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D5F" w:rsidRDefault="00AD1D5F">
      <w:pPr>
        <w:overflowPunct/>
        <w:autoSpaceDE/>
        <w:autoSpaceDN/>
        <w:bidi w:val="0"/>
        <w:adjustRightInd/>
        <w:textAlignment w:val="auto"/>
        <w:rPr>
          <w:rFonts w:ascii="Traditional Arabic" w:eastAsia="PMingLiU" w:hAnsi="Traditional Arabic" w:cs="Traditional Arabic"/>
          <w:color w:val="000000"/>
          <w:sz w:val="34"/>
          <w:szCs w:val="34"/>
          <w:rtl/>
        </w:rPr>
      </w:pPr>
      <w:bookmarkStart w:id="0" w:name="_GoBack"/>
      <w:bookmarkEnd w:id="0"/>
      <w:r w:rsidRPr="00AD1D5F">
        <w:rPr>
          <w:rFonts w:ascii="Traditional Arabic" w:eastAsia="PMingLiU" w:hAnsi="Traditional Arabic" w:cs="Traditional Arabic"/>
          <w:noProof/>
          <w:color w:val="000000"/>
          <w:sz w:val="34"/>
          <w:szCs w:val="34"/>
          <w:rtl/>
          <w:lang w:eastAsia="en-US"/>
        </w:rPr>
        <w:drawing>
          <wp:anchor distT="0" distB="0" distL="114300" distR="114300" simplePos="0" relativeHeight="251661824" behindDoc="1" locked="0" layoutInCell="1" allowOverlap="1">
            <wp:simplePos x="0" y="0"/>
            <wp:positionH relativeFrom="column">
              <wp:posOffset>-942974</wp:posOffset>
            </wp:positionH>
            <wp:positionV relativeFrom="paragraph">
              <wp:posOffset>-1132205</wp:posOffset>
            </wp:positionV>
            <wp:extent cx="7581900" cy="10696575"/>
            <wp:effectExtent l="0" t="0" r="0" b="0"/>
            <wp:wrapTight wrapText="bothSides">
              <wp:wrapPolygon edited="0">
                <wp:start x="0" y="0"/>
                <wp:lineTo x="0" y="21581"/>
                <wp:lineTo x="21546" y="21581"/>
                <wp:lineTo x="21546" y="0"/>
                <wp:lineTo x="0" y="0"/>
              </wp:wrapPolygon>
            </wp:wrapTight>
            <wp:docPr id="60" name="صورة 60" descr="C:\Users\fars\Desktop\Pages from ta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rs\Desktop\Pages from tabo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eastAsia="PMingLiU" w:hAnsi="Traditional Arabic" w:cs="Traditional Arabic"/>
          <w:color w:val="000000"/>
          <w:sz w:val="34"/>
          <w:szCs w:val="34"/>
          <w:rtl/>
        </w:rPr>
        <w:br w:type="page"/>
      </w:r>
    </w:p>
    <w:p w:rsidR="007B44E0" w:rsidRPr="00B61607" w:rsidRDefault="00AD1D5F">
      <w:pPr>
        <w:spacing w:line="500" w:lineRule="exact"/>
        <w:ind w:firstLine="567"/>
        <w:jc w:val="lowKashida"/>
        <w:rPr>
          <w:rFonts w:ascii="Traditional Arabic" w:eastAsia="PMingLiU" w:hAnsi="Traditional Arabic" w:cs="Traditional Arabic"/>
          <w:color w:val="000000"/>
          <w:sz w:val="34"/>
          <w:szCs w:val="34"/>
          <w:rtl/>
        </w:rPr>
      </w:pPr>
      <w:r>
        <w:rPr>
          <w:rFonts w:cs="Traditional Arabic"/>
          <w:noProof/>
          <w:sz w:val="36"/>
          <w:szCs w:val="36"/>
          <w:lang w:eastAsia="en-US"/>
        </w:rPr>
        <w:lastRenderedPageBreak/>
        <w:drawing>
          <wp:anchor distT="0" distB="0" distL="114300" distR="114300" simplePos="0" relativeHeight="251660800" behindDoc="1" locked="0" layoutInCell="1" allowOverlap="1" wp14:anchorId="0D837037" wp14:editId="0674B6F7">
            <wp:simplePos x="0" y="0"/>
            <wp:positionH relativeFrom="column">
              <wp:posOffset>0</wp:posOffset>
            </wp:positionH>
            <wp:positionV relativeFrom="paragraph">
              <wp:posOffset>313690</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583872" w:rsidRDefault="00E170BD" w:rsidP="00583872">
      <w:pPr>
        <w:jc w:val="center"/>
        <w:rPr>
          <w:rFonts w:ascii="Traditional Arabic" w:eastAsia="PMingLiU" w:hAnsi="Traditional Arabic" w:cs="Traditional Arabic"/>
          <w:b/>
          <w:bCs/>
          <w:color w:val="000000"/>
          <w:sz w:val="132"/>
          <w:szCs w:val="132"/>
          <w:rtl/>
        </w:rPr>
      </w:pPr>
      <w:r w:rsidRPr="00583872">
        <w:rPr>
          <w:rFonts w:ascii="Traditional Arabic" w:eastAsia="PMingLiU" w:hAnsi="Traditional Arabic" w:cs="Traditional Arabic"/>
          <w:b/>
          <w:bCs/>
          <w:color w:val="000000"/>
          <w:sz w:val="132"/>
          <w:szCs w:val="132"/>
          <w:rtl/>
        </w:rPr>
        <w:t>تبـــــوك المعــاصــــرة</w:t>
      </w:r>
    </w:p>
    <w:p w:rsidR="00E170BD" w:rsidRPr="00583872" w:rsidRDefault="00EC13E6" w:rsidP="00583872">
      <w:pPr>
        <w:spacing w:line="840" w:lineRule="exact"/>
        <w:jc w:val="center"/>
        <w:rPr>
          <w:rFonts w:ascii="Traditional Arabic" w:eastAsia="PMingLiU" w:hAnsi="Traditional Arabic" w:cs="Traditional Arabic"/>
          <w:b/>
          <w:bCs/>
          <w:color w:val="000000"/>
          <w:sz w:val="48"/>
          <w:szCs w:val="48"/>
          <w:rtl/>
        </w:rPr>
      </w:pPr>
      <w:r w:rsidRPr="00583872">
        <w:rPr>
          <w:rFonts w:ascii="Traditional Arabic" w:eastAsia="PMingLiU" w:hAnsi="Traditional Arabic" w:cs="Traditional Arabic"/>
          <w:b/>
          <w:bCs/>
          <w:color w:val="000000"/>
          <w:sz w:val="48"/>
          <w:szCs w:val="48"/>
          <w:rtl/>
        </w:rPr>
        <w:t>والآثار حولها</w:t>
      </w: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E85504" w:rsidRDefault="00E170BD" w:rsidP="00E170BD">
      <w:pPr>
        <w:spacing w:line="500" w:lineRule="exact"/>
        <w:jc w:val="center"/>
        <w:rPr>
          <w:rFonts w:ascii="Traditional Arabic" w:eastAsia="PMingLiU" w:hAnsi="Traditional Arabic" w:cs="Traditional Arabic"/>
          <w:b/>
          <w:bCs/>
          <w:color w:val="000000"/>
          <w:sz w:val="34"/>
          <w:szCs w:val="34"/>
          <w:rtl/>
        </w:rPr>
      </w:pPr>
      <w:r w:rsidRPr="00E85504">
        <w:rPr>
          <w:rFonts w:ascii="Traditional Arabic" w:eastAsia="PMingLiU" w:hAnsi="Traditional Arabic" w:cs="Traditional Arabic"/>
          <w:b/>
          <w:bCs/>
          <w:color w:val="000000"/>
          <w:sz w:val="34"/>
          <w:szCs w:val="34"/>
          <w:rtl/>
        </w:rPr>
        <w:t>تأليف</w:t>
      </w:r>
    </w:p>
    <w:p w:rsidR="00E170BD" w:rsidRPr="00E85504" w:rsidRDefault="001837DB" w:rsidP="00E170BD">
      <w:pPr>
        <w:spacing w:line="500" w:lineRule="exact"/>
        <w:jc w:val="center"/>
        <w:rPr>
          <w:rFonts w:ascii="Traditional Arabic" w:eastAsia="PMingLiU" w:hAnsi="Traditional Arabic" w:cs="Traditional Arabic"/>
          <w:b/>
          <w:bCs/>
          <w:color w:val="000000"/>
          <w:sz w:val="40"/>
          <w:szCs w:val="40"/>
          <w:rtl/>
        </w:rPr>
      </w:pPr>
      <w:r w:rsidRPr="00E85504">
        <w:rPr>
          <w:rFonts w:ascii="Traditional Arabic" w:eastAsia="PMingLiU" w:hAnsi="Traditional Arabic" w:cs="Traditional Arabic"/>
          <w:b/>
          <w:bCs/>
          <w:color w:val="000000"/>
          <w:sz w:val="40"/>
          <w:szCs w:val="40"/>
          <w:rtl/>
        </w:rPr>
        <w:t>الأ</w:t>
      </w:r>
      <w:r w:rsidR="0010678C" w:rsidRPr="00E85504">
        <w:rPr>
          <w:rFonts w:ascii="Traditional Arabic" w:eastAsia="PMingLiU" w:hAnsi="Traditional Arabic" w:cs="Traditional Arabic"/>
          <w:b/>
          <w:bCs/>
          <w:color w:val="000000"/>
          <w:sz w:val="40"/>
          <w:szCs w:val="40"/>
          <w:rtl/>
        </w:rPr>
        <w:t>ستاذ الدكتور</w:t>
      </w:r>
      <w:r w:rsidR="00E170BD" w:rsidRPr="00E85504">
        <w:rPr>
          <w:rFonts w:ascii="Traditional Arabic" w:eastAsia="PMingLiU" w:hAnsi="Traditional Arabic" w:cs="Traditional Arabic"/>
          <w:b/>
          <w:bCs/>
          <w:color w:val="000000"/>
          <w:sz w:val="40"/>
          <w:szCs w:val="40"/>
          <w:rtl/>
        </w:rPr>
        <w:t xml:space="preserve">/ مسعد بن عيد </w:t>
      </w:r>
      <w:proofErr w:type="spellStart"/>
      <w:r w:rsidR="00E170BD" w:rsidRPr="00E85504">
        <w:rPr>
          <w:rFonts w:ascii="Traditional Arabic" w:eastAsia="PMingLiU" w:hAnsi="Traditional Arabic" w:cs="Traditional Arabic"/>
          <w:b/>
          <w:bCs/>
          <w:color w:val="000000"/>
          <w:sz w:val="40"/>
          <w:szCs w:val="40"/>
          <w:rtl/>
        </w:rPr>
        <w:t>العطوي</w:t>
      </w:r>
      <w:proofErr w:type="spellEnd"/>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583872" w:rsidRDefault="00583872">
      <w:pPr>
        <w:overflowPunct/>
        <w:autoSpaceDE/>
        <w:autoSpaceDN/>
        <w:bidi w:val="0"/>
        <w:adjustRightInd/>
        <w:textAlignment w:val="auto"/>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br w:type="page"/>
      </w:r>
    </w:p>
    <w:p w:rsidR="00E170BD" w:rsidRPr="00B61607" w:rsidRDefault="00C556AC">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noProof/>
          <w:color w:val="000000"/>
          <w:sz w:val="34"/>
          <w:szCs w:val="34"/>
          <w:rtl/>
          <w:lang w:eastAsia="en-US"/>
        </w:rPr>
        <w:lastRenderedPageBreak/>
        <w:pict>
          <v:rect id="_x0000_s1059" style="position:absolute;left:0;text-align:left;margin-left:148.2pt;margin-top:116.05pt;width:66pt;height:30pt;z-index:251656704" stroked="f">
            <w10:wrap anchorx="page"/>
          </v:rect>
        </w:pict>
      </w:r>
    </w:p>
    <w:p w:rsidR="00E85504" w:rsidRDefault="00E85504" w:rsidP="00EC13E6">
      <w:pPr>
        <w:spacing w:line="500" w:lineRule="exact"/>
        <w:jc w:val="center"/>
        <w:rPr>
          <w:rFonts w:ascii="Traditional Arabic" w:eastAsia="PMingLiU" w:hAnsi="Traditional Arabic" w:cs="Traditional Arabic"/>
          <w:color w:val="000000"/>
          <w:sz w:val="34"/>
          <w:szCs w:val="34"/>
          <w:rtl/>
        </w:rPr>
      </w:pPr>
    </w:p>
    <w:p w:rsidR="00E170BD" w:rsidRPr="00B61607" w:rsidRDefault="00E170BD" w:rsidP="00EC13E6">
      <w:pPr>
        <w:spacing w:line="500" w:lineRule="exact"/>
        <w:jc w:val="center"/>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الطبعة </w:t>
      </w:r>
      <w:r w:rsidR="00EC13E6" w:rsidRPr="00B61607">
        <w:rPr>
          <w:rFonts w:ascii="Traditional Arabic" w:eastAsia="PMingLiU" w:hAnsi="Traditional Arabic" w:cs="Traditional Arabic"/>
          <w:color w:val="000000"/>
          <w:sz w:val="34"/>
          <w:szCs w:val="34"/>
          <w:rtl/>
        </w:rPr>
        <w:t>الأولى</w:t>
      </w:r>
    </w:p>
    <w:p w:rsidR="00E170BD" w:rsidRPr="00B61607" w:rsidRDefault="00E170BD" w:rsidP="00A3573D">
      <w:pPr>
        <w:spacing w:line="500" w:lineRule="exact"/>
        <w:jc w:val="center"/>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14</w:t>
      </w:r>
      <w:r w:rsidR="00A3573D" w:rsidRPr="00B61607">
        <w:rPr>
          <w:rFonts w:ascii="Traditional Arabic" w:eastAsia="PMingLiU" w:hAnsi="Traditional Arabic" w:cs="Traditional Arabic"/>
          <w:color w:val="000000"/>
          <w:sz w:val="34"/>
          <w:szCs w:val="34"/>
          <w:rtl/>
        </w:rPr>
        <w:t>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هـ / 2</w:t>
      </w:r>
      <w:r w:rsidR="00DD1AAC">
        <w:rPr>
          <w:rFonts w:ascii="Traditional Arabic" w:eastAsia="PMingLiU" w:hAnsi="Traditional Arabic" w:cs="Traditional Arabic"/>
          <w:color w:val="000000"/>
          <w:sz w:val="34"/>
          <w:szCs w:val="34"/>
          <w:rtl/>
        </w:rPr>
        <w:t xml:space="preserve"> </w:t>
      </w:r>
      <w:r w:rsidR="00A3573D" w:rsidRPr="00B61607">
        <w:rPr>
          <w:rFonts w:ascii="Traditional Arabic" w:eastAsia="PMingLiU" w:hAnsi="Traditional Arabic" w:cs="Traditional Arabic"/>
          <w:color w:val="000000"/>
          <w:sz w:val="34"/>
          <w:szCs w:val="34"/>
          <w:rtl/>
        </w:rPr>
        <w:t>9</w:t>
      </w:r>
      <w:r w:rsidRPr="00B61607">
        <w:rPr>
          <w:rFonts w:ascii="Traditional Arabic" w:eastAsia="PMingLiU" w:hAnsi="Traditional Arabic" w:cs="Traditional Arabic"/>
          <w:color w:val="000000"/>
          <w:sz w:val="34"/>
          <w:szCs w:val="34"/>
          <w:rtl/>
        </w:rPr>
        <w:t xml:space="preserve"> م</w:t>
      </w: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AA02EC" w:rsidRPr="00B61607" w:rsidRDefault="00AA02EC" w:rsidP="00E85504">
      <w:pPr>
        <w:ind w:left="-48"/>
        <w:jc w:val="lowKashida"/>
        <w:rPr>
          <w:rFonts w:ascii="Traditional Arabic" w:hAnsi="Traditional Arabic" w:cs="Traditional Arabic"/>
          <w:sz w:val="36"/>
          <w:szCs w:val="36"/>
          <w:rtl/>
        </w:rPr>
      </w:pPr>
      <w:r w:rsidRPr="00B61607">
        <w:rPr>
          <w:rFonts w:ascii="Traditional Arabic" w:hAnsi="Traditional Arabic" w:cs="Traditional Arabic"/>
          <w:sz w:val="36"/>
          <w:szCs w:val="36"/>
          <w:rtl/>
        </w:rPr>
        <w:t xml:space="preserve"> ح</w:t>
      </w:r>
      <w:r w:rsidR="00B61607">
        <w:rPr>
          <w:rFonts w:ascii="Traditional Arabic" w:hAnsi="Traditional Arabic" w:cs="Traditional Arabic"/>
          <w:sz w:val="36"/>
          <w:szCs w:val="36"/>
          <w:rtl/>
        </w:rPr>
        <w:t xml:space="preserve"> </w:t>
      </w:r>
      <w:r w:rsidRPr="00B61607">
        <w:rPr>
          <w:rFonts w:ascii="Traditional Arabic" w:hAnsi="Traditional Arabic" w:cs="Traditional Arabic"/>
          <w:sz w:val="36"/>
          <w:szCs w:val="36"/>
          <w:rtl/>
        </w:rPr>
        <w:t>النادي الأدبي بمنطقة تبوك</w:t>
      </w:r>
      <w:r w:rsidR="00B61607">
        <w:rPr>
          <w:rFonts w:ascii="Traditional Arabic" w:hAnsi="Traditional Arabic" w:cs="Traditional Arabic"/>
          <w:sz w:val="36"/>
          <w:szCs w:val="36"/>
          <w:rtl/>
        </w:rPr>
        <w:t xml:space="preserve">، </w:t>
      </w:r>
      <w:r w:rsidRPr="00B61607">
        <w:rPr>
          <w:rFonts w:ascii="Traditional Arabic" w:hAnsi="Traditional Arabic" w:cs="Traditional Arabic"/>
          <w:sz w:val="36"/>
          <w:szCs w:val="36"/>
          <w:rtl/>
        </w:rPr>
        <w:t>143</w:t>
      </w:r>
      <w:r w:rsidR="00DD1AAC">
        <w:rPr>
          <w:rFonts w:ascii="Traditional Arabic" w:hAnsi="Traditional Arabic" w:cs="Traditional Arabic"/>
          <w:sz w:val="36"/>
          <w:szCs w:val="36"/>
          <w:rtl/>
        </w:rPr>
        <w:t xml:space="preserve"> </w:t>
      </w:r>
      <w:r w:rsidRPr="00B61607">
        <w:rPr>
          <w:rFonts w:ascii="Traditional Arabic" w:hAnsi="Traditional Arabic" w:cs="Traditional Arabic"/>
          <w:sz w:val="36"/>
          <w:szCs w:val="36"/>
          <w:rtl/>
        </w:rPr>
        <w:t>هـ</w:t>
      </w:r>
    </w:p>
    <w:p w:rsidR="00AA02EC" w:rsidRPr="00B61607" w:rsidRDefault="00B61607" w:rsidP="00AA02EC">
      <w:pPr>
        <w:ind w:left="-48"/>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فهرسة مكتبة الملك فهد الوطنية أثناء النشر</w:t>
      </w:r>
      <w:r w:rsidR="00AA02EC" w:rsidRPr="00B61607">
        <w:rPr>
          <w:rFonts w:ascii="Traditional Arabic" w:hAnsi="Traditional Arabic" w:cs="Traditional Arabic"/>
          <w:sz w:val="36"/>
          <w:szCs w:val="36"/>
          <w:rtl/>
        </w:rPr>
        <w:tab/>
      </w:r>
    </w:p>
    <w:p w:rsidR="00AA02EC" w:rsidRPr="00B61607" w:rsidRDefault="00AA02EC" w:rsidP="00AA02EC">
      <w:pPr>
        <w:ind w:left="-48"/>
        <w:jc w:val="lowKashida"/>
        <w:rPr>
          <w:rFonts w:ascii="Traditional Arabic" w:hAnsi="Traditional Arabic" w:cs="Traditional Arabic"/>
          <w:sz w:val="36"/>
          <w:szCs w:val="36"/>
          <w:rtl/>
        </w:rPr>
      </w:pPr>
      <w:proofErr w:type="spellStart"/>
      <w:r w:rsidRPr="00B61607">
        <w:rPr>
          <w:rFonts w:ascii="Traditional Arabic" w:hAnsi="Traditional Arabic" w:cs="Traditional Arabic"/>
          <w:sz w:val="36"/>
          <w:szCs w:val="36"/>
          <w:rtl/>
        </w:rPr>
        <w:t>العطوي</w:t>
      </w:r>
      <w:proofErr w:type="spellEnd"/>
      <w:r w:rsidR="00B61607">
        <w:rPr>
          <w:rFonts w:ascii="Traditional Arabic" w:hAnsi="Traditional Arabic" w:cs="Traditional Arabic"/>
          <w:sz w:val="36"/>
          <w:szCs w:val="36"/>
          <w:rtl/>
        </w:rPr>
        <w:t xml:space="preserve">، </w:t>
      </w:r>
      <w:r w:rsidRPr="00B61607">
        <w:rPr>
          <w:rFonts w:ascii="Traditional Arabic" w:hAnsi="Traditional Arabic" w:cs="Traditional Arabic"/>
          <w:sz w:val="36"/>
          <w:szCs w:val="36"/>
          <w:rtl/>
        </w:rPr>
        <w:t>مسعد بن عيد</w:t>
      </w:r>
    </w:p>
    <w:p w:rsidR="00AA02EC" w:rsidRPr="00B61607" w:rsidRDefault="00B61607" w:rsidP="00AA02EC">
      <w:pPr>
        <w:ind w:left="-48"/>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تبوك المعاصرة وآثارها</w:t>
      </w:r>
      <w:r>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 xml:space="preserve">/مسعد بن عيد </w:t>
      </w:r>
      <w:proofErr w:type="spellStart"/>
      <w:r w:rsidR="00AA02EC" w:rsidRPr="00B61607">
        <w:rPr>
          <w:rFonts w:ascii="Traditional Arabic" w:hAnsi="Traditional Arabic" w:cs="Traditional Arabic"/>
          <w:sz w:val="36"/>
          <w:szCs w:val="36"/>
          <w:rtl/>
        </w:rPr>
        <w:t>العطوي</w:t>
      </w:r>
      <w:proofErr w:type="spellEnd"/>
      <w:r>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 تبوك</w:t>
      </w:r>
      <w:r>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143</w:t>
      </w:r>
      <w:r w:rsidR="00DD1AAC">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هـ</w:t>
      </w:r>
    </w:p>
    <w:p w:rsidR="00AA02EC" w:rsidRPr="00B61607" w:rsidRDefault="00B61607" w:rsidP="00AA02EC">
      <w:pPr>
        <w:ind w:left="-48"/>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 </w:t>
      </w:r>
      <w:r w:rsidR="00AA02EC" w:rsidRPr="00B61607">
        <w:rPr>
          <w:rFonts w:ascii="Traditional Arabic" w:hAnsi="Traditional Arabic" w:cs="Traditional Arabic"/>
          <w:sz w:val="36"/>
          <w:szCs w:val="36"/>
          <w:rtl/>
        </w:rPr>
        <w:t>ص</w:t>
      </w:r>
      <w:proofErr w:type="gramStart"/>
      <w:r w:rsidR="00AA02EC" w:rsidRPr="00B61607">
        <w:rPr>
          <w:rFonts w:ascii="Traditional Arabic" w:hAnsi="Traditional Arabic" w:cs="Traditional Arabic"/>
          <w:sz w:val="36"/>
          <w:szCs w:val="36"/>
          <w:rtl/>
        </w:rPr>
        <w:t xml:space="preserve"> ؛</w:t>
      </w:r>
      <w:r>
        <w:rPr>
          <w:rFonts w:ascii="Traditional Arabic" w:hAnsi="Traditional Arabic" w:cs="Traditional Arabic"/>
          <w:sz w:val="36"/>
          <w:szCs w:val="36"/>
          <w:rtl/>
        </w:rPr>
        <w:t>.</w:t>
      </w:r>
      <w:proofErr w:type="gramEnd"/>
      <w:r>
        <w:rPr>
          <w:rFonts w:ascii="Traditional Arabic" w:hAnsi="Traditional Arabic" w:cs="Traditional Arabic"/>
          <w:sz w:val="36"/>
          <w:szCs w:val="36"/>
          <w:rtl/>
        </w:rPr>
        <w:t xml:space="preserve"> . </w:t>
      </w:r>
      <w:r w:rsidR="00AA02EC" w:rsidRPr="00B61607">
        <w:rPr>
          <w:rFonts w:ascii="Traditional Arabic" w:hAnsi="Traditional Arabic" w:cs="Traditional Arabic"/>
          <w:sz w:val="36"/>
          <w:szCs w:val="36"/>
          <w:rtl/>
        </w:rPr>
        <w:t>سم</w:t>
      </w:r>
    </w:p>
    <w:p w:rsidR="00AA02EC" w:rsidRPr="00B61607" w:rsidRDefault="00B61607" w:rsidP="00AA02EC">
      <w:pPr>
        <w:ind w:left="-48"/>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ردمك</w:t>
      </w:r>
      <w:r>
        <w:rPr>
          <w:rFonts w:ascii="Traditional Arabic" w:hAnsi="Traditional Arabic" w:cs="Traditional Arabic"/>
          <w:sz w:val="36"/>
          <w:szCs w:val="36"/>
          <w:rtl/>
        </w:rPr>
        <w:t>:</w:t>
      </w:r>
      <w:r w:rsidR="00AA02EC" w:rsidRPr="00B61607">
        <w:rPr>
          <w:rFonts w:ascii="Traditional Arabic" w:hAnsi="Traditional Arabic" w:cs="Traditional Arabic"/>
          <w:sz w:val="36"/>
          <w:szCs w:val="36"/>
          <w:rtl/>
        </w:rPr>
        <w:t xml:space="preserve"> 7 _ 33 _ 818 _ 996</w:t>
      </w:r>
      <w:r w:rsidR="00DD1AAC">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 xml:space="preserve">_ 978 </w:t>
      </w:r>
    </w:p>
    <w:p w:rsidR="00AA02EC" w:rsidRPr="00B61607" w:rsidRDefault="00AA02EC" w:rsidP="00AA02EC">
      <w:pPr>
        <w:ind w:left="-48" w:firstLine="600"/>
        <w:jc w:val="lowKashida"/>
        <w:rPr>
          <w:rFonts w:ascii="Traditional Arabic" w:hAnsi="Traditional Arabic" w:cs="Traditional Arabic"/>
          <w:sz w:val="36"/>
          <w:szCs w:val="36"/>
          <w:rtl/>
        </w:rPr>
      </w:pPr>
      <w:proofErr w:type="gramStart"/>
      <w:r w:rsidRPr="00B61607">
        <w:rPr>
          <w:rFonts w:ascii="Traditional Arabic" w:hAnsi="Traditional Arabic" w:cs="Traditional Arabic"/>
          <w:sz w:val="36"/>
          <w:szCs w:val="36"/>
          <w:rtl/>
        </w:rPr>
        <w:t>1- تبوك</w:t>
      </w:r>
      <w:proofErr w:type="gramEnd"/>
      <w:r w:rsidRPr="00B61607">
        <w:rPr>
          <w:rFonts w:ascii="Traditional Arabic" w:hAnsi="Traditional Arabic" w:cs="Traditional Arabic"/>
          <w:sz w:val="36"/>
          <w:szCs w:val="36"/>
          <w:rtl/>
        </w:rPr>
        <w:t xml:space="preserve"> (السعودية) – آثار</w:t>
      </w:r>
      <w:r w:rsidRPr="00B61607">
        <w:rPr>
          <w:rFonts w:ascii="Traditional Arabic" w:hAnsi="Traditional Arabic" w:cs="Traditional Arabic"/>
          <w:sz w:val="36"/>
          <w:szCs w:val="36"/>
          <w:rtl/>
        </w:rPr>
        <w:tab/>
      </w:r>
      <w:r w:rsidRPr="00B61607">
        <w:rPr>
          <w:rFonts w:ascii="Traditional Arabic" w:hAnsi="Traditional Arabic" w:cs="Traditional Arabic"/>
          <w:sz w:val="36"/>
          <w:szCs w:val="36"/>
          <w:rtl/>
        </w:rPr>
        <w:tab/>
        <w:t>2- تبوك (السعودية)- تاريخ</w:t>
      </w:r>
    </w:p>
    <w:p w:rsidR="00AA02EC" w:rsidRPr="00B61607" w:rsidRDefault="00AA02EC" w:rsidP="00AA02EC">
      <w:pPr>
        <w:ind w:left="-48" w:firstLine="600"/>
        <w:jc w:val="lowKashida"/>
        <w:rPr>
          <w:rFonts w:ascii="Traditional Arabic" w:hAnsi="Traditional Arabic" w:cs="Traditional Arabic"/>
          <w:sz w:val="36"/>
          <w:szCs w:val="36"/>
          <w:rtl/>
        </w:rPr>
      </w:pPr>
      <w:r w:rsidRPr="00B61607">
        <w:rPr>
          <w:rFonts w:ascii="Traditional Arabic" w:hAnsi="Traditional Arabic" w:cs="Traditional Arabic"/>
          <w:sz w:val="36"/>
          <w:szCs w:val="36"/>
          <w:rtl/>
        </w:rPr>
        <w:t>ديوي</w:t>
      </w:r>
      <w:r w:rsidR="00B61607">
        <w:rPr>
          <w:rFonts w:ascii="Traditional Arabic" w:hAnsi="Traditional Arabic" w:cs="Traditional Arabic"/>
          <w:sz w:val="36"/>
          <w:szCs w:val="36"/>
          <w:rtl/>
        </w:rPr>
        <w:t xml:space="preserve">: </w:t>
      </w:r>
      <w:r w:rsidRPr="00B61607">
        <w:rPr>
          <w:rFonts w:ascii="Traditional Arabic" w:hAnsi="Traditional Arabic" w:cs="Traditional Arabic"/>
          <w:sz w:val="36"/>
          <w:szCs w:val="36"/>
          <w:rtl/>
        </w:rPr>
        <w:t>915</w:t>
      </w:r>
      <w:r w:rsidR="00B61607">
        <w:rPr>
          <w:rFonts w:ascii="Traditional Arabic" w:hAnsi="Traditional Arabic" w:cs="Traditional Arabic"/>
          <w:sz w:val="36"/>
          <w:szCs w:val="36"/>
          <w:rtl/>
        </w:rPr>
        <w:t>،</w:t>
      </w:r>
      <w:r w:rsidRPr="00B61607">
        <w:rPr>
          <w:rFonts w:ascii="Traditional Arabic" w:hAnsi="Traditional Arabic" w:cs="Traditional Arabic"/>
          <w:sz w:val="36"/>
          <w:szCs w:val="36"/>
          <w:rtl/>
        </w:rPr>
        <w:t>3145</w:t>
      </w:r>
      <w:r w:rsidR="00DD1AAC">
        <w:rPr>
          <w:rFonts w:ascii="Traditional Arabic" w:hAnsi="Traditional Arabic" w:cs="Traditional Arabic"/>
          <w:sz w:val="36"/>
          <w:szCs w:val="36"/>
          <w:rtl/>
        </w:rPr>
        <w:t xml:space="preserve"> </w:t>
      </w:r>
      <w:r w:rsidRPr="00B61607">
        <w:rPr>
          <w:rFonts w:ascii="Traditional Arabic" w:hAnsi="Traditional Arabic" w:cs="Traditional Arabic"/>
          <w:sz w:val="36"/>
          <w:szCs w:val="36"/>
          <w:rtl/>
        </w:rPr>
        <w:t>3</w:t>
      </w:r>
      <w:r w:rsidRPr="00B61607">
        <w:rPr>
          <w:rFonts w:ascii="Traditional Arabic" w:hAnsi="Traditional Arabic" w:cs="Traditional Arabic"/>
          <w:sz w:val="36"/>
          <w:szCs w:val="36"/>
          <w:rtl/>
        </w:rPr>
        <w:tab/>
      </w:r>
      <w:r w:rsidRPr="00B61607">
        <w:rPr>
          <w:rFonts w:ascii="Traditional Arabic" w:hAnsi="Traditional Arabic" w:cs="Traditional Arabic"/>
          <w:sz w:val="36"/>
          <w:szCs w:val="36"/>
          <w:rtl/>
        </w:rPr>
        <w:tab/>
      </w:r>
      <w:r w:rsidR="00B61607">
        <w:rPr>
          <w:rFonts w:ascii="Traditional Arabic" w:hAnsi="Traditional Arabic" w:cs="Traditional Arabic"/>
          <w:sz w:val="36"/>
          <w:szCs w:val="36"/>
          <w:rtl/>
        </w:rPr>
        <w:t xml:space="preserve"> </w:t>
      </w:r>
      <w:r w:rsidRPr="00B61607">
        <w:rPr>
          <w:rFonts w:ascii="Traditional Arabic" w:hAnsi="Traditional Arabic" w:cs="Traditional Arabic"/>
          <w:sz w:val="36"/>
          <w:szCs w:val="36"/>
          <w:rtl/>
        </w:rPr>
        <w:t>2194 / 143</w:t>
      </w:r>
      <w:r w:rsidR="00DD1AAC">
        <w:rPr>
          <w:rFonts w:ascii="Traditional Arabic" w:hAnsi="Traditional Arabic" w:cs="Traditional Arabic"/>
          <w:sz w:val="36"/>
          <w:szCs w:val="36"/>
          <w:rtl/>
        </w:rPr>
        <w:t xml:space="preserve"> </w:t>
      </w:r>
    </w:p>
    <w:p w:rsidR="00AA02EC" w:rsidRPr="00B61607" w:rsidRDefault="00AA02EC" w:rsidP="00AA02EC">
      <w:pPr>
        <w:ind w:left="-48" w:firstLine="1320"/>
        <w:jc w:val="lowKashida"/>
        <w:rPr>
          <w:rFonts w:ascii="Traditional Arabic" w:hAnsi="Traditional Arabic" w:cs="Traditional Arabic"/>
          <w:sz w:val="36"/>
          <w:szCs w:val="36"/>
          <w:rtl/>
        </w:rPr>
      </w:pPr>
      <w:r w:rsidRPr="00B61607">
        <w:rPr>
          <w:rFonts w:ascii="Traditional Arabic" w:hAnsi="Traditional Arabic" w:cs="Traditional Arabic"/>
          <w:sz w:val="36"/>
          <w:szCs w:val="36"/>
          <w:rtl/>
        </w:rPr>
        <w:t>رقم الإيداع</w:t>
      </w:r>
      <w:r w:rsidR="00B61607">
        <w:rPr>
          <w:rFonts w:ascii="Traditional Arabic" w:hAnsi="Traditional Arabic" w:cs="Traditional Arabic"/>
          <w:sz w:val="36"/>
          <w:szCs w:val="36"/>
          <w:rtl/>
        </w:rPr>
        <w:t>:</w:t>
      </w:r>
      <w:r w:rsidRPr="00B61607">
        <w:rPr>
          <w:rFonts w:ascii="Traditional Arabic" w:hAnsi="Traditional Arabic" w:cs="Traditional Arabic"/>
          <w:sz w:val="36"/>
          <w:szCs w:val="36"/>
          <w:rtl/>
        </w:rPr>
        <w:t xml:space="preserve"> 2194 / 143</w:t>
      </w:r>
      <w:r w:rsidR="00DD1AAC">
        <w:rPr>
          <w:rFonts w:ascii="Traditional Arabic" w:hAnsi="Traditional Arabic" w:cs="Traditional Arabic"/>
          <w:sz w:val="36"/>
          <w:szCs w:val="36"/>
          <w:rtl/>
        </w:rPr>
        <w:t xml:space="preserve"> </w:t>
      </w:r>
    </w:p>
    <w:p w:rsidR="00AA02EC" w:rsidRPr="00B61607" w:rsidRDefault="00B61607" w:rsidP="00AA02EC">
      <w:pPr>
        <w:ind w:left="-48" w:firstLine="1320"/>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ردمك</w:t>
      </w:r>
      <w:r>
        <w:rPr>
          <w:rFonts w:ascii="Traditional Arabic" w:hAnsi="Traditional Arabic" w:cs="Traditional Arabic"/>
          <w:sz w:val="36"/>
          <w:szCs w:val="36"/>
          <w:rtl/>
        </w:rPr>
        <w:t>:</w:t>
      </w:r>
      <w:r w:rsidR="00AA02EC" w:rsidRPr="00B61607">
        <w:rPr>
          <w:rFonts w:ascii="Traditional Arabic" w:hAnsi="Traditional Arabic" w:cs="Traditional Arabic"/>
          <w:sz w:val="36"/>
          <w:szCs w:val="36"/>
          <w:rtl/>
        </w:rPr>
        <w:t xml:space="preserve"> 7 _ 33 _ 818 _ 996</w:t>
      </w:r>
      <w:r w:rsidR="00DD1AAC">
        <w:rPr>
          <w:rFonts w:ascii="Traditional Arabic" w:hAnsi="Traditional Arabic" w:cs="Traditional Arabic"/>
          <w:sz w:val="36"/>
          <w:szCs w:val="36"/>
          <w:rtl/>
        </w:rPr>
        <w:t xml:space="preserve"> </w:t>
      </w:r>
      <w:r w:rsidR="00AA02EC" w:rsidRPr="00B61607">
        <w:rPr>
          <w:rFonts w:ascii="Traditional Arabic" w:hAnsi="Traditional Arabic" w:cs="Traditional Arabic"/>
          <w:sz w:val="36"/>
          <w:szCs w:val="36"/>
          <w:rtl/>
        </w:rPr>
        <w:t>_ 978</w:t>
      </w:r>
    </w:p>
    <w:p w:rsidR="00AA02EC" w:rsidRPr="00B61607" w:rsidRDefault="00AA02EC" w:rsidP="00AA02EC">
      <w:pPr>
        <w:spacing w:line="500" w:lineRule="exact"/>
        <w:ind w:hanging="10"/>
        <w:jc w:val="center"/>
        <w:rPr>
          <w:rFonts w:ascii="Traditional Arabic" w:hAnsi="Traditional Arabic" w:cs="Traditional Arabic"/>
          <w:color w:val="000000"/>
          <w:sz w:val="50"/>
          <w:szCs w:val="50"/>
          <w:rtl/>
        </w:rPr>
      </w:pPr>
    </w:p>
    <w:p w:rsidR="00AA02EC" w:rsidRPr="00B61607" w:rsidRDefault="00AA02EC" w:rsidP="00AA02EC">
      <w:pPr>
        <w:spacing w:line="500" w:lineRule="exact"/>
        <w:ind w:hanging="10"/>
        <w:jc w:val="center"/>
        <w:rPr>
          <w:rFonts w:ascii="Traditional Arabic" w:hAnsi="Traditional Arabic" w:cs="Traditional Arabic"/>
          <w:color w:val="000000"/>
          <w:sz w:val="50"/>
          <w:szCs w:val="50"/>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26"/>
          <w:szCs w:val="26"/>
          <w:rtl/>
        </w:rPr>
      </w:pPr>
    </w:p>
    <w:p w:rsidR="00AA02EC" w:rsidRPr="00B61607" w:rsidRDefault="00AA02EC" w:rsidP="00AA02EC">
      <w:pPr>
        <w:ind w:hanging="11"/>
        <w:jc w:val="center"/>
        <w:rPr>
          <w:rFonts w:ascii="Traditional Arabic" w:hAnsi="Traditional Arabic" w:cs="Traditional Arabic"/>
          <w:sz w:val="140"/>
          <w:szCs w:val="140"/>
          <w:rtl/>
        </w:rPr>
      </w:pPr>
      <w:r w:rsidRPr="00B61607">
        <w:rPr>
          <w:rFonts w:ascii="Traditional Arabic" w:hAnsi="Traditional Arabic" w:cs="Traditional Arabic"/>
          <w:sz w:val="140"/>
          <w:szCs w:val="140"/>
        </w:rPr>
        <w:sym w:font="AGA Arabesque Desktop" w:char="F033"/>
      </w: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E170BD" w:rsidRPr="00B61607" w:rsidRDefault="00E170BD">
      <w:pPr>
        <w:spacing w:line="500" w:lineRule="exact"/>
        <w:ind w:firstLine="567"/>
        <w:jc w:val="lowKashida"/>
        <w:rPr>
          <w:rFonts w:ascii="Traditional Arabic" w:eastAsia="PMingLiU" w:hAnsi="Traditional Arabic" w:cs="Traditional Arabic"/>
          <w:color w:val="000000"/>
          <w:sz w:val="34"/>
          <w:szCs w:val="34"/>
          <w:rtl/>
        </w:rPr>
      </w:pPr>
    </w:p>
    <w:p w:rsidR="00B61607" w:rsidRDefault="00B61607">
      <w:pPr>
        <w:overflowPunct/>
        <w:autoSpaceDE/>
        <w:autoSpaceDN/>
        <w:bidi w:val="0"/>
        <w:adjustRightInd/>
        <w:textAlignment w:val="auto"/>
        <w:rPr>
          <w:rFonts w:ascii="Traditional Arabic" w:eastAsia="PMingLiU" w:hAnsi="Traditional Arabic" w:cs="Traditional Arabic"/>
          <w:b/>
          <w:color w:val="0000FF"/>
          <w:sz w:val="110"/>
          <w:szCs w:val="110"/>
        </w:rPr>
      </w:pPr>
      <w:r>
        <w:rPr>
          <w:sz w:val="110"/>
          <w:szCs w:val="110"/>
        </w:rPr>
        <w:br w:type="page"/>
      </w:r>
    </w:p>
    <w:p w:rsidR="005B0696" w:rsidRPr="00B61607" w:rsidRDefault="005B0696" w:rsidP="00B61607">
      <w:pPr>
        <w:pStyle w:val="20"/>
        <w:spacing w:line="240" w:lineRule="auto"/>
        <w:rPr>
          <w:sz w:val="110"/>
          <w:szCs w:val="110"/>
          <w:rtl/>
        </w:rPr>
      </w:pPr>
      <w:bookmarkStart w:id="1" w:name="_Toc470678831"/>
      <w:r w:rsidRPr="00B61607">
        <w:rPr>
          <w:sz w:val="110"/>
          <w:szCs w:val="110"/>
        </w:rPr>
        <w:lastRenderedPageBreak/>
        <w:sym w:font="AGA Arabesque" w:char="F06D"/>
      </w:r>
      <w:bookmarkEnd w:id="1"/>
    </w:p>
    <w:p w:rsidR="00011006"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نحمد الله </w:t>
      </w:r>
      <w:proofErr w:type="spellStart"/>
      <w:r w:rsidRPr="00B61607">
        <w:rPr>
          <w:rFonts w:ascii="Traditional Arabic" w:eastAsia="PMingLiU" w:hAnsi="Traditional Arabic" w:cs="Traditional Arabic"/>
          <w:color w:val="000000"/>
          <w:sz w:val="34"/>
          <w:szCs w:val="34"/>
          <w:rtl/>
        </w:rPr>
        <w:t>ونستعينه</w:t>
      </w:r>
      <w:proofErr w:type="spellEnd"/>
      <w:r w:rsidRPr="00B61607">
        <w:rPr>
          <w:rFonts w:ascii="Traditional Arabic" w:eastAsia="PMingLiU" w:hAnsi="Traditional Arabic" w:cs="Traditional Arabic"/>
          <w:color w:val="000000"/>
          <w:sz w:val="34"/>
          <w:szCs w:val="34"/>
          <w:rtl/>
        </w:rPr>
        <w:t xml:space="preserve"> ونصلي على رسوله وعلى صحبه الكرام</w:t>
      </w:r>
      <w:r w:rsidR="00B61607">
        <w:rPr>
          <w:rFonts w:ascii="Traditional Arabic" w:eastAsia="PMingLiU" w:hAnsi="Traditional Arabic" w:cs="Traditional Arabic"/>
          <w:color w:val="000000"/>
          <w:sz w:val="34"/>
          <w:szCs w:val="34"/>
          <w:rtl/>
        </w:rPr>
        <w:t>:</w:t>
      </w:r>
    </w:p>
    <w:p w:rsidR="007B44E0" w:rsidRPr="00B61607" w:rsidRDefault="007B44E0" w:rsidP="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حين نفذت نسخ الطبعة الأولى من كتابي (تبوك قديماً وحديثاً ) حاولت إعادة طباعته مع إضافة الجديد لكن البحث فتح لي أبواباً جديدة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فالتطور المذهل خلال العشرين سنة الماضية يستحق كتاباً جديداً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 لم تكن كتب متعددة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فالنمو المذهل في سائر الاتجاهات الفكرية والمعرفية والاجتماعية والعمرانية والاقتصادية والزراعية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كل ذلك الأمر حفزني كي أدون ملامح هذا التطور في كتاب جديد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فإني اكتشفت مواقع أثرية غير تلك التي تحدثت عنها في كتابي الأول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فحاولت رصد بعضاً منها مدعماً بالصور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قمت بزيارات متكررة لطريق غزوة الرسول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Pr>
        <w:sym w:font="AGA Arabesque" w:char="F072"/>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فاكتشفت إضافات ضرورية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وبحثت في كتب المستشرقين مما دعاني لكتابة بحث عن الاستشراق في شمال غرب الجزيرة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ودونت بعض المقالات عن ولاة الأمر وأعمالهم الجليلة في منطقة تبوك</w:t>
      </w:r>
      <w:r w:rsidR="00B61607">
        <w:rPr>
          <w:rFonts w:ascii="Traditional Arabic" w:eastAsia="PMingLiU" w:hAnsi="Traditional Arabic" w:cs="Traditional Arabic"/>
          <w:color w:val="000000"/>
          <w:sz w:val="34"/>
          <w:szCs w:val="34"/>
          <w:rtl/>
        </w:rPr>
        <w:t xml:space="preserve">. </w:t>
      </w:r>
    </w:p>
    <w:p w:rsidR="00BD6D0D" w:rsidRPr="00B61607" w:rsidRDefault="00BD6D0D" w:rsidP="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وكل من يكتب التاريخ يدرك الصعوبات التي تعترض المؤرخ وأني أمام فيض من المعلومات في مسارات مختلفة ومحاولة الانتقاء لكتاب محدد عن مدينة كاملة بضواحيها وآثارها وتاريخها الحافل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وحاضرها المجيد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وإني أعتذر للجميع ويعلم الله أني لم أقصد إلى الإساءة لكل مؤسسة أو قبيلة أو مدن أو أفراد وإنما اجتهدت لرصد بعض الواقع والمنجزات وإعطاء تعريف</w:t>
      </w:r>
      <w:r w:rsidR="00B61607">
        <w:rPr>
          <w:rFonts w:ascii="Traditional Arabic" w:eastAsia="PMingLiU" w:hAnsi="Traditional Arabic" w:cs="Traditional Arabic"/>
          <w:color w:val="000000"/>
          <w:sz w:val="34"/>
          <w:szCs w:val="34"/>
          <w:rtl/>
        </w:rPr>
        <w:t xml:space="preserve">. </w:t>
      </w:r>
    </w:p>
    <w:p w:rsidR="00B61607" w:rsidRDefault="00B61607" w:rsidP="007B44E0">
      <w:pPr>
        <w:spacing w:line="500" w:lineRule="exact"/>
        <w:ind w:firstLine="567"/>
        <w:jc w:val="lowKashida"/>
        <w:rPr>
          <w:rFonts w:ascii="Traditional Arabic" w:eastAsia="PMingLiU" w:hAnsi="Traditional Arabic" w:cs="Traditional Arabic"/>
          <w:color w:val="000000"/>
          <w:sz w:val="34"/>
          <w:szCs w:val="34"/>
          <w:rtl/>
        </w:rPr>
      </w:pPr>
    </w:p>
    <w:p w:rsidR="00A3573D" w:rsidRPr="00B61607" w:rsidRDefault="00A3573D" w:rsidP="00B61607">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عرضت الكتاب على عدد كبير من الزملاء والأصدقاء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أبدوا ملحوظات أخذت بأكثرها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وأني أسجل لأخي الأستاذ/ضيف الله بن عيد </w:t>
      </w:r>
      <w:proofErr w:type="spellStart"/>
      <w:r w:rsidRPr="00B61607">
        <w:rPr>
          <w:rFonts w:ascii="Traditional Arabic" w:eastAsia="PMingLiU" w:hAnsi="Traditional Arabic" w:cs="Traditional Arabic"/>
          <w:color w:val="000000"/>
          <w:sz w:val="34"/>
          <w:szCs w:val="34"/>
          <w:rtl/>
        </w:rPr>
        <w:t>المضلعاني</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العطوي</w:t>
      </w:r>
      <w:proofErr w:type="spellEnd"/>
      <w:r w:rsidRPr="00B61607">
        <w:rPr>
          <w:rFonts w:ascii="Traditional Arabic" w:eastAsia="PMingLiU" w:hAnsi="Traditional Arabic" w:cs="Traditional Arabic"/>
          <w:color w:val="000000"/>
          <w:sz w:val="34"/>
          <w:szCs w:val="34"/>
          <w:rtl/>
        </w:rPr>
        <w:t xml:space="preserve"> مراجعته الأخيرة للكتاب بل قام بتصحيحه وإعداده للطباعة فله الأجر من الله وله مني التقدير والعرفان</w:t>
      </w:r>
      <w:r w:rsidR="00B61607">
        <w:rPr>
          <w:rFonts w:ascii="Traditional Arabic" w:eastAsia="PMingLiU" w:hAnsi="Traditional Arabic" w:cs="Traditional Arabic"/>
          <w:color w:val="000000"/>
          <w:sz w:val="34"/>
          <w:szCs w:val="34"/>
          <w:rtl/>
        </w:rPr>
        <w:t xml:space="preserve">. </w:t>
      </w:r>
    </w:p>
    <w:p w:rsidR="005D467E" w:rsidRPr="00B61607" w:rsidRDefault="005D467E" w:rsidP="007B44E0">
      <w:pPr>
        <w:spacing w:line="500" w:lineRule="exact"/>
        <w:ind w:firstLine="567"/>
        <w:jc w:val="lowKashida"/>
        <w:rPr>
          <w:rFonts w:ascii="Traditional Arabic" w:eastAsia="PMingLiU" w:hAnsi="Traditional Arabic" w:cs="Traditional Arabic"/>
          <w:color w:val="000000"/>
          <w:sz w:val="34"/>
          <w:szCs w:val="34"/>
          <w:rtl/>
        </w:rPr>
      </w:pPr>
    </w:p>
    <w:p w:rsidR="005D467E" w:rsidRPr="00B61607" w:rsidRDefault="005D467E" w:rsidP="007B44E0">
      <w:pPr>
        <w:spacing w:line="500" w:lineRule="exact"/>
        <w:ind w:firstLine="567"/>
        <w:jc w:val="lowKashida"/>
        <w:rPr>
          <w:rFonts w:ascii="Traditional Arabic" w:eastAsia="PMingLiU" w:hAnsi="Traditional Arabic" w:cs="Traditional Arabic"/>
          <w:color w:val="000000"/>
          <w:sz w:val="34"/>
          <w:szCs w:val="34"/>
          <w:rtl/>
        </w:rPr>
      </w:pPr>
    </w:p>
    <w:p w:rsidR="005D467E" w:rsidRPr="00B61607" w:rsidRDefault="005D467E" w:rsidP="007B44E0">
      <w:pPr>
        <w:spacing w:line="500" w:lineRule="exact"/>
        <w:ind w:firstLine="567"/>
        <w:jc w:val="lowKashida"/>
        <w:rPr>
          <w:rFonts w:ascii="Traditional Arabic" w:eastAsia="PMingLiU" w:hAnsi="Traditional Arabic" w:cs="Traditional Arabic"/>
          <w:color w:val="000000"/>
          <w:sz w:val="34"/>
          <w:szCs w:val="34"/>
          <w:rtl/>
        </w:rPr>
      </w:pPr>
    </w:p>
    <w:p w:rsidR="00865F72" w:rsidRPr="00B61607" w:rsidRDefault="00B61607" w:rsidP="00865F72">
      <w:pPr>
        <w:spacing w:line="192" w:lineRule="auto"/>
        <w:ind w:left="4820"/>
        <w:contextualSpacing/>
        <w:jc w:val="center"/>
        <w:rPr>
          <w:rFonts w:ascii="Traditional Arabic" w:hAnsi="Traditional Arabic" w:cs="Traditional Arabic"/>
          <w:color w:val="000000"/>
          <w:sz w:val="32"/>
          <w:szCs w:val="32"/>
          <w:rtl/>
        </w:rPr>
      </w:pPr>
      <w:r>
        <w:rPr>
          <w:rFonts w:ascii="Traditional Arabic" w:eastAsia="PMingLiU" w:hAnsi="Traditional Arabic" w:cs="Traditional Arabic"/>
          <w:color w:val="000000"/>
          <w:sz w:val="34"/>
          <w:szCs w:val="34"/>
          <w:rtl/>
        </w:rPr>
        <w:t xml:space="preserve"> </w:t>
      </w:r>
      <w:r w:rsidR="00865F72" w:rsidRPr="00B61607">
        <w:rPr>
          <w:rFonts w:ascii="Traditional Arabic" w:hAnsi="Traditional Arabic" w:cs="Traditional Arabic"/>
          <w:color w:val="000000"/>
          <w:sz w:val="32"/>
          <w:szCs w:val="32"/>
          <w:rtl/>
        </w:rPr>
        <w:t>المؤلف</w:t>
      </w:r>
    </w:p>
    <w:p w:rsidR="00865F72" w:rsidRPr="00B61607" w:rsidRDefault="00865F72" w:rsidP="00865F72">
      <w:pPr>
        <w:spacing w:line="192" w:lineRule="auto"/>
        <w:ind w:left="4820"/>
        <w:contextualSpacing/>
        <w:jc w:val="center"/>
        <w:rPr>
          <w:rFonts w:ascii="Traditional Arabic" w:hAnsi="Traditional Arabic" w:cs="Traditional Arabic"/>
          <w:color w:val="000000"/>
          <w:sz w:val="32"/>
          <w:szCs w:val="32"/>
          <w:rtl/>
        </w:rPr>
      </w:pPr>
      <w:r w:rsidRPr="00B61607">
        <w:rPr>
          <w:rFonts w:ascii="Traditional Arabic" w:hAnsi="Traditional Arabic" w:cs="Traditional Arabic"/>
          <w:color w:val="000000"/>
          <w:sz w:val="32"/>
          <w:szCs w:val="32"/>
          <w:rtl/>
        </w:rPr>
        <w:t>أ</w:t>
      </w:r>
      <w:r w:rsidR="00B61607">
        <w:rPr>
          <w:rFonts w:ascii="Traditional Arabic" w:hAnsi="Traditional Arabic" w:cs="Traditional Arabic"/>
          <w:color w:val="000000"/>
          <w:sz w:val="32"/>
          <w:szCs w:val="32"/>
          <w:rtl/>
        </w:rPr>
        <w:t xml:space="preserve">. </w:t>
      </w:r>
      <w:r w:rsidRPr="00B61607">
        <w:rPr>
          <w:rFonts w:ascii="Traditional Arabic" w:hAnsi="Traditional Arabic" w:cs="Traditional Arabic"/>
          <w:color w:val="000000"/>
          <w:sz w:val="32"/>
          <w:szCs w:val="32"/>
          <w:rtl/>
        </w:rPr>
        <w:t>د</w:t>
      </w:r>
      <w:r w:rsidR="00B61607">
        <w:rPr>
          <w:rFonts w:ascii="Traditional Arabic" w:hAnsi="Traditional Arabic" w:cs="Traditional Arabic"/>
          <w:color w:val="000000"/>
          <w:sz w:val="32"/>
          <w:szCs w:val="32"/>
          <w:rtl/>
        </w:rPr>
        <w:t xml:space="preserve">. </w:t>
      </w:r>
      <w:r w:rsidRPr="00B61607">
        <w:rPr>
          <w:rFonts w:ascii="Traditional Arabic" w:hAnsi="Traditional Arabic" w:cs="Traditional Arabic"/>
          <w:color w:val="000000"/>
          <w:sz w:val="32"/>
          <w:szCs w:val="32"/>
          <w:rtl/>
        </w:rPr>
        <w:t xml:space="preserve">مسعد عيد </w:t>
      </w:r>
      <w:proofErr w:type="spellStart"/>
      <w:r w:rsidRPr="00B61607">
        <w:rPr>
          <w:rFonts w:ascii="Traditional Arabic" w:hAnsi="Traditional Arabic" w:cs="Traditional Arabic"/>
          <w:color w:val="000000"/>
          <w:sz w:val="32"/>
          <w:szCs w:val="32"/>
          <w:rtl/>
        </w:rPr>
        <w:t>العطوي</w:t>
      </w:r>
      <w:proofErr w:type="spellEnd"/>
    </w:p>
    <w:p w:rsidR="00865F72" w:rsidRPr="00B61607" w:rsidRDefault="00865F72" w:rsidP="00865F72">
      <w:pPr>
        <w:spacing w:line="192" w:lineRule="auto"/>
        <w:ind w:left="4677"/>
        <w:contextualSpacing/>
        <w:jc w:val="center"/>
        <w:rPr>
          <w:rFonts w:ascii="Traditional Arabic" w:eastAsia="PMingLiU" w:hAnsi="Traditional Arabic" w:cs="Traditional Arabic"/>
          <w:color w:val="000000"/>
          <w:sz w:val="34"/>
          <w:szCs w:val="34"/>
        </w:rPr>
      </w:pPr>
      <w:r w:rsidRPr="00B61607">
        <w:rPr>
          <w:rFonts w:ascii="Traditional Arabic" w:hAnsi="Traditional Arabic" w:cs="Traditional Arabic"/>
          <w:color w:val="000000"/>
          <w:sz w:val="32"/>
          <w:szCs w:val="32"/>
          <w:rtl/>
        </w:rPr>
        <w:t>3</w:t>
      </w:r>
      <w:r w:rsidR="00DD1AAC">
        <w:rPr>
          <w:rFonts w:ascii="Traditional Arabic" w:hAnsi="Traditional Arabic" w:cs="Traditional Arabic"/>
          <w:color w:val="000000"/>
          <w:sz w:val="32"/>
          <w:szCs w:val="32"/>
          <w:rtl/>
        </w:rPr>
        <w:t xml:space="preserve"> </w:t>
      </w:r>
      <w:r w:rsidRPr="00B61607">
        <w:rPr>
          <w:rFonts w:ascii="Traditional Arabic" w:hAnsi="Traditional Arabic" w:cs="Traditional Arabic"/>
          <w:color w:val="000000"/>
          <w:sz w:val="32"/>
          <w:szCs w:val="32"/>
          <w:rtl/>
        </w:rPr>
        <w:t>/4/143</w:t>
      </w:r>
      <w:r w:rsidR="00DD1AAC">
        <w:rPr>
          <w:rFonts w:ascii="Traditional Arabic" w:hAnsi="Traditional Arabic" w:cs="Traditional Arabic"/>
          <w:color w:val="000000"/>
          <w:sz w:val="32"/>
          <w:szCs w:val="32"/>
          <w:rtl/>
        </w:rPr>
        <w:t xml:space="preserve"> </w:t>
      </w:r>
      <w:r w:rsidRPr="00B61607">
        <w:rPr>
          <w:rFonts w:ascii="Traditional Arabic" w:hAnsi="Traditional Arabic" w:cs="Traditional Arabic"/>
          <w:color w:val="000000"/>
          <w:sz w:val="32"/>
          <w:szCs w:val="32"/>
          <w:rtl/>
        </w:rPr>
        <w:t>هـ</w:t>
      </w:r>
    </w:p>
    <w:p w:rsidR="00B61607" w:rsidRDefault="00B61607">
      <w:pPr>
        <w:overflowPunct/>
        <w:autoSpaceDE/>
        <w:autoSpaceDN/>
        <w:bidi w:val="0"/>
        <w:adjustRightInd/>
        <w:textAlignment w:val="auto"/>
        <w:rPr>
          <w:rFonts w:ascii="Traditional Arabic" w:eastAsia="PMingLiU" w:hAnsi="Traditional Arabic" w:cs="Traditional Arabic"/>
          <w:bCs/>
          <w:color w:val="0000FF"/>
          <w:sz w:val="40"/>
          <w:szCs w:val="32"/>
          <w:rtl/>
        </w:rPr>
      </w:pPr>
      <w:r>
        <w:rPr>
          <w:b/>
          <w:bCs/>
          <w:rtl/>
        </w:rPr>
        <w:br w:type="page"/>
      </w:r>
    </w:p>
    <w:p w:rsidR="005D467E" w:rsidRPr="00B61607" w:rsidRDefault="005D467E" w:rsidP="00B61607">
      <w:pPr>
        <w:pStyle w:val="20"/>
        <w:jc w:val="left"/>
        <w:rPr>
          <w:b w:val="0"/>
          <w:bCs w:val="0"/>
          <w:rtl/>
        </w:rPr>
      </w:pPr>
      <w:bookmarkStart w:id="2" w:name="_Toc470678832"/>
      <w:r w:rsidRPr="00B61607">
        <w:rPr>
          <w:b w:val="0"/>
          <w:bCs w:val="0"/>
          <w:rtl/>
        </w:rPr>
        <w:lastRenderedPageBreak/>
        <w:t>مدخل</w:t>
      </w:r>
      <w:r w:rsidR="00B61607" w:rsidRPr="00B61607">
        <w:rPr>
          <w:b w:val="0"/>
          <w:bCs w:val="0"/>
          <w:rtl/>
        </w:rPr>
        <w:t>:</w:t>
      </w:r>
      <w:bookmarkEnd w:id="2"/>
    </w:p>
    <w:p w:rsidR="00011006" w:rsidRPr="00B61607" w:rsidRDefault="00011006" w:rsidP="00BD6D0D">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أراد الله لهذه الجزيرة أن تكون موطناً بشرياً عربياً تتكاثر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فيه موجات بشرية لكن هذه الموجات البشرية تتساوى مع غيرها من النماذج البشرية حتى ألحقها الله بفضيلة الرسالة تمهيدا لبناء الكعبة المشرفة بسواعد إبراهيم الخليل وابنه إسماعيل عليهما السلام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شرف الله تلك الجزيرة ومواطنيها من العرب بالرسالة المحمدية فحملت الأمة العربية راية الإسلام خفاقة للعالم أجمع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الجزيرة الموطن الأصلي فأخذت تتناقص من أطرافها بعد القرن الأول الهجري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تناقص فيها الأمن والنفوذ السياسي وتداعى العمران وتهاوت الحصون والقلاع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وعادت الحياة القبلية بثأرها وجهالتها ودمارها فلم تقم للجزيرة قائمة تذكر ولم تكن لها فاعلية تدون في الأقاليم الإسلامية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عبر أكثر من عشرة قرون و مع هذا الظلام الدامس والرعب المتفجر بقيت جذوة الإيمان حية في نفوس أهلها تسقى بموارد العلم التي توارثها بعض أبناء البلدان والقرى وتوارثوا العلم بعيداً عن الأضواء والتاريخ والتدوين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وكأن جذوة الإيمان و تلك الأضواء العلمية الخافتة أراد الله لها أن </w:t>
      </w:r>
      <w:proofErr w:type="spellStart"/>
      <w:r w:rsidRPr="00B61607">
        <w:rPr>
          <w:rFonts w:ascii="Traditional Arabic" w:eastAsia="PMingLiU" w:hAnsi="Traditional Arabic" w:cs="Traditional Arabic"/>
          <w:color w:val="000000"/>
          <w:sz w:val="34"/>
          <w:szCs w:val="34"/>
          <w:rtl/>
        </w:rPr>
        <w:t>تتلاقح</w:t>
      </w:r>
      <w:proofErr w:type="spellEnd"/>
      <w:r w:rsidRPr="00B61607">
        <w:rPr>
          <w:rFonts w:ascii="Traditional Arabic" w:eastAsia="PMingLiU" w:hAnsi="Traditional Arabic" w:cs="Traditional Arabic"/>
          <w:color w:val="000000"/>
          <w:sz w:val="34"/>
          <w:szCs w:val="34"/>
          <w:rtl/>
        </w:rPr>
        <w:t xml:space="preserve"> لتنجب المولد الجديد للجزيرة وأبنائها وأن تعلوا مكانة الوطن ومكانة الأمة على يد أمير البلدة الصغيرة الأمير محمد بـن سعـود في نجد (تلك </w:t>
      </w:r>
      <w:r w:rsidR="00BD6D0D" w:rsidRPr="00B61607">
        <w:rPr>
          <w:rFonts w:ascii="Traditional Arabic" w:eastAsia="PMingLiU" w:hAnsi="Traditional Arabic" w:cs="Traditional Arabic"/>
          <w:color w:val="000000"/>
          <w:sz w:val="34"/>
          <w:szCs w:val="34"/>
          <w:rtl/>
        </w:rPr>
        <w:t>الدرعية</w:t>
      </w:r>
      <w:r w:rsidRPr="00B61607">
        <w:rPr>
          <w:rFonts w:ascii="Traditional Arabic" w:eastAsia="PMingLiU" w:hAnsi="Traditional Arabic" w:cs="Traditional Arabic"/>
          <w:color w:val="000000"/>
          <w:sz w:val="34"/>
          <w:szCs w:val="34"/>
          <w:rtl/>
        </w:rPr>
        <w:t>) لما احتضنت العلامة الذي أخذ ينفض غبار الجهل ويحارب البدع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ذلكم الشيخ محمد بن عبد الوهاب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فتعاهد الرجلان وتعاضدا وتآزرا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وانضم إليهما أهل الرأي وأهل الخير فانطلقت نهضة الجزيرة بعد طول غياب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وأخذ العلم الشرعي ينمو في المدن والقرى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ويغزو الأعراب والقبائل في مواقعهم ومرابعهم ومواردهم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فذلكم عهد جديد لهذه الجزيرة المهد الأول للإسلام والعرب</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تنامت دولة آل سعود في طورها الأول التي غزاها محمد علي ثم عادت جذوتها واشتد أزرها في عهد فيصل بن تركي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لكن الحروب الداخلية وامتداد آل الرشيد أطفأ تلك الإضاءة حتى قيض الله لها الرجل الفذ القائد الباني الملك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رحمه الله في دورها الثالث حين أقدم الإقدام المشهور في اليوم المشهود للرياض في عام 1319هـ واستردها من حاكم الرشيد في مغامرة أسطورية كتب الله لها التوفيق</w:t>
      </w:r>
      <w:r w:rsidR="00B61607">
        <w:rPr>
          <w:rFonts w:ascii="Traditional Arabic" w:eastAsia="PMingLiU" w:hAnsi="Traditional Arabic" w:cs="Traditional Arabic"/>
          <w:color w:val="000000"/>
          <w:sz w:val="34"/>
          <w:szCs w:val="34"/>
          <w:rtl/>
        </w:rPr>
        <w:t xml:space="preserve">. </w:t>
      </w:r>
    </w:p>
    <w:p w:rsidR="00011006" w:rsidRPr="00B61607" w:rsidRDefault="00B1275E">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والملك </w:t>
      </w:r>
      <w:proofErr w:type="gramStart"/>
      <w:r w:rsidRPr="00B61607">
        <w:rPr>
          <w:rFonts w:ascii="Traditional Arabic" w:eastAsia="PMingLiU" w:hAnsi="Traditional Arabic" w:cs="Traditional Arabic"/>
          <w:color w:val="000000"/>
          <w:sz w:val="34"/>
          <w:szCs w:val="34"/>
          <w:rtl/>
        </w:rPr>
        <w:t>عبدا</w:t>
      </w:r>
      <w:r w:rsidR="00011006" w:rsidRPr="00B61607">
        <w:rPr>
          <w:rFonts w:ascii="Traditional Arabic" w:eastAsia="PMingLiU" w:hAnsi="Traditional Arabic" w:cs="Traditional Arabic"/>
          <w:color w:val="000000"/>
          <w:sz w:val="34"/>
          <w:szCs w:val="34"/>
          <w:rtl/>
        </w:rPr>
        <w:t>لعزيز</w:t>
      </w:r>
      <w:proofErr w:type="gramEnd"/>
      <w:r w:rsidR="00011006" w:rsidRPr="00B61607">
        <w:rPr>
          <w:rFonts w:ascii="Traditional Arabic" w:eastAsia="PMingLiU" w:hAnsi="Traditional Arabic" w:cs="Traditional Arabic"/>
          <w:color w:val="000000"/>
          <w:sz w:val="34"/>
          <w:szCs w:val="34"/>
          <w:rtl/>
        </w:rPr>
        <w:t xml:space="preserve"> وارث التاريخ عن آبائه وقد</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أضاف تجاربهم إلي تجاربه</w:t>
      </w:r>
      <w:r w:rsidR="00B61607">
        <w:rPr>
          <w:rFonts w:ascii="Traditional Arabic" w:eastAsia="PMingLiU" w:hAnsi="Traditional Arabic" w:cs="Traditional Arabic"/>
          <w:color w:val="000000"/>
          <w:sz w:val="34"/>
          <w:szCs w:val="34"/>
          <w:rtl/>
        </w:rPr>
        <w:t xml:space="preserve"> </w:t>
      </w:r>
      <w:proofErr w:type="spellStart"/>
      <w:r w:rsidR="00011006" w:rsidRPr="00B61607">
        <w:rPr>
          <w:rFonts w:ascii="Traditional Arabic" w:eastAsia="PMingLiU" w:hAnsi="Traditional Arabic" w:cs="Traditional Arabic"/>
          <w:color w:val="000000"/>
          <w:sz w:val="34"/>
          <w:szCs w:val="34"/>
          <w:rtl/>
        </w:rPr>
        <w:t>وغذاها</w:t>
      </w:r>
      <w:proofErr w:type="spellEnd"/>
      <w:r w:rsidR="00011006" w:rsidRPr="00B61607">
        <w:rPr>
          <w:rFonts w:ascii="Traditional Arabic" w:eastAsia="PMingLiU" w:hAnsi="Traditional Arabic" w:cs="Traditional Arabic"/>
          <w:color w:val="000000"/>
          <w:sz w:val="34"/>
          <w:szCs w:val="34"/>
          <w:rtl/>
        </w:rPr>
        <w:t xml:space="preserve"> بالجداول الفكرية التي يحرص عليها من علم الأسلاف والعلم المعاصر ووسائل الإعلام والعقول الوافدة</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فهو صاحب عقلية متجددة تلاحق الأحداث وتستشرف المستقبل</w:t>
      </w:r>
      <w:r w:rsidR="00B61607">
        <w:rPr>
          <w:rFonts w:ascii="Traditional Arabic" w:eastAsia="PMingLiU" w:hAnsi="Traditional Arabic" w:cs="Traditional Arabic"/>
          <w:color w:val="000000"/>
          <w:sz w:val="34"/>
          <w:szCs w:val="34"/>
          <w:rtl/>
        </w:rPr>
        <w:t xml:space="preserve">. </w:t>
      </w:r>
    </w:p>
    <w:p w:rsidR="00011006" w:rsidRPr="00B61607" w:rsidRDefault="00B1275E" w:rsidP="005504EC">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إن قيادة الملك </w:t>
      </w:r>
      <w:proofErr w:type="gramStart"/>
      <w:r w:rsidRPr="00B61607">
        <w:rPr>
          <w:rFonts w:ascii="Traditional Arabic" w:eastAsia="PMingLiU" w:hAnsi="Traditional Arabic" w:cs="Traditional Arabic"/>
          <w:color w:val="000000"/>
          <w:sz w:val="34"/>
          <w:szCs w:val="34"/>
          <w:rtl/>
        </w:rPr>
        <w:t>عبدا</w:t>
      </w:r>
      <w:r w:rsidR="00011006" w:rsidRPr="00B61607">
        <w:rPr>
          <w:rFonts w:ascii="Traditional Arabic" w:eastAsia="PMingLiU" w:hAnsi="Traditional Arabic" w:cs="Traditional Arabic"/>
          <w:color w:val="000000"/>
          <w:sz w:val="34"/>
          <w:szCs w:val="34"/>
          <w:rtl/>
        </w:rPr>
        <w:t>لعزيز</w:t>
      </w:r>
      <w:proofErr w:type="gramEnd"/>
      <w:r w:rsidR="00011006" w:rsidRPr="00B61607">
        <w:rPr>
          <w:rFonts w:ascii="Traditional Arabic" w:eastAsia="PMingLiU" w:hAnsi="Traditional Arabic" w:cs="Traditional Arabic"/>
          <w:color w:val="000000"/>
          <w:sz w:val="34"/>
          <w:szCs w:val="34"/>
          <w:rtl/>
        </w:rPr>
        <w:t xml:space="preserve"> الحاملة لراية الشريعة المدعمة بالشجاعة والرأي أخذت تتسع لتضم المدن والقرى الواحدة تلو الأخرى</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والتحق أفرادها إلى جيشه واستجابت له القبائل العربية ملبية نداء الجهاد الذي أعلنه ضد الطغيان والفساد ومحاربة الجهل</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فكانت له الجيوش الضاربة</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التي تلتف لفيفاً عند النداء فأخذ يقتطع المدن والقرى والأقاليم من إمارة الرشيد الواحدة تلو الأخرى ولم تكن له جهة واحدة يوليها اهتمامه فقط وإنما حسب الموقف والرأي الأصلح</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فلما رأى أن إتاحة الفرصة للإحساء قد أنبلج ضوؤها بادر إلى ضم ذلك الإقليم الغني</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بمدنه وقراه ومزارعه</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لكن ذلك لم يشغله عن حربه مع الرشيد</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فالرشيد أيضاً هو يجهز الج</w:t>
      </w:r>
      <w:r w:rsidRPr="00B61607">
        <w:rPr>
          <w:rFonts w:ascii="Traditional Arabic" w:eastAsia="PMingLiU" w:hAnsi="Traditional Arabic" w:cs="Traditional Arabic"/>
          <w:color w:val="000000"/>
          <w:sz w:val="34"/>
          <w:szCs w:val="34"/>
          <w:rtl/>
        </w:rPr>
        <w:t>يوش</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lastRenderedPageBreak/>
        <w:t>لكن الغلبة كانت للملك عبدا</w:t>
      </w:r>
      <w:r w:rsidR="00011006" w:rsidRPr="00B61607">
        <w:rPr>
          <w:rFonts w:ascii="Traditional Arabic" w:eastAsia="PMingLiU" w:hAnsi="Traditional Arabic" w:cs="Traditional Arabic"/>
          <w:color w:val="000000"/>
          <w:sz w:val="34"/>
          <w:szCs w:val="34"/>
          <w:rtl/>
        </w:rPr>
        <w:t xml:space="preserve">لعزيز يرحمه الله حيث استولى على عاصمة الرشيد </w:t>
      </w:r>
      <w:proofErr w:type="gramStart"/>
      <w:r w:rsidR="00011006" w:rsidRPr="00B61607">
        <w:rPr>
          <w:rFonts w:ascii="Traditional Arabic" w:eastAsia="PMingLiU" w:hAnsi="Traditional Arabic" w:cs="Traditional Arabic"/>
          <w:color w:val="000000"/>
          <w:sz w:val="34"/>
          <w:szCs w:val="34"/>
          <w:rtl/>
        </w:rPr>
        <w:t>( حائل</w:t>
      </w:r>
      <w:proofErr w:type="gramEnd"/>
      <w:r w:rsidR="00011006" w:rsidRPr="00B61607">
        <w:rPr>
          <w:rFonts w:ascii="Traditional Arabic" w:eastAsia="PMingLiU" w:hAnsi="Traditional Arabic" w:cs="Traditional Arabic"/>
          <w:color w:val="000000"/>
          <w:sz w:val="34"/>
          <w:szCs w:val="34"/>
          <w:rtl/>
        </w:rPr>
        <w:t xml:space="preserve"> )</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وضم تبوك وبلدان الشمال الغربي ثم اتجه إلى الحجاز فضم الطائف ومكة المكرمة في عام 1343هـ وجدة في عام 1344هـ والمدينة المنورة</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وأصبح يطلق عليه سلطان نجد وملك الحجاز وسارت الجيوش السعودية الى جازان وعسير ونجران</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ثم كان عام التوحيد عام1351هـ حيث سميت بالمملكة العربية السعودية</w:t>
      </w:r>
      <w:r w:rsidR="00B61607">
        <w:rPr>
          <w:rFonts w:ascii="Traditional Arabic" w:eastAsia="PMingLiU" w:hAnsi="Traditional Arabic" w:cs="Traditional Arabic"/>
          <w:color w:val="000000"/>
          <w:sz w:val="34"/>
          <w:szCs w:val="34"/>
          <w:rtl/>
        </w:rPr>
        <w:t xml:space="preserve">. </w:t>
      </w:r>
    </w:p>
    <w:p w:rsidR="00011006" w:rsidRPr="00B61607" w:rsidRDefault="00B1275E">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والدارس لحياة الملك </w:t>
      </w:r>
      <w:proofErr w:type="gramStart"/>
      <w:r w:rsidRPr="00B61607">
        <w:rPr>
          <w:rFonts w:ascii="Traditional Arabic" w:eastAsia="PMingLiU" w:hAnsi="Traditional Arabic" w:cs="Traditional Arabic"/>
          <w:color w:val="000000"/>
          <w:sz w:val="34"/>
          <w:szCs w:val="34"/>
          <w:rtl/>
        </w:rPr>
        <w:t>عبدا</w:t>
      </w:r>
      <w:r w:rsidR="00011006" w:rsidRPr="00B61607">
        <w:rPr>
          <w:rFonts w:ascii="Traditional Arabic" w:eastAsia="PMingLiU" w:hAnsi="Traditional Arabic" w:cs="Traditional Arabic"/>
          <w:color w:val="000000"/>
          <w:sz w:val="34"/>
          <w:szCs w:val="34"/>
          <w:rtl/>
        </w:rPr>
        <w:t>لعزيز</w:t>
      </w:r>
      <w:proofErr w:type="gramEnd"/>
      <w:r w:rsidR="00011006" w:rsidRPr="00B61607">
        <w:rPr>
          <w:rFonts w:ascii="Traditional Arabic" w:eastAsia="PMingLiU" w:hAnsi="Traditional Arabic" w:cs="Traditional Arabic"/>
          <w:color w:val="000000"/>
          <w:sz w:val="34"/>
          <w:szCs w:val="34"/>
          <w:rtl/>
        </w:rPr>
        <w:t xml:space="preserve"> يدرك أن </w:t>
      </w:r>
      <w:proofErr w:type="spellStart"/>
      <w:r w:rsidR="00011006" w:rsidRPr="00B61607">
        <w:rPr>
          <w:rFonts w:ascii="Traditional Arabic" w:eastAsia="PMingLiU" w:hAnsi="Traditional Arabic" w:cs="Traditional Arabic"/>
          <w:color w:val="000000"/>
          <w:sz w:val="34"/>
          <w:szCs w:val="34"/>
          <w:rtl/>
        </w:rPr>
        <w:t>عبقريته</w:t>
      </w:r>
      <w:proofErr w:type="spellEnd"/>
      <w:r w:rsidR="00011006" w:rsidRPr="00B61607">
        <w:rPr>
          <w:rFonts w:ascii="Traditional Arabic" w:eastAsia="PMingLiU" w:hAnsi="Traditional Arabic" w:cs="Traditional Arabic"/>
          <w:color w:val="000000"/>
          <w:sz w:val="34"/>
          <w:szCs w:val="34"/>
          <w:rtl/>
        </w:rPr>
        <w:t xml:space="preserve"> ارتكزت على عنصرين اثنين</w:t>
      </w:r>
      <w:r w:rsidR="00B61607">
        <w:rPr>
          <w:rFonts w:ascii="Traditional Arabic" w:eastAsia="PMingLiU" w:hAnsi="Traditional Arabic" w:cs="Traditional Arabic"/>
          <w:color w:val="000000"/>
          <w:sz w:val="34"/>
          <w:szCs w:val="34"/>
          <w:rtl/>
        </w:rPr>
        <w:t>:</w:t>
      </w:r>
      <w:r w:rsidR="00011006" w:rsidRPr="00B61607">
        <w:rPr>
          <w:rFonts w:ascii="Traditional Arabic" w:eastAsia="PMingLiU" w:hAnsi="Traditional Arabic" w:cs="Traditional Arabic"/>
          <w:color w:val="000000"/>
          <w:sz w:val="34"/>
          <w:szCs w:val="34"/>
          <w:rtl/>
        </w:rPr>
        <w:t xml:space="preserve"> أحدهما التوكل على الله نتيجة إيمانه الراسخ؛ وثانيهما العمل الجاد الذي تشعله العزيمة ويضئ فيه الإخلاص</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وينطلق من مصداقية ونية تحب الخير وتعمل من أجله</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والعمل يقوم على العلم أولاً</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فهو متدبر</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حريص على جمع المعلومات</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سمّاع </w:t>
      </w:r>
      <w:proofErr w:type="spellStart"/>
      <w:r w:rsidR="00011006" w:rsidRPr="00B61607">
        <w:rPr>
          <w:rFonts w:ascii="Traditional Arabic" w:eastAsia="PMingLiU" w:hAnsi="Traditional Arabic" w:cs="Traditional Arabic"/>
          <w:color w:val="000000"/>
          <w:sz w:val="34"/>
          <w:szCs w:val="34"/>
          <w:rtl/>
        </w:rPr>
        <w:t>لأراء</w:t>
      </w:r>
      <w:proofErr w:type="spellEnd"/>
      <w:r w:rsidR="00011006" w:rsidRPr="00B61607">
        <w:rPr>
          <w:rFonts w:ascii="Traditional Arabic" w:eastAsia="PMingLiU" w:hAnsi="Traditional Arabic" w:cs="Traditional Arabic"/>
          <w:color w:val="000000"/>
          <w:sz w:val="34"/>
          <w:szCs w:val="34"/>
          <w:rtl/>
        </w:rPr>
        <w:t xml:space="preserve"> المستشارين ثم يتخذ القرار بعد انبلاج الحق وظهوره</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وكل ذلك في </w:t>
      </w:r>
      <w:proofErr w:type="spellStart"/>
      <w:r w:rsidR="00011006" w:rsidRPr="00B61607">
        <w:rPr>
          <w:rFonts w:ascii="Traditional Arabic" w:eastAsia="PMingLiU" w:hAnsi="Traditional Arabic" w:cs="Traditional Arabic"/>
          <w:color w:val="000000"/>
          <w:sz w:val="34"/>
          <w:szCs w:val="34"/>
          <w:rtl/>
        </w:rPr>
        <w:t>مبارده</w:t>
      </w:r>
      <w:proofErr w:type="spellEnd"/>
      <w:r w:rsidR="00011006" w:rsidRPr="00B61607">
        <w:rPr>
          <w:rFonts w:ascii="Traditional Arabic" w:eastAsia="PMingLiU" w:hAnsi="Traditional Arabic" w:cs="Traditional Arabic"/>
          <w:color w:val="000000"/>
          <w:sz w:val="34"/>
          <w:szCs w:val="34"/>
          <w:rtl/>
        </w:rPr>
        <w:t xml:space="preserve"> سريعة لا تحتمل التأجيل تواكب الساعات والثواني وذلك في مقتبل حياته السياسية كما يتضح من خطابه لفؤاد الدين الخطيب عام 1343هـ </w:t>
      </w:r>
      <w:proofErr w:type="gramStart"/>
      <w:r w:rsidR="00011006" w:rsidRPr="00B61607">
        <w:rPr>
          <w:rFonts w:ascii="Traditional Arabic" w:eastAsia="PMingLiU" w:hAnsi="Traditional Arabic" w:cs="Traditional Arabic"/>
          <w:color w:val="000000"/>
          <w:sz w:val="34"/>
          <w:szCs w:val="34"/>
          <w:rtl/>
        </w:rPr>
        <w:t>(( لما</w:t>
      </w:r>
      <w:proofErr w:type="gramEnd"/>
      <w:r w:rsidR="00011006" w:rsidRPr="00B61607">
        <w:rPr>
          <w:rFonts w:ascii="Traditional Arabic" w:eastAsia="PMingLiU" w:hAnsi="Traditional Arabic" w:cs="Traditional Arabic"/>
          <w:color w:val="000000"/>
          <w:sz w:val="34"/>
          <w:szCs w:val="34"/>
          <w:rtl/>
        </w:rPr>
        <w:t xml:space="preserve"> سافر من عندنا هؤلاء الأصحاب عقدت مجلساً من المسلمين وشاورتهم في الأمر يرجونني التريث في الأمر والتبصر فيه والنظر إليه من جميع جهاته في الحال والمستقبل وقد أدلو بحججه</w:t>
      </w:r>
      <w:r w:rsidR="007B44E0" w:rsidRPr="00B61607">
        <w:rPr>
          <w:rFonts w:ascii="Traditional Arabic" w:eastAsia="PMingLiU" w:hAnsi="Traditional Arabic" w:cs="Traditional Arabic"/>
          <w:color w:val="000000"/>
          <w:sz w:val="34"/>
          <w:szCs w:val="34"/>
          <w:rtl/>
        </w:rPr>
        <w:t>ــ</w:t>
      </w:r>
      <w:r w:rsidR="00011006" w:rsidRPr="00B61607">
        <w:rPr>
          <w:rFonts w:ascii="Traditional Arabic" w:eastAsia="PMingLiU" w:hAnsi="Traditional Arabic" w:cs="Traditional Arabic"/>
          <w:color w:val="000000"/>
          <w:sz w:val="34"/>
          <w:szCs w:val="34"/>
          <w:rtl/>
        </w:rPr>
        <w:t>م فإذا هي صحيحة وجديرة بالاهتمام ))</w:t>
      </w:r>
      <w:r w:rsidR="00011006" w:rsidRPr="00B61607">
        <w:rPr>
          <w:rFonts w:ascii="Traditional Arabic" w:eastAsia="PMingLiU" w:hAnsi="Traditional Arabic" w:cs="Traditional Arabic"/>
          <w:color w:val="000000"/>
          <w:sz w:val="34"/>
          <w:szCs w:val="34"/>
          <w:vertAlign w:val="superscript"/>
          <w:rtl/>
        </w:rPr>
        <w:t xml:space="preserve"> </w:t>
      </w:r>
      <w:r w:rsidR="00011006" w:rsidRPr="00B61607">
        <w:rPr>
          <w:rStyle w:val="a3"/>
          <w:rFonts w:ascii="Traditional Arabic" w:eastAsia="PMingLiU" w:hAnsi="Traditional Arabic"/>
          <w:color w:val="000000"/>
          <w:sz w:val="34"/>
          <w:szCs w:val="34"/>
          <w:rtl/>
        </w:rPr>
        <w:footnoteReference w:customMarkFollows="1" w:id="1"/>
        <w:t>(1)</w:t>
      </w:r>
      <w:r w:rsidR="00B61607">
        <w:rPr>
          <w:rFonts w:ascii="Traditional Arabic" w:eastAsia="PMingLiU" w:hAnsi="Traditional Arabic" w:cs="Traditional Arabic"/>
          <w:color w:val="000000"/>
          <w:sz w:val="34"/>
          <w:szCs w:val="34"/>
          <w:vertAlign w:val="superscript"/>
          <w:rtl/>
        </w:rPr>
        <w:t xml:space="preserve">. </w:t>
      </w:r>
      <w:r w:rsidR="00011006" w:rsidRPr="00B61607">
        <w:rPr>
          <w:rFonts w:ascii="Traditional Arabic" w:eastAsia="PMingLiU" w:hAnsi="Traditional Arabic" w:cs="Traditional Arabic"/>
          <w:color w:val="000000"/>
          <w:sz w:val="34"/>
          <w:szCs w:val="34"/>
          <w:rtl/>
        </w:rPr>
        <w:t>تلك عبقرية تضارع ما نسمعه في البيت الأبيض من استقبال المعلومات وتصنيفها والاستشارة ثم اتخاذ القرار</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أرى أن تلك عبقرية الحاكم التي تصلح الشأن فهو قد صان بها البلاد وأمّن العباد</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وقاد الجياد لتوحيد الأمة</w:t>
      </w:r>
      <w:r w:rsidR="00B61607">
        <w:rPr>
          <w:rFonts w:ascii="Traditional Arabic" w:eastAsia="PMingLiU" w:hAnsi="Traditional Arabic" w:cs="Traditional Arabic"/>
          <w:color w:val="000000"/>
          <w:sz w:val="34"/>
          <w:szCs w:val="34"/>
          <w:rtl/>
        </w:rPr>
        <w:t xml:space="preserve">. </w:t>
      </w:r>
    </w:p>
    <w:p w:rsidR="005D467E" w:rsidRPr="00B61607" w:rsidRDefault="005D467E" w:rsidP="005D0F88">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دأب أبناؤه الملوك على هذا النهج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فكانوا قمة التوازن والاعتدال بالبلاد </w:t>
      </w:r>
      <w:proofErr w:type="spellStart"/>
      <w:r w:rsidRPr="00B61607">
        <w:rPr>
          <w:rFonts w:ascii="Traditional Arabic" w:eastAsia="PMingLiU" w:hAnsi="Traditional Arabic" w:cs="Traditional Arabic"/>
          <w:color w:val="000000"/>
          <w:sz w:val="34"/>
          <w:szCs w:val="34"/>
          <w:rtl/>
        </w:rPr>
        <w:t>ونأوا</w:t>
      </w:r>
      <w:proofErr w:type="spellEnd"/>
      <w:r w:rsidRPr="00B61607">
        <w:rPr>
          <w:rFonts w:ascii="Traditional Arabic" w:eastAsia="PMingLiU" w:hAnsi="Traditional Arabic" w:cs="Traditional Arabic"/>
          <w:color w:val="000000"/>
          <w:sz w:val="34"/>
          <w:szCs w:val="34"/>
          <w:rtl/>
        </w:rPr>
        <w:t xml:space="preserve"> بها عن مزالق الحروب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زار كل منهم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زارها الملك سعود عام 1374هـ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وزار</w:t>
      </w:r>
      <w:r w:rsidR="005D0F88" w:rsidRPr="00B61607">
        <w:rPr>
          <w:rFonts w:ascii="Traditional Arabic" w:eastAsia="PMingLiU" w:hAnsi="Traditional Arabic" w:cs="Traditional Arabic"/>
          <w:color w:val="000000"/>
          <w:sz w:val="34"/>
          <w:szCs w:val="34"/>
          <w:rtl/>
        </w:rPr>
        <w:t>ها</w:t>
      </w:r>
      <w:r w:rsidRPr="00B61607">
        <w:rPr>
          <w:rFonts w:ascii="Traditional Arabic" w:eastAsia="PMingLiU" w:hAnsi="Traditional Arabic" w:cs="Traditional Arabic"/>
          <w:color w:val="000000"/>
          <w:sz w:val="34"/>
          <w:szCs w:val="34"/>
          <w:rtl/>
        </w:rPr>
        <w:t xml:space="preserve"> الملك فيصل عام 1393هـ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وزارها الملك خالد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1هـ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والملك فهد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8هـ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والملك </w:t>
      </w:r>
      <w:proofErr w:type="gramStart"/>
      <w:r w:rsidRPr="00B61607">
        <w:rPr>
          <w:rFonts w:ascii="Traditional Arabic" w:eastAsia="PMingLiU" w:hAnsi="Traditional Arabic" w:cs="Traditional Arabic"/>
          <w:color w:val="000000"/>
          <w:sz w:val="34"/>
          <w:szCs w:val="34"/>
          <w:rtl/>
        </w:rPr>
        <w:t>عبدالله</w:t>
      </w:r>
      <w:proofErr w:type="gramEnd"/>
      <w:r w:rsidRPr="00B61607">
        <w:rPr>
          <w:rFonts w:ascii="Traditional Arabic" w:eastAsia="PMingLiU" w:hAnsi="Traditional Arabic" w:cs="Traditional Arabic"/>
          <w:color w:val="000000"/>
          <w:sz w:val="34"/>
          <w:szCs w:val="34"/>
          <w:rtl/>
        </w:rPr>
        <w:t xml:space="preserve"> عام 1428هـ وكلهم كانوا يمدونها بالمشاريع الإنمائية الكثيرة وتتكامل مشاريعهم مع بعضها ومن أخرها المشاريع التي أمر بها خادم الحرمين الشريفين الملك عبدالله ومنها جامعة تبوك التي لها صداها في قلوب الأفراد والمجتمع</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p>
    <w:p w:rsidR="002A505E" w:rsidRDefault="002A505E" w:rsidP="002A505E">
      <w:pPr>
        <w:widowControl w:val="0"/>
        <w:spacing w:line="500" w:lineRule="exact"/>
        <w:ind w:firstLine="567"/>
        <w:jc w:val="center"/>
        <w:rPr>
          <w:rFonts w:ascii="Traditional Arabic" w:eastAsia="PMingLiU" w:hAnsi="Traditional Arabic" w:cs="Traditional Arabic"/>
          <w:color w:val="000000"/>
          <w:sz w:val="74"/>
          <w:szCs w:val="74"/>
          <w:rtl/>
        </w:rPr>
      </w:pPr>
    </w:p>
    <w:p w:rsidR="00B61607" w:rsidRPr="00B61607" w:rsidRDefault="00B61607" w:rsidP="002A505E">
      <w:pPr>
        <w:widowControl w:val="0"/>
        <w:spacing w:line="500" w:lineRule="exact"/>
        <w:ind w:firstLine="567"/>
        <w:jc w:val="center"/>
        <w:rPr>
          <w:rFonts w:ascii="Traditional Arabic" w:eastAsia="PMingLiU" w:hAnsi="Traditional Arabic" w:cs="Traditional Arabic"/>
          <w:color w:val="000000"/>
          <w:sz w:val="74"/>
          <w:szCs w:val="74"/>
          <w:rtl/>
        </w:rPr>
      </w:pPr>
    </w:p>
    <w:p w:rsidR="002A505E" w:rsidRPr="00B61607" w:rsidRDefault="002A505E" w:rsidP="002A505E">
      <w:pPr>
        <w:widowControl w:val="0"/>
        <w:ind w:firstLine="567"/>
        <w:contextualSpacing/>
        <w:jc w:val="center"/>
        <w:rPr>
          <w:rFonts w:ascii="Traditional Arabic" w:eastAsia="PMingLiU" w:hAnsi="Traditional Arabic" w:cs="Traditional Arabic"/>
          <w:color w:val="000000"/>
          <w:sz w:val="100"/>
          <w:szCs w:val="100"/>
          <w:rtl/>
        </w:rPr>
      </w:pPr>
    </w:p>
    <w:p w:rsidR="002A505E" w:rsidRDefault="002A505E" w:rsidP="002A505E">
      <w:pPr>
        <w:widowControl w:val="0"/>
        <w:ind w:firstLine="567"/>
        <w:contextualSpacing/>
        <w:jc w:val="center"/>
        <w:rPr>
          <w:rFonts w:ascii="Traditional Arabic" w:eastAsia="PMingLiU" w:hAnsi="Traditional Arabic" w:cs="Traditional Arabic"/>
          <w:color w:val="000000"/>
          <w:sz w:val="100"/>
          <w:szCs w:val="100"/>
          <w:rtl/>
        </w:rPr>
      </w:pPr>
    </w:p>
    <w:p w:rsidR="00C556AC" w:rsidRDefault="00C556AC" w:rsidP="002A505E">
      <w:pPr>
        <w:widowControl w:val="0"/>
        <w:ind w:firstLine="567"/>
        <w:contextualSpacing/>
        <w:jc w:val="center"/>
        <w:rPr>
          <w:rFonts w:ascii="Traditional Arabic" w:eastAsia="PMingLiU" w:hAnsi="Traditional Arabic" w:cs="Traditional Arabic"/>
          <w:color w:val="000000"/>
          <w:sz w:val="100"/>
          <w:szCs w:val="100"/>
          <w:rtl/>
        </w:rPr>
      </w:pPr>
    </w:p>
    <w:p w:rsidR="00C556AC" w:rsidRPr="00B61607" w:rsidRDefault="00C556AC" w:rsidP="002A505E">
      <w:pPr>
        <w:widowControl w:val="0"/>
        <w:ind w:firstLine="567"/>
        <w:contextualSpacing/>
        <w:jc w:val="center"/>
        <w:rPr>
          <w:rFonts w:ascii="Traditional Arabic" w:eastAsia="PMingLiU" w:hAnsi="Traditional Arabic" w:cs="Traditional Arabic"/>
          <w:color w:val="000000"/>
          <w:sz w:val="100"/>
          <w:szCs w:val="100"/>
          <w:rtl/>
        </w:rPr>
      </w:pPr>
    </w:p>
    <w:p w:rsidR="002A505E" w:rsidRPr="00B61607" w:rsidRDefault="002A505E" w:rsidP="00B61607">
      <w:pPr>
        <w:pStyle w:val="20"/>
        <w:spacing w:line="240" w:lineRule="auto"/>
        <w:rPr>
          <w:b w:val="0"/>
          <w:bCs w:val="0"/>
          <w:sz w:val="132"/>
          <w:szCs w:val="132"/>
          <w:rtl/>
        </w:rPr>
      </w:pPr>
      <w:bookmarkStart w:id="3" w:name="_Toc470678833"/>
      <w:r w:rsidRPr="00B61607">
        <w:rPr>
          <w:b w:val="0"/>
          <w:bCs w:val="0"/>
          <w:sz w:val="132"/>
          <w:szCs w:val="132"/>
          <w:rtl/>
        </w:rPr>
        <w:t>تبوك: الموقع والتاريخ</w:t>
      </w:r>
      <w:bookmarkEnd w:id="3"/>
    </w:p>
    <w:p w:rsidR="002A505E" w:rsidRPr="00B61607" w:rsidRDefault="002A505E" w:rsidP="002A505E">
      <w:pPr>
        <w:widowControl w:val="0"/>
        <w:ind w:firstLine="567"/>
        <w:contextualSpacing/>
        <w:rPr>
          <w:rFonts w:ascii="Traditional Arabic" w:eastAsia="PMingLiU" w:hAnsi="Traditional Arabic" w:cs="Traditional Arabic"/>
          <w:color w:val="000000"/>
          <w:sz w:val="46"/>
          <w:szCs w:val="46"/>
          <w:rtl/>
        </w:rPr>
      </w:pPr>
    </w:p>
    <w:p w:rsidR="002A505E" w:rsidRPr="00B61607" w:rsidRDefault="002A505E" w:rsidP="002A505E">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مدينة تبوك</w:t>
      </w:r>
      <w:r w:rsidR="00B61607">
        <w:rPr>
          <w:rFonts w:ascii="Traditional Arabic" w:eastAsia="PMingLiU" w:hAnsi="Traditional Arabic" w:cs="Traditional Arabic"/>
          <w:color w:val="000000"/>
          <w:sz w:val="60"/>
          <w:szCs w:val="60"/>
          <w:rtl/>
        </w:rPr>
        <w:t xml:space="preserve">. </w:t>
      </w:r>
    </w:p>
    <w:p w:rsidR="002A505E" w:rsidRPr="00B61607" w:rsidRDefault="002A505E" w:rsidP="002A505E">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تبوك والعهد السعودي</w:t>
      </w:r>
      <w:r w:rsidR="00B61607">
        <w:rPr>
          <w:rFonts w:ascii="Traditional Arabic" w:eastAsia="PMingLiU" w:hAnsi="Traditional Arabic" w:cs="Traditional Arabic"/>
          <w:color w:val="000000"/>
          <w:sz w:val="60"/>
          <w:szCs w:val="60"/>
          <w:rtl/>
        </w:rPr>
        <w:t xml:space="preserve">. </w:t>
      </w:r>
    </w:p>
    <w:p w:rsidR="00C556AC" w:rsidRDefault="002A505E" w:rsidP="005D0F88">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أمراء تبوك</w:t>
      </w:r>
      <w:r w:rsidR="00B61607">
        <w:rPr>
          <w:rFonts w:ascii="Traditional Arabic" w:eastAsia="PMingLiU" w:hAnsi="Traditional Arabic" w:cs="Traditional Arabic"/>
          <w:color w:val="000000"/>
          <w:sz w:val="60"/>
          <w:szCs w:val="60"/>
          <w:rtl/>
        </w:rPr>
        <w:t>.</w:t>
      </w:r>
    </w:p>
    <w:p w:rsidR="00C556AC" w:rsidRDefault="00C556AC" w:rsidP="00C556AC">
      <w:pPr>
        <w:widowControl w:val="0"/>
        <w:numPr>
          <w:ilvl w:val="0"/>
          <w:numId w:val="44"/>
        </w:numPr>
        <w:contextualSpacing/>
        <w:jc w:val="lowKashida"/>
        <w:rPr>
          <w:rFonts w:ascii="Traditional Arabic" w:eastAsia="PMingLiU" w:hAnsi="Traditional Arabic" w:cs="Traditional Arabic" w:hint="cs"/>
          <w:color w:val="000000"/>
          <w:sz w:val="60"/>
          <w:szCs w:val="60"/>
        </w:rPr>
      </w:pPr>
      <w:r w:rsidRPr="00C556AC">
        <w:rPr>
          <w:rFonts w:ascii="Traditional Arabic" w:eastAsia="PMingLiU" w:hAnsi="Traditional Arabic" w:cs="Traditional Arabic"/>
          <w:color w:val="000000"/>
          <w:sz w:val="60"/>
          <w:szCs w:val="60"/>
          <w:rtl/>
        </w:rPr>
        <w:t>العمران</w:t>
      </w:r>
      <w:r>
        <w:rPr>
          <w:rFonts w:ascii="Traditional Arabic" w:eastAsia="PMingLiU" w:hAnsi="Traditional Arabic" w:cs="Traditional Arabic" w:hint="cs"/>
          <w:color w:val="000000"/>
          <w:sz w:val="60"/>
          <w:szCs w:val="60"/>
          <w:rtl/>
        </w:rPr>
        <w:t>.</w:t>
      </w:r>
    </w:p>
    <w:p w:rsidR="00C556AC" w:rsidRDefault="00C556AC">
      <w:pPr>
        <w:overflowPunct/>
        <w:autoSpaceDE/>
        <w:autoSpaceDN/>
        <w:bidi w:val="0"/>
        <w:adjustRightInd/>
        <w:textAlignment w:val="auto"/>
        <w:rPr>
          <w:rFonts w:ascii="Traditional Arabic" w:eastAsia="PMingLiU" w:hAnsi="Traditional Arabic" w:cs="Traditional Arabic"/>
          <w:color w:val="000000"/>
          <w:sz w:val="60"/>
          <w:szCs w:val="60"/>
          <w:rtl/>
        </w:rPr>
      </w:pPr>
      <w:r>
        <w:rPr>
          <w:rFonts w:ascii="Traditional Arabic" w:eastAsia="PMingLiU" w:hAnsi="Traditional Arabic" w:cs="Traditional Arabic"/>
          <w:color w:val="000000"/>
          <w:sz w:val="60"/>
          <w:szCs w:val="60"/>
          <w:rtl/>
        </w:rPr>
        <w:br w:type="page"/>
      </w:r>
    </w:p>
    <w:p w:rsidR="00C556AC" w:rsidRDefault="00C556AC" w:rsidP="00B61607">
      <w:pPr>
        <w:pStyle w:val="20"/>
        <w:jc w:val="left"/>
        <w:rPr>
          <w:rtl/>
        </w:rPr>
      </w:pPr>
      <w:bookmarkStart w:id="4" w:name="_Toc470678834"/>
    </w:p>
    <w:p w:rsidR="00011006" w:rsidRPr="00B61607" w:rsidRDefault="00011006" w:rsidP="00B61607">
      <w:pPr>
        <w:pStyle w:val="20"/>
        <w:jc w:val="left"/>
        <w:rPr>
          <w:sz w:val="60"/>
          <w:szCs w:val="60"/>
          <w:rtl/>
        </w:rPr>
      </w:pPr>
      <w:r w:rsidRPr="00B61607">
        <w:rPr>
          <w:rtl/>
        </w:rPr>
        <w:t>الموقع والمساحة:</w:t>
      </w:r>
      <w:bookmarkEnd w:id="4"/>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تشغل منطقة تبوك الجزء الشمالي الغربي من المملكة العربية السعودية وتغطي مساحتها </w:t>
      </w:r>
      <w:proofErr w:type="gramStart"/>
      <w:r w:rsidRPr="00B61607">
        <w:rPr>
          <w:rFonts w:ascii="Traditional Arabic" w:eastAsia="PMingLiU" w:hAnsi="Traditional Arabic" w:cs="Traditional Arabic"/>
          <w:color w:val="000000"/>
          <w:sz w:val="34"/>
          <w:szCs w:val="34"/>
          <w:rtl/>
        </w:rPr>
        <w:t>( 164</w:t>
      </w:r>
      <w:proofErr w:type="gramEnd"/>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كيلا مربعاً) وتطل المنطقة من جهتها الغربية على البحر الأحمر وخليج العقبة بطول (7</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كيلاً) تقريبا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وتشترك بحدود إدارية من جهة الجنوب وأجزاء من الجنوب الشرقي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مع المدينة المنورة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الشرق مع منطقة حائل ومنطقة الجوف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أما من الشمال فتمثل المنطقة الحدود الشمالية الغربية للمملكة العربية السعودية مع الأراضي الأردنية </w:t>
      </w:r>
      <w:proofErr w:type="gramStart"/>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2"/>
        <w:t>( 1 )</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ومدينة تبوك تتلاقى مع الحدود الشامية للأردن وفلسطين وسوريا وتتواصل مع الطرق إلى تركيا وأوروبا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وتبوك منطلق إلى بلاد إفريقيا عبر بحرها فهي تتواصل مع شواطئ مصر العامرة وتنطلق إلى بلاد المغرب العربي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وتبوك هي من البلاد السعيدة القديمة المتواصلة الخيرات حتى اليمن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وتبوك هي جزء من الحجاز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فالبلاد المقدسة من جنوبها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تطل على أطراف نجد من شرقها وهي بمحاذاة جبال السروات من الشرق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ذلك الموقع المتميز لتبوك ومنطقتها جعلها حاضرة دائمة</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rsidP="00B61607">
      <w:pPr>
        <w:pStyle w:val="20"/>
        <w:jc w:val="left"/>
        <w:rPr>
          <w:rtl/>
        </w:rPr>
      </w:pPr>
      <w:bookmarkStart w:id="5" w:name="_Toc470678835"/>
      <w:r w:rsidRPr="00B61607">
        <w:rPr>
          <w:rtl/>
        </w:rPr>
        <w:t>مدينة تبوك:</w:t>
      </w:r>
      <w:bookmarkEnd w:id="5"/>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كبرى مدن المنطقة وحاضرتها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وتقع على تقاطع خط طول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35 ْ36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ودائرة عرض 23 ْ28 في وسط المنطقة تقريباً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مدينة عرفت منذ عصور ما قبل الإسلام وازدادت شهرة وعظم الاهتمام بها من قبل الكتاب المسلمين القدماء بعد الغزوة المظفرة التي قادها النبي محمد صلى الله عيه وسلم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وحينما شع الإسلام بأضوائه وجاء الناس أفواجا نحو بيت الله العتيق كانت تبوك من أهم المحطات على طريق الحج الشامي وعلى سكة حديد الحجاز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وتبوك كانت مدينة صغيرة تخبو تارة وتتطور تارة أخرى عبر العصور كما تشير كتب الرحلات الإسلامية وتاريخ مواكب الحجيج على الدروب وهي ذات زراعة وتجارة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أدركت حدود تبوك في زمن الصبا فهي من القلعة إلى نهاية جادة الأمير فهد بن سلطان تحف بها المباني القريبة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وأسواقها التجارية وأسواق الأغنام والإبل داخل هذا الإطار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وأجمل ما فيها المباني التركية وقلعة تبوك والمسجد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وهناك قلعة طينية ما بين المسجد الأثري </w:t>
      </w:r>
      <w:proofErr w:type="gramStart"/>
      <w:r w:rsidRPr="00B61607">
        <w:rPr>
          <w:rFonts w:ascii="Traditional Arabic" w:eastAsia="PMingLiU" w:hAnsi="Traditional Arabic" w:cs="Traditional Arabic"/>
          <w:color w:val="000000"/>
          <w:sz w:val="34"/>
          <w:szCs w:val="34"/>
          <w:rtl/>
        </w:rPr>
        <w:t>( مسجد</w:t>
      </w:r>
      <w:proofErr w:type="gramEnd"/>
      <w:r w:rsidRPr="00B61607">
        <w:rPr>
          <w:rFonts w:ascii="Traditional Arabic" w:eastAsia="PMingLiU" w:hAnsi="Traditional Arabic" w:cs="Traditional Arabic"/>
          <w:color w:val="000000"/>
          <w:sz w:val="34"/>
          <w:szCs w:val="34"/>
          <w:rtl/>
        </w:rPr>
        <w:t xml:space="preserve"> التوبة) والسوق العام لكنها اندثرت وأزيلت في العهد السعودي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ترونه الآن من الأحياء فهي بفضل الله ثم بفضل الأمن والاستقرار الذي نهضت به الدولة السعودية المعاصرة فكان عدد سكانها لا يتجاوز أربعة آلاف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والآن يقترب من المليون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يرى بعض العلماء أن تبوك من أرض </w:t>
      </w:r>
      <w:proofErr w:type="gramStart"/>
      <w:r w:rsidRPr="00B61607">
        <w:rPr>
          <w:rFonts w:ascii="Traditional Arabic" w:eastAsia="PMingLiU" w:hAnsi="Traditional Arabic" w:cs="Traditional Arabic"/>
          <w:color w:val="000000"/>
          <w:sz w:val="34"/>
          <w:szCs w:val="34"/>
          <w:rtl/>
        </w:rPr>
        <w:t xml:space="preserve">الحجاز </w:t>
      </w:r>
      <w:r w:rsidRPr="00B61607">
        <w:rPr>
          <w:rStyle w:val="a3"/>
          <w:rFonts w:ascii="Traditional Arabic" w:eastAsia="PMingLiU" w:hAnsi="Traditional Arabic"/>
          <w:color w:val="000000"/>
          <w:sz w:val="34"/>
          <w:szCs w:val="34"/>
          <w:rtl/>
        </w:rPr>
        <w:footnoteReference w:customMarkFollows="1" w:id="3"/>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ويقال للقسم الشمالي من أرض الحجاز مدين وحسمى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وهما شمال غرب تبوك؛ حسمى أولا ثم مدين </w:t>
      </w:r>
      <w:r w:rsidRPr="00B61607">
        <w:rPr>
          <w:rFonts w:ascii="Traditional Arabic" w:eastAsia="PMingLiU" w:hAnsi="Traditional Arabic" w:cs="Traditional Arabic"/>
          <w:color w:val="000000"/>
          <w:sz w:val="34"/>
          <w:szCs w:val="34"/>
          <w:rtl/>
        </w:rPr>
        <w:lastRenderedPageBreak/>
        <w:t>بعدها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وتبوك مدينة على طريق الحاج الشامي والمصري وغالباً ما تمكث فيها قوافل الحج لأيام معدودة استراحة من مراحل متواصلة واستعداداً لرحلة صحراوية تحفها المخاطر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ويتكون خلال تلك الأيام سوق تجاري ضخم تتبادل فيه عروض التجارة</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تبوك والقطار:</w:t>
      </w:r>
    </w:p>
    <w:p w:rsidR="00E96D7E" w:rsidRPr="00B61607" w:rsidRDefault="00011006" w:rsidP="0023338E">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وصل أول قطار إلى تبوك عام 19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1324 هـ وكون الأتراك محطة تبوك لاستقبال القطارات وبنوّا ورشة إصلاح وبنوّا قلاع لاستقبال الزائرين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وفيها يمكث الحجاج من مصر بعد العودة من الحج أكثر من عشرة أيام لأجل التعرف على صحتهم وعدم نقلهم للأمراض المعدية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ولما قامت الحرب الكونية الأولى جند الإنكليز لورنس وأغرى بالقبائل العربية لنسف السكة والقطارات أحياناً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ومنهم بعض أفراد قبيلة بني عطية الذين دربوهم على أسلحة قوية متطورة فأوقعوا بالقطار عام 1916 هـ</w:t>
      </w:r>
      <w:r w:rsidR="00BD6D0D" w:rsidRPr="00B61607">
        <w:rPr>
          <w:rStyle w:val="a3"/>
          <w:rFonts w:ascii="Traditional Arabic" w:eastAsia="PMingLiU" w:hAnsi="Traditional Arabic"/>
          <w:color w:val="000000"/>
          <w:sz w:val="34"/>
          <w:szCs w:val="34"/>
          <w:rtl/>
        </w:rPr>
        <w:footnoteReference w:customMarkFollows="1" w:id="4"/>
        <w:t>(1)</w:t>
      </w:r>
      <w:r w:rsidR="00B61607">
        <w:rPr>
          <w:rFonts w:ascii="Traditional Arabic" w:eastAsia="PMingLiU" w:hAnsi="Traditional Arabic" w:cs="Traditional Arabic"/>
          <w:rtl/>
        </w:rPr>
        <w:t xml:space="preserve">، </w:t>
      </w:r>
      <w:r w:rsidRPr="00B61607">
        <w:rPr>
          <w:rFonts w:ascii="Traditional Arabic" w:eastAsia="PMingLiU" w:hAnsi="Traditional Arabic" w:cs="Traditional Arabic"/>
          <w:color w:val="000000"/>
          <w:sz w:val="34"/>
          <w:szCs w:val="34"/>
          <w:rtl/>
        </w:rPr>
        <w:t xml:space="preserve">وفي تلك الفترة الحديثة وقبل توحيد البلاد فإن تبوك اعتمدت اعتماداً ذاتيا وقل المسافرون </w:t>
      </w:r>
      <w:r w:rsidR="00BD6D0D" w:rsidRPr="00B61607">
        <w:rPr>
          <w:rFonts w:ascii="Traditional Arabic" w:eastAsia="PMingLiU" w:hAnsi="Traditional Arabic" w:cs="Traditional Arabic"/>
          <w:color w:val="000000"/>
          <w:sz w:val="34"/>
          <w:szCs w:val="34"/>
          <w:rtl/>
        </w:rPr>
        <w:t xml:space="preserve">الذين كانوا يعبرون عن طريقها </w:t>
      </w:r>
      <w:r w:rsidRPr="00B61607">
        <w:rPr>
          <w:rFonts w:ascii="Traditional Arabic" w:eastAsia="PMingLiU" w:hAnsi="Traditional Arabic" w:cs="Traditional Arabic"/>
          <w:color w:val="000000"/>
          <w:sz w:val="34"/>
          <w:szCs w:val="34"/>
          <w:rtl/>
        </w:rPr>
        <w:t>ماعدا وفود الحج وهم قلة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لكنها اعتمدت على تربية المواشي والزراعة المحدودة والاتصال بالأردن لجلب الحبوب وسائر عروض التجارة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وندر الأمن والاستقرار وكذلك التعليم حتى جاء العهد السعودي الزاهر عام 1346هـ فكان أول أمير لها هو محمد بن شهيل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وبدأ الأمن يسود المنطقة وانطلق التعليم في تلك المرحلة الزمنية</w:t>
      </w:r>
    </w:p>
    <w:p w:rsidR="00BD6D0D" w:rsidRPr="00B61607" w:rsidRDefault="00BD6D0D" w:rsidP="00BD6D0D">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تبوك والعهد السعودي:</w:t>
      </w:r>
    </w:p>
    <w:p w:rsidR="00744876" w:rsidRPr="00B61607" w:rsidRDefault="008574DB" w:rsidP="00BD6D0D">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لقد كانت تبوك تابعة لإمارة حائل وكان أميرها عبدالعزيز بن مساعد وقد انطلقت فرق </w:t>
      </w:r>
      <w:proofErr w:type="spellStart"/>
      <w:r w:rsidRPr="00B61607">
        <w:rPr>
          <w:rFonts w:ascii="Traditional Arabic" w:eastAsia="PMingLiU" w:hAnsi="Traditional Arabic" w:cs="Traditional Arabic"/>
          <w:color w:val="000000"/>
          <w:sz w:val="34"/>
          <w:szCs w:val="34"/>
          <w:rtl/>
        </w:rPr>
        <w:t>الأخوان</w:t>
      </w:r>
      <w:proofErr w:type="spellEnd"/>
      <w:r w:rsidRPr="00B61607">
        <w:rPr>
          <w:rFonts w:ascii="Traditional Arabic" w:eastAsia="PMingLiU" w:hAnsi="Traditional Arabic" w:cs="Traditional Arabic"/>
          <w:color w:val="000000"/>
          <w:sz w:val="34"/>
          <w:szCs w:val="34"/>
          <w:rtl/>
        </w:rPr>
        <w:t xml:space="preserve"> في محرم عام 1342هـ نحو شرق الأردن وفرقة منهم اتجهت نحو السكة الحديدية ثم معان </w:t>
      </w:r>
      <w:r w:rsidR="00BD6D0D" w:rsidRPr="00B61607">
        <w:rPr>
          <w:rFonts w:ascii="Traditional Arabic" w:eastAsia="PMingLiU" w:hAnsi="Traditional Arabic" w:cs="Traditional Arabic"/>
          <w:color w:val="000000"/>
          <w:sz w:val="34"/>
          <w:szCs w:val="34"/>
          <w:rtl/>
        </w:rPr>
        <w:t xml:space="preserve">وكانت </w:t>
      </w:r>
      <w:r w:rsidRPr="00B61607">
        <w:rPr>
          <w:rFonts w:ascii="Traditional Arabic" w:eastAsia="PMingLiU" w:hAnsi="Traditional Arabic" w:cs="Traditional Arabic"/>
          <w:color w:val="000000"/>
          <w:sz w:val="34"/>
          <w:szCs w:val="34"/>
          <w:rtl/>
        </w:rPr>
        <w:t>تقصفهم الطائرات الانجليزية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اثناء القتال بين القبائل الأردنية </w:t>
      </w:r>
      <w:proofErr w:type="spellStart"/>
      <w:r w:rsidRPr="00B61607">
        <w:rPr>
          <w:rFonts w:ascii="Traditional Arabic" w:eastAsia="PMingLiU" w:hAnsi="Traditional Arabic" w:cs="Traditional Arabic"/>
          <w:color w:val="000000"/>
          <w:sz w:val="34"/>
          <w:szCs w:val="34"/>
          <w:rtl/>
        </w:rPr>
        <w:t>والأخوان</w:t>
      </w:r>
      <w:proofErr w:type="spellEnd"/>
      <w:r w:rsidRPr="00B61607">
        <w:rPr>
          <w:rFonts w:ascii="Traditional Arabic" w:eastAsia="PMingLiU" w:hAnsi="Traditional Arabic" w:cs="Traditional Arabic"/>
          <w:color w:val="000000"/>
          <w:sz w:val="34"/>
          <w:szCs w:val="34"/>
          <w:rtl/>
        </w:rPr>
        <w:t xml:space="preserve"> ولم تفرق بينهم </w:t>
      </w:r>
      <w:r w:rsidR="00BD6D0D" w:rsidRPr="00B61607">
        <w:rPr>
          <w:rFonts w:ascii="Traditional Arabic" w:eastAsia="PMingLiU" w:hAnsi="Traditional Arabic" w:cs="Traditional Arabic"/>
          <w:color w:val="000000"/>
          <w:sz w:val="34"/>
          <w:szCs w:val="34"/>
          <w:rtl/>
        </w:rPr>
        <w:t xml:space="preserve">فقد </w:t>
      </w:r>
      <w:r w:rsidR="00744876" w:rsidRPr="00B61607">
        <w:rPr>
          <w:rFonts w:ascii="Traditional Arabic" w:eastAsia="PMingLiU" w:hAnsi="Traditional Arabic" w:cs="Traditional Arabic"/>
          <w:color w:val="000000"/>
          <w:sz w:val="34"/>
          <w:szCs w:val="34"/>
          <w:rtl/>
        </w:rPr>
        <w:t xml:space="preserve">صدرت أوامر الحكومة بالدفاع </w:t>
      </w:r>
      <w:proofErr w:type="spellStart"/>
      <w:r w:rsidR="00744876" w:rsidRPr="00B61607">
        <w:rPr>
          <w:rFonts w:ascii="Traditional Arabic" w:eastAsia="PMingLiU" w:hAnsi="Traditional Arabic" w:cs="Traditional Arabic"/>
          <w:color w:val="000000"/>
          <w:sz w:val="34"/>
          <w:szCs w:val="34"/>
          <w:rtl/>
        </w:rPr>
        <w:t>فبادرالعربان</w:t>
      </w:r>
      <w:proofErr w:type="spellEnd"/>
      <w:r w:rsidR="00744876" w:rsidRPr="00B61607">
        <w:rPr>
          <w:rFonts w:ascii="Traditional Arabic" w:eastAsia="PMingLiU" w:hAnsi="Traditional Arabic" w:cs="Traditional Arabic"/>
          <w:color w:val="000000"/>
          <w:sz w:val="34"/>
          <w:szCs w:val="34"/>
          <w:rtl/>
        </w:rPr>
        <w:t xml:space="preserve"> إلى محاربتهم فاشتبكوا في معركة دامية واستمروا بضع ساعات وكان بيك باشا القائد الانكليزي للجند النظامي قد ارسل الطيارات والسيارات المدرعة على </w:t>
      </w:r>
      <w:proofErr w:type="spellStart"/>
      <w:r w:rsidR="00744876" w:rsidRPr="00B61607">
        <w:rPr>
          <w:rFonts w:ascii="Traditional Arabic" w:eastAsia="PMingLiU" w:hAnsi="Traditional Arabic" w:cs="Traditional Arabic"/>
          <w:color w:val="000000"/>
          <w:sz w:val="34"/>
          <w:szCs w:val="34"/>
          <w:rtl/>
        </w:rPr>
        <w:t>الأخوان</w:t>
      </w:r>
      <w:proofErr w:type="spellEnd"/>
      <w:r w:rsidR="00744876" w:rsidRPr="00B61607">
        <w:rPr>
          <w:rFonts w:ascii="Traditional Arabic" w:eastAsia="PMingLiU" w:hAnsi="Traditional Arabic" w:cs="Traditional Arabic"/>
          <w:color w:val="000000"/>
          <w:sz w:val="34"/>
          <w:szCs w:val="34"/>
          <w:rtl/>
        </w:rPr>
        <w:t xml:space="preserve"> فحلقت الطيارات فوق العربان المتلاحمين وشرعت ترميهم كلهم بالقذائف </w:t>
      </w:r>
      <w:r w:rsidR="00BD6D0D" w:rsidRPr="00B61607">
        <w:rPr>
          <w:rFonts w:ascii="Traditional Arabic" w:eastAsia="PMingLiU" w:hAnsi="Traditional Arabic" w:cs="Traditional Arabic"/>
          <w:color w:val="000000"/>
          <w:sz w:val="34"/>
          <w:szCs w:val="34"/>
          <w:rtl/>
        </w:rPr>
        <w:t>كما أن</w:t>
      </w:r>
      <w:r w:rsidR="00744876" w:rsidRPr="00B61607">
        <w:rPr>
          <w:rFonts w:ascii="Traditional Arabic" w:eastAsia="PMingLiU" w:hAnsi="Traditional Arabic" w:cs="Traditional Arabic"/>
          <w:color w:val="000000"/>
          <w:sz w:val="34"/>
          <w:szCs w:val="34"/>
          <w:rtl/>
        </w:rPr>
        <w:t xml:space="preserve"> السيارات أطلقت عليهم ج</w:t>
      </w:r>
      <w:r w:rsidR="00BD6D0D" w:rsidRPr="00B61607">
        <w:rPr>
          <w:rFonts w:ascii="Traditional Arabic" w:eastAsia="PMingLiU" w:hAnsi="Traditional Arabic" w:cs="Traditional Arabic"/>
          <w:color w:val="000000"/>
          <w:sz w:val="34"/>
          <w:szCs w:val="34"/>
          <w:rtl/>
        </w:rPr>
        <w:t>ز</w:t>
      </w:r>
      <w:r w:rsidR="00744876" w:rsidRPr="00B61607">
        <w:rPr>
          <w:rFonts w:ascii="Traditional Arabic" w:eastAsia="PMingLiU" w:hAnsi="Traditional Arabic" w:cs="Traditional Arabic"/>
          <w:color w:val="000000"/>
          <w:sz w:val="34"/>
          <w:szCs w:val="34"/>
          <w:rtl/>
        </w:rPr>
        <w:t xml:space="preserve">افا مدافعها الرشاشة </w:t>
      </w:r>
      <w:r w:rsidR="00BD6D0D" w:rsidRPr="00B61607">
        <w:rPr>
          <w:rFonts w:ascii="Traditional Arabic" w:eastAsia="PMingLiU" w:hAnsi="Traditional Arabic" w:cs="Traditional Arabic"/>
          <w:color w:val="000000"/>
          <w:sz w:val="34"/>
          <w:szCs w:val="34"/>
          <w:rtl/>
        </w:rPr>
        <w:t xml:space="preserve">وكأني بأولئك </w:t>
      </w:r>
      <w:r w:rsidR="00744876" w:rsidRPr="00B61607">
        <w:rPr>
          <w:rFonts w:ascii="Traditional Arabic" w:eastAsia="PMingLiU" w:hAnsi="Traditional Arabic" w:cs="Traditional Arabic"/>
          <w:color w:val="000000"/>
          <w:sz w:val="34"/>
          <w:szCs w:val="34"/>
          <w:rtl/>
        </w:rPr>
        <w:t xml:space="preserve">الانكليز يقولون من أين لنا أن نعرف النجدي من الأردني والعرب في القيافة </w:t>
      </w:r>
      <w:proofErr w:type="spellStart"/>
      <w:r w:rsidR="00744876" w:rsidRPr="00B61607">
        <w:rPr>
          <w:rFonts w:ascii="Traditional Arabic" w:eastAsia="PMingLiU" w:hAnsi="Traditional Arabic" w:cs="Traditional Arabic"/>
          <w:color w:val="000000"/>
          <w:sz w:val="34"/>
          <w:szCs w:val="34"/>
          <w:rtl/>
        </w:rPr>
        <w:t>لايفرقون</w:t>
      </w:r>
      <w:proofErr w:type="spellEnd"/>
      <w:r w:rsidR="00744876" w:rsidRPr="00B61607">
        <w:rPr>
          <w:rFonts w:ascii="Traditional Arabic" w:eastAsia="PMingLiU" w:hAnsi="Traditional Arabic" w:cs="Traditional Arabic"/>
          <w:color w:val="000000"/>
          <w:sz w:val="34"/>
          <w:szCs w:val="34"/>
          <w:rtl/>
        </w:rPr>
        <w:t xml:space="preserve"> بعضهم عن بعض نعم كلهم عرب اغمض عينيك</w:t>
      </w:r>
      <w:r w:rsidR="00B61607">
        <w:rPr>
          <w:rFonts w:ascii="Traditional Arabic" w:eastAsia="PMingLiU" w:hAnsi="Traditional Arabic" w:cs="Traditional Arabic"/>
          <w:color w:val="000000"/>
          <w:sz w:val="34"/>
          <w:szCs w:val="34"/>
          <w:rtl/>
        </w:rPr>
        <w:t xml:space="preserve"> </w:t>
      </w:r>
      <w:proofErr w:type="spellStart"/>
      <w:r w:rsidR="00744876" w:rsidRPr="00B61607">
        <w:rPr>
          <w:rFonts w:ascii="Traditional Arabic" w:eastAsia="PMingLiU" w:hAnsi="Traditional Arabic" w:cs="Traditional Arabic"/>
          <w:color w:val="000000"/>
          <w:sz w:val="34"/>
          <w:szCs w:val="34"/>
          <w:rtl/>
        </w:rPr>
        <w:t>با</w:t>
      </w:r>
      <w:proofErr w:type="spellEnd"/>
      <w:r w:rsidR="00744876" w:rsidRPr="00B61607">
        <w:rPr>
          <w:rFonts w:ascii="Traditional Arabic" w:eastAsia="PMingLiU" w:hAnsi="Traditional Arabic" w:cs="Traditional Arabic"/>
          <w:color w:val="000000"/>
          <w:sz w:val="34"/>
          <w:szCs w:val="34"/>
          <w:rtl/>
        </w:rPr>
        <w:t xml:space="preserve"> ابن </w:t>
      </w:r>
      <w:proofErr w:type="spellStart"/>
      <w:r w:rsidR="00744876" w:rsidRPr="00B61607">
        <w:rPr>
          <w:rFonts w:ascii="Traditional Arabic" w:eastAsia="PMingLiU" w:hAnsi="Traditional Arabic" w:cs="Traditional Arabic"/>
          <w:color w:val="000000"/>
          <w:sz w:val="34"/>
          <w:szCs w:val="34"/>
          <w:rtl/>
        </w:rPr>
        <w:t>جانبول</w:t>
      </w:r>
      <w:proofErr w:type="spellEnd"/>
      <w:r w:rsidR="00744876" w:rsidRPr="00B61607">
        <w:rPr>
          <w:rFonts w:ascii="Traditional Arabic" w:eastAsia="PMingLiU" w:hAnsi="Traditional Arabic" w:cs="Traditional Arabic"/>
          <w:color w:val="000000"/>
          <w:sz w:val="34"/>
          <w:szCs w:val="34"/>
          <w:rtl/>
        </w:rPr>
        <w:t xml:space="preserve"> واضرب فكانت </w:t>
      </w:r>
      <w:proofErr w:type="spellStart"/>
      <w:r w:rsidR="00744876" w:rsidRPr="00B61607">
        <w:rPr>
          <w:rFonts w:ascii="Traditional Arabic" w:eastAsia="PMingLiU" w:hAnsi="Traditional Arabic" w:cs="Traditional Arabic"/>
          <w:color w:val="000000"/>
          <w:sz w:val="34"/>
          <w:szCs w:val="34"/>
          <w:rtl/>
        </w:rPr>
        <w:t>القتلي</w:t>
      </w:r>
      <w:proofErr w:type="spellEnd"/>
      <w:r w:rsidR="00744876" w:rsidRPr="00B61607">
        <w:rPr>
          <w:rFonts w:ascii="Traditional Arabic" w:eastAsia="PMingLiU" w:hAnsi="Traditional Arabic" w:cs="Traditional Arabic"/>
          <w:color w:val="000000"/>
          <w:sz w:val="34"/>
          <w:szCs w:val="34"/>
          <w:rtl/>
        </w:rPr>
        <w:t xml:space="preserve"> بين الفريقين قبل </w:t>
      </w:r>
      <w:proofErr w:type="spellStart"/>
      <w:r w:rsidR="00744876" w:rsidRPr="00B61607">
        <w:rPr>
          <w:rFonts w:ascii="Traditional Arabic" w:eastAsia="PMingLiU" w:hAnsi="Traditional Arabic" w:cs="Traditional Arabic"/>
          <w:color w:val="000000"/>
          <w:sz w:val="34"/>
          <w:szCs w:val="34"/>
          <w:rtl/>
        </w:rPr>
        <w:t>مجئ</w:t>
      </w:r>
      <w:proofErr w:type="spellEnd"/>
      <w:r w:rsidR="00744876" w:rsidRPr="00B61607">
        <w:rPr>
          <w:rFonts w:ascii="Traditional Arabic" w:eastAsia="PMingLiU" w:hAnsi="Traditional Arabic" w:cs="Traditional Arabic"/>
          <w:color w:val="000000"/>
          <w:sz w:val="34"/>
          <w:szCs w:val="34"/>
          <w:rtl/>
        </w:rPr>
        <w:t xml:space="preserve"> الطيارات والسيارات نحوا مائة رجل فلما رعدت الطيارات والسيارات والقت قنابلها على المتلاحمين انفصلت هذه الواقعة عن أربعمائة قتيل من </w:t>
      </w:r>
      <w:proofErr w:type="spellStart"/>
      <w:r w:rsidR="00744876" w:rsidRPr="00B61607">
        <w:rPr>
          <w:rFonts w:ascii="Traditional Arabic" w:eastAsia="PMingLiU" w:hAnsi="Traditional Arabic" w:cs="Traditional Arabic"/>
          <w:color w:val="000000"/>
          <w:sz w:val="34"/>
          <w:szCs w:val="34"/>
          <w:rtl/>
        </w:rPr>
        <w:t>الأخوان</w:t>
      </w:r>
      <w:proofErr w:type="spellEnd"/>
      <w:r w:rsidR="00744876" w:rsidRPr="00B61607">
        <w:rPr>
          <w:rFonts w:ascii="Traditional Arabic" w:eastAsia="PMingLiU" w:hAnsi="Traditional Arabic" w:cs="Traditional Arabic"/>
          <w:color w:val="000000"/>
          <w:sz w:val="34"/>
          <w:szCs w:val="34"/>
          <w:rtl/>
        </w:rPr>
        <w:t xml:space="preserve"> وعربان عمان واختلط الحابل بالنابل</w:t>
      </w:r>
      <w:r w:rsidR="00BD6D0D" w:rsidRPr="00B61607">
        <w:rPr>
          <w:rFonts w:ascii="Traditional Arabic" w:eastAsia="PMingLiU" w:hAnsi="Traditional Arabic" w:cs="Traditional Arabic"/>
          <w:color w:val="000000"/>
          <w:sz w:val="34"/>
          <w:szCs w:val="34"/>
          <w:rtl/>
        </w:rPr>
        <w:t>)</w:t>
      </w:r>
      <w:r w:rsidR="00744876" w:rsidRPr="00B61607">
        <w:rPr>
          <w:rStyle w:val="a3"/>
          <w:rFonts w:ascii="Traditional Arabic" w:eastAsia="PMingLiU" w:hAnsi="Traditional Arabic"/>
          <w:color w:val="000000"/>
          <w:sz w:val="34"/>
          <w:szCs w:val="34"/>
          <w:rtl/>
        </w:rPr>
        <w:footnoteReference w:customMarkFollows="1" w:id="5"/>
        <w:t>(1)</w:t>
      </w:r>
      <w:r w:rsidR="00B61607">
        <w:rPr>
          <w:rFonts w:ascii="Traditional Arabic" w:eastAsia="PMingLiU" w:hAnsi="Traditional Arabic" w:cs="Traditional Arabic"/>
          <w:color w:val="000000"/>
          <w:sz w:val="34"/>
          <w:szCs w:val="34"/>
          <w:rtl/>
        </w:rPr>
        <w:t xml:space="preserve">. </w:t>
      </w:r>
    </w:p>
    <w:p w:rsidR="008574DB" w:rsidRPr="00B61607" w:rsidRDefault="008574DB" w:rsidP="005D467E">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w:t>
      </w:r>
      <w:r w:rsidR="005D467E" w:rsidRPr="00B61607">
        <w:rPr>
          <w:rFonts w:ascii="Traditional Arabic" w:eastAsia="PMingLiU" w:hAnsi="Traditional Arabic" w:cs="Traditional Arabic"/>
          <w:color w:val="000000"/>
          <w:sz w:val="34"/>
          <w:szCs w:val="34"/>
          <w:rtl/>
        </w:rPr>
        <w:t>أ</w:t>
      </w:r>
      <w:r w:rsidRPr="00B61607">
        <w:rPr>
          <w:rFonts w:ascii="Traditional Arabic" w:eastAsia="PMingLiU" w:hAnsi="Traditional Arabic" w:cs="Traditional Arabic"/>
          <w:color w:val="000000"/>
          <w:sz w:val="34"/>
          <w:szCs w:val="34"/>
          <w:rtl/>
        </w:rPr>
        <w:t xml:space="preserve">رجح أن هذه </w:t>
      </w:r>
      <w:r w:rsidR="00744876" w:rsidRPr="00B61607">
        <w:rPr>
          <w:rFonts w:ascii="Traditional Arabic" w:eastAsia="PMingLiU" w:hAnsi="Traditional Arabic" w:cs="Traditional Arabic"/>
          <w:color w:val="000000"/>
          <w:sz w:val="34"/>
          <w:szCs w:val="34"/>
          <w:rtl/>
        </w:rPr>
        <w:t>الفرقة</w:t>
      </w:r>
      <w:r w:rsidRPr="00B61607">
        <w:rPr>
          <w:rFonts w:ascii="Traditional Arabic" w:eastAsia="PMingLiU" w:hAnsi="Traditional Arabic" w:cs="Traditional Arabic"/>
          <w:color w:val="000000"/>
          <w:sz w:val="34"/>
          <w:szCs w:val="34"/>
          <w:rtl/>
        </w:rPr>
        <w:t xml:space="preserve"> هي التي وقعت فيها معركة الشعثاء </w:t>
      </w:r>
      <w:r w:rsidR="00BD6D0D" w:rsidRPr="00B61607">
        <w:rPr>
          <w:rFonts w:ascii="Traditional Arabic" w:eastAsia="PMingLiU" w:hAnsi="Traditional Arabic" w:cs="Traditional Arabic"/>
          <w:color w:val="000000"/>
          <w:sz w:val="34"/>
          <w:szCs w:val="34"/>
          <w:rtl/>
        </w:rPr>
        <w:t>مع</w:t>
      </w:r>
      <w:r w:rsidRPr="00B61607">
        <w:rPr>
          <w:rFonts w:ascii="Traditional Arabic" w:eastAsia="PMingLiU" w:hAnsi="Traditional Arabic" w:cs="Traditional Arabic"/>
          <w:color w:val="000000"/>
          <w:sz w:val="34"/>
          <w:szCs w:val="34"/>
          <w:rtl/>
        </w:rPr>
        <w:t xml:space="preserve"> قبيلة بنى عطية فقد صادفتهم فرق </w:t>
      </w:r>
      <w:proofErr w:type="spellStart"/>
      <w:r w:rsidRPr="00B61607">
        <w:rPr>
          <w:rFonts w:ascii="Traditional Arabic" w:eastAsia="PMingLiU" w:hAnsi="Traditional Arabic" w:cs="Traditional Arabic"/>
          <w:color w:val="000000"/>
          <w:sz w:val="34"/>
          <w:szCs w:val="34"/>
          <w:rtl/>
        </w:rPr>
        <w:t>الأخوان</w:t>
      </w:r>
      <w:proofErr w:type="spellEnd"/>
      <w:r w:rsidRPr="00B61607">
        <w:rPr>
          <w:rFonts w:ascii="Traditional Arabic" w:eastAsia="PMingLiU" w:hAnsi="Traditional Arabic" w:cs="Traditional Arabic"/>
          <w:color w:val="000000"/>
          <w:sz w:val="34"/>
          <w:szCs w:val="34"/>
          <w:rtl/>
        </w:rPr>
        <w:t xml:space="preserve"> وهم عائدون بقوافلهم المحملة أرزاقا في رحلتهم الصيفية من الأردن وقتل </w:t>
      </w:r>
      <w:proofErr w:type="spellStart"/>
      <w:r w:rsidRPr="00B61607">
        <w:rPr>
          <w:rFonts w:ascii="Traditional Arabic" w:eastAsia="PMingLiU" w:hAnsi="Traditional Arabic" w:cs="Traditional Arabic"/>
          <w:color w:val="000000"/>
          <w:sz w:val="34"/>
          <w:szCs w:val="34"/>
          <w:rtl/>
        </w:rPr>
        <w:t>الأخوان</w:t>
      </w:r>
      <w:proofErr w:type="spellEnd"/>
      <w:r w:rsidRPr="00B61607">
        <w:rPr>
          <w:rFonts w:ascii="Traditional Arabic" w:eastAsia="PMingLiU" w:hAnsi="Traditional Arabic" w:cs="Traditional Arabic"/>
          <w:color w:val="000000"/>
          <w:sz w:val="34"/>
          <w:szCs w:val="34"/>
          <w:rtl/>
        </w:rPr>
        <w:t xml:space="preserve"> عددا كبيرا ثم </w:t>
      </w:r>
      <w:r w:rsidRPr="00B61607">
        <w:rPr>
          <w:rFonts w:ascii="Traditional Arabic" w:eastAsia="PMingLiU" w:hAnsi="Traditional Arabic" w:cs="Traditional Arabic"/>
          <w:color w:val="000000"/>
          <w:sz w:val="34"/>
          <w:szCs w:val="34"/>
          <w:rtl/>
        </w:rPr>
        <w:lastRenderedPageBreak/>
        <w:t>انطلقوا للأردن وهناك وقعت المعركة المذكورة آنفا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فأحدثت رهبة </w:t>
      </w:r>
      <w:proofErr w:type="spellStart"/>
      <w:r w:rsidRPr="00B61607">
        <w:rPr>
          <w:rFonts w:ascii="Traditional Arabic" w:eastAsia="PMingLiU" w:hAnsi="Traditional Arabic" w:cs="Traditional Arabic"/>
          <w:color w:val="000000"/>
          <w:sz w:val="34"/>
          <w:szCs w:val="34"/>
          <w:rtl/>
        </w:rPr>
        <w:t>للأخوان</w:t>
      </w:r>
      <w:proofErr w:type="spellEnd"/>
      <w:r w:rsidRPr="00B61607">
        <w:rPr>
          <w:rFonts w:ascii="Traditional Arabic" w:eastAsia="PMingLiU" w:hAnsi="Traditional Arabic" w:cs="Traditional Arabic"/>
          <w:color w:val="000000"/>
          <w:sz w:val="34"/>
          <w:szCs w:val="34"/>
          <w:rtl/>
        </w:rPr>
        <w:t xml:space="preserve"> بين القبائل في الشمال وهذه</w:t>
      </w:r>
      <w:r w:rsidR="00BD6D0D" w:rsidRPr="00B61607">
        <w:rPr>
          <w:rFonts w:ascii="Traditional Arabic" w:eastAsia="PMingLiU" w:hAnsi="Traditional Arabic" w:cs="Traditional Arabic"/>
          <w:color w:val="000000"/>
          <w:sz w:val="34"/>
          <w:szCs w:val="34"/>
          <w:rtl/>
        </w:rPr>
        <w:t xml:space="preserve"> الفرقة</w:t>
      </w:r>
      <w:r w:rsidRPr="00B61607">
        <w:rPr>
          <w:rFonts w:ascii="Traditional Arabic" w:eastAsia="PMingLiU" w:hAnsi="Traditional Arabic" w:cs="Traditional Arabic"/>
          <w:color w:val="000000"/>
          <w:sz w:val="34"/>
          <w:szCs w:val="34"/>
          <w:rtl/>
        </w:rPr>
        <w:t xml:space="preserve"> هي التي </w:t>
      </w:r>
      <w:proofErr w:type="spellStart"/>
      <w:r w:rsidRPr="00B61607">
        <w:rPr>
          <w:rFonts w:ascii="Traditional Arabic" w:eastAsia="PMingLiU" w:hAnsi="Traditional Arabic" w:cs="Traditional Arabic"/>
          <w:color w:val="000000"/>
          <w:sz w:val="34"/>
          <w:szCs w:val="34"/>
          <w:rtl/>
        </w:rPr>
        <w:t>أنطلقت</w:t>
      </w:r>
      <w:proofErr w:type="spellEnd"/>
      <w:r w:rsidRPr="00B61607">
        <w:rPr>
          <w:rFonts w:ascii="Traditional Arabic" w:eastAsia="PMingLiU" w:hAnsi="Traditional Arabic" w:cs="Traditional Arabic"/>
          <w:color w:val="000000"/>
          <w:sz w:val="34"/>
          <w:szCs w:val="34"/>
          <w:rtl/>
        </w:rPr>
        <w:t xml:space="preserve"> بدون إذن من الملك عبدالعزيز</w:t>
      </w:r>
      <w:r w:rsidR="005D467E" w:rsidRPr="00B61607">
        <w:rPr>
          <w:rFonts w:ascii="Traditional Arabic" w:eastAsia="PMingLiU" w:hAnsi="Traditional Arabic" w:cs="Traditional Arabic"/>
          <w:color w:val="000000"/>
          <w:sz w:val="34"/>
          <w:szCs w:val="34"/>
          <w:rtl/>
        </w:rPr>
        <w:t xml:space="preserve"> ثم تتابعت الحملات النظامية </w:t>
      </w:r>
      <w:r w:rsidRPr="00B61607">
        <w:rPr>
          <w:rFonts w:ascii="Traditional Arabic" w:eastAsia="PMingLiU" w:hAnsi="Traditional Arabic" w:cs="Traditional Arabic"/>
          <w:color w:val="000000"/>
          <w:sz w:val="34"/>
          <w:szCs w:val="34"/>
          <w:rtl/>
        </w:rPr>
        <w:t xml:space="preserve">وقد انظم بعض </w:t>
      </w:r>
      <w:proofErr w:type="spellStart"/>
      <w:r w:rsidRPr="00B61607">
        <w:rPr>
          <w:rFonts w:ascii="Traditional Arabic" w:eastAsia="PMingLiU" w:hAnsi="Traditional Arabic" w:cs="Traditional Arabic"/>
          <w:color w:val="000000"/>
          <w:sz w:val="34"/>
          <w:szCs w:val="34"/>
          <w:rtl/>
        </w:rPr>
        <w:t>مشائخ</w:t>
      </w:r>
      <w:proofErr w:type="spellEnd"/>
      <w:r w:rsidRPr="00B61607">
        <w:rPr>
          <w:rFonts w:ascii="Traditional Arabic" w:eastAsia="PMingLiU" w:hAnsi="Traditional Arabic" w:cs="Traditional Arabic"/>
          <w:color w:val="000000"/>
          <w:sz w:val="34"/>
          <w:szCs w:val="34"/>
          <w:rtl/>
        </w:rPr>
        <w:t xml:space="preserve"> بنى عطية ورجال</w:t>
      </w:r>
      <w:r w:rsidR="00BD6D0D" w:rsidRPr="00B61607">
        <w:rPr>
          <w:rFonts w:ascii="Traditional Arabic" w:eastAsia="PMingLiU" w:hAnsi="Traditional Arabic" w:cs="Traditional Arabic"/>
          <w:color w:val="000000"/>
          <w:sz w:val="34"/>
          <w:szCs w:val="34"/>
          <w:rtl/>
        </w:rPr>
        <w:t>هم</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للأخوان</w:t>
      </w:r>
      <w:proofErr w:type="spellEnd"/>
      <w:r w:rsidRPr="00B61607">
        <w:rPr>
          <w:rFonts w:ascii="Traditional Arabic" w:eastAsia="PMingLiU" w:hAnsi="Traditional Arabic" w:cs="Traditional Arabic"/>
          <w:color w:val="000000"/>
          <w:sz w:val="34"/>
          <w:szCs w:val="34"/>
          <w:rtl/>
        </w:rPr>
        <w:t xml:space="preserve"> وحملوا راية </w:t>
      </w:r>
      <w:r w:rsidR="00BD6D0D"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 xml:space="preserve">بن سعود وكانت </w:t>
      </w:r>
      <w:proofErr w:type="spellStart"/>
      <w:r w:rsidRPr="00B61607">
        <w:rPr>
          <w:rFonts w:ascii="Traditional Arabic" w:eastAsia="PMingLiU" w:hAnsi="Traditional Arabic" w:cs="Traditional Arabic"/>
          <w:color w:val="000000"/>
          <w:sz w:val="34"/>
          <w:szCs w:val="34"/>
          <w:rtl/>
        </w:rPr>
        <w:t>العلامة</w:t>
      </w:r>
      <w:r w:rsidR="005D467E" w:rsidRPr="00B61607">
        <w:rPr>
          <w:rFonts w:ascii="Traditional Arabic" w:eastAsia="PMingLiU" w:hAnsi="Traditional Arabic" w:cs="Traditional Arabic"/>
          <w:color w:val="000000"/>
          <w:sz w:val="34"/>
          <w:szCs w:val="34"/>
          <w:rtl/>
        </w:rPr>
        <w:t>التي</w:t>
      </w:r>
      <w:proofErr w:type="spellEnd"/>
      <w:r w:rsidR="005D467E" w:rsidRPr="00B61607">
        <w:rPr>
          <w:rFonts w:ascii="Traditional Arabic" w:eastAsia="PMingLiU" w:hAnsi="Traditional Arabic" w:cs="Traditional Arabic"/>
          <w:color w:val="000000"/>
          <w:sz w:val="34"/>
          <w:szCs w:val="34"/>
          <w:rtl/>
        </w:rPr>
        <w:t xml:space="preserve"> تدل على الولاء</w:t>
      </w:r>
      <w:r w:rsidRPr="00B61607">
        <w:rPr>
          <w:rFonts w:ascii="Traditional Arabic" w:eastAsia="PMingLiU" w:hAnsi="Traditional Arabic" w:cs="Traditional Arabic"/>
          <w:color w:val="000000"/>
          <w:sz w:val="34"/>
          <w:szCs w:val="34"/>
          <w:rtl/>
        </w:rPr>
        <w:t xml:space="preserve"> هي دفع الزكاة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فكل من </w:t>
      </w:r>
      <w:r w:rsidR="00BD6D0D" w:rsidRPr="00B61607">
        <w:rPr>
          <w:rFonts w:ascii="Traditional Arabic" w:eastAsia="PMingLiU" w:hAnsi="Traditional Arabic" w:cs="Traditional Arabic"/>
          <w:color w:val="000000"/>
          <w:sz w:val="34"/>
          <w:szCs w:val="34"/>
          <w:rtl/>
        </w:rPr>
        <w:t>دفعها</w:t>
      </w:r>
      <w:r w:rsidRPr="00B61607">
        <w:rPr>
          <w:rFonts w:ascii="Traditional Arabic" w:eastAsia="PMingLiU" w:hAnsi="Traditional Arabic" w:cs="Traditional Arabic"/>
          <w:color w:val="000000"/>
          <w:sz w:val="34"/>
          <w:szCs w:val="34"/>
          <w:rtl/>
        </w:rPr>
        <w:t xml:space="preserve"> فهو آمن وداخل في الحكم وبعضهم يهرب ليس من الحكم ولكن من دفع الزكاة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فيصادرون أبله وأغنامه لكنها حوادث نادرة</w:t>
      </w:r>
      <w:r w:rsidR="00B61607">
        <w:rPr>
          <w:rFonts w:ascii="Traditional Arabic" w:eastAsia="PMingLiU" w:hAnsi="Traditional Arabic" w:cs="Traditional Arabic"/>
          <w:color w:val="000000"/>
          <w:sz w:val="34"/>
          <w:szCs w:val="34"/>
          <w:rtl/>
        </w:rPr>
        <w:t xml:space="preserve">. </w:t>
      </w:r>
    </w:p>
    <w:p w:rsidR="008574DB" w:rsidRPr="00B61607" w:rsidRDefault="008574DB" w:rsidP="00BD6D0D">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ثم </w:t>
      </w:r>
      <w:proofErr w:type="spellStart"/>
      <w:r w:rsidRPr="00B61607">
        <w:rPr>
          <w:rFonts w:ascii="Traditional Arabic" w:eastAsia="PMingLiU" w:hAnsi="Traditional Arabic" w:cs="Traditional Arabic"/>
          <w:color w:val="000000"/>
          <w:sz w:val="34"/>
          <w:szCs w:val="34"/>
          <w:rtl/>
        </w:rPr>
        <w:t>أنطلقت</w:t>
      </w:r>
      <w:proofErr w:type="spellEnd"/>
      <w:r w:rsidRPr="00B61607">
        <w:rPr>
          <w:rFonts w:ascii="Traditional Arabic" w:eastAsia="PMingLiU" w:hAnsi="Traditional Arabic" w:cs="Traditional Arabic"/>
          <w:color w:val="000000"/>
          <w:sz w:val="34"/>
          <w:szCs w:val="34"/>
          <w:rtl/>
        </w:rPr>
        <w:t xml:space="preserve"> فرقا منهم نحو العلا والقبائل في الشمال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وحدثت معارك كان النصر فيها </w:t>
      </w:r>
      <w:r w:rsidR="00BD6D0D" w:rsidRPr="00B61607">
        <w:rPr>
          <w:rFonts w:ascii="Traditional Arabic" w:eastAsia="PMingLiU" w:hAnsi="Traditional Arabic" w:cs="Traditional Arabic"/>
          <w:color w:val="000000"/>
          <w:sz w:val="34"/>
          <w:szCs w:val="34"/>
          <w:rtl/>
        </w:rPr>
        <w:t>للفرق السعودية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ومنها صباح يوم حامر وهو قريب من المعظم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والجو ثم دخلو</w:t>
      </w:r>
      <w:r w:rsidR="005D467E"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 xml:space="preserve"> إلى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ونزلو</w:t>
      </w:r>
      <w:proofErr w:type="spellEnd"/>
      <w:r w:rsidRPr="00B61607">
        <w:rPr>
          <w:rFonts w:ascii="Traditional Arabic" w:eastAsia="PMingLiU" w:hAnsi="Traditional Arabic" w:cs="Traditional Arabic"/>
          <w:color w:val="000000"/>
          <w:sz w:val="34"/>
          <w:szCs w:val="34"/>
          <w:rtl/>
        </w:rPr>
        <w:t xml:space="preserve"> مع وادي (وتر)وكانوا </w:t>
      </w:r>
      <w:proofErr w:type="spellStart"/>
      <w:r w:rsidRPr="00B61607">
        <w:rPr>
          <w:rFonts w:ascii="Traditional Arabic" w:eastAsia="PMingLiU" w:hAnsi="Traditional Arabic" w:cs="Traditional Arabic"/>
          <w:color w:val="000000"/>
          <w:sz w:val="34"/>
          <w:szCs w:val="34"/>
          <w:rtl/>
        </w:rPr>
        <w:t>لايعرفون</w:t>
      </w:r>
      <w:proofErr w:type="spellEnd"/>
      <w:r w:rsidRPr="00B61607">
        <w:rPr>
          <w:rFonts w:ascii="Traditional Arabic" w:eastAsia="PMingLiU" w:hAnsi="Traditional Arabic" w:cs="Traditional Arabic"/>
          <w:color w:val="000000"/>
          <w:sz w:val="34"/>
          <w:szCs w:val="34"/>
          <w:rtl/>
        </w:rPr>
        <w:t xml:space="preserve"> الطريق أو تضيق بهم فيردمونها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وهلك من أبلهم وخيلهم </w:t>
      </w:r>
      <w:proofErr w:type="spellStart"/>
      <w:r w:rsidRPr="00B61607">
        <w:rPr>
          <w:rFonts w:ascii="Traditional Arabic" w:eastAsia="PMingLiU" w:hAnsi="Traditional Arabic" w:cs="Traditional Arabic"/>
          <w:color w:val="000000"/>
          <w:sz w:val="34"/>
          <w:szCs w:val="34"/>
          <w:rtl/>
        </w:rPr>
        <w:t>الشئ</w:t>
      </w:r>
      <w:proofErr w:type="spellEnd"/>
      <w:r w:rsidRPr="00B61607">
        <w:rPr>
          <w:rFonts w:ascii="Traditional Arabic" w:eastAsia="PMingLiU" w:hAnsi="Traditional Arabic" w:cs="Traditional Arabic"/>
          <w:color w:val="000000"/>
          <w:sz w:val="34"/>
          <w:szCs w:val="34"/>
          <w:rtl/>
        </w:rPr>
        <w:t xml:space="preserve"> الكثير ونظرا لتفرق البادية فلم يكن هناك تنظيم من المحاربين من </w:t>
      </w:r>
      <w:proofErr w:type="spellStart"/>
      <w:r w:rsidRPr="00B61607">
        <w:rPr>
          <w:rFonts w:ascii="Traditional Arabic" w:eastAsia="PMingLiU" w:hAnsi="Traditional Arabic" w:cs="Traditional Arabic"/>
          <w:color w:val="000000"/>
          <w:sz w:val="34"/>
          <w:szCs w:val="34"/>
          <w:rtl/>
        </w:rPr>
        <w:t>الأخوان</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ولامن</w:t>
      </w:r>
      <w:proofErr w:type="spellEnd"/>
      <w:r w:rsidRPr="00B61607">
        <w:rPr>
          <w:rFonts w:ascii="Traditional Arabic" w:eastAsia="PMingLiU" w:hAnsi="Traditional Arabic" w:cs="Traditional Arabic"/>
          <w:color w:val="000000"/>
          <w:sz w:val="34"/>
          <w:szCs w:val="34"/>
          <w:rtl/>
        </w:rPr>
        <w:t xml:space="preserve"> رجال القبائل </w:t>
      </w:r>
    </w:p>
    <w:p w:rsidR="00744876" w:rsidRPr="00B61607" w:rsidRDefault="00744876" w:rsidP="00BD6D0D">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حدثني بعض الأفراد من كبار السن الذين شهدوا معركة صباح حامر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وكذلك من </w:t>
      </w:r>
      <w:proofErr w:type="spellStart"/>
      <w:r w:rsidRPr="00B61607">
        <w:rPr>
          <w:rFonts w:ascii="Traditional Arabic" w:eastAsia="PMingLiU" w:hAnsi="Traditional Arabic" w:cs="Traditional Arabic"/>
          <w:color w:val="000000"/>
          <w:sz w:val="34"/>
          <w:szCs w:val="34"/>
          <w:rtl/>
        </w:rPr>
        <w:t>أبنهائهم</w:t>
      </w:r>
      <w:proofErr w:type="spellEnd"/>
      <w:r w:rsidRPr="00B61607">
        <w:rPr>
          <w:rFonts w:ascii="Traditional Arabic" w:eastAsia="PMingLiU" w:hAnsi="Traditional Arabic" w:cs="Traditional Arabic"/>
          <w:color w:val="000000"/>
          <w:sz w:val="34"/>
          <w:szCs w:val="34"/>
          <w:rtl/>
        </w:rPr>
        <w:t xml:space="preserve"> وهي أن فرقا اتجهت من حائل بعد </w:t>
      </w:r>
      <w:proofErr w:type="spellStart"/>
      <w:r w:rsidRPr="00B61607">
        <w:rPr>
          <w:rFonts w:ascii="Traditional Arabic" w:eastAsia="PMingLiU" w:hAnsi="Traditional Arabic" w:cs="Traditional Arabic"/>
          <w:color w:val="000000"/>
          <w:sz w:val="34"/>
          <w:szCs w:val="34"/>
          <w:rtl/>
        </w:rPr>
        <w:t>إنضمامها</w:t>
      </w:r>
      <w:proofErr w:type="spellEnd"/>
      <w:r w:rsidRPr="00B61607">
        <w:rPr>
          <w:rFonts w:ascii="Traditional Arabic" w:eastAsia="PMingLiU" w:hAnsi="Traditional Arabic" w:cs="Traditional Arabic"/>
          <w:color w:val="000000"/>
          <w:sz w:val="34"/>
          <w:szCs w:val="34"/>
          <w:rtl/>
        </w:rPr>
        <w:t xml:space="preserve"> للملك عبدالعزيز وهم من قبائل متعددة وهم على معرفة بأحوال القبائل المجاورة لهم فاتجهوا إلى الغرب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واستدلوا على النزل ليلا ب</w:t>
      </w:r>
      <w:r w:rsidR="00BD6D0D" w:rsidRPr="00B61607">
        <w:rPr>
          <w:rFonts w:ascii="Traditional Arabic" w:eastAsia="PMingLiU" w:hAnsi="Traditional Arabic" w:cs="Traditional Arabic"/>
          <w:color w:val="000000"/>
          <w:sz w:val="34"/>
          <w:szCs w:val="34"/>
          <w:rtl/>
        </w:rPr>
        <w:t xml:space="preserve">سماع </w:t>
      </w:r>
      <w:proofErr w:type="spellStart"/>
      <w:r w:rsidRPr="00B61607">
        <w:rPr>
          <w:rFonts w:ascii="Traditional Arabic" w:eastAsia="PMingLiU" w:hAnsi="Traditional Arabic" w:cs="Traditional Arabic"/>
          <w:color w:val="000000"/>
          <w:sz w:val="34"/>
          <w:szCs w:val="34"/>
          <w:rtl/>
        </w:rPr>
        <w:t>الدحة</w:t>
      </w:r>
      <w:proofErr w:type="spellEnd"/>
      <w:r w:rsidRPr="00B61607">
        <w:rPr>
          <w:rFonts w:ascii="Traditional Arabic" w:eastAsia="PMingLiU" w:hAnsi="Traditional Arabic" w:cs="Traditional Arabic"/>
          <w:color w:val="000000"/>
          <w:sz w:val="34"/>
          <w:szCs w:val="34"/>
          <w:rtl/>
        </w:rPr>
        <w:t xml:space="preserve"> وألوان ال</w:t>
      </w:r>
      <w:r w:rsidR="00BD6D0D" w:rsidRPr="00B61607">
        <w:rPr>
          <w:rFonts w:ascii="Traditional Arabic" w:eastAsia="PMingLiU" w:hAnsi="Traditional Arabic" w:cs="Traditional Arabic"/>
          <w:color w:val="000000"/>
          <w:sz w:val="34"/>
          <w:szCs w:val="34"/>
          <w:rtl/>
        </w:rPr>
        <w:t>أ</w:t>
      </w:r>
      <w:r w:rsidRPr="00B61607">
        <w:rPr>
          <w:rFonts w:ascii="Traditional Arabic" w:eastAsia="PMingLiU" w:hAnsi="Traditional Arabic" w:cs="Traditional Arabic"/>
          <w:color w:val="000000"/>
          <w:sz w:val="34"/>
          <w:szCs w:val="34"/>
          <w:rtl/>
        </w:rPr>
        <w:t xml:space="preserve">لعاب لأن النزل كان عنده أفراح متعددة وسمع النزل صوت (التأمين ) </w:t>
      </w:r>
      <w:r w:rsidR="00BD6D0D" w:rsidRPr="00B61607">
        <w:rPr>
          <w:rFonts w:ascii="Traditional Arabic" w:eastAsia="PMingLiU" w:hAnsi="Traditional Arabic" w:cs="Traditional Arabic"/>
          <w:color w:val="000000"/>
          <w:sz w:val="34"/>
          <w:szCs w:val="34"/>
          <w:rtl/>
        </w:rPr>
        <w:t xml:space="preserve">لصلاة الفجر </w:t>
      </w:r>
      <w:r w:rsidRPr="00B61607">
        <w:rPr>
          <w:rFonts w:ascii="Traditional Arabic" w:eastAsia="PMingLiU" w:hAnsi="Traditional Arabic" w:cs="Traditional Arabic"/>
          <w:color w:val="000000"/>
          <w:sz w:val="34"/>
          <w:szCs w:val="34"/>
          <w:rtl/>
        </w:rPr>
        <w:t xml:space="preserve">حين يقولون أمين لكنهم لم يعطوا بالا فانقض عليهم </w:t>
      </w:r>
      <w:proofErr w:type="spellStart"/>
      <w:r w:rsidRPr="00B61607">
        <w:rPr>
          <w:rFonts w:ascii="Traditional Arabic" w:eastAsia="PMingLiU" w:hAnsi="Traditional Arabic" w:cs="Traditional Arabic"/>
          <w:color w:val="000000"/>
          <w:sz w:val="34"/>
          <w:szCs w:val="34"/>
          <w:rtl/>
        </w:rPr>
        <w:t>الأخوان</w:t>
      </w:r>
      <w:proofErr w:type="spellEnd"/>
      <w:r w:rsidRPr="00B61607">
        <w:rPr>
          <w:rFonts w:ascii="Traditional Arabic" w:eastAsia="PMingLiU" w:hAnsi="Traditional Arabic" w:cs="Traditional Arabic"/>
          <w:color w:val="000000"/>
          <w:sz w:val="34"/>
          <w:szCs w:val="34"/>
          <w:rtl/>
        </w:rPr>
        <w:t xml:space="preserve"> صباحا وهم يقولون لا إله إلا الله وحدث قتال وقتل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وانتصر </w:t>
      </w:r>
      <w:proofErr w:type="spellStart"/>
      <w:r w:rsidRPr="00B61607">
        <w:rPr>
          <w:rFonts w:ascii="Traditional Arabic" w:eastAsia="PMingLiU" w:hAnsi="Traditional Arabic" w:cs="Traditional Arabic"/>
          <w:color w:val="000000"/>
          <w:sz w:val="34"/>
          <w:szCs w:val="34"/>
          <w:rtl/>
        </w:rPr>
        <w:t>الأخوان</w:t>
      </w:r>
      <w:proofErr w:type="spellEnd"/>
      <w:r w:rsidRPr="00B61607">
        <w:rPr>
          <w:rFonts w:ascii="Traditional Arabic" w:eastAsia="PMingLiU" w:hAnsi="Traditional Arabic" w:cs="Traditional Arabic"/>
          <w:color w:val="000000"/>
          <w:sz w:val="34"/>
          <w:szCs w:val="34"/>
          <w:rtl/>
        </w:rPr>
        <w:t xml:space="preserve"> </w:t>
      </w:r>
      <w:r w:rsidR="00BD6D0D" w:rsidRPr="00B61607">
        <w:rPr>
          <w:rFonts w:ascii="Traditional Arabic" w:eastAsia="PMingLiU" w:hAnsi="Traditional Arabic" w:cs="Traditional Arabic"/>
          <w:color w:val="000000"/>
          <w:sz w:val="34"/>
          <w:szCs w:val="34"/>
          <w:rtl/>
        </w:rPr>
        <w:t>لكن شهود</w:t>
      </w:r>
      <w:r w:rsidRPr="00B61607">
        <w:rPr>
          <w:rFonts w:ascii="Traditional Arabic" w:eastAsia="PMingLiU" w:hAnsi="Traditional Arabic" w:cs="Traditional Arabic"/>
          <w:color w:val="000000"/>
          <w:sz w:val="34"/>
          <w:szCs w:val="34"/>
          <w:rtl/>
        </w:rPr>
        <w:t xml:space="preserve"> العيان يقولون أنهم لم يقتلوا الأطفال ولا النساء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ضعفاء القوم</w:t>
      </w:r>
      <w:r w:rsidR="00B61607">
        <w:rPr>
          <w:rFonts w:ascii="Traditional Arabic" w:eastAsia="PMingLiU" w:hAnsi="Traditional Arabic" w:cs="Traditional Arabic"/>
          <w:color w:val="000000"/>
          <w:sz w:val="34"/>
          <w:szCs w:val="34"/>
          <w:rtl/>
        </w:rPr>
        <w:t xml:space="preserve">، </w:t>
      </w:r>
      <w:r w:rsidR="00BD6D0D" w:rsidRPr="00B61607">
        <w:rPr>
          <w:rFonts w:ascii="Traditional Arabic" w:eastAsia="PMingLiU" w:hAnsi="Traditional Arabic" w:cs="Traditional Arabic"/>
          <w:color w:val="000000"/>
          <w:sz w:val="34"/>
          <w:szCs w:val="34"/>
          <w:rtl/>
        </w:rPr>
        <w:t>وهؤلاء انطلقوا بتوجيه القيادة السعودية</w:t>
      </w:r>
      <w:r w:rsidR="00B61607">
        <w:rPr>
          <w:rFonts w:ascii="Traditional Arabic" w:eastAsia="PMingLiU" w:hAnsi="Traditional Arabic" w:cs="Traditional Arabic"/>
          <w:color w:val="000000"/>
          <w:sz w:val="34"/>
          <w:szCs w:val="34"/>
          <w:rtl/>
        </w:rPr>
        <w:t xml:space="preserve">. </w:t>
      </w:r>
    </w:p>
    <w:p w:rsidR="00744876" w:rsidRPr="00B61607" w:rsidRDefault="00744876" w:rsidP="00BD6D0D">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الغارات الأخرى في جهة الغرب لحائل معركة ( الغرباء ) وهي قريبة من المعركة السابقة في مكان يسمى طلاح وكانت فيه إحدى غزوات الرسول صلى الله عليه وسلم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بالقرب من قاع لألأ المشهور في </w:t>
      </w:r>
      <w:r w:rsidR="00BD6D0D" w:rsidRPr="00B61607">
        <w:rPr>
          <w:rFonts w:ascii="Traditional Arabic" w:eastAsia="PMingLiU" w:hAnsi="Traditional Arabic" w:cs="Traditional Arabic"/>
          <w:color w:val="000000"/>
          <w:sz w:val="34"/>
          <w:szCs w:val="34"/>
          <w:rtl/>
        </w:rPr>
        <w:t>أ</w:t>
      </w:r>
      <w:r w:rsidRPr="00B61607">
        <w:rPr>
          <w:rFonts w:ascii="Traditional Arabic" w:eastAsia="PMingLiU" w:hAnsi="Traditional Arabic" w:cs="Traditional Arabic"/>
          <w:color w:val="000000"/>
          <w:sz w:val="34"/>
          <w:szCs w:val="34"/>
          <w:rtl/>
        </w:rPr>
        <w:t xml:space="preserve">رض الجو بين المعظم وأبو </w:t>
      </w:r>
      <w:proofErr w:type="spellStart"/>
      <w:r w:rsidRPr="00B61607">
        <w:rPr>
          <w:rFonts w:ascii="Traditional Arabic" w:eastAsia="PMingLiU" w:hAnsi="Traditional Arabic" w:cs="Traditional Arabic"/>
          <w:color w:val="000000"/>
          <w:sz w:val="34"/>
          <w:szCs w:val="34"/>
          <w:rtl/>
        </w:rPr>
        <w:t>راك</w:t>
      </w:r>
      <w:r w:rsidR="00BD6D0D" w:rsidRPr="00B61607">
        <w:rPr>
          <w:rFonts w:ascii="Traditional Arabic" w:eastAsia="PMingLiU" w:hAnsi="Traditional Arabic" w:cs="Traditional Arabic"/>
          <w:color w:val="000000"/>
          <w:sz w:val="34"/>
          <w:szCs w:val="34"/>
          <w:rtl/>
        </w:rPr>
        <w:t>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وهذه جزء من حملات اتجهت إلى العلا والوجه وتبوك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والحقيقة أن لها أثر</w:t>
      </w:r>
      <w:r w:rsidR="00BD6D0D"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 xml:space="preserve"> كبير</w:t>
      </w:r>
      <w:r w:rsidR="00BD6D0D"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 xml:space="preserve"> في التعريف بالسعوديين </w:t>
      </w:r>
      <w:r w:rsidR="00BD6D0D" w:rsidRPr="00B61607">
        <w:rPr>
          <w:rFonts w:ascii="Traditional Arabic" w:eastAsia="PMingLiU" w:hAnsi="Traditional Arabic" w:cs="Traditional Arabic"/>
          <w:color w:val="000000"/>
          <w:sz w:val="34"/>
          <w:szCs w:val="34"/>
          <w:rtl/>
        </w:rPr>
        <w:t xml:space="preserve">وأنهم يحكمون بالشريعة الإسلامية والإيمان جذوة في قلوب القبائل في المنطقة </w:t>
      </w:r>
      <w:r w:rsidRPr="00B61607">
        <w:rPr>
          <w:rFonts w:ascii="Traditional Arabic" w:eastAsia="PMingLiU" w:hAnsi="Traditional Arabic" w:cs="Traditional Arabic"/>
          <w:color w:val="000000"/>
          <w:sz w:val="34"/>
          <w:szCs w:val="34"/>
          <w:rtl/>
        </w:rPr>
        <w:t>ولديهم الخشية والقيم لكن التطبيق للعبادة يحتاج إلى مواصلة تعليم وهذا ما تفتقده سائر القبائل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وكذلك يفتقد القبائل التطبيق الإداري للحدود </w:t>
      </w:r>
      <w:r w:rsidR="00BD6D0D" w:rsidRPr="00B61607">
        <w:rPr>
          <w:rFonts w:ascii="Traditional Arabic" w:eastAsia="PMingLiU" w:hAnsi="Traditional Arabic" w:cs="Traditional Arabic"/>
          <w:color w:val="000000"/>
          <w:sz w:val="34"/>
          <w:szCs w:val="34"/>
          <w:rtl/>
        </w:rPr>
        <w:t>والتعاملات</w:t>
      </w:r>
      <w:r w:rsidR="00B61607">
        <w:rPr>
          <w:rFonts w:ascii="Traditional Arabic" w:eastAsia="PMingLiU" w:hAnsi="Traditional Arabic" w:cs="Traditional Arabic"/>
          <w:color w:val="000000"/>
          <w:sz w:val="34"/>
          <w:szCs w:val="34"/>
          <w:rtl/>
        </w:rPr>
        <w:t xml:space="preserve">، </w:t>
      </w:r>
      <w:r w:rsidR="00BD6D0D" w:rsidRPr="00B61607">
        <w:rPr>
          <w:rFonts w:ascii="Traditional Arabic" w:eastAsia="PMingLiU" w:hAnsi="Traditional Arabic" w:cs="Traditional Arabic"/>
          <w:color w:val="000000"/>
          <w:sz w:val="34"/>
          <w:szCs w:val="34"/>
          <w:rtl/>
        </w:rPr>
        <w:t>وهذه جعلها المك عبدالعزيز من مهامه الأولى فكان الاستقرار</w:t>
      </w:r>
      <w:r w:rsidR="00B61607">
        <w:rPr>
          <w:rFonts w:ascii="Traditional Arabic" w:eastAsia="PMingLiU" w:hAnsi="Traditional Arabic" w:cs="Traditional Arabic"/>
          <w:color w:val="000000"/>
          <w:sz w:val="34"/>
          <w:szCs w:val="34"/>
          <w:rtl/>
        </w:rPr>
        <w:t xml:space="preserve">. </w:t>
      </w:r>
    </w:p>
    <w:p w:rsidR="00744876" w:rsidRPr="00B61607" w:rsidRDefault="00744876" w:rsidP="00BD6D0D">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تجلى للجميع الرهبة من الحكم وتجلى لهم الأمن بشكل واضح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فأحس كل فرد به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ولذلك فإن الكثير تعاطف معه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وأخذوا يدعون للملك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بل إن كثير</w:t>
      </w:r>
      <w:r w:rsidR="005D467E"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 xml:space="preserve"> من الأفراد انطلق مع فرق </w:t>
      </w:r>
      <w:proofErr w:type="spellStart"/>
      <w:r w:rsidRPr="00B61607">
        <w:rPr>
          <w:rFonts w:ascii="Traditional Arabic" w:eastAsia="PMingLiU" w:hAnsi="Traditional Arabic" w:cs="Traditional Arabic"/>
          <w:color w:val="000000"/>
          <w:sz w:val="34"/>
          <w:szCs w:val="34"/>
          <w:rtl/>
        </w:rPr>
        <w:t>الأخوان</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يعلنون العداء للأفراد من إخوانهم وأقربائهم الذين لم ينفكوا من أسلوب الغارة والغزوات القبلية المعهودة</w:t>
      </w:r>
      <w:r w:rsidR="00B61607">
        <w:rPr>
          <w:rFonts w:ascii="Traditional Arabic" w:eastAsia="PMingLiU" w:hAnsi="Traditional Arabic" w:cs="Traditional Arabic"/>
          <w:color w:val="000000"/>
          <w:sz w:val="34"/>
          <w:szCs w:val="34"/>
          <w:rtl/>
        </w:rPr>
        <w:t xml:space="preserve">. </w:t>
      </w:r>
    </w:p>
    <w:p w:rsidR="009138F5" w:rsidRPr="00B61607" w:rsidRDefault="009138F5" w:rsidP="005D467E">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ووردت </w:t>
      </w:r>
      <w:proofErr w:type="spellStart"/>
      <w:r w:rsidRPr="00B61607">
        <w:rPr>
          <w:rFonts w:ascii="Traditional Arabic" w:eastAsia="PMingLiU" w:hAnsi="Traditional Arabic" w:cs="Traditional Arabic"/>
          <w:color w:val="000000"/>
          <w:sz w:val="34"/>
          <w:szCs w:val="34"/>
          <w:rtl/>
        </w:rPr>
        <w:t>رويات</w:t>
      </w:r>
      <w:proofErr w:type="spellEnd"/>
      <w:r w:rsidRPr="00B61607">
        <w:rPr>
          <w:rFonts w:ascii="Traditional Arabic" w:eastAsia="PMingLiU" w:hAnsi="Traditional Arabic" w:cs="Traditional Arabic"/>
          <w:color w:val="000000"/>
          <w:sz w:val="34"/>
          <w:szCs w:val="34"/>
          <w:rtl/>
        </w:rPr>
        <w:t xml:space="preserve"> متعددة حول خروج الأتراك من تبوك </w:t>
      </w:r>
      <w:r w:rsidR="00BD6D0D" w:rsidRPr="00B61607">
        <w:rPr>
          <w:rFonts w:ascii="Traditional Arabic" w:eastAsia="PMingLiU" w:hAnsi="Traditional Arabic" w:cs="Traditional Arabic"/>
          <w:color w:val="000000"/>
          <w:sz w:val="34"/>
          <w:szCs w:val="34"/>
          <w:rtl/>
        </w:rPr>
        <w:t>والواقع</w:t>
      </w:r>
      <w:r w:rsidRPr="00B61607">
        <w:rPr>
          <w:rFonts w:ascii="Traditional Arabic" w:eastAsia="PMingLiU" w:hAnsi="Traditional Arabic" w:cs="Traditional Arabic"/>
          <w:color w:val="000000"/>
          <w:sz w:val="34"/>
          <w:szCs w:val="34"/>
          <w:rtl/>
        </w:rPr>
        <w:t xml:space="preserve"> أن حامية تبوك تأثروا من قطع السكة الحديدية بفعل لورنس وانضمامه للأشراف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وانضمام عدد من </w:t>
      </w:r>
      <w:r w:rsidR="005D467E" w:rsidRPr="00B61607">
        <w:rPr>
          <w:rFonts w:ascii="Traditional Arabic" w:eastAsia="PMingLiU" w:hAnsi="Traditional Arabic" w:cs="Traditional Arabic"/>
          <w:color w:val="000000"/>
          <w:sz w:val="34"/>
          <w:szCs w:val="34"/>
          <w:rtl/>
        </w:rPr>
        <w:t>أ</w:t>
      </w:r>
      <w:r w:rsidRPr="00B61607">
        <w:rPr>
          <w:rFonts w:ascii="Traditional Arabic" w:eastAsia="PMingLiU" w:hAnsi="Traditional Arabic" w:cs="Traditional Arabic"/>
          <w:color w:val="000000"/>
          <w:sz w:val="34"/>
          <w:szCs w:val="34"/>
          <w:rtl/>
        </w:rPr>
        <w:t>فراد القبائل معه لما يغريهم به من مال وعل</w:t>
      </w:r>
      <w:r w:rsidR="005D467E" w:rsidRP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مهم كيف يضعون </w:t>
      </w:r>
      <w:proofErr w:type="spellStart"/>
      <w:r w:rsidRPr="00B61607">
        <w:rPr>
          <w:rFonts w:ascii="Traditional Arabic" w:eastAsia="PMingLiU" w:hAnsi="Traditional Arabic" w:cs="Traditional Arabic"/>
          <w:color w:val="000000"/>
          <w:sz w:val="34"/>
          <w:szCs w:val="34"/>
          <w:rtl/>
        </w:rPr>
        <w:t>الدنميت</w:t>
      </w:r>
      <w:proofErr w:type="spellEnd"/>
      <w:r w:rsidRPr="00B61607">
        <w:rPr>
          <w:rFonts w:ascii="Traditional Arabic" w:eastAsia="PMingLiU" w:hAnsi="Traditional Arabic" w:cs="Traditional Arabic"/>
          <w:color w:val="000000"/>
          <w:sz w:val="34"/>
          <w:szCs w:val="34"/>
          <w:rtl/>
        </w:rPr>
        <w:t xml:space="preserve"> ويفجرون </w:t>
      </w:r>
      <w:proofErr w:type="spellStart"/>
      <w:r w:rsidRPr="00B61607">
        <w:rPr>
          <w:rFonts w:ascii="Traditional Arabic" w:eastAsia="PMingLiU" w:hAnsi="Traditional Arabic" w:cs="Traditional Arabic"/>
          <w:color w:val="000000"/>
          <w:sz w:val="34"/>
          <w:szCs w:val="34"/>
          <w:rtl/>
        </w:rPr>
        <w:t>الكبارى</w:t>
      </w:r>
      <w:proofErr w:type="spellEnd"/>
      <w:r w:rsidRPr="00B61607">
        <w:rPr>
          <w:rFonts w:ascii="Traditional Arabic" w:eastAsia="PMingLiU" w:hAnsi="Traditional Arabic" w:cs="Traditional Arabic"/>
          <w:color w:val="000000"/>
          <w:sz w:val="34"/>
          <w:szCs w:val="34"/>
          <w:rtl/>
        </w:rPr>
        <w:t xml:space="preserve"> والقطارات ذاتها كما </w:t>
      </w:r>
      <w:r w:rsidR="00BD6D0D" w:rsidRPr="00B61607">
        <w:rPr>
          <w:rFonts w:ascii="Traditional Arabic" w:eastAsia="PMingLiU" w:hAnsi="Traditional Arabic" w:cs="Traditional Arabic"/>
          <w:color w:val="000000"/>
          <w:sz w:val="34"/>
          <w:szCs w:val="34"/>
          <w:rtl/>
        </w:rPr>
        <w:t>جاء</w:t>
      </w:r>
      <w:r w:rsidRPr="00B61607">
        <w:rPr>
          <w:rFonts w:ascii="Traditional Arabic" w:eastAsia="PMingLiU" w:hAnsi="Traditional Arabic" w:cs="Traditional Arabic"/>
          <w:color w:val="000000"/>
          <w:sz w:val="34"/>
          <w:szCs w:val="34"/>
          <w:rtl/>
        </w:rPr>
        <w:t xml:space="preserve"> في كتاب( لورنس العرب )</w:t>
      </w:r>
      <w:r w:rsidR="00B61607">
        <w:rPr>
          <w:rFonts w:ascii="Traditional Arabic" w:eastAsia="PMingLiU" w:hAnsi="Traditional Arabic" w:cs="Traditional Arabic"/>
          <w:color w:val="000000"/>
          <w:sz w:val="34"/>
          <w:szCs w:val="34"/>
          <w:rtl/>
        </w:rPr>
        <w:t xml:space="preserve"> </w:t>
      </w:r>
      <w:r w:rsidR="00BD6D0D" w:rsidRPr="00B61607">
        <w:rPr>
          <w:rFonts w:ascii="Traditional Arabic" w:eastAsia="PMingLiU" w:hAnsi="Traditional Arabic" w:cs="Traditional Arabic"/>
          <w:color w:val="000000"/>
          <w:sz w:val="34"/>
          <w:szCs w:val="34"/>
          <w:rtl/>
        </w:rPr>
        <w:t xml:space="preserve">ولم </w:t>
      </w:r>
      <w:r w:rsidRPr="00B61607">
        <w:rPr>
          <w:rFonts w:ascii="Traditional Arabic" w:eastAsia="PMingLiU" w:hAnsi="Traditional Arabic" w:cs="Traditional Arabic"/>
          <w:color w:val="000000"/>
          <w:sz w:val="34"/>
          <w:szCs w:val="34"/>
          <w:rtl/>
        </w:rPr>
        <w:t>يتضح للقبيلة</w:t>
      </w:r>
      <w:r w:rsidR="00BD6D0D" w:rsidRPr="00B61607">
        <w:rPr>
          <w:rFonts w:ascii="Traditional Arabic" w:eastAsia="PMingLiU" w:hAnsi="Traditional Arabic" w:cs="Traditional Arabic"/>
          <w:color w:val="000000"/>
          <w:sz w:val="34"/>
          <w:szCs w:val="34"/>
          <w:rtl/>
        </w:rPr>
        <w:t xml:space="preserve"> الصراع الدولي</w:t>
      </w:r>
      <w:r w:rsidRPr="00B61607">
        <w:rPr>
          <w:rFonts w:ascii="Traditional Arabic" w:eastAsia="PMingLiU" w:hAnsi="Traditional Arabic" w:cs="Traditional Arabic"/>
          <w:color w:val="000000"/>
          <w:sz w:val="34"/>
          <w:szCs w:val="34"/>
          <w:rtl/>
        </w:rPr>
        <w:t xml:space="preserve"> حتى جاءت طلائع </w:t>
      </w:r>
      <w:r w:rsidR="00BD6D0D" w:rsidRPr="00B61607">
        <w:rPr>
          <w:rFonts w:ascii="Traditional Arabic" w:eastAsia="PMingLiU" w:hAnsi="Traditional Arabic" w:cs="Traditional Arabic"/>
          <w:color w:val="000000"/>
          <w:sz w:val="34"/>
          <w:szCs w:val="34"/>
          <w:rtl/>
        </w:rPr>
        <w:t>فرق</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الأخوان</w:t>
      </w:r>
      <w:proofErr w:type="spellEnd"/>
      <w:r w:rsidRPr="00B61607">
        <w:rPr>
          <w:rFonts w:ascii="Traditional Arabic" w:eastAsia="PMingLiU" w:hAnsi="Traditional Arabic" w:cs="Traditional Arabic"/>
          <w:color w:val="000000"/>
          <w:sz w:val="34"/>
          <w:szCs w:val="34"/>
          <w:rtl/>
        </w:rPr>
        <w:t xml:space="preserve"> إلى تبوك بعد أن سيطر الملك عبدالعزيز على حائل عام </w:t>
      </w:r>
      <w:r w:rsidRPr="00B61607">
        <w:rPr>
          <w:rFonts w:ascii="Traditional Arabic" w:eastAsia="PMingLiU" w:hAnsi="Traditional Arabic" w:cs="Traditional Arabic"/>
          <w:color w:val="000000"/>
          <w:sz w:val="34"/>
          <w:szCs w:val="34"/>
          <w:rtl/>
        </w:rPr>
        <w:lastRenderedPageBreak/>
        <w:t>1341هـ ف</w:t>
      </w:r>
      <w:r w:rsidR="00BD6D0D" w:rsidRPr="00B61607">
        <w:rPr>
          <w:rFonts w:ascii="Traditional Arabic" w:eastAsia="PMingLiU" w:hAnsi="Traditional Arabic" w:cs="Traditional Arabic"/>
          <w:color w:val="000000"/>
          <w:sz w:val="34"/>
          <w:szCs w:val="34"/>
          <w:rtl/>
        </w:rPr>
        <w:t>اضحت</w:t>
      </w:r>
      <w:r w:rsidRPr="00B61607">
        <w:rPr>
          <w:rFonts w:ascii="Traditional Arabic" w:eastAsia="PMingLiU" w:hAnsi="Traditional Arabic" w:cs="Traditional Arabic"/>
          <w:color w:val="000000"/>
          <w:sz w:val="34"/>
          <w:szCs w:val="34"/>
          <w:rtl/>
        </w:rPr>
        <w:t xml:space="preserve"> القبيلة ترى صراع العثمانيين مع الاشراف والانجليز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وترى معالم الحكم السعودي وبعد تلك الفرق التي </w:t>
      </w:r>
      <w:r w:rsidR="005D467E" w:rsidRPr="00B61607">
        <w:rPr>
          <w:rFonts w:ascii="Traditional Arabic" w:eastAsia="PMingLiU" w:hAnsi="Traditional Arabic" w:cs="Traditional Arabic"/>
          <w:color w:val="000000"/>
          <w:sz w:val="34"/>
          <w:szCs w:val="34"/>
          <w:rtl/>
        </w:rPr>
        <w:t>أ</w:t>
      </w:r>
      <w:r w:rsidRPr="00B61607">
        <w:rPr>
          <w:rFonts w:ascii="Traditional Arabic" w:eastAsia="PMingLiU" w:hAnsi="Traditional Arabic" w:cs="Traditional Arabic"/>
          <w:color w:val="000000"/>
          <w:sz w:val="34"/>
          <w:szCs w:val="34"/>
          <w:rtl/>
        </w:rPr>
        <w:t xml:space="preserve">رجح أنها عام 1342هـ التي ذكرت سابقا فإن هناك بعض رجال القبيلة اتجهوا إلى أمير حائل واعلنوا الولاء والاستعداد </w:t>
      </w:r>
      <w:proofErr w:type="spellStart"/>
      <w:r w:rsidRPr="00B61607">
        <w:rPr>
          <w:rFonts w:ascii="Traditional Arabic" w:eastAsia="PMingLiU" w:hAnsi="Traditional Arabic" w:cs="Traditional Arabic"/>
          <w:color w:val="000000"/>
          <w:sz w:val="34"/>
          <w:szCs w:val="34"/>
          <w:rtl/>
        </w:rPr>
        <w:t>للإنضمام</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والطلب من الأمير عبدالعزيز بن مساعد أنه يرد بعضا من أموالهم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وجدوا قبولا وعادوا إلى ديارهم يحملون البيا</w:t>
      </w:r>
      <w:r w:rsidR="00BD6D0D" w:rsidRPr="00B61607">
        <w:rPr>
          <w:rFonts w:ascii="Traditional Arabic" w:eastAsia="PMingLiU" w:hAnsi="Traditional Arabic" w:cs="Traditional Arabic"/>
          <w:color w:val="000000"/>
          <w:sz w:val="34"/>
          <w:szCs w:val="34"/>
          <w:rtl/>
        </w:rPr>
        <w:t>ر</w:t>
      </w:r>
      <w:r w:rsidRPr="00B61607">
        <w:rPr>
          <w:rFonts w:ascii="Traditional Arabic" w:eastAsia="PMingLiU" w:hAnsi="Traditional Arabic" w:cs="Traditional Arabic"/>
          <w:color w:val="000000"/>
          <w:sz w:val="34"/>
          <w:szCs w:val="34"/>
          <w:rtl/>
        </w:rPr>
        <w:t xml:space="preserve">ق السعودية وساهموا في إخراج الحامية التركية </w:t>
      </w:r>
      <w:proofErr w:type="spellStart"/>
      <w:r w:rsidRPr="00B61607">
        <w:rPr>
          <w:rFonts w:ascii="Traditional Arabic" w:eastAsia="PMingLiU" w:hAnsi="Traditional Arabic" w:cs="Traditional Arabic"/>
          <w:color w:val="000000"/>
          <w:sz w:val="34"/>
          <w:szCs w:val="34"/>
          <w:rtl/>
        </w:rPr>
        <w:t>وأرسلو</w:t>
      </w:r>
      <w:proofErr w:type="spellEnd"/>
      <w:r w:rsidRPr="00B61607">
        <w:rPr>
          <w:rFonts w:ascii="Traditional Arabic" w:eastAsia="PMingLiU" w:hAnsi="Traditional Arabic" w:cs="Traditional Arabic"/>
          <w:color w:val="000000"/>
          <w:sz w:val="34"/>
          <w:szCs w:val="34"/>
          <w:rtl/>
        </w:rPr>
        <w:t xml:space="preserve"> إلى الملك عبدالعزيز يطلبون بعث واليا على تبوك فتمت الاستجابة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فأرسل محمد بن شهيل عام 1346هـ وقيل إن هناك أميرا ق</w:t>
      </w:r>
      <w:r w:rsidR="00B1275E" w:rsidRPr="00B61607">
        <w:rPr>
          <w:rFonts w:ascii="Traditional Arabic" w:eastAsia="PMingLiU" w:hAnsi="Traditional Arabic" w:cs="Traditional Arabic"/>
          <w:color w:val="000000"/>
          <w:sz w:val="34"/>
          <w:szCs w:val="34"/>
          <w:rtl/>
        </w:rPr>
        <w:t>ب</w:t>
      </w:r>
      <w:r w:rsidRPr="00B61607">
        <w:rPr>
          <w:rFonts w:ascii="Traditional Arabic" w:eastAsia="PMingLiU" w:hAnsi="Traditional Arabic" w:cs="Traditional Arabic"/>
          <w:color w:val="000000"/>
          <w:sz w:val="34"/>
          <w:szCs w:val="34"/>
          <w:rtl/>
        </w:rPr>
        <w:t>له لم يمكث طويلا</w:t>
      </w:r>
      <w:r w:rsidR="00B61607">
        <w:rPr>
          <w:rFonts w:ascii="Traditional Arabic" w:eastAsia="PMingLiU" w:hAnsi="Traditional Arabic" w:cs="Traditional Arabic"/>
          <w:color w:val="000000"/>
          <w:sz w:val="34"/>
          <w:szCs w:val="34"/>
          <w:rtl/>
        </w:rPr>
        <w:t xml:space="preserve">. </w:t>
      </w:r>
    </w:p>
    <w:p w:rsidR="009138F5" w:rsidRPr="00B61607" w:rsidRDefault="00B1275E" w:rsidP="00BD6D0D">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فكانت </w:t>
      </w:r>
      <w:r w:rsidR="009138F5" w:rsidRPr="00B61607">
        <w:rPr>
          <w:rFonts w:ascii="Traditional Arabic" w:eastAsia="PMingLiU" w:hAnsi="Traditional Arabic" w:cs="Traditional Arabic"/>
          <w:color w:val="000000"/>
          <w:sz w:val="34"/>
          <w:szCs w:val="34"/>
          <w:rtl/>
        </w:rPr>
        <w:t>تنطلق منه</w:t>
      </w:r>
      <w:r w:rsidRPr="00B61607">
        <w:rPr>
          <w:rFonts w:ascii="Traditional Arabic" w:eastAsia="PMingLiU" w:hAnsi="Traditional Arabic" w:cs="Traditional Arabic"/>
          <w:color w:val="000000"/>
          <w:sz w:val="34"/>
          <w:szCs w:val="34"/>
          <w:rtl/>
        </w:rPr>
        <w:t>ا</w:t>
      </w:r>
      <w:r w:rsidR="009138F5" w:rsidRPr="00B61607">
        <w:rPr>
          <w:rFonts w:ascii="Traditional Arabic" w:eastAsia="PMingLiU" w:hAnsi="Traditional Arabic" w:cs="Traditional Arabic"/>
          <w:color w:val="000000"/>
          <w:sz w:val="34"/>
          <w:szCs w:val="34"/>
          <w:rtl/>
        </w:rPr>
        <w:t xml:space="preserve"> حملات التأديب و</w:t>
      </w:r>
      <w:r w:rsidR="00BD6D0D" w:rsidRPr="00B61607">
        <w:rPr>
          <w:rFonts w:ascii="Traditional Arabic" w:eastAsia="PMingLiU" w:hAnsi="Traditional Arabic" w:cs="Traditional Arabic"/>
          <w:color w:val="000000"/>
          <w:sz w:val="34"/>
          <w:szCs w:val="34"/>
          <w:rtl/>
        </w:rPr>
        <w:t>ت</w:t>
      </w:r>
      <w:r w:rsidR="009138F5" w:rsidRPr="00B61607">
        <w:rPr>
          <w:rFonts w:ascii="Traditional Arabic" w:eastAsia="PMingLiU" w:hAnsi="Traditional Arabic" w:cs="Traditional Arabic"/>
          <w:color w:val="000000"/>
          <w:sz w:val="34"/>
          <w:szCs w:val="34"/>
          <w:rtl/>
        </w:rPr>
        <w:t>كون عونا للمواطنين</w:t>
      </w:r>
      <w:r w:rsidR="00B61607">
        <w:rPr>
          <w:rFonts w:ascii="Traditional Arabic" w:eastAsia="PMingLiU" w:hAnsi="Traditional Arabic" w:cs="Traditional Arabic"/>
          <w:color w:val="000000"/>
          <w:sz w:val="34"/>
          <w:szCs w:val="34"/>
          <w:rtl/>
        </w:rPr>
        <w:t xml:space="preserve">، </w:t>
      </w:r>
      <w:r w:rsidR="009138F5" w:rsidRPr="00B61607">
        <w:rPr>
          <w:rFonts w:ascii="Traditional Arabic" w:eastAsia="PMingLiU" w:hAnsi="Traditional Arabic" w:cs="Traditional Arabic"/>
          <w:color w:val="000000"/>
          <w:sz w:val="34"/>
          <w:szCs w:val="34"/>
          <w:rtl/>
        </w:rPr>
        <w:t xml:space="preserve">وموجها </w:t>
      </w:r>
      <w:proofErr w:type="spellStart"/>
      <w:r w:rsidR="009138F5" w:rsidRPr="00B61607">
        <w:rPr>
          <w:rFonts w:ascii="Traditional Arabic" w:eastAsia="PMingLiU" w:hAnsi="Traditional Arabic" w:cs="Traditional Arabic"/>
          <w:color w:val="000000"/>
          <w:sz w:val="34"/>
          <w:szCs w:val="34"/>
          <w:rtl/>
        </w:rPr>
        <w:t>للأخوان</w:t>
      </w:r>
      <w:proofErr w:type="spellEnd"/>
      <w:r w:rsidR="009138F5" w:rsidRPr="00B61607">
        <w:rPr>
          <w:rFonts w:ascii="Traditional Arabic" w:eastAsia="PMingLiU" w:hAnsi="Traditional Arabic" w:cs="Traditional Arabic"/>
          <w:color w:val="000000"/>
          <w:sz w:val="34"/>
          <w:szCs w:val="34"/>
          <w:rtl/>
        </w:rPr>
        <w:t xml:space="preserve"> وحدث صدام لكن للحق فإن </w:t>
      </w:r>
      <w:r w:rsidR="00BD6D0D" w:rsidRPr="00B61607">
        <w:rPr>
          <w:rFonts w:ascii="Traditional Arabic" w:eastAsia="PMingLiU" w:hAnsi="Traditional Arabic" w:cs="Traditional Arabic"/>
          <w:color w:val="000000"/>
          <w:sz w:val="34"/>
          <w:szCs w:val="34"/>
          <w:rtl/>
        </w:rPr>
        <w:t>ابن</w:t>
      </w:r>
      <w:r w:rsidR="009138F5" w:rsidRPr="00B61607">
        <w:rPr>
          <w:rFonts w:ascii="Traditional Arabic" w:eastAsia="PMingLiU" w:hAnsi="Traditional Arabic" w:cs="Traditional Arabic"/>
          <w:color w:val="000000"/>
          <w:sz w:val="34"/>
          <w:szCs w:val="34"/>
          <w:rtl/>
        </w:rPr>
        <w:t xml:space="preserve"> شهيل كان حكيما في تصر</w:t>
      </w:r>
      <w:r w:rsidR="00BD6D0D" w:rsidRPr="00B61607">
        <w:rPr>
          <w:rFonts w:ascii="Traditional Arabic" w:eastAsia="PMingLiU" w:hAnsi="Traditional Arabic" w:cs="Traditional Arabic"/>
          <w:color w:val="000000"/>
          <w:sz w:val="34"/>
          <w:szCs w:val="34"/>
          <w:rtl/>
        </w:rPr>
        <w:t>ف</w:t>
      </w:r>
      <w:r w:rsidR="009138F5" w:rsidRPr="00B61607">
        <w:rPr>
          <w:rFonts w:ascii="Traditional Arabic" w:eastAsia="PMingLiU" w:hAnsi="Traditional Arabic" w:cs="Traditional Arabic"/>
          <w:color w:val="000000"/>
          <w:sz w:val="34"/>
          <w:szCs w:val="34"/>
          <w:rtl/>
        </w:rPr>
        <w:t>ه واستمال أعداد</w:t>
      </w:r>
      <w:r w:rsidR="00BD6D0D" w:rsidRPr="00B61607">
        <w:rPr>
          <w:rFonts w:ascii="Traditional Arabic" w:eastAsia="PMingLiU" w:hAnsi="Traditional Arabic" w:cs="Traditional Arabic"/>
          <w:color w:val="000000"/>
          <w:sz w:val="34"/>
          <w:szCs w:val="34"/>
          <w:rtl/>
        </w:rPr>
        <w:t>ا</w:t>
      </w:r>
      <w:r w:rsidR="009138F5" w:rsidRPr="00B61607">
        <w:rPr>
          <w:rFonts w:ascii="Traditional Arabic" w:eastAsia="PMingLiU" w:hAnsi="Traditional Arabic" w:cs="Traditional Arabic"/>
          <w:color w:val="000000"/>
          <w:sz w:val="34"/>
          <w:szCs w:val="34"/>
          <w:rtl/>
        </w:rPr>
        <w:t xml:space="preserve"> كبيرة</w:t>
      </w:r>
      <w:r w:rsidR="00B61607">
        <w:rPr>
          <w:rFonts w:ascii="Traditional Arabic" w:eastAsia="PMingLiU" w:hAnsi="Traditional Arabic" w:cs="Traditional Arabic"/>
          <w:color w:val="000000"/>
          <w:sz w:val="34"/>
          <w:szCs w:val="34"/>
          <w:rtl/>
        </w:rPr>
        <w:t xml:space="preserve">، </w:t>
      </w:r>
      <w:r w:rsidR="009138F5" w:rsidRPr="00B61607">
        <w:rPr>
          <w:rFonts w:ascii="Traditional Arabic" w:eastAsia="PMingLiU" w:hAnsi="Traditional Arabic" w:cs="Traditional Arabic"/>
          <w:color w:val="000000"/>
          <w:sz w:val="34"/>
          <w:szCs w:val="34"/>
          <w:rtl/>
        </w:rPr>
        <w:t xml:space="preserve">واستعان </w:t>
      </w:r>
      <w:proofErr w:type="spellStart"/>
      <w:r w:rsidR="009138F5" w:rsidRPr="00B61607">
        <w:rPr>
          <w:rFonts w:ascii="Traditional Arabic" w:eastAsia="PMingLiU" w:hAnsi="Traditional Arabic" w:cs="Traditional Arabic"/>
          <w:color w:val="000000"/>
          <w:sz w:val="34"/>
          <w:szCs w:val="34"/>
          <w:rtl/>
        </w:rPr>
        <w:t>بمشائخ</w:t>
      </w:r>
      <w:proofErr w:type="spellEnd"/>
      <w:r w:rsidR="009138F5" w:rsidRPr="00B61607">
        <w:rPr>
          <w:rFonts w:ascii="Traditional Arabic" w:eastAsia="PMingLiU" w:hAnsi="Traditional Arabic" w:cs="Traditional Arabic"/>
          <w:color w:val="000000"/>
          <w:sz w:val="34"/>
          <w:szCs w:val="34"/>
          <w:rtl/>
        </w:rPr>
        <w:t xml:space="preserve"> القبائل </w:t>
      </w:r>
      <w:r w:rsidR="00BD6D0D" w:rsidRPr="00B61607">
        <w:rPr>
          <w:rFonts w:ascii="Traditional Arabic" w:eastAsia="PMingLiU" w:hAnsi="Traditional Arabic" w:cs="Traditional Arabic"/>
          <w:color w:val="000000"/>
          <w:sz w:val="34"/>
          <w:szCs w:val="34"/>
          <w:rtl/>
        </w:rPr>
        <w:t xml:space="preserve">وكان من سياسة المك </w:t>
      </w:r>
      <w:proofErr w:type="gramStart"/>
      <w:r w:rsidR="00BD6D0D" w:rsidRPr="00B61607">
        <w:rPr>
          <w:rFonts w:ascii="Traditional Arabic" w:eastAsia="PMingLiU" w:hAnsi="Traditional Arabic" w:cs="Traditional Arabic"/>
          <w:color w:val="000000"/>
          <w:sz w:val="34"/>
          <w:szCs w:val="34"/>
          <w:rtl/>
        </w:rPr>
        <w:t>عبدالعزيز</w:t>
      </w:r>
      <w:proofErr w:type="gramEnd"/>
      <w:r w:rsidR="00BD6D0D" w:rsidRPr="00B61607">
        <w:rPr>
          <w:rFonts w:ascii="Traditional Arabic" w:eastAsia="PMingLiU" w:hAnsi="Traditional Arabic" w:cs="Traditional Arabic"/>
          <w:color w:val="000000"/>
          <w:sz w:val="34"/>
          <w:szCs w:val="34"/>
          <w:rtl/>
        </w:rPr>
        <w:t xml:space="preserve"> أن يبعث مع كل وال قاضيا وثلة من </w:t>
      </w:r>
      <w:proofErr w:type="spellStart"/>
      <w:r w:rsidR="00BD6D0D" w:rsidRPr="00B61607">
        <w:rPr>
          <w:rFonts w:ascii="Traditional Arabic" w:eastAsia="PMingLiU" w:hAnsi="Traditional Arabic" w:cs="Traditional Arabic"/>
          <w:color w:val="000000"/>
          <w:sz w:val="34"/>
          <w:szCs w:val="34"/>
          <w:rtl/>
        </w:rPr>
        <w:t>الأخوياء</w:t>
      </w:r>
      <w:proofErr w:type="spellEnd"/>
      <w:r w:rsidR="00BD6D0D" w:rsidRPr="00B61607">
        <w:rPr>
          <w:rFonts w:ascii="Traditional Arabic" w:eastAsia="PMingLiU" w:hAnsi="Traditional Arabic" w:cs="Traditional Arabic"/>
          <w:color w:val="000000"/>
          <w:sz w:val="34"/>
          <w:szCs w:val="34"/>
          <w:rtl/>
        </w:rPr>
        <w:t xml:space="preserve"> وهذه بداية التنظيم </w:t>
      </w:r>
      <w:proofErr w:type="spellStart"/>
      <w:r w:rsidR="00BD6D0D" w:rsidRPr="00B61607">
        <w:rPr>
          <w:rFonts w:ascii="Traditional Arabic" w:eastAsia="PMingLiU" w:hAnsi="Traditional Arabic" w:cs="Traditional Arabic"/>
          <w:color w:val="000000"/>
          <w:sz w:val="34"/>
          <w:szCs w:val="34"/>
          <w:rtl/>
        </w:rPr>
        <w:t>والإستقرار</w:t>
      </w:r>
      <w:proofErr w:type="spellEnd"/>
      <w:r w:rsidR="00BD6D0D" w:rsidRPr="00B61607">
        <w:rPr>
          <w:rFonts w:ascii="Traditional Arabic" w:eastAsia="PMingLiU" w:hAnsi="Traditional Arabic" w:cs="Traditional Arabic"/>
          <w:color w:val="000000"/>
          <w:sz w:val="34"/>
          <w:szCs w:val="34"/>
          <w:rtl/>
        </w:rPr>
        <w:t xml:space="preserve"> وأضحت تبوك مركزا </w:t>
      </w:r>
    </w:p>
    <w:p w:rsidR="0023338E" w:rsidRPr="00B61607" w:rsidRDefault="009138F5" w:rsidP="0058135C">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بعث الملك </w:t>
      </w:r>
      <w:proofErr w:type="spellStart"/>
      <w:r w:rsidRPr="00B61607">
        <w:rPr>
          <w:rFonts w:ascii="Traditional Arabic" w:eastAsia="PMingLiU" w:hAnsi="Traditional Arabic" w:cs="Traditional Arabic"/>
          <w:color w:val="000000"/>
          <w:sz w:val="34"/>
          <w:szCs w:val="34"/>
          <w:rtl/>
        </w:rPr>
        <w:t>عبدالعزيزبكثير</w:t>
      </w:r>
      <w:proofErr w:type="spellEnd"/>
      <w:r w:rsidRPr="00B61607">
        <w:rPr>
          <w:rFonts w:ascii="Traditional Arabic" w:eastAsia="PMingLiU" w:hAnsi="Traditional Arabic" w:cs="Traditional Arabic"/>
          <w:color w:val="000000"/>
          <w:sz w:val="34"/>
          <w:szCs w:val="34"/>
          <w:rtl/>
        </w:rPr>
        <w:t xml:space="preserve"> من الفرق الداعمة لابن شهيل فكانت تمكث بعض الوقت ثم تعود وحدثت حوادث أكثر </w:t>
      </w:r>
      <w:r w:rsidR="00BD6D0D" w:rsidRPr="00B61607">
        <w:rPr>
          <w:rFonts w:ascii="Traditional Arabic" w:eastAsia="PMingLiU" w:hAnsi="Traditional Arabic" w:cs="Traditional Arabic"/>
          <w:color w:val="000000"/>
          <w:sz w:val="34"/>
          <w:szCs w:val="34"/>
          <w:rtl/>
        </w:rPr>
        <w:t>ناجما عن</w:t>
      </w:r>
      <w:r w:rsidRPr="00B61607">
        <w:rPr>
          <w:rFonts w:ascii="Traditional Arabic" w:eastAsia="PMingLiU" w:hAnsi="Traditional Arabic" w:cs="Traditional Arabic"/>
          <w:color w:val="000000"/>
          <w:sz w:val="34"/>
          <w:szCs w:val="34"/>
          <w:rtl/>
        </w:rPr>
        <w:t xml:space="preserve"> سوء الفهم أو الدسائس بين القبائل لكن أثرها محدود</w:t>
      </w:r>
      <w:r w:rsidR="00B61607">
        <w:rPr>
          <w:rFonts w:ascii="Traditional Arabic" w:eastAsia="PMingLiU" w:hAnsi="Traditional Arabic" w:cs="Traditional Arabic"/>
          <w:color w:val="000000"/>
          <w:sz w:val="34"/>
          <w:szCs w:val="34"/>
          <w:rtl/>
        </w:rPr>
        <w:t xml:space="preserve">. </w:t>
      </w:r>
    </w:p>
    <w:p w:rsidR="00E96D7E" w:rsidRPr="00B61607" w:rsidRDefault="009138F5" w:rsidP="00605DE1">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لقد استتب الأمن في منطقة تبوك من عام 1344هـ وقد أخذ القبائل تدفع الزكاة ويفد رجال إلى آل سعود في حين زيارته للمدينة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وتارة يفدون إليه في الرياض</w:t>
      </w:r>
      <w:r w:rsidR="00B61607">
        <w:rPr>
          <w:rFonts w:ascii="Traditional Arabic" w:eastAsia="PMingLiU" w:hAnsi="Traditional Arabic" w:cs="Traditional Arabic"/>
          <w:color w:val="000000"/>
          <w:sz w:val="34"/>
          <w:szCs w:val="34"/>
          <w:rtl/>
        </w:rPr>
        <w:t xml:space="preserve">. </w:t>
      </w:r>
    </w:p>
    <w:p w:rsidR="009138F5" w:rsidRPr="00B61607" w:rsidRDefault="009138F5" w:rsidP="009138F5">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ولم يسجل التاريخ حوادث غير </w:t>
      </w:r>
      <w:r w:rsidR="00BD6D0D" w:rsidRPr="00B61607">
        <w:rPr>
          <w:rFonts w:ascii="Traditional Arabic" w:eastAsia="PMingLiU" w:hAnsi="Traditional Arabic" w:cs="Traditional Arabic"/>
          <w:color w:val="000000"/>
          <w:sz w:val="34"/>
          <w:szCs w:val="34"/>
          <w:rtl/>
        </w:rPr>
        <w:t>واقعة جبل (شار) وهي</w:t>
      </w:r>
      <w:r w:rsidRPr="00B61607">
        <w:rPr>
          <w:rFonts w:ascii="Traditional Arabic" w:eastAsia="PMingLiU" w:hAnsi="Traditional Arabic" w:cs="Traditional Arabic"/>
          <w:color w:val="000000"/>
          <w:sz w:val="34"/>
          <w:szCs w:val="34"/>
          <w:rtl/>
        </w:rPr>
        <w:t xml:space="preserve"> معركة تسمى باسم جبل شار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وهو جبل ضخم مطل على الساحل قريبا من ضباء </w:t>
      </w:r>
      <w:r w:rsidR="00BD6D0D" w:rsidRPr="00B61607">
        <w:rPr>
          <w:rFonts w:ascii="Traditional Arabic" w:eastAsia="PMingLiU" w:hAnsi="Traditional Arabic" w:cs="Traditional Arabic"/>
          <w:color w:val="000000"/>
          <w:sz w:val="34"/>
          <w:szCs w:val="34"/>
          <w:rtl/>
        </w:rPr>
        <w:t>وتم القضاء عليها عام 1351هـ</w:t>
      </w:r>
      <w:r w:rsidR="00BD6D0D" w:rsidRPr="00B61607">
        <w:rPr>
          <w:rStyle w:val="a3"/>
          <w:rFonts w:ascii="Traditional Arabic" w:eastAsia="PMingLiU" w:hAnsi="Traditional Arabic"/>
          <w:color w:val="000000"/>
          <w:sz w:val="34"/>
          <w:szCs w:val="34"/>
          <w:rtl/>
        </w:rPr>
        <w:footnoteReference w:customMarkFollows="1" w:id="6"/>
        <w:t>(1)</w:t>
      </w:r>
      <w:r w:rsidR="00B61607">
        <w:rPr>
          <w:rFonts w:ascii="Traditional Arabic" w:eastAsia="PMingLiU" w:hAnsi="Traditional Arabic" w:cs="Traditional Arabic"/>
          <w:color w:val="000000"/>
          <w:sz w:val="34"/>
          <w:szCs w:val="34"/>
          <w:rtl/>
        </w:rPr>
        <w:t xml:space="preserve">. </w:t>
      </w:r>
    </w:p>
    <w:p w:rsidR="00DA1149" w:rsidRPr="00B61607" w:rsidRDefault="00DA1149" w:rsidP="009138F5">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كتبت عنه الصحف ونظم الشعراء </w:t>
      </w:r>
      <w:proofErr w:type="spellStart"/>
      <w:r w:rsidRPr="00B61607">
        <w:rPr>
          <w:rFonts w:ascii="Traditional Arabic" w:eastAsia="PMingLiU" w:hAnsi="Traditional Arabic" w:cs="Traditional Arabic"/>
          <w:color w:val="000000"/>
          <w:sz w:val="34"/>
          <w:szCs w:val="34"/>
          <w:rtl/>
        </w:rPr>
        <w:t>تهئنة</w:t>
      </w:r>
      <w:proofErr w:type="spellEnd"/>
      <w:r w:rsidRPr="00B61607">
        <w:rPr>
          <w:rFonts w:ascii="Traditional Arabic" w:eastAsia="PMingLiU" w:hAnsi="Traditional Arabic" w:cs="Traditional Arabic"/>
          <w:color w:val="000000"/>
          <w:sz w:val="34"/>
          <w:szCs w:val="34"/>
          <w:rtl/>
        </w:rPr>
        <w:t xml:space="preserve"> للملك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يقول الغزاوي</w:t>
      </w:r>
      <w:r w:rsidR="00BD6D0D" w:rsidRPr="00B61607">
        <w:rPr>
          <w:rFonts w:ascii="Traditional Arabic" w:eastAsia="PMingLiU" w:hAnsi="Traditional Arabic" w:cs="Traditional Arabic"/>
          <w:color w:val="000000"/>
          <w:sz w:val="34"/>
          <w:szCs w:val="34"/>
          <w:rtl/>
        </w:rPr>
        <w:t xml:space="preserve"> عام 1351هـ</w:t>
      </w:r>
      <w:r w:rsidR="00B61607">
        <w:rPr>
          <w:rFonts w:ascii="Traditional Arabic" w:eastAsia="PMingLiU" w:hAnsi="Traditional Arabic" w:cs="Traditional Arabic"/>
          <w:color w:val="000000"/>
          <w:sz w:val="34"/>
          <w:szCs w:val="34"/>
          <w:rtl/>
        </w:rPr>
        <w:t>:</w:t>
      </w:r>
    </w:p>
    <w:tbl>
      <w:tblPr>
        <w:tblW w:w="0" w:type="auto"/>
        <w:jc w:val="center"/>
        <w:tblLook w:val="0000" w:firstRow="0" w:lastRow="0" w:firstColumn="0" w:lastColumn="0" w:noHBand="0" w:noVBand="0"/>
      </w:tblPr>
      <w:tblGrid>
        <w:gridCol w:w="3544"/>
        <w:gridCol w:w="458"/>
        <w:gridCol w:w="3477"/>
      </w:tblGrid>
      <w:tr w:rsidR="00DA1149" w:rsidRPr="00B61607" w:rsidTr="00B61607">
        <w:trPr>
          <w:trHeight w:hRule="exact" w:val="567"/>
          <w:jc w:val="center"/>
        </w:trPr>
        <w:tc>
          <w:tcPr>
            <w:tcW w:w="3544"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ومن غررته بـالخـداع </w:t>
            </w:r>
            <w:proofErr w:type="spellStart"/>
            <w:r w:rsidRPr="00B61607">
              <w:rPr>
                <w:rFonts w:ascii="Traditional Arabic" w:eastAsia="PMingLiU" w:hAnsi="Traditional Arabic" w:cs="Traditional Arabic"/>
                <w:color w:val="000000"/>
                <w:sz w:val="34"/>
                <w:szCs w:val="34"/>
                <w:rtl/>
              </w:rPr>
              <w:t>كـواذبه</w:t>
            </w:r>
            <w:proofErr w:type="spellEnd"/>
          </w:p>
        </w:tc>
        <w:tc>
          <w:tcPr>
            <w:tcW w:w="458"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لحى الله من يشـقى ليسعـد غيره</w:t>
            </w:r>
            <w:r w:rsidRPr="00B61607">
              <w:rPr>
                <w:rFonts w:ascii="Traditional Arabic" w:eastAsia="PMingLiU" w:hAnsi="Traditional Arabic" w:cs="Traditional Arabic"/>
                <w:color w:val="000000"/>
                <w:sz w:val="34"/>
                <w:szCs w:val="34"/>
                <w:rtl/>
              </w:rPr>
              <w:br/>
            </w:r>
          </w:p>
        </w:tc>
      </w:tr>
      <w:tr w:rsidR="00DA1149" w:rsidRPr="00B61607" w:rsidTr="00B61607">
        <w:trPr>
          <w:trHeight w:hRule="exact" w:val="567"/>
          <w:jc w:val="center"/>
        </w:trPr>
        <w:tc>
          <w:tcPr>
            <w:tcW w:w="3544"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ولـم تغنـه قبل اللقـاء تجـاربه</w:t>
            </w:r>
          </w:p>
        </w:tc>
        <w:tc>
          <w:tcPr>
            <w:tcW w:w="458"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ومن راح مـأخوذاً بقـول </w:t>
            </w:r>
            <w:proofErr w:type="spellStart"/>
            <w:r w:rsidRPr="00B61607">
              <w:rPr>
                <w:rFonts w:ascii="Traditional Arabic" w:eastAsia="PMingLiU" w:hAnsi="Traditional Arabic" w:cs="Traditional Arabic"/>
                <w:color w:val="000000"/>
                <w:sz w:val="34"/>
                <w:szCs w:val="34"/>
                <w:rtl/>
              </w:rPr>
              <w:t>مُبيره</w:t>
            </w:r>
            <w:proofErr w:type="spellEnd"/>
            <w:r w:rsidRPr="00B61607">
              <w:rPr>
                <w:rFonts w:ascii="Traditional Arabic" w:eastAsia="PMingLiU" w:hAnsi="Traditional Arabic" w:cs="Traditional Arabic"/>
                <w:color w:val="000000"/>
                <w:sz w:val="34"/>
                <w:szCs w:val="34"/>
                <w:rtl/>
              </w:rPr>
              <w:br/>
            </w:r>
          </w:p>
        </w:tc>
      </w:tr>
      <w:tr w:rsidR="00DA1149" w:rsidRPr="00B61607" w:rsidTr="00B61607">
        <w:trPr>
          <w:trHeight w:hRule="exact" w:val="567"/>
          <w:jc w:val="center"/>
        </w:trPr>
        <w:tc>
          <w:tcPr>
            <w:tcW w:w="3544"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مـباءة ذل تصـطليه عـواقبـه</w:t>
            </w:r>
            <w:r w:rsidRPr="00B61607">
              <w:rPr>
                <w:rFonts w:ascii="Traditional Arabic" w:eastAsia="PMingLiU" w:hAnsi="Traditional Arabic" w:cs="Traditional Arabic"/>
                <w:color w:val="000000"/>
                <w:sz w:val="34"/>
                <w:szCs w:val="34"/>
                <w:rtl/>
              </w:rPr>
              <w:br/>
            </w:r>
          </w:p>
        </w:tc>
        <w:tc>
          <w:tcPr>
            <w:tcW w:w="458"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ومن </w:t>
            </w:r>
            <w:proofErr w:type="spellStart"/>
            <w:r w:rsidRPr="00B61607">
              <w:rPr>
                <w:rFonts w:ascii="Traditional Arabic" w:eastAsia="PMingLiU" w:hAnsi="Traditional Arabic" w:cs="Traditional Arabic"/>
                <w:color w:val="000000"/>
                <w:sz w:val="34"/>
                <w:szCs w:val="34"/>
                <w:rtl/>
              </w:rPr>
              <w:t>شذّعن</w:t>
            </w:r>
            <w:proofErr w:type="spellEnd"/>
            <w:r w:rsidRPr="00B61607">
              <w:rPr>
                <w:rFonts w:ascii="Traditional Arabic" w:eastAsia="PMingLiU" w:hAnsi="Traditional Arabic" w:cs="Traditional Arabic"/>
                <w:color w:val="000000"/>
                <w:sz w:val="34"/>
                <w:szCs w:val="34"/>
                <w:rtl/>
              </w:rPr>
              <w:t xml:space="preserve"> روح (الجماعةٍِ)وابتغى</w:t>
            </w:r>
            <w:r w:rsidRPr="00B61607">
              <w:rPr>
                <w:rFonts w:ascii="Traditional Arabic" w:eastAsia="PMingLiU" w:hAnsi="Traditional Arabic" w:cs="Traditional Arabic"/>
                <w:color w:val="000000"/>
                <w:sz w:val="34"/>
                <w:szCs w:val="34"/>
                <w:rtl/>
              </w:rPr>
              <w:br/>
            </w:r>
          </w:p>
        </w:tc>
      </w:tr>
      <w:tr w:rsidR="00DA1149" w:rsidRPr="00B61607" w:rsidTr="00B61607">
        <w:trPr>
          <w:trHeight w:hRule="exact" w:val="567"/>
          <w:jc w:val="center"/>
        </w:trPr>
        <w:tc>
          <w:tcPr>
            <w:tcW w:w="3544"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فمـا هـو الا أن بك</w:t>
            </w:r>
            <w:r w:rsidR="005D467E" w:rsidRPr="00B61607">
              <w:rPr>
                <w:rFonts w:ascii="Traditional Arabic" w:eastAsia="PMingLiU" w:hAnsi="Traditional Arabic" w:cs="Traditional Arabic"/>
                <w:color w:val="000000"/>
                <w:sz w:val="34"/>
                <w:szCs w:val="34"/>
                <w:rtl/>
              </w:rPr>
              <w:t>ت</w:t>
            </w:r>
            <w:r w:rsidRPr="00B61607">
              <w:rPr>
                <w:rFonts w:ascii="Traditional Arabic" w:eastAsia="PMingLiU" w:hAnsi="Traditional Arabic" w:cs="Traditional Arabic"/>
                <w:color w:val="000000"/>
                <w:sz w:val="34"/>
                <w:szCs w:val="34"/>
                <w:rtl/>
              </w:rPr>
              <w:t xml:space="preserve">ـه </w:t>
            </w:r>
            <w:proofErr w:type="spellStart"/>
            <w:r w:rsidRPr="00B61607">
              <w:rPr>
                <w:rFonts w:ascii="Traditional Arabic" w:eastAsia="PMingLiU" w:hAnsi="Traditional Arabic" w:cs="Traditional Arabic"/>
                <w:color w:val="000000"/>
                <w:sz w:val="34"/>
                <w:szCs w:val="34"/>
                <w:rtl/>
              </w:rPr>
              <w:t>نوادبه</w:t>
            </w:r>
            <w:proofErr w:type="spellEnd"/>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7"/>
              <w:t>(1)</w:t>
            </w:r>
            <w:r w:rsidRPr="00B61607">
              <w:rPr>
                <w:rFonts w:ascii="Traditional Arabic" w:eastAsia="PMingLiU" w:hAnsi="Traditional Arabic" w:cs="Traditional Arabic"/>
                <w:color w:val="000000"/>
                <w:sz w:val="34"/>
                <w:szCs w:val="34"/>
                <w:rtl/>
              </w:rPr>
              <w:br/>
            </w:r>
          </w:p>
        </w:tc>
        <w:tc>
          <w:tcPr>
            <w:tcW w:w="458"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DA1149" w:rsidRPr="00B61607" w:rsidRDefault="00DA1149" w:rsidP="00845BDB">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كصاحب(شار) اذ تمـزق شـمله </w:t>
            </w:r>
            <w:r w:rsidRPr="00B61607">
              <w:rPr>
                <w:rFonts w:ascii="Traditional Arabic" w:eastAsia="PMingLiU" w:hAnsi="Traditional Arabic" w:cs="Traditional Arabic"/>
                <w:color w:val="000000"/>
                <w:sz w:val="34"/>
                <w:szCs w:val="34"/>
                <w:rtl/>
              </w:rPr>
              <w:br/>
            </w:r>
          </w:p>
        </w:tc>
      </w:tr>
    </w:tbl>
    <w:p w:rsidR="00420E6B" w:rsidRPr="00B61607" w:rsidRDefault="00420E6B" w:rsidP="00605DE1">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بعث المرشدين:</w:t>
      </w:r>
    </w:p>
    <w:p w:rsidR="00DA1149" w:rsidRPr="00B61607" w:rsidRDefault="00DA1149">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نظرا لفقدان التعليم والوعظ في القبائل العربية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فإن ابناء القبائل </w:t>
      </w:r>
      <w:proofErr w:type="spellStart"/>
      <w:r w:rsidRPr="00B61607">
        <w:rPr>
          <w:rFonts w:ascii="Traditional Arabic" w:eastAsia="PMingLiU" w:hAnsi="Traditional Arabic" w:cs="Traditional Arabic"/>
          <w:color w:val="000000"/>
          <w:sz w:val="34"/>
          <w:szCs w:val="34"/>
          <w:rtl/>
        </w:rPr>
        <w:t>لايقيمون</w:t>
      </w:r>
      <w:proofErr w:type="spellEnd"/>
      <w:r w:rsidRPr="00B61607">
        <w:rPr>
          <w:rFonts w:ascii="Traditional Arabic" w:eastAsia="PMingLiU" w:hAnsi="Traditional Arabic" w:cs="Traditional Arabic"/>
          <w:color w:val="000000"/>
          <w:sz w:val="34"/>
          <w:szCs w:val="34"/>
          <w:rtl/>
        </w:rPr>
        <w:t xml:space="preserve"> العبادات على الوجه الأكمل بل بعضهم لم يلتزم بها ولذلك فإن الملك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بعث بالمرشدين يصحبون القبائل في حلهم وارتحالهم وكان لهم أثر كبير فالمرشد مخول بالقيام بعقود </w:t>
      </w:r>
      <w:proofErr w:type="spellStart"/>
      <w:r w:rsidRPr="00B61607">
        <w:rPr>
          <w:rFonts w:ascii="Traditional Arabic" w:eastAsia="PMingLiU" w:hAnsi="Traditional Arabic" w:cs="Traditional Arabic"/>
          <w:color w:val="000000"/>
          <w:sz w:val="34"/>
          <w:szCs w:val="34"/>
          <w:rtl/>
        </w:rPr>
        <w:t>الانكحة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والإمامة في الصلاة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والوعظ الدائم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وقاموا بها وأكثرهم </w:t>
      </w:r>
      <w:r w:rsidRPr="00B61607">
        <w:rPr>
          <w:rFonts w:ascii="Traditional Arabic" w:eastAsia="PMingLiU" w:hAnsi="Traditional Arabic" w:cs="Traditional Arabic"/>
          <w:color w:val="000000"/>
          <w:sz w:val="34"/>
          <w:szCs w:val="34"/>
          <w:rtl/>
        </w:rPr>
        <w:lastRenderedPageBreak/>
        <w:t>محدودي التعليم لكنهم رجال مخلصون لدينهم وأمتهم بل تآلفوا مع القبائل وتصاهروا معهم ومنهم فايز المطوع</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وثويني</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الثويني</w:t>
      </w:r>
      <w:proofErr w:type="spellEnd"/>
      <w:r w:rsidR="00B61607">
        <w:rPr>
          <w:rFonts w:ascii="Traditional Arabic" w:eastAsia="PMingLiU" w:hAnsi="Traditional Arabic" w:cs="Traditional Arabic"/>
          <w:color w:val="000000"/>
          <w:sz w:val="34"/>
          <w:szCs w:val="34"/>
          <w:rtl/>
        </w:rPr>
        <w:t xml:space="preserve">. </w:t>
      </w:r>
    </w:p>
    <w:p w:rsidR="00AF6B24" w:rsidRPr="00B61607" w:rsidRDefault="00DA1149" w:rsidP="00605DE1">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وكان لهم أثرهم الكبير على الناس وتعليم مبادى العبادات</w:t>
      </w:r>
      <w:r w:rsidR="00B61607">
        <w:rPr>
          <w:rFonts w:ascii="Traditional Arabic" w:eastAsia="PMingLiU" w:hAnsi="Traditional Arabic" w:cs="Traditional Arabic"/>
          <w:color w:val="000000"/>
          <w:sz w:val="34"/>
          <w:szCs w:val="34"/>
          <w:rtl/>
        </w:rPr>
        <w:t xml:space="preserve">. </w:t>
      </w:r>
    </w:p>
    <w:p w:rsidR="00420E6B" w:rsidRPr="00B61607" w:rsidRDefault="00420E6B" w:rsidP="00B61607">
      <w:pPr>
        <w:pStyle w:val="20"/>
        <w:jc w:val="left"/>
        <w:rPr>
          <w:rtl/>
        </w:rPr>
      </w:pPr>
      <w:bookmarkStart w:id="6" w:name="_Toc470678836"/>
      <w:r w:rsidRPr="00B61607">
        <w:rPr>
          <w:rtl/>
        </w:rPr>
        <w:t>أمراء تبوك:</w:t>
      </w:r>
      <w:bookmarkEnd w:id="6"/>
    </w:p>
    <w:p w:rsidR="00AF6B24" w:rsidRPr="00B61607" w:rsidRDefault="00AF6B24" w:rsidP="00AF6B24">
      <w:pPr>
        <w:widowControl w:val="0"/>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ab/>
        <w:t xml:space="preserve">بعد أن توحد البلاد في ظلال العهد السعودي بعث الملك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رحمة الله بأول أمير هو</w:t>
      </w:r>
      <w:r w:rsidR="00B61607">
        <w:rPr>
          <w:rFonts w:ascii="Traditional Arabic" w:eastAsia="PMingLiU" w:hAnsi="Traditional Arabic" w:cs="Traditional Arabic"/>
          <w:color w:val="000000"/>
          <w:sz w:val="34"/>
          <w:szCs w:val="34"/>
          <w:rtl/>
        </w:rPr>
        <w:t>:</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محمد بن شهيل 1346هـ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استوطن قل</w:t>
      </w:r>
      <w:r w:rsidR="00605DE1" w:rsidRPr="00B61607">
        <w:rPr>
          <w:rFonts w:ascii="Traditional Arabic" w:eastAsia="PMingLiU" w:hAnsi="Traditional Arabic" w:cs="Traditional Arabic"/>
          <w:color w:val="000000"/>
          <w:sz w:val="34"/>
          <w:szCs w:val="34"/>
          <w:rtl/>
        </w:rPr>
        <w:t>عة تبوك وهي الدار ومقر الإمارة</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عبدالله</w:t>
      </w:r>
      <w:proofErr w:type="gramEnd"/>
      <w:r w:rsidRPr="00B61607">
        <w:rPr>
          <w:rFonts w:ascii="Traditional Arabic" w:eastAsia="PMingLiU" w:hAnsi="Traditional Arabic" w:cs="Traditional Arabic"/>
          <w:color w:val="000000"/>
          <w:sz w:val="34"/>
          <w:szCs w:val="34"/>
          <w:rtl/>
        </w:rPr>
        <w:t xml:space="preserve"> القنب</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محمد الحميد</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سليمان بن سلطان</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سليمان ابن </w:t>
      </w:r>
      <w:proofErr w:type="spellStart"/>
      <w:r w:rsidRPr="00B61607">
        <w:rPr>
          <w:rFonts w:ascii="Traditional Arabic" w:eastAsia="PMingLiU" w:hAnsi="Traditional Arabic" w:cs="Traditional Arabic"/>
          <w:color w:val="000000"/>
          <w:sz w:val="34"/>
          <w:szCs w:val="34"/>
          <w:rtl/>
        </w:rPr>
        <w:t>خرينق</w:t>
      </w:r>
      <w:proofErr w:type="spellEnd"/>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الأمير سعود بن هذلول آل سعود</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عبدالله</w:t>
      </w:r>
      <w:proofErr w:type="gramEnd"/>
      <w:r w:rsidRPr="00B61607">
        <w:rPr>
          <w:rFonts w:ascii="Traditional Arabic" w:eastAsia="PMingLiU" w:hAnsi="Traditional Arabic" w:cs="Traditional Arabic"/>
          <w:color w:val="000000"/>
          <w:sz w:val="34"/>
          <w:szCs w:val="34"/>
          <w:rtl/>
        </w:rPr>
        <w:t xml:space="preserve"> السديري</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عبدالله</w:t>
      </w:r>
      <w:proofErr w:type="gramEnd"/>
      <w:r w:rsidRPr="00B61607">
        <w:rPr>
          <w:rFonts w:ascii="Traditional Arabic" w:eastAsia="PMingLiU" w:hAnsi="Traditional Arabic" w:cs="Traditional Arabic"/>
          <w:color w:val="000000"/>
          <w:sz w:val="34"/>
          <w:szCs w:val="34"/>
          <w:rtl/>
        </w:rPr>
        <w:t xml:space="preserve"> بن محارب</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الأمير خالد السديري 1367هـ حتى 1376هـ</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الأمير مساعد السديري 1376هـ حتى 1391هـ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سليمان تركي السديري 1391هـ حتى14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هـ </w:t>
      </w:r>
    </w:p>
    <w:p w:rsidR="00AF6B24" w:rsidRPr="00B61607" w:rsidRDefault="00AF6B24" w:rsidP="00B1275E">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صاحب السمو الملكي الأمير </w:t>
      </w:r>
      <w:proofErr w:type="gramStart"/>
      <w:r w:rsidRPr="00B61607">
        <w:rPr>
          <w:rFonts w:ascii="Traditional Arabic" w:eastAsia="PMingLiU" w:hAnsi="Traditional Arabic" w:cs="Traditional Arabic"/>
          <w:color w:val="000000"/>
          <w:sz w:val="34"/>
          <w:szCs w:val="34"/>
          <w:rtl/>
        </w:rPr>
        <w:t>عبدالمجيد</w:t>
      </w:r>
      <w:proofErr w:type="gramEnd"/>
      <w:r w:rsidRPr="00B61607">
        <w:rPr>
          <w:rFonts w:ascii="Traditional Arabic" w:eastAsia="PMingLiU" w:hAnsi="Traditional Arabic" w:cs="Traditional Arabic"/>
          <w:color w:val="000000"/>
          <w:sz w:val="34"/>
          <w:szCs w:val="34"/>
          <w:rtl/>
        </w:rPr>
        <w:t xml:space="preserve"> بن عبدالعزيز آل سعود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هـ حتى 14</w:t>
      </w:r>
      <w:r w:rsidR="00DD1AAC">
        <w:rPr>
          <w:rFonts w:ascii="Traditional Arabic" w:eastAsia="PMingLiU" w:hAnsi="Traditional Arabic" w:cs="Traditional Arabic"/>
          <w:color w:val="000000"/>
          <w:sz w:val="34"/>
          <w:szCs w:val="34"/>
          <w:rtl/>
        </w:rPr>
        <w:t xml:space="preserve"> </w:t>
      </w:r>
      <w:r w:rsidR="00B1275E" w:rsidRPr="00B61607">
        <w:rPr>
          <w:rFonts w:ascii="Traditional Arabic" w:eastAsia="PMingLiU" w:hAnsi="Traditional Arabic" w:cs="Traditional Arabic"/>
          <w:color w:val="000000"/>
          <w:sz w:val="34"/>
          <w:szCs w:val="34"/>
          <w:rtl/>
        </w:rPr>
        <w:t>5</w:t>
      </w:r>
      <w:r w:rsidRPr="00B61607">
        <w:rPr>
          <w:rFonts w:ascii="Traditional Arabic" w:eastAsia="PMingLiU" w:hAnsi="Traditional Arabic" w:cs="Traditional Arabic"/>
          <w:color w:val="000000"/>
          <w:sz w:val="34"/>
          <w:szCs w:val="34"/>
          <w:rtl/>
        </w:rPr>
        <w:t>هـ</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صاحب السمو الملكي الأمير ممدوح بن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آل سعود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5هت حتى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6هـ</w:t>
      </w:r>
      <w:r w:rsidR="00B61607">
        <w:rPr>
          <w:rFonts w:ascii="Traditional Arabic" w:eastAsia="PMingLiU" w:hAnsi="Traditional Arabic" w:cs="Traditional Arabic"/>
          <w:color w:val="000000"/>
          <w:sz w:val="34"/>
          <w:szCs w:val="34"/>
          <w:rtl/>
        </w:rPr>
        <w:t xml:space="preserve">. </w:t>
      </w:r>
    </w:p>
    <w:p w:rsidR="00AF6B24" w:rsidRPr="00B61607" w:rsidRDefault="00AF6B24" w:rsidP="00AF6B24">
      <w:pPr>
        <w:widowControl w:val="0"/>
        <w:numPr>
          <w:ilvl w:val="0"/>
          <w:numId w:val="38"/>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صاحب السمو الملكي الأمير فهد بن سلطان بن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آل سعود منذ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6هـ</w:t>
      </w:r>
      <w:r w:rsidR="00B61607">
        <w:rPr>
          <w:rFonts w:ascii="Traditional Arabic" w:eastAsia="PMingLiU" w:hAnsi="Traditional Arabic" w:cs="Traditional Arabic"/>
          <w:color w:val="000000"/>
          <w:sz w:val="34"/>
          <w:szCs w:val="34"/>
          <w:rtl/>
        </w:rPr>
        <w:t xml:space="preserve">. </w:t>
      </w:r>
    </w:p>
    <w:p w:rsidR="00AF6B24" w:rsidRPr="00B61607" w:rsidRDefault="00AF6B24" w:rsidP="00BE6AB0">
      <w:pPr>
        <w:widowControl w:val="0"/>
        <w:spacing w:line="500" w:lineRule="exact"/>
        <w:ind w:left="360"/>
        <w:jc w:val="both"/>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وهولاء</w:t>
      </w:r>
      <w:proofErr w:type="spellEnd"/>
      <w:r w:rsidRPr="00B61607">
        <w:rPr>
          <w:rFonts w:ascii="Traditional Arabic" w:eastAsia="PMingLiU" w:hAnsi="Traditional Arabic" w:cs="Traditional Arabic"/>
          <w:color w:val="000000"/>
          <w:sz w:val="34"/>
          <w:szCs w:val="34"/>
          <w:rtl/>
        </w:rPr>
        <w:t xml:space="preserve"> وغيرهم من رجالات الدولة خدموا المنطقة خدمة بارزة وقدموا جهدهم وفكرهم</w:t>
      </w:r>
      <w:r w:rsidR="00B61607">
        <w:rPr>
          <w:rFonts w:ascii="Traditional Arabic" w:eastAsia="PMingLiU" w:hAnsi="Traditional Arabic" w:cs="Traditional Arabic"/>
          <w:color w:val="000000"/>
          <w:sz w:val="34"/>
          <w:szCs w:val="34"/>
          <w:rtl/>
        </w:rPr>
        <w:t xml:space="preserve">. </w:t>
      </w:r>
    </w:p>
    <w:p w:rsidR="00DA1149" w:rsidRPr="00B61607" w:rsidRDefault="00DA1149" w:rsidP="00420E6B">
      <w:pPr>
        <w:widowControl w:val="0"/>
        <w:spacing w:line="500" w:lineRule="exact"/>
        <w:jc w:val="lowKashida"/>
        <w:rPr>
          <w:rFonts w:ascii="Traditional Arabic" w:eastAsia="PMingLiU" w:hAnsi="Traditional Arabic" w:cs="Traditional Arabic"/>
          <w:color w:val="000000"/>
          <w:sz w:val="34"/>
          <w:szCs w:val="34"/>
          <w:rtl/>
        </w:rPr>
      </w:pPr>
    </w:p>
    <w:p w:rsidR="00011006" w:rsidRPr="00B61607" w:rsidRDefault="00011006" w:rsidP="00B61607">
      <w:pPr>
        <w:pStyle w:val="20"/>
        <w:jc w:val="left"/>
        <w:rPr>
          <w:rtl/>
        </w:rPr>
      </w:pPr>
      <w:bookmarkStart w:id="7" w:name="_Toc470678837"/>
      <w:r w:rsidRPr="00B61607">
        <w:rPr>
          <w:rtl/>
        </w:rPr>
        <w:t>العمـــــــــــــران:</w:t>
      </w:r>
      <w:bookmarkEnd w:id="7"/>
    </w:p>
    <w:p w:rsidR="00011006" w:rsidRPr="00B61607" w:rsidRDefault="00011006" w:rsidP="005504EC">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وأقدم الأحياء في تبوك السوق القديم وهو ما يسمى بـ </w:t>
      </w:r>
      <w:proofErr w:type="gramStart"/>
      <w:r w:rsidRPr="00B61607">
        <w:rPr>
          <w:rFonts w:ascii="Traditional Arabic" w:eastAsia="PMingLiU" w:hAnsi="Traditional Arabic" w:cs="Traditional Arabic"/>
          <w:color w:val="000000"/>
          <w:sz w:val="34"/>
          <w:szCs w:val="34"/>
          <w:rtl/>
        </w:rPr>
        <w:t>( جادة</w:t>
      </w:r>
      <w:proofErr w:type="gramEnd"/>
      <w:r w:rsidRPr="00B61607">
        <w:rPr>
          <w:rFonts w:ascii="Traditional Arabic" w:eastAsia="PMingLiU" w:hAnsi="Traditional Arabic" w:cs="Traditional Arabic"/>
          <w:color w:val="000000"/>
          <w:sz w:val="34"/>
          <w:szCs w:val="34"/>
          <w:rtl/>
        </w:rPr>
        <w:t xml:space="preserve"> الأمير فهد بن سلطان) ثم المنشية القديمة في الجهة الشمالية للسوق وكذلك الحي القريب من المسجد الأثري (مسجد التوبة وما حول القلعة ) ثم قامت الإمارة في شرق السوق قبل أن يتحول إلى جادة الأمير فهد وقامت المحكمة جنوبها ومجاور</w:t>
      </w:r>
      <w:r w:rsidR="005504EC" w:rsidRPr="00B61607">
        <w:rPr>
          <w:rFonts w:ascii="Traditional Arabic" w:eastAsia="PMingLiU" w:hAnsi="Traditional Arabic" w:cs="Traditional Arabic"/>
          <w:color w:val="000000"/>
          <w:sz w:val="34"/>
          <w:szCs w:val="34"/>
          <w:rtl/>
        </w:rPr>
        <w:t>ة</w:t>
      </w:r>
      <w:r w:rsidRPr="00B61607">
        <w:rPr>
          <w:rFonts w:ascii="Traditional Arabic" w:eastAsia="PMingLiU" w:hAnsi="Traditional Arabic" w:cs="Traditional Arabic"/>
          <w:color w:val="000000"/>
          <w:sz w:val="34"/>
          <w:szCs w:val="34"/>
          <w:rtl/>
        </w:rPr>
        <w:t xml:space="preserve"> 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وأبتنى أمير تبوك مساعد السديري مقرا له شرق مبنى الإمارة وبني مسجد الملك سعود وإلى شماله مستشفى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وكلها إلى الغرب من جامع الأمير فهد بن سلطان الحالي ثم نهض حي الخالدية إلى الجنوب من السوق </w:t>
      </w:r>
      <w:proofErr w:type="gramStart"/>
      <w:r w:rsidRPr="00B61607">
        <w:rPr>
          <w:rFonts w:ascii="Traditional Arabic" w:eastAsia="PMingLiU" w:hAnsi="Traditional Arabic" w:cs="Traditional Arabic"/>
          <w:color w:val="000000"/>
          <w:sz w:val="34"/>
          <w:szCs w:val="34"/>
          <w:rtl/>
        </w:rPr>
        <w:t>العام(</w:t>
      </w:r>
      <w:proofErr w:type="gramEnd"/>
      <w:r w:rsidRPr="00B61607">
        <w:rPr>
          <w:rFonts w:ascii="Traditional Arabic" w:eastAsia="PMingLiU" w:hAnsi="Traditional Arabic" w:cs="Traditional Arabic"/>
          <w:color w:val="000000"/>
          <w:sz w:val="34"/>
          <w:szCs w:val="34"/>
          <w:rtl/>
        </w:rPr>
        <w:t xml:space="preserve">الجادة حاليا ) وكان من الأحياء الأكثر كثافة وقد عايشت بناء هذا الحي وتطوره فقد كان بيتنا في الجهة الجنوبية </w:t>
      </w:r>
      <w:r w:rsidRPr="00B61607">
        <w:rPr>
          <w:rFonts w:ascii="Traditional Arabic" w:eastAsia="PMingLiU" w:hAnsi="Traditional Arabic" w:cs="Traditional Arabic"/>
          <w:color w:val="000000"/>
          <w:sz w:val="34"/>
          <w:szCs w:val="34"/>
          <w:rtl/>
        </w:rPr>
        <w:lastRenderedPageBreak/>
        <w:t>قريبا من السوق المزدهر فيه ومازال سوقا تجاريا قويا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وحي الخالدية سمى لآن الأمير خالد السديري أمير تبوك </w:t>
      </w:r>
      <w:proofErr w:type="gramStart"/>
      <w:r w:rsidRPr="00B61607">
        <w:rPr>
          <w:rFonts w:ascii="Traditional Arabic" w:eastAsia="PMingLiU" w:hAnsi="Traditional Arabic" w:cs="Traditional Arabic"/>
          <w:color w:val="000000"/>
          <w:sz w:val="34"/>
          <w:szCs w:val="34"/>
          <w:rtl/>
        </w:rPr>
        <w:t>( 1367</w:t>
      </w:r>
      <w:proofErr w:type="gramEnd"/>
      <w:r w:rsidRPr="00B61607">
        <w:rPr>
          <w:rFonts w:ascii="Traditional Arabic" w:eastAsia="PMingLiU" w:hAnsi="Traditional Arabic" w:cs="Traditional Arabic"/>
          <w:color w:val="000000"/>
          <w:sz w:val="34"/>
          <w:szCs w:val="34"/>
          <w:rtl/>
        </w:rPr>
        <w:t>– 1375 هـ)هو الذي خططه ووزعه مجانا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يحاول توطين البادية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وكبار السن يشيدون بتوزيعه على أهالي المنطقة </w:t>
      </w:r>
    </w:p>
    <w:p w:rsidR="00011006" w:rsidRPr="00B61607" w:rsidRDefault="00011006" w:rsidP="00E96D7E">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أما حي العزيزية القديمة فقد كانت أقصى تبوك شرقا وفيه مبانٍ سكنية قليلة وكان فيه سجن البلدة أما العزيزية الجديدة فقد رأيت واديها وهو بطحاء جميلة قبل أن يأتيها العمران وبدأت بمبان قليلة تطورت ولما زار الملك فيصل </w:t>
      </w:r>
      <w:r w:rsidR="005504EC" w:rsidRPr="00B61607">
        <w:rPr>
          <w:rFonts w:ascii="Traditional Arabic" w:eastAsia="PMingLiU" w:hAnsi="Traditional Arabic" w:cs="Traditional Arabic"/>
          <w:color w:val="000000"/>
          <w:sz w:val="34"/>
          <w:szCs w:val="34"/>
          <w:rtl/>
        </w:rPr>
        <w:t xml:space="preserve">بن عبدالعزيز - رحمه الله - </w:t>
      </w:r>
      <w:r w:rsidRPr="00B61607">
        <w:rPr>
          <w:rFonts w:ascii="Traditional Arabic" w:eastAsia="PMingLiU" w:hAnsi="Traditional Arabic" w:cs="Traditional Arabic"/>
          <w:color w:val="000000"/>
          <w:sz w:val="34"/>
          <w:szCs w:val="34"/>
          <w:rtl/>
        </w:rPr>
        <w:t>تبوك عام 1393 هـ لافتتاح مدينة الملك عبد العزيز العسكرية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أقام الأهالي مهرجانا في أراضي حي المهرجان (أ) الحالي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وأنت تنظر الآن كيف كان تطور</w:t>
      </w:r>
      <w:r w:rsidR="005504EC" w:rsidRPr="00B61607">
        <w:rPr>
          <w:rFonts w:ascii="Traditional Arabic" w:eastAsia="PMingLiU" w:hAnsi="Traditional Arabic" w:cs="Traditional Arabic"/>
          <w:color w:val="000000"/>
          <w:sz w:val="34"/>
          <w:szCs w:val="34"/>
          <w:rtl/>
        </w:rPr>
        <w:t>ت</w:t>
      </w:r>
      <w:r w:rsidRPr="00B61607">
        <w:rPr>
          <w:rFonts w:ascii="Traditional Arabic" w:eastAsia="PMingLiU" w:hAnsi="Traditional Arabic" w:cs="Traditional Arabic"/>
          <w:color w:val="000000"/>
          <w:sz w:val="34"/>
          <w:szCs w:val="34"/>
          <w:rtl/>
        </w:rPr>
        <w:t xml:space="preserve"> تبوك خلال العشرين سنة التالية ؛ فتبوك توسعت وتناثرت أحياؤها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وقامت المدن العسكرية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 أنشئت مدينة الأمن في شمال تبوك وتحولت كثير من المزارع إلى أحياء سكنية بل أنتقل أصحاب المشاريع الزراعية إليها بعد أن بنو قصورا وبيوتا تناسب مستوياتهم وتكاثر الناس في تبوك حتى بلغ سكانها ما يقارب مليون نسمة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عناية بلدية تبوك ظاهرة فقد أشادت المعالم الجمالية عند المداخل في دوائر زراعية جميلة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وأسوار شكلت برسوم رائعة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وقامت فيها الأسواق الضخمة مثل أسواق أسترا وسوق (علي حافظ)</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وافتتح حديثا (سوق </w:t>
      </w:r>
      <w:proofErr w:type="spellStart"/>
      <w:r w:rsidRPr="00B61607">
        <w:rPr>
          <w:rFonts w:ascii="Traditional Arabic" w:eastAsia="PMingLiU" w:hAnsi="Traditional Arabic" w:cs="Traditional Arabic"/>
          <w:color w:val="000000"/>
          <w:sz w:val="34"/>
          <w:szCs w:val="34"/>
          <w:rtl/>
        </w:rPr>
        <w:t>العثيم</w:t>
      </w:r>
      <w:proofErr w:type="spellEnd"/>
      <w:r w:rsidRPr="00B61607">
        <w:rPr>
          <w:rFonts w:ascii="Traditional Arabic" w:eastAsia="PMingLiU" w:hAnsi="Traditional Arabic" w:cs="Traditional Arabic"/>
          <w:color w:val="000000"/>
          <w:sz w:val="34"/>
          <w:szCs w:val="34"/>
          <w:rtl/>
        </w:rPr>
        <w:t>) الشركة المشهورة في المملكة وأسواق السنابل</w:t>
      </w:r>
      <w:r w:rsidR="005504EC" w:rsidRPr="00B61607">
        <w:rPr>
          <w:rFonts w:ascii="Traditional Arabic" w:eastAsia="PMingLiU" w:hAnsi="Traditional Arabic" w:cs="Traditional Arabic"/>
          <w:color w:val="000000"/>
          <w:sz w:val="34"/>
          <w:szCs w:val="34"/>
          <w:rtl/>
        </w:rPr>
        <w:t xml:space="preserve"> وأسواق الحكير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قامت مدن ترفيهية جميلة وتزخر بالألعاب ذات التقنية الحديثة تستقطب العائلات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إلى جانب متـنـزهات حديثة </w:t>
      </w:r>
      <w:proofErr w:type="spellStart"/>
      <w:r w:rsidRPr="00B61607">
        <w:rPr>
          <w:rFonts w:ascii="Traditional Arabic" w:eastAsia="PMingLiU" w:hAnsi="Traditional Arabic" w:cs="Traditional Arabic"/>
          <w:color w:val="000000"/>
          <w:sz w:val="34"/>
          <w:szCs w:val="34"/>
          <w:rtl/>
        </w:rPr>
        <w:t>يؤمها</w:t>
      </w:r>
      <w:proofErr w:type="spellEnd"/>
      <w:r w:rsidRPr="00B61607">
        <w:rPr>
          <w:rFonts w:ascii="Traditional Arabic" w:eastAsia="PMingLiU" w:hAnsi="Traditional Arabic" w:cs="Traditional Arabic"/>
          <w:color w:val="000000"/>
          <w:sz w:val="34"/>
          <w:szCs w:val="34"/>
          <w:rtl/>
        </w:rPr>
        <w:t xml:space="preserve"> الأهالي على أطراف المدينة وعلى طرقها الفسيحة الواسعة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أعدت فيها البلدية كثير من المجالس والمظلات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والأراضي المزروعة بالثيل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ورصفت حولها طرق للمشاة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وأبدعت البلدية بزراعة الطرقات داخل المدينة وكست أطرافها الحدائق الجميلة وأشهرها متنزه الأمير فهد بن سلطان في الشرق منها على امتداد ستة </w:t>
      </w:r>
      <w:proofErr w:type="spellStart"/>
      <w:r w:rsidRPr="00B61607">
        <w:rPr>
          <w:rFonts w:ascii="Traditional Arabic" w:eastAsia="PMingLiU" w:hAnsi="Traditional Arabic" w:cs="Traditional Arabic"/>
          <w:color w:val="000000"/>
          <w:sz w:val="34"/>
          <w:szCs w:val="34"/>
          <w:rtl/>
        </w:rPr>
        <w:t>كيلوات</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وضعت مضماراً للمشاة برصيفين متوازيين: أحدهما للرجال والآخر للأسر</w:t>
      </w:r>
      <w:r w:rsidR="00B61607">
        <w:rPr>
          <w:rFonts w:ascii="Traditional Arabic" w:eastAsia="PMingLiU" w:hAnsi="Traditional Arabic" w:cs="Traditional Arabic"/>
          <w:color w:val="000000"/>
          <w:sz w:val="34"/>
          <w:szCs w:val="34"/>
          <w:rtl/>
        </w:rPr>
        <w:t xml:space="preserve">. </w:t>
      </w:r>
    </w:p>
    <w:p w:rsidR="00011006" w:rsidRPr="00B61607" w:rsidRDefault="00011006" w:rsidP="00B1275E">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قام العمران في تبوك في مرحلته الأولى على النمط المناسب لتلك البيئة ومن المواد المتهيئة في البيئة يقوم به الأفراد متعاونين فيما بينهم يساعدهم عمالة محلية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فالمادة الأولى تتكون من قوالب الطوب(اللبن) المصنوعة من الطين المخلوطة بالتبن والمجففة في فناء المنزل وتنقل إلى البناء مباشرة فعمل الطوب من الطين و التبن أمر سهل يصنع وقت الحاجة إليه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وتوضع مادة حجرية في الأساس وتارة بلا حجارة إنما تعرض اللبنة الأولى والثانية عرضا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وتسقف بالجريد فوق أخشاب قوية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وتكون نوافذه واسعة لعملية التبريد فلا مراوح ولا مكيفات ثم تلاه في المرحلة</w:t>
      </w:r>
      <w:r w:rsidR="005504EC" w:rsidRPr="00B61607">
        <w:rPr>
          <w:rFonts w:ascii="Traditional Arabic" w:eastAsia="PMingLiU" w:hAnsi="Traditional Arabic" w:cs="Traditional Arabic"/>
          <w:color w:val="000000"/>
          <w:sz w:val="34"/>
          <w:szCs w:val="34"/>
          <w:rtl/>
        </w:rPr>
        <w:t xml:space="preserve"> التالية</w:t>
      </w:r>
      <w:r w:rsidRPr="00B61607">
        <w:rPr>
          <w:rFonts w:ascii="Traditional Arabic" w:eastAsia="PMingLiU" w:hAnsi="Traditional Arabic" w:cs="Traditional Arabic"/>
          <w:color w:val="000000"/>
          <w:sz w:val="34"/>
          <w:szCs w:val="34"/>
          <w:rtl/>
        </w:rPr>
        <w:t xml:space="preserve"> البناء من البطحاء </w:t>
      </w:r>
      <w:proofErr w:type="spellStart"/>
      <w:r w:rsidRPr="00B61607">
        <w:rPr>
          <w:rFonts w:ascii="Traditional Arabic" w:eastAsia="PMingLiU" w:hAnsi="Traditional Arabic" w:cs="Traditional Arabic"/>
          <w:color w:val="000000"/>
          <w:sz w:val="34"/>
          <w:szCs w:val="34"/>
          <w:rtl/>
        </w:rPr>
        <w:t>والأسمنت</w:t>
      </w:r>
      <w:proofErr w:type="spellEnd"/>
      <w:r w:rsidRPr="00B61607">
        <w:rPr>
          <w:rFonts w:ascii="Traditional Arabic" w:eastAsia="PMingLiU" w:hAnsi="Traditional Arabic" w:cs="Traditional Arabic"/>
          <w:color w:val="000000"/>
          <w:sz w:val="34"/>
          <w:szCs w:val="34"/>
          <w:rtl/>
        </w:rPr>
        <w:t xml:space="preserve"> ويصنع الطوب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حسب الطلب فلم تقم المصانع الحالية في ذلك الزمن وتغير السقف من جريد النخيل إلى الأخشاب العريضة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ويؤخذ في الحسبان مجلس خاص بالرجال والضيوف في صدر البيت وبجانبه دورة مياه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وداخل البيت حجرات عائلية وحوش متسع كان أول الأمر ممهد بالبطحاء ثم تلاها (طبطاب)وهو </w:t>
      </w:r>
      <w:proofErr w:type="spellStart"/>
      <w:r w:rsidRPr="00B61607">
        <w:rPr>
          <w:rFonts w:ascii="Traditional Arabic" w:eastAsia="PMingLiU" w:hAnsi="Traditional Arabic" w:cs="Traditional Arabic"/>
          <w:color w:val="000000"/>
          <w:sz w:val="34"/>
          <w:szCs w:val="34"/>
          <w:rtl/>
        </w:rPr>
        <w:t>الأسمنت</w:t>
      </w:r>
      <w:proofErr w:type="spellEnd"/>
      <w:r w:rsidRPr="00B61607">
        <w:rPr>
          <w:rFonts w:ascii="Traditional Arabic" w:eastAsia="PMingLiU" w:hAnsi="Traditional Arabic" w:cs="Traditional Arabic"/>
          <w:color w:val="000000"/>
          <w:sz w:val="34"/>
          <w:szCs w:val="34"/>
          <w:rtl/>
        </w:rPr>
        <w:t xml:space="preserve"> مع البطحاء ولكن يصقل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ظاهرها </w:t>
      </w:r>
      <w:proofErr w:type="spellStart"/>
      <w:r w:rsidRPr="00B61607">
        <w:rPr>
          <w:rFonts w:ascii="Traditional Arabic" w:eastAsia="PMingLiU" w:hAnsi="Traditional Arabic" w:cs="Traditional Arabic"/>
          <w:color w:val="000000"/>
          <w:sz w:val="34"/>
          <w:szCs w:val="34"/>
          <w:rtl/>
        </w:rPr>
        <w:t>بالأسمنت</w:t>
      </w:r>
      <w:proofErr w:type="spellEnd"/>
      <w:r w:rsidRPr="00B61607">
        <w:rPr>
          <w:rFonts w:ascii="Traditional Arabic" w:eastAsia="PMingLiU" w:hAnsi="Traditional Arabic" w:cs="Traditional Arabic"/>
          <w:color w:val="000000"/>
          <w:sz w:val="34"/>
          <w:szCs w:val="34"/>
          <w:rtl/>
        </w:rPr>
        <w:t xml:space="preserve"> فتكون ملساء وتكون البيوت من دور واحد وندر الاستفادة من السطح ثم جاءت المرحلة الرابعة وقد صحبت وجود البنك العقاري </w:t>
      </w:r>
      <w:r w:rsidRPr="00B61607">
        <w:rPr>
          <w:rFonts w:ascii="Traditional Arabic" w:eastAsia="PMingLiU" w:hAnsi="Traditional Arabic" w:cs="Traditional Arabic"/>
          <w:color w:val="000000"/>
          <w:sz w:val="34"/>
          <w:szCs w:val="34"/>
          <w:rtl/>
        </w:rPr>
        <w:lastRenderedPageBreak/>
        <w:t>الذي يبذل قروضاَ طويلة الأجل وفرضت أشكالا جديدة للبناء مطبوعة بالطابع العربي والغربي لكن طرأ عليها تعديلات كثيرة ثم أعرض الناس عنها وصمموا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أشكالاَ جديدة تناسب المجتمع وبدلاً من الذهاب إلى الأودية لجلب البطحاء فإنهم أوجدوا الكسارات الخرسانية فوجد البناء المسلح وأبواب المباني ونوافذ</w:t>
      </w:r>
      <w:r w:rsidR="00B1275E" w:rsidRPr="00B61607">
        <w:rPr>
          <w:rFonts w:ascii="Traditional Arabic" w:eastAsia="PMingLiU" w:hAnsi="Traditional Arabic" w:cs="Traditional Arabic"/>
          <w:color w:val="000000"/>
          <w:sz w:val="34"/>
          <w:szCs w:val="34"/>
          <w:rtl/>
        </w:rPr>
        <w:t>ه من الخشب حتى المزلاج من الخشب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وربما تمر السنون ولم </w:t>
      </w:r>
      <w:r w:rsidR="00B1275E" w:rsidRPr="00B61607">
        <w:rPr>
          <w:rFonts w:ascii="Traditional Arabic" w:eastAsia="PMingLiU" w:hAnsi="Traditional Arabic" w:cs="Traditional Arabic"/>
          <w:color w:val="000000"/>
          <w:sz w:val="34"/>
          <w:szCs w:val="34"/>
          <w:rtl/>
        </w:rPr>
        <w:t>ي</w:t>
      </w:r>
      <w:r w:rsidRPr="00B61607">
        <w:rPr>
          <w:rFonts w:ascii="Traditional Arabic" w:eastAsia="PMingLiU" w:hAnsi="Traditional Arabic" w:cs="Traditional Arabic"/>
          <w:color w:val="000000"/>
          <w:sz w:val="34"/>
          <w:szCs w:val="34"/>
          <w:rtl/>
        </w:rPr>
        <w:t>سمع</w:t>
      </w:r>
      <w:r w:rsidR="00B1275E" w:rsidRPr="00B61607">
        <w:rPr>
          <w:rFonts w:ascii="Traditional Arabic" w:eastAsia="PMingLiU" w:hAnsi="Traditional Arabic" w:cs="Traditional Arabic"/>
          <w:color w:val="000000"/>
          <w:sz w:val="34"/>
          <w:szCs w:val="34"/>
          <w:rtl/>
        </w:rPr>
        <w:t xml:space="preserve"> عن</w:t>
      </w:r>
      <w:r w:rsidRPr="00B61607">
        <w:rPr>
          <w:rFonts w:ascii="Traditional Arabic" w:eastAsia="PMingLiU" w:hAnsi="Traditional Arabic" w:cs="Traditional Arabic"/>
          <w:color w:val="000000"/>
          <w:sz w:val="34"/>
          <w:szCs w:val="34"/>
          <w:rtl/>
        </w:rPr>
        <w:t xml:space="preserve"> سرقة </w:t>
      </w:r>
      <w:r w:rsidR="00B1275E" w:rsidRPr="00B61607">
        <w:rPr>
          <w:rFonts w:ascii="Traditional Arabic" w:eastAsia="PMingLiU" w:hAnsi="Traditional Arabic" w:cs="Traditional Arabic"/>
          <w:color w:val="000000"/>
          <w:sz w:val="34"/>
          <w:szCs w:val="34"/>
          <w:rtl/>
        </w:rPr>
        <w:t xml:space="preserve">بل أن </w:t>
      </w:r>
      <w:r w:rsidRPr="00B61607">
        <w:rPr>
          <w:rFonts w:ascii="Traditional Arabic" w:eastAsia="PMingLiU" w:hAnsi="Traditional Arabic" w:cs="Traditional Arabic"/>
          <w:color w:val="000000"/>
          <w:sz w:val="34"/>
          <w:szCs w:val="34"/>
          <w:rtl/>
        </w:rPr>
        <w:t xml:space="preserve">الأبواب مفتحة فلا يخشى أن يدخل أحد حتى في الليل </w:t>
      </w:r>
      <w:r w:rsidR="00B1275E" w:rsidRPr="00B61607">
        <w:rPr>
          <w:rFonts w:ascii="Traditional Arabic" w:eastAsia="PMingLiU" w:hAnsi="Traditional Arabic" w:cs="Traditional Arabic"/>
          <w:color w:val="000000"/>
          <w:sz w:val="34"/>
          <w:szCs w:val="34"/>
          <w:rtl/>
        </w:rPr>
        <w:t>وربما</w:t>
      </w:r>
      <w:r w:rsidRPr="00B61607">
        <w:rPr>
          <w:rFonts w:ascii="Traditional Arabic" w:eastAsia="PMingLiU" w:hAnsi="Traditional Arabic" w:cs="Traditional Arabic"/>
          <w:color w:val="000000"/>
          <w:sz w:val="34"/>
          <w:szCs w:val="34"/>
          <w:rtl/>
        </w:rPr>
        <w:t xml:space="preserve"> يسافر المسافر وينسى باب داره مفتوحاً فيجده كما كان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لوجود الحزم في الأمن ولقلة العمالة الخارجية أما البطالة فكانت موجودة قبل مرحلة الطفرة لكن التربية لها أثرها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وكانت الجدران ليست بالشاهقة وإنما هي </w:t>
      </w:r>
      <w:r w:rsidR="00B1275E" w:rsidRPr="00B61607">
        <w:rPr>
          <w:rFonts w:ascii="Traditional Arabic" w:eastAsia="PMingLiU" w:hAnsi="Traditional Arabic" w:cs="Traditional Arabic"/>
          <w:color w:val="000000"/>
          <w:sz w:val="34"/>
          <w:szCs w:val="34"/>
          <w:rtl/>
        </w:rPr>
        <w:t xml:space="preserve">بسيطة </w:t>
      </w:r>
      <w:r w:rsidRPr="00B61607">
        <w:rPr>
          <w:rFonts w:ascii="Traditional Arabic" w:eastAsia="PMingLiU" w:hAnsi="Traditional Arabic" w:cs="Traditional Arabic"/>
          <w:color w:val="000000"/>
          <w:sz w:val="34"/>
          <w:szCs w:val="34"/>
          <w:rtl/>
        </w:rPr>
        <w:t>من السهل قفز الغلمان عليها ولكن كانت عادة النداء للتنبيه (يا ولد يا ولد) حتى من الأطفال ينادون بهذا النداء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الأولاد قلة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فالنساء يرسلن أولاد الجيران إذا لم يكن عندهن أولاد والأسواق قريبة والذهاب إلى الأسواق نادر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فالمأكولات تعد في البيوت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وشوارع تبوك فسيحة بعض الشيء وقصيرة وهي غير معبدة ولا مرصوفة وكنت أسير مع أحد الأقارب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فعرف أثر صاحبه فوجدناه في البيت أمامنا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الحيوانات تربى في البيوت أو حجرات صغيرة بجانب البيت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وتنتشر في الطرقات طوال اليوم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تعرقل السير بل كانت تلتهم الأشجار التي تغرس في الشوارع حتى تلاشى هذا مع التطورات الحديثة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مياه الشرب تجلب من الآبار على عربات تجرها الحمير أو البغال والخيل تارة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أو يقوم بعض الأفراد بتوزيع الماء </w:t>
      </w:r>
      <w:proofErr w:type="gramStart"/>
      <w:r w:rsidRPr="00B61607">
        <w:rPr>
          <w:rFonts w:ascii="Traditional Arabic" w:eastAsia="PMingLiU" w:hAnsi="Traditional Arabic" w:cs="Traditional Arabic"/>
          <w:color w:val="000000"/>
          <w:sz w:val="34"/>
          <w:szCs w:val="34"/>
          <w:rtl/>
        </w:rPr>
        <w:t>( بالزفة</w:t>
      </w:r>
      <w:proofErr w:type="gramEnd"/>
      <w:r w:rsidRPr="00B61607">
        <w:rPr>
          <w:rFonts w:ascii="Traditional Arabic" w:eastAsia="PMingLiU" w:hAnsi="Traditional Arabic" w:cs="Traditional Arabic"/>
          <w:color w:val="000000"/>
          <w:sz w:val="34"/>
          <w:szCs w:val="34"/>
          <w:rtl/>
        </w:rPr>
        <w:t>) وهي مكونة من دلاء حديدية تتعلق بطرفي خشبة معروضة على أكتاف السقاء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الفاكهة والخضار والبيض تجلب من الشام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أما المزارع فهي نادرة وليس هناك من مصدر للألبان إلا الأغنام </w:t>
      </w:r>
      <w:proofErr w:type="spellStart"/>
      <w:r w:rsidRPr="00B61607">
        <w:rPr>
          <w:rFonts w:ascii="Traditional Arabic" w:eastAsia="PMingLiU" w:hAnsi="Traditional Arabic" w:cs="Traditional Arabic"/>
          <w:color w:val="000000"/>
          <w:sz w:val="34"/>
          <w:szCs w:val="34"/>
          <w:rtl/>
        </w:rPr>
        <w:t>المرباة</w:t>
      </w:r>
      <w:proofErr w:type="spellEnd"/>
      <w:r w:rsidRPr="00B61607">
        <w:rPr>
          <w:rFonts w:ascii="Traditional Arabic" w:eastAsia="PMingLiU" w:hAnsi="Traditional Arabic" w:cs="Traditional Arabic"/>
          <w:color w:val="000000"/>
          <w:sz w:val="34"/>
          <w:szCs w:val="34"/>
          <w:rtl/>
        </w:rPr>
        <w:t xml:space="preserve"> في البيوت أو حولها وبعض الأبقار أو ما تورده البادية للمدينة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وأكثر العمالة في بداية الأمر من المواطنين وأبناء القبائل فلا عمل معيب</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وتبوك تقل فيها المجاعات لأمور كثيرة منها كثرة عيونها وفيها كثير من الواحات الزراعية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سهولها وفي أحضان جبالها بل وفي قممها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كثيرة المراعي متقاربة المياه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أيضا قريبة من الشام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فهي لا تبعد عنها إلا أياما معدودة للقوافل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تستفيد من زراعة التمور من جهات متعددة فمن الشرق تستمد من تيماء ومن الجنوب من العلا ووادي القرى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 الغرب وادي </w:t>
      </w:r>
      <w:proofErr w:type="spellStart"/>
      <w:r w:rsidRPr="00B61607">
        <w:rPr>
          <w:rFonts w:ascii="Traditional Arabic" w:eastAsia="PMingLiU" w:hAnsi="Traditional Arabic" w:cs="Traditional Arabic"/>
          <w:color w:val="000000"/>
          <w:sz w:val="34"/>
          <w:szCs w:val="34"/>
          <w:rtl/>
        </w:rPr>
        <w:t>دامى</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ويسمى الآن الديسة وتكثر فيه مزارع النخيل أما من الشمال فهم يقتربون من مزارع الحبوب الشامية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الكرك والبلقاء(عمان الآن ) وفلسطين وهي أيضا تعج بمعالم التجارة المتحركة التي تفد من البلدان الصغيرة ومن الشام ويمارسها نفر من تلك المدن والقرى وبعض أهل البادية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التجارة التي تفد مع القوافل التجارية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وقوافل الحج الآتية من الشام ومصر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وكان الآباء يذكرون عروض تلك التجارة وكان والدي رحمة الله يمارسها وقد ذكر الرحالة أن (هوبر </w:t>
      </w:r>
      <w:proofErr w:type="spellStart"/>
      <w:r w:rsidRPr="00B61607">
        <w:rPr>
          <w:rFonts w:ascii="Traditional Arabic" w:eastAsia="PMingLiU" w:hAnsi="Traditional Arabic" w:cs="Traditional Arabic"/>
          <w:color w:val="000000"/>
          <w:sz w:val="34"/>
          <w:szCs w:val="34"/>
          <w:rtl/>
        </w:rPr>
        <w:t>ويولبوس</w:t>
      </w:r>
      <w:proofErr w:type="spellEnd"/>
      <w:r w:rsidRPr="00B61607">
        <w:rPr>
          <w:rFonts w:ascii="Traditional Arabic" w:eastAsia="PMingLiU" w:hAnsi="Traditional Arabic" w:cs="Traditional Arabic"/>
          <w:color w:val="000000"/>
          <w:sz w:val="34"/>
          <w:szCs w:val="34"/>
          <w:rtl/>
        </w:rPr>
        <w:t xml:space="preserve"> أو </w:t>
      </w:r>
      <w:proofErr w:type="gramStart"/>
      <w:r w:rsidRPr="00B61607">
        <w:rPr>
          <w:rFonts w:ascii="Traditional Arabic" w:eastAsia="PMingLiU" w:hAnsi="Traditional Arabic" w:cs="Traditional Arabic"/>
          <w:color w:val="000000"/>
          <w:sz w:val="34"/>
          <w:szCs w:val="34"/>
          <w:rtl/>
        </w:rPr>
        <w:t>تنج )</w:t>
      </w:r>
      <w:proofErr w:type="gramEnd"/>
      <w:r w:rsidRPr="00B61607">
        <w:rPr>
          <w:rFonts w:ascii="Traditional Arabic" w:eastAsia="PMingLiU" w:hAnsi="Traditional Arabic" w:cs="Traditional Arabic"/>
          <w:color w:val="000000"/>
          <w:sz w:val="34"/>
          <w:szCs w:val="34"/>
          <w:rtl/>
        </w:rPr>
        <w:t xml:space="preserve"> ما شاهداه من أولئك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التجار المتنقلون في وادي المعظم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ومنطقـة تـبـوك تشـتهر بزراعة التين لاسيما في الجبال الغربية فيها في حسمى وحرة </w:t>
      </w:r>
      <w:proofErr w:type="spellStart"/>
      <w:r w:rsidRPr="00B61607">
        <w:rPr>
          <w:rFonts w:ascii="Traditional Arabic" w:eastAsia="PMingLiU" w:hAnsi="Traditional Arabic" w:cs="Traditional Arabic"/>
          <w:color w:val="000000"/>
          <w:sz w:val="34"/>
          <w:szCs w:val="34"/>
          <w:rtl/>
        </w:rPr>
        <w:t>الرهاة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هنا فإننا لم نسمع عن المجاعات القاتلة المهلكة التي تؤدي إلى بعض المأكولات التي تباح في الضرورة كأكل الميتة أو الجلود أو طبخ العظام</w:t>
      </w:r>
      <w:r w:rsidR="00B61607">
        <w:rPr>
          <w:rFonts w:ascii="Traditional Arabic" w:eastAsia="PMingLiU" w:hAnsi="Traditional Arabic" w:cs="Traditional Arabic"/>
          <w:color w:val="000000"/>
          <w:sz w:val="34"/>
          <w:szCs w:val="34"/>
          <w:rtl/>
        </w:rPr>
        <w:t xml:space="preserve">. </w:t>
      </w:r>
    </w:p>
    <w:p w:rsidR="00605DE1" w:rsidRPr="00B61607" w:rsidRDefault="00605DE1">
      <w:pPr>
        <w:widowControl w:val="0"/>
        <w:spacing w:line="500" w:lineRule="exact"/>
        <w:ind w:firstLine="567"/>
        <w:jc w:val="lowKashida"/>
        <w:rPr>
          <w:rFonts w:ascii="Traditional Arabic" w:eastAsia="PMingLiU" w:hAnsi="Traditional Arabic" w:cs="Traditional Arabic"/>
          <w:color w:val="000000"/>
          <w:sz w:val="34"/>
          <w:szCs w:val="34"/>
          <w:rtl/>
        </w:rPr>
      </w:pPr>
    </w:p>
    <w:p w:rsidR="00BE6AB0" w:rsidRPr="00B61607" w:rsidRDefault="00BE6AB0" w:rsidP="00BE6AB0">
      <w:pPr>
        <w:widowControl w:val="0"/>
        <w:ind w:firstLine="567"/>
        <w:contextualSpacing/>
        <w:jc w:val="center"/>
        <w:rPr>
          <w:rFonts w:ascii="Traditional Arabic" w:eastAsia="PMingLiU" w:hAnsi="Traditional Arabic" w:cs="Traditional Arabic"/>
          <w:color w:val="000000"/>
          <w:sz w:val="100"/>
          <w:szCs w:val="100"/>
          <w:rtl/>
        </w:rPr>
      </w:pPr>
    </w:p>
    <w:p w:rsidR="00B61607" w:rsidRDefault="00B61607" w:rsidP="00B61607">
      <w:pPr>
        <w:pStyle w:val="20"/>
        <w:spacing w:line="240" w:lineRule="auto"/>
        <w:rPr>
          <w:sz w:val="110"/>
          <w:szCs w:val="110"/>
          <w:rtl/>
        </w:rPr>
      </w:pPr>
    </w:p>
    <w:p w:rsidR="00BE6AB0" w:rsidRPr="00B61607" w:rsidRDefault="00BE6AB0" w:rsidP="00B61607">
      <w:pPr>
        <w:pStyle w:val="20"/>
        <w:spacing w:line="240" w:lineRule="auto"/>
        <w:rPr>
          <w:sz w:val="110"/>
          <w:szCs w:val="110"/>
          <w:rtl/>
        </w:rPr>
      </w:pPr>
      <w:bookmarkStart w:id="8" w:name="_Toc470678838"/>
      <w:r w:rsidRPr="00B61607">
        <w:rPr>
          <w:sz w:val="110"/>
          <w:szCs w:val="110"/>
          <w:rtl/>
        </w:rPr>
        <w:t>تبوك المعاصرة</w:t>
      </w:r>
      <w:bookmarkEnd w:id="8"/>
    </w:p>
    <w:p w:rsidR="00BE6AB0" w:rsidRPr="00B61607" w:rsidRDefault="00BE6AB0" w:rsidP="00BE6AB0">
      <w:pPr>
        <w:widowControl w:val="0"/>
        <w:ind w:firstLine="567"/>
        <w:contextualSpacing/>
        <w:rPr>
          <w:rFonts w:ascii="Traditional Arabic" w:eastAsia="PMingLiU" w:hAnsi="Traditional Arabic" w:cs="Traditional Arabic"/>
          <w:color w:val="000000"/>
          <w:sz w:val="46"/>
          <w:szCs w:val="46"/>
          <w:rtl/>
        </w:rPr>
      </w:pPr>
    </w:p>
    <w:p w:rsidR="00BE6AB0" w:rsidRPr="00B61607" w:rsidRDefault="00BE6AB0" w:rsidP="00BE6AB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الأحياء</w:t>
      </w:r>
      <w:r w:rsidR="00B61607">
        <w:rPr>
          <w:rFonts w:ascii="Traditional Arabic" w:eastAsia="PMingLiU" w:hAnsi="Traditional Arabic" w:cs="Traditional Arabic"/>
          <w:color w:val="000000"/>
          <w:sz w:val="60"/>
          <w:szCs w:val="60"/>
          <w:rtl/>
        </w:rPr>
        <w:t xml:space="preserve">. </w:t>
      </w:r>
    </w:p>
    <w:p w:rsidR="00BE6AB0" w:rsidRPr="00B61607" w:rsidRDefault="00BE6AB0" w:rsidP="00BE6AB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المدن العسكرية</w:t>
      </w:r>
      <w:r w:rsidR="00B61607">
        <w:rPr>
          <w:rFonts w:ascii="Traditional Arabic" w:eastAsia="PMingLiU" w:hAnsi="Traditional Arabic" w:cs="Traditional Arabic"/>
          <w:color w:val="000000"/>
          <w:sz w:val="60"/>
          <w:szCs w:val="60"/>
          <w:rtl/>
        </w:rPr>
        <w:t xml:space="preserve">. </w:t>
      </w:r>
    </w:p>
    <w:p w:rsidR="00BE6AB0" w:rsidRPr="00B61607" w:rsidRDefault="00BE6AB0" w:rsidP="00BE6AB0">
      <w:pPr>
        <w:widowControl w:val="0"/>
        <w:numPr>
          <w:ilvl w:val="0"/>
          <w:numId w:val="44"/>
        </w:numPr>
        <w:ind w:left="924" w:hanging="357"/>
        <w:contextualSpacing/>
        <w:jc w:val="lowKashida"/>
        <w:rPr>
          <w:rFonts w:ascii="Traditional Arabic" w:eastAsia="PMingLiU" w:hAnsi="Traditional Arabic" w:cs="Traditional Arabic"/>
          <w:color w:val="000000"/>
          <w:sz w:val="60"/>
          <w:szCs w:val="60"/>
          <w:rtl/>
        </w:rPr>
      </w:pPr>
      <w:r w:rsidRPr="00B61607">
        <w:rPr>
          <w:rFonts w:ascii="Traditional Arabic" w:eastAsia="PMingLiU" w:hAnsi="Traditional Arabic" w:cs="Traditional Arabic"/>
          <w:color w:val="000000"/>
          <w:sz w:val="60"/>
          <w:szCs w:val="60"/>
          <w:rtl/>
        </w:rPr>
        <w:t>مدينة الأمن</w:t>
      </w:r>
      <w:r w:rsidR="00B61607">
        <w:rPr>
          <w:rFonts w:ascii="Traditional Arabic" w:eastAsia="PMingLiU" w:hAnsi="Traditional Arabic" w:cs="Traditional Arabic"/>
          <w:color w:val="000000"/>
          <w:sz w:val="60"/>
          <w:szCs w:val="60"/>
          <w:rtl/>
        </w:rPr>
        <w:t xml:space="preserve">. </w:t>
      </w:r>
    </w:p>
    <w:p w:rsidR="00011006" w:rsidRPr="00C556AC" w:rsidRDefault="00BE6AB0">
      <w:pPr>
        <w:widowControl w:val="0"/>
        <w:spacing w:line="500" w:lineRule="exact"/>
        <w:ind w:firstLine="567"/>
        <w:jc w:val="lowKashida"/>
        <w:rPr>
          <w:rFonts w:ascii="Traditional Arabic" w:eastAsia="PMingLiU" w:hAnsi="Traditional Arabic" w:cs="Traditional Arabic"/>
          <w:b/>
          <w:bCs/>
          <w:color w:val="000000"/>
          <w:sz w:val="34"/>
          <w:szCs w:val="34"/>
          <w:rtl/>
        </w:rPr>
      </w:pPr>
      <w:r w:rsidRPr="00B61607">
        <w:rPr>
          <w:rFonts w:ascii="Traditional Arabic" w:eastAsia="PMingLiU" w:hAnsi="Traditional Arabic" w:cs="Traditional Arabic"/>
          <w:color w:val="000000"/>
          <w:sz w:val="34"/>
          <w:szCs w:val="34"/>
          <w:rtl/>
        </w:rPr>
        <w:br w:type="page"/>
      </w:r>
      <w:r w:rsidR="00011006" w:rsidRPr="00C556AC">
        <w:rPr>
          <w:rFonts w:ascii="Traditional Arabic" w:eastAsia="PMingLiU" w:hAnsi="Traditional Arabic" w:cs="Traditional Arabic"/>
          <w:b/>
          <w:bCs/>
          <w:color w:val="000000"/>
          <w:sz w:val="34"/>
          <w:szCs w:val="34"/>
          <w:rtl/>
        </w:rPr>
        <w:lastRenderedPageBreak/>
        <w:t>تبوك المعاصرة</w:t>
      </w:r>
      <w:r w:rsidR="00B61607" w:rsidRPr="00C556AC">
        <w:rPr>
          <w:rFonts w:ascii="Traditional Arabic" w:eastAsia="PMingLiU" w:hAnsi="Traditional Arabic" w:cs="Traditional Arabic"/>
          <w:b/>
          <w:bCs/>
          <w:color w:val="000000"/>
          <w:sz w:val="34"/>
          <w:szCs w:val="34"/>
          <w:rtl/>
        </w:rPr>
        <w:t>:</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هذه المعاصرة التي أعنيها أو أجعلها مصطلحاً خاصا لي هي تخالف مصطلح المعاصرة المحدد بخمسين عاماً فإني اختصرت لما يقارب من عشرين عاما في هذا الكتاب خاصة لأنني كتبت عن الثلاثين السنة السابقة عن تبوك في كتابي </w:t>
      </w:r>
      <w:proofErr w:type="gramStart"/>
      <w:r w:rsidRPr="00B61607">
        <w:rPr>
          <w:rFonts w:ascii="Traditional Arabic" w:eastAsia="PMingLiU" w:hAnsi="Traditional Arabic" w:cs="Traditional Arabic"/>
          <w:color w:val="000000"/>
          <w:sz w:val="34"/>
          <w:szCs w:val="34"/>
          <w:rtl/>
        </w:rPr>
        <w:t>الأول(</w:t>
      </w:r>
      <w:proofErr w:type="gramEnd"/>
      <w:r w:rsidRPr="00B61607">
        <w:rPr>
          <w:rFonts w:ascii="Traditional Arabic" w:eastAsia="PMingLiU" w:hAnsi="Traditional Arabic" w:cs="Traditional Arabic"/>
          <w:color w:val="000000"/>
          <w:sz w:val="34"/>
          <w:szCs w:val="34"/>
          <w:rtl/>
        </w:rPr>
        <w:t xml:space="preserve">تبوك قديما وحديثا)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تطورت تبوك تطوراً كبيراً في مجالات شتى يتمثل جلها في التنمية العمرانية وهي تنبئ عن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الصور الحضارية الأخرى فابن خلدون يرى أنك إذا رأيت عمراناً ضخماً متطوراً فإن وراءه عمراناً فكرياً يماثله</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وتبوك ومنطقتها جزء من بلادنا الضخمة التي سابقت التخطيط وجعلته وراءها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تجاوزت الآمال والخيال وهذا أمر يدركه من يجيل الفكر ويطيل النظر في هذه المسيرة المباركة بل يعلنه ويفصح عنه الأجيال البشرية من أبناء الوطن والوافدين الذين عاصروا تطور المدن من بلدان صغيرة إلى مدن كبرى متطورة هذا القول دعاني إليه الواقع المعايش في تبوك فإني استعدت الذاكرة الحافظة لتبوك في مرحلة متقدمة من العهد السعودي مع تطورها في تلك المرحلة وما تزهو به هذه الأيام والشاهد لتلك المرحلة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فلما عقدت المقارنة بين تبوك قبل عشرين عاما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وتبوك الآن وقفت على عناصر التكوين الحديث ذهلت من هذا التغيير والتطور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والامتداد الجديد في العمران وظهور المراكز الحضارية الضخمة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وشموخ المباني الحديثة التي تتمثل في الإمارة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ومبنى البلدية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ومباني الغرف التجارية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ومباني المراكز التجارية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والمراكز الترفيهية البديعة ذات الجمال والمتعة وأنت أيها المشاهد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تذكر الكم الهائل للأحياء الجديدة التي لم تُذكر من قبل مثل حي العليا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الحمراء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العليا الثاني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الروضة الثاني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القادسية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المصيف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الريان وتذكر المدينة الصناعية الجديدة والأحياء المجاورة لها مثل (التعاون وأحياء واحة دمج) وتلك تتميز بنقلة نوعية في كيفية العمران التي تمثل التطور الاجتماعية واحتياجاته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تتميز بروعة البناء وجمالة واستقطابه للمكونات العمرانية الحديثة الرائعة المناظر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والجميلة </w:t>
      </w:r>
      <w:proofErr w:type="spellStart"/>
      <w:r w:rsidRPr="00B61607">
        <w:rPr>
          <w:rFonts w:ascii="Traditional Arabic" w:eastAsia="PMingLiU" w:hAnsi="Traditional Arabic" w:cs="Traditional Arabic"/>
          <w:color w:val="000000"/>
          <w:sz w:val="34"/>
          <w:szCs w:val="34"/>
          <w:rtl/>
        </w:rPr>
        <w:t>الصنعة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 البيوت والفلل والعمائر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منظمة منسقة تخترقها الطرقات المعبدة والأرصفة الممتدة</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إنها أحياء متكاملة الخدمات عامرة بالمساجد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وعامرة بالمدارس للبنين والبنات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وتتكاثر فيها المراكز التجارية التي تخدم الأحياء فكأن كل حي من الأحياء بلدة مستقلة وكثير من الأحياء أنشئ فيها أمير المنطقة سمو الأمير فهد بن سلطان مساجد أحياء من مساهماته الخاصة كتب الله له الأجر والمثوبة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واكبت الخدمات الأحياء الجديدة فقد سهل إيصال الكهرباء للبناء مع بدء بناء كل منزل وكذلك بالإمكان إيصال الهواتف</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الأحياء الجديدة التي تكونت بعد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 أي في مستهل القرن الخامس عشر من الهجرة المباركة</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1- حي</w:t>
      </w:r>
      <w:proofErr w:type="gramEnd"/>
      <w:r w:rsidRPr="00B61607">
        <w:rPr>
          <w:rFonts w:ascii="Traditional Arabic" w:eastAsia="PMingLiU" w:hAnsi="Traditional Arabic" w:cs="Traditional Arabic"/>
          <w:color w:val="000000"/>
          <w:sz w:val="34"/>
          <w:szCs w:val="34"/>
          <w:rtl/>
        </w:rPr>
        <w:t xml:space="preserve"> السلمان وهو امتداد لحي العزيزية الجديدة جنوباً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وأكثر مبانيه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قصوراً سكنية</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2- حي</w:t>
      </w:r>
      <w:proofErr w:type="gramEnd"/>
      <w:r w:rsidRPr="00B61607">
        <w:rPr>
          <w:rFonts w:ascii="Traditional Arabic" w:eastAsia="PMingLiU" w:hAnsi="Traditional Arabic" w:cs="Traditional Arabic"/>
          <w:color w:val="000000"/>
          <w:sz w:val="34"/>
          <w:szCs w:val="34"/>
          <w:rtl/>
        </w:rPr>
        <w:t xml:space="preserve"> العليا وهي امتداد لحي السلمان جنوباً وهي أقرب الأحياء للمدينة العسكرية وكذلك للمطار ويمتاز </w:t>
      </w:r>
      <w:r w:rsidRPr="00B61607">
        <w:rPr>
          <w:rFonts w:ascii="Traditional Arabic" w:eastAsia="PMingLiU" w:hAnsi="Traditional Arabic" w:cs="Traditional Arabic"/>
          <w:color w:val="000000"/>
          <w:sz w:val="34"/>
          <w:szCs w:val="34"/>
          <w:rtl/>
        </w:rPr>
        <w:lastRenderedPageBreak/>
        <w:t>بحركته التجارية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ومبانيه الأنيقة</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3- حي</w:t>
      </w:r>
      <w:proofErr w:type="gramEnd"/>
      <w:r w:rsidRPr="00B61607">
        <w:rPr>
          <w:rFonts w:ascii="Traditional Arabic" w:eastAsia="PMingLiU" w:hAnsi="Traditional Arabic" w:cs="Traditional Arabic"/>
          <w:color w:val="000000"/>
          <w:sz w:val="34"/>
          <w:szCs w:val="34"/>
          <w:rtl/>
        </w:rPr>
        <w:t xml:space="preserve"> الورود وهو من أكبر الأحياء ويقع في شرق مدينة تبوك وشرق حي السليمانية</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4- حي</w:t>
      </w:r>
      <w:proofErr w:type="gramEnd"/>
      <w:r w:rsidRPr="00B61607">
        <w:rPr>
          <w:rFonts w:ascii="Traditional Arabic" w:eastAsia="PMingLiU" w:hAnsi="Traditional Arabic" w:cs="Traditional Arabic"/>
          <w:color w:val="000000"/>
          <w:sz w:val="34"/>
          <w:szCs w:val="34"/>
          <w:rtl/>
        </w:rPr>
        <w:t xml:space="preserve"> المروج ويقع شمال حي السليمانية و شمال حي الورود وشرق مبنى الأمارة وهو حديث المباني</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5- حي</w:t>
      </w:r>
      <w:proofErr w:type="gramEnd"/>
      <w:r w:rsidRPr="00B61607">
        <w:rPr>
          <w:rFonts w:ascii="Traditional Arabic" w:eastAsia="PMingLiU" w:hAnsi="Traditional Arabic" w:cs="Traditional Arabic"/>
          <w:color w:val="000000"/>
          <w:sz w:val="34"/>
          <w:szCs w:val="34"/>
          <w:rtl/>
        </w:rPr>
        <w:t xml:space="preserve"> المصيف وهو شمال تبوك في محاذاة الطريق البري المتجه إلى الشام في الجهة الشرقية</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6- حي</w:t>
      </w:r>
      <w:proofErr w:type="gramEnd"/>
      <w:r w:rsidRPr="00B61607">
        <w:rPr>
          <w:rFonts w:ascii="Traditional Arabic" w:eastAsia="PMingLiU" w:hAnsi="Traditional Arabic" w:cs="Traditional Arabic"/>
          <w:color w:val="000000"/>
          <w:sz w:val="34"/>
          <w:szCs w:val="34"/>
          <w:rtl/>
        </w:rPr>
        <w:t xml:space="preserve"> الريان ويقع شرق حي المصيف</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7- حي</w:t>
      </w:r>
      <w:proofErr w:type="gramEnd"/>
      <w:r w:rsidRPr="00B61607">
        <w:rPr>
          <w:rFonts w:ascii="Traditional Arabic" w:eastAsia="PMingLiU" w:hAnsi="Traditional Arabic" w:cs="Traditional Arabic"/>
          <w:color w:val="000000"/>
          <w:sz w:val="34"/>
          <w:szCs w:val="34"/>
          <w:rtl/>
        </w:rPr>
        <w:t xml:space="preserve"> الحمراء ويقع جنوب مدينة تبوك بالقرب من المدينة العسكرية</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8- حي</w:t>
      </w:r>
      <w:proofErr w:type="gramEnd"/>
      <w:r w:rsidRPr="00B61607">
        <w:rPr>
          <w:rFonts w:ascii="Traditional Arabic" w:eastAsia="PMingLiU" w:hAnsi="Traditional Arabic" w:cs="Traditional Arabic"/>
          <w:color w:val="000000"/>
          <w:sz w:val="34"/>
          <w:szCs w:val="34"/>
          <w:rtl/>
        </w:rPr>
        <w:t xml:space="preserve"> الروضة رقم 2 وهو شمال تبوك</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9- المدينة</w:t>
      </w:r>
      <w:proofErr w:type="gramEnd"/>
      <w:r w:rsidRPr="00B61607">
        <w:rPr>
          <w:rFonts w:ascii="Traditional Arabic" w:eastAsia="PMingLiU" w:hAnsi="Traditional Arabic" w:cs="Traditional Arabic"/>
          <w:color w:val="000000"/>
          <w:sz w:val="34"/>
          <w:szCs w:val="34"/>
          <w:rtl/>
        </w:rPr>
        <w:t xml:space="preserve"> الصناعية وقريبا منها أسواق الماشية</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1</w:t>
      </w:r>
      <w:r w:rsidR="00DD1AAC">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حي</w:t>
      </w:r>
      <w:proofErr w:type="gramEnd"/>
      <w:r w:rsidRPr="00B61607">
        <w:rPr>
          <w:rFonts w:ascii="Traditional Arabic" w:eastAsia="PMingLiU" w:hAnsi="Traditional Arabic" w:cs="Traditional Arabic"/>
          <w:color w:val="000000"/>
          <w:sz w:val="34"/>
          <w:szCs w:val="34"/>
          <w:rtl/>
        </w:rPr>
        <w:t xml:space="preserve"> القادسية وهو شمال حي الروضة</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11- حي</w:t>
      </w:r>
      <w:proofErr w:type="gramEnd"/>
      <w:r w:rsidRPr="00B61607">
        <w:rPr>
          <w:rFonts w:ascii="Traditional Arabic" w:eastAsia="PMingLiU" w:hAnsi="Traditional Arabic" w:cs="Traditional Arabic"/>
          <w:color w:val="000000"/>
          <w:sz w:val="34"/>
          <w:szCs w:val="34"/>
          <w:rtl/>
        </w:rPr>
        <w:t xml:space="preserve"> الراجحي وهو غرب الطريق البري الممتد إلى الشام وهو الذي استوطنه الآن</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12- حي</w:t>
      </w:r>
      <w:proofErr w:type="gramEnd"/>
      <w:r w:rsidRPr="00B61607">
        <w:rPr>
          <w:rFonts w:ascii="Traditional Arabic" w:eastAsia="PMingLiU" w:hAnsi="Traditional Arabic" w:cs="Traditional Arabic"/>
          <w:color w:val="000000"/>
          <w:sz w:val="34"/>
          <w:szCs w:val="34"/>
          <w:rtl/>
        </w:rPr>
        <w:t xml:space="preserve"> التعاون وحي العليين جنوب المدينة الصناعية</w:t>
      </w:r>
      <w:r w:rsidR="00B61607">
        <w:rPr>
          <w:rFonts w:ascii="Traditional Arabic" w:eastAsia="PMingLiU" w:hAnsi="Traditional Arabic" w:cs="Traditional Arabic"/>
          <w:color w:val="000000"/>
          <w:sz w:val="34"/>
          <w:szCs w:val="34"/>
          <w:rtl/>
        </w:rPr>
        <w:t xml:space="preserve">. </w:t>
      </w:r>
    </w:p>
    <w:p w:rsidR="00BD6D0D" w:rsidRPr="00B61607" w:rsidRDefault="00BD6D0D">
      <w:pPr>
        <w:widowControl w:val="0"/>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13- حي</w:t>
      </w:r>
      <w:proofErr w:type="gramEnd"/>
      <w:r w:rsidRPr="00B61607">
        <w:rPr>
          <w:rFonts w:ascii="Traditional Arabic" w:eastAsia="PMingLiU" w:hAnsi="Traditional Arabic" w:cs="Traditional Arabic"/>
          <w:color w:val="000000"/>
          <w:sz w:val="34"/>
          <w:szCs w:val="34"/>
          <w:rtl/>
        </w:rPr>
        <w:t xml:space="preserve"> غرناطة</w:t>
      </w:r>
      <w:r w:rsidR="00B61607">
        <w:rPr>
          <w:rFonts w:ascii="Traditional Arabic" w:eastAsia="PMingLiU" w:hAnsi="Traditional Arabic" w:cs="Traditional Arabic"/>
          <w:color w:val="000000"/>
          <w:sz w:val="34"/>
          <w:szCs w:val="34"/>
          <w:rtl/>
        </w:rPr>
        <w:t xml:space="preserve">. </w:t>
      </w:r>
    </w:p>
    <w:p w:rsidR="00BD6D0D" w:rsidRPr="00B61607" w:rsidRDefault="00BD6D0D">
      <w:pPr>
        <w:widowControl w:val="0"/>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14- حي</w:t>
      </w:r>
      <w:proofErr w:type="gramEnd"/>
      <w:r w:rsidRPr="00B61607">
        <w:rPr>
          <w:rFonts w:ascii="Traditional Arabic" w:eastAsia="PMingLiU" w:hAnsi="Traditional Arabic" w:cs="Traditional Arabic"/>
          <w:color w:val="000000"/>
          <w:sz w:val="34"/>
          <w:szCs w:val="34"/>
          <w:rtl/>
        </w:rPr>
        <w:t xml:space="preserve"> الشفاء</w:t>
      </w:r>
      <w:r w:rsidR="00B61607">
        <w:rPr>
          <w:rFonts w:ascii="Traditional Arabic" w:eastAsia="PMingLiU" w:hAnsi="Traditional Arabic" w:cs="Traditional Arabic"/>
          <w:color w:val="000000"/>
          <w:sz w:val="34"/>
          <w:szCs w:val="34"/>
          <w:rtl/>
        </w:rPr>
        <w:t xml:space="preserve">. </w:t>
      </w:r>
    </w:p>
    <w:p w:rsidR="00BD6D0D" w:rsidRPr="00B61607" w:rsidRDefault="00BD6D0D">
      <w:pPr>
        <w:widowControl w:val="0"/>
        <w:spacing w:line="500" w:lineRule="exact"/>
        <w:ind w:left="567" w:hanging="567"/>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15- حي</w:t>
      </w:r>
      <w:proofErr w:type="gramEnd"/>
      <w:r w:rsidRPr="00B61607">
        <w:rPr>
          <w:rFonts w:ascii="Traditional Arabic" w:eastAsia="PMingLiU" w:hAnsi="Traditional Arabic" w:cs="Traditional Arabic"/>
          <w:color w:val="000000"/>
          <w:sz w:val="34"/>
          <w:szCs w:val="34"/>
          <w:rtl/>
        </w:rPr>
        <w:t xml:space="preserve"> الصفاء</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widowControl w:val="0"/>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1</w:t>
      </w:r>
      <w:r w:rsidR="00BD6D0D" w:rsidRPr="00B61607">
        <w:rPr>
          <w:rFonts w:ascii="Traditional Arabic" w:eastAsia="PMingLiU" w:hAnsi="Traditional Arabic" w:cs="Traditional Arabic"/>
          <w:color w:val="000000"/>
          <w:sz w:val="34"/>
          <w:szCs w:val="34"/>
          <w:rtl/>
        </w:rPr>
        <w:t>6</w:t>
      </w:r>
      <w:r w:rsidRPr="00B61607">
        <w:rPr>
          <w:rFonts w:ascii="Traditional Arabic" w:eastAsia="PMingLiU" w:hAnsi="Traditional Arabic" w:cs="Traditional Arabic"/>
          <w:color w:val="000000"/>
          <w:sz w:val="34"/>
          <w:szCs w:val="34"/>
          <w:rtl/>
        </w:rPr>
        <w:t>- المدينة</w:t>
      </w:r>
      <w:proofErr w:type="gramEnd"/>
      <w:r w:rsidRPr="00B61607">
        <w:rPr>
          <w:rFonts w:ascii="Traditional Arabic" w:eastAsia="PMingLiU" w:hAnsi="Traditional Arabic" w:cs="Traditional Arabic"/>
          <w:color w:val="000000"/>
          <w:sz w:val="34"/>
          <w:szCs w:val="34"/>
          <w:rtl/>
        </w:rPr>
        <w:t xml:space="preserve"> العسكرية في جنوب تبوك وهي مدينة متكاملة مقسمة الى مجمعات متعددة منها المدينة العسكرية ومنها القاعدة الجوية ومجمع قوات الدفاع الجوي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ومجمع سلاح المدرعات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ويستوطنها أكثر من مائتي إلف نسمة وهي مباني جميلة ومتكاملة المرافق وتخترقها الطرقات المعبدة والمزينة بالأرصفة والأشجار</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وتضم أفضل المشافي في منطقة تبوك وهو مستشفى الملك عبد العزيز وقد رعى هذه المدينة وزير الدفاع سمو الأمير سلطان بن عبد العزيز من عام 1381هـ وتتواصل رعايته وهو الآن وزيراً للدفاع وولياً للعهد –حفظه الله _</w:t>
      </w:r>
      <w:r w:rsidR="00DD1AAC">
        <w:rPr>
          <w:rFonts w:ascii="Traditional Arabic" w:eastAsia="PMingLiU" w:hAnsi="Traditional Arabic" w:cs="Traditional Arabic"/>
          <w:color w:val="000000"/>
          <w:sz w:val="34"/>
          <w:szCs w:val="34"/>
          <w:rtl/>
        </w:rPr>
        <w:t xml:space="preserve"> </w:t>
      </w:r>
    </w:p>
    <w:p w:rsidR="00011006" w:rsidRPr="00B61607" w:rsidRDefault="00011006" w:rsidP="00BD6D0D">
      <w:pPr>
        <w:pStyle w:val="a9"/>
        <w:spacing w:line="500" w:lineRule="exact"/>
        <w:jc w:val="both"/>
        <w:rPr>
          <w:rFonts w:ascii="Traditional Arabic" w:hAnsi="Traditional Arabic"/>
          <w:sz w:val="34"/>
          <w:szCs w:val="34"/>
          <w:rtl/>
        </w:rPr>
      </w:pPr>
      <w:r w:rsidRPr="00B61607">
        <w:rPr>
          <w:rFonts w:ascii="Traditional Arabic" w:hAnsi="Traditional Arabic"/>
          <w:sz w:val="34"/>
          <w:szCs w:val="34"/>
          <w:rtl/>
        </w:rPr>
        <w:t xml:space="preserve"> </w:t>
      </w:r>
      <w:proofErr w:type="gramStart"/>
      <w:r w:rsidRPr="00B61607">
        <w:rPr>
          <w:rFonts w:ascii="Traditional Arabic" w:hAnsi="Traditional Arabic"/>
          <w:sz w:val="34"/>
          <w:szCs w:val="34"/>
          <w:rtl/>
        </w:rPr>
        <w:t>1</w:t>
      </w:r>
      <w:r w:rsidR="00BD6D0D" w:rsidRPr="00B61607">
        <w:rPr>
          <w:rFonts w:ascii="Traditional Arabic" w:hAnsi="Traditional Arabic"/>
          <w:sz w:val="34"/>
          <w:szCs w:val="34"/>
          <w:rtl/>
        </w:rPr>
        <w:t>7</w:t>
      </w:r>
      <w:r w:rsidRPr="00B61607">
        <w:rPr>
          <w:rFonts w:ascii="Traditional Arabic" w:hAnsi="Traditional Arabic"/>
          <w:sz w:val="34"/>
          <w:szCs w:val="34"/>
          <w:rtl/>
        </w:rPr>
        <w:t>- مجمع</w:t>
      </w:r>
      <w:proofErr w:type="gramEnd"/>
      <w:r w:rsidRPr="00B61607">
        <w:rPr>
          <w:rFonts w:ascii="Traditional Arabic" w:hAnsi="Traditional Arabic"/>
          <w:sz w:val="34"/>
          <w:szCs w:val="34"/>
          <w:rtl/>
        </w:rPr>
        <w:t xml:space="preserve"> قوى الأمن السكني وهو شمال تبوك ويحتوي على مباني ومرافق حكومية ومدارس</w:t>
      </w:r>
      <w:r w:rsidR="00DD1AAC">
        <w:rPr>
          <w:rFonts w:ascii="Traditional Arabic" w:hAnsi="Traditional Arabic"/>
          <w:sz w:val="34"/>
          <w:szCs w:val="34"/>
          <w:rtl/>
        </w:rPr>
        <w:t xml:space="preserve"> </w:t>
      </w:r>
    </w:p>
    <w:p w:rsidR="00011006" w:rsidRPr="00B61607" w:rsidRDefault="00011006" w:rsidP="00BD6D0D">
      <w:pPr>
        <w:pStyle w:val="a9"/>
        <w:spacing w:line="500" w:lineRule="exact"/>
        <w:jc w:val="both"/>
        <w:rPr>
          <w:rFonts w:ascii="Traditional Arabic" w:hAnsi="Traditional Arabic"/>
          <w:sz w:val="34"/>
          <w:szCs w:val="34"/>
          <w:rtl/>
        </w:rPr>
      </w:pPr>
      <w:r w:rsidRPr="00B61607">
        <w:rPr>
          <w:rFonts w:ascii="Traditional Arabic" w:hAnsi="Traditional Arabic"/>
          <w:sz w:val="34"/>
          <w:szCs w:val="34"/>
          <w:rtl/>
        </w:rPr>
        <w:t>1</w:t>
      </w:r>
      <w:r w:rsidR="00BD6D0D" w:rsidRPr="00B61607">
        <w:rPr>
          <w:rFonts w:ascii="Traditional Arabic" w:hAnsi="Traditional Arabic"/>
          <w:sz w:val="34"/>
          <w:szCs w:val="34"/>
          <w:rtl/>
        </w:rPr>
        <w:t>8</w:t>
      </w:r>
      <w:r w:rsidRPr="00B61607">
        <w:rPr>
          <w:rFonts w:ascii="Traditional Arabic" w:hAnsi="Traditional Arabic"/>
          <w:sz w:val="34"/>
          <w:szCs w:val="34"/>
          <w:rtl/>
        </w:rPr>
        <w:t xml:space="preserve"> </w:t>
      </w:r>
      <w:proofErr w:type="gramStart"/>
      <w:r w:rsidRPr="00B61607">
        <w:rPr>
          <w:rFonts w:ascii="Traditional Arabic" w:hAnsi="Traditional Arabic"/>
          <w:sz w:val="34"/>
          <w:szCs w:val="34"/>
          <w:rtl/>
        </w:rPr>
        <w:t>-</w:t>
      </w:r>
      <w:r w:rsidR="00B61607">
        <w:rPr>
          <w:rFonts w:ascii="Traditional Arabic" w:hAnsi="Traditional Arabic"/>
          <w:sz w:val="34"/>
          <w:szCs w:val="34"/>
          <w:rtl/>
        </w:rPr>
        <w:t xml:space="preserve"> </w:t>
      </w:r>
      <w:r w:rsidRPr="00B61607">
        <w:rPr>
          <w:rFonts w:ascii="Traditional Arabic" w:hAnsi="Traditional Arabic"/>
          <w:sz w:val="34"/>
          <w:szCs w:val="34"/>
          <w:rtl/>
        </w:rPr>
        <w:t>مدينة</w:t>
      </w:r>
      <w:proofErr w:type="gramEnd"/>
      <w:r w:rsidRPr="00B61607">
        <w:rPr>
          <w:rFonts w:ascii="Traditional Arabic" w:hAnsi="Traditional Arabic"/>
          <w:sz w:val="34"/>
          <w:szCs w:val="34"/>
          <w:rtl/>
        </w:rPr>
        <w:t xml:space="preserve"> حرس الحدود في غرب تبوك</w:t>
      </w:r>
      <w:r w:rsidR="00B61607">
        <w:rPr>
          <w:rFonts w:ascii="Traditional Arabic" w:hAnsi="Traditional Arabic"/>
          <w:sz w:val="34"/>
          <w:szCs w:val="34"/>
          <w:rtl/>
        </w:rPr>
        <w:t xml:space="preserve">. </w:t>
      </w:r>
    </w:p>
    <w:p w:rsidR="005504EC" w:rsidRPr="00B61607" w:rsidRDefault="005504EC" w:rsidP="00BD6D0D">
      <w:pPr>
        <w:pStyle w:val="a9"/>
        <w:spacing w:line="500" w:lineRule="exact"/>
        <w:jc w:val="both"/>
        <w:rPr>
          <w:rFonts w:ascii="Traditional Arabic" w:hAnsi="Traditional Arabic"/>
          <w:sz w:val="34"/>
          <w:szCs w:val="34"/>
        </w:rPr>
      </w:pPr>
      <w:proofErr w:type="gramStart"/>
      <w:r w:rsidRPr="00B61607">
        <w:rPr>
          <w:rFonts w:ascii="Traditional Arabic" w:hAnsi="Traditional Arabic"/>
          <w:sz w:val="34"/>
          <w:szCs w:val="34"/>
          <w:rtl/>
        </w:rPr>
        <w:t>1</w:t>
      </w:r>
      <w:r w:rsidR="00BD6D0D" w:rsidRPr="00B61607">
        <w:rPr>
          <w:rFonts w:ascii="Traditional Arabic" w:hAnsi="Traditional Arabic"/>
          <w:sz w:val="34"/>
          <w:szCs w:val="34"/>
          <w:rtl/>
        </w:rPr>
        <w:t>9</w:t>
      </w:r>
      <w:r w:rsidRPr="00B61607">
        <w:rPr>
          <w:rFonts w:ascii="Traditional Arabic" w:hAnsi="Traditional Arabic"/>
          <w:sz w:val="34"/>
          <w:szCs w:val="34"/>
          <w:rtl/>
        </w:rPr>
        <w:t>-</w:t>
      </w:r>
      <w:r w:rsidR="00B61607">
        <w:rPr>
          <w:rFonts w:ascii="Traditional Arabic" w:hAnsi="Traditional Arabic"/>
          <w:sz w:val="34"/>
          <w:szCs w:val="34"/>
          <w:rtl/>
        </w:rPr>
        <w:t xml:space="preserve"> </w:t>
      </w:r>
      <w:r w:rsidRPr="00B61607">
        <w:rPr>
          <w:rFonts w:ascii="Traditional Arabic" w:hAnsi="Traditional Arabic"/>
          <w:sz w:val="34"/>
          <w:szCs w:val="34"/>
          <w:rtl/>
        </w:rPr>
        <w:t>المدينة</w:t>
      </w:r>
      <w:proofErr w:type="gramEnd"/>
      <w:r w:rsidRPr="00B61607">
        <w:rPr>
          <w:rFonts w:ascii="Traditional Arabic" w:hAnsi="Traditional Arabic"/>
          <w:sz w:val="34"/>
          <w:szCs w:val="34"/>
          <w:rtl/>
        </w:rPr>
        <w:t xml:space="preserve"> الجامعية غرب تبوك</w:t>
      </w:r>
      <w:r w:rsidR="00B61607">
        <w:rPr>
          <w:rFonts w:ascii="Traditional Arabic" w:hAnsi="Traditional Arabic"/>
          <w:sz w:val="34"/>
          <w:szCs w:val="34"/>
          <w:rtl/>
        </w:rPr>
        <w:t xml:space="preserve">. </w:t>
      </w:r>
    </w:p>
    <w:p w:rsidR="00011006" w:rsidRPr="00B61607" w:rsidRDefault="00011006" w:rsidP="005504EC">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وظهرت ظاهرة جديدة حيث تكاثرت القصور في المزارع لا سيما على طريق المدينة المنورة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مهدت الطرق ورصفت بالقار وامتدت شبكات الكهرباء وشبكات الاتصالات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وسمحت أمانة المدينة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بإقامة المباني السكنية في المزارع فقامت القصور الكثيرة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وارتحل كثير من أعيان تبوك إلى قصورهم الحديثة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وكنا نبتهج بزياراتهم في تلك القصور بين المزارع</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أشرت إلى تطور أحياء تبوك في العهد السعودي قبل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 ومنها حي المنشية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الخالدية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lastRenderedPageBreak/>
        <w:t>وحي الفيصلية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العزيزية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السعادة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السليمانية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سلطانة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 المهرجان</w:t>
      </w:r>
      <w:r w:rsidR="00B61607">
        <w:rPr>
          <w:rFonts w:ascii="Traditional Arabic" w:eastAsia="PMingLiU" w:hAnsi="Traditional Arabic" w:cs="Traditional Arabic"/>
          <w:color w:val="000000"/>
          <w:sz w:val="34"/>
          <w:szCs w:val="34"/>
          <w:rtl/>
        </w:rPr>
        <w:t xml:space="preserve">، </w:t>
      </w:r>
      <w:r w:rsidR="005504EC" w:rsidRPr="00B61607">
        <w:rPr>
          <w:rFonts w:ascii="Traditional Arabic" w:eastAsia="PMingLiU" w:hAnsi="Traditional Arabic" w:cs="Traditional Arabic"/>
          <w:color w:val="000000"/>
          <w:sz w:val="34"/>
          <w:szCs w:val="34"/>
          <w:rtl/>
        </w:rPr>
        <w:t>وحي الرحيل</w:t>
      </w:r>
      <w:r w:rsidR="00B61607">
        <w:rPr>
          <w:rFonts w:ascii="Traditional Arabic" w:eastAsia="PMingLiU" w:hAnsi="Traditional Arabic" w:cs="Traditional Arabic"/>
          <w:color w:val="000000"/>
          <w:sz w:val="34"/>
          <w:szCs w:val="34"/>
          <w:rtl/>
        </w:rPr>
        <w:t xml:space="preserve">، </w:t>
      </w:r>
      <w:r w:rsidR="005504EC" w:rsidRPr="00B61607">
        <w:rPr>
          <w:rFonts w:ascii="Traditional Arabic" w:eastAsia="PMingLiU" w:hAnsi="Traditional Arabic" w:cs="Traditional Arabic"/>
          <w:color w:val="000000"/>
          <w:sz w:val="34"/>
          <w:szCs w:val="34"/>
          <w:rtl/>
        </w:rPr>
        <w:t>وحي أبو سبعة</w:t>
      </w:r>
      <w:r w:rsidR="00B61607">
        <w:rPr>
          <w:rFonts w:ascii="Traditional Arabic" w:eastAsia="PMingLiU" w:hAnsi="Traditional Arabic" w:cs="Traditional Arabic"/>
          <w:color w:val="000000"/>
          <w:sz w:val="34"/>
          <w:szCs w:val="34"/>
          <w:rtl/>
        </w:rPr>
        <w:t xml:space="preserve">، </w:t>
      </w:r>
      <w:r w:rsidR="005504EC" w:rsidRPr="00B61607">
        <w:rPr>
          <w:rFonts w:ascii="Traditional Arabic" w:eastAsia="PMingLiU" w:hAnsi="Traditional Arabic" w:cs="Traditional Arabic"/>
          <w:color w:val="000000"/>
          <w:sz w:val="34"/>
          <w:szCs w:val="34"/>
          <w:rtl/>
        </w:rPr>
        <w:t>وحي كريم</w:t>
      </w:r>
      <w:r w:rsidR="00B61607">
        <w:rPr>
          <w:rFonts w:ascii="Traditional Arabic" w:eastAsia="PMingLiU" w:hAnsi="Traditional Arabic" w:cs="Traditional Arabic"/>
          <w:color w:val="000000"/>
          <w:sz w:val="34"/>
          <w:szCs w:val="34"/>
          <w:rtl/>
        </w:rPr>
        <w:t xml:space="preserve">، </w:t>
      </w:r>
      <w:r w:rsidR="005504EC" w:rsidRPr="00B61607">
        <w:rPr>
          <w:rFonts w:ascii="Traditional Arabic" w:eastAsia="PMingLiU" w:hAnsi="Traditional Arabic" w:cs="Traditional Arabic"/>
          <w:color w:val="000000"/>
          <w:sz w:val="34"/>
          <w:szCs w:val="34"/>
          <w:rtl/>
        </w:rPr>
        <w:t>وحي أبو دميك</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5D467E" w:rsidP="00B61607">
      <w:pPr>
        <w:pStyle w:val="20"/>
        <w:jc w:val="left"/>
        <w:rPr>
          <w:rtl/>
        </w:rPr>
      </w:pPr>
      <w:bookmarkStart w:id="9" w:name="_Toc470678839"/>
      <w:r w:rsidRPr="00B61607">
        <w:rPr>
          <w:rtl/>
        </w:rPr>
        <w:t>مباني</w:t>
      </w:r>
      <w:r w:rsidR="00011006" w:rsidRPr="00B61607">
        <w:rPr>
          <w:rtl/>
        </w:rPr>
        <w:t xml:space="preserve"> الإمارة:</w:t>
      </w:r>
      <w:bookmarkEnd w:id="9"/>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من المعالم الكبرى في تبوك مباني الإمارة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لها مبنى قديم كبير جنوب جادة ال</w:t>
      </w:r>
      <w:r w:rsidR="005504EC" w:rsidRPr="00B61607">
        <w:rPr>
          <w:rFonts w:ascii="Traditional Arabic" w:eastAsia="PMingLiU" w:hAnsi="Traditional Arabic" w:cs="Traditional Arabic"/>
          <w:color w:val="000000"/>
          <w:sz w:val="34"/>
          <w:szCs w:val="34"/>
          <w:rtl/>
        </w:rPr>
        <w:t xml:space="preserve">أمير فهد بن سلطان </w:t>
      </w:r>
      <w:proofErr w:type="gramStart"/>
      <w:r w:rsidR="005504EC" w:rsidRPr="00B61607">
        <w:rPr>
          <w:rFonts w:ascii="Traditional Arabic" w:eastAsia="PMingLiU" w:hAnsi="Traditional Arabic" w:cs="Traditional Arabic"/>
          <w:color w:val="000000"/>
          <w:sz w:val="34"/>
          <w:szCs w:val="34"/>
          <w:rtl/>
        </w:rPr>
        <w:t>( السوق</w:t>
      </w:r>
      <w:proofErr w:type="gramEnd"/>
      <w:r w:rsidR="005504EC" w:rsidRPr="00B61607">
        <w:rPr>
          <w:rFonts w:ascii="Traditional Arabic" w:eastAsia="PMingLiU" w:hAnsi="Traditional Arabic" w:cs="Traditional Arabic"/>
          <w:color w:val="000000"/>
          <w:sz w:val="34"/>
          <w:szCs w:val="34"/>
          <w:rtl/>
        </w:rPr>
        <w:t xml:space="preserve"> القدي</w:t>
      </w:r>
      <w:r w:rsidRPr="00B61607">
        <w:rPr>
          <w:rFonts w:ascii="Traditional Arabic" w:eastAsia="PMingLiU" w:hAnsi="Traditional Arabic" w:cs="Traditional Arabic"/>
          <w:color w:val="000000"/>
          <w:sz w:val="34"/>
          <w:szCs w:val="34"/>
          <w:rtl/>
        </w:rPr>
        <w:t>م) في طرف المنشيـة الشمالي الغربي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عام 1424هـ تم بناء قصر كبير وجميل وفسيح على أحدث التصاميم الهندسية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ومجهز بأحدث التقنية المعاصرة وتحفه الحدائق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وله قاعات كبيرة منها قاعات للمحاضرات واللقاءات الكبيرة ومنها قاعات للاجتماعات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ذو حجرات كبيرة فسيحة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جهزت مكاتبه من أفخم الأثاث المكتبي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ومنها قصر سكنى أمير المنطقة وهو قصر حكومي يستوطنه أمير المنطقة وهو قصر كبير معد للسكنى وفيه أجنحة خاصة للاستقبالات الرسمية والاجتماعات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ويمتد على مساحة كبيرة وتم تأسيسه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3هـ</w:t>
      </w:r>
      <w:r w:rsidR="00B61607">
        <w:rPr>
          <w:rFonts w:ascii="Traditional Arabic" w:eastAsia="PMingLiU" w:hAnsi="Traditional Arabic" w:cs="Traditional Arabic"/>
          <w:color w:val="000000"/>
          <w:sz w:val="34"/>
          <w:szCs w:val="34"/>
          <w:rtl/>
        </w:rPr>
        <w:t xml:space="preserve">. </w:t>
      </w:r>
    </w:p>
    <w:p w:rsidR="00011006" w:rsidRPr="00B61607" w:rsidRDefault="00011006">
      <w:pPr>
        <w:widowControl w:val="0"/>
        <w:spacing w:line="500" w:lineRule="exact"/>
        <w:ind w:firstLine="567"/>
        <w:jc w:val="lowKashida"/>
        <w:rPr>
          <w:rFonts w:ascii="Traditional Arabic" w:eastAsia="PMingLiU" w:hAnsi="Traditional Arabic" w:cs="Traditional Arabic"/>
          <w:color w:val="000000"/>
          <w:sz w:val="34"/>
          <w:szCs w:val="34"/>
          <w:rtl/>
        </w:rPr>
      </w:pPr>
    </w:p>
    <w:p w:rsidR="00737B74" w:rsidRPr="00B61607" w:rsidRDefault="00737B74" w:rsidP="005D467E">
      <w:pPr>
        <w:widowControl w:val="0"/>
        <w:spacing w:line="500" w:lineRule="exact"/>
        <w:ind w:firstLine="567"/>
        <w:jc w:val="center"/>
        <w:rPr>
          <w:rFonts w:ascii="Traditional Arabic" w:eastAsia="PMingLiU" w:hAnsi="Traditional Arabic" w:cs="Traditional Arabic"/>
          <w:color w:val="000000"/>
          <w:sz w:val="34"/>
          <w:szCs w:val="34"/>
          <w:rtl/>
        </w:rPr>
      </w:pPr>
    </w:p>
    <w:p w:rsidR="00737B74" w:rsidRPr="00B61607" w:rsidRDefault="00737B74" w:rsidP="00737B74">
      <w:pPr>
        <w:widowControl w:val="0"/>
        <w:ind w:firstLine="567"/>
        <w:contextualSpacing/>
        <w:jc w:val="center"/>
        <w:rPr>
          <w:rFonts w:ascii="Traditional Arabic" w:eastAsia="PMingLiU" w:hAnsi="Traditional Arabic" w:cs="Traditional Arabic"/>
          <w:color w:val="000000"/>
          <w:sz w:val="100"/>
          <w:szCs w:val="100"/>
          <w:rtl/>
        </w:rPr>
      </w:pPr>
    </w:p>
    <w:p w:rsidR="00737B74" w:rsidRPr="00B61607" w:rsidRDefault="00737B74" w:rsidP="00737B74">
      <w:pPr>
        <w:widowControl w:val="0"/>
        <w:ind w:firstLine="567"/>
        <w:contextualSpacing/>
        <w:jc w:val="center"/>
        <w:rPr>
          <w:rFonts w:ascii="Traditional Arabic" w:eastAsia="PMingLiU" w:hAnsi="Traditional Arabic" w:cs="Traditional Arabic"/>
          <w:color w:val="000000"/>
          <w:sz w:val="100"/>
          <w:szCs w:val="100"/>
          <w:rtl/>
        </w:rPr>
      </w:pPr>
    </w:p>
    <w:p w:rsidR="00C556AC" w:rsidRDefault="00C556AC">
      <w:pPr>
        <w:overflowPunct/>
        <w:autoSpaceDE/>
        <w:autoSpaceDN/>
        <w:bidi w:val="0"/>
        <w:adjustRightInd/>
        <w:textAlignment w:val="auto"/>
        <w:rPr>
          <w:rFonts w:ascii="Traditional Arabic" w:eastAsia="PMingLiU" w:hAnsi="Traditional Arabic" w:cs="Traditional Arabic"/>
          <w:b/>
          <w:bCs/>
          <w:color w:val="0000FF"/>
          <w:sz w:val="110"/>
          <w:szCs w:val="110"/>
          <w:rtl/>
        </w:rPr>
      </w:pPr>
      <w:r>
        <w:rPr>
          <w:sz w:val="110"/>
          <w:szCs w:val="110"/>
          <w:rtl/>
        </w:rPr>
        <w:br w:type="page"/>
      </w:r>
    </w:p>
    <w:p w:rsidR="00B61607" w:rsidRDefault="00B61607" w:rsidP="00B61607">
      <w:pPr>
        <w:pStyle w:val="20"/>
        <w:spacing w:line="240" w:lineRule="auto"/>
        <w:rPr>
          <w:sz w:val="110"/>
          <w:szCs w:val="110"/>
          <w:rtl/>
        </w:rPr>
      </w:pPr>
    </w:p>
    <w:p w:rsidR="00C556AC" w:rsidRDefault="00C556AC" w:rsidP="00C556AC">
      <w:pPr>
        <w:rPr>
          <w:rtl/>
        </w:rPr>
      </w:pPr>
    </w:p>
    <w:p w:rsidR="00C556AC" w:rsidRDefault="00C556AC" w:rsidP="00C556AC">
      <w:pPr>
        <w:rPr>
          <w:rtl/>
        </w:rPr>
      </w:pPr>
    </w:p>
    <w:p w:rsidR="00C556AC" w:rsidRDefault="00C556AC" w:rsidP="00C556AC">
      <w:pPr>
        <w:rPr>
          <w:rtl/>
        </w:rPr>
      </w:pPr>
    </w:p>
    <w:p w:rsidR="00C556AC" w:rsidRPr="00C556AC" w:rsidRDefault="00C556AC" w:rsidP="00C556AC">
      <w:pPr>
        <w:rPr>
          <w:rtl/>
        </w:rPr>
      </w:pPr>
    </w:p>
    <w:p w:rsidR="00737B74" w:rsidRPr="00B61607" w:rsidRDefault="00737B74" w:rsidP="00B61607">
      <w:pPr>
        <w:pStyle w:val="20"/>
        <w:spacing w:line="240" w:lineRule="auto"/>
        <w:rPr>
          <w:sz w:val="110"/>
          <w:szCs w:val="110"/>
          <w:rtl/>
        </w:rPr>
      </w:pPr>
      <w:bookmarkStart w:id="10" w:name="_Toc470678840"/>
      <w:r w:rsidRPr="00B61607">
        <w:rPr>
          <w:sz w:val="110"/>
          <w:szCs w:val="110"/>
          <w:rtl/>
        </w:rPr>
        <w:t>واحات تبوك</w:t>
      </w:r>
      <w:bookmarkEnd w:id="10"/>
    </w:p>
    <w:p w:rsidR="00737B74" w:rsidRPr="00B61607" w:rsidRDefault="00737B74" w:rsidP="00737B74">
      <w:pPr>
        <w:widowControl w:val="0"/>
        <w:ind w:firstLine="567"/>
        <w:contextualSpacing/>
        <w:rPr>
          <w:rFonts w:ascii="Traditional Arabic" w:eastAsia="PMingLiU" w:hAnsi="Traditional Arabic" w:cs="Traditional Arabic"/>
          <w:color w:val="000000"/>
          <w:sz w:val="46"/>
          <w:szCs w:val="46"/>
          <w:rtl/>
        </w:rPr>
      </w:pPr>
    </w:p>
    <w:p w:rsidR="00737B74" w:rsidRPr="00B61607" w:rsidRDefault="00737B74" w:rsidP="00737B7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واحة رايس</w:t>
      </w:r>
      <w:r w:rsidR="00B61607">
        <w:rPr>
          <w:rFonts w:ascii="Traditional Arabic" w:eastAsia="PMingLiU" w:hAnsi="Traditional Arabic" w:cs="Traditional Arabic"/>
          <w:color w:val="000000"/>
          <w:sz w:val="60"/>
          <w:szCs w:val="60"/>
          <w:rtl/>
        </w:rPr>
        <w:t xml:space="preserve">. </w:t>
      </w:r>
    </w:p>
    <w:p w:rsidR="00737B74" w:rsidRPr="00B61607" w:rsidRDefault="00737B74" w:rsidP="00737B7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الجرثومة</w:t>
      </w:r>
      <w:r w:rsidR="00B61607">
        <w:rPr>
          <w:rFonts w:ascii="Traditional Arabic" w:eastAsia="PMingLiU" w:hAnsi="Traditional Arabic" w:cs="Traditional Arabic"/>
          <w:color w:val="000000"/>
          <w:sz w:val="60"/>
          <w:szCs w:val="60"/>
          <w:rtl/>
        </w:rPr>
        <w:t xml:space="preserve">. </w:t>
      </w:r>
    </w:p>
    <w:p w:rsidR="00737B74" w:rsidRPr="00B61607" w:rsidRDefault="00737B74" w:rsidP="00737B7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proofErr w:type="spellStart"/>
      <w:r w:rsidRPr="00B61607">
        <w:rPr>
          <w:rFonts w:ascii="Traditional Arabic" w:eastAsia="PMingLiU" w:hAnsi="Traditional Arabic" w:cs="Traditional Arabic"/>
          <w:color w:val="000000"/>
          <w:sz w:val="60"/>
          <w:szCs w:val="60"/>
          <w:rtl/>
        </w:rPr>
        <w:t>العجيجات</w:t>
      </w:r>
      <w:proofErr w:type="spellEnd"/>
      <w:r w:rsidR="00B61607">
        <w:rPr>
          <w:rFonts w:ascii="Traditional Arabic" w:eastAsia="PMingLiU" w:hAnsi="Traditional Arabic" w:cs="Traditional Arabic"/>
          <w:color w:val="000000"/>
          <w:sz w:val="60"/>
          <w:szCs w:val="60"/>
          <w:rtl/>
        </w:rPr>
        <w:t xml:space="preserve">. </w:t>
      </w:r>
    </w:p>
    <w:p w:rsidR="00737B74" w:rsidRPr="00B61607" w:rsidRDefault="00737B74" w:rsidP="00737B7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دمج</w:t>
      </w:r>
      <w:r w:rsidR="00B61607">
        <w:rPr>
          <w:rFonts w:ascii="Traditional Arabic" w:eastAsia="PMingLiU" w:hAnsi="Traditional Arabic" w:cs="Traditional Arabic"/>
          <w:color w:val="000000"/>
          <w:sz w:val="60"/>
          <w:szCs w:val="60"/>
          <w:rtl/>
        </w:rPr>
        <w:t xml:space="preserve">. </w:t>
      </w:r>
    </w:p>
    <w:p w:rsidR="00011006" w:rsidRPr="00C556AC" w:rsidRDefault="00737B74" w:rsidP="00737B74">
      <w:pPr>
        <w:widowControl w:val="0"/>
        <w:spacing w:line="500" w:lineRule="exact"/>
        <w:rPr>
          <w:rFonts w:ascii="Traditional Arabic" w:eastAsia="PMingLiU" w:hAnsi="Traditional Arabic" w:cs="Traditional Arabic"/>
          <w:b/>
          <w:bCs/>
          <w:color w:val="000000"/>
          <w:sz w:val="34"/>
          <w:szCs w:val="34"/>
          <w:rtl/>
        </w:rPr>
      </w:pPr>
      <w:r w:rsidRPr="00B61607">
        <w:rPr>
          <w:rFonts w:ascii="Traditional Arabic" w:eastAsia="PMingLiU" w:hAnsi="Traditional Arabic" w:cs="Traditional Arabic"/>
          <w:color w:val="000000"/>
          <w:sz w:val="34"/>
          <w:szCs w:val="34"/>
          <w:rtl/>
        </w:rPr>
        <w:br w:type="page"/>
      </w:r>
      <w:r w:rsidR="00011006" w:rsidRPr="00C556AC">
        <w:rPr>
          <w:rFonts w:ascii="Traditional Arabic" w:eastAsia="PMingLiU" w:hAnsi="Traditional Arabic" w:cs="Traditional Arabic"/>
          <w:b/>
          <w:bCs/>
          <w:color w:val="000000"/>
          <w:sz w:val="34"/>
          <w:szCs w:val="34"/>
          <w:rtl/>
        </w:rPr>
        <w:lastRenderedPageBreak/>
        <w:t>واحات تبوك</w:t>
      </w:r>
    </w:p>
    <w:p w:rsidR="00011006" w:rsidRPr="00C556AC"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t>واحة رايس:</w:t>
      </w:r>
    </w:p>
    <w:p w:rsidR="00011006" w:rsidRPr="00B61607" w:rsidRDefault="00011006" w:rsidP="00BD6D0D">
      <w:pPr>
        <w:widowControl w:val="0"/>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وهي من الجهة الغربية لتبوك على مسافة ثمانية </w:t>
      </w:r>
      <w:proofErr w:type="spellStart"/>
      <w:r w:rsidRPr="00B61607">
        <w:rPr>
          <w:rFonts w:ascii="Traditional Arabic" w:eastAsia="PMingLiU" w:hAnsi="Traditional Arabic" w:cs="Traditional Arabic"/>
          <w:color w:val="000000"/>
          <w:sz w:val="34"/>
          <w:szCs w:val="34"/>
          <w:rtl/>
        </w:rPr>
        <w:t>كيلوات</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كانت التسمية تطلق على أحد العيون </w:t>
      </w:r>
      <w:proofErr w:type="gramStart"/>
      <w:r w:rsidRPr="00B61607">
        <w:rPr>
          <w:rFonts w:ascii="Traditional Arabic" w:eastAsia="PMingLiU" w:hAnsi="Traditional Arabic" w:cs="Traditional Arabic"/>
          <w:color w:val="000000"/>
          <w:sz w:val="34"/>
          <w:szCs w:val="34"/>
          <w:rtl/>
        </w:rPr>
        <w:t>( عين</w:t>
      </w:r>
      <w:proofErr w:type="gramEnd"/>
      <w:r w:rsidRPr="00B61607">
        <w:rPr>
          <w:rFonts w:ascii="Traditional Arabic" w:eastAsia="PMingLiU" w:hAnsi="Traditional Arabic" w:cs="Traditional Arabic"/>
          <w:color w:val="000000"/>
          <w:sz w:val="34"/>
          <w:szCs w:val="34"/>
          <w:rtl/>
        </w:rPr>
        <w:t xml:space="preserve"> رايس) وبجوارها عيون أخرى منها ( عين الخذماء) و ( عين أم قف)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والآن تسمى الواحة كلها </w:t>
      </w:r>
      <w:proofErr w:type="gramStart"/>
      <w:r w:rsidRPr="00B61607">
        <w:rPr>
          <w:rFonts w:ascii="Traditional Arabic" w:eastAsia="PMingLiU" w:hAnsi="Traditional Arabic" w:cs="Traditional Arabic"/>
          <w:color w:val="000000"/>
          <w:sz w:val="34"/>
          <w:szCs w:val="34"/>
          <w:rtl/>
        </w:rPr>
        <w:t>( رايس</w:t>
      </w:r>
      <w:proofErr w:type="gramEnd"/>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ويمتلك الواحة العطيات والعليين من قبيلة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وهم متفقون فيما بينهم وقد تمّ توزيع الأراضي قبل سنوات وتحولت تلك الواحة إلى أحياء سكنية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ولكنني أدركتها وهي مزارع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ويحكي</w:t>
      </w:r>
      <w:r w:rsidR="00BD6D0D" w:rsidRPr="00B61607">
        <w:rPr>
          <w:rFonts w:ascii="Traditional Arabic" w:eastAsia="PMingLiU" w:hAnsi="Traditional Arabic" w:cs="Traditional Arabic"/>
          <w:color w:val="000000"/>
          <w:sz w:val="34"/>
          <w:szCs w:val="34"/>
          <w:rtl/>
        </w:rPr>
        <w:t xml:space="preserve"> اللواء </w:t>
      </w:r>
      <w:r w:rsidRPr="00B61607">
        <w:rPr>
          <w:rFonts w:ascii="Traditional Arabic" w:eastAsia="PMingLiU" w:hAnsi="Traditional Arabic" w:cs="Traditional Arabic"/>
          <w:color w:val="000000"/>
          <w:sz w:val="34"/>
          <w:szCs w:val="34"/>
          <w:rtl/>
        </w:rPr>
        <w:t>عبد الله كريم أن والده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عثر على جدول مائي طوله </w:t>
      </w:r>
      <w:proofErr w:type="gramStart"/>
      <w:r w:rsidRPr="00B61607">
        <w:rPr>
          <w:rFonts w:ascii="Traditional Arabic" w:eastAsia="PMingLiU" w:hAnsi="Traditional Arabic" w:cs="Traditional Arabic"/>
          <w:color w:val="000000"/>
          <w:sz w:val="34"/>
          <w:szCs w:val="34"/>
          <w:rtl/>
        </w:rPr>
        <w:t>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باع</w:t>
      </w:r>
      <w:proofErr w:type="gramEnd"/>
      <w:r w:rsidRPr="00B61607">
        <w:rPr>
          <w:rFonts w:ascii="Traditional Arabic" w:eastAsia="PMingLiU" w:hAnsi="Traditional Arabic" w:cs="Traditional Arabic"/>
          <w:color w:val="000000"/>
          <w:sz w:val="34"/>
          <w:szCs w:val="34"/>
          <w:rtl/>
        </w:rPr>
        <w:t xml:space="preserve"> مسقوف فقام بتنظيف الجدول وبعد كل خمسين مترا غرفة تفتيش</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والجدول نابع من عين أم قف</w:t>
      </w:r>
      <w:r w:rsidR="005504EC" w:rsidRPr="00B61607">
        <w:rPr>
          <w:rFonts w:ascii="Traditional Arabic" w:eastAsia="PMingLiU" w:hAnsi="Traditional Arabic" w:cs="Traditional Arabic"/>
          <w:color w:val="000000"/>
          <w:sz w:val="34"/>
          <w:szCs w:val="34"/>
          <w:rtl/>
        </w:rPr>
        <w:t xml:space="preserve"> وغربها </w:t>
      </w:r>
      <w:r w:rsidRPr="00B61607">
        <w:rPr>
          <w:rFonts w:ascii="Traditional Arabic" w:eastAsia="PMingLiU" w:hAnsi="Traditional Arabic" w:cs="Traditional Arabic"/>
          <w:color w:val="000000"/>
          <w:sz w:val="34"/>
          <w:szCs w:val="34"/>
          <w:rtl/>
        </w:rPr>
        <w:t>ح</w:t>
      </w:r>
      <w:r w:rsidR="005504EC" w:rsidRP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فر بئراً </w:t>
      </w:r>
      <w:proofErr w:type="spellStart"/>
      <w:r w:rsidRPr="00B61607">
        <w:rPr>
          <w:rFonts w:ascii="Traditional Arabic" w:eastAsia="PMingLiU" w:hAnsi="Traditional Arabic" w:cs="Traditional Arabic"/>
          <w:color w:val="000000"/>
          <w:sz w:val="34"/>
          <w:szCs w:val="34"/>
          <w:rtl/>
        </w:rPr>
        <w:t>ارتوازياً</w:t>
      </w:r>
      <w:proofErr w:type="spellEnd"/>
      <w:r w:rsidRPr="00B61607">
        <w:rPr>
          <w:rFonts w:ascii="Traditional Arabic" w:eastAsia="PMingLiU" w:hAnsi="Traditional Arabic" w:cs="Traditional Arabic"/>
          <w:color w:val="000000"/>
          <w:sz w:val="34"/>
          <w:szCs w:val="34"/>
          <w:rtl/>
        </w:rPr>
        <w:t xml:space="preserve"> واستوطن بجانب المزرعة أيضا وهناك واحة أيضا بين تبوك وواحة رايس وقد تحولت إلى أحياء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ا</w:t>
      </w:r>
      <w:r w:rsidR="002C31E1" w:rsidRPr="00B61607">
        <w:rPr>
          <w:rFonts w:ascii="Traditional Arabic" w:eastAsia="PMingLiU" w:hAnsi="Traditional Arabic" w:cs="Traditional Arabic"/>
          <w:color w:val="000000"/>
          <w:sz w:val="34"/>
          <w:szCs w:val="34"/>
          <w:rtl/>
        </w:rPr>
        <w:t xml:space="preserve">لعيون تعرف بأسماء أهلها: هي </w:t>
      </w:r>
      <w:proofErr w:type="gramStart"/>
      <w:r w:rsidR="002C31E1" w:rsidRPr="00B61607">
        <w:rPr>
          <w:rFonts w:ascii="Traditional Arabic" w:eastAsia="PMingLiU" w:hAnsi="Traditional Arabic" w:cs="Traditional Arabic"/>
          <w:color w:val="000000"/>
          <w:sz w:val="34"/>
          <w:szCs w:val="34"/>
          <w:rtl/>
        </w:rPr>
        <w:t>عين( أبو</w:t>
      </w:r>
      <w:proofErr w:type="gramEnd"/>
      <w:r w:rsidR="002C31E1" w:rsidRPr="00B61607">
        <w:rPr>
          <w:rFonts w:ascii="Traditional Arabic" w:eastAsia="PMingLiU" w:hAnsi="Traditional Arabic" w:cs="Traditional Arabic"/>
          <w:color w:val="000000"/>
          <w:sz w:val="34"/>
          <w:szCs w:val="34"/>
          <w:rtl/>
        </w:rPr>
        <w:t xml:space="preserve"> سبعة)وعين( الرحيل) وعين</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الزهي</w:t>
      </w:r>
      <w:r w:rsidR="002C31E1" w:rsidRPr="00B61607">
        <w:rPr>
          <w:rFonts w:ascii="Traditional Arabic" w:eastAsia="PMingLiU" w:hAnsi="Traditional Arabic" w:cs="Traditional Arabic"/>
          <w:color w:val="000000"/>
          <w:sz w:val="34"/>
          <w:szCs w:val="34"/>
          <w:rtl/>
        </w:rPr>
        <w:t>رية</w:t>
      </w:r>
      <w:proofErr w:type="spellEnd"/>
      <w:r w:rsidR="002C31E1" w:rsidRPr="00B61607">
        <w:rPr>
          <w:rFonts w:ascii="Traditional Arabic" w:eastAsia="PMingLiU" w:hAnsi="Traditional Arabic" w:cs="Traditional Arabic"/>
          <w:color w:val="000000"/>
          <w:sz w:val="34"/>
          <w:szCs w:val="34"/>
          <w:rtl/>
        </w:rPr>
        <w:t xml:space="preserve"> وعين أم طلحة </w:t>
      </w:r>
      <w:r w:rsidRPr="00B61607">
        <w:rPr>
          <w:rFonts w:ascii="Traditional Arabic" w:eastAsia="PMingLiU" w:hAnsi="Traditional Arabic" w:cs="Traditional Arabic"/>
          <w:color w:val="000000"/>
          <w:sz w:val="34"/>
          <w:szCs w:val="34"/>
          <w:rtl/>
        </w:rPr>
        <w:t>وكلها تحولت إلى أحياء سكنية وعرفت الأحياء بهذه الأسماء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الأرض التي بين تلك العيون وتبوك فقد تم توزيعها وتحولت إلى أراضي سكنية قبل أن تزرع</w:t>
      </w:r>
      <w:r w:rsidR="00B61607">
        <w:rPr>
          <w:rFonts w:ascii="Traditional Arabic" w:eastAsia="PMingLiU" w:hAnsi="Traditional Arabic" w:cs="Traditional Arabic"/>
          <w:color w:val="000000"/>
          <w:sz w:val="34"/>
          <w:szCs w:val="34"/>
          <w:rtl/>
        </w:rPr>
        <w:t xml:space="preserve">، </w:t>
      </w:r>
    </w:p>
    <w:p w:rsidR="00011006" w:rsidRPr="00B61607" w:rsidRDefault="00011006" w:rsidP="002C31E1">
      <w:pPr>
        <w:widowControl w:val="0"/>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وكان السبب أنه عند توزيعها لم يؤخذ للبلدة محارم للاحتطاب والرعي واحتمال التوسعة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الحال بعد التوزيع الكبير عام 1392هـ ومن هنا فإن المباني السكنية غزت المزارع</w:t>
      </w:r>
      <w:r w:rsidR="00B61607">
        <w:rPr>
          <w:rFonts w:ascii="Traditional Arabic" w:eastAsia="PMingLiU" w:hAnsi="Traditional Arabic" w:cs="Traditional Arabic"/>
          <w:color w:val="000000"/>
          <w:sz w:val="34"/>
          <w:szCs w:val="34"/>
          <w:rtl/>
        </w:rPr>
        <w:t xml:space="preserve">. </w:t>
      </w:r>
    </w:p>
    <w:p w:rsidR="002C31E1" w:rsidRPr="00B61607" w:rsidRDefault="002C31E1" w:rsidP="002C31E1">
      <w:pPr>
        <w:widowControl w:val="0"/>
        <w:spacing w:line="240" w:lineRule="exact"/>
        <w:ind w:firstLine="567"/>
        <w:jc w:val="lowKashida"/>
        <w:rPr>
          <w:rFonts w:ascii="Traditional Arabic" w:eastAsia="PMingLiU" w:hAnsi="Traditional Arabic" w:cs="Traditional Arabic"/>
          <w:color w:val="000000"/>
          <w:sz w:val="34"/>
          <w:szCs w:val="34"/>
          <w:rtl/>
        </w:rPr>
      </w:pPr>
    </w:p>
    <w:p w:rsidR="00011006" w:rsidRPr="00C556AC" w:rsidRDefault="00011006" w:rsidP="002C31E1">
      <w:pPr>
        <w:spacing w:line="48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t>الجرثومة:</w:t>
      </w:r>
    </w:p>
    <w:p w:rsidR="00011006" w:rsidRPr="00B61607" w:rsidRDefault="00011006" w:rsidP="002C31E1">
      <w:pPr>
        <w:spacing w:line="46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أول من استوطنها علي بن سلمان أبو طربوش من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ذكر عبد الله فلبي في كتاب </w:t>
      </w:r>
      <w:proofErr w:type="gramStart"/>
      <w:r w:rsidRPr="00B61607">
        <w:rPr>
          <w:rFonts w:ascii="Traditional Arabic" w:eastAsia="PMingLiU" w:hAnsi="Traditional Arabic" w:cs="Traditional Arabic"/>
          <w:color w:val="000000"/>
          <w:sz w:val="34"/>
          <w:szCs w:val="34"/>
          <w:rtl/>
        </w:rPr>
        <w:t>( أرض</w:t>
      </w:r>
      <w:proofErr w:type="gramEnd"/>
      <w:r w:rsidRPr="00B61607">
        <w:rPr>
          <w:rFonts w:ascii="Traditional Arabic" w:eastAsia="PMingLiU" w:hAnsi="Traditional Arabic" w:cs="Traditional Arabic"/>
          <w:color w:val="000000"/>
          <w:sz w:val="34"/>
          <w:szCs w:val="34"/>
          <w:rtl/>
        </w:rPr>
        <w:t xml:space="preserve"> الأنبياء) أنه زارها وفيها بنيه أبو طربوش</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والواقع أنه علي بن سلمان لأن بنيه أبو طربوش مات قبل مجيء فلبي بأكثر من عشرين سنة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زرتها فصاحبها من أسرتنا ومجهوداته فردية لا قدرة له ثم تكاثرت حوله مزارع لبني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اشترى آخرون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وامتدت المزارع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إلى الجهة الشمالية الغربية بمحاذاة </w:t>
      </w:r>
      <w:proofErr w:type="spellStart"/>
      <w:r w:rsidRPr="00B61607">
        <w:rPr>
          <w:rFonts w:ascii="Traditional Arabic" w:eastAsia="PMingLiU" w:hAnsi="Traditional Arabic" w:cs="Traditional Arabic"/>
          <w:color w:val="000000"/>
          <w:sz w:val="34"/>
          <w:szCs w:val="34"/>
          <w:rtl/>
        </w:rPr>
        <w:t>إيطار</w:t>
      </w:r>
      <w:proofErr w:type="spellEnd"/>
      <w:r w:rsidRPr="00B61607">
        <w:rPr>
          <w:rFonts w:ascii="Traditional Arabic" w:eastAsia="PMingLiU" w:hAnsi="Traditional Arabic" w:cs="Traditional Arabic"/>
          <w:color w:val="000000"/>
          <w:sz w:val="34"/>
          <w:szCs w:val="34"/>
          <w:rtl/>
        </w:rPr>
        <w:t xml:space="preserve"> حجري عثروا فيه على آبار قديمة حتى كادت أن تتواصل المزارع بين الجرثومة ورايس شمالاً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وكانت في الأصل تلاً تنبع منه المياه في </w:t>
      </w:r>
      <w:proofErr w:type="spellStart"/>
      <w:r w:rsidRPr="00B61607">
        <w:rPr>
          <w:rFonts w:ascii="Traditional Arabic" w:eastAsia="PMingLiU" w:hAnsi="Traditional Arabic" w:cs="Traditional Arabic"/>
          <w:color w:val="000000"/>
          <w:sz w:val="34"/>
          <w:szCs w:val="34"/>
          <w:rtl/>
        </w:rPr>
        <w:t>جدوال</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علي أبو طربوش يحفر كلما ابتعد الماء حتى طال البئر الواسع في وسط التلّ فانهار جانب منه على أحد أبناء على هذا فقتله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وزوجته مازالت على قيد الحياة</w:t>
      </w:r>
      <w:r w:rsidR="00B61607">
        <w:rPr>
          <w:rFonts w:ascii="Traditional Arabic" w:eastAsia="PMingLiU" w:hAnsi="Traditional Arabic" w:cs="Traditional Arabic"/>
          <w:color w:val="000000"/>
          <w:sz w:val="34"/>
          <w:szCs w:val="34"/>
          <w:rtl/>
        </w:rPr>
        <w:t xml:space="preserve">. </w:t>
      </w:r>
    </w:p>
    <w:p w:rsidR="005504EC" w:rsidRPr="00B61607" w:rsidRDefault="00011006" w:rsidP="005504EC">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والجرثومة تقع جنوب المدينة العسكرية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فاحتاجت وزارة الدفاع لتلك الأراضي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فقدرت تعويضات جيدة لأصحاب المزارع وتركوا مزارعهم وفيها بعض الدور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تصحّرت الآن</w:t>
      </w:r>
      <w:r w:rsidR="00B61607">
        <w:rPr>
          <w:rFonts w:ascii="Traditional Arabic" w:eastAsia="PMingLiU" w:hAnsi="Traditional Arabic" w:cs="Traditional Arabic"/>
          <w:color w:val="000000"/>
          <w:sz w:val="34"/>
          <w:szCs w:val="34"/>
          <w:rtl/>
        </w:rPr>
        <w:t xml:space="preserve">. </w:t>
      </w:r>
    </w:p>
    <w:p w:rsidR="00011006" w:rsidRPr="00C556AC" w:rsidRDefault="00011006" w:rsidP="005504EC">
      <w:pPr>
        <w:spacing w:line="50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t>واحة أبو العجاج</w:t>
      </w:r>
      <w:r w:rsidR="00B61607" w:rsidRPr="00C556AC">
        <w:rPr>
          <w:rFonts w:ascii="Traditional Arabic" w:eastAsia="PMingLiU" w:hAnsi="Traditional Arabic" w:cs="Traditional Arabic"/>
          <w:b/>
          <w:bCs/>
          <w:color w:val="000000"/>
          <w:sz w:val="34"/>
          <w:szCs w:val="34"/>
          <w:rtl/>
        </w:rPr>
        <w:t xml:space="preserve"> </w:t>
      </w:r>
      <w:r w:rsidRPr="00C556AC">
        <w:rPr>
          <w:rFonts w:ascii="Traditional Arabic" w:eastAsia="PMingLiU" w:hAnsi="Traditional Arabic" w:cs="Traditional Arabic"/>
          <w:b/>
          <w:bCs/>
          <w:color w:val="000000"/>
          <w:sz w:val="34"/>
          <w:szCs w:val="34"/>
          <w:rtl/>
        </w:rPr>
        <w:t xml:space="preserve">(أبو </w:t>
      </w:r>
      <w:proofErr w:type="spellStart"/>
      <w:proofErr w:type="gramStart"/>
      <w:r w:rsidRPr="00C556AC">
        <w:rPr>
          <w:rFonts w:ascii="Traditional Arabic" w:eastAsia="PMingLiU" w:hAnsi="Traditional Arabic" w:cs="Traditional Arabic"/>
          <w:b/>
          <w:bCs/>
          <w:color w:val="000000"/>
          <w:sz w:val="34"/>
          <w:szCs w:val="34"/>
          <w:rtl/>
        </w:rPr>
        <w:t>العجيجات</w:t>
      </w:r>
      <w:proofErr w:type="spellEnd"/>
      <w:r w:rsidRPr="00C556AC">
        <w:rPr>
          <w:rFonts w:ascii="Traditional Arabic" w:eastAsia="PMingLiU" w:hAnsi="Traditional Arabic" w:cs="Traditional Arabic"/>
          <w:b/>
          <w:bCs/>
          <w:color w:val="000000"/>
          <w:sz w:val="34"/>
          <w:szCs w:val="34"/>
          <w:rtl/>
        </w:rPr>
        <w:t xml:space="preserve"> )</w:t>
      </w:r>
      <w:proofErr w:type="gramEnd"/>
    </w:p>
    <w:p w:rsidR="00011006" w:rsidRPr="00B61607" w:rsidRDefault="00011006" w:rsidP="005504EC">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تقع جنوب الجرثومة قريبة من رجوم شوهر المدينة الأثرية التي اندثرت وكتبت عنها في كتاب </w:t>
      </w:r>
      <w:proofErr w:type="gramStart"/>
      <w:r w:rsidRPr="00B61607">
        <w:rPr>
          <w:rFonts w:ascii="Traditional Arabic" w:eastAsia="PMingLiU" w:hAnsi="Traditional Arabic" w:cs="Traditional Arabic"/>
          <w:color w:val="000000"/>
          <w:sz w:val="34"/>
          <w:szCs w:val="34"/>
          <w:rtl/>
        </w:rPr>
        <w:t>( تبوك</w:t>
      </w:r>
      <w:proofErr w:type="gramEnd"/>
      <w:r w:rsidRPr="00B61607">
        <w:rPr>
          <w:rFonts w:ascii="Traditional Arabic" w:eastAsia="PMingLiU" w:hAnsi="Traditional Arabic" w:cs="Traditional Arabic"/>
          <w:color w:val="000000"/>
          <w:sz w:val="34"/>
          <w:szCs w:val="34"/>
          <w:rtl/>
        </w:rPr>
        <w:t xml:space="preserve"> قديما وحديثا)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وهي قريبة أيضا من </w:t>
      </w:r>
      <w:proofErr w:type="gramStart"/>
      <w:r w:rsidRPr="00B61607">
        <w:rPr>
          <w:rFonts w:ascii="Traditional Arabic" w:eastAsia="PMingLiU" w:hAnsi="Traditional Arabic" w:cs="Traditional Arabic"/>
          <w:color w:val="000000"/>
          <w:sz w:val="34"/>
          <w:szCs w:val="34"/>
          <w:rtl/>
        </w:rPr>
        <w:t>( طويل</w:t>
      </w:r>
      <w:proofErr w:type="gram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النبى</w:t>
      </w:r>
      <w:proofErr w:type="spellEnd"/>
      <w:r w:rsidRPr="00B61607">
        <w:rPr>
          <w:rFonts w:ascii="Traditional Arabic" w:eastAsia="PMingLiU" w:hAnsi="Traditional Arabic" w:cs="Traditional Arabic"/>
          <w:color w:val="000000"/>
          <w:sz w:val="34"/>
          <w:szCs w:val="34"/>
          <w:rtl/>
        </w:rPr>
        <w:t>) المعلم المشهور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مزارع</w:t>
      </w:r>
      <w:r w:rsidR="005504EC" w:rsidRPr="00B61607">
        <w:rPr>
          <w:rFonts w:ascii="Traditional Arabic" w:eastAsia="PMingLiU" w:hAnsi="Traditional Arabic" w:cs="Traditional Arabic"/>
          <w:color w:val="000000"/>
          <w:sz w:val="34"/>
          <w:szCs w:val="34"/>
          <w:rtl/>
        </w:rPr>
        <w:t xml:space="preserve"> لعدد من الأفراد ومنهم ا</w:t>
      </w:r>
      <w:r w:rsidRPr="00B61607">
        <w:rPr>
          <w:rFonts w:ascii="Traditional Arabic" w:eastAsia="PMingLiU" w:hAnsi="Traditional Arabic" w:cs="Traditional Arabic"/>
          <w:color w:val="000000"/>
          <w:sz w:val="34"/>
          <w:szCs w:val="34"/>
          <w:rtl/>
        </w:rPr>
        <w:t xml:space="preserve">لشيخ زايد </w:t>
      </w:r>
      <w:proofErr w:type="spellStart"/>
      <w:r w:rsidRPr="00B61607">
        <w:rPr>
          <w:rFonts w:ascii="Traditional Arabic" w:eastAsia="PMingLiU" w:hAnsi="Traditional Arabic" w:cs="Traditional Arabic"/>
          <w:color w:val="000000"/>
          <w:sz w:val="34"/>
          <w:szCs w:val="34"/>
          <w:rtl/>
        </w:rPr>
        <w:t>الفندل</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وكانوا جيراناً لنا في الخالدية وكان ابنه عبد الله –يرحمه </w:t>
      </w:r>
      <w:proofErr w:type="gramStart"/>
      <w:r w:rsidRPr="00B61607">
        <w:rPr>
          <w:rFonts w:ascii="Traditional Arabic" w:eastAsia="PMingLiU" w:hAnsi="Traditional Arabic" w:cs="Traditional Arabic"/>
          <w:color w:val="000000"/>
          <w:sz w:val="34"/>
          <w:szCs w:val="34"/>
          <w:rtl/>
        </w:rPr>
        <w:t>الله- يمطرنا</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بالنقد عندما يزورنا فكان محبوباً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والواحة فيها </w:t>
      </w:r>
      <w:proofErr w:type="spellStart"/>
      <w:r w:rsidRPr="00B61607">
        <w:rPr>
          <w:rFonts w:ascii="Traditional Arabic" w:eastAsia="PMingLiU" w:hAnsi="Traditional Arabic" w:cs="Traditional Arabic"/>
          <w:color w:val="000000"/>
          <w:sz w:val="34"/>
          <w:szCs w:val="34"/>
          <w:rtl/>
        </w:rPr>
        <w:t>مزراع</w:t>
      </w:r>
      <w:proofErr w:type="spellEnd"/>
      <w:r w:rsidRPr="00B61607">
        <w:rPr>
          <w:rFonts w:ascii="Traditional Arabic" w:eastAsia="PMingLiU" w:hAnsi="Traditional Arabic" w:cs="Traditional Arabic"/>
          <w:color w:val="000000"/>
          <w:sz w:val="34"/>
          <w:szCs w:val="34"/>
          <w:rtl/>
        </w:rPr>
        <w:t xml:space="preserve"> متعددة ثم تحولت ملكيتها للقوات المسلحة بعد تعويضهم عنها</w:t>
      </w:r>
      <w:r w:rsidR="00B61607">
        <w:rPr>
          <w:rFonts w:ascii="Traditional Arabic" w:eastAsia="PMingLiU" w:hAnsi="Traditional Arabic" w:cs="Traditional Arabic"/>
          <w:color w:val="000000"/>
          <w:sz w:val="34"/>
          <w:szCs w:val="34"/>
          <w:rtl/>
        </w:rPr>
        <w:t xml:space="preserve">. </w:t>
      </w:r>
    </w:p>
    <w:p w:rsidR="00011006" w:rsidRPr="00C556AC"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lastRenderedPageBreak/>
        <w:t>واحة دمج:</w:t>
      </w:r>
    </w:p>
    <w:p w:rsidR="00011006" w:rsidRPr="00B61607" w:rsidRDefault="00AF6B24" w:rsidP="00BD6D0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وهي الواحات الزراعية الكبرى القديمة التي تقترب من تبوك من الجهة الغربية وهي ذات موارد مائية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وعلى طريق القوافل الآتية من الشام وفيه رمال وتلال عالية من الرمال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تمّ توزيعها على مشايخ وأفخاذ من بنى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قامت فيها مزارع بدائية لم تدم طويلا لكون مياها مالحة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ولزحف الرمال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ولأن النخيل فيها يتعرض للصقيع مما جعلهم يهجرونها ثم </w:t>
      </w:r>
      <w:r w:rsidR="00011006" w:rsidRPr="00B61607">
        <w:rPr>
          <w:rFonts w:ascii="Traditional Arabic" w:eastAsia="PMingLiU" w:hAnsi="Traditional Arabic" w:cs="Traditional Arabic"/>
          <w:color w:val="000000"/>
          <w:sz w:val="34"/>
          <w:szCs w:val="34"/>
          <w:rtl/>
        </w:rPr>
        <w:t>عادوا إليها وزرعوها بطرق أحدث</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لكن حرب الرمال لا زالت</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وقد بنو على واجهتها الشرقية </w:t>
      </w:r>
      <w:proofErr w:type="spellStart"/>
      <w:r w:rsidR="00011006" w:rsidRPr="00B61607">
        <w:rPr>
          <w:rFonts w:ascii="Traditional Arabic" w:eastAsia="PMingLiU" w:hAnsi="Traditional Arabic" w:cs="Traditional Arabic"/>
          <w:color w:val="000000"/>
          <w:sz w:val="34"/>
          <w:szCs w:val="34"/>
          <w:rtl/>
        </w:rPr>
        <w:t>قصورأ</w:t>
      </w:r>
      <w:proofErr w:type="spellEnd"/>
      <w:r w:rsidR="00011006" w:rsidRPr="00B61607">
        <w:rPr>
          <w:rFonts w:ascii="Traditional Arabic" w:eastAsia="PMingLiU" w:hAnsi="Traditional Arabic" w:cs="Traditional Arabic"/>
          <w:color w:val="000000"/>
          <w:sz w:val="34"/>
          <w:szCs w:val="34"/>
          <w:rtl/>
        </w:rPr>
        <w:t xml:space="preserve"> للأفراح لكنها الآن ازدهرت بالمزارع والاستراحات</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وقد استبشر أهلوها خيراً بعناية أمير المنطقة بها فقد أمر الجهات المسؤولة بتوصيل التيار الكهربائي وإصلاح الطرق وتمهيدها ورصفها بالقار </w:t>
      </w:r>
      <w:proofErr w:type="gramStart"/>
      <w:r w:rsidR="00011006" w:rsidRPr="00B61607">
        <w:rPr>
          <w:rFonts w:ascii="Traditional Arabic" w:eastAsia="PMingLiU" w:hAnsi="Traditional Arabic" w:cs="Traditional Arabic"/>
          <w:color w:val="000000"/>
          <w:sz w:val="34"/>
          <w:szCs w:val="34"/>
          <w:rtl/>
        </w:rPr>
        <w:t>( الإسفلت</w:t>
      </w:r>
      <w:proofErr w:type="gramEnd"/>
      <w:r w:rsidR="00011006"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FC73C4"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
    <w:p w:rsidR="00FC73C4" w:rsidRPr="00B61607" w:rsidRDefault="00FC73C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br w:type="page"/>
      </w:r>
    </w:p>
    <w:p w:rsidR="00FC73C4" w:rsidRDefault="00FC73C4" w:rsidP="00FC73C4">
      <w:pPr>
        <w:widowControl w:val="0"/>
        <w:ind w:firstLine="567"/>
        <w:contextualSpacing/>
        <w:jc w:val="center"/>
        <w:rPr>
          <w:rFonts w:ascii="Traditional Arabic" w:eastAsia="PMingLiU" w:hAnsi="Traditional Arabic" w:cs="Traditional Arabic"/>
          <w:color w:val="000000"/>
          <w:sz w:val="100"/>
          <w:szCs w:val="100"/>
          <w:rtl/>
        </w:rPr>
      </w:pPr>
    </w:p>
    <w:p w:rsidR="00C556AC" w:rsidRPr="00B61607" w:rsidRDefault="00C556AC" w:rsidP="00FC73C4">
      <w:pPr>
        <w:widowControl w:val="0"/>
        <w:ind w:firstLine="567"/>
        <w:contextualSpacing/>
        <w:jc w:val="center"/>
        <w:rPr>
          <w:rFonts w:ascii="Traditional Arabic" w:eastAsia="PMingLiU" w:hAnsi="Traditional Arabic" w:cs="Traditional Arabic"/>
          <w:color w:val="000000"/>
          <w:sz w:val="100"/>
          <w:szCs w:val="100"/>
          <w:rtl/>
        </w:rPr>
      </w:pPr>
    </w:p>
    <w:p w:rsidR="00FC73C4" w:rsidRPr="00B61607" w:rsidRDefault="00FC73C4" w:rsidP="00B61607">
      <w:pPr>
        <w:pStyle w:val="20"/>
        <w:spacing w:line="240" w:lineRule="auto"/>
        <w:rPr>
          <w:b w:val="0"/>
          <w:bCs w:val="0"/>
          <w:sz w:val="110"/>
          <w:szCs w:val="110"/>
          <w:rtl/>
        </w:rPr>
      </w:pPr>
      <w:bookmarkStart w:id="11" w:name="_Toc470678841"/>
      <w:r w:rsidRPr="00B61607">
        <w:rPr>
          <w:b w:val="0"/>
          <w:bCs w:val="0"/>
          <w:sz w:val="110"/>
          <w:szCs w:val="110"/>
          <w:rtl/>
        </w:rPr>
        <w:t>القرى حول تبوك</w:t>
      </w:r>
      <w:bookmarkEnd w:id="11"/>
    </w:p>
    <w:p w:rsidR="00FC73C4" w:rsidRPr="00B61607" w:rsidRDefault="00FC73C4" w:rsidP="00FC73C4">
      <w:pPr>
        <w:widowControl w:val="0"/>
        <w:ind w:firstLine="567"/>
        <w:contextualSpacing/>
        <w:rPr>
          <w:rFonts w:ascii="Traditional Arabic" w:eastAsia="PMingLiU" w:hAnsi="Traditional Arabic" w:cs="Traditional Arabic"/>
          <w:color w:val="000000"/>
          <w:sz w:val="46"/>
          <w:szCs w:val="46"/>
          <w:rtl/>
        </w:rPr>
      </w:pPr>
    </w:p>
    <w:p w:rsidR="00FC73C4" w:rsidRPr="00B61607" w:rsidRDefault="00FC73C4" w:rsidP="00FC73C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قنا</w:t>
      </w:r>
      <w:r w:rsidR="00B61607">
        <w:rPr>
          <w:rFonts w:ascii="Traditional Arabic" w:eastAsia="PMingLiU" w:hAnsi="Traditional Arabic" w:cs="Traditional Arabic"/>
          <w:color w:val="000000"/>
          <w:sz w:val="60"/>
          <w:szCs w:val="60"/>
          <w:rtl/>
        </w:rPr>
        <w:t xml:space="preserve">. </w:t>
      </w:r>
    </w:p>
    <w:p w:rsidR="00FC73C4" w:rsidRPr="00B61607" w:rsidRDefault="00FC73C4" w:rsidP="00FC73C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 xml:space="preserve">الهدرة </w:t>
      </w:r>
      <w:proofErr w:type="spellStart"/>
      <w:r w:rsidRPr="00B61607">
        <w:rPr>
          <w:rFonts w:ascii="Traditional Arabic" w:eastAsia="PMingLiU" w:hAnsi="Traditional Arabic" w:cs="Traditional Arabic"/>
          <w:color w:val="000000"/>
          <w:sz w:val="60"/>
          <w:szCs w:val="60"/>
          <w:rtl/>
        </w:rPr>
        <w:t>والهديرة</w:t>
      </w:r>
      <w:proofErr w:type="spellEnd"/>
      <w:r w:rsidR="00B61607">
        <w:rPr>
          <w:rFonts w:ascii="Traditional Arabic" w:eastAsia="PMingLiU" w:hAnsi="Traditional Arabic" w:cs="Traditional Arabic"/>
          <w:color w:val="000000"/>
          <w:sz w:val="60"/>
          <w:szCs w:val="60"/>
          <w:rtl/>
        </w:rPr>
        <w:t xml:space="preserve">. </w:t>
      </w:r>
    </w:p>
    <w:p w:rsidR="00FC73C4" w:rsidRPr="00B61607" w:rsidRDefault="00FC73C4" w:rsidP="00FC73C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البديعة</w:t>
      </w:r>
      <w:r w:rsidR="00B61607">
        <w:rPr>
          <w:rFonts w:ascii="Traditional Arabic" w:eastAsia="PMingLiU" w:hAnsi="Traditional Arabic" w:cs="Traditional Arabic"/>
          <w:color w:val="000000"/>
          <w:sz w:val="60"/>
          <w:szCs w:val="60"/>
          <w:rtl/>
        </w:rPr>
        <w:t xml:space="preserve">. </w:t>
      </w:r>
    </w:p>
    <w:p w:rsidR="00FC73C4" w:rsidRPr="00B61607" w:rsidRDefault="00FC73C4" w:rsidP="00FC73C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العنبة</w:t>
      </w:r>
    </w:p>
    <w:p w:rsidR="00FC73C4" w:rsidRPr="00B61607" w:rsidRDefault="00FC73C4" w:rsidP="00FC73C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البيضاء والأخضر</w:t>
      </w:r>
      <w:r w:rsidR="00B61607">
        <w:rPr>
          <w:rFonts w:ascii="Traditional Arabic" w:eastAsia="PMingLiU" w:hAnsi="Traditional Arabic" w:cs="Traditional Arabic"/>
          <w:color w:val="000000"/>
          <w:sz w:val="60"/>
          <w:szCs w:val="60"/>
          <w:rtl/>
        </w:rPr>
        <w:t xml:space="preserve">. </w:t>
      </w:r>
    </w:p>
    <w:p w:rsidR="00FC73C4" w:rsidRPr="00B61607" w:rsidRDefault="00FC73C4" w:rsidP="00FC73C4">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رحيب</w:t>
      </w:r>
    </w:p>
    <w:p w:rsidR="00011006" w:rsidRPr="00C556AC" w:rsidRDefault="00FC73C4" w:rsidP="00FC73C4">
      <w:pPr>
        <w:widowControl w:val="0"/>
        <w:numPr>
          <w:ilvl w:val="0"/>
          <w:numId w:val="44"/>
        </w:numPr>
        <w:ind w:left="924" w:hanging="357"/>
        <w:contextualSpacing/>
        <w:jc w:val="lowKashida"/>
        <w:rPr>
          <w:rFonts w:ascii="Traditional Arabic" w:eastAsia="PMingLiU" w:hAnsi="Traditional Arabic" w:cs="Traditional Arabic"/>
          <w:b/>
          <w:bCs/>
          <w:color w:val="000000"/>
          <w:sz w:val="60"/>
          <w:szCs w:val="60"/>
          <w:rtl/>
        </w:rPr>
      </w:pPr>
      <w:r w:rsidRPr="00B61607">
        <w:rPr>
          <w:rFonts w:ascii="Traditional Arabic" w:eastAsia="PMingLiU" w:hAnsi="Traditional Arabic" w:cs="Traditional Arabic"/>
          <w:color w:val="000000"/>
          <w:sz w:val="60"/>
          <w:szCs w:val="60"/>
          <w:rtl/>
        </w:rPr>
        <w:t>الظلفة</w:t>
      </w:r>
      <w:r w:rsidR="00B61607">
        <w:rPr>
          <w:rFonts w:ascii="Traditional Arabic" w:eastAsia="PMingLiU" w:hAnsi="Traditional Arabic" w:cs="Traditional Arabic"/>
          <w:color w:val="000000"/>
          <w:sz w:val="60"/>
          <w:szCs w:val="60"/>
          <w:rtl/>
        </w:rPr>
        <w:t xml:space="preserve">. </w:t>
      </w:r>
      <w:r w:rsidRPr="00B61607">
        <w:rPr>
          <w:rFonts w:ascii="Traditional Arabic" w:eastAsia="PMingLiU" w:hAnsi="Traditional Arabic" w:cs="Traditional Arabic"/>
          <w:color w:val="000000"/>
          <w:sz w:val="34"/>
          <w:szCs w:val="34"/>
          <w:rtl/>
        </w:rPr>
        <w:br w:type="page"/>
      </w:r>
      <w:r w:rsidR="00011006" w:rsidRPr="00C556AC">
        <w:rPr>
          <w:rFonts w:ascii="Traditional Arabic" w:eastAsia="PMingLiU" w:hAnsi="Traditional Arabic" w:cs="Traditional Arabic"/>
          <w:b/>
          <w:bCs/>
          <w:color w:val="000000"/>
          <w:sz w:val="34"/>
          <w:szCs w:val="34"/>
          <w:rtl/>
        </w:rPr>
        <w:lastRenderedPageBreak/>
        <w:t>القرى حول تبوك:</w:t>
      </w: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الريف الزراعي في الجزء الجنوبي الغربي لجبال السر وات وهو ما يسمى </w:t>
      </w:r>
      <w:proofErr w:type="gramStart"/>
      <w:r w:rsidRPr="00B61607">
        <w:rPr>
          <w:rFonts w:ascii="Traditional Arabic" w:eastAsia="PMingLiU" w:hAnsi="Traditional Arabic" w:cs="Traditional Arabic"/>
          <w:color w:val="000000"/>
          <w:sz w:val="34"/>
          <w:szCs w:val="34"/>
          <w:rtl/>
        </w:rPr>
        <w:t>بحرة(</w:t>
      </w:r>
      <w:proofErr w:type="spellStart"/>
      <w:proofErr w:type="gramEnd"/>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 وهي الممتدة من الجنوب إلى الشمال ومن بلدة( </w:t>
      </w:r>
      <w:proofErr w:type="spellStart"/>
      <w:r w:rsidRPr="00B61607">
        <w:rPr>
          <w:rFonts w:ascii="Traditional Arabic" w:eastAsia="PMingLiU" w:hAnsi="Traditional Arabic" w:cs="Traditional Arabic"/>
          <w:color w:val="000000"/>
          <w:sz w:val="34"/>
          <w:szCs w:val="34"/>
          <w:rtl/>
        </w:rPr>
        <w:t>أبوراكة</w:t>
      </w:r>
      <w:proofErr w:type="spellEnd"/>
      <w:r w:rsidRPr="00B61607">
        <w:rPr>
          <w:rFonts w:ascii="Traditional Arabic" w:eastAsia="PMingLiU" w:hAnsi="Traditional Arabic" w:cs="Traditional Arabic"/>
          <w:color w:val="000000"/>
          <w:sz w:val="34"/>
          <w:szCs w:val="34"/>
          <w:rtl/>
        </w:rPr>
        <w:t xml:space="preserve"> في الجنوب إلى أطراف حسمى الجنوبية شمالاً بطول يقترب من مئة كيلاً وبعرض لا يتجاوز خمسين كيلاً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ومياه أبارها تعتمد على الأمطار فإذا توالت سنون الجدب قل ماؤها ونضب أو ارتفعت ملوحته ومن أكثر الواحات الزراعية استهلا</w:t>
      </w:r>
      <w:r w:rsidR="00BD6D0D" w:rsidRPr="00B61607">
        <w:rPr>
          <w:rFonts w:ascii="Traditional Arabic" w:eastAsia="PMingLiU" w:hAnsi="Traditional Arabic" w:cs="Traditional Arabic"/>
          <w:color w:val="000000"/>
          <w:sz w:val="34"/>
          <w:szCs w:val="34"/>
          <w:rtl/>
        </w:rPr>
        <w:t>لا</w:t>
      </w:r>
      <w:r w:rsidRPr="00B61607">
        <w:rPr>
          <w:rFonts w:ascii="Traditional Arabic" w:eastAsia="PMingLiU" w:hAnsi="Traditional Arabic" w:cs="Traditional Arabic"/>
          <w:color w:val="000000"/>
          <w:sz w:val="34"/>
          <w:szCs w:val="34"/>
          <w:rtl/>
        </w:rPr>
        <w:t xml:space="preserve"> من الشمال</w:t>
      </w:r>
      <w:r w:rsidR="00B61607">
        <w:rPr>
          <w:rFonts w:ascii="Traditional Arabic" w:eastAsia="PMingLiU" w:hAnsi="Traditional Arabic" w:cs="Traditional Arabic"/>
          <w:color w:val="000000"/>
          <w:sz w:val="34"/>
          <w:szCs w:val="34"/>
          <w:rtl/>
        </w:rPr>
        <w:t xml:space="preserve">. </w:t>
      </w:r>
    </w:p>
    <w:p w:rsidR="00420E6B" w:rsidRPr="00B61607" w:rsidRDefault="00420E6B" w:rsidP="00E96D7E">
      <w:pPr>
        <w:spacing w:line="500" w:lineRule="exact"/>
        <w:jc w:val="lowKashida"/>
        <w:rPr>
          <w:rFonts w:ascii="Traditional Arabic" w:eastAsia="PMingLiU" w:hAnsi="Traditional Arabic" w:cs="Traditional Arabic"/>
          <w:color w:val="000000"/>
          <w:sz w:val="34"/>
          <w:szCs w:val="34"/>
          <w:rtl/>
        </w:rPr>
      </w:pPr>
    </w:p>
    <w:p w:rsidR="00011006" w:rsidRPr="00C556AC"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t>(1) قنا:</w:t>
      </w:r>
    </w:p>
    <w:p w:rsidR="00E96D7E" w:rsidRPr="00B61607" w:rsidRDefault="00011006" w:rsidP="0058135C">
      <w:pPr>
        <w:tabs>
          <w:tab w:val="left" w:pos="902"/>
        </w:tabs>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وهي في واد قنا الممتد من الغرب إلى الشرق ويسيل في سهل تبوك وتبتعد مزارع قنا عن تبوك حوالي 6</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وتعتمد الزراعة فيه على شجر التين (الحماط) واشتهرت بتينها اللذيذ وهي معلقة في سفح الجبل وكل ماء معلق في الجبل يطلق علية قنا كما في معاجم اللغة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واشتهر وادي قنا بالنقوش عند أم طبق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ويستوطنها </w:t>
      </w:r>
      <w:proofErr w:type="spellStart"/>
      <w:r w:rsidRPr="00B61607">
        <w:rPr>
          <w:rFonts w:ascii="Traditional Arabic" w:eastAsia="PMingLiU" w:hAnsi="Traditional Arabic" w:cs="Traditional Arabic"/>
          <w:color w:val="000000"/>
          <w:sz w:val="34"/>
          <w:szCs w:val="34"/>
          <w:rtl/>
        </w:rPr>
        <w:t>الرماضين</w:t>
      </w:r>
      <w:proofErr w:type="spellEnd"/>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والنواقة</w:t>
      </w:r>
      <w:proofErr w:type="spellEnd"/>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والزملان</w:t>
      </w:r>
      <w:proofErr w:type="spellEnd"/>
      <w:r w:rsidRPr="00B61607">
        <w:rPr>
          <w:rFonts w:ascii="Traditional Arabic" w:eastAsia="PMingLiU" w:hAnsi="Traditional Arabic" w:cs="Traditional Arabic"/>
          <w:color w:val="000000"/>
          <w:sz w:val="34"/>
          <w:szCs w:val="34"/>
          <w:rtl/>
        </w:rPr>
        <w:t xml:space="preserve"> وكلهم من قبيلة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ولأسرتي فيها أكثر من مزرعة أقوم بزيارتها كل عام وآنس فيها كثيراً ويصل إليها خط ممهد لكنه كثير الحجارة </w:t>
      </w:r>
    </w:p>
    <w:p w:rsidR="00011006" w:rsidRPr="00C556AC" w:rsidRDefault="00011006">
      <w:pPr>
        <w:numPr>
          <w:ilvl w:val="0"/>
          <w:numId w:val="35"/>
        </w:numPr>
        <w:tabs>
          <w:tab w:val="left" w:pos="902"/>
        </w:tabs>
        <w:spacing w:line="500" w:lineRule="exact"/>
        <w:ind w:left="0" w:right="0" w:firstLine="567"/>
        <w:jc w:val="lowKashida"/>
        <w:rPr>
          <w:rFonts w:ascii="Traditional Arabic" w:eastAsia="PMingLiU" w:hAnsi="Traditional Arabic" w:cs="Traditional Arabic"/>
          <w:b/>
          <w:bCs/>
          <w:color w:val="000000"/>
          <w:sz w:val="34"/>
          <w:szCs w:val="34"/>
        </w:rPr>
      </w:pPr>
      <w:proofErr w:type="spellStart"/>
      <w:r w:rsidRPr="00C556AC">
        <w:rPr>
          <w:rFonts w:ascii="Traditional Arabic" w:eastAsia="PMingLiU" w:hAnsi="Traditional Arabic" w:cs="Traditional Arabic"/>
          <w:b/>
          <w:bCs/>
          <w:color w:val="000000"/>
          <w:sz w:val="34"/>
          <w:szCs w:val="34"/>
          <w:rtl/>
        </w:rPr>
        <w:t>الهديرة</w:t>
      </w:r>
      <w:proofErr w:type="spellEnd"/>
      <w:r w:rsidRPr="00C556AC">
        <w:rPr>
          <w:rFonts w:ascii="Traditional Arabic" w:eastAsia="PMingLiU" w:hAnsi="Traditional Arabic" w:cs="Traditional Arabic"/>
          <w:b/>
          <w:bCs/>
          <w:color w:val="000000"/>
          <w:sz w:val="34"/>
          <w:szCs w:val="34"/>
          <w:rtl/>
        </w:rPr>
        <w:t xml:space="preserve"> والهدرة</w:t>
      </w:r>
      <w:r w:rsidR="00B61607" w:rsidRPr="00C556AC">
        <w:rPr>
          <w:rFonts w:ascii="Traditional Arabic" w:eastAsia="PMingLiU" w:hAnsi="Traditional Arabic" w:cs="Traditional Arabic"/>
          <w:b/>
          <w:bCs/>
          <w:color w:val="000000"/>
          <w:sz w:val="34"/>
          <w:szCs w:val="34"/>
          <w:rtl/>
        </w:rPr>
        <w:t>:</w:t>
      </w: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وهما </w:t>
      </w:r>
      <w:r w:rsidR="00BD6D0D" w:rsidRPr="00B61607">
        <w:rPr>
          <w:rFonts w:ascii="Traditional Arabic" w:eastAsia="PMingLiU" w:hAnsi="Traditional Arabic" w:cs="Traditional Arabic"/>
          <w:color w:val="000000"/>
          <w:sz w:val="34"/>
          <w:szCs w:val="34"/>
          <w:rtl/>
        </w:rPr>
        <w:t>ت</w:t>
      </w:r>
      <w:r w:rsidRPr="00B61607">
        <w:rPr>
          <w:rFonts w:ascii="Traditional Arabic" w:eastAsia="PMingLiU" w:hAnsi="Traditional Arabic" w:cs="Traditional Arabic"/>
          <w:color w:val="000000"/>
          <w:sz w:val="34"/>
          <w:szCs w:val="34"/>
          <w:rtl/>
        </w:rPr>
        <w:t xml:space="preserve">قعان جنوب قنا في وادي الهدرة الكبير الذي </w:t>
      </w:r>
      <w:proofErr w:type="gramStart"/>
      <w:r w:rsidRPr="00B61607">
        <w:rPr>
          <w:rFonts w:ascii="Traditional Arabic" w:eastAsia="PMingLiU" w:hAnsi="Traditional Arabic" w:cs="Traditional Arabic"/>
          <w:color w:val="000000"/>
          <w:sz w:val="34"/>
          <w:szCs w:val="34"/>
          <w:rtl/>
        </w:rPr>
        <w:t>ينتهى</w:t>
      </w:r>
      <w:proofErr w:type="gramEnd"/>
      <w:r w:rsidRPr="00B61607">
        <w:rPr>
          <w:rFonts w:ascii="Traditional Arabic" w:eastAsia="PMingLiU" w:hAnsi="Traditional Arabic" w:cs="Traditional Arabic"/>
          <w:color w:val="000000"/>
          <w:sz w:val="34"/>
          <w:szCs w:val="34"/>
          <w:rtl/>
        </w:rPr>
        <w:t xml:space="preserve"> مسيله في سهول تبوك</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والهديرة</w:t>
      </w:r>
      <w:proofErr w:type="spellEnd"/>
      <w:r w:rsidRPr="00B61607">
        <w:rPr>
          <w:rFonts w:ascii="Traditional Arabic" w:eastAsia="PMingLiU" w:hAnsi="Traditional Arabic" w:cs="Traditional Arabic"/>
          <w:color w:val="000000"/>
          <w:sz w:val="34"/>
          <w:szCs w:val="34"/>
          <w:rtl/>
        </w:rPr>
        <w:t xml:space="preserve"> في أعلى الوادي وفيها مزارع مكونة من شجرة التين ومن النخيل ويستوطنها فخذ(الرضام) وأكثر مزارعها تعود لهم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أما الهدرة فهي إلى الأسفل وإلى الشرق من </w:t>
      </w:r>
      <w:proofErr w:type="spellStart"/>
      <w:r w:rsidRPr="00B61607">
        <w:rPr>
          <w:rFonts w:ascii="Traditional Arabic" w:eastAsia="PMingLiU" w:hAnsi="Traditional Arabic" w:cs="Traditional Arabic"/>
          <w:color w:val="000000"/>
          <w:sz w:val="34"/>
          <w:szCs w:val="34"/>
          <w:rtl/>
        </w:rPr>
        <w:t>الهديرة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وأكثر مزارعها </w:t>
      </w:r>
      <w:proofErr w:type="spellStart"/>
      <w:r w:rsidRPr="00B61607">
        <w:rPr>
          <w:rFonts w:ascii="Traditional Arabic" w:eastAsia="PMingLiU" w:hAnsi="Traditional Arabic" w:cs="Traditional Arabic"/>
          <w:color w:val="000000"/>
          <w:sz w:val="34"/>
          <w:szCs w:val="34"/>
          <w:rtl/>
        </w:rPr>
        <w:t>للعسوفية</w:t>
      </w:r>
      <w:proofErr w:type="spellEnd"/>
      <w:r w:rsidRPr="00B61607">
        <w:rPr>
          <w:rFonts w:ascii="Traditional Arabic" w:eastAsia="PMingLiU" w:hAnsi="Traditional Arabic" w:cs="Traditional Arabic"/>
          <w:color w:val="000000"/>
          <w:sz w:val="34"/>
          <w:szCs w:val="34"/>
          <w:rtl/>
        </w:rPr>
        <w:t xml:space="preserve"> من </w:t>
      </w:r>
      <w:proofErr w:type="spellStart"/>
      <w:r w:rsidRPr="00B61607">
        <w:rPr>
          <w:rFonts w:ascii="Traditional Arabic" w:eastAsia="PMingLiU" w:hAnsi="Traditional Arabic" w:cs="Traditional Arabic"/>
          <w:color w:val="000000"/>
          <w:sz w:val="34"/>
          <w:szCs w:val="34"/>
          <w:rtl/>
        </w:rPr>
        <w:t>الرماضين</w:t>
      </w:r>
      <w:proofErr w:type="spellEnd"/>
      <w:r w:rsidRPr="00B61607">
        <w:rPr>
          <w:rFonts w:ascii="Traditional Arabic" w:eastAsia="PMingLiU" w:hAnsi="Traditional Arabic" w:cs="Traditional Arabic"/>
          <w:color w:val="000000"/>
          <w:sz w:val="34"/>
          <w:szCs w:val="34"/>
          <w:rtl/>
        </w:rPr>
        <w:t xml:space="preserve"> وهناك بعض المزارع لغيرهم يملكها بعض أفراد </w:t>
      </w:r>
      <w:proofErr w:type="spellStart"/>
      <w:r w:rsidRPr="00B61607">
        <w:rPr>
          <w:rFonts w:ascii="Traditional Arabic" w:eastAsia="PMingLiU" w:hAnsi="Traditional Arabic" w:cs="Traditional Arabic"/>
          <w:color w:val="000000"/>
          <w:sz w:val="34"/>
          <w:szCs w:val="34"/>
          <w:rtl/>
        </w:rPr>
        <w:t>السعيدانيين</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ويكثر فيها التين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والزيتون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والنخيل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وأرض المزارع كلها في هذا الوادي قابلة لزراعة كثير من الفواكه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والهدرة تبعد عن تبوك غربا بما يقارب 6</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كيلاً وواديها يمتد من الغرب وينحدر إلى الشرق حتى يصل إلى سهل تبوك</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يزيد ازدهار الهجرتين بعد امتداد الخط المعبد عبر الحرة فهو يمر خلال الوادي الموازي لوادي الهدرة من الجنوب</w:t>
      </w:r>
      <w:r w:rsidR="00B61607">
        <w:rPr>
          <w:rFonts w:ascii="Traditional Arabic" w:eastAsia="PMingLiU" w:hAnsi="Traditional Arabic" w:cs="Traditional Arabic"/>
          <w:color w:val="000000"/>
          <w:sz w:val="34"/>
          <w:szCs w:val="34"/>
          <w:rtl/>
        </w:rPr>
        <w:t xml:space="preserve">. </w:t>
      </w:r>
    </w:p>
    <w:p w:rsidR="00420E6B" w:rsidRPr="00B61607" w:rsidRDefault="00420E6B">
      <w:pPr>
        <w:spacing w:line="500" w:lineRule="exact"/>
        <w:ind w:firstLine="567"/>
        <w:jc w:val="lowKashida"/>
        <w:rPr>
          <w:rFonts w:ascii="Traditional Arabic" w:eastAsia="PMingLiU" w:hAnsi="Traditional Arabic" w:cs="Traditional Arabic"/>
          <w:color w:val="000000"/>
          <w:sz w:val="34"/>
          <w:szCs w:val="34"/>
          <w:rtl/>
        </w:rPr>
      </w:pPr>
    </w:p>
    <w:p w:rsidR="00011006" w:rsidRPr="00C556AC"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t>(3)</w:t>
      </w:r>
      <w:r w:rsidR="00B61607" w:rsidRPr="00C556AC">
        <w:rPr>
          <w:rFonts w:ascii="Traditional Arabic" w:eastAsia="PMingLiU" w:hAnsi="Traditional Arabic" w:cs="Traditional Arabic"/>
          <w:b/>
          <w:bCs/>
          <w:color w:val="000000"/>
          <w:sz w:val="34"/>
          <w:szCs w:val="34"/>
          <w:rtl/>
        </w:rPr>
        <w:t xml:space="preserve"> </w:t>
      </w:r>
      <w:r w:rsidRPr="00C556AC">
        <w:rPr>
          <w:rFonts w:ascii="Traditional Arabic" w:eastAsia="PMingLiU" w:hAnsi="Traditional Arabic" w:cs="Traditional Arabic"/>
          <w:b/>
          <w:bCs/>
          <w:color w:val="000000"/>
          <w:sz w:val="34"/>
          <w:szCs w:val="34"/>
          <w:rtl/>
        </w:rPr>
        <w:t>البديعة:</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وهي واحة زراعية تقع جنوب تبوك على بعد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كيلا وتقع على دروب القوافل القديمة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وتشتهر بزراعة النخيل وتنحدر إليها أودية من الجبال الغربية لها وتكثر المزارع على بعض العيون في التلاع القريبة منها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ويتميز شجر التين بمذاقه وحجمه الكبير لاسيما في مياه وادي رشدان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ويقرب منها آبار </w:t>
      </w:r>
      <w:proofErr w:type="gramStart"/>
      <w:r w:rsidRPr="00B61607">
        <w:rPr>
          <w:rFonts w:ascii="Traditional Arabic" w:eastAsia="PMingLiU" w:hAnsi="Traditional Arabic" w:cs="Traditional Arabic"/>
          <w:color w:val="000000"/>
          <w:sz w:val="34"/>
          <w:szCs w:val="34"/>
          <w:rtl/>
        </w:rPr>
        <w:t>( البدع</w:t>
      </w:r>
      <w:proofErr w:type="gramEnd"/>
      <w:r w:rsidRPr="00B61607">
        <w:rPr>
          <w:rFonts w:ascii="Traditional Arabic" w:eastAsia="PMingLiU" w:hAnsi="Traditional Arabic" w:cs="Traditional Arabic"/>
          <w:color w:val="000000"/>
          <w:sz w:val="34"/>
          <w:szCs w:val="34"/>
          <w:rtl/>
        </w:rPr>
        <w:t>) وفيها مزارع صغيرة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وأغلب المستوطنين لهذه الديار من السعيدانين </w:t>
      </w:r>
      <w:proofErr w:type="spellStart"/>
      <w:r w:rsidRPr="00B61607">
        <w:rPr>
          <w:rFonts w:ascii="Traditional Arabic" w:eastAsia="PMingLiU" w:hAnsi="Traditional Arabic" w:cs="Traditional Arabic"/>
          <w:color w:val="000000"/>
          <w:sz w:val="34"/>
          <w:szCs w:val="34"/>
          <w:rtl/>
        </w:rPr>
        <w:t>والرماضين</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ازدهرت في العهد السعودي وفيها </w:t>
      </w:r>
      <w:r w:rsidRPr="00B61607">
        <w:rPr>
          <w:rFonts w:ascii="Traditional Arabic" w:eastAsia="PMingLiU" w:hAnsi="Traditional Arabic" w:cs="Traditional Arabic"/>
          <w:color w:val="000000"/>
          <w:sz w:val="34"/>
          <w:szCs w:val="34"/>
          <w:rtl/>
        </w:rPr>
        <w:lastRenderedPageBreak/>
        <w:t>مركز إمارة ومدارس للبنين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أخذت تزدهر وتنمو بعد افتتاح أمير المنطقة سمو الأمير فهد بن سلطان للطريق البري المعبد في أوائل عام 1426هـ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ووادي البدع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والى شماله وادي </w:t>
      </w:r>
      <w:proofErr w:type="spellStart"/>
      <w:r w:rsidRPr="00B61607">
        <w:rPr>
          <w:rFonts w:ascii="Traditional Arabic" w:eastAsia="PMingLiU" w:hAnsi="Traditional Arabic" w:cs="Traditional Arabic"/>
          <w:color w:val="000000"/>
          <w:sz w:val="34"/>
          <w:szCs w:val="34"/>
          <w:rtl/>
        </w:rPr>
        <w:t>النويبعه</w:t>
      </w:r>
      <w:proofErr w:type="spellEnd"/>
      <w:r w:rsidRPr="00B61607">
        <w:rPr>
          <w:rFonts w:ascii="Traditional Arabic" w:eastAsia="PMingLiU" w:hAnsi="Traditional Arabic" w:cs="Traditional Arabic"/>
          <w:color w:val="000000"/>
          <w:sz w:val="34"/>
          <w:szCs w:val="34"/>
          <w:rtl/>
        </w:rPr>
        <w:t xml:space="preserve"> وكلها تنحدر إلى وادي </w:t>
      </w:r>
      <w:proofErr w:type="spellStart"/>
      <w:r w:rsidRPr="00B61607">
        <w:rPr>
          <w:rFonts w:ascii="Traditional Arabic" w:eastAsia="PMingLiU" w:hAnsi="Traditional Arabic" w:cs="Traditional Arabic"/>
          <w:color w:val="000000"/>
          <w:sz w:val="34"/>
          <w:szCs w:val="34"/>
          <w:rtl/>
        </w:rPr>
        <w:t>بخية</w:t>
      </w:r>
      <w:proofErr w:type="spellEnd"/>
      <w:r w:rsidRPr="00B61607">
        <w:rPr>
          <w:rFonts w:ascii="Traditional Arabic" w:eastAsia="PMingLiU" w:hAnsi="Traditional Arabic" w:cs="Traditional Arabic"/>
          <w:color w:val="000000"/>
          <w:sz w:val="34"/>
          <w:szCs w:val="34"/>
          <w:rtl/>
        </w:rPr>
        <w:t xml:space="preserve"> الذي تلتقي به أودية أخرى مثل الدقيق وكثير من الشعبان والتلاع ووادي </w:t>
      </w:r>
      <w:proofErr w:type="spellStart"/>
      <w:r w:rsidRPr="00B61607">
        <w:rPr>
          <w:rFonts w:ascii="Traditional Arabic" w:eastAsia="PMingLiU" w:hAnsi="Traditional Arabic" w:cs="Traditional Arabic"/>
          <w:color w:val="000000"/>
          <w:sz w:val="34"/>
          <w:szCs w:val="34"/>
          <w:rtl/>
        </w:rPr>
        <w:t>بخية</w:t>
      </w:r>
      <w:proofErr w:type="spellEnd"/>
      <w:r w:rsidRPr="00B61607">
        <w:rPr>
          <w:rFonts w:ascii="Traditional Arabic" w:eastAsia="PMingLiU" w:hAnsi="Traditional Arabic" w:cs="Traditional Arabic"/>
          <w:color w:val="000000"/>
          <w:sz w:val="34"/>
          <w:szCs w:val="34"/>
          <w:rtl/>
        </w:rPr>
        <w:t xml:space="preserve"> يصب في وادي </w:t>
      </w:r>
      <w:proofErr w:type="gramStart"/>
      <w:r w:rsidRPr="00B61607">
        <w:rPr>
          <w:rFonts w:ascii="Traditional Arabic" w:eastAsia="PMingLiU" w:hAnsi="Traditional Arabic" w:cs="Traditional Arabic"/>
          <w:color w:val="000000"/>
          <w:sz w:val="34"/>
          <w:szCs w:val="34"/>
          <w:rtl/>
        </w:rPr>
        <w:t>( وتر</w:t>
      </w:r>
      <w:proofErr w:type="gramEnd"/>
      <w:r w:rsidRPr="00B61607">
        <w:rPr>
          <w:rFonts w:ascii="Traditional Arabic" w:eastAsia="PMingLiU" w:hAnsi="Traditional Arabic" w:cs="Traditional Arabic"/>
          <w:color w:val="000000"/>
          <w:sz w:val="34"/>
          <w:szCs w:val="34"/>
          <w:rtl/>
        </w:rPr>
        <w:t>) الذي يسميه العامة ( وادي أتانه)</w:t>
      </w:r>
      <w:r w:rsidR="00B61607">
        <w:rPr>
          <w:rFonts w:ascii="Traditional Arabic" w:eastAsia="PMingLiU" w:hAnsi="Traditional Arabic" w:cs="Traditional Arabic"/>
          <w:color w:val="000000"/>
          <w:sz w:val="34"/>
          <w:szCs w:val="34"/>
          <w:rtl/>
        </w:rPr>
        <w:t xml:space="preserve">. </w:t>
      </w:r>
    </w:p>
    <w:p w:rsidR="00E96D7E" w:rsidRPr="00B61607" w:rsidRDefault="00E96D7E">
      <w:pPr>
        <w:spacing w:line="500" w:lineRule="exact"/>
        <w:ind w:firstLine="567"/>
        <w:jc w:val="lowKashida"/>
        <w:rPr>
          <w:rFonts w:ascii="Traditional Arabic" w:eastAsia="PMingLiU" w:hAnsi="Traditional Arabic" w:cs="Traditional Arabic"/>
          <w:color w:val="000000"/>
          <w:sz w:val="34"/>
          <w:szCs w:val="34"/>
          <w:rtl/>
        </w:rPr>
      </w:pPr>
    </w:p>
    <w:p w:rsidR="00011006" w:rsidRPr="00C556AC"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t>(4) واحة العنبة:</w:t>
      </w:r>
    </w:p>
    <w:p w:rsidR="00011006" w:rsidRPr="00B61607" w:rsidRDefault="00011006" w:rsidP="002C31E1">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وتقع عند خط الطول 36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42 شرقا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27</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شمالا وارتفاع 1633</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وهي في الجزء الشمالي من الجبل المشهور جبل شيبان الذي تكسوه الثلوج شتاءً وتتفرع فيه شعاب تتدفق بالعيون الجارية والمزارع الصغيرة ويستوطنها فخذ </w:t>
      </w:r>
      <w:proofErr w:type="spellStart"/>
      <w:r w:rsidRPr="00B61607">
        <w:rPr>
          <w:rFonts w:ascii="Traditional Arabic" w:eastAsia="PMingLiU" w:hAnsi="Traditional Arabic" w:cs="Traditional Arabic"/>
          <w:color w:val="000000"/>
          <w:sz w:val="34"/>
          <w:szCs w:val="34"/>
          <w:rtl/>
        </w:rPr>
        <w:t>الرواضين</w:t>
      </w:r>
      <w:proofErr w:type="spellEnd"/>
      <w:r w:rsidRPr="00B61607">
        <w:rPr>
          <w:rFonts w:ascii="Traditional Arabic" w:eastAsia="PMingLiU" w:hAnsi="Traditional Arabic" w:cs="Traditional Arabic"/>
          <w:color w:val="000000"/>
          <w:sz w:val="34"/>
          <w:szCs w:val="34"/>
          <w:rtl/>
        </w:rPr>
        <w:t xml:space="preserve"> من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وفيها مدارس وقد اقترب منها الطريق البري ال</w:t>
      </w:r>
      <w:r w:rsidR="002C31E1" w:rsidRPr="00B61607">
        <w:rPr>
          <w:rFonts w:ascii="Traditional Arabic" w:eastAsia="PMingLiU" w:hAnsi="Traditional Arabic" w:cs="Traditional Arabic"/>
          <w:color w:val="000000"/>
          <w:sz w:val="34"/>
          <w:szCs w:val="34"/>
          <w:rtl/>
        </w:rPr>
        <w:t>ت</w:t>
      </w:r>
      <w:r w:rsidRPr="00B61607">
        <w:rPr>
          <w:rFonts w:ascii="Traditional Arabic" w:eastAsia="PMingLiU" w:hAnsi="Traditional Arabic" w:cs="Traditional Arabic"/>
          <w:color w:val="000000"/>
          <w:sz w:val="34"/>
          <w:szCs w:val="34"/>
          <w:rtl/>
        </w:rPr>
        <w:t xml:space="preserve">ي تخترق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من الشمال إلى الجنوب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الجبل مزارع معلقة من الجهة الشرقية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أشهر المزروعات التين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والعنب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والنخيل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والحمضيات ويها أكبر الجداول المائية القديمة المسقوفة وهي موطن الصديق العميد / سليمان بن سعيد ناصر </w:t>
      </w:r>
      <w:proofErr w:type="spellStart"/>
      <w:r w:rsidRPr="00B61607">
        <w:rPr>
          <w:rFonts w:ascii="Traditional Arabic" w:eastAsia="PMingLiU" w:hAnsi="Traditional Arabic" w:cs="Traditional Arabic"/>
          <w:color w:val="000000"/>
          <w:sz w:val="34"/>
          <w:szCs w:val="34"/>
          <w:rtl/>
        </w:rPr>
        <w:t>الروضاني</w:t>
      </w:r>
      <w:proofErr w:type="spellEnd"/>
      <w:r w:rsidRPr="00B61607">
        <w:rPr>
          <w:rFonts w:ascii="Traditional Arabic" w:eastAsia="PMingLiU" w:hAnsi="Traditional Arabic" w:cs="Traditional Arabic"/>
          <w:color w:val="000000"/>
          <w:sz w:val="34"/>
          <w:szCs w:val="34"/>
          <w:rtl/>
        </w:rPr>
        <w:t xml:space="preserve"> وهو من رجال القوات المسلحة المعروفين الذي يحظى بتقدير زملائه وطلابه في الكلية وهو من المثقفين</w:t>
      </w:r>
      <w:r w:rsidR="00B61607">
        <w:rPr>
          <w:rFonts w:ascii="Traditional Arabic" w:eastAsia="PMingLiU" w:hAnsi="Traditional Arabic" w:cs="Traditional Arabic"/>
          <w:color w:val="000000"/>
          <w:sz w:val="34"/>
          <w:szCs w:val="34"/>
          <w:rtl/>
        </w:rPr>
        <w:t xml:space="preserve">. </w:t>
      </w:r>
    </w:p>
    <w:p w:rsidR="00011006" w:rsidRPr="00C556AC" w:rsidRDefault="00011006" w:rsidP="00A0633D">
      <w:pPr>
        <w:spacing w:line="50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t>(5) واحة عين البيضاء والأخضر:</w:t>
      </w:r>
    </w:p>
    <w:p w:rsidR="00011006" w:rsidRPr="00B61607" w:rsidRDefault="00011006" w:rsidP="005504EC">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وهما واحتان </w:t>
      </w:r>
      <w:proofErr w:type="spellStart"/>
      <w:r w:rsidRPr="00B61607">
        <w:rPr>
          <w:rFonts w:ascii="Traditional Arabic" w:eastAsia="PMingLiU" w:hAnsi="Traditional Arabic" w:cs="Traditional Arabic"/>
          <w:color w:val="000000"/>
          <w:sz w:val="34"/>
          <w:szCs w:val="34"/>
          <w:rtl/>
        </w:rPr>
        <w:t>زرعيتان</w:t>
      </w:r>
      <w:proofErr w:type="spellEnd"/>
      <w:r w:rsidRPr="00B61607">
        <w:rPr>
          <w:rFonts w:ascii="Traditional Arabic" w:eastAsia="PMingLiU" w:hAnsi="Traditional Arabic" w:cs="Traditional Arabic"/>
          <w:color w:val="000000"/>
          <w:sz w:val="34"/>
          <w:szCs w:val="34"/>
          <w:rtl/>
        </w:rPr>
        <w:t xml:space="preserve"> حولهما مساكن من الحجر والخرسانة المسلحة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ويكثر فيهما زراعة شجر التين والزيتون والخوخ والرمان</w:t>
      </w:r>
      <w:r w:rsidR="00B61607">
        <w:rPr>
          <w:rFonts w:ascii="Traditional Arabic" w:eastAsia="PMingLiU" w:hAnsi="Traditional Arabic" w:cs="Traditional Arabic"/>
          <w:color w:val="000000"/>
          <w:sz w:val="34"/>
          <w:szCs w:val="34"/>
          <w:rtl/>
        </w:rPr>
        <w:t xml:space="preserve">، </w:t>
      </w:r>
      <w:r w:rsidR="005504EC" w:rsidRPr="00B61607">
        <w:rPr>
          <w:rFonts w:ascii="Traditional Arabic" w:eastAsia="PMingLiU" w:hAnsi="Traditional Arabic" w:cs="Traditional Arabic"/>
          <w:color w:val="000000"/>
          <w:sz w:val="34"/>
          <w:szCs w:val="34"/>
          <w:rtl/>
        </w:rPr>
        <w:t>وأكثر</w:t>
      </w:r>
      <w:r w:rsidR="005D467E" w:rsidRPr="00B61607">
        <w:rPr>
          <w:rFonts w:ascii="Traditional Arabic" w:eastAsia="PMingLiU" w:hAnsi="Traditional Arabic" w:cs="Traditional Arabic"/>
          <w:color w:val="000000"/>
          <w:sz w:val="34"/>
          <w:szCs w:val="34"/>
          <w:rtl/>
        </w:rPr>
        <w:t xml:space="preserve"> من</w:t>
      </w:r>
      <w:r w:rsidR="005504EC" w:rsidRP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يستوطنهما فخذ </w:t>
      </w:r>
      <w:proofErr w:type="spellStart"/>
      <w:r w:rsidRPr="00B61607">
        <w:rPr>
          <w:rFonts w:ascii="Traditional Arabic" w:eastAsia="PMingLiU" w:hAnsi="Traditional Arabic" w:cs="Traditional Arabic"/>
          <w:color w:val="000000"/>
          <w:sz w:val="34"/>
          <w:szCs w:val="34"/>
          <w:rtl/>
        </w:rPr>
        <w:t>السويلميين</w:t>
      </w:r>
      <w:proofErr w:type="spellEnd"/>
      <w:r w:rsidRPr="00B61607">
        <w:rPr>
          <w:rFonts w:ascii="Traditional Arabic" w:eastAsia="PMingLiU" w:hAnsi="Traditional Arabic" w:cs="Traditional Arabic"/>
          <w:color w:val="000000"/>
          <w:sz w:val="34"/>
          <w:szCs w:val="34"/>
          <w:rtl/>
        </w:rPr>
        <w:t xml:space="preserve"> من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مرّ بهما رسول الله صلى الله عليه وسلم وبات حولهما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وتميزت تلك المنطقة بارتفاعها وانخفاض حرارتها صيفاً وشدة برودتها شتاءً وهما والأماكن من حولهما صالحتان لمصيف جميل</w:t>
      </w:r>
      <w:r w:rsidR="00B61607">
        <w:rPr>
          <w:rFonts w:ascii="Traditional Arabic" w:eastAsia="PMingLiU" w:hAnsi="Traditional Arabic" w:cs="Traditional Arabic"/>
          <w:color w:val="000000"/>
          <w:sz w:val="34"/>
          <w:szCs w:val="34"/>
          <w:rtl/>
        </w:rPr>
        <w:t xml:space="preserve">. </w:t>
      </w:r>
    </w:p>
    <w:p w:rsidR="00E96D7E" w:rsidRPr="00B61607" w:rsidRDefault="00E96D7E" w:rsidP="005504EC">
      <w:pPr>
        <w:spacing w:line="500" w:lineRule="exact"/>
        <w:ind w:firstLine="567"/>
        <w:jc w:val="lowKashida"/>
        <w:rPr>
          <w:rFonts w:ascii="Traditional Arabic" w:eastAsia="PMingLiU" w:hAnsi="Traditional Arabic" w:cs="Traditional Arabic"/>
          <w:color w:val="000000"/>
          <w:sz w:val="34"/>
          <w:szCs w:val="34"/>
          <w:rtl/>
        </w:rPr>
      </w:pPr>
    </w:p>
    <w:p w:rsidR="00011006" w:rsidRPr="00C556AC"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t>(6) رحيب:</w:t>
      </w:r>
    </w:p>
    <w:p w:rsidR="00011006" w:rsidRPr="00B61607" w:rsidRDefault="00011006" w:rsidP="005504EC">
      <w:pPr>
        <w:pStyle w:val="24"/>
        <w:spacing w:line="500" w:lineRule="exact"/>
        <w:ind w:firstLine="567"/>
        <w:jc w:val="both"/>
        <w:rPr>
          <w:rFonts w:ascii="Traditional Arabic" w:hAnsi="Traditional Arabic" w:cs="Traditional Arabic"/>
          <w:sz w:val="34"/>
          <w:szCs w:val="34"/>
          <w:rtl/>
        </w:rPr>
      </w:pPr>
      <w:r w:rsidRPr="00B61607">
        <w:rPr>
          <w:rFonts w:ascii="Traditional Arabic" w:hAnsi="Traditional Arabic" w:cs="Traditional Arabic"/>
          <w:sz w:val="34"/>
          <w:szCs w:val="34"/>
          <w:rtl/>
        </w:rPr>
        <w:t xml:space="preserve">وهي أكثر عمراناً وفيها </w:t>
      </w:r>
      <w:proofErr w:type="spellStart"/>
      <w:r w:rsidRPr="00B61607">
        <w:rPr>
          <w:rFonts w:ascii="Traditional Arabic" w:hAnsi="Traditional Arabic" w:cs="Traditional Arabic"/>
          <w:sz w:val="34"/>
          <w:szCs w:val="34"/>
          <w:rtl/>
        </w:rPr>
        <w:t>مزراع</w:t>
      </w:r>
      <w:proofErr w:type="spellEnd"/>
      <w:r w:rsidRPr="00B61607">
        <w:rPr>
          <w:rFonts w:ascii="Traditional Arabic" w:hAnsi="Traditional Arabic" w:cs="Traditional Arabic"/>
          <w:sz w:val="34"/>
          <w:szCs w:val="34"/>
          <w:rtl/>
        </w:rPr>
        <w:t xml:space="preserve"> ومدارس ومرافق حكومية وأكثر مستوطنيها من </w:t>
      </w:r>
      <w:proofErr w:type="spellStart"/>
      <w:r w:rsidR="005504EC" w:rsidRPr="00B61607">
        <w:rPr>
          <w:rFonts w:ascii="Traditional Arabic" w:hAnsi="Traditional Arabic" w:cs="Traditional Arabic"/>
          <w:sz w:val="34"/>
          <w:szCs w:val="34"/>
          <w:rtl/>
        </w:rPr>
        <w:t>المصابحة</w:t>
      </w:r>
      <w:proofErr w:type="spellEnd"/>
      <w:r w:rsidR="00B61607">
        <w:rPr>
          <w:rFonts w:ascii="Traditional Arabic" w:hAnsi="Traditional Arabic" w:cs="Traditional Arabic"/>
          <w:sz w:val="34"/>
          <w:szCs w:val="34"/>
          <w:rtl/>
        </w:rPr>
        <w:t xml:space="preserve">. </w:t>
      </w:r>
    </w:p>
    <w:p w:rsidR="00C556AC" w:rsidRDefault="00C556AC" w:rsidP="00BD6D0D">
      <w:pPr>
        <w:spacing w:line="500" w:lineRule="exact"/>
        <w:ind w:firstLine="567"/>
        <w:jc w:val="lowKashida"/>
        <w:rPr>
          <w:rFonts w:ascii="Traditional Arabic" w:eastAsia="PMingLiU" w:hAnsi="Traditional Arabic" w:cs="Traditional Arabic"/>
          <w:b/>
          <w:bCs/>
          <w:color w:val="000000"/>
          <w:sz w:val="34"/>
          <w:szCs w:val="34"/>
          <w:rtl/>
        </w:rPr>
      </w:pP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وهي آخر القرى الجنوبية التابعة لمنطقة تبوك ثم يحدها من الجنوب منطقة المدينة المنورة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وتقع في شعيب تكثر فيه </w:t>
      </w:r>
      <w:proofErr w:type="spellStart"/>
      <w:r w:rsidRPr="00B61607">
        <w:rPr>
          <w:rFonts w:ascii="Traditional Arabic" w:eastAsia="PMingLiU" w:hAnsi="Traditional Arabic" w:cs="Traditional Arabic"/>
          <w:color w:val="000000"/>
          <w:sz w:val="34"/>
          <w:szCs w:val="34"/>
          <w:rtl/>
        </w:rPr>
        <w:t>المزراع</w:t>
      </w:r>
      <w:proofErr w:type="spellEnd"/>
      <w:r w:rsidRPr="00B61607">
        <w:rPr>
          <w:rFonts w:ascii="Traditional Arabic" w:eastAsia="PMingLiU" w:hAnsi="Traditional Arabic" w:cs="Traditional Arabic"/>
          <w:color w:val="000000"/>
          <w:sz w:val="34"/>
          <w:szCs w:val="34"/>
          <w:rtl/>
        </w:rPr>
        <w:t xml:space="preserve"> وفيه بلدة صغيرة قائمة وأكثر مستوطنيها من </w:t>
      </w:r>
      <w:proofErr w:type="spellStart"/>
      <w:r w:rsidRPr="00B61607">
        <w:rPr>
          <w:rFonts w:ascii="Traditional Arabic" w:eastAsia="PMingLiU" w:hAnsi="Traditional Arabic" w:cs="Traditional Arabic"/>
          <w:color w:val="000000"/>
          <w:sz w:val="34"/>
          <w:szCs w:val="34"/>
          <w:rtl/>
        </w:rPr>
        <w:t>المصابحة</w:t>
      </w:r>
      <w:proofErr w:type="spellEnd"/>
      <w:r w:rsidRPr="00B61607">
        <w:rPr>
          <w:rFonts w:ascii="Traditional Arabic" w:eastAsia="PMingLiU" w:hAnsi="Traditional Arabic" w:cs="Traditional Arabic"/>
          <w:color w:val="000000"/>
          <w:sz w:val="34"/>
          <w:szCs w:val="34"/>
          <w:rtl/>
        </w:rPr>
        <w:t xml:space="preserve"> من قبيلة بني عطية</w:t>
      </w:r>
      <w:r w:rsidR="00B61607">
        <w:rPr>
          <w:rFonts w:ascii="Traditional Arabic" w:eastAsia="PMingLiU" w:hAnsi="Traditional Arabic" w:cs="Traditional Arabic"/>
          <w:color w:val="000000"/>
          <w:sz w:val="34"/>
          <w:szCs w:val="34"/>
          <w:rtl/>
        </w:rPr>
        <w:t xml:space="preserve">. </w:t>
      </w:r>
    </w:p>
    <w:p w:rsidR="00583872" w:rsidRDefault="00583872" w:rsidP="00B61607">
      <w:pPr>
        <w:pStyle w:val="20"/>
        <w:spacing w:line="240" w:lineRule="auto"/>
        <w:rPr>
          <w:b w:val="0"/>
          <w:bCs w:val="0"/>
          <w:sz w:val="130"/>
          <w:szCs w:val="130"/>
          <w:rtl/>
        </w:rPr>
      </w:pPr>
      <w:bookmarkStart w:id="12" w:name="_Toc470678842"/>
    </w:p>
    <w:p w:rsidR="00C556AC" w:rsidRDefault="00C556AC" w:rsidP="00C556AC">
      <w:pPr>
        <w:rPr>
          <w:rtl/>
        </w:rPr>
      </w:pPr>
    </w:p>
    <w:p w:rsidR="00C556AC" w:rsidRPr="00C556AC" w:rsidRDefault="00C556AC" w:rsidP="00C556AC">
      <w:pPr>
        <w:rPr>
          <w:rtl/>
        </w:rPr>
      </w:pPr>
    </w:p>
    <w:p w:rsidR="00A0633D" w:rsidRPr="00B61607" w:rsidRDefault="00A0633D" w:rsidP="00B61607">
      <w:pPr>
        <w:pStyle w:val="20"/>
        <w:spacing w:line="240" w:lineRule="auto"/>
        <w:rPr>
          <w:b w:val="0"/>
          <w:bCs w:val="0"/>
          <w:sz w:val="130"/>
          <w:szCs w:val="130"/>
          <w:rtl/>
        </w:rPr>
      </w:pPr>
      <w:r w:rsidRPr="00B61607">
        <w:rPr>
          <w:b w:val="0"/>
          <w:bCs w:val="0"/>
          <w:sz w:val="130"/>
          <w:szCs w:val="130"/>
          <w:rtl/>
        </w:rPr>
        <w:t>حسمى والمراكز</w:t>
      </w:r>
      <w:bookmarkEnd w:id="12"/>
    </w:p>
    <w:p w:rsidR="00A0633D" w:rsidRPr="00B61607" w:rsidRDefault="00A0633D" w:rsidP="00A0633D">
      <w:pPr>
        <w:widowControl w:val="0"/>
        <w:ind w:firstLine="567"/>
        <w:contextualSpacing/>
        <w:rPr>
          <w:rFonts w:ascii="Traditional Arabic" w:eastAsia="PMingLiU" w:hAnsi="Traditional Arabic" w:cs="Traditional Arabic"/>
          <w:color w:val="000000"/>
          <w:sz w:val="46"/>
          <w:szCs w:val="46"/>
          <w:rtl/>
        </w:rPr>
      </w:pPr>
    </w:p>
    <w:p w:rsidR="00A0633D" w:rsidRPr="00B61607" w:rsidRDefault="00A0633D" w:rsidP="00A0633D">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 xml:space="preserve">قرية </w:t>
      </w:r>
      <w:proofErr w:type="spellStart"/>
      <w:r w:rsidRPr="00B61607">
        <w:rPr>
          <w:rFonts w:ascii="Traditional Arabic" w:eastAsia="PMingLiU" w:hAnsi="Traditional Arabic" w:cs="Traditional Arabic"/>
          <w:color w:val="000000"/>
          <w:sz w:val="60"/>
          <w:szCs w:val="60"/>
          <w:rtl/>
        </w:rPr>
        <w:t>عيينة</w:t>
      </w:r>
      <w:proofErr w:type="spellEnd"/>
      <w:r w:rsidR="00B61607">
        <w:rPr>
          <w:rFonts w:ascii="Traditional Arabic" w:eastAsia="PMingLiU" w:hAnsi="Traditional Arabic" w:cs="Traditional Arabic"/>
          <w:color w:val="000000"/>
          <w:sz w:val="60"/>
          <w:szCs w:val="60"/>
          <w:rtl/>
        </w:rPr>
        <w:t xml:space="preserve">. </w:t>
      </w:r>
    </w:p>
    <w:p w:rsidR="00A0633D" w:rsidRPr="00B61607" w:rsidRDefault="00A0633D" w:rsidP="00A0633D">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بئر ابن هرماس</w:t>
      </w:r>
      <w:r w:rsidR="00B61607">
        <w:rPr>
          <w:rFonts w:ascii="Traditional Arabic" w:eastAsia="PMingLiU" w:hAnsi="Traditional Arabic" w:cs="Traditional Arabic"/>
          <w:color w:val="000000"/>
          <w:sz w:val="60"/>
          <w:szCs w:val="60"/>
          <w:rtl/>
        </w:rPr>
        <w:t xml:space="preserve">. </w:t>
      </w:r>
    </w:p>
    <w:p w:rsidR="00A0633D" w:rsidRPr="00B61607" w:rsidRDefault="00A0633D" w:rsidP="00A0633D">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ذات الحاج والبديع</w:t>
      </w:r>
      <w:r w:rsidR="00B61607">
        <w:rPr>
          <w:rFonts w:ascii="Traditional Arabic" w:eastAsia="PMingLiU" w:hAnsi="Traditional Arabic" w:cs="Traditional Arabic"/>
          <w:color w:val="000000"/>
          <w:sz w:val="60"/>
          <w:szCs w:val="60"/>
          <w:rtl/>
        </w:rPr>
        <w:t xml:space="preserve">. </w:t>
      </w:r>
    </w:p>
    <w:p w:rsidR="00A0633D" w:rsidRPr="00B61607" w:rsidRDefault="00A0633D" w:rsidP="00A0633D">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شقري</w:t>
      </w:r>
      <w:r w:rsidR="00B61607">
        <w:rPr>
          <w:rFonts w:ascii="Traditional Arabic" w:eastAsia="PMingLiU" w:hAnsi="Traditional Arabic" w:cs="Traditional Arabic"/>
          <w:color w:val="000000"/>
          <w:sz w:val="60"/>
          <w:szCs w:val="60"/>
          <w:rtl/>
        </w:rPr>
        <w:t xml:space="preserve">. </w:t>
      </w:r>
    </w:p>
    <w:p w:rsidR="00A0633D" w:rsidRPr="00B61607" w:rsidRDefault="00A0633D" w:rsidP="00A0633D">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بجدة</w:t>
      </w:r>
      <w:r w:rsidR="00B61607">
        <w:rPr>
          <w:rFonts w:ascii="Traditional Arabic" w:eastAsia="PMingLiU" w:hAnsi="Traditional Arabic" w:cs="Traditional Arabic"/>
          <w:color w:val="000000"/>
          <w:sz w:val="60"/>
          <w:szCs w:val="60"/>
          <w:rtl/>
        </w:rPr>
        <w:t xml:space="preserve">. </w:t>
      </w:r>
    </w:p>
    <w:p w:rsidR="00A0633D" w:rsidRPr="00B61607" w:rsidRDefault="00A0633D" w:rsidP="00A0633D">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نُعمى</w:t>
      </w:r>
      <w:r w:rsidR="00B61607">
        <w:rPr>
          <w:rFonts w:ascii="Traditional Arabic" w:eastAsia="PMingLiU" w:hAnsi="Traditional Arabic" w:cs="Traditional Arabic"/>
          <w:color w:val="000000"/>
          <w:sz w:val="60"/>
          <w:szCs w:val="60"/>
          <w:rtl/>
        </w:rPr>
        <w:t xml:space="preserve">. </w:t>
      </w:r>
    </w:p>
    <w:p w:rsidR="00011006" w:rsidRPr="00C556AC" w:rsidRDefault="00A0633D" w:rsidP="00A0633D">
      <w:pPr>
        <w:widowControl w:val="0"/>
        <w:numPr>
          <w:ilvl w:val="0"/>
          <w:numId w:val="44"/>
        </w:numPr>
        <w:ind w:left="924" w:hanging="357"/>
        <w:contextualSpacing/>
        <w:jc w:val="lowKashida"/>
        <w:rPr>
          <w:rFonts w:ascii="Traditional Arabic" w:eastAsia="PMingLiU" w:hAnsi="Traditional Arabic" w:cs="Traditional Arabic"/>
          <w:b/>
          <w:bCs/>
          <w:color w:val="000000"/>
          <w:sz w:val="60"/>
          <w:szCs w:val="60"/>
          <w:rtl/>
        </w:rPr>
      </w:pPr>
      <w:proofErr w:type="spellStart"/>
      <w:r w:rsidRPr="00B61607">
        <w:rPr>
          <w:rFonts w:ascii="Traditional Arabic" w:eastAsia="PMingLiU" w:hAnsi="Traditional Arabic" w:cs="Traditional Arabic"/>
          <w:color w:val="000000"/>
          <w:sz w:val="60"/>
          <w:szCs w:val="60"/>
          <w:rtl/>
        </w:rPr>
        <w:t>الخنبرة</w:t>
      </w:r>
      <w:proofErr w:type="spellEnd"/>
      <w:r w:rsidR="00B61607">
        <w:rPr>
          <w:rFonts w:ascii="Traditional Arabic" w:eastAsia="PMingLiU" w:hAnsi="Traditional Arabic" w:cs="Traditional Arabic"/>
          <w:color w:val="000000"/>
          <w:sz w:val="60"/>
          <w:szCs w:val="60"/>
          <w:rtl/>
        </w:rPr>
        <w:t xml:space="preserve">. </w:t>
      </w:r>
      <w:r w:rsidRPr="00B61607">
        <w:rPr>
          <w:rFonts w:ascii="Traditional Arabic" w:eastAsia="PMingLiU" w:hAnsi="Traditional Arabic" w:cs="Traditional Arabic"/>
          <w:color w:val="000000"/>
          <w:sz w:val="34"/>
          <w:szCs w:val="34"/>
          <w:rtl/>
        </w:rPr>
        <w:br w:type="page"/>
      </w:r>
      <w:r w:rsidR="00011006" w:rsidRPr="00C556AC">
        <w:rPr>
          <w:rFonts w:ascii="Traditional Arabic" w:eastAsia="PMingLiU" w:hAnsi="Traditional Arabic" w:cs="Traditional Arabic"/>
          <w:b/>
          <w:bCs/>
          <w:color w:val="000000"/>
          <w:sz w:val="34"/>
          <w:szCs w:val="34"/>
          <w:rtl/>
        </w:rPr>
        <w:lastRenderedPageBreak/>
        <w:t xml:space="preserve"> (8) واحة </w:t>
      </w:r>
      <w:proofErr w:type="spellStart"/>
      <w:r w:rsidR="00011006" w:rsidRPr="00C556AC">
        <w:rPr>
          <w:rFonts w:ascii="Traditional Arabic" w:eastAsia="PMingLiU" w:hAnsi="Traditional Arabic" w:cs="Traditional Arabic"/>
          <w:b/>
          <w:bCs/>
          <w:color w:val="000000"/>
          <w:sz w:val="34"/>
          <w:szCs w:val="34"/>
          <w:rtl/>
        </w:rPr>
        <w:t>العيينة</w:t>
      </w:r>
      <w:proofErr w:type="spellEnd"/>
      <w:r w:rsidR="00011006" w:rsidRPr="00C556AC">
        <w:rPr>
          <w:rFonts w:ascii="Traditional Arabic" w:eastAsia="PMingLiU" w:hAnsi="Traditional Arabic" w:cs="Traditional Arabic"/>
          <w:b/>
          <w:bCs/>
          <w:color w:val="000000"/>
          <w:sz w:val="34"/>
          <w:szCs w:val="34"/>
          <w:rtl/>
        </w:rPr>
        <w:t>:</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شمال تبوك على بعد 75 كيلاً وهي قرية آهلة بالسكان وفيها مزارع كثيرة ومشاريع لأنواع الحبوب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وبالقرب منها كثير من الآثار وفي غربها </w:t>
      </w:r>
      <w:proofErr w:type="gramStart"/>
      <w:r w:rsidRPr="00B61607">
        <w:rPr>
          <w:rFonts w:ascii="Traditional Arabic" w:eastAsia="PMingLiU" w:hAnsi="Traditional Arabic" w:cs="Traditional Arabic"/>
          <w:color w:val="000000"/>
          <w:sz w:val="34"/>
          <w:szCs w:val="34"/>
          <w:rtl/>
        </w:rPr>
        <w:t>( مدينة</w:t>
      </w:r>
      <w:proofErr w:type="gramEnd"/>
      <w:r w:rsidRPr="00B61607">
        <w:rPr>
          <w:rFonts w:ascii="Traditional Arabic" w:eastAsia="PMingLiU" w:hAnsi="Traditional Arabic" w:cs="Traditional Arabic"/>
          <w:color w:val="000000"/>
          <w:sz w:val="34"/>
          <w:szCs w:val="34"/>
          <w:rtl/>
        </w:rPr>
        <w:t xml:space="preserve"> قرية الأثرية)</w:t>
      </w:r>
      <w:r w:rsidR="00B61607">
        <w:rPr>
          <w:rFonts w:ascii="Traditional Arabic" w:eastAsia="PMingLiU" w:hAnsi="Traditional Arabic" w:cs="Traditional Arabic"/>
          <w:color w:val="000000"/>
          <w:sz w:val="34"/>
          <w:szCs w:val="34"/>
          <w:rtl/>
        </w:rPr>
        <w:t xml:space="preserve">. </w:t>
      </w:r>
    </w:p>
    <w:p w:rsidR="00011006" w:rsidRPr="00C556AC" w:rsidRDefault="00011006">
      <w:pPr>
        <w:spacing w:line="480" w:lineRule="exact"/>
        <w:ind w:firstLine="567"/>
        <w:jc w:val="lowKashida"/>
        <w:rPr>
          <w:rFonts w:ascii="Traditional Arabic" w:eastAsia="PMingLiU" w:hAnsi="Traditional Arabic" w:cs="Traditional Arabic"/>
          <w:b/>
          <w:bCs/>
          <w:color w:val="000000"/>
          <w:sz w:val="34"/>
          <w:szCs w:val="34"/>
          <w:rtl/>
        </w:rPr>
      </w:pPr>
      <w:r w:rsidRPr="00C556AC">
        <w:rPr>
          <w:rFonts w:ascii="Traditional Arabic" w:eastAsia="PMingLiU" w:hAnsi="Traditional Arabic" w:cs="Traditional Arabic"/>
          <w:b/>
          <w:bCs/>
          <w:color w:val="000000"/>
          <w:sz w:val="34"/>
          <w:szCs w:val="34"/>
          <w:rtl/>
        </w:rPr>
        <w:t>(9) بئر بن هرماس:</w:t>
      </w:r>
    </w:p>
    <w:p w:rsidR="00011006" w:rsidRPr="00B61607" w:rsidRDefault="00011006" w:rsidP="002714FF">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شمال تبوك على مسافة 6</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كيلاً وقد حفرها الشيخ ابن هرماس قديما على طريق الحاج بدعم من المماليك في مصر وسميت البلدة باسمه وكانت مركز الحدود قبل تكوين </w:t>
      </w:r>
      <w:proofErr w:type="gramStart"/>
      <w:r w:rsidRPr="00B61607">
        <w:rPr>
          <w:rFonts w:ascii="Traditional Arabic" w:eastAsia="PMingLiU" w:hAnsi="Traditional Arabic" w:cs="Traditional Arabic"/>
          <w:color w:val="000000"/>
          <w:sz w:val="34"/>
          <w:szCs w:val="34"/>
          <w:rtl/>
        </w:rPr>
        <w:t>( حالة</w:t>
      </w:r>
      <w:proofErr w:type="gramEnd"/>
      <w:r w:rsidRPr="00B61607">
        <w:rPr>
          <w:rFonts w:ascii="Traditional Arabic" w:eastAsia="PMingLiU" w:hAnsi="Traditional Arabic" w:cs="Traditional Arabic"/>
          <w:color w:val="000000"/>
          <w:sz w:val="34"/>
          <w:szCs w:val="34"/>
          <w:rtl/>
        </w:rPr>
        <w:t xml:space="preserve"> عمار)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آهل بالسكان وتكثر حوله المشاريع الزراعية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تطورت </w:t>
      </w:r>
      <w:r w:rsidR="002714FF" w:rsidRPr="00B61607">
        <w:rPr>
          <w:rFonts w:ascii="Traditional Arabic" w:eastAsia="PMingLiU" w:hAnsi="Traditional Arabic" w:cs="Traditional Arabic"/>
          <w:color w:val="000000"/>
          <w:sz w:val="34"/>
          <w:szCs w:val="34"/>
          <w:rtl/>
        </w:rPr>
        <w:t xml:space="preserve">البلدة </w:t>
      </w:r>
      <w:r w:rsidRPr="00B61607">
        <w:rPr>
          <w:rFonts w:ascii="Traditional Arabic" w:eastAsia="PMingLiU" w:hAnsi="Traditional Arabic" w:cs="Traditional Arabic"/>
          <w:color w:val="000000"/>
          <w:sz w:val="34"/>
          <w:szCs w:val="34"/>
          <w:rtl/>
        </w:rPr>
        <w:t xml:space="preserve">أكثر حين </w:t>
      </w:r>
      <w:r w:rsidR="002714FF" w:rsidRPr="00B61607">
        <w:rPr>
          <w:rFonts w:ascii="Traditional Arabic" w:eastAsia="PMingLiU" w:hAnsi="Traditional Arabic" w:cs="Traditional Arabic"/>
          <w:color w:val="000000"/>
          <w:sz w:val="34"/>
          <w:szCs w:val="34"/>
          <w:rtl/>
        </w:rPr>
        <w:t>أ</w:t>
      </w:r>
      <w:r w:rsidRPr="00B61607">
        <w:rPr>
          <w:rFonts w:ascii="Traditional Arabic" w:eastAsia="PMingLiU" w:hAnsi="Traditional Arabic" w:cs="Traditional Arabic"/>
          <w:color w:val="000000"/>
          <w:sz w:val="34"/>
          <w:szCs w:val="34"/>
          <w:rtl/>
        </w:rPr>
        <w:t>رتحل لها الموظفون في حالة عمار</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وأضحت بلدة متوسطة وقد وزع</w:t>
      </w:r>
      <w:r w:rsidR="002714FF" w:rsidRPr="00B61607">
        <w:rPr>
          <w:rFonts w:ascii="Traditional Arabic" w:eastAsia="PMingLiU" w:hAnsi="Traditional Arabic" w:cs="Traditional Arabic"/>
          <w:color w:val="000000"/>
          <w:sz w:val="34"/>
          <w:szCs w:val="34"/>
          <w:rtl/>
        </w:rPr>
        <w:t>ت فيها أراضي سكنية وخططت حديثاً</w:t>
      </w:r>
      <w:r w:rsidR="00B61607">
        <w:rPr>
          <w:rFonts w:ascii="Traditional Arabic" w:eastAsia="PMingLiU" w:hAnsi="Traditional Arabic" w:cs="Traditional Arabic"/>
          <w:color w:val="000000"/>
          <w:sz w:val="34"/>
          <w:szCs w:val="34"/>
          <w:rtl/>
        </w:rPr>
        <w:t xml:space="preserve">، </w:t>
      </w:r>
      <w:r w:rsidR="002714FF" w:rsidRPr="00B61607">
        <w:rPr>
          <w:rFonts w:ascii="Traditional Arabic" w:eastAsia="PMingLiU" w:hAnsi="Traditional Arabic" w:cs="Traditional Arabic"/>
          <w:color w:val="000000"/>
          <w:sz w:val="34"/>
          <w:szCs w:val="34"/>
          <w:rtl/>
        </w:rPr>
        <w:t>وأكثر سكانها من الربيلات من بني عطية</w:t>
      </w:r>
      <w:r w:rsidR="00B61607">
        <w:rPr>
          <w:rFonts w:ascii="Traditional Arabic" w:eastAsia="PMingLiU" w:hAnsi="Traditional Arabic" w:cs="Traditional Arabic"/>
          <w:color w:val="000000"/>
          <w:sz w:val="34"/>
          <w:szCs w:val="34"/>
          <w:rtl/>
        </w:rPr>
        <w:t xml:space="preserve">. </w:t>
      </w:r>
    </w:p>
    <w:p w:rsidR="00E96D7E" w:rsidRPr="00B61607" w:rsidRDefault="00E96D7E">
      <w:pPr>
        <w:spacing w:line="480" w:lineRule="exact"/>
        <w:ind w:firstLine="567"/>
        <w:jc w:val="lowKashida"/>
        <w:rPr>
          <w:rFonts w:ascii="Traditional Arabic" w:eastAsia="PMingLiU" w:hAnsi="Traditional Arabic" w:cs="Traditional Arabic"/>
          <w:color w:val="000000"/>
          <w:sz w:val="34"/>
          <w:szCs w:val="34"/>
          <w:rtl/>
        </w:rPr>
      </w:pPr>
    </w:p>
    <w:p w:rsidR="00011006" w:rsidRPr="00EE4C5D" w:rsidRDefault="00E96D7E">
      <w:pPr>
        <w:spacing w:line="48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 xml:space="preserve"> </w:t>
      </w:r>
      <w:r w:rsidR="00011006" w:rsidRPr="00EE4C5D">
        <w:rPr>
          <w:rFonts w:ascii="Traditional Arabic" w:eastAsia="PMingLiU" w:hAnsi="Traditional Arabic" w:cs="Traditional Arabic"/>
          <w:b/>
          <w:bCs/>
          <w:color w:val="000000"/>
          <w:sz w:val="34"/>
          <w:szCs w:val="34"/>
          <w:rtl/>
        </w:rPr>
        <w:t>(</w:t>
      </w:r>
      <w:proofErr w:type="gramStart"/>
      <w:r w:rsidR="00011006" w:rsidRPr="00EE4C5D">
        <w:rPr>
          <w:rFonts w:ascii="Traditional Arabic" w:eastAsia="PMingLiU" w:hAnsi="Traditional Arabic" w:cs="Traditional Arabic"/>
          <w:b/>
          <w:bCs/>
          <w:color w:val="000000"/>
          <w:sz w:val="34"/>
          <w:szCs w:val="34"/>
          <w:rtl/>
        </w:rPr>
        <w:t>1</w:t>
      </w:r>
      <w:r w:rsidR="00DD1AAC" w:rsidRPr="00EE4C5D">
        <w:rPr>
          <w:rFonts w:ascii="Traditional Arabic" w:eastAsia="PMingLiU" w:hAnsi="Traditional Arabic" w:cs="Traditional Arabic"/>
          <w:b/>
          <w:bCs/>
          <w:color w:val="000000"/>
          <w:sz w:val="34"/>
          <w:szCs w:val="34"/>
          <w:rtl/>
        </w:rPr>
        <w:t xml:space="preserve"> </w:t>
      </w:r>
      <w:r w:rsidR="00011006" w:rsidRPr="00EE4C5D">
        <w:rPr>
          <w:rFonts w:ascii="Traditional Arabic" w:eastAsia="PMingLiU" w:hAnsi="Traditional Arabic" w:cs="Traditional Arabic"/>
          <w:b/>
          <w:bCs/>
          <w:color w:val="000000"/>
          <w:sz w:val="34"/>
          <w:szCs w:val="34"/>
          <w:rtl/>
        </w:rPr>
        <w:t>)</w:t>
      </w:r>
      <w:proofErr w:type="gramEnd"/>
      <w:r w:rsidR="00011006" w:rsidRPr="00EE4C5D">
        <w:rPr>
          <w:rFonts w:ascii="Traditional Arabic" w:eastAsia="PMingLiU" w:hAnsi="Traditional Arabic" w:cs="Traditional Arabic"/>
          <w:b/>
          <w:bCs/>
          <w:color w:val="000000"/>
          <w:sz w:val="34"/>
          <w:szCs w:val="34"/>
          <w:rtl/>
        </w:rPr>
        <w:t xml:space="preserve"> ذات الحاج والبديع:</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وهما آبار حالية المياه على طريق الحاج وحولهما سهول لكنها لم تستثمر حتى الآن</w:t>
      </w:r>
      <w:r w:rsidR="00B61607">
        <w:rPr>
          <w:rFonts w:ascii="Traditional Arabic" w:eastAsia="PMingLiU" w:hAnsi="Traditional Arabic" w:cs="Traditional Arabic"/>
          <w:color w:val="000000"/>
          <w:sz w:val="34"/>
          <w:szCs w:val="34"/>
          <w:rtl/>
        </w:rPr>
        <w:t xml:space="preserve">. </w:t>
      </w:r>
    </w:p>
    <w:p w:rsidR="00E96D7E" w:rsidRPr="00B61607" w:rsidRDefault="00E96D7E">
      <w:pPr>
        <w:spacing w:line="480" w:lineRule="exact"/>
        <w:ind w:firstLine="567"/>
        <w:jc w:val="lowKashida"/>
        <w:rPr>
          <w:rFonts w:ascii="Traditional Arabic" w:eastAsia="PMingLiU" w:hAnsi="Traditional Arabic" w:cs="Traditional Arabic"/>
          <w:color w:val="000000"/>
          <w:sz w:val="34"/>
          <w:szCs w:val="34"/>
          <w:rtl/>
        </w:rPr>
      </w:pPr>
    </w:p>
    <w:p w:rsidR="00011006" w:rsidRPr="00EE4C5D" w:rsidRDefault="00011006">
      <w:pPr>
        <w:spacing w:line="48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(11) حسمى والمراكز:</w:t>
      </w:r>
    </w:p>
    <w:p w:rsidR="00011006" w:rsidRPr="00B61607" w:rsidRDefault="00011006" w:rsidP="005504EC">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تقع غرب مدينة تبوك وهي محاذيه لامتداد سهل تبوك من الناحية الغربية وتتكون من فياض تزد</w:t>
      </w:r>
      <w:r w:rsidR="005504EC"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t xml:space="preserve">ر فيها المراعي لكنها قليلة المياه لأن تربتها </w:t>
      </w:r>
      <w:proofErr w:type="spellStart"/>
      <w:r w:rsidRPr="00B61607">
        <w:rPr>
          <w:rFonts w:ascii="Traditional Arabic" w:eastAsia="PMingLiU" w:hAnsi="Traditional Arabic" w:cs="Traditional Arabic"/>
          <w:color w:val="000000"/>
          <w:sz w:val="34"/>
          <w:szCs w:val="34"/>
          <w:rtl/>
        </w:rPr>
        <w:t>لاتحتفظ</w:t>
      </w:r>
      <w:proofErr w:type="spellEnd"/>
      <w:r w:rsidRPr="00B61607">
        <w:rPr>
          <w:rFonts w:ascii="Traditional Arabic" w:eastAsia="PMingLiU" w:hAnsi="Traditional Arabic" w:cs="Traditional Arabic"/>
          <w:color w:val="000000"/>
          <w:sz w:val="34"/>
          <w:szCs w:val="34"/>
          <w:rtl/>
        </w:rPr>
        <w:t xml:space="preserve"> بالمياه وتكثر فيها الهضاب المرتفعة والوديان الممتدة إلى سهول تبوك ويعلو فيها الجبل المشهور (جبل اللوز) </w:t>
      </w:r>
      <w:r w:rsidR="005504EC" w:rsidRPr="00B61607">
        <w:rPr>
          <w:rFonts w:ascii="Traditional Arabic" w:eastAsia="PMingLiU" w:hAnsi="Traditional Arabic" w:cs="Traditional Arabic"/>
          <w:color w:val="000000"/>
          <w:sz w:val="34"/>
          <w:szCs w:val="34"/>
          <w:rtl/>
        </w:rPr>
        <w:t xml:space="preserve">وأكثر من يقطنها من قبيلة بنى عطية </w:t>
      </w:r>
      <w:proofErr w:type="spellStart"/>
      <w:r w:rsidR="005504EC" w:rsidRPr="00B61607">
        <w:rPr>
          <w:rFonts w:ascii="Traditional Arabic" w:eastAsia="PMingLiU" w:hAnsi="Traditional Arabic" w:cs="Traditional Arabic"/>
          <w:color w:val="000000"/>
          <w:sz w:val="34"/>
          <w:szCs w:val="34"/>
          <w:rtl/>
        </w:rPr>
        <w:t>العقيلات</w:t>
      </w:r>
      <w:proofErr w:type="spellEnd"/>
      <w:r w:rsidR="005504EC" w:rsidRPr="00B61607">
        <w:rPr>
          <w:rFonts w:ascii="Traditional Arabic" w:eastAsia="PMingLiU" w:hAnsi="Traditional Arabic" w:cs="Traditional Arabic"/>
          <w:color w:val="000000"/>
          <w:sz w:val="34"/>
          <w:szCs w:val="34"/>
          <w:rtl/>
        </w:rPr>
        <w:t xml:space="preserve"> والسليمات والخمايسة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وقد تحدثت في كتابي </w:t>
      </w:r>
      <w:proofErr w:type="gramStart"/>
      <w:r w:rsidRPr="00B61607">
        <w:rPr>
          <w:rFonts w:ascii="Traditional Arabic" w:eastAsia="PMingLiU" w:hAnsi="Traditional Arabic" w:cs="Traditional Arabic"/>
          <w:color w:val="000000"/>
          <w:sz w:val="34"/>
          <w:szCs w:val="34"/>
          <w:rtl/>
        </w:rPr>
        <w:t>( تبوك</w:t>
      </w:r>
      <w:proofErr w:type="gramEnd"/>
      <w:r w:rsidRPr="00B61607">
        <w:rPr>
          <w:rFonts w:ascii="Traditional Arabic" w:eastAsia="PMingLiU" w:hAnsi="Traditional Arabic" w:cs="Traditional Arabic"/>
          <w:color w:val="000000"/>
          <w:sz w:val="34"/>
          <w:szCs w:val="34"/>
          <w:rtl/>
        </w:rPr>
        <w:t xml:space="preserve"> قديما وحديثا ) عن حسمي التاريخية وقد تحدث عنها الشيح حمد الجاسر - رحمه الله – وقد طرأ عليها كثير من التطور فهي الآن تكاد تتحول من الرعوية إلى التحضر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فتشقها ثلاثة طرق معبدة الأول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يتجه الى حقل وعلى جوانبه بعض القرى ومنها ( </w:t>
      </w:r>
      <w:proofErr w:type="spellStart"/>
      <w:r w:rsidRPr="00B61607">
        <w:rPr>
          <w:rFonts w:ascii="Traditional Arabic" w:eastAsia="PMingLiU" w:hAnsi="Traditional Arabic" w:cs="Traditional Arabic"/>
          <w:color w:val="000000"/>
          <w:sz w:val="34"/>
          <w:szCs w:val="34"/>
          <w:rtl/>
        </w:rPr>
        <w:t>العيينة</w:t>
      </w:r>
      <w:proofErr w:type="spellEnd"/>
      <w:r w:rsidRPr="00B61607">
        <w:rPr>
          <w:rFonts w:ascii="Traditional Arabic" w:eastAsia="PMingLiU" w:hAnsi="Traditional Arabic" w:cs="Traditional Arabic"/>
          <w:color w:val="000000"/>
          <w:sz w:val="34"/>
          <w:szCs w:val="34"/>
          <w:rtl/>
        </w:rPr>
        <w:t xml:space="preserve"> ) وهجرة </w:t>
      </w:r>
      <w:proofErr w:type="spellStart"/>
      <w:r w:rsidRPr="00B61607">
        <w:rPr>
          <w:rFonts w:ascii="Traditional Arabic" w:eastAsia="PMingLiU" w:hAnsi="Traditional Arabic" w:cs="Traditional Arabic"/>
          <w:color w:val="000000"/>
          <w:sz w:val="34"/>
          <w:szCs w:val="34"/>
          <w:rtl/>
        </w:rPr>
        <w:t>الزيتة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حفرت آبار ارتوازية مما ساعد على استمرار الحياة الرعوية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والثاني (طريق </w:t>
      </w:r>
      <w:proofErr w:type="gramStart"/>
      <w:r w:rsidRPr="00B61607">
        <w:rPr>
          <w:rFonts w:ascii="Traditional Arabic" w:eastAsia="PMingLiU" w:hAnsi="Traditional Arabic" w:cs="Traditional Arabic"/>
          <w:color w:val="000000"/>
          <w:sz w:val="34"/>
          <w:szCs w:val="34"/>
          <w:rtl/>
        </w:rPr>
        <w:t>شرما )</w:t>
      </w:r>
      <w:proofErr w:type="gramEnd"/>
      <w:r w:rsidRPr="00B61607">
        <w:rPr>
          <w:rFonts w:ascii="Traditional Arabic" w:eastAsia="PMingLiU" w:hAnsi="Traditional Arabic" w:cs="Traditional Arabic"/>
          <w:color w:val="000000"/>
          <w:sz w:val="34"/>
          <w:szCs w:val="34"/>
          <w:rtl/>
        </w:rPr>
        <w:t xml:space="preserve"> وهو الطريق الذي يمتد إلى ساحل البحر الأحمر ويمر ببلدة شرمه ويعود الفضل بعد الله إلى الأمير فهد بن سلطان أمير منطقة </w:t>
      </w:r>
      <w:proofErr w:type="spellStart"/>
      <w:r w:rsidRPr="00B61607">
        <w:rPr>
          <w:rFonts w:ascii="Traditional Arabic" w:eastAsia="PMingLiU" w:hAnsi="Traditional Arabic" w:cs="Traditional Arabic"/>
          <w:color w:val="000000"/>
          <w:sz w:val="34"/>
          <w:szCs w:val="34"/>
          <w:rtl/>
        </w:rPr>
        <w:t>تبو</w:t>
      </w:r>
      <w:proofErr w:type="spellEnd"/>
      <w:r w:rsidRPr="00B61607">
        <w:rPr>
          <w:rFonts w:ascii="Traditional Arabic" w:eastAsia="PMingLiU" w:hAnsi="Traditional Arabic" w:cs="Traditional Arabic"/>
          <w:color w:val="000000"/>
          <w:sz w:val="34"/>
          <w:szCs w:val="34"/>
          <w:rtl/>
        </w:rPr>
        <w:t xml:space="preserve"> ك إلى إيجاد هذا الطريق فهو الذي يتابع مسيرته ويشجع الشركات ويتخذ</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الإجراءات الرادعة إذا اقتضى الأمر</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وعلى هذا الطريق بدأت معالم التحول إلى التحضر فقد خدم بجدة وتشعب إليها طريق خاص بها وخدم قرية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السرو وخدم جبل اللوز وقرية </w:t>
      </w:r>
      <w:proofErr w:type="gramStart"/>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حميط</w:t>
      </w:r>
      <w:proofErr w:type="spellEnd"/>
      <w:proofErr w:type="gramEnd"/>
      <w:r w:rsidRPr="00B61607">
        <w:rPr>
          <w:rFonts w:ascii="Traditional Arabic" w:eastAsia="PMingLiU" w:hAnsi="Traditional Arabic" w:cs="Traditional Arabic"/>
          <w:color w:val="000000"/>
          <w:sz w:val="34"/>
          <w:szCs w:val="34"/>
          <w:rtl/>
        </w:rPr>
        <w:t>) وقريب منه واحة نعمى في أحضان جبل الشاطئ الضخم من الجهة الشرقية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والثالث</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طريق ضبا وهذا طريق رئيسي قامت حوله قرية شقرا وأصبح </w:t>
      </w:r>
      <w:proofErr w:type="spellStart"/>
      <w:r w:rsidRPr="00B61607">
        <w:rPr>
          <w:rFonts w:ascii="Traditional Arabic" w:eastAsia="PMingLiU" w:hAnsi="Traditional Arabic" w:cs="Traditional Arabic"/>
          <w:color w:val="000000"/>
          <w:sz w:val="34"/>
          <w:szCs w:val="34"/>
          <w:rtl/>
        </w:rPr>
        <w:t>ماحول</w:t>
      </w:r>
      <w:proofErr w:type="spellEnd"/>
      <w:r w:rsidRPr="00B61607">
        <w:rPr>
          <w:rFonts w:ascii="Traditional Arabic" w:eastAsia="PMingLiU" w:hAnsi="Traditional Arabic" w:cs="Traditional Arabic"/>
          <w:color w:val="000000"/>
          <w:sz w:val="34"/>
          <w:szCs w:val="34"/>
          <w:rtl/>
        </w:rPr>
        <w:t xml:space="preserve"> الطريق متنـزه جميل لأهالي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لأنه يتميز بجباله الجميلة وبكثبانه الحمراء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وبرياضه التي ترتاح فيها النفوس وهناك كثير من الأودية </w:t>
      </w:r>
      <w:r w:rsidRPr="00B61607">
        <w:rPr>
          <w:rFonts w:ascii="Traditional Arabic" w:eastAsia="PMingLiU" w:hAnsi="Traditional Arabic" w:cs="Traditional Arabic"/>
          <w:color w:val="000000"/>
          <w:sz w:val="34"/>
          <w:szCs w:val="34"/>
          <w:rtl/>
        </w:rPr>
        <w:lastRenderedPageBreak/>
        <w:t xml:space="preserve">تنحدر إلى البحر ولو حولت مجاريها إلى حسمى ولكن في ذلك تغيرا وتحولا </w:t>
      </w:r>
      <w:proofErr w:type="gramStart"/>
      <w:r w:rsidRPr="00B61607">
        <w:rPr>
          <w:rFonts w:ascii="Traditional Arabic" w:eastAsia="PMingLiU" w:hAnsi="Traditional Arabic" w:cs="Traditional Arabic"/>
          <w:color w:val="000000"/>
          <w:sz w:val="34"/>
          <w:szCs w:val="34"/>
          <w:rtl/>
        </w:rPr>
        <w:t>إلي</w:t>
      </w:r>
      <w:proofErr w:type="gramEnd"/>
      <w:r w:rsidRPr="00B61607">
        <w:rPr>
          <w:rFonts w:ascii="Traditional Arabic" w:eastAsia="PMingLiU" w:hAnsi="Traditional Arabic" w:cs="Traditional Arabic"/>
          <w:color w:val="000000"/>
          <w:sz w:val="34"/>
          <w:szCs w:val="34"/>
          <w:rtl/>
        </w:rPr>
        <w:t xml:space="preserve"> الغابات وعملية التحويل سهلة ميسورة نظرا لسهول الأرض وطبيعتها</w:t>
      </w:r>
      <w:r w:rsidR="00B61607">
        <w:rPr>
          <w:rFonts w:ascii="Traditional Arabic" w:eastAsia="PMingLiU" w:hAnsi="Traditional Arabic" w:cs="Traditional Arabic"/>
          <w:color w:val="000000"/>
          <w:sz w:val="34"/>
          <w:szCs w:val="34"/>
          <w:rtl/>
        </w:rPr>
        <w:t xml:space="preserve">. </w:t>
      </w:r>
    </w:p>
    <w:p w:rsidR="00E96D7E" w:rsidRPr="00B61607" w:rsidRDefault="00E96D7E">
      <w:pPr>
        <w:spacing w:line="480" w:lineRule="exact"/>
        <w:ind w:firstLine="567"/>
        <w:jc w:val="lowKashida"/>
        <w:rPr>
          <w:rFonts w:ascii="Traditional Arabic" w:eastAsia="PMingLiU" w:hAnsi="Traditional Arabic" w:cs="Traditional Arabic"/>
          <w:color w:val="000000"/>
          <w:sz w:val="34"/>
          <w:szCs w:val="34"/>
          <w:rtl/>
        </w:rPr>
      </w:pPr>
    </w:p>
    <w:p w:rsidR="00011006" w:rsidRPr="00EE4C5D" w:rsidRDefault="00011006">
      <w:pPr>
        <w:numPr>
          <w:ilvl w:val="0"/>
          <w:numId w:val="36"/>
        </w:numPr>
        <w:spacing w:line="480" w:lineRule="exact"/>
        <w:ind w:left="0" w:right="0" w:firstLine="567"/>
        <w:jc w:val="lowKashida"/>
        <w:rPr>
          <w:rFonts w:ascii="Traditional Arabic" w:eastAsia="PMingLiU" w:hAnsi="Traditional Arabic" w:cs="Traditional Arabic"/>
          <w:b/>
          <w:bCs/>
          <w:color w:val="000000"/>
          <w:sz w:val="34"/>
          <w:szCs w:val="34"/>
          <w:rtl/>
        </w:rPr>
      </w:pPr>
      <w:proofErr w:type="spellStart"/>
      <w:r w:rsidRPr="00EE4C5D">
        <w:rPr>
          <w:rFonts w:ascii="Traditional Arabic" w:eastAsia="PMingLiU" w:hAnsi="Traditional Arabic" w:cs="Traditional Arabic"/>
          <w:b/>
          <w:bCs/>
          <w:color w:val="000000"/>
          <w:sz w:val="34"/>
          <w:szCs w:val="34"/>
          <w:rtl/>
        </w:rPr>
        <w:t>شقرى</w:t>
      </w:r>
      <w:proofErr w:type="spellEnd"/>
      <w:r w:rsidRPr="00EE4C5D">
        <w:rPr>
          <w:rFonts w:ascii="Traditional Arabic" w:eastAsia="PMingLiU" w:hAnsi="Traditional Arabic" w:cs="Traditional Arabic"/>
          <w:b/>
          <w:bCs/>
          <w:color w:val="000000"/>
          <w:sz w:val="34"/>
          <w:szCs w:val="34"/>
          <w:rtl/>
        </w:rPr>
        <w:t xml:space="preserve">: </w:t>
      </w:r>
    </w:p>
    <w:p w:rsidR="00011006" w:rsidRPr="00B61607" w:rsidRDefault="00011006">
      <w:pPr>
        <w:pStyle w:val="30"/>
        <w:spacing w:line="480" w:lineRule="exact"/>
        <w:ind w:left="0" w:firstLine="567"/>
        <w:jc w:val="both"/>
        <w:rPr>
          <w:rFonts w:ascii="Traditional Arabic" w:hAnsi="Traditional Arabic" w:cs="Traditional Arabic"/>
          <w:sz w:val="34"/>
          <w:szCs w:val="34"/>
          <w:rtl/>
        </w:rPr>
      </w:pPr>
      <w:r w:rsidRPr="00B61607">
        <w:rPr>
          <w:rFonts w:ascii="Traditional Arabic" w:hAnsi="Traditional Arabic" w:cs="Traditional Arabic"/>
          <w:sz w:val="34"/>
          <w:szCs w:val="34"/>
          <w:rtl/>
        </w:rPr>
        <w:t>وهي على طريق تبوك ضبا على بعد 8</w:t>
      </w:r>
      <w:r w:rsidR="00DD1AAC">
        <w:rPr>
          <w:rFonts w:ascii="Traditional Arabic" w:hAnsi="Traditional Arabic" w:cs="Traditional Arabic"/>
          <w:sz w:val="34"/>
          <w:szCs w:val="34"/>
          <w:rtl/>
        </w:rPr>
        <w:t xml:space="preserve"> </w:t>
      </w:r>
      <w:r w:rsidRPr="00B61607">
        <w:rPr>
          <w:rFonts w:ascii="Traditional Arabic" w:hAnsi="Traditional Arabic" w:cs="Traditional Arabic"/>
          <w:sz w:val="34"/>
          <w:szCs w:val="34"/>
          <w:rtl/>
        </w:rPr>
        <w:t>كيلاً وتقترب منها هضاب جميلة وذات ظلال وارفة</w:t>
      </w:r>
      <w:r w:rsidR="00B61607">
        <w:rPr>
          <w:rFonts w:ascii="Traditional Arabic" w:hAnsi="Traditional Arabic" w:cs="Traditional Arabic"/>
          <w:sz w:val="34"/>
          <w:szCs w:val="34"/>
          <w:rtl/>
        </w:rPr>
        <w:t xml:space="preserve">، </w:t>
      </w:r>
      <w:r w:rsidRPr="00B61607">
        <w:rPr>
          <w:rFonts w:ascii="Traditional Arabic" w:hAnsi="Traditional Arabic" w:cs="Traditional Arabic"/>
          <w:sz w:val="34"/>
          <w:szCs w:val="34"/>
          <w:rtl/>
        </w:rPr>
        <w:t>وسهول رملية جميلة غير أنها قليلة الماء وفيها مركز للإمارة ومدارس</w:t>
      </w:r>
      <w:r w:rsidR="00B61607">
        <w:rPr>
          <w:rFonts w:ascii="Traditional Arabic" w:hAnsi="Traditional Arabic" w:cs="Traditional Arabic"/>
          <w:sz w:val="34"/>
          <w:szCs w:val="34"/>
          <w:rtl/>
        </w:rPr>
        <w:t xml:space="preserve">. </w:t>
      </w:r>
    </w:p>
    <w:p w:rsidR="00605DE1" w:rsidRPr="00B61607" w:rsidRDefault="00605DE1">
      <w:pPr>
        <w:pStyle w:val="30"/>
        <w:spacing w:line="480" w:lineRule="exact"/>
        <w:ind w:left="0" w:firstLine="567"/>
        <w:jc w:val="both"/>
        <w:rPr>
          <w:rFonts w:ascii="Traditional Arabic" w:hAnsi="Traditional Arabic" w:cs="Traditional Arabic"/>
          <w:sz w:val="34"/>
          <w:szCs w:val="34"/>
          <w:rtl/>
        </w:rPr>
      </w:pPr>
    </w:p>
    <w:p w:rsidR="00011006" w:rsidRPr="00EE4C5D" w:rsidRDefault="00011006">
      <w:pPr>
        <w:numPr>
          <w:ilvl w:val="0"/>
          <w:numId w:val="36"/>
        </w:numPr>
        <w:spacing w:line="480" w:lineRule="exact"/>
        <w:ind w:left="0" w:right="0"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بجدة:</w:t>
      </w: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وهي </w:t>
      </w:r>
      <w:r w:rsidR="005504EC" w:rsidRPr="00B61607">
        <w:rPr>
          <w:rFonts w:ascii="Traditional Arabic" w:eastAsia="PMingLiU" w:hAnsi="Traditional Arabic" w:cs="Traditional Arabic"/>
          <w:color w:val="000000"/>
          <w:sz w:val="34"/>
          <w:szCs w:val="34"/>
          <w:rtl/>
        </w:rPr>
        <w:t>غرب</w:t>
      </w:r>
      <w:r w:rsidRPr="00B61607">
        <w:rPr>
          <w:rFonts w:ascii="Traditional Arabic" w:eastAsia="PMingLiU" w:hAnsi="Traditional Arabic" w:cs="Traditional Arabic"/>
          <w:color w:val="000000"/>
          <w:sz w:val="34"/>
          <w:szCs w:val="34"/>
          <w:rtl/>
        </w:rPr>
        <w:t xml:space="preserve"> طريق شرمة على بعد 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كيلاً من قاع بني مره شمالاً وتقع شرق جبل اللوز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قرية حديثة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وفيها مركز إمارة ومدارس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ويستوطنها فخذ الخمايسة والسليمات وقد زارها أمير المنطقة سمو الأمير فهد بن سلطان وافتتح الطريق المعبد 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وخطب سموه خطبة لامست قلوب أبناء تلك الديار وقد أشاد ببني عطية وولائهم للدولة وبالتزامهم بالقيم الرفيعة فقال سموه: " أنقل لكم مشاعر الود والتقدير والاحترام من خادم الحرمين الشريفين الملك فهد بن عبد العزيز وسموه ولي عهده الأمين وسمو النائب الثاني وسمو وزير الداخلية وما سمعته اليوم أمر ليس بمستغرب على رجال أوفياء من أبناء المملكة معروف تاريخهم ومواقفهم منذ نشأة المملكة حتى يومنا هذا</w:t>
      </w:r>
      <w:r w:rsidR="00B61607">
        <w:rPr>
          <w:rFonts w:ascii="Traditional Arabic" w:eastAsia="PMingLiU" w:hAnsi="Traditional Arabic" w:cs="Traditional Arabic"/>
          <w:color w:val="000000"/>
          <w:sz w:val="34"/>
          <w:szCs w:val="34"/>
          <w:rtl/>
        </w:rPr>
        <w:t xml:space="preserve">. . </w:t>
      </w:r>
      <w:r w:rsidRPr="00B61607">
        <w:rPr>
          <w:rFonts w:ascii="Traditional Arabic" w:eastAsia="PMingLiU" w:hAnsi="Traditional Arabic" w:cs="Traditional Arabic"/>
          <w:color w:val="000000"/>
          <w:sz w:val="34"/>
          <w:szCs w:val="34"/>
          <w:rtl/>
        </w:rPr>
        <w:t>وأنهم ولله الحمد متواجدون ومشاركون في كل مجالات الحياة المدنية والعسكرية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وأضاف سموه قائلاً: إن هذا الأمر نفخر به وتفخرون أنتم به وأن من لا يعرف المملكة ويعرف شعب المملكة ونحن اليوم عند نموذج كريم وشريف لقبيلة بني عطية التي تمثل شعب المملكة من أراد أن يعرف المملكة وشعبها لا بد أن يسمع ما سمعه اليوم وأن يأتي ويشاهد في كل مدينة وفي كل محافظة من مناطق المملكة لكي يعلم ما هي المملكة ومن هو شعب المملكة فنحن كيان واحد قائم على أساس صلب أساسه نعتز به جميعاً وهو أساس العقيدة كلمة لا إله إلا الله محمد رسول الله </w:t>
      </w:r>
      <w:proofErr w:type="gramStart"/>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8"/>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605DE1" w:rsidRPr="00B61607" w:rsidRDefault="00605DE1" w:rsidP="00BD6D0D">
      <w:pPr>
        <w:spacing w:line="500" w:lineRule="exact"/>
        <w:ind w:firstLine="567"/>
        <w:jc w:val="lowKashida"/>
        <w:rPr>
          <w:rFonts w:ascii="Traditional Arabic" w:eastAsia="PMingLiU" w:hAnsi="Traditional Arabic" w:cs="Traditional Arabic"/>
          <w:color w:val="000000"/>
          <w:sz w:val="34"/>
          <w:szCs w:val="34"/>
          <w:rtl/>
        </w:rPr>
      </w:pPr>
    </w:p>
    <w:p w:rsidR="00B61607" w:rsidRDefault="00B61607">
      <w:pPr>
        <w:overflowPunct/>
        <w:autoSpaceDE/>
        <w:autoSpaceDN/>
        <w:bidi w:val="0"/>
        <w:adjustRightInd/>
        <w:textAlignment w:val="auto"/>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br w:type="page"/>
      </w:r>
    </w:p>
    <w:p w:rsidR="00011006" w:rsidRPr="00EE4C5D" w:rsidRDefault="00011006">
      <w:pPr>
        <w:spacing w:line="500" w:lineRule="exact"/>
        <w:ind w:firstLine="567"/>
        <w:jc w:val="lowKashida"/>
        <w:rPr>
          <w:rFonts w:ascii="Traditional Arabic" w:eastAsia="PMingLiU" w:hAnsi="Traditional Arabic" w:cs="Traditional Arabic"/>
          <w:b/>
          <w:bCs/>
          <w:color w:val="000000"/>
          <w:sz w:val="34"/>
          <w:szCs w:val="34"/>
          <w:rtl/>
        </w:rPr>
      </w:pPr>
      <w:proofErr w:type="gramStart"/>
      <w:r w:rsidRPr="00EE4C5D">
        <w:rPr>
          <w:rFonts w:ascii="Traditional Arabic" w:eastAsia="PMingLiU" w:hAnsi="Traditional Arabic" w:cs="Traditional Arabic"/>
          <w:b/>
          <w:bCs/>
          <w:color w:val="000000"/>
          <w:sz w:val="34"/>
          <w:szCs w:val="34"/>
          <w:rtl/>
        </w:rPr>
        <w:lastRenderedPageBreak/>
        <w:t>3- نعمى</w:t>
      </w:r>
      <w:proofErr w:type="gramEnd"/>
      <w:r w:rsidR="00B61607" w:rsidRPr="00EE4C5D">
        <w:rPr>
          <w:rFonts w:ascii="Traditional Arabic" w:eastAsia="PMingLiU" w:hAnsi="Traditional Arabic" w:cs="Traditional Arabic"/>
          <w:b/>
          <w:bCs/>
          <w:color w:val="000000"/>
          <w:sz w:val="34"/>
          <w:szCs w:val="34"/>
          <w:rtl/>
        </w:rPr>
        <w:t>:</w:t>
      </w:r>
    </w:p>
    <w:p w:rsidR="00011006" w:rsidRPr="00B61607" w:rsidRDefault="00011006" w:rsidP="002714FF">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هي واحة أثرية تقع على خطوط الطول </w:t>
      </w:r>
      <w:proofErr w:type="gramStart"/>
      <w:r w:rsidRPr="00B61607">
        <w:rPr>
          <w:rFonts w:ascii="Traditional Arabic" w:eastAsia="PMingLiU" w:hAnsi="Traditional Arabic" w:cs="Traditional Arabic"/>
          <w:color w:val="000000"/>
          <w:sz w:val="34"/>
          <w:szCs w:val="34"/>
          <w:rtl/>
        </w:rPr>
        <w:t>والعرض43</w:t>
      </w:r>
      <w:proofErr w:type="gramEnd"/>
      <w:r w:rsidRPr="00B61607">
        <w:rPr>
          <w:rFonts w:ascii="Traditional Arabic" w:eastAsia="PMingLiU" w:hAnsi="Traditional Arabic" w:cs="Traditional Arabic"/>
          <w:color w:val="000000"/>
          <w:sz w:val="34"/>
          <w:szCs w:val="34"/>
          <w:rtl/>
        </w:rPr>
        <w:t>-35 شرقاَ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28:15 شمالا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 آثار مزارع كثيرة على سفوح الجبال وضفاف الشعاب والمعالم قديمة تدل على الحياة المنحدرة التي تعتمد على العيون الجارية والمباني الحجرية وفيها جبل وعليه آثار تنبئ عن معبد قديم اثري فعليه طرق صاعدة من الغرب وأخر</w:t>
      </w:r>
      <w:r w:rsidR="002714FF" w:rsidRPr="00B61607">
        <w:rPr>
          <w:rFonts w:ascii="Traditional Arabic" w:eastAsia="PMingLiU" w:hAnsi="Traditional Arabic" w:cs="Traditional Arabic"/>
          <w:color w:val="000000"/>
          <w:sz w:val="34"/>
          <w:szCs w:val="34"/>
          <w:rtl/>
        </w:rPr>
        <w:t>ى</w:t>
      </w:r>
      <w:r w:rsidRPr="00B61607">
        <w:rPr>
          <w:rFonts w:ascii="Traditional Arabic" w:eastAsia="PMingLiU" w:hAnsi="Traditional Arabic" w:cs="Traditional Arabic"/>
          <w:color w:val="000000"/>
          <w:sz w:val="34"/>
          <w:szCs w:val="34"/>
          <w:rtl/>
        </w:rPr>
        <w:t xml:space="preserve"> من الشرق وهناك حجرات تم</w:t>
      </w:r>
      <w:r w:rsidR="002714FF" w:rsidRPr="00B61607">
        <w:rPr>
          <w:rFonts w:ascii="Traditional Arabic" w:eastAsia="PMingLiU" w:hAnsi="Traditional Arabic" w:cs="Traditional Arabic"/>
          <w:color w:val="000000"/>
          <w:sz w:val="34"/>
          <w:szCs w:val="34"/>
          <w:rtl/>
        </w:rPr>
        <w:t>ت</w:t>
      </w:r>
      <w:r w:rsidRPr="00B61607">
        <w:rPr>
          <w:rFonts w:ascii="Traditional Arabic" w:eastAsia="PMingLiU" w:hAnsi="Traditional Arabic" w:cs="Traditional Arabic"/>
          <w:color w:val="000000"/>
          <w:sz w:val="34"/>
          <w:szCs w:val="34"/>
          <w:rtl/>
        </w:rPr>
        <w:t>د شرقا حتى تصل إلى الوادي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وربما ان هذه الحجرات قد تكون سكنية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وربما تكون غرف تفتيش وتحتها جداول مائية مسقوفة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وربما تكون حجرات للطقوس </w:t>
      </w:r>
      <w:proofErr w:type="gramStart"/>
      <w:r w:rsidRPr="00B61607">
        <w:rPr>
          <w:rFonts w:ascii="Traditional Arabic" w:eastAsia="PMingLiU" w:hAnsi="Traditional Arabic" w:cs="Traditional Arabic"/>
          <w:color w:val="000000"/>
          <w:sz w:val="34"/>
          <w:szCs w:val="34"/>
          <w:rtl/>
        </w:rPr>
        <w:t>الدينية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والمكان</w:t>
      </w:r>
      <w:proofErr w:type="gramEnd"/>
      <w:r w:rsidRPr="00B61607">
        <w:rPr>
          <w:rFonts w:ascii="Traditional Arabic" w:eastAsia="PMingLiU" w:hAnsi="Traditional Arabic" w:cs="Traditional Arabic"/>
          <w:color w:val="000000"/>
          <w:sz w:val="34"/>
          <w:szCs w:val="34"/>
          <w:rtl/>
        </w:rPr>
        <w:t xml:space="preserve"> ينبئ عن وجود تكوين حضاري ربما يتجاوز عشرة آلاف سنه قبل الميلاد ونخشى على الآثار من الاندثار نظرا لتسارع الآلة التي تمحو كل اثر</w:t>
      </w:r>
      <w:r w:rsidR="00B61607">
        <w:rPr>
          <w:rFonts w:ascii="Traditional Arabic" w:eastAsia="PMingLiU" w:hAnsi="Traditional Arabic" w:cs="Traditional Arabic"/>
          <w:color w:val="000000"/>
          <w:sz w:val="34"/>
          <w:szCs w:val="34"/>
          <w:rtl/>
        </w:rPr>
        <w:t xml:space="preserve">. </w:t>
      </w: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011006" w:rsidRPr="00EE4C5D" w:rsidRDefault="00011006">
      <w:pPr>
        <w:spacing w:line="500" w:lineRule="exact"/>
        <w:ind w:firstLine="567"/>
        <w:jc w:val="lowKashida"/>
        <w:rPr>
          <w:rFonts w:ascii="Traditional Arabic" w:eastAsia="PMingLiU" w:hAnsi="Traditional Arabic" w:cs="Traditional Arabic"/>
          <w:b/>
          <w:bCs/>
          <w:color w:val="000000"/>
          <w:sz w:val="34"/>
          <w:szCs w:val="34"/>
          <w:rtl/>
        </w:rPr>
      </w:pPr>
      <w:proofErr w:type="gramStart"/>
      <w:r w:rsidRPr="00EE4C5D">
        <w:rPr>
          <w:rFonts w:ascii="Traditional Arabic" w:eastAsia="PMingLiU" w:hAnsi="Traditional Arabic" w:cs="Traditional Arabic"/>
          <w:b/>
          <w:bCs/>
          <w:color w:val="000000"/>
          <w:sz w:val="34"/>
          <w:szCs w:val="34"/>
          <w:rtl/>
        </w:rPr>
        <w:t xml:space="preserve">4- </w:t>
      </w:r>
      <w:proofErr w:type="spellStart"/>
      <w:r w:rsidRPr="00EE4C5D">
        <w:rPr>
          <w:rFonts w:ascii="Traditional Arabic" w:eastAsia="PMingLiU" w:hAnsi="Traditional Arabic" w:cs="Traditional Arabic"/>
          <w:b/>
          <w:bCs/>
          <w:color w:val="000000"/>
          <w:sz w:val="34"/>
          <w:szCs w:val="34"/>
          <w:rtl/>
        </w:rPr>
        <w:t>الخنبرة</w:t>
      </w:r>
      <w:proofErr w:type="spellEnd"/>
      <w:proofErr w:type="gramEnd"/>
      <w:r w:rsidRPr="00EE4C5D">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أطراف الحرة الشمالية وهي مطلة على حسمى من الجهة الجنوبية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موارد مائية قديمة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والآثار حولها تشير الى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أنها مستوطنة حضارية تكثر فيها المزارع على سفوح الجبال وفي أحضانها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وتكثر المعالم القديمة التي تدل على الزراعة </w:t>
      </w:r>
      <w:proofErr w:type="spellStart"/>
      <w:r w:rsidRPr="00B61607">
        <w:rPr>
          <w:rFonts w:ascii="Traditional Arabic" w:eastAsia="PMingLiU" w:hAnsi="Traditional Arabic" w:cs="Traditional Arabic"/>
          <w:color w:val="000000"/>
          <w:sz w:val="34"/>
          <w:szCs w:val="34"/>
          <w:rtl/>
        </w:rPr>
        <w:t>كالجدوال</w:t>
      </w:r>
      <w:proofErr w:type="spellEnd"/>
      <w:r w:rsidRPr="00B61607">
        <w:rPr>
          <w:rFonts w:ascii="Traditional Arabic" w:eastAsia="PMingLiU" w:hAnsi="Traditional Arabic" w:cs="Traditional Arabic"/>
          <w:color w:val="000000"/>
          <w:sz w:val="34"/>
          <w:szCs w:val="34"/>
          <w:rtl/>
        </w:rPr>
        <w:t xml:space="preserve"> المائية والمساحات الأرضية التي تشير إلى أنها مزارع ضخمة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وتقع </w:t>
      </w:r>
      <w:proofErr w:type="spellStart"/>
      <w:r w:rsidRPr="00B61607">
        <w:rPr>
          <w:rFonts w:ascii="Traditional Arabic" w:eastAsia="PMingLiU" w:hAnsi="Traditional Arabic" w:cs="Traditional Arabic"/>
          <w:color w:val="000000"/>
          <w:sz w:val="34"/>
          <w:szCs w:val="34"/>
          <w:rtl/>
        </w:rPr>
        <w:t>الخنبرة</w:t>
      </w:r>
      <w:proofErr w:type="spellEnd"/>
      <w:r w:rsidRPr="00B61607">
        <w:rPr>
          <w:rFonts w:ascii="Traditional Arabic" w:eastAsia="PMingLiU" w:hAnsi="Traditional Arabic" w:cs="Traditional Arabic"/>
          <w:color w:val="000000"/>
          <w:sz w:val="34"/>
          <w:szCs w:val="34"/>
          <w:rtl/>
        </w:rPr>
        <w:t xml:space="preserve"> على مفترق طرق كثيرة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وأيضا تقع على ممر الطريق الذي يعبر من الشام إلى اليمن عبر جبال السروات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وهي إلى الشرق من معبد </w:t>
      </w:r>
      <w:proofErr w:type="spellStart"/>
      <w:r w:rsidRPr="00B61607">
        <w:rPr>
          <w:rFonts w:ascii="Traditional Arabic" w:eastAsia="PMingLiU" w:hAnsi="Traditional Arabic" w:cs="Traditional Arabic"/>
          <w:color w:val="000000"/>
          <w:sz w:val="34"/>
          <w:szCs w:val="34"/>
          <w:rtl/>
        </w:rPr>
        <w:t>روافة</w:t>
      </w:r>
      <w:proofErr w:type="spellEnd"/>
      <w:r w:rsidRPr="00B61607">
        <w:rPr>
          <w:rFonts w:ascii="Traditional Arabic" w:eastAsia="PMingLiU" w:hAnsi="Traditional Arabic" w:cs="Traditional Arabic"/>
          <w:color w:val="000000"/>
          <w:sz w:val="34"/>
          <w:szCs w:val="34"/>
          <w:rtl/>
        </w:rPr>
        <w:t xml:space="preserve"> تبعد عنه ما يقارب من عشرين كيلاً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EE4C5D" w:rsidRDefault="00011006">
      <w:pPr>
        <w:spacing w:line="500" w:lineRule="exact"/>
        <w:ind w:firstLine="567"/>
        <w:jc w:val="lowKashida"/>
        <w:rPr>
          <w:rFonts w:ascii="Traditional Arabic" w:eastAsia="PMingLiU" w:hAnsi="Traditional Arabic" w:cs="Traditional Arabic"/>
          <w:b/>
          <w:bCs/>
          <w:color w:val="000000"/>
          <w:sz w:val="32"/>
          <w:szCs w:val="32"/>
          <w:rtl/>
        </w:rPr>
      </w:pPr>
      <w:r w:rsidRPr="00EE4C5D">
        <w:rPr>
          <w:rFonts w:ascii="Traditional Arabic" w:eastAsia="PMingLiU" w:hAnsi="Traditional Arabic" w:cs="Traditional Arabic"/>
          <w:b/>
          <w:bCs/>
          <w:color w:val="000000"/>
          <w:sz w:val="32"/>
          <w:szCs w:val="32"/>
          <w:rtl/>
        </w:rPr>
        <w:t xml:space="preserve">آبار </w:t>
      </w:r>
      <w:proofErr w:type="spellStart"/>
      <w:r w:rsidRPr="00EE4C5D">
        <w:rPr>
          <w:rFonts w:ascii="Traditional Arabic" w:eastAsia="PMingLiU" w:hAnsi="Traditional Arabic" w:cs="Traditional Arabic"/>
          <w:b/>
          <w:bCs/>
          <w:color w:val="000000"/>
          <w:sz w:val="32"/>
          <w:szCs w:val="32"/>
          <w:rtl/>
        </w:rPr>
        <w:t>الخنبرة</w:t>
      </w:r>
      <w:proofErr w:type="spellEnd"/>
      <w:r w:rsidRPr="00EE4C5D">
        <w:rPr>
          <w:rFonts w:ascii="Traditional Arabic" w:eastAsia="PMingLiU" w:hAnsi="Traditional Arabic" w:cs="Traditional Arabic"/>
          <w:b/>
          <w:bCs/>
          <w:color w:val="000000"/>
          <w:sz w:val="32"/>
          <w:szCs w:val="32"/>
          <w:rtl/>
        </w:rPr>
        <w:t>:</w:t>
      </w:r>
    </w:p>
    <w:p w:rsidR="00011006" w:rsidRPr="00EE4C5D"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وهي من الأعلى إلى الأسفل</w:t>
      </w:r>
      <w:r w:rsidR="00B61607" w:rsidRPr="00EE4C5D">
        <w:rPr>
          <w:rFonts w:ascii="Traditional Arabic" w:eastAsia="PMingLiU" w:hAnsi="Traditional Arabic" w:cs="Traditional Arabic"/>
          <w:b/>
          <w:bCs/>
          <w:color w:val="000000"/>
          <w:sz w:val="34"/>
          <w:szCs w:val="34"/>
          <w:rtl/>
        </w:rPr>
        <w:t>:</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1- بئر</w:t>
      </w:r>
      <w:proofErr w:type="gramEnd"/>
      <w:r w:rsidRPr="00B61607">
        <w:rPr>
          <w:rFonts w:ascii="Traditional Arabic" w:eastAsia="PMingLiU" w:hAnsi="Traditional Arabic" w:cs="Traditional Arabic"/>
          <w:color w:val="000000"/>
          <w:sz w:val="34"/>
          <w:szCs w:val="34"/>
          <w:rtl/>
        </w:rPr>
        <w:t xml:space="preserve"> ( </w:t>
      </w:r>
      <w:proofErr w:type="spellStart"/>
      <w:r w:rsidRPr="00B61607">
        <w:rPr>
          <w:rFonts w:ascii="Traditional Arabic" w:eastAsia="PMingLiU" w:hAnsi="Traditional Arabic" w:cs="Traditional Arabic"/>
          <w:color w:val="000000"/>
          <w:sz w:val="34"/>
          <w:szCs w:val="34"/>
          <w:rtl/>
        </w:rPr>
        <w:t>أبالوى</w:t>
      </w:r>
      <w:proofErr w:type="spellEnd"/>
      <w:r w:rsidRPr="00B61607">
        <w:rPr>
          <w:rFonts w:ascii="Traditional Arabic" w:eastAsia="PMingLiU" w:hAnsi="Traditional Arabic" w:cs="Traditional Arabic"/>
          <w:color w:val="000000"/>
          <w:sz w:val="34"/>
          <w:szCs w:val="34"/>
          <w:rtl/>
        </w:rPr>
        <w:t>) قديم متوارث عن أحقاب</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2- بئر</w:t>
      </w:r>
      <w:proofErr w:type="gramEnd"/>
      <w:r w:rsidRPr="00B61607">
        <w:rPr>
          <w:rFonts w:ascii="Traditional Arabic" w:eastAsia="PMingLiU" w:hAnsi="Traditional Arabic" w:cs="Traditional Arabic"/>
          <w:color w:val="000000"/>
          <w:sz w:val="34"/>
          <w:szCs w:val="34"/>
          <w:rtl/>
        </w:rPr>
        <w:t xml:space="preserve"> ( مذكور) وهو أشهر الآبار وهو غزير المياه في الزمن الغابر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وعليه سبع جواب كبيرة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غزارة المياه ترد عليه المواشي الكثيرة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3- بئر</w:t>
      </w:r>
      <w:proofErr w:type="gramEnd"/>
      <w:r w:rsidRPr="00B61607">
        <w:rPr>
          <w:rFonts w:ascii="Traditional Arabic" w:eastAsia="PMingLiU" w:hAnsi="Traditional Arabic" w:cs="Traditional Arabic"/>
          <w:color w:val="000000"/>
          <w:sz w:val="34"/>
          <w:szCs w:val="34"/>
          <w:rtl/>
        </w:rPr>
        <w:t xml:space="preserve"> ( </w:t>
      </w:r>
      <w:proofErr w:type="spellStart"/>
      <w:r w:rsidRPr="00B61607">
        <w:rPr>
          <w:rFonts w:ascii="Traditional Arabic" w:eastAsia="PMingLiU" w:hAnsi="Traditional Arabic" w:cs="Traditional Arabic"/>
          <w:color w:val="000000"/>
          <w:sz w:val="34"/>
          <w:szCs w:val="34"/>
          <w:rtl/>
        </w:rPr>
        <w:t>الزملان</w:t>
      </w:r>
      <w:proofErr w:type="spellEnd"/>
      <w:r w:rsidRPr="00B61607">
        <w:rPr>
          <w:rFonts w:ascii="Traditional Arabic" w:eastAsia="PMingLiU" w:hAnsi="Traditional Arabic" w:cs="Traditional Arabic"/>
          <w:color w:val="000000"/>
          <w:sz w:val="34"/>
          <w:szCs w:val="34"/>
          <w:rtl/>
        </w:rPr>
        <w:t xml:space="preserve">) قديم متوارث وعليه جابتين إحداهما قديمة </w:t>
      </w:r>
      <w:proofErr w:type="spellStart"/>
      <w:r w:rsidRPr="00B61607">
        <w:rPr>
          <w:rFonts w:ascii="Traditional Arabic" w:eastAsia="PMingLiU" w:hAnsi="Traditional Arabic" w:cs="Traditional Arabic"/>
          <w:color w:val="000000"/>
          <w:sz w:val="34"/>
          <w:szCs w:val="34"/>
          <w:rtl/>
        </w:rPr>
        <w:t>والآخرى</w:t>
      </w:r>
      <w:proofErr w:type="spellEnd"/>
      <w:r w:rsidRPr="00B61607">
        <w:rPr>
          <w:rFonts w:ascii="Traditional Arabic" w:eastAsia="PMingLiU" w:hAnsi="Traditional Arabic" w:cs="Traditional Arabic"/>
          <w:color w:val="000000"/>
          <w:sz w:val="34"/>
          <w:szCs w:val="34"/>
          <w:rtl/>
        </w:rPr>
        <w:t xml:space="preserve"> حديثة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4- بئر</w:t>
      </w:r>
      <w:proofErr w:type="gramEnd"/>
      <w:r w:rsidRPr="00B61607">
        <w:rPr>
          <w:rFonts w:ascii="Traditional Arabic" w:eastAsia="PMingLiU" w:hAnsi="Traditional Arabic" w:cs="Traditional Arabic"/>
          <w:color w:val="000000"/>
          <w:sz w:val="34"/>
          <w:szCs w:val="34"/>
          <w:rtl/>
        </w:rPr>
        <w:t xml:space="preserve"> ( الهرمة)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5- بئر</w:t>
      </w:r>
      <w:proofErr w:type="gramEnd"/>
      <w:r w:rsidRPr="00B61607">
        <w:rPr>
          <w:rFonts w:ascii="Traditional Arabic" w:eastAsia="PMingLiU" w:hAnsi="Traditional Arabic" w:cs="Traditional Arabic"/>
          <w:color w:val="000000"/>
          <w:sz w:val="34"/>
          <w:szCs w:val="34"/>
          <w:rtl/>
        </w:rPr>
        <w:t xml:space="preserve"> ( العـن</w:t>
      </w:r>
      <w:r w:rsidR="00BD6D0D" w:rsidRP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ـ</w:t>
      </w:r>
      <w:r w:rsidR="00BD6D0D" w:rsidRP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زة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 قبيلة بني عطية</w:t>
      </w:r>
      <w:r w:rsidR="00B61607">
        <w:rPr>
          <w:rFonts w:ascii="Traditional Arabic" w:eastAsia="PMingLiU" w:hAnsi="Traditional Arabic" w:cs="Traditional Arabic"/>
          <w:color w:val="000000"/>
          <w:sz w:val="34"/>
          <w:szCs w:val="34"/>
          <w:rtl/>
        </w:rPr>
        <w:t xml:space="preserve">. </w:t>
      </w:r>
    </w:p>
    <w:p w:rsidR="00011006"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6- بئر</w:t>
      </w:r>
      <w:proofErr w:type="gramEnd"/>
      <w:r w:rsidRPr="00B61607">
        <w:rPr>
          <w:rFonts w:ascii="Traditional Arabic" w:eastAsia="PMingLiU" w:hAnsi="Traditional Arabic" w:cs="Traditional Arabic"/>
          <w:color w:val="000000"/>
          <w:sz w:val="34"/>
          <w:szCs w:val="34"/>
          <w:rtl/>
        </w:rPr>
        <w:t xml:space="preserve"> ( أبو العجاج)</w:t>
      </w:r>
      <w:r w:rsidR="00B61607">
        <w:rPr>
          <w:rFonts w:ascii="Traditional Arabic" w:eastAsia="PMingLiU" w:hAnsi="Traditional Arabic" w:cs="Traditional Arabic"/>
          <w:color w:val="000000"/>
          <w:sz w:val="34"/>
          <w:szCs w:val="34"/>
          <w:rtl/>
        </w:rPr>
        <w:t xml:space="preserve">. </w:t>
      </w:r>
    </w:p>
    <w:p w:rsidR="00011006" w:rsidRPr="00B61607" w:rsidRDefault="00011006" w:rsidP="00B61607">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يروي متقدمو السن أن الوادي فيه أكثر من تسعين بئراً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ومعالم الزراعة واضحة في الوادي وفي سفوح الجبال ومعالم الآبار واضحة في أحضان الجبال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وتظهر في الجبال معالم كثيرة منها دائرية ومنها مستطيلة وأخرى ذات امتداد طويل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وعلى حواف الوادي تكثر معالم الزراعة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وأيضا معالم الآبار وكذلك المباني الحجرية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ويبدو أن </w:t>
      </w:r>
      <w:r w:rsidRPr="00B61607">
        <w:rPr>
          <w:rFonts w:ascii="Traditional Arabic" w:eastAsia="PMingLiU" w:hAnsi="Traditional Arabic" w:cs="Traditional Arabic"/>
          <w:color w:val="000000"/>
          <w:sz w:val="34"/>
          <w:szCs w:val="34"/>
          <w:rtl/>
        </w:rPr>
        <w:lastRenderedPageBreak/>
        <w:t>مراحل تغير الطقس تظهر عليها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فهي كانت مزارع ومساكن تبنى من الحجارة ثم تحولت إلى مراعٍ مزدهرة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تحولت إلى تصحر شديد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وفيها شجر غريب جداً لا مثيل له يسمى </w:t>
      </w:r>
      <w:proofErr w:type="spellStart"/>
      <w:r w:rsidRPr="00B61607">
        <w:rPr>
          <w:rFonts w:ascii="Traditional Arabic" w:eastAsia="PMingLiU" w:hAnsi="Traditional Arabic" w:cs="Traditional Arabic"/>
          <w:color w:val="000000"/>
          <w:sz w:val="34"/>
          <w:szCs w:val="34"/>
          <w:rtl/>
        </w:rPr>
        <w:t>التناخب</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ويبدو أنه في آثار مزرعة وعنده معالم آبار قديمة</w:t>
      </w:r>
      <w:r w:rsidR="00B61607">
        <w:rPr>
          <w:rFonts w:ascii="Traditional Arabic" w:eastAsia="PMingLiU" w:hAnsi="Traditional Arabic" w:cs="Traditional Arabic"/>
          <w:color w:val="000000"/>
          <w:sz w:val="34"/>
          <w:szCs w:val="34"/>
          <w:rtl/>
        </w:rPr>
        <w:t xml:space="preserve">. </w:t>
      </w:r>
    </w:p>
    <w:p w:rsidR="00D448E3" w:rsidRPr="00B61607" w:rsidRDefault="00D448E3">
      <w:pPr>
        <w:spacing w:line="500" w:lineRule="exact"/>
        <w:ind w:firstLine="567"/>
        <w:jc w:val="lowKashida"/>
        <w:rPr>
          <w:rFonts w:ascii="Traditional Arabic" w:eastAsia="PMingLiU" w:hAnsi="Traditional Arabic" w:cs="Traditional Arabic"/>
          <w:color w:val="000000"/>
          <w:sz w:val="34"/>
          <w:szCs w:val="34"/>
          <w:rtl/>
        </w:rPr>
      </w:pPr>
    </w:p>
    <w:p w:rsidR="00D448E3" w:rsidRPr="00B61607" w:rsidRDefault="00D448E3">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br w:type="page"/>
      </w:r>
    </w:p>
    <w:p w:rsidR="00D448E3" w:rsidRPr="00B61607" w:rsidRDefault="00D448E3" w:rsidP="00D448E3">
      <w:pPr>
        <w:widowControl w:val="0"/>
        <w:ind w:firstLine="567"/>
        <w:contextualSpacing/>
        <w:jc w:val="center"/>
        <w:rPr>
          <w:rFonts w:ascii="Traditional Arabic" w:eastAsia="PMingLiU" w:hAnsi="Traditional Arabic" w:cs="Traditional Arabic"/>
          <w:color w:val="000000"/>
          <w:sz w:val="100"/>
          <w:szCs w:val="100"/>
          <w:rtl/>
        </w:rPr>
      </w:pPr>
    </w:p>
    <w:p w:rsidR="00D448E3" w:rsidRDefault="00D448E3" w:rsidP="00D448E3">
      <w:pPr>
        <w:widowControl w:val="0"/>
        <w:ind w:firstLine="567"/>
        <w:contextualSpacing/>
        <w:jc w:val="center"/>
        <w:rPr>
          <w:rFonts w:ascii="Traditional Arabic" w:eastAsia="PMingLiU" w:hAnsi="Traditional Arabic" w:cs="Traditional Arabic"/>
          <w:color w:val="000000"/>
          <w:sz w:val="100"/>
          <w:szCs w:val="100"/>
          <w:rtl/>
        </w:rPr>
      </w:pPr>
    </w:p>
    <w:p w:rsidR="00EE4C5D" w:rsidRPr="00B61607" w:rsidRDefault="00EE4C5D" w:rsidP="00D448E3">
      <w:pPr>
        <w:widowControl w:val="0"/>
        <w:ind w:firstLine="567"/>
        <w:contextualSpacing/>
        <w:jc w:val="center"/>
        <w:rPr>
          <w:rFonts w:ascii="Traditional Arabic" w:eastAsia="PMingLiU" w:hAnsi="Traditional Arabic" w:cs="Traditional Arabic"/>
          <w:color w:val="000000"/>
          <w:sz w:val="100"/>
          <w:szCs w:val="100"/>
          <w:rtl/>
        </w:rPr>
      </w:pPr>
    </w:p>
    <w:p w:rsidR="00B61607" w:rsidRDefault="00D448E3" w:rsidP="00B61607">
      <w:pPr>
        <w:pStyle w:val="20"/>
        <w:spacing w:line="240" w:lineRule="auto"/>
        <w:rPr>
          <w:b w:val="0"/>
          <w:bCs w:val="0"/>
          <w:sz w:val="112"/>
          <w:szCs w:val="112"/>
          <w:rtl/>
        </w:rPr>
      </w:pPr>
      <w:bookmarkStart w:id="13" w:name="_Toc470678843"/>
      <w:r w:rsidRPr="00B61607">
        <w:rPr>
          <w:b w:val="0"/>
          <w:bCs w:val="0"/>
          <w:sz w:val="112"/>
          <w:szCs w:val="112"/>
          <w:rtl/>
        </w:rPr>
        <w:t>تبوك</w:t>
      </w:r>
      <w:bookmarkEnd w:id="13"/>
      <w:r w:rsidRPr="00B61607">
        <w:rPr>
          <w:b w:val="0"/>
          <w:bCs w:val="0"/>
          <w:sz w:val="112"/>
          <w:szCs w:val="112"/>
          <w:rtl/>
        </w:rPr>
        <w:t xml:space="preserve"> </w:t>
      </w:r>
    </w:p>
    <w:p w:rsidR="00D21193" w:rsidRPr="00B61607" w:rsidRDefault="00D448E3" w:rsidP="00B61607">
      <w:pPr>
        <w:pStyle w:val="20"/>
        <w:spacing w:line="240" w:lineRule="auto"/>
        <w:rPr>
          <w:b w:val="0"/>
          <w:bCs w:val="0"/>
          <w:sz w:val="112"/>
          <w:szCs w:val="112"/>
          <w:rtl/>
        </w:rPr>
      </w:pPr>
      <w:bookmarkStart w:id="14" w:name="_Toc470678844"/>
      <w:r w:rsidRPr="00B61607">
        <w:rPr>
          <w:b w:val="0"/>
          <w:bCs w:val="0"/>
          <w:sz w:val="112"/>
          <w:szCs w:val="112"/>
          <w:rtl/>
        </w:rPr>
        <w:t>في عيون الشعراء</w:t>
      </w:r>
      <w:bookmarkEnd w:id="14"/>
    </w:p>
    <w:p w:rsidR="00011006" w:rsidRPr="00EE4C5D" w:rsidRDefault="00D448E3" w:rsidP="00D21193">
      <w:pPr>
        <w:widowControl w:val="0"/>
        <w:contextualSpacing/>
        <w:jc w:val="both"/>
        <w:rPr>
          <w:rFonts w:ascii="Traditional Arabic" w:eastAsia="PMingLiU" w:hAnsi="Traditional Arabic" w:cs="Traditional Arabic"/>
          <w:b/>
          <w:bCs/>
          <w:color w:val="000000"/>
          <w:sz w:val="100"/>
          <w:szCs w:val="100"/>
          <w:rtl/>
        </w:rPr>
      </w:pPr>
      <w:r w:rsidRPr="00B61607">
        <w:rPr>
          <w:rFonts w:ascii="Traditional Arabic" w:eastAsia="PMingLiU" w:hAnsi="Traditional Arabic" w:cs="Traditional Arabic"/>
          <w:color w:val="000000"/>
          <w:sz w:val="34"/>
          <w:szCs w:val="34"/>
          <w:rtl/>
        </w:rPr>
        <w:br w:type="page"/>
      </w:r>
      <w:r w:rsidR="00011006" w:rsidRPr="00EE4C5D">
        <w:rPr>
          <w:rFonts w:ascii="Traditional Arabic" w:eastAsia="PMingLiU" w:hAnsi="Traditional Arabic" w:cs="Traditional Arabic"/>
          <w:b/>
          <w:bCs/>
          <w:color w:val="000000"/>
          <w:sz w:val="34"/>
          <w:szCs w:val="34"/>
          <w:rtl/>
        </w:rPr>
        <w:lastRenderedPageBreak/>
        <w:t xml:space="preserve">تبوك في عيون الشعراء </w:t>
      </w:r>
      <w:r w:rsidR="00011006" w:rsidRPr="00EE4C5D">
        <w:rPr>
          <w:rStyle w:val="a3"/>
          <w:rFonts w:ascii="Traditional Arabic" w:eastAsia="PMingLiU" w:hAnsi="Traditional Arabic"/>
          <w:b/>
          <w:bCs/>
          <w:color w:val="000000"/>
          <w:sz w:val="34"/>
          <w:szCs w:val="34"/>
          <w:rtl/>
        </w:rPr>
        <w:footnoteReference w:customMarkFollows="1" w:id="9"/>
        <w:t>(1)</w:t>
      </w:r>
    </w:p>
    <w:p w:rsidR="00011006" w:rsidRPr="00B61607" w:rsidRDefault="00011006">
      <w:pPr>
        <w:spacing w:line="49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تبوك من المدن القديمة ذات التاريخ العريق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وتألقت في سماء المجد بإشراق الرسول الأعظم صلى الله عليه وسلم لما غزاها في العام التاسع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الهجري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ومكث فيها أياما قاربت العشرين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حصاد ذلك جمعاً من الأحاديث خرجت في كتاب(الذهب المسبوك في تخريج أحاديث غزوة تبوك)وبهذا احتلت مساحة من كتب التاريخ</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وكتب الأحاديث</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مركز تجاري قريبة من مشارف الشام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وتمثل إحدى مراكز مسالك الحج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إحدى الواحات الزراعية في الجزيرة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 تتكاثر حولها العيون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وتعددت فيها آثار المعالم الحضارية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حتى أن كل واحة يظن أنها مدينة قائمة بذاتها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فهناك واحة رجوم شوهر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وواحة الجرثومة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وواحة رايس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وواحة قلعة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ولاريب في تعاور الحضارات عليها وتتابعها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 تلك الأمم </w:t>
      </w:r>
      <w:proofErr w:type="spellStart"/>
      <w:r w:rsidRPr="00B61607">
        <w:rPr>
          <w:rFonts w:ascii="Traditional Arabic" w:eastAsia="PMingLiU" w:hAnsi="Traditional Arabic" w:cs="Traditional Arabic"/>
          <w:color w:val="000000"/>
          <w:sz w:val="34"/>
          <w:szCs w:val="34"/>
          <w:rtl/>
        </w:rPr>
        <w:t>الثموديون</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وقوم مدين وأصحاب الأيكة</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واللحيانيون</w:t>
      </w:r>
      <w:proofErr w:type="spellEnd"/>
      <w:r w:rsidRPr="00B61607">
        <w:rPr>
          <w:rFonts w:ascii="Traditional Arabic" w:eastAsia="PMingLiU" w:hAnsi="Traditional Arabic" w:cs="Traditional Arabic"/>
          <w:color w:val="000000"/>
          <w:sz w:val="34"/>
          <w:szCs w:val="34"/>
          <w:rtl/>
        </w:rPr>
        <w:t xml:space="preserve"> والأنباط وبهم </w:t>
      </w:r>
      <w:proofErr w:type="spellStart"/>
      <w:r w:rsidRPr="00B61607">
        <w:rPr>
          <w:rFonts w:ascii="Traditional Arabic" w:eastAsia="PMingLiU" w:hAnsi="Traditional Arabic" w:cs="Traditional Arabic"/>
          <w:color w:val="000000"/>
          <w:sz w:val="34"/>
          <w:szCs w:val="34"/>
          <w:rtl/>
        </w:rPr>
        <w:t>أنطلقت</w:t>
      </w:r>
      <w:proofErr w:type="spellEnd"/>
      <w:r w:rsidRPr="00B61607">
        <w:rPr>
          <w:rFonts w:ascii="Traditional Arabic" w:eastAsia="PMingLiU" w:hAnsi="Traditional Arabic" w:cs="Traditional Arabic"/>
          <w:color w:val="000000"/>
          <w:sz w:val="34"/>
          <w:szCs w:val="34"/>
          <w:rtl/>
        </w:rPr>
        <w:t xml:space="preserve"> الكتابة من تلك المنطقة إلى سائر الجزيرة العربية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ولو قيظ الله لها من يبحث عن الآثار لوجد فيها آثار تعاقب تلك الأمم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وذكر المفسرون أنها دائمة الفاكهة والخضرة فأهلها يأكلونها صيفاًً ويخفون للشتاء </w:t>
      </w:r>
      <w:proofErr w:type="spellStart"/>
      <w:r w:rsidRPr="00B61607">
        <w:rPr>
          <w:rFonts w:ascii="Traditional Arabic" w:eastAsia="PMingLiU" w:hAnsi="Traditional Arabic" w:cs="Traditional Arabic"/>
          <w:color w:val="000000"/>
          <w:sz w:val="34"/>
          <w:szCs w:val="34"/>
          <w:rtl/>
        </w:rPr>
        <w:t>مايكفي</w:t>
      </w:r>
      <w:proofErr w:type="spellEnd"/>
      <w:r w:rsidRPr="00B61607">
        <w:rPr>
          <w:rFonts w:ascii="Traditional Arabic" w:eastAsia="PMingLiU" w:hAnsi="Traditional Arabic" w:cs="Traditional Arabic"/>
          <w:color w:val="000000"/>
          <w:sz w:val="34"/>
          <w:szCs w:val="34"/>
          <w:rtl/>
        </w:rPr>
        <w:t xml:space="preserve"> مؤنتهم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أشار المؤرخون للعنب </w:t>
      </w:r>
      <w:proofErr w:type="spellStart"/>
      <w:r w:rsidRPr="00B61607">
        <w:rPr>
          <w:rFonts w:ascii="Traditional Arabic" w:eastAsia="PMingLiU" w:hAnsi="Traditional Arabic" w:cs="Traditional Arabic"/>
          <w:color w:val="000000"/>
          <w:sz w:val="34"/>
          <w:szCs w:val="34"/>
          <w:rtl/>
        </w:rPr>
        <w:t>التبوكي</w:t>
      </w:r>
      <w:proofErr w:type="spellEnd"/>
      <w:r w:rsidRPr="00B61607">
        <w:rPr>
          <w:rFonts w:ascii="Traditional Arabic" w:eastAsia="PMingLiU" w:hAnsi="Traditional Arabic" w:cs="Traditional Arabic"/>
          <w:color w:val="000000"/>
          <w:sz w:val="34"/>
          <w:szCs w:val="34"/>
          <w:rtl/>
        </w:rPr>
        <w:t xml:space="preserve"> الذي أنتقل إلى الطائف</w:t>
      </w:r>
      <w:r w:rsidR="00B61607">
        <w:rPr>
          <w:rFonts w:ascii="Traditional Arabic" w:eastAsia="PMingLiU" w:hAnsi="Traditional Arabic" w:cs="Traditional Arabic"/>
          <w:color w:val="000000"/>
          <w:sz w:val="34"/>
          <w:szCs w:val="34"/>
          <w:rtl/>
        </w:rPr>
        <w:t xml:space="preserve">. </w:t>
      </w:r>
    </w:p>
    <w:p w:rsidR="00011006" w:rsidRPr="00B61607" w:rsidRDefault="00011006" w:rsidP="006D3C69">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وتطورت تبوك المعاصرة بإطلالة العهد السعودي حين تولى إمارتها محمد </w:t>
      </w:r>
      <w:proofErr w:type="spellStart"/>
      <w:r w:rsidRPr="00B61607">
        <w:rPr>
          <w:rFonts w:ascii="Traditional Arabic" w:eastAsia="PMingLiU" w:hAnsi="Traditional Arabic" w:cs="Traditional Arabic"/>
          <w:color w:val="000000"/>
          <w:sz w:val="34"/>
          <w:szCs w:val="34"/>
          <w:rtl/>
        </w:rPr>
        <w:t>الشهيل</w:t>
      </w:r>
      <w:proofErr w:type="spellEnd"/>
      <w:r w:rsidRPr="00B61607">
        <w:rPr>
          <w:rFonts w:ascii="Traditional Arabic" w:eastAsia="PMingLiU" w:hAnsi="Traditional Arabic" w:cs="Traditional Arabic"/>
          <w:color w:val="000000"/>
          <w:sz w:val="34"/>
          <w:szCs w:val="34"/>
          <w:rtl/>
        </w:rPr>
        <w:t xml:space="preserve"> رحمة الله عام 1346 هـ </w:t>
      </w:r>
      <w:proofErr w:type="spellStart"/>
      <w:r w:rsidRPr="00B61607">
        <w:rPr>
          <w:rFonts w:ascii="Traditional Arabic" w:eastAsia="PMingLiU" w:hAnsi="Traditional Arabic" w:cs="Traditional Arabic"/>
          <w:color w:val="000000"/>
          <w:sz w:val="34"/>
          <w:szCs w:val="34"/>
          <w:rtl/>
        </w:rPr>
        <w:t>وإستطاع</w:t>
      </w:r>
      <w:proofErr w:type="spellEnd"/>
      <w:r w:rsidRPr="00B61607">
        <w:rPr>
          <w:rFonts w:ascii="Traditional Arabic" w:eastAsia="PMingLiU" w:hAnsi="Traditional Arabic" w:cs="Traditional Arabic"/>
          <w:color w:val="000000"/>
          <w:sz w:val="34"/>
          <w:szCs w:val="34"/>
          <w:rtl/>
        </w:rPr>
        <w:t xml:space="preserve"> الرجل أن يستميل قلوب الأهالي وقام بدور يحمد 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رغب الأفراد والجماعات بالحكم الجديد وأقنعهم بعدالته وسمو غاياته وأهدافه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يقف عند هذا الحد بل رفع صورة رائعة للمنطقة وأهلها عند الملك عبدالعزيز يرحمه الله فكانت الوفود تنطلق إلى الرياض مبايعة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وآثروه بأنفسهم وأموالهم ورفضوا التعاون مع الذين يعادون الدولة السعودية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رعاية الملك عبد العزيز مشهودة لأهالي المنطقة مدونة في الوثائق التاريخية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هذا العهد اصبحت تبوك حاضرة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الشمال وعاصمة منطقته وشهدت تطورا كبيرا في عهد الأمراء من آل سعود وهم سمو الأمير عبد المجيد بن عبد العزيز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وسمو </w:t>
      </w:r>
      <w:proofErr w:type="spellStart"/>
      <w:r w:rsidRPr="00B61607">
        <w:rPr>
          <w:rFonts w:ascii="Traditional Arabic" w:eastAsia="PMingLiU" w:hAnsi="Traditional Arabic" w:cs="Traditional Arabic"/>
          <w:color w:val="000000"/>
          <w:sz w:val="34"/>
          <w:szCs w:val="34"/>
          <w:rtl/>
        </w:rPr>
        <w:t>الأ</w:t>
      </w:r>
      <w:proofErr w:type="spellEnd"/>
      <w:r w:rsidRPr="00B61607">
        <w:rPr>
          <w:rFonts w:ascii="Traditional Arabic" w:eastAsia="PMingLiU" w:hAnsi="Traditional Arabic" w:cs="Traditional Arabic"/>
          <w:color w:val="000000"/>
          <w:sz w:val="34"/>
          <w:szCs w:val="34"/>
          <w:rtl/>
        </w:rPr>
        <w:t xml:space="preserve"> مير ممدوح بن عبد العزيز وسمو الأمير فهد بن سلطان الذي يرعى نهضتنا وتطورها في أيامنا هذه أيده الله وتألق أهلها بالعلم والمعرفة والتحقوا بالجامعات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طلابا وأعضاء هيئة تدريس وخرجت منها كفاءات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كسائر أقاليم بلادنا حرسها الله وتوافد إليها أبناء الوطن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ونمت تبوك بنهضتها الشاملة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وأعجب بها كل من طاف بأرجائها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وأنس بسكنها من سائر الشرائح الاجتماعية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وإني لسعيد بذكريات كثير من مكثوا فيها حين يمحضون الود والثناء على تبوك وأهلها فلا غرابة بعد هذا أن تعلق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بنفوس الشعراء اللذين تغنوا بتبوك تدفعهم </w:t>
      </w:r>
      <w:proofErr w:type="spellStart"/>
      <w:r w:rsidRPr="00B61607">
        <w:rPr>
          <w:rFonts w:ascii="Traditional Arabic" w:eastAsia="PMingLiU" w:hAnsi="Traditional Arabic" w:cs="Traditional Arabic"/>
          <w:color w:val="000000"/>
          <w:sz w:val="34"/>
          <w:szCs w:val="34"/>
          <w:rtl/>
        </w:rPr>
        <w:t>لوافح</w:t>
      </w:r>
      <w:proofErr w:type="spellEnd"/>
      <w:r w:rsidRPr="00B61607">
        <w:rPr>
          <w:rFonts w:ascii="Traditional Arabic" w:eastAsia="PMingLiU" w:hAnsi="Traditional Arabic" w:cs="Traditional Arabic"/>
          <w:color w:val="000000"/>
          <w:sz w:val="34"/>
          <w:szCs w:val="34"/>
          <w:rtl/>
        </w:rPr>
        <w:t xml:space="preserve"> شعورية من جوانب مختلفة ومن أهم المؤثرات في الأحاسيس كون تبوك بلداً إسلامياً خلد ذكره بغزوة الرسول صلى الله علية وسلم وكان ذلك من دوافع الشاعر مسلم </w:t>
      </w:r>
      <w:proofErr w:type="spellStart"/>
      <w:r w:rsidRPr="00B61607">
        <w:rPr>
          <w:rFonts w:ascii="Traditional Arabic" w:eastAsia="PMingLiU" w:hAnsi="Traditional Arabic" w:cs="Traditional Arabic"/>
          <w:color w:val="000000"/>
          <w:sz w:val="34"/>
          <w:szCs w:val="34"/>
          <w:rtl/>
        </w:rPr>
        <w:t>العطوي</w:t>
      </w:r>
      <w:proofErr w:type="spellEnd"/>
      <w:r w:rsidRPr="00B61607">
        <w:rPr>
          <w:rFonts w:ascii="Traditional Arabic" w:eastAsia="PMingLiU" w:hAnsi="Traditional Arabic" w:cs="Traditional Arabic"/>
          <w:color w:val="000000"/>
          <w:sz w:val="34"/>
          <w:szCs w:val="34"/>
          <w:rtl/>
        </w:rPr>
        <w:t xml:space="preserve"> لنظم مطولته عن غزوة تبوك يقول فيها:</w:t>
      </w:r>
    </w:p>
    <w:tbl>
      <w:tblPr>
        <w:bidiVisual/>
        <w:tblW w:w="6541" w:type="dxa"/>
        <w:jc w:val="center"/>
        <w:tblCellMar>
          <w:left w:w="0" w:type="dxa"/>
          <w:right w:w="0" w:type="dxa"/>
        </w:tblCellMar>
        <w:tblLook w:val="0000" w:firstRow="0" w:lastRow="0" w:firstColumn="0" w:lastColumn="0" w:noHBand="0" w:noVBand="0"/>
      </w:tblPr>
      <w:tblGrid>
        <w:gridCol w:w="3012"/>
        <w:gridCol w:w="544"/>
        <w:gridCol w:w="2985"/>
      </w:tblGrid>
      <w:tr w:rsidR="007B44E0" w:rsidRPr="00B61607">
        <w:trPr>
          <w:cantSplit/>
          <w:trHeight w:hRule="exact" w:val="567"/>
          <w:jc w:val="center"/>
        </w:trPr>
        <w:tc>
          <w:tcPr>
            <w:tcW w:w="3012" w:type="dxa"/>
            <w:vAlign w:val="bottom"/>
          </w:tcPr>
          <w:p w:rsidR="007B44E0" w:rsidRPr="00B61607" w:rsidRDefault="007B44E0">
            <w:p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صفحات مجدٍ تالدٍ</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لايجهـلُ</w:t>
            </w:r>
            <w:proofErr w:type="spellEnd"/>
            <w:r w:rsidRP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r w:rsidR="00B61607">
              <w:rPr>
                <w:rFonts w:ascii="Traditional Arabic" w:eastAsia="PMingLiU" w:hAnsi="Traditional Arabic" w:cs="Traditional Arabic"/>
                <w:color w:val="000000"/>
                <w:sz w:val="34"/>
                <w:szCs w:val="34"/>
                <w:rtl/>
              </w:rPr>
              <w:t xml:space="preserve"> </w:t>
            </w:r>
          </w:p>
        </w:tc>
        <w:tc>
          <w:tcPr>
            <w:tcW w:w="544" w:type="dxa"/>
            <w:vAlign w:val="bottom"/>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2985" w:type="dxa"/>
            <w:vAlign w:val="bottom"/>
          </w:tcPr>
          <w:p w:rsidR="007B44E0" w:rsidRPr="00B61607" w:rsidRDefault="007B44E0" w:rsidP="00AE2A49">
            <w:p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بمداد تبر في القلوب تُسجل</w:t>
            </w:r>
            <w:r w:rsidR="00AE2A49"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r>
      <w:tr w:rsidR="007B44E0" w:rsidRPr="00B61607">
        <w:trPr>
          <w:cantSplit/>
          <w:trHeight w:hRule="exact" w:val="567"/>
          <w:jc w:val="center"/>
        </w:trPr>
        <w:tc>
          <w:tcPr>
            <w:tcW w:w="3012" w:type="dxa"/>
            <w:vAlign w:val="bottom"/>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فقد كان فتح محمدٍ </w:t>
            </w:r>
            <w:proofErr w:type="spellStart"/>
            <w:r w:rsidRPr="00B61607">
              <w:rPr>
                <w:rFonts w:ascii="Traditional Arabic" w:eastAsia="PMingLiU" w:hAnsi="Traditional Arabic" w:cs="Traditional Arabic"/>
                <w:color w:val="000000"/>
                <w:sz w:val="34"/>
                <w:szCs w:val="34"/>
                <w:rtl/>
              </w:rPr>
              <w:t>لتبوكنـا</w:t>
            </w:r>
            <w:proofErr w:type="spellEnd"/>
            <w:r w:rsidRPr="00B61607">
              <w:rPr>
                <w:rFonts w:ascii="Traditional Arabic" w:eastAsia="PMingLiU" w:hAnsi="Traditional Arabic" w:cs="Traditional Arabic"/>
                <w:color w:val="000000"/>
                <w:sz w:val="34"/>
                <w:szCs w:val="34"/>
                <w:rtl/>
              </w:rPr>
              <w:br/>
            </w:r>
          </w:p>
        </w:tc>
        <w:tc>
          <w:tcPr>
            <w:tcW w:w="544" w:type="dxa"/>
            <w:vAlign w:val="bottom"/>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2985" w:type="dxa"/>
            <w:vAlign w:val="bottom"/>
          </w:tcPr>
          <w:p w:rsidR="007B44E0" w:rsidRPr="00B61607" w:rsidRDefault="007B44E0" w:rsidP="00AE2A49">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ذكرى تهزُ النفس لما تغفـل</w:t>
            </w:r>
            <w:r w:rsidRPr="00B61607">
              <w:rPr>
                <w:rFonts w:ascii="Traditional Arabic" w:eastAsia="PMingLiU" w:hAnsi="Traditional Arabic" w:cs="Traditional Arabic"/>
                <w:color w:val="000000"/>
                <w:sz w:val="34"/>
                <w:szCs w:val="34"/>
                <w:rtl/>
              </w:rPr>
              <w:br/>
              <w:t>ُ</w:t>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r>
    </w:tbl>
    <w:p w:rsidR="0058135C"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lastRenderedPageBreak/>
        <w:t xml:space="preserve"> </w:t>
      </w:r>
    </w:p>
    <w:p w:rsidR="0058135C" w:rsidRPr="00B61607" w:rsidRDefault="0058135C">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وهو يصور فرحة تبوك بمقدم الرسول صلى الله علية وسلم </w:t>
      </w:r>
      <w:proofErr w:type="gramStart"/>
      <w:r w:rsidR="00011006" w:rsidRPr="00B61607">
        <w:rPr>
          <w:rFonts w:ascii="Traditional Arabic" w:eastAsia="PMingLiU" w:hAnsi="Traditional Arabic" w:cs="Traditional Arabic"/>
          <w:color w:val="000000"/>
          <w:sz w:val="34"/>
          <w:szCs w:val="34"/>
          <w:rtl/>
        </w:rPr>
        <w:t>ولازلنا</w:t>
      </w:r>
      <w:proofErr w:type="gramEnd"/>
      <w:r w:rsidR="00011006" w:rsidRPr="00B61607">
        <w:rPr>
          <w:rFonts w:ascii="Traditional Arabic" w:eastAsia="PMingLiU" w:hAnsi="Traditional Arabic" w:cs="Traditional Arabic"/>
          <w:color w:val="000000"/>
          <w:sz w:val="34"/>
          <w:szCs w:val="34"/>
          <w:rtl/>
        </w:rPr>
        <w:t xml:space="preserve"> نستشعر الفرح بعد امتداد القرون والأحقاب:</w:t>
      </w:r>
    </w:p>
    <w:tbl>
      <w:tblPr>
        <w:bidiVisual/>
        <w:tblW w:w="0" w:type="auto"/>
        <w:jc w:val="center"/>
        <w:tblLook w:val="0000" w:firstRow="0" w:lastRow="0" w:firstColumn="0" w:lastColumn="0" w:noHBand="0" w:noVBand="0"/>
      </w:tblPr>
      <w:tblGrid>
        <w:gridCol w:w="2963"/>
        <w:gridCol w:w="709"/>
        <w:gridCol w:w="3085"/>
      </w:tblGrid>
      <w:tr w:rsidR="007B44E0" w:rsidRPr="00B61607">
        <w:trPr>
          <w:trHeight w:hRule="exact" w:val="567"/>
          <w:jc w:val="center"/>
        </w:trPr>
        <w:tc>
          <w:tcPr>
            <w:tcW w:w="2963" w:type="dxa"/>
            <w:vAlign w:val="center"/>
          </w:tcPr>
          <w:p w:rsidR="007B44E0" w:rsidRPr="00B61607" w:rsidRDefault="007B44E0">
            <w:p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أما تبوكُ فقد تضوع مسكها</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مسكهُـا</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br/>
            </w:r>
          </w:p>
        </w:tc>
        <w:tc>
          <w:tcPr>
            <w:tcW w:w="709" w:type="dxa"/>
            <w:vAlign w:val="center"/>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085" w:type="dxa"/>
            <w:vAlign w:val="center"/>
          </w:tcPr>
          <w:p w:rsidR="007B44E0" w:rsidRPr="00B61607" w:rsidRDefault="007B44E0">
            <w:p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بالمقدم الميمون نشوى ترفـلُ</w:t>
            </w:r>
            <w:r w:rsidRPr="00B61607">
              <w:rPr>
                <w:rFonts w:ascii="Traditional Arabic" w:eastAsia="PMingLiU" w:hAnsi="Traditional Arabic" w:cs="Traditional Arabic"/>
                <w:color w:val="000000"/>
                <w:sz w:val="34"/>
                <w:szCs w:val="34"/>
                <w:rtl/>
              </w:rPr>
              <w:br/>
            </w:r>
          </w:p>
        </w:tc>
      </w:tr>
      <w:tr w:rsidR="007B44E0" w:rsidRPr="00B61607">
        <w:trPr>
          <w:trHeight w:hRule="exact" w:val="567"/>
          <w:jc w:val="center"/>
        </w:trPr>
        <w:tc>
          <w:tcPr>
            <w:tcW w:w="2963" w:type="dxa"/>
            <w:vAlign w:val="center"/>
          </w:tcPr>
          <w:p w:rsidR="007B44E0" w:rsidRPr="00B61607" w:rsidRDefault="007B44E0">
            <w:p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تلك الربى قد زغردت أنحاؤها</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أنحاؤها</w:t>
            </w:r>
            <w:proofErr w:type="spellEnd"/>
            <w:r w:rsidRPr="00B61607">
              <w:rPr>
                <w:rFonts w:ascii="Traditional Arabic" w:eastAsia="PMingLiU" w:hAnsi="Traditional Arabic" w:cs="Traditional Arabic"/>
                <w:color w:val="000000"/>
                <w:sz w:val="34"/>
                <w:szCs w:val="34"/>
                <w:rtl/>
              </w:rPr>
              <w:br/>
            </w:r>
          </w:p>
        </w:tc>
        <w:tc>
          <w:tcPr>
            <w:tcW w:w="709" w:type="dxa"/>
            <w:vAlign w:val="center"/>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085" w:type="dxa"/>
            <w:vAlign w:val="center"/>
          </w:tcPr>
          <w:p w:rsidR="007B44E0" w:rsidRPr="00B61607" w:rsidRDefault="007B44E0">
            <w:p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فالبشر يعلو والوجوه تـهللُ</w:t>
            </w:r>
            <w:r w:rsidRPr="00B61607">
              <w:rPr>
                <w:rFonts w:ascii="Traditional Arabic" w:eastAsia="PMingLiU" w:hAnsi="Traditional Arabic" w:cs="Traditional Arabic"/>
                <w:color w:val="000000"/>
                <w:sz w:val="34"/>
                <w:szCs w:val="34"/>
                <w:rtl/>
              </w:rPr>
              <w:br/>
            </w:r>
          </w:p>
        </w:tc>
      </w:tr>
      <w:tr w:rsidR="007B44E0" w:rsidRPr="00B61607">
        <w:trPr>
          <w:trHeight w:hRule="exact" w:val="567"/>
          <w:jc w:val="center"/>
        </w:trPr>
        <w:tc>
          <w:tcPr>
            <w:tcW w:w="2963" w:type="dxa"/>
            <w:vAlign w:val="center"/>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وصل الرسولُ إلى تبوك مكبراً</w:t>
            </w:r>
            <w:r w:rsidRPr="00B61607">
              <w:rPr>
                <w:rFonts w:ascii="Traditional Arabic" w:eastAsia="PMingLiU" w:hAnsi="Traditional Arabic" w:cs="Traditional Arabic"/>
                <w:color w:val="000000"/>
                <w:sz w:val="34"/>
                <w:szCs w:val="34"/>
                <w:rtl/>
              </w:rPr>
              <w:br/>
            </w:r>
          </w:p>
        </w:tc>
        <w:tc>
          <w:tcPr>
            <w:tcW w:w="709" w:type="dxa"/>
            <w:vAlign w:val="center"/>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085" w:type="dxa"/>
            <w:vAlign w:val="center"/>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والأيُ</w:t>
            </w:r>
            <w:proofErr w:type="spellEnd"/>
            <w:r w:rsidRPr="00B61607">
              <w:rPr>
                <w:rFonts w:ascii="Traditional Arabic" w:eastAsia="PMingLiU" w:hAnsi="Traditional Arabic" w:cs="Traditional Arabic"/>
                <w:color w:val="000000"/>
                <w:sz w:val="34"/>
                <w:szCs w:val="34"/>
                <w:rtl/>
              </w:rPr>
              <w:t xml:space="preserve"> لُسن الجميـع ُيرتـلُ</w:t>
            </w:r>
            <w:r w:rsidRPr="00B61607">
              <w:rPr>
                <w:rFonts w:ascii="Traditional Arabic" w:eastAsia="PMingLiU" w:hAnsi="Traditional Arabic" w:cs="Traditional Arabic"/>
                <w:color w:val="000000"/>
                <w:sz w:val="34"/>
                <w:szCs w:val="34"/>
                <w:rtl/>
              </w:rPr>
              <w:br/>
            </w:r>
          </w:p>
        </w:tc>
      </w:tr>
    </w:tbl>
    <w:p w:rsidR="006D3C69" w:rsidRPr="00B61607" w:rsidRDefault="006D3C69">
      <w:pPr>
        <w:spacing w:line="47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47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وهناك من الشعراء من عبر دروبها مولياً وجهه نحو الشام كجميل بن معمر صاحب بثينة وكذلك فإن الشاعر عروة بن حزام أستوطن تبوك وقصيدته المطولة تصور تبوك وقبائلها في تلك المرحلة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والشعراء من أبنائها فمن أستوطنها </w:t>
      </w:r>
      <w:proofErr w:type="spellStart"/>
      <w:r w:rsidRPr="00B61607">
        <w:rPr>
          <w:rFonts w:ascii="Traditional Arabic" w:eastAsia="PMingLiU" w:hAnsi="Traditional Arabic" w:cs="Traditional Arabic"/>
          <w:color w:val="000000"/>
          <w:sz w:val="34"/>
          <w:szCs w:val="34"/>
          <w:rtl/>
        </w:rPr>
        <w:t>أتخذت</w:t>
      </w:r>
      <w:proofErr w:type="spellEnd"/>
      <w:r w:rsidRPr="00B61607">
        <w:rPr>
          <w:rFonts w:ascii="Traditional Arabic" w:eastAsia="PMingLiU" w:hAnsi="Traditional Arabic" w:cs="Traditional Arabic"/>
          <w:color w:val="000000"/>
          <w:sz w:val="34"/>
          <w:szCs w:val="34"/>
          <w:rtl/>
        </w:rPr>
        <w:t xml:space="preserve"> مساحة من دواوينهم الشعرية وأشهر هؤلاء سليمان المطلق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والدكتورة شريفة أبو </w:t>
      </w:r>
      <w:proofErr w:type="spellStart"/>
      <w:r w:rsidRPr="00B61607">
        <w:rPr>
          <w:rFonts w:ascii="Traditional Arabic" w:eastAsia="PMingLiU" w:hAnsi="Traditional Arabic" w:cs="Traditional Arabic"/>
          <w:color w:val="000000"/>
          <w:sz w:val="34"/>
          <w:szCs w:val="34"/>
          <w:rtl/>
        </w:rPr>
        <w:t>مريفة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والأستاذ الشاعر مسلم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والدكتورة فاطمة القرني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والشاعر علي </w:t>
      </w:r>
      <w:proofErr w:type="spellStart"/>
      <w:r w:rsidRPr="00B61607">
        <w:rPr>
          <w:rFonts w:ascii="Traditional Arabic" w:eastAsia="PMingLiU" w:hAnsi="Traditional Arabic" w:cs="Traditional Arabic"/>
          <w:color w:val="000000"/>
          <w:sz w:val="34"/>
          <w:szCs w:val="34"/>
          <w:rtl/>
        </w:rPr>
        <w:t>عمرباراجي</w:t>
      </w:r>
      <w:proofErr w:type="spellEnd"/>
      <w:r w:rsidRPr="00B61607">
        <w:rPr>
          <w:rFonts w:ascii="Traditional Arabic" w:eastAsia="PMingLiU" w:hAnsi="Traditional Arabic" w:cs="Traditional Arabic"/>
          <w:color w:val="000000"/>
          <w:sz w:val="34"/>
          <w:szCs w:val="34"/>
          <w:rtl/>
        </w:rPr>
        <w:t xml:space="preserve"> الذي جعلها عنواناً لديوانه </w:t>
      </w:r>
      <w:proofErr w:type="gramStart"/>
      <w:r w:rsidRPr="00B61607">
        <w:rPr>
          <w:rFonts w:ascii="Traditional Arabic" w:eastAsia="PMingLiU" w:hAnsi="Traditional Arabic" w:cs="Traditional Arabic"/>
          <w:color w:val="000000"/>
          <w:sz w:val="34"/>
          <w:szCs w:val="34"/>
          <w:rtl/>
        </w:rPr>
        <w:t>الشعري(</w:t>
      </w:r>
      <w:proofErr w:type="gramEnd"/>
      <w:r w:rsidRPr="00B61607">
        <w:rPr>
          <w:rFonts w:ascii="Traditional Arabic" w:eastAsia="PMingLiU" w:hAnsi="Traditional Arabic" w:cs="Traditional Arabic"/>
          <w:color w:val="000000"/>
          <w:sz w:val="34"/>
          <w:szCs w:val="34"/>
          <w:rtl/>
        </w:rPr>
        <w:t>وتسكن أهدابي تبوك) فالذين عاشوا في ظلالهاٍ يدركون مدى تعلق الناس بها فهذا الموطن والمستقر له في عيون الشاعر أمر له دلالته فلا يستوطن العيون إلا الحبيب</w:t>
      </w:r>
      <w:r w:rsidR="00B61607">
        <w:rPr>
          <w:rFonts w:ascii="Traditional Arabic" w:eastAsia="PMingLiU" w:hAnsi="Traditional Arabic" w:cs="Traditional Arabic"/>
          <w:color w:val="000000"/>
          <w:sz w:val="34"/>
          <w:szCs w:val="34"/>
          <w:rtl/>
        </w:rPr>
        <w:t>:</w:t>
      </w:r>
    </w:p>
    <w:tbl>
      <w:tblPr>
        <w:bidiVisual/>
        <w:tblW w:w="0" w:type="auto"/>
        <w:tblInd w:w="830" w:type="dxa"/>
        <w:tblLook w:val="0000" w:firstRow="0" w:lastRow="0" w:firstColumn="0" w:lastColumn="0" w:noHBand="0" w:noVBand="0"/>
      </w:tblPr>
      <w:tblGrid>
        <w:gridCol w:w="3600"/>
        <w:gridCol w:w="720"/>
        <w:gridCol w:w="4140"/>
      </w:tblGrid>
      <w:tr w:rsidR="007B44E0" w:rsidRPr="00B61607">
        <w:trPr>
          <w:trHeight w:hRule="exact" w:val="567"/>
        </w:trPr>
        <w:tc>
          <w:tcPr>
            <w:tcW w:w="3600" w:type="dxa"/>
            <w:vAlign w:val="center"/>
          </w:tcPr>
          <w:p w:rsidR="007B44E0" w:rsidRPr="00B61607" w:rsidRDefault="007B44E0">
            <w:pPr>
              <w:spacing w:line="500" w:lineRule="exact"/>
              <w:ind w:firstLine="24"/>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لاسمك عطاءُ الفرح إذا جاء</w:t>
            </w:r>
            <w:r w:rsidRPr="00B61607">
              <w:rPr>
                <w:rFonts w:ascii="Traditional Arabic" w:eastAsia="PMingLiU" w:hAnsi="Traditional Arabic" w:cs="Traditional Arabic"/>
                <w:color w:val="000000"/>
                <w:sz w:val="34"/>
                <w:szCs w:val="34"/>
                <w:rtl/>
              </w:rPr>
              <w:br/>
            </w:r>
            <w:r w:rsidR="00B61607">
              <w:rPr>
                <w:rFonts w:ascii="Traditional Arabic" w:eastAsia="PMingLiU" w:hAnsi="Traditional Arabic" w:cs="Traditional Arabic"/>
                <w:color w:val="000000"/>
                <w:sz w:val="34"/>
                <w:szCs w:val="34"/>
                <w:rtl/>
              </w:rPr>
              <w:t xml:space="preserve"> </w:t>
            </w:r>
          </w:p>
        </w:tc>
        <w:tc>
          <w:tcPr>
            <w:tcW w:w="720" w:type="dxa"/>
            <w:vAlign w:val="center"/>
          </w:tcPr>
          <w:p w:rsidR="007B44E0" w:rsidRPr="00B61607" w:rsidRDefault="007B44E0">
            <w:pPr>
              <w:spacing w:line="500" w:lineRule="exact"/>
              <w:ind w:firstLine="24"/>
              <w:jc w:val="lowKashida"/>
              <w:rPr>
                <w:rFonts w:ascii="Traditional Arabic" w:eastAsia="PMingLiU" w:hAnsi="Traditional Arabic" w:cs="Traditional Arabic"/>
                <w:color w:val="000000"/>
                <w:sz w:val="34"/>
                <w:szCs w:val="34"/>
              </w:rPr>
            </w:pPr>
          </w:p>
        </w:tc>
        <w:tc>
          <w:tcPr>
            <w:tcW w:w="4140" w:type="dxa"/>
            <w:vAlign w:val="center"/>
          </w:tcPr>
          <w:p w:rsidR="007B44E0" w:rsidRPr="00B61607" w:rsidRDefault="007B44E0">
            <w:pPr>
              <w:spacing w:line="500" w:lineRule="exact"/>
              <w:ind w:firstLine="24"/>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مسكوناً بالبوح والإغــــراء</w:t>
            </w:r>
            <w:r w:rsidRPr="00B61607">
              <w:rPr>
                <w:rFonts w:ascii="Traditional Arabic" w:eastAsia="PMingLiU" w:hAnsi="Traditional Arabic" w:cs="Traditional Arabic"/>
                <w:color w:val="000000"/>
                <w:sz w:val="34"/>
                <w:szCs w:val="34"/>
                <w:rtl/>
              </w:rPr>
              <w:br/>
            </w:r>
          </w:p>
        </w:tc>
      </w:tr>
    </w:tbl>
    <w:p w:rsidR="006D3C69" w:rsidRPr="00B61607" w:rsidRDefault="00011006" w:rsidP="00605DE1">
      <w:pPr>
        <w:spacing w:line="47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ومنهم المهندس محمد فرج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والأستاذ غرامة العمري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والرائد صالح العمري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نايف الجهني والأستاذ علي محمد آدم</w:t>
      </w:r>
      <w:r w:rsidR="005504EC" w:rsidRPr="00B61607">
        <w:rPr>
          <w:rFonts w:ascii="Traditional Arabic" w:eastAsia="PMingLiU" w:hAnsi="Traditional Arabic" w:cs="Traditional Arabic"/>
          <w:color w:val="000000"/>
          <w:sz w:val="34"/>
          <w:szCs w:val="34"/>
          <w:rtl/>
        </w:rPr>
        <w:t xml:space="preserve"> ومنهم الشاعرة هيام حماد </w:t>
      </w:r>
      <w:proofErr w:type="spellStart"/>
      <w:r w:rsidR="005504EC"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005504EC" w:rsidRPr="00B61607">
        <w:rPr>
          <w:rFonts w:ascii="Traditional Arabic" w:eastAsia="PMingLiU" w:hAnsi="Traditional Arabic" w:cs="Traditional Arabic"/>
          <w:color w:val="000000"/>
          <w:sz w:val="34"/>
          <w:szCs w:val="34"/>
          <w:rtl/>
        </w:rPr>
        <w:t xml:space="preserve">ورانيا سعيد </w:t>
      </w:r>
      <w:proofErr w:type="spellStart"/>
      <w:r w:rsidR="005504EC"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005504EC" w:rsidRPr="00B61607">
        <w:rPr>
          <w:rFonts w:ascii="Traditional Arabic" w:eastAsia="PMingLiU" w:hAnsi="Traditional Arabic" w:cs="Traditional Arabic"/>
          <w:color w:val="000000"/>
          <w:sz w:val="34"/>
          <w:szCs w:val="34"/>
          <w:rtl/>
        </w:rPr>
        <w:t>والشاعرة فوزية الجهني</w:t>
      </w:r>
      <w:r w:rsidR="00B61607">
        <w:rPr>
          <w:rFonts w:ascii="Traditional Arabic" w:eastAsia="PMingLiU" w:hAnsi="Traditional Arabic" w:cs="Traditional Arabic"/>
          <w:color w:val="000000"/>
          <w:sz w:val="34"/>
          <w:szCs w:val="34"/>
          <w:rtl/>
        </w:rPr>
        <w:t xml:space="preserve">، </w:t>
      </w:r>
      <w:r w:rsidR="005504EC" w:rsidRPr="00B61607">
        <w:rPr>
          <w:rFonts w:ascii="Traditional Arabic" w:eastAsia="PMingLiU" w:hAnsi="Traditional Arabic" w:cs="Traditional Arabic"/>
          <w:color w:val="000000"/>
          <w:sz w:val="34"/>
          <w:szCs w:val="34"/>
          <w:rtl/>
        </w:rPr>
        <w:t>والشاعرة فاطمة البارقي</w:t>
      </w:r>
      <w:r w:rsidRPr="00B61607">
        <w:rPr>
          <w:rFonts w:ascii="Traditional Arabic" w:eastAsia="PMingLiU" w:hAnsi="Traditional Arabic" w:cs="Traditional Arabic"/>
          <w:color w:val="000000"/>
          <w:sz w:val="34"/>
          <w:szCs w:val="34"/>
          <w:rtl/>
        </w:rPr>
        <w:t xml:space="preserve"> وغيرهم ممن فات علي في هذه العجالة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وهناك شريحة من الشعراء العرب الذين عملوا في تبوك قد أثارت أشجانهم وتعلقوا بها بعد الأنس في مرابعها ومن هؤلاء الدكتور عبدا لجبار </w:t>
      </w:r>
      <w:proofErr w:type="spellStart"/>
      <w:r w:rsidRPr="00B61607">
        <w:rPr>
          <w:rFonts w:ascii="Traditional Arabic" w:eastAsia="PMingLiU" w:hAnsi="Traditional Arabic" w:cs="Traditional Arabic"/>
          <w:color w:val="000000"/>
          <w:sz w:val="34"/>
          <w:szCs w:val="34"/>
          <w:rtl/>
        </w:rPr>
        <w:t>الزيدي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والأستاذ محمد قرة علي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والشاعر محمد توفيق وقد استمعت إلى أشعارهم لصحبتي لهم ردحاً من الزمن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وسائر الشعراء يألفون هذه المدينة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ويألفون أهلها وجلهم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يشيد بطبائع النفوس الخيرة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ومكارم الأخلاق وعراقة البلد التاريخي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رأينا من قبل كثيراً من شعراء الأمصار الأخرى في الشام والأندلس والمغرب العربي ومصر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يتحدثون عن تبوك ومنطقتها تارة مدحا وتارة قدحا بحسب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ظروفهم حين يمرون عليها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ونحن نصحب الشعراء بمشاعرنا حين يقفون على تبوك ومعالمها ووصف معالمها الحضارية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7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يقول سليمان المطلق</w:t>
      </w:r>
      <w:r w:rsidR="00B61607">
        <w:rPr>
          <w:rFonts w:ascii="Traditional Arabic" w:eastAsia="PMingLiU" w:hAnsi="Traditional Arabic" w:cs="Traditional Arabic"/>
          <w:color w:val="000000"/>
          <w:sz w:val="34"/>
          <w:szCs w:val="34"/>
          <w:rtl/>
        </w:rPr>
        <w:t>:</w:t>
      </w:r>
    </w:p>
    <w:tbl>
      <w:tblPr>
        <w:bidiVisual/>
        <w:tblW w:w="0" w:type="auto"/>
        <w:jc w:val="center"/>
        <w:tblCellMar>
          <w:left w:w="0" w:type="dxa"/>
          <w:right w:w="0" w:type="dxa"/>
        </w:tblCellMar>
        <w:tblLook w:val="0000" w:firstRow="0" w:lastRow="0" w:firstColumn="0" w:lastColumn="0" w:noHBand="0" w:noVBand="0"/>
      </w:tblPr>
      <w:tblGrid>
        <w:gridCol w:w="3409"/>
        <w:gridCol w:w="708"/>
        <w:gridCol w:w="3261"/>
      </w:tblGrid>
      <w:tr w:rsidR="008B6ADD" w:rsidRPr="00B61607" w:rsidTr="00B61607">
        <w:trPr>
          <w:trHeight w:hRule="exact" w:val="557"/>
          <w:jc w:val="center"/>
        </w:trPr>
        <w:tc>
          <w:tcPr>
            <w:tcW w:w="3409" w:type="dxa"/>
          </w:tcPr>
          <w:p w:rsidR="007B44E0" w:rsidRPr="00B61607" w:rsidRDefault="007B44E0">
            <w:pPr>
              <w:widowControl w:val="0"/>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تبوكُ </w:t>
            </w:r>
            <w:proofErr w:type="spellStart"/>
            <w:r w:rsidRPr="00B61607">
              <w:rPr>
                <w:rFonts w:ascii="Traditional Arabic" w:eastAsia="PMingLiU" w:hAnsi="Traditional Arabic" w:cs="Traditional Arabic"/>
                <w:color w:val="000000"/>
                <w:sz w:val="34"/>
                <w:szCs w:val="34"/>
                <w:rtl/>
              </w:rPr>
              <w:t>يالؤلــؤة</w:t>
            </w:r>
            <w:proofErr w:type="spellEnd"/>
            <w:r w:rsidRPr="00B61607">
              <w:rPr>
                <w:rFonts w:ascii="Traditional Arabic" w:eastAsia="PMingLiU" w:hAnsi="Traditional Arabic" w:cs="Traditional Arabic"/>
                <w:color w:val="000000"/>
                <w:sz w:val="34"/>
                <w:szCs w:val="34"/>
                <w:rtl/>
              </w:rPr>
              <w:t xml:space="preserve"> الشمـــــال</w:t>
            </w:r>
            <w:r w:rsidR="00AE2A49"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c>
          <w:tcPr>
            <w:tcW w:w="708"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261"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roofErr w:type="spellStart"/>
            <w:r w:rsidRPr="00B61607">
              <w:rPr>
                <w:rFonts w:ascii="Traditional Arabic" w:eastAsia="PMingLiU" w:hAnsi="Traditional Arabic" w:cs="Traditional Arabic"/>
                <w:color w:val="000000"/>
                <w:sz w:val="34"/>
                <w:szCs w:val="34"/>
                <w:rtl/>
              </w:rPr>
              <w:t>ويا</w:t>
            </w:r>
            <w:proofErr w:type="spellEnd"/>
            <w:r w:rsidRPr="00B61607">
              <w:rPr>
                <w:rFonts w:ascii="Traditional Arabic" w:eastAsia="PMingLiU" w:hAnsi="Traditional Arabic" w:cs="Traditional Arabic"/>
                <w:color w:val="000000"/>
                <w:sz w:val="34"/>
                <w:szCs w:val="34"/>
                <w:rtl/>
              </w:rPr>
              <w:t xml:space="preserve"> نجمــةُ الأفق المتعــــالي</w:t>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r>
      <w:tr w:rsidR="008B6ADD" w:rsidRPr="00B61607" w:rsidTr="00B61607">
        <w:trPr>
          <w:trHeight w:hRule="exact" w:val="557"/>
          <w:jc w:val="center"/>
        </w:trPr>
        <w:tc>
          <w:tcPr>
            <w:tcW w:w="3409"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وكلما صافحت حسنا خطرت</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خطرت</w:t>
            </w:r>
            <w:proofErr w:type="spellEnd"/>
            <w:r w:rsidRPr="00B61607">
              <w:rPr>
                <w:rFonts w:ascii="Traditional Arabic" w:eastAsia="PMingLiU" w:hAnsi="Traditional Arabic" w:cs="Traditional Arabic"/>
                <w:color w:val="000000"/>
                <w:sz w:val="34"/>
                <w:szCs w:val="34"/>
                <w:rtl/>
              </w:rPr>
              <w:br/>
            </w:r>
          </w:p>
        </w:tc>
        <w:tc>
          <w:tcPr>
            <w:tcW w:w="708"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261"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أنت </w:t>
            </w:r>
            <w:proofErr w:type="spellStart"/>
            <w:r w:rsidRPr="00B61607">
              <w:rPr>
                <w:rFonts w:ascii="Traditional Arabic" w:eastAsia="PMingLiU" w:hAnsi="Traditional Arabic" w:cs="Traditional Arabic"/>
                <w:color w:val="000000"/>
                <w:sz w:val="34"/>
                <w:szCs w:val="34"/>
                <w:rtl/>
              </w:rPr>
              <w:t>ياتبــــوك</w:t>
            </w:r>
            <w:proofErr w:type="spellEnd"/>
            <w:r w:rsidRPr="00B61607">
              <w:rPr>
                <w:rFonts w:ascii="Traditional Arabic" w:eastAsia="PMingLiU" w:hAnsi="Traditional Arabic" w:cs="Traditional Arabic"/>
                <w:color w:val="000000"/>
                <w:sz w:val="34"/>
                <w:szCs w:val="34"/>
                <w:rtl/>
              </w:rPr>
              <w:t xml:space="preserve"> ببــــالي</w:t>
            </w:r>
          </w:p>
        </w:tc>
      </w:tr>
      <w:tr w:rsidR="008B6ADD" w:rsidRPr="00B61607" w:rsidTr="00B61607">
        <w:trPr>
          <w:trHeight w:hRule="exact" w:val="557"/>
          <w:jc w:val="center"/>
        </w:trPr>
        <w:tc>
          <w:tcPr>
            <w:tcW w:w="3409"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وأينما تلفتت عينــــــاي أني</w:t>
            </w:r>
            <w:r w:rsidRPr="00B61607">
              <w:rPr>
                <w:rFonts w:ascii="Traditional Arabic" w:eastAsia="PMingLiU" w:hAnsi="Traditional Arabic" w:cs="Traditional Arabic"/>
                <w:color w:val="000000"/>
                <w:sz w:val="34"/>
                <w:szCs w:val="34"/>
                <w:rtl/>
              </w:rPr>
              <w:br/>
            </w:r>
          </w:p>
        </w:tc>
        <w:tc>
          <w:tcPr>
            <w:tcW w:w="708"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261"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أراك مـاثلة حيـــــــالي</w:t>
            </w:r>
          </w:p>
        </w:tc>
      </w:tr>
      <w:tr w:rsidR="008B6ADD" w:rsidRPr="00B61607" w:rsidTr="00B61607">
        <w:trPr>
          <w:trHeight w:hRule="exact" w:val="619"/>
          <w:jc w:val="center"/>
        </w:trPr>
        <w:tc>
          <w:tcPr>
            <w:tcW w:w="3409"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أنت </w:t>
            </w:r>
            <w:proofErr w:type="spellStart"/>
            <w:r w:rsidRPr="00B61607">
              <w:rPr>
                <w:rFonts w:ascii="Traditional Arabic" w:eastAsia="PMingLiU" w:hAnsi="Traditional Arabic" w:cs="Traditional Arabic"/>
                <w:color w:val="000000"/>
                <w:sz w:val="34"/>
                <w:szCs w:val="34"/>
                <w:rtl/>
              </w:rPr>
              <w:t>ياوحي</w:t>
            </w:r>
            <w:proofErr w:type="spellEnd"/>
            <w:r w:rsidRPr="00B61607">
              <w:rPr>
                <w:rFonts w:ascii="Traditional Arabic" w:eastAsia="PMingLiU" w:hAnsi="Traditional Arabic" w:cs="Traditional Arabic"/>
                <w:color w:val="000000"/>
                <w:sz w:val="34"/>
                <w:szCs w:val="34"/>
                <w:rtl/>
              </w:rPr>
              <w:t xml:space="preserve"> الملهمــــــين و</w:t>
            </w:r>
            <w:r w:rsidR="00AE2A49"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c>
          <w:tcPr>
            <w:tcW w:w="708"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261" w:type="dxa"/>
            <w:tcBorders>
              <w:bottom w:val="nil"/>
            </w:tcBorders>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ياكريمــة</w:t>
            </w:r>
            <w:proofErr w:type="spellEnd"/>
            <w:r w:rsidRPr="00B61607">
              <w:rPr>
                <w:rFonts w:ascii="Traditional Arabic" w:eastAsia="PMingLiU" w:hAnsi="Traditional Arabic" w:cs="Traditional Arabic"/>
                <w:color w:val="000000"/>
                <w:sz w:val="34"/>
                <w:szCs w:val="34"/>
                <w:rtl/>
              </w:rPr>
              <w:t xml:space="preserve"> للبعيـــد وللموالي</w:t>
            </w:r>
          </w:p>
        </w:tc>
      </w:tr>
    </w:tbl>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فهو قد أشار إلى أنس الغريب فيها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وهذه ظاهرة يلهج بها جل الذين استوطنوها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فلسان حال من أقام بها:</w:t>
      </w:r>
    </w:p>
    <w:tbl>
      <w:tblPr>
        <w:bidiVisual/>
        <w:tblW w:w="0" w:type="auto"/>
        <w:tblInd w:w="108" w:type="dxa"/>
        <w:tblLook w:val="0000" w:firstRow="0" w:lastRow="0" w:firstColumn="0" w:lastColumn="0" w:noHBand="0" w:noVBand="0"/>
      </w:tblPr>
      <w:tblGrid>
        <w:gridCol w:w="3260"/>
        <w:gridCol w:w="709"/>
        <w:gridCol w:w="3510"/>
      </w:tblGrid>
      <w:tr w:rsidR="007B44E0" w:rsidRPr="00B61607">
        <w:trPr>
          <w:trHeight w:hRule="exact" w:val="567"/>
        </w:trPr>
        <w:tc>
          <w:tcPr>
            <w:tcW w:w="3260"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طابت تبوك وطاب </w:t>
            </w:r>
            <w:proofErr w:type="gramStart"/>
            <w:r w:rsidRPr="00B61607">
              <w:rPr>
                <w:rFonts w:ascii="Traditional Arabic" w:eastAsia="PMingLiU" w:hAnsi="Traditional Arabic" w:cs="Traditional Arabic"/>
                <w:color w:val="000000"/>
                <w:sz w:val="34"/>
                <w:szCs w:val="34"/>
                <w:rtl/>
              </w:rPr>
              <w:t>الفال</w:t>
            </w:r>
            <w:proofErr w:type="gramEnd"/>
            <w:r w:rsidRPr="00B61607">
              <w:rPr>
                <w:rFonts w:ascii="Traditional Arabic" w:eastAsia="PMingLiU" w:hAnsi="Traditional Arabic" w:cs="Traditional Arabic"/>
                <w:color w:val="000000"/>
                <w:sz w:val="34"/>
                <w:szCs w:val="34"/>
                <w:rtl/>
              </w:rPr>
              <w:t xml:space="preserve"> والأمل</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والأمل</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br/>
            </w:r>
          </w:p>
        </w:tc>
        <w:tc>
          <w:tcPr>
            <w:tcW w:w="709"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510"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وجد يوماً به الأفــراح تكتمـلُ</w:t>
            </w:r>
            <w:r w:rsidRPr="00B61607">
              <w:rPr>
                <w:rFonts w:ascii="Traditional Arabic" w:eastAsia="PMingLiU" w:hAnsi="Traditional Arabic" w:cs="Traditional Arabic"/>
                <w:color w:val="000000"/>
                <w:sz w:val="34"/>
                <w:szCs w:val="34"/>
                <w:rtl/>
              </w:rPr>
              <w:br/>
            </w:r>
          </w:p>
        </w:tc>
      </w:tr>
    </w:tbl>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والدكتورة شريفة أبو </w:t>
      </w:r>
      <w:proofErr w:type="spellStart"/>
      <w:r w:rsidRPr="00B61607">
        <w:rPr>
          <w:rFonts w:ascii="Traditional Arabic" w:eastAsia="PMingLiU" w:hAnsi="Traditional Arabic" w:cs="Traditional Arabic"/>
          <w:color w:val="000000"/>
          <w:sz w:val="34"/>
          <w:szCs w:val="34"/>
          <w:rtl/>
        </w:rPr>
        <w:t>مريفة</w:t>
      </w:r>
      <w:proofErr w:type="spellEnd"/>
      <w:r w:rsidRPr="00B61607">
        <w:rPr>
          <w:rFonts w:ascii="Traditional Arabic" w:eastAsia="PMingLiU" w:hAnsi="Traditional Arabic" w:cs="Traditional Arabic"/>
          <w:color w:val="000000"/>
          <w:sz w:val="34"/>
          <w:szCs w:val="34"/>
          <w:rtl/>
        </w:rPr>
        <w:t xml:space="preserve"> تستحضرها في قلبها بعد أن فارقتها:</w:t>
      </w:r>
    </w:p>
    <w:tbl>
      <w:tblPr>
        <w:bidiVisual/>
        <w:tblW w:w="0" w:type="auto"/>
        <w:jc w:val="center"/>
        <w:tblLook w:val="0000" w:firstRow="0" w:lastRow="0" w:firstColumn="0" w:lastColumn="0" w:noHBand="0" w:noVBand="0"/>
      </w:tblPr>
      <w:tblGrid>
        <w:gridCol w:w="3260"/>
        <w:gridCol w:w="709"/>
        <w:gridCol w:w="3510"/>
      </w:tblGrid>
      <w:tr w:rsidR="007B44E0" w:rsidRPr="00B61607" w:rsidTr="00B61607">
        <w:trPr>
          <w:trHeight w:hRule="exact" w:val="567"/>
          <w:jc w:val="center"/>
        </w:trPr>
        <w:tc>
          <w:tcPr>
            <w:tcW w:w="3260" w:type="dxa"/>
          </w:tcPr>
          <w:p w:rsidR="007B44E0" w:rsidRPr="00B61607" w:rsidRDefault="007B44E0" w:rsidP="00B61607">
            <w:pPr>
              <w:spacing w:line="500" w:lineRule="exact"/>
              <w:ind w:firstLine="3"/>
              <w:jc w:val="center"/>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تـبوك علـى محيـاك</w:t>
            </w:r>
            <w:r w:rsidR="005504EC" w:rsidRPr="00B61607">
              <w:rPr>
                <w:rFonts w:ascii="Traditional Arabic" w:eastAsia="PMingLiU" w:hAnsi="Traditional Arabic" w:cs="Traditional Arabic"/>
                <w:color w:val="000000"/>
                <w:sz w:val="34"/>
                <w:szCs w:val="34"/>
                <w:rtl/>
              </w:rPr>
              <w:t xml:space="preserve"> تجلى</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تـجـلى</w:t>
            </w:r>
            <w:proofErr w:type="spellEnd"/>
            <w:r w:rsidRPr="00B61607">
              <w:rPr>
                <w:rFonts w:ascii="Traditional Arabic" w:eastAsia="PMingLiU" w:hAnsi="Traditional Arabic" w:cs="Traditional Arabic"/>
                <w:color w:val="000000"/>
                <w:sz w:val="34"/>
                <w:szCs w:val="34"/>
                <w:rtl/>
              </w:rPr>
              <w:br/>
            </w:r>
          </w:p>
        </w:tc>
        <w:tc>
          <w:tcPr>
            <w:tcW w:w="709" w:type="dxa"/>
          </w:tcPr>
          <w:p w:rsidR="007B44E0" w:rsidRPr="00B61607" w:rsidRDefault="007B44E0">
            <w:pPr>
              <w:spacing w:line="500" w:lineRule="exact"/>
              <w:ind w:firstLine="3"/>
              <w:jc w:val="lowKashida"/>
              <w:rPr>
                <w:rFonts w:ascii="Traditional Arabic" w:eastAsia="PMingLiU" w:hAnsi="Traditional Arabic" w:cs="Traditional Arabic"/>
                <w:color w:val="000000"/>
                <w:sz w:val="34"/>
                <w:szCs w:val="34"/>
              </w:rPr>
            </w:pPr>
          </w:p>
        </w:tc>
        <w:tc>
          <w:tcPr>
            <w:tcW w:w="3510" w:type="dxa"/>
          </w:tcPr>
          <w:p w:rsidR="007B44E0" w:rsidRPr="00B61607" w:rsidRDefault="007B44E0">
            <w:pPr>
              <w:spacing w:line="500" w:lineRule="exact"/>
              <w:ind w:firstLine="3"/>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ربيع العمر واخضرّ العطــــاءُ</w:t>
            </w:r>
            <w:r w:rsidRPr="00B61607">
              <w:rPr>
                <w:rFonts w:ascii="Traditional Arabic" w:eastAsia="PMingLiU" w:hAnsi="Traditional Arabic" w:cs="Traditional Arabic"/>
                <w:color w:val="000000"/>
                <w:sz w:val="34"/>
                <w:szCs w:val="34"/>
                <w:rtl/>
              </w:rPr>
              <w:br/>
            </w:r>
          </w:p>
        </w:tc>
      </w:tr>
      <w:tr w:rsidR="007B44E0" w:rsidRPr="00B61607" w:rsidTr="00B61607">
        <w:trPr>
          <w:trHeight w:hRule="exact" w:val="567"/>
          <w:jc w:val="center"/>
        </w:trPr>
        <w:tc>
          <w:tcPr>
            <w:tcW w:w="3260" w:type="dxa"/>
          </w:tcPr>
          <w:p w:rsidR="007B44E0" w:rsidRPr="00B61607" w:rsidRDefault="007B44E0" w:rsidP="00B61607">
            <w:pPr>
              <w:spacing w:line="500" w:lineRule="exact"/>
              <w:ind w:firstLine="3"/>
              <w:jc w:val="center"/>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ولي روح إليك تظل تـهفـــو</w:t>
            </w:r>
            <w:r w:rsidRPr="00B61607">
              <w:rPr>
                <w:rFonts w:ascii="Traditional Arabic" w:eastAsia="PMingLiU" w:hAnsi="Traditional Arabic" w:cs="Traditional Arabic"/>
                <w:color w:val="000000"/>
                <w:sz w:val="34"/>
                <w:szCs w:val="34"/>
                <w:rtl/>
              </w:rPr>
              <w:br/>
            </w:r>
          </w:p>
        </w:tc>
        <w:tc>
          <w:tcPr>
            <w:tcW w:w="709" w:type="dxa"/>
          </w:tcPr>
          <w:p w:rsidR="007B44E0" w:rsidRPr="00B61607" w:rsidRDefault="007B44E0">
            <w:pPr>
              <w:spacing w:line="500" w:lineRule="exact"/>
              <w:ind w:firstLine="3"/>
              <w:jc w:val="lowKashida"/>
              <w:rPr>
                <w:rFonts w:ascii="Traditional Arabic" w:eastAsia="PMingLiU" w:hAnsi="Traditional Arabic" w:cs="Traditional Arabic"/>
                <w:color w:val="000000"/>
                <w:sz w:val="34"/>
                <w:szCs w:val="34"/>
              </w:rPr>
            </w:pPr>
          </w:p>
        </w:tc>
        <w:tc>
          <w:tcPr>
            <w:tcW w:w="3510" w:type="dxa"/>
          </w:tcPr>
          <w:p w:rsidR="007B44E0" w:rsidRPr="00B61607" w:rsidRDefault="007B44E0">
            <w:pPr>
              <w:spacing w:line="500" w:lineRule="exact"/>
              <w:ind w:firstLine="3"/>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إذا ذُكر الأحبـــــة واللقاءُ</w:t>
            </w:r>
            <w:r w:rsidRPr="00B61607">
              <w:rPr>
                <w:rFonts w:ascii="Traditional Arabic" w:eastAsia="PMingLiU" w:hAnsi="Traditional Arabic" w:cs="Traditional Arabic"/>
                <w:color w:val="000000"/>
                <w:sz w:val="34"/>
                <w:szCs w:val="34"/>
                <w:rtl/>
              </w:rPr>
              <w:br/>
            </w:r>
          </w:p>
        </w:tc>
      </w:tr>
      <w:tr w:rsidR="007B44E0" w:rsidRPr="00B61607" w:rsidTr="00B61607">
        <w:trPr>
          <w:trHeight w:hRule="exact" w:val="567"/>
          <w:jc w:val="center"/>
        </w:trPr>
        <w:tc>
          <w:tcPr>
            <w:tcW w:w="3260" w:type="dxa"/>
          </w:tcPr>
          <w:p w:rsidR="007B44E0" w:rsidRPr="00B61607" w:rsidRDefault="007B44E0" w:rsidP="00B61607">
            <w:pPr>
              <w:spacing w:line="500" w:lineRule="exact"/>
              <w:ind w:firstLine="3"/>
              <w:jc w:val="center"/>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ففي أرض الشمال تركـت قلبي </w:t>
            </w:r>
            <w:r w:rsidRPr="00B61607">
              <w:rPr>
                <w:rFonts w:ascii="Traditional Arabic" w:eastAsia="PMingLiU" w:hAnsi="Traditional Arabic" w:cs="Traditional Arabic"/>
                <w:color w:val="000000"/>
                <w:sz w:val="34"/>
                <w:szCs w:val="34"/>
                <w:rtl/>
              </w:rPr>
              <w:br/>
            </w:r>
          </w:p>
        </w:tc>
        <w:tc>
          <w:tcPr>
            <w:tcW w:w="709" w:type="dxa"/>
          </w:tcPr>
          <w:p w:rsidR="007B44E0" w:rsidRPr="00B61607" w:rsidRDefault="007B44E0">
            <w:pPr>
              <w:spacing w:line="500" w:lineRule="exact"/>
              <w:ind w:firstLine="3"/>
              <w:jc w:val="lowKashida"/>
              <w:rPr>
                <w:rFonts w:ascii="Traditional Arabic" w:eastAsia="PMingLiU" w:hAnsi="Traditional Arabic" w:cs="Traditional Arabic"/>
                <w:color w:val="000000"/>
                <w:sz w:val="34"/>
                <w:szCs w:val="34"/>
              </w:rPr>
            </w:pPr>
          </w:p>
        </w:tc>
        <w:tc>
          <w:tcPr>
            <w:tcW w:w="3510" w:type="dxa"/>
            <w:tcBorders>
              <w:bottom w:val="nil"/>
            </w:tcBorders>
          </w:tcPr>
          <w:p w:rsidR="007B44E0" w:rsidRPr="00B61607" w:rsidRDefault="007B44E0">
            <w:pPr>
              <w:spacing w:line="500" w:lineRule="exact"/>
              <w:ind w:firstLine="3"/>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ومـابـين</w:t>
            </w:r>
            <w:proofErr w:type="spellEnd"/>
            <w:r w:rsidRPr="00B61607">
              <w:rPr>
                <w:rFonts w:ascii="Traditional Arabic" w:eastAsia="PMingLiU" w:hAnsi="Traditional Arabic" w:cs="Traditional Arabic"/>
                <w:color w:val="000000"/>
                <w:sz w:val="34"/>
                <w:szCs w:val="34"/>
                <w:rtl/>
              </w:rPr>
              <w:t xml:space="preserve"> الضلوع هنا خــواءُ</w:t>
            </w:r>
            <w:r w:rsidRPr="00B61607">
              <w:rPr>
                <w:rFonts w:ascii="Traditional Arabic" w:eastAsia="PMingLiU" w:hAnsi="Traditional Arabic" w:cs="Traditional Arabic"/>
                <w:color w:val="000000"/>
                <w:sz w:val="34"/>
                <w:szCs w:val="34"/>
                <w:rtl/>
              </w:rPr>
              <w:br/>
            </w:r>
          </w:p>
        </w:tc>
      </w:tr>
    </w:tbl>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ولم تكن الدكتورة شريفة منفردة بهذا الحنين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فإن الأمراء والوجهاء الذين تولوا إمارتها قد صارحوني في مجالسهم بعد انتقالهم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بمحبتهم لها وميلهم لمواطنيها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وأما الحديث عن حسن معاشرة أهلها وطيب سجاياهم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وعفتهم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وسماحتهم وكرمهم فإن الشعراء قد فاضوا بالثناء عليه وقد ذكرت جانباً من هذا في كتابي تبوك ونذكر ذلك بالنص الجديد للدكتورة شريفة حين تقول:</w:t>
      </w:r>
    </w:p>
    <w:tbl>
      <w:tblPr>
        <w:bidiVisual/>
        <w:tblW w:w="0" w:type="auto"/>
        <w:jc w:val="center"/>
        <w:tblLook w:val="0000" w:firstRow="0" w:lastRow="0" w:firstColumn="0" w:lastColumn="0" w:noHBand="0" w:noVBand="0"/>
      </w:tblPr>
      <w:tblGrid>
        <w:gridCol w:w="3118"/>
        <w:gridCol w:w="851"/>
        <w:gridCol w:w="3510"/>
      </w:tblGrid>
      <w:tr w:rsidR="007B44E0" w:rsidRPr="00B61607" w:rsidTr="00B61607">
        <w:trPr>
          <w:trHeight w:hRule="exact" w:val="567"/>
          <w:jc w:val="center"/>
        </w:trPr>
        <w:tc>
          <w:tcPr>
            <w:tcW w:w="3118"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تبوك يشوقني حلو السجــايا</w:t>
            </w:r>
            <w:r w:rsidRPr="00B61607">
              <w:rPr>
                <w:rFonts w:ascii="Traditional Arabic" w:eastAsia="PMingLiU" w:hAnsi="Traditional Arabic" w:cs="Traditional Arabic"/>
                <w:color w:val="000000"/>
                <w:sz w:val="34"/>
                <w:szCs w:val="34"/>
                <w:rtl/>
              </w:rPr>
              <w:br/>
            </w:r>
          </w:p>
        </w:tc>
        <w:tc>
          <w:tcPr>
            <w:tcW w:w="851"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510"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وأهلُ الجودِ أهلي والوفــــاءُ</w:t>
            </w:r>
            <w:r w:rsidRPr="00B61607">
              <w:rPr>
                <w:rFonts w:ascii="Traditional Arabic" w:eastAsia="PMingLiU" w:hAnsi="Traditional Arabic" w:cs="Traditional Arabic"/>
                <w:color w:val="000000"/>
                <w:sz w:val="34"/>
                <w:szCs w:val="34"/>
                <w:rtl/>
              </w:rPr>
              <w:br/>
            </w:r>
          </w:p>
        </w:tc>
      </w:tr>
      <w:tr w:rsidR="007B44E0" w:rsidRPr="00B61607" w:rsidTr="00B61607">
        <w:trPr>
          <w:trHeight w:hRule="exact" w:val="567"/>
          <w:jc w:val="center"/>
        </w:trPr>
        <w:tc>
          <w:tcPr>
            <w:tcW w:w="3118"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ويأسرني جميلُ الفعل منهــم</w:t>
            </w:r>
            <w:r w:rsidRPr="00B61607">
              <w:rPr>
                <w:rFonts w:ascii="Traditional Arabic" w:eastAsia="PMingLiU" w:hAnsi="Traditional Arabic" w:cs="Traditional Arabic"/>
                <w:color w:val="000000"/>
                <w:sz w:val="34"/>
                <w:szCs w:val="34"/>
                <w:rtl/>
              </w:rPr>
              <w:br/>
            </w:r>
          </w:p>
        </w:tc>
        <w:tc>
          <w:tcPr>
            <w:tcW w:w="851"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510"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ويطربني الترفــعُ والإبـــاءُ</w:t>
            </w:r>
            <w:r w:rsidRPr="00B61607">
              <w:rPr>
                <w:rFonts w:ascii="Traditional Arabic" w:eastAsia="PMingLiU" w:hAnsi="Traditional Arabic" w:cs="Traditional Arabic"/>
                <w:color w:val="000000"/>
                <w:sz w:val="34"/>
                <w:szCs w:val="34"/>
                <w:rtl/>
              </w:rPr>
              <w:br/>
            </w:r>
          </w:p>
        </w:tc>
      </w:tr>
    </w:tbl>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وأقول سلم لسانها فهي والله أنصفت أهل المنطقة بالإشارة إلى ظ</w:t>
      </w:r>
      <w:r w:rsidR="005504EC" w:rsidRPr="00B61607">
        <w:rPr>
          <w:rFonts w:ascii="Traditional Arabic" w:eastAsia="PMingLiU" w:hAnsi="Traditional Arabic" w:cs="Traditional Arabic"/>
          <w:color w:val="000000"/>
          <w:sz w:val="34"/>
          <w:szCs w:val="34"/>
          <w:rtl/>
        </w:rPr>
        <w:t>اهرة الإباء والترفع</w:t>
      </w:r>
      <w:r w:rsidR="00B61607">
        <w:rPr>
          <w:rFonts w:ascii="Traditional Arabic" w:eastAsia="PMingLiU" w:hAnsi="Traditional Arabic" w:cs="Traditional Arabic"/>
          <w:color w:val="000000"/>
          <w:sz w:val="34"/>
          <w:szCs w:val="34"/>
          <w:rtl/>
        </w:rPr>
        <w:t xml:space="preserve">، </w:t>
      </w:r>
      <w:r w:rsidR="005504EC" w:rsidRPr="00B61607">
        <w:rPr>
          <w:rFonts w:ascii="Traditional Arabic" w:eastAsia="PMingLiU" w:hAnsi="Traditional Arabic" w:cs="Traditional Arabic"/>
          <w:color w:val="000000"/>
          <w:sz w:val="34"/>
          <w:szCs w:val="34"/>
          <w:rtl/>
        </w:rPr>
        <w:t>فهم لا يتها</w:t>
      </w:r>
      <w:r w:rsidRPr="00B61607">
        <w:rPr>
          <w:rFonts w:ascii="Traditional Arabic" w:eastAsia="PMingLiU" w:hAnsi="Traditional Arabic" w:cs="Traditional Arabic"/>
          <w:color w:val="000000"/>
          <w:sz w:val="34"/>
          <w:szCs w:val="34"/>
          <w:rtl/>
        </w:rPr>
        <w:t>لكون على صغائر الأمور بل</w:t>
      </w:r>
      <w:r w:rsidR="005504EC" w:rsidRPr="00B61607">
        <w:rPr>
          <w:rFonts w:ascii="Traditional Arabic" w:eastAsia="PMingLiU" w:hAnsi="Traditional Arabic" w:cs="Traditional Arabic"/>
          <w:color w:val="000000"/>
          <w:sz w:val="34"/>
          <w:szCs w:val="34"/>
          <w:rtl/>
        </w:rPr>
        <w:t xml:space="preserve"> ولا</w:t>
      </w:r>
      <w:r w:rsidRPr="00B61607">
        <w:rPr>
          <w:rFonts w:ascii="Traditional Arabic" w:eastAsia="PMingLiU" w:hAnsi="Traditional Arabic" w:cs="Traditional Arabic"/>
          <w:color w:val="000000"/>
          <w:sz w:val="34"/>
          <w:szCs w:val="34"/>
          <w:rtl/>
        </w:rPr>
        <w:t xml:space="preserve"> على كبارهم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فلا إلحاح ولا </w:t>
      </w:r>
      <w:proofErr w:type="spellStart"/>
      <w:r w:rsidRPr="00B61607">
        <w:rPr>
          <w:rFonts w:ascii="Traditional Arabic" w:eastAsia="PMingLiU" w:hAnsi="Traditional Arabic" w:cs="Traditional Arabic"/>
          <w:color w:val="000000"/>
          <w:sz w:val="34"/>
          <w:szCs w:val="34"/>
          <w:rtl/>
        </w:rPr>
        <w:t>مرواغة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وتقول عن خلقهم وكرمهم:</w:t>
      </w:r>
    </w:p>
    <w:tbl>
      <w:tblPr>
        <w:bidiVisual/>
        <w:tblW w:w="0" w:type="auto"/>
        <w:jc w:val="center"/>
        <w:tblLook w:val="0000" w:firstRow="0" w:lastRow="0" w:firstColumn="0" w:lastColumn="0" w:noHBand="0" w:noVBand="0"/>
      </w:tblPr>
      <w:tblGrid>
        <w:gridCol w:w="3118"/>
        <w:gridCol w:w="868"/>
        <w:gridCol w:w="3493"/>
      </w:tblGrid>
      <w:tr w:rsidR="007B44E0" w:rsidRPr="00B61607" w:rsidTr="00B61607">
        <w:trPr>
          <w:trHeight w:hRule="exact" w:val="567"/>
          <w:jc w:val="center"/>
        </w:trPr>
        <w:tc>
          <w:tcPr>
            <w:tcW w:w="3118"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رجال ليس يلهــيهم نسيب</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نسـيــب</w:t>
            </w:r>
            <w:proofErr w:type="spellEnd"/>
            <w:r w:rsidRPr="00B61607">
              <w:rPr>
                <w:rFonts w:ascii="Traditional Arabic" w:eastAsia="PMingLiU" w:hAnsi="Traditional Arabic" w:cs="Traditional Arabic"/>
                <w:color w:val="000000"/>
                <w:sz w:val="34"/>
                <w:szCs w:val="34"/>
                <w:rtl/>
              </w:rPr>
              <w:br/>
            </w:r>
          </w:p>
        </w:tc>
        <w:tc>
          <w:tcPr>
            <w:tcW w:w="868"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493"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ع</w:t>
            </w:r>
            <w:r w:rsidR="003A6BD6"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الخلــق الرفيع ولا الظباء</w:t>
            </w:r>
            <w:r w:rsidRPr="00B61607">
              <w:rPr>
                <w:rFonts w:ascii="Traditional Arabic" w:eastAsia="PMingLiU" w:hAnsi="Traditional Arabic" w:cs="Traditional Arabic"/>
                <w:color w:val="000000"/>
                <w:sz w:val="34"/>
                <w:szCs w:val="34"/>
                <w:rtl/>
              </w:rPr>
              <w:br/>
            </w:r>
          </w:p>
        </w:tc>
      </w:tr>
      <w:tr w:rsidR="007B44E0" w:rsidRPr="00B61607" w:rsidTr="00B61607">
        <w:trPr>
          <w:trHeight w:hRule="exact" w:val="567"/>
          <w:jc w:val="center"/>
        </w:trPr>
        <w:tc>
          <w:tcPr>
            <w:tcW w:w="3118"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وإذا قالوا يزينُ القولَ فعــلٌ</w:t>
            </w:r>
            <w:r w:rsidRPr="00B61607">
              <w:rPr>
                <w:rFonts w:ascii="Traditional Arabic" w:eastAsia="PMingLiU" w:hAnsi="Traditional Arabic" w:cs="Traditional Arabic"/>
                <w:color w:val="000000"/>
                <w:sz w:val="34"/>
                <w:szCs w:val="34"/>
                <w:rtl/>
              </w:rPr>
              <w:br/>
            </w:r>
          </w:p>
        </w:tc>
        <w:tc>
          <w:tcPr>
            <w:tcW w:w="868"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493"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ولا يسبي عقولهم الثنـــــاءُ</w:t>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r>
      <w:tr w:rsidR="007B44E0" w:rsidRPr="00B61607" w:rsidTr="00B61607">
        <w:trPr>
          <w:trHeight w:hRule="exact" w:val="567"/>
          <w:jc w:val="center"/>
        </w:trPr>
        <w:tc>
          <w:tcPr>
            <w:tcW w:w="3118"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وتاجهم السماحةُ في البرايــا</w:t>
            </w:r>
            <w:r w:rsidRPr="00B61607">
              <w:rPr>
                <w:rFonts w:ascii="Traditional Arabic" w:eastAsia="PMingLiU" w:hAnsi="Traditional Arabic" w:cs="Traditional Arabic"/>
                <w:color w:val="000000"/>
                <w:sz w:val="34"/>
                <w:szCs w:val="34"/>
                <w:rtl/>
              </w:rPr>
              <w:br/>
            </w:r>
          </w:p>
        </w:tc>
        <w:tc>
          <w:tcPr>
            <w:tcW w:w="868"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493"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وعطرُهم </w:t>
            </w:r>
            <w:proofErr w:type="spellStart"/>
            <w:r w:rsidRPr="00B61607">
              <w:rPr>
                <w:rFonts w:ascii="Traditional Arabic" w:eastAsia="PMingLiU" w:hAnsi="Traditional Arabic" w:cs="Traditional Arabic"/>
                <w:color w:val="000000"/>
                <w:sz w:val="34"/>
                <w:szCs w:val="34"/>
                <w:rtl/>
              </w:rPr>
              <w:t>المروءةُ</w:t>
            </w:r>
            <w:r w:rsidR="005504EC" w:rsidRPr="00B61607">
              <w:rPr>
                <w:rFonts w:ascii="Traditional Arabic" w:eastAsia="PMingLiU" w:hAnsi="Traditional Arabic" w:cs="Traditional Arabic"/>
                <w:color w:val="000000"/>
                <w:sz w:val="34"/>
                <w:szCs w:val="34"/>
                <w:rtl/>
              </w:rPr>
              <w:t>والسخاء</w:t>
            </w:r>
            <w:proofErr w:type="spellEnd"/>
            <w:r w:rsidRPr="00B61607">
              <w:rPr>
                <w:rFonts w:ascii="Traditional Arabic" w:eastAsia="PMingLiU" w:hAnsi="Traditional Arabic" w:cs="Traditional Arabic"/>
                <w:color w:val="000000"/>
                <w:sz w:val="34"/>
                <w:szCs w:val="34"/>
                <w:rtl/>
              </w:rPr>
              <w:t xml:space="preserve"> والســخـــــاءُ</w:t>
            </w:r>
            <w:r w:rsidRPr="00B61607">
              <w:rPr>
                <w:rFonts w:ascii="Traditional Arabic" w:eastAsia="PMingLiU" w:hAnsi="Traditional Arabic" w:cs="Traditional Arabic"/>
                <w:color w:val="000000"/>
                <w:sz w:val="34"/>
                <w:szCs w:val="34"/>
                <w:rtl/>
              </w:rPr>
              <w:br/>
            </w:r>
          </w:p>
        </w:tc>
      </w:tr>
    </w:tbl>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تلك الصفات الحسان توارثوها فأدركها ذوو العقول الحكيمة والأخلاق الشريفة وقدروها لأهل المنطقة وهناك شريحة يرونها سذاجة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فيميلون في أحكامهم وسلوكهم أحياناً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 هذا فهم يتسامحون:</w:t>
      </w:r>
    </w:p>
    <w:tbl>
      <w:tblPr>
        <w:bidiVisual/>
        <w:tblW w:w="0" w:type="auto"/>
        <w:tblInd w:w="108" w:type="dxa"/>
        <w:tblLook w:val="0000" w:firstRow="0" w:lastRow="0" w:firstColumn="0" w:lastColumn="0" w:noHBand="0" w:noVBand="0"/>
      </w:tblPr>
      <w:tblGrid>
        <w:gridCol w:w="3459"/>
        <w:gridCol w:w="724"/>
        <w:gridCol w:w="3188"/>
      </w:tblGrid>
      <w:tr w:rsidR="007B44E0" w:rsidRPr="00B61607">
        <w:trPr>
          <w:trHeight w:hRule="exact" w:val="567"/>
        </w:trPr>
        <w:tc>
          <w:tcPr>
            <w:tcW w:w="3459"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وليسوا أهل موجدةٍ وضغـــن</w:t>
            </w:r>
            <w:r w:rsidRPr="00B61607">
              <w:rPr>
                <w:rFonts w:ascii="Traditional Arabic" w:eastAsia="PMingLiU" w:hAnsi="Traditional Arabic" w:cs="Traditional Arabic"/>
                <w:color w:val="000000"/>
                <w:sz w:val="34"/>
                <w:szCs w:val="34"/>
                <w:rtl/>
              </w:rPr>
              <w:br/>
            </w:r>
          </w:p>
        </w:tc>
        <w:tc>
          <w:tcPr>
            <w:tcW w:w="724"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188"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ويرفعُهم عن الفحــش الحياءُ</w:t>
            </w:r>
            <w:r w:rsidRPr="00B61607">
              <w:rPr>
                <w:rFonts w:ascii="Traditional Arabic" w:eastAsia="PMingLiU" w:hAnsi="Traditional Arabic" w:cs="Traditional Arabic"/>
                <w:color w:val="000000"/>
                <w:sz w:val="34"/>
                <w:szCs w:val="34"/>
                <w:rtl/>
              </w:rPr>
              <w:br/>
            </w:r>
          </w:p>
        </w:tc>
      </w:tr>
    </w:tbl>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وما أصدق قولها في محاسبة الفرد لذاته:</w:t>
      </w:r>
    </w:p>
    <w:tbl>
      <w:tblPr>
        <w:bidiVisual/>
        <w:tblW w:w="0" w:type="auto"/>
        <w:jc w:val="center"/>
        <w:tblLook w:val="0000" w:firstRow="0" w:lastRow="0" w:firstColumn="0" w:lastColumn="0" w:noHBand="0" w:noVBand="0"/>
      </w:tblPr>
      <w:tblGrid>
        <w:gridCol w:w="3455"/>
        <w:gridCol w:w="693"/>
        <w:gridCol w:w="3331"/>
      </w:tblGrid>
      <w:tr w:rsidR="007B44E0" w:rsidRPr="00B61607" w:rsidTr="00B61607">
        <w:trPr>
          <w:trHeight w:hRule="exact" w:val="567"/>
          <w:jc w:val="center"/>
        </w:trPr>
        <w:tc>
          <w:tcPr>
            <w:tcW w:w="3455"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تبيت صدورهم من غير غـــلٍِ</w:t>
            </w:r>
            <w:r w:rsidRPr="00B61607">
              <w:rPr>
                <w:rFonts w:ascii="Traditional Arabic" w:eastAsia="PMingLiU" w:hAnsi="Traditional Arabic" w:cs="Traditional Arabic"/>
                <w:color w:val="000000"/>
                <w:sz w:val="34"/>
                <w:szCs w:val="34"/>
                <w:rtl/>
              </w:rPr>
              <w:br/>
            </w:r>
          </w:p>
        </w:tc>
        <w:tc>
          <w:tcPr>
            <w:tcW w:w="693"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331"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ويأرق</w:t>
            </w:r>
            <w:proofErr w:type="spellEnd"/>
            <w:r w:rsidRPr="00B61607">
              <w:rPr>
                <w:rFonts w:ascii="Traditional Arabic" w:eastAsia="PMingLiU" w:hAnsi="Traditional Arabic" w:cs="Traditional Arabic"/>
                <w:color w:val="000000"/>
                <w:sz w:val="34"/>
                <w:szCs w:val="34"/>
                <w:rtl/>
              </w:rPr>
              <w:t xml:space="preserve"> جفنهــمُ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إن هم </w:t>
            </w:r>
            <w:proofErr w:type="spellStart"/>
            <w:r w:rsidRPr="00B61607">
              <w:rPr>
                <w:rFonts w:ascii="Traditional Arabic" w:eastAsia="PMingLiU" w:hAnsi="Traditional Arabic" w:cs="Traditional Arabic"/>
                <w:color w:val="000000"/>
                <w:sz w:val="34"/>
                <w:szCs w:val="34"/>
                <w:rtl/>
              </w:rPr>
              <w:t>أساؤا</w:t>
            </w:r>
            <w:proofErr w:type="spellEnd"/>
            <w:r w:rsidRPr="00B61607">
              <w:rPr>
                <w:rFonts w:ascii="Traditional Arabic" w:eastAsia="PMingLiU" w:hAnsi="Traditional Arabic" w:cs="Traditional Arabic"/>
                <w:color w:val="000000"/>
                <w:sz w:val="34"/>
                <w:szCs w:val="34"/>
                <w:rtl/>
              </w:rPr>
              <w:br/>
            </w:r>
          </w:p>
        </w:tc>
      </w:tr>
      <w:tr w:rsidR="007B44E0" w:rsidRPr="00B61607" w:rsidTr="00B61607">
        <w:trPr>
          <w:trHeight w:hRule="exact" w:val="567"/>
          <w:jc w:val="center"/>
        </w:trPr>
        <w:tc>
          <w:tcPr>
            <w:tcW w:w="3455"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ويأمنُ جارُهم غــدر الليـالـي</w:t>
            </w:r>
            <w:r w:rsidRPr="00B61607">
              <w:rPr>
                <w:rFonts w:ascii="Traditional Arabic" w:eastAsia="PMingLiU" w:hAnsi="Traditional Arabic" w:cs="Traditional Arabic"/>
                <w:color w:val="000000"/>
                <w:sz w:val="34"/>
                <w:szCs w:val="34"/>
                <w:rtl/>
              </w:rPr>
              <w:br/>
            </w:r>
          </w:p>
        </w:tc>
        <w:tc>
          <w:tcPr>
            <w:tcW w:w="693"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331"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ويدنيه المحبـــةُ والإخـــاءُ</w:t>
            </w:r>
            <w:r w:rsidRPr="00B61607">
              <w:rPr>
                <w:rFonts w:ascii="Traditional Arabic" w:eastAsia="PMingLiU" w:hAnsi="Traditional Arabic" w:cs="Traditional Arabic"/>
                <w:color w:val="000000"/>
                <w:sz w:val="34"/>
                <w:szCs w:val="34"/>
                <w:rtl/>
              </w:rPr>
              <w:br/>
            </w:r>
          </w:p>
        </w:tc>
      </w:tr>
    </w:tbl>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وأقول لله درك أيتها الشاعر وأمثالك الذين أنصفوا تبوك وإذا نظر بعض الشعراء لإنسان المنطقة وسجايا أهلها فإن هناك عدداً من الشعراء صوروا التطور الحضاري الفكري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والصناعي والزراعي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يقول الشاعر مسلم في تطورها الحضاري:</w:t>
      </w:r>
    </w:p>
    <w:tbl>
      <w:tblPr>
        <w:bidiVisual/>
        <w:tblW w:w="0" w:type="auto"/>
        <w:jc w:val="center"/>
        <w:tblLook w:val="0000" w:firstRow="0" w:lastRow="0" w:firstColumn="0" w:lastColumn="0" w:noHBand="0" w:noVBand="0"/>
      </w:tblPr>
      <w:tblGrid>
        <w:gridCol w:w="3260"/>
        <w:gridCol w:w="709"/>
        <w:gridCol w:w="3510"/>
      </w:tblGrid>
      <w:tr w:rsidR="007B44E0" w:rsidRPr="00B61607" w:rsidTr="00B61607">
        <w:trPr>
          <w:trHeight w:hRule="exact" w:val="567"/>
          <w:jc w:val="center"/>
        </w:trPr>
        <w:tc>
          <w:tcPr>
            <w:tcW w:w="3260"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تلكم تبوك تثنت في خمائلــها</w:t>
            </w:r>
            <w:r w:rsidRPr="00B61607">
              <w:rPr>
                <w:rFonts w:ascii="Traditional Arabic" w:eastAsia="PMingLiU" w:hAnsi="Traditional Arabic" w:cs="Traditional Arabic"/>
                <w:color w:val="000000"/>
                <w:sz w:val="34"/>
                <w:szCs w:val="34"/>
                <w:rtl/>
              </w:rPr>
              <w:br/>
            </w:r>
          </w:p>
        </w:tc>
        <w:tc>
          <w:tcPr>
            <w:tcW w:w="709"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510"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أضحى الأديم بثوب الوشي مزدانـا</w:t>
            </w:r>
            <w:r w:rsidRPr="00B61607">
              <w:rPr>
                <w:rFonts w:ascii="Traditional Arabic" w:eastAsia="PMingLiU" w:hAnsi="Traditional Arabic" w:cs="Traditional Arabic"/>
                <w:color w:val="000000"/>
                <w:sz w:val="34"/>
                <w:szCs w:val="34"/>
                <w:rtl/>
              </w:rPr>
              <w:br/>
            </w:r>
          </w:p>
        </w:tc>
      </w:tr>
      <w:tr w:rsidR="007B44E0" w:rsidRPr="00B61607" w:rsidTr="00B61607">
        <w:trPr>
          <w:trHeight w:hRule="exact" w:val="567"/>
          <w:jc w:val="center"/>
        </w:trPr>
        <w:tc>
          <w:tcPr>
            <w:tcW w:w="3260"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كم من حدائق سر العين منظرها</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منظرُها</w:t>
            </w:r>
            <w:proofErr w:type="spellEnd"/>
            <w:r w:rsidRPr="00B61607">
              <w:rPr>
                <w:rFonts w:ascii="Traditional Arabic" w:eastAsia="PMingLiU" w:hAnsi="Traditional Arabic" w:cs="Traditional Arabic"/>
                <w:color w:val="000000"/>
                <w:sz w:val="34"/>
                <w:szCs w:val="34"/>
                <w:rtl/>
              </w:rPr>
              <w:br/>
            </w:r>
          </w:p>
        </w:tc>
        <w:tc>
          <w:tcPr>
            <w:tcW w:w="709"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510" w:type="dxa"/>
          </w:tcPr>
          <w:p w:rsidR="007B44E0" w:rsidRPr="00B61607" w:rsidRDefault="007B44E0">
            <w:pPr>
              <w:spacing w:line="500" w:lineRule="exact"/>
              <w:jc w:val="center"/>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أسدت إلينا شذى عطرٍ وأفنانــا</w:t>
            </w:r>
          </w:p>
        </w:tc>
      </w:tr>
      <w:tr w:rsidR="007B44E0" w:rsidRPr="00B61607" w:rsidTr="00B61607">
        <w:trPr>
          <w:trHeight w:hRule="exact" w:val="567"/>
          <w:jc w:val="center"/>
        </w:trPr>
        <w:tc>
          <w:tcPr>
            <w:tcW w:w="3260"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كم من مصانع شيدت في</w:t>
            </w:r>
            <w:r w:rsidR="005504EC" w:rsidRPr="00B61607">
              <w:rPr>
                <w:rFonts w:ascii="Traditional Arabic" w:eastAsia="PMingLiU" w:hAnsi="Traditional Arabic" w:cs="Traditional Arabic"/>
                <w:color w:val="000000"/>
                <w:sz w:val="34"/>
                <w:szCs w:val="34"/>
                <w:rtl/>
              </w:rPr>
              <w:t xml:space="preserve"> مرابعنا</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مرابعنا</w:t>
            </w:r>
            <w:proofErr w:type="spellEnd"/>
            <w:r w:rsidRPr="00B61607">
              <w:rPr>
                <w:rFonts w:ascii="Traditional Arabic" w:eastAsia="PMingLiU" w:hAnsi="Traditional Arabic" w:cs="Traditional Arabic"/>
                <w:color w:val="000000"/>
                <w:sz w:val="34"/>
                <w:szCs w:val="34"/>
                <w:rtl/>
              </w:rPr>
              <w:br/>
            </w:r>
          </w:p>
        </w:tc>
        <w:tc>
          <w:tcPr>
            <w:tcW w:w="709"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510"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كم من مدارس إذا ما العدً أعيانا</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أعــيانـــا</w:t>
            </w:r>
            <w:proofErr w:type="spellEnd"/>
            <w:r w:rsidRPr="00B61607">
              <w:rPr>
                <w:rFonts w:ascii="Traditional Arabic" w:eastAsia="PMingLiU" w:hAnsi="Traditional Arabic" w:cs="Traditional Arabic"/>
                <w:color w:val="000000"/>
                <w:sz w:val="34"/>
                <w:szCs w:val="34"/>
                <w:rtl/>
              </w:rPr>
              <w:br/>
            </w:r>
          </w:p>
        </w:tc>
      </w:tr>
    </w:tbl>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والشاعر يحكي تطور تبوك ومنطقتها في العهد السعودي </w:t>
      </w:r>
      <w:proofErr w:type="spellStart"/>
      <w:r w:rsidRPr="00B61607">
        <w:rPr>
          <w:rFonts w:ascii="Traditional Arabic" w:eastAsia="PMingLiU" w:hAnsi="Traditional Arabic" w:cs="Traditional Arabic"/>
          <w:color w:val="000000"/>
          <w:sz w:val="34"/>
          <w:szCs w:val="34"/>
          <w:rtl/>
        </w:rPr>
        <w:t>الزاهرالذي</w:t>
      </w:r>
      <w:proofErr w:type="spellEnd"/>
      <w:r w:rsidRPr="00B61607">
        <w:rPr>
          <w:rFonts w:ascii="Traditional Arabic" w:eastAsia="PMingLiU" w:hAnsi="Traditional Arabic" w:cs="Traditional Arabic"/>
          <w:color w:val="000000"/>
          <w:sz w:val="34"/>
          <w:szCs w:val="34"/>
          <w:rtl/>
        </w:rPr>
        <w:t xml:space="preserve"> لم تشهد</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له مثيلاً من قبل فهو يصور تلك الصحاري المقفرة قبل قيام الدولة السعودية ويصورها بعدها:</w:t>
      </w:r>
    </w:p>
    <w:tbl>
      <w:tblPr>
        <w:bidiVisual/>
        <w:tblW w:w="7797" w:type="dxa"/>
        <w:jc w:val="center"/>
        <w:tblLook w:val="0000" w:firstRow="0" w:lastRow="0" w:firstColumn="0" w:lastColumn="0" w:noHBand="0" w:noVBand="0"/>
      </w:tblPr>
      <w:tblGrid>
        <w:gridCol w:w="3712"/>
        <w:gridCol w:w="456"/>
        <w:gridCol w:w="3629"/>
      </w:tblGrid>
      <w:tr w:rsidR="007B44E0" w:rsidRPr="00B61607" w:rsidTr="00B61607">
        <w:trPr>
          <w:trHeight w:hRule="exact" w:val="567"/>
          <w:jc w:val="center"/>
        </w:trPr>
        <w:tc>
          <w:tcPr>
            <w:tcW w:w="3712"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كنت تعهدُ تلك البيدَ مقفـــرةً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br/>
            </w:r>
          </w:p>
        </w:tc>
        <w:tc>
          <w:tcPr>
            <w:tcW w:w="456"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629" w:type="dxa"/>
          </w:tcPr>
          <w:p w:rsidR="007B44E0" w:rsidRPr="00B61607" w:rsidRDefault="005504E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تكسوا البطاح ووجُهُ الأرض صحراء</w:t>
            </w:r>
            <w:r w:rsidR="007B44E0" w:rsidRPr="00B61607">
              <w:rPr>
                <w:rFonts w:ascii="Traditional Arabic" w:eastAsia="PMingLiU" w:hAnsi="Traditional Arabic" w:cs="Traditional Arabic"/>
                <w:color w:val="000000"/>
                <w:sz w:val="34"/>
                <w:szCs w:val="34"/>
                <w:rtl/>
              </w:rPr>
              <w:t xml:space="preserve"> </w:t>
            </w:r>
            <w:proofErr w:type="spellStart"/>
            <w:r w:rsidR="007B44E0" w:rsidRPr="00B61607">
              <w:rPr>
                <w:rFonts w:ascii="Traditional Arabic" w:eastAsia="PMingLiU" w:hAnsi="Traditional Arabic" w:cs="Traditional Arabic"/>
                <w:color w:val="000000"/>
                <w:sz w:val="34"/>
                <w:szCs w:val="34"/>
                <w:rtl/>
              </w:rPr>
              <w:t>صحراءُ</w:t>
            </w:r>
            <w:proofErr w:type="spellEnd"/>
            <w:r w:rsidR="007B44E0" w:rsidRPr="00B61607">
              <w:rPr>
                <w:rFonts w:ascii="Traditional Arabic" w:eastAsia="PMingLiU" w:hAnsi="Traditional Arabic" w:cs="Traditional Arabic"/>
                <w:color w:val="000000"/>
                <w:sz w:val="34"/>
                <w:szCs w:val="34"/>
                <w:rtl/>
              </w:rPr>
              <w:br/>
            </w:r>
          </w:p>
        </w:tc>
      </w:tr>
      <w:tr w:rsidR="007B44E0" w:rsidRPr="00B61607" w:rsidTr="00B61607">
        <w:trPr>
          <w:trHeight w:hRule="exact" w:val="567"/>
          <w:jc w:val="center"/>
        </w:trPr>
        <w:tc>
          <w:tcPr>
            <w:tcW w:w="3712"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فاليوم أضحت بحالٍ لست تعهدها</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تعهدُها</w:t>
            </w:r>
            <w:proofErr w:type="spellEnd"/>
            <w:r w:rsidRPr="00B61607">
              <w:rPr>
                <w:rFonts w:ascii="Traditional Arabic" w:eastAsia="PMingLiU" w:hAnsi="Traditional Arabic" w:cs="Traditional Arabic"/>
                <w:color w:val="000000"/>
                <w:sz w:val="34"/>
                <w:szCs w:val="34"/>
                <w:rtl/>
              </w:rPr>
              <w:br/>
            </w:r>
          </w:p>
        </w:tc>
        <w:tc>
          <w:tcPr>
            <w:tcW w:w="456"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629"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يزهو بها الزرعُ والأغصانُ </w:t>
            </w:r>
            <w:r w:rsidR="005504EC" w:rsidRPr="00B61607">
              <w:rPr>
                <w:rFonts w:ascii="Traditional Arabic" w:eastAsia="PMingLiU" w:hAnsi="Traditional Arabic" w:cs="Traditional Arabic"/>
                <w:color w:val="000000"/>
                <w:sz w:val="34"/>
                <w:szCs w:val="34"/>
                <w:rtl/>
              </w:rPr>
              <w:t>غـ</w:t>
            </w:r>
            <w:r w:rsidRPr="00B61607">
              <w:rPr>
                <w:rFonts w:ascii="Traditional Arabic" w:eastAsia="PMingLiU" w:hAnsi="Traditional Arabic" w:cs="Traditional Arabic"/>
                <w:color w:val="000000"/>
                <w:sz w:val="34"/>
                <w:szCs w:val="34"/>
                <w:rtl/>
              </w:rPr>
              <w:t>نـاءُ</w:t>
            </w:r>
            <w:r w:rsidRPr="00B61607">
              <w:rPr>
                <w:rFonts w:ascii="Traditional Arabic" w:eastAsia="PMingLiU" w:hAnsi="Traditional Arabic" w:cs="Traditional Arabic"/>
                <w:color w:val="000000"/>
                <w:sz w:val="34"/>
                <w:szCs w:val="34"/>
                <w:rtl/>
              </w:rPr>
              <w:br/>
            </w:r>
          </w:p>
        </w:tc>
      </w:tr>
      <w:tr w:rsidR="007B44E0" w:rsidRPr="00B61607" w:rsidTr="00B61607">
        <w:trPr>
          <w:trHeight w:hRule="exact" w:val="567"/>
          <w:jc w:val="center"/>
        </w:trPr>
        <w:tc>
          <w:tcPr>
            <w:tcW w:w="3712"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هلا رأيت فجاج الأرض إذ كُسـيت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br/>
            </w:r>
          </w:p>
        </w:tc>
        <w:tc>
          <w:tcPr>
            <w:tcW w:w="456"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629"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قمحا تض</w:t>
            </w:r>
            <w:r w:rsidR="005504EC"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يق به في الأف</w:t>
            </w:r>
            <w:r w:rsidR="005504EC"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ق أرجـاءُ</w:t>
            </w:r>
            <w:r w:rsidRPr="00B61607">
              <w:rPr>
                <w:rFonts w:ascii="Traditional Arabic" w:eastAsia="PMingLiU" w:hAnsi="Traditional Arabic" w:cs="Traditional Arabic"/>
                <w:color w:val="000000"/>
                <w:sz w:val="34"/>
                <w:szCs w:val="34"/>
                <w:rtl/>
              </w:rPr>
              <w:br/>
            </w:r>
          </w:p>
        </w:tc>
      </w:tr>
    </w:tbl>
    <w:p w:rsidR="00011006" w:rsidRPr="00B61607" w:rsidRDefault="00DD1AAC">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قال الشاعر الأستاذ محمد توفيق الذي مكث في ميدان التعليم زمناً طويلاً وقد شارك في فاعلية الشأن الثقافي:</w:t>
      </w:r>
    </w:p>
    <w:p w:rsidR="00B61607" w:rsidRDefault="00B61607">
      <w:pPr>
        <w:overflowPunct/>
        <w:autoSpaceDE/>
        <w:autoSpaceDN/>
        <w:bidi w:val="0"/>
        <w:adjustRightInd/>
        <w:textAlignment w:val="auto"/>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br w:type="page"/>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عند افتتاح نادي تبوك الأدبي</w:t>
      </w:r>
      <w:r w:rsidR="00B61607">
        <w:rPr>
          <w:rFonts w:ascii="Traditional Arabic" w:eastAsia="PMingLiU" w:hAnsi="Traditional Arabic" w:cs="Traditional Arabic"/>
          <w:color w:val="000000"/>
          <w:sz w:val="34"/>
          <w:szCs w:val="34"/>
          <w:rtl/>
        </w:rPr>
        <w:t>:</w:t>
      </w:r>
    </w:p>
    <w:tbl>
      <w:tblPr>
        <w:tblW w:w="0" w:type="auto"/>
        <w:jc w:val="center"/>
        <w:tblLook w:val="0000" w:firstRow="0" w:lastRow="0" w:firstColumn="0" w:lastColumn="0" w:noHBand="0" w:noVBand="0"/>
      </w:tblPr>
      <w:tblGrid>
        <w:gridCol w:w="3544"/>
        <w:gridCol w:w="458"/>
        <w:gridCol w:w="3477"/>
      </w:tblGrid>
      <w:tr w:rsidR="00011006" w:rsidRPr="00B61607" w:rsidTr="00B61607">
        <w:trPr>
          <w:trHeight w:hRule="exact" w:val="567"/>
          <w:jc w:val="center"/>
        </w:trPr>
        <w:tc>
          <w:tcPr>
            <w:tcW w:w="3544" w:type="dxa"/>
            <w:vAlign w:val="center"/>
          </w:tcPr>
          <w:p w:rsidR="00011006" w:rsidRPr="00B61607" w:rsidRDefault="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وتزاحمتْ في ساحـك الأقــرانُ</w:t>
            </w:r>
            <w:r w:rsidR="00011006" w:rsidRPr="00B61607">
              <w:rPr>
                <w:rFonts w:ascii="Traditional Arabic" w:eastAsia="PMingLiU" w:hAnsi="Traditional Arabic" w:cs="Traditional Arabic"/>
                <w:color w:val="000000"/>
                <w:sz w:val="34"/>
                <w:szCs w:val="34"/>
                <w:rtl/>
              </w:rPr>
              <w:br/>
            </w:r>
          </w:p>
        </w:tc>
        <w:tc>
          <w:tcPr>
            <w:tcW w:w="458" w:type="dxa"/>
            <w:vAlign w:val="center"/>
          </w:tcPr>
          <w:p w:rsidR="00011006" w:rsidRPr="00B61607" w:rsidRDefault="00011006">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011006" w:rsidRPr="00B61607" w:rsidRDefault="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رق الحـديثُ وطاب فيك بيـانُ</w:t>
            </w:r>
            <w:r w:rsidR="00011006"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بنبيك إلا خافق ولســـــان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وتراقصت حُلل الكلام فمـا الذي</w:t>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فتواصلتُ فــي بابك الأزمـان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وأطــلَ من ثغر الشمال وشائجٌ</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صوت تبوح بسره الأشجـــان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ياهمسةً</w:t>
            </w:r>
            <w:proofErr w:type="spellEnd"/>
            <w:r w:rsidRPr="00B61607">
              <w:rPr>
                <w:rFonts w:ascii="Traditional Arabic" w:eastAsia="PMingLiU" w:hAnsi="Traditional Arabic" w:cs="Traditional Arabic"/>
                <w:color w:val="000000"/>
                <w:sz w:val="34"/>
                <w:szCs w:val="34"/>
                <w:rtl/>
              </w:rPr>
              <w:t xml:space="preserve"> في القلب يكشف سـترها</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من كل حدب صـــادح رنان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يا روضةً غنى على أفنــــانها</w:t>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أكرم بجود يجتبيـــه أمـــان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يا منحةً كف الأمير تجودهـــا</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فلقد وعاك القلب والوجـــدان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يا فهد إن لهج اللسان بمدحـــة</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كل الأماني وارتوى الظمـــآن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أوليت همّك للشباب فحققـــوا</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فرقت إلى هام العلا الأبـــدان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وسموت بالأرواح عن سوء الـهوى</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الشامخات ويشهد البرهـــان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ورسمت للعمل الدؤوب طريقــةً</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يا من يضيق بسيبه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العرفـــان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فإليك نزجــــــي ألف ألف </w:t>
            </w:r>
            <w:r w:rsidRPr="00B61607">
              <w:rPr>
                <w:rFonts w:ascii="Traditional Arabic" w:eastAsia="PMingLiU" w:hAnsi="Traditional Arabic" w:cs="Traditional Arabic"/>
                <w:color w:val="000000"/>
                <w:sz w:val="34"/>
                <w:szCs w:val="34"/>
                <w:rtl/>
              </w:rPr>
              <w:br/>
              <w:t>تحية</w:t>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أضحى لعشاق الـــيراع مكان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أما الشباب فقد أصـــابوا مأرباً</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كالزرع يجمع زهرةً البستـــان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أضحى لهم صرح الأصالة مجمعــاً</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فعلى يديك تفتح الأذهــــان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يا موئل العلم الذي أملتـــــه</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ولكل جيل واحة وجنـــــان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أحييت </w:t>
            </w:r>
            <w:proofErr w:type="spellStart"/>
            <w:r w:rsidRPr="00B61607">
              <w:rPr>
                <w:rFonts w:ascii="Traditional Arabic" w:eastAsia="PMingLiU" w:hAnsi="Traditional Arabic" w:cs="Traditional Arabic"/>
                <w:color w:val="000000"/>
                <w:sz w:val="34"/>
                <w:szCs w:val="34"/>
                <w:rtl/>
              </w:rPr>
              <w:t>يانادي</w:t>
            </w:r>
            <w:proofErr w:type="spellEnd"/>
            <w:r w:rsidRPr="00B61607">
              <w:rPr>
                <w:rFonts w:ascii="Traditional Arabic" w:eastAsia="PMingLiU" w:hAnsi="Traditional Arabic" w:cs="Traditional Arabic"/>
                <w:color w:val="000000"/>
                <w:sz w:val="34"/>
                <w:szCs w:val="34"/>
                <w:rtl/>
              </w:rPr>
              <w:t xml:space="preserve"> المودة واحــــةً</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مع طارفٍ يقوى به البنــــيان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ولقد جمعت عرى البيان فتـــالدٌ</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وامتد من نسب العلا أشطــان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فرأيت فيك على الـمجادة مريداً</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فيك البيان على </w:t>
            </w:r>
            <w:proofErr w:type="spellStart"/>
            <w:r w:rsidRPr="00B61607">
              <w:rPr>
                <w:rFonts w:ascii="Traditional Arabic" w:eastAsia="PMingLiU" w:hAnsi="Traditional Arabic" w:cs="Traditional Arabic"/>
                <w:color w:val="000000"/>
                <w:sz w:val="34"/>
                <w:szCs w:val="34"/>
                <w:rtl/>
              </w:rPr>
              <w:t>المنى</w:t>
            </w:r>
            <w:proofErr w:type="spellEnd"/>
            <w:r w:rsidRPr="00B61607">
              <w:rPr>
                <w:rFonts w:ascii="Traditional Arabic" w:eastAsia="PMingLiU" w:hAnsi="Traditional Arabic" w:cs="Traditional Arabic"/>
                <w:color w:val="000000"/>
                <w:sz w:val="34"/>
                <w:szCs w:val="34"/>
                <w:rtl/>
              </w:rPr>
              <w:t xml:space="preserve"> يـــزدان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إيه تبوك وأنت درة شــــمالٍ</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ومع اللسان لكم يحن جنـــان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إيهٍ تبوك بما أصبت من النـــدى</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قاموا على شرف الــمداد فزانوا</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أحببت فيك على الوفاء أصاحبــاً</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ولنعم من هم في التقى إخــوان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وتناصحوا فيما يكـون على التقى</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عتق اللسان فأصغـــت الآذان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يا أيها النادي المبجل فضــــله</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وملاذ من عصفت به الأحــزان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أنت الأنيس لمن يعاف أنيســـه</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ولنا على ليل </w:t>
            </w:r>
            <w:proofErr w:type="spellStart"/>
            <w:r w:rsidRPr="00B61607">
              <w:rPr>
                <w:rFonts w:ascii="Traditional Arabic" w:eastAsia="PMingLiU" w:hAnsi="Traditional Arabic" w:cs="Traditional Arabic"/>
                <w:color w:val="000000"/>
                <w:sz w:val="34"/>
                <w:szCs w:val="34"/>
                <w:rtl/>
              </w:rPr>
              <w:t>الجوى</w:t>
            </w:r>
            <w:proofErr w:type="spellEnd"/>
            <w:r w:rsidRPr="00B61607">
              <w:rPr>
                <w:rFonts w:ascii="Traditional Arabic" w:eastAsia="PMingLiU" w:hAnsi="Traditional Arabic" w:cs="Traditional Arabic"/>
                <w:color w:val="000000"/>
                <w:sz w:val="34"/>
                <w:szCs w:val="34"/>
                <w:rtl/>
              </w:rPr>
              <w:t xml:space="preserve"> ندمـــان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فلنا بساحك يا مؤدب معشـــر</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ولهاً وما طابت لنا الألحــــان</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ولك القلوب تحن </w:t>
            </w:r>
            <w:proofErr w:type="spellStart"/>
            <w:r w:rsidRPr="00B61607">
              <w:rPr>
                <w:rFonts w:ascii="Traditional Arabic" w:eastAsia="PMingLiU" w:hAnsi="Traditional Arabic" w:cs="Traditional Arabic"/>
                <w:color w:val="000000"/>
                <w:sz w:val="34"/>
                <w:szCs w:val="34"/>
                <w:rtl/>
              </w:rPr>
              <w:t>ماســاق</w:t>
            </w:r>
            <w:proofErr w:type="spellEnd"/>
            <w:r w:rsidRPr="00B61607">
              <w:rPr>
                <w:rFonts w:ascii="Traditional Arabic" w:eastAsia="PMingLiU" w:hAnsi="Traditional Arabic" w:cs="Traditional Arabic"/>
                <w:color w:val="000000"/>
                <w:sz w:val="34"/>
                <w:szCs w:val="34"/>
                <w:rtl/>
              </w:rPr>
              <w:t xml:space="preserve"> الهوى</w:t>
            </w:r>
            <w:r w:rsidRPr="00B61607">
              <w:rPr>
                <w:rFonts w:ascii="Traditional Arabic" w:eastAsia="PMingLiU" w:hAnsi="Traditional Arabic" w:cs="Traditional Arabic"/>
                <w:color w:val="000000"/>
                <w:sz w:val="34"/>
                <w:szCs w:val="34"/>
                <w:rtl/>
              </w:rPr>
              <w:br/>
            </w:r>
          </w:p>
        </w:tc>
      </w:tr>
      <w:tr w:rsidR="002550BC" w:rsidRPr="00B61607" w:rsidTr="00B61607">
        <w:trPr>
          <w:trHeight w:hRule="exact" w:val="567"/>
          <w:jc w:val="center"/>
        </w:trPr>
        <w:tc>
          <w:tcPr>
            <w:tcW w:w="3544"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أهل القرى ولتُوقد النـــيران</w:t>
            </w:r>
            <w:r w:rsidRPr="00B61607">
              <w:rPr>
                <w:rStyle w:val="a3"/>
                <w:rFonts w:ascii="Traditional Arabic" w:eastAsia="PMingLiU" w:hAnsi="Traditional Arabic"/>
                <w:color w:val="000000"/>
                <w:sz w:val="34"/>
                <w:szCs w:val="34"/>
                <w:rtl/>
              </w:rPr>
              <w:footnoteReference w:customMarkFollows="1" w:id="10"/>
              <w:t>(1)</w:t>
            </w:r>
            <w:r w:rsidRPr="00B61607">
              <w:rPr>
                <w:rFonts w:ascii="Traditional Arabic" w:eastAsia="PMingLiU" w:hAnsi="Traditional Arabic" w:cs="Traditional Arabic"/>
                <w:color w:val="000000"/>
                <w:sz w:val="34"/>
                <w:szCs w:val="34"/>
                <w:rtl/>
              </w:rPr>
              <w:br/>
            </w:r>
          </w:p>
        </w:tc>
        <w:tc>
          <w:tcPr>
            <w:tcW w:w="458" w:type="dxa"/>
            <w:vAlign w:val="center"/>
          </w:tcPr>
          <w:p w:rsidR="002550BC" w:rsidRPr="00B61607" w:rsidRDefault="002550BC">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2550BC" w:rsidRPr="00B61607" w:rsidRDefault="002550BC" w:rsidP="009777E1">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فاصدح بصوتك بالبيان مناديــاً</w:t>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r>
    </w:tbl>
    <w:p w:rsidR="00011006" w:rsidRPr="00B61607" w:rsidRDefault="00011006" w:rsidP="00420E6B">
      <w:pPr>
        <w:spacing w:line="500" w:lineRule="exact"/>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DD1AAC" w:rsidRDefault="00DD1AAC">
      <w:pPr>
        <w:overflowPunct/>
        <w:autoSpaceDE/>
        <w:autoSpaceDN/>
        <w:bidi w:val="0"/>
        <w:adjustRightInd/>
        <w:textAlignment w:val="auto"/>
        <w:rPr>
          <w:rFonts w:ascii="Traditional Arabic" w:eastAsia="PMingLiU" w:hAnsi="Traditional Arabic" w:cs="Traditional Arabic"/>
          <w:bCs/>
          <w:color w:val="0000FF"/>
          <w:sz w:val="112"/>
          <w:szCs w:val="112"/>
          <w:rtl/>
        </w:rPr>
      </w:pPr>
      <w:r>
        <w:rPr>
          <w:b/>
          <w:bCs/>
          <w:sz w:val="112"/>
          <w:szCs w:val="112"/>
          <w:rtl/>
        </w:rPr>
        <w:br w:type="page"/>
      </w:r>
    </w:p>
    <w:p w:rsidR="00EE4C5D" w:rsidRDefault="00EE4C5D" w:rsidP="00B61607">
      <w:pPr>
        <w:pStyle w:val="20"/>
        <w:spacing w:line="240" w:lineRule="auto"/>
        <w:rPr>
          <w:b w:val="0"/>
          <w:bCs w:val="0"/>
          <w:sz w:val="112"/>
          <w:szCs w:val="112"/>
          <w:rtl/>
        </w:rPr>
      </w:pPr>
      <w:bookmarkStart w:id="15" w:name="_Toc470678845"/>
    </w:p>
    <w:p w:rsidR="00D21193" w:rsidRPr="00B61607" w:rsidRDefault="00D21193" w:rsidP="00B61607">
      <w:pPr>
        <w:pStyle w:val="20"/>
        <w:spacing w:line="240" w:lineRule="auto"/>
        <w:rPr>
          <w:b w:val="0"/>
          <w:bCs w:val="0"/>
          <w:sz w:val="112"/>
          <w:szCs w:val="112"/>
          <w:rtl/>
        </w:rPr>
      </w:pPr>
      <w:r w:rsidRPr="00B61607">
        <w:rPr>
          <w:b w:val="0"/>
          <w:bCs w:val="0"/>
          <w:sz w:val="112"/>
          <w:szCs w:val="112"/>
          <w:rtl/>
        </w:rPr>
        <w:t>أعمال الدولة ورجالات</w:t>
      </w:r>
      <w:bookmarkEnd w:id="15"/>
    </w:p>
    <w:p w:rsidR="00D21193" w:rsidRPr="00B61607" w:rsidRDefault="00D21193" w:rsidP="00B61607">
      <w:pPr>
        <w:pStyle w:val="20"/>
        <w:spacing w:line="240" w:lineRule="auto"/>
        <w:rPr>
          <w:b w:val="0"/>
          <w:bCs w:val="0"/>
          <w:sz w:val="112"/>
          <w:szCs w:val="112"/>
          <w:rtl/>
        </w:rPr>
      </w:pPr>
      <w:bookmarkStart w:id="16" w:name="_Toc470678846"/>
      <w:r w:rsidRPr="00B61607">
        <w:rPr>
          <w:b w:val="0"/>
          <w:bCs w:val="0"/>
          <w:sz w:val="112"/>
          <w:szCs w:val="112"/>
          <w:rtl/>
        </w:rPr>
        <w:t>آل سعود</w:t>
      </w:r>
      <w:bookmarkEnd w:id="16"/>
    </w:p>
    <w:p w:rsidR="00D21193" w:rsidRPr="00B61607" w:rsidRDefault="00D21193" w:rsidP="00176A2E">
      <w:pPr>
        <w:widowControl w:val="0"/>
        <w:numPr>
          <w:ilvl w:val="0"/>
          <w:numId w:val="44"/>
        </w:numPr>
        <w:spacing w:line="228" w:lineRule="auto"/>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سلطان وتبوك</w:t>
      </w:r>
      <w:r w:rsidR="00B61607">
        <w:rPr>
          <w:rFonts w:ascii="Traditional Arabic" w:eastAsia="PMingLiU" w:hAnsi="Traditional Arabic" w:cs="Traditional Arabic"/>
          <w:color w:val="000000"/>
          <w:sz w:val="60"/>
          <w:szCs w:val="60"/>
          <w:rtl/>
        </w:rPr>
        <w:t xml:space="preserve">. </w:t>
      </w:r>
    </w:p>
    <w:p w:rsidR="00D21193" w:rsidRPr="00B61607" w:rsidRDefault="00D21193" w:rsidP="00176A2E">
      <w:pPr>
        <w:widowControl w:val="0"/>
        <w:numPr>
          <w:ilvl w:val="0"/>
          <w:numId w:val="44"/>
        </w:numPr>
        <w:spacing w:line="228" w:lineRule="auto"/>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تبوك والمشاريع الخيرية</w:t>
      </w:r>
      <w:r w:rsidR="00B61607">
        <w:rPr>
          <w:rFonts w:ascii="Traditional Arabic" w:eastAsia="PMingLiU" w:hAnsi="Traditional Arabic" w:cs="Traditional Arabic"/>
          <w:color w:val="000000"/>
          <w:sz w:val="60"/>
          <w:szCs w:val="60"/>
          <w:rtl/>
        </w:rPr>
        <w:t xml:space="preserve">. </w:t>
      </w:r>
    </w:p>
    <w:p w:rsidR="00D21193" w:rsidRPr="00B61607" w:rsidRDefault="00D21193" w:rsidP="00176A2E">
      <w:pPr>
        <w:widowControl w:val="0"/>
        <w:numPr>
          <w:ilvl w:val="0"/>
          <w:numId w:val="44"/>
        </w:numPr>
        <w:spacing w:line="228" w:lineRule="auto"/>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المحاكم الشرعية</w:t>
      </w:r>
      <w:r w:rsidR="00B61607">
        <w:rPr>
          <w:rFonts w:ascii="Traditional Arabic" w:eastAsia="PMingLiU" w:hAnsi="Traditional Arabic" w:cs="Traditional Arabic"/>
          <w:color w:val="000000"/>
          <w:sz w:val="60"/>
          <w:szCs w:val="60"/>
          <w:rtl/>
        </w:rPr>
        <w:t xml:space="preserve">. </w:t>
      </w:r>
    </w:p>
    <w:p w:rsidR="00D21193" w:rsidRPr="00B61607" w:rsidRDefault="00D21193" w:rsidP="00176A2E">
      <w:pPr>
        <w:widowControl w:val="0"/>
        <w:numPr>
          <w:ilvl w:val="0"/>
          <w:numId w:val="44"/>
        </w:numPr>
        <w:spacing w:line="228" w:lineRule="auto"/>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 xml:space="preserve"> أمانة منطقة تبوك</w:t>
      </w:r>
      <w:r w:rsidR="00B61607">
        <w:rPr>
          <w:rFonts w:ascii="Traditional Arabic" w:eastAsia="PMingLiU" w:hAnsi="Traditional Arabic" w:cs="Traditional Arabic"/>
          <w:color w:val="000000"/>
          <w:sz w:val="60"/>
          <w:szCs w:val="60"/>
          <w:rtl/>
        </w:rPr>
        <w:t xml:space="preserve">. </w:t>
      </w:r>
    </w:p>
    <w:p w:rsidR="00D21193" w:rsidRPr="00B61607" w:rsidRDefault="00D21193" w:rsidP="00176A2E">
      <w:pPr>
        <w:widowControl w:val="0"/>
        <w:numPr>
          <w:ilvl w:val="0"/>
          <w:numId w:val="44"/>
        </w:numPr>
        <w:spacing w:line="228" w:lineRule="auto"/>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الخدمات</w:t>
      </w:r>
      <w:r w:rsidR="00B61607">
        <w:rPr>
          <w:rFonts w:ascii="Traditional Arabic" w:eastAsia="PMingLiU" w:hAnsi="Traditional Arabic" w:cs="Traditional Arabic"/>
          <w:color w:val="000000"/>
          <w:sz w:val="60"/>
          <w:szCs w:val="60"/>
          <w:rtl/>
        </w:rPr>
        <w:t xml:space="preserve">، </w:t>
      </w:r>
      <w:r w:rsidRPr="00B61607">
        <w:rPr>
          <w:rFonts w:ascii="Traditional Arabic" w:eastAsia="PMingLiU" w:hAnsi="Traditional Arabic" w:cs="Traditional Arabic"/>
          <w:color w:val="000000"/>
          <w:sz w:val="60"/>
          <w:szCs w:val="60"/>
          <w:rtl/>
        </w:rPr>
        <w:t>الطرق</w:t>
      </w:r>
      <w:r w:rsidR="00B61607">
        <w:rPr>
          <w:rFonts w:ascii="Traditional Arabic" w:eastAsia="PMingLiU" w:hAnsi="Traditional Arabic" w:cs="Traditional Arabic"/>
          <w:color w:val="000000"/>
          <w:sz w:val="60"/>
          <w:szCs w:val="60"/>
          <w:rtl/>
        </w:rPr>
        <w:t xml:space="preserve">، </w:t>
      </w:r>
      <w:r w:rsidRPr="00B61607">
        <w:rPr>
          <w:rFonts w:ascii="Traditional Arabic" w:eastAsia="PMingLiU" w:hAnsi="Traditional Arabic" w:cs="Traditional Arabic"/>
          <w:color w:val="000000"/>
          <w:sz w:val="60"/>
          <w:szCs w:val="60"/>
          <w:rtl/>
        </w:rPr>
        <w:t>الاتصالات</w:t>
      </w:r>
      <w:r w:rsidR="00B61607">
        <w:rPr>
          <w:rFonts w:ascii="Traditional Arabic" w:eastAsia="PMingLiU" w:hAnsi="Traditional Arabic" w:cs="Traditional Arabic"/>
          <w:color w:val="000000"/>
          <w:sz w:val="60"/>
          <w:szCs w:val="60"/>
          <w:rtl/>
        </w:rPr>
        <w:t xml:space="preserve">، </w:t>
      </w:r>
      <w:r w:rsidRPr="00B61607">
        <w:rPr>
          <w:rFonts w:ascii="Traditional Arabic" w:eastAsia="PMingLiU" w:hAnsi="Traditional Arabic" w:cs="Traditional Arabic"/>
          <w:color w:val="000000"/>
          <w:sz w:val="60"/>
          <w:szCs w:val="60"/>
          <w:rtl/>
        </w:rPr>
        <w:t>الكهرباء</w:t>
      </w:r>
      <w:r w:rsidR="00B61607">
        <w:rPr>
          <w:rFonts w:ascii="Traditional Arabic" w:eastAsia="PMingLiU" w:hAnsi="Traditional Arabic" w:cs="Traditional Arabic"/>
          <w:color w:val="000000"/>
          <w:sz w:val="60"/>
          <w:szCs w:val="60"/>
          <w:rtl/>
        </w:rPr>
        <w:t xml:space="preserve">. </w:t>
      </w:r>
    </w:p>
    <w:p w:rsidR="00D21193" w:rsidRPr="00B61607" w:rsidRDefault="00D21193" w:rsidP="00176A2E">
      <w:pPr>
        <w:widowControl w:val="0"/>
        <w:numPr>
          <w:ilvl w:val="0"/>
          <w:numId w:val="44"/>
        </w:numPr>
        <w:spacing w:line="228" w:lineRule="auto"/>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الصحة</w:t>
      </w:r>
      <w:r w:rsidR="00B61607">
        <w:rPr>
          <w:rFonts w:ascii="Traditional Arabic" w:eastAsia="PMingLiU" w:hAnsi="Traditional Arabic" w:cs="Traditional Arabic"/>
          <w:color w:val="000000"/>
          <w:sz w:val="60"/>
          <w:szCs w:val="60"/>
          <w:rtl/>
        </w:rPr>
        <w:t xml:space="preserve">. </w:t>
      </w:r>
    </w:p>
    <w:p w:rsidR="00D21193" w:rsidRPr="00B61607" w:rsidRDefault="00D21193" w:rsidP="00176A2E">
      <w:pPr>
        <w:widowControl w:val="0"/>
        <w:numPr>
          <w:ilvl w:val="0"/>
          <w:numId w:val="44"/>
        </w:numPr>
        <w:spacing w:line="228" w:lineRule="auto"/>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الزراعة</w:t>
      </w:r>
      <w:r w:rsidR="00B61607">
        <w:rPr>
          <w:rFonts w:ascii="Traditional Arabic" w:eastAsia="PMingLiU" w:hAnsi="Traditional Arabic" w:cs="Traditional Arabic"/>
          <w:color w:val="000000"/>
          <w:sz w:val="60"/>
          <w:szCs w:val="60"/>
          <w:rtl/>
        </w:rPr>
        <w:t xml:space="preserve">. </w:t>
      </w:r>
    </w:p>
    <w:p w:rsidR="00176A2E" w:rsidRPr="00B61607" w:rsidRDefault="00D21193" w:rsidP="00176A2E">
      <w:pPr>
        <w:widowControl w:val="0"/>
        <w:numPr>
          <w:ilvl w:val="0"/>
          <w:numId w:val="44"/>
        </w:numPr>
        <w:spacing w:line="228" w:lineRule="auto"/>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النادي الأدبي</w:t>
      </w:r>
      <w:r w:rsidR="00B61607">
        <w:rPr>
          <w:rFonts w:ascii="Traditional Arabic" w:eastAsia="PMingLiU" w:hAnsi="Traditional Arabic" w:cs="Traditional Arabic"/>
          <w:color w:val="000000"/>
          <w:sz w:val="60"/>
          <w:szCs w:val="60"/>
          <w:rtl/>
        </w:rPr>
        <w:t xml:space="preserve">. </w:t>
      </w:r>
    </w:p>
    <w:p w:rsidR="00011006" w:rsidRPr="00EE4C5D" w:rsidRDefault="00176A2E" w:rsidP="00176A2E">
      <w:pPr>
        <w:widowControl w:val="0"/>
        <w:numPr>
          <w:ilvl w:val="0"/>
          <w:numId w:val="44"/>
        </w:numPr>
        <w:spacing w:line="228" w:lineRule="auto"/>
        <w:ind w:left="924" w:hanging="357"/>
        <w:contextualSpacing/>
        <w:jc w:val="lowKashida"/>
        <w:rPr>
          <w:rFonts w:ascii="Traditional Arabic" w:eastAsia="PMingLiU" w:hAnsi="Traditional Arabic" w:cs="Traditional Arabic"/>
          <w:b/>
          <w:bCs/>
          <w:color w:val="000000"/>
          <w:sz w:val="60"/>
          <w:szCs w:val="60"/>
          <w:rtl/>
        </w:rPr>
      </w:pPr>
      <w:r w:rsidRPr="00B61607">
        <w:rPr>
          <w:rFonts w:ascii="Traditional Arabic" w:eastAsia="PMingLiU" w:hAnsi="Traditional Arabic" w:cs="Traditional Arabic"/>
          <w:color w:val="000000"/>
          <w:sz w:val="60"/>
          <w:szCs w:val="60"/>
          <w:rtl/>
        </w:rPr>
        <w:t>النشاط الرياضي</w:t>
      </w:r>
      <w:r w:rsidR="00B61607">
        <w:rPr>
          <w:rFonts w:ascii="Traditional Arabic" w:eastAsia="PMingLiU" w:hAnsi="Traditional Arabic" w:cs="Traditional Arabic"/>
          <w:color w:val="000000"/>
          <w:sz w:val="60"/>
          <w:szCs w:val="60"/>
          <w:rtl/>
        </w:rPr>
        <w:t xml:space="preserve">. </w:t>
      </w:r>
      <w:r w:rsidR="00D21193" w:rsidRPr="00B61607">
        <w:rPr>
          <w:rFonts w:ascii="Traditional Arabic" w:eastAsia="PMingLiU" w:hAnsi="Traditional Arabic" w:cs="Traditional Arabic"/>
          <w:color w:val="000000"/>
          <w:sz w:val="34"/>
          <w:szCs w:val="34"/>
          <w:rtl/>
        </w:rPr>
        <w:br w:type="page"/>
      </w:r>
      <w:r w:rsidR="00011006" w:rsidRPr="00EE4C5D">
        <w:rPr>
          <w:rFonts w:ascii="Traditional Arabic" w:eastAsia="PMingLiU" w:hAnsi="Traditional Arabic" w:cs="Traditional Arabic"/>
          <w:b/>
          <w:bCs/>
          <w:color w:val="000000"/>
          <w:sz w:val="34"/>
          <w:szCs w:val="34"/>
          <w:rtl/>
        </w:rPr>
        <w:lastRenderedPageBreak/>
        <w:t>أعمال الدولة ورجالات آل سعود:</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الإنسان هو كيان المعمورة وهو محور الكون وقد سخر الله له السماوات والأرضين وما بينهما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قال تعالى في سورة الجاثية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(وَسَخَّرَ</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لَكُم</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مَّا</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فِي</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السَّمَاوَاتِ</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وَمَا</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فِي</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الْأَرْضِ</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 xml:space="preserve">جَمِيعًا) والدولة السعودية تفخر بإنسانها </w:t>
      </w:r>
      <w:proofErr w:type="spellStart"/>
      <w:r w:rsidRPr="00B61607">
        <w:rPr>
          <w:rFonts w:ascii="Traditional Arabic" w:eastAsia="PMingLiU" w:hAnsi="Traditional Arabic" w:cs="Traditional Arabic"/>
          <w:color w:val="000000"/>
          <w:sz w:val="34"/>
          <w:szCs w:val="34"/>
          <w:rtl/>
        </w:rPr>
        <w:t>ويحضها</w:t>
      </w:r>
      <w:proofErr w:type="spellEnd"/>
      <w:r w:rsidRPr="00B61607">
        <w:rPr>
          <w:rFonts w:ascii="Traditional Arabic" w:eastAsia="PMingLiU" w:hAnsi="Traditional Arabic" w:cs="Traditional Arabic"/>
          <w:color w:val="000000"/>
          <w:sz w:val="34"/>
          <w:szCs w:val="34"/>
          <w:rtl/>
        </w:rPr>
        <w:t xml:space="preserve"> الإسلام على رعاية الفرد والمجتمع وقد استجابت لهذا المطلب الرباني فكان هاجس ولاة الأمر والدولة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بأكملها هو الإنسان السعودي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لها جهودها الإنسانية في هذه المعمورة تسعى لصالح الإنسان حيثما حلّ واستوطن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لكل قدراته ويجزى باجتهاده وصلاح نيته ونحن نفخر بمبادرات الدولة الإنسانية المتواصلة مع التركيبة البشرية العالمية فالدولة السعودية لها إسهاماتها في الصناديق الإنسانية الدولية والعالمية ولها مبادراتها مع الحالات الطارئة من الكوارث والحروب والمجاعات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والدولة ورجالاتها من الأمراء والولاة وغيرهم يحرصون على إقامة المشاريع التي تحت مظلة الميزانية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ويندفعون للأعمال الخيرية الإنسانية التي تنبع من أموالهم الخاصة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فلهم تواصلهم المجتمعي المؤسسي والذاتي ومن هنا فإن التلاحم الاجتماعي متواصل ومتجذر في البنية الاجتماعية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ذلك البنوك التعاونية مثل بنك التسليف والبنك العقاري والضمان الاجتماعي والأعمال الخيرية الخاصة كالمشروع الخيري للإسكان الذي أسسه ورعاه وقام به خادم الحرمين الشريفين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يقوم ببناء المساكن الخيرية في سائر مدن وقرى المملكة تحت مسمّى ( المشروع الخيري لمشروع الملك عبد الله الخيري لوالديه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المؤسسة الخيرية لولي العهد الأمير سلطان بن عبد العزيز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أنجزا عدداً كبيرا من المباني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واستوطنها الفقراء من المواطنين وسعدوا بها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ومنطقة تبوك حظيت بفيض واسع من الأعمال الخيرية وكان رائد هذه الأعمال الخيرية سمو الأمير فهد بن سلطان أمير المنطقة فقد بادر إلى مواساة الفقراء وذوي الحاجة فردية وأسرية واجتماعية وجعل ذلك متوازيا مع تكوين العمل الخيري المؤسسي الذي يقوم على التنظيم الموضوعي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والاستمرارية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هنا انطلق برنامج الأمير فهد بن سلطان الخيري الذي يسعى لتقديم الخدمات الاجتماعية لسائر الاحتياجات الاجتماعية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فيلبي المتطلبات الطارئة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ويتلمس القضايا المتجذرة في المجتمع فيقف عندها مثل الإسكان لغير القادرين عليه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ورعاية الأيتام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والأسر الفقيرة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ونأمل أن تكون هناك رعاية تدريبية تأهيلية فكرية عملية ترعى المراهقين الذين يجوبون الطرقات والأحياء</w:t>
      </w:r>
      <w:r w:rsidR="00B61607">
        <w:rPr>
          <w:rFonts w:ascii="Traditional Arabic" w:eastAsia="PMingLiU" w:hAnsi="Traditional Arabic" w:cs="Traditional Arabic"/>
          <w:color w:val="000000"/>
          <w:sz w:val="34"/>
          <w:szCs w:val="34"/>
          <w:rtl/>
        </w:rPr>
        <w:t xml:space="preserve">. </w:t>
      </w:r>
    </w:p>
    <w:p w:rsidR="00B1275E" w:rsidRPr="00B61607" w:rsidRDefault="00B1275E">
      <w:pPr>
        <w:spacing w:line="500" w:lineRule="exact"/>
        <w:ind w:firstLine="567"/>
        <w:jc w:val="lowKashida"/>
        <w:rPr>
          <w:rFonts w:ascii="Traditional Arabic" w:eastAsia="PMingLiU" w:hAnsi="Traditional Arabic" w:cs="Traditional Arabic"/>
          <w:color w:val="000000"/>
          <w:sz w:val="34"/>
          <w:szCs w:val="34"/>
          <w:rtl/>
        </w:rPr>
      </w:pPr>
    </w:p>
    <w:p w:rsidR="00B1275E" w:rsidRPr="00B61607" w:rsidRDefault="00B1275E" w:rsidP="00DD1AAC">
      <w:pPr>
        <w:pStyle w:val="20"/>
        <w:jc w:val="left"/>
        <w:rPr>
          <w:rtl/>
        </w:rPr>
      </w:pPr>
      <w:bookmarkStart w:id="17" w:name="_Toc470678847"/>
      <w:r w:rsidRPr="00B61607">
        <w:rPr>
          <w:rtl/>
        </w:rPr>
        <w:t>سلطان وتبوك:</w:t>
      </w:r>
      <w:bookmarkEnd w:id="17"/>
    </w:p>
    <w:p w:rsidR="00B1275E" w:rsidRPr="00B61607" w:rsidRDefault="00B1275E" w:rsidP="003A6BD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صاحب السمو الملكي الأمير سلطان بن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ولي العهد ووزير الدفاع والطيران والمفتش العام يقول عن تبوك هي في س</w:t>
      </w:r>
      <w:r w:rsidR="003A6BD6" w:rsidRPr="00B61607">
        <w:rPr>
          <w:rFonts w:ascii="Traditional Arabic" w:eastAsia="PMingLiU" w:hAnsi="Traditional Arabic" w:cs="Traditional Arabic"/>
          <w:color w:val="000000"/>
          <w:sz w:val="34"/>
          <w:szCs w:val="34"/>
          <w:rtl/>
        </w:rPr>
        <w:t>وي</w:t>
      </w:r>
      <w:r w:rsidRPr="00B61607">
        <w:rPr>
          <w:rFonts w:ascii="Traditional Arabic" w:eastAsia="PMingLiU" w:hAnsi="Traditional Arabic" w:cs="Traditional Arabic"/>
          <w:color w:val="000000"/>
          <w:sz w:val="34"/>
          <w:szCs w:val="34"/>
          <w:rtl/>
        </w:rPr>
        <w:t xml:space="preserve">داء العين وأهلي تبوك من عقود من الزمن وهم </w:t>
      </w:r>
      <w:proofErr w:type="spellStart"/>
      <w:r w:rsidRPr="00B61607">
        <w:rPr>
          <w:rFonts w:ascii="Traditional Arabic" w:eastAsia="PMingLiU" w:hAnsi="Traditional Arabic" w:cs="Traditional Arabic"/>
          <w:color w:val="000000"/>
          <w:sz w:val="34"/>
          <w:szCs w:val="34"/>
          <w:rtl/>
        </w:rPr>
        <w:t>يشترفون</w:t>
      </w:r>
      <w:proofErr w:type="spellEnd"/>
      <w:r w:rsidRPr="00B61607">
        <w:rPr>
          <w:rFonts w:ascii="Traditional Arabic" w:eastAsia="PMingLiU" w:hAnsi="Traditional Arabic" w:cs="Traditional Arabic"/>
          <w:color w:val="000000"/>
          <w:sz w:val="34"/>
          <w:szCs w:val="34"/>
          <w:rtl/>
        </w:rPr>
        <w:t xml:space="preserve"> في كل عام بمعايدة سموه الكريم عند زياراته لتبوك لمعايدة أفراد القوات المسلحة والمواطنين بمدينة تبوك ولما لسموه الكريم من حب لدى أبناء تبوك</w:t>
      </w:r>
      <w:r w:rsidR="00B61607">
        <w:rPr>
          <w:rFonts w:ascii="Traditional Arabic" w:eastAsia="PMingLiU" w:hAnsi="Traditional Arabic" w:cs="Traditional Arabic"/>
          <w:color w:val="000000"/>
          <w:sz w:val="34"/>
          <w:szCs w:val="34"/>
          <w:rtl/>
        </w:rPr>
        <w:t xml:space="preserve">. </w:t>
      </w:r>
    </w:p>
    <w:p w:rsidR="00B1275E" w:rsidRPr="00B61607" w:rsidRDefault="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فقد تشرفت بكتابة أكثر من مقال أورد من هذه المقالات </w:t>
      </w:r>
      <w:proofErr w:type="gramStart"/>
      <w:r w:rsidRPr="00B61607">
        <w:rPr>
          <w:rFonts w:ascii="Traditional Arabic" w:eastAsia="PMingLiU" w:hAnsi="Traditional Arabic" w:cs="Traditional Arabic"/>
          <w:color w:val="000000"/>
          <w:sz w:val="34"/>
          <w:szCs w:val="34"/>
          <w:rtl/>
        </w:rPr>
        <w:t>التالية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w:t>
      </w:r>
      <w:proofErr w:type="gramEnd"/>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الديمة السلطانية </w:t>
      </w:r>
      <w:r w:rsidRPr="00B61607">
        <w:rPr>
          <w:rStyle w:val="a3"/>
          <w:rFonts w:ascii="Traditional Arabic" w:eastAsia="PMingLiU" w:hAnsi="Traditional Arabic"/>
          <w:color w:val="000000"/>
          <w:sz w:val="34"/>
          <w:szCs w:val="34"/>
          <w:rtl/>
        </w:rPr>
        <w:footnoteReference w:customMarkFollows="1" w:id="11"/>
        <w:t>(1)</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كانت رياح صبا الحياة تهب على تبوك بإطلالة العهد السعودي المبارك</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كانت القوة النظامية تبني خيامها حول الهضبات الجنوبية لتبوك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وكانت تعصف بها الرياح العاتية</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وكانت عبقرية الدولة تواصل البناء في آماد مختلفة</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وكانت نجوم الدولة تسري الى أصقاعها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وكان النجم السلطاني سلطان الخير سلطان بن عبد العزيز تمتد شهبه اللامعة إلى تبوك </w:t>
      </w:r>
      <w:proofErr w:type="spellStart"/>
      <w:r w:rsidRPr="00B61607">
        <w:rPr>
          <w:rFonts w:ascii="Traditional Arabic" w:eastAsia="PMingLiU" w:hAnsi="Traditional Arabic" w:cs="Traditional Arabic"/>
          <w:color w:val="000000"/>
          <w:sz w:val="34"/>
          <w:szCs w:val="34"/>
          <w:rtl/>
        </w:rPr>
        <w:t>لتضئ</w:t>
      </w:r>
      <w:proofErr w:type="spellEnd"/>
      <w:r w:rsidRPr="00B61607">
        <w:rPr>
          <w:rFonts w:ascii="Traditional Arabic" w:eastAsia="PMingLiU" w:hAnsi="Traditional Arabic" w:cs="Traditional Arabic"/>
          <w:color w:val="000000"/>
          <w:sz w:val="34"/>
          <w:szCs w:val="34"/>
          <w:rtl/>
        </w:rPr>
        <w:t xml:space="preserve"> سبل النماء والارتقاء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فقالت الأيام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إن سلطان عبقري الدولة وابن </w:t>
      </w:r>
      <w:proofErr w:type="spellStart"/>
      <w:r w:rsidRPr="00B61607">
        <w:rPr>
          <w:rFonts w:ascii="Traditional Arabic" w:eastAsia="PMingLiU" w:hAnsi="Traditional Arabic" w:cs="Traditional Arabic"/>
          <w:color w:val="000000"/>
          <w:sz w:val="34"/>
          <w:szCs w:val="34"/>
          <w:rtl/>
        </w:rPr>
        <w:t>عبقريتها</w:t>
      </w:r>
      <w:proofErr w:type="spellEnd"/>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فسرى النجم المضي في شمال غرب الجزيرة</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فكان أسطورة النجم الأخضر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حيث أخذت ديمة العطاء تستمري الهطول</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فكان سلطانا يقوم بتوجيه مسارات التطور</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وأضحت الزيارات السلطانية أمطارا للحب</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فكان سلطان القلب والبشر والبسمات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وصار سلطانا لاتخاذ قرار البناء العسكري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فأخذت الآلات تهدر لبناء المطار</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وتحولت خيام المعسكرات الى ايونات خرسانية</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وبنيت المخابئ للطائرات</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وسرت روح الحياة في المشافي</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وتفرعت الفروع العسكرية</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وتكررت الزيارات السلطانية</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وتواصل التطور</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ونبتت الحضارة على سهول تبوك</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فإذا بالخيام تنعدم وإذا الايونات تتحول إلى مدن عسكرية</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وإذا المدن تتلألأ جمالاَ وتشرق ضياءً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وإذا المشاة يمتطون المدرعات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وإذا المخابئ تكون قاعدة حربية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وإذا المشفى يكون مشافي مختصة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فصار الجندي يزهو </w:t>
      </w:r>
      <w:proofErr w:type="spellStart"/>
      <w:r w:rsidRPr="00B61607">
        <w:rPr>
          <w:rFonts w:ascii="Traditional Arabic" w:eastAsia="PMingLiU" w:hAnsi="Traditional Arabic" w:cs="Traditional Arabic"/>
          <w:color w:val="000000"/>
          <w:sz w:val="34"/>
          <w:szCs w:val="34"/>
          <w:rtl/>
        </w:rPr>
        <w:t>بعسكريته</w:t>
      </w:r>
      <w:proofErr w:type="spellEnd"/>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وأضحت العسكرية مؤسسة تربوية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وتوجيهات سلطاننا تتجسد حضارياَ</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وإذا الحب السلطاني يعمر القلوب</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ومازالت الزيارات تشرق كل عام أدامها الله فتزرع الحب وتنميه</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وإذا بالملك فهد يمنح تبوك فهدا</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فصار النجم السلطاني يظل شهابه فهدا متوقدا في سماء تبوك</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وإذا بالفهد يحمل الأمانة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وينشر العدالة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وتوجت الزيارة بلقاء الخير ومعانقة الود</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وكانت هذه </w:t>
      </w:r>
      <w:proofErr w:type="spellStart"/>
      <w:r w:rsidRPr="00B61607">
        <w:rPr>
          <w:rFonts w:ascii="Traditional Arabic" w:eastAsia="PMingLiU" w:hAnsi="Traditional Arabic" w:cs="Traditional Arabic"/>
          <w:color w:val="000000"/>
          <w:sz w:val="34"/>
          <w:szCs w:val="34"/>
          <w:rtl/>
        </w:rPr>
        <w:t>الإشرافات</w:t>
      </w:r>
      <w:proofErr w:type="spellEnd"/>
      <w:r w:rsidRPr="00B61607">
        <w:rPr>
          <w:rFonts w:ascii="Traditional Arabic" w:eastAsia="PMingLiU" w:hAnsi="Traditional Arabic" w:cs="Traditional Arabic"/>
          <w:color w:val="000000"/>
          <w:sz w:val="34"/>
          <w:szCs w:val="34"/>
          <w:rtl/>
        </w:rPr>
        <w:t xml:space="preserve"> ضياء الوفاء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وكانت هذه الرقصات أنغام العطاء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فأمطري أيتها الديمة السلطانية</w:t>
      </w:r>
      <w:r w:rsidR="00B61607">
        <w:rPr>
          <w:rFonts w:ascii="Traditional Arabic" w:eastAsia="PMingLiU" w:hAnsi="Traditional Arabic" w:cs="Traditional Arabic"/>
          <w:color w:val="000000"/>
          <w:sz w:val="34"/>
          <w:szCs w:val="34"/>
          <w:rtl/>
        </w:rPr>
        <w:t xml:space="preserve">. </w:t>
      </w:r>
    </w:p>
    <w:p w:rsidR="00B1275E" w:rsidRPr="00B61607" w:rsidRDefault="00B1275E" w:rsidP="00B1275E">
      <w:pPr>
        <w:spacing w:line="480" w:lineRule="exact"/>
        <w:ind w:firstLine="567"/>
        <w:jc w:val="lowKashida"/>
        <w:rPr>
          <w:rFonts w:ascii="Traditional Arabic" w:eastAsia="PMingLiU" w:hAnsi="Traditional Arabic" w:cs="Traditional Arabic"/>
          <w:color w:val="000000"/>
          <w:sz w:val="34"/>
          <w:szCs w:val="34"/>
          <w:rtl/>
        </w:rPr>
      </w:pPr>
    </w:p>
    <w:p w:rsidR="00011006" w:rsidRPr="00EE4C5D" w:rsidRDefault="00011006" w:rsidP="00DD1AAC">
      <w:pPr>
        <w:pStyle w:val="20"/>
        <w:rPr>
          <w:rtl/>
        </w:rPr>
      </w:pPr>
      <w:bookmarkStart w:id="18" w:name="_Toc470678848"/>
      <w:r w:rsidRPr="00EE4C5D">
        <w:rPr>
          <w:rtl/>
        </w:rPr>
        <w:t>أمير تبوك والمشاريع الخيرية المستدامة</w:t>
      </w:r>
      <w:bookmarkEnd w:id="18"/>
    </w:p>
    <w:p w:rsidR="006D3C69" w:rsidRPr="00B61607" w:rsidRDefault="00B61607" w:rsidP="00605DE1">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proofErr w:type="spellStart"/>
      <w:r w:rsidR="00011006" w:rsidRPr="00B61607">
        <w:rPr>
          <w:rFonts w:ascii="Traditional Arabic" w:eastAsia="PMingLiU" w:hAnsi="Traditional Arabic" w:cs="Traditional Arabic"/>
          <w:color w:val="000000"/>
          <w:sz w:val="34"/>
          <w:szCs w:val="34"/>
          <w:rtl/>
        </w:rPr>
        <w:t>تترى</w:t>
      </w:r>
      <w:proofErr w:type="spellEnd"/>
      <w:r w:rsidR="00011006" w:rsidRPr="00B61607">
        <w:rPr>
          <w:rFonts w:ascii="Traditional Arabic" w:eastAsia="PMingLiU" w:hAnsi="Traditional Arabic" w:cs="Traditional Arabic"/>
          <w:color w:val="000000"/>
          <w:sz w:val="34"/>
          <w:szCs w:val="34"/>
          <w:rtl/>
        </w:rPr>
        <w:t xml:space="preserve"> الأخبار الخيرية التي تشخص قيمنا الإسلامية </w:t>
      </w:r>
      <w:proofErr w:type="gramStart"/>
      <w:r w:rsidR="00011006" w:rsidRPr="00B61607">
        <w:rPr>
          <w:rFonts w:ascii="Traditional Arabic" w:eastAsia="PMingLiU" w:hAnsi="Traditional Arabic" w:cs="Traditional Arabic"/>
          <w:color w:val="000000"/>
          <w:sz w:val="34"/>
          <w:szCs w:val="34"/>
          <w:rtl/>
        </w:rPr>
        <w:t>والمرؤة</w:t>
      </w:r>
      <w:proofErr w:type="gramEnd"/>
      <w:r w:rsidR="00011006" w:rsidRPr="00B61607">
        <w:rPr>
          <w:rFonts w:ascii="Traditional Arabic" w:eastAsia="PMingLiU" w:hAnsi="Traditional Arabic" w:cs="Traditional Arabic"/>
          <w:color w:val="000000"/>
          <w:sz w:val="34"/>
          <w:szCs w:val="34"/>
          <w:rtl/>
        </w:rPr>
        <w:t xml:space="preserve"> العربية</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والتآزر بين أبناء الوطن</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وتمثل التعاون على البر والتقوى في مشارق البلاد ومغاربها وفي شمالها وجنوبها وسائر أرجائها تلك التي ينادي لها ولاة الأمر ويدعون لها ويدعموها</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ومن تلك الأعمال الخيرية الجليلة المشاريع الخيرية المستدامة ذات الصبغة الشعبية</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وهي تتمثل في مشروع التحلية على الساحل الشمالي الغربي الجميل لإحدى مدن الساحل ذلك المشروع الذي تبرع به سمو أمير منطقة تبوك بتكلفة خمسة ملايين ريال وهو يخدم مدينة </w:t>
      </w:r>
      <w:proofErr w:type="spellStart"/>
      <w:r w:rsidR="00011006" w:rsidRPr="00B61607">
        <w:rPr>
          <w:rFonts w:ascii="Traditional Arabic" w:eastAsia="PMingLiU" w:hAnsi="Traditional Arabic" w:cs="Traditional Arabic"/>
          <w:color w:val="000000"/>
          <w:sz w:val="34"/>
          <w:szCs w:val="34"/>
          <w:rtl/>
        </w:rPr>
        <w:t>عينونة</w:t>
      </w:r>
      <w:proofErr w:type="spellEnd"/>
      <w:r w:rsidR="00011006" w:rsidRPr="00B61607">
        <w:rPr>
          <w:rFonts w:ascii="Traditional Arabic" w:eastAsia="PMingLiU" w:hAnsi="Traditional Arabic" w:cs="Traditional Arabic"/>
          <w:color w:val="000000"/>
          <w:sz w:val="34"/>
          <w:szCs w:val="34"/>
          <w:rtl/>
        </w:rPr>
        <w:t xml:space="preserve"> وبعض القرى من حولها</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بل </w:t>
      </w:r>
      <w:proofErr w:type="spellStart"/>
      <w:r w:rsidR="00011006" w:rsidRPr="00B61607">
        <w:rPr>
          <w:rFonts w:ascii="Traditional Arabic" w:eastAsia="PMingLiU" w:hAnsi="Traditional Arabic" w:cs="Traditional Arabic"/>
          <w:color w:val="000000"/>
          <w:sz w:val="34"/>
          <w:szCs w:val="34"/>
          <w:rtl/>
        </w:rPr>
        <w:t>وزوارهذا</w:t>
      </w:r>
      <w:proofErr w:type="spellEnd"/>
      <w:r w:rsidR="00011006" w:rsidRPr="00B61607">
        <w:rPr>
          <w:rFonts w:ascii="Traditional Arabic" w:eastAsia="PMingLiU" w:hAnsi="Traditional Arabic" w:cs="Traditional Arabic"/>
          <w:color w:val="000000"/>
          <w:sz w:val="34"/>
          <w:szCs w:val="34"/>
          <w:rtl/>
        </w:rPr>
        <w:t xml:space="preserve"> الساحل الرائع إنها بادرة </w:t>
      </w:r>
      <w:proofErr w:type="spellStart"/>
      <w:r w:rsidR="00011006" w:rsidRPr="00B61607">
        <w:rPr>
          <w:rFonts w:ascii="Traditional Arabic" w:eastAsia="PMingLiU" w:hAnsi="Traditional Arabic" w:cs="Traditional Arabic"/>
          <w:color w:val="000000"/>
          <w:sz w:val="34"/>
          <w:szCs w:val="34"/>
          <w:rtl/>
        </w:rPr>
        <w:t>خيرتنتظم</w:t>
      </w:r>
      <w:proofErr w:type="spellEnd"/>
      <w:r w:rsidR="00011006" w:rsidRPr="00B61607">
        <w:rPr>
          <w:rFonts w:ascii="Traditional Arabic" w:eastAsia="PMingLiU" w:hAnsi="Traditional Arabic" w:cs="Traditional Arabic"/>
          <w:color w:val="000000"/>
          <w:sz w:val="34"/>
          <w:szCs w:val="34"/>
          <w:rtl/>
        </w:rPr>
        <w:t xml:space="preserve"> ضمن منظومة من المشاريع الخيرية الشعبية المستدامة التي أقامها الأمير فهد بن سلطان ومنها:</w:t>
      </w:r>
    </w:p>
    <w:p w:rsidR="00011006" w:rsidRPr="00B61607" w:rsidRDefault="00011006" w:rsidP="00BD6D0D">
      <w:pPr>
        <w:numPr>
          <w:ilvl w:val="0"/>
          <w:numId w:val="33"/>
        </w:numPr>
        <w:tabs>
          <w:tab w:val="clear" w:pos="1020"/>
        </w:tabs>
        <w:spacing w:line="500" w:lineRule="exact"/>
        <w:ind w:left="567" w:right="0"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الإسكان الشعبي</w:t>
      </w:r>
      <w:r w:rsidR="00BD6D0D" w:rsidRP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الذي شُرع العمل به في عدد من القرى والبلدان الصغيرة في المنطقة والمواطنون أحوج </w:t>
      </w:r>
      <w:proofErr w:type="spellStart"/>
      <w:r w:rsidRPr="00B61607">
        <w:rPr>
          <w:rFonts w:ascii="Traditional Arabic" w:eastAsia="PMingLiU" w:hAnsi="Traditional Arabic" w:cs="Traditional Arabic"/>
          <w:color w:val="000000"/>
          <w:sz w:val="34"/>
          <w:szCs w:val="34"/>
          <w:rtl/>
        </w:rPr>
        <w:t>مايحتاجون</w:t>
      </w:r>
      <w:proofErr w:type="spellEnd"/>
      <w:r w:rsidRPr="00B61607">
        <w:rPr>
          <w:rFonts w:ascii="Traditional Arabic" w:eastAsia="PMingLiU" w:hAnsi="Traditional Arabic" w:cs="Traditional Arabic"/>
          <w:color w:val="000000"/>
          <w:sz w:val="34"/>
          <w:szCs w:val="34"/>
          <w:rtl/>
        </w:rPr>
        <w:t xml:space="preserve"> إليها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وهذا المشروع يتطلع إليه الكثير من الفقراء الذين لا يجدون مأو يتناسب مع أوضاعهم المعاصرة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وأكثرهم مازال يستظل بالخيام أو </w:t>
      </w:r>
      <w:proofErr w:type="spellStart"/>
      <w:r w:rsidRPr="00B61607">
        <w:rPr>
          <w:rFonts w:ascii="Traditional Arabic" w:eastAsia="PMingLiU" w:hAnsi="Traditional Arabic" w:cs="Traditional Arabic"/>
          <w:color w:val="000000"/>
          <w:sz w:val="34"/>
          <w:szCs w:val="34"/>
          <w:rtl/>
        </w:rPr>
        <w:t>صنادق</w:t>
      </w:r>
      <w:proofErr w:type="spellEnd"/>
      <w:r w:rsidRPr="00B61607">
        <w:rPr>
          <w:rFonts w:ascii="Traditional Arabic" w:eastAsia="PMingLiU" w:hAnsi="Traditional Arabic" w:cs="Traditional Arabic"/>
          <w:color w:val="000000"/>
          <w:sz w:val="34"/>
          <w:szCs w:val="34"/>
          <w:rtl/>
        </w:rPr>
        <w:t xml:space="preserve"> خالية من مقومات الحياة الضرورية مثل الكهرباء والماء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 مثل هذا المشروع يحقق أمالا يدركها من حرم نعمة المنزل الذي يستر أسرته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ولأن المنازل </w:t>
      </w:r>
      <w:proofErr w:type="spellStart"/>
      <w:r w:rsidRPr="00B61607">
        <w:rPr>
          <w:rFonts w:ascii="Traditional Arabic" w:eastAsia="PMingLiU" w:hAnsi="Traditional Arabic" w:cs="Traditional Arabic"/>
          <w:color w:val="000000"/>
          <w:sz w:val="34"/>
          <w:szCs w:val="34"/>
          <w:rtl/>
        </w:rPr>
        <w:t>المستقره</w:t>
      </w:r>
      <w:proofErr w:type="spellEnd"/>
      <w:r w:rsidRPr="00B61607">
        <w:rPr>
          <w:rFonts w:ascii="Traditional Arabic" w:eastAsia="PMingLiU" w:hAnsi="Traditional Arabic" w:cs="Traditional Arabic"/>
          <w:color w:val="000000"/>
          <w:sz w:val="34"/>
          <w:szCs w:val="34"/>
          <w:rtl/>
        </w:rPr>
        <w:t xml:space="preserve"> أُمنية كل فرد من البشر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فكيف إذا تحققت لمن هو يأس منها لعدم قدرته الواقعية عليها طوال </w:t>
      </w:r>
      <w:r w:rsidRPr="00B61607">
        <w:rPr>
          <w:rFonts w:ascii="Traditional Arabic" w:eastAsia="PMingLiU" w:hAnsi="Traditional Arabic" w:cs="Traditional Arabic"/>
          <w:color w:val="000000"/>
          <w:sz w:val="34"/>
          <w:szCs w:val="34"/>
          <w:rtl/>
        </w:rPr>
        <w:lastRenderedPageBreak/>
        <w:t>عمره لكن الأمير رعاه الله تلمس احتياجات أبناء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وأدرك معاناتهم بزياراته المتوالية فلبى النداء واستعان بالمولى </w:t>
      </w:r>
      <w:proofErr w:type="spellStart"/>
      <w:r w:rsidRPr="00B61607">
        <w:rPr>
          <w:rFonts w:ascii="Traditional Arabic" w:eastAsia="PMingLiU" w:hAnsi="Traditional Arabic" w:cs="Traditional Arabic"/>
          <w:color w:val="000000"/>
          <w:sz w:val="34"/>
          <w:szCs w:val="34"/>
          <w:rtl/>
        </w:rPr>
        <w:t>سبحانة</w:t>
      </w:r>
      <w:proofErr w:type="spellEnd"/>
      <w:r w:rsidRPr="00B61607">
        <w:rPr>
          <w:rFonts w:ascii="Traditional Arabic" w:eastAsia="PMingLiU" w:hAnsi="Traditional Arabic" w:cs="Traditional Arabic"/>
          <w:color w:val="000000"/>
          <w:sz w:val="34"/>
          <w:szCs w:val="34"/>
          <w:rtl/>
        </w:rPr>
        <w:t xml:space="preserve"> وتعالى واقتدى بأعمال خادم الحرمين الشريفين الملك عبد الله ووالده الأمير سلطان في بناء المشاريع المستدامة في أرجاء الوطن وتلك سنة حسنة وقد تم توزيع عدداً من مشروع الأمير فهد في تبوك </w:t>
      </w:r>
      <w:proofErr w:type="spellStart"/>
      <w:r w:rsidRPr="00B61607">
        <w:rPr>
          <w:rFonts w:ascii="Traditional Arabic" w:eastAsia="PMingLiU" w:hAnsi="Traditional Arabic" w:cs="Traditional Arabic"/>
          <w:color w:val="000000"/>
          <w:sz w:val="34"/>
          <w:szCs w:val="34"/>
          <w:rtl/>
        </w:rPr>
        <w:t>ومنطقتهاأو</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محافظاتها</w:t>
      </w:r>
      <w:proofErr w:type="spellEnd"/>
      <w:r w:rsidRPr="00B61607">
        <w:rPr>
          <w:rFonts w:ascii="Traditional Arabic" w:eastAsia="PMingLiU" w:hAnsi="Traditional Arabic" w:cs="Traditional Arabic"/>
          <w:color w:val="000000"/>
          <w:sz w:val="34"/>
          <w:szCs w:val="34"/>
          <w:rtl/>
        </w:rPr>
        <w:t xml:space="preserve"> وقراها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2- برنامج</w:t>
      </w:r>
      <w:proofErr w:type="gramEnd"/>
      <w:r w:rsidRPr="00B61607">
        <w:rPr>
          <w:rFonts w:ascii="Traditional Arabic" w:eastAsia="PMingLiU" w:hAnsi="Traditional Arabic" w:cs="Traditional Arabic"/>
          <w:color w:val="000000"/>
          <w:sz w:val="34"/>
          <w:szCs w:val="34"/>
          <w:rtl/>
        </w:rPr>
        <w:t xml:space="preserve"> الأمير فهد بن سلطان </w:t>
      </w:r>
      <w:proofErr w:type="spellStart"/>
      <w:r w:rsidRPr="00B61607">
        <w:rPr>
          <w:rFonts w:ascii="Traditional Arabic" w:eastAsia="PMingLiU" w:hAnsi="Traditional Arabic" w:cs="Traditional Arabic"/>
          <w:color w:val="000000"/>
          <w:sz w:val="34"/>
          <w:szCs w:val="34"/>
          <w:rtl/>
        </w:rPr>
        <w:t>الإجتماعي</w:t>
      </w:r>
      <w:proofErr w:type="spellEnd"/>
      <w:r w:rsidRPr="00B61607">
        <w:rPr>
          <w:rFonts w:ascii="Traditional Arabic" w:eastAsia="PMingLiU" w:hAnsi="Traditional Arabic" w:cs="Traditional Arabic"/>
          <w:color w:val="000000"/>
          <w:sz w:val="34"/>
          <w:szCs w:val="34"/>
          <w:rtl/>
        </w:rPr>
        <w:t>:</w:t>
      </w:r>
    </w:p>
    <w:p w:rsidR="00011006" w:rsidRPr="00B61607" w:rsidRDefault="00B61607">
      <w:pPr>
        <w:spacing w:line="500" w:lineRule="exact"/>
        <w:ind w:left="567" w:hanging="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إن الأعمال الخيرية التي تقوم على دراسة وتخطيط ورقابة للمتغيرات </w:t>
      </w:r>
      <w:proofErr w:type="spellStart"/>
      <w:r w:rsidR="00011006" w:rsidRPr="00B61607">
        <w:rPr>
          <w:rFonts w:ascii="Traditional Arabic" w:eastAsia="PMingLiU" w:hAnsi="Traditional Arabic" w:cs="Traditional Arabic"/>
          <w:color w:val="000000"/>
          <w:sz w:val="34"/>
          <w:szCs w:val="34"/>
          <w:rtl/>
        </w:rPr>
        <w:t>الإجتماعية</w:t>
      </w:r>
      <w:proofErr w:type="spellEnd"/>
      <w:r w:rsidR="00011006" w:rsidRPr="00B61607">
        <w:rPr>
          <w:rFonts w:ascii="Traditional Arabic" w:eastAsia="PMingLiU" w:hAnsi="Traditional Arabic" w:cs="Traditional Arabic"/>
          <w:color w:val="000000"/>
          <w:sz w:val="34"/>
          <w:szCs w:val="34"/>
          <w:rtl/>
        </w:rPr>
        <w:t xml:space="preserve"> أمر </w:t>
      </w:r>
      <w:proofErr w:type="spellStart"/>
      <w:r w:rsidR="00011006" w:rsidRPr="00B61607">
        <w:rPr>
          <w:rFonts w:ascii="Traditional Arabic" w:eastAsia="PMingLiU" w:hAnsi="Traditional Arabic" w:cs="Traditional Arabic"/>
          <w:color w:val="000000"/>
          <w:sz w:val="34"/>
          <w:szCs w:val="34"/>
          <w:rtl/>
        </w:rPr>
        <w:t>يدعوللعجب</w:t>
      </w:r>
      <w:proofErr w:type="spellEnd"/>
      <w:r w:rsidR="00011006" w:rsidRPr="00B61607">
        <w:rPr>
          <w:rFonts w:ascii="Traditional Arabic" w:eastAsia="PMingLiU" w:hAnsi="Traditional Arabic" w:cs="Traditional Arabic"/>
          <w:color w:val="000000"/>
          <w:sz w:val="34"/>
          <w:szCs w:val="34"/>
          <w:rtl/>
        </w:rPr>
        <w:t xml:space="preserve"> وهذا البرنامج يقوم بحفر الآبار العميقة في الأماكن الفسيحة الرعوية التي تخدم أبناء البادية بل وكانت سبباً في تربية المواشي وقيام حضائر للماشية بالقرب منها</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والبرنامج يرقب الأحوال الرعوية والمعيشية في السنين المجدبة ويمد الأهالي بأنواع المواد الغذائية وليس هذا فحسب بل يمدهم بأنواع الأعلاف لمواشيهم وكذلك يقوم بنقلهم ونقل مواشيهم من أماكن الجدب إلى حيث منابت الأعشاب وتلك فكرة رائعة</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فكأنها جمعية للرفق بالحيوان فكم من الحيوانات السائبة التي نهلت من الماء العذب بعد أن كانت أمثالها تتضور عطشا ًثم تموت</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3- ومن</w:t>
      </w:r>
      <w:proofErr w:type="gramEnd"/>
      <w:r w:rsidRPr="00B61607">
        <w:rPr>
          <w:rFonts w:ascii="Traditional Arabic" w:eastAsia="PMingLiU" w:hAnsi="Traditional Arabic" w:cs="Traditional Arabic"/>
          <w:color w:val="000000"/>
          <w:sz w:val="34"/>
          <w:szCs w:val="34"/>
          <w:rtl/>
        </w:rPr>
        <w:t xml:space="preserve"> المشاريع المستدامة التي بادر لها الأمير بناء المساجد في مدن وقرى المنطقة حتى أضحت صفة دائمة يشار بها إلى سموه من سائر شرائح المجتمع</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4-</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دعمه</w:t>
      </w:r>
      <w:proofErr w:type="gramEnd"/>
      <w:r w:rsidRPr="00B61607">
        <w:rPr>
          <w:rFonts w:ascii="Traditional Arabic" w:eastAsia="PMingLiU" w:hAnsi="Traditional Arabic" w:cs="Traditional Arabic"/>
          <w:color w:val="000000"/>
          <w:sz w:val="34"/>
          <w:szCs w:val="34"/>
          <w:rtl/>
        </w:rPr>
        <w:t xml:space="preserve"> الدائم للجمعيات الخيرية النسائية والعامة التي ينتظم عقدها في كل محافظة ومدينة من المنطقة وكان لدعم سموه الأثر الكبير الذي </w:t>
      </w:r>
      <w:proofErr w:type="spellStart"/>
      <w:r w:rsidRPr="00B61607">
        <w:rPr>
          <w:rFonts w:ascii="Traditional Arabic" w:eastAsia="PMingLiU" w:hAnsi="Traditional Arabic" w:cs="Traditional Arabic"/>
          <w:color w:val="000000"/>
          <w:sz w:val="34"/>
          <w:szCs w:val="34"/>
          <w:rtl/>
        </w:rPr>
        <w:t>صيًراليد</w:t>
      </w:r>
      <w:proofErr w:type="spellEnd"/>
      <w:r w:rsidRPr="00B61607">
        <w:rPr>
          <w:rFonts w:ascii="Traditional Arabic" w:eastAsia="PMingLiU" w:hAnsi="Traditional Arabic" w:cs="Traditional Arabic"/>
          <w:color w:val="000000"/>
          <w:sz w:val="34"/>
          <w:szCs w:val="34"/>
          <w:rtl/>
        </w:rPr>
        <w:t xml:space="preserve"> الحانية تمتد للفقراء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أعجبت أيما عجب </w:t>
      </w:r>
      <w:proofErr w:type="spellStart"/>
      <w:r w:rsidRPr="00B61607">
        <w:rPr>
          <w:rFonts w:ascii="Traditional Arabic" w:eastAsia="PMingLiU" w:hAnsi="Traditional Arabic" w:cs="Traditional Arabic"/>
          <w:color w:val="000000"/>
          <w:sz w:val="34"/>
          <w:szCs w:val="34"/>
          <w:rtl/>
        </w:rPr>
        <w:t>باحدى</w:t>
      </w:r>
      <w:proofErr w:type="spellEnd"/>
      <w:r w:rsidRPr="00B61607">
        <w:rPr>
          <w:rFonts w:ascii="Traditional Arabic" w:eastAsia="PMingLiU" w:hAnsi="Traditional Arabic" w:cs="Traditional Arabic"/>
          <w:color w:val="000000"/>
          <w:sz w:val="34"/>
          <w:szCs w:val="34"/>
          <w:rtl/>
        </w:rPr>
        <w:t xml:space="preserve"> تلك الجمعيات التي يدعمها سموه تلك الجمعية في أملج ورأيت أن جل أعضاء الجمعية من أبناء تلك المدينة مما يحفزهم على العمل ويجعلهم يدركون شرائح المجتمع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ويتعرفون على واقعه وحقيقته وتلك أمنية لي أن </w:t>
      </w:r>
      <w:proofErr w:type="spellStart"/>
      <w:r w:rsidRPr="00B61607">
        <w:rPr>
          <w:rFonts w:ascii="Traditional Arabic" w:eastAsia="PMingLiU" w:hAnsi="Traditional Arabic" w:cs="Traditional Arabic"/>
          <w:color w:val="000000"/>
          <w:sz w:val="34"/>
          <w:szCs w:val="34"/>
          <w:rtl/>
        </w:rPr>
        <w:t>أرامثل</w:t>
      </w:r>
      <w:proofErr w:type="spellEnd"/>
      <w:r w:rsidRPr="00B61607">
        <w:rPr>
          <w:rFonts w:ascii="Traditional Arabic" w:eastAsia="PMingLiU" w:hAnsi="Traditional Arabic" w:cs="Traditional Arabic"/>
          <w:color w:val="000000"/>
          <w:sz w:val="34"/>
          <w:szCs w:val="34"/>
          <w:rtl/>
        </w:rPr>
        <w:t xml:space="preserve"> هذا الوضع في جمعية تبوك عاصمة المنطقة فآملنا عند سموه أن يشارك أبناء المنطقة في إدارتها</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فهى</w:t>
      </w:r>
      <w:proofErr w:type="spellEnd"/>
      <w:r w:rsidRPr="00B61607">
        <w:rPr>
          <w:rFonts w:ascii="Traditional Arabic" w:eastAsia="PMingLiU" w:hAnsi="Traditional Arabic" w:cs="Traditional Arabic"/>
          <w:color w:val="000000"/>
          <w:sz w:val="34"/>
          <w:szCs w:val="34"/>
          <w:rtl/>
        </w:rPr>
        <w:t xml:space="preserve"> تفتقدهم من بداية تأسيسها فأهل مكة أدرى بشعابها وكذلك يشاركون في إدارة البرنامج </w:t>
      </w:r>
      <w:proofErr w:type="spellStart"/>
      <w:r w:rsidRPr="00B61607">
        <w:rPr>
          <w:rFonts w:ascii="Traditional Arabic" w:eastAsia="PMingLiU" w:hAnsi="Traditional Arabic" w:cs="Traditional Arabic"/>
          <w:color w:val="000000"/>
          <w:sz w:val="34"/>
          <w:szCs w:val="34"/>
          <w:rtl/>
        </w:rPr>
        <w:t>الإجتماعي</w:t>
      </w:r>
      <w:proofErr w:type="spellEnd"/>
      <w:r w:rsidRPr="00B61607">
        <w:rPr>
          <w:rFonts w:ascii="Traditional Arabic" w:eastAsia="PMingLiU" w:hAnsi="Traditional Arabic" w:cs="Traditional Arabic"/>
          <w:color w:val="000000"/>
          <w:sz w:val="34"/>
          <w:szCs w:val="34"/>
          <w:rtl/>
        </w:rPr>
        <w:t xml:space="preserve"> لاسيما مجالس الإدارة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ولعلهم يستقطبون المتقاعدين الذين يتميزون بفكرهم وتجاربهم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5- ومجهودات سمو الأمير فهد في بناء الطرق الداخلية للمنطقة </w:t>
      </w:r>
      <w:proofErr w:type="spellStart"/>
      <w:r w:rsidRPr="00B61607">
        <w:rPr>
          <w:rFonts w:ascii="Traditional Arabic" w:eastAsia="PMingLiU" w:hAnsi="Traditional Arabic" w:cs="Traditional Arabic"/>
          <w:color w:val="000000"/>
          <w:sz w:val="34"/>
          <w:szCs w:val="34"/>
          <w:rtl/>
        </w:rPr>
        <w:t>أمرابتهج</w:t>
      </w:r>
      <w:proofErr w:type="spellEnd"/>
      <w:r w:rsidRPr="00B61607">
        <w:rPr>
          <w:rFonts w:ascii="Traditional Arabic" w:eastAsia="PMingLiU" w:hAnsi="Traditional Arabic" w:cs="Traditional Arabic"/>
          <w:color w:val="000000"/>
          <w:sz w:val="34"/>
          <w:szCs w:val="34"/>
          <w:rtl/>
        </w:rPr>
        <w:t xml:space="preserve"> له أهل المنطقة </w:t>
      </w:r>
      <w:proofErr w:type="spellStart"/>
      <w:r w:rsidRPr="00B61607">
        <w:rPr>
          <w:rFonts w:ascii="Traditional Arabic" w:eastAsia="PMingLiU" w:hAnsi="Traditional Arabic" w:cs="Traditional Arabic"/>
          <w:color w:val="000000"/>
          <w:sz w:val="34"/>
          <w:szCs w:val="34"/>
          <w:rtl/>
        </w:rPr>
        <w:t>وأستبشروا</w:t>
      </w:r>
      <w:proofErr w:type="spellEnd"/>
      <w:r w:rsidRPr="00B61607">
        <w:rPr>
          <w:rFonts w:ascii="Traditional Arabic" w:eastAsia="PMingLiU" w:hAnsi="Traditional Arabic" w:cs="Traditional Arabic"/>
          <w:color w:val="000000"/>
          <w:sz w:val="34"/>
          <w:szCs w:val="34"/>
          <w:rtl/>
        </w:rPr>
        <w:t xml:space="preserve"> به وفي الماضي أقوم بزيارات للآثار فيقابلني عدد ويلحون على بالكتابة عن هذه الطرق وقد فعلت أما هذه الأيام فقد قمت بزيارة لطريق غزوة الرسول صلى الله علية وسلم فقابلت عدداً من أبناء تلك الديار وهم يثنون على تلك الطرق الأتية عبر دروب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ومتواصلة مع بدا والوجه وتقربهم زلفى للعلا وكذلك الشأن في درب الحاج المعظم والجو</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فهما طريقان رئيسان يخدمان الوطن خدمة كبيرة ويربطان مدن المنطقة مع بعضها وكذلك يربطان المنطقة بغيرها من المناطق المجاورة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ويؤديان إلى عمارة الأرض </w:t>
      </w:r>
      <w:proofErr w:type="spellStart"/>
      <w:r w:rsidRPr="00B61607">
        <w:rPr>
          <w:rFonts w:ascii="Traditional Arabic" w:eastAsia="PMingLiU" w:hAnsi="Traditional Arabic" w:cs="Traditional Arabic"/>
          <w:color w:val="000000"/>
          <w:sz w:val="34"/>
          <w:szCs w:val="34"/>
          <w:rtl/>
        </w:rPr>
        <w:lastRenderedPageBreak/>
        <w:t>والإستقرار</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وتتيح تلك فرص العمل والاستثمار فلتستقطب الأيدي العاملة من التجارة والحرف والرعي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6-التطور الصحي الذي تشهد المنطقة بقيام عدد من المستشفيات الكبيرة والمتوسطة والصغيرة وتطوير القائم منها أنها تطورات كبيرة تشهدها المنطقة كما تشهد سائر مناطق المملكة الحبيبة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إن هذه الأعمال الجليلة التي تعم منطقة تبوك إنما هي دلاله على أن الأمير يحمل هاجس </w:t>
      </w:r>
      <w:proofErr w:type="spellStart"/>
      <w:r w:rsidRPr="00B61607">
        <w:rPr>
          <w:rFonts w:ascii="Traditional Arabic" w:eastAsia="PMingLiU" w:hAnsi="Traditional Arabic" w:cs="Traditional Arabic"/>
          <w:color w:val="000000"/>
          <w:sz w:val="34"/>
          <w:szCs w:val="34"/>
          <w:rtl/>
        </w:rPr>
        <w:t>التطورالوطني</w:t>
      </w:r>
      <w:proofErr w:type="spellEnd"/>
      <w:r w:rsidRPr="00B61607">
        <w:rPr>
          <w:rFonts w:ascii="Traditional Arabic" w:eastAsia="PMingLiU" w:hAnsi="Traditional Arabic" w:cs="Traditional Arabic"/>
          <w:color w:val="000000"/>
          <w:sz w:val="34"/>
          <w:szCs w:val="34"/>
          <w:rtl/>
        </w:rPr>
        <w:t xml:space="preserve"> ويلبي نداء ولاة الأمر رعاهم الله فهو يحمل أمانة البناء في هذا الجزء من بلادنا وقد ظهرت مجهوداته بارك الله فيها ولكل مخلص لوطننا الغالي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حمى الله وطننا وأمتنا واستقرارنا وأسعدنا الله بالوحدة الوطنية التي تجمع مملكتنا في ظلال دولتنا الرشيدة</w:t>
      </w:r>
      <w:r w:rsidR="00B61607">
        <w:rPr>
          <w:rFonts w:ascii="Traditional Arabic" w:eastAsia="PMingLiU" w:hAnsi="Traditional Arabic" w:cs="Traditional Arabic"/>
          <w:color w:val="000000"/>
          <w:sz w:val="34"/>
          <w:szCs w:val="34"/>
          <w:rtl/>
        </w:rPr>
        <w:t xml:space="preserve">. </w:t>
      </w:r>
    </w:p>
    <w:p w:rsidR="00B1275E" w:rsidRPr="00B61607" w:rsidRDefault="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هذا وقد كتبت مقال في برنامج الأمير فهد بن سلطان الاجتماعي </w:t>
      </w:r>
    </w:p>
    <w:p w:rsidR="00D21193" w:rsidRPr="00B61607" w:rsidRDefault="00D21193" w:rsidP="00B1275E">
      <w:pPr>
        <w:spacing w:line="500" w:lineRule="exact"/>
        <w:ind w:firstLine="567"/>
        <w:jc w:val="lowKashida"/>
        <w:rPr>
          <w:rFonts w:ascii="Traditional Arabic" w:eastAsia="PMingLiU" w:hAnsi="Traditional Arabic" w:cs="Traditional Arabic"/>
          <w:color w:val="000000"/>
          <w:sz w:val="34"/>
          <w:szCs w:val="34"/>
          <w:rtl/>
        </w:rPr>
      </w:pPr>
    </w:p>
    <w:p w:rsidR="00B1275E" w:rsidRPr="00EE4C5D" w:rsidRDefault="00B1275E" w:rsidP="00DD1AAC">
      <w:pPr>
        <w:pStyle w:val="20"/>
        <w:jc w:val="left"/>
        <w:rPr>
          <w:rtl/>
        </w:rPr>
      </w:pPr>
      <w:bookmarkStart w:id="19" w:name="_Toc470678849"/>
      <w:r w:rsidRPr="00EE4C5D">
        <w:rPr>
          <w:rtl/>
        </w:rPr>
        <w:t xml:space="preserve">برنامج الأمير فهد بن سلطان الاجتماعي: </w:t>
      </w:r>
      <w:r w:rsidRPr="00EE4C5D">
        <w:rPr>
          <w:rStyle w:val="a3"/>
          <w:color w:val="000000"/>
          <w:sz w:val="34"/>
          <w:szCs w:val="34"/>
          <w:rtl/>
        </w:rPr>
        <w:footnoteReference w:customMarkFollows="1" w:id="12"/>
        <w:t>(1)</w:t>
      </w:r>
      <w:bookmarkEnd w:id="19"/>
    </w:p>
    <w:p w:rsidR="00B1275E" w:rsidRPr="00B61607" w:rsidRDefault="00B1275E" w:rsidP="00583872">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الإنسان هو كيان المعمورة وهو محور الكون وقد سخر الله له السماوات والأرضين وما بينهما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قال تعالى في سورة الجاثية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(وَسَخَّرَ</w:t>
      </w:r>
      <w:r w:rsidR="00583872">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لَكُم</w:t>
      </w:r>
      <w:r w:rsidR="00583872">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مَّا</w:t>
      </w:r>
      <w:r w:rsidR="00583872">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فِي</w:t>
      </w:r>
      <w:r w:rsidR="00583872">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السَّمَاوَاتِ</w:t>
      </w:r>
      <w:r w:rsidR="00583872">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وَمَا</w:t>
      </w:r>
      <w:r w:rsidR="00583872">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فِي الأَرْضِ</w:t>
      </w:r>
      <w:r w:rsidR="00583872">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 xml:space="preserve">جَمِيعًا) والدولة السعودية تفخر بإنسانها </w:t>
      </w:r>
      <w:proofErr w:type="spellStart"/>
      <w:r w:rsidRPr="00B61607">
        <w:rPr>
          <w:rFonts w:ascii="Traditional Arabic" w:eastAsia="PMingLiU" w:hAnsi="Traditional Arabic" w:cs="Traditional Arabic"/>
          <w:color w:val="000000"/>
          <w:sz w:val="34"/>
          <w:szCs w:val="34"/>
          <w:rtl/>
        </w:rPr>
        <w:t>ويحضها</w:t>
      </w:r>
      <w:proofErr w:type="spellEnd"/>
      <w:r w:rsidRPr="00B61607">
        <w:rPr>
          <w:rFonts w:ascii="Traditional Arabic" w:eastAsia="PMingLiU" w:hAnsi="Traditional Arabic" w:cs="Traditional Arabic"/>
          <w:color w:val="000000"/>
          <w:sz w:val="34"/>
          <w:szCs w:val="34"/>
          <w:rtl/>
        </w:rPr>
        <w:t xml:space="preserve"> الإسلام على رعاية الفرد والمجتمع وقد استجابت لهذا المطلب الرباني فكان هاجس ولاة الأمر والدولة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بأكملها هو الإنسان السعودي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لها جهودها الإنسانية في هذه المعمورة تسعى لصالح الإنسان حيثما حلّ واستوطن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لكل قدراته ويجزى باجتهاده وصلاح نيته ونحن نفخر بمبادرات الدولة الإنسانية المتواصلة مع التركيبة البشرية العالمية فالدولة السعودية لها إسهاماتها في الصناديق الإنسانية الدولية والعالمية ولها مبادراتها مع الحالات الطارئة من الكوارث والحروب والمجاعات</w:t>
      </w:r>
      <w:r w:rsidR="00B61607">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والدولة ورجالاتها من الأمراء والولاة وغيرهم يحرصون على إقامة المشاريع التي تحت مظلة الميزانية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ويندفعون للأعمال الخيرية الإنسانية التي تنبع من أموالهم الخاصة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فلهم تواصلهم المجتمعي المؤسسي والذاتي ومن هنا فإن التلاحم الاجتماعي متواصل ومتجذر في البنية الاجتماعية</w:t>
      </w:r>
      <w:r w:rsidR="00B61607">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ومنطقة تبوك حظيت بفيض واسع من الأعمال الخيرية وكان رائد هذه الأعمال الخيرية سمو الأمير فهد بن سلطان أمير المنطقة فقد بادر إلى مواساة الفقراء وذوي الحاجة فردية وأسرية واجتماعية وجعل ذلك متوازيا مع تكوين العمل الخيري المؤسسي الذي يقوم على التنظيم الموضوعي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والاستمرارية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هنا انطلق برنامج الأمير فهد بن سلطان الخيري الذي يسعى لتقديم الخدمات الاجتماعية لسائر الاحتياجات الاجتماعية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فيلبي المتطلبات الطارئة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ويتلمس القضايا </w:t>
      </w:r>
      <w:proofErr w:type="spellStart"/>
      <w:r w:rsidRPr="00B61607">
        <w:rPr>
          <w:rFonts w:ascii="Traditional Arabic" w:eastAsia="PMingLiU" w:hAnsi="Traditional Arabic" w:cs="Traditional Arabic"/>
          <w:color w:val="000000"/>
          <w:sz w:val="34"/>
          <w:szCs w:val="34"/>
          <w:rtl/>
        </w:rPr>
        <w:t>المتجذره</w:t>
      </w:r>
      <w:proofErr w:type="spellEnd"/>
      <w:r w:rsidRPr="00B61607">
        <w:rPr>
          <w:rFonts w:ascii="Traditional Arabic" w:eastAsia="PMingLiU" w:hAnsi="Traditional Arabic" w:cs="Traditional Arabic"/>
          <w:color w:val="000000"/>
          <w:sz w:val="34"/>
          <w:szCs w:val="34"/>
          <w:rtl/>
        </w:rPr>
        <w:t xml:space="preserve"> في المجتمع فيقف عندها مثل الإسكان لغير القادرين عليه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ورعاية </w:t>
      </w:r>
      <w:r w:rsidRPr="00B61607">
        <w:rPr>
          <w:rFonts w:ascii="Traditional Arabic" w:eastAsia="PMingLiU" w:hAnsi="Traditional Arabic" w:cs="Traditional Arabic"/>
          <w:color w:val="000000"/>
          <w:sz w:val="34"/>
          <w:szCs w:val="34"/>
          <w:rtl/>
        </w:rPr>
        <w:lastRenderedPageBreak/>
        <w:t>الأيتام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والأسر الفقيرة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ونأمل أن تكون هناك رعاية تدريبية تأهيلية فكرية عملية ترعى المراهقين الذين يجوبون الطرقات والأحياء</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EE4C5D"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المحاكم الشرعية:</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دأب الملك عبد العزيز من بداية الحكم وهو يبعث بأمير على المدن وبصحبته قاضياً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القضاء قد سبق تكوين الشرطة في بعض المدن ومنها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بني للمحكمة مبنىً صغيراً لكنه مكون من حجر جميل ثم انتقلت إلى مبنى جديد هو الذي تحتله المحكمة الكبرى في العزيزية على الشارع الرئيسي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الآن فإنه يقام مبنى كبير يتسع لسائر المحاكم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تم إنشاء فرع لوزارة العدل في تبوك وهي تنظيم مسيرة الدوائر التابع لوزارة العدل ومنها:</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المحاكم الكبرى</w:t>
      </w:r>
      <w:r w:rsidR="00B61607">
        <w:rPr>
          <w:rFonts w:ascii="Traditional Arabic" w:eastAsia="PMingLiU" w:hAnsi="Traditional Arabic" w:cs="Traditional Arabic"/>
          <w:color w:val="000000"/>
          <w:sz w:val="34"/>
          <w:szCs w:val="34"/>
          <w:rtl/>
        </w:rPr>
        <w:t xml:space="preserve">. </w:t>
      </w:r>
    </w:p>
    <w:p w:rsidR="00011006" w:rsidRPr="00B61607" w:rsidRDefault="00011006" w:rsidP="002714FF">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المحكمة </w:t>
      </w:r>
      <w:proofErr w:type="spellStart"/>
      <w:r w:rsidRPr="00B61607">
        <w:rPr>
          <w:rFonts w:ascii="Traditional Arabic" w:eastAsia="PMingLiU" w:hAnsi="Traditional Arabic" w:cs="Traditional Arabic"/>
          <w:color w:val="000000"/>
          <w:sz w:val="34"/>
          <w:szCs w:val="34"/>
          <w:rtl/>
        </w:rPr>
        <w:t>ا</w:t>
      </w:r>
      <w:r w:rsidR="002714FF" w:rsidRPr="00B61607">
        <w:rPr>
          <w:rFonts w:ascii="Traditional Arabic" w:eastAsia="PMingLiU" w:hAnsi="Traditional Arabic" w:cs="Traditional Arabic"/>
          <w:color w:val="000000"/>
          <w:sz w:val="34"/>
          <w:szCs w:val="34"/>
          <w:rtl/>
        </w:rPr>
        <w:t>الجزائية</w:t>
      </w:r>
      <w:proofErr w:type="spell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كتابة العدل</w:t>
      </w:r>
      <w:r w:rsidR="00B61607">
        <w:rPr>
          <w:rFonts w:ascii="Traditional Arabic" w:eastAsia="PMingLiU" w:hAnsi="Traditional Arabic" w:cs="Traditional Arabic"/>
          <w:color w:val="000000"/>
          <w:sz w:val="34"/>
          <w:szCs w:val="34"/>
          <w:rtl/>
        </w:rPr>
        <w:t xml:space="preserve">. </w:t>
      </w:r>
    </w:p>
    <w:p w:rsidR="00011006" w:rsidRPr="00B61607" w:rsidRDefault="00011006" w:rsidP="005504EC">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أشهر القضاة الشيخ صالح التويجري الذي مكث في تبوك ستة وعشرين عاماً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له شخصيته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هؤلاء فضيلة الشيخ الكفيف عبد الله المزيني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ذلكم القاضي العادل النزيه الذي ظل ردحاً من الزمن في تبوك حتى تقاعد وتوفي رحمه الله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كنت أزوره في المسجد وأعرض عليه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بعض الكتب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وأذكر أنه نصحني بعدم قراءة كتاب عثرت عليه يميل إلى التصوف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كثير ما يؤمّ في المسجد الذي أصلي فيه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ولا سيما في صلاة الجمعة وصلاة </w:t>
      </w:r>
      <w:proofErr w:type="spellStart"/>
      <w:r w:rsidRPr="00B61607">
        <w:rPr>
          <w:rFonts w:ascii="Traditional Arabic" w:eastAsia="PMingLiU" w:hAnsi="Traditional Arabic" w:cs="Traditional Arabic"/>
          <w:color w:val="000000"/>
          <w:sz w:val="34"/>
          <w:szCs w:val="34"/>
          <w:rtl/>
        </w:rPr>
        <w:t>التروايح</w:t>
      </w:r>
      <w:proofErr w:type="spellEnd"/>
      <w:r w:rsidRPr="00B61607">
        <w:rPr>
          <w:rFonts w:ascii="Traditional Arabic" w:eastAsia="PMingLiU" w:hAnsi="Traditional Arabic" w:cs="Traditional Arabic"/>
          <w:color w:val="000000"/>
          <w:sz w:val="34"/>
          <w:szCs w:val="34"/>
          <w:rtl/>
        </w:rPr>
        <w:t xml:space="preserve"> وذلك لأننا نسكن في حي واحد</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القضاة الذين يتسمون بصفة القاضي في محكمته الشيخ عبد الكريم السديس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رأس القضاء فترة من الزمن وكان قليل الاندماج مع المجتمع أعيانه وعامته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القضاة العلماء الشيخ عبد الله الفوزان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لي معه لقاءات متعددة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عالم متبحّر في الفقه كثير الحفظ</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إذا ألقى خطبته تجدها مقتبسة من القرآن الكريم وحديث الرسول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الأقوال الجميلة فلا تكاد تسمع منه جملة خارجة عن هذا الإطار</w:t>
      </w:r>
      <w:r w:rsidR="00B61607">
        <w:rPr>
          <w:rFonts w:ascii="Traditional Arabic" w:eastAsia="PMingLiU" w:hAnsi="Traditional Arabic" w:cs="Traditional Arabic"/>
          <w:color w:val="000000"/>
          <w:sz w:val="34"/>
          <w:szCs w:val="34"/>
          <w:rtl/>
        </w:rPr>
        <w:t xml:space="preserve">. </w:t>
      </w:r>
    </w:p>
    <w:p w:rsidR="00011006" w:rsidRPr="00B61607" w:rsidRDefault="00011006" w:rsidP="005504EC">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ومنهم الشيخ عبد العزيز الحميد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جاء لتبوك في مقتبل العمر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وكيلاً للمحكمة الكبرى ثم أصبح رئيساً 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وتجمعني وإياه صداقة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فكثير ما ادعوه إلى لقاءات إرشادية في المعهد العلمي والرجل كريم ويحب أن يبني علاقات متعددة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مدير جمعية تحفيظ القرآن الكريم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وكنت أميناً 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وله دور في الجمعية الخيرية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أكثر تفاعلا مع المجتمع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أكثر القضاة تفهماً شعبياً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فإنه</w:t>
      </w:r>
      <w:r w:rsidR="005504EC" w:rsidRPr="00B61607">
        <w:rPr>
          <w:rFonts w:ascii="Traditional Arabic" w:eastAsia="PMingLiU" w:hAnsi="Traditional Arabic" w:cs="Traditional Arabic"/>
          <w:color w:val="000000"/>
          <w:sz w:val="34"/>
          <w:szCs w:val="34"/>
          <w:rtl/>
        </w:rPr>
        <w:t xml:space="preserve"> امتزج بالمجتمع وعرف خصائصهم</w:t>
      </w:r>
      <w:r w:rsidR="002714FF" w:rsidRPr="00B61607">
        <w:rPr>
          <w:rFonts w:ascii="Traditional Arabic" w:eastAsia="PMingLiU" w:hAnsi="Traditional Arabic" w:cs="Traditional Arabic"/>
          <w:color w:val="000000"/>
          <w:sz w:val="34"/>
          <w:szCs w:val="34"/>
          <w:rtl/>
        </w:rPr>
        <w:t xml:space="preserve"> وفي عام 143</w:t>
      </w:r>
      <w:r w:rsidR="00DD1AAC">
        <w:rPr>
          <w:rFonts w:ascii="Traditional Arabic" w:eastAsia="PMingLiU" w:hAnsi="Traditional Arabic" w:cs="Traditional Arabic"/>
          <w:color w:val="000000"/>
          <w:sz w:val="34"/>
          <w:szCs w:val="34"/>
          <w:rtl/>
        </w:rPr>
        <w:t xml:space="preserve"> </w:t>
      </w:r>
      <w:r w:rsidR="002714FF" w:rsidRPr="00B61607">
        <w:rPr>
          <w:rFonts w:ascii="Traditional Arabic" w:eastAsia="PMingLiU" w:hAnsi="Traditional Arabic" w:cs="Traditional Arabic"/>
          <w:color w:val="000000"/>
          <w:sz w:val="34"/>
          <w:szCs w:val="34"/>
          <w:rtl/>
        </w:rPr>
        <w:t>هـ انتقل إلى المحكمة العليا بالرياض</w:t>
      </w:r>
      <w:r w:rsidR="00B61607">
        <w:rPr>
          <w:rFonts w:ascii="Traditional Arabic" w:eastAsia="PMingLiU" w:hAnsi="Traditional Arabic" w:cs="Traditional Arabic"/>
          <w:color w:val="000000"/>
          <w:sz w:val="34"/>
          <w:szCs w:val="34"/>
          <w:rtl/>
        </w:rPr>
        <w:t xml:space="preserve">. </w:t>
      </w:r>
    </w:p>
    <w:p w:rsidR="00011006" w:rsidRPr="00B61607" w:rsidRDefault="00011006" w:rsidP="002714FF">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وقد تم تأسيس هيئة التحقيق </w:t>
      </w:r>
      <w:proofErr w:type="spellStart"/>
      <w:r w:rsidRPr="00B61607">
        <w:rPr>
          <w:rFonts w:ascii="Traditional Arabic" w:eastAsia="PMingLiU" w:hAnsi="Traditional Arabic" w:cs="Traditional Arabic"/>
          <w:color w:val="000000"/>
          <w:sz w:val="34"/>
          <w:szCs w:val="34"/>
          <w:rtl/>
        </w:rPr>
        <w:t>والإدعاء</w:t>
      </w:r>
      <w:proofErr w:type="spellEnd"/>
      <w:r w:rsidRPr="00B61607">
        <w:rPr>
          <w:rFonts w:ascii="Traditional Arabic" w:eastAsia="PMingLiU" w:hAnsi="Traditional Arabic" w:cs="Traditional Arabic"/>
          <w:color w:val="000000"/>
          <w:sz w:val="34"/>
          <w:szCs w:val="34"/>
          <w:rtl/>
        </w:rPr>
        <w:t xml:space="preserve"> العام وفيها</w:t>
      </w:r>
      <w:r w:rsidR="002714FF" w:rsidRPr="00B61607">
        <w:rPr>
          <w:rFonts w:ascii="Traditional Arabic" w:eastAsia="PMingLiU" w:hAnsi="Traditional Arabic" w:cs="Traditional Arabic"/>
          <w:color w:val="000000"/>
          <w:sz w:val="34"/>
          <w:szCs w:val="34"/>
          <w:rtl/>
        </w:rPr>
        <w:t xml:space="preserve"> ثمانية وعشرون </w:t>
      </w:r>
      <w:r w:rsidRPr="00B61607">
        <w:rPr>
          <w:rFonts w:ascii="Traditional Arabic" w:eastAsia="PMingLiU" w:hAnsi="Traditional Arabic" w:cs="Traditional Arabic"/>
          <w:color w:val="000000"/>
          <w:sz w:val="34"/>
          <w:szCs w:val="34"/>
          <w:rtl/>
        </w:rPr>
        <w:t>محققاً وهم متخرجون من الكليات الشرعية ولهم إطلاع على الأنظمة والقوانين</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وسيكون هناك عدد من المحاكم المختصة كمحكمة المرور</w:t>
      </w:r>
      <w:r w:rsidR="002714FF" w:rsidRPr="00B61607">
        <w:rPr>
          <w:rFonts w:ascii="Traditional Arabic" w:eastAsia="PMingLiU" w:hAnsi="Traditional Arabic" w:cs="Traditional Arabic"/>
          <w:color w:val="000000"/>
          <w:sz w:val="34"/>
          <w:szCs w:val="34"/>
          <w:rtl/>
        </w:rPr>
        <w:t xml:space="preserve"> والأحوال الشخصية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ونتمنى أن يكون في تبوك فرعاً لديوان المظالم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EE4C5D"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أمانة منطقة تبوك</w:t>
      </w:r>
      <w:r w:rsidR="00B61607" w:rsidRPr="00EE4C5D">
        <w:rPr>
          <w:rFonts w:ascii="Traditional Arabic" w:eastAsia="PMingLiU" w:hAnsi="Traditional Arabic" w:cs="Traditional Arabic"/>
          <w:b/>
          <w:bCs/>
          <w:color w:val="000000"/>
          <w:sz w:val="34"/>
          <w:szCs w:val="34"/>
          <w:rtl/>
        </w:rPr>
        <w:t>:</w:t>
      </w: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تقوم </w:t>
      </w:r>
      <w:r w:rsidR="00BD6D0D" w:rsidRPr="00B61607">
        <w:rPr>
          <w:rFonts w:ascii="Traditional Arabic" w:eastAsia="PMingLiU" w:hAnsi="Traditional Arabic" w:cs="Traditional Arabic"/>
          <w:color w:val="000000"/>
          <w:sz w:val="34"/>
          <w:szCs w:val="34"/>
          <w:rtl/>
        </w:rPr>
        <w:t>أمانة</w:t>
      </w:r>
      <w:r w:rsidRPr="00B61607">
        <w:rPr>
          <w:rFonts w:ascii="Traditional Arabic" w:eastAsia="PMingLiU" w:hAnsi="Traditional Arabic" w:cs="Traditional Arabic"/>
          <w:color w:val="000000"/>
          <w:sz w:val="34"/>
          <w:szCs w:val="34"/>
          <w:rtl/>
        </w:rPr>
        <w:t xml:space="preserve"> منطقة تبوك بوضع الخطط الاستثمارية في منطقة تبوك بما يواكب التطور الذي تشهده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وتقوم بإعداد الشروط والمواصفات لتلك المشاريع للإعلان عنها في مزايدة عامة لجذب المستثمرين القادرين على تنفيذ تلك المشاريع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وتهدف البلدية من مشاريعها الاستثمارية إلى توفير الخدمات للمواطنين وأن تكون تلك المشاريع في مستوى تطلعات الأهالي في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كالمشاريع التي سبق طرحها وانتشارها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مثل السوق المركزي للخضار في تبوك والذي يعتبر من أكبر أسواق الخضار في المملكة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وكذلك المراكز التجارية والترفيهية المقامة في حديقة الملك عبد العزيز </w:t>
      </w:r>
      <w:r w:rsidR="00BD6D0D" w:rsidRPr="00B61607">
        <w:rPr>
          <w:rFonts w:ascii="Traditional Arabic" w:eastAsia="PMingLiU" w:hAnsi="Traditional Arabic" w:cs="Traditional Arabic"/>
          <w:color w:val="000000"/>
          <w:sz w:val="34"/>
          <w:szCs w:val="34"/>
          <w:rtl/>
        </w:rPr>
        <w:t>و</w:t>
      </w:r>
      <w:r w:rsidRPr="00B61607">
        <w:rPr>
          <w:rFonts w:ascii="Traditional Arabic" w:eastAsia="PMingLiU" w:hAnsi="Traditional Arabic" w:cs="Traditional Arabic"/>
          <w:color w:val="000000"/>
          <w:sz w:val="34"/>
          <w:szCs w:val="34"/>
          <w:rtl/>
        </w:rPr>
        <w:t>مركز الحكير الترفيهي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بالإضافة إلى المشاريع المتنوعة والخدمية والمهنية</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وتسعى </w:t>
      </w:r>
      <w:r w:rsidR="00BD6D0D" w:rsidRPr="00B61607">
        <w:rPr>
          <w:rFonts w:ascii="Traditional Arabic" w:eastAsia="PMingLiU" w:hAnsi="Traditional Arabic" w:cs="Traditional Arabic"/>
          <w:color w:val="000000"/>
          <w:sz w:val="34"/>
          <w:szCs w:val="34"/>
          <w:rtl/>
        </w:rPr>
        <w:t>الأمانة</w:t>
      </w:r>
      <w:r w:rsidRPr="00B61607">
        <w:rPr>
          <w:rFonts w:ascii="Traditional Arabic" w:eastAsia="PMingLiU" w:hAnsi="Traditional Arabic" w:cs="Traditional Arabic"/>
          <w:color w:val="000000"/>
          <w:sz w:val="34"/>
          <w:szCs w:val="34"/>
          <w:rtl/>
        </w:rPr>
        <w:t xml:space="preserve"> إلى تنوع تلك المشاريع </w:t>
      </w:r>
      <w:proofErr w:type="spellStart"/>
      <w:r w:rsidRPr="00B61607">
        <w:rPr>
          <w:rFonts w:ascii="Traditional Arabic" w:eastAsia="PMingLiU" w:hAnsi="Traditional Arabic" w:cs="Traditional Arabic"/>
          <w:color w:val="000000"/>
          <w:sz w:val="34"/>
          <w:szCs w:val="34"/>
          <w:rtl/>
        </w:rPr>
        <w:t>وهاهي</w:t>
      </w:r>
      <w:proofErr w:type="spellEnd"/>
      <w:r w:rsidRPr="00B61607">
        <w:rPr>
          <w:rFonts w:ascii="Traditional Arabic" w:eastAsia="PMingLiU" w:hAnsi="Traditional Arabic" w:cs="Traditional Arabic"/>
          <w:color w:val="000000"/>
          <w:sz w:val="34"/>
          <w:szCs w:val="34"/>
          <w:rtl/>
        </w:rPr>
        <w:t xml:space="preserve"> الآن تقوم بطرح المشاريع للقرى السياحية على ساحل البحر لتواكب التطور السياحي الذي تشهده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حيث تم طرح مشروع قرية سياحية في (شرما) وكذلك مشروع فندق في ضباء وسيتم طرح مشاريع مماثلة خلال الفترة القادمة</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w:t>
      </w:r>
      <w:r w:rsidR="00BD6D0D" w:rsidRPr="00B61607">
        <w:rPr>
          <w:rFonts w:ascii="Traditional Arabic" w:eastAsia="PMingLiU" w:hAnsi="Traditional Arabic" w:cs="Traditional Arabic"/>
          <w:color w:val="000000"/>
          <w:sz w:val="34"/>
          <w:szCs w:val="34"/>
          <w:rtl/>
        </w:rPr>
        <w:t xml:space="preserve">الأمانة </w:t>
      </w:r>
      <w:r w:rsidRPr="00B61607">
        <w:rPr>
          <w:rFonts w:ascii="Traditional Arabic" w:eastAsia="PMingLiU" w:hAnsi="Traditional Arabic" w:cs="Traditional Arabic"/>
          <w:color w:val="000000"/>
          <w:sz w:val="34"/>
          <w:szCs w:val="34"/>
          <w:rtl/>
        </w:rPr>
        <w:t>تقوم بالإعلان عن المشاريع الاستثمارية في الصحف الرسمية كما هو متبع نظاماً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كما تعهد عنها في اللوحات الدعائية في الميادين العامة وكذلك على شبكة الانترنت وذلك لإعلام أكبر عدد من المتنافسين للتقدم لتلك المشاريع</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وتم إنشاء مبنى جديد وحديث</w:t>
      </w:r>
      <w:r w:rsidR="00BD6D0D" w:rsidRPr="00B61607">
        <w:rPr>
          <w:rFonts w:ascii="Traditional Arabic" w:eastAsia="PMingLiU" w:hAnsi="Traditional Arabic" w:cs="Traditional Arabic"/>
          <w:color w:val="000000"/>
          <w:sz w:val="34"/>
          <w:szCs w:val="34"/>
          <w:rtl/>
        </w:rPr>
        <w:t xml:space="preserve"> لأمانة</w:t>
      </w:r>
      <w:r w:rsidRPr="00B61607">
        <w:rPr>
          <w:rFonts w:ascii="Traditional Arabic" w:eastAsia="PMingLiU" w:hAnsi="Traditional Arabic" w:cs="Traditional Arabic"/>
          <w:color w:val="000000"/>
          <w:sz w:val="34"/>
          <w:szCs w:val="34"/>
          <w:rtl/>
        </w:rPr>
        <w:t xml:space="preserve"> المنطقة بأحدث التصاميم بمسطح </w:t>
      </w:r>
      <w:proofErr w:type="gramStart"/>
      <w:r w:rsidRPr="00B61607">
        <w:rPr>
          <w:rFonts w:ascii="Traditional Arabic" w:eastAsia="PMingLiU" w:hAnsi="Traditional Arabic" w:cs="Traditional Arabic"/>
          <w:color w:val="000000"/>
          <w:sz w:val="34"/>
          <w:szCs w:val="34"/>
          <w:rtl/>
        </w:rPr>
        <w:t>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w:t>
      </w:r>
      <w:proofErr w:type="gramEnd"/>
      <w:r w:rsidRPr="00B61607">
        <w:rPr>
          <w:rFonts w:ascii="Traditional Arabic" w:eastAsia="PMingLiU" w:hAnsi="Traditional Arabic" w:cs="Traditional Arabic"/>
          <w:color w:val="000000"/>
          <w:sz w:val="34"/>
          <w:szCs w:val="34"/>
          <w:rtl/>
        </w:rPr>
        <w:t xml:space="preserve"> وبتكلفة 41 مليون ريال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ويشمل المبنى على المسطحات الخضراء والمواقف المتخصصة للمواطنين والموظفين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ويعتبر من أفضل المباني الحكومية الحديثة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حرصت </w:t>
      </w:r>
      <w:r w:rsidR="00BD6D0D" w:rsidRPr="00B61607">
        <w:rPr>
          <w:rFonts w:ascii="Traditional Arabic" w:eastAsia="PMingLiU" w:hAnsi="Traditional Arabic" w:cs="Traditional Arabic"/>
          <w:color w:val="000000"/>
          <w:sz w:val="34"/>
          <w:szCs w:val="34"/>
          <w:rtl/>
        </w:rPr>
        <w:t>الأمانة</w:t>
      </w:r>
      <w:r w:rsidRPr="00B61607">
        <w:rPr>
          <w:rFonts w:ascii="Traditional Arabic" w:eastAsia="PMingLiU" w:hAnsi="Traditional Arabic" w:cs="Traditional Arabic"/>
          <w:color w:val="000000"/>
          <w:sz w:val="34"/>
          <w:szCs w:val="34"/>
          <w:rtl/>
        </w:rPr>
        <w:t xml:space="preserve"> على أن يواكب التطور في المباني الخدمات المقدمة للمواطنين حيث تم تخصيص الدور الأرضي لمراجعة المواطنين حيث يوجد المتخصصين من جميع الأقسام لاستقبال وإنجاز معاملات المواطنين</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قامت </w:t>
      </w:r>
      <w:r w:rsidR="00BD6D0D" w:rsidRPr="00B61607">
        <w:rPr>
          <w:rFonts w:ascii="Traditional Arabic" w:eastAsia="PMingLiU" w:hAnsi="Traditional Arabic" w:cs="Traditional Arabic"/>
          <w:color w:val="000000"/>
          <w:sz w:val="34"/>
          <w:szCs w:val="34"/>
          <w:rtl/>
        </w:rPr>
        <w:t xml:space="preserve">أمانة </w:t>
      </w:r>
      <w:r w:rsidRPr="00B61607">
        <w:rPr>
          <w:rFonts w:ascii="Traditional Arabic" w:eastAsia="PMingLiU" w:hAnsi="Traditional Arabic" w:cs="Traditional Arabic"/>
          <w:color w:val="000000"/>
          <w:sz w:val="34"/>
          <w:szCs w:val="34"/>
          <w:rtl/>
        </w:rPr>
        <w:t>منطقة تبوك بتنفيذ العديد من المشاريع خلال الخمسة عشر سنة الماضية ومنها:</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1- تم</w:t>
      </w:r>
      <w:proofErr w:type="gramEnd"/>
      <w:r w:rsidRPr="00B61607">
        <w:rPr>
          <w:rFonts w:ascii="Traditional Arabic" w:eastAsia="PMingLiU" w:hAnsi="Traditional Arabic" w:cs="Traditional Arabic"/>
          <w:color w:val="000000"/>
          <w:sz w:val="34"/>
          <w:szCs w:val="34"/>
          <w:rtl/>
        </w:rPr>
        <w:t xml:space="preserve"> سفلتة الطرق الرابطة بين القرى التابعة لمدينة تبوك والمحافظات التابعة حيث بلغ ما تم ويتم سفلتة لخدمة هذه القرى حوالي</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’4 م2 منها 8</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86’1م2</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لقرى تبوك (المعظم وبجدة) ومجموع أطوال هذه الطرق64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كم منها </w:t>
      </w:r>
      <w:smartTag w:uri="urn:schemas-microsoft-com:office:smarttags" w:element="metricconverter">
        <w:smartTagPr>
          <w:attr w:name="ProductID" w:val="132 كم"/>
        </w:smartTagPr>
        <w:r w:rsidRPr="00B61607">
          <w:rPr>
            <w:rFonts w:ascii="Traditional Arabic" w:eastAsia="PMingLiU" w:hAnsi="Traditional Arabic" w:cs="Traditional Arabic"/>
            <w:color w:val="000000"/>
            <w:sz w:val="34"/>
            <w:szCs w:val="34"/>
            <w:rtl/>
          </w:rPr>
          <w:t>132 كم</w:t>
        </w:r>
      </w:smartTag>
      <w:r w:rsidRPr="00B61607">
        <w:rPr>
          <w:rFonts w:ascii="Traditional Arabic" w:eastAsia="PMingLiU" w:hAnsi="Traditional Arabic" w:cs="Traditional Arabic"/>
          <w:color w:val="000000"/>
          <w:sz w:val="34"/>
          <w:szCs w:val="34"/>
          <w:rtl/>
        </w:rPr>
        <w:t xml:space="preserve"> لقرى تبوك وقد بلغ إجمالي تكاليف هذه المشاريع 135 مليون ريال منها 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مليون لقرى تبوك</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lastRenderedPageBreak/>
        <w:t xml:space="preserve"> 2- قامت </w:t>
      </w:r>
      <w:r w:rsidR="00BD6D0D" w:rsidRPr="00B61607">
        <w:rPr>
          <w:rFonts w:ascii="Traditional Arabic" w:eastAsia="PMingLiU" w:hAnsi="Traditional Arabic" w:cs="Traditional Arabic"/>
          <w:color w:val="000000"/>
          <w:sz w:val="34"/>
          <w:szCs w:val="34"/>
          <w:rtl/>
        </w:rPr>
        <w:t>أمانة</w:t>
      </w:r>
      <w:r w:rsidRPr="00B61607">
        <w:rPr>
          <w:rFonts w:ascii="Traditional Arabic" w:eastAsia="PMingLiU" w:hAnsi="Traditional Arabic" w:cs="Traditional Arabic"/>
          <w:color w:val="000000"/>
          <w:sz w:val="34"/>
          <w:szCs w:val="34"/>
          <w:rtl/>
        </w:rPr>
        <w:t xml:space="preserve"> المنطقة والبلديات التابعة </w:t>
      </w:r>
      <w:proofErr w:type="spellStart"/>
      <w:r w:rsidRPr="00B61607">
        <w:rPr>
          <w:rFonts w:ascii="Traditional Arabic" w:eastAsia="PMingLiU" w:hAnsi="Traditional Arabic" w:cs="Traditional Arabic"/>
          <w:color w:val="000000"/>
          <w:sz w:val="34"/>
          <w:szCs w:val="34"/>
          <w:rtl/>
        </w:rPr>
        <w:t>بسفلتة</w:t>
      </w:r>
      <w:proofErr w:type="spellEnd"/>
      <w:r w:rsidRPr="00B61607">
        <w:rPr>
          <w:rFonts w:ascii="Traditional Arabic" w:eastAsia="PMingLiU" w:hAnsi="Traditional Arabic" w:cs="Traditional Arabic"/>
          <w:color w:val="000000"/>
          <w:sz w:val="34"/>
          <w:szCs w:val="34"/>
          <w:rtl/>
        </w:rPr>
        <w:t xml:space="preserve"> وأرصفة وإنارة بالمخططات السكنية الآهلة بالسكان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مدينة تبوك والمحافظات التابعة لها حيث بلغ إجمالي ما تم سفلتة 13 مليون منها 111 ’68</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’5 م2 داخل مدينة تبوك كما بلغ إجمالي أطوال هذه الشوارع </w:t>
      </w:r>
      <w:smartTag w:uri="urn:schemas-microsoft-com:office:smarttags" w:element="metricconverter">
        <w:smartTagPr>
          <w:attr w:name="ProductID" w:val="716 كم"/>
        </w:smartTagPr>
        <w:r w:rsidRPr="00B61607">
          <w:rPr>
            <w:rFonts w:ascii="Traditional Arabic" w:eastAsia="PMingLiU" w:hAnsi="Traditional Arabic" w:cs="Traditional Arabic"/>
            <w:color w:val="000000"/>
            <w:sz w:val="34"/>
            <w:szCs w:val="34"/>
            <w:rtl/>
          </w:rPr>
          <w:t>716 كم</w:t>
        </w:r>
      </w:smartTag>
      <w:r w:rsidRPr="00B61607">
        <w:rPr>
          <w:rFonts w:ascii="Traditional Arabic" w:eastAsia="PMingLiU" w:hAnsi="Traditional Arabic" w:cs="Traditional Arabic"/>
          <w:color w:val="000000"/>
          <w:sz w:val="34"/>
          <w:szCs w:val="34"/>
          <w:rtl/>
        </w:rPr>
        <w:t xml:space="preserve"> منها </w:t>
      </w:r>
      <w:smartTag w:uri="urn:schemas-microsoft-com:office:smarttags" w:element="metricconverter">
        <w:smartTagPr>
          <w:attr w:name="ProductID" w:val="253 كم"/>
        </w:smartTagPr>
        <w:r w:rsidRPr="00B61607">
          <w:rPr>
            <w:rFonts w:ascii="Traditional Arabic" w:eastAsia="PMingLiU" w:hAnsi="Traditional Arabic" w:cs="Traditional Arabic"/>
            <w:color w:val="000000"/>
            <w:sz w:val="34"/>
            <w:szCs w:val="34"/>
            <w:rtl/>
          </w:rPr>
          <w:t>253 كم</w:t>
        </w:r>
      </w:smartTag>
      <w:r w:rsidRPr="00B61607">
        <w:rPr>
          <w:rFonts w:ascii="Traditional Arabic" w:eastAsia="PMingLiU" w:hAnsi="Traditional Arabic" w:cs="Traditional Arabic"/>
          <w:color w:val="000000"/>
          <w:sz w:val="34"/>
          <w:szCs w:val="34"/>
          <w:rtl/>
        </w:rPr>
        <w:t xml:space="preserve"> بمدينة تبوك وبلغ إجمالي أطوال هذه المشاريع 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مليون ريال منها 182 مليون ريال لمدينة تبوك حيث بلغ نسبة ما تم سفلتة بالمخططات السكنية المأهولة بالسكان 99% لمدينة تبوك و97 % بمحافظة ضباء و95 % بمحافظة حقل و75 %بمحافظة تيماء و95 % بمحافظة الوجه و75 %بمحافظة أملج و95 % بمركز البدع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بمركز </w:t>
      </w:r>
      <w:proofErr w:type="spellStart"/>
      <w:r w:rsidRPr="00B61607">
        <w:rPr>
          <w:rFonts w:ascii="Traditional Arabic" w:eastAsia="PMingLiU" w:hAnsi="Traditional Arabic" w:cs="Traditional Arabic"/>
          <w:color w:val="000000"/>
          <w:sz w:val="34"/>
          <w:szCs w:val="34"/>
          <w:rtl/>
        </w:rPr>
        <w:t>الئر</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كما بلغ أعمدة الإنارة التي تم تنفيذها 878</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عمود بمختلف الارتفاعات منها 6</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21 عمود بمدينة تبوك</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3- في</w:t>
      </w:r>
      <w:proofErr w:type="gramEnd"/>
      <w:r w:rsidRPr="00B61607">
        <w:rPr>
          <w:rFonts w:ascii="Traditional Arabic" w:eastAsia="PMingLiU" w:hAnsi="Traditional Arabic" w:cs="Traditional Arabic"/>
          <w:color w:val="000000"/>
          <w:sz w:val="34"/>
          <w:szCs w:val="34"/>
          <w:rtl/>
        </w:rPr>
        <w:t xml:space="preserve"> مجال الصرف الصحي في مدينة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(قامت </w:t>
      </w:r>
      <w:r w:rsidR="00BD6D0D" w:rsidRPr="00B61607">
        <w:rPr>
          <w:rFonts w:ascii="Traditional Arabic" w:eastAsia="PMingLiU" w:hAnsi="Traditional Arabic" w:cs="Traditional Arabic"/>
          <w:color w:val="000000"/>
          <w:sz w:val="34"/>
          <w:szCs w:val="34"/>
          <w:rtl/>
        </w:rPr>
        <w:t>الأمانة</w:t>
      </w:r>
      <w:r w:rsidRPr="00B61607">
        <w:rPr>
          <w:rFonts w:ascii="Traditional Arabic" w:eastAsia="PMingLiU" w:hAnsi="Traditional Arabic" w:cs="Traditional Arabic"/>
          <w:color w:val="000000"/>
          <w:sz w:val="34"/>
          <w:szCs w:val="34"/>
          <w:rtl/>
        </w:rPr>
        <w:t xml:space="preserve"> بتنفيذ مشروع الصرف الصحي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والذي بلغت تكلفته </w:t>
      </w:r>
      <w:r w:rsidR="003A6BD6" w:rsidRPr="00B61607">
        <w:rPr>
          <w:rFonts w:ascii="Traditional Arabic" w:eastAsia="PMingLiU" w:hAnsi="Traditional Arabic" w:cs="Traditional Arabic"/>
          <w:color w:val="000000"/>
          <w:sz w:val="34"/>
          <w:szCs w:val="34"/>
          <w:rtl/>
        </w:rPr>
        <w:t>15</w:t>
      </w:r>
      <w:r w:rsidR="00DD1AAC">
        <w:rPr>
          <w:rFonts w:ascii="Traditional Arabic" w:eastAsia="PMingLiU" w:hAnsi="Traditional Arabic" w:cs="Traditional Arabic"/>
          <w:color w:val="000000"/>
          <w:sz w:val="34"/>
          <w:szCs w:val="34"/>
          <w:rtl/>
        </w:rPr>
        <w:t xml:space="preserve"> </w:t>
      </w:r>
      <w:r w:rsidR="003A6BD6" w:rsidRPr="00B61607">
        <w:rPr>
          <w:rFonts w:ascii="Traditional Arabic" w:eastAsia="PMingLiU" w:hAnsi="Traditional Arabic" w:cs="Traditional Arabic"/>
          <w:color w:val="000000"/>
          <w:sz w:val="34"/>
          <w:szCs w:val="34"/>
          <w:rtl/>
        </w:rPr>
        <w:t xml:space="preserve">مليون </w:t>
      </w:r>
      <w:r w:rsidRPr="00B61607">
        <w:rPr>
          <w:rFonts w:ascii="Traditional Arabic" w:eastAsia="PMingLiU" w:hAnsi="Traditional Arabic" w:cs="Traditional Arabic"/>
          <w:color w:val="000000"/>
          <w:sz w:val="34"/>
          <w:szCs w:val="34"/>
          <w:rtl/>
        </w:rPr>
        <w:t xml:space="preserve">ريال والذي ضم محطة الضخ ومحطة التنقية والخط الرئيسي من دوارا لصناعية حتى محطة الضخ بطول </w:t>
      </w:r>
      <w:smartTag w:uri="urn:schemas-microsoft-com:office:smarttags" w:element="metricconverter">
        <w:smartTagPr>
          <w:attr w:name="ProductID" w:val="11 كم"/>
        </w:smartTagPr>
        <w:r w:rsidRPr="00B61607">
          <w:rPr>
            <w:rFonts w:ascii="Traditional Arabic" w:eastAsia="PMingLiU" w:hAnsi="Traditional Arabic" w:cs="Traditional Arabic"/>
            <w:color w:val="000000"/>
            <w:sz w:val="34"/>
            <w:szCs w:val="34"/>
            <w:rtl/>
          </w:rPr>
          <w:t>11 كم</w:t>
        </w:r>
      </w:smartTag>
      <w:r w:rsidRPr="00B61607">
        <w:rPr>
          <w:rFonts w:ascii="Traditional Arabic" w:eastAsia="PMingLiU" w:hAnsi="Traditional Arabic" w:cs="Traditional Arabic"/>
          <w:color w:val="000000"/>
          <w:sz w:val="34"/>
          <w:szCs w:val="34"/>
          <w:rtl/>
        </w:rPr>
        <w:t xml:space="preserve"> وخط الضخ من محطة الضخ الرئيسية حتى محطة التنقية بقطر 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ملم وطول </w:t>
      </w:r>
      <w:smartTag w:uri="urn:schemas-microsoft-com:office:smarttags" w:element="metricconverter">
        <w:smartTagPr>
          <w:attr w:name="ProductID" w:val="21 كم"/>
        </w:smartTagPr>
        <w:r w:rsidRPr="00B61607">
          <w:rPr>
            <w:rFonts w:ascii="Traditional Arabic" w:eastAsia="PMingLiU" w:hAnsi="Traditional Arabic" w:cs="Traditional Arabic"/>
            <w:color w:val="000000"/>
            <w:sz w:val="34"/>
            <w:szCs w:val="34"/>
            <w:rtl/>
          </w:rPr>
          <w:t>21 كم</w:t>
        </w:r>
      </w:smartTag>
      <w:r w:rsidRPr="00B61607">
        <w:rPr>
          <w:rFonts w:ascii="Traditional Arabic" w:eastAsia="PMingLiU" w:hAnsi="Traditional Arabic" w:cs="Traditional Arabic"/>
          <w:color w:val="000000"/>
          <w:sz w:val="34"/>
          <w:szCs w:val="34"/>
          <w:rtl/>
        </w:rPr>
        <w:t xml:space="preserve"> وقد تم تسليم المشروع بعد الانتهاء منه إلى فرع وزارة المياه والكهرباء بتبوك)</w:t>
      </w:r>
      <w:r w:rsidR="00B61607">
        <w:rPr>
          <w:rFonts w:ascii="Traditional Arabic" w:eastAsia="PMingLiU" w:hAnsi="Traditional Arabic" w:cs="Traditional Arabic"/>
          <w:color w:val="000000"/>
          <w:sz w:val="34"/>
          <w:szCs w:val="34"/>
          <w:rtl/>
        </w:rPr>
        <w:t xml:space="preserve">. </w:t>
      </w:r>
    </w:p>
    <w:p w:rsidR="00011006" w:rsidRPr="00583872" w:rsidRDefault="00B61607" w:rsidP="00583872">
      <w:pPr>
        <w:jc w:val="lowKashida"/>
        <w:rPr>
          <w:rFonts w:ascii="Traditional Arabic" w:eastAsia="PMingLiU" w:hAnsi="Traditional Arabic" w:cs="Traditional Arabic"/>
          <w:color w:val="000000"/>
          <w:sz w:val="32"/>
          <w:szCs w:val="32"/>
        </w:rPr>
      </w:pPr>
      <w:r>
        <w:rPr>
          <w:rFonts w:ascii="Traditional Arabic" w:eastAsia="PMingLiU" w:hAnsi="Traditional Arabic" w:cs="Traditional Arabic"/>
          <w:color w:val="000000"/>
          <w:sz w:val="34"/>
          <w:szCs w:val="34"/>
          <w:rtl/>
        </w:rPr>
        <w:t xml:space="preserve"> </w:t>
      </w:r>
      <w:proofErr w:type="gramStart"/>
      <w:r w:rsidR="00011006" w:rsidRPr="00B61607">
        <w:rPr>
          <w:rFonts w:ascii="Traditional Arabic" w:eastAsia="PMingLiU" w:hAnsi="Traditional Arabic" w:cs="Traditional Arabic"/>
          <w:color w:val="000000"/>
          <w:sz w:val="34"/>
          <w:szCs w:val="34"/>
          <w:rtl/>
        </w:rPr>
        <w:t>4-</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تنفيذ</w:t>
      </w:r>
      <w:proofErr w:type="gramEnd"/>
      <w:r w:rsidR="00011006" w:rsidRPr="00B61607">
        <w:rPr>
          <w:rFonts w:ascii="Traditional Arabic" w:eastAsia="PMingLiU" w:hAnsi="Traditional Arabic" w:cs="Traditional Arabic"/>
          <w:color w:val="000000"/>
          <w:sz w:val="34"/>
          <w:szCs w:val="34"/>
          <w:rtl/>
        </w:rPr>
        <w:t xml:space="preserve"> مشروع التصريف السطحي وتصريف مياه الأمطار والسيول للأحياء المتضررة بمدينة تبوك وكذلك نقاط تجمع مياه الأمطار بالشوارع الرئيسية وذلك عبر أنابيب مصمتة ومثـقـبة باقطار25</w:t>
      </w:r>
      <w:r w:rsidR="00DD1AAC">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ملم و4</w:t>
      </w:r>
      <w:r w:rsidR="00DD1AAC">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 ملم و8</w:t>
      </w:r>
      <w:r w:rsidR="00DD1AAC">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 ملم و 1</w:t>
      </w:r>
      <w:r w:rsidR="00DD1AAC">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ملم و12</w:t>
      </w:r>
      <w:r w:rsidR="00DD1AAC">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 ملم وقد بلغ إجمالي أطوال هذه </w:t>
      </w:r>
      <w:proofErr w:type="spellStart"/>
      <w:r w:rsidR="00011006" w:rsidRPr="00B61607">
        <w:rPr>
          <w:rFonts w:ascii="Traditional Arabic" w:eastAsia="PMingLiU" w:hAnsi="Traditional Arabic" w:cs="Traditional Arabic"/>
          <w:color w:val="000000"/>
          <w:sz w:val="34"/>
          <w:szCs w:val="34"/>
          <w:rtl/>
        </w:rPr>
        <w:t>االأنابيب</w:t>
      </w:r>
      <w:proofErr w:type="spellEnd"/>
      <w:r w:rsidR="00011006" w:rsidRPr="00B61607">
        <w:rPr>
          <w:rFonts w:ascii="Traditional Arabic" w:eastAsia="PMingLiU" w:hAnsi="Traditional Arabic" w:cs="Traditional Arabic"/>
          <w:color w:val="000000"/>
          <w:sz w:val="34"/>
          <w:szCs w:val="34"/>
          <w:rtl/>
        </w:rPr>
        <w:t xml:space="preserve"> </w:t>
      </w:r>
      <w:smartTag w:uri="urn:schemas-microsoft-com:office:smarttags" w:element="metricconverter">
        <w:smartTagPr>
          <w:attr w:name="ProductID" w:val="141 كم"/>
        </w:smartTagPr>
        <w:r w:rsidR="00011006" w:rsidRPr="00B61607">
          <w:rPr>
            <w:rFonts w:ascii="Traditional Arabic" w:eastAsia="PMingLiU" w:hAnsi="Traditional Arabic" w:cs="Traditional Arabic"/>
            <w:color w:val="000000"/>
            <w:sz w:val="34"/>
            <w:szCs w:val="34"/>
            <w:rtl/>
          </w:rPr>
          <w:t>141 كم</w:t>
        </w:r>
      </w:smartTag>
      <w:r w:rsidR="00011006" w:rsidRPr="00B61607">
        <w:rPr>
          <w:rFonts w:ascii="Traditional Arabic" w:eastAsia="PMingLiU" w:hAnsi="Traditional Arabic" w:cs="Traditional Arabic"/>
          <w:color w:val="000000"/>
          <w:sz w:val="34"/>
          <w:szCs w:val="34"/>
          <w:rtl/>
        </w:rPr>
        <w:t xml:space="preserve"> وبتكلفة </w:t>
      </w:r>
      <w:r w:rsidR="00011006" w:rsidRPr="00583872">
        <w:rPr>
          <w:rFonts w:ascii="Traditional Arabic" w:eastAsia="PMingLiU" w:hAnsi="Traditional Arabic" w:cs="Traditional Arabic"/>
          <w:color w:val="000000"/>
          <w:sz w:val="32"/>
          <w:szCs w:val="32"/>
          <w:rtl/>
        </w:rPr>
        <w:t>67 مليون ريال لتغطي ما يقارب من 9</w:t>
      </w:r>
      <w:r w:rsidR="00DD1AAC" w:rsidRPr="00583872">
        <w:rPr>
          <w:rFonts w:ascii="Traditional Arabic" w:eastAsia="PMingLiU" w:hAnsi="Traditional Arabic" w:cs="Traditional Arabic"/>
          <w:color w:val="000000"/>
          <w:sz w:val="32"/>
          <w:szCs w:val="32"/>
          <w:rtl/>
        </w:rPr>
        <w:t xml:space="preserve"> </w:t>
      </w:r>
      <w:r w:rsidR="00011006" w:rsidRPr="00583872">
        <w:rPr>
          <w:rFonts w:ascii="Traditional Arabic" w:eastAsia="PMingLiU" w:hAnsi="Traditional Arabic" w:cs="Traditional Arabic"/>
          <w:color w:val="000000"/>
          <w:sz w:val="32"/>
          <w:szCs w:val="32"/>
          <w:rtl/>
        </w:rPr>
        <w:t>% من مساحة مدينة تبوك</w:t>
      </w:r>
      <w:r w:rsidRPr="00583872">
        <w:rPr>
          <w:rFonts w:ascii="Traditional Arabic" w:eastAsia="PMingLiU" w:hAnsi="Traditional Arabic" w:cs="Traditional Arabic"/>
          <w:color w:val="000000"/>
          <w:sz w:val="32"/>
          <w:szCs w:val="32"/>
          <w:rtl/>
        </w:rPr>
        <w:t xml:space="preserve">، </w:t>
      </w:r>
      <w:r w:rsidR="00011006" w:rsidRPr="00583872">
        <w:rPr>
          <w:rFonts w:ascii="Traditional Arabic" w:eastAsia="PMingLiU" w:hAnsi="Traditional Arabic" w:cs="Traditional Arabic"/>
          <w:color w:val="000000"/>
          <w:sz w:val="32"/>
          <w:szCs w:val="32"/>
          <w:rtl/>
        </w:rPr>
        <w:t>كما تم تنفيذ مشروع درء أخطار السيول بجميع المحافظات التابعة وذلك لحمايتها من أخطار السيول</w:t>
      </w:r>
      <w:r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Pr>
      </w:pPr>
      <w:proofErr w:type="gramStart"/>
      <w:r w:rsidRPr="00583872">
        <w:rPr>
          <w:rFonts w:ascii="Traditional Arabic" w:eastAsia="PMingLiU" w:hAnsi="Traditional Arabic" w:cs="Traditional Arabic"/>
          <w:color w:val="000000"/>
          <w:sz w:val="32"/>
          <w:szCs w:val="32"/>
          <w:rtl/>
        </w:rPr>
        <w:t>5- كما</w:t>
      </w:r>
      <w:proofErr w:type="gramEnd"/>
      <w:r w:rsidRPr="00583872">
        <w:rPr>
          <w:rFonts w:ascii="Traditional Arabic" w:eastAsia="PMingLiU" w:hAnsi="Traditional Arabic" w:cs="Traditional Arabic"/>
          <w:color w:val="000000"/>
          <w:sz w:val="32"/>
          <w:szCs w:val="32"/>
          <w:rtl/>
        </w:rPr>
        <w:t xml:space="preserve"> قامت </w:t>
      </w:r>
      <w:r w:rsidR="00BD6D0D" w:rsidRPr="00583872">
        <w:rPr>
          <w:rFonts w:ascii="Traditional Arabic" w:eastAsia="PMingLiU" w:hAnsi="Traditional Arabic" w:cs="Traditional Arabic"/>
          <w:color w:val="000000"/>
          <w:sz w:val="32"/>
          <w:szCs w:val="32"/>
          <w:rtl/>
        </w:rPr>
        <w:t>أمانة</w:t>
      </w:r>
      <w:r w:rsidRPr="00583872">
        <w:rPr>
          <w:rFonts w:ascii="Traditional Arabic" w:eastAsia="PMingLiU" w:hAnsi="Traditional Arabic" w:cs="Traditional Arabic"/>
          <w:color w:val="000000"/>
          <w:sz w:val="32"/>
          <w:szCs w:val="32"/>
          <w:rtl/>
        </w:rPr>
        <w:t xml:space="preserve"> منطقة تبوك والبلديات التابعة بتنفيذ مشاريع تمديد شبكات مياه بالأحياء السكنية وإنشاء خزانات مياه أرضية وعلوية وقد بلغت تكلفة هذه المشاريع 126 مليون ريال حيث تم تغطية معظم الأحياء السكنية بهذه الشبكة</w:t>
      </w:r>
      <w:r w:rsidR="00B61607"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 xml:space="preserve"> </w:t>
      </w:r>
      <w:proofErr w:type="gramStart"/>
      <w:r w:rsidRPr="00583872">
        <w:rPr>
          <w:rFonts w:ascii="Traditional Arabic" w:eastAsia="PMingLiU" w:hAnsi="Traditional Arabic" w:cs="Traditional Arabic"/>
          <w:color w:val="000000"/>
          <w:sz w:val="32"/>
          <w:szCs w:val="32"/>
          <w:rtl/>
        </w:rPr>
        <w:t>6- وأيضاً</w:t>
      </w:r>
      <w:proofErr w:type="gramEnd"/>
      <w:r w:rsidRPr="00583872">
        <w:rPr>
          <w:rFonts w:ascii="Traditional Arabic" w:eastAsia="PMingLiU" w:hAnsi="Traditional Arabic" w:cs="Traditional Arabic"/>
          <w:color w:val="000000"/>
          <w:sz w:val="32"/>
          <w:szCs w:val="32"/>
          <w:rtl/>
        </w:rPr>
        <w:t xml:space="preserve"> قامت </w:t>
      </w:r>
      <w:r w:rsidR="00BD6D0D" w:rsidRPr="00583872">
        <w:rPr>
          <w:rFonts w:ascii="Traditional Arabic" w:eastAsia="PMingLiU" w:hAnsi="Traditional Arabic" w:cs="Traditional Arabic"/>
          <w:color w:val="000000"/>
          <w:sz w:val="32"/>
          <w:szCs w:val="32"/>
          <w:rtl/>
        </w:rPr>
        <w:t>أمانة</w:t>
      </w:r>
      <w:r w:rsidRPr="00583872">
        <w:rPr>
          <w:rFonts w:ascii="Traditional Arabic" w:eastAsia="PMingLiU" w:hAnsi="Traditional Arabic" w:cs="Traditional Arabic"/>
          <w:color w:val="000000"/>
          <w:sz w:val="32"/>
          <w:szCs w:val="32"/>
          <w:rtl/>
        </w:rPr>
        <w:t xml:space="preserve"> منطقة تبوك والبلديات التابعة لها بتنفيذ مشاريع تسوير مقابر وإنشاء مغاسل للموتى بمدينة تبوك والمحافظات والقرى التابعة لها وقد بلغ إجمالي أطوال ما تم تسويره من هذه المقابر </w:t>
      </w:r>
      <w:smartTag w:uri="urn:schemas-microsoft-com:office:smarttags" w:element="metricconverter">
        <w:smartTagPr>
          <w:attr w:name="ProductID" w:val="71981 م"/>
        </w:smartTagPr>
        <w:r w:rsidRPr="00583872">
          <w:rPr>
            <w:rFonts w:ascii="Traditional Arabic" w:eastAsia="PMingLiU" w:hAnsi="Traditional Arabic" w:cs="Traditional Arabic"/>
            <w:color w:val="000000"/>
            <w:sz w:val="32"/>
            <w:szCs w:val="32"/>
            <w:rtl/>
          </w:rPr>
          <w:t>71981 م</w:t>
        </w:r>
      </w:smartTag>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ط منها 2726</w:t>
      </w:r>
      <w:r w:rsidR="00DD1AAC"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م</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ط لمدينة تبوك وقراها</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 xml:space="preserve"> </w:t>
      </w:r>
      <w:proofErr w:type="gramStart"/>
      <w:r w:rsidRPr="00583872">
        <w:rPr>
          <w:rFonts w:ascii="Traditional Arabic" w:eastAsia="PMingLiU" w:hAnsi="Traditional Arabic" w:cs="Traditional Arabic"/>
          <w:color w:val="000000"/>
          <w:sz w:val="32"/>
          <w:szCs w:val="32"/>
          <w:rtl/>
        </w:rPr>
        <w:t>7-</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تم</w:t>
      </w:r>
      <w:proofErr w:type="gramEnd"/>
      <w:r w:rsidRPr="00583872">
        <w:rPr>
          <w:rFonts w:ascii="Traditional Arabic" w:eastAsia="PMingLiU" w:hAnsi="Traditional Arabic" w:cs="Traditional Arabic"/>
          <w:color w:val="000000"/>
          <w:sz w:val="32"/>
          <w:szCs w:val="32"/>
          <w:rtl/>
        </w:rPr>
        <w:t xml:space="preserve"> تنفيذ مشاريع للتخلص من النفايات وردم المستنقعات في بلديات المحافظات التابعة</w:t>
      </w:r>
    </w:p>
    <w:p w:rsidR="00011006" w:rsidRPr="00583872" w:rsidRDefault="00BD6D0D" w:rsidP="00583872">
      <w:pPr>
        <w:jc w:val="lowKashida"/>
        <w:rPr>
          <w:rFonts w:ascii="Traditional Arabic" w:eastAsia="PMingLiU" w:hAnsi="Traditional Arabic" w:cs="Traditional Arabic"/>
          <w:color w:val="000000"/>
          <w:sz w:val="32"/>
          <w:szCs w:val="32"/>
        </w:rPr>
      </w:pPr>
      <w:r w:rsidRPr="00583872">
        <w:rPr>
          <w:rFonts w:ascii="Traditional Arabic" w:eastAsia="PMingLiU" w:hAnsi="Traditional Arabic" w:cs="Traditional Arabic"/>
          <w:color w:val="000000"/>
          <w:sz w:val="32"/>
          <w:szCs w:val="32"/>
          <w:rtl/>
        </w:rPr>
        <w:t xml:space="preserve"> </w:t>
      </w:r>
      <w:proofErr w:type="gramStart"/>
      <w:r w:rsidRPr="00583872">
        <w:rPr>
          <w:rFonts w:ascii="Traditional Arabic" w:eastAsia="PMingLiU" w:hAnsi="Traditional Arabic" w:cs="Traditional Arabic"/>
          <w:color w:val="000000"/>
          <w:sz w:val="32"/>
          <w:szCs w:val="32"/>
          <w:rtl/>
        </w:rPr>
        <w:t>8- قامت</w:t>
      </w:r>
      <w:proofErr w:type="gramEnd"/>
      <w:r w:rsidRPr="00583872">
        <w:rPr>
          <w:rFonts w:ascii="Traditional Arabic" w:eastAsia="PMingLiU" w:hAnsi="Traditional Arabic" w:cs="Traditional Arabic"/>
          <w:color w:val="000000"/>
          <w:sz w:val="32"/>
          <w:szCs w:val="32"/>
          <w:rtl/>
        </w:rPr>
        <w:t xml:space="preserve"> أمانة</w:t>
      </w:r>
      <w:r w:rsidR="00011006" w:rsidRPr="00583872">
        <w:rPr>
          <w:rFonts w:ascii="Traditional Arabic" w:eastAsia="PMingLiU" w:hAnsi="Traditional Arabic" w:cs="Traditional Arabic"/>
          <w:color w:val="000000"/>
          <w:sz w:val="32"/>
          <w:szCs w:val="32"/>
          <w:rtl/>
        </w:rPr>
        <w:t xml:space="preserve"> منطقة تبوك بإعداد المخططات التالية وتم توزيعها على المواطنين وذلك خلال السنوات </w:t>
      </w:r>
      <w:proofErr w:type="spellStart"/>
      <w:r w:rsidR="00011006" w:rsidRPr="00583872">
        <w:rPr>
          <w:rFonts w:ascii="Traditional Arabic" w:eastAsia="PMingLiU" w:hAnsi="Traditional Arabic" w:cs="Traditional Arabic"/>
          <w:color w:val="000000"/>
          <w:sz w:val="32"/>
          <w:szCs w:val="32"/>
          <w:rtl/>
        </w:rPr>
        <w:t>الماضية</w:t>
      </w:r>
      <w:r w:rsidR="00B61607" w:rsidRPr="00583872">
        <w:rPr>
          <w:rFonts w:ascii="Traditional Arabic" w:eastAsia="PMingLiU" w:hAnsi="Traditional Arabic" w:cs="Traditional Arabic"/>
          <w:color w:val="000000"/>
          <w:sz w:val="32"/>
          <w:szCs w:val="32"/>
          <w:rtl/>
        </w:rPr>
        <w:t>:</w:t>
      </w:r>
      <w:r w:rsidR="00011006" w:rsidRPr="00583872">
        <w:rPr>
          <w:rFonts w:ascii="Traditional Arabic" w:eastAsia="PMingLiU" w:hAnsi="Traditional Arabic" w:cs="Traditional Arabic"/>
          <w:color w:val="000000"/>
          <w:sz w:val="32"/>
          <w:szCs w:val="32"/>
          <w:rtl/>
        </w:rPr>
        <w:t>مخطط</w:t>
      </w:r>
      <w:proofErr w:type="spellEnd"/>
      <w:r w:rsidR="00011006" w:rsidRPr="00583872">
        <w:rPr>
          <w:rFonts w:ascii="Traditional Arabic" w:eastAsia="PMingLiU" w:hAnsi="Traditional Arabic" w:cs="Traditional Arabic"/>
          <w:color w:val="000000"/>
          <w:sz w:val="32"/>
          <w:szCs w:val="32"/>
          <w:rtl/>
        </w:rPr>
        <w:t xml:space="preserve"> الصفا/الشفا/العين / الأخضر/ البوادي/ اليرموك/ النظيـم/ الرابية/ غرناطة/ النخيل / وتحتوي هذه المخططات على أكثر من 25 ألف قطعة سكنية</w:t>
      </w:r>
      <w:r w:rsidR="00B61607" w:rsidRPr="00583872">
        <w:rPr>
          <w:rFonts w:ascii="Traditional Arabic" w:eastAsia="PMingLiU" w:hAnsi="Traditional Arabic" w:cs="Traditional Arabic"/>
          <w:color w:val="000000"/>
          <w:sz w:val="32"/>
          <w:szCs w:val="32"/>
          <w:rtl/>
        </w:rPr>
        <w:t xml:space="preserve">. . . . . </w:t>
      </w:r>
    </w:p>
    <w:p w:rsidR="00011006" w:rsidRPr="00583872" w:rsidRDefault="00011006" w:rsidP="00583872">
      <w:pPr>
        <w:jc w:val="lowKashida"/>
        <w:rPr>
          <w:rFonts w:ascii="Traditional Arabic" w:eastAsia="PMingLiU" w:hAnsi="Traditional Arabic" w:cs="Traditional Arabic"/>
          <w:color w:val="000000"/>
          <w:sz w:val="32"/>
          <w:szCs w:val="32"/>
          <w:rtl/>
        </w:rPr>
      </w:pPr>
      <w:proofErr w:type="gramStart"/>
      <w:r w:rsidRPr="00583872">
        <w:rPr>
          <w:rFonts w:ascii="Traditional Arabic" w:eastAsia="PMingLiU" w:hAnsi="Traditional Arabic" w:cs="Traditional Arabic"/>
          <w:color w:val="000000"/>
          <w:sz w:val="32"/>
          <w:szCs w:val="32"/>
          <w:rtl/>
        </w:rPr>
        <w:t>9- كما</w:t>
      </w:r>
      <w:proofErr w:type="gramEnd"/>
      <w:r w:rsidRPr="00583872">
        <w:rPr>
          <w:rFonts w:ascii="Traditional Arabic" w:eastAsia="PMingLiU" w:hAnsi="Traditional Arabic" w:cs="Traditional Arabic"/>
          <w:color w:val="000000"/>
          <w:sz w:val="32"/>
          <w:szCs w:val="32"/>
          <w:rtl/>
        </w:rPr>
        <w:t xml:space="preserve"> تم إصدار أكثر من 31 ألف رخصة بناء سكني وتجاري وتعليمي وصحي واستثماري</w:t>
      </w:r>
      <w:r w:rsidR="00B61607"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lastRenderedPageBreak/>
        <w:t>ويوجد العديد من المشاريع وأهمها مشروع سوق ركا والذي تم الانتهاء منه ومشروع سنابل مقابل الجادة والذي تم الانتهاء منه ومشروع الحكير سنتر والذي تم الانتهاء منه ومشروع سوق الخضار والذي سيتم الانتهاء منه قريباً ومشروع حديقة الملاهي وحديقة الملك عبد العزيز التي</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افتتحها سمو أمير المنطقة عام 1427هـ والذي نأمله من الأمين الجديد أن يكون هناك أولية لأبناء المنطقة أسوة بسائر المدن والمناطق في المملكة من حيث توزيع الأراضي في الأماكن الأفضل ومن حيث المشاريع</w:t>
      </w:r>
      <w:r w:rsidR="00B61607" w:rsidRPr="00583872">
        <w:rPr>
          <w:rFonts w:ascii="Traditional Arabic" w:eastAsia="PMingLiU" w:hAnsi="Traditional Arabic" w:cs="Traditional Arabic"/>
          <w:color w:val="000000"/>
          <w:sz w:val="32"/>
          <w:szCs w:val="32"/>
          <w:rtl/>
        </w:rPr>
        <w:t xml:space="preserve">. </w:t>
      </w:r>
    </w:p>
    <w:p w:rsidR="005504EC" w:rsidRPr="00583872" w:rsidRDefault="005504EC"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1</w:t>
      </w:r>
      <w:r w:rsidR="00DD1AAC" w:rsidRPr="00583872">
        <w:rPr>
          <w:rFonts w:ascii="Traditional Arabic" w:eastAsia="PMingLiU" w:hAnsi="Traditional Arabic" w:cs="Traditional Arabic"/>
          <w:color w:val="000000"/>
          <w:sz w:val="32"/>
          <w:szCs w:val="32"/>
          <w:rtl/>
        </w:rPr>
        <w:t xml:space="preserve"> </w:t>
      </w:r>
      <w:proofErr w:type="gramStart"/>
      <w:r w:rsidRPr="00583872">
        <w:rPr>
          <w:rFonts w:ascii="Traditional Arabic" w:eastAsia="PMingLiU" w:hAnsi="Traditional Arabic" w:cs="Traditional Arabic"/>
          <w:color w:val="000000"/>
          <w:sz w:val="32"/>
          <w:szCs w:val="32"/>
          <w:rtl/>
        </w:rPr>
        <w:t>- تمّ</w:t>
      </w:r>
      <w:proofErr w:type="gramEnd"/>
      <w:r w:rsidRPr="00583872">
        <w:rPr>
          <w:rFonts w:ascii="Traditional Arabic" w:eastAsia="PMingLiU" w:hAnsi="Traditional Arabic" w:cs="Traditional Arabic"/>
          <w:color w:val="000000"/>
          <w:sz w:val="32"/>
          <w:szCs w:val="32"/>
          <w:rtl/>
        </w:rPr>
        <w:t xml:space="preserve"> تطوير الطرقات الرئيسة داخل مدينة تبوك فانتزعت </w:t>
      </w:r>
      <w:r w:rsidR="00BD6D0D" w:rsidRPr="00583872">
        <w:rPr>
          <w:rFonts w:ascii="Traditional Arabic" w:eastAsia="PMingLiU" w:hAnsi="Traditional Arabic" w:cs="Traditional Arabic"/>
          <w:color w:val="000000"/>
          <w:sz w:val="32"/>
          <w:szCs w:val="32"/>
          <w:rtl/>
        </w:rPr>
        <w:t>الأمانة</w:t>
      </w:r>
      <w:r w:rsidRPr="00583872">
        <w:rPr>
          <w:rFonts w:ascii="Traditional Arabic" w:eastAsia="PMingLiU" w:hAnsi="Traditional Arabic" w:cs="Traditional Arabic"/>
          <w:color w:val="000000"/>
          <w:sz w:val="32"/>
          <w:szCs w:val="32"/>
          <w:rtl/>
        </w:rPr>
        <w:t xml:space="preserve"> الأشجار التي وسط الشوارع وكذلك الأرصفة التي تقسم الشارع</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 xml:space="preserve">فصارت الشوارع فسيحة منظمة والأرصفة الجانبية </w:t>
      </w:r>
      <w:proofErr w:type="spellStart"/>
      <w:r w:rsidRPr="00583872">
        <w:rPr>
          <w:rFonts w:ascii="Traditional Arabic" w:eastAsia="PMingLiU" w:hAnsi="Traditional Arabic" w:cs="Traditional Arabic"/>
          <w:color w:val="000000"/>
          <w:sz w:val="32"/>
          <w:szCs w:val="32"/>
          <w:rtl/>
        </w:rPr>
        <w:t>عريضه</w:t>
      </w:r>
      <w:proofErr w:type="spellEnd"/>
      <w:r w:rsidRPr="00583872">
        <w:rPr>
          <w:rFonts w:ascii="Traditional Arabic" w:eastAsia="PMingLiU" w:hAnsi="Traditional Arabic" w:cs="Traditional Arabic"/>
          <w:color w:val="000000"/>
          <w:sz w:val="32"/>
          <w:szCs w:val="32"/>
          <w:rtl/>
        </w:rPr>
        <w:t xml:space="preserve"> مكسوة بالبلاط الملون مما أعطى مدينة تبوك جمالا ورونقا</w:t>
      </w:r>
      <w:r w:rsidR="00B61607" w:rsidRPr="00583872">
        <w:rPr>
          <w:rFonts w:ascii="Traditional Arabic" w:eastAsia="PMingLiU" w:hAnsi="Traditional Arabic" w:cs="Traditional Arabic"/>
          <w:color w:val="000000"/>
          <w:sz w:val="32"/>
          <w:szCs w:val="32"/>
          <w:rtl/>
        </w:rPr>
        <w:t xml:space="preserve">. </w:t>
      </w:r>
    </w:p>
    <w:p w:rsidR="00011006" w:rsidRPr="00583872" w:rsidRDefault="005504EC" w:rsidP="00583872">
      <w:pPr>
        <w:jc w:val="lowKashida"/>
        <w:rPr>
          <w:rFonts w:ascii="Traditional Arabic" w:eastAsia="PMingLiU" w:hAnsi="Traditional Arabic" w:cs="Traditional Arabic"/>
          <w:color w:val="000000"/>
          <w:sz w:val="32"/>
          <w:szCs w:val="32"/>
          <w:rtl/>
        </w:rPr>
      </w:pPr>
      <w:proofErr w:type="gramStart"/>
      <w:r w:rsidRPr="00583872">
        <w:rPr>
          <w:rFonts w:ascii="Traditional Arabic" w:eastAsia="PMingLiU" w:hAnsi="Traditional Arabic" w:cs="Traditional Arabic"/>
          <w:color w:val="000000"/>
          <w:sz w:val="32"/>
          <w:szCs w:val="32"/>
          <w:rtl/>
        </w:rPr>
        <w:t>11- بدأت</w:t>
      </w:r>
      <w:proofErr w:type="gramEnd"/>
      <w:r w:rsidRPr="00583872">
        <w:rPr>
          <w:rFonts w:ascii="Traditional Arabic" w:eastAsia="PMingLiU" w:hAnsi="Traditional Arabic" w:cs="Traditional Arabic"/>
          <w:color w:val="000000"/>
          <w:sz w:val="32"/>
          <w:szCs w:val="32"/>
          <w:rtl/>
        </w:rPr>
        <w:t xml:space="preserve"> ا</w:t>
      </w:r>
      <w:r w:rsidR="00BD6D0D" w:rsidRPr="00583872">
        <w:rPr>
          <w:rFonts w:ascii="Traditional Arabic" w:eastAsia="PMingLiU" w:hAnsi="Traditional Arabic" w:cs="Traditional Arabic"/>
          <w:color w:val="000000"/>
          <w:sz w:val="32"/>
          <w:szCs w:val="32"/>
          <w:rtl/>
        </w:rPr>
        <w:t>لأمانة</w:t>
      </w:r>
      <w:r w:rsidRPr="00583872">
        <w:rPr>
          <w:rFonts w:ascii="Traditional Arabic" w:eastAsia="PMingLiU" w:hAnsi="Traditional Arabic" w:cs="Traditional Arabic"/>
          <w:color w:val="000000"/>
          <w:sz w:val="32"/>
          <w:szCs w:val="32"/>
          <w:rtl/>
        </w:rPr>
        <w:t xml:space="preserve"> ببناء الجسور على مفترقات الطرق</w:t>
      </w:r>
      <w:r w:rsidR="00B61607" w:rsidRPr="00583872">
        <w:rPr>
          <w:rFonts w:ascii="Traditional Arabic" w:eastAsia="PMingLiU" w:hAnsi="Traditional Arabic" w:cs="Traditional Arabic"/>
          <w:color w:val="000000"/>
          <w:sz w:val="32"/>
          <w:szCs w:val="32"/>
          <w:rtl/>
        </w:rPr>
        <w:t xml:space="preserve">. </w:t>
      </w:r>
    </w:p>
    <w:p w:rsidR="00011006" w:rsidRPr="00583872" w:rsidRDefault="007F5E73" w:rsidP="00DD1AAC">
      <w:pPr>
        <w:pStyle w:val="20"/>
        <w:rPr>
          <w:rtl/>
        </w:rPr>
      </w:pPr>
      <w:bookmarkStart w:id="20" w:name="_Toc470678850"/>
      <w:r w:rsidRPr="00583872">
        <w:rPr>
          <w:rtl/>
        </w:rPr>
        <w:t>الخدمات</w:t>
      </w:r>
      <w:r w:rsidR="00B61607" w:rsidRPr="00583872">
        <w:rPr>
          <w:rtl/>
        </w:rPr>
        <w:t>:</w:t>
      </w:r>
      <w:r w:rsidRPr="00583872">
        <w:rPr>
          <w:rtl/>
        </w:rPr>
        <w:t xml:space="preserve"> الطرق</w:t>
      </w:r>
      <w:r w:rsidR="00B61607" w:rsidRPr="00583872">
        <w:rPr>
          <w:rtl/>
        </w:rPr>
        <w:t xml:space="preserve">، </w:t>
      </w:r>
      <w:r w:rsidRPr="00583872">
        <w:rPr>
          <w:rtl/>
        </w:rPr>
        <w:t>الاتصالات</w:t>
      </w:r>
      <w:r w:rsidR="00B61607" w:rsidRPr="00583872">
        <w:rPr>
          <w:rtl/>
        </w:rPr>
        <w:t xml:space="preserve">، </w:t>
      </w:r>
      <w:r w:rsidRPr="00583872">
        <w:rPr>
          <w:rtl/>
        </w:rPr>
        <w:t>الكهرباء</w:t>
      </w:r>
      <w:bookmarkEnd w:id="20"/>
      <w:r w:rsidRPr="00583872">
        <w:rPr>
          <w:rtl/>
        </w:rPr>
        <w:t xml:space="preserve"> </w:t>
      </w:r>
    </w:p>
    <w:p w:rsidR="00011006" w:rsidRPr="00B61607" w:rsidRDefault="00011006"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المواصلات والاتصالات ووسائل النقل شريان الحياة وأعمدة التطور العمراني والتواصل البشري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وبعث الحياة في الأرض الموات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وكل ما أمتد درب نما جانباه بالحياة واهتزت الأرض وربت بعمل البشر ومن هنا فإن أرباب النهضة في الدول المتقدمة أولو الطرقات الأهمية الأولى وأخذوا يمدون الطرق البرية عبر بلادهم من مشرقها إلى مغربها ومن شمالها إلى جنوبها ومن مدنها إلى ريفها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وبلادنا قد أخذت بهذا المبدأ لكن لم يكتمل بعد غير أن الدولة رعاها الله أخذت الأمر في السن</w:t>
      </w:r>
      <w:r w:rsidR="005504EC" w:rsidRPr="00B61607">
        <w:rPr>
          <w:rFonts w:ascii="Traditional Arabic" w:eastAsia="PMingLiU" w:hAnsi="Traditional Arabic" w:cs="Traditional Arabic"/>
          <w:color w:val="000000"/>
          <w:sz w:val="34"/>
          <w:szCs w:val="34"/>
          <w:rtl/>
        </w:rPr>
        <w:t>ين</w:t>
      </w:r>
      <w:r w:rsidRPr="00B61607">
        <w:rPr>
          <w:rFonts w:ascii="Traditional Arabic" w:eastAsia="PMingLiU" w:hAnsi="Traditional Arabic" w:cs="Traditional Arabic"/>
          <w:color w:val="000000"/>
          <w:sz w:val="34"/>
          <w:szCs w:val="34"/>
          <w:rtl/>
        </w:rPr>
        <w:t xml:space="preserve"> الأخيرة بكل جدية فامتدت المشاريع العملاقة بين المدن واتجاهات البلاد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ومنها العمل الجاري لازدواج الطريق الساحلي من أملج الى حقل والعمل على ازدواج الطريق بين تبوك والجوف وامتدت الطرق إلى القرى وبين المدن الصغيرة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لمنطقة تبوك حصتها الكبرى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وكان </w:t>
      </w:r>
      <w:r w:rsidR="00B1275E" w:rsidRPr="00B61607">
        <w:rPr>
          <w:rFonts w:ascii="Traditional Arabic" w:eastAsia="PMingLiU" w:hAnsi="Traditional Arabic" w:cs="Traditional Arabic"/>
          <w:color w:val="000000"/>
          <w:sz w:val="34"/>
          <w:szCs w:val="34"/>
          <w:rtl/>
        </w:rPr>
        <w:t xml:space="preserve">لصاحب السمو الملكي </w:t>
      </w:r>
      <w:r w:rsidRPr="00B61607">
        <w:rPr>
          <w:rFonts w:ascii="Traditional Arabic" w:eastAsia="PMingLiU" w:hAnsi="Traditional Arabic" w:cs="Traditional Arabic"/>
          <w:color w:val="000000"/>
          <w:sz w:val="34"/>
          <w:szCs w:val="34"/>
          <w:rtl/>
        </w:rPr>
        <w:t>أمير الم</w:t>
      </w:r>
      <w:r w:rsidR="00B1275E" w:rsidRPr="00B61607">
        <w:rPr>
          <w:rFonts w:ascii="Traditional Arabic" w:eastAsia="PMingLiU" w:hAnsi="Traditional Arabic" w:cs="Traditional Arabic"/>
          <w:color w:val="000000"/>
          <w:sz w:val="34"/>
          <w:szCs w:val="34"/>
          <w:rtl/>
        </w:rPr>
        <w:t>نطقة دور كبير في دعم قطاع النقل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شهدت مدينة تبوك تفرع خطوط برية جديدة تصلها بالقرى المحيطة بها منها الممتد جنوبا إلى البديعة وعين الأخضر ورحيب</w:t>
      </w:r>
      <w:r w:rsidR="00B1275E" w:rsidRPr="00B61607">
        <w:rPr>
          <w:rFonts w:ascii="Traditional Arabic" w:eastAsia="PMingLiU" w:hAnsi="Traditional Arabic" w:cs="Traditional Arabic"/>
          <w:color w:val="000000"/>
          <w:sz w:val="34"/>
          <w:szCs w:val="34"/>
          <w:rtl/>
        </w:rPr>
        <w:t xml:space="preserve"> والظلفة</w:t>
      </w:r>
      <w:r w:rsidR="00366D12" w:rsidRPr="00B61607">
        <w:rPr>
          <w:rFonts w:ascii="Traditional Arabic" w:eastAsia="PMingLiU" w:hAnsi="Traditional Arabic" w:cs="Traditional Arabic"/>
          <w:color w:val="000000"/>
          <w:sz w:val="34"/>
          <w:szCs w:val="34"/>
          <w:rtl/>
        </w:rPr>
        <w:t xml:space="preserve"> وقد اكتمل الطريق المعبد من أشواق في الساحل إلى قرية </w:t>
      </w:r>
      <w:proofErr w:type="spellStart"/>
      <w:r w:rsidR="00366D12" w:rsidRPr="00B61607">
        <w:rPr>
          <w:rFonts w:ascii="Traditional Arabic" w:eastAsia="PMingLiU" w:hAnsi="Traditional Arabic" w:cs="Traditional Arabic"/>
          <w:color w:val="000000"/>
          <w:sz w:val="34"/>
          <w:szCs w:val="34"/>
          <w:rtl/>
        </w:rPr>
        <w:t>بليطيح</w:t>
      </w:r>
      <w:proofErr w:type="spellEnd"/>
      <w:r w:rsidR="00366D12" w:rsidRPr="00B61607">
        <w:rPr>
          <w:rFonts w:ascii="Traditional Arabic" w:eastAsia="PMingLiU" w:hAnsi="Traditional Arabic" w:cs="Traditional Arabic"/>
          <w:color w:val="000000"/>
          <w:sz w:val="34"/>
          <w:szCs w:val="34"/>
          <w:rtl/>
        </w:rPr>
        <w:t xml:space="preserve"> في وداي الجزل ليتواصل مع طريق الحرة الذي يمرّ برحيب والظلفة والفارعة</w:t>
      </w:r>
      <w:r w:rsidR="00B61607">
        <w:rPr>
          <w:rFonts w:ascii="Traditional Arabic" w:eastAsia="PMingLiU" w:hAnsi="Traditional Arabic" w:cs="Traditional Arabic"/>
          <w:color w:val="000000"/>
          <w:sz w:val="34"/>
          <w:szCs w:val="34"/>
          <w:rtl/>
        </w:rPr>
        <w:t xml:space="preserve">. </w:t>
      </w:r>
    </w:p>
    <w:p w:rsidR="00366D12" w:rsidRPr="00B61607" w:rsidRDefault="00366D12" w:rsidP="00366D12">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وكذلك تم إيصال الطريق المعبد إلى قرية بجدة في حسمى وكذلك امتد إلى قمة جبل اللوز المشهور بارتفاعه وضخامته وتساقط الثلوج عليه شتاء واعتدال جوه وتنوع طبيعته وهو مؤول للصيد قبل الفتك الجائر به وأخشى الأن على كثافة شجرة من الفتك والاحتطاب الجائر </w:t>
      </w:r>
    </w:p>
    <w:p w:rsidR="00366D12" w:rsidRPr="00B61607" w:rsidRDefault="00366D12"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وتواصل</w:t>
      </w:r>
      <w:r w:rsidR="00B1275E" w:rsidRPr="00B61607">
        <w:rPr>
          <w:rFonts w:ascii="Traditional Arabic" w:eastAsia="PMingLiU" w:hAnsi="Traditional Arabic" w:cs="Traditional Arabic"/>
          <w:color w:val="000000"/>
          <w:sz w:val="34"/>
          <w:szCs w:val="34"/>
          <w:rtl/>
        </w:rPr>
        <w:t xml:space="preserve"> فتح</w:t>
      </w:r>
      <w:r w:rsidRPr="00B61607">
        <w:rPr>
          <w:rFonts w:ascii="Traditional Arabic" w:eastAsia="PMingLiU" w:hAnsi="Traditional Arabic" w:cs="Traditional Arabic"/>
          <w:color w:val="000000"/>
          <w:sz w:val="34"/>
          <w:szCs w:val="34"/>
          <w:rtl/>
        </w:rPr>
        <w:t xml:space="preserve"> الطرق </w:t>
      </w:r>
      <w:proofErr w:type="spellStart"/>
      <w:r w:rsidRPr="00B61607">
        <w:rPr>
          <w:rFonts w:ascii="Traditional Arabic" w:eastAsia="PMingLiU" w:hAnsi="Traditional Arabic" w:cs="Traditional Arabic"/>
          <w:color w:val="000000"/>
          <w:sz w:val="34"/>
          <w:szCs w:val="34"/>
          <w:rtl/>
        </w:rPr>
        <w:t>المعبد</w:t>
      </w:r>
      <w:r w:rsidR="00B1275E" w:rsidRPr="00B61607">
        <w:rPr>
          <w:rFonts w:ascii="Traditional Arabic" w:eastAsia="PMingLiU" w:hAnsi="Traditional Arabic" w:cs="Traditional Arabic"/>
          <w:color w:val="000000"/>
          <w:sz w:val="34"/>
          <w:szCs w:val="34"/>
          <w:rtl/>
        </w:rPr>
        <w:t>ه</w:t>
      </w:r>
      <w:proofErr w:type="spellEnd"/>
      <w:r w:rsidRPr="00B61607">
        <w:rPr>
          <w:rFonts w:ascii="Traditional Arabic" w:eastAsia="PMingLiU" w:hAnsi="Traditional Arabic" w:cs="Traditional Arabic"/>
          <w:color w:val="000000"/>
          <w:sz w:val="34"/>
          <w:szCs w:val="34"/>
          <w:rtl/>
        </w:rPr>
        <w:t xml:space="preserve"> إلى قرية المعظم وقرية الأخضر أمّا الطريق </w:t>
      </w:r>
      <w:proofErr w:type="spellStart"/>
      <w:r w:rsidRPr="00B61607">
        <w:rPr>
          <w:rFonts w:ascii="Traditional Arabic" w:eastAsia="PMingLiU" w:hAnsi="Traditional Arabic" w:cs="Traditional Arabic"/>
          <w:color w:val="000000"/>
          <w:sz w:val="34"/>
          <w:szCs w:val="34"/>
          <w:rtl/>
        </w:rPr>
        <w:t>المزودج</w:t>
      </w:r>
      <w:proofErr w:type="spellEnd"/>
      <w:r w:rsidRPr="00B61607">
        <w:rPr>
          <w:rFonts w:ascii="Traditional Arabic" w:eastAsia="PMingLiU" w:hAnsi="Traditional Arabic" w:cs="Traditional Arabic"/>
          <w:color w:val="000000"/>
          <w:sz w:val="34"/>
          <w:szCs w:val="34"/>
          <w:rtl/>
        </w:rPr>
        <w:t xml:space="preserve"> فقد تواصل من تبوك إلى ضباء والعمل جاري على تنفيذ ازدواجه </w:t>
      </w:r>
      <w:proofErr w:type="spellStart"/>
      <w:r w:rsidRPr="00B61607">
        <w:rPr>
          <w:rFonts w:ascii="Traditional Arabic" w:eastAsia="PMingLiU" w:hAnsi="Traditional Arabic" w:cs="Traditional Arabic"/>
          <w:color w:val="000000"/>
          <w:sz w:val="34"/>
          <w:szCs w:val="34"/>
          <w:rtl/>
        </w:rPr>
        <w:t>مابين</w:t>
      </w:r>
      <w:proofErr w:type="spellEnd"/>
      <w:r w:rsidRPr="00B61607">
        <w:rPr>
          <w:rFonts w:ascii="Traditional Arabic" w:eastAsia="PMingLiU" w:hAnsi="Traditional Arabic" w:cs="Traditional Arabic"/>
          <w:color w:val="000000"/>
          <w:sz w:val="34"/>
          <w:szCs w:val="34"/>
          <w:rtl/>
        </w:rPr>
        <w:t xml:space="preserve"> تبوك وحقل</w:t>
      </w:r>
      <w:r w:rsidR="00B61607">
        <w:rPr>
          <w:rFonts w:ascii="Traditional Arabic" w:eastAsia="PMingLiU" w:hAnsi="Traditional Arabic" w:cs="Traditional Arabic"/>
          <w:color w:val="000000"/>
          <w:sz w:val="34"/>
          <w:szCs w:val="34"/>
          <w:rtl/>
        </w:rPr>
        <w:t xml:space="preserve">. </w:t>
      </w:r>
    </w:p>
    <w:p w:rsidR="007F5E73" w:rsidRPr="00B61607" w:rsidRDefault="007F5E73" w:rsidP="007F5E73">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أما الاتصالات</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فقد بدأت تتواصل شبكاتها إلى القرى وامتدت أعمدتها امتداد للطرق المعبدة بل أنه يكاد </w:t>
      </w:r>
      <w:proofErr w:type="spellStart"/>
      <w:r w:rsidRPr="00B61607">
        <w:rPr>
          <w:rFonts w:ascii="Traditional Arabic" w:eastAsia="PMingLiU" w:hAnsi="Traditional Arabic" w:cs="Traditional Arabic"/>
          <w:color w:val="000000"/>
          <w:sz w:val="34"/>
          <w:szCs w:val="34"/>
          <w:rtl/>
        </w:rPr>
        <w:t>لاتوجد</w:t>
      </w:r>
      <w:proofErr w:type="spellEnd"/>
      <w:r w:rsidRPr="00B61607">
        <w:rPr>
          <w:rFonts w:ascii="Traditional Arabic" w:eastAsia="PMingLiU" w:hAnsi="Traditional Arabic" w:cs="Traditional Arabic"/>
          <w:color w:val="000000"/>
          <w:sz w:val="34"/>
          <w:szCs w:val="34"/>
          <w:rtl/>
        </w:rPr>
        <w:t xml:space="preserve"> قرية أو هجرة إلا وخدمات الاتصال متوفرة بها والله الحمد والمنه</w:t>
      </w:r>
      <w:r w:rsidR="00B61607">
        <w:rPr>
          <w:rFonts w:ascii="Traditional Arabic" w:eastAsia="PMingLiU" w:hAnsi="Traditional Arabic" w:cs="Traditional Arabic"/>
          <w:color w:val="000000"/>
          <w:sz w:val="34"/>
          <w:szCs w:val="34"/>
          <w:rtl/>
        </w:rPr>
        <w:t xml:space="preserve">. </w:t>
      </w:r>
    </w:p>
    <w:p w:rsidR="007F5E73" w:rsidRPr="00B61607" w:rsidRDefault="007F5E73" w:rsidP="007F5E73">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وكذلك الكهرباء فقد أخذت أعمدتها تتواصل بمحاذات الطرقات وتتواصل فروعها إلى القرى الصغيرة بل إلى مساكن منفردة وقد صرح لي مدير فرع الشركة بأنها ستعم سائر القرى خلال سنة</w:t>
      </w:r>
      <w:r w:rsidR="00B61607">
        <w:rPr>
          <w:rFonts w:ascii="Traditional Arabic" w:eastAsia="PMingLiU" w:hAnsi="Traditional Arabic" w:cs="Traditional Arabic"/>
          <w:color w:val="000000"/>
          <w:sz w:val="34"/>
          <w:szCs w:val="34"/>
          <w:rtl/>
        </w:rPr>
        <w:t xml:space="preserve">. </w:t>
      </w:r>
    </w:p>
    <w:p w:rsidR="00011006" w:rsidRPr="00B61607" w:rsidRDefault="00011006"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واكتمل العمل على ازدواج الطرقات الرئيسية من تبوك إلى </w:t>
      </w:r>
      <w:proofErr w:type="spellStart"/>
      <w:r w:rsidRPr="00B61607">
        <w:rPr>
          <w:rFonts w:ascii="Traditional Arabic" w:eastAsia="PMingLiU" w:hAnsi="Traditional Arabic" w:cs="Traditional Arabic"/>
          <w:color w:val="000000"/>
          <w:sz w:val="34"/>
          <w:szCs w:val="34"/>
          <w:rtl/>
        </w:rPr>
        <w:t>الجهراءومن</w:t>
      </w:r>
      <w:proofErr w:type="spellEnd"/>
      <w:r w:rsidRPr="00B61607">
        <w:rPr>
          <w:rFonts w:ascii="Traditional Arabic" w:eastAsia="PMingLiU" w:hAnsi="Traditional Arabic" w:cs="Traditional Arabic"/>
          <w:color w:val="000000"/>
          <w:sz w:val="34"/>
          <w:szCs w:val="34"/>
          <w:rtl/>
        </w:rPr>
        <w:t xml:space="preserve"> تبوك إلى حالة عمار أما الشمال الغربي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فقد </w:t>
      </w:r>
      <w:proofErr w:type="gramStart"/>
      <w:r w:rsidRPr="00B61607">
        <w:rPr>
          <w:rFonts w:ascii="Traditional Arabic" w:eastAsia="PMingLiU" w:hAnsi="Traditional Arabic" w:cs="Traditional Arabic"/>
          <w:color w:val="000000"/>
          <w:sz w:val="34"/>
          <w:szCs w:val="34"/>
          <w:rtl/>
        </w:rPr>
        <w:t>أمتد</w:t>
      </w:r>
      <w:proofErr w:type="gramEnd"/>
      <w:r w:rsidRPr="00B61607">
        <w:rPr>
          <w:rFonts w:ascii="Traditional Arabic" w:eastAsia="PMingLiU" w:hAnsi="Traditional Arabic" w:cs="Traditional Arabic"/>
          <w:color w:val="000000"/>
          <w:sz w:val="34"/>
          <w:szCs w:val="34"/>
          <w:rtl/>
        </w:rPr>
        <w:t xml:space="preserve"> عبره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طريق بري إلى قرية علقان وهي في أقصى الحدود الشمالية الغربية إلى جانب كثير من الطرق الممتدة من المحافظات فهناك دروب ممتدة من ضبا إلى القرى حولها وكذلك من الوجه وكذلك من أملج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حقل وكذلك تيماء وقد أفتتح</w:t>
      </w:r>
      <w:r w:rsidR="00B1275E" w:rsidRPr="00B61607">
        <w:rPr>
          <w:rFonts w:ascii="Traditional Arabic" w:eastAsia="PMingLiU" w:hAnsi="Traditional Arabic" w:cs="Traditional Arabic"/>
          <w:color w:val="000000"/>
          <w:sz w:val="34"/>
          <w:szCs w:val="34"/>
          <w:rtl/>
        </w:rPr>
        <w:t xml:space="preserve"> صاحب السمو الملكي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أمير المنطقة الأمير فهد عددا كبيرا في أثناء جولته في جمادى لأولى 1425 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شهدت اتصال الطريق المعبد الجديد المتجه إلى الجنوب عبر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وأثره في نفوس الأهالي بدرجة لا يستطيع الإعلام أن يؤثر تأثيرها فهي إعلام للدولة لا يماثله إعلام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فكل مواطن يتمنى للدولة الأمنيات الخيرة</w:t>
      </w:r>
      <w:r w:rsidR="00B61607">
        <w:rPr>
          <w:rFonts w:ascii="Traditional Arabic" w:eastAsia="PMingLiU" w:hAnsi="Traditional Arabic" w:cs="Traditional Arabic"/>
          <w:color w:val="000000"/>
          <w:sz w:val="34"/>
          <w:szCs w:val="34"/>
          <w:rtl/>
        </w:rPr>
        <w:t xml:space="preserve">. </w:t>
      </w:r>
    </w:p>
    <w:p w:rsidR="00BD6D0D" w:rsidRPr="00B61607" w:rsidRDefault="00BD6D0D"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ومن الطرق السياحية الطريق المتفرع منه إلى الديسة بما يسمى طريق </w:t>
      </w:r>
      <w:proofErr w:type="spellStart"/>
      <w:r w:rsidRPr="00B61607">
        <w:rPr>
          <w:rFonts w:ascii="Traditional Arabic" w:eastAsia="PMingLiU" w:hAnsi="Traditional Arabic" w:cs="Traditional Arabic"/>
          <w:color w:val="000000"/>
          <w:sz w:val="34"/>
          <w:szCs w:val="34"/>
          <w:rtl/>
        </w:rPr>
        <w:t>حجالة</w:t>
      </w:r>
      <w:proofErr w:type="spellEnd"/>
      <w:r w:rsidRPr="00B61607">
        <w:rPr>
          <w:rFonts w:ascii="Traditional Arabic" w:eastAsia="PMingLiU" w:hAnsi="Traditional Arabic" w:cs="Traditional Arabic"/>
          <w:color w:val="000000"/>
          <w:sz w:val="34"/>
          <w:szCs w:val="34"/>
          <w:rtl/>
        </w:rPr>
        <w:t xml:space="preserve"> وقد نفذ بتوجيه مباشر من</w:t>
      </w:r>
      <w:r w:rsidR="00B1275E" w:rsidRPr="00B61607">
        <w:rPr>
          <w:rFonts w:ascii="Traditional Arabic" w:eastAsia="PMingLiU" w:hAnsi="Traditional Arabic" w:cs="Traditional Arabic"/>
          <w:color w:val="000000"/>
          <w:sz w:val="34"/>
          <w:szCs w:val="34"/>
          <w:rtl/>
        </w:rPr>
        <w:t xml:space="preserve"> صاحب السمو الملكي</w:t>
      </w:r>
      <w:r w:rsidRPr="00B61607">
        <w:rPr>
          <w:rFonts w:ascii="Traditional Arabic" w:eastAsia="PMingLiU" w:hAnsi="Traditional Arabic" w:cs="Traditional Arabic"/>
          <w:color w:val="000000"/>
          <w:sz w:val="34"/>
          <w:szCs w:val="34"/>
          <w:rtl/>
        </w:rPr>
        <w:t xml:space="preserve"> الأمير فهد بن سلطان ومثله طريق ضربه إلى الجنوب منه ويتصل بقرية </w:t>
      </w:r>
      <w:proofErr w:type="gramStart"/>
      <w:r w:rsidRPr="00B61607">
        <w:rPr>
          <w:rFonts w:ascii="Traditional Arabic" w:eastAsia="PMingLiU" w:hAnsi="Traditional Arabic" w:cs="Traditional Arabic"/>
          <w:color w:val="000000"/>
          <w:sz w:val="34"/>
          <w:szCs w:val="34"/>
          <w:rtl/>
        </w:rPr>
        <w:t>( شواق</w:t>
      </w:r>
      <w:proofErr w:type="gramEnd"/>
      <w:r w:rsidRPr="00B61607">
        <w:rPr>
          <w:rFonts w:ascii="Traditional Arabic" w:eastAsia="PMingLiU" w:hAnsi="Traditional Arabic" w:cs="Traditional Arabic"/>
          <w:color w:val="000000"/>
          <w:sz w:val="34"/>
          <w:szCs w:val="34"/>
          <w:rtl/>
        </w:rPr>
        <w:t xml:space="preserve"> ) شمال غرب ثم يتصل بالساحل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EE4C5D" w:rsidRDefault="00011006" w:rsidP="00DD1AAC">
      <w:pPr>
        <w:pStyle w:val="20"/>
        <w:jc w:val="left"/>
        <w:rPr>
          <w:rtl/>
        </w:rPr>
      </w:pPr>
      <w:bookmarkStart w:id="21" w:name="_Toc470678851"/>
      <w:r w:rsidRPr="00EE4C5D">
        <w:rPr>
          <w:rtl/>
        </w:rPr>
        <w:t>الصحة في تبوك</w:t>
      </w:r>
      <w:r w:rsidR="00B61607" w:rsidRPr="00EE4C5D">
        <w:rPr>
          <w:rtl/>
        </w:rPr>
        <w:t>:</w:t>
      </w:r>
      <w:bookmarkEnd w:id="21"/>
    </w:p>
    <w:p w:rsidR="00011006" w:rsidRPr="00B61607" w:rsidRDefault="00011006" w:rsidP="003A6BD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مدينة تبوك خامس مدينة في المملكة من ناحية عدد السكان ومن ناحية الامتداد العمراني فتضخمت متطلباتها الصحية وقد بذلت الدولة رعايتها الصحية لأبناء المنطقة ومن هنا فقد حفلت بافتتاح عدد من المستشفيات وأولها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مستشفى تبوك ذات البناء الحجري في الطرف الشرقي الجنوبي لجادة الأمير فهد بن سلطان و</w:t>
      </w:r>
      <w:r w:rsidR="003A6BD6" w:rsidRPr="00B61607">
        <w:rPr>
          <w:rFonts w:ascii="Traditional Arabic" w:eastAsia="PMingLiU" w:hAnsi="Traditional Arabic" w:cs="Traditional Arabic"/>
          <w:color w:val="000000"/>
          <w:sz w:val="34"/>
          <w:szCs w:val="34"/>
          <w:rtl/>
        </w:rPr>
        <w:t>أقامت</w:t>
      </w:r>
      <w:r w:rsidRPr="00B61607">
        <w:rPr>
          <w:rFonts w:ascii="Traditional Arabic" w:eastAsia="PMingLiU" w:hAnsi="Traditional Arabic" w:cs="Traditional Arabic"/>
          <w:color w:val="000000"/>
          <w:sz w:val="34"/>
          <w:szCs w:val="34"/>
          <w:rtl/>
        </w:rPr>
        <w:t xml:space="preserve"> وزارة الدفاع </w:t>
      </w:r>
      <w:proofErr w:type="spellStart"/>
      <w:r w:rsidRPr="00B61607">
        <w:rPr>
          <w:rFonts w:ascii="Traditional Arabic" w:eastAsia="PMingLiU" w:hAnsi="Traditional Arabic" w:cs="Traditional Arabic"/>
          <w:color w:val="000000"/>
          <w:sz w:val="34"/>
          <w:szCs w:val="34"/>
          <w:rtl/>
        </w:rPr>
        <w:t>مستشفاً</w:t>
      </w:r>
      <w:proofErr w:type="spellEnd"/>
      <w:r w:rsidRPr="00B61607">
        <w:rPr>
          <w:rFonts w:ascii="Traditional Arabic" w:eastAsia="PMingLiU" w:hAnsi="Traditional Arabic" w:cs="Traditional Arabic"/>
          <w:color w:val="000000"/>
          <w:sz w:val="34"/>
          <w:szCs w:val="34"/>
          <w:rtl/>
        </w:rPr>
        <w:t xml:space="preserve"> خاصاً بمنسوبي الوزارة يستقبل المواطنين من بداية تكوينه وظلا المستشفيان يخدمان تبوك ومنطقتها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حتى توسعت المدينة وأفتتح فيها بعض العيادات</w:t>
      </w:r>
      <w:r w:rsidRPr="00B61607">
        <w:rPr>
          <w:rFonts w:ascii="Traditional Arabic" w:eastAsia="PMingLiU" w:hAnsi="Traditional Arabic" w:cs="Traditional Arabic"/>
          <w:color w:val="000000"/>
          <w:sz w:val="34"/>
          <w:szCs w:val="34"/>
        </w:rPr>
        <w:t xml:space="preserve"> </w:t>
      </w:r>
      <w:r w:rsidRPr="00B61607">
        <w:rPr>
          <w:rFonts w:ascii="Traditional Arabic" w:eastAsia="PMingLiU" w:hAnsi="Traditional Arabic" w:cs="Traditional Arabic"/>
          <w:color w:val="000000"/>
          <w:sz w:val="34"/>
          <w:szCs w:val="34"/>
          <w:rtl/>
        </w:rPr>
        <w:t>الخاصة وكان بعضها له أخطاء طبية أدت إلى شلل بعض الأطفال ثم توسع المستشفى في بناء كبير في شمال تبوك على الطريق العام المتجه إلى حالة عمار وسمى باسم الملك فهد بن عبد العزيز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تم افتتاح مستشفى الملك خالد في الشمال الغربي من تبوك وهو مبنى ضخم وكان له دوره وقوة إدارته في بداية الأمر لكنه الآن ضعف عطاؤه ويوجد مستشفى للولادة والأطفال وآخر للصحة النفسية وقد رأت الوزارة أن تدعم الرعاية الصحية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بمراكز صحية في الأحياء فوجد في مدينة تبوك أربعة عشر مركز في حي السليمانية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والمثلث</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والصناعية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والمنتزه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والخالدية</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والفيصليةالشمالي</w:t>
      </w:r>
      <w:proofErr w:type="spellEnd"/>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والفيصليةالجنوبي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والمنشية</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والرويعيات</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والنهضة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والسعادة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والعزيزية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والمهرجان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مراكز في القرى منها رحيب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وبئر ابن هرماس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وحالة عمار</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والزيتة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والسرو</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ثم قام مستشفى خاصاً كبيراً هو مستشفى الأمير فهد بن سلطان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وتعدد العيادات الخاصة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والمستشفيات الأهلية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وكان لمتابعة سمو الأمير فهد الدور الكبير في تطوير القطاع الصحي في تبوك وسائر </w:t>
      </w:r>
      <w:r w:rsidRPr="00B61607">
        <w:rPr>
          <w:rFonts w:ascii="Traditional Arabic" w:eastAsia="PMingLiU" w:hAnsi="Traditional Arabic" w:cs="Traditional Arabic"/>
          <w:color w:val="000000"/>
          <w:sz w:val="34"/>
          <w:szCs w:val="34"/>
          <w:rtl/>
        </w:rPr>
        <w:lastRenderedPageBreak/>
        <w:t>منطقتها فالمدراء الذين تسلموا إدارة القطاع الصحي يشيدون بالدعم القوي 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ومتابعة المشاريع مع ولاة الأمر والمسؤولين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ونجم عن هذا إيجاد مشاريع صحية متعددة وتحقيق مشافٍ كبيرة في المنطقة في تبوك وحقل والوجه وضباء وتيماء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وضع سمو ولي العهد الأمير سلطان بن عبد العزيز حجر الأساس لمستشفى تخصصي في تبوك سعة </w:t>
      </w:r>
      <w:proofErr w:type="gramStart"/>
      <w:r w:rsidRPr="00B61607">
        <w:rPr>
          <w:rFonts w:ascii="Traditional Arabic" w:eastAsia="PMingLiU" w:hAnsi="Traditional Arabic" w:cs="Traditional Arabic"/>
          <w:color w:val="000000"/>
          <w:sz w:val="34"/>
          <w:szCs w:val="34"/>
          <w:rtl/>
        </w:rPr>
        <w:t>5</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سرير</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5/1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1426هـ ومستشفى الملك عبد العزيز في المدينة العسكرية أكثر تطور وتخصصاً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وله إمكانيات ضخمة وهو يخدم العسكريين ويتعاون مع الأهالي في كثير من الحالات الطارئة</w:t>
      </w:r>
      <w:r w:rsidR="00B61607">
        <w:rPr>
          <w:rFonts w:ascii="Traditional Arabic" w:eastAsia="PMingLiU" w:hAnsi="Traditional Arabic" w:cs="Traditional Arabic"/>
          <w:color w:val="000000"/>
          <w:sz w:val="34"/>
          <w:szCs w:val="34"/>
          <w:rtl/>
        </w:rPr>
        <w:t xml:space="preserve">. </w:t>
      </w:r>
    </w:p>
    <w:p w:rsidR="00B1275E" w:rsidRPr="00B61607" w:rsidRDefault="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هذا وقد كان لي شرف إلقاء كلمة أمام صاحب السمو الملكي الأمير سلطان بن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ولي العهد حفظه الله قلت فيها</w:t>
      </w:r>
      <w:r w:rsidR="00B61607">
        <w:rPr>
          <w:rFonts w:ascii="Traditional Arabic" w:eastAsia="PMingLiU" w:hAnsi="Traditional Arabic" w:cs="Traditional Arabic"/>
          <w:color w:val="000000"/>
          <w:sz w:val="34"/>
          <w:szCs w:val="34"/>
          <w:rtl/>
        </w:rPr>
        <w:t xml:space="preserve">. </w:t>
      </w:r>
    </w:p>
    <w:p w:rsidR="00B1275E" w:rsidRPr="00B61607" w:rsidRDefault="00011006"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r w:rsidR="00B1275E" w:rsidRPr="00B61607">
        <w:rPr>
          <w:rFonts w:ascii="Traditional Arabic" w:eastAsia="PMingLiU" w:hAnsi="Traditional Arabic" w:cs="Traditional Arabic"/>
          <w:color w:val="000000"/>
          <w:sz w:val="34"/>
          <w:szCs w:val="34"/>
          <w:rtl/>
        </w:rPr>
        <w:t>خطبة ألقيت أمام سمو ولي العهد في تبوك 6/ 1</w:t>
      </w:r>
      <w:r w:rsidR="00DD1AAC">
        <w:rPr>
          <w:rFonts w:ascii="Traditional Arabic" w:eastAsia="PMingLiU" w:hAnsi="Traditional Arabic" w:cs="Traditional Arabic"/>
          <w:color w:val="000000"/>
          <w:sz w:val="34"/>
          <w:szCs w:val="34"/>
          <w:rtl/>
        </w:rPr>
        <w:t xml:space="preserve"> </w:t>
      </w:r>
      <w:r w:rsidR="00B1275E" w:rsidRPr="00B61607">
        <w:rPr>
          <w:rFonts w:ascii="Traditional Arabic" w:eastAsia="PMingLiU" w:hAnsi="Traditional Arabic" w:cs="Traditional Arabic"/>
          <w:color w:val="000000"/>
          <w:sz w:val="34"/>
          <w:szCs w:val="34"/>
          <w:rtl/>
        </w:rPr>
        <w:t>/ 1427هـ</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الحمد لله ولا إله إلا أنت إلهُ الأولين والآخرين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قيم </w:t>
      </w:r>
      <w:proofErr w:type="gramStart"/>
      <w:r w:rsidRPr="00B61607">
        <w:rPr>
          <w:rFonts w:ascii="Traditional Arabic" w:eastAsia="PMingLiU" w:hAnsi="Traditional Arabic" w:cs="Traditional Arabic"/>
          <w:color w:val="000000"/>
          <w:sz w:val="34"/>
          <w:szCs w:val="34"/>
          <w:rtl/>
        </w:rPr>
        <w:t>السموات</w:t>
      </w:r>
      <w:proofErr w:type="gram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والأراضين</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وأصلي على محمد الرسول المبعوث رحمة للعالمين وبعد</w:t>
      </w:r>
      <w:r w:rsidR="00DD1AAC">
        <w:rPr>
          <w:rFonts w:ascii="Traditional Arabic" w:eastAsia="PMingLiU" w:hAnsi="Traditional Arabic" w:cs="Traditional Arabic"/>
          <w:color w:val="000000"/>
          <w:sz w:val="34"/>
          <w:szCs w:val="34"/>
          <w:rtl/>
        </w:rPr>
        <w:t xml:space="preserve"> </w:t>
      </w:r>
    </w:p>
    <w:p w:rsidR="00B1275E" w:rsidRPr="00B61607" w:rsidRDefault="00B1275E" w:rsidP="006935AA">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قبل أكثر من قرن أشرقت الجزيرة بنجم أضاء من المشرق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إنه الملك الباني المؤسس عبد العزيز آل سعود</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عاد إلى الوطن ولم تكن على سواحلنا مدن ولا على صحرائنا عمران ولا بلدان جاءنا عبد العزيز والعنف والخوف ممتدة أطنابه ظهر عبد العزيز والجهل تعلو رايته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جاء عبد العزيز الوطن والفرقة تمزق أركانه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جاء عبد العزيز الوطن والفقر يحصد أفراده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جاء </w:t>
      </w:r>
      <w:r w:rsidR="006935AA" w:rsidRPr="00B61607">
        <w:rPr>
          <w:rFonts w:ascii="Traditional Arabic" w:eastAsia="PMingLiU" w:hAnsi="Traditional Arabic" w:cs="Traditional Arabic"/>
          <w:color w:val="000000"/>
          <w:sz w:val="34"/>
          <w:szCs w:val="34"/>
          <w:rtl/>
        </w:rPr>
        <w:t xml:space="preserve">عبد العزيز والثأر تستعر نيرانه </w:t>
      </w:r>
      <w:r w:rsidRPr="00B61607">
        <w:rPr>
          <w:rFonts w:ascii="Traditional Arabic" w:eastAsia="PMingLiU" w:hAnsi="Traditional Arabic" w:cs="Traditional Arabic"/>
          <w:color w:val="000000"/>
          <w:sz w:val="34"/>
          <w:szCs w:val="34"/>
          <w:rtl/>
        </w:rPr>
        <w:t>رفع عبد العزيز الصوت ندياً: هيا الى الوحدة والبناء يحدو بصوت يتماوج سلاما وأمناَ سلاما للمواطن سلاماً للقادم فالتفت حوله المدن والقرى وتداعى اليه أهل الجبال والأودية ملبية للنداء وتعانق الجميع على الإسلام والسلام والتلاحم والاتحاد وعلى العمل والبناء فكانت الحرب التي قادها عبد العزيز على ثالوث الجهل والفقر والشقاق فأمتد الأمن وثبت الاستقرار وفتحت الاتجاهات كلها للحرمين الشريفين وكان التطور الرائع الذي شهدنا أطواره</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تتابع الملوك البررة أبناء عبد العزيز</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أبناء الوطن وبذلوا حياتهم بعقول مستنيرة وحكمة متدبرة لمواصلة بناء هذه الكيان الشامخ الذي نستظل بظلاله وننعم بخيراته ونفديه بالأنفس والأموال</w:t>
      </w:r>
      <w:r w:rsidR="00DD1AAC">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وهاهي</w:t>
      </w:r>
      <w:proofErr w:type="spellEnd"/>
      <w:r w:rsidRPr="00B61607">
        <w:rPr>
          <w:rFonts w:ascii="Traditional Arabic" w:eastAsia="PMingLiU" w:hAnsi="Traditional Arabic" w:cs="Traditional Arabic"/>
          <w:color w:val="000000"/>
          <w:sz w:val="34"/>
          <w:szCs w:val="34"/>
          <w:rtl/>
        </w:rPr>
        <w:t xml:space="preserve"> الأمانة والراية تنتقلان إلى خادم الحرمين الشريفين الملك عبد الله الذي عاش في حضن التكوين السياسي الباني والذي نهل من مشارب الفكر السليم الذي صقلته تجارب الكون قاطبة والى ولي عهده الأمين سمو الأمير سلطان</w:t>
      </w:r>
      <w:r w:rsidR="00B61607">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تآزرتما مع والدكم وإخوانكم الذين قادوا البلاد السعودية فبنيتما معهم وتواصل البناء لقيم العدل والمساواة والتآزر والتآخي حتى أضحت مملكة الإنسانية وهذه الصحاري الجرداء التي كنا نتيه فيها من قبل نشاهد اليوم</w:t>
      </w:r>
      <w:r w:rsidR="00B61607">
        <w:rPr>
          <w:rFonts w:ascii="Traditional Arabic" w:eastAsia="PMingLiU" w:hAnsi="Traditional Arabic" w:cs="Traditional Arabic"/>
          <w:color w:val="000000"/>
          <w:sz w:val="34"/>
          <w:szCs w:val="34"/>
          <w:rtl/>
        </w:rPr>
        <w:t>:</w:t>
      </w:r>
    </w:p>
    <w:p w:rsidR="00B1275E" w:rsidRPr="00B61607" w:rsidRDefault="00B1275E" w:rsidP="00B1275E">
      <w:pPr>
        <w:numPr>
          <w:ilvl w:val="0"/>
          <w:numId w:val="29"/>
        </w:numPr>
        <w:spacing w:line="500" w:lineRule="exact"/>
        <w:ind w:left="0" w:right="0"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وقد اكتست عمرانا جميلاَ ومدناَ متصلة</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numPr>
          <w:ilvl w:val="0"/>
          <w:numId w:val="29"/>
        </w:numPr>
        <w:spacing w:line="500" w:lineRule="exact"/>
        <w:ind w:left="0" w:right="0"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وقد اكتست مدارس وجامعات متكاثرة</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numPr>
          <w:ilvl w:val="0"/>
          <w:numId w:val="29"/>
        </w:numPr>
        <w:spacing w:line="500" w:lineRule="exact"/>
        <w:ind w:left="0" w:right="0"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وقد اكتست كليات صحية ومشافي متطورة</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numPr>
          <w:ilvl w:val="0"/>
          <w:numId w:val="29"/>
        </w:numPr>
        <w:spacing w:line="500" w:lineRule="exact"/>
        <w:ind w:left="0" w:right="0"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lastRenderedPageBreak/>
        <w:t>وقد اكتست مساجد ومنائر عالية</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numPr>
          <w:ilvl w:val="0"/>
          <w:numId w:val="29"/>
        </w:numPr>
        <w:spacing w:line="500" w:lineRule="exact"/>
        <w:ind w:left="0" w:right="0"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وقد اكتست مروجا خضراء وأشجاراَ مثمرة</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هذا العراك ألأممي الشديد والضجيج العالي المديد يرسخ خادم الحرمين الشريفين وولي عهده الأمين الحضارة ويرعيا أمنها واستقرارها</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فأنتما رجلا الحكمة تصدون التيارات والأمواج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وأنتما جعلكم الله الحصون ضد أباطيل الزمان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وأنتما جعلكم الله الحصون المنيعة ضد هياج البغي والطغيان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وأنتما النسمات الرقيقة لإنسان الوطن وسائر الإنسان</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وأنت يا سلطان يا من نبتهج بك ومعك فرحة العيد في منطقة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فأنت يا ولي عهدنا رمز قيادتنا ورمز وطننا ورمز أمتنا فقد غرست يا سلطان حبك في سهول الوطن وجباله وأوديته فتألقت عمائره ومنائره وزهوره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بذرت يا سلطان شتائل الخير والإحساس فتعالت مؤسساتها شامخة في الأرجاء الوطنية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هجرت يا أميرنا الراحة وركبت سفن الأسفار براً وبحراً وجواَ تجوب الديار لتشيد البناء وتبارك أناملك مشاريع الخير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فتارة عسكرية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وتارة مدينة سكنية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وتارة قاعدة جوية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وتارة مشاريع صحية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وتارة ابتهاجات إنسانية وأعياداً وطنية</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وها نحن اليوم في منطقة تبوك نتبادل التهاني بهذا المشروع الصحي العظيم الذي تضعون حجر أساسه هو هدية كبرى من لدن خادم الحرمين الشريفين ومنكم فتموجت قلوبنا فرحا وأشرقت وجوهنا مبتهجة متوهجة بهذه الأعمال الجليلة التي تمطر بها دولتنا على أرجاء الوطن في كل مكان وزمان</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فأنت يا سلطان الخير غرست الخير في وطنك وفي تربة أجدادك وغرست الحب والود بين أبناء أمتك فالنور منك لا يخبو والشعور بحبك في كل قلب ينمو</w:t>
      </w:r>
      <w:r w:rsidR="00DD1AAC">
        <w:rPr>
          <w:rFonts w:ascii="Traditional Arabic" w:eastAsia="PMingLiU" w:hAnsi="Traditional Arabic" w:cs="Traditional Arabic"/>
          <w:color w:val="000000"/>
          <w:sz w:val="34"/>
          <w:szCs w:val="34"/>
          <w:rtl/>
        </w:rPr>
        <w:t xml:space="preserve">  </w:t>
      </w:r>
    </w:p>
    <w:p w:rsidR="00B1275E" w:rsidRPr="00B61607" w:rsidRDefault="00B1275E" w:rsidP="00B1275E">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واسمحوا لي يا مولانا أن أقدم ثنائنا وشكراً لأميرنا وأخينا سمو الأمير فهد بن سلطان على أعماله الكثيرة الكبيرة ثم التحية لمعالي وزير الصحة الدكتور حمد المانع وأعوانه</w:t>
      </w:r>
      <w:proofErr w:type="gramStart"/>
      <w:r w:rsidR="00B61607">
        <w:rPr>
          <w:rFonts w:ascii="Traditional Arabic" w:eastAsia="PMingLiU" w:hAnsi="Traditional Arabic" w:cs="Traditional Arabic"/>
          <w:color w:val="000000"/>
          <w:sz w:val="34"/>
          <w:szCs w:val="34"/>
          <w:rtl/>
        </w:rPr>
        <w:t>. . . .</w:t>
      </w:r>
      <w:proofErr w:type="gramEnd"/>
      <w:r w:rsidR="00B61607">
        <w:rPr>
          <w:rFonts w:ascii="Traditional Arabic" w:eastAsia="PMingLiU" w:hAnsi="Traditional Arabic" w:cs="Traditional Arabic"/>
          <w:color w:val="000000"/>
          <w:sz w:val="34"/>
          <w:szCs w:val="34"/>
          <w:rtl/>
        </w:rPr>
        <w:t xml:space="preserve"> . </w:t>
      </w:r>
      <w:r w:rsidRPr="00B61607">
        <w:rPr>
          <w:rFonts w:ascii="Traditional Arabic" w:eastAsia="PMingLiU" w:hAnsi="Traditional Arabic" w:cs="Traditional Arabic"/>
          <w:color w:val="000000"/>
          <w:sz w:val="34"/>
          <w:szCs w:val="34"/>
          <w:rtl/>
        </w:rPr>
        <w:t>والسلام عليكم ورحمة الله وبركاته</w:t>
      </w:r>
      <w:r w:rsidR="00DD1AAC">
        <w:rPr>
          <w:rFonts w:ascii="Traditional Arabic" w:eastAsia="PMingLiU" w:hAnsi="Traditional Arabic" w:cs="Traditional Arabic"/>
          <w:color w:val="000000"/>
          <w:sz w:val="34"/>
          <w:szCs w:val="34"/>
          <w:rtl/>
        </w:rPr>
        <w:t xml:space="preserve"> </w:t>
      </w:r>
    </w:p>
    <w:p w:rsidR="00011006" w:rsidRPr="00EE4C5D"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الزراعة:</w:t>
      </w:r>
    </w:p>
    <w:p w:rsidR="00011006" w:rsidRPr="00B61607" w:rsidRDefault="00011006" w:rsidP="003A6BD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انطلقت الزراعة في بلادنا فيما يشبه الثورة الخضراء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فتسارعت بسرعة مذهلة فكانت المشاريع وكان لدعم الدولة الأثر الكبير فلا قدرة للمواطنين على حفر الآبار الارتوازية العميقة ولشراء الآلات الكبيرة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الباهظة الثمن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وبفضل الدعم السخي انتشرت الزراعة بأنواعها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وتحولت الصحاري إلى ساحات خضراء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امتدت المزارع من وادي الأخضر وجبل برك من الجنوب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وامتدت شمالاً حتى حالة عمار أكثر من 15</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كيلو متر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وهي متنوعة فمنها مشاريع الحبوب ومنها </w:t>
      </w:r>
      <w:proofErr w:type="spellStart"/>
      <w:r w:rsidRPr="00B61607">
        <w:rPr>
          <w:rFonts w:ascii="Traditional Arabic" w:eastAsia="PMingLiU" w:hAnsi="Traditional Arabic" w:cs="Traditional Arabic"/>
          <w:color w:val="000000"/>
          <w:sz w:val="34"/>
          <w:szCs w:val="34"/>
          <w:rtl/>
        </w:rPr>
        <w:t>المزراع</w:t>
      </w:r>
      <w:proofErr w:type="spellEnd"/>
      <w:r w:rsidRPr="00B61607">
        <w:rPr>
          <w:rFonts w:ascii="Traditional Arabic" w:eastAsia="PMingLiU" w:hAnsi="Traditional Arabic" w:cs="Traditional Arabic"/>
          <w:color w:val="000000"/>
          <w:sz w:val="34"/>
          <w:szCs w:val="34"/>
          <w:rtl/>
        </w:rPr>
        <w:t xml:space="preserve"> التي تختص بالفاكهة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ومنها المزارع الشاملة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ومنها الشركات الكبرى مثل شركة تبوك للتنمية الزراعية</w:t>
      </w:r>
      <w:r w:rsid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و شركة</w:t>
      </w:r>
      <w:proofErr w:type="gramEnd"/>
      <w:r w:rsidRPr="00B61607">
        <w:rPr>
          <w:rFonts w:ascii="Traditional Arabic" w:eastAsia="PMingLiU" w:hAnsi="Traditional Arabic" w:cs="Traditional Arabic"/>
          <w:color w:val="000000"/>
          <w:sz w:val="34"/>
          <w:szCs w:val="34"/>
          <w:rtl/>
        </w:rPr>
        <w:t xml:space="preserve"> أسترا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 هذه المزارع ما تهتم بتربية الدواجن كالأبقار وأشهرها شركة </w:t>
      </w:r>
      <w:proofErr w:type="gramStart"/>
      <w:r w:rsidRPr="00B61607">
        <w:rPr>
          <w:rFonts w:ascii="Traditional Arabic" w:eastAsia="PMingLiU" w:hAnsi="Traditional Arabic" w:cs="Traditional Arabic"/>
          <w:color w:val="000000"/>
          <w:sz w:val="34"/>
          <w:szCs w:val="34"/>
          <w:rtl/>
        </w:rPr>
        <w:t>( السيرة</w:t>
      </w:r>
      <w:proofErr w:type="gramEnd"/>
      <w:r w:rsidRPr="00B61607">
        <w:rPr>
          <w:rFonts w:ascii="Traditional Arabic" w:eastAsia="PMingLiU" w:hAnsi="Traditional Arabic" w:cs="Traditional Arabic"/>
          <w:color w:val="000000"/>
          <w:sz w:val="34"/>
          <w:szCs w:val="34"/>
          <w:rtl/>
        </w:rPr>
        <w:t xml:space="preserve"> ) التي تمد تبوك ومنطقتها بالألبان الطازجة المبسترة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 المزارع ما تهتم </w:t>
      </w:r>
      <w:r w:rsidRPr="00B61607">
        <w:rPr>
          <w:rFonts w:ascii="Traditional Arabic" w:eastAsia="PMingLiU" w:hAnsi="Traditional Arabic" w:cs="Traditional Arabic"/>
          <w:color w:val="000000"/>
          <w:sz w:val="34"/>
          <w:szCs w:val="34"/>
          <w:rtl/>
        </w:rPr>
        <w:lastRenderedPageBreak/>
        <w:t>بتربية الدواجن</w:t>
      </w:r>
      <w:r w:rsid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الدجاج</w:t>
      </w:r>
      <w:proofErr w:type="gramEnd"/>
      <w:r w:rsidRPr="00B61607">
        <w:rPr>
          <w:rFonts w:ascii="Traditional Arabic" w:eastAsia="PMingLiU" w:hAnsi="Traditional Arabic" w:cs="Traditional Arabic"/>
          <w:color w:val="000000"/>
          <w:sz w:val="34"/>
          <w:szCs w:val="34"/>
          <w:rtl/>
        </w:rPr>
        <w:t xml:space="preserve">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وتكثر فيها بيوت الزراعة المحمية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أسس سمو الأمير فهد بن سلطان أمير منطقة تبوك جائزة سموه للمزرعة المثالية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لها أثر في دعم الحركة الزراعية والعناية بالمزارع وتطورها ومحاولة البحث عن كل تقني جديد يحمي من هدر المياه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والجائزة لازالت مستمرة</w:t>
      </w:r>
      <w:r w:rsidR="00B61607">
        <w:rPr>
          <w:rFonts w:ascii="Traditional Arabic" w:eastAsia="PMingLiU" w:hAnsi="Traditional Arabic" w:cs="Traditional Arabic"/>
          <w:color w:val="000000"/>
          <w:sz w:val="34"/>
          <w:szCs w:val="34"/>
          <w:rtl/>
        </w:rPr>
        <w:t xml:space="preserve">. </w:t>
      </w:r>
    </w:p>
    <w:p w:rsidR="00011006" w:rsidRPr="00B61607" w:rsidRDefault="00011006" w:rsidP="003A6BD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ومنطقة تبوك قد ازدهرت فيها المشاريع الزراعية التي تعني بالحبوب القمح والشعير وكذلك مزارع الأعلاف مثل البرسيم والذرة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مزارع الفاكهة والخضار وتحولت السهول الممتدة من الجنوب إلى الشمال إلى أرض خضراء فازدهرت الزراعة وازدهرت ثقافتها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ونمت تربية الماشية في تلك المزارع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وامتلأت الأسواق بأنواع الخضار والفواكه وزاد العرض عن الطلب أحياناً كثيرة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من سلبياتها استنزاف المخز</w:t>
      </w:r>
      <w:r w:rsidR="006935AA" w:rsidRPr="00B61607">
        <w:rPr>
          <w:rFonts w:ascii="Traditional Arabic" w:eastAsia="PMingLiU" w:hAnsi="Traditional Arabic" w:cs="Traditional Arabic"/>
          <w:color w:val="000000"/>
          <w:sz w:val="34"/>
          <w:szCs w:val="34"/>
          <w:rtl/>
        </w:rPr>
        <w:t>ون المائي</w:t>
      </w:r>
      <w:r w:rsidR="00B61607">
        <w:rPr>
          <w:rFonts w:ascii="Traditional Arabic" w:eastAsia="PMingLiU" w:hAnsi="Traditional Arabic" w:cs="Traditional Arabic"/>
          <w:color w:val="000000"/>
          <w:sz w:val="34"/>
          <w:szCs w:val="34"/>
          <w:rtl/>
        </w:rPr>
        <w:t xml:space="preserve">، </w:t>
      </w:r>
      <w:r w:rsidR="006935AA" w:rsidRPr="00B61607">
        <w:rPr>
          <w:rFonts w:ascii="Traditional Arabic" w:eastAsia="PMingLiU" w:hAnsi="Traditional Arabic" w:cs="Traditional Arabic"/>
          <w:color w:val="000000"/>
          <w:sz w:val="34"/>
          <w:szCs w:val="34"/>
          <w:rtl/>
        </w:rPr>
        <w:t>ونضوب المياه السطحية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واندثار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المزارع الصغيرة التي تعتمد على تلك الآبار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حذرت مدينة الملك عبد العزيز للتقنية قسم الزلازل بأن استنزاف المياه يخلف فجوات داخل أعماق الأرض مما يزيد في الزلازل وأثرها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رأينا أثرها فقد وقع زلزالان في شهر ربيع الثاني عام 1425 هـ ومن سلبياتها أن العمالة فيها من خارج الوطن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تستقطب العمالة السعودية بل حتى المهندسين ولاسيما المشاريع والمزارع الكبيرة مثل الشركة الزراعية وكذلك شركة أسترا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فكل منهما لم تنجح في تهيئة الجو المناسب للمهندسين الزراعي</w:t>
      </w:r>
      <w:r w:rsidR="003A6BD6" w:rsidRPr="00B61607">
        <w:rPr>
          <w:rFonts w:ascii="Traditional Arabic" w:eastAsia="PMingLiU" w:hAnsi="Traditional Arabic" w:cs="Traditional Arabic"/>
          <w:color w:val="000000"/>
          <w:sz w:val="34"/>
          <w:szCs w:val="34"/>
          <w:rtl/>
        </w:rPr>
        <w:t>ين</w:t>
      </w:r>
      <w:r w:rsidRPr="00B61607">
        <w:rPr>
          <w:rFonts w:ascii="Traditional Arabic" w:eastAsia="PMingLiU" w:hAnsi="Traditional Arabic" w:cs="Traditional Arabic"/>
          <w:color w:val="000000"/>
          <w:sz w:val="34"/>
          <w:szCs w:val="34"/>
          <w:rtl/>
        </w:rPr>
        <w:t xml:space="preserve"> ولا العمالة السعودية</w:t>
      </w:r>
      <w:r w:rsidR="00B61607">
        <w:rPr>
          <w:rFonts w:ascii="Traditional Arabic" w:eastAsia="PMingLiU" w:hAnsi="Traditional Arabic" w:cs="Traditional Arabic"/>
          <w:color w:val="000000"/>
          <w:sz w:val="34"/>
          <w:szCs w:val="34"/>
          <w:rtl/>
        </w:rPr>
        <w:t xml:space="preserve">. </w:t>
      </w:r>
    </w:p>
    <w:p w:rsidR="00011006" w:rsidRPr="00EE4C5D"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شركة تبوك للتنمية الزراعية</w:t>
      </w:r>
      <w:r w:rsidR="00B61607" w:rsidRPr="00EE4C5D">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بشعار غذاء الوطن من أرض الوطن انطلقت شركة تبوك للتنمية الزراعية قامت الشركة على مساحة كبيرة في شمال مدينة تبوك على بعد 35 في الجهة الغربية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 الطريق الدولي المتجه إلى دول الشام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الانطلاقة الأولى تهدف إلى تامين الحبوب مثل القمح والشعير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حينما كانت البلاد في حاجة إليه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ولما تكاثرت زراعة الحبوب وفاضت عن الحاجة وزادت التكلفة للإنتاج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وأرادت الدولة أن تقتصد في نزف المياه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وسمعت الأمير سلطان يتحدث الى الامير عبد المجيد أمير منطقة تبوك سالفا وحثه إلى توجيه الشركات إلى متطلبات البلاد من الفواكه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وأشجار الزيتون فأصبحت أشجار الزيتون تغطي مساحات كبيرة وتزايد إنتاجها كل سنة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واعتنت الشركة وأخذ المزارعون بهذا الرأي بزراعة الفاكهة المتلائمة مع التربة والمناخ في تبوك ومنها المشمش وقد زرعت(11) صنفاً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شجر الخوخ</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والرومان واعتنت بزراعة التفاح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اللوز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والكمثرى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ركزت الشركة على زراعة العنب وزرعت منه أكثـر من</w:t>
      </w:r>
      <w:r w:rsidR="006935AA" w:rsidRPr="00B61607">
        <w:rPr>
          <w:rFonts w:ascii="Traditional Arabic" w:eastAsia="PMingLiU" w:hAnsi="Traditional Arabic" w:cs="Traditional Arabic"/>
          <w:color w:val="000000"/>
          <w:sz w:val="34"/>
          <w:szCs w:val="34"/>
          <w:rtl/>
        </w:rPr>
        <w:t xml:space="preserve"> (12) صنفاً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البرقوق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واشتهرت استرا بتصدير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زهور الصحراء </w:t>
      </w:r>
      <w:proofErr w:type="spellStart"/>
      <w:r w:rsidRPr="00B61607">
        <w:rPr>
          <w:rFonts w:ascii="Traditional Arabic" w:eastAsia="PMingLiU" w:hAnsi="Traditional Arabic" w:cs="Traditional Arabic"/>
          <w:color w:val="000000"/>
          <w:sz w:val="34"/>
          <w:szCs w:val="34"/>
          <w:rtl/>
        </w:rPr>
        <w:t>التبوكية</w:t>
      </w:r>
      <w:proofErr w:type="spellEnd"/>
      <w:r w:rsidRPr="00B61607">
        <w:rPr>
          <w:rFonts w:ascii="Traditional Arabic" w:eastAsia="PMingLiU" w:hAnsi="Traditional Arabic" w:cs="Traditional Arabic"/>
          <w:color w:val="000000"/>
          <w:sz w:val="34"/>
          <w:szCs w:val="34"/>
          <w:rtl/>
        </w:rPr>
        <w:t xml:space="preserve"> إلى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أوربا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فأراد الله لهذه الصحاري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أن تنقلب إلى حدائق غناء ذات عطاء ونماء و إلى بناء وعمران و إلى عمل </w:t>
      </w:r>
      <w:proofErr w:type="spellStart"/>
      <w:r w:rsidRPr="00B61607">
        <w:rPr>
          <w:rFonts w:ascii="Traditional Arabic" w:eastAsia="PMingLiU" w:hAnsi="Traditional Arabic" w:cs="Traditional Arabic"/>
          <w:color w:val="000000"/>
          <w:sz w:val="34"/>
          <w:szCs w:val="34"/>
          <w:rtl/>
        </w:rPr>
        <w:t>وبحث</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إلى</w:t>
      </w:r>
      <w:proofErr w:type="spellEnd"/>
      <w:r w:rsidRPr="00B61607">
        <w:rPr>
          <w:rFonts w:ascii="Traditional Arabic" w:eastAsia="PMingLiU" w:hAnsi="Traditional Arabic" w:cs="Traditional Arabic"/>
          <w:color w:val="000000"/>
          <w:sz w:val="34"/>
          <w:szCs w:val="34"/>
          <w:rtl/>
        </w:rPr>
        <w:t xml:space="preserve"> تعانق وتألف بينها ومثليها في أرجاء مملكتنا الحبيبة ذلك بفضل الله أولاً ثم بفضل السياسة التي انتهجتها حكومتنا الرشيدة للزراعة في البلاد والتي جعلت وسيلتها القدرة الفردية السعودية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أولاً ثم الأرض ثانياً وهي لم </w:t>
      </w:r>
      <w:proofErr w:type="spellStart"/>
      <w:r w:rsidRPr="00B61607">
        <w:rPr>
          <w:rFonts w:ascii="Traditional Arabic" w:eastAsia="PMingLiU" w:hAnsi="Traditional Arabic" w:cs="Traditional Arabic"/>
          <w:color w:val="000000"/>
          <w:sz w:val="34"/>
          <w:szCs w:val="34"/>
          <w:rtl/>
        </w:rPr>
        <w:t>تأل</w:t>
      </w:r>
      <w:proofErr w:type="spellEnd"/>
      <w:r w:rsidRPr="00B61607">
        <w:rPr>
          <w:rFonts w:ascii="Traditional Arabic" w:eastAsia="PMingLiU" w:hAnsi="Traditional Arabic" w:cs="Traditional Arabic"/>
          <w:color w:val="000000"/>
          <w:sz w:val="34"/>
          <w:szCs w:val="34"/>
          <w:rtl/>
        </w:rPr>
        <w:t xml:space="preserve"> جهد في توفير العوامل المساعدة والتي تتمثل في استيراد الفكر الزراعي المتعانق مع التطبيق العملي </w:t>
      </w:r>
      <w:r w:rsidRPr="00B61607">
        <w:rPr>
          <w:rFonts w:ascii="Traditional Arabic" w:eastAsia="PMingLiU" w:hAnsi="Traditional Arabic" w:cs="Traditional Arabic"/>
          <w:color w:val="000000"/>
          <w:sz w:val="34"/>
          <w:szCs w:val="34"/>
          <w:rtl/>
        </w:rPr>
        <w:lastRenderedPageBreak/>
        <w:t>وأفسحت المجال للاستفادة من التجارب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والإبداع الفكري المحلي المصاحب للتجارب الميدانية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تهيئة الإدارة الحية التي تقبل التغير والتطوير والتي تواكب المستجدات والمتغيرات وتخطط للمستقبل وتبرمج وتعهد بالنموذج والتوجيه لكل مزارع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وبتوجيه الملك فهد </w:t>
      </w:r>
      <w:r w:rsidR="003A6BD6" w:rsidRPr="00B61607">
        <w:rPr>
          <w:rFonts w:ascii="Traditional Arabic" w:eastAsia="PMingLiU" w:hAnsi="Traditional Arabic" w:cs="Traditional Arabic"/>
          <w:color w:val="000000"/>
          <w:sz w:val="34"/>
          <w:szCs w:val="34"/>
          <w:rtl/>
        </w:rPr>
        <w:t xml:space="preserve">تم </w:t>
      </w:r>
      <w:r w:rsidRPr="00B61607">
        <w:rPr>
          <w:rFonts w:ascii="Traditional Arabic" w:eastAsia="PMingLiU" w:hAnsi="Traditional Arabic" w:cs="Traditional Arabic"/>
          <w:color w:val="000000"/>
          <w:sz w:val="34"/>
          <w:szCs w:val="34"/>
          <w:rtl/>
        </w:rPr>
        <w:t>تأسيس الشركة الزراعية في تبوك في أفسح صحرائها وأطول فيافيها وفي أوسع سهولها وفي مجمع أودية المنطقة وفي الأرض التي استقبلت الرسول صلى الله علية وسلم وأخبر بمستقبل زاهر لها</w:t>
      </w:r>
      <w:r w:rsidR="00B61607">
        <w:rPr>
          <w:rFonts w:ascii="Traditional Arabic" w:eastAsia="PMingLiU" w:hAnsi="Traditional Arabic" w:cs="Traditional Arabic"/>
          <w:color w:val="000000"/>
          <w:sz w:val="34"/>
          <w:szCs w:val="34"/>
          <w:rtl/>
        </w:rPr>
        <w:t xml:space="preserve">. </w:t>
      </w:r>
    </w:p>
    <w:p w:rsidR="00011006" w:rsidRPr="00B61607" w:rsidRDefault="00011006"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هذه الشركة وإلى محاذاتها</w:t>
      </w:r>
      <w:r w:rsidR="00F75164" w:rsidRPr="00B61607">
        <w:rPr>
          <w:rFonts w:ascii="Traditional Arabic" w:eastAsia="PMingLiU" w:hAnsi="Traditional Arabic" w:cs="Traditional Arabic"/>
          <w:color w:val="000000"/>
          <w:sz w:val="34"/>
          <w:szCs w:val="34"/>
          <w:rtl/>
        </w:rPr>
        <w:t xml:space="preserve"> الشركة</w:t>
      </w:r>
      <w:r w:rsidRPr="00B61607">
        <w:rPr>
          <w:rFonts w:ascii="Traditional Arabic" w:eastAsia="PMingLiU" w:hAnsi="Traditional Arabic" w:cs="Traditional Arabic"/>
          <w:color w:val="000000"/>
          <w:sz w:val="34"/>
          <w:szCs w:val="34"/>
          <w:rtl/>
        </w:rPr>
        <w:t xml:space="preserve"> الوطنية استرا التي زرعت الجمال بزهورها في أسواق المملكة وأخذت على عاتقها تمثيل دور رسالة المملكة التي تحملها من حب للإنسانية وهدف سام تقوم علية السياسة العليا للدولة أنه الحب والود ولأمن والسلام وخير هدية تمثلها تلك </w:t>
      </w:r>
      <w:proofErr w:type="spellStart"/>
      <w:r w:rsidRPr="00B61607">
        <w:rPr>
          <w:rFonts w:ascii="Traditional Arabic" w:eastAsia="PMingLiU" w:hAnsi="Traditional Arabic" w:cs="Traditional Arabic"/>
          <w:color w:val="000000"/>
          <w:sz w:val="34"/>
          <w:szCs w:val="34"/>
          <w:rtl/>
        </w:rPr>
        <w:t>الأقطاف</w:t>
      </w:r>
      <w:proofErr w:type="spellEnd"/>
      <w:r w:rsidRPr="00B61607">
        <w:rPr>
          <w:rFonts w:ascii="Traditional Arabic" w:eastAsia="PMingLiU" w:hAnsi="Traditional Arabic" w:cs="Traditional Arabic"/>
          <w:color w:val="000000"/>
          <w:sz w:val="34"/>
          <w:szCs w:val="34"/>
          <w:rtl/>
        </w:rPr>
        <w:t xml:space="preserve"> من الزهور التي تحدثه عنها الصحف السعودية والعمالية والتي صدرت من هذه الشركة إلى البلاد الخضراء أوربا وبالذات إلى هولندا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وإن هذا الخير الشامل والعطاء المتدفق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والنماء المتواصل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والبناء الشامخ المتكامل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والأمن الزاهر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والعلم المنير من منطقة تبوك أنه الهدية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العظمى من رائد النهضة العلمية خادم الحرمين الشريفين الملك فهد – رحمه الله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ولعل الأمانة التاريخية تحتم الإشارة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الإشادة بالبداية الزراعية للشركات فأسجل أن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أولئك الأميرين الفاضلين اللذين تعهدا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تجربة الشركات الوطنية الأهلية وهما سمو الأمير عبد المجيد والأمير مقرن حيث بدأت شركة حائل أولاً ثم تبعتها شركة تبوك ثانياً وأخذا بتعهدهما بالرعاية والعناية والحكمة والتدبير حتى رأيناها واقعاً حياً رائداً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منح الأمير فهد بن سلطان شركة تبوك الزراعية رعاية خاصة وإنني بسماعي الأنباء المتتالية عن عطاء هذه الأرض </w:t>
      </w:r>
      <w:proofErr w:type="spellStart"/>
      <w:r w:rsidRPr="00B61607">
        <w:rPr>
          <w:rFonts w:ascii="Traditional Arabic" w:eastAsia="PMingLiU" w:hAnsi="Traditional Arabic" w:cs="Traditional Arabic"/>
          <w:color w:val="000000"/>
          <w:sz w:val="34"/>
          <w:szCs w:val="34"/>
          <w:rtl/>
        </w:rPr>
        <w:t>التبوكية</w:t>
      </w:r>
      <w:proofErr w:type="spellEnd"/>
      <w:r w:rsidRPr="00B61607">
        <w:rPr>
          <w:rFonts w:ascii="Traditional Arabic" w:eastAsia="PMingLiU" w:hAnsi="Traditional Arabic" w:cs="Traditional Arabic"/>
          <w:color w:val="000000"/>
          <w:sz w:val="34"/>
          <w:szCs w:val="34"/>
          <w:rtl/>
        </w:rPr>
        <w:t xml:space="preserve"> والتي فاقت تاريخها الزراعي الذي دونه الرحالة الذين مروا بها والتفوق الزراعي في إنتاج الهكتار والواحد للقمح الذي مثل أعلى إنتاجاً للهكتار في العالم ذكرني بما وجدناه في التاريخ من تفوق العنب </w:t>
      </w:r>
      <w:proofErr w:type="spellStart"/>
      <w:r w:rsidRPr="00B61607">
        <w:rPr>
          <w:rFonts w:ascii="Traditional Arabic" w:eastAsia="PMingLiU" w:hAnsi="Traditional Arabic" w:cs="Traditional Arabic"/>
          <w:color w:val="000000"/>
          <w:sz w:val="34"/>
          <w:szCs w:val="34"/>
          <w:rtl/>
        </w:rPr>
        <w:t>التبوكي</w:t>
      </w:r>
      <w:proofErr w:type="spellEnd"/>
      <w:r w:rsidRPr="00B61607">
        <w:rPr>
          <w:rFonts w:ascii="Traditional Arabic" w:eastAsia="PMingLiU" w:hAnsi="Traditional Arabic" w:cs="Traditional Arabic"/>
          <w:color w:val="000000"/>
          <w:sz w:val="34"/>
          <w:szCs w:val="34"/>
          <w:rtl/>
        </w:rPr>
        <w:t xml:space="preserve"> الذي انتقلت زراعته إلى الطائف إن العهد السعودي الذي ظلل الجزيرة بخيره الشامل المتشعب العطاء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قد سجل تاريخاً حديثاً لتبوك ولسائر أرجاء الجزيرة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الأمر المهم أن التنامي والتفاعل لا يقف عند حد وليس منه قناعة فكل يوم نطالع جديدا ًوتطوراً وزيادة ذلك شأن الأمم الواعية التي تنطلق عبر حوارات فكرية منطقية متعقلة واقعية تتشعب منها نظرات مستقبلية وذلك ما نهجته دولتنا الرشيدة وغرست تلك السياسة المنهجية في كل فرد من أبنائها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EE4C5D" w:rsidRDefault="00011006" w:rsidP="00DD1AAC">
      <w:pPr>
        <w:pStyle w:val="20"/>
        <w:jc w:val="left"/>
        <w:rPr>
          <w:rtl/>
        </w:rPr>
      </w:pPr>
      <w:bookmarkStart w:id="22" w:name="_Toc470678852"/>
      <w:r w:rsidRPr="00EE4C5D">
        <w:rPr>
          <w:rtl/>
        </w:rPr>
        <w:t>الأمنيات لمنطقة تبوك</w:t>
      </w:r>
      <w:r w:rsidR="00B61607" w:rsidRPr="00EE4C5D">
        <w:rPr>
          <w:rtl/>
        </w:rPr>
        <w:t>:</w:t>
      </w:r>
      <w:bookmarkEnd w:id="22"/>
      <w:r w:rsidRPr="00EE4C5D">
        <w:rPr>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1ـ قيام سدود في كثير من الأودية الكبرى وعلى أودية تصب مياهها في البحر وهي كثيرة تنطلق من سلسلة الجبال التي تشرف على الساحل وقد بدأ التنفيذ لثلاثة سدود</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2ـ قيام مراكز أهلية تجمع نشاطات مهنية متعددة يستفيد منها أهالي الحي وتنشأ على طريقة تضمن عدم الاختلاط كان تكون هناك أقسام خاصة بالنساء وأخرى بالذكور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أي تكون وفق التعاليم الشرعية لكنها توجد فرص عمل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وتدريب</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3 ـ العمل على جمعية حكومية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أهلية تعمل دراسات مستقبلية للمنطقة وتدرس أوضاع المياه وضرورة تحليتها للمدن الساحلية وربما تحتاجها المدن الداخلية فيما بعد</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4ـ إتاحة الفرصة لأهالي المنطقة في دراسة المشاريع وإبداء الرأي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وإدارة الجمعيات المحلية لاسيما المتقاعدون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وبعض المدرسين</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5ـ تحديد مراكز سياحية وتأهيلها ووضع البنية التحتية وإجراء دراسة حول مسيرة السياح اليومية والأسبوعية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6ـ إكمال الطرق الدولية المتصلة بمدن المملكة </w:t>
      </w:r>
      <w:proofErr w:type="gramStart"/>
      <w:r w:rsidRPr="00B61607">
        <w:rPr>
          <w:rFonts w:ascii="Traditional Arabic" w:eastAsia="PMingLiU" w:hAnsi="Traditional Arabic" w:cs="Traditional Arabic"/>
          <w:color w:val="000000"/>
          <w:sz w:val="34"/>
          <w:szCs w:val="34"/>
          <w:rtl/>
        </w:rPr>
        <w:t>و بالمدينة</w:t>
      </w:r>
      <w:proofErr w:type="gramEnd"/>
      <w:r w:rsidRPr="00B61607">
        <w:rPr>
          <w:rFonts w:ascii="Traditional Arabic" w:eastAsia="PMingLiU" w:hAnsi="Traditional Arabic" w:cs="Traditional Arabic"/>
          <w:color w:val="000000"/>
          <w:sz w:val="34"/>
          <w:szCs w:val="34"/>
          <w:rtl/>
        </w:rPr>
        <w:t xml:space="preserve"> المنورة وجعلها على مسارين بمواصفات حديثة وكذلك الاتصال بحالة عمار والواقع أن العمل جاري فيها وللأمير مجهود يشكر عليه</w:t>
      </w:r>
      <w:r w:rsidR="00B61607">
        <w:rPr>
          <w:rFonts w:ascii="Traditional Arabic" w:eastAsia="PMingLiU" w:hAnsi="Traditional Arabic" w:cs="Traditional Arabic"/>
          <w:color w:val="000000"/>
          <w:sz w:val="34"/>
          <w:szCs w:val="34"/>
          <w:rtl/>
        </w:rPr>
        <w:t xml:space="preserve">. </w:t>
      </w:r>
    </w:p>
    <w:p w:rsidR="00605DE1" w:rsidRPr="00B61607" w:rsidRDefault="00605DE1" w:rsidP="00241762">
      <w:pPr>
        <w:spacing w:line="500" w:lineRule="exact"/>
        <w:jc w:val="lowKashida"/>
        <w:rPr>
          <w:rFonts w:ascii="Traditional Arabic" w:eastAsia="PMingLiU" w:hAnsi="Traditional Arabic" w:cs="Traditional Arabic"/>
          <w:color w:val="000000"/>
          <w:sz w:val="34"/>
          <w:szCs w:val="34"/>
          <w:rtl/>
        </w:rPr>
      </w:pPr>
    </w:p>
    <w:p w:rsidR="00011006" w:rsidRPr="00EE4C5D" w:rsidRDefault="00A3573D" w:rsidP="00A3573D">
      <w:pPr>
        <w:spacing w:line="500" w:lineRule="exact"/>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 xml:space="preserve">النادي الأدبي بمنطقة تبوك </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تأسس النادي الأدبي بمنطقة تبوك عام 1415هـ </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أفتتح مقر النادي الجديد عام 1426هـ</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باشر مجلس الإدارة الحالي بتاريخ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/7/1427هـ</w:t>
      </w:r>
    </w:p>
    <w:p w:rsidR="00A3573D" w:rsidRPr="00EE4C5D" w:rsidRDefault="00A3573D" w:rsidP="00A3573D">
      <w:pPr>
        <w:spacing w:line="500" w:lineRule="exact"/>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 xml:space="preserve">مجلس إدارة النادي </w:t>
      </w:r>
      <w:proofErr w:type="gramStart"/>
      <w:r w:rsidRPr="00EE4C5D">
        <w:rPr>
          <w:rFonts w:ascii="Traditional Arabic" w:eastAsia="PMingLiU" w:hAnsi="Traditional Arabic" w:cs="Traditional Arabic"/>
          <w:b/>
          <w:bCs/>
          <w:color w:val="000000"/>
          <w:sz w:val="34"/>
          <w:szCs w:val="34"/>
          <w:rtl/>
        </w:rPr>
        <w:t>السابق</w:t>
      </w:r>
      <w:r w:rsidR="00B61607" w:rsidRPr="00EE4C5D">
        <w:rPr>
          <w:rFonts w:ascii="Traditional Arabic" w:eastAsia="PMingLiU" w:hAnsi="Traditional Arabic" w:cs="Traditional Arabic"/>
          <w:b/>
          <w:bCs/>
          <w:color w:val="000000"/>
          <w:sz w:val="34"/>
          <w:szCs w:val="34"/>
          <w:rtl/>
        </w:rPr>
        <w:t>:</w:t>
      </w:r>
      <w:r w:rsidRPr="00EE4C5D">
        <w:rPr>
          <w:rFonts w:ascii="Traditional Arabic" w:eastAsia="PMingLiU" w:hAnsi="Traditional Arabic" w:cs="Traditional Arabic"/>
          <w:b/>
          <w:bCs/>
          <w:color w:val="000000"/>
          <w:sz w:val="34"/>
          <w:szCs w:val="34"/>
          <w:rtl/>
        </w:rPr>
        <w:t>-</w:t>
      </w:r>
      <w:proofErr w:type="gramEnd"/>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 الأستاذ/ محمد بن عمر عرفه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رئيساً ومؤسساً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2) الأستاذ/ ضيف الله عيد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نائباً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3) الدكتور/ موسى مصطفى العبيدان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4) الأستاذ / مسلم فريج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ومؤسساً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5) الأستاذ/ فهد عايش الطيار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ومؤسساً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6) الأستاذ/ </w:t>
      </w:r>
      <w:proofErr w:type="gramStart"/>
      <w:r w:rsidRPr="00B61607">
        <w:rPr>
          <w:rFonts w:ascii="Traditional Arabic" w:eastAsia="PMingLiU" w:hAnsi="Traditional Arabic" w:cs="Traditional Arabic"/>
          <w:color w:val="000000"/>
          <w:sz w:val="34"/>
          <w:szCs w:val="34"/>
          <w:rtl/>
        </w:rPr>
        <w:t>عبدالرحمن</w:t>
      </w:r>
      <w:proofErr w:type="gramEnd"/>
      <w:r w:rsidRPr="00B61607">
        <w:rPr>
          <w:rFonts w:ascii="Traditional Arabic" w:eastAsia="PMingLiU" w:hAnsi="Traditional Arabic" w:cs="Traditional Arabic"/>
          <w:color w:val="000000"/>
          <w:sz w:val="34"/>
          <w:szCs w:val="34"/>
          <w:rtl/>
        </w:rPr>
        <w:t xml:space="preserve"> الشعبان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ومؤسساً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7) الأستاذ / غرامه خلوفه العمري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بديلاً للأستاذ/ </w:t>
      </w:r>
      <w:proofErr w:type="gramStart"/>
      <w:r w:rsidRPr="00B61607">
        <w:rPr>
          <w:rFonts w:ascii="Traditional Arabic" w:eastAsia="PMingLiU" w:hAnsi="Traditional Arabic" w:cs="Traditional Arabic"/>
          <w:color w:val="000000"/>
          <w:sz w:val="34"/>
          <w:szCs w:val="34"/>
          <w:rtl/>
        </w:rPr>
        <w:t>عبدالرحمن</w:t>
      </w:r>
      <w:proofErr w:type="gramEnd"/>
      <w:r w:rsidRPr="00B61607">
        <w:rPr>
          <w:rFonts w:ascii="Traditional Arabic" w:eastAsia="PMingLiU" w:hAnsi="Traditional Arabic" w:cs="Traditional Arabic"/>
          <w:color w:val="000000"/>
          <w:sz w:val="34"/>
          <w:szCs w:val="34"/>
          <w:rtl/>
        </w:rPr>
        <w:t xml:space="preserve"> الشعبان</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8) الأستاذ / محمد فرج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9) الأستاذ / </w:t>
      </w:r>
      <w:proofErr w:type="gramStart"/>
      <w:r w:rsidRPr="00B61607">
        <w:rPr>
          <w:rFonts w:ascii="Traditional Arabic" w:eastAsia="PMingLiU" w:hAnsi="Traditional Arabic" w:cs="Traditional Arabic"/>
          <w:color w:val="000000"/>
          <w:sz w:val="34"/>
          <w:szCs w:val="34"/>
          <w:rtl/>
        </w:rPr>
        <w:t>عبدالله</w:t>
      </w:r>
      <w:proofErr w:type="gramEnd"/>
      <w:r w:rsidRPr="00B61607">
        <w:rPr>
          <w:rFonts w:ascii="Traditional Arabic" w:eastAsia="PMingLiU" w:hAnsi="Traditional Arabic" w:cs="Traditional Arabic"/>
          <w:color w:val="000000"/>
          <w:sz w:val="34"/>
          <w:szCs w:val="34"/>
          <w:rtl/>
        </w:rPr>
        <w:t xml:space="preserve"> حسين </w:t>
      </w:r>
      <w:proofErr w:type="spellStart"/>
      <w:r w:rsidRPr="00B61607">
        <w:rPr>
          <w:rFonts w:ascii="Traditional Arabic" w:eastAsia="PMingLiU" w:hAnsi="Traditional Arabic" w:cs="Traditional Arabic"/>
          <w:color w:val="000000"/>
          <w:sz w:val="34"/>
          <w:szCs w:val="34"/>
          <w:rtl/>
        </w:rPr>
        <w:t>شنكار</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عضواً بديلاً للأستاذ/فهد عايش الطيار</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تم إنشاء المبنى خلال وجود مجلس الإدارة السابق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أما مجلس الإدارة الحالي </w:t>
      </w:r>
      <w:proofErr w:type="gramStart"/>
      <w:r w:rsidRPr="00B61607">
        <w:rPr>
          <w:rFonts w:ascii="Traditional Arabic" w:eastAsia="PMingLiU" w:hAnsi="Traditional Arabic" w:cs="Traditional Arabic"/>
          <w:color w:val="000000"/>
          <w:sz w:val="34"/>
          <w:szCs w:val="34"/>
          <w:rtl/>
        </w:rPr>
        <w:t>فهم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w:t>
      </w:r>
      <w:proofErr w:type="gramEnd"/>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1) 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مسعد بن عيد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رئيساً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2) 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موسى مصطفى العبيدان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نائباً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3) 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مسلم فريج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ومسئولاً مالياً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4) 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محمد فرج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ومسئولاً </w:t>
      </w:r>
      <w:proofErr w:type="spellStart"/>
      <w:r w:rsidRPr="00B61607">
        <w:rPr>
          <w:rFonts w:ascii="Traditional Arabic" w:eastAsia="PMingLiU" w:hAnsi="Traditional Arabic" w:cs="Traditional Arabic"/>
          <w:color w:val="000000"/>
          <w:sz w:val="34"/>
          <w:szCs w:val="34"/>
          <w:rtl/>
        </w:rPr>
        <w:t>إدراياً</w:t>
      </w:r>
      <w:proofErr w:type="spellEnd"/>
      <w:r w:rsidRPr="00B61607">
        <w:rPr>
          <w:rFonts w:ascii="Traditional Arabic" w:eastAsia="PMingLiU" w:hAnsi="Traditional Arabic" w:cs="Traditional Arabic"/>
          <w:color w:val="000000"/>
          <w:sz w:val="34"/>
          <w:szCs w:val="34"/>
          <w:rtl/>
        </w:rPr>
        <w:t xml:space="preserve">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5) د</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عويض</w:t>
      </w:r>
      <w:proofErr w:type="spellEnd"/>
      <w:r w:rsidRPr="00B61607">
        <w:rPr>
          <w:rFonts w:ascii="Traditional Arabic" w:eastAsia="PMingLiU" w:hAnsi="Traditional Arabic" w:cs="Traditional Arabic"/>
          <w:color w:val="000000"/>
          <w:sz w:val="34"/>
          <w:szCs w:val="34"/>
          <w:rtl/>
        </w:rPr>
        <w:t xml:space="preserve"> حمود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6) 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سعد العريفي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7) 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نايف دخيل الله الجهني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8) 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محمد </w:t>
      </w:r>
      <w:proofErr w:type="gramStart"/>
      <w:r w:rsidRPr="00B61607">
        <w:rPr>
          <w:rFonts w:ascii="Traditional Arabic" w:eastAsia="PMingLiU" w:hAnsi="Traditional Arabic" w:cs="Traditional Arabic"/>
          <w:color w:val="000000"/>
          <w:sz w:val="34"/>
          <w:szCs w:val="34"/>
          <w:rtl/>
        </w:rPr>
        <w:t>عبدالله</w:t>
      </w:r>
      <w:proofErr w:type="gramEnd"/>
      <w:r w:rsidRPr="00B61607">
        <w:rPr>
          <w:rFonts w:ascii="Traditional Arabic" w:eastAsia="PMingLiU" w:hAnsi="Traditional Arabic" w:cs="Traditional Arabic"/>
          <w:color w:val="000000"/>
          <w:sz w:val="34"/>
          <w:szCs w:val="34"/>
          <w:rtl/>
        </w:rPr>
        <w:t xml:space="preserve"> الدوسري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9) 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على محمد آدم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عضواً</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proofErr w:type="gramEnd"/>
      <w:r w:rsidRPr="00B61607">
        <w:rPr>
          <w:rFonts w:ascii="Traditional Arabic" w:eastAsia="PMingLiU" w:hAnsi="Traditional Arabic" w:cs="Traditional Arabic"/>
          <w:color w:val="000000"/>
          <w:sz w:val="34"/>
          <w:szCs w:val="34"/>
          <w:rtl/>
        </w:rPr>
        <w:t xml:space="preserve"> 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عبدالرحمن </w:t>
      </w:r>
      <w:proofErr w:type="spellStart"/>
      <w:r w:rsidRPr="00B61607">
        <w:rPr>
          <w:rFonts w:ascii="Traditional Arabic" w:eastAsia="PMingLiU" w:hAnsi="Traditional Arabic" w:cs="Traditional Arabic"/>
          <w:color w:val="000000"/>
          <w:sz w:val="34"/>
          <w:szCs w:val="34"/>
          <w:rtl/>
        </w:rPr>
        <w:t>العكيمي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عضواً </w:t>
      </w:r>
    </w:p>
    <w:p w:rsidR="00605DE1" w:rsidRPr="00EE4C5D" w:rsidRDefault="00605DE1" w:rsidP="00605DE1">
      <w:pPr>
        <w:widowControl w:val="0"/>
        <w:spacing w:line="50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الأنشطة المنبرية</w:t>
      </w:r>
      <w:r w:rsidR="00B61607" w:rsidRPr="00EE4C5D">
        <w:rPr>
          <w:rFonts w:ascii="Traditional Arabic" w:eastAsia="PMingLiU" w:hAnsi="Traditional Arabic" w:cs="Traditional Arabic"/>
          <w:b/>
          <w:bCs/>
          <w:color w:val="000000"/>
          <w:sz w:val="34"/>
          <w:szCs w:val="34"/>
          <w:rtl/>
        </w:rPr>
        <w:t>:</w:t>
      </w:r>
    </w:p>
    <w:p w:rsidR="00A3573D" w:rsidRPr="00EE4C5D" w:rsidRDefault="00A3573D" w:rsidP="00A3573D">
      <w:pPr>
        <w:spacing w:line="500" w:lineRule="exact"/>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 xml:space="preserve">بلغ عدد الأنشطة المنبرية من محاضرات وأمسيات وندوات </w:t>
      </w:r>
      <w:proofErr w:type="spellStart"/>
      <w:r w:rsidRPr="00EE4C5D">
        <w:rPr>
          <w:rFonts w:ascii="Traditional Arabic" w:eastAsia="PMingLiU" w:hAnsi="Traditional Arabic" w:cs="Traditional Arabic"/>
          <w:b/>
          <w:bCs/>
          <w:color w:val="000000"/>
          <w:sz w:val="34"/>
          <w:szCs w:val="34"/>
          <w:rtl/>
        </w:rPr>
        <w:t>مايقرب</w:t>
      </w:r>
      <w:proofErr w:type="spellEnd"/>
      <w:r w:rsidRPr="00EE4C5D">
        <w:rPr>
          <w:rFonts w:ascii="Traditional Arabic" w:eastAsia="PMingLiU" w:hAnsi="Traditional Arabic" w:cs="Traditional Arabic"/>
          <w:b/>
          <w:bCs/>
          <w:color w:val="000000"/>
          <w:sz w:val="34"/>
          <w:szCs w:val="34"/>
          <w:rtl/>
        </w:rPr>
        <w:t xml:space="preserve"> من</w:t>
      </w:r>
      <w:r w:rsidR="00B61607" w:rsidRPr="00EE4C5D">
        <w:rPr>
          <w:rFonts w:ascii="Traditional Arabic" w:eastAsia="PMingLiU" w:hAnsi="Traditional Arabic" w:cs="Traditional Arabic"/>
          <w:b/>
          <w:bCs/>
          <w:color w:val="000000"/>
          <w:sz w:val="34"/>
          <w:szCs w:val="34"/>
          <w:rtl/>
        </w:rPr>
        <w:t>:</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المحاضرات</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( 71</w:t>
      </w:r>
      <w:proofErr w:type="gramEnd"/>
      <w:r w:rsidRPr="00B61607">
        <w:rPr>
          <w:rFonts w:ascii="Traditional Arabic" w:eastAsia="PMingLiU" w:hAnsi="Traditional Arabic" w:cs="Traditional Arabic"/>
          <w:color w:val="000000"/>
          <w:sz w:val="34"/>
          <w:szCs w:val="34"/>
          <w:rtl/>
        </w:rPr>
        <w:t xml:space="preserve"> ) محاضرة </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الأمسيات الشعرية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( 47</w:t>
      </w:r>
      <w:proofErr w:type="gramEnd"/>
      <w:r w:rsidRPr="00B61607">
        <w:rPr>
          <w:rFonts w:ascii="Traditional Arabic" w:eastAsia="PMingLiU" w:hAnsi="Traditional Arabic" w:cs="Traditional Arabic"/>
          <w:color w:val="000000"/>
          <w:sz w:val="34"/>
          <w:szCs w:val="34"/>
          <w:rtl/>
        </w:rPr>
        <w:t xml:space="preserve"> ) أمسية</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الندوات</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( 88</w:t>
      </w:r>
      <w:proofErr w:type="gramEnd"/>
      <w:r w:rsidRPr="00B61607">
        <w:rPr>
          <w:rFonts w:ascii="Traditional Arabic" w:eastAsia="PMingLiU" w:hAnsi="Traditional Arabic" w:cs="Traditional Arabic"/>
          <w:color w:val="000000"/>
          <w:sz w:val="34"/>
          <w:szCs w:val="34"/>
          <w:rtl/>
        </w:rPr>
        <w:t xml:space="preserve"> ) ندوة </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الدورات </w:t>
      </w:r>
      <w:proofErr w:type="gramStart"/>
      <w:r w:rsidRPr="00B61607">
        <w:rPr>
          <w:rFonts w:ascii="Traditional Arabic" w:eastAsia="PMingLiU" w:hAnsi="Traditional Arabic" w:cs="Traditional Arabic"/>
          <w:color w:val="000000"/>
          <w:sz w:val="34"/>
          <w:szCs w:val="34"/>
          <w:rtl/>
        </w:rPr>
        <w:t>( 14</w:t>
      </w:r>
      <w:proofErr w:type="gramEnd"/>
      <w:r w:rsidRPr="00B61607">
        <w:rPr>
          <w:rFonts w:ascii="Traditional Arabic" w:eastAsia="PMingLiU" w:hAnsi="Traditional Arabic" w:cs="Traditional Arabic"/>
          <w:color w:val="000000"/>
          <w:sz w:val="34"/>
          <w:szCs w:val="34"/>
          <w:rtl/>
        </w:rPr>
        <w:t xml:space="preserve"> ) دورة</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المسابقات</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( 2</w:t>
      </w:r>
      <w:proofErr w:type="gramEnd"/>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مسابقة</w:t>
      </w:r>
      <w:r w:rsidR="00B61607">
        <w:rPr>
          <w:rFonts w:ascii="Traditional Arabic" w:eastAsia="PMingLiU" w:hAnsi="Traditional Arabic" w:cs="Traditional Arabic"/>
          <w:color w:val="000000"/>
          <w:sz w:val="34"/>
          <w:szCs w:val="34"/>
          <w:rtl/>
        </w:rPr>
        <w:t xml:space="preserve">. </w:t>
      </w:r>
    </w:p>
    <w:p w:rsidR="00605DE1" w:rsidRPr="00EE4C5D" w:rsidRDefault="00605DE1" w:rsidP="00605DE1">
      <w:pPr>
        <w:widowControl w:val="0"/>
        <w:spacing w:line="50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إصدارات النادي:</w:t>
      </w:r>
    </w:p>
    <w:p w:rsidR="00A3573D" w:rsidRPr="00EE4C5D" w:rsidRDefault="00A3573D" w:rsidP="00A3573D">
      <w:pPr>
        <w:spacing w:line="500" w:lineRule="exact"/>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أولاً</w:t>
      </w:r>
      <w:r w:rsidR="00B61607" w:rsidRPr="00EE4C5D">
        <w:rPr>
          <w:rFonts w:ascii="Traditional Arabic" w:eastAsia="PMingLiU" w:hAnsi="Traditional Arabic" w:cs="Traditional Arabic"/>
          <w:b/>
          <w:bCs/>
          <w:color w:val="000000"/>
          <w:sz w:val="34"/>
          <w:szCs w:val="34"/>
          <w:rtl/>
        </w:rPr>
        <w:t>:</w:t>
      </w:r>
      <w:r w:rsidRPr="00EE4C5D">
        <w:rPr>
          <w:rFonts w:ascii="Traditional Arabic" w:eastAsia="PMingLiU" w:hAnsi="Traditional Arabic" w:cs="Traditional Arabic"/>
          <w:b/>
          <w:bCs/>
          <w:color w:val="000000"/>
          <w:sz w:val="34"/>
          <w:szCs w:val="34"/>
          <w:rtl/>
        </w:rPr>
        <w:t xml:space="preserve"> الكتب الفكرية والثقافية بلغ عددها 46 كتاب </w:t>
      </w:r>
    </w:p>
    <w:p w:rsidR="00A3573D" w:rsidRPr="00EE4C5D" w:rsidRDefault="00A3573D" w:rsidP="00A3573D">
      <w:pPr>
        <w:spacing w:line="500" w:lineRule="exact"/>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ثانياً</w:t>
      </w:r>
      <w:r w:rsidR="00B61607" w:rsidRPr="00EE4C5D">
        <w:rPr>
          <w:rFonts w:ascii="Traditional Arabic" w:eastAsia="PMingLiU" w:hAnsi="Traditional Arabic" w:cs="Traditional Arabic"/>
          <w:b/>
          <w:bCs/>
          <w:color w:val="000000"/>
          <w:sz w:val="34"/>
          <w:szCs w:val="34"/>
          <w:rtl/>
        </w:rPr>
        <w:t>:</w:t>
      </w:r>
      <w:r w:rsidRPr="00EE4C5D">
        <w:rPr>
          <w:rFonts w:ascii="Traditional Arabic" w:eastAsia="PMingLiU" w:hAnsi="Traditional Arabic" w:cs="Traditional Arabic"/>
          <w:b/>
          <w:bCs/>
          <w:color w:val="000000"/>
          <w:sz w:val="34"/>
          <w:szCs w:val="34"/>
          <w:rtl/>
        </w:rPr>
        <w:t xml:space="preserve"> الدوريات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1-دورية أفنان 15 عدد</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2- مجلة</w:t>
      </w:r>
      <w:proofErr w:type="gramEnd"/>
      <w:r w:rsidRPr="00B61607">
        <w:rPr>
          <w:rFonts w:ascii="Traditional Arabic" w:eastAsia="PMingLiU" w:hAnsi="Traditional Arabic" w:cs="Traditional Arabic"/>
          <w:color w:val="000000"/>
          <w:sz w:val="34"/>
          <w:szCs w:val="34"/>
          <w:rtl/>
        </w:rPr>
        <w:t xml:space="preserve"> ضفاف 7 أعداد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3-نبض عدد واحد</w:t>
      </w:r>
      <w:r w:rsidR="00B61607">
        <w:rPr>
          <w:rFonts w:ascii="Traditional Arabic" w:eastAsia="PMingLiU" w:hAnsi="Traditional Arabic" w:cs="Traditional Arabic"/>
          <w:color w:val="000000"/>
          <w:sz w:val="34"/>
          <w:szCs w:val="34"/>
          <w:rtl/>
        </w:rPr>
        <w:t xml:space="preserve">. </w:t>
      </w:r>
    </w:p>
    <w:p w:rsidR="00605DE1" w:rsidRPr="00B61607" w:rsidRDefault="00605DE1" w:rsidP="00605DE1">
      <w:pPr>
        <w:widowControl w:val="0"/>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مكتبة النادي</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تضم مكتبة النادي </w:t>
      </w:r>
      <w:proofErr w:type="gramStart"/>
      <w:r w:rsidRPr="00B61607">
        <w:rPr>
          <w:rFonts w:ascii="Traditional Arabic" w:eastAsia="PMingLiU" w:hAnsi="Traditional Arabic" w:cs="Traditional Arabic"/>
          <w:color w:val="000000"/>
          <w:sz w:val="34"/>
          <w:szCs w:val="34"/>
          <w:rtl/>
        </w:rPr>
        <w:t>95</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كتاب</w:t>
      </w:r>
      <w:proofErr w:type="gramEnd"/>
      <w:r w:rsidRPr="00B61607">
        <w:rPr>
          <w:rFonts w:ascii="Traditional Arabic" w:eastAsia="PMingLiU" w:hAnsi="Traditional Arabic" w:cs="Traditional Arabic"/>
          <w:color w:val="000000"/>
          <w:sz w:val="34"/>
          <w:szCs w:val="34"/>
          <w:rtl/>
        </w:rPr>
        <w:t xml:space="preserve"> بواقع 461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عنوان </w:t>
      </w:r>
    </w:p>
    <w:p w:rsidR="00A3573D" w:rsidRPr="00B61607" w:rsidRDefault="00A3573D" w:rsidP="00A3573D">
      <w:pPr>
        <w:numPr>
          <w:ilvl w:val="0"/>
          <w:numId w:val="42"/>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ويضم مستودع النادي للكتب </w:t>
      </w:r>
      <w:proofErr w:type="gramStart"/>
      <w:r w:rsidRPr="00B61607">
        <w:rPr>
          <w:rFonts w:ascii="Traditional Arabic" w:eastAsia="PMingLiU" w:hAnsi="Traditional Arabic" w:cs="Traditional Arabic"/>
          <w:color w:val="000000"/>
          <w:sz w:val="34"/>
          <w:szCs w:val="34"/>
          <w:rtl/>
        </w:rPr>
        <w:t>22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كتاب</w:t>
      </w:r>
      <w:proofErr w:type="gramEnd"/>
      <w:r w:rsidRPr="00B61607">
        <w:rPr>
          <w:rFonts w:ascii="Traditional Arabic" w:eastAsia="PMingLiU" w:hAnsi="Traditional Arabic" w:cs="Traditional Arabic"/>
          <w:color w:val="000000"/>
          <w:sz w:val="34"/>
          <w:szCs w:val="34"/>
          <w:rtl/>
        </w:rPr>
        <w:t xml:space="preserve"> بواقع 46 عنوان من إصدار النادي</w:t>
      </w:r>
      <w:r w:rsidR="00B61607">
        <w:rPr>
          <w:rFonts w:ascii="Traditional Arabic" w:eastAsia="PMingLiU" w:hAnsi="Traditional Arabic" w:cs="Traditional Arabic"/>
          <w:color w:val="000000"/>
          <w:sz w:val="34"/>
          <w:szCs w:val="34"/>
          <w:rtl/>
        </w:rPr>
        <w:t xml:space="preserve">. </w:t>
      </w:r>
    </w:p>
    <w:p w:rsidR="00605DE1" w:rsidRPr="00B61607" w:rsidRDefault="00605DE1" w:rsidP="00605DE1">
      <w:pPr>
        <w:spacing w:line="500" w:lineRule="exact"/>
        <w:ind w:left="360"/>
        <w:jc w:val="lowKashida"/>
        <w:rPr>
          <w:rFonts w:ascii="Traditional Arabic" w:eastAsia="PMingLiU" w:hAnsi="Traditional Arabic" w:cs="Traditional Arabic"/>
          <w:color w:val="000000"/>
          <w:sz w:val="34"/>
          <w:szCs w:val="34"/>
        </w:rPr>
      </w:pPr>
    </w:p>
    <w:p w:rsidR="00EE4C5D" w:rsidRDefault="00EE4C5D">
      <w:pPr>
        <w:overflowPunct/>
        <w:autoSpaceDE/>
        <w:autoSpaceDN/>
        <w:bidi w:val="0"/>
        <w:adjustRightInd/>
        <w:textAlignment w:val="auto"/>
        <w:rPr>
          <w:rFonts w:ascii="Traditional Arabic" w:eastAsia="PMingLiU" w:hAnsi="Traditional Arabic" w:cs="Traditional Arabic"/>
          <w:b/>
          <w:bCs/>
          <w:color w:val="000000"/>
          <w:sz w:val="34"/>
          <w:szCs w:val="34"/>
          <w:rtl/>
        </w:rPr>
      </w:pPr>
      <w:r>
        <w:rPr>
          <w:rFonts w:ascii="Traditional Arabic" w:eastAsia="PMingLiU" w:hAnsi="Traditional Arabic" w:cs="Traditional Arabic"/>
          <w:b/>
          <w:bCs/>
          <w:color w:val="000000"/>
          <w:sz w:val="34"/>
          <w:szCs w:val="34"/>
          <w:rtl/>
        </w:rPr>
        <w:br w:type="page"/>
      </w:r>
    </w:p>
    <w:p w:rsidR="00605DE1" w:rsidRPr="00EE4C5D" w:rsidRDefault="00605DE1" w:rsidP="00605DE1">
      <w:pPr>
        <w:widowControl w:val="0"/>
        <w:spacing w:line="50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lastRenderedPageBreak/>
        <w:t>أهداف النادي</w:t>
      </w:r>
      <w:r w:rsidR="00B61607" w:rsidRPr="00EE4C5D">
        <w:rPr>
          <w:rFonts w:ascii="Traditional Arabic" w:eastAsia="PMingLiU" w:hAnsi="Traditional Arabic" w:cs="Traditional Arabic"/>
          <w:b/>
          <w:bCs/>
          <w:color w:val="000000"/>
          <w:sz w:val="34"/>
          <w:szCs w:val="34"/>
          <w:rtl/>
        </w:rPr>
        <w:t>:</w:t>
      </w:r>
    </w:p>
    <w:p w:rsidR="00A3573D" w:rsidRPr="00B61607" w:rsidRDefault="00A3573D" w:rsidP="00A3573D">
      <w:pPr>
        <w:numPr>
          <w:ilvl w:val="0"/>
          <w:numId w:val="43"/>
        </w:num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تشجيع المواهب ورعايتها وتوجيهها إلى الأهداف والطرق الصحيحة</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numPr>
          <w:ilvl w:val="0"/>
          <w:numId w:val="43"/>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صياغة الكتب والإصدارات الأدبية بما يخدم أهداف النادي</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numPr>
          <w:ilvl w:val="0"/>
          <w:numId w:val="43"/>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إقامة الأمسيات الشعرية والمحاضرات للأدباء والشعراء سواء من داخل المنطقة أو خارجها</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numPr>
          <w:ilvl w:val="0"/>
          <w:numId w:val="43"/>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الاشتراك في معارض الكتب والمؤتمرات الأدبية</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numPr>
          <w:ilvl w:val="0"/>
          <w:numId w:val="43"/>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المشاركة في الأسابيع والمناسبات الوطنية والعالمية</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numPr>
          <w:ilvl w:val="0"/>
          <w:numId w:val="43"/>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إقامة المسابقات الثقافية التي يعلن عنها النادي بشكل سنوي في كافة المجالات الأدبية والثقافية </w:t>
      </w:r>
      <w:proofErr w:type="gramStart"/>
      <w:r w:rsidRPr="00B61607">
        <w:rPr>
          <w:rFonts w:ascii="Traditional Arabic" w:eastAsia="PMingLiU" w:hAnsi="Traditional Arabic" w:cs="Traditional Arabic"/>
          <w:color w:val="000000"/>
          <w:sz w:val="34"/>
          <w:szCs w:val="34"/>
          <w:rtl/>
        </w:rPr>
        <w:t>( البحث</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الشعر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القصة القصيرة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الرواية )</w:t>
      </w:r>
    </w:p>
    <w:p w:rsidR="00A3573D" w:rsidRPr="00B61607" w:rsidRDefault="00A3573D" w:rsidP="00A3573D">
      <w:pPr>
        <w:numPr>
          <w:ilvl w:val="0"/>
          <w:numId w:val="43"/>
        </w:num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ومن أعمال النادي تنفيذ الملتقى الأول في 19/11/1429هـ والذي رعاه صاحب السمو الملكي الأمير فهد بن سلطان أمير منطقة تبوك وقد حضره جمع كبير من مفكري وأدباء المملكة وعدد من أدباء الدول العربية وكان حول </w:t>
      </w:r>
      <w:proofErr w:type="gramStart"/>
      <w:r w:rsidRPr="00B61607">
        <w:rPr>
          <w:rFonts w:ascii="Traditional Arabic" w:eastAsia="PMingLiU" w:hAnsi="Traditional Arabic" w:cs="Traditional Arabic"/>
          <w:color w:val="000000"/>
          <w:sz w:val="34"/>
          <w:szCs w:val="34"/>
          <w:rtl/>
        </w:rPr>
        <w:t>(( الثقافة</w:t>
      </w:r>
      <w:proofErr w:type="gramEnd"/>
      <w:r w:rsidRPr="00B61607">
        <w:rPr>
          <w:rFonts w:ascii="Traditional Arabic" w:eastAsia="PMingLiU" w:hAnsi="Traditional Arabic" w:cs="Traditional Arabic"/>
          <w:color w:val="000000"/>
          <w:sz w:val="34"/>
          <w:szCs w:val="34"/>
          <w:rtl/>
        </w:rPr>
        <w:t xml:space="preserve"> والتنمية )) وكان من أنجح الملتقيات وأعظمها في النوادي الأدبية على مستوى المملكة وقد كتب عنه الكثير من المفكرين والأدباء في الصحف السعودية</w:t>
      </w:r>
      <w:r w:rsidR="00B61607">
        <w:rPr>
          <w:rFonts w:ascii="Traditional Arabic" w:eastAsia="PMingLiU" w:hAnsi="Traditional Arabic" w:cs="Traditional Arabic"/>
          <w:color w:val="000000"/>
          <w:sz w:val="34"/>
          <w:szCs w:val="34"/>
          <w:rtl/>
        </w:rPr>
        <w:t xml:space="preserve">. </w:t>
      </w:r>
    </w:p>
    <w:p w:rsidR="00A3573D" w:rsidRPr="00B61607" w:rsidRDefault="00A3573D" w:rsidP="00A3573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
    <w:p w:rsidR="00914B45" w:rsidRPr="00EE4C5D" w:rsidRDefault="00914B45" w:rsidP="00914B45">
      <w:pPr>
        <w:spacing w:line="500" w:lineRule="exact"/>
        <w:ind w:firstLine="567"/>
        <w:jc w:val="lowKashida"/>
        <w:rPr>
          <w:rFonts w:ascii="Traditional Arabic" w:eastAsia="PMingLiU" w:hAnsi="Traditional Arabic" w:cs="Traditional Arabic"/>
          <w:b/>
          <w:bCs/>
          <w:color w:val="000000"/>
          <w:sz w:val="34"/>
          <w:szCs w:val="34"/>
          <w:rtl/>
        </w:rPr>
      </w:pPr>
      <w:r w:rsidRPr="00EE4C5D">
        <w:rPr>
          <w:rFonts w:ascii="Traditional Arabic" w:eastAsia="PMingLiU" w:hAnsi="Traditional Arabic" w:cs="Traditional Arabic"/>
          <w:b/>
          <w:bCs/>
          <w:color w:val="000000"/>
          <w:sz w:val="34"/>
          <w:szCs w:val="34"/>
          <w:rtl/>
        </w:rPr>
        <w:t>النشاط الرياضي:</w:t>
      </w:r>
    </w:p>
    <w:p w:rsidR="00011006" w:rsidRPr="00B61607" w:rsidRDefault="00914B45" w:rsidP="00914B4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التاريخ الرياضي لمنطقة تبوك</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تاريخ عريق كالمدينة واهلها حيث بدأ النشاط الرياضي بمنطقة تبوك منذ السبعينات الهجرية من القرن الماضي واستمرت تتطور حتى أصبحت نواديها والعابها المختلفة</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منافسة في المسابقات الرياضية والثقافية والاجتماعية</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وبمنطقة تبوك أكثر من نادي رياضي تمارس فيه كافة الألعاب المعتمدة الرياضية</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والنشاطات الثقافية والاجتماعية</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واستطاعت إثبات نفسها وحققت بطولات وانتصارات وإنجازات ممتازة ومفرحة على مستوى المنطقة والمملكة</w:t>
      </w:r>
      <w:r w:rsidR="00B61607">
        <w:rPr>
          <w:rFonts w:ascii="Traditional Arabic" w:eastAsia="PMingLiU" w:hAnsi="Traditional Arabic" w:cs="Traditional Arabic"/>
          <w:color w:val="000000"/>
          <w:sz w:val="34"/>
          <w:szCs w:val="34"/>
          <w:rtl/>
        </w:rPr>
        <w:t xml:space="preserve">. </w:t>
      </w:r>
    </w:p>
    <w:p w:rsidR="00914B45" w:rsidRPr="00B61607" w:rsidRDefault="00914B45" w:rsidP="00914B4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ملامح سريعة عن النهضة الرياضية بالمنطقة وال</w:t>
      </w:r>
      <w:r w:rsidR="003C721F" w:rsidRPr="00B61607">
        <w:rPr>
          <w:rFonts w:ascii="Traditional Arabic" w:eastAsia="PMingLiU" w:hAnsi="Traditional Arabic" w:cs="Traditional Arabic"/>
          <w:color w:val="000000"/>
          <w:sz w:val="34"/>
          <w:szCs w:val="34"/>
          <w:rtl/>
        </w:rPr>
        <w:t>أ</w:t>
      </w:r>
      <w:r w:rsidRPr="00B61607">
        <w:rPr>
          <w:rFonts w:ascii="Traditional Arabic" w:eastAsia="PMingLiU" w:hAnsi="Traditional Arabic" w:cs="Traditional Arabic"/>
          <w:color w:val="000000"/>
          <w:sz w:val="34"/>
          <w:szCs w:val="34"/>
          <w:rtl/>
        </w:rPr>
        <w:t xml:space="preserve">سلوب الذي تعيشه وتمارسه وتحققه نوادي المنطقة وطموحاتها من أجل </w:t>
      </w:r>
      <w:r w:rsidR="003C721F" w:rsidRPr="00B61607">
        <w:rPr>
          <w:rFonts w:ascii="Traditional Arabic" w:eastAsia="PMingLiU" w:hAnsi="Traditional Arabic" w:cs="Traditional Arabic"/>
          <w:color w:val="000000"/>
          <w:sz w:val="34"/>
          <w:szCs w:val="34"/>
          <w:rtl/>
        </w:rPr>
        <w:t xml:space="preserve">رياضة متقدمة ومنافسة شريفة </w:t>
      </w:r>
      <w:proofErr w:type="spellStart"/>
      <w:r w:rsidR="003C721F" w:rsidRPr="00B61607">
        <w:rPr>
          <w:rFonts w:ascii="Traditional Arabic" w:eastAsia="PMingLiU" w:hAnsi="Traditional Arabic" w:cs="Traditional Arabic"/>
          <w:color w:val="000000"/>
          <w:sz w:val="34"/>
          <w:szCs w:val="34"/>
          <w:rtl/>
        </w:rPr>
        <w:t>ومسهمة</w:t>
      </w:r>
      <w:proofErr w:type="spellEnd"/>
      <w:r w:rsidR="003C721F" w:rsidRPr="00B61607">
        <w:rPr>
          <w:rFonts w:ascii="Traditional Arabic" w:eastAsia="PMingLiU" w:hAnsi="Traditional Arabic" w:cs="Traditional Arabic"/>
          <w:color w:val="000000"/>
          <w:sz w:val="34"/>
          <w:szCs w:val="34"/>
          <w:rtl/>
        </w:rPr>
        <w:t xml:space="preserve"> فعالة ومؤثرة في إثراء الوطن بشباب رياضي كله عزيمة وحيوية وتفاؤل بغد مشرق</w:t>
      </w:r>
      <w:r w:rsidR="00B61607">
        <w:rPr>
          <w:rFonts w:ascii="Traditional Arabic" w:eastAsia="PMingLiU" w:hAnsi="Traditional Arabic" w:cs="Traditional Arabic"/>
          <w:color w:val="000000"/>
          <w:sz w:val="34"/>
          <w:szCs w:val="34"/>
          <w:rtl/>
        </w:rPr>
        <w:t xml:space="preserve">. </w:t>
      </w:r>
    </w:p>
    <w:p w:rsidR="003C721F" w:rsidRPr="00B61607" w:rsidRDefault="003C721F" w:rsidP="003C721F">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ومنذ تولى صاحب السمو الملكي الأمير فهد بن سلطان بن عبد العزيز إمارة منطقة تبوك قد اعطى الرياضة بالمنطقة أملاً ودفعة مستقبلية للتطور لما عرف من سموه من اهتمام ومسؤوليات رياضية حققها للوطن عندما كان يتبوأ أكثر من منصب رياضي لذلك من منطلق اهتمامه وحرصه على الرياضة كرياضي ومسؤول أعطى الأندية الرياضية بالمنطقة الكثير من العناية والاهتمام وبشكل اعطت نتائج ونجاحات مفرحة</w:t>
      </w:r>
      <w:r w:rsidR="00B61607">
        <w:rPr>
          <w:rFonts w:ascii="Traditional Arabic" w:eastAsia="PMingLiU" w:hAnsi="Traditional Arabic" w:cs="Traditional Arabic"/>
          <w:color w:val="000000"/>
          <w:sz w:val="34"/>
          <w:szCs w:val="34"/>
          <w:rtl/>
        </w:rPr>
        <w:t xml:space="preserve">. </w:t>
      </w:r>
    </w:p>
    <w:p w:rsidR="003C721F" w:rsidRPr="00B61607" w:rsidRDefault="003C721F" w:rsidP="007C208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بمنطقة تبوك عدد ستة اندية </w:t>
      </w:r>
      <w:r w:rsidR="00B77A47" w:rsidRPr="00B61607">
        <w:rPr>
          <w:rFonts w:ascii="Traditional Arabic" w:eastAsia="PMingLiU" w:hAnsi="Traditional Arabic" w:cs="Traditional Arabic"/>
          <w:color w:val="000000"/>
          <w:sz w:val="34"/>
          <w:szCs w:val="34"/>
          <w:rtl/>
        </w:rPr>
        <w:t>موزعة كالتالي:</w:t>
      </w:r>
    </w:p>
    <w:p w:rsidR="00B77A47" w:rsidRPr="00B61607" w:rsidRDefault="00B77A47" w:rsidP="00B77A47">
      <w:pPr>
        <w:numPr>
          <w:ilvl w:val="0"/>
          <w:numId w:val="45"/>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النادي الوطني مقره تبوك (حي المروج)</w:t>
      </w:r>
      <w:r w:rsidR="00B61607">
        <w:rPr>
          <w:rFonts w:ascii="Traditional Arabic" w:eastAsia="PMingLiU" w:hAnsi="Traditional Arabic" w:cs="Traditional Arabic"/>
          <w:color w:val="000000"/>
          <w:sz w:val="34"/>
          <w:szCs w:val="34"/>
          <w:rtl/>
        </w:rPr>
        <w:t xml:space="preserve">. </w:t>
      </w:r>
    </w:p>
    <w:p w:rsidR="00B77A47" w:rsidRPr="00B61607" w:rsidRDefault="00B77A47" w:rsidP="00B77A47">
      <w:pPr>
        <w:numPr>
          <w:ilvl w:val="0"/>
          <w:numId w:val="45"/>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lastRenderedPageBreak/>
        <w:t>نادي الصقور مقره تبوك (حي الروضة)</w:t>
      </w:r>
      <w:r w:rsidR="00B61607">
        <w:rPr>
          <w:rFonts w:ascii="Traditional Arabic" w:eastAsia="PMingLiU" w:hAnsi="Traditional Arabic" w:cs="Traditional Arabic"/>
          <w:color w:val="000000"/>
          <w:sz w:val="34"/>
          <w:szCs w:val="34"/>
          <w:rtl/>
        </w:rPr>
        <w:t xml:space="preserve">. </w:t>
      </w:r>
    </w:p>
    <w:p w:rsidR="00B77A47" w:rsidRPr="00B61607" w:rsidRDefault="00B77A47" w:rsidP="00B77A47">
      <w:pPr>
        <w:numPr>
          <w:ilvl w:val="0"/>
          <w:numId w:val="45"/>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نادي ضباء مقره محافظة ضباء</w:t>
      </w:r>
      <w:r w:rsidR="00B61607">
        <w:rPr>
          <w:rFonts w:ascii="Traditional Arabic" w:eastAsia="PMingLiU" w:hAnsi="Traditional Arabic" w:cs="Traditional Arabic"/>
          <w:color w:val="000000"/>
          <w:sz w:val="34"/>
          <w:szCs w:val="34"/>
          <w:rtl/>
        </w:rPr>
        <w:t xml:space="preserve">. </w:t>
      </w:r>
    </w:p>
    <w:p w:rsidR="00B77A47" w:rsidRPr="00B61607" w:rsidRDefault="00B77A47" w:rsidP="00B77A47">
      <w:pPr>
        <w:numPr>
          <w:ilvl w:val="0"/>
          <w:numId w:val="45"/>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النادي الخالدي مقره محافظة الوجه</w:t>
      </w:r>
      <w:r w:rsidR="00B61607">
        <w:rPr>
          <w:rFonts w:ascii="Traditional Arabic" w:eastAsia="PMingLiU" w:hAnsi="Traditional Arabic" w:cs="Traditional Arabic"/>
          <w:color w:val="000000"/>
          <w:sz w:val="34"/>
          <w:szCs w:val="34"/>
          <w:rtl/>
        </w:rPr>
        <w:t xml:space="preserve">. </w:t>
      </w:r>
    </w:p>
    <w:p w:rsidR="00B77A47" w:rsidRPr="00B61607" w:rsidRDefault="00B77A47" w:rsidP="00B77A47">
      <w:pPr>
        <w:numPr>
          <w:ilvl w:val="0"/>
          <w:numId w:val="45"/>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نادي تيماء مقره محافظة تيماء</w:t>
      </w:r>
      <w:r w:rsidR="00B61607">
        <w:rPr>
          <w:rFonts w:ascii="Traditional Arabic" w:eastAsia="PMingLiU" w:hAnsi="Traditional Arabic" w:cs="Traditional Arabic"/>
          <w:color w:val="000000"/>
          <w:sz w:val="34"/>
          <w:szCs w:val="34"/>
          <w:rtl/>
        </w:rPr>
        <w:t xml:space="preserve">. </w:t>
      </w:r>
    </w:p>
    <w:p w:rsidR="00B77A47" w:rsidRPr="00B61607" w:rsidRDefault="00B77A47" w:rsidP="00B77A47">
      <w:pPr>
        <w:numPr>
          <w:ilvl w:val="0"/>
          <w:numId w:val="45"/>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نادي الحوراء محافظة املج</w:t>
      </w:r>
      <w:r w:rsidR="00B61607">
        <w:rPr>
          <w:rFonts w:ascii="Traditional Arabic" w:eastAsia="PMingLiU" w:hAnsi="Traditional Arabic" w:cs="Traditional Arabic"/>
          <w:color w:val="000000"/>
          <w:sz w:val="34"/>
          <w:szCs w:val="34"/>
          <w:rtl/>
        </w:rPr>
        <w:t xml:space="preserve">. </w:t>
      </w:r>
    </w:p>
    <w:p w:rsidR="00B77A47" w:rsidRPr="00B61607" w:rsidRDefault="00B77A47" w:rsidP="00B77A47">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بدأنا بالنادي الوطني كأعرق أندية المنطقة وسفيرها لما حققها من إنجازات تاريخية ونتائج تفخر بها المنطقة مثال لذلك فهو الآن ضمن أندية المملكة لأندية الدرجة الممتازة لكرة القدم وهو من </w:t>
      </w:r>
      <w:proofErr w:type="gramStart"/>
      <w:r w:rsidRPr="00B61607">
        <w:rPr>
          <w:rFonts w:ascii="Traditional Arabic" w:eastAsia="PMingLiU" w:hAnsi="Traditional Arabic" w:cs="Traditional Arabic"/>
          <w:color w:val="000000"/>
          <w:sz w:val="34"/>
          <w:szCs w:val="34"/>
          <w:rtl/>
        </w:rPr>
        <w:t>احسن</w:t>
      </w:r>
      <w:proofErr w:type="gramEnd"/>
      <w:r w:rsidRPr="00B61607">
        <w:rPr>
          <w:rFonts w:ascii="Traditional Arabic" w:eastAsia="PMingLiU" w:hAnsi="Traditional Arabic" w:cs="Traditional Arabic"/>
          <w:color w:val="000000"/>
          <w:sz w:val="34"/>
          <w:szCs w:val="34"/>
          <w:rtl/>
        </w:rPr>
        <w:t xml:space="preserve"> 12 نادي بالمملكة حالياً للعبة كرة القدم وهي اللعبة الشعبية ال</w:t>
      </w:r>
      <w:r w:rsidR="001E21D9" w:rsidRPr="00B61607">
        <w:rPr>
          <w:rFonts w:ascii="Traditional Arabic" w:eastAsia="PMingLiU" w:hAnsi="Traditional Arabic" w:cs="Traditional Arabic"/>
          <w:color w:val="000000"/>
          <w:sz w:val="34"/>
          <w:szCs w:val="34"/>
          <w:rtl/>
        </w:rPr>
        <w:t>أ</w:t>
      </w:r>
      <w:r w:rsidRPr="00B61607">
        <w:rPr>
          <w:rFonts w:ascii="Traditional Arabic" w:eastAsia="PMingLiU" w:hAnsi="Traditional Arabic" w:cs="Traditional Arabic"/>
          <w:color w:val="000000"/>
          <w:sz w:val="34"/>
          <w:szCs w:val="34"/>
          <w:rtl/>
        </w:rPr>
        <w:t>ولى بالمملكة والعالم – ويرأس مجلس غدارة النادي حالياً الأستاذ/ محمد بن علي القاضي البلوي وهو الذي تحقق في عهده أهم إنجاز للنادي والمنطقة صعود فريق كرة القدم الأول لمصاف أندية الممتاز وبقائه للموسم الثاني</w:t>
      </w:r>
      <w:r w:rsidR="00B61607">
        <w:rPr>
          <w:rFonts w:ascii="Traditional Arabic" w:eastAsia="PMingLiU" w:hAnsi="Traditional Arabic" w:cs="Traditional Arabic"/>
          <w:color w:val="000000"/>
          <w:sz w:val="34"/>
          <w:szCs w:val="34"/>
          <w:rtl/>
        </w:rPr>
        <w:t xml:space="preserve">. </w:t>
      </w:r>
    </w:p>
    <w:p w:rsidR="00D21193" w:rsidRPr="00B61607" w:rsidRDefault="00D21193" w:rsidP="00D21193">
      <w:pPr>
        <w:widowControl w:val="0"/>
        <w:ind w:firstLine="567"/>
        <w:contextualSpacing/>
        <w:jc w:val="center"/>
        <w:rPr>
          <w:rFonts w:ascii="Traditional Arabic" w:eastAsia="PMingLiU" w:hAnsi="Traditional Arabic" w:cs="Traditional Arabic"/>
          <w:color w:val="000000"/>
          <w:sz w:val="100"/>
          <w:szCs w:val="100"/>
          <w:rtl/>
        </w:rPr>
      </w:pPr>
    </w:p>
    <w:p w:rsidR="00D21193" w:rsidRPr="00B61607" w:rsidRDefault="00D21193" w:rsidP="00D21193">
      <w:pPr>
        <w:widowControl w:val="0"/>
        <w:ind w:firstLine="567"/>
        <w:contextualSpacing/>
        <w:jc w:val="center"/>
        <w:rPr>
          <w:rFonts w:ascii="Traditional Arabic" w:eastAsia="PMingLiU" w:hAnsi="Traditional Arabic" w:cs="Traditional Arabic"/>
          <w:color w:val="000000"/>
          <w:sz w:val="100"/>
          <w:szCs w:val="100"/>
          <w:rtl/>
        </w:rPr>
      </w:pPr>
    </w:p>
    <w:p w:rsidR="00241762" w:rsidRPr="00B61607" w:rsidRDefault="00241762" w:rsidP="00D21193">
      <w:pPr>
        <w:widowControl w:val="0"/>
        <w:ind w:firstLine="567"/>
        <w:contextualSpacing/>
        <w:jc w:val="center"/>
        <w:rPr>
          <w:rFonts w:ascii="Traditional Arabic" w:eastAsia="PMingLiU" w:hAnsi="Traditional Arabic" w:cs="Traditional Arabic"/>
          <w:color w:val="000000"/>
          <w:sz w:val="100"/>
          <w:szCs w:val="100"/>
          <w:rtl/>
        </w:rPr>
      </w:pPr>
    </w:p>
    <w:p w:rsidR="00241762" w:rsidRPr="00B61607" w:rsidRDefault="00241762" w:rsidP="00D21193">
      <w:pPr>
        <w:widowControl w:val="0"/>
        <w:ind w:firstLine="567"/>
        <w:contextualSpacing/>
        <w:jc w:val="center"/>
        <w:rPr>
          <w:rFonts w:ascii="Traditional Arabic" w:eastAsia="PMingLiU" w:hAnsi="Traditional Arabic" w:cs="Traditional Arabic"/>
          <w:color w:val="000000"/>
          <w:sz w:val="100"/>
          <w:szCs w:val="100"/>
          <w:rtl/>
        </w:rPr>
      </w:pPr>
    </w:p>
    <w:p w:rsidR="00241762" w:rsidRPr="00B61607" w:rsidRDefault="00241762" w:rsidP="00D21193">
      <w:pPr>
        <w:widowControl w:val="0"/>
        <w:ind w:firstLine="567"/>
        <w:contextualSpacing/>
        <w:jc w:val="center"/>
        <w:rPr>
          <w:rFonts w:ascii="Traditional Arabic" w:eastAsia="PMingLiU" w:hAnsi="Traditional Arabic" w:cs="Traditional Arabic"/>
          <w:color w:val="000000"/>
          <w:sz w:val="56"/>
          <w:szCs w:val="56"/>
          <w:rtl/>
        </w:rPr>
      </w:pPr>
    </w:p>
    <w:p w:rsidR="00A51CF3" w:rsidRPr="00B61607" w:rsidRDefault="00A51CF3" w:rsidP="00D21193">
      <w:pPr>
        <w:widowControl w:val="0"/>
        <w:ind w:firstLine="567"/>
        <w:contextualSpacing/>
        <w:jc w:val="center"/>
        <w:rPr>
          <w:rFonts w:ascii="Traditional Arabic" w:eastAsia="PMingLiU" w:hAnsi="Traditional Arabic" w:cs="Traditional Arabic"/>
          <w:color w:val="000000"/>
          <w:sz w:val="56"/>
          <w:szCs w:val="56"/>
          <w:rtl/>
        </w:rPr>
      </w:pPr>
    </w:p>
    <w:p w:rsidR="00A51CF3" w:rsidRPr="00B61607" w:rsidRDefault="00A51CF3" w:rsidP="00D21193">
      <w:pPr>
        <w:widowControl w:val="0"/>
        <w:ind w:firstLine="567"/>
        <w:contextualSpacing/>
        <w:jc w:val="center"/>
        <w:rPr>
          <w:rFonts w:ascii="Traditional Arabic" w:eastAsia="PMingLiU" w:hAnsi="Traditional Arabic" w:cs="Traditional Arabic"/>
          <w:color w:val="000000"/>
          <w:sz w:val="56"/>
          <w:szCs w:val="56"/>
          <w:rtl/>
        </w:rPr>
      </w:pPr>
    </w:p>
    <w:p w:rsidR="00DD1AAC" w:rsidRDefault="00DD1AAC" w:rsidP="00DD1AAC">
      <w:pPr>
        <w:pStyle w:val="20"/>
        <w:spacing w:line="240" w:lineRule="auto"/>
        <w:rPr>
          <w:b w:val="0"/>
          <w:bCs w:val="0"/>
          <w:sz w:val="112"/>
          <w:szCs w:val="112"/>
          <w:rtl/>
        </w:rPr>
      </w:pPr>
    </w:p>
    <w:p w:rsidR="00EE4C5D" w:rsidRDefault="00EE4C5D" w:rsidP="00EE4C5D">
      <w:pPr>
        <w:rPr>
          <w:rtl/>
        </w:rPr>
      </w:pPr>
    </w:p>
    <w:p w:rsidR="00EE4C5D" w:rsidRDefault="00EE4C5D" w:rsidP="00EE4C5D">
      <w:pPr>
        <w:rPr>
          <w:rtl/>
        </w:rPr>
      </w:pPr>
    </w:p>
    <w:p w:rsidR="00EE4C5D" w:rsidRDefault="00EE4C5D" w:rsidP="00EE4C5D">
      <w:pPr>
        <w:rPr>
          <w:rtl/>
        </w:rPr>
      </w:pPr>
    </w:p>
    <w:p w:rsidR="00EE4C5D" w:rsidRDefault="00EE4C5D" w:rsidP="00EE4C5D">
      <w:pPr>
        <w:rPr>
          <w:rtl/>
        </w:rPr>
      </w:pPr>
    </w:p>
    <w:p w:rsidR="00EE4C5D" w:rsidRDefault="00EE4C5D" w:rsidP="00EE4C5D">
      <w:pPr>
        <w:rPr>
          <w:rtl/>
        </w:rPr>
      </w:pPr>
    </w:p>
    <w:p w:rsidR="00EE4C5D" w:rsidRPr="00EE4C5D" w:rsidRDefault="00EE4C5D" w:rsidP="00EE4C5D">
      <w:pPr>
        <w:rPr>
          <w:rtl/>
        </w:rPr>
      </w:pPr>
    </w:p>
    <w:p w:rsidR="00D21193" w:rsidRPr="00DD1AAC" w:rsidRDefault="00D21193" w:rsidP="00DD1AAC">
      <w:pPr>
        <w:pStyle w:val="20"/>
        <w:spacing w:line="240" w:lineRule="auto"/>
        <w:rPr>
          <w:b w:val="0"/>
          <w:bCs w:val="0"/>
          <w:sz w:val="112"/>
          <w:szCs w:val="112"/>
          <w:rtl/>
        </w:rPr>
      </w:pPr>
      <w:bookmarkStart w:id="23" w:name="_Toc470678853"/>
      <w:r w:rsidRPr="00DD1AAC">
        <w:rPr>
          <w:b w:val="0"/>
          <w:bCs w:val="0"/>
          <w:sz w:val="112"/>
          <w:szCs w:val="112"/>
          <w:rtl/>
        </w:rPr>
        <w:t>التعليم في تبوك</w:t>
      </w:r>
      <w:bookmarkEnd w:id="23"/>
    </w:p>
    <w:p w:rsidR="00D21193" w:rsidRPr="00B61607" w:rsidRDefault="00D21193" w:rsidP="00D21193">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تعليم البنين</w:t>
      </w:r>
      <w:r w:rsidR="00B61607">
        <w:rPr>
          <w:rFonts w:ascii="Traditional Arabic" w:eastAsia="PMingLiU" w:hAnsi="Traditional Arabic" w:cs="Traditional Arabic"/>
          <w:color w:val="000000"/>
          <w:sz w:val="60"/>
          <w:szCs w:val="60"/>
          <w:rtl/>
        </w:rPr>
        <w:t xml:space="preserve">. </w:t>
      </w:r>
    </w:p>
    <w:p w:rsidR="00D21193" w:rsidRPr="00B61607" w:rsidRDefault="00D21193" w:rsidP="00D21193">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تعليم البنات</w:t>
      </w:r>
      <w:r w:rsidR="00B61607">
        <w:rPr>
          <w:rFonts w:ascii="Traditional Arabic" w:eastAsia="PMingLiU" w:hAnsi="Traditional Arabic" w:cs="Traditional Arabic"/>
          <w:color w:val="000000"/>
          <w:sz w:val="60"/>
          <w:szCs w:val="60"/>
          <w:rtl/>
        </w:rPr>
        <w:t xml:space="preserve">. </w:t>
      </w:r>
    </w:p>
    <w:p w:rsidR="00D21193" w:rsidRPr="00B61607" w:rsidRDefault="00D21193" w:rsidP="00D21193">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التعليم العالي</w:t>
      </w:r>
      <w:r w:rsidR="00B61607">
        <w:rPr>
          <w:rFonts w:ascii="Traditional Arabic" w:eastAsia="PMingLiU" w:hAnsi="Traditional Arabic" w:cs="Traditional Arabic"/>
          <w:color w:val="000000"/>
          <w:sz w:val="60"/>
          <w:szCs w:val="60"/>
          <w:rtl/>
        </w:rPr>
        <w:t xml:space="preserve">. </w:t>
      </w:r>
    </w:p>
    <w:p w:rsidR="00D21193" w:rsidRPr="00B61607" w:rsidRDefault="00D21193" w:rsidP="00D21193">
      <w:pPr>
        <w:widowControl w:val="0"/>
        <w:numPr>
          <w:ilvl w:val="0"/>
          <w:numId w:val="44"/>
        </w:numPr>
        <w:ind w:left="924" w:hanging="357"/>
        <w:contextualSpacing/>
        <w:jc w:val="lowKashida"/>
        <w:rPr>
          <w:rFonts w:ascii="Traditional Arabic" w:eastAsia="PMingLiU" w:hAnsi="Traditional Arabic" w:cs="Traditional Arabic"/>
          <w:color w:val="000000"/>
          <w:sz w:val="60"/>
          <w:szCs w:val="60"/>
          <w:rtl/>
        </w:rPr>
      </w:pPr>
      <w:r w:rsidRPr="00B61607">
        <w:rPr>
          <w:rFonts w:ascii="Traditional Arabic" w:eastAsia="PMingLiU" w:hAnsi="Traditional Arabic" w:cs="Traditional Arabic"/>
          <w:color w:val="000000"/>
          <w:sz w:val="60"/>
          <w:szCs w:val="60"/>
          <w:rtl/>
        </w:rPr>
        <w:t>التعليم المهني والتدريب</w:t>
      </w:r>
      <w:r w:rsidR="00B61607">
        <w:rPr>
          <w:rFonts w:ascii="Traditional Arabic" w:eastAsia="PMingLiU" w:hAnsi="Traditional Arabic" w:cs="Traditional Arabic"/>
          <w:color w:val="000000"/>
          <w:sz w:val="60"/>
          <w:szCs w:val="60"/>
          <w:rtl/>
        </w:rPr>
        <w:t xml:space="preserve">. </w:t>
      </w:r>
    </w:p>
    <w:p w:rsidR="00011006" w:rsidRPr="00DD1AAC" w:rsidRDefault="00D21193" w:rsidP="00DD1AAC">
      <w:pPr>
        <w:pStyle w:val="20"/>
        <w:jc w:val="left"/>
        <w:rPr>
          <w:b w:val="0"/>
          <w:bCs w:val="0"/>
          <w:rtl/>
        </w:rPr>
      </w:pPr>
      <w:r w:rsidRPr="00DD1AAC">
        <w:rPr>
          <w:b w:val="0"/>
          <w:bCs w:val="0"/>
          <w:rtl/>
        </w:rPr>
        <w:br w:type="page"/>
      </w:r>
      <w:bookmarkStart w:id="24" w:name="_Toc470678854"/>
      <w:r w:rsidR="00011006" w:rsidRPr="00DD1AAC">
        <w:rPr>
          <w:b w:val="0"/>
          <w:bCs w:val="0"/>
          <w:rtl/>
        </w:rPr>
        <w:lastRenderedPageBreak/>
        <w:t>التعليم في تبوك:</w:t>
      </w:r>
      <w:bookmarkEnd w:id="24"/>
    </w:p>
    <w:p w:rsidR="00011006" w:rsidRPr="00B61607" w:rsidRDefault="00011006" w:rsidP="003A6BD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كانت تبوك بلدة صغيرة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تعتمد على الزراعة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وعلى الرعي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وعلى التجارة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لكنها بعيدة عن المدن الكبيرة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والقبائل فيها ومن حولها يقومون برحلات صيفية إلى بلاد الأردن وفلسطين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فيجلبون(</w:t>
      </w:r>
      <w:r w:rsidRPr="00B61607">
        <w:rPr>
          <w:rFonts w:ascii="Traditional Arabic" w:eastAsia="PMingLiU" w:hAnsi="Traditional Arabic" w:cs="Traditional Arabic"/>
          <w:color w:val="000000"/>
          <w:sz w:val="34"/>
          <w:szCs w:val="34"/>
          <w:rtl/>
        </w:rPr>
        <w:footnoteReference w:id="13"/>
      </w:r>
      <w:r w:rsidRPr="00B61607">
        <w:rPr>
          <w:rFonts w:ascii="Traditional Arabic" w:eastAsia="PMingLiU" w:hAnsi="Traditional Arabic" w:cs="Traditional Arabic"/>
          <w:color w:val="000000"/>
          <w:sz w:val="34"/>
          <w:szCs w:val="34"/>
          <w:rtl/>
        </w:rPr>
        <w:t>) البهائم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ويعملون في جني الثمار والحبوب ثم يعودون بقوافلهم محملة بالمؤن التي تكفيهم حولاً كاملاً ولذلك فإن الاستقرار في تبوك قليل وقد كان التعليم فيها نادر ماعدا القليل من الكتاتيب التي تعلم مبادئ القراءة ومما ذكر منهم إبراهيم بن محمد المصري الذي عمل أول قاض في تبوك في العهد السعودي فكان يقوم بتعليم بعض أبناء البلدة تعليماً بدائياً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ومنهم الشيخ عبد الخالق الجاوي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والشيخ عبد الله بن عبد الصمد قاري ولم يكن لهم تأثير كبير فالأبناء مشغولون بالرعي والزراعة والارتحال وفي مستهل النهضة بعث الملك عبد العزيز بمرشدين يعلمون أبناء الهجر والبادية أمور دينهم</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ويؤمونهم</w:t>
      </w:r>
      <w:proofErr w:type="spellEnd"/>
      <w:r w:rsidRPr="00B61607">
        <w:rPr>
          <w:rFonts w:ascii="Traditional Arabic" w:eastAsia="PMingLiU" w:hAnsi="Traditional Arabic" w:cs="Traditional Arabic"/>
          <w:color w:val="000000"/>
          <w:sz w:val="34"/>
          <w:szCs w:val="34"/>
          <w:rtl/>
        </w:rPr>
        <w:t xml:space="preserve"> في الصلاة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ويعقدون لهم </w:t>
      </w:r>
      <w:proofErr w:type="spellStart"/>
      <w:r w:rsidRPr="00B61607">
        <w:rPr>
          <w:rFonts w:ascii="Traditional Arabic" w:eastAsia="PMingLiU" w:hAnsi="Traditional Arabic" w:cs="Traditional Arabic"/>
          <w:color w:val="000000"/>
          <w:sz w:val="34"/>
          <w:szCs w:val="34"/>
          <w:rtl/>
        </w:rPr>
        <w:t>الأنكحة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ويدونون هذه العقود ومنهم فايز العبد الله الفايز-رحمه الله – و قد كلف بالإرشاد في حرة </w:t>
      </w:r>
      <w:proofErr w:type="spellStart"/>
      <w:r w:rsidRPr="00B61607">
        <w:rPr>
          <w:rFonts w:ascii="Traditional Arabic" w:eastAsia="PMingLiU" w:hAnsi="Traditional Arabic" w:cs="Traditional Arabic"/>
          <w:color w:val="000000"/>
          <w:sz w:val="34"/>
          <w:szCs w:val="34"/>
          <w:rtl/>
        </w:rPr>
        <w:t>الرهاة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تعرفت عليه وكان رجلاً فاضلاً التحق بكتابة العدل في مدينة حقل وتوفي هناك في المسجد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ومنهم </w:t>
      </w:r>
      <w:proofErr w:type="spellStart"/>
      <w:r w:rsidRPr="00B61607">
        <w:rPr>
          <w:rFonts w:ascii="Traditional Arabic" w:eastAsia="PMingLiU" w:hAnsi="Traditional Arabic" w:cs="Traditional Arabic"/>
          <w:color w:val="000000"/>
          <w:sz w:val="34"/>
          <w:szCs w:val="34"/>
          <w:rtl/>
        </w:rPr>
        <w:t>ثويني</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الثويني</w:t>
      </w:r>
      <w:proofErr w:type="spellEnd"/>
      <w:r w:rsidRPr="00B61607">
        <w:rPr>
          <w:rFonts w:ascii="Traditional Arabic" w:eastAsia="PMingLiU" w:hAnsi="Traditional Arabic" w:cs="Traditional Arabic"/>
          <w:color w:val="000000"/>
          <w:sz w:val="34"/>
          <w:szCs w:val="34"/>
          <w:rtl/>
        </w:rPr>
        <w:t xml:space="preserve"> وكان مكلفاً في حسمى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استوطن تبوك وعرفته عن قرب واستمر يمارس مهنة العقود وتوفي في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وذكر الشيخ سالم بن حرب – رحمه الله- أنه تعلم على يد المرشد عصام رحيمي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غيرهم وهؤلاء يصحبون القبائل في استقرارهم وترحالهم وغالباً ما يمكثون على الهجر والموارد المائية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فلما استقرت البلاد وأعلن عبد العزيز محاربة الجهل وجمع حوله عدد من المفكرين الذين وضعوا خطة للتعليم الشامل في سائر مدن المملكة وقراها وريفها وباديتها الذي يقوم على الاستفادة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من كل متعلم ليعلم غيره مهما كانت درجته التعليمية مما يسر افتتاح المدارس وانتشارها بسرعة فهذه مدينة تبوك أقصى المدن قد افتتحت فيها المدرسة عام 1356 هـ بل يعطى من يدرس فيها نقوداً تشجيعاً له ويروى أن أول مدير لهذه المدرسة السعودية الابتدائية هو عبد الله بن عبد الصمد </w:t>
      </w:r>
      <w:proofErr w:type="spellStart"/>
      <w:r w:rsidRPr="00B61607">
        <w:rPr>
          <w:rFonts w:ascii="Traditional Arabic" w:eastAsia="PMingLiU" w:hAnsi="Traditional Arabic" w:cs="Traditional Arabic"/>
          <w:color w:val="000000"/>
          <w:sz w:val="34"/>
          <w:szCs w:val="34"/>
          <w:rtl/>
        </w:rPr>
        <w:t>قارى</w:t>
      </w:r>
      <w:proofErr w:type="spellEnd"/>
      <w:r w:rsidRPr="00B61607">
        <w:rPr>
          <w:rFonts w:ascii="Traditional Arabic" w:eastAsia="PMingLiU" w:hAnsi="Traditional Arabic" w:cs="Traditional Arabic"/>
          <w:color w:val="000000"/>
          <w:sz w:val="34"/>
          <w:szCs w:val="34"/>
          <w:rtl/>
        </w:rPr>
        <w:t xml:space="preserve"> ثم افتتحت مدرسة الخالدية الابتدائية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في حي الخالدية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ومدرسة عبدالله بن رواحة في حي المنشية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وقام </w:t>
      </w:r>
      <w:r w:rsidR="003A6BD6" w:rsidRPr="00B61607">
        <w:rPr>
          <w:rFonts w:ascii="Traditional Arabic" w:eastAsia="PMingLiU" w:hAnsi="Traditional Arabic" w:cs="Traditional Arabic"/>
          <w:color w:val="000000"/>
          <w:sz w:val="34"/>
          <w:szCs w:val="34"/>
          <w:rtl/>
        </w:rPr>
        <w:t>أول مبنى</w:t>
      </w:r>
      <w:r w:rsidRPr="00B61607">
        <w:rPr>
          <w:rFonts w:ascii="Traditional Arabic" w:eastAsia="PMingLiU" w:hAnsi="Traditional Arabic" w:cs="Traditional Arabic"/>
          <w:color w:val="000000"/>
          <w:sz w:val="34"/>
          <w:szCs w:val="34"/>
          <w:rtl/>
        </w:rPr>
        <w:t xml:space="preserve"> حكومي للمدرسة السعودية ومازال هذا المبنى قائما ثم افتتحت مدرسة دار الأيتام 1375هـ واستقطبت عددا جيدا وكانت تقبل من يتقدم إليها وكنت ممن درس فيها مع وجود والدي واستمرت ردحاً من الزمن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تعاقبت عليها إدارات سيئة مما قوض الدار و ارتحل بقية الطلبة إلى المدينة المنورة فالعاملون فيها يشاطرون الطلبة إعاشتهم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ثم فُتحت مدرسة متوسطة وحيدة ومن يتخرج منها يلتحق بالمدن الأخرى ليدرس المرحلة الثانوية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فُتحت المدرسة الثانوية فيما يقارب عام 1382 هـ وتكون مكتب إشراف تعليمي عام 1385 هـ ينظم ويشرف على سير التعليم في تبوك ثم ازدادت المدارس وواكبت امتداد الأحياء في اتجاهات مدينة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وافتتح المعهد العلمي في عام 1383 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وكنت من أوائل الذين التحقوا به وكان قويا في تدريسه تخرج منه عدد من </w:t>
      </w:r>
      <w:r w:rsidRPr="00B61607">
        <w:rPr>
          <w:rFonts w:ascii="Traditional Arabic" w:eastAsia="PMingLiU" w:hAnsi="Traditional Arabic" w:cs="Traditional Arabic"/>
          <w:color w:val="000000"/>
          <w:sz w:val="34"/>
          <w:szCs w:val="34"/>
          <w:rtl/>
        </w:rPr>
        <w:lastRenderedPageBreak/>
        <w:t>الذين مارسوا التدريس في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عدد منهم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حصلوا على الدكتوراه ويدرسون في جامعات المملكة وأعرف منهم الدكتور/ عبد الله الزهراني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عبد الخالق الزهراني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عبد الحافظ عواجي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والدكتور/ عبد الرحمن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w:t>
      </w:r>
      <w:proofErr w:type="spellStart"/>
      <w:r w:rsidRPr="00B61607">
        <w:rPr>
          <w:rFonts w:ascii="Traditional Arabic" w:eastAsia="PMingLiU" w:hAnsi="Traditional Arabic" w:cs="Traditional Arabic"/>
          <w:color w:val="000000"/>
          <w:sz w:val="34"/>
          <w:szCs w:val="34"/>
          <w:rtl/>
        </w:rPr>
        <w:t>عويض</w:t>
      </w:r>
      <w:proofErr w:type="spellEnd"/>
      <w:r w:rsidRPr="00B61607">
        <w:rPr>
          <w:rFonts w:ascii="Traditional Arabic" w:eastAsia="PMingLiU" w:hAnsi="Traditional Arabic" w:cs="Traditional Arabic"/>
          <w:color w:val="000000"/>
          <w:sz w:val="34"/>
          <w:szCs w:val="34"/>
          <w:rtl/>
        </w:rPr>
        <w:t xml:space="preserve"> حمود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/عبدالله قاضي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/صالح المسند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عبد الرحمن عفنان البلوي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إبراهيم يوسف البلوي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والدكتور/ </w:t>
      </w:r>
      <w:proofErr w:type="spellStart"/>
      <w:r w:rsidRPr="00B61607">
        <w:rPr>
          <w:rFonts w:ascii="Traditional Arabic" w:eastAsia="PMingLiU" w:hAnsi="Traditional Arabic" w:cs="Traditional Arabic"/>
          <w:color w:val="000000"/>
          <w:sz w:val="34"/>
          <w:szCs w:val="34"/>
          <w:rtl/>
        </w:rPr>
        <w:t>سلينان</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دويرعات</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تسلمت إدارته عام 1394 هـ وحصلت على الدكتوراه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5 هـ ثم انتقلت إلى الجامعة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وهؤلاء الذين أعرفهم لكن هناك من لم أعلم به أو أتواصل معه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للمعهد صوته الثقافي والاحتفال السنوي الذي يحضره أمير المنطقة وما زال فضيلة الشيخ عبد العزيز الحميد رئيس المحاكم في منطقة تبوك يذكر تلك الأيام الجميلة الرائعة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وتواصل تطور التعليم وتكاثر المدارس في الأحياء والقرى وزاد عددها مع زيادة النمو السكاني بنسب كبيرة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مما حتم وجود إدارة تعليم تشرف على تعليم المنطقة وقد تحول مكتب الإشراف إلى إدارة للتعليم عام 1396 هـ وتسلم الأستاذ / عبد الرحمن الحجيلي إدارتها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تسلم إدارة التعليم عدد من المربين الأفاضل وكان آخرهم الدكتور/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محمد بن عبد الله </w:t>
      </w:r>
      <w:proofErr w:type="spellStart"/>
      <w:r w:rsidRPr="00B61607">
        <w:rPr>
          <w:rFonts w:ascii="Traditional Arabic" w:eastAsia="PMingLiU" w:hAnsi="Traditional Arabic" w:cs="Traditional Arabic"/>
          <w:color w:val="000000"/>
          <w:sz w:val="34"/>
          <w:szCs w:val="34"/>
          <w:rtl/>
        </w:rPr>
        <w:t>اللحيدان</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مدارس ومعاهد تعنى بأصحاب الإعاقة والاحتياجات الخاصة ومنها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معهد الأمل للصم تأسس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9 معهد التربية الفكرية تأسس عام 1414 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ومنها معاهد فنية تعنى بالتدريب المهني والفني والصحي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ومنها مركز التدريب المهني تأسست عام 1398 هـ والمعهد الثانوي للمراقبين الفنيين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 هـ والمعهد الصحي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 هـ ودار الملاحظة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المدارس الحكومية منارة في مدينة تبوك وسائر مدن المنطقة مثل تيماء وحقل وأملج والبدع وضبا والوجه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وسائر المدن الصغيرة والمراكز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وتزدهر بها أحياء المدن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وتزهو بها القرى والهجر ومع هذا الجهد فإن أمل ولاة الأمر ورجال التعليم في تكامل المباني المدرسية على شكل نماذج تربوية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والأمل بانحسار المباني المستأجرة والاتجاه للمدرسة الحديثة التي تقوم على التربية المنهجية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والتربية العلمية والمهنية والتعليم المعرفي وإشراك أهل الحي في العملية التربوية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 إعداد الطالب للمهن مبكرا حتى يتعرف الطالب على اتجاه</w:t>
      </w:r>
      <w:r w:rsidR="003A6BD6"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t xml:space="preserve"> العملي إذا لم يرغب في مواصلة دراسته أو لم يستطع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 العلم والمعرفة لا فائدة منه بلا عمل</w:t>
      </w:r>
      <w:r w:rsidR="00B61607">
        <w:rPr>
          <w:rFonts w:ascii="Traditional Arabic" w:eastAsia="PMingLiU" w:hAnsi="Traditional Arabic" w:cs="Traditional Arabic"/>
          <w:color w:val="000000"/>
          <w:sz w:val="34"/>
          <w:szCs w:val="34"/>
          <w:rtl/>
        </w:rPr>
        <w:t xml:space="preserve">. </w:t>
      </w:r>
    </w:p>
    <w:p w:rsidR="00011006" w:rsidRPr="00B61607" w:rsidRDefault="003A6BD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ما</w:t>
      </w:r>
      <w:r w:rsidR="00011006" w:rsidRPr="00B61607">
        <w:rPr>
          <w:rFonts w:ascii="Traditional Arabic" w:eastAsia="PMingLiU" w:hAnsi="Traditional Arabic" w:cs="Traditional Arabic"/>
          <w:color w:val="000000"/>
          <w:sz w:val="34"/>
          <w:szCs w:val="34"/>
          <w:rtl/>
        </w:rPr>
        <w:t xml:space="preserve"> يقارب من نصف المدارس في المنطقة مباني حكومية </w:t>
      </w:r>
      <w:r w:rsidRPr="00B61607">
        <w:rPr>
          <w:rFonts w:ascii="Traditional Arabic" w:eastAsia="PMingLiU" w:hAnsi="Traditional Arabic" w:cs="Traditional Arabic"/>
          <w:color w:val="000000"/>
          <w:sz w:val="34"/>
          <w:szCs w:val="34"/>
          <w:rtl/>
        </w:rPr>
        <w:t xml:space="preserve">وهي </w:t>
      </w:r>
      <w:r w:rsidR="00011006" w:rsidRPr="00B61607">
        <w:rPr>
          <w:rFonts w:ascii="Traditional Arabic" w:eastAsia="PMingLiU" w:hAnsi="Traditional Arabic" w:cs="Traditional Arabic"/>
          <w:color w:val="000000"/>
          <w:sz w:val="34"/>
          <w:szCs w:val="34"/>
          <w:rtl/>
        </w:rPr>
        <w:t>قابلة لإيجاد مراكز مهنية تناسب المراحل الدراسية فلو بدأت بالتجارب المهنية والتربية العملية في هذه المدارس</w:t>
      </w:r>
      <w:r w:rsidR="00B61607">
        <w:rPr>
          <w:rFonts w:ascii="Traditional Arabic" w:eastAsia="PMingLiU" w:hAnsi="Traditional Arabic" w:cs="Traditional Arabic"/>
          <w:color w:val="000000"/>
          <w:sz w:val="34"/>
          <w:szCs w:val="34"/>
          <w:rtl/>
        </w:rPr>
        <w:t xml:space="preserve">. </w:t>
      </w:r>
    </w:p>
    <w:p w:rsidR="00011006" w:rsidRPr="00DD1AAC" w:rsidRDefault="00011006" w:rsidP="00DD1AAC">
      <w:pPr>
        <w:pStyle w:val="20"/>
        <w:jc w:val="left"/>
        <w:rPr>
          <w:b w:val="0"/>
          <w:bCs w:val="0"/>
          <w:rtl/>
        </w:rPr>
      </w:pPr>
      <w:bookmarkStart w:id="25" w:name="_Toc470678855"/>
      <w:r w:rsidRPr="00DD1AAC">
        <w:rPr>
          <w:b w:val="0"/>
          <w:bCs w:val="0"/>
          <w:rtl/>
        </w:rPr>
        <w:t>إحصائيات التعليم:</w:t>
      </w:r>
      <w:bookmarkEnd w:id="25"/>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بيان بإجمالي أعداد المدارس والفصول والطلاب والمعلمون بمنطقة تبوك لعام 1424هـ:</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349 مدرسة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73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41 طالباً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5479 معلماً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وهذا جدول يوضح أول مدرسة في كل مرحلة دراسية في مدينة تبوك:</w:t>
      </w:r>
    </w:p>
    <w:p w:rsidR="00011006" w:rsidRPr="00B61607" w:rsidRDefault="00011006">
      <w:pPr>
        <w:spacing w:line="180" w:lineRule="exact"/>
        <w:ind w:firstLine="567"/>
        <w:jc w:val="lowKashida"/>
        <w:rPr>
          <w:rFonts w:ascii="Traditional Arabic" w:eastAsia="PMingLiU" w:hAnsi="Traditional Arabic" w:cs="Traditional Arabic"/>
          <w:color w:val="000000"/>
          <w:sz w:val="34"/>
          <w:szCs w:val="34"/>
          <w:rtl/>
        </w:rPr>
      </w:pP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1586"/>
        <w:gridCol w:w="1130"/>
        <w:gridCol w:w="2385"/>
        <w:gridCol w:w="1405"/>
      </w:tblGrid>
      <w:tr w:rsidR="00011006" w:rsidRPr="00B61607" w:rsidTr="00DD1AAC">
        <w:trPr>
          <w:trHeight w:val="741"/>
          <w:jc w:val="center"/>
        </w:trPr>
        <w:tc>
          <w:tcPr>
            <w:tcW w:w="812" w:type="dxa"/>
            <w:shd w:val="clear" w:color="auto" w:fill="E0E0E0"/>
            <w:vAlign w:val="center"/>
          </w:tcPr>
          <w:p w:rsidR="00011006" w:rsidRPr="00B61607" w:rsidRDefault="00011006" w:rsidP="00DD1AAC">
            <w:pPr>
              <w:bidi w:val="0"/>
              <w:spacing w:line="500" w:lineRule="exact"/>
              <w:jc w:val="center"/>
              <w:rPr>
                <w:rFonts w:ascii="Traditional Arabic" w:eastAsia="PMingLiU" w:hAnsi="Traditional Arabic" w:cs="Traditional Arabic"/>
                <w:color w:val="000000"/>
                <w:sz w:val="24"/>
                <w:szCs w:val="24"/>
              </w:rPr>
            </w:pPr>
            <w:r w:rsidRPr="00B61607">
              <w:rPr>
                <w:rFonts w:ascii="Traditional Arabic" w:eastAsia="PMingLiU" w:hAnsi="Traditional Arabic" w:cs="Traditional Arabic"/>
                <w:color w:val="000000"/>
                <w:sz w:val="24"/>
                <w:szCs w:val="24"/>
                <w:rtl/>
              </w:rPr>
              <w:t>المرحلة</w:t>
            </w:r>
          </w:p>
        </w:tc>
        <w:tc>
          <w:tcPr>
            <w:tcW w:w="1598" w:type="dxa"/>
            <w:shd w:val="clear" w:color="auto" w:fill="E0E0E0"/>
            <w:vAlign w:val="center"/>
          </w:tcPr>
          <w:p w:rsidR="00011006" w:rsidRPr="00B61607" w:rsidRDefault="00011006" w:rsidP="00DD1AAC">
            <w:pPr>
              <w:bidi w:val="0"/>
              <w:spacing w:line="500" w:lineRule="exact"/>
              <w:jc w:val="center"/>
              <w:rPr>
                <w:rFonts w:ascii="Traditional Arabic" w:eastAsia="PMingLiU" w:hAnsi="Traditional Arabic" w:cs="Traditional Arabic"/>
                <w:color w:val="000000"/>
                <w:sz w:val="24"/>
                <w:szCs w:val="24"/>
              </w:rPr>
            </w:pPr>
            <w:r w:rsidRPr="00B61607">
              <w:rPr>
                <w:rFonts w:ascii="Traditional Arabic" w:eastAsia="PMingLiU" w:hAnsi="Traditional Arabic" w:cs="Traditional Arabic"/>
                <w:color w:val="000000"/>
                <w:sz w:val="24"/>
                <w:szCs w:val="24"/>
                <w:rtl/>
              </w:rPr>
              <w:t>اسم المدرسة</w:t>
            </w:r>
          </w:p>
        </w:tc>
        <w:tc>
          <w:tcPr>
            <w:tcW w:w="1132" w:type="dxa"/>
            <w:shd w:val="clear" w:color="auto" w:fill="E0E0E0"/>
            <w:vAlign w:val="center"/>
          </w:tcPr>
          <w:p w:rsidR="00011006" w:rsidRPr="00B61607" w:rsidRDefault="00011006" w:rsidP="00DD1AAC">
            <w:pPr>
              <w:bidi w:val="0"/>
              <w:spacing w:line="500" w:lineRule="exact"/>
              <w:jc w:val="center"/>
              <w:rPr>
                <w:rFonts w:ascii="Traditional Arabic" w:eastAsia="PMingLiU" w:hAnsi="Traditional Arabic" w:cs="Traditional Arabic"/>
                <w:color w:val="000000"/>
                <w:sz w:val="24"/>
                <w:szCs w:val="24"/>
              </w:rPr>
            </w:pPr>
            <w:r w:rsidRPr="00B61607">
              <w:rPr>
                <w:rFonts w:ascii="Traditional Arabic" w:eastAsia="PMingLiU" w:hAnsi="Traditional Arabic" w:cs="Traditional Arabic"/>
                <w:color w:val="000000"/>
                <w:sz w:val="24"/>
                <w:szCs w:val="24"/>
                <w:rtl/>
              </w:rPr>
              <w:t>تاريخ تأسيسها</w:t>
            </w:r>
          </w:p>
        </w:tc>
        <w:tc>
          <w:tcPr>
            <w:tcW w:w="2412" w:type="dxa"/>
            <w:shd w:val="clear" w:color="auto" w:fill="E0E0E0"/>
            <w:vAlign w:val="center"/>
          </w:tcPr>
          <w:p w:rsidR="00011006" w:rsidRPr="00B61607" w:rsidRDefault="00011006" w:rsidP="00DD1AAC">
            <w:pPr>
              <w:bidi w:val="0"/>
              <w:spacing w:line="500" w:lineRule="exact"/>
              <w:jc w:val="center"/>
              <w:rPr>
                <w:rFonts w:ascii="Traditional Arabic" w:eastAsia="PMingLiU" w:hAnsi="Traditional Arabic" w:cs="Traditional Arabic"/>
                <w:color w:val="000000"/>
                <w:sz w:val="24"/>
                <w:szCs w:val="24"/>
              </w:rPr>
            </w:pPr>
            <w:r w:rsidRPr="00B61607">
              <w:rPr>
                <w:rFonts w:ascii="Traditional Arabic" w:eastAsia="PMingLiU" w:hAnsi="Traditional Arabic" w:cs="Traditional Arabic"/>
                <w:color w:val="000000"/>
                <w:sz w:val="24"/>
                <w:szCs w:val="24"/>
                <w:rtl/>
              </w:rPr>
              <w:t>أول مدير لها</w:t>
            </w:r>
          </w:p>
        </w:tc>
        <w:tc>
          <w:tcPr>
            <w:tcW w:w="1417" w:type="dxa"/>
            <w:shd w:val="clear" w:color="auto" w:fill="E0E0E0"/>
            <w:vAlign w:val="center"/>
          </w:tcPr>
          <w:p w:rsidR="00011006" w:rsidRPr="00B61607" w:rsidRDefault="00011006" w:rsidP="00DD1AAC">
            <w:pPr>
              <w:pStyle w:val="6"/>
              <w:bidi w:val="0"/>
              <w:jc w:val="center"/>
              <w:rPr>
                <w:rFonts w:ascii="Traditional Arabic" w:hAnsi="Traditional Arabic"/>
                <w:b w:val="0"/>
                <w:bCs w:val="0"/>
                <w:sz w:val="24"/>
                <w:szCs w:val="24"/>
              </w:rPr>
            </w:pPr>
            <w:r w:rsidRPr="00B61607">
              <w:rPr>
                <w:rFonts w:ascii="Traditional Arabic" w:hAnsi="Traditional Arabic"/>
                <w:b w:val="0"/>
                <w:bCs w:val="0"/>
                <w:sz w:val="24"/>
                <w:szCs w:val="24"/>
                <w:rtl/>
              </w:rPr>
              <w:t>عدد طلبتها عند التأسيس</w:t>
            </w:r>
          </w:p>
        </w:tc>
      </w:tr>
      <w:tr w:rsidR="00011006" w:rsidRPr="00B61607" w:rsidTr="00DD1AAC">
        <w:trPr>
          <w:trHeight w:val="730"/>
          <w:jc w:val="center"/>
        </w:trPr>
        <w:tc>
          <w:tcPr>
            <w:tcW w:w="812" w:type="dxa"/>
            <w:vAlign w:val="center"/>
          </w:tcPr>
          <w:p w:rsidR="00011006" w:rsidRPr="00B61607" w:rsidRDefault="00011006" w:rsidP="00DD1AAC">
            <w:pPr>
              <w:bidi w:val="0"/>
              <w:spacing w:line="500" w:lineRule="exact"/>
              <w:jc w:val="lowKashida"/>
              <w:rPr>
                <w:rFonts w:ascii="Traditional Arabic" w:eastAsia="PMingLiU" w:hAnsi="Traditional Arabic" w:cs="Traditional Arabic"/>
                <w:color w:val="000000"/>
                <w:sz w:val="30"/>
                <w:szCs w:val="30"/>
              </w:rPr>
            </w:pPr>
            <w:r w:rsidRPr="00B61607">
              <w:rPr>
                <w:rFonts w:ascii="Traditional Arabic" w:eastAsia="PMingLiU" w:hAnsi="Traditional Arabic" w:cs="Traditional Arabic"/>
                <w:color w:val="000000"/>
                <w:sz w:val="30"/>
                <w:szCs w:val="30"/>
                <w:rtl/>
              </w:rPr>
              <w:t>الابتدائية</w:t>
            </w:r>
          </w:p>
        </w:tc>
        <w:tc>
          <w:tcPr>
            <w:tcW w:w="1598" w:type="dxa"/>
            <w:vAlign w:val="center"/>
          </w:tcPr>
          <w:p w:rsidR="00011006" w:rsidRPr="00B61607" w:rsidRDefault="00011006" w:rsidP="00DD1AAC">
            <w:pPr>
              <w:pStyle w:val="7"/>
              <w:bidi w:val="0"/>
              <w:jc w:val="center"/>
              <w:rPr>
                <w:rFonts w:ascii="Traditional Arabic" w:hAnsi="Traditional Arabic"/>
                <w:b w:val="0"/>
                <w:bCs w:val="0"/>
                <w:rtl/>
              </w:rPr>
            </w:pPr>
            <w:r w:rsidRPr="00B61607">
              <w:rPr>
                <w:rFonts w:ascii="Traditional Arabic" w:hAnsi="Traditional Arabic"/>
                <w:b w:val="0"/>
                <w:bCs w:val="0"/>
                <w:rtl/>
              </w:rPr>
              <w:t>السعودية بتبوك</w:t>
            </w:r>
          </w:p>
          <w:p w:rsidR="00011006" w:rsidRPr="00B61607" w:rsidRDefault="00011006" w:rsidP="00DD1AAC">
            <w:pPr>
              <w:bidi w:val="0"/>
              <w:spacing w:line="500" w:lineRule="exact"/>
              <w:jc w:val="center"/>
              <w:rPr>
                <w:rFonts w:ascii="Traditional Arabic" w:eastAsia="PMingLiU" w:hAnsi="Traditional Arabic" w:cs="Traditional Arabic"/>
                <w:color w:val="000000"/>
                <w:sz w:val="30"/>
                <w:szCs w:val="30"/>
              </w:rPr>
            </w:pPr>
            <w:r w:rsidRPr="00B61607">
              <w:rPr>
                <w:rFonts w:ascii="Traditional Arabic" w:eastAsia="PMingLiU" w:hAnsi="Traditional Arabic" w:cs="Traditional Arabic"/>
                <w:color w:val="000000"/>
                <w:sz w:val="30"/>
                <w:szCs w:val="30"/>
                <w:rtl/>
              </w:rPr>
              <w:t>(الأميرية سابقا)</w:t>
            </w:r>
          </w:p>
        </w:tc>
        <w:tc>
          <w:tcPr>
            <w:tcW w:w="1132" w:type="dxa"/>
            <w:vAlign w:val="center"/>
          </w:tcPr>
          <w:p w:rsidR="00011006" w:rsidRPr="00B61607" w:rsidRDefault="00011006" w:rsidP="00DD1AAC">
            <w:pPr>
              <w:pStyle w:val="6"/>
              <w:bidi w:val="0"/>
              <w:jc w:val="center"/>
              <w:rPr>
                <w:rFonts w:ascii="Traditional Arabic" w:hAnsi="Traditional Arabic"/>
                <w:b w:val="0"/>
                <w:bCs w:val="0"/>
              </w:rPr>
            </w:pPr>
            <w:r w:rsidRPr="00B61607">
              <w:rPr>
                <w:rFonts w:ascii="Traditional Arabic" w:hAnsi="Traditional Arabic"/>
                <w:b w:val="0"/>
                <w:bCs w:val="0"/>
                <w:rtl/>
              </w:rPr>
              <w:t>136</w:t>
            </w:r>
            <w:r w:rsidR="00DD1AAC">
              <w:rPr>
                <w:rFonts w:ascii="Traditional Arabic" w:hAnsi="Traditional Arabic"/>
                <w:b w:val="0"/>
                <w:bCs w:val="0"/>
                <w:rtl/>
              </w:rPr>
              <w:t xml:space="preserve"> </w:t>
            </w:r>
            <w:r w:rsidRPr="00B61607">
              <w:rPr>
                <w:rFonts w:ascii="Traditional Arabic" w:hAnsi="Traditional Arabic"/>
                <w:b w:val="0"/>
                <w:bCs w:val="0"/>
                <w:rtl/>
              </w:rPr>
              <w:t>هـ</w:t>
            </w:r>
          </w:p>
        </w:tc>
        <w:tc>
          <w:tcPr>
            <w:tcW w:w="2412" w:type="dxa"/>
            <w:vAlign w:val="center"/>
          </w:tcPr>
          <w:p w:rsidR="00011006" w:rsidRPr="00B61607" w:rsidRDefault="00011006" w:rsidP="00DD1AAC">
            <w:pPr>
              <w:bidi w:val="0"/>
              <w:spacing w:line="440" w:lineRule="exact"/>
              <w:jc w:val="lowKashida"/>
              <w:rPr>
                <w:rFonts w:ascii="Traditional Arabic" w:eastAsia="PMingLiU" w:hAnsi="Traditional Arabic" w:cs="Traditional Arabic"/>
                <w:color w:val="000000"/>
                <w:sz w:val="28"/>
                <w:szCs w:val="28"/>
              </w:rPr>
            </w:pPr>
            <w:r w:rsidRPr="00B61607">
              <w:rPr>
                <w:rFonts w:ascii="Traditional Arabic" w:eastAsia="PMingLiU" w:hAnsi="Traditional Arabic" w:cs="Traditional Arabic"/>
                <w:color w:val="000000"/>
                <w:sz w:val="28"/>
                <w:szCs w:val="28"/>
                <w:rtl/>
              </w:rPr>
              <w:t>عبد الله عبد الصمد قاري</w:t>
            </w:r>
          </w:p>
        </w:tc>
        <w:tc>
          <w:tcPr>
            <w:tcW w:w="1417" w:type="dxa"/>
            <w:vAlign w:val="center"/>
          </w:tcPr>
          <w:p w:rsidR="00011006" w:rsidRPr="00B61607" w:rsidRDefault="00011006" w:rsidP="00DD1AAC">
            <w:pPr>
              <w:bidi w:val="0"/>
              <w:spacing w:line="500" w:lineRule="exact"/>
              <w:jc w:val="lowKashida"/>
              <w:rPr>
                <w:rFonts w:ascii="Traditional Arabic" w:eastAsia="PMingLiU" w:hAnsi="Traditional Arabic" w:cs="Traditional Arabic"/>
                <w:color w:val="000000"/>
                <w:sz w:val="30"/>
                <w:szCs w:val="30"/>
              </w:rPr>
            </w:pPr>
            <w:r w:rsidRPr="00B61607">
              <w:rPr>
                <w:rFonts w:ascii="Traditional Arabic" w:eastAsia="PMingLiU" w:hAnsi="Traditional Arabic" w:cs="Traditional Arabic"/>
                <w:color w:val="000000"/>
                <w:sz w:val="30"/>
                <w:szCs w:val="30"/>
                <w:rtl/>
              </w:rPr>
              <w:t>4</w:t>
            </w:r>
            <w:r w:rsidR="00DD1AAC">
              <w:rPr>
                <w:rFonts w:ascii="Traditional Arabic" w:eastAsia="PMingLiU" w:hAnsi="Traditional Arabic" w:cs="Traditional Arabic"/>
                <w:color w:val="000000"/>
                <w:sz w:val="30"/>
                <w:szCs w:val="30"/>
                <w:rtl/>
              </w:rPr>
              <w:t xml:space="preserve"> </w:t>
            </w:r>
            <w:r w:rsidRPr="00B61607">
              <w:rPr>
                <w:rFonts w:ascii="Traditional Arabic" w:eastAsia="PMingLiU" w:hAnsi="Traditional Arabic" w:cs="Traditional Arabic"/>
                <w:color w:val="000000"/>
                <w:sz w:val="30"/>
                <w:szCs w:val="30"/>
                <w:rtl/>
              </w:rPr>
              <w:t>طالباً</w:t>
            </w:r>
          </w:p>
        </w:tc>
      </w:tr>
      <w:tr w:rsidR="00011006" w:rsidRPr="00B61607" w:rsidTr="00DD1AAC">
        <w:trPr>
          <w:trHeight w:val="365"/>
          <w:jc w:val="center"/>
        </w:trPr>
        <w:tc>
          <w:tcPr>
            <w:tcW w:w="812" w:type="dxa"/>
            <w:vAlign w:val="center"/>
          </w:tcPr>
          <w:p w:rsidR="00011006" w:rsidRPr="00B61607" w:rsidRDefault="00011006" w:rsidP="00DD1AAC">
            <w:pPr>
              <w:bidi w:val="0"/>
              <w:spacing w:line="500" w:lineRule="exact"/>
              <w:jc w:val="lowKashida"/>
              <w:rPr>
                <w:rFonts w:ascii="Traditional Arabic" w:eastAsia="PMingLiU" w:hAnsi="Traditional Arabic" w:cs="Traditional Arabic"/>
                <w:color w:val="000000"/>
                <w:sz w:val="30"/>
                <w:szCs w:val="30"/>
                <w:rtl/>
              </w:rPr>
            </w:pPr>
            <w:r w:rsidRPr="00B61607">
              <w:rPr>
                <w:rFonts w:ascii="Traditional Arabic" w:eastAsia="PMingLiU" w:hAnsi="Traditional Arabic" w:cs="Traditional Arabic"/>
                <w:color w:val="000000"/>
                <w:sz w:val="30"/>
                <w:szCs w:val="30"/>
                <w:rtl/>
              </w:rPr>
              <w:t>المتوسطة</w:t>
            </w:r>
          </w:p>
        </w:tc>
        <w:tc>
          <w:tcPr>
            <w:tcW w:w="1598" w:type="dxa"/>
            <w:vAlign w:val="center"/>
          </w:tcPr>
          <w:p w:rsidR="00011006" w:rsidRPr="00B61607" w:rsidRDefault="00011006" w:rsidP="00DD1AAC">
            <w:pPr>
              <w:pStyle w:val="8"/>
              <w:bidi w:val="0"/>
              <w:rPr>
                <w:rFonts w:ascii="Traditional Arabic" w:hAnsi="Traditional Arabic"/>
                <w:b w:val="0"/>
                <w:bCs w:val="0"/>
                <w:rtl/>
              </w:rPr>
            </w:pPr>
            <w:r w:rsidRPr="00B61607">
              <w:rPr>
                <w:rFonts w:ascii="Traditional Arabic" w:hAnsi="Traditional Arabic"/>
                <w:b w:val="0"/>
                <w:bCs w:val="0"/>
                <w:rtl/>
              </w:rPr>
              <w:t>المغيرة بن شعبة</w:t>
            </w:r>
          </w:p>
        </w:tc>
        <w:tc>
          <w:tcPr>
            <w:tcW w:w="1132" w:type="dxa"/>
            <w:vAlign w:val="center"/>
          </w:tcPr>
          <w:p w:rsidR="00011006" w:rsidRPr="00B61607" w:rsidRDefault="00011006" w:rsidP="00DD1AAC">
            <w:pPr>
              <w:bidi w:val="0"/>
              <w:spacing w:line="500" w:lineRule="exact"/>
              <w:jc w:val="center"/>
              <w:rPr>
                <w:rFonts w:ascii="Traditional Arabic" w:eastAsia="PMingLiU" w:hAnsi="Traditional Arabic" w:cs="Traditional Arabic"/>
                <w:color w:val="000000"/>
                <w:sz w:val="28"/>
                <w:szCs w:val="28"/>
                <w:rtl/>
              </w:rPr>
            </w:pPr>
            <w:r w:rsidRPr="00B61607">
              <w:rPr>
                <w:rFonts w:ascii="Traditional Arabic" w:eastAsia="PMingLiU" w:hAnsi="Traditional Arabic" w:cs="Traditional Arabic"/>
                <w:color w:val="000000"/>
                <w:sz w:val="28"/>
                <w:szCs w:val="28"/>
                <w:rtl/>
              </w:rPr>
              <w:t>138</w:t>
            </w:r>
            <w:r w:rsidR="00DD1AAC">
              <w:rPr>
                <w:rFonts w:ascii="Traditional Arabic" w:eastAsia="PMingLiU" w:hAnsi="Traditional Arabic" w:cs="Traditional Arabic"/>
                <w:color w:val="000000"/>
                <w:sz w:val="28"/>
                <w:szCs w:val="28"/>
                <w:rtl/>
              </w:rPr>
              <w:t xml:space="preserve"> </w:t>
            </w:r>
            <w:r w:rsidRPr="00B61607">
              <w:rPr>
                <w:rFonts w:ascii="Traditional Arabic" w:eastAsia="PMingLiU" w:hAnsi="Traditional Arabic" w:cs="Traditional Arabic"/>
                <w:color w:val="000000"/>
                <w:sz w:val="28"/>
                <w:szCs w:val="28"/>
                <w:rtl/>
              </w:rPr>
              <w:t>هـ</w:t>
            </w:r>
          </w:p>
        </w:tc>
        <w:tc>
          <w:tcPr>
            <w:tcW w:w="2412" w:type="dxa"/>
            <w:vAlign w:val="center"/>
          </w:tcPr>
          <w:p w:rsidR="00011006" w:rsidRPr="00B61607" w:rsidRDefault="00011006" w:rsidP="00DD1AAC">
            <w:pPr>
              <w:bidi w:val="0"/>
              <w:spacing w:line="440" w:lineRule="exact"/>
              <w:jc w:val="lowKashida"/>
              <w:rPr>
                <w:rFonts w:ascii="Traditional Arabic" w:eastAsia="PMingLiU" w:hAnsi="Traditional Arabic" w:cs="Traditional Arabic"/>
                <w:color w:val="000000"/>
                <w:sz w:val="28"/>
                <w:szCs w:val="28"/>
                <w:rtl/>
              </w:rPr>
            </w:pPr>
            <w:r w:rsidRPr="00B61607">
              <w:rPr>
                <w:rFonts w:ascii="Traditional Arabic" w:eastAsia="PMingLiU" w:hAnsi="Traditional Arabic" w:cs="Traditional Arabic"/>
                <w:color w:val="000000"/>
                <w:sz w:val="28"/>
                <w:szCs w:val="28"/>
                <w:rtl/>
              </w:rPr>
              <w:t>عمر سليمان الصيني</w:t>
            </w:r>
          </w:p>
        </w:tc>
        <w:tc>
          <w:tcPr>
            <w:tcW w:w="1417" w:type="dxa"/>
            <w:vAlign w:val="center"/>
          </w:tcPr>
          <w:p w:rsidR="00011006" w:rsidRPr="00B61607" w:rsidRDefault="00011006" w:rsidP="00DD1AAC">
            <w:pPr>
              <w:bidi w:val="0"/>
              <w:spacing w:line="500" w:lineRule="exact"/>
              <w:jc w:val="lowKashida"/>
              <w:rPr>
                <w:rFonts w:ascii="Traditional Arabic" w:eastAsia="PMingLiU" w:hAnsi="Traditional Arabic" w:cs="Traditional Arabic"/>
                <w:color w:val="000000"/>
                <w:sz w:val="30"/>
                <w:szCs w:val="30"/>
                <w:rtl/>
              </w:rPr>
            </w:pPr>
            <w:r w:rsidRPr="00B61607">
              <w:rPr>
                <w:rFonts w:ascii="Traditional Arabic" w:eastAsia="PMingLiU" w:hAnsi="Traditional Arabic" w:cs="Traditional Arabic"/>
                <w:color w:val="000000"/>
                <w:sz w:val="30"/>
                <w:szCs w:val="30"/>
                <w:rtl/>
              </w:rPr>
              <w:t>45 طالباً</w:t>
            </w:r>
          </w:p>
        </w:tc>
      </w:tr>
      <w:tr w:rsidR="00011006" w:rsidRPr="00B61607" w:rsidTr="00DD1AAC">
        <w:trPr>
          <w:trHeight w:val="741"/>
          <w:jc w:val="center"/>
        </w:trPr>
        <w:tc>
          <w:tcPr>
            <w:tcW w:w="812" w:type="dxa"/>
            <w:vAlign w:val="center"/>
          </w:tcPr>
          <w:p w:rsidR="00011006" w:rsidRPr="00B61607" w:rsidRDefault="00011006" w:rsidP="00DD1AAC">
            <w:pPr>
              <w:bidi w:val="0"/>
              <w:spacing w:line="500" w:lineRule="exact"/>
              <w:jc w:val="lowKashida"/>
              <w:rPr>
                <w:rFonts w:ascii="Traditional Arabic" w:eastAsia="PMingLiU" w:hAnsi="Traditional Arabic" w:cs="Traditional Arabic"/>
                <w:color w:val="000000"/>
                <w:sz w:val="30"/>
                <w:szCs w:val="30"/>
                <w:rtl/>
              </w:rPr>
            </w:pPr>
            <w:r w:rsidRPr="00B61607">
              <w:rPr>
                <w:rFonts w:ascii="Traditional Arabic" w:eastAsia="PMingLiU" w:hAnsi="Traditional Arabic" w:cs="Traditional Arabic"/>
                <w:color w:val="000000"/>
                <w:sz w:val="30"/>
                <w:szCs w:val="30"/>
                <w:rtl/>
              </w:rPr>
              <w:t>الثانوية</w:t>
            </w:r>
          </w:p>
        </w:tc>
        <w:tc>
          <w:tcPr>
            <w:tcW w:w="1598" w:type="dxa"/>
            <w:vAlign w:val="center"/>
          </w:tcPr>
          <w:p w:rsidR="00011006" w:rsidRPr="00B61607" w:rsidRDefault="00011006" w:rsidP="00DD1AAC">
            <w:pPr>
              <w:pStyle w:val="8"/>
              <w:bidi w:val="0"/>
              <w:rPr>
                <w:rFonts w:ascii="Traditional Arabic" w:hAnsi="Traditional Arabic"/>
                <w:b w:val="0"/>
                <w:bCs w:val="0"/>
                <w:rtl/>
              </w:rPr>
            </w:pPr>
            <w:r w:rsidRPr="00B61607">
              <w:rPr>
                <w:rFonts w:ascii="Traditional Arabic" w:hAnsi="Traditional Arabic"/>
                <w:b w:val="0"/>
                <w:bCs w:val="0"/>
                <w:rtl/>
              </w:rPr>
              <w:t>ثانوية تبوك</w:t>
            </w:r>
          </w:p>
        </w:tc>
        <w:tc>
          <w:tcPr>
            <w:tcW w:w="1132" w:type="dxa"/>
            <w:vAlign w:val="center"/>
          </w:tcPr>
          <w:p w:rsidR="00011006" w:rsidRPr="00B61607" w:rsidRDefault="00011006" w:rsidP="00DD1AAC">
            <w:pPr>
              <w:bidi w:val="0"/>
              <w:spacing w:line="500" w:lineRule="exact"/>
              <w:jc w:val="center"/>
              <w:rPr>
                <w:rFonts w:ascii="Traditional Arabic" w:eastAsia="PMingLiU" w:hAnsi="Traditional Arabic" w:cs="Traditional Arabic"/>
                <w:color w:val="000000"/>
                <w:sz w:val="28"/>
                <w:szCs w:val="28"/>
                <w:rtl/>
              </w:rPr>
            </w:pPr>
            <w:r w:rsidRPr="00B61607">
              <w:rPr>
                <w:rFonts w:ascii="Traditional Arabic" w:eastAsia="PMingLiU" w:hAnsi="Traditional Arabic" w:cs="Traditional Arabic"/>
                <w:color w:val="000000"/>
                <w:sz w:val="28"/>
                <w:szCs w:val="28"/>
                <w:rtl/>
              </w:rPr>
              <w:t>1386هـ</w:t>
            </w:r>
          </w:p>
        </w:tc>
        <w:tc>
          <w:tcPr>
            <w:tcW w:w="2412" w:type="dxa"/>
            <w:vAlign w:val="center"/>
          </w:tcPr>
          <w:p w:rsidR="00011006" w:rsidRPr="00B61607" w:rsidRDefault="00011006" w:rsidP="00DD1AAC">
            <w:pPr>
              <w:bidi w:val="0"/>
              <w:spacing w:line="440" w:lineRule="exact"/>
              <w:jc w:val="lowKashida"/>
              <w:rPr>
                <w:rFonts w:ascii="Traditional Arabic" w:eastAsia="PMingLiU" w:hAnsi="Traditional Arabic" w:cs="Traditional Arabic"/>
                <w:color w:val="000000"/>
                <w:sz w:val="28"/>
                <w:szCs w:val="28"/>
                <w:rtl/>
              </w:rPr>
            </w:pPr>
            <w:r w:rsidRPr="00B61607">
              <w:rPr>
                <w:rFonts w:ascii="Traditional Arabic" w:eastAsia="PMingLiU" w:hAnsi="Traditional Arabic" w:cs="Traditional Arabic"/>
                <w:color w:val="000000"/>
                <w:sz w:val="28"/>
                <w:szCs w:val="28"/>
                <w:rtl/>
              </w:rPr>
              <w:t>عبد الرحمن عواد الحجيلي</w:t>
            </w:r>
          </w:p>
        </w:tc>
        <w:tc>
          <w:tcPr>
            <w:tcW w:w="1417" w:type="dxa"/>
            <w:vAlign w:val="center"/>
          </w:tcPr>
          <w:p w:rsidR="00011006" w:rsidRPr="00B61607" w:rsidRDefault="00011006" w:rsidP="00DD1AAC">
            <w:pPr>
              <w:bidi w:val="0"/>
              <w:spacing w:line="500" w:lineRule="exact"/>
              <w:jc w:val="lowKashida"/>
              <w:rPr>
                <w:rFonts w:ascii="Traditional Arabic" w:eastAsia="PMingLiU" w:hAnsi="Traditional Arabic" w:cs="Traditional Arabic"/>
                <w:color w:val="000000"/>
                <w:sz w:val="30"/>
                <w:szCs w:val="30"/>
                <w:rtl/>
              </w:rPr>
            </w:pPr>
            <w:r w:rsidRPr="00B61607">
              <w:rPr>
                <w:rFonts w:ascii="Traditional Arabic" w:eastAsia="PMingLiU" w:hAnsi="Traditional Arabic" w:cs="Traditional Arabic"/>
                <w:color w:val="000000"/>
                <w:sz w:val="30"/>
                <w:szCs w:val="30"/>
                <w:rtl/>
              </w:rPr>
              <w:t>3</w:t>
            </w:r>
            <w:r w:rsidR="00DD1AAC">
              <w:rPr>
                <w:rFonts w:ascii="Traditional Arabic" w:eastAsia="PMingLiU" w:hAnsi="Traditional Arabic" w:cs="Traditional Arabic"/>
                <w:color w:val="000000"/>
                <w:sz w:val="30"/>
                <w:szCs w:val="30"/>
                <w:rtl/>
              </w:rPr>
              <w:t xml:space="preserve"> </w:t>
            </w:r>
            <w:r w:rsidRPr="00B61607">
              <w:rPr>
                <w:rFonts w:ascii="Traditional Arabic" w:eastAsia="PMingLiU" w:hAnsi="Traditional Arabic" w:cs="Traditional Arabic"/>
                <w:color w:val="000000"/>
                <w:sz w:val="30"/>
                <w:szCs w:val="30"/>
                <w:rtl/>
              </w:rPr>
              <w:t>طالباً</w:t>
            </w:r>
          </w:p>
        </w:tc>
      </w:tr>
    </w:tbl>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كما بلغ عدد المدارس الثانوية وعدد فصولها وعدد طلابها في عام 1424هـ في مدينة تبوك </w:t>
      </w:r>
      <w:proofErr w:type="gramStart"/>
      <w:r w:rsidRPr="00B61607">
        <w:rPr>
          <w:rFonts w:ascii="Traditional Arabic" w:eastAsia="PMingLiU" w:hAnsi="Traditional Arabic" w:cs="Traditional Arabic"/>
          <w:color w:val="000000"/>
          <w:sz w:val="34"/>
          <w:szCs w:val="34"/>
          <w:rtl/>
        </w:rPr>
        <w:t>( 24</w:t>
      </w:r>
      <w:proofErr w:type="gramEnd"/>
      <w:r w:rsidR="00605DE1" w:rsidRPr="00B61607">
        <w:rPr>
          <w:rFonts w:ascii="Traditional Arabic" w:eastAsia="PMingLiU" w:hAnsi="Traditional Arabic" w:cs="Traditional Arabic"/>
          <w:color w:val="000000"/>
          <w:sz w:val="34"/>
          <w:szCs w:val="34"/>
          <w:rtl/>
        </w:rPr>
        <w:t>) مدرسة و ( 244) فصلا دراسياً و</w:t>
      </w:r>
      <w:r w:rsidRPr="00B61607">
        <w:rPr>
          <w:rFonts w:ascii="Traditional Arabic" w:eastAsia="PMingLiU" w:hAnsi="Traditional Arabic" w:cs="Traditional Arabic"/>
          <w:color w:val="000000"/>
          <w:sz w:val="34"/>
          <w:szCs w:val="34"/>
          <w:rtl/>
        </w:rPr>
        <w:t>(8</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37 ) طالباً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وبالنسبة لتعليم البنات فقد شهد نمواً وتطوراً ملحوظين كما يلي:</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أنشئت أول مدرسة ابتدائية في المنطقة عام 1381هـ في تبوك</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أنشئت مندوبية للبنات في تبوك عام 1383هـ تابعة لإدارة تعليم البنات بمنطقة المدينة المنورة </w:t>
      </w:r>
      <w:r w:rsidR="00BD6D0D" w:rsidRPr="00B61607">
        <w:rPr>
          <w:rFonts w:ascii="Traditional Arabic" w:eastAsia="PMingLiU" w:hAnsi="Traditional Arabic" w:cs="Traditional Arabic"/>
          <w:color w:val="000000"/>
          <w:sz w:val="34"/>
          <w:szCs w:val="34"/>
          <w:rtl/>
        </w:rPr>
        <w:t>وقد</w:t>
      </w:r>
      <w:r w:rsidR="003A6BD6" w:rsidRPr="00B61607">
        <w:rPr>
          <w:rFonts w:ascii="Traditional Arabic" w:eastAsia="PMingLiU" w:hAnsi="Traditional Arabic" w:cs="Traditional Arabic"/>
          <w:color w:val="000000"/>
          <w:sz w:val="34"/>
          <w:szCs w:val="34"/>
          <w:rtl/>
        </w:rPr>
        <w:t xml:space="preserve"> كان أخر 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استلمها الشيخ ضيف الله </w:t>
      </w:r>
      <w:proofErr w:type="spellStart"/>
      <w:r w:rsidRPr="00B61607">
        <w:rPr>
          <w:rFonts w:ascii="Traditional Arabic" w:eastAsia="PMingLiU" w:hAnsi="Traditional Arabic" w:cs="Traditional Arabic"/>
          <w:color w:val="000000"/>
          <w:sz w:val="34"/>
          <w:szCs w:val="34"/>
          <w:rtl/>
        </w:rPr>
        <w:t>المضلعاني</w:t>
      </w:r>
      <w:proofErr w:type="spellEnd"/>
      <w:r w:rsidRPr="00B61607">
        <w:rPr>
          <w:rFonts w:ascii="Traditional Arabic" w:eastAsia="PMingLiU" w:hAnsi="Traditional Arabic" w:cs="Traditional Arabic"/>
          <w:color w:val="000000"/>
          <w:sz w:val="34"/>
          <w:szCs w:val="34"/>
          <w:rtl/>
        </w:rPr>
        <w:t xml:space="preserve"> حتى تحولت إلى إدارة تعليم </w:t>
      </w:r>
      <w:r w:rsidR="003A6BD6" w:rsidRPr="00B61607">
        <w:rPr>
          <w:rFonts w:ascii="Traditional Arabic" w:eastAsia="PMingLiU" w:hAnsi="Traditional Arabic" w:cs="Traditional Arabic"/>
          <w:color w:val="000000"/>
          <w:sz w:val="34"/>
          <w:szCs w:val="34"/>
          <w:rtl/>
        </w:rPr>
        <w:t>عام 14</w:t>
      </w:r>
      <w:r w:rsidR="00DD1AAC">
        <w:rPr>
          <w:rFonts w:ascii="Traditional Arabic" w:eastAsia="PMingLiU" w:hAnsi="Traditional Arabic" w:cs="Traditional Arabic"/>
          <w:color w:val="000000"/>
          <w:sz w:val="34"/>
          <w:szCs w:val="34"/>
          <w:rtl/>
        </w:rPr>
        <w:t xml:space="preserve"> </w:t>
      </w:r>
      <w:r w:rsidR="003A6BD6" w:rsidRPr="00B61607">
        <w:rPr>
          <w:rFonts w:ascii="Traditional Arabic" w:eastAsia="PMingLiU" w:hAnsi="Traditional Arabic" w:cs="Traditional Arabic"/>
          <w:color w:val="000000"/>
          <w:sz w:val="34"/>
          <w:szCs w:val="34"/>
          <w:rtl/>
        </w:rPr>
        <w:t>2هـ</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افتتح أول معهد للمعلمات بتبوك عام 1387هـ</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أما عن تاريخ بداية تعليم البنات في مدينة تبوك فإن الجدول التالي يوضح ذلك:</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2528"/>
        <w:gridCol w:w="2347"/>
      </w:tblGrid>
      <w:tr w:rsidR="007B44E0" w:rsidRPr="00B61607" w:rsidTr="00DD1AAC">
        <w:trPr>
          <w:jc w:val="center"/>
        </w:trPr>
        <w:tc>
          <w:tcPr>
            <w:tcW w:w="2354" w:type="dxa"/>
            <w:shd w:val="clear" w:color="auto" w:fill="E0E0E0"/>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اسم المدرسة</w:t>
            </w:r>
          </w:p>
        </w:tc>
        <w:tc>
          <w:tcPr>
            <w:tcW w:w="2528" w:type="dxa"/>
            <w:shd w:val="clear" w:color="auto" w:fill="E0E0E0"/>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اسم المديرة</w:t>
            </w:r>
          </w:p>
        </w:tc>
        <w:tc>
          <w:tcPr>
            <w:tcW w:w="2347" w:type="dxa"/>
            <w:shd w:val="clear" w:color="auto" w:fill="E0E0E0"/>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تاريخ التأسيس</w:t>
            </w:r>
          </w:p>
        </w:tc>
      </w:tr>
      <w:tr w:rsidR="007B44E0" w:rsidRPr="00B61607" w:rsidTr="00DD1AAC">
        <w:trPr>
          <w:jc w:val="center"/>
        </w:trPr>
        <w:tc>
          <w:tcPr>
            <w:tcW w:w="2354" w:type="dxa"/>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أول ابتدائية</w:t>
            </w:r>
          </w:p>
        </w:tc>
        <w:tc>
          <w:tcPr>
            <w:tcW w:w="2528" w:type="dxa"/>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كاملة البخاري</w:t>
            </w:r>
          </w:p>
        </w:tc>
        <w:tc>
          <w:tcPr>
            <w:tcW w:w="2347" w:type="dxa"/>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138</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هـ</w:t>
            </w:r>
          </w:p>
        </w:tc>
      </w:tr>
      <w:tr w:rsidR="007B44E0" w:rsidRPr="00B61607" w:rsidTr="00DD1AAC">
        <w:trPr>
          <w:jc w:val="center"/>
        </w:trPr>
        <w:tc>
          <w:tcPr>
            <w:tcW w:w="2354" w:type="dxa"/>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أول متوسطة</w:t>
            </w:r>
          </w:p>
        </w:tc>
        <w:tc>
          <w:tcPr>
            <w:tcW w:w="2528" w:type="dxa"/>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أمينة فرحان</w:t>
            </w:r>
          </w:p>
        </w:tc>
        <w:tc>
          <w:tcPr>
            <w:tcW w:w="2347" w:type="dxa"/>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139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هـ</w:t>
            </w:r>
          </w:p>
        </w:tc>
      </w:tr>
      <w:tr w:rsidR="007B44E0" w:rsidRPr="00B61607" w:rsidTr="00DD1AAC">
        <w:trPr>
          <w:jc w:val="center"/>
        </w:trPr>
        <w:tc>
          <w:tcPr>
            <w:tcW w:w="2354" w:type="dxa"/>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أول ثانوية</w:t>
            </w:r>
          </w:p>
        </w:tc>
        <w:tc>
          <w:tcPr>
            <w:tcW w:w="2528" w:type="dxa"/>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فاطمة مرعي</w:t>
            </w:r>
          </w:p>
        </w:tc>
        <w:tc>
          <w:tcPr>
            <w:tcW w:w="2347" w:type="dxa"/>
            <w:vAlign w:val="center"/>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1393هـ</w:t>
            </w:r>
          </w:p>
        </w:tc>
      </w:tr>
    </w:tbl>
    <w:p w:rsidR="00DD1AAC" w:rsidRDefault="00DD1AAC">
      <w:pPr>
        <w:spacing w:line="500" w:lineRule="exact"/>
        <w:ind w:firstLine="567"/>
        <w:jc w:val="lowKashida"/>
        <w:rPr>
          <w:rFonts w:ascii="Traditional Arabic" w:eastAsia="PMingLiU" w:hAnsi="Traditional Arabic" w:cs="Traditional Arabic"/>
          <w:color w:val="000000"/>
          <w:sz w:val="34"/>
          <w:szCs w:val="34"/>
          <w:rtl/>
        </w:rPr>
      </w:pPr>
    </w:p>
    <w:p w:rsidR="00011006" w:rsidRPr="00DD1AAC" w:rsidRDefault="00DD1AAC" w:rsidP="00DD1AAC">
      <w:pPr>
        <w:pStyle w:val="20"/>
        <w:bidi w:val="0"/>
        <w:jc w:val="right"/>
        <w:rPr>
          <w:b w:val="0"/>
          <w:bCs w:val="0"/>
          <w:rtl/>
        </w:rPr>
      </w:pPr>
      <w:r w:rsidRPr="00DD1AAC">
        <w:rPr>
          <w:b w:val="0"/>
          <w:bCs w:val="0"/>
          <w:rtl/>
        </w:rPr>
        <w:br w:type="page"/>
      </w:r>
      <w:bookmarkStart w:id="26" w:name="_Toc470678856"/>
      <w:r w:rsidR="00011006" w:rsidRPr="00DD1AAC">
        <w:rPr>
          <w:b w:val="0"/>
          <w:bCs w:val="0"/>
          <w:rtl/>
        </w:rPr>
        <w:lastRenderedPageBreak/>
        <w:t xml:space="preserve">التعليم </w:t>
      </w:r>
      <w:proofErr w:type="gramStart"/>
      <w:r w:rsidR="00011006" w:rsidRPr="00DD1AAC">
        <w:rPr>
          <w:b w:val="0"/>
          <w:bCs w:val="0"/>
          <w:rtl/>
        </w:rPr>
        <w:t>العالي</w:t>
      </w:r>
      <w:r w:rsidR="00B61607" w:rsidRPr="00DD1AAC">
        <w:rPr>
          <w:b w:val="0"/>
          <w:bCs w:val="0"/>
          <w:rtl/>
        </w:rPr>
        <w:t>:</w:t>
      </w:r>
      <w:r w:rsidR="00011006" w:rsidRPr="00DD1AAC">
        <w:rPr>
          <w:b w:val="0"/>
          <w:bCs w:val="0"/>
          <w:rtl/>
        </w:rPr>
        <w:t>-</w:t>
      </w:r>
      <w:bookmarkEnd w:id="26"/>
      <w:proofErr w:type="gramEnd"/>
    </w:p>
    <w:p w:rsidR="00011006" w:rsidRPr="00B61607" w:rsidRDefault="00011006" w:rsidP="002714FF">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 جامعة تبوك وقد أعلن خادم الحرمين الشريفين في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/4/1427 هـ تأسيس الجامعة في احتفال جامعة الملك سعود لمرور خمسين عاماً على تأسيسها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وبدأت بالقبول في عام 1427هـ</w:t>
      </w:r>
      <w:r w:rsidR="00B61607">
        <w:rPr>
          <w:rFonts w:ascii="Traditional Arabic" w:eastAsia="PMingLiU" w:hAnsi="Traditional Arabic" w:cs="Traditional Arabic"/>
          <w:color w:val="000000"/>
          <w:sz w:val="34"/>
          <w:szCs w:val="34"/>
          <w:rtl/>
        </w:rPr>
        <w:t xml:space="preserve"> </w:t>
      </w:r>
      <w:r w:rsidR="00366D12" w:rsidRPr="00B61607">
        <w:rPr>
          <w:rFonts w:ascii="Traditional Arabic" w:eastAsia="PMingLiU" w:hAnsi="Traditional Arabic" w:cs="Traditional Arabic"/>
          <w:color w:val="000000"/>
          <w:sz w:val="34"/>
          <w:szCs w:val="34"/>
          <w:rtl/>
        </w:rPr>
        <w:t xml:space="preserve">وقد تكونت من كلية </w:t>
      </w:r>
      <w:r w:rsidR="002714FF" w:rsidRPr="00B61607">
        <w:rPr>
          <w:rFonts w:ascii="Traditional Arabic" w:eastAsia="PMingLiU" w:hAnsi="Traditional Arabic" w:cs="Traditional Arabic"/>
          <w:color w:val="000000"/>
          <w:sz w:val="34"/>
          <w:szCs w:val="34"/>
          <w:rtl/>
        </w:rPr>
        <w:t>التربية والآداب</w:t>
      </w:r>
      <w:r w:rsidR="00B61607">
        <w:rPr>
          <w:rFonts w:ascii="Traditional Arabic" w:eastAsia="PMingLiU" w:hAnsi="Traditional Arabic" w:cs="Traditional Arabic"/>
          <w:color w:val="000000"/>
          <w:sz w:val="34"/>
          <w:szCs w:val="34"/>
          <w:rtl/>
        </w:rPr>
        <w:t xml:space="preserve">، </w:t>
      </w:r>
      <w:r w:rsidR="00366D12" w:rsidRPr="00B61607">
        <w:rPr>
          <w:rFonts w:ascii="Traditional Arabic" w:eastAsia="PMingLiU" w:hAnsi="Traditional Arabic" w:cs="Traditional Arabic"/>
          <w:color w:val="000000"/>
          <w:sz w:val="34"/>
          <w:szCs w:val="34"/>
          <w:rtl/>
        </w:rPr>
        <w:t>وكلية التربية للبنات</w:t>
      </w:r>
      <w:r w:rsidR="00B61607">
        <w:rPr>
          <w:rFonts w:ascii="Traditional Arabic" w:eastAsia="PMingLiU" w:hAnsi="Traditional Arabic" w:cs="Traditional Arabic"/>
          <w:color w:val="000000"/>
          <w:sz w:val="34"/>
          <w:szCs w:val="34"/>
          <w:rtl/>
        </w:rPr>
        <w:t xml:space="preserve">، </w:t>
      </w:r>
      <w:r w:rsidR="00366D12" w:rsidRPr="00B61607">
        <w:rPr>
          <w:rFonts w:ascii="Traditional Arabic" w:eastAsia="PMingLiU" w:hAnsi="Traditional Arabic" w:cs="Traditional Arabic"/>
          <w:color w:val="000000"/>
          <w:sz w:val="34"/>
          <w:szCs w:val="34"/>
          <w:rtl/>
        </w:rPr>
        <w:t>وكلية المجتمع وتمّ إنشاء كلية الطب وكلية الهندسة</w:t>
      </w:r>
      <w:r w:rsidR="00B61607">
        <w:rPr>
          <w:rFonts w:ascii="Traditional Arabic" w:eastAsia="PMingLiU" w:hAnsi="Traditional Arabic" w:cs="Traditional Arabic"/>
          <w:color w:val="000000"/>
          <w:sz w:val="34"/>
          <w:szCs w:val="34"/>
          <w:rtl/>
        </w:rPr>
        <w:t xml:space="preserve">، </w:t>
      </w:r>
      <w:r w:rsidR="00366D12" w:rsidRPr="00B61607">
        <w:rPr>
          <w:rFonts w:ascii="Traditional Arabic" w:eastAsia="PMingLiU" w:hAnsi="Traditional Arabic" w:cs="Traditional Arabic"/>
          <w:color w:val="000000"/>
          <w:sz w:val="34"/>
          <w:szCs w:val="34"/>
          <w:rtl/>
        </w:rPr>
        <w:t>وكلية العلوم</w:t>
      </w:r>
      <w:r w:rsidR="00B61607">
        <w:rPr>
          <w:rFonts w:ascii="Traditional Arabic" w:eastAsia="PMingLiU" w:hAnsi="Traditional Arabic" w:cs="Traditional Arabic"/>
          <w:color w:val="000000"/>
          <w:sz w:val="34"/>
          <w:szCs w:val="34"/>
          <w:rtl/>
        </w:rPr>
        <w:t xml:space="preserve">، </w:t>
      </w:r>
      <w:r w:rsidR="00366D12" w:rsidRPr="00B61607">
        <w:rPr>
          <w:rFonts w:ascii="Traditional Arabic" w:eastAsia="PMingLiU" w:hAnsi="Traditional Arabic" w:cs="Traditional Arabic"/>
          <w:color w:val="000000"/>
          <w:sz w:val="34"/>
          <w:szCs w:val="34"/>
          <w:rtl/>
        </w:rPr>
        <w:t>وكلية الحاسب الآلي وعين لها أول مدير وهو الدكتور/عبدالعزيز بن سعود العنزي</w:t>
      </w:r>
      <w:r w:rsidR="00B61607">
        <w:rPr>
          <w:rFonts w:ascii="Traditional Arabic" w:eastAsia="PMingLiU" w:hAnsi="Traditional Arabic" w:cs="Traditional Arabic"/>
          <w:color w:val="000000"/>
          <w:sz w:val="34"/>
          <w:szCs w:val="34"/>
          <w:rtl/>
        </w:rPr>
        <w:t xml:space="preserve">، </w:t>
      </w:r>
      <w:r w:rsidR="00366D12" w:rsidRPr="00B61607">
        <w:rPr>
          <w:rFonts w:ascii="Traditional Arabic" w:eastAsia="PMingLiU" w:hAnsi="Traditional Arabic" w:cs="Traditional Arabic"/>
          <w:color w:val="000000"/>
          <w:sz w:val="34"/>
          <w:szCs w:val="34"/>
          <w:rtl/>
        </w:rPr>
        <w:t xml:space="preserve">وتمّ تكوين </w:t>
      </w:r>
      <w:proofErr w:type="spellStart"/>
      <w:r w:rsidR="00366D12" w:rsidRPr="00B61607">
        <w:rPr>
          <w:rFonts w:ascii="Traditional Arabic" w:eastAsia="PMingLiU" w:hAnsi="Traditional Arabic" w:cs="Traditional Arabic"/>
          <w:color w:val="000000"/>
          <w:sz w:val="34"/>
          <w:szCs w:val="34"/>
          <w:rtl/>
        </w:rPr>
        <w:t>عمادات</w:t>
      </w:r>
      <w:proofErr w:type="spellEnd"/>
      <w:r w:rsidR="00366D12" w:rsidRPr="00B61607">
        <w:rPr>
          <w:rFonts w:ascii="Traditional Arabic" w:eastAsia="PMingLiU" w:hAnsi="Traditional Arabic" w:cs="Traditional Arabic"/>
          <w:color w:val="000000"/>
          <w:sz w:val="34"/>
          <w:szCs w:val="34"/>
          <w:rtl/>
        </w:rPr>
        <w:t xml:space="preserve"> مساعدة منها عمادة شؤون المكتبات</w:t>
      </w:r>
      <w:r w:rsidR="00B61607">
        <w:rPr>
          <w:rFonts w:ascii="Traditional Arabic" w:eastAsia="PMingLiU" w:hAnsi="Traditional Arabic" w:cs="Traditional Arabic"/>
          <w:color w:val="000000"/>
          <w:sz w:val="34"/>
          <w:szCs w:val="34"/>
          <w:rtl/>
        </w:rPr>
        <w:t xml:space="preserve">، </w:t>
      </w:r>
      <w:r w:rsidR="00366D12" w:rsidRPr="00B61607">
        <w:rPr>
          <w:rFonts w:ascii="Traditional Arabic" w:eastAsia="PMingLiU" w:hAnsi="Traditional Arabic" w:cs="Traditional Arabic"/>
          <w:color w:val="000000"/>
          <w:sz w:val="34"/>
          <w:szCs w:val="34"/>
          <w:rtl/>
        </w:rPr>
        <w:t>وعمادة شؤون الطلاب وعمادة القبول</w:t>
      </w:r>
      <w:r w:rsidR="002714FF" w:rsidRPr="00B61607">
        <w:rPr>
          <w:rFonts w:ascii="Traditional Arabic" w:eastAsia="PMingLiU" w:hAnsi="Traditional Arabic" w:cs="Traditional Arabic"/>
          <w:color w:val="000000"/>
          <w:sz w:val="34"/>
          <w:szCs w:val="34"/>
          <w:rtl/>
        </w:rPr>
        <w:t xml:space="preserve"> وعمادة الدراسات العليا</w:t>
      </w:r>
      <w:r w:rsidR="00B61607">
        <w:rPr>
          <w:rFonts w:ascii="Traditional Arabic" w:eastAsia="PMingLiU" w:hAnsi="Traditional Arabic" w:cs="Traditional Arabic"/>
          <w:color w:val="000000"/>
          <w:sz w:val="34"/>
          <w:szCs w:val="34"/>
          <w:rtl/>
        </w:rPr>
        <w:t xml:space="preserve">، </w:t>
      </w:r>
      <w:r w:rsidR="00366D12" w:rsidRPr="00B61607">
        <w:rPr>
          <w:rFonts w:ascii="Traditional Arabic" w:eastAsia="PMingLiU" w:hAnsi="Traditional Arabic" w:cs="Traditional Arabic"/>
          <w:color w:val="000000"/>
          <w:sz w:val="34"/>
          <w:szCs w:val="34"/>
          <w:rtl/>
        </w:rPr>
        <w:t>وتم تعيين الدكتور فالح السلمي وكيلا للجامعة</w:t>
      </w:r>
      <w:r w:rsidR="00B61607">
        <w:rPr>
          <w:rFonts w:ascii="Traditional Arabic" w:eastAsia="PMingLiU" w:hAnsi="Traditional Arabic" w:cs="Traditional Arabic"/>
          <w:color w:val="000000"/>
          <w:sz w:val="34"/>
          <w:szCs w:val="34"/>
          <w:rtl/>
        </w:rPr>
        <w:t xml:space="preserve">. </w:t>
      </w:r>
    </w:p>
    <w:p w:rsidR="00011006" w:rsidRPr="00B61607" w:rsidRDefault="00011006" w:rsidP="005504EC">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2-جامعة الأمير فهد بن سلطان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جامعة أهلية بدأت الدراسة في مستهل عام 1426هـ وقد وفيها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أقسام متعددة من الحاسب الآلي وأقسام العلوم الطبية</w:t>
      </w:r>
      <w:r w:rsidR="005504EC" w:rsidRPr="00B61607">
        <w:rPr>
          <w:rFonts w:ascii="Traditional Arabic" w:eastAsia="PMingLiU" w:hAnsi="Traditional Arabic" w:cs="Traditional Arabic"/>
          <w:color w:val="000000"/>
          <w:sz w:val="34"/>
          <w:szCs w:val="34"/>
          <w:rtl/>
        </w:rPr>
        <w:t xml:space="preserve"> ثم تعددت فيها الكليات العلمية وتضم طلاب وطالبات ولها مبنى ضخم شمال تبوك</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3- فرع</w:t>
      </w:r>
      <w:proofErr w:type="gramEnd"/>
      <w:r w:rsidRPr="00B61607">
        <w:rPr>
          <w:rFonts w:ascii="Traditional Arabic" w:eastAsia="PMingLiU" w:hAnsi="Traditional Arabic" w:cs="Traditional Arabic"/>
          <w:color w:val="000000"/>
          <w:sz w:val="34"/>
          <w:szCs w:val="34"/>
          <w:rtl/>
        </w:rPr>
        <w:t xml:space="preserve"> جامعة الملك عبد العزيز الذي يتمثل في كلية المجتمع وفيها فرعان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فرع للبنين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وفرع للبنات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وتضم عددا من الأقسام التي تمنح دبلوم سنتين وتتيح الفرصة لمواصلة الدراسة الجامعية في جدة</w:t>
      </w:r>
      <w:r w:rsidR="005504EC" w:rsidRPr="00B61607">
        <w:rPr>
          <w:rFonts w:ascii="Traditional Arabic" w:eastAsia="PMingLiU" w:hAnsi="Traditional Arabic" w:cs="Traditional Arabic"/>
          <w:color w:val="000000"/>
          <w:sz w:val="34"/>
          <w:szCs w:val="34"/>
          <w:rtl/>
        </w:rPr>
        <w:t xml:space="preserve"> ثم ألحقت بجامعة تبوك</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4- كليات</w:t>
      </w:r>
      <w:proofErr w:type="gramEnd"/>
      <w:r w:rsidRPr="00B61607">
        <w:rPr>
          <w:rFonts w:ascii="Traditional Arabic" w:eastAsia="PMingLiU" w:hAnsi="Traditional Arabic" w:cs="Traditional Arabic"/>
          <w:color w:val="000000"/>
          <w:sz w:val="34"/>
          <w:szCs w:val="34"/>
          <w:rtl/>
        </w:rPr>
        <w:t xml:space="preserve"> التربية للبنات التابعة لوكالة الكليات التي افتتحت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3هـ تحت إشراف وزارة التربية والتعليم – تعليم البنات - وهي تنقسم إلى فرعين كبيرين هما الأقسام التربوية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والأقسام العلمية وتضم الكلية أكثر من ستة آلاف طالبة وقد تخرج الكثير من سائر الأقسام ونال بعض المتخرجات درجة الماجستير والدكتوراه ومنه</w:t>
      </w:r>
      <w:r w:rsidR="00BD6D0D" w:rsidRPr="00B61607">
        <w:rPr>
          <w:rFonts w:ascii="Traditional Arabic" w:eastAsia="PMingLiU" w:hAnsi="Traditional Arabic" w:cs="Traditional Arabic"/>
          <w:color w:val="000000"/>
          <w:sz w:val="34"/>
          <w:szCs w:val="34"/>
          <w:rtl/>
        </w:rPr>
        <w:t xml:space="preserve">ن بل من أسبقهن الدكتورة الشاعرة </w:t>
      </w:r>
      <w:r w:rsidRPr="00B61607">
        <w:rPr>
          <w:rFonts w:ascii="Traditional Arabic" w:eastAsia="PMingLiU" w:hAnsi="Traditional Arabic" w:cs="Traditional Arabic"/>
          <w:color w:val="000000"/>
          <w:sz w:val="34"/>
          <w:szCs w:val="34"/>
          <w:rtl/>
        </w:rPr>
        <w:t>فاطمة القرني والدكتورة فوزية سلامه البلوي والدكتور</w:t>
      </w:r>
      <w:r w:rsidR="00BD6D0D" w:rsidRPr="00B61607">
        <w:rPr>
          <w:rFonts w:ascii="Traditional Arabic" w:eastAsia="PMingLiU" w:hAnsi="Traditional Arabic" w:cs="Traditional Arabic"/>
          <w:color w:val="000000"/>
          <w:sz w:val="34"/>
          <w:szCs w:val="34"/>
          <w:rtl/>
        </w:rPr>
        <w:t>ة</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مضاوي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والدكتورة عائشة الحكمي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وبعض </w:t>
      </w:r>
      <w:proofErr w:type="spellStart"/>
      <w:r w:rsidRPr="00B61607">
        <w:rPr>
          <w:rFonts w:ascii="Traditional Arabic" w:eastAsia="PMingLiU" w:hAnsi="Traditional Arabic" w:cs="Traditional Arabic"/>
          <w:color w:val="000000"/>
          <w:sz w:val="34"/>
          <w:szCs w:val="34"/>
          <w:rtl/>
        </w:rPr>
        <w:t>الدكتورات</w:t>
      </w:r>
      <w:proofErr w:type="spellEnd"/>
      <w:r w:rsidRPr="00B61607">
        <w:rPr>
          <w:rFonts w:ascii="Traditional Arabic" w:eastAsia="PMingLiU" w:hAnsi="Traditional Arabic" w:cs="Traditional Arabic"/>
          <w:color w:val="000000"/>
          <w:sz w:val="34"/>
          <w:szCs w:val="34"/>
          <w:rtl/>
        </w:rPr>
        <w:t xml:space="preserve"> اللائي لم أتذكر أسماءهن</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5-كلية المعلمين –وقد تأسست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6 هـ </w:t>
      </w:r>
      <w:proofErr w:type="gramStart"/>
      <w:r w:rsidRPr="00B61607">
        <w:rPr>
          <w:rFonts w:ascii="Traditional Arabic" w:eastAsia="PMingLiU" w:hAnsi="Traditional Arabic" w:cs="Traditional Arabic"/>
          <w:color w:val="000000"/>
          <w:sz w:val="34"/>
          <w:szCs w:val="34"/>
          <w:rtl/>
        </w:rPr>
        <w:t>- وهي</w:t>
      </w:r>
      <w:proofErr w:type="gramEnd"/>
      <w:r w:rsidRPr="00B61607">
        <w:rPr>
          <w:rFonts w:ascii="Traditional Arabic" w:eastAsia="PMingLiU" w:hAnsi="Traditional Arabic" w:cs="Traditional Arabic"/>
          <w:color w:val="000000"/>
          <w:sz w:val="34"/>
          <w:szCs w:val="34"/>
          <w:rtl/>
        </w:rPr>
        <w:t xml:space="preserve"> ذات أقسام متعددة أشبه ما تكون بالجامعة وتقتصر على تخريج التربويين المؤهلين للتعليم العام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استقطبت عددا من الدكاترة منهم الدكتور / موسى العبيدان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والدكتور </w:t>
      </w:r>
      <w:proofErr w:type="spellStart"/>
      <w:r w:rsidRPr="00B61607">
        <w:rPr>
          <w:rFonts w:ascii="Traditional Arabic" w:eastAsia="PMingLiU" w:hAnsi="Traditional Arabic" w:cs="Traditional Arabic"/>
          <w:color w:val="000000"/>
          <w:sz w:val="34"/>
          <w:szCs w:val="34"/>
          <w:rtl/>
        </w:rPr>
        <w:t>عويض</w:t>
      </w:r>
      <w:proofErr w:type="spellEnd"/>
      <w:r w:rsidRPr="00B61607">
        <w:rPr>
          <w:rFonts w:ascii="Traditional Arabic" w:eastAsia="PMingLiU" w:hAnsi="Traditional Arabic" w:cs="Traditional Arabic"/>
          <w:color w:val="000000"/>
          <w:sz w:val="34"/>
          <w:szCs w:val="34"/>
          <w:rtl/>
        </w:rPr>
        <w:t xml:space="preserve"> حمود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والدكتور عبد الرحمن ناصر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وافي البلوي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توفيق الشريف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نايف الجهني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والدكتور سعد العريفي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والدكتور </w:t>
      </w:r>
      <w:proofErr w:type="spellStart"/>
      <w:r w:rsidRPr="00B61607">
        <w:rPr>
          <w:rFonts w:ascii="Traditional Arabic" w:eastAsia="PMingLiU" w:hAnsi="Traditional Arabic" w:cs="Traditional Arabic"/>
          <w:color w:val="000000"/>
          <w:sz w:val="34"/>
          <w:szCs w:val="34"/>
          <w:rtl/>
        </w:rPr>
        <w:t>نويجع</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العطوي</w:t>
      </w:r>
      <w:proofErr w:type="spellEnd"/>
      <w:r w:rsidRPr="00B61607">
        <w:rPr>
          <w:rFonts w:ascii="Traditional Arabic" w:eastAsia="PMingLiU" w:hAnsi="Traditional Arabic" w:cs="Traditional Arabic"/>
          <w:color w:val="000000"/>
          <w:sz w:val="34"/>
          <w:szCs w:val="34"/>
          <w:rtl/>
        </w:rPr>
        <w:t xml:space="preserve"> والأستاذ عليان الشامان الذي التحق بها من بداية التكوين</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وهناك عدد من الأخوة يعدون الرسائل الجامعية للدكتوراه والماجستير</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المؤسسة العامة للتعليم الفني والتدريب المهني:</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بداية الأمر اهتمت الدولة بمكافحة الجهل وأخذت تعلم تعليماً نظرياً وكان التعليم الفني والتدريب المهني قليل ولم يعط اهتماماً كبيراً حتى ظهرت الحاجة إليه مع التنافس العالي على الأيدي العاملة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وظهور البطالة في الوطن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واستنزاف موارد البلد من قبل ملايين العاملين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والحاجة إلى توطين الصناعة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 هنا </w:t>
      </w:r>
      <w:r w:rsidRPr="00B61607">
        <w:rPr>
          <w:rFonts w:ascii="Traditional Arabic" w:eastAsia="PMingLiU" w:hAnsi="Traditional Arabic" w:cs="Traditional Arabic"/>
          <w:color w:val="000000"/>
          <w:sz w:val="34"/>
          <w:szCs w:val="34"/>
          <w:rtl/>
        </w:rPr>
        <w:lastRenderedPageBreak/>
        <w:t>اهتمت الدولة وأولت التعليم الفني كثيرا ًمن التخطيط وبناء المؤسسات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حتى ظهرت المؤسسة الكبرى المؤسسة العامة للتعليم الفني والتدريب المهني التي تمثل مواكبة الدول للتطور العالي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أخذت من تجارب العالم المتقدم مثل ألمانيا واليابان وغيرهما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وأخذت تنتشر في أرجاء الوطن في المدن الكبيرة والصغيرة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واستقطبت مئات الشباب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تطور حسب المراحل الآتية:</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Pr>
      </w:pPr>
      <w:r>
        <w:rPr>
          <w:rFonts w:ascii="Traditional Arabic" w:eastAsia="PMingLiU" w:hAnsi="Traditional Arabic" w:cs="Traditional Arabic"/>
          <w:color w:val="000000"/>
          <w:sz w:val="34"/>
          <w:szCs w:val="34"/>
          <w:rtl/>
        </w:rPr>
        <w:t xml:space="preserve"> </w:t>
      </w:r>
      <w:proofErr w:type="gramStart"/>
      <w:r w:rsidR="00011006" w:rsidRPr="00B61607">
        <w:rPr>
          <w:rFonts w:ascii="Traditional Arabic" w:eastAsia="PMingLiU" w:hAnsi="Traditional Arabic" w:cs="Traditional Arabic"/>
          <w:color w:val="000000"/>
          <w:sz w:val="34"/>
          <w:szCs w:val="34"/>
          <w:rtl/>
        </w:rPr>
        <w:t>1- مركز</w:t>
      </w:r>
      <w:proofErr w:type="gramEnd"/>
      <w:r w:rsidR="00011006" w:rsidRPr="00B61607">
        <w:rPr>
          <w:rFonts w:ascii="Traditional Arabic" w:eastAsia="PMingLiU" w:hAnsi="Traditional Arabic" w:cs="Traditional Arabic"/>
          <w:color w:val="000000"/>
          <w:sz w:val="34"/>
          <w:szCs w:val="34"/>
          <w:rtl/>
        </w:rPr>
        <w:t xml:space="preserve"> التدريب المهني:</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تأسس عام 1397 هـ </w:t>
      </w:r>
      <w:proofErr w:type="gramStart"/>
      <w:r w:rsidRPr="00B61607">
        <w:rPr>
          <w:rFonts w:ascii="Traditional Arabic" w:eastAsia="PMingLiU" w:hAnsi="Traditional Arabic" w:cs="Traditional Arabic"/>
          <w:color w:val="000000"/>
          <w:sz w:val="34"/>
          <w:szCs w:val="34"/>
          <w:rtl/>
        </w:rPr>
        <w:t>و يقبل</w:t>
      </w:r>
      <w:proofErr w:type="gramEnd"/>
      <w:r w:rsidRPr="00B61607">
        <w:rPr>
          <w:rFonts w:ascii="Traditional Arabic" w:eastAsia="PMingLiU" w:hAnsi="Traditional Arabic" w:cs="Traditional Arabic"/>
          <w:color w:val="000000"/>
          <w:sz w:val="34"/>
          <w:szCs w:val="34"/>
          <w:rtl/>
        </w:rPr>
        <w:t xml:space="preserve"> من سائر المراحل الدراسية ويقوم بالتدريب العملي والتعليم المهني المبدئي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ويهدف إلى إيجاد عمال مدربة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سائر مسارات العمالة الخدماتية الصناعية والمهنية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ويلتحق به الدارسون المتدربون صباحاً ومساء فكان له دور كبير في استقطاب عددٍ من الشباب الذين </w:t>
      </w:r>
      <w:proofErr w:type="spellStart"/>
      <w:r w:rsidRPr="00B61607">
        <w:rPr>
          <w:rFonts w:ascii="Traditional Arabic" w:eastAsia="PMingLiU" w:hAnsi="Traditional Arabic" w:cs="Traditional Arabic"/>
          <w:color w:val="000000"/>
          <w:sz w:val="34"/>
          <w:szCs w:val="34"/>
          <w:rtl/>
        </w:rPr>
        <w:t>لاقدرة</w:t>
      </w:r>
      <w:proofErr w:type="spellEnd"/>
      <w:r w:rsidRPr="00B61607">
        <w:rPr>
          <w:rFonts w:ascii="Traditional Arabic" w:eastAsia="PMingLiU" w:hAnsi="Traditional Arabic" w:cs="Traditional Arabic"/>
          <w:color w:val="000000"/>
          <w:sz w:val="34"/>
          <w:szCs w:val="34"/>
          <w:rtl/>
        </w:rPr>
        <w:t xml:space="preserve"> لهم على المواصلة بل تجاوز ذلك إلى التدريب على رأس العمل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والواقع أن المهن التي يدرب عليها ضرورة حتمية لكل فرد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فضروري أن يتعلم الفرد مبادئ إصلاح مركبته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التي يمتطيها كل ساعة وكذلك الحرفة الصحية التي يحتاجها في منزله وكذلك مبادئ الكهرباء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فلو تعلمها كل فرد لمدة أسبوع لاستغنى سائر حياته عن تكلفة وزمن استدعاء العمالة </w:t>
      </w:r>
      <w:proofErr w:type="gramStart"/>
      <w:r w:rsidRPr="00B61607">
        <w:rPr>
          <w:rFonts w:ascii="Traditional Arabic" w:eastAsia="PMingLiU" w:hAnsi="Traditional Arabic" w:cs="Traditional Arabic"/>
          <w:color w:val="000000"/>
          <w:sz w:val="34"/>
          <w:szCs w:val="34"/>
          <w:rtl/>
        </w:rPr>
        <w:t>و المؤسسة</w:t>
      </w:r>
      <w:proofErr w:type="gramEnd"/>
      <w:r w:rsidRPr="00B61607">
        <w:rPr>
          <w:rFonts w:ascii="Traditional Arabic" w:eastAsia="PMingLiU" w:hAnsi="Traditional Arabic" w:cs="Traditional Arabic"/>
          <w:color w:val="000000"/>
          <w:sz w:val="34"/>
          <w:szCs w:val="34"/>
          <w:rtl/>
        </w:rPr>
        <w:t xml:space="preserve"> متجهة إلى إلغاء المراكز التدريبية والمهنية لما دون الكلية وهذا يوجد هوة من العمالة فالذين لا قدرة لهم لا يجدون تدريبا متوسطا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يناسبهم ويشغلون الوظائف الدنيا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يحرم المجتمع من التعليم الشمولي لمبادئ المهن الضرورية للمنازل والمراكب</w:t>
      </w:r>
      <w:r w:rsidR="00B61607">
        <w:rPr>
          <w:rFonts w:ascii="Traditional Arabic" w:eastAsia="PMingLiU" w:hAnsi="Traditional Arabic" w:cs="Traditional Arabic"/>
          <w:color w:val="000000"/>
          <w:sz w:val="34"/>
          <w:szCs w:val="34"/>
          <w:rtl/>
        </w:rPr>
        <w:t xml:space="preserve">. </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Pr>
      </w:pPr>
      <w:r>
        <w:rPr>
          <w:rFonts w:ascii="Traditional Arabic" w:eastAsia="PMingLiU" w:hAnsi="Traditional Arabic" w:cs="Traditional Arabic"/>
          <w:color w:val="000000"/>
          <w:sz w:val="34"/>
          <w:szCs w:val="34"/>
          <w:rtl/>
        </w:rPr>
        <w:t xml:space="preserve"> </w:t>
      </w:r>
      <w:proofErr w:type="gramStart"/>
      <w:r w:rsidR="00011006" w:rsidRPr="00B61607">
        <w:rPr>
          <w:rFonts w:ascii="Traditional Arabic" w:eastAsia="PMingLiU" w:hAnsi="Traditional Arabic" w:cs="Traditional Arabic"/>
          <w:color w:val="000000"/>
          <w:sz w:val="34"/>
          <w:szCs w:val="34"/>
          <w:rtl/>
        </w:rPr>
        <w:t>2- المعهد</w:t>
      </w:r>
      <w:proofErr w:type="gramEnd"/>
      <w:r w:rsidR="00011006" w:rsidRPr="00B61607">
        <w:rPr>
          <w:rFonts w:ascii="Traditional Arabic" w:eastAsia="PMingLiU" w:hAnsi="Traditional Arabic" w:cs="Traditional Arabic"/>
          <w:color w:val="000000"/>
          <w:sz w:val="34"/>
          <w:szCs w:val="34"/>
          <w:rtl/>
        </w:rPr>
        <w:t xml:space="preserve"> الثانوي التجاري</w:t>
      </w:r>
      <w:r>
        <w:rPr>
          <w:rFonts w:ascii="Traditional Arabic" w:eastAsia="PMingLiU" w:hAnsi="Traditional Arabic" w:cs="Traditional Arabic"/>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تم تطويره وضمه إلى قسم التقنية بكلية التقنية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وتأسس المعهد الثانوي التجاري بتبوك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 هـ تحت مسمى الثانوية التجارية ثم سمي بهذا الاسم ومدة الدراسة ثلاث سنوات ويؤهل للأعمال التجارية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لكنه لم يعن بتهيئة الطلاب للدراسة التجارية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وإنما الهدف أن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يعملوا تحت قيادة التجار ولذا فإنه يعلم المحاسبة والأعمال المكتبية والتسويق والعلاقات العامة وإدارة حركة المواد</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3- المعهد</w:t>
      </w:r>
      <w:proofErr w:type="gramEnd"/>
      <w:r w:rsidRPr="00B61607">
        <w:rPr>
          <w:rFonts w:ascii="Traditional Arabic" w:eastAsia="PMingLiU" w:hAnsi="Traditional Arabic" w:cs="Traditional Arabic"/>
          <w:color w:val="000000"/>
          <w:sz w:val="34"/>
          <w:szCs w:val="34"/>
          <w:rtl/>
        </w:rPr>
        <w:t xml:space="preserve"> الثانوي للمراقبين الفنيين:</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تأسس المعهد بتبوك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 هـ ومدة الدراسة فيه ثلاث سنوات ويحصل الدارس فيه على دبلوم المعاهد الثانوية للمراقبين الفنين ويتكون من الوحدات التالية:</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1-تقنية المساحة</w:t>
      </w:r>
      <w:r w:rsid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2-</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الإنشاءات</w:t>
      </w:r>
      <w:proofErr w:type="gramEnd"/>
      <w:r w:rsidRPr="00B61607">
        <w:rPr>
          <w:rFonts w:ascii="Traditional Arabic" w:eastAsia="PMingLiU" w:hAnsi="Traditional Arabic" w:cs="Traditional Arabic"/>
          <w:color w:val="000000"/>
          <w:sz w:val="34"/>
          <w:szCs w:val="34"/>
          <w:rtl/>
        </w:rPr>
        <w:t xml:space="preserve"> المعمارية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3-الرسم المعماري</w:t>
      </w:r>
      <w:r w:rsid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4-</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المراقبة</w:t>
      </w:r>
      <w:proofErr w:type="gramEnd"/>
      <w:r w:rsidRPr="00B61607">
        <w:rPr>
          <w:rFonts w:ascii="Traditional Arabic" w:eastAsia="PMingLiU" w:hAnsi="Traditional Arabic" w:cs="Traditional Arabic"/>
          <w:color w:val="000000"/>
          <w:sz w:val="34"/>
          <w:szCs w:val="34"/>
          <w:rtl/>
        </w:rPr>
        <w:t xml:space="preserve"> الصحية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5- تقنية</w:t>
      </w:r>
      <w:proofErr w:type="gramEnd"/>
      <w:r w:rsidRPr="00B61607">
        <w:rPr>
          <w:rFonts w:ascii="Traditional Arabic" w:eastAsia="PMingLiU" w:hAnsi="Traditional Arabic" w:cs="Traditional Arabic"/>
          <w:color w:val="000000"/>
          <w:sz w:val="34"/>
          <w:szCs w:val="34"/>
          <w:rtl/>
        </w:rPr>
        <w:t xml:space="preserve"> الإنشاءات المدنية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4 </w:t>
      </w:r>
      <w:proofErr w:type="gramStart"/>
      <w:r w:rsidRPr="00B61607">
        <w:rPr>
          <w:rFonts w:ascii="Traditional Arabic" w:eastAsia="PMingLiU" w:hAnsi="Traditional Arabic" w:cs="Traditional Arabic"/>
          <w:color w:val="000000"/>
          <w:sz w:val="34"/>
          <w:szCs w:val="34"/>
          <w:rtl/>
        </w:rPr>
        <w:t>- الكلية</w:t>
      </w:r>
      <w:proofErr w:type="gramEnd"/>
      <w:r w:rsidRPr="00B61607">
        <w:rPr>
          <w:rFonts w:ascii="Traditional Arabic" w:eastAsia="PMingLiU" w:hAnsi="Traditional Arabic" w:cs="Traditional Arabic"/>
          <w:color w:val="000000"/>
          <w:sz w:val="34"/>
          <w:szCs w:val="34"/>
          <w:rtl/>
        </w:rPr>
        <w:t xml:space="preserve"> التقنية بتبوك:</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تأسست عام 1422 هـ </w:t>
      </w:r>
      <w:proofErr w:type="gramStart"/>
      <w:r w:rsidRPr="00B61607">
        <w:rPr>
          <w:rFonts w:ascii="Traditional Arabic" w:eastAsia="PMingLiU" w:hAnsi="Traditional Arabic" w:cs="Traditional Arabic"/>
          <w:color w:val="000000"/>
          <w:sz w:val="34"/>
          <w:szCs w:val="34"/>
          <w:rtl/>
        </w:rPr>
        <w:t>بثلاث تخصصات</w:t>
      </w:r>
      <w:proofErr w:type="gramEnd"/>
      <w:r w:rsidRPr="00B61607">
        <w:rPr>
          <w:rFonts w:ascii="Traditional Arabic" w:eastAsia="PMingLiU" w:hAnsi="Traditional Arabic" w:cs="Traditional Arabic"/>
          <w:color w:val="000000"/>
          <w:sz w:val="34"/>
          <w:szCs w:val="34"/>
          <w:rtl/>
        </w:rPr>
        <w:t xml:space="preserve"> ثم تطورت إلى أقسام متعددة:</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proofErr w:type="gramStart"/>
      <w:r w:rsidR="00011006" w:rsidRPr="00B61607">
        <w:rPr>
          <w:rFonts w:ascii="Traditional Arabic" w:eastAsia="PMingLiU" w:hAnsi="Traditional Arabic" w:cs="Traditional Arabic"/>
          <w:color w:val="000000"/>
          <w:sz w:val="34"/>
          <w:szCs w:val="34"/>
          <w:rtl/>
        </w:rPr>
        <w:t>1- قسم</w:t>
      </w:r>
      <w:proofErr w:type="gramEnd"/>
      <w:r w:rsidR="00011006" w:rsidRPr="00B61607">
        <w:rPr>
          <w:rFonts w:ascii="Traditional Arabic" w:eastAsia="PMingLiU" w:hAnsi="Traditional Arabic" w:cs="Traditional Arabic"/>
          <w:color w:val="000000"/>
          <w:sz w:val="34"/>
          <w:szCs w:val="34"/>
          <w:rtl/>
        </w:rPr>
        <w:t xml:space="preserve"> التقنية الكهربائية</w:t>
      </w:r>
      <w:r>
        <w:rPr>
          <w:rFonts w:ascii="Traditional Arabic" w:eastAsia="PMingLiU" w:hAnsi="Traditional Arabic" w:cs="Traditional Arabic"/>
          <w:color w:val="000000"/>
          <w:sz w:val="34"/>
          <w:szCs w:val="34"/>
          <w:rtl/>
        </w:rPr>
        <w:t xml:space="preserve">. </w:t>
      </w:r>
      <w:proofErr w:type="gramStart"/>
      <w:r w:rsidR="00011006" w:rsidRPr="00B61607">
        <w:rPr>
          <w:rFonts w:ascii="Traditional Arabic" w:eastAsia="PMingLiU" w:hAnsi="Traditional Arabic" w:cs="Traditional Arabic"/>
          <w:color w:val="000000"/>
          <w:sz w:val="34"/>
          <w:szCs w:val="34"/>
          <w:rtl/>
        </w:rPr>
        <w:t>2- التقنية</w:t>
      </w:r>
      <w:proofErr w:type="gramEnd"/>
      <w:r w:rsidR="00011006" w:rsidRPr="00B61607">
        <w:rPr>
          <w:rFonts w:ascii="Traditional Arabic" w:eastAsia="PMingLiU" w:hAnsi="Traditional Arabic" w:cs="Traditional Arabic"/>
          <w:color w:val="000000"/>
          <w:sz w:val="34"/>
          <w:szCs w:val="34"/>
          <w:rtl/>
        </w:rPr>
        <w:t xml:space="preserve"> </w:t>
      </w:r>
      <w:proofErr w:type="spellStart"/>
      <w:r w:rsidR="00011006" w:rsidRPr="00B61607">
        <w:rPr>
          <w:rFonts w:ascii="Traditional Arabic" w:eastAsia="PMingLiU" w:hAnsi="Traditional Arabic" w:cs="Traditional Arabic"/>
          <w:color w:val="000000"/>
          <w:sz w:val="34"/>
          <w:szCs w:val="34"/>
          <w:rtl/>
        </w:rPr>
        <w:t>الألكترونية</w:t>
      </w:r>
      <w:proofErr w:type="spellEnd"/>
      <w:r>
        <w:rPr>
          <w:rFonts w:ascii="Traditional Arabic" w:eastAsia="PMingLiU" w:hAnsi="Traditional Arabic" w:cs="Traditional Arabic"/>
          <w:color w:val="000000"/>
          <w:sz w:val="34"/>
          <w:szCs w:val="34"/>
          <w:rtl/>
        </w:rPr>
        <w:t xml:space="preserve">. </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lastRenderedPageBreak/>
        <w:t xml:space="preserve"> </w:t>
      </w:r>
      <w:proofErr w:type="gramStart"/>
      <w:r w:rsidR="00011006" w:rsidRPr="00B61607">
        <w:rPr>
          <w:rFonts w:ascii="Traditional Arabic" w:eastAsia="PMingLiU" w:hAnsi="Traditional Arabic" w:cs="Traditional Arabic"/>
          <w:color w:val="000000"/>
          <w:sz w:val="34"/>
          <w:szCs w:val="34"/>
          <w:rtl/>
        </w:rPr>
        <w:t>3- الحاسب</w:t>
      </w:r>
      <w:proofErr w:type="gramEnd"/>
      <w:r w:rsidR="00011006" w:rsidRPr="00B61607">
        <w:rPr>
          <w:rFonts w:ascii="Traditional Arabic" w:eastAsia="PMingLiU" w:hAnsi="Traditional Arabic" w:cs="Traditional Arabic"/>
          <w:color w:val="000000"/>
          <w:sz w:val="34"/>
          <w:szCs w:val="34"/>
          <w:rtl/>
        </w:rPr>
        <w:t xml:space="preserve"> الآلي</w:t>
      </w:r>
      <w:r>
        <w:rPr>
          <w:rFonts w:ascii="Traditional Arabic" w:eastAsia="PMingLiU" w:hAnsi="Traditional Arabic" w:cs="Traditional Arabic"/>
          <w:color w:val="000000"/>
          <w:sz w:val="34"/>
          <w:szCs w:val="34"/>
          <w:rtl/>
        </w:rPr>
        <w:t xml:space="preserve">. </w:t>
      </w:r>
      <w:proofErr w:type="gramStart"/>
      <w:r w:rsidR="00011006" w:rsidRPr="00B61607">
        <w:rPr>
          <w:rFonts w:ascii="Traditional Arabic" w:eastAsia="PMingLiU" w:hAnsi="Traditional Arabic" w:cs="Traditional Arabic"/>
          <w:color w:val="000000"/>
          <w:sz w:val="34"/>
          <w:szCs w:val="34"/>
          <w:rtl/>
        </w:rPr>
        <w:t>4- التقنية</w:t>
      </w:r>
      <w:proofErr w:type="gramEnd"/>
      <w:r w:rsidR="00011006" w:rsidRPr="00B61607">
        <w:rPr>
          <w:rFonts w:ascii="Traditional Arabic" w:eastAsia="PMingLiU" w:hAnsi="Traditional Arabic" w:cs="Traditional Arabic"/>
          <w:color w:val="000000"/>
          <w:sz w:val="34"/>
          <w:szCs w:val="34"/>
          <w:rtl/>
        </w:rPr>
        <w:t xml:space="preserve"> الإدارية</w:t>
      </w:r>
      <w:r>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وهذه الكلية أمنية كانت فتحققت ولكن عليها مواكبة الحراك العملي والتقني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ولسوق العمل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ومتطلبات الصناعة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 تكون قابلة للتطور والتغير المتسارع حتى يجد نتاجها من الطلاب أعمالاً في السوق الوطنية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ما تهدف له الدولة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ويوجد التلاحم بين الشباب ورجال الأعمال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ويضع من أبناء الوطن عمالاً مهره وعقولاً متطورة ينافسون العمالة الوافدة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قامت مباني لكليات المؤسسة بنين وبنات في غرب تبوك في منطقة تسمى المدينة الجامعية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افتتح سمو ولي العهد الأمير سلطان بن عبد العزيز المباني في شوال من عام 1426هـ</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جمعت المؤسسة العامة للتعليم والتدريب المهني في تبوك معاهدها وكلياتها تحت مجلس موحد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مكون من وحدات متعددة: منها وحدة التعليم الأهلي ووحدة الإشراف الفني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وتقوم المؤسسة بالتدريب مشاركة مع صندوق تنمية الموارد البشرية وكذلك مع التنسيق مع الغرف الصناعية التجارية وسائر القطاع الخاص</w:t>
      </w:r>
      <w:r w:rsidR="00B61607">
        <w:rPr>
          <w:rFonts w:ascii="Traditional Arabic" w:eastAsia="PMingLiU" w:hAnsi="Traditional Arabic" w:cs="Traditional Arabic"/>
          <w:color w:val="000000"/>
          <w:sz w:val="34"/>
          <w:szCs w:val="34"/>
          <w:rtl/>
        </w:rPr>
        <w:t xml:space="preserve">. </w:t>
      </w: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05DE1" w:rsidRPr="00B61607" w:rsidRDefault="00605DE1">
      <w:pPr>
        <w:spacing w:line="500" w:lineRule="exact"/>
        <w:ind w:firstLine="567"/>
        <w:jc w:val="lowKashida"/>
        <w:rPr>
          <w:rFonts w:ascii="Traditional Arabic" w:eastAsia="PMingLiU" w:hAnsi="Traditional Arabic" w:cs="Traditional Arabic"/>
          <w:color w:val="000000"/>
          <w:sz w:val="34"/>
          <w:szCs w:val="34"/>
          <w:rtl/>
        </w:rPr>
      </w:pPr>
    </w:p>
    <w:p w:rsidR="00625816" w:rsidRPr="00B61607" w:rsidRDefault="00625816" w:rsidP="00625816">
      <w:pPr>
        <w:widowControl w:val="0"/>
        <w:ind w:firstLine="567"/>
        <w:contextualSpacing/>
        <w:jc w:val="center"/>
        <w:rPr>
          <w:rFonts w:ascii="Traditional Arabic" w:eastAsia="PMingLiU" w:hAnsi="Traditional Arabic" w:cs="Traditional Arabic"/>
          <w:color w:val="000000"/>
          <w:sz w:val="100"/>
          <w:szCs w:val="100"/>
          <w:rtl/>
        </w:rPr>
      </w:pPr>
    </w:p>
    <w:p w:rsidR="00EE4C5D" w:rsidRPr="00B61607" w:rsidRDefault="00EE4C5D" w:rsidP="00625816">
      <w:pPr>
        <w:widowControl w:val="0"/>
        <w:ind w:firstLine="567"/>
        <w:contextualSpacing/>
        <w:jc w:val="center"/>
        <w:rPr>
          <w:rFonts w:ascii="Traditional Arabic" w:eastAsia="PMingLiU" w:hAnsi="Traditional Arabic" w:cs="Traditional Arabic"/>
          <w:color w:val="000000"/>
          <w:sz w:val="222"/>
          <w:szCs w:val="222"/>
          <w:rtl/>
        </w:rPr>
      </w:pPr>
    </w:p>
    <w:p w:rsidR="00DD1AAC" w:rsidRDefault="00625816" w:rsidP="00DD1AAC">
      <w:pPr>
        <w:pStyle w:val="20"/>
        <w:spacing w:line="240" w:lineRule="auto"/>
        <w:rPr>
          <w:b w:val="0"/>
          <w:bCs w:val="0"/>
          <w:sz w:val="118"/>
          <w:szCs w:val="118"/>
          <w:rtl/>
        </w:rPr>
      </w:pPr>
      <w:bookmarkStart w:id="27" w:name="_Toc470678857"/>
      <w:r w:rsidRPr="00DD1AAC">
        <w:rPr>
          <w:b w:val="0"/>
          <w:bCs w:val="0"/>
          <w:sz w:val="118"/>
          <w:szCs w:val="118"/>
          <w:rtl/>
        </w:rPr>
        <w:t>جائزة</w:t>
      </w:r>
      <w:bookmarkEnd w:id="27"/>
    </w:p>
    <w:p w:rsidR="00625816" w:rsidRPr="00DD1AAC" w:rsidRDefault="00625816" w:rsidP="00DD1AAC">
      <w:pPr>
        <w:pStyle w:val="20"/>
        <w:spacing w:line="240" w:lineRule="auto"/>
        <w:rPr>
          <w:b w:val="0"/>
          <w:bCs w:val="0"/>
          <w:sz w:val="118"/>
          <w:szCs w:val="118"/>
          <w:rtl/>
        </w:rPr>
      </w:pPr>
      <w:r w:rsidRPr="00DD1AAC">
        <w:rPr>
          <w:b w:val="0"/>
          <w:bCs w:val="0"/>
          <w:sz w:val="118"/>
          <w:szCs w:val="118"/>
          <w:rtl/>
        </w:rPr>
        <w:t xml:space="preserve"> </w:t>
      </w:r>
      <w:bookmarkStart w:id="28" w:name="_Toc470678858"/>
      <w:r w:rsidRPr="00DD1AAC">
        <w:rPr>
          <w:b w:val="0"/>
          <w:bCs w:val="0"/>
          <w:sz w:val="118"/>
          <w:szCs w:val="118"/>
          <w:rtl/>
        </w:rPr>
        <w:t>تبوك للتفوق العلمي</w:t>
      </w:r>
      <w:bookmarkEnd w:id="28"/>
    </w:p>
    <w:p w:rsidR="00011006" w:rsidRPr="00EE4C5D" w:rsidRDefault="00625816" w:rsidP="00625816">
      <w:pPr>
        <w:spacing w:line="500" w:lineRule="exact"/>
        <w:ind w:firstLine="567"/>
        <w:jc w:val="lowKashida"/>
        <w:rPr>
          <w:rFonts w:ascii="Traditional Arabic" w:eastAsia="PMingLiU" w:hAnsi="Traditional Arabic" w:cs="Traditional Arabic"/>
          <w:b/>
          <w:bCs/>
          <w:color w:val="000000"/>
          <w:sz w:val="34"/>
          <w:szCs w:val="34"/>
          <w:rtl/>
        </w:rPr>
      </w:pPr>
      <w:r w:rsidRPr="00B61607">
        <w:rPr>
          <w:rFonts w:ascii="Traditional Arabic" w:eastAsia="PMingLiU" w:hAnsi="Traditional Arabic" w:cs="Traditional Arabic"/>
          <w:color w:val="000000"/>
          <w:sz w:val="34"/>
          <w:szCs w:val="34"/>
          <w:rtl/>
        </w:rPr>
        <w:br w:type="page"/>
      </w:r>
      <w:r w:rsidR="00011006" w:rsidRPr="00EE4C5D">
        <w:rPr>
          <w:rFonts w:ascii="Traditional Arabic" w:eastAsia="PMingLiU" w:hAnsi="Traditional Arabic" w:cs="Traditional Arabic"/>
          <w:b/>
          <w:bCs/>
          <w:color w:val="000000"/>
          <w:sz w:val="34"/>
          <w:szCs w:val="34"/>
          <w:rtl/>
        </w:rPr>
        <w:lastRenderedPageBreak/>
        <w:t>جائزة تبوك للتفوق العلمي:</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بادرت الدولة بالجوائز التشجيعية وبادر بها ولاة الأمر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وانطلقت في عواصم المناطق برعاية من أصحاب السمو أمراء المناطق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وبذلوا لها الفكر المنهجي المنظم 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وبذلوا المال الوفير لتشمل أبناء وبنات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وتطور أمرها لتستقطب روح التنافس في حقول متعددة منها البحث العلمي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والأداء الوظيفي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والأداء الأمني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والخدمات العامة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والبحث حول القضايا الاجتماعية الطارئة والملحة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أعلن سمو الأمير فهد بن سلطان أمير منطقة تبوك الجائزة في عام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7 هـ فاستبشر بها أهالي المنطقة وكانت حافزاً للطلاب والطالبات وحافزاً للآباء فكانت بذرة خير إلى جانب الجداول الخيرية التي يقوم بها سمو الأمير فهد في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ذات أهمية كبرى فالراصد لتأثيرها يكشف أنها:</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Pr>
      </w:pPr>
      <w:r>
        <w:rPr>
          <w:rFonts w:ascii="Traditional Arabic" w:eastAsia="PMingLiU" w:hAnsi="Traditional Arabic" w:cs="Traditional Arabic"/>
          <w:color w:val="000000"/>
          <w:sz w:val="34"/>
          <w:szCs w:val="34"/>
          <w:rtl/>
        </w:rPr>
        <w:t xml:space="preserve"> </w:t>
      </w:r>
      <w:proofErr w:type="gramStart"/>
      <w:r w:rsidR="00011006" w:rsidRPr="00B61607">
        <w:rPr>
          <w:rFonts w:ascii="Traditional Arabic" w:eastAsia="PMingLiU" w:hAnsi="Traditional Arabic" w:cs="Traditional Arabic"/>
          <w:color w:val="000000"/>
          <w:sz w:val="34"/>
          <w:szCs w:val="34"/>
          <w:rtl/>
        </w:rPr>
        <w:t>1- تمثل</w:t>
      </w:r>
      <w:proofErr w:type="gramEnd"/>
      <w:r w:rsidR="00011006" w:rsidRPr="00B61607">
        <w:rPr>
          <w:rFonts w:ascii="Traditional Arabic" w:eastAsia="PMingLiU" w:hAnsi="Traditional Arabic" w:cs="Traditional Arabic"/>
          <w:color w:val="000000"/>
          <w:sz w:val="34"/>
          <w:szCs w:val="34"/>
          <w:rtl/>
        </w:rPr>
        <w:t xml:space="preserve"> الصورة المشرقة للأهداف النبيلة لولاة الأمر والدولة</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فالعناية بالعلم والتكوين الذهني لأبناء الوطن هاجس يختلج في أحاسيس وأفكار رجال الدولة وأمة تحمل هذه الأهداف النبيلة فإن المسيرة ستصل إلى آفاق عقلية ترفع الأمة</w:t>
      </w:r>
      <w:r>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2 -أوجدت روح التنافس وهو يدفع الفرد إلى شحذ الهمة وإلى أرفع الدرجات العلمية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وأفضل الانجاز الإبداعي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والمنهجية العملية وتلك من مكونات الأمة المستقبلية</w:t>
      </w:r>
      <w:r w:rsidR="00B61607">
        <w:rPr>
          <w:rFonts w:ascii="Traditional Arabic" w:eastAsia="PMingLiU" w:hAnsi="Traditional Arabic" w:cs="Traditional Arabic"/>
          <w:color w:val="000000"/>
          <w:sz w:val="34"/>
          <w:szCs w:val="34"/>
          <w:rtl/>
        </w:rPr>
        <w:t xml:space="preserve">. </w:t>
      </w:r>
    </w:p>
    <w:p w:rsidR="00011006" w:rsidRPr="00B61607" w:rsidRDefault="00011006" w:rsidP="002550BC">
      <w:pPr>
        <w:spacing w:line="500" w:lineRule="exact"/>
        <w:ind w:firstLine="567"/>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3- أحدثت</w:t>
      </w:r>
      <w:proofErr w:type="gramEnd"/>
      <w:r w:rsidRPr="00B61607">
        <w:rPr>
          <w:rFonts w:ascii="Traditional Arabic" w:eastAsia="PMingLiU" w:hAnsi="Traditional Arabic" w:cs="Traditional Arabic"/>
          <w:color w:val="000000"/>
          <w:sz w:val="34"/>
          <w:szCs w:val="34"/>
          <w:rtl/>
        </w:rPr>
        <w:t xml:space="preserve"> حركة فكرية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فكانت هناك المقالات التي تولدت عن التفكير فيها كالمقالات التي نشرتها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الصحف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والمجلات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وأكثر هذه المقالات للمتفوقين والمعلمين الذين لم يمارسوا كتابة أفكارهم ولتدوينها في مقالات من قبل وهذا أمر أحوج ما يكون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إليه أبناء المنطقة حتى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تبدع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العقول المفكرة ويدون نتاجها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هنا نجد أن جل الصحف والمجلات</w:t>
      </w:r>
      <w:r w:rsidR="002550BC" w:rsidRP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تحفل بأقلام أبناء المنطقة في هذه المناسبة</w:t>
      </w:r>
      <w:r w:rsidR="00DD1AAC">
        <w:rPr>
          <w:rFonts w:ascii="Traditional Arabic" w:eastAsia="PMingLiU" w:hAnsi="Traditional Arabic" w:cs="Traditional Arabic"/>
          <w:color w:val="000000"/>
          <w:sz w:val="34"/>
          <w:szCs w:val="34"/>
          <w:rtl/>
        </w:rPr>
        <w:t xml:space="preserve"> </w:t>
      </w:r>
    </w:p>
    <w:p w:rsidR="00011006" w:rsidRPr="00B61607" w:rsidRDefault="00011006" w:rsidP="002550BC">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4- والجائزة</w:t>
      </w:r>
      <w:proofErr w:type="gramEnd"/>
      <w:r w:rsidRPr="00B61607">
        <w:rPr>
          <w:rFonts w:ascii="Traditional Arabic" w:eastAsia="PMingLiU" w:hAnsi="Traditional Arabic" w:cs="Traditional Arabic"/>
          <w:color w:val="000000"/>
          <w:sz w:val="34"/>
          <w:szCs w:val="34"/>
          <w:rtl/>
        </w:rPr>
        <w:t xml:space="preserve"> أوجدت حوارا ثقافـياً فكثير من أبناء المنطقة يلتقون بمناسبتها فيتعارفون ويتطارحون الأفكار الثقافية والعلمية والاجتماعية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5- الجائزة</w:t>
      </w:r>
      <w:proofErr w:type="gramEnd"/>
      <w:r w:rsidRPr="00B61607">
        <w:rPr>
          <w:rFonts w:ascii="Traditional Arabic" w:eastAsia="PMingLiU" w:hAnsi="Traditional Arabic" w:cs="Traditional Arabic"/>
          <w:color w:val="000000"/>
          <w:sz w:val="34"/>
          <w:szCs w:val="34"/>
          <w:rtl/>
        </w:rPr>
        <w:t xml:space="preserve"> تدعو عدد من أبناء الوطن للحضور فتتعانق الثقافة </w:t>
      </w:r>
      <w:proofErr w:type="spellStart"/>
      <w:r w:rsidRPr="00B61607">
        <w:rPr>
          <w:rFonts w:ascii="Traditional Arabic" w:eastAsia="PMingLiU" w:hAnsi="Traditional Arabic" w:cs="Traditional Arabic"/>
          <w:color w:val="000000"/>
          <w:sz w:val="34"/>
          <w:szCs w:val="34"/>
          <w:rtl/>
        </w:rPr>
        <w:t>وتتلاقح</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ويتعرفون على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والزوار من مناطق مختلفة ومشارب متوازية فكان لهم حلقات النقاش الجانبية على ضفاف الجائزة وأتذكر الدعوة التي وجهها سمو أمير المنطقة للأكاديميين من أبناء المنطقة وكان عددهم كبيراً وقد صحبتُ بعضهم في جولات على الآثار والمناطق الجميلة حول مدينة تبوك</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6- تجاوب</w:t>
      </w:r>
      <w:proofErr w:type="gramEnd"/>
      <w:r w:rsidRPr="00B61607">
        <w:rPr>
          <w:rFonts w:ascii="Traditional Arabic" w:eastAsia="PMingLiU" w:hAnsi="Traditional Arabic" w:cs="Traditional Arabic"/>
          <w:color w:val="000000"/>
          <w:sz w:val="34"/>
          <w:szCs w:val="34"/>
          <w:rtl/>
        </w:rPr>
        <w:t xml:space="preserve"> المبدعين الشعراء مع الجائزة وهذا العطاء من أمير المنطقة فكانت تدفع الشعراء كل سنه لآن يشدو بأثرها في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فعرفتنا على شعراء لم نسمع بهم من قبل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واستقطبت شعراء لهم شهرتهم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تقول الشاعرة فوزية هندي الجهني:</w:t>
      </w:r>
    </w:p>
    <w:tbl>
      <w:tblPr>
        <w:bidiVisual/>
        <w:tblW w:w="7214" w:type="dxa"/>
        <w:jc w:val="center"/>
        <w:tblLook w:val="0000" w:firstRow="0" w:lastRow="0" w:firstColumn="0" w:lastColumn="0" w:noHBand="0" w:noVBand="0"/>
      </w:tblPr>
      <w:tblGrid>
        <w:gridCol w:w="3544"/>
        <w:gridCol w:w="236"/>
        <w:gridCol w:w="3434"/>
      </w:tblGrid>
      <w:tr w:rsidR="007B44E0" w:rsidRPr="00B61607" w:rsidTr="00DD1AAC">
        <w:trPr>
          <w:trHeight w:hRule="exact" w:val="567"/>
          <w:jc w:val="center"/>
        </w:trPr>
        <w:tc>
          <w:tcPr>
            <w:tcW w:w="3544" w:type="dxa"/>
          </w:tcPr>
          <w:p w:rsidR="007B44E0" w:rsidRPr="00B61607" w:rsidRDefault="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أضحت تبوك فخ</w:t>
            </w:r>
            <w:r w:rsidR="007B44E0" w:rsidRPr="00B61607">
              <w:rPr>
                <w:rFonts w:ascii="Traditional Arabic" w:eastAsia="PMingLiU" w:hAnsi="Traditional Arabic" w:cs="Traditional Arabic"/>
                <w:color w:val="000000"/>
                <w:sz w:val="34"/>
                <w:szCs w:val="34"/>
                <w:rtl/>
              </w:rPr>
              <w:t xml:space="preserve">ورة </w:t>
            </w:r>
            <w:r w:rsidRPr="00B61607">
              <w:rPr>
                <w:rFonts w:ascii="Traditional Arabic" w:eastAsia="PMingLiU" w:hAnsi="Traditional Arabic" w:cs="Traditional Arabic"/>
                <w:color w:val="000000"/>
                <w:sz w:val="34"/>
                <w:szCs w:val="34"/>
                <w:rtl/>
              </w:rPr>
              <w:t>برج</w:t>
            </w:r>
            <w:r w:rsidR="005504EC" w:rsidRPr="00B61607">
              <w:rPr>
                <w:rFonts w:ascii="Traditional Arabic" w:eastAsia="PMingLiU" w:hAnsi="Traditional Arabic" w:cs="Traditional Arabic"/>
                <w:color w:val="000000"/>
                <w:sz w:val="34"/>
                <w:szCs w:val="34"/>
                <w:rtl/>
              </w:rPr>
              <w:t>الها</w:t>
            </w:r>
            <w:r w:rsidR="007B44E0" w:rsidRPr="00B61607">
              <w:rPr>
                <w:rFonts w:ascii="Traditional Arabic" w:eastAsia="PMingLiU" w:hAnsi="Traditional Arabic" w:cs="Traditional Arabic"/>
                <w:color w:val="000000"/>
                <w:sz w:val="34"/>
                <w:szCs w:val="34"/>
                <w:rtl/>
              </w:rPr>
              <w:t xml:space="preserve"> </w:t>
            </w:r>
            <w:proofErr w:type="spellStart"/>
            <w:r w:rsidR="007B44E0" w:rsidRPr="00B61607">
              <w:rPr>
                <w:rFonts w:ascii="Traditional Arabic" w:eastAsia="PMingLiU" w:hAnsi="Traditional Arabic" w:cs="Traditional Arabic"/>
                <w:color w:val="000000"/>
                <w:sz w:val="34"/>
                <w:szCs w:val="34"/>
                <w:rtl/>
              </w:rPr>
              <w:t>برجالـها</w:t>
            </w:r>
            <w:proofErr w:type="spellEnd"/>
            <w:r w:rsidR="007B44E0" w:rsidRPr="00B61607">
              <w:rPr>
                <w:rFonts w:ascii="Traditional Arabic" w:eastAsia="PMingLiU" w:hAnsi="Traditional Arabic" w:cs="Traditional Arabic"/>
                <w:color w:val="000000"/>
                <w:sz w:val="34"/>
                <w:szCs w:val="34"/>
                <w:rtl/>
              </w:rPr>
              <w:br/>
            </w:r>
          </w:p>
        </w:tc>
        <w:tc>
          <w:tcPr>
            <w:tcW w:w="236"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434" w:type="dxa"/>
          </w:tcPr>
          <w:p w:rsidR="007B44E0" w:rsidRPr="00B61607" w:rsidRDefault="002714FF">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تختـال أعـجاباً وتتيــه</w:t>
            </w:r>
            <w:r w:rsidR="007B44E0" w:rsidRPr="00B61607">
              <w:rPr>
                <w:rFonts w:ascii="Traditional Arabic" w:eastAsia="PMingLiU" w:hAnsi="Traditional Arabic" w:cs="Traditional Arabic"/>
                <w:color w:val="000000"/>
                <w:sz w:val="34"/>
                <w:szCs w:val="34"/>
                <w:rtl/>
              </w:rPr>
              <w:t xml:space="preserve"> دلالا</w:t>
            </w:r>
            <w:r w:rsidR="007B44E0" w:rsidRPr="00B61607">
              <w:rPr>
                <w:rFonts w:ascii="Traditional Arabic" w:eastAsia="PMingLiU" w:hAnsi="Traditional Arabic" w:cs="Traditional Arabic"/>
                <w:color w:val="000000"/>
                <w:sz w:val="34"/>
                <w:szCs w:val="34"/>
                <w:rtl/>
              </w:rPr>
              <w:br/>
            </w:r>
          </w:p>
        </w:tc>
      </w:tr>
      <w:tr w:rsidR="007B44E0" w:rsidRPr="00B61607" w:rsidTr="00DD1AAC">
        <w:trPr>
          <w:trHeight w:hRule="exact" w:val="567"/>
          <w:jc w:val="center"/>
        </w:trPr>
        <w:tc>
          <w:tcPr>
            <w:tcW w:w="3544"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لل</w:t>
            </w:r>
            <w:r w:rsidR="002550BC"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علم والتعليم فيها منــــبر</w:t>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c>
          <w:tcPr>
            <w:tcW w:w="236"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434"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يضفي علينا عزة وجــــلالا</w:t>
            </w:r>
            <w:r w:rsidRPr="00B61607">
              <w:rPr>
                <w:rFonts w:ascii="Traditional Arabic" w:eastAsia="PMingLiU" w:hAnsi="Traditional Arabic" w:cs="Traditional Arabic"/>
                <w:color w:val="000000"/>
                <w:sz w:val="34"/>
                <w:szCs w:val="34"/>
                <w:rtl/>
              </w:rPr>
              <w:br/>
            </w:r>
          </w:p>
        </w:tc>
      </w:tr>
      <w:tr w:rsidR="007B44E0" w:rsidRPr="00B61607" w:rsidTr="00DD1AAC">
        <w:trPr>
          <w:trHeight w:hRule="exact" w:val="567"/>
          <w:jc w:val="center"/>
        </w:trPr>
        <w:tc>
          <w:tcPr>
            <w:tcW w:w="3544"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يرع</w:t>
            </w:r>
            <w:r w:rsidR="00BD6D0D"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اه</w:t>
            </w:r>
            <w:r w:rsidR="00BD6D0D"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م فهد الكــرام بفضله</w:t>
            </w:r>
            <w:r w:rsidRPr="00B61607">
              <w:rPr>
                <w:rFonts w:ascii="Traditional Arabic" w:eastAsia="PMingLiU" w:hAnsi="Traditional Arabic" w:cs="Traditional Arabic"/>
                <w:color w:val="000000"/>
                <w:sz w:val="34"/>
                <w:szCs w:val="34"/>
                <w:rtl/>
              </w:rPr>
              <w:br/>
            </w:r>
          </w:p>
        </w:tc>
        <w:tc>
          <w:tcPr>
            <w:tcW w:w="236" w:type="dxa"/>
          </w:tcPr>
          <w:p w:rsidR="007B44E0" w:rsidRPr="00B61607" w:rsidRDefault="007B44E0">
            <w:pPr>
              <w:spacing w:line="500" w:lineRule="exact"/>
              <w:jc w:val="lowKashida"/>
              <w:rPr>
                <w:rFonts w:ascii="Traditional Arabic" w:eastAsia="PMingLiU" w:hAnsi="Traditional Arabic" w:cs="Traditional Arabic"/>
                <w:color w:val="000000"/>
                <w:sz w:val="34"/>
                <w:szCs w:val="34"/>
              </w:rPr>
            </w:pPr>
          </w:p>
        </w:tc>
        <w:tc>
          <w:tcPr>
            <w:tcW w:w="3434" w:type="dxa"/>
          </w:tcPr>
          <w:p w:rsidR="007B44E0" w:rsidRPr="00B61607" w:rsidRDefault="007B44E0">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دعما يفيض عليهم ونــــوالا</w:t>
            </w:r>
            <w:r w:rsidRPr="00B61607">
              <w:rPr>
                <w:rFonts w:ascii="Traditional Arabic" w:eastAsia="PMingLiU" w:hAnsi="Traditional Arabic" w:cs="Traditional Arabic"/>
                <w:color w:val="000000"/>
                <w:sz w:val="34"/>
                <w:szCs w:val="34"/>
                <w:rtl/>
              </w:rPr>
              <w:br/>
            </w:r>
          </w:p>
        </w:tc>
      </w:tr>
    </w:tbl>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تحدث عنها الشاعر سليمان المطلق رحمه الله:</w:t>
      </w:r>
    </w:p>
    <w:tbl>
      <w:tblPr>
        <w:bidiVisual/>
        <w:tblW w:w="0" w:type="auto"/>
        <w:jc w:val="center"/>
        <w:tblLook w:val="0000" w:firstRow="0" w:lastRow="0" w:firstColumn="0" w:lastColumn="0" w:noHBand="0" w:noVBand="0"/>
      </w:tblPr>
      <w:tblGrid>
        <w:gridCol w:w="3589"/>
        <w:gridCol w:w="322"/>
        <w:gridCol w:w="3285"/>
      </w:tblGrid>
      <w:tr w:rsidR="007B44E0" w:rsidRPr="00B61607" w:rsidTr="00DD1AAC">
        <w:trPr>
          <w:trHeight w:hRule="exact" w:val="567"/>
          <w:jc w:val="center"/>
        </w:trPr>
        <w:tc>
          <w:tcPr>
            <w:tcW w:w="358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موارد العلم لا يحصى لها عدد</w:t>
            </w:r>
            <w:r w:rsidRPr="00B61607">
              <w:rPr>
                <w:rFonts w:ascii="Traditional Arabic" w:eastAsia="PMingLiU" w:hAnsi="Traditional Arabic" w:cs="Traditional Arabic"/>
                <w:color w:val="000000"/>
                <w:sz w:val="34"/>
                <w:szCs w:val="34"/>
                <w:rtl/>
              </w:rPr>
              <w:br/>
            </w:r>
          </w:p>
        </w:tc>
        <w:tc>
          <w:tcPr>
            <w:tcW w:w="322"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285" w:type="dxa"/>
          </w:tcPr>
          <w:p w:rsidR="007B44E0" w:rsidRPr="00B61607" w:rsidRDefault="007B44E0" w:rsidP="00F75164">
            <w:pPr>
              <w:spacing w:line="500" w:lineRule="exact"/>
              <w:ind w:firstLine="152"/>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شرائع تستقيها البنت</w:t>
            </w:r>
            <w:r w:rsidR="00F75164" w:rsidRPr="00B61607">
              <w:rPr>
                <w:rFonts w:ascii="Traditional Arabic" w:eastAsia="PMingLiU" w:hAnsi="Traditional Arabic" w:cs="Traditional Arabic"/>
                <w:color w:val="000000"/>
                <w:sz w:val="34"/>
                <w:szCs w:val="34"/>
                <w:rtl/>
              </w:rPr>
              <w:t xml:space="preserve"> والولد</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والولد</w:t>
            </w:r>
            <w:proofErr w:type="spellEnd"/>
            <w:r w:rsidRPr="00B61607">
              <w:rPr>
                <w:rFonts w:ascii="Traditional Arabic" w:eastAsia="PMingLiU" w:hAnsi="Traditional Arabic" w:cs="Traditional Arabic"/>
                <w:color w:val="000000"/>
                <w:sz w:val="34"/>
                <w:szCs w:val="34"/>
                <w:rtl/>
              </w:rPr>
              <w:br/>
            </w:r>
          </w:p>
        </w:tc>
      </w:tr>
      <w:tr w:rsidR="007B44E0" w:rsidRPr="00B61607" w:rsidTr="00DD1AAC">
        <w:trPr>
          <w:trHeight w:hRule="exact" w:val="567"/>
          <w:jc w:val="center"/>
        </w:trPr>
        <w:tc>
          <w:tcPr>
            <w:tcW w:w="3589" w:type="dxa"/>
          </w:tcPr>
          <w:p w:rsidR="007B44E0" w:rsidRPr="00B61607" w:rsidRDefault="002550BC">
            <w:pPr>
              <w:spacing w:line="500" w:lineRule="exact"/>
              <w:ind w:firstLine="567"/>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ياابن</w:t>
            </w:r>
            <w:proofErr w:type="spellEnd"/>
            <w:r w:rsidRPr="00B61607">
              <w:rPr>
                <w:rFonts w:ascii="Traditional Arabic" w:eastAsia="PMingLiU" w:hAnsi="Traditional Arabic" w:cs="Traditional Arabic"/>
                <w:color w:val="000000"/>
                <w:sz w:val="34"/>
                <w:szCs w:val="34"/>
                <w:rtl/>
              </w:rPr>
              <w:t xml:space="preserve"> سلطان طابت من</w:t>
            </w:r>
            <w:r w:rsidR="007B44E0" w:rsidRPr="00B61607">
              <w:rPr>
                <w:rFonts w:ascii="Traditional Arabic" w:eastAsia="PMingLiU" w:hAnsi="Traditional Arabic" w:cs="Traditional Arabic"/>
                <w:color w:val="000000"/>
                <w:sz w:val="34"/>
                <w:szCs w:val="34"/>
                <w:rtl/>
              </w:rPr>
              <w:t>ك جائزة</w:t>
            </w:r>
            <w:r w:rsidR="007B44E0" w:rsidRPr="00B61607">
              <w:rPr>
                <w:rFonts w:ascii="Traditional Arabic" w:eastAsia="PMingLiU" w:hAnsi="Traditional Arabic" w:cs="Traditional Arabic"/>
                <w:color w:val="000000"/>
                <w:sz w:val="34"/>
                <w:szCs w:val="34"/>
                <w:rtl/>
              </w:rPr>
              <w:br/>
            </w:r>
            <w:r w:rsidR="007B44E0" w:rsidRPr="00B61607">
              <w:rPr>
                <w:rFonts w:ascii="Traditional Arabic" w:eastAsia="PMingLiU" w:hAnsi="Traditional Arabic" w:cs="Traditional Arabic"/>
                <w:color w:val="000000"/>
                <w:sz w:val="34"/>
                <w:szCs w:val="34"/>
                <w:rtl/>
              </w:rPr>
              <w:br/>
            </w:r>
          </w:p>
        </w:tc>
        <w:tc>
          <w:tcPr>
            <w:tcW w:w="322"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285" w:type="dxa"/>
          </w:tcPr>
          <w:p w:rsidR="007B44E0" w:rsidRPr="00B61607" w:rsidRDefault="00F75164" w:rsidP="00F75164">
            <w:pPr>
              <w:spacing w:line="500" w:lineRule="exact"/>
              <w:ind w:firstLine="152"/>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r w:rsidR="007B44E0" w:rsidRPr="00B61607">
              <w:rPr>
                <w:rFonts w:ascii="Traditional Arabic" w:eastAsia="PMingLiU" w:hAnsi="Traditional Arabic" w:cs="Traditional Arabic"/>
                <w:color w:val="000000"/>
                <w:sz w:val="34"/>
                <w:szCs w:val="34"/>
                <w:rtl/>
              </w:rPr>
              <w:t>في كل ع</w:t>
            </w:r>
            <w:r w:rsidRPr="00B61607">
              <w:rPr>
                <w:rFonts w:ascii="Traditional Arabic" w:eastAsia="PMingLiU" w:hAnsi="Traditional Arabic" w:cs="Traditional Arabic"/>
                <w:color w:val="000000"/>
                <w:sz w:val="34"/>
                <w:szCs w:val="34"/>
                <w:rtl/>
              </w:rPr>
              <w:t>ـ</w:t>
            </w:r>
            <w:r w:rsidR="007B44E0" w:rsidRPr="00B61607">
              <w:rPr>
                <w:rFonts w:ascii="Traditional Arabic" w:eastAsia="PMingLiU" w:hAnsi="Traditional Arabic" w:cs="Traditional Arabic"/>
                <w:color w:val="000000"/>
                <w:sz w:val="34"/>
                <w:szCs w:val="34"/>
                <w:rtl/>
              </w:rPr>
              <w:t xml:space="preserve">ام بها التعليم </w:t>
            </w:r>
            <w:proofErr w:type="spellStart"/>
            <w:r w:rsidR="007B44E0" w:rsidRPr="00B61607">
              <w:rPr>
                <w:rFonts w:ascii="Traditional Arabic" w:eastAsia="PMingLiU" w:hAnsi="Traditional Arabic" w:cs="Traditional Arabic"/>
                <w:color w:val="000000"/>
                <w:sz w:val="34"/>
                <w:szCs w:val="34"/>
                <w:rtl/>
              </w:rPr>
              <w:t>ينسعد</w:t>
            </w:r>
            <w:proofErr w:type="spellEnd"/>
            <w:r w:rsidR="007B44E0" w:rsidRPr="00B61607">
              <w:rPr>
                <w:rFonts w:ascii="Traditional Arabic" w:eastAsia="PMingLiU" w:hAnsi="Traditional Arabic" w:cs="Traditional Arabic"/>
                <w:color w:val="000000"/>
                <w:sz w:val="34"/>
                <w:szCs w:val="34"/>
                <w:rtl/>
              </w:rPr>
              <w:br/>
            </w:r>
          </w:p>
        </w:tc>
      </w:tr>
    </w:tbl>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ومنهم الشاعر محمد فرج </w:t>
      </w:r>
      <w:proofErr w:type="spellStart"/>
      <w:r w:rsidRPr="00B61607">
        <w:rPr>
          <w:rFonts w:ascii="Traditional Arabic" w:eastAsia="PMingLiU" w:hAnsi="Traditional Arabic" w:cs="Traditional Arabic"/>
          <w:color w:val="000000"/>
          <w:sz w:val="34"/>
          <w:szCs w:val="34"/>
          <w:rtl/>
        </w:rPr>
        <w:t>العطوي</w:t>
      </w:r>
      <w:proofErr w:type="spellEnd"/>
      <w:r w:rsidRPr="00B61607">
        <w:rPr>
          <w:rFonts w:ascii="Traditional Arabic" w:eastAsia="PMingLiU" w:hAnsi="Traditional Arabic" w:cs="Traditional Arabic"/>
          <w:color w:val="000000"/>
          <w:sz w:val="34"/>
          <w:szCs w:val="34"/>
          <w:rtl/>
        </w:rPr>
        <w:t xml:space="preserve"> والشاعر عبد الرحمن العمري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والشاعر مسلم فريج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والشاعر مبارك العرد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والشاعرة الدكتورة فاطمة القرني ومن شعرها:</w:t>
      </w:r>
    </w:p>
    <w:tbl>
      <w:tblPr>
        <w:bidiVisual/>
        <w:tblW w:w="0" w:type="auto"/>
        <w:jc w:val="center"/>
        <w:tblLook w:val="0000" w:firstRow="0" w:lastRow="0" w:firstColumn="0" w:lastColumn="0" w:noHBand="0" w:noVBand="0"/>
      </w:tblPr>
      <w:tblGrid>
        <w:gridCol w:w="4006"/>
        <w:gridCol w:w="323"/>
        <w:gridCol w:w="3292"/>
      </w:tblGrid>
      <w:tr w:rsidR="007B44E0" w:rsidRPr="00B61607" w:rsidTr="00DD1AAC">
        <w:trPr>
          <w:trHeight w:hRule="exact" w:val="567"/>
          <w:jc w:val="center"/>
        </w:trPr>
        <w:tc>
          <w:tcPr>
            <w:tcW w:w="4006" w:type="dxa"/>
          </w:tcPr>
          <w:p w:rsidR="007B44E0" w:rsidRPr="00B61607" w:rsidRDefault="002550BC">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يا محفل النور ما خل</w:t>
            </w:r>
            <w:r w:rsidR="007B44E0" w:rsidRPr="00B61607">
              <w:rPr>
                <w:rFonts w:ascii="Traditional Arabic" w:eastAsia="PMingLiU" w:hAnsi="Traditional Arabic" w:cs="Traditional Arabic"/>
                <w:color w:val="000000"/>
                <w:sz w:val="34"/>
                <w:szCs w:val="34"/>
                <w:rtl/>
              </w:rPr>
              <w:t>تم بذات ه</w:t>
            </w:r>
            <w:r w:rsidRPr="00B61607">
              <w:rPr>
                <w:rFonts w:ascii="Traditional Arabic" w:eastAsia="PMingLiU" w:hAnsi="Traditional Arabic" w:cs="Traditional Arabic"/>
                <w:color w:val="000000"/>
                <w:sz w:val="34"/>
                <w:szCs w:val="34"/>
                <w:rtl/>
              </w:rPr>
              <w:t>د</w:t>
            </w:r>
            <w:r w:rsidR="007B44E0" w:rsidRPr="00B61607">
              <w:rPr>
                <w:rFonts w:ascii="Traditional Arabic" w:eastAsia="PMingLiU" w:hAnsi="Traditional Arabic" w:cs="Traditional Arabic"/>
                <w:color w:val="000000"/>
                <w:sz w:val="34"/>
                <w:szCs w:val="34"/>
                <w:rtl/>
              </w:rPr>
              <w:t xml:space="preserve">ى </w:t>
            </w:r>
            <w:proofErr w:type="spellStart"/>
            <w:r w:rsidR="007B44E0" w:rsidRPr="00B61607">
              <w:rPr>
                <w:rFonts w:ascii="Traditional Arabic" w:eastAsia="PMingLiU" w:hAnsi="Traditional Arabic" w:cs="Traditional Arabic"/>
                <w:color w:val="000000"/>
                <w:sz w:val="34"/>
                <w:szCs w:val="34"/>
                <w:rtl/>
              </w:rPr>
              <w:t>هدى</w:t>
            </w:r>
            <w:proofErr w:type="spellEnd"/>
            <w:r w:rsidR="00B61607">
              <w:rPr>
                <w:rFonts w:ascii="Traditional Arabic" w:eastAsia="PMingLiU" w:hAnsi="Traditional Arabic" w:cs="Traditional Arabic"/>
                <w:color w:val="000000"/>
                <w:sz w:val="34"/>
                <w:szCs w:val="34"/>
                <w:rtl/>
              </w:rPr>
              <w:t xml:space="preserve"> </w:t>
            </w:r>
            <w:r w:rsidR="007B44E0" w:rsidRPr="00B61607">
              <w:rPr>
                <w:rFonts w:ascii="Traditional Arabic" w:eastAsia="PMingLiU" w:hAnsi="Traditional Arabic" w:cs="Traditional Arabic"/>
                <w:color w:val="000000"/>
                <w:sz w:val="34"/>
                <w:szCs w:val="34"/>
                <w:rtl/>
              </w:rPr>
              <w:t>هوى</w:t>
            </w:r>
            <w:r w:rsidR="007B44E0" w:rsidRPr="00B61607">
              <w:rPr>
                <w:rFonts w:ascii="Traditional Arabic" w:eastAsia="PMingLiU" w:hAnsi="Traditional Arabic" w:cs="Traditional Arabic"/>
                <w:color w:val="000000"/>
                <w:sz w:val="34"/>
                <w:szCs w:val="34"/>
                <w:rtl/>
              </w:rPr>
              <w:br/>
            </w:r>
          </w:p>
        </w:tc>
        <w:tc>
          <w:tcPr>
            <w:tcW w:w="323"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292" w:type="dxa"/>
          </w:tcPr>
          <w:p w:rsidR="007B44E0" w:rsidRPr="00B61607" w:rsidRDefault="007B44E0" w:rsidP="00F75164">
            <w:pPr>
              <w:spacing w:line="500" w:lineRule="exact"/>
              <w:ind w:firstLine="241"/>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نالت هواها وحازت خير مغتنم</w:t>
            </w:r>
            <w:r w:rsidRPr="00B61607">
              <w:rPr>
                <w:rFonts w:ascii="Traditional Arabic" w:eastAsia="PMingLiU" w:hAnsi="Traditional Arabic" w:cs="Traditional Arabic"/>
                <w:color w:val="000000"/>
                <w:sz w:val="34"/>
                <w:szCs w:val="34"/>
                <w:rtl/>
              </w:rPr>
              <w:br/>
            </w:r>
          </w:p>
        </w:tc>
      </w:tr>
      <w:tr w:rsidR="007B44E0" w:rsidRPr="00B61607" w:rsidTr="00DD1AAC">
        <w:trPr>
          <w:trHeight w:hRule="exact" w:val="567"/>
          <w:jc w:val="center"/>
        </w:trPr>
        <w:tc>
          <w:tcPr>
            <w:tcW w:w="4006"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تبوك هذا مقام العـــز فانتصب</w:t>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c>
          <w:tcPr>
            <w:tcW w:w="323"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292" w:type="dxa"/>
          </w:tcPr>
          <w:p w:rsidR="007B44E0" w:rsidRPr="00B61607" w:rsidRDefault="00F75164" w:rsidP="00F75164">
            <w:pPr>
              <w:spacing w:line="500" w:lineRule="exact"/>
              <w:ind w:firstLine="241"/>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فـخرا بأبنائك الأبرار وابتسم </w:t>
            </w:r>
            <w:r w:rsidR="007B44E0" w:rsidRPr="00B61607">
              <w:rPr>
                <w:rFonts w:ascii="Traditional Arabic" w:eastAsia="PMingLiU" w:hAnsi="Traditional Arabic" w:cs="Traditional Arabic"/>
                <w:color w:val="000000"/>
                <w:sz w:val="34"/>
                <w:szCs w:val="34"/>
                <w:rtl/>
              </w:rPr>
              <w:br/>
            </w:r>
          </w:p>
        </w:tc>
      </w:tr>
    </w:tbl>
    <w:p w:rsidR="005B39C8" w:rsidRPr="00B61607" w:rsidRDefault="005B39C8" w:rsidP="00F75164">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نظم الشاعر مسلم بن فريح </w:t>
      </w:r>
      <w:proofErr w:type="spellStart"/>
      <w:r w:rsidRPr="00B61607">
        <w:rPr>
          <w:rFonts w:ascii="Traditional Arabic" w:eastAsia="PMingLiU" w:hAnsi="Traditional Arabic" w:cs="Traditional Arabic"/>
          <w:color w:val="000000"/>
          <w:sz w:val="34"/>
          <w:szCs w:val="34"/>
          <w:rtl/>
        </w:rPr>
        <w:t>العط</w:t>
      </w:r>
      <w:r w:rsidR="002550BC" w:rsidRPr="00B61607">
        <w:rPr>
          <w:rFonts w:ascii="Traditional Arabic" w:eastAsia="PMingLiU" w:hAnsi="Traditional Arabic" w:cs="Traditional Arabic"/>
          <w:color w:val="000000"/>
          <w:sz w:val="34"/>
          <w:szCs w:val="34"/>
          <w:rtl/>
        </w:rPr>
        <w:t>و</w:t>
      </w:r>
      <w:r w:rsidRPr="00B61607">
        <w:rPr>
          <w:rFonts w:ascii="Traditional Arabic" w:eastAsia="PMingLiU" w:hAnsi="Traditional Arabic" w:cs="Traditional Arabic"/>
          <w:color w:val="000000"/>
          <w:sz w:val="34"/>
          <w:szCs w:val="34"/>
          <w:rtl/>
        </w:rPr>
        <w:t>ي</w:t>
      </w:r>
      <w:proofErr w:type="spellEnd"/>
      <w:r w:rsidRPr="00B61607">
        <w:rPr>
          <w:rFonts w:ascii="Traditional Arabic" w:eastAsia="PMingLiU" w:hAnsi="Traditional Arabic" w:cs="Traditional Arabic"/>
          <w:color w:val="000000"/>
          <w:sz w:val="34"/>
          <w:szCs w:val="34"/>
          <w:rtl/>
        </w:rPr>
        <w:t xml:space="preserve"> قصيدة رائية بمناسبة جائزة تبوك للتفوق العلمي 1426هـ إشادة</w:t>
      </w:r>
      <w:r w:rsidR="00F75164" w:rsidRPr="00B61607">
        <w:rPr>
          <w:rFonts w:ascii="Traditional Arabic" w:eastAsia="PMingLiU" w:hAnsi="Traditional Arabic" w:cs="Traditional Arabic"/>
          <w:color w:val="000000"/>
          <w:sz w:val="34"/>
          <w:szCs w:val="34"/>
          <w:rtl/>
        </w:rPr>
        <w:t xml:space="preserve"> بصاحب السمو الملكي</w:t>
      </w:r>
      <w:r w:rsidRPr="00B61607">
        <w:rPr>
          <w:rFonts w:ascii="Traditional Arabic" w:eastAsia="PMingLiU" w:hAnsi="Traditional Arabic" w:cs="Traditional Arabic"/>
          <w:color w:val="000000"/>
          <w:sz w:val="34"/>
          <w:szCs w:val="34"/>
          <w:rtl/>
        </w:rPr>
        <w:t xml:space="preserve"> أمير المنطقة فهد بن سلطان وضيف الشرف صاحب السمو الملكي الأمير فيصل بن بندر بن عبد العزيز أمير منطقة القصيم</w:t>
      </w:r>
      <w:r w:rsidR="00B61607">
        <w:rPr>
          <w:rFonts w:ascii="Traditional Arabic" w:eastAsia="PMingLiU" w:hAnsi="Traditional Arabic" w:cs="Traditional Arabic"/>
          <w:color w:val="000000"/>
          <w:sz w:val="34"/>
          <w:szCs w:val="34"/>
          <w:rtl/>
        </w:rPr>
        <w:t xml:space="preserve">. </w:t>
      </w:r>
    </w:p>
    <w:tbl>
      <w:tblPr>
        <w:bidiVisual/>
        <w:tblW w:w="7763" w:type="dxa"/>
        <w:jc w:val="center"/>
        <w:tblLook w:val="0000" w:firstRow="0" w:lastRow="0" w:firstColumn="0" w:lastColumn="0" w:noHBand="0" w:noVBand="0"/>
      </w:tblPr>
      <w:tblGrid>
        <w:gridCol w:w="4029"/>
        <w:gridCol w:w="304"/>
        <w:gridCol w:w="3382"/>
        <w:gridCol w:w="48"/>
      </w:tblGrid>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ياراي</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ة</w:t>
            </w:r>
            <w:proofErr w:type="spellEnd"/>
            <w:r w:rsidRPr="00B61607">
              <w:rPr>
                <w:rFonts w:ascii="Traditional Arabic" w:eastAsia="PMingLiU" w:hAnsi="Traditional Arabic" w:cs="Traditional Arabic"/>
                <w:color w:val="000000"/>
                <w:sz w:val="34"/>
                <w:szCs w:val="34"/>
                <w:rtl/>
              </w:rPr>
              <w:t xml:space="preserve"> العز نلت العز فافت</w:t>
            </w:r>
            <w:r w:rsidR="0062606D"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خري</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واسمِ بهامك فوق الأنجم الزه</w:t>
            </w:r>
            <w:r w:rsidR="0062606D"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وسطري في ذرى الأمجاد ملحمة</w:t>
            </w:r>
            <w:r w:rsidRPr="00B61607">
              <w:rPr>
                <w:rFonts w:ascii="Traditional Arabic" w:eastAsia="PMingLiU" w:hAnsi="Traditional Arabic" w:cs="Traditional Arabic"/>
                <w:color w:val="000000"/>
                <w:sz w:val="34"/>
                <w:szCs w:val="34"/>
                <w:rtl/>
              </w:rPr>
              <w:br/>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يعلو صداها </w:t>
            </w:r>
            <w:proofErr w:type="spellStart"/>
            <w:r w:rsidRPr="00B61607">
              <w:rPr>
                <w:rFonts w:ascii="Traditional Arabic" w:eastAsia="PMingLiU" w:hAnsi="Traditional Arabic" w:cs="Traditional Arabic"/>
                <w:color w:val="000000"/>
                <w:sz w:val="34"/>
                <w:szCs w:val="34"/>
                <w:rtl/>
              </w:rPr>
              <w:t>بملئ</w:t>
            </w:r>
            <w:proofErr w:type="spellEnd"/>
            <w:r w:rsidRPr="00B61607">
              <w:rPr>
                <w:rFonts w:ascii="Traditional Arabic" w:eastAsia="PMingLiU" w:hAnsi="Traditional Arabic" w:cs="Traditional Arabic"/>
                <w:color w:val="000000"/>
                <w:sz w:val="34"/>
                <w:szCs w:val="34"/>
                <w:rtl/>
              </w:rPr>
              <w:t xml:space="preserve"> السمع والبصرِ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وأشعلي ش</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معةً في غيهب حلكٍ</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كيما تبيني هدى الإسلام للبشرِ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وأسرجي م</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 xml:space="preserve">ن خيول الحق </w:t>
            </w:r>
            <w:proofErr w:type="spellStart"/>
            <w:r w:rsidRPr="00B61607">
              <w:rPr>
                <w:rFonts w:ascii="Traditional Arabic" w:eastAsia="PMingLiU" w:hAnsi="Traditional Arabic" w:cs="Traditional Arabic"/>
                <w:color w:val="000000"/>
                <w:sz w:val="34"/>
                <w:szCs w:val="34"/>
                <w:rtl/>
              </w:rPr>
              <w:t>صافنةً</w:t>
            </w:r>
            <w:proofErr w:type="spellEnd"/>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بالسلم تمشي لدحر الضيم والوضر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أنت الم</w:t>
            </w:r>
            <w:r w:rsidR="0062606D"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لاذ لم</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يخشى نوائب</w:t>
            </w:r>
            <w:r w:rsidR="0062606D"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والح</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 xml:space="preserve">صن أنت لمن يسعى </w:t>
            </w:r>
            <w:proofErr w:type="spellStart"/>
            <w:r w:rsidRPr="00B61607">
              <w:rPr>
                <w:rFonts w:ascii="Traditional Arabic" w:eastAsia="PMingLiU" w:hAnsi="Traditional Arabic" w:cs="Traditional Arabic"/>
                <w:color w:val="000000"/>
                <w:sz w:val="34"/>
                <w:szCs w:val="34"/>
                <w:rtl/>
              </w:rPr>
              <w:t>لم</w:t>
            </w:r>
            <w:r w:rsidR="0062606D"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ؤتزرِ</w:t>
            </w:r>
            <w:proofErr w:type="spellEnd"/>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يا ليلة وارف</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 ن</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خل القصيم به</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من سكري وب</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رحي 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انعٍ نضرِ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سعدها فيصل بالحب وبرها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يعني بها فازده</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ت من طيب الثمرِ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جادت تبوك بلوزي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اته</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 غ</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دقاً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وضمخت من رحيق الورد كالمطرِ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تعان</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ق الج</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ود في ماضٍ وحاضره</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1B7278" w:rsidP="0062606D">
            <w:pPr>
              <w:spacing w:line="500" w:lineRule="exact"/>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وزعردت</w:t>
            </w:r>
            <w:proofErr w:type="spellEnd"/>
            <w:r w:rsidRPr="00B61607">
              <w:rPr>
                <w:rFonts w:ascii="Traditional Arabic" w:eastAsia="PMingLiU" w:hAnsi="Traditional Arabic" w:cs="Traditional Arabic"/>
                <w:color w:val="000000"/>
                <w:sz w:val="34"/>
                <w:szCs w:val="34"/>
                <w:rtl/>
              </w:rPr>
              <w:t xml:space="preserve"> في ظلال اليمن</w:t>
            </w:r>
            <w:r w:rsidR="007B44E0" w:rsidRPr="00B61607">
              <w:rPr>
                <w:rFonts w:ascii="Traditional Arabic" w:eastAsia="PMingLiU" w:hAnsi="Traditional Arabic" w:cs="Traditional Arabic"/>
                <w:color w:val="000000"/>
                <w:sz w:val="34"/>
                <w:szCs w:val="34"/>
                <w:rtl/>
              </w:rPr>
              <w:t xml:space="preserve"> والظفرِ</w:t>
            </w:r>
            <w:r w:rsidR="007B44E0"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 أيا فت</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يةً أسق</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ت مزارعن</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بال</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عزم والجد ما تنداح من كدرِ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إي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 أي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 فتيةً ش</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ادت مصانع</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تُعلي الذرى حجراً يبنى على </w:t>
            </w:r>
            <w:proofErr w:type="spellStart"/>
            <w:r w:rsidRPr="00B61607">
              <w:rPr>
                <w:rFonts w:ascii="Traditional Arabic" w:eastAsia="PMingLiU" w:hAnsi="Traditional Arabic" w:cs="Traditional Arabic"/>
                <w:color w:val="000000"/>
                <w:sz w:val="34"/>
                <w:szCs w:val="34"/>
                <w:rtl/>
              </w:rPr>
              <w:t>ححرِ</w:t>
            </w:r>
            <w:proofErr w:type="spellEnd"/>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تسنمت من</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هج الإخ</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لاص منقبةً</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الناس تعرف من سحناتها السمرِ</w:t>
            </w:r>
            <w:r w:rsidRPr="00B61607">
              <w:rPr>
                <w:rFonts w:ascii="Traditional Arabic" w:eastAsia="PMingLiU" w:hAnsi="Traditional Arabic" w:cs="Traditional Arabic"/>
                <w:color w:val="000000"/>
                <w:sz w:val="34"/>
                <w:szCs w:val="34"/>
                <w:rtl/>
              </w:rPr>
              <w:br/>
            </w:r>
          </w:p>
        </w:tc>
      </w:tr>
      <w:tr w:rsidR="007B44E0" w:rsidRPr="00B61607" w:rsidTr="00DD1AAC">
        <w:trPr>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نالوا عصا السبق في </w:t>
            </w:r>
            <w:proofErr w:type="spellStart"/>
            <w:r w:rsidRPr="00B61607">
              <w:rPr>
                <w:rFonts w:ascii="Traditional Arabic" w:eastAsia="PMingLiU" w:hAnsi="Traditional Arabic" w:cs="Traditional Arabic"/>
                <w:color w:val="000000"/>
                <w:sz w:val="34"/>
                <w:szCs w:val="34"/>
                <w:rtl/>
              </w:rPr>
              <w:t>ميادنه</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م</w:t>
            </w:r>
            <w:proofErr w:type="spellEnd"/>
            <w:r w:rsidRPr="00B61607">
              <w:rPr>
                <w:rFonts w:ascii="Traditional Arabic" w:eastAsia="PMingLiU" w:hAnsi="Traditional Arabic" w:cs="Traditional Arabic"/>
                <w:color w:val="000000"/>
                <w:sz w:val="34"/>
                <w:szCs w:val="34"/>
                <w:rtl/>
              </w:rPr>
              <w:t xml:space="preserve"> شرفاً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430" w:type="dxa"/>
            <w:gridSpan w:val="2"/>
          </w:tcPr>
          <w:p w:rsidR="007B44E0" w:rsidRPr="00B61607" w:rsidRDefault="00F75164"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بالدرس والبحث والتحليل</w:t>
            </w:r>
            <w:r w:rsidR="007B44E0" w:rsidRPr="00B61607">
              <w:rPr>
                <w:rFonts w:ascii="Traditional Arabic" w:eastAsia="PMingLiU" w:hAnsi="Traditional Arabic" w:cs="Traditional Arabic"/>
                <w:color w:val="000000"/>
                <w:sz w:val="34"/>
                <w:szCs w:val="34"/>
                <w:rtl/>
              </w:rPr>
              <w:t xml:space="preserve"> والسهرِ</w:t>
            </w:r>
            <w:r w:rsidR="007B44E0"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وأعلنوا البرء م</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أفعال شرذم</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ةٍ</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باعت طريق الهدى بالمسلك الوعرِ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أولاء يا ف</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هد رمز م</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مفاخرنا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آم</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النا فت</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ة تُرجى لم</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دخ</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أوليتهم م</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ن</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دى يمناك مكرمةً</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يبقى سناها م</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دى الأي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ام والعمرِ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قومت بالنصح والإرشاد وجهتهم</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وصغت من صادق التوجيه كالدررِ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ما ج</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دت منّا ولا الإطراء ترغب</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كلا وذو الم</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دح في الأقوال لم تعرِ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لكنّما الجود يسري م</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معادن</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وما ظلمت إذا ما سرت في الأث</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أك</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رمت فيهم شباباً ج</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 جدّهم</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ك</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 م</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عترك لل</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علم مستعرِ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أكرمت في شخصهم صناع نهضتنا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1B7278"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من زارع في الثرى </w:t>
            </w:r>
            <w:proofErr w:type="spellStart"/>
            <w:r w:rsidRPr="00B61607">
              <w:rPr>
                <w:rFonts w:ascii="Traditional Arabic" w:eastAsia="PMingLiU" w:hAnsi="Traditional Arabic" w:cs="Traditional Arabic"/>
                <w:color w:val="000000"/>
                <w:sz w:val="34"/>
                <w:szCs w:val="34"/>
                <w:rtl/>
              </w:rPr>
              <w:t>أوعـامل</w:t>
            </w:r>
            <w:proofErr w:type="spellEnd"/>
            <w:r w:rsidRPr="00B61607">
              <w:rPr>
                <w:rFonts w:ascii="Traditional Arabic" w:eastAsia="PMingLiU" w:hAnsi="Traditional Arabic" w:cs="Traditional Arabic"/>
                <w:color w:val="000000"/>
                <w:sz w:val="34"/>
                <w:szCs w:val="34"/>
                <w:rtl/>
              </w:rPr>
              <w:t xml:space="preserve"> </w:t>
            </w:r>
            <w:r w:rsidR="007B44E0" w:rsidRPr="00B61607">
              <w:rPr>
                <w:rFonts w:ascii="Traditional Arabic" w:eastAsia="PMingLiU" w:hAnsi="Traditional Arabic" w:cs="Traditional Arabic"/>
                <w:color w:val="000000"/>
                <w:sz w:val="34"/>
                <w:szCs w:val="34"/>
                <w:rtl/>
              </w:rPr>
              <w:t>صبرِ</w:t>
            </w:r>
            <w:r w:rsidR="007B44E0"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 في مناقب</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هم أك</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رمت أمتنا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rsidP="0062606D">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62606D">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كيما ن</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ري صف</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حة بيضاء للنظرِ</w:t>
            </w:r>
            <w:r w:rsidRPr="00B61607">
              <w:rPr>
                <w:rFonts w:ascii="Traditional Arabic" w:eastAsia="PMingLiU" w:hAnsi="Traditional Arabic" w:cs="Traditional Arabic"/>
                <w:color w:val="000000"/>
                <w:sz w:val="34"/>
                <w:szCs w:val="34"/>
                <w:rtl/>
              </w:rPr>
              <w:br/>
            </w:r>
          </w:p>
        </w:tc>
      </w:tr>
      <w:tr w:rsidR="007B44E0" w:rsidRPr="000D7265" w:rsidTr="00DD1AAC">
        <w:trPr>
          <w:gridAfter w:val="3"/>
          <w:wAfter w:w="3734" w:type="dxa"/>
          <w:trHeight w:hRule="exact" w:val="1134"/>
          <w:jc w:val="center"/>
        </w:trPr>
        <w:tc>
          <w:tcPr>
            <w:tcW w:w="4029" w:type="dxa"/>
          </w:tcPr>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ويقول في جائزة عام 1418هـ مشيراً الى جوانب متعددة من تطور المنطقة </w:t>
            </w: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وم تُ</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رفع للتع</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ليم أولوي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ةٌ</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وق الثريا ويب</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قى دونها القمر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المج</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 تط</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ول الي</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وم ه</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امته</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أما الكسول فنحو الق</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اع ينحدر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فاضت علينا 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 xml:space="preserve">دٌّ بيضاء </w:t>
            </w:r>
            <w:proofErr w:type="spellStart"/>
            <w:r w:rsidRPr="00B61607">
              <w:rPr>
                <w:rFonts w:ascii="Traditional Arabic" w:eastAsia="PMingLiU" w:hAnsi="Traditional Arabic" w:cs="Traditional Arabic"/>
                <w:color w:val="000000"/>
                <w:sz w:val="34"/>
                <w:szCs w:val="34"/>
                <w:rtl/>
              </w:rPr>
              <w:t>مغدق</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ةٌ</w:t>
            </w:r>
            <w:proofErr w:type="spellEnd"/>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فيها الع</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طاء ومنها الخ</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ير ينهمر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فهد الشمال ي</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قول اليوم قولت</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وقول</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 الفعل حين ال</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فعل يعتب</w:t>
            </w:r>
            <w:r w:rsidR="001B7278" w:rsidRPr="00B61607">
              <w:rPr>
                <w:rFonts w:ascii="Traditional Arabic" w:eastAsia="PMingLiU" w:hAnsi="Traditional Arabic" w:cs="Traditional Arabic"/>
                <w:color w:val="000000"/>
                <w:sz w:val="34"/>
                <w:szCs w:val="34"/>
                <w:rtl/>
              </w:rPr>
              <w:t>ر</w:t>
            </w:r>
            <w:r w:rsidRPr="00B61607">
              <w:rPr>
                <w:rFonts w:ascii="Traditional Arabic" w:eastAsia="PMingLiU" w:hAnsi="Traditional Arabic" w:cs="Traditional Arabic"/>
                <w:color w:val="000000"/>
                <w:sz w:val="34"/>
                <w:szCs w:val="34"/>
                <w:rtl/>
              </w:rPr>
              <w:br/>
              <w:t>ر</w:t>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رفو تبوك نسيجاً م</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أنامل</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كل ع</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ام لن</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 مع فع</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له قدر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أسدى وخصص للتع</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ليم جائ</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زةً</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صار الشباب له</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 بالج</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 xml:space="preserve">د </w:t>
            </w:r>
            <w:r w:rsidR="00F75164" w:rsidRPr="00B61607">
              <w:rPr>
                <w:rFonts w:ascii="Traditional Arabic" w:eastAsia="PMingLiU" w:hAnsi="Traditional Arabic" w:cs="Traditional Arabic"/>
                <w:color w:val="000000"/>
                <w:sz w:val="34"/>
                <w:szCs w:val="34"/>
                <w:rtl/>
              </w:rPr>
              <w:t>يبتدر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كم شمّروا الزند للتحصيل في شغفٍ</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وكم تفانوا وكم في ليلهم سهروا</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شحذ العقول وصقل الفكر يرفعهم</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أعلى المنازل إذ في علمهم مهروا</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أضحى الت</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نافس منهاجاً ترس</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مه</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ك</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 درب إلى العلي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اء يمتخر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لل</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زرع جائزة (والهجن) ماث</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لها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وغ</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ير ذلك عط</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اء ليس ينحسر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اهنأ ب</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 xml:space="preserve">ما شدّت فالأجيال </w:t>
            </w:r>
            <w:proofErr w:type="spellStart"/>
            <w:r w:rsidRPr="00B61607">
              <w:rPr>
                <w:rFonts w:ascii="Traditional Arabic" w:eastAsia="PMingLiU" w:hAnsi="Traditional Arabic" w:cs="Traditional Arabic"/>
                <w:color w:val="000000"/>
                <w:sz w:val="34"/>
                <w:szCs w:val="34"/>
                <w:rtl/>
              </w:rPr>
              <w:t>تحفطه</w:t>
            </w:r>
            <w:proofErr w:type="spellEnd"/>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ك</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 ق</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لب مدى الأيام يُدخر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ولست تبذل ه</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ذا الجود مفتخراً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ك</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بجودك صار الجود يفتخر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 تبوك وسفر المج</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 تفت</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حه</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كيما يخ</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طّ ل</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نا في سطره أث</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C57387">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أضفى عليها طريف الوشي</w:t>
            </w:r>
            <w:r w:rsidR="007B44E0" w:rsidRPr="00B61607">
              <w:rPr>
                <w:rFonts w:ascii="Traditional Arabic" w:eastAsia="PMingLiU" w:hAnsi="Traditional Arabic" w:cs="Traditional Arabic"/>
                <w:color w:val="000000"/>
                <w:sz w:val="34"/>
                <w:szCs w:val="34"/>
                <w:rtl/>
              </w:rPr>
              <w:t xml:space="preserve"> عاشقها</w:t>
            </w:r>
            <w:r w:rsidR="007B44E0"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ث</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وب</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 ت</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زي</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ن ال</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برّ والمدر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 سداه ف</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دي</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باج ولُح</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مته</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أسّ ال</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رقي فعزّ الب</w:t>
            </w:r>
            <w:r w:rsidR="00630C25"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دو والحضر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تلك الم</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صانع والتعليم واكبه</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أما ال</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زراعة ف</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هي اليوم تشتهر</w:t>
            </w:r>
            <w:r w:rsidRPr="00B61607">
              <w:rPr>
                <w:rFonts w:ascii="Traditional Arabic" w:eastAsia="PMingLiU" w:hAnsi="Traditional Arabic" w:cs="Traditional Arabic"/>
                <w:color w:val="000000"/>
                <w:sz w:val="34"/>
                <w:szCs w:val="34"/>
                <w:rtl/>
              </w:rPr>
              <w:br/>
            </w:r>
          </w:p>
        </w:tc>
      </w:tr>
      <w:tr w:rsidR="007B44E0" w:rsidRPr="00B61607" w:rsidTr="00DD1AAC">
        <w:trPr>
          <w:gridAfter w:val="1"/>
          <w:wAfter w:w="48" w:type="dxa"/>
          <w:trHeight w:hRule="exact" w:val="567"/>
          <w:jc w:val="center"/>
        </w:trPr>
        <w:tc>
          <w:tcPr>
            <w:tcW w:w="4029"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تلك المشاريع غطّت ك</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ل رقعتها</w:t>
            </w:r>
            <w:r w:rsidRPr="00B61607">
              <w:rPr>
                <w:rFonts w:ascii="Traditional Arabic" w:eastAsia="PMingLiU" w:hAnsi="Traditional Arabic" w:cs="Traditional Arabic"/>
                <w:color w:val="000000"/>
                <w:sz w:val="34"/>
                <w:szCs w:val="34"/>
                <w:rtl/>
              </w:rPr>
              <w:br/>
            </w:r>
          </w:p>
        </w:tc>
        <w:tc>
          <w:tcPr>
            <w:tcW w:w="304" w:type="dxa"/>
          </w:tcPr>
          <w:p w:rsidR="007B44E0" w:rsidRPr="00B61607" w:rsidRDefault="007B44E0">
            <w:pPr>
              <w:spacing w:line="500" w:lineRule="exact"/>
              <w:ind w:firstLine="567"/>
              <w:jc w:val="lowKashida"/>
              <w:rPr>
                <w:rFonts w:ascii="Traditional Arabic" w:eastAsia="PMingLiU" w:hAnsi="Traditional Arabic" w:cs="Traditional Arabic"/>
                <w:color w:val="000000"/>
                <w:sz w:val="34"/>
                <w:szCs w:val="34"/>
              </w:rPr>
            </w:pPr>
          </w:p>
        </w:tc>
        <w:tc>
          <w:tcPr>
            <w:tcW w:w="3382" w:type="dxa"/>
          </w:tcPr>
          <w:p w:rsidR="007B44E0" w:rsidRPr="00B61607" w:rsidRDefault="007B44E0" w:rsidP="002550BC">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تزه</w:t>
            </w:r>
            <w:r w:rsidR="00C57387"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و المدائن والأرياف والهجر</w:t>
            </w:r>
            <w:r w:rsidRPr="00B61607">
              <w:rPr>
                <w:rFonts w:ascii="Traditional Arabic" w:eastAsia="PMingLiU" w:hAnsi="Traditional Arabic" w:cs="Traditional Arabic"/>
                <w:color w:val="000000"/>
                <w:sz w:val="34"/>
                <w:szCs w:val="34"/>
                <w:rtl/>
              </w:rPr>
              <w:br/>
            </w:r>
          </w:p>
        </w:tc>
      </w:tr>
    </w:tbl>
    <w:p w:rsidR="00F75164" w:rsidRPr="00B61607" w:rsidRDefault="00F75164">
      <w:pPr>
        <w:spacing w:line="500" w:lineRule="exact"/>
        <w:ind w:firstLine="567"/>
        <w:jc w:val="lowKashida"/>
        <w:rPr>
          <w:rFonts w:ascii="Traditional Arabic" w:eastAsia="PMingLiU" w:hAnsi="Traditional Arabic" w:cs="Traditional Arabic"/>
          <w:color w:val="000000"/>
          <w:sz w:val="34"/>
          <w:szCs w:val="34"/>
          <w:rtl/>
        </w:rPr>
      </w:pPr>
    </w:p>
    <w:p w:rsidR="00F75164" w:rsidRPr="00B61607" w:rsidRDefault="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هذا وقد نوهت بهذه الجائزة في المقالين التاليين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جائزة الأمير فهد بن سلطان للتفوق </w:t>
      </w:r>
      <w:proofErr w:type="gramStart"/>
      <w:r w:rsidRPr="00B61607">
        <w:rPr>
          <w:rFonts w:ascii="Traditional Arabic" w:eastAsia="PMingLiU" w:hAnsi="Traditional Arabic" w:cs="Traditional Arabic"/>
          <w:color w:val="000000"/>
          <w:sz w:val="34"/>
          <w:szCs w:val="34"/>
          <w:rtl/>
        </w:rPr>
        <w:t xml:space="preserve">العلمي </w:t>
      </w:r>
      <w:r w:rsidRPr="00B61607">
        <w:rPr>
          <w:rStyle w:val="a3"/>
          <w:rFonts w:ascii="Traditional Arabic" w:eastAsia="PMingLiU" w:hAnsi="Traditional Arabic"/>
          <w:color w:val="000000"/>
          <w:sz w:val="34"/>
          <w:szCs w:val="34"/>
          <w:rtl/>
        </w:rPr>
        <w:footnoteReference w:customMarkFollows="1" w:id="14"/>
        <w:t>(1)</w:t>
      </w:r>
      <w:r w:rsidR="00B61607">
        <w:rPr>
          <w:rFonts w:ascii="Traditional Arabic" w:eastAsia="PMingLiU" w:hAnsi="Traditional Arabic" w:cs="Traditional Arabic"/>
          <w:color w:val="000000"/>
          <w:sz w:val="34"/>
          <w:szCs w:val="34"/>
          <w:rtl/>
        </w:rPr>
        <w:t>:</w:t>
      </w:r>
      <w:proofErr w:type="gramEnd"/>
    </w:p>
    <w:p w:rsidR="00F75164" w:rsidRPr="00B61607" w:rsidRDefault="00F75164" w:rsidP="00DD1AAC">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الإنسان والعلم متلازمان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حيث خلق الله آدم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فعلمه أولاً (وَعَلَّمَ</w:t>
      </w:r>
      <w:r w:rsidR="00DD1AAC">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آدَمَ</w:t>
      </w:r>
      <w:r w:rsidR="00DD1AAC">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الأَسْمَاء</w:t>
      </w:r>
      <w:r w:rsidR="00DD1AAC">
        <w:rPr>
          <w:rFonts w:ascii="Traditional Arabic" w:eastAsia="PMingLiU" w:hAnsi="Traditional Arabic" w:cs="Traditional Arabic" w:hint="cs"/>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كُلَّهَا )</w:t>
      </w:r>
      <w:proofErr w:type="gramEnd"/>
      <w:r w:rsidRPr="00B61607">
        <w:rPr>
          <w:rFonts w:ascii="Traditional Arabic" w:eastAsia="PMingLiU" w:hAnsi="Traditional Arabic" w:cs="Traditional Arabic"/>
          <w:color w:val="000000"/>
          <w:sz w:val="34"/>
          <w:szCs w:val="34"/>
          <w:rtl/>
        </w:rPr>
        <w:t xml:space="preserve"> والعلم ليس خاصاً بالتقنية فحسب فالأسماء ليست منها لذا فالعلم يشمل الرباني والكوني معاً</w:t>
      </w:r>
      <w:r w:rsidR="00B61607">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فالخلق أولاً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ونفخ الروح ثانياً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ونفث العلم والوحي ثالثاً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فلا وجود للإنسان بدونها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وكل ما تكاملت في الفرد اقترب إلى الكمال الإنساني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فالعلم خاصية الإنسان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ووسيلته وحياته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به يعمر ذاته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وروحه ومجتمعه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ويستعمر الأرض والوطن ويتم التلاحم والحب بينهما</w:t>
      </w:r>
      <w:r w:rsidR="00B61607">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وبدأ التراكم العلمي منطلقاً من الوحي في أمور لا قدرة للعقلانية مجتمعة على تشريعها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فكان التلقين والتعليم عن طريق الوحي والإلهام واستمرت التربية المستمرة للمجتمع بواسطة الرسل ولا ريب أن سلاحهم العلم الرباني الذي لا يأتيه الباطل من بين يديه ولا من خلفه</w:t>
      </w:r>
      <w:r w:rsidR="00B61607">
        <w:rPr>
          <w:rFonts w:ascii="Traditional Arabic" w:eastAsia="PMingLiU" w:hAnsi="Traditional Arabic" w:cs="Traditional Arabic"/>
          <w:color w:val="000000"/>
          <w:sz w:val="34"/>
          <w:szCs w:val="34"/>
          <w:rtl/>
        </w:rPr>
        <w:t xml:space="preserve">. </w:t>
      </w:r>
    </w:p>
    <w:p w:rsidR="00F75164" w:rsidRPr="00B61607" w:rsidRDefault="00F75164" w:rsidP="00DD1AAC">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وجاء الرسول صلى الله عليه وسلم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فأمر بالقراءة ( اقْرَأْ</w:t>
      </w:r>
      <w:r w:rsidR="00DD1AAC">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بِاسْمِ</w:t>
      </w:r>
      <w:r w:rsidR="00DD1AAC">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رَبِّكَ ) وتلقى الوحي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ونقله للبشرية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وأمرهم بتعلم الكتابة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فتبلور العلم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النور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وانبـثـقت الأشعـة في سماء الكون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 تجذر العلم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وتحضر البدو وسموا براياته وأعلامه مشرقين ومغربين وذات الشمال وذات الجنوب غير أن الجزيرة ما لبثت أن تقوقعت على ذاتها بسبب من السياسة فأخذ القبائل يتواصلون مع حياتهم الجاهلية القديم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ونصب نبع المعرفة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ولولا إضاءة من الحرمين الشريفين وبعض المدن والقرى لانطفأت شمعة المعرفة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وقيض الله 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آل سعود التي احتضنت دعوة الشيخ المجدد محمد بن عبد الوهاب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فكان الصفاء وكان النقاء في المعتقد والعقيدة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وتألق نجم الدعوة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lastRenderedPageBreak/>
        <w:t>وأشرقت في ربوع الجزيرة وخارجها تحت لواء ابن الجزيرة البار الذي جمع شملها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ووحد قوتها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واخترق الحواجز التي تحول دون العلم والعمل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ذلكم هو الملك عبد العزيز رحمه الله</w:t>
      </w:r>
      <w:r w:rsidR="00B61607">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فكان الأمن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واحتضن الاستقرار أبناءها و أشرقت الجزيرة بنور العلم</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فاهطعوا</w:t>
      </w:r>
      <w:proofErr w:type="spellEnd"/>
      <w:r w:rsidRPr="00B61607">
        <w:rPr>
          <w:rFonts w:ascii="Traditional Arabic" w:eastAsia="PMingLiU" w:hAnsi="Traditional Arabic" w:cs="Traditional Arabic"/>
          <w:color w:val="000000"/>
          <w:sz w:val="34"/>
          <w:szCs w:val="34"/>
          <w:rtl/>
        </w:rPr>
        <w:t xml:space="preserve"> إلى مناهله ينهلون من فيضه وتدفق طلاب المعرفة آلافا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أطفالا وشبابا وشيوخا نساءً ورجالاً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وتلألأت أنوار المدارس في المدن والقرى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والوديان والصحراء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والجبال والتلاع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واستقبلت الجزيرة العقول الواعية من أبناء الأمة العربية والإسلامية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واحتضنتهم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واشرعت المعابر والدروب التي تتدفق منها الكتب والصحف فتشعبت جداول المعرفة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وتدفق طلاب العلم زرافات ووحدانا خارج البلاد طالبين المعرفة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فعادوا وقد حملوا شعلة التقنية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تنامت وتطورت دور العلم فكانت الجامعات التي قامت قلاعها وصروحها في الغرب والشرق والوسط والجنوب</w:t>
      </w:r>
      <w:r w:rsidR="00B61607">
        <w:rPr>
          <w:rFonts w:ascii="Traditional Arabic" w:eastAsia="PMingLiU" w:hAnsi="Traditional Arabic" w:cs="Traditional Arabic"/>
          <w:color w:val="000000"/>
          <w:sz w:val="34"/>
          <w:szCs w:val="34"/>
          <w:rtl/>
        </w:rPr>
        <w:t xml:space="preserve">. </w:t>
      </w:r>
    </w:p>
    <w:p w:rsidR="00F75164" w:rsidRPr="00B61607" w:rsidRDefault="00F75164" w:rsidP="005B39C8">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ونحن اليوم مع شبل من أشبال الملك عبد العزيز في روضة من رياض العلم مع حفيدة البار سمو الأمير فهد بن سلطان أمير منطقة تبوك الذي أعاد الذكريات العطرة للولاة المسلمين الأوائل الذين أثروا المعرفة الإنسانية في عهد الأمويين والعباسيين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فأخذ الأمير فهد بن سلطان على عاتقه تنمية المعرفة في منطقة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ليحقق أهداف خادم الحرمين الشريفين الملك فهد بن عبد العزيز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فأعلن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عن جائزة التفوق العلمي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ليرعى وينمي المواهب والعقول التي يرجى منها أن تحمل المستقبل وتنير السبل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وذلك عمل جليل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وتفكير ثاقب و إحساس عميق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وولاء للوطن وحب صادق وعمل صالح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فلا حضارة بدون تفوق علمي لأبناء الوطن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بناء راسخ إذا لم تقم على دعائم المعرفة والتقنية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قوة للأمة إذا لم تتسلح بالعلم ويكون لها سلطان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 هنا اقدم الأمير على استنهاض الهمم وبعث الحماس لصقل العقول وتنقيتها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وفق الشريعة الإسلامية التي تدعو للعلم والوعي والبناء في شمولية متكاملة للمعرفة اللسانية والإنسانية والكونية</w:t>
      </w:r>
      <w:r w:rsidR="00B61607">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وكان لإعلان جائزة الأمير فهد للتفوق العلمي صداها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الذي ينساب موسيقى عذبة تسري في أعماق أبناء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فدفعت بهم إلى التنافس والتباري العلمي الشريف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وليس هذا فحسب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وإنما طرحت الآراء والحوار حول المعرفة الحياتية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والأخذ بأيدي الأذكياء والمتفوقين من أبناء الأمة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وتذليل الصعاب أمامهم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وأمر آخر بمكان من الأهمية يتمثل في المهرجان الثقافي الذي يصحب التوزيع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ويستقطب رجال الفكر والعلم والأدب والصحافة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كيما يبثوا الوعي بالمحاضرات والندوات واللقاءات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وكيما يتمثل الزوار التقدم الحضاري في المنطقة شاخصاً أمامهم نتيجة البذل والعطاء والرعاية من الدولة وتشعبت مناحيه العمرانية والعلمية والصناعية والزراعية وتبلورت صورة مشرقة لجزء غال من بلادنا الحبيبة</w:t>
      </w:r>
      <w:r w:rsidR="00B61607">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جائزة الأمير فهد بن سلطان للتفوق </w:t>
      </w:r>
      <w:proofErr w:type="gramStart"/>
      <w:r w:rsidRPr="00B61607">
        <w:rPr>
          <w:rFonts w:ascii="Traditional Arabic" w:eastAsia="PMingLiU" w:hAnsi="Traditional Arabic" w:cs="Traditional Arabic"/>
          <w:color w:val="000000"/>
          <w:sz w:val="34"/>
          <w:szCs w:val="34"/>
          <w:rtl/>
        </w:rPr>
        <w:t xml:space="preserve">العلمي </w:t>
      </w:r>
      <w:r w:rsidRPr="00B61607">
        <w:rPr>
          <w:rStyle w:val="a3"/>
          <w:rFonts w:ascii="Traditional Arabic" w:eastAsia="PMingLiU" w:hAnsi="Traditional Arabic"/>
          <w:color w:val="000000"/>
          <w:sz w:val="34"/>
          <w:szCs w:val="34"/>
          <w:rtl/>
        </w:rPr>
        <w:footnoteReference w:customMarkFollows="1" w:id="15"/>
        <w:t>(1)</w:t>
      </w:r>
      <w:r w:rsidR="00B61607">
        <w:rPr>
          <w:rFonts w:ascii="Traditional Arabic" w:eastAsia="PMingLiU" w:hAnsi="Traditional Arabic" w:cs="Traditional Arabic"/>
          <w:color w:val="000000"/>
          <w:sz w:val="34"/>
          <w:szCs w:val="34"/>
          <w:rtl/>
        </w:rPr>
        <w:t>:</w:t>
      </w:r>
      <w:proofErr w:type="gramEnd"/>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الزمن ميدان للعمل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وزمن الإنسان أوله بناء ذاتياً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فإذا ما أشتد ساعده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فإن الزمن وعاء لعمله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وتربية مستمرة 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فالفرد الواعي هو من يأخذ الثمرة الفكرية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ويمارس عملاً وقولاً قال أحد العلماء</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 إن الليل والنهار يعملان فيه فليعمل هو فيهما معمراً ومستثمراً "</w:t>
      </w:r>
      <w:r w:rsidR="00B61607">
        <w:rPr>
          <w:rFonts w:ascii="Traditional Arabic" w:eastAsia="PMingLiU" w:hAnsi="Traditional Arabic" w:cs="Traditional Arabic"/>
          <w:color w:val="000000"/>
          <w:sz w:val="34"/>
          <w:szCs w:val="34"/>
          <w:rtl/>
        </w:rPr>
        <w:t xml:space="preserve">. </w:t>
      </w:r>
    </w:p>
    <w:p w:rsidR="00F75164" w:rsidRPr="000D7265" w:rsidRDefault="00F75164" w:rsidP="00F75164">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وقال </w:t>
      </w:r>
      <w:proofErr w:type="gramStart"/>
      <w:r w:rsidRPr="000D7265">
        <w:rPr>
          <w:rFonts w:ascii="Traditional Arabic" w:eastAsia="PMingLiU" w:hAnsi="Traditional Arabic" w:cs="Traditional Arabic"/>
          <w:b/>
          <w:bCs/>
          <w:color w:val="000000"/>
          <w:sz w:val="34"/>
          <w:szCs w:val="34"/>
          <w:rtl/>
        </w:rPr>
        <w:t>البستي</w:t>
      </w:r>
      <w:r w:rsidR="00B61607" w:rsidRPr="000D7265">
        <w:rPr>
          <w:rFonts w:ascii="Traditional Arabic" w:eastAsia="PMingLiU" w:hAnsi="Traditional Arabic" w:cs="Traditional Arabic"/>
          <w:b/>
          <w:bCs/>
          <w:color w:val="000000"/>
          <w:sz w:val="34"/>
          <w:szCs w:val="34"/>
          <w:rtl/>
        </w:rPr>
        <w:t>:</w:t>
      </w:r>
      <w:r w:rsidRPr="000D7265">
        <w:rPr>
          <w:rFonts w:ascii="Traditional Arabic" w:eastAsia="PMingLiU" w:hAnsi="Traditional Arabic" w:cs="Traditional Arabic"/>
          <w:b/>
          <w:bCs/>
          <w:color w:val="000000"/>
          <w:sz w:val="34"/>
          <w:szCs w:val="34"/>
          <w:rtl/>
        </w:rPr>
        <w:t>_</w:t>
      </w:r>
      <w:proofErr w:type="gramEnd"/>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إذا ما مضى يوم ولم اصطنع يدا</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اقتبس علما فما هو 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عمري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أدرك صاحب السمو الملكي الأمير فهد بن سلطان أمير منطقة تبوك أهمية الزمن واستثماره ولاسيما دوره في زمن التحصيل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والتكوين والعقل وتنمية المواهب للشباب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فأبت </w:t>
      </w:r>
      <w:proofErr w:type="spellStart"/>
      <w:r w:rsidRPr="00B61607">
        <w:rPr>
          <w:rFonts w:ascii="Traditional Arabic" w:eastAsia="PMingLiU" w:hAnsi="Traditional Arabic" w:cs="Traditional Arabic"/>
          <w:color w:val="000000"/>
          <w:sz w:val="34"/>
          <w:szCs w:val="34"/>
          <w:rtl/>
        </w:rPr>
        <w:t>أريحته</w:t>
      </w:r>
      <w:proofErr w:type="spellEnd"/>
      <w:r w:rsidRPr="00B61607">
        <w:rPr>
          <w:rFonts w:ascii="Traditional Arabic" w:eastAsia="PMingLiU" w:hAnsi="Traditional Arabic" w:cs="Traditional Arabic"/>
          <w:color w:val="000000"/>
          <w:sz w:val="34"/>
          <w:szCs w:val="34"/>
          <w:rtl/>
        </w:rPr>
        <w:t xml:space="preserve"> إلا أن يتواصل مع الشباب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ويسهم بجهده وجاهه وماله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بناء الروح الإيمانية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والمواهب العقلانية ويستثمرها في صالح الأعمال</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وينأى</w:t>
      </w:r>
      <w:proofErr w:type="spellEnd"/>
      <w:r w:rsidRPr="00B61607">
        <w:rPr>
          <w:rFonts w:ascii="Traditional Arabic" w:eastAsia="PMingLiU" w:hAnsi="Traditional Arabic" w:cs="Traditional Arabic"/>
          <w:color w:val="000000"/>
          <w:sz w:val="34"/>
          <w:szCs w:val="34"/>
          <w:rtl/>
        </w:rPr>
        <w:t xml:space="preserve"> عن الفراغ والمفسدة</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وينشؤها</w:t>
      </w:r>
      <w:proofErr w:type="spellEnd"/>
      <w:r w:rsidRPr="00B61607">
        <w:rPr>
          <w:rFonts w:ascii="Traditional Arabic" w:eastAsia="PMingLiU" w:hAnsi="Traditional Arabic" w:cs="Traditional Arabic"/>
          <w:color w:val="000000"/>
          <w:sz w:val="34"/>
          <w:szCs w:val="34"/>
          <w:rtl/>
        </w:rPr>
        <w:t xml:space="preserve"> على الحق والخير والجمال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فمد الوشائج التي تجتذب الشباب والحوافز التي تشحذ الهمم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ليعانق مع طلاب المعرفة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فأعلن عن جائزته للتفوق العلمي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ودفع الشباب إلى استثمار الزمن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والحرص عليه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واستجلاء أهميته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فالعقل يتغذى في لحظة ولمحة بصر بما يقرأ في صفحة الكون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وتخطه الأيدي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وتسطره في ثنايا الكتب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وبها ينضج العقل ويتنامى الوعي الذي هو رأس الأمر وسنامه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فالقدرة الإنسانية مناطة بنشاط</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العقل ووعيه وتوقده به تنكشف </w:t>
      </w:r>
      <w:proofErr w:type="spellStart"/>
      <w:r w:rsidRPr="00B61607">
        <w:rPr>
          <w:rFonts w:ascii="Traditional Arabic" w:eastAsia="PMingLiU" w:hAnsi="Traditional Arabic" w:cs="Traditional Arabic"/>
          <w:color w:val="000000"/>
          <w:sz w:val="34"/>
          <w:szCs w:val="34"/>
          <w:rtl/>
        </w:rPr>
        <w:t>ألغوامض</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وتجمع الفضائل والناس </w:t>
      </w:r>
      <w:proofErr w:type="spellStart"/>
      <w:r w:rsidRPr="00B61607">
        <w:rPr>
          <w:rFonts w:ascii="Traditional Arabic" w:eastAsia="PMingLiU" w:hAnsi="Traditional Arabic" w:cs="Traditional Arabic"/>
          <w:color w:val="000000"/>
          <w:sz w:val="34"/>
          <w:szCs w:val="34"/>
          <w:rtl/>
        </w:rPr>
        <w:t>يتبوؤن</w:t>
      </w:r>
      <w:proofErr w:type="spellEnd"/>
      <w:r w:rsidRPr="00B61607">
        <w:rPr>
          <w:rFonts w:ascii="Traditional Arabic" w:eastAsia="PMingLiU" w:hAnsi="Traditional Arabic" w:cs="Traditional Arabic"/>
          <w:color w:val="000000"/>
          <w:sz w:val="34"/>
          <w:szCs w:val="34"/>
          <w:rtl/>
        </w:rPr>
        <w:t xml:space="preserve"> منازلهم حسب قدراتهم العقلية الفردية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نتيجة استعدادهم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وتتجه لتغذية المواهب وتربيتها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وغرس المنهجية وممارسة ومعالجة القضايا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وإطالة النظر والتدبر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ومعاناة البحث والتنقيب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فإذا ما تظافرت عقول الأمة والشعب فإنها تتبوأ منزلها بين الأمم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وظهرت الشعوب مختلفة غنى وفقر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قوة وضعفا تقدما وتأخر نتيجة المنهجية التربوية لأبناء المجتمع</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وقد أشار ابن خلدون في مقدمته إلى أن التقدم العمراني وازدهار المدن مقترن بتقدم الفكر وتطوره وتسامي منزلته</w:t>
      </w:r>
      <w:r w:rsidR="00DD1AAC">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وفي عصرنا سمت وعلت بعض </w:t>
      </w:r>
      <w:proofErr w:type="spellStart"/>
      <w:proofErr w:type="gramStart"/>
      <w:r w:rsidRPr="00B61607">
        <w:rPr>
          <w:rFonts w:ascii="Traditional Arabic" w:eastAsia="PMingLiU" w:hAnsi="Traditional Arabic" w:cs="Traditional Arabic"/>
          <w:color w:val="000000"/>
          <w:sz w:val="34"/>
          <w:szCs w:val="34"/>
          <w:rtl/>
        </w:rPr>
        <w:t>الشعوب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لما</w:t>
      </w:r>
      <w:proofErr w:type="spellEnd"/>
      <w:proofErr w:type="gramEnd"/>
      <w:r w:rsidRPr="00B61607">
        <w:rPr>
          <w:rFonts w:ascii="Traditional Arabic" w:eastAsia="PMingLiU" w:hAnsi="Traditional Arabic" w:cs="Traditional Arabic"/>
          <w:color w:val="000000"/>
          <w:sz w:val="34"/>
          <w:szCs w:val="34"/>
          <w:rtl/>
        </w:rPr>
        <w:t xml:space="preserve"> شغفت بالمعرفة وعبت من العلم </w:t>
      </w:r>
      <w:proofErr w:type="spellStart"/>
      <w:r w:rsidRPr="00B61607">
        <w:rPr>
          <w:rFonts w:ascii="Traditional Arabic" w:eastAsia="PMingLiU" w:hAnsi="Traditional Arabic" w:cs="Traditional Arabic"/>
          <w:color w:val="000000"/>
          <w:sz w:val="34"/>
          <w:szCs w:val="34"/>
          <w:rtl/>
        </w:rPr>
        <w:t>وتمثلته</w:t>
      </w:r>
      <w:proofErr w:type="spellEnd"/>
      <w:r w:rsidRPr="00B61607">
        <w:rPr>
          <w:rFonts w:ascii="Traditional Arabic" w:eastAsia="PMingLiU" w:hAnsi="Traditional Arabic" w:cs="Traditional Arabic"/>
          <w:color w:val="000000"/>
          <w:sz w:val="34"/>
          <w:szCs w:val="34"/>
          <w:rtl/>
        </w:rPr>
        <w:t xml:space="preserve"> إنجازاً وعملا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وأجالت النظر طويلا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وتدبرت كثيرا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وصقلت المواهب بالمباحث الميدانية أمدا وتكاثرت وتكاثفت المعرفة نتيجة الحوار والندوات واللقاءات</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وقبل هذا وذاك</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تلك المنهجية التعليمية الصارمة ذات الشمولية التي هذبت العقول وصقلتها </w:t>
      </w:r>
      <w:proofErr w:type="spellStart"/>
      <w:r w:rsidRPr="00B61607">
        <w:rPr>
          <w:rFonts w:ascii="Traditional Arabic" w:eastAsia="PMingLiU" w:hAnsi="Traditional Arabic" w:cs="Traditional Arabic"/>
          <w:color w:val="000000"/>
          <w:sz w:val="34"/>
          <w:szCs w:val="34"/>
          <w:rtl/>
        </w:rPr>
        <w:t>وغذتها</w:t>
      </w:r>
      <w:proofErr w:type="spellEnd"/>
      <w:r w:rsidRPr="00B61607">
        <w:rPr>
          <w:rFonts w:ascii="Traditional Arabic" w:eastAsia="PMingLiU" w:hAnsi="Traditional Arabic" w:cs="Traditional Arabic"/>
          <w:color w:val="000000"/>
          <w:sz w:val="34"/>
          <w:szCs w:val="34"/>
          <w:rtl/>
        </w:rPr>
        <w:t xml:space="preserve"> بالمنهجية أولا ً وبالمعرفة ثانيا ً</w:t>
      </w:r>
      <w:r w:rsidR="00B61607">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وتعهدتها بالرعاية حتى تفوت علميا ً وحضاريا ً واقتصاديا ً</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وتنامي العقل وتزوده بالمعرفة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والإعلاء من شأنه مطلب إسلامي حيث دعا إلى التدبر والتفكير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وكان العقل وسيلة الأيمان الأولى فالرعيل الأول من الصحابة دخلوا في الإسلام بعد أن نضجت عقولهم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ومن هنا تبارى الولاة المسلمون باحتضان العلماء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ودور </w:t>
      </w:r>
      <w:r w:rsidRPr="00B61607">
        <w:rPr>
          <w:rFonts w:ascii="Traditional Arabic" w:eastAsia="PMingLiU" w:hAnsi="Traditional Arabic" w:cs="Traditional Arabic"/>
          <w:color w:val="000000"/>
          <w:sz w:val="34"/>
          <w:szCs w:val="34"/>
          <w:rtl/>
        </w:rPr>
        <w:lastRenderedPageBreak/>
        <w:t>العلم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ودفعوا بالجوائز</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وشيدت المدارس</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والمراكز الثقافية الكبرى</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والمراصد</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فكانت الحضارة الإسلامية الأولى</w:t>
      </w:r>
      <w:r w:rsidR="00DD1AAC">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وفي عصرنا الحديث تمثل ولاة أمرونا بالتعليم الإسلامي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وأعلنوا الحرب على الجهل والفقر والظلم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فاضطلاع الملك عبد العزيز طيب الله ثراه بالعلم حيث قرب العلماء في مجلسه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وكان يسمع كل ليلة قراءة كتاب وأمر بالتعليم في الحضر والسفر والمدن والقرى وصحب التعليم البداة في تنقلاتهم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ولم يلبث أن أعلن عن قيام الإدارة العمومية للمعارف بعد أيام قليلة من دخول مكة المكرمة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وأختار لها شخصيات عرفت بالتفوق</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وصواب الرأي وسداده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حملوا الأمانة العلمية بتفان وإخلاص وتوج ذلك بأن وضع الرجل المناسب في المكان المناسب حيث أختار للمعارف</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وظل يسقى الحركة التعليمية ويرعاها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فتنامت الأعداد الطلابية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والدور العلمية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وصارت المعرفة وأنقشع ستار الجهل في مده زمنية يسيره حتى بلغ العلم ما بلغ في بلادنا</w:t>
      </w:r>
      <w:r w:rsidR="00B61607">
        <w:rPr>
          <w:rFonts w:ascii="Traditional Arabic" w:eastAsia="PMingLiU" w:hAnsi="Traditional Arabic" w:cs="Traditional Arabic"/>
          <w:color w:val="000000"/>
          <w:sz w:val="34"/>
          <w:szCs w:val="34"/>
          <w:rtl/>
        </w:rPr>
        <w:t xml:space="preserve">. </w:t>
      </w:r>
    </w:p>
    <w:p w:rsidR="00F75164" w:rsidRPr="00B61607" w:rsidRDefault="00F75164" w:rsidP="00DD1AAC">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وهؤلاء أبناء خادم الحرمين الشريفين الملك فهد يسيرون على نهجه فالأمير محمد بن فهد يبادر لجائزة التفوق في المنطقة الشرقية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ولما تولى الأمير فهد بن سلطان الأمانة لمنطقة تبوك بادر إلى إعلان جائزته للتفوق العلمي كل ذلك يدل على حسن القصد وسلامة الهدف</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وحب الخير وإرادة المستقبل للأمة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وبناء الدولة أفرادا ً وجماعات بناء إنسانيا ً منهجيا ً ومعتمد على الإيمان والوعي ونحن اليوم نعايش المهرجان الثقافي الذي يصحب توزيع جائزة الأمير فهد بن سلطان للتفوق العلمي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الذي أدرك أن صناعة العقول وتشييدها يمثل محور الارتكاز</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وأكسير الحياة للشعوب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ولا سيما المعاصرة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فضلا ً عن أنها مصدر الأيمان والقوة يقول الأوائل " لإزالة الجبل صخرة </w:t>
      </w:r>
      <w:proofErr w:type="spellStart"/>
      <w:r w:rsidRPr="00B61607">
        <w:rPr>
          <w:rFonts w:ascii="Traditional Arabic" w:eastAsia="PMingLiU" w:hAnsi="Traditional Arabic" w:cs="Traditional Arabic"/>
          <w:color w:val="000000"/>
          <w:sz w:val="34"/>
          <w:szCs w:val="34"/>
          <w:rtl/>
        </w:rPr>
        <w:t>صخرة</w:t>
      </w:r>
      <w:proofErr w:type="spellEnd"/>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وحجرا ً حجرا ً</w:t>
      </w:r>
      <w:r w:rsidRPr="00B61607">
        <w:rPr>
          <w:rFonts w:ascii="Traditional Arabic" w:eastAsia="PMingLiU" w:hAnsi="Traditional Arabic" w:cs="Traditional Arabic"/>
          <w:color w:val="000000"/>
          <w:sz w:val="34"/>
          <w:szCs w:val="34"/>
          <w:rtl/>
        </w:rPr>
        <w:br/>
        <w:t>أيسر على الشيطان من مكابدة المؤمن العاقل وقيل ذلك قوله تعالى (إِ</w:t>
      </w:r>
      <w:r w:rsidRPr="00DD1AAC">
        <w:rPr>
          <w:rFonts w:asciiTheme="minorHAnsi" w:eastAsia="PMingLiU" w:hAnsiTheme="minorHAnsi"/>
          <w:color w:val="000000"/>
          <w:sz w:val="34"/>
          <w:szCs w:val="34"/>
          <w:rtl/>
        </w:rPr>
        <w:t>نَّمَا</w:t>
      </w:r>
      <w:r w:rsidR="00DD1AAC">
        <w:rPr>
          <w:rFonts w:asciiTheme="minorHAnsi" w:eastAsia="PMingLiU" w:hAnsiTheme="minorHAnsi" w:cstheme="minorHAnsi" w:hint="cs"/>
          <w:color w:val="000000"/>
          <w:sz w:val="34"/>
          <w:szCs w:val="34"/>
          <w:rtl/>
        </w:rPr>
        <w:t xml:space="preserve"> </w:t>
      </w:r>
      <w:r w:rsidRPr="00DD1AAC">
        <w:rPr>
          <w:rFonts w:asciiTheme="minorHAnsi" w:eastAsia="PMingLiU" w:hAnsiTheme="minorHAnsi"/>
          <w:color w:val="000000"/>
          <w:sz w:val="34"/>
          <w:szCs w:val="34"/>
          <w:rtl/>
        </w:rPr>
        <w:t>يَخْشَى</w:t>
      </w:r>
      <w:r w:rsidR="00DD1AAC">
        <w:rPr>
          <w:rFonts w:asciiTheme="minorHAnsi" w:eastAsia="PMingLiU" w:hAnsiTheme="minorHAnsi" w:cstheme="minorHAnsi" w:hint="cs"/>
          <w:color w:val="000000"/>
          <w:sz w:val="34"/>
          <w:szCs w:val="34"/>
          <w:rtl/>
        </w:rPr>
        <w:t xml:space="preserve"> </w:t>
      </w:r>
      <w:r w:rsidRPr="00DD1AAC">
        <w:rPr>
          <w:rFonts w:asciiTheme="minorHAnsi" w:eastAsia="PMingLiU" w:hAnsiTheme="minorHAnsi"/>
          <w:color w:val="000000"/>
          <w:sz w:val="34"/>
          <w:szCs w:val="34"/>
          <w:rtl/>
        </w:rPr>
        <w:t>اللَّهَ</w:t>
      </w:r>
      <w:r w:rsidR="00DD1AAC">
        <w:rPr>
          <w:rFonts w:asciiTheme="minorHAnsi" w:eastAsia="PMingLiU" w:hAnsiTheme="minorHAnsi" w:cstheme="minorHAnsi" w:hint="cs"/>
          <w:color w:val="000000"/>
          <w:sz w:val="34"/>
          <w:szCs w:val="34"/>
          <w:rtl/>
        </w:rPr>
        <w:t xml:space="preserve"> </w:t>
      </w:r>
      <w:r w:rsidRPr="00DD1AAC">
        <w:rPr>
          <w:rFonts w:asciiTheme="minorHAnsi" w:eastAsia="PMingLiU" w:hAnsiTheme="minorHAnsi"/>
          <w:color w:val="000000"/>
          <w:sz w:val="34"/>
          <w:szCs w:val="34"/>
          <w:rtl/>
        </w:rPr>
        <w:t>مِنْ</w:t>
      </w:r>
      <w:r w:rsidR="00DD1AAC">
        <w:rPr>
          <w:rFonts w:asciiTheme="minorHAnsi" w:eastAsia="PMingLiU" w:hAnsiTheme="minorHAnsi" w:cstheme="minorHAnsi" w:hint="cs"/>
          <w:color w:val="000000"/>
          <w:sz w:val="34"/>
          <w:szCs w:val="34"/>
          <w:rtl/>
        </w:rPr>
        <w:t xml:space="preserve"> </w:t>
      </w:r>
      <w:r w:rsidRPr="00DD1AAC">
        <w:rPr>
          <w:rFonts w:asciiTheme="minorHAnsi" w:eastAsia="PMingLiU" w:hAnsiTheme="minorHAnsi"/>
          <w:color w:val="000000"/>
          <w:sz w:val="34"/>
          <w:szCs w:val="34"/>
          <w:rtl/>
        </w:rPr>
        <w:t>عِبَادِهِ</w:t>
      </w:r>
      <w:r w:rsidR="00DD1AAC">
        <w:rPr>
          <w:rFonts w:asciiTheme="minorHAnsi" w:eastAsia="PMingLiU" w:hAnsiTheme="minorHAnsi" w:cstheme="minorHAnsi" w:hint="cs"/>
          <w:color w:val="000000"/>
          <w:sz w:val="34"/>
          <w:szCs w:val="34"/>
          <w:rtl/>
        </w:rPr>
        <w:t xml:space="preserve"> </w:t>
      </w:r>
      <w:r w:rsidRPr="00DD1AAC">
        <w:rPr>
          <w:rFonts w:asciiTheme="minorHAnsi" w:eastAsia="PMingLiU" w:hAnsiTheme="minorHAnsi"/>
          <w:color w:val="000000"/>
          <w:sz w:val="34"/>
          <w:szCs w:val="34"/>
          <w:rtl/>
        </w:rPr>
        <w:t>الْعُلَمَا</w:t>
      </w:r>
      <w:r w:rsidRPr="00B61607">
        <w:rPr>
          <w:rFonts w:ascii="Traditional Arabic" w:eastAsia="PMingLiU" w:hAnsi="Traditional Arabic" w:cs="Traditional Arabic"/>
          <w:color w:val="000000"/>
          <w:sz w:val="34"/>
          <w:szCs w:val="34"/>
          <w:rtl/>
        </w:rPr>
        <w:t>ء)</w:t>
      </w:r>
      <w:r w:rsidR="00B61607">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لذا يحرص سموه رعاه الله على رعاية العقول واستثمارها وبادر إلى عمل يصحح مسارها مع أوائل أعمال</w:t>
      </w:r>
      <w:r w:rsidR="003A6BD6"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t xml:space="preserve"> الخيرية في تبوك </w:t>
      </w:r>
      <w:proofErr w:type="gramStart"/>
      <w:r w:rsidRPr="00B61607">
        <w:rPr>
          <w:rFonts w:ascii="Traditional Arabic" w:eastAsia="PMingLiU" w:hAnsi="Traditional Arabic" w:cs="Traditional Arabic"/>
          <w:color w:val="000000"/>
          <w:sz w:val="34"/>
          <w:szCs w:val="34"/>
          <w:rtl/>
        </w:rPr>
        <w:t>ومنطقتها</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فكان</w:t>
      </w:r>
      <w:proofErr w:type="gramEnd"/>
      <w:r w:rsidRPr="00B61607">
        <w:rPr>
          <w:rFonts w:ascii="Traditional Arabic" w:eastAsia="PMingLiU" w:hAnsi="Traditional Arabic" w:cs="Traditional Arabic"/>
          <w:color w:val="000000"/>
          <w:sz w:val="34"/>
          <w:szCs w:val="34"/>
          <w:rtl/>
        </w:rPr>
        <w:t xml:space="preserve"> إعلان جائزة التفوق صحبت أول زيارة له لدور العلم</w:t>
      </w:r>
      <w:r w:rsidR="00B61607">
        <w:rPr>
          <w:rFonts w:ascii="Traditional Arabic" w:eastAsia="PMingLiU" w:hAnsi="Traditional Arabic" w:cs="Traditional Arabic"/>
          <w:color w:val="000000"/>
          <w:sz w:val="34"/>
          <w:szCs w:val="34"/>
          <w:rtl/>
        </w:rPr>
        <w:t xml:space="preserve">. </w:t>
      </w:r>
    </w:p>
    <w:p w:rsidR="00F75164" w:rsidRPr="00B61607" w:rsidRDefault="00F75164"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ورغبته ونظرته المستقبلية تتبلور في تكوين شخصية الفرد الذي يمثل اللبنة الصالحة في المجتمع</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فيغرس الأيمان والعقل فهما قوام الحياة والعنصران المميزان للإنسان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فتلاحمهما يزيد من قوة الفرد ويثري إيمانه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وينير بصيرته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ويدفعانه إلى العمل المتقن ومن ثم تكون الثروة البشرية التي يعتمد عليها في مواصلة مسيرة الحضارة</w:t>
      </w:r>
      <w:r w:rsidR="00B61607">
        <w:rPr>
          <w:rFonts w:ascii="Traditional Arabic" w:eastAsia="PMingLiU" w:hAnsi="Traditional Arabic" w:cs="Traditional Arabic"/>
          <w:color w:val="000000"/>
          <w:sz w:val="34"/>
          <w:szCs w:val="34"/>
          <w:rtl/>
        </w:rPr>
        <w:t xml:space="preserve">. </w:t>
      </w:r>
    </w:p>
    <w:p w:rsidR="00F75164" w:rsidRPr="00B61607" w:rsidRDefault="00F75164" w:rsidP="003A6BD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وفضل الجائزة كبير حيث تسير جنبا ً إلى جنب مع الحوافز العلمية الأخرى فإنها تلامس قلوب عدد كبير من الأبناء</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المتفوقين الذين وهبهم الله عقولا ً متقدة وذكية ً فسقياها</w:t>
      </w:r>
      <w:r w:rsidR="003A6BD6" w:rsidRP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وتغذيتها وتنميتها في الصغر يؤدي حتما ً إلى نضوجها وقوتها وقدرتها فتثمر الثمر الجني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وتتفرع أغصانها في مجال المعرفة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وليس هناك أسمى وأفضل من حلية العلم وزينة الفهم وقدرة الوعي ودعائنا بالتوفيق للمخلصين الأوفياء الذين يسعون جاهدين للخير والبناء من أجل وطننا وأمتنا الإسلامية</w:t>
      </w:r>
      <w:r w:rsidR="00DD1AAC">
        <w:rPr>
          <w:rFonts w:ascii="Traditional Arabic" w:eastAsia="PMingLiU" w:hAnsi="Traditional Arabic" w:cs="Traditional Arabic"/>
          <w:color w:val="000000"/>
          <w:sz w:val="34"/>
          <w:szCs w:val="34"/>
          <w:rtl/>
        </w:rPr>
        <w:t xml:space="preserve"> </w:t>
      </w: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983187" w:rsidRPr="00B61607" w:rsidRDefault="00983187" w:rsidP="00983187">
      <w:pPr>
        <w:widowControl w:val="0"/>
        <w:ind w:firstLine="567"/>
        <w:contextualSpacing/>
        <w:jc w:val="center"/>
        <w:rPr>
          <w:rFonts w:ascii="Traditional Arabic" w:eastAsia="PMingLiU" w:hAnsi="Traditional Arabic" w:cs="Traditional Arabic"/>
          <w:color w:val="000000"/>
          <w:sz w:val="100"/>
          <w:szCs w:val="100"/>
          <w:rtl/>
        </w:rPr>
      </w:pPr>
    </w:p>
    <w:p w:rsidR="00983187" w:rsidRPr="00B61607" w:rsidRDefault="00983187" w:rsidP="00983187">
      <w:pPr>
        <w:widowControl w:val="0"/>
        <w:ind w:firstLine="567"/>
        <w:contextualSpacing/>
        <w:jc w:val="center"/>
        <w:rPr>
          <w:rFonts w:ascii="Traditional Arabic" w:eastAsia="PMingLiU" w:hAnsi="Traditional Arabic" w:cs="Traditional Arabic"/>
          <w:color w:val="000000"/>
          <w:sz w:val="100"/>
          <w:szCs w:val="100"/>
          <w:rtl/>
        </w:rPr>
      </w:pPr>
    </w:p>
    <w:p w:rsidR="00983187" w:rsidRPr="00B61607" w:rsidRDefault="00983187" w:rsidP="00983187">
      <w:pPr>
        <w:widowControl w:val="0"/>
        <w:ind w:firstLine="567"/>
        <w:contextualSpacing/>
        <w:jc w:val="center"/>
        <w:rPr>
          <w:rFonts w:ascii="Traditional Arabic" w:eastAsia="PMingLiU" w:hAnsi="Traditional Arabic" w:cs="Traditional Arabic"/>
          <w:color w:val="000000"/>
          <w:sz w:val="100"/>
          <w:szCs w:val="100"/>
          <w:rtl/>
        </w:rPr>
      </w:pPr>
    </w:p>
    <w:p w:rsidR="00876131" w:rsidRPr="00DD1AAC" w:rsidRDefault="00983187" w:rsidP="00DD1AAC">
      <w:pPr>
        <w:pStyle w:val="20"/>
        <w:spacing w:line="240" w:lineRule="auto"/>
        <w:rPr>
          <w:b w:val="0"/>
          <w:bCs w:val="0"/>
          <w:sz w:val="118"/>
          <w:szCs w:val="118"/>
          <w:rtl/>
        </w:rPr>
      </w:pPr>
      <w:bookmarkStart w:id="29" w:name="_Toc470678859"/>
      <w:r w:rsidRPr="00DD1AAC">
        <w:rPr>
          <w:b w:val="0"/>
          <w:bCs w:val="0"/>
          <w:sz w:val="118"/>
          <w:szCs w:val="118"/>
          <w:rtl/>
        </w:rPr>
        <w:t>المعالم الحضارية</w:t>
      </w:r>
      <w:bookmarkEnd w:id="29"/>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876131" w:rsidRPr="00B61607" w:rsidRDefault="00876131" w:rsidP="00983187">
      <w:pPr>
        <w:widowControl w:val="0"/>
        <w:ind w:firstLine="567"/>
        <w:contextualSpacing/>
        <w:jc w:val="center"/>
        <w:rPr>
          <w:rFonts w:ascii="Traditional Arabic" w:eastAsia="PMingLiU" w:hAnsi="Traditional Arabic" w:cs="Traditional Arabic"/>
          <w:color w:val="000000"/>
          <w:sz w:val="34"/>
          <w:szCs w:val="34"/>
          <w:rtl/>
        </w:rPr>
      </w:pPr>
    </w:p>
    <w:p w:rsidR="000D7265" w:rsidRDefault="000D7265">
      <w:pPr>
        <w:overflowPunct/>
        <w:autoSpaceDE/>
        <w:autoSpaceDN/>
        <w:bidi w:val="0"/>
        <w:adjustRightInd/>
        <w:textAlignment w:val="auto"/>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br w:type="page"/>
      </w:r>
    </w:p>
    <w:p w:rsidR="00011006" w:rsidRPr="000D7265" w:rsidRDefault="00011006" w:rsidP="00876131">
      <w:pPr>
        <w:widowControl w:val="0"/>
        <w:ind w:firstLine="567"/>
        <w:contextualSpacing/>
        <w:rPr>
          <w:rFonts w:ascii="Traditional Arabic" w:eastAsia="PMingLiU" w:hAnsi="Traditional Arabic" w:cs="Traditional Arabic"/>
          <w:b/>
          <w:bCs/>
          <w:color w:val="000000"/>
          <w:sz w:val="100"/>
          <w:szCs w:val="100"/>
          <w:rtl/>
        </w:rPr>
      </w:pPr>
      <w:r w:rsidRPr="000D7265">
        <w:rPr>
          <w:rFonts w:ascii="Traditional Arabic" w:eastAsia="PMingLiU" w:hAnsi="Traditional Arabic" w:cs="Traditional Arabic"/>
          <w:b/>
          <w:bCs/>
          <w:color w:val="000000"/>
          <w:sz w:val="34"/>
          <w:szCs w:val="34"/>
          <w:rtl/>
        </w:rPr>
        <w:lastRenderedPageBreak/>
        <w:t>المعالم الحضارية</w:t>
      </w:r>
      <w:r w:rsidR="00B61607" w:rsidRPr="000D7265">
        <w:rPr>
          <w:rFonts w:ascii="Traditional Arabic" w:eastAsia="PMingLiU" w:hAnsi="Traditional Arabic" w:cs="Traditional Arabic"/>
          <w:b/>
          <w:bCs/>
          <w:color w:val="000000"/>
          <w:sz w:val="34"/>
          <w:szCs w:val="34"/>
          <w:rtl/>
        </w:rPr>
        <w:t>:</w:t>
      </w:r>
    </w:p>
    <w:p w:rsidR="00BD6D0D" w:rsidRPr="00B61607" w:rsidRDefault="00BD6D0D" w:rsidP="00153FA7">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مبنى الإمارة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حي الإمارة حافل بالمعالم الحضارية وأولها مبنى الإمارة الضخم ويحاذيه من الجنوب مبنى أمانة منطقة تبوك ويحاذيهما مركز الأمير سلطان بن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الحضاري وقد نشأ خزان مياه ضخم يمثل معلما سياحياً</w:t>
      </w:r>
      <w:r w:rsidR="00B61607">
        <w:rPr>
          <w:rFonts w:ascii="Traditional Arabic" w:eastAsia="PMingLiU" w:hAnsi="Traditional Arabic" w:cs="Traditional Arabic"/>
          <w:color w:val="000000"/>
          <w:sz w:val="34"/>
          <w:szCs w:val="34"/>
          <w:rtl/>
        </w:rPr>
        <w:t xml:space="preserve">. </w:t>
      </w:r>
    </w:p>
    <w:p w:rsidR="00011006" w:rsidRPr="00B61607" w:rsidRDefault="00011006" w:rsidP="00153FA7">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مركز الأمير سلطان الحضاري: ويقع شرق مبنى الإمارة ويضم قاعات في الهواء الطلق تقدم فيها الأمسيات الشعبية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والندوات والمحاضرات والأمسيات الشعرية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ويضم قاعة كبرى تقام فيها الاحتفالات الكبرى والمحاضرات وهي قابلة للتشكل</w:t>
      </w:r>
      <w:r w:rsidR="00B61607">
        <w:rPr>
          <w:rFonts w:ascii="Traditional Arabic" w:eastAsia="PMingLiU" w:hAnsi="Traditional Arabic" w:cs="Traditional Arabic"/>
          <w:color w:val="000000"/>
          <w:sz w:val="34"/>
          <w:szCs w:val="34"/>
          <w:rtl/>
        </w:rPr>
        <w:t xml:space="preserve">. </w:t>
      </w:r>
    </w:p>
    <w:p w:rsidR="00BD6D0D" w:rsidRPr="00B61607" w:rsidRDefault="00BD6D0D" w:rsidP="00BD6D0D">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مركز الأمير فهد بن سلطان الاجتماعي: ويقع شرق قصر الأمير السكني وجنوب فندق </w:t>
      </w:r>
      <w:proofErr w:type="gramStart"/>
      <w:r w:rsidRPr="00B61607">
        <w:rPr>
          <w:rFonts w:ascii="Traditional Arabic" w:eastAsia="PMingLiU" w:hAnsi="Traditional Arabic" w:cs="Traditional Arabic"/>
          <w:color w:val="000000"/>
          <w:sz w:val="34"/>
          <w:szCs w:val="34"/>
          <w:rtl/>
        </w:rPr>
        <w:t>صحارى</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 ألوان من الأنشطة الرياضية والبرامج التثقيفية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ويقوم على اشتراك سنوي مخفض</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 معارض للفنون وقاعات محاضرات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مهيأ للأنشطة الجيدة وفيه نشاط لكنه يحتاج إلى تفعيل أكثر</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مبنى الغرف الصناعية: وهو مبنى جميل وأنيق وهو شمال قصر الإمارة</w:t>
      </w:r>
      <w:r w:rsidR="00B61607">
        <w:rPr>
          <w:rFonts w:ascii="Traditional Arabic" w:eastAsia="PMingLiU" w:hAnsi="Traditional Arabic" w:cs="Traditional Arabic"/>
          <w:color w:val="000000"/>
          <w:sz w:val="34"/>
          <w:szCs w:val="34"/>
          <w:rtl/>
        </w:rPr>
        <w:t xml:space="preserve">. </w:t>
      </w:r>
    </w:p>
    <w:p w:rsidR="006D3C69" w:rsidRPr="00B61607" w:rsidRDefault="00011006" w:rsidP="005B39C8">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مبنى النادي الأدبي: وهو مبنى حديث يحتوي على عدد من القاعات للرجال والنساء ومكتبة</w:t>
      </w:r>
      <w:r w:rsidR="00B61607">
        <w:rPr>
          <w:rFonts w:ascii="Traditional Arabic" w:eastAsia="PMingLiU" w:hAnsi="Traditional Arabic" w:cs="Traditional Arabic"/>
          <w:color w:val="000000"/>
          <w:sz w:val="34"/>
          <w:szCs w:val="34"/>
          <w:rtl/>
        </w:rPr>
        <w:t xml:space="preserve">. </w:t>
      </w:r>
    </w:p>
    <w:p w:rsidR="00BD6D0D" w:rsidRPr="00B61607" w:rsidRDefault="00B61607" w:rsidP="00BD6D0D">
      <w:pPr>
        <w:numPr>
          <w:ilvl w:val="0"/>
          <w:numId w:val="39"/>
        </w:numPr>
        <w:spacing w:line="500" w:lineRule="exact"/>
        <w:jc w:val="lowKashida"/>
        <w:rPr>
          <w:rFonts w:ascii="Traditional Arabic" w:eastAsia="PMingLiU" w:hAnsi="Traditional Arabic" w:cs="Traditional Arabic"/>
          <w:color w:val="000000"/>
          <w:sz w:val="34"/>
          <w:szCs w:val="34"/>
        </w:rPr>
      </w:pPr>
      <w:r>
        <w:rPr>
          <w:rFonts w:ascii="Traditional Arabic" w:eastAsia="PMingLiU" w:hAnsi="Traditional Arabic" w:cs="Traditional Arabic"/>
          <w:color w:val="000000"/>
          <w:sz w:val="34"/>
          <w:szCs w:val="34"/>
          <w:rtl/>
        </w:rPr>
        <w:t xml:space="preserve"> </w:t>
      </w:r>
      <w:r w:rsidR="00BD6D0D" w:rsidRPr="00B61607">
        <w:rPr>
          <w:rFonts w:ascii="Traditional Arabic" w:eastAsia="PMingLiU" w:hAnsi="Traditional Arabic" w:cs="Traditional Arabic"/>
          <w:color w:val="000000"/>
          <w:sz w:val="34"/>
          <w:szCs w:val="34"/>
          <w:rtl/>
        </w:rPr>
        <w:t xml:space="preserve">مكتبة تبوك العامة: </w:t>
      </w:r>
    </w:p>
    <w:p w:rsidR="00BD6D0D" w:rsidRPr="00B61607" w:rsidRDefault="00BD6D0D" w:rsidP="00F75164">
      <w:pPr>
        <w:spacing w:line="500" w:lineRule="exact"/>
        <w:ind w:left="992"/>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وتحتل مبنى كبير جميل تبرع ببنائه ولي العهد </w:t>
      </w:r>
      <w:r w:rsidR="00F75164" w:rsidRPr="00B61607">
        <w:rPr>
          <w:rFonts w:ascii="Traditional Arabic" w:eastAsia="PMingLiU" w:hAnsi="Traditional Arabic" w:cs="Traditional Arabic"/>
          <w:color w:val="000000"/>
          <w:sz w:val="34"/>
          <w:szCs w:val="34"/>
          <w:rtl/>
        </w:rPr>
        <w:t xml:space="preserve">صاحب السمو الملكي الأمير سلطان </w:t>
      </w:r>
      <w:r w:rsidRPr="00B61607">
        <w:rPr>
          <w:rFonts w:ascii="Traditional Arabic" w:eastAsia="PMingLiU" w:hAnsi="Traditional Arabic" w:cs="Traditional Arabic"/>
          <w:color w:val="000000"/>
          <w:sz w:val="34"/>
          <w:szCs w:val="34"/>
          <w:rtl/>
        </w:rPr>
        <w:t>بن عبد العزيز أجزل الله له المثوبة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والمكتبة كانت تحت رعاية إدارة التعليم لكنها انتقلت الآن إلى وزارة الثقافة والإعلام</w:t>
      </w:r>
      <w:r w:rsidR="00B61607">
        <w:rPr>
          <w:rFonts w:ascii="Traditional Arabic" w:eastAsia="PMingLiU" w:hAnsi="Traditional Arabic" w:cs="Traditional Arabic"/>
          <w:color w:val="000000"/>
          <w:sz w:val="34"/>
          <w:szCs w:val="34"/>
          <w:rtl/>
        </w:rPr>
        <w:t xml:space="preserve">. </w:t>
      </w:r>
    </w:p>
    <w:p w:rsidR="00011006" w:rsidRPr="00B61607" w:rsidRDefault="00011006" w:rsidP="00F75164">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المكتبة النسائية وقد تبرع بها</w:t>
      </w:r>
      <w:r w:rsidR="00F75164" w:rsidRPr="00B61607">
        <w:rPr>
          <w:rFonts w:ascii="Traditional Arabic" w:eastAsia="PMingLiU" w:hAnsi="Traditional Arabic" w:cs="Traditional Arabic"/>
          <w:color w:val="000000"/>
          <w:sz w:val="34"/>
          <w:szCs w:val="34"/>
          <w:rtl/>
        </w:rPr>
        <w:t xml:space="preserve"> صاحب السمو الملكي </w:t>
      </w:r>
      <w:r w:rsidRPr="00B61607">
        <w:rPr>
          <w:rFonts w:ascii="Traditional Arabic" w:eastAsia="PMingLiU" w:hAnsi="Traditional Arabic" w:cs="Traditional Arabic"/>
          <w:color w:val="000000"/>
          <w:sz w:val="34"/>
          <w:szCs w:val="34"/>
          <w:rtl/>
        </w:rPr>
        <w:t>الأمير فهد بن سلطان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في وسط البلد وتحتاج إلى تفعيل أكثر</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مبنى وزارة الشؤون الإسلامية والأوقاف: وهو مبنى حديث وبجانبه جامع كبير على طراز حديث</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ويسمى جامع سلطان بن عبد العزيز وكلاهما على المسار الكبير الذي يخترق تبوك من شمالها إلى جنوبها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قريب من القلاع التركية التي بنيت لخدمة السكك الحديدية</w:t>
      </w:r>
      <w:r w:rsidR="00B61607">
        <w:rPr>
          <w:rFonts w:ascii="Traditional Arabic" w:eastAsia="PMingLiU" w:hAnsi="Traditional Arabic" w:cs="Traditional Arabic"/>
          <w:color w:val="000000"/>
          <w:sz w:val="34"/>
          <w:szCs w:val="34"/>
          <w:rtl/>
        </w:rPr>
        <w:t xml:space="preserve">. </w:t>
      </w:r>
    </w:p>
    <w:p w:rsidR="00011006" w:rsidRPr="00B61607" w:rsidRDefault="00011006" w:rsidP="00BD6D0D">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مبنى جماعة تحفيظ القرآن الكريم: وتقام فيه الحلقات وبعضه خاضع للاستثمار</w:t>
      </w:r>
      <w:r w:rsidR="00B61607">
        <w:rPr>
          <w:rFonts w:ascii="Traditional Arabic" w:eastAsia="PMingLiU" w:hAnsi="Traditional Arabic" w:cs="Traditional Arabic"/>
          <w:color w:val="000000"/>
          <w:sz w:val="34"/>
          <w:szCs w:val="34"/>
          <w:rtl/>
        </w:rPr>
        <w:t xml:space="preserve">. </w:t>
      </w:r>
    </w:p>
    <w:p w:rsidR="008574DB" w:rsidRPr="00B61607" w:rsidRDefault="008574DB" w:rsidP="00BD6D0D">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المدينة الجامعية غرب تبوك وقد تمّ بناء عددا من الكليات </w:t>
      </w:r>
      <w:r w:rsidR="00F75164" w:rsidRPr="00B61607">
        <w:rPr>
          <w:rFonts w:ascii="Traditional Arabic" w:eastAsia="PMingLiU" w:hAnsi="Traditional Arabic" w:cs="Traditional Arabic"/>
          <w:color w:val="000000"/>
          <w:sz w:val="34"/>
          <w:szCs w:val="34"/>
          <w:rtl/>
        </w:rPr>
        <w:t xml:space="preserve">فيها وسوف تتوالى المباني إن شاء الله </w:t>
      </w:r>
      <w:r w:rsidRPr="00B61607">
        <w:rPr>
          <w:rFonts w:ascii="Traditional Arabic" w:eastAsia="PMingLiU" w:hAnsi="Traditional Arabic" w:cs="Traditional Arabic"/>
          <w:color w:val="000000"/>
          <w:sz w:val="34"/>
          <w:szCs w:val="34"/>
          <w:rtl/>
        </w:rPr>
        <w:t>حتى تكتمل المدينة الجامعية</w:t>
      </w:r>
      <w:r w:rsidR="00B61607">
        <w:rPr>
          <w:rFonts w:ascii="Traditional Arabic" w:eastAsia="PMingLiU" w:hAnsi="Traditional Arabic" w:cs="Traditional Arabic"/>
          <w:color w:val="000000"/>
          <w:sz w:val="34"/>
          <w:szCs w:val="34"/>
          <w:rtl/>
        </w:rPr>
        <w:t xml:space="preserve">. </w:t>
      </w:r>
    </w:p>
    <w:p w:rsidR="008574DB" w:rsidRPr="00B61607" w:rsidRDefault="008574DB" w:rsidP="00BD6D0D">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مدينة الأمير فهد بن سلطان الجامعية وهي من المعالم الحضارية الشامخة في المنطقة</w:t>
      </w:r>
      <w:r w:rsidR="00B61607">
        <w:rPr>
          <w:rFonts w:ascii="Traditional Arabic" w:eastAsia="PMingLiU" w:hAnsi="Traditional Arabic" w:cs="Traditional Arabic"/>
          <w:color w:val="000000"/>
          <w:sz w:val="34"/>
          <w:szCs w:val="34"/>
          <w:rtl/>
        </w:rPr>
        <w:t xml:space="preserve">. </w:t>
      </w:r>
    </w:p>
    <w:p w:rsidR="008574DB" w:rsidRPr="00B61607" w:rsidRDefault="008574DB" w:rsidP="00BD6D0D">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مبنى المحكمة الشرعية وسيكون معلما حضاريا عدليا إن شاء الله ويقع في وسط المدينة وهو مكون من عدد من الأدوار</w:t>
      </w:r>
      <w:r w:rsidR="00B61607">
        <w:rPr>
          <w:rFonts w:ascii="Traditional Arabic" w:eastAsia="PMingLiU" w:hAnsi="Traditional Arabic" w:cs="Traditional Arabic"/>
          <w:color w:val="000000"/>
          <w:sz w:val="34"/>
          <w:szCs w:val="34"/>
          <w:rtl/>
        </w:rPr>
        <w:t xml:space="preserve">. </w:t>
      </w:r>
    </w:p>
    <w:p w:rsidR="008574DB" w:rsidRPr="00B61607" w:rsidRDefault="008574DB" w:rsidP="00BD6D0D">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مدينة حرس الحدود غرب مدينة تبوك</w:t>
      </w:r>
      <w:r w:rsidR="00B61607">
        <w:rPr>
          <w:rFonts w:ascii="Traditional Arabic" w:eastAsia="PMingLiU" w:hAnsi="Traditional Arabic" w:cs="Traditional Arabic"/>
          <w:color w:val="000000"/>
          <w:sz w:val="34"/>
          <w:szCs w:val="34"/>
          <w:rtl/>
        </w:rPr>
        <w:t xml:space="preserve">. </w:t>
      </w:r>
    </w:p>
    <w:p w:rsidR="00BD6D0D" w:rsidRPr="00B61607" w:rsidRDefault="00BD6D0D" w:rsidP="00BD6D0D">
      <w:pPr>
        <w:numPr>
          <w:ilvl w:val="0"/>
          <w:numId w:val="39"/>
        </w:numPr>
        <w:spacing w:line="50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lastRenderedPageBreak/>
        <w:t xml:space="preserve">معالم المدينة العسكرية وهي مدينة </w:t>
      </w:r>
      <w:proofErr w:type="spellStart"/>
      <w:r w:rsidRPr="00B61607">
        <w:rPr>
          <w:rFonts w:ascii="Traditional Arabic" w:eastAsia="PMingLiU" w:hAnsi="Traditional Arabic" w:cs="Traditional Arabic"/>
          <w:color w:val="000000"/>
          <w:sz w:val="34"/>
          <w:szCs w:val="34"/>
          <w:rtl/>
        </w:rPr>
        <w:t>عصيرية</w:t>
      </w:r>
      <w:proofErr w:type="spellEnd"/>
      <w:r w:rsidRPr="00B61607">
        <w:rPr>
          <w:rFonts w:ascii="Traditional Arabic" w:eastAsia="PMingLiU" w:hAnsi="Traditional Arabic" w:cs="Traditional Arabic"/>
          <w:color w:val="000000"/>
          <w:sz w:val="34"/>
          <w:szCs w:val="34"/>
          <w:rtl/>
        </w:rPr>
        <w:t xml:space="preserve"> مكتملة الخدمات وذات مبان جميلة وأسواق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وطرقات معبدة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مكتملة الخدمات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وفيها مستشفى عسكري نموذجي</w:t>
      </w:r>
      <w:r w:rsidR="00B61607">
        <w:rPr>
          <w:rFonts w:ascii="Traditional Arabic" w:eastAsia="PMingLiU" w:hAnsi="Traditional Arabic" w:cs="Traditional Arabic"/>
          <w:color w:val="000000"/>
          <w:sz w:val="34"/>
          <w:szCs w:val="34"/>
          <w:rtl/>
        </w:rPr>
        <w:t xml:space="preserve">. </w:t>
      </w:r>
    </w:p>
    <w:p w:rsidR="005B39C8" w:rsidRPr="00B61607" w:rsidRDefault="005B39C8" w:rsidP="005B39C8">
      <w:pPr>
        <w:spacing w:line="500" w:lineRule="exact"/>
        <w:ind w:left="584"/>
        <w:jc w:val="lowKashida"/>
        <w:rPr>
          <w:rFonts w:ascii="Traditional Arabic" w:eastAsia="PMingLiU" w:hAnsi="Traditional Arabic" w:cs="Traditional Arabic"/>
          <w:color w:val="000000"/>
          <w:sz w:val="34"/>
          <w:szCs w:val="34"/>
          <w:rtl/>
        </w:rPr>
      </w:pPr>
    </w:p>
    <w:p w:rsidR="005B39C8" w:rsidRPr="00B61607" w:rsidRDefault="005B39C8" w:rsidP="005B39C8">
      <w:pPr>
        <w:spacing w:line="500" w:lineRule="exact"/>
        <w:ind w:left="584"/>
        <w:jc w:val="lowKashida"/>
        <w:rPr>
          <w:rFonts w:ascii="Traditional Arabic" w:eastAsia="PMingLiU" w:hAnsi="Traditional Arabic" w:cs="Traditional Arabic"/>
          <w:color w:val="000000"/>
          <w:sz w:val="34"/>
          <w:szCs w:val="34"/>
          <w:rtl/>
        </w:rPr>
      </w:pPr>
    </w:p>
    <w:p w:rsidR="00D04EF7" w:rsidRPr="00B61607" w:rsidRDefault="00D04EF7" w:rsidP="00D04EF7">
      <w:pPr>
        <w:widowControl w:val="0"/>
        <w:ind w:firstLine="567"/>
        <w:contextualSpacing/>
        <w:jc w:val="center"/>
        <w:rPr>
          <w:rFonts w:ascii="Traditional Arabic" w:eastAsia="PMingLiU" w:hAnsi="Traditional Arabic" w:cs="Traditional Arabic"/>
          <w:color w:val="000000"/>
          <w:sz w:val="42"/>
          <w:szCs w:val="42"/>
          <w:rtl/>
        </w:rPr>
      </w:pPr>
    </w:p>
    <w:p w:rsidR="00DD1AAC" w:rsidRDefault="00DD1AAC">
      <w:pPr>
        <w:overflowPunct/>
        <w:autoSpaceDE/>
        <w:autoSpaceDN/>
        <w:bidi w:val="0"/>
        <w:adjustRightInd/>
        <w:textAlignment w:val="auto"/>
        <w:rPr>
          <w:rFonts w:ascii="Traditional Arabic" w:eastAsia="PMingLiU" w:hAnsi="Traditional Arabic" w:cs="Traditional Arabic"/>
          <w:bCs/>
          <w:color w:val="0000FF"/>
          <w:sz w:val="112"/>
          <w:szCs w:val="112"/>
          <w:rtl/>
        </w:rPr>
      </w:pPr>
      <w:r>
        <w:rPr>
          <w:b/>
          <w:bCs/>
          <w:sz w:val="112"/>
          <w:szCs w:val="112"/>
          <w:rtl/>
        </w:rPr>
        <w:br w:type="page"/>
      </w:r>
    </w:p>
    <w:p w:rsidR="00DD1AAC" w:rsidRDefault="00DD1AAC" w:rsidP="00DD1AAC">
      <w:pPr>
        <w:pStyle w:val="20"/>
        <w:spacing w:line="240" w:lineRule="auto"/>
        <w:rPr>
          <w:b w:val="0"/>
          <w:bCs w:val="0"/>
          <w:sz w:val="112"/>
          <w:szCs w:val="112"/>
          <w:rtl/>
        </w:rPr>
      </w:pPr>
    </w:p>
    <w:p w:rsidR="000D7265" w:rsidRPr="000D7265" w:rsidRDefault="000D7265" w:rsidP="000D7265">
      <w:pPr>
        <w:rPr>
          <w:rtl/>
        </w:rPr>
      </w:pPr>
    </w:p>
    <w:p w:rsidR="00D04EF7" w:rsidRPr="00DD1AAC" w:rsidRDefault="00D04EF7" w:rsidP="00DD1AAC">
      <w:pPr>
        <w:pStyle w:val="20"/>
        <w:spacing w:line="240" w:lineRule="auto"/>
        <w:rPr>
          <w:b w:val="0"/>
          <w:bCs w:val="0"/>
          <w:sz w:val="112"/>
          <w:szCs w:val="112"/>
          <w:rtl/>
        </w:rPr>
      </w:pPr>
      <w:bookmarkStart w:id="30" w:name="_Toc470678860"/>
      <w:r w:rsidRPr="00DD1AAC">
        <w:rPr>
          <w:b w:val="0"/>
          <w:bCs w:val="0"/>
          <w:sz w:val="112"/>
          <w:szCs w:val="112"/>
          <w:rtl/>
        </w:rPr>
        <w:t>المجتمع</w:t>
      </w:r>
      <w:bookmarkEnd w:id="30"/>
    </w:p>
    <w:p w:rsidR="00D04EF7" w:rsidRPr="00B61607" w:rsidRDefault="00D04EF7" w:rsidP="00D04EF7">
      <w:pPr>
        <w:widowControl w:val="0"/>
        <w:ind w:firstLine="567"/>
        <w:contextualSpacing/>
        <w:rPr>
          <w:rFonts w:ascii="Traditional Arabic" w:eastAsia="PMingLiU" w:hAnsi="Traditional Arabic" w:cs="Traditional Arabic"/>
          <w:color w:val="000000"/>
          <w:sz w:val="46"/>
          <w:szCs w:val="46"/>
          <w:rtl/>
        </w:rPr>
      </w:pPr>
    </w:p>
    <w:p w:rsidR="00D04EF7" w:rsidRPr="00B61607" w:rsidRDefault="00D04EF7" w:rsidP="00D04EF7">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المرأة</w:t>
      </w:r>
      <w:r w:rsidR="00B61607">
        <w:rPr>
          <w:rFonts w:ascii="Traditional Arabic" w:eastAsia="PMingLiU" w:hAnsi="Traditional Arabic" w:cs="Traditional Arabic"/>
          <w:color w:val="000000"/>
          <w:sz w:val="60"/>
          <w:szCs w:val="60"/>
          <w:rtl/>
        </w:rPr>
        <w:t xml:space="preserve">. </w:t>
      </w:r>
    </w:p>
    <w:p w:rsidR="00D04EF7" w:rsidRPr="00B61607" w:rsidRDefault="00D04EF7" w:rsidP="00D04EF7">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القضاء عند القبائل</w:t>
      </w:r>
      <w:r w:rsidR="00B61607">
        <w:rPr>
          <w:rFonts w:ascii="Traditional Arabic" w:eastAsia="PMingLiU" w:hAnsi="Traditional Arabic" w:cs="Traditional Arabic"/>
          <w:color w:val="000000"/>
          <w:sz w:val="60"/>
          <w:szCs w:val="60"/>
          <w:rtl/>
        </w:rPr>
        <w:t xml:space="preserve">. </w:t>
      </w:r>
    </w:p>
    <w:p w:rsidR="00D04EF7" w:rsidRPr="00B61607" w:rsidRDefault="00D04EF7" w:rsidP="00D04EF7">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إشعار النار</w:t>
      </w:r>
      <w:r w:rsidR="00B61607">
        <w:rPr>
          <w:rFonts w:ascii="Traditional Arabic" w:eastAsia="PMingLiU" w:hAnsi="Traditional Arabic" w:cs="Traditional Arabic"/>
          <w:color w:val="000000"/>
          <w:sz w:val="60"/>
          <w:szCs w:val="60"/>
          <w:rtl/>
        </w:rPr>
        <w:t xml:space="preserve">. </w:t>
      </w:r>
    </w:p>
    <w:p w:rsidR="00D04EF7" w:rsidRPr="00B61607" w:rsidRDefault="00D04EF7" w:rsidP="00D04EF7">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التعاون</w:t>
      </w:r>
      <w:r w:rsidR="00B61607">
        <w:rPr>
          <w:rFonts w:ascii="Traditional Arabic" w:eastAsia="PMingLiU" w:hAnsi="Traditional Arabic" w:cs="Traditional Arabic"/>
          <w:color w:val="000000"/>
          <w:sz w:val="60"/>
          <w:szCs w:val="60"/>
          <w:rtl/>
        </w:rPr>
        <w:t xml:space="preserve">. </w:t>
      </w:r>
    </w:p>
    <w:p w:rsidR="00D04EF7" w:rsidRPr="00B61607" w:rsidRDefault="00D04EF7" w:rsidP="00D04EF7">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الأمراض وعلاجها</w:t>
      </w:r>
      <w:r w:rsidR="00B61607">
        <w:rPr>
          <w:rFonts w:ascii="Traditional Arabic" w:eastAsia="PMingLiU" w:hAnsi="Traditional Arabic" w:cs="Traditional Arabic"/>
          <w:color w:val="000000"/>
          <w:sz w:val="60"/>
          <w:szCs w:val="60"/>
          <w:rtl/>
        </w:rPr>
        <w:t xml:space="preserve">. </w:t>
      </w:r>
    </w:p>
    <w:p w:rsidR="00D04EF7" w:rsidRPr="00B61607" w:rsidRDefault="00D04EF7" w:rsidP="00D04EF7">
      <w:pPr>
        <w:widowControl w:val="0"/>
        <w:numPr>
          <w:ilvl w:val="0"/>
          <w:numId w:val="44"/>
        </w:numPr>
        <w:ind w:left="924" w:hanging="357"/>
        <w:contextualSpacing/>
        <w:jc w:val="lowKashida"/>
        <w:rPr>
          <w:rFonts w:ascii="Traditional Arabic" w:eastAsia="PMingLiU" w:hAnsi="Traditional Arabic" w:cs="Traditional Arabic"/>
          <w:color w:val="000000"/>
          <w:sz w:val="60"/>
          <w:szCs w:val="60"/>
          <w:rtl/>
        </w:rPr>
      </w:pPr>
      <w:r w:rsidRPr="00B61607">
        <w:rPr>
          <w:rFonts w:ascii="Traditional Arabic" w:eastAsia="PMingLiU" w:hAnsi="Traditional Arabic" w:cs="Traditional Arabic"/>
          <w:color w:val="000000"/>
          <w:sz w:val="60"/>
          <w:szCs w:val="60"/>
          <w:rtl/>
        </w:rPr>
        <w:t xml:space="preserve">التركيبة </w:t>
      </w:r>
      <w:proofErr w:type="spellStart"/>
      <w:r w:rsidRPr="00B61607">
        <w:rPr>
          <w:rFonts w:ascii="Traditional Arabic" w:eastAsia="PMingLiU" w:hAnsi="Traditional Arabic" w:cs="Traditional Arabic"/>
          <w:color w:val="000000"/>
          <w:sz w:val="60"/>
          <w:szCs w:val="60"/>
          <w:rtl/>
        </w:rPr>
        <w:t>الإجتماعية</w:t>
      </w:r>
      <w:proofErr w:type="spellEnd"/>
      <w:r w:rsidRPr="00B61607">
        <w:rPr>
          <w:rFonts w:ascii="Traditional Arabic" w:eastAsia="PMingLiU" w:hAnsi="Traditional Arabic" w:cs="Traditional Arabic"/>
          <w:color w:val="000000"/>
          <w:sz w:val="60"/>
          <w:szCs w:val="60"/>
          <w:rtl/>
        </w:rPr>
        <w:t xml:space="preserve"> المعاصرة</w:t>
      </w:r>
      <w:r w:rsidR="00B61607">
        <w:rPr>
          <w:rFonts w:ascii="Traditional Arabic" w:eastAsia="PMingLiU" w:hAnsi="Traditional Arabic" w:cs="Traditional Arabic"/>
          <w:color w:val="000000"/>
          <w:sz w:val="60"/>
          <w:szCs w:val="60"/>
          <w:rtl/>
        </w:rPr>
        <w:t xml:space="preserve">. </w:t>
      </w:r>
    </w:p>
    <w:p w:rsidR="00D04EF7" w:rsidRPr="00B61607" w:rsidRDefault="00D04EF7">
      <w:pPr>
        <w:spacing w:line="500" w:lineRule="exact"/>
        <w:ind w:firstLine="567"/>
        <w:jc w:val="lowKashida"/>
        <w:rPr>
          <w:rFonts w:ascii="Traditional Arabic" w:eastAsia="PMingLiU" w:hAnsi="Traditional Arabic" w:cs="Traditional Arabic"/>
          <w:color w:val="000000"/>
          <w:sz w:val="34"/>
          <w:szCs w:val="34"/>
          <w:rtl/>
        </w:rPr>
      </w:pPr>
    </w:p>
    <w:p w:rsidR="00D04EF7" w:rsidRPr="00B61607" w:rsidRDefault="00D04EF7">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br w:type="page"/>
      </w: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lastRenderedPageBreak/>
        <w:t>المجتمع:</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يذكر المؤرخون الأوائل أن الجزيرة العربية كان تجري أنهارا وتكثر فيها الغابات وتتكاثر فيها القرى ويذكر التاريخ أن الامتداد الحضاري من صنعاء في اليمن حتى أعالي الحجاز الشمالية حتى بيت المقدس في فلسطين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والذي يسير عبر سلسلة جبال السروات يذهل من المعالم الحضارية التي هي من عمارة الإنسان فأنت تجدها في سفوح الجبال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التلاع وكأنها عيون تجري تحتها المباني الحجرية وتنطلق منها الجداول المائية وتقترب منها الدوائر الزراعية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والأمر الأكثر غرابة هو ضخامة الحجارة التي تبنى منها مساكنهم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وكذلك آثارها المتقاربة وليست المتجاورة فكان كل أسرة تمتلك شعيبا ً صغيرا ً أو تلعه منحدرة من جبل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وهناك المباني فوق قمم الجبال وهذا يدل على الكثافة السكانية والقارئ لتلك الآثار يدرك أن لهم نمط من الحياة يخالف الحياة الرعوية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والريفية ومازالت معالم تلك الآثار لكنها في مهب الشرور البشرية على الطبيعة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وقد تواصل التصحر بعد الطوفان حتى تحولت المنطقة إلى مراعي و انحسرت الزراعة حول الواحات المائية والعيون ثم تحولت إلى آبار وقد أثرت هذه الطبيعة في تكوين البنية الاجتماعية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فالكثير من أبناء القبائل البدوية لهم مزارع يعتنون ويفنون حياتهم فيها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ويصارعون الأرض الصلبة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والحجارة الصلدة وهم يتصارعون حولها وهم يتقاتلون عندها كما يتقاتلون عند العرض</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وهذا يكذب مقولة المؤرخين الغرب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والمستشرقين أن القبائل العربية تعيب الاشتغال بالزراعة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لكنهم ينتقلون عن مزارعهم لظروف الجو وقلة المطر وجدب الأرض</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وهم يعودون إليها من بلاد الشام الزراعية الحضرية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فالقبائل العربية تخضع لظروف المكان فمتى تمكن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العربي من الاستقرار والأمن ووجد الماء فإنه يسعى للزراعة ولو كانت الأرض صعبة المنال مثل جبال السروات الممتدة من جنوب الجزيرة إلى شمالها</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غير أن تلك الزراعة لا تغني عن الرعي حتى أصحاب القرى والبلدات فإنهم لا يستغنون عن تربية الماشية ومن هنا فإن الفقه الشرعي عرف محارم المدن وجعلها للرعي والاحتطاب والزراعة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أدركنا عددا من إفراد القبائل يقومون بصناعة الآلات الضرورية مثل الأواني المنزلية فهم يصنعونها من الأخشاب ومازالت أثارهم باقية ولا احد يعيب هذا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يشتغلون في بداية النهضة بسائر الحرف ولا حرج ولا عيب ولا لوم بل إن كثير ا من أبناء القبائل هربوا من مهنة الرعي واحترفوا كثيرا من الصنائع في المدن</w:t>
      </w:r>
      <w:r w:rsidR="00DD1AAC">
        <w:rPr>
          <w:rFonts w:ascii="Traditional Arabic" w:eastAsia="PMingLiU" w:hAnsi="Traditional Arabic" w:cs="Traditional Arabic"/>
          <w:color w:val="000000"/>
          <w:sz w:val="34"/>
          <w:szCs w:val="34"/>
          <w:rtl/>
        </w:rPr>
        <w:t xml:space="preserve"> </w:t>
      </w:r>
    </w:p>
    <w:p w:rsidR="00011006" w:rsidRPr="00B61607" w:rsidRDefault="00011006" w:rsidP="00075739">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أقترب من الواقع حين أرى أن أكثر القبائل العربية تعيش الحياتين الريفية والبدوية فإذا أجدبت الأرض الرعوية فإن الهجرة تكون أمرا ً حتميا ً</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وتبوك تجسد هذا الواقع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فإن أبناء القبيلة يمتلكون المزارع حول تبوك وهي مازالت متوارثة ويملكون المزارع بتبوك مثل واحة رايس يم</w:t>
      </w:r>
      <w:r w:rsidR="008574DB" w:rsidRPr="00B61607">
        <w:rPr>
          <w:rFonts w:ascii="Traditional Arabic" w:eastAsia="PMingLiU" w:hAnsi="Traditional Arabic" w:cs="Traditional Arabic"/>
          <w:color w:val="000000"/>
          <w:sz w:val="34"/>
          <w:szCs w:val="34"/>
          <w:rtl/>
        </w:rPr>
        <w:t>تلك أغلبها فخذ العطيات والعليين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العيون التي سميت بأسماء بطون من قبيلة بني عطية وهي عين رحيل وعين كريم وعين أبو سبعة وقد وقفت عليها أنا وجيلي قبل أن ينخفض ماؤها وهي كانت تجري في جداول ترابيه بطريقة بدائية وتلك الأرض جزء من حياتهم ومنها عين الجرثومة وهي جنوب تبوك وقد تكاثرت حولها المزارع</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وإلى جنوبها واحة زراعية </w:t>
      </w:r>
      <w:r w:rsidRPr="00B61607">
        <w:rPr>
          <w:rFonts w:ascii="Traditional Arabic" w:eastAsia="PMingLiU" w:hAnsi="Traditional Arabic" w:cs="Traditional Arabic"/>
          <w:color w:val="000000"/>
          <w:sz w:val="34"/>
          <w:szCs w:val="34"/>
          <w:rtl/>
        </w:rPr>
        <w:lastRenderedPageBreak/>
        <w:t xml:space="preserve">تسمى أبو </w:t>
      </w:r>
      <w:proofErr w:type="spellStart"/>
      <w:r w:rsidRPr="00B61607">
        <w:rPr>
          <w:rFonts w:ascii="Traditional Arabic" w:eastAsia="PMingLiU" w:hAnsi="Traditional Arabic" w:cs="Traditional Arabic"/>
          <w:color w:val="000000"/>
          <w:sz w:val="34"/>
          <w:szCs w:val="34"/>
          <w:rtl/>
        </w:rPr>
        <w:t>العجيجات</w:t>
      </w:r>
      <w:proofErr w:type="spellEnd"/>
      <w:r w:rsidRPr="00B61607">
        <w:rPr>
          <w:rFonts w:ascii="Traditional Arabic" w:eastAsia="PMingLiU" w:hAnsi="Traditional Arabic" w:cs="Traditional Arabic"/>
          <w:color w:val="000000"/>
          <w:sz w:val="34"/>
          <w:szCs w:val="34"/>
          <w:rtl/>
        </w:rPr>
        <w:t xml:space="preserve"> ويمتلك جزء منها زائد </w:t>
      </w:r>
      <w:proofErr w:type="spellStart"/>
      <w:r w:rsidRPr="00B61607">
        <w:rPr>
          <w:rFonts w:ascii="Traditional Arabic" w:eastAsia="PMingLiU" w:hAnsi="Traditional Arabic" w:cs="Traditional Arabic"/>
          <w:color w:val="000000"/>
          <w:sz w:val="34"/>
          <w:szCs w:val="34"/>
          <w:rtl/>
        </w:rPr>
        <w:t>الفندل</w:t>
      </w:r>
      <w:proofErr w:type="spellEnd"/>
      <w:r w:rsidRPr="00B61607">
        <w:rPr>
          <w:rFonts w:ascii="Traditional Arabic" w:eastAsia="PMingLiU" w:hAnsi="Traditional Arabic" w:cs="Traditional Arabic"/>
          <w:color w:val="000000"/>
          <w:sz w:val="34"/>
          <w:szCs w:val="34"/>
          <w:rtl/>
        </w:rPr>
        <w:t xml:space="preserve"> ثم أبنائه من بعده وهؤلاء يقومون بالزراعة بأنفسهم أو يشرفون عليها أما داخل البلدة تبوك فإن الحميدات يقومون بعروض التجارة ولهم مزارع</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والأوائل يذكرون حسن التعامل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والمقايضة بين أبناء القبائل المرتحلة وبين المستوطنين للبلدات الصغيرة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وبينهم مصاهرة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أما الخلافات الدموية فهي نادرة ولم يذكر التاريخ منها إلا واحدة في أوائل القرن العشرين وحدث فيها صلح برعاية الشيخ حرب بن عطية وقد حدثني عنه الشيخ عناد الغريض رحمه الله الذي عمر حتى بلغ </w:t>
      </w:r>
      <w:proofErr w:type="spellStart"/>
      <w:r w:rsidRPr="00B61607">
        <w:rPr>
          <w:rFonts w:ascii="Traditional Arabic" w:eastAsia="PMingLiU" w:hAnsi="Traditional Arabic" w:cs="Traditional Arabic"/>
          <w:color w:val="000000"/>
          <w:sz w:val="34"/>
          <w:szCs w:val="34"/>
          <w:rtl/>
        </w:rPr>
        <w:t>مايقارب</w:t>
      </w:r>
      <w:proofErr w:type="spellEnd"/>
      <w:r w:rsidRPr="00B61607">
        <w:rPr>
          <w:rFonts w:ascii="Traditional Arabic" w:eastAsia="PMingLiU" w:hAnsi="Traditional Arabic" w:cs="Traditional Arabic"/>
          <w:color w:val="000000"/>
          <w:sz w:val="34"/>
          <w:szCs w:val="34"/>
          <w:rtl/>
        </w:rPr>
        <w:t xml:space="preserve"> المائة عام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ومات في عام 1425هـ</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ومازالت العلاقة الطيبة والمصاهرة بين أفراد من قبيلة بني عطية وبين الحميدات متواصلة عبر الأجيال وللحميدات مزارع كثيرة ولهم دورهم في التجارة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أصدر محمد بن </w:t>
      </w:r>
      <w:proofErr w:type="gramStart"/>
      <w:r w:rsidRPr="00B61607">
        <w:rPr>
          <w:rFonts w:ascii="Traditional Arabic" w:eastAsia="PMingLiU" w:hAnsi="Traditional Arabic" w:cs="Traditional Arabic"/>
          <w:color w:val="000000"/>
          <w:sz w:val="34"/>
          <w:szCs w:val="34"/>
          <w:rtl/>
        </w:rPr>
        <w:t>عبدالله</w:t>
      </w:r>
      <w:proofErr w:type="gramEnd"/>
      <w:r w:rsidRPr="00B61607">
        <w:rPr>
          <w:rFonts w:ascii="Traditional Arabic" w:eastAsia="PMingLiU" w:hAnsi="Traditional Arabic" w:cs="Traditional Arabic"/>
          <w:color w:val="000000"/>
          <w:sz w:val="34"/>
          <w:szCs w:val="34"/>
          <w:rtl/>
        </w:rPr>
        <w:t xml:space="preserve"> الغريض كتابا ً أشبه بالسيرة الذاتية وقد كتبت عنه مقالا ً مطولا ً كشفت فيه عن أمور التلاقي في العادات والتقاليد الاجتماعية بين الحميدات وقبيلة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تلاحم أسري واجتماعي مع سائر الأسر مع بني عطية فالمصاهرة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والمعاشرة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والاحترام هو السائد بين المجتمع </w:t>
      </w:r>
      <w:proofErr w:type="spellStart"/>
      <w:r w:rsidRPr="00B61607">
        <w:rPr>
          <w:rFonts w:ascii="Traditional Arabic" w:eastAsia="PMingLiU" w:hAnsi="Traditional Arabic" w:cs="Traditional Arabic"/>
          <w:color w:val="000000"/>
          <w:sz w:val="34"/>
          <w:szCs w:val="34"/>
          <w:rtl/>
        </w:rPr>
        <w:t>التبوكي</w:t>
      </w:r>
      <w:proofErr w:type="spellEnd"/>
      <w:r w:rsidRPr="00B61607">
        <w:rPr>
          <w:rFonts w:ascii="Traditional Arabic" w:eastAsia="PMingLiU" w:hAnsi="Traditional Arabic" w:cs="Traditional Arabic"/>
          <w:color w:val="000000"/>
          <w:sz w:val="34"/>
          <w:szCs w:val="34"/>
          <w:rtl/>
        </w:rPr>
        <w:t xml:space="preserve"> </w:t>
      </w:r>
    </w:p>
    <w:p w:rsidR="00011006" w:rsidRPr="00B61607" w:rsidRDefault="00011006"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وهم يلتقون في الكثير من العادات والتقاليد في طرائق صنع الأطعمة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وطرائق الأعمال الزراعية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والرعوية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والتعاون والحداء في بناء الدور وحفر الآبار فهم يجتمعون لبناء الدور ولا سيما السقف وكذلك عند حفر الآبار ويقومون برحلات تجارية داخلية والرحلات الجماعية لبلاد الشام لجلب </w:t>
      </w:r>
      <w:proofErr w:type="spellStart"/>
      <w:r w:rsidRPr="00B61607">
        <w:rPr>
          <w:rFonts w:ascii="Traditional Arabic" w:eastAsia="PMingLiU" w:hAnsi="Traditional Arabic" w:cs="Traditional Arabic"/>
          <w:color w:val="000000"/>
          <w:sz w:val="34"/>
          <w:szCs w:val="34"/>
          <w:rtl/>
        </w:rPr>
        <w:t>المؤنه</w:t>
      </w:r>
      <w:proofErr w:type="spellEnd"/>
      <w:r w:rsidRPr="00B61607">
        <w:rPr>
          <w:rFonts w:ascii="Traditional Arabic" w:eastAsia="PMingLiU" w:hAnsi="Traditional Arabic" w:cs="Traditional Arabic"/>
          <w:color w:val="000000"/>
          <w:sz w:val="34"/>
          <w:szCs w:val="34"/>
          <w:rtl/>
        </w:rPr>
        <w:t xml:space="preserve"> وعروض التجارة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وبيع </w:t>
      </w:r>
      <w:r w:rsidR="00F75164" w:rsidRPr="00B61607">
        <w:rPr>
          <w:rFonts w:ascii="Traditional Arabic" w:eastAsia="PMingLiU" w:hAnsi="Traditional Arabic" w:cs="Traditional Arabic"/>
          <w:color w:val="000000"/>
          <w:sz w:val="34"/>
          <w:szCs w:val="34"/>
          <w:rtl/>
        </w:rPr>
        <w:t>الأبل والأغنام وغيرهما</w:t>
      </w:r>
      <w:r w:rsidR="00B61607">
        <w:rPr>
          <w:rFonts w:ascii="Traditional Arabic" w:eastAsia="PMingLiU" w:hAnsi="Traditional Arabic" w:cs="Traditional Arabic"/>
          <w:color w:val="000000"/>
          <w:sz w:val="34"/>
          <w:szCs w:val="34"/>
          <w:rtl/>
        </w:rPr>
        <w:t xml:space="preserve">. </w:t>
      </w:r>
    </w:p>
    <w:p w:rsidR="00011006" w:rsidRPr="000D7265" w:rsidRDefault="00011006">
      <w:pPr>
        <w:spacing w:line="500" w:lineRule="exact"/>
        <w:ind w:firstLine="567"/>
        <w:jc w:val="lowKashida"/>
        <w:rPr>
          <w:rFonts w:ascii="Traditional Arabic" w:eastAsia="PMingLiU" w:hAnsi="Traditional Arabic" w:cs="Traditional Arabic"/>
          <w:b/>
          <w:bCs/>
          <w:color w:val="000000"/>
          <w:sz w:val="30"/>
          <w:szCs w:val="30"/>
          <w:rtl/>
        </w:rPr>
      </w:pPr>
      <w:r w:rsidRPr="000D7265">
        <w:rPr>
          <w:rFonts w:ascii="Traditional Arabic" w:eastAsia="PMingLiU" w:hAnsi="Traditional Arabic" w:cs="Traditional Arabic"/>
          <w:b/>
          <w:bCs/>
          <w:color w:val="000000"/>
          <w:sz w:val="30"/>
          <w:szCs w:val="30"/>
          <w:rtl/>
        </w:rPr>
        <w:t>جهل العرب بطيبات الأطعمة:</w:t>
      </w:r>
    </w:p>
    <w:p w:rsidR="00011006" w:rsidRPr="00B61607" w:rsidRDefault="00011006" w:rsidP="00F7516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كانت العرب لا تعرف طيبات الأطعمة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إنما كان طعامهم اللحم يطبخ بماء وملح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حتى أتي معاوية رضي الله عنه الأمارة فاتخذ ألوان الأطعمة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قال أبو بردة: كانوا يقولون من أكل الخبز الحواري سمن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فلما فتحنا خيبر أجهضناهم عن خبزهم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فقعدت عليه آكل وأنظر في أعطافي هل سمنت؟ وقال خالد بن عمير </w:t>
      </w:r>
      <w:proofErr w:type="spellStart"/>
      <w:r w:rsidRPr="00B61607">
        <w:rPr>
          <w:rFonts w:ascii="Traditional Arabic" w:eastAsia="PMingLiU" w:hAnsi="Traditional Arabic" w:cs="Traditional Arabic"/>
          <w:color w:val="000000"/>
          <w:sz w:val="34"/>
          <w:szCs w:val="34"/>
          <w:rtl/>
        </w:rPr>
        <w:t>العطوي</w:t>
      </w:r>
      <w:proofErr w:type="spellEnd"/>
      <w:r w:rsidRPr="00B61607">
        <w:rPr>
          <w:rFonts w:ascii="Traditional Arabic" w:eastAsia="PMingLiU" w:hAnsi="Traditional Arabic" w:cs="Traditional Arabic"/>
          <w:color w:val="000000"/>
          <w:sz w:val="34"/>
          <w:szCs w:val="34"/>
          <w:rtl/>
        </w:rPr>
        <w:t xml:space="preserve">: شهدت فتح </w:t>
      </w:r>
      <w:proofErr w:type="spellStart"/>
      <w:r w:rsidRPr="00B61607">
        <w:rPr>
          <w:rFonts w:ascii="Traditional Arabic" w:eastAsia="PMingLiU" w:hAnsi="Traditional Arabic" w:cs="Traditional Arabic"/>
          <w:color w:val="000000"/>
          <w:sz w:val="34"/>
          <w:szCs w:val="34"/>
          <w:rtl/>
        </w:rPr>
        <w:t>الأيلة</w:t>
      </w:r>
      <w:proofErr w:type="spellEnd"/>
      <w:r w:rsidRPr="00B61607">
        <w:rPr>
          <w:rFonts w:ascii="Traditional Arabic" w:eastAsia="PMingLiU" w:hAnsi="Traditional Arabic" w:cs="Traditional Arabic"/>
          <w:color w:val="000000"/>
          <w:sz w:val="34"/>
          <w:szCs w:val="34"/>
          <w:rtl/>
        </w:rPr>
        <w:t xml:space="preserve"> فوجدنا </w:t>
      </w:r>
      <w:proofErr w:type="spellStart"/>
      <w:r w:rsidRPr="00B61607">
        <w:rPr>
          <w:rFonts w:ascii="Traditional Arabic" w:eastAsia="PMingLiU" w:hAnsi="Traditional Arabic" w:cs="Traditional Arabic"/>
          <w:color w:val="000000"/>
          <w:sz w:val="34"/>
          <w:szCs w:val="34"/>
          <w:rtl/>
        </w:rPr>
        <w:t>سفنية</w:t>
      </w:r>
      <w:proofErr w:type="spellEnd"/>
      <w:r w:rsidRPr="00B61607">
        <w:rPr>
          <w:rFonts w:ascii="Traditional Arabic" w:eastAsia="PMingLiU" w:hAnsi="Traditional Arabic" w:cs="Traditional Arabic"/>
          <w:color w:val="000000"/>
          <w:sz w:val="34"/>
          <w:szCs w:val="34"/>
          <w:rtl/>
        </w:rPr>
        <w:t xml:space="preserve"> مملوءة جوزاً فقال رجل: ما هذه الحجارة؟ ثم كسروا واحدة فقالوا: طعام طيب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وقال بعضهم: أصابوا أجرية من فقالوا ه</w:t>
      </w:r>
      <w:r w:rsidR="00F75164" w:rsidRPr="00B61607">
        <w:rPr>
          <w:rFonts w:ascii="Traditional Arabic" w:eastAsia="PMingLiU" w:hAnsi="Traditional Arabic" w:cs="Traditional Arabic"/>
          <w:color w:val="000000"/>
          <w:sz w:val="34"/>
          <w:szCs w:val="34"/>
          <w:rtl/>
        </w:rPr>
        <w:t>ذا</w:t>
      </w:r>
      <w:r w:rsidRPr="00B61607">
        <w:rPr>
          <w:rFonts w:ascii="Traditional Arabic" w:eastAsia="PMingLiU" w:hAnsi="Traditional Arabic" w:cs="Traditional Arabic"/>
          <w:color w:val="000000"/>
          <w:sz w:val="34"/>
          <w:szCs w:val="34"/>
          <w:rtl/>
        </w:rPr>
        <w:t xml:space="preserve"> الملح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فذاقوا وقالوا لا ملوحة لهذا الملح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ففطن ناس من أهل الخبرة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فجعلوا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يعطونه جراباً من الملح ويأخذون جراباً من الكافور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وقدم إلى أعرابي خبز عليه لحم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فأكل اللحم وترك الخبز وقال: خذوا الطبق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وقدم </w:t>
      </w:r>
      <w:proofErr w:type="spellStart"/>
      <w:r w:rsidRPr="00B61607">
        <w:rPr>
          <w:rFonts w:ascii="Traditional Arabic" w:eastAsia="PMingLiU" w:hAnsi="Traditional Arabic" w:cs="Traditional Arabic"/>
          <w:color w:val="000000"/>
          <w:sz w:val="34"/>
          <w:szCs w:val="34"/>
          <w:rtl/>
        </w:rPr>
        <w:t>فالوذج</w:t>
      </w:r>
      <w:proofErr w:type="spellEnd"/>
      <w:r w:rsidRPr="00B61607">
        <w:rPr>
          <w:rFonts w:ascii="Traditional Arabic" w:eastAsia="PMingLiU" w:hAnsi="Traditional Arabic" w:cs="Traditional Arabic"/>
          <w:color w:val="000000"/>
          <w:sz w:val="34"/>
          <w:szCs w:val="34"/>
          <w:rtl/>
        </w:rPr>
        <w:t xml:space="preserve"> إلى إعرابي فقيل له: ما هذا؟ قال: الرمان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footnoteReference w:id="16"/>
      </w:r>
      <w:r w:rsidRPr="00B61607">
        <w:rPr>
          <w:rFonts w:ascii="Traditional Arabic" w:eastAsia="PMingLiU" w:hAnsi="Traditional Arabic" w:cs="Traditional Arabic"/>
          <w:color w:val="000000"/>
          <w:sz w:val="34"/>
          <w:szCs w:val="34"/>
          <w:rtl/>
        </w:rPr>
        <w:t xml:space="preserve"> والحديث عن ألوان الأكل في الجزيرة العربية كثير في الكتب القديمة والحديثة ولاسيما وقت الجدب والقحط والأمراض فهم يأكلون الأعشاب والحشرات وغيرها </w:t>
      </w:r>
    </w:p>
    <w:p w:rsidR="00011006" w:rsidRPr="00B61607" w:rsidRDefault="00011006" w:rsidP="00420E6B">
      <w:pPr>
        <w:spacing w:line="500" w:lineRule="exact"/>
        <w:jc w:val="lowKashida"/>
        <w:rPr>
          <w:rFonts w:ascii="Traditional Arabic" w:eastAsia="PMingLiU" w:hAnsi="Traditional Arabic" w:cs="Traditional Arabic"/>
          <w:color w:val="000000"/>
          <w:sz w:val="34"/>
          <w:szCs w:val="34"/>
          <w:rtl/>
        </w:rPr>
      </w:pPr>
    </w:p>
    <w:p w:rsidR="00011006" w:rsidRPr="000D7265" w:rsidRDefault="000D7265" w:rsidP="000D7265">
      <w:pPr>
        <w:spacing w:line="500" w:lineRule="exact"/>
        <w:ind w:firstLine="567"/>
        <w:jc w:val="lowKashida"/>
        <w:rPr>
          <w:rFonts w:ascii="Traditional Arabic" w:eastAsia="PMingLiU" w:hAnsi="Traditional Arabic" w:cs="Traditional Arabic"/>
          <w:b/>
          <w:bCs/>
          <w:color w:val="000000"/>
          <w:sz w:val="34"/>
          <w:szCs w:val="34"/>
          <w:rtl/>
        </w:rPr>
      </w:pPr>
      <w:r>
        <w:rPr>
          <w:rFonts w:ascii="Traditional Arabic" w:eastAsia="PMingLiU" w:hAnsi="Traditional Arabic" w:cs="Traditional Arabic"/>
          <w:b/>
          <w:bCs/>
          <w:color w:val="000000"/>
          <w:sz w:val="34"/>
          <w:szCs w:val="34"/>
          <w:rtl/>
        </w:rPr>
        <w:lastRenderedPageBreak/>
        <w:t>الم</w:t>
      </w:r>
      <w:r w:rsidR="00011006" w:rsidRPr="000D7265">
        <w:rPr>
          <w:rFonts w:ascii="Traditional Arabic" w:eastAsia="PMingLiU" w:hAnsi="Traditional Arabic" w:cs="Traditional Arabic"/>
          <w:b/>
          <w:bCs/>
          <w:color w:val="000000"/>
          <w:sz w:val="34"/>
          <w:szCs w:val="34"/>
          <w:rtl/>
        </w:rPr>
        <w:t>رأة:</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القبائل العربية التي تستوطن البوادي وترتحل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وتتصارع مع بعضها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وتحتاج بيوتهم </w:t>
      </w:r>
      <w:proofErr w:type="gramStart"/>
      <w:r w:rsidRPr="00B61607">
        <w:rPr>
          <w:rFonts w:ascii="Traditional Arabic" w:eastAsia="PMingLiU" w:hAnsi="Traditional Arabic" w:cs="Traditional Arabic"/>
          <w:color w:val="000000"/>
          <w:sz w:val="34"/>
          <w:szCs w:val="34"/>
          <w:rtl/>
        </w:rPr>
        <w:t>إلي</w:t>
      </w:r>
      <w:proofErr w:type="gramEnd"/>
      <w:r w:rsidRPr="00B61607">
        <w:rPr>
          <w:rFonts w:ascii="Traditional Arabic" w:eastAsia="PMingLiU" w:hAnsi="Traditional Arabic" w:cs="Traditional Arabic"/>
          <w:color w:val="000000"/>
          <w:sz w:val="34"/>
          <w:szCs w:val="34"/>
          <w:rtl/>
        </w:rPr>
        <w:t xml:space="preserve"> قوة تحميهم فإن الأفراد الأقوياء في هذه الصحراء هم الذين يقومون بدور فاعل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على مستوى الأسرة والعشيرة والقبيلة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هنا فإن الآباء والأمهات يرغبون في ولادة الذكر ويبتهجون به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أغليهم لا يتأفف ولا يغضب عند ولادة البنات بل إنهم يألفونهن في طفولتهن</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وتنشأ الفتاة على التربية العملية الواقعية من نعومة أظفارها فأي </w:t>
      </w:r>
      <w:proofErr w:type="spellStart"/>
      <w:r w:rsidRPr="00B61607">
        <w:rPr>
          <w:rFonts w:ascii="Traditional Arabic" w:eastAsia="PMingLiU" w:hAnsi="Traditional Arabic" w:cs="Traditional Arabic"/>
          <w:color w:val="000000"/>
          <w:sz w:val="34"/>
          <w:szCs w:val="34"/>
          <w:rtl/>
        </w:rPr>
        <w:t>شي</w:t>
      </w:r>
      <w:proofErr w:type="spellEnd"/>
      <w:r w:rsidRPr="00B61607">
        <w:rPr>
          <w:rFonts w:ascii="Traditional Arabic" w:eastAsia="PMingLiU" w:hAnsi="Traditional Arabic" w:cs="Traditional Arabic"/>
          <w:color w:val="000000"/>
          <w:sz w:val="34"/>
          <w:szCs w:val="34"/>
          <w:rtl/>
        </w:rPr>
        <w:t xml:space="preserve"> تقدر عليه فإنها مسئولة عن عمله بداية بمساعدة أمها في الخدمة المنزلية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ثم الرعي والجهد الضخم في مستلزمات تربية الماشية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وجني محصولاتها من الألبان وتحويلها </w:t>
      </w:r>
      <w:proofErr w:type="gramStart"/>
      <w:r w:rsidRPr="00B61607">
        <w:rPr>
          <w:rFonts w:ascii="Traditional Arabic" w:eastAsia="PMingLiU" w:hAnsi="Traditional Arabic" w:cs="Traditional Arabic"/>
          <w:color w:val="000000"/>
          <w:sz w:val="34"/>
          <w:szCs w:val="34"/>
          <w:rtl/>
        </w:rPr>
        <w:t>إلي</w:t>
      </w:r>
      <w:proofErr w:type="gramEnd"/>
      <w:r w:rsidRPr="00B61607">
        <w:rPr>
          <w:rFonts w:ascii="Traditional Arabic" w:eastAsia="PMingLiU" w:hAnsi="Traditional Arabic" w:cs="Traditional Arabic"/>
          <w:color w:val="000000"/>
          <w:sz w:val="34"/>
          <w:szCs w:val="34"/>
          <w:rtl/>
        </w:rPr>
        <w:t xml:space="preserve"> السمن والأقط</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وهي المسئولة عن بناء الخيام بدايةً بالغزل والمغزل وتواصل من النسيج وبناء البيت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فالمرأة ترعى أصواف الأغنام وتجمع وبر الإبل وشعر المعز بكل عناية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ويوم جز الشعر كما هي التسمية الواقعية يوم مشهود لربة البيت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فهي تكرم المتعاونين مع زوجها وأولادها بحلب الحليب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وصنع الطعام ليلاً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ثم تبدأ رحلة الغزل والنسيج ثم تبنى بيتاً من </w:t>
      </w:r>
      <w:proofErr w:type="gramStart"/>
      <w:r w:rsidRPr="00B61607">
        <w:rPr>
          <w:rFonts w:ascii="Traditional Arabic" w:eastAsia="PMingLiU" w:hAnsi="Traditional Arabic" w:cs="Traditional Arabic"/>
          <w:color w:val="000000"/>
          <w:sz w:val="34"/>
          <w:szCs w:val="34"/>
          <w:rtl/>
        </w:rPr>
        <w:t>( شقة</w:t>
      </w:r>
      <w:proofErr w:type="gramEnd"/>
      <w:r w:rsidRPr="00B61607">
        <w:rPr>
          <w:rFonts w:ascii="Traditional Arabic" w:eastAsia="PMingLiU" w:hAnsi="Traditional Arabic" w:cs="Traditional Arabic"/>
          <w:color w:val="000000"/>
          <w:sz w:val="34"/>
          <w:szCs w:val="34"/>
          <w:rtl/>
        </w:rPr>
        <w:t xml:space="preserve"> واحدة ) من الشعر ثم تتالى حتى يكبر البيت وأروقته وحواجزه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المرأة البدوية مسئولة عن العناية بالجلود كي تصنع منها قرباً للماء وقرباً للبن وهي أنواع كثيرة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والذي يقوم بالذبح فإنه ملزم بالعناية بالجلود من الشقوق أو الخروق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مسؤولة عن الحطب والتحطيب وجمعه ووفرته أمام البيت يدل على مهارة المرأة وقوتها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مسؤولة عن جلب المياه على الحمر الأهلية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وهي مسؤولة عن رعاية صغار البهم حتى تتمكن من الانطلاق للرعي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مسؤولة عن حلب الأغنام ليلاً أو ضحىُ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مسؤولة عن طحن الحبوب على الرحى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مسؤولة عن تصريف المؤنة وادخارها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في البراري لها حرية التنقل يومياً بلا رقابة صريحة لكن الرقابة الاجتماعية قوية والنقد للسلوكيات شديد من الرجال والنساء والأولاد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فهناك القيم وهناك الحفاظ على الحياء </w:t>
      </w:r>
      <w:proofErr w:type="gramStart"/>
      <w:r w:rsidRPr="00B61607">
        <w:rPr>
          <w:rFonts w:ascii="Traditional Arabic" w:eastAsia="PMingLiU" w:hAnsi="Traditional Arabic" w:cs="Traditional Arabic"/>
          <w:color w:val="000000"/>
          <w:sz w:val="34"/>
          <w:szCs w:val="34"/>
          <w:rtl/>
        </w:rPr>
        <w:t>والمرؤة</w:t>
      </w:r>
      <w:proofErr w:type="gramEnd"/>
      <w:r w:rsidRPr="00B61607">
        <w:rPr>
          <w:rFonts w:ascii="Traditional Arabic" w:eastAsia="PMingLiU" w:hAnsi="Traditional Arabic" w:cs="Traditional Arabic"/>
          <w:color w:val="000000"/>
          <w:sz w:val="34"/>
          <w:szCs w:val="34"/>
          <w:rtl/>
        </w:rPr>
        <w:t xml:space="preserve"> وخشية الفضيحة والعار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والويل كل الويل لمن انكشف أمره شباباً أو فتياتٍ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رجالاً ونساءً حتى الأطفال والمراهقين عليهم رقابة صارمة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ولذلك فإن الزنا قليل جداً مع عادة الالتقاء بين الفتيان والبنات حول الخيام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وفي المراعي وحول المياه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وتعاونهم في مثل هذه الحالات بل حتى الالتقاء الليلي مع المواشي حين تبيت بعيداً عن الخيام ومنازل الوديان فإنه يكون عرضة للمسامرة الليلية جماعية أو انفرادية بين الفتى والفتاة فيغلب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عليها العفة والبعد عن الفحش</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وهذه العادة ذكرها الشعراء الجاهليون وشعراء القبائل الإسلامية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فهم يتسللون لمحبوباتهم ليلاً ويحادثونهم وقد أشار إلى ذلك شعر كثير عزة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وشعر جميل بن معمر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وشعر عمر بن أبي ربيعة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وكما تصوره كتب العشاق والمرأة في شمال الجزيرة يغلب عليها كشف الوجه وما فيه من تزين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لكنها تلبس ثياباً غير شفافة وقوية ولا تظهر أي من معالمها ماعدا بروز النهدين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يلبسن ثياباً طويلة تخفي معالم الذراعين حتى القدمين وجل هذه الثياب ذو طيات متعددة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لا تقوم بالذبح إلا للضرورة في غياب أي من الرجال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لطيفة التعامل عذبة اللسان مـع أبيها وأعمامها وأخوالها وإخوانها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وهـي تقـول عند النداء </w:t>
      </w:r>
      <w:proofErr w:type="gramStart"/>
      <w:r w:rsidRPr="00B61607">
        <w:rPr>
          <w:rFonts w:ascii="Traditional Arabic" w:eastAsia="PMingLiU" w:hAnsi="Traditional Arabic" w:cs="Traditional Arabic"/>
          <w:color w:val="000000"/>
          <w:sz w:val="34"/>
          <w:szCs w:val="34"/>
          <w:rtl/>
        </w:rPr>
        <w:t>( عونك</w:t>
      </w:r>
      <w:proofErr w:type="gramEnd"/>
      <w:r w:rsidRPr="00B61607">
        <w:rPr>
          <w:rFonts w:ascii="Traditional Arabic" w:eastAsia="PMingLiU" w:hAnsi="Traditional Arabic" w:cs="Traditional Arabic"/>
          <w:color w:val="000000"/>
          <w:sz w:val="34"/>
          <w:szCs w:val="34"/>
          <w:rtl/>
        </w:rPr>
        <w:t xml:space="preserve"> ) كما تقول في الجنوب ( لبيك </w:t>
      </w:r>
      <w:r w:rsidRPr="00B61607">
        <w:rPr>
          <w:rFonts w:ascii="Traditional Arabic" w:eastAsia="PMingLiU" w:hAnsi="Traditional Arabic" w:cs="Traditional Arabic"/>
          <w:color w:val="000000"/>
          <w:sz w:val="34"/>
          <w:szCs w:val="34"/>
          <w:rtl/>
        </w:rPr>
        <w:lastRenderedPageBreak/>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لها تأثيرها على الحياة الزوجية وعلى زوجها وتدير الأسرة وإن أظهروا عدم الإذعان لكن رأيها يناقش ويؤخذ به إن كان هو الأصوب وإن لم يعترف الرجال بذلك صراحة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تقوم بإكرام الضيف في غياب الرجال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إنها مسؤولة عن دورها في قرى الأضياف تحافظ عليها نيابة عن زوجها وأولادها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تعد جل زينتها من واقع البيئة: تستخدم الأشجار البرية الطيبة الرائحة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وتستخدم القلائد والأسورة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وقل في الشمال استخدام الخلاخل ويكثر الوشم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وتستخدم المرأة الكحل بصفة دائمة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ولها محفظتها الدائمة من الجلد </w:t>
      </w:r>
      <w:proofErr w:type="spellStart"/>
      <w:r w:rsidRPr="00B61607">
        <w:rPr>
          <w:rFonts w:ascii="Traditional Arabic" w:eastAsia="PMingLiU" w:hAnsi="Traditional Arabic" w:cs="Traditional Arabic"/>
          <w:color w:val="000000"/>
          <w:sz w:val="34"/>
          <w:szCs w:val="34"/>
          <w:rtl/>
        </w:rPr>
        <w:t>أوالقماش</w:t>
      </w:r>
      <w:proofErr w:type="spellEnd"/>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وتسمى العيبة وهو اسم عربي فصيح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حريصة كل الحرص على الحياة بألفاظها وسلوكها فلا ترى ذاهبة إلى الخلاء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تراقب الناس مراقبة دقيقة حتى لو كانوا على بعد فهي حذرة كل الحذر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لها احترامها وتقديرها فالدفاع عنها من وظائف الرجال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وهي لا تمشِ وقت الحروب أو المضاربات الجانبية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والاعتداء عليها من غير زوجها أو أبيها أو اخوانها أمر يؤدي </w:t>
      </w:r>
      <w:proofErr w:type="gramStart"/>
      <w:r w:rsidRPr="00B61607">
        <w:rPr>
          <w:rFonts w:ascii="Traditional Arabic" w:eastAsia="PMingLiU" w:hAnsi="Traditional Arabic" w:cs="Traditional Arabic"/>
          <w:color w:val="000000"/>
          <w:sz w:val="34"/>
          <w:szCs w:val="34"/>
          <w:rtl/>
        </w:rPr>
        <w:t>إلي</w:t>
      </w:r>
      <w:proofErr w:type="gramEnd"/>
      <w:r w:rsidRPr="00B61607">
        <w:rPr>
          <w:rFonts w:ascii="Traditional Arabic" w:eastAsia="PMingLiU" w:hAnsi="Traditional Arabic" w:cs="Traditional Arabic"/>
          <w:color w:val="000000"/>
          <w:sz w:val="34"/>
          <w:szCs w:val="34"/>
          <w:rtl/>
        </w:rPr>
        <w:t xml:space="preserve"> القتل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إن الأخ لا يجوز له الاعتداء على أخته بعد زواجها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أعظم أنفة أولادها عندها وكذلك حماية الأخوة لأخواتهم أمر له مكانته في النفوس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حماية الجيران للمرأة لها دورها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وكل امرأة تدخل بيتا وهي مستجيرة فلا قدرة لوليها إخراجها إلا بعد مداولات تضمن فيها حقوق المرأة وفيها حقوق متعرف عليها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واذكر قصة توارثتها أسرتنا فقد كانت هجرة (</w:t>
      </w:r>
      <w:proofErr w:type="gramStart"/>
      <w:r w:rsidRPr="00B61607">
        <w:rPr>
          <w:rFonts w:ascii="Traditional Arabic" w:eastAsia="PMingLiU" w:hAnsi="Traditional Arabic" w:cs="Traditional Arabic"/>
          <w:color w:val="000000"/>
          <w:sz w:val="34"/>
          <w:szCs w:val="34"/>
          <w:rtl/>
        </w:rPr>
        <w:t>قنا )</w:t>
      </w:r>
      <w:proofErr w:type="gramEnd"/>
      <w:r w:rsidRPr="00B61607">
        <w:rPr>
          <w:rFonts w:ascii="Traditional Arabic" w:eastAsia="PMingLiU" w:hAnsi="Traditional Arabic" w:cs="Traditional Arabic"/>
          <w:color w:val="000000"/>
          <w:sz w:val="34"/>
          <w:szCs w:val="34"/>
          <w:rtl/>
        </w:rPr>
        <w:t xml:space="preserve"> عيون تنبع من الجبل واشتهر بزراعة التين علاوة على سقيا الماشية ؛ وكان يستوطنه بطن ( الكعابنة)من قبيلة بني عذره إلى جانب قبيلة بني عطية الناشئة جديداً في تلك المرحلة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والقصة كما يرويها الأب _رحمه الله – أنها جاءت امرأة من الكعابنة مستجيرة بجدي الخامس ودخلت البيت ولم تجد الا المرأة صاحبة البيت فتبعها زوجها وأخرجها من البيت إجباراً يجرها وقد تمسكت بأحد الأعمدة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فجرته معها خارج البيت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وتركته صاحبت البيت حتى جاء زوجها وأخبرته بالحادثة وطالب بالحقوق العرفية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وأخذ بدلها تسعة عيون من عيون قنا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وبعضها مازالت الأسرة تملكه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والمرأة يعتني بها وقت النفاس ومعروفة التأنق في الأطعمة لهنّ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غير ذلك فالأمر يختلف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فهي تأكل من سور الضيوف</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أما العائلة كاملة فإنها تجتمع على الوجبات الغذائية لاسيما العشاء</w:t>
      </w:r>
      <w:r w:rsidR="00B61607">
        <w:rPr>
          <w:rFonts w:ascii="Traditional Arabic" w:eastAsia="PMingLiU" w:hAnsi="Traditional Arabic" w:cs="Traditional Arabic"/>
          <w:color w:val="000000"/>
          <w:sz w:val="34"/>
          <w:szCs w:val="34"/>
          <w:rtl/>
        </w:rPr>
        <w:t xml:space="preserve">. </w:t>
      </w:r>
    </w:p>
    <w:p w:rsidR="00011006" w:rsidRPr="00B61607" w:rsidRDefault="00011006" w:rsidP="006935AA">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وضيافة المرأ</w:t>
      </w:r>
      <w:r w:rsidR="006935AA" w:rsidRPr="00B61607">
        <w:rPr>
          <w:rFonts w:ascii="Traditional Arabic" w:eastAsia="PMingLiU" w:hAnsi="Traditional Arabic" w:cs="Traditional Arabic"/>
          <w:color w:val="000000"/>
          <w:sz w:val="34"/>
          <w:szCs w:val="34"/>
          <w:rtl/>
        </w:rPr>
        <w:t>ة لها اعتبار خاص فهم يقولون: ((</w:t>
      </w:r>
      <w:r w:rsidRPr="00B61607">
        <w:rPr>
          <w:rFonts w:ascii="Traditional Arabic" w:eastAsia="PMingLiU" w:hAnsi="Traditional Arabic" w:cs="Traditional Arabic"/>
          <w:color w:val="000000"/>
          <w:sz w:val="34"/>
          <w:szCs w:val="34"/>
          <w:rtl/>
        </w:rPr>
        <w:t>ضيافة مئة ولا ضيافة ولي</w:t>
      </w:r>
      <w:r w:rsidR="006935AA"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t xml:space="preserve">)) فالمرأة إذا ضافت قريباً لها </w:t>
      </w:r>
      <w:r w:rsidR="002714FF" w:rsidRPr="00B61607">
        <w:rPr>
          <w:rFonts w:ascii="Traditional Arabic" w:eastAsia="PMingLiU" w:hAnsi="Traditional Arabic" w:cs="Traditional Arabic"/>
          <w:color w:val="000000"/>
          <w:sz w:val="34"/>
          <w:szCs w:val="34"/>
          <w:rtl/>
        </w:rPr>
        <w:t>تعمل</w:t>
      </w:r>
      <w:r w:rsidRPr="00B61607">
        <w:rPr>
          <w:rFonts w:ascii="Traditional Arabic" w:eastAsia="PMingLiU" w:hAnsi="Traditional Arabic" w:cs="Traditional Arabic"/>
          <w:color w:val="000000"/>
          <w:sz w:val="34"/>
          <w:szCs w:val="34"/>
          <w:rtl/>
        </w:rPr>
        <w:t xml:space="preserve"> الكرامة لها ولها فوق ذلك هدية</w:t>
      </w:r>
      <w:r w:rsidR="002714FF" w:rsidRPr="00B61607">
        <w:rPr>
          <w:rFonts w:ascii="Traditional Arabic" w:eastAsia="PMingLiU" w:hAnsi="Traditional Arabic" w:cs="Traditional Arabic"/>
          <w:color w:val="000000"/>
          <w:sz w:val="34"/>
          <w:szCs w:val="34"/>
          <w:rtl/>
        </w:rPr>
        <w:t xml:space="preserve"> وهي تجلب الهدايا المتواضعة معها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والمرأة لها احترامها إذا وجدت في الطرق أو كانت تائهة في طريقها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فلها من التعامل السلوكي حيث يحافظ على كرامتها وعدم كشف أي </w:t>
      </w:r>
      <w:proofErr w:type="spellStart"/>
      <w:r w:rsidRPr="00B61607">
        <w:rPr>
          <w:rFonts w:ascii="Traditional Arabic" w:eastAsia="PMingLiU" w:hAnsi="Traditional Arabic" w:cs="Traditional Arabic"/>
          <w:color w:val="000000"/>
          <w:sz w:val="34"/>
          <w:szCs w:val="34"/>
          <w:rtl/>
        </w:rPr>
        <w:t>شي</w:t>
      </w:r>
      <w:proofErr w:type="spellEnd"/>
      <w:r w:rsidRPr="00B61607">
        <w:rPr>
          <w:rFonts w:ascii="Traditional Arabic" w:eastAsia="PMingLiU" w:hAnsi="Traditional Arabic" w:cs="Traditional Arabic"/>
          <w:color w:val="000000"/>
          <w:sz w:val="34"/>
          <w:szCs w:val="34"/>
          <w:rtl/>
        </w:rPr>
        <w:t xml:space="preserve"> من خصوصيتها بل يجب كرامتها ونقلها والسؤال عن حالتها الراهنة فحسب</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ويقوم بعض العرب بتزويجها بلا استشارة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الكثير يستشيرونها ولو بطريق غير مباشر فإذا لم تكن الفتاة راضية أو مترددة فإنها تعلن الرفض القطعي ومن ثّم قلّ أن يمضي ولي الأمر في وتزويجها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والمرأة تعاني من الإرهاق والتعب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وعنف الزوج والعقاب والضرب ولكن المرأة تستمد قوتها من أسرتها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فتحمى من التجاوزات الظالمة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صبورة على معاناة الحياة مع زوجها حافظة لإسراره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ومحافظة على عرضه وماله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وهي صبورة في الشدائد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وقل </w:t>
      </w:r>
      <w:proofErr w:type="gramStart"/>
      <w:r w:rsidRPr="00B61607">
        <w:rPr>
          <w:rFonts w:ascii="Traditional Arabic" w:eastAsia="PMingLiU" w:hAnsi="Traditional Arabic" w:cs="Traditional Arabic"/>
          <w:color w:val="000000"/>
          <w:sz w:val="34"/>
          <w:szCs w:val="34"/>
          <w:rtl/>
        </w:rPr>
        <w:t>أن</w:t>
      </w:r>
      <w:proofErr w:type="gramEnd"/>
      <w:r w:rsidRPr="00B61607">
        <w:rPr>
          <w:rFonts w:ascii="Traditional Arabic" w:eastAsia="PMingLiU" w:hAnsi="Traditional Arabic" w:cs="Traditional Arabic"/>
          <w:color w:val="000000"/>
          <w:sz w:val="34"/>
          <w:szCs w:val="34"/>
          <w:rtl/>
        </w:rPr>
        <w:t xml:space="preserve"> تقاوم أو تقاتل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أوتصارع</w:t>
      </w:r>
      <w:proofErr w:type="spellEnd"/>
      <w:r w:rsidRPr="00B61607">
        <w:rPr>
          <w:rFonts w:ascii="Traditional Arabic" w:eastAsia="PMingLiU" w:hAnsi="Traditional Arabic" w:cs="Traditional Arabic"/>
          <w:color w:val="000000"/>
          <w:sz w:val="34"/>
          <w:szCs w:val="34"/>
          <w:rtl/>
        </w:rPr>
        <w:t xml:space="preserve"> إلا باللسان والتحريض للأقارب</w:t>
      </w:r>
      <w:r w:rsidR="00B61607">
        <w:rPr>
          <w:rFonts w:ascii="Traditional Arabic" w:eastAsia="PMingLiU" w:hAnsi="Traditional Arabic" w:cs="Traditional Arabic"/>
          <w:color w:val="000000"/>
          <w:sz w:val="34"/>
          <w:szCs w:val="34"/>
          <w:rtl/>
        </w:rPr>
        <w:t xml:space="preserve">. </w:t>
      </w:r>
    </w:p>
    <w:p w:rsidR="00011006" w:rsidRPr="00B61607" w:rsidRDefault="00011006" w:rsidP="002714FF">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والمرأة تحمل جانب الرقة والليونة والعطف في الحياة البدوية القاسية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فهي ملاذ لين الجانب للإخوان والأخوات والأبناء بل للآباء والأمهات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لكن فيها قسوة لفظ وعنف على </w:t>
      </w:r>
      <w:r w:rsidR="002714FF" w:rsidRPr="00B61607">
        <w:rPr>
          <w:rFonts w:ascii="Traditional Arabic" w:eastAsia="PMingLiU" w:hAnsi="Traditional Arabic" w:cs="Traditional Arabic"/>
          <w:color w:val="000000"/>
          <w:sz w:val="34"/>
          <w:szCs w:val="34"/>
          <w:rtl/>
        </w:rPr>
        <w:t>الزوج</w:t>
      </w:r>
      <w:r w:rsidRPr="00B61607">
        <w:rPr>
          <w:rFonts w:ascii="Traditional Arabic" w:eastAsia="PMingLiU" w:hAnsi="Traditional Arabic" w:cs="Traditional Arabic"/>
          <w:color w:val="000000"/>
          <w:sz w:val="34"/>
          <w:szCs w:val="34"/>
          <w:rtl/>
        </w:rPr>
        <w:t xml:space="preserve"> لا يتجاوز ذلك إلى المقاومة أو الضرب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ربما تنتقل إلي بيت أهلها بعد عملية الضرب أو العنف الشديد أو التجاوز على حقوقها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والمرأة ترضى بما تعطى من الإرث ولا تلح على كسب شيئاً منه وربما تتنازل عن العقار الثابت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القضاء في البادية</w:t>
      </w:r>
      <w:r w:rsidR="00B61607" w:rsidRPr="000D7265">
        <w:rPr>
          <w:rFonts w:ascii="Traditional Arabic" w:eastAsia="PMingLiU" w:hAnsi="Traditional Arabic" w:cs="Traditional Arabic"/>
          <w:b/>
          <w:bCs/>
          <w:color w:val="000000"/>
          <w:sz w:val="34"/>
          <w:szCs w:val="34"/>
          <w:rtl/>
        </w:rPr>
        <w:t>:</w:t>
      </w:r>
      <w:r w:rsidRPr="000D7265">
        <w:rPr>
          <w:rFonts w:ascii="Traditional Arabic" w:eastAsia="PMingLiU" w:hAnsi="Traditional Arabic" w:cs="Traditional Arabic"/>
          <w:b/>
          <w:bCs/>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والقضاء بينهم متعارف عليه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وهم يتقاضون عند كبير النزل في الأمور اليسيرة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فإذا استعصى الأمر على القضاء الميسر وعلى الصلح فإنهم يحددون ثلاثة من القضاة المشاهير وينتهي الأمر عند الأخير فإذا لم يرض به أحد الخصمين فإن الأمر يبلغ مداه ويكون عرضة للقتل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الرجال من اشتهر بقضائه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وأحدهم يقال له العقبي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وأعرف منهم نصار بن علي </w:t>
      </w:r>
      <w:proofErr w:type="spellStart"/>
      <w:r w:rsidRPr="00B61607">
        <w:rPr>
          <w:rFonts w:ascii="Traditional Arabic" w:eastAsia="PMingLiU" w:hAnsi="Traditional Arabic" w:cs="Traditional Arabic"/>
          <w:color w:val="000000"/>
          <w:sz w:val="34"/>
          <w:szCs w:val="34"/>
          <w:rtl/>
        </w:rPr>
        <w:t>النواقي</w:t>
      </w:r>
      <w:proofErr w:type="spellEnd"/>
      <w:r w:rsidRPr="00B61607">
        <w:rPr>
          <w:rFonts w:ascii="Traditional Arabic" w:eastAsia="PMingLiU" w:hAnsi="Traditional Arabic" w:cs="Traditional Arabic"/>
          <w:color w:val="000000"/>
          <w:sz w:val="34"/>
          <w:szCs w:val="34"/>
          <w:rtl/>
        </w:rPr>
        <w:t xml:space="preserve"> وهو من أشهر القاصين والرواة ومحدثي عصره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واشتهرت بعض الأسر بذلك ومنهم خضر بن جراد العطيات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ومنهم فخذ </w:t>
      </w:r>
      <w:proofErr w:type="spellStart"/>
      <w:r w:rsidRPr="00B61607">
        <w:rPr>
          <w:rFonts w:ascii="Traditional Arabic" w:eastAsia="PMingLiU" w:hAnsi="Traditional Arabic" w:cs="Traditional Arabic"/>
          <w:color w:val="000000"/>
          <w:sz w:val="34"/>
          <w:szCs w:val="34"/>
          <w:rtl/>
        </w:rPr>
        <w:t>المسيعديين</w:t>
      </w:r>
      <w:proofErr w:type="spellEnd"/>
      <w:r w:rsidRPr="00B61607">
        <w:rPr>
          <w:rFonts w:ascii="Traditional Arabic" w:eastAsia="PMingLiU" w:hAnsi="Traditional Arabic" w:cs="Traditional Arabic"/>
          <w:color w:val="000000"/>
          <w:sz w:val="34"/>
          <w:szCs w:val="34"/>
          <w:rtl/>
        </w:rPr>
        <w:t xml:space="preserve"> من السليمات من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زالت تتوارثه حتى زارني أحدهم واستمع لإحدى الندوات التي أقيمها في منزلي وحادثني بعدها كثيراً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وهم يصلحون في النزاعات ولازال بعض الناس </w:t>
      </w:r>
      <w:proofErr w:type="spellStart"/>
      <w:r w:rsidRPr="00B61607">
        <w:rPr>
          <w:rFonts w:ascii="Traditional Arabic" w:eastAsia="PMingLiU" w:hAnsi="Traditional Arabic" w:cs="Traditional Arabic"/>
          <w:color w:val="000000"/>
          <w:sz w:val="34"/>
          <w:szCs w:val="34"/>
          <w:rtl/>
        </w:rPr>
        <w:t>يلجأون</w:t>
      </w:r>
      <w:proofErr w:type="spellEnd"/>
      <w:r w:rsidRPr="00B61607">
        <w:rPr>
          <w:rFonts w:ascii="Traditional Arabic" w:eastAsia="PMingLiU" w:hAnsi="Traditional Arabic" w:cs="Traditional Arabic"/>
          <w:color w:val="000000"/>
          <w:sz w:val="34"/>
          <w:szCs w:val="34"/>
          <w:rtl/>
        </w:rPr>
        <w:t xml:space="preserve"> إليهم لكنه غير ملزم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وغالبا ما يتم الصلح فلا يتجاوزونه إلى غيره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ومنهم الأستاذ / عبد الله </w:t>
      </w:r>
      <w:proofErr w:type="spellStart"/>
      <w:r w:rsidRPr="00B61607">
        <w:rPr>
          <w:rFonts w:ascii="Traditional Arabic" w:eastAsia="PMingLiU" w:hAnsi="Traditional Arabic" w:cs="Traditional Arabic"/>
          <w:color w:val="000000"/>
          <w:sz w:val="34"/>
          <w:szCs w:val="34"/>
          <w:rtl/>
        </w:rPr>
        <w:t>المسيعيد</w:t>
      </w:r>
      <w:proofErr w:type="spellEnd"/>
      <w:r w:rsidRPr="00B61607">
        <w:rPr>
          <w:rFonts w:ascii="Traditional Arabic" w:eastAsia="PMingLiU" w:hAnsi="Traditional Arabic" w:cs="Traditional Arabic"/>
          <w:color w:val="000000"/>
          <w:sz w:val="34"/>
          <w:szCs w:val="34"/>
          <w:rtl/>
        </w:rPr>
        <w:t xml:space="preserve"> وهو يحاول كتابة بحثاً عنهم ووالده زارني كما ذكرت سابقاً</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وهناك القصاص: وهو الذي يقوم بتقدير الجروح ومعرفة أغوارها وأطوالها وأعرف منهم سالم بن علي شلهوب </w:t>
      </w:r>
      <w:proofErr w:type="spellStart"/>
      <w:r w:rsidRPr="00B61607">
        <w:rPr>
          <w:rFonts w:ascii="Traditional Arabic" w:eastAsia="PMingLiU" w:hAnsi="Traditional Arabic" w:cs="Traditional Arabic"/>
          <w:color w:val="000000"/>
          <w:sz w:val="34"/>
          <w:szCs w:val="34"/>
          <w:rtl/>
        </w:rPr>
        <w:t>العسوفي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وهو من فخذ الرمضاني ومن الأقارب لكنه توفي قبل أربعين سنة ولم يرثه من أبنائه الذين لي صلة بهم أحدٌ في هذه المكانة الاجتماعية </w:t>
      </w:r>
      <w:proofErr w:type="spellStart"/>
      <w:r w:rsidRPr="00B61607">
        <w:rPr>
          <w:rFonts w:ascii="Traditional Arabic" w:eastAsia="PMingLiU" w:hAnsi="Traditional Arabic" w:cs="Traditional Arabic"/>
          <w:color w:val="000000"/>
          <w:sz w:val="34"/>
          <w:szCs w:val="34"/>
          <w:rtl/>
        </w:rPr>
        <w:t>لإنتقال</w:t>
      </w:r>
      <w:proofErr w:type="spellEnd"/>
      <w:r w:rsidRPr="00B61607">
        <w:rPr>
          <w:rFonts w:ascii="Traditional Arabic" w:eastAsia="PMingLiU" w:hAnsi="Traditional Arabic" w:cs="Traditional Arabic"/>
          <w:color w:val="000000"/>
          <w:sz w:val="34"/>
          <w:szCs w:val="34"/>
          <w:rtl/>
        </w:rPr>
        <w:t xml:space="preserve"> ذلك إلى المشافي والأطباء</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وأكثر الأحكام قساوة هي الحكم حول الأعراض والطعن في الشرف والنسب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فالجاني المغتصب يكسي المكان حللاً بيضاء وكذلك يكسى البيت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ويطوفون به على حمار مكسوِ بالبياض</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وأكثر الأحيان يتم الصلح على الزواج ويستر الأمر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الأحكام حول قتل الغيلة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وترك المقتول بلا </w:t>
      </w:r>
      <w:proofErr w:type="spellStart"/>
      <w:r w:rsidRPr="00B61607">
        <w:rPr>
          <w:rFonts w:ascii="Traditional Arabic" w:eastAsia="PMingLiU" w:hAnsi="Traditional Arabic" w:cs="Traditional Arabic"/>
          <w:color w:val="000000"/>
          <w:sz w:val="34"/>
          <w:szCs w:val="34"/>
          <w:rtl/>
        </w:rPr>
        <w:t>موارة</w:t>
      </w:r>
      <w:proofErr w:type="spellEnd"/>
      <w:r w:rsidRPr="00B61607">
        <w:rPr>
          <w:rFonts w:ascii="Traditional Arabic" w:eastAsia="PMingLiU" w:hAnsi="Traditional Arabic" w:cs="Traditional Arabic"/>
          <w:color w:val="000000"/>
          <w:sz w:val="34"/>
          <w:szCs w:val="34"/>
          <w:rtl/>
        </w:rPr>
        <w:t xml:space="preserve"> إلا في معارك المواجهة فإن الأمر يختلف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وكذلك الهجاء حول قرى الأضياف فإنه قاس إذا ثبت إكرام </w:t>
      </w:r>
      <w:proofErr w:type="spellStart"/>
      <w:r w:rsidRPr="00B61607">
        <w:rPr>
          <w:rFonts w:ascii="Traditional Arabic" w:eastAsia="PMingLiU" w:hAnsi="Traditional Arabic" w:cs="Traditional Arabic"/>
          <w:color w:val="000000"/>
          <w:sz w:val="34"/>
          <w:szCs w:val="34"/>
          <w:rtl/>
        </w:rPr>
        <w:t>الهاجي</w:t>
      </w:r>
      <w:proofErr w:type="spellEnd"/>
      <w:r w:rsidR="002714FF" w:rsidRPr="00B61607">
        <w:rPr>
          <w:rFonts w:ascii="Traditional Arabic" w:eastAsia="PMingLiU" w:hAnsi="Traditional Arabic" w:cs="Traditional Arabic"/>
          <w:color w:val="000000"/>
          <w:sz w:val="34"/>
          <w:szCs w:val="34"/>
          <w:rtl/>
        </w:rPr>
        <w:t xml:space="preserve"> ويصل الحكم فيه إلى قطع لسانه أو يفديه بماله</w:t>
      </w:r>
      <w:r w:rsidR="00B61607">
        <w:rPr>
          <w:rFonts w:ascii="Traditional Arabic" w:eastAsia="PMingLiU" w:hAnsi="Traditional Arabic" w:cs="Traditional Arabic"/>
          <w:color w:val="000000"/>
          <w:sz w:val="34"/>
          <w:szCs w:val="34"/>
          <w:rtl/>
        </w:rPr>
        <w:t xml:space="preserve">. </w:t>
      </w:r>
    </w:p>
    <w:p w:rsidR="00420E6B" w:rsidRPr="00B61607" w:rsidRDefault="00420E6B">
      <w:pPr>
        <w:spacing w:line="480" w:lineRule="exact"/>
        <w:ind w:firstLine="567"/>
        <w:jc w:val="lowKashida"/>
        <w:rPr>
          <w:rFonts w:ascii="Traditional Arabic" w:eastAsia="PMingLiU" w:hAnsi="Traditional Arabic" w:cs="Traditional Arabic"/>
          <w:color w:val="000000"/>
          <w:sz w:val="34"/>
          <w:szCs w:val="34"/>
          <w:rtl/>
        </w:rPr>
      </w:pPr>
    </w:p>
    <w:p w:rsidR="000D7265" w:rsidRDefault="000D7265">
      <w:pPr>
        <w:overflowPunct/>
        <w:autoSpaceDE/>
        <w:autoSpaceDN/>
        <w:bidi w:val="0"/>
        <w:adjustRightInd/>
        <w:textAlignment w:val="auto"/>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br w:type="page"/>
      </w:r>
    </w:p>
    <w:p w:rsidR="00420E6B" w:rsidRPr="000D7265" w:rsidRDefault="00420E6B" w:rsidP="00420E6B">
      <w:pPr>
        <w:widowControl w:val="0"/>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lastRenderedPageBreak/>
        <w:t>إشعال النار قديماً:</w:t>
      </w:r>
    </w:p>
    <w:p w:rsidR="006F61B9" w:rsidRPr="00B61607" w:rsidRDefault="006F61B9" w:rsidP="00075739">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النار ض</w:t>
      </w:r>
      <w:r w:rsidR="00075739" w:rsidRPr="00B61607">
        <w:rPr>
          <w:rFonts w:ascii="Traditional Arabic" w:eastAsia="PMingLiU" w:hAnsi="Traditional Arabic" w:cs="Traditional Arabic"/>
          <w:color w:val="000000"/>
          <w:sz w:val="34"/>
          <w:szCs w:val="34"/>
          <w:rtl/>
        </w:rPr>
        <w:t>رور</w:t>
      </w:r>
      <w:r w:rsidRPr="00B61607">
        <w:rPr>
          <w:rFonts w:ascii="Traditional Arabic" w:eastAsia="PMingLiU" w:hAnsi="Traditional Arabic" w:cs="Traditional Arabic"/>
          <w:color w:val="000000"/>
          <w:sz w:val="34"/>
          <w:szCs w:val="34"/>
          <w:rtl/>
        </w:rPr>
        <w:t>ة حياتية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كرر العلماء أقوالهم بأنها من أعظم الاكتشاف</w:t>
      </w:r>
      <w:r w:rsidR="00075739" w:rsidRPr="00B61607">
        <w:rPr>
          <w:rFonts w:ascii="Traditional Arabic" w:eastAsia="PMingLiU" w:hAnsi="Traditional Arabic" w:cs="Traditional Arabic"/>
          <w:color w:val="000000"/>
          <w:sz w:val="34"/>
          <w:szCs w:val="34"/>
          <w:rtl/>
        </w:rPr>
        <w:t>ات</w:t>
      </w:r>
      <w:r w:rsidRPr="00B61607">
        <w:rPr>
          <w:rFonts w:ascii="Traditional Arabic" w:eastAsia="PMingLiU" w:hAnsi="Traditional Arabic" w:cs="Traditional Arabic"/>
          <w:color w:val="000000"/>
          <w:sz w:val="34"/>
          <w:szCs w:val="34"/>
          <w:rtl/>
        </w:rPr>
        <w:t xml:space="preserve"> البشرية وحاول تكثيف مصادرها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وتعدد أنواعها والمتداول في </w:t>
      </w:r>
      <w:proofErr w:type="spellStart"/>
      <w:r w:rsidRPr="00B61607">
        <w:rPr>
          <w:rFonts w:ascii="Traditional Arabic" w:eastAsia="PMingLiU" w:hAnsi="Traditional Arabic" w:cs="Traditional Arabic"/>
          <w:color w:val="000000"/>
          <w:sz w:val="34"/>
          <w:szCs w:val="34"/>
          <w:rtl/>
        </w:rPr>
        <w:t>الجزيزة</w:t>
      </w:r>
      <w:proofErr w:type="spellEnd"/>
      <w:r w:rsidRPr="00B61607">
        <w:rPr>
          <w:rFonts w:ascii="Traditional Arabic" w:eastAsia="PMingLiU" w:hAnsi="Traditional Arabic" w:cs="Traditional Arabic"/>
          <w:color w:val="000000"/>
          <w:sz w:val="34"/>
          <w:szCs w:val="34"/>
          <w:rtl/>
        </w:rPr>
        <w:t xml:space="preserve"> يتكون </w:t>
      </w:r>
      <w:proofErr w:type="gramStart"/>
      <w:r w:rsidRPr="00B61607">
        <w:rPr>
          <w:rFonts w:ascii="Traditional Arabic" w:eastAsia="PMingLiU" w:hAnsi="Traditional Arabic" w:cs="Traditional Arabic"/>
          <w:color w:val="000000"/>
          <w:sz w:val="34"/>
          <w:szCs w:val="34"/>
          <w:rtl/>
        </w:rPr>
        <w:t>من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w:t>
      </w:r>
      <w:proofErr w:type="gramEnd"/>
    </w:p>
    <w:p w:rsidR="006F61B9" w:rsidRPr="00B61607" w:rsidRDefault="006F61B9" w:rsidP="006F61B9">
      <w:pPr>
        <w:spacing w:line="480" w:lineRule="exact"/>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1- الزند</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 القدح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3- حجر الصوان </w:t>
      </w:r>
    </w:p>
    <w:p w:rsidR="006F61B9" w:rsidRPr="00B61607" w:rsidRDefault="006F61B9" w:rsidP="00075739">
      <w:pPr>
        <w:spacing w:line="480" w:lineRule="exact"/>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1- الزند</w:t>
      </w:r>
      <w:proofErr w:type="gramEnd"/>
      <w:r w:rsidRPr="00B61607">
        <w:rPr>
          <w:rFonts w:ascii="Traditional Arabic" w:eastAsia="PMingLiU" w:hAnsi="Traditional Arabic" w:cs="Traditional Arabic"/>
          <w:color w:val="000000"/>
          <w:sz w:val="34"/>
          <w:szCs w:val="34"/>
          <w:rtl/>
        </w:rPr>
        <w:t xml:space="preserve"> يكون من حديد ويشكلونه على شكل مثلث طويل أحد أضلاع</w:t>
      </w:r>
      <w:r w:rsidR="00075739"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t xml:space="preserve"> تم ترد طرفاه إلى الخلف ليكون ممسكا تدخل فيه أصابع الإنسان وهو خفيف وليس بالعريض وكذلك سمكة لكنه قوى</w:t>
      </w:r>
      <w:r w:rsidR="00B61607">
        <w:rPr>
          <w:rFonts w:ascii="Traditional Arabic" w:eastAsia="PMingLiU" w:hAnsi="Traditional Arabic" w:cs="Traditional Arabic"/>
          <w:color w:val="000000"/>
          <w:sz w:val="34"/>
          <w:szCs w:val="34"/>
          <w:rtl/>
        </w:rPr>
        <w:t xml:space="preserve">. </w:t>
      </w:r>
    </w:p>
    <w:p w:rsidR="006F61B9" w:rsidRPr="00B61607" w:rsidRDefault="006F61B9" w:rsidP="00F7516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وطريقة صناعته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أن يأتون بأي حديد ويطرقونه ممتد ثم </w:t>
      </w:r>
      <w:r w:rsidR="00F75164" w:rsidRPr="00B61607">
        <w:rPr>
          <w:rFonts w:ascii="Traditional Arabic" w:eastAsia="PMingLiU" w:hAnsi="Traditional Arabic" w:cs="Traditional Arabic"/>
          <w:color w:val="000000"/>
          <w:sz w:val="34"/>
          <w:szCs w:val="34"/>
          <w:rtl/>
        </w:rPr>
        <w:t xml:space="preserve">يثنون </w:t>
      </w:r>
      <w:r w:rsidRPr="00B61607">
        <w:rPr>
          <w:rFonts w:ascii="Traditional Arabic" w:eastAsia="PMingLiU" w:hAnsi="Traditional Arabic" w:cs="Traditional Arabic"/>
          <w:color w:val="000000"/>
          <w:sz w:val="34"/>
          <w:szCs w:val="34"/>
          <w:rtl/>
        </w:rPr>
        <w:t>أطراف إلى الخلف ويقاربون بين الأطراف ويجعلون في أحدهما ثقبا ليربطه خيط يحتفظ به الإنسان في ملا</w:t>
      </w:r>
      <w:r w:rsidR="003D6A88" w:rsidRPr="00B61607">
        <w:rPr>
          <w:rFonts w:ascii="Traditional Arabic" w:eastAsia="PMingLiU" w:hAnsi="Traditional Arabic" w:cs="Traditional Arabic"/>
          <w:color w:val="000000"/>
          <w:sz w:val="34"/>
          <w:szCs w:val="34"/>
          <w:rtl/>
        </w:rPr>
        <w:t>بسه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بعد ذلك يضعونه في نار حتى يحمر لونه ثم يغمسون</w:t>
      </w:r>
      <w:r w:rsidR="003D6A88"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t xml:space="preserve"> في ملح مذاب بالماء</w:t>
      </w:r>
      <w:r w:rsidR="00B61607">
        <w:rPr>
          <w:rFonts w:ascii="Traditional Arabic" w:eastAsia="PMingLiU" w:hAnsi="Traditional Arabic" w:cs="Traditional Arabic"/>
          <w:color w:val="000000"/>
          <w:sz w:val="34"/>
          <w:szCs w:val="34"/>
          <w:rtl/>
        </w:rPr>
        <w:t xml:space="preserve">. </w:t>
      </w:r>
    </w:p>
    <w:p w:rsidR="006F61B9" w:rsidRPr="00B61607" w:rsidRDefault="006F61B9" w:rsidP="006F61B9">
      <w:pPr>
        <w:spacing w:line="480" w:lineRule="exact"/>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2- القدح</w:t>
      </w:r>
      <w:proofErr w:type="gramEnd"/>
      <w:r w:rsidRPr="00B61607">
        <w:rPr>
          <w:rFonts w:ascii="Traditional Arabic" w:eastAsia="PMingLiU" w:hAnsi="Traditional Arabic" w:cs="Traditional Arabic"/>
          <w:color w:val="000000"/>
          <w:sz w:val="34"/>
          <w:szCs w:val="34"/>
          <w:rtl/>
        </w:rPr>
        <w:t xml:space="preserve"> </w:t>
      </w:r>
    </w:p>
    <w:p w:rsidR="006F61B9" w:rsidRPr="00B61607" w:rsidRDefault="006F61B9" w:rsidP="00075739">
      <w:pPr>
        <w:spacing w:line="480" w:lineRule="exact"/>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1- من</w:t>
      </w:r>
      <w:proofErr w:type="gramEnd"/>
      <w:r w:rsidRPr="00B61607">
        <w:rPr>
          <w:rFonts w:ascii="Traditional Arabic" w:eastAsia="PMingLiU" w:hAnsi="Traditional Arabic" w:cs="Traditional Arabic"/>
          <w:color w:val="000000"/>
          <w:sz w:val="34"/>
          <w:szCs w:val="34"/>
          <w:rtl/>
        </w:rPr>
        <w:t xml:space="preserve"> الشجر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وهو يبحثون عن الشجر المتوسط الذي ليس بالكبير </w:t>
      </w:r>
      <w:proofErr w:type="spellStart"/>
      <w:r w:rsidRPr="00B61607">
        <w:rPr>
          <w:rFonts w:ascii="Traditional Arabic" w:eastAsia="PMingLiU" w:hAnsi="Traditional Arabic" w:cs="Traditional Arabic"/>
          <w:color w:val="000000"/>
          <w:sz w:val="34"/>
          <w:szCs w:val="34"/>
          <w:rtl/>
        </w:rPr>
        <w:t>ولاهو</w:t>
      </w:r>
      <w:proofErr w:type="spellEnd"/>
      <w:r w:rsidRPr="00B61607">
        <w:rPr>
          <w:rFonts w:ascii="Traditional Arabic" w:eastAsia="PMingLiU" w:hAnsi="Traditional Arabic" w:cs="Traditional Arabic"/>
          <w:color w:val="000000"/>
          <w:sz w:val="34"/>
          <w:szCs w:val="34"/>
          <w:rtl/>
        </w:rPr>
        <w:t xml:space="preserve"> بالشجر العشبي بل يكون من الشجر الذي تكون له قطنيات </w:t>
      </w:r>
      <w:r w:rsidR="00075739" w:rsidRPr="00B61607">
        <w:rPr>
          <w:rFonts w:ascii="Traditional Arabic" w:eastAsia="PMingLiU" w:hAnsi="Traditional Arabic" w:cs="Traditional Arabic"/>
          <w:color w:val="000000"/>
          <w:sz w:val="34"/>
          <w:szCs w:val="34"/>
          <w:rtl/>
        </w:rPr>
        <w:t>جانبيه</w:t>
      </w:r>
      <w:r w:rsidRPr="00B61607">
        <w:rPr>
          <w:rFonts w:ascii="Traditional Arabic" w:eastAsia="PMingLiU" w:hAnsi="Traditional Arabic" w:cs="Traditional Arabic"/>
          <w:color w:val="000000"/>
          <w:sz w:val="34"/>
          <w:szCs w:val="34"/>
          <w:rtl/>
        </w:rPr>
        <w:t xml:space="preserve"> مثل الشيح وغيره فإنه يجمعون هذه القطنيات ويضعونها على حافة حجر الصوان ثم يقدحون بالزند</w:t>
      </w:r>
      <w:r w:rsidR="00B61607">
        <w:rPr>
          <w:rFonts w:ascii="Traditional Arabic" w:eastAsia="PMingLiU" w:hAnsi="Traditional Arabic" w:cs="Traditional Arabic"/>
          <w:color w:val="000000"/>
          <w:sz w:val="34"/>
          <w:szCs w:val="34"/>
          <w:rtl/>
        </w:rPr>
        <w:t xml:space="preserve">. </w:t>
      </w:r>
    </w:p>
    <w:p w:rsidR="006F61B9" w:rsidRPr="00B61607" w:rsidRDefault="006F61B9" w:rsidP="006F61B9">
      <w:pPr>
        <w:spacing w:line="480" w:lineRule="exact"/>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2- شجرة</w:t>
      </w:r>
      <w:proofErr w:type="gram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القريعاء</w:t>
      </w:r>
      <w:proofErr w:type="spellEnd"/>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وهي شجرة قطنية لها أعواد صغيرة ويضعونها على حافة حجر الصوان فتكون بين الحجر والزند بدرجة خفيفة وهذه الشجرة وسيلة من وسائل الكي للإنسان فإنهم يشعلون</w:t>
      </w:r>
      <w:r w:rsidR="002714FF" w:rsidRPr="00B61607">
        <w:rPr>
          <w:rFonts w:ascii="Traditional Arabic" w:eastAsia="PMingLiU" w:hAnsi="Traditional Arabic" w:cs="Traditional Arabic"/>
          <w:color w:val="000000"/>
          <w:sz w:val="34"/>
          <w:szCs w:val="34"/>
          <w:rtl/>
        </w:rPr>
        <w:t>ها</w:t>
      </w:r>
      <w:r w:rsidRPr="00B61607">
        <w:rPr>
          <w:rFonts w:ascii="Traditional Arabic" w:eastAsia="PMingLiU" w:hAnsi="Traditional Arabic" w:cs="Traditional Arabic"/>
          <w:color w:val="000000"/>
          <w:sz w:val="34"/>
          <w:szCs w:val="34"/>
          <w:rtl/>
        </w:rPr>
        <w:t xml:space="preserve"> ويضعونها في المكان المحدد من جسم الإنسان للكي</w:t>
      </w:r>
      <w:r w:rsidR="00B61607">
        <w:rPr>
          <w:rFonts w:ascii="Traditional Arabic" w:eastAsia="PMingLiU" w:hAnsi="Traditional Arabic" w:cs="Traditional Arabic"/>
          <w:color w:val="000000"/>
          <w:sz w:val="34"/>
          <w:szCs w:val="34"/>
          <w:rtl/>
        </w:rPr>
        <w:t xml:space="preserve">. </w:t>
      </w:r>
    </w:p>
    <w:p w:rsidR="006F61B9" w:rsidRPr="00B61607" w:rsidRDefault="006F61B9" w:rsidP="00075739">
      <w:pPr>
        <w:spacing w:line="480" w:lineRule="exact"/>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3- القماش</w:t>
      </w:r>
      <w:proofErr w:type="gramEnd"/>
      <w:r w:rsidRPr="00B61607">
        <w:rPr>
          <w:rFonts w:ascii="Traditional Arabic" w:eastAsia="PMingLiU" w:hAnsi="Traditional Arabic" w:cs="Traditional Arabic"/>
          <w:color w:val="000000"/>
          <w:sz w:val="34"/>
          <w:szCs w:val="34"/>
          <w:rtl/>
        </w:rPr>
        <w:t>: وهذا يكون باليا أو يدف</w:t>
      </w:r>
      <w:r w:rsidR="00075739" w:rsidRPr="00B61607">
        <w:rPr>
          <w:rFonts w:ascii="Traditional Arabic" w:eastAsia="PMingLiU" w:hAnsi="Traditional Arabic" w:cs="Traditional Arabic"/>
          <w:color w:val="000000"/>
          <w:sz w:val="34"/>
          <w:szCs w:val="34"/>
          <w:rtl/>
        </w:rPr>
        <w:t>ق</w:t>
      </w:r>
      <w:r w:rsidRPr="00B61607">
        <w:rPr>
          <w:rFonts w:ascii="Traditional Arabic" w:eastAsia="PMingLiU" w:hAnsi="Traditional Arabic" w:cs="Traditional Arabic"/>
          <w:color w:val="000000"/>
          <w:sz w:val="34"/>
          <w:szCs w:val="34"/>
          <w:rtl/>
        </w:rPr>
        <w:t xml:space="preserve"> بين حجرين حتى يشابه القطن لكن قبل ذلك يغسل ببول الإبل أو بول الضأن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 يدق مع الحنظل</w:t>
      </w:r>
      <w:r w:rsidR="00B61607">
        <w:rPr>
          <w:rFonts w:ascii="Traditional Arabic" w:eastAsia="PMingLiU" w:hAnsi="Traditional Arabic" w:cs="Traditional Arabic"/>
          <w:color w:val="000000"/>
          <w:sz w:val="34"/>
          <w:szCs w:val="34"/>
          <w:rtl/>
        </w:rPr>
        <w:t xml:space="preserve">. </w:t>
      </w:r>
    </w:p>
    <w:p w:rsidR="006F61B9" w:rsidRPr="00B61607" w:rsidRDefault="006F61B9" w:rsidP="006F61B9">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وبعضهم يروى أنه يشعلها بين حجرين من الصوان مع وجود القدح</w:t>
      </w:r>
      <w:r w:rsidR="00B61607">
        <w:rPr>
          <w:rFonts w:ascii="Traditional Arabic" w:eastAsia="PMingLiU" w:hAnsi="Traditional Arabic" w:cs="Traditional Arabic"/>
          <w:color w:val="000000"/>
          <w:sz w:val="34"/>
          <w:szCs w:val="34"/>
          <w:rtl/>
        </w:rPr>
        <w:t xml:space="preserve">. </w:t>
      </w:r>
    </w:p>
    <w:p w:rsidR="006F61B9" w:rsidRPr="00B61607" w:rsidRDefault="006F61B9" w:rsidP="00075739">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والنزل من البادية كان يش</w:t>
      </w:r>
      <w:r w:rsidR="00075739" w:rsidRPr="00B61607">
        <w:rPr>
          <w:rFonts w:ascii="Traditional Arabic" w:eastAsia="PMingLiU" w:hAnsi="Traditional Arabic" w:cs="Traditional Arabic"/>
          <w:color w:val="000000"/>
          <w:sz w:val="34"/>
          <w:szCs w:val="34"/>
          <w:rtl/>
        </w:rPr>
        <w:t>ع</w:t>
      </w:r>
      <w:r w:rsidRPr="00B61607">
        <w:rPr>
          <w:rFonts w:ascii="Traditional Arabic" w:eastAsia="PMingLiU" w:hAnsi="Traditional Arabic" w:cs="Traditional Arabic"/>
          <w:color w:val="000000"/>
          <w:sz w:val="34"/>
          <w:szCs w:val="34"/>
          <w:rtl/>
        </w:rPr>
        <w:t>ل النار أول مرة ثم يستخدم الشهاب فالذي يريد أن يشعل في بيته نارا بأخذ الشهاب أو جمرة في نوع من الشجر خفيفا ولا</w:t>
      </w:r>
      <w:r w:rsidR="00DD1AAC">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 xml:space="preserve">يحتاجون إلى </w:t>
      </w:r>
      <w:proofErr w:type="spellStart"/>
      <w:r w:rsidRPr="00B61607">
        <w:rPr>
          <w:rFonts w:ascii="Traditional Arabic" w:eastAsia="PMingLiU" w:hAnsi="Traditional Arabic" w:cs="Traditional Arabic"/>
          <w:color w:val="000000"/>
          <w:sz w:val="34"/>
          <w:szCs w:val="34"/>
          <w:rtl/>
        </w:rPr>
        <w:t>شئ</w:t>
      </w:r>
      <w:proofErr w:type="spellEnd"/>
      <w:r w:rsidRPr="00B61607">
        <w:rPr>
          <w:rFonts w:ascii="Traditional Arabic" w:eastAsia="PMingLiU" w:hAnsi="Traditional Arabic" w:cs="Traditional Arabic"/>
          <w:color w:val="000000"/>
          <w:sz w:val="34"/>
          <w:szCs w:val="34"/>
          <w:rtl/>
        </w:rPr>
        <w:t xml:space="preserve"> آخر وهم أيضا يجعلون </w:t>
      </w:r>
      <w:r w:rsidR="00075739" w:rsidRPr="00B61607">
        <w:rPr>
          <w:rFonts w:ascii="Traditional Arabic" w:eastAsia="PMingLiU" w:hAnsi="Traditional Arabic" w:cs="Traditional Arabic"/>
          <w:color w:val="000000"/>
          <w:sz w:val="34"/>
          <w:szCs w:val="34"/>
          <w:rtl/>
        </w:rPr>
        <w:t>ج</w:t>
      </w:r>
      <w:r w:rsidRPr="00B61607">
        <w:rPr>
          <w:rFonts w:ascii="Traditional Arabic" w:eastAsia="PMingLiU" w:hAnsi="Traditional Arabic" w:cs="Traditional Arabic"/>
          <w:color w:val="000000"/>
          <w:sz w:val="34"/>
          <w:szCs w:val="34"/>
          <w:rtl/>
        </w:rPr>
        <w:t>ذوة في الليل فيدفنونها بالرماد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إذا جاء الصباح أبعدوا عنها الرماد ووضعوا عليها الحشائش الصغيرة فتشتعل وهكذا تدور النار كل يوم</w:t>
      </w:r>
      <w:r w:rsidR="00B61607">
        <w:rPr>
          <w:rFonts w:ascii="Traditional Arabic" w:eastAsia="PMingLiU" w:hAnsi="Traditional Arabic" w:cs="Traditional Arabic"/>
          <w:color w:val="000000"/>
          <w:sz w:val="34"/>
          <w:szCs w:val="34"/>
          <w:rtl/>
        </w:rPr>
        <w:t xml:space="preserve">. </w:t>
      </w:r>
    </w:p>
    <w:p w:rsidR="00075739" w:rsidRPr="00B61607" w:rsidRDefault="00075739" w:rsidP="00075739">
      <w:pPr>
        <w:spacing w:line="480" w:lineRule="exact"/>
        <w:jc w:val="lowKashida"/>
        <w:rPr>
          <w:rFonts w:ascii="Traditional Arabic" w:eastAsia="PMingLiU" w:hAnsi="Traditional Arabic" w:cs="Traditional Arabic"/>
          <w:color w:val="000000"/>
          <w:sz w:val="34"/>
          <w:szCs w:val="34"/>
          <w:rtl/>
        </w:rPr>
      </w:pPr>
    </w:p>
    <w:p w:rsidR="00075739" w:rsidRPr="000D7265" w:rsidRDefault="00075739" w:rsidP="00075739">
      <w:pPr>
        <w:widowControl w:val="0"/>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التعاون</w:t>
      </w:r>
      <w:r w:rsidR="00B61607" w:rsidRPr="000D7265">
        <w:rPr>
          <w:rFonts w:ascii="Traditional Arabic" w:eastAsia="PMingLiU" w:hAnsi="Traditional Arabic" w:cs="Traditional Arabic"/>
          <w:b/>
          <w:bCs/>
          <w:color w:val="000000"/>
          <w:sz w:val="34"/>
          <w:szCs w:val="34"/>
          <w:rtl/>
        </w:rPr>
        <w:t>:</w:t>
      </w:r>
    </w:p>
    <w:p w:rsidR="006F61B9" w:rsidRPr="00B61607" w:rsidRDefault="00075739" w:rsidP="006F61B9">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w:t>
      </w:r>
      <w:r w:rsidR="00664A44" w:rsidRPr="00B61607">
        <w:rPr>
          <w:rFonts w:ascii="Traditional Arabic" w:eastAsia="PMingLiU" w:hAnsi="Traditional Arabic" w:cs="Traditional Arabic"/>
          <w:color w:val="000000"/>
          <w:sz w:val="34"/>
          <w:szCs w:val="34"/>
          <w:rtl/>
        </w:rPr>
        <w:t>لوان التعاون في الريف والبادية كثيرة ومتنوعة تكاد أن تلامس حياتهم اليومية في عملية السقيا</w:t>
      </w:r>
      <w:r w:rsidR="00B61607">
        <w:rPr>
          <w:rFonts w:ascii="Traditional Arabic" w:eastAsia="PMingLiU" w:hAnsi="Traditional Arabic" w:cs="Traditional Arabic"/>
          <w:color w:val="000000"/>
          <w:sz w:val="34"/>
          <w:szCs w:val="34"/>
          <w:rtl/>
        </w:rPr>
        <w:t xml:space="preserve">، </w:t>
      </w:r>
      <w:r w:rsidR="00664A44" w:rsidRPr="00B61607">
        <w:rPr>
          <w:rFonts w:ascii="Traditional Arabic" w:eastAsia="PMingLiU" w:hAnsi="Traditional Arabic" w:cs="Traditional Arabic"/>
          <w:color w:val="000000"/>
          <w:sz w:val="34"/>
          <w:szCs w:val="34"/>
          <w:rtl/>
        </w:rPr>
        <w:t xml:space="preserve">وعملية </w:t>
      </w:r>
      <w:proofErr w:type="spellStart"/>
      <w:r w:rsidR="00664A44" w:rsidRPr="00B61607">
        <w:rPr>
          <w:rFonts w:ascii="Traditional Arabic" w:eastAsia="PMingLiU" w:hAnsi="Traditional Arabic" w:cs="Traditional Arabic"/>
          <w:color w:val="000000"/>
          <w:sz w:val="34"/>
          <w:szCs w:val="34"/>
          <w:rtl/>
        </w:rPr>
        <w:t>الإرتحال</w:t>
      </w:r>
      <w:proofErr w:type="spellEnd"/>
      <w:r w:rsidR="00664A44" w:rsidRPr="00B61607">
        <w:rPr>
          <w:rFonts w:ascii="Traditional Arabic" w:eastAsia="PMingLiU" w:hAnsi="Traditional Arabic" w:cs="Traditional Arabic"/>
          <w:color w:val="000000"/>
          <w:sz w:val="34"/>
          <w:szCs w:val="34"/>
          <w:rtl/>
        </w:rPr>
        <w:t xml:space="preserve"> وعمل</w:t>
      </w:r>
      <w:r w:rsidRPr="00B61607">
        <w:rPr>
          <w:rFonts w:ascii="Traditional Arabic" w:eastAsia="PMingLiU" w:hAnsi="Traditional Arabic" w:cs="Traditional Arabic"/>
          <w:color w:val="000000"/>
          <w:sz w:val="34"/>
          <w:szCs w:val="34"/>
          <w:rtl/>
        </w:rPr>
        <w:t>ي</w:t>
      </w:r>
      <w:r w:rsidR="00664A44" w:rsidRPr="00B61607">
        <w:rPr>
          <w:rFonts w:ascii="Traditional Arabic" w:eastAsia="PMingLiU" w:hAnsi="Traditional Arabic" w:cs="Traditional Arabic"/>
          <w:color w:val="000000"/>
          <w:sz w:val="34"/>
          <w:szCs w:val="34"/>
          <w:rtl/>
        </w:rPr>
        <w:t>ة رعى الماشية</w:t>
      </w:r>
      <w:r w:rsidR="00B61607">
        <w:rPr>
          <w:rFonts w:ascii="Traditional Arabic" w:eastAsia="PMingLiU" w:hAnsi="Traditional Arabic" w:cs="Traditional Arabic"/>
          <w:color w:val="000000"/>
          <w:sz w:val="34"/>
          <w:szCs w:val="34"/>
          <w:rtl/>
        </w:rPr>
        <w:t xml:space="preserve">، </w:t>
      </w:r>
      <w:r w:rsidR="00664A44" w:rsidRPr="00B61607">
        <w:rPr>
          <w:rFonts w:ascii="Traditional Arabic" w:eastAsia="PMingLiU" w:hAnsi="Traditional Arabic" w:cs="Traditional Arabic"/>
          <w:color w:val="000000"/>
          <w:sz w:val="34"/>
          <w:szCs w:val="34"/>
          <w:rtl/>
        </w:rPr>
        <w:t xml:space="preserve">ومناسبة الأفراح وحمل الاثقال </w:t>
      </w:r>
      <w:proofErr w:type="gramStart"/>
      <w:r w:rsidR="00664A44" w:rsidRPr="00B61607">
        <w:rPr>
          <w:rFonts w:ascii="Traditional Arabic" w:eastAsia="PMingLiU" w:hAnsi="Traditional Arabic" w:cs="Traditional Arabic"/>
          <w:color w:val="000000"/>
          <w:sz w:val="34"/>
          <w:szCs w:val="34"/>
          <w:rtl/>
        </w:rPr>
        <w:t>ومنها</w:t>
      </w:r>
      <w:r w:rsidR="00B61607">
        <w:rPr>
          <w:rFonts w:ascii="Traditional Arabic" w:eastAsia="PMingLiU" w:hAnsi="Traditional Arabic" w:cs="Traditional Arabic"/>
          <w:color w:val="000000"/>
          <w:sz w:val="34"/>
          <w:szCs w:val="34"/>
          <w:rtl/>
        </w:rPr>
        <w:t>:</w:t>
      </w:r>
      <w:r w:rsidR="00664A44" w:rsidRPr="00B61607">
        <w:rPr>
          <w:rFonts w:ascii="Traditional Arabic" w:eastAsia="PMingLiU" w:hAnsi="Traditional Arabic" w:cs="Traditional Arabic"/>
          <w:color w:val="000000"/>
          <w:sz w:val="34"/>
          <w:szCs w:val="34"/>
          <w:rtl/>
        </w:rPr>
        <w:t>-</w:t>
      </w:r>
      <w:proofErr w:type="gramEnd"/>
    </w:p>
    <w:p w:rsidR="00664A44" w:rsidRPr="00B61607" w:rsidRDefault="00664A44" w:rsidP="00664A44">
      <w:pPr>
        <w:numPr>
          <w:ilvl w:val="0"/>
          <w:numId w:val="41"/>
        </w:num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القرض</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وهو أن يقرض الجار جاره فيما ينقص عليه من الحبوب بمكيال من الإناء مثل القدح من الشجر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أو القدور من النحاس أو الصحون أو غيرها ويكون بالتعارف عليه فيكون الإناء مملوء </w:t>
      </w:r>
      <w:proofErr w:type="spellStart"/>
      <w:r w:rsidRPr="00B61607">
        <w:rPr>
          <w:rFonts w:ascii="Traditional Arabic" w:eastAsia="PMingLiU" w:hAnsi="Traditional Arabic" w:cs="Traditional Arabic"/>
          <w:color w:val="000000"/>
          <w:sz w:val="34"/>
          <w:szCs w:val="34"/>
          <w:rtl/>
        </w:rPr>
        <w:t>ومعرما</w:t>
      </w:r>
      <w:proofErr w:type="spellEnd"/>
      <w:r w:rsidRPr="00B61607">
        <w:rPr>
          <w:rFonts w:ascii="Traditional Arabic" w:eastAsia="PMingLiU" w:hAnsi="Traditional Arabic" w:cs="Traditional Arabic"/>
          <w:color w:val="000000"/>
          <w:sz w:val="34"/>
          <w:szCs w:val="34"/>
          <w:rtl/>
        </w:rPr>
        <w:t xml:space="preserve"> أو يكون الإناء ممسوحا من أعلاه ويكون القرض تارة </w:t>
      </w:r>
      <w:proofErr w:type="spellStart"/>
      <w:r w:rsidRPr="00B61607">
        <w:rPr>
          <w:rFonts w:ascii="Traditional Arabic" w:eastAsia="PMingLiU" w:hAnsi="Traditional Arabic" w:cs="Traditional Arabic"/>
          <w:color w:val="000000"/>
          <w:sz w:val="34"/>
          <w:szCs w:val="34"/>
          <w:rtl/>
        </w:rPr>
        <w:t>بالاقط</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وتارة بالسمن</w:t>
      </w:r>
      <w:r w:rsidR="00B61607">
        <w:rPr>
          <w:rFonts w:ascii="Traditional Arabic" w:eastAsia="PMingLiU" w:hAnsi="Traditional Arabic" w:cs="Traditional Arabic"/>
          <w:color w:val="000000"/>
          <w:sz w:val="34"/>
          <w:szCs w:val="34"/>
          <w:rtl/>
        </w:rPr>
        <w:t xml:space="preserve">. </w:t>
      </w:r>
    </w:p>
    <w:p w:rsidR="00664A44" w:rsidRPr="00B61607" w:rsidRDefault="00664A44" w:rsidP="00DC2FC5">
      <w:pPr>
        <w:numPr>
          <w:ilvl w:val="0"/>
          <w:numId w:val="41"/>
        </w:numPr>
        <w:spacing w:line="48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المنحة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ويكون بعضهم فقيرا فلا</w:t>
      </w:r>
      <w:r w:rsidR="00DD1AAC">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 xml:space="preserve">يجد غنما أو تكون أغنامه لم تنجب في هذه السنة والمنحة المراد منها الاحتلاب </w:t>
      </w:r>
      <w:r w:rsidR="00DC2FC5" w:rsidRPr="00B61607">
        <w:rPr>
          <w:rFonts w:ascii="Traditional Arabic" w:eastAsia="PMingLiU" w:hAnsi="Traditional Arabic" w:cs="Traditional Arabic"/>
          <w:color w:val="000000"/>
          <w:sz w:val="34"/>
          <w:szCs w:val="34"/>
          <w:rtl/>
        </w:rPr>
        <w:t>فأن جاره أو قريبه ي</w:t>
      </w:r>
      <w:r w:rsidRPr="00B61607">
        <w:rPr>
          <w:rFonts w:ascii="Traditional Arabic" w:eastAsia="PMingLiU" w:hAnsi="Traditional Arabic" w:cs="Traditional Arabic"/>
          <w:color w:val="000000"/>
          <w:sz w:val="34"/>
          <w:szCs w:val="34"/>
          <w:rtl/>
        </w:rPr>
        <w:t>عطي</w:t>
      </w:r>
      <w:r w:rsidR="00DC2FC5"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t xml:space="preserve"> شاه أو </w:t>
      </w:r>
      <w:proofErr w:type="spellStart"/>
      <w:r w:rsidRPr="00B61607">
        <w:rPr>
          <w:rFonts w:ascii="Traditional Arabic" w:eastAsia="PMingLiU" w:hAnsi="Traditional Arabic" w:cs="Traditional Arabic"/>
          <w:color w:val="000000"/>
          <w:sz w:val="34"/>
          <w:szCs w:val="34"/>
          <w:rtl/>
        </w:rPr>
        <w:t>شيا</w:t>
      </w:r>
      <w:r w:rsidR="00075739" w:rsidRPr="00B61607">
        <w:rPr>
          <w:rFonts w:ascii="Traditional Arabic" w:eastAsia="PMingLiU" w:hAnsi="Traditional Arabic" w:cs="Traditional Arabic"/>
          <w:color w:val="000000"/>
          <w:sz w:val="34"/>
          <w:szCs w:val="34"/>
          <w:rtl/>
        </w:rPr>
        <w:t>ة</w:t>
      </w:r>
      <w:proofErr w:type="spellEnd"/>
      <w:r w:rsidRPr="00B61607">
        <w:rPr>
          <w:rFonts w:ascii="Traditional Arabic" w:eastAsia="PMingLiU" w:hAnsi="Traditional Arabic" w:cs="Traditional Arabic"/>
          <w:color w:val="000000"/>
          <w:sz w:val="34"/>
          <w:szCs w:val="34"/>
          <w:rtl/>
        </w:rPr>
        <w:t xml:space="preserve"> ليحتلبها ثم تعود الشاة إلى صاحبها وتارة تأتيه المنح من أكثر الجيران</w:t>
      </w:r>
      <w:r w:rsidR="00B61607">
        <w:rPr>
          <w:rFonts w:ascii="Traditional Arabic" w:eastAsia="PMingLiU" w:hAnsi="Traditional Arabic" w:cs="Traditional Arabic"/>
          <w:color w:val="000000"/>
          <w:sz w:val="34"/>
          <w:szCs w:val="34"/>
          <w:rtl/>
        </w:rPr>
        <w:t xml:space="preserve">. </w:t>
      </w:r>
    </w:p>
    <w:p w:rsidR="00664A44" w:rsidRPr="00B61607" w:rsidRDefault="00664A44" w:rsidP="00075739">
      <w:pPr>
        <w:numPr>
          <w:ilvl w:val="0"/>
          <w:numId w:val="41"/>
        </w:numPr>
        <w:spacing w:line="480" w:lineRule="exact"/>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الرحول نسبة للارتحال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فإذا لم يجد ما يرتحل عليه أو يسافر عليه</w:t>
      </w:r>
      <w:r w:rsidR="00075739" w:rsidRPr="00B61607">
        <w:rPr>
          <w:rFonts w:ascii="Traditional Arabic" w:eastAsia="PMingLiU" w:hAnsi="Traditional Arabic" w:cs="Traditional Arabic"/>
          <w:color w:val="000000"/>
          <w:sz w:val="34"/>
          <w:szCs w:val="34"/>
          <w:rtl/>
        </w:rPr>
        <w:t xml:space="preserve"> من الإبل فإن بعض الجيران يعطيه جملا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 ناقة لتحمله وتحمل أثقاله</w:t>
      </w:r>
      <w:r w:rsidR="00B61607">
        <w:rPr>
          <w:rFonts w:ascii="Traditional Arabic" w:eastAsia="PMingLiU" w:hAnsi="Traditional Arabic" w:cs="Traditional Arabic"/>
          <w:color w:val="000000"/>
          <w:sz w:val="34"/>
          <w:szCs w:val="34"/>
          <w:rtl/>
        </w:rPr>
        <w:t xml:space="preserve">. </w:t>
      </w:r>
    </w:p>
    <w:p w:rsidR="00420E6B" w:rsidRPr="00B61607" w:rsidRDefault="00420E6B" w:rsidP="00420E6B">
      <w:pPr>
        <w:spacing w:line="480" w:lineRule="exact"/>
        <w:ind w:left="360"/>
        <w:jc w:val="lowKashida"/>
        <w:rPr>
          <w:rFonts w:ascii="Traditional Arabic" w:eastAsia="PMingLiU" w:hAnsi="Traditional Arabic" w:cs="Traditional Arabic"/>
          <w:color w:val="000000"/>
          <w:sz w:val="34"/>
          <w:szCs w:val="34"/>
        </w:rPr>
      </w:pPr>
    </w:p>
    <w:p w:rsidR="00420E6B" w:rsidRPr="000D7265" w:rsidRDefault="00420E6B" w:rsidP="00664A44">
      <w:pPr>
        <w:spacing w:line="480" w:lineRule="exact"/>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الأمراض وعلاجها</w:t>
      </w:r>
      <w:r w:rsidR="00B61607" w:rsidRPr="000D7265">
        <w:rPr>
          <w:rFonts w:ascii="Traditional Arabic" w:eastAsia="PMingLiU" w:hAnsi="Traditional Arabic" w:cs="Traditional Arabic"/>
          <w:b/>
          <w:bCs/>
          <w:color w:val="000000"/>
          <w:sz w:val="34"/>
          <w:szCs w:val="34"/>
          <w:rtl/>
        </w:rPr>
        <w:t>:</w:t>
      </w:r>
    </w:p>
    <w:p w:rsidR="00664A44" w:rsidRPr="00B61607" w:rsidRDefault="00664A44"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تتكاثر الأمراض في الريف والبادية لعوامل متعددة منها سوء التغذية ولاسيما في </w:t>
      </w:r>
      <w:proofErr w:type="gramStart"/>
      <w:r w:rsidRPr="00B61607">
        <w:rPr>
          <w:rFonts w:ascii="Traditional Arabic" w:eastAsia="PMingLiU" w:hAnsi="Traditional Arabic" w:cs="Traditional Arabic"/>
          <w:color w:val="000000"/>
          <w:sz w:val="34"/>
          <w:szCs w:val="34"/>
          <w:rtl/>
        </w:rPr>
        <w:t>سنى</w:t>
      </w:r>
      <w:proofErr w:type="gramEnd"/>
      <w:r w:rsidRPr="00B61607">
        <w:rPr>
          <w:rFonts w:ascii="Traditional Arabic" w:eastAsia="PMingLiU" w:hAnsi="Traditional Arabic" w:cs="Traditional Arabic"/>
          <w:color w:val="000000"/>
          <w:sz w:val="34"/>
          <w:szCs w:val="34"/>
          <w:rtl/>
        </w:rPr>
        <w:t xml:space="preserve"> القحط والجدب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ومنها انتشار العدو </w:t>
      </w:r>
      <w:proofErr w:type="spellStart"/>
      <w:r w:rsidRPr="00B61607">
        <w:rPr>
          <w:rFonts w:ascii="Traditional Arabic" w:eastAsia="PMingLiU" w:hAnsi="Traditional Arabic" w:cs="Traditional Arabic"/>
          <w:color w:val="000000"/>
          <w:sz w:val="34"/>
          <w:szCs w:val="34"/>
          <w:rtl/>
        </w:rPr>
        <w:t>فالانفلونزا</w:t>
      </w:r>
      <w:proofErr w:type="spellEnd"/>
      <w:r w:rsidRPr="00B61607">
        <w:rPr>
          <w:rFonts w:ascii="Traditional Arabic" w:eastAsia="PMingLiU" w:hAnsi="Traditional Arabic" w:cs="Traditional Arabic"/>
          <w:color w:val="000000"/>
          <w:sz w:val="34"/>
          <w:szCs w:val="34"/>
          <w:rtl/>
        </w:rPr>
        <w:t xml:space="preserve"> إذا داهمتهم في فصل الشتاء إنها تتحول إلى وباء يفتك بالكثير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وإذا داهمهم الطاعون أو </w:t>
      </w:r>
      <w:proofErr w:type="spellStart"/>
      <w:r w:rsidRPr="00B61607">
        <w:rPr>
          <w:rFonts w:ascii="Traditional Arabic" w:eastAsia="PMingLiU" w:hAnsi="Traditional Arabic" w:cs="Traditional Arabic"/>
          <w:color w:val="000000"/>
          <w:sz w:val="34"/>
          <w:szCs w:val="34"/>
          <w:rtl/>
        </w:rPr>
        <w:t>الجدرى</w:t>
      </w:r>
      <w:proofErr w:type="spellEnd"/>
      <w:r w:rsidRPr="00B61607">
        <w:rPr>
          <w:rFonts w:ascii="Traditional Arabic" w:eastAsia="PMingLiU" w:hAnsi="Traditional Arabic" w:cs="Traditional Arabic"/>
          <w:color w:val="000000"/>
          <w:sz w:val="34"/>
          <w:szCs w:val="34"/>
          <w:rtl/>
        </w:rPr>
        <w:t xml:space="preserve"> فإن الأمر يتحول إلى مأساة</w:t>
      </w:r>
      <w:r w:rsidR="00B61607">
        <w:rPr>
          <w:rFonts w:ascii="Traditional Arabic" w:eastAsia="PMingLiU" w:hAnsi="Traditional Arabic" w:cs="Traditional Arabic"/>
          <w:color w:val="000000"/>
          <w:sz w:val="34"/>
          <w:szCs w:val="34"/>
          <w:rtl/>
        </w:rPr>
        <w:t xml:space="preserve">. </w:t>
      </w:r>
    </w:p>
    <w:p w:rsidR="00664A44" w:rsidRPr="000D7265" w:rsidRDefault="00664A44" w:rsidP="00664A44">
      <w:pPr>
        <w:spacing w:line="480" w:lineRule="exact"/>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ومن أشهر وسائل العلاج </w:t>
      </w:r>
    </w:p>
    <w:p w:rsidR="00664A44" w:rsidRPr="00B61607" w:rsidRDefault="00664A44"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1-الحجامة فهي معروفة وكثير منهم يستطيع أن يمارسها</w:t>
      </w:r>
      <w:r w:rsidR="00B61607">
        <w:rPr>
          <w:rFonts w:ascii="Traditional Arabic" w:eastAsia="PMingLiU" w:hAnsi="Traditional Arabic" w:cs="Traditional Arabic"/>
          <w:color w:val="000000"/>
          <w:sz w:val="34"/>
          <w:szCs w:val="34"/>
          <w:rtl/>
        </w:rPr>
        <w:t xml:space="preserve">. </w:t>
      </w:r>
    </w:p>
    <w:p w:rsidR="00664A44" w:rsidRPr="00B61607" w:rsidRDefault="00664A44" w:rsidP="00664A44">
      <w:pPr>
        <w:spacing w:line="480" w:lineRule="exact"/>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2- الكي</w:t>
      </w:r>
      <w:proofErr w:type="gramEnd"/>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وهذا شائع ذائع ويستخدم لمعالجة أمراض الاطفال ولذا </w:t>
      </w:r>
      <w:proofErr w:type="spellStart"/>
      <w:r w:rsidRPr="00B61607">
        <w:rPr>
          <w:rFonts w:ascii="Traditional Arabic" w:eastAsia="PMingLiU" w:hAnsi="Traditional Arabic" w:cs="Traditional Arabic"/>
          <w:color w:val="000000"/>
          <w:sz w:val="34"/>
          <w:szCs w:val="34"/>
          <w:rtl/>
        </w:rPr>
        <w:t>لاتجد</w:t>
      </w:r>
      <w:proofErr w:type="spellEnd"/>
      <w:r w:rsidRPr="00B61607">
        <w:rPr>
          <w:rFonts w:ascii="Traditional Arabic" w:eastAsia="PMingLiU" w:hAnsi="Traditional Arabic" w:cs="Traditional Arabic"/>
          <w:color w:val="000000"/>
          <w:sz w:val="34"/>
          <w:szCs w:val="34"/>
          <w:rtl/>
        </w:rPr>
        <w:t xml:space="preserve"> منهم </w:t>
      </w:r>
      <w:proofErr w:type="spellStart"/>
      <w:r w:rsidRPr="00B61607">
        <w:rPr>
          <w:rFonts w:ascii="Traditional Arabic" w:eastAsia="PMingLiU" w:hAnsi="Traditional Arabic" w:cs="Traditional Arabic"/>
          <w:color w:val="000000"/>
          <w:sz w:val="34"/>
          <w:szCs w:val="34"/>
          <w:rtl/>
        </w:rPr>
        <w:t>الإ</w:t>
      </w:r>
      <w:proofErr w:type="spellEnd"/>
      <w:r w:rsidRPr="00B61607">
        <w:rPr>
          <w:rFonts w:ascii="Traditional Arabic" w:eastAsia="PMingLiU" w:hAnsi="Traditional Arabic" w:cs="Traditional Arabic"/>
          <w:color w:val="000000"/>
          <w:sz w:val="34"/>
          <w:szCs w:val="34"/>
          <w:rtl/>
        </w:rPr>
        <w:t xml:space="preserve"> وقد بقيت عليه علامات الكي وهناك أنواع معروفة من الكي فمنها خمس كيات في جهات الرأس معروفة لعدد من الأمراض وهناك كي خاص بالطاعون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ونوع بعرق النساء</w:t>
      </w:r>
      <w:r w:rsidR="00B61607">
        <w:rPr>
          <w:rFonts w:ascii="Traditional Arabic" w:eastAsia="PMingLiU" w:hAnsi="Traditional Arabic" w:cs="Traditional Arabic"/>
          <w:color w:val="000000"/>
          <w:sz w:val="34"/>
          <w:szCs w:val="34"/>
          <w:rtl/>
        </w:rPr>
        <w:t xml:space="preserve">. </w:t>
      </w:r>
    </w:p>
    <w:p w:rsidR="00664A44" w:rsidRPr="00B61607" w:rsidRDefault="00664A44"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3-الاحتجاب: وهي الامتناع عن أنواع من الأكل ولاسيما اللحوم الدهون والملح وتستمر تارة خمس عشرة يوما وتارة أربعين وبعضها تتجاوز الستة الأشهر وهي غاليا </w:t>
      </w:r>
      <w:proofErr w:type="spellStart"/>
      <w:r w:rsidRPr="00B61607">
        <w:rPr>
          <w:rFonts w:ascii="Traditional Arabic" w:eastAsia="PMingLiU" w:hAnsi="Traditional Arabic" w:cs="Traditional Arabic"/>
          <w:color w:val="000000"/>
          <w:sz w:val="34"/>
          <w:szCs w:val="34"/>
          <w:rtl/>
        </w:rPr>
        <w:t>ماتكون</w:t>
      </w:r>
      <w:proofErr w:type="spellEnd"/>
      <w:r w:rsidRPr="00B61607">
        <w:rPr>
          <w:rFonts w:ascii="Traditional Arabic" w:eastAsia="PMingLiU" w:hAnsi="Traditional Arabic" w:cs="Traditional Arabic"/>
          <w:color w:val="000000"/>
          <w:sz w:val="34"/>
          <w:szCs w:val="34"/>
          <w:rtl/>
        </w:rPr>
        <w:t xml:space="preserve"> في أمراض المعدة أو الأمراض المجهولة التي تصاحب الأمراض الكبدية وآلم الصدر</w:t>
      </w:r>
      <w:r w:rsidR="00B61607">
        <w:rPr>
          <w:rFonts w:ascii="Traditional Arabic" w:eastAsia="PMingLiU" w:hAnsi="Traditional Arabic" w:cs="Traditional Arabic"/>
          <w:color w:val="000000"/>
          <w:sz w:val="34"/>
          <w:szCs w:val="34"/>
          <w:rtl/>
        </w:rPr>
        <w:t xml:space="preserve">. </w:t>
      </w:r>
    </w:p>
    <w:p w:rsidR="00664A44" w:rsidRPr="00B61607" w:rsidRDefault="00664A44"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4-الجبارة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وقد اشتهر بعضهم بالقدرة على تجبر العظام وقد أدركنا أناس فاقوا الأطبا</w:t>
      </w:r>
      <w:r w:rsidR="00075739" w:rsidRPr="00B61607">
        <w:rPr>
          <w:rFonts w:ascii="Traditional Arabic" w:eastAsia="PMingLiU" w:hAnsi="Traditional Arabic" w:cs="Traditional Arabic"/>
          <w:color w:val="000000"/>
          <w:sz w:val="34"/>
          <w:szCs w:val="34"/>
          <w:rtl/>
        </w:rPr>
        <w:t>ء</w:t>
      </w:r>
      <w:r w:rsidRPr="00B61607">
        <w:rPr>
          <w:rFonts w:ascii="Traditional Arabic" w:eastAsia="PMingLiU" w:hAnsi="Traditional Arabic" w:cs="Traditional Arabic"/>
          <w:color w:val="000000"/>
          <w:sz w:val="34"/>
          <w:szCs w:val="34"/>
          <w:rtl/>
        </w:rPr>
        <w:t xml:space="preserve"> في هذا </w:t>
      </w:r>
      <w:proofErr w:type="spellStart"/>
      <w:r w:rsidRPr="00B61607">
        <w:rPr>
          <w:rFonts w:ascii="Traditional Arabic" w:eastAsia="PMingLiU" w:hAnsi="Traditional Arabic" w:cs="Traditional Arabic"/>
          <w:color w:val="000000"/>
          <w:sz w:val="34"/>
          <w:szCs w:val="34"/>
          <w:rtl/>
        </w:rPr>
        <w:t>اللوان</w:t>
      </w:r>
      <w:proofErr w:type="spellEnd"/>
      <w:r w:rsidRPr="00B61607">
        <w:rPr>
          <w:rFonts w:ascii="Traditional Arabic" w:eastAsia="PMingLiU" w:hAnsi="Traditional Arabic" w:cs="Traditional Arabic"/>
          <w:color w:val="000000"/>
          <w:sz w:val="34"/>
          <w:szCs w:val="34"/>
          <w:rtl/>
        </w:rPr>
        <w:t xml:space="preserve"> والكسور تكون فيهم كثيرة نظرا لممارسة الحياة الشاقة ونحن استمعنا إلى سقوط الكثير منهم من شاهق وتارة يموت </w:t>
      </w:r>
      <w:proofErr w:type="spellStart"/>
      <w:r w:rsidRPr="00B61607">
        <w:rPr>
          <w:rFonts w:ascii="Traditional Arabic" w:eastAsia="PMingLiU" w:hAnsi="Traditional Arabic" w:cs="Traditional Arabic"/>
          <w:color w:val="000000"/>
          <w:sz w:val="34"/>
          <w:szCs w:val="34"/>
          <w:rtl/>
        </w:rPr>
        <w:t>ولايدرى</w:t>
      </w:r>
      <w:proofErr w:type="spellEnd"/>
      <w:r w:rsidRPr="00B61607">
        <w:rPr>
          <w:rFonts w:ascii="Traditional Arabic" w:eastAsia="PMingLiU" w:hAnsi="Traditional Arabic" w:cs="Traditional Arabic"/>
          <w:color w:val="000000"/>
          <w:sz w:val="34"/>
          <w:szCs w:val="34"/>
          <w:rtl/>
        </w:rPr>
        <w:t xml:space="preserve"> عنه </w:t>
      </w:r>
      <w:proofErr w:type="spellStart"/>
      <w:r w:rsidRPr="00B61607">
        <w:rPr>
          <w:rFonts w:ascii="Traditional Arabic" w:eastAsia="PMingLiU" w:hAnsi="Traditional Arabic" w:cs="Traditional Arabic"/>
          <w:color w:val="000000"/>
          <w:sz w:val="34"/>
          <w:szCs w:val="34"/>
          <w:rtl/>
        </w:rPr>
        <w:t>الإبعد</w:t>
      </w:r>
      <w:proofErr w:type="spellEnd"/>
      <w:r w:rsidRPr="00B61607">
        <w:rPr>
          <w:rFonts w:ascii="Traditional Arabic" w:eastAsia="PMingLiU" w:hAnsi="Traditional Arabic" w:cs="Traditional Arabic"/>
          <w:color w:val="000000"/>
          <w:sz w:val="34"/>
          <w:szCs w:val="34"/>
          <w:rtl/>
        </w:rPr>
        <w:t xml:space="preserve"> أيام كثيرة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وتارة يمكث وقتا وهو ينزف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إذا وقف الأمر على التجبير فإنه سهل لهم</w:t>
      </w:r>
      <w:r w:rsidR="00B61607">
        <w:rPr>
          <w:rFonts w:ascii="Traditional Arabic" w:eastAsia="PMingLiU" w:hAnsi="Traditional Arabic" w:cs="Traditional Arabic"/>
          <w:color w:val="000000"/>
          <w:sz w:val="34"/>
          <w:szCs w:val="34"/>
          <w:rtl/>
        </w:rPr>
        <w:t xml:space="preserve">. </w:t>
      </w:r>
    </w:p>
    <w:p w:rsidR="00420E6B" w:rsidRPr="00B61607" w:rsidRDefault="00420E6B" w:rsidP="00664A44">
      <w:pPr>
        <w:spacing w:line="480" w:lineRule="exact"/>
        <w:jc w:val="lowKashida"/>
        <w:rPr>
          <w:rFonts w:ascii="Traditional Arabic" w:eastAsia="PMingLiU" w:hAnsi="Traditional Arabic" w:cs="Traditional Arabic"/>
          <w:color w:val="000000"/>
          <w:sz w:val="34"/>
          <w:szCs w:val="34"/>
          <w:rtl/>
        </w:rPr>
      </w:pPr>
    </w:p>
    <w:p w:rsidR="00420E6B" w:rsidRPr="00B61607" w:rsidRDefault="00420E6B" w:rsidP="00420E6B">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التداوي بالأعشاب</w:t>
      </w:r>
      <w:r w:rsidR="00B61607">
        <w:rPr>
          <w:rFonts w:ascii="Traditional Arabic" w:eastAsia="PMingLiU" w:hAnsi="Traditional Arabic" w:cs="Traditional Arabic"/>
          <w:color w:val="000000"/>
          <w:sz w:val="34"/>
          <w:szCs w:val="34"/>
          <w:rtl/>
        </w:rPr>
        <w:t>:</w:t>
      </w:r>
    </w:p>
    <w:p w:rsidR="0070570B" w:rsidRPr="00B61607" w:rsidRDefault="0070570B"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تتكاثر الاشجار والاعشاب التي تستخدم في معالجة الامراض ومنها الكثير الذي ورد في كتب الطب العربية القديمة كمثل القيصوم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والشيح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والجعدة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والصمغ</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والبعثيران</w:t>
      </w:r>
      <w:proofErr w:type="spellEnd"/>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والحزى</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والسنا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والعرعر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وغيرها الكثير وقد برع عدد من الرجال في وصف هذه الانواع</w:t>
      </w:r>
      <w:r w:rsidR="00B61607">
        <w:rPr>
          <w:rFonts w:ascii="Traditional Arabic" w:eastAsia="PMingLiU" w:hAnsi="Traditional Arabic" w:cs="Traditional Arabic"/>
          <w:color w:val="000000"/>
          <w:sz w:val="34"/>
          <w:szCs w:val="34"/>
          <w:rtl/>
        </w:rPr>
        <w:t xml:space="preserve">. </w:t>
      </w:r>
    </w:p>
    <w:p w:rsidR="0070570B" w:rsidRPr="00B61607" w:rsidRDefault="0070570B"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وقد نجح كثير منهم وهم يعرفون مقاديرها من حيث الكمية و</w:t>
      </w:r>
      <w:r w:rsidR="00075739" w:rsidRPr="00B61607">
        <w:rPr>
          <w:rFonts w:ascii="Traditional Arabic" w:eastAsia="PMingLiU" w:hAnsi="Traditional Arabic" w:cs="Traditional Arabic"/>
          <w:color w:val="000000"/>
          <w:sz w:val="34"/>
          <w:szCs w:val="34"/>
          <w:rtl/>
        </w:rPr>
        <w:t>ال</w:t>
      </w:r>
      <w:r w:rsidRPr="00B61607">
        <w:rPr>
          <w:rFonts w:ascii="Traditional Arabic" w:eastAsia="PMingLiU" w:hAnsi="Traditional Arabic" w:cs="Traditional Arabic"/>
          <w:color w:val="000000"/>
          <w:sz w:val="34"/>
          <w:szCs w:val="34"/>
          <w:rtl/>
        </w:rPr>
        <w:t>مدة الزمنية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ويطرأ كثيرا الاجتهاد من الأفراد في محاولة العلاج بالأعشاب وهي شائعة وذائعة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أنهم عالجوا بها بعض الأمراض المعاصرة</w:t>
      </w:r>
      <w:r w:rsidR="00B61607">
        <w:rPr>
          <w:rFonts w:ascii="Traditional Arabic" w:eastAsia="PMingLiU" w:hAnsi="Traditional Arabic" w:cs="Traditional Arabic"/>
          <w:color w:val="000000"/>
          <w:sz w:val="34"/>
          <w:szCs w:val="34"/>
          <w:rtl/>
        </w:rPr>
        <w:t xml:space="preserve">. </w:t>
      </w:r>
    </w:p>
    <w:p w:rsidR="0070570B" w:rsidRPr="00B61607" w:rsidRDefault="0070570B"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والاعشاب ك</w:t>
      </w:r>
      <w:r w:rsidR="00DC2FC5"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نت وسيلة للنظافة والعطور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فقد كان يغسلون بها الثياب كمثل نوع يعرف بالطحمة نبات </w:t>
      </w:r>
      <w:proofErr w:type="spellStart"/>
      <w:r w:rsidRPr="00B61607">
        <w:rPr>
          <w:rFonts w:ascii="Traditional Arabic" w:eastAsia="PMingLiU" w:hAnsi="Traditional Arabic" w:cs="Traditional Arabic"/>
          <w:color w:val="000000"/>
          <w:sz w:val="34"/>
          <w:szCs w:val="34"/>
          <w:rtl/>
        </w:rPr>
        <w:t>شجرى</w:t>
      </w:r>
      <w:proofErr w:type="spellEnd"/>
      <w:r w:rsidRPr="00B61607">
        <w:rPr>
          <w:rFonts w:ascii="Traditional Arabic" w:eastAsia="PMingLiU" w:hAnsi="Traditional Arabic" w:cs="Traditional Arabic"/>
          <w:color w:val="000000"/>
          <w:sz w:val="34"/>
          <w:szCs w:val="34"/>
          <w:rtl/>
        </w:rPr>
        <w:t xml:space="preserve"> صغير كثير الماء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ومنها أنواع لصبغ الملابس </w:t>
      </w:r>
      <w:proofErr w:type="spellStart"/>
      <w:r w:rsidRPr="00B61607">
        <w:rPr>
          <w:rFonts w:ascii="Traditional Arabic" w:eastAsia="PMingLiU" w:hAnsi="Traditional Arabic" w:cs="Traditional Arabic"/>
          <w:color w:val="000000"/>
          <w:sz w:val="34"/>
          <w:szCs w:val="34"/>
          <w:rtl/>
        </w:rPr>
        <w:t>كمايروى</w:t>
      </w:r>
      <w:proofErr w:type="spellEnd"/>
      <w:r w:rsidRPr="00B61607">
        <w:rPr>
          <w:rFonts w:ascii="Traditional Arabic" w:eastAsia="PMingLiU" w:hAnsi="Traditional Arabic" w:cs="Traditional Arabic"/>
          <w:color w:val="000000"/>
          <w:sz w:val="34"/>
          <w:szCs w:val="34"/>
          <w:rtl/>
        </w:rPr>
        <w:t xml:space="preserve"> ذلك في العصر الجاهلي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ومنها عدد كبير يوظف للعطور</w:t>
      </w:r>
      <w:r w:rsidR="00B61607">
        <w:rPr>
          <w:rFonts w:ascii="Traditional Arabic" w:eastAsia="PMingLiU" w:hAnsi="Traditional Arabic" w:cs="Traditional Arabic"/>
          <w:color w:val="000000"/>
          <w:sz w:val="34"/>
          <w:szCs w:val="34"/>
          <w:rtl/>
        </w:rPr>
        <w:t xml:space="preserve">. </w:t>
      </w:r>
    </w:p>
    <w:p w:rsidR="003E4FB4" w:rsidRPr="00B61607" w:rsidRDefault="003E4FB4" w:rsidP="00664A44">
      <w:pPr>
        <w:spacing w:line="480" w:lineRule="exact"/>
        <w:jc w:val="lowKashida"/>
        <w:rPr>
          <w:rFonts w:ascii="Traditional Arabic" w:eastAsia="PMingLiU" w:hAnsi="Traditional Arabic" w:cs="Traditional Arabic"/>
          <w:color w:val="000000"/>
          <w:sz w:val="34"/>
          <w:szCs w:val="34"/>
          <w:rtl/>
        </w:rPr>
      </w:pPr>
    </w:p>
    <w:p w:rsidR="003E4FB4" w:rsidRPr="000D7265" w:rsidRDefault="003E4FB4" w:rsidP="003E4FB4">
      <w:pPr>
        <w:widowControl w:val="0"/>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التركيبة الاجتماعية في تبوك:</w:t>
      </w:r>
    </w:p>
    <w:p w:rsidR="008829C8" w:rsidRPr="00B61607" w:rsidRDefault="008829C8"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أضحى الحراك الاجتماعية متسارعا نتيجة العوامل المؤثرة فمدينة تبوك مدينة معاصرة جاذبة للأفراد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وفيها مراكز عملية متنوعة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توافد إليها كثير من أبناء القبائل المجاورة فصارت موطن تحول من الحياة الرعوية والبدوية والريفية فقد كان البداوة منتشرة في جهاتها فتوافد إليها لعوامل منها التعليم لأن انتشار</w:t>
      </w:r>
      <w:r w:rsidR="00075739" w:rsidRPr="00B61607">
        <w:rPr>
          <w:rFonts w:ascii="Traditional Arabic" w:eastAsia="PMingLiU" w:hAnsi="Traditional Arabic" w:cs="Traditional Arabic"/>
          <w:color w:val="000000"/>
          <w:sz w:val="34"/>
          <w:szCs w:val="34"/>
          <w:rtl/>
        </w:rPr>
        <w:t>ه</w:t>
      </w:r>
      <w:r w:rsidRPr="00B61607">
        <w:rPr>
          <w:rFonts w:ascii="Traditional Arabic" w:eastAsia="PMingLiU" w:hAnsi="Traditional Arabic" w:cs="Traditional Arabic"/>
          <w:color w:val="000000"/>
          <w:sz w:val="34"/>
          <w:szCs w:val="34"/>
          <w:rtl/>
        </w:rPr>
        <w:t xml:space="preserve"> في الريف </w:t>
      </w:r>
      <w:proofErr w:type="spellStart"/>
      <w:r w:rsidRPr="00B61607">
        <w:rPr>
          <w:rFonts w:ascii="Traditional Arabic" w:eastAsia="PMingLiU" w:hAnsi="Traditional Arabic" w:cs="Traditional Arabic"/>
          <w:color w:val="000000"/>
          <w:sz w:val="34"/>
          <w:szCs w:val="34"/>
          <w:rtl/>
        </w:rPr>
        <w:t>لايتجاوز</w:t>
      </w:r>
      <w:proofErr w:type="spellEnd"/>
      <w:r w:rsidRPr="00B61607">
        <w:rPr>
          <w:rFonts w:ascii="Traditional Arabic" w:eastAsia="PMingLiU" w:hAnsi="Traditional Arabic" w:cs="Traditional Arabic"/>
          <w:color w:val="000000"/>
          <w:sz w:val="34"/>
          <w:szCs w:val="34"/>
          <w:rtl/>
        </w:rPr>
        <w:t xml:space="preserve"> الثانوية العامة ومن ثم لابدَّ من الهجرة إلى المدينة (</w:t>
      </w:r>
      <w:proofErr w:type="gramStart"/>
      <w:r w:rsidRPr="00B61607">
        <w:rPr>
          <w:rFonts w:ascii="Traditional Arabic" w:eastAsia="PMingLiU" w:hAnsi="Traditional Arabic" w:cs="Traditional Arabic"/>
          <w:color w:val="000000"/>
          <w:sz w:val="34"/>
          <w:szCs w:val="34"/>
          <w:rtl/>
        </w:rPr>
        <w:t>تبوك )</w:t>
      </w:r>
      <w:proofErr w:type="gramEnd"/>
      <w:r w:rsidRPr="00B61607">
        <w:rPr>
          <w:rFonts w:ascii="Traditional Arabic" w:eastAsia="PMingLiU" w:hAnsi="Traditional Arabic" w:cs="Traditional Arabic"/>
          <w:color w:val="000000"/>
          <w:sz w:val="34"/>
          <w:szCs w:val="34"/>
          <w:rtl/>
        </w:rPr>
        <w:t xml:space="preserve"> </w:t>
      </w:r>
    </w:p>
    <w:p w:rsidR="008829C8" w:rsidRPr="00B61607" w:rsidRDefault="00075739"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ومنها</w:t>
      </w:r>
      <w:r w:rsidR="008829C8" w:rsidRPr="00B61607">
        <w:rPr>
          <w:rFonts w:ascii="Traditional Arabic" w:eastAsia="PMingLiU" w:hAnsi="Traditional Arabic" w:cs="Traditional Arabic"/>
          <w:color w:val="000000"/>
          <w:sz w:val="34"/>
          <w:szCs w:val="34"/>
          <w:rtl/>
        </w:rPr>
        <w:t xml:space="preserve"> التوظيف فإن تربية الماشية </w:t>
      </w:r>
      <w:proofErr w:type="spellStart"/>
      <w:r w:rsidR="008829C8" w:rsidRPr="00B61607">
        <w:rPr>
          <w:rFonts w:ascii="Traditional Arabic" w:eastAsia="PMingLiU" w:hAnsi="Traditional Arabic" w:cs="Traditional Arabic"/>
          <w:color w:val="000000"/>
          <w:sz w:val="34"/>
          <w:szCs w:val="34"/>
          <w:rtl/>
        </w:rPr>
        <w:t>لاتفى</w:t>
      </w:r>
      <w:proofErr w:type="spellEnd"/>
      <w:r w:rsidR="008829C8" w:rsidRPr="00B61607">
        <w:rPr>
          <w:rFonts w:ascii="Traditional Arabic" w:eastAsia="PMingLiU" w:hAnsi="Traditional Arabic" w:cs="Traditional Arabic"/>
          <w:color w:val="000000"/>
          <w:sz w:val="34"/>
          <w:szCs w:val="34"/>
          <w:rtl/>
        </w:rPr>
        <w:t xml:space="preserve"> بغرض الحياة المعاصرة بل تحتاج هي إلى ميزانية أعلاف فكان لابدّ من التوظيف فمتى شب الأولاد اتجهوا إلى طلب التوظيف أو الالتحاق بالتوظيف العسكري وهو المهيمن منها</w:t>
      </w:r>
      <w:r w:rsidR="00B61607">
        <w:rPr>
          <w:rFonts w:ascii="Traditional Arabic" w:eastAsia="PMingLiU" w:hAnsi="Traditional Arabic" w:cs="Traditional Arabic"/>
          <w:color w:val="000000"/>
          <w:sz w:val="34"/>
          <w:szCs w:val="34"/>
          <w:rtl/>
        </w:rPr>
        <w:t xml:space="preserve">. </w:t>
      </w:r>
    </w:p>
    <w:p w:rsidR="008829C8" w:rsidRPr="00B61607" w:rsidRDefault="008829C8" w:rsidP="00DC2FC5">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وكذلك فإن المقارنة المعاصرة بين الحياة البدوية أو الريفية تستدعي الانجذاب للمدن وهؤلاء اتجهوا إلى العمران وإقامة </w:t>
      </w:r>
      <w:proofErr w:type="spellStart"/>
      <w:r w:rsidRPr="00B61607">
        <w:rPr>
          <w:rFonts w:ascii="Traditional Arabic" w:eastAsia="PMingLiU" w:hAnsi="Traditional Arabic" w:cs="Traditional Arabic"/>
          <w:color w:val="000000"/>
          <w:sz w:val="34"/>
          <w:szCs w:val="34"/>
          <w:rtl/>
        </w:rPr>
        <w:t>المزراع</w:t>
      </w:r>
      <w:proofErr w:type="spellEnd"/>
      <w:r w:rsidRPr="00B61607">
        <w:rPr>
          <w:rFonts w:ascii="Traditional Arabic" w:eastAsia="PMingLiU" w:hAnsi="Traditional Arabic" w:cs="Traditional Arabic"/>
          <w:color w:val="000000"/>
          <w:sz w:val="34"/>
          <w:szCs w:val="34"/>
          <w:rtl/>
        </w:rPr>
        <w:t xml:space="preserve"> الكبيرة والصغيرة إلى جانب أعمالهم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ونقلوا معهم تراثهم وهواياتهم المتوارثة فكونوا حضائر للأغنام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وقاموا بتربية الأبل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واستلزم ذلك تجمعات </w:t>
      </w:r>
      <w:proofErr w:type="spellStart"/>
      <w:r w:rsidR="00DC2FC5" w:rsidRPr="00B61607">
        <w:rPr>
          <w:rFonts w:ascii="Traditional Arabic" w:eastAsia="PMingLiU" w:hAnsi="Traditional Arabic" w:cs="Traditional Arabic"/>
          <w:color w:val="000000"/>
          <w:sz w:val="34"/>
          <w:szCs w:val="34"/>
          <w:rtl/>
        </w:rPr>
        <w:t>شللي</w:t>
      </w:r>
      <w:r w:rsidRPr="00B61607">
        <w:rPr>
          <w:rFonts w:ascii="Traditional Arabic" w:eastAsia="PMingLiU" w:hAnsi="Traditional Arabic" w:cs="Traditional Arabic"/>
          <w:color w:val="000000"/>
          <w:sz w:val="34"/>
          <w:szCs w:val="34"/>
          <w:rtl/>
        </w:rPr>
        <w:t>ة</w:t>
      </w:r>
      <w:proofErr w:type="spellEnd"/>
      <w:r w:rsidRPr="00B61607">
        <w:rPr>
          <w:rFonts w:ascii="Traditional Arabic" w:eastAsia="PMingLiU" w:hAnsi="Traditional Arabic" w:cs="Traditional Arabic"/>
          <w:color w:val="000000"/>
          <w:sz w:val="34"/>
          <w:szCs w:val="34"/>
          <w:rtl/>
        </w:rPr>
        <w:t xml:space="preserve"> استهو</w:t>
      </w:r>
      <w:r w:rsidR="00075739" w:rsidRPr="00B61607">
        <w:rPr>
          <w:rFonts w:ascii="Traditional Arabic" w:eastAsia="PMingLiU" w:hAnsi="Traditional Arabic" w:cs="Traditional Arabic"/>
          <w:color w:val="000000"/>
          <w:sz w:val="34"/>
          <w:szCs w:val="34"/>
          <w:rtl/>
        </w:rPr>
        <w:t>ت</w:t>
      </w:r>
      <w:r w:rsidRPr="00B61607">
        <w:rPr>
          <w:rFonts w:ascii="Traditional Arabic" w:eastAsia="PMingLiU" w:hAnsi="Traditional Arabic" w:cs="Traditional Arabic"/>
          <w:color w:val="000000"/>
          <w:sz w:val="34"/>
          <w:szCs w:val="34"/>
          <w:rtl/>
        </w:rPr>
        <w:t xml:space="preserve"> الذين تقاعدوا عن العمل فكان لهم مجتمعاتهم الخاصة بهم يتألفون ويتقاربون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ويعملون الولائم الدائم</w:t>
      </w:r>
      <w:r w:rsidR="00075739" w:rsidRPr="00B61607">
        <w:rPr>
          <w:rFonts w:ascii="Traditional Arabic" w:eastAsia="PMingLiU" w:hAnsi="Traditional Arabic" w:cs="Traditional Arabic"/>
          <w:color w:val="000000"/>
          <w:sz w:val="34"/>
          <w:szCs w:val="34"/>
          <w:rtl/>
        </w:rPr>
        <w:t>ة</w:t>
      </w:r>
      <w:r w:rsidRPr="00B61607">
        <w:rPr>
          <w:rFonts w:ascii="Traditional Arabic" w:eastAsia="PMingLiU" w:hAnsi="Traditional Arabic" w:cs="Traditional Arabic"/>
          <w:color w:val="000000"/>
          <w:sz w:val="34"/>
          <w:szCs w:val="34"/>
          <w:rtl/>
        </w:rPr>
        <w:t xml:space="preserve"> في مزارع</w:t>
      </w:r>
      <w:r w:rsidR="00075739" w:rsidRPr="00B61607">
        <w:rPr>
          <w:rFonts w:ascii="Traditional Arabic" w:eastAsia="PMingLiU" w:hAnsi="Traditional Arabic" w:cs="Traditional Arabic"/>
          <w:color w:val="000000"/>
          <w:sz w:val="34"/>
          <w:szCs w:val="34"/>
          <w:rtl/>
        </w:rPr>
        <w:t>هم</w:t>
      </w:r>
      <w:r w:rsidRPr="00B61607">
        <w:rPr>
          <w:rFonts w:ascii="Traditional Arabic" w:eastAsia="PMingLiU" w:hAnsi="Traditional Arabic" w:cs="Traditional Arabic"/>
          <w:color w:val="000000"/>
          <w:sz w:val="34"/>
          <w:szCs w:val="34"/>
          <w:rtl/>
        </w:rPr>
        <w:t xml:space="preserve"> والذين لم يملكوا مزارع يعملون حضائر قري</w:t>
      </w:r>
      <w:r w:rsidR="00075739" w:rsidRPr="00B61607">
        <w:rPr>
          <w:rFonts w:ascii="Traditional Arabic" w:eastAsia="PMingLiU" w:hAnsi="Traditional Arabic" w:cs="Traditional Arabic"/>
          <w:color w:val="000000"/>
          <w:sz w:val="34"/>
          <w:szCs w:val="34"/>
          <w:rtl/>
        </w:rPr>
        <w:t>ب</w:t>
      </w:r>
      <w:r w:rsidRPr="00B61607">
        <w:rPr>
          <w:rFonts w:ascii="Traditional Arabic" w:eastAsia="PMingLiU" w:hAnsi="Traditional Arabic" w:cs="Traditional Arabic"/>
          <w:color w:val="000000"/>
          <w:sz w:val="34"/>
          <w:szCs w:val="34"/>
          <w:rtl/>
        </w:rPr>
        <w:t>ة من البلد أو في مراعي سهلة الوصول وهم ينتقلون في أوقات المراعي الربيعية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وتكون أوقاتهم كلها أنس وسعادة</w:t>
      </w:r>
      <w:r w:rsidR="003D6A88" w:rsidRPr="00B61607">
        <w:rPr>
          <w:rFonts w:ascii="Traditional Arabic" w:eastAsia="PMingLiU" w:hAnsi="Traditional Arabic" w:cs="Traditional Arabic"/>
          <w:color w:val="000000"/>
          <w:sz w:val="34"/>
          <w:szCs w:val="34"/>
          <w:rtl/>
        </w:rPr>
        <w:t xml:space="preserve"> والواقع أن الحضائر كثرت حول المدينة حتى أن الأمر يحتاج إلى دراسة ورقابة من وزارة الزراعة حتى </w:t>
      </w:r>
      <w:proofErr w:type="spellStart"/>
      <w:r w:rsidR="003D6A88" w:rsidRPr="00B61607">
        <w:rPr>
          <w:rFonts w:ascii="Traditional Arabic" w:eastAsia="PMingLiU" w:hAnsi="Traditional Arabic" w:cs="Traditional Arabic"/>
          <w:color w:val="000000"/>
          <w:sz w:val="34"/>
          <w:szCs w:val="34"/>
          <w:rtl/>
        </w:rPr>
        <w:t>لاتفتك</w:t>
      </w:r>
      <w:proofErr w:type="spellEnd"/>
      <w:r w:rsidR="003D6A88" w:rsidRPr="00B61607">
        <w:rPr>
          <w:rFonts w:ascii="Traditional Arabic" w:eastAsia="PMingLiU" w:hAnsi="Traditional Arabic" w:cs="Traditional Arabic"/>
          <w:color w:val="000000"/>
          <w:sz w:val="34"/>
          <w:szCs w:val="34"/>
          <w:rtl/>
        </w:rPr>
        <w:t xml:space="preserve"> بهم الأمراض وأيضا </w:t>
      </w:r>
      <w:proofErr w:type="spellStart"/>
      <w:r w:rsidR="003D6A88" w:rsidRPr="00B61607">
        <w:rPr>
          <w:rFonts w:ascii="Traditional Arabic" w:eastAsia="PMingLiU" w:hAnsi="Traditional Arabic" w:cs="Traditional Arabic"/>
          <w:color w:val="000000"/>
          <w:sz w:val="34"/>
          <w:szCs w:val="34"/>
          <w:rtl/>
        </w:rPr>
        <w:t>لاتكون</w:t>
      </w:r>
      <w:proofErr w:type="spellEnd"/>
      <w:r w:rsidR="003D6A88" w:rsidRPr="00B61607">
        <w:rPr>
          <w:rFonts w:ascii="Traditional Arabic" w:eastAsia="PMingLiU" w:hAnsi="Traditional Arabic" w:cs="Traditional Arabic"/>
          <w:color w:val="000000"/>
          <w:sz w:val="34"/>
          <w:szCs w:val="34"/>
          <w:rtl/>
        </w:rPr>
        <w:t xml:space="preserve"> هناك أحياء عشوائية تسئ إلى منظر المدينة</w:t>
      </w:r>
      <w:r w:rsidR="00B61607">
        <w:rPr>
          <w:rFonts w:ascii="Traditional Arabic" w:eastAsia="PMingLiU" w:hAnsi="Traditional Arabic" w:cs="Traditional Arabic"/>
          <w:color w:val="000000"/>
          <w:sz w:val="34"/>
          <w:szCs w:val="34"/>
          <w:rtl/>
        </w:rPr>
        <w:t xml:space="preserve">. </w:t>
      </w:r>
    </w:p>
    <w:p w:rsidR="003D6A88" w:rsidRPr="00B61607" w:rsidRDefault="003D6A88" w:rsidP="003A6BD6">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طرأت </w:t>
      </w:r>
      <w:r w:rsidR="003A6BD6" w:rsidRPr="00B61607">
        <w:rPr>
          <w:rFonts w:ascii="Traditional Arabic" w:eastAsia="PMingLiU" w:hAnsi="Traditional Arabic" w:cs="Traditional Arabic"/>
          <w:color w:val="000000"/>
          <w:sz w:val="34"/>
          <w:szCs w:val="34"/>
          <w:rtl/>
        </w:rPr>
        <w:t>ق</w:t>
      </w:r>
      <w:r w:rsidRPr="00B61607">
        <w:rPr>
          <w:rFonts w:ascii="Traditional Arabic" w:eastAsia="PMingLiU" w:hAnsi="Traditional Arabic" w:cs="Traditional Arabic"/>
          <w:color w:val="000000"/>
          <w:sz w:val="34"/>
          <w:szCs w:val="34"/>
          <w:rtl/>
        </w:rPr>
        <w:t xml:space="preserve">ضية كبرى لها من الإيجابيات والسلبيات </w:t>
      </w:r>
      <w:proofErr w:type="spellStart"/>
      <w:r w:rsidRPr="00B61607">
        <w:rPr>
          <w:rFonts w:ascii="Traditional Arabic" w:eastAsia="PMingLiU" w:hAnsi="Traditional Arabic" w:cs="Traditional Arabic"/>
          <w:color w:val="000000"/>
          <w:sz w:val="34"/>
          <w:szCs w:val="34"/>
          <w:rtl/>
        </w:rPr>
        <w:t>الشئ</w:t>
      </w:r>
      <w:proofErr w:type="spellEnd"/>
      <w:r w:rsidRPr="00B61607">
        <w:rPr>
          <w:rFonts w:ascii="Traditional Arabic" w:eastAsia="PMingLiU" w:hAnsi="Traditional Arabic" w:cs="Traditional Arabic"/>
          <w:color w:val="000000"/>
          <w:sz w:val="34"/>
          <w:szCs w:val="34"/>
          <w:rtl/>
        </w:rPr>
        <w:t xml:space="preserve"> الكثير تلك هي قضية </w:t>
      </w:r>
      <w:proofErr w:type="spellStart"/>
      <w:r w:rsidRPr="00B61607">
        <w:rPr>
          <w:rFonts w:ascii="Traditional Arabic" w:eastAsia="PMingLiU" w:hAnsi="Traditional Arabic" w:cs="Traditional Arabic"/>
          <w:color w:val="000000"/>
          <w:sz w:val="34"/>
          <w:szCs w:val="34"/>
          <w:rtl/>
        </w:rPr>
        <w:t>الاسترحات</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وهي مكان تجمع الشلل من الشيوخ والشباب ومن </w:t>
      </w:r>
      <w:proofErr w:type="spellStart"/>
      <w:r w:rsidRPr="00B61607">
        <w:rPr>
          <w:rFonts w:ascii="Traditional Arabic" w:eastAsia="PMingLiU" w:hAnsi="Traditional Arabic" w:cs="Traditional Arabic"/>
          <w:color w:val="000000"/>
          <w:sz w:val="34"/>
          <w:szCs w:val="34"/>
          <w:rtl/>
        </w:rPr>
        <w:t>مضارها</w:t>
      </w:r>
      <w:proofErr w:type="spellEnd"/>
      <w:r w:rsidRPr="00B61607">
        <w:rPr>
          <w:rFonts w:ascii="Traditional Arabic" w:eastAsia="PMingLiU" w:hAnsi="Traditional Arabic" w:cs="Traditional Arabic"/>
          <w:color w:val="000000"/>
          <w:sz w:val="34"/>
          <w:szCs w:val="34"/>
          <w:rtl/>
        </w:rPr>
        <w:t xml:space="preserve"> الانعز</w:t>
      </w:r>
      <w:r w:rsidR="00DC2FC5"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لية بين طبقات المجتمع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فكل ينتمى إلى مراحل عمره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وأيضا ينتمى إلى </w:t>
      </w:r>
      <w:r w:rsidR="00075739" w:rsidRPr="00B61607">
        <w:rPr>
          <w:rFonts w:ascii="Traditional Arabic" w:eastAsia="PMingLiU" w:hAnsi="Traditional Arabic" w:cs="Traditional Arabic"/>
          <w:color w:val="000000"/>
          <w:sz w:val="34"/>
          <w:szCs w:val="34"/>
          <w:rtl/>
        </w:rPr>
        <w:t>أ</w:t>
      </w:r>
      <w:r w:rsidRPr="00B61607">
        <w:rPr>
          <w:rFonts w:ascii="Traditional Arabic" w:eastAsia="PMingLiU" w:hAnsi="Traditional Arabic" w:cs="Traditional Arabic"/>
          <w:color w:val="000000"/>
          <w:sz w:val="34"/>
          <w:szCs w:val="34"/>
          <w:rtl/>
        </w:rPr>
        <w:t>قارب</w:t>
      </w:r>
      <w:r w:rsidR="00DC2FC5" w:rsidRPr="00B61607">
        <w:rPr>
          <w:rFonts w:ascii="Traditional Arabic" w:eastAsia="PMingLiU" w:hAnsi="Traditional Arabic" w:cs="Traditional Arabic"/>
          <w:color w:val="000000"/>
          <w:sz w:val="34"/>
          <w:szCs w:val="34"/>
          <w:rtl/>
        </w:rPr>
        <w:t>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وهذه ولدت العزلة في هذه المدينة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وتلك الجلسات في </w:t>
      </w:r>
      <w:proofErr w:type="spellStart"/>
      <w:r w:rsidRPr="00B61607">
        <w:rPr>
          <w:rFonts w:ascii="Traditional Arabic" w:eastAsia="PMingLiU" w:hAnsi="Traditional Arabic" w:cs="Traditional Arabic"/>
          <w:color w:val="000000"/>
          <w:sz w:val="34"/>
          <w:szCs w:val="34"/>
          <w:rtl/>
        </w:rPr>
        <w:t>الاسترحات</w:t>
      </w:r>
      <w:proofErr w:type="spellEnd"/>
      <w:r w:rsidRPr="00B61607">
        <w:rPr>
          <w:rFonts w:ascii="Traditional Arabic" w:eastAsia="PMingLiU" w:hAnsi="Traditional Arabic" w:cs="Traditional Arabic"/>
          <w:color w:val="000000"/>
          <w:sz w:val="34"/>
          <w:szCs w:val="34"/>
          <w:rtl/>
        </w:rPr>
        <w:t xml:space="preserve"> جاذبة فهي أثرت على بناء عقول الشباب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w:t>
      </w:r>
      <w:r w:rsidR="00DC2FC5" w:rsidRPr="00B61607">
        <w:rPr>
          <w:rFonts w:ascii="Traditional Arabic" w:eastAsia="PMingLiU" w:hAnsi="Traditional Arabic" w:cs="Traditional Arabic"/>
          <w:color w:val="000000"/>
          <w:sz w:val="34"/>
          <w:szCs w:val="34"/>
          <w:rtl/>
        </w:rPr>
        <w:t xml:space="preserve">حجبتهم </w:t>
      </w:r>
      <w:r w:rsidRPr="00B61607">
        <w:rPr>
          <w:rFonts w:ascii="Traditional Arabic" w:eastAsia="PMingLiU" w:hAnsi="Traditional Arabic" w:cs="Traditional Arabic"/>
          <w:color w:val="000000"/>
          <w:sz w:val="34"/>
          <w:szCs w:val="34"/>
          <w:rtl/>
        </w:rPr>
        <w:t>عن الثقافة العامة والوطنية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وعن العمل والتجارة فعطلت شرائح كثيرة من الشباب عن تواصل العطاء العملي بعد الظهيرة وهي أوجدت ظاهرة السمر والسهر الليلي حتى الفجر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فالطالب يأتي وقد ضعف استقبال المعرفة لديه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والموظف كذلك فأوجدت التهاون والتكاسل وعدم </w:t>
      </w:r>
      <w:r w:rsidR="00DC2FC5" w:rsidRPr="00B61607">
        <w:rPr>
          <w:rFonts w:ascii="Traditional Arabic" w:eastAsia="PMingLiU" w:hAnsi="Traditional Arabic" w:cs="Traditional Arabic"/>
          <w:color w:val="000000"/>
          <w:sz w:val="34"/>
          <w:szCs w:val="34"/>
          <w:rtl/>
        </w:rPr>
        <w:t>المبالات</w:t>
      </w:r>
      <w:r w:rsidRPr="00B61607">
        <w:rPr>
          <w:rFonts w:ascii="Traditional Arabic" w:eastAsia="PMingLiU" w:hAnsi="Traditional Arabic" w:cs="Traditional Arabic"/>
          <w:color w:val="000000"/>
          <w:sz w:val="34"/>
          <w:szCs w:val="34"/>
          <w:rtl/>
        </w:rPr>
        <w:t xml:space="preserve"> وضعف العمل الوطني</w:t>
      </w:r>
      <w:r w:rsidR="00B61607">
        <w:rPr>
          <w:rFonts w:ascii="Traditional Arabic" w:eastAsia="PMingLiU" w:hAnsi="Traditional Arabic" w:cs="Traditional Arabic"/>
          <w:color w:val="000000"/>
          <w:sz w:val="34"/>
          <w:szCs w:val="34"/>
          <w:rtl/>
        </w:rPr>
        <w:t xml:space="preserve">. </w:t>
      </w:r>
    </w:p>
    <w:p w:rsidR="003D6A88" w:rsidRPr="00B61607" w:rsidRDefault="003D6A88" w:rsidP="00664A44">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ab/>
        <w:t xml:space="preserve">وهي أيضا كانت السبب في التفكك الأسري فالشاب يمكث في تلك </w:t>
      </w:r>
      <w:proofErr w:type="spellStart"/>
      <w:r w:rsidRPr="00B61607">
        <w:rPr>
          <w:rFonts w:ascii="Traditional Arabic" w:eastAsia="PMingLiU" w:hAnsi="Traditional Arabic" w:cs="Traditional Arabic"/>
          <w:color w:val="000000"/>
          <w:sz w:val="34"/>
          <w:szCs w:val="34"/>
          <w:rtl/>
        </w:rPr>
        <w:t>الاسترحات</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ولايبالي</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باسرته</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ولاحياته</w:t>
      </w:r>
      <w:proofErr w:type="spellEnd"/>
      <w:r w:rsidRPr="00B61607">
        <w:rPr>
          <w:rFonts w:ascii="Traditional Arabic" w:eastAsia="PMingLiU" w:hAnsi="Traditional Arabic" w:cs="Traditional Arabic"/>
          <w:color w:val="000000"/>
          <w:sz w:val="34"/>
          <w:szCs w:val="34"/>
          <w:rtl/>
        </w:rPr>
        <w:t xml:space="preserve"> الزوجية مما أوجد ظاهرة الطلاق</w:t>
      </w:r>
      <w:r w:rsidR="00B61607">
        <w:rPr>
          <w:rFonts w:ascii="Traditional Arabic" w:eastAsia="PMingLiU" w:hAnsi="Traditional Arabic" w:cs="Traditional Arabic"/>
          <w:color w:val="000000"/>
          <w:sz w:val="34"/>
          <w:szCs w:val="34"/>
          <w:rtl/>
        </w:rPr>
        <w:t xml:space="preserve">. </w:t>
      </w:r>
    </w:p>
    <w:p w:rsidR="006D3C69" w:rsidRPr="00B61607" w:rsidRDefault="003D6A88" w:rsidP="006D3C69">
      <w:pPr>
        <w:spacing w:line="48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ab/>
        <w:t>وهي أيضا أثرت على متابعة الأطفال وتنميتهم علميا</w:t>
      </w:r>
      <w:r w:rsidR="00075739" w:rsidRPr="00B61607">
        <w:rPr>
          <w:rFonts w:ascii="Traditional Arabic" w:eastAsia="PMingLiU" w:hAnsi="Traditional Arabic" w:cs="Traditional Arabic"/>
          <w:color w:val="000000"/>
          <w:sz w:val="34"/>
          <w:szCs w:val="34"/>
          <w:rtl/>
        </w:rPr>
        <w:t xml:space="preserve"> عند كثير من الأسر</w:t>
      </w:r>
      <w:r w:rsidRPr="00B61607">
        <w:rPr>
          <w:rFonts w:ascii="Traditional Arabic" w:eastAsia="PMingLiU" w:hAnsi="Traditional Arabic" w:cs="Traditional Arabic"/>
          <w:color w:val="000000"/>
          <w:sz w:val="34"/>
          <w:szCs w:val="34"/>
          <w:rtl/>
        </w:rPr>
        <w:t xml:space="preserve"> وعمليا فالأب ليس له دور والزمن المعاصر يستدعي حضور الأب ومتابعته لتربية أولاده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فهو قد جمد فكره ووعيه من خلال تكرار ممل لشلته وأحاديثهم فلا جديد عندهم فكيف بالأب الجاهل أو الذي </w:t>
      </w:r>
      <w:proofErr w:type="spellStart"/>
      <w:r w:rsidRPr="00B61607">
        <w:rPr>
          <w:rFonts w:ascii="Traditional Arabic" w:eastAsia="PMingLiU" w:hAnsi="Traditional Arabic" w:cs="Traditional Arabic"/>
          <w:color w:val="000000"/>
          <w:sz w:val="34"/>
          <w:szCs w:val="34"/>
          <w:rtl/>
        </w:rPr>
        <w:t>ينى</w:t>
      </w:r>
      <w:proofErr w:type="spellEnd"/>
      <w:r w:rsidRPr="00B61607">
        <w:rPr>
          <w:rFonts w:ascii="Traditional Arabic" w:eastAsia="PMingLiU" w:hAnsi="Traditional Arabic" w:cs="Traditional Arabic"/>
          <w:color w:val="000000"/>
          <w:sz w:val="34"/>
          <w:szCs w:val="34"/>
          <w:rtl/>
        </w:rPr>
        <w:t xml:space="preserve"> الجهل بمنهجه اليومي أن يربى أولاد</w:t>
      </w:r>
      <w:r w:rsidR="00075739"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 xml:space="preserve"> مؤهلين لهذه الحياة المعاصرة</w:t>
      </w:r>
      <w:r w:rsidR="00B61607">
        <w:rPr>
          <w:rFonts w:ascii="Traditional Arabic" w:eastAsia="PMingLiU" w:hAnsi="Traditional Arabic" w:cs="Traditional Arabic"/>
          <w:color w:val="000000"/>
          <w:sz w:val="34"/>
          <w:szCs w:val="34"/>
          <w:rtl/>
        </w:rPr>
        <w:t xml:space="preserve">. </w:t>
      </w:r>
    </w:p>
    <w:p w:rsidR="007A7070" w:rsidRPr="00B61607" w:rsidRDefault="007A7070">
      <w:pPr>
        <w:spacing w:line="500" w:lineRule="exact"/>
        <w:ind w:firstLine="567"/>
        <w:jc w:val="lowKashida"/>
        <w:rPr>
          <w:rFonts w:ascii="Traditional Arabic" w:eastAsia="PMingLiU" w:hAnsi="Traditional Arabic" w:cs="Traditional Arabic"/>
          <w:color w:val="000000"/>
          <w:sz w:val="34"/>
          <w:szCs w:val="34"/>
          <w:rtl/>
        </w:rPr>
      </w:pPr>
    </w:p>
    <w:p w:rsidR="007A7070" w:rsidRPr="00B61607" w:rsidRDefault="007A7070">
      <w:pPr>
        <w:spacing w:line="500" w:lineRule="exact"/>
        <w:ind w:firstLine="567"/>
        <w:jc w:val="lowKashida"/>
        <w:rPr>
          <w:rFonts w:ascii="Traditional Arabic" w:eastAsia="PMingLiU" w:hAnsi="Traditional Arabic" w:cs="Traditional Arabic"/>
          <w:color w:val="000000"/>
          <w:sz w:val="34"/>
          <w:szCs w:val="34"/>
          <w:rtl/>
        </w:rPr>
      </w:pPr>
    </w:p>
    <w:p w:rsidR="00DD1AAC" w:rsidRDefault="007A7070" w:rsidP="00DD1AAC">
      <w:pPr>
        <w:pStyle w:val="20"/>
        <w:spacing w:line="240" w:lineRule="auto"/>
        <w:rPr>
          <w:b w:val="0"/>
          <w:bCs w:val="0"/>
          <w:sz w:val="118"/>
          <w:szCs w:val="118"/>
          <w:rtl/>
        </w:rPr>
      </w:pPr>
      <w:r w:rsidRPr="00DD1AAC">
        <w:rPr>
          <w:b w:val="0"/>
          <w:bCs w:val="0"/>
          <w:sz w:val="118"/>
          <w:szCs w:val="118"/>
          <w:rtl/>
        </w:rPr>
        <w:br w:type="page"/>
      </w:r>
    </w:p>
    <w:p w:rsidR="00DD1AAC" w:rsidRDefault="00DD1AAC" w:rsidP="00DD1AAC">
      <w:pPr>
        <w:pStyle w:val="20"/>
        <w:spacing w:line="240" w:lineRule="auto"/>
        <w:rPr>
          <w:b w:val="0"/>
          <w:bCs w:val="0"/>
          <w:sz w:val="118"/>
          <w:szCs w:val="118"/>
          <w:rtl/>
        </w:rPr>
      </w:pPr>
    </w:p>
    <w:p w:rsidR="007A7070" w:rsidRPr="00DD1AAC" w:rsidRDefault="007A7070" w:rsidP="00DD1AAC">
      <w:pPr>
        <w:pStyle w:val="20"/>
        <w:spacing w:line="240" w:lineRule="auto"/>
        <w:rPr>
          <w:b w:val="0"/>
          <w:bCs w:val="0"/>
          <w:sz w:val="118"/>
          <w:szCs w:val="118"/>
          <w:rtl/>
        </w:rPr>
      </w:pPr>
      <w:bookmarkStart w:id="31" w:name="_Toc470678861"/>
      <w:r w:rsidRPr="00DD1AAC">
        <w:rPr>
          <w:b w:val="0"/>
          <w:bCs w:val="0"/>
          <w:sz w:val="118"/>
          <w:szCs w:val="118"/>
          <w:rtl/>
        </w:rPr>
        <w:t>آثار تبوك</w:t>
      </w:r>
      <w:bookmarkEnd w:id="31"/>
    </w:p>
    <w:p w:rsidR="007A7070" w:rsidRPr="00B61607" w:rsidRDefault="007A7070" w:rsidP="007A7070">
      <w:pPr>
        <w:widowControl w:val="0"/>
        <w:ind w:firstLine="567"/>
        <w:contextualSpacing/>
        <w:rPr>
          <w:rFonts w:ascii="Traditional Arabic" w:eastAsia="PMingLiU" w:hAnsi="Traditional Arabic" w:cs="Traditional Arabic"/>
          <w:color w:val="000000"/>
          <w:sz w:val="46"/>
          <w:szCs w:val="46"/>
          <w:rtl/>
        </w:rPr>
      </w:pPr>
    </w:p>
    <w:p w:rsidR="007A7070" w:rsidRPr="00B61607" w:rsidRDefault="007A7070" w:rsidP="007A707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سرد للأثار</w:t>
      </w:r>
      <w:r w:rsidR="00B61607">
        <w:rPr>
          <w:rFonts w:ascii="Traditional Arabic" w:eastAsia="PMingLiU" w:hAnsi="Traditional Arabic" w:cs="Traditional Arabic"/>
          <w:color w:val="000000"/>
          <w:sz w:val="60"/>
          <w:szCs w:val="60"/>
          <w:rtl/>
        </w:rPr>
        <w:t xml:space="preserve">. </w:t>
      </w:r>
    </w:p>
    <w:p w:rsidR="007A7070" w:rsidRPr="00B61607" w:rsidRDefault="007A7070" w:rsidP="007A707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المويلح</w:t>
      </w:r>
      <w:r w:rsidR="00B61607">
        <w:rPr>
          <w:rFonts w:ascii="Traditional Arabic" w:eastAsia="PMingLiU" w:hAnsi="Traditional Arabic" w:cs="Traditional Arabic"/>
          <w:color w:val="000000"/>
          <w:sz w:val="60"/>
          <w:szCs w:val="60"/>
          <w:rtl/>
        </w:rPr>
        <w:t xml:space="preserve">. </w:t>
      </w:r>
    </w:p>
    <w:p w:rsidR="007A7070" w:rsidRPr="00B61607" w:rsidRDefault="007A7070" w:rsidP="007A707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proofErr w:type="spellStart"/>
      <w:r w:rsidRPr="00B61607">
        <w:rPr>
          <w:rFonts w:ascii="Traditional Arabic" w:eastAsia="PMingLiU" w:hAnsi="Traditional Arabic" w:cs="Traditional Arabic"/>
          <w:color w:val="000000"/>
          <w:sz w:val="60"/>
          <w:szCs w:val="60"/>
          <w:rtl/>
        </w:rPr>
        <w:t>روافة</w:t>
      </w:r>
      <w:proofErr w:type="spellEnd"/>
      <w:r w:rsidR="00B61607">
        <w:rPr>
          <w:rFonts w:ascii="Traditional Arabic" w:eastAsia="PMingLiU" w:hAnsi="Traditional Arabic" w:cs="Traditional Arabic"/>
          <w:color w:val="000000"/>
          <w:sz w:val="60"/>
          <w:szCs w:val="60"/>
          <w:rtl/>
        </w:rPr>
        <w:t xml:space="preserve">. </w:t>
      </w:r>
    </w:p>
    <w:p w:rsidR="007A7070" w:rsidRPr="00B61607" w:rsidRDefault="007A7070" w:rsidP="007A707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طريق الحضارات</w:t>
      </w:r>
      <w:r w:rsidR="00B61607">
        <w:rPr>
          <w:rFonts w:ascii="Traditional Arabic" w:eastAsia="PMingLiU" w:hAnsi="Traditional Arabic" w:cs="Traditional Arabic"/>
          <w:color w:val="000000"/>
          <w:sz w:val="60"/>
          <w:szCs w:val="60"/>
          <w:rtl/>
        </w:rPr>
        <w:t xml:space="preserve">. </w:t>
      </w:r>
    </w:p>
    <w:p w:rsidR="007A7070" w:rsidRPr="00B61607" w:rsidRDefault="007A7070" w:rsidP="007A707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قاع بني مرة</w:t>
      </w:r>
      <w:r w:rsidR="00B61607">
        <w:rPr>
          <w:rFonts w:ascii="Traditional Arabic" w:eastAsia="PMingLiU" w:hAnsi="Traditional Arabic" w:cs="Traditional Arabic"/>
          <w:color w:val="000000"/>
          <w:sz w:val="60"/>
          <w:szCs w:val="60"/>
          <w:rtl/>
        </w:rPr>
        <w:t xml:space="preserve">. </w:t>
      </w:r>
    </w:p>
    <w:p w:rsidR="007A7070" w:rsidRPr="00B61607" w:rsidRDefault="007A7070" w:rsidP="007A707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ضواحي شقري</w:t>
      </w:r>
      <w:r w:rsidR="00B61607">
        <w:rPr>
          <w:rFonts w:ascii="Traditional Arabic" w:eastAsia="PMingLiU" w:hAnsi="Traditional Arabic" w:cs="Traditional Arabic"/>
          <w:color w:val="000000"/>
          <w:sz w:val="60"/>
          <w:szCs w:val="60"/>
          <w:rtl/>
        </w:rPr>
        <w:t xml:space="preserve">. </w:t>
      </w:r>
    </w:p>
    <w:p w:rsidR="007A7070" w:rsidRPr="00B61607" w:rsidRDefault="007A7070" w:rsidP="007A707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البدع</w:t>
      </w:r>
      <w:r w:rsidR="00B61607">
        <w:rPr>
          <w:rFonts w:ascii="Traditional Arabic" w:eastAsia="PMingLiU" w:hAnsi="Traditional Arabic" w:cs="Traditional Arabic"/>
          <w:color w:val="000000"/>
          <w:sz w:val="60"/>
          <w:szCs w:val="60"/>
          <w:rtl/>
        </w:rPr>
        <w:t xml:space="preserve">. </w:t>
      </w:r>
    </w:p>
    <w:p w:rsidR="007A7070" w:rsidRPr="00B61607" w:rsidRDefault="007A7070" w:rsidP="007A7070">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الرجم</w:t>
      </w:r>
      <w:r w:rsidR="00B61607">
        <w:rPr>
          <w:rFonts w:ascii="Traditional Arabic" w:eastAsia="PMingLiU" w:hAnsi="Traditional Arabic" w:cs="Traditional Arabic"/>
          <w:color w:val="000000"/>
          <w:sz w:val="60"/>
          <w:szCs w:val="60"/>
          <w:rtl/>
        </w:rPr>
        <w:t xml:space="preserve">. </w:t>
      </w:r>
    </w:p>
    <w:p w:rsidR="007A7070" w:rsidRPr="00B61607" w:rsidRDefault="007A7070" w:rsidP="007A7070">
      <w:pPr>
        <w:widowControl w:val="0"/>
        <w:numPr>
          <w:ilvl w:val="0"/>
          <w:numId w:val="44"/>
        </w:numPr>
        <w:ind w:left="924" w:hanging="357"/>
        <w:contextualSpacing/>
        <w:jc w:val="lowKashida"/>
        <w:rPr>
          <w:rFonts w:ascii="Traditional Arabic" w:eastAsia="PMingLiU" w:hAnsi="Traditional Arabic" w:cs="Traditional Arabic"/>
          <w:color w:val="000000"/>
          <w:sz w:val="60"/>
          <w:szCs w:val="60"/>
          <w:rtl/>
        </w:rPr>
      </w:pPr>
      <w:r w:rsidRPr="00B61607">
        <w:rPr>
          <w:rFonts w:ascii="Traditional Arabic" w:eastAsia="PMingLiU" w:hAnsi="Traditional Arabic" w:cs="Traditional Arabic"/>
          <w:color w:val="000000"/>
          <w:sz w:val="60"/>
          <w:szCs w:val="60"/>
          <w:rtl/>
        </w:rPr>
        <w:t xml:space="preserve">طويل </w:t>
      </w:r>
      <w:proofErr w:type="spellStart"/>
      <w:r w:rsidRPr="00B61607">
        <w:rPr>
          <w:rFonts w:ascii="Traditional Arabic" w:eastAsia="PMingLiU" w:hAnsi="Traditional Arabic" w:cs="Traditional Arabic"/>
          <w:color w:val="000000"/>
          <w:sz w:val="60"/>
          <w:szCs w:val="60"/>
          <w:rtl/>
        </w:rPr>
        <w:t>الشنانير</w:t>
      </w:r>
      <w:proofErr w:type="spellEnd"/>
      <w:r w:rsidR="00B61607">
        <w:rPr>
          <w:rFonts w:ascii="Traditional Arabic" w:eastAsia="PMingLiU" w:hAnsi="Traditional Arabic" w:cs="Traditional Arabic"/>
          <w:color w:val="000000"/>
          <w:sz w:val="60"/>
          <w:szCs w:val="60"/>
          <w:rtl/>
        </w:rPr>
        <w:t xml:space="preserve">. </w:t>
      </w:r>
    </w:p>
    <w:p w:rsidR="007A7070" w:rsidRPr="00B61607" w:rsidRDefault="007A7070">
      <w:pPr>
        <w:spacing w:line="500" w:lineRule="exact"/>
        <w:ind w:firstLine="567"/>
        <w:jc w:val="lowKashida"/>
        <w:rPr>
          <w:rFonts w:ascii="Traditional Arabic" w:eastAsia="PMingLiU" w:hAnsi="Traditional Arabic" w:cs="Traditional Arabic"/>
          <w:color w:val="000000"/>
          <w:sz w:val="34"/>
          <w:szCs w:val="34"/>
          <w:rtl/>
        </w:rPr>
      </w:pPr>
    </w:p>
    <w:p w:rsidR="00011006" w:rsidRPr="000D7265" w:rsidRDefault="007A7070">
      <w:pPr>
        <w:spacing w:line="500" w:lineRule="exact"/>
        <w:ind w:firstLine="567"/>
        <w:jc w:val="lowKashida"/>
        <w:rPr>
          <w:rFonts w:ascii="Traditional Arabic" w:eastAsia="PMingLiU" w:hAnsi="Traditional Arabic" w:cs="Traditional Arabic"/>
          <w:b/>
          <w:bCs/>
          <w:color w:val="000000"/>
          <w:sz w:val="34"/>
          <w:szCs w:val="34"/>
          <w:rtl/>
        </w:rPr>
      </w:pPr>
      <w:r w:rsidRPr="00B61607">
        <w:rPr>
          <w:rFonts w:ascii="Traditional Arabic" w:eastAsia="PMingLiU" w:hAnsi="Traditional Arabic" w:cs="Traditional Arabic"/>
          <w:color w:val="000000"/>
          <w:sz w:val="34"/>
          <w:szCs w:val="34"/>
          <w:rtl/>
        </w:rPr>
        <w:br w:type="page"/>
      </w:r>
      <w:r w:rsidR="00011006" w:rsidRPr="000D7265">
        <w:rPr>
          <w:rFonts w:ascii="Traditional Arabic" w:eastAsia="PMingLiU" w:hAnsi="Traditional Arabic" w:cs="Traditional Arabic"/>
          <w:b/>
          <w:bCs/>
          <w:color w:val="000000"/>
          <w:sz w:val="34"/>
          <w:szCs w:val="34"/>
          <w:rtl/>
        </w:rPr>
        <w:lastRenderedPageBreak/>
        <w:t>الآثار في مدينة تبوك:</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تبوك وضواحيها تموج بالمعالم الأثرية التي تمثل أحقاب التاريخ المتتابعة ومع تطورها المعاصر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فإن معالم الآثار تحتفظ بكيانها ولعلها تجد من المسئولين عن الآثار الرعاية والعناية قبل أن تدمرها الأيدي العابثة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أكثر الآثار التي يمكن أن تكون برنامجا يوميا للسياحة في مدينة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فهي:</w:t>
      </w:r>
    </w:p>
    <w:p w:rsidR="00011006" w:rsidRPr="00B61607" w:rsidRDefault="00011006" w:rsidP="00075739">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1- مسجد</w:t>
      </w:r>
      <w:proofErr w:type="gramEnd"/>
      <w:r w:rsidRPr="00B61607">
        <w:rPr>
          <w:rFonts w:ascii="Traditional Arabic" w:eastAsia="PMingLiU" w:hAnsi="Traditional Arabic" w:cs="Traditional Arabic"/>
          <w:color w:val="000000"/>
          <w:sz w:val="34"/>
          <w:szCs w:val="34"/>
          <w:rtl/>
        </w:rPr>
        <w:t xml:space="preserve"> التوبة ( وهو المسجد الذي صلى فيه الرسول صلى الله عليه وسلم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زالت يد الإصلاح تمتد إليه فجدد بنا</w:t>
      </w:r>
      <w:r w:rsidR="00075739" w:rsidRPr="00B61607">
        <w:rPr>
          <w:rFonts w:ascii="Traditional Arabic" w:eastAsia="PMingLiU" w:hAnsi="Traditional Arabic" w:cs="Traditional Arabic"/>
          <w:color w:val="000000"/>
          <w:sz w:val="34"/>
          <w:szCs w:val="34"/>
          <w:rtl/>
        </w:rPr>
        <w:t>ؤ</w:t>
      </w:r>
      <w:r w:rsidRPr="00B61607">
        <w:rPr>
          <w:rFonts w:ascii="Traditional Arabic" w:eastAsia="PMingLiU" w:hAnsi="Traditional Arabic" w:cs="Traditional Arabic"/>
          <w:color w:val="000000"/>
          <w:sz w:val="34"/>
          <w:szCs w:val="34"/>
          <w:rtl/>
        </w:rPr>
        <w:t>ه في عهد الخليفة عمر بن الخطاب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والخليفة عمر بن عبد العزيز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عهد الأتراك وعهد العثمانيين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وتمّ تجديده بأمر من الملك فيصل رحمه الله عام 1393هـ ولازال قائماً بأفضل وجه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2- قلعة</w:t>
      </w:r>
      <w:proofErr w:type="gramEnd"/>
      <w:r w:rsidRPr="00B61607">
        <w:rPr>
          <w:rFonts w:ascii="Traditional Arabic" w:eastAsia="PMingLiU" w:hAnsi="Traditional Arabic" w:cs="Traditional Arabic"/>
          <w:color w:val="000000"/>
          <w:sz w:val="34"/>
          <w:szCs w:val="34"/>
          <w:rtl/>
        </w:rPr>
        <w:t xml:space="preserve"> تبوك وهي قلعة قديمة لأكثر من ثلاثة آلاف سنة وجددت في عهد الأتراك عام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63هـ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وتمّ ترميمها فيما يقارب عام 141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هـ</w:t>
      </w:r>
      <w:r w:rsid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3- عين</w:t>
      </w:r>
      <w:proofErr w:type="gramEnd"/>
      <w:r w:rsidRPr="00B61607">
        <w:rPr>
          <w:rFonts w:ascii="Traditional Arabic" w:eastAsia="PMingLiU" w:hAnsi="Traditional Arabic" w:cs="Traditional Arabic"/>
          <w:color w:val="000000"/>
          <w:sz w:val="34"/>
          <w:szCs w:val="34"/>
          <w:rtl/>
        </w:rPr>
        <w:t xml:space="preserve"> تبوك وهي بجانب القلعة من الغرب والجنوب وهي التي أمر الرسول صلى الله عليه وسلم بحفرها ونزل بجانبها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أحاطتها العناية من الدول وحفرت بركتها وقنواتها ولكنها قابلة للاختفاء تحت تأثير الرياح العاتية ثم جدد بناء جدرانها في العهد السعودي مع القلعة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ووضع بجانبها </w:t>
      </w:r>
      <w:r w:rsidR="00DC2FC5" w:rsidRPr="00B61607">
        <w:rPr>
          <w:rFonts w:ascii="Traditional Arabic" w:eastAsia="PMingLiU" w:hAnsi="Traditional Arabic" w:cs="Traditional Arabic"/>
          <w:color w:val="000000"/>
          <w:sz w:val="34"/>
          <w:szCs w:val="34"/>
          <w:rtl/>
        </w:rPr>
        <w:t>منتزه</w:t>
      </w:r>
      <w:r w:rsidRPr="00B61607">
        <w:rPr>
          <w:rFonts w:ascii="Traditional Arabic" w:eastAsia="PMingLiU" w:hAnsi="Traditional Arabic" w:cs="Traditional Arabic"/>
          <w:color w:val="000000"/>
          <w:sz w:val="34"/>
          <w:szCs w:val="34"/>
          <w:rtl/>
        </w:rPr>
        <w:t xml:space="preserve"> لكنه فشل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4-القلاع التركية ومحطات القطار وهي في وسط البلد وتم ترميمها قريبا من زمن ترميم القلعة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وبجانبها بئر ماء عميق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ويذكرون أن بداخلها نفق يتصل بالقلعة لكن لم يثبت ذلك ولم يتكشف أثناء بناء المباني بين القلعة وتلك القلاع</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عيون المياه وجداولها الضخمة في واحة رايس ولعل الأمر يتدارك قبل فوات الأمر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فلا زالت العيون واضحة المعالم</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5- سلسلة</w:t>
      </w:r>
      <w:proofErr w:type="gramEnd"/>
      <w:r w:rsidRPr="00B61607">
        <w:rPr>
          <w:rFonts w:ascii="Traditional Arabic" w:eastAsia="PMingLiU" w:hAnsi="Traditional Arabic" w:cs="Traditional Arabic"/>
          <w:color w:val="000000"/>
          <w:sz w:val="34"/>
          <w:szCs w:val="34"/>
          <w:rtl/>
        </w:rPr>
        <w:t xml:space="preserve"> الجبال المحاذية لتبوك من الغرب وهي ممتدة من الجنوب إلى الشمال وتحوي كثير من النقوش والكتابات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6- قصير</w:t>
      </w:r>
      <w:proofErr w:type="gramEnd"/>
      <w:r w:rsidRPr="00B61607">
        <w:rPr>
          <w:rFonts w:ascii="Traditional Arabic" w:eastAsia="PMingLiU" w:hAnsi="Traditional Arabic" w:cs="Traditional Arabic"/>
          <w:color w:val="000000"/>
          <w:sz w:val="34"/>
          <w:szCs w:val="34"/>
          <w:rtl/>
        </w:rPr>
        <w:t xml:space="preserve"> التمرة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مبنى قديم أكثر من ثلاثة آلاف سنة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ولو درسنا ما حوله لوجدنا بعض الآثار والنقوش</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7- تل</w:t>
      </w:r>
      <w:proofErr w:type="gramEnd"/>
      <w:r w:rsidRPr="00B61607">
        <w:rPr>
          <w:rFonts w:ascii="Traditional Arabic" w:eastAsia="PMingLiU" w:hAnsi="Traditional Arabic" w:cs="Traditional Arabic"/>
          <w:color w:val="000000"/>
          <w:sz w:val="34"/>
          <w:szCs w:val="34"/>
          <w:rtl/>
        </w:rPr>
        <w:t xml:space="preserve"> النبي ويسميه العامة( طويل النبيه) وما حوله ففيه من الآثار والنقوش الشيء الكثير</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8- رجوم</w:t>
      </w:r>
      <w:proofErr w:type="gramEnd"/>
      <w:r w:rsidRPr="00B61607">
        <w:rPr>
          <w:rFonts w:ascii="Traditional Arabic" w:eastAsia="PMingLiU" w:hAnsi="Traditional Arabic" w:cs="Traditional Arabic"/>
          <w:color w:val="000000"/>
          <w:sz w:val="34"/>
          <w:szCs w:val="34"/>
          <w:rtl/>
        </w:rPr>
        <w:t xml:space="preserve"> شوهر: مدينة أثرية وفيها مباني صغيرة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هل هي مقابر أو حجرات نوم منفردة؟ لم نعرف تفسيرها لاختلاف التكوين الاجتماعي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9- الجسور</w:t>
      </w:r>
      <w:proofErr w:type="gramEnd"/>
      <w:r w:rsidRPr="00B61607">
        <w:rPr>
          <w:rFonts w:ascii="Traditional Arabic" w:eastAsia="PMingLiU" w:hAnsi="Traditional Arabic" w:cs="Traditional Arabic"/>
          <w:color w:val="000000"/>
          <w:sz w:val="34"/>
          <w:szCs w:val="34"/>
          <w:rtl/>
        </w:rPr>
        <w:t xml:space="preserve"> والقلاع في وادي </w:t>
      </w:r>
      <w:proofErr w:type="spellStart"/>
      <w:r w:rsidRPr="00B61607">
        <w:rPr>
          <w:rFonts w:ascii="Traditional Arabic" w:eastAsia="PMingLiU" w:hAnsi="Traditional Arabic" w:cs="Traditional Arabic"/>
          <w:color w:val="000000"/>
          <w:sz w:val="34"/>
          <w:szCs w:val="34"/>
          <w:rtl/>
        </w:rPr>
        <w:t>الأثيلي</w:t>
      </w:r>
      <w:proofErr w:type="spellEnd"/>
      <w:r w:rsidRPr="00B61607">
        <w:rPr>
          <w:rFonts w:ascii="Traditional Arabic" w:eastAsia="PMingLiU" w:hAnsi="Traditional Arabic" w:cs="Traditional Arabic"/>
          <w:color w:val="000000"/>
          <w:sz w:val="34"/>
          <w:szCs w:val="34"/>
          <w:rtl/>
        </w:rPr>
        <w:t xml:space="preserve"> وجبل برك</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1</w:t>
      </w:r>
      <w:r w:rsidR="00DD1AAC">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النفق</w:t>
      </w:r>
      <w:proofErr w:type="gramEnd"/>
      <w:r w:rsidRPr="00B61607">
        <w:rPr>
          <w:rFonts w:ascii="Traditional Arabic" w:eastAsia="PMingLiU" w:hAnsi="Traditional Arabic" w:cs="Traditional Arabic"/>
          <w:color w:val="000000"/>
          <w:sz w:val="34"/>
          <w:szCs w:val="34"/>
          <w:rtl/>
        </w:rPr>
        <w:t xml:space="preserve"> الذي على طريق السكة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11- آبار</w:t>
      </w:r>
      <w:proofErr w:type="gramEnd"/>
      <w:r w:rsidRPr="00B61607">
        <w:rPr>
          <w:rFonts w:ascii="Traditional Arabic" w:eastAsia="PMingLiU" w:hAnsi="Traditional Arabic" w:cs="Traditional Arabic"/>
          <w:color w:val="000000"/>
          <w:sz w:val="34"/>
          <w:szCs w:val="34"/>
          <w:rtl/>
        </w:rPr>
        <w:t xml:space="preserve"> وقلعة الأخضر وهي قريبة من النفق السابق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ولو كان الطريق معبداً لاستغرق نصف ساعة من تبوك</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lastRenderedPageBreak/>
        <w:t xml:space="preserve"> </w:t>
      </w:r>
      <w:proofErr w:type="gramStart"/>
      <w:r w:rsidRPr="00B61607">
        <w:rPr>
          <w:rFonts w:ascii="Traditional Arabic" w:eastAsia="PMingLiU" w:hAnsi="Traditional Arabic" w:cs="Traditional Arabic"/>
          <w:color w:val="000000"/>
          <w:sz w:val="34"/>
          <w:szCs w:val="34"/>
          <w:rtl/>
        </w:rPr>
        <w:t>12- نقوش</w:t>
      </w:r>
      <w:proofErr w:type="gram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المحيبل</w:t>
      </w:r>
      <w:proofErr w:type="spellEnd"/>
      <w:r w:rsidRPr="00B61607">
        <w:rPr>
          <w:rFonts w:ascii="Traditional Arabic" w:eastAsia="PMingLiU" w:hAnsi="Traditional Arabic" w:cs="Traditional Arabic"/>
          <w:color w:val="000000"/>
          <w:sz w:val="34"/>
          <w:szCs w:val="34"/>
          <w:rtl/>
        </w:rPr>
        <w:t xml:space="preserve"> في أسفل وادي ضمّ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proofErr w:type="gramStart"/>
      <w:r w:rsidRPr="00B61607">
        <w:rPr>
          <w:rFonts w:ascii="Traditional Arabic" w:eastAsia="PMingLiU" w:hAnsi="Traditional Arabic" w:cs="Traditional Arabic"/>
          <w:color w:val="000000"/>
          <w:sz w:val="34"/>
          <w:szCs w:val="34"/>
          <w:rtl/>
        </w:rPr>
        <w:t>13- جبل</w:t>
      </w:r>
      <w:proofErr w:type="gramEnd"/>
      <w:r w:rsidRPr="00B61607">
        <w:rPr>
          <w:rFonts w:ascii="Traditional Arabic" w:eastAsia="PMingLiU" w:hAnsi="Traditional Arabic" w:cs="Traditional Arabic"/>
          <w:color w:val="000000"/>
          <w:sz w:val="34"/>
          <w:szCs w:val="34"/>
          <w:rtl/>
        </w:rPr>
        <w:t xml:space="preserve"> شروري: وهو جبل له ذكره في التاريخ وفيه آثار العمل البشري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14- معالم</w:t>
      </w:r>
      <w:proofErr w:type="gramEnd"/>
      <w:r w:rsidRPr="00B61607">
        <w:rPr>
          <w:rFonts w:ascii="Traditional Arabic" w:eastAsia="PMingLiU" w:hAnsi="Traditional Arabic" w:cs="Traditional Arabic"/>
          <w:color w:val="000000"/>
          <w:sz w:val="34"/>
          <w:szCs w:val="34"/>
          <w:rtl/>
        </w:rPr>
        <w:t xml:space="preserve"> مساجد الرسول في طريق غزوة تبوك</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15- قُريًة</w:t>
      </w:r>
      <w:proofErr w:type="gramEnd"/>
      <w:r w:rsidRPr="00B61607">
        <w:rPr>
          <w:rFonts w:ascii="Traditional Arabic" w:eastAsia="PMingLiU" w:hAnsi="Traditional Arabic" w:cs="Traditional Arabic"/>
          <w:color w:val="000000"/>
          <w:sz w:val="34"/>
          <w:szCs w:val="34"/>
          <w:rtl/>
        </w:rPr>
        <w:t xml:space="preserve">: وتقع غرب </w:t>
      </w:r>
      <w:proofErr w:type="spellStart"/>
      <w:r w:rsidRPr="00B61607">
        <w:rPr>
          <w:rFonts w:ascii="Traditional Arabic" w:eastAsia="PMingLiU" w:hAnsi="Traditional Arabic" w:cs="Traditional Arabic"/>
          <w:color w:val="000000"/>
          <w:sz w:val="34"/>
          <w:szCs w:val="34"/>
          <w:rtl/>
        </w:rPr>
        <w:t>العيينة</w:t>
      </w:r>
      <w:proofErr w:type="spellEnd"/>
      <w:r w:rsidRPr="00B61607">
        <w:rPr>
          <w:rFonts w:ascii="Traditional Arabic" w:eastAsia="PMingLiU" w:hAnsi="Traditional Arabic" w:cs="Traditional Arabic"/>
          <w:color w:val="000000"/>
          <w:sz w:val="34"/>
          <w:szCs w:val="34"/>
          <w:rtl/>
        </w:rPr>
        <w:t xml:space="preserve"> في شمال غرب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ورد وصفها في الكتب وتحدث عنها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الرحالة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تضم عددا من معالم المدن القديمة من المعبد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جداول ضخمة للريّ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وآثار مصانع للزجاج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وقيها كثير من المباني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وما حولها 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طبيعة تحتمل يوماً كاملاً للسياحة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16- قلعة</w:t>
      </w:r>
      <w:proofErr w:type="gramEnd"/>
      <w:r w:rsidRPr="00B61607">
        <w:rPr>
          <w:rFonts w:ascii="Traditional Arabic" w:eastAsia="PMingLiU" w:hAnsi="Traditional Arabic" w:cs="Traditional Arabic"/>
          <w:color w:val="000000"/>
          <w:sz w:val="34"/>
          <w:szCs w:val="34"/>
          <w:rtl/>
        </w:rPr>
        <w:t xml:space="preserve"> ذات الحاج شمال مدينة بئر ابن هرماس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من محطات طريق الحاج الشامي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وفيها مياه عذبة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وحولها مراعٍ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ذكر لي المهندس/ محمد سالم </w:t>
      </w:r>
      <w:proofErr w:type="spellStart"/>
      <w:r w:rsidRPr="00B61607">
        <w:rPr>
          <w:rFonts w:ascii="Traditional Arabic" w:eastAsia="PMingLiU" w:hAnsi="Traditional Arabic" w:cs="Traditional Arabic"/>
          <w:color w:val="000000"/>
          <w:sz w:val="34"/>
          <w:szCs w:val="34"/>
          <w:rtl/>
        </w:rPr>
        <w:t>العطوي</w:t>
      </w:r>
      <w:proofErr w:type="spellEnd"/>
      <w:r w:rsidRPr="00B61607">
        <w:rPr>
          <w:rFonts w:ascii="Traditional Arabic" w:eastAsia="PMingLiU" w:hAnsi="Traditional Arabic" w:cs="Traditional Arabic"/>
          <w:color w:val="000000"/>
          <w:sz w:val="34"/>
          <w:szCs w:val="34"/>
          <w:rtl/>
        </w:rPr>
        <w:t xml:space="preserve"> / أن حولها البديع وقريباً منه كثير من النقوش وآثار المباني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وهي قريبة من </w:t>
      </w:r>
      <w:proofErr w:type="gramStart"/>
      <w:r w:rsidRPr="00B61607">
        <w:rPr>
          <w:rFonts w:ascii="Traditional Arabic" w:eastAsia="PMingLiU" w:hAnsi="Traditional Arabic" w:cs="Traditional Arabic"/>
          <w:color w:val="000000"/>
          <w:sz w:val="34"/>
          <w:szCs w:val="34"/>
          <w:rtl/>
        </w:rPr>
        <w:t>( قُريًة</w:t>
      </w:r>
      <w:proofErr w:type="gramEnd"/>
      <w:r w:rsidRPr="00B61607">
        <w:rPr>
          <w:rFonts w:ascii="Traditional Arabic" w:eastAsia="PMingLiU" w:hAnsi="Traditional Arabic" w:cs="Traditional Arabic"/>
          <w:color w:val="000000"/>
          <w:sz w:val="34"/>
          <w:szCs w:val="34"/>
          <w:rtl/>
        </w:rPr>
        <w:t>) السالفة الذكر ويمكن أن يكونا في يوم سياحي</w:t>
      </w:r>
      <w:r w:rsidR="00B61607">
        <w:rPr>
          <w:rFonts w:ascii="Traditional Arabic" w:eastAsia="PMingLiU" w:hAnsi="Traditional Arabic" w:cs="Traditional Arabic"/>
          <w:color w:val="000000"/>
          <w:sz w:val="34"/>
          <w:szCs w:val="34"/>
          <w:rtl/>
        </w:rPr>
        <w:t xml:space="preserve">. </w:t>
      </w:r>
    </w:p>
    <w:p w:rsidR="006D3C69" w:rsidRPr="00B61607" w:rsidRDefault="006D3C69">
      <w:pPr>
        <w:spacing w:line="500" w:lineRule="exact"/>
        <w:ind w:left="567" w:hanging="567"/>
        <w:jc w:val="lowKashida"/>
        <w:rPr>
          <w:rFonts w:ascii="Traditional Arabic" w:eastAsia="PMingLiU" w:hAnsi="Traditional Arabic" w:cs="Traditional Arabic"/>
          <w:color w:val="000000"/>
          <w:sz w:val="34"/>
          <w:szCs w:val="34"/>
        </w:rPr>
      </w:pPr>
    </w:p>
    <w:p w:rsidR="00011006" w:rsidRPr="000D7265" w:rsidRDefault="00B61607">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 </w:t>
      </w:r>
      <w:r w:rsidR="00011006" w:rsidRPr="000D7265">
        <w:rPr>
          <w:rFonts w:ascii="Traditional Arabic" w:eastAsia="PMingLiU" w:hAnsi="Traditional Arabic" w:cs="Traditional Arabic"/>
          <w:b/>
          <w:bCs/>
          <w:color w:val="000000"/>
          <w:sz w:val="34"/>
          <w:szCs w:val="34"/>
          <w:rtl/>
        </w:rPr>
        <w:t>المويلح</w:t>
      </w:r>
      <w:r w:rsidRPr="000D7265">
        <w:rPr>
          <w:rFonts w:ascii="Traditional Arabic" w:eastAsia="PMingLiU" w:hAnsi="Traditional Arabic" w:cs="Traditional Arabic"/>
          <w:b/>
          <w:bCs/>
          <w:color w:val="000000"/>
          <w:sz w:val="34"/>
          <w:szCs w:val="34"/>
          <w:rtl/>
        </w:rPr>
        <w:t>:</w:t>
      </w:r>
      <w:r w:rsidR="00011006" w:rsidRPr="000D7265">
        <w:rPr>
          <w:rFonts w:ascii="Traditional Arabic" w:eastAsia="PMingLiU" w:hAnsi="Traditional Arabic" w:cs="Traditional Arabic"/>
          <w:b/>
          <w:bCs/>
          <w:color w:val="000000"/>
          <w:sz w:val="34"/>
          <w:szCs w:val="34"/>
          <w:rtl/>
        </w:rPr>
        <w:t xml:space="preserve"> -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تقع بلدة المويلح في منطقة تبوك في شمال غرب المملكة على ساحل البحر الأحمر في المملكة العربية </w:t>
      </w:r>
      <w:proofErr w:type="gramStart"/>
      <w:r w:rsidRPr="00B61607">
        <w:rPr>
          <w:rFonts w:ascii="Traditional Arabic" w:eastAsia="PMingLiU" w:hAnsi="Traditional Arabic" w:cs="Traditional Arabic"/>
          <w:color w:val="000000"/>
          <w:sz w:val="34"/>
          <w:szCs w:val="34"/>
          <w:rtl/>
        </w:rPr>
        <w:t>السعودية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وسميت</w:t>
      </w:r>
      <w:proofErr w:type="gramEnd"/>
      <w:r w:rsidRPr="00B61607">
        <w:rPr>
          <w:rFonts w:ascii="Traditional Arabic" w:eastAsia="PMingLiU" w:hAnsi="Traditional Arabic" w:cs="Traditional Arabic"/>
          <w:color w:val="000000"/>
          <w:sz w:val="34"/>
          <w:szCs w:val="34"/>
          <w:rtl/>
        </w:rPr>
        <w:t xml:space="preserve"> بهذا الاسم من الوصف الذي كانت توصف به العيون التي كانت بها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فهو وصف للماء تصغير مالح</w:t>
      </w:r>
      <w:r w:rsid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17"/>
        <w:t>(1)</w:t>
      </w:r>
      <w:r w:rsidR="00B61607">
        <w:rPr>
          <w:rFonts w:ascii="Traditional Arabic" w:eastAsia="PMingLiU" w:hAnsi="Traditional Arabic" w:cs="Traditional Arabic"/>
          <w:color w:val="000000"/>
          <w:sz w:val="34"/>
          <w:szCs w:val="34"/>
          <w:rtl/>
        </w:rPr>
        <w:t xml:space="preserve">. </w:t>
      </w:r>
    </w:p>
    <w:p w:rsidR="006D3C69" w:rsidRPr="00B61607" w:rsidRDefault="006D3C69">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وهي منازل الحاج المصري </w:t>
      </w:r>
      <w:proofErr w:type="gramStart"/>
      <w:r w:rsidRPr="00B61607">
        <w:rPr>
          <w:rFonts w:ascii="Traditional Arabic" w:eastAsia="PMingLiU" w:hAnsi="Traditional Arabic" w:cs="Traditional Arabic"/>
          <w:color w:val="000000"/>
          <w:sz w:val="34"/>
          <w:szCs w:val="34"/>
          <w:rtl/>
        </w:rPr>
        <w:t>القديم</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وقيل</w:t>
      </w:r>
      <w:proofErr w:type="gramEnd"/>
      <w:r w:rsidRPr="00B61607">
        <w:rPr>
          <w:rFonts w:ascii="Traditional Arabic" w:eastAsia="PMingLiU" w:hAnsi="Traditional Arabic" w:cs="Traditional Arabic"/>
          <w:color w:val="000000"/>
          <w:sz w:val="34"/>
          <w:szCs w:val="34"/>
          <w:rtl/>
        </w:rPr>
        <w:t xml:space="preserve"> فيها من الشعر </w:t>
      </w:r>
      <w:r w:rsidRPr="00B61607">
        <w:rPr>
          <w:rStyle w:val="a3"/>
          <w:rFonts w:ascii="Traditional Arabic" w:eastAsia="PMingLiU" w:hAnsi="Traditional Arabic"/>
          <w:color w:val="000000"/>
          <w:sz w:val="34"/>
          <w:szCs w:val="34"/>
          <w:rtl/>
        </w:rPr>
        <w:footnoteReference w:customMarkFollows="1" w:id="18"/>
        <w:t>(2)</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سآلو</w:t>
      </w:r>
      <w:proofErr w:type="spellEnd"/>
      <w:r w:rsidRPr="00B61607">
        <w:rPr>
          <w:rFonts w:ascii="Traditional Arabic" w:eastAsia="PMingLiU" w:hAnsi="Traditional Arabic" w:cs="Traditional Arabic"/>
          <w:color w:val="000000"/>
          <w:sz w:val="34"/>
          <w:szCs w:val="34"/>
          <w:rtl/>
        </w:rPr>
        <w:t xml:space="preserve"> مديح المناهل فأجبتهم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ذي المناهل مدحها لا يصلح</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وأقول إن ل</w:t>
      </w:r>
      <w:r w:rsidR="006D3C69" w:rsidRPr="00B61607">
        <w:rPr>
          <w:rFonts w:ascii="Traditional Arabic" w:eastAsia="PMingLiU" w:hAnsi="Traditional Arabic" w:cs="Traditional Arabic"/>
          <w:color w:val="000000"/>
          <w:sz w:val="34"/>
          <w:szCs w:val="34"/>
          <w:rtl/>
        </w:rPr>
        <w:t>ـ</w:t>
      </w:r>
      <w:r w:rsidRPr="00B61607">
        <w:rPr>
          <w:rFonts w:ascii="Traditional Arabic" w:eastAsia="PMingLiU" w:hAnsi="Traditional Arabic" w:cs="Traditional Arabic"/>
          <w:color w:val="000000"/>
          <w:sz w:val="34"/>
          <w:szCs w:val="34"/>
          <w:rtl/>
        </w:rPr>
        <w:t>زمتهم بمديحهـا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هذا المويلح في المناهل أملح</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وتقع المويلح على دائرة عرض 41</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57 شمال خط الاستواء قرب خط طول 28</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35 شرق خط جرينتش وهي تبعد عن ضباء </w:t>
      </w:r>
      <w:smartTag w:uri="urn:schemas-microsoft-com:office:smarttags" w:element="metricconverter">
        <w:smartTagPr>
          <w:attr w:name="ProductID" w:val="45 كم"/>
        </w:smartTagPr>
        <w:r w:rsidRPr="00B61607">
          <w:rPr>
            <w:rFonts w:ascii="Traditional Arabic" w:eastAsia="PMingLiU" w:hAnsi="Traditional Arabic" w:cs="Traditional Arabic"/>
            <w:color w:val="000000"/>
            <w:sz w:val="34"/>
            <w:szCs w:val="34"/>
            <w:rtl/>
          </w:rPr>
          <w:t>45 كم</w:t>
        </w:r>
      </w:smartTag>
      <w:r w:rsidRPr="00B61607">
        <w:rPr>
          <w:rFonts w:ascii="Traditional Arabic" w:eastAsia="PMingLiU" w:hAnsi="Traditional Arabic" w:cs="Traditional Arabic"/>
          <w:color w:val="000000"/>
          <w:sz w:val="34"/>
          <w:szCs w:val="34"/>
          <w:rtl/>
        </w:rPr>
        <w:t xml:space="preserve"> شمالاً و225 كم عن تبوك غرباً ويربطها بتبوك خط بري مباشر لا يتجاوز 14</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كم</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ويقع شرق المويلح الجبل الشاهق المعروف باسم جبل شار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والمويلح تقع على أرض مرتفعة تطل على ضفاف وادي سر حيث تقوم الزراعة على ضفاف هذا الوادي مثل النخيل وأشجار الموالح وكافة أنواع الخضروات</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وقلعة المويلح من أكبر القلاع القديمة في المملكة العربية السعودية وكانت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عهد المماليك عبارة عن برج صغير شيده الشريف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محمد أبو شريف </w:t>
      </w:r>
      <w:proofErr w:type="spellStart"/>
      <w:r w:rsidRPr="00B61607">
        <w:rPr>
          <w:rFonts w:ascii="Traditional Arabic" w:eastAsia="PMingLiU" w:hAnsi="Traditional Arabic" w:cs="Traditional Arabic"/>
          <w:color w:val="000000"/>
          <w:sz w:val="34"/>
          <w:szCs w:val="34"/>
          <w:rtl/>
        </w:rPr>
        <w:t>المويلحي</w:t>
      </w:r>
      <w:proofErr w:type="spellEnd"/>
      <w:r w:rsidRPr="00B61607">
        <w:rPr>
          <w:rFonts w:ascii="Traditional Arabic" w:eastAsia="PMingLiU" w:hAnsi="Traditional Arabic" w:cs="Traditional Arabic"/>
          <w:color w:val="000000"/>
          <w:sz w:val="34"/>
          <w:szCs w:val="34"/>
          <w:rtl/>
        </w:rPr>
        <w:t xml:space="preserve"> الجد العاشر لأسرة الوكيل</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وعندما انضم الحجاز للدولة العثمانية سنة 922هـ أمر</w:t>
      </w:r>
      <w:r w:rsidR="00DD1AAC">
        <w:rPr>
          <w:rFonts w:ascii="Traditional Arabic" w:eastAsia="PMingLiU" w:hAnsi="Traditional Arabic" w:cs="Traditional Arabic" w:hint="cs"/>
          <w:color w:val="000000"/>
          <w:sz w:val="34"/>
          <w:szCs w:val="34"/>
          <w:rtl/>
        </w:rPr>
        <w:t xml:space="preserve"> </w:t>
      </w:r>
      <w:r w:rsidRPr="00B61607">
        <w:rPr>
          <w:rFonts w:ascii="Traditional Arabic" w:eastAsia="PMingLiU" w:hAnsi="Traditional Arabic" w:cs="Traditional Arabic"/>
          <w:color w:val="000000"/>
          <w:sz w:val="34"/>
          <w:szCs w:val="34"/>
          <w:rtl/>
        </w:rPr>
        <w:t>السلطان سليم الأول ببناء وترميم القلاع على طريق الحج بما في ذلك القلاع التي على الشاطئ الشرقي للبحر الأحمر لتأمين الحجاج من السلب والنهب ولكي توضع بها قوات لحماية المياه حتى يتيسر للحجاج استخدمها</w:t>
      </w:r>
      <w:r w:rsidR="00DD1AAC">
        <w:rPr>
          <w:rFonts w:ascii="Traditional Arabic" w:eastAsia="PMingLiU" w:hAnsi="Traditional Arabic" w:cs="Traditional Arabic"/>
          <w:color w:val="000000"/>
          <w:sz w:val="34"/>
          <w:szCs w:val="34"/>
          <w:rtl/>
        </w:rPr>
        <w:t xml:space="preserve"> </w:t>
      </w:r>
    </w:p>
    <w:p w:rsidR="00011006" w:rsidRPr="00B61607" w:rsidRDefault="00011006" w:rsidP="003A6BD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وفي عام 968هـ السلطان سليمان القانوني شيدت قلعة المويلح الحالية </w:t>
      </w:r>
      <w:proofErr w:type="gramStart"/>
      <w:r w:rsidRPr="00B61607">
        <w:rPr>
          <w:rFonts w:ascii="Traditional Arabic" w:eastAsia="PMingLiU" w:hAnsi="Traditional Arabic" w:cs="Traditional Arabic"/>
          <w:color w:val="000000"/>
          <w:sz w:val="34"/>
          <w:szCs w:val="34"/>
          <w:rtl/>
        </w:rPr>
        <w:t>( ولقلعة</w:t>
      </w:r>
      <w:proofErr w:type="gramEnd"/>
      <w:r w:rsidRPr="00B61607">
        <w:rPr>
          <w:rFonts w:ascii="Traditional Arabic" w:eastAsia="PMingLiU" w:hAnsi="Traditional Arabic" w:cs="Traditional Arabic"/>
          <w:color w:val="000000"/>
          <w:sz w:val="34"/>
          <w:szCs w:val="34"/>
          <w:rtl/>
        </w:rPr>
        <w:t xml:space="preserve"> المويلح دفاتر محفوظة في المخزن التركي بدار المحفوظات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العمومية بمصر كما أشار لذلك الدكتور يوسف </w:t>
      </w:r>
      <w:proofErr w:type="spellStart"/>
      <w:r w:rsidRPr="00B61607">
        <w:rPr>
          <w:rFonts w:ascii="Traditional Arabic" w:eastAsia="PMingLiU" w:hAnsi="Traditional Arabic" w:cs="Traditional Arabic"/>
          <w:color w:val="000000"/>
          <w:sz w:val="34"/>
          <w:szCs w:val="34"/>
          <w:rtl/>
        </w:rPr>
        <w:t>راميتش</w:t>
      </w:r>
      <w:proofErr w:type="spellEnd"/>
      <w:r w:rsidRPr="00B61607">
        <w:rPr>
          <w:rFonts w:ascii="Traditional Arabic" w:eastAsia="PMingLiU" w:hAnsi="Traditional Arabic" w:cs="Traditional Arabic"/>
          <w:color w:val="000000"/>
          <w:sz w:val="34"/>
          <w:szCs w:val="34"/>
          <w:rtl/>
        </w:rPr>
        <w:t xml:space="preserve"> في كتابه أسرة المويلح وأثرها في الأدب العربي الحديث</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r w:rsidR="00DD1AAC">
        <w:rPr>
          <w:rFonts w:ascii="Traditional Arabic" w:eastAsia="PMingLiU" w:hAnsi="Traditional Arabic" w:cs="Traditional Arabic"/>
          <w:color w:val="000000"/>
          <w:sz w:val="34"/>
          <w:szCs w:val="34"/>
          <w:rtl/>
        </w:rPr>
        <w:t xml:space="preserve"> </w:t>
      </w:r>
    </w:p>
    <w:p w:rsidR="006D3C69" w:rsidRPr="00B61607" w:rsidRDefault="006D3C69">
      <w:pPr>
        <w:spacing w:line="500" w:lineRule="exact"/>
        <w:ind w:firstLine="567"/>
        <w:jc w:val="lowKashida"/>
        <w:rPr>
          <w:rFonts w:ascii="Traditional Arabic" w:eastAsia="PMingLiU" w:hAnsi="Traditional Arabic" w:cs="Traditional Arabic"/>
          <w:color w:val="000000"/>
          <w:sz w:val="34"/>
          <w:szCs w:val="34"/>
          <w:rtl/>
        </w:rPr>
      </w:pP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وطول أضلاع قلعة المويلح </w:t>
      </w:r>
      <w:proofErr w:type="spellStart"/>
      <w:r w:rsidRPr="000D7265">
        <w:rPr>
          <w:rFonts w:ascii="Traditional Arabic" w:eastAsia="PMingLiU" w:hAnsi="Traditional Arabic" w:cs="Traditional Arabic"/>
          <w:b/>
          <w:bCs/>
          <w:color w:val="000000"/>
          <w:sz w:val="34"/>
          <w:szCs w:val="34"/>
          <w:rtl/>
        </w:rPr>
        <w:t>كالأتي</w:t>
      </w:r>
      <w:proofErr w:type="spellEnd"/>
      <w:r w:rsidRPr="000D7265">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الضلع الشمالي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9م</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الضلع الغربي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7</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الضلع الجنوبي 81</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7</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الضلع الشرقي:1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8</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وتبلغ مساحتها الإجمالية (11663م</w:t>
      </w:r>
      <w:proofErr w:type="gramStart"/>
      <w:r w:rsidRPr="00B61607">
        <w:rPr>
          <w:rFonts w:ascii="Traditional Arabic" w:eastAsia="PMingLiU" w:hAnsi="Traditional Arabic" w:cs="Traditional Arabic"/>
          <w:color w:val="000000"/>
          <w:sz w:val="34"/>
          <w:szCs w:val="34"/>
          <w:rtl/>
        </w:rPr>
        <w:t>2)(</w:t>
      </w:r>
      <w:proofErr w:type="gramEnd"/>
      <w:r w:rsidRPr="00B61607">
        <w:rPr>
          <w:rFonts w:ascii="Traditional Arabic" w:eastAsia="PMingLiU" w:hAnsi="Traditional Arabic" w:cs="Traditional Arabic"/>
          <w:color w:val="000000"/>
          <w:sz w:val="34"/>
          <w:szCs w:val="34"/>
          <w:rtl/>
        </w:rPr>
        <w:t xml:space="preserve">قلعة المويلح الأثرية الدكتور هشام </w:t>
      </w:r>
      <w:proofErr w:type="spellStart"/>
      <w:r w:rsidRPr="00B61607">
        <w:rPr>
          <w:rFonts w:ascii="Traditional Arabic" w:eastAsia="PMingLiU" w:hAnsi="Traditional Arabic" w:cs="Traditional Arabic"/>
          <w:color w:val="000000"/>
          <w:sz w:val="34"/>
          <w:szCs w:val="34"/>
          <w:rtl/>
        </w:rPr>
        <w:t>العجيمي</w:t>
      </w:r>
      <w:proofErr w:type="spellEnd"/>
      <w:r w:rsidRPr="00B61607">
        <w:rPr>
          <w:rFonts w:ascii="Traditional Arabic" w:eastAsia="PMingLiU" w:hAnsi="Traditional Arabic" w:cs="Traditional Arabic"/>
          <w:color w:val="000000"/>
          <w:sz w:val="34"/>
          <w:szCs w:val="34"/>
          <w:rtl/>
        </w:rPr>
        <w:t xml:space="preserve"> ) ويوجد بقلعة المويلح الأثرية أربعة أبراج دائرية بالإضافة لأربعة أبراج مساندة نصف دائرية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ويوجد على السطح العلوي لكل برج سبعة فتحات كبيرة للمدافع ويحيط بالقلعة سور علوي على طول محيطها مذود بمزاغل تستخدم من قبل الرماة للمراقبة والرماية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والمسافة بين كل مزغل والآخر 1</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5متر تقريبا</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ويوجد بداخل القلعة مسجد وبئر وكثير من الغرف تزيد عن </w:t>
      </w:r>
      <w:proofErr w:type="gramStart"/>
      <w:r w:rsidRPr="00B61607">
        <w:rPr>
          <w:rFonts w:ascii="Traditional Arabic" w:eastAsia="PMingLiU" w:hAnsi="Traditional Arabic" w:cs="Traditional Arabic"/>
          <w:color w:val="000000"/>
          <w:sz w:val="34"/>
          <w:szCs w:val="34"/>
          <w:rtl/>
        </w:rPr>
        <w:t>( 7</w:t>
      </w:r>
      <w:proofErr w:type="gramEnd"/>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غرفة بالإضافة لسكن خاص بالمسئول عن القلعة وكثير من المخازن</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رممت قلعة المويلح ثلاث </w:t>
      </w:r>
      <w:proofErr w:type="gramStart"/>
      <w:r w:rsidRPr="00B61607">
        <w:rPr>
          <w:rFonts w:ascii="Traditional Arabic" w:eastAsia="PMingLiU" w:hAnsi="Traditional Arabic" w:cs="Traditional Arabic"/>
          <w:color w:val="000000"/>
          <w:sz w:val="34"/>
          <w:szCs w:val="34"/>
          <w:rtl/>
        </w:rPr>
        <w:t xml:space="preserve">مرات </w:t>
      </w:r>
      <w:r w:rsidRPr="00B61607">
        <w:rPr>
          <w:rStyle w:val="a3"/>
          <w:rFonts w:ascii="Traditional Arabic" w:eastAsia="PMingLiU" w:hAnsi="Traditional Arabic"/>
          <w:color w:val="000000"/>
          <w:sz w:val="34"/>
          <w:szCs w:val="34"/>
          <w:rtl/>
        </w:rPr>
        <w:footnoteReference w:customMarkFollows="1" w:id="19"/>
        <w:t>(1)</w:t>
      </w:r>
      <w:r w:rsidR="00B61607">
        <w:rPr>
          <w:rFonts w:ascii="Traditional Arabic" w:eastAsia="PMingLiU" w:hAnsi="Traditional Arabic" w:cs="Traditional Arabic"/>
          <w:color w:val="000000"/>
          <w:sz w:val="34"/>
          <w:szCs w:val="34"/>
          <w:rtl/>
        </w:rPr>
        <w:t>:</w:t>
      </w:r>
      <w:proofErr w:type="gramEnd"/>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1- الترميم</w:t>
      </w:r>
      <w:proofErr w:type="gramEnd"/>
      <w:r w:rsidRPr="00B61607">
        <w:rPr>
          <w:rFonts w:ascii="Traditional Arabic" w:eastAsia="PMingLiU" w:hAnsi="Traditional Arabic" w:cs="Traditional Arabic"/>
          <w:color w:val="000000"/>
          <w:sz w:val="34"/>
          <w:szCs w:val="34"/>
          <w:rtl/>
        </w:rPr>
        <w:t xml:space="preserve"> الأول في عام 1185هـقام به الشريف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مصطفى بن الشريف محمد الوكيل </w:t>
      </w:r>
      <w:proofErr w:type="spellStart"/>
      <w:r w:rsidRPr="00B61607">
        <w:rPr>
          <w:rFonts w:ascii="Traditional Arabic" w:eastAsia="PMingLiU" w:hAnsi="Traditional Arabic" w:cs="Traditional Arabic"/>
          <w:color w:val="000000"/>
          <w:sz w:val="34"/>
          <w:szCs w:val="34"/>
          <w:rtl/>
        </w:rPr>
        <w:t>المويلحي</w:t>
      </w:r>
      <w:proofErr w:type="spellEnd"/>
      <w:r w:rsidRPr="00B61607">
        <w:rPr>
          <w:rFonts w:ascii="Traditional Arabic" w:eastAsia="PMingLiU" w:hAnsi="Traditional Arabic" w:cs="Traditional Arabic"/>
          <w:color w:val="000000"/>
          <w:sz w:val="34"/>
          <w:szCs w:val="34"/>
          <w:rtl/>
        </w:rPr>
        <w:t xml:space="preserve"> وكيل قلعة المويلح في ذلك التاريخ</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2- الترميم</w:t>
      </w:r>
      <w:proofErr w:type="gramEnd"/>
      <w:r w:rsidRPr="00B61607">
        <w:rPr>
          <w:rFonts w:ascii="Traditional Arabic" w:eastAsia="PMingLiU" w:hAnsi="Traditional Arabic" w:cs="Traditional Arabic"/>
          <w:color w:val="000000"/>
          <w:sz w:val="34"/>
          <w:szCs w:val="34"/>
          <w:rtl/>
        </w:rPr>
        <w:t xml:space="preserve"> الثاني في عام 1236هـ قامت به الحكومة الخديوية وكان وكيل المويلح السيد الشريف علي بن أحمد الوكيل </w:t>
      </w:r>
      <w:proofErr w:type="spellStart"/>
      <w:r w:rsidRPr="00B61607">
        <w:rPr>
          <w:rFonts w:ascii="Traditional Arabic" w:eastAsia="PMingLiU" w:hAnsi="Traditional Arabic" w:cs="Traditional Arabic"/>
          <w:color w:val="000000"/>
          <w:sz w:val="34"/>
          <w:szCs w:val="34"/>
          <w:rtl/>
        </w:rPr>
        <w:t>المويلحي</w:t>
      </w:r>
      <w:proofErr w:type="spell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left="567" w:hanging="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3- الترميم</w:t>
      </w:r>
      <w:proofErr w:type="gramEnd"/>
      <w:r w:rsidRPr="00B61607">
        <w:rPr>
          <w:rFonts w:ascii="Traditional Arabic" w:eastAsia="PMingLiU" w:hAnsi="Traditional Arabic" w:cs="Traditional Arabic"/>
          <w:color w:val="000000"/>
          <w:sz w:val="34"/>
          <w:szCs w:val="34"/>
          <w:rtl/>
        </w:rPr>
        <w:t xml:space="preserve"> الثالث في عام 1281هـ قام الخديوي اسماعيل وكان وكيل قلعة المويلح السيد الشريف محمد بن مصطفى الوكيل </w:t>
      </w:r>
      <w:proofErr w:type="spellStart"/>
      <w:r w:rsidRPr="00B61607">
        <w:rPr>
          <w:rFonts w:ascii="Traditional Arabic" w:eastAsia="PMingLiU" w:hAnsi="Traditional Arabic" w:cs="Traditional Arabic"/>
          <w:color w:val="000000"/>
          <w:sz w:val="34"/>
          <w:szCs w:val="34"/>
          <w:rtl/>
        </w:rPr>
        <w:t>المويلحي</w:t>
      </w:r>
      <w:proofErr w:type="spell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وقد تعرضت قلعة المويلح للتدمير وبالذات من الواجهة الغربية والشمالية نظرا لتعرضها للقصف من قبل الحلفاء عام 1321هـ</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واستخدمت قلعة المويلح من قبل قوات الملك عبد العزيز حيث استخدمتها طوارف الملك عبد العزيز لتوطيد الأمن في شمال غرب المملكة من الفترة 1351هـ الى عام 1352هـ</w:t>
      </w:r>
      <w:r w:rsid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هذه هي جزء من المعالم الأثرية حول تبوك ما عدا (قلعة </w:t>
      </w:r>
      <w:proofErr w:type="gramStart"/>
      <w:r w:rsidRPr="00B61607">
        <w:rPr>
          <w:rFonts w:ascii="Traditional Arabic" w:eastAsia="PMingLiU" w:hAnsi="Traditional Arabic" w:cs="Traditional Arabic"/>
          <w:color w:val="000000"/>
          <w:sz w:val="34"/>
          <w:szCs w:val="34"/>
          <w:rtl/>
        </w:rPr>
        <w:t>المويلح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المعالم الأخرى فإنها تحتاج إلى يوم منفرد ومنها أثار حسمى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آثار الحرة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والعهد السعودي له معالمه البارزة من قيام المدن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والمباني الضخمة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ومباني الجامعات والمعاهد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وقيام </w:t>
      </w:r>
      <w:r w:rsidR="00DC2FC5" w:rsidRPr="00B61607">
        <w:rPr>
          <w:rFonts w:ascii="Traditional Arabic" w:eastAsia="PMingLiU" w:hAnsi="Traditional Arabic" w:cs="Traditional Arabic"/>
          <w:color w:val="000000"/>
          <w:sz w:val="34"/>
          <w:szCs w:val="34"/>
          <w:rtl/>
        </w:rPr>
        <w:t>المنتزهات</w:t>
      </w:r>
      <w:r w:rsidRPr="00B61607">
        <w:rPr>
          <w:rFonts w:ascii="Traditional Arabic" w:eastAsia="PMingLiU" w:hAnsi="Traditional Arabic" w:cs="Traditional Arabic"/>
          <w:color w:val="000000"/>
          <w:sz w:val="34"/>
          <w:szCs w:val="34"/>
          <w:rtl/>
        </w:rPr>
        <w:t xml:space="preserve"> والمعالم الجمالية التي تستقبل الزائر وتكون رافداً قوياً للسياحة</w:t>
      </w:r>
      <w:r w:rsidR="00B61607">
        <w:rPr>
          <w:rFonts w:ascii="Traditional Arabic" w:eastAsia="PMingLiU" w:hAnsi="Traditional Arabic" w:cs="Traditional Arabic"/>
          <w:color w:val="000000"/>
          <w:sz w:val="34"/>
          <w:szCs w:val="34"/>
          <w:rtl/>
        </w:rPr>
        <w:t xml:space="preserve">. </w:t>
      </w: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proofErr w:type="spellStart"/>
      <w:proofErr w:type="gramStart"/>
      <w:r w:rsidRPr="000D7265">
        <w:rPr>
          <w:rFonts w:ascii="Traditional Arabic" w:eastAsia="PMingLiU" w:hAnsi="Traditional Arabic" w:cs="Traditional Arabic"/>
          <w:b/>
          <w:bCs/>
          <w:color w:val="000000"/>
          <w:sz w:val="34"/>
          <w:szCs w:val="34"/>
          <w:rtl/>
        </w:rPr>
        <w:t>روافة</w:t>
      </w:r>
      <w:proofErr w:type="spellEnd"/>
      <w:r w:rsidRPr="000D7265">
        <w:rPr>
          <w:rFonts w:ascii="Traditional Arabic" w:eastAsia="PMingLiU" w:hAnsi="Traditional Arabic" w:cs="Traditional Arabic"/>
          <w:b/>
          <w:bCs/>
          <w:color w:val="000000"/>
          <w:sz w:val="34"/>
          <w:szCs w:val="34"/>
          <w:rtl/>
        </w:rPr>
        <w:t xml:space="preserve"> </w:t>
      </w:r>
      <w:r w:rsidRPr="000D7265">
        <w:rPr>
          <w:rStyle w:val="a3"/>
          <w:rFonts w:ascii="Traditional Arabic" w:eastAsia="PMingLiU" w:hAnsi="Traditional Arabic"/>
          <w:b/>
          <w:bCs/>
          <w:color w:val="000000"/>
          <w:sz w:val="34"/>
          <w:szCs w:val="34"/>
          <w:rtl/>
        </w:rPr>
        <w:footnoteReference w:customMarkFollows="1" w:id="20"/>
        <w:t>(2)</w:t>
      </w:r>
      <w:r w:rsidR="00B61607" w:rsidRPr="000D7265">
        <w:rPr>
          <w:rFonts w:ascii="Traditional Arabic" w:eastAsia="PMingLiU" w:hAnsi="Traditional Arabic" w:cs="Traditional Arabic"/>
          <w:b/>
          <w:bCs/>
          <w:color w:val="000000"/>
          <w:sz w:val="34"/>
          <w:szCs w:val="34"/>
          <w:rtl/>
        </w:rPr>
        <w:t>:</w:t>
      </w:r>
      <w:proofErr w:type="gramEnd"/>
      <w:r w:rsidRPr="000D7265">
        <w:rPr>
          <w:rFonts w:ascii="Traditional Arabic" w:eastAsia="PMingLiU" w:hAnsi="Traditional Arabic" w:cs="Traditional Arabic"/>
          <w:b/>
          <w:bCs/>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في طرف حسمى الجنوبي الغربي على </w:t>
      </w:r>
      <w:smartTag w:uri="urn:schemas-microsoft-com:office:smarttags" w:element="metricconverter">
        <w:smartTagPr>
          <w:attr w:name="ProductID" w:val="115 كم"/>
        </w:smartTagPr>
        <w:r w:rsidRPr="00B61607">
          <w:rPr>
            <w:rFonts w:ascii="Traditional Arabic" w:eastAsia="PMingLiU" w:hAnsi="Traditional Arabic" w:cs="Traditional Arabic"/>
            <w:color w:val="000000"/>
            <w:sz w:val="34"/>
            <w:szCs w:val="34"/>
            <w:rtl/>
          </w:rPr>
          <w:t>115 كم</w:t>
        </w:r>
      </w:smartTag>
      <w:r w:rsidRPr="00B61607">
        <w:rPr>
          <w:rFonts w:ascii="Traditional Arabic" w:eastAsia="PMingLiU" w:hAnsi="Traditional Arabic" w:cs="Traditional Arabic"/>
          <w:color w:val="000000"/>
          <w:sz w:val="34"/>
          <w:szCs w:val="34"/>
          <w:rtl/>
        </w:rPr>
        <w:t xml:space="preserve"> ويسمونها معبدا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والواقع أنها مدينة فيها معبد يعود إلى القرن الثاني قبل الميلاد يدل على ذلك النقش المؤرخ عند ماركس </w:t>
      </w:r>
      <w:proofErr w:type="spellStart"/>
      <w:r w:rsidRPr="00B61607">
        <w:rPr>
          <w:rFonts w:ascii="Traditional Arabic" w:eastAsia="PMingLiU" w:hAnsi="Traditional Arabic" w:cs="Traditional Arabic"/>
          <w:color w:val="000000"/>
          <w:sz w:val="34"/>
          <w:szCs w:val="34"/>
          <w:rtl/>
        </w:rPr>
        <w:t>أوليودس</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شبيه بمعبد وادي رمّ وكلاهما على الطريق التجاري العربي القديم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والواقع أن نسبة </w:t>
      </w:r>
      <w:proofErr w:type="spellStart"/>
      <w:r w:rsidRPr="00B61607">
        <w:rPr>
          <w:rFonts w:ascii="Traditional Arabic" w:eastAsia="PMingLiU" w:hAnsi="Traditional Arabic" w:cs="Traditional Arabic"/>
          <w:color w:val="000000"/>
          <w:sz w:val="34"/>
          <w:szCs w:val="34"/>
          <w:rtl/>
        </w:rPr>
        <w:t>روافة</w:t>
      </w:r>
      <w:proofErr w:type="spellEnd"/>
      <w:r w:rsidRPr="00B61607">
        <w:rPr>
          <w:rFonts w:ascii="Traditional Arabic" w:eastAsia="PMingLiU" w:hAnsi="Traditional Arabic" w:cs="Traditional Arabic"/>
          <w:color w:val="000000"/>
          <w:sz w:val="34"/>
          <w:szCs w:val="34"/>
          <w:rtl/>
        </w:rPr>
        <w:t xml:space="preserve"> ورم إلى الرومان غير صحيحة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وإنما هما تابعان للدول العربية </w:t>
      </w:r>
      <w:proofErr w:type="spellStart"/>
      <w:r w:rsidRPr="00B61607">
        <w:rPr>
          <w:rFonts w:ascii="Traditional Arabic" w:eastAsia="PMingLiU" w:hAnsi="Traditional Arabic" w:cs="Traditional Arabic"/>
          <w:color w:val="000000"/>
          <w:sz w:val="34"/>
          <w:szCs w:val="34"/>
          <w:rtl/>
        </w:rPr>
        <w:t>واللحيانية</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الثمودية</w:t>
      </w:r>
      <w:proofErr w:type="spellEnd"/>
      <w:r w:rsidRPr="00B61607">
        <w:rPr>
          <w:rFonts w:ascii="Traditional Arabic" w:eastAsia="PMingLiU" w:hAnsi="Traditional Arabic" w:cs="Traditional Arabic"/>
          <w:color w:val="000000"/>
          <w:sz w:val="34"/>
          <w:szCs w:val="34"/>
          <w:rtl/>
        </w:rPr>
        <w:t xml:space="preserve"> ودولة الأنباط التي عاصمتها البتراء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ازدهرت في القرن الثاني قبل الميلاد ثم توزعت واستمرت حتى عام 117 قبل الميلاد ثم توزعت إلى دويلات وأتصور أنها مكثت في شمال الجزيرة في </w:t>
      </w:r>
      <w:proofErr w:type="spellStart"/>
      <w:r w:rsidRPr="00B61607">
        <w:rPr>
          <w:rFonts w:ascii="Traditional Arabic" w:eastAsia="PMingLiU" w:hAnsi="Traditional Arabic" w:cs="Traditional Arabic"/>
          <w:color w:val="000000"/>
          <w:sz w:val="34"/>
          <w:szCs w:val="34"/>
          <w:rtl/>
        </w:rPr>
        <w:t>روافة</w:t>
      </w:r>
      <w:proofErr w:type="spellEnd"/>
      <w:r w:rsidRPr="00B61607">
        <w:rPr>
          <w:rFonts w:ascii="Traditional Arabic" w:eastAsia="PMingLiU" w:hAnsi="Traditional Arabic" w:cs="Traditional Arabic"/>
          <w:color w:val="000000"/>
          <w:sz w:val="34"/>
          <w:szCs w:val="34"/>
          <w:rtl/>
        </w:rPr>
        <w:t xml:space="preserve"> وقرية وعلى ساحل البحر الأحمر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وربما تأثرت بذلك وادي الحجر وتيماء والنقوش والخطوط تدل على تتابع الأمم هذه المناطق</w:t>
      </w:r>
      <w:r w:rsidR="00B61607">
        <w:rPr>
          <w:rFonts w:ascii="Traditional Arabic" w:eastAsia="PMingLiU" w:hAnsi="Traditional Arabic" w:cs="Traditional Arabic"/>
          <w:color w:val="000000"/>
          <w:sz w:val="34"/>
          <w:szCs w:val="34"/>
          <w:rtl/>
        </w:rPr>
        <w:t xml:space="preserve">. </w:t>
      </w:r>
    </w:p>
    <w:p w:rsidR="00011006" w:rsidRPr="00B61607" w:rsidRDefault="00011006" w:rsidP="003A6BD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 وقد</w:t>
      </w:r>
      <w:proofErr w:type="gramEnd"/>
      <w:r w:rsidRPr="00B61607">
        <w:rPr>
          <w:rFonts w:ascii="Traditional Arabic" w:eastAsia="PMingLiU" w:hAnsi="Traditional Arabic" w:cs="Traditional Arabic"/>
          <w:color w:val="000000"/>
          <w:sz w:val="34"/>
          <w:szCs w:val="34"/>
          <w:rtl/>
        </w:rPr>
        <w:t xml:space="preserve"> وجدت بالحجاز وهي أطلال مدينة قديمة على خمسة وأربعين ميلاً إلى الشمال الغربي من تبوك في أرض (حسمى) كتابات نبطية ويونانية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كما عثر على معبد قريب منها في البادية دعاه (موسل) ( غوافة) و( </w:t>
      </w:r>
      <w:proofErr w:type="spellStart"/>
      <w:r w:rsidRPr="00B61607">
        <w:rPr>
          <w:rFonts w:ascii="Traditional Arabic" w:eastAsia="PMingLiU" w:hAnsi="Traditional Arabic" w:cs="Traditional Arabic"/>
          <w:color w:val="000000"/>
          <w:sz w:val="34"/>
          <w:szCs w:val="34"/>
          <w:rtl/>
        </w:rPr>
        <w:t>روافة</w:t>
      </w:r>
      <w:proofErr w:type="spellEnd"/>
      <w:r w:rsidRPr="00B61607">
        <w:rPr>
          <w:rFonts w:ascii="Traditional Arabic" w:eastAsia="PMingLiU" w:hAnsi="Traditional Arabic" w:cs="Traditional Arabic"/>
          <w:color w:val="000000"/>
          <w:sz w:val="34"/>
          <w:szCs w:val="34"/>
          <w:rtl/>
        </w:rPr>
        <w:t>) وجدت عليه كتابة نبطية يونانية طويلة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ورد فيها اسم ( </w:t>
      </w:r>
      <w:proofErr w:type="spellStart"/>
      <w:r w:rsidRPr="00B61607">
        <w:rPr>
          <w:rFonts w:ascii="Traditional Arabic" w:eastAsia="PMingLiU" w:hAnsi="Traditional Arabic" w:cs="Traditional Arabic"/>
          <w:color w:val="000000"/>
          <w:sz w:val="34"/>
          <w:szCs w:val="34"/>
          <w:rtl/>
        </w:rPr>
        <w:t>مارقوس</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أورليوس</w:t>
      </w:r>
      <w:proofErr w:type="spellEnd"/>
      <w:r w:rsidRPr="00B61607">
        <w:rPr>
          <w:rFonts w:ascii="Traditional Arabic" w:eastAsia="PMingLiU" w:hAnsi="Traditional Arabic" w:cs="Traditional Arabic"/>
          <w:color w:val="000000"/>
          <w:sz w:val="34"/>
          <w:szCs w:val="34"/>
          <w:rtl/>
        </w:rPr>
        <w:t xml:space="preserve"> انطونيوس)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proofErr w:type="spellStart"/>
      <w:r w:rsidRPr="00B61607">
        <w:rPr>
          <w:rFonts w:ascii="Traditional Arabic" w:eastAsia="PMingLiU" w:hAnsi="Traditional Arabic" w:cs="Traditional Arabic"/>
          <w:color w:val="000000"/>
          <w:sz w:val="26"/>
          <w:szCs w:val="26"/>
          <w:rtl/>
        </w:rPr>
        <w:t>Marcus</w:t>
      </w:r>
      <w:proofErr w:type="spellEnd"/>
      <w:r w:rsidRPr="00B61607">
        <w:rPr>
          <w:rFonts w:ascii="Traditional Arabic" w:eastAsia="PMingLiU" w:hAnsi="Traditional Arabic" w:cs="Traditional Arabic"/>
          <w:color w:val="000000"/>
          <w:sz w:val="26"/>
          <w:szCs w:val="26"/>
          <w:rtl/>
        </w:rPr>
        <w:t xml:space="preserve"> </w:t>
      </w:r>
      <w:proofErr w:type="spellStart"/>
      <w:r w:rsidRPr="00B61607">
        <w:rPr>
          <w:rFonts w:ascii="Traditional Arabic" w:eastAsia="PMingLiU" w:hAnsi="Traditional Arabic" w:cs="Traditional Arabic"/>
          <w:color w:val="000000"/>
          <w:sz w:val="26"/>
          <w:szCs w:val="26"/>
          <w:rtl/>
        </w:rPr>
        <w:t>Aurelius</w:t>
      </w:r>
      <w:proofErr w:type="spellEnd"/>
      <w:r w:rsidRPr="00B61607">
        <w:rPr>
          <w:rFonts w:ascii="Traditional Arabic" w:eastAsia="PMingLiU" w:hAnsi="Traditional Arabic" w:cs="Traditional Arabic"/>
          <w:color w:val="000000"/>
          <w:sz w:val="26"/>
          <w:szCs w:val="26"/>
          <w:rtl/>
        </w:rPr>
        <w:t xml:space="preserve"> </w:t>
      </w:r>
      <w:proofErr w:type="spellStart"/>
      <w:r w:rsidRPr="00B61607">
        <w:rPr>
          <w:rFonts w:ascii="Traditional Arabic" w:eastAsia="PMingLiU" w:hAnsi="Traditional Arabic" w:cs="Traditional Arabic"/>
          <w:color w:val="000000"/>
          <w:sz w:val="26"/>
          <w:szCs w:val="26"/>
          <w:rtl/>
        </w:rPr>
        <w:t>Antoninus</w:t>
      </w:r>
      <w:proofErr w:type="spellEnd"/>
      <w:r w:rsidRPr="00B61607">
        <w:rPr>
          <w:rFonts w:ascii="Traditional Arabic" w:eastAsia="PMingLiU" w:hAnsi="Traditional Arabic" w:cs="Traditional Arabic"/>
          <w:color w:val="000000"/>
          <w:sz w:val="34"/>
          <w:szCs w:val="34"/>
          <w:rtl/>
        </w:rPr>
        <w:t>) و (</w:t>
      </w:r>
      <w:proofErr w:type="spellStart"/>
      <w:r w:rsidRPr="00B61607">
        <w:rPr>
          <w:rFonts w:ascii="Traditional Arabic" w:eastAsia="PMingLiU" w:hAnsi="Traditional Arabic" w:cs="Traditional Arabic"/>
          <w:color w:val="000000"/>
          <w:sz w:val="34"/>
          <w:szCs w:val="34"/>
          <w:rtl/>
        </w:rPr>
        <w:t>لوقيوس</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أورليوس</w:t>
      </w:r>
      <w:proofErr w:type="spellEnd"/>
      <w:r w:rsidRPr="00B61607">
        <w:rPr>
          <w:rFonts w:ascii="Traditional Arabic" w:eastAsia="PMingLiU" w:hAnsi="Traditional Arabic" w:cs="Traditional Arabic"/>
          <w:color w:val="000000"/>
          <w:sz w:val="34"/>
          <w:szCs w:val="34"/>
          <w:rtl/>
        </w:rPr>
        <w:t xml:space="preserve"> فيروس) ( </w:t>
      </w:r>
      <w:proofErr w:type="spellStart"/>
      <w:r w:rsidRPr="00B61607">
        <w:rPr>
          <w:rFonts w:ascii="Traditional Arabic" w:eastAsia="PMingLiU" w:hAnsi="Traditional Arabic" w:cs="Traditional Arabic"/>
          <w:color w:val="000000"/>
          <w:sz w:val="26"/>
          <w:szCs w:val="26"/>
          <w:rtl/>
        </w:rPr>
        <w:t>Lucius</w:t>
      </w:r>
      <w:proofErr w:type="spellEnd"/>
      <w:r w:rsidRPr="00B61607">
        <w:rPr>
          <w:rFonts w:ascii="Traditional Arabic" w:eastAsia="PMingLiU" w:hAnsi="Traditional Arabic" w:cs="Traditional Arabic"/>
          <w:color w:val="000000"/>
          <w:sz w:val="26"/>
          <w:szCs w:val="26"/>
          <w:rtl/>
        </w:rPr>
        <w:t xml:space="preserve"> </w:t>
      </w:r>
      <w:proofErr w:type="spellStart"/>
      <w:r w:rsidRPr="00B61607">
        <w:rPr>
          <w:rFonts w:ascii="Traditional Arabic" w:eastAsia="PMingLiU" w:hAnsi="Traditional Arabic" w:cs="Traditional Arabic"/>
          <w:color w:val="000000"/>
          <w:sz w:val="26"/>
          <w:szCs w:val="26"/>
          <w:rtl/>
        </w:rPr>
        <w:t>Aurelius</w:t>
      </w:r>
      <w:proofErr w:type="spellEnd"/>
      <w:r w:rsidRPr="00B61607">
        <w:rPr>
          <w:rFonts w:ascii="Traditional Arabic" w:eastAsia="PMingLiU" w:hAnsi="Traditional Arabic" w:cs="Traditional Arabic"/>
          <w:color w:val="000000"/>
          <w:sz w:val="26"/>
          <w:szCs w:val="26"/>
          <w:rtl/>
        </w:rPr>
        <w:t xml:space="preserve"> </w:t>
      </w:r>
      <w:proofErr w:type="spellStart"/>
      <w:r w:rsidRPr="00B61607">
        <w:rPr>
          <w:rFonts w:ascii="Traditional Arabic" w:eastAsia="PMingLiU" w:hAnsi="Traditional Arabic" w:cs="Traditional Arabic"/>
          <w:color w:val="000000"/>
          <w:sz w:val="26"/>
          <w:szCs w:val="26"/>
          <w:rtl/>
        </w:rPr>
        <w:t>Verus</w:t>
      </w:r>
      <w:proofErr w:type="spellEnd"/>
      <w:r w:rsidRPr="00B61607">
        <w:rPr>
          <w:rFonts w:ascii="Traditional Arabic" w:eastAsia="PMingLiU" w:hAnsi="Traditional Arabic" w:cs="Traditional Arabic"/>
          <w:color w:val="000000"/>
          <w:sz w:val="26"/>
          <w:szCs w:val="26"/>
          <w:rtl/>
        </w:rPr>
        <w:t>)</w:t>
      </w:r>
      <w:r w:rsidRPr="00B61607">
        <w:rPr>
          <w:rFonts w:ascii="Traditional Arabic" w:eastAsia="PMingLiU" w:hAnsi="Traditional Arabic" w:cs="Traditional Arabic"/>
          <w:color w:val="000000"/>
          <w:sz w:val="34"/>
          <w:szCs w:val="34"/>
          <w:rtl/>
        </w:rPr>
        <w:t xml:space="preserve">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ويظهر أن هذه المدينة كان لها شأن في أيام النبط ولاسيما في أواخر أيام</w:t>
      </w:r>
      <w:r w:rsidR="003A6BD6" w:rsidRPr="00B61607">
        <w:rPr>
          <w:rFonts w:ascii="Traditional Arabic" w:eastAsia="PMingLiU" w:hAnsi="Traditional Arabic" w:cs="Traditional Arabic"/>
          <w:color w:val="000000"/>
          <w:sz w:val="34"/>
          <w:szCs w:val="34"/>
          <w:rtl/>
        </w:rPr>
        <w:t>هم</w:t>
      </w:r>
      <w:r w:rsidRPr="00B61607">
        <w:rPr>
          <w:rFonts w:ascii="Traditional Arabic" w:eastAsia="PMingLiU" w:hAnsi="Traditional Arabic" w:cs="Traditional Arabic"/>
          <w:color w:val="000000"/>
          <w:sz w:val="34"/>
          <w:szCs w:val="34"/>
          <w:rtl/>
        </w:rPr>
        <w:t xml:space="preserve"> والسؤال المطروح حول تسمية المدينة الأثرية بالمعبد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فهل كانت الأمم الغابرة من </w:t>
      </w:r>
      <w:proofErr w:type="spellStart"/>
      <w:r w:rsidRPr="00B61607">
        <w:rPr>
          <w:rFonts w:ascii="Traditional Arabic" w:eastAsia="PMingLiU" w:hAnsi="Traditional Arabic" w:cs="Traditional Arabic"/>
          <w:color w:val="000000"/>
          <w:sz w:val="34"/>
          <w:szCs w:val="34"/>
          <w:rtl/>
        </w:rPr>
        <w:t>الثموديين</w:t>
      </w:r>
      <w:proofErr w:type="spellEnd"/>
      <w:r w:rsidRPr="00B61607">
        <w:rPr>
          <w:rFonts w:ascii="Traditional Arabic" w:eastAsia="PMingLiU" w:hAnsi="Traditional Arabic" w:cs="Traditional Arabic"/>
          <w:color w:val="000000"/>
          <w:sz w:val="34"/>
          <w:szCs w:val="34"/>
          <w:rtl/>
        </w:rPr>
        <w:t xml:space="preserve"> واللحيانيين والأنباط تهتم بالعبادات وبناء المعابد والتاريخ يوضح مقدساتهم وطرق عباداتهم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الكتب السماوية أوضحت إلحادهم وعدم اهتمامهم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وإن ما ذكره القرآن والكتب السماوية يتمثل في تبركهم بمقابر أناس لهم مكانتهم مثل يغوث ويعوق نسرا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ومثل المساجد على أهل الكهف</w:t>
      </w:r>
      <w:r w:rsidR="00B61607">
        <w:rPr>
          <w:rFonts w:ascii="Traditional Arabic" w:eastAsia="PMingLiU" w:hAnsi="Traditional Arabic" w:cs="Traditional Arabic"/>
          <w:color w:val="000000"/>
          <w:sz w:val="34"/>
          <w:szCs w:val="34"/>
          <w:rtl/>
        </w:rPr>
        <w:t xml:space="preserve">، </w:t>
      </w:r>
      <w:r w:rsidR="003A6BD6" w:rsidRPr="00B61607">
        <w:rPr>
          <w:rFonts w:ascii="Traditional Arabic" w:eastAsia="PMingLiU" w:hAnsi="Traditional Arabic" w:cs="Traditional Arabic"/>
          <w:color w:val="000000"/>
          <w:sz w:val="34"/>
          <w:szCs w:val="34"/>
          <w:rtl/>
        </w:rPr>
        <w:t xml:space="preserve">أما الأسماء فلا غرابة أن الانباط تأثروا بالرومان </w:t>
      </w:r>
      <w:proofErr w:type="spellStart"/>
      <w:r w:rsidR="003A6BD6" w:rsidRPr="00B61607">
        <w:rPr>
          <w:rFonts w:ascii="Traditional Arabic" w:eastAsia="PMingLiU" w:hAnsi="Traditional Arabic" w:cs="Traditional Arabic"/>
          <w:color w:val="000000"/>
          <w:sz w:val="34"/>
          <w:szCs w:val="34"/>
          <w:rtl/>
        </w:rPr>
        <w:t>فأقتبسوا</w:t>
      </w:r>
      <w:proofErr w:type="spellEnd"/>
      <w:r w:rsidR="003A6BD6" w:rsidRPr="00B61607">
        <w:rPr>
          <w:rFonts w:ascii="Traditional Arabic" w:eastAsia="PMingLiU" w:hAnsi="Traditional Arabic" w:cs="Traditional Arabic"/>
          <w:color w:val="000000"/>
          <w:sz w:val="34"/>
          <w:szCs w:val="34"/>
          <w:rtl/>
        </w:rPr>
        <w:t xml:space="preserve"> أسماءهم و</w:t>
      </w:r>
      <w:r w:rsidRPr="00B61607">
        <w:rPr>
          <w:rFonts w:ascii="Traditional Arabic" w:eastAsia="PMingLiU" w:hAnsi="Traditional Arabic" w:cs="Traditional Arabic"/>
          <w:color w:val="000000"/>
          <w:sz w:val="34"/>
          <w:szCs w:val="34"/>
          <w:rtl/>
        </w:rPr>
        <w:t xml:space="preserve">مدينة </w:t>
      </w:r>
      <w:proofErr w:type="spellStart"/>
      <w:r w:rsidRPr="00B61607">
        <w:rPr>
          <w:rFonts w:ascii="Traditional Arabic" w:eastAsia="PMingLiU" w:hAnsi="Traditional Arabic" w:cs="Traditional Arabic"/>
          <w:color w:val="000000"/>
          <w:sz w:val="34"/>
          <w:szCs w:val="34"/>
          <w:rtl/>
        </w:rPr>
        <w:t>روافة</w:t>
      </w:r>
      <w:proofErr w:type="spellEnd"/>
      <w:r w:rsidRPr="00B61607">
        <w:rPr>
          <w:rFonts w:ascii="Traditional Arabic" w:eastAsia="PMingLiU" w:hAnsi="Traditional Arabic" w:cs="Traditional Arabic"/>
          <w:color w:val="000000"/>
          <w:sz w:val="34"/>
          <w:szCs w:val="34"/>
          <w:rtl/>
        </w:rPr>
        <w:t xml:space="preserve"> واضحة المعالم من المباني والمزارع والطرقات وتتباعد معالمها عن معالم مدن قد اندثرت ولكن أطلالها مازالت قائمة ونسبتها إلى المعابد </w:t>
      </w:r>
      <w:r w:rsidRPr="00B61607">
        <w:rPr>
          <w:rFonts w:ascii="Traditional Arabic" w:eastAsia="PMingLiU" w:hAnsi="Traditional Arabic" w:cs="Traditional Arabic"/>
          <w:color w:val="000000"/>
          <w:sz w:val="34"/>
          <w:szCs w:val="34"/>
          <w:rtl/>
        </w:rPr>
        <w:lastRenderedPageBreak/>
        <w:t>تعود إلى النقوش فهل ترجمتها صحيحة أم أنهم اقتفوا أثر المترجم الأول 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ومعالم الآثار تربط بين</w:t>
      </w:r>
      <w:r w:rsid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قريٍة</w:t>
      </w:r>
      <w:proofErr w:type="gram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وروافة</w:t>
      </w:r>
      <w:proofErr w:type="spellEnd"/>
      <w:r w:rsidRPr="00B61607">
        <w:rPr>
          <w:rFonts w:ascii="Traditional Arabic" w:eastAsia="PMingLiU" w:hAnsi="Traditional Arabic" w:cs="Traditional Arabic"/>
          <w:color w:val="000000"/>
          <w:sz w:val="34"/>
          <w:szCs w:val="34"/>
          <w:rtl/>
        </w:rPr>
        <w:t xml:space="preserve">) وكذلك قرب المكان بينهما ومن المؤرخين وأهالي المنطقة من يجعل ( قريّة) عاصمة شتوية و </w:t>
      </w:r>
      <w:proofErr w:type="spellStart"/>
      <w:r w:rsidRPr="00B61607">
        <w:rPr>
          <w:rFonts w:ascii="Traditional Arabic" w:eastAsia="PMingLiU" w:hAnsi="Traditional Arabic" w:cs="Traditional Arabic"/>
          <w:color w:val="000000"/>
          <w:sz w:val="34"/>
          <w:szCs w:val="34"/>
          <w:rtl/>
        </w:rPr>
        <w:t>روافة</w:t>
      </w:r>
      <w:proofErr w:type="spellEnd"/>
      <w:r w:rsidRPr="00B61607">
        <w:rPr>
          <w:rFonts w:ascii="Traditional Arabic" w:eastAsia="PMingLiU" w:hAnsi="Traditional Arabic" w:cs="Traditional Arabic"/>
          <w:color w:val="000000"/>
          <w:sz w:val="34"/>
          <w:szCs w:val="34"/>
          <w:rtl/>
        </w:rPr>
        <w:t xml:space="preserve"> عاصمة صيفية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ولكني أرى أن كل منهما دويلة قائمة بذاتها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وربما كانتا متعاصرتين أو متقاربتين التاريخ وقد تحدث عنهما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فلبي وكذلك بعض الرحالة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الرحالة الأوائل من الغرب لم يستطيعوا الوصول إليها حتى جاء العهد السعودي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فكان رجال ولاة آل سعود يرسلون رجال الأمن مع الرحالة والبعثات الاستكشافية التي تجوب البلاد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وهذا يدل على تعاون الدولة السعودية مبكرا مع العالم الخارجي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زرتها للمرة الثانية في صيف عام 1426هـ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وحاولت رصد بعض الكتابات في الجبال القريبة منها شمالا فلم أعثر إلا على النزر اليسير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ماء يتكون من مياه الأمطار غير أني لا أستبعد أن يكون أصله عيناً جارية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والجبال حولها تنبئ عن استيطان قديم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بعض المعالم الأثرية التي لها دلالتها وتحتاج إلى حفريات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والمعبد منفرد وغربه تل كبير لا بد أن يكون تحته معالم للمباني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وربما يكون المعبد بُني أيام الخصب وجريان الأنهار في الأودية حوله وربما كانت حضارة بلقيس وهي جزء من حضارة سبأ لأن الهدهد يصلها من بيت المقدس</w:t>
      </w:r>
      <w:r w:rsidR="00B61607">
        <w:rPr>
          <w:rFonts w:ascii="Traditional Arabic" w:eastAsia="PMingLiU" w:hAnsi="Traditional Arabic" w:cs="Traditional Arabic"/>
          <w:color w:val="000000"/>
          <w:sz w:val="34"/>
          <w:szCs w:val="34"/>
          <w:rtl/>
        </w:rPr>
        <w:t xml:space="preserve">. </w:t>
      </w:r>
    </w:p>
    <w:p w:rsidR="006D3C69" w:rsidRPr="00B61607" w:rsidRDefault="006D3C69">
      <w:pPr>
        <w:spacing w:line="500" w:lineRule="exact"/>
        <w:ind w:firstLine="567"/>
        <w:jc w:val="lowKashida"/>
        <w:rPr>
          <w:rFonts w:ascii="Traditional Arabic" w:eastAsia="PMingLiU" w:hAnsi="Traditional Arabic" w:cs="Traditional Arabic"/>
          <w:color w:val="000000"/>
          <w:sz w:val="34"/>
          <w:szCs w:val="34"/>
          <w:rtl/>
        </w:rPr>
      </w:pPr>
    </w:p>
    <w:p w:rsidR="0009460B" w:rsidRPr="00B61607" w:rsidRDefault="0009460B">
      <w:pPr>
        <w:spacing w:line="500" w:lineRule="exact"/>
        <w:ind w:firstLine="567"/>
        <w:jc w:val="lowKashida"/>
        <w:rPr>
          <w:rFonts w:ascii="Traditional Arabic" w:eastAsia="PMingLiU" w:hAnsi="Traditional Arabic" w:cs="Traditional Arabic"/>
          <w:color w:val="000000"/>
          <w:sz w:val="34"/>
          <w:szCs w:val="34"/>
          <w:rtl/>
        </w:rPr>
      </w:pP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طريق الحضارات </w:t>
      </w:r>
      <w:proofErr w:type="gramStart"/>
      <w:r w:rsidRPr="000D7265">
        <w:rPr>
          <w:rFonts w:ascii="Traditional Arabic" w:eastAsia="PMingLiU" w:hAnsi="Traditional Arabic" w:cs="Traditional Arabic"/>
          <w:b/>
          <w:bCs/>
          <w:color w:val="000000"/>
          <w:sz w:val="34"/>
          <w:szCs w:val="34"/>
          <w:rtl/>
        </w:rPr>
        <w:t>القديمة( طريق</w:t>
      </w:r>
      <w:proofErr w:type="gramEnd"/>
      <w:r w:rsidRPr="000D7265">
        <w:rPr>
          <w:rFonts w:ascii="Traditional Arabic" w:eastAsia="PMingLiU" w:hAnsi="Traditional Arabic" w:cs="Traditional Arabic"/>
          <w:b/>
          <w:bCs/>
          <w:color w:val="000000"/>
          <w:sz w:val="34"/>
          <w:szCs w:val="34"/>
          <w:rtl/>
        </w:rPr>
        <w:t xml:space="preserve"> البغال)</w:t>
      </w:r>
      <w:r w:rsidR="00B61607" w:rsidRPr="000D7265">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 يوم الأربعاء 13/ 5/ 1425هـ انتقلت برفقة الخبير في معرفة الأماكن الأثرية عيد الزميلي في جنوب حسمي وهي على بعد 85 كيلا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تطلق على جنوب حسمي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على بعد 85 كيلاً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وبعد أن تجاوزنا الكيلو </w:t>
      </w:r>
      <w:proofErr w:type="gramStart"/>
      <w:r w:rsidRPr="00B61607">
        <w:rPr>
          <w:rFonts w:ascii="Traditional Arabic" w:eastAsia="PMingLiU" w:hAnsi="Traditional Arabic" w:cs="Traditional Arabic"/>
          <w:color w:val="000000"/>
          <w:sz w:val="34"/>
          <w:szCs w:val="34"/>
          <w:rtl/>
        </w:rPr>
        <w:t>( 95</w:t>
      </w:r>
      <w:proofErr w:type="gramEnd"/>
      <w:r w:rsidRPr="00B61607">
        <w:rPr>
          <w:rFonts w:ascii="Traditional Arabic" w:eastAsia="PMingLiU" w:hAnsi="Traditional Arabic" w:cs="Traditional Arabic"/>
          <w:color w:val="000000"/>
          <w:sz w:val="34"/>
          <w:szCs w:val="34"/>
          <w:rtl/>
        </w:rPr>
        <w:t>) اتجه بنا غربا مع شعيب الرويان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التقينا بما يسمونه (درب البغال) وهو معبّد وكأنه طريق سيارات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حاول أن يمشي بمحاذاة الأودية وبعيداً عن بطونها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مهد الطريق بإزاحة الحجارة الضخمة عن الطريق يميناً وشمالا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أيضا تحفة المعالم المبنية من الحجارة ويرى بعضها بعضا لتكون علامات يهتدي بها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وهذا الطريق يبدو أنه طريق بري ويصل الشام بالجزيرة حتى يبلغ اليمن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وينقل عروض التجارة على عربات البغال والخيول </w:t>
      </w:r>
      <w:proofErr w:type="gramStart"/>
      <w:r w:rsidRPr="00B61607">
        <w:rPr>
          <w:rFonts w:ascii="Traditional Arabic" w:eastAsia="PMingLiU" w:hAnsi="Traditional Arabic" w:cs="Traditional Arabic"/>
          <w:color w:val="000000"/>
          <w:sz w:val="34"/>
          <w:szCs w:val="34"/>
          <w:rtl/>
        </w:rPr>
        <w:t>و الحمير</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وهذا الطريق يبدأ من البتراء عاصمة الأنباط جنوب الكرك في الأردن ويتواصل مع معالم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الحضارات القديمة وعلى جوانب الطريق معالم مباني وأبواب غرف متهدمة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وقفت على أحدها وهو أشبه بموطن تاجر على الطريق بين الشام والحجاز وجنوبها خمسة مباني متهدمة أصغر من الشمالية ويبدو أنها قرية على طريق تجاري وحولها مزارع وجبال شامخة ويلاحظ أن الطريق يجتنب الأرض الرملية كثيرة الكثبان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وإنما ينجرف عنها إلى الغرب ويتصل </w:t>
      </w:r>
      <w:proofErr w:type="gramStart"/>
      <w:r w:rsidRPr="00B61607">
        <w:rPr>
          <w:rFonts w:ascii="Traditional Arabic" w:eastAsia="PMingLiU" w:hAnsi="Traditional Arabic" w:cs="Traditional Arabic"/>
          <w:color w:val="000000"/>
          <w:sz w:val="34"/>
          <w:szCs w:val="34"/>
          <w:rtl/>
        </w:rPr>
        <w:t>بنعمى</w:t>
      </w:r>
      <w:proofErr w:type="gramEnd"/>
      <w:r w:rsidRPr="00B61607">
        <w:rPr>
          <w:rFonts w:ascii="Traditional Arabic" w:eastAsia="PMingLiU" w:hAnsi="Traditional Arabic" w:cs="Traditional Arabic"/>
          <w:color w:val="000000"/>
          <w:sz w:val="34"/>
          <w:szCs w:val="34"/>
          <w:rtl/>
        </w:rPr>
        <w:t xml:space="preserve"> وهي أرض ليست بالرخوة ولا بالصلبة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ومعالم الطريق ممتدة تارة تجد فيها مباني قروية وفي أماكن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صالحة للتجارة وتارة تجد معالم للطرق فقط وتارة تجد عوامل لإصلاح الطريق وازاحة الحجارة عنه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 والطريق ينطلق من الشام ومصر ويمر بالبتراء ثم رمَ ثم ينطلق إلى علقان جنوب حقل ثم على وادي </w:t>
      </w:r>
      <w:proofErr w:type="spellStart"/>
      <w:r w:rsidRPr="00B61607">
        <w:rPr>
          <w:rFonts w:ascii="Traditional Arabic" w:eastAsia="PMingLiU" w:hAnsi="Traditional Arabic" w:cs="Traditional Arabic"/>
          <w:color w:val="000000"/>
          <w:sz w:val="34"/>
          <w:szCs w:val="34"/>
          <w:rtl/>
        </w:rPr>
        <w:t>الزيته</w:t>
      </w:r>
      <w:proofErr w:type="spellEnd"/>
      <w:r w:rsidRPr="00B61607">
        <w:rPr>
          <w:rFonts w:ascii="Traditional Arabic" w:eastAsia="PMingLiU" w:hAnsi="Traditional Arabic" w:cs="Traditional Arabic"/>
          <w:color w:val="000000"/>
          <w:sz w:val="34"/>
          <w:szCs w:val="34"/>
          <w:rtl/>
        </w:rPr>
        <w:t xml:space="preserve"> ويمر بالقرب من بجدة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حتى يصل الى (</w:t>
      </w:r>
      <w:proofErr w:type="gramStart"/>
      <w:r w:rsidRPr="00B61607">
        <w:rPr>
          <w:rFonts w:ascii="Traditional Arabic" w:eastAsia="PMingLiU" w:hAnsi="Traditional Arabic" w:cs="Traditional Arabic"/>
          <w:color w:val="000000"/>
          <w:sz w:val="34"/>
          <w:szCs w:val="34"/>
          <w:rtl/>
        </w:rPr>
        <w:t>البريرة )</w:t>
      </w:r>
      <w:proofErr w:type="gramEnd"/>
      <w:r w:rsidRPr="00B61607">
        <w:rPr>
          <w:rFonts w:ascii="Traditional Arabic" w:eastAsia="PMingLiU" w:hAnsi="Traditional Arabic" w:cs="Traditional Arabic"/>
          <w:color w:val="000000"/>
          <w:sz w:val="34"/>
          <w:szCs w:val="34"/>
          <w:rtl/>
        </w:rPr>
        <w:t xml:space="preserve"> قاع بني مرة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فضاء واسع لمبيت القوافل وللقيلولة وقد ظهرت آثار هؤلاء في حصاة السفينة الوارفة الظلال</w:t>
      </w:r>
      <w:r w:rsidR="00DD1AAC">
        <w:rPr>
          <w:rFonts w:ascii="Traditional Arabic" w:eastAsia="PMingLiU" w:hAnsi="Traditional Arabic" w:cs="Traditional Arabic"/>
          <w:color w:val="000000"/>
          <w:sz w:val="34"/>
          <w:szCs w:val="34"/>
          <w:rtl/>
        </w:rPr>
        <w:t xml:space="preserve"> </w:t>
      </w:r>
    </w:p>
    <w:p w:rsidR="006935AA"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قاع بني مرة</w:t>
      </w:r>
      <w:r w:rsidR="00B61607" w:rsidRPr="000D7265">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عند خط الطول 48</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35 شرقاَ </w:t>
      </w:r>
      <w:proofErr w:type="gramStart"/>
      <w:r w:rsidRPr="00B61607">
        <w:rPr>
          <w:rFonts w:ascii="Traditional Arabic" w:eastAsia="PMingLiU" w:hAnsi="Traditional Arabic" w:cs="Traditional Arabic"/>
          <w:color w:val="000000"/>
          <w:sz w:val="34"/>
          <w:szCs w:val="34"/>
          <w:rtl/>
        </w:rPr>
        <w:t>و 28</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19 شمالاَ وارتفاع </w:t>
      </w:r>
      <w:smartTag w:uri="urn:schemas-microsoft-com:office:smarttags" w:element="metricconverter">
        <w:smartTagPr>
          <w:attr w:name="ProductID" w:val="899 م"/>
        </w:smartTagPr>
        <w:r w:rsidRPr="00B61607">
          <w:rPr>
            <w:rFonts w:ascii="Traditional Arabic" w:eastAsia="PMingLiU" w:hAnsi="Traditional Arabic" w:cs="Traditional Arabic"/>
            <w:color w:val="000000"/>
            <w:sz w:val="34"/>
            <w:szCs w:val="34"/>
            <w:rtl/>
          </w:rPr>
          <w:t>899 م</w:t>
        </w:r>
      </w:smartTag>
      <w:r w:rsidRPr="00B61607">
        <w:rPr>
          <w:rFonts w:ascii="Traditional Arabic" w:eastAsia="PMingLiU" w:hAnsi="Traditional Arabic" w:cs="Traditional Arabic"/>
          <w:color w:val="000000"/>
          <w:sz w:val="34"/>
          <w:szCs w:val="34"/>
          <w:rtl/>
        </w:rPr>
        <w:t xml:space="preserve"> وقد قمت بتصوير المكان مرة أخرى في يوم 7/3/ 1427هـ هو على الطريق بين الشام والحجاز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في حسمي على طريق بجدة في أسفل وادي أريط والمكان فيه جبال وارفة الظلال جميلة المنظر وحوله أودية غزيرة الأشجار قابلة للإقامة يوما كاملا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والجبل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يمثل مكتبة كبرى فكل حجر منه عليه مدونه وفيه </w:t>
      </w:r>
      <w:proofErr w:type="spellStart"/>
      <w:r w:rsidRPr="00B61607">
        <w:rPr>
          <w:rFonts w:ascii="Traditional Arabic" w:eastAsia="PMingLiU" w:hAnsi="Traditional Arabic" w:cs="Traditional Arabic"/>
          <w:color w:val="000000"/>
          <w:sz w:val="34"/>
          <w:szCs w:val="34"/>
          <w:rtl/>
        </w:rPr>
        <w:t>مايقارب</w:t>
      </w:r>
      <w:proofErr w:type="spellEnd"/>
      <w:r w:rsidRPr="00B61607">
        <w:rPr>
          <w:rFonts w:ascii="Traditional Arabic" w:eastAsia="PMingLiU" w:hAnsi="Traditional Arabic" w:cs="Traditional Arabic"/>
          <w:color w:val="000000"/>
          <w:sz w:val="34"/>
          <w:szCs w:val="34"/>
          <w:rtl/>
        </w:rPr>
        <w:t xml:space="preserve"> من مئة لوحة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ويمتد الخط عبر فيضة كبر فتحتها جنوب غربي وخلاله معالم كأنها مزارع وفيها آثار مباني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يمتد عقبة ليتجه البه</w:t>
      </w:r>
      <w:r w:rsidR="00DD1AAC">
        <w:rPr>
          <w:rFonts w:ascii="Traditional Arabic" w:eastAsia="PMingLiU" w:hAnsi="Traditional Arabic" w:cs="Traditional Arabic"/>
          <w:color w:val="000000"/>
          <w:sz w:val="34"/>
          <w:szCs w:val="34"/>
          <w:rtl/>
        </w:rPr>
        <w:t xml:space="preserve"> </w:t>
      </w:r>
    </w:p>
    <w:p w:rsidR="006935AA" w:rsidRPr="00B61607" w:rsidRDefault="006935AA">
      <w:pPr>
        <w:spacing w:line="500" w:lineRule="exact"/>
        <w:ind w:firstLine="567"/>
        <w:jc w:val="lowKashida"/>
        <w:rPr>
          <w:rFonts w:ascii="Traditional Arabic" w:eastAsia="PMingLiU" w:hAnsi="Traditional Arabic" w:cs="Traditional Arabic"/>
          <w:color w:val="000000"/>
          <w:sz w:val="34"/>
          <w:szCs w:val="34"/>
          <w:rtl/>
        </w:rPr>
      </w:pPr>
    </w:p>
    <w:p w:rsidR="006935AA"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ضواحي شقري</w:t>
      </w:r>
      <w:r w:rsidR="00B61607" w:rsidRPr="000D7265">
        <w:rPr>
          <w:rFonts w:ascii="Traditional Arabic" w:eastAsia="PMingLiU" w:hAnsi="Traditional Arabic" w:cs="Traditional Arabic"/>
          <w:b/>
          <w:bCs/>
          <w:color w:val="000000"/>
          <w:sz w:val="34"/>
          <w:szCs w:val="34"/>
          <w:rtl/>
        </w:rPr>
        <w:t>:</w:t>
      </w:r>
      <w:r w:rsidRPr="000D7265">
        <w:rPr>
          <w:rFonts w:ascii="Traditional Arabic" w:eastAsia="PMingLiU" w:hAnsi="Traditional Arabic" w:cs="Traditional Arabic"/>
          <w:b/>
          <w:bCs/>
          <w:color w:val="000000"/>
          <w:sz w:val="34"/>
          <w:szCs w:val="34"/>
          <w:rtl/>
        </w:rPr>
        <w:t xml:space="preserve"> </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تقع على خطوط طول 35</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83 شرقا 8-28 شمالاً والارتفاع 1</w:t>
      </w:r>
      <w:r w:rsidR="00DD1AAC">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74</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وتقع شمال غرب شقري وخلف حصاة الأمير التي تقع شمال شقري حصون صغيرة فيه آثار حائط كبير مستدير مساحته 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 ثم يمتد الى الشمال الغربي ليمر بقرية الرويان ثم (</w:t>
      </w:r>
      <w:proofErr w:type="spellStart"/>
      <w:r w:rsidRPr="00B61607">
        <w:rPr>
          <w:rFonts w:ascii="Traditional Arabic" w:eastAsia="PMingLiU" w:hAnsi="Traditional Arabic" w:cs="Traditional Arabic"/>
          <w:color w:val="000000"/>
          <w:sz w:val="34"/>
          <w:szCs w:val="34"/>
          <w:rtl/>
        </w:rPr>
        <w:t>روافة</w:t>
      </w:r>
      <w:proofErr w:type="spellEnd"/>
      <w:r w:rsidRPr="00B61607">
        <w:rPr>
          <w:rFonts w:ascii="Traditional Arabic" w:eastAsia="PMingLiU" w:hAnsi="Traditional Arabic" w:cs="Traditional Arabic"/>
          <w:color w:val="000000"/>
          <w:sz w:val="34"/>
          <w:szCs w:val="34"/>
          <w:rtl/>
        </w:rPr>
        <w:t>) التي وجدت فيها كثير من الآثار ومنها المسلة المشهورة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رأيتها في زيارة سابقة في نفس المكان لكنها انتقلت إلى قسم الآثار في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حتى يمر </w:t>
      </w:r>
      <w:proofErr w:type="gramStart"/>
      <w:r w:rsidRPr="00B61607">
        <w:rPr>
          <w:rFonts w:ascii="Traditional Arabic" w:eastAsia="PMingLiU" w:hAnsi="Traditional Arabic" w:cs="Traditional Arabic"/>
          <w:color w:val="000000"/>
          <w:sz w:val="34"/>
          <w:szCs w:val="34"/>
          <w:rtl/>
        </w:rPr>
        <w:t>( بماء</w:t>
      </w:r>
      <w:proofErr w:type="gram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الخنبرة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الذي يوجد في وادي ( </w:t>
      </w:r>
      <w:proofErr w:type="spellStart"/>
      <w:r w:rsidRPr="00B61607">
        <w:rPr>
          <w:rFonts w:ascii="Traditional Arabic" w:eastAsia="PMingLiU" w:hAnsi="Traditional Arabic" w:cs="Traditional Arabic"/>
          <w:color w:val="000000"/>
          <w:sz w:val="34"/>
          <w:szCs w:val="34"/>
          <w:rtl/>
        </w:rPr>
        <w:t>رتامة</w:t>
      </w:r>
      <w:proofErr w:type="spellEnd"/>
      <w:r w:rsidRPr="00B61607">
        <w:rPr>
          <w:rFonts w:ascii="Traditional Arabic" w:eastAsia="PMingLiU" w:hAnsi="Traditional Arabic" w:cs="Traditional Arabic"/>
          <w:color w:val="000000"/>
          <w:sz w:val="34"/>
          <w:szCs w:val="34"/>
          <w:rtl/>
        </w:rPr>
        <w:t>) لكثرة شجر الرتم المعروف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يتواصل عبر سلسلة الجبال فيمر بوادي الهدرة المشهور بمياهه ثم يمر بالبدع عن طريق شريفات أبو طربوش</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ويتواصل إلى ماء البديعة ثم يمر بجبــل </w:t>
      </w:r>
      <w:proofErr w:type="gramStart"/>
      <w:r w:rsidRPr="00B61607">
        <w:rPr>
          <w:rFonts w:ascii="Traditional Arabic" w:eastAsia="PMingLiU" w:hAnsi="Traditional Arabic" w:cs="Traditional Arabic"/>
          <w:color w:val="000000"/>
          <w:sz w:val="34"/>
          <w:szCs w:val="34"/>
          <w:rtl/>
        </w:rPr>
        <w:t>( شيبان</w:t>
      </w:r>
      <w:proofErr w:type="gramEnd"/>
      <w:r w:rsidRPr="00B61607">
        <w:rPr>
          <w:rFonts w:ascii="Traditional Arabic" w:eastAsia="PMingLiU" w:hAnsi="Traditional Arabic" w:cs="Traditional Arabic"/>
          <w:color w:val="000000"/>
          <w:sz w:val="34"/>
          <w:szCs w:val="34"/>
          <w:rtl/>
        </w:rPr>
        <w:t>) ومياهه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الكثيرة ومنها:</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 العنبة</w:t>
      </w:r>
      <w:proofErr w:type="gramEnd"/>
      <w:r w:rsidRPr="00B61607">
        <w:rPr>
          <w:rFonts w:ascii="Traditional Arabic" w:eastAsia="PMingLiU" w:hAnsi="Traditional Arabic" w:cs="Traditional Arabic"/>
          <w:color w:val="000000"/>
          <w:sz w:val="34"/>
          <w:szCs w:val="34"/>
          <w:rtl/>
        </w:rPr>
        <w:t>) وماء ( نباته) و ماء عين الأخضر وماء ( البيضاء) ويتواصل حتى يصل إلى ديار ثمود ( الحجر) والعلا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أشارت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بعض الكتب التاريخية إلى هذا الطريق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والطريق هذه ما زالت معالمها بارزة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اندثر كثير منها وتهدمت المعالم لكن آثارها مازالت باقية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اطلعت على معالم </w:t>
      </w:r>
      <w:proofErr w:type="gramStart"/>
      <w:r w:rsidRPr="00B61607">
        <w:rPr>
          <w:rFonts w:ascii="Traditional Arabic" w:eastAsia="PMingLiU" w:hAnsi="Traditional Arabic" w:cs="Traditional Arabic"/>
          <w:color w:val="000000"/>
          <w:sz w:val="34"/>
          <w:szCs w:val="34"/>
          <w:rtl/>
        </w:rPr>
        <w:t>( مدينة</w:t>
      </w:r>
      <w:proofErr w:type="gramEnd"/>
      <w:r w:rsidRPr="00B61607">
        <w:rPr>
          <w:rFonts w:ascii="Traditional Arabic" w:eastAsia="PMingLiU" w:hAnsi="Traditional Arabic" w:cs="Traditional Arabic"/>
          <w:color w:val="000000"/>
          <w:sz w:val="34"/>
          <w:szCs w:val="34"/>
          <w:rtl/>
        </w:rPr>
        <w:t>) مبنية من الحجارة مصنّعة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وفيها دور متباعدة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الظاهر منها أكثر من عشرة وسفوح الجبال من حولها تنبئ عن مبانٍ وجداول مائية ومزارع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وهذه المدينة المندثرة في شعيب الرويان يذهب إليها غرباً بعد الكيلو </w:t>
      </w:r>
      <w:proofErr w:type="gramStart"/>
      <w:r w:rsidRPr="00B61607">
        <w:rPr>
          <w:rFonts w:ascii="Traditional Arabic" w:eastAsia="PMingLiU" w:hAnsi="Traditional Arabic" w:cs="Traditional Arabic"/>
          <w:color w:val="000000"/>
          <w:sz w:val="34"/>
          <w:szCs w:val="34"/>
          <w:rtl/>
        </w:rPr>
        <w:t>( 95</w:t>
      </w:r>
      <w:proofErr w:type="gramEnd"/>
      <w:r w:rsidRPr="00B61607">
        <w:rPr>
          <w:rFonts w:ascii="Traditional Arabic" w:eastAsia="PMingLiU" w:hAnsi="Traditional Arabic" w:cs="Traditional Arabic"/>
          <w:color w:val="000000"/>
          <w:sz w:val="34"/>
          <w:szCs w:val="34"/>
          <w:rtl/>
        </w:rPr>
        <w:t>) من خط تبوك ضبا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ولا يتجاوز بعدها أكثر من ثمانية </w:t>
      </w:r>
      <w:proofErr w:type="spellStart"/>
      <w:r w:rsidRPr="00B61607">
        <w:rPr>
          <w:rFonts w:ascii="Traditional Arabic" w:eastAsia="PMingLiU" w:hAnsi="Traditional Arabic" w:cs="Traditional Arabic"/>
          <w:color w:val="000000"/>
          <w:sz w:val="34"/>
          <w:szCs w:val="34"/>
          <w:rtl/>
        </w:rPr>
        <w:t>كيلوات</w:t>
      </w:r>
      <w:proofErr w:type="spellEnd"/>
      <w:r w:rsidRPr="00B61607">
        <w:rPr>
          <w:rFonts w:ascii="Traditional Arabic" w:eastAsia="PMingLiU" w:hAnsi="Traditional Arabic" w:cs="Traditional Arabic"/>
          <w:color w:val="000000"/>
          <w:sz w:val="34"/>
          <w:szCs w:val="34"/>
          <w:rtl/>
        </w:rPr>
        <w:t xml:space="preserve"> وتمر بآبار متعددة ومندثرة على امتداد الطريق عبر الجزيرة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وتمر بمراكز مائية مازالت بعضها آهلة بالسكان والمزارع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صورت عدد من المعالم الكتابية والآثار المتهدمة ومعالم الطريق وهي واضحة</w:t>
      </w:r>
      <w:r w:rsidR="00B61607">
        <w:rPr>
          <w:rFonts w:ascii="Traditional Arabic" w:eastAsia="PMingLiU" w:hAnsi="Traditional Arabic" w:cs="Traditional Arabic"/>
          <w:color w:val="000000"/>
          <w:sz w:val="34"/>
          <w:szCs w:val="34"/>
          <w:rtl/>
        </w:rPr>
        <w:t xml:space="preserve">. </w:t>
      </w:r>
    </w:p>
    <w:p w:rsidR="006D3C69" w:rsidRPr="00B61607" w:rsidRDefault="006D3C69">
      <w:pPr>
        <w:spacing w:line="500" w:lineRule="exact"/>
        <w:ind w:firstLine="567"/>
        <w:jc w:val="lowKashida"/>
        <w:rPr>
          <w:rFonts w:ascii="Traditional Arabic" w:eastAsia="PMingLiU" w:hAnsi="Traditional Arabic" w:cs="Traditional Arabic"/>
          <w:color w:val="000000"/>
          <w:sz w:val="34"/>
          <w:szCs w:val="34"/>
          <w:rtl/>
        </w:rPr>
      </w:pPr>
    </w:p>
    <w:p w:rsidR="000D7265" w:rsidRDefault="000D7265">
      <w:pPr>
        <w:overflowPunct/>
        <w:autoSpaceDE/>
        <w:autoSpaceDN/>
        <w:bidi w:val="0"/>
        <w:adjustRightInd/>
        <w:textAlignment w:val="auto"/>
        <w:rPr>
          <w:rFonts w:ascii="Traditional Arabic" w:eastAsia="PMingLiU" w:hAnsi="Traditional Arabic" w:cs="Traditional Arabic"/>
          <w:b/>
          <w:bCs/>
          <w:color w:val="000000"/>
          <w:sz w:val="34"/>
          <w:szCs w:val="34"/>
          <w:rtl/>
        </w:rPr>
      </w:pPr>
      <w:r>
        <w:rPr>
          <w:rFonts w:ascii="Traditional Arabic" w:eastAsia="PMingLiU" w:hAnsi="Traditional Arabic" w:cs="Traditional Arabic"/>
          <w:b/>
          <w:bCs/>
          <w:color w:val="000000"/>
          <w:sz w:val="34"/>
          <w:szCs w:val="34"/>
          <w:rtl/>
        </w:rPr>
        <w:br w:type="page"/>
      </w: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lastRenderedPageBreak/>
        <w:t>ومن الأماكن بارزة المعالم</w:t>
      </w:r>
      <w:r w:rsidR="00B61607" w:rsidRPr="000D7265">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موقع راس الشق وهو قريب من الموقع السابق وتقع على خط طول 83</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35شرقا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28 شمالا بارتفاع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88م</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وأماكن القرى يتباعد بعضها عن بعض حوالي عشرة </w:t>
      </w:r>
      <w:proofErr w:type="spellStart"/>
      <w:r w:rsidRPr="00B61607">
        <w:rPr>
          <w:rFonts w:ascii="Traditional Arabic" w:eastAsia="PMingLiU" w:hAnsi="Traditional Arabic" w:cs="Traditional Arabic"/>
          <w:color w:val="000000"/>
          <w:sz w:val="34"/>
          <w:szCs w:val="34"/>
          <w:rtl/>
        </w:rPr>
        <w:t>كيلوات</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وبعضها يتناقص إلى خمسة وهي متواصلة من واحة نعمى الى </w:t>
      </w:r>
      <w:proofErr w:type="spellStart"/>
      <w:r w:rsidRPr="00B61607">
        <w:rPr>
          <w:rFonts w:ascii="Traditional Arabic" w:eastAsia="PMingLiU" w:hAnsi="Traditional Arabic" w:cs="Traditional Arabic"/>
          <w:color w:val="000000"/>
          <w:sz w:val="34"/>
          <w:szCs w:val="34"/>
          <w:rtl/>
        </w:rPr>
        <w:t>روافة</w:t>
      </w:r>
      <w:proofErr w:type="spellEnd"/>
      <w:r w:rsidR="00B61607">
        <w:rPr>
          <w:rFonts w:ascii="Traditional Arabic" w:eastAsia="PMingLiU" w:hAnsi="Traditional Arabic" w:cs="Traditional Arabic"/>
          <w:color w:val="000000"/>
          <w:sz w:val="34"/>
          <w:szCs w:val="34"/>
          <w:rtl/>
        </w:rPr>
        <w:t xml:space="preserve">. </w:t>
      </w:r>
    </w:p>
    <w:p w:rsidR="006D3C69" w:rsidRPr="00B61607" w:rsidRDefault="006D3C69" w:rsidP="006D3C69">
      <w:pPr>
        <w:spacing w:line="500" w:lineRule="exact"/>
        <w:ind w:firstLine="567"/>
        <w:jc w:val="lowKashida"/>
        <w:rPr>
          <w:rFonts w:ascii="Traditional Arabic" w:eastAsia="PMingLiU" w:hAnsi="Traditional Arabic" w:cs="Traditional Arabic"/>
          <w:color w:val="000000"/>
          <w:sz w:val="34"/>
          <w:szCs w:val="34"/>
          <w:rtl/>
        </w:rPr>
      </w:pPr>
    </w:p>
    <w:p w:rsidR="0009460B" w:rsidRPr="00B61607" w:rsidRDefault="0009460B" w:rsidP="006D3C69">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rsidP="006D3C69">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وادي الرويان</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72</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25</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w:t>
      </w:r>
      <w:r w:rsidR="00DD1AAC">
        <w:rPr>
          <w:rFonts w:ascii="Traditional Arabic" w:eastAsia="PMingLiU" w:hAnsi="Traditional Arabic" w:cs="Traditional Arabic"/>
          <w:color w:val="000000"/>
          <w:sz w:val="34"/>
          <w:szCs w:val="34"/>
          <w:rtl/>
        </w:rPr>
        <w:t xml:space="preserve">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36</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الارتفاع 1148</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يقع في الغرب الجنوبي بعد كيلو 95 وهو مباني حجرية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والواضح منها خمسة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مباني أكبرها على ضفاف </w:t>
      </w:r>
      <w:proofErr w:type="gramStart"/>
      <w:r w:rsidRPr="00B61607">
        <w:rPr>
          <w:rFonts w:ascii="Traditional Arabic" w:eastAsia="PMingLiU" w:hAnsi="Traditional Arabic" w:cs="Traditional Arabic"/>
          <w:color w:val="000000"/>
          <w:sz w:val="34"/>
          <w:szCs w:val="34"/>
          <w:rtl/>
        </w:rPr>
        <w:t>الوادي</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وهي</w:t>
      </w:r>
      <w:proofErr w:type="gramEnd"/>
      <w:r w:rsidRPr="00B61607">
        <w:rPr>
          <w:rFonts w:ascii="Traditional Arabic" w:eastAsia="PMingLiU" w:hAnsi="Traditional Arabic" w:cs="Traditional Arabic"/>
          <w:color w:val="000000"/>
          <w:sz w:val="34"/>
          <w:szCs w:val="34"/>
          <w:rtl/>
        </w:rPr>
        <w:t xml:space="preserve"> على طريق البغال الممتد إلى </w:t>
      </w:r>
      <w:proofErr w:type="spellStart"/>
      <w:r w:rsidRPr="00B61607">
        <w:rPr>
          <w:rFonts w:ascii="Traditional Arabic" w:eastAsia="PMingLiU" w:hAnsi="Traditional Arabic" w:cs="Traditional Arabic"/>
          <w:color w:val="000000"/>
          <w:sz w:val="34"/>
          <w:szCs w:val="34"/>
          <w:rtl/>
        </w:rPr>
        <w:t>روافة</w:t>
      </w:r>
      <w:proofErr w:type="spellEnd"/>
      <w:r w:rsidRPr="00B61607">
        <w:rPr>
          <w:rFonts w:ascii="Traditional Arabic" w:eastAsia="PMingLiU" w:hAnsi="Traditional Arabic" w:cs="Traditional Arabic"/>
          <w:color w:val="000000"/>
          <w:sz w:val="34"/>
          <w:szCs w:val="34"/>
          <w:rtl/>
        </w:rPr>
        <w:t xml:space="preserve"> ومنه درب منحدر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ينزل الى الساحل الغربي ويقع شرق المباني</w:t>
      </w:r>
    </w:p>
    <w:p w:rsidR="006D3C69" w:rsidRPr="00B61607" w:rsidRDefault="00B61607" w:rsidP="003A6BD6">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جبل صغير وفي قمته أرض مصنعه قابلة للسكن وحوله مباني وهو نقطة مراقبة وقابل للجلوس فيه صيفا ليلا لأن حجارته كأنها بلاط وفيه بعض الحجرات والدوائر المسورة ويشاهد الناظر معالم الغرف بأبوابها ممتدة على طول الطريق من نعمى متواصلة إلى قرية الرويان</w:t>
      </w:r>
      <w:r w:rsidR="00DD1AAC">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 ثم تكون هناك علامات وإشارات وهي من قرية الرويان تتفرع ثلاثة فروع طريق ينحدر إلى الساحل أو يصعد منه وطريق إلى </w:t>
      </w:r>
      <w:proofErr w:type="spellStart"/>
      <w:r w:rsidR="00011006" w:rsidRPr="00B61607">
        <w:rPr>
          <w:rFonts w:ascii="Traditional Arabic" w:eastAsia="PMingLiU" w:hAnsi="Traditional Arabic" w:cs="Traditional Arabic"/>
          <w:color w:val="000000"/>
          <w:sz w:val="34"/>
          <w:szCs w:val="34"/>
          <w:rtl/>
        </w:rPr>
        <w:t>روافة</w:t>
      </w:r>
      <w:proofErr w:type="spellEnd"/>
      <w:r w:rsidR="00011006" w:rsidRPr="00B61607">
        <w:rPr>
          <w:rFonts w:ascii="Traditional Arabic" w:eastAsia="PMingLiU" w:hAnsi="Traditional Arabic" w:cs="Traditional Arabic"/>
          <w:color w:val="000000"/>
          <w:sz w:val="34"/>
          <w:szCs w:val="34"/>
          <w:rtl/>
        </w:rPr>
        <w:t xml:space="preserve"> وفرع يتصل </w:t>
      </w:r>
      <w:proofErr w:type="spellStart"/>
      <w:r w:rsidR="00011006" w:rsidRPr="00B61607">
        <w:rPr>
          <w:rFonts w:ascii="Traditional Arabic" w:eastAsia="PMingLiU" w:hAnsi="Traditional Arabic" w:cs="Traditional Arabic"/>
          <w:color w:val="000000"/>
          <w:sz w:val="34"/>
          <w:szCs w:val="34"/>
          <w:rtl/>
        </w:rPr>
        <w:t>بالخنبرة</w:t>
      </w:r>
      <w:proofErr w:type="spellEnd"/>
      <w:r w:rsidR="00011006" w:rsidRPr="00B61607">
        <w:rPr>
          <w:rFonts w:ascii="Traditional Arabic" w:eastAsia="PMingLiU" w:hAnsi="Traditional Arabic" w:cs="Traditional Arabic"/>
          <w:color w:val="000000"/>
          <w:sz w:val="34"/>
          <w:szCs w:val="34"/>
          <w:rtl/>
        </w:rPr>
        <w:t xml:space="preserve"> ثم يمتد عبر جبال الحرة ويمر بآبار البدع ثم آبار البديعة ثم يصل إلى آبار العنبة في جبل شيبان </w:t>
      </w:r>
      <w:r w:rsidR="003A6BD6" w:rsidRPr="00B61607">
        <w:rPr>
          <w:rFonts w:ascii="Traditional Arabic" w:eastAsia="PMingLiU" w:hAnsi="Traditional Arabic" w:cs="Traditional Arabic"/>
          <w:color w:val="000000"/>
          <w:sz w:val="34"/>
          <w:szCs w:val="34"/>
          <w:rtl/>
        </w:rPr>
        <w:t>الضخم</w:t>
      </w:r>
      <w:r w:rsidR="00011006" w:rsidRPr="00B61607">
        <w:rPr>
          <w:rFonts w:ascii="Traditional Arabic" w:eastAsia="PMingLiU" w:hAnsi="Traditional Arabic" w:cs="Traditional Arabic"/>
          <w:color w:val="000000"/>
          <w:sz w:val="34"/>
          <w:szCs w:val="34"/>
          <w:rtl/>
        </w:rPr>
        <w:t xml:space="preserve"> ثم يتصل بعين الأخضر وهو طريق الرسول صلى الله عليه وسلم إلى المدينة المنورة حين قفل راجعاً من تبوك</w:t>
      </w:r>
      <w:r>
        <w:rPr>
          <w:rFonts w:ascii="Traditional Arabic" w:eastAsia="PMingLiU" w:hAnsi="Traditional Arabic" w:cs="Traditional Arabic"/>
          <w:color w:val="000000"/>
          <w:sz w:val="34"/>
          <w:szCs w:val="34"/>
          <w:rtl/>
        </w:rPr>
        <w:t xml:space="preserve"> </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Pr>
      </w:pPr>
      <w:r>
        <w:rPr>
          <w:rFonts w:ascii="Traditional Arabic" w:eastAsia="PMingLiU" w:hAnsi="Traditional Arabic" w:cs="Traditional Arabic"/>
          <w:color w:val="000000"/>
          <w:sz w:val="34"/>
          <w:szCs w:val="34"/>
          <w:rtl/>
        </w:rPr>
        <w:t xml:space="preserve"> </w:t>
      </w: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proofErr w:type="spellStart"/>
      <w:r w:rsidRPr="000D7265">
        <w:rPr>
          <w:rFonts w:ascii="Traditional Arabic" w:eastAsia="PMingLiU" w:hAnsi="Traditional Arabic" w:cs="Traditional Arabic"/>
          <w:b/>
          <w:bCs/>
          <w:color w:val="000000"/>
          <w:sz w:val="34"/>
          <w:szCs w:val="34"/>
          <w:rtl/>
        </w:rPr>
        <w:t>الأبيرق</w:t>
      </w:r>
      <w:proofErr w:type="spellEnd"/>
      <w:r w:rsidR="00B61607" w:rsidRPr="000D7265">
        <w:rPr>
          <w:rFonts w:ascii="Traditional Arabic" w:eastAsia="PMingLiU" w:hAnsi="Traditional Arabic" w:cs="Traditional Arabic"/>
          <w:b/>
          <w:bCs/>
          <w:color w:val="000000"/>
          <w:sz w:val="34"/>
          <w:szCs w:val="34"/>
          <w:rtl/>
        </w:rPr>
        <w:t>:</w:t>
      </w:r>
    </w:p>
    <w:p w:rsidR="00011006" w:rsidRPr="00B61607" w:rsidRDefault="00011006" w:rsidP="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في يوم الثلاثاء 11/ 5/ 1425هـ دعاني الصديق الأخ عيد بن سلمان الزميلي إلى رحلة حول آثار يعرفها ويسمى المكان </w:t>
      </w:r>
      <w:proofErr w:type="spellStart"/>
      <w:r w:rsidRPr="00B61607">
        <w:rPr>
          <w:rFonts w:ascii="Traditional Arabic" w:eastAsia="PMingLiU" w:hAnsi="Traditional Arabic" w:cs="Traditional Arabic"/>
          <w:color w:val="000000"/>
          <w:sz w:val="34"/>
          <w:szCs w:val="34"/>
          <w:rtl/>
        </w:rPr>
        <w:t>بالأبيرق</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يقع في الطريق الجنوبي الغربي من حسمى وهو قريب من أطراف الحرة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وتنحرف إليه جنوبا من طريق ضبا من بعد </w:t>
      </w:r>
      <w:proofErr w:type="gramStart"/>
      <w:r w:rsidRPr="00B61607">
        <w:rPr>
          <w:rFonts w:ascii="Traditional Arabic" w:eastAsia="PMingLiU" w:hAnsi="Traditional Arabic" w:cs="Traditional Arabic"/>
          <w:color w:val="000000"/>
          <w:sz w:val="34"/>
          <w:szCs w:val="34"/>
          <w:rtl/>
        </w:rPr>
        <w:t>( 65</w:t>
      </w:r>
      <w:proofErr w:type="gramEnd"/>
      <w:r w:rsidRPr="00B61607">
        <w:rPr>
          <w:rFonts w:ascii="Traditional Arabic" w:eastAsia="PMingLiU" w:hAnsi="Traditional Arabic" w:cs="Traditional Arabic"/>
          <w:color w:val="000000"/>
          <w:sz w:val="34"/>
          <w:szCs w:val="34"/>
          <w:rtl/>
        </w:rPr>
        <w:t>) كيلاً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أي قبل الوصول إلى </w:t>
      </w:r>
      <w:proofErr w:type="spellStart"/>
      <w:r w:rsidRPr="00B61607">
        <w:rPr>
          <w:rFonts w:ascii="Traditional Arabic" w:eastAsia="PMingLiU" w:hAnsi="Traditional Arabic" w:cs="Traditional Arabic"/>
          <w:color w:val="000000"/>
          <w:sz w:val="34"/>
          <w:szCs w:val="34"/>
          <w:rtl/>
        </w:rPr>
        <w:t>شقرى</w:t>
      </w:r>
      <w:proofErr w:type="spellEnd"/>
      <w:r w:rsidRPr="00B61607">
        <w:rPr>
          <w:rFonts w:ascii="Traditional Arabic" w:eastAsia="PMingLiU" w:hAnsi="Traditional Arabic" w:cs="Traditional Arabic"/>
          <w:color w:val="000000"/>
          <w:sz w:val="34"/>
          <w:szCs w:val="34"/>
          <w:rtl/>
        </w:rPr>
        <w:t xml:space="preserve"> وهو على بعد ( 15) كيلاً إلى الجنوب</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والأبيرق</w:t>
      </w:r>
      <w:proofErr w:type="spellEnd"/>
      <w:r w:rsidRPr="00B61607">
        <w:rPr>
          <w:rFonts w:ascii="Traditional Arabic" w:eastAsia="PMingLiU" w:hAnsi="Traditional Arabic" w:cs="Traditional Arabic"/>
          <w:color w:val="000000"/>
          <w:sz w:val="34"/>
          <w:szCs w:val="34"/>
          <w:rtl/>
        </w:rPr>
        <w:t xml:space="preserve"> سمي بذلك لأنه يتكون من رمال وحجارة وتعلوه آثار مبان حجرية كثيرة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رأيت آثار الغرفات وامتداد المباني من الحجارة المصنّعة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مطلّ على أرض أشبه بالمزارع وأرصفة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قابلة لتغير المعالم لأنها معرضة للرياح ولتحريك الرمال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وأظن أن هذا المرتفع يحتوي في داخله على كثير من المباني وآثار حفر الجداول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علتها الرمال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وبجانبه جبل صغير مرتفع فيه نقوش ورسوم لكنها قليلة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وما يلفت </w:t>
      </w:r>
      <w:r w:rsidRPr="00B61607">
        <w:rPr>
          <w:rFonts w:ascii="Traditional Arabic" w:eastAsia="PMingLiU" w:hAnsi="Traditional Arabic" w:cs="Traditional Arabic"/>
          <w:color w:val="000000"/>
          <w:sz w:val="34"/>
          <w:szCs w:val="34"/>
          <w:rtl/>
        </w:rPr>
        <w:lastRenderedPageBreak/>
        <w:t>الانتباه أن هناك حفراً في الحجارة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رأيت حجارة عليها رسوم ونقوش وكتابات ولكن فيها محافر صغيرة كبر فنجان القهوة لا أعرف عددها ولا تنظيمها نظراً لوجود صخرة كبيرة فوق تلك الصخرة المحفور عليها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هل هذه الصخرة موضوعة بفعل إنسان؟ أم أنها كانت مرتفعة وبفعل التعرية والزلازل سقطت على تلك الحجر؟ وأتصور أن الأمر الأخير أقرب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الكتابة لم تتأثر وكذلك المحافر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وبالقرب منها كذلك حجر مشابه في الوضع من ناحية الكتابة والحفر ووجود الصخرة فوق الصخرة المكتوب عليها يحتم وجود الكتابة قبل لأنه من الاستحالة الكتابة عليها مع وجود الصخرة العلوية والحجر العلوي هذا ضخم جدا من الصعوبة أن يحركه عشرة رجال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 الحفر في الصخور ما وجدته في أرض صخرية على شكل بلاطة وهو ما يسمى ( القف) وفيه محافر صغيرة يتسع الواحد مها لما يقارب من خمسة ( قرب ماء) ويرى صاحبي الأخ عيد أن هذه </w:t>
      </w:r>
      <w:proofErr w:type="spellStart"/>
      <w:r w:rsidRPr="00B61607">
        <w:rPr>
          <w:rFonts w:ascii="Traditional Arabic" w:eastAsia="PMingLiU" w:hAnsi="Traditional Arabic" w:cs="Traditional Arabic"/>
          <w:color w:val="000000"/>
          <w:sz w:val="34"/>
          <w:szCs w:val="34"/>
          <w:rtl/>
        </w:rPr>
        <w:t>الحفرات</w:t>
      </w:r>
      <w:proofErr w:type="spellEnd"/>
      <w:r w:rsidRPr="00B61607">
        <w:rPr>
          <w:rFonts w:ascii="Traditional Arabic" w:eastAsia="PMingLiU" w:hAnsi="Traditional Arabic" w:cs="Traditional Arabic"/>
          <w:color w:val="000000"/>
          <w:sz w:val="34"/>
          <w:szCs w:val="34"/>
          <w:rtl/>
        </w:rPr>
        <w:t xml:space="preserve"> الصغيرة لسقيا الخيل في أماكن الرعي وعددها أكثر من ستة آبار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وتسمى عندهم </w:t>
      </w:r>
      <w:proofErr w:type="spellStart"/>
      <w:r w:rsidRPr="00B61607">
        <w:rPr>
          <w:rFonts w:ascii="Traditional Arabic" w:eastAsia="PMingLiU" w:hAnsi="Traditional Arabic" w:cs="Traditional Arabic"/>
          <w:color w:val="000000"/>
          <w:sz w:val="34"/>
          <w:szCs w:val="34"/>
          <w:rtl/>
        </w:rPr>
        <w:t>البييرات</w:t>
      </w:r>
      <w:proofErr w:type="spellEnd"/>
      <w:r w:rsidRPr="00B61607">
        <w:rPr>
          <w:rFonts w:ascii="Traditional Arabic" w:eastAsia="PMingLiU" w:hAnsi="Traditional Arabic" w:cs="Traditional Arabic"/>
          <w:color w:val="000000"/>
          <w:sz w:val="34"/>
          <w:szCs w:val="34"/>
          <w:rtl/>
        </w:rPr>
        <w:t xml:space="preserve"> الرومية لكنها أقرب ما تكون إلى النبطية وهي تابعة </w:t>
      </w:r>
      <w:proofErr w:type="spellStart"/>
      <w:r w:rsidRPr="00B61607">
        <w:rPr>
          <w:rFonts w:ascii="Traditional Arabic" w:eastAsia="PMingLiU" w:hAnsi="Traditional Arabic" w:cs="Traditional Arabic"/>
          <w:color w:val="000000"/>
          <w:sz w:val="34"/>
          <w:szCs w:val="34"/>
          <w:rtl/>
        </w:rPr>
        <w:t>لروافة</w:t>
      </w:r>
      <w:proofErr w:type="spellEnd"/>
      <w:r w:rsidRPr="00B61607">
        <w:rPr>
          <w:rFonts w:ascii="Traditional Arabic" w:eastAsia="PMingLiU" w:hAnsi="Traditional Arabic" w:cs="Traditional Arabic"/>
          <w:color w:val="000000"/>
          <w:sz w:val="34"/>
          <w:szCs w:val="34"/>
          <w:rtl/>
        </w:rPr>
        <w:t xml:space="preserve"> تبعد عنها ما يقارب 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كيلاً شرقاً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أشار </w:t>
      </w:r>
      <w:proofErr w:type="spellStart"/>
      <w:r w:rsidRPr="00B61607">
        <w:rPr>
          <w:rFonts w:ascii="Traditional Arabic" w:eastAsia="PMingLiU" w:hAnsi="Traditional Arabic" w:cs="Traditional Arabic"/>
          <w:color w:val="000000"/>
          <w:sz w:val="34"/>
          <w:szCs w:val="34"/>
          <w:rtl/>
        </w:rPr>
        <w:t>موزل</w:t>
      </w:r>
      <w:proofErr w:type="spellEnd"/>
      <w:r w:rsidRPr="00B61607">
        <w:rPr>
          <w:rFonts w:ascii="Traditional Arabic" w:eastAsia="PMingLiU" w:hAnsi="Traditional Arabic" w:cs="Traditional Arabic"/>
          <w:color w:val="000000"/>
          <w:sz w:val="34"/>
          <w:szCs w:val="34"/>
          <w:rtl/>
        </w:rPr>
        <w:t xml:space="preserve"> إلى مثل هذه الظاهرة عند الأنباط " فالأقاليم الشرقية التي يتكون بعضها من صحراء لا ماء فيها والتي بها قليل من الأراضي الخصبة التي يسكن بها النبطيون ويشتغل هؤلاء القوم بالسلب وال</w:t>
      </w:r>
      <w:r w:rsidR="003A6BD6" w:rsidRPr="00B61607">
        <w:rPr>
          <w:rFonts w:ascii="Traditional Arabic" w:eastAsia="PMingLiU" w:hAnsi="Traditional Arabic" w:cs="Traditional Arabic"/>
          <w:color w:val="000000"/>
          <w:sz w:val="34"/>
          <w:szCs w:val="34"/>
          <w:rtl/>
        </w:rPr>
        <w:t>غ</w:t>
      </w:r>
      <w:r w:rsidRPr="00B61607">
        <w:rPr>
          <w:rFonts w:ascii="Traditional Arabic" w:eastAsia="PMingLiU" w:hAnsi="Traditional Arabic" w:cs="Traditional Arabic"/>
          <w:color w:val="000000"/>
          <w:sz w:val="34"/>
          <w:szCs w:val="34"/>
          <w:rtl/>
        </w:rPr>
        <w:t>ارة على البلاد المجاورة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العسير أن يقهر هؤلاء القوم في الحرب لأنهم قد نقروا في أماكن خاصة من الصحراء ا</w:t>
      </w:r>
      <w:r w:rsidR="007F729D" w:rsidRPr="00B61607">
        <w:rPr>
          <w:rFonts w:ascii="Traditional Arabic" w:eastAsia="PMingLiU" w:hAnsi="Traditional Arabic" w:cs="Traditional Arabic"/>
          <w:color w:val="000000"/>
          <w:sz w:val="34"/>
          <w:szCs w:val="34"/>
          <w:rtl/>
        </w:rPr>
        <w:t>لقف</w:t>
      </w:r>
      <w:r w:rsidRPr="00B61607">
        <w:rPr>
          <w:rFonts w:ascii="Traditional Arabic" w:eastAsia="PMingLiU" w:hAnsi="Traditional Arabic" w:cs="Traditional Arabic"/>
          <w:color w:val="000000"/>
          <w:sz w:val="34"/>
          <w:szCs w:val="34"/>
          <w:rtl/>
        </w:rPr>
        <w:t>ر نقراً نقروها في الصخر وخزنوا فيها الماء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والغريب لا يستطيع أن يهتدي إلى أماكنها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وهؤلاء العرب شديدو المراس ولذلك كان إخضاعهم من الصعـــوبة البالغة فهم يعيشون في حرية واستقلال </w:t>
      </w:r>
      <w:proofErr w:type="gramStart"/>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21"/>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مدينة الحصيرة الأثرية</w:t>
      </w:r>
      <w:r w:rsidR="00B61607" w:rsidRPr="000D7265">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تكثر المباني المهدمة في الأودية والتلال والجبال وهي مبنية من حجارة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إن بعضها معلق بالجبال وفي وسط الصخور العالية فتتعجب كيف وصل إليها الإنسان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ربما لضخم الأوائل فإنهم يستطيعون التسلق إليها وربما أن انحسار الطبيعة وعوامل التعرية جعلها أعلى مما كانت عليه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وهناك المباني المكونة من حجرات مبنية في قمم الجبال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سبيل إليها إلا من طريق واحد وعر المسالك كما في وادي الديسة في قمم الجبال الشرقية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وكذلك يذكر مبنى قرب قاع بني مرة وقرب </w:t>
      </w:r>
      <w:proofErr w:type="gramStart"/>
      <w:r w:rsidRPr="00B61607">
        <w:rPr>
          <w:rFonts w:ascii="Traditional Arabic" w:eastAsia="PMingLiU" w:hAnsi="Traditional Arabic" w:cs="Traditional Arabic"/>
          <w:color w:val="000000"/>
          <w:sz w:val="34"/>
          <w:szCs w:val="34"/>
          <w:rtl/>
        </w:rPr>
        <w:t>( ماء</w:t>
      </w:r>
      <w:proofErr w:type="gramEnd"/>
      <w:r w:rsidRPr="00B61607">
        <w:rPr>
          <w:rFonts w:ascii="Traditional Arabic" w:eastAsia="PMingLiU" w:hAnsi="Traditional Arabic" w:cs="Traditional Arabic"/>
          <w:color w:val="000000"/>
          <w:sz w:val="34"/>
          <w:szCs w:val="34"/>
          <w:rtl/>
        </w:rPr>
        <w:t xml:space="preserve"> ) البريرة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وكثير من المباني متهدم تحول إلى تلال نتيجة تراكم الرمال عليها وربما اندثرت معالمها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ومنها 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هو مشاهد للعيان مثل مدينة الحصيرة ووادي الرويان في جنوب حسمى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ذكر هذه الملحوظة المسعودي في كتابه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مروج الذهب</w:t>
      </w:r>
      <w:proofErr w:type="gramStart"/>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22"/>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في يوم الأربعاء 14/6/1426هـ قمت بزيارة لمعرفة الآثار القديمة والأماكن السياحية في أرض حسمى غرب تبوك وقد صورت بعض الكتابات العربية القديمة غير منقطة في جبل ضخم منفرد في قاع </w:t>
      </w:r>
      <w:proofErr w:type="gramStart"/>
      <w:r w:rsidRPr="00B61607">
        <w:rPr>
          <w:rFonts w:ascii="Traditional Arabic" w:eastAsia="PMingLiU" w:hAnsi="Traditional Arabic" w:cs="Traditional Arabic"/>
          <w:color w:val="000000"/>
          <w:sz w:val="34"/>
          <w:szCs w:val="34"/>
          <w:rtl/>
        </w:rPr>
        <w:t>( بني</w:t>
      </w:r>
      <w:proofErr w:type="gramEnd"/>
      <w:r w:rsidRP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lastRenderedPageBreak/>
        <w:t>مرة ) وهو جبل صالح للقيلولة لضخامة ظله ولأنه يقع على طريق القوافل الآتية من الشام إلى وادي القرى والمدينة المنورة ومكة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وأكاد أحددها في القرن الأول الهجري لأن الكتابة لم تنقط</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وربما تشير إلى عدد كثافة الرحلات بين الحجاز والشام وكذلك تشير إلى استقرار كثير من الأسر العربية في البلقاء بالأردن وكذلك الكرك وجنوب الأردن في الحميمة التي استوطنها علي بن عبد الله بن عباس المؤسس لحركة الثورة العباسية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صحبني بل ودلني على ذلك الأخ الرائد/ عوض بن عودة بن هرماس </w:t>
      </w:r>
      <w:proofErr w:type="spellStart"/>
      <w:r w:rsidRPr="00B61607">
        <w:rPr>
          <w:rFonts w:ascii="Traditional Arabic" w:eastAsia="PMingLiU" w:hAnsi="Traditional Arabic" w:cs="Traditional Arabic"/>
          <w:color w:val="000000"/>
          <w:sz w:val="34"/>
          <w:szCs w:val="34"/>
          <w:rtl/>
        </w:rPr>
        <w:t>العطوي</w:t>
      </w:r>
      <w:proofErr w:type="spellEnd"/>
      <w:r w:rsidRPr="00B61607">
        <w:rPr>
          <w:rFonts w:ascii="Traditional Arabic" w:eastAsia="PMingLiU" w:hAnsi="Traditional Arabic" w:cs="Traditional Arabic"/>
          <w:color w:val="000000"/>
          <w:sz w:val="34"/>
          <w:szCs w:val="34"/>
          <w:rtl/>
        </w:rPr>
        <w:t xml:space="preserve"> وكذلك الأخ/ راشد بن سالم أبو طلحي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وقد دلاني على نقوش وصور كثيرة شمال خط (شرما ) وكذلك بالقرب من قرية ( بجدة ) تقع عند نهاية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شمالا ً وتقع في الجهة الجنوبية الغربية لحسمى وهي شرق جنوب الحفرة وتسمى حفرة </w:t>
      </w:r>
      <w:proofErr w:type="spellStart"/>
      <w:r w:rsidRPr="00B61607">
        <w:rPr>
          <w:rFonts w:ascii="Traditional Arabic" w:eastAsia="PMingLiU" w:hAnsi="Traditional Arabic" w:cs="Traditional Arabic"/>
          <w:color w:val="000000"/>
          <w:sz w:val="34"/>
          <w:szCs w:val="34"/>
          <w:rtl/>
        </w:rPr>
        <w:t>المكيمن</w:t>
      </w:r>
      <w:proofErr w:type="spellEnd"/>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والآن تسمى روضة الأمير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يقع شرقها وادي الصفي وفيه مماسك مائية متعددة تحتفظ بالماء لفترة من الزمن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وأشهر هذه </w:t>
      </w:r>
      <w:proofErr w:type="spellStart"/>
      <w:r w:rsidRPr="00B61607">
        <w:rPr>
          <w:rFonts w:ascii="Traditional Arabic" w:eastAsia="PMingLiU" w:hAnsi="Traditional Arabic" w:cs="Traditional Arabic"/>
          <w:color w:val="000000"/>
          <w:sz w:val="34"/>
          <w:szCs w:val="34"/>
          <w:rtl/>
        </w:rPr>
        <w:t>المماسك</w:t>
      </w:r>
      <w:proofErr w:type="spellEnd"/>
      <w:r w:rsidRPr="00B61607">
        <w:rPr>
          <w:rFonts w:ascii="Traditional Arabic" w:eastAsia="PMingLiU" w:hAnsi="Traditional Arabic" w:cs="Traditional Arabic"/>
          <w:color w:val="000000"/>
          <w:sz w:val="34"/>
          <w:szCs w:val="34"/>
          <w:rtl/>
        </w:rPr>
        <w:t xml:space="preserve"> مُسك أبو صقعة وهو كبير وقد غرق فيه صبية في الزمن المعاصر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وتبتعد عن تبوك 8</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كيلا ً عبر الطريق المعبد وهي في الجهة الجنوبية بعد مسافة (65) المتجه إلى ضباء</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وفي صباح يوم الخميس 15/6/1426هـ ذهبت مع الزميلي إلى مكان أثري يعرفه وهو الخبير في تلك الديار فذهلنا مما رأينا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رأينا مدينة أثرية ضخمة يسمونها الحصيرة فهي تقع في مكان مرتفع جبل صغير مكون من حجارة سوداء ضخمة من أطراف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جنوبا ً وهناك مبنى ضخم مطل على سهول غربا ً وأودية شرقا ً وجنوبا ًمع مزارع وأرض قابله للاستيطان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وهناك معالم واضحة من الحجارة الممتدة من الجنوب إلى الشمال في الجهة الغربية تكشف عن حدود تلك البلدة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والمبنى له احتمالات إما يكون مكاناً صيفياَ لأحد الأمراء في ذلك الزمن أو مكان للرقابة أو كلاهما معا ً</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 بالقرب منه تبدأ مباني البلدة من حجارة حمراء أقل صلادة ولكنها قابلة للتصنيع وتقع المباني في سفح ذلك الجبل الصغير وعلى قمته ثلاثة مبان وتمتد عليه بعض آثار المباني وهناك مكان يشبه البلاط الحالي لكن من صفائح الحجارة وفي الجهة الشرقية وادي منه مماسك مائية ضخمة وبين الوادي والبلدة مكان فسيح قابل للاستيطان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وقابل للزراعة وهناك في طرفه الشرقي مباني ممتدة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شماله أماكن قابله للزراعة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أما في غربة فإن الأرض قابلة للزراعة والمكان تقترب منه آثار تنبئ عن استيطان وزراعة وبالقرب منه مكان يسمى ( </w:t>
      </w:r>
      <w:proofErr w:type="spellStart"/>
      <w:r w:rsidRPr="00B61607">
        <w:rPr>
          <w:rFonts w:ascii="Traditional Arabic" w:eastAsia="PMingLiU" w:hAnsi="Traditional Arabic" w:cs="Traditional Arabic"/>
          <w:color w:val="000000"/>
          <w:sz w:val="34"/>
          <w:szCs w:val="34"/>
          <w:rtl/>
        </w:rPr>
        <w:t>المزيرع</w:t>
      </w:r>
      <w:proofErr w:type="spellEnd"/>
      <w:r w:rsidRPr="00B61607">
        <w:rPr>
          <w:rFonts w:ascii="Traditional Arabic" w:eastAsia="PMingLiU" w:hAnsi="Traditional Arabic" w:cs="Traditional Arabic"/>
          <w:color w:val="000000"/>
          <w:sz w:val="34"/>
          <w:szCs w:val="34"/>
          <w:rtl/>
        </w:rPr>
        <w:t xml:space="preserve"> ) تسمية حديثه لكنه يمثل السد المائي قديما</w:t>
      </w:r>
      <w:r w:rsidR="00B61607">
        <w:rPr>
          <w:rFonts w:ascii="Traditional Arabic" w:eastAsia="PMingLiU" w:hAnsi="Traditional Arabic" w:cs="Traditional Arabic"/>
          <w:color w:val="000000"/>
          <w:sz w:val="34"/>
          <w:szCs w:val="34"/>
          <w:rtl/>
        </w:rPr>
        <w:t xml:space="preserve">. </w:t>
      </w:r>
    </w:p>
    <w:p w:rsidR="003E4FB4" w:rsidRPr="00B61607" w:rsidRDefault="00011006" w:rsidP="0087279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أخبرني الزميلي أن أقرباءه كانوا يزرعون فيها قبل سبعين عام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وهذه المدينة الأثرية الحصيرة تقترب من مباني وأثار في تل </w:t>
      </w:r>
      <w:proofErr w:type="spellStart"/>
      <w:r w:rsidRPr="00B61607">
        <w:rPr>
          <w:rFonts w:ascii="Traditional Arabic" w:eastAsia="PMingLiU" w:hAnsi="Traditional Arabic" w:cs="Traditional Arabic"/>
          <w:color w:val="000000"/>
          <w:sz w:val="34"/>
          <w:szCs w:val="34"/>
          <w:rtl/>
        </w:rPr>
        <w:t>الأبيرق</w:t>
      </w:r>
      <w:proofErr w:type="spellEnd"/>
      <w:r w:rsidRPr="00B61607">
        <w:rPr>
          <w:rFonts w:ascii="Traditional Arabic" w:eastAsia="PMingLiU" w:hAnsi="Traditional Arabic" w:cs="Traditional Arabic"/>
          <w:color w:val="000000"/>
          <w:sz w:val="34"/>
          <w:szCs w:val="34"/>
          <w:rtl/>
        </w:rPr>
        <w:t xml:space="preserve"> في الغرب وهو تل أظن أن تحته مدينة أثرية ضخمة وبينهما </w:t>
      </w:r>
      <w:proofErr w:type="gramStart"/>
      <w:r w:rsidRPr="00B61607">
        <w:rPr>
          <w:rFonts w:ascii="Traditional Arabic" w:eastAsia="PMingLiU" w:hAnsi="Traditional Arabic" w:cs="Traditional Arabic"/>
          <w:color w:val="000000"/>
          <w:sz w:val="34"/>
          <w:szCs w:val="34"/>
          <w:rtl/>
        </w:rPr>
        <w:t>( وادي</w:t>
      </w:r>
      <w:proofErr w:type="gramEnd"/>
      <w:r w:rsidRPr="00B61607">
        <w:rPr>
          <w:rFonts w:ascii="Traditional Arabic" w:eastAsia="PMingLiU" w:hAnsi="Traditional Arabic" w:cs="Traditional Arabic"/>
          <w:color w:val="000000"/>
          <w:sz w:val="34"/>
          <w:szCs w:val="34"/>
          <w:rtl/>
        </w:rPr>
        <w:t xml:space="preserve"> ) جميل يسمى وادي الصفي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ربما يكون مجرى ماء تكثر فيه العيون في الزمن الذي سبق التصحر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وتل </w:t>
      </w:r>
      <w:proofErr w:type="spellStart"/>
      <w:r w:rsidRPr="00B61607">
        <w:rPr>
          <w:rFonts w:ascii="Traditional Arabic" w:eastAsia="PMingLiU" w:hAnsi="Traditional Arabic" w:cs="Traditional Arabic"/>
          <w:color w:val="000000"/>
          <w:sz w:val="34"/>
          <w:szCs w:val="34"/>
          <w:rtl/>
        </w:rPr>
        <w:t>الأبيرق</w:t>
      </w:r>
      <w:proofErr w:type="spellEnd"/>
      <w:r w:rsidRPr="00B61607">
        <w:rPr>
          <w:rFonts w:ascii="Traditional Arabic" w:eastAsia="PMingLiU" w:hAnsi="Traditional Arabic" w:cs="Traditional Arabic"/>
          <w:color w:val="000000"/>
          <w:sz w:val="34"/>
          <w:szCs w:val="34"/>
          <w:rtl/>
        </w:rPr>
        <w:t xml:space="preserve"> يوحي بأنه مدينة مندثرة كستّها الرمال فهو يحتاج إلى حفريات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أستبعد وجود مدينة أثرية كبيرة مكونة من المكانين وغيرهما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وأقترح أن تكون تلك الآثار </w:t>
      </w:r>
      <w:proofErr w:type="gramStart"/>
      <w:r w:rsidRPr="00B61607">
        <w:rPr>
          <w:rFonts w:ascii="Traditional Arabic" w:eastAsia="PMingLiU" w:hAnsi="Traditional Arabic" w:cs="Traditional Arabic"/>
          <w:color w:val="000000"/>
          <w:sz w:val="34"/>
          <w:szCs w:val="34"/>
          <w:rtl/>
        </w:rPr>
        <w:t>أحدى</w:t>
      </w:r>
      <w:proofErr w:type="gramEnd"/>
      <w:r w:rsidRPr="00B61607">
        <w:rPr>
          <w:rFonts w:ascii="Traditional Arabic" w:eastAsia="PMingLiU" w:hAnsi="Traditional Arabic" w:cs="Traditional Arabic"/>
          <w:color w:val="000000"/>
          <w:sz w:val="34"/>
          <w:szCs w:val="34"/>
          <w:rtl/>
        </w:rPr>
        <w:t xml:space="preserve"> المحطات السياحية كما أقترح المحافظة عليها وحراستها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وعرضها للدراسة في الأقسام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العلمية في الجامعات التي تختص بالآثار ودراسة التاريخ القديم</w:t>
      </w:r>
      <w:r w:rsidR="00B61607">
        <w:rPr>
          <w:rFonts w:ascii="Traditional Arabic" w:eastAsia="PMingLiU" w:hAnsi="Traditional Arabic" w:cs="Traditional Arabic"/>
          <w:color w:val="000000"/>
          <w:sz w:val="34"/>
          <w:szCs w:val="34"/>
          <w:rtl/>
        </w:rPr>
        <w:t xml:space="preserve">. </w:t>
      </w:r>
    </w:p>
    <w:p w:rsidR="003E4FB4" w:rsidRPr="000D7265" w:rsidRDefault="003E4FB4" w:rsidP="003E4FB4">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lastRenderedPageBreak/>
        <w:t>البدع</w:t>
      </w:r>
      <w:r w:rsidR="00B61607" w:rsidRPr="000D7265">
        <w:rPr>
          <w:rFonts w:ascii="Traditional Arabic" w:eastAsia="PMingLiU" w:hAnsi="Traditional Arabic" w:cs="Traditional Arabic"/>
          <w:b/>
          <w:bCs/>
          <w:color w:val="000000"/>
          <w:sz w:val="34"/>
          <w:szCs w:val="34"/>
          <w:rtl/>
        </w:rPr>
        <w:t>:</w:t>
      </w:r>
    </w:p>
    <w:p w:rsidR="00DC2FC5" w:rsidRPr="00B61607" w:rsidRDefault="007F5E73" w:rsidP="00075739">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51</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88</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51</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27</w:t>
      </w:r>
    </w:p>
    <w:p w:rsidR="007F5E73" w:rsidRPr="00B61607" w:rsidRDefault="007F5E73" w:rsidP="00075739">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36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32</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36</w:t>
      </w:r>
    </w:p>
    <w:p w:rsidR="00EA1720" w:rsidRPr="00B61607" w:rsidRDefault="004B4D1C" w:rsidP="00DC2FC5">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وهو على طريق حرة الرها الممتد إلى البديعة والبدع مكون من واحة زراعية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 آبار للسقيا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والآثار في قمة الجبل الشرقي من الوادي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مبان مصنعة قديما فهي لقوم عاد أو الذي س</w:t>
      </w:r>
      <w:r w:rsidR="00075739" w:rsidRPr="00B61607">
        <w:rPr>
          <w:rFonts w:ascii="Traditional Arabic" w:eastAsia="PMingLiU" w:hAnsi="Traditional Arabic" w:cs="Traditional Arabic"/>
          <w:color w:val="000000"/>
          <w:sz w:val="34"/>
          <w:szCs w:val="34"/>
          <w:rtl/>
        </w:rPr>
        <w:t>بق</w:t>
      </w:r>
      <w:r w:rsidRPr="00B61607">
        <w:rPr>
          <w:rFonts w:ascii="Traditional Arabic" w:eastAsia="PMingLiU" w:hAnsi="Traditional Arabic" w:cs="Traditional Arabic"/>
          <w:color w:val="000000"/>
          <w:sz w:val="34"/>
          <w:szCs w:val="34"/>
          <w:rtl/>
        </w:rPr>
        <w:t>وهم والأكيد أنها قبل تطور الانسان الحديث منهم يبنون بيوتهم من الحجارة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التي تصنع تصنيعا بدائيا وهي مستديرة الشكل وتتكاثر حول بعضها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وتارة تتباعد لكنها يرى بعضها بعض</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وربما تكون لاب ويتكاثر أولاده من حوله ولا ريب أن الخيرات من ا</w:t>
      </w:r>
      <w:r w:rsidR="00075739" w:rsidRPr="00B61607">
        <w:rPr>
          <w:rFonts w:ascii="Traditional Arabic" w:eastAsia="PMingLiU" w:hAnsi="Traditional Arabic" w:cs="Traditional Arabic"/>
          <w:color w:val="000000"/>
          <w:sz w:val="34"/>
          <w:szCs w:val="34"/>
          <w:rtl/>
        </w:rPr>
        <w:t>لنبات</w:t>
      </w:r>
      <w:r w:rsidRPr="00B61607">
        <w:rPr>
          <w:rFonts w:ascii="Traditional Arabic" w:eastAsia="PMingLiU" w:hAnsi="Traditional Arabic" w:cs="Traditional Arabic"/>
          <w:color w:val="000000"/>
          <w:sz w:val="34"/>
          <w:szCs w:val="34"/>
          <w:rtl/>
        </w:rPr>
        <w:t xml:space="preserve"> كثيرة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كل يحجز له شعيبا فكل واد أو شعيب أو تلعة </w:t>
      </w:r>
      <w:r w:rsidR="00075739" w:rsidRPr="00B61607">
        <w:rPr>
          <w:rFonts w:ascii="Traditional Arabic" w:eastAsia="PMingLiU" w:hAnsi="Traditional Arabic" w:cs="Traditional Arabic"/>
          <w:color w:val="000000"/>
          <w:sz w:val="34"/>
          <w:szCs w:val="34"/>
          <w:rtl/>
        </w:rPr>
        <w:t>تفيض</w:t>
      </w:r>
      <w:r w:rsidRPr="00B61607">
        <w:rPr>
          <w:rFonts w:ascii="Traditional Arabic" w:eastAsia="PMingLiU" w:hAnsi="Traditional Arabic" w:cs="Traditional Arabic"/>
          <w:color w:val="000000"/>
          <w:sz w:val="34"/>
          <w:szCs w:val="34"/>
          <w:rtl/>
        </w:rPr>
        <w:t xml:space="preserve"> </w:t>
      </w:r>
      <w:r w:rsidR="00DC2FC5" w:rsidRPr="00B61607">
        <w:rPr>
          <w:rFonts w:ascii="Traditional Arabic" w:eastAsia="PMingLiU" w:hAnsi="Traditional Arabic" w:cs="Traditional Arabic"/>
          <w:color w:val="000000"/>
          <w:sz w:val="34"/>
          <w:szCs w:val="34"/>
          <w:rtl/>
        </w:rPr>
        <w:t>بالعيون</w:t>
      </w:r>
      <w:r w:rsidRPr="00B61607">
        <w:rPr>
          <w:rFonts w:ascii="Traditional Arabic" w:eastAsia="PMingLiU" w:hAnsi="Traditional Arabic" w:cs="Traditional Arabic"/>
          <w:color w:val="000000"/>
          <w:sz w:val="34"/>
          <w:szCs w:val="34"/>
          <w:rtl/>
        </w:rPr>
        <w:t xml:space="preserve"> وتنبت فيها الأشجار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الناس أقوياء </w:t>
      </w:r>
      <w:proofErr w:type="spellStart"/>
      <w:r w:rsidRPr="00B61607">
        <w:rPr>
          <w:rFonts w:ascii="Traditional Arabic" w:eastAsia="PMingLiU" w:hAnsi="Traditional Arabic" w:cs="Traditional Arabic"/>
          <w:color w:val="000000"/>
          <w:sz w:val="34"/>
          <w:szCs w:val="34"/>
          <w:rtl/>
        </w:rPr>
        <w:t>أشدء</w:t>
      </w:r>
      <w:proofErr w:type="spellEnd"/>
      <w:r w:rsidRPr="00B61607">
        <w:rPr>
          <w:rFonts w:ascii="Traditional Arabic" w:eastAsia="PMingLiU" w:hAnsi="Traditional Arabic" w:cs="Traditional Arabic"/>
          <w:color w:val="000000"/>
          <w:sz w:val="34"/>
          <w:szCs w:val="34"/>
          <w:rtl/>
        </w:rPr>
        <w:t xml:space="preserve"> يدل على ذلك تلك الحجارة الكبيرة التي ينقلونها ويوظفونها بيوتهم أو مزارعهم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وطريقة معيشتهم مختلفة تماما عما نحن نعيشه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وهم يستوطنون في </w:t>
      </w:r>
      <w:r w:rsidR="00075739" w:rsidRPr="00B61607">
        <w:rPr>
          <w:rFonts w:ascii="Traditional Arabic" w:eastAsia="PMingLiU" w:hAnsi="Traditional Arabic" w:cs="Traditional Arabic"/>
          <w:color w:val="000000"/>
          <w:sz w:val="34"/>
          <w:szCs w:val="34"/>
          <w:rtl/>
        </w:rPr>
        <w:t>الجبال وأعاليها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ولهم آثار مجالسهم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وتارة تجد </w:t>
      </w:r>
      <w:proofErr w:type="spellStart"/>
      <w:r w:rsidRPr="00B61607">
        <w:rPr>
          <w:rFonts w:ascii="Traditional Arabic" w:eastAsia="PMingLiU" w:hAnsi="Traditional Arabic" w:cs="Traditional Arabic"/>
          <w:color w:val="000000"/>
          <w:sz w:val="34"/>
          <w:szCs w:val="34"/>
          <w:rtl/>
        </w:rPr>
        <w:t>اشبة</w:t>
      </w:r>
      <w:proofErr w:type="spellEnd"/>
      <w:r w:rsidRPr="00B61607">
        <w:rPr>
          <w:rFonts w:ascii="Traditional Arabic" w:eastAsia="PMingLiU" w:hAnsi="Traditional Arabic" w:cs="Traditional Arabic"/>
          <w:color w:val="000000"/>
          <w:sz w:val="34"/>
          <w:szCs w:val="34"/>
          <w:rtl/>
        </w:rPr>
        <w:t xml:space="preserve"> ما يكون بالمعابد ولاسيما في الأماكن التي حولها آثار مزارع</w:t>
      </w:r>
      <w:r w:rsidR="00B61607">
        <w:rPr>
          <w:rFonts w:ascii="Traditional Arabic" w:eastAsia="PMingLiU" w:hAnsi="Traditional Arabic" w:cs="Traditional Arabic"/>
          <w:color w:val="000000"/>
          <w:sz w:val="34"/>
          <w:szCs w:val="34"/>
          <w:rtl/>
        </w:rPr>
        <w:t xml:space="preserve">. </w:t>
      </w:r>
    </w:p>
    <w:p w:rsidR="00011006" w:rsidRPr="00B61607" w:rsidRDefault="00EA1720" w:rsidP="00075739">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ووجد المباني في سفوح الجبال أو في قم</w:t>
      </w:r>
      <w:r w:rsidR="007F729D" w:rsidRPr="00B61607">
        <w:rPr>
          <w:rFonts w:ascii="Traditional Arabic" w:eastAsia="PMingLiU" w:hAnsi="Traditional Arabic" w:cs="Traditional Arabic"/>
          <w:color w:val="000000"/>
          <w:sz w:val="34"/>
          <w:szCs w:val="34"/>
          <w:rtl/>
        </w:rPr>
        <w:t>م</w:t>
      </w:r>
      <w:r w:rsidRPr="00B61607">
        <w:rPr>
          <w:rFonts w:ascii="Traditional Arabic" w:eastAsia="PMingLiU" w:hAnsi="Traditional Arabic" w:cs="Traditional Arabic"/>
          <w:color w:val="000000"/>
          <w:sz w:val="34"/>
          <w:szCs w:val="34"/>
          <w:rtl/>
        </w:rPr>
        <w:t>ها أمر يدعو للتدبر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فهل هم </w:t>
      </w:r>
      <w:proofErr w:type="spellStart"/>
      <w:r w:rsidRPr="00B61607">
        <w:rPr>
          <w:rFonts w:ascii="Traditional Arabic" w:eastAsia="PMingLiU" w:hAnsi="Traditional Arabic" w:cs="Traditional Arabic"/>
          <w:color w:val="000000"/>
          <w:sz w:val="34"/>
          <w:szCs w:val="34"/>
          <w:rtl/>
        </w:rPr>
        <w:t>يلجأون</w:t>
      </w:r>
      <w:proofErr w:type="spellEnd"/>
      <w:r w:rsidRPr="00B61607">
        <w:rPr>
          <w:rFonts w:ascii="Traditional Arabic" w:eastAsia="PMingLiU" w:hAnsi="Traditional Arabic" w:cs="Traditional Arabic"/>
          <w:color w:val="000000"/>
          <w:sz w:val="34"/>
          <w:szCs w:val="34"/>
          <w:rtl/>
        </w:rPr>
        <w:t xml:space="preserve"> </w:t>
      </w:r>
      <w:r w:rsidR="00075739" w:rsidRPr="00B61607">
        <w:rPr>
          <w:rFonts w:ascii="Traditional Arabic" w:eastAsia="PMingLiU" w:hAnsi="Traditional Arabic" w:cs="Traditional Arabic"/>
          <w:color w:val="000000"/>
          <w:sz w:val="34"/>
          <w:szCs w:val="34"/>
          <w:rtl/>
        </w:rPr>
        <w:t>إ</w:t>
      </w:r>
      <w:r w:rsidRPr="00B61607">
        <w:rPr>
          <w:rFonts w:ascii="Traditional Arabic" w:eastAsia="PMingLiU" w:hAnsi="Traditional Arabic" w:cs="Traditional Arabic"/>
          <w:color w:val="000000"/>
          <w:sz w:val="34"/>
          <w:szCs w:val="34"/>
          <w:rtl/>
        </w:rPr>
        <w:t xml:space="preserve">ليها في وقت من الأوقات حين الأمطار والسيول </w:t>
      </w:r>
      <w:r w:rsidR="00075739" w:rsidRPr="00B61607">
        <w:rPr>
          <w:rFonts w:ascii="Traditional Arabic" w:eastAsia="PMingLiU" w:hAnsi="Traditional Arabic" w:cs="Traditional Arabic"/>
          <w:color w:val="000000"/>
          <w:sz w:val="34"/>
          <w:szCs w:val="34"/>
          <w:rtl/>
        </w:rPr>
        <w:t>ك</w:t>
      </w:r>
      <w:r w:rsidRPr="00B61607">
        <w:rPr>
          <w:rFonts w:ascii="Traditional Arabic" w:eastAsia="PMingLiU" w:hAnsi="Traditional Arabic" w:cs="Traditional Arabic"/>
          <w:color w:val="000000"/>
          <w:sz w:val="34"/>
          <w:szCs w:val="34"/>
          <w:rtl/>
        </w:rPr>
        <w:t xml:space="preserve">ما صورها ابن نوح </w:t>
      </w:r>
      <w:proofErr w:type="gramStart"/>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سأوي</w:t>
      </w:r>
      <w:proofErr w:type="spellEnd"/>
      <w:proofErr w:type="gramEnd"/>
      <w:r w:rsidRPr="00B61607">
        <w:rPr>
          <w:rFonts w:ascii="Traditional Arabic" w:eastAsia="PMingLiU" w:hAnsi="Traditional Arabic" w:cs="Traditional Arabic"/>
          <w:color w:val="000000"/>
          <w:sz w:val="34"/>
          <w:szCs w:val="34"/>
          <w:rtl/>
        </w:rPr>
        <w:t xml:space="preserve"> إلى جبل يعصمني من الماء )) وربما أن الأدوية الآن كانت قريبة من قمة الجبال المتوسطة لكن السيول حفرتها وتلك المباني الحجرية كثيرة في وادي </w:t>
      </w:r>
      <w:proofErr w:type="spellStart"/>
      <w:r w:rsidR="00075739" w:rsidRPr="00B61607">
        <w:rPr>
          <w:rFonts w:ascii="Traditional Arabic" w:eastAsia="PMingLiU" w:hAnsi="Traditional Arabic" w:cs="Traditional Arabic"/>
          <w:color w:val="000000"/>
          <w:sz w:val="34"/>
          <w:szCs w:val="34"/>
          <w:rtl/>
        </w:rPr>
        <w:t>بخية</w:t>
      </w:r>
      <w:proofErr w:type="spellEnd"/>
      <w:r w:rsidRPr="00B61607">
        <w:rPr>
          <w:rFonts w:ascii="Traditional Arabic" w:eastAsia="PMingLiU" w:hAnsi="Traditional Arabic" w:cs="Traditional Arabic"/>
          <w:color w:val="000000"/>
          <w:sz w:val="34"/>
          <w:szCs w:val="34"/>
          <w:rtl/>
        </w:rPr>
        <w:t xml:space="preserve"> التي يخترقها الطريق وقد </w:t>
      </w:r>
      <w:proofErr w:type="spellStart"/>
      <w:r w:rsidRPr="00B61607">
        <w:rPr>
          <w:rFonts w:ascii="Traditional Arabic" w:eastAsia="PMingLiU" w:hAnsi="Traditional Arabic" w:cs="Traditional Arabic"/>
          <w:color w:val="000000"/>
          <w:sz w:val="34"/>
          <w:szCs w:val="34"/>
          <w:rtl/>
        </w:rPr>
        <w:t>رايت</w:t>
      </w:r>
      <w:proofErr w:type="spellEnd"/>
      <w:r w:rsidRPr="00B61607">
        <w:rPr>
          <w:rFonts w:ascii="Traditional Arabic" w:eastAsia="PMingLiU" w:hAnsi="Traditional Arabic" w:cs="Traditional Arabic"/>
          <w:color w:val="000000"/>
          <w:sz w:val="34"/>
          <w:szCs w:val="34"/>
          <w:rtl/>
        </w:rPr>
        <w:t xml:space="preserve"> مباني</w:t>
      </w:r>
      <w:r w:rsidR="00075739"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 xml:space="preserve"> فوق الجبال بل على المساحات الفسيحة منها وهي كبيرة جدا ومتعددة رأيتها فوق جبال قريبة من ( قنا ) ورأيتها بشكل أكبر واكثف للشرق</w:t>
      </w:r>
      <w:r w:rsidR="00075739" w:rsidRPr="00B61607">
        <w:rPr>
          <w:rFonts w:ascii="Traditional Arabic" w:eastAsia="PMingLiU" w:hAnsi="Traditional Arabic" w:cs="Traditional Arabic"/>
          <w:color w:val="000000"/>
          <w:sz w:val="34"/>
          <w:szCs w:val="34"/>
          <w:rtl/>
        </w:rPr>
        <w:t xml:space="preserve"> من </w:t>
      </w:r>
      <w:r w:rsidRPr="00B61607">
        <w:rPr>
          <w:rFonts w:ascii="Traditional Arabic" w:eastAsia="PMingLiU" w:hAnsi="Traditional Arabic" w:cs="Traditional Arabic"/>
          <w:color w:val="000000"/>
          <w:sz w:val="34"/>
          <w:szCs w:val="34"/>
          <w:rtl/>
        </w:rPr>
        <w:t>البيضاء</w:t>
      </w:r>
      <w:r w:rsidR="00B61607">
        <w:rPr>
          <w:rFonts w:ascii="Traditional Arabic" w:eastAsia="PMingLiU" w:hAnsi="Traditional Arabic" w:cs="Traditional Arabic"/>
          <w:color w:val="000000"/>
          <w:sz w:val="34"/>
          <w:szCs w:val="34"/>
          <w:rtl/>
        </w:rPr>
        <w:t xml:space="preserve">. </w:t>
      </w:r>
    </w:p>
    <w:p w:rsidR="00872794" w:rsidRPr="00B61607" w:rsidRDefault="00EA1720" w:rsidP="00872794">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ab/>
        <w:t xml:space="preserve">أمّا الذي يتأمل في التلاع المنحدرة من الجبال فإنه يدرك آثار البناء من </w:t>
      </w:r>
      <w:proofErr w:type="spellStart"/>
      <w:r w:rsidRPr="00B61607">
        <w:rPr>
          <w:rFonts w:ascii="Traditional Arabic" w:eastAsia="PMingLiU" w:hAnsi="Traditional Arabic" w:cs="Traditional Arabic"/>
          <w:color w:val="000000"/>
          <w:sz w:val="34"/>
          <w:szCs w:val="34"/>
          <w:rtl/>
        </w:rPr>
        <w:t>الجحارة</w:t>
      </w:r>
      <w:proofErr w:type="spellEnd"/>
      <w:r w:rsidRPr="00B61607">
        <w:rPr>
          <w:rFonts w:ascii="Traditional Arabic" w:eastAsia="PMingLiU" w:hAnsi="Traditional Arabic" w:cs="Traditional Arabic"/>
          <w:color w:val="000000"/>
          <w:sz w:val="34"/>
          <w:szCs w:val="34"/>
          <w:rtl/>
        </w:rPr>
        <w:t xml:space="preserve"> الكبيرة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ويدرك آثار أماكن الجداول المائية ويرى ملامح مساكنهم وأماكن تجمعاتهم</w:t>
      </w:r>
      <w:r w:rsidR="00B61607">
        <w:rPr>
          <w:rFonts w:ascii="Traditional Arabic" w:eastAsia="PMingLiU" w:hAnsi="Traditional Arabic" w:cs="Traditional Arabic"/>
          <w:color w:val="000000"/>
          <w:sz w:val="34"/>
          <w:szCs w:val="34"/>
          <w:rtl/>
        </w:rPr>
        <w:t xml:space="preserve">. </w:t>
      </w:r>
    </w:p>
    <w:p w:rsidR="00A3573D" w:rsidRPr="00B61607" w:rsidRDefault="00A3573D" w:rsidP="00872794">
      <w:pPr>
        <w:spacing w:line="500" w:lineRule="exact"/>
        <w:jc w:val="lowKashida"/>
        <w:rPr>
          <w:rFonts w:ascii="Traditional Arabic" w:eastAsia="PMingLiU" w:hAnsi="Traditional Arabic" w:cs="Traditional Arabic"/>
          <w:color w:val="000000"/>
          <w:sz w:val="34"/>
          <w:szCs w:val="34"/>
          <w:rtl/>
        </w:rPr>
      </w:pPr>
    </w:p>
    <w:p w:rsidR="00421A7A" w:rsidRPr="00B61607" w:rsidRDefault="00421A7A" w:rsidP="007F5E73">
      <w:pPr>
        <w:spacing w:line="500" w:lineRule="exact"/>
        <w:ind w:firstLine="567"/>
        <w:jc w:val="lowKashida"/>
        <w:rPr>
          <w:rFonts w:ascii="Traditional Arabic" w:eastAsia="PMingLiU" w:hAnsi="Traditional Arabic" w:cs="Traditional Arabic"/>
          <w:color w:val="000000"/>
          <w:sz w:val="34"/>
          <w:szCs w:val="34"/>
          <w:rtl/>
        </w:rPr>
      </w:pPr>
    </w:p>
    <w:p w:rsidR="007F5E73" w:rsidRPr="000D7265" w:rsidRDefault="007F5E73" w:rsidP="007F5E73">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الرجم</w:t>
      </w:r>
      <w:r w:rsidR="00B61607" w:rsidRPr="000D7265">
        <w:rPr>
          <w:rFonts w:ascii="Traditional Arabic" w:eastAsia="PMingLiU" w:hAnsi="Traditional Arabic" w:cs="Traditional Arabic"/>
          <w:b/>
          <w:bCs/>
          <w:color w:val="000000"/>
          <w:sz w:val="34"/>
          <w:szCs w:val="34"/>
          <w:rtl/>
        </w:rPr>
        <w:t>:</w:t>
      </w:r>
    </w:p>
    <w:p w:rsidR="00A3573D" w:rsidRPr="00B61607" w:rsidRDefault="00A3573D" w:rsidP="00872794">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36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28</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27</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شرقاً </w:t>
      </w:r>
    </w:p>
    <w:p w:rsidR="00A3573D" w:rsidRPr="00B61607" w:rsidRDefault="00A3573D" w:rsidP="00872794">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19</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59</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غرباً </w:t>
      </w:r>
    </w:p>
    <w:p w:rsidR="00A3573D" w:rsidRPr="00B61607" w:rsidRDefault="00A3573D" w:rsidP="00872794">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يقع في قمة جبال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في قمة فسيحة ممتدة طولاً وعرضا ويقع إلى الشرق من قرية رحيب على بعد 25 كيلا</w:t>
      </w:r>
    </w:p>
    <w:p w:rsidR="00A3573D" w:rsidRPr="00B61607" w:rsidRDefault="00A3573D" w:rsidP="00872794">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وهذه الآثار والمباني تمثل مدينة مبنية من الحجارة وأتصور أن القصر </w:t>
      </w:r>
      <w:proofErr w:type="spellStart"/>
      <w:r w:rsidRPr="00B61607">
        <w:rPr>
          <w:rFonts w:ascii="Traditional Arabic" w:eastAsia="PMingLiU" w:hAnsi="Traditional Arabic" w:cs="Traditional Arabic"/>
          <w:color w:val="000000"/>
          <w:sz w:val="34"/>
          <w:szCs w:val="34"/>
          <w:rtl/>
        </w:rPr>
        <w:t>المتداعي</w:t>
      </w:r>
      <w:proofErr w:type="spellEnd"/>
      <w:r w:rsidRPr="00B61607">
        <w:rPr>
          <w:rFonts w:ascii="Traditional Arabic" w:eastAsia="PMingLiU" w:hAnsi="Traditional Arabic" w:cs="Traditional Arabic"/>
          <w:color w:val="000000"/>
          <w:sz w:val="34"/>
          <w:szCs w:val="34"/>
          <w:rtl/>
        </w:rPr>
        <w:t xml:space="preserve"> وهو الذي يسمونه الرجم لعلوه وتحيط به المباني متقاربة تارة ومتباعدة في جهات أخرى وكأنها تمثل تكاثر الاسرة وتكاتف المجتمع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والحجارة غير مصنعة تصنيعا جيدا أمّا النقوش فهي مندثرة لطول الزمن </w:t>
      </w:r>
      <w:proofErr w:type="gramStart"/>
      <w:r w:rsidRPr="00B61607">
        <w:rPr>
          <w:rFonts w:ascii="Traditional Arabic" w:eastAsia="PMingLiU" w:hAnsi="Traditional Arabic" w:cs="Traditional Arabic"/>
          <w:color w:val="000000"/>
          <w:sz w:val="34"/>
          <w:szCs w:val="34"/>
          <w:rtl/>
        </w:rPr>
        <w:t>وارجح</w:t>
      </w:r>
      <w:proofErr w:type="gramEnd"/>
      <w:r w:rsidRPr="00B61607">
        <w:rPr>
          <w:rFonts w:ascii="Traditional Arabic" w:eastAsia="PMingLiU" w:hAnsi="Traditional Arabic" w:cs="Traditional Arabic"/>
          <w:color w:val="000000"/>
          <w:sz w:val="34"/>
          <w:szCs w:val="34"/>
          <w:rtl/>
        </w:rPr>
        <w:t xml:space="preserve"> أن هذه مساكن أقوام في عهود ما قبل </w:t>
      </w:r>
      <w:r w:rsidRPr="00B61607">
        <w:rPr>
          <w:rFonts w:ascii="Traditional Arabic" w:eastAsia="PMingLiU" w:hAnsi="Traditional Arabic" w:cs="Traditional Arabic"/>
          <w:color w:val="000000"/>
          <w:sz w:val="34"/>
          <w:szCs w:val="34"/>
          <w:rtl/>
        </w:rPr>
        <w:lastRenderedPageBreak/>
        <w:t>التصنيع مثل النسيج وبناء الخيام وأنها تمثل أمة مستقرة تتكاثر حولها الينابيع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والمزارع</w:t>
      </w:r>
      <w:r w:rsidR="00B61607">
        <w:rPr>
          <w:rFonts w:ascii="Traditional Arabic" w:eastAsia="PMingLiU" w:hAnsi="Traditional Arabic" w:cs="Traditional Arabic"/>
          <w:color w:val="000000"/>
          <w:sz w:val="34"/>
          <w:szCs w:val="34"/>
          <w:rtl/>
        </w:rPr>
        <w:t xml:space="preserve">، </w:t>
      </w:r>
      <w:r w:rsidR="007F5E73" w:rsidRPr="00B61607">
        <w:rPr>
          <w:rFonts w:ascii="Traditional Arabic" w:eastAsia="PMingLiU" w:hAnsi="Traditional Arabic" w:cs="Traditional Arabic"/>
          <w:color w:val="000000"/>
          <w:sz w:val="34"/>
          <w:szCs w:val="34"/>
          <w:rtl/>
        </w:rPr>
        <w:t>وهي تبتعد عن الأودية والشعاب والتلاع لأن تلك كانت عيونا تجرى وعرضه للسيول الجارفة</w:t>
      </w:r>
      <w:r w:rsidR="00B61607">
        <w:rPr>
          <w:rFonts w:ascii="Traditional Arabic" w:eastAsia="PMingLiU" w:hAnsi="Traditional Arabic" w:cs="Traditional Arabic"/>
          <w:color w:val="000000"/>
          <w:sz w:val="34"/>
          <w:szCs w:val="34"/>
          <w:rtl/>
        </w:rPr>
        <w:t xml:space="preserve">. </w:t>
      </w:r>
    </w:p>
    <w:p w:rsidR="007F5E73" w:rsidRPr="00B61607" w:rsidRDefault="007F5E73" w:rsidP="00872794">
      <w:pPr>
        <w:spacing w:line="500" w:lineRule="exact"/>
        <w:jc w:val="lowKashida"/>
        <w:rPr>
          <w:rFonts w:ascii="Traditional Arabic" w:eastAsia="PMingLiU" w:hAnsi="Traditional Arabic" w:cs="Traditional Arabic"/>
          <w:color w:val="000000"/>
          <w:sz w:val="34"/>
          <w:szCs w:val="34"/>
          <w:rtl/>
        </w:rPr>
      </w:pPr>
    </w:p>
    <w:p w:rsidR="007F5E73" w:rsidRPr="000D7265" w:rsidRDefault="007F5E73" w:rsidP="007F5E73">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طويل </w:t>
      </w:r>
      <w:proofErr w:type="spellStart"/>
      <w:r w:rsidRPr="000D7265">
        <w:rPr>
          <w:rFonts w:ascii="Traditional Arabic" w:eastAsia="PMingLiU" w:hAnsi="Traditional Arabic" w:cs="Traditional Arabic"/>
          <w:b/>
          <w:bCs/>
          <w:color w:val="000000"/>
          <w:sz w:val="34"/>
          <w:szCs w:val="34"/>
          <w:rtl/>
        </w:rPr>
        <w:t>الشنانبر</w:t>
      </w:r>
      <w:proofErr w:type="spellEnd"/>
      <w:r w:rsidR="00B61607" w:rsidRPr="000D7265">
        <w:rPr>
          <w:rFonts w:ascii="Traditional Arabic" w:eastAsia="PMingLiU" w:hAnsi="Traditional Arabic" w:cs="Traditional Arabic"/>
          <w:b/>
          <w:bCs/>
          <w:color w:val="000000"/>
          <w:sz w:val="34"/>
          <w:szCs w:val="34"/>
          <w:rtl/>
        </w:rPr>
        <w:t>:</w:t>
      </w:r>
    </w:p>
    <w:p w:rsidR="007F5E73" w:rsidRPr="00B61607" w:rsidRDefault="007F5E73" w:rsidP="00872794">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36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7</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27</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27 شرقاً </w:t>
      </w:r>
    </w:p>
    <w:p w:rsidR="007F5E73" w:rsidRPr="00B61607" w:rsidRDefault="007F5E73" w:rsidP="00872794">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16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87</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1</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37</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غرباً </w:t>
      </w:r>
    </w:p>
    <w:p w:rsidR="007F5E73" w:rsidRPr="00B61607" w:rsidRDefault="007F5E73" w:rsidP="00872794">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يقع شرق الرجم على بعد عشرة كيلا وهو يقترب من معالم الرجم وكأنهما متعاصران للتشابه في كيفية المباني لكنه تكثر حوله المباني في سفوح الجبال وعلى الأماكن </w:t>
      </w:r>
      <w:proofErr w:type="spellStart"/>
      <w:r w:rsidRPr="00B61607">
        <w:rPr>
          <w:rFonts w:ascii="Traditional Arabic" w:eastAsia="PMingLiU" w:hAnsi="Traditional Arabic" w:cs="Traditional Arabic"/>
          <w:color w:val="000000"/>
          <w:sz w:val="34"/>
          <w:szCs w:val="34"/>
          <w:rtl/>
        </w:rPr>
        <w:t>المرتفعه</w:t>
      </w:r>
      <w:proofErr w:type="spellEnd"/>
      <w:r w:rsidRPr="00B61607">
        <w:rPr>
          <w:rFonts w:ascii="Traditional Arabic" w:eastAsia="PMingLiU" w:hAnsi="Traditional Arabic" w:cs="Traditional Arabic"/>
          <w:color w:val="000000"/>
          <w:sz w:val="34"/>
          <w:szCs w:val="34"/>
          <w:rtl/>
        </w:rPr>
        <w:t xml:space="preserve"> عن الأودية بعض </w:t>
      </w:r>
      <w:proofErr w:type="spellStart"/>
      <w:r w:rsidRPr="00B61607">
        <w:rPr>
          <w:rFonts w:ascii="Traditional Arabic" w:eastAsia="PMingLiU" w:hAnsi="Traditional Arabic" w:cs="Traditional Arabic"/>
          <w:color w:val="000000"/>
          <w:sz w:val="34"/>
          <w:szCs w:val="34"/>
          <w:rtl/>
        </w:rPr>
        <w:t>الشئ</w:t>
      </w:r>
      <w:proofErr w:type="spellEnd"/>
      <w:r w:rsidRPr="00B61607">
        <w:rPr>
          <w:rFonts w:ascii="Traditional Arabic" w:eastAsia="PMingLiU" w:hAnsi="Traditional Arabic" w:cs="Traditional Arabic"/>
          <w:color w:val="000000"/>
          <w:sz w:val="34"/>
          <w:szCs w:val="34"/>
          <w:rtl/>
        </w:rPr>
        <w:t xml:space="preserve"> والمطلة على الأدوية وحولها بعض الأماكن التي تمثل مزارع مندثرة ويقع على قمة هذا الجبل مبنى كبير ليس له إلا طريق واحد مازالت معالمه واضحة من جهة الشرق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والمبنى أما يكون نقطة رقابة أو لكبير القوم يحتمى به</w:t>
      </w:r>
      <w:r w:rsidR="00B61607">
        <w:rPr>
          <w:rFonts w:ascii="Traditional Arabic" w:eastAsia="PMingLiU" w:hAnsi="Traditional Arabic" w:cs="Traditional Arabic"/>
          <w:color w:val="000000"/>
          <w:sz w:val="34"/>
          <w:szCs w:val="34"/>
          <w:rtl/>
        </w:rPr>
        <w:t xml:space="preserve">. </w:t>
      </w:r>
    </w:p>
    <w:p w:rsidR="00DD1AAC" w:rsidRDefault="00DD1AAC">
      <w:pPr>
        <w:overflowPunct/>
        <w:autoSpaceDE/>
        <w:autoSpaceDN/>
        <w:bidi w:val="0"/>
        <w:adjustRightInd/>
        <w:textAlignment w:val="auto"/>
        <w:rPr>
          <w:rFonts w:ascii="Traditional Arabic" w:eastAsia="PMingLiU" w:hAnsi="Traditional Arabic" w:cs="Traditional Arabic"/>
          <w:bCs/>
          <w:color w:val="0000FF"/>
          <w:sz w:val="118"/>
          <w:szCs w:val="118"/>
          <w:rtl/>
        </w:rPr>
      </w:pPr>
      <w:r>
        <w:rPr>
          <w:b/>
          <w:bCs/>
          <w:sz w:val="118"/>
          <w:szCs w:val="118"/>
          <w:rtl/>
        </w:rPr>
        <w:br w:type="page"/>
      </w:r>
    </w:p>
    <w:p w:rsidR="00DD1AAC" w:rsidRDefault="00DD1AAC" w:rsidP="00DD1AAC">
      <w:pPr>
        <w:pStyle w:val="20"/>
        <w:spacing w:line="240" w:lineRule="auto"/>
        <w:rPr>
          <w:b w:val="0"/>
          <w:bCs w:val="0"/>
          <w:sz w:val="118"/>
          <w:szCs w:val="118"/>
          <w:rtl/>
        </w:rPr>
      </w:pPr>
    </w:p>
    <w:p w:rsidR="00D21106" w:rsidRPr="00DD1AAC" w:rsidRDefault="00D21106" w:rsidP="00DD1AAC">
      <w:pPr>
        <w:pStyle w:val="20"/>
        <w:spacing w:line="240" w:lineRule="auto"/>
        <w:rPr>
          <w:b w:val="0"/>
          <w:bCs w:val="0"/>
          <w:sz w:val="118"/>
          <w:szCs w:val="118"/>
          <w:rtl/>
        </w:rPr>
      </w:pPr>
      <w:bookmarkStart w:id="32" w:name="_Toc470678862"/>
      <w:r w:rsidRPr="00DD1AAC">
        <w:rPr>
          <w:b w:val="0"/>
          <w:bCs w:val="0"/>
          <w:sz w:val="118"/>
          <w:szCs w:val="118"/>
          <w:rtl/>
        </w:rPr>
        <w:t>أرض الأنبياء</w:t>
      </w:r>
      <w:bookmarkEnd w:id="32"/>
    </w:p>
    <w:p w:rsidR="00D21106" w:rsidRPr="00B61607" w:rsidRDefault="00D21106" w:rsidP="00D21106">
      <w:pPr>
        <w:widowControl w:val="0"/>
        <w:ind w:firstLine="567"/>
        <w:contextualSpacing/>
        <w:rPr>
          <w:rFonts w:ascii="Traditional Arabic" w:eastAsia="PMingLiU" w:hAnsi="Traditional Arabic" w:cs="Traditional Arabic"/>
          <w:color w:val="000000"/>
          <w:sz w:val="46"/>
          <w:szCs w:val="46"/>
          <w:rtl/>
        </w:rPr>
      </w:pPr>
    </w:p>
    <w:p w:rsidR="00D21106" w:rsidRPr="00B61607" w:rsidRDefault="00D21106" w:rsidP="00D21106">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عاد وثمود</w:t>
      </w:r>
      <w:r w:rsidR="00B61607">
        <w:rPr>
          <w:rFonts w:ascii="Traditional Arabic" w:eastAsia="PMingLiU" w:hAnsi="Traditional Arabic" w:cs="Traditional Arabic"/>
          <w:color w:val="000000"/>
          <w:sz w:val="60"/>
          <w:szCs w:val="60"/>
          <w:rtl/>
        </w:rPr>
        <w:t xml:space="preserve">. </w:t>
      </w:r>
    </w:p>
    <w:p w:rsidR="00D21106" w:rsidRPr="00B61607" w:rsidRDefault="00D21106" w:rsidP="00D21106">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الحضارات في المنطقة الشمالية الغربية</w:t>
      </w:r>
      <w:r w:rsidR="00B61607">
        <w:rPr>
          <w:rFonts w:ascii="Traditional Arabic" w:eastAsia="PMingLiU" w:hAnsi="Traditional Arabic" w:cs="Traditional Arabic"/>
          <w:color w:val="000000"/>
          <w:sz w:val="60"/>
          <w:szCs w:val="60"/>
          <w:rtl/>
        </w:rPr>
        <w:t xml:space="preserve">. </w:t>
      </w:r>
    </w:p>
    <w:p w:rsidR="00D21106" w:rsidRPr="00B61607" w:rsidRDefault="00D21106" w:rsidP="00D21106">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الطريق ما بين تيماء وتبوك</w:t>
      </w:r>
      <w:r w:rsidR="00B61607">
        <w:rPr>
          <w:rFonts w:ascii="Traditional Arabic" w:eastAsia="PMingLiU" w:hAnsi="Traditional Arabic" w:cs="Traditional Arabic"/>
          <w:color w:val="000000"/>
          <w:sz w:val="60"/>
          <w:szCs w:val="60"/>
          <w:rtl/>
        </w:rPr>
        <w:t xml:space="preserve">. </w:t>
      </w:r>
    </w:p>
    <w:p w:rsidR="00D21106" w:rsidRPr="00B61607" w:rsidRDefault="00D21106" w:rsidP="00D21106">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مشاهدات يوليوس في تبوك</w:t>
      </w:r>
      <w:r w:rsidR="00B61607">
        <w:rPr>
          <w:rFonts w:ascii="Traditional Arabic" w:eastAsia="PMingLiU" w:hAnsi="Traditional Arabic" w:cs="Traditional Arabic"/>
          <w:color w:val="000000"/>
          <w:sz w:val="60"/>
          <w:szCs w:val="60"/>
          <w:rtl/>
        </w:rPr>
        <w:t xml:space="preserve">. </w:t>
      </w:r>
    </w:p>
    <w:p w:rsidR="00D21106" w:rsidRPr="00B61607" w:rsidRDefault="00D21106" w:rsidP="00D21106">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آثار المعظم</w:t>
      </w:r>
      <w:r w:rsidR="00B61607">
        <w:rPr>
          <w:rFonts w:ascii="Traditional Arabic" w:eastAsia="PMingLiU" w:hAnsi="Traditional Arabic" w:cs="Traditional Arabic"/>
          <w:color w:val="000000"/>
          <w:sz w:val="60"/>
          <w:szCs w:val="60"/>
          <w:rtl/>
        </w:rPr>
        <w:t xml:space="preserve">. </w:t>
      </w:r>
    </w:p>
    <w:p w:rsidR="00D21106" w:rsidRPr="00B61607" w:rsidRDefault="00D21106" w:rsidP="00D21106">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وادي الأخضر</w:t>
      </w:r>
      <w:r w:rsidR="00B61607">
        <w:rPr>
          <w:rFonts w:ascii="Traditional Arabic" w:eastAsia="PMingLiU" w:hAnsi="Traditional Arabic" w:cs="Traditional Arabic"/>
          <w:color w:val="000000"/>
          <w:sz w:val="60"/>
          <w:szCs w:val="60"/>
          <w:rtl/>
        </w:rPr>
        <w:t xml:space="preserve">. </w:t>
      </w:r>
    </w:p>
    <w:p w:rsidR="00D21106" w:rsidRPr="00B61607" w:rsidRDefault="00D21106" w:rsidP="00D21106">
      <w:pPr>
        <w:widowControl w:val="0"/>
        <w:numPr>
          <w:ilvl w:val="0"/>
          <w:numId w:val="44"/>
        </w:numPr>
        <w:ind w:left="924" w:hanging="357"/>
        <w:contextualSpacing/>
        <w:jc w:val="lowKashida"/>
        <w:rPr>
          <w:rFonts w:ascii="Traditional Arabic" w:eastAsia="PMingLiU" w:hAnsi="Traditional Arabic" w:cs="Traditional Arabic"/>
          <w:color w:val="000000"/>
          <w:sz w:val="60"/>
          <w:szCs w:val="60"/>
          <w:rtl/>
        </w:rPr>
      </w:pPr>
      <w:r w:rsidRPr="00B61607">
        <w:rPr>
          <w:rFonts w:ascii="Traditional Arabic" w:eastAsia="PMingLiU" w:hAnsi="Traditional Arabic" w:cs="Traditional Arabic"/>
          <w:color w:val="000000"/>
          <w:sz w:val="60"/>
          <w:szCs w:val="60"/>
          <w:rtl/>
        </w:rPr>
        <w:t>رسائل حمد الجاسر</w:t>
      </w:r>
      <w:r w:rsidR="00B61607">
        <w:rPr>
          <w:rFonts w:ascii="Traditional Arabic" w:eastAsia="PMingLiU" w:hAnsi="Traditional Arabic" w:cs="Traditional Arabic"/>
          <w:color w:val="000000"/>
          <w:sz w:val="60"/>
          <w:szCs w:val="60"/>
          <w:rtl/>
        </w:rPr>
        <w:t xml:space="preserve">. </w:t>
      </w:r>
    </w:p>
    <w:p w:rsidR="00D21106" w:rsidRPr="00B61607" w:rsidRDefault="00D21106">
      <w:pPr>
        <w:overflowPunct/>
        <w:autoSpaceDE/>
        <w:autoSpaceDN/>
        <w:bidi w:val="0"/>
        <w:adjustRightInd/>
        <w:textAlignment w:val="auto"/>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br w:type="page"/>
      </w:r>
    </w:p>
    <w:p w:rsidR="00011006" w:rsidRPr="00DD1AAC" w:rsidRDefault="00011006" w:rsidP="00DD1AAC">
      <w:pPr>
        <w:pStyle w:val="20"/>
        <w:jc w:val="left"/>
        <w:rPr>
          <w:rtl/>
        </w:rPr>
      </w:pPr>
      <w:bookmarkStart w:id="33" w:name="_Toc470678863"/>
      <w:r w:rsidRPr="00DD1AAC">
        <w:rPr>
          <w:rFonts w:hint="cs"/>
          <w:rtl/>
        </w:rPr>
        <w:lastRenderedPageBreak/>
        <w:t>الرسالات السماوية في منطقة تبوك</w:t>
      </w:r>
      <w:r w:rsidR="00B61607" w:rsidRPr="00DD1AAC">
        <w:rPr>
          <w:rtl/>
        </w:rPr>
        <w:t>:</w:t>
      </w:r>
      <w:bookmarkEnd w:id="33"/>
    </w:p>
    <w:p w:rsidR="00011006" w:rsidRPr="00B61607" w:rsidRDefault="00011006" w:rsidP="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والواقع أن المنطقة الشمالية الغربية شهدت حضارات عربية راسخة وهم </w:t>
      </w:r>
      <w:proofErr w:type="spellStart"/>
      <w:r w:rsidRPr="00B61607">
        <w:rPr>
          <w:rFonts w:ascii="Traditional Arabic" w:eastAsia="PMingLiU" w:hAnsi="Traditional Arabic" w:cs="Traditional Arabic"/>
          <w:color w:val="000000"/>
          <w:sz w:val="34"/>
          <w:szCs w:val="34"/>
          <w:rtl/>
        </w:rPr>
        <w:t>الثموديون</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واللحيانيون</w:t>
      </w:r>
      <w:proofErr w:type="spellEnd"/>
      <w:r w:rsidRPr="00B61607">
        <w:rPr>
          <w:rFonts w:ascii="Traditional Arabic" w:eastAsia="PMingLiU" w:hAnsi="Traditional Arabic" w:cs="Traditional Arabic"/>
          <w:color w:val="000000"/>
          <w:sz w:val="34"/>
          <w:szCs w:val="34"/>
          <w:rtl/>
        </w:rPr>
        <w:t xml:space="preserve"> ثم الأنباط ثم أهل مدين وغيرهم مما سيكشف التاريخ الأثري عنه في المستقبل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غير أن الرومان ينسبون إليهم كل شيء والأوربيون الرحالة ينسبون إلى حضارة الإغريق والرومان كل حضارة في المنطقة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وليس الأمر كذلك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يرجح صاحب المفصل أن </w:t>
      </w:r>
      <w:proofErr w:type="spellStart"/>
      <w:r w:rsidRPr="00B61607">
        <w:rPr>
          <w:rFonts w:ascii="Traditional Arabic" w:eastAsia="PMingLiU" w:hAnsi="Traditional Arabic" w:cs="Traditional Arabic"/>
          <w:color w:val="000000"/>
          <w:sz w:val="34"/>
          <w:szCs w:val="34"/>
          <w:rtl/>
        </w:rPr>
        <w:t>أيوباً</w:t>
      </w:r>
      <w:proofErr w:type="spellEnd"/>
      <w:r w:rsidRPr="00B61607">
        <w:rPr>
          <w:rFonts w:ascii="Traditional Arabic" w:eastAsia="PMingLiU" w:hAnsi="Traditional Arabic" w:cs="Traditional Arabic"/>
          <w:color w:val="000000"/>
          <w:sz w:val="34"/>
          <w:szCs w:val="34"/>
          <w:rtl/>
        </w:rPr>
        <w:t xml:space="preserve"> – عليه السلام </w:t>
      </w:r>
      <w:proofErr w:type="gramStart"/>
      <w:r w:rsidRPr="00B61607">
        <w:rPr>
          <w:rFonts w:ascii="Traditional Arabic" w:eastAsia="PMingLiU" w:hAnsi="Traditional Arabic" w:cs="Traditional Arabic"/>
          <w:color w:val="000000"/>
          <w:sz w:val="34"/>
          <w:szCs w:val="34"/>
          <w:rtl/>
        </w:rPr>
        <w:t>- عاش</w:t>
      </w:r>
      <w:proofErr w:type="gramEnd"/>
      <w:r w:rsidRPr="00B61607">
        <w:rPr>
          <w:rFonts w:ascii="Traditional Arabic" w:eastAsia="PMingLiU" w:hAnsi="Traditional Arabic" w:cs="Traditional Arabic"/>
          <w:color w:val="000000"/>
          <w:sz w:val="34"/>
          <w:szCs w:val="34"/>
          <w:rtl/>
        </w:rPr>
        <w:t xml:space="preserve"> في أعالي الحجاز أي المنطقة الشمالية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لقد كان العرب بدواً أو حضراً على اتصال بالعبرانيين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فأينما عاش العبرانيون عاشوا مع العرب حتى في أيام تكوين العبرانيين حكومة في فلسطين يؤثرون تأثيرا خطيرا في الوضع السياسي هناك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كانوا يقطنون بكثرة في الأقسام الشرقية والجنوبية من فلسطين وفي طور سيناء وغزة بل وكانوا يقطنون في القدس </w:t>
      </w:r>
      <w:proofErr w:type="gramStart"/>
      <w:r w:rsidRPr="00B61607">
        <w:rPr>
          <w:rFonts w:ascii="Traditional Arabic" w:eastAsia="PMingLiU" w:hAnsi="Traditional Arabic" w:cs="Traditional Arabic"/>
          <w:color w:val="000000"/>
          <w:sz w:val="34"/>
          <w:szCs w:val="34"/>
          <w:rtl/>
        </w:rPr>
        <w:t>كذلك( ومن</w:t>
      </w:r>
      <w:proofErr w:type="gramEnd"/>
      <w:r w:rsidRPr="00B61607">
        <w:rPr>
          <w:rFonts w:ascii="Traditional Arabic" w:eastAsia="PMingLiU" w:hAnsi="Traditional Arabic" w:cs="Traditional Arabic"/>
          <w:color w:val="000000"/>
          <w:sz w:val="34"/>
          <w:szCs w:val="34"/>
          <w:rtl/>
        </w:rPr>
        <w:t xml:space="preserve"> علماء التوراة من يرى أن ( أيوب) صاحب السفر المسمى باسمه أي ( سفر أيوب) وهو من أسفار التوراة هو رجل عربي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إذ كانت كل الدلائل في سفره تدل على أنه من العرب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فقد كان من أرض </w:t>
      </w:r>
      <w:proofErr w:type="gramStart"/>
      <w:r w:rsidRPr="00B61607">
        <w:rPr>
          <w:rFonts w:ascii="Traditional Arabic" w:eastAsia="PMingLiU" w:hAnsi="Traditional Arabic" w:cs="Traditional Arabic"/>
          <w:color w:val="000000"/>
          <w:sz w:val="34"/>
          <w:szCs w:val="34"/>
          <w:rtl/>
        </w:rPr>
        <w:t>( عوص</w:t>
      </w:r>
      <w:proofErr w:type="gramEnd"/>
      <w:r w:rsidRPr="00B61607">
        <w:rPr>
          <w:rFonts w:ascii="Traditional Arabic" w:eastAsia="PMingLiU" w:hAnsi="Traditional Arabic" w:cs="Traditional Arabic"/>
          <w:color w:val="000000"/>
          <w:sz w:val="34"/>
          <w:szCs w:val="34"/>
          <w:rtl/>
        </w:rPr>
        <w:t>) (</w:t>
      </w:r>
      <w:proofErr w:type="spellStart"/>
      <w:r w:rsidRPr="00B61607">
        <w:rPr>
          <w:rFonts w:ascii="Traditional Arabic" w:eastAsia="PMingLiU" w:hAnsi="Traditional Arabic" w:cs="Traditional Arabic"/>
          <w:color w:val="000000"/>
          <w:sz w:val="34"/>
          <w:szCs w:val="34"/>
          <w:rtl/>
        </w:rPr>
        <w:t>Uz</w:t>
      </w:r>
      <w:proofErr w:type="spellEnd"/>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و( عوص</w:t>
      </w:r>
      <w:proofErr w:type="gramEnd"/>
      <w:r w:rsidRPr="00B61607">
        <w:rPr>
          <w:rFonts w:ascii="Traditional Arabic" w:eastAsia="PMingLiU" w:hAnsi="Traditional Arabic" w:cs="Traditional Arabic"/>
          <w:color w:val="000000"/>
          <w:sz w:val="34"/>
          <w:szCs w:val="34"/>
          <w:rtl/>
        </w:rPr>
        <w:t>) وإن اختلف العلماء في مكانها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فالراجح عندهم أنها في بلاد العرب في ( نجد)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 في الشام في ( حوران)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أو في ( </w:t>
      </w:r>
      <w:proofErr w:type="spellStart"/>
      <w:r w:rsidRPr="00B61607">
        <w:rPr>
          <w:rFonts w:ascii="Traditional Arabic" w:eastAsia="PMingLiU" w:hAnsi="Traditional Arabic" w:cs="Traditional Arabic"/>
          <w:color w:val="000000"/>
          <w:sz w:val="34"/>
          <w:szCs w:val="34"/>
          <w:rtl/>
        </w:rPr>
        <w:t>اللجاة</w:t>
      </w:r>
      <w:proofErr w:type="spellEnd"/>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 على حدود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أدوم) ( </w:t>
      </w:r>
      <w:proofErr w:type="spellStart"/>
      <w:r w:rsidRPr="00B61607">
        <w:rPr>
          <w:rFonts w:ascii="Traditional Arabic" w:eastAsia="PMingLiU" w:hAnsi="Traditional Arabic" w:cs="Traditional Arabic"/>
          <w:color w:val="000000"/>
          <w:sz w:val="34"/>
          <w:szCs w:val="34"/>
          <w:rtl/>
        </w:rPr>
        <w:t>Idumaea</w:t>
      </w:r>
      <w:proofErr w:type="spellEnd"/>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 في العر</w:t>
      </w:r>
      <w:r w:rsidR="007F729D" w:rsidRPr="00B61607">
        <w:rPr>
          <w:rFonts w:ascii="Traditional Arabic" w:eastAsia="PMingLiU" w:hAnsi="Traditional Arabic" w:cs="Traditional Arabic"/>
          <w:color w:val="000000"/>
          <w:sz w:val="34"/>
          <w:szCs w:val="34"/>
          <w:rtl/>
        </w:rPr>
        <w:t>ب</w:t>
      </w:r>
      <w:r w:rsidRPr="00B61607">
        <w:rPr>
          <w:rFonts w:ascii="Traditional Arabic" w:eastAsia="PMingLiU" w:hAnsi="Traditional Arabic" w:cs="Traditional Arabic"/>
          <w:color w:val="000000"/>
          <w:sz w:val="34"/>
          <w:szCs w:val="34"/>
          <w:rtl/>
        </w:rPr>
        <w:t>ة الغربية في شمال غربي ( المدينة)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ويرى بعضهم أنه كان يسكن في شرق فلسطين أو في جنوب شرقيها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أي في جزيرة العرب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أو بادية الشام </w:t>
      </w:r>
      <w:proofErr w:type="gramStart"/>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23"/>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وسبب هذا الخلاف هو أن التوراة لم تحدد مكان أرض </w:t>
      </w:r>
      <w:proofErr w:type="gramStart"/>
      <w:r w:rsidRPr="00B61607">
        <w:rPr>
          <w:rFonts w:ascii="Traditional Arabic" w:eastAsia="PMingLiU" w:hAnsi="Traditional Arabic" w:cs="Traditional Arabic"/>
          <w:color w:val="000000"/>
          <w:sz w:val="34"/>
          <w:szCs w:val="34"/>
          <w:rtl/>
        </w:rPr>
        <w:t>( عوص</w:t>
      </w:r>
      <w:proofErr w:type="gramEnd"/>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فبينما نرى أن سفر ( أيوب) يتحدث عن هجوم ( أهل سبأ) على ملك ( أيوب) واستياق بقر كانت تحرث الأرض وأتن ترعى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مما يشعر أن أرض </w:t>
      </w:r>
      <w:proofErr w:type="gramStart"/>
      <w:r w:rsidRPr="00B61607">
        <w:rPr>
          <w:rFonts w:ascii="Traditional Arabic" w:eastAsia="PMingLiU" w:hAnsi="Traditional Arabic" w:cs="Traditional Arabic"/>
          <w:color w:val="000000"/>
          <w:sz w:val="34"/>
          <w:szCs w:val="34"/>
          <w:rtl/>
        </w:rPr>
        <w:t>( أيوب</w:t>
      </w:r>
      <w:proofErr w:type="gramEnd"/>
      <w:r w:rsidRPr="00B61607">
        <w:rPr>
          <w:rFonts w:ascii="Traditional Arabic" w:eastAsia="PMingLiU" w:hAnsi="Traditional Arabic" w:cs="Traditional Arabic"/>
          <w:color w:val="000000"/>
          <w:sz w:val="34"/>
          <w:szCs w:val="34"/>
          <w:rtl/>
        </w:rPr>
        <w:t>) التي هي ( عوص) كانت على مقربة من السبيين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نرى هذا السفر يذكر بعد آية واحدة هجوم ثلاث فرق من الكلدانيين على إبل </w:t>
      </w:r>
      <w:proofErr w:type="gramStart"/>
      <w:r w:rsidRPr="00B61607">
        <w:rPr>
          <w:rFonts w:ascii="Traditional Arabic" w:eastAsia="PMingLiU" w:hAnsi="Traditional Arabic" w:cs="Traditional Arabic"/>
          <w:color w:val="000000"/>
          <w:sz w:val="34"/>
          <w:szCs w:val="34"/>
          <w:rtl/>
        </w:rPr>
        <w:t>( أيوب</w:t>
      </w:r>
      <w:proofErr w:type="gramEnd"/>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مما يجعلنا نتصور أن أرض ( عوص) كانت على مقربة من الكلدانيين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أي في البادية القريبة من الفرات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والرأي عندي أن </w:t>
      </w:r>
      <w:proofErr w:type="gramStart"/>
      <w:r w:rsidRPr="00B61607">
        <w:rPr>
          <w:rFonts w:ascii="Traditional Arabic" w:eastAsia="PMingLiU" w:hAnsi="Traditional Arabic" w:cs="Traditional Arabic"/>
          <w:color w:val="000000"/>
          <w:sz w:val="34"/>
          <w:szCs w:val="34"/>
          <w:rtl/>
        </w:rPr>
        <w:t>( أيوب</w:t>
      </w:r>
      <w:proofErr w:type="gramEnd"/>
      <w:r w:rsidRPr="00B61607">
        <w:rPr>
          <w:rFonts w:ascii="Traditional Arabic" w:eastAsia="PMingLiU" w:hAnsi="Traditional Arabic" w:cs="Traditional Arabic"/>
          <w:color w:val="000000"/>
          <w:sz w:val="34"/>
          <w:szCs w:val="34"/>
          <w:rtl/>
        </w:rPr>
        <w:t>) كان رجلا غنيا يملك إبلا وبقرا وأتنا وأملاكا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وربما كان سيد قبيلة وله رعاة يتنقلون بماشيته في بادية الشام ما بين العراق وفلسطين وأعالي الحجاز " </w:t>
      </w:r>
      <w:r w:rsidRPr="00B61607">
        <w:rPr>
          <w:rStyle w:val="a3"/>
          <w:rFonts w:ascii="Traditional Arabic" w:eastAsia="PMingLiU" w:hAnsi="Traditional Arabic"/>
          <w:color w:val="000000"/>
          <w:sz w:val="34"/>
          <w:szCs w:val="34"/>
          <w:rtl/>
        </w:rPr>
        <w:footnoteReference w:customMarkFollows="1" w:id="24"/>
        <w:t>(2)</w:t>
      </w:r>
      <w:r w:rsidR="00B61607">
        <w:rPr>
          <w:rFonts w:ascii="Traditional Arabic" w:eastAsia="PMingLiU" w:hAnsi="Traditional Arabic" w:cs="Traditional Arabic"/>
          <w:color w:val="000000"/>
          <w:sz w:val="34"/>
          <w:szCs w:val="34"/>
          <w:rtl/>
        </w:rPr>
        <w:t xml:space="preserve">. </w:t>
      </w:r>
    </w:p>
    <w:p w:rsidR="00011006" w:rsidRPr="00B61607" w:rsidRDefault="00011006" w:rsidP="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والروايات الشعبية تشير إلى مكان سمي باسم أيوب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فمثلاً هناك مكان من شرق (المعظم) يسمى دود أيوب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وتزعم أن مرضه جعله يتقيأ دوداً تحجرت وما زالت متناثرة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مغاير أيوب ويشيرون إلى مكان آخر جنوب الأردن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والمكانان يتقاربان فإن أهالي تبوك ومن حولها كانوا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إذا أجدبت أراضيهم يتجهون إلى </w:t>
      </w:r>
      <w:r w:rsidRPr="00B61607">
        <w:rPr>
          <w:rFonts w:ascii="Traditional Arabic" w:eastAsia="PMingLiU" w:hAnsi="Traditional Arabic" w:cs="Traditional Arabic"/>
          <w:color w:val="000000"/>
          <w:sz w:val="34"/>
          <w:szCs w:val="34"/>
          <w:rtl/>
        </w:rPr>
        <w:lastRenderedPageBreak/>
        <w:t>الأردن وفلسطين</w:t>
      </w:r>
      <w:r w:rsidRPr="00B61607">
        <w:rPr>
          <w:rStyle w:val="a3"/>
          <w:rFonts w:ascii="Traditional Arabic" w:eastAsia="PMingLiU" w:hAnsi="Traditional Arabic"/>
          <w:color w:val="000000"/>
          <w:sz w:val="34"/>
          <w:szCs w:val="34"/>
          <w:rtl/>
        </w:rPr>
        <w:t xml:space="preserve"> </w:t>
      </w:r>
      <w:r w:rsidR="007F729D" w:rsidRPr="00B61607">
        <w:rPr>
          <w:rStyle w:val="a3"/>
          <w:rFonts w:ascii="Traditional Arabic" w:eastAsia="PMingLiU" w:hAnsi="Traditional Arabic"/>
          <w:color w:val="000000"/>
          <w:sz w:val="34"/>
          <w:szCs w:val="34"/>
          <w:rtl/>
        </w:rPr>
        <w:footnoteReference w:customMarkFollows="1" w:id="25"/>
        <w:t>(3</w:t>
      </w:r>
      <w:r w:rsidRPr="00B61607">
        <w:rPr>
          <w:rStyle w:val="a3"/>
          <w:rFonts w:ascii="Traditional Arabic" w:eastAsia="PMingLiU" w:hAnsi="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وترعى أنعامهم ويمكثون أزماناً مختلفة حتى تخصب أراضيهم فيعود بعضهم ويبقى قليل منهم</w:t>
      </w:r>
      <w:r w:rsidR="00B61607">
        <w:rPr>
          <w:rFonts w:ascii="Traditional Arabic" w:eastAsia="PMingLiU" w:hAnsi="Traditional Arabic" w:cs="Traditional Arabic"/>
          <w:color w:val="000000"/>
          <w:sz w:val="34"/>
          <w:szCs w:val="34"/>
          <w:rtl/>
        </w:rPr>
        <w:t xml:space="preserve">. </w:t>
      </w: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rsidP="00DD1AAC">
      <w:pPr>
        <w:pStyle w:val="20"/>
        <w:jc w:val="left"/>
        <w:rPr>
          <w:rtl/>
        </w:rPr>
      </w:pPr>
      <w:r w:rsidRPr="00B61607">
        <w:rPr>
          <w:rtl/>
        </w:rPr>
        <w:t xml:space="preserve"> </w:t>
      </w:r>
      <w:bookmarkStart w:id="34" w:name="_Toc470678864"/>
      <w:r w:rsidRPr="00B61607">
        <w:rPr>
          <w:rtl/>
        </w:rPr>
        <w:t>عاد وثمود</w:t>
      </w:r>
      <w:r w:rsidR="00B61607">
        <w:rPr>
          <w:rtl/>
        </w:rPr>
        <w:t>:</w:t>
      </w:r>
      <w:bookmarkEnd w:id="34"/>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تذكر الروايات التاريخية إلى مكانهم بأنه الربعُ الخالي جنوب الجزيرة العربية والروايات كثيرة ومتعددة ولكن من هذه الآراء ما يشير إلى أنهم عاشوا في شمال الحجاز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نستبعد أنهم عبر الأزمان الممتدة وقدراتهم الضخمة وأعمارهم الطويلة وكثرة نسلهم أنهم عاشوا في تلك المناطق المذكورة فامتدت قبائلهم أو دولهم حتى أعالي لحجاز شمالاً</w:t>
      </w:r>
      <w:r w:rsidR="00B61607">
        <w:rPr>
          <w:rFonts w:ascii="Traditional Arabic" w:eastAsia="PMingLiU" w:hAnsi="Traditional Arabic" w:cs="Traditional Arabic"/>
          <w:color w:val="000000"/>
          <w:sz w:val="34"/>
          <w:szCs w:val="34"/>
          <w:rtl/>
        </w:rPr>
        <w:t xml:space="preserve">. </w:t>
      </w:r>
    </w:p>
    <w:p w:rsidR="00011006" w:rsidRPr="00B61607" w:rsidRDefault="00011006" w:rsidP="00B930C7">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يقول صاحب المفصل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 ويظهر من جغرافية (بطليموس) إذن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أن ديار ثمود كانت غير بعيدة عن ديار (عاد)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ليس بينهما وبين ديار عاد (</w:t>
      </w:r>
      <w:proofErr w:type="spellStart"/>
      <w:r w:rsidRPr="00B61607">
        <w:rPr>
          <w:rFonts w:ascii="Traditional Arabic" w:eastAsia="PMingLiU" w:hAnsi="Traditional Arabic" w:cs="Traditional Arabic"/>
          <w:color w:val="000000"/>
          <w:sz w:val="26"/>
          <w:szCs w:val="26"/>
        </w:rPr>
        <w:t>oaditae</w:t>
      </w:r>
      <w:proofErr w:type="spellEnd"/>
      <w:r w:rsidRPr="00B61607">
        <w:rPr>
          <w:rFonts w:ascii="Traditional Arabic" w:eastAsia="PMingLiU" w:hAnsi="Traditional Arabic" w:cs="Traditional Arabic"/>
          <w:color w:val="000000"/>
          <w:sz w:val="34"/>
          <w:szCs w:val="34"/>
          <w:rtl/>
        </w:rPr>
        <w:t xml:space="preserve">) الأديار (سره </w:t>
      </w:r>
      <w:proofErr w:type="gramStart"/>
      <w:r w:rsidRPr="00B61607">
        <w:rPr>
          <w:rFonts w:ascii="Traditional Arabic" w:eastAsia="PMingLiU" w:hAnsi="Traditional Arabic" w:cs="Traditional Arabic"/>
          <w:color w:val="000000"/>
          <w:sz w:val="34"/>
          <w:szCs w:val="34"/>
          <w:rtl/>
        </w:rPr>
        <w:t>كيني)(</w:t>
      </w:r>
      <w:proofErr w:type="spellStart"/>
      <w:proofErr w:type="gramEnd"/>
      <w:r w:rsidRPr="00B61607">
        <w:rPr>
          <w:rFonts w:ascii="Traditional Arabic" w:eastAsia="PMingLiU" w:hAnsi="Traditional Arabic" w:cs="Traditional Arabic"/>
          <w:color w:val="000000"/>
          <w:sz w:val="26"/>
          <w:szCs w:val="26"/>
        </w:rPr>
        <w:t>Sarakeni</w:t>
      </w:r>
      <w:proofErr w:type="spellEnd"/>
      <w:r w:rsidRPr="00B61607">
        <w:rPr>
          <w:rFonts w:ascii="Traditional Arabic" w:eastAsia="PMingLiU" w:hAnsi="Traditional Arabic" w:cs="Traditional Arabic"/>
          <w:color w:val="000000"/>
          <w:sz w:val="34"/>
          <w:szCs w:val="34"/>
          <w:rtl/>
        </w:rPr>
        <w:t>)وكلها في أعالي الحجاز في هذه المنطقة الجبلية التي تخترقها الطرق التجارية التي توصل الشام ومصر بالحجاز واليمن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هذا تأييد للروايات العربية القائلة إن ديار ثمود كانت على مقربة من ديار عاد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فإذا كانت (الحجر) وما والاها هي مواطن ثمود: وجب أن تكون ديار (عاد) على مقربة من هذه المواضع</w:t>
      </w:r>
      <w:proofErr w:type="gramStart"/>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26"/>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ويشير القران الكريم إلى أن ثمود خلفاء عاد وهذا يدعم الرأي الذي يميل إلى استيطان عاد في شمال الحجاز قال تعالى مخاطباً </w:t>
      </w:r>
      <w:proofErr w:type="gramStart"/>
      <w:r w:rsidRPr="00B61607">
        <w:rPr>
          <w:rFonts w:ascii="Traditional Arabic" w:eastAsia="PMingLiU" w:hAnsi="Traditional Arabic" w:cs="Traditional Arabic"/>
          <w:color w:val="000000"/>
          <w:sz w:val="34"/>
          <w:szCs w:val="34"/>
          <w:rtl/>
        </w:rPr>
        <w:t>ثمـود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Pr>
        <w:sym w:font="AGA Arabesque" w:char="F029"/>
      </w:r>
      <w:r w:rsidRPr="00B61607">
        <w:rPr>
          <w:rFonts w:ascii="Traditional Arabic" w:eastAsia="PMingLiU" w:hAnsi="Traditional Arabic" w:cs="Traditional Arabic"/>
          <w:color w:val="000000"/>
          <w:sz w:val="34"/>
          <w:szCs w:val="34"/>
          <w:rtl/>
        </w:rPr>
        <w:t xml:space="preserve"> </w:t>
      </w:r>
      <w:r w:rsidR="00B930C7" w:rsidRPr="00B61607">
        <w:rPr>
          <w:rFonts w:ascii="Traditional Arabic" w:hAnsi="Traditional Arabic" w:cs="Traditional Arabic"/>
          <w:sz w:val="34"/>
          <w:szCs w:val="34"/>
          <w:rtl/>
        </w:rPr>
        <w:t>وَاذْكُرُواْ</w:t>
      </w:r>
      <w:proofErr w:type="gramEnd"/>
      <w:r w:rsidR="00B930C7" w:rsidRPr="00B61607">
        <w:rPr>
          <w:rFonts w:ascii="Traditional Arabic" w:hAnsi="Traditional Arabic" w:cs="Traditional Arabic"/>
          <w:sz w:val="34"/>
          <w:szCs w:val="34"/>
          <w:rtl/>
        </w:rPr>
        <w:t xml:space="preserve"> إِذْ جَعَلَكُمْ خُلَفَاء مِن بَعْدِ عَادٍ</w:t>
      </w:r>
      <w:r w:rsidR="00B930C7" w:rsidRPr="00B61607">
        <w:rPr>
          <w:rFonts w:ascii="Traditional Arabic" w:hAnsi="Traditional Arabic" w:cs="Traditional Arabic"/>
          <w:rtl/>
        </w:rPr>
        <w:t xml:space="preserve"> </w:t>
      </w:r>
      <w:r w:rsidRPr="00B61607">
        <w:rPr>
          <w:rFonts w:ascii="Traditional Arabic" w:eastAsia="PMingLiU" w:hAnsi="Traditional Arabic" w:cs="Traditional Arabic"/>
          <w:color w:val="000000"/>
          <w:sz w:val="34"/>
          <w:szCs w:val="34"/>
        </w:rPr>
        <w:sym w:font="AGA Arabesque" w:char="F028"/>
      </w:r>
      <w:r w:rsid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27"/>
        <w:t>(2)</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تشير الروايات التاريخية إلى مكانهم بأنه الربعُ الخالي جنوب الجزيرة العربية والروايات كثيرة ومتعددة ولكن من هذه الآراء ما يشير إلى أنهم عاشوا في شمال الحجاز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نستبعد أنهم عبر الأزمان الممتدة وقدراتهم الضخمة وأعمارهم الطويلة وكثرة نسلهم أنهم عاشوا في تلك المناطق المذكورة فامتدت قبائلهم أو دولهم حتى أعالي ا لحجاز شمالاً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ولا أستبعد أن حسمى مكان لعاد لكثرة رمالها وشدة رياحها العاتية فهي قريبة الشبه بالربع الخالي ما عدا تلك الهضاب المتواجدة في حسمى وربما فرقة من عاد امتدت إلى الشمال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والرأي الغالب والأرجح أن ثمود عاشوا </w:t>
      </w:r>
      <w:proofErr w:type="spellStart"/>
      <w:r w:rsidRPr="00B61607">
        <w:rPr>
          <w:rFonts w:ascii="Traditional Arabic" w:eastAsia="PMingLiU" w:hAnsi="Traditional Arabic" w:cs="Traditional Arabic"/>
          <w:color w:val="000000"/>
          <w:sz w:val="34"/>
          <w:szCs w:val="34"/>
          <w:rtl/>
        </w:rPr>
        <w:t>مابين</w:t>
      </w:r>
      <w:proofErr w:type="spellEnd"/>
      <w:r w:rsidRPr="00B61607">
        <w:rPr>
          <w:rFonts w:ascii="Traditional Arabic" w:eastAsia="PMingLiU" w:hAnsi="Traditional Arabic" w:cs="Traditional Arabic"/>
          <w:color w:val="000000"/>
          <w:sz w:val="34"/>
          <w:szCs w:val="34"/>
          <w:rtl/>
        </w:rPr>
        <w:t xml:space="preserve"> وادي الحجر والعلا جنوباً إلى مشارف الشام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تيماء شرقاً إلى البحر غرباً وأن صالح عليه السلام بعث إلى من استوطن الحجر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لهم حروب مع الآشوريين حول تيماء وهناك روايات أنهم يسكنون قرب الساحل في(</w:t>
      </w:r>
      <w:proofErr w:type="spellStart"/>
      <w:r w:rsidRPr="00B61607">
        <w:rPr>
          <w:rFonts w:ascii="Traditional Arabic" w:eastAsia="PMingLiU" w:hAnsi="Traditional Arabic" w:cs="Traditional Arabic"/>
          <w:color w:val="000000"/>
          <w:sz w:val="34"/>
          <w:szCs w:val="34"/>
          <w:rtl/>
        </w:rPr>
        <w:t>خربية</w:t>
      </w:r>
      <w:proofErr w:type="spellEnd"/>
      <w:r w:rsidRPr="00B61607">
        <w:rPr>
          <w:rFonts w:ascii="Traditional Arabic" w:eastAsia="PMingLiU" w:hAnsi="Traditional Arabic" w:cs="Traditional Arabic"/>
          <w:color w:val="000000"/>
          <w:sz w:val="34"/>
          <w:szCs w:val="34"/>
          <w:rtl/>
        </w:rPr>
        <w:t xml:space="preserve">) لكن الجامع بين القولين </w:t>
      </w:r>
      <w:proofErr w:type="gramStart"/>
      <w:r w:rsidRPr="00B61607">
        <w:rPr>
          <w:rFonts w:ascii="Traditional Arabic" w:eastAsia="PMingLiU" w:hAnsi="Traditional Arabic" w:cs="Traditional Arabic"/>
          <w:color w:val="000000"/>
          <w:sz w:val="34"/>
          <w:szCs w:val="34"/>
          <w:rtl/>
        </w:rPr>
        <w:t>أن</w:t>
      </w:r>
      <w:proofErr w:type="gramEnd"/>
      <w:r w:rsidRPr="00B61607">
        <w:rPr>
          <w:rFonts w:ascii="Traditional Arabic" w:eastAsia="PMingLiU" w:hAnsi="Traditional Arabic" w:cs="Traditional Arabic"/>
          <w:color w:val="000000"/>
          <w:sz w:val="34"/>
          <w:szCs w:val="34"/>
          <w:rtl/>
        </w:rPr>
        <w:t xml:space="preserve"> بعضهم استوطن تلك الأمكنة وعمرها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وقد عُرفت المنطقة التي حارب بها قوم ثمود والشعوب الأخرى الآشوريين باسم (بري) (</w:t>
      </w:r>
      <w:r w:rsidRPr="00B61607">
        <w:rPr>
          <w:rFonts w:ascii="Traditional Arabic" w:eastAsia="PMingLiU" w:hAnsi="Traditional Arabic" w:cs="Traditional Arabic"/>
          <w:color w:val="000000"/>
          <w:sz w:val="26"/>
          <w:szCs w:val="26"/>
        </w:rPr>
        <w:t>Bari</w:t>
      </w:r>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ويظهر أنها تعني لفظة (بر) و(برية) العربية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أي (البادية) فحرفت إلى (بري) على وفق الآشوري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ويرى بعض الباحثين أن آخر ذكر ورد في الوثائق لقوم (ثمود) كان في القرن الخامس للميلاد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حيث ورد أن قوماً منهم كانوا فرساناً في جيش الروم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كان </w:t>
      </w:r>
      <w:proofErr w:type="spellStart"/>
      <w:r w:rsidRPr="00B61607">
        <w:rPr>
          <w:rFonts w:ascii="Traditional Arabic" w:eastAsia="PMingLiU" w:hAnsi="Traditional Arabic" w:cs="Traditional Arabic"/>
          <w:color w:val="000000"/>
          <w:sz w:val="34"/>
          <w:szCs w:val="34"/>
          <w:rtl/>
        </w:rPr>
        <w:t>الثموديون</w:t>
      </w:r>
      <w:proofErr w:type="spellEnd"/>
      <w:r w:rsidRPr="00B61607">
        <w:rPr>
          <w:rFonts w:ascii="Traditional Arabic" w:eastAsia="PMingLiU" w:hAnsi="Traditional Arabic" w:cs="Traditional Arabic"/>
          <w:color w:val="000000"/>
          <w:sz w:val="34"/>
          <w:szCs w:val="34"/>
          <w:rtl/>
        </w:rPr>
        <w:t xml:space="preserve"> يقطنون بعد الميلاد في مواطنهم المذكورة في أعالي الحجاز </w:t>
      </w:r>
      <w:proofErr w:type="gramStart"/>
      <w:r w:rsidRPr="00B61607">
        <w:rPr>
          <w:rFonts w:ascii="Traditional Arabic" w:eastAsia="PMingLiU" w:hAnsi="Traditional Arabic" w:cs="Traditional Arabic"/>
          <w:color w:val="000000"/>
          <w:sz w:val="34"/>
          <w:szCs w:val="34"/>
          <w:rtl/>
        </w:rPr>
        <w:t>في(</w:t>
      </w:r>
      <w:proofErr w:type="gramEnd"/>
      <w:r w:rsidRPr="00B61607">
        <w:rPr>
          <w:rFonts w:ascii="Traditional Arabic" w:eastAsia="PMingLiU" w:hAnsi="Traditional Arabic" w:cs="Traditional Arabic"/>
          <w:color w:val="000000"/>
          <w:sz w:val="34"/>
          <w:szCs w:val="34"/>
          <w:rtl/>
        </w:rPr>
        <w:t>دومة الجندل) و(الحجر) وفي غرب (تيماء)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ذكر أنهم كانوا يمتلكون في منتصف القرن الثاني للميلاد حرتي (العوارض) و(</w:t>
      </w:r>
      <w:proofErr w:type="spellStart"/>
      <w:r w:rsidRPr="00B61607">
        <w:rPr>
          <w:rFonts w:ascii="Traditional Arabic" w:eastAsia="PMingLiU" w:hAnsi="Traditional Arabic" w:cs="Traditional Arabic"/>
          <w:color w:val="000000"/>
          <w:sz w:val="34"/>
          <w:szCs w:val="34"/>
          <w:rtl/>
        </w:rPr>
        <w:t>الأرهاة</w:t>
      </w:r>
      <w:proofErr w:type="spellEnd"/>
      <w:proofErr w:type="gramStart"/>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28"/>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ويرى (</w:t>
      </w:r>
      <w:proofErr w:type="spellStart"/>
      <w:r w:rsidRPr="00B61607">
        <w:rPr>
          <w:rFonts w:ascii="Traditional Arabic" w:eastAsia="PMingLiU" w:hAnsi="Traditional Arabic" w:cs="Traditional Arabic"/>
          <w:color w:val="000000"/>
          <w:sz w:val="34"/>
          <w:szCs w:val="34"/>
          <w:rtl/>
        </w:rPr>
        <w:t>دوتي</w:t>
      </w:r>
      <w:proofErr w:type="spellEnd"/>
      <w:r w:rsidRPr="00B61607">
        <w:rPr>
          <w:rFonts w:ascii="Traditional Arabic" w:eastAsia="PMingLiU" w:hAnsi="Traditional Arabic" w:cs="Traditional Arabic"/>
          <w:color w:val="000000"/>
          <w:sz w:val="34"/>
          <w:szCs w:val="34"/>
          <w:rtl/>
        </w:rPr>
        <w:t>) أن (</w:t>
      </w:r>
      <w:proofErr w:type="gramStart"/>
      <w:r w:rsidRPr="00B61607">
        <w:rPr>
          <w:rFonts w:ascii="Traditional Arabic" w:eastAsia="PMingLiU" w:hAnsi="Traditional Arabic" w:cs="Traditional Arabic"/>
          <w:color w:val="000000"/>
          <w:sz w:val="34"/>
          <w:szCs w:val="34"/>
          <w:rtl/>
        </w:rPr>
        <w:t>الحجر )</w:t>
      </w:r>
      <w:proofErr w:type="gramEnd"/>
      <w:r w:rsidRPr="00B61607">
        <w:rPr>
          <w:rFonts w:ascii="Traditional Arabic" w:eastAsia="PMingLiU" w:hAnsi="Traditional Arabic" w:cs="Traditional Arabic"/>
          <w:color w:val="000000"/>
          <w:sz w:val="34"/>
          <w:szCs w:val="34"/>
          <w:rtl/>
        </w:rPr>
        <w:t xml:space="preserve"> التي سكن بها قوم ثمود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هي موضع (الخريبة) في الزمن الحاضر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لا(مدائن صالح) التي هي في نظره(حجر) النبط " </w:t>
      </w:r>
      <w:r w:rsidRPr="00B61607">
        <w:rPr>
          <w:rStyle w:val="a3"/>
          <w:rFonts w:ascii="Traditional Arabic" w:eastAsia="PMingLiU" w:hAnsi="Traditional Arabic"/>
          <w:color w:val="000000"/>
          <w:sz w:val="34"/>
          <w:szCs w:val="34"/>
          <w:rtl/>
        </w:rPr>
        <w:footnoteReference w:customMarkFollows="1" w:id="29"/>
        <w:t>(2)</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وتقع (مدائن صالح)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عاصمة النبط</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على مسافة عشرة أميال من موضع (الخريبة)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يرد في الموارد العربية الإسلامية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ما يفيد وجود قبائل </w:t>
      </w:r>
      <w:proofErr w:type="spellStart"/>
      <w:r w:rsidRPr="00B61607">
        <w:rPr>
          <w:rFonts w:ascii="Traditional Arabic" w:eastAsia="PMingLiU" w:hAnsi="Traditional Arabic" w:cs="Traditional Arabic"/>
          <w:color w:val="000000"/>
          <w:sz w:val="34"/>
          <w:szCs w:val="34"/>
          <w:rtl/>
        </w:rPr>
        <w:t>ثمودية</w:t>
      </w:r>
      <w:proofErr w:type="spellEnd"/>
      <w:r w:rsidRPr="00B61607">
        <w:rPr>
          <w:rFonts w:ascii="Traditional Arabic" w:eastAsia="PMingLiU" w:hAnsi="Traditional Arabic" w:cs="Traditional Arabic"/>
          <w:color w:val="000000"/>
          <w:sz w:val="34"/>
          <w:szCs w:val="34"/>
          <w:rtl/>
        </w:rPr>
        <w:t xml:space="preserve"> قبيل الإسلام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أوفي الإسلام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غير ما ذكره بعضهم من نسب (ثقيف) الذي رجعوه إلى ثمود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ذلك لم يرض الثقفيين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كان الحجاج بن يوسف يكذب ذلك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والظاهر أن أعداء ثقيف ولاسيما معارضي الحجاج وضعوا ذلك على ثقيف </w:t>
      </w:r>
      <w:proofErr w:type="gramStart"/>
      <w:r w:rsidRPr="00B61607">
        <w:rPr>
          <w:rFonts w:ascii="Traditional Arabic" w:eastAsia="PMingLiU" w:hAnsi="Traditional Arabic" w:cs="Traditional Arabic"/>
          <w:color w:val="000000"/>
          <w:sz w:val="34"/>
          <w:szCs w:val="34"/>
          <w:rtl/>
        </w:rPr>
        <w:t xml:space="preserve">بغضاً </w:t>
      </w:r>
      <w:r w:rsidRPr="00B61607">
        <w:rPr>
          <w:rStyle w:val="a3"/>
          <w:rFonts w:ascii="Traditional Arabic" w:eastAsia="PMingLiU" w:hAnsi="Traditional Arabic"/>
          <w:color w:val="000000"/>
          <w:sz w:val="34"/>
          <w:szCs w:val="34"/>
          <w:rtl/>
        </w:rPr>
        <w:footnoteReference w:customMarkFollows="1" w:id="30"/>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rsidP="00DD1AAC">
      <w:pPr>
        <w:pStyle w:val="20"/>
        <w:jc w:val="left"/>
        <w:rPr>
          <w:rtl/>
        </w:rPr>
      </w:pPr>
      <w:bookmarkStart w:id="35" w:name="_Toc470678865"/>
      <w:r w:rsidRPr="00B61607">
        <w:rPr>
          <w:rtl/>
        </w:rPr>
        <w:t>الحضارة في المنطقة الشمالية الغربية</w:t>
      </w:r>
      <w:r w:rsidR="00B61607">
        <w:rPr>
          <w:rtl/>
        </w:rPr>
        <w:t>:</w:t>
      </w:r>
      <w:bookmarkEnd w:id="35"/>
    </w:p>
    <w:p w:rsidR="00011006" w:rsidRPr="00B61607" w:rsidRDefault="00011006" w:rsidP="006935AA">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يظهر من الكتابات </w:t>
      </w:r>
      <w:proofErr w:type="spellStart"/>
      <w:r w:rsidRPr="00B61607">
        <w:rPr>
          <w:rFonts w:ascii="Traditional Arabic" w:eastAsia="PMingLiU" w:hAnsi="Traditional Arabic" w:cs="Traditional Arabic"/>
          <w:color w:val="000000"/>
          <w:sz w:val="34"/>
          <w:szCs w:val="34"/>
          <w:rtl/>
        </w:rPr>
        <w:t>الثمودية</w:t>
      </w:r>
      <w:proofErr w:type="spellEnd"/>
      <w:r w:rsidRPr="00B61607">
        <w:rPr>
          <w:rFonts w:ascii="Traditional Arabic" w:eastAsia="PMingLiU" w:hAnsi="Traditional Arabic" w:cs="Traditional Arabic"/>
          <w:color w:val="000000"/>
          <w:sz w:val="34"/>
          <w:szCs w:val="34"/>
          <w:rtl/>
        </w:rPr>
        <w:t xml:space="preserve"> أن قوم ثمود كانوا زراعاً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وأصحاب ماشية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وأنهم كانوا أقرب إلى الحضر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منهم إلى أهل الوبر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كانت لهم مستوطنات ثابتة استقروا فيها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لهم معابد ثابتة أيضاً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أي مبنية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ومنهم قوم اشتغلوا بالتجارة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ولعل الأيام ستجود علينا بكتابات </w:t>
      </w:r>
      <w:proofErr w:type="spellStart"/>
      <w:r w:rsidRPr="00B61607">
        <w:rPr>
          <w:rFonts w:ascii="Traditional Arabic" w:eastAsia="PMingLiU" w:hAnsi="Traditional Arabic" w:cs="Traditional Arabic"/>
          <w:color w:val="000000"/>
          <w:sz w:val="34"/>
          <w:szCs w:val="34"/>
          <w:rtl/>
        </w:rPr>
        <w:t>ثمودية</w:t>
      </w:r>
      <w:proofErr w:type="spellEnd"/>
      <w:r w:rsidRPr="00B61607">
        <w:rPr>
          <w:rFonts w:ascii="Traditional Arabic" w:eastAsia="PMingLiU" w:hAnsi="Traditional Arabic" w:cs="Traditional Arabic"/>
          <w:color w:val="000000"/>
          <w:sz w:val="34"/>
          <w:szCs w:val="34"/>
          <w:rtl/>
        </w:rPr>
        <w:t xml:space="preserve"> تتحدث عن أمور عامة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وعندئذ نستطيع أن نستنبط منها شيئاً عن أحوالهم من مختلف الوجوه</w:t>
      </w:r>
      <w:r w:rsidR="006935AA" w:rsidRPr="00B61607">
        <w:rPr>
          <w:rStyle w:val="a3"/>
          <w:rFonts w:ascii="Traditional Arabic" w:eastAsia="PMingLiU" w:hAnsi="Traditional Arabic"/>
          <w:color w:val="000000"/>
          <w:sz w:val="34"/>
          <w:szCs w:val="34"/>
          <w:rtl/>
        </w:rPr>
        <w:footnoteReference w:customMarkFollows="1" w:id="31"/>
        <w:t>(1)</w:t>
      </w:r>
      <w:r w:rsid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والذي يطوف في مواطن </w:t>
      </w:r>
      <w:proofErr w:type="spellStart"/>
      <w:r w:rsidRPr="00B61607">
        <w:rPr>
          <w:rFonts w:ascii="Traditional Arabic" w:eastAsia="PMingLiU" w:hAnsi="Traditional Arabic" w:cs="Traditional Arabic"/>
          <w:color w:val="000000"/>
          <w:sz w:val="34"/>
          <w:szCs w:val="34"/>
          <w:rtl/>
        </w:rPr>
        <w:t>الثموديين</w:t>
      </w:r>
      <w:proofErr w:type="spellEnd"/>
      <w:r w:rsidRPr="00B61607">
        <w:rPr>
          <w:rFonts w:ascii="Traditional Arabic" w:eastAsia="PMingLiU" w:hAnsi="Traditional Arabic" w:cs="Traditional Arabic"/>
          <w:color w:val="000000"/>
          <w:sz w:val="34"/>
          <w:szCs w:val="34"/>
          <w:rtl/>
        </w:rPr>
        <w:t xml:space="preserve"> من العلا حتى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وحسمى بل حتى يبلغ </w:t>
      </w:r>
      <w:r w:rsidR="00DC2FC5" w:rsidRPr="00B61607">
        <w:rPr>
          <w:rFonts w:ascii="Traditional Arabic" w:eastAsia="PMingLiU" w:hAnsi="Traditional Arabic" w:cs="Traditional Arabic"/>
          <w:color w:val="000000"/>
          <w:sz w:val="34"/>
          <w:szCs w:val="34"/>
          <w:rtl/>
        </w:rPr>
        <w:t>علقان</w:t>
      </w:r>
      <w:r w:rsidRPr="00B61607">
        <w:rPr>
          <w:rFonts w:ascii="Traditional Arabic" w:eastAsia="PMingLiU" w:hAnsi="Traditional Arabic" w:cs="Traditional Arabic"/>
          <w:color w:val="000000"/>
          <w:sz w:val="34"/>
          <w:szCs w:val="34"/>
          <w:rtl/>
        </w:rPr>
        <w:t xml:space="preserve"> وحقل على الحدود السعودية الأردنية في الشمال الغربي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فالذي يتأمل تلك الأرض والديار يدرك أن المناطق كانت حضرية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زراعية وإنما تحولت إلى مهنة الرعي بعد مراحل من التصحر والدليل على ذلك:</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النقوش والكتابات المتواجدة على الصخور في الطرقات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ورصف الصخور في أماكن الاستيطان وكأنها بقايا مساكن</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آثار المباني من الحجارة في أماكن تكشف أنها تنبض بالعيون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فالمباني الحجرية المندثرة في التلاع وعلى سفوح الجبال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وغيرها وهي كثيرة تكاد تراها كلما تأملت مكاناً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الجداول المائية المنتشرة وهي قريبة من تلك المعالم للمباني</w:t>
      </w:r>
      <w:r w:rsidR="00B61607">
        <w:rPr>
          <w:rFonts w:ascii="Traditional Arabic" w:eastAsia="PMingLiU" w:hAnsi="Traditional Arabic" w:cs="Traditional Arabic"/>
          <w:color w:val="000000"/>
          <w:sz w:val="34"/>
          <w:szCs w:val="34"/>
          <w:rtl/>
        </w:rPr>
        <w:t xml:space="preserve">. </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وجود أماكن زراعية ممتدة في السهول وعلى سفوح الجبال</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وقريب من الأودية ووجود معالم وإشارات لأماكن يحتمل فيها المياه ويسهل حفر الآبار فيها</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ومازال الذين يحفرون آبارا ضخمة في حدود هذه الإشارات يعثرون على الماء فإذا تجاوزها لم يجدوا ماء وقد رأيت ذلك بنفسي وتظهر معالم ذلك في مياه ومزارع الجبال ومنها وادي قنا فتظهر في الجبل تلك المعالم والإشارات</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ومنها وادي </w:t>
      </w:r>
      <w:proofErr w:type="spellStart"/>
      <w:r w:rsidR="00011006" w:rsidRPr="00B61607">
        <w:rPr>
          <w:rFonts w:ascii="Traditional Arabic" w:eastAsia="PMingLiU" w:hAnsi="Traditional Arabic" w:cs="Traditional Arabic"/>
          <w:color w:val="000000"/>
          <w:sz w:val="34"/>
          <w:szCs w:val="34"/>
          <w:rtl/>
        </w:rPr>
        <w:t>الخنبرة</w:t>
      </w:r>
      <w:proofErr w:type="spellEnd"/>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ومنها حول نعمى</w:t>
      </w:r>
      <w:r>
        <w:rPr>
          <w:rFonts w:ascii="Traditional Arabic" w:eastAsia="PMingLiU" w:hAnsi="Traditional Arabic" w:cs="Traditional Arabic"/>
          <w:color w:val="000000"/>
          <w:sz w:val="34"/>
          <w:szCs w:val="34"/>
          <w:rtl/>
        </w:rPr>
        <w:t xml:space="preserve">. </w:t>
      </w:r>
    </w:p>
    <w:p w:rsidR="00011006" w:rsidRPr="00B61607" w:rsidRDefault="00011006" w:rsidP="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يعتقد الكثير أن بلقيس عاشت في اليمن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هو الأرجح لكن يقول صاحب المفصل عنها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 وفي التوراة خ</w:t>
      </w:r>
      <w:r w:rsidR="007F729D" w:rsidRPr="00B61607">
        <w:rPr>
          <w:rFonts w:ascii="Traditional Arabic" w:eastAsia="PMingLiU" w:hAnsi="Traditional Arabic" w:cs="Traditional Arabic"/>
          <w:color w:val="000000"/>
          <w:sz w:val="34"/>
          <w:szCs w:val="34"/>
          <w:rtl/>
        </w:rPr>
        <w:t>ب</w:t>
      </w:r>
      <w:r w:rsidRPr="00B61607">
        <w:rPr>
          <w:rFonts w:ascii="Traditional Arabic" w:eastAsia="PMingLiU" w:hAnsi="Traditional Arabic" w:cs="Traditional Arabic"/>
          <w:color w:val="000000"/>
          <w:sz w:val="34"/>
          <w:szCs w:val="34"/>
          <w:rtl/>
        </w:rPr>
        <w:t>ر زيارة ملكة (سبأ)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لسليمان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وقصة هذه الزيارة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وإن دونت فيما بعد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كتبها كتبة التوراة بعد عدة قرون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إلا أنها تستند على قصص قديم كان متداولاً </w:t>
      </w:r>
      <w:proofErr w:type="gramStart"/>
      <w:r w:rsidRPr="00B61607">
        <w:rPr>
          <w:rFonts w:ascii="Traditional Arabic" w:eastAsia="PMingLiU" w:hAnsi="Traditional Arabic" w:cs="Traditional Arabic"/>
          <w:color w:val="000000"/>
          <w:sz w:val="34"/>
          <w:szCs w:val="34"/>
          <w:rtl/>
        </w:rPr>
        <w:t>ولاشك</w:t>
      </w:r>
      <w:proofErr w:type="gramEnd"/>
      <w:r w:rsidRPr="00B61607">
        <w:rPr>
          <w:rFonts w:ascii="Traditional Arabic" w:eastAsia="PMingLiU" w:hAnsi="Traditional Arabic" w:cs="Traditional Arabic"/>
          <w:color w:val="000000"/>
          <w:sz w:val="34"/>
          <w:szCs w:val="34"/>
          <w:rtl/>
        </w:rPr>
        <w:t xml:space="preserve"> فيه بين العبرانيين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يقول صاحب المفصل: " وقد رأى بعض نقدة التوراة أن هذه القصة قد كتبها أولئك الكتبة لإثبات عظمة سليمان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وسعة دولته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وشهرة حكمته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غير أن هذا لم يبت به حتى الآن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ورأى آخرون أن هذه الملكة لم تكن ملكة (سبأ) في اليمن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لعدم ورود أسماء ملكات في النصوص العربية الجنوبية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كانت ملكة تحكم في العربية الشمالية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تحكم جماعة من </w:t>
      </w:r>
      <w:proofErr w:type="spellStart"/>
      <w:r w:rsidRPr="00B61607">
        <w:rPr>
          <w:rFonts w:ascii="Traditional Arabic" w:eastAsia="PMingLiU" w:hAnsi="Traditional Arabic" w:cs="Traditional Arabic"/>
          <w:color w:val="000000"/>
          <w:sz w:val="34"/>
          <w:szCs w:val="34"/>
          <w:rtl/>
        </w:rPr>
        <w:t>السبأيين</w:t>
      </w:r>
      <w:proofErr w:type="spellEnd"/>
      <w:r w:rsidRPr="00B61607">
        <w:rPr>
          <w:rFonts w:ascii="Traditional Arabic" w:eastAsia="PMingLiU" w:hAnsi="Traditional Arabic" w:cs="Traditional Arabic"/>
          <w:color w:val="000000"/>
          <w:sz w:val="34"/>
          <w:szCs w:val="34"/>
          <w:rtl/>
        </w:rPr>
        <w:t xml:space="preserve"> الذين كانوا قد نزحوا إلى هذه المناطق منذ عهد بعيد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وكونوا مستوطنات سبأية في الأردن وفي أعالي الحجاز </w:t>
      </w:r>
      <w:proofErr w:type="gramStart"/>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32"/>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ومن هنا تأتي الرواية الشعبية عند أهل المنطقة فتقول إن من يحكم </w:t>
      </w:r>
      <w:proofErr w:type="spellStart"/>
      <w:r w:rsidRPr="00B61607">
        <w:rPr>
          <w:rFonts w:ascii="Traditional Arabic" w:eastAsia="PMingLiU" w:hAnsi="Traditional Arabic" w:cs="Traditional Arabic"/>
          <w:color w:val="000000"/>
          <w:sz w:val="34"/>
          <w:szCs w:val="34"/>
          <w:rtl/>
        </w:rPr>
        <w:t>روافة</w:t>
      </w:r>
      <w:proofErr w:type="spellEnd"/>
      <w:r w:rsidRPr="00B61607">
        <w:rPr>
          <w:rFonts w:ascii="Traditional Arabic" w:eastAsia="PMingLiU" w:hAnsi="Traditional Arabic" w:cs="Traditional Arabic"/>
          <w:color w:val="000000"/>
          <w:sz w:val="34"/>
          <w:szCs w:val="34"/>
          <w:rtl/>
        </w:rPr>
        <w:t xml:space="preserve"> امرأة والأمر ليس ببعيد فهي جنوب بيت المقدس فيما يقارب عشرين مرحلة وهي في متناول مسير الهدهد في رحلات سليمان جهة جنوب فلسطين والأردن لذا فإن الرأي أن بلقيس في شمال الحجاز حول تبوك رأي له أهميته</w:t>
      </w:r>
      <w:r w:rsidR="00B61607">
        <w:rPr>
          <w:rFonts w:ascii="Traditional Arabic" w:eastAsia="PMingLiU" w:hAnsi="Traditional Arabic" w:cs="Traditional Arabic"/>
          <w:color w:val="000000"/>
          <w:sz w:val="34"/>
          <w:szCs w:val="34"/>
          <w:rtl/>
        </w:rPr>
        <w:t xml:space="preserve">. </w:t>
      </w:r>
    </w:p>
    <w:p w:rsidR="00011006" w:rsidRPr="00B61607" w:rsidRDefault="00011006" w:rsidP="00B930C7">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تحدث المفسرون عن تاريخ سبأ في تفسير قولة </w:t>
      </w:r>
      <w:proofErr w:type="gramStart"/>
      <w:r w:rsidRPr="00B61607">
        <w:rPr>
          <w:rFonts w:ascii="Traditional Arabic" w:eastAsia="PMingLiU" w:hAnsi="Traditional Arabic" w:cs="Traditional Arabic"/>
          <w:color w:val="000000"/>
          <w:sz w:val="34"/>
          <w:szCs w:val="34"/>
          <w:rtl/>
        </w:rPr>
        <w:t xml:space="preserve">تعالى: </w:t>
      </w:r>
      <w:r w:rsidRPr="00B61607">
        <w:rPr>
          <w:rFonts w:ascii="Traditional Arabic" w:eastAsia="PMingLiU" w:hAnsi="Traditional Arabic" w:cs="Traditional Arabic"/>
          <w:color w:val="000000"/>
          <w:sz w:val="34"/>
          <w:szCs w:val="34"/>
        </w:rPr>
        <w:sym w:font="AGA Arabesque" w:char="F029"/>
      </w:r>
      <w:r w:rsidRPr="00B61607">
        <w:rPr>
          <w:rFonts w:ascii="Traditional Arabic" w:eastAsia="PMingLiU" w:hAnsi="Traditional Arabic" w:cs="Traditional Arabic"/>
          <w:color w:val="000000"/>
          <w:sz w:val="34"/>
          <w:szCs w:val="34"/>
          <w:rtl/>
        </w:rPr>
        <w:t xml:space="preserve"> </w:t>
      </w:r>
      <w:r w:rsidR="00B930C7" w:rsidRPr="00B61607">
        <w:rPr>
          <w:rFonts w:ascii="Traditional Arabic" w:hAnsi="Traditional Arabic" w:cs="Traditional Arabic"/>
          <w:sz w:val="34"/>
          <w:szCs w:val="34"/>
          <w:rtl/>
        </w:rPr>
        <w:t>قَدْ</w:t>
      </w:r>
      <w:proofErr w:type="gramEnd"/>
      <w:r w:rsidR="00B930C7" w:rsidRPr="00B61607">
        <w:rPr>
          <w:rFonts w:ascii="Traditional Arabic" w:hAnsi="Traditional Arabic" w:cs="Traditional Arabic"/>
          <w:sz w:val="34"/>
          <w:szCs w:val="34"/>
          <w:rtl/>
        </w:rPr>
        <w:t xml:space="preserve"> كَانَ لِسَبَإٍ فِي مَسْكَنِهِمْ آيَةٌ جَنَّتَانِ عَن يَمِينٍ وَشِمَالٍ كُلُوا مِن رِّزْقِ رَبِّكُمْ وَاشْكُرُوا لَهُ بَلْدَةٌ طَيِّبَةٌ وَرَبٌّ غَفُورٌ</w:t>
      </w:r>
      <w:r w:rsidRPr="00B61607">
        <w:rPr>
          <w:rFonts w:ascii="Traditional Arabic" w:hAnsi="Traditional Arabic" w:cs="Traditional Arabic"/>
          <w:sz w:val="22"/>
          <w:szCs w:val="22"/>
          <w:rtl/>
          <w:lang w:bidi="ar-JO"/>
        </w:rPr>
        <w:t xml:space="preserve"> </w:t>
      </w:r>
      <w:r w:rsidRPr="00B61607">
        <w:rPr>
          <w:rFonts w:ascii="Traditional Arabic" w:eastAsia="PMingLiU" w:hAnsi="Traditional Arabic" w:cs="Traditional Arabic"/>
          <w:color w:val="000000"/>
          <w:sz w:val="34"/>
          <w:szCs w:val="34"/>
        </w:rPr>
        <w:sym w:font="AGA Arabesque" w:char="F028"/>
      </w:r>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33"/>
        <w:t>(1)</w:t>
      </w:r>
      <w:r w:rsidRPr="00B61607">
        <w:rPr>
          <w:rFonts w:ascii="Traditional Arabic" w:eastAsia="PMingLiU" w:hAnsi="Traditional Arabic" w:cs="Traditional Arabic"/>
          <w:color w:val="000000"/>
          <w:sz w:val="34"/>
          <w:szCs w:val="34"/>
          <w:rtl/>
        </w:rPr>
        <w:t xml:space="preserve"> وما بعدها من الآيات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فالرأي الأول أنها في بلاد اليمن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وكثير من المفسرين يرى امتداد الخيرات إلى بلاد الشام وهذا ما جعل المؤرخين الغربيين القدامى يطلقون البلاد السعيدة على الجزيرة حتى مشارف الشام وأنها تشمل منطقة تبوك الحالية</w:t>
      </w:r>
      <w:r w:rsid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يقول الشوكاني في تفسيره " وكان من قصتهم أنا جعلنا بينهم وبين القرى التي باركنا فيها بالماء والشجر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قرى الشام (قرى ظاهرة) أي متواصلة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متجرهم من أرضهم مأرب من الشام وكانوا يبيتون بقر</w:t>
      </w:r>
      <w:r w:rsidR="00DC2FC5" w:rsidRPr="00B61607">
        <w:rPr>
          <w:rFonts w:ascii="Traditional Arabic" w:eastAsia="PMingLiU" w:hAnsi="Traditional Arabic" w:cs="Traditional Arabic"/>
          <w:color w:val="000000"/>
          <w:sz w:val="34"/>
          <w:szCs w:val="34"/>
          <w:rtl/>
        </w:rPr>
        <w:t>ي</w:t>
      </w:r>
      <w:r w:rsidRPr="00B61607">
        <w:rPr>
          <w:rFonts w:ascii="Traditional Arabic" w:eastAsia="PMingLiU" w:hAnsi="Traditional Arabic" w:cs="Traditional Arabic"/>
          <w:color w:val="000000"/>
          <w:sz w:val="34"/>
          <w:szCs w:val="34"/>
          <w:rtl/>
        </w:rPr>
        <w:t>ة ويقيلون بأخرى حتى يرجعوا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وكانوا لا يحتاجون إلى زاد يحملونه من أرضهم إلى الشام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وقال الحسن: إن هذه القرى هي بين اليمن والشام قيل إنها كانت أربعة آلاف وسبعمائة </w:t>
      </w:r>
      <w:proofErr w:type="gramStart"/>
      <w:r w:rsidRPr="00B61607">
        <w:rPr>
          <w:rFonts w:ascii="Traditional Arabic" w:eastAsia="PMingLiU" w:hAnsi="Traditional Arabic" w:cs="Traditional Arabic"/>
          <w:color w:val="000000"/>
          <w:sz w:val="34"/>
          <w:szCs w:val="34"/>
          <w:rtl/>
        </w:rPr>
        <w:t xml:space="preserve">قرية </w:t>
      </w:r>
      <w:r w:rsidRPr="00B61607">
        <w:rPr>
          <w:rStyle w:val="a3"/>
          <w:rFonts w:ascii="Traditional Arabic" w:eastAsia="PMingLiU" w:hAnsi="Traditional Arabic"/>
          <w:color w:val="000000"/>
          <w:sz w:val="34"/>
          <w:szCs w:val="34"/>
          <w:rtl/>
        </w:rPr>
        <w:footnoteReference w:customMarkFollows="1" w:id="34"/>
        <w:t>(2)</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فالمفسرون أشاروا الى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تواصل المعالم الحضرية الزراعية على امتداد جبال السروات من اليمن الى الشام</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وتبوك ومنطقتها متواصلة مع ذاكرة الأيام السابقة والأيام الحاضرة والأيام المستقبلية إن شاء الله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تبوك فرضت أحقيتها على التاريخ فما تمر بكتاب يدون تاريخ الجزيرة إلا وتجد فيه سير قوم خلت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وما تطلع على كتب التاريخ الشامي ألا وتجد </w:t>
      </w:r>
      <w:proofErr w:type="spellStart"/>
      <w:r w:rsidRPr="00B61607">
        <w:rPr>
          <w:rFonts w:ascii="Traditional Arabic" w:eastAsia="PMingLiU" w:hAnsi="Traditional Arabic" w:cs="Traditional Arabic"/>
          <w:color w:val="000000"/>
          <w:sz w:val="34"/>
          <w:szCs w:val="34"/>
          <w:rtl/>
        </w:rPr>
        <w:t>أشارات</w:t>
      </w:r>
      <w:proofErr w:type="spellEnd"/>
      <w:r w:rsidRPr="00B61607">
        <w:rPr>
          <w:rFonts w:ascii="Traditional Arabic" w:eastAsia="PMingLiU" w:hAnsi="Traditional Arabic" w:cs="Traditional Arabic"/>
          <w:color w:val="000000"/>
          <w:sz w:val="34"/>
          <w:szCs w:val="34"/>
          <w:rtl/>
        </w:rPr>
        <w:t xml:space="preserve"> متعددة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تبوك كانت حاضرة في تاريخ الأمم الغابرة من نوح علية السلام فإشارة تدور حول جبل شامخ مرتفع بأنه مرسى أو هو أول ما ظهر من الطوفان وهو جبل شيبان ذلك الجبل الشامخ الذي يعلو جبال شامخة وهو موطن حضاري سابقاً لكثرة عيونه المتدفقة ولخصوبة أرضه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يُستنبطُ ذلك من خلال الجداول الكبيرة ومجاري العيون بل حتى مع تحول المنطقة إلى بلاد رعوية مازال يحتفظ بمزارعه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فيقال: إن أصل الكلمة شيء بأن حكت ذلك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الطيور التي طارت من السفينة لنوح عليه السلام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ونوح في وجدان (أرض </w:t>
      </w:r>
      <w:proofErr w:type="gramStart"/>
      <w:r w:rsidRPr="00B61607">
        <w:rPr>
          <w:rFonts w:ascii="Traditional Arabic" w:eastAsia="PMingLiU" w:hAnsi="Traditional Arabic" w:cs="Traditional Arabic"/>
          <w:color w:val="000000"/>
          <w:sz w:val="34"/>
          <w:szCs w:val="34"/>
          <w:rtl/>
        </w:rPr>
        <w:t>حسمى )</w:t>
      </w:r>
      <w:proofErr w:type="gramEnd"/>
      <w:r w:rsidRPr="00B61607">
        <w:rPr>
          <w:rFonts w:ascii="Traditional Arabic" w:eastAsia="PMingLiU" w:hAnsi="Traditional Arabic" w:cs="Traditional Arabic"/>
          <w:color w:val="000000"/>
          <w:sz w:val="34"/>
          <w:szCs w:val="34"/>
          <w:rtl/>
        </w:rPr>
        <w:t xml:space="preserve"> فيقال إنها آخر أرض نضب منها ماء الطوفان ومازال فيها ماء في وادي ضم يسمى (بالمرير)لشدة مرارة مائه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ولملوحته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وتشير الحكايات إلى أنه آخر ماء من الطوفان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وتشير جبال حسمى وهضابها إلى معالم ومظاهر حيوانية راسخة ومتعددة في الجبال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وجبل اللوز ذلك الجبل الشامخ المطل على البحر والمطل على الجزيرة جنوبه وإلى الشام شماله وإلى مصر من غربة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ونقوشه واحتضانه لمدينة مدين فهي قريبة من سفوحه الغربية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وجبل اللوز يتميز بحجارته الصلدة البيضاء الشكل مما جعله منحتاً مهماً لصناعة الأعمدة الرخامية وأعمدة القصور الرومانية والنبطية إلى جانب مصانع التماثيل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والمذهل في الأمر قدرة الأمم السابقة على نحت الصخور الضخمة من تلك التلعة المعروفة في جانبه الشرقي التي تسمى (تلعة أم عجل) وما دام الأمر يحتاج إلى قوة خارقة فلا استبعد أن سليمان علية السلام استخدم الجن في جلب الصخور الضخمة الجميلة من تلك الجبال الشامخة من جبل اللوز فالآثار لعمل الإنسان تظهر واضحة حتى أن المتأمل يدرك صعوبة سلخها وتنزيلها وحملها إلى أماكن بعيدة فلا أثر لها في المنطقة وهذا الأمر يصعب اليوم في هذا الزمن الصناعي فكيف الزمن الماضي السحيق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مقابل التلعة إلى الجهة الشرقية توجد هضبة فيها كثير من النقوش والرسوم</w:t>
      </w:r>
      <w:r w:rsidR="00B61607">
        <w:rPr>
          <w:rFonts w:ascii="Traditional Arabic" w:eastAsia="PMingLiU" w:hAnsi="Traditional Arabic" w:cs="Traditional Arabic"/>
          <w:color w:val="000000"/>
          <w:sz w:val="34"/>
          <w:szCs w:val="34"/>
          <w:rtl/>
        </w:rPr>
        <w:t xml:space="preserve">. </w:t>
      </w:r>
    </w:p>
    <w:p w:rsidR="00EA1720" w:rsidRPr="00B61607" w:rsidRDefault="00EA1720">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ومازالت القطع الرخامية موجودة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ومازال الدرج الذي تنزل عليه الصخور موجود ويستوطنه السليمات من بنى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والنادي يضم شاعرين من أهل جبل اللوز ولهما فيه شعر كثير ومنهم مسلم بن فريج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والشاعر محمد فرج </w:t>
      </w:r>
      <w:proofErr w:type="spellStart"/>
      <w:r w:rsidRPr="00B61607">
        <w:rPr>
          <w:rFonts w:ascii="Traditional Arabic" w:eastAsia="PMingLiU" w:hAnsi="Traditional Arabic" w:cs="Traditional Arabic"/>
          <w:color w:val="000000"/>
          <w:sz w:val="34"/>
          <w:szCs w:val="34"/>
          <w:rtl/>
        </w:rPr>
        <w:t>العطوي</w:t>
      </w:r>
      <w:proofErr w:type="spellEnd"/>
      <w:r w:rsidRPr="00B61607">
        <w:rPr>
          <w:rFonts w:ascii="Traditional Arabic" w:eastAsia="PMingLiU" w:hAnsi="Traditional Arabic" w:cs="Traditional Arabic"/>
          <w:color w:val="000000"/>
          <w:sz w:val="34"/>
          <w:szCs w:val="34"/>
          <w:rtl/>
        </w:rPr>
        <w:t xml:space="preserve"> وهو جبل كثيرة الأحاديث المطلة حول وللأسف فإن الباحثين السعوديين</w:t>
      </w:r>
      <w:r w:rsidR="00B61607">
        <w:rPr>
          <w:rFonts w:ascii="Traditional Arabic" w:eastAsia="PMingLiU" w:hAnsi="Traditional Arabic" w:cs="Traditional Arabic"/>
          <w:color w:val="000000"/>
          <w:sz w:val="34"/>
          <w:szCs w:val="34"/>
          <w:rtl/>
        </w:rPr>
        <w:t xml:space="preserve">. </w:t>
      </w:r>
    </w:p>
    <w:p w:rsidR="00872794" w:rsidRPr="00B61607" w:rsidRDefault="00EA1720" w:rsidP="005B39C8">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قد </w:t>
      </w:r>
      <w:proofErr w:type="spellStart"/>
      <w:r w:rsidR="00DC2FC5" w:rsidRPr="00B61607">
        <w:rPr>
          <w:rFonts w:ascii="Traditional Arabic" w:eastAsia="PMingLiU" w:hAnsi="Traditional Arabic" w:cs="Traditional Arabic"/>
          <w:color w:val="000000"/>
          <w:sz w:val="34"/>
          <w:szCs w:val="34"/>
          <w:rtl/>
        </w:rPr>
        <w:t>أقتفوا</w:t>
      </w:r>
      <w:proofErr w:type="spellEnd"/>
      <w:r w:rsidRPr="00B61607">
        <w:rPr>
          <w:rFonts w:ascii="Traditional Arabic" w:eastAsia="PMingLiU" w:hAnsi="Traditional Arabic" w:cs="Traditional Arabic"/>
          <w:color w:val="000000"/>
          <w:sz w:val="34"/>
          <w:szCs w:val="34"/>
          <w:rtl/>
        </w:rPr>
        <w:t xml:space="preserve"> أثرهم فالمستشرقون يقولون </w:t>
      </w:r>
      <w:proofErr w:type="gramStart"/>
      <w:r w:rsidRPr="00B61607">
        <w:rPr>
          <w:rFonts w:ascii="Traditional Arabic" w:eastAsia="PMingLiU" w:hAnsi="Traditional Arabic" w:cs="Traditional Arabic"/>
          <w:color w:val="000000"/>
          <w:sz w:val="34"/>
          <w:szCs w:val="34"/>
          <w:rtl/>
        </w:rPr>
        <w:t>أنه</w:t>
      </w:r>
      <w:proofErr w:type="gramEnd"/>
      <w:r w:rsidRPr="00B61607">
        <w:rPr>
          <w:rFonts w:ascii="Traditional Arabic" w:eastAsia="PMingLiU" w:hAnsi="Traditional Arabic" w:cs="Traditional Arabic"/>
          <w:color w:val="000000"/>
          <w:sz w:val="34"/>
          <w:szCs w:val="34"/>
          <w:rtl/>
        </w:rPr>
        <w:t xml:space="preserve"> جبل الرب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وجبل الرب في صحراء سيناء وموسى عليه السلام </w:t>
      </w:r>
      <w:proofErr w:type="spellStart"/>
      <w:r w:rsidRPr="00B61607">
        <w:rPr>
          <w:rFonts w:ascii="Traditional Arabic" w:eastAsia="PMingLiU" w:hAnsi="Traditional Arabic" w:cs="Traditional Arabic"/>
          <w:color w:val="000000"/>
          <w:sz w:val="34"/>
          <w:szCs w:val="34"/>
          <w:rtl/>
        </w:rPr>
        <w:t>متجة</w:t>
      </w:r>
      <w:proofErr w:type="spellEnd"/>
      <w:r w:rsidRPr="00B61607">
        <w:rPr>
          <w:rFonts w:ascii="Traditional Arabic" w:eastAsia="PMingLiU" w:hAnsi="Traditional Arabic" w:cs="Traditional Arabic"/>
          <w:color w:val="000000"/>
          <w:sz w:val="34"/>
          <w:szCs w:val="34"/>
          <w:rtl/>
        </w:rPr>
        <w:t xml:space="preserve"> إلى مصر بينما جبل اللوز خلف مدينة مدين من الشرق في الجهة الشرقية للبحر الأحمر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والطور في الجهة الغربية له</w:t>
      </w:r>
      <w:r w:rsidR="00B61607">
        <w:rPr>
          <w:rFonts w:ascii="Traditional Arabic" w:eastAsia="PMingLiU" w:hAnsi="Traditional Arabic" w:cs="Traditional Arabic"/>
          <w:color w:val="000000"/>
          <w:sz w:val="34"/>
          <w:szCs w:val="34"/>
          <w:rtl/>
        </w:rPr>
        <w:t xml:space="preserve"> </w:t>
      </w:r>
    </w:p>
    <w:p w:rsidR="00EA1720" w:rsidRPr="00B61607" w:rsidRDefault="00EA1720" w:rsidP="0087279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ومما قاله محمد فرج في هذا الجبل</w:t>
      </w:r>
      <w:r w:rsidR="00B61607">
        <w:rPr>
          <w:rFonts w:ascii="Traditional Arabic" w:eastAsia="PMingLiU" w:hAnsi="Traditional Arabic" w:cs="Traditional Arabic"/>
          <w:color w:val="000000"/>
          <w:sz w:val="34"/>
          <w:szCs w:val="34"/>
          <w:rtl/>
        </w:rPr>
        <w:t>:</w:t>
      </w:r>
    </w:p>
    <w:tbl>
      <w:tblPr>
        <w:tblW w:w="0" w:type="auto"/>
        <w:jc w:val="center"/>
        <w:tblLook w:val="0000" w:firstRow="0" w:lastRow="0" w:firstColumn="0" w:lastColumn="0" w:noHBand="0" w:noVBand="0"/>
      </w:tblPr>
      <w:tblGrid>
        <w:gridCol w:w="3544"/>
        <w:gridCol w:w="458"/>
        <w:gridCol w:w="3477"/>
      </w:tblGrid>
      <w:tr w:rsidR="00AD59FC" w:rsidRPr="00B61607" w:rsidTr="00DD1AAC">
        <w:trPr>
          <w:trHeight w:hRule="exact" w:val="567"/>
          <w:jc w:val="center"/>
        </w:trPr>
        <w:tc>
          <w:tcPr>
            <w:tcW w:w="3544"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بـلـغ الشوق بـقـلبي منتـهاه</w:t>
            </w:r>
          </w:p>
        </w:tc>
        <w:tc>
          <w:tcPr>
            <w:tcW w:w="458"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يا جبـال اللـوز يا أخت السّراه </w:t>
            </w:r>
            <w:r w:rsidRPr="00B61607">
              <w:rPr>
                <w:rFonts w:ascii="Traditional Arabic" w:eastAsia="PMingLiU" w:hAnsi="Traditional Arabic" w:cs="Traditional Arabic"/>
                <w:color w:val="000000"/>
                <w:sz w:val="34"/>
                <w:szCs w:val="34"/>
                <w:rtl/>
              </w:rPr>
              <w:br/>
            </w:r>
          </w:p>
        </w:tc>
      </w:tr>
      <w:tr w:rsidR="00AD59FC" w:rsidRPr="00B61607" w:rsidTr="00DD1AAC">
        <w:trPr>
          <w:trHeight w:hRule="exact" w:val="567"/>
          <w:jc w:val="center"/>
        </w:trPr>
        <w:tc>
          <w:tcPr>
            <w:tcW w:w="3544"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إنـها الدنيـا وتـلويـع الحيـاه</w:t>
            </w:r>
          </w:p>
        </w:tc>
        <w:tc>
          <w:tcPr>
            <w:tcW w:w="458"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أنـا مـا بنت عـزوفـاً أو هوى</w:t>
            </w:r>
            <w:r w:rsidRPr="00B61607">
              <w:rPr>
                <w:rFonts w:ascii="Traditional Arabic" w:eastAsia="PMingLiU" w:hAnsi="Traditional Arabic" w:cs="Traditional Arabic"/>
                <w:color w:val="000000"/>
                <w:sz w:val="34"/>
                <w:szCs w:val="34"/>
                <w:rtl/>
              </w:rPr>
              <w:br/>
            </w:r>
          </w:p>
        </w:tc>
      </w:tr>
      <w:tr w:rsidR="00AD59FC" w:rsidRPr="00B61607" w:rsidTr="00DD1AAC">
        <w:trPr>
          <w:trHeight w:hRule="exact" w:val="567"/>
          <w:jc w:val="center"/>
        </w:trPr>
        <w:tc>
          <w:tcPr>
            <w:tcW w:w="3544"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مـابرحت</w:t>
            </w:r>
            <w:proofErr w:type="spellEnd"/>
            <w:r w:rsidRPr="00B61607">
              <w:rPr>
                <w:rFonts w:ascii="Traditional Arabic" w:eastAsia="PMingLiU" w:hAnsi="Traditional Arabic" w:cs="Traditional Arabic"/>
                <w:color w:val="000000"/>
                <w:sz w:val="34"/>
                <w:szCs w:val="34"/>
                <w:rtl/>
              </w:rPr>
              <w:t xml:space="preserve"> الجبـل الصـافي هواه</w:t>
            </w:r>
            <w:r w:rsidRPr="00B61607">
              <w:rPr>
                <w:rFonts w:ascii="Traditional Arabic" w:eastAsia="PMingLiU" w:hAnsi="Traditional Arabic" w:cs="Traditional Arabic"/>
                <w:color w:val="000000"/>
                <w:sz w:val="34"/>
                <w:szCs w:val="34"/>
                <w:rtl/>
              </w:rPr>
              <w:br/>
            </w:r>
          </w:p>
        </w:tc>
        <w:tc>
          <w:tcPr>
            <w:tcW w:w="458"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لو تبـعـتُ القلب فيـما يبتـغى</w:t>
            </w:r>
            <w:r w:rsidRPr="00B61607">
              <w:rPr>
                <w:rFonts w:ascii="Traditional Arabic" w:eastAsia="PMingLiU" w:hAnsi="Traditional Arabic" w:cs="Traditional Arabic"/>
                <w:color w:val="000000"/>
                <w:sz w:val="34"/>
                <w:szCs w:val="34"/>
                <w:rtl/>
              </w:rPr>
              <w:br/>
            </w:r>
          </w:p>
        </w:tc>
      </w:tr>
      <w:tr w:rsidR="00AD59FC" w:rsidRPr="00B61607" w:rsidTr="00DD1AAC">
        <w:trPr>
          <w:trHeight w:hRule="exact" w:val="567"/>
          <w:jc w:val="center"/>
        </w:trPr>
        <w:tc>
          <w:tcPr>
            <w:tcW w:w="3544"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يتهـادي</w:t>
            </w:r>
            <w:proofErr w:type="spellEnd"/>
            <w:r w:rsidRPr="00B61607">
              <w:rPr>
                <w:rFonts w:ascii="Traditional Arabic" w:eastAsia="PMingLiU" w:hAnsi="Traditional Arabic" w:cs="Traditional Arabic"/>
                <w:color w:val="000000"/>
                <w:sz w:val="34"/>
                <w:szCs w:val="34"/>
                <w:rtl/>
              </w:rPr>
              <w:t xml:space="preserve"> بـين قُـفّ وصـفـاه</w:t>
            </w:r>
            <w:r w:rsidRPr="00B61607">
              <w:rPr>
                <w:rFonts w:ascii="Traditional Arabic" w:eastAsia="PMingLiU" w:hAnsi="Traditional Arabic" w:cs="Traditional Arabic"/>
                <w:color w:val="000000"/>
                <w:sz w:val="34"/>
                <w:szCs w:val="34"/>
                <w:rtl/>
              </w:rPr>
              <w:br/>
            </w:r>
          </w:p>
        </w:tc>
        <w:tc>
          <w:tcPr>
            <w:tcW w:w="458"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مابـرحتُ</w:t>
            </w:r>
            <w:proofErr w:type="spellEnd"/>
            <w:r w:rsidRPr="00B61607">
              <w:rPr>
                <w:rFonts w:ascii="Traditional Arabic" w:eastAsia="PMingLiU" w:hAnsi="Traditional Arabic" w:cs="Traditional Arabic"/>
                <w:color w:val="000000"/>
                <w:sz w:val="34"/>
                <w:szCs w:val="34"/>
                <w:rtl/>
              </w:rPr>
              <w:t xml:space="preserve"> الـمـاء لحـناً ساحراً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br/>
            </w:r>
          </w:p>
        </w:tc>
      </w:tr>
      <w:tr w:rsidR="00AD59FC" w:rsidRPr="00B61607" w:rsidTr="00DD1AAC">
        <w:trPr>
          <w:trHeight w:hRule="exact" w:val="567"/>
          <w:jc w:val="center"/>
        </w:trPr>
        <w:tc>
          <w:tcPr>
            <w:tcW w:w="3544"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وغـنـاءُ الطـير ما أحلى صداه</w:t>
            </w:r>
          </w:p>
        </w:tc>
        <w:tc>
          <w:tcPr>
            <w:tcW w:w="458"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والـعصـافـيـر تغـني حـوله</w:t>
            </w:r>
            <w:r w:rsidRPr="00B61607">
              <w:rPr>
                <w:rFonts w:ascii="Traditional Arabic" w:eastAsia="PMingLiU" w:hAnsi="Traditional Arabic" w:cs="Traditional Arabic"/>
                <w:color w:val="000000"/>
                <w:sz w:val="34"/>
                <w:szCs w:val="34"/>
                <w:rtl/>
              </w:rPr>
              <w:br/>
            </w:r>
          </w:p>
        </w:tc>
      </w:tr>
      <w:tr w:rsidR="00AD59FC" w:rsidRPr="00B61607" w:rsidTr="00DD1AAC">
        <w:trPr>
          <w:trHeight w:hRule="exact" w:val="567"/>
          <w:jc w:val="center"/>
        </w:trPr>
        <w:tc>
          <w:tcPr>
            <w:tcW w:w="3544"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تتـبـارى في تسـابـيح الإِلـه </w:t>
            </w:r>
          </w:p>
        </w:tc>
        <w:tc>
          <w:tcPr>
            <w:tcW w:w="458"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فـكـأنَّ الـطـيرَ في أفـنانـها </w:t>
            </w:r>
            <w:r w:rsidRPr="00B61607">
              <w:rPr>
                <w:rFonts w:ascii="Traditional Arabic" w:eastAsia="PMingLiU" w:hAnsi="Traditional Arabic" w:cs="Traditional Arabic"/>
                <w:color w:val="000000"/>
                <w:sz w:val="34"/>
                <w:szCs w:val="34"/>
                <w:rtl/>
              </w:rPr>
              <w:br/>
            </w:r>
          </w:p>
        </w:tc>
      </w:tr>
      <w:tr w:rsidR="00AD59FC" w:rsidRPr="00B61607" w:rsidTr="00DD1AAC">
        <w:trPr>
          <w:trHeight w:hRule="exact" w:val="567"/>
          <w:jc w:val="center"/>
        </w:trPr>
        <w:tc>
          <w:tcPr>
            <w:tcW w:w="3544"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يتـغـنى وهـو للـمولى صلاه </w:t>
            </w:r>
            <w:r w:rsidRPr="00B61607">
              <w:rPr>
                <w:rFonts w:ascii="Traditional Arabic" w:eastAsia="PMingLiU" w:hAnsi="Traditional Arabic" w:cs="Traditional Arabic"/>
                <w:color w:val="000000"/>
                <w:sz w:val="34"/>
                <w:szCs w:val="34"/>
                <w:rtl/>
              </w:rPr>
              <w:br/>
            </w:r>
          </w:p>
        </w:tc>
        <w:tc>
          <w:tcPr>
            <w:tcW w:w="458"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Pr>
            </w:pPr>
          </w:p>
        </w:tc>
        <w:tc>
          <w:tcPr>
            <w:tcW w:w="3477" w:type="dxa"/>
            <w:vAlign w:val="center"/>
          </w:tcPr>
          <w:p w:rsidR="00AD59FC" w:rsidRPr="00B61607" w:rsidRDefault="00AD59FC" w:rsidP="00304C0A">
            <w:pPr>
              <w:spacing w:line="500" w:lineRule="exact"/>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رُبَّ صـداح الـربـا تـحسبه</w:t>
            </w:r>
            <w:r w:rsidRPr="00B61607">
              <w:rPr>
                <w:rFonts w:ascii="Traditional Arabic" w:eastAsia="PMingLiU" w:hAnsi="Traditional Arabic" w:cs="Traditional Arabic"/>
                <w:color w:val="000000"/>
                <w:sz w:val="34"/>
                <w:szCs w:val="34"/>
                <w:rtl/>
              </w:rPr>
              <w:br/>
            </w:r>
          </w:p>
        </w:tc>
      </w:tr>
    </w:tbl>
    <w:p w:rsidR="00011006" w:rsidRPr="00B61607" w:rsidRDefault="00011006" w:rsidP="00AD59FC">
      <w:pPr>
        <w:spacing w:line="500" w:lineRule="exact"/>
        <w:jc w:val="lowKashida"/>
        <w:rPr>
          <w:rFonts w:ascii="Traditional Arabic" w:eastAsia="PMingLiU" w:hAnsi="Traditional Arabic" w:cs="Traditional Arabic"/>
          <w:color w:val="000000"/>
          <w:sz w:val="34"/>
          <w:szCs w:val="34"/>
          <w:rtl/>
        </w:rPr>
      </w:pP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rsidP="00DD1AAC">
      <w:pPr>
        <w:pStyle w:val="20"/>
        <w:jc w:val="left"/>
        <w:rPr>
          <w:rtl/>
        </w:rPr>
      </w:pPr>
      <w:bookmarkStart w:id="36" w:name="_Toc470678866"/>
      <w:r w:rsidRPr="00B61607">
        <w:rPr>
          <w:rtl/>
        </w:rPr>
        <w:t xml:space="preserve">الطريق </w:t>
      </w:r>
      <w:proofErr w:type="spellStart"/>
      <w:r w:rsidRPr="00B61607">
        <w:rPr>
          <w:rtl/>
        </w:rPr>
        <w:t>مابين</w:t>
      </w:r>
      <w:proofErr w:type="spellEnd"/>
      <w:r w:rsidRPr="00B61607">
        <w:rPr>
          <w:rtl/>
        </w:rPr>
        <w:t xml:space="preserve"> تيماء وتبوك</w:t>
      </w:r>
      <w:r w:rsidR="00B61607">
        <w:rPr>
          <w:rtl/>
        </w:rPr>
        <w:t>:</w:t>
      </w:r>
      <w:bookmarkEnd w:id="36"/>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لقد حفل كتابي الأول </w:t>
      </w:r>
      <w:proofErr w:type="gramStart"/>
      <w:r w:rsidRPr="00B61607">
        <w:rPr>
          <w:rFonts w:ascii="Traditional Arabic" w:eastAsia="PMingLiU" w:hAnsi="Traditional Arabic" w:cs="Traditional Arabic"/>
          <w:color w:val="000000"/>
          <w:sz w:val="34"/>
          <w:szCs w:val="34"/>
          <w:rtl/>
        </w:rPr>
        <w:t>( تبوك</w:t>
      </w:r>
      <w:proofErr w:type="gramEnd"/>
      <w:r w:rsidRPr="00B61607">
        <w:rPr>
          <w:rFonts w:ascii="Traditional Arabic" w:eastAsia="PMingLiU" w:hAnsi="Traditional Arabic" w:cs="Traditional Arabic"/>
          <w:color w:val="000000"/>
          <w:sz w:val="34"/>
          <w:szCs w:val="34"/>
          <w:rtl/>
        </w:rPr>
        <w:t xml:space="preserve"> قديما وحديثا) بما كتب عن تبوك في كتب الرحالة العرب والأوروبيين ما عدا كتاب ( رحلة داخل الجزيرة العربية ) للرحالة الألماني يوليوس </w:t>
      </w:r>
      <w:proofErr w:type="spellStart"/>
      <w:r w:rsidRPr="00B61607">
        <w:rPr>
          <w:rFonts w:ascii="Traditional Arabic" w:eastAsia="PMingLiU" w:hAnsi="Traditional Arabic" w:cs="Traditional Arabic"/>
          <w:color w:val="000000"/>
          <w:sz w:val="34"/>
          <w:szCs w:val="34"/>
          <w:rtl/>
        </w:rPr>
        <w:t>اوتينج</w:t>
      </w:r>
      <w:proofErr w:type="spellEnd"/>
      <w:r w:rsidRPr="00B61607">
        <w:rPr>
          <w:rFonts w:ascii="Traditional Arabic" w:eastAsia="PMingLiU" w:hAnsi="Traditional Arabic" w:cs="Traditional Arabic"/>
          <w:color w:val="000000"/>
          <w:sz w:val="34"/>
          <w:szCs w:val="34"/>
          <w:rtl/>
        </w:rPr>
        <w:t xml:space="preserve"> ونظرا لأنه وصف مشاهداته حول الديار والآثار وصور طريق الحاج وذكر الآبار والسير في الأسفار والكرم والفقر وذكر أسماء هم جذور كثير من البطون لقبيلة بني عطية فإني اقتبست جوانب تخدم كتابي وتنقل الصورة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ab/>
        <w:t xml:space="preserve">(فهو يشير (يوليوس </w:t>
      </w:r>
      <w:proofErr w:type="spellStart"/>
      <w:r w:rsidRPr="00B61607">
        <w:rPr>
          <w:rFonts w:ascii="Traditional Arabic" w:eastAsia="PMingLiU" w:hAnsi="Traditional Arabic" w:cs="Traditional Arabic"/>
          <w:color w:val="000000"/>
          <w:sz w:val="34"/>
          <w:szCs w:val="34"/>
          <w:rtl/>
        </w:rPr>
        <w:t>أوتينج</w:t>
      </w:r>
      <w:proofErr w:type="spellEnd"/>
      <w:r w:rsidRPr="00B61607">
        <w:rPr>
          <w:rFonts w:ascii="Traditional Arabic" w:eastAsia="PMingLiU" w:hAnsi="Traditional Arabic" w:cs="Traditional Arabic"/>
          <w:color w:val="000000"/>
          <w:sz w:val="34"/>
          <w:szCs w:val="34"/>
          <w:rtl/>
        </w:rPr>
        <w:t xml:space="preserve">) في كتابه </w:t>
      </w:r>
      <w:proofErr w:type="gramStart"/>
      <w:r w:rsidRPr="00B61607">
        <w:rPr>
          <w:rFonts w:ascii="Traditional Arabic" w:eastAsia="PMingLiU" w:hAnsi="Traditional Arabic" w:cs="Traditional Arabic"/>
          <w:color w:val="000000"/>
          <w:sz w:val="34"/>
          <w:szCs w:val="34"/>
          <w:rtl/>
        </w:rPr>
        <w:t>( رحلة</w:t>
      </w:r>
      <w:proofErr w:type="gramEnd"/>
      <w:r w:rsidRPr="00B61607">
        <w:rPr>
          <w:rFonts w:ascii="Traditional Arabic" w:eastAsia="PMingLiU" w:hAnsi="Traditional Arabic" w:cs="Traditional Arabic"/>
          <w:color w:val="000000"/>
          <w:sz w:val="34"/>
          <w:szCs w:val="34"/>
          <w:rtl/>
        </w:rPr>
        <w:t xml:space="preserve"> داخل </w:t>
      </w:r>
      <w:proofErr w:type="spellStart"/>
      <w:r w:rsidRPr="00B61607">
        <w:rPr>
          <w:rFonts w:ascii="Traditional Arabic" w:eastAsia="PMingLiU" w:hAnsi="Traditional Arabic" w:cs="Traditional Arabic"/>
          <w:color w:val="000000"/>
          <w:sz w:val="34"/>
          <w:szCs w:val="34"/>
          <w:rtl/>
        </w:rPr>
        <w:t>الجزبرة</w:t>
      </w:r>
      <w:proofErr w:type="spellEnd"/>
      <w:r w:rsidRPr="00B61607">
        <w:rPr>
          <w:rFonts w:ascii="Traditional Arabic" w:eastAsia="PMingLiU" w:hAnsi="Traditional Arabic" w:cs="Traditional Arabic"/>
          <w:color w:val="000000"/>
          <w:sz w:val="34"/>
          <w:szCs w:val="34"/>
          <w:rtl/>
        </w:rPr>
        <w:t xml:space="preserve"> العربية )</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بعد أن أعطينا الشيخ هليلاً </w:t>
      </w:r>
      <w:proofErr w:type="spellStart"/>
      <w:r w:rsidRPr="00B61607">
        <w:rPr>
          <w:rFonts w:ascii="Traditional Arabic" w:eastAsia="PMingLiU" w:hAnsi="Traditional Arabic" w:cs="Traditional Arabic"/>
          <w:color w:val="000000"/>
          <w:sz w:val="34"/>
          <w:szCs w:val="34"/>
          <w:rtl/>
        </w:rPr>
        <w:t>مجيديات</w:t>
      </w:r>
      <w:proofErr w:type="spellEnd"/>
      <w:r w:rsidRPr="00B61607">
        <w:rPr>
          <w:rFonts w:ascii="Traditional Arabic" w:eastAsia="PMingLiU" w:hAnsi="Traditional Arabic" w:cs="Traditional Arabic"/>
          <w:color w:val="000000"/>
          <w:sz w:val="34"/>
          <w:szCs w:val="34"/>
          <w:rtl/>
        </w:rPr>
        <w:t xml:space="preserve"> (حوالي 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ماركاً) نظير ما قام به خلال مرافقته لنا ودعنا الجميع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الشيخ هليلاً لم يقبل أن يتركنا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أصرّ على الرجوع معنا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وإيصالنا إلى تيماء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فانطلقنا عبر الطريق نفسه الذي سلكناه قبل أيام قلائل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وبينما نحن نسير عبر الطريق المسمى درب خبيني وصلنا مرة أخرى المكان الذي أقمنا فيه في الثالث والعشرين من فبراير والمسمى دود أيوب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حيث تنتشر هناك صفائح حجرية متآكلة بفعل التعرية لفتت بأشكالها الغريبة كثيراً من الحجاج المسلمين الذين أفاضوا في التحدث عنها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تجدر الإشارة إلى أن أيوب (عليه </w:t>
      </w:r>
      <w:proofErr w:type="gramStart"/>
      <w:r w:rsidRPr="00B61607">
        <w:rPr>
          <w:rFonts w:ascii="Traditional Arabic" w:eastAsia="PMingLiU" w:hAnsi="Traditional Arabic" w:cs="Traditional Arabic"/>
          <w:color w:val="000000"/>
          <w:sz w:val="34"/>
          <w:szCs w:val="34"/>
          <w:rtl/>
        </w:rPr>
        <w:t>السلام)لم</w:t>
      </w:r>
      <w:proofErr w:type="gramEnd"/>
      <w:r w:rsidRPr="00B61607">
        <w:rPr>
          <w:rFonts w:ascii="Traditional Arabic" w:eastAsia="PMingLiU" w:hAnsi="Traditional Arabic" w:cs="Traditional Arabic"/>
          <w:color w:val="000000"/>
          <w:sz w:val="34"/>
          <w:szCs w:val="34"/>
          <w:rtl/>
        </w:rPr>
        <w:t xml:space="preserve"> يتقيأ الدود في هذه المنطقة فقط بل أيضاً في منطقة النقرة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التي يقع فيها دير أيوب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ولكن الفرق بين هذه وتلك يكمن في أن الأحجار هنا تأخذ لوناً </w:t>
      </w:r>
      <w:proofErr w:type="spellStart"/>
      <w:r w:rsidRPr="00B61607">
        <w:rPr>
          <w:rFonts w:ascii="Traditional Arabic" w:eastAsia="PMingLiU" w:hAnsi="Traditional Arabic" w:cs="Traditional Arabic"/>
          <w:color w:val="000000"/>
          <w:sz w:val="34"/>
          <w:szCs w:val="34"/>
          <w:rtl/>
        </w:rPr>
        <w:t>بنفسجياً</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بينما كان مرافقونا يؤدون صلاة العصر أحضر لي سعيد حفنة من الأحجار الصغيرة ذات الشكل البيضاوي واللون البنفسجي التي هي حسب ما تذكر الرواية التاريخية عبارة عن دود </w:t>
      </w:r>
      <w:proofErr w:type="spellStart"/>
      <w:r w:rsidRPr="00B61607">
        <w:rPr>
          <w:rFonts w:ascii="Traditional Arabic" w:eastAsia="PMingLiU" w:hAnsi="Traditional Arabic" w:cs="Traditional Arabic"/>
          <w:color w:val="000000"/>
          <w:sz w:val="34"/>
          <w:szCs w:val="34"/>
          <w:rtl/>
        </w:rPr>
        <w:t>تقيأه</w:t>
      </w:r>
      <w:proofErr w:type="spellEnd"/>
      <w:r w:rsidRPr="00B61607">
        <w:rPr>
          <w:rFonts w:ascii="Traditional Arabic" w:eastAsia="PMingLiU" w:hAnsi="Traditional Arabic" w:cs="Traditional Arabic"/>
          <w:color w:val="000000"/>
          <w:sz w:val="34"/>
          <w:szCs w:val="34"/>
          <w:rtl/>
        </w:rPr>
        <w:t xml:space="preserve"> أيوب من أحشائه فتحجر مع مرور الزمن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ثم قال </w:t>
      </w:r>
      <w:proofErr w:type="spellStart"/>
      <w:proofErr w:type="gramStart"/>
      <w:r w:rsidRPr="00B61607">
        <w:rPr>
          <w:rFonts w:ascii="Traditional Arabic" w:eastAsia="PMingLiU" w:hAnsi="Traditional Arabic" w:cs="Traditional Arabic"/>
          <w:color w:val="000000"/>
          <w:sz w:val="34"/>
          <w:szCs w:val="34"/>
          <w:rtl/>
        </w:rPr>
        <w:t>لي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خذها</w:t>
      </w:r>
      <w:proofErr w:type="spellEnd"/>
      <w:proofErr w:type="gramEnd"/>
      <w:r w:rsidRPr="00B61607">
        <w:rPr>
          <w:rFonts w:ascii="Traditional Arabic" w:eastAsia="PMingLiU" w:hAnsi="Traditional Arabic" w:cs="Traditional Arabic"/>
          <w:color w:val="000000"/>
          <w:sz w:val="34"/>
          <w:szCs w:val="34"/>
          <w:rtl/>
        </w:rPr>
        <w:t xml:space="preserve"> واحتفظ بها لتذكر بهذا المكان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ولتكن لك درساً وعبرة في السراء والضراء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وبعد أن تزود رفاقنا بدود أيوب انطلقنا تاركين الصخرة خلفنا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لاحظت أثناء الطريق أننا كلما اقتربنا من قلعة الأخضر قلت الأعشاب </w:t>
      </w:r>
      <w:r w:rsidRPr="00B61607">
        <w:rPr>
          <w:rFonts w:ascii="Traditional Arabic" w:eastAsia="PMingLiU" w:hAnsi="Traditional Arabic" w:cs="Traditional Arabic"/>
          <w:color w:val="000000"/>
          <w:sz w:val="34"/>
          <w:szCs w:val="34"/>
          <w:rtl/>
        </w:rPr>
        <w:lastRenderedPageBreak/>
        <w:t>الخضراء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وذلك على العكس مما عليه الحال قبل أيام قلائل فقد أدى مرور أفراد بني عطية خلال هذه المنطقة أثناء نزوحهم إلى أكل حيواناتهم كل الأعشاب الخضراء هناك أثناء مسيرنا عبر الطريق قال لي الخادم محمود انتبه أمامنا مراغة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ولكنني بسبب شدة الريح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وعدم استيعابي لمصطلح (مراغة) التفتُ إليه وسألته عما يقول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هذه اللحظة بركت ناقتي فجأة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مما جعلني أطير من فوق ظهرها بشكل قوس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وأسقط على الأرض مسافة مترين أو ثلاثة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فنهضت فوراً دون أن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يصيبني مكروه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وبدأت أضرب الناقة التي طرحت نفسها على الأرض</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وراحت تحرك جسمها ذات اليمين وذات الشمال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مما أحدث أضراراً فادحة في الأمتعة من خلال ضغطها عليها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وحينما أجبرتها على النهوض تعمدت اقتيادها إلى مكان مشابه (أي مراغة)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وضربتها بضع ضربات لن تنساها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عند الساعة الثالثة وصلنا قلعة الأخضر التي أشار النص المكتوب على مدخل بوابتها إلى أنها شيدت في عام</w:t>
      </w:r>
      <w:r w:rsidR="007F729D" w:rsidRPr="00B61607">
        <w:rPr>
          <w:rFonts w:ascii="Traditional Arabic" w:eastAsia="PMingLiU" w:hAnsi="Traditional Arabic" w:cs="Traditional Arabic"/>
          <w:color w:val="000000"/>
          <w:sz w:val="34"/>
          <w:szCs w:val="34"/>
          <w:rtl/>
        </w:rPr>
        <w:t>5</w:t>
      </w:r>
      <w:r w:rsidRPr="00B61607">
        <w:rPr>
          <w:rFonts w:ascii="Traditional Arabic" w:eastAsia="PMingLiU" w:hAnsi="Traditional Arabic" w:cs="Traditional Arabic"/>
          <w:color w:val="000000"/>
          <w:sz w:val="34"/>
          <w:szCs w:val="34"/>
          <w:rtl/>
        </w:rPr>
        <w:t xml:space="preserve">93هـ -1532) </w:t>
      </w:r>
      <w:proofErr w:type="spellStart"/>
      <w:r w:rsidRPr="00B61607">
        <w:rPr>
          <w:rFonts w:ascii="Traditional Arabic" w:eastAsia="PMingLiU" w:hAnsi="Traditional Arabic" w:cs="Traditional Arabic"/>
          <w:color w:val="000000"/>
          <w:sz w:val="34"/>
          <w:szCs w:val="34"/>
          <w:rtl/>
        </w:rPr>
        <w:t>ويتوسطها</w:t>
      </w:r>
      <w:proofErr w:type="spellEnd"/>
      <w:r w:rsidRPr="00B61607">
        <w:rPr>
          <w:rFonts w:ascii="Traditional Arabic" w:eastAsia="PMingLiU" w:hAnsi="Traditional Arabic" w:cs="Traditional Arabic"/>
          <w:color w:val="000000"/>
          <w:sz w:val="34"/>
          <w:szCs w:val="34"/>
          <w:rtl/>
        </w:rPr>
        <w:t xml:space="preserve"> بئر يستخرج ماؤها الذي ينقل إلى ثلاث برك في الخارج عن طريق ساقية يجرها </w:t>
      </w:r>
      <w:proofErr w:type="gramStart"/>
      <w:r w:rsidRPr="00B61607">
        <w:rPr>
          <w:rFonts w:ascii="Traditional Arabic" w:eastAsia="PMingLiU" w:hAnsi="Traditional Arabic" w:cs="Traditional Arabic"/>
          <w:color w:val="000000"/>
          <w:sz w:val="34"/>
          <w:szCs w:val="34"/>
          <w:rtl/>
        </w:rPr>
        <w:t xml:space="preserve">حماران </w:t>
      </w:r>
      <w:r w:rsidRPr="00B61607">
        <w:rPr>
          <w:rStyle w:val="a3"/>
          <w:rFonts w:ascii="Traditional Arabic" w:eastAsia="PMingLiU" w:hAnsi="Traditional Arabic"/>
          <w:color w:val="000000"/>
          <w:sz w:val="34"/>
          <w:szCs w:val="34"/>
          <w:rtl/>
        </w:rPr>
        <w:footnoteReference w:customMarkFollows="1" w:id="35"/>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011006" w:rsidRPr="00B61607" w:rsidRDefault="00011006" w:rsidP="00B930C7">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وكذلك مر عليها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أبو الأنبياء إبراهيم عليه السلام في طريقه إلى مكة المكرمة حين أخذ زوجه هاجر وابنها إسماعيل إلى مكة المكرمة فمروره من طريق إحدى الدروب التي تمر بتبوك وكذلك هو عاود الزيارة تلو الأخرى لابنه وحين أخذ يبني الكعبة المكرمة لما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اشتد ساعد إسماعيل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عليهما السلام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إن يعقوب بن إسحاق بن إبراهيم يشار إلى أنه كان يعيش بوادي شمال غرب الجزيرة وبعض المفسرين يرى أنه كان يستوطن (</w:t>
      </w:r>
      <w:proofErr w:type="gramStart"/>
      <w:r w:rsidRPr="00B61607">
        <w:rPr>
          <w:rFonts w:ascii="Traditional Arabic" w:eastAsia="PMingLiU" w:hAnsi="Traditional Arabic" w:cs="Traditional Arabic"/>
          <w:color w:val="000000"/>
          <w:sz w:val="34"/>
          <w:szCs w:val="34"/>
          <w:rtl/>
        </w:rPr>
        <w:t>بدا )</w:t>
      </w:r>
      <w:proofErr w:type="gramEnd"/>
      <w:r w:rsidRPr="00B61607">
        <w:rPr>
          <w:rFonts w:ascii="Traditional Arabic" w:eastAsia="PMingLiU" w:hAnsi="Traditional Arabic" w:cs="Traditional Arabic"/>
          <w:color w:val="000000"/>
          <w:sz w:val="34"/>
          <w:szCs w:val="34"/>
          <w:rtl/>
        </w:rPr>
        <w:t xml:space="preserve"> والواقع أنه وأولاده أسرة مترحلة متنقلة يجوب الديار ولا يستقر له قرار وهذا هو تفسير الآية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Pr>
        <w:sym w:font="AGA Arabesque" w:char="F029"/>
      </w:r>
      <w:r w:rsidRPr="00B61607">
        <w:rPr>
          <w:rFonts w:ascii="Traditional Arabic" w:eastAsia="PMingLiU" w:hAnsi="Traditional Arabic" w:cs="Traditional Arabic"/>
          <w:color w:val="000000"/>
          <w:sz w:val="34"/>
          <w:szCs w:val="34"/>
          <w:rtl/>
        </w:rPr>
        <w:t xml:space="preserve"> </w:t>
      </w:r>
      <w:r w:rsidR="00B930C7" w:rsidRPr="00B61607">
        <w:rPr>
          <w:rFonts w:ascii="Traditional Arabic" w:hAnsi="Traditional Arabic" w:cs="Traditional Arabic"/>
          <w:sz w:val="34"/>
          <w:szCs w:val="34"/>
          <w:rtl/>
        </w:rPr>
        <w:t>وَقَدْ أَحْسَنَ بَي إِذْ أَخْرَجَنِي مِنَ السِّجْنِ وَجَاء بِكُم مِّنَ الْبَدْوِ</w:t>
      </w:r>
      <w:r w:rsidR="00B61607">
        <w:rPr>
          <w:rFonts w:ascii="Traditional Arabic" w:hAnsi="Traditional Arabic" w:cs="Traditional Arabic"/>
          <w:sz w:val="22"/>
          <w:szCs w:val="22"/>
          <w:rtl/>
        </w:rPr>
        <w:t xml:space="preserve"> </w:t>
      </w:r>
      <w:r w:rsidRPr="00B61607">
        <w:rPr>
          <w:rFonts w:ascii="Traditional Arabic" w:hAnsi="Traditional Arabic" w:cs="Traditional Arabic"/>
          <w:sz w:val="22"/>
          <w:szCs w:val="22"/>
        </w:rPr>
        <w:t></w:t>
      </w:r>
      <w:r w:rsidRPr="00B61607">
        <w:rPr>
          <w:rFonts w:ascii="Traditional Arabic" w:eastAsia="PMingLiU" w:hAnsi="Traditional Arabic" w:cs="Traditional Arabic"/>
          <w:color w:val="000000"/>
          <w:sz w:val="34"/>
          <w:szCs w:val="34"/>
        </w:rPr>
        <w:sym w:font="AGA Arabesque" w:char="F028"/>
      </w:r>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36"/>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لا خلاف في وجود مدين مدينة على الساحل شمال غرب الجزيرة وشمال غرب تبوك وعلى ساحل البحر الأحمر الشرقي وتقع متوسطة بين حقل شمالاً وضبا جنوباً وقريباً من (مقنا) وهي على الخليج (خليج العقبة) ويقال إنه بعث لأصحاب الأيكة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والأيكة هذه شجرة كبيرة في تبوك وعلى كل فإن شعيباً عليه السلام أقرب ما يكون إلى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فالأرجح أنه قد استوطنها أو زارها أو مكث فيها بعض الوقت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ولما كان زمن موسى عليه السلام زمن رعي في بلاد مدين وليس ذلك في مدينة مدين فحسب كما تشير الآية فإن انتقاله إلى أراضي تبوك أمر واقع ولاسيما وقد ذُكرت الروحاء في سيرة حياته والروحاء جنوب تبوك حوالي 7</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كم وهي أراضي منبسطة وذات جبال وفيها كثير من المعالم المندثرة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ويذكرون فيها آباراً سطحية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وهي الأقرب له من الروحاء التي بين المدينة المنورة ومكة المكرمة التي تشير الروايات التاريخية إلى زيارة موسى علية السلام لها والأرجح أنها الروحاء الأقرب إلى تبوك</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وآخر الرسل محمد صلى الله علية وسلم الذي أكرم الله به تبوك حينما أمره بغزوة تبوك عام9هـ ومكث فيها ما يقارب من عشرين يوماً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ودخلت تبوك التاريخ الخالد من أوسع أبوابه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والرحال يوليوس يصف لنا مشاهداته في الطريق ويقف عند قلعة المعظم فيقول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 وبينما كنا نسير وسط التلال الخالية من النباتات وصلنا أعلى قمة في الطريق أتاحت لنا رؤية منظر جميل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فخلال ذلك الشعيب المملوء بحبات الرمل يمكن للمرء مشاهدة السهل الذي </w:t>
      </w:r>
      <w:proofErr w:type="spellStart"/>
      <w:r w:rsidRPr="00B61607">
        <w:rPr>
          <w:rFonts w:ascii="Traditional Arabic" w:eastAsia="PMingLiU" w:hAnsi="Traditional Arabic" w:cs="Traditional Arabic"/>
          <w:color w:val="000000"/>
          <w:sz w:val="34"/>
          <w:szCs w:val="34"/>
          <w:rtl/>
        </w:rPr>
        <w:t>تتوسطه</w:t>
      </w:r>
      <w:proofErr w:type="spellEnd"/>
      <w:r w:rsidRPr="00B61607">
        <w:rPr>
          <w:rFonts w:ascii="Traditional Arabic" w:eastAsia="PMingLiU" w:hAnsi="Traditional Arabic" w:cs="Traditional Arabic"/>
          <w:color w:val="000000"/>
          <w:sz w:val="34"/>
          <w:szCs w:val="34"/>
          <w:rtl/>
        </w:rPr>
        <w:t xml:space="preserve"> قلعة المعظم ببركتها وإلى جانبها شجرة الطلح الوحيدة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وبعد نصف ساعة وصلنا القلعة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واحتمينا خلف سورها المعاكس لاتجاه العاصفة القوية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الجمال فقد سقناها بصعوبة عبر الدرج المرتفع إلى الفناء وأعطيناها العلف الذي جلبناه معنا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هنا رحب بنا قائد القلعة – التي لم يكن فيها </w:t>
      </w:r>
      <w:proofErr w:type="gramStart"/>
      <w:r w:rsidRPr="00B61607">
        <w:rPr>
          <w:rFonts w:ascii="Traditional Arabic" w:eastAsia="PMingLiU" w:hAnsi="Traditional Arabic" w:cs="Traditional Arabic"/>
          <w:color w:val="000000"/>
          <w:sz w:val="34"/>
          <w:szCs w:val="34"/>
          <w:rtl/>
        </w:rPr>
        <w:t>حامية- المدعو</w:t>
      </w:r>
      <w:proofErr w:type="gramEnd"/>
      <w:r w:rsidRPr="00B61607">
        <w:rPr>
          <w:rFonts w:ascii="Traditional Arabic" w:eastAsia="PMingLiU" w:hAnsi="Traditional Arabic" w:cs="Traditional Arabic"/>
          <w:color w:val="000000"/>
          <w:sz w:val="34"/>
          <w:szCs w:val="34"/>
          <w:rtl/>
        </w:rPr>
        <w:t xml:space="preserve"> سي محمد أبو عمرو الشرقاوي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رجل كهل لطيف من فاس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أحضره عبد القادر إلى هنا مثله مثل سائر قادة القلاع المغاربة على طريق الحاج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له زوجان وابنان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وبرفقته صهره ورجل آخر يدعى أحمد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قدم لنا القهوة والتمر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المساء قدم لنا الأرز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القلعة فقد بنيت سنة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31هـ ( 1622م) على شكل مربع منتظم الأضلاع وأبراج عند الزوايا تهدمت بعض قبابها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ويتم إغلاق بابها بواسطة باب حديدي كبير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وفي الفناء توجد قاعتان ذات أسقف </w:t>
      </w:r>
      <w:proofErr w:type="spellStart"/>
      <w:r w:rsidRPr="00B61607">
        <w:rPr>
          <w:rFonts w:ascii="Traditional Arabic" w:eastAsia="PMingLiU" w:hAnsi="Traditional Arabic" w:cs="Traditional Arabic"/>
          <w:color w:val="000000"/>
          <w:sz w:val="34"/>
          <w:szCs w:val="34"/>
          <w:rtl/>
        </w:rPr>
        <w:t>مقببة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وعدد من الغرف المغلقة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وإسطبل مفتوح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درج حجري يؤدي إلى الدور الثاني الذي يحتوي على المطبخ ومجالس الحريم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وبين البرجين يمتد ممر ضيق كان يستخدم لأغراض دفاعية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الجهة الجنوبية يرتفع برج آخر للمراقبة والدفاع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خارج القلعة من ناحية الجنوب تمتد البركة بطول 6</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متراً وعلى جانبيها عمودان عليهما آثار كتابة تآكلت بفعل التعرية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الجهة الجنوبية الغربية توجد شجرة طلح واحدة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هذا العام أدت الأمطار التي سقطت قبل شهر إلى ملء البركة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على العكس من العام المنصرم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فلم يجد فيها الحاج العائدون من مكة أي قطـــرة ماء "</w:t>
      </w:r>
      <w:r w:rsidR="00B61607">
        <w:rPr>
          <w:rStyle w:val="a3"/>
          <w:rFonts w:ascii="Traditional Arabic" w:eastAsia="PMingLiU" w:hAnsi="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37"/>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ثم أعلن أن ثمة ضابطاً تركياً قادماً عبر طريق الحج للتفتيش</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آتٍ من العلا في طريقه هو الآخر إلى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أجل تحيته قام أحمد الذي يبدو أن خبرته العسكرية قليلة بحشو بعض المسدسات القديمة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وأطلقها في الهواء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يدير وجهه من الخوف إلى الوراء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وسرعان ما ظهر الضابط في الفناء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وكان اسمه حسن آغا وهو قائد قلعتي تبوك وزمرد </w:t>
      </w:r>
      <w:r w:rsidRPr="00B61607">
        <w:rPr>
          <w:rStyle w:val="a3"/>
          <w:rFonts w:ascii="Traditional Arabic" w:eastAsia="PMingLiU" w:hAnsi="Traditional Arabic"/>
          <w:color w:val="000000"/>
          <w:sz w:val="34"/>
          <w:szCs w:val="34"/>
          <w:rtl/>
        </w:rPr>
        <w:footnoteReference w:customMarkFollows="1" w:id="38"/>
        <w:t>(1)</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ومثله مثل جميع القادة على طريق الحج بين دمشق ومكة لديه منزل وعائلة في دمشق التي سيسافر إليها مدة ستة أشهر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حتى يحين موسم الحج القادم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وحينما دخل علينا لم نجد أن من الضروري النهوض من أماكننا لتحيته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مما جعله يأخذ مكانه بكل غرور دون أن يحيينا" </w:t>
      </w:r>
      <w:r w:rsidRPr="00B61607">
        <w:rPr>
          <w:rStyle w:val="a3"/>
          <w:rFonts w:ascii="Traditional Arabic" w:eastAsia="PMingLiU" w:hAnsi="Traditional Arabic"/>
          <w:color w:val="000000"/>
          <w:sz w:val="34"/>
          <w:szCs w:val="34"/>
          <w:rtl/>
        </w:rPr>
        <w:footnoteReference w:customMarkFollows="1" w:id="39"/>
        <w:t>(2)</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 هذا النص نستفيد أن الحامية أو الحاميات شأنها قليل عند الدول المتتابعة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فالرئيس في العاصمة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والجند محصورون في القلعة ولا علاقة لهم بالأمن حولهم إلا للحاج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زمن الحج مما أفقد الدول سيطرتها على الجزيرة عامة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ويستوقف الرحالة الألماني طريق الحاج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زار المنطقة زمن الحج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وهو يصف معابر الإبل </w:t>
      </w:r>
      <w:proofErr w:type="spellStart"/>
      <w:r w:rsidRPr="00B61607">
        <w:rPr>
          <w:rFonts w:ascii="Traditional Arabic" w:eastAsia="PMingLiU" w:hAnsi="Traditional Arabic" w:cs="Traditional Arabic"/>
          <w:color w:val="000000"/>
          <w:sz w:val="34"/>
          <w:szCs w:val="34"/>
          <w:rtl/>
        </w:rPr>
        <w:t>وتقاطرها</w:t>
      </w:r>
      <w:proofErr w:type="spellEnd"/>
      <w:r w:rsidRPr="00B61607">
        <w:rPr>
          <w:rFonts w:ascii="Traditional Arabic" w:eastAsia="PMingLiU" w:hAnsi="Traditional Arabic" w:cs="Traditional Arabic"/>
          <w:color w:val="000000"/>
          <w:sz w:val="34"/>
          <w:szCs w:val="34"/>
          <w:rtl/>
        </w:rPr>
        <w:t xml:space="preserve"> في خطوط كثيرة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الأحد 24/ 2/ 1884م بعد أن تناولنا القهوة مباشرة انطلقت القافلة قبل شروق الشمس يتقدمها راكب الحصان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نحن على جمالنا الخمسة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وخلفنا ستة من الرجال ومعهم سبع مطايا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وبعد وقت قصير من المسير وصلنا درب الحاج المكون من أكثر من خمسين خطاً مطروقاً تسير باتجاه شبه موازٍ لذلك السهل الذي تكثر فيه أشجار الطلح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وبعد ساعتين من المسير شاهدنا في أقصى وادي </w:t>
      </w:r>
      <w:proofErr w:type="spellStart"/>
      <w:r w:rsidRPr="00B61607">
        <w:rPr>
          <w:rFonts w:ascii="Traditional Arabic" w:eastAsia="PMingLiU" w:hAnsi="Traditional Arabic" w:cs="Traditional Arabic"/>
          <w:color w:val="000000"/>
          <w:sz w:val="34"/>
          <w:szCs w:val="34"/>
          <w:rtl/>
        </w:rPr>
        <w:t>الرمامية</w:t>
      </w:r>
      <w:proofErr w:type="spellEnd"/>
      <w:r w:rsidRPr="00B61607">
        <w:rPr>
          <w:rFonts w:ascii="Traditional Arabic" w:eastAsia="PMingLiU" w:hAnsi="Traditional Arabic" w:cs="Traditional Arabic"/>
          <w:color w:val="000000"/>
          <w:sz w:val="34"/>
          <w:szCs w:val="34"/>
          <w:rtl/>
        </w:rPr>
        <w:t xml:space="preserve"> بعض النقاط السوداء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وحينما اقتربنا منها اتضح أنهم عرب المزايدة المنتمين إلى قبيلة بني عطية يسيرون برفقة بغالهم وأغنامهم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لقد نزلنا لدى الشيخ عايد أبو </w:t>
      </w:r>
      <w:proofErr w:type="gramStart"/>
      <w:r w:rsidRPr="00B61607">
        <w:rPr>
          <w:rFonts w:ascii="Traditional Arabic" w:eastAsia="PMingLiU" w:hAnsi="Traditional Arabic" w:cs="Traditional Arabic"/>
          <w:color w:val="000000"/>
          <w:sz w:val="34"/>
          <w:szCs w:val="34"/>
          <w:rtl/>
        </w:rPr>
        <w:t>فحيمان</w:t>
      </w:r>
      <w:r w:rsid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40"/>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وهذا الرجل ينتمي إلى قبيلة بني عطية فخذ الخَضَرة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والملحوظة القوية من النص المؤرخ عام 13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هـ هو قوله أنه رأى أكثر من خمسين خطاً </w:t>
      </w:r>
      <w:proofErr w:type="gramStart"/>
      <w:r w:rsidRPr="00B61607">
        <w:rPr>
          <w:rFonts w:ascii="Traditional Arabic" w:eastAsia="PMingLiU" w:hAnsi="Traditional Arabic" w:cs="Traditional Arabic"/>
          <w:color w:val="000000"/>
          <w:sz w:val="34"/>
          <w:szCs w:val="34"/>
          <w:rtl/>
        </w:rPr>
        <w:t>( درب</w:t>
      </w:r>
      <w:proofErr w:type="gramEnd"/>
      <w:r w:rsidRPr="00B61607">
        <w:rPr>
          <w:rFonts w:ascii="Traditional Arabic" w:eastAsia="PMingLiU" w:hAnsi="Traditional Arabic" w:cs="Traditional Arabic"/>
          <w:color w:val="000000"/>
          <w:sz w:val="34"/>
          <w:szCs w:val="34"/>
          <w:rtl/>
        </w:rPr>
        <w:t xml:space="preserve"> الإبل) متوازياً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فالإبل لكثرتها تسير جنبا إلى جنب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ويصف عوز أبناء القبائل وكرمهم فيقول</w:t>
      </w:r>
      <w:r w:rsidR="00B61607">
        <w:rPr>
          <w:rFonts w:ascii="Traditional Arabic" w:eastAsia="PMingLiU" w:hAnsi="Traditional Arabic" w:cs="Traditional Arabic"/>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حيث كان الخادم محمود يرغب في أن يشتري منهم السمن الذي نحتاج إليه جداً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ولكنهم لم يوافقوا على ذلك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لأن ما لديهم قليل بالفعل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وحينما أغراهم محمود بطبق مليء بالتبغ</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لم يقاوموا ذلك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ووافقوا على الفور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وحيث إنه تم ذبح الذبائح لنا فقد طالت إقامتنا لديهم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بالتحديد من التاسعة حتى الثانية عشرة والنصف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بدأنا بالتحرك في اتجاه الشمال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ولكننا نزولاً عند رغبة مرافقينا من البدو اضطررنا بعد ساعة من المسير إلى النزول عند بدو آخرين يقطنون في واد فسيح قدموا إليه منذ الأمس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وهم من السعيّد المنتمين أيضاً لقبيلة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وشيخهم يدعى سالم الأعرج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الذي حدثنا أنهم نجوا بصعوبة قبل يومين من غزو وقع عليهم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وبعد فترة قصيرة من وصولنا رأينا الدم على ميامين رقاب جمالنا وعلى مؤخراتها فعرفنا على الفور أن هؤلاء المساكين حقاً قاموا بذبح ذبيحة لنا</w:t>
      </w:r>
      <w:r w:rsid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41"/>
        <w:t>(2)</w:t>
      </w:r>
      <w:r w:rsidRPr="00B61607">
        <w:rPr>
          <w:rFonts w:ascii="Traditional Arabic" w:eastAsia="PMingLiU" w:hAnsi="Traditional Arabic" w:cs="Traditional Arabic"/>
          <w:color w:val="000000"/>
          <w:sz w:val="34"/>
          <w:szCs w:val="34"/>
          <w:rtl/>
        </w:rPr>
        <w:t xml:space="preserve"> والسعيّد هؤلاء من فخذ العليين من بني عطية ولا زال أحفادهم يحتفظون بهذه المسميات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فالسعيّدات فخذ صغيرة والأعرج لازال لقباً معروفاً لبعض العليين وبطنا من بطون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فخذ العليين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وعادة أهل المنطقة أنهم ينحرون الذبائح للضيوف ثم يمررون الدم على طول ركائب الضيوف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ورغم معالم الفقر التي ذكرها فإنهم أكرموهم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وعادة يمتنع أبناء القبائل عن بيع السمن من أجل إكرام الضيف</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شاهدت عند عشيرة السعيّد </w:t>
      </w:r>
      <w:proofErr w:type="spellStart"/>
      <w:r w:rsidRPr="00B61607">
        <w:rPr>
          <w:rFonts w:ascii="Traditional Arabic" w:eastAsia="PMingLiU" w:hAnsi="Traditional Arabic" w:cs="Traditional Arabic"/>
          <w:color w:val="000000"/>
          <w:sz w:val="34"/>
          <w:szCs w:val="34"/>
          <w:rtl/>
        </w:rPr>
        <w:t>نجرين</w:t>
      </w:r>
      <w:proofErr w:type="spellEnd"/>
      <w:r w:rsidRPr="00B61607">
        <w:rPr>
          <w:rFonts w:ascii="Traditional Arabic" w:eastAsia="PMingLiU" w:hAnsi="Traditional Arabic" w:cs="Traditional Arabic"/>
          <w:color w:val="000000"/>
          <w:sz w:val="34"/>
          <w:szCs w:val="34"/>
          <w:rtl/>
        </w:rPr>
        <w:t xml:space="preserve"> خشبين مختلفي الشكل يستخدمان كلاهما في طحن حبوب القهوة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كان يجلس معنا في أثناء ذلك بدوي يدخن من غليون مكسور لم يتبق منه سوى جزء يسير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المساء قمنا بزيارة إلى خيمة الشيخ هليل الذي نزل عنده حسن آغا مع رجاله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وخلال الحديث أدركنا أن هليلاً أكثر دراية من نومان ومن الشيخ عواد في معرفة الأماكن وأسمائها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هذه اللحظة نظرت إلى هوبر وبإشارة من أعيننا قررنا دون تردد سؤاله عما إذا كان بإمكانه مرافقتنا خلال رحلتنا إلى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ثم العودة معنا </w:t>
      </w:r>
      <w:r w:rsidRPr="00B61607">
        <w:rPr>
          <w:rFonts w:ascii="Traditional Arabic" w:eastAsia="PMingLiU" w:hAnsi="Traditional Arabic" w:cs="Traditional Arabic"/>
          <w:color w:val="000000"/>
          <w:sz w:val="34"/>
          <w:szCs w:val="34"/>
          <w:rtl/>
        </w:rPr>
        <w:lastRenderedPageBreak/>
        <w:t>إلى تيماء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فوافق فوراً </w:t>
      </w:r>
      <w:proofErr w:type="gramStart"/>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42"/>
        <w:t>(1)</w:t>
      </w:r>
      <w:r w:rsidRPr="00B61607">
        <w:rPr>
          <w:rFonts w:ascii="Traditional Arabic" w:eastAsia="PMingLiU" w:hAnsi="Traditional Arabic" w:cs="Traditional Arabic"/>
          <w:color w:val="000000"/>
          <w:sz w:val="34"/>
          <w:szCs w:val="34"/>
          <w:rtl/>
        </w:rPr>
        <w:t xml:space="preserve"> والشيخ</w:t>
      </w:r>
      <w:proofErr w:type="gramEnd"/>
      <w:r w:rsidRPr="00B61607">
        <w:rPr>
          <w:rFonts w:ascii="Traditional Arabic" w:eastAsia="PMingLiU" w:hAnsi="Traditional Arabic" w:cs="Traditional Arabic"/>
          <w:color w:val="000000"/>
          <w:sz w:val="34"/>
          <w:szCs w:val="34"/>
          <w:rtl/>
        </w:rPr>
        <w:t xml:space="preserve"> هليل هذا من العليين وهو جد بطن من بطونهم تسمى </w:t>
      </w:r>
      <w:proofErr w:type="spellStart"/>
      <w:r w:rsidRPr="00B61607">
        <w:rPr>
          <w:rFonts w:ascii="Traditional Arabic" w:eastAsia="PMingLiU" w:hAnsi="Traditional Arabic" w:cs="Traditional Arabic"/>
          <w:color w:val="000000"/>
          <w:sz w:val="34"/>
          <w:szCs w:val="34"/>
          <w:rtl/>
        </w:rPr>
        <w:t>الهلايلة</w:t>
      </w:r>
      <w:proofErr w:type="spellEnd"/>
      <w:r w:rsidRPr="00B61607">
        <w:rPr>
          <w:rFonts w:ascii="Traditional Arabic" w:eastAsia="PMingLiU" w:hAnsi="Traditional Arabic" w:cs="Traditional Arabic"/>
          <w:color w:val="000000"/>
          <w:sz w:val="34"/>
          <w:szCs w:val="34"/>
          <w:rtl/>
        </w:rPr>
        <w:t xml:space="preserve"> نسبة لهليل هذا ومن أشهرهم اللواء زعل سالم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والأستاذ / زيد سعود وهما زميلا دراسة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الإثنين 25/ 2/ 1884م انطلقنا في السادسة والربع دون تناول طعام الإفطار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بدأ حجم قافلتنا يتزايد بالتدريج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فعلاوة على الشيخ هليل وذلوله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كان معنا أربعة من الضأن واثنتان من الماعز أخذها الضابط حسن آغا من مضيفيه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ندري هل دفع ثمنها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 أخذها مجاناً أو قسراً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وبعد ساعة من المسير تجاوزنا جبل </w:t>
      </w:r>
      <w:proofErr w:type="spellStart"/>
      <w:r w:rsidRPr="00B61607">
        <w:rPr>
          <w:rFonts w:ascii="Traditional Arabic" w:eastAsia="PMingLiU" w:hAnsi="Traditional Arabic" w:cs="Traditional Arabic"/>
          <w:color w:val="000000"/>
          <w:sz w:val="34"/>
          <w:szCs w:val="34"/>
          <w:rtl/>
        </w:rPr>
        <w:t>الخنيزرة</w:t>
      </w:r>
      <w:proofErr w:type="spellEnd"/>
      <w:r w:rsidRPr="00B61607">
        <w:rPr>
          <w:rFonts w:ascii="Traditional Arabic" w:eastAsia="PMingLiU" w:hAnsi="Traditional Arabic" w:cs="Traditional Arabic"/>
          <w:color w:val="000000"/>
          <w:sz w:val="34"/>
          <w:szCs w:val="34"/>
          <w:rtl/>
        </w:rPr>
        <w:t xml:space="preserve"> منحرفين إلى وادي الصبياني المحاط من كلتا جهتيه بجبال حمراء تميل إلى الصفرة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وبطنه مغطى بالحمم البركانية القديمة ومكتظ بالأحجار الكبيرة التي كانت تشكل عائقاً أمام تقدم الجمال إلى الإمام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بعد أن قمنا من قبيل الحرص بملء القرب بالماء من إحدى الآبار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واجتزنا تلك الأحجار المتراكمة في بطن الوادي شاهدنا نحو اليمين بركة مملوءة بالرمال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وسد يمتدّ بين جهتي الوادي "</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الثلاثاء 26/ 2/ 1884 انطلقنا عند الساعة السابعة صباحاً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أشد دهشتي حينما رأيت أفراد القافلة زادوا خلال الليل! ذلك أن حسن آغا أخذ ابنه كمال ليسافر معه إلى دمشق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بعد مسيرة ساعة استرحنا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لكي نتناول طعام الإفطار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وحيث إن القافلة الرئيسة انطلقت أمامنا بقينا نحن لنتسلق هضبة الغزال التي أتاحت لنا رؤية منظر عام ممتد لمسافة بعيدة ففي الشمال الغربي يرتفع من السهل جبل غريب المنظر يمسى جبل المنبر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يقع في مقدمة سلسلة جبال شرورا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في حين كان منظر الجبال في الجهة الغربية شديد الروعة </w:t>
      </w:r>
      <w:proofErr w:type="gramStart"/>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43"/>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هذا خطأ من الرحال فإن جبل شرورا في الجهة الشمالية الشرقية لتبوك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أما الجبال التي في الجهة الغربية وتبدو في المكان الذي حدده الرحالة فإنها جبال حرة </w:t>
      </w:r>
      <w:proofErr w:type="spellStart"/>
      <w:r w:rsidRPr="00B61607">
        <w:rPr>
          <w:rFonts w:ascii="Traditional Arabic" w:eastAsia="PMingLiU" w:hAnsi="Traditional Arabic" w:cs="Traditional Arabic"/>
          <w:color w:val="000000"/>
          <w:sz w:val="34"/>
          <w:szCs w:val="34"/>
          <w:rtl/>
        </w:rPr>
        <w:t>الرهاء</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ولا أعرف جبل بهذا </w:t>
      </w:r>
      <w:proofErr w:type="spellStart"/>
      <w:r w:rsidRPr="00B61607">
        <w:rPr>
          <w:rFonts w:ascii="Traditional Arabic" w:eastAsia="PMingLiU" w:hAnsi="Traditional Arabic" w:cs="Traditional Arabic"/>
          <w:color w:val="000000"/>
          <w:sz w:val="34"/>
          <w:szCs w:val="34"/>
          <w:rtl/>
        </w:rPr>
        <w:t>الإسم</w:t>
      </w:r>
      <w:proofErr w:type="spellEnd"/>
      <w:r w:rsidRPr="00B61607">
        <w:rPr>
          <w:rFonts w:ascii="Traditional Arabic" w:eastAsia="PMingLiU" w:hAnsi="Traditional Arabic" w:cs="Traditional Arabic"/>
          <w:color w:val="000000"/>
          <w:sz w:val="34"/>
          <w:szCs w:val="34"/>
          <w:rtl/>
        </w:rPr>
        <w:t xml:space="preserve"> وربما يعني جبل </w:t>
      </w:r>
      <w:proofErr w:type="gramStart"/>
      <w:r w:rsidRPr="00B61607">
        <w:rPr>
          <w:rFonts w:ascii="Traditional Arabic" w:eastAsia="PMingLiU" w:hAnsi="Traditional Arabic" w:cs="Traditional Arabic"/>
          <w:color w:val="000000"/>
          <w:sz w:val="34"/>
          <w:szCs w:val="34"/>
          <w:rtl/>
        </w:rPr>
        <w:t>( برك</w:t>
      </w:r>
      <w:proofErr w:type="gramEnd"/>
      <w:r w:rsidRPr="00B61607">
        <w:rPr>
          <w:rFonts w:ascii="Traditional Arabic" w:eastAsia="PMingLiU" w:hAnsi="Traditional Arabic" w:cs="Traditional Arabic"/>
          <w:color w:val="000000"/>
          <w:sz w:val="34"/>
          <w:szCs w:val="34"/>
          <w:rtl/>
        </w:rPr>
        <w:t>) المطلق على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وما أشار إليه من وادي </w:t>
      </w:r>
      <w:proofErr w:type="spellStart"/>
      <w:r w:rsidRPr="00B61607">
        <w:rPr>
          <w:rFonts w:ascii="Traditional Arabic" w:eastAsia="PMingLiU" w:hAnsi="Traditional Arabic" w:cs="Traditional Arabic"/>
          <w:color w:val="000000"/>
          <w:sz w:val="34"/>
          <w:szCs w:val="34"/>
          <w:rtl/>
        </w:rPr>
        <w:t>الصاني</w:t>
      </w:r>
      <w:proofErr w:type="spellEnd"/>
      <w:r w:rsidRPr="00B61607">
        <w:rPr>
          <w:rFonts w:ascii="Traditional Arabic" w:eastAsia="PMingLiU" w:hAnsi="Traditional Arabic" w:cs="Traditional Arabic"/>
          <w:color w:val="000000"/>
          <w:sz w:val="34"/>
          <w:szCs w:val="34"/>
          <w:rtl/>
        </w:rPr>
        <w:t xml:space="preserve"> وجبل الخنزير مازالت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معروفة الآن بهذه التسمية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غير أن هناك تحريف في فهم الرحالة لهذه الأسماء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عرضتها على أهل المنطقة فقالوا أن الأصح والمتعارف عندهم هو وادي ( لصان) وهو ما بين المعظم والأخضر وجبل الخنزير يسمى ( خنزيرة)</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وجرينات</w:t>
      </w:r>
      <w:proofErr w:type="spellEnd"/>
      <w:r w:rsidRPr="00B61607">
        <w:rPr>
          <w:rFonts w:ascii="Traditional Arabic" w:eastAsia="PMingLiU" w:hAnsi="Traditional Arabic" w:cs="Traditional Arabic"/>
          <w:color w:val="000000"/>
          <w:sz w:val="34"/>
          <w:szCs w:val="34"/>
          <w:rtl/>
        </w:rPr>
        <w:t xml:space="preserve"> الغزال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قرينات الغزال مأخوذة من قرن الغزال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وفي حوالي الساعة التاسعة اقتربنا من مرتفع مسطح يسمى شوهراُ تعلوه هضبة مخروطية الشكل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ولدهشتي رأيت هناك مجموعة كبيرة من المنازل الحجرية الصغيرة الحجم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اعتقدت – رغم معارضة هوبر- أنها قبور وليست أطلال 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وبالفعل فحين اقتربنا منها تأكد لنا أنها المقابر القديمة لمدينة تبوك الواقعة على مسيرة </w:t>
      </w:r>
      <w:proofErr w:type="spellStart"/>
      <w:r w:rsidRPr="00B61607">
        <w:rPr>
          <w:rFonts w:ascii="Traditional Arabic" w:eastAsia="PMingLiU" w:hAnsi="Traditional Arabic" w:cs="Traditional Arabic"/>
          <w:color w:val="000000"/>
          <w:sz w:val="34"/>
          <w:szCs w:val="34"/>
          <w:rtl/>
        </w:rPr>
        <w:t>تترواح</w:t>
      </w:r>
      <w:proofErr w:type="spellEnd"/>
      <w:r w:rsidRPr="00B61607">
        <w:rPr>
          <w:rFonts w:ascii="Traditional Arabic" w:eastAsia="PMingLiU" w:hAnsi="Traditional Arabic" w:cs="Traditional Arabic"/>
          <w:color w:val="000000"/>
          <w:sz w:val="34"/>
          <w:szCs w:val="34"/>
          <w:rtl/>
        </w:rPr>
        <w:t xml:space="preserve"> ما بين ثلاث إلى أربع ساعات باتجاه الشمال </w:t>
      </w:r>
      <w:r w:rsidRPr="00B61607">
        <w:rPr>
          <w:rStyle w:val="a3"/>
          <w:rFonts w:ascii="Traditional Arabic" w:eastAsia="PMingLiU" w:hAnsi="Traditional Arabic"/>
          <w:color w:val="000000"/>
          <w:sz w:val="34"/>
          <w:szCs w:val="34"/>
          <w:rtl/>
        </w:rPr>
        <w:footnoteReference w:customMarkFollows="1" w:id="44"/>
        <w:t>(1)</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وهذاخطأ</w:t>
      </w:r>
      <w:proofErr w:type="spellEnd"/>
      <w:r w:rsidRPr="00B61607">
        <w:rPr>
          <w:rFonts w:ascii="Traditional Arabic" w:eastAsia="PMingLiU" w:hAnsi="Traditional Arabic" w:cs="Traditional Arabic"/>
          <w:color w:val="000000"/>
          <w:sz w:val="34"/>
          <w:szCs w:val="34"/>
          <w:rtl/>
        </w:rPr>
        <w:t xml:space="preserve"> فمقابر تبوك حولها لان رجوم شوهر </w:t>
      </w:r>
      <w:r w:rsidRPr="00B61607">
        <w:rPr>
          <w:rFonts w:ascii="Traditional Arabic" w:eastAsia="PMingLiU" w:hAnsi="Traditional Arabic" w:cs="Traditional Arabic"/>
          <w:color w:val="000000"/>
          <w:sz w:val="34"/>
          <w:szCs w:val="34"/>
          <w:rtl/>
        </w:rPr>
        <w:lastRenderedPageBreak/>
        <w:t>تبعد عن تبوك عشرون كيلا فكيف تكون مقابر انما هي مدينة قديمة أثرية وبعد أن صعدنا المرتفع كان في وسعنا أن نرى بوضوح تلك الأبنية الحجرية التي أعتقد البعض أنها مساكن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صغرها يؤكد العكس فإنها لا تتعدى كونها أضرحة مقابر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يتراوح ارتفاعها ما بين مترين إلى ثلاثة أمتار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وتتناثر بشكل غير منتظم فوق السطح الذي تقدر مساحته بحوالي ثلاثة إلى أربعة أكيال مربعة</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ويتوسطه</w:t>
      </w:r>
      <w:proofErr w:type="spellEnd"/>
      <w:r w:rsidRPr="00B61607">
        <w:rPr>
          <w:rFonts w:ascii="Traditional Arabic" w:eastAsia="PMingLiU" w:hAnsi="Traditional Arabic" w:cs="Traditional Arabic"/>
          <w:color w:val="000000"/>
          <w:sz w:val="34"/>
          <w:szCs w:val="34"/>
          <w:rtl/>
        </w:rPr>
        <w:t xml:space="preserve"> أيضاً تل دائري الشكل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تعدادها فيصل إلى مئتي قبر على الأقل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بنيت جميعها بحجارة رملية غير مهذبة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صفت فوق بعضها البعض</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دون استخدام المونة لتثبيتها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تأخذ أشكالاً شبه مربعة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والقليل منها يأخذ شكلاً دائرياً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من الداخل فهي مسقوفة بصفائح من الأحجار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ويصل تعداد حجرات بعضها إلى خمس حجرات صغيرة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وحينما قمنا بحفرية مبسطة لم نعثر على هياكل أو أي مقتنيات أخرى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كما لم نجد أي نقوش أو علامات تدلنا على ماهية تلك البنايات المشابهة تماماً للنواميس المعروفة في شبه جزيرة سيناء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الجهة الجنوبية ثمة جدار ممتد ربما يكون بقايا من سور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وبعض المباني الحجرية مدفونة تحت ركام الأتربة وفوقها العديد من الكسر </w:t>
      </w:r>
      <w:proofErr w:type="gramStart"/>
      <w:r w:rsidRPr="00B61607">
        <w:rPr>
          <w:rFonts w:ascii="Traditional Arabic" w:eastAsia="PMingLiU" w:hAnsi="Traditional Arabic" w:cs="Traditional Arabic"/>
          <w:color w:val="000000"/>
          <w:sz w:val="34"/>
          <w:szCs w:val="34"/>
          <w:rtl/>
        </w:rPr>
        <w:t xml:space="preserve">الفخارية </w:t>
      </w:r>
      <w:r w:rsidRPr="00B61607">
        <w:rPr>
          <w:rStyle w:val="a3"/>
          <w:rFonts w:ascii="Traditional Arabic" w:eastAsia="PMingLiU" w:hAnsi="Traditional Arabic"/>
          <w:color w:val="000000"/>
          <w:sz w:val="34"/>
          <w:szCs w:val="34"/>
          <w:rtl/>
        </w:rPr>
        <w:footnoteReference w:customMarkFollows="1" w:id="45"/>
        <w:t>(2)</w:t>
      </w:r>
      <w:r w:rsidRPr="00B61607">
        <w:rPr>
          <w:rFonts w:ascii="Traditional Arabic" w:eastAsia="PMingLiU" w:hAnsi="Traditional Arabic" w:cs="Traditional Arabic"/>
          <w:color w:val="000000"/>
          <w:sz w:val="34"/>
          <w:szCs w:val="34"/>
          <w:rtl/>
        </w:rPr>
        <w:t xml:space="preserve"> والجدير</w:t>
      </w:r>
      <w:proofErr w:type="gramEnd"/>
      <w:r w:rsidRPr="00B61607">
        <w:rPr>
          <w:rFonts w:ascii="Traditional Arabic" w:eastAsia="PMingLiU" w:hAnsi="Traditional Arabic" w:cs="Traditional Arabic"/>
          <w:color w:val="000000"/>
          <w:sz w:val="34"/>
          <w:szCs w:val="34"/>
          <w:rtl/>
        </w:rPr>
        <w:t xml:space="preserve"> بالذكر ان الرحالة هوبر وكذلك </w:t>
      </w:r>
      <w:proofErr w:type="spellStart"/>
      <w:r w:rsidRPr="00B61607">
        <w:rPr>
          <w:rFonts w:ascii="Traditional Arabic" w:eastAsia="PMingLiU" w:hAnsi="Traditional Arabic" w:cs="Traditional Arabic"/>
          <w:color w:val="000000"/>
          <w:sz w:val="34"/>
          <w:szCs w:val="34"/>
          <w:rtl/>
        </w:rPr>
        <w:t>أوبتينج</w:t>
      </w:r>
      <w:proofErr w:type="spellEnd"/>
      <w:r w:rsidRPr="00B61607">
        <w:rPr>
          <w:rFonts w:ascii="Traditional Arabic" w:eastAsia="PMingLiU" w:hAnsi="Traditional Arabic" w:cs="Traditional Arabic"/>
          <w:color w:val="000000"/>
          <w:sz w:val="34"/>
          <w:szCs w:val="34"/>
          <w:rtl/>
        </w:rPr>
        <w:t xml:space="preserve"> وأيضا فيلبي لم يشيروا إلى زمن تلك المدينة ولا إلى تحديد التسمية</w:t>
      </w:r>
      <w:r w:rsidR="00B61607">
        <w:rPr>
          <w:rFonts w:ascii="Traditional Arabic" w:eastAsia="PMingLiU" w:hAnsi="Traditional Arabic" w:cs="Traditional Arabic"/>
          <w:color w:val="000000"/>
          <w:sz w:val="34"/>
          <w:szCs w:val="34"/>
          <w:rtl/>
        </w:rPr>
        <w:t xml:space="preserve">. </w:t>
      </w:r>
    </w:p>
    <w:p w:rsidR="00011006" w:rsidRPr="00B61607" w:rsidRDefault="00011006">
      <w:pPr>
        <w:pStyle w:val="5"/>
        <w:jc w:val="both"/>
        <w:rPr>
          <w:rFonts w:ascii="Traditional Arabic" w:hAnsi="Traditional Arabic" w:cs="Traditional Arabic"/>
          <w:rtl/>
        </w:rPr>
      </w:pPr>
    </w:p>
    <w:p w:rsidR="00011006" w:rsidRPr="00B61607" w:rsidRDefault="00011006" w:rsidP="00DD1AAC">
      <w:pPr>
        <w:pStyle w:val="20"/>
        <w:jc w:val="left"/>
        <w:rPr>
          <w:rtl/>
        </w:rPr>
      </w:pPr>
      <w:bookmarkStart w:id="37" w:name="_Toc470678867"/>
      <w:r w:rsidRPr="00B61607">
        <w:rPr>
          <w:rtl/>
        </w:rPr>
        <w:t>مشاهدات يوليوس في تبوك</w:t>
      </w:r>
      <w:r w:rsidR="00B61607">
        <w:rPr>
          <w:rtl/>
        </w:rPr>
        <w:t>:</w:t>
      </w:r>
      <w:r w:rsidRPr="00B61607">
        <w:rPr>
          <w:rtl/>
        </w:rPr>
        <w:t xml:space="preserve"> -</w:t>
      </w:r>
      <w:bookmarkEnd w:id="37"/>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((من هنا انطلقنا مسرعين نحو تبوك التي كنا نشاهد معالمها منذ الصباح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كان يقع أمامنا في السهل ناحية اليمين مجموعة جبال تسمى العريق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وإلى الشمال توجد غابة من النخيل وبينهما قلعة الحجاج المحاطة بمجموعة من بيوت الطين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وإلى الشمال جبل المنبر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وهناك حوالي خمسين منزلاً من الطين تقف خالية وفي حالة سيئة </w:t>
      </w:r>
      <w:proofErr w:type="spellStart"/>
      <w:r w:rsidRPr="00B61607">
        <w:rPr>
          <w:rFonts w:ascii="Traditional Arabic" w:eastAsia="PMingLiU" w:hAnsi="Traditional Arabic" w:cs="Traditional Arabic"/>
          <w:color w:val="000000"/>
          <w:sz w:val="34"/>
          <w:szCs w:val="34"/>
          <w:rtl/>
        </w:rPr>
        <w:t>لايمكن</w:t>
      </w:r>
      <w:proofErr w:type="spellEnd"/>
      <w:r w:rsidRPr="00B61607">
        <w:rPr>
          <w:rFonts w:ascii="Traditional Arabic" w:eastAsia="PMingLiU" w:hAnsi="Traditional Arabic" w:cs="Traditional Arabic"/>
          <w:color w:val="000000"/>
          <w:sz w:val="34"/>
          <w:szCs w:val="34"/>
          <w:rtl/>
        </w:rPr>
        <w:t xml:space="preserve"> أن يستدل المرء منها مطلقاً على أن مدينة تبوك قد لعبت دوراً هاماً في التاريخ العربي المبكر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يكن هناك من السكان سوى أفراد القلعة الخمسة وثلاثة من الكلاب الجائعة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واحد منها ليس سوى ثلاث أرجل فقد الرابعة في مصيدة الضباع التي قطعتها إرباً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وبعض القطط التي تتجمع حين تقديم وجبة الطعام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وعدد آخر من الديكة التي تنبعث أصواتها من أماكن متعددة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يشير ذلك النقش المكتوب على قطعة من القيشاني فوق الباب إلى أن القلعة </w:t>
      </w:r>
      <w:proofErr w:type="gramStart"/>
      <w:r w:rsidRPr="00B61607">
        <w:rPr>
          <w:rFonts w:ascii="Traditional Arabic" w:eastAsia="PMingLiU" w:hAnsi="Traditional Arabic" w:cs="Traditional Arabic"/>
          <w:color w:val="000000"/>
          <w:sz w:val="34"/>
          <w:szCs w:val="34"/>
          <w:rtl/>
        </w:rPr>
        <w:t>( قلعة</w:t>
      </w:r>
      <w:proofErr w:type="gramEnd"/>
      <w:r w:rsidRPr="00B61607">
        <w:rPr>
          <w:rFonts w:ascii="Traditional Arabic" w:eastAsia="PMingLiU" w:hAnsi="Traditional Arabic" w:cs="Traditional Arabic"/>
          <w:color w:val="000000"/>
          <w:sz w:val="34"/>
          <w:szCs w:val="34"/>
          <w:rtl/>
        </w:rPr>
        <w:t xml:space="preserve"> الحجاج) بنيت أو جددت في عام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64هـ ( 1654م)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تقع وسط بستان نخيل مهمل وفي منطقة ينهل ماؤها من عين جارية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لا يصلح ماؤها للشرب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يتحمله إلا النساء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كما يدعي الخادم محمود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وعلى العكس من ذلك يوجد في فناء القلعة بئر يُسحب منها الماء العذب </w:t>
      </w:r>
      <w:r w:rsidRPr="00B61607">
        <w:rPr>
          <w:rStyle w:val="a3"/>
          <w:rFonts w:ascii="Traditional Arabic" w:eastAsia="PMingLiU" w:hAnsi="Traditional Arabic"/>
          <w:color w:val="000000"/>
          <w:sz w:val="34"/>
          <w:szCs w:val="34"/>
          <w:rtl/>
        </w:rPr>
        <w:footnoteReference w:customMarkFollows="1" w:id="46"/>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وفي أثناء بحثي هذا فقد وافق ظهور الشمس والأرض والزهرة فقد </w:t>
      </w:r>
      <w:proofErr w:type="gramStart"/>
      <w:r w:rsidRPr="00B61607">
        <w:rPr>
          <w:rFonts w:ascii="Traditional Arabic" w:eastAsia="PMingLiU" w:hAnsi="Traditional Arabic" w:cs="Traditional Arabic"/>
          <w:color w:val="000000"/>
          <w:sz w:val="34"/>
          <w:szCs w:val="34"/>
          <w:rtl/>
        </w:rPr>
        <w:t>(( عبر</w:t>
      </w:r>
      <w:proofErr w:type="gramEnd"/>
      <w:r w:rsidRPr="00B61607">
        <w:rPr>
          <w:rFonts w:ascii="Traditional Arabic" w:eastAsia="PMingLiU" w:hAnsi="Traditional Arabic" w:cs="Traditional Arabic"/>
          <w:color w:val="000000"/>
          <w:sz w:val="34"/>
          <w:szCs w:val="34"/>
          <w:rtl/>
        </w:rPr>
        <w:t xml:space="preserve"> كوكب الزهرة بين الأرض والشمس مساء الثلاثاء 21/4/1425هـ في ظاهرة تسترعي اهتمام علماء الفلك الذين لم يشهد أي من </w:t>
      </w:r>
      <w:r w:rsidRPr="00B61607">
        <w:rPr>
          <w:rFonts w:ascii="Traditional Arabic" w:eastAsia="PMingLiU" w:hAnsi="Traditional Arabic" w:cs="Traditional Arabic"/>
          <w:color w:val="000000"/>
          <w:sz w:val="34"/>
          <w:szCs w:val="34"/>
          <w:rtl/>
        </w:rPr>
        <w:lastRenderedPageBreak/>
        <w:t>الأحياء منهم اصطفاف هذه الكواكب الثلاثة في خط مستقيم فلم تحدث إلا قبل 122 عاماً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حاول هوبر الرحالة الفرنسي رؤيتها مع يوليوس </w:t>
      </w:r>
      <w:proofErr w:type="spellStart"/>
      <w:r w:rsidRPr="00B61607">
        <w:rPr>
          <w:rFonts w:ascii="Traditional Arabic" w:eastAsia="PMingLiU" w:hAnsi="Traditional Arabic" w:cs="Traditional Arabic"/>
          <w:color w:val="000000"/>
          <w:sz w:val="34"/>
          <w:szCs w:val="34"/>
          <w:rtl/>
        </w:rPr>
        <w:t>اوتبنج</w:t>
      </w:r>
      <w:proofErr w:type="spellEnd"/>
      <w:r w:rsidRPr="00B61607">
        <w:rPr>
          <w:rFonts w:ascii="Traditional Arabic" w:eastAsia="PMingLiU" w:hAnsi="Traditional Arabic" w:cs="Traditional Arabic"/>
          <w:color w:val="000000"/>
          <w:sz w:val="34"/>
          <w:szCs w:val="34"/>
          <w:rtl/>
        </w:rPr>
        <w:t xml:space="preserve"> أثناء وجودهما في قلعة تبوك عام 13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هـ1884م 1884هـ</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((الأحد 2/ 3/ 1884 أيقظنا هليل قبل الفجر لكي يبلغنا أنه سمع من الجنوب أصوات رغاء الإبل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وسرعان ما ركب ليأتي بالخبر اليقين قائلاً: إنهم قبيلة </w:t>
      </w:r>
      <w:proofErr w:type="gramStart"/>
      <w:r w:rsidRPr="00B61607">
        <w:rPr>
          <w:rFonts w:ascii="Traditional Arabic" w:eastAsia="PMingLiU" w:hAnsi="Traditional Arabic" w:cs="Traditional Arabic"/>
          <w:color w:val="000000"/>
          <w:sz w:val="34"/>
          <w:szCs w:val="34"/>
          <w:rtl/>
        </w:rPr>
        <w:t>( بني</w:t>
      </w:r>
      <w:proofErr w:type="gramEnd"/>
      <w:r w:rsidRPr="00B61607">
        <w:rPr>
          <w:rFonts w:ascii="Traditional Arabic" w:eastAsia="PMingLiU" w:hAnsi="Traditional Arabic" w:cs="Traditional Arabic"/>
          <w:color w:val="000000"/>
          <w:sz w:val="34"/>
          <w:szCs w:val="34"/>
          <w:rtl/>
        </w:rPr>
        <w:t xml:space="preserve">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الذين جاؤوا ليلة البارحة من الأخضر لكي يستقروا هنا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فكان علينا بالطبع أن نقبل استضافتهم لنا ونتجه إلى مخيمهم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طريقنا إلى هناك شاهدنا العديد من الإبل التي تم حلبها لنا بناء على أمر من هليل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حيث قدم لنا الحليب الطازج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قال هليل إن لديهم 12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جمل)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نكد نصل إلى المخيم إلا وقد انتهت النساء من نصب العديد من الخيام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نحن فقد توقفنا عند أحسنها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وفور وصولنا قمت باستبدال ثوب الصوف الذي كنت أرتديه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جلست على شجرة شوك لأستريح في الهواء وتحت الشمس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هذه اللحظة بدأ الناس يتجمعون تدريجياً لكي يرحبوا بنا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 على الأقل لكي يشاهدونا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علي مراراً أن أظهر لهم صورة مفرج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لأن الكل قد سمع عنها ويرغب في رؤيتها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حوالي الظهر وصلت خيمة شيخ القبيلة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جاء هو بعدها بقليل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واسمه صقر أبو علي</w:t>
      </w:r>
      <w:r w:rsidR="00DC2FC5" w:rsidRPr="00B61607">
        <w:rPr>
          <w:rStyle w:val="a3"/>
          <w:rFonts w:ascii="Traditional Arabic" w:eastAsia="PMingLiU" w:hAnsi="Traditional Arabic"/>
          <w:color w:val="000000"/>
          <w:sz w:val="34"/>
          <w:szCs w:val="34"/>
          <w:rtl/>
        </w:rPr>
        <w:footnoteReference w:customMarkFollows="1" w:id="47"/>
        <w:t>(1)</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شقيق صديقنا القديم محمد بن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عرفت للتو أن محمد بن عطية ليس هو شيخ القبيلة كما قيل 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رغم ما يبدو عليه من مظاهر تخوله لزعامة القبيلة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كما عرفت هنا أيضا أنه غادر تبوك لكي يحضرنا من هناك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وبعد أن حضر الشيخ صقر يجب علينا الآن الانتقال إلى </w:t>
      </w:r>
      <w:proofErr w:type="gramStart"/>
      <w:r w:rsidRPr="00B61607">
        <w:rPr>
          <w:rFonts w:ascii="Traditional Arabic" w:eastAsia="PMingLiU" w:hAnsi="Traditional Arabic" w:cs="Traditional Arabic"/>
          <w:color w:val="000000"/>
          <w:sz w:val="34"/>
          <w:szCs w:val="34"/>
          <w:rtl/>
        </w:rPr>
        <w:t xml:space="preserve">خيمته </w:t>
      </w:r>
      <w:r w:rsidRPr="00B61607">
        <w:rPr>
          <w:rStyle w:val="a3"/>
          <w:rFonts w:ascii="Traditional Arabic" w:eastAsia="PMingLiU" w:hAnsi="Traditional Arabic"/>
          <w:color w:val="000000"/>
          <w:sz w:val="34"/>
          <w:szCs w:val="34"/>
          <w:rtl/>
        </w:rPr>
        <w:footnoteReference w:customMarkFollows="1" w:id="48"/>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وحينما حان موعد العشاء أحضر صحن مملوء بلحم الذبيحة التي ذبحها هليل تكريما لنا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ولم يكن يرافقه أرز أو خبز </w:t>
      </w:r>
      <w:proofErr w:type="spellStart"/>
      <w:r w:rsidRPr="00B61607">
        <w:rPr>
          <w:rFonts w:ascii="Traditional Arabic" w:eastAsia="PMingLiU" w:hAnsi="Traditional Arabic" w:cs="Traditional Arabic"/>
          <w:color w:val="000000"/>
          <w:sz w:val="34"/>
          <w:szCs w:val="34"/>
          <w:rtl/>
        </w:rPr>
        <w:t>أوحتى</w:t>
      </w:r>
      <w:proofErr w:type="spellEnd"/>
      <w:r w:rsidRPr="00B61607">
        <w:rPr>
          <w:rFonts w:ascii="Traditional Arabic" w:eastAsia="PMingLiU" w:hAnsi="Traditional Arabic" w:cs="Traditional Arabic"/>
          <w:color w:val="000000"/>
          <w:sz w:val="34"/>
          <w:szCs w:val="34"/>
          <w:rtl/>
        </w:rPr>
        <w:t xml:space="preserve"> حساء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بينما كنت أتأهب للذهاب إلى الراحلة </w:t>
      </w:r>
      <w:proofErr w:type="spellStart"/>
      <w:r w:rsidRPr="00B61607">
        <w:rPr>
          <w:rFonts w:ascii="Traditional Arabic" w:eastAsia="PMingLiU" w:hAnsi="Traditional Arabic" w:cs="Traditional Arabic"/>
          <w:color w:val="000000"/>
          <w:sz w:val="34"/>
          <w:szCs w:val="34"/>
          <w:rtl/>
        </w:rPr>
        <w:t>بدؤوا</w:t>
      </w:r>
      <w:proofErr w:type="spellEnd"/>
      <w:r w:rsidRPr="00B61607">
        <w:rPr>
          <w:rFonts w:ascii="Traditional Arabic" w:eastAsia="PMingLiU" w:hAnsi="Traditional Arabic" w:cs="Traditional Arabic"/>
          <w:color w:val="000000"/>
          <w:sz w:val="34"/>
          <w:szCs w:val="34"/>
          <w:rtl/>
        </w:rPr>
        <w:t xml:space="preserve"> بعمل قهوة للمرة الثانية والتي أعلم مسبقاً إن شربت منها فلن أستطيع النوم بسهولة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رغم حلول المساء إلا أن الحيوية ظلت تدب في المخيم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إن الذي اقتطفه من سيرة الرحالة </w:t>
      </w:r>
      <w:proofErr w:type="spellStart"/>
      <w:r w:rsidRPr="00B61607">
        <w:rPr>
          <w:rFonts w:ascii="Traditional Arabic" w:eastAsia="PMingLiU" w:hAnsi="Traditional Arabic" w:cs="Traditional Arabic"/>
          <w:color w:val="000000"/>
          <w:sz w:val="34"/>
          <w:szCs w:val="34"/>
          <w:rtl/>
        </w:rPr>
        <w:t>أوتينج</w:t>
      </w:r>
      <w:proofErr w:type="spellEnd"/>
      <w:r w:rsidRPr="00B61607">
        <w:rPr>
          <w:rFonts w:ascii="Traditional Arabic" w:eastAsia="PMingLiU" w:hAnsi="Traditional Arabic" w:cs="Traditional Arabic"/>
          <w:color w:val="000000"/>
          <w:sz w:val="34"/>
          <w:szCs w:val="34"/>
          <w:rtl/>
        </w:rPr>
        <w:t xml:space="preserve"> يمثل تاريخا منسيا من المنطقة وكذلك يصور حالة الآثار ويصور الحالة الاجتماعية لقبيلة بني عطية في مستهل القرن الرابع عشر</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rsidP="00DD1AAC">
      <w:pPr>
        <w:pStyle w:val="20"/>
        <w:jc w:val="left"/>
        <w:rPr>
          <w:rtl/>
        </w:rPr>
      </w:pPr>
      <w:bookmarkStart w:id="38" w:name="_Toc470678868"/>
      <w:r w:rsidRPr="00B61607">
        <w:rPr>
          <w:rtl/>
        </w:rPr>
        <w:t>آثار المعظـــــــم:</w:t>
      </w:r>
      <w:bookmarkEnd w:id="38"/>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مسلة المعظم</w:t>
      </w:r>
      <w:r>
        <w:rPr>
          <w:rFonts w:ascii="Traditional Arabic" w:eastAsia="PMingLiU" w:hAnsi="Traditional Arabic" w:cs="Traditional Arabic"/>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كتب هذا النقش على ثلاثة أوجه على مسلة من الحجر الرملي ويعود للعصر المملوكي ويتحدث عن تجديد عمارة بركة المعظم سنه 767 هـو يقرأ النقش على النحو التالي:</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u w:val="single"/>
          <w:rtl/>
        </w:rPr>
      </w:pPr>
      <w:r w:rsidRPr="00B61607">
        <w:rPr>
          <w:rFonts w:ascii="Traditional Arabic" w:eastAsia="PMingLiU" w:hAnsi="Traditional Arabic" w:cs="Traditional Arabic"/>
          <w:color w:val="000000"/>
          <w:sz w:val="34"/>
          <w:szCs w:val="34"/>
          <w:u w:val="single"/>
          <w:rtl/>
        </w:rPr>
        <w:t xml:space="preserve">الوجه الأول: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العزة لله لعمارة الحرمين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بسم الله الرحمن الرحيم جدد هذا المكان المبارك في أيام مولانا المز الأشرف العالي المولى الأميري </w:t>
      </w:r>
      <w:proofErr w:type="spellStart"/>
      <w:r w:rsidRPr="00B61607">
        <w:rPr>
          <w:rFonts w:ascii="Traditional Arabic" w:eastAsia="PMingLiU" w:hAnsi="Traditional Arabic" w:cs="Traditional Arabic"/>
          <w:color w:val="000000"/>
          <w:sz w:val="34"/>
          <w:szCs w:val="34"/>
          <w:rtl/>
        </w:rPr>
        <w:t>الكريمي</w:t>
      </w:r>
      <w:proofErr w:type="spellEnd"/>
      <w:r w:rsidRPr="00B61607">
        <w:rPr>
          <w:rFonts w:ascii="Traditional Arabic" w:eastAsia="PMingLiU" w:hAnsi="Traditional Arabic" w:cs="Traditional Arabic"/>
          <w:color w:val="000000"/>
          <w:sz w:val="34"/>
          <w:szCs w:val="34"/>
          <w:rtl/>
        </w:rPr>
        <w:t xml:space="preserve"> السيفي </w:t>
      </w:r>
      <w:proofErr w:type="spellStart"/>
      <w:r w:rsidRPr="00B61607">
        <w:rPr>
          <w:rFonts w:ascii="Traditional Arabic" w:eastAsia="PMingLiU" w:hAnsi="Traditional Arabic" w:cs="Traditional Arabic"/>
          <w:color w:val="000000"/>
          <w:sz w:val="34"/>
          <w:szCs w:val="34"/>
          <w:rtl/>
        </w:rPr>
        <w:t>الأتايكي</w:t>
      </w:r>
      <w:proofErr w:type="spellEnd"/>
      <w:r w:rsidRPr="00B61607">
        <w:rPr>
          <w:rFonts w:ascii="Traditional Arabic" w:eastAsia="PMingLiU" w:hAnsi="Traditional Arabic" w:cs="Traditional Arabic"/>
          <w:color w:val="000000"/>
          <w:sz w:val="34"/>
          <w:szCs w:val="34"/>
          <w:rtl/>
        </w:rPr>
        <w:t xml:space="preserve"> نظام الملك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u w:val="single"/>
          <w:rtl/>
        </w:rPr>
      </w:pPr>
      <w:r w:rsidRPr="00B61607">
        <w:rPr>
          <w:rFonts w:ascii="Traditional Arabic" w:eastAsia="PMingLiU" w:hAnsi="Traditional Arabic" w:cs="Traditional Arabic"/>
          <w:color w:val="000000"/>
          <w:sz w:val="34"/>
          <w:szCs w:val="34"/>
          <w:u w:val="single"/>
          <w:rtl/>
        </w:rPr>
        <w:t>الوجه الثاني:</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الشريف وأثابك </w:t>
      </w:r>
      <w:proofErr w:type="spellStart"/>
      <w:r w:rsidRPr="00B61607">
        <w:rPr>
          <w:rFonts w:ascii="Traditional Arabic" w:eastAsia="PMingLiU" w:hAnsi="Traditional Arabic" w:cs="Traditional Arabic"/>
          <w:color w:val="000000"/>
          <w:sz w:val="34"/>
          <w:szCs w:val="34"/>
          <w:rtl/>
        </w:rPr>
        <w:t>المسائر</w:t>
      </w:r>
      <w:proofErr w:type="spellEnd"/>
      <w:r w:rsidRPr="00B61607">
        <w:rPr>
          <w:rFonts w:ascii="Traditional Arabic" w:eastAsia="PMingLiU" w:hAnsi="Traditional Arabic" w:cs="Traditional Arabic"/>
          <w:color w:val="000000"/>
          <w:sz w:val="34"/>
          <w:szCs w:val="34"/>
          <w:rtl/>
        </w:rPr>
        <w:t xml:space="preserve"> المنصورة الإسلامية </w:t>
      </w:r>
      <w:proofErr w:type="spellStart"/>
      <w:r w:rsidRPr="00B61607">
        <w:rPr>
          <w:rFonts w:ascii="Traditional Arabic" w:eastAsia="PMingLiU" w:hAnsi="Traditional Arabic" w:cs="Traditional Arabic"/>
          <w:color w:val="000000"/>
          <w:sz w:val="34"/>
          <w:szCs w:val="34"/>
          <w:rtl/>
        </w:rPr>
        <w:t>يلبخا</w:t>
      </w:r>
      <w:proofErr w:type="spellEnd"/>
      <w:r w:rsidRPr="00B61607">
        <w:rPr>
          <w:rFonts w:ascii="Traditional Arabic" w:eastAsia="PMingLiU" w:hAnsi="Traditional Arabic" w:cs="Traditional Arabic"/>
          <w:color w:val="000000"/>
          <w:sz w:val="34"/>
          <w:szCs w:val="34"/>
          <w:rtl/>
        </w:rPr>
        <w:t xml:space="preserve"> الملكي الأشرف أعز الله أنصاره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u w:val="single"/>
          <w:rtl/>
        </w:rPr>
      </w:pPr>
      <w:r w:rsidRPr="00B61607">
        <w:rPr>
          <w:rFonts w:ascii="Traditional Arabic" w:eastAsia="PMingLiU" w:hAnsi="Traditional Arabic" w:cs="Traditional Arabic"/>
          <w:color w:val="000000"/>
          <w:sz w:val="34"/>
          <w:szCs w:val="34"/>
          <w:u w:val="single"/>
          <w:rtl/>
        </w:rPr>
        <w:t>الوجه الثالث:</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وكان العمل فيه من ماله ابتغاء الله تعالى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بتاريخ الأحد سابع / ربيع الآخر سنة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767 هـ كتبه محمد العباس الكركي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والمسلة مصورة في كتاب </w:t>
      </w:r>
      <w:proofErr w:type="gramStart"/>
      <w:r w:rsidRPr="00B61607">
        <w:rPr>
          <w:rFonts w:ascii="Traditional Arabic" w:eastAsia="PMingLiU" w:hAnsi="Traditional Arabic" w:cs="Traditional Arabic"/>
          <w:color w:val="000000"/>
          <w:sz w:val="34"/>
          <w:szCs w:val="34"/>
          <w:rtl/>
        </w:rPr>
        <w:t>(( آثار</w:t>
      </w:r>
      <w:proofErr w:type="gramEnd"/>
      <w:r w:rsidRPr="00B61607">
        <w:rPr>
          <w:rFonts w:ascii="Traditional Arabic" w:eastAsia="PMingLiU" w:hAnsi="Traditional Arabic" w:cs="Traditional Arabic"/>
          <w:color w:val="000000"/>
          <w:sz w:val="34"/>
          <w:szCs w:val="34"/>
          <w:rtl/>
        </w:rPr>
        <w:t xml:space="preserve"> منطقة تبوك)) </w:t>
      </w:r>
      <w:r w:rsidRPr="00B61607">
        <w:rPr>
          <w:rStyle w:val="a3"/>
          <w:rFonts w:ascii="Traditional Arabic" w:eastAsia="PMingLiU" w:hAnsi="Traditional Arabic"/>
          <w:color w:val="000000"/>
          <w:sz w:val="34"/>
          <w:szCs w:val="34"/>
          <w:rtl/>
        </w:rPr>
        <w:footnoteReference w:customMarkFollows="1" w:id="49"/>
        <w:t>(1)</w:t>
      </w:r>
      <w:r w:rsidRPr="00B61607">
        <w:rPr>
          <w:rFonts w:ascii="Traditional Arabic" w:eastAsia="PMingLiU" w:hAnsi="Traditional Arabic" w:cs="Traditional Arabic"/>
          <w:color w:val="000000"/>
          <w:sz w:val="34"/>
          <w:szCs w:val="34"/>
          <w:rtl/>
        </w:rPr>
        <w:t xml:space="preserve"> سلسلة آثار المملكة العربية السعودية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معروضة بالمتحف الوطني بالرياض</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عثر أحد الأشخاص على مخطوطة لكتاب فقهي مكتوب عام 1</w:t>
      </w:r>
      <w:r w:rsidR="00DD1AAC">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2</w:t>
      </w:r>
      <w:r w:rsidR="00DD1AAC">
        <w:rPr>
          <w:rFonts w:ascii="Traditional Arabic" w:eastAsia="PMingLiU" w:hAnsi="Traditional Arabic" w:cs="Traditional Arabic"/>
          <w:color w:val="000000"/>
          <w:sz w:val="34"/>
          <w:szCs w:val="34"/>
          <w:rtl/>
        </w:rPr>
        <w:t xml:space="preserve"> </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أطلعت عليه ورأيته في حالة جيدة ومغلف بالجلد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وخطه واضح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صاحب المخطوط يرغب فيها كسباً ولم أملك المال ولا أعرف الطرق الملتوية لبيعة في السوق السوداء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نصحته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بالتعامل مع دارة الملك عبد العزيز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أعلم كيف كان مصيرها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معالم الآثار مصنع زجاج فضي جنوب تبوك بالقرب من (المدارة) فقد عثر عيد الزميلي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على حجرة مملوءة بالرمال ثم عاد إليها مرة أخرى وإذا هي قد حفرت من داخل الحجرة حفراً عميقاً لم يصل الحافر إلى نهايتها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ووجد عندها صفائح زجاجية ترى الشمس من ورائها وهي أقرب إلى مصنع زجاجي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والأرض فيها غير الأرض إنها بيضاء ناصعة فالحجر أقرب ما تكون إلى مصنع زجاجي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بركة المعظم </w:t>
      </w:r>
      <w:proofErr w:type="gramStart"/>
      <w:r w:rsidRPr="00B61607">
        <w:rPr>
          <w:rFonts w:ascii="Traditional Arabic" w:eastAsia="PMingLiU" w:hAnsi="Traditional Arabic" w:cs="Traditional Arabic"/>
          <w:color w:val="000000"/>
          <w:sz w:val="34"/>
          <w:szCs w:val="34"/>
          <w:rtl/>
        </w:rPr>
        <w:t>( والأولى</w:t>
      </w:r>
      <w:proofErr w:type="gramEnd"/>
      <w:r w:rsidRPr="00B61607">
        <w:rPr>
          <w:rFonts w:ascii="Traditional Arabic" w:eastAsia="PMingLiU" w:hAnsi="Traditional Arabic" w:cs="Traditional Arabic"/>
          <w:color w:val="000000"/>
          <w:sz w:val="34"/>
          <w:szCs w:val="34"/>
          <w:rtl/>
        </w:rPr>
        <w:t xml:space="preserve"> تسميتها بسد المعظم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يقول عنها الموسوي المتوفى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7</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هـ يصف رحلته في الحج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حتى أتينا على تبوك وهي على النصف من طريق الشام وفيها عين ونخل وحائط</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وفيها قلعة وبئر وشجرات توت وحولها منازل العرب ومزارع وأشجار على عيون وعريش</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أتينا على المعز ثم مررنا بالمضيق</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50"/>
        <w:t>(1)</w:t>
      </w:r>
      <w:r w:rsidRPr="00B61607">
        <w:rPr>
          <w:rFonts w:ascii="Traditional Arabic" w:eastAsia="PMingLiU" w:hAnsi="Traditional Arabic" w:cs="Traditional Arabic"/>
          <w:color w:val="000000"/>
          <w:sz w:val="34"/>
          <w:szCs w:val="34"/>
          <w:rtl/>
        </w:rPr>
        <w:t xml:space="preserve"> وقد زرتها في غرة رجب عام 1424هـ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ورأيت السد الذي يقع في قاع كبير يمثل مجمع أودية متعددة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والمحفور منه والمبني جوانبه بالحجارة </w:t>
      </w:r>
      <w:proofErr w:type="spellStart"/>
      <w:r w:rsidRPr="00B61607">
        <w:rPr>
          <w:rFonts w:ascii="Traditional Arabic" w:eastAsia="PMingLiU" w:hAnsi="Traditional Arabic" w:cs="Traditional Arabic"/>
          <w:color w:val="000000"/>
          <w:sz w:val="34"/>
          <w:szCs w:val="34"/>
          <w:rtl/>
        </w:rPr>
        <w:t>المجصصة</w:t>
      </w:r>
      <w:proofErr w:type="spellEnd"/>
      <w:r w:rsidRPr="00B61607">
        <w:rPr>
          <w:rFonts w:ascii="Traditional Arabic" w:eastAsia="PMingLiU" w:hAnsi="Traditional Arabic" w:cs="Traditional Arabic"/>
          <w:color w:val="000000"/>
          <w:sz w:val="34"/>
          <w:szCs w:val="34"/>
          <w:rtl/>
        </w:rPr>
        <w:t xml:space="preserve"> بالجير ممتد على مساحة 7</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 </w:t>
      </w:r>
      <w:r w:rsidRPr="00B61607">
        <w:rPr>
          <w:rFonts w:ascii="Traditional Arabic" w:eastAsia="PMingLiU" w:hAnsi="Traditional Arabic" w:cs="Traditional Arabic"/>
          <w:color w:val="000000"/>
          <w:sz w:val="34"/>
          <w:szCs w:val="34"/>
        </w:rPr>
        <w:t>x</w:t>
      </w:r>
      <w:r w:rsidRPr="00B61607">
        <w:rPr>
          <w:rFonts w:ascii="Traditional Arabic" w:eastAsia="PMingLiU" w:hAnsi="Traditional Arabic" w:cs="Traditional Arabic"/>
          <w:color w:val="000000"/>
          <w:sz w:val="34"/>
          <w:szCs w:val="34"/>
          <w:rtl/>
        </w:rPr>
        <w:t xml:space="preserve"> 7</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يحتفظ بالماء على مر الأيام وهو على بعد 13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كيلاً مع طريق سكة الحديد والطريق يسير شرق جبل برك ثم </w:t>
      </w:r>
      <w:proofErr w:type="spellStart"/>
      <w:r w:rsidRPr="00B61607">
        <w:rPr>
          <w:rFonts w:ascii="Traditional Arabic" w:eastAsia="PMingLiU" w:hAnsi="Traditional Arabic" w:cs="Traditional Arabic"/>
          <w:color w:val="000000"/>
          <w:sz w:val="34"/>
          <w:szCs w:val="34"/>
          <w:rtl/>
        </w:rPr>
        <w:t>المصطبغة</w:t>
      </w:r>
      <w:proofErr w:type="spellEnd"/>
      <w:r w:rsidRPr="00B61607">
        <w:rPr>
          <w:rFonts w:ascii="Traditional Arabic" w:eastAsia="PMingLiU" w:hAnsi="Traditional Arabic" w:cs="Traditional Arabic"/>
          <w:color w:val="000000"/>
          <w:sz w:val="34"/>
          <w:szCs w:val="34"/>
          <w:rtl/>
        </w:rPr>
        <w:t xml:space="preserve"> حتى يصل آبار وادي الأخضر وهي المرحلة الثانية من تبوك لكنها بعيدة تتجاوز الخمسين كيلاً مما يجعل الناس يهلكون في الطريق</w:t>
      </w:r>
      <w:r w:rsidR="00B61607">
        <w:rPr>
          <w:rFonts w:ascii="Traditional Arabic" w:eastAsia="PMingLiU" w:hAnsi="Traditional Arabic" w:cs="Traditional Arabic"/>
          <w:color w:val="000000"/>
          <w:sz w:val="34"/>
          <w:szCs w:val="34"/>
          <w:rtl/>
        </w:rPr>
        <w:t xml:space="preserve">. </w:t>
      </w:r>
    </w:p>
    <w:p w:rsidR="00011006" w:rsidRPr="00B61607" w:rsidRDefault="00011006" w:rsidP="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وتقع قلعة كبيرة على مقربة من طرفه الشمال ا</w:t>
      </w:r>
      <w:r w:rsidR="007F729D" w:rsidRPr="00B61607">
        <w:rPr>
          <w:rFonts w:ascii="Traditional Arabic" w:eastAsia="PMingLiU" w:hAnsi="Traditional Arabic" w:cs="Traditional Arabic"/>
          <w:color w:val="000000"/>
          <w:sz w:val="34"/>
          <w:szCs w:val="34"/>
          <w:rtl/>
        </w:rPr>
        <w:t>لغرب</w:t>
      </w:r>
      <w:r w:rsidRPr="00B61607">
        <w:rPr>
          <w:rFonts w:ascii="Traditional Arabic" w:eastAsia="PMingLiU" w:hAnsi="Traditional Arabic" w:cs="Traditional Arabic"/>
          <w:color w:val="000000"/>
          <w:sz w:val="34"/>
          <w:szCs w:val="34"/>
          <w:rtl/>
        </w:rPr>
        <w:t>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وأغلب الظن أنها القلعة التي بناها الملك المعظم وإلى جانب الطرف الشرقي الشمالي من السد تقع مباني متباعدة الأزمنة أبنية قديمة من الحجارة الصغيرة التي يرصف </w:t>
      </w:r>
      <w:r w:rsidRPr="00B61607">
        <w:rPr>
          <w:rFonts w:ascii="Traditional Arabic" w:eastAsia="PMingLiU" w:hAnsi="Traditional Arabic" w:cs="Traditional Arabic"/>
          <w:color w:val="000000"/>
          <w:sz w:val="34"/>
          <w:szCs w:val="34"/>
          <w:rtl/>
        </w:rPr>
        <w:lastRenderedPageBreak/>
        <w:t>بعضها فوق بعض وإن طليت من الداخل بالطين وهناك قلعة كبيرة بجانب سكة الحديد والأقرب أنها بنيت مع امتداد سكة الحديد فهي تابعة لها وهذا الطريق الذي يسمى طريق المعظم أو درب الحاج هو الذي امتدت معه السكة الحديدية اعتباراً من 1324هـ حتى عام 1336هـ ولازالت معالم الطريق بارزة للعيان وقلاع الحراسة لازالت قائمة والنفق الممتد عبر الجبال لازال طريقاً للسيارات والجسور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زالت قائمة ومحتفظة ببنائها وجمال حجارتها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وليس هناك من مياه بين بركة المعظم وتبوك إلا آبار وادي الأخضر وقد أبان الجزيري عن أهمية آبار وادي الأخضر في القرن الحادي عشر الهجري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وهو في وسط المفازة في مكان منه يعرف بالوادي الأخيضر وفم البئر ضيق لا يحمل نصب </w:t>
      </w:r>
      <w:proofErr w:type="spellStart"/>
      <w:r w:rsidRPr="00B61607">
        <w:rPr>
          <w:rFonts w:ascii="Traditional Arabic" w:eastAsia="PMingLiU" w:hAnsi="Traditional Arabic" w:cs="Traditional Arabic"/>
          <w:color w:val="000000"/>
          <w:sz w:val="34"/>
          <w:szCs w:val="34"/>
          <w:rtl/>
        </w:rPr>
        <w:t>المساقي</w:t>
      </w:r>
      <w:proofErr w:type="spellEnd"/>
      <w:r w:rsidRPr="00B61607">
        <w:rPr>
          <w:rFonts w:ascii="Traditional Arabic" w:eastAsia="PMingLiU" w:hAnsi="Traditional Arabic" w:cs="Traditional Arabic"/>
          <w:color w:val="000000"/>
          <w:sz w:val="34"/>
          <w:szCs w:val="34"/>
          <w:rtl/>
        </w:rPr>
        <w:t xml:space="preserve"> لسقاية الحجيج ولا يعرف هذا البئر الا بالوادي فيقال بئر وادي الأخيضر واعتنى بعض التجار الشاميين بعمله وإصلاحه وأما ما سوى هذا فهو مواجن </w:t>
      </w:r>
      <w:r w:rsidRPr="00B61607">
        <w:rPr>
          <w:rStyle w:val="a3"/>
          <w:rFonts w:ascii="Traditional Arabic" w:eastAsia="PMingLiU" w:hAnsi="Traditional Arabic"/>
          <w:color w:val="000000"/>
          <w:sz w:val="34"/>
          <w:szCs w:val="34"/>
          <w:rtl/>
        </w:rPr>
        <w:footnoteReference w:customMarkFollows="1" w:id="51"/>
        <w:t>(1)</w:t>
      </w:r>
      <w:r w:rsidRPr="00B61607">
        <w:rPr>
          <w:rFonts w:ascii="Traditional Arabic" w:eastAsia="PMingLiU" w:hAnsi="Traditional Arabic" w:cs="Traditional Arabic"/>
          <w:color w:val="000000"/>
          <w:sz w:val="34"/>
          <w:szCs w:val="34"/>
          <w:rtl/>
        </w:rPr>
        <w:t xml:space="preserve"> الأمطار من برك عملت وشعاب أودية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لا يوجد فيها وقد يوجد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والواثق بها مغتر ومن أشهرها بركة المعظم أمر ببنائها الملك عيسى بن العادل – قدس الله سره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ومسيل </w:t>
      </w:r>
      <w:proofErr w:type="spellStart"/>
      <w:r w:rsidRPr="00B61607">
        <w:rPr>
          <w:rFonts w:ascii="Traditional Arabic" w:eastAsia="PMingLiU" w:hAnsi="Traditional Arabic" w:cs="Traditional Arabic"/>
          <w:color w:val="000000"/>
          <w:sz w:val="34"/>
          <w:szCs w:val="34"/>
          <w:rtl/>
        </w:rPr>
        <w:t>الصاني</w:t>
      </w:r>
      <w:proofErr w:type="spellEnd"/>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52"/>
        <w:t>(2)</w:t>
      </w:r>
      <w:r w:rsidRPr="00B61607">
        <w:rPr>
          <w:rFonts w:ascii="Traditional Arabic" w:eastAsia="PMingLiU" w:hAnsi="Traditional Arabic" w:cs="Traditional Arabic"/>
          <w:color w:val="000000"/>
          <w:sz w:val="34"/>
          <w:szCs w:val="34"/>
          <w:rtl/>
        </w:rPr>
        <w:t xml:space="preserve"> و المعروف الآن يسمى لصًان وقد وصفها ولم يذكر فيها القلعة وربما أن الجزيري تارة ينقل عن غيره والأقرب أن هذا النص منقول وهو تابع لنص العلامة ابن فضل الله الذي حج عام 722هـ ونقل عنها</w:t>
      </w:r>
      <w:r w:rsid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53"/>
        <w:t>(3)</w:t>
      </w:r>
      <w:r w:rsidR="00B61607">
        <w:rPr>
          <w:rFonts w:ascii="Traditional Arabic" w:eastAsia="PMingLiU" w:hAnsi="Traditional Arabic" w:cs="Traditional Arabic"/>
          <w:color w:val="000000"/>
          <w:sz w:val="34"/>
          <w:szCs w:val="34"/>
          <w:rtl/>
        </w:rPr>
        <w:t xml:space="preserve">. </w:t>
      </w:r>
    </w:p>
    <w:p w:rsidR="00011006" w:rsidRPr="00B61607" w:rsidRDefault="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من معالم الآثار </w:t>
      </w:r>
      <w:r w:rsidR="00011006" w:rsidRPr="00B61607">
        <w:rPr>
          <w:rFonts w:ascii="Traditional Arabic" w:eastAsia="PMingLiU" w:hAnsi="Traditional Arabic" w:cs="Traditional Arabic"/>
          <w:color w:val="000000"/>
          <w:sz w:val="34"/>
          <w:szCs w:val="34"/>
          <w:rtl/>
        </w:rPr>
        <w:t>هيكل فضي:</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وقد عثر في تلك المنطقة على هيكلين صغيرين أحدهما الفضي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هيكل إنسان حربي متكامل مصنوع من الفضة أبعد أطواله 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سم وأبعد أعراضه من تباعد اليدين 16سم ومتخذ وضع حربي يرمي السهم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وهو يلبس الدروع أي بعد عهد داود عليه السلام وتعلوه خوذة من جنس الدرع يعلوها معلم جمالي في شكل مدبب مخروطي الشكل ذو قاعدة مستديرة لكنها مزخرفة وعلى صدره ما يشبه النجمة لكنه من أربعه أركان وهو يلبس لباس حربي مكون من سراويل تقصر عند الكعبين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وله أسورة في يده وهو يقبض باليد اليمنى عصا من الحديد ولها رأس معلم أشبه برأس الطير وهي التي يوضع فيها طرف السهم والمعلم يتضح منه قوة العسكري وعضلاته المدربة وهو على شكل وضع حربي متهيئ للرمي بالسهام وجلسته علي أطراف أصابع رجليه فكأنه يلاحق العدو ثم يجلس ليرمي ثم ينهض</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والهيكل منقوش نقشاً جميلاً متناسقاً تعلوه النجمة الرباعية في وسطه وهو قاعد على قاعدة مصنعة مجوفة من الداخل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وكأنه صنع ليكون معلماً على منضدة ومما يلفت للانتباه أجنحة تمتد من أذنه نازلة على عنقه في جانبي رأسه وهو مجسم متكامل الوجه والذراعان وأطراف الأقدام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والأصابع والعنق كلها </w:t>
      </w:r>
      <w:proofErr w:type="spellStart"/>
      <w:r w:rsidRPr="00B61607">
        <w:rPr>
          <w:rFonts w:ascii="Traditional Arabic" w:eastAsia="PMingLiU" w:hAnsi="Traditional Arabic" w:cs="Traditional Arabic"/>
          <w:color w:val="000000"/>
          <w:sz w:val="34"/>
          <w:szCs w:val="34"/>
          <w:rtl/>
        </w:rPr>
        <w:t>مجلوه</w:t>
      </w:r>
      <w:proofErr w:type="spellEnd"/>
      <w:r w:rsidRPr="00B61607">
        <w:rPr>
          <w:rFonts w:ascii="Traditional Arabic" w:eastAsia="PMingLiU" w:hAnsi="Traditional Arabic" w:cs="Traditional Arabic"/>
          <w:color w:val="000000"/>
          <w:sz w:val="34"/>
          <w:szCs w:val="34"/>
          <w:rtl/>
        </w:rPr>
        <w:t xml:space="preserve"> بنعومة</w:t>
      </w:r>
      <w:r w:rsidR="00B61607">
        <w:rPr>
          <w:rFonts w:ascii="Traditional Arabic" w:eastAsia="PMingLiU" w:hAnsi="Traditional Arabic" w:cs="Traditional Arabic"/>
          <w:color w:val="000000"/>
          <w:sz w:val="34"/>
          <w:szCs w:val="34"/>
          <w:rtl/>
        </w:rPr>
        <w:t xml:space="preserve">. </w:t>
      </w:r>
    </w:p>
    <w:p w:rsidR="00011006" w:rsidRPr="00B61607" w:rsidRDefault="00011006" w:rsidP="006935AA">
      <w:pPr>
        <w:spacing w:line="500" w:lineRule="exact"/>
        <w:jc w:val="lowKashida"/>
        <w:rPr>
          <w:rFonts w:ascii="Traditional Arabic" w:eastAsia="PMingLiU" w:hAnsi="Traditional Arabic" w:cs="Traditional Arabic"/>
          <w:color w:val="000000"/>
          <w:sz w:val="34"/>
          <w:szCs w:val="34"/>
          <w:rtl/>
        </w:rPr>
      </w:pPr>
    </w:p>
    <w:p w:rsidR="00011006" w:rsidRPr="00B61607" w:rsidRDefault="00011006" w:rsidP="00DD1AAC">
      <w:pPr>
        <w:pStyle w:val="20"/>
        <w:jc w:val="left"/>
        <w:rPr>
          <w:rtl/>
        </w:rPr>
      </w:pPr>
      <w:bookmarkStart w:id="39" w:name="_Toc470678869"/>
      <w:r w:rsidRPr="00B61607">
        <w:rPr>
          <w:rtl/>
        </w:rPr>
        <w:lastRenderedPageBreak/>
        <w:t>الهيكل الذهبي</w:t>
      </w:r>
      <w:r w:rsidR="00B61607">
        <w:rPr>
          <w:rtl/>
        </w:rPr>
        <w:t>:</w:t>
      </w:r>
      <w:bookmarkEnd w:id="39"/>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يظهر عليه أثار القدم وتعلوه طبقة لكن حين جُلي جانب منه ظهر اللون الذهبي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وهو عليه درع ومتخذ وضع الرمي بالسهم وهو واقف على </w:t>
      </w:r>
      <w:proofErr w:type="gramStart"/>
      <w:r w:rsidRPr="00B61607">
        <w:rPr>
          <w:rFonts w:ascii="Traditional Arabic" w:eastAsia="PMingLiU" w:hAnsi="Traditional Arabic" w:cs="Traditional Arabic"/>
          <w:color w:val="000000"/>
          <w:sz w:val="34"/>
          <w:szCs w:val="34"/>
          <w:rtl/>
        </w:rPr>
        <w:t>أحدى</w:t>
      </w:r>
      <w:proofErr w:type="gramEnd"/>
      <w:r w:rsidRPr="00B61607">
        <w:rPr>
          <w:rFonts w:ascii="Traditional Arabic" w:eastAsia="PMingLiU" w:hAnsi="Traditional Arabic" w:cs="Traditional Arabic"/>
          <w:color w:val="000000"/>
          <w:sz w:val="34"/>
          <w:szCs w:val="34"/>
          <w:rtl/>
        </w:rPr>
        <w:t xml:space="preserve"> قدميه ويبدو أنه كان متكامل حتى السهم موجود وقد فقد منه ما يربط به السهم في يده اليمنى أما الجزء الأسفل فهو موجود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في مجمله قريب من السابق لكن صدره الدرع والملابس مختلفة لكن دقة الصفة متوفرة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وتختلف الأسورة في شكلها عن السابق ودرعه فوق سراويله على طبقتين فكان الأعلى درعاً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يعلو من أكتافه مصنع تصنيعاً جيد ومفرزاً وله جناحان من عند أذنيه وهو أثقل وزناً وأطول فطوله 27سم مع قاعدته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وكلاهما يبدو حافياً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والهيكل الذهبي فقد المعلم الجمالي الذي يعلو خوذته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أستطع أن أحتفظ بهما لأن صاحبهما حريص عليهما ولولا ثقته من الابن أحمد لما سمح لي بالتأمل فيهما ثم إعادتهما إليه</w:t>
      </w:r>
      <w:r w:rsidR="00B61607">
        <w:rPr>
          <w:rFonts w:ascii="Traditional Arabic" w:eastAsia="PMingLiU" w:hAnsi="Traditional Arabic" w:cs="Traditional Arabic"/>
          <w:color w:val="000000"/>
          <w:sz w:val="34"/>
          <w:szCs w:val="34"/>
          <w:rtl/>
        </w:rPr>
        <w:t xml:space="preserve">. </w:t>
      </w: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وادي الأخضر: </w:t>
      </w:r>
    </w:p>
    <w:p w:rsidR="007F5E73" w:rsidRPr="00B61607" w:rsidRDefault="002E3BA8">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324</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38</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27</w:t>
      </w:r>
    </w:p>
    <w:p w:rsidR="002E3BA8" w:rsidRPr="00B61607" w:rsidRDefault="002E3BA8">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462</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49</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36</w:t>
      </w:r>
    </w:p>
    <w:p w:rsidR="002E3BA8" w:rsidRPr="00B61607" w:rsidRDefault="002E3BA8">
      <w:pPr>
        <w:spacing w:line="500" w:lineRule="exact"/>
        <w:ind w:firstLine="567"/>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الإرتفاع</w:t>
      </w:r>
      <w:proofErr w:type="spellEnd"/>
      <w:r w:rsidRPr="00B61607">
        <w:rPr>
          <w:rFonts w:ascii="Traditional Arabic" w:eastAsia="PMingLiU" w:hAnsi="Traditional Arabic" w:cs="Traditional Arabic"/>
          <w:color w:val="000000"/>
          <w:sz w:val="34"/>
          <w:szCs w:val="34"/>
          <w:rtl/>
        </w:rPr>
        <w:t xml:space="preserve"> 1544</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ذكر سيد عبد المجيد بكر أن الأخضر بلدة قرب المنابع العليا لوادي الأخضر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ولقد نزل الرسول صلى الله عليه وسلم بها وهو في طريقه إلى </w:t>
      </w:r>
      <w:proofErr w:type="gramStart"/>
      <w:r w:rsidRPr="00B61607">
        <w:rPr>
          <w:rFonts w:ascii="Traditional Arabic" w:eastAsia="PMingLiU" w:hAnsi="Traditional Arabic" w:cs="Traditional Arabic"/>
          <w:color w:val="000000"/>
          <w:sz w:val="34"/>
          <w:szCs w:val="34"/>
          <w:rtl/>
        </w:rPr>
        <w:t xml:space="preserve">تبوك </w:t>
      </w:r>
      <w:r w:rsidRPr="00B61607">
        <w:rPr>
          <w:rStyle w:val="a3"/>
          <w:rFonts w:ascii="Traditional Arabic" w:eastAsia="PMingLiU" w:hAnsi="Traditional Arabic"/>
          <w:color w:val="000000"/>
          <w:sz w:val="34"/>
          <w:szCs w:val="34"/>
          <w:rtl/>
        </w:rPr>
        <w:footnoteReference w:customMarkFollows="1" w:id="54"/>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والمؤلف سيد بكر لا يعرف هذه المنطقة فهو خلط بين عين الأخضر في أعالي الوادي في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ووادي الأخضر الذي فيه القلعة وهو على طريق الحاج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فالأول هو الذي مر به الرسول صلى الله عليه وسلم والذي فيه البلدة الحالية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وأما الوادي فهو معبر الحاج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ومرحلته الخامسة وفيه قلعة بنيت عام 938 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بناها السلطان سليمان العثماني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الآن خربة وليس فيها بلدة وإنما أطلال والبلدة هي في عين الأخضر العليا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وتبعد عنها أكثر من ثلاثين كيلاً نحو الجنوب الغربي منحدراً مع جبال حرة </w:t>
      </w:r>
      <w:proofErr w:type="spellStart"/>
      <w:r w:rsidRPr="00B61607">
        <w:rPr>
          <w:rFonts w:ascii="Traditional Arabic" w:eastAsia="PMingLiU" w:hAnsi="Traditional Arabic" w:cs="Traditional Arabic"/>
          <w:color w:val="000000"/>
          <w:sz w:val="34"/>
          <w:szCs w:val="34"/>
          <w:rtl/>
        </w:rPr>
        <w:t>الرهاة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أسفل الوادي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فهو يتصل بأطراف حرة </w:t>
      </w:r>
      <w:proofErr w:type="spellStart"/>
      <w:r w:rsidRPr="00B61607">
        <w:rPr>
          <w:rFonts w:ascii="Traditional Arabic" w:eastAsia="PMingLiU" w:hAnsi="Traditional Arabic" w:cs="Traditional Arabic"/>
          <w:color w:val="000000"/>
          <w:sz w:val="34"/>
          <w:szCs w:val="34"/>
          <w:rtl/>
        </w:rPr>
        <w:t>العويرض</w:t>
      </w:r>
      <w:proofErr w:type="spellEnd"/>
      <w:r w:rsidRPr="00B61607">
        <w:rPr>
          <w:rFonts w:ascii="Traditional Arabic" w:eastAsia="PMingLiU" w:hAnsi="Traditional Arabic" w:cs="Traditional Arabic"/>
          <w:color w:val="000000"/>
          <w:sz w:val="34"/>
          <w:szCs w:val="34"/>
          <w:rtl/>
        </w:rPr>
        <w:t xml:space="preserve"> من الشمال وسبق أن زرت قرية العين الأخضر العليا وبتّ فيها مرات متعددة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مبانٍ من حجارة على مرتفع يحف بالوادي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أما الوادي فهو عيون تجري وقد قامت عليها مزارع متعددة ويملكها فخذ </w:t>
      </w:r>
      <w:proofErr w:type="spellStart"/>
      <w:r w:rsidRPr="00B61607">
        <w:rPr>
          <w:rFonts w:ascii="Traditional Arabic" w:eastAsia="PMingLiU" w:hAnsi="Traditional Arabic" w:cs="Traditional Arabic"/>
          <w:color w:val="000000"/>
          <w:sz w:val="34"/>
          <w:szCs w:val="34"/>
          <w:rtl/>
        </w:rPr>
        <w:t>السويلميين</w:t>
      </w:r>
      <w:proofErr w:type="spellEnd"/>
      <w:r w:rsidRPr="00B61607">
        <w:rPr>
          <w:rFonts w:ascii="Traditional Arabic" w:eastAsia="PMingLiU" w:hAnsi="Traditional Arabic" w:cs="Traditional Arabic"/>
          <w:color w:val="000000"/>
          <w:sz w:val="34"/>
          <w:szCs w:val="34"/>
          <w:rtl/>
        </w:rPr>
        <w:t xml:space="preserve"> من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لا سيما فخذ </w:t>
      </w:r>
      <w:proofErr w:type="spellStart"/>
      <w:r w:rsidRPr="00B61607">
        <w:rPr>
          <w:rFonts w:ascii="Traditional Arabic" w:eastAsia="PMingLiU" w:hAnsi="Traditional Arabic" w:cs="Traditional Arabic"/>
          <w:color w:val="000000"/>
          <w:sz w:val="34"/>
          <w:szCs w:val="34"/>
          <w:rtl/>
        </w:rPr>
        <w:t>المضالعة</w:t>
      </w:r>
      <w:proofErr w:type="spellEnd"/>
      <w:r w:rsidRPr="00B61607">
        <w:rPr>
          <w:rFonts w:ascii="Traditional Arabic" w:eastAsia="PMingLiU" w:hAnsi="Traditional Arabic" w:cs="Traditional Arabic"/>
          <w:color w:val="000000"/>
          <w:sz w:val="34"/>
          <w:szCs w:val="34"/>
          <w:rtl/>
        </w:rPr>
        <w:t xml:space="preserve"> وفخذ الجريدات أما الآن فقد اختفت العيون وحل مكانها آبار</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أما أسفل الوادي فهو طريق الحاج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ففيه قلعة وآثار آبار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الوادي من أعلاه القريب فيه عدد من المزارع الحديثة ولا أستبعد أن تكون حوله مواطن حضرية لكنها قبل الإسلام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لا ريب أن فيه مزارع محدودة قابلة للاندثار لأنها في بطن الوادي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هنا يقترب من الواقع ما ذكره الموسوي المتوفى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7</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هـ حين </w:t>
      </w:r>
      <w:r w:rsidRPr="00B61607">
        <w:rPr>
          <w:rFonts w:ascii="Traditional Arabic" w:eastAsia="PMingLiU" w:hAnsi="Traditional Arabic" w:cs="Traditional Arabic"/>
          <w:color w:val="000000"/>
          <w:sz w:val="34"/>
          <w:szCs w:val="34"/>
          <w:rtl/>
        </w:rPr>
        <w:lastRenderedPageBreak/>
        <w:t>قال: " وادٍ مثلث الجوانب في جنوبه قلعة بنيت سنة 938هـ وثلاث برك"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شاهدتها عام 1424هـ وقد اندثرت ولم يبق إلا الأطلال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ويمر بها خط السكة الحديدية وبعض الناس يسمون البئر بئر حيدر وهو له قبر بهذا الاسم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أما عين الأخضر العليا فليس فيها قلعة ولم يمر بها الحاج في العهود الإسلامية أصلا لوعورة طريقها وقلة المياه وتخترق قبائل متعددة يصعب السيطرة عليهم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أما المسجد الأثري فهو بقرب عين الأخضر العليا وأهل البادية يعرفون مسجدين: مسجد الرسول صلى الله عليه وسلم في أعلى الزراب مطلاً على الأخضر من جهة ومسجد الصحابة في أسفل وادي الزراب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رأيت أطلالهما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فأما الأول فهو مقدمة الجيش وأما الأخير فهو مؤخرة الجيش</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كل صلى حيث أدركته الصلاة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ووادي الأخضر الذي على طريق الحاج يستوطنه فخذ </w:t>
      </w:r>
      <w:proofErr w:type="spellStart"/>
      <w:r w:rsidRPr="00B61607">
        <w:rPr>
          <w:rFonts w:ascii="Traditional Arabic" w:eastAsia="PMingLiU" w:hAnsi="Traditional Arabic" w:cs="Traditional Arabic"/>
          <w:color w:val="000000"/>
          <w:sz w:val="34"/>
          <w:szCs w:val="34"/>
          <w:rtl/>
        </w:rPr>
        <w:t>الرواضين</w:t>
      </w:r>
      <w:proofErr w:type="spellEnd"/>
      <w:r w:rsidRPr="00B61607">
        <w:rPr>
          <w:rFonts w:ascii="Traditional Arabic" w:eastAsia="PMingLiU" w:hAnsi="Traditional Arabic" w:cs="Traditional Arabic"/>
          <w:color w:val="000000"/>
          <w:sz w:val="34"/>
          <w:szCs w:val="34"/>
          <w:rtl/>
        </w:rPr>
        <w:t xml:space="preserve"> والسبوت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الزمن المعاصر وبعض أفراد من بني عطية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وبالقرب منه مزرعة جميلة لسالم بن حمود </w:t>
      </w:r>
      <w:proofErr w:type="spellStart"/>
      <w:r w:rsidRPr="00B61607">
        <w:rPr>
          <w:rFonts w:ascii="Traditional Arabic" w:eastAsia="PMingLiU" w:hAnsi="Traditional Arabic" w:cs="Traditional Arabic"/>
          <w:color w:val="000000"/>
          <w:sz w:val="34"/>
          <w:szCs w:val="34"/>
          <w:rtl/>
        </w:rPr>
        <w:t>الرواضين</w:t>
      </w:r>
      <w:proofErr w:type="spellEnd"/>
      <w:r w:rsidRPr="00B61607">
        <w:rPr>
          <w:rFonts w:ascii="Traditional Arabic" w:eastAsia="PMingLiU" w:hAnsi="Traditional Arabic" w:cs="Traditional Arabic"/>
          <w:color w:val="000000"/>
          <w:sz w:val="34"/>
          <w:szCs w:val="34"/>
          <w:rtl/>
        </w:rPr>
        <w:t xml:space="preserve"> رئيس قسم المساجد في الشؤون الإسلامية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وهو أخو الدكتور </w:t>
      </w:r>
      <w:proofErr w:type="spellStart"/>
      <w:r w:rsidRPr="00B61607">
        <w:rPr>
          <w:rFonts w:ascii="Traditional Arabic" w:eastAsia="PMingLiU" w:hAnsi="Traditional Arabic" w:cs="Traditional Arabic"/>
          <w:color w:val="000000"/>
          <w:sz w:val="34"/>
          <w:szCs w:val="34"/>
          <w:rtl/>
        </w:rPr>
        <w:t>عويض</w:t>
      </w:r>
      <w:proofErr w:type="spellEnd"/>
      <w:r w:rsidRPr="00B61607">
        <w:rPr>
          <w:rFonts w:ascii="Traditional Arabic" w:eastAsia="PMingLiU" w:hAnsi="Traditional Arabic" w:cs="Traditional Arabic"/>
          <w:color w:val="000000"/>
          <w:sz w:val="34"/>
          <w:szCs w:val="34"/>
          <w:rtl/>
        </w:rPr>
        <w:t xml:space="preserve"> حمود عميد كلية المعلمين في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زرت هذه المزرعة أكثر من مرتين آخر عام 1424هـ</w:t>
      </w:r>
      <w:r w:rsidR="00B61607">
        <w:rPr>
          <w:rFonts w:ascii="Traditional Arabic" w:eastAsia="PMingLiU" w:hAnsi="Traditional Arabic" w:cs="Traditional Arabic"/>
          <w:color w:val="000000"/>
          <w:sz w:val="34"/>
          <w:szCs w:val="34"/>
          <w:rtl/>
        </w:rPr>
        <w:t xml:space="preserve">. </w:t>
      </w:r>
    </w:p>
    <w:p w:rsidR="00011006" w:rsidRPr="00B61607" w:rsidRDefault="00DC2FC5" w:rsidP="00DC2FC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وصف الجزيري </w:t>
      </w:r>
      <w:r w:rsidR="00011006" w:rsidRPr="00B61607">
        <w:rPr>
          <w:rFonts w:ascii="Traditional Arabic" w:eastAsia="PMingLiU" w:hAnsi="Traditional Arabic" w:cs="Traditional Arabic"/>
          <w:color w:val="000000"/>
          <w:sz w:val="34"/>
          <w:szCs w:val="34"/>
          <w:rtl/>
        </w:rPr>
        <w:t>رحلة الحاج من ذات حج إلى المعظم وفيها وصف لقلعة تبوك وقلعة المعظم</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ولازالت الأسماء التي ذكرها معروفة عند أهل البادية إلى كتابة هذا الموضوع (( ثم يرحل إلى ذات حج</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وبها محل شريف يسمى التابوت</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يذكرون أن النبي صلى الله عليه وسلم ح</w:t>
      </w:r>
      <w:r w:rsidRPr="00B61607">
        <w:rPr>
          <w:rFonts w:ascii="Traditional Arabic" w:eastAsia="PMingLiU" w:hAnsi="Traditional Arabic" w:cs="Traditional Arabic"/>
          <w:color w:val="000000"/>
          <w:sz w:val="34"/>
          <w:szCs w:val="34"/>
          <w:rtl/>
        </w:rPr>
        <w:t>ف</w:t>
      </w:r>
      <w:r w:rsidR="00011006" w:rsidRPr="00B61607">
        <w:rPr>
          <w:rFonts w:ascii="Traditional Arabic" w:eastAsia="PMingLiU" w:hAnsi="Traditional Arabic" w:cs="Traditional Arabic"/>
          <w:color w:val="000000"/>
          <w:sz w:val="34"/>
          <w:szCs w:val="34"/>
          <w:rtl/>
        </w:rPr>
        <w:t>ر بيده الشريفة ذلك الموضع</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فنبع الماء وفاض وبجانبه بركة قديمة البناء</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وصلحت من نحو خمس سنين لسقاية الحاج</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ثم يرحل إلى قاع بُسَيطَة</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محل أفيح</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لا وعر فيه ولا ماء</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ثم يرحل إلى بركة تبوك</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وهي بركة كبيرة وحولها عمارة ونخل وبالقرب منها بجانبها مورد ماء يسمى تبوك القديمة</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التي بها غزاة النبي صلى الله عليه وسلم فإذا كان الركب كثيراً ورد إليها للرواية</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ثم يرحل إلى الغار المعروف</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وتسمى عند تلك المنزلة خشيم برك</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ثم يرحل إلى عقبة الأخيضر</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ثم يقطع العقبة</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والمحطة بعد العقبة بجانب قلعة الأخيضر</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وبوسط القلعة بئر</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وخارجها ثلاث برك ينقل إليها الماء من البئر على ظهور الجمال</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ويرد إليها بعض الجالب بالحشيش والسمن والغنم</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ثم يرحل فيمر على </w:t>
      </w:r>
      <w:proofErr w:type="spellStart"/>
      <w:r w:rsidR="00011006" w:rsidRPr="00B61607">
        <w:rPr>
          <w:rFonts w:ascii="Traditional Arabic" w:eastAsia="PMingLiU" w:hAnsi="Traditional Arabic" w:cs="Traditional Arabic"/>
          <w:color w:val="000000"/>
          <w:sz w:val="34"/>
          <w:szCs w:val="34"/>
          <w:rtl/>
        </w:rPr>
        <w:t>الصاني</w:t>
      </w:r>
      <w:proofErr w:type="spellEnd"/>
      <w:r w:rsidR="00011006" w:rsidRPr="00B61607">
        <w:rPr>
          <w:rFonts w:ascii="Traditional Arabic" w:eastAsia="PMingLiU" w:hAnsi="Traditional Arabic" w:cs="Traditional Arabic"/>
          <w:color w:val="000000"/>
          <w:sz w:val="34"/>
          <w:szCs w:val="34"/>
          <w:rtl/>
        </w:rPr>
        <w:t xml:space="preserve"> ووادي أبي خُبيب – بالخاء المعجمة المرفوعة- وينزل إلى بركة المعظم</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وهي محطة الركب بعد الأخيضر</w:t>
      </w:r>
      <w:r w:rsid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وهي بركة عظيمة تملأها السيول ماءً طيباً)</w:t>
      </w:r>
      <w:r w:rsidR="00B61607">
        <w:rPr>
          <w:rFonts w:ascii="Traditional Arabic" w:eastAsia="PMingLiU" w:hAnsi="Traditional Arabic" w:cs="Traditional Arabic"/>
          <w:color w:val="000000"/>
          <w:sz w:val="34"/>
          <w:szCs w:val="34"/>
          <w:rtl/>
        </w:rPr>
        <w:t xml:space="preserve">. </w:t>
      </w:r>
      <w:r w:rsidR="00011006" w:rsidRPr="00B61607">
        <w:rPr>
          <w:rStyle w:val="a3"/>
          <w:rFonts w:ascii="Traditional Arabic" w:eastAsia="PMingLiU" w:hAnsi="Traditional Arabic"/>
          <w:color w:val="000000"/>
          <w:sz w:val="34"/>
          <w:szCs w:val="34"/>
          <w:rtl/>
        </w:rPr>
        <w:footnoteReference w:customMarkFollows="1" w:id="55"/>
        <w:t>(1)</w:t>
      </w:r>
      <w:r w:rsidR="00011006" w:rsidRPr="00B61607">
        <w:rPr>
          <w:rFonts w:ascii="Traditional Arabic" w:eastAsia="PMingLiU" w:hAnsi="Traditional Arabic" w:cs="Traditional Arabic"/>
          <w:color w:val="000000"/>
          <w:sz w:val="34"/>
          <w:szCs w:val="34"/>
          <w:rtl/>
        </w:rPr>
        <w:t>وكتب التاريخ والسير لم تشير الى أن الرسول صلى الله عليه وسلم وصل إلى ذات الحاج كما أشار النص السابق</w:t>
      </w:r>
      <w:r w:rsidR="00DD1AAC">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ويبدو أن هذه السنة التي مرً فيها الجزيري على الأخيضر سنة خصب فالماء كثير فيقول</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عبرنا على وادي الأخيضر عندما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حثثنا المطايا واطمأنت مواكبه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وأحسبه أنه كان أخضر إنما تلظى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به صبُ فجفت جوانبـــه</w:t>
      </w: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وهو يشير الى الأمن والأمان في تلك المرحلة</w:t>
      </w:r>
      <w:r w:rsidR="00B61607">
        <w:rPr>
          <w:rFonts w:ascii="Traditional Arabic" w:eastAsia="PMingLiU" w:hAnsi="Traditional Arabic" w:cs="Traditional Arabic"/>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لما ارتقى الركب من وادي الأخيضر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في أمن ومنَ يغشى كل إنسان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ولم نشكُ في سيرنا ضيما </w:t>
      </w:r>
      <w:proofErr w:type="spellStart"/>
      <w:r w:rsidRPr="00B61607">
        <w:rPr>
          <w:rFonts w:ascii="Traditional Arabic" w:eastAsia="PMingLiU" w:hAnsi="Traditional Arabic" w:cs="Traditional Arabic"/>
          <w:color w:val="000000"/>
          <w:sz w:val="34"/>
          <w:szCs w:val="34"/>
          <w:rtl/>
        </w:rPr>
        <w:t>ولاظمـأ</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وصاننا الله أنَا ننـزل </w:t>
      </w:r>
      <w:proofErr w:type="spellStart"/>
      <w:r w:rsidRPr="00B61607">
        <w:rPr>
          <w:rFonts w:ascii="Traditional Arabic" w:eastAsia="PMingLiU" w:hAnsi="Traditional Arabic" w:cs="Traditional Arabic"/>
          <w:color w:val="000000"/>
          <w:sz w:val="34"/>
          <w:szCs w:val="34"/>
          <w:rtl/>
        </w:rPr>
        <w:t>الصاني</w:t>
      </w:r>
      <w:proofErr w:type="spellEnd"/>
      <w:r w:rsidRP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56"/>
        <w:t>(1)</w:t>
      </w:r>
    </w:p>
    <w:p w:rsidR="00872794" w:rsidRPr="00B61607" w:rsidRDefault="00872794">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رأي الأستاذ / حمد الجاسر</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الأخ الكريم الأستاذ الدكتور</w:t>
      </w:r>
      <w:r w:rsidR="003E4FB4" w:rsidRPr="00B61607">
        <w:rPr>
          <w:rFonts w:ascii="Traditional Arabic" w:eastAsia="PMingLiU" w:hAnsi="Traditional Arabic" w:cs="Traditional Arabic"/>
          <w:color w:val="000000"/>
          <w:sz w:val="34"/>
          <w:szCs w:val="34"/>
          <w:rtl/>
        </w:rPr>
        <w:t xml:space="preserve"> / مسعد بن عيد </w:t>
      </w:r>
      <w:proofErr w:type="spellStart"/>
      <w:r w:rsidR="003E4FB4"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وفقه الله </w:t>
      </w:r>
    </w:p>
    <w:p w:rsidR="00011006" w:rsidRPr="00B61607" w:rsidRDefault="00011006" w:rsidP="003E4FB4">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سلام عليكم ورحمة الله وبركا</w:t>
      </w:r>
      <w:r w:rsidR="003E4FB4" w:rsidRPr="00B61607">
        <w:rPr>
          <w:rFonts w:ascii="Traditional Arabic" w:eastAsia="PMingLiU" w:hAnsi="Traditional Arabic" w:cs="Traditional Arabic"/>
          <w:color w:val="000000"/>
          <w:sz w:val="34"/>
          <w:szCs w:val="34"/>
          <w:rtl/>
        </w:rPr>
        <w:t>ت</w:t>
      </w:r>
      <w:r w:rsidRPr="00B61607">
        <w:rPr>
          <w:rFonts w:ascii="Traditional Arabic" w:eastAsia="PMingLiU" w:hAnsi="Traditional Arabic" w:cs="Traditional Arabic"/>
          <w:color w:val="000000"/>
          <w:sz w:val="34"/>
          <w:szCs w:val="34"/>
          <w:rtl/>
        </w:rPr>
        <w:t>ه وبعد</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فقد رايتك تحدثت عن </w:t>
      </w:r>
      <w:proofErr w:type="gramStart"/>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ذي</w:t>
      </w:r>
      <w:proofErr w:type="gramEnd"/>
      <w:r w:rsidRPr="00B61607">
        <w:rPr>
          <w:rFonts w:ascii="Traditional Arabic" w:eastAsia="PMingLiU" w:hAnsi="Traditional Arabic" w:cs="Traditional Arabic"/>
          <w:color w:val="000000"/>
          <w:sz w:val="34"/>
          <w:szCs w:val="34"/>
          <w:rtl/>
        </w:rPr>
        <w:t xml:space="preserve"> طلاح ) في كتابك " تبوك " ص 89 فقلت في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وصف الطريق من المدينة إلى الشام ( الجنينة) قاع متسع ينبت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ألوانا من العشب يبعد عن تبوك 18</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كيلا غرب طريق الحاج وقريبا من وادي ذات اطلاح موقع الغزوة التي بعث إليها رسول الله صلى الله عليه وسلم لتأديب قضاعة )</w:t>
      </w:r>
      <w:r w:rsidR="00B61607">
        <w:rPr>
          <w:rFonts w:ascii="Traditional Arabic" w:eastAsia="PMingLiU" w:hAnsi="Traditional Arabic" w:cs="Traditional Arabic"/>
          <w:color w:val="000000"/>
          <w:sz w:val="34"/>
          <w:szCs w:val="34"/>
          <w:rtl/>
        </w:rPr>
        <w:t xml:space="preserve">. </w:t>
      </w:r>
    </w:p>
    <w:p w:rsidR="00011006" w:rsidRPr="00B61607" w:rsidRDefault="00011006" w:rsidP="00075739">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أكون شاكرا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لو تفضلت بتحديد ذلك الموض</w:t>
      </w:r>
      <w:r w:rsidR="00075739" w:rsidRPr="00B61607">
        <w:rPr>
          <w:rFonts w:ascii="Traditional Arabic" w:eastAsia="PMingLiU" w:hAnsi="Traditional Arabic" w:cs="Traditional Arabic"/>
          <w:color w:val="000000"/>
          <w:sz w:val="34"/>
          <w:szCs w:val="34"/>
          <w:rtl/>
        </w:rPr>
        <w:t>ع</w:t>
      </w:r>
      <w:r w:rsidRPr="00B61607">
        <w:rPr>
          <w:rFonts w:ascii="Traditional Arabic" w:eastAsia="PMingLiU" w:hAnsi="Traditional Arabic" w:cs="Traditional Arabic"/>
          <w:color w:val="000000"/>
          <w:sz w:val="34"/>
          <w:szCs w:val="34"/>
          <w:rtl/>
        </w:rPr>
        <w:t xml:space="preserve"> تحديدا واضحاً وإخباري عن موقعه من حيث خطوط الطول والعرض</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أرجو من الله سبحانه وتعالى أن يتولاك _ دائما _ بالتوفيق لخدمة أمتك في مجالها الثقافي الواسع</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والسلام عليكم ورحمة الله وبركاته</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p>
    <w:p w:rsidR="00011006" w:rsidRPr="000D7265" w:rsidRDefault="00011006" w:rsidP="000D7265">
      <w:pPr>
        <w:spacing w:line="500" w:lineRule="exact"/>
        <w:ind w:firstLine="567"/>
        <w:jc w:val="center"/>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أخوكم</w:t>
      </w:r>
    </w:p>
    <w:p w:rsidR="00011006" w:rsidRPr="000D7265" w:rsidRDefault="00011006" w:rsidP="000D7265">
      <w:pPr>
        <w:spacing w:line="500" w:lineRule="exact"/>
        <w:ind w:firstLine="567"/>
        <w:jc w:val="center"/>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حمد الجاسر</w:t>
      </w:r>
    </w:p>
    <w:p w:rsidR="00011006" w:rsidRPr="000D7265" w:rsidRDefault="00011006" w:rsidP="000D7265">
      <w:pPr>
        <w:pStyle w:val="9"/>
        <w:jc w:val="center"/>
        <w:rPr>
          <w:rFonts w:ascii="Traditional Arabic" w:hAnsi="Traditional Arabic"/>
          <w:rtl/>
        </w:rPr>
      </w:pPr>
      <w:r w:rsidRPr="00B61607">
        <w:rPr>
          <w:rFonts w:ascii="Traditional Arabic" w:hAnsi="Traditional Arabic"/>
          <w:b w:val="0"/>
          <w:bCs w:val="0"/>
          <w:rtl/>
        </w:rPr>
        <w:br w:type="page"/>
      </w:r>
      <w:r w:rsidRPr="000D7265">
        <w:rPr>
          <w:rFonts w:ascii="Traditional Arabic" w:hAnsi="Traditional Arabic"/>
          <w:rtl/>
        </w:rPr>
        <w:lastRenderedPageBreak/>
        <w:t>الرقم 263</w:t>
      </w:r>
      <w:r w:rsidR="00B61607" w:rsidRPr="000D7265">
        <w:rPr>
          <w:rFonts w:ascii="Traditional Arabic" w:hAnsi="Traditional Arabic"/>
          <w:rtl/>
        </w:rPr>
        <w:t xml:space="preserve"> </w:t>
      </w:r>
      <w:r w:rsidR="000D7265" w:rsidRPr="000D7265">
        <w:rPr>
          <w:rFonts w:ascii="Traditional Arabic" w:hAnsi="Traditional Arabic" w:hint="cs"/>
          <w:rtl/>
        </w:rPr>
        <w:t xml:space="preserve">              </w:t>
      </w:r>
      <w:r w:rsidRPr="000D7265">
        <w:rPr>
          <w:rFonts w:ascii="Traditional Arabic" w:hAnsi="Traditional Arabic"/>
          <w:rtl/>
        </w:rPr>
        <w:t>التاريخ 16 / 6 / 1419 هـ</w:t>
      </w:r>
      <w:r w:rsidR="000D7265" w:rsidRPr="000D7265">
        <w:rPr>
          <w:rFonts w:ascii="Traditional Arabic" w:hAnsi="Traditional Arabic" w:hint="cs"/>
          <w:rtl/>
        </w:rPr>
        <w:t xml:space="preserve">          </w:t>
      </w:r>
      <w:r w:rsidR="00B61607" w:rsidRPr="000D7265">
        <w:rPr>
          <w:rFonts w:ascii="Traditional Arabic" w:hAnsi="Traditional Arabic"/>
          <w:rtl/>
        </w:rPr>
        <w:t xml:space="preserve"> </w:t>
      </w:r>
      <w:r w:rsidRPr="000D7265">
        <w:rPr>
          <w:rFonts w:ascii="Traditional Arabic" w:hAnsi="Traditional Arabic"/>
          <w:rtl/>
        </w:rPr>
        <w:t>المرفقات</w:t>
      </w:r>
      <w:r w:rsidRPr="000D7265">
        <w:rPr>
          <w:rFonts w:ascii="Traditional Arabic" w:hAnsi="Traditional Arabic"/>
          <w:rtl/>
        </w:rPr>
        <w:footnoteReference w:id="57"/>
      </w:r>
    </w:p>
    <w:p w:rsidR="00011006" w:rsidRPr="00B61607" w:rsidRDefault="00C556AC" w:rsidP="000D7265">
      <w:pPr>
        <w:spacing w:line="500" w:lineRule="exact"/>
        <w:ind w:firstLine="567"/>
        <w:jc w:val="center"/>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pict>
          <v:line id="_x0000_s1056" style="position:absolute;left:0;text-align:left;flip:y;z-index:251655680" from="9.55pt,0" to="423.55pt,.05pt">
            <w10:wrap anchorx="page"/>
          </v:line>
        </w:pict>
      </w: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 الأستاذ الكريم الدكتور / مسعد بن عيد </w:t>
      </w:r>
      <w:proofErr w:type="spellStart"/>
      <w:r w:rsidRPr="000D7265">
        <w:rPr>
          <w:rFonts w:ascii="Traditional Arabic" w:eastAsia="PMingLiU" w:hAnsi="Traditional Arabic" w:cs="Traditional Arabic"/>
          <w:b/>
          <w:bCs/>
          <w:color w:val="000000"/>
          <w:sz w:val="34"/>
          <w:szCs w:val="34"/>
          <w:rtl/>
        </w:rPr>
        <w:t>العطوي</w:t>
      </w:r>
      <w:proofErr w:type="spellEnd"/>
      <w:r w:rsidR="00B61607" w:rsidRPr="000D7265">
        <w:rPr>
          <w:rFonts w:ascii="Traditional Arabic" w:eastAsia="PMingLiU" w:hAnsi="Traditional Arabic" w:cs="Traditional Arabic"/>
          <w:b/>
          <w:bCs/>
          <w:color w:val="000000"/>
          <w:sz w:val="34"/>
          <w:szCs w:val="34"/>
          <w:rtl/>
        </w:rPr>
        <w:t xml:space="preserve"> </w:t>
      </w:r>
      <w:r w:rsidRPr="000D7265">
        <w:rPr>
          <w:rFonts w:ascii="Traditional Arabic" w:eastAsia="PMingLiU" w:hAnsi="Traditional Arabic" w:cs="Traditional Arabic"/>
          <w:b/>
          <w:bCs/>
          <w:color w:val="000000"/>
          <w:sz w:val="34"/>
          <w:szCs w:val="34"/>
          <w:rtl/>
        </w:rPr>
        <w:t xml:space="preserve">وفقه الله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السلام عليكم ورحمة الله وبركاته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وبعد فقد أسبغت </w:t>
      </w:r>
      <w:proofErr w:type="gramStart"/>
      <w:r w:rsidRPr="00B61607">
        <w:rPr>
          <w:rFonts w:ascii="Traditional Arabic" w:eastAsia="PMingLiU" w:hAnsi="Traditional Arabic" w:cs="Traditional Arabic"/>
          <w:color w:val="000000"/>
          <w:sz w:val="34"/>
          <w:szCs w:val="34"/>
          <w:rtl/>
        </w:rPr>
        <w:t>علي</w:t>
      </w:r>
      <w:proofErr w:type="gramEnd"/>
      <w:r w:rsidRPr="00B61607">
        <w:rPr>
          <w:rFonts w:ascii="Traditional Arabic" w:eastAsia="PMingLiU" w:hAnsi="Traditional Arabic" w:cs="Traditional Arabic"/>
          <w:color w:val="000000"/>
          <w:sz w:val="34"/>
          <w:szCs w:val="34"/>
          <w:rtl/>
        </w:rPr>
        <w:t xml:space="preserve"> أيه الأخ الحبيب بفيض من فضلك بما أتحفتني به من مؤلفاتك </w:t>
      </w:r>
      <w:r w:rsidRPr="00B61607">
        <w:rPr>
          <w:rStyle w:val="a3"/>
          <w:rFonts w:ascii="Traditional Arabic" w:eastAsia="PMingLiU" w:hAnsi="Traditional Arabic"/>
          <w:color w:val="000000"/>
          <w:sz w:val="34"/>
          <w:szCs w:val="34"/>
          <w:rtl/>
        </w:rPr>
        <w:footnoteReference w:id="58"/>
      </w:r>
      <w:r w:rsidRPr="00B61607">
        <w:rPr>
          <w:rFonts w:ascii="Traditional Arabic" w:eastAsia="PMingLiU" w:hAnsi="Traditional Arabic" w:cs="Traditional Arabic"/>
          <w:color w:val="000000"/>
          <w:sz w:val="34"/>
          <w:szCs w:val="34"/>
          <w:rtl/>
        </w:rPr>
        <w:t>القيمة: -</w:t>
      </w:r>
    </w:p>
    <w:p w:rsidR="00011006" w:rsidRPr="00B61607" w:rsidRDefault="00011006">
      <w:pPr>
        <w:numPr>
          <w:ilvl w:val="0"/>
          <w:numId w:val="31"/>
        </w:numPr>
        <w:spacing w:line="500" w:lineRule="exact"/>
        <w:ind w:left="0" w:right="0"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احمد الغزاوي وأثاره الأدبية " في ثلاثة أجزاء</w:t>
      </w:r>
      <w:r w:rsidR="00B61607">
        <w:rPr>
          <w:rFonts w:ascii="Traditional Arabic" w:eastAsia="PMingLiU" w:hAnsi="Traditional Arabic" w:cs="Traditional Arabic"/>
          <w:color w:val="000000"/>
          <w:sz w:val="34"/>
          <w:szCs w:val="34"/>
          <w:rtl/>
        </w:rPr>
        <w:t xml:space="preserve">. </w:t>
      </w:r>
    </w:p>
    <w:p w:rsidR="00011006" w:rsidRPr="00B61607" w:rsidRDefault="00011006">
      <w:pPr>
        <w:numPr>
          <w:ilvl w:val="0"/>
          <w:numId w:val="31"/>
        </w:numPr>
        <w:spacing w:line="500" w:lineRule="exact"/>
        <w:ind w:left="0" w:right="0"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الاتجاهات الفنية في الشعر إبان الحروب الصليبية</w:t>
      </w:r>
      <w:r w:rsidR="00B61607">
        <w:rPr>
          <w:rFonts w:ascii="Traditional Arabic" w:eastAsia="PMingLiU" w:hAnsi="Traditional Arabic" w:cs="Traditional Arabic"/>
          <w:color w:val="000000"/>
          <w:sz w:val="34"/>
          <w:szCs w:val="34"/>
          <w:rtl/>
        </w:rPr>
        <w:t xml:space="preserve">. </w:t>
      </w:r>
    </w:p>
    <w:p w:rsidR="00011006" w:rsidRPr="00B61607" w:rsidRDefault="00011006">
      <w:pPr>
        <w:numPr>
          <w:ilvl w:val="0"/>
          <w:numId w:val="31"/>
        </w:numPr>
        <w:spacing w:line="500" w:lineRule="exact"/>
        <w:ind w:left="0" w:right="0"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تبوك قديما وحديثا</w:t>
      </w:r>
      <w:r w:rsidR="00DD1AAC">
        <w:rPr>
          <w:rFonts w:ascii="Traditional Arabic" w:eastAsia="PMingLiU" w:hAnsi="Traditional Arabic" w:cs="Traditional Arabic"/>
          <w:color w:val="000000"/>
          <w:sz w:val="34"/>
          <w:szCs w:val="34"/>
          <w:rtl/>
        </w:rPr>
        <w:t xml:space="preserve"> </w:t>
      </w:r>
    </w:p>
    <w:p w:rsidR="00011006" w:rsidRPr="00B61607" w:rsidRDefault="00011006">
      <w:pPr>
        <w:numPr>
          <w:ilvl w:val="0"/>
          <w:numId w:val="31"/>
        </w:numPr>
        <w:spacing w:line="500" w:lineRule="exact"/>
        <w:ind w:left="0" w:right="0"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xml:space="preserve"> العاشق العفيف عروة بن حزام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غمرني السرور إذ رأيت أستاذاً كريماً يُنمىَ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إلى قبيلة من أشهر قبائل المملكة التي تُكَونُ في بناء الأمة العربية الإسلامية كيانا قويا متماسكا كغيرها من القبائل الأخرى التي تنتشر في بادية البلاد</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فأنا أحس وأدرك إدراكا عميقا إن تاريخ هذه الأمة بمختلف فروعه عندما يتصدى لكتابته احد المثقفين ممن يرتبط ارتباطا وثيقا بمجتمعنا نسبا ووطنا واتجاها ورغبات </w:t>
      </w:r>
      <w:proofErr w:type="gramStart"/>
      <w:r w:rsidRPr="00B61607">
        <w:rPr>
          <w:rFonts w:ascii="Traditional Arabic" w:eastAsia="PMingLiU" w:hAnsi="Traditional Arabic" w:cs="Traditional Arabic"/>
          <w:color w:val="000000"/>
          <w:sz w:val="34"/>
          <w:szCs w:val="34"/>
          <w:rtl/>
        </w:rPr>
        <w:t>يمكنه ؟أن</w:t>
      </w:r>
      <w:proofErr w:type="gramEnd"/>
      <w:r w:rsidRPr="00B61607">
        <w:rPr>
          <w:rFonts w:ascii="Traditional Arabic" w:eastAsia="PMingLiU" w:hAnsi="Traditional Arabic" w:cs="Traditional Arabic"/>
          <w:color w:val="000000"/>
          <w:sz w:val="34"/>
          <w:szCs w:val="34"/>
          <w:rtl/>
        </w:rPr>
        <w:t xml:space="preserve"> يدرك من حقائقه ودقائقه وخفاياه </w:t>
      </w:r>
      <w:proofErr w:type="spellStart"/>
      <w:r w:rsidRPr="00B61607">
        <w:rPr>
          <w:rFonts w:ascii="Traditional Arabic" w:eastAsia="PMingLiU" w:hAnsi="Traditional Arabic" w:cs="Traditional Arabic"/>
          <w:color w:val="000000"/>
          <w:sz w:val="34"/>
          <w:szCs w:val="34"/>
          <w:rtl/>
        </w:rPr>
        <w:t>مايجهله</w:t>
      </w:r>
      <w:proofErr w:type="spellEnd"/>
      <w:r w:rsidRPr="00B61607">
        <w:rPr>
          <w:rFonts w:ascii="Traditional Arabic" w:eastAsia="PMingLiU" w:hAnsi="Traditional Arabic" w:cs="Traditional Arabic"/>
          <w:color w:val="000000"/>
          <w:sz w:val="34"/>
          <w:szCs w:val="34"/>
          <w:rtl/>
        </w:rPr>
        <w:t xml:space="preserve"> غيره ممن لا يتصف بتلك الصفات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إنني أحس بكثير الارتياح والاستبشار عندما يقدم لي </w:t>
      </w:r>
      <w:proofErr w:type="gramStart"/>
      <w:r w:rsidRPr="00B61607">
        <w:rPr>
          <w:rFonts w:ascii="Traditional Arabic" w:eastAsia="PMingLiU" w:hAnsi="Traditional Arabic" w:cs="Traditional Arabic"/>
          <w:color w:val="000000"/>
          <w:sz w:val="34"/>
          <w:szCs w:val="34"/>
          <w:rtl/>
        </w:rPr>
        <w:t>احد</w:t>
      </w:r>
      <w:proofErr w:type="gramEnd"/>
      <w:r w:rsidRPr="00B61607">
        <w:rPr>
          <w:rFonts w:ascii="Traditional Arabic" w:eastAsia="PMingLiU" w:hAnsi="Traditional Arabic" w:cs="Traditional Arabic"/>
          <w:color w:val="000000"/>
          <w:sz w:val="34"/>
          <w:szCs w:val="34"/>
          <w:rtl/>
        </w:rPr>
        <w:t xml:space="preserve"> أبناء البادية من نتاجه الفكري ما يدل على اتجاهه للتعلم اتجاها أثمر ثمرة نافعة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كنت أيها الابن الحبيب أتمنى أن لدي من الصحة ما يمكنني من الاستفادة مما أتحفتني به إلا أنني وقد حرمت مما أرغب وأؤمل سأحاول </w:t>
      </w:r>
      <w:proofErr w:type="spellStart"/>
      <w:r w:rsidRPr="00B61607">
        <w:rPr>
          <w:rFonts w:ascii="Traditional Arabic" w:eastAsia="PMingLiU" w:hAnsi="Traditional Arabic" w:cs="Traditional Arabic"/>
          <w:color w:val="000000"/>
          <w:sz w:val="34"/>
          <w:szCs w:val="34"/>
          <w:rtl/>
        </w:rPr>
        <w:t>مااستطعت</w:t>
      </w:r>
      <w:proofErr w:type="spellEnd"/>
      <w:r w:rsidRPr="00B61607">
        <w:rPr>
          <w:rFonts w:ascii="Traditional Arabic" w:eastAsia="PMingLiU" w:hAnsi="Traditional Arabic" w:cs="Traditional Arabic"/>
          <w:color w:val="000000"/>
          <w:sz w:val="34"/>
          <w:szCs w:val="34"/>
          <w:rtl/>
        </w:rPr>
        <w:t xml:space="preserve"> الاستفادة من كتابك عن " مدينة تبوك " وان كنت رأيت خلال تصفحه أنك لم توف كثيرا من المواضع التي ذكرتها حقه من الدراسة والبحث</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لأنني أتطلع من مثلك بأن لا يكتفي بدراسته بالرجوع إلى المصادر بل يطبق تلك النصوص الواردة في كتب المتقدمين </w:t>
      </w:r>
      <w:proofErr w:type="gramStart"/>
      <w:r w:rsidRPr="00B61607">
        <w:rPr>
          <w:rFonts w:ascii="Traditional Arabic" w:eastAsia="PMingLiU" w:hAnsi="Traditional Arabic" w:cs="Traditional Arabic"/>
          <w:color w:val="000000"/>
          <w:sz w:val="34"/>
          <w:szCs w:val="34"/>
          <w:rtl/>
        </w:rPr>
        <w:t>و المتأخرين</w:t>
      </w:r>
      <w:proofErr w:type="gramEnd"/>
      <w:r w:rsidRPr="00B61607">
        <w:rPr>
          <w:rFonts w:ascii="Traditional Arabic" w:eastAsia="PMingLiU" w:hAnsi="Traditional Arabic" w:cs="Traditional Arabic"/>
          <w:color w:val="000000"/>
          <w:sz w:val="34"/>
          <w:szCs w:val="34"/>
          <w:rtl/>
        </w:rPr>
        <w:t xml:space="preserve"> على ما يشاهد ويعرف ويطلع عليه إذ أكثر المؤلفين لا يمكن الاعتماد على مجرد نقلهم بل يجب أن ينظر إليه نظرة عميقة فاحصة تحرياً للحقيقة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وأشير هنا إلى ما مر بي في مؤلفك عن تبوك حيث قلت في ذكر المساجد الواقعة في طريق المصطفى عليه الصلاة والسلام إلى تبوك مما هو منسوب إليه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مسجد</w:t>
      </w:r>
      <w:proofErr w:type="gramEnd"/>
      <w:r w:rsidRPr="00B61607">
        <w:rPr>
          <w:rFonts w:ascii="Traditional Arabic" w:eastAsia="PMingLiU" w:hAnsi="Traditional Arabic" w:cs="Traditional Arabic"/>
          <w:color w:val="000000"/>
          <w:sz w:val="34"/>
          <w:szCs w:val="34"/>
          <w:rtl/>
        </w:rPr>
        <w:t xml:space="preserve"> بطرف البتراء تأنيث أبتر وهو جبل في تلك الناحية في بلاد بني الحارث بن كعب )</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وأصل هذا ما جاء في كتاب " معجم ما استعجم " لأبي عبيد البكري المتوفي سنه 478 ونصه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 البتراء تأنيث أبتر ) ذكر بن أبي إسحاق أن رسول الله صلى الله عليه وسلم لما غزا بني لحيان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سار على غراب جبل بناحية المدينة على طريق الشام ثم على البتراء هكذا اتفقت الروايات عن ابن هشام عنه وهذا اسم مجهول في المواضع وصوابه والله أعلم ثم على النفراء بالنون والفاء وهي تلقاء ديار بني لحيان وقال ابن إسحاق عند ذكر مساجد رسول الله صلى الله عليه وسلم بين المدينة وتبوك</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ومسجد بطرف البتراء من ذنب كواكب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كذا قال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كواكب وإنما هو كوكب والله اعلم وهو جبل في ذلك الشق في بلاد بني الحارث بن كعب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انتهى</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ولست أول من وقع في هذا الخطأ فقبلك </w:t>
      </w:r>
      <w:proofErr w:type="spellStart"/>
      <w:r w:rsidRPr="00B61607">
        <w:rPr>
          <w:rFonts w:ascii="Traditional Arabic" w:eastAsia="PMingLiU" w:hAnsi="Traditional Arabic" w:cs="Traditional Arabic"/>
          <w:color w:val="000000"/>
          <w:sz w:val="34"/>
          <w:szCs w:val="34"/>
          <w:rtl/>
        </w:rPr>
        <w:t>السمهودي</w:t>
      </w:r>
      <w:proofErr w:type="spellEnd"/>
      <w:r w:rsidRPr="00B61607">
        <w:rPr>
          <w:rFonts w:ascii="Traditional Arabic" w:eastAsia="PMingLiU" w:hAnsi="Traditional Arabic" w:cs="Traditional Arabic"/>
          <w:color w:val="000000"/>
          <w:sz w:val="34"/>
          <w:szCs w:val="34"/>
          <w:rtl/>
        </w:rPr>
        <w:t xml:space="preserve"> _ رحمه الله_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وأبو عبيد – رحمه الله – وكثير من العلماء المتقدمين الذين لم يسيروا في هذه البلاد ولم يعرفوا منازل قبائلها ولم يدركوا أن الاسم الواحد يطلق على عدة مواضع وخاصة إذا كان ففيه معنى الوصف ولقد يقعون في الخطأ اذا أطلق اسم البتراء على مواضع عدة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فمنها موضع ذكره علماء السيرة في خبر غزوة بني لحيان أن رسول الله صلى الله عليه وسلم سلك على غراب وهو جبل بناحية المدينة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على طريقه إلى الشام ثم على مخيض ثم على البتراء ثم صفق ذات اليسار فخرج على </w:t>
      </w:r>
      <w:proofErr w:type="spellStart"/>
      <w:r w:rsidRPr="00B61607">
        <w:rPr>
          <w:rFonts w:ascii="Traditional Arabic" w:eastAsia="PMingLiU" w:hAnsi="Traditional Arabic" w:cs="Traditional Arabic"/>
          <w:color w:val="000000"/>
          <w:sz w:val="34"/>
          <w:szCs w:val="34"/>
          <w:rtl/>
        </w:rPr>
        <w:t>ييبن</w:t>
      </w:r>
      <w:proofErr w:type="spellEnd"/>
      <w:r w:rsidRPr="00B61607">
        <w:rPr>
          <w:rFonts w:ascii="Traditional Arabic" w:eastAsia="PMingLiU" w:hAnsi="Traditional Arabic" w:cs="Traditional Arabic"/>
          <w:color w:val="000000"/>
          <w:sz w:val="34"/>
          <w:szCs w:val="34"/>
          <w:rtl/>
        </w:rPr>
        <w:t xml:space="preserve"> ثم على صخيرات اليمام ثم استقام به الطريق على المحجة من طريق مكة فأغذ السير سريعاً حتى نزل على غران وهي منازل بني لحيان وغران واد بين أملج وعسفان إلى بلد يقال له ساسة انتهى</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فالبتراء هنا على مقربة من المدينة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والبتراء أيضا يسمى في عهدنا كثبان من الرمل تقع غرب إقليم الوشم</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والبتراء أيضا موضع بقربه مسجد رسول الله صلى الله عليه وسلم من ذنب كواكب كما جاء في " السيرة </w:t>
      </w:r>
      <w:proofErr w:type="spellStart"/>
      <w:r w:rsidRPr="00B61607">
        <w:rPr>
          <w:rFonts w:ascii="Traditional Arabic" w:eastAsia="PMingLiU" w:hAnsi="Traditional Arabic" w:cs="Traditional Arabic"/>
          <w:color w:val="000000"/>
          <w:sz w:val="34"/>
          <w:szCs w:val="34"/>
          <w:rtl/>
        </w:rPr>
        <w:t>النبوية"أيضا</w:t>
      </w:r>
      <w:proofErr w:type="spellEnd"/>
      <w:r w:rsidRPr="00B61607">
        <w:rPr>
          <w:rFonts w:ascii="Traditional Arabic" w:eastAsia="PMingLiU" w:hAnsi="Traditional Arabic" w:cs="Traditional Arabic"/>
          <w:color w:val="000000"/>
          <w:sz w:val="34"/>
          <w:szCs w:val="34"/>
          <w:rtl/>
        </w:rPr>
        <w:t xml:space="preserve"> وكانت مساجد رسول الله صلى الله عليه وسلم فيما بين المدينة إلى تبوك معلومة مسماة مسجد تبوك ومسجد بثنية مدران ومسجد بذات الزراب ومسجد بذات الخطى ومسجد بآلاء ومسجد بطرف المد البتراء من ذنب كواكب ومسجد بالشق شق تارا ومسجد بذي الجيفة ومسجد بصدر حوضي ومسجد بالحجر ومسجد بالصعيد ومسجد بالوادي اليوم وادي القرى ومسجد بالرقعة من الشقة شقة بني عذره ومسجد بذي المروة ومسجد بالفيفاء ومسجد بذي خشب</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ولقد وهم أبو عبيد البكري –رحمه الله- حين ظن إن صواب كواكب هو كوكب ثم أضاف إلى وهمه وهما آخر حيث زعمه جبلا في بلاد بني الحارث بن كعب وفي بلاد بني الحارث بن كعب ماءً يسمى الكوكب قال الهمداني في " صفة جزيرة العرب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عند ذكر موارد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بني الحارث بن كعب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أعداد مياه بالحارث مما يلي الهجيرة حمى ماء بأطراف جبال عاذ بين مريع والغائط ومريع وعيالهم وقد ينقطع وقلت يقال له يد مات والملحات ولوزة وشسعي قلت أيضا من أسافل عاذ والكوكب ماء أسفل من حمى جبل منقطع بالغائط دون العارض </w:t>
      </w:r>
      <w:proofErr w:type="spellStart"/>
      <w:r w:rsidRPr="00B61607">
        <w:rPr>
          <w:rFonts w:ascii="Traditional Arabic" w:eastAsia="PMingLiU" w:hAnsi="Traditional Arabic" w:cs="Traditional Arabic"/>
          <w:color w:val="000000"/>
          <w:sz w:val="34"/>
          <w:szCs w:val="34"/>
          <w:rtl/>
        </w:rPr>
        <w:t>وخطمة</w:t>
      </w:r>
      <w:proofErr w:type="spellEnd"/>
      <w:r w:rsidRPr="00B61607">
        <w:rPr>
          <w:rFonts w:ascii="Traditional Arabic" w:eastAsia="PMingLiU" w:hAnsi="Traditional Arabic" w:cs="Traditional Arabic"/>
          <w:color w:val="000000"/>
          <w:sz w:val="34"/>
          <w:szCs w:val="34"/>
          <w:rtl/>
        </w:rPr>
        <w:t xml:space="preserve"> بئر بالرمل دون العارض </w:t>
      </w:r>
      <w:proofErr w:type="spellStart"/>
      <w:r w:rsidRPr="00B61607">
        <w:rPr>
          <w:rFonts w:ascii="Traditional Arabic" w:eastAsia="PMingLiU" w:hAnsi="Traditional Arabic" w:cs="Traditional Arabic"/>
          <w:color w:val="000000"/>
          <w:sz w:val="34"/>
          <w:szCs w:val="34"/>
          <w:rtl/>
        </w:rPr>
        <w:t>احتفرها</w:t>
      </w:r>
      <w:proofErr w:type="spellEnd"/>
      <w:r w:rsidRPr="00B61607">
        <w:rPr>
          <w:rFonts w:ascii="Traditional Arabic" w:eastAsia="PMingLiU" w:hAnsi="Traditional Arabic" w:cs="Traditional Arabic"/>
          <w:color w:val="000000"/>
          <w:sz w:val="34"/>
          <w:szCs w:val="34"/>
          <w:rtl/>
        </w:rPr>
        <w:t xml:space="preserve"> عبد الله بن الربيع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الهمداني في عصر أبي عبد الله السفاح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والبراق ماء بأعلى وادي دثار والريادية بحبون </w:t>
      </w:r>
      <w:proofErr w:type="spellStart"/>
      <w:r w:rsidRPr="00B61607">
        <w:rPr>
          <w:rFonts w:ascii="Traditional Arabic" w:eastAsia="PMingLiU" w:hAnsi="Traditional Arabic" w:cs="Traditional Arabic"/>
          <w:color w:val="000000"/>
          <w:sz w:val="34"/>
          <w:szCs w:val="34"/>
          <w:rtl/>
        </w:rPr>
        <w:t>والحصينية</w:t>
      </w:r>
      <w:proofErr w:type="spellEnd"/>
      <w:r w:rsidRPr="00B61607">
        <w:rPr>
          <w:rFonts w:ascii="Traditional Arabic" w:eastAsia="PMingLiU" w:hAnsi="Traditional Arabic" w:cs="Traditional Arabic"/>
          <w:color w:val="000000"/>
          <w:sz w:val="34"/>
          <w:szCs w:val="34"/>
          <w:rtl/>
        </w:rPr>
        <w:t xml:space="preserve"> أسفل منها الوادي دون النهية نهية حبون والربيعية </w:t>
      </w:r>
      <w:r w:rsidRPr="00B61607">
        <w:rPr>
          <w:rFonts w:ascii="Traditional Arabic" w:eastAsia="PMingLiU" w:hAnsi="Traditional Arabic" w:cs="Traditional Arabic"/>
          <w:color w:val="000000"/>
          <w:sz w:val="34"/>
          <w:szCs w:val="34"/>
          <w:rtl/>
        </w:rPr>
        <w:lastRenderedPageBreak/>
        <w:t xml:space="preserve">بأسفل نجران ومذود والهرار والبتراء هذه إعداد شمالي بلاد بني الحارث )انتهى فقبيلة بني الحارث من قبائل جنوب الجزيرة لا صلة لها ببلاد تبوك </w:t>
      </w:r>
      <w:proofErr w:type="spellStart"/>
      <w:r w:rsidRPr="00B61607">
        <w:rPr>
          <w:rFonts w:ascii="Traditional Arabic" w:eastAsia="PMingLiU" w:hAnsi="Traditional Arabic" w:cs="Traditional Arabic"/>
          <w:color w:val="000000"/>
          <w:sz w:val="34"/>
          <w:szCs w:val="34"/>
          <w:rtl/>
        </w:rPr>
        <w:t>وماحولها</w:t>
      </w:r>
      <w:proofErr w:type="spellEnd"/>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واكثر ما سمى الهمداني هنا لا يزال معروفا في جنوب الجزيرة في منطقة نجران وحبون ( حبونا) أما تبوك و ما حوله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فمعروف انه في شمال الجزيرة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ومعروف أن الاسم الواحد يطلق على عدة مسميات فكما أن كواكب في طرف البتراء بين المدينة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وتبوك فكذلك يوجد جبال تسمى الكواكب في بلاد بني أبي بكر بن كلاب في الجنوب الغربي من نجد إذا على الباحث في تحديد المواضع إن يكون ملما وعارفا بمنازل القبائل ومدركا أن الاسم الواحد قد يطلق على عدد من المسميات لئلا يخلط بينها كما فعل كثير من المتقدمين والمتأخرين في هذا</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وكنت أود أيها الأستاذ الكريم </w:t>
      </w:r>
      <w:proofErr w:type="gramStart"/>
      <w:r w:rsidRPr="00B61607">
        <w:rPr>
          <w:rFonts w:ascii="Traditional Arabic" w:eastAsia="PMingLiU" w:hAnsi="Traditional Arabic" w:cs="Traditional Arabic"/>
          <w:color w:val="000000"/>
          <w:sz w:val="34"/>
          <w:szCs w:val="34"/>
          <w:rtl/>
        </w:rPr>
        <w:t>انك</w:t>
      </w:r>
      <w:proofErr w:type="gramEnd"/>
      <w:r w:rsidRPr="00B61607">
        <w:rPr>
          <w:rFonts w:ascii="Traditional Arabic" w:eastAsia="PMingLiU" w:hAnsi="Traditional Arabic" w:cs="Traditional Arabic"/>
          <w:color w:val="000000"/>
          <w:sz w:val="34"/>
          <w:szCs w:val="34"/>
          <w:rtl/>
        </w:rPr>
        <w:t xml:space="preserve"> وضعت للمساجد النبوية مصورا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جغرافيا دقيقا يحدد مواقعها إذ قد لفت نظري حين قدمت لي الكتاب انك حققت خمسة منها فسررت بهذا</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وقفت كثيرا عند تعريفك مسجد </w:t>
      </w:r>
      <w:proofErr w:type="gramStart"/>
      <w:r w:rsidRPr="00B61607">
        <w:rPr>
          <w:rFonts w:ascii="Traditional Arabic" w:eastAsia="PMingLiU" w:hAnsi="Traditional Arabic" w:cs="Traditional Arabic"/>
          <w:color w:val="000000"/>
          <w:sz w:val="34"/>
          <w:szCs w:val="34"/>
          <w:rtl/>
        </w:rPr>
        <w:t>( بالا</w:t>
      </w:r>
      <w:proofErr w:type="gramEnd"/>
      <w:r w:rsidRPr="00B61607">
        <w:rPr>
          <w:rFonts w:ascii="Traditional Arabic" w:eastAsia="PMingLiU" w:hAnsi="Traditional Arabic" w:cs="Traditional Arabic"/>
          <w:color w:val="000000"/>
          <w:sz w:val="34"/>
          <w:szCs w:val="34"/>
          <w:rtl/>
        </w:rPr>
        <w:t xml:space="preserve"> ) ونصه " مسجد بالا بفتح أوله وثانيه على خمسة مراحل ويعرف ألان باسم ( لالا ) وهنا يلتقي طريق الرسول صلى الله عليه وسلم مع درب الحجيج وهو قريب من ذات الخطم وربما انه صلى في احدهما بذهابه والأخر بإيابه وهو قاع واسع وذكره </w:t>
      </w:r>
      <w:proofErr w:type="spellStart"/>
      <w:r w:rsidRPr="00B61607">
        <w:rPr>
          <w:rFonts w:ascii="Traditional Arabic" w:eastAsia="PMingLiU" w:hAnsi="Traditional Arabic" w:cs="Traditional Arabic"/>
          <w:color w:val="000000"/>
          <w:sz w:val="34"/>
          <w:szCs w:val="34"/>
          <w:rtl/>
        </w:rPr>
        <w:t>السمهودي</w:t>
      </w:r>
      <w:proofErr w:type="spellEnd"/>
      <w:r w:rsidRPr="00B61607">
        <w:rPr>
          <w:rFonts w:ascii="Traditional Arabic" w:eastAsia="PMingLiU" w:hAnsi="Traditional Arabic" w:cs="Traditional Arabic"/>
          <w:color w:val="000000"/>
          <w:sz w:val="34"/>
          <w:szCs w:val="34"/>
          <w:rtl/>
        </w:rPr>
        <w:t xml:space="preserve"> بنقيع بولا والأصح ما ذكرته وقد زرته فوجدته قاعا فسيحا</w:t>
      </w:r>
      <w:r w:rsidR="00DD1AAC">
        <w:rPr>
          <w:rFonts w:ascii="Traditional Arabic" w:eastAsia="PMingLiU" w:hAnsi="Traditional Arabic" w:cs="Traditional Arabic"/>
          <w:color w:val="000000"/>
          <w:sz w:val="34"/>
          <w:szCs w:val="34"/>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B61607">
        <w:rPr>
          <w:rFonts w:ascii="Traditional Arabic" w:eastAsia="PMingLiU" w:hAnsi="Traditional Arabic" w:cs="Traditional Arabic"/>
          <w:color w:val="000000"/>
          <w:sz w:val="34"/>
          <w:szCs w:val="34"/>
          <w:rtl/>
        </w:rPr>
        <w:t xml:space="preserve">لقد ذكرت في كلمة لي علقت بها على مطبوعة كتاب </w:t>
      </w:r>
      <w:r w:rsidRPr="00B61607">
        <w:rPr>
          <w:rFonts w:ascii="Traditional Arabic" w:eastAsia="PMingLiU" w:hAnsi="Traditional Arabic" w:cs="Traditional Arabic"/>
          <w:color w:val="000000"/>
          <w:sz w:val="34"/>
          <w:szCs w:val="34"/>
          <w:rtl/>
        </w:rPr>
        <w:br/>
        <w:t>" خلاصة الوفا بأخبار دار المصطفى " هنا الاسم فكان مما قلت</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 ص 557 – بألا _ بفتحات ثلاث _ تقدم في مساجد تبوك )وقال في الأصل في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وفاء </w:t>
      </w:r>
      <w:proofErr w:type="spellStart"/>
      <w:r w:rsidRPr="00B61607">
        <w:rPr>
          <w:rFonts w:ascii="Traditional Arabic" w:eastAsia="PMingLiU" w:hAnsi="Traditional Arabic" w:cs="Traditional Arabic"/>
          <w:color w:val="000000"/>
          <w:sz w:val="34"/>
          <w:szCs w:val="34"/>
          <w:rtl/>
        </w:rPr>
        <w:t>الوفاء:في</w:t>
      </w:r>
      <w:proofErr w:type="spellEnd"/>
      <w:r w:rsidRPr="00B61607">
        <w:rPr>
          <w:rFonts w:ascii="Traditional Arabic" w:eastAsia="PMingLiU" w:hAnsi="Traditional Arabic" w:cs="Traditional Arabic"/>
          <w:color w:val="000000"/>
          <w:sz w:val="34"/>
          <w:szCs w:val="34"/>
          <w:rtl/>
        </w:rPr>
        <w:t xml:space="preserve"> ذكر مساجد تبوك ( السادس ببالي بالموحدة المفتوحة ثم همزة ولام مفتوحتين على خمس مراحل أيضا منها قاله المطري وكذا هو في تهذيب ابن هشام وفي نسخة ابن زبالة بنقيع بولا)انتهى</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أرى في تهذيب ابن هشام هذا الاسم ولا كن مؤرخي المدينة يكاد يتفقون على ذكر هذا المسجد بهذا الاسم (بألا ) ولقد خطر في ذهني عند قراءته وقوع تصحيف فيه وان صوابه في الفاصل كان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بالعلا) فصحفت بنقل رأس العين إلى الإلف لتبدو همزة مع حذف التي بعدها وكذا العين وإبقاء اللام الأخيرة بعدها هذا موجود فكرة عرضت لي ومن يطلع على كثرة ما في المخطوطات </w:t>
      </w:r>
      <w:r w:rsidRPr="00583872">
        <w:rPr>
          <w:rFonts w:ascii="Traditional Arabic" w:eastAsia="PMingLiU" w:hAnsi="Traditional Arabic" w:cs="Traditional Arabic"/>
          <w:color w:val="000000"/>
          <w:sz w:val="32"/>
          <w:szCs w:val="32"/>
          <w:rtl/>
        </w:rPr>
        <w:t>العربية القديمة من التصحيف لا يستغرب مثل هذا الأمر</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والعلا من المواضع المشهورة وهي واقعة في طريق الرسول صلى الله عليه وسلم إلى تبوك وهو مجرد رأي والأمر لا يغني من الحق شيئاً على أن ( العلا) مسجد ينسب إلى الرسول صلى الله عليه وسلم يسمونه ( أبو عظم ) ويقولون</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انه المسجد الوارد فيه أن أحد رواة خبره وضع له علامة هي عظم ورد هذا في بعض الإخبار ) انتهى</w:t>
      </w:r>
      <w:r w:rsidR="00DD1AAC"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 xml:space="preserve"> بل قد ورد ذكر مسجد العلا فيما نقله </w:t>
      </w:r>
      <w:proofErr w:type="spellStart"/>
      <w:r w:rsidRPr="00583872">
        <w:rPr>
          <w:rFonts w:ascii="Traditional Arabic" w:eastAsia="PMingLiU" w:hAnsi="Traditional Arabic" w:cs="Traditional Arabic"/>
          <w:color w:val="000000"/>
          <w:sz w:val="32"/>
          <w:szCs w:val="32"/>
          <w:rtl/>
        </w:rPr>
        <w:t>السمهودي</w:t>
      </w:r>
      <w:proofErr w:type="spellEnd"/>
      <w:r w:rsidRPr="00583872">
        <w:rPr>
          <w:rFonts w:ascii="Traditional Arabic" w:eastAsia="PMingLiU" w:hAnsi="Traditional Arabic" w:cs="Traditional Arabic"/>
          <w:color w:val="000000"/>
          <w:sz w:val="32"/>
          <w:szCs w:val="32"/>
          <w:rtl/>
        </w:rPr>
        <w:t xml:space="preserve"> إذ قال</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الثالث عشر بالحجر وذكر ابن زبالة بدله العلا وكلاهما بوادي القرى</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 xml:space="preserve">ويحسن استعراض بعض ما ورد عن المتقدمين في ذكر مساجد تبوك ومن أشدهم عناية بذلك السيد </w:t>
      </w:r>
      <w:proofErr w:type="spellStart"/>
      <w:r w:rsidRPr="00583872">
        <w:rPr>
          <w:rFonts w:ascii="Traditional Arabic" w:eastAsia="PMingLiU" w:hAnsi="Traditional Arabic" w:cs="Traditional Arabic"/>
          <w:color w:val="000000"/>
          <w:sz w:val="32"/>
          <w:szCs w:val="32"/>
          <w:rtl/>
        </w:rPr>
        <w:t>السمهودي</w:t>
      </w:r>
      <w:proofErr w:type="spellEnd"/>
      <w:r w:rsidRPr="00583872">
        <w:rPr>
          <w:rFonts w:ascii="Traditional Arabic" w:eastAsia="PMingLiU" w:hAnsi="Traditional Arabic" w:cs="Traditional Arabic"/>
          <w:color w:val="000000"/>
          <w:sz w:val="32"/>
          <w:szCs w:val="32"/>
          <w:rtl/>
        </w:rPr>
        <w:t xml:space="preserve"> المتوفي سنة 922 في "وفا الوفاء</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w:t>
      </w:r>
      <w:proofErr w:type="spellStart"/>
      <w:r w:rsidRPr="00583872">
        <w:rPr>
          <w:rFonts w:ascii="Traditional Arabic" w:eastAsia="PMingLiU" w:hAnsi="Traditional Arabic" w:cs="Traditional Arabic"/>
          <w:color w:val="000000"/>
          <w:sz w:val="32"/>
          <w:szCs w:val="32"/>
          <w:rtl/>
        </w:rPr>
        <w:t>وهاهو</w:t>
      </w:r>
      <w:proofErr w:type="spellEnd"/>
      <w:r w:rsidRPr="00583872">
        <w:rPr>
          <w:rFonts w:ascii="Traditional Arabic" w:eastAsia="PMingLiU" w:hAnsi="Traditional Arabic" w:cs="Traditional Arabic"/>
          <w:color w:val="000000"/>
          <w:sz w:val="32"/>
          <w:szCs w:val="32"/>
          <w:rtl/>
        </w:rPr>
        <w:t xml:space="preserve"> نص ما ذكر مما يتعلق بالمساجد القريبة من تبوك </w:t>
      </w:r>
      <w:proofErr w:type="gramStart"/>
      <w:r w:rsidRPr="00583872">
        <w:rPr>
          <w:rFonts w:ascii="Traditional Arabic" w:eastAsia="PMingLiU" w:hAnsi="Traditional Arabic" w:cs="Traditional Arabic"/>
          <w:color w:val="000000"/>
          <w:sz w:val="32"/>
          <w:szCs w:val="32"/>
          <w:rtl/>
        </w:rPr>
        <w:t>قال:-</w:t>
      </w:r>
      <w:proofErr w:type="gramEnd"/>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lastRenderedPageBreak/>
        <w:t xml:space="preserve"> " </w:t>
      </w:r>
      <w:proofErr w:type="gramStart"/>
      <w:r w:rsidRPr="00583872">
        <w:rPr>
          <w:rFonts w:ascii="Traditional Arabic" w:eastAsia="PMingLiU" w:hAnsi="Traditional Arabic" w:cs="Traditional Arabic"/>
          <w:color w:val="000000"/>
          <w:sz w:val="32"/>
          <w:szCs w:val="32"/>
          <w:rtl/>
        </w:rPr>
        <w:t>فالأول</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w:t>
      </w:r>
      <w:proofErr w:type="gramEnd"/>
      <w:r w:rsidRPr="00583872">
        <w:rPr>
          <w:rFonts w:ascii="Traditional Arabic" w:eastAsia="PMingLiU" w:hAnsi="Traditional Arabic" w:cs="Traditional Arabic"/>
          <w:color w:val="000000"/>
          <w:sz w:val="32"/>
          <w:szCs w:val="32"/>
          <w:rtl/>
        </w:rPr>
        <w:t xml:space="preserve"> بتبوك قال ابن زبالة</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ويقال له مسجد التوبة قال المطري</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وهو من المساجد التي بناها عمر بن عبد العزيز قال المجد دخلته غير مرة وهو عقود مبنية بالحجارة)</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الثاني</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w:t>
      </w:r>
      <w:proofErr w:type="gramStart"/>
      <w:r w:rsidRPr="00583872">
        <w:rPr>
          <w:rFonts w:ascii="Traditional Arabic" w:eastAsia="PMingLiU" w:hAnsi="Traditional Arabic" w:cs="Traditional Arabic"/>
          <w:color w:val="000000"/>
          <w:sz w:val="32"/>
          <w:szCs w:val="32"/>
          <w:rtl/>
        </w:rPr>
        <w:t>- بثنية</w:t>
      </w:r>
      <w:proofErr w:type="gramEnd"/>
      <w:r w:rsidRPr="00583872">
        <w:rPr>
          <w:rFonts w:ascii="Traditional Arabic" w:eastAsia="PMingLiU" w:hAnsi="Traditional Arabic" w:cs="Traditional Arabic"/>
          <w:color w:val="000000"/>
          <w:sz w:val="32"/>
          <w:szCs w:val="32"/>
          <w:rtl/>
        </w:rPr>
        <w:t xml:space="preserve"> مدران – بفتح الميم وكسر الدال المهملة – تلقاء تبوك</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 xml:space="preserve">الثالث: </w:t>
      </w:r>
      <w:proofErr w:type="gramStart"/>
      <w:r w:rsidRPr="00583872">
        <w:rPr>
          <w:rFonts w:ascii="Traditional Arabic" w:eastAsia="PMingLiU" w:hAnsi="Traditional Arabic" w:cs="Traditional Arabic"/>
          <w:color w:val="000000"/>
          <w:sz w:val="32"/>
          <w:szCs w:val="32"/>
          <w:rtl/>
        </w:rPr>
        <w:t>- بذات</w:t>
      </w:r>
      <w:proofErr w:type="gramEnd"/>
      <w:r w:rsidRPr="00583872">
        <w:rPr>
          <w:rFonts w:ascii="Traditional Arabic" w:eastAsia="PMingLiU" w:hAnsi="Traditional Arabic" w:cs="Traditional Arabic"/>
          <w:color w:val="000000"/>
          <w:sz w:val="32"/>
          <w:szCs w:val="32"/>
          <w:rtl/>
        </w:rPr>
        <w:t xml:space="preserve"> الزراب –بكسر الزاي – على مرحلتين من تبوك</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الرابع</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-بالأخضر على رابع مراحل من تبوك </w:t>
      </w:r>
    </w:p>
    <w:p w:rsidR="00011006" w:rsidRPr="00583872" w:rsidRDefault="00011006" w:rsidP="00583872">
      <w:pPr>
        <w:jc w:val="lowKashida"/>
        <w:rPr>
          <w:rFonts w:ascii="Traditional Arabic" w:eastAsia="PMingLiU" w:hAnsi="Traditional Arabic" w:cs="Traditional Arabic"/>
          <w:color w:val="000000"/>
          <w:sz w:val="32"/>
          <w:szCs w:val="32"/>
          <w:rtl/>
        </w:rPr>
      </w:pPr>
      <w:proofErr w:type="gramStart"/>
      <w:r w:rsidRPr="00583872">
        <w:rPr>
          <w:rFonts w:ascii="Traditional Arabic" w:eastAsia="PMingLiU" w:hAnsi="Traditional Arabic" w:cs="Traditional Arabic"/>
          <w:color w:val="000000"/>
          <w:sz w:val="32"/>
          <w:szCs w:val="32"/>
          <w:rtl/>
        </w:rPr>
        <w:t>الخامس</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w:t>
      </w:r>
      <w:proofErr w:type="gramEnd"/>
      <w:r w:rsidRPr="00583872">
        <w:rPr>
          <w:rFonts w:ascii="Traditional Arabic" w:eastAsia="PMingLiU" w:hAnsi="Traditional Arabic" w:cs="Traditional Arabic"/>
          <w:color w:val="000000"/>
          <w:sz w:val="32"/>
          <w:szCs w:val="32"/>
          <w:rtl/>
        </w:rPr>
        <w:t>بذات الخطمي</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هذا في تهذيب ابن هشام ومشى عليه المجد وفي كتاب المطري ( بذات الخطم ) بفتح الخاء المعجمة ثم طاء مهملة على خمس مراحل من تبوك</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proofErr w:type="gramStart"/>
      <w:r w:rsidRPr="00583872">
        <w:rPr>
          <w:rFonts w:ascii="Traditional Arabic" w:eastAsia="PMingLiU" w:hAnsi="Traditional Arabic" w:cs="Traditional Arabic"/>
          <w:color w:val="000000"/>
          <w:sz w:val="32"/>
          <w:szCs w:val="32"/>
          <w:rtl/>
        </w:rPr>
        <w:t>السادس:-</w:t>
      </w:r>
      <w:proofErr w:type="gramEnd"/>
      <w:r w:rsidRPr="00583872">
        <w:rPr>
          <w:rFonts w:ascii="Traditional Arabic" w:eastAsia="PMingLiU" w:hAnsi="Traditional Arabic" w:cs="Traditional Arabic"/>
          <w:color w:val="000000"/>
          <w:sz w:val="32"/>
          <w:szCs w:val="32"/>
          <w:rtl/>
        </w:rPr>
        <w:t>ببالي – بالموحدة المفتوحة – ثم همزة ولام مفتوحتين على خمس مراحل ايضا منها</w:t>
      </w:r>
      <w:r w:rsidR="00DD1AAC"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قاله المطري وكذا هو في تهذيب ابن هشام وفي نسخة ابن زبالة ببقيع بولا</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السابع</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بطرف البتراء تأنيث ابتر</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قال ابن إسحاق من ذنب كواكب وقال أبو عبيد البكري إنما هو كوكب جبل هناك ببلاد بني الحارث بن كعب</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proofErr w:type="gramStart"/>
      <w:r w:rsidRPr="00583872">
        <w:rPr>
          <w:rFonts w:ascii="Traditional Arabic" w:eastAsia="PMingLiU" w:hAnsi="Traditional Arabic" w:cs="Traditional Arabic"/>
          <w:color w:val="000000"/>
          <w:sz w:val="32"/>
          <w:szCs w:val="32"/>
          <w:rtl/>
        </w:rPr>
        <w:t>الثامن</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w:t>
      </w:r>
      <w:proofErr w:type="gramEnd"/>
      <w:r w:rsidRPr="00583872">
        <w:rPr>
          <w:rFonts w:ascii="Traditional Arabic" w:eastAsia="PMingLiU" w:hAnsi="Traditional Arabic" w:cs="Traditional Arabic"/>
          <w:color w:val="000000"/>
          <w:sz w:val="32"/>
          <w:szCs w:val="32"/>
          <w:rtl/>
        </w:rPr>
        <w:t xml:space="preserve"> بشق </w:t>
      </w:r>
      <w:proofErr w:type="spellStart"/>
      <w:r w:rsidRPr="00583872">
        <w:rPr>
          <w:rFonts w:ascii="Traditional Arabic" w:eastAsia="PMingLiU" w:hAnsi="Traditional Arabic" w:cs="Traditional Arabic"/>
          <w:color w:val="000000"/>
          <w:sz w:val="32"/>
          <w:szCs w:val="32"/>
          <w:rtl/>
        </w:rPr>
        <w:t>تاراء</w:t>
      </w:r>
      <w:proofErr w:type="spellEnd"/>
      <w:r w:rsidRPr="00583872">
        <w:rPr>
          <w:rFonts w:ascii="Traditional Arabic" w:eastAsia="PMingLiU" w:hAnsi="Traditional Arabic" w:cs="Traditional Arabic"/>
          <w:color w:val="000000"/>
          <w:sz w:val="32"/>
          <w:szCs w:val="32"/>
          <w:rtl/>
        </w:rPr>
        <w:t xml:space="preserve"> – بالمثناة الفوقية والراء- زاد ابن زبالة</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من </w:t>
      </w:r>
      <w:proofErr w:type="spellStart"/>
      <w:r w:rsidRPr="00583872">
        <w:rPr>
          <w:rFonts w:ascii="Traditional Arabic" w:eastAsia="PMingLiU" w:hAnsi="Traditional Arabic" w:cs="Traditional Arabic"/>
          <w:color w:val="000000"/>
          <w:sz w:val="32"/>
          <w:szCs w:val="32"/>
          <w:rtl/>
        </w:rPr>
        <w:t>جويرة</w:t>
      </w:r>
      <w:proofErr w:type="spellEnd"/>
      <w:r w:rsidR="00B61607"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 xml:space="preserve">التاسع: </w:t>
      </w:r>
      <w:proofErr w:type="gramStart"/>
      <w:r w:rsidRPr="00583872">
        <w:rPr>
          <w:rFonts w:ascii="Traditional Arabic" w:eastAsia="PMingLiU" w:hAnsi="Traditional Arabic" w:cs="Traditional Arabic"/>
          <w:color w:val="000000"/>
          <w:sz w:val="32"/>
          <w:szCs w:val="32"/>
          <w:rtl/>
        </w:rPr>
        <w:t>- بذي</w:t>
      </w:r>
      <w:proofErr w:type="gramEnd"/>
      <w:r w:rsidRPr="00583872">
        <w:rPr>
          <w:rFonts w:ascii="Traditional Arabic" w:eastAsia="PMingLiU" w:hAnsi="Traditional Arabic" w:cs="Traditional Arabic"/>
          <w:color w:val="000000"/>
          <w:sz w:val="32"/>
          <w:szCs w:val="32"/>
          <w:rtl/>
        </w:rPr>
        <w:t xml:space="preserve"> الحليفة قاله ابن زبالة وغيره</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قال المجد إن صحت اللفظة فهي اسم لمكان بين المدينة وتبوك أيضا وهو غريب لم يذكره أصحاب البلدان</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العاشر</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w:t>
      </w:r>
      <w:proofErr w:type="gramStart"/>
      <w:r w:rsidRPr="00583872">
        <w:rPr>
          <w:rFonts w:ascii="Traditional Arabic" w:eastAsia="PMingLiU" w:hAnsi="Traditional Arabic" w:cs="Traditional Arabic"/>
          <w:color w:val="000000"/>
          <w:sz w:val="32"/>
          <w:szCs w:val="32"/>
          <w:rtl/>
        </w:rPr>
        <w:t>- بذي</w:t>
      </w:r>
      <w:proofErr w:type="gramEnd"/>
      <w:r w:rsidRPr="00583872">
        <w:rPr>
          <w:rFonts w:ascii="Traditional Arabic" w:eastAsia="PMingLiU" w:hAnsi="Traditional Arabic" w:cs="Traditional Arabic"/>
          <w:color w:val="000000"/>
          <w:sz w:val="32"/>
          <w:szCs w:val="32"/>
          <w:rtl/>
        </w:rPr>
        <w:t xml:space="preserve"> الحليفة</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لم أر من جمعه مع الذي قبله ألا المجد انه بكسر المعجمة وقيل بفتحها وقيل بجيم مكسورة وقيل بحاء مهملة</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مفتوحة واقتصر في أسماء البقاع على كسر الجيم والذي في تهذيب ابن هشام ذكر هذا المجد بدل الذي قبله وعكس ابن زبالة</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 xml:space="preserve">الحادي </w:t>
      </w:r>
      <w:proofErr w:type="gramStart"/>
      <w:r w:rsidRPr="00583872">
        <w:rPr>
          <w:rFonts w:ascii="Traditional Arabic" w:eastAsia="PMingLiU" w:hAnsi="Traditional Arabic" w:cs="Traditional Arabic"/>
          <w:color w:val="000000"/>
          <w:sz w:val="32"/>
          <w:szCs w:val="32"/>
          <w:rtl/>
        </w:rPr>
        <w:t>عشر</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w:t>
      </w:r>
      <w:proofErr w:type="gramEnd"/>
      <w:r w:rsidRPr="00583872">
        <w:rPr>
          <w:rFonts w:ascii="Traditional Arabic" w:eastAsia="PMingLiU" w:hAnsi="Traditional Arabic" w:cs="Traditional Arabic"/>
          <w:color w:val="000000"/>
          <w:sz w:val="32"/>
          <w:szCs w:val="32"/>
          <w:rtl/>
        </w:rPr>
        <w:t xml:space="preserve"> </w:t>
      </w:r>
      <w:proofErr w:type="spellStart"/>
      <w:r w:rsidRPr="00583872">
        <w:rPr>
          <w:rFonts w:ascii="Traditional Arabic" w:eastAsia="PMingLiU" w:hAnsi="Traditional Arabic" w:cs="Traditional Arabic"/>
          <w:color w:val="000000"/>
          <w:sz w:val="32"/>
          <w:szCs w:val="32"/>
          <w:rtl/>
        </w:rPr>
        <w:t>بالشوشق</w:t>
      </w:r>
      <w:proofErr w:type="spellEnd"/>
      <w:r w:rsidRPr="00583872">
        <w:rPr>
          <w:rFonts w:ascii="Traditional Arabic" w:eastAsia="PMingLiU" w:hAnsi="Traditional Arabic" w:cs="Traditional Arabic"/>
          <w:color w:val="000000"/>
          <w:sz w:val="32"/>
          <w:szCs w:val="32"/>
          <w:rtl/>
        </w:rPr>
        <w:t xml:space="preserve"> قاله الحافظ عبد الغني عن الحاكم قال المجد</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وكأنه تصحيف</w:t>
      </w:r>
      <w:r w:rsidR="00DD1AAC" w:rsidRPr="00583872">
        <w:rPr>
          <w:rFonts w:ascii="Traditional Arabic" w:eastAsia="PMingLiU" w:hAnsi="Traditional Arabic" w:cs="Traditional Arabic"/>
          <w:color w:val="000000"/>
          <w:sz w:val="32"/>
          <w:szCs w:val="32"/>
          <w:rtl/>
        </w:rPr>
        <w:t xml:space="preserve"> </w:t>
      </w:r>
    </w:p>
    <w:p w:rsidR="00011006" w:rsidRPr="00583872" w:rsidRDefault="00B61607"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 xml:space="preserve"> </w:t>
      </w:r>
      <w:r w:rsidR="00011006" w:rsidRPr="00583872">
        <w:rPr>
          <w:rFonts w:ascii="Traditional Arabic" w:eastAsia="PMingLiU" w:hAnsi="Traditional Arabic" w:cs="Traditional Arabic"/>
          <w:color w:val="000000"/>
          <w:sz w:val="32"/>
          <w:szCs w:val="32"/>
          <w:rtl/>
        </w:rPr>
        <w:t xml:space="preserve">الثاني </w:t>
      </w:r>
      <w:proofErr w:type="gramStart"/>
      <w:r w:rsidR="00011006" w:rsidRPr="00583872">
        <w:rPr>
          <w:rFonts w:ascii="Traditional Arabic" w:eastAsia="PMingLiU" w:hAnsi="Traditional Arabic" w:cs="Traditional Arabic"/>
          <w:color w:val="000000"/>
          <w:sz w:val="32"/>
          <w:szCs w:val="32"/>
          <w:rtl/>
        </w:rPr>
        <w:t>عشر</w:t>
      </w:r>
      <w:r w:rsidRPr="00583872">
        <w:rPr>
          <w:rFonts w:ascii="Traditional Arabic" w:eastAsia="PMingLiU" w:hAnsi="Traditional Arabic" w:cs="Traditional Arabic"/>
          <w:color w:val="000000"/>
          <w:sz w:val="32"/>
          <w:szCs w:val="32"/>
          <w:rtl/>
        </w:rPr>
        <w:t>:</w:t>
      </w:r>
      <w:r w:rsidR="00011006" w:rsidRPr="00583872">
        <w:rPr>
          <w:rFonts w:ascii="Traditional Arabic" w:eastAsia="PMingLiU" w:hAnsi="Traditional Arabic" w:cs="Traditional Arabic"/>
          <w:color w:val="000000"/>
          <w:sz w:val="32"/>
          <w:szCs w:val="32"/>
          <w:rtl/>
        </w:rPr>
        <w:t>-</w:t>
      </w:r>
      <w:proofErr w:type="gramEnd"/>
      <w:r w:rsidR="00011006" w:rsidRPr="00583872">
        <w:rPr>
          <w:rFonts w:ascii="Traditional Arabic" w:eastAsia="PMingLiU" w:hAnsi="Traditional Arabic" w:cs="Traditional Arabic"/>
          <w:color w:val="000000"/>
          <w:sz w:val="32"/>
          <w:szCs w:val="32"/>
          <w:rtl/>
        </w:rPr>
        <w:t xml:space="preserve"> بصدر حوضي- بالحاء المهملة – والضاد= المعجمة – مقصور كما وجد بخط ابن الفرات واقتصر عليه المطري وقال المجد مع ذكره لذلك في سماء البقاع انه بفتح الحاء والمد بين وادي القرى وتبوك قال وهناك مسجده صلى الله عليه وسلم في ذنب حوضي ومسجد أخر في ذي الجيفة في صدر حوضي انتهى</w:t>
      </w:r>
      <w:r w:rsidR="00DD1AAC" w:rsidRPr="00583872">
        <w:rPr>
          <w:rFonts w:ascii="Traditional Arabic" w:eastAsia="PMingLiU" w:hAnsi="Traditional Arabic" w:cs="Traditional Arabic"/>
          <w:color w:val="000000"/>
          <w:sz w:val="32"/>
          <w:szCs w:val="32"/>
          <w:rtl/>
        </w:rPr>
        <w:t xml:space="preserve"> </w:t>
      </w:r>
      <w:r w:rsidR="00011006" w:rsidRPr="00583872">
        <w:rPr>
          <w:rFonts w:ascii="Traditional Arabic" w:eastAsia="PMingLiU" w:hAnsi="Traditional Arabic" w:cs="Traditional Arabic"/>
          <w:color w:val="000000"/>
          <w:sz w:val="32"/>
          <w:szCs w:val="32"/>
          <w:rtl/>
        </w:rPr>
        <w:t xml:space="preserve"> وهو مخالف لما ذكره هناك من المغايرة بين مسجد ذي إلية وبين مسجد صدر حوضي هو المعبر عنه</w:t>
      </w:r>
      <w:r w:rsidRPr="00583872">
        <w:rPr>
          <w:rFonts w:ascii="Traditional Arabic" w:eastAsia="PMingLiU" w:hAnsi="Traditional Arabic" w:cs="Traditional Arabic"/>
          <w:color w:val="000000"/>
          <w:sz w:val="32"/>
          <w:szCs w:val="32"/>
          <w:rtl/>
        </w:rPr>
        <w:t xml:space="preserve"> </w:t>
      </w:r>
      <w:r w:rsidR="00011006" w:rsidRPr="00583872">
        <w:rPr>
          <w:rFonts w:ascii="Traditional Arabic" w:eastAsia="PMingLiU" w:hAnsi="Traditional Arabic" w:cs="Traditional Arabic"/>
          <w:color w:val="000000"/>
          <w:sz w:val="32"/>
          <w:szCs w:val="32"/>
          <w:rtl/>
        </w:rPr>
        <w:t xml:space="preserve">بسمنة في رواية ابن زبالة فانه كما سيأتي ماء قرب وادي القرى وفي نسخة المجد في حكاية روايته ومسجد بذنب </w:t>
      </w:r>
      <w:proofErr w:type="spellStart"/>
      <w:r w:rsidR="00011006" w:rsidRPr="00583872">
        <w:rPr>
          <w:rFonts w:ascii="Traditional Arabic" w:eastAsia="PMingLiU" w:hAnsi="Traditional Arabic" w:cs="Traditional Arabic"/>
          <w:color w:val="000000"/>
          <w:sz w:val="32"/>
          <w:szCs w:val="32"/>
          <w:rtl/>
        </w:rPr>
        <w:t>حويضًا</w:t>
      </w:r>
      <w:proofErr w:type="spellEnd"/>
      <w:r w:rsidR="00011006" w:rsidRPr="00583872">
        <w:rPr>
          <w:rFonts w:ascii="Traditional Arabic" w:eastAsia="PMingLiU" w:hAnsi="Traditional Arabic" w:cs="Traditional Arabic"/>
          <w:color w:val="000000"/>
          <w:sz w:val="32"/>
          <w:szCs w:val="32"/>
          <w:rtl/>
        </w:rPr>
        <w:t xml:space="preserve"> بدل قوله بُسمنة</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الثالث عشر</w:t>
      </w:r>
      <w:r w:rsidR="00B61607" w:rsidRPr="00583872">
        <w:rPr>
          <w:rFonts w:ascii="Traditional Arabic" w:eastAsia="PMingLiU" w:hAnsi="Traditional Arabic" w:cs="Traditional Arabic"/>
          <w:color w:val="000000"/>
          <w:sz w:val="32"/>
          <w:szCs w:val="32"/>
          <w:rtl/>
        </w:rPr>
        <w:t>:</w:t>
      </w:r>
      <w:r w:rsidRPr="00583872">
        <w:rPr>
          <w:rFonts w:ascii="Traditional Arabic" w:eastAsia="PMingLiU" w:hAnsi="Traditional Arabic" w:cs="Traditional Arabic"/>
          <w:color w:val="000000"/>
          <w:sz w:val="32"/>
          <w:szCs w:val="32"/>
          <w:rtl/>
        </w:rPr>
        <w:t xml:space="preserve"> بالحجر وذكر ابن زبالة بدله العلا وكلاهما بوادي القرى</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الرابع عشر: بالصعيد صعيد قرح</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لقد أرشدت</w:t>
      </w:r>
      <w:r w:rsidR="00075739" w:rsidRPr="00583872">
        <w:rPr>
          <w:rFonts w:ascii="Traditional Arabic" w:eastAsia="PMingLiU" w:hAnsi="Traditional Arabic" w:cs="Traditional Arabic"/>
          <w:color w:val="000000"/>
          <w:sz w:val="32"/>
          <w:szCs w:val="32"/>
          <w:rtl/>
        </w:rPr>
        <w:t xml:space="preserve">ني –وفقك الله – حين ذكرت مسجد </w:t>
      </w:r>
      <w:proofErr w:type="gramStart"/>
      <w:r w:rsidR="00075739"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بالا</w:t>
      </w:r>
      <w:proofErr w:type="gramEnd"/>
      <w:r w:rsidR="00075739"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)وانه يعرف الآن باسم (لا لا ) ولكن ضبطك ليس دقيقاً فكلمة (بالا ) ضبطها –</w:t>
      </w:r>
      <w:r w:rsidR="00075739"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بفتح أوله</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وثانيه ؟- ومعروف أن الحرف الثاني هو الألف وهي ساكنة والثالث اللام مفتوحة</w:t>
      </w:r>
      <w:r w:rsidR="00B61607" w:rsidRPr="00583872">
        <w:rPr>
          <w:rFonts w:ascii="Traditional Arabic" w:eastAsia="PMingLiU" w:hAnsi="Traditional Arabic" w:cs="Traditional Arabic"/>
          <w:color w:val="000000"/>
          <w:sz w:val="32"/>
          <w:szCs w:val="32"/>
          <w:rtl/>
        </w:rPr>
        <w:t xml:space="preserve"> </w:t>
      </w:r>
      <w:r w:rsidRPr="00583872">
        <w:rPr>
          <w:rFonts w:ascii="Traditional Arabic" w:eastAsia="PMingLiU" w:hAnsi="Traditional Arabic" w:cs="Traditional Arabic"/>
          <w:color w:val="000000"/>
          <w:sz w:val="32"/>
          <w:szCs w:val="32"/>
          <w:rtl/>
        </w:rPr>
        <w:t xml:space="preserve">بعدها ألف ساكنة فهل حرف الباء زائد على الاسم وانه (الا )ألف مفتوحة بعدها لام مفتوحة فألف ساكنة أم هو ضبط الاسم ؟ </w:t>
      </w:r>
      <w:proofErr w:type="gramStart"/>
      <w:r w:rsidRPr="00583872">
        <w:rPr>
          <w:rFonts w:ascii="Traditional Arabic" w:eastAsia="PMingLiU" w:hAnsi="Traditional Arabic" w:cs="Traditional Arabic"/>
          <w:color w:val="000000"/>
          <w:sz w:val="32"/>
          <w:szCs w:val="32"/>
          <w:rtl/>
        </w:rPr>
        <w:t>انك</w:t>
      </w:r>
      <w:proofErr w:type="gramEnd"/>
      <w:r w:rsidRPr="00583872">
        <w:rPr>
          <w:rFonts w:ascii="Traditional Arabic" w:eastAsia="PMingLiU" w:hAnsi="Traditional Arabic" w:cs="Traditional Arabic"/>
          <w:color w:val="000000"/>
          <w:sz w:val="32"/>
          <w:szCs w:val="32"/>
          <w:rtl/>
        </w:rPr>
        <w:t xml:space="preserve"> بتحديد هذا الموضع تحديدا دقيقا وضبطه ضبطا صحيحا تكون أرشدتني إلى خطأ أكون قد </w:t>
      </w:r>
      <w:r w:rsidRPr="00583872">
        <w:rPr>
          <w:rFonts w:ascii="Traditional Arabic" w:eastAsia="PMingLiU" w:hAnsi="Traditional Arabic" w:cs="Traditional Arabic"/>
          <w:color w:val="000000"/>
          <w:sz w:val="32"/>
          <w:szCs w:val="32"/>
          <w:rtl/>
        </w:rPr>
        <w:lastRenderedPageBreak/>
        <w:t>أوشكت أن اقع فيه وأهم من هذا كله انك حددت موضعا نبويا اختلف المتقدمون في ضبط اسمه فضلا عن تحديد موقعه</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 xml:space="preserve">وآمل أن أتمكن من قراءة كل ما كتبت عن المساجد النبوية بقرب تبوك راجيا من المولى أن يمدك بعنايته وتوفيقه مقدما لك مع عميق تقديري أطيب شكر </w:t>
      </w:r>
      <w:proofErr w:type="spellStart"/>
      <w:r w:rsidRPr="00583872">
        <w:rPr>
          <w:rFonts w:ascii="Traditional Arabic" w:eastAsia="PMingLiU" w:hAnsi="Traditional Arabic" w:cs="Traditional Arabic"/>
          <w:color w:val="000000"/>
          <w:sz w:val="32"/>
          <w:szCs w:val="32"/>
          <w:rtl/>
        </w:rPr>
        <w:t>وأجزله</w:t>
      </w:r>
      <w:proofErr w:type="spellEnd"/>
      <w:r w:rsidRPr="00583872">
        <w:rPr>
          <w:rFonts w:ascii="Traditional Arabic" w:eastAsia="PMingLiU" w:hAnsi="Traditional Arabic" w:cs="Traditional Arabic"/>
          <w:color w:val="000000"/>
          <w:sz w:val="32"/>
          <w:szCs w:val="32"/>
          <w:rtl/>
        </w:rPr>
        <w:t xml:space="preserve"> على ما أكرمتني به مما آمل أن يوفقك الله لمواصلة جهدك المشكور في خدمة تراث الأمة بطريقة أعمق بحثاً واشمل دراسة وأعم نفعاً</w:t>
      </w:r>
      <w:r w:rsidR="00DD1AAC" w:rsidRPr="00583872">
        <w:rPr>
          <w:rFonts w:ascii="Traditional Arabic" w:eastAsia="PMingLiU" w:hAnsi="Traditional Arabic" w:cs="Traditional Arabic"/>
          <w:color w:val="000000"/>
          <w:sz w:val="32"/>
          <w:szCs w:val="32"/>
          <w:rtl/>
        </w:rPr>
        <w:t xml:space="preserve"> </w:t>
      </w:r>
    </w:p>
    <w:p w:rsidR="00011006" w:rsidRPr="00583872" w:rsidRDefault="00011006" w:rsidP="00583872">
      <w:pPr>
        <w:jc w:val="lowKashida"/>
        <w:rPr>
          <w:rFonts w:ascii="Traditional Arabic" w:eastAsia="PMingLiU" w:hAnsi="Traditional Arabic" w:cs="Traditional Arabic"/>
          <w:color w:val="000000"/>
          <w:sz w:val="32"/>
          <w:szCs w:val="32"/>
          <w:rtl/>
        </w:rPr>
      </w:pPr>
      <w:r w:rsidRPr="00583872">
        <w:rPr>
          <w:rFonts w:ascii="Traditional Arabic" w:eastAsia="PMingLiU" w:hAnsi="Traditional Arabic" w:cs="Traditional Arabic"/>
          <w:color w:val="000000"/>
          <w:sz w:val="32"/>
          <w:szCs w:val="32"/>
          <w:rtl/>
        </w:rPr>
        <w:t>والله سبحانه وتعالى يتولى الجميع بما يتولى به عباده الصالحين</w:t>
      </w:r>
      <w:r w:rsidR="00DD1AAC" w:rsidRPr="00583872">
        <w:rPr>
          <w:rFonts w:ascii="Traditional Arabic" w:eastAsia="PMingLiU" w:hAnsi="Traditional Arabic" w:cs="Traditional Arabic"/>
          <w:color w:val="000000"/>
          <w:sz w:val="32"/>
          <w:szCs w:val="32"/>
          <w:rtl/>
        </w:rPr>
        <w:t xml:space="preserve"> </w:t>
      </w:r>
    </w:p>
    <w:p w:rsidR="00011006" w:rsidRPr="000D7265" w:rsidRDefault="00011006" w:rsidP="000D7265">
      <w:pPr>
        <w:spacing w:line="500" w:lineRule="exact"/>
        <w:ind w:firstLine="567"/>
        <w:jc w:val="center"/>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أخوك</w:t>
      </w:r>
    </w:p>
    <w:p w:rsidR="002869A4" w:rsidRDefault="00011006" w:rsidP="000D7265">
      <w:pPr>
        <w:spacing w:line="500" w:lineRule="exact"/>
        <w:jc w:val="center"/>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حمد الجاسر</w:t>
      </w:r>
    </w:p>
    <w:p w:rsidR="000D7265" w:rsidRPr="000D7265" w:rsidRDefault="000D7265" w:rsidP="000D7265">
      <w:pPr>
        <w:spacing w:line="500" w:lineRule="exact"/>
        <w:jc w:val="center"/>
        <w:rPr>
          <w:rFonts w:ascii="Traditional Arabic" w:eastAsia="PMingLiU" w:hAnsi="Traditional Arabic" w:cs="Traditional Arabic"/>
          <w:b/>
          <w:bCs/>
          <w:color w:val="000000"/>
          <w:sz w:val="34"/>
          <w:szCs w:val="34"/>
          <w:rtl/>
        </w:rPr>
      </w:pPr>
    </w:p>
    <w:p w:rsidR="00011006" w:rsidRPr="00B61607" w:rsidRDefault="00011006" w:rsidP="00DD1AAC">
      <w:pPr>
        <w:pStyle w:val="20"/>
        <w:jc w:val="left"/>
        <w:rPr>
          <w:rtl/>
        </w:rPr>
      </w:pPr>
      <w:bookmarkStart w:id="40" w:name="_Toc470678870"/>
      <w:proofErr w:type="gramStart"/>
      <w:r w:rsidRPr="00B61607">
        <w:rPr>
          <w:rtl/>
        </w:rPr>
        <w:t>الحواشي</w:t>
      </w:r>
      <w:r w:rsidR="00B61607">
        <w:rPr>
          <w:rtl/>
        </w:rPr>
        <w:t>:</w:t>
      </w:r>
      <w:r w:rsidRPr="00B61607">
        <w:rPr>
          <w:rtl/>
        </w:rPr>
        <w:t>-</w:t>
      </w:r>
      <w:bookmarkEnd w:id="40"/>
      <w:proofErr w:type="gramEnd"/>
    </w:p>
    <w:p w:rsidR="00011006" w:rsidRPr="00DD1AAC" w:rsidRDefault="00011006" w:rsidP="00583872">
      <w:pPr>
        <w:jc w:val="lowKashida"/>
        <w:rPr>
          <w:rFonts w:ascii="Traditional Arabic" w:eastAsia="PMingLiU" w:hAnsi="Traditional Arabic" w:cs="Traditional Arabic"/>
          <w:color w:val="000000"/>
          <w:sz w:val="28"/>
          <w:szCs w:val="28"/>
          <w:rtl/>
        </w:rPr>
      </w:pPr>
      <w:r w:rsidRPr="00DD1AAC">
        <w:rPr>
          <w:rFonts w:ascii="Traditional Arabic" w:eastAsia="PMingLiU" w:hAnsi="Traditional Arabic" w:cs="Traditional Arabic"/>
          <w:color w:val="000000"/>
          <w:sz w:val="28"/>
          <w:szCs w:val="28"/>
          <w:rtl/>
        </w:rPr>
        <w:t>(1): -ص62-</w:t>
      </w:r>
    </w:p>
    <w:p w:rsidR="00011006" w:rsidRPr="00DD1AAC" w:rsidRDefault="00011006" w:rsidP="00583872">
      <w:pPr>
        <w:jc w:val="lowKashida"/>
        <w:rPr>
          <w:rFonts w:ascii="Traditional Arabic" w:eastAsia="PMingLiU" w:hAnsi="Traditional Arabic" w:cs="Traditional Arabic"/>
          <w:color w:val="000000"/>
          <w:sz w:val="28"/>
          <w:szCs w:val="28"/>
          <w:rtl/>
        </w:rPr>
      </w:pPr>
      <w:r w:rsidRPr="00DD1AAC">
        <w:rPr>
          <w:rFonts w:ascii="Traditional Arabic" w:eastAsia="PMingLiU" w:hAnsi="Traditional Arabic" w:cs="Traditional Arabic"/>
          <w:color w:val="000000"/>
          <w:sz w:val="28"/>
          <w:szCs w:val="28"/>
          <w:rtl/>
        </w:rPr>
        <w:t>(2): رسم (البتراء)</w:t>
      </w:r>
      <w:r w:rsidR="00DD1AAC" w:rsidRPr="00DD1AAC">
        <w:rPr>
          <w:rFonts w:ascii="Traditional Arabic" w:eastAsia="PMingLiU" w:hAnsi="Traditional Arabic" w:cs="Traditional Arabic"/>
          <w:color w:val="000000"/>
          <w:sz w:val="28"/>
          <w:szCs w:val="28"/>
          <w:rtl/>
        </w:rPr>
        <w:t xml:space="preserve"> </w:t>
      </w:r>
    </w:p>
    <w:p w:rsidR="00011006" w:rsidRPr="00DD1AAC" w:rsidRDefault="00011006" w:rsidP="00583872">
      <w:pPr>
        <w:jc w:val="lowKashida"/>
        <w:rPr>
          <w:rFonts w:ascii="Traditional Arabic" w:eastAsia="PMingLiU" w:hAnsi="Traditional Arabic" w:cs="Traditional Arabic"/>
          <w:color w:val="000000"/>
          <w:sz w:val="28"/>
          <w:szCs w:val="28"/>
          <w:rtl/>
        </w:rPr>
      </w:pPr>
      <w:r w:rsidRPr="00DD1AAC">
        <w:rPr>
          <w:rFonts w:ascii="Traditional Arabic" w:eastAsia="PMingLiU" w:hAnsi="Traditional Arabic" w:cs="Traditional Arabic"/>
          <w:color w:val="000000"/>
          <w:sz w:val="28"/>
          <w:szCs w:val="28"/>
          <w:rtl/>
        </w:rPr>
        <w:t>(3): السيرة النبوية "لابن هشام " القسم الثاني ص 279 – تحقيق الأستاذ مصطفى السقا ورفيقيه</w:t>
      </w:r>
      <w:r w:rsidR="00B61607" w:rsidRPr="00DD1AAC">
        <w:rPr>
          <w:rFonts w:ascii="Traditional Arabic" w:eastAsia="PMingLiU" w:hAnsi="Traditional Arabic" w:cs="Traditional Arabic"/>
          <w:color w:val="000000"/>
          <w:sz w:val="28"/>
          <w:szCs w:val="28"/>
          <w:rtl/>
        </w:rPr>
        <w:t xml:space="preserve">، </w:t>
      </w:r>
      <w:r w:rsidRPr="00DD1AAC">
        <w:rPr>
          <w:rFonts w:ascii="Traditional Arabic" w:eastAsia="PMingLiU" w:hAnsi="Traditional Arabic" w:cs="Traditional Arabic"/>
          <w:color w:val="000000"/>
          <w:sz w:val="28"/>
          <w:szCs w:val="28"/>
          <w:rtl/>
        </w:rPr>
        <w:t>طبعة الحلبي سنة 1375هـ</w:t>
      </w:r>
      <w:r w:rsidR="00DD1AAC" w:rsidRPr="00DD1AAC">
        <w:rPr>
          <w:rFonts w:ascii="Traditional Arabic" w:eastAsia="PMingLiU" w:hAnsi="Traditional Arabic" w:cs="Traditional Arabic"/>
          <w:color w:val="000000"/>
          <w:sz w:val="28"/>
          <w:szCs w:val="28"/>
          <w:rtl/>
        </w:rPr>
        <w:t xml:space="preserve"> </w:t>
      </w:r>
    </w:p>
    <w:p w:rsidR="00011006" w:rsidRPr="00DD1AAC" w:rsidRDefault="00011006" w:rsidP="00583872">
      <w:pPr>
        <w:jc w:val="lowKashida"/>
        <w:rPr>
          <w:rFonts w:ascii="Traditional Arabic" w:eastAsia="PMingLiU" w:hAnsi="Traditional Arabic" w:cs="Traditional Arabic"/>
          <w:color w:val="000000"/>
          <w:sz w:val="28"/>
          <w:szCs w:val="28"/>
          <w:rtl/>
        </w:rPr>
      </w:pPr>
      <w:r w:rsidRPr="00DD1AAC">
        <w:rPr>
          <w:rFonts w:ascii="Traditional Arabic" w:eastAsia="PMingLiU" w:hAnsi="Traditional Arabic" w:cs="Traditional Arabic"/>
          <w:color w:val="000000"/>
          <w:sz w:val="28"/>
          <w:szCs w:val="28"/>
          <w:rtl/>
        </w:rPr>
        <w:t>(4</w:t>
      </w:r>
      <w:proofErr w:type="gramStart"/>
      <w:r w:rsidRPr="00DD1AAC">
        <w:rPr>
          <w:rFonts w:ascii="Traditional Arabic" w:eastAsia="PMingLiU" w:hAnsi="Traditional Arabic" w:cs="Traditional Arabic"/>
          <w:color w:val="000000"/>
          <w:sz w:val="28"/>
          <w:szCs w:val="28"/>
          <w:rtl/>
        </w:rPr>
        <w:t>):-</w:t>
      </w:r>
      <w:proofErr w:type="gramEnd"/>
      <w:r w:rsidRPr="00DD1AAC">
        <w:rPr>
          <w:rFonts w:ascii="Traditional Arabic" w:eastAsia="PMingLiU" w:hAnsi="Traditional Arabic" w:cs="Traditional Arabic"/>
          <w:color w:val="000000"/>
          <w:sz w:val="28"/>
          <w:szCs w:val="28"/>
          <w:rtl/>
        </w:rPr>
        <w:t>ص53</w:t>
      </w:r>
      <w:r w:rsidR="00DD1AAC" w:rsidRPr="00DD1AAC">
        <w:rPr>
          <w:rFonts w:ascii="Traditional Arabic" w:eastAsia="PMingLiU" w:hAnsi="Traditional Arabic" w:cs="Traditional Arabic"/>
          <w:color w:val="000000"/>
          <w:sz w:val="28"/>
          <w:szCs w:val="28"/>
          <w:rtl/>
        </w:rPr>
        <w:t xml:space="preserve"> </w:t>
      </w:r>
      <w:r w:rsidRPr="00DD1AAC">
        <w:rPr>
          <w:rFonts w:ascii="Traditional Arabic" w:eastAsia="PMingLiU" w:hAnsi="Traditional Arabic" w:cs="Traditional Arabic"/>
          <w:color w:val="000000"/>
          <w:sz w:val="28"/>
          <w:szCs w:val="28"/>
          <w:rtl/>
        </w:rPr>
        <w:t>-</w:t>
      </w:r>
      <w:r w:rsidR="00DD1AAC" w:rsidRPr="00DD1AAC">
        <w:rPr>
          <w:rFonts w:ascii="Traditional Arabic" w:eastAsia="PMingLiU" w:hAnsi="Traditional Arabic" w:cs="Traditional Arabic"/>
          <w:color w:val="000000"/>
          <w:sz w:val="28"/>
          <w:szCs w:val="28"/>
          <w:rtl/>
        </w:rPr>
        <w:t xml:space="preserve"> </w:t>
      </w:r>
    </w:p>
    <w:p w:rsidR="00011006" w:rsidRPr="00DD1AAC" w:rsidRDefault="00011006" w:rsidP="00583872">
      <w:pPr>
        <w:jc w:val="lowKashida"/>
        <w:rPr>
          <w:rFonts w:ascii="Traditional Arabic" w:eastAsia="PMingLiU" w:hAnsi="Traditional Arabic" w:cs="Traditional Arabic"/>
          <w:color w:val="000000"/>
          <w:sz w:val="28"/>
          <w:szCs w:val="28"/>
          <w:rtl/>
        </w:rPr>
      </w:pPr>
      <w:r w:rsidRPr="00DD1AAC">
        <w:rPr>
          <w:rFonts w:ascii="Traditional Arabic" w:eastAsia="PMingLiU" w:hAnsi="Traditional Arabic" w:cs="Traditional Arabic"/>
          <w:color w:val="000000"/>
          <w:sz w:val="28"/>
          <w:szCs w:val="28"/>
          <w:rtl/>
        </w:rPr>
        <w:t>(5</w:t>
      </w:r>
      <w:proofErr w:type="gramStart"/>
      <w:r w:rsidRPr="00DD1AAC">
        <w:rPr>
          <w:rFonts w:ascii="Traditional Arabic" w:eastAsia="PMingLiU" w:hAnsi="Traditional Arabic" w:cs="Traditional Arabic"/>
          <w:color w:val="000000"/>
          <w:sz w:val="28"/>
          <w:szCs w:val="28"/>
          <w:rtl/>
        </w:rPr>
        <w:t>):ص</w:t>
      </w:r>
      <w:proofErr w:type="gramEnd"/>
      <w:r w:rsidRPr="00DD1AAC">
        <w:rPr>
          <w:rFonts w:ascii="Traditional Arabic" w:eastAsia="PMingLiU" w:hAnsi="Traditional Arabic" w:cs="Traditional Arabic"/>
          <w:color w:val="000000"/>
          <w:sz w:val="28"/>
          <w:szCs w:val="28"/>
          <w:rtl/>
        </w:rPr>
        <w:t>254-</w:t>
      </w:r>
    </w:p>
    <w:p w:rsidR="00011006" w:rsidRPr="00DD1AAC" w:rsidRDefault="00011006" w:rsidP="00583872">
      <w:pPr>
        <w:jc w:val="lowKashida"/>
        <w:rPr>
          <w:rFonts w:ascii="Traditional Arabic" w:eastAsia="PMingLiU" w:hAnsi="Traditional Arabic" w:cs="Traditional Arabic"/>
          <w:color w:val="000000"/>
          <w:sz w:val="28"/>
          <w:szCs w:val="28"/>
          <w:rtl/>
        </w:rPr>
      </w:pPr>
      <w:r w:rsidRPr="00DD1AAC">
        <w:rPr>
          <w:rFonts w:ascii="Traditional Arabic" w:eastAsia="PMingLiU" w:hAnsi="Traditional Arabic" w:cs="Traditional Arabic"/>
          <w:color w:val="000000"/>
          <w:sz w:val="28"/>
          <w:szCs w:val="28"/>
          <w:rtl/>
        </w:rPr>
        <w:t>(6</w:t>
      </w:r>
      <w:proofErr w:type="gramStart"/>
      <w:r w:rsidRPr="00DD1AAC">
        <w:rPr>
          <w:rFonts w:ascii="Traditional Arabic" w:eastAsia="PMingLiU" w:hAnsi="Traditional Arabic" w:cs="Traditional Arabic"/>
          <w:color w:val="000000"/>
          <w:sz w:val="28"/>
          <w:szCs w:val="28"/>
          <w:rtl/>
        </w:rPr>
        <w:t>):ص</w:t>
      </w:r>
      <w:proofErr w:type="gramEnd"/>
      <w:r w:rsidRPr="00DD1AAC">
        <w:rPr>
          <w:rFonts w:ascii="Traditional Arabic" w:eastAsia="PMingLiU" w:hAnsi="Traditional Arabic" w:cs="Traditional Arabic"/>
          <w:color w:val="000000"/>
          <w:sz w:val="28"/>
          <w:szCs w:val="28"/>
          <w:rtl/>
        </w:rPr>
        <w:t>62-</w:t>
      </w:r>
    </w:p>
    <w:p w:rsidR="00011006" w:rsidRPr="00DD1AAC" w:rsidRDefault="00011006" w:rsidP="00583872">
      <w:pPr>
        <w:jc w:val="lowKashida"/>
        <w:rPr>
          <w:rFonts w:ascii="Traditional Arabic" w:eastAsia="PMingLiU" w:hAnsi="Traditional Arabic" w:cs="Traditional Arabic"/>
          <w:color w:val="000000"/>
          <w:sz w:val="28"/>
          <w:szCs w:val="28"/>
          <w:rtl/>
        </w:rPr>
      </w:pPr>
      <w:r w:rsidRPr="00DD1AAC">
        <w:rPr>
          <w:rFonts w:ascii="Traditional Arabic" w:eastAsia="PMingLiU" w:hAnsi="Traditional Arabic" w:cs="Traditional Arabic"/>
          <w:color w:val="000000"/>
          <w:sz w:val="28"/>
          <w:szCs w:val="28"/>
          <w:rtl/>
        </w:rPr>
        <w:t xml:space="preserve">(7): نشرت في جريدة " الرياض " </w:t>
      </w:r>
      <w:proofErr w:type="gramStart"/>
      <w:r w:rsidRPr="00DD1AAC">
        <w:rPr>
          <w:rFonts w:ascii="Traditional Arabic" w:eastAsia="PMingLiU" w:hAnsi="Traditional Arabic" w:cs="Traditional Arabic"/>
          <w:color w:val="000000"/>
          <w:sz w:val="28"/>
          <w:szCs w:val="28"/>
          <w:rtl/>
        </w:rPr>
        <w:t>( الأربعاء</w:t>
      </w:r>
      <w:proofErr w:type="gramEnd"/>
      <w:r w:rsidRPr="00DD1AAC">
        <w:rPr>
          <w:rFonts w:ascii="Traditional Arabic" w:eastAsia="PMingLiU" w:hAnsi="Traditional Arabic" w:cs="Traditional Arabic"/>
          <w:color w:val="000000"/>
          <w:sz w:val="28"/>
          <w:szCs w:val="28"/>
          <w:rtl/>
        </w:rPr>
        <w:t xml:space="preserve"> 25 جمادي الأولى 1419 هـ العدد 11</w:t>
      </w:r>
      <w:r w:rsidR="00DD1AAC" w:rsidRPr="00DD1AAC">
        <w:rPr>
          <w:rFonts w:ascii="Traditional Arabic" w:eastAsia="PMingLiU" w:hAnsi="Traditional Arabic" w:cs="Traditional Arabic"/>
          <w:color w:val="000000"/>
          <w:sz w:val="28"/>
          <w:szCs w:val="28"/>
          <w:rtl/>
        </w:rPr>
        <w:t xml:space="preserve"> </w:t>
      </w:r>
      <w:r w:rsidRPr="00DD1AAC">
        <w:rPr>
          <w:rFonts w:ascii="Traditional Arabic" w:eastAsia="PMingLiU" w:hAnsi="Traditional Arabic" w:cs="Traditional Arabic"/>
          <w:color w:val="000000"/>
          <w:sz w:val="28"/>
          <w:szCs w:val="28"/>
          <w:rtl/>
        </w:rPr>
        <w:t xml:space="preserve">41 </w:t>
      </w:r>
    </w:p>
    <w:p w:rsidR="00011006" w:rsidRPr="00DD1AAC" w:rsidRDefault="00011006" w:rsidP="00583872">
      <w:pPr>
        <w:jc w:val="lowKashida"/>
        <w:rPr>
          <w:rFonts w:ascii="Traditional Arabic" w:eastAsia="PMingLiU" w:hAnsi="Traditional Arabic" w:cs="Traditional Arabic"/>
          <w:color w:val="000000"/>
          <w:sz w:val="28"/>
          <w:szCs w:val="28"/>
          <w:rtl/>
        </w:rPr>
      </w:pPr>
      <w:proofErr w:type="gramStart"/>
      <w:r w:rsidRPr="00DD1AAC">
        <w:rPr>
          <w:rFonts w:ascii="Traditional Arabic" w:eastAsia="PMingLiU" w:hAnsi="Traditional Arabic" w:cs="Traditional Arabic"/>
          <w:color w:val="000000"/>
          <w:sz w:val="28"/>
          <w:szCs w:val="28"/>
          <w:rtl/>
        </w:rPr>
        <w:t>( 8</w:t>
      </w:r>
      <w:proofErr w:type="gramEnd"/>
      <w:r w:rsidRPr="00DD1AAC">
        <w:rPr>
          <w:rFonts w:ascii="Traditional Arabic" w:eastAsia="PMingLiU" w:hAnsi="Traditional Arabic" w:cs="Traditional Arabic"/>
          <w:color w:val="000000"/>
          <w:sz w:val="28"/>
          <w:szCs w:val="28"/>
          <w:rtl/>
        </w:rPr>
        <w:t>)</w:t>
      </w:r>
      <w:r w:rsidR="00B61607" w:rsidRPr="00DD1AAC">
        <w:rPr>
          <w:rFonts w:ascii="Traditional Arabic" w:eastAsia="PMingLiU" w:hAnsi="Traditional Arabic" w:cs="Traditional Arabic"/>
          <w:color w:val="000000"/>
          <w:sz w:val="28"/>
          <w:szCs w:val="28"/>
          <w:rtl/>
        </w:rPr>
        <w:t>:</w:t>
      </w:r>
      <w:r w:rsidRPr="00DD1AAC">
        <w:rPr>
          <w:rFonts w:ascii="Traditional Arabic" w:eastAsia="PMingLiU" w:hAnsi="Traditional Arabic" w:cs="Traditional Arabic"/>
          <w:color w:val="000000"/>
          <w:sz w:val="28"/>
          <w:szCs w:val="28"/>
          <w:rtl/>
        </w:rPr>
        <w:t>ص1</w:t>
      </w:r>
      <w:r w:rsidR="00DD1AAC" w:rsidRPr="00DD1AAC">
        <w:rPr>
          <w:rFonts w:ascii="Traditional Arabic" w:eastAsia="PMingLiU" w:hAnsi="Traditional Arabic" w:cs="Traditional Arabic"/>
          <w:color w:val="000000"/>
          <w:sz w:val="28"/>
          <w:szCs w:val="28"/>
          <w:rtl/>
        </w:rPr>
        <w:t xml:space="preserve"> </w:t>
      </w:r>
      <w:r w:rsidRPr="00DD1AAC">
        <w:rPr>
          <w:rFonts w:ascii="Traditional Arabic" w:eastAsia="PMingLiU" w:hAnsi="Traditional Arabic" w:cs="Traditional Arabic"/>
          <w:color w:val="000000"/>
          <w:sz w:val="28"/>
          <w:szCs w:val="28"/>
          <w:rtl/>
        </w:rPr>
        <w:t>29</w:t>
      </w:r>
      <w:r w:rsidR="00DD1AAC" w:rsidRPr="00DD1AAC">
        <w:rPr>
          <w:rFonts w:ascii="Traditional Arabic" w:eastAsia="PMingLiU" w:hAnsi="Traditional Arabic" w:cs="Traditional Arabic"/>
          <w:color w:val="000000"/>
          <w:sz w:val="28"/>
          <w:szCs w:val="28"/>
          <w:rtl/>
        </w:rPr>
        <w:t xml:space="preserve"> </w:t>
      </w:r>
    </w:p>
    <w:p w:rsidR="00011006" w:rsidRPr="00DD1AAC" w:rsidRDefault="00011006" w:rsidP="00583872">
      <w:pPr>
        <w:jc w:val="lowKashida"/>
        <w:rPr>
          <w:rFonts w:ascii="Traditional Arabic" w:eastAsia="PMingLiU" w:hAnsi="Traditional Arabic" w:cs="Traditional Arabic"/>
          <w:color w:val="000000"/>
          <w:sz w:val="28"/>
          <w:szCs w:val="28"/>
          <w:rtl/>
        </w:rPr>
      </w:pPr>
      <w:r w:rsidRPr="00DD1AAC">
        <w:rPr>
          <w:rFonts w:ascii="Traditional Arabic" w:eastAsia="PMingLiU" w:hAnsi="Traditional Arabic" w:cs="Traditional Arabic"/>
          <w:color w:val="000000"/>
          <w:sz w:val="28"/>
          <w:szCs w:val="28"/>
          <w:rtl/>
        </w:rPr>
        <w:t>(9)</w:t>
      </w:r>
      <w:r w:rsidR="00B61607" w:rsidRPr="00DD1AAC">
        <w:rPr>
          <w:rFonts w:ascii="Traditional Arabic" w:eastAsia="PMingLiU" w:hAnsi="Traditional Arabic" w:cs="Traditional Arabic"/>
          <w:color w:val="000000"/>
          <w:sz w:val="28"/>
          <w:szCs w:val="28"/>
          <w:rtl/>
        </w:rPr>
        <w:t>:</w:t>
      </w:r>
      <w:r w:rsidRPr="00DD1AAC">
        <w:rPr>
          <w:rFonts w:ascii="Traditional Arabic" w:eastAsia="PMingLiU" w:hAnsi="Traditional Arabic" w:cs="Traditional Arabic"/>
          <w:color w:val="000000"/>
          <w:sz w:val="28"/>
          <w:szCs w:val="28"/>
          <w:rtl/>
        </w:rPr>
        <w:t xml:space="preserve"> عن نسخة قديمة الخط في مكتبة الحرم المكي برقم 16 كتب السيرة الورقة </w:t>
      </w:r>
      <w:proofErr w:type="gramStart"/>
      <w:r w:rsidRPr="00DD1AAC">
        <w:rPr>
          <w:rFonts w:ascii="Traditional Arabic" w:eastAsia="PMingLiU" w:hAnsi="Traditional Arabic" w:cs="Traditional Arabic"/>
          <w:color w:val="000000"/>
          <w:sz w:val="28"/>
          <w:szCs w:val="28"/>
          <w:rtl/>
        </w:rPr>
        <w:t>ال( 117</w:t>
      </w:r>
      <w:proofErr w:type="gramEnd"/>
      <w:r w:rsidR="00B61607" w:rsidRPr="00DD1AAC">
        <w:rPr>
          <w:rFonts w:ascii="Traditional Arabic" w:eastAsia="PMingLiU" w:hAnsi="Traditional Arabic" w:cs="Traditional Arabic"/>
          <w:color w:val="000000"/>
          <w:sz w:val="28"/>
          <w:szCs w:val="28"/>
          <w:rtl/>
        </w:rPr>
        <w:t xml:space="preserve">، </w:t>
      </w:r>
      <w:r w:rsidRPr="00DD1AAC">
        <w:rPr>
          <w:rFonts w:ascii="Traditional Arabic" w:eastAsia="PMingLiU" w:hAnsi="Traditional Arabic" w:cs="Traditional Arabic"/>
          <w:color w:val="000000"/>
          <w:sz w:val="28"/>
          <w:szCs w:val="28"/>
          <w:rtl/>
        </w:rPr>
        <w:t>118)</w:t>
      </w:r>
      <w:r w:rsidR="00DD1AAC" w:rsidRPr="00DD1AAC">
        <w:rPr>
          <w:rFonts w:ascii="Traditional Arabic" w:eastAsia="PMingLiU" w:hAnsi="Traditional Arabic" w:cs="Traditional Arabic"/>
          <w:color w:val="000000"/>
          <w:sz w:val="28"/>
          <w:szCs w:val="28"/>
          <w:rtl/>
        </w:rPr>
        <w:t xml:space="preserve"> </w:t>
      </w:r>
    </w:p>
    <w:p w:rsidR="003B7D49" w:rsidRPr="00B61607" w:rsidRDefault="003B7D49" w:rsidP="002714FF">
      <w:pPr>
        <w:pStyle w:val="5"/>
        <w:jc w:val="center"/>
        <w:rPr>
          <w:rFonts w:ascii="Traditional Arabic" w:hAnsi="Traditional Arabic" w:cs="Traditional Arabic"/>
          <w:rtl/>
        </w:rPr>
      </w:pPr>
    </w:p>
    <w:p w:rsidR="003B7D49" w:rsidRPr="00B61607" w:rsidRDefault="003B7D49" w:rsidP="003B7D49">
      <w:pPr>
        <w:widowControl w:val="0"/>
        <w:ind w:firstLine="567"/>
        <w:contextualSpacing/>
        <w:jc w:val="center"/>
        <w:rPr>
          <w:rFonts w:ascii="Traditional Arabic" w:eastAsia="PMingLiU" w:hAnsi="Traditional Arabic" w:cs="Traditional Arabic"/>
          <w:color w:val="000000"/>
          <w:sz w:val="100"/>
          <w:szCs w:val="100"/>
          <w:rtl/>
        </w:rPr>
      </w:pPr>
    </w:p>
    <w:p w:rsidR="003B7D49" w:rsidRPr="00B61607" w:rsidRDefault="003B7D49" w:rsidP="003B7D49">
      <w:pPr>
        <w:widowControl w:val="0"/>
        <w:ind w:firstLine="567"/>
        <w:contextualSpacing/>
        <w:jc w:val="center"/>
        <w:rPr>
          <w:rFonts w:ascii="Traditional Arabic" w:eastAsia="PMingLiU" w:hAnsi="Traditional Arabic" w:cs="Traditional Arabic"/>
          <w:color w:val="000000"/>
          <w:sz w:val="100"/>
          <w:szCs w:val="100"/>
          <w:rtl/>
        </w:rPr>
      </w:pPr>
    </w:p>
    <w:p w:rsidR="000D7265" w:rsidRDefault="000D7265" w:rsidP="00DD1AAC">
      <w:pPr>
        <w:pStyle w:val="20"/>
        <w:spacing w:line="240" w:lineRule="auto"/>
        <w:rPr>
          <w:sz w:val="112"/>
          <w:szCs w:val="112"/>
          <w:rtl/>
        </w:rPr>
      </w:pPr>
      <w:bookmarkStart w:id="41" w:name="_Toc470678871"/>
    </w:p>
    <w:p w:rsidR="000D7265" w:rsidRDefault="000D7265" w:rsidP="00DD1AAC">
      <w:pPr>
        <w:pStyle w:val="20"/>
        <w:spacing w:line="240" w:lineRule="auto"/>
        <w:rPr>
          <w:sz w:val="112"/>
          <w:szCs w:val="112"/>
          <w:rtl/>
        </w:rPr>
      </w:pPr>
    </w:p>
    <w:p w:rsidR="00DD1AAC" w:rsidRDefault="003B7D49" w:rsidP="00DD1AAC">
      <w:pPr>
        <w:pStyle w:val="20"/>
        <w:spacing w:line="240" w:lineRule="auto"/>
        <w:rPr>
          <w:sz w:val="112"/>
          <w:szCs w:val="112"/>
          <w:rtl/>
        </w:rPr>
      </w:pPr>
      <w:r w:rsidRPr="00DD1AAC">
        <w:rPr>
          <w:sz w:val="112"/>
          <w:szCs w:val="112"/>
          <w:rtl/>
        </w:rPr>
        <w:t>مساجد</w:t>
      </w:r>
      <w:bookmarkEnd w:id="41"/>
      <w:r w:rsidRPr="00DD1AAC">
        <w:rPr>
          <w:sz w:val="112"/>
          <w:szCs w:val="112"/>
          <w:rtl/>
        </w:rPr>
        <w:t xml:space="preserve"> </w:t>
      </w:r>
    </w:p>
    <w:p w:rsidR="003B7D49" w:rsidRPr="00DD1AAC" w:rsidRDefault="003B7D49" w:rsidP="00DD1AAC">
      <w:pPr>
        <w:pStyle w:val="20"/>
        <w:spacing w:line="240" w:lineRule="auto"/>
        <w:rPr>
          <w:sz w:val="112"/>
          <w:szCs w:val="112"/>
          <w:rtl/>
        </w:rPr>
      </w:pPr>
      <w:bookmarkStart w:id="42" w:name="_Toc470678872"/>
      <w:r w:rsidRPr="00DD1AAC">
        <w:rPr>
          <w:sz w:val="112"/>
          <w:szCs w:val="112"/>
          <w:rtl/>
        </w:rPr>
        <w:t>الرسول في غزوة تبوك</w:t>
      </w:r>
      <w:bookmarkEnd w:id="42"/>
    </w:p>
    <w:p w:rsidR="003B7D49" w:rsidRPr="00B61607" w:rsidRDefault="003B7D49" w:rsidP="003B7D49">
      <w:pPr>
        <w:widowControl w:val="0"/>
        <w:ind w:firstLine="567"/>
        <w:contextualSpacing/>
        <w:rPr>
          <w:rFonts w:ascii="Traditional Arabic" w:eastAsia="PMingLiU" w:hAnsi="Traditional Arabic" w:cs="Traditional Arabic"/>
          <w:color w:val="000000"/>
          <w:sz w:val="46"/>
          <w:szCs w:val="46"/>
          <w:rtl/>
        </w:rPr>
      </w:pPr>
    </w:p>
    <w:p w:rsidR="003B7D49" w:rsidRPr="00B61607" w:rsidRDefault="003B7D49" w:rsidP="003B7D49">
      <w:pPr>
        <w:widowControl w:val="0"/>
        <w:numPr>
          <w:ilvl w:val="0"/>
          <w:numId w:val="44"/>
        </w:numPr>
        <w:ind w:left="924" w:hanging="357"/>
        <w:contextualSpacing/>
        <w:jc w:val="lowKashida"/>
        <w:rPr>
          <w:rFonts w:ascii="Traditional Arabic" w:eastAsia="PMingLiU" w:hAnsi="Traditional Arabic" w:cs="Traditional Arabic"/>
          <w:color w:val="000000"/>
          <w:sz w:val="60"/>
          <w:szCs w:val="60"/>
        </w:rPr>
      </w:pPr>
      <w:r w:rsidRPr="00B61607">
        <w:rPr>
          <w:rFonts w:ascii="Traditional Arabic" w:eastAsia="PMingLiU" w:hAnsi="Traditional Arabic" w:cs="Traditional Arabic"/>
          <w:color w:val="000000"/>
          <w:sz w:val="60"/>
          <w:szCs w:val="60"/>
          <w:rtl/>
        </w:rPr>
        <w:t>درب الغزوة</w:t>
      </w:r>
      <w:r w:rsidR="00B61607">
        <w:rPr>
          <w:rFonts w:ascii="Traditional Arabic" w:eastAsia="PMingLiU" w:hAnsi="Traditional Arabic" w:cs="Traditional Arabic"/>
          <w:color w:val="000000"/>
          <w:sz w:val="60"/>
          <w:szCs w:val="60"/>
          <w:rtl/>
        </w:rPr>
        <w:t xml:space="preserve">. </w:t>
      </w:r>
    </w:p>
    <w:p w:rsidR="003B7D49" w:rsidRPr="00B61607" w:rsidRDefault="003B7D49" w:rsidP="003B7D49">
      <w:pPr>
        <w:widowControl w:val="0"/>
        <w:numPr>
          <w:ilvl w:val="0"/>
          <w:numId w:val="44"/>
        </w:numPr>
        <w:ind w:left="924" w:hanging="357"/>
        <w:contextualSpacing/>
        <w:jc w:val="lowKashida"/>
        <w:rPr>
          <w:rFonts w:ascii="Traditional Arabic" w:eastAsia="PMingLiU" w:hAnsi="Traditional Arabic" w:cs="Traditional Arabic"/>
          <w:color w:val="000000"/>
          <w:sz w:val="28"/>
          <w:szCs w:val="28"/>
          <w:rtl/>
        </w:rPr>
      </w:pPr>
      <w:r w:rsidRPr="00B61607">
        <w:rPr>
          <w:rFonts w:ascii="Traditional Arabic" w:eastAsia="PMingLiU" w:hAnsi="Traditional Arabic" w:cs="Traditional Arabic"/>
          <w:color w:val="000000"/>
          <w:sz w:val="60"/>
          <w:szCs w:val="60"/>
          <w:rtl/>
        </w:rPr>
        <w:t>المساجد</w:t>
      </w:r>
      <w:r w:rsidR="00B61607">
        <w:rPr>
          <w:rFonts w:ascii="Traditional Arabic" w:eastAsia="PMingLiU" w:hAnsi="Traditional Arabic" w:cs="Traditional Arabic"/>
          <w:color w:val="000000"/>
          <w:sz w:val="60"/>
          <w:szCs w:val="60"/>
          <w:rtl/>
        </w:rPr>
        <w:t xml:space="preserve">. </w:t>
      </w:r>
      <w:r w:rsidRPr="00B61607">
        <w:rPr>
          <w:rFonts w:ascii="Traditional Arabic" w:hAnsi="Traditional Arabic" w:cs="Traditional Arabic"/>
          <w:rtl/>
        </w:rPr>
        <w:br w:type="page"/>
      </w:r>
    </w:p>
    <w:p w:rsidR="00011006" w:rsidRPr="000D7265" w:rsidRDefault="00011006" w:rsidP="00531DA6">
      <w:pPr>
        <w:pStyle w:val="5"/>
        <w:ind w:firstLine="0"/>
        <w:jc w:val="center"/>
        <w:rPr>
          <w:rFonts w:ascii="Traditional Arabic" w:hAnsi="Traditional Arabic" w:cs="Traditional Arabic"/>
          <w:b/>
          <w:bCs/>
          <w:rtl/>
        </w:rPr>
      </w:pPr>
      <w:r w:rsidRPr="000D7265">
        <w:rPr>
          <w:rFonts w:ascii="Traditional Arabic" w:hAnsi="Traditional Arabic" w:cs="Traditional Arabic"/>
          <w:b/>
          <w:bCs/>
          <w:rtl/>
        </w:rPr>
        <w:lastRenderedPageBreak/>
        <w:t>مساجد الرسول في غزوة تبوك</w:t>
      </w: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 الحرة </w:t>
      </w: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 xml:space="preserve">حرة </w:t>
      </w:r>
      <w:proofErr w:type="spellStart"/>
      <w:r w:rsidRPr="000D7265">
        <w:rPr>
          <w:rFonts w:ascii="Traditional Arabic" w:eastAsia="PMingLiU" w:hAnsi="Traditional Arabic" w:cs="Traditional Arabic"/>
          <w:b/>
          <w:bCs/>
          <w:color w:val="000000"/>
          <w:sz w:val="34"/>
          <w:szCs w:val="34"/>
          <w:rtl/>
        </w:rPr>
        <w:t>الرهاة</w:t>
      </w:r>
      <w:proofErr w:type="spellEnd"/>
      <w:r w:rsidRPr="000D7265">
        <w:rPr>
          <w:rFonts w:ascii="Traditional Arabic" w:eastAsia="PMingLiU" w:hAnsi="Traditional Arabic" w:cs="Traditional Arabic"/>
          <w:b/>
          <w:bCs/>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spellStart"/>
      <w:proofErr w:type="gramStart"/>
      <w:r w:rsidRPr="00B61607">
        <w:rPr>
          <w:rFonts w:ascii="Traditional Arabic" w:eastAsia="PMingLiU" w:hAnsi="Traditional Arabic" w:cs="Traditional Arabic"/>
          <w:color w:val="000000"/>
          <w:sz w:val="34"/>
          <w:szCs w:val="34"/>
          <w:rtl/>
        </w:rPr>
        <w:t>والرهو</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مشي</w:t>
      </w:r>
      <w:proofErr w:type="spellEnd"/>
      <w:proofErr w:type="gramEnd"/>
      <w:r w:rsidRPr="00B61607">
        <w:rPr>
          <w:rFonts w:ascii="Traditional Arabic" w:eastAsia="PMingLiU" w:hAnsi="Traditional Arabic" w:cs="Traditional Arabic"/>
          <w:color w:val="000000"/>
          <w:sz w:val="34"/>
          <w:szCs w:val="34"/>
          <w:rtl/>
        </w:rPr>
        <w:t xml:space="preserve"> في سكون </w:t>
      </w:r>
      <w:proofErr w:type="spellStart"/>
      <w:r w:rsidRPr="00B61607">
        <w:rPr>
          <w:rFonts w:ascii="Traditional Arabic" w:eastAsia="PMingLiU" w:hAnsi="Traditional Arabic" w:cs="Traditional Arabic"/>
          <w:color w:val="000000"/>
          <w:sz w:val="34"/>
          <w:szCs w:val="34"/>
          <w:rtl/>
        </w:rPr>
        <w:t>ويقال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افعل</w:t>
      </w:r>
      <w:proofErr w:type="spellEnd"/>
      <w:r w:rsidRPr="00B61607">
        <w:rPr>
          <w:rFonts w:ascii="Traditional Arabic" w:eastAsia="PMingLiU" w:hAnsi="Traditional Arabic" w:cs="Traditional Arabic"/>
          <w:color w:val="000000"/>
          <w:sz w:val="34"/>
          <w:szCs w:val="34"/>
          <w:rtl/>
        </w:rPr>
        <w:t xml:space="preserve"> ذلك سهواً رهواً أي ساكنا بغير تشدد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والرهو والرهوة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المكان المرتفع والمنخفض أيضاً يجتمع فيه الماء وهو من الاضداد ابن سيده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والرهوة الارتفاع والانحدار ضد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وفي الصحاح</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وكنا </w:t>
      </w:r>
      <w:proofErr w:type="spellStart"/>
      <w:r w:rsidRPr="00B61607">
        <w:rPr>
          <w:rFonts w:ascii="Traditional Arabic" w:eastAsia="PMingLiU" w:hAnsi="Traditional Arabic" w:cs="Traditional Arabic"/>
          <w:color w:val="000000"/>
          <w:sz w:val="34"/>
          <w:szCs w:val="34"/>
          <w:rtl/>
        </w:rPr>
        <w:t>الايمنينا</w:t>
      </w:r>
      <w:proofErr w:type="spellEnd"/>
      <w:r w:rsidRPr="00B61607">
        <w:rPr>
          <w:rFonts w:ascii="Traditional Arabic" w:eastAsia="PMingLiU" w:hAnsi="Traditional Arabic" w:cs="Traditional Arabic"/>
          <w:color w:val="000000"/>
          <w:sz w:val="34"/>
          <w:szCs w:val="34"/>
          <w:rtl/>
        </w:rPr>
        <w:t xml:space="preserve"> كأن رهوة ههنا اسم أو قارة بعينها فهذا ارتفاع قال ابن </w:t>
      </w:r>
      <w:proofErr w:type="spellStart"/>
      <w:proofErr w:type="gramStart"/>
      <w:r w:rsidRPr="00B61607">
        <w:rPr>
          <w:rFonts w:ascii="Traditional Arabic" w:eastAsia="PMingLiU" w:hAnsi="Traditional Arabic" w:cs="Traditional Arabic"/>
          <w:color w:val="000000"/>
          <w:sz w:val="34"/>
          <w:szCs w:val="34"/>
          <w:rtl/>
        </w:rPr>
        <w:t>بري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رهوة</w:t>
      </w:r>
      <w:proofErr w:type="spellEnd"/>
      <w:proofErr w:type="gramEnd"/>
      <w:r w:rsidRPr="00B61607">
        <w:rPr>
          <w:rFonts w:ascii="Traditional Arabic" w:eastAsia="PMingLiU" w:hAnsi="Traditional Arabic" w:cs="Traditional Arabic"/>
          <w:color w:val="000000"/>
          <w:sz w:val="34"/>
          <w:szCs w:val="34"/>
          <w:rtl/>
        </w:rPr>
        <w:t xml:space="preserve"> اسم جبل بعينه وذات </w:t>
      </w:r>
      <w:proofErr w:type="spellStart"/>
      <w:r w:rsidRPr="00B61607">
        <w:rPr>
          <w:rFonts w:ascii="Traditional Arabic" w:eastAsia="PMingLiU" w:hAnsi="Traditional Arabic" w:cs="Traditional Arabic"/>
          <w:color w:val="000000"/>
          <w:sz w:val="34"/>
          <w:szCs w:val="34"/>
          <w:rtl/>
        </w:rPr>
        <w:t>حد</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من</w:t>
      </w:r>
      <w:proofErr w:type="spellEnd"/>
      <w:r w:rsidRPr="00B61607">
        <w:rPr>
          <w:rFonts w:ascii="Traditional Arabic" w:eastAsia="PMingLiU" w:hAnsi="Traditional Arabic" w:cs="Traditional Arabic"/>
          <w:color w:val="000000"/>
          <w:sz w:val="34"/>
          <w:szCs w:val="34"/>
          <w:rtl/>
        </w:rPr>
        <w:t xml:space="preserve"> نعت المحذوف أراد نصبنا كتيبة مثل رهوة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قوله في الحديث وسئل عن غطفان فقال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رهوة تتبع ماء فرهوة هنا جبل تنبع منه ماء وأراد أن فيهم </w:t>
      </w:r>
      <w:proofErr w:type="spellStart"/>
      <w:r w:rsidRPr="00B61607">
        <w:rPr>
          <w:rFonts w:ascii="Traditional Arabic" w:eastAsia="PMingLiU" w:hAnsi="Traditional Arabic" w:cs="Traditional Arabic"/>
          <w:color w:val="000000"/>
          <w:sz w:val="34"/>
          <w:szCs w:val="34"/>
          <w:rtl/>
        </w:rPr>
        <w:t>خشونه</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وتوعرا وتمنعا</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أما حرة فهي مرتفعة وكأنها قمة جبال متواصلة وهي ممتدة في أعلاها تخللها أودية وتعلوها جبال ضخمة تنحدر منها الأودية و مستوى سطحها ممتد تكسوها الحجارة التي يصعب السير فيها وهي ممتدة من أعلى الظلفة حتى رحيب ثم البيضاء حتى سفوح جبل وتر</w:t>
      </w: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وما بينهما حجارة أقرب لحرة </w:t>
      </w:r>
      <w:proofErr w:type="spellStart"/>
      <w:r w:rsidR="00011006" w:rsidRPr="00B61607">
        <w:rPr>
          <w:rFonts w:ascii="Traditional Arabic" w:eastAsia="PMingLiU" w:hAnsi="Traditional Arabic" w:cs="Traditional Arabic"/>
          <w:color w:val="000000"/>
          <w:sz w:val="34"/>
          <w:szCs w:val="34"/>
          <w:rtl/>
        </w:rPr>
        <w:t>الرجلا</w:t>
      </w:r>
      <w:proofErr w:type="spellEnd"/>
      <w:r w:rsidR="00011006" w:rsidRPr="00B61607">
        <w:rPr>
          <w:rFonts w:ascii="Traditional Arabic" w:eastAsia="PMingLiU" w:hAnsi="Traditional Arabic" w:cs="Traditional Arabic"/>
          <w:color w:val="000000"/>
          <w:sz w:val="34"/>
          <w:szCs w:val="34"/>
          <w:rtl/>
        </w:rPr>
        <w:t xml:space="preserve"> أو الرجلاء وسميت بذلك </w:t>
      </w:r>
      <w:proofErr w:type="gramStart"/>
      <w:r w:rsidR="00011006" w:rsidRPr="00B61607">
        <w:rPr>
          <w:rFonts w:ascii="Traditional Arabic" w:eastAsia="PMingLiU" w:hAnsi="Traditional Arabic" w:cs="Traditional Arabic"/>
          <w:color w:val="000000"/>
          <w:sz w:val="34"/>
          <w:szCs w:val="34"/>
          <w:rtl/>
        </w:rPr>
        <w:t>( لأنه</w:t>
      </w:r>
      <w:proofErr w:type="gramEnd"/>
      <w:r w:rsidR="00011006" w:rsidRPr="00B61607">
        <w:rPr>
          <w:rFonts w:ascii="Traditional Arabic" w:eastAsia="PMingLiU" w:hAnsi="Traditional Arabic" w:cs="Traditional Arabic"/>
          <w:color w:val="000000"/>
          <w:sz w:val="34"/>
          <w:szCs w:val="34"/>
          <w:rtl/>
        </w:rPr>
        <w:t xml:space="preserve"> يترجل فيها ويصعب المشي وفي الصحاح حرة رجلا أرض مستوية كثيرة الحجارة المشي فيها تسمى بحرة </w:t>
      </w:r>
      <w:proofErr w:type="spellStart"/>
      <w:r w:rsidR="00011006" w:rsidRPr="00B61607">
        <w:rPr>
          <w:rFonts w:ascii="Traditional Arabic" w:eastAsia="PMingLiU" w:hAnsi="Traditional Arabic" w:cs="Traditional Arabic"/>
          <w:color w:val="000000"/>
          <w:sz w:val="34"/>
          <w:szCs w:val="34"/>
          <w:rtl/>
        </w:rPr>
        <w:t>الرجلى</w:t>
      </w:r>
      <w:proofErr w:type="spellEnd"/>
      <w:r w:rsidR="00011006" w:rsidRPr="00B61607">
        <w:rPr>
          <w:rFonts w:ascii="Traditional Arabic" w:eastAsia="PMingLiU" w:hAnsi="Traditional Arabic" w:cs="Traditional Arabic"/>
          <w:color w:val="000000"/>
          <w:sz w:val="34"/>
          <w:szCs w:val="34"/>
          <w:rtl/>
        </w:rPr>
        <w:t xml:space="preserve"> وفيها واد يقال البيضاء فيه مزارع وعضاه )</w:t>
      </w:r>
      <w:r>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والواقع أن وادي البيضاء مازال موجوداً وهو الفرع الكبير في الشعاب المكونة لوادي الأخضر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وأمّا البيضاء حالياً فهي عين الأخضر التي وردها الرسول صلى الله عليه وسلم وبات عندها وهي المرحلة الرابعة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وأما عين الأخيضر المعروفة بهذا </w:t>
      </w:r>
      <w:proofErr w:type="spellStart"/>
      <w:r w:rsidRPr="00B61607">
        <w:rPr>
          <w:rFonts w:ascii="Traditional Arabic" w:eastAsia="PMingLiU" w:hAnsi="Traditional Arabic" w:cs="Traditional Arabic"/>
          <w:color w:val="000000"/>
          <w:sz w:val="34"/>
          <w:szCs w:val="34"/>
          <w:rtl/>
        </w:rPr>
        <w:t>الإسم</w:t>
      </w:r>
      <w:proofErr w:type="spellEnd"/>
      <w:r w:rsidRPr="00B61607">
        <w:rPr>
          <w:rFonts w:ascii="Traditional Arabic" w:eastAsia="PMingLiU" w:hAnsi="Traditional Arabic" w:cs="Traditional Arabic"/>
          <w:color w:val="000000"/>
          <w:sz w:val="34"/>
          <w:szCs w:val="34"/>
          <w:rtl/>
        </w:rPr>
        <w:t xml:space="preserve"> فإنها شرق الطريق المعبد وشرق البيضاء أيضاً وأهل المنطقة يطلقون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على المكان الممتد من العنبة الى رحيب أما بقية الحرة فيطلقون عليها </w:t>
      </w:r>
      <w:proofErr w:type="gramStart"/>
      <w:r w:rsidRPr="00B61607">
        <w:rPr>
          <w:rFonts w:ascii="Traditional Arabic" w:eastAsia="PMingLiU" w:hAnsi="Traditional Arabic" w:cs="Traditional Arabic"/>
          <w:color w:val="000000"/>
          <w:sz w:val="34"/>
          <w:szCs w:val="34"/>
          <w:rtl/>
        </w:rPr>
        <w:t>( الحرة</w:t>
      </w:r>
      <w:proofErr w:type="gramEnd"/>
      <w:r w:rsidRPr="00B61607">
        <w:rPr>
          <w:rFonts w:ascii="Traditional Arabic" w:eastAsia="PMingLiU" w:hAnsi="Traditional Arabic" w:cs="Traditional Arabic"/>
          <w:color w:val="000000"/>
          <w:sz w:val="34"/>
          <w:szCs w:val="34"/>
          <w:rtl/>
        </w:rPr>
        <w:t xml:space="preserve"> )</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ومعروف أن هناك شعبان كبيرين أحدهما البيضاء وأما الأخرى فهي شعب يمر قريباً من رأس الزراب في اتجاها الشرق وفيه مزارع كثيرة لكن المسافر ينحرف إليه إلى الشرق عن طريق القوافل ويلتقي شعب البيضاء وشعب عين الأخضر ليكونا وادي الأخضر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يرفدهما الشعاب والرياض التي تنطلق من سفح جبل شيبان وجبال أخرى جنوبه وتكون رياضا تمثل مصيفاً رائعاً لولا قلة المياه وهناك مياه معلقة أواسط الجبال فيها مزارع صغيرة لكنها جميلة المنظر ولطيفة الجو وتتكاثر حولها طيور الصيد وتنحدر من تلك الجبال أودية وتلاع لتصب في تلك الشعاب المكونة للوادي الأخضر</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إذن فإن عين الأخضر في شعاب من جبال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تكون رأس وادي الأخضر الممتد من الغرب إلى الشرق عبر الحرة ويلتقي مع حرة </w:t>
      </w:r>
      <w:proofErr w:type="spellStart"/>
      <w:r w:rsidRPr="00B61607">
        <w:rPr>
          <w:rFonts w:ascii="Traditional Arabic" w:eastAsia="PMingLiU" w:hAnsi="Traditional Arabic" w:cs="Traditional Arabic"/>
          <w:color w:val="000000"/>
          <w:sz w:val="34"/>
          <w:szCs w:val="34"/>
          <w:rtl/>
        </w:rPr>
        <w:t>العويرض</w:t>
      </w:r>
      <w:proofErr w:type="spellEnd"/>
      <w:r w:rsidRPr="00B61607">
        <w:rPr>
          <w:rFonts w:ascii="Traditional Arabic" w:eastAsia="PMingLiU" w:hAnsi="Traditional Arabic" w:cs="Traditional Arabic"/>
          <w:color w:val="000000"/>
          <w:sz w:val="34"/>
          <w:szCs w:val="34"/>
          <w:rtl/>
        </w:rPr>
        <w:t xml:space="preserve"> ثم بالأدوية الممتدة من قلعة الحمراء التي تمثل بداية الأودية التي تتصل بوادي المعظم وتكون سده ثم يمتد في </w:t>
      </w:r>
      <w:proofErr w:type="spellStart"/>
      <w:r w:rsidRPr="00B61607">
        <w:rPr>
          <w:rFonts w:ascii="Traditional Arabic" w:eastAsia="PMingLiU" w:hAnsi="Traditional Arabic" w:cs="Traditional Arabic"/>
          <w:color w:val="000000"/>
          <w:sz w:val="34"/>
          <w:szCs w:val="34"/>
          <w:rtl/>
        </w:rPr>
        <w:t>إتجاه</w:t>
      </w:r>
      <w:proofErr w:type="spellEnd"/>
      <w:r w:rsidRPr="00B61607">
        <w:rPr>
          <w:rFonts w:ascii="Traditional Arabic" w:eastAsia="PMingLiU" w:hAnsi="Traditional Arabic" w:cs="Traditional Arabic"/>
          <w:color w:val="000000"/>
          <w:sz w:val="34"/>
          <w:szCs w:val="34"/>
          <w:rtl/>
        </w:rPr>
        <w:t xml:space="preserve"> الشمال ليحاذي سهول تبوك من الشرق وامتداده أكثر من مائة وعشرين كيلا وتصب فيه أودية كثيرة جداً وهو في أعلاه يكون جنوبي مدينة تبوك على بعد 116 كيلاً </w:t>
      </w:r>
      <w:r w:rsidRPr="00B61607">
        <w:rPr>
          <w:rFonts w:ascii="Traditional Arabic" w:eastAsia="PMingLiU" w:hAnsi="Traditional Arabic" w:cs="Traditional Arabic"/>
          <w:color w:val="000000"/>
          <w:sz w:val="34"/>
          <w:szCs w:val="34"/>
          <w:rtl/>
        </w:rPr>
        <w:lastRenderedPageBreak/>
        <w:t>ومتواصلاً مع الحرة مع الانحراف من الشرق إلى الشمال لكنه في أسفله يتصل بصحراء وسهول حتى يحاذي تبوك على بعد عشرين كيلاً من الشرق</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والأخضر تمر به دروب رئيسية تربط بلاد الشام بتبوك وتتواصل الى الحجر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والعلا ثم بالمدينة المنورة وهذه الدروب خاضعة لكثافة القوافل والحملات الحربية أو كثافة حملة الحجاج أو القوة التي تحمي الحاج وتسمى المحمل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وأشهر هذه الدروب ثلاثة رئيسية هي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أولا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دروب</w:t>
      </w:r>
      <w:proofErr w:type="gramEnd"/>
      <w:r w:rsidRPr="00B61607">
        <w:rPr>
          <w:rFonts w:ascii="Traditional Arabic" w:eastAsia="PMingLiU" w:hAnsi="Traditional Arabic" w:cs="Traditional Arabic"/>
          <w:color w:val="000000"/>
          <w:sz w:val="34"/>
          <w:szCs w:val="34"/>
          <w:rtl/>
        </w:rPr>
        <w:t xml:space="preserve"> المدراة ) ( ثنية مدران )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الدروب التي تخترق جبال حرة الرها ولا تمر وادي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الأخضر إلا من أعاليه العليا حيث العيون النابعة ومياه الآبار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وهذه الدرب كانت الرئيسية للقوافل التجارية والرحلات التي تحمل الحبوب الغذائية من بلاد الشام إلى تلك الديار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والحجر والعلا وبدا هي الأقرب والأكثر مرعى للدواب والأكثر مياه وذات المياه المتقاربة نسبياً وإن كانت شحيحة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لكنها أكثر وعورة من غيرها تسير الإبل فيها </w:t>
      </w:r>
      <w:proofErr w:type="spellStart"/>
      <w:r w:rsidRPr="00B61607">
        <w:rPr>
          <w:rFonts w:ascii="Traditional Arabic" w:eastAsia="PMingLiU" w:hAnsi="Traditional Arabic" w:cs="Traditional Arabic"/>
          <w:color w:val="000000"/>
          <w:sz w:val="34"/>
          <w:szCs w:val="34"/>
          <w:rtl/>
        </w:rPr>
        <w:t>متقاطرة</w:t>
      </w:r>
      <w:proofErr w:type="spellEnd"/>
      <w:r w:rsidRPr="00B61607">
        <w:rPr>
          <w:rFonts w:ascii="Traditional Arabic" w:eastAsia="PMingLiU" w:hAnsi="Traditional Arabic" w:cs="Traditional Arabic"/>
          <w:color w:val="000000"/>
          <w:sz w:val="34"/>
          <w:szCs w:val="34"/>
          <w:rtl/>
        </w:rPr>
        <w:t xml:space="preserve"> يتبع بعضها بعض</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وينطلق الطريق إليها من جهة الجنوبية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الغربية عبر حرة </w:t>
      </w:r>
      <w:proofErr w:type="spellStart"/>
      <w:r w:rsidRPr="00B61607">
        <w:rPr>
          <w:rFonts w:ascii="Traditional Arabic" w:eastAsia="PMingLiU" w:hAnsi="Traditional Arabic" w:cs="Traditional Arabic"/>
          <w:color w:val="000000"/>
          <w:sz w:val="34"/>
          <w:szCs w:val="34"/>
          <w:rtl/>
        </w:rPr>
        <w:t>الرهاء</w:t>
      </w:r>
      <w:proofErr w:type="spellEnd"/>
      <w:r w:rsidRPr="00B61607">
        <w:rPr>
          <w:rFonts w:ascii="Traditional Arabic" w:eastAsia="PMingLiU" w:hAnsi="Traditional Arabic" w:cs="Traditional Arabic"/>
          <w:color w:val="000000"/>
          <w:sz w:val="34"/>
          <w:szCs w:val="34"/>
          <w:rtl/>
        </w:rPr>
        <w:t xml:space="preserve"> مارا بالمدارة</w:t>
      </w:r>
      <w:r w:rsid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ثنية</w:t>
      </w:r>
      <w:proofErr w:type="gramEnd"/>
      <w:r w:rsidRPr="00B61607">
        <w:rPr>
          <w:rFonts w:ascii="Traditional Arabic" w:eastAsia="PMingLiU" w:hAnsi="Traditional Arabic" w:cs="Traditional Arabic"/>
          <w:color w:val="000000"/>
          <w:sz w:val="34"/>
          <w:szCs w:val="34"/>
          <w:rtl/>
        </w:rPr>
        <w:t xml:space="preserve"> مدران) والزراب والأخضر</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ثانياً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درب المعظم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الدرب التي تنطلق من تبوك إلى الاتجاه الجنوبي الشرقي من تبوك وتمر بمحاذاة وادي الأخضر عبر السهول الصحراوية الممتدة لأكثر من أربعين كيلاً ثم تقطع وادي الأخضر لتتصل بوادي المعظم ثم تواصل سيرها عبر هذا الوادي التي تختلف مسمياته من مكان إلى آخر لكنها متواصلة حتى وادي القرى وهو طريق سهل لكنه متباعد المياه وقد اضطر الحاج بعد تكوين ( المحمل ) وتكاثر حملة الحجاج على هذا الطريق من ما يقارب المائة الثلاثة من الهجرة الشريفة فهو طريق المحمل الشامي ولذلك عني به ولاة الشام وأكثرهم عناية نور الدين وصلاح الدين والملك المعظم بن الملك العادل فهو الذي بني جفار المعظم وسميت باسمه وبنى القلعة عليها وأوكل عليها حراساً يحرسونها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وهي ما زالت تحمل اسمه والسد مازال موجوداً وكان بناؤها 611 هـ ثم جاءت دولة المماليك فاعتنوا به أيضاً وكرروا إصلاح معالمه وحفر آباره وبعثوا بالحراسات عليها حتى تكونَ الدرك في عهد المماليك وهو مجموعة جند تأتيهم رواتبهم ويمنحون رؤساء القبائل مالاَ سٌمي بالصرة في عهد العثمانيين وهو مال قليل يُعطي القبائل الذين يحرسون القلاع</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وهذه الآبار ظاهرة المعالم وحولها قلاع تركيبه ومبان قديمة أقدم من الأتراك لكن لا ماء فيها ومن هذا ظهر ما ذكره ابن بطوطة من أن أحدهم اشترى في وادي الأخضر شربة ماء بألف دينار فمات البائع والمشترى</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ولا يُظن أن قوافل الحاج تسير مع الوادي الأخضر من تبوك وإنما تخرج من تبوك تمر وادي </w:t>
      </w:r>
      <w:proofErr w:type="spellStart"/>
      <w:r w:rsidRPr="00B61607">
        <w:rPr>
          <w:rFonts w:ascii="Traditional Arabic" w:eastAsia="PMingLiU" w:hAnsi="Traditional Arabic" w:cs="Traditional Arabic"/>
          <w:color w:val="000000"/>
          <w:sz w:val="34"/>
          <w:szCs w:val="34"/>
          <w:rtl/>
        </w:rPr>
        <w:t>الإثيلي</w:t>
      </w:r>
      <w:proofErr w:type="spellEnd"/>
      <w:r w:rsidRPr="00B61607">
        <w:rPr>
          <w:rFonts w:ascii="Traditional Arabic" w:eastAsia="PMingLiU" w:hAnsi="Traditional Arabic" w:cs="Traditional Arabic"/>
          <w:color w:val="000000"/>
          <w:sz w:val="34"/>
          <w:szCs w:val="34"/>
          <w:rtl/>
        </w:rPr>
        <w:t xml:space="preserve"> ثم تجعل جبل برك على يمين القافلة وتعبر هناك مكان يسمى </w:t>
      </w:r>
      <w:proofErr w:type="spellStart"/>
      <w:r w:rsidRPr="00B61607">
        <w:rPr>
          <w:rFonts w:ascii="Traditional Arabic" w:eastAsia="PMingLiU" w:hAnsi="Traditional Arabic" w:cs="Traditional Arabic"/>
          <w:color w:val="000000"/>
          <w:sz w:val="34"/>
          <w:szCs w:val="34"/>
          <w:rtl/>
        </w:rPr>
        <w:t>المصطبغة</w:t>
      </w:r>
      <w:proofErr w:type="spellEnd"/>
      <w:r w:rsidRPr="00B61607">
        <w:rPr>
          <w:rFonts w:ascii="Traditional Arabic" w:eastAsia="PMingLiU" w:hAnsi="Traditional Arabic" w:cs="Traditional Arabic"/>
          <w:color w:val="000000"/>
          <w:sz w:val="34"/>
          <w:szCs w:val="34"/>
          <w:rtl/>
        </w:rPr>
        <w:t xml:space="preserve"> ثم تمر بالنفق وفوق عقبة تسير فيها الإبل قبل النفق وبعده وينطلق واديها على الأخضر حيث الآبار الذي ذكرت سابقاً لكن الانحراف عن هذه العقبة لوادي الأخضر فيه بعد وربما تمره بعض قوافل الحج لتجنبها لهذه العقبة ولضيق واديها وتنحرف القوافل إلى الوادي من بعد نهاية جبل برك</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والأخضر سمى لأجل وجود الخضرة فيه ويقال </w:t>
      </w:r>
      <w:proofErr w:type="gramStart"/>
      <w:r w:rsidRPr="00B61607">
        <w:rPr>
          <w:rFonts w:ascii="Traditional Arabic" w:eastAsia="PMingLiU" w:hAnsi="Traditional Arabic" w:cs="Traditional Arabic"/>
          <w:color w:val="000000"/>
          <w:sz w:val="34"/>
          <w:szCs w:val="34"/>
          <w:rtl/>
        </w:rPr>
        <w:t>أنه</w:t>
      </w:r>
      <w:proofErr w:type="gramEnd"/>
      <w:r w:rsidRPr="00B61607">
        <w:rPr>
          <w:rFonts w:ascii="Traditional Arabic" w:eastAsia="PMingLiU" w:hAnsi="Traditional Arabic" w:cs="Traditional Arabic"/>
          <w:color w:val="000000"/>
          <w:sz w:val="34"/>
          <w:szCs w:val="34"/>
          <w:rtl/>
        </w:rPr>
        <w:t xml:space="preserve"> سمي لأن الخضر عليه السلام قد مر به واستسقى من مائه ولذلك وجدت بعض الحكايات الأسطورية لأباره السفلى التي مر بها الحاج كتبها بعض الرحالة ولم أسمع لها ذكراً عن</w:t>
      </w:r>
      <w:r w:rsidR="00DC2FC5" w:rsidRPr="00B61607">
        <w:rPr>
          <w:rFonts w:ascii="Traditional Arabic" w:eastAsia="PMingLiU" w:hAnsi="Traditional Arabic" w:cs="Traditional Arabic"/>
          <w:color w:val="000000"/>
          <w:sz w:val="34"/>
          <w:szCs w:val="34"/>
          <w:rtl/>
        </w:rPr>
        <w:t>د</w:t>
      </w:r>
      <w:r w:rsidRPr="00B61607">
        <w:rPr>
          <w:rFonts w:ascii="Traditional Arabic" w:eastAsia="PMingLiU" w:hAnsi="Traditional Arabic" w:cs="Traditional Arabic"/>
          <w:color w:val="000000"/>
          <w:sz w:val="34"/>
          <w:szCs w:val="34"/>
          <w:rtl/>
        </w:rPr>
        <w:t xml:space="preserve"> أهل المنطقة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واستبعد أن الرسول عبر طريق وادي المعظم لكونه مخاطرة بالجيش فالمعظم لم يكن بهذا الاسم ولم تحفر </w:t>
      </w:r>
      <w:proofErr w:type="spellStart"/>
      <w:r w:rsidRPr="00B61607">
        <w:rPr>
          <w:rFonts w:ascii="Traditional Arabic" w:eastAsia="PMingLiU" w:hAnsi="Traditional Arabic" w:cs="Traditional Arabic"/>
          <w:color w:val="000000"/>
          <w:sz w:val="34"/>
          <w:szCs w:val="34"/>
          <w:rtl/>
        </w:rPr>
        <w:t>جفارة</w:t>
      </w:r>
      <w:proofErr w:type="spellEnd"/>
      <w:r w:rsidRPr="00B61607">
        <w:rPr>
          <w:rFonts w:ascii="Traditional Arabic" w:eastAsia="PMingLiU" w:hAnsi="Traditional Arabic" w:cs="Traditional Arabic"/>
          <w:color w:val="000000"/>
          <w:sz w:val="34"/>
          <w:szCs w:val="34"/>
          <w:rtl/>
        </w:rPr>
        <w:t xml:space="preserve"> ولم تبن بركته من قبل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لكن السؤال القائم أي الدربين سلك الرسول صلى الله عليه </w:t>
      </w:r>
      <w:proofErr w:type="gramStart"/>
      <w:r w:rsidRPr="00B61607">
        <w:rPr>
          <w:rFonts w:ascii="Traditional Arabic" w:eastAsia="PMingLiU" w:hAnsi="Traditional Arabic" w:cs="Traditional Arabic"/>
          <w:color w:val="000000"/>
          <w:sz w:val="34"/>
          <w:szCs w:val="34"/>
          <w:rtl/>
        </w:rPr>
        <w:t>وسلم ؟</w:t>
      </w:r>
      <w:proofErr w:type="gramEnd"/>
      <w:r w:rsidRPr="00B61607">
        <w:rPr>
          <w:rFonts w:ascii="Traditional Arabic" w:eastAsia="PMingLiU" w:hAnsi="Traditional Arabic" w:cs="Traditional Arabic"/>
          <w:color w:val="000000"/>
          <w:sz w:val="34"/>
          <w:szCs w:val="34"/>
          <w:rtl/>
        </w:rPr>
        <w:t xml:space="preserve"> كثير من أصحاب الرحلات الذين دونوها يظنون أن طريق المحمل وطريق السكة الحديدية هي التي أتى منها الرسول صلى الله عليه وسلم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ولكنهم حين يصطدمون بمسميات مساجد الرسول لا يعثرون على الدليل ولا على المسميات ولذلك يظنون أن هذه الأسماء قد تغيرت وأن المساجد اندثرت معالمها لأن المحمل يمر بالطريق الشرقي</w:t>
      </w:r>
      <w:r w:rsidR="00B61607">
        <w:rPr>
          <w:rFonts w:ascii="Traditional Arabic" w:eastAsia="PMingLiU" w:hAnsi="Traditional Arabic" w:cs="Traditional Arabic"/>
          <w:color w:val="000000"/>
          <w:sz w:val="34"/>
          <w:szCs w:val="34"/>
          <w:rtl/>
        </w:rPr>
        <w:t xml:space="preserve">. </w:t>
      </w:r>
    </w:p>
    <w:p w:rsidR="00011006" w:rsidRPr="00B61607" w:rsidRDefault="00011006" w:rsidP="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أشار إلى ذلك</w:t>
      </w:r>
      <w:r w:rsidR="007F729D" w:rsidRPr="00B61607">
        <w:rPr>
          <w:rFonts w:ascii="Traditional Arabic" w:eastAsia="PMingLiU" w:hAnsi="Traditional Arabic" w:cs="Traditional Arabic"/>
          <w:color w:val="000000"/>
          <w:sz w:val="34"/>
          <w:szCs w:val="34"/>
          <w:rtl/>
        </w:rPr>
        <w:t xml:space="preserve"> الرحالة</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موزل</w:t>
      </w:r>
      <w:proofErr w:type="spellEnd"/>
      <w:proofErr w:type="gramEnd"/>
      <w:r w:rsidRPr="00B61607">
        <w:rPr>
          <w:rFonts w:ascii="Traditional Arabic" w:eastAsia="PMingLiU" w:hAnsi="Traditional Arabic" w:cs="Traditional Arabic"/>
          <w:color w:val="000000"/>
          <w:sz w:val="34"/>
          <w:szCs w:val="34"/>
          <w:rtl/>
        </w:rPr>
        <w:t xml:space="preserve"> ) لكن الأمر اختلف حين اطلعت على الأسماء التي وردت في المصادر التاريخية سيرة ابن هشام وتاريخ الطبري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وتاريخ وفاء الوفاء بأخبار المصطفى ثم عرضتها على أهل تلك الديار فأخبروني بوجود تلك المسميات وهي التي تحمل الدرب الذي ينطلق من الجهة الجنوبية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الغربية لتبوك ومازالت الأسماء تحمل تلك المسميات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وما زالت معالم المساجد باقية إلى الآن وما زال أبناء القبائل يعرفونها </w:t>
      </w:r>
      <w:proofErr w:type="spellStart"/>
      <w:r w:rsidRPr="00B61607">
        <w:rPr>
          <w:rFonts w:ascii="Traditional Arabic" w:eastAsia="PMingLiU" w:hAnsi="Traditional Arabic" w:cs="Traditional Arabic"/>
          <w:color w:val="000000"/>
          <w:sz w:val="34"/>
          <w:szCs w:val="34"/>
          <w:rtl/>
        </w:rPr>
        <w:t>ويتذاكرونها</w:t>
      </w:r>
      <w:proofErr w:type="spellEnd"/>
      <w:r w:rsidR="00B61607">
        <w:rPr>
          <w:rFonts w:ascii="Traditional Arabic" w:eastAsia="PMingLiU" w:hAnsi="Traditional Arabic" w:cs="Traditional Arabic"/>
          <w:color w:val="000000"/>
          <w:sz w:val="34"/>
          <w:szCs w:val="34"/>
          <w:rtl/>
        </w:rPr>
        <w:t xml:space="preserve">. </w:t>
      </w:r>
    </w:p>
    <w:p w:rsidR="00583872" w:rsidRDefault="00583872">
      <w:pPr>
        <w:overflowPunct/>
        <w:autoSpaceDE/>
        <w:autoSpaceDN/>
        <w:bidi w:val="0"/>
        <w:adjustRightInd/>
        <w:textAlignment w:val="auto"/>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br w:type="page"/>
      </w: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lastRenderedPageBreak/>
        <w:t>ثالثاً درب النقيب</w:t>
      </w:r>
      <w:r w:rsidR="00B61607" w:rsidRPr="000D7265">
        <w:rPr>
          <w:rFonts w:ascii="Traditional Arabic" w:eastAsia="PMingLiU" w:hAnsi="Traditional Arabic" w:cs="Traditional Arabic"/>
          <w:b/>
          <w:bCs/>
          <w:color w:val="000000"/>
          <w:sz w:val="34"/>
          <w:szCs w:val="34"/>
          <w:rtl/>
        </w:rPr>
        <w:t>:</w:t>
      </w:r>
      <w:r w:rsidRPr="000D7265">
        <w:rPr>
          <w:rFonts w:ascii="Traditional Arabic" w:eastAsia="PMingLiU" w:hAnsi="Traditional Arabic" w:cs="Traditional Arabic"/>
          <w:b/>
          <w:bCs/>
          <w:color w:val="000000"/>
          <w:sz w:val="34"/>
          <w:szCs w:val="34"/>
          <w:rtl/>
        </w:rPr>
        <w:t xml:space="preserve"> </w:t>
      </w:r>
    </w:p>
    <w:p w:rsidR="00011006" w:rsidRPr="00B61607" w:rsidRDefault="00011006" w:rsidP="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وهناك طريق وسط بين درب الحرة الجنوبي الغربي ودرب السهول الجنوبية الشرقية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لتبوك درب وسط يسمى درب النقيب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ويمر بوادي </w:t>
      </w:r>
      <w:proofErr w:type="spellStart"/>
      <w:r w:rsidRPr="00B61607">
        <w:rPr>
          <w:rFonts w:ascii="Traditional Arabic" w:eastAsia="PMingLiU" w:hAnsi="Traditional Arabic" w:cs="Traditional Arabic"/>
          <w:color w:val="000000"/>
          <w:sz w:val="34"/>
          <w:szCs w:val="34"/>
          <w:rtl/>
        </w:rPr>
        <w:t>الإثيلي</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والغضي</w:t>
      </w:r>
      <w:proofErr w:type="spellEnd"/>
      <w:r w:rsidRPr="00B61607">
        <w:rPr>
          <w:rFonts w:ascii="Traditional Arabic" w:eastAsia="PMingLiU" w:hAnsi="Traditional Arabic" w:cs="Traditional Arabic"/>
          <w:color w:val="000000"/>
          <w:sz w:val="34"/>
          <w:szCs w:val="34"/>
          <w:rtl/>
        </w:rPr>
        <w:t xml:space="preserve"> ثم يعبر أودية حرة </w:t>
      </w:r>
      <w:proofErr w:type="spellStart"/>
      <w:r w:rsidRPr="00B61607">
        <w:rPr>
          <w:rFonts w:ascii="Traditional Arabic" w:eastAsia="PMingLiU" w:hAnsi="Traditional Arabic" w:cs="Traditional Arabic"/>
          <w:color w:val="000000"/>
          <w:sz w:val="34"/>
          <w:szCs w:val="34"/>
          <w:rtl/>
        </w:rPr>
        <w:t>العويرض</w:t>
      </w:r>
      <w:proofErr w:type="spellEnd"/>
      <w:r w:rsidRPr="00B61607">
        <w:rPr>
          <w:rFonts w:ascii="Traditional Arabic" w:eastAsia="PMingLiU" w:hAnsi="Traditional Arabic" w:cs="Traditional Arabic"/>
          <w:color w:val="000000"/>
          <w:sz w:val="34"/>
          <w:szCs w:val="34"/>
          <w:rtl/>
        </w:rPr>
        <w:t xml:space="preserve"> ثم ينطلق ليمر بالجو حتى يلتقي (بلالا)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وهناك إشارات توهم أن الرسول صلى الله عليه وسلم سلك هذا الطريق أول هذه الإشارات وجود جبل منفرد يسمى ( طويل </w:t>
      </w:r>
      <w:proofErr w:type="spellStart"/>
      <w:r w:rsidRPr="00B61607">
        <w:rPr>
          <w:rFonts w:ascii="Traditional Arabic" w:eastAsia="PMingLiU" w:hAnsi="Traditional Arabic" w:cs="Traditional Arabic"/>
          <w:color w:val="000000"/>
          <w:sz w:val="34"/>
          <w:szCs w:val="34"/>
          <w:rtl/>
        </w:rPr>
        <w:t>النبية</w:t>
      </w:r>
      <w:proofErr w:type="spellEnd"/>
      <w:r w:rsidRPr="00B61607">
        <w:rPr>
          <w:rFonts w:ascii="Traditional Arabic" w:eastAsia="PMingLiU" w:hAnsi="Traditional Arabic" w:cs="Traditional Arabic"/>
          <w:color w:val="000000"/>
          <w:sz w:val="34"/>
          <w:szCs w:val="34"/>
          <w:rtl/>
        </w:rPr>
        <w:t xml:space="preserve"> ) جنوب تبوك على بداية تلك الطريق فكأنه طويل النبي وهناك مسجد يشيرون إليه فيه كتابة أثرية غير </w:t>
      </w:r>
      <w:r w:rsidR="007F729D" w:rsidRPr="00B61607">
        <w:rPr>
          <w:rFonts w:ascii="Traditional Arabic" w:eastAsia="PMingLiU" w:hAnsi="Traditional Arabic" w:cs="Traditional Arabic"/>
          <w:color w:val="000000"/>
          <w:sz w:val="34"/>
          <w:szCs w:val="34"/>
          <w:rtl/>
        </w:rPr>
        <w:t>منقط</w:t>
      </w:r>
      <w:r w:rsidRPr="00B61607">
        <w:rPr>
          <w:rFonts w:ascii="Traditional Arabic" w:eastAsia="PMingLiU" w:hAnsi="Traditional Arabic" w:cs="Traditional Arabic"/>
          <w:color w:val="000000"/>
          <w:sz w:val="34"/>
          <w:szCs w:val="34"/>
          <w:rtl/>
        </w:rPr>
        <w:t xml:space="preserve">ة اطلعت عليها في مكان فسيح بعض </w:t>
      </w:r>
      <w:proofErr w:type="spellStart"/>
      <w:r w:rsidRPr="00B61607">
        <w:rPr>
          <w:rFonts w:ascii="Traditional Arabic" w:eastAsia="PMingLiU" w:hAnsi="Traditional Arabic" w:cs="Traditional Arabic"/>
          <w:color w:val="000000"/>
          <w:sz w:val="34"/>
          <w:szCs w:val="34"/>
          <w:rtl/>
        </w:rPr>
        <w:t>الشئ</w:t>
      </w:r>
      <w:proofErr w:type="spellEnd"/>
      <w:r w:rsidRPr="00B61607">
        <w:rPr>
          <w:rFonts w:ascii="Traditional Arabic" w:eastAsia="PMingLiU" w:hAnsi="Traditional Arabic" w:cs="Traditional Arabic"/>
          <w:color w:val="000000"/>
          <w:sz w:val="34"/>
          <w:szCs w:val="34"/>
          <w:rtl/>
        </w:rPr>
        <w:t xml:space="preserve"> لكن لا يتسع لجيش من خمسة آلاف فكيف بثلاثين ألف ثم أن الطريق هذه قليلة المياه وعرة المسالك وأن كانت أقرب مسافة وأسهل بعض الشيء في أماكن منها من الطريق الجنوبي الغربي وتخلو من المسميات التي ورد ذكرها في التاريخ وفيها عقبات صعبة لا تتحمل جيش مثل جيش الرسول صلى الله عليه وسلم</w:t>
      </w:r>
      <w:r w:rsidR="00B61607">
        <w:rPr>
          <w:rFonts w:ascii="Traditional Arabic" w:eastAsia="PMingLiU" w:hAnsi="Traditional Arabic" w:cs="Traditional Arabic"/>
          <w:color w:val="000000"/>
          <w:sz w:val="34"/>
          <w:szCs w:val="34"/>
          <w:rtl/>
        </w:rPr>
        <w:t xml:space="preserve">. </w:t>
      </w:r>
    </w:p>
    <w:p w:rsidR="00011006" w:rsidRPr="00B61607" w:rsidRDefault="00011006" w:rsidP="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وهناك شبهة توحي بأن الرسول صلى الله عليه وسلم سلك هذا الطريق أو الطريق الجنوبي الشرقي من تبوك وهو درب الحاج تلك الشبهة تتمثل في معنى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حديث الرسول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كأني بك يا معاذ وقد اكتست هذه مروجاً خضراء</w:t>
      </w:r>
      <w:proofErr w:type="gramStart"/>
      <w:r w:rsidR="00B61607">
        <w:rPr>
          <w:rFonts w:ascii="Traditional Arabic" w:eastAsia="PMingLiU" w:hAnsi="Traditional Arabic" w:cs="Traditional Arabic"/>
          <w:color w:val="000000"/>
          <w:sz w:val="34"/>
          <w:szCs w:val="34"/>
          <w:rtl/>
        </w:rPr>
        <w:t>. . .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فإن هذه الأرض</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الممتدة يراها الرسول صلى الله عليه وسلم من مكان إقامته حول قلعة تبوك أو أنه تجول في أطرافها أثناء إقامته التي بلغت ثمانية عشر يوماً بل إن معاذ حدد مكان الحديث بإشارته حين وردنا العين ولذلك استبعد أن يسلك الرسول طريق النقيب وطريق المعظم لوجود المسميات في الطريق الآخر ولأنه أقرب أما الركب الخفيف الأحمال القليل العدد فأنه يسلك هذه الطريق وقد أشار إليها جميل بن معمر في قصيدة رحلته إلى مصر فقال عن الحجر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ويوم ووردنا الحجر </w:t>
      </w:r>
      <w:proofErr w:type="spellStart"/>
      <w:r w:rsidRPr="00B61607">
        <w:rPr>
          <w:rFonts w:ascii="Traditional Arabic" w:eastAsia="PMingLiU" w:hAnsi="Traditional Arabic" w:cs="Traditional Arabic"/>
          <w:color w:val="000000"/>
          <w:sz w:val="34"/>
          <w:szCs w:val="34"/>
          <w:rtl/>
        </w:rPr>
        <w:t>يابثن</w:t>
      </w:r>
      <w:proofErr w:type="spellEnd"/>
      <w:r w:rsidRPr="00B61607">
        <w:rPr>
          <w:rFonts w:ascii="Traditional Arabic" w:eastAsia="PMingLiU" w:hAnsi="Traditional Arabic" w:cs="Traditional Arabic"/>
          <w:color w:val="000000"/>
          <w:sz w:val="34"/>
          <w:szCs w:val="34"/>
          <w:rtl/>
        </w:rPr>
        <w:t xml:space="preserve"> عادني *** لك الشوق حتى كدت باسمك أفصح</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ثم اتبعه بذكر الجنينة وهو قاع واسع ينبت الأعشاب والأزهار على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طريق القوافل التي تأتي من الحجر إلى تبوك الطريق الذي يمر النقيب ووادي الغضى: </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وليلة بتنا بالجنينة هاجني *** سنا بارق من نحو أرضك يلمح</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ثم يشر إلى وادي الغضى وهو على مسافة أربعين كيلاً جنوب تبوك</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center"/>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وليلة عرسنا بأودية الغضا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ذكرتك</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إن الحب داء مبرح</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ab/>
        <w:t>ثم بعده بمرحلة ينتقل إلى تبوك</w:t>
      </w:r>
      <w:r w:rsidR="00B61607">
        <w:rPr>
          <w:rFonts w:ascii="Traditional Arabic" w:eastAsia="PMingLiU" w:hAnsi="Traditional Arabic" w:cs="Traditional Arabic"/>
          <w:color w:val="000000"/>
          <w:sz w:val="34"/>
          <w:szCs w:val="34"/>
          <w:rtl/>
        </w:rPr>
        <w:t>:</w:t>
      </w:r>
    </w:p>
    <w:p w:rsidR="00011006" w:rsidRPr="00B61607" w:rsidRDefault="00011006">
      <w:pPr>
        <w:spacing w:line="500" w:lineRule="exact"/>
        <w:ind w:firstLine="567"/>
        <w:jc w:val="center"/>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ويوم تبوك كدت من شدة الأسى *** عليك بما </w:t>
      </w:r>
      <w:proofErr w:type="gramStart"/>
      <w:r w:rsidRPr="00B61607">
        <w:rPr>
          <w:rFonts w:ascii="Traditional Arabic" w:eastAsia="PMingLiU" w:hAnsi="Traditional Arabic" w:cs="Traditional Arabic"/>
          <w:color w:val="000000"/>
          <w:sz w:val="34"/>
          <w:szCs w:val="34"/>
          <w:rtl/>
        </w:rPr>
        <w:t>اخفي</w:t>
      </w:r>
      <w:proofErr w:type="gramEnd"/>
      <w:r w:rsidRPr="00B61607">
        <w:rPr>
          <w:rFonts w:ascii="Traditional Arabic" w:eastAsia="PMingLiU" w:hAnsi="Traditional Arabic" w:cs="Traditional Arabic"/>
          <w:color w:val="000000"/>
          <w:sz w:val="34"/>
          <w:szCs w:val="34"/>
          <w:rtl/>
        </w:rPr>
        <w:t xml:space="preserve"> من الوجد أصرح</w:t>
      </w: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ثم بعدها بمرحلتين يصل إلى ذات حاج وهي ما زالت معروفة بهذا الاسم </w:t>
      </w:r>
    </w:p>
    <w:p w:rsidR="00011006" w:rsidRPr="00B61607" w:rsidRDefault="00011006">
      <w:pPr>
        <w:spacing w:line="500" w:lineRule="exact"/>
        <w:ind w:firstLine="567"/>
        <w:jc w:val="center"/>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ولي</w:t>
      </w:r>
      <w:r w:rsidR="00DC2FC5" w:rsidRPr="00B61607">
        <w:rPr>
          <w:rFonts w:ascii="Traditional Arabic" w:eastAsia="PMingLiU" w:hAnsi="Traditional Arabic" w:cs="Traditional Arabic"/>
          <w:color w:val="000000"/>
          <w:sz w:val="34"/>
          <w:szCs w:val="34"/>
          <w:rtl/>
        </w:rPr>
        <w:t>ل</w:t>
      </w:r>
      <w:r w:rsidRPr="00B61607">
        <w:rPr>
          <w:rFonts w:ascii="Traditional Arabic" w:eastAsia="PMingLiU" w:hAnsi="Traditional Arabic" w:cs="Traditional Arabic"/>
          <w:color w:val="000000"/>
          <w:sz w:val="34"/>
          <w:szCs w:val="34"/>
          <w:rtl/>
        </w:rPr>
        <w:t xml:space="preserve">ة بتنا ذات حاج ذكرتم *** هدوا وقد نام الخلي المصحح </w:t>
      </w:r>
      <w:r w:rsidRPr="00B61607">
        <w:rPr>
          <w:rStyle w:val="a3"/>
          <w:rFonts w:ascii="Traditional Arabic" w:eastAsia="PMingLiU" w:hAnsi="Traditional Arabic"/>
          <w:color w:val="000000"/>
          <w:sz w:val="34"/>
          <w:szCs w:val="34"/>
          <w:rtl/>
        </w:rPr>
        <w:footnoteReference w:customMarkFollows="1" w:id="59"/>
        <w:t>(1)</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وطريق النقيب هذا يسمى </w:t>
      </w:r>
      <w:proofErr w:type="gramStart"/>
      <w:r w:rsidRPr="00B61607">
        <w:rPr>
          <w:rFonts w:ascii="Traditional Arabic" w:eastAsia="PMingLiU" w:hAnsi="Traditional Arabic" w:cs="Traditional Arabic"/>
          <w:color w:val="000000"/>
          <w:sz w:val="34"/>
          <w:szCs w:val="34"/>
          <w:rtl/>
        </w:rPr>
        <w:t>( درب</w:t>
      </w:r>
      <w:proofErr w:type="gramEnd"/>
      <w:r w:rsidRPr="00B61607">
        <w:rPr>
          <w:rFonts w:ascii="Traditional Arabic" w:eastAsia="PMingLiU" w:hAnsi="Traditional Arabic" w:cs="Traditional Arabic"/>
          <w:color w:val="000000"/>
          <w:sz w:val="34"/>
          <w:szCs w:val="34"/>
          <w:rtl/>
        </w:rPr>
        <w:t xml:space="preserve"> البكرة ) وسمى بدرب البكرة لحكاية لطيفة مضمونها أن أحد الركب امتطى ناقة صغيرة السن بعد أن ولدت وترك مولودها في وادي الحجر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فلما وصل تبوك عقلتها ابنته وقال لها متأكدا هل عقلت البكرة جيداً فقالت حتى اهتزت جذلة رأسي وسرت البكرة على ثلاثة أرجل عائدة إلى وليدها وديارها ليلاً فلما أفاق صاحبها لم يجدها واقتفى أثرها فوجدها على بعد خمسين كيلاً واقفة على عقبة من الطريق وقد برزت أكتافها من جلدها وهي ما زالت بعقالها</w:t>
      </w:r>
      <w:r w:rsid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وهذا الطريق يسلكها الركب الخفيف الأحمال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وربما تسلكه القوافل عند وجود </w:t>
      </w:r>
      <w:r w:rsidR="00DC2FC5" w:rsidRPr="00B61607">
        <w:rPr>
          <w:rFonts w:ascii="Traditional Arabic" w:eastAsia="PMingLiU" w:hAnsi="Traditional Arabic" w:cs="Traditional Arabic"/>
          <w:color w:val="000000"/>
          <w:sz w:val="34"/>
          <w:szCs w:val="34"/>
          <w:rtl/>
        </w:rPr>
        <w:t>الأمطار</w:t>
      </w:r>
      <w:r w:rsidRPr="00B61607">
        <w:rPr>
          <w:rFonts w:ascii="Traditional Arabic" w:eastAsia="PMingLiU" w:hAnsi="Traditional Arabic" w:cs="Traditional Arabic"/>
          <w:color w:val="000000"/>
          <w:sz w:val="34"/>
          <w:szCs w:val="34"/>
          <w:rtl/>
        </w:rPr>
        <w:t xml:space="preserve"> وهو الآن طريق ممهد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للسيارات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وبعضهم يزعم أن هذا الطريق هو درب غزوة تبوك بحجة الكتابات التي حوله وهي في الواقع ليست من كتابات الصحابة لأن الكتابة لم تنتشر بينهم في ذلك الزمن ولأنهم لم يستقروا للكتابة والطريق الآخر العلوي طريق </w:t>
      </w:r>
      <w:proofErr w:type="gramStart"/>
      <w:r w:rsidRPr="00B61607">
        <w:rPr>
          <w:rFonts w:ascii="Traditional Arabic" w:eastAsia="PMingLiU" w:hAnsi="Traditional Arabic" w:cs="Traditional Arabic"/>
          <w:color w:val="000000"/>
          <w:sz w:val="34"/>
          <w:szCs w:val="34"/>
          <w:rtl/>
        </w:rPr>
        <w:t>( مدران</w:t>
      </w:r>
      <w:proofErr w:type="gramEnd"/>
      <w:r w:rsidRPr="00B61607">
        <w:rPr>
          <w:rFonts w:ascii="Traditional Arabic" w:eastAsia="PMingLiU" w:hAnsi="Traditional Arabic" w:cs="Traditional Arabic"/>
          <w:color w:val="000000"/>
          <w:sz w:val="34"/>
          <w:szCs w:val="34"/>
          <w:rtl/>
        </w:rPr>
        <w:t>) فيه كتابات كثيرة أيضاً لكن لا هذه ولا هذه تشير أنها كتبت في غزوة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 هنا فإني أرجح أن يكون الرسول صلى الله عليه وسلم سلك الطريق الاول طريق ( المدراة )والمساجد المذكورة بمسمياتها هي </w:t>
      </w:r>
      <w:r w:rsidRPr="00B61607">
        <w:rPr>
          <w:rStyle w:val="a3"/>
          <w:rFonts w:ascii="Traditional Arabic" w:eastAsia="PMingLiU" w:hAnsi="Traditional Arabic"/>
          <w:color w:val="000000"/>
          <w:sz w:val="34"/>
          <w:szCs w:val="34"/>
          <w:rtl/>
        </w:rPr>
        <w:footnoteReference w:customMarkFollows="1" w:id="60"/>
        <w:t>(2)</w:t>
      </w:r>
      <w:r w:rsidR="00B61607">
        <w:rPr>
          <w:rFonts w:ascii="Traditional Arabic" w:eastAsia="PMingLiU" w:hAnsi="Traditional Arabic" w:cs="Traditional Arabic"/>
          <w:color w:val="000000"/>
          <w:sz w:val="34"/>
          <w:szCs w:val="34"/>
          <w:rtl/>
        </w:rPr>
        <w:t xml:space="preserve">: </w:t>
      </w:r>
    </w:p>
    <w:p w:rsidR="00872794" w:rsidRPr="00B61607" w:rsidRDefault="00872794">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1- مسجد</w:t>
      </w:r>
      <w:proofErr w:type="gramEnd"/>
      <w:r w:rsidRPr="00B61607">
        <w:rPr>
          <w:rFonts w:ascii="Traditional Arabic" w:eastAsia="PMingLiU" w:hAnsi="Traditional Arabic" w:cs="Traditional Arabic"/>
          <w:color w:val="000000"/>
          <w:sz w:val="34"/>
          <w:szCs w:val="34"/>
          <w:rtl/>
        </w:rPr>
        <w:t xml:space="preserve"> التوبة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مكث الرسول صلى الله عليه وسلم في تبوك أكثر من ستة عشر يوماً وفي هذه الفترة الزمنية صلى في أماكن متعددة وقد تحدث عن المساجد تاريخ المطري ونسبها إلى ابن زبالة فقال جمال الدين أبن أبي عبد الله المطري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ومنها مساجد تبوك قال ابن زبالة ويسمى مسجد التوبة قلت</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هو من المساجد التي بناها عمر بن عبد العزيز رحمه الله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وهذا المسجد أصبح معلما من معالم تبوك فأخذ الحجاج يستقرون حوله في رحلتهم للبلاد المقدسة وفي طريق عودتهم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أول من أمر ببنائه عمر بن عبد العزيز رضي الله عنه في عام 98 هـ</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أعتني به دول الأيوبيون ودولة المماليك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بناه العثمانيون مرة أخرى وأغلب الظن أن بناءه صحب بناء القلعة المجاورة له التي تم تجديدها في 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64 هـ ثم تم تجديده في عهد الأتراك عام 1325 هـ حيث بني من الأحجار </w:t>
      </w:r>
      <w:proofErr w:type="spellStart"/>
      <w:r w:rsidRPr="00B61607">
        <w:rPr>
          <w:rFonts w:ascii="Traditional Arabic" w:eastAsia="PMingLiU" w:hAnsi="Traditional Arabic" w:cs="Traditional Arabic"/>
          <w:color w:val="000000"/>
          <w:sz w:val="34"/>
          <w:szCs w:val="34"/>
          <w:rtl/>
        </w:rPr>
        <w:t>المشذبة</w:t>
      </w:r>
      <w:proofErr w:type="spellEnd"/>
      <w:r w:rsidRPr="00B61607">
        <w:rPr>
          <w:rFonts w:ascii="Traditional Arabic" w:eastAsia="PMingLiU" w:hAnsi="Traditional Arabic" w:cs="Traditional Arabic"/>
          <w:color w:val="000000"/>
          <w:sz w:val="34"/>
          <w:szCs w:val="34"/>
          <w:rtl/>
        </w:rPr>
        <w:t xml:space="preserve"> وكانت الدولة العثمانية ترسل مصاريف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زاره الملك فيصل أثناء زيارته لتبوك عام 1393 هـ وصلى فيه وأمر ببنائه على الإطار الفني الإسلامي وقد تم ما أراده خلال عام واحد وقد زاره بن القيم الجوزية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((مسجد التوبة هذا في الشمال الشرقي من القلعة والعين على بعد أربعمائة متر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الذي نزل فيه الرسول أثناء إقامته في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ولما انتهى الرسول صلى الله عليه وسلم إلى تبوك بنى مسجد تبوك بيده وما يلي الحجر ثم صلى الظهر بالناس ثم أقبل عليهم فقال ما ههنا شام وما ههنا يمن))</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وكان ابن عمر يقول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كنا مع رسول الله صلى الله عليه وسلم بتبوك فقام يصلي من الليل وكان يكثر التهجد من الليل ولا يقوم إلا أستاك وكان إذا قام يصلي صلى بفناء خيمته فيقوم ناس </w:t>
      </w:r>
      <w:proofErr w:type="gramStart"/>
      <w:r w:rsidRPr="00B61607">
        <w:rPr>
          <w:rFonts w:ascii="Traditional Arabic" w:eastAsia="PMingLiU" w:hAnsi="Traditional Arabic" w:cs="Traditional Arabic"/>
          <w:color w:val="000000"/>
          <w:sz w:val="34"/>
          <w:szCs w:val="34"/>
          <w:rtl/>
        </w:rPr>
        <w:t>يحرسونه )</w:t>
      </w:r>
      <w:proofErr w:type="gramEnd"/>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61"/>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وتبوك تقع على تل رملي وقد أدركت تبوك حين كانت صغيرة وكنت غلاما فهي ممتدة من العين إلى جهة الشرق وأسواق تبوك في ذلك الشارع والدور من وراء الشارع وهي قليلة لكنها نهضت نهضة قوية في العهد السعودي</w:t>
      </w:r>
      <w:r w:rsidR="00B61607">
        <w:rPr>
          <w:rFonts w:ascii="Traditional Arabic" w:eastAsia="PMingLiU" w:hAnsi="Traditional Arabic" w:cs="Traditional Arabic"/>
          <w:color w:val="000000"/>
          <w:sz w:val="34"/>
          <w:szCs w:val="34"/>
          <w:rtl/>
        </w:rPr>
        <w:t xml:space="preserve">. </w:t>
      </w: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011006" w:rsidRPr="000D7265" w:rsidRDefault="00011006">
      <w:pPr>
        <w:spacing w:line="500" w:lineRule="exact"/>
        <w:ind w:firstLine="567"/>
        <w:jc w:val="lowKashida"/>
        <w:rPr>
          <w:rFonts w:ascii="Traditional Arabic" w:eastAsia="PMingLiU" w:hAnsi="Traditional Arabic" w:cs="Traditional Arabic"/>
          <w:b/>
          <w:bCs/>
          <w:color w:val="000000"/>
          <w:sz w:val="34"/>
          <w:szCs w:val="34"/>
          <w:rtl/>
        </w:rPr>
      </w:pPr>
      <w:proofErr w:type="gramStart"/>
      <w:r w:rsidRPr="000D7265">
        <w:rPr>
          <w:rFonts w:ascii="Traditional Arabic" w:eastAsia="PMingLiU" w:hAnsi="Traditional Arabic" w:cs="Traditional Arabic"/>
          <w:b/>
          <w:bCs/>
          <w:color w:val="000000"/>
          <w:sz w:val="34"/>
          <w:szCs w:val="34"/>
          <w:rtl/>
        </w:rPr>
        <w:t>2- مسجد</w:t>
      </w:r>
      <w:proofErr w:type="gramEnd"/>
      <w:r w:rsidRPr="000D7265">
        <w:rPr>
          <w:rFonts w:ascii="Traditional Arabic" w:eastAsia="PMingLiU" w:hAnsi="Traditional Arabic" w:cs="Traditional Arabic"/>
          <w:b/>
          <w:bCs/>
          <w:color w:val="000000"/>
          <w:sz w:val="34"/>
          <w:szCs w:val="34"/>
          <w:rtl/>
        </w:rPr>
        <w:t xml:space="preserve"> ثنية مدران</w:t>
      </w:r>
      <w:r w:rsidR="00B61607" w:rsidRPr="000D7265">
        <w:rPr>
          <w:rFonts w:ascii="Traditional Arabic" w:eastAsia="PMingLiU" w:hAnsi="Traditional Arabic" w:cs="Traditional Arabic"/>
          <w:b/>
          <w:bCs/>
          <w:color w:val="000000"/>
          <w:sz w:val="34"/>
          <w:szCs w:val="34"/>
          <w:rtl/>
        </w:rPr>
        <w:t>:</w:t>
      </w:r>
      <w:r w:rsidRPr="000D7265">
        <w:rPr>
          <w:rFonts w:ascii="Traditional Arabic" w:eastAsia="PMingLiU" w:hAnsi="Traditional Arabic" w:cs="Traditional Arabic"/>
          <w:b/>
          <w:bCs/>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تسمى قديماً بالمدران أو ثنية مدران ولم يرد لها توصيفا في كتب التاريخ لكنهم قالوا عنها في المرحلة الثانية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وتسمى الآن </w:t>
      </w:r>
      <w:proofErr w:type="spellStart"/>
      <w:r w:rsidRPr="00B61607">
        <w:rPr>
          <w:rFonts w:ascii="Traditional Arabic" w:eastAsia="PMingLiU" w:hAnsi="Traditional Arabic" w:cs="Traditional Arabic"/>
          <w:color w:val="000000"/>
          <w:sz w:val="34"/>
          <w:szCs w:val="34"/>
          <w:rtl/>
        </w:rPr>
        <w:t>المدراه</w:t>
      </w:r>
      <w:proofErr w:type="spellEnd"/>
      <w:r w:rsidRPr="00B61607">
        <w:rPr>
          <w:rFonts w:ascii="Traditional Arabic" w:eastAsia="PMingLiU" w:hAnsi="Traditional Arabic" w:cs="Traditional Arabic"/>
          <w:color w:val="000000"/>
          <w:sz w:val="34"/>
          <w:szCs w:val="34"/>
          <w:rtl/>
        </w:rPr>
        <w:t xml:space="preserve"> وهي أولى المراحل في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من تبوك على بعد 45 كيلاً من عيون رايس وتمر بجانب </w:t>
      </w:r>
      <w:proofErr w:type="gramStart"/>
      <w:r w:rsidRPr="00B61607">
        <w:rPr>
          <w:rFonts w:ascii="Traditional Arabic" w:eastAsia="PMingLiU" w:hAnsi="Traditional Arabic" w:cs="Traditional Arabic"/>
          <w:color w:val="000000"/>
          <w:sz w:val="34"/>
          <w:szCs w:val="34"/>
          <w:rtl/>
        </w:rPr>
        <w:t>( قصير</w:t>
      </w:r>
      <w:proofErr w:type="gram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التمره</w:t>
      </w:r>
      <w:proofErr w:type="spellEnd"/>
      <w:r w:rsidRPr="00B61607">
        <w:rPr>
          <w:rFonts w:ascii="Traditional Arabic" w:eastAsia="PMingLiU" w:hAnsi="Traditional Arabic" w:cs="Traditional Arabic"/>
          <w:color w:val="000000"/>
          <w:sz w:val="34"/>
          <w:szCs w:val="34"/>
          <w:rtl/>
        </w:rPr>
        <w:t>) الأثري اللحياني العصر وهو نقطة مراقبة لمدينة تبوك ولغيرها من المدائن الحضرية القائمة والتي اندثرت مثل (شوهر)</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ثم يأتي جبل عيرين على أيمن الدرب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جبل كبير وسمى عيرين لأن القوافل كانت تمر من عنده وهو من العير – بكسرة العين – وهي القافلة وكذلك جبل عير في المدينة المنورة لكن العامة تظنه يطلق على ذكر الحمار لأنهم استعملوا القافلة بدل العِير</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ثم بعد ذلك تمر الطريق بشعب يصل إلى وادي نعام وبالقرب منه الطريق وهذا المكان وهو مرتفع مكون من حجارة سوداء صلده صغيرة يسير عليها الراجلة وتخترقها الدرب تسير الإبل </w:t>
      </w:r>
      <w:proofErr w:type="spellStart"/>
      <w:r w:rsidRPr="00B61607">
        <w:rPr>
          <w:rFonts w:ascii="Traditional Arabic" w:eastAsia="PMingLiU" w:hAnsi="Traditional Arabic" w:cs="Traditional Arabic"/>
          <w:color w:val="000000"/>
          <w:sz w:val="34"/>
          <w:szCs w:val="34"/>
          <w:rtl/>
        </w:rPr>
        <w:t>متقاطرة</w:t>
      </w:r>
      <w:proofErr w:type="spellEnd"/>
      <w:r w:rsidRPr="00B61607">
        <w:rPr>
          <w:rFonts w:ascii="Traditional Arabic" w:eastAsia="PMingLiU" w:hAnsi="Traditional Arabic" w:cs="Traditional Arabic"/>
          <w:color w:val="000000"/>
          <w:sz w:val="34"/>
          <w:szCs w:val="34"/>
          <w:rtl/>
        </w:rPr>
        <w:t xml:space="preserve"> لكنها تفضي إلى روضة فسيحة صالحة لمبيت القوافل الكثيرة وللجيوش وفيها مسجد يقال أن الرسول صلى الله عليه وسلم صلى فيه والروضة هذه تمر بواد يسمى ( </w:t>
      </w:r>
      <w:proofErr w:type="spellStart"/>
      <w:r w:rsidRPr="00B61607">
        <w:rPr>
          <w:rFonts w:ascii="Traditional Arabic" w:eastAsia="PMingLiU" w:hAnsi="Traditional Arabic" w:cs="Traditional Arabic"/>
          <w:color w:val="000000"/>
          <w:sz w:val="34"/>
          <w:szCs w:val="34"/>
          <w:rtl/>
        </w:rPr>
        <w:t>بخية</w:t>
      </w:r>
      <w:proofErr w:type="spellEnd"/>
      <w:r w:rsidRPr="00B61607">
        <w:rPr>
          <w:rFonts w:ascii="Traditional Arabic" w:eastAsia="PMingLiU" w:hAnsi="Traditional Arabic" w:cs="Traditional Arabic"/>
          <w:color w:val="000000"/>
          <w:sz w:val="34"/>
          <w:szCs w:val="34"/>
          <w:rtl/>
        </w:rPr>
        <w:t xml:space="preserve"> ) يكون في أسفله ملتقى مع وادي وتر ووادي وتر يفصل بين حرة </w:t>
      </w:r>
      <w:proofErr w:type="spellStart"/>
      <w:r w:rsidRPr="00B61607">
        <w:rPr>
          <w:rFonts w:ascii="Traditional Arabic" w:eastAsia="PMingLiU" w:hAnsi="Traditional Arabic" w:cs="Traditional Arabic"/>
          <w:color w:val="000000"/>
          <w:sz w:val="34"/>
          <w:szCs w:val="34"/>
          <w:rtl/>
        </w:rPr>
        <w:t>الرهاه</w:t>
      </w:r>
      <w:proofErr w:type="spellEnd"/>
      <w:r w:rsidRPr="00B61607">
        <w:rPr>
          <w:rFonts w:ascii="Traditional Arabic" w:eastAsia="PMingLiU" w:hAnsi="Traditional Arabic" w:cs="Traditional Arabic"/>
          <w:color w:val="000000"/>
          <w:sz w:val="34"/>
          <w:szCs w:val="34"/>
          <w:rtl/>
        </w:rPr>
        <w:t xml:space="preserve"> وحرة </w:t>
      </w:r>
      <w:proofErr w:type="spellStart"/>
      <w:r w:rsidRPr="00B61607">
        <w:rPr>
          <w:rFonts w:ascii="Traditional Arabic" w:eastAsia="PMingLiU" w:hAnsi="Traditional Arabic" w:cs="Traditional Arabic"/>
          <w:color w:val="000000"/>
          <w:sz w:val="34"/>
          <w:szCs w:val="34"/>
          <w:rtl/>
        </w:rPr>
        <w:t>العويرض</w:t>
      </w:r>
      <w:proofErr w:type="spellEnd"/>
      <w:r w:rsidRPr="00B61607">
        <w:rPr>
          <w:rFonts w:ascii="Traditional Arabic" w:eastAsia="PMingLiU" w:hAnsi="Traditional Arabic" w:cs="Traditional Arabic"/>
          <w:color w:val="000000"/>
          <w:sz w:val="34"/>
          <w:szCs w:val="34"/>
          <w:rtl/>
        </w:rPr>
        <w:t xml:space="preserve"> في الغرب منه حرة </w:t>
      </w:r>
      <w:proofErr w:type="spellStart"/>
      <w:r w:rsidRPr="00B61607">
        <w:rPr>
          <w:rFonts w:ascii="Traditional Arabic" w:eastAsia="PMingLiU" w:hAnsi="Traditional Arabic" w:cs="Traditional Arabic"/>
          <w:color w:val="000000"/>
          <w:sz w:val="34"/>
          <w:szCs w:val="34"/>
          <w:rtl/>
        </w:rPr>
        <w:t>الرهاه</w:t>
      </w:r>
      <w:proofErr w:type="spellEnd"/>
      <w:r w:rsidRPr="00B61607">
        <w:rPr>
          <w:rFonts w:ascii="Traditional Arabic" w:eastAsia="PMingLiU" w:hAnsi="Traditional Arabic" w:cs="Traditional Arabic"/>
          <w:color w:val="000000"/>
          <w:sz w:val="34"/>
          <w:szCs w:val="34"/>
          <w:rtl/>
        </w:rPr>
        <w:t xml:space="preserve"> وفي شرقه حرة </w:t>
      </w:r>
      <w:proofErr w:type="spellStart"/>
      <w:r w:rsidRPr="00B61607">
        <w:rPr>
          <w:rFonts w:ascii="Traditional Arabic" w:eastAsia="PMingLiU" w:hAnsi="Traditional Arabic" w:cs="Traditional Arabic"/>
          <w:color w:val="000000"/>
          <w:sz w:val="34"/>
          <w:szCs w:val="34"/>
          <w:rtl/>
        </w:rPr>
        <w:t>العويرض</w:t>
      </w:r>
      <w:proofErr w:type="spellEnd"/>
      <w:r w:rsidRPr="00B61607">
        <w:rPr>
          <w:rFonts w:ascii="Traditional Arabic" w:eastAsia="PMingLiU" w:hAnsi="Traditional Arabic" w:cs="Traditional Arabic"/>
          <w:color w:val="000000"/>
          <w:sz w:val="34"/>
          <w:szCs w:val="34"/>
          <w:rtl/>
        </w:rPr>
        <w:t xml:space="preserve"> وفيه مراتع للإبل وفيه المرحلة الثالثة التي تلي </w:t>
      </w:r>
      <w:proofErr w:type="spellStart"/>
      <w:r w:rsidRPr="00B61607">
        <w:rPr>
          <w:rFonts w:ascii="Traditional Arabic" w:eastAsia="PMingLiU" w:hAnsi="Traditional Arabic" w:cs="Traditional Arabic"/>
          <w:color w:val="000000"/>
          <w:sz w:val="34"/>
          <w:szCs w:val="34"/>
          <w:rtl/>
        </w:rPr>
        <w:t>المدراه</w:t>
      </w:r>
      <w:proofErr w:type="spellEnd"/>
      <w:r w:rsidRPr="00B61607">
        <w:rPr>
          <w:rFonts w:ascii="Traditional Arabic" w:eastAsia="PMingLiU" w:hAnsi="Traditional Arabic" w:cs="Traditional Arabic"/>
          <w:color w:val="000000"/>
          <w:sz w:val="34"/>
          <w:szCs w:val="34"/>
          <w:rtl/>
        </w:rPr>
        <w:t xml:space="preserve"> وهو تقع في وادي </w:t>
      </w:r>
      <w:proofErr w:type="spellStart"/>
      <w:r w:rsidRPr="00B61607">
        <w:rPr>
          <w:rFonts w:ascii="Traditional Arabic" w:eastAsia="PMingLiU" w:hAnsi="Traditional Arabic" w:cs="Traditional Arabic"/>
          <w:color w:val="000000"/>
          <w:sz w:val="34"/>
          <w:szCs w:val="34"/>
          <w:rtl/>
        </w:rPr>
        <w:t>مريشيد</w:t>
      </w:r>
      <w:proofErr w:type="spellEnd"/>
      <w:r w:rsidRPr="00B61607">
        <w:rPr>
          <w:rFonts w:ascii="Traditional Arabic" w:eastAsia="PMingLiU" w:hAnsi="Traditional Arabic" w:cs="Traditional Arabic"/>
          <w:color w:val="000000"/>
          <w:sz w:val="34"/>
          <w:szCs w:val="34"/>
          <w:rtl/>
        </w:rPr>
        <w:t xml:space="preserve"> على بعد 28 كيلاً من </w:t>
      </w:r>
      <w:proofErr w:type="spellStart"/>
      <w:r w:rsidRPr="00B61607">
        <w:rPr>
          <w:rFonts w:ascii="Traditional Arabic" w:eastAsia="PMingLiU" w:hAnsi="Traditional Arabic" w:cs="Traditional Arabic"/>
          <w:color w:val="000000"/>
          <w:sz w:val="34"/>
          <w:szCs w:val="34"/>
          <w:rtl/>
        </w:rPr>
        <w:t>المدراه</w:t>
      </w:r>
      <w:proofErr w:type="spellEnd"/>
      <w:r w:rsidRPr="00B61607">
        <w:rPr>
          <w:rFonts w:ascii="Traditional Arabic" w:eastAsia="PMingLiU" w:hAnsi="Traditional Arabic" w:cs="Traditional Arabic"/>
          <w:color w:val="000000"/>
          <w:sz w:val="34"/>
          <w:szCs w:val="34"/>
          <w:rtl/>
        </w:rPr>
        <w:t xml:space="preserve"> ( مدران) إلى الجنوب لكن ليس فيها ظلال وارفة وقليل ماؤها لذا فإن الرسول لم يستقر في هذه المرحلة وأعالي وادي وتر (أتانه)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مكون من أودية متفرعة من المنطقة التي تفرع منها وادي الأخضر وفي الأغلب أن </w:t>
      </w:r>
      <w:proofErr w:type="spellStart"/>
      <w:r w:rsidRPr="00B61607">
        <w:rPr>
          <w:rFonts w:ascii="Traditional Arabic" w:eastAsia="PMingLiU" w:hAnsi="Traditional Arabic" w:cs="Traditional Arabic"/>
          <w:color w:val="000000"/>
          <w:sz w:val="34"/>
          <w:szCs w:val="34"/>
          <w:rtl/>
        </w:rPr>
        <w:t>الضييقة</w:t>
      </w:r>
      <w:proofErr w:type="spellEnd"/>
      <w:r w:rsidRPr="00B61607">
        <w:rPr>
          <w:rFonts w:ascii="Traditional Arabic" w:eastAsia="PMingLiU" w:hAnsi="Traditional Arabic" w:cs="Traditional Arabic"/>
          <w:color w:val="000000"/>
          <w:sz w:val="34"/>
          <w:szCs w:val="34"/>
          <w:rtl/>
        </w:rPr>
        <w:t xml:space="preserve"> سميت على المضيق الذي هو جزء من وادي وتر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لكن التسميه غلبت على الوادي فاعلاه يسمى أتانه وأسفله يسمى </w:t>
      </w:r>
      <w:proofErr w:type="spellStart"/>
      <w:r w:rsidRPr="00B61607">
        <w:rPr>
          <w:rFonts w:ascii="Traditional Arabic" w:eastAsia="PMingLiU" w:hAnsi="Traditional Arabic" w:cs="Traditional Arabic"/>
          <w:color w:val="000000"/>
          <w:sz w:val="34"/>
          <w:szCs w:val="34"/>
          <w:rtl/>
        </w:rPr>
        <w:t>الضُييقه</w:t>
      </w:r>
      <w:proofErr w:type="spellEnd"/>
      <w:r w:rsidRPr="00B61607">
        <w:rPr>
          <w:rFonts w:ascii="Traditional Arabic" w:eastAsia="PMingLiU" w:hAnsi="Traditional Arabic" w:cs="Traditional Arabic"/>
          <w:color w:val="000000"/>
          <w:sz w:val="34"/>
          <w:szCs w:val="34"/>
          <w:rtl/>
        </w:rPr>
        <w:t xml:space="preserve"> لأن الجبال حصرت </w:t>
      </w:r>
      <w:r w:rsidRPr="00B61607">
        <w:rPr>
          <w:rFonts w:ascii="Traditional Arabic" w:eastAsia="PMingLiU" w:hAnsi="Traditional Arabic" w:cs="Traditional Arabic"/>
          <w:color w:val="000000"/>
          <w:sz w:val="34"/>
          <w:szCs w:val="34"/>
          <w:rtl/>
        </w:rPr>
        <w:lastRenderedPageBreak/>
        <w:t xml:space="preserve">الوادي في مكان ضيق يصلح لأن يكون سداً كبيراً حتى يتصل بوادي الأثل فيه ثم يتصل بوادي يسمى أبو </w:t>
      </w:r>
      <w:proofErr w:type="spellStart"/>
      <w:r w:rsidRPr="00B61607">
        <w:rPr>
          <w:rFonts w:ascii="Traditional Arabic" w:eastAsia="PMingLiU" w:hAnsi="Traditional Arabic" w:cs="Traditional Arabic"/>
          <w:color w:val="000000"/>
          <w:sz w:val="34"/>
          <w:szCs w:val="34"/>
          <w:rtl/>
        </w:rPr>
        <w:t>نشيفة</w:t>
      </w:r>
      <w:proofErr w:type="spellEnd"/>
      <w:r w:rsidRPr="00B61607">
        <w:rPr>
          <w:rFonts w:ascii="Traditional Arabic" w:eastAsia="PMingLiU" w:hAnsi="Traditional Arabic" w:cs="Traditional Arabic"/>
          <w:color w:val="000000"/>
          <w:sz w:val="34"/>
          <w:szCs w:val="34"/>
          <w:rtl/>
        </w:rPr>
        <w:t xml:space="preserve"> لأنه يتسع وتذوب به السيول وهو الآن جزء من جنوبي تبوك وقد كثرت فيه المزارع وهذه الأودية عبارة عن واد كبير متواصل تتكون فروعه الأولى من أودية من الحرة ينحدر إلى أكثر من عشرين واد من الجهة الغربية وهو ممتد من الجنوب إلى الشمال بطول تسعين كيلاً من بداية وادي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وتر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حتى نهاية أبو نشيفه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طريق (</w:t>
      </w:r>
      <w:proofErr w:type="spellStart"/>
      <w:proofErr w:type="gramStart"/>
      <w:r w:rsidRPr="00B61607">
        <w:rPr>
          <w:rFonts w:ascii="Traditional Arabic" w:eastAsia="PMingLiU" w:hAnsi="Traditional Arabic" w:cs="Traditional Arabic"/>
          <w:color w:val="000000"/>
          <w:sz w:val="34"/>
          <w:szCs w:val="34"/>
          <w:rtl/>
        </w:rPr>
        <w:t>المدراه</w:t>
      </w:r>
      <w:proofErr w:type="spellEnd"/>
      <w:r w:rsidRPr="00B61607">
        <w:rPr>
          <w:rFonts w:ascii="Traditional Arabic" w:eastAsia="PMingLiU" w:hAnsi="Traditional Arabic" w:cs="Traditional Arabic"/>
          <w:color w:val="000000"/>
          <w:sz w:val="34"/>
          <w:szCs w:val="34"/>
          <w:rtl/>
        </w:rPr>
        <w:t xml:space="preserve"> )</w:t>
      </w:r>
      <w:proofErr w:type="gramEnd"/>
      <w:r w:rsidRPr="00B61607">
        <w:rPr>
          <w:rFonts w:ascii="Traditional Arabic" w:eastAsia="PMingLiU" w:hAnsi="Traditional Arabic" w:cs="Traditional Arabic"/>
          <w:color w:val="000000"/>
          <w:sz w:val="34"/>
          <w:szCs w:val="34"/>
          <w:rtl/>
        </w:rPr>
        <w:t xml:space="preserve"> تسير القوافل مع وادي وتر المتجه جنوباً وهو فسيح كثير الغابات قديماً وكثير المراعي توجد فيه بعض المياه الضحلة وهو طريق القوافل التجارية قديما وحديثاً بل هو طريق للسيارات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وتسمية أتانه التي يعرف بها وادي وتر الآن لا سيما عند العامة يغلب الظن أنها على حجر كبير معروف له ظلال وارفه صالح للقيلولة تمر بها درب القوافل وفي المعجم أتانه تطلق على أنثى الحمار وتطلق على الصخرة الكبيرة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ولذلك سمي الوادي بها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وحاول الرسول صلى الله عليه وسلم أن يتجاوز المرحلة الثالثة في هذا الوادي ولم يمكث فيها إلا القيلولة لوعورة الوادي وضيق مكانه على الجيوش لذا واصل المسير حتى أتى إلى وادي الزراب قريبا من الليل وتجاوزه ليلاً</w:t>
      </w:r>
      <w:r w:rsidR="00B61607">
        <w:rPr>
          <w:rFonts w:ascii="Traditional Arabic" w:eastAsia="PMingLiU" w:hAnsi="Traditional Arabic" w:cs="Traditional Arabic"/>
          <w:color w:val="000000"/>
          <w:sz w:val="34"/>
          <w:szCs w:val="34"/>
          <w:rtl/>
        </w:rPr>
        <w:t xml:space="preserve">. </w:t>
      </w:r>
    </w:p>
    <w:p w:rsidR="005B39C8" w:rsidRPr="00B61607" w:rsidRDefault="005B39C8">
      <w:pPr>
        <w:spacing w:line="500" w:lineRule="exact"/>
        <w:ind w:firstLine="567"/>
        <w:jc w:val="lowKashida"/>
        <w:rPr>
          <w:rFonts w:ascii="Traditional Arabic" w:eastAsia="PMingLiU" w:hAnsi="Traditional Arabic" w:cs="Traditional Arabic"/>
          <w:color w:val="000000"/>
          <w:sz w:val="34"/>
          <w:szCs w:val="34"/>
          <w:rtl/>
        </w:rPr>
      </w:pPr>
    </w:p>
    <w:p w:rsidR="00011006" w:rsidRPr="000D7265" w:rsidRDefault="00011006">
      <w:pPr>
        <w:numPr>
          <w:ilvl w:val="0"/>
          <w:numId w:val="33"/>
        </w:numPr>
        <w:spacing w:line="500" w:lineRule="exact"/>
        <w:ind w:left="0" w:right="0" w:firstLine="567"/>
        <w:jc w:val="lowKashida"/>
        <w:rPr>
          <w:rFonts w:ascii="Traditional Arabic" w:eastAsia="PMingLiU" w:hAnsi="Traditional Arabic" w:cs="Traditional Arabic"/>
          <w:b/>
          <w:bCs/>
          <w:color w:val="000000"/>
          <w:sz w:val="34"/>
          <w:szCs w:val="34"/>
          <w:rtl/>
        </w:rPr>
      </w:pPr>
      <w:r w:rsidRPr="000D7265">
        <w:rPr>
          <w:rFonts w:ascii="Traditional Arabic" w:eastAsia="PMingLiU" w:hAnsi="Traditional Arabic" w:cs="Traditional Arabic"/>
          <w:b/>
          <w:bCs/>
          <w:color w:val="000000"/>
          <w:sz w:val="34"/>
          <w:szCs w:val="34"/>
          <w:rtl/>
        </w:rPr>
        <w:t>مسجد الزراب</w:t>
      </w:r>
      <w:r w:rsidR="00B61607" w:rsidRPr="000D7265">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وتقع على خط طول 36:47 شرقاً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27</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38 شمالا بارتفاع 1619</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وقفت على هذا المكان وقد أرشدني اليه كل من عبيد الله بن عيد </w:t>
      </w:r>
      <w:proofErr w:type="spellStart"/>
      <w:r w:rsidRPr="00B61607">
        <w:rPr>
          <w:rFonts w:ascii="Traditional Arabic" w:eastAsia="PMingLiU" w:hAnsi="Traditional Arabic" w:cs="Traditional Arabic"/>
          <w:color w:val="000000"/>
          <w:sz w:val="34"/>
          <w:szCs w:val="34"/>
          <w:rtl/>
        </w:rPr>
        <w:t>المضلعاني</w:t>
      </w:r>
      <w:proofErr w:type="spellEnd"/>
      <w:r w:rsidRPr="00B61607">
        <w:rPr>
          <w:rFonts w:ascii="Traditional Arabic" w:eastAsia="PMingLiU" w:hAnsi="Traditional Arabic" w:cs="Traditional Arabic"/>
          <w:color w:val="000000"/>
          <w:sz w:val="34"/>
          <w:szCs w:val="34"/>
          <w:rtl/>
        </w:rPr>
        <w:t xml:space="preserve"> شاعر شعبي وبنية </w:t>
      </w:r>
      <w:proofErr w:type="spellStart"/>
      <w:r w:rsidRPr="00B61607">
        <w:rPr>
          <w:rFonts w:ascii="Traditional Arabic" w:eastAsia="PMingLiU" w:hAnsi="Traditional Arabic" w:cs="Traditional Arabic"/>
          <w:color w:val="000000"/>
          <w:sz w:val="34"/>
          <w:szCs w:val="34"/>
          <w:rtl/>
        </w:rPr>
        <w:t>المضلعاني</w:t>
      </w:r>
      <w:proofErr w:type="spellEnd"/>
      <w:r w:rsidRPr="00B61607">
        <w:rPr>
          <w:rFonts w:ascii="Traditional Arabic" w:eastAsia="PMingLiU" w:hAnsi="Traditional Arabic" w:cs="Traditional Arabic"/>
          <w:color w:val="000000"/>
          <w:sz w:val="34"/>
          <w:szCs w:val="34"/>
          <w:rtl/>
        </w:rPr>
        <w:t xml:space="preserve"> وعلي سالم شلهوب </w:t>
      </w:r>
      <w:proofErr w:type="spellStart"/>
      <w:r w:rsidRPr="00B61607">
        <w:rPr>
          <w:rFonts w:ascii="Traditional Arabic" w:eastAsia="PMingLiU" w:hAnsi="Traditional Arabic" w:cs="Traditional Arabic"/>
          <w:color w:val="000000"/>
          <w:sz w:val="34"/>
          <w:szCs w:val="34"/>
          <w:rtl/>
        </w:rPr>
        <w:t>العسوفي</w:t>
      </w:r>
      <w:proofErr w:type="spellEnd"/>
      <w:r w:rsidRPr="00B61607">
        <w:rPr>
          <w:rFonts w:ascii="Traditional Arabic" w:eastAsia="PMingLiU" w:hAnsi="Traditional Arabic" w:cs="Traditional Arabic"/>
          <w:color w:val="000000"/>
          <w:sz w:val="34"/>
          <w:szCs w:val="34"/>
          <w:rtl/>
        </w:rPr>
        <w:t xml:space="preserve"> مسافته عن تبوك 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كيلاً وهو الذي وقعت فيه العقبة لأن الرسول صلى الله عليه وسلم تجاوز المرحلة الثالثة نهاراً ولم يقم فيها ظهراً ما عدا قيلولة قصيرة لشدة الحر وضيق المكان لذلك قطع مرحلتين متواصلتين مما أضطره للسير ليلاً كي يصل المرحلة الرابعة وهو الأخضر والزراب وادي صغير نازلاً من جهة الجنوب إلى الشمال فيما يقارب عشرة كيلات فيلتقي مع وادي ( الفلج ) ويبدأ تكوينه من جبال ذات حجارة سوداء في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وبداية تكوينه يطل من الجهة الجنوبية على مكان فسيح فيه شعاب ومنابت للشجر يتمثل في تكوين رأس الوادي الأخضر الذي يتجه إلى الشرق من ذلك المكان الفسيح</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ويظل من الغرب على رأس وادي الزراب </w:t>
      </w:r>
      <w:proofErr w:type="spellStart"/>
      <w:r w:rsidRPr="00B61607">
        <w:rPr>
          <w:rFonts w:ascii="Traditional Arabic" w:eastAsia="PMingLiU" w:hAnsi="Traditional Arabic" w:cs="Traditional Arabic"/>
          <w:color w:val="000000"/>
          <w:sz w:val="34"/>
          <w:szCs w:val="34"/>
          <w:rtl/>
        </w:rPr>
        <w:t>وهوأضخم</w:t>
      </w:r>
      <w:proofErr w:type="spellEnd"/>
      <w:r w:rsidRPr="00B61607">
        <w:rPr>
          <w:rFonts w:ascii="Traditional Arabic" w:eastAsia="PMingLiU" w:hAnsi="Traditional Arabic" w:cs="Traditional Arabic"/>
          <w:color w:val="000000"/>
          <w:sz w:val="34"/>
          <w:szCs w:val="34"/>
          <w:rtl/>
        </w:rPr>
        <w:t xml:space="preserve"> جبال الشمال بداية تكوينه فوق الجبال الحمراء الساحلية وهو جبل يسمى </w:t>
      </w:r>
      <w:proofErr w:type="gramStart"/>
      <w:r w:rsidRPr="00B61607">
        <w:rPr>
          <w:rFonts w:ascii="Traditional Arabic" w:eastAsia="PMingLiU" w:hAnsi="Traditional Arabic" w:cs="Traditional Arabic"/>
          <w:color w:val="000000"/>
          <w:sz w:val="34"/>
          <w:szCs w:val="34"/>
          <w:rtl/>
        </w:rPr>
        <w:t>( شيبان</w:t>
      </w:r>
      <w:proofErr w:type="gramEnd"/>
      <w:r w:rsidRPr="00B61607">
        <w:rPr>
          <w:rFonts w:ascii="Traditional Arabic" w:eastAsia="PMingLiU" w:hAnsi="Traditional Arabic" w:cs="Traditional Arabic"/>
          <w:color w:val="000000"/>
          <w:sz w:val="34"/>
          <w:szCs w:val="34"/>
          <w:rtl/>
        </w:rPr>
        <w:t xml:space="preserve"> ) جبل شاهق من الحجارة السوداء وتتفرع منه تلاع كانت منابع للعيون وتكثر فيها المزارع وآثار الزراعة القديمة ما زالت واضحة المعالم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وفيها جداول مائية مسقوفة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وجوه يتسم بالبرودة شتاء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والاعتدال صيفاً لكنه يميل إلى البرودة ليلاً فلا بد أن يتدثر من يبيت فيه وقد فعلت ذلك أكثر من مرة وهو يرتفع عن سطح البحر </w:t>
      </w:r>
      <w:proofErr w:type="gramStart"/>
      <w:r w:rsidRPr="00B61607">
        <w:rPr>
          <w:rFonts w:ascii="Traditional Arabic" w:eastAsia="PMingLiU" w:hAnsi="Traditional Arabic" w:cs="Traditional Arabic"/>
          <w:color w:val="000000"/>
          <w:sz w:val="34"/>
          <w:szCs w:val="34"/>
          <w:rtl/>
        </w:rPr>
        <w:t>22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م</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وهناك رواية أسطورية يقولون أن معنى شيبان أصلها ( </w:t>
      </w:r>
      <w:proofErr w:type="spellStart"/>
      <w:r w:rsidRPr="00B61607">
        <w:rPr>
          <w:rFonts w:ascii="Traditional Arabic" w:eastAsia="PMingLiU" w:hAnsi="Traditional Arabic" w:cs="Traditional Arabic"/>
          <w:color w:val="000000"/>
          <w:sz w:val="34"/>
          <w:szCs w:val="34"/>
          <w:rtl/>
        </w:rPr>
        <w:t>شئ</w:t>
      </w:r>
      <w:proofErr w:type="spellEnd"/>
      <w:r w:rsidRPr="00B61607">
        <w:rPr>
          <w:rFonts w:ascii="Traditional Arabic" w:eastAsia="PMingLiU" w:hAnsi="Traditional Arabic" w:cs="Traditional Arabic"/>
          <w:color w:val="000000"/>
          <w:sz w:val="34"/>
          <w:szCs w:val="34"/>
          <w:rtl/>
        </w:rPr>
        <w:t xml:space="preserve"> بان ) </w:t>
      </w:r>
      <w:r w:rsidRPr="00B61607">
        <w:rPr>
          <w:rFonts w:ascii="Traditional Arabic" w:eastAsia="PMingLiU" w:hAnsi="Traditional Arabic" w:cs="Traditional Arabic"/>
          <w:color w:val="000000"/>
          <w:sz w:val="34"/>
          <w:szCs w:val="34"/>
          <w:rtl/>
        </w:rPr>
        <w:lastRenderedPageBreak/>
        <w:t xml:space="preserve">يحكون أن الطيور في سفينة نوح تخرج ثم تعود وفي </w:t>
      </w:r>
      <w:proofErr w:type="spellStart"/>
      <w:r w:rsidRPr="00B61607">
        <w:rPr>
          <w:rFonts w:ascii="Traditional Arabic" w:eastAsia="PMingLiU" w:hAnsi="Traditional Arabic" w:cs="Traditional Arabic"/>
          <w:color w:val="000000"/>
          <w:sz w:val="34"/>
          <w:szCs w:val="34"/>
          <w:rtl/>
        </w:rPr>
        <w:t>إحدي</w:t>
      </w:r>
      <w:proofErr w:type="spellEnd"/>
      <w:r w:rsidRPr="00B61607">
        <w:rPr>
          <w:rFonts w:ascii="Traditional Arabic" w:eastAsia="PMingLiU" w:hAnsi="Traditional Arabic" w:cs="Traditional Arabic"/>
          <w:color w:val="000000"/>
          <w:sz w:val="34"/>
          <w:szCs w:val="34"/>
          <w:rtl/>
        </w:rPr>
        <w:t xml:space="preserve"> المرات عادت وفي أرجلها طين وقالوا </w:t>
      </w:r>
      <w:proofErr w:type="spellStart"/>
      <w:r w:rsidRPr="00B61607">
        <w:rPr>
          <w:rFonts w:ascii="Traditional Arabic" w:eastAsia="PMingLiU" w:hAnsi="Traditional Arabic" w:cs="Traditional Arabic"/>
          <w:color w:val="000000"/>
          <w:sz w:val="34"/>
          <w:szCs w:val="34"/>
          <w:rtl/>
        </w:rPr>
        <w:t>شئ</w:t>
      </w:r>
      <w:proofErr w:type="spellEnd"/>
      <w:r w:rsidRPr="00B61607">
        <w:rPr>
          <w:rFonts w:ascii="Traditional Arabic" w:eastAsia="PMingLiU" w:hAnsi="Traditional Arabic" w:cs="Traditional Arabic"/>
          <w:color w:val="000000"/>
          <w:sz w:val="34"/>
          <w:szCs w:val="34"/>
          <w:rtl/>
        </w:rPr>
        <w:t xml:space="preserve"> بان وارتفاع الجبل يوحي </w:t>
      </w:r>
      <w:proofErr w:type="spellStart"/>
      <w:r w:rsidRPr="00B61607">
        <w:rPr>
          <w:rFonts w:ascii="Traditional Arabic" w:eastAsia="PMingLiU" w:hAnsi="Traditional Arabic" w:cs="Traditional Arabic"/>
          <w:color w:val="000000"/>
          <w:sz w:val="34"/>
          <w:szCs w:val="34"/>
          <w:rtl/>
        </w:rPr>
        <w:t>بشئ</w:t>
      </w:r>
      <w:proofErr w:type="spellEnd"/>
      <w:r w:rsidRPr="00B61607">
        <w:rPr>
          <w:rFonts w:ascii="Traditional Arabic" w:eastAsia="PMingLiU" w:hAnsi="Traditional Arabic" w:cs="Traditional Arabic"/>
          <w:color w:val="000000"/>
          <w:sz w:val="34"/>
          <w:szCs w:val="34"/>
          <w:rtl/>
        </w:rPr>
        <w:t xml:space="preserve"> من هذا لكن الأمر يحتاج إلى تحقيق</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والمنحدر من رأس الجبل الذي يتكون منه الزراب وهو المكان الفسيح الذي أشرت إليه يحده من الجوب البيضاء تبتعد عنه أكثر من عشرة كيلات وهي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قرية الآن لكنها معروفة بمائها من القدم على درب القوافل والزراب تلتقي به أوديه صغيرة مثله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وتتفرع رؤوسها من الجبل ذلك ويسمونها مجملة </w:t>
      </w:r>
      <w:proofErr w:type="gramStart"/>
      <w:r w:rsidRPr="00B61607">
        <w:rPr>
          <w:rFonts w:ascii="Traditional Arabic" w:eastAsia="PMingLiU" w:hAnsi="Traditional Arabic" w:cs="Traditional Arabic"/>
          <w:color w:val="000000"/>
          <w:sz w:val="34"/>
          <w:szCs w:val="34"/>
          <w:rtl/>
        </w:rPr>
        <w:t>( الزرب</w:t>
      </w:r>
      <w:proofErr w:type="gramEnd"/>
      <w:r w:rsidRPr="00B61607">
        <w:rPr>
          <w:rFonts w:ascii="Traditional Arabic" w:eastAsia="PMingLiU" w:hAnsi="Traditional Arabic" w:cs="Traditional Arabic"/>
          <w:color w:val="000000"/>
          <w:sz w:val="34"/>
          <w:szCs w:val="34"/>
          <w:rtl/>
        </w:rPr>
        <w:t xml:space="preserve"> ) جمع زراب مع أن لكل واحد منها مسمى خاص بها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والزراب يلتقي بوادي الفلج إلى الجنوب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 كونه وادي إلى أنه مرتفع عن واد المسد فالذي يسير معه يصعد إلى أعلى حتى يصل رأس الوادي وقمة الجبل صغيرة المساحة وليست بالوعرة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وحين تعبر القوافل في بداية الوادي مع ملتقى الفلج هناك مسجد وله محرابه وقد دلنا عليه بنية بن عيد </w:t>
      </w:r>
      <w:proofErr w:type="spellStart"/>
      <w:r w:rsidRPr="00B61607">
        <w:rPr>
          <w:rFonts w:ascii="Traditional Arabic" w:eastAsia="PMingLiU" w:hAnsi="Traditional Arabic" w:cs="Traditional Arabic"/>
          <w:color w:val="000000"/>
          <w:sz w:val="34"/>
          <w:szCs w:val="34"/>
          <w:rtl/>
        </w:rPr>
        <w:t>المضلعاني</w:t>
      </w:r>
      <w:proofErr w:type="spellEnd"/>
      <w:r w:rsidRPr="00B61607">
        <w:rPr>
          <w:rFonts w:ascii="Traditional Arabic" w:eastAsia="PMingLiU" w:hAnsi="Traditional Arabic" w:cs="Traditional Arabic"/>
          <w:color w:val="000000"/>
          <w:sz w:val="34"/>
          <w:szCs w:val="34"/>
          <w:rtl/>
        </w:rPr>
        <w:t xml:space="preserve"> من سكان المنطقة توارثا عن أجداده ويروي لنا أن السابقين له يسمون هذا المسجد </w:t>
      </w:r>
      <w:proofErr w:type="gramStart"/>
      <w:r w:rsidRPr="00B61607">
        <w:rPr>
          <w:rFonts w:ascii="Traditional Arabic" w:eastAsia="PMingLiU" w:hAnsi="Traditional Arabic" w:cs="Traditional Arabic"/>
          <w:color w:val="000000"/>
          <w:sz w:val="34"/>
          <w:szCs w:val="34"/>
          <w:rtl/>
        </w:rPr>
        <w:t>( مسجد</w:t>
      </w:r>
      <w:proofErr w:type="gramEnd"/>
      <w:r w:rsidRPr="00B61607">
        <w:rPr>
          <w:rFonts w:ascii="Traditional Arabic" w:eastAsia="PMingLiU" w:hAnsi="Traditional Arabic" w:cs="Traditional Arabic"/>
          <w:color w:val="000000"/>
          <w:sz w:val="34"/>
          <w:szCs w:val="34"/>
          <w:rtl/>
        </w:rPr>
        <w:t xml:space="preserve"> الصحابة ) وفي نهاية رأس الوادي مكان فسيح سهل بعض </w:t>
      </w:r>
      <w:proofErr w:type="spellStart"/>
      <w:r w:rsidRPr="00B61607">
        <w:rPr>
          <w:rFonts w:ascii="Traditional Arabic" w:eastAsia="PMingLiU" w:hAnsi="Traditional Arabic" w:cs="Traditional Arabic"/>
          <w:color w:val="000000"/>
          <w:sz w:val="34"/>
          <w:szCs w:val="34"/>
          <w:rtl/>
        </w:rPr>
        <w:t>الشئ</w:t>
      </w:r>
      <w:proofErr w:type="spellEnd"/>
      <w:r w:rsidRPr="00B61607">
        <w:rPr>
          <w:rFonts w:ascii="Traditional Arabic" w:eastAsia="PMingLiU" w:hAnsi="Traditional Arabic" w:cs="Traditional Arabic"/>
          <w:color w:val="000000"/>
          <w:sz w:val="34"/>
          <w:szCs w:val="34"/>
          <w:rtl/>
        </w:rPr>
        <w:t xml:space="preserve"> يطل على مكان فسيح أيضاً كما أشرت وفي المكان الفسيح نهاية الوادي العلوية (مسجد ) يشير إليه أهل الديار كما يروون ذلك بأنهم يسمونه ( بمسجد الرسول) صلى الله عليه وسلم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ولا أستبعد ذلك فإن الرسول في المقدمة وأدركته الصلاة في أعلى الوادي لأن العتمة داهمته في الوادي أما بقية الجيش وهم ثلاثون ألف يتلاحقون تباعاً فالمتأخرون منهم قد صلوا في المسجد الأول أسفل الوادي أما الرسول صلى الله عليه وسلم لم يصل حتى صعد الوادي وخرج من الأماكن الوعرة ومن الوادي الضيق وقربت صلاة العشاء فقد صلى الرسول والذين يحفون به وليس من الواقعية في </w:t>
      </w:r>
      <w:proofErr w:type="spellStart"/>
      <w:r w:rsidRPr="00B61607">
        <w:rPr>
          <w:rFonts w:ascii="Traditional Arabic" w:eastAsia="PMingLiU" w:hAnsi="Traditional Arabic" w:cs="Traditional Arabic"/>
          <w:color w:val="000000"/>
          <w:sz w:val="34"/>
          <w:szCs w:val="34"/>
          <w:rtl/>
        </w:rPr>
        <w:t>شئ</w:t>
      </w:r>
      <w:proofErr w:type="spellEnd"/>
      <w:r w:rsidRPr="00B61607">
        <w:rPr>
          <w:rFonts w:ascii="Traditional Arabic" w:eastAsia="PMingLiU" w:hAnsi="Traditional Arabic" w:cs="Traditional Arabic"/>
          <w:color w:val="000000"/>
          <w:sz w:val="34"/>
          <w:szCs w:val="34"/>
          <w:rtl/>
        </w:rPr>
        <w:t xml:space="preserve"> أن تتصور اجتماع الجيش في مصلى واحد فإن ذلك غير ممكن في مثل هذه الدروب بالضيقة فالمكان لا يتسع والناس لا يتركون </w:t>
      </w:r>
      <w:proofErr w:type="spellStart"/>
      <w:r w:rsidRPr="00B61607">
        <w:rPr>
          <w:rFonts w:ascii="Traditional Arabic" w:eastAsia="PMingLiU" w:hAnsi="Traditional Arabic" w:cs="Traditional Arabic"/>
          <w:color w:val="000000"/>
          <w:sz w:val="34"/>
          <w:szCs w:val="34"/>
          <w:rtl/>
        </w:rPr>
        <w:t>رواحلهم</w:t>
      </w:r>
      <w:proofErr w:type="spellEnd"/>
      <w:r w:rsidRPr="00B61607">
        <w:rPr>
          <w:rFonts w:ascii="Traditional Arabic" w:eastAsia="PMingLiU" w:hAnsi="Traditional Arabic" w:cs="Traditional Arabic"/>
          <w:color w:val="000000"/>
          <w:sz w:val="34"/>
          <w:szCs w:val="34"/>
          <w:rtl/>
        </w:rPr>
        <w:t xml:space="preserve"> وإنما يصلى الرسول بالمحيطين به عن قرب ثم بعد الصلاة انطلق الرسول صلى الله عليه وسلم مواصلاً السري ليلاً لما يقرب من اثني عشر كيلاً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والزراب هو الذي وقعت فيه حادثة العقبة فقد سار الرسول صلى الله عليه وسلم في درب العقبة وهو بجانب الوادي لكنها مرتفعة وما بينها وبين الوادي منحدر شديد متكاثف الحجارة التي يتعثر فيها الراجل والبعير وهو يسر </w:t>
      </w:r>
      <w:proofErr w:type="spellStart"/>
      <w:r w:rsidRPr="00B61607">
        <w:rPr>
          <w:rFonts w:ascii="Traditional Arabic" w:eastAsia="PMingLiU" w:hAnsi="Traditional Arabic" w:cs="Traditional Arabic"/>
          <w:color w:val="000000"/>
          <w:sz w:val="34"/>
          <w:szCs w:val="34"/>
          <w:rtl/>
        </w:rPr>
        <w:t>الهوينا</w:t>
      </w:r>
      <w:proofErr w:type="spellEnd"/>
      <w:r w:rsidRPr="00B61607">
        <w:rPr>
          <w:rFonts w:ascii="Traditional Arabic" w:eastAsia="PMingLiU" w:hAnsi="Traditional Arabic" w:cs="Traditional Arabic"/>
          <w:color w:val="000000"/>
          <w:sz w:val="34"/>
          <w:szCs w:val="34"/>
          <w:rtl/>
        </w:rPr>
        <w:t xml:space="preserve"> في العقبة بل أن الإبل لا تسير إلا منفردة فإذا داهمها ما يفزعها وهي في العقبة فإنها تنحرف إلى هذا الوادي ضرورة لأن الجهة الثانية صاعدة وعرة وانحرافها عن الطريق يؤدي إلى تعثرها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وسقوطها وتكسرها ولما عرضت النصوص الواردة على أولئك الأخوة هناك اتفقوا على تحديد هذا المكان وهو مطابق لما في النصوص التاريخية فالحادثة حين قفل الرسول من تبوك وهي ليلاً ولم يسر الرسول في عقبة ليلاً إلا في هذه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وثم أعقبتها حادثة أبي رهم في الأخضر ولعلك بعد قراءة النص تجزم بمصداقية هذا التحديد وتقع على خط طول 36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47شرقا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27</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38 شمالا وارتفاع 1578 ( وقال ابن كثير </w:t>
      </w:r>
      <w:proofErr w:type="spellStart"/>
      <w:r w:rsidRPr="00B61607">
        <w:rPr>
          <w:rFonts w:ascii="Traditional Arabic" w:eastAsia="PMingLiU" w:hAnsi="Traditional Arabic" w:cs="Traditional Arabic"/>
          <w:color w:val="000000"/>
          <w:sz w:val="34"/>
          <w:szCs w:val="34"/>
          <w:rtl/>
        </w:rPr>
        <w:t>فى</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كتابه:البداية</w:t>
      </w:r>
      <w:proofErr w:type="spellEnd"/>
      <w:r w:rsidRPr="00B61607">
        <w:rPr>
          <w:rFonts w:ascii="Traditional Arabic" w:eastAsia="PMingLiU" w:hAnsi="Traditional Arabic" w:cs="Traditional Arabic"/>
          <w:color w:val="000000"/>
          <w:sz w:val="34"/>
          <w:szCs w:val="34"/>
          <w:rtl/>
        </w:rPr>
        <w:t xml:space="preserve"> والنهاية )</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قال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ابن لهيعة عن أبى الأسود عن عروة بن الزبير قال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لما قفل رسول الله صلى الله عليه وسلم من تبوك إلى المدينة </w:t>
      </w:r>
      <w:r w:rsidRPr="00B61607">
        <w:rPr>
          <w:rFonts w:ascii="Traditional Arabic" w:eastAsia="PMingLiU" w:hAnsi="Traditional Arabic" w:cs="Traditional Arabic"/>
          <w:color w:val="000000"/>
          <w:sz w:val="34"/>
          <w:szCs w:val="34"/>
          <w:rtl/>
        </w:rPr>
        <w:lastRenderedPageBreak/>
        <w:t xml:space="preserve">هم جماعة من المنافقين بالفتك بالنبي صلى الله عليه وسلم وأن يطرحوه من رأس عقبة </w:t>
      </w:r>
      <w:proofErr w:type="spellStart"/>
      <w:r w:rsidRPr="00B61607">
        <w:rPr>
          <w:rFonts w:ascii="Traditional Arabic" w:eastAsia="PMingLiU" w:hAnsi="Traditional Arabic" w:cs="Traditional Arabic"/>
          <w:color w:val="000000"/>
          <w:sz w:val="34"/>
          <w:szCs w:val="34"/>
          <w:rtl/>
        </w:rPr>
        <w:t>فى</w:t>
      </w:r>
      <w:proofErr w:type="spellEnd"/>
      <w:r w:rsidRPr="00B61607">
        <w:rPr>
          <w:rFonts w:ascii="Traditional Arabic" w:eastAsia="PMingLiU" w:hAnsi="Traditional Arabic" w:cs="Traditional Arabic"/>
          <w:color w:val="000000"/>
          <w:sz w:val="34"/>
          <w:szCs w:val="34"/>
          <w:rtl/>
        </w:rPr>
        <w:t xml:space="preserve"> الطريق فأخبر خبرهم فأمر الناس بالمسير من الوادي وصعد هو العقبة وسلكها ومعه أولئك النفر قد تلثموا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وأمر رسول الله صلى الله عليه وسلم عمار بن ياسر وحذيفة بن اليمان أن يمشيا معه عمار أخذ بزمام الناقة وحذيفة يسوقها فبينما هم يسيرون إذ بالقوم قد </w:t>
      </w:r>
      <w:proofErr w:type="spellStart"/>
      <w:r w:rsidRPr="00B61607">
        <w:rPr>
          <w:rFonts w:ascii="Traditional Arabic" w:eastAsia="PMingLiU" w:hAnsi="Traditional Arabic" w:cs="Traditional Arabic"/>
          <w:color w:val="000000"/>
          <w:sz w:val="34"/>
          <w:szCs w:val="34"/>
          <w:rtl/>
        </w:rPr>
        <w:t>غشيوهم</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فغضب رسول الله صلى الله عليه وسلم وأبصر حذيفة غضبه فرجع إليهم ومعه محجن فاستقبل وجوه </w:t>
      </w:r>
      <w:proofErr w:type="spellStart"/>
      <w:r w:rsidRPr="00B61607">
        <w:rPr>
          <w:rFonts w:ascii="Traditional Arabic" w:eastAsia="PMingLiU" w:hAnsi="Traditional Arabic" w:cs="Traditional Arabic"/>
          <w:color w:val="000000"/>
          <w:sz w:val="34"/>
          <w:szCs w:val="34"/>
          <w:rtl/>
        </w:rPr>
        <w:t>رواحلهم</w:t>
      </w:r>
      <w:proofErr w:type="spellEnd"/>
      <w:r w:rsidRPr="00B61607">
        <w:rPr>
          <w:rFonts w:ascii="Traditional Arabic" w:eastAsia="PMingLiU" w:hAnsi="Traditional Arabic" w:cs="Traditional Arabic"/>
          <w:color w:val="000000"/>
          <w:sz w:val="34"/>
          <w:szCs w:val="34"/>
          <w:rtl/>
        </w:rPr>
        <w:t xml:space="preserve"> بمحجنه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فلما رأوا حذيفة ظنوا أنه قد أظهر على ما أضمروه من الأمر العظيم فأسرعوا حتى خالطوا الناس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وأقبل حذيفة حتى أدرك رسول الله فأمرهما فأسرعا حتى قطعوا العقبة ووقفوا ينتظرون الناس ثم قال رسول الله صلى الله عليه وسلم لحذيفة: هل تعرف هؤلاء القوم ؟ قال: ما عرفت إلا </w:t>
      </w:r>
      <w:proofErr w:type="spellStart"/>
      <w:r w:rsidRPr="00B61607">
        <w:rPr>
          <w:rFonts w:ascii="Traditional Arabic" w:eastAsia="PMingLiU" w:hAnsi="Traditional Arabic" w:cs="Traditional Arabic"/>
          <w:color w:val="000000"/>
          <w:sz w:val="34"/>
          <w:szCs w:val="34"/>
          <w:rtl/>
        </w:rPr>
        <w:t>رواحلهم</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فى</w:t>
      </w:r>
      <w:proofErr w:type="spellEnd"/>
      <w:r w:rsidRPr="00B61607">
        <w:rPr>
          <w:rFonts w:ascii="Traditional Arabic" w:eastAsia="PMingLiU" w:hAnsi="Traditional Arabic" w:cs="Traditional Arabic"/>
          <w:color w:val="000000"/>
          <w:sz w:val="34"/>
          <w:szCs w:val="34"/>
          <w:rtl/>
        </w:rPr>
        <w:t xml:space="preserve"> ظلمة الليل حين غشيتهم ثم قال صلى الله عليه وسلم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علمتما من شأن هؤلاء الركب ؟قالا: 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فأخبرهم بما كانوا </w:t>
      </w:r>
      <w:proofErr w:type="spellStart"/>
      <w:r w:rsidRPr="00B61607">
        <w:rPr>
          <w:rFonts w:ascii="Traditional Arabic" w:eastAsia="PMingLiU" w:hAnsi="Traditional Arabic" w:cs="Traditional Arabic"/>
          <w:color w:val="000000"/>
          <w:sz w:val="34"/>
          <w:szCs w:val="34"/>
          <w:rtl/>
        </w:rPr>
        <w:t>تمالئوا</w:t>
      </w:r>
      <w:proofErr w:type="spellEnd"/>
      <w:r w:rsidRPr="00B61607">
        <w:rPr>
          <w:rFonts w:ascii="Traditional Arabic" w:eastAsia="PMingLiU" w:hAnsi="Traditional Arabic" w:cs="Traditional Arabic"/>
          <w:color w:val="000000"/>
          <w:sz w:val="34"/>
          <w:szCs w:val="34"/>
          <w:rtl/>
        </w:rPr>
        <w:t xml:space="preserve"> عليه وسماهم لهما </w:t>
      </w:r>
      <w:proofErr w:type="spellStart"/>
      <w:r w:rsidRPr="00B61607">
        <w:rPr>
          <w:rFonts w:ascii="Traditional Arabic" w:eastAsia="PMingLiU" w:hAnsi="Traditional Arabic" w:cs="Traditional Arabic"/>
          <w:color w:val="000000"/>
          <w:sz w:val="34"/>
          <w:szCs w:val="34"/>
          <w:rtl/>
        </w:rPr>
        <w:t>واستكتمهما</w:t>
      </w:r>
      <w:proofErr w:type="spellEnd"/>
      <w:r w:rsidRPr="00B61607">
        <w:rPr>
          <w:rFonts w:ascii="Traditional Arabic" w:eastAsia="PMingLiU" w:hAnsi="Traditional Arabic" w:cs="Traditional Arabic"/>
          <w:color w:val="000000"/>
          <w:sz w:val="34"/>
          <w:szCs w:val="34"/>
          <w:rtl/>
        </w:rPr>
        <w:t xml:space="preserve"> ذلك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يا رسول الله أفلا تأمر بقتلهم؟ فقال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أكره أن يتحدث الناس أن محمداً يقتل أصحابه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ذكر إسحاق هذه القصة إلا أنه ذكر أن النبي صلى الله عليه وسلم إنما أعلم بأسمائهم حذيفة بن اليمان </w:t>
      </w:r>
      <w:proofErr w:type="gramStart"/>
      <w:r w:rsidRPr="00B61607">
        <w:rPr>
          <w:rFonts w:ascii="Traditional Arabic" w:eastAsia="PMingLiU" w:hAnsi="Traditional Arabic" w:cs="Traditional Arabic"/>
          <w:color w:val="000000"/>
          <w:sz w:val="34"/>
          <w:szCs w:val="34"/>
          <w:rtl/>
        </w:rPr>
        <w:t>وحده</w:t>
      </w:r>
      <w:r w:rsidR="00B61607">
        <w:rPr>
          <w:rFonts w:ascii="Traditional Arabic" w:eastAsia="PMingLiU" w:hAnsi="Traditional Arabic" w:cs="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62"/>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011006" w:rsidRPr="00676320" w:rsidRDefault="00011006">
      <w:pPr>
        <w:numPr>
          <w:ilvl w:val="0"/>
          <w:numId w:val="33"/>
        </w:numPr>
        <w:spacing w:line="500" w:lineRule="exact"/>
        <w:ind w:left="0" w:right="0" w:firstLine="567"/>
        <w:jc w:val="lowKashida"/>
        <w:rPr>
          <w:rFonts w:ascii="Traditional Arabic" w:eastAsia="PMingLiU" w:hAnsi="Traditional Arabic" w:cs="Traditional Arabic"/>
          <w:b/>
          <w:bCs/>
          <w:color w:val="000000"/>
          <w:sz w:val="34"/>
          <w:szCs w:val="34"/>
          <w:rtl/>
        </w:rPr>
      </w:pPr>
      <w:r w:rsidRPr="00676320">
        <w:rPr>
          <w:rFonts w:ascii="Traditional Arabic" w:eastAsia="PMingLiU" w:hAnsi="Traditional Arabic" w:cs="Traditional Arabic"/>
          <w:b/>
          <w:bCs/>
          <w:color w:val="000000"/>
          <w:sz w:val="34"/>
          <w:szCs w:val="34"/>
          <w:rtl/>
        </w:rPr>
        <w:t>مسجد عين الأخضر</w:t>
      </w:r>
      <w:r w:rsidR="00B61607" w:rsidRPr="00676320">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ويقع على خط طول 36</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48 شرقا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27</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35 شمالا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يقع بالقرب من عين الأخضر التي تسمى الآن (بالبيضاء) لكن معالم المسجد مندثرة هناك لأن الأرض </w:t>
      </w:r>
      <w:proofErr w:type="spellStart"/>
      <w:r w:rsidRPr="00B61607">
        <w:rPr>
          <w:rFonts w:ascii="Traditional Arabic" w:eastAsia="PMingLiU" w:hAnsi="Traditional Arabic" w:cs="Traditional Arabic"/>
          <w:color w:val="000000"/>
          <w:sz w:val="34"/>
          <w:szCs w:val="34"/>
          <w:rtl/>
        </w:rPr>
        <w:t>تعاورتها</w:t>
      </w:r>
      <w:proofErr w:type="spellEnd"/>
      <w:r w:rsidRPr="00B61607">
        <w:rPr>
          <w:rFonts w:ascii="Traditional Arabic" w:eastAsia="PMingLiU" w:hAnsi="Traditional Arabic" w:cs="Traditional Arabic"/>
          <w:color w:val="000000"/>
          <w:sz w:val="34"/>
          <w:szCs w:val="34"/>
          <w:rtl/>
        </w:rPr>
        <w:t xml:space="preserve"> أيدي الناس التي تعاقبت عليها فهي مورد ماء للقبائل</w:t>
      </w:r>
      <w:r w:rsid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وهى</w:t>
      </w:r>
      <w:proofErr w:type="gramEnd"/>
      <w:r w:rsidRPr="00B61607">
        <w:rPr>
          <w:rFonts w:ascii="Traditional Arabic" w:eastAsia="PMingLiU" w:hAnsi="Traditional Arabic" w:cs="Traditional Arabic"/>
          <w:color w:val="000000"/>
          <w:sz w:val="34"/>
          <w:szCs w:val="34"/>
          <w:rtl/>
        </w:rPr>
        <w:t xml:space="preserve"> طريق القوافل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وهى مزارع لذلك اختفت معالم المسجد والمكان فسيح فيه شعاب كثيرة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ومياهه غزيرة ومتعددة وهو رأس الأخضر الممتد طويلاً حتى يصب </w:t>
      </w:r>
      <w:proofErr w:type="spellStart"/>
      <w:r w:rsidRPr="00B61607">
        <w:rPr>
          <w:rFonts w:ascii="Traditional Arabic" w:eastAsia="PMingLiU" w:hAnsi="Traditional Arabic" w:cs="Traditional Arabic"/>
          <w:color w:val="000000"/>
          <w:sz w:val="34"/>
          <w:szCs w:val="34"/>
          <w:rtl/>
        </w:rPr>
        <w:t>فى</w:t>
      </w:r>
      <w:proofErr w:type="spellEnd"/>
      <w:r w:rsidRPr="00B61607">
        <w:rPr>
          <w:rFonts w:ascii="Traditional Arabic" w:eastAsia="PMingLiU" w:hAnsi="Traditional Arabic" w:cs="Traditional Arabic"/>
          <w:color w:val="000000"/>
          <w:sz w:val="34"/>
          <w:szCs w:val="34"/>
          <w:rtl/>
        </w:rPr>
        <w:t xml:space="preserve"> قاع شروري شمال شرق تبوك وقد تحدثت عنه سابقاً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والأخضر هو المرحلة الرابعة وقد حل به الجيش </w:t>
      </w:r>
      <w:proofErr w:type="gramStart"/>
      <w:r w:rsidRPr="00B61607">
        <w:rPr>
          <w:rFonts w:ascii="Traditional Arabic" w:eastAsia="PMingLiU" w:hAnsi="Traditional Arabic" w:cs="Traditional Arabic"/>
          <w:color w:val="000000"/>
          <w:sz w:val="34"/>
          <w:szCs w:val="34"/>
          <w:rtl/>
        </w:rPr>
        <w:t xml:space="preserve">ليلاً </w:t>
      </w:r>
      <w:r w:rsidRPr="00B61607">
        <w:rPr>
          <w:rStyle w:val="a3"/>
          <w:rFonts w:ascii="Traditional Arabic" w:eastAsia="PMingLiU" w:hAnsi="Traditional Arabic"/>
          <w:color w:val="000000"/>
          <w:sz w:val="34"/>
          <w:szCs w:val="34"/>
          <w:rtl/>
        </w:rPr>
        <w:footnoteReference w:customMarkFollows="1" w:id="63"/>
        <w:t>(1)</w:t>
      </w:r>
      <w:r w:rsidRPr="00B61607">
        <w:rPr>
          <w:rFonts w:ascii="Traditional Arabic" w:eastAsia="PMingLiU" w:hAnsi="Traditional Arabic" w:cs="Traditional Arabic"/>
          <w:color w:val="000000"/>
          <w:sz w:val="34"/>
          <w:szCs w:val="34"/>
          <w:rtl/>
        </w:rPr>
        <w:t xml:space="preserve"> وبات</w:t>
      </w:r>
      <w:proofErr w:type="gramEnd"/>
      <w:r w:rsidRPr="00B61607">
        <w:rPr>
          <w:rFonts w:ascii="Traditional Arabic" w:eastAsia="PMingLiU" w:hAnsi="Traditional Arabic" w:cs="Traditional Arabic"/>
          <w:color w:val="000000"/>
          <w:sz w:val="34"/>
          <w:szCs w:val="34"/>
          <w:rtl/>
        </w:rPr>
        <w:t xml:space="preserve"> فيه بعد طول عناء</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ولأن الجيش مواصلاً السفر ليومه كاملاً فقد أعياه النصب وأخذ النعاس يأتي القوم والأمر يضطر قائد الجيش لأن يسير أكثر من عشرة كيلات مما زاد </w:t>
      </w:r>
      <w:proofErr w:type="spellStart"/>
      <w:r w:rsidRPr="00B61607">
        <w:rPr>
          <w:rFonts w:ascii="Traditional Arabic" w:eastAsia="PMingLiU" w:hAnsi="Traditional Arabic" w:cs="Traditional Arabic"/>
          <w:color w:val="000000"/>
          <w:sz w:val="34"/>
          <w:szCs w:val="34"/>
          <w:rtl/>
        </w:rPr>
        <w:t>فى</w:t>
      </w:r>
      <w:proofErr w:type="spellEnd"/>
      <w:r w:rsidRPr="00B61607">
        <w:rPr>
          <w:rFonts w:ascii="Traditional Arabic" w:eastAsia="PMingLiU" w:hAnsi="Traditional Arabic" w:cs="Traditional Arabic"/>
          <w:color w:val="000000"/>
          <w:sz w:val="34"/>
          <w:szCs w:val="34"/>
          <w:rtl/>
        </w:rPr>
        <w:t xml:space="preserve"> الإرهاق وغشيان النعاس حتى على الرسول صلى الله عليه وسلم كما يحدثنا أبو رهم الغفاري الذي خشي أن تزاحم دابته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الرسول صلى الله عليه وسلم فتأذيه لكن غلبة النعاس أوقع ما خشيه أبو رهم الغفاري فحس الرسول صلى الله عليه وسلم وبعدها انطلق في حديث مطول (قال ابن إسحاق</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وذكر ابن شهاب الزهري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عن ابن أكيمة </w:t>
      </w:r>
      <w:proofErr w:type="spellStart"/>
      <w:r w:rsidRPr="00B61607">
        <w:rPr>
          <w:rFonts w:ascii="Traditional Arabic" w:eastAsia="PMingLiU" w:hAnsi="Traditional Arabic" w:cs="Traditional Arabic"/>
          <w:color w:val="000000"/>
          <w:sz w:val="34"/>
          <w:szCs w:val="34"/>
          <w:rtl/>
        </w:rPr>
        <w:t>الليثى</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عن ابن أخي أبى رهم الغفاري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أنه سمع أبا رهم كلثوم بن الحصين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من أصحاب رسول الله صلى الله عليه وسلم الذين بايعوا تحت الشجرة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يقول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غزوت مع رسول الله صلى الله عليه وسلم غزوة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فسرت ذات ليلة معه ونحن بالأخضر قريباً من </w:t>
      </w:r>
      <w:r w:rsidRPr="00B61607">
        <w:rPr>
          <w:rFonts w:ascii="Traditional Arabic" w:eastAsia="PMingLiU" w:hAnsi="Traditional Arabic" w:cs="Traditional Arabic"/>
          <w:color w:val="000000"/>
          <w:sz w:val="34"/>
          <w:szCs w:val="34"/>
          <w:rtl/>
        </w:rPr>
        <w:lastRenderedPageBreak/>
        <w:t>رسول الله صلى الله عليه وسلم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وألقى الله علينا النعاس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فطفقت أستيقظ وقد دنت راحلتي من راحلة رسول الله صلى الله عليه وسلم فيفزعني دنوها منه مخافة أن أصيب رجله فطفقت أحوز راحلتي عنه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حتى غلبني عيني </w:t>
      </w:r>
      <w:proofErr w:type="spellStart"/>
      <w:r w:rsidRPr="00B61607">
        <w:rPr>
          <w:rFonts w:ascii="Traditional Arabic" w:eastAsia="PMingLiU" w:hAnsi="Traditional Arabic" w:cs="Traditional Arabic"/>
          <w:color w:val="000000"/>
          <w:sz w:val="34"/>
          <w:szCs w:val="34"/>
          <w:rtl/>
        </w:rPr>
        <w:t>فى</w:t>
      </w:r>
      <w:proofErr w:type="spellEnd"/>
      <w:r w:rsidRPr="00B61607">
        <w:rPr>
          <w:rFonts w:ascii="Traditional Arabic" w:eastAsia="PMingLiU" w:hAnsi="Traditional Arabic" w:cs="Traditional Arabic"/>
          <w:color w:val="000000"/>
          <w:sz w:val="34"/>
          <w:szCs w:val="34"/>
          <w:rtl/>
        </w:rPr>
        <w:t xml:space="preserve"> بعض الطريق ونحن </w:t>
      </w:r>
      <w:proofErr w:type="spellStart"/>
      <w:r w:rsidRPr="00B61607">
        <w:rPr>
          <w:rFonts w:ascii="Traditional Arabic" w:eastAsia="PMingLiU" w:hAnsi="Traditional Arabic" w:cs="Traditional Arabic"/>
          <w:color w:val="000000"/>
          <w:sz w:val="34"/>
          <w:szCs w:val="34"/>
          <w:rtl/>
        </w:rPr>
        <w:t>فى</w:t>
      </w:r>
      <w:proofErr w:type="spellEnd"/>
      <w:r w:rsidRPr="00B61607">
        <w:rPr>
          <w:rFonts w:ascii="Traditional Arabic" w:eastAsia="PMingLiU" w:hAnsi="Traditional Arabic" w:cs="Traditional Arabic"/>
          <w:color w:val="000000"/>
          <w:sz w:val="34"/>
          <w:szCs w:val="34"/>
          <w:rtl/>
        </w:rPr>
        <w:t xml:space="preserve"> بعض الليل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فزاحمت </w:t>
      </w:r>
      <w:proofErr w:type="spellStart"/>
      <w:r w:rsidRPr="00B61607">
        <w:rPr>
          <w:rFonts w:ascii="Traditional Arabic" w:eastAsia="PMingLiU" w:hAnsi="Traditional Arabic" w:cs="Traditional Arabic"/>
          <w:color w:val="000000"/>
          <w:sz w:val="34"/>
          <w:szCs w:val="34"/>
          <w:rtl/>
        </w:rPr>
        <w:t>راحلتى</w:t>
      </w:r>
      <w:proofErr w:type="spellEnd"/>
      <w:r w:rsidRPr="00B61607">
        <w:rPr>
          <w:rFonts w:ascii="Traditional Arabic" w:eastAsia="PMingLiU" w:hAnsi="Traditional Arabic" w:cs="Traditional Arabic"/>
          <w:color w:val="000000"/>
          <w:sz w:val="34"/>
          <w:szCs w:val="34"/>
          <w:rtl/>
        </w:rPr>
        <w:t xml:space="preserve"> راحلة رسول الله صلى الله عليه وسلم ورجله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فما استيقظت إلا بقوله ((حس))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فقلت يا رسول الله أستغفر لي فقال ((سر)) فجعل رسول الله صلى الله عليه وسلم يســألني عمن تخلف من بني غفار فأخبره به</w:t>
      </w:r>
      <w:r w:rsidRPr="00B61607">
        <w:rPr>
          <w:rStyle w:val="a3"/>
          <w:rFonts w:ascii="Traditional Arabic" w:eastAsia="PMingLiU" w:hAnsi="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64"/>
        <w:t>(1)</w:t>
      </w:r>
      <w:r w:rsidR="00B61607">
        <w:rPr>
          <w:rFonts w:ascii="Traditional Arabic" w:eastAsia="PMingLiU" w:hAnsi="Traditional Arabic" w:cs="Traditional Arabic"/>
          <w:color w:val="000000"/>
          <w:sz w:val="34"/>
          <w:szCs w:val="34"/>
          <w:rtl/>
        </w:rPr>
        <w:t xml:space="preserve">. </w:t>
      </w:r>
    </w:p>
    <w:p w:rsidR="00872794" w:rsidRPr="00B61607" w:rsidRDefault="00872794">
      <w:pPr>
        <w:spacing w:line="500" w:lineRule="exact"/>
        <w:ind w:firstLine="567"/>
        <w:jc w:val="lowKashida"/>
        <w:rPr>
          <w:rFonts w:ascii="Traditional Arabic" w:eastAsia="PMingLiU" w:hAnsi="Traditional Arabic" w:cs="Traditional Arabic"/>
          <w:color w:val="000000"/>
          <w:sz w:val="34"/>
          <w:szCs w:val="34"/>
          <w:rtl/>
        </w:rPr>
      </w:pPr>
    </w:p>
    <w:p w:rsidR="00011006" w:rsidRPr="00676320" w:rsidRDefault="00011006">
      <w:pPr>
        <w:spacing w:line="500" w:lineRule="exact"/>
        <w:ind w:firstLine="567"/>
        <w:jc w:val="lowKashida"/>
        <w:rPr>
          <w:rFonts w:ascii="Traditional Arabic" w:eastAsia="PMingLiU" w:hAnsi="Traditional Arabic" w:cs="Traditional Arabic"/>
          <w:b/>
          <w:bCs/>
          <w:color w:val="000000"/>
          <w:sz w:val="34"/>
          <w:szCs w:val="34"/>
          <w:rtl/>
        </w:rPr>
      </w:pPr>
      <w:proofErr w:type="gramStart"/>
      <w:r w:rsidRPr="00676320">
        <w:rPr>
          <w:rFonts w:ascii="Traditional Arabic" w:eastAsia="PMingLiU" w:hAnsi="Traditional Arabic" w:cs="Traditional Arabic"/>
          <w:b/>
          <w:bCs/>
          <w:color w:val="000000"/>
          <w:sz w:val="34"/>
          <w:szCs w:val="34"/>
          <w:rtl/>
        </w:rPr>
        <w:t>5- مسجد</w:t>
      </w:r>
      <w:proofErr w:type="gramEnd"/>
      <w:r w:rsidRPr="00676320">
        <w:rPr>
          <w:rFonts w:ascii="Traditional Arabic" w:eastAsia="PMingLiU" w:hAnsi="Traditional Arabic" w:cs="Traditional Arabic"/>
          <w:b/>
          <w:bCs/>
          <w:color w:val="000000"/>
          <w:sz w:val="34"/>
          <w:szCs w:val="34"/>
          <w:rtl/>
        </w:rPr>
        <w:t xml:space="preserve"> (</w:t>
      </w:r>
      <w:proofErr w:type="spellStart"/>
      <w:r w:rsidRPr="00676320">
        <w:rPr>
          <w:rFonts w:ascii="Traditional Arabic" w:eastAsia="PMingLiU" w:hAnsi="Traditional Arabic" w:cs="Traditional Arabic"/>
          <w:b/>
          <w:bCs/>
          <w:color w:val="000000"/>
          <w:sz w:val="34"/>
          <w:szCs w:val="34"/>
          <w:rtl/>
        </w:rPr>
        <w:t>بألى</w:t>
      </w:r>
      <w:proofErr w:type="spellEnd"/>
      <w:r w:rsidRPr="00676320">
        <w:rPr>
          <w:rFonts w:ascii="Traditional Arabic" w:eastAsia="PMingLiU" w:hAnsi="Traditional Arabic" w:cs="Traditional Arabic"/>
          <w:b/>
          <w:bCs/>
          <w:color w:val="000000"/>
          <w:sz w:val="34"/>
          <w:szCs w:val="34"/>
          <w:rtl/>
        </w:rPr>
        <w:t>) لألا</w:t>
      </w:r>
      <w:r w:rsidR="00B61607" w:rsidRPr="00676320">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وهو وادي منحدر من جبال تطل على رأس وادي الأخضر (عين الأخضر) الجنوب الشرقي ويتجه من الغرب إلى الشرق والوادي ينحدر إلى (الجو) مكونا قاعا كبيرا يسمى قاع (لألا) (</w:t>
      </w:r>
      <w:proofErr w:type="spellStart"/>
      <w:r w:rsidRPr="00B61607">
        <w:rPr>
          <w:rFonts w:ascii="Traditional Arabic" w:eastAsia="PMingLiU" w:hAnsi="Traditional Arabic" w:cs="Traditional Arabic"/>
          <w:color w:val="000000"/>
          <w:sz w:val="34"/>
          <w:szCs w:val="34"/>
          <w:rtl/>
        </w:rPr>
        <w:t>بألى</w:t>
      </w:r>
      <w:proofErr w:type="spellEnd"/>
      <w:r w:rsidRPr="00B61607">
        <w:rPr>
          <w:rFonts w:ascii="Traditional Arabic" w:eastAsia="PMingLiU" w:hAnsi="Traditional Arabic" w:cs="Traditional Arabic"/>
          <w:color w:val="000000"/>
          <w:sz w:val="34"/>
          <w:szCs w:val="34"/>
          <w:rtl/>
        </w:rPr>
        <w:t xml:space="preserve">) وهو أول المراحل من وادي الأخضر فالأخضر هو المرحلة الرابعة </w:t>
      </w:r>
      <w:proofErr w:type="spellStart"/>
      <w:r w:rsidRPr="00B61607">
        <w:rPr>
          <w:rFonts w:ascii="Traditional Arabic" w:eastAsia="PMingLiU" w:hAnsi="Traditional Arabic" w:cs="Traditional Arabic"/>
          <w:color w:val="000000"/>
          <w:sz w:val="34"/>
          <w:szCs w:val="34"/>
          <w:rtl/>
        </w:rPr>
        <w:t>ولألا</w:t>
      </w:r>
      <w:proofErr w:type="spellEnd"/>
      <w:r w:rsidRPr="00B61607">
        <w:rPr>
          <w:rFonts w:ascii="Traditional Arabic" w:eastAsia="PMingLiU" w:hAnsi="Traditional Arabic" w:cs="Traditional Arabic"/>
          <w:color w:val="000000"/>
          <w:sz w:val="34"/>
          <w:szCs w:val="34"/>
          <w:rtl/>
        </w:rPr>
        <w:t xml:space="preserve"> هي المرحلة الخامسة وقريب منه وادي طلاح الذي وقعت فيه إحدى الغزوات في عهد الرسول صلى الله عليه وسلم ويراد بها تأديب بعض عشائر قضاعة وحول وادي لألا مكان فسيح مملوء بالأشجار التي تتغذى عليها الإبل وكذلك تحفه أودية غنية بالأشجار الكبيرة وهناك بعض الآبار التي يستقى منها وإن كانت شحيحة الماء وقد نضبت ولا أثر لها الآن</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w:t>
      </w:r>
      <w:proofErr w:type="gramStart"/>
      <w:r w:rsidRPr="00B61607">
        <w:rPr>
          <w:rFonts w:ascii="Traditional Arabic" w:eastAsia="PMingLiU" w:hAnsi="Traditional Arabic" w:cs="Traditional Arabic"/>
          <w:color w:val="000000"/>
          <w:sz w:val="34"/>
          <w:szCs w:val="34"/>
          <w:rtl/>
        </w:rPr>
        <w:t>وبالى</w:t>
      </w:r>
      <w:proofErr w:type="gramEnd"/>
      <w:r w:rsidRPr="00B61607">
        <w:rPr>
          <w:rFonts w:ascii="Traditional Arabic" w:eastAsia="PMingLiU" w:hAnsi="Traditional Arabic" w:cs="Traditional Arabic"/>
          <w:color w:val="000000"/>
          <w:sz w:val="34"/>
          <w:szCs w:val="34"/>
          <w:rtl/>
        </w:rPr>
        <w:t xml:space="preserve">) (لألا) توحي بأن درب الجيش يتجه إلى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كما ذكرنا لأن المنطق من المشقق أو الشق له طريقان متقاربان فإذا أتجه إلى الحرة فإنه يأخذ طريق </w:t>
      </w:r>
      <w:proofErr w:type="spellStart"/>
      <w:r w:rsidRPr="00B61607">
        <w:rPr>
          <w:rFonts w:ascii="Traditional Arabic" w:eastAsia="PMingLiU" w:hAnsi="Traditional Arabic" w:cs="Traditional Arabic"/>
          <w:color w:val="000000"/>
          <w:sz w:val="34"/>
          <w:szCs w:val="34"/>
          <w:rtl/>
        </w:rPr>
        <w:t>الخذمى</w:t>
      </w:r>
      <w:proofErr w:type="spellEnd"/>
      <w:r w:rsidRPr="00B61607">
        <w:rPr>
          <w:rFonts w:ascii="Traditional Arabic" w:eastAsia="PMingLiU" w:hAnsi="Traditional Arabic" w:cs="Traditional Arabic"/>
          <w:color w:val="000000"/>
          <w:sz w:val="34"/>
          <w:szCs w:val="34"/>
          <w:rtl/>
        </w:rPr>
        <w:t xml:space="preserve"> وبالى وإذا أتجه إلى المعظم فإنه يأخذ إلى الشرق بعض الشيء ولا يمر بقاع </w:t>
      </w:r>
      <w:proofErr w:type="spellStart"/>
      <w:r w:rsidRPr="00B61607">
        <w:rPr>
          <w:rFonts w:ascii="Traditional Arabic" w:eastAsia="PMingLiU" w:hAnsi="Traditional Arabic" w:cs="Traditional Arabic"/>
          <w:color w:val="000000"/>
          <w:sz w:val="34"/>
          <w:szCs w:val="34"/>
          <w:rtl/>
        </w:rPr>
        <w:t>بألى</w:t>
      </w:r>
      <w:proofErr w:type="spellEnd"/>
      <w:r w:rsidRPr="00B61607">
        <w:rPr>
          <w:rFonts w:ascii="Traditional Arabic" w:eastAsia="PMingLiU" w:hAnsi="Traditional Arabic" w:cs="Traditional Arabic"/>
          <w:color w:val="000000"/>
          <w:sz w:val="34"/>
          <w:szCs w:val="34"/>
          <w:rtl/>
        </w:rPr>
        <w:t xml:space="preserve"> ولا واديها وإنما يراهما عن بعد</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وبالى</w:t>
      </w:r>
      <w:proofErr w:type="gramEnd"/>
      <w:r w:rsidRPr="00B61607">
        <w:rPr>
          <w:rFonts w:ascii="Traditional Arabic" w:eastAsia="PMingLiU" w:hAnsi="Traditional Arabic" w:cs="Traditional Arabic"/>
          <w:color w:val="000000"/>
          <w:sz w:val="34"/>
          <w:szCs w:val="34"/>
          <w:rtl/>
        </w:rPr>
        <w:t xml:space="preserve"> (لألا) وسمنة</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والخطمى</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والخذمى</w:t>
      </w:r>
      <w:proofErr w:type="spellEnd"/>
      <w:r w:rsidRPr="00B61607">
        <w:rPr>
          <w:rFonts w:ascii="Traditional Arabic" w:eastAsia="PMingLiU" w:hAnsi="Traditional Arabic" w:cs="Traditional Arabic"/>
          <w:color w:val="000000"/>
          <w:sz w:val="34"/>
          <w:szCs w:val="34"/>
          <w:rtl/>
        </w:rPr>
        <w:t xml:space="preserve">) متقاربة ويشير كتاب السيرة إلى أنها المرحلة الخامسة وهم محقون </w:t>
      </w:r>
      <w:proofErr w:type="spellStart"/>
      <w:r w:rsidRPr="00B61607">
        <w:rPr>
          <w:rFonts w:ascii="Traditional Arabic" w:eastAsia="PMingLiU" w:hAnsi="Traditional Arabic" w:cs="Traditional Arabic"/>
          <w:color w:val="000000"/>
          <w:sz w:val="34"/>
          <w:szCs w:val="34"/>
          <w:rtl/>
        </w:rPr>
        <w:t>فى</w:t>
      </w:r>
      <w:proofErr w:type="spellEnd"/>
      <w:r w:rsidRPr="00B61607">
        <w:rPr>
          <w:rFonts w:ascii="Traditional Arabic" w:eastAsia="PMingLiU" w:hAnsi="Traditional Arabic" w:cs="Traditional Arabic"/>
          <w:color w:val="000000"/>
          <w:sz w:val="34"/>
          <w:szCs w:val="34"/>
          <w:rtl/>
        </w:rPr>
        <w:t xml:space="preserve"> ذلك لقرب تلك الأماكن من بعض</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وربما أن بعضاً من الجيش يبيت </w:t>
      </w:r>
      <w:proofErr w:type="spellStart"/>
      <w:r w:rsidRPr="00B61607">
        <w:rPr>
          <w:rFonts w:ascii="Traditional Arabic" w:eastAsia="PMingLiU" w:hAnsi="Traditional Arabic" w:cs="Traditional Arabic"/>
          <w:color w:val="000000"/>
          <w:sz w:val="34"/>
          <w:szCs w:val="34"/>
          <w:rtl/>
        </w:rPr>
        <w:t>بلألا</w:t>
      </w:r>
      <w:proofErr w:type="spellEnd"/>
      <w:r w:rsidRPr="00B61607">
        <w:rPr>
          <w:rFonts w:ascii="Traditional Arabic" w:eastAsia="PMingLiU" w:hAnsi="Traditional Arabic" w:cs="Traditional Arabic"/>
          <w:color w:val="000000"/>
          <w:sz w:val="34"/>
          <w:szCs w:val="34"/>
          <w:rtl/>
        </w:rPr>
        <w:t xml:space="preserve"> والآخر في سمنة وبعضه الآخر يبيت في (</w:t>
      </w:r>
      <w:proofErr w:type="spellStart"/>
      <w:r w:rsidRPr="00B61607">
        <w:rPr>
          <w:rFonts w:ascii="Traditional Arabic" w:eastAsia="PMingLiU" w:hAnsi="Traditional Arabic" w:cs="Traditional Arabic"/>
          <w:color w:val="000000"/>
          <w:sz w:val="34"/>
          <w:szCs w:val="34"/>
          <w:rtl/>
        </w:rPr>
        <w:t>الخذمى</w:t>
      </w:r>
      <w:proofErr w:type="spellEnd"/>
      <w:r w:rsidRPr="00B61607">
        <w:rPr>
          <w:rFonts w:ascii="Traditional Arabic" w:eastAsia="PMingLiU" w:hAnsi="Traditional Arabic" w:cs="Traditional Arabic"/>
          <w:color w:val="000000"/>
          <w:sz w:val="34"/>
          <w:szCs w:val="34"/>
          <w:rtl/>
        </w:rPr>
        <w:t>) وربما أن ذلك يكون في الذهاب والعودة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والمكان يأتي بعد رحلة طويلة في أماكن وعرة من بداية عين الأخضر إلى وادي (لألا) </w:t>
      </w:r>
      <w:proofErr w:type="spellStart"/>
      <w:r w:rsidRPr="00B61607">
        <w:rPr>
          <w:rFonts w:ascii="Traditional Arabic" w:eastAsia="PMingLiU" w:hAnsi="Traditional Arabic" w:cs="Traditional Arabic"/>
          <w:color w:val="000000"/>
          <w:sz w:val="34"/>
          <w:szCs w:val="34"/>
          <w:rtl/>
        </w:rPr>
        <w:t>فلألا</w:t>
      </w:r>
      <w:proofErr w:type="spellEnd"/>
      <w:r w:rsidRPr="00B61607">
        <w:rPr>
          <w:rFonts w:ascii="Traditional Arabic" w:eastAsia="PMingLiU" w:hAnsi="Traditional Arabic" w:cs="Traditional Arabic"/>
          <w:color w:val="000000"/>
          <w:sz w:val="34"/>
          <w:szCs w:val="34"/>
          <w:rtl/>
        </w:rPr>
        <w:t xml:space="preserve"> أماكن صالحة للإقامة فيها والاستراحة ليوم</w:t>
      </w:r>
      <w:r w:rsidR="00B61607">
        <w:rPr>
          <w:rFonts w:ascii="Traditional Arabic" w:eastAsia="PMingLiU" w:hAnsi="Traditional Arabic" w:cs="Traditional Arabic"/>
          <w:color w:val="000000"/>
          <w:sz w:val="34"/>
          <w:szCs w:val="34"/>
          <w:rtl/>
        </w:rPr>
        <w:t xml:space="preserve">. </w:t>
      </w:r>
    </w:p>
    <w:p w:rsidR="00872794" w:rsidRPr="00B61607" w:rsidRDefault="00872794">
      <w:pPr>
        <w:spacing w:line="500" w:lineRule="exact"/>
        <w:ind w:firstLine="567"/>
        <w:jc w:val="lowKashida"/>
        <w:rPr>
          <w:rFonts w:ascii="Traditional Arabic" w:eastAsia="PMingLiU" w:hAnsi="Traditional Arabic" w:cs="Traditional Arabic"/>
          <w:color w:val="000000"/>
          <w:sz w:val="34"/>
          <w:szCs w:val="34"/>
          <w:rtl/>
        </w:rPr>
      </w:pPr>
    </w:p>
    <w:p w:rsidR="00011006" w:rsidRPr="00676320" w:rsidRDefault="00011006">
      <w:pPr>
        <w:spacing w:line="500" w:lineRule="exact"/>
        <w:ind w:firstLine="567"/>
        <w:jc w:val="lowKashida"/>
        <w:rPr>
          <w:rFonts w:ascii="Traditional Arabic" w:eastAsia="PMingLiU" w:hAnsi="Traditional Arabic" w:cs="Traditional Arabic"/>
          <w:b/>
          <w:bCs/>
          <w:color w:val="000000"/>
          <w:sz w:val="34"/>
          <w:szCs w:val="34"/>
          <w:rtl/>
        </w:rPr>
      </w:pPr>
      <w:proofErr w:type="gramStart"/>
      <w:r w:rsidRPr="00676320">
        <w:rPr>
          <w:rFonts w:ascii="Traditional Arabic" w:eastAsia="PMingLiU" w:hAnsi="Traditional Arabic" w:cs="Traditional Arabic"/>
          <w:b/>
          <w:bCs/>
          <w:color w:val="000000"/>
          <w:sz w:val="34"/>
          <w:szCs w:val="34"/>
          <w:rtl/>
        </w:rPr>
        <w:t>6- مسجد</w:t>
      </w:r>
      <w:proofErr w:type="gramEnd"/>
      <w:r w:rsidRPr="00676320">
        <w:rPr>
          <w:rFonts w:ascii="Traditional Arabic" w:eastAsia="PMingLiU" w:hAnsi="Traditional Arabic" w:cs="Traditional Arabic"/>
          <w:b/>
          <w:bCs/>
          <w:color w:val="000000"/>
          <w:sz w:val="34"/>
          <w:szCs w:val="34"/>
          <w:rtl/>
        </w:rPr>
        <w:t xml:space="preserve"> سمنة</w:t>
      </w:r>
      <w:r w:rsidR="00B61607" w:rsidRPr="00676320">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ما زالت محتفظة باسمها حتى الآن </w:t>
      </w:r>
      <w:proofErr w:type="gramStart"/>
      <w:r w:rsidRPr="00B61607">
        <w:rPr>
          <w:rFonts w:ascii="Traditional Arabic" w:eastAsia="PMingLiU" w:hAnsi="Traditional Arabic" w:cs="Traditional Arabic"/>
          <w:color w:val="000000"/>
          <w:sz w:val="34"/>
          <w:szCs w:val="34"/>
          <w:rtl/>
        </w:rPr>
        <w:t>وهى</w:t>
      </w:r>
      <w:proofErr w:type="gramEnd"/>
      <w:r w:rsidRPr="00B61607">
        <w:rPr>
          <w:rFonts w:ascii="Traditional Arabic" w:eastAsia="PMingLiU" w:hAnsi="Traditional Arabic" w:cs="Traditional Arabic"/>
          <w:color w:val="000000"/>
          <w:sz w:val="34"/>
          <w:szCs w:val="34"/>
          <w:rtl/>
        </w:rPr>
        <w:t xml:space="preserve"> تقع في منطقة (الجو) الجنوبي الشرقي من عين الأخضر تبعد عنها مسافة ثلاثين كيلا تقريباً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هي على الطريق ما بين عين الأخضر والجو </w:t>
      </w:r>
      <w:proofErr w:type="gramStart"/>
      <w:r w:rsidRPr="00B61607">
        <w:rPr>
          <w:rFonts w:ascii="Traditional Arabic" w:eastAsia="PMingLiU" w:hAnsi="Traditional Arabic" w:cs="Traditional Arabic"/>
          <w:color w:val="000000"/>
          <w:sz w:val="34"/>
          <w:szCs w:val="34"/>
          <w:rtl/>
        </w:rPr>
        <w:t>وهى</w:t>
      </w:r>
      <w:proofErr w:type="gramEnd"/>
      <w:r w:rsidRPr="00B61607">
        <w:rPr>
          <w:rFonts w:ascii="Traditional Arabic" w:eastAsia="PMingLiU" w:hAnsi="Traditional Arabic" w:cs="Traditional Arabic"/>
          <w:color w:val="000000"/>
          <w:sz w:val="34"/>
          <w:szCs w:val="34"/>
          <w:rtl/>
        </w:rPr>
        <w:t xml:space="preserve"> واد صغير أصغر من وادى لألا (</w:t>
      </w:r>
      <w:proofErr w:type="spellStart"/>
      <w:r w:rsidRPr="00B61607">
        <w:rPr>
          <w:rFonts w:ascii="Traditional Arabic" w:eastAsia="PMingLiU" w:hAnsi="Traditional Arabic" w:cs="Traditional Arabic"/>
          <w:color w:val="000000"/>
          <w:sz w:val="34"/>
          <w:szCs w:val="34"/>
          <w:rtl/>
        </w:rPr>
        <w:t>بألى</w:t>
      </w:r>
      <w:proofErr w:type="spellEnd"/>
      <w:r w:rsidRPr="00B61607">
        <w:rPr>
          <w:rFonts w:ascii="Traditional Arabic" w:eastAsia="PMingLiU" w:hAnsi="Traditional Arabic" w:cs="Traditional Arabic"/>
          <w:color w:val="000000"/>
          <w:sz w:val="34"/>
          <w:szCs w:val="34"/>
          <w:rtl/>
        </w:rPr>
        <w:t>) وهى نهاية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xml:space="preserve">) وهى من طرق القوافل بين تبوك والعلا (مدائن صالح) (والحجر) ويذكر ياقوت الحموي (أن سمنة ما </w:t>
      </w:r>
      <w:r w:rsidRPr="00B61607">
        <w:rPr>
          <w:rFonts w:ascii="Traditional Arabic" w:eastAsia="PMingLiU" w:hAnsi="Traditional Arabic" w:cs="Traditional Arabic"/>
          <w:color w:val="000000"/>
          <w:sz w:val="34"/>
          <w:szCs w:val="34"/>
          <w:rtl/>
        </w:rPr>
        <w:lastRenderedPageBreak/>
        <w:t>بين المدينة والشام) وأنا قد جئتها ووقفت عليها فلم أعثر على معالم للآبار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أن أهل تلك الديار لم يذكروا فيها شيئاً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وأنا أعرف آبار قد نضب ماؤها فيما يقارب عشرين سنة في تلك الديار</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فكيف بالآبار القديمة وتارة تعود إليها المياه إذا تكاثرت الأمطار وتردمها السيول تارة وتكشف عنها تارة أخرى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ذكرها فإنه استغنى عن ذكر (</w:t>
      </w:r>
      <w:proofErr w:type="spellStart"/>
      <w:r w:rsidRPr="00B61607">
        <w:rPr>
          <w:rFonts w:ascii="Traditional Arabic" w:eastAsia="PMingLiU" w:hAnsi="Traditional Arabic" w:cs="Traditional Arabic"/>
          <w:color w:val="000000"/>
          <w:sz w:val="34"/>
          <w:szCs w:val="34"/>
          <w:rtl/>
        </w:rPr>
        <w:t>بألى</w:t>
      </w:r>
      <w:proofErr w:type="spellEnd"/>
      <w:r w:rsidRPr="00B61607">
        <w:rPr>
          <w:rFonts w:ascii="Traditional Arabic" w:eastAsia="PMingLiU" w:hAnsi="Traditional Arabic" w:cs="Traditional Arabic"/>
          <w:color w:val="000000"/>
          <w:sz w:val="34"/>
          <w:szCs w:val="34"/>
          <w:rtl/>
        </w:rPr>
        <w:t xml:space="preserve">) لألا وهو محق بذلك لأنهما واديان متجاوران فالعابر والمسافر لا يفرق </w:t>
      </w:r>
      <w:proofErr w:type="gramStart"/>
      <w:r w:rsidRPr="00B61607">
        <w:rPr>
          <w:rFonts w:ascii="Traditional Arabic" w:eastAsia="PMingLiU" w:hAnsi="Traditional Arabic" w:cs="Traditional Arabic"/>
          <w:color w:val="000000"/>
          <w:sz w:val="34"/>
          <w:szCs w:val="34"/>
          <w:rtl/>
        </w:rPr>
        <w:t>بينهما ؛</w:t>
      </w:r>
      <w:proofErr w:type="gramEnd"/>
      <w:r w:rsidRPr="00B61607">
        <w:rPr>
          <w:rFonts w:ascii="Traditional Arabic" w:eastAsia="PMingLiU" w:hAnsi="Traditional Arabic" w:cs="Traditional Arabic"/>
          <w:color w:val="000000"/>
          <w:sz w:val="34"/>
          <w:szCs w:val="34"/>
          <w:rtl/>
        </w:rPr>
        <w:t xml:space="preserve"> ولكثرة الجيوش فإنهم توزعوا بين وادي سمنة ووادي </w:t>
      </w:r>
      <w:proofErr w:type="spellStart"/>
      <w:r w:rsidRPr="00B61607">
        <w:rPr>
          <w:rFonts w:ascii="Traditional Arabic" w:eastAsia="PMingLiU" w:hAnsi="Traditional Arabic" w:cs="Traditional Arabic"/>
          <w:color w:val="000000"/>
          <w:sz w:val="34"/>
          <w:szCs w:val="34"/>
          <w:rtl/>
        </w:rPr>
        <w:t>الخذمي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ووادي لألأ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وكل ذكر الاسم الذي بات فيه فهي متقاربة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وهنا ملحوظة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فقد ورد ذكر الخطمي وهو في وادي الفرعة والفارعة ويلتقي بوادي أبو </w:t>
      </w:r>
      <w:proofErr w:type="spellStart"/>
      <w:r w:rsidRPr="00B61607">
        <w:rPr>
          <w:rFonts w:ascii="Traditional Arabic" w:eastAsia="PMingLiU" w:hAnsi="Traditional Arabic" w:cs="Traditional Arabic"/>
          <w:color w:val="000000"/>
          <w:sz w:val="34"/>
          <w:szCs w:val="34"/>
          <w:rtl/>
        </w:rPr>
        <w:t>راكة</w:t>
      </w:r>
      <w:proofErr w:type="spellEnd"/>
      <w:r w:rsidRPr="00B61607">
        <w:rPr>
          <w:rFonts w:ascii="Traditional Arabic" w:eastAsia="PMingLiU" w:hAnsi="Traditional Arabic" w:cs="Traditional Arabic"/>
          <w:color w:val="000000"/>
          <w:sz w:val="34"/>
          <w:szCs w:val="34"/>
          <w:rtl/>
        </w:rPr>
        <w:t xml:space="preserve"> الذي يطل مسيله على الشق فربما أن فرقة من الجيش اتجهت هذا الاتجاه والتقت مع الرسول </w:t>
      </w:r>
      <w:proofErr w:type="gramStart"/>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Pr>
        <w:sym w:font="AGA Arabesque" w:char="F065"/>
      </w:r>
      <w:r w:rsidRPr="00B61607">
        <w:rPr>
          <w:rFonts w:ascii="Traditional Arabic" w:eastAsia="PMingLiU" w:hAnsi="Traditional Arabic" w:cs="Traditional Arabic"/>
          <w:color w:val="000000"/>
          <w:sz w:val="34"/>
          <w:szCs w:val="34"/>
          <w:rtl/>
        </w:rPr>
        <w:t xml:space="preserve"> </w:t>
      </w:r>
      <w:proofErr w:type="gramEnd"/>
      <w:r w:rsidRPr="00B61607">
        <w:rPr>
          <w:rFonts w:ascii="Traditional Arabic" w:eastAsia="PMingLiU" w:hAnsi="Traditional Arabic" w:cs="Traditional Arabic"/>
          <w:color w:val="000000"/>
          <w:sz w:val="34"/>
          <w:szCs w:val="34"/>
          <w:rtl/>
        </w:rPr>
        <w:t>- في الشق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ذكر أهل المنطقة أن ذلك ممكناً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والقوافل المسابقة كانت تعبر هذه الطرق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والوادي فيه مزارع كثيرة وقرى لقبيلة بلي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676320" w:rsidRDefault="00011006">
      <w:pPr>
        <w:spacing w:line="500" w:lineRule="exact"/>
        <w:ind w:firstLine="567"/>
        <w:jc w:val="lowKashida"/>
        <w:rPr>
          <w:rFonts w:ascii="Traditional Arabic" w:eastAsia="PMingLiU" w:hAnsi="Traditional Arabic" w:cs="Traditional Arabic"/>
          <w:b/>
          <w:bCs/>
          <w:color w:val="000000"/>
          <w:sz w:val="34"/>
          <w:szCs w:val="34"/>
          <w:rtl/>
        </w:rPr>
      </w:pPr>
      <w:proofErr w:type="gramStart"/>
      <w:r w:rsidRPr="00676320">
        <w:rPr>
          <w:rFonts w:ascii="Traditional Arabic" w:eastAsia="PMingLiU" w:hAnsi="Traditional Arabic" w:cs="Traditional Arabic"/>
          <w:b/>
          <w:bCs/>
          <w:color w:val="000000"/>
          <w:sz w:val="34"/>
          <w:szCs w:val="34"/>
          <w:rtl/>
        </w:rPr>
        <w:t>7- مسجد</w:t>
      </w:r>
      <w:proofErr w:type="gramEnd"/>
      <w:r w:rsidRPr="00676320">
        <w:rPr>
          <w:rFonts w:ascii="Traditional Arabic" w:eastAsia="PMingLiU" w:hAnsi="Traditional Arabic" w:cs="Traditional Arabic"/>
          <w:b/>
          <w:bCs/>
          <w:color w:val="000000"/>
          <w:sz w:val="34"/>
          <w:szCs w:val="34"/>
          <w:rtl/>
        </w:rPr>
        <w:t xml:space="preserve"> شق تارا:</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المشقق ويسمى الآن (الشق) وهو المرحلة السادسة يقع بعد مرحلة (</w:t>
      </w:r>
      <w:proofErr w:type="spellStart"/>
      <w:r w:rsidRPr="00B61607">
        <w:rPr>
          <w:rFonts w:ascii="Traditional Arabic" w:eastAsia="PMingLiU" w:hAnsi="Traditional Arabic" w:cs="Traditional Arabic"/>
          <w:color w:val="000000"/>
          <w:sz w:val="34"/>
          <w:szCs w:val="34"/>
          <w:rtl/>
        </w:rPr>
        <w:t>الخطمى</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والخذمى</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ولألا</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وسمنه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والطريق من هذه الأماكن إلى الشق سهل وميسور وليس بالبعيد لا يتجاوز العشرين كيلاً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والمنطقة يستوطنها قبيلة بلي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الأحرى بعض بطونها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والشق واد في وسط الأرض لم ينحدر من جبل وكأنه شق في الأرض أسفله حجارة صلدة كأنها البلاط المرصوص لكنه غير متواصل وهو الأقرب للغدران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أو </w:t>
      </w:r>
      <w:proofErr w:type="spellStart"/>
      <w:r w:rsidRPr="00B61607">
        <w:rPr>
          <w:rFonts w:ascii="Traditional Arabic" w:eastAsia="PMingLiU" w:hAnsi="Traditional Arabic" w:cs="Traditional Arabic"/>
          <w:color w:val="000000"/>
          <w:sz w:val="34"/>
          <w:szCs w:val="34"/>
          <w:rtl/>
        </w:rPr>
        <w:t>للقلتة</w:t>
      </w:r>
      <w:proofErr w:type="spellEnd"/>
      <w:r w:rsidRPr="00B61607">
        <w:rPr>
          <w:rFonts w:ascii="Traditional Arabic" w:eastAsia="PMingLiU" w:hAnsi="Traditional Arabic" w:cs="Traditional Arabic"/>
          <w:color w:val="000000"/>
          <w:sz w:val="34"/>
          <w:szCs w:val="34"/>
          <w:rtl/>
        </w:rPr>
        <w:t xml:space="preserve"> المائية وهو ضيق لكنه متواصل مع مسيل وادي أبو </w:t>
      </w:r>
      <w:proofErr w:type="spellStart"/>
      <w:r w:rsidRPr="00B61607">
        <w:rPr>
          <w:rFonts w:ascii="Traditional Arabic" w:eastAsia="PMingLiU" w:hAnsi="Traditional Arabic" w:cs="Traditional Arabic"/>
          <w:color w:val="000000"/>
          <w:sz w:val="34"/>
          <w:szCs w:val="34"/>
          <w:rtl/>
        </w:rPr>
        <w:t>راكه</w:t>
      </w:r>
      <w:proofErr w:type="spellEnd"/>
      <w:r w:rsidRPr="00B61607">
        <w:rPr>
          <w:rFonts w:ascii="Traditional Arabic" w:eastAsia="PMingLiU" w:hAnsi="Traditional Arabic" w:cs="Traditional Arabic"/>
          <w:color w:val="000000"/>
          <w:sz w:val="34"/>
          <w:szCs w:val="34"/>
          <w:rtl/>
        </w:rPr>
        <w:t xml:space="preserve"> فربما يتدفق الماء إليه من ذلك الوادي وتمكث فيه المياه طوال الصيف وقد زرته في رجب صيفا لعام 1424هـ ويذكرون فيه ماء لكنه قليل ويتبقى منه ما يكون وشل يبض بالماء القليل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ويقع على الطريق التي تواصل إلى وادي الحجر والعلا فالمدينة المنورة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وبقرب منه ذنب كواكب وهو معروف الآن بالذنيب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وهو محاذٍ من الجنوب لأرض تسمى / </w:t>
      </w:r>
      <w:proofErr w:type="gramStart"/>
      <w:r w:rsidRPr="00B61607">
        <w:rPr>
          <w:rFonts w:ascii="Traditional Arabic" w:eastAsia="PMingLiU" w:hAnsi="Traditional Arabic" w:cs="Traditional Arabic"/>
          <w:color w:val="000000"/>
          <w:sz w:val="34"/>
          <w:szCs w:val="34"/>
          <w:rtl/>
        </w:rPr>
        <w:t>الجو )</w:t>
      </w:r>
      <w:proofErr w:type="gramEnd"/>
      <w:r w:rsidRPr="00B61607">
        <w:rPr>
          <w:rFonts w:ascii="Traditional Arabic" w:eastAsia="PMingLiU" w:hAnsi="Traditional Arabic" w:cs="Traditional Arabic"/>
          <w:color w:val="000000"/>
          <w:sz w:val="34"/>
          <w:szCs w:val="34"/>
          <w:rtl/>
        </w:rPr>
        <w:t xml:space="preserve"> فقال ابن هشام عنه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 فأقام رسول الله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Pr>
        <w:sym w:font="AGA Arabesque" w:char="F065"/>
      </w:r>
      <w:r w:rsidRPr="00B61607">
        <w:rPr>
          <w:rFonts w:ascii="Traditional Arabic" w:eastAsia="PMingLiU" w:hAnsi="Traditional Arabic" w:cs="Traditional Arabic"/>
          <w:color w:val="000000"/>
          <w:sz w:val="34"/>
          <w:szCs w:val="34"/>
          <w:rtl/>
        </w:rPr>
        <w:t xml:space="preserve">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بتبوك بضع عشرة ليلة لم يجاوزها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انصرف قافلا إلى المدينة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في الطريق ماء يخرج من وشل ما يروى الراكب والراكبين والثلاثة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بواد يقال له المشقق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فقال رسول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الله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Pr>
        <w:sym w:font="AGA Arabesque" w:char="F065"/>
      </w:r>
      <w:r w:rsidRPr="00B61607">
        <w:rPr>
          <w:rFonts w:ascii="Traditional Arabic" w:eastAsia="PMingLiU" w:hAnsi="Traditional Arabic" w:cs="Traditional Arabic"/>
          <w:color w:val="000000"/>
          <w:sz w:val="34"/>
          <w:szCs w:val="34"/>
          <w:rtl/>
        </w:rPr>
        <w:t xml:space="preserve"> -</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(من سبقنا إلى ذلك الوادي فلا </w:t>
      </w:r>
      <w:proofErr w:type="spellStart"/>
      <w:r w:rsidRPr="00B61607">
        <w:rPr>
          <w:rFonts w:ascii="Traditional Arabic" w:eastAsia="PMingLiU" w:hAnsi="Traditional Arabic" w:cs="Traditional Arabic"/>
          <w:color w:val="000000"/>
          <w:sz w:val="34"/>
          <w:szCs w:val="34"/>
          <w:rtl/>
        </w:rPr>
        <w:t>يستيقين</w:t>
      </w:r>
      <w:proofErr w:type="spellEnd"/>
      <w:r w:rsidRPr="00B61607">
        <w:rPr>
          <w:rFonts w:ascii="Traditional Arabic" w:eastAsia="PMingLiU" w:hAnsi="Traditional Arabic" w:cs="Traditional Arabic"/>
          <w:color w:val="000000"/>
          <w:sz w:val="34"/>
          <w:szCs w:val="34"/>
          <w:rtl/>
        </w:rPr>
        <w:t xml:space="preserve"> منه شيئاً حتى نأتيه) </w:t>
      </w:r>
      <w:proofErr w:type="spellStart"/>
      <w:r w:rsidRPr="00B61607">
        <w:rPr>
          <w:rFonts w:ascii="Traditional Arabic" w:eastAsia="PMingLiU" w:hAnsi="Traditional Arabic" w:cs="Traditional Arabic"/>
          <w:color w:val="000000"/>
          <w:sz w:val="34"/>
          <w:szCs w:val="34"/>
          <w:rtl/>
        </w:rPr>
        <w:t>قال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فسبقه</w:t>
      </w:r>
      <w:proofErr w:type="spellEnd"/>
      <w:r w:rsidRPr="00B61607">
        <w:rPr>
          <w:rFonts w:ascii="Traditional Arabic" w:eastAsia="PMingLiU" w:hAnsi="Traditional Arabic" w:cs="Traditional Arabic"/>
          <w:color w:val="000000"/>
          <w:sz w:val="34"/>
          <w:szCs w:val="34"/>
          <w:rtl/>
        </w:rPr>
        <w:t xml:space="preserve"> إليه نفر من المنافقين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فاستقوا ما فيه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فلما أتاه رسول الله صلى الله عليه وسلم وقف عليه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فلم ير فيه شيئاً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فقال (من سبقنا إلى هذا الماء )؟ فقال له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يا رسول الله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فلان وفلان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فقال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أولم</w:t>
      </w:r>
      <w:proofErr w:type="gramEnd"/>
      <w:r w:rsidRPr="00B61607">
        <w:rPr>
          <w:rFonts w:ascii="Traditional Arabic" w:eastAsia="PMingLiU" w:hAnsi="Traditional Arabic" w:cs="Traditional Arabic"/>
          <w:color w:val="000000"/>
          <w:sz w:val="34"/>
          <w:szCs w:val="34"/>
          <w:rtl/>
        </w:rPr>
        <w:t xml:space="preserve"> أنههم أن يستقوا منه شيئاً حتى آتيه )؟ ثم لعنهم رسول الله صلى الله عليه وسلم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ودعا عليهم ثم نزل فوضع يده تحت الوشل فجعل في يده ما شاء الله أن يصب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ثم نضحه به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ومسح بيده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ودعا رسول الله صلى الله عليه وسلم بما شاء الله أن يدعو به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فانخرق من الماء كما يقول من سمعه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له حساً كحس الصواعق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فشرب الناس </w:t>
      </w:r>
      <w:r w:rsidRPr="00B61607">
        <w:rPr>
          <w:rFonts w:ascii="Traditional Arabic" w:eastAsia="PMingLiU" w:hAnsi="Traditional Arabic" w:cs="Traditional Arabic"/>
          <w:color w:val="000000"/>
          <w:sz w:val="34"/>
          <w:szCs w:val="34"/>
          <w:rtl/>
        </w:rPr>
        <w:lastRenderedPageBreak/>
        <w:t>واستقوا حاجتهم منه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فقال رسول الله صلى الله عليه وسلم: (لئن بقيتم أو من بقى منكم لتسمعن بهذا الوادي وهو أخضب ما بين يديــه وما </w:t>
      </w:r>
      <w:proofErr w:type="gramStart"/>
      <w:r w:rsidRPr="00B61607">
        <w:rPr>
          <w:rFonts w:ascii="Traditional Arabic" w:eastAsia="PMingLiU" w:hAnsi="Traditional Arabic" w:cs="Traditional Arabic"/>
          <w:color w:val="000000"/>
          <w:sz w:val="34"/>
          <w:szCs w:val="34"/>
          <w:rtl/>
        </w:rPr>
        <w:t>خلفه )</w:t>
      </w:r>
      <w:proofErr w:type="gramEnd"/>
      <w:r w:rsidRPr="00B61607">
        <w:rPr>
          <w:rFonts w:ascii="Traditional Arabic" w:eastAsia="PMingLiU" w:hAnsi="Traditional Arabic" w:cs="Traditional Arabic"/>
          <w:color w:val="000000"/>
          <w:sz w:val="34"/>
          <w:szCs w:val="34"/>
          <w:rtl/>
        </w:rPr>
        <w:t>)</w:t>
      </w:r>
      <w:r w:rsidRPr="00B61607">
        <w:rPr>
          <w:rStyle w:val="a3"/>
          <w:rFonts w:ascii="Traditional Arabic" w:eastAsia="PMingLiU" w:hAnsi="Traditional Arabic"/>
          <w:color w:val="000000"/>
          <w:sz w:val="34"/>
          <w:szCs w:val="34"/>
          <w:rtl/>
        </w:rPr>
        <w:t xml:space="preserve"> </w:t>
      </w:r>
      <w:r w:rsidRPr="00B61607">
        <w:rPr>
          <w:rStyle w:val="a3"/>
          <w:rFonts w:ascii="Traditional Arabic" w:eastAsia="PMingLiU" w:hAnsi="Traditional Arabic"/>
          <w:color w:val="000000"/>
          <w:sz w:val="34"/>
          <w:szCs w:val="34"/>
          <w:rtl/>
        </w:rPr>
        <w:footnoteReference w:customMarkFollows="1" w:id="65"/>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ومصداقاً لقول رسول الله صلى الله عليه وسلم فإن وادي أ</w:t>
      </w:r>
      <w:r w:rsidR="00DC2FC5" w:rsidRPr="00B61607">
        <w:rPr>
          <w:rFonts w:ascii="Traditional Arabic" w:eastAsia="PMingLiU" w:hAnsi="Traditional Arabic" w:cs="Traditional Arabic"/>
          <w:color w:val="000000"/>
          <w:sz w:val="34"/>
          <w:szCs w:val="34"/>
          <w:rtl/>
        </w:rPr>
        <w:t xml:space="preserve">بو </w:t>
      </w:r>
      <w:proofErr w:type="spellStart"/>
      <w:r w:rsidR="00DC2FC5" w:rsidRPr="00B61607">
        <w:rPr>
          <w:rFonts w:ascii="Traditional Arabic" w:eastAsia="PMingLiU" w:hAnsi="Traditional Arabic" w:cs="Traditional Arabic"/>
          <w:color w:val="000000"/>
          <w:sz w:val="34"/>
          <w:szCs w:val="34"/>
          <w:rtl/>
        </w:rPr>
        <w:t>راكه</w:t>
      </w:r>
      <w:proofErr w:type="spellEnd"/>
      <w:r w:rsidR="00DC2FC5" w:rsidRPr="00B61607">
        <w:rPr>
          <w:rFonts w:ascii="Traditional Arabic" w:eastAsia="PMingLiU" w:hAnsi="Traditional Arabic" w:cs="Traditional Arabic"/>
          <w:color w:val="000000"/>
          <w:sz w:val="34"/>
          <w:szCs w:val="34"/>
          <w:rtl/>
        </w:rPr>
        <w:t xml:space="preserve"> قد ازدهرت زراعته وكان م</w:t>
      </w:r>
      <w:r w:rsidRPr="00B61607">
        <w:rPr>
          <w:rFonts w:ascii="Traditional Arabic" w:eastAsia="PMingLiU" w:hAnsi="Traditional Arabic" w:cs="Traditional Arabic"/>
          <w:color w:val="000000"/>
          <w:sz w:val="34"/>
          <w:szCs w:val="34"/>
          <w:rtl/>
        </w:rPr>
        <w:t>ن أخضب الوديان لكن أتى عليه السيل فأقتلعه وجرف المساكن والدور حتى أخفى معالم تلك البلدة التي تكونت ولم تدم طويلاً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أما ديار الجو الفسيح القريب من الشق فإن الناس أخذوا يستوطنونه وقد حفر رجال الأعمال بئر ارتوازية فتكاثر الناس حولها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وربما تتحول إلى مزارع إذا تم اكتشاف آبار أخرى في المكان الفسيح الطيب التربة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زرته وقابلت بعض المستوطنين من قبيلة بلي وحاولت معهم معرفة الأسماء وربطها بالقديم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الذين حادثتهم ليس لهم معرفة بأحداث الغزوة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سمعت من بعض الإخوان أن هناك بعض رجال منهم لهم معرفة ورصد لبعض المعالم الأثرية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ويكثر فيها بطن </w:t>
      </w:r>
      <w:proofErr w:type="spellStart"/>
      <w:r w:rsidRPr="00B61607">
        <w:rPr>
          <w:rFonts w:ascii="Traditional Arabic" w:eastAsia="PMingLiU" w:hAnsi="Traditional Arabic" w:cs="Traditional Arabic"/>
          <w:color w:val="000000"/>
          <w:sz w:val="34"/>
          <w:szCs w:val="34"/>
          <w:rtl/>
        </w:rPr>
        <w:t>الهرفي</w:t>
      </w:r>
      <w:proofErr w:type="spellEnd"/>
      <w:r w:rsidRPr="00B61607">
        <w:rPr>
          <w:rFonts w:ascii="Traditional Arabic" w:eastAsia="PMingLiU" w:hAnsi="Traditional Arabic" w:cs="Traditional Arabic"/>
          <w:color w:val="000000"/>
          <w:sz w:val="34"/>
          <w:szCs w:val="34"/>
          <w:rtl/>
        </w:rPr>
        <w:t xml:space="preserve"> من قبيلة بلي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B39C8" w:rsidRPr="00B61607" w:rsidRDefault="005B39C8" w:rsidP="00872794">
      <w:pPr>
        <w:spacing w:line="500" w:lineRule="exact"/>
        <w:jc w:val="lowKashida"/>
        <w:rPr>
          <w:rFonts w:ascii="Traditional Arabic" w:eastAsia="PMingLiU" w:hAnsi="Traditional Arabic" w:cs="Traditional Arabic"/>
          <w:color w:val="000000"/>
          <w:sz w:val="34"/>
          <w:szCs w:val="34"/>
          <w:rtl/>
        </w:rPr>
      </w:pPr>
    </w:p>
    <w:p w:rsidR="00531DA6" w:rsidRPr="00B61607" w:rsidRDefault="00531DA6">
      <w:pPr>
        <w:spacing w:line="500" w:lineRule="exact"/>
        <w:jc w:val="center"/>
        <w:rPr>
          <w:rFonts w:ascii="Traditional Arabic" w:eastAsia="PMingLiU" w:hAnsi="Traditional Arabic" w:cs="Traditional Arabic"/>
          <w:color w:val="000000"/>
          <w:sz w:val="34"/>
          <w:szCs w:val="34"/>
          <w:rtl/>
        </w:rPr>
      </w:pPr>
    </w:p>
    <w:p w:rsidR="00531DA6" w:rsidRPr="00B61607" w:rsidRDefault="00531DA6" w:rsidP="00531DA6">
      <w:pPr>
        <w:widowControl w:val="0"/>
        <w:ind w:firstLine="567"/>
        <w:contextualSpacing/>
        <w:jc w:val="center"/>
        <w:rPr>
          <w:rFonts w:ascii="Traditional Arabic" w:eastAsia="PMingLiU" w:hAnsi="Traditional Arabic" w:cs="Traditional Arabic"/>
          <w:color w:val="000000"/>
          <w:sz w:val="100"/>
          <w:szCs w:val="100"/>
          <w:rtl/>
        </w:rPr>
      </w:pPr>
    </w:p>
    <w:p w:rsidR="00531DA6" w:rsidRPr="00B61607" w:rsidRDefault="00531DA6" w:rsidP="00531DA6">
      <w:pPr>
        <w:widowControl w:val="0"/>
        <w:ind w:firstLine="567"/>
        <w:contextualSpacing/>
        <w:jc w:val="center"/>
        <w:rPr>
          <w:rFonts w:ascii="Traditional Arabic" w:eastAsia="PMingLiU" w:hAnsi="Traditional Arabic" w:cs="Traditional Arabic"/>
          <w:color w:val="000000"/>
          <w:sz w:val="100"/>
          <w:szCs w:val="100"/>
          <w:rtl/>
        </w:rPr>
      </w:pPr>
    </w:p>
    <w:p w:rsidR="00531DA6" w:rsidRPr="00B61607" w:rsidRDefault="00531DA6" w:rsidP="00531DA6">
      <w:pPr>
        <w:widowControl w:val="0"/>
        <w:ind w:firstLine="567"/>
        <w:contextualSpacing/>
        <w:jc w:val="center"/>
        <w:rPr>
          <w:rFonts w:ascii="Traditional Arabic" w:eastAsia="PMingLiU" w:hAnsi="Traditional Arabic" w:cs="Traditional Arabic"/>
          <w:color w:val="000000"/>
          <w:sz w:val="100"/>
          <w:szCs w:val="100"/>
          <w:rtl/>
        </w:rPr>
      </w:pPr>
    </w:p>
    <w:p w:rsidR="00011006" w:rsidRPr="00B61607" w:rsidRDefault="00531DA6" w:rsidP="00583872">
      <w:pPr>
        <w:pStyle w:val="20"/>
        <w:spacing w:line="240" w:lineRule="auto"/>
        <w:rPr>
          <w:sz w:val="34"/>
          <w:szCs w:val="34"/>
          <w:rtl/>
        </w:rPr>
      </w:pPr>
      <w:bookmarkStart w:id="43" w:name="_Toc470678873"/>
      <w:r w:rsidRPr="00583872">
        <w:rPr>
          <w:sz w:val="118"/>
          <w:szCs w:val="118"/>
          <w:rtl/>
        </w:rPr>
        <w:t>الاستشراق</w:t>
      </w:r>
      <w:r w:rsidRPr="00B61607">
        <w:rPr>
          <w:sz w:val="34"/>
          <w:szCs w:val="34"/>
          <w:rtl/>
        </w:rPr>
        <w:br w:type="page"/>
      </w:r>
      <w:r w:rsidR="00011006" w:rsidRPr="00B61607">
        <w:rPr>
          <w:sz w:val="34"/>
          <w:szCs w:val="34"/>
          <w:rtl/>
        </w:rPr>
        <w:lastRenderedPageBreak/>
        <w:t>الاستشراق في شمال غرب المملكة</w:t>
      </w:r>
      <w:bookmarkEnd w:id="43"/>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ظل العرب ردحاً من الزمن بمعزل عن التقدم أو التطور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فكان الجهل يحتل النسبة الكبرى من أبناء الشعب حتى في مصر موطن الاستقرار والعلم التي على مشارف البحر الأبيض المطلة على أوربا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فكان العرب وأهل المشرق في شغل شاغل عن التأليف وكان الغرب يتطلع إلى الشـرق وهم يملكون المطابع التي لا يملكها أهل المشرق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يملكون المال الذي تـفـتـقـر إليه الأمم الأخرى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والغرب كون جامعته ومؤسساته والشرق يعتمد على الكتاتيب والمدارس القليلة والجامعات النادرة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والغرب أستقر وأستقر أمنه والشرق ما زال مضطرباً غير آمن كل ذلك في القرن التاسع عشر وفي القرن العشرين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تلك المرحلة أخذ الغرب يرنوا إلى احتلال الشرق فأخذ يبحث عن خرائط جغرافية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ومعلومات اجتماعية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ومعرفة الألوان الإدارية والسياسية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والعنصر الثاني هو ظهور المؤسسات اليهودية النشطة التي عقدت العزم على بناء وطن لهم في فلسطين وهم أحوج ما يكونوا إلى استكشاف المنطقة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فانطلقت البعوث من الجامعات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 المؤسسات </w:t>
      </w:r>
      <w:proofErr w:type="spellStart"/>
      <w:r w:rsidRPr="00B61607">
        <w:rPr>
          <w:rFonts w:ascii="Traditional Arabic" w:eastAsia="PMingLiU" w:hAnsi="Traditional Arabic" w:cs="Traditional Arabic"/>
          <w:color w:val="000000"/>
          <w:sz w:val="34"/>
          <w:szCs w:val="34"/>
          <w:rtl/>
        </w:rPr>
        <w:t>الإستخبارية</w:t>
      </w:r>
      <w:proofErr w:type="spellEnd"/>
      <w:r w:rsidRPr="00B61607">
        <w:rPr>
          <w:rFonts w:ascii="Traditional Arabic" w:eastAsia="PMingLiU" w:hAnsi="Traditional Arabic" w:cs="Traditional Arabic"/>
          <w:color w:val="000000"/>
          <w:sz w:val="34"/>
          <w:szCs w:val="34"/>
          <w:rtl/>
        </w:rPr>
        <w:t xml:space="preserve"> والعسكرية ومن الجمعيات التعاونية ذات الأهداف المتنوعة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وكان حظ الجزيرة العربية منهم كبير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شك أن بعضهم جمع المخطوطات وبعث بها إلى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بلادهم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وبعضهم جمع الآثار والتحف والمسلات المنقوشة وبعثوا بها إلى دولهم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وبعضهم اخذوا يصورون ويضعون الخرائط ويبعثون بها إلى مؤسساتهم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وبعضهم أخذوا يدرسون طبيعة المجتمعات ويبعثون بها إلى دولهم وهم قد أفادوا العرب والمشرق كثير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فهم قد حفظوا بعض المخطوطات وكذلك حفظوا بعض الآثار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وهم أيضا تحدثوا عنها ودخلت الإطار العلمي 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وهم قد حفظوا الكثير من المخطوطات وأخرجوها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وهم قد أوجدوا تلاقي الحضارات في مرحلة القرنين الماضيين فانبعث المشرق مؤسساً كيانا ثقافيا وتراثيا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ومنافساً في أحياء التراث ونشره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ويقف بحثي هذا عند أولئك الرحالة الذين جابوا ديار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الجزيرة بل عند شمال الحجاز وهو ما يسمى قديماً أعالي الحجاز ويشمل أطراف الجزيرة الشمالية ومشارف بلاد الشام وهو الآن يطلق عليه شمال غرب المملكة العربية السعودية وعاصمته تبوك</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علماء المستشرقين تكاثروا في القرن التاسع عشـر الميلادي ومستهل القرن العشرين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والمستشرقون ينقسمون إلى أقسام فمنهم من درس العربية وعكف على دراسة المؤلفات والمخطوطات الشرقية إسلامية أو عربية أو تاريخية أو أدبية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لهم تأثيرهم العلمي المنهجي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والحفاظ على المخطوطات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وكذلك إبراز كثير من المخطوطات وطباعتها وهم أيضاً لهم طابعهم الخاص الخارج عن إطار الموضوعية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فهم قد جسدوا أفكارهم التي هي غاية كثير منهم من الدراسات أو معارضه بفعل التكوين الذهني للمستشرق وميـدان البحث أو خدمة للمعتقـد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أو هي خدمة للاتجاه السياسي أو خدمة للاتجاه القومي أو خدمة للتكوين الذهني </w:t>
      </w:r>
      <w:r w:rsidRPr="00B61607">
        <w:rPr>
          <w:rFonts w:ascii="Traditional Arabic" w:eastAsia="PMingLiU" w:hAnsi="Traditional Arabic" w:cs="Traditional Arabic"/>
          <w:color w:val="000000"/>
          <w:sz w:val="34"/>
          <w:szCs w:val="34"/>
          <w:rtl/>
        </w:rPr>
        <w:lastRenderedPageBreak/>
        <w:t>الحضاري الأوربي بمعنى استلاب كل ما هو جميل للحضارة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الإسلامية وتحويل نسبه للأمة الأوربية ولاسيما في مجال الطب أو العلوم التجريبية والنظرية كالفلسفة والفكر الاجتماعي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القارئ لأي كتاب للمستشرقين سواء أُلف في أوربا أو</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يكون الكتاب رحلة من سير الرحالة أو هو تدوين تاريخ</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 كل ذلك يدرك أهداف المؤلف أو المترجم أو المحقق يستوي في ذلك الأكاديمي المنتمي للجامعة أو الرحالة المنتمي للاتجاه السياسي أو الرحالة المبعوث عسكرياً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ويظهر عليهم هاجس التاريخ اليهودي فكأنهم يؤثرون اليهود على التاريخ الروماني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ونحن لا نخفي تعاطفهم نتيجة التآلف الذي يحدث من طول الصحبة ومواقف المروءة وسائر التأثير السلوكي بل هناك إعجاب قليل بالتكوين الاجتماعي</w:t>
      </w:r>
      <w:r w:rsidR="00B61607">
        <w:rPr>
          <w:rFonts w:ascii="Traditional Arabic" w:eastAsia="PMingLiU" w:hAnsi="Traditional Arabic" w:cs="Traditional Arabic"/>
          <w:color w:val="000000"/>
          <w:sz w:val="34"/>
          <w:szCs w:val="34"/>
          <w:rtl/>
        </w:rPr>
        <w:t xml:space="preserve">. </w:t>
      </w:r>
    </w:p>
    <w:p w:rsidR="00011006" w:rsidRPr="00B61607" w:rsidRDefault="00011006" w:rsidP="002714FF">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لكن الفيض النقدي </w:t>
      </w:r>
      <w:r w:rsidR="002714FF" w:rsidRPr="00B61607">
        <w:rPr>
          <w:rFonts w:ascii="Traditional Arabic" w:eastAsia="PMingLiU" w:hAnsi="Traditional Arabic" w:cs="Traditional Arabic"/>
          <w:color w:val="000000"/>
          <w:sz w:val="34"/>
          <w:szCs w:val="34"/>
          <w:rtl/>
        </w:rPr>
        <w:t>ا</w:t>
      </w:r>
      <w:r w:rsidRPr="00B61607">
        <w:rPr>
          <w:rFonts w:ascii="Traditional Arabic" w:eastAsia="PMingLiU" w:hAnsi="Traditional Arabic" w:cs="Traditional Arabic"/>
          <w:color w:val="000000"/>
          <w:sz w:val="34"/>
          <w:szCs w:val="34"/>
          <w:rtl/>
        </w:rPr>
        <w:t>للاذع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والتهكم والسخرية تطفوا كثيراً لاسيما من الرحالة الذين يصحبون القبائل العربية في المدن والقرى الذين لهم علاقة بالإدارة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ويسخرون أكثر من الأعراب الذين يلتقون بهم أو يصحبونهم بأجر أو بتكليف حكومي</w:t>
      </w:r>
      <w:r w:rsidR="00B61607">
        <w:rPr>
          <w:rFonts w:ascii="Traditional Arabic" w:eastAsia="PMingLiU" w:hAnsi="Traditional Arabic" w:cs="Traditional Arabic"/>
          <w:color w:val="000000"/>
          <w:sz w:val="34"/>
          <w:szCs w:val="34"/>
          <w:rtl/>
        </w:rPr>
        <w:t xml:space="preserve">. </w:t>
      </w:r>
    </w:p>
    <w:p w:rsidR="00011006" w:rsidRPr="00B61607" w:rsidRDefault="00011006" w:rsidP="00583872">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وقد استوقفني الأكاديمي النمساوي« ألويس موسل» أستاذ الدراسات الشرقية بجامعة براغ</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والمتعارف عليه أن الأوربيين الشرقيين أقل تعصباً من أوربا الغربية أو أقل تعالياً ونرجسية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وهو نهج في كتاباته عن رحلاته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وعن بحوثه منهجاً علمياً لكنه وقف عند هدف الكشف الجغرافي وتحديد الأماكن لما يطرأ من </w:t>
      </w:r>
      <w:r w:rsidR="002714FF" w:rsidRPr="00B61607">
        <w:rPr>
          <w:rFonts w:ascii="Traditional Arabic" w:eastAsia="PMingLiU" w:hAnsi="Traditional Arabic" w:cs="Traditional Arabic"/>
          <w:color w:val="000000"/>
          <w:sz w:val="34"/>
          <w:szCs w:val="34"/>
          <w:rtl/>
        </w:rPr>
        <w:t>تحامل</w:t>
      </w:r>
      <w:r w:rsidRPr="00B61607">
        <w:rPr>
          <w:rFonts w:ascii="Traditional Arabic" w:eastAsia="PMingLiU" w:hAnsi="Traditional Arabic" w:cs="Traditional Arabic"/>
          <w:color w:val="000000"/>
          <w:sz w:val="34"/>
          <w:szCs w:val="34"/>
          <w:rtl/>
        </w:rPr>
        <w:t xml:space="preserve"> على البلاد العربيـة المجهولة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فهو يحدد الأماكن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ويعرف بالأشخاص</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ويصف الأوضاع الاجتماعية وهذا هو المطلب السياسي المعاصر للرحالة ثم هو أخذ يعود بهذه الأسماء ويربطها بالتاريخ الروماني والمعتقدات الدينية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ويركز على التاريخ اليهودي أكثر من الروماني ؛ ليثبت الأحقية التاريخية وهذا مطلب ديني تاريخي محصور ومنحاز </w:t>
      </w:r>
      <w:proofErr w:type="spellStart"/>
      <w:r w:rsidRPr="00B61607">
        <w:rPr>
          <w:rFonts w:ascii="Traditional Arabic" w:eastAsia="PMingLiU" w:hAnsi="Traditional Arabic" w:cs="Traditional Arabic"/>
          <w:color w:val="000000"/>
          <w:sz w:val="34"/>
          <w:szCs w:val="34"/>
          <w:rtl/>
        </w:rPr>
        <w:t>لأمتة</w:t>
      </w:r>
      <w:proofErr w:type="spellEnd"/>
      <w:r w:rsidRPr="00B61607">
        <w:rPr>
          <w:rFonts w:ascii="Traditional Arabic" w:eastAsia="PMingLiU" w:hAnsi="Traditional Arabic" w:cs="Traditional Arabic"/>
          <w:color w:val="000000"/>
          <w:sz w:val="34"/>
          <w:szCs w:val="34"/>
          <w:rtl/>
        </w:rPr>
        <w:t xml:space="preserve"> على أمة العرب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فكأن الهدف هو الإثبات التاريخي للاستيطان اليهودي والنصراني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فهو يربط الأسماء والطرق والقرى والمدن بالحوادث التاريخية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الكتب المقدسة اليهودية والنصرانية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والكتب التاريخية لهاتين الديانتين ولم يعترف بالديانة الإسلامية ليس تديناً فهذا أمر ذاتي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لكنه يجب الاعتراف به بحثياً كما يجب إنصاف الأمم العربية بحثياً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وأظن أن تمويل الرحالة والباحثين له دور فمنهم من يمول سياسياً ومنهم من يمول عسكرياً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ومنهم من يمول من مؤسسات لها أهدافها ولها غايات وقليل منهم من يمول من أجل البحث الموضوعي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والباحث 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موسل أعد لرحلته إعداداً جيداً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فهو قرأ التاريخ لشبه الجزيرة العربية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وتاريخ العلاقات اليهودية والنصرانية مع العرب وارتياد الأماكن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كما قرأ كتب التاريخ لكنها قراءة نظرية تمهيد لرحلاته المكوكية لبلاد العرب والتي لم أطلع على ممولها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بدأها عام 1896م بارتياد الجزء الذي يعرف باسم بلاد العرب الحجرية وانتهى عام 19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2م وهي الأرض المطلة على الجزيرة وتحضن الكثير من بلاد الشام وهي معمورة بالآثار الظاهرة والمطمورة ومعمورة بالنقوش وورد ذكرها في التاريخ الذي يجمع بين الحضارات </w:t>
      </w:r>
      <w:r w:rsidRPr="00B61607">
        <w:rPr>
          <w:rFonts w:ascii="Traditional Arabic" w:eastAsia="PMingLiU" w:hAnsi="Traditional Arabic" w:cs="Traditional Arabic"/>
          <w:color w:val="000000"/>
          <w:sz w:val="34"/>
          <w:szCs w:val="34"/>
          <w:rtl/>
        </w:rPr>
        <w:lastRenderedPageBreak/>
        <w:t>والديانات وهي منطقة تغري المستكشفين والمؤرخين وأصحاب الآثار هي كمثل الطعم الذي يجذب إلى أعماق الصحراء العربية مما جعل موسل يقرر رحلاته الاستكشافية التالية التي بدأها عام 1896م ثم ثنى بارتياد بادية الشام عام 19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8/19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9 وتوغـل فيها حتى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تدمر</w:t>
      </w:r>
      <w:r w:rsid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و في</w:t>
      </w:r>
      <w:proofErr w:type="gramEnd"/>
      <w:r w:rsidRPr="00B61607">
        <w:rPr>
          <w:rFonts w:ascii="Traditional Arabic" w:eastAsia="PMingLiU" w:hAnsi="Traditional Arabic" w:cs="Traditional Arabic"/>
          <w:color w:val="000000"/>
          <w:sz w:val="34"/>
          <w:szCs w:val="34"/>
          <w:rtl/>
        </w:rPr>
        <w:t xml:space="preserve"> عام 191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قام برحلته الثالثة وارتاد الجزء الشمالي من الحجاز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وفي عام </w:t>
      </w:r>
      <w:smartTag w:uri="urn:schemas-microsoft-com:office:smarttags" w:element="metricconverter">
        <w:smartTagPr>
          <w:attr w:name="ProductID" w:val="1912 م"/>
        </w:smartTagPr>
        <w:r w:rsidRPr="00B61607">
          <w:rPr>
            <w:rFonts w:ascii="Traditional Arabic" w:eastAsia="PMingLiU" w:hAnsi="Traditional Arabic" w:cs="Traditional Arabic"/>
            <w:color w:val="000000"/>
            <w:sz w:val="34"/>
            <w:szCs w:val="34"/>
            <w:rtl/>
          </w:rPr>
          <w:t>1912 م</w:t>
        </w:r>
      </w:smartTag>
      <w:r w:rsidRPr="00B61607">
        <w:rPr>
          <w:rFonts w:ascii="Traditional Arabic" w:eastAsia="PMingLiU" w:hAnsi="Traditional Arabic" w:cs="Traditional Arabic"/>
          <w:color w:val="000000"/>
          <w:sz w:val="34"/>
          <w:szCs w:val="34"/>
          <w:rtl/>
        </w:rPr>
        <w:t xml:space="preserve"> قام بالرحلة الرابعة وفيها ارتاد إقليم تدمر مرة ثانية وخرج منه إلى أوساط الفرات والجزء الجنوبي الشرقي من بادية العـراق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عامي 1914</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1915 قام بالرحلة الأخيرة وارتاد فيها الجزء الباقي من بادية العراق والجزء الشمالي من </w:t>
      </w:r>
      <w:proofErr w:type="gramStart"/>
      <w:r w:rsidRPr="00B61607">
        <w:rPr>
          <w:rFonts w:ascii="Traditional Arabic" w:eastAsia="PMingLiU" w:hAnsi="Traditional Arabic" w:cs="Traditional Arabic"/>
          <w:color w:val="000000"/>
          <w:sz w:val="34"/>
          <w:szCs w:val="34"/>
          <w:rtl/>
        </w:rPr>
        <w:t>نجد )</w:t>
      </w:r>
      <w:proofErr w:type="gramEnd"/>
      <w:r w:rsidRPr="00B61607">
        <w:rPr>
          <w:rFonts w:ascii="Traditional Arabic" w:eastAsia="PMingLiU" w:hAnsi="Traditional Arabic" w:cs="Traditional Arabic"/>
          <w:color w:val="000000"/>
          <w:sz w:val="34"/>
          <w:szCs w:val="34"/>
          <w:rtl/>
        </w:rPr>
        <w:t>)</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ورحلته تقوم على المشاهدة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والتعرف عن كثب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 الاتصال بالسكان ومعرفة معالم التاريخ منهم بالأحاديث المتوارثة والقص الخرافي والأسطوري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وتسجيل الأسماء والدلالة على المواطن الأثرية إنها فائدة كبرى</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ثم هو رسم خرائط لرحلته وربطها بالأماكن المشهورة والتعرف على تضاريسها وسائر طبيعتها كيما يربطها بالمعارك الكبرى ووصف الطبيعة التاريخية لهذه المعارك ثم هو يعرج لمقارنة الأسماء وربطها بالحوادث التاريخية – إنه باحث متمكن بأسلوب منهجي – ينقصه الاستقصاء </w:t>
      </w:r>
      <w:proofErr w:type="gramStart"/>
      <w:r w:rsidRPr="00B61607">
        <w:rPr>
          <w:rFonts w:ascii="Traditional Arabic" w:eastAsia="PMingLiU" w:hAnsi="Traditional Arabic" w:cs="Traditional Arabic"/>
          <w:color w:val="000000"/>
          <w:sz w:val="34"/>
          <w:szCs w:val="34"/>
          <w:rtl/>
        </w:rPr>
        <w:t>والموضوعية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لكنه</w:t>
      </w:r>
      <w:proofErr w:type="gramEnd"/>
      <w:r w:rsidRPr="00B61607">
        <w:rPr>
          <w:rFonts w:ascii="Traditional Arabic" w:eastAsia="PMingLiU" w:hAnsi="Traditional Arabic" w:cs="Traditional Arabic"/>
          <w:color w:val="000000"/>
          <w:sz w:val="34"/>
          <w:szCs w:val="34"/>
          <w:rtl/>
        </w:rPr>
        <w:t xml:space="preserve"> مفيد لتحقيق غايته وأهدافه</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و موسل</w:t>
      </w:r>
      <w:proofErr w:type="gramEnd"/>
      <w:r w:rsidRPr="00B61607">
        <w:rPr>
          <w:rFonts w:ascii="Traditional Arabic" w:eastAsia="PMingLiU" w:hAnsi="Traditional Arabic" w:cs="Traditional Arabic"/>
          <w:color w:val="000000"/>
          <w:sz w:val="34"/>
          <w:szCs w:val="34"/>
          <w:rtl/>
        </w:rPr>
        <w:t xml:space="preserve"> يسجل البعد التاريخي للجهل الدولي القديم للجزيرة العربية فهو يرى أن الملوك في بلاد الإغريق والذين يوالونهم في بلاد العرب يتعاملون مع رؤساء الدول العظمى ولم يكتشفوا أرض الجزيرة برحلات ولا بغزوات تذكر</w:t>
      </w:r>
      <w:r w:rsidR="00DD1AAC">
        <w:rPr>
          <w:rFonts w:ascii="Traditional Arabic" w:eastAsia="PMingLiU" w:hAnsi="Traditional Arabic" w:cs="Traditional Arabic"/>
          <w:color w:val="000000"/>
          <w:sz w:val="34"/>
          <w:szCs w:val="34"/>
          <w:rtl/>
        </w:rPr>
        <w:t xml:space="preserve"> </w:t>
      </w:r>
    </w:p>
    <w:p w:rsidR="00011006" w:rsidRPr="00B61607" w:rsidRDefault="00011006" w:rsidP="002E3BA8">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 فحكام</w:t>
      </w:r>
      <w:proofErr w:type="gramEnd"/>
      <w:r w:rsidRPr="00B61607">
        <w:rPr>
          <w:rFonts w:ascii="Traditional Arabic" w:eastAsia="PMingLiU" w:hAnsi="Traditional Arabic" w:cs="Traditional Arabic"/>
          <w:color w:val="000000"/>
          <w:sz w:val="34"/>
          <w:szCs w:val="34"/>
          <w:rtl/>
        </w:rPr>
        <w:t xml:space="preserve"> سوريا وملوك </w:t>
      </w:r>
      <w:proofErr w:type="spellStart"/>
      <w:r w:rsidRPr="00B61607">
        <w:rPr>
          <w:rFonts w:ascii="Traditional Arabic" w:eastAsia="PMingLiU" w:hAnsi="Traditional Arabic" w:cs="Traditional Arabic"/>
          <w:color w:val="000000"/>
          <w:sz w:val="34"/>
          <w:szCs w:val="34"/>
          <w:rtl/>
        </w:rPr>
        <w:t>آشور</w:t>
      </w:r>
      <w:proofErr w:type="spellEnd"/>
      <w:r w:rsidRPr="00B61607">
        <w:rPr>
          <w:rFonts w:ascii="Traditional Arabic" w:eastAsia="PMingLiU" w:hAnsi="Traditional Arabic" w:cs="Traditional Arabic"/>
          <w:color w:val="000000"/>
          <w:sz w:val="34"/>
          <w:szCs w:val="34"/>
          <w:rtl/>
        </w:rPr>
        <w:t xml:space="preserve"> الذي كانوا يقيمون بعيدا ً في مناطق نائية عن طريق التجارة الرئيسي لم يعنوا أنفسهم بتفهم النظم السياسية المختلفة للواحات المتفرقة التي تقع على طول هذا الطريق</w:t>
      </w:r>
      <w:r w:rsidR="00B61607">
        <w:rPr>
          <w:rFonts w:ascii="Traditional Arabic" w:eastAsia="PMingLiU" w:hAnsi="Traditional Arabic" w:cs="Traditional Arabic"/>
          <w:color w:val="000000"/>
          <w:sz w:val="34"/>
          <w:szCs w:val="34"/>
          <w:rtl/>
        </w:rPr>
        <w:t xml:space="preserve">. . . </w:t>
      </w:r>
      <w:r w:rsidRPr="00B61607">
        <w:rPr>
          <w:rFonts w:ascii="Traditional Arabic" w:eastAsia="PMingLiU" w:hAnsi="Traditional Arabic" w:cs="Traditional Arabic"/>
          <w:color w:val="000000"/>
          <w:sz w:val="34"/>
          <w:szCs w:val="34"/>
          <w:rtl/>
        </w:rPr>
        <w:t>))</w:t>
      </w:r>
      <w:r w:rsidR="00DC2FC5" w:rsidRPr="00B61607">
        <w:rPr>
          <w:rStyle w:val="a3"/>
          <w:rFonts w:ascii="Traditional Arabic" w:eastAsia="PMingLiU" w:hAnsi="Traditional Arabic"/>
          <w:color w:val="000000"/>
          <w:sz w:val="34"/>
          <w:szCs w:val="34"/>
          <w:rtl/>
        </w:rPr>
        <w:t xml:space="preserve"> </w:t>
      </w:r>
      <w:r w:rsidR="002E3BA8" w:rsidRPr="00B61607">
        <w:rPr>
          <w:rStyle w:val="a3"/>
          <w:rFonts w:ascii="Traditional Arabic" w:eastAsia="PMingLiU" w:hAnsi="Traditional Arabic"/>
          <w:color w:val="000000"/>
          <w:sz w:val="34"/>
          <w:szCs w:val="34"/>
          <w:rtl/>
        </w:rPr>
        <w:footnoteReference w:customMarkFollows="1" w:id="66"/>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وتظهر دراسته حينما يحاول تحليل الأسماء العربية وربطها بالأسماء التاريخية أو التي وردت في الكتب المقدسة مثل </w:t>
      </w:r>
      <w:proofErr w:type="gramStart"/>
      <w:r w:rsidRPr="00B61607">
        <w:rPr>
          <w:rFonts w:ascii="Traditional Arabic" w:eastAsia="PMingLiU" w:hAnsi="Traditional Arabic" w:cs="Traditional Arabic"/>
          <w:color w:val="000000"/>
          <w:sz w:val="34"/>
          <w:szCs w:val="34"/>
          <w:rtl/>
        </w:rPr>
        <w:t>« معان</w:t>
      </w:r>
      <w:proofErr w:type="gramEnd"/>
      <w:r w:rsidRPr="00B61607">
        <w:rPr>
          <w:rFonts w:ascii="Traditional Arabic" w:eastAsia="PMingLiU" w:hAnsi="Traditional Arabic" w:cs="Traditional Arabic"/>
          <w:color w:val="000000"/>
          <w:sz w:val="34"/>
          <w:szCs w:val="34"/>
          <w:rtl/>
        </w:rPr>
        <w:t xml:space="preserve"> » الحالية جنوب الأردن على مشارف الجزيرة العربية والاسم المتداول في الكتب القديمة « معون » وأنا أقـبـس نصاً من كتـابه يدل دلاله واضحة على </w:t>
      </w:r>
      <w:proofErr w:type="spellStart"/>
      <w:r w:rsidRPr="00B61607">
        <w:rPr>
          <w:rFonts w:ascii="Traditional Arabic" w:eastAsia="PMingLiU" w:hAnsi="Traditional Arabic" w:cs="Traditional Arabic"/>
          <w:color w:val="000000"/>
          <w:sz w:val="34"/>
          <w:szCs w:val="34"/>
          <w:rtl/>
        </w:rPr>
        <w:t>منهجيته</w:t>
      </w:r>
      <w:proofErr w:type="spellEnd"/>
      <w:r w:rsidRPr="00B61607">
        <w:rPr>
          <w:rFonts w:ascii="Traditional Arabic" w:eastAsia="PMingLiU" w:hAnsi="Traditional Arabic" w:cs="Traditional Arabic"/>
          <w:color w:val="000000"/>
          <w:sz w:val="34"/>
          <w:szCs w:val="34"/>
          <w:rtl/>
        </w:rPr>
        <w:t xml:space="preserve"> العلمية وأهدافه</w:t>
      </w:r>
      <w:r w:rsidR="00B61607">
        <w:rPr>
          <w:rFonts w:ascii="Traditional Arabic" w:eastAsia="PMingLiU" w:hAnsi="Traditional Arabic" w:cs="Traditional Arabic"/>
          <w:color w:val="000000"/>
          <w:sz w:val="34"/>
          <w:szCs w:val="34"/>
          <w:rtl/>
        </w:rPr>
        <w:t xml:space="preserve">. </w:t>
      </w:r>
    </w:p>
    <w:p w:rsidR="00011006" w:rsidRPr="00B61607" w:rsidRDefault="00011006" w:rsidP="002E3BA8">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مِعون ومَعون في التوراة وردت في العهد القديم مجموعة من الإشارات تتصل بقبيلة مَعون وبسكان </w:t>
      </w:r>
      <w:proofErr w:type="gramStart"/>
      <w:r w:rsidRPr="00B61607">
        <w:rPr>
          <w:rFonts w:ascii="Traditional Arabic" w:eastAsia="PMingLiU" w:hAnsi="Traditional Arabic" w:cs="Traditional Arabic"/>
          <w:color w:val="000000"/>
          <w:sz w:val="34"/>
          <w:szCs w:val="34"/>
          <w:rtl/>
        </w:rPr>
        <w:t>مِعون</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ونستطيع</w:t>
      </w:r>
      <w:proofErr w:type="gramEnd"/>
      <w:r w:rsidRPr="00B61607">
        <w:rPr>
          <w:rFonts w:ascii="Traditional Arabic" w:eastAsia="PMingLiU" w:hAnsi="Traditional Arabic" w:cs="Traditional Arabic"/>
          <w:color w:val="000000"/>
          <w:sz w:val="34"/>
          <w:szCs w:val="34"/>
          <w:rtl/>
        </w:rPr>
        <w:t xml:space="preserve"> أن نقرأ أسم هذه المحلة في النص العبري بسهولة كما لو كانت مَعون</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ويلوح أن هذه الإشارات </w:t>
      </w:r>
      <w:proofErr w:type="spellStart"/>
      <w:r w:rsidRPr="00B61607">
        <w:rPr>
          <w:rFonts w:ascii="Traditional Arabic" w:eastAsia="PMingLiU" w:hAnsi="Traditional Arabic" w:cs="Traditional Arabic"/>
          <w:color w:val="000000"/>
          <w:sz w:val="34"/>
          <w:szCs w:val="34"/>
          <w:rtl/>
        </w:rPr>
        <w:t>مستقاة</w:t>
      </w:r>
      <w:proofErr w:type="spellEnd"/>
      <w:r w:rsidRPr="00B61607">
        <w:rPr>
          <w:rFonts w:ascii="Traditional Arabic" w:eastAsia="PMingLiU" w:hAnsi="Traditional Arabic" w:cs="Traditional Arabic"/>
          <w:color w:val="000000"/>
          <w:sz w:val="34"/>
          <w:szCs w:val="34"/>
          <w:rtl/>
        </w:rPr>
        <w:t xml:space="preserve"> من مصادر مفصلة دقيقة ؛ فبالرغم من أنها تتضمن إشارات لأماكن لا يرد ذكرها في غيرها فإنها تكون متفقه تمام الاتفاق مع الوصف الطوبوغرافي للإقليم الذي تقع فيه</w:t>
      </w:r>
      <w:r w:rsidR="002E3BA8" w:rsidRPr="00B61607">
        <w:rPr>
          <w:rFonts w:ascii="Traditional Arabic" w:eastAsia="PMingLiU" w:hAnsi="Traditional Arabic" w:cs="Traditional Arabic"/>
          <w:color w:val="000000"/>
          <w:sz w:val="34"/>
          <w:szCs w:val="34"/>
          <w:rtl/>
        </w:rPr>
        <w:t>))</w:t>
      </w:r>
      <w:r w:rsidR="002E3BA8" w:rsidRPr="00B61607">
        <w:rPr>
          <w:rStyle w:val="a3"/>
          <w:rFonts w:ascii="Traditional Arabic" w:eastAsia="PMingLiU" w:hAnsi="Traditional Arabic"/>
          <w:color w:val="000000"/>
          <w:sz w:val="34"/>
          <w:szCs w:val="34"/>
          <w:rtl/>
        </w:rPr>
        <w:t xml:space="preserve"> </w:t>
      </w:r>
      <w:r w:rsidR="002E3BA8" w:rsidRPr="00B61607">
        <w:rPr>
          <w:rStyle w:val="a3"/>
          <w:rFonts w:ascii="Traditional Arabic" w:eastAsia="PMingLiU" w:hAnsi="Traditional Arabic"/>
          <w:color w:val="000000"/>
          <w:sz w:val="34"/>
          <w:szCs w:val="34"/>
          <w:rtl/>
        </w:rPr>
        <w:footnoteReference w:customMarkFollows="1" w:id="67"/>
        <w:t>(2)</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وأني أعتقد أن لفظ مِعون ومَعون إنما يقصد به سكان واحة معان وما جاورها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أن يكون اسم مَعون مشتقا ً من اسم معين فهذا ما لا أستطيع الجزم به لأن كلا الاسمين سامي أصيل وكلاهما يصادفنا في الشمال الغربي لجزيرة العرب</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ويذكر سفر القضاة (</w:t>
      </w:r>
      <w:proofErr w:type="gramStart"/>
      <w:r w:rsidRPr="00B61607">
        <w:rPr>
          <w:rFonts w:ascii="Traditional Arabic" w:eastAsia="PMingLiU" w:hAnsi="Traditional Arabic" w:cs="Traditional Arabic"/>
          <w:color w:val="000000"/>
          <w:sz w:val="34"/>
          <w:szCs w:val="34"/>
          <w:rtl/>
        </w:rPr>
        <w:t>12:1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أن </w:t>
      </w:r>
      <w:proofErr w:type="spellStart"/>
      <w:r w:rsidRPr="00B61607">
        <w:rPr>
          <w:rFonts w:ascii="Traditional Arabic" w:eastAsia="PMingLiU" w:hAnsi="Traditional Arabic" w:cs="Traditional Arabic"/>
          <w:color w:val="000000"/>
          <w:sz w:val="34"/>
          <w:szCs w:val="34"/>
          <w:rtl/>
        </w:rPr>
        <w:t>المعونيين</w:t>
      </w:r>
      <w:proofErr w:type="spellEnd"/>
      <w:r w:rsidRPr="00B61607">
        <w:rPr>
          <w:rFonts w:ascii="Traditional Arabic" w:eastAsia="PMingLiU" w:hAnsi="Traditional Arabic" w:cs="Traditional Arabic"/>
          <w:color w:val="000000"/>
          <w:sz w:val="34"/>
          <w:szCs w:val="34"/>
          <w:rtl/>
        </w:rPr>
        <w:t xml:space="preserve"> والعمالقة كانوا يضايقون بني إسرائيل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وبلاد العمالقة كانت تقع في جنوب مملكة يهودا نفسها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في الإقليم الذي كان يمر فيه طريق التجارة العظيم الذي يصل بين واحة معان وبين غزة ومصر خلال ممر </w:t>
      </w:r>
      <w:proofErr w:type="spellStart"/>
      <w:r w:rsidRPr="00B61607">
        <w:rPr>
          <w:rFonts w:ascii="Traditional Arabic" w:eastAsia="PMingLiU" w:hAnsi="Traditional Arabic" w:cs="Traditional Arabic"/>
          <w:color w:val="000000"/>
          <w:sz w:val="34"/>
          <w:szCs w:val="34"/>
          <w:rtl/>
        </w:rPr>
        <w:t>النمالة</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فمن الواضح إذن أنه كانت بينهم وبين أهل معان علاقات اقتصادية وسياسية وربما استطاعوا أن يعقدوا معهم حلفا ً للإغارة على القبائل الإسرائيلية الواقعة إلى الجنوب وربما هددت الطريق التجاري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والترجمة السبعينية تخلط بين معون ومدين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وتذكر مكانها في الجنوب الشرقي للبحر الميت"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فأنت ترى الوقوف على المسميات وهو تحليل جيد لا كن ربطه بالأحداث لم يكن قطعياً وإنما يقوم على الترجيح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تصدر دراسة موضوعية نقارنها بهذا الرأي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وهو لم يحدد مملكة يهودا مع أن الأقرب انتشار الديانة في قبائل متعددة ولم تكن دائما ً </w:t>
      </w:r>
      <w:proofErr w:type="spellStart"/>
      <w:r w:rsidRPr="00B61607">
        <w:rPr>
          <w:rFonts w:ascii="Traditional Arabic" w:eastAsia="PMingLiU" w:hAnsi="Traditional Arabic" w:cs="Traditional Arabic"/>
          <w:color w:val="000000"/>
          <w:sz w:val="34"/>
          <w:szCs w:val="34"/>
          <w:rtl/>
        </w:rPr>
        <w:t>مملكه</w:t>
      </w:r>
      <w:proofErr w:type="spellEnd"/>
      <w:r w:rsidRPr="00B61607">
        <w:rPr>
          <w:rFonts w:ascii="Traditional Arabic" w:eastAsia="PMingLiU" w:hAnsi="Traditional Arabic" w:cs="Traditional Arabic"/>
          <w:color w:val="000000"/>
          <w:sz w:val="34"/>
          <w:szCs w:val="34"/>
          <w:rtl/>
        </w:rPr>
        <w:t xml:space="preserve"> قائمة ووصف العرب بالقبائل ووصف اليهود بالقبائل لكنه جعل للأخير </w:t>
      </w:r>
      <w:proofErr w:type="spellStart"/>
      <w:r w:rsidRPr="00B61607">
        <w:rPr>
          <w:rFonts w:ascii="Traditional Arabic" w:eastAsia="PMingLiU" w:hAnsi="Traditional Arabic" w:cs="Traditional Arabic"/>
          <w:color w:val="000000"/>
          <w:sz w:val="34"/>
          <w:szCs w:val="34"/>
          <w:rtl/>
        </w:rPr>
        <w:t>مملكه</w:t>
      </w:r>
      <w:proofErr w:type="spellEnd"/>
      <w:r w:rsidRPr="00B61607">
        <w:rPr>
          <w:rFonts w:ascii="Traditional Arabic" w:eastAsia="PMingLiU" w:hAnsi="Traditional Arabic" w:cs="Traditional Arabic"/>
          <w:color w:val="000000"/>
          <w:sz w:val="34"/>
          <w:szCs w:val="34"/>
          <w:rtl/>
        </w:rPr>
        <w:t xml:space="preserve"> ولم يجعل للعرب ممالك بينما تكثر الممالك العربية ذات الحضارات المستقرة في الواحات الحجازية وفي أعالي الحجاز الجزء المتاخم لبلاد الشام والممالك في الشام من مملكة تدمر ومملكة </w:t>
      </w:r>
      <w:proofErr w:type="gramStart"/>
      <w:r w:rsidRPr="00B61607">
        <w:rPr>
          <w:rFonts w:ascii="Traditional Arabic" w:eastAsia="PMingLiU" w:hAnsi="Traditional Arabic" w:cs="Traditional Arabic"/>
          <w:color w:val="000000"/>
          <w:sz w:val="34"/>
          <w:szCs w:val="34"/>
          <w:rtl/>
        </w:rPr>
        <w:t>الأنباط</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وهاتان</w:t>
      </w:r>
      <w:proofErr w:type="gramEnd"/>
      <w:r w:rsidRPr="00B61607">
        <w:rPr>
          <w:rFonts w:ascii="Traditional Arabic" w:eastAsia="PMingLiU" w:hAnsi="Traditional Arabic" w:cs="Traditional Arabic"/>
          <w:color w:val="000000"/>
          <w:sz w:val="34"/>
          <w:szCs w:val="34"/>
          <w:rtl/>
        </w:rPr>
        <w:t xml:space="preserve"> مملكتان ذكرتا للصراع بينهما وبين الدول والمعتقدات في الدول الرومانية </w:t>
      </w:r>
      <w:proofErr w:type="spellStart"/>
      <w:r w:rsidRPr="00B61607">
        <w:rPr>
          <w:rFonts w:ascii="Traditional Arabic" w:eastAsia="PMingLiU" w:hAnsi="Traditional Arabic" w:cs="Traditional Arabic"/>
          <w:color w:val="000000"/>
          <w:sz w:val="34"/>
          <w:szCs w:val="34"/>
          <w:rtl/>
        </w:rPr>
        <w:t>والأغريقيه</w:t>
      </w:r>
      <w:proofErr w:type="spellEnd"/>
      <w:r w:rsidRPr="00B61607">
        <w:rPr>
          <w:rFonts w:ascii="Traditional Arabic" w:eastAsia="PMingLiU" w:hAnsi="Traditional Arabic" w:cs="Traditional Arabic"/>
          <w:color w:val="000000"/>
          <w:sz w:val="34"/>
          <w:szCs w:val="34"/>
          <w:rtl/>
        </w:rPr>
        <w:t xml:space="preserve"> بينما الممالك العربية الداخلية لم يدون تاريخها لبعدها عن المواجهة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الذي يقرأ كتاب 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موسل يدرك أن الممول له إنما هم اليهود أو هو ينتمي للعنصر اليهودي أو هو يميل إلى إثبات التاريخ </w:t>
      </w:r>
      <w:proofErr w:type="gramStart"/>
      <w:r w:rsidRPr="00B61607">
        <w:rPr>
          <w:rFonts w:ascii="Traditional Arabic" w:eastAsia="PMingLiU" w:hAnsi="Traditional Arabic" w:cs="Traditional Arabic"/>
          <w:color w:val="000000"/>
          <w:sz w:val="34"/>
          <w:szCs w:val="34"/>
          <w:rtl/>
        </w:rPr>
        <w:t>لهم</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ولا</w:t>
      </w:r>
      <w:proofErr w:type="gramEnd"/>
      <w:r w:rsidRPr="00B61607">
        <w:rPr>
          <w:rFonts w:ascii="Traditional Arabic" w:eastAsia="PMingLiU" w:hAnsi="Traditional Arabic" w:cs="Traditional Arabic"/>
          <w:color w:val="000000"/>
          <w:sz w:val="34"/>
          <w:szCs w:val="34"/>
          <w:rtl/>
        </w:rPr>
        <w:t xml:space="preserve"> نستبعد ذلك من الحركة اليهودية التي نشطت في تلك الحقبة الزمنية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وأخذت تقوى وتعقد المؤتمرات في أوربا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وقد اتفقت في هذه المرحلة على أن تحدد موطنها التي تأكدت من أوربا كاملة تأييداً كبيراً لاتخاذ وطنا ً لليهود</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وتركت الخيار لهم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وفعلاً اختاروا أرض فلسطين على غيرها من المقترحات فالمرحلة مرحلة تأييد دولي لها ومرحلة اشتعال </w:t>
      </w:r>
      <w:proofErr w:type="spellStart"/>
      <w:r w:rsidRPr="00B61607">
        <w:rPr>
          <w:rFonts w:ascii="Traditional Arabic" w:eastAsia="PMingLiU" w:hAnsi="Traditional Arabic" w:cs="Traditional Arabic"/>
          <w:color w:val="000000"/>
          <w:sz w:val="34"/>
          <w:szCs w:val="34"/>
          <w:rtl/>
        </w:rPr>
        <w:t>اليقضه</w:t>
      </w:r>
      <w:proofErr w:type="spellEnd"/>
      <w:r w:rsidRPr="00B61607">
        <w:rPr>
          <w:rFonts w:ascii="Traditional Arabic" w:eastAsia="PMingLiU" w:hAnsi="Traditional Arabic" w:cs="Traditional Arabic"/>
          <w:color w:val="000000"/>
          <w:sz w:val="34"/>
          <w:szCs w:val="34"/>
          <w:rtl/>
        </w:rPr>
        <w:t xml:space="preserve"> اليهودية وتكوين الحركات اليهودية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مرحلة 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موسل تواكب هذه المرحلة والمستمع والقارئ لهذا البحث ربما يتهمني بالمبالغة لكن لعل الباحث يدرك هذا حينما يتخذ منهج موسل ذاته ويجوب الديار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ويقرأ التاريخ</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ويقرأ النقوش ويسمع من أبناء الديار فإنه يجد المغالطات الكبيرة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واعتساف التاريخ وتحوير الأسماء فإنه يدرك أن « موسل » أرتكز حول التاريخ اليهودي وربط سائر الأماكن بما يجعل الجزيرة وطنا اليهود وأستبعد أبناء إسماعيل بن إبراهيم من شمال الجزيرة وجعلهم ينتمون لإسحاق في كل من ديدان وتيماء وتبوك وحسمى ومعان وبلاد مدين ونحن لا ننكر هجرات أسر من أبناء اليهود إلى تلك الديار غير إن الغالبية 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لأبناء البلاد من العرب القديمة </w:t>
      </w:r>
      <w:proofErr w:type="spellStart"/>
      <w:r w:rsidRPr="00B61607">
        <w:rPr>
          <w:rFonts w:ascii="Traditional Arabic" w:eastAsia="PMingLiU" w:hAnsi="Traditional Arabic" w:cs="Traditional Arabic"/>
          <w:color w:val="000000"/>
          <w:sz w:val="34"/>
          <w:szCs w:val="34"/>
          <w:rtl/>
        </w:rPr>
        <w:t>الثمودية</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واللحيانية</w:t>
      </w:r>
      <w:proofErr w:type="spellEnd"/>
      <w:r w:rsidRPr="00B61607">
        <w:rPr>
          <w:rFonts w:ascii="Traditional Arabic" w:eastAsia="PMingLiU" w:hAnsi="Traditional Arabic" w:cs="Traditional Arabic"/>
          <w:color w:val="000000"/>
          <w:sz w:val="34"/>
          <w:szCs w:val="34"/>
          <w:rtl/>
        </w:rPr>
        <w:t xml:space="preserve"> والقبائل العربية الحديثة وأن الأسر التي جاءت مرتحلة لكن أقليتهم وميلهم للاستقرار وخضوعهم للخدمة الزراعية جعلهم يستوطنون واحات زراعية أما موسل </w:t>
      </w:r>
      <w:r w:rsidRPr="00B61607">
        <w:rPr>
          <w:rFonts w:ascii="Traditional Arabic" w:eastAsia="PMingLiU" w:hAnsi="Traditional Arabic" w:cs="Traditional Arabic"/>
          <w:color w:val="000000"/>
          <w:sz w:val="34"/>
          <w:szCs w:val="34"/>
          <w:rtl/>
        </w:rPr>
        <w:lastRenderedPageBreak/>
        <w:t>فجعلهم شعوبا ً وقبائل مستوطنه أو جعلهم دولا منتصرة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فهو قد جعل مدين « البدع الآن وما حولها » من أبناء إسحاق</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وأعاد الأسماء إلى مسميات توراتيه))</w:t>
      </w:r>
      <w:r w:rsidR="002E3BA8" w:rsidRPr="00B61607">
        <w:rPr>
          <w:rStyle w:val="a3"/>
          <w:rFonts w:ascii="Traditional Arabic" w:eastAsia="PMingLiU" w:hAnsi="Traditional Arabic"/>
          <w:color w:val="000000"/>
          <w:sz w:val="34"/>
          <w:szCs w:val="34"/>
          <w:rtl/>
        </w:rPr>
        <w:t xml:space="preserve"> </w:t>
      </w:r>
      <w:r w:rsidR="002E3BA8" w:rsidRPr="00B61607">
        <w:rPr>
          <w:rStyle w:val="a3"/>
          <w:rFonts w:ascii="Traditional Arabic" w:eastAsia="PMingLiU" w:hAnsi="Traditional Arabic"/>
          <w:color w:val="000000"/>
          <w:sz w:val="34"/>
          <w:szCs w:val="34"/>
          <w:rtl/>
        </w:rPr>
        <w:footnoteReference w:customMarkFollows="1" w:id="68"/>
        <w:t>(1)</w:t>
      </w:r>
      <w:r w:rsidR="00B61607">
        <w:rPr>
          <w:rFonts w:ascii="Traditional Arabic" w:eastAsia="PMingLiU" w:hAnsi="Traditional Arabic" w:cs="Traditional Arabic"/>
          <w:color w:val="000000"/>
          <w:sz w:val="34"/>
          <w:szCs w:val="34"/>
          <w:rtl/>
        </w:rPr>
        <w:t>.</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بل نقل أسماء الجبال في الطور وجعلها في مدين وجعل جبل </w:t>
      </w:r>
      <w:proofErr w:type="gramStart"/>
      <w:r w:rsidRPr="00B61607">
        <w:rPr>
          <w:rFonts w:ascii="Traditional Arabic" w:eastAsia="PMingLiU" w:hAnsi="Traditional Arabic" w:cs="Traditional Arabic"/>
          <w:color w:val="000000"/>
          <w:sz w:val="34"/>
          <w:szCs w:val="34"/>
          <w:rtl/>
        </w:rPr>
        <w:t>« الرب</w:t>
      </w:r>
      <w:proofErr w:type="gramEnd"/>
      <w:r w:rsidRPr="00B61607">
        <w:rPr>
          <w:rFonts w:ascii="Traditional Arabic" w:eastAsia="PMingLiU" w:hAnsi="Traditional Arabic" w:cs="Traditional Arabic"/>
          <w:color w:val="000000"/>
          <w:sz w:val="34"/>
          <w:szCs w:val="34"/>
          <w:rtl/>
        </w:rPr>
        <w:t xml:space="preserve"> » هو جبل اللوز الذي يقع جنوب مدين</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((أما فيلبي فأنه أعلن فقر تلك الديار من الكتابات والنقوش اليهودية رغم حماسته الشديدة لهم وهو يتميز غيضاً حينما يجد نقوشاً عربية </w:t>
      </w:r>
      <w:proofErr w:type="spellStart"/>
      <w:r w:rsidRPr="00B61607">
        <w:rPr>
          <w:rFonts w:ascii="Traditional Arabic" w:eastAsia="PMingLiU" w:hAnsi="Traditional Arabic" w:cs="Traditional Arabic"/>
          <w:color w:val="000000"/>
          <w:sz w:val="34"/>
          <w:szCs w:val="34"/>
          <w:rtl/>
        </w:rPr>
        <w:t>وثمودية</w:t>
      </w:r>
      <w:proofErr w:type="spellEnd"/>
      <w:r w:rsidRPr="00B61607">
        <w:rPr>
          <w:rFonts w:ascii="Traditional Arabic" w:eastAsia="PMingLiU" w:hAnsi="Traditional Arabic" w:cs="Traditional Arabic"/>
          <w:color w:val="000000"/>
          <w:sz w:val="34"/>
          <w:szCs w:val="34"/>
          <w:rtl/>
        </w:rPr>
        <w:t xml:space="preserve"> ولا يجد يهودية كما سيأتي إن شاء الله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ولا أخال موسل إلا كذلك غير أنه رجل أكاديمي علمي فعوض عن ذلك بإسقاط التاريخ وتأويلاته حتى جعل اليهود هم سكان هذه الديار وأغفل </w:t>
      </w:r>
      <w:proofErr w:type="spellStart"/>
      <w:r w:rsidRPr="00B61607">
        <w:rPr>
          <w:rFonts w:ascii="Traditional Arabic" w:eastAsia="PMingLiU" w:hAnsi="Traditional Arabic" w:cs="Traditional Arabic"/>
          <w:color w:val="000000"/>
          <w:sz w:val="34"/>
          <w:szCs w:val="34"/>
          <w:rtl/>
        </w:rPr>
        <w:t>الكنعانين</w:t>
      </w:r>
      <w:proofErr w:type="spellEnd"/>
      <w:r w:rsidRPr="00B61607">
        <w:rPr>
          <w:rFonts w:ascii="Traditional Arabic" w:eastAsia="PMingLiU" w:hAnsi="Traditional Arabic" w:cs="Traditional Arabic"/>
          <w:color w:val="000000"/>
          <w:sz w:val="34"/>
          <w:szCs w:val="34"/>
          <w:rtl/>
        </w:rPr>
        <w:t xml:space="preserve"> والفينيقيين </w:t>
      </w:r>
      <w:proofErr w:type="spellStart"/>
      <w:r w:rsidRPr="00B61607">
        <w:rPr>
          <w:rFonts w:ascii="Traditional Arabic" w:eastAsia="PMingLiU" w:hAnsi="Traditional Arabic" w:cs="Traditional Arabic"/>
          <w:color w:val="000000"/>
          <w:sz w:val="34"/>
          <w:szCs w:val="34"/>
          <w:rtl/>
        </w:rPr>
        <w:t>والثموديين</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واللحيانين</w:t>
      </w:r>
      <w:proofErr w:type="spellEnd"/>
      <w:r w:rsidRPr="00B61607">
        <w:rPr>
          <w:rFonts w:ascii="Traditional Arabic" w:eastAsia="PMingLiU" w:hAnsi="Traditional Arabic" w:cs="Traditional Arabic"/>
          <w:color w:val="000000"/>
          <w:sz w:val="34"/>
          <w:szCs w:val="34"/>
          <w:rtl/>
        </w:rPr>
        <w:t xml:space="preserve"> وشعوبهم الباقية من العرب البائدة وأغفل ظهور الأنباط وتأثيرهم الحضاري وهم من العرب من أعقاب </w:t>
      </w:r>
      <w:proofErr w:type="spellStart"/>
      <w:r w:rsidRPr="00B61607">
        <w:rPr>
          <w:rFonts w:ascii="Traditional Arabic" w:eastAsia="PMingLiU" w:hAnsi="Traditional Arabic" w:cs="Traditional Arabic"/>
          <w:color w:val="000000"/>
          <w:sz w:val="34"/>
          <w:szCs w:val="34"/>
          <w:rtl/>
        </w:rPr>
        <w:t>الثموديين</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واللحيانين</w:t>
      </w:r>
      <w:proofErr w:type="spellEnd"/>
      <w:r w:rsidRPr="00B61607">
        <w:rPr>
          <w:rFonts w:ascii="Traditional Arabic" w:eastAsia="PMingLiU" w:hAnsi="Traditional Arabic" w:cs="Traditional Arabic"/>
          <w:color w:val="000000"/>
          <w:sz w:val="34"/>
          <w:szCs w:val="34"/>
          <w:rtl/>
        </w:rPr>
        <w:t xml:space="preserve"> وأغفل العرب المتحضرة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وأغفل موجات عرب الجنوب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يورد ذكرهم إلا ليثبت تميز العنصر اليهودي وهو ينكر الترجمات السابقة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((الظاهرة المتكررة في جميع النصوص السابقة تدل </w:t>
      </w:r>
      <w:proofErr w:type="gramStart"/>
      <w:r w:rsidRPr="00B61607">
        <w:rPr>
          <w:rFonts w:ascii="Traditional Arabic" w:eastAsia="PMingLiU" w:hAnsi="Traditional Arabic" w:cs="Traditional Arabic"/>
          <w:color w:val="000000"/>
          <w:sz w:val="34"/>
          <w:szCs w:val="34"/>
          <w:rtl/>
        </w:rPr>
        <w:t>- إذن</w:t>
      </w:r>
      <w:proofErr w:type="gramEnd"/>
      <w:r w:rsidRPr="00B61607">
        <w:rPr>
          <w:rFonts w:ascii="Traditional Arabic" w:eastAsia="PMingLiU" w:hAnsi="Traditional Arabic" w:cs="Traditional Arabic"/>
          <w:color w:val="000000"/>
          <w:sz w:val="34"/>
          <w:szCs w:val="34"/>
          <w:rtl/>
        </w:rPr>
        <w:t xml:space="preserve">- على أننا قد أصبنا بوضعنا القبائل – التي ترجع في نسبها إلى ولد إبراهيم من زوجته </w:t>
      </w:r>
      <w:proofErr w:type="spellStart"/>
      <w:r w:rsidRPr="00B61607">
        <w:rPr>
          <w:rFonts w:ascii="Traditional Arabic" w:eastAsia="PMingLiU" w:hAnsi="Traditional Arabic" w:cs="Traditional Arabic"/>
          <w:color w:val="000000"/>
          <w:sz w:val="34"/>
          <w:szCs w:val="34"/>
          <w:rtl/>
        </w:rPr>
        <w:t>قطورة</w:t>
      </w:r>
      <w:proofErr w:type="spellEnd"/>
      <w:r w:rsidRPr="00B61607">
        <w:rPr>
          <w:rFonts w:ascii="Traditional Arabic" w:eastAsia="PMingLiU" w:hAnsi="Traditional Arabic" w:cs="Traditional Arabic"/>
          <w:color w:val="000000"/>
          <w:sz w:val="34"/>
          <w:szCs w:val="34"/>
          <w:rtl/>
        </w:rPr>
        <w:t xml:space="preserve"> – في الجنوب من منطقة أدوم الواقعة في جبال سعير أو الشراة وفي الغرب من رمال النفـود</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وأنه في هذا المكان نفسه يضع </w:t>
      </w:r>
      <w:proofErr w:type="spellStart"/>
      <w:r w:rsidRPr="00B61607">
        <w:rPr>
          <w:rFonts w:ascii="Traditional Arabic" w:eastAsia="PMingLiU" w:hAnsi="Traditional Arabic" w:cs="Traditional Arabic"/>
          <w:color w:val="000000"/>
          <w:sz w:val="34"/>
          <w:szCs w:val="34"/>
          <w:rtl/>
        </w:rPr>
        <w:t>فلافيوس</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يوسيفيوس</w:t>
      </w:r>
      <w:proofErr w:type="spellEnd"/>
      <w:r w:rsidRPr="00B61607">
        <w:rPr>
          <w:rFonts w:ascii="Traditional Arabic" w:eastAsia="PMingLiU" w:hAnsi="Traditional Arabic" w:cs="Traditional Arabic"/>
          <w:color w:val="000000"/>
          <w:sz w:val="34"/>
          <w:szCs w:val="34"/>
          <w:rtl/>
        </w:rPr>
        <w:t xml:space="preserve"> مديانا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((ويضع بطليموس </w:t>
      </w:r>
      <w:proofErr w:type="spellStart"/>
      <w:r w:rsidRPr="00B61607">
        <w:rPr>
          <w:rFonts w:ascii="Traditional Arabic" w:eastAsia="PMingLiU" w:hAnsi="Traditional Arabic" w:cs="Traditional Arabic"/>
          <w:color w:val="000000"/>
          <w:sz w:val="34"/>
          <w:szCs w:val="34"/>
          <w:rtl/>
        </w:rPr>
        <w:t>مدياما</w:t>
      </w:r>
      <w:proofErr w:type="spellEnd"/>
      <w:r w:rsidRPr="00B61607">
        <w:rPr>
          <w:rFonts w:ascii="Traditional Arabic" w:eastAsia="PMingLiU" w:hAnsi="Traditional Arabic" w:cs="Traditional Arabic"/>
          <w:color w:val="000000"/>
          <w:sz w:val="34"/>
          <w:szCs w:val="34"/>
          <w:rtl/>
        </w:rPr>
        <w:t xml:space="preserve"> ((جغرافيا 6(27:7</w:t>
      </w:r>
      <w:proofErr w:type="gramStart"/>
      <w:r w:rsidRPr="00B61607">
        <w:rPr>
          <w:rFonts w:ascii="Traditional Arabic" w:eastAsia="PMingLiU" w:hAnsi="Traditional Arabic" w:cs="Traditional Arabic"/>
          <w:color w:val="000000"/>
          <w:sz w:val="34"/>
          <w:szCs w:val="34"/>
          <w:rtl/>
        </w:rPr>
        <w:t>) )</w:t>
      </w:r>
      <w:proofErr w:type="gramEnd"/>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ويضع </w:t>
      </w:r>
      <w:proofErr w:type="spellStart"/>
      <w:r w:rsidRPr="00B61607">
        <w:rPr>
          <w:rFonts w:ascii="Traditional Arabic" w:eastAsia="PMingLiU" w:hAnsi="Traditional Arabic" w:cs="Traditional Arabic"/>
          <w:color w:val="000000"/>
          <w:sz w:val="34"/>
          <w:szCs w:val="34"/>
          <w:rtl/>
        </w:rPr>
        <w:t>أوزيب</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القيصرى</w:t>
      </w:r>
      <w:proofErr w:type="spellEnd"/>
      <w:r w:rsidRPr="00B61607">
        <w:rPr>
          <w:rFonts w:ascii="Traditional Arabic" w:eastAsia="PMingLiU" w:hAnsi="Traditional Arabic" w:cs="Traditional Arabic"/>
          <w:color w:val="000000"/>
          <w:sz w:val="34"/>
          <w:szCs w:val="34"/>
          <w:rtl/>
        </w:rPr>
        <w:t xml:space="preserve"> مديم (</w:t>
      </w:r>
      <w:r w:rsidRPr="00B61607">
        <w:rPr>
          <w:rFonts w:ascii="Traditional Arabic" w:eastAsia="PMingLiU" w:hAnsi="Traditional Arabic" w:cs="Traditional Arabic"/>
          <w:color w:val="000000"/>
          <w:sz w:val="34"/>
          <w:szCs w:val="34"/>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ط </w:t>
      </w:r>
      <w:proofErr w:type="spellStart"/>
      <w:r w:rsidRPr="00B61607">
        <w:rPr>
          <w:rFonts w:ascii="Traditional Arabic" w:eastAsia="PMingLiU" w:hAnsi="Traditional Arabic" w:cs="Traditional Arabic"/>
          <w:color w:val="000000"/>
          <w:sz w:val="34"/>
          <w:szCs w:val="34"/>
          <w:rtl/>
        </w:rPr>
        <w:t>كلوستر</w:t>
      </w:r>
      <w:proofErr w:type="spellEnd"/>
      <w:r w:rsidRPr="00B61607">
        <w:rPr>
          <w:rFonts w:ascii="Traditional Arabic" w:eastAsia="PMingLiU" w:hAnsi="Traditional Arabic" w:cs="Traditional Arabic"/>
          <w:color w:val="000000"/>
          <w:sz w:val="34"/>
          <w:szCs w:val="34"/>
          <w:rtl/>
        </w:rPr>
        <w:t xml:space="preserve"> من ص124)</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وتضع النصوص العربية المركز الرئيسي لقبيلة مدين</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والمصادر الآشورية تذكر كذلك واحة تيماء مقرونة بأسماء القبائل من أهل مدين التي يرد ذكرها في الكتاب المقدس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وهذا إلى جانب علمنا بموضوع تيماء – إلى الجنوب الشرقي من سعير – الذي ذكرناه سابقاً – فأنه يقوى ما ذهبنا إليه من أن سكان واحة تيماء كانوا كذلك من سلالة إبراهيم من زوجته </w:t>
      </w:r>
      <w:proofErr w:type="spellStart"/>
      <w:r w:rsidRPr="00B61607">
        <w:rPr>
          <w:rFonts w:ascii="Traditional Arabic" w:eastAsia="PMingLiU" w:hAnsi="Traditional Arabic" w:cs="Traditional Arabic"/>
          <w:color w:val="000000"/>
          <w:sz w:val="34"/>
          <w:szCs w:val="34"/>
          <w:rtl/>
        </w:rPr>
        <w:t>قطورة</w:t>
      </w:r>
      <w:proofErr w:type="spellEnd"/>
      <w:r w:rsidRPr="00B61607">
        <w:rPr>
          <w:rFonts w:ascii="Traditional Arabic" w:eastAsia="PMingLiU" w:hAnsi="Traditional Arabic" w:cs="Traditional Arabic"/>
          <w:color w:val="000000"/>
          <w:sz w:val="34"/>
          <w:szCs w:val="34"/>
          <w:rtl/>
        </w:rPr>
        <w:t xml:space="preserve"> ولم يكونوا من بني إسماعيل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والنص العبري الذي يرد في سفر التكوين ((15:25))</w:t>
      </w:r>
      <w:r w:rsidR="002E3BA8" w:rsidRPr="00B61607">
        <w:rPr>
          <w:rStyle w:val="a3"/>
          <w:rFonts w:ascii="Traditional Arabic" w:eastAsia="PMingLiU" w:hAnsi="Traditional Arabic"/>
          <w:color w:val="000000"/>
          <w:sz w:val="34"/>
          <w:szCs w:val="34"/>
          <w:rtl/>
        </w:rPr>
        <w:t xml:space="preserve"> </w:t>
      </w:r>
      <w:r w:rsidR="002E3BA8" w:rsidRPr="00B61607">
        <w:rPr>
          <w:rStyle w:val="a3"/>
          <w:rFonts w:ascii="Traditional Arabic" w:eastAsia="PMingLiU" w:hAnsi="Traditional Arabic"/>
          <w:color w:val="000000"/>
          <w:sz w:val="34"/>
          <w:szCs w:val="34"/>
          <w:rtl/>
        </w:rPr>
        <w:footnoteReference w:customMarkFollows="1" w:id="69"/>
        <w:t>(1)</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يذكر تيماء بين سلالة إسماعيل ولكن الترجمة السبعينية تذكر في هذا النص قبيلة </w:t>
      </w:r>
      <w:proofErr w:type="spellStart"/>
      <w:r w:rsidRPr="00B61607">
        <w:rPr>
          <w:rFonts w:ascii="Traditional Arabic" w:eastAsia="PMingLiU" w:hAnsi="Traditional Arabic" w:cs="Traditional Arabic"/>
          <w:color w:val="000000"/>
          <w:sz w:val="34"/>
          <w:szCs w:val="34"/>
          <w:rtl/>
        </w:rPr>
        <w:t>تيمان</w:t>
      </w:r>
      <w:proofErr w:type="spellEnd"/>
      <w:r w:rsidRPr="00B61607">
        <w:rPr>
          <w:rFonts w:ascii="Traditional Arabic" w:eastAsia="PMingLiU" w:hAnsi="Traditional Arabic" w:cs="Traditional Arabic"/>
          <w:color w:val="000000"/>
          <w:sz w:val="34"/>
          <w:szCs w:val="34"/>
          <w:rtl/>
        </w:rPr>
        <w:t xml:space="preserve"> التي كانت تملك النصف الشرقي من أدوم الشمالية وفقاً للأخبار الواردة في التوراة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وفي تعداد التوراة لأبناء إبراهيم من زوجته </w:t>
      </w:r>
      <w:proofErr w:type="spellStart"/>
      <w:r w:rsidRPr="00B61607">
        <w:rPr>
          <w:rFonts w:ascii="Traditional Arabic" w:eastAsia="PMingLiU" w:hAnsi="Traditional Arabic" w:cs="Traditional Arabic"/>
          <w:color w:val="000000"/>
          <w:sz w:val="34"/>
          <w:szCs w:val="34"/>
          <w:rtl/>
        </w:rPr>
        <w:t>قطورة</w:t>
      </w:r>
      <w:proofErr w:type="spellEnd"/>
      <w:r w:rsidRPr="00B61607">
        <w:rPr>
          <w:rFonts w:ascii="Traditional Arabic" w:eastAsia="PMingLiU" w:hAnsi="Traditional Arabic" w:cs="Traditional Arabic"/>
          <w:color w:val="000000"/>
          <w:sz w:val="34"/>
          <w:szCs w:val="34"/>
          <w:rtl/>
        </w:rPr>
        <w:t xml:space="preserve"> فإن الترجمة </w:t>
      </w:r>
      <w:proofErr w:type="gramStart"/>
      <w:r w:rsidRPr="00B61607">
        <w:rPr>
          <w:rFonts w:ascii="Traditional Arabic" w:eastAsia="PMingLiU" w:hAnsi="Traditional Arabic" w:cs="Traditional Arabic"/>
          <w:color w:val="000000"/>
          <w:sz w:val="34"/>
          <w:szCs w:val="34"/>
          <w:rtl/>
        </w:rPr>
        <w:t>السبعينية(</w:t>
      </w:r>
      <w:proofErr w:type="gramEnd"/>
      <w:r w:rsidRPr="00B61607">
        <w:rPr>
          <w:rFonts w:ascii="Traditional Arabic" w:eastAsia="PMingLiU" w:hAnsi="Traditional Arabic" w:cs="Traditional Arabic"/>
          <w:color w:val="000000"/>
          <w:sz w:val="34"/>
          <w:szCs w:val="34"/>
          <w:rtl/>
        </w:rPr>
        <w:t xml:space="preserve">( سفر التكوين 3:25 )) تذكرها في صيغة المفعول فتقول </w:t>
      </w:r>
      <w:r w:rsidRPr="00B61607">
        <w:rPr>
          <w:rFonts w:ascii="Traditional Arabic" w:eastAsia="PMingLiU" w:hAnsi="Traditional Arabic" w:cs="Traditional Arabic"/>
          <w:color w:val="000000"/>
          <w:sz w:val="34"/>
          <w:szCs w:val="34"/>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واني أرى أن صيغة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الفاعل </w:t>
      </w:r>
      <w:proofErr w:type="spellStart"/>
      <w:r w:rsidRPr="00B61607">
        <w:rPr>
          <w:rFonts w:ascii="Traditional Arabic" w:eastAsia="PMingLiU" w:hAnsi="Traditional Arabic" w:cs="Traditional Arabic"/>
          <w:color w:val="000000"/>
          <w:sz w:val="34"/>
          <w:szCs w:val="34"/>
          <w:rtl/>
        </w:rPr>
        <w:t>لتيمان</w:t>
      </w:r>
      <w:proofErr w:type="spellEnd"/>
      <w:r w:rsidRPr="00B61607">
        <w:rPr>
          <w:rFonts w:ascii="Traditional Arabic" w:eastAsia="PMingLiU" w:hAnsi="Traditional Arabic" w:cs="Traditional Arabic"/>
          <w:color w:val="000000"/>
          <w:sz w:val="34"/>
          <w:szCs w:val="34"/>
          <w:rtl/>
        </w:rPr>
        <w:t xml:space="preserve"> هي تيما </w:t>
      </w:r>
      <w:r w:rsidRPr="00B61607">
        <w:rPr>
          <w:rFonts w:ascii="Traditional Arabic" w:eastAsia="PMingLiU" w:hAnsi="Traditional Arabic" w:cs="Traditional Arabic"/>
          <w:color w:val="000000"/>
          <w:sz w:val="34"/>
          <w:szCs w:val="34"/>
        </w:rPr>
        <w:t></w:t>
      </w:r>
      <w:r w:rsidRPr="00B61607">
        <w:rPr>
          <w:rFonts w:ascii="Traditional Arabic" w:eastAsia="PMingLiU" w:hAnsi="Traditional Arabic" w:cs="Traditional Arabic"/>
          <w:color w:val="000000"/>
          <w:sz w:val="34"/>
          <w:szCs w:val="34"/>
          <w:rtl/>
        </w:rPr>
        <w:t xml:space="preserve"> كما أن صيغة الفاعل من سابان السابقة هي سبا وأن المترجمين اليونان قد وجدوا أن النص العبري يذكر اسم قبيلة تيماء بين قبائل سبأ وديدان ؛ وأنها كانت ترجع إليهما فعلاً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ووفقاً لهذا الرأي فأن موسى حينما فر ليلتمس الملجأ والمأوى في أرض مدين فقد فرَّ إلى الجنوب الشرقي من ايلات </w:t>
      </w:r>
      <w:proofErr w:type="gramStart"/>
      <w:r w:rsidRPr="00B61607">
        <w:rPr>
          <w:rFonts w:ascii="Traditional Arabic" w:eastAsia="PMingLiU" w:hAnsi="Traditional Arabic" w:cs="Traditional Arabic"/>
          <w:color w:val="000000"/>
          <w:sz w:val="34"/>
          <w:szCs w:val="34"/>
          <w:rtl/>
        </w:rPr>
        <w:t>« العقبة</w:t>
      </w:r>
      <w:proofErr w:type="gramEnd"/>
      <w:r w:rsidRPr="00B61607">
        <w:rPr>
          <w:rFonts w:ascii="Traditional Arabic" w:eastAsia="PMingLiU" w:hAnsi="Traditional Arabic" w:cs="Traditional Arabic"/>
          <w:color w:val="000000"/>
          <w:sz w:val="34"/>
          <w:szCs w:val="34"/>
          <w:rtl/>
        </w:rPr>
        <w:t xml:space="preserve">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حيث كان يوجد كذلك جبل الرب الذي قاد إليه بني إسرائيل فيما بعد ))</w:t>
      </w:r>
      <w:r w:rsidR="002E3BA8" w:rsidRPr="00B61607">
        <w:rPr>
          <w:rStyle w:val="a3"/>
          <w:rFonts w:ascii="Traditional Arabic" w:eastAsia="PMingLiU" w:hAnsi="Traditional Arabic"/>
          <w:color w:val="000000"/>
          <w:sz w:val="34"/>
          <w:szCs w:val="34"/>
          <w:rtl/>
        </w:rPr>
        <w:t xml:space="preserve"> </w:t>
      </w:r>
      <w:r w:rsidR="002E3BA8" w:rsidRPr="00B61607">
        <w:rPr>
          <w:rStyle w:val="a3"/>
          <w:rFonts w:ascii="Traditional Arabic" w:eastAsia="PMingLiU" w:hAnsi="Traditional Arabic"/>
          <w:color w:val="000000"/>
          <w:sz w:val="34"/>
          <w:szCs w:val="34"/>
          <w:rtl/>
        </w:rPr>
        <w:footnoteReference w:customMarkFollows="1" w:id="70"/>
        <w:t>(1)</w:t>
      </w:r>
      <w:r w:rsidR="00B61607">
        <w:rPr>
          <w:rFonts w:ascii="Traditional Arabic" w:eastAsia="PMingLiU" w:hAnsi="Traditional Arabic" w:cs="Traditional Arabic"/>
          <w:color w:val="000000"/>
          <w:sz w:val="34"/>
          <w:szCs w:val="34"/>
          <w:rtl/>
        </w:rPr>
        <w:t>.</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فيتجنى موسل على التاريخ والكتب المقدسة حينما يجعل جبل الرب في أرض مدين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فالله كلم موسى وهو قافل من مدين متجها ً إلى مصر بعد أن تجاوز ايلات الحالية إلى جبل الطور وهذه التسمية ما زالت إلى الآن ومن الصعوبة نقل الأسماء من جبل إلى جبل أو أرض إلى أرض مع سلخ التسمية عن الأول تماما </w:t>
      </w:r>
      <w:proofErr w:type="gramStart"/>
      <w:r w:rsidRPr="00B61607">
        <w:rPr>
          <w:rFonts w:ascii="Traditional Arabic" w:eastAsia="PMingLiU" w:hAnsi="Traditional Arabic" w:cs="Traditional Arabic"/>
          <w:color w:val="000000"/>
          <w:sz w:val="34"/>
          <w:szCs w:val="34"/>
          <w:rtl/>
        </w:rPr>
        <w:t>ً</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لأن</w:t>
      </w:r>
      <w:proofErr w:type="gramEnd"/>
      <w:r w:rsidRPr="00B61607">
        <w:rPr>
          <w:rFonts w:ascii="Traditional Arabic" w:eastAsia="PMingLiU" w:hAnsi="Traditional Arabic" w:cs="Traditional Arabic"/>
          <w:color w:val="000000"/>
          <w:sz w:val="34"/>
          <w:szCs w:val="34"/>
          <w:rtl/>
        </w:rPr>
        <w:t xml:space="preserve"> الأمم تتوارث تلك التسميات فهو يقول عن جبل الرب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نذهب هنا –إذن- إلى أن جبل سيناء يقع في أرض مدين ))</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ويقول</w:t>
      </w:r>
      <w:proofErr w:type="gramStart"/>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وأمّا</w:t>
      </w:r>
      <w:proofErr w:type="gramEnd"/>
      <w:r w:rsidRPr="00B61607">
        <w:rPr>
          <w:rFonts w:ascii="Traditional Arabic" w:eastAsia="PMingLiU" w:hAnsi="Traditional Arabic" w:cs="Traditional Arabic"/>
          <w:color w:val="000000"/>
          <w:sz w:val="34"/>
          <w:szCs w:val="34"/>
          <w:rtl/>
        </w:rPr>
        <w:t xml:space="preserve"> أرض مدين – وهو المكان الوحيد الذي نستطيع _ أن نضع فيه جبل سيناء</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ويقول</w:t>
      </w:r>
      <w:proofErr w:type="gramStart"/>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جبل</w:t>
      </w:r>
      <w:proofErr w:type="gramEnd"/>
      <w:r w:rsidRPr="00B61607">
        <w:rPr>
          <w:rFonts w:ascii="Traditional Arabic" w:eastAsia="PMingLiU" w:hAnsi="Traditional Arabic" w:cs="Traditional Arabic"/>
          <w:color w:val="000000"/>
          <w:sz w:val="34"/>
          <w:szCs w:val="34"/>
          <w:rtl/>
        </w:rPr>
        <w:t xml:space="preserve"> الرب الذي نزلت فيه الوصايا إلى بني إسرائيل يسمى «</w:t>
      </w:r>
      <w:proofErr w:type="spellStart"/>
      <w:r w:rsidRPr="00B61607">
        <w:rPr>
          <w:rFonts w:ascii="Traditional Arabic" w:eastAsia="PMingLiU" w:hAnsi="Traditional Arabic" w:cs="Traditional Arabic"/>
          <w:color w:val="000000"/>
          <w:sz w:val="34"/>
          <w:szCs w:val="34"/>
          <w:rtl/>
        </w:rPr>
        <w:t>حوريب</w:t>
      </w:r>
      <w:proofErr w:type="spellEnd"/>
      <w:r w:rsidRPr="00B61607">
        <w:rPr>
          <w:rFonts w:ascii="Traditional Arabic" w:eastAsia="PMingLiU" w:hAnsi="Traditional Arabic" w:cs="Traditional Arabic"/>
          <w:color w:val="000000"/>
          <w:sz w:val="34"/>
          <w:szCs w:val="34"/>
          <w:rtl/>
        </w:rPr>
        <w:t>» ويسمى كذلك «سيناء» ))</w:t>
      </w:r>
      <w:r w:rsidR="002E3BA8" w:rsidRPr="00B61607">
        <w:rPr>
          <w:rStyle w:val="a3"/>
          <w:rFonts w:ascii="Traditional Arabic" w:eastAsia="PMingLiU" w:hAnsi="Traditional Arabic"/>
          <w:color w:val="000000"/>
          <w:sz w:val="34"/>
          <w:szCs w:val="34"/>
          <w:rtl/>
        </w:rPr>
        <w:t xml:space="preserve"> </w:t>
      </w:r>
      <w:r w:rsidR="002E3BA8" w:rsidRPr="00B61607">
        <w:rPr>
          <w:rStyle w:val="a3"/>
          <w:rFonts w:ascii="Traditional Arabic" w:eastAsia="PMingLiU" w:hAnsi="Traditional Arabic"/>
          <w:color w:val="000000"/>
          <w:sz w:val="34"/>
          <w:szCs w:val="34"/>
          <w:rtl/>
        </w:rPr>
        <w:footnoteReference w:customMarkFollows="1" w:id="71"/>
        <w:t>(2)</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ففي سفر الخروج ((1:3)) نجد أن موسى بينما كان يرعى غنم حميه يثرون كاهن مدين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ساقها ذات مره فيما وراء البرية وأتى جبل الرب أو </w:t>
      </w:r>
      <w:proofErr w:type="gramStart"/>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جوريب</w:t>
      </w:r>
      <w:proofErr w:type="spellEnd"/>
      <w:proofErr w:type="gramEnd"/>
      <w:r w:rsidRPr="00B61607">
        <w:rPr>
          <w:rFonts w:ascii="Traditional Arabic" w:eastAsia="PMingLiU" w:hAnsi="Traditional Arabic" w:cs="Traditional Arabic"/>
          <w:color w:val="000000"/>
          <w:sz w:val="34"/>
          <w:szCs w:val="34"/>
          <w:rtl/>
        </w:rPr>
        <w:t xml:space="preserve"> » فجبل الرب يقع إذا ً في الأرض التي كانت تسكنها مدين ولكن على مسافة من مسكن يثرون</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وإذا قد علمنا أن أرض مدين كانت تقع إلى الجنوب الشرقي من النهاية الشمالية </w:t>
      </w:r>
      <w:proofErr w:type="spellStart"/>
      <w:r w:rsidRPr="00B61607">
        <w:rPr>
          <w:rFonts w:ascii="Traditional Arabic" w:eastAsia="PMingLiU" w:hAnsi="Traditional Arabic" w:cs="Traditional Arabic"/>
          <w:color w:val="000000"/>
          <w:sz w:val="34"/>
          <w:szCs w:val="34"/>
          <w:rtl/>
        </w:rPr>
        <w:t>لخيلج</w:t>
      </w:r>
      <w:proofErr w:type="spellEnd"/>
      <w:r w:rsidRPr="00B61607">
        <w:rPr>
          <w:rFonts w:ascii="Traditional Arabic" w:eastAsia="PMingLiU" w:hAnsi="Traditional Arabic" w:cs="Traditional Arabic"/>
          <w:color w:val="000000"/>
          <w:sz w:val="34"/>
          <w:szCs w:val="34"/>
          <w:rtl/>
        </w:rPr>
        <w:t xml:space="preserve"> العقبة فيجب إذن أن نضع جبل </w:t>
      </w:r>
      <w:proofErr w:type="spellStart"/>
      <w:r w:rsidRPr="00B61607">
        <w:rPr>
          <w:rFonts w:ascii="Traditional Arabic" w:eastAsia="PMingLiU" w:hAnsi="Traditional Arabic" w:cs="Traditional Arabic"/>
          <w:color w:val="000000"/>
          <w:sz w:val="34"/>
          <w:szCs w:val="34"/>
          <w:rtl/>
        </w:rPr>
        <w:t>جوريب</w:t>
      </w:r>
      <w:proofErr w:type="spellEnd"/>
      <w:r w:rsidRPr="00B61607">
        <w:rPr>
          <w:rFonts w:ascii="Traditional Arabic" w:eastAsia="PMingLiU" w:hAnsi="Traditional Arabic" w:cs="Traditional Arabic"/>
          <w:color w:val="000000"/>
          <w:sz w:val="34"/>
          <w:szCs w:val="34"/>
          <w:rtl/>
        </w:rPr>
        <w:t xml:space="preserve"> في نفس هذه المنطقة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ووفقا ً لما ورد في سفر التثنية ((2:1)) فإنه من الممكن الوصول من جبل </w:t>
      </w:r>
      <w:proofErr w:type="spellStart"/>
      <w:r w:rsidRPr="00B61607">
        <w:rPr>
          <w:rFonts w:ascii="Traditional Arabic" w:eastAsia="PMingLiU" w:hAnsi="Traditional Arabic" w:cs="Traditional Arabic"/>
          <w:color w:val="000000"/>
          <w:sz w:val="34"/>
          <w:szCs w:val="34"/>
          <w:rtl/>
        </w:rPr>
        <w:t>جوريب</w:t>
      </w:r>
      <w:proofErr w:type="spellEnd"/>
      <w:r w:rsidRPr="00B61607">
        <w:rPr>
          <w:rFonts w:ascii="Traditional Arabic" w:eastAsia="PMingLiU" w:hAnsi="Traditional Arabic" w:cs="Traditional Arabic"/>
          <w:color w:val="000000"/>
          <w:sz w:val="34"/>
          <w:szCs w:val="34"/>
          <w:rtl/>
        </w:rPr>
        <w:t xml:space="preserve"> إلى قادش</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عن طريق جبل سعير في أحد عشر يوما </w:t>
      </w:r>
      <w:proofErr w:type="gramStart"/>
      <w:r w:rsidRPr="00B61607">
        <w:rPr>
          <w:rFonts w:ascii="Traditional Arabic" w:eastAsia="PMingLiU" w:hAnsi="Traditional Arabic" w:cs="Traditional Arabic"/>
          <w:color w:val="000000"/>
          <w:sz w:val="34"/>
          <w:szCs w:val="34"/>
          <w:rtl/>
        </w:rPr>
        <w:t>ً )</w:t>
      </w:r>
      <w:proofErr w:type="gramEnd"/>
      <w:r w:rsidRPr="00B61607">
        <w:rPr>
          <w:rFonts w:ascii="Traditional Arabic" w:eastAsia="PMingLiU" w:hAnsi="Traditional Arabic" w:cs="Traditional Arabic"/>
          <w:color w:val="000000"/>
          <w:sz w:val="34"/>
          <w:szCs w:val="34"/>
          <w:rtl/>
        </w:rPr>
        <w:t>)</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والواقع أني وقفت على هذه الديار وسمعت من أهلها وشاهدت معالمها وكل ذلك يوحي باستيطان مدين وهو من العرب القديمة ولهم تقاليدهم وعادتهم التي توارثها أبناء المنطقة وتؤكد وجود المراعي التي ترعى فيها أهل تلك الديار ولم يكونوا من اليهود وإلا لاستقبلوا موسى عليه السلام واليهود قد اشتهروا بهذا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أما طبيعة الجبل فإنها لا تحتمل استيطان القوم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وأن طبيعة الأرض محدودة ومحصورة ولاتيه ولا ضياع منها أو فيها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أن جبل الرب لابدّ وأن يكون غربي البحر لا شرقية ليس تحيزا ًوإنما بحثا ًعلميا ً</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وديار مدين كلها أرض عربية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ولا يحتم وجود الأثر التاريخي العودة إليه أصلا ً</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فالتدافع البشري من سنن الكون ولم يحكم للشعب بالتاريخ وإنما بالقوة والاستيطان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الحقيقة التاريخية لها حق الثبات</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وموسل يقول عن غزوة تبوك </w:t>
      </w:r>
      <w:proofErr w:type="gramStart"/>
      <w:r w:rsidRPr="00B61607">
        <w:rPr>
          <w:rFonts w:ascii="Traditional Arabic" w:eastAsia="PMingLiU" w:hAnsi="Traditional Arabic" w:cs="Traditional Arabic"/>
          <w:color w:val="000000"/>
          <w:sz w:val="34"/>
          <w:szCs w:val="34"/>
          <w:rtl/>
        </w:rPr>
        <w:t>(( يذكر</w:t>
      </w:r>
      <w:proofErr w:type="gramEnd"/>
      <w:r w:rsidRPr="00B61607">
        <w:rPr>
          <w:rFonts w:ascii="Traditional Arabic" w:eastAsia="PMingLiU" w:hAnsi="Traditional Arabic" w:cs="Traditional Arabic"/>
          <w:color w:val="000000"/>
          <w:sz w:val="34"/>
          <w:szCs w:val="34"/>
          <w:rtl/>
        </w:rPr>
        <w:t xml:space="preserve"> البلاذري في كتابه « فتوح البلدان » أنه في عام 63</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-631- وصل الرسول صلى الله عليه وسلم إلى تبوك في جيش عظيم من المسلمين فصالح أهلها على الجزية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فيعلق على هذا النص فيقــول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فتبـوك</w:t>
      </w:r>
      <w:proofErr w:type="gramEnd"/>
      <w:r w:rsidRPr="00B61607">
        <w:rPr>
          <w:rFonts w:ascii="Traditional Arabic" w:eastAsia="PMingLiU" w:hAnsi="Traditional Arabic" w:cs="Traditional Arabic"/>
          <w:color w:val="000000"/>
          <w:sz w:val="34"/>
          <w:szCs w:val="34"/>
          <w:rtl/>
        </w:rPr>
        <w:t xml:space="preserve"> في هذا العصر كان يسكنهـا قوم من أهل الكتـاب من اليهـود والنصارى</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لأن أهل الكتاب وحدهم هم الذي يصالحون على الجزية )) ”6“</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وأرى أن النص للبلاذري مختصر جداً بل أن البلاذري جعل المنطقة كلها باسم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فتبوك لم يذكر فيها أحد دفع الجزية إنما الدفع جاء من مقنا وأيله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ومعان أمَّا تبوك فإنها قليلة الأفراد وتشير الدلائل إلى أهمية العرب الذين حولها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وتبوك في ذلك الزمن مهجورة لأن العين كانت مطمورة بدليل بوك أصحاب رسول الله صلى الله عليه وسلم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فلو كانت مأهولة بالسكان لحفروا العين وزرعوا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وهذا يدل على الاستنتاج الخاطئ </w:t>
      </w:r>
      <w:proofErr w:type="spellStart"/>
      <w:r w:rsidRPr="00B61607">
        <w:rPr>
          <w:rFonts w:ascii="Traditional Arabic" w:eastAsia="PMingLiU" w:hAnsi="Traditional Arabic" w:cs="Traditional Arabic"/>
          <w:color w:val="000000"/>
          <w:sz w:val="34"/>
          <w:szCs w:val="34"/>
          <w:rtl/>
        </w:rPr>
        <w:t>لموسل</w:t>
      </w:r>
      <w:proofErr w:type="spellEnd"/>
      <w:r w:rsidRPr="00B61607">
        <w:rPr>
          <w:rFonts w:ascii="Traditional Arabic" w:eastAsia="PMingLiU" w:hAnsi="Traditional Arabic" w:cs="Traditional Arabic"/>
          <w:color w:val="000000"/>
          <w:sz w:val="34"/>
          <w:szCs w:val="34"/>
          <w:rtl/>
        </w:rPr>
        <w:t xml:space="preserve"> الذي يعتمد على رواية تاريخية فردية ولم يعد للأحاديث النبوية ولا إلى سيرة ابن هشام في هذا الموضوع فهو يدرك أن ابن هشام لم يشر إلى السكان في تبوك وإنما إلى </w:t>
      </w:r>
      <w:proofErr w:type="gramStart"/>
      <w:r w:rsidRPr="00B61607">
        <w:rPr>
          <w:rFonts w:ascii="Traditional Arabic" w:eastAsia="PMingLiU" w:hAnsi="Traditional Arabic" w:cs="Traditional Arabic"/>
          <w:color w:val="000000"/>
          <w:sz w:val="34"/>
          <w:szCs w:val="34"/>
          <w:rtl/>
        </w:rPr>
        <w:t>الوفود</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ولو</w:t>
      </w:r>
      <w:proofErr w:type="gramEnd"/>
      <w:r w:rsidRPr="00B61607">
        <w:rPr>
          <w:rFonts w:ascii="Traditional Arabic" w:eastAsia="PMingLiU" w:hAnsi="Traditional Arabic" w:cs="Traditional Arabic"/>
          <w:color w:val="000000"/>
          <w:sz w:val="34"/>
          <w:szCs w:val="34"/>
          <w:rtl/>
        </w:rPr>
        <w:t xml:space="preserve"> كان فيها سكان لكان خيم خارج تبوك وليس على العين الرئيسية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والأحرى أن تبوك تطلق على سائر العيون والواحات في حوض تبوك ومنها العيون التي في رايس والجرثومة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فربما تكون هناك مزارع ابتعد عنها الرسول صلى الله عليه وسلم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((لورنس العرب))</w:t>
      </w:r>
      <w:r w:rsidR="00B61607">
        <w:rPr>
          <w:rFonts w:ascii="Traditional Arabic" w:eastAsia="PMingLiU" w:hAnsi="Traditional Arabic" w:cs="Traditional Arabic"/>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من أشهر الرحالة المستشرقين المؤثرين في بداية القرن العشرين في الأمة العربية فكان له دوره الكبير لقيام التمرد على الأتراك وإخراجهم من البلاد العربية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هزيمتهم في العاصمة العربية الكبرى « دمشق » وانتحل لها اسم الثورة العربية الكبرى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يعلم بأنها لا تجمع العرب لأن الذين يؤازرونها من الإنجليز يحذرون من قوة العرب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فهم يربونها فترة ثم يجهضونها ويجهزون عليها ومع علمه بذلك واعتقاده فقد تلون للعرب بلون الصديق الذي يرمي بهم في النار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ويحمي كل عنصر بريطاني وأوربي حتى أن هذه الثورة لم يسفك فيها دم بريطاني فمن هو لورنس العرب الذي انتمى إلى العرب ثم غضب وتحلل من هذا اللقب ولقب نفسه لقباً جديداً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 ولد</w:t>
      </w:r>
      <w:proofErr w:type="gramEnd"/>
      <w:r w:rsidRPr="00B61607">
        <w:rPr>
          <w:rFonts w:ascii="Traditional Arabic" w:eastAsia="PMingLiU" w:hAnsi="Traditional Arabic" w:cs="Traditional Arabic"/>
          <w:color w:val="000000"/>
          <w:sz w:val="34"/>
          <w:szCs w:val="34"/>
          <w:rtl/>
        </w:rPr>
        <w:t xml:space="preserve"> توماس إدوارد لورانس في ولز عام1888</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وتلقى تعليمه في مدرسة أكسفورد العليا وفي كلية اليسوع ومجدولين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بأكسفورد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وأصبح فيما بعد طالباً باحثاً في كليـة </w:t>
      </w:r>
      <w:proofErr w:type="spellStart"/>
      <w:r w:rsidRPr="00B61607">
        <w:rPr>
          <w:rFonts w:ascii="Traditional Arabic" w:eastAsia="PMingLiU" w:hAnsi="Traditional Arabic" w:cs="Traditional Arabic"/>
          <w:color w:val="000000"/>
          <w:sz w:val="34"/>
          <w:szCs w:val="34"/>
          <w:rtl/>
        </w:rPr>
        <w:t>أوول</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سولز</w:t>
      </w:r>
      <w:proofErr w:type="spellEnd"/>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كـافة</w:t>
      </w:r>
      <w:proofErr w:type="gramEnd"/>
      <w:r w:rsidRPr="00B61607">
        <w:rPr>
          <w:rFonts w:ascii="Traditional Arabic" w:eastAsia="PMingLiU" w:hAnsi="Traditional Arabic" w:cs="Traditional Arabic"/>
          <w:color w:val="000000"/>
          <w:sz w:val="34"/>
          <w:szCs w:val="34"/>
          <w:rtl/>
        </w:rPr>
        <w:t xml:space="preserve"> الأنفـس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بأكسفـورد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عام 191</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-1914 أصبح عالماً مساعداً في متحف الكشف عن آثار الفرات البريطاني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وجنّد في الجيش البريطاني عند اندلاع الحرب العالمية الأولى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وألحق في عام 1917 رسمياً بأركان حرب قوة حملة الحجاز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تحت أُمرة الجنرال </w:t>
      </w:r>
      <w:proofErr w:type="spellStart"/>
      <w:r w:rsidRPr="00B61607">
        <w:rPr>
          <w:rFonts w:ascii="Traditional Arabic" w:eastAsia="PMingLiU" w:hAnsi="Traditional Arabic" w:cs="Traditional Arabic"/>
          <w:color w:val="000000"/>
          <w:sz w:val="34"/>
          <w:szCs w:val="34"/>
          <w:rtl/>
        </w:rPr>
        <w:t>وينجيت</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عام 1918</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نقل إلى هيئة أركان قوات الجنرال </w:t>
      </w:r>
      <w:proofErr w:type="spellStart"/>
      <w:r w:rsidRPr="00B61607">
        <w:rPr>
          <w:rFonts w:ascii="Traditional Arabic" w:eastAsia="PMingLiU" w:hAnsi="Traditional Arabic" w:cs="Traditional Arabic"/>
          <w:color w:val="000000"/>
          <w:sz w:val="34"/>
          <w:szCs w:val="34"/>
          <w:rtl/>
        </w:rPr>
        <w:t>اللنبي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وحضر مؤتمر السلام الذي عقد عام 1919 كعضو في الوفد البريطاني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عام 1921 و1922</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أصبح مستشاراً في الشؤون العربية في قسم شؤون الشرق الأوسط بوزارة المستعمرات البريطانية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وفي عام 1927 تعقد من اسم </w:t>
      </w:r>
      <w:r w:rsidRPr="00B61607">
        <w:rPr>
          <w:rFonts w:ascii="Traditional Arabic" w:eastAsia="PMingLiU" w:hAnsi="Traditional Arabic" w:cs="Traditional Arabic"/>
          <w:color w:val="000000"/>
          <w:sz w:val="34"/>
          <w:szCs w:val="34"/>
          <w:rtl/>
        </w:rPr>
        <w:lastRenderedPageBreak/>
        <w:t xml:space="preserve">أسطورة «لورنس العرب» فغيّر كنيته إلى </w:t>
      </w:r>
      <w:proofErr w:type="gramStart"/>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شو</w:t>
      </w:r>
      <w:proofErr w:type="spellEnd"/>
      <w:proofErr w:type="gramEnd"/>
      <w:r w:rsidRPr="00B61607">
        <w:rPr>
          <w:rFonts w:ascii="Traditional Arabic" w:eastAsia="PMingLiU" w:hAnsi="Traditional Arabic" w:cs="Traditional Arabic"/>
          <w:color w:val="000000"/>
          <w:sz w:val="34"/>
          <w:szCs w:val="34"/>
          <w:rtl/>
        </w:rPr>
        <w:t xml:space="preserve"> » ثم انضم إلى سلاح الجو البريطاني كطيّار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قتل في عام 1935 بحادث دراجة نارية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له عدة مؤلفات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كتب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منهـا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ثورة في الصحراء» « قلاع الصليبين » )) </w:t>
      </w:r>
      <w:r w:rsidR="00DC2FC5" w:rsidRPr="00B61607">
        <w:rPr>
          <w:rStyle w:val="a3"/>
          <w:rFonts w:ascii="Traditional Arabic" w:eastAsia="PMingLiU" w:hAnsi="Traditional Arabic"/>
          <w:color w:val="000000"/>
          <w:sz w:val="34"/>
          <w:szCs w:val="34"/>
          <w:rtl/>
        </w:rPr>
        <w:footnoteReference w:customMarkFollows="1" w:id="72"/>
        <w:t>(1)</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فهو قد سجل وأشار إلى خشية القادة الإنجليز من تضخم قوة العرب وعدم القدرة على كبحها وهي كذلك لولا حذر الإنجليز المبكر والإجهاض المبكر لها في دمشق فالعرب اتجهوا بقوتهم الذاتية التي تقوم على الاندفاع</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والحماسة الدينية التي لم يدركها لورنس لأنها جذوه داخلية تدفعهم إلى الاستشهاد</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ولأن العرب المتحضرة في دمشق كانوا حريصين على الدين الإسلامي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إن توحد العرب قوه مندفعة من القبائل العربية المجاورة والقوى المتحضرة يمثل قوى يصعب </w:t>
      </w:r>
      <w:proofErr w:type="spellStart"/>
      <w:r w:rsidRPr="00B61607">
        <w:rPr>
          <w:rFonts w:ascii="Traditional Arabic" w:eastAsia="PMingLiU" w:hAnsi="Traditional Arabic" w:cs="Traditional Arabic"/>
          <w:color w:val="000000"/>
          <w:sz w:val="34"/>
          <w:szCs w:val="34"/>
          <w:rtl/>
        </w:rPr>
        <w:t>التـنبئ</w:t>
      </w:r>
      <w:proofErr w:type="spellEnd"/>
      <w:r w:rsidRPr="00B61607">
        <w:rPr>
          <w:rFonts w:ascii="Traditional Arabic" w:eastAsia="PMingLiU" w:hAnsi="Traditional Arabic" w:cs="Traditional Arabic"/>
          <w:color w:val="000000"/>
          <w:sz w:val="34"/>
          <w:szCs w:val="34"/>
          <w:rtl/>
        </w:rPr>
        <w:t xml:space="preserve"> بمصيرها لكنها أجهضت ثم قد تشكل مثل ذلك في العهود السعودية في عهدها الأول وفي عهد الملك عبدالعزيز حين اندفع الإخوان إلى مشارف الشام ومشارف عدن حتى قبل الاستئذان من الملك عبدا لعزيز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وبلا تنسيق سياسي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وهذا فيه تهور فتصدت لتلك الفرق الطائرات البريطانية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لورنس هو المندوب الأوربي الحقيقي للحرب الصليبية التي</w:t>
      </w:r>
      <w:r w:rsidR="00DC2FC5" w:rsidRPr="00B61607">
        <w:rPr>
          <w:rFonts w:ascii="Traditional Arabic" w:eastAsia="PMingLiU" w:hAnsi="Traditional Arabic" w:cs="Traditional Arabic"/>
          <w:color w:val="000000"/>
          <w:sz w:val="34"/>
          <w:szCs w:val="34"/>
          <w:rtl/>
        </w:rPr>
        <w:t xml:space="preserve"> كانت</w:t>
      </w:r>
      <w:r w:rsidRPr="00B61607">
        <w:rPr>
          <w:rFonts w:ascii="Traditional Arabic" w:eastAsia="PMingLiU" w:hAnsi="Traditional Arabic" w:cs="Traditional Arabic"/>
          <w:color w:val="000000"/>
          <w:sz w:val="34"/>
          <w:szCs w:val="34"/>
          <w:rtl/>
        </w:rPr>
        <w:t xml:space="preserve"> تحت قيادة (</w:t>
      </w:r>
      <w:proofErr w:type="spellStart"/>
      <w:r w:rsidRPr="00B61607">
        <w:rPr>
          <w:rFonts w:ascii="Traditional Arabic" w:eastAsia="PMingLiU" w:hAnsi="Traditional Arabic" w:cs="Traditional Arabic"/>
          <w:color w:val="000000"/>
          <w:sz w:val="34"/>
          <w:szCs w:val="34"/>
          <w:rtl/>
        </w:rPr>
        <w:t>اللنبي</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فاللنبي</w:t>
      </w:r>
      <w:proofErr w:type="spellEnd"/>
      <w:r w:rsidRPr="00B61607">
        <w:rPr>
          <w:rFonts w:ascii="Traditional Arabic" w:eastAsia="PMingLiU" w:hAnsi="Traditional Arabic" w:cs="Traditional Arabic"/>
          <w:color w:val="000000"/>
          <w:sz w:val="34"/>
          <w:szCs w:val="34"/>
          <w:rtl/>
        </w:rPr>
        <w:t xml:space="preserve"> دخلها بعد استتباب الأمن ولورنس هو الذي أحتل دمشق وأخرج منها الأتراك وأما رجالات العرب الذين معهم وعودة أبو </w:t>
      </w:r>
      <w:proofErr w:type="spellStart"/>
      <w:r w:rsidRPr="00B61607">
        <w:rPr>
          <w:rFonts w:ascii="Traditional Arabic" w:eastAsia="PMingLiU" w:hAnsi="Traditional Arabic" w:cs="Traditional Arabic"/>
          <w:color w:val="000000"/>
          <w:sz w:val="34"/>
          <w:szCs w:val="34"/>
          <w:rtl/>
        </w:rPr>
        <w:t>تايه</w:t>
      </w:r>
      <w:proofErr w:type="spellEnd"/>
      <w:r w:rsidRPr="00B61607">
        <w:rPr>
          <w:rFonts w:ascii="Traditional Arabic" w:eastAsia="PMingLiU" w:hAnsi="Traditional Arabic" w:cs="Traditional Arabic"/>
          <w:color w:val="000000"/>
          <w:sz w:val="34"/>
          <w:szCs w:val="34"/>
          <w:rtl/>
        </w:rPr>
        <w:t xml:space="preserve"> وغيرهما فهم يسيرون بتوجيهه ولولاه لكان هناك اتحاد عربي حقيقي يتشكل من كثير من العرب ومنهم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عبدالقادر الجزائري لكن أشك أن يصلوا إلى ما وصلوا إليه لولا تخطيط لورنس والدعم من الإنجليز إذن فله موطأ قدم وهو يحقق أهداف أمته وهم لم يستطيعوا تحقيق أهدافهم العربية من الوحدة والتحرر من العثمانية والاستعمار يقول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لقد ذهبت إلى الجزيرة العربية من أجل السعي للقاء ورؤية القادة والرجال العظام للثورة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فالشريف حسين الرجل الكبير الوقور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وأنجاله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عبد الله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الذي وجدته فائق الذكاء ؛ وعلي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الرجل الواضح و الرزين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وزيد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الشاب الهادئ</w:t>
      </w:r>
      <w:r w:rsid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ثم سعيت للقاء فيصل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ووجدت فيه القائد </w:t>
      </w:r>
      <w:proofErr w:type="gramStart"/>
      <w:r w:rsidRPr="00B61607">
        <w:rPr>
          <w:rFonts w:ascii="Traditional Arabic" w:eastAsia="PMingLiU" w:hAnsi="Traditional Arabic" w:cs="Traditional Arabic"/>
          <w:color w:val="000000"/>
          <w:sz w:val="34"/>
          <w:szCs w:val="34"/>
          <w:rtl/>
        </w:rPr>
        <w:t>المتقد</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ووجدت</w:t>
      </w:r>
      <w:proofErr w:type="gramEnd"/>
      <w:r w:rsidRPr="00B61607">
        <w:rPr>
          <w:rFonts w:ascii="Traditional Arabic" w:eastAsia="PMingLiU" w:hAnsi="Traditional Arabic" w:cs="Traditional Arabic"/>
          <w:color w:val="000000"/>
          <w:sz w:val="34"/>
          <w:szCs w:val="34"/>
          <w:rtl/>
        </w:rPr>
        <w:t xml:space="preserve"> في هذه السلالة والعشيرة الأداة الملاءمة للثورة العربية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لذلك فقد عدت إلى مصر مسروراً وواثقاً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وهنا أبلغت رؤسائي بالوضع الأولي للثورة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ووضع الفصائل المقاتلة هناك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وبعد ذلك بدأت الانطلاقة الأولى </w:t>
      </w:r>
      <w:proofErr w:type="gramStart"/>
      <w:r w:rsidRPr="00B61607">
        <w:rPr>
          <w:rFonts w:ascii="Traditional Arabic" w:eastAsia="PMingLiU" w:hAnsi="Traditional Arabic" w:cs="Traditional Arabic"/>
          <w:color w:val="000000"/>
          <w:sz w:val="34"/>
          <w:szCs w:val="34"/>
          <w:rtl/>
        </w:rPr>
        <w:t>للثورة )</w:t>
      </w:r>
      <w:proofErr w:type="gramEnd"/>
      <w:r w:rsidRPr="00B61607">
        <w:rPr>
          <w:rFonts w:ascii="Traditional Arabic" w:eastAsia="PMingLiU" w:hAnsi="Traditional Arabic" w:cs="Traditional Arabic"/>
          <w:color w:val="000000"/>
          <w:sz w:val="34"/>
          <w:szCs w:val="34"/>
          <w:rtl/>
        </w:rPr>
        <w:t xml:space="preserve">) </w:t>
      </w:r>
      <w:r w:rsidR="00DC2FC5" w:rsidRPr="00B61607">
        <w:rPr>
          <w:rStyle w:val="a3"/>
          <w:rFonts w:ascii="Traditional Arabic" w:eastAsia="PMingLiU" w:hAnsi="Traditional Arabic"/>
          <w:color w:val="000000"/>
          <w:sz w:val="34"/>
          <w:szCs w:val="34"/>
          <w:rtl/>
        </w:rPr>
        <w:footnoteReference w:customMarkFollows="1" w:id="73"/>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إن بريطانيا كانت القوة العظمى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 جيوشها مكونة من أفراد من الأمم التي تستعمرها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والتي تغريها بالمال لذلك فالحرب بين تلك الأمم بأموالهم ورجالهم ولذا حاولت أن تستفيد من تلك القوى بإدخالها الحروب وهذا ضعف لتلك الأمم المغلوبة على أمرها أما ثمرة النصر فهو من مكاسب البريطانيين لم يقف الأمر عند هذا الحد فإن بريطانيا تريد الانتصار على عدوتها وجارتها ألمانيا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ولذلك أرادت إضعاف أهم قوه تناصرها وهي الخلافة العثمانية ومن هنا وظفت العرب البسطاء واستقطبت مشايخ القبائل الذين يتهافتون على الجاه </w:t>
      </w:r>
      <w:r w:rsidRPr="00B61607">
        <w:rPr>
          <w:rFonts w:ascii="Traditional Arabic" w:eastAsia="PMingLiU" w:hAnsi="Traditional Arabic" w:cs="Traditional Arabic"/>
          <w:color w:val="000000"/>
          <w:sz w:val="34"/>
          <w:szCs w:val="34"/>
          <w:rtl/>
        </w:rPr>
        <w:lastRenderedPageBreak/>
        <w:t>والمال وأطماعهم محدودة تشترى بأثمان زهيدة وبمواعيد كاذبة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الأشراف بالملك العظيم وجعلتهم يقودون العرب</w:t>
      </w:r>
      <w:r w:rsidR="00B61607">
        <w:rPr>
          <w:rFonts w:ascii="Traditional Arabic" w:eastAsia="PMingLiU" w:hAnsi="Traditional Arabic" w:cs="Traditional Arabic"/>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Pr>
        <w:t>))</w:t>
      </w:r>
      <w:r w:rsidRPr="00B61607">
        <w:rPr>
          <w:rFonts w:ascii="Traditional Arabic" w:eastAsia="PMingLiU" w:hAnsi="Traditional Arabic" w:cs="Traditional Arabic"/>
          <w:color w:val="000000"/>
          <w:sz w:val="34"/>
          <w:szCs w:val="34"/>
          <w:rtl/>
        </w:rPr>
        <w:t>أن</w:t>
      </w:r>
      <w:proofErr w:type="gramEnd"/>
      <w:r w:rsidRPr="00B61607">
        <w:rPr>
          <w:rFonts w:ascii="Traditional Arabic" w:eastAsia="PMingLiU" w:hAnsi="Traditional Arabic" w:cs="Traditional Arabic"/>
          <w:color w:val="000000"/>
          <w:sz w:val="34"/>
          <w:szCs w:val="34"/>
          <w:rtl/>
        </w:rPr>
        <w:t xml:space="preserve"> بعض الرجال الإنجليز وعلى رأسهم كان </w:t>
      </w:r>
      <w:proofErr w:type="spellStart"/>
      <w:r w:rsidRPr="00B61607">
        <w:rPr>
          <w:rFonts w:ascii="Traditional Arabic" w:eastAsia="PMingLiU" w:hAnsi="Traditional Arabic" w:cs="Traditional Arabic"/>
          <w:color w:val="000000"/>
          <w:sz w:val="34"/>
          <w:szCs w:val="34"/>
          <w:rtl/>
        </w:rPr>
        <w:t>كيتشنر</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اعتقدوا بأن ثورة العرب ضد الأتراك ستمكن انجلترا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بينما هي تحارب ألمانيا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أن تهزم حليفتها تركيا بوقت واحد معاً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فمعرفتهم بطبيعة وقوّة البلدان العربية جعلتهم يعتقدون بأن إثارة قضية الثورة ستجعلهم مسرورين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وبتالي يحدّدون شخصيتها وأسلوبها</w:t>
      </w:r>
      <w:r w:rsid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لذلك فقد أتاحوا بأن تبدأ</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وحصلوا لها على الدعم من الحكومة البريطانية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 ذلك فإن الثورة العربية بقيادة الشريف حسين كانت مفاجأة تماماً لبريطانيا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ووجدت الحلفاء غير مهيئين 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أثارت إحساسات ومشاعر مختلطة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وأوجدت أصدقاء أقوياء لها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كما خلقت أعداء أقوياء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وبين </w:t>
      </w:r>
      <w:proofErr w:type="spellStart"/>
      <w:r w:rsidRPr="00B61607">
        <w:rPr>
          <w:rFonts w:ascii="Traditional Arabic" w:eastAsia="PMingLiU" w:hAnsi="Traditional Arabic" w:cs="Traditional Arabic"/>
          <w:color w:val="000000"/>
          <w:sz w:val="34"/>
          <w:szCs w:val="34"/>
          <w:rtl/>
        </w:rPr>
        <w:t>الأحساد</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والغيرات</w:t>
      </w:r>
      <w:proofErr w:type="spellEnd"/>
      <w:r w:rsidRPr="00B61607">
        <w:rPr>
          <w:rFonts w:ascii="Traditional Arabic" w:eastAsia="PMingLiU" w:hAnsi="Traditional Arabic" w:cs="Traditional Arabic"/>
          <w:color w:val="000000"/>
          <w:sz w:val="34"/>
          <w:szCs w:val="34"/>
          <w:rtl/>
        </w:rPr>
        <w:t xml:space="preserve"> المتصادفة والمتضاربة بدأت أمورها بالإجهاض</w:t>
      </w:r>
      <w:proofErr w:type="gramStart"/>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proofErr w:type="gramEnd"/>
      <w:r w:rsidRPr="00B61607">
        <w:rPr>
          <w:rFonts w:ascii="Traditional Arabic" w:eastAsia="PMingLiU" w:hAnsi="Traditional Arabic" w:cs="Traditional Arabic"/>
          <w:color w:val="000000"/>
          <w:sz w:val="34"/>
          <w:szCs w:val="34"/>
          <w:rtl/>
        </w:rPr>
        <w:t xml:space="preserve">) </w:t>
      </w:r>
      <w:r w:rsidR="00DC2FC5" w:rsidRPr="00B61607">
        <w:rPr>
          <w:rStyle w:val="a3"/>
          <w:rFonts w:ascii="Traditional Arabic" w:eastAsia="PMingLiU" w:hAnsi="Traditional Arabic"/>
          <w:color w:val="000000"/>
          <w:sz w:val="34"/>
          <w:szCs w:val="34"/>
          <w:rtl/>
        </w:rPr>
        <w:footnoteReference w:customMarkFollows="1" w:id="74"/>
        <w:t>(1)</w:t>
      </w:r>
      <w:r w:rsidR="00B61607">
        <w:rPr>
          <w:rFonts w:ascii="Traditional Arabic" w:eastAsia="PMingLiU" w:hAnsi="Traditional Arabic" w:cs="Traditional Arabic"/>
          <w:color w:val="000000"/>
          <w:sz w:val="34"/>
          <w:szCs w:val="34"/>
          <w:rtl/>
        </w:rPr>
        <w:t xml:space="preserve">. </w:t>
      </w:r>
    </w:p>
    <w:p w:rsidR="00011006" w:rsidRPr="00B61607" w:rsidRDefault="00B61607" w:rsidP="00872794">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إن </w:t>
      </w:r>
      <w:proofErr w:type="spellStart"/>
      <w:r w:rsidR="00011006" w:rsidRPr="00B61607">
        <w:rPr>
          <w:rFonts w:ascii="Traditional Arabic" w:eastAsia="PMingLiU" w:hAnsi="Traditional Arabic" w:cs="Traditional Arabic"/>
          <w:color w:val="000000"/>
          <w:sz w:val="34"/>
          <w:szCs w:val="34"/>
          <w:rtl/>
        </w:rPr>
        <w:t>القارىء</w:t>
      </w:r>
      <w:proofErr w:type="spellEnd"/>
      <w:r w:rsidR="00011006" w:rsidRPr="00B61607">
        <w:rPr>
          <w:rFonts w:ascii="Traditional Arabic" w:eastAsia="PMingLiU" w:hAnsi="Traditional Arabic" w:cs="Traditional Arabic"/>
          <w:color w:val="000000"/>
          <w:sz w:val="34"/>
          <w:szCs w:val="34"/>
          <w:rtl/>
        </w:rPr>
        <w:t xml:space="preserve"> لكتاب </w:t>
      </w:r>
      <w:proofErr w:type="gramStart"/>
      <w:r w:rsidR="00011006" w:rsidRPr="00B61607">
        <w:rPr>
          <w:rFonts w:ascii="Traditional Arabic" w:eastAsia="PMingLiU" w:hAnsi="Traditional Arabic" w:cs="Traditional Arabic"/>
          <w:color w:val="000000"/>
          <w:sz w:val="34"/>
          <w:szCs w:val="34"/>
          <w:rtl/>
        </w:rPr>
        <w:t>( أعمدة</w:t>
      </w:r>
      <w:proofErr w:type="gramEnd"/>
      <w:r w:rsidR="00011006" w:rsidRPr="00B61607">
        <w:rPr>
          <w:rFonts w:ascii="Traditional Arabic" w:eastAsia="PMingLiU" w:hAnsi="Traditional Arabic" w:cs="Traditional Arabic"/>
          <w:color w:val="000000"/>
          <w:sz w:val="34"/>
          <w:szCs w:val="34"/>
          <w:rtl/>
        </w:rPr>
        <w:t xml:space="preserve"> الحكمة السبعة ) للمؤلف الرحالة</w:t>
      </w:r>
      <w:r>
        <w:rPr>
          <w:rFonts w:ascii="Traditional Arabic" w:eastAsia="PMingLiU" w:hAnsi="Traditional Arabic" w:cs="Traditional Arabic"/>
          <w:color w:val="000000"/>
          <w:sz w:val="34"/>
          <w:szCs w:val="34"/>
          <w:rtl/>
        </w:rPr>
        <w:t>،</w:t>
      </w:r>
      <w:r w:rsidR="00011006" w:rsidRPr="00B61607">
        <w:rPr>
          <w:rFonts w:ascii="Traditional Arabic" w:eastAsia="PMingLiU" w:hAnsi="Traditional Arabic" w:cs="Traditional Arabic"/>
          <w:color w:val="000000"/>
          <w:sz w:val="34"/>
          <w:szCs w:val="34"/>
          <w:rtl/>
        </w:rPr>
        <w:t xml:space="preserve"> ورجل الاستخبارات</w:t>
      </w:r>
      <w:r w:rsidR="00872794" w:rsidRPr="00B61607">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الإنجليزي يدرك دور هؤلاء المستشرقين الرحالة</w:t>
      </w:r>
      <w:r>
        <w:rPr>
          <w:rFonts w:ascii="Traditional Arabic" w:eastAsia="PMingLiU" w:hAnsi="Traditional Arabic" w:cs="Traditional Arabic"/>
          <w:color w:val="000000"/>
          <w:sz w:val="34"/>
          <w:szCs w:val="34"/>
          <w:rtl/>
        </w:rPr>
        <w:t>،</w:t>
      </w:r>
      <w:r w:rsidR="00011006" w:rsidRPr="00B61607">
        <w:rPr>
          <w:rFonts w:ascii="Traditional Arabic" w:eastAsia="PMingLiU" w:hAnsi="Traditional Arabic" w:cs="Traditional Arabic"/>
          <w:color w:val="000000"/>
          <w:sz w:val="34"/>
          <w:szCs w:val="34"/>
          <w:rtl/>
        </w:rPr>
        <w:t xml:space="preserve"> وإن الغاية تبرر الوسيلة فغايته بريطانيا و الانتصار على المانيا وتركيا</w:t>
      </w:r>
      <w:r w:rsidR="00DD1AAC">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 xml:space="preserve"> </w:t>
      </w:r>
      <w:proofErr w:type="spellStart"/>
      <w:r w:rsidR="00011006" w:rsidRPr="00B61607">
        <w:rPr>
          <w:rFonts w:ascii="Traditional Arabic" w:eastAsia="PMingLiU" w:hAnsi="Traditional Arabic" w:cs="Traditional Arabic"/>
          <w:color w:val="000000"/>
          <w:sz w:val="34"/>
          <w:szCs w:val="34"/>
          <w:rtl/>
        </w:rPr>
        <w:t>والوسلية</w:t>
      </w:r>
      <w:proofErr w:type="spellEnd"/>
      <w:r w:rsidR="00011006" w:rsidRPr="00B61607">
        <w:rPr>
          <w:rFonts w:ascii="Traditional Arabic" w:eastAsia="PMingLiU" w:hAnsi="Traditional Arabic" w:cs="Traditional Arabic"/>
          <w:color w:val="000000"/>
          <w:sz w:val="34"/>
          <w:szCs w:val="34"/>
          <w:rtl/>
        </w:rPr>
        <w:t xml:space="preserve"> التي اتخذوها ونفذها رجال الاستخبارات المستشرقون هي خداع العرب</w:t>
      </w:r>
      <w:r>
        <w:rPr>
          <w:rFonts w:ascii="Traditional Arabic" w:eastAsia="PMingLiU" w:hAnsi="Traditional Arabic" w:cs="Traditional Arabic"/>
          <w:color w:val="000000"/>
          <w:sz w:val="34"/>
          <w:szCs w:val="34"/>
          <w:rtl/>
        </w:rPr>
        <w:t>،</w:t>
      </w:r>
      <w:r w:rsidR="00011006" w:rsidRPr="00B61607">
        <w:rPr>
          <w:rFonts w:ascii="Traditional Arabic" w:eastAsia="PMingLiU" w:hAnsi="Traditional Arabic" w:cs="Traditional Arabic"/>
          <w:color w:val="000000"/>
          <w:sz w:val="34"/>
          <w:szCs w:val="34"/>
          <w:rtl/>
        </w:rPr>
        <w:t xml:space="preserve"> وتحلل القوى الإسلامية وتشطرها وتشرذمها فلا قوة إسلامية بلا عرب ولا قوة عربية بلا إسلام الأمر الآخر هو حرص أولئك على هيمنة الضعف العربي</w:t>
      </w:r>
      <w:r>
        <w:rPr>
          <w:rFonts w:ascii="Traditional Arabic" w:eastAsia="PMingLiU" w:hAnsi="Traditional Arabic" w:cs="Traditional Arabic"/>
          <w:color w:val="000000"/>
          <w:sz w:val="34"/>
          <w:szCs w:val="34"/>
          <w:rtl/>
        </w:rPr>
        <w:t>،</w:t>
      </w:r>
      <w:r w:rsidR="00011006" w:rsidRPr="00B61607">
        <w:rPr>
          <w:rFonts w:ascii="Traditional Arabic" w:eastAsia="PMingLiU" w:hAnsi="Traditional Arabic" w:cs="Traditional Arabic"/>
          <w:color w:val="000000"/>
          <w:sz w:val="34"/>
          <w:szCs w:val="34"/>
          <w:rtl/>
        </w:rPr>
        <w:t xml:space="preserve"> واحتقار الفرد العربي وتوجيهه إلى حيث يهدفون ويخططون</w:t>
      </w:r>
      <w:r w:rsidR="00DD1AAC">
        <w:rPr>
          <w:rFonts w:ascii="Traditional Arabic" w:eastAsia="PMingLiU" w:hAnsi="Traditional Arabic" w:cs="Traditional Arabic"/>
          <w:color w:val="000000"/>
          <w:sz w:val="34"/>
          <w:szCs w:val="34"/>
          <w:rtl/>
        </w:rPr>
        <w:t xml:space="preserve"> </w:t>
      </w:r>
    </w:p>
    <w:p w:rsidR="00011006" w:rsidRPr="00B61607" w:rsidRDefault="00011006" w:rsidP="007F729D">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ولورنس جامعي كان هدفه مواصلة المعرفة ومن هنا فإن فكره يقوم على التأمل والتدبر وتارة يحاسب ذاته يلومها من منطلق إنساني وعقلي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وتارة يدعوه </w:t>
      </w:r>
      <w:proofErr w:type="spellStart"/>
      <w:r w:rsidRPr="00B61607">
        <w:rPr>
          <w:rFonts w:ascii="Traditional Arabic" w:eastAsia="PMingLiU" w:hAnsi="Traditional Arabic" w:cs="Traditional Arabic"/>
          <w:color w:val="000000"/>
          <w:sz w:val="34"/>
          <w:szCs w:val="34"/>
          <w:rtl/>
        </w:rPr>
        <w:t>الإنتماء</w:t>
      </w:r>
      <w:proofErr w:type="spellEnd"/>
      <w:r w:rsidRPr="00B61607">
        <w:rPr>
          <w:rFonts w:ascii="Traditional Arabic" w:eastAsia="PMingLiU" w:hAnsi="Traditional Arabic" w:cs="Traditional Arabic"/>
          <w:color w:val="000000"/>
          <w:sz w:val="34"/>
          <w:szCs w:val="34"/>
          <w:rtl/>
        </w:rPr>
        <w:t xml:space="preserve"> إلى الفخر وارتكاب المخاطر التي تؤدي بحيا</w:t>
      </w:r>
      <w:r w:rsidR="007F729D" w:rsidRPr="00B61607">
        <w:rPr>
          <w:rFonts w:ascii="Traditional Arabic" w:eastAsia="PMingLiU" w:hAnsi="Traditional Arabic" w:cs="Traditional Arabic"/>
          <w:color w:val="000000"/>
          <w:sz w:val="34"/>
          <w:szCs w:val="34"/>
          <w:rtl/>
        </w:rPr>
        <w:t>ة</w:t>
      </w:r>
      <w:r w:rsidRPr="00B61607">
        <w:rPr>
          <w:rFonts w:ascii="Traditional Arabic" w:eastAsia="PMingLiU" w:hAnsi="Traditional Arabic" w:cs="Traditional Arabic"/>
          <w:color w:val="000000"/>
          <w:sz w:val="34"/>
          <w:szCs w:val="34"/>
          <w:rtl/>
        </w:rPr>
        <w:t xml:space="preserve"> العرب فيقذف بهم قذفاً في سبيل وطنه يقول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 ولكنني</w:t>
      </w:r>
      <w:proofErr w:type="gramEnd"/>
      <w:r w:rsidRPr="00B61607">
        <w:rPr>
          <w:rFonts w:ascii="Traditional Arabic" w:eastAsia="PMingLiU" w:hAnsi="Traditional Arabic" w:cs="Traditional Arabic"/>
          <w:color w:val="000000"/>
          <w:sz w:val="34"/>
          <w:szCs w:val="34"/>
          <w:rtl/>
        </w:rPr>
        <w:t xml:space="preserve"> كلفت بمهمة مساعدتهم للسير قدماً وتطوير أية حركة بشكل عال فيما يتعلّق بمصالحهم مع انجلترا في حربها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وإذا لم يكن بوسعي أن أنسجم مع شخصياتهم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فقد استطعت على الأقل أن أكتم نفسي وان امضي بينهم دون </w:t>
      </w:r>
      <w:proofErr w:type="spellStart"/>
      <w:r w:rsidRPr="00B61607">
        <w:rPr>
          <w:rFonts w:ascii="Traditional Arabic" w:eastAsia="PMingLiU" w:hAnsi="Traditional Arabic" w:cs="Traditional Arabic"/>
          <w:color w:val="000000"/>
          <w:sz w:val="34"/>
          <w:szCs w:val="34"/>
          <w:rtl/>
        </w:rPr>
        <w:t>إحتكاك</w:t>
      </w:r>
      <w:proofErr w:type="spellEnd"/>
      <w:r w:rsidRPr="00B61607">
        <w:rPr>
          <w:rFonts w:ascii="Traditional Arabic" w:eastAsia="PMingLiU" w:hAnsi="Traditional Arabic" w:cs="Traditional Arabic"/>
          <w:color w:val="000000"/>
          <w:sz w:val="34"/>
          <w:szCs w:val="34"/>
          <w:rtl/>
        </w:rPr>
        <w:t xml:space="preserve"> ظاهر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ولا تنافر ولا حتى </w:t>
      </w:r>
      <w:proofErr w:type="spellStart"/>
      <w:r w:rsidRPr="00B61607">
        <w:rPr>
          <w:rFonts w:ascii="Traditional Arabic" w:eastAsia="PMingLiU" w:hAnsi="Traditional Arabic" w:cs="Traditional Arabic"/>
          <w:color w:val="000000"/>
          <w:sz w:val="34"/>
          <w:szCs w:val="34"/>
          <w:rtl/>
        </w:rPr>
        <w:t>إنتقاد</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سوى تأثير بسيط غير ملاحظ</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وحيث أنني كنت تابعاً 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فإنني لم أكن مدافعاً عنهم أو حاميهم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 اليوم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استطعت أن أقوم بدور المتفرّج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مطيعاً لعواطف مسرحنا</w:t>
      </w:r>
      <w:proofErr w:type="gramStart"/>
      <w:r w:rsidR="00B61607">
        <w:rPr>
          <w:rFonts w:ascii="Traditional Arabic" w:eastAsia="PMingLiU" w:hAnsi="Traditional Arabic" w:cs="Traditional Arabic"/>
          <w:color w:val="000000"/>
          <w:sz w:val="34"/>
          <w:szCs w:val="34"/>
          <w:rtl/>
        </w:rPr>
        <w:t>. .</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من الأصدق والأشرف أن يسجّل أن هذه الأفكار والأعمال قد مرت حينئذ بصورة طبيعية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هو يبدو</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الآن بهيجاً أو حزيناً فقد بــدا ذلك في الميدان أمراً </w:t>
      </w:r>
      <w:proofErr w:type="gramStart"/>
      <w:r w:rsidRPr="00B61607">
        <w:rPr>
          <w:rFonts w:ascii="Traditional Arabic" w:eastAsia="PMingLiU" w:hAnsi="Traditional Arabic" w:cs="Traditional Arabic"/>
          <w:color w:val="000000"/>
          <w:sz w:val="34"/>
          <w:szCs w:val="34"/>
          <w:rtl/>
        </w:rPr>
        <w:t>محتوماً )</w:t>
      </w:r>
      <w:proofErr w:type="gramEnd"/>
      <w:r w:rsidRPr="00B61607">
        <w:rPr>
          <w:rFonts w:ascii="Traditional Arabic" w:eastAsia="PMingLiU" w:hAnsi="Traditional Arabic" w:cs="Traditional Arabic"/>
          <w:color w:val="000000"/>
          <w:sz w:val="34"/>
          <w:szCs w:val="34"/>
          <w:rtl/>
        </w:rPr>
        <w:t xml:space="preserve">) </w:t>
      </w:r>
      <w:r w:rsidR="00DC2FC5" w:rsidRPr="00B61607">
        <w:rPr>
          <w:rStyle w:val="a3"/>
          <w:rFonts w:ascii="Traditional Arabic" w:eastAsia="PMingLiU" w:hAnsi="Traditional Arabic"/>
          <w:color w:val="000000"/>
          <w:sz w:val="34"/>
          <w:szCs w:val="34"/>
          <w:rtl/>
        </w:rPr>
        <w:footnoteReference w:customMarkFollows="1" w:id="75"/>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هذا النص يكشف بصراحة مهمة لورنس فكونه مبعوث استخباراتي لتكوين خلايا ثائرة ضد الأتراك فحسب وهو يعلن الاختلاف في الطباع والتكوين الذهني والسلوكي بينه وبين القبائل العربية بل يكشف هذا عن نقد لاذع وقوي للعرب لكنه قادر على الصمت والتأقلم معهم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لتحقيق مآربه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هو يبتهج بهذا </w:t>
      </w:r>
      <w:proofErr w:type="spellStart"/>
      <w:r w:rsidRPr="00B61607">
        <w:rPr>
          <w:rFonts w:ascii="Traditional Arabic" w:eastAsia="PMingLiU" w:hAnsi="Traditional Arabic" w:cs="Traditional Arabic"/>
          <w:color w:val="000000"/>
          <w:sz w:val="34"/>
          <w:szCs w:val="34"/>
          <w:rtl/>
        </w:rPr>
        <w:t>الإنتصار</w:t>
      </w:r>
      <w:proofErr w:type="spellEnd"/>
      <w:r w:rsidRPr="00B61607">
        <w:rPr>
          <w:rFonts w:ascii="Traditional Arabic" w:eastAsia="PMingLiU" w:hAnsi="Traditional Arabic" w:cs="Traditional Arabic"/>
          <w:color w:val="000000"/>
          <w:sz w:val="34"/>
          <w:szCs w:val="34"/>
          <w:rtl/>
        </w:rPr>
        <w:t xml:space="preserve"> نتيجة إثارته للقبائل العربية والقدرة على توجيههم مع قادتهم إلى مصيرهم المحتوم فهُم انتصروا لكن خُطف منهم النصر فكانت أقوى من الهزيمة وهو حزين لأنه مخادع يؤنبه ضميره ولأنه دفع بالعرب إلى التهلكة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ويبدوا أن صراحة لورنس هي التي أبعدته عن الترقي في السلطات العليا فهو يلعن تأنيب الضمير للواقع العربي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ويدافع عنهم تارة أخرى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وهو يعلن صراحة أنه وصحبه من رجال </w:t>
      </w:r>
      <w:proofErr w:type="spellStart"/>
      <w:r w:rsidRPr="00B61607">
        <w:rPr>
          <w:rFonts w:ascii="Traditional Arabic" w:eastAsia="PMingLiU" w:hAnsi="Traditional Arabic" w:cs="Traditional Arabic"/>
          <w:color w:val="000000"/>
          <w:sz w:val="34"/>
          <w:szCs w:val="34"/>
          <w:rtl/>
        </w:rPr>
        <w:t>الإستخبارات</w:t>
      </w:r>
      <w:proofErr w:type="spellEnd"/>
      <w:r w:rsidRPr="00B61607">
        <w:rPr>
          <w:rFonts w:ascii="Traditional Arabic" w:eastAsia="PMingLiU" w:hAnsi="Traditional Arabic" w:cs="Traditional Arabic"/>
          <w:color w:val="000000"/>
          <w:sz w:val="34"/>
          <w:szCs w:val="34"/>
          <w:rtl/>
        </w:rPr>
        <w:t xml:space="preserve"> أُناس شرسين بل يعترفون بذلك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وهو يكشف عن قيادتهم وعن مقرها في مصر وعن أساليب </w:t>
      </w:r>
      <w:proofErr w:type="gramStart"/>
      <w:r w:rsidRPr="00B61607">
        <w:rPr>
          <w:rFonts w:ascii="Traditional Arabic" w:eastAsia="PMingLiU" w:hAnsi="Traditional Arabic" w:cs="Traditional Arabic"/>
          <w:color w:val="000000"/>
          <w:sz w:val="34"/>
          <w:szCs w:val="34"/>
          <w:rtl/>
        </w:rPr>
        <w:t>اتصالهم ؛</w:t>
      </w:r>
      <w:proofErr w:type="gramEnd"/>
      <w:r w:rsidRPr="00B61607">
        <w:rPr>
          <w:rFonts w:ascii="Traditional Arabic" w:eastAsia="PMingLiU" w:hAnsi="Traditional Arabic" w:cs="Traditional Arabic"/>
          <w:color w:val="000000"/>
          <w:sz w:val="34"/>
          <w:szCs w:val="34"/>
          <w:rtl/>
        </w:rPr>
        <w:t xml:space="preserve"> فيقول</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br/>
        <w:t>(( فنحن الذين اعتقدنا بأننا حملنا مؤشر للمستقبل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قد لوينا وحولنا الجهود البريطانية باتجاه إنشاء دولة عربية حديثة في آسيا القريبة (الشرق الأوسط )</w:t>
      </w:r>
      <w:r w:rsid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ولم نكن في البدء كثيري العدد </w:t>
      </w:r>
      <w:proofErr w:type="gramStart"/>
      <w:r w:rsidRPr="00B61607">
        <w:rPr>
          <w:rFonts w:ascii="Traditional Arabic" w:eastAsia="PMingLiU" w:hAnsi="Traditional Arabic" w:cs="Traditional Arabic"/>
          <w:color w:val="000000"/>
          <w:sz w:val="34"/>
          <w:szCs w:val="34"/>
          <w:rtl/>
        </w:rPr>
        <w:t>« البريطانيين</w:t>
      </w:r>
      <w:proofErr w:type="gramEnd"/>
      <w:r w:rsidRPr="00B61607">
        <w:rPr>
          <w:rFonts w:ascii="Traditional Arabic" w:eastAsia="PMingLiU" w:hAnsi="Traditional Arabic" w:cs="Traditional Arabic"/>
          <w:color w:val="000000"/>
          <w:sz w:val="34"/>
          <w:szCs w:val="34"/>
          <w:rtl/>
        </w:rPr>
        <w:t xml:space="preserve">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وكنا جميعاً تقريباً نحتشد حول «</w:t>
      </w:r>
      <w:proofErr w:type="spellStart"/>
      <w:r w:rsidRPr="00B61607">
        <w:rPr>
          <w:rFonts w:ascii="Traditional Arabic" w:eastAsia="PMingLiU" w:hAnsi="Traditional Arabic" w:cs="Traditional Arabic"/>
          <w:color w:val="000000"/>
          <w:sz w:val="34"/>
          <w:szCs w:val="34"/>
          <w:rtl/>
        </w:rPr>
        <w:t>كلايتون</w:t>
      </w:r>
      <w:proofErr w:type="spellEnd"/>
      <w:r w:rsidRPr="00B61607">
        <w:rPr>
          <w:rFonts w:ascii="Traditional Arabic" w:eastAsia="PMingLiU" w:hAnsi="Traditional Arabic" w:cs="Traditional Arabic"/>
          <w:color w:val="000000"/>
          <w:sz w:val="34"/>
          <w:szCs w:val="34"/>
          <w:rtl/>
        </w:rPr>
        <w:t>»</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رئيس الاستخبارات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المدنية والعسكرية في مصر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w:t>
      </w:r>
      <w:proofErr w:type="spellStart"/>
      <w:r w:rsidRPr="00B61607">
        <w:rPr>
          <w:rFonts w:ascii="Traditional Arabic" w:eastAsia="PMingLiU" w:hAnsi="Traditional Arabic" w:cs="Traditional Arabic"/>
          <w:color w:val="000000"/>
          <w:sz w:val="34"/>
          <w:szCs w:val="34"/>
          <w:rtl/>
        </w:rPr>
        <w:t>كلايتون</w:t>
      </w:r>
      <w:proofErr w:type="spellEnd"/>
      <w:r w:rsidRPr="00B61607">
        <w:rPr>
          <w:rFonts w:ascii="Traditional Arabic" w:eastAsia="PMingLiU" w:hAnsi="Traditional Arabic" w:cs="Traditional Arabic"/>
          <w:color w:val="000000"/>
          <w:sz w:val="34"/>
          <w:szCs w:val="34"/>
          <w:rtl/>
        </w:rPr>
        <w:t>» رئيساً لمثل تلك العصابة من الرجال الشرسين كما كنا نطلق على أنفسنا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كان </w:t>
      </w:r>
      <w:proofErr w:type="spellStart"/>
      <w:r w:rsidRPr="00B61607">
        <w:rPr>
          <w:rFonts w:ascii="Traditional Arabic" w:eastAsia="PMingLiU" w:hAnsi="Traditional Arabic" w:cs="Traditional Arabic"/>
          <w:color w:val="000000"/>
          <w:sz w:val="34"/>
          <w:szCs w:val="34"/>
          <w:rtl/>
        </w:rPr>
        <w:t>كلايتون</w:t>
      </w:r>
      <w:proofErr w:type="spellEnd"/>
      <w:r w:rsidRPr="00B61607">
        <w:rPr>
          <w:rFonts w:ascii="Traditional Arabic" w:eastAsia="PMingLiU" w:hAnsi="Traditional Arabic" w:cs="Traditional Arabic"/>
          <w:color w:val="000000"/>
          <w:sz w:val="34"/>
          <w:szCs w:val="34"/>
          <w:rtl/>
        </w:rPr>
        <w:t xml:space="preserve"> هادئاً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مستقلاً في عمله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واضح الرؤيا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ولديه شجاعة فائقة في تحمل المسؤولية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منح مساعديه حريّة مفتوحة في ممارسة عملهم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وكانت أفكاره أو وجهات نظره عامة مثل معرفته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يعمل بالتأثير وليس بتوجه واضح</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ولم يكن من السهل اكتشاف معرفة أو تبيان نفوذه </w:t>
      </w:r>
      <w:proofErr w:type="gramStart"/>
      <w:r w:rsidRPr="00B61607">
        <w:rPr>
          <w:rFonts w:ascii="Traditional Arabic" w:eastAsia="PMingLiU" w:hAnsi="Traditional Arabic" w:cs="Traditional Arabic"/>
          <w:color w:val="000000"/>
          <w:sz w:val="34"/>
          <w:szCs w:val="34"/>
          <w:rtl/>
        </w:rPr>
        <w:t>وتأثيره</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فقد</w:t>
      </w:r>
      <w:proofErr w:type="gramEnd"/>
      <w:r w:rsidRPr="00B61607">
        <w:rPr>
          <w:rFonts w:ascii="Traditional Arabic" w:eastAsia="PMingLiU" w:hAnsi="Traditional Arabic" w:cs="Traditional Arabic"/>
          <w:color w:val="000000"/>
          <w:sz w:val="34"/>
          <w:szCs w:val="34"/>
          <w:rtl/>
        </w:rPr>
        <w:t xml:space="preserve"> كان مثل الماء مثل الزيت المحترق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يزحف بهدوء وبإصرار من خلال كل شيء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ولم يكن ممكناً أن تقول أين كان يكون </w:t>
      </w:r>
      <w:proofErr w:type="spellStart"/>
      <w:r w:rsidRPr="00B61607">
        <w:rPr>
          <w:rFonts w:ascii="Traditional Arabic" w:eastAsia="PMingLiU" w:hAnsi="Traditional Arabic" w:cs="Traditional Arabic"/>
          <w:color w:val="000000"/>
          <w:sz w:val="34"/>
          <w:szCs w:val="34"/>
          <w:rtl/>
        </w:rPr>
        <w:t>كلايتون</w:t>
      </w:r>
      <w:proofErr w:type="spellEnd"/>
      <w:r w:rsidRPr="00B61607">
        <w:rPr>
          <w:rFonts w:ascii="Traditional Arabic" w:eastAsia="PMingLiU" w:hAnsi="Traditional Arabic" w:cs="Traditional Arabic"/>
          <w:color w:val="000000"/>
          <w:sz w:val="34"/>
          <w:szCs w:val="34"/>
          <w:rtl/>
        </w:rPr>
        <w:t xml:space="preserve"> أو لا </w:t>
      </w:r>
      <w:proofErr w:type="gramStart"/>
      <w:r w:rsidRPr="00B61607">
        <w:rPr>
          <w:rFonts w:ascii="Traditional Arabic" w:eastAsia="PMingLiU" w:hAnsi="Traditional Arabic" w:cs="Traditional Arabic"/>
          <w:color w:val="000000"/>
          <w:sz w:val="34"/>
          <w:szCs w:val="34"/>
          <w:rtl/>
        </w:rPr>
        <w:t>يكون )</w:t>
      </w:r>
      <w:proofErr w:type="gramEnd"/>
      <w:r w:rsidRPr="00B61607">
        <w:rPr>
          <w:rFonts w:ascii="Traditional Arabic" w:eastAsia="PMingLiU" w:hAnsi="Traditional Arabic" w:cs="Traditional Arabic"/>
          <w:color w:val="000000"/>
          <w:sz w:val="34"/>
          <w:szCs w:val="34"/>
          <w:rtl/>
        </w:rPr>
        <w:t xml:space="preserve">) </w:t>
      </w:r>
      <w:r w:rsidR="00DC2FC5" w:rsidRPr="00B61607">
        <w:rPr>
          <w:rStyle w:val="a3"/>
          <w:rFonts w:ascii="Traditional Arabic" w:eastAsia="PMingLiU" w:hAnsi="Traditional Arabic"/>
          <w:color w:val="000000"/>
          <w:sz w:val="34"/>
          <w:szCs w:val="34"/>
          <w:rtl/>
        </w:rPr>
        <w:footnoteReference w:customMarkFollows="1" w:id="76"/>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وهذا النص يدلنا على أن </w:t>
      </w:r>
      <w:proofErr w:type="spellStart"/>
      <w:r w:rsidRPr="00B61607">
        <w:rPr>
          <w:rFonts w:ascii="Traditional Arabic" w:eastAsia="PMingLiU" w:hAnsi="Traditional Arabic" w:cs="Traditional Arabic"/>
          <w:color w:val="000000"/>
          <w:sz w:val="34"/>
          <w:szCs w:val="34"/>
          <w:rtl/>
        </w:rPr>
        <w:t>الإستشراق</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له أهدافه المخطط لها من القيادات السياسية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كان التنفيذ قوياً ويحمل تأييداً ويدعم بالقوة أحياناً كثيرة ويُبذل له المال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وهو يدرك أن وعود دولته ووعوده كاذبه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فيكشف أن البريطانيين يعدون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الشريف حسين بدولة عربية في سوريا والعراق ولكنهم يتفقون مع الفرنسيين على تقسيم النفوذ بين الدولتين العظيمتين بتعهدات </w:t>
      </w:r>
      <w:proofErr w:type="spellStart"/>
      <w:r w:rsidRPr="00B61607">
        <w:rPr>
          <w:rFonts w:ascii="Traditional Arabic" w:eastAsia="PMingLiU" w:hAnsi="Traditional Arabic" w:cs="Traditional Arabic"/>
          <w:color w:val="000000"/>
          <w:sz w:val="34"/>
          <w:szCs w:val="34"/>
          <w:rtl/>
        </w:rPr>
        <w:t>مكماهون</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ومعاهدة سايكس بيكو التي قسمت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التركة العثمانية على الدول غير أنه يدرك أن الوعود لن تتحقق وأنها حبر على ورق كما يقول ومع ذلك ينفذ خطته الخادعة ويمضي حيث يريد قادته</w:t>
      </w:r>
      <w:r w:rsidR="00B61607">
        <w:rPr>
          <w:rFonts w:ascii="Traditional Arabic" w:eastAsia="PMingLiU" w:hAnsi="Traditional Arabic" w:cs="Traditional Arabic"/>
          <w:color w:val="000000"/>
          <w:sz w:val="34"/>
          <w:szCs w:val="34"/>
          <w:rtl/>
        </w:rPr>
        <w:t xml:space="preserve">. </w:t>
      </w:r>
    </w:p>
    <w:p w:rsidR="00011006" w:rsidRPr="00B61607" w:rsidRDefault="00011006" w:rsidP="00DC2FC5">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 فقد</w:t>
      </w:r>
      <w:proofErr w:type="gramEnd"/>
      <w:r w:rsidRPr="00B61607">
        <w:rPr>
          <w:rFonts w:ascii="Traditional Arabic" w:eastAsia="PMingLiU" w:hAnsi="Traditional Arabic" w:cs="Traditional Arabic"/>
          <w:color w:val="000000"/>
          <w:sz w:val="34"/>
          <w:szCs w:val="34"/>
          <w:rtl/>
        </w:rPr>
        <w:t xml:space="preserve"> كانت هناك وعود من قبل الحكومة البريطانية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ممثلة بالسير هنري </w:t>
      </w:r>
      <w:proofErr w:type="spellStart"/>
      <w:r w:rsidRPr="00B61607">
        <w:rPr>
          <w:rFonts w:ascii="Traditional Arabic" w:eastAsia="PMingLiU" w:hAnsi="Traditional Arabic" w:cs="Traditional Arabic"/>
          <w:color w:val="000000"/>
          <w:sz w:val="34"/>
          <w:szCs w:val="34"/>
          <w:rtl/>
        </w:rPr>
        <w:t>مكما</w:t>
      </w:r>
      <w:proofErr w:type="spellEnd"/>
      <w:r w:rsidRPr="00B61607">
        <w:rPr>
          <w:rFonts w:ascii="Traditional Arabic" w:eastAsia="PMingLiU" w:hAnsi="Traditional Arabic" w:cs="Traditional Arabic"/>
          <w:color w:val="000000"/>
          <w:sz w:val="34"/>
          <w:szCs w:val="34"/>
          <w:rtl/>
        </w:rPr>
        <w:t xml:space="preserve"> هون للشريف حسين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بأن تقوم بتأييد إنشاء حكومات وطنية محلية في سوريا والعراق</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إلا انه كان هناك اتفاق سري ما بين انجلترا وفرنسا على وضع بعض من هذه المناطق ضمن نفوذها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ووضع ما تبقى من سوريا والعراق تحت الانتداب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ووصلت الإشاعات إلى أسماع العرب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 خلال تركيا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ففي الشرق فإن الأشخاص يوثق بهم أكثر من </w:t>
      </w:r>
      <w:proofErr w:type="gramStart"/>
      <w:r w:rsidRPr="00B61607">
        <w:rPr>
          <w:rFonts w:ascii="Traditional Arabic" w:eastAsia="PMingLiU" w:hAnsi="Traditional Arabic" w:cs="Traditional Arabic"/>
          <w:color w:val="000000"/>
          <w:sz w:val="34"/>
          <w:szCs w:val="34"/>
          <w:rtl/>
        </w:rPr>
        <w:t>المؤسسات</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لذلك</w:t>
      </w:r>
      <w:proofErr w:type="gramEnd"/>
      <w:r w:rsidRPr="00B61607">
        <w:rPr>
          <w:rFonts w:ascii="Traditional Arabic" w:eastAsia="PMingLiU" w:hAnsi="Traditional Arabic" w:cs="Traditional Arabic"/>
          <w:color w:val="000000"/>
          <w:sz w:val="34"/>
          <w:szCs w:val="34"/>
          <w:rtl/>
        </w:rPr>
        <w:t xml:space="preserve"> فإن العرب أرادوا أن يختبروا صداقتي وإخلاصي ويضعونها تحت المحك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فطلبوا مني بصفتي </w:t>
      </w:r>
      <w:r w:rsidRPr="00B61607">
        <w:rPr>
          <w:rFonts w:ascii="Traditional Arabic" w:eastAsia="PMingLiU" w:hAnsi="Traditional Arabic" w:cs="Traditional Arabic"/>
          <w:color w:val="000000"/>
          <w:sz w:val="34"/>
          <w:szCs w:val="34"/>
          <w:rtl/>
        </w:rPr>
        <w:lastRenderedPageBreak/>
        <w:t>عميل حر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بأن أسعى لتحقيق الوعود البريطانية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ولم يكن لدي أي معرفة أو علم مسبق بتعهدات </w:t>
      </w:r>
      <w:proofErr w:type="spellStart"/>
      <w:r w:rsidRPr="00B61607">
        <w:rPr>
          <w:rFonts w:ascii="Traditional Arabic" w:eastAsia="PMingLiU" w:hAnsi="Traditional Arabic" w:cs="Traditional Arabic"/>
          <w:color w:val="000000"/>
          <w:sz w:val="34"/>
          <w:szCs w:val="34"/>
          <w:rtl/>
        </w:rPr>
        <w:t>مكما</w:t>
      </w:r>
      <w:proofErr w:type="spellEnd"/>
      <w:r w:rsidRPr="00B61607">
        <w:rPr>
          <w:rFonts w:ascii="Traditional Arabic" w:eastAsia="PMingLiU" w:hAnsi="Traditional Arabic" w:cs="Traditional Arabic"/>
          <w:color w:val="000000"/>
          <w:sz w:val="34"/>
          <w:szCs w:val="34"/>
          <w:rtl/>
        </w:rPr>
        <w:t xml:space="preserve"> هون ومعاهدة سايكس – بيكو</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التي صيغت خلال الحرب في أروقة وزارة الخارجية البريطانية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بيد أنني لم أكن غبيـاً تماماً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فقد أمكنني إن أرى بأنه إذا </w:t>
      </w:r>
      <w:proofErr w:type="spellStart"/>
      <w:r w:rsidRPr="00B61607">
        <w:rPr>
          <w:rFonts w:ascii="Traditional Arabic" w:eastAsia="PMingLiU" w:hAnsi="Traditional Arabic" w:cs="Traditional Arabic"/>
          <w:color w:val="000000"/>
          <w:sz w:val="34"/>
          <w:szCs w:val="34"/>
          <w:rtl/>
        </w:rPr>
        <w:t>ماكسبنا</w:t>
      </w:r>
      <w:proofErr w:type="spellEnd"/>
      <w:r w:rsidRPr="00B61607">
        <w:rPr>
          <w:rFonts w:ascii="Traditional Arabic" w:eastAsia="PMingLiU" w:hAnsi="Traditional Arabic" w:cs="Traditional Arabic"/>
          <w:color w:val="000000"/>
          <w:sz w:val="34"/>
          <w:szCs w:val="34"/>
          <w:rtl/>
        </w:rPr>
        <w:t xml:space="preserve"> الحرب فإن كافة الوعود للعرب ستكون حبرا على ورق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ولو كنت مستشاراً مخلصاً فلكان </w:t>
      </w:r>
      <w:proofErr w:type="gramStart"/>
      <w:r w:rsidRPr="00B61607">
        <w:rPr>
          <w:rFonts w:ascii="Traditional Arabic" w:eastAsia="PMingLiU" w:hAnsi="Traditional Arabic" w:cs="Traditional Arabic"/>
          <w:color w:val="000000"/>
          <w:sz w:val="34"/>
          <w:szCs w:val="34"/>
          <w:rtl/>
        </w:rPr>
        <w:t>علي</w:t>
      </w:r>
      <w:proofErr w:type="gramEnd"/>
      <w:r w:rsidRPr="00B61607">
        <w:rPr>
          <w:rFonts w:ascii="Traditional Arabic" w:eastAsia="PMingLiU" w:hAnsi="Traditional Arabic" w:cs="Traditional Arabic"/>
          <w:color w:val="000000"/>
          <w:sz w:val="34"/>
          <w:szCs w:val="34"/>
          <w:rtl/>
        </w:rPr>
        <w:t xml:space="preserve"> أن أرسل رجالي إلى بيوتهم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ادعهم يخاطرون بحياتهم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ومع ذلك فإن الطموحات والتطلعات العربية كانت تمثل أداتنا الرئيسـية في كسب الحرب على الجبهة الشرقيــة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ومع ذلك فقد أكـدت لهم (العرب) بأن بريطانيا ستحافظ على وعودها نصاً </w:t>
      </w:r>
      <w:proofErr w:type="gramStart"/>
      <w:r w:rsidRPr="00B61607">
        <w:rPr>
          <w:rFonts w:ascii="Traditional Arabic" w:eastAsia="PMingLiU" w:hAnsi="Traditional Arabic" w:cs="Traditional Arabic"/>
          <w:color w:val="000000"/>
          <w:sz w:val="34"/>
          <w:szCs w:val="34"/>
          <w:rtl/>
        </w:rPr>
        <w:t>وروحاً</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وعليه</w:t>
      </w:r>
      <w:proofErr w:type="gramEnd"/>
      <w:r w:rsidRPr="00B61607">
        <w:rPr>
          <w:rFonts w:ascii="Traditional Arabic" w:eastAsia="PMingLiU" w:hAnsi="Traditional Arabic" w:cs="Traditional Arabic"/>
          <w:color w:val="000000"/>
          <w:sz w:val="34"/>
          <w:szCs w:val="34"/>
          <w:rtl/>
        </w:rPr>
        <w:t xml:space="preserve"> فقد ارتاحوا لذلك وقاموا بأداء جهد كبير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طبعاً !</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فبدل من أن نكون فخورين معاً بما قمنا به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فقد كنت خجلاً من نفسي بشكل مستمر ومرير)) </w:t>
      </w:r>
      <w:r w:rsidR="00DC2FC5" w:rsidRPr="00B61607">
        <w:rPr>
          <w:rStyle w:val="a3"/>
          <w:rFonts w:ascii="Traditional Arabic" w:eastAsia="PMingLiU" w:hAnsi="Traditional Arabic"/>
          <w:color w:val="000000"/>
          <w:sz w:val="34"/>
          <w:szCs w:val="34"/>
          <w:rtl/>
        </w:rPr>
        <w:footnoteReference w:customMarkFollows="1" w:id="77"/>
        <w:t>(1)</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فهو يعلن أنه لو كان مستشاراً للعرب مخلصاً لاستطاع أن ينذر العرب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ويجعلهم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ينفضون من حوله فالتاريخ يسجل فشل الذين يثقون بالقيادات المزعومة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اللوم يعود على أولئك الفرسان العرب الذين لم يقدروا الموقف ولم يمكنوا أنفسهم بأعمال محسوسة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 المستشرقين الذين صحبوا العرب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وتفانى أبناء القبائل في خدمتهم وحراستهم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قدروهم وبجلوهم لم يكن لكل ذلك صدى عندهم فهم يعثون قتلاً وفتكاً بالرجال وتدميراً للممتلكات ولا يبالون فهذا لورنس لم يكتف بتدمير مقاطع من السكة بل حاول الفتك بمن تنقلهم عربات القطار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فهو يرجئ التفجير حتى يعبر عليها القطار فتتناثر أشلاء القتلاء والحديد معا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ويقتل الشيوخ والنساء والأطفال وغير أهل الحرب فأكثر المسافرون من المسلمين الذين لا علاقة لهم بالحروب وليس هذا فحسب بل درب أبناء القبائل على وضع المتفجرات ونشرهم على امتداد السكة الحديدة امتداد من معان والمدورة وتبوك والحمراء والعلا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يقول عن ذلك</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 وقام</w:t>
      </w:r>
      <w:proofErr w:type="gramEnd"/>
      <w:r w:rsidRPr="00B61607">
        <w:rPr>
          <w:rFonts w:ascii="Traditional Arabic" w:eastAsia="PMingLiU" w:hAnsi="Traditional Arabic" w:cs="Traditional Arabic"/>
          <w:color w:val="000000"/>
          <w:sz w:val="34"/>
          <w:szCs w:val="34"/>
          <w:rtl/>
        </w:rPr>
        <w:t xml:space="preserve"> تلاميذي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 الذين دربتهم بإتقان على فن التفجير بأنفسهم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وعلموا غيرهم فيما بعد وانتشرت شائعات نجاحهم بين القبائل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فأرسل القبائل لفيصل يطلبون منه إرسال بعضاً منهم ليقوموا بنسف القطارات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من بينها أن أرسل لبني عطيه أحد الرجال ويدعى سعد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من قبيلة عقيل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وبمساعدته قاموا بنسف قطار مهم كان يقل سليمان </w:t>
      </w:r>
      <w:proofErr w:type="spellStart"/>
      <w:r w:rsidRPr="00B61607">
        <w:rPr>
          <w:rFonts w:ascii="Traditional Arabic" w:eastAsia="PMingLiU" w:hAnsi="Traditional Arabic" w:cs="Traditional Arabic"/>
          <w:color w:val="000000"/>
          <w:sz w:val="34"/>
          <w:szCs w:val="34"/>
          <w:rtl/>
        </w:rPr>
        <w:t>الريفادا</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الذي أزعجنا سابقاً في الوجه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يحمل معه عشرون ألفاً من الجنيهات الذهبية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 تذكارات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سعد يكتفي فقط بإنفاذ وأخذ أداة وسلك التفجير كحصة له</w:t>
      </w:r>
      <w:r w:rsidR="00B61607">
        <w:rPr>
          <w:rFonts w:ascii="Traditional Arabic" w:eastAsia="PMingLiU" w:hAnsi="Traditional Arabic" w:cs="Traditional Arabic"/>
          <w:color w:val="000000"/>
          <w:sz w:val="34"/>
          <w:szCs w:val="34"/>
          <w:rtl/>
        </w:rPr>
        <w:t xml:space="preserve">. </w:t>
      </w:r>
    </w:p>
    <w:p w:rsidR="00011006" w:rsidRPr="00B61607" w:rsidRDefault="00011006" w:rsidP="00481403">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وفي الأربعة شهور التالية فإن خبراءنا الذين كانوا يخرجون من العقبة قاموا بنسف عشرة قطارات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وأصبح التنقل والسفر مصدر إرهاب للعدو</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وأثر ذلك بشكل كبير على القطارات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وأصبحت تواجه نقصاً شديداً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وأضرب </w:t>
      </w:r>
      <w:proofErr w:type="spellStart"/>
      <w:r w:rsidRPr="00B61607">
        <w:rPr>
          <w:rFonts w:ascii="Traditional Arabic" w:eastAsia="PMingLiU" w:hAnsi="Traditional Arabic" w:cs="Traditional Arabic"/>
          <w:color w:val="000000"/>
          <w:sz w:val="34"/>
          <w:szCs w:val="34"/>
          <w:rtl/>
        </w:rPr>
        <w:t>سائقوا</w:t>
      </w:r>
      <w:proofErr w:type="spellEnd"/>
      <w:r w:rsidRPr="00B61607">
        <w:rPr>
          <w:rFonts w:ascii="Traditional Arabic" w:eastAsia="PMingLiU" w:hAnsi="Traditional Arabic" w:cs="Traditional Arabic"/>
          <w:color w:val="000000"/>
          <w:sz w:val="34"/>
          <w:szCs w:val="34"/>
          <w:rtl/>
        </w:rPr>
        <w:t xml:space="preserve"> القطارات عن العمل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وتوقفت حركة سير قطارات المدينة تقريباً وكان الناس في دمشق يتزاحمون على المقاعد الخلفية في القطارات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وحتى يقومون بدفع أجور </w:t>
      </w:r>
      <w:proofErr w:type="gramStart"/>
      <w:r w:rsidRPr="00B61607">
        <w:rPr>
          <w:rFonts w:ascii="Traditional Arabic" w:eastAsia="PMingLiU" w:hAnsi="Traditional Arabic" w:cs="Traditional Arabic"/>
          <w:color w:val="000000"/>
          <w:sz w:val="34"/>
          <w:szCs w:val="34"/>
          <w:rtl/>
        </w:rPr>
        <w:t>إضافية ؛</w:t>
      </w:r>
      <w:proofErr w:type="gramEnd"/>
      <w:r w:rsidRPr="00B61607">
        <w:rPr>
          <w:rFonts w:ascii="Traditional Arabic" w:eastAsia="PMingLiU" w:hAnsi="Traditional Arabic" w:cs="Traditional Arabic"/>
          <w:color w:val="000000"/>
          <w:sz w:val="34"/>
          <w:szCs w:val="34"/>
          <w:rtl/>
        </w:rPr>
        <w:t xml:space="preserve"> خوفاً من تفجير </w:t>
      </w:r>
      <w:r w:rsidRPr="00B61607">
        <w:rPr>
          <w:rFonts w:ascii="Traditional Arabic" w:eastAsia="PMingLiU" w:hAnsi="Traditional Arabic" w:cs="Traditional Arabic"/>
          <w:color w:val="000000"/>
          <w:sz w:val="34"/>
          <w:szCs w:val="34"/>
          <w:rtl/>
        </w:rPr>
        <w:lastRenderedPageBreak/>
        <w:t>مقدمتها أو العربات الأمامية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كما توسعنا في تهديدنا </w:t>
      </w:r>
      <w:r w:rsidR="00020FC5" w:rsidRPr="00B61607">
        <w:rPr>
          <w:rFonts w:ascii="Traditional Arabic" w:eastAsia="PMingLiU" w:hAnsi="Traditional Arabic" w:cs="Traditional Arabic"/>
          <w:color w:val="000000"/>
          <w:sz w:val="34"/>
          <w:szCs w:val="34"/>
          <w:rtl/>
        </w:rPr>
        <w:t xml:space="preserve">إلى حلب </w:t>
      </w:r>
      <w:r w:rsidRPr="00B61607">
        <w:rPr>
          <w:rFonts w:ascii="Traditional Arabic" w:eastAsia="PMingLiU" w:hAnsi="Traditional Arabic" w:cs="Traditional Arabic"/>
          <w:color w:val="000000"/>
          <w:sz w:val="34"/>
          <w:szCs w:val="34"/>
          <w:rtl/>
        </w:rPr>
        <w:t>ولم يجعل تفجيرنا للقطارات مسألة إخلاء المدينة أمراً مستحيلاً فحسب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وإنما بدأ ذلك يضغط على الجيش التركي حول القدس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تماماً عندما بدأ التهديد البريطاني </w:t>
      </w:r>
      <w:proofErr w:type="gramStart"/>
      <w:r w:rsidRPr="00B61607">
        <w:rPr>
          <w:rFonts w:ascii="Traditional Arabic" w:eastAsia="PMingLiU" w:hAnsi="Traditional Arabic" w:cs="Traditional Arabic"/>
          <w:color w:val="000000"/>
          <w:sz w:val="34"/>
          <w:szCs w:val="34"/>
          <w:rtl/>
        </w:rPr>
        <w:t>يتعاظم )</w:t>
      </w:r>
      <w:proofErr w:type="gramEnd"/>
      <w:r w:rsidRPr="00B61607">
        <w:rPr>
          <w:rFonts w:ascii="Traditional Arabic" w:eastAsia="PMingLiU" w:hAnsi="Traditional Arabic" w:cs="Traditional Arabic"/>
          <w:color w:val="000000"/>
          <w:sz w:val="34"/>
          <w:szCs w:val="34"/>
          <w:rtl/>
        </w:rPr>
        <w:t>) “</w:t>
      </w:r>
      <w:r w:rsidR="00481403" w:rsidRPr="00B61607">
        <w:rPr>
          <w:rStyle w:val="a3"/>
          <w:rFonts w:ascii="Traditional Arabic" w:eastAsia="PMingLiU" w:hAnsi="Traditional Arabic"/>
          <w:color w:val="000000"/>
          <w:sz w:val="34"/>
          <w:szCs w:val="34"/>
          <w:rtl/>
        </w:rPr>
        <w:footnoteReference w:customMarkFollows="1" w:id="78"/>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إنها مهمات صعبه قام بها العرب بلا هدف وغاية ولم يدركوا أنهم أدوات لدول تعمل في الخلف لتحقيق بدماء عربية وإسلامية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إنه الجهل من العرب والضعف من الأتراك وسوء التدبير والغدر والتغرير من الإنجليز</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المستشرقون لهم أهدافهم التي تقوم في أساسها على قاعدتين كبيرتين إحداهما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اكتشاف الواقع المعاصر للمسلمين بما في ذلك جغرافية الأرض ومعابرها وطرقها وكذلك اكتشاف التكوينات الاجتماعية وتوصيفها توصيفاً يكشف عن طرائق الوصول إليها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ومحاولة زرع التوجهات التي تخدم وطن المستشرق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محاولة زرع الفتن بين الإمارات والقبائل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والقاعدة الثانية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تقوم على اكتشاف الآثار ومحاولة رصدها والسبق لقراءتها بما يخدم الحضارات الغربية اليونانية والإغريقية والرومانية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ومحـاولة ما يخدم العنصر اليهودي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هنا فإن كتاباتهم لم تستطع الفكاك من الأهداف</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ولم تستطع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أن تبلغ درجة الموضوعية بل نقول لم تستطع أن تكتب تاريخ العرب ولم تعرج على التاريخ الإسلامي والمقدسات الإسلامية والآثار حتى النقوش لم تكن ذات بال عند أولئك الرحَّالة ولم توظف ً مقارنة مع الآثار القديمة أو التاريخ القديم</w:t>
      </w:r>
      <w:r w:rsidR="00B61607">
        <w:rPr>
          <w:rFonts w:ascii="Traditional Arabic" w:eastAsia="PMingLiU" w:hAnsi="Traditional Arabic" w:cs="Traditional Arabic"/>
          <w:color w:val="000000"/>
          <w:sz w:val="34"/>
          <w:szCs w:val="34"/>
          <w:rtl/>
        </w:rPr>
        <w:t xml:space="preserve">. </w:t>
      </w:r>
    </w:p>
    <w:p w:rsidR="00872794" w:rsidRPr="00B61607" w:rsidRDefault="00872794">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B61607">
      <w:pPr>
        <w:spacing w:line="500" w:lineRule="exact"/>
        <w:ind w:firstLine="567"/>
        <w:jc w:val="lowKashida"/>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t xml:space="preserve"> </w:t>
      </w:r>
      <w:r w:rsidR="00011006" w:rsidRPr="00B61607">
        <w:rPr>
          <w:rFonts w:ascii="Traditional Arabic" w:eastAsia="PMingLiU" w:hAnsi="Traditional Arabic" w:cs="Traditional Arabic"/>
          <w:color w:val="000000"/>
          <w:sz w:val="34"/>
          <w:szCs w:val="34"/>
          <w:rtl/>
        </w:rPr>
        <w:t>هاري سنت جون «عبد الله فيلبي»</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ومن أشهر المستشرقين في الجزيرة العربية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فقد مكث في السعودية ردحاً من الزمن وأمر الملك عبد العزيز بتسهيل مهمته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أنه استشاره ويذكرون له دوراً كبيراً حول تقريب وجهات النظر بين الدولة البريطانية وآل سعود لاسيما في عملية اكتشاف البترول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لم تستجب له دولته فأيد التحول إلى الشركات الأمريكية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وقد حفظ له التاريخ هذا الموقف وما نشر في الصحف السعودية وفي مؤسسة </w:t>
      </w:r>
      <w:proofErr w:type="spellStart"/>
      <w:r w:rsidRPr="00B61607">
        <w:rPr>
          <w:rFonts w:ascii="Traditional Arabic" w:eastAsia="PMingLiU" w:hAnsi="Traditional Arabic" w:cs="Traditional Arabic"/>
          <w:color w:val="000000"/>
          <w:sz w:val="34"/>
          <w:szCs w:val="34"/>
          <w:rtl/>
        </w:rPr>
        <w:t>الداره</w:t>
      </w:r>
      <w:proofErr w:type="spellEnd"/>
      <w:r w:rsidRPr="00B61607">
        <w:rPr>
          <w:rFonts w:ascii="Traditional Arabic" w:eastAsia="PMingLiU" w:hAnsi="Traditional Arabic" w:cs="Traditional Arabic"/>
          <w:color w:val="000000"/>
          <w:sz w:val="34"/>
          <w:szCs w:val="34"/>
          <w:rtl/>
        </w:rPr>
        <w:t xml:space="preserve"> بالرياض من وثائق تدعم هذا الموقف</w:t>
      </w:r>
      <w:r w:rsidR="00DD1AAC">
        <w:rPr>
          <w:rFonts w:ascii="Traditional Arabic" w:eastAsia="PMingLiU" w:hAnsi="Traditional Arabic" w:cs="Traditional Arabic"/>
          <w:color w:val="000000"/>
          <w:sz w:val="34"/>
          <w:szCs w:val="34"/>
          <w:rtl/>
        </w:rPr>
        <w:t xml:space="preserve"> </w:t>
      </w:r>
    </w:p>
    <w:p w:rsidR="00011006" w:rsidRPr="00B61607" w:rsidRDefault="00011006" w:rsidP="00481403">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وهو أيضاً درس الدين الإسلامي ويقال أنه أسلم ومكث في بيروت حتى مات وقد استقبله الأمراء من آل سعود وولاة المدن وأكرموه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وأعدوا له القوافل والمؤن والحراس والأدلاء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حتى تمكن من التطواف في الجزيرة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ألف كتباً عديدة وأقف عند كتاب ( أرض الأنبياء ومدائن صالح ) لأن هذا الكتاب يدور محتواه حول شمال الجزيرة الغربي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ومدنها من خيبر إلى تيماء إلى مدائن صالح إلى تبوك إلى مدين الأماكن أعرفها عن قرب فهي موطني وقد عدت إلى تاريخها ومن هنا أستطيع إن شاء الله أن أتبين موقف هذا المؤلف البريطاني من </w:t>
      </w:r>
      <w:r w:rsidRPr="00B61607">
        <w:rPr>
          <w:rFonts w:ascii="Traditional Arabic" w:eastAsia="PMingLiU" w:hAnsi="Traditional Arabic" w:cs="Traditional Arabic"/>
          <w:color w:val="000000"/>
          <w:sz w:val="34"/>
          <w:szCs w:val="34"/>
          <w:rtl/>
        </w:rPr>
        <w:lastRenderedPageBreak/>
        <w:t>خلال دراسة نصوصه وبموضوعية علمية بعيدة عن التحيز والتشنج</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سردته من تعاون السلطة معه هو لأقول أن ما كتبه فيلبي لم يكن فيه ردة فعل غاضبة لأهل المنطقة فهو نابع من اتجاه وأهداف رحلته بل لم تستطع المؤثرات الحسنة أن تأخذ به إلى الموضوعية العلمية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والآن أرصد بعض القضايا التي تكشف عن موقفه فقد زار المدينة المنورة وتحدث فيها عن مرافقه وغضبه عليه أكثر من حديثه عن المدينة ولما تحدث عن المدينة قال </w:t>
      </w:r>
      <w:proofErr w:type="gramStart"/>
      <w:r w:rsidRPr="00B61607">
        <w:rPr>
          <w:rFonts w:ascii="Traditional Arabic" w:eastAsia="PMingLiU" w:hAnsi="Traditional Arabic" w:cs="Traditional Arabic"/>
          <w:color w:val="000000"/>
          <w:sz w:val="34"/>
          <w:szCs w:val="34"/>
          <w:rtl/>
        </w:rPr>
        <w:t>(( ولما</w:t>
      </w:r>
      <w:proofErr w:type="gramEnd"/>
      <w:r w:rsidRPr="00B61607">
        <w:rPr>
          <w:rFonts w:ascii="Traditional Arabic" w:eastAsia="PMingLiU" w:hAnsi="Traditional Arabic" w:cs="Traditional Arabic"/>
          <w:color w:val="000000"/>
          <w:sz w:val="34"/>
          <w:szCs w:val="34"/>
          <w:rtl/>
        </w:rPr>
        <w:t xml:space="preserve"> أن غادرنا المدينة من جهة بوابة دمشق وعبرنا خرائب مدينة يثرب العاصمة الأصلية لليهود )) </w:t>
      </w:r>
      <w:r w:rsidR="00481403" w:rsidRPr="00B61607">
        <w:rPr>
          <w:rStyle w:val="a3"/>
          <w:rFonts w:ascii="Traditional Arabic" w:eastAsia="PMingLiU" w:hAnsi="Traditional Arabic"/>
          <w:color w:val="000000"/>
          <w:sz w:val="34"/>
          <w:szCs w:val="34"/>
          <w:rtl/>
        </w:rPr>
        <w:footnoteReference w:customMarkFollows="1" w:id="79"/>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فهذا النص يثبت أن اليهود هم المستوطنون في يثرب قبل </w:t>
      </w:r>
      <w:proofErr w:type="gramStart"/>
      <w:r w:rsidRPr="00B61607">
        <w:rPr>
          <w:rFonts w:ascii="Traditional Arabic" w:eastAsia="PMingLiU" w:hAnsi="Traditional Arabic" w:cs="Traditional Arabic"/>
          <w:color w:val="000000"/>
          <w:sz w:val="34"/>
          <w:szCs w:val="34"/>
          <w:rtl/>
        </w:rPr>
        <w:t>الإسلام</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ونسي</w:t>
      </w:r>
      <w:proofErr w:type="gramEnd"/>
      <w:r w:rsidRPr="00B61607">
        <w:rPr>
          <w:rFonts w:ascii="Traditional Arabic" w:eastAsia="PMingLiU" w:hAnsi="Traditional Arabic" w:cs="Traditional Arabic"/>
          <w:color w:val="000000"/>
          <w:sz w:val="34"/>
          <w:szCs w:val="34"/>
          <w:rtl/>
        </w:rPr>
        <w:t xml:space="preserve"> أن العرب من الأوس والخزرج هم الذين يستوطنوها وأن اليهود في أطرافها وأنت ترى دلالة النقمة ( العاصمة الأصلية لليهود ) بينما حقيقة التاريخ تكشف أنهم نزحوا واستوطنوا بالقرب منها وأن الغلبة والمكانة للأوس والخزرج وهم من العرب </w:t>
      </w:r>
      <w:proofErr w:type="spellStart"/>
      <w:r w:rsidRPr="00B61607">
        <w:rPr>
          <w:rFonts w:ascii="Traditional Arabic" w:eastAsia="PMingLiU" w:hAnsi="Traditional Arabic" w:cs="Traditional Arabic"/>
          <w:color w:val="000000"/>
          <w:sz w:val="34"/>
          <w:szCs w:val="34"/>
          <w:rtl/>
        </w:rPr>
        <w:t>القحطانيه</w:t>
      </w:r>
      <w:proofErr w:type="spellEnd"/>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و لم</w:t>
      </w:r>
      <w:proofErr w:type="gramEnd"/>
      <w:r w:rsidRPr="00B61607">
        <w:rPr>
          <w:rFonts w:ascii="Traditional Arabic" w:eastAsia="PMingLiU" w:hAnsi="Traditional Arabic" w:cs="Traditional Arabic"/>
          <w:color w:val="000000"/>
          <w:sz w:val="34"/>
          <w:szCs w:val="34"/>
          <w:rtl/>
        </w:rPr>
        <w:t xml:space="preserve"> يشر إلى هجرة الرسول صلى الله عليه وسلم ولم يشر إلى كونها عاصمته ولا إلى مسجد الرسول ولا إلى كونها عاصمة الخلافة الإسلامية الأولى</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 يقول عن جبل أحد </w:t>
      </w:r>
      <w:proofErr w:type="gramStart"/>
      <w:r w:rsidRPr="00B61607">
        <w:rPr>
          <w:rFonts w:ascii="Traditional Arabic" w:eastAsia="PMingLiU" w:hAnsi="Traditional Arabic" w:cs="Traditional Arabic"/>
          <w:color w:val="000000"/>
          <w:sz w:val="34"/>
          <w:szCs w:val="34"/>
          <w:rtl/>
        </w:rPr>
        <w:t>(( كان</w:t>
      </w:r>
      <w:proofErr w:type="gramEnd"/>
      <w:r w:rsidRPr="00B61607">
        <w:rPr>
          <w:rFonts w:ascii="Traditional Arabic" w:eastAsia="PMingLiU" w:hAnsi="Traditional Arabic" w:cs="Traditional Arabic"/>
          <w:color w:val="000000"/>
          <w:sz w:val="34"/>
          <w:szCs w:val="34"/>
          <w:rtl/>
        </w:rPr>
        <w:t xml:space="preserve"> جبل أحد التاريخي ذلك الجبل الذي يقوم على أحد قممه </w:t>
      </w:r>
      <w:proofErr w:type="spellStart"/>
      <w:r w:rsidRPr="00B61607">
        <w:rPr>
          <w:rFonts w:ascii="Traditional Arabic" w:eastAsia="PMingLiU" w:hAnsi="Traditional Arabic" w:cs="Traditional Arabic"/>
          <w:color w:val="000000"/>
          <w:sz w:val="34"/>
          <w:szCs w:val="34"/>
          <w:rtl/>
        </w:rPr>
        <w:t>الشاهقه</w:t>
      </w:r>
      <w:proofErr w:type="spellEnd"/>
      <w:r w:rsidRPr="00B61607">
        <w:rPr>
          <w:rFonts w:ascii="Traditional Arabic" w:eastAsia="PMingLiU" w:hAnsi="Traditional Arabic" w:cs="Traditional Arabic"/>
          <w:color w:val="000000"/>
          <w:sz w:val="34"/>
          <w:szCs w:val="34"/>
          <w:rtl/>
        </w:rPr>
        <w:t xml:space="preserve"> أحد الأضرحة الكثيرة لهارون ))</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فلم يذكر إلا أضرحة اليهود إن صدق لا كنه لم يشر إلى أهمية الجبل الإسلامية ولا معركة أحد المشهورة أنه يغفل الإسلام ودوره والعرب ووطنهم</w:t>
      </w:r>
      <w:r w:rsidR="00DD1AAC">
        <w:rPr>
          <w:rFonts w:ascii="Traditional Arabic" w:eastAsia="PMingLiU" w:hAnsi="Traditional Arabic" w:cs="Traditional Arabic"/>
          <w:color w:val="000000"/>
          <w:sz w:val="34"/>
          <w:szCs w:val="34"/>
          <w:rtl/>
        </w:rPr>
        <w:t xml:space="preserve"> </w:t>
      </w:r>
    </w:p>
    <w:p w:rsidR="00011006" w:rsidRPr="00B61607" w:rsidRDefault="00011006" w:rsidP="00481403">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بل كانت عنايته بالتاريخ اليهودي فهو يقول </w:t>
      </w:r>
      <w:proofErr w:type="gramStart"/>
      <w:r w:rsidRPr="00B61607">
        <w:rPr>
          <w:rFonts w:ascii="Traditional Arabic" w:eastAsia="PMingLiU" w:hAnsi="Traditional Arabic" w:cs="Traditional Arabic"/>
          <w:color w:val="000000"/>
          <w:sz w:val="34"/>
          <w:szCs w:val="34"/>
          <w:rtl/>
        </w:rPr>
        <w:t>(( وقد</w:t>
      </w:r>
      <w:proofErr w:type="gramEnd"/>
      <w:r w:rsidRPr="00B61607">
        <w:rPr>
          <w:rFonts w:ascii="Traditional Arabic" w:eastAsia="PMingLiU" w:hAnsi="Traditional Arabic" w:cs="Traditional Arabic"/>
          <w:color w:val="000000"/>
          <w:sz w:val="34"/>
          <w:szCs w:val="34"/>
          <w:rtl/>
        </w:rPr>
        <w:t xml:space="preserve"> زرت المنطقة عام 1931 لكي أنقب في خرائب أحد المدن اليهودية الأثرية )) </w:t>
      </w:r>
      <w:r w:rsidR="00481403" w:rsidRPr="00B61607">
        <w:rPr>
          <w:rStyle w:val="a3"/>
          <w:rFonts w:ascii="Traditional Arabic" w:eastAsia="PMingLiU" w:hAnsi="Traditional Arabic"/>
          <w:color w:val="000000"/>
          <w:sz w:val="34"/>
          <w:szCs w:val="34"/>
          <w:rtl/>
        </w:rPr>
        <w:footnoteReference w:customMarkFollows="1" w:id="80"/>
        <w:t>(1)</w:t>
      </w:r>
      <w:r w:rsidR="00B61607">
        <w:rPr>
          <w:rFonts w:ascii="Traditional Arabic" w:eastAsia="PMingLiU" w:hAnsi="Traditional Arabic" w:cs="Traditional Arabic"/>
          <w:color w:val="000000"/>
          <w:sz w:val="34"/>
          <w:szCs w:val="34"/>
          <w:rtl/>
        </w:rPr>
        <w:t xml:space="preserve">. </w:t>
      </w:r>
    </w:p>
    <w:p w:rsidR="00011006" w:rsidRPr="00B61607" w:rsidRDefault="00011006" w:rsidP="00481403">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فكأن المنطقة كلها مدائن يهودية وتناس عن عمد ذكر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قرى وادي القرى والقبائل العربية التي تستوطنه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وأن اليهود كانوا يعملون لهم في الزراعة وهم قلة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والرجل يتمنى إصلاح سكة الحديد</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ويتمنى إحياء قرى ومياه وادي القرى ليكشف عن آثار اليهود </w:t>
      </w:r>
      <w:proofErr w:type="gramStart"/>
      <w:r w:rsidRPr="00B61607">
        <w:rPr>
          <w:rFonts w:ascii="Traditional Arabic" w:eastAsia="PMingLiU" w:hAnsi="Traditional Arabic" w:cs="Traditional Arabic"/>
          <w:color w:val="000000"/>
          <w:sz w:val="34"/>
          <w:szCs w:val="34"/>
          <w:rtl/>
        </w:rPr>
        <w:t>(( و</w:t>
      </w:r>
      <w:proofErr w:type="gramEnd"/>
      <w:r w:rsidRPr="00B61607">
        <w:rPr>
          <w:rFonts w:ascii="Traditional Arabic" w:eastAsia="PMingLiU" w:hAnsi="Traditional Arabic" w:cs="Traditional Arabic"/>
          <w:color w:val="000000"/>
          <w:sz w:val="34"/>
          <w:szCs w:val="34"/>
          <w:rtl/>
        </w:rPr>
        <w:t xml:space="preserve"> لربما تم ّ الكشـف عن بعض الآثار المهمة المتعلقـة باليهـود في تلك الديار ))</w:t>
      </w:r>
      <w:r w:rsidR="00B61607">
        <w:rPr>
          <w:rFonts w:ascii="Traditional Arabic" w:eastAsia="PMingLiU" w:hAnsi="Traditional Arabic" w:cs="Traditional Arabic"/>
          <w:color w:val="000000"/>
          <w:sz w:val="34"/>
          <w:szCs w:val="34"/>
          <w:rtl/>
        </w:rPr>
        <w:t xml:space="preserve"> </w:t>
      </w:r>
      <w:r w:rsidR="00481403" w:rsidRPr="00B61607">
        <w:rPr>
          <w:rStyle w:val="a3"/>
          <w:rFonts w:ascii="Traditional Arabic" w:eastAsia="PMingLiU" w:hAnsi="Traditional Arabic"/>
          <w:color w:val="000000"/>
          <w:sz w:val="34"/>
          <w:szCs w:val="34"/>
          <w:rtl/>
        </w:rPr>
        <w:footnoteReference w:customMarkFollows="1" w:id="81"/>
        <w:t>(2)</w:t>
      </w:r>
    </w:p>
    <w:p w:rsidR="00011006" w:rsidRPr="00B61607" w:rsidRDefault="00011006" w:rsidP="00481403">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يقـول في مستهل حديثه عن خيبـر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w:t>
      </w:r>
      <w:proofErr w:type="gramStart"/>
      <w:r w:rsidRPr="00B61607">
        <w:rPr>
          <w:rFonts w:ascii="Traditional Arabic" w:eastAsia="PMingLiU" w:hAnsi="Traditional Arabic" w:cs="Traditional Arabic"/>
          <w:color w:val="000000"/>
          <w:sz w:val="34"/>
          <w:szCs w:val="34"/>
          <w:rtl/>
        </w:rPr>
        <w:t>(( شعـرت</w:t>
      </w:r>
      <w:proofErr w:type="gramEnd"/>
      <w:r w:rsidRPr="00B61607">
        <w:rPr>
          <w:rFonts w:ascii="Traditional Arabic" w:eastAsia="PMingLiU" w:hAnsi="Traditional Arabic" w:cs="Traditional Arabic"/>
          <w:color w:val="000000"/>
          <w:sz w:val="34"/>
          <w:szCs w:val="34"/>
          <w:rtl/>
        </w:rPr>
        <w:t xml:space="preserve"> وأنا في خيـبر بأنني في مكـان مقدس ))</w:t>
      </w:r>
      <w:r w:rsidR="00481403" w:rsidRPr="00B61607">
        <w:rPr>
          <w:rStyle w:val="a3"/>
          <w:rFonts w:ascii="Traditional Arabic" w:eastAsia="PMingLiU" w:hAnsi="Traditional Arabic"/>
          <w:color w:val="000000"/>
          <w:sz w:val="34"/>
          <w:szCs w:val="34"/>
          <w:rtl/>
        </w:rPr>
        <w:t xml:space="preserve"> </w:t>
      </w:r>
      <w:r w:rsidR="00481403" w:rsidRPr="00B61607">
        <w:rPr>
          <w:rStyle w:val="a3"/>
          <w:rFonts w:ascii="Traditional Arabic" w:eastAsia="PMingLiU" w:hAnsi="Traditional Arabic"/>
          <w:color w:val="000000"/>
          <w:sz w:val="34"/>
          <w:szCs w:val="34"/>
          <w:rtl/>
        </w:rPr>
        <w:footnoteReference w:customMarkFollows="1" w:id="82"/>
        <w:t>(3)</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أولا ًأن خيبر لم يكن مقدسا ً في الكتب السماوية حتى عند </w:t>
      </w:r>
      <w:proofErr w:type="gramStart"/>
      <w:r w:rsidRPr="00B61607">
        <w:rPr>
          <w:rFonts w:ascii="Traditional Arabic" w:eastAsia="PMingLiU" w:hAnsi="Traditional Arabic" w:cs="Traditional Arabic"/>
          <w:color w:val="000000"/>
          <w:sz w:val="34"/>
          <w:szCs w:val="34"/>
          <w:rtl/>
        </w:rPr>
        <w:t>اليهود</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ولكن</w:t>
      </w:r>
      <w:proofErr w:type="gramEnd"/>
      <w:r w:rsidRPr="00B61607">
        <w:rPr>
          <w:rFonts w:ascii="Traditional Arabic" w:eastAsia="PMingLiU" w:hAnsi="Traditional Arabic" w:cs="Traditional Arabic"/>
          <w:color w:val="000000"/>
          <w:sz w:val="34"/>
          <w:szCs w:val="34"/>
          <w:rtl/>
        </w:rPr>
        <w:t xml:space="preserve"> عنصرية فيلبي لليهود جعلته يستشعر ذلك ثم أنه لم يستشعـر قدسيـة المدينة المنورة إن كان موضوعيا ً</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حين وضع جائزة لمن يدله على نقوش كتابية أو غيرها اشترط أن لا تكون عربية بل يحكم مباشرة أن لا قيمه لها أثرية:</w:t>
      </w:r>
    </w:p>
    <w:p w:rsidR="00011006" w:rsidRPr="00B61607" w:rsidRDefault="00011006" w:rsidP="00481403">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 وقد</w:t>
      </w:r>
      <w:proofErr w:type="gramEnd"/>
      <w:r w:rsidRPr="00B61607">
        <w:rPr>
          <w:rFonts w:ascii="Traditional Arabic" w:eastAsia="PMingLiU" w:hAnsi="Traditional Arabic" w:cs="Traditional Arabic"/>
          <w:color w:val="000000"/>
          <w:sz w:val="34"/>
          <w:szCs w:val="34"/>
          <w:rtl/>
        </w:rPr>
        <w:t xml:space="preserve"> عرضت بحماقة على أهالي خيبر لكل من يدلني على أحد الحجارة المنقوشة أو يدلي بأية معلومات تؤدي إلى العثور على أحد هذه الأحجار شريطة ألا تكون هذه مجرد نقوش عربية لا قيمة أثرية لها )) </w:t>
      </w:r>
      <w:r w:rsidR="00481403" w:rsidRPr="00B61607">
        <w:rPr>
          <w:rStyle w:val="a3"/>
          <w:rFonts w:ascii="Traditional Arabic" w:eastAsia="PMingLiU" w:hAnsi="Traditional Arabic"/>
          <w:color w:val="000000"/>
          <w:sz w:val="34"/>
          <w:szCs w:val="34"/>
          <w:rtl/>
        </w:rPr>
        <w:footnoteReference w:customMarkFollows="1" w:id="83"/>
        <w:t>(1)</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((أمّا التي كنت أسعى للحصول </w:t>
      </w:r>
      <w:proofErr w:type="gramStart"/>
      <w:r w:rsidRPr="00B61607">
        <w:rPr>
          <w:rFonts w:ascii="Traditional Arabic" w:eastAsia="PMingLiU" w:hAnsi="Traditional Arabic" w:cs="Traditional Arabic"/>
          <w:color w:val="000000"/>
          <w:sz w:val="34"/>
          <w:szCs w:val="34"/>
          <w:rtl/>
        </w:rPr>
        <w:t>عليه ؛</w:t>
      </w:r>
      <w:proofErr w:type="gramEnd"/>
      <w:r w:rsidRPr="00B61607">
        <w:rPr>
          <w:rFonts w:ascii="Traditional Arabic" w:eastAsia="PMingLiU" w:hAnsi="Traditional Arabic" w:cs="Traditional Arabic"/>
          <w:color w:val="000000"/>
          <w:sz w:val="34"/>
          <w:szCs w:val="34"/>
          <w:rtl/>
        </w:rPr>
        <w:t xml:space="preserve"> فهي الحجارة المنقوشة التي تعود إلى عهـد ثمود</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وتحمل نصوص عبرية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ومما أغاظني بالفعل أنني تلقيت كيسا مليئا ً بالنقوش إلا أنني لم أجد بينها أي نقش عبري يحمل أسم أي يهودي أو يتحدث عن نشاط اليهود في خيبر ))</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هذا النص له دلالته على أهداف المستشرق فيلبي وغاياته فكأنه مبعوث من منظمة يهودية مباشرة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فهو يعلن أن غايته ما يتعلق باليهود وهو يريد أن يثبت دورهم في خيبر بما يحاول أن يعثر عليه أو يكتشفه لكن الحقيقة التاريخية أغضبته والنقوش التي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جمعت له كلها عربية فهي تثبت ملكية العرب وهو يدرك أن دور اليهود أقرب كثيرا ً إلى دور العبيد الذين ذكرهم باستصلاح الأرض للقبائل العربية المالك الحقيقي للمزارع</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وهو لم يكتب عن نقش واحد من الكيس الذي وضع أمامه بل لم يحفظه للتاريخ وربما دمره</w:t>
      </w:r>
      <w:r w:rsidR="00B61607">
        <w:rPr>
          <w:rFonts w:ascii="Traditional Arabic" w:eastAsia="PMingLiU" w:hAnsi="Traditional Arabic" w:cs="Traditional Arabic"/>
          <w:color w:val="000000"/>
          <w:sz w:val="34"/>
          <w:szCs w:val="34"/>
          <w:rtl/>
        </w:rPr>
        <w:t xml:space="preserve">. </w:t>
      </w:r>
    </w:p>
    <w:p w:rsidR="00011006" w:rsidRPr="00B61607" w:rsidRDefault="00011006" w:rsidP="00481403">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 وهذه النقوش لم تفد التاريخ العربي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بل أوجد عذرا ً لليهود بأنهم يتـفوقـون على العرب ويكتبون على سعف النخل </w:t>
      </w:r>
      <w:proofErr w:type="gramStart"/>
      <w:r w:rsidRPr="00B61607">
        <w:rPr>
          <w:rFonts w:ascii="Traditional Arabic" w:eastAsia="PMingLiU" w:hAnsi="Traditional Arabic" w:cs="Traditional Arabic"/>
          <w:color w:val="000000"/>
          <w:sz w:val="34"/>
          <w:szCs w:val="34"/>
          <w:rtl/>
        </w:rPr>
        <w:t xml:space="preserve">والجلود </w:t>
      </w:r>
      <w:r w:rsidR="00481403" w:rsidRPr="00B61607">
        <w:rPr>
          <w:rStyle w:val="a3"/>
          <w:rFonts w:ascii="Traditional Arabic" w:eastAsia="PMingLiU" w:hAnsi="Traditional Arabic"/>
          <w:color w:val="000000"/>
          <w:sz w:val="34"/>
          <w:szCs w:val="34"/>
          <w:rtl/>
        </w:rPr>
        <w:footnoteReference w:customMarkFollows="1" w:id="84"/>
        <w:t>(1)</w:t>
      </w:r>
      <w:r w:rsid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ولو كان باحثا ً موضوعيا ً همه الوصول إلى الحقيقة لكان أوسع أفقا ً وأرحب صدرا ً وأستوعب تعاقب الحضارات وذكر الحقائق التاريخية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يتضح أن تعامل الرحالة والمستشرقين مع أهل الجزيرة يقوم على التعالي منهم والنظرة الدونية لأهل </w:t>
      </w:r>
      <w:proofErr w:type="gramStart"/>
      <w:r w:rsidRPr="00B61607">
        <w:rPr>
          <w:rFonts w:ascii="Traditional Arabic" w:eastAsia="PMingLiU" w:hAnsi="Traditional Arabic" w:cs="Traditional Arabic"/>
          <w:color w:val="000000"/>
          <w:sz w:val="34"/>
          <w:szCs w:val="34"/>
          <w:rtl/>
        </w:rPr>
        <w:t>البلاد ؛</w:t>
      </w:r>
      <w:proofErr w:type="gramEnd"/>
      <w:r w:rsidRPr="00B61607">
        <w:rPr>
          <w:rFonts w:ascii="Traditional Arabic" w:eastAsia="PMingLiU" w:hAnsi="Traditional Arabic" w:cs="Traditional Arabic"/>
          <w:color w:val="000000"/>
          <w:sz w:val="34"/>
          <w:szCs w:val="34"/>
          <w:rtl/>
        </w:rPr>
        <w:t xml:space="preserve"> ومن هنا يدرك أبناء القبائل هذا منهم فيعاملونهم بهذه النظرة ذاتها والمستشرقون يظنون أن التعامل المادي هو الكفيل بإخلاص أولئك الرفقاء غير أن الواقع غير ذلك فتعامل الإنسانية أولا ً وقبل كل شيء فالمعروف يعمل عمله والبشاشة تعمل عملها لكي يخلص أبناء القبائل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لكن عبد الله </w:t>
      </w:r>
      <w:proofErr w:type="gramStart"/>
      <w:r w:rsidRPr="00B61607">
        <w:rPr>
          <w:rFonts w:ascii="Traditional Arabic" w:eastAsia="PMingLiU" w:hAnsi="Traditional Arabic" w:cs="Traditional Arabic"/>
          <w:color w:val="000000"/>
          <w:sz w:val="34"/>
          <w:szCs w:val="34"/>
          <w:rtl/>
        </w:rPr>
        <w:t>فيلبي</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يتعامل</w:t>
      </w:r>
      <w:proofErr w:type="gramEnd"/>
      <w:r w:rsidRPr="00B61607">
        <w:rPr>
          <w:rFonts w:ascii="Traditional Arabic" w:eastAsia="PMingLiU" w:hAnsi="Traditional Arabic" w:cs="Traditional Arabic"/>
          <w:color w:val="000000"/>
          <w:sz w:val="34"/>
          <w:szCs w:val="34"/>
          <w:rtl/>
        </w:rPr>
        <w:t xml:space="preserve"> معهم على أنهم خدم ويتهافتون على المادة وكذلك يحقرون العرب حينما يكون جلّ حديثهم عن اليهود أو الرومان وأبناء القبائل يدركون هذا التبجيل مع جهلهم واعتقاد الرحالة أن رفاقه لا يدركون ذلك</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ويذكر أولئك الذين رافقوه بأنه يحب </w:t>
      </w:r>
      <w:proofErr w:type="spellStart"/>
      <w:r w:rsidRPr="00B61607">
        <w:rPr>
          <w:rFonts w:ascii="Traditional Arabic" w:eastAsia="PMingLiU" w:hAnsi="Traditional Arabic" w:cs="Traditional Arabic"/>
          <w:color w:val="000000"/>
          <w:sz w:val="34"/>
          <w:szCs w:val="34"/>
          <w:rtl/>
        </w:rPr>
        <w:t>الخلوه</w:t>
      </w:r>
      <w:proofErr w:type="spellEnd"/>
      <w:r w:rsidRPr="00B61607">
        <w:rPr>
          <w:rFonts w:ascii="Traditional Arabic" w:eastAsia="PMingLiU" w:hAnsi="Traditional Arabic" w:cs="Traditional Arabic"/>
          <w:color w:val="000000"/>
          <w:sz w:val="34"/>
          <w:szCs w:val="34"/>
          <w:rtl/>
        </w:rPr>
        <w:t xml:space="preserve"> مع أجهزته حتى اعتقدوا بأنه يحادث</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أو يرسل برقيات</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وهو حين يحاول اكتشاف أثر من الآثار يبعد صحبه عنه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ومن هنا فإن الشك مدّ اطنابه بين أولئك الرحالة وبين أبناء القبائل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تكرر في كتاباتهم تهافت الادلاء على المادة والنقود ولا شك أن ذلك مطلب وأجر لكن لا ينفي التعامل الإنساني والسلوكي واحترام الآخر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بل إن الرحالة يسجلون مواقف الأعراب غاية في </w:t>
      </w:r>
      <w:proofErr w:type="gramStart"/>
      <w:r w:rsidRPr="00B61607">
        <w:rPr>
          <w:rFonts w:ascii="Traditional Arabic" w:eastAsia="PMingLiU" w:hAnsi="Traditional Arabic" w:cs="Traditional Arabic"/>
          <w:color w:val="000000"/>
          <w:sz w:val="34"/>
          <w:szCs w:val="34"/>
          <w:rtl/>
        </w:rPr>
        <w:t>المرؤة</w:t>
      </w:r>
      <w:proofErr w:type="gramEnd"/>
      <w:r w:rsidRPr="00B61607">
        <w:rPr>
          <w:rFonts w:ascii="Traditional Arabic" w:eastAsia="PMingLiU" w:hAnsi="Traditional Arabic" w:cs="Traditional Arabic"/>
          <w:color w:val="000000"/>
          <w:sz w:val="34"/>
          <w:szCs w:val="34"/>
          <w:rtl/>
        </w:rPr>
        <w:t xml:space="preserve"> والإخلاص والدفاع عنهم حتى أن أو تينج قال لرفيقه هليل </w:t>
      </w:r>
      <w:proofErr w:type="spellStart"/>
      <w:r w:rsidRPr="00B61607">
        <w:rPr>
          <w:rFonts w:ascii="Traditional Arabic" w:eastAsia="PMingLiU" w:hAnsi="Traditional Arabic" w:cs="Traditional Arabic"/>
          <w:color w:val="000000"/>
          <w:sz w:val="34"/>
          <w:szCs w:val="34"/>
          <w:rtl/>
        </w:rPr>
        <w:t>العطوي</w:t>
      </w:r>
      <w:proofErr w:type="spellEnd"/>
      <w:r w:rsidRPr="00B61607">
        <w:rPr>
          <w:rFonts w:ascii="Traditional Arabic" w:eastAsia="PMingLiU" w:hAnsi="Traditional Arabic" w:cs="Traditional Arabic"/>
          <w:color w:val="000000"/>
          <w:sz w:val="34"/>
          <w:szCs w:val="34"/>
          <w:rtl/>
        </w:rPr>
        <w:t xml:space="preserve"> انتهت مهمتك في قلعة المعظم فأصر على صحبته مع إعلان الرحالة أنه لا يدفع له الأجر فصحبه إلى تيماء وفي ذلك إنقاذ لحياته لأنه عمل على تجنب قطاع الطرق</w:t>
      </w:r>
      <w:r w:rsidR="00B61607">
        <w:rPr>
          <w:rFonts w:ascii="Traditional Arabic" w:eastAsia="PMingLiU" w:hAnsi="Traditional Arabic" w:cs="Traditional Arabic"/>
          <w:color w:val="000000"/>
          <w:sz w:val="34"/>
          <w:szCs w:val="34"/>
          <w:rtl/>
        </w:rPr>
        <w:t xml:space="preserve">. </w:t>
      </w:r>
    </w:p>
    <w:p w:rsidR="00011006" w:rsidRPr="00B61607" w:rsidRDefault="00011006" w:rsidP="001B7278">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 </w:t>
      </w: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1B7278" w:rsidRPr="00B61607" w:rsidRDefault="001B7278" w:rsidP="001B7278">
      <w:pPr>
        <w:spacing w:line="500" w:lineRule="exact"/>
        <w:ind w:firstLine="567"/>
        <w:jc w:val="lowKashida"/>
        <w:rPr>
          <w:rFonts w:ascii="Traditional Arabic" w:eastAsia="PMingLiU" w:hAnsi="Traditional Arabic" w:cs="Traditional Arabic"/>
          <w:color w:val="000000"/>
          <w:sz w:val="34"/>
          <w:szCs w:val="34"/>
          <w:rtl/>
        </w:rPr>
      </w:pPr>
    </w:p>
    <w:p w:rsidR="0048754E" w:rsidRDefault="0048754E">
      <w:pPr>
        <w:overflowPunct/>
        <w:autoSpaceDE/>
        <w:autoSpaceDN/>
        <w:bidi w:val="0"/>
        <w:adjustRightInd/>
        <w:textAlignment w:val="auto"/>
        <w:rPr>
          <w:rFonts w:ascii="Traditional Arabic" w:eastAsia="PMingLiU" w:hAnsi="Traditional Arabic" w:cs="Traditional Arabic"/>
          <w:color w:val="000000"/>
          <w:sz w:val="34"/>
          <w:szCs w:val="34"/>
          <w:rtl/>
        </w:rPr>
      </w:pPr>
      <w:r>
        <w:rPr>
          <w:rFonts w:ascii="Traditional Arabic" w:eastAsia="PMingLiU" w:hAnsi="Traditional Arabic" w:cs="Traditional Arabic"/>
          <w:color w:val="000000"/>
          <w:sz w:val="34"/>
          <w:szCs w:val="34"/>
          <w:rtl/>
        </w:rPr>
        <w:br w:type="page"/>
      </w:r>
    </w:p>
    <w:p w:rsidR="00011006" w:rsidRPr="00B61607" w:rsidRDefault="00011006" w:rsidP="00583872">
      <w:pPr>
        <w:pStyle w:val="20"/>
        <w:jc w:val="left"/>
        <w:rPr>
          <w:rtl/>
        </w:rPr>
      </w:pPr>
      <w:bookmarkStart w:id="44" w:name="_Toc470678874"/>
      <w:r w:rsidRPr="00B61607">
        <w:rPr>
          <w:rtl/>
        </w:rPr>
        <w:lastRenderedPageBreak/>
        <w:t>المراجع:</w:t>
      </w:r>
      <w:bookmarkEnd w:id="44"/>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 xml:space="preserve">1- </w:t>
      </w:r>
      <w:proofErr w:type="spellStart"/>
      <w:r w:rsidRPr="00B61607">
        <w:rPr>
          <w:rFonts w:ascii="Traditional Arabic" w:eastAsia="PMingLiU" w:hAnsi="Traditional Arabic" w:cs="Traditional Arabic"/>
          <w:color w:val="000000"/>
          <w:sz w:val="34"/>
          <w:szCs w:val="34"/>
          <w:rtl/>
        </w:rPr>
        <w:t>آنتوني</w:t>
      </w:r>
      <w:proofErr w:type="spellEnd"/>
      <w:proofErr w:type="gram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ناتنغ</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لورنس لغز الجزيرة العربية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بيروت مكتبة المعارف 1982</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2-موسل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شمال الحجاز</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ترجمة 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عبد المحسن الحسيني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مؤسسة الثقافة الجامعية الإسكندرية 1988م</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3- غلوب</w:t>
      </w:r>
      <w:proofErr w:type="gramEnd"/>
      <w:r w:rsidRPr="00B61607">
        <w:rPr>
          <w:rFonts w:ascii="Traditional Arabic" w:eastAsia="PMingLiU" w:hAnsi="Traditional Arabic" w:cs="Traditional Arabic"/>
          <w:color w:val="000000"/>
          <w:sz w:val="34"/>
          <w:szCs w:val="34"/>
          <w:rtl/>
        </w:rPr>
        <w:t xml:space="preserve"> باشا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مذكرات غلوب باشا ترجمة عبد الرحمن الشيخ</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الأهلية للنشر والتوزيع الأردن </w:t>
      </w:r>
      <w:proofErr w:type="spellStart"/>
      <w:r w:rsidRPr="00B61607">
        <w:rPr>
          <w:rFonts w:ascii="Traditional Arabic" w:eastAsia="PMingLiU" w:hAnsi="Traditional Arabic" w:cs="Traditional Arabic"/>
          <w:color w:val="000000"/>
          <w:sz w:val="34"/>
          <w:szCs w:val="34"/>
          <w:rtl/>
        </w:rPr>
        <w:t>الطبعه</w:t>
      </w:r>
      <w:proofErr w:type="spellEnd"/>
      <w:r w:rsidRPr="00B61607">
        <w:rPr>
          <w:rFonts w:ascii="Traditional Arabic" w:eastAsia="PMingLiU" w:hAnsi="Traditional Arabic" w:cs="Traditional Arabic"/>
          <w:color w:val="000000"/>
          <w:sz w:val="34"/>
          <w:szCs w:val="34"/>
          <w:rtl/>
        </w:rPr>
        <w:t xml:space="preserve"> العربية الأولى 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2م</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4- فيلبي</w:t>
      </w:r>
      <w:proofErr w:type="gramEnd"/>
      <w:r w:rsidRPr="00B61607">
        <w:rPr>
          <w:rFonts w:ascii="Traditional Arabic" w:eastAsia="PMingLiU" w:hAnsi="Traditional Arabic" w:cs="Traditional Arabic"/>
          <w:color w:val="000000"/>
          <w:sz w:val="34"/>
          <w:szCs w:val="34"/>
          <w:rtl/>
        </w:rPr>
        <w:t xml:space="preserve"> هاري سنت جون ( عبد الله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أرض الأنبياء ومدائن صالح</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ترجمة عبدالله علي الشيخ</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الأردن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الطبعة العربية الأولى 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2م</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5- لورنس</w:t>
      </w:r>
      <w:proofErr w:type="gramEnd"/>
      <w:r w:rsidRPr="00B61607">
        <w:rPr>
          <w:rFonts w:ascii="Traditional Arabic" w:eastAsia="PMingLiU" w:hAnsi="Traditional Arabic" w:cs="Traditional Arabic"/>
          <w:color w:val="000000"/>
          <w:sz w:val="34"/>
          <w:szCs w:val="34"/>
          <w:rtl/>
        </w:rPr>
        <w:t xml:space="preserve"> العرب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توماس إدوارد لورنس</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أعمدة الحكمة السبعة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ترجمة محمد النجار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الأهلية للنشر والتوزيع</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المملكة الأردنية الطبعة العربية الثانية 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1م</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6- محمود</w:t>
      </w:r>
      <w:proofErr w:type="gramEnd"/>
      <w:r w:rsidRPr="00B61607">
        <w:rPr>
          <w:rFonts w:ascii="Traditional Arabic" w:eastAsia="PMingLiU" w:hAnsi="Traditional Arabic" w:cs="Traditional Arabic"/>
          <w:color w:val="000000"/>
          <w:sz w:val="34"/>
          <w:szCs w:val="34"/>
          <w:rtl/>
        </w:rPr>
        <w:t xml:space="preserve"> محمد الروسان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القبائل </w:t>
      </w:r>
      <w:proofErr w:type="spellStart"/>
      <w:r w:rsidRPr="00B61607">
        <w:rPr>
          <w:rFonts w:ascii="Traditional Arabic" w:eastAsia="PMingLiU" w:hAnsi="Traditional Arabic" w:cs="Traditional Arabic"/>
          <w:color w:val="000000"/>
          <w:sz w:val="34"/>
          <w:szCs w:val="34"/>
          <w:rtl/>
        </w:rPr>
        <w:t>الثمودية</w:t>
      </w:r>
      <w:proofErr w:type="spellEnd"/>
      <w:r w:rsidRPr="00B61607">
        <w:rPr>
          <w:rFonts w:ascii="Traditional Arabic" w:eastAsia="PMingLiU" w:hAnsi="Traditional Arabic" w:cs="Traditional Arabic"/>
          <w:color w:val="000000"/>
          <w:sz w:val="34"/>
          <w:szCs w:val="34"/>
          <w:rtl/>
        </w:rPr>
        <w:t xml:space="preserve"> والصفوية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جامعة الملك سعود الرياض</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1987م</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7- نجيب</w:t>
      </w:r>
      <w:proofErr w:type="gram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العقيقي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المستشرقون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دار المعارف بمصر الطبعة الثالثة 1964م</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gramStart"/>
      <w:r w:rsidRPr="00B61607">
        <w:rPr>
          <w:rFonts w:ascii="Traditional Arabic" w:eastAsia="PMingLiU" w:hAnsi="Traditional Arabic" w:cs="Traditional Arabic"/>
          <w:color w:val="000000"/>
          <w:sz w:val="34"/>
          <w:szCs w:val="34"/>
          <w:rtl/>
        </w:rPr>
        <w:t>8- هتون</w:t>
      </w:r>
      <w:proofErr w:type="gramEnd"/>
      <w:r w:rsidRPr="00B61607">
        <w:rPr>
          <w:rFonts w:ascii="Traditional Arabic" w:eastAsia="PMingLiU" w:hAnsi="Traditional Arabic" w:cs="Traditional Arabic"/>
          <w:color w:val="000000"/>
          <w:sz w:val="34"/>
          <w:szCs w:val="34"/>
          <w:rtl/>
        </w:rPr>
        <w:t xml:space="preserve"> أجواد الفاسي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الحياة الاجتماعية في شمال غرب الجزيرة العربية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الرياض 1414هـ 1993م</w:t>
      </w:r>
      <w:r w:rsidR="00DD1AAC">
        <w:rPr>
          <w:rFonts w:ascii="Traditional Arabic" w:eastAsia="PMingLiU" w:hAnsi="Traditional Arabic" w:cs="Traditional Arabic"/>
          <w:color w:val="000000"/>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لمحسن بن صالح اليوسف</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 xml:space="preserve">سلطان نجد والحجاز 46 </w:t>
      </w:r>
      <w:r w:rsidRPr="00B61607">
        <w:rPr>
          <w:rFonts w:ascii="Traditional Arabic" w:hAnsi="Traditional Arabic" w:cs="Traditional Arabic"/>
          <w:color w:val="333333"/>
          <w:sz w:val="34"/>
          <w:szCs w:val="34"/>
          <w:rtl/>
        </w:rPr>
        <w:tab/>
      </w:r>
    </w:p>
    <w:p w:rsidR="007F729D" w:rsidRPr="00B61607" w:rsidRDefault="007F729D">
      <w:pPr>
        <w:pStyle w:val="aa"/>
        <w:spacing w:line="500" w:lineRule="exact"/>
        <w:ind w:firstLine="567"/>
        <w:jc w:val="lowKashida"/>
        <w:rPr>
          <w:rFonts w:ascii="Traditional Arabic" w:hAnsi="Traditional Arabic" w:cs="Traditional Arabic"/>
          <w:color w:val="333333"/>
          <w:sz w:val="34"/>
          <w:szCs w:val="34"/>
          <w:rtl/>
        </w:rPr>
      </w:pPr>
    </w:p>
    <w:p w:rsidR="00583872" w:rsidRDefault="00583872">
      <w:pPr>
        <w:overflowPunct/>
        <w:autoSpaceDE/>
        <w:autoSpaceDN/>
        <w:bidi w:val="0"/>
        <w:adjustRightInd/>
        <w:textAlignment w:val="auto"/>
        <w:rPr>
          <w:rFonts w:ascii="Traditional Arabic" w:eastAsia="PMingLiU" w:hAnsi="Traditional Arabic" w:cs="Traditional Arabic"/>
          <w:b/>
          <w:bCs/>
          <w:color w:val="0000FF"/>
          <w:sz w:val="36"/>
          <w:szCs w:val="36"/>
          <w:rtl/>
        </w:rPr>
      </w:pPr>
      <w:r>
        <w:rPr>
          <w:rtl/>
        </w:rPr>
        <w:br w:type="page"/>
      </w:r>
    </w:p>
    <w:p w:rsidR="00011006" w:rsidRPr="00B61607" w:rsidRDefault="00011006" w:rsidP="00583872">
      <w:pPr>
        <w:pStyle w:val="20"/>
        <w:rPr>
          <w:rtl/>
        </w:rPr>
      </w:pPr>
      <w:bookmarkStart w:id="45" w:name="_Toc470678875"/>
      <w:r w:rsidRPr="00B61607">
        <w:rPr>
          <w:rtl/>
        </w:rPr>
        <w:lastRenderedPageBreak/>
        <w:t>أثار منطقة تبوك</w:t>
      </w:r>
      <w:bookmarkEnd w:id="45"/>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 (</w:t>
      </w:r>
      <w:proofErr w:type="gramStart"/>
      <w:r w:rsidRPr="00B61607">
        <w:rPr>
          <w:rFonts w:ascii="Traditional Arabic" w:hAnsi="Traditional Arabic" w:cs="Traditional Arabic"/>
          <w:color w:val="333333"/>
          <w:sz w:val="34"/>
          <w:szCs w:val="34"/>
          <w:rtl/>
        </w:rPr>
        <w:t>1)معجم</w:t>
      </w:r>
      <w:proofErr w:type="gramEnd"/>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البلدان 2/218</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 xml:space="preserve">الصحف السعودية </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الجلب</w:t>
      </w:r>
      <w:r>
        <w:rPr>
          <w:rFonts w:ascii="Traditional Arabic" w:hAnsi="Traditional Arabic" w:cs="Traditional Arabic"/>
          <w:color w:val="333333"/>
          <w:sz w:val="34"/>
          <w:szCs w:val="34"/>
          <w:rtl/>
        </w:rPr>
        <w:t>:</w:t>
      </w:r>
      <w:r w:rsidR="00011006" w:rsidRPr="00B61607">
        <w:rPr>
          <w:rFonts w:ascii="Traditional Arabic" w:hAnsi="Traditional Arabic" w:cs="Traditional Arabic"/>
          <w:color w:val="333333"/>
          <w:sz w:val="34"/>
          <w:szCs w:val="34"/>
          <w:rtl/>
        </w:rPr>
        <w:t xml:space="preserve"> هو سوق الشيء إلى مكان آخر وهو مستخدم هو وقت قريب فتسمى الجلائب</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محاضرات الأدباء للراغب الأصفهاني</w:t>
      </w: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1: 626</w:t>
      </w:r>
      <w:r>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المراجع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1-</w:t>
      </w:r>
      <w:r w:rsidRPr="00B61607">
        <w:rPr>
          <w:rFonts w:ascii="Traditional Arabic" w:hAnsi="Traditional Arabic" w:cs="Traditional Arabic"/>
          <w:color w:val="333333"/>
          <w:sz w:val="34"/>
          <w:szCs w:val="34"/>
          <w:rtl/>
        </w:rPr>
        <w:tab/>
        <w:t xml:space="preserve">دور الفوائد المنظمة للجزيرة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2-</w:t>
      </w:r>
      <w:r w:rsidRPr="00B61607">
        <w:rPr>
          <w:rFonts w:ascii="Traditional Arabic" w:hAnsi="Traditional Arabic" w:cs="Traditional Arabic"/>
          <w:color w:val="333333"/>
          <w:sz w:val="34"/>
          <w:szCs w:val="34"/>
          <w:rtl/>
        </w:rPr>
        <w:tab/>
        <w:t>شمال غرب المملكة للجاسر</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عبد الكريم الخطيب</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تاريخ ينبع ص26</w:t>
      </w:r>
      <w:r w:rsidR="00DD1AAC">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عبد الله فليبي أرض الأنبياء</w:t>
      </w:r>
    </w:p>
    <w:p w:rsidR="00011006" w:rsidRPr="00B61607" w:rsidRDefault="007F729D">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(1)</w:t>
      </w:r>
      <w:r w:rsidR="00011006" w:rsidRPr="00B61607">
        <w:rPr>
          <w:rFonts w:ascii="Traditional Arabic" w:hAnsi="Traditional Arabic" w:cs="Traditional Arabic"/>
          <w:color w:val="333333"/>
          <w:sz w:val="34"/>
          <w:szCs w:val="34"/>
          <w:rtl/>
        </w:rPr>
        <w:tab/>
        <w:t>شمال</w:t>
      </w:r>
      <w:r w:rsidR="00B61607">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الحجاز 124</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(2)</w:t>
      </w:r>
      <w:r w:rsidRPr="00B61607">
        <w:rPr>
          <w:rFonts w:ascii="Traditional Arabic" w:hAnsi="Traditional Arabic" w:cs="Traditional Arabic"/>
          <w:color w:val="333333"/>
          <w:sz w:val="34"/>
          <w:szCs w:val="34"/>
          <w:rtl/>
        </w:rPr>
        <w:tab/>
        <w:t>مروج الذهب 2: 239</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(1) شمال الحجاز 124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 (2) مروج الذهب</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2: 239</w:t>
      </w:r>
      <w:r w:rsidR="00B61607">
        <w:rPr>
          <w:rFonts w:ascii="Traditional Arabic" w:hAnsi="Traditional Arabic" w:cs="Traditional Arabic"/>
          <w:color w:val="333333"/>
          <w:sz w:val="34"/>
          <w:szCs w:val="34"/>
          <w:rtl/>
        </w:rPr>
        <w:t xml:space="preserve">. </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المفصل</w:t>
      </w: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1/ 631</w:t>
      </w:r>
      <w:r>
        <w:rPr>
          <w:rFonts w:ascii="Traditional Arabic" w:hAnsi="Traditional Arabic" w:cs="Traditional Arabic"/>
          <w:color w:val="333333"/>
          <w:sz w:val="34"/>
          <w:szCs w:val="34"/>
          <w:rtl/>
        </w:rPr>
        <w:t xml:space="preserve">. </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المفصل 1/ 631</w:t>
      </w:r>
      <w:r>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(1)</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المفصل 1/ 325</w:t>
      </w:r>
      <w:r w:rsidR="00B61607">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(!)هما معروفتان بهذه التسمية إلى الآن</w:t>
      </w:r>
      <w:r w:rsidR="00B61607">
        <w:rPr>
          <w:rFonts w:ascii="Traditional Arabic" w:hAnsi="Traditional Arabic" w:cs="Traditional Arabic"/>
          <w:color w:val="333333"/>
          <w:sz w:val="34"/>
          <w:szCs w:val="34"/>
          <w:rtl/>
        </w:rPr>
        <w:t xml:space="preserve">. </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الدرر الفرائد المنظمة 2: 1262</w:t>
      </w:r>
      <w:r>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1 الملامح الجغرافية لدرب الحاج</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سيد عبد المجيد بكر 2</w:t>
      </w:r>
      <w:r w:rsidR="00DD1AAC">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1</w:t>
      </w:r>
      <w:r w:rsidR="00B61607">
        <w:rPr>
          <w:rFonts w:ascii="Traditional Arabic" w:hAnsi="Traditional Arabic" w:cs="Traditional Arabic"/>
          <w:color w:val="333333"/>
          <w:sz w:val="34"/>
          <w:szCs w:val="34"/>
          <w:rtl/>
        </w:rPr>
        <w:t xml:space="preserve">. </w:t>
      </w:r>
    </w:p>
    <w:p w:rsidR="00011006" w:rsidRPr="00B61607" w:rsidRDefault="00011006" w:rsidP="005B39C8">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عبدا لمحسن بن صالح اليوسف</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 xml:space="preserve">سلطان نجد والحجاز 46 </w:t>
      </w:r>
      <w:r w:rsidRPr="00B61607">
        <w:rPr>
          <w:rFonts w:ascii="Traditional Arabic" w:hAnsi="Traditional Arabic" w:cs="Traditional Arabic"/>
          <w:color w:val="333333"/>
          <w:sz w:val="34"/>
          <w:szCs w:val="34"/>
          <w:rtl/>
        </w:rPr>
        <w:tab/>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 أثار منطقة تبوك</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 (</w:t>
      </w:r>
      <w:proofErr w:type="gramStart"/>
      <w:r w:rsidRPr="00B61607">
        <w:rPr>
          <w:rFonts w:ascii="Traditional Arabic" w:hAnsi="Traditional Arabic" w:cs="Traditional Arabic"/>
          <w:color w:val="333333"/>
          <w:sz w:val="34"/>
          <w:szCs w:val="34"/>
          <w:rtl/>
        </w:rPr>
        <w:t>1)معجم</w:t>
      </w:r>
      <w:proofErr w:type="gramEnd"/>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البلدان 2/218</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 xml:space="preserve">الصحف السعودية </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الجلب</w:t>
      </w:r>
      <w:r>
        <w:rPr>
          <w:rFonts w:ascii="Traditional Arabic" w:hAnsi="Traditional Arabic" w:cs="Traditional Arabic"/>
          <w:color w:val="333333"/>
          <w:sz w:val="34"/>
          <w:szCs w:val="34"/>
          <w:rtl/>
        </w:rPr>
        <w:t>:</w:t>
      </w:r>
      <w:r w:rsidR="00011006" w:rsidRPr="00B61607">
        <w:rPr>
          <w:rFonts w:ascii="Traditional Arabic" w:hAnsi="Traditional Arabic" w:cs="Traditional Arabic"/>
          <w:color w:val="333333"/>
          <w:sz w:val="34"/>
          <w:szCs w:val="34"/>
          <w:rtl/>
        </w:rPr>
        <w:t xml:space="preserve"> هو سوق الشيء إلى مكان آخر وهو مستخدم هو وقت قريب فتسمى الجلائب</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محاضرات الأدباء للراغب الأصفهاني</w:t>
      </w: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1: 626</w:t>
      </w:r>
      <w:r>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المراجع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3-</w:t>
      </w:r>
      <w:r w:rsidRPr="00B61607">
        <w:rPr>
          <w:rFonts w:ascii="Traditional Arabic" w:hAnsi="Traditional Arabic" w:cs="Traditional Arabic"/>
          <w:color w:val="333333"/>
          <w:sz w:val="34"/>
          <w:szCs w:val="34"/>
          <w:rtl/>
        </w:rPr>
        <w:tab/>
        <w:t xml:space="preserve">دور الفوائد المنظمة للجزيرة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lastRenderedPageBreak/>
        <w:t>4-</w:t>
      </w:r>
      <w:r w:rsidRPr="00B61607">
        <w:rPr>
          <w:rFonts w:ascii="Traditional Arabic" w:hAnsi="Traditional Arabic" w:cs="Traditional Arabic"/>
          <w:color w:val="333333"/>
          <w:sz w:val="34"/>
          <w:szCs w:val="34"/>
          <w:rtl/>
        </w:rPr>
        <w:tab/>
        <w:t>شمال غرب المملكة للجاسر</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w:t>
      </w:r>
      <w:proofErr w:type="gramStart"/>
      <w:r w:rsidRPr="00B61607">
        <w:rPr>
          <w:rFonts w:ascii="Traditional Arabic" w:hAnsi="Traditional Arabic" w:cs="Traditional Arabic"/>
          <w:color w:val="333333"/>
          <w:sz w:val="34"/>
          <w:szCs w:val="34"/>
          <w:rtl/>
        </w:rPr>
        <w:t>1)</w:t>
      </w:r>
      <w:r w:rsidRPr="00B61607">
        <w:rPr>
          <w:rFonts w:ascii="Traditional Arabic" w:hAnsi="Traditional Arabic" w:cs="Traditional Arabic"/>
          <w:color w:val="333333"/>
          <w:sz w:val="34"/>
          <w:szCs w:val="34"/>
          <w:rtl/>
        </w:rPr>
        <w:tab/>
      </w:r>
      <w:proofErr w:type="gramEnd"/>
      <w:r w:rsidRPr="00B61607">
        <w:rPr>
          <w:rFonts w:ascii="Traditional Arabic" w:hAnsi="Traditional Arabic" w:cs="Traditional Arabic"/>
          <w:color w:val="333333"/>
          <w:sz w:val="34"/>
          <w:szCs w:val="34"/>
          <w:rtl/>
        </w:rPr>
        <w:t>عبد الكريم الخطيب</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تاريخ ينبع ص26</w:t>
      </w:r>
      <w:r w:rsidR="00DD1AAC">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(2)</w:t>
      </w:r>
      <w:r w:rsidRPr="00B61607">
        <w:rPr>
          <w:rFonts w:ascii="Traditional Arabic" w:hAnsi="Traditional Arabic" w:cs="Traditional Arabic"/>
          <w:color w:val="333333"/>
          <w:sz w:val="34"/>
          <w:szCs w:val="34"/>
          <w:rtl/>
        </w:rPr>
        <w:tab/>
        <w:t>عبد الله فليبي أرض الأنبياء</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(3)</w:t>
      </w:r>
      <w:r w:rsidRPr="00B61607">
        <w:rPr>
          <w:rFonts w:ascii="Traditional Arabic" w:hAnsi="Traditional Arabic" w:cs="Traditional Arabic"/>
          <w:color w:val="333333"/>
          <w:sz w:val="34"/>
          <w:szCs w:val="34"/>
          <w:rtl/>
        </w:rPr>
        <w:tab/>
        <w:t>شمال</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الحجاز 124</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(4)</w:t>
      </w:r>
      <w:r w:rsidRPr="00B61607">
        <w:rPr>
          <w:rFonts w:ascii="Traditional Arabic" w:hAnsi="Traditional Arabic" w:cs="Traditional Arabic"/>
          <w:color w:val="333333"/>
          <w:sz w:val="34"/>
          <w:szCs w:val="34"/>
          <w:rtl/>
        </w:rPr>
        <w:tab/>
        <w:t>مروج الذهب 2: 239</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(1) شمال الحجاز 124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 xml:space="preserve"> (2) مروج الذهب</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2: 239</w:t>
      </w:r>
      <w:r w:rsidR="00B61607">
        <w:rPr>
          <w:rFonts w:ascii="Traditional Arabic" w:hAnsi="Traditional Arabic" w:cs="Traditional Arabic"/>
          <w:color w:val="333333"/>
          <w:sz w:val="34"/>
          <w:szCs w:val="34"/>
          <w:rtl/>
        </w:rPr>
        <w:t xml:space="preserve">. </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المفصل</w:t>
      </w: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1/ 631</w:t>
      </w:r>
      <w:r>
        <w:rPr>
          <w:rFonts w:ascii="Traditional Arabic" w:hAnsi="Traditional Arabic" w:cs="Traditional Arabic"/>
          <w:color w:val="333333"/>
          <w:sz w:val="34"/>
          <w:szCs w:val="34"/>
          <w:rtl/>
        </w:rPr>
        <w:t xml:space="preserve">. </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المفصل 1/ 631</w:t>
      </w:r>
      <w:r>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(1)</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المفصل 1/ 325</w:t>
      </w:r>
      <w:r w:rsidR="00B61607">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(!)هما معروفتان بهذه التسمية إلى الآن</w:t>
      </w:r>
      <w:r w:rsidR="00B61607">
        <w:rPr>
          <w:rFonts w:ascii="Traditional Arabic" w:hAnsi="Traditional Arabic" w:cs="Traditional Arabic"/>
          <w:color w:val="333333"/>
          <w:sz w:val="34"/>
          <w:szCs w:val="34"/>
          <w:rtl/>
        </w:rPr>
        <w:t xml:space="preserve">. </w:t>
      </w:r>
    </w:p>
    <w:p w:rsidR="00011006" w:rsidRPr="00B61607" w:rsidRDefault="00B61607">
      <w:pPr>
        <w:pStyle w:val="aa"/>
        <w:spacing w:line="500" w:lineRule="exact"/>
        <w:ind w:firstLine="567"/>
        <w:jc w:val="lowKashida"/>
        <w:rPr>
          <w:rFonts w:ascii="Traditional Arabic" w:hAnsi="Traditional Arabic" w:cs="Traditional Arabic"/>
          <w:color w:val="333333"/>
          <w:sz w:val="34"/>
          <w:szCs w:val="34"/>
          <w:rtl/>
        </w:rPr>
      </w:pPr>
      <w:r>
        <w:rPr>
          <w:rFonts w:ascii="Traditional Arabic" w:hAnsi="Traditional Arabic" w:cs="Traditional Arabic"/>
          <w:color w:val="333333"/>
          <w:sz w:val="34"/>
          <w:szCs w:val="34"/>
          <w:rtl/>
        </w:rPr>
        <w:t xml:space="preserve"> </w:t>
      </w:r>
      <w:r w:rsidR="00011006" w:rsidRPr="00B61607">
        <w:rPr>
          <w:rFonts w:ascii="Traditional Arabic" w:hAnsi="Traditional Arabic" w:cs="Traditional Arabic"/>
          <w:color w:val="333333"/>
          <w:sz w:val="34"/>
          <w:szCs w:val="34"/>
          <w:rtl/>
        </w:rPr>
        <w:t>الدرر الفرائد المنظمة 2: 1262</w:t>
      </w:r>
      <w:r>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1 الملامح الجغرافية لدرب الحاج</w:t>
      </w:r>
      <w:r w:rsidR="00B61607">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سيد عبد المجيد بكر 2</w:t>
      </w:r>
      <w:r w:rsidR="00DD1AAC">
        <w:rPr>
          <w:rFonts w:ascii="Traditional Arabic" w:hAnsi="Traditional Arabic" w:cs="Traditional Arabic"/>
          <w:color w:val="333333"/>
          <w:sz w:val="34"/>
          <w:szCs w:val="34"/>
          <w:rtl/>
        </w:rPr>
        <w:t xml:space="preserve"> </w:t>
      </w:r>
      <w:r w:rsidRPr="00B61607">
        <w:rPr>
          <w:rFonts w:ascii="Traditional Arabic" w:hAnsi="Traditional Arabic" w:cs="Traditional Arabic"/>
          <w:color w:val="333333"/>
          <w:sz w:val="34"/>
          <w:szCs w:val="34"/>
          <w:rtl/>
        </w:rPr>
        <w:t>1</w:t>
      </w:r>
      <w:r w:rsidR="00B61607">
        <w:rPr>
          <w:rFonts w:ascii="Traditional Arabic" w:hAnsi="Traditional Arabic" w:cs="Traditional Arabic"/>
          <w:color w:val="333333"/>
          <w:sz w:val="34"/>
          <w:szCs w:val="34"/>
          <w:rtl/>
        </w:rPr>
        <w:t xml:space="preserve">. </w:t>
      </w:r>
    </w:p>
    <w:p w:rsidR="00011006" w:rsidRPr="00B61607" w:rsidRDefault="00011006">
      <w:pPr>
        <w:pStyle w:val="aa"/>
        <w:spacing w:line="500" w:lineRule="exact"/>
        <w:ind w:firstLine="567"/>
        <w:jc w:val="lowKashida"/>
        <w:rPr>
          <w:rFonts w:ascii="Traditional Arabic" w:hAnsi="Traditional Arabic" w:cs="Traditional Arabic"/>
          <w:color w:val="333333"/>
          <w:sz w:val="34"/>
          <w:szCs w:val="34"/>
          <w:rtl/>
        </w:rPr>
      </w:pPr>
      <w:r w:rsidRPr="00B61607">
        <w:rPr>
          <w:rFonts w:ascii="Traditional Arabic" w:hAnsi="Traditional Arabic" w:cs="Traditional Arabic"/>
          <w:color w:val="333333"/>
          <w:sz w:val="34"/>
          <w:szCs w:val="34"/>
          <w:rtl/>
        </w:rPr>
        <w:t>2-الدرر الفرائد المنظمة 2:1262</w:t>
      </w:r>
    </w:p>
    <w:p w:rsidR="00011006" w:rsidRPr="00B61607" w:rsidRDefault="00011006" w:rsidP="001B7278">
      <w:pPr>
        <w:pStyle w:val="aa"/>
        <w:spacing w:line="500" w:lineRule="exact"/>
        <w:jc w:val="lowKashida"/>
        <w:rPr>
          <w:rFonts w:ascii="Traditional Arabic" w:hAnsi="Traditional Arabic" w:cs="Traditional Arabic"/>
          <w:color w:val="333333"/>
          <w:sz w:val="34"/>
          <w:szCs w:val="34"/>
          <w:rtl/>
        </w:rPr>
      </w:pPr>
    </w:p>
    <w:p w:rsidR="00011006" w:rsidRPr="00B61607" w:rsidRDefault="00011006">
      <w:pPr>
        <w:spacing w:line="500" w:lineRule="exact"/>
        <w:rPr>
          <w:rFonts w:ascii="Traditional Arabic" w:eastAsia="PMingLiU" w:hAnsi="Traditional Arabic" w:cs="Traditional Arabic"/>
          <w:color w:val="000000"/>
          <w:sz w:val="44"/>
          <w:szCs w:val="44"/>
          <w:rtl/>
        </w:rPr>
      </w:pPr>
    </w:p>
    <w:p w:rsidR="00011006" w:rsidRPr="00B61607" w:rsidRDefault="00011006">
      <w:pPr>
        <w:spacing w:line="500" w:lineRule="exact"/>
        <w:jc w:val="center"/>
        <w:rPr>
          <w:rFonts w:ascii="Traditional Arabic" w:eastAsia="PMingLiU" w:hAnsi="Traditional Arabic" w:cs="Traditional Arabic"/>
          <w:color w:val="000000"/>
          <w:sz w:val="44"/>
          <w:szCs w:val="44"/>
          <w:rtl/>
        </w:rPr>
      </w:pPr>
    </w:p>
    <w:p w:rsidR="00011006" w:rsidRPr="00B61607" w:rsidRDefault="00011006">
      <w:pPr>
        <w:spacing w:line="500" w:lineRule="exact"/>
        <w:jc w:val="center"/>
        <w:rPr>
          <w:rFonts w:ascii="Traditional Arabic" w:eastAsia="PMingLiU" w:hAnsi="Traditional Arabic" w:cs="Traditional Arabic"/>
          <w:color w:val="000000"/>
          <w:sz w:val="44"/>
          <w:szCs w:val="44"/>
          <w:rtl/>
        </w:rPr>
      </w:pPr>
    </w:p>
    <w:p w:rsidR="0048754E" w:rsidRDefault="0048754E">
      <w:pPr>
        <w:overflowPunct/>
        <w:autoSpaceDE/>
        <w:autoSpaceDN/>
        <w:bidi w:val="0"/>
        <w:adjustRightInd/>
        <w:textAlignment w:val="auto"/>
        <w:rPr>
          <w:rFonts w:ascii="Traditional Arabic" w:eastAsia="PMingLiU" w:hAnsi="Traditional Arabic" w:cs="Traditional Arabic"/>
          <w:color w:val="000000"/>
          <w:sz w:val="100"/>
          <w:szCs w:val="100"/>
          <w:rtl/>
        </w:rPr>
      </w:pPr>
      <w:bookmarkStart w:id="46" w:name="_Toc470678876"/>
      <w:r>
        <w:rPr>
          <w:b/>
          <w:bCs/>
          <w:color w:val="000000"/>
          <w:sz w:val="100"/>
          <w:szCs w:val="100"/>
          <w:rtl/>
        </w:rPr>
        <w:br w:type="page"/>
      </w:r>
    </w:p>
    <w:p w:rsidR="00583872" w:rsidRPr="0048754E" w:rsidRDefault="00011006" w:rsidP="00583872">
      <w:pPr>
        <w:pStyle w:val="20"/>
        <w:spacing w:line="240" w:lineRule="auto"/>
        <w:rPr>
          <w:rtl/>
        </w:rPr>
      </w:pPr>
      <w:r w:rsidRPr="0048754E">
        <w:rPr>
          <w:rtl/>
        </w:rPr>
        <w:lastRenderedPageBreak/>
        <w:t>مقـالات</w:t>
      </w:r>
      <w:bookmarkEnd w:id="46"/>
      <w:r w:rsidRPr="0048754E">
        <w:rPr>
          <w:rtl/>
        </w:rPr>
        <w:t xml:space="preserve"> </w:t>
      </w:r>
    </w:p>
    <w:p w:rsidR="00011006" w:rsidRPr="0048754E" w:rsidRDefault="00011006" w:rsidP="00583872">
      <w:pPr>
        <w:pStyle w:val="20"/>
        <w:spacing w:line="240" w:lineRule="auto"/>
        <w:rPr>
          <w:rtl/>
        </w:rPr>
      </w:pPr>
      <w:bookmarkStart w:id="47" w:name="_Toc470678877"/>
      <w:r w:rsidRPr="0048754E">
        <w:rPr>
          <w:rtl/>
        </w:rPr>
        <w:t>حــول تبـــوك</w:t>
      </w:r>
      <w:bookmarkEnd w:id="47"/>
    </w:p>
    <w:p w:rsidR="00FE7553" w:rsidRPr="00B61607" w:rsidRDefault="00FE7553" w:rsidP="00FE7553">
      <w:pPr>
        <w:pStyle w:val="33"/>
        <w:spacing w:line="240" w:lineRule="auto"/>
        <w:contextualSpacing/>
        <w:jc w:val="left"/>
        <w:rPr>
          <w:rFonts w:ascii="Traditional Arabic" w:hAnsi="Traditional Arabic" w:cs="Traditional Arabic"/>
          <w:b w:val="0"/>
          <w:bCs w:val="0"/>
          <w:sz w:val="34"/>
          <w:szCs w:val="34"/>
          <w:rtl/>
        </w:rPr>
      </w:pPr>
    </w:p>
    <w:p w:rsidR="00011006" w:rsidRPr="00B61607" w:rsidRDefault="00011006" w:rsidP="00FE7553">
      <w:pPr>
        <w:pStyle w:val="33"/>
        <w:spacing w:line="240" w:lineRule="auto"/>
        <w:contextualSpacing/>
        <w:rPr>
          <w:rFonts w:ascii="Traditional Arabic" w:hAnsi="Traditional Arabic" w:cs="Traditional Arabic"/>
          <w:b w:val="0"/>
          <w:bCs w:val="0"/>
          <w:sz w:val="40"/>
          <w:szCs w:val="40"/>
          <w:rtl/>
        </w:rPr>
      </w:pPr>
      <w:r w:rsidRPr="00B61607">
        <w:rPr>
          <w:rFonts w:ascii="Traditional Arabic" w:hAnsi="Traditional Arabic" w:cs="Traditional Arabic"/>
          <w:b w:val="0"/>
          <w:bCs w:val="0"/>
          <w:sz w:val="40"/>
          <w:szCs w:val="40"/>
          <w:rtl/>
        </w:rPr>
        <w:t xml:space="preserve">مجموعة من المقالات التي كتبت في </w:t>
      </w:r>
      <w:r w:rsidR="00FE7553" w:rsidRPr="00B61607">
        <w:rPr>
          <w:rFonts w:ascii="Traditional Arabic" w:hAnsi="Traditional Arabic" w:cs="Traditional Arabic"/>
          <w:b w:val="0"/>
          <w:bCs w:val="0"/>
          <w:sz w:val="40"/>
          <w:szCs w:val="40"/>
          <w:rtl/>
        </w:rPr>
        <w:t>م</w:t>
      </w:r>
      <w:r w:rsidRPr="00B61607">
        <w:rPr>
          <w:rFonts w:ascii="Traditional Arabic" w:hAnsi="Traditional Arabic" w:cs="Traditional Arabic"/>
          <w:b w:val="0"/>
          <w:bCs w:val="0"/>
          <w:sz w:val="40"/>
          <w:szCs w:val="40"/>
          <w:rtl/>
        </w:rPr>
        <w:t>ناسبات تبوك وجٌلها عن سمو ولي العهد سلطان بن عبد العزيز وسمو الأمير فهد بن سلطان أمير منطقة تبوك</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زيارات سلطان الـخـير إنجازات وعطـاءات</w:t>
      </w:r>
      <w:r w:rsidRPr="00B61607">
        <w:rPr>
          <w:rFonts w:ascii="Traditional Arabic" w:eastAsia="PMingLiU" w:hAnsi="Traditional Arabic" w:cs="Traditional Arabic"/>
          <w:color w:val="000000"/>
          <w:sz w:val="34"/>
          <w:szCs w:val="34"/>
          <w:rtl/>
        </w:rPr>
        <w:footnoteReference w:customMarkFollows="1" w:id="85"/>
        <w:sym w:font="Symbol" w:char="F02A"/>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أهالي منطقة تبوك ومدنها وقراها وبواديها يبتهجون بزيارة سلطان الخير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سلطان البناء </w:t>
      </w:r>
      <w:proofErr w:type="spellStart"/>
      <w:r w:rsidRPr="00B61607">
        <w:rPr>
          <w:rFonts w:ascii="Traditional Arabic" w:eastAsia="PMingLiU" w:hAnsi="Traditional Arabic" w:cs="Traditional Arabic"/>
          <w:color w:val="000000"/>
          <w:sz w:val="34"/>
          <w:szCs w:val="34"/>
          <w:rtl/>
        </w:rPr>
        <w:t>الإيماني</w:t>
      </w:r>
      <w:proofErr w:type="spellEnd"/>
      <w:r w:rsidRPr="00B61607">
        <w:rPr>
          <w:rFonts w:ascii="Traditional Arabic" w:eastAsia="PMingLiU" w:hAnsi="Traditional Arabic" w:cs="Traditional Arabic"/>
          <w:color w:val="000000"/>
          <w:sz w:val="34"/>
          <w:szCs w:val="34"/>
          <w:rtl/>
        </w:rPr>
        <w:t xml:space="preserve"> والفكري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سلطان الإدارة وتطورها وتحديثها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سلطان البناء العسكري والعناية بأفراده اجتماعياً وصحياً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 عملية البناء متواصلة في هذه الدولة المباركة في مجالاتها الرسمية والخيرية وإذا عددنا أشخاصها فإن ولاة أمرنا تتحلق حولهم إشارات أيادي الشعب مشيرين إلى أفعالهم المتميزة وتأتي بعد خادم الحرمين الشريفين وولي عهده الإشارات الكثيفة إلى سمو الأمير سلطان بن عبدالعزيز الذي تزداد بهجة العيد عند الأهالي من أبناء منطقة تبوك بزياراته المتكررة وتزداد البهجة أيضاً بافتتاحه المشاريع في وزارة الدفاع وفي الميادين الرسمية والأهلية الأخرى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فسمو الأمير فهد بن سلطان أمير منطقة تبوك يحث الخطى ويواصل السعي ويدأب ليله ونهاره في غير كلل ولا ملل مواصلاً البناء الإداري والعمراني والاجتماعي والتعليمي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كل ذلك كي يحقق أمنيات الدولة وأبناء المنطقة وتتفاعل بكونكم تشهدون تلك الأعمال</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وتسعدون أبناء المجتمع بافتتاحها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وإن زيارة سمو الأمير سلطان ليست كأي زيارة لوزير إنها زيارة لركن من أركان دولتنا الفتية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فأهالي المنطقة يتمنون أن تجري عليهم المزيد من صفات ذلك الزائر الكريم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فسلطان بن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ينظر إليه المجتمع في بلادنا من صفات متعددة فهو سلطان دولة له مكانته فيها وله رأيه وتنفيذه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فهو عضد خادم الحرمين الشريفين الملك فهد رحمه الله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عضد ولي العهد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سمو الأمير عبد الله ومن هنا تكون آمال أهالي المنطقة كبيرة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وسلطان بن </w:t>
      </w:r>
      <w:proofErr w:type="gramStart"/>
      <w:r w:rsidRPr="00B61607">
        <w:rPr>
          <w:rFonts w:ascii="Traditional Arabic" w:eastAsia="PMingLiU" w:hAnsi="Traditional Arabic" w:cs="Traditional Arabic"/>
          <w:color w:val="000000"/>
          <w:sz w:val="34"/>
          <w:szCs w:val="34"/>
          <w:rtl/>
        </w:rPr>
        <w:t>عبدالعزيز</w:t>
      </w:r>
      <w:proofErr w:type="gramEnd"/>
      <w:r w:rsidRPr="00B61607">
        <w:rPr>
          <w:rFonts w:ascii="Traditional Arabic" w:eastAsia="PMingLiU" w:hAnsi="Traditional Arabic" w:cs="Traditional Arabic"/>
          <w:color w:val="000000"/>
          <w:sz w:val="34"/>
          <w:szCs w:val="34"/>
          <w:rtl/>
        </w:rPr>
        <w:t xml:space="preserve"> سلطان المجتمع ترنو إليه عيونهم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وتأمله قلوبهم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وتتدبر عقولهم أفعال سلطان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فشرائح المجتمع تتطلع إليك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فشريحة المتعلمين من أبناء المنطقة يأملون بلقائك كي توجههم وتبصرهم</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ويبثوك</w:t>
      </w:r>
      <w:proofErr w:type="spellEnd"/>
      <w:r w:rsidRPr="00B61607">
        <w:rPr>
          <w:rFonts w:ascii="Traditional Arabic" w:eastAsia="PMingLiU" w:hAnsi="Traditional Arabic" w:cs="Traditional Arabic"/>
          <w:color w:val="000000"/>
          <w:sz w:val="34"/>
          <w:szCs w:val="34"/>
          <w:rtl/>
        </w:rPr>
        <w:t xml:space="preserve"> أفكارهم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وشريحة الفقراء يطلقون النداء ندياً مؤثراً من أحيائهم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فكرمكم مشهور ورعايتكم مشهورة ولكن يتمنون أن تحظى أحياؤهم الفقيرة بخيراتك عن طريق أساليبكم الاجتماعية الإبداعية التي قامت على دراسات منهجية وأبناء المنطقة من المتعلمين يرحبون ويتشرفون بتكليفكم لهم بمثل هذه الأعمال الخيرية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وأنت سلطان التربية والتعليم ورائد الإدارة</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وستتفتتح</w:t>
      </w:r>
      <w:proofErr w:type="spellEnd"/>
      <w:r w:rsidRPr="00B61607">
        <w:rPr>
          <w:rFonts w:ascii="Traditional Arabic" w:eastAsia="PMingLiU" w:hAnsi="Traditional Arabic" w:cs="Traditional Arabic"/>
          <w:color w:val="000000"/>
          <w:sz w:val="34"/>
          <w:szCs w:val="34"/>
          <w:rtl/>
        </w:rPr>
        <w:t xml:space="preserve"> جامعة الأمير فهد بن سلطان الأهلية وذلك عمل وطني مشكور له مردودة الخيًر على المنطقة ولكن المنطقة </w:t>
      </w:r>
      <w:r w:rsidRPr="00B61607">
        <w:rPr>
          <w:rFonts w:ascii="Traditional Arabic" w:eastAsia="PMingLiU" w:hAnsi="Traditional Arabic" w:cs="Traditional Arabic"/>
          <w:color w:val="000000"/>
          <w:sz w:val="34"/>
          <w:szCs w:val="34"/>
          <w:rtl/>
        </w:rPr>
        <w:lastRenderedPageBreak/>
        <w:t>تحتمل وتحتاج إلى أكثر من جامعتين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فسكان تبوك يقتربون من المليون فضلاً عن سائر أبناء المدن والقرى الأخرى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وكثير منهم لم يستطع أن يدفع قيمة التذاكر إلى جامعات المملكة مع تفوقهم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هنا فإنهم أحوج ما يكونون إلى اقتران جامعة حكومية إلى جانب تلك الجامعة الأهلية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br/>
        <w:t>وأنت سلطان الدولة وقد عهدت لك بريادة إدارتها وتطورها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وقد حفلت المنطقة بكثير من المشاريع الحكومية والخيرية وكلنا نقدر مجهودات سمو الأمير فهد بن سلطان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ونتمنى أن تدعموا تلك التوجهات الخيرية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فالمنطقة تفتقر إلى السدود فلم يقم فيها سد حتى الآن وتحتاج إلى مزيد من الطرق وازدواج الطرق السريعة لا سيما المتواصلة مع الخطوط الدولية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وإلى دراسة محلية للقضاء على البطالة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فأكرر الترحاب بكم وأنتم ولاة أمرنا تحملون لواء التطور والوحدة الوطنية والاجتماعية ونحن نعلن أننا نسير تحت لوائكم بأعمالنا وبقلوبنا وبكل قوانا رعى الله هذه الدولة وولاة أمرها ووحدة كلمتها وأخيراً نسأل الله أن يدافع عنها وعن معتقداتها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48754E" w:rsidRDefault="00481403" w:rsidP="00583872">
      <w:pPr>
        <w:spacing w:line="500" w:lineRule="exact"/>
        <w:jc w:val="lowKashida"/>
        <w:rPr>
          <w:rFonts w:ascii="Traditional Arabic" w:eastAsia="PMingLiU" w:hAnsi="Traditional Arabic" w:cs="Traditional Arabic"/>
          <w:b/>
          <w:bCs/>
          <w:color w:val="000000"/>
          <w:sz w:val="34"/>
          <w:szCs w:val="34"/>
          <w:rtl/>
        </w:rPr>
      </w:pPr>
      <w:r w:rsidRPr="0048754E">
        <w:rPr>
          <w:rFonts w:ascii="Traditional Arabic" w:eastAsia="PMingLiU" w:hAnsi="Traditional Arabic" w:cs="Traditional Arabic"/>
          <w:b/>
          <w:bCs/>
          <w:color w:val="000000"/>
          <w:sz w:val="34"/>
          <w:szCs w:val="34"/>
          <w:rtl/>
        </w:rPr>
        <w:t>سلطان وأبنائه والأعمال الخيرية</w:t>
      </w:r>
      <w:r w:rsidR="00B61607" w:rsidRPr="0048754E">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roofErr w:type="spellStart"/>
      <w:r w:rsidRPr="00B61607">
        <w:rPr>
          <w:rFonts w:ascii="Traditional Arabic" w:eastAsia="PMingLiU" w:hAnsi="Traditional Arabic" w:cs="Traditional Arabic"/>
          <w:color w:val="000000"/>
          <w:sz w:val="34"/>
          <w:szCs w:val="34"/>
          <w:rtl/>
        </w:rPr>
        <w:t>أعمارالرجال</w:t>
      </w:r>
      <w:proofErr w:type="spellEnd"/>
      <w:r w:rsidRPr="00B61607">
        <w:rPr>
          <w:rFonts w:ascii="Traditional Arabic" w:eastAsia="PMingLiU" w:hAnsi="Traditional Arabic" w:cs="Traditional Arabic"/>
          <w:color w:val="000000"/>
          <w:sz w:val="34"/>
          <w:szCs w:val="34"/>
          <w:rtl/>
        </w:rPr>
        <w:t xml:space="preserve"> تقاس بالأعمال الخيرية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وسعادة الإنسان تنبع من عطائه لأخيه الإنسان بل حتى الحيوان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البشر الدائم على محيا الأمير سلطان إلا حصاد البذل ومواساة ذوي الحاجة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والوقوف بجاهه أولاً وبماله ثانياً مع أولئك الساعين بما يثقل كواهلهم إلى سلطان الخير ليحمل عنهم أثقالهم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ويواسي أطفالهم وينقذ على يديه مرضاهم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عرفنا سلطان بالأعمال الخيرية وجبره لعثرات المحتاجين في سائر الأقاليم السعودية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وكان ينزل الخير حيث ينزل سلطان وأصبحت قضية الإنسان وما يحمي إنسانيته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يرفع من قيمته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وأيضاً ما يسعده أضحت هاجس الأمير سلطان من طول تفاعل وممارسة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فالجمعيات الخيرية الإسلامية في الخارج والداخل ترفع أصواتها بأياديه الخيرة وترنوا أعين الفقراء إلى أبوابه التي لا توصد والتي ينبع منها البذل والعطاء</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ونحن نرى إنسانية الأمير سلطان في رعايته للحياة في صحراء بلادنا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فهو للغزلان</w:t>
      </w:r>
      <w:r w:rsid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والوضيحي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وسائر الحيوانات البرية أمنها ونماها فهناك من يتلذذ بمطاردتها وقتلها وسلطان يبتهج بإحيائها وتكاثرها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وقطعانها المتناثرة والمتنامية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نبتة الأمير سلطان الخيرة في ظلال والده وإخوته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تربى عليه من غرس الإيمان الذي يزرع الإحسان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والإيثار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وتواصله مع</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النفس الراغبة في الخير التي يمتلكها وما جرى في كيانه من حب التعاطف مع الإنسان لا سيما أولئك الذين هم أحوج ما يكون إلى ذلك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تلك السمات جعلت من العمل الخيري لديه عملا ً فكريا ً مما حوله إلى عمل تأسيسي في مؤسسات يكون لها الثبات والشمولية والنماء والاستمرارية فكانت </w:t>
      </w:r>
      <w:r w:rsidRPr="00B61607">
        <w:rPr>
          <w:rFonts w:ascii="Traditional Arabic" w:eastAsia="PMingLiU" w:hAnsi="Traditional Arabic" w:cs="Traditional Arabic"/>
          <w:color w:val="000000"/>
          <w:sz w:val="34"/>
          <w:szCs w:val="34"/>
          <w:rtl/>
        </w:rPr>
        <w:lastRenderedPageBreak/>
        <w:t>المؤسسات الخيرية التي شهدت معالمها العاصمة الرياض</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وامتدت جداولها إلى مدن المملكة وحظيت تبوك بنصيبها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وكما أن الأمير سلطان المحب للخير ابن الملك عبد العزيز مؤسس الخير لهذه البلاد بتوفيق الله فإن الأمير فهد هو بن الأمير سلطان الذي توارث عمل الخير عن هذه الدوحة المباركة</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والأمير فهد بن سلطان الذي أحب المنطقة وكان الرجل المتفاني لخدمة دينه ووطنه </w:t>
      </w:r>
      <w:proofErr w:type="spellStart"/>
      <w:r w:rsidRPr="00B61607">
        <w:rPr>
          <w:rFonts w:ascii="Traditional Arabic" w:eastAsia="PMingLiU" w:hAnsi="Traditional Arabic" w:cs="Traditional Arabic"/>
          <w:color w:val="000000"/>
          <w:sz w:val="34"/>
          <w:szCs w:val="34"/>
          <w:rtl/>
        </w:rPr>
        <w:t>ومليكه</w:t>
      </w:r>
      <w:proofErr w:type="spellEnd"/>
      <w:r w:rsidRPr="00B61607">
        <w:rPr>
          <w:rFonts w:ascii="Traditional Arabic" w:eastAsia="PMingLiU" w:hAnsi="Traditional Arabic" w:cs="Traditional Arabic"/>
          <w:color w:val="000000"/>
          <w:sz w:val="34"/>
          <w:szCs w:val="34"/>
          <w:rtl/>
        </w:rPr>
        <w:t xml:space="preserve"> فقد حمل أمانة المنطقة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وأخذ يعمل على تحقيق أهداف دولتنا الرشيدة في الجوانب الإدارية والإنمائية والاجتماعي</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وسموه لم يقتصر على العمل الحكومي فحسب وإنما كانت له مواقفه الإصلاحية التي تبلورت في المنطقة فهناك المساجد العامرة والأعمال الخيرية التي لامست قلوب الضعفاء</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وشاطرت المرضى آلامهم ودعوا الله في مرضهم وبعد شفائهم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توج هذه الأعمال الخيرة بتأسيس مركز الأمير فهد بن سلطان الاجتماعي والمركز إطلالة جديدة على شريحة اجتماعية أحوج ما تكون إلى رعاية خاصة تفتح أبواب السعادة ولا سعادة للإنسان في سنه المتقدمة إلا بمحادثة الأصحاب</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وتبادل الأفكار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ومصادقة الأقران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والعناية النفسية والاجتماعية وترويضهم على الحياة لمثل أعمارهم وهذا المركز تطور حضاري ينبئ عن فكر اجتماعي مبدع من سمو أمير المنطقة ويكشف عن إدراك عميق لتوجهات المجتمعات</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وأهالي المنطقة يتمنون أن تسع دائرة هذا المركز ومؤسسه أهل لذلك وقادر بعون الله على تطويره ليكون أشمل وأعم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فتهب نسماته على الأيتام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والأسر الضعيفة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وطلبة العلم وأن تكون وظيفته اجتماعية شاملة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بل أتمنى أن تكون مؤسسة بحثيه أيضا ً تدرس أحوال المجتمع وتطوراته ومعالم الخير فيه والجوانب التي يُخشى منها حتى تكون بمثابة اليد الحانية للشباب </w:t>
      </w:r>
      <w:proofErr w:type="gramStart"/>
      <w:r w:rsidRPr="00B61607">
        <w:rPr>
          <w:rFonts w:ascii="Traditional Arabic" w:eastAsia="PMingLiU" w:hAnsi="Traditional Arabic" w:cs="Traditional Arabic"/>
          <w:color w:val="000000"/>
          <w:sz w:val="34"/>
          <w:szCs w:val="34"/>
          <w:rtl/>
        </w:rPr>
        <w:t>و المجتمع</w:t>
      </w:r>
      <w:proofErr w:type="gramEnd"/>
      <w:r w:rsidRPr="00B61607">
        <w:rPr>
          <w:rFonts w:ascii="Traditional Arabic" w:eastAsia="PMingLiU" w:hAnsi="Traditional Arabic" w:cs="Traditional Arabic"/>
          <w:color w:val="000000"/>
          <w:sz w:val="34"/>
          <w:szCs w:val="34"/>
          <w:rtl/>
        </w:rPr>
        <w:t xml:space="preserve"> فهو</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الذي يؤهلهم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للعمل ويعينهم على التدريب معهم للالتحاق بالأعمال في ميادين شتى من القطاع الخاص أو بمؤسسات الدولة الرسمية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تلك أهداف ندركها من خلال أحاديث سمو أمير المنطقة الأمير فهد بن سلطان فهي هاجس له دائم دأب على معالجة تلك القضايا الطارئة </w:t>
      </w:r>
      <w:proofErr w:type="spellStart"/>
      <w:r w:rsidRPr="00B61607">
        <w:rPr>
          <w:rFonts w:ascii="Traditional Arabic" w:eastAsia="PMingLiU" w:hAnsi="Traditional Arabic" w:cs="Traditional Arabic"/>
          <w:color w:val="000000"/>
          <w:sz w:val="34"/>
          <w:szCs w:val="34"/>
          <w:rtl/>
        </w:rPr>
        <w:t>وهاهو</w:t>
      </w:r>
      <w:proofErr w:type="spellEnd"/>
      <w:r w:rsidRPr="00B61607">
        <w:rPr>
          <w:rFonts w:ascii="Traditional Arabic" w:eastAsia="PMingLiU" w:hAnsi="Traditional Arabic" w:cs="Traditional Arabic"/>
          <w:color w:val="000000"/>
          <w:sz w:val="34"/>
          <w:szCs w:val="34"/>
          <w:rtl/>
        </w:rPr>
        <w:t xml:space="preserve"> اليوم يبني مؤسسه خيرية لتكون رائدة في هذه المنطقة العزيزة وتستقطب أهل الخير من العاملين المنفذين والمفكرين الذين يضعون لها منهجية ترسخ القاعدة القوية لها وتؤدي إلى الاستمرارية لتكون كالنهر الجاري لمؤسسها أجزل الله له المثوبة</w:t>
      </w:r>
      <w:r w:rsidR="00B61607">
        <w:rPr>
          <w:rFonts w:ascii="Traditional Arabic" w:eastAsia="PMingLiU" w:hAnsi="Traditional Arabic" w:cs="Traditional Arabic"/>
          <w:color w:val="000000"/>
          <w:sz w:val="34"/>
          <w:szCs w:val="34"/>
          <w:rtl/>
        </w:rPr>
        <w:t xml:space="preserve">. </w:t>
      </w:r>
    </w:p>
    <w:p w:rsidR="00583872" w:rsidRDefault="00583872">
      <w:pPr>
        <w:spacing w:line="500" w:lineRule="exact"/>
        <w:ind w:firstLine="567"/>
        <w:jc w:val="lowKashida"/>
        <w:rPr>
          <w:rFonts w:ascii="Traditional Arabic" w:eastAsia="PMingLiU" w:hAnsi="Traditional Arabic" w:cs="Traditional Arabic"/>
          <w:color w:val="000000"/>
          <w:sz w:val="34"/>
          <w:szCs w:val="34"/>
          <w:rtl/>
        </w:rPr>
      </w:pP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سلطان </w:t>
      </w:r>
      <w:proofErr w:type="gramStart"/>
      <w:r w:rsidRPr="00B61607">
        <w:rPr>
          <w:rFonts w:ascii="Traditional Arabic" w:eastAsia="PMingLiU" w:hAnsi="Traditional Arabic" w:cs="Traditional Arabic"/>
          <w:color w:val="000000"/>
          <w:sz w:val="34"/>
          <w:szCs w:val="34"/>
          <w:rtl/>
        </w:rPr>
        <w:t xml:space="preserve">والحضارة </w:t>
      </w:r>
      <w:r w:rsidRPr="00B61607">
        <w:rPr>
          <w:rStyle w:val="a3"/>
          <w:rFonts w:ascii="Traditional Arabic" w:eastAsia="PMingLiU" w:hAnsi="Traditional Arabic"/>
          <w:color w:val="000000"/>
          <w:sz w:val="34"/>
          <w:szCs w:val="34"/>
          <w:rtl/>
        </w:rPr>
        <w:footnoteReference w:customMarkFollows="1" w:id="86"/>
        <w:t>(1)</w:t>
      </w:r>
      <w:r w:rsidR="00B61607">
        <w:rPr>
          <w:rFonts w:ascii="Traditional Arabic" w:eastAsia="PMingLiU" w:hAnsi="Traditional Arabic" w:cs="Traditional Arabic"/>
          <w:color w:val="000000"/>
          <w:sz w:val="34"/>
          <w:szCs w:val="34"/>
          <w:rtl/>
        </w:rPr>
        <w:t>:</w:t>
      </w:r>
      <w:proofErr w:type="gramEnd"/>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 xml:space="preserve">إن الذي يجوب في </w:t>
      </w:r>
      <w:proofErr w:type="spellStart"/>
      <w:r w:rsidRPr="00B61607">
        <w:rPr>
          <w:rFonts w:ascii="Traditional Arabic" w:eastAsia="PMingLiU" w:hAnsi="Traditional Arabic" w:cs="Traditional Arabic"/>
          <w:color w:val="000000"/>
          <w:sz w:val="34"/>
          <w:szCs w:val="34"/>
          <w:rtl/>
        </w:rPr>
        <w:t>تارخ</w:t>
      </w:r>
      <w:proofErr w:type="spellEnd"/>
      <w:r w:rsidRPr="00B61607">
        <w:rPr>
          <w:rFonts w:ascii="Traditional Arabic" w:eastAsia="PMingLiU" w:hAnsi="Traditional Arabic" w:cs="Traditional Arabic"/>
          <w:color w:val="000000"/>
          <w:sz w:val="34"/>
          <w:szCs w:val="34"/>
          <w:rtl/>
        </w:rPr>
        <w:t xml:space="preserve"> صاحب السمو الملكي الأمير سلطان يغوص في عمق الحضارة الوطنية المعاصرة فهو ربيب قائدها وبانيها الملك عبد العزيز – رحمه الله – وهو أخو ملوكها وعضدهم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وهو من أوائل الوزراء الذين تصدوا للبناء في هذه البلاد وهو من أقدم الوزراء في بلادنا إذا لم يكن في العالم المعاصر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فالأمير سلطان من جداول الخير والبركة على هذه البلاد فقد تعهدها بفكره وعمله ورعايتها أسوة بأخوته من أبناء الملك عبد العزيز</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 وقد شهدت البلاد وأبناء الوطن منه البذل السخي الذي يسمو بمكانته حتى أنغرس حبه في قلب كل مواطن يواكب ذلك أعمال جليلة على مستوى الدولة والأمة العربية والإسلامية فهو أحد مشاهير هذه الدولة المباركة التي نالت رضي المجتمع العربي والإسلامي وتجاوزته إلى كونها نالت إعجاب العالم الدولي بقوتها واعتدال تفكيرها</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والأمير سلطان رجل خير فعطفه على شرائح المجتمع متواصل فهؤلاء رجال دفاعنا يلهجون بالثناء عليه يستوي في ذلك الذين انتهت خدمتهم من القوات المسلحة فما زالوا تربطهم به أمشاج الحب والرعاية وأولئك الذين مازالوا يبذلون جهدهم وقدراتهم لبناء قواتنا المسلحة وهناك شرائح المجتمع الأخرى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فجداوله الخيرية تتدفق على أبناء المجتمع فأسباب المعالجة الطبية لكل من أطلع على حالته وكذلك رعاية الفقراء والأيتام وذوي الحاجة وإعانته للجمعيات الخيرية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وشمل بأعماله الخيرية المعاقين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وكل من هو في حاجة الى الرعاية الاجتماعية ونحن نعقد آمالا عريضة على مؤسسة سلطان الخيرية التي نشهد تطورها جعلها الله في ميزان حسناته</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أما مشروع أو مشاريع الأمير سلطان الحضارية التي أخذت ترسخ جذورها في مدن المملكة فهي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تصور نبل الغاية عند أبناء الملك عبد العزيز بل تبلور غاية آل سعود في إسهامهم الفكري والحضاري وتهيئة الرياض التي تزهر ورود الإبداع من الفكر والتقنية وتحفظ المجتمع وتوجه إلى القيم الفاضلة المتواصلة بالتوجيه الرباني والمتواصلة مع إنسانية الإنسان</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المثقفين من أبناء تبوك ومنطقتها يبتهجون بهذا الحدث الذي يتواصل مع أهداف الدولة وغايتها النبيلة والفرحة بالاحتفاء بالمئوية الوطنية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هذه المؤسسات الخيرية الثقافية تاج لوحدة الأمة في هذه الجزيرة عوامل مساعدة لوجهة عصر الانفتاح الفكري المعاصر بل هي إحدى المناهل الخيرة التي تزرع العقلية الحديثة لكي تنشر الخير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وتصد الشر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 هذه المراكز الثقافية الحضارية تمثل الوعي من هذا الأمير بمتطلبات هذا العصر وتكشف عن تقديره للفكر والأدب ورعايته للعقول المستنيرة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إن أهالي تبوك يتواصلون مع ركن الدولة الأمير سلطان بن عبد العزيز عبر أكثر من ثلاثين سنة وهو يحمل لهم أهداف دولتنا وبشائر الخير الدائمة ففي كل سنة تحظى منطقة تبوك بزيارته وكل زيارة تفيض بالخير وبمشاريع الخير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ونشأ أبناء المنطقة على هذا العطاء الذي أثمر الحب لقادتنا وولاتنا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وأضحى الدعاء لهم يعطر </w:t>
      </w:r>
      <w:r w:rsidRPr="00B61607">
        <w:rPr>
          <w:rFonts w:ascii="Traditional Arabic" w:eastAsia="PMingLiU" w:hAnsi="Traditional Arabic" w:cs="Traditional Arabic"/>
          <w:color w:val="000000"/>
          <w:sz w:val="34"/>
          <w:szCs w:val="34"/>
          <w:rtl/>
        </w:rPr>
        <w:lastRenderedPageBreak/>
        <w:t>مجالس الآباء والأبناء</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فهنيئاً للأمير سلطان بالعيد المبارك وهذه الأعمال الخيرية وهنيئا لنا بالأمير سلطان وأمثاله من أمراء الخيرً</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48754E"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48754E">
        <w:rPr>
          <w:rFonts w:ascii="Traditional Arabic" w:eastAsia="PMingLiU" w:hAnsi="Traditional Arabic" w:cs="Traditional Arabic"/>
          <w:b/>
          <w:bCs/>
          <w:color w:val="000000"/>
          <w:sz w:val="34"/>
          <w:szCs w:val="34"/>
          <w:rtl/>
        </w:rPr>
        <w:t>الشؤون الاجتماعية وتبوك</w:t>
      </w:r>
      <w:r w:rsidR="00B61607" w:rsidRPr="0048754E">
        <w:rPr>
          <w:rFonts w:ascii="Traditional Arabic" w:eastAsia="PMingLiU" w:hAnsi="Traditional Arabic" w:cs="Traditional Arabic"/>
          <w:b/>
          <w:bCs/>
          <w:color w:val="000000"/>
          <w:sz w:val="34"/>
          <w:szCs w:val="34"/>
          <w:rtl/>
        </w:rPr>
        <w:t>:</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نحن نفتخر بأننا أبناء مملكة الإنسانية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ونالت تلك التسمية بجدارة لأنها تلاحمت مع بني الأمة العربية والإسلامية والدولية في البذل والمبادرة لتضميد آثار الكوارث وكذلك امتدت يد العون إلى نوازل الجفاف والفقر وكذلك استقبلت المرضى من أبناء العالم بل وامتدت يد المساعدة لبناء الفكر الإنساني وتعليمه المعرفة</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ونحن نفتخر بملك دولة الإنسانية خادم الحرمين</w:t>
      </w:r>
      <w:r w:rsidR="00481403" w:rsidRPr="00B61607">
        <w:rPr>
          <w:rFonts w:ascii="Traditional Arabic" w:eastAsia="PMingLiU" w:hAnsi="Traditional Arabic" w:cs="Traditional Arabic"/>
          <w:color w:val="000000"/>
          <w:sz w:val="34"/>
          <w:szCs w:val="34"/>
          <w:rtl/>
        </w:rPr>
        <w:t xml:space="preserve"> الشريفين</w:t>
      </w:r>
      <w:r w:rsidRPr="00B61607">
        <w:rPr>
          <w:rFonts w:ascii="Traditional Arabic" w:eastAsia="PMingLiU" w:hAnsi="Traditional Arabic" w:cs="Traditional Arabic"/>
          <w:color w:val="000000"/>
          <w:sz w:val="34"/>
          <w:szCs w:val="34"/>
          <w:rtl/>
        </w:rPr>
        <w:t xml:space="preserve"> الملك</w:t>
      </w:r>
      <w:r w:rsidR="00B61607">
        <w:rPr>
          <w:rFonts w:ascii="Traditional Arabic" w:eastAsia="PMingLiU" w:hAnsi="Traditional Arabic" w:cs="Traditional Arabic"/>
          <w:color w:val="000000"/>
          <w:sz w:val="34"/>
          <w:szCs w:val="34"/>
          <w:rtl/>
        </w:rPr>
        <w:t xml:space="preserve"> </w:t>
      </w:r>
      <w:r w:rsidR="00481403" w:rsidRPr="00B61607">
        <w:rPr>
          <w:rFonts w:ascii="Traditional Arabic" w:eastAsia="PMingLiU" w:hAnsi="Traditional Arabic" w:cs="Traditional Arabic"/>
          <w:color w:val="000000"/>
          <w:sz w:val="34"/>
          <w:szCs w:val="34"/>
          <w:rtl/>
        </w:rPr>
        <w:t>عبد الله بن عبد</w:t>
      </w:r>
      <w:r w:rsidRPr="00B61607">
        <w:rPr>
          <w:rFonts w:ascii="Traditional Arabic" w:eastAsia="PMingLiU" w:hAnsi="Traditional Arabic" w:cs="Traditional Arabic"/>
          <w:color w:val="000000"/>
          <w:sz w:val="34"/>
          <w:szCs w:val="34"/>
          <w:rtl/>
        </w:rPr>
        <w:t>العزيز الذي تبلور اهتمامه أولا بإنسان المملكة فأعلن الحرب على الفقر في البلاد ووضع الخطط الطموحة لاختفاء العوز والفقر وقد عهد لوزارة الشؤون الاجتماع</w:t>
      </w:r>
      <w:r w:rsidR="00481403" w:rsidRPr="00B61607">
        <w:rPr>
          <w:rFonts w:ascii="Traditional Arabic" w:eastAsia="PMingLiU" w:hAnsi="Traditional Arabic" w:cs="Traditional Arabic"/>
          <w:color w:val="000000"/>
          <w:sz w:val="34"/>
          <w:szCs w:val="34"/>
          <w:rtl/>
        </w:rPr>
        <w:t xml:space="preserve">ية هذه المهمة التي تعني بإنسان </w:t>
      </w:r>
      <w:r w:rsidRPr="00B61607">
        <w:rPr>
          <w:rFonts w:ascii="Traditional Arabic" w:eastAsia="PMingLiU" w:hAnsi="Traditional Arabic" w:cs="Traditional Arabic"/>
          <w:color w:val="000000"/>
          <w:sz w:val="34"/>
          <w:szCs w:val="34"/>
          <w:rtl/>
        </w:rPr>
        <w:t xml:space="preserve">الوطن وأي مهمة أعظم </w:t>
      </w:r>
      <w:proofErr w:type="gramStart"/>
      <w:r w:rsidRPr="00B61607">
        <w:rPr>
          <w:rFonts w:ascii="Traditional Arabic" w:eastAsia="PMingLiU" w:hAnsi="Traditional Arabic" w:cs="Traditional Arabic"/>
          <w:color w:val="000000"/>
          <w:sz w:val="34"/>
          <w:szCs w:val="34"/>
          <w:rtl/>
        </w:rPr>
        <w:t>منها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w:t>
      </w:r>
      <w:proofErr w:type="gram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ووزارة الشؤون الاجتماعية ممثلة بوزيرها الأستاذ عبد المحسن العكاس الذي أعرف طموحه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وأعرف حبه للإنجاز وبعده عن التنظير والمثالية التي لا تحتمل التحقيق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وإنجازه خلال السنتين يقدره المجتمع السعودي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شك أنه ماض في تحقيق طموحات دولتنا الرشيدة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أخفي أنني أشاطر إخواني في منطقة تبوك نقص</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الخدمات الاجتماعية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فقدان الكثير منها وخادم الحرمين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رعاه الله – يدعوا للتوازن الإقليمي وسائر أطياف التنمية فأبناء الوطن عنده سواسية وتربة الوطن متماثلة الحب لديه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ولا شك أن الوزارة تسير لتحقيق الغايات النبيلة تلك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ومنذ زمن طويل والشرائح الاجتماعية في تبوك تتمنى أن تتواجد كثير من المؤسسات الاجتماعية الضرورية ولنستعرض بعضاً </w:t>
      </w:r>
      <w:proofErr w:type="gramStart"/>
      <w:r w:rsidRPr="00B61607">
        <w:rPr>
          <w:rFonts w:ascii="Traditional Arabic" w:eastAsia="PMingLiU" w:hAnsi="Traditional Arabic" w:cs="Traditional Arabic"/>
          <w:color w:val="000000"/>
          <w:sz w:val="34"/>
          <w:szCs w:val="34"/>
          <w:rtl/>
        </w:rPr>
        <w:t>منها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w:t>
      </w:r>
      <w:proofErr w:type="gramEnd"/>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دار الأيتام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وقد كانت موجودة في تبوك قبل أربعين عاماً ثم ألغيت مع تكوَن وزارة الشؤون الاجتماعية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وعدد الطلاب في تلك المرحلة أكثر من مائة طالب</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فكيف بعدد الأيتام الآن مع الكثافة </w:t>
      </w:r>
      <w:proofErr w:type="gramStart"/>
      <w:r w:rsidRPr="00B61607">
        <w:rPr>
          <w:rFonts w:ascii="Traditional Arabic" w:eastAsia="PMingLiU" w:hAnsi="Traditional Arabic" w:cs="Traditional Arabic"/>
          <w:color w:val="000000"/>
          <w:sz w:val="34"/>
          <w:szCs w:val="34"/>
          <w:rtl/>
        </w:rPr>
        <w:t>السكانية !</w:t>
      </w:r>
      <w:proofErr w:type="gramEnd"/>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دار التوجيه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فما أحوج المنطقة لها لكثرة المحتاجين من أبناء البادية والريف والمدن وقد أعجبت بها في</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كثير من المدن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بل في مدن متقاربة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ومنطقة تبوك خلوا منها</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دار التربية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لقد كان الأولاد الذين لا أسر لهم موضع رعاية المجتمع ولكن المعاناة موجودة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وتكاثر العدد الموجود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وأعرف أن دار الأيتام في مكة المكرمة ويشرف عليها أهل الخير وتحت رئاسة ونشاط المهندس محمود طيبة الرجل المشهور ونائب رئيس مجلس الشورى الآن وكان يتحدث معي حين كنت جارا له في مقاعد مجلس الشورى عن افتتاح فرع في المدينة المنورة</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وفي تبوك لا أثر للعناية إلا من باب التنسيق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فأين التنظيم الشامل له في المنطقة ولو تهيأت لأنقذت نفوساً بشرية من الموت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ومن المعاناة في مسيرة الحياة لمن تداركتهم الرعاية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من قبضة الموت</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lastRenderedPageBreak/>
        <w:t xml:space="preserve"> دار الرعاية الاجتماعية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الفضل يرجع لرعاية المسنين لوزارة الدفاع برعاية سمو ولي العهد الأمير سلطان بن عبد العزيز – حفظه الله – فقد أمر باستقبالهم في مستشفى الملك خالد</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وما أكثر من حفتهم تلك الرعاية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وذكر لي أن هناك قسماً في التأهيل الشامل ولكنه لا يفي بالحاجة والإخوان في تلك المراكز يحملون من القصص ما تصلح لروايات</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فلو كانت هناك دار لرعاية المسنين لسائر المنطقة لكان في ذلك خير لهم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بدل من أنينهم في أماكن لا تليق بالإنسان وتارة تظهر تلك الحالات في الطرقات</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Pr>
      </w:pPr>
      <w:r w:rsidRPr="00B61607">
        <w:rPr>
          <w:rFonts w:ascii="Traditional Arabic" w:eastAsia="PMingLiU" w:hAnsi="Traditional Arabic" w:cs="Traditional Arabic"/>
          <w:color w:val="000000"/>
          <w:sz w:val="34"/>
          <w:szCs w:val="34"/>
          <w:rtl/>
        </w:rPr>
        <w:t>مكتب التنمية الاجتماعية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يتواجد هذا المكتب في بعض المدن والقرى</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ولكن لا وجود له في منطقة تبوك مع كثرة القرى والأرياف وحاجة الناس إليه</w:t>
      </w:r>
      <w:r w:rsidR="00DD1AAC">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وحدة حماية الأسرة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وهذه خدمة جديدة تقدمها الوزارة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ويأمل أهل المنطقة أن تبادر الوزارة لفتح فرع لها في تبوك لوجود قضايا أسرية كثيرة أحوج ما تكون إليها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48754E"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48754E">
        <w:rPr>
          <w:rFonts w:ascii="Traditional Arabic" w:eastAsia="PMingLiU" w:hAnsi="Traditional Arabic" w:cs="Traditional Arabic"/>
          <w:b/>
          <w:bCs/>
          <w:color w:val="000000"/>
          <w:sz w:val="34"/>
          <w:szCs w:val="34"/>
          <w:rtl/>
        </w:rPr>
        <w:t>شريان الخير في تبوك</w:t>
      </w:r>
      <w:r w:rsidR="00B61607" w:rsidRPr="0048754E">
        <w:rPr>
          <w:rFonts w:ascii="Traditional Arabic" w:eastAsia="PMingLiU" w:hAnsi="Traditional Arabic" w:cs="Traditional Arabic"/>
          <w:b/>
          <w:bCs/>
          <w:color w:val="000000"/>
          <w:sz w:val="34"/>
          <w:szCs w:val="34"/>
          <w:rtl/>
        </w:rPr>
        <w:t xml:space="preserve"> </w:t>
      </w:r>
      <w:r w:rsidRPr="0048754E">
        <w:rPr>
          <w:rStyle w:val="a3"/>
          <w:rFonts w:ascii="Traditional Arabic" w:eastAsia="PMingLiU" w:hAnsi="Traditional Arabic"/>
          <w:b/>
          <w:bCs/>
          <w:color w:val="000000"/>
          <w:sz w:val="34"/>
          <w:szCs w:val="34"/>
          <w:rtl/>
        </w:rPr>
        <w:footnoteReference w:customMarkFollows="1" w:id="87"/>
        <w:t>(1)</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الطرقات هي شريان الحياة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وإن كانت عالية التكلفة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لكنها سريعة الاستثمار ومريحة وهي توفر المال والجهد وتهيئ السبل لكل فرد فخيرها يطول كل البلاد وإن لم يعبروا عليها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أنشأت الدولة الطرق الرئيسة وغيرها وتلك الجهود يقدرها المواطن في كل مكان لا سيما أولئك الذين أرسلوا الحياة قبل أن تمتد جسور الطرق بين المدن والمناطق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ونحن نحمد الله على هذا التطور الذي كلف الدولة أثماناً </w:t>
      </w:r>
      <w:proofErr w:type="spellStart"/>
      <w:r w:rsidRPr="00B61607">
        <w:rPr>
          <w:rFonts w:ascii="Traditional Arabic" w:eastAsia="PMingLiU" w:hAnsi="Traditional Arabic" w:cs="Traditional Arabic"/>
          <w:color w:val="000000"/>
          <w:sz w:val="34"/>
          <w:szCs w:val="34"/>
          <w:rtl/>
        </w:rPr>
        <w:t>باهضة</w:t>
      </w:r>
      <w:proofErr w:type="spellEnd"/>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ونظراً لاتساع البلاد شمالا وجنوبا وشرقا وغربا فان هناك طرقاً فرعية اعتمدت على مجهودات الأهالي ويصعب الأمر في تسهيل الطرق الجبلية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وهي كثيرة وقد أخذت الدولة في تمهيدها والعناية بها حسب الأولويات منذ ردح من الزمن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يل وأخذت تنشئها على مقاييس العالمية للطرق ومنها طريق حرة "</w:t>
      </w:r>
      <w:proofErr w:type="spellStart"/>
      <w:r w:rsidRPr="00B61607">
        <w:rPr>
          <w:rFonts w:ascii="Traditional Arabic" w:eastAsia="PMingLiU" w:hAnsi="Traditional Arabic" w:cs="Traditional Arabic"/>
          <w:color w:val="000000"/>
          <w:sz w:val="34"/>
          <w:szCs w:val="34"/>
          <w:rtl/>
        </w:rPr>
        <w:t>الرهاة</w:t>
      </w:r>
      <w:proofErr w:type="spellEnd"/>
      <w:r w:rsidRPr="00B61607">
        <w:rPr>
          <w:rFonts w:ascii="Traditional Arabic" w:eastAsia="PMingLiU" w:hAnsi="Traditional Arabic" w:cs="Traditional Arabic"/>
          <w:color w:val="000000"/>
          <w:sz w:val="34"/>
          <w:szCs w:val="34"/>
          <w:rtl/>
        </w:rPr>
        <w:t>" الذي يمتد من تبوك حتى طريق العلا والوجه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في منطقة تبوك وهذا الطريق يخترق جبالا وأودية كان للأهالي دور كبير في تمهيدها تمهيداً أوليا ولكن أشهر وأول من قام بجهده وماله وجهد أقربائه</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يعملون ويدفعون كلفة المواد من أموالهم الخاصة القليلة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ويدفعون الحجارة دفعا بعضلاتهم المفتولة ويستعينون بسحب الحجار الضخمة بابلهم واني ما زلت أتصورهم وهم يعملون </w:t>
      </w:r>
      <w:proofErr w:type="spellStart"/>
      <w:r w:rsidRPr="00B61607">
        <w:rPr>
          <w:rFonts w:ascii="Traditional Arabic" w:eastAsia="PMingLiU" w:hAnsi="Traditional Arabic" w:cs="Traditional Arabic"/>
          <w:color w:val="000000"/>
          <w:sz w:val="34"/>
          <w:szCs w:val="34"/>
          <w:rtl/>
        </w:rPr>
        <w:t>باسمالهم</w:t>
      </w:r>
      <w:proofErr w:type="spellEnd"/>
      <w:r w:rsidRPr="00B61607">
        <w:rPr>
          <w:rFonts w:ascii="Traditional Arabic" w:eastAsia="PMingLiU" w:hAnsi="Traditional Arabic" w:cs="Traditional Arabic"/>
          <w:color w:val="000000"/>
          <w:sz w:val="34"/>
          <w:szCs w:val="34"/>
          <w:rtl/>
        </w:rPr>
        <w:t xml:space="preserve"> البالية وبأجسامهم النحيلة ومونتهم الضعيفة فقاموا بشق ذلك الطريق من البديعة الى تبوك فيما يقارب ثمانين كيلا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لكن الأشد والأقوى عليهم في حدود الأربعين فهي صخور صلدة ذلك قبل أربعين سنة</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إن تمهيد الخط سبب في خدمات كثيرة أوصل الناس إلى المشافي والمدارس</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وكرمت الدولة هذا الرجل الذي قام بهذا العمل هذا ليكون موظفا للإمارة ت</w:t>
      </w:r>
      <w:r w:rsidR="00020FC5" w:rsidRPr="00B61607">
        <w:rPr>
          <w:rFonts w:ascii="Traditional Arabic" w:eastAsia="PMingLiU" w:hAnsi="Traditional Arabic" w:cs="Traditional Arabic"/>
          <w:color w:val="000000"/>
          <w:sz w:val="34"/>
          <w:szCs w:val="34"/>
          <w:rtl/>
        </w:rPr>
        <w:t>كريما له</w:t>
      </w:r>
      <w:r w:rsidR="00B61607">
        <w:rPr>
          <w:rFonts w:ascii="Traditional Arabic" w:eastAsia="PMingLiU" w:hAnsi="Traditional Arabic" w:cs="Traditional Arabic"/>
          <w:color w:val="000000"/>
          <w:sz w:val="34"/>
          <w:szCs w:val="34"/>
          <w:rtl/>
        </w:rPr>
        <w:t xml:space="preserve">، </w:t>
      </w:r>
      <w:r w:rsidR="00020FC5" w:rsidRPr="00B61607">
        <w:rPr>
          <w:rFonts w:ascii="Traditional Arabic" w:eastAsia="PMingLiU" w:hAnsi="Traditional Arabic" w:cs="Traditional Arabic"/>
          <w:color w:val="000000"/>
          <w:sz w:val="34"/>
          <w:szCs w:val="34"/>
          <w:rtl/>
        </w:rPr>
        <w:t>انه المواطن المعروف</w:t>
      </w:r>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رويعي</w:t>
      </w:r>
      <w:proofErr w:type="spellEnd"/>
      <w:r w:rsidRPr="00B61607">
        <w:rPr>
          <w:rFonts w:ascii="Traditional Arabic" w:eastAsia="PMingLiU" w:hAnsi="Traditional Arabic" w:cs="Traditional Arabic"/>
          <w:color w:val="000000"/>
          <w:sz w:val="34"/>
          <w:szCs w:val="34"/>
          <w:rtl/>
        </w:rPr>
        <w:t xml:space="preserve"> بن سلامه </w:t>
      </w:r>
      <w:proofErr w:type="spellStart"/>
      <w:r w:rsidRPr="00B61607">
        <w:rPr>
          <w:rFonts w:ascii="Traditional Arabic" w:eastAsia="PMingLiU" w:hAnsi="Traditional Arabic" w:cs="Traditional Arabic"/>
          <w:color w:val="000000"/>
          <w:sz w:val="34"/>
          <w:szCs w:val="34"/>
          <w:rtl/>
        </w:rPr>
        <w:t>المحينة</w:t>
      </w:r>
      <w:proofErr w:type="spellEnd"/>
      <w:r w:rsidRPr="00B61607">
        <w:rPr>
          <w:rFonts w:ascii="Traditional Arabic" w:eastAsia="PMingLiU" w:hAnsi="Traditional Arabic" w:cs="Traditional Arabic"/>
          <w:color w:val="000000"/>
          <w:sz w:val="34"/>
          <w:szCs w:val="34"/>
          <w:rtl/>
        </w:rPr>
        <w:t xml:space="preserve"> </w:t>
      </w:r>
      <w:proofErr w:type="spellStart"/>
      <w:r w:rsidRPr="00B61607">
        <w:rPr>
          <w:rFonts w:ascii="Traditional Arabic" w:eastAsia="PMingLiU" w:hAnsi="Traditional Arabic" w:cs="Traditional Arabic"/>
          <w:color w:val="000000"/>
          <w:sz w:val="34"/>
          <w:szCs w:val="34"/>
          <w:rtl/>
        </w:rPr>
        <w:t>العطوي</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(رحمه الله) وقد سألت عن أقربائه من أسرته الذين يعملون معه فقيل لي أن أحدهم يقال له نصير بن سعد وعتيق بن سالم وسويلم بن عيد وحماد بن فريج وخميس بن فريج وكلهم من أسرة </w:t>
      </w:r>
      <w:proofErr w:type="spellStart"/>
      <w:r w:rsidRPr="00B61607">
        <w:rPr>
          <w:rFonts w:ascii="Traditional Arabic" w:eastAsia="PMingLiU" w:hAnsi="Traditional Arabic" w:cs="Traditional Arabic"/>
          <w:color w:val="000000"/>
          <w:sz w:val="34"/>
          <w:szCs w:val="34"/>
          <w:rtl/>
        </w:rPr>
        <w:t>المحينة</w:t>
      </w:r>
      <w:proofErr w:type="spellEnd"/>
      <w:r w:rsidRPr="00B61607">
        <w:rPr>
          <w:rFonts w:ascii="Traditional Arabic" w:eastAsia="PMingLiU" w:hAnsi="Traditional Arabic" w:cs="Traditional Arabic"/>
          <w:color w:val="000000"/>
          <w:sz w:val="34"/>
          <w:szCs w:val="34"/>
          <w:rtl/>
        </w:rPr>
        <w:t xml:space="preserve"> واذكر أن عما لي قال قصيدة يصف فيها معاناة ذلك الرجل وصحبه في هذا الطريق الذي كان سببا في إحياء تلك الديار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وسببا في وجود المدارس وكذلك اقتداء كثير من الأسر التي شرعت بتمهيد طرق تتواصل معه لكي تصل إلى تبوك</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وامتد ذلك من</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الأخضر والعنبة أولا ثم تواصل مع قرية رحيب جنوبا ثم تواصل مع الظلفة جنوبا وكلها امتداد تبوك البديعة العنبة وعين الأخضر والبيضاء ورحيب والظل</w:t>
      </w:r>
      <w:r w:rsidR="00872794" w:rsidRPr="00B61607">
        <w:rPr>
          <w:rFonts w:ascii="Traditional Arabic" w:eastAsia="PMingLiU" w:hAnsi="Traditional Arabic" w:cs="Traditional Arabic"/>
          <w:color w:val="000000"/>
          <w:sz w:val="34"/>
          <w:szCs w:val="34"/>
          <w:rtl/>
        </w:rPr>
        <w:t xml:space="preserve">فة وتمتد حتى تصل مركز "أبو </w:t>
      </w:r>
      <w:proofErr w:type="spellStart"/>
      <w:r w:rsidR="00872794" w:rsidRPr="00B61607">
        <w:rPr>
          <w:rFonts w:ascii="Traditional Arabic" w:eastAsia="PMingLiU" w:hAnsi="Traditional Arabic" w:cs="Traditional Arabic"/>
          <w:color w:val="000000"/>
          <w:sz w:val="34"/>
          <w:szCs w:val="34"/>
          <w:rtl/>
        </w:rPr>
        <w:t>راكة</w:t>
      </w:r>
      <w:proofErr w:type="spellEnd"/>
      <w:r w:rsidRP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والحقيقة التي لا مراء فيها إن صاحب السمو الملكي الأمير فهد بن سلطان أمير منطقة تبوك أوصى بفرقة من المواصلات لرعاية هذا الطريق الحيوي مع متابعته بجهد مشكور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وبإصلاحه ثم </w:t>
      </w:r>
      <w:proofErr w:type="spellStart"/>
      <w:r w:rsidRPr="00B61607">
        <w:rPr>
          <w:rFonts w:ascii="Traditional Arabic" w:eastAsia="PMingLiU" w:hAnsi="Traditional Arabic" w:cs="Traditional Arabic"/>
          <w:color w:val="000000"/>
          <w:sz w:val="34"/>
          <w:szCs w:val="34"/>
          <w:rtl/>
        </w:rPr>
        <w:t>ترسيته</w:t>
      </w:r>
      <w:proofErr w:type="spellEnd"/>
      <w:r w:rsidRPr="00B61607">
        <w:rPr>
          <w:rFonts w:ascii="Traditional Arabic" w:eastAsia="PMingLiU" w:hAnsi="Traditional Arabic" w:cs="Traditional Arabic"/>
          <w:color w:val="000000"/>
          <w:sz w:val="34"/>
          <w:szCs w:val="34"/>
          <w:rtl/>
        </w:rPr>
        <w:t xml:space="preserve"> على شركة تقوم بإنشائه على أفضل المواصفات وقد تكللت مجهوداته بالتوفيق</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وها نحن نراه يمتد عبر الجبال والأودية ونراه جميلا وان كان أسوداً فاحماً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شارف على الانتهاء فاني أقدم اقتراحا راجيا من سمو الأمير الاستجابة له وهو تكريم أولئك الذين بذلوا جهدهم في بداية هذا الطريق وبذلوا أنفسهم وأموالهم</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والواقع أني ذكرت بعضهم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xml:space="preserve">وربما أن هناك رجالا لم أعرف </w:t>
      </w:r>
      <w:proofErr w:type="spellStart"/>
      <w:r w:rsidRPr="00B61607">
        <w:rPr>
          <w:rFonts w:ascii="Traditional Arabic" w:eastAsia="PMingLiU" w:hAnsi="Traditional Arabic" w:cs="Traditional Arabic"/>
          <w:color w:val="000000"/>
          <w:sz w:val="34"/>
          <w:szCs w:val="34"/>
          <w:rtl/>
        </w:rPr>
        <w:t>مجوداتهم</w:t>
      </w:r>
      <w:proofErr w:type="spellEnd"/>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هذا شأن طريق البديعة تبوك أما الذين قاموا بالمجهود جنوبا فلهم حديث آخر إن شاء الله وفي الختام أقدم كل شكري وتقديري لصاحب السمو الملكي أمير المنطقة ولدولتنا الرشيد بقيادة خادم الحرمين الشريفين الملك فهد بن عبد العزيز وعضده الأمين ولي العهد الأمين الأمير عبد الله بن عبد العزيز وصاحب السمو الملكي الأمير سلطان بن عبد العزيز النائب الثاني لرئيس مجلس الوزراء وزير الدفاع والطيران والمفتش العام</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حفظ الله بلادنا وأدام أمنها ووحد كلمتها وجمع صفها وألف بين قلوب شعبها</w:t>
      </w:r>
    </w:p>
    <w:p w:rsidR="00011006" w:rsidRPr="00B61607" w:rsidRDefault="00011006">
      <w:pPr>
        <w:spacing w:line="500" w:lineRule="exact"/>
        <w:ind w:firstLine="567"/>
        <w:jc w:val="lowKashida"/>
        <w:rPr>
          <w:rFonts w:ascii="Traditional Arabic" w:eastAsia="PMingLiU" w:hAnsi="Traditional Arabic" w:cs="Traditional Arabic"/>
          <w:color w:val="000000"/>
          <w:sz w:val="34"/>
          <w:szCs w:val="34"/>
          <w:rtl/>
        </w:rPr>
      </w:pPr>
    </w:p>
    <w:p w:rsidR="00011006" w:rsidRPr="0048754E"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48754E">
        <w:rPr>
          <w:rFonts w:ascii="Traditional Arabic" w:eastAsia="PMingLiU" w:hAnsi="Traditional Arabic" w:cs="Traditional Arabic"/>
          <w:b/>
          <w:bCs/>
          <w:color w:val="000000"/>
          <w:sz w:val="34"/>
          <w:szCs w:val="34"/>
          <w:rtl/>
        </w:rPr>
        <w:t xml:space="preserve">وصول الإشعاع الذري الإسرائيلي </w:t>
      </w:r>
      <w:proofErr w:type="gramStart"/>
      <w:r w:rsidRPr="0048754E">
        <w:rPr>
          <w:rFonts w:ascii="Traditional Arabic" w:eastAsia="PMingLiU" w:hAnsi="Traditional Arabic" w:cs="Traditional Arabic"/>
          <w:b/>
          <w:bCs/>
          <w:color w:val="000000"/>
          <w:sz w:val="34"/>
          <w:szCs w:val="34"/>
          <w:rtl/>
        </w:rPr>
        <w:t>إلي</w:t>
      </w:r>
      <w:proofErr w:type="gramEnd"/>
      <w:r w:rsidRPr="0048754E">
        <w:rPr>
          <w:rFonts w:ascii="Traditional Arabic" w:eastAsia="PMingLiU" w:hAnsi="Traditional Arabic" w:cs="Traditional Arabic"/>
          <w:b/>
          <w:bCs/>
          <w:color w:val="000000"/>
          <w:sz w:val="34"/>
          <w:szCs w:val="34"/>
          <w:rtl/>
        </w:rPr>
        <w:t xml:space="preserve"> شمال المملكة</w:t>
      </w:r>
    </w:p>
    <w:p w:rsidR="00011006" w:rsidRPr="0048754E" w:rsidRDefault="00011006">
      <w:pPr>
        <w:spacing w:line="500" w:lineRule="exact"/>
        <w:ind w:firstLine="567"/>
        <w:jc w:val="lowKashida"/>
        <w:rPr>
          <w:rFonts w:ascii="Traditional Arabic" w:eastAsia="PMingLiU" w:hAnsi="Traditional Arabic" w:cs="Traditional Arabic"/>
          <w:b/>
          <w:bCs/>
          <w:color w:val="000000"/>
          <w:sz w:val="34"/>
          <w:szCs w:val="34"/>
          <w:rtl/>
        </w:rPr>
      </w:pPr>
      <w:r w:rsidRPr="0048754E">
        <w:rPr>
          <w:rFonts w:ascii="Traditional Arabic" w:eastAsia="PMingLiU" w:hAnsi="Traditional Arabic" w:cs="Traditional Arabic"/>
          <w:b/>
          <w:bCs/>
          <w:color w:val="000000"/>
          <w:sz w:val="34"/>
          <w:szCs w:val="34"/>
          <w:rtl/>
        </w:rPr>
        <w:t>بين الشرق الأوسط وعكاظ</w:t>
      </w:r>
      <w:r w:rsidR="00B61607" w:rsidRPr="0048754E">
        <w:rPr>
          <w:rFonts w:ascii="Traditional Arabic" w:eastAsia="PMingLiU" w:hAnsi="Traditional Arabic" w:cs="Traditional Arabic"/>
          <w:b/>
          <w:bCs/>
          <w:color w:val="000000"/>
          <w:sz w:val="34"/>
          <w:szCs w:val="34"/>
          <w:rtl/>
        </w:rPr>
        <w:t xml:space="preserve"> </w:t>
      </w:r>
      <w:r w:rsidRPr="0048754E">
        <w:rPr>
          <w:rStyle w:val="a3"/>
          <w:rFonts w:ascii="Traditional Arabic" w:eastAsia="PMingLiU" w:hAnsi="Traditional Arabic"/>
          <w:b/>
          <w:bCs/>
          <w:color w:val="000000"/>
          <w:sz w:val="34"/>
          <w:szCs w:val="34"/>
          <w:rtl/>
        </w:rPr>
        <w:footnoteReference w:customMarkFollows="1" w:id="88"/>
        <w:t>(1)</w:t>
      </w:r>
    </w:p>
    <w:p w:rsidR="00011006" w:rsidRPr="00B61607" w:rsidRDefault="00011006" w:rsidP="00481403">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كنا نقرأ في الصحف منذ أكثر من عشرة سنوات عن تسربات إشعاعية من </w:t>
      </w:r>
      <w:proofErr w:type="gramStart"/>
      <w:r w:rsidRPr="00B61607">
        <w:rPr>
          <w:rFonts w:ascii="Traditional Arabic" w:eastAsia="PMingLiU" w:hAnsi="Traditional Arabic" w:cs="Traditional Arabic"/>
          <w:color w:val="000000"/>
          <w:sz w:val="34"/>
          <w:szCs w:val="34"/>
          <w:rtl/>
        </w:rPr>
        <w:t>( ديمونا</w:t>
      </w:r>
      <w:proofErr w:type="gramEnd"/>
      <w:r w:rsidRPr="00B61607">
        <w:rPr>
          <w:rFonts w:ascii="Traditional Arabic" w:eastAsia="PMingLiU" w:hAnsi="Traditional Arabic" w:cs="Traditional Arabic"/>
          <w:color w:val="000000"/>
          <w:sz w:val="34"/>
          <w:szCs w:val="34"/>
          <w:rtl/>
        </w:rPr>
        <w:t xml:space="preserve"> ) الإسرائيلية في الأرض الطيبة فلسطين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فالتدنيس طارئ مع مجتمع حاقد فاتك طارئ يحترق ويحرق من حوله</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ما يعمله من فتك يعد في </w:t>
      </w:r>
      <w:r w:rsidR="00020FC5" w:rsidRPr="00B61607">
        <w:rPr>
          <w:rFonts w:ascii="Traditional Arabic" w:eastAsia="PMingLiU" w:hAnsi="Traditional Arabic" w:cs="Traditional Arabic"/>
          <w:color w:val="000000"/>
          <w:sz w:val="34"/>
          <w:szCs w:val="34"/>
          <w:rtl/>
        </w:rPr>
        <w:t xml:space="preserve">منطقة القوة </w:t>
      </w:r>
      <w:proofErr w:type="spellStart"/>
      <w:r w:rsidR="00020FC5" w:rsidRPr="00B61607">
        <w:rPr>
          <w:rFonts w:ascii="Traditional Arabic" w:eastAsia="PMingLiU" w:hAnsi="Traditional Arabic" w:cs="Traditional Arabic"/>
          <w:color w:val="000000"/>
          <w:sz w:val="34"/>
          <w:szCs w:val="34"/>
          <w:rtl/>
        </w:rPr>
        <w:t>الصهيونيه</w:t>
      </w:r>
      <w:proofErr w:type="spellEnd"/>
      <w:r w:rsidRPr="00B61607">
        <w:rPr>
          <w:rFonts w:ascii="Traditional Arabic" w:eastAsia="PMingLiU" w:hAnsi="Traditional Arabic" w:cs="Traditional Arabic"/>
          <w:color w:val="000000"/>
          <w:sz w:val="34"/>
          <w:szCs w:val="34"/>
          <w:rtl/>
        </w:rPr>
        <w:t xml:space="preserve"> سلماً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وقد سلب أعظم مؤيديه وأصدقائه أعظم مبادئهم الإنسانية ومصداقيتهم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ومازال يعبث بقيمهم</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ويحارب ويرهب بأموالهم</w:t>
      </w:r>
      <w:r w:rsidR="00B61607">
        <w:rPr>
          <w:rFonts w:ascii="Traditional Arabic" w:eastAsia="PMingLiU" w:hAnsi="Traditional Arabic" w:cs="Traditional Arabic"/>
          <w:color w:val="000000"/>
          <w:sz w:val="34"/>
          <w:szCs w:val="34"/>
          <w:rtl/>
        </w:rPr>
        <w:t xml:space="preserve">. </w:t>
      </w:r>
    </w:p>
    <w:p w:rsidR="00011006" w:rsidRPr="00B61607" w:rsidRDefault="00011006" w:rsidP="00B61607">
      <w:pPr>
        <w:tabs>
          <w:tab w:val="right" w:pos="5157"/>
        </w:tabs>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lastRenderedPageBreak/>
        <w:t>ونحن في شمال غرب المملكة العربية السعودية نعاني من توظيف هذه الدولة للدمار الشامل المسكوت عنه دولياً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فالتقارير تقول </w:t>
      </w:r>
      <w:proofErr w:type="gramStart"/>
      <w:r w:rsidRPr="00B61607">
        <w:rPr>
          <w:rFonts w:ascii="Traditional Arabic" w:eastAsia="PMingLiU" w:hAnsi="Traditional Arabic" w:cs="Traditional Arabic"/>
          <w:color w:val="000000"/>
          <w:sz w:val="34"/>
          <w:szCs w:val="34"/>
          <w:rtl/>
        </w:rPr>
        <w:t>أن</w:t>
      </w:r>
      <w:proofErr w:type="gramEnd"/>
      <w:r w:rsidRPr="00B61607">
        <w:rPr>
          <w:rFonts w:ascii="Traditional Arabic" w:eastAsia="PMingLiU" w:hAnsi="Traditional Arabic" w:cs="Traditional Arabic"/>
          <w:color w:val="000000"/>
          <w:sz w:val="34"/>
          <w:szCs w:val="34"/>
          <w:rtl/>
        </w:rPr>
        <w:t xml:space="preserve"> التسرب وصل إلي شمال المملكة منذ أمد بعيد وأثر على صحة الأهالي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يؤيد ذلك ما ظهر للعيان فالدولة الإسرائيلية اتخذت الاحتياطات ووزعت الكمامات والأدوية لمواطنيها وعامليها وقامت حركة داخلية مضادة لها</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والدول العربية تقوم بشجبه سياسياً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ولم تتخذ إجراءات تحميها وتحمي مواطنيها وما نشرته الشرق الأوسط في يوم الأربعاء 9/ رجب 25/8/2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4م حيث تصريح الوكالة الدولية للطاقة الذرية من الخطر المحق بالدول العربية المجاورة أنه لأمر يدعو بالتيقظ وأخذ الأمر بجدية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والشروع في الأعمال العلاجية أما الوقائية فالظن كل الظن أنه يتجاوزها الزمن فالخطر محدق</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والأمر خطير</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والمعاناة فيه أكبر من التوجس بل الخيال</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 xml:space="preserve">وقد أشارت الشرق الأوسط </w:t>
      </w:r>
      <w:proofErr w:type="gramStart"/>
      <w:r w:rsidRPr="00B61607">
        <w:rPr>
          <w:rFonts w:ascii="Traditional Arabic" w:eastAsia="PMingLiU" w:hAnsi="Traditional Arabic" w:cs="Traditional Arabic"/>
          <w:color w:val="000000"/>
          <w:sz w:val="34"/>
          <w:szCs w:val="34"/>
          <w:rtl/>
        </w:rPr>
        <w:t>إلي</w:t>
      </w:r>
      <w:proofErr w:type="gramEnd"/>
      <w:r w:rsidRPr="00B61607">
        <w:rPr>
          <w:rFonts w:ascii="Traditional Arabic" w:eastAsia="PMingLiU" w:hAnsi="Traditional Arabic" w:cs="Traditional Arabic"/>
          <w:color w:val="000000"/>
          <w:sz w:val="34"/>
          <w:szCs w:val="34"/>
          <w:rtl/>
        </w:rPr>
        <w:t xml:space="preserve"> نسبة الأمراض السرطانية في السعودية التي تعود إلي تأثير التسربات الإشعاعية إلي شمال المملكة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لكنها شككت في الإحصائية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وأنا معها فربما أن رجال الإحصاء في مدينة الملك عبدا لعزيز لم يعطوا الأمر أهمية في هذا الجزء الغالي من بلادنا</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وأن الكثير يموت ولم يكشف أمره إلا في المراحل الأخيرة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ولم يصل إلي المشافي الكبرى في الرياض وغيرها</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والذين يصلون يدخلون في إحصائية تلك المدن</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والكثير يذهل للمعالجة في الأردن لقربها وقرب مواعيدها كما أشارت الشرق الأوسط وهذه حقيقة معروفة عن الأهالي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وهناك من يموت ولم يكشف أمره</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إما حقيقة انتشار مرض السرطان في منطقة تبوك فالأمر واضح جداً نتيجة للإحصاء الفردي والتداول الاجتماعي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وقد كنا في مجلس نتذكر الذين توفاهم الله من الأقرباء فكان أكثر من 9</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 نتيجة لهذا المرض الخبيث ولاسيما لمن تجاوز سن الخمسين</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لم ينقلوا </w:t>
      </w:r>
      <w:proofErr w:type="gramStart"/>
      <w:r w:rsidRPr="00B61607">
        <w:rPr>
          <w:rFonts w:ascii="Traditional Arabic" w:eastAsia="PMingLiU" w:hAnsi="Traditional Arabic" w:cs="Traditional Arabic"/>
          <w:color w:val="000000"/>
          <w:sz w:val="34"/>
          <w:szCs w:val="34"/>
          <w:rtl/>
        </w:rPr>
        <w:t>إلي</w:t>
      </w:r>
      <w:proofErr w:type="gramEnd"/>
      <w:r w:rsidRPr="00B61607">
        <w:rPr>
          <w:rFonts w:ascii="Traditional Arabic" w:eastAsia="PMingLiU" w:hAnsi="Traditional Arabic" w:cs="Traditional Arabic"/>
          <w:color w:val="000000"/>
          <w:sz w:val="34"/>
          <w:szCs w:val="34"/>
          <w:rtl/>
        </w:rPr>
        <w:t xml:space="preserve"> الرياض إلا بعد انتشار المرض واليأس من الشفاء</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ومنهم من نقل بسبب ثقل المرض فلم يشخص أو شُخص باسم مرض آخر فتبين في المراكز المتقدمة بأنه مرض السرطان</w:t>
      </w:r>
      <w:r w:rsidR="00B61607">
        <w:rPr>
          <w:rFonts w:ascii="Traditional Arabic" w:eastAsia="PMingLiU" w:hAnsi="Traditional Arabic" w:cs="Traditional Arabic"/>
          <w:color w:val="000000"/>
          <w:sz w:val="34"/>
          <w:szCs w:val="34"/>
          <w:rtl/>
        </w:rPr>
        <w:t xml:space="preserve">. </w:t>
      </w:r>
    </w:p>
    <w:p w:rsidR="00011006" w:rsidRPr="00B61607" w:rsidRDefault="00011006">
      <w:pPr>
        <w:spacing w:line="480" w:lineRule="exact"/>
        <w:ind w:firstLine="567"/>
        <w:jc w:val="lowKashida"/>
        <w:rPr>
          <w:rFonts w:ascii="Traditional Arabic" w:eastAsia="PMingLiU" w:hAnsi="Traditional Arabic" w:cs="Traditional Arabic"/>
          <w:color w:val="000000"/>
          <w:sz w:val="34"/>
          <w:szCs w:val="34"/>
          <w:rtl/>
        </w:rPr>
      </w:pPr>
      <w:r w:rsidRPr="00B61607">
        <w:rPr>
          <w:rFonts w:ascii="Traditional Arabic" w:eastAsia="PMingLiU" w:hAnsi="Traditional Arabic" w:cs="Traditional Arabic"/>
          <w:color w:val="000000"/>
          <w:sz w:val="34"/>
          <w:szCs w:val="34"/>
          <w:rtl/>
        </w:rPr>
        <w:t>وقد تساءلت الجريدة ولنقل الكاتب الصحفي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فيصل عباس جزاه الله خيراً عمن تقع عليه المسؤولية من أجهزة الدولة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وقال التقرير أن مدينة الملك عبدا لعزيز للعلوم والتقنية المسئولة الأولي</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ولكنها تفتقد الإحصائيات بل وأحجمت عن التعاون الصحفي فإذا كانت مؤسسة علمية منهجية لم تبرر أحجامها هذا أمر مدعاة للمساءلة وإعانتها أن كان الأمر يحتاج إلي عون أو محاسبتها إذا كان إهمالاً فالقضية قضية ملايين المواطنين ويمس سيادة الوطن</w:t>
      </w:r>
      <w:r w:rsidR="00B61607">
        <w:rPr>
          <w:rFonts w:ascii="Traditional Arabic" w:eastAsia="PMingLiU" w:hAnsi="Traditional Arabic" w:cs="Traditional Arabic"/>
          <w:color w:val="000000"/>
          <w:sz w:val="34"/>
          <w:szCs w:val="34"/>
          <w:rtl/>
        </w:rPr>
        <w:t xml:space="preserve">. </w:t>
      </w:r>
    </w:p>
    <w:p w:rsidR="00011006" w:rsidRPr="00583872" w:rsidRDefault="00011006" w:rsidP="0048754E">
      <w:pPr>
        <w:spacing w:line="480" w:lineRule="exact"/>
        <w:ind w:firstLine="567"/>
        <w:jc w:val="lowKashida"/>
        <w:rPr>
          <w:rFonts w:ascii="Traditional Arabic" w:hAnsi="Traditional Arabic" w:cs="Traditional Arabic"/>
          <w:sz w:val="32"/>
          <w:szCs w:val="32"/>
        </w:rPr>
      </w:pPr>
      <w:r w:rsidRPr="00B61607">
        <w:rPr>
          <w:rFonts w:ascii="Traditional Arabic" w:eastAsia="PMingLiU" w:hAnsi="Traditional Arabic" w:cs="Traditional Arabic"/>
          <w:color w:val="000000"/>
          <w:sz w:val="34"/>
          <w:szCs w:val="34"/>
          <w:rtl/>
        </w:rPr>
        <w:t>ولفت انتباهي المقابلة مع الأمير تركي بن ناصر</w:t>
      </w:r>
      <w:r w:rsidR="00B61607">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الرئيس العام للأرصاد وحماية البيئة التي نشرتها صحيفة عكاظ في نفس اليوم 9/7/1425هـ 25/8/2</w:t>
      </w:r>
      <w:r w:rsidR="00DD1AAC">
        <w:rPr>
          <w:rFonts w:ascii="Traditional Arabic" w:eastAsia="PMingLiU" w:hAnsi="Traditional Arabic" w:cs="Traditional Arabic"/>
          <w:color w:val="000000"/>
          <w:sz w:val="34"/>
          <w:szCs w:val="34"/>
          <w:rtl/>
        </w:rPr>
        <w:t xml:space="preserve"> </w:t>
      </w:r>
      <w:r w:rsidRPr="00B61607">
        <w:rPr>
          <w:rFonts w:ascii="Traditional Arabic" w:eastAsia="PMingLiU" w:hAnsi="Traditional Arabic" w:cs="Traditional Arabic"/>
          <w:color w:val="000000"/>
          <w:sz w:val="34"/>
          <w:szCs w:val="34"/>
          <w:rtl/>
        </w:rPr>
        <w:t>4م حول تطوير البرنامج الوطني لمراقبة مصادر التلوث في المملكة</w:t>
      </w:r>
      <w:r w:rsidR="00B61607">
        <w:rPr>
          <w:rFonts w:ascii="Traditional Arabic" w:eastAsia="PMingLiU" w:hAnsi="Traditional Arabic" w:cs="Traditional Arabic"/>
          <w:color w:val="000000"/>
          <w:sz w:val="34"/>
          <w:szCs w:val="34"/>
          <w:rtl/>
        </w:rPr>
        <w:t>،</w:t>
      </w:r>
      <w:r w:rsidRPr="00B61607">
        <w:rPr>
          <w:rFonts w:ascii="Traditional Arabic" w:eastAsia="PMingLiU" w:hAnsi="Traditional Arabic" w:cs="Traditional Arabic"/>
          <w:color w:val="000000"/>
          <w:sz w:val="34"/>
          <w:szCs w:val="34"/>
          <w:rtl/>
        </w:rPr>
        <w:t xml:space="preserve"> والأمير مشهود له بتفاعله وقدراته الإدارية وإن الموضوع الذي يحثه شأن داخلي ويحاول معالجة أسباب التلوث النابع من الداخل وهذا أمر من الأهمية بمكانه ويجب أن تتضافر الجهود حوله</w:t>
      </w:r>
      <w:r w:rsidR="00B61607">
        <w:rPr>
          <w:rFonts w:ascii="Traditional Arabic" w:eastAsia="PMingLiU" w:hAnsi="Traditional Arabic" w:cs="Traditional Arabic"/>
          <w:color w:val="000000"/>
          <w:sz w:val="34"/>
          <w:szCs w:val="34"/>
          <w:rtl/>
        </w:rPr>
        <w:t xml:space="preserve">. </w:t>
      </w:r>
    </w:p>
    <w:sectPr w:rsidR="00011006" w:rsidRPr="00583872" w:rsidSect="00E85504">
      <w:footerReference w:type="even" r:id="rId11"/>
      <w:footerReference w:type="default" r:id="rId12"/>
      <w:footnotePr>
        <w:numRestart w:val="eachPage"/>
      </w:footnotePr>
      <w:endnotePr>
        <w:numFmt w:val="lowerLetter"/>
      </w:endnotePr>
      <w:pgSz w:w="11907" w:h="16840"/>
      <w:pgMar w:top="1134" w:right="1134" w:bottom="1134" w:left="1134" w:header="1134" w:footer="1134" w:gutter="0"/>
      <w:pgNumType w:start="1"/>
      <w:cols w:space="720"/>
      <w:bidi/>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F51" w:rsidRDefault="00C27F51">
      <w:r>
        <w:separator/>
      </w:r>
    </w:p>
  </w:endnote>
  <w:endnote w:type="continuationSeparator" w:id="0">
    <w:p w:rsidR="00C27F51" w:rsidRDefault="00C2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raditional Arabic">
    <w:panose1 w:val="02010000000000000000"/>
    <w:charset w:val="00"/>
    <w:family w:val="auto"/>
    <w:pitch w:val="variable"/>
    <w:sig w:usb0="00002003" w:usb1="80000000" w:usb2="00000008" w:usb3="00000000" w:csb0="00000041" w:csb1="00000000"/>
  </w:font>
  <w:font w:name="AL-Mohanad Bold">
    <w:panose1 w:val="00000000000000000000"/>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Juhyna Regular">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GA Arabesque Desktop">
    <w:panose1 w:val="05010101010101010101"/>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AC" w:rsidRDefault="00C556AC">
    <w:pPr>
      <w:pStyle w:val="a6"/>
      <w:framePr w:wrap="around" w:vAnchor="text" w:hAnchor="margin" w:xAlign="center" w:y="1"/>
      <w:rPr>
        <w:rStyle w:val="a7"/>
        <w:rtl/>
      </w:rPr>
    </w:pPr>
    <w:r>
      <w:rPr>
        <w:rStyle w:val="a7"/>
        <w:rtl/>
      </w:rPr>
      <w:fldChar w:fldCharType="begin"/>
    </w:r>
    <w:r>
      <w:rPr>
        <w:rStyle w:val="a7"/>
      </w:rPr>
      <w:instrText xml:space="preserve">PAGE  </w:instrText>
    </w:r>
    <w:r>
      <w:rPr>
        <w:rStyle w:val="a7"/>
        <w:rtl/>
      </w:rPr>
      <w:fldChar w:fldCharType="end"/>
    </w:r>
  </w:p>
  <w:p w:rsidR="00C556AC" w:rsidRDefault="00C556AC">
    <w:pPr>
      <w:pStyle w:val="a6"/>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C556AC" w:rsidRPr="00854D38" w:rsidRDefault="00C556AC" w:rsidP="00E85504">
        <w:pPr>
          <w:pStyle w:val="a6"/>
          <w:tabs>
            <w:tab w:val="clear" w:pos="8306"/>
          </w:tabs>
          <w:ind w:right="-851"/>
          <w:rPr>
            <w:rtl/>
          </w:rPr>
        </w:pPr>
        <w:r>
          <w:rPr>
            <w:noProof/>
          </w:rPr>
          <w:pict>
            <v:group id="مجموعة 3" o:spid="_x0000_s2071"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207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7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7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C556AC" w:rsidRPr="00A74C62" w:rsidRDefault="00C556AC" w:rsidP="00E85504">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8754E" w:rsidRPr="0048754E">
                        <w:rPr>
                          <w:rFonts w:ascii="Tahoma" w:hAnsi="Tahoma" w:cs="Tahoma"/>
                          <w:b/>
                          <w:bCs/>
                          <w:noProof/>
                          <w:sz w:val="24"/>
                          <w:szCs w:val="24"/>
                          <w:rtl/>
                          <w:lang w:val="ar-SA"/>
                        </w:rPr>
                        <w:t>22</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0288" behindDoc="1" locked="0" layoutInCell="1" allowOverlap="1" wp14:anchorId="0B8E3E13" wp14:editId="6AF01632">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2" o:spid="_x0000_s207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" filled="f" strokecolor="white [3212]">
              <v:textbox>
                <w:txbxContent>
                  <w:p w:rsidR="00C556AC" w:rsidRDefault="00C556AC" w:rsidP="00E85504">
                    <w:hyperlink r:id="rId2" w:history="1">
                      <w:r w:rsidRPr="00C01086">
                        <w:rPr>
                          <w:rStyle w:val="Hyperlink"/>
                          <w:sz w:val="26"/>
                          <w:szCs w:val="26"/>
                        </w:rPr>
                        <w:t>www.alukah.net</w:t>
                      </w:r>
                    </w:hyperlink>
                  </w:p>
                </w:txbxContent>
              </v:textbox>
              <w10:wrap type="tight"/>
            </v:shape>
          </w:pict>
        </w:r>
      </w:p>
    </w:sdtContent>
  </w:sdt>
  <w:p w:rsidR="00C556AC" w:rsidRDefault="00C556A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F51" w:rsidRDefault="00C27F51">
      <w:r>
        <w:separator/>
      </w:r>
    </w:p>
  </w:footnote>
  <w:footnote w:type="continuationSeparator" w:id="0">
    <w:p w:rsidR="00C27F51" w:rsidRDefault="00C27F51">
      <w:r>
        <w:continuationSeparator/>
      </w:r>
    </w:p>
  </w:footnote>
  <w:footnote w:id="1">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w:t>
      </w:r>
      <w:proofErr w:type="gramStart"/>
      <w:r w:rsidRPr="00B61607">
        <w:rPr>
          <w:rFonts w:ascii="Traditional Arabic" w:hAnsi="Traditional Arabic" w:cs="Traditional Arabic"/>
          <w:sz w:val="28"/>
          <w:szCs w:val="28"/>
          <w:rtl/>
        </w:rPr>
        <w:t>عبدالمحسن</w:t>
      </w:r>
      <w:proofErr w:type="gramEnd"/>
      <w:r w:rsidRPr="00B61607">
        <w:rPr>
          <w:rFonts w:ascii="Traditional Arabic" w:hAnsi="Traditional Arabic" w:cs="Traditional Arabic"/>
          <w:sz w:val="28"/>
          <w:szCs w:val="28"/>
          <w:rtl/>
        </w:rPr>
        <w:t xml:space="preserve"> بن صالح اليوسف، سلطان نجد والحجاز 46. </w:t>
      </w:r>
    </w:p>
  </w:footnote>
  <w:footnote w:id="2">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( 1 )</w:t>
      </w:r>
      <w:r w:rsidRPr="00B61607">
        <w:rPr>
          <w:rFonts w:ascii="Traditional Arabic" w:hAnsi="Traditional Arabic" w:cs="Traditional Arabic"/>
          <w:sz w:val="28"/>
          <w:szCs w:val="28"/>
          <w:rtl/>
        </w:rPr>
        <w:t xml:space="preserve"> أثار منطقة تبوك</w:t>
      </w:r>
    </w:p>
  </w:footnote>
  <w:footnote w:id="3">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معجم البلدان 2/218. </w:t>
      </w:r>
    </w:p>
  </w:footnote>
  <w:footnote w:id="4">
    <w:p w:rsidR="00C556AC" w:rsidRPr="00B61607" w:rsidRDefault="00C556AC" w:rsidP="00BD6D0D">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أنظر لورنس العرب وكتب التاريخ في تلك المرحلة. </w:t>
      </w:r>
    </w:p>
  </w:footnote>
  <w:footnote w:id="5">
    <w:p w:rsidR="00C556AC" w:rsidRPr="00B61607" w:rsidRDefault="00C556AC" w:rsidP="00744876">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إبراهيم آل </w:t>
      </w:r>
      <w:proofErr w:type="gramStart"/>
      <w:r w:rsidRPr="00B61607">
        <w:rPr>
          <w:rFonts w:ascii="Traditional Arabic" w:hAnsi="Traditional Arabic" w:cs="Traditional Arabic"/>
          <w:sz w:val="28"/>
          <w:szCs w:val="28"/>
          <w:rtl/>
        </w:rPr>
        <w:t>عبدالمحسن</w:t>
      </w:r>
      <w:proofErr w:type="gramEnd"/>
      <w:r w:rsidRPr="00B61607">
        <w:rPr>
          <w:rFonts w:ascii="Traditional Arabic" w:hAnsi="Traditional Arabic" w:cs="Traditional Arabic"/>
          <w:sz w:val="28"/>
          <w:szCs w:val="28"/>
          <w:rtl/>
        </w:rPr>
        <w:t>، تذكرة اولى النهي والعرفان 47:3</w:t>
      </w:r>
    </w:p>
  </w:footnote>
  <w:footnote w:id="6">
    <w:p w:rsidR="00C556AC" w:rsidRPr="00B61607" w:rsidRDefault="00C556AC" w:rsidP="00BD6D0D">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إبراهيم آل </w:t>
      </w:r>
      <w:proofErr w:type="gramStart"/>
      <w:r w:rsidRPr="00B61607">
        <w:rPr>
          <w:rFonts w:ascii="Traditional Arabic" w:hAnsi="Traditional Arabic" w:cs="Traditional Arabic"/>
          <w:sz w:val="28"/>
          <w:szCs w:val="28"/>
          <w:rtl/>
        </w:rPr>
        <w:t>عبدالمحسن</w:t>
      </w:r>
      <w:proofErr w:type="gramEnd"/>
      <w:r w:rsidRPr="00B61607">
        <w:rPr>
          <w:rFonts w:ascii="Traditional Arabic" w:hAnsi="Traditional Arabic" w:cs="Traditional Arabic"/>
          <w:sz w:val="28"/>
          <w:szCs w:val="28"/>
          <w:rtl/>
        </w:rPr>
        <w:t>، تذكرة اولى النهي والعرفان 264:3</w:t>
      </w:r>
    </w:p>
  </w:footnote>
  <w:footnote w:id="7">
    <w:p w:rsidR="00C556AC" w:rsidRPr="00B61607" w:rsidRDefault="00C556AC" w:rsidP="00DA1149">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أم القرى 425ص1 الجمعة 8/شوال/1351 ديوانه ص705</w:t>
      </w:r>
    </w:p>
  </w:footnote>
  <w:footnote w:id="8">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نشر في صحيفة المدينة الاربعاء 21/4/ 1425ه/ عدد 15022</w:t>
      </w:r>
    </w:p>
  </w:footnote>
  <w:footnote w:id="9">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مقال نشر في المجلات. </w:t>
      </w:r>
    </w:p>
  </w:footnote>
  <w:footnote w:id="10">
    <w:p w:rsidR="00C556AC" w:rsidRPr="00B61607" w:rsidRDefault="00C556AC" w:rsidP="009777E1">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محمد توفيق، ومض الرماد 76 إصدار النادي الأدبي 1417هـ</w:t>
      </w:r>
    </w:p>
  </w:footnote>
  <w:footnote w:id="11">
    <w:p w:rsidR="00C556AC" w:rsidRPr="00B61607" w:rsidRDefault="00C556AC" w:rsidP="00B1275E">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نشرت في صحيفة الرياض 22محرم 1416ه، 18/ مايو 1998م. </w:t>
      </w:r>
    </w:p>
  </w:footnote>
  <w:footnote w:id="12">
    <w:p w:rsidR="00C556AC" w:rsidRPr="00B61607" w:rsidRDefault="00C556AC" w:rsidP="00B1275E">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نشر في جريدة الرياض 29/3/1425هـ. </w:t>
      </w:r>
    </w:p>
  </w:footnote>
  <w:footnote w:id="13">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footnoteRef/>
      </w:r>
      <w:r w:rsidRPr="00B61607">
        <w:rPr>
          <w:rFonts w:ascii="Traditional Arabic" w:hAnsi="Traditional Arabic" w:cs="Traditional Arabic"/>
          <w:sz w:val="28"/>
          <w:szCs w:val="28"/>
          <w:rtl/>
        </w:rPr>
        <w:t xml:space="preserve"> الجلب: وهو الإتيان بالبهائم للأسواق –وهو فصيح-</w:t>
      </w:r>
    </w:p>
  </w:footnote>
  <w:footnote w:id="14">
    <w:p w:rsidR="00C556AC" w:rsidRPr="00B61607" w:rsidRDefault="00C556AC" w:rsidP="00F75164">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نشر في صحيفة الرياض 29 / 3 / 1409 هـ ـ 8 نوفمبر </w:t>
      </w:r>
      <w:smartTag w:uri="urn:schemas-microsoft-com:office:smarttags" w:element="metricconverter">
        <w:smartTagPr>
          <w:attr w:name="ProductID" w:val="1988 م"/>
        </w:smartTagPr>
        <w:r w:rsidRPr="00B61607">
          <w:rPr>
            <w:rFonts w:ascii="Traditional Arabic" w:hAnsi="Traditional Arabic" w:cs="Traditional Arabic"/>
            <w:sz w:val="28"/>
            <w:szCs w:val="28"/>
            <w:rtl/>
          </w:rPr>
          <w:t>1988 م</w:t>
        </w:r>
      </w:smartTag>
      <w:r w:rsidRPr="00B61607">
        <w:rPr>
          <w:rFonts w:ascii="Traditional Arabic" w:hAnsi="Traditional Arabic" w:cs="Traditional Arabic"/>
          <w:sz w:val="28"/>
          <w:szCs w:val="28"/>
          <w:rtl/>
        </w:rPr>
        <w:t xml:space="preserve">. </w:t>
      </w:r>
    </w:p>
  </w:footnote>
  <w:footnote w:id="15">
    <w:p w:rsidR="00C556AC" w:rsidRPr="00B61607" w:rsidRDefault="00C556AC" w:rsidP="00F75164">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نشرت في إحدى الصحف ولم أعثر عليها حتى الآن. </w:t>
      </w:r>
    </w:p>
  </w:footnote>
  <w:footnote w:id="16">
    <w:p w:rsidR="00C556AC" w:rsidRPr="00B61607" w:rsidRDefault="00C556AC">
      <w:pPr>
        <w:pStyle w:val="a5"/>
        <w:rPr>
          <w:rFonts w:ascii="Traditional Arabic" w:hAnsi="Traditional Arabic" w:cs="Traditional Arabic"/>
          <w:sz w:val="28"/>
          <w:szCs w:val="28"/>
        </w:rPr>
      </w:pPr>
      <w:r w:rsidRPr="00B61607">
        <w:rPr>
          <w:rStyle w:val="a3"/>
          <w:rFonts w:ascii="Traditional Arabic" w:hAnsi="Traditional Arabic"/>
          <w:sz w:val="28"/>
          <w:szCs w:val="28"/>
        </w:rPr>
        <w:footnoteRef/>
      </w:r>
      <w:r w:rsidRPr="00B61607">
        <w:rPr>
          <w:rFonts w:ascii="Traditional Arabic" w:hAnsi="Traditional Arabic" w:cs="Traditional Arabic"/>
          <w:sz w:val="28"/>
          <w:szCs w:val="28"/>
          <w:rtl/>
        </w:rPr>
        <w:t xml:space="preserve"> محاضرات الأدباء للراغب الأصفهاني، 1: 626. </w:t>
      </w:r>
    </w:p>
  </w:footnote>
  <w:footnote w:id="17">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دور الفوائد المنظمة للجزيرة</w:t>
      </w:r>
    </w:p>
  </w:footnote>
  <w:footnote w:id="18">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شمال غرب المملكة للجاسر</w:t>
      </w:r>
    </w:p>
  </w:footnote>
  <w:footnote w:id="19">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مجموعة صور وثائق عن القلعة أعارني إياها العميد / علي الوكيل. </w:t>
      </w:r>
    </w:p>
  </w:footnote>
  <w:footnote w:id="20">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w:t>
      </w:r>
      <w:r w:rsidRPr="00B61607">
        <w:rPr>
          <w:rFonts w:ascii="Traditional Arabic" w:eastAsia="PMingLiU" w:hAnsi="Traditional Arabic" w:cs="Traditional Arabic"/>
          <w:color w:val="000000"/>
          <w:sz w:val="28"/>
          <w:szCs w:val="28"/>
          <w:rtl/>
        </w:rPr>
        <w:t xml:space="preserve">المفصل 57:3. </w:t>
      </w:r>
    </w:p>
  </w:footnote>
  <w:footnote w:id="21">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شمال الحجاز 124. </w:t>
      </w:r>
    </w:p>
  </w:footnote>
  <w:footnote w:id="22">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المسعودي مروج الذهب. </w:t>
      </w:r>
    </w:p>
  </w:footnote>
  <w:footnote w:id="23">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علي جواد المفصل 1/630</w:t>
      </w:r>
    </w:p>
  </w:footnote>
  <w:footnote w:id="24">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المرجع السابق 1: 631 </w:t>
      </w:r>
    </w:p>
  </w:footnote>
  <w:footnote w:id="25">
    <w:p w:rsidR="00C556AC" w:rsidRPr="00B61607" w:rsidRDefault="00C556AC" w:rsidP="007F729D">
      <w:pPr>
        <w:pStyle w:val="a5"/>
        <w:rPr>
          <w:rFonts w:ascii="Traditional Arabic" w:hAnsi="Traditional Arabic" w:cs="Traditional Arabic"/>
          <w:sz w:val="28"/>
          <w:szCs w:val="28"/>
          <w:rtl/>
        </w:rPr>
      </w:pPr>
      <w:r w:rsidRPr="00B61607">
        <w:rPr>
          <w:rStyle w:val="a3"/>
          <w:rFonts w:ascii="Traditional Arabic" w:hAnsi="Traditional Arabic"/>
          <w:sz w:val="28"/>
          <w:szCs w:val="28"/>
        </w:rPr>
        <w:t>3)</w:t>
      </w:r>
      <w:r w:rsidRPr="00B61607">
        <w:rPr>
          <w:rFonts w:ascii="Traditional Arabic" w:hAnsi="Traditional Arabic" w:cs="Traditional Arabic"/>
          <w:sz w:val="28"/>
          <w:szCs w:val="28"/>
          <w:rtl/>
        </w:rPr>
        <w:t xml:space="preserve"> المفصل 1/ 325. </w:t>
      </w:r>
    </w:p>
  </w:footnote>
  <w:footnote w:id="26">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المفصل: 1 / 325. </w:t>
      </w:r>
    </w:p>
  </w:footnote>
  <w:footnote w:id="27">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سورة الأعراف، الآية: 74. </w:t>
      </w:r>
    </w:p>
  </w:footnote>
  <w:footnote w:id="28">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هما معروفتان بهذه التسمية إلى الآن. </w:t>
      </w:r>
    </w:p>
  </w:footnote>
  <w:footnote w:id="29">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المفصل: 1 / 326. </w:t>
      </w:r>
    </w:p>
  </w:footnote>
  <w:footnote w:id="30">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المفصل: 1 / 330. </w:t>
      </w:r>
    </w:p>
  </w:footnote>
  <w:footnote w:id="31">
    <w:p w:rsidR="00C556AC" w:rsidRPr="00B61607" w:rsidRDefault="00C556AC" w:rsidP="006935AA">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المفصل 1/326، وانظر </w:t>
      </w:r>
      <w:proofErr w:type="gramStart"/>
      <w:r w:rsidRPr="00B61607">
        <w:rPr>
          <w:rFonts w:ascii="Traditional Arabic" w:hAnsi="Traditional Arabic" w:cs="Traditional Arabic"/>
          <w:sz w:val="28"/>
          <w:szCs w:val="28"/>
          <w:rtl/>
        </w:rPr>
        <w:t>الطبري1</w:t>
      </w:r>
      <w:proofErr w:type="gramEnd"/>
      <w:r w:rsidRPr="00B61607">
        <w:rPr>
          <w:rFonts w:ascii="Traditional Arabic" w:hAnsi="Traditional Arabic" w:cs="Traditional Arabic"/>
          <w:sz w:val="28"/>
          <w:szCs w:val="28"/>
          <w:rtl/>
        </w:rPr>
        <w:t>/231</w:t>
      </w:r>
    </w:p>
  </w:footnote>
  <w:footnote w:id="32">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المفصل: 1 / 636. </w:t>
      </w:r>
    </w:p>
  </w:footnote>
  <w:footnote w:id="33">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سورة سبأ، الآية: 15. </w:t>
      </w:r>
    </w:p>
  </w:footnote>
  <w:footnote w:id="34">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فتح القدير: /. </w:t>
      </w:r>
    </w:p>
  </w:footnote>
  <w:footnote w:id="35">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رحلة داخل الجزيرة ص 180، 181. </w:t>
      </w:r>
    </w:p>
  </w:footnote>
  <w:footnote w:id="36">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سورة يوسف، الآية: 100. </w:t>
      </w:r>
    </w:p>
  </w:footnote>
  <w:footnote w:id="37">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رحلة داخل الجزيرة 167، 168. </w:t>
      </w:r>
    </w:p>
  </w:footnote>
  <w:footnote w:id="38">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تقع على مسافة 55 جنوب مدينة العلا ولم أعرفها بهذا الاسم انما اسمها </w:t>
      </w:r>
      <w:proofErr w:type="gramStart"/>
      <w:r w:rsidRPr="00B61607">
        <w:rPr>
          <w:rFonts w:ascii="Traditional Arabic" w:hAnsi="Traditional Arabic" w:cs="Traditional Arabic"/>
          <w:sz w:val="28"/>
          <w:szCs w:val="28"/>
          <w:rtl/>
        </w:rPr>
        <w:t>( زرود</w:t>
      </w:r>
      <w:proofErr w:type="gramEnd"/>
      <w:r w:rsidRPr="00B61607">
        <w:rPr>
          <w:rFonts w:ascii="Traditional Arabic" w:hAnsi="Traditional Arabic" w:cs="Traditional Arabic"/>
          <w:sz w:val="28"/>
          <w:szCs w:val="28"/>
          <w:rtl/>
        </w:rPr>
        <w:t xml:space="preserve">) ومعنى ذلك أن قلعة الحمراء تابعة لهذا القائد. </w:t>
      </w:r>
    </w:p>
  </w:footnote>
  <w:footnote w:id="39">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رحلة داخل الجزيرة ص 170</w:t>
      </w:r>
    </w:p>
  </w:footnote>
  <w:footnote w:id="40">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المرجع السابق، ص: 170. </w:t>
      </w:r>
    </w:p>
  </w:footnote>
  <w:footnote w:id="41">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المرجع السابق، ص: 170 – 171. </w:t>
      </w:r>
    </w:p>
  </w:footnote>
  <w:footnote w:id="42">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المرجع السابق، ص: 171. </w:t>
      </w:r>
    </w:p>
  </w:footnote>
  <w:footnote w:id="43">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المرجع السابق، ص: 171 – 172. </w:t>
      </w:r>
    </w:p>
  </w:footnote>
  <w:footnote w:id="44">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المرجع السابق، ص: 172. </w:t>
      </w:r>
    </w:p>
  </w:footnote>
  <w:footnote w:id="45">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رحلة داخل الجزيرة العربية 171، 172. </w:t>
      </w:r>
    </w:p>
  </w:footnote>
  <w:footnote w:id="46">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المرجع السابق 174، 175. </w:t>
      </w:r>
    </w:p>
  </w:footnote>
  <w:footnote w:id="47">
    <w:p w:rsidR="00C556AC" w:rsidRPr="00B61607" w:rsidRDefault="00C556AC" w:rsidP="00DC2FC5">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وهو جد للزميلين اللواء عيد </w:t>
      </w:r>
      <w:proofErr w:type="spellStart"/>
      <w:r w:rsidRPr="00B61607">
        <w:rPr>
          <w:rFonts w:ascii="Traditional Arabic" w:hAnsi="Traditional Arabic" w:cs="Traditional Arabic"/>
          <w:sz w:val="28"/>
          <w:szCs w:val="28"/>
          <w:rtl/>
        </w:rPr>
        <w:t>عطالله</w:t>
      </w:r>
      <w:proofErr w:type="spellEnd"/>
      <w:r w:rsidRPr="00B61607">
        <w:rPr>
          <w:rFonts w:ascii="Traditional Arabic" w:hAnsi="Traditional Arabic" w:cs="Traditional Arabic"/>
          <w:sz w:val="28"/>
          <w:szCs w:val="28"/>
          <w:rtl/>
        </w:rPr>
        <w:t xml:space="preserve"> وشقيقة الأستاذ </w:t>
      </w:r>
      <w:proofErr w:type="gramStart"/>
      <w:r w:rsidRPr="00B61607">
        <w:rPr>
          <w:rFonts w:ascii="Traditional Arabic" w:hAnsi="Traditional Arabic" w:cs="Traditional Arabic"/>
          <w:sz w:val="28"/>
          <w:szCs w:val="28"/>
          <w:rtl/>
        </w:rPr>
        <w:t>عبدالعزيز</w:t>
      </w:r>
      <w:proofErr w:type="gramEnd"/>
      <w:r w:rsidRPr="00B61607">
        <w:rPr>
          <w:rFonts w:ascii="Traditional Arabic" w:hAnsi="Traditional Arabic" w:cs="Traditional Arabic"/>
          <w:sz w:val="28"/>
          <w:szCs w:val="28"/>
          <w:rtl/>
        </w:rPr>
        <w:t xml:space="preserve"> </w:t>
      </w:r>
      <w:proofErr w:type="spellStart"/>
      <w:r w:rsidRPr="00B61607">
        <w:rPr>
          <w:rFonts w:ascii="Traditional Arabic" w:hAnsi="Traditional Arabic" w:cs="Traditional Arabic"/>
          <w:sz w:val="28"/>
          <w:szCs w:val="28"/>
          <w:rtl/>
        </w:rPr>
        <w:t>عطالله</w:t>
      </w:r>
      <w:proofErr w:type="spellEnd"/>
    </w:p>
  </w:footnote>
  <w:footnote w:id="48">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رحلة داخل الجزيرة العربية، 178، 179. </w:t>
      </w:r>
    </w:p>
  </w:footnote>
  <w:footnote w:id="49">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سلسلة آثار المملكة العربية السعودية. </w:t>
      </w:r>
    </w:p>
  </w:footnote>
  <w:footnote w:id="50">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الموسوي ص 235. </w:t>
      </w:r>
    </w:p>
  </w:footnote>
  <w:footnote w:id="51">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جمع ماجن وهي أماكن تجمع </w:t>
      </w:r>
      <w:proofErr w:type="spellStart"/>
      <w:r w:rsidRPr="00B61607">
        <w:rPr>
          <w:rFonts w:ascii="Traditional Arabic" w:hAnsi="Traditional Arabic" w:cs="Traditional Arabic"/>
          <w:sz w:val="28"/>
          <w:szCs w:val="28"/>
          <w:rtl/>
        </w:rPr>
        <w:t>مياة</w:t>
      </w:r>
      <w:proofErr w:type="spellEnd"/>
      <w:r w:rsidRPr="00B61607">
        <w:rPr>
          <w:rFonts w:ascii="Traditional Arabic" w:hAnsi="Traditional Arabic" w:cs="Traditional Arabic"/>
          <w:sz w:val="28"/>
          <w:szCs w:val="28"/>
          <w:rtl/>
        </w:rPr>
        <w:t xml:space="preserve"> الأمطار. </w:t>
      </w:r>
    </w:p>
  </w:footnote>
  <w:footnote w:id="52">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الجزيري –الدرر الفرائد 2: 1262. </w:t>
      </w:r>
    </w:p>
  </w:footnote>
  <w:footnote w:id="53">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(3)</w:t>
      </w:r>
      <w:r w:rsidRPr="00B61607">
        <w:rPr>
          <w:rFonts w:ascii="Traditional Arabic" w:hAnsi="Traditional Arabic" w:cs="Traditional Arabic"/>
          <w:sz w:val="28"/>
          <w:szCs w:val="28"/>
          <w:rtl/>
        </w:rPr>
        <w:t xml:space="preserve"> الجزيري ص 2: 1260. </w:t>
      </w:r>
    </w:p>
  </w:footnote>
  <w:footnote w:id="54">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الملامح الجغرافية لدرب الحاج، سيد عبد المجيد بكر 201. </w:t>
      </w:r>
    </w:p>
  </w:footnote>
  <w:footnote w:id="55">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الجزيري 2: 1267. </w:t>
      </w:r>
    </w:p>
  </w:footnote>
  <w:footnote w:id="56">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w:t>
      </w:r>
    </w:p>
  </w:footnote>
  <w:footnote w:id="57">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footnoteRef/>
      </w:r>
      <w:r w:rsidRPr="00B61607">
        <w:rPr>
          <w:rFonts w:ascii="Traditional Arabic" w:hAnsi="Traditional Arabic" w:cs="Traditional Arabic"/>
          <w:sz w:val="28"/>
          <w:szCs w:val="28"/>
          <w:rtl/>
        </w:rPr>
        <w:t xml:space="preserve"> ة نشرت في جريدة الرياض الاربعاء 22رجب 1419هـ العدد 11097</w:t>
      </w:r>
    </w:p>
  </w:footnote>
  <w:footnote w:id="58">
    <w:p w:rsidR="00C556AC" w:rsidRPr="00B61607" w:rsidRDefault="00C556AC">
      <w:pPr>
        <w:pStyle w:val="a5"/>
        <w:rPr>
          <w:rFonts w:ascii="Traditional Arabic" w:hAnsi="Traditional Arabic" w:cs="Traditional Arabic"/>
          <w:sz w:val="28"/>
          <w:szCs w:val="28"/>
        </w:rPr>
      </w:pPr>
    </w:p>
  </w:footnote>
  <w:footnote w:id="59">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جميل بن معمر، الديوان تحقيق حسين نصار 48. </w:t>
      </w:r>
    </w:p>
  </w:footnote>
  <w:footnote w:id="60">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w:t>
      </w:r>
      <w:proofErr w:type="spellStart"/>
      <w:r w:rsidRPr="00B61607">
        <w:rPr>
          <w:rFonts w:ascii="Traditional Arabic" w:hAnsi="Traditional Arabic" w:cs="Traditional Arabic"/>
          <w:sz w:val="28"/>
          <w:szCs w:val="28"/>
          <w:rtl/>
        </w:rPr>
        <w:t>السمهودي</w:t>
      </w:r>
      <w:proofErr w:type="spellEnd"/>
      <w:r w:rsidRPr="00B61607">
        <w:rPr>
          <w:rFonts w:ascii="Traditional Arabic" w:hAnsi="Traditional Arabic" w:cs="Traditional Arabic"/>
          <w:sz w:val="28"/>
          <w:szCs w:val="28"/>
          <w:rtl/>
        </w:rPr>
        <w:t xml:space="preserve"> وفاء </w:t>
      </w:r>
      <w:proofErr w:type="gramStart"/>
      <w:r w:rsidRPr="00B61607">
        <w:rPr>
          <w:rFonts w:ascii="Traditional Arabic" w:hAnsi="Traditional Arabic" w:cs="Traditional Arabic"/>
          <w:sz w:val="28"/>
          <w:szCs w:val="28"/>
          <w:rtl/>
        </w:rPr>
        <w:t>الوفا1029</w:t>
      </w:r>
      <w:proofErr w:type="gramEnd"/>
      <w:r w:rsidRPr="00B61607">
        <w:rPr>
          <w:rFonts w:ascii="Traditional Arabic" w:hAnsi="Traditional Arabic" w:cs="Traditional Arabic"/>
          <w:sz w:val="28"/>
          <w:szCs w:val="28"/>
          <w:rtl/>
        </w:rPr>
        <w:t xml:space="preserve">:3. </w:t>
      </w:r>
    </w:p>
  </w:footnote>
  <w:footnote w:id="61">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احمد شلبي غزوة تبوك 151. </w:t>
      </w:r>
    </w:p>
  </w:footnote>
  <w:footnote w:id="62">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احمد شلبي غزوة تبوك 146، وانظر سيرة ابن هشام 3 / 172. </w:t>
      </w:r>
    </w:p>
  </w:footnote>
  <w:footnote w:id="63">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Pr>
        <w:t xml:space="preserve"> </w:t>
      </w:r>
      <w:r w:rsidRPr="00B61607">
        <w:rPr>
          <w:rFonts w:ascii="Traditional Arabic" w:hAnsi="Traditional Arabic" w:cs="Traditional Arabic"/>
          <w:sz w:val="28"/>
          <w:szCs w:val="28"/>
          <w:rtl/>
        </w:rPr>
        <w:t xml:space="preserve">سيرة ابن هشام: 3 / 172. </w:t>
      </w:r>
    </w:p>
  </w:footnote>
  <w:footnote w:id="64">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سيرة ابن هشام: 4 / 172. </w:t>
      </w:r>
    </w:p>
  </w:footnote>
  <w:footnote w:id="65">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السيرة النبوية لابن هشام 17:1. </w:t>
      </w:r>
    </w:p>
  </w:footnote>
  <w:footnote w:id="66">
    <w:p w:rsidR="00C556AC" w:rsidRPr="00B61607" w:rsidRDefault="00C556AC" w:rsidP="002E3BA8">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موسل، شمال الحجاز ص د. </w:t>
      </w:r>
    </w:p>
  </w:footnote>
  <w:footnote w:id="67">
    <w:p w:rsidR="00C556AC" w:rsidRPr="00B61607" w:rsidRDefault="00C556AC" w:rsidP="002E3BA8">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مرسل، شمال الحجاز ص1</w:t>
      </w:r>
    </w:p>
  </w:footnote>
  <w:footnote w:id="68">
    <w:p w:rsidR="00C556AC" w:rsidRPr="00B61607" w:rsidRDefault="00C556AC" w:rsidP="002E3BA8">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موسل، شمال الحجاز ص2</w:t>
      </w:r>
    </w:p>
  </w:footnote>
  <w:footnote w:id="69">
    <w:p w:rsidR="00C556AC" w:rsidRPr="00B61607" w:rsidRDefault="00C556AC" w:rsidP="002E3BA8">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موسل، شمال الحجاز ص100</w:t>
      </w:r>
    </w:p>
  </w:footnote>
  <w:footnote w:id="70">
    <w:p w:rsidR="00C556AC" w:rsidRPr="00B61607" w:rsidRDefault="00C556AC" w:rsidP="002E3BA8">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موسل، شمال الحجاز ص101</w:t>
      </w:r>
    </w:p>
  </w:footnote>
  <w:footnote w:id="71">
    <w:p w:rsidR="00C556AC" w:rsidRPr="00B61607" w:rsidRDefault="00C556AC" w:rsidP="002E3BA8">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مرسل، شمال الحجاز ص140</w:t>
      </w:r>
    </w:p>
  </w:footnote>
  <w:footnote w:id="72">
    <w:p w:rsidR="00C556AC" w:rsidRPr="00B61607" w:rsidRDefault="00C556AC" w:rsidP="00DC2FC5">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لورنس، أعمدة الحكمة السبعة ص 5. </w:t>
      </w:r>
    </w:p>
  </w:footnote>
  <w:footnote w:id="73">
    <w:p w:rsidR="00C556AC" w:rsidRPr="00B61607" w:rsidRDefault="00C556AC" w:rsidP="00DC2FC5">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لورنس، أعمدة الحكمة السبعة ص63. </w:t>
      </w:r>
    </w:p>
  </w:footnote>
  <w:footnote w:id="74">
    <w:p w:rsidR="00C556AC" w:rsidRPr="00B61607" w:rsidRDefault="00C556AC" w:rsidP="00DC2FC5">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لورنس، أعمدة الحكمة السبعة ص15</w:t>
      </w:r>
    </w:p>
  </w:footnote>
  <w:footnote w:id="75">
    <w:p w:rsidR="00C556AC" w:rsidRPr="00B61607" w:rsidRDefault="00C556AC" w:rsidP="00DC2FC5">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لورنس، أعمدة الحكمة السبعة ص19. </w:t>
      </w:r>
    </w:p>
  </w:footnote>
  <w:footnote w:id="76">
    <w:p w:rsidR="00C556AC" w:rsidRPr="00B61607" w:rsidRDefault="00C556AC" w:rsidP="00DC2FC5">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لورنس، أعمدة الحكمة السبعة ص53. </w:t>
      </w:r>
    </w:p>
  </w:footnote>
  <w:footnote w:id="77">
    <w:p w:rsidR="00C556AC" w:rsidRPr="00B61607" w:rsidRDefault="00C556AC" w:rsidP="00DC2FC5">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لورنس، أعمدة الحكمة السبعة ص318. </w:t>
      </w:r>
    </w:p>
  </w:footnote>
  <w:footnote w:id="78">
    <w:p w:rsidR="00C556AC" w:rsidRPr="00B61607" w:rsidRDefault="00C556AC" w:rsidP="00481403">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لورنس، أعمدة الحكمة السبعة ص439. </w:t>
      </w:r>
    </w:p>
  </w:footnote>
  <w:footnote w:id="79">
    <w:p w:rsidR="00C556AC" w:rsidRPr="00B61607" w:rsidRDefault="00C556AC" w:rsidP="00481403">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فليبي، أرض الأنبياء ص7. </w:t>
      </w:r>
    </w:p>
  </w:footnote>
  <w:footnote w:id="80">
    <w:p w:rsidR="00C556AC" w:rsidRPr="00B61607" w:rsidRDefault="00C556AC" w:rsidP="00481403">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فليبي، أرض الأنبياء ص12. </w:t>
      </w:r>
    </w:p>
  </w:footnote>
  <w:footnote w:id="81">
    <w:p w:rsidR="00C556AC" w:rsidRPr="00B61607" w:rsidRDefault="00C556AC" w:rsidP="00481403">
      <w:pPr>
        <w:pStyle w:val="a5"/>
        <w:rPr>
          <w:rFonts w:ascii="Traditional Arabic" w:hAnsi="Traditional Arabic" w:cs="Traditional Arabic"/>
          <w:sz w:val="28"/>
          <w:szCs w:val="28"/>
          <w:rtl/>
        </w:rPr>
      </w:pPr>
      <w:r w:rsidRPr="00B61607">
        <w:rPr>
          <w:rStyle w:val="a3"/>
          <w:rFonts w:ascii="Traditional Arabic" w:hAnsi="Traditional Arabic"/>
          <w:sz w:val="28"/>
          <w:szCs w:val="28"/>
        </w:rPr>
        <w:t>(2)</w:t>
      </w:r>
      <w:r w:rsidRPr="00B61607">
        <w:rPr>
          <w:rFonts w:ascii="Traditional Arabic" w:hAnsi="Traditional Arabic" w:cs="Traditional Arabic"/>
          <w:sz w:val="28"/>
          <w:szCs w:val="28"/>
          <w:rtl/>
        </w:rPr>
        <w:t xml:space="preserve"> فليبي، أرض الأنبياء ص12. </w:t>
      </w:r>
    </w:p>
  </w:footnote>
  <w:footnote w:id="82">
    <w:p w:rsidR="00C556AC" w:rsidRPr="00B61607" w:rsidRDefault="00C556AC" w:rsidP="00481403">
      <w:pPr>
        <w:pStyle w:val="a5"/>
        <w:rPr>
          <w:rFonts w:ascii="Traditional Arabic" w:hAnsi="Traditional Arabic" w:cs="Traditional Arabic"/>
          <w:sz w:val="28"/>
          <w:szCs w:val="28"/>
          <w:rtl/>
        </w:rPr>
      </w:pPr>
      <w:r w:rsidRPr="00B61607">
        <w:rPr>
          <w:rStyle w:val="a3"/>
          <w:rFonts w:ascii="Traditional Arabic" w:hAnsi="Traditional Arabic"/>
          <w:sz w:val="28"/>
          <w:szCs w:val="28"/>
        </w:rPr>
        <w:t>(3)</w:t>
      </w:r>
      <w:r w:rsidRPr="00B61607">
        <w:rPr>
          <w:rFonts w:ascii="Traditional Arabic" w:hAnsi="Traditional Arabic" w:cs="Traditional Arabic"/>
          <w:sz w:val="28"/>
          <w:szCs w:val="28"/>
          <w:rtl/>
        </w:rPr>
        <w:t xml:space="preserve"> فليبي، أرض الأنبياء ص35. </w:t>
      </w:r>
    </w:p>
  </w:footnote>
  <w:footnote w:id="83">
    <w:p w:rsidR="00C556AC" w:rsidRPr="00B61607" w:rsidRDefault="00C556AC" w:rsidP="00481403">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فليبي، أرض الأنبياء ص39. </w:t>
      </w:r>
    </w:p>
  </w:footnote>
  <w:footnote w:id="84">
    <w:p w:rsidR="00C556AC" w:rsidRPr="00B61607" w:rsidRDefault="00C556AC" w:rsidP="00481403">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فليبي، أرض الأنبياء ص40. </w:t>
      </w:r>
    </w:p>
  </w:footnote>
  <w:footnote w:id="85">
    <w:p w:rsidR="00C556AC" w:rsidRPr="00B61607" w:rsidRDefault="00C556AC">
      <w:pPr>
        <w:rPr>
          <w:rFonts w:ascii="Traditional Arabic" w:hAnsi="Traditional Arabic" w:cs="Traditional Arabic"/>
          <w:color w:val="000073"/>
          <w:sz w:val="28"/>
          <w:szCs w:val="28"/>
        </w:rPr>
      </w:pPr>
      <w:r w:rsidRPr="00B61607">
        <w:rPr>
          <w:rStyle w:val="a3"/>
          <w:rFonts w:ascii="Traditional Arabic" w:hAnsi="Traditional Arabic"/>
          <w:sz w:val="28"/>
          <w:szCs w:val="28"/>
          <w:rtl/>
        </w:rPr>
        <w:sym w:font="Symbol" w:char="F02A"/>
      </w:r>
      <w:r w:rsidRPr="00B61607">
        <w:rPr>
          <w:rFonts w:ascii="Traditional Arabic" w:hAnsi="Traditional Arabic" w:cs="Traditional Arabic"/>
          <w:sz w:val="28"/>
          <w:szCs w:val="28"/>
          <w:rtl/>
        </w:rPr>
        <w:t xml:space="preserve"> نشر في الجزيرة ع11381 في 2 شوال 1424هـ</w:t>
      </w:r>
    </w:p>
    <w:p w:rsidR="00C556AC" w:rsidRPr="00B61607" w:rsidRDefault="00C556AC">
      <w:pPr>
        <w:pStyle w:val="a5"/>
        <w:jc w:val="lowKashida"/>
        <w:rPr>
          <w:rFonts w:ascii="Traditional Arabic" w:hAnsi="Traditional Arabic" w:cs="Traditional Arabic"/>
          <w:sz w:val="28"/>
          <w:szCs w:val="28"/>
          <w:rtl/>
        </w:rPr>
      </w:pPr>
    </w:p>
  </w:footnote>
  <w:footnote w:id="86">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نشرت في جريدة الجزيرة بمناسبة حفلة التخرج لكلية الملك عبد العزيز وقد كان الابن احمد من المتخرجين عام 1422هـ. </w:t>
      </w:r>
    </w:p>
  </w:footnote>
  <w:footnote w:id="87">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عكاظ الأربعاء 20 صفر 1426هـ العدد 14095. </w:t>
      </w:r>
    </w:p>
  </w:footnote>
  <w:footnote w:id="88">
    <w:p w:rsidR="00C556AC" w:rsidRPr="00B61607" w:rsidRDefault="00C556AC">
      <w:pPr>
        <w:pStyle w:val="a5"/>
        <w:rPr>
          <w:rFonts w:ascii="Traditional Arabic" w:hAnsi="Traditional Arabic" w:cs="Traditional Arabic"/>
          <w:sz w:val="28"/>
          <w:szCs w:val="28"/>
          <w:rtl/>
        </w:rPr>
      </w:pPr>
      <w:r w:rsidRPr="00B61607">
        <w:rPr>
          <w:rStyle w:val="a3"/>
          <w:rFonts w:ascii="Traditional Arabic" w:hAnsi="Traditional Arabic"/>
          <w:sz w:val="28"/>
          <w:szCs w:val="28"/>
        </w:rPr>
        <w:t>(1)</w:t>
      </w:r>
      <w:r w:rsidRPr="00B61607">
        <w:rPr>
          <w:rFonts w:ascii="Traditional Arabic" w:hAnsi="Traditional Arabic" w:cs="Traditional Arabic"/>
          <w:sz w:val="28"/>
          <w:szCs w:val="28"/>
          <w:rtl/>
        </w:rPr>
        <w:t xml:space="preserve"> </w:t>
      </w:r>
      <w:r w:rsidRPr="00B61607">
        <w:rPr>
          <w:rFonts w:ascii="Traditional Arabic" w:eastAsia="PMingLiU" w:hAnsi="Traditional Arabic" w:cs="Traditional Arabic"/>
          <w:color w:val="000000"/>
          <w:sz w:val="28"/>
          <w:szCs w:val="28"/>
          <w:rtl/>
        </w:rPr>
        <w:t>عكاظ ف</w:t>
      </w:r>
      <w:r w:rsidRPr="00B61607">
        <w:rPr>
          <w:rFonts w:ascii="Traditional Arabic" w:hAnsi="Traditional Arabic" w:cs="Traditional Arabic"/>
          <w:sz w:val="28"/>
          <w:szCs w:val="28"/>
          <w:rtl/>
        </w:rPr>
        <w:t>ي</w:t>
      </w:r>
      <w:r w:rsidRPr="00B61607">
        <w:rPr>
          <w:rFonts w:ascii="Traditional Arabic" w:eastAsia="PMingLiU" w:hAnsi="Traditional Arabic" w:cs="Traditional Arabic"/>
          <w:color w:val="000000"/>
          <w:sz w:val="28"/>
          <w:szCs w:val="28"/>
          <w:rtl/>
        </w:rPr>
        <w:t xml:space="preserve">9/7/1425هـ.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420407E"/>
    <w:lvl w:ilvl="0">
      <w:start w:val="1"/>
      <w:numFmt w:val="bullet"/>
      <w:pStyle w:val="2"/>
      <w:lvlText w:val=""/>
      <w:lvlJc w:val="left"/>
      <w:pPr>
        <w:tabs>
          <w:tab w:val="num" w:pos="643"/>
        </w:tabs>
        <w:ind w:left="643" w:right="643" w:hanging="360"/>
      </w:pPr>
      <w:rPr>
        <w:rFonts w:ascii="Symbol" w:hAnsi="Symbol" w:hint="default"/>
      </w:rPr>
    </w:lvl>
  </w:abstractNum>
  <w:abstractNum w:abstractNumId="1">
    <w:nsid w:val="01A666DE"/>
    <w:multiLevelType w:val="hybridMultilevel"/>
    <w:tmpl w:val="590C97CC"/>
    <w:lvl w:ilvl="0" w:tplc="04090001">
      <w:start w:val="1"/>
      <w:numFmt w:val="bullet"/>
      <w:lvlText w:val=""/>
      <w:lvlJc w:val="left"/>
      <w:pPr>
        <w:tabs>
          <w:tab w:val="num" w:pos="722"/>
        </w:tabs>
        <w:ind w:left="722" w:right="722" w:hanging="360"/>
      </w:pPr>
      <w:rPr>
        <w:rFonts w:ascii="Symbol" w:hAnsi="Symbol" w:hint="default"/>
      </w:rPr>
    </w:lvl>
    <w:lvl w:ilvl="1" w:tplc="04090003" w:tentative="1">
      <w:start w:val="1"/>
      <w:numFmt w:val="bullet"/>
      <w:lvlText w:val="o"/>
      <w:lvlJc w:val="left"/>
      <w:pPr>
        <w:tabs>
          <w:tab w:val="num" w:pos="1442"/>
        </w:tabs>
        <w:ind w:left="1442" w:right="1442" w:hanging="360"/>
      </w:pPr>
      <w:rPr>
        <w:rFonts w:ascii="Courier New" w:hAnsi="Courier New" w:hint="default"/>
      </w:rPr>
    </w:lvl>
    <w:lvl w:ilvl="2" w:tplc="04090005" w:tentative="1">
      <w:start w:val="1"/>
      <w:numFmt w:val="bullet"/>
      <w:lvlText w:val=""/>
      <w:lvlJc w:val="left"/>
      <w:pPr>
        <w:tabs>
          <w:tab w:val="num" w:pos="2162"/>
        </w:tabs>
        <w:ind w:left="2162" w:right="2162" w:hanging="360"/>
      </w:pPr>
      <w:rPr>
        <w:rFonts w:ascii="Wingdings" w:hAnsi="Wingdings" w:hint="default"/>
      </w:rPr>
    </w:lvl>
    <w:lvl w:ilvl="3" w:tplc="04090001" w:tentative="1">
      <w:start w:val="1"/>
      <w:numFmt w:val="bullet"/>
      <w:lvlText w:val=""/>
      <w:lvlJc w:val="left"/>
      <w:pPr>
        <w:tabs>
          <w:tab w:val="num" w:pos="2882"/>
        </w:tabs>
        <w:ind w:left="2882" w:right="2882" w:hanging="360"/>
      </w:pPr>
      <w:rPr>
        <w:rFonts w:ascii="Symbol" w:hAnsi="Symbol" w:hint="default"/>
      </w:rPr>
    </w:lvl>
    <w:lvl w:ilvl="4" w:tplc="04090003" w:tentative="1">
      <w:start w:val="1"/>
      <w:numFmt w:val="bullet"/>
      <w:lvlText w:val="o"/>
      <w:lvlJc w:val="left"/>
      <w:pPr>
        <w:tabs>
          <w:tab w:val="num" w:pos="3602"/>
        </w:tabs>
        <w:ind w:left="3602" w:right="3602" w:hanging="360"/>
      </w:pPr>
      <w:rPr>
        <w:rFonts w:ascii="Courier New" w:hAnsi="Courier New" w:hint="default"/>
      </w:rPr>
    </w:lvl>
    <w:lvl w:ilvl="5" w:tplc="04090005" w:tentative="1">
      <w:start w:val="1"/>
      <w:numFmt w:val="bullet"/>
      <w:lvlText w:val=""/>
      <w:lvlJc w:val="left"/>
      <w:pPr>
        <w:tabs>
          <w:tab w:val="num" w:pos="4322"/>
        </w:tabs>
        <w:ind w:left="4322" w:right="4322" w:hanging="360"/>
      </w:pPr>
      <w:rPr>
        <w:rFonts w:ascii="Wingdings" w:hAnsi="Wingdings" w:hint="default"/>
      </w:rPr>
    </w:lvl>
    <w:lvl w:ilvl="6" w:tplc="04090001" w:tentative="1">
      <w:start w:val="1"/>
      <w:numFmt w:val="bullet"/>
      <w:lvlText w:val=""/>
      <w:lvlJc w:val="left"/>
      <w:pPr>
        <w:tabs>
          <w:tab w:val="num" w:pos="5042"/>
        </w:tabs>
        <w:ind w:left="5042" w:right="5042" w:hanging="360"/>
      </w:pPr>
      <w:rPr>
        <w:rFonts w:ascii="Symbol" w:hAnsi="Symbol" w:hint="default"/>
      </w:rPr>
    </w:lvl>
    <w:lvl w:ilvl="7" w:tplc="04090003" w:tentative="1">
      <w:start w:val="1"/>
      <w:numFmt w:val="bullet"/>
      <w:lvlText w:val="o"/>
      <w:lvlJc w:val="left"/>
      <w:pPr>
        <w:tabs>
          <w:tab w:val="num" w:pos="5762"/>
        </w:tabs>
        <w:ind w:left="5762" w:right="5762" w:hanging="360"/>
      </w:pPr>
      <w:rPr>
        <w:rFonts w:ascii="Courier New" w:hAnsi="Courier New" w:hint="default"/>
      </w:rPr>
    </w:lvl>
    <w:lvl w:ilvl="8" w:tplc="04090005" w:tentative="1">
      <w:start w:val="1"/>
      <w:numFmt w:val="bullet"/>
      <w:lvlText w:val=""/>
      <w:lvlJc w:val="left"/>
      <w:pPr>
        <w:tabs>
          <w:tab w:val="num" w:pos="6482"/>
        </w:tabs>
        <w:ind w:left="6482" w:right="6482" w:hanging="360"/>
      </w:pPr>
      <w:rPr>
        <w:rFonts w:ascii="Wingdings" w:hAnsi="Wingdings" w:hint="default"/>
      </w:rPr>
    </w:lvl>
  </w:abstractNum>
  <w:abstractNum w:abstractNumId="2">
    <w:nsid w:val="03B3214B"/>
    <w:multiLevelType w:val="hybridMultilevel"/>
    <w:tmpl w:val="D9760C00"/>
    <w:lvl w:ilvl="0" w:tplc="04090011">
      <w:start w:val="1"/>
      <w:numFmt w:val="decimal"/>
      <w:lvlText w:val="%1)"/>
      <w:lvlJc w:val="left"/>
      <w:pPr>
        <w:tabs>
          <w:tab w:val="num" w:pos="720"/>
        </w:tabs>
        <w:ind w:left="720" w:right="720" w:hanging="360"/>
      </w:pPr>
      <w:rPr>
        <w:rFont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0540060A"/>
    <w:multiLevelType w:val="hybridMultilevel"/>
    <w:tmpl w:val="2D12626E"/>
    <w:lvl w:ilvl="0" w:tplc="FF54DE14">
      <w:start w:val="1430"/>
      <w:numFmt w:val="bullet"/>
      <w:lvlText w:val="-"/>
      <w:lvlJc w:val="left"/>
      <w:pPr>
        <w:tabs>
          <w:tab w:val="num" w:pos="720"/>
        </w:tabs>
        <w:ind w:left="720" w:hanging="360"/>
      </w:pPr>
      <w:rPr>
        <w:rFonts w:ascii="Times New Roman" w:eastAsia="PMingLiU"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BD5AF9"/>
    <w:multiLevelType w:val="hybridMultilevel"/>
    <w:tmpl w:val="39561BF8"/>
    <w:lvl w:ilvl="0" w:tplc="B7C473BA">
      <w:start w:val="1"/>
      <w:numFmt w:val="decimal"/>
      <w:lvlText w:val="%1-"/>
      <w:lvlJc w:val="left"/>
      <w:pPr>
        <w:tabs>
          <w:tab w:val="num" w:pos="765"/>
        </w:tabs>
        <w:ind w:left="765" w:right="765" w:hanging="405"/>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5">
    <w:nsid w:val="10316358"/>
    <w:multiLevelType w:val="hybridMultilevel"/>
    <w:tmpl w:val="A5CAA72E"/>
    <w:lvl w:ilvl="0" w:tplc="DBECA8E4">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6">
    <w:nsid w:val="11D66A58"/>
    <w:multiLevelType w:val="multilevel"/>
    <w:tmpl w:val="E4AC2648"/>
    <w:lvl w:ilvl="0">
      <w:start w:val="1"/>
      <w:numFmt w:val="bullet"/>
      <w:lvlText w:val=""/>
      <w:lvlJc w:val="left"/>
      <w:pPr>
        <w:tabs>
          <w:tab w:val="num" w:pos="720"/>
        </w:tabs>
        <w:ind w:left="720" w:right="720" w:hanging="360"/>
      </w:pPr>
      <w:rPr>
        <w:rFonts w:ascii="Symbol" w:hAnsi="Symbol" w:hint="default"/>
      </w:rPr>
    </w:lvl>
    <w:lvl w:ilvl="1">
      <w:start w:val="1"/>
      <w:numFmt w:val="bullet"/>
      <w:lvlText w:val="o"/>
      <w:lvlJc w:val="left"/>
      <w:pPr>
        <w:tabs>
          <w:tab w:val="num" w:pos="1440"/>
        </w:tabs>
        <w:ind w:left="1440" w:right="1440" w:hanging="360"/>
      </w:pPr>
      <w:rPr>
        <w:rFonts w:ascii="Courier New" w:hAnsi="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7">
    <w:nsid w:val="13891ABC"/>
    <w:multiLevelType w:val="hybridMultilevel"/>
    <w:tmpl w:val="07B87FD2"/>
    <w:lvl w:ilvl="0" w:tplc="E3AC03BE">
      <w:start w:val="1"/>
      <w:numFmt w:val="bullet"/>
      <w:lvlText w:val="-"/>
      <w:lvlJc w:val="left"/>
      <w:pPr>
        <w:tabs>
          <w:tab w:val="num" w:pos="750"/>
        </w:tabs>
        <w:ind w:left="750" w:right="750" w:hanging="435"/>
      </w:pPr>
      <w:rPr>
        <w:rFonts w:ascii="Times New Roman" w:eastAsia="PMingLiU" w:hAnsi="Times New Roman" w:cs="AL-Mohanad Bold" w:hint="default"/>
        <w:sz w:val="36"/>
      </w:rPr>
    </w:lvl>
    <w:lvl w:ilvl="1" w:tplc="04010003" w:tentative="1">
      <w:start w:val="1"/>
      <w:numFmt w:val="bullet"/>
      <w:lvlText w:val="o"/>
      <w:lvlJc w:val="left"/>
      <w:pPr>
        <w:tabs>
          <w:tab w:val="num" w:pos="1395"/>
        </w:tabs>
        <w:ind w:left="1395" w:right="1395" w:hanging="360"/>
      </w:pPr>
      <w:rPr>
        <w:rFonts w:ascii="Courier New" w:hAnsi="Courier New" w:hint="default"/>
      </w:rPr>
    </w:lvl>
    <w:lvl w:ilvl="2" w:tplc="04010005" w:tentative="1">
      <w:start w:val="1"/>
      <w:numFmt w:val="bullet"/>
      <w:lvlText w:val=""/>
      <w:lvlJc w:val="left"/>
      <w:pPr>
        <w:tabs>
          <w:tab w:val="num" w:pos="2115"/>
        </w:tabs>
        <w:ind w:left="2115" w:right="2115" w:hanging="360"/>
      </w:pPr>
      <w:rPr>
        <w:rFonts w:ascii="Wingdings" w:hAnsi="Wingdings" w:hint="default"/>
      </w:rPr>
    </w:lvl>
    <w:lvl w:ilvl="3" w:tplc="04010001" w:tentative="1">
      <w:start w:val="1"/>
      <w:numFmt w:val="bullet"/>
      <w:lvlText w:val=""/>
      <w:lvlJc w:val="left"/>
      <w:pPr>
        <w:tabs>
          <w:tab w:val="num" w:pos="2835"/>
        </w:tabs>
        <w:ind w:left="2835" w:right="2835" w:hanging="360"/>
      </w:pPr>
      <w:rPr>
        <w:rFonts w:ascii="Symbol" w:hAnsi="Symbol" w:hint="default"/>
      </w:rPr>
    </w:lvl>
    <w:lvl w:ilvl="4" w:tplc="04010003" w:tentative="1">
      <w:start w:val="1"/>
      <w:numFmt w:val="bullet"/>
      <w:lvlText w:val="o"/>
      <w:lvlJc w:val="left"/>
      <w:pPr>
        <w:tabs>
          <w:tab w:val="num" w:pos="3555"/>
        </w:tabs>
        <w:ind w:left="3555" w:right="3555" w:hanging="360"/>
      </w:pPr>
      <w:rPr>
        <w:rFonts w:ascii="Courier New" w:hAnsi="Courier New" w:hint="default"/>
      </w:rPr>
    </w:lvl>
    <w:lvl w:ilvl="5" w:tplc="04010005" w:tentative="1">
      <w:start w:val="1"/>
      <w:numFmt w:val="bullet"/>
      <w:lvlText w:val=""/>
      <w:lvlJc w:val="left"/>
      <w:pPr>
        <w:tabs>
          <w:tab w:val="num" w:pos="4275"/>
        </w:tabs>
        <w:ind w:left="4275" w:right="4275" w:hanging="360"/>
      </w:pPr>
      <w:rPr>
        <w:rFonts w:ascii="Wingdings" w:hAnsi="Wingdings" w:hint="default"/>
      </w:rPr>
    </w:lvl>
    <w:lvl w:ilvl="6" w:tplc="04010001" w:tentative="1">
      <w:start w:val="1"/>
      <w:numFmt w:val="bullet"/>
      <w:lvlText w:val=""/>
      <w:lvlJc w:val="left"/>
      <w:pPr>
        <w:tabs>
          <w:tab w:val="num" w:pos="4995"/>
        </w:tabs>
        <w:ind w:left="4995" w:right="4995" w:hanging="360"/>
      </w:pPr>
      <w:rPr>
        <w:rFonts w:ascii="Symbol" w:hAnsi="Symbol" w:hint="default"/>
      </w:rPr>
    </w:lvl>
    <w:lvl w:ilvl="7" w:tplc="04010003" w:tentative="1">
      <w:start w:val="1"/>
      <w:numFmt w:val="bullet"/>
      <w:lvlText w:val="o"/>
      <w:lvlJc w:val="left"/>
      <w:pPr>
        <w:tabs>
          <w:tab w:val="num" w:pos="5715"/>
        </w:tabs>
        <w:ind w:left="5715" w:right="5715" w:hanging="360"/>
      </w:pPr>
      <w:rPr>
        <w:rFonts w:ascii="Courier New" w:hAnsi="Courier New" w:hint="default"/>
      </w:rPr>
    </w:lvl>
    <w:lvl w:ilvl="8" w:tplc="04010005" w:tentative="1">
      <w:start w:val="1"/>
      <w:numFmt w:val="bullet"/>
      <w:lvlText w:val=""/>
      <w:lvlJc w:val="left"/>
      <w:pPr>
        <w:tabs>
          <w:tab w:val="num" w:pos="6435"/>
        </w:tabs>
        <w:ind w:left="6435" w:right="6435" w:hanging="360"/>
      </w:pPr>
      <w:rPr>
        <w:rFonts w:ascii="Wingdings" w:hAnsi="Wingdings" w:hint="default"/>
      </w:rPr>
    </w:lvl>
  </w:abstractNum>
  <w:abstractNum w:abstractNumId="8">
    <w:nsid w:val="147452D6"/>
    <w:multiLevelType w:val="hybridMultilevel"/>
    <w:tmpl w:val="3FBA2456"/>
    <w:lvl w:ilvl="0" w:tplc="0409000F">
      <w:start w:val="1"/>
      <w:numFmt w:val="decimal"/>
      <w:lvlText w:val="%1."/>
      <w:lvlJc w:val="left"/>
      <w:pPr>
        <w:tabs>
          <w:tab w:val="num" w:pos="722"/>
        </w:tabs>
        <w:ind w:left="722" w:right="722" w:hanging="360"/>
      </w:pPr>
    </w:lvl>
    <w:lvl w:ilvl="1" w:tplc="04090019" w:tentative="1">
      <w:start w:val="1"/>
      <w:numFmt w:val="lowerLetter"/>
      <w:lvlText w:val="%2."/>
      <w:lvlJc w:val="left"/>
      <w:pPr>
        <w:tabs>
          <w:tab w:val="num" w:pos="1442"/>
        </w:tabs>
        <w:ind w:left="1442" w:right="1442" w:hanging="360"/>
      </w:pPr>
    </w:lvl>
    <w:lvl w:ilvl="2" w:tplc="0409001B" w:tentative="1">
      <w:start w:val="1"/>
      <w:numFmt w:val="lowerRoman"/>
      <w:lvlText w:val="%3."/>
      <w:lvlJc w:val="right"/>
      <w:pPr>
        <w:tabs>
          <w:tab w:val="num" w:pos="2162"/>
        </w:tabs>
        <w:ind w:left="2162" w:right="2162" w:hanging="180"/>
      </w:pPr>
    </w:lvl>
    <w:lvl w:ilvl="3" w:tplc="0409000F" w:tentative="1">
      <w:start w:val="1"/>
      <w:numFmt w:val="decimal"/>
      <w:lvlText w:val="%4."/>
      <w:lvlJc w:val="left"/>
      <w:pPr>
        <w:tabs>
          <w:tab w:val="num" w:pos="2882"/>
        </w:tabs>
        <w:ind w:left="2882" w:right="2882" w:hanging="360"/>
      </w:pPr>
    </w:lvl>
    <w:lvl w:ilvl="4" w:tplc="04090019" w:tentative="1">
      <w:start w:val="1"/>
      <w:numFmt w:val="lowerLetter"/>
      <w:lvlText w:val="%5."/>
      <w:lvlJc w:val="left"/>
      <w:pPr>
        <w:tabs>
          <w:tab w:val="num" w:pos="3602"/>
        </w:tabs>
        <w:ind w:left="3602" w:right="3602" w:hanging="360"/>
      </w:pPr>
    </w:lvl>
    <w:lvl w:ilvl="5" w:tplc="0409001B" w:tentative="1">
      <w:start w:val="1"/>
      <w:numFmt w:val="lowerRoman"/>
      <w:lvlText w:val="%6."/>
      <w:lvlJc w:val="right"/>
      <w:pPr>
        <w:tabs>
          <w:tab w:val="num" w:pos="4322"/>
        </w:tabs>
        <w:ind w:left="4322" w:right="4322" w:hanging="180"/>
      </w:pPr>
    </w:lvl>
    <w:lvl w:ilvl="6" w:tplc="0409000F" w:tentative="1">
      <w:start w:val="1"/>
      <w:numFmt w:val="decimal"/>
      <w:lvlText w:val="%7."/>
      <w:lvlJc w:val="left"/>
      <w:pPr>
        <w:tabs>
          <w:tab w:val="num" w:pos="5042"/>
        </w:tabs>
        <w:ind w:left="5042" w:right="5042" w:hanging="360"/>
      </w:pPr>
    </w:lvl>
    <w:lvl w:ilvl="7" w:tplc="04090019" w:tentative="1">
      <w:start w:val="1"/>
      <w:numFmt w:val="lowerLetter"/>
      <w:lvlText w:val="%8."/>
      <w:lvlJc w:val="left"/>
      <w:pPr>
        <w:tabs>
          <w:tab w:val="num" w:pos="5762"/>
        </w:tabs>
        <w:ind w:left="5762" w:right="5762" w:hanging="360"/>
      </w:pPr>
    </w:lvl>
    <w:lvl w:ilvl="8" w:tplc="0409001B" w:tentative="1">
      <w:start w:val="1"/>
      <w:numFmt w:val="lowerRoman"/>
      <w:lvlText w:val="%9."/>
      <w:lvlJc w:val="right"/>
      <w:pPr>
        <w:tabs>
          <w:tab w:val="num" w:pos="6482"/>
        </w:tabs>
        <w:ind w:left="6482" w:right="6482" w:hanging="180"/>
      </w:pPr>
    </w:lvl>
  </w:abstractNum>
  <w:abstractNum w:abstractNumId="9">
    <w:nsid w:val="19AC14F1"/>
    <w:multiLevelType w:val="hybridMultilevel"/>
    <w:tmpl w:val="802A41BE"/>
    <w:lvl w:ilvl="0" w:tplc="4C629C10">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0">
    <w:nsid w:val="1DA20855"/>
    <w:multiLevelType w:val="hybridMultilevel"/>
    <w:tmpl w:val="32D815A4"/>
    <w:lvl w:ilvl="0" w:tplc="8AF2FA7C">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1">
    <w:nsid w:val="22112305"/>
    <w:multiLevelType w:val="hybridMultilevel"/>
    <w:tmpl w:val="47F4C868"/>
    <w:lvl w:ilvl="0" w:tplc="0409000F">
      <w:start w:val="1"/>
      <w:numFmt w:val="decimal"/>
      <w:lvlText w:val="%1."/>
      <w:lvlJc w:val="left"/>
      <w:pPr>
        <w:tabs>
          <w:tab w:val="num" w:pos="1082"/>
        </w:tabs>
        <w:ind w:left="1082" w:right="1082" w:hanging="360"/>
      </w:pPr>
    </w:lvl>
    <w:lvl w:ilvl="1" w:tplc="04090019" w:tentative="1">
      <w:start w:val="1"/>
      <w:numFmt w:val="lowerLetter"/>
      <w:lvlText w:val="%2."/>
      <w:lvlJc w:val="left"/>
      <w:pPr>
        <w:tabs>
          <w:tab w:val="num" w:pos="1802"/>
        </w:tabs>
        <w:ind w:left="1802" w:right="1802" w:hanging="360"/>
      </w:pPr>
    </w:lvl>
    <w:lvl w:ilvl="2" w:tplc="0409001B" w:tentative="1">
      <w:start w:val="1"/>
      <w:numFmt w:val="lowerRoman"/>
      <w:lvlText w:val="%3."/>
      <w:lvlJc w:val="right"/>
      <w:pPr>
        <w:tabs>
          <w:tab w:val="num" w:pos="2522"/>
        </w:tabs>
        <w:ind w:left="2522" w:right="2522" w:hanging="180"/>
      </w:pPr>
    </w:lvl>
    <w:lvl w:ilvl="3" w:tplc="0409000F" w:tentative="1">
      <w:start w:val="1"/>
      <w:numFmt w:val="decimal"/>
      <w:lvlText w:val="%4."/>
      <w:lvlJc w:val="left"/>
      <w:pPr>
        <w:tabs>
          <w:tab w:val="num" w:pos="3242"/>
        </w:tabs>
        <w:ind w:left="3242" w:right="3242" w:hanging="360"/>
      </w:pPr>
    </w:lvl>
    <w:lvl w:ilvl="4" w:tplc="04090019" w:tentative="1">
      <w:start w:val="1"/>
      <w:numFmt w:val="lowerLetter"/>
      <w:lvlText w:val="%5."/>
      <w:lvlJc w:val="left"/>
      <w:pPr>
        <w:tabs>
          <w:tab w:val="num" w:pos="3962"/>
        </w:tabs>
        <w:ind w:left="3962" w:right="3962" w:hanging="360"/>
      </w:pPr>
    </w:lvl>
    <w:lvl w:ilvl="5" w:tplc="0409001B" w:tentative="1">
      <w:start w:val="1"/>
      <w:numFmt w:val="lowerRoman"/>
      <w:lvlText w:val="%6."/>
      <w:lvlJc w:val="right"/>
      <w:pPr>
        <w:tabs>
          <w:tab w:val="num" w:pos="4682"/>
        </w:tabs>
        <w:ind w:left="4682" w:right="4682" w:hanging="180"/>
      </w:pPr>
    </w:lvl>
    <w:lvl w:ilvl="6" w:tplc="0409000F" w:tentative="1">
      <w:start w:val="1"/>
      <w:numFmt w:val="decimal"/>
      <w:lvlText w:val="%7."/>
      <w:lvlJc w:val="left"/>
      <w:pPr>
        <w:tabs>
          <w:tab w:val="num" w:pos="5402"/>
        </w:tabs>
        <w:ind w:left="5402" w:right="5402" w:hanging="360"/>
      </w:pPr>
    </w:lvl>
    <w:lvl w:ilvl="7" w:tplc="04090019" w:tentative="1">
      <w:start w:val="1"/>
      <w:numFmt w:val="lowerLetter"/>
      <w:lvlText w:val="%8."/>
      <w:lvlJc w:val="left"/>
      <w:pPr>
        <w:tabs>
          <w:tab w:val="num" w:pos="6122"/>
        </w:tabs>
        <w:ind w:left="6122" w:right="6122" w:hanging="360"/>
      </w:pPr>
    </w:lvl>
    <w:lvl w:ilvl="8" w:tplc="0409001B" w:tentative="1">
      <w:start w:val="1"/>
      <w:numFmt w:val="lowerRoman"/>
      <w:lvlText w:val="%9."/>
      <w:lvlJc w:val="right"/>
      <w:pPr>
        <w:tabs>
          <w:tab w:val="num" w:pos="6842"/>
        </w:tabs>
        <w:ind w:left="6842" w:right="6842" w:hanging="180"/>
      </w:pPr>
    </w:lvl>
  </w:abstractNum>
  <w:abstractNum w:abstractNumId="12">
    <w:nsid w:val="223E58B0"/>
    <w:multiLevelType w:val="hybridMultilevel"/>
    <w:tmpl w:val="3FF89882"/>
    <w:lvl w:ilvl="0" w:tplc="9F76DD52">
      <w:start w:val="1"/>
      <w:numFmt w:val="decimal"/>
      <w:lvlText w:val="%1-"/>
      <w:lvlJc w:val="left"/>
      <w:pPr>
        <w:tabs>
          <w:tab w:val="num" w:pos="765"/>
        </w:tabs>
        <w:ind w:left="765" w:right="765" w:hanging="405"/>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3">
    <w:nsid w:val="230C407B"/>
    <w:multiLevelType w:val="hybridMultilevel"/>
    <w:tmpl w:val="D2EEA1C8"/>
    <w:lvl w:ilvl="0" w:tplc="04090001">
      <w:start w:val="1"/>
      <w:numFmt w:val="bullet"/>
      <w:lvlText w:val=""/>
      <w:lvlJc w:val="left"/>
      <w:pPr>
        <w:tabs>
          <w:tab w:val="num" w:pos="944"/>
        </w:tabs>
        <w:ind w:left="944" w:hanging="360"/>
      </w:pPr>
      <w:rPr>
        <w:rFonts w:ascii="Symbol" w:hAnsi="Symbol" w:hint="default"/>
      </w:rPr>
    </w:lvl>
    <w:lvl w:ilvl="1" w:tplc="04090003" w:tentative="1">
      <w:start w:val="1"/>
      <w:numFmt w:val="bullet"/>
      <w:lvlText w:val="o"/>
      <w:lvlJc w:val="left"/>
      <w:pPr>
        <w:tabs>
          <w:tab w:val="num" w:pos="1664"/>
        </w:tabs>
        <w:ind w:left="1664" w:hanging="360"/>
      </w:pPr>
      <w:rPr>
        <w:rFonts w:ascii="Courier New" w:hAnsi="Courier New" w:cs="Courier New" w:hint="default"/>
      </w:rPr>
    </w:lvl>
    <w:lvl w:ilvl="2" w:tplc="04090005" w:tentative="1">
      <w:start w:val="1"/>
      <w:numFmt w:val="bullet"/>
      <w:lvlText w:val=""/>
      <w:lvlJc w:val="left"/>
      <w:pPr>
        <w:tabs>
          <w:tab w:val="num" w:pos="2384"/>
        </w:tabs>
        <w:ind w:left="2384" w:hanging="360"/>
      </w:pPr>
      <w:rPr>
        <w:rFonts w:ascii="Wingdings" w:hAnsi="Wingdings" w:hint="default"/>
      </w:rPr>
    </w:lvl>
    <w:lvl w:ilvl="3" w:tplc="04090001" w:tentative="1">
      <w:start w:val="1"/>
      <w:numFmt w:val="bullet"/>
      <w:lvlText w:val=""/>
      <w:lvlJc w:val="left"/>
      <w:pPr>
        <w:tabs>
          <w:tab w:val="num" w:pos="3104"/>
        </w:tabs>
        <w:ind w:left="3104" w:hanging="360"/>
      </w:pPr>
      <w:rPr>
        <w:rFonts w:ascii="Symbol" w:hAnsi="Symbol" w:hint="default"/>
      </w:rPr>
    </w:lvl>
    <w:lvl w:ilvl="4" w:tplc="04090003" w:tentative="1">
      <w:start w:val="1"/>
      <w:numFmt w:val="bullet"/>
      <w:lvlText w:val="o"/>
      <w:lvlJc w:val="left"/>
      <w:pPr>
        <w:tabs>
          <w:tab w:val="num" w:pos="3824"/>
        </w:tabs>
        <w:ind w:left="3824" w:hanging="360"/>
      </w:pPr>
      <w:rPr>
        <w:rFonts w:ascii="Courier New" w:hAnsi="Courier New" w:cs="Courier New" w:hint="default"/>
      </w:rPr>
    </w:lvl>
    <w:lvl w:ilvl="5" w:tplc="04090005" w:tentative="1">
      <w:start w:val="1"/>
      <w:numFmt w:val="bullet"/>
      <w:lvlText w:val=""/>
      <w:lvlJc w:val="left"/>
      <w:pPr>
        <w:tabs>
          <w:tab w:val="num" w:pos="4544"/>
        </w:tabs>
        <w:ind w:left="4544" w:hanging="360"/>
      </w:pPr>
      <w:rPr>
        <w:rFonts w:ascii="Wingdings" w:hAnsi="Wingdings" w:hint="default"/>
      </w:rPr>
    </w:lvl>
    <w:lvl w:ilvl="6" w:tplc="04090001" w:tentative="1">
      <w:start w:val="1"/>
      <w:numFmt w:val="bullet"/>
      <w:lvlText w:val=""/>
      <w:lvlJc w:val="left"/>
      <w:pPr>
        <w:tabs>
          <w:tab w:val="num" w:pos="5264"/>
        </w:tabs>
        <w:ind w:left="5264" w:hanging="360"/>
      </w:pPr>
      <w:rPr>
        <w:rFonts w:ascii="Symbol" w:hAnsi="Symbol" w:hint="default"/>
      </w:rPr>
    </w:lvl>
    <w:lvl w:ilvl="7" w:tplc="04090003" w:tentative="1">
      <w:start w:val="1"/>
      <w:numFmt w:val="bullet"/>
      <w:lvlText w:val="o"/>
      <w:lvlJc w:val="left"/>
      <w:pPr>
        <w:tabs>
          <w:tab w:val="num" w:pos="5984"/>
        </w:tabs>
        <w:ind w:left="5984" w:hanging="360"/>
      </w:pPr>
      <w:rPr>
        <w:rFonts w:ascii="Courier New" w:hAnsi="Courier New" w:cs="Courier New" w:hint="default"/>
      </w:rPr>
    </w:lvl>
    <w:lvl w:ilvl="8" w:tplc="04090005" w:tentative="1">
      <w:start w:val="1"/>
      <w:numFmt w:val="bullet"/>
      <w:lvlText w:val=""/>
      <w:lvlJc w:val="left"/>
      <w:pPr>
        <w:tabs>
          <w:tab w:val="num" w:pos="6704"/>
        </w:tabs>
        <w:ind w:left="6704" w:hanging="360"/>
      </w:pPr>
      <w:rPr>
        <w:rFonts w:ascii="Wingdings" w:hAnsi="Wingdings" w:hint="default"/>
      </w:rPr>
    </w:lvl>
  </w:abstractNum>
  <w:abstractNum w:abstractNumId="14">
    <w:nsid w:val="2711667F"/>
    <w:multiLevelType w:val="hybridMultilevel"/>
    <w:tmpl w:val="E4AC264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nsid w:val="27AE68D4"/>
    <w:multiLevelType w:val="hybridMultilevel"/>
    <w:tmpl w:val="FD7C184A"/>
    <w:lvl w:ilvl="0" w:tplc="0828294E">
      <w:start w:val="1"/>
      <w:numFmt w:val="decimal"/>
      <w:lvlText w:val="%1-"/>
      <w:lvlJc w:val="left"/>
      <w:pPr>
        <w:tabs>
          <w:tab w:val="num" w:pos="720"/>
        </w:tabs>
        <w:ind w:left="720" w:right="720" w:hanging="360"/>
      </w:pPr>
      <w:rPr>
        <w:rFonts w:hint="default"/>
      </w:rPr>
    </w:lvl>
    <w:lvl w:ilvl="1" w:tplc="468A91F0">
      <w:start w:val="1"/>
      <w:numFmt w:val="decimal"/>
      <w:lvlText w:val="(%2)"/>
      <w:lvlJc w:val="left"/>
      <w:pPr>
        <w:tabs>
          <w:tab w:val="num" w:pos="1440"/>
        </w:tabs>
        <w:ind w:left="1440" w:right="1440" w:hanging="360"/>
      </w:pPr>
      <w:rPr>
        <w:rFonts w:hint="default"/>
        <w:b/>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6">
    <w:nsid w:val="27D969F4"/>
    <w:multiLevelType w:val="hybridMultilevel"/>
    <w:tmpl w:val="A43AE9E6"/>
    <w:lvl w:ilvl="0" w:tplc="A4D89138">
      <w:start w:val="1"/>
      <w:numFmt w:val="decimal"/>
      <w:lvlText w:val="%1-"/>
      <w:lvlJc w:val="left"/>
      <w:pPr>
        <w:tabs>
          <w:tab w:val="num" w:pos="405"/>
        </w:tabs>
        <w:ind w:left="405" w:right="405" w:hanging="405"/>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7">
    <w:nsid w:val="29F7316B"/>
    <w:multiLevelType w:val="hybridMultilevel"/>
    <w:tmpl w:val="35FA4A3C"/>
    <w:lvl w:ilvl="0" w:tplc="C2F005DC">
      <w:start w:val="1"/>
      <w:numFmt w:val="decimal"/>
      <w:lvlText w:val="%1-"/>
      <w:lvlJc w:val="left"/>
      <w:pPr>
        <w:tabs>
          <w:tab w:val="num" w:pos="1620"/>
        </w:tabs>
        <w:ind w:left="1620" w:right="16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8">
    <w:nsid w:val="2A5E021F"/>
    <w:multiLevelType w:val="hybridMultilevel"/>
    <w:tmpl w:val="BE2C3EAA"/>
    <w:lvl w:ilvl="0" w:tplc="3B20AAC0">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nsid w:val="2ABD4836"/>
    <w:multiLevelType w:val="hybridMultilevel"/>
    <w:tmpl w:val="0E4A733C"/>
    <w:lvl w:ilvl="0" w:tplc="69D45A0C">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0">
    <w:nsid w:val="2F7F450D"/>
    <w:multiLevelType w:val="hybridMultilevel"/>
    <w:tmpl w:val="BD283E22"/>
    <w:lvl w:ilvl="0" w:tplc="A4D89138">
      <w:start w:val="1"/>
      <w:numFmt w:val="decimal"/>
      <w:lvlText w:val="%1-"/>
      <w:lvlJc w:val="left"/>
      <w:pPr>
        <w:tabs>
          <w:tab w:val="num" w:pos="765"/>
        </w:tabs>
        <w:ind w:left="765" w:right="765" w:hanging="405"/>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1">
    <w:nsid w:val="340C6198"/>
    <w:multiLevelType w:val="hybridMultilevel"/>
    <w:tmpl w:val="C3144E08"/>
    <w:lvl w:ilvl="0" w:tplc="0409000F">
      <w:start w:val="1"/>
      <w:numFmt w:val="decimal"/>
      <w:lvlText w:val="%1."/>
      <w:lvlJc w:val="left"/>
      <w:pPr>
        <w:tabs>
          <w:tab w:val="num" w:pos="720"/>
        </w:tabs>
        <w:ind w:left="720" w:right="720" w:hanging="360"/>
      </w:pPr>
    </w:lvl>
    <w:lvl w:ilvl="1" w:tplc="078864EC">
      <w:start w:val="1"/>
      <w:numFmt w:val="decimal"/>
      <w:lvlText w:val="%2-"/>
      <w:lvlJc w:val="left"/>
      <w:pPr>
        <w:tabs>
          <w:tab w:val="num" w:pos="1800"/>
        </w:tabs>
        <w:ind w:left="1800" w:right="1800" w:hanging="720"/>
      </w:pPr>
      <w:rPr>
        <w:rFont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2">
    <w:nsid w:val="35B360FA"/>
    <w:multiLevelType w:val="hybridMultilevel"/>
    <w:tmpl w:val="AE464454"/>
    <w:lvl w:ilvl="0" w:tplc="DC0436C0">
      <w:start w:val="1"/>
      <w:numFmt w:val="decimal"/>
      <w:lvlText w:val="%1-"/>
      <w:lvlJc w:val="left"/>
      <w:pPr>
        <w:tabs>
          <w:tab w:val="num" w:pos="1080"/>
        </w:tabs>
        <w:ind w:left="1080" w:right="1080" w:hanging="7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3">
    <w:nsid w:val="360114CD"/>
    <w:multiLevelType w:val="hybridMultilevel"/>
    <w:tmpl w:val="FA647BA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A5473EE"/>
    <w:multiLevelType w:val="hybridMultilevel"/>
    <w:tmpl w:val="683E717E"/>
    <w:lvl w:ilvl="0" w:tplc="04090007">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5">
    <w:nsid w:val="3B295C4F"/>
    <w:multiLevelType w:val="hybridMultilevel"/>
    <w:tmpl w:val="3C4227E2"/>
    <w:lvl w:ilvl="0" w:tplc="C2F005DC">
      <w:start w:val="1"/>
      <w:numFmt w:val="decimal"/>
      <w:lvlText w:val="%1-"/>
      <w:lvlJc w:val="left"/>
      <w:pPr>
        <w:tabs>
          <w:tab w:val="num" w:pos="2880"/>
        </w:tabs>
        <w:ind w:left="2880" w:right="2880" w:hanging="360"/>
      </w:pPr>
      <w:rPr>
        <w:rFonts w:hint="default"/>
      </w:rPr>
    </w:lvl>
    <w:lvl w:ilvl="1" w:tplc="04090019">
      <w:start w:val="1"/>
      <w:numFmt w:val="lowerLetter"/>
      <w:lvlText w:val="%2."/>
      <w:lvlJc w:val="left"/>
      <w:pPr>
        <w:tabs>
          <w:tab w:val="num" w:pos="2700"/>
        </w:tabs>
        <w:ind w:left="2700" w:right="2700" w:hanging="360"/>
      </w:pPr>
    </w:lvl>
    <w:lvl w:ilvl="2" w:tplc="0409001B" w:tentative="1">
      <w:start w:val="1"/>
      <w:numFmt w:val="lowerRoman"/>
      <w:lvlText w:val="%3."/>
      <w:lvlJc w:val="right"/>
      <w:pPr>
        <w:tabs>
          <w:tab w:val="num" w:pos="3420"/>
        </w:tabs>
        <w:ind w:left="3420" w:right="3420" w:hanging="180"/>
      </w:pPr>
    </w:lvl>
    <w:lvl w:ilvl="3" w:tplc="0409000F" w:tentative="1">
      <w:start w:val="1"/>
      <w:numFmt w:val="decimal"/>
      <w:lvlText w:val="%4."/>
      <w:lvlJc w:val="left"/>
      <w:pPr>
        <w:tabs>
          <w:tab w:val="num" w:pos="4140"/>
        </w:tabs>
        <w:ind w:left="4140" w:right="4140" w:hanging="360"/>
      </w:pPr>
    </w:lvl>
    <w:lvl w:ilvl="4" w:tplc="04090019" w:tentative="1">
      <w:start w:val="1"/>
      <w:numFmt w:val="lowerLetter"/>
      <w:lvlText w:val="%5."/>
      <w:lvlJc w:val="left"/>
      <w:pPr>
        <w:tabs>
          <w:tab w:val="num" w:pos="4860"/>
        </w:tabs>
        <w:ind w:left="4860" w:right="4860" w:hanging="360"/>
      </w:pPr>
    </w:lvl>
    <w:lvl w:ilvl="5" w:tplc="0409001B" w:tentative="1">
      <w:start w:val="1"/>
      <w:numFmt w:val="lowerRoman"/>
      <w:lvlText w:val="%6."/>
      <w:lvlJc w:val="right"/>
      <w:pPr>
        <w:tabs>
          <w:tab w:val="num" w:pos="5580"/>
        </w:tabs>
        <w:ind w:left="5580" w:right="5580" w:hanging="180"/>
      </w:pPr>
    </w:lvl>
    <w:lvl w:ilvl="6" w:tplc="0409000F" w:tentative="1">
      <w:start w:val="1"/>
      <w:numFmt w:val="decimal"/>
      <w:lvlText w:val="%7."/>
      <w:lvlJc w:val="left"/>
      <w:pPr>
        <w:tabs>
          <w:tab w:val="num" w:pos="6300"/>
        </w:tabs>
        <w:ind w:left="6300" w:right="6300" w:hanging="360"/>
      </w:pPr>
    </w:lvl>
    <w:lvl w:ilvl="7" w:tplc="04090019" w:tentative="1">
      <w:start w:val="1"/>
      <w:numFmt w:val="lowerLetter"/>
      <w:lvlText w:val="%8."/>
      <w:lvlJc w:val="left"/>
      <w:pPr>
        <w:tabs>
          <w:tab w:val="num" w:pos="7020"/>
        </w:tabs>
        <w:ind w:left="7020" w:right="7020" w:hanging="360"/>
      </w:pPr>
    </w:lvl>
    <w:lvl w:ilvl="8" w:tplc="0409001B" w:tentative="1">
      <w:start w:val="1"/>
      <w:numFmt w:val="lowerRoman"/>
      <w:lvlText w:val="%9."/>
      <w:lvlJc w:val="right"/>
      <w:pPr>
        <w:tabs>
          <w:tab w:val="num" w:pos="7740"/>
        </w:tabs>
        <w:ind w:left="7740" w:right="7740" w:hanging="180"/>
      </w:pPr>
    </w:lvl>
  </w:abstractNum>
  <w:abstractNum w:abstractNumId="26">
    <w:nsid w:val="3C7757B1"/>
    <w:multiLevelType w:val="hybridMultilevel"/>
    <w:tmpl w:val="EBB64C06"/>
    <w:lvl w:ilvl="0" w:tplc="FC366AC4">
      <w:start w:val="5"/>
      <w:numFmt w:val="decimal"/>
      <w:lvlText w:val="%1-"/>
      <w:lvlJc w:val="left"/>
      <w:pPr>
        <w:tabs>
          <w:tab w:val="num" w:pos="720"/>
        </w:tabs>
        <w:ind w:left="720" w:right="720" w:hanging="360"/>
      </w:pPr>
      <w:rPr>
        <w:rFonts w:hint="default"/>
      </w:rPr>
    </w:lvl>
    <w:lvl w:ilvl="1" w:tplc="A4D89138">
      <w:start w:val="1"/>
      <w:numFmt w:val="decimal"/>
      <w:lvlText w:val="%2-"/>
      <w:lvlJc w:val="left"/>
      <w:pPr>
        <w:tabs>
          <w:tab w:val="num" w:pos="1485"/>
        </w:tabs>
        <w:ind w:left="1485" w:right="1485" w:hanging="405"/>
      </w:pPr>
      <w:rPr>
        <w:rFont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7">
    <w:nsid w:val="411742C6"/>
    <w:multiLevelType w:val="hybridMultilevel"/>
    <w:tmpl w:val="E7789EC4"/>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8">
    <w:nsid w:val="41BD381E"/>
    <w:multiLevelType w:val="hybridMultilevel"/>
    <w:tmpl w:val="268C56B8"/>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2"/>
        </w:tabs>
        <w:ind w:left="1442" w:right="1442" w:hanging="360"/>
      </w:pPr>
    </w:lvl>
    <w:lvl w:ilvl="2" w:tplc="0409001B" w:tentative="1">
      <w:start w:val="1"/>
      <w:numFmt w:val="lowerRoman"/>
      <w:lvlText w:val="%3."/>
      <w:lvlJc w:val="right"/>
      <w:pPr>
        <w:tabs>
          <w:tab w:val="num" w:pos="2162"/>
        </w:tabs>
        <w:ind w:left="2162" w:right="2162" w:hanging="180"/>
      </w:pPr>
    </w:lvl>
    <w:lvl w:ilvl="3" w:tplc="0409000F" w:tentative="1">
      <w:start w:val="1"/>
      <w:numFmt w:val="decimal"/>
      <w:lvlText w:val="%4."/>
      <w:lvlJc w:val="left"/>
      <w:pPr>
        <w:tabs>
          <w:tab w:val="num" w:pos="2882"/>
        </w:tabs>
        <w:ind w:left="2882" w:right="2882" w:hanging="360"/>
      </w:pPr>
    </w:lvl>
    <w:lvl w:ilvl="4" w:tplc="04090019" w:tentative="1">
      <w:start w:val="1"/>
      <w:numFmt w:val="lowerLetter"/>
      <w:lvlText w:val="%5."/>
      <w:lvlJc w:val="left"/>
      <w:pPr>
        <w:tabs>
          <w:tab w:val="num" w:pos="3602"/>
        </w:tabs>
        <w:ind w:left="3602" w:right="3602" w:hanging="360"/>
      </w:pPr>
    </w:lvl>
    <w:lvl w:ilvl="5" w:tplc="0409001B" w:tentative="1">
      <w:start w:val="1"/>
      <w:numFmt w:val="lowerRoman"/>
      <w:lvlText w:val="%6."/>
      <w:lvlJc w:val="right"/>
      <w:pPr>
        <w:tabs>
          <w:tab w:val="num" w:pos="4322"/>
        </w:tabs>
        <w:ind w:left="4322" w:right="4322" w:hanging="180"/>
      </w:pPr>
    </w:lvl>
    <w:lvl w:ilvl="6" w:tplc="0409000F" w:tentative="1">
      <w:start w:val="1"/>
      <w:numFmt w:val="decimal"/>
      <w:lvlText w:val="%7."/>
      <w:lvlJc w:val="left"/>
      <w:pPr>
        <w:tabs>
          <w:tab w:val="num" w:pos="5042"/>
        </w:tabs>
        <w:ind w:left="5042" w:right="5042" w:hanging="360"/>
      </w:pPr>
    </w:lvl>
    <w:lvl w:ilvl="7" w:tplc="04090019" w:tentative="1">
      <w:start w:val="1"/>
      <w:numFmt w:val="lowerLetter"/>
      <w:lvlText w:val="%8."/>
      <w:lvlJc w:val="left"/>
      <w:pPr>
        <w:tabs>
          <w:tab w:val="num" w:pos="5762"/>
        </w:tabs>
        <w:ind w:left="5762" w:right="5762" w:hanging="360"/>
      </w:pPr>
    </w:lvl>
    <w:lvl w:ilvl="8" w:tplc="0409001B" w:tentative="1">
      <w:start w:val="1"/>
      <w:numFmt w:val="lowerRoman"/>
      <w:lvlText w:val="%9."/>
      <w:lvlJc w:val="right"/>
      <w:pPr>
        <w:tabs>
          <w:tab w:val="num" w:pos="6482"/>
        </w:tabs>
        <w:ind w:left="6482" w:right="6482" w:hanging="180"/>
      </w:pPr>
    </w:lvl>
  </w:abstractNum>
  <w:abstractNum w:abstractNumId="29">
    <w:nsid w:val="4453749E"/>
    <w:multiLevelType w:val="hybridMultilevel"/>
    <w:tmpl w:val="49CEEDFC"/>
    <w:lvl w:ilvl="0" w:tplc="65141C4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DA1771"/>
    <w:multiLevelType w:val="hybridMultilevel"/>
    <w:tmpl w:val="1300278E"/>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1">
    <w:nsid w:val="45D702D4"/>
    <w:multiLevelType w:val="hybridMultilevel"/>
    <w:tmpl w:val="98F45372"/>
    <w:lvl w:ilvl="0" w:tplc="2CB6C718">
      <w:numFmt w:val="bullet"/>
      <w:lvlText w:val="-"/>
      <w:lvlJc w:val="left"/>
      <w:pPr>
        <w:tabs>
          <w:tab w:val="num" w:pos="720"/>
        </w:tabs>
        <w:ind w:left="720" w:right="720" w:hanging="360"/>
      </w:pPr>
      <w:rPr>
        <w:rFonts w:ascii="Times New Roman" w:eastAsia="PMingLiU" w:hAnsi="Times New Roman" w:cs="Arabic Transparent"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2">
    <w:nsid w:val="475305AA"/>
    <w:multiLevelType w:val="hybridMultilevel"/>
    <w:tmpl w:val="182CB180"/>
    <w:lvl w:ilvl="0" w:tplc="C532BD78">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3">
    <w:nsid w:val="498833B5"/>
    <w:multiLevelType w:val="hybridMultilevel"/>
    <w:tmpl w:val="DC0E8B50"/>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4">
    <w:nsid w:val="4C715BB6"/>
    <w:multiLevelType w:val="hybridMultilevel"/>
    <w:tmpl w:val="335E2D0C"/>
    <w:lvl w:ilvl="0" w:tplc="1F929E24">
      <w:start w:val="1"/>
      <w:numFmt w:val="bullet"/>
      <w:lvlText w:val="-"/>
      <w:lvlJc w:val="left"/>
      <w:pPr>
        <w:tabs>
          <w:tab w:val="num" w:pos="420"/>
        </w:tabs>
        <w:ind w:left="420" w:righ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right="1140" w:hanging="360"/>
      </w:pPr>
      <w:rPr>
        <w:rFonts w:ascii="Courier New" w:hAnsi="Courier New" w:cs="Courier New" w:hint="default"/>
      </w:rPr>
    </w:lvl>
    <w:lvl w:ilvl="2" w:tplc="04090005" w:tentative="1">
      <w:start w:val="1"/>
      <w:numFmt w:val="bullet"/>
      <w:lvlText w:val=""/>
      <w:lvlJc w:val="left"/>
      <w:pPr>
        <w:tabs>
          <w:tab w:val="num" w:pos="1860"/>
        </w:tabs>
        <w:ind w:left="1860" w:right="1860" w:hanging="360"/>
      </w:pPr>
      <w:rPr>
        <w:rFonts w:ascii="Wingdings" w:hAnsi="Wingdings" w:hint="default"/>
      </w:rPr>
    </w:lvl>
    <w:lvl w:ilvl="3" w:tplc="04090001" w:tentative="1">
      <w:start w:val="1"/>
      <w:numFmt w:val="bullet"/>
      <w:lvlText w:val=""/>
      <w:lvlJc w:val="left"/>
      <w:pPr>
        <w:tabs>
          <w:tab w:val="num" w:pos="2580"/>
        </w:tabs>
        <w:ind w:left="2580" w:right="2580" w:hanging="360"/>
      </w:pPr>
      <w:rPr>
        <w:rFonts w:ascii="Symbol" w:hAnsi="Symbol" w:hint="default"/>
      </w:rPr>
    </w:lvl>
    <w:lvl w:ilvl="4" w:tplc="04090003" w:tentative="1">
      <w:start w:val="1"/>
      <w:numFmt w:val="bullet"/>
      <w:lvlText w:val="o"/>
      <w:lvlJc w:val="left"/>
      <w:pPr>
        <w:tabs>
          <w:tab w:val="num" w:pos="3300"/>
        </w:tabs>
        <w:ind w:left="3300" w:right="3300" w:hanging="360"/>
      </w:pPr>
      <w:rPr>
        <w:rFonts w:ascii="Courier New" w:hAnsi="Courier New" w:cs="Courier New" w:hint="default"/>
      </w:rPr>
    </w:lvl>
    <w:lvl w:ilvl="5" w:tplc="04090005" w:tentative="1">
      <w:start w:val="1"/>
      <w:numFmt w:val="bullet"/>
      <w:lvlText w:val=""/>
      <w:lvlJc w:val="left"/>
      <w:pPr>
        <w:tabs>
          <w:tab w:val="num" w:pos="4020"/>
        </w:tabs>
        <w:ind w:left="4020" w:right="4020" w:hanging="360"/>
      </w:pPr>
      <w:rPr>
        <w:rFonts w:ascii="Wingdings" w:hAnsi="Wingdings" w:hint="default"/>
      </w:rPr>
    </w:lvl>
    <w:lvl w:ilvl="6" w:tplc="04090001" w:tentative="1">
      <w:start w:val="1"/>
      <w:numFmt w:val="bullet"/>
      <w:lvlText w:val=""/>
      <w:lvlJc w:val="left"/>
      <w:pPr>
        <w:tabs>
          <w:tab w:val="num" w:pos="4740"/>
        </w:tabs>
        <w:ind w:left="4740" w:right="4740" w:hanging="360"/>
      </w:pPr>
      <w:rPr>
        <w:rFonts w:ascii="Symbol" w:hAnsi="Symbol" w:hint="default"/>
      </w:rPr>
    </w:lvl>
    <w:lvl w:ilvl="7" w:tplc="04090003" w:tentative="1">
      <w:start w:val="1"/>
      <w:numFmt w:val="bullet"/>
      <w:lvlText w:val="o"/>
      <w:lvlJc w:val="left"/>
      <w:pPr>
        <w:tabs>
          <w:tab w:val="num" w:pos="5460"/>
        </w:tabs>
        <w:ind w:left="5460" w:right="5460" w:hanging="360"/>
      </w:pPr>
      <w:rPr>
        <w:rFonts w:ascii="Courier New" w:hAnsi="Courier New" w:cs="Courier New" w:hint="default"/>
      </w:rPr>
    </w:lvl>
    <w:lvl w:ilvl="8" w:tplc="04090005" w:tentative="1">
      <w:start w:val="1"/>
      <w:numFmt w:val="bullet"/>
      <w:lvlText w:val=""/>
      <w:lvlJc w:val="left"/>
      <w:pPr>
        <w:tabs>
          <w:tab w:val="num" w:pos="6180"/>
        </w:tabs>
        <w:ind w:left="6180" w:right="6180" w:hanging="360"/>
      </w:pPr>
      <w:rPr>
        <w:rFonts w:ascii="Wingdings" w:hAnsi="Wingdings" w:hint="default"/>
      </w:rPr>
    </w:lvl>
  </w:abstractNum>
  <w:abstractNum w:abstractNumId="35">
    <w:nsid w:val="55CA7683"/>
    <w:multiLevelType w:val="hybridMultilevel"/>
    <w:tmpl w:val="BA40B82E"/>
    <w:lvl w:ilvl="0" w:tplc="0004FC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9880139"/>
    <w:multiLevelType w:val="hybridMultilevel"/>
    <w:tmpl w:val="F3C43D1E"/>
    <w:lvl w:ilvl="0" w:tplc="32A429EE">
      <w:numFmt w:val="bullet"/>
      <w:lvlText w:val=""/>
      <w:lvlJc w:val="left"/>
      <w:pPr>
        <w:tabs>
          <w:tab w:val="num" w:pos="720"/>
        </w:tabs>
        <w:ind w:left="720" w:right="720" w:hanging="360"/>
      </w:pPr>
      <w:rPr>
        <w:rFonts w:ascii="Symbol" w:eastAsia="Times New Roman" w:hAnsi="Symbol"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7">
    <w:nsid w:val="5BBB5760"/>
    <w:multiLevelType w:val="hybridMultilevel"/>
    <w:tmpl w:val="313E94D8"/>
    <w:lvl w:ilvl="0" w:tplc="DB1C4C00">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8">
    <w:nsid w:val="5E48444B"/>
    <w:multiLevelType w:val="hybridMultilevel"/>
    <w:tmpl w:val="53BE1FE6"/>
    <w:lvl w:ilvl="0" w:tplc="0409000F">
      <w:start w:val="1"/>
      <w:numFmt w:val="decimal"/>
      <w:lvlText w:val="%1."/>
      <w:lvlJc w:val="left"/>
      <w:pPr>
        <w:tabs>
          <w:tab w:val="num" w:pos="1800"/>
        </w:tabs>
        <w:ind w:left="1800" w:right="1800" w:hanging="360"/>
      </w:pPr>
    </w:lvl>
    <w:lvl w:ilvl="1" w:tplc="04090019" w:tentative="1">
      <w:start w:val="1"/>
      <w:numFmt w:val="lowerLetter"/>
      <w:lvlText w:val="%2."/>
      <w:lvlJc w:val="left"/>
      <w:pPr>
        <w:tabs>
          <w:tab w:val="num" w:pos="2520"/>
        </w:tabs>
        <w:ind w:left="2520" w:right="2520" w:hanging="360"/>
      </w:pPr>
    </w:lvl>
    <w:lvl w:ilvl="2" w:tplc="0409001B" w:tentative="1">
      <w:start w:val="1"/>
      <w:numFmt w:val="lowerRoman"/>
      <w:lvlText w:val="%3."/>
      <w:lvlJc w:val="right"/>
      <w:pPr>
        <w:tabs>
          <w:tab w:val="num" w:pos="3240"/>
        </w:tabs>
        <w:ind w:left="3240" w:right="3240" w:hanging="180"/>
      </w:pPr>
    </w:lvl>
    <w:lvl w:ilvl="3" w:tplc="0409000F" w:tentative="1">
      <w:start w:val="1"/>
      <w:numFmt w:val="decimal"/>
      <w:lvlText w:val="%4."/>
      <w:lvlJc w:val="left"/>
      <w:pPr>
        <w:tabs>
          <w:tab w:val="num" w:pos="3960"/>
        </w:tabs>
        <w:ind w:left="3960" w:right="3960" w:hanging="360"/>
      </w:pPr>
    </w:lvl>
    <w:lvl w:ilvl="4" w:tplc="04090019" w:tentative="1">
      <w:start w:val="1"/>
      <w:numFmt w:val="lowerLetter"/>
      <w:lvlText w:val="%5."/>
      <w:lvlJc w:val="left"/>
      <w:pPr>
        <w:tabs>
          <w:tab w:val="num" w:pos="4680"/>
        </w:tabs>
        <w:ind w:left="4680" w:right="4680" w:hanging="360"/>
      </w:pPr>
    </w:lvl>
    <w:lvl w:ilvl="5" w:tplc="0409001B" w:tentative="1">
      <w:start w:val="1"/>
      <w:numFmt w:val="lowerRoman"/>
      <w:lvlText w:val="%6."/>
      <w:lvlJc w:val="right"/>
      <w:pPr>
        <w:tabs>
          <w:tab w:val="num" w:pos="5400"/>
        </w:tabs>
        <w:ind w:left="5400" w:right="5400" w:hanging="180"/>
      </w:pPr>
    </w:lvl>
    <w:lvl w:ilvl="6" w:tplc="0409000F" w:tentative="1">
      <w:start w:val="1"/>
      <w:numFmt w:val="decimal"/>
      <w:lvlText w:val="%7."/>
      <w:lvlJc w:val="left"/>
      <w:pPr>
        <w:tabs>
          <w:tab w:val="num" w:pos="6120"/>
        </w:tabs>
        <w:ind w:left="6120" w:right="6120" w:hanging="360"/>
      </w:pPr>
    </w:lvl>
    <w:lvl w:ilvl="7" w:tplc="04090019" w:tentative="1">
      <w:start w:val="1"/>
      <w:numFmt w:val="lowerLetter"/>
      <w:lvlText w:val="%8."/>
      <w:lvlJc w:val="left"/>
      <w:pPr>
        <w:tabs>
          <w:tab w:val="num" w:pos="6840"/>
        </w:tabs>
        <w:ind w:left="6840" w:right="6840" w:hanging="360"/>
      </w:pPr>
    </w:lvl>
    <w:lvl w:ilvl="8" w:tplc="0409001B" w:tentative="1">
      <w:start w:val="1"/>
      <w:numFmt w:val="lowerRoman"/>
      <w:lvlText w:val="%9."/>
      <w:lvlJc w:val="right"/>
      <w:pPr>
        <w:tabs>
          <w:tab w:val="num" w:pos="7560"/>
        </w:tabs>
        <w:ind w:left="7560" w:right="7560" w:hanging="180"/>
      </w:pPr>
    </w:lvl>
  </w:abstractNum>
  <w:abstractNum w:abstractNumId="39">
    <w:nsid w:val="65D161C8"/>
    <w:multiLevelType w:val="hybridMultilevel"/>
    <w:tmpl w:val="CCD0BD5C"/>
    <w:lvl w:ilvl="0" w:tplc="6C2C5942">
      <w:start w:val="1"/>
      <w:numFmt w:val="decimal"/>
      <w:lvlText w:val="%1-"/>
      <w:lvlJc w:val="left"/>
      <w:pPr>
        <w:tabs>
          <w:tab w:val="num" w:pos="1020"/>
        </w:tabs>
        <w:ind w:left="1020" w:right="1020" w:hanging="720"/>
      </w:pPr>
      <w:rPr>
        <w:rFonts w:hint="default"/>
      </w:rPr>
    </w:lvl>
    <w:lvl w:ilvl="1" w:tplc="04090019" w:tentative="1">
      <w:start w:val="1"/>
      <w:numFmt w:val="lowerLetter"/>
      <w:lvlText w:val="%2."/>
      <w:lvlJc w:val="left"/>
      <w:pPr>
        <w:tabs>
          <w:tab w:val="num" w:pos="1380"/>
        </w:tabs>
        <w:ind w:left="1380" w:right="1380" w:hanging="360"/>
      </w:pPr>
    </w:lvl>
    <w:lvl w:ilvl="2" w:tplc="0409001B" w:tentative="1">
      <w:start w:val="1"/>
      <w:numFmt w:val="lowerRoman"/>
      <w:lvlText w:val="%3."/>
      <w:lvlJc w:val="right"/>
      <w:pPr>
        <w:tabs>
          <w:tab w:val="num" w:pos="2100"/>
        </w:tabs>
        <w:ind w:left="2100" w:right="2100" w:hanging="180"/>
      </w:pPr>
    </w:lvl>
    <w:lvl w:ilvl="3" w:tplc="0409000F" w:tentative="1">
      <w:start w:val="1"/>
      <w:numFmt w:val="decimal"/>
      <w:lvlText w:val="%4."/>
      <w:lvlJc w:val="left"/>
      <w:pPr>
        <w:tabs>
          <w:tab w:val="num" w:pos="2820"/>
        </w:tabs>
        <w:ind w:left="2820" w:right="2820" w:hanging="360"/>
      </w:pPr>
    </w:lvl>
    <w:lvl w:ilvl="4" w:tplc="04090019" w:tentative="1">
      <w:start w:val="1"/>
      <w:numFmt w:val="lowerLetter"/>
      <w:lvlText w:val="%5."/>
      <w:lvlJc w:val="left"/>
      <w:pPr>
        <w:tabs>
          <w:tab w:val="num" w:pos="3540"/>
        </w:tabs>
        <w:ind w:left="3540" w:right="3540" w:hanging="360"/>
      </w:pPr>
    </w:lvl>
    <w:lvl w:ilvl="5" w:tplc="0409001B" w:tentative="1">
      <w:start w:val="1"/>
      <w:numFmt w:val="lowerRoman"/>
      <w:lvlText w:val="%6."/>
      <w:lvlJc w:val="right"/>
      <w:pPr>
        <w:tabs>
          <w:tab w:val="num" w:pos="4260"/>
        </w:tabs>
        <w:ind w:left="4260" w:right="4260" w:hanging="180"/>
      </w:pPr>
    </w:lvl>
    <w:lvl w:ilvl="6" w:tplc="0409000F" w:tentative="1">
      <w:start w:val="1"/>
      <w:numFmt w:val="decimal"/>
      <w:lvlText w:val="%7."/>
      <w:lvlJc w:val="left"/>
      <w:pPr>
        <w:tabs>
          <w:tab w:val="num" w:pos="4980"/>
        </w:tabs>
        <w:ind w:left="4980" w:right="4980" w:hanging="360"/>
      </w:pPr>
    </w:lvl>
    <w:lvl w:ilvl="7" w:tplc="04090019" w:tentative="1">
      <w:start w:val="1"/>
      <w:numFmt w:val="lowerLetter"/>
      <w:lvlText w:val="%8."/>
      <w:lvlJc w:val="left"/>
      <w:pPr>
        <w:tabs>
          <w:tab w:val="num" w:pos="5700"/>
        </w:tabs>
        <w:ind w:left="5700" w:right="5700" w:hanging="360"/>
      </w:pPr>
    </w:lvl>
    <w:lvl w:ilvl="8" w:tplc="0409001B" w:tentative="1">
      <w:start w:val="1"/>
      <w:numFmt w:val="lowerRoman"/>
      <w:lvlText w:val="%9."/>
      <w:lvlJc w:val="right"/>
      <w:pPr>
        <w:tabs>
          <w:tab w:val="num" w:pos="6420"/>
        </w:tabs>
        <w:ind w:left="6420" w:right="6420" w:hanging="180"/>
      </w:pPr>
    </w:lvl>
  </w:abstractNum>
  <w:abstractNum w:abstractNumId="40">
    <w:nsid w:val="709552F4"/>
    <w:multiLevelType w:val="hybridMultilevel"/>
    <w:tmpl w:val="1EE82C16"/>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1">
    <w:nsid w:val="746819E8"/>
    <w:multiLevelType w:val="hybridMultilevel"/>
    <w:tmpl w:val="B0E60248"/>
    <w:lvl w:ilvl="0" w:tplc="CF0C7B68">
      <w:start w:val="1"/>
      <w:numFmt w:val="decimal"/>
      <w:lvlText w:val="%1-"/>
      <w:lvlJc w:val="left"/>
      <w:pPr>
        <w:tabs>
          <w:tab w:val="num" w:pos="615"/>
        </w:tabs>
        <w:ind w:left="615" w:hanging="36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42">
    <w:nsid w:val="755D46FF"/>
    <w:multiLevelType w:val="hybridMultilevel"/>
    <w:tmpl w:val="773A4CD2"/>
    <w:lvl w:ilvl="0" w:tplc="159EB9A4">
      <w:numFmt w:val="bullet"/>
      <w:lvlText w:val=""/>
      <w:lvlJc w:val="left"/>
      <w:pPr>
        <w:ind w:left="927" w:hanging="360"/>
      </w:pPr>
      <w:rPr>
        <w:rFonts w:ascii="Symbol" w:eastAsia="PMingLiU" w:hAnsi="Symbol" w:cs="PT Bold Heading"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9F6296A"/>
    <w:multiLevelType w:val="hybridMultilevel"/>
    <w:tmpl w:val="CEFAD37A"/>
    <w:lvl w:ilvl="0" w:tplc="CE38F17C">
      <w:start w:val="2"/>
      <w:numFmt w:val="decimal"/>
      <w:lvlText w:val="(%1)"/>
      <w:lvlJc w:val="left"/>
      <w:pPr>
        <w:tabs>
          <w:tab w:val="num" w:pos="722"/>
        </w:tabs>
        <w:ind w:left="722" w:right="722" w:hanging="720"/>
      </w:pPr>
      <w:rPr>
        <w:rFonts w:hint="cs"/>
      </w:rPr>
    </w:lvl>
    <w:lvl w:ilvl="1" w:tplc="04010019" w:tentative="1">
      <w:start w:val="1"/>
      <w:numFmt w:val="lowerLetter"/>
      <w:lvlText w:val="%2."/>
      <w:lvlJc w:val="left"/>
      <w:pPr>
        <w:tabs>
          <w:tab w:val="num" w:pos="1082"/>
        </w:tabs>
        <w:ind w:left="1082" w:right="1082" w:hanging="360"/>
      </w:pPr>
    </w:lvl>
    <w:lvl w:ilvl="2" w:tplc="0401001B" w:tentative="1">
      <w:start w:val="1"/>
      <w:numFmt w:val="lowerRoman"/>
      <w:lvlText w:val="%3."/>
      <w:lvlJc w:val="right"/>
      <w:pPr>
        <w:tabs>
          <w:tab w:val="num" w:pos="1802"/>
        </w:tabs>
        <w:ind w:left="1802" w:right="1802" w:hanging="180"/>
      </w:pPr>
    </w:lvl>
    <w:lvl w:ilvl="3" w:tplc="0401000F" w:tentative="1">
      <w:start w:val="1"/>
      <w:numFmt w:val="decimal"/>
      <w:lvlText w:val="%4."/>
      <w:lvlJc w:val="left"/>
      <w:pPr>
        <w:tabs>
          <w:tab w:val="num" w:pos="2522"/>
        </w:tabs>
        <w:ind w:left="2522" w:right="2522" w:hanging="360"/>
      </w:pPr>
    </w:lvl>
    <w:lvl w:ilvl="4" w:tplc="04010019" w:tentative="1">
      <w:start w:val="1"/>
      <w:numFmt w:val="lowerLetter"/>
      <w:lvlText w:val="%5."/>
      <w:lvlJc w:val="left"/>
      <w:pPr>
        <w:tabs>
          <w:tab w:val="num" w:pos="3242"/>
        </w:tabs>
        <w:ind w:left="3242" w:right="3242" w:hanging="360"/>
      </w:pPr>
    </w:lvl>
    <w:lvl w:ilvl="5" w:tplc="0401001B" w:tentative="1">
      <w:start w:val="1"/>
      <w:numFmt w:val="lowerRoman"/>
      <w:lvlText w:val="%6."/>
      <w:lvlJc w:val="right"/>
      <w:pPr>
        <w:tabs>
          <w:tab w:val="num" w:pos="3962"/>
        </w:tabs>
        <w:ind w:left="3962" w:right="3962" w:hanging="180"/>
      </w:pPr>
    </w:lvl>
    <w:lvl w:ilvl="6" w:tplc="0401000F" w:tentative="1">
      <w:start w:val="1"/>
      <w:numFmt w:val="decimal"/>
      <w:lvlText w:val="%7."/>
      <w:lvlJc w:val="left"/>
      <w:pPr>
        <w:tabs>
          <w:tab w:val="num" w:pos="4682"/>
        </w:tabs>
        <w:ind w:left="4682" w:right="4682" w:hanging="360"/>
      </w:pPr>
    </w:lvl>
    <w:lvl w:ilvl="7" w:tplc="04010019" w:tentative="1">
      <w:start w:val="1"/>
      <w:numFmt w:val="lowerLetter"/>
      <w:lvlText w:val="%8."/>
      <w:lvlJc w:val="left"/>
      <w:pPr>
        <w:tabs>
          <w:tab w:val="num" w:pos="5402"/>
        </w:tabs>
        <w:ind w:left="5402" w:right="5402" w:hanging="360"/>
      </w:pPr>
    </w:lvl>
    <w:lvl w:ilvl="8" w:tplc="0401001B" w:tentative="1">
      <w:start w:val="1"/>
      <w:numFmt w:val="lowerRoman"/>
      <w:lvlText w:val="%9."/>
      <w:lvlJc w:val="right"/>
      <w:pPr>
        <w:tabs>
          <w:tab w:val="num" w:pos="6122"/>
        </w:tabs>
        <w:ind w:left="6122" w:right="6122" w:hanging="180"/>
      </w:pPr>
    </w:lvl>
  </w:abstractNum>
  <w:abstractNum w:abstractNumId="44">
    <w:nsid w:val="7CB041E0"/>
    <w:multiLevelType w:val="hybridMultilevel"/>
    <w:tmpl w:val="847A9E20"/>
    <w:lvl w:ilvl="0" w:tplc="242272E6">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6"/>
  </w:num>
  <w:num w:numId="2">
    <w:abstractNumId w:val="4"/>
  </w:num>
  <w:num w:numId="3">
    <w:abstractNumId w:val="26"/>
  </w:num>
  <w:num w:numId="4">
    <w:abstractNumId w:val="18"/>
  </w:num>
  <w:num w:numId="5">
    <w:abstractNumId w:val="20"/>
  </w:num>
  <w:num w:numId="6">
    <w:abstractNumId w:val="17"/>
  </w:num>
  <w:num w:numId="7">
    <w:abstractNumId w:val="34"/>
  </w:num>
  <w:num w:numId="8">
    <w:abstractNumId w:val="5"/>
  </w:num>
  <w:num w:numId="9">
    <w:abstractNumId w:val="9"/>
  </w:num>
  <w:num w:numId="10">
    <w:abstractNumId w:val="32"/>
  </w:num>
  <w:num w:numId="11">
    <w:abstractNumId w:val="25"/>
  </w:num>
  <w:num w:numId="12">
    <w:abstractNumId w:val="27"/>
  </w:num>
  <w:num w:numId="13">
    <w:abstractNumId w:val="14"/>
  </w:num>
  <w:num w:numId="14">
    <w:abstractNumId w:val="36"/>
  </w:num>
  <w:num w:numId="15">
    <w:abstractNumId w:val="28"/>
  </w:num>
  <w:num w:numId="16">
    <w:abstractNumId w:val="11"/>
  </w:num>
  <w:num w:numId="17">
    <w:abstractNumId w:val="40"/>
  </w:num>
  <w:num w:numId="18">
    <w:abstractNumId w:val="8"/>
  </w:num>
  <w:num w:numId="19">
    <w:abstractNumId w:val="21"/>
  </w:num>
  <w:num w:numId="20">
    <w:abstractNumId w:val="33"/>
  </w:num>
  <w:num w:numId="21">
    <w:abstractNumId w:val="30"/>
  </w:num>
  <w:num w:numId="22">
    <w:abstractNumId w:val="1"/>
  </w:num>
  <w:num w:numId="23">
    <w:abstractNumId w:val="10"/>
  </w:num>
  <w:num w:numId="24">
    <w:abstractNumId w:val="6"/>
  </w:num>
  <w:num w:numId="25">
    <w:abstractNumId w:val="2"/>
  </w:num>
  <w:num w:numId="26">
    <w:abstractNumId w:val="15"/>
  </w:num>
  <w:num w:numId="27">
    <w:abstractNumId w:val="19"/>
  </w:num>
  <w:num w:numId="28">
    <w:abstractNumId w:val="37"/>
  </w:num>
  <w:num w:numId="29">
    <w:abstractNumId w:val="24"/>
  </w:num>
  <w:num w:numId="30">
    <w:abstractNumId w:val="38"/>
  </w:num>
  <w:num w:numId="31">
    <w:abstractNumId w:val="12"/>
  </w:num>
  <w:num w:numId="32">
    <w:abstractNumId w:val="31"/>
  </w:num>
  <w:num w:numId="33">
    <w:abstractNumId w:val="39"/>
  </w:num>
  <w:num w:numId="34">
    <w:abstractNumId w:val="7"/>
  </w:num>
  <w:num w:numId="35">
    <w:abstractNumId w:val="43"/>
  </w:num>
  <w:num w:numId="36">
    <w:abstractNumId w:val="22"/>
  </w:num>
  <w:num w:numId="37">
    <w:abstractNumId w:val="0"/>
  </w:num>
  <w:num w:numId="38">
    <w:abstractNumId w:val="35"/>
  </w:num>
  <w:num w:numId="39">
    <w:abstractNumId w:val="13"/>
  </w:num>
  <w:num w:numId="40">
    <w:abstractNumId w:val="41"/>
  </w:num>
  <w:num w:numId="41">
    <w:abstractNumId w:val="29"/>
  </w:num>
  <w:num w:numId="42">
    <w:abstractNumId w:val="3"/>
  </w:num>
  <w:num w:numId="43">
    <w:abstractNumId w:val="23"/>
  </w:num>
  <w:num w:numId="44">
    <w:abstractNumId w:val="42"/>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75"/>
    <o:shapelayout v:ext="edit">
      <o:idmap v:ext="edit" data="2"/>
    </o:shapelayout>
  </w:hdrShapeDefaults>
  <w:footnotePr>
    <w:numRestart w:val="eachPage"/>
    <w:footnote w:id="-1"/>
    <w:footnote w:id="0"/>
  </w:footnotePr>
  <w:endnotePr>
    <w:numFmt w:val="lowerLetter"/>
    <w:endnote w:id="-1"/>
    <w:endnote w:id="0"/>
  </w:endnotePr>
  <w:compat>
    <w:balanceSingleByteDoubleByteWidth/>
    <w:doNotLeaveBackslashAlone/>
    <w:ulTrailSpace/>
    <w:doNotExpandShiftReturn/>
    <w:compatSetting w:name="compatibilityMode" w:uri="http://schemas.microsoft.com/office/word" w:val="12"/>
  </w:compat>
  <w:rsids>
    <w:rsidRoot w:val="007B44E0"/>
    <w:rsid w:val="00011006"/>
    <w:rsid w:val="00020FC5"/>
    <w:rsid w:val="00041D66"/>
    <w:rsid w:val="00075739"/>
    <w:rsid w:val="0009460B"/>
    <w:rsid w:val="000B6348"/>
    <w:rsid w:val="000C45D8"/>
    <w:rsid w:val="000D7265"/>
    <w:rsid w:val="000E3299"/>
    <w:rsid w:val="0010678C"/>
    <w:rsid w:val="00122A71"/>
    <w:rsid w:val="00153FA7"/>
    <w:rsid w:val="0015402B"/>
    <w:rsid w:val="00176A2E"/>
    <w:rsid w:val="00176C23"/>
    <w:rsid w:val="001837DB"/>
    <w:rsid w:val="0019747E"/>
    <w:rsid w:val="001B7278"/>
    <w:rsid w:val="001C000B"/>
    <w:rsid w:val="001E21D9"/>
    <w:rsid w:val="001F711E"/>
    <w:rsid w:val="0023093D"/>
    <w:rsid w:val="0023338E"/>
    <w:rsid w:val="0023374D"/>
    <w:rsid w:val="00241762"/>
    <w:rsid w:val="0025025A"/>
    <w:rsid w:val="002550BC"/>
    <w:rsid w:val="002714FF"/>
    <w:rsid w:val="002869A4"/>
    <w:rsid w:val="002A46E1"/>
    <w:rsid w:val="002A505E"/>
    <w:rsid w:val="002B4114"/>
    <w:rsid w:val="002C117A"/>
    <w:rsid w:val="002C31E1"/>
    <w:rsid w:val="002D0992"/>
    <w:rsid w:val="002D252E"/>
    <w:rsid w:val="002D7154"/>
    <w:rsid w:val="002E3BA8"/>
    <w:rsid w:val="002F433A"/>
    <w:rsid w:val="00304C0A"/>
    <w:rsid w:val="00312B1F"/>
    <w:rsid w:val="0036683D"/>
    <w:rsid w:val="00366D12"/>
    <w:rsid w:val="00392BC8"/>
    <w:rsid w:val="003A05B9"/>
    <w:rsid w:val="003A6BD6"/>
    <w:rsid w:val="003B7D49"/>
    <w:rsid w:val="003C721F"/>
    <w:rsid w:val="003C7B65"/>
    <w:rsid w:val="003D6A88"/>
    <w:rsid w:val="003E4FB4"/>
    <w:rsid w:val="00420E6B"/>
    <w:rsid w:val="00421A7A"/>
    <w:rsid w:val="00476655"/>
    <w:rsid w:val="00481403"/>
    <w:rsid w:val="0048754E"/>
    <w:rsid w:val="004A2B11"/>
    <w:rsid w:val="004B4D1C"/>
    <w:rsid w:val="004F06FB"/>
    <w:rsid w:val="005155E4"/>
    <w:rsid w:val="00522797"/>
    <w:rsid w:val="00531DA6"/>
    <w:rsid w:val="005504EC"/>
    <w:rsid w:val="0058135C"/>
    <w:rsid w:val="00583872"/>
    <w:rsid w:val="005B0696"/>
    <w:rsid w:val="005B39C8"/>
    <w:rsid w:val="005C2528"/>
    <w:rsid w:val="005D0F88"/>
    <w:rsid w:val="005D467E"/>
    <w:rsid w:val="005E7E82"/>
    <w:rsid w:val="00605DE1"/>
    <w:rsid w:val="00606416"/>
    <w:rsid w:val="00614B9A"/>
    <w:rsid w:val="00625816"/>
    <w:rsid w:val="0062606D"/>
    <w:rsid w:val="00630C25"/>
    <w:rsid w:val="006336D1"/>
    <w:rsid w:val="006459E9"/>
    <w:rsid w:val="00664A44"/>
    <w:rsid w:val="00666FEE"/>
    <w:rsid w:val="00672364"/>
    <w:rsid w:val="00676320"/>
    <w:rsid w:val="006935AA"/>
    <w:rsid w:val="006B22E4"/>
    <w:rsid w:val="006D3C69"/>
    <w:rsid w:val="006D795B"/>
    <w:rsid w:val="006F61B9"/>
    <w:rsid w:val="0070570B"/>
    <w:rsid w:val="0072260B"/>
    <w:rsid w:val="00737B74"/>
    <w:rsid w:val="00744876"/>
    <w:rsid w:val="00753019"/>
    <w:rsid w:val="007A7070"/>
    <w:rsid w:val="007B44E0"/>
    <w:rsid w:val="007C208C"/>
    <w:rsid w:val="007F5E73"/>
    <w:rsid w:val="007F729D"/>
    <w:rsid w:val="00825BF7"/>
    <w:rsid w:val="00845BDB"/>
    <w:rsid w:val="008574DB"/>
    <w:rsid w:val="00865F72"/>
    <w:rsid w:val="00872794"/>
    <w:rsid w:val="00876131"/>
    <w:rsid w:val="00877B2F"/>
    <w:rsid w:val="008829C8"/>
    <w:rsid w:val="008A4663"/>
    <w:rsid w:val="008B6ADD"/>
    <w:rsid w:val="008E28F5"/>
    <w:rsid w:val="009138F5"/>
    <w:rsid w:val="00914B45"/>
    <w:rsid w:val="00933B00"/>
    <w:rsid w:val="00947C83"/>
    <w:rsid w:val="00971F9E"/>
    <w:rsid w:val="009777E1"/>
    <w:rsid w:val="00983187"/>
    <w:rsid w:val="009D4395"/>
    <w:rsid w:val="00A05A7C"/>
    <w:rsid w:val="00A0633D"/>
    <w:rsid w:val="00A3573D"/>
    <w:rsid w:val="00A40E00"/>
    <w:rsid w:val="00A45299"/>
    <w:rsid w:val="00A51CF3"/>
    <w:rsid w:val="00A63921"/>
    <w:rsid w:val="00A95C3E"/>
    <w:rsid w:val="00AA02EC"/>
    <w:rsid w:val="00AD1D5F"/>
    <w:rsid w:val="00AD59FC"/>
    <w:rsid w:val="00AE0480"/>
    <w:rsid w:val="00AE2A49"/>
    <w:rsid w:val="00AE63CB"/>
    <w:rsid w:val="00AF03B3"/>
    <w:rsid w:val="00AF6B24"/>
    <w:rsid w:val="00B1275E"/>
    <w:rsid w:val="00B23233"/>
    <w:rsid w:val="00B61607"/>
    <w:rsid w:val="00B77A47"/>
    <w:rsid w:val="00B91491"/>
    <w:rsid w:val="00B930C7"/>
    <w:rsid w:val="00BD6D0D"/>
    <w:rsid w:val="00BE6AB0"/>
    <w:rsid w:val="00C20FDD"/>
    <w:rsid w:val="00C25667"/>
    <w:rsid w:val="00C27F51"/>
    <w:rsid w:val="00C556AC"/>
    <w:rsid w:val="00C56AAA"/>
    <w:rsid w:val="00C57387"/>
    <w:rsid w:val="00C82CB5"/>
    <w:rsid w:val="00CA6C28"/>
    <w:rsid w:val="00CB14DE"/>
    <w:rsid w:val="00CE3011"/>
    <w:rsid w:val="00CF44A2"/>
    <w:rsid w:val="00CF6D7F"/>
    <w:rsid w:val="00D04EF7"/>
    <w:rsid w:val="00D21106"/>
    <w:rsid w:val="00D21193"/>
    <w:rsid w:val="00D40559"/>
    <w:rsid w:val="00D43007"/>
    <w:rsid w:val="00D448E3"/>
    <w:rsid w:val="00D63825"/>
    <w:rsid w:val="00DA1149"/>
    <w:rsid w:val="00DC2FC5"/>
    <w:rsid w:val="00DD1AAC"/>
    <w:rsid w:val="00DD1BCC"/>
    <w:rsid w:val="00DE2A95"/>
    <w:rsid w:val="00E170BD"/>
    <w:rsid w:val="00E26749"/>
    <w:rsid w:val="00E27765"/>
    <w:rsid w:val="00E4583C"/>
    <w:rsid w:val="00E67AED"/>
    <w:rsid w:val="00E85504"/>
    <w:rsid w:val="00E96D7E"/>
    <w:rsid w:val="00EA1720"/>
    <w:rsid w:val="00EB1CE6"/>
    <w:rsid w:val="00EC13E6"/>
    <w:rsid w:val="00EE4C5D"/>
    <w:rsid w:val="00EF27BF"/>
    <w:rsid w:val="00F22FB3"/>
    <w:rsid w:val="00F36228"/>
    <w:rsid w:val="00F5742B"/>
    <w:rsid w:val="00F75164"/>
    <w:rsid w:val="00F84E45"/>
    <w:rsid w:val="00F94866"/>
    <w:rsid w:val="00FC73C4"/>
    <w:rsid w:val="00FD56BF"/>
    <w:rsid w:val="00FE75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75"/>
    <o:shapelayout v:ext="edit">
      <o:idmap v:ext="edit" data="1"/>
    </o:shapelayout>
  </w:shapeDefaults>
  <w:decimalSymbol w:val="."/>
  <w:listSeparator w:val=";"/>
  <w15:docId w15:val="{284709C1-7B8B-4879-8EDB-2941722D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7154"/>
    <w:pPr>
      <w:overflowPunct w:val="0"/>
      <w:autoSpaceDE w:val="0"/>
      <w:autoSpaceDN w:val="0"/>
      <w:bidi/>
      <w:adjustRightInd w:val="0"/>
      <w:textAlignment w:val="baseline"/>
    </w:pPr>
    <w:rPr>
      <w:lang w:eastAsia="ar-SA"/>
    </w:rPr>
  </w:style>
  <w:style w:type="paragraph" w:styleId="1">
    <w:name w:val="heading 1"/>
    <w:basedOn w:val="a"/>
    <w:next w:val="a"/>
    <w:qFormat/>
    <w:rsid w:val="002D7154"/>
    <w:pPr>
      <w:keepNext/>
      <w:widowControl w:val="0"/>
      <w:jc w:val="center"/>
      <w:outlineLvl w:val="0"/>
    </w:pPr>
    <w:rPr>
      <w:szCs w:val="36"/>
    </w:rPr>
  </w:style>
  <w:style w:type="paragraph" w:styleId="20">
    <w:name w:val="heading 2"/>
    <w:basedOn w:val="a"/>
    <w:next w:val="a"/>
    <w:qFormat/>
    <w:rsid w:val="00DD1AAC"/>
    <w:pPr>
      <w:keepNext/>
      <w:widowControl w:val="0"/>
      <w:spacing w:line="420" w:lineRule="exact"/>
      <w:jc w:val="center"/>
      <w:outlineLvl w:val="1"/>
    </w:pPr>
    <w:rPr>
      <w:rFonts w:ascii="Traditional Arabic" w:eastAsia="PMingLiU" w:hAnsi="Traditional Arabic" w:cs="Traditional Arabic"/>
      <w:b/>
      <w:bCs/>
      <w:color w:val="0000FF"/>
      <w:sz w:val="36"/>
      <w:szCs w:val="36"/>
    </w:rPr>
  </w:style>
  <w:style w:type="paragraph" w:styleId="3">
    <w:name w:val="heading 3"/>
    <w:basedOn w:val="a"/>
    <w:next w:val="a"/>
    <w:qFormat/>
    <w:rsid w:val="002D7154"/>
    <w:pPr>
      <w:keepNext/>
      <w:widowControl w:val="0"/>
      <w:spacing w:line="420" w:lineRule="exact"/>
      <w:ind w:firstLine="510"/>
      <w:jc w:val="lowKashida"/>
      <w:outlineLvl w:val="2"/>
    </w:pPr>
    <w:rPr>
      <w:rFonts w:eastAsia="PMingLiU" w:cs="AL-Mateen"/>
      <w:color w:val="000000"/>
      <w:sz w:val="32"/>
      <w:szCs w:val="32"/>
    </w:rPr>
  </w:style>
  <w:style w:type="paragraph" w:styleId="4">
    <w:name w:val="heading 4"/>
    <w:basedOn w:val="a"/>
    <w:next w:val="a"/>
    <w:qFormat/>
    <w:rsid w:val="002D7154"/>
    <w:pPr>
      <w:keepNext/>
      <w:spacing w:line="500" w:lineRule="exact"/>
      <w:outlineLvl w:val="3"/>
    </w:pPr>
    <w:rPr>
      <w:rFonts w:eastAsia="PMingLiU" w:cs="Traditional Arabic"/>
      <w:b/>
      <w:bCs/>
      <w:color w:val="000000"/>
      <w:sz w:val="34"/>
      <w:szCs w:val="34"/>
    </w:rPr>
  </w:style>
  <w:style w:type="paragraph" w:styleId="5">
    <w:name w:val="heading 5"/>
    <w:basedOn w:val="a"/>
    <w:next w:val="a"/>
    <w:qFormat/>
    <w:rsid w:val="002D7154"/>
    <w:pPr>
      <w:keepNext/>
      <w:spacing w:line="500" w:lineRule="exact"/>
      <w:ind w:firstLine="567"/>
      <w:jc w:val="lowKashida"/>
      <w:outlineLvl w:val="4"/>
    </w:pPr>
    <w:rPr>
      <w:rFonts w:eastAsia="PMingLiU" w:cs="AL-Mateen"/>
      <w:color w:val="000000"/>
      <w:sz w:val="34"/>
      <w:szCs w:val="34"/>
    </w:rPr>
  </w:style>
  <w:style w:type="paragraph" w:styleId="6">
    <w:name w:val="heading 6"/>
    <w:basedOn w:val="a"/>
    <w:next w:val="a"/>
    <w:qFormat/>
    <w:rsid w:val="002D7154"/>
    <w:pPr>
      <w:keepNext/>
      <w:spacing w:line="500" w:lineRule="exact"/>
      <w:jc w:val="lowKashida"/>
      <w:outlineLvl w:val="5"/>
    </w:pPr>
    <w:rPr>
      <w:rFonts w:eastAsia="PMingLiU" w:cs="Traditional Arabic"/>
      <w:b/>
      <w:bCs/>
      <w:color w:val="000000"/>
      <w:sz w:val="28"/>
      <w:szCs w:val="28"/>
    </w:rPr>
  </w:style>
  <w:style w:type="paragraph" w:styleId="7">
    <w:name w:val="heading 7"/>
    <w:basedOn w:val="a"/>
    <w:next w:val="a"/>
    <w:qFormat/>
    <w:rsid w:val="002D7154"/>
    <w:pPr>
      <w:keepNext/>
      <w:spacing w:line="500" w:lineRule="exact"/>
      <w:jc w:val="lowKashida"/>
      <w:outlineLvl w:val="6"/>
    </w:pPr>
    <w:rPr>
      <w:rFonts w:eastAsia="PMingLiU" w:cs="Traditional Arabic"/>
      <w:b/>
      <w:bCs/>
      <w:color w:val="000000"/>
      <w:sz w:val="30"/>
      <w:szCs w:val="30"/>
    </w:rPr>
  </w:style>
  <w:style w:type="paragraph" w:styleId="8">
    <w:name w:val="heading 8"/>
    <w:basedOn w:val="a"/>
    <w:next w:val="a"/>
    <w:qFormat/>
    <w:rsid w:val="002D7154"/>
    <w:pPr>
      <w:keepNext/>
      <w:spacing w:line="500" w:lineRule="exact"/>
      <w:jc w:val="center"/>
      <w:outlineLvl w:val="7"/>
    </w:pPr>
    <w:rPr>
      <w:rFonts w:eastAsia="PMingLiU" w:cs="Traditional Arabic"/>
      <w:b/>
      <w:bCs/>
      <w:color w:val="000000"/>
      <w:sz w:val="30"/>
      <w:szCs w:val="30"/>
    </w:rPr>
  </w:style>
  <w:style w:type="paragraph" w:styleId="9">
    <w:name w:val="heading 9"/>
    <w:basedOn w:val="a"/>
    <w:next w:val="a"/>
    <w:qFormat/>
    <w:rsid w:val="002D7154"/>
    <w:pPr>
      <w:keepNext/>
      <w:spacing w:line="500" w:lineRule="exact"/>
      <w:jc w:val="lowKashida"/>
      <w:outlineLvl w:val="8"/>
    </w:pPr>
    <w:rPr>
      <w:rFonts w:eastAsia="PMingLiU" w:cs="Traditional Arabic"/>
      <w:b/>
      <w:bCs/>
      <w:color w:val="000000"/>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2D7154"/>
    <w:rPr>
      <w:rFonts w:cs="Traditional Arabic"/>
      <w:vertAlign w:val="superscript"/>
    </w:rPr>
  </w:style>
  <w:style w:type="paragraph" w:styleId="a4">
    <w:name w:val="Body Text"/>
    <w:basedOn w:val="a"/>
    <w:rsid w:val="002D7154"/>
    <w:pPr>
      <w:widowControl w:val="0"/>
    </w:pPr>
    <w:rPr>
      <w:szCs w:val="36"/>
    </w:rPr>
  </w:style>
  <w:style w:type="paragraph" w:styleId="21">
    <w:name w:val="Body Text 2"/>
    <w:basedOn w:val="a"/>
    <w:rsid w:val="002D7154"/>
    <w:pPr>
      <w:widowControl w:val="0"/>
      <w:jc w:val="both"/>
    </w:pPr>
    <w:rPr>
      <w:szCs w:val="36"/>
    </w:rPr>
  </w:style>
  <w:style w:type="paragraph" w:styleId="a5">
    <w:name w:val="footnote text"/>
    <w:basedOn w:val="a"/>
    <w:semiHidden/>
    <w:rsid w:val="002D7154"/>
    <w:pPr>
      <w:widowControl w:val="0"/>
    </w:pPr>
  </w:style>
  <w:style w:type="paragraph" w:customStyle="1" w:styleId="22">
    <w:name w:val="نمط2"/>
    <w:basedOn w:val="a"/>
    <w:rsid w:val="002D7154"/>
    <w:pPr>
      <w:keepLines/>
      <w:jc w:val="both"/>
    </w:pPr>
    <w:rPr>
      <w:bCs/>
      <w:sz w:val="32"/>
      <w:szCs w:val="48"/>
    </w:rPr>
  </w:style>
  <w:style w:type="paragraph" w:styleId="23">
    <w:name w:val="List 2"/>
    <w:basedOn w:val="a"/>
    <w:rsid w:val="002D7154"/>
    <w:pPr>
      <w:widowControl w:val="0"/>
      <w:ind w:left="566" w:hanging="283"/>
    </w:pPr>
  </w:style>
  <w:style w:type="paragraph" w:styleId="a6">
    <w:name w:val="footer"/>
    <w:basedOn w:val="a"/>
    <w:link w:val="Char"/>
    <w:uiPriority w:val="99"/>
    <w:rsid w:val="002D7154"/>
    <w:pPr>
      <w:tabs>
        <w:tab w:val="center" w:pos="4153"/>
        <w:tab w:val="right" w:pos="8306"/>
      </w:tabs>
    </w:pPr>
  </w:style>
  <w:style w:type="character" w:styleId="a7">
    <w:name w:val="page number"/>
    <w:basedOn w:val="a0"/>
    <w:rsid w:val="002D7154"/>
  </w:style>
  <w:style w:type="paragraph" w:styleId="a8">
    <w:name w:val="header"/>
    <w:basedOn w:val="a"/>
    <w:rsid w:val="002D7154"/>
    <w:pPr>
      <w:tabs>
        <w:tab w:val="center" w:pos="4153"/>
        <w:tab w:val="right" w:pos="8306"/>
      </w:tabs>
    </w:pPr>
  </w:style>
  <w:style w:type="paragraph" w:styleId="a9">
    <w:name w:val="Body Text Indent"/>
    <w:basedOn w:val="a"/>
    <w:rsid w:val="002D7154"/>
    <w:pPr>
      <w:widowControl w:val="0"/>
      <w:spacing w:line="420" w:lineRule="exact"/>
      <w:ind w:left="567" w:hanging="567"/>
      <w:jc w:val="lowKashida"/>
    </w:pPr>
    <w:rPr>
      <w:rFonts w:eastAsia="PMingLiU" w:cs="Traditional Arabic"/>
      <w:color w:val="000000"/>
      <w:sz w:val="32"/>
      <w:szCs w:val="32"/>
    </w:rPr>
  </w:style>
  <w:style w:type="paragraph" w:styleId="aa">
    <w:name w:val="Title"/>
    <w:basedOn w:val="a"/>
    <w:qFormat/>
    <w:rsid w:val="002D7154"/>
    <w:pPr>
      <w:overflowPunct/>
      <w:autoSpaceDE/>
      <w:autoSpaceDN/>
      <w:adjustRightInd/>
      <w:jc w:val="center"/>
      <w:textAlignment w:val="auto"/>
    </w:pPr>
    <w:rPr>
      <w:rFonts w:cs="PT Bold Broken"/>
      <w:sz w:val="40"/>
      <w:szCs w:val="40"/>
    </w:rPr>
  </w:style>
  <w:style w:type="paragraph" w:styleId="ab">
    <w:name w:val="endnote text"/>
    <w:basedOn w:val="a"/>
    <w:semiHidden/>
    <w:rsid w:val="002D7154"/>
    <w:pPr>
      <w:overflowPunct/>
      <w:autoSpaceDE/>
      <w:autoSpaceDN/>
      <w:adjustRightInd/>
      <w:textAlignment w:val="auto"/>
    </w:pPr>
    <w:rPr>
      <w:lang w:eastAsia="en-US"/>
    </w:rPr>
  </w:style>
  <w:style w:type="paragraph" w:styleId="24">
    <w:name w:val="Body Text Indent 2"/>
    <w:basedOn w:val="a"/>
    <w:rsid w:val="002D7154"/>
    <w:pPr>
      <w:overflowPunct/>
      <w:autoSpaceDE/>
      <w:autoSpaceDN/>
      <w:adjustRightInd/>
      <w:spacing w:line="360" w:lineRule="auto"/>
      <w:ind w:firstLine="542"/>
      <w:jc w:val="lowKashida"/>
      <w:textAlignment w:val="auto"/>
    </w:pPr>
    <w:rPr>
      <w:rFonts w:eastAsia="PMingLiU" w:cs="Arabic Transparent"/>
      <w:color w:val="000000"/>
      <w:sz w:val="36"/>
      <w:szCs w:val="36"/>
      <w:lang w:eastAsia="en-US"/>
    </w:rPr>
  </w:style>
  <w:style w:type="paragraph" w:styleId="30">
    <w:name w:val="Body Text Indent 3"/>
    <w:basedOn w:val="a"/>
    <w:rsid w:val="002D7154"/>
    <w:pPr>
      <w:overflowPunct/>
      <w:autoSpaceDE/>
      <w:autoSpaceDN/>
      <w:adjustRightInd/>
      <w:spacing w:line="360" w:lineRule="auto"/>
      <w:ind w:left="2" w:firstLine="540"/>
      <w:jc w:val="lowKashida"/>
      <w:textAlignment w:val="auto"/>
    </w:pPr>
    <w:rPr>
      <w:rFonts w:eastAsia="PMingLiU" w:cs="Arabic Transparent"/>
      <w:color w:val="000000"/>
      <w:sz w:val="36"/>
      <w:szCs w:val="36"/>
      <w:lang w:eastAsia="en-US"/>
    </w:rPr>
  </w:style>
  <w:style w:type="paragraph" w:styleId="ac">
    <w:name w:val="List"/>
    <w:basedOn w:val="a"/>
    <w:rsid w:val="002D7154"/>
    <w:pPr>
      <w:ind w:left="283" w:hanging="283"/>
    </w:pPr>
  </w:style>
  <w:style w:type="paragraph" w:styleId="31">
    <w:name w:val="List 3"/>
    <w:basedOn w:val="a"/>
    <w:rsid w:val="002D7154"/>
    <w:pPr>
      <w:ind w:left="849" w:hanging="283"/>
    </w:pPr>
  </w:style>
  <w:style w:type="paragraph" w:styleId="40">
    <w:name w:val="List 4"/>
    <w:basedOn w:val="a"/>
    <w:rsid w:val="002D7154"/>
    <w:pPr>
      <w:ind w:left="1132" w:hanging="283"/>
    </w:pPr>
  </w:style>
  <w:style w:type="paragraph" w:styleId="50">
    <w:name w:val="List 5"/>
    <w:basedOn w:val="a"/>
    <w:rsid w:val="002D7154"/>
    <w:pPr>
      <w:ind w:left="1415" w:hanging="283"/>
    </w:pPr>
  </w:style>
  <w:style w:type="paragraph" w:styleId="2">
    <w:name w:val="List Bullet 2"/>
    <w:basedOn w:val="a"/>
    <w:autoRedefine/>
    <w:rsid w:val="002D7154"/>
    <w:pPr>
      <w:numPr>
        <w:numId w:val="37"/>
      </w:numPr>
      <w:ind w:right="0"/>
    </w:pPr>
  </w:style>
  <w:style w:type="paragraph" w:styleId="25">
    <w:name w:val="List Continue 2"/>
    <w:basedOn w:val="a"/>
    <w:rsid w:val="002D7154"/>
    <w:pPr>
      <w:spacing w:after="120"/>
      <w:ind w:left="566"/>
    </w:pPr>
  </w:style>
  <w:style w:type="paragraph" w:styleId="32">
    <w:name w:val="List Continue 3"/>
    <w:basedOn w:val="a"/>
    <w:rsid w:val="002D7154"/>
    <w:pPr>
      <w:spacing w:after="120"/>
      <w:ind w:left="849"/>
    </w:pPr>
  </w:style>
  <w:style w:type="paragraph" w:styleId="41">
    <w:name w:val="List Continue 4"/>
    <w:basedOn w:val="a"/>
    <w:rsid w:val="002D7154"/>
    <w:pPr>
      <w:spacing w:after="120"/>
      <w:ind w:left="1132"/>
    </w:pPr>
  </w:style>
  <w:style w:type="paragraph" w:styleId="51">
    <w:name w:val="List Continue 5"/>
    <w:basedOn w:val="a"/>
    <w:rsid w:val="002D7154"/>
    <w:pPr>
      <w:spacing w:after="120"/>
      <w:ind w:left="1415"/>
    </w:pPr>
  </w:style>
  <w:style w:type="paragraph" w:styleId="ad">
    <w:name w:val="caption"/>
    <w:basedOn w:val="a"/>
    <w:next w:val="a"/>
    <w:qFormat/>
    <w:rsid w:val="002D7154"/>
    <w:pPr>
      <w:spacing w:before="120" w:after="120"/>
    </w:pPr>
    <w:rPr>
      <w:b/>
      <w:bCs/>
    </w:rPr>
  </w:style>
  <w:style w:type="paragraph" w:styleId="ae">
    <w:name w:val="Normal Indent"/>
    <w:basedOn w:val="a"/>
    <w:rsid w:val="002D7154"/>
    <w:pPr>
      <w:ind w:left="720"/>
    </w:pPr>
  </w:style>
  <w:style w:type="paragraph" w:customStyle="1" w:styleId="ShortReturnAddress">
    <w:name w:val="Short Return Address"/>
    <w:basedOn w:val="a"/>
    <w:rsid w:val="002D7154"/>
  </w:style>
  <w:style w:type="paragraph" w:styleId="33">
    <w:name w:val="Body Text 3"/>
    <w:basedOn w:val="a"/>
    <w:rsid w:val="002D7154"/>
    <w:pPr>
      <w:spacing w:line="500" w:lineRule="exact"/>
      <w:jc w:val="center"/>
    </w:pPr>
    <w:rPr>
      <w:rFonts w:ascii="Symbol" w:eastAsia="PMingLiU" w:hAnsi="Symbol" w:cs="AGA Juhyna Regular"/>
      <w:b/>
      <w:bCs/>
      <w:color w:val="000000"/>
      <w:sz w:val="33"/>
      <w:szCs w:val="33"/>
    </w:rPr>
  </w:style>
  <w:style w:type="paragraph" w:styleId="af">
    <w:name w:val="Balloon Text"/>
    <w:basedOn w:val="a"/>
    <w:semiHidden/>
    <w:rsid w:val="0023338E"/>
    <w:rPr>
      <w:rFonts w:ascii="Tahoma" w:hAnsi="Tahoma" w:cs="Tahoma"/>
      <w:sz w:val="16"/>
      <w:szCs w:val="16"/>
    </w:rPr>
  </w:style>
  <w:style w:type="paragraph" w:styleId="af0">
    <w:name w:val="TOC Heading"/>
    <w:basedOn w:val="1"/>
    <w:next w:val="a"/>
    <w:uiPriority w:val="39"/>
    <w:unhideWhenUsed/>
    <w:qFormat/>
    <w:rsid w:val="00583872"/>
    <w:pPr>
      <w:keepLines/>
      <w:widowControl/>
      <w:overflowPunct/>
      <w:autoSpaceDE/>
      <w:autoSpaceDN/>
      <w:adjustRightInd/>
      <w:spacing w:before="240" w:line="259" w:lineRule="auto"/>
      <w:jc w:val="left"/>
      <w:textAlignment w:val="auto"/>
      <w:outlineLvl w:val="9"/>
    </w:pPr>
    <w:rPr>
      <w:rFonts w:asciiTheme="majorHAnsi" w:eastAsiaTheme="majorEastAsia" w:hAnsiTheme="majorHAnsi" w:cstheme="majorBidi"/>
      <w:color w:val="365F91" w:themeColor="accent1" w:themeShade="BF"/>
      <w:sz w:val="32"/>
      <w:szCs w:val="32"/>
      <w:rtl/>
      <w:lang w:eastAsia="en-US"/>
    </w:rPr>
  </w:style>
  <w:style w:type="paragraph" w:styleId="26">
    <w:name w:val="toc 2"/>
    <w:basedOn w:val="a"/>
    <w:next w:val="a"/>
    <w:autoRedefine/>
    <w:uiPriority w:val="39"/>
    <w:unhideWhenUsed/>
    <w:rsid w:val="00583872"/>
    <w:pPr>
      <w:spacing w:after="100"/>
      <w:ind w:left="200"/>
    </w:pPr>
  </w:style>
  <w:style w:type="character" w:styleId="Hyperlink">
    <w:name w:val="Hyperlink"/>
    <w:basedOn w:val="a0"/>
    <w:uiPriority w:val="99"/>
    <w:unhideWhenUsed/>
    <w:rsid w:val="00583872"/>
    <w:rPr>
      <w:color w:val="0000FF" w:themeColor="hyperlink"/>
      <w:u w:val="single"/>
    </w:rPr>
  </w:style>
  <w:style w:type="character" w:customStyle="1" w:styleId="Char">
    <w:name w:val="تذييل الصفحة Char"/>
    <w:basedOn w:val="a0"/>
    <w:link w:val="a6"/>
    <w:uiPriority w:val="99"/>
    <w:rsid w:val="00583872"/>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E2CB8-4751-4930-963B-E23E05976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39775</Words>
  <Characters>226719</Characters>
  <Application>Microsoft Office Word</Application>
  <DocSecurity>0</DocSecurity>
  <Lines>1889</Lines>
  <Paragraphs>531</Paragraphs>
  <ScaleCrop>false</ScaleCrop>
  <HeadingPairs>
    <vt:vector size="2" baseType="variant">
      <vt:variant>
        <vt:lpstr>العنوان</vt:lpstr>
      </vt:variant>
      <vt:variant>
        <vt:i4>1</vt:i4>
      </vt:variant>
    </vt:vector>
  </HeadingPairs>
  <TitlesOfParts>
    <vt:vector size="1" baseType="lpstr">
      <vt:lpstr>الخاتمة</vt:lpstr>
    </vt:vector>
  </TitlesOfParts>
  <Company>bs</Company>
  <LinksUpToDate>false</LinksUpToDate>
  <CharactersWithSpaces>265963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الخاتمة</dc:title>
  <dc:subject/>
  <dc:creator>عويض حمود</dc:creator>
  <cp:keywords/>
  <cp:lastModifiedBy>Haytham Mohamed</cp:lastModifiedBy>
  <cp:revision>19</cp:revision>
  <cp:lastPrinted>2009-04-06T07:09:00Z</cp:lastPrinted>
  <dcterms:created xsi:type="dcterms:W3CDTF">2009-03-29T19:01:00Z</dcterms:created>
  <dcterms:modified xsi:type="dcterms:W3CDTF">2016-12-28T08:35:00Z</dcterms:modified>
</cp:coreProperties>
</file>