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54C02" w14:textId="197FB422" w:rsidR="00B336E2" w:rsidRPr="00B27A0E" w:rsidRDefault="00B27A0E" w:rsidP="00C93733">
      <w:pPr>
        <w:bidi/>
        <w:spacing w:line="240" w:lineRule="auto"/>
        <w:jc w:val="both"/>
        <w:rPr>
          <w:rFonts w:cs="Traditional Arabic" w:hint="cs"/>
          <w:sz w:val="34"/>
          <w:szCs w:val="34"/>
          <w:rtl/>
          <w:lang w:bidi="ar-IQ"/>
        </w:rPr>
      </w:pPr>
      <w:r>
        <w:rPr>
          <w:noProof/>
        </w:rPr>
        <w:drawing>
          <wp:anchor distT="0" distB="0" distL="114300" distR="114300" simplePos="0" relativeHeight="251658240" behindDoc="1" locked="0" layoutInCell="1" allowOverlap="1" wp14:anchorId="2DD68224" wp14:editId="2D86B4BC">
            <wp:simplePos x="0" y="0"/>
            <wp:positionH relativeFrom="column">
              <wp:posOffset>-914400</wp:posOffset>
            </wp:positionH>
            <wp:positionV relativeFrom="paragraph">
              <wp:posOffset>-914400</wp:posOffset>
            </wp:positionV>
            <wp:extent cx="7772400" cy="10072370"/>
            <wp:effectExtent l="0" t="0" r="0" b="0"/>
            <wp:wrapTight wrapText="bothSides">
              <wp:wrapPolygon edited="0">
                <wp:start x="0" y="0"/>
                <wp:lineTo x="0" y="21570"/>
                <wp:lineTo x="21547" y="21570"/>
                <wp:lineTo x="21547" y="0"/>
                <wp:lineTo x="0" y="0"/>
              </wp:wrapPolygon>
            </wp:wrapTight>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0072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9EBFD2" w14:textId="77777777" w:rsidR="00C93733" w:rsidRPr="00C93733" w:rsidRDefault="00C93733" w:rsidP="00C93733">
      <w:pPr>
        <w:pStyle w:val="1"/>
        <w:bidi/>
        <w:spacing w:line="240" w:lineRule="auto"/>
        <w:rPr>
          <w:lang w:val="en-GB"/>
        </w:rPr>
      </w:pPr>
      <w:bookmarkStart w:id="0" w:name="_Toc186361570"/>
      <w:r w:rsidRPr="00C93733">
        <w:rPr>
          <w:rtl/>
        </w:rPr>
        <w:lastRenderedPageBreak/>
        <w:t>سنن منسية</w:t>
      </w:r>
      <w:bookmarkEnd w:id="0"/>
    </w:p>
    <w:p w14:paraId="3A11B980" w14:textId="7CA2F42C" w:rsidR="578FCDAD" w:rsidRPr="00C93733" w:rsidRDefault="00806949" w:rsidP="00C93733">
      <w:pPr>
        <w:bidi/>
        <w:spacing w:before="40" w:after="40" w:line="240" w:lineRule="auto"/>
        <w:ind w:firstLine="340"/>
        <w:jc w:val="both"/>
        <w:rPr>
          <w:rFonts w:ascii="louts shamy" w:hAnsi="louts shamy" w:cs="louts shamy"/>
          <w:sz w:val="34"/>
          <w:szCs w:val="34"/>
          <w:rtl/>
          <w:lang w:bidi="ar-IQ"/>
        </w:rPr>
      </w:pPr>
      <w:r w:rsidRPr="00C93733">
        <w:rPr>
          <w:rFonts w:ascii="louts shamy" w:hAnsi="louts shamy" w:cs="louts shamy"/>
          <w:sz w:val="34"/>
          <w:szCs w:val="34"/>
          <w:rtl/>
          <w:lang w:bidi="ar-IQ"/>
        </w:rPr>
        <w:t>الحمد لله رب العالمين والصلاة والسلام على خير الأنبياء والمرسلين</w:t>
      </w:r>
      <w:r w:rsidR="00CD70A9" w:rsidRPr="00C93733">
        <w:rPr>
          <w:rFonts w:ascii="louts shamy" w:hAnsi="louts shamy" w:cs="louts shamy"/>
          <w:sz w:val="34"/>
          <w:szCs w:val="34"/>
          <w:rtl/>
          <w:lang w:bidi="ar-IQ"/>
        </w:rPr>
        <w:t xml:space="preserve"> سيدنا</w:t>
      </w:r>
      <w:r w:rsidRPr="00C93733">
        <w:rPr>
          <w:rFonts w:ascii="louts shamy" w:hAnsi="louts shamy" w:cs="louts shamy"/>
          <w:sz w:val="34"/>
          <w:szCs w:val="34"/>
          <w:rtl/>
          <w:lang w:bidi="ar-IQ"/>
        </w:rPr>
        <w:t xml:space="preserve"> محمد وعلى آله وصحبه وسلم تسليم</w:t>
      </w:r>
      <w:r w:rsidR="004814A2" w:rsidRPr="00C93733">
        <w:rPr>
          <w:rFonts w:ascii="louts shamy" w:hAnsi="louts shamy" w:cs="louts shamy"/>
          <w:sz w:val="34"/>
          <w:szCs w:val="34"/>
          <w:rtl/>
          <w:lang w:bidi="ar-IQ"/>
        </w:rPr>
        <w:t>ًا</w:t>
      </w:r>
      <w:r w:rsidRPr="00C93733">
        <w:rPr>
          <w:rFonts w:ascii="louts shamy" w:hAnsi="louts shamy" w:cs="louts shamy"/>
          <w:sz w:val="34"/>
          <w:szCs w:val="34"/>
          <w:rtl/>
          <w:lang w:bidi="ar-IQ"/>
        </w:rPr>
        <w:t xml:space="preserve"> كثير</w:t>
      </w:r>
      <w:r w:rsidR="004814A2" w:rsidRPr="00C93733">
        <w:rPr>
          <w:rFonts w:ascii="louts shamy" w:hAnsi="louts shamy" w:cs="louts shamy"/>
          <w:sz w:val="34"/>
          <w:szCs w:val="34"/>
          <w:rtl/>
          <w:lang w:bidi="ar-IQ"/>
        </w:rPr>
        <w:t>ًا</w:t>
      </w:r>
      <w:r w:rsidRPr="00C93733">
        <w:rPr>
          <w:rFonts w:ascii="louts shamy" w:hAnsi="louts shamy" w:cs="louts shamy"/>
          <w:sz w:val="34"/>
          <w:szCs w:val="34"/>
          <w:rtl/>
          <w:lang w:bidi="ar-IQ"/>
        </w:rPr>
        <w:t>.</w:t>
      </w:r>
    </w:p>
    <w:p w14:paraId="550635FF" w14:textId="127E3718" w:rsidR="00C95A35" w:rsidRPr="00C93733" w:rsidRDefault="00806949" w:rsidP="00C93733">
      <w:pPr>
        <w:bidi/>
        <w:spacing w:before="40" w:after="40" w:line="240" w:lineRule="auto"/>
        <w:ind w:firstLine="340"/>
        <w:jc w:val="both"/>
        <w:rPr>
          <w:rFonts w:ascii="louts shamy" w:hAnsi="louts shamy" w:cs="louts shamy"/>
          <w:sz w:val="34"/>
          <w:szCs w:val="34"/>
          <w:rtl/>
          <w:lang w:bidi="ar-IQ"/>
        </w:rPr>
      </w:pPr>
      <w:r w:rsidRPr="00C93733">
        <w:rPr>
          <w:rFonts w:ascii="louts shamy" w:hAnsi="louts shamy" w:cs="louts shamy"/>
          <w:sz w:val="34"/>
          <w:szCs w:val="34"/>
          <w:rtl/>
          <w:lang w:bidi="ar-IQ"/>
        </w:rPr>
        <w:t>هذه مجموعة من الأحاديث النبوية الشريفة</w:t>
      </w:r>
      <w:r w:rsidR="003C1BF2" w:rsidRPr="00C93733">
        <w:rPr>
          <w:rFonts w:ascii="louts shamy" w:hAnsi="louts shamy" w:cs="louts shamy"/>
          <w:sz w:val="34"/>
          <w:szCs w:val="34"/>
          <w:rtl/>
          <w:lang w:bidi="ar-IQ"/>
        </w:rPr>
        <w:t xml:space="preserve"> التي انعدم العمل بها أو قلَّ على الرغم من أهميتها في حياة </w:t>
      </w:r>
      <w:r w:rsidR="00BA7AF1" w:rsidRPr="00C93733">
        <w:rPr>
          <w:rFonts w:ascii="louts shamy" w:hAnsi="louts shamy" w:cs="louts shamy"/>
          <w:sz w:val="34"/>
          <w:szCs w:val="34"/>
          <w:rtl/>
          <w:lang w:bidi="ar-IQ"/>
        </w:rPr>
        <w:t>المسلمي</w:t>
      </w:r>
      <w:r w:rsidR="006838CD" w:rsidRPr="00C93733">
        <w:rPr>
          <w:rFonts w:ascii="louts shamy" w:hAnsi="louts shamy" w:cs="louts shamy"/>
          <w:sz w:val="34"/>
          <w:szCs w:val="34"/>
          <w:rtl/>
          <w:lang w:bidi="ar-IQ"/>
        </w:rPr>
        <w:t xml:space="preserve">ن </w:t>
      </w:r>
      <w:r w:rsidR="003C1BF2" w:rsidRPr="00C93733">
        <w:rPr>
          <w:rFonts w:ascii="louts shamy" w:hAnsi="louts shamy" w:cs="louts shamy"/>
          <w:sz w:val="34"/>
          <w:szCs w:val="34"/>
          <w:rtl/>
          <w:lang w:bidi="ar-IQ"/>
        </w:rPr>
        <w:t>ال</w:t>
      </w:r>
      <w:r w:rsidRPr="00C93733">
        <w:rPr>
          <w:rFonts w:ascii="louts shamy" w:hAnsi="louts shamy" w:cs="louts shamy"/>
          <w:sz w:val="34"/>
          <w:szCs w:val="34"/>
          <w:rtl/>
          <w:lang w:bidi="ar-IQ"/>
        </w:rPr>
        <w:t>دين</w:t>
      </w:r>
      <w:r w:rsidR="003C1BF2" w:rsidRPr="00C93733">
        <w:rPr>
          <w:rFonts w:ascii="louts shamy" w:hAnsi="louts shamy" w:cs="louts shamy"/>
          <w:sz w:val="34"/>
          <w:szCs w:val="34"/>
          <w:rtl/>
          <w:lang w:bidi="ar-IQ"/>
        </w:rPr>
        <w:t>ية</w:t>
      </w:r>
      <w:r w:rsidRPr="00C93733">
        <w:rPr>
          <w:rFonts w:ascii="louts shamy" w:hAnsi="louts shamy" w:cs="louts shamy"/>
          <w:sz w:val="34"/>
          <w:szCs w:val="34"/>
          <w:rtl/>
          <w:lang w:bidi="ar-IQ"/>
        </w:rPr>
        <w:t xml:space="preserve"> و</w:t>
      </w:r>
      <w:r w:rsidR="003C1BF2" w:rsidRPr="00C93733">
        <w:rPr>
          <w:rFonts w:ascii="louts shamy" w:hAnsi="louts shamy" w:cs="louts shamy"/>
          <w:sz w:val="34"/>
          <w:szCs w:val="34"/>
          <w:rtl/>
          <w:lang w:bidi="ar-IQ"/>
        </w:rPr>
        <w:t>ال</w:t>
      </w:r>
      <w:r w:rsidRPr="00C93733">
        <w:rPr>
          <w:rFonts w:ascii="louts shamy" w:hAnsi="louts shamy" w:cs="louts shamy"/>
          <w:sz w:val="34"/>
          <w:szCs w:val="34"/>
          <w:rtl/>
          <w:lang w:bidi="ar-IQ"/>
        </w:rPr>
        <w:t>دني</w:t>
      </w:r>
      <w:r w:rsidR="003C1BF2" w:rsidRPr="00C93733">
        <w:rPr>
          <w:rFonts w:ascii="louts shamy" w:hAnsi="louts shamy" w:cs="louts shamy"/>
          <w:sz w:val="34"/>
          <w:szCs w:val="34"/>
          <w:rtl/>
          <w:lang w:bidi="ar-IQ"/>
        </w:rPr>
        <w:t>وية.</w:t>
      </w:r>
      <w:r w:rsidR="006838CD" w:rsidRPr="00C93733">
        <w:rPr>
          <w:rFonts w:ascii="louts shamy" w:hAnsi="louts shamy" w:cs="louts shamy"/>
          <w:sz w:val="34"/>
          <w:szCs w:val="34"/>
          <w:rtl/>
          <w:lang w:bidi="ar-IQ"/>
        </w:rPr>
        <w:t xml:space="preserve"> </w:t>
      </w:r>
      <w:r w:rsidR="003C1BF2" w:rsidRPr="00C93733">
        <w:rPr>
          <w:rFonts w:ascii="louts shamy" w:hAnsi="louts shamy" w:cs="louts shamy"/>
          <w:sz w:val="34"/>
          <w:szCs w:val="34"/>
          <w:rtl/>
          <w:lang w:bidi="ar-IQ"/>
        </w:rPr>
        <w:t>و</w:t>
      </w:r>
      <w:r w:rsidR="004814A2" w:rsidRPr="00C93733">
        <w:rPr>
          <w:rFonts w:ascii="louts shamy" w:hAnsi="louts shamy" w:cs="louts shamy"/>
          <w:sz w:val="34"/>
          <w:szCs w:val="34"/>
          <w:rtl/>
          <w:lang w:bidi="ar-IQ"/>
        </w:rPr>
        <w:t>(</w:t>
      </w:r>
      <w:r w:rsidR="0050651A" w:rsidRPr="00C93733">
        <w:rPr>
          <w:rFonts w:ascii="louts shamy" w:hAnsi="louts shamy" w:cs="louts shamy"/>
          <w:b/>
          <w:bCs/>
          <w:color w:val="0000FF"/>
          <w:sz w:val="34"/>
          <w:szCs w:val="34"/>
          <w:rtl/>
          <w:lang w:bidi="ar-IQ"/>
        </w:rPr>
        <w:t>سنن مهجورة</w:t>
      </w:r>
      <w:r w:rsidR="0050651A" w:rsidRPr="00C93733">
        <w:rPr>
          <w:rFonts w:ascii="louts shamy" w:hAnsi="louts shamy" w:cs="louts shamy"/>
          <w:sz w:val="34"/>
          <w:szCs w:val="34"/>
          <w:rtl/>
          <w:lang w:bidi="ar-IQ"/>
        </w:rPr>
        <w:t>) هي</w:t>
      </w:r>
      <w:r w:rsidR="003C1BF2" w:rsidRPr="00C93733">
        <w:rPr>
          <w:rFonts w:ascii="louts shamy" w:hAnsi="louts shamy" w:cs="louts shamy"/>
          <w:sz w:val="34"/>
          <w:szCs w:val="34"/>
          <w:rtl/>
          <w:lang w:bidi="ar-IQ"/>
        </w:rPr>
        <w:t xml:space="preserve"> العبارة</w:t>
      </w:r>
      <w:r w:rsidR="0050651A" w:rsidRPr="00C93733">
        <w:rPr>
          <w:rFonts w:ascii="louts shamy" w:hAnsi="louts shamy" w:cs="louts shamy"/>
          <w:sz w:val="34"/>
          <w:szCs w:val="34"/>
          <w:rtl/>
          <w:lang w:bidi="ar-IQ"/>
        </w:rPr>
        <w:t xml:space="preserve"> </w:t>
      </w:r>
      <w:r w:rsidR="003C1BF2" w:rsidRPr="00C93733">
        <w:rPr>
          <w:rFonts w:ascii="louts shamy" w:hAnsi="louts shamy" w:cs="louts shamy"/>
          <w:sz w:val="34"/>
          <w:szCs w:val="34"/>
          <w:rtl/>
          <w:lang w:bidi="ar-IQ"/>
        </w:rPr>
        <w:t>الشائعة لل</w:t>
      </w:r>
      <w:r w:rsidR="004814A2" w:rsidRPr="00C93733">
        <w:rPr>
          <w:rFonts w:ascii="louts shamy" w:hAnsi="louts shamy" w:cs="louts shamy"/>
          <w:sz w:val="34"/>
          <w:szCs w:val="34"/>
          <w:rtl/>
          <w:lang w:bidi="ar-IQ"/>
        </w:rPr>
        <w:t>إ</w:t>
      </w:r>
      <w:r w:rsidR="003C1BF2" w:rsidRPr="00C93733">
        <w:rPr>
          <w:rFonts w:ascii="louts shamy" w:hAnsi="louts shamy" w:cs="louts shamy"/>
          <w:sz w:val="34"/>
          <w:szCs w:val="34"/>
          <w:rtl/>
          <w:lang w:bidi="ar-IQ"/>
        </w:rPr>
        <w:t>شارة إ</w:t>
      </w:r>
      <w:r w:rsidR="00C95A35" w:rsidRPr="00C93733">
        <w:rPr>
          <w:rFonts w:ascii="louts shamy" w:hAnsi="louts shamy" w:cs="louts shamy"/>
          <w:sz w:val="34"/>
          <w:szCs w:val="34"/>
          <w:rtl/>
          <w:lang w:bidi="ar-IQ"/>
        </w:rPr>
        <w:t>لى هذا الضرب من الأحاديث التي نجد</w:t>
      </w:r>
      <w:r w:rsidR="003C1BF2" w:rsidRPr="00C93733">
        <w:rPr>
          <w:rFonts w:ascii="louts shamy" w:hAnsi="louts shamy" w:cs="louts shamy"/>
          <w:sz w:val="34"/>
          <w:szCs w:val="34"/>
          <w:rtl/>
          <w:lang w:bidi="ar-IQ"/>
        </w:rPr>
        <w:t xml:space="preserve">ها منشورة </w:t>
      </w:r>
      <w:r w:rsidR="00C95A35" w:rsidRPr="00C93733">
        <w:rPr>
          <w:rFonts w:ascii="louts shamy" w:hAnsi="louts shamy" w:cs="louts shamy"/>
          <w:sz w:val="34"/>
          <w:szCs w:val="34"/>
          <w:rtl/>
          <w:lang w:bidi="ar-IQ"/>
        </w:rPr>
        <w:t xml:space="preserve">هنا </w:t>
      </w:r>
      <w:r w:rsidR="003C1BF2" w:rsidRPr="00C93733">
        <w:rPr>
          <w:rFonts w:ascii="louts shamy" w:hAnsi="louts shamy" w:cs="louts shamy"/>
          <w:sz w:val="34"/>
          <w:szCs w:val="34"/>
          <w:rtl/>
          <w:lang w:bidi="ar-IQ"/>
        </w:rPr>
        <w:t>أ</w:t>
      </w:r>
      <w:r w:rsidR="00C95A35" w:rsidRPr="00C93733">
        <w:rPr>
          <w:rFonts w:ascii="louts shamy" w:hAnsi="louts shamy" w:cs="louts shamy"/>
          <w:sz w:val="34"/>
          <w:szCs w:val="34"/>
          <w:rtl/>
          <w:lang w:bidi="ar-IQ"/>
        </w:rPr>
        <w:t>وهناك،</w:t>
      </w:r>
      <w:r w:rsidR="003C1BF2" w:rsidRPr="00C93733">
        <w:rPr>
          <w:rFonts w:ascii="louts shamy" w:hAnsi="louts shamy" w:cs="louts shamy"/>
          <w:sz w:val="34"/>
          <w:szCs w:val="34"/>
          <w:rtl/>
          <w:lang w:bidi="ar-IQ"/>
        </w:rPr>
        <w:t xml:space="preserve"> غير أنني عزفت عن هذه التسمية و</w:t>
      </w:r>
      <w:r w:rsidR="00BA7AF1" w:rsidRPr="00C93733">
        <w:rPr>
          <w:rFonts w:ascii="louts shamy" w:hAnsi="louts shamy" w:cs="louts shamy"/>
          <w:sz w:val="34"/>
          <w:szCs w:val="34"/>
          <w:rtl/>
          <w:lang w:bidi="ar-IQ"/>
        </w:rPr>
        <w:t xml:space="preserve">آثرت عليها عبارة </w:t>
      </w:r>
      <w:r w:rsidR="004814A2" w:rsidRPr="00C93733">
        <w:rPr>
          <w:rFonts w:ascii="louts shamy" w:hAnsi="louts shamy" w:cs="louts shamy"/>
          <w:sz w:val="34"/>
          <w:szCs w:val="34"/>
          <w:rtl/>
          <w:lang w:bidi="ar-IQ"/>
        </w:rPr>
        <w:t>(</w:t>
      </w:r>
      <w:r w:rsidR="00BA7AF1" w:rsidRPr="00C93733">
        <w:rPr>
          <w:rFonts w:ascii="louts shamy" w:hAnsi="louts shamy" w:cs="louts shamy"/>
          <w:b/>
          <w:bCs/>
          <w:color w:val="0000FF"/>
          <w:sz w:val="34"/>
          <w:szCs w:val="34"/>
          <w:rtl/>
          <w:lang w:bidi="ar-IQ"/>
        </w:rPr>
        <w:t>سنن منسية</w:t>
      </w:r>
      <w:r w:rsidR="00BA7AF1" w:rsidRPr="00C93733">
        <w:rPr>
          <w:rFonts w:ascii="louts shamy" w:hAnsi="louts shamy" w:cs="louts shamy"/>
          <w:sz w:val="34"/>
          <w:szCs w:val="34"/>
          <w:rtl/>
          <w:lang w:bidi="ar-IQ"/>
        </w:rPr>
        <w:t>)</w:t>
      </w:r>
      <w:r w:rsidR="006838CD" w:rsidRPr="00C93733">
        <w:rPr>
          <w:rFonts w:ascii="louts shamy" w:hAnsi="louts shamy" w:cs="louts shamy"/>
          <w:sz w:val="34"/>
          <w:szCs w:val="34"/>
          <w:rtl/>
          <w:lang w:bidi="ar-IQ"/>
        </w:rPr>
        <w:t xml:space="preserve"> </w:t>
      </w:r>
      <w:r w:rsidR="003C1BF2" w:rsidRPr="00C93733">
        <w:rPr>
          <w:rFonts w:ascii="louts shamy" w:hAnsi="louts shamy" w:cs="louts shamy"/>
          <w:sz w:val="34"/>
          <w:szCs w:val="34"/>
          <w:rtl/>
          <w:lang w:bidi="ar-IQ"/>
        </w:rPr>
        <w:t>تجنب</w:t>
      </w:r>
      <w:r w:rsidR="004814A2" w:rsidRPr="00C93733">
        <w:rPr>
          <w:rFonts w:ascii="louts shamy" w:hAnsi="louts shamy" w:cs="louts shamy"/>
          <w:sz w:val="34"/>
          <w:szCs w:val="34"/>
          <w:rtl/>
          <w:lang w:bidi="ar-IQ"/>
        </w:rPr>
        <w:t>ًا</w:t>
      </w:r>
      <w:r w:rsidR="003C1BF2" w:rsidRPr="00C93733">
        <w:rPr>
          <w:rFonts w:ascii="louts shamy" w:hAnsi="louts shamy" w:cs="louts shamy"/>
          <w:sz w:val="34"/>
          <w:szCs w:val="34"/>
          <w:rtl/>
          <w:lang w:bidi="ar-IQ"/>
        </w:rPr>
        <w:t xml:space="preserve"> </w:t>
      </w:r>
      <w:r w:rsidR="006838CD" w:rsidRPr="00C93733">
        <w:rPr>
          <w:rFonts w:ascii="louts shamy" w:hAnsi="louts shamy" w:cs="louts shamy"/>
          <w:sz w:val="34"/>
          <w:szCs w:val="34"/>
          <w:rtl/>
          <w:lang w:bidi="ar-IQ"/>
        </w:rPr>
        <w:t xml:space="preserve">لما </w:t>
      </w:r>
      <w:r w:rsidR="00C95A35" w:rsidRPr="00C93733">
        <w:rPr>
          <w:rFonts w:ascii="louts shamy" w:hAnsi="louts shamy" w:cs="louts shamy"/>
          <w:sz w:val="34"/>
          <w:szCs w:val="34"/>
          <w:rtl/>
          <w:lang w:bidi="ar-IQ"/>
        </w:rPr>
        <w:t>توحي به</w:t>
      </w:r>
      <w:r w:rsidR="006838CD" w:rsidRPr="00C93733">
        <w:rPr>
          <w:rFonts w:ascii="louts shamy" w:hAnsi="louts shamy" w:cs="louts shamy"/>
          <w:sz w:val="34"/>
          <w:szCs w:val="34"/>
          <w:rtl/>
          <w:lang w:bidi="ar-IQ"/>
        </w:rPr>
        <w:t xml:space="preserve"> كلمة </w:t>
      </w:r>
      <w:r w:rsidR="004814A2" w:rsidRPr="00C93733">
        <w:rPr>
          <w:rFonts w:ascii="louts shamy" w:hAnsi="louts shamy" w:cs="louts shamy"/>
          <w:sz w:val="34"/>
          <w:szCs w:val="34"/>
          <w:rtl/>
          <w:lang w:bidi="ar-IQ"/>
        </w:rPr>
        <w:t>(</w:t>
      </w:r>
      <w:r w:rsidR="006838CD" w:rsidRPr="00C93733">
        <w:rPr>
          <w:rFonts w:ascii="louts shamy" w:hAnsi="louts shamy" w:cs="louts shamy"/>
          <w:color w:val="0000FF"/>
          <w:sz w:val="34"/>
          <w:szCs w:val="34"/>
          <w:rtl/>
          <w:lang w:bidi="ar-IQ"/>
        </w:rPr>
        <w:t>مهجورة</w:t>
      </w:r>
      <w:r w:rsidR="004814A2" w:rsidRPr="00C93733">
        <w:rPr>
          <w:rFonts w:ascii="louts shamy" w:hAnsi="louts shamy" w:cs="louts shamy"/>
          <w:sz w:val="34"/>
          <w:szCs w:val="34"/>
          <w:rtl/>
          <w:lang w:bidi="ar-IQ"/>
        </w:rPr>
        <w:t>)</w:t>
      </w:r>
      <w:r w:rsidR="006838CD" w:rsidRPr="00C93733">
        <w:rPr>
          <w:rFonts w:ascii="louts shamy" w:hAnsi="louts shamy" w:cs="louts shamy"/>
          <w:sz w:val="34"/>
          <w:szCs w:val="34"/>
          <w:rtl/>
          <w:lang w:bidi="ar-IQ"/>
        </w:rPr>
        <w:t xml:space="preserve"> من</w:t>
      </w:r>
      <w:r w:rsidR="00C95A35" w:rsidRPr="00C93733">
        <w:rPr>
          <w:rFonts w:ascii="louts shamy" w:hAnsi="louts shamy" w:cs="louts shamy"/>
          <w:sz w:val="34"/>
          <w:szCs w:val="34"/>
          <w:rtl/>
          <w:lang w:bidi="ar-IQ"/>
        </w:rPr>
        <w:t xml:space="preserve"> تعمّد </w:t>
      </w:r>
      <w:r w:rsidR="00F12969" w:rsidRPr="00C93733">
        <w:rPr>
          <w:rFonts w:ascii="louts shamy" w:hAnsi="louts shamy" w:cs="louts shamy"/>
          <w:sz w:val="34"/>
          <w:szCs w:val="34"/>
          <w:rtl/>
          <w:lang w:bidi="ar-IQ"/>
        </w:rPr>
        <w:t>إهمال</w:t>
      </w:r>
      <w:r w:rsidR="00BA7AF1" w:rsidRPr="00C93733">
        <w:rPr>
          <w:rFonts w:ascii="louts shamy" w:hAnsi="louts shamy" w:cs="louts shamy"/>
          <w:sz w:val="34"/>
          <w:szCs w:val="34"/>
          <w:rtl/>
          <w:lang w:bidi="ar-IQ"/>
        </w:rPr>
        <w:t xml:space="preserve"> ال</w:t>
      </w:r>
      <w:r w:rsidR="003C1BF2" w:rsidRPr="00C93733">
        <w:rPr>
          <w:rFonts w:ascii="louts shamy" w:hAnsi="louts shamy" w:cs="louts shamy"/>
          <w:sz w:val="34"/>
          <w:szCs w:val="34"/>
          <w:rtl/>
          <w:lang w:bidi="ar-IQ"/>
        </w:rPr>
        <w:t>سنة</w:t>
      </w:r>
      <w:r w:rsidR="00BA7AF1" w:rsidRPr="00C93733">
        <w:rPr>
          <w:rFonts w:ascii="louts shamy" w:hAnsi="louts shamy" w:cs="louts shamy"/>
          <w:sz w:val="34"/>
          <w:szCs w:val="34"/>
          <w:rtl/>
          <w:lang w:bidi="ar-IQ"/>
        </w:rPr>
        <w:t xml:space="preserve"> النبوي</w:t>
      </w:r>
      <w:r w:rsidR="003C1BF2" w:rsidRPr="00C93733">
        <w:rPr>
          <w:rFonts w:ascii="louts shamy" w:hAnsi="louts shamy" w:cs="louts shamy"/>
          <w:sz w:val="34"/>
          <w:szCs w:val="34"/>
          <w:rtl/>
          <w:lang w:bidi="ar-IQ"/>
        </w:rPr>
        <w:t>ة</w:t>
      </w:r>
      <w:r w:rsidR="006838CD" w:rsidRPr="00C93733">
        <w:rPr>
          <w:rFonts w:ascii="louts shamy" w:hAnsi="louts shamy" w:cs="louts shamy"/>
          <w:sz w:val="34"/>
          <w:szCs w:val="34"/>
          <w:rtl/>
          <w:lang w:bidi="ar-IQ"/>
        </w:rPr>
        <w:t>.</w:t>
      </w:r>
      <w:r w:rsidR="00CD70A9" w:rsidRPr="00C93733">
        <w:rPr>
          <w:rFonts w:ascii="louts shamy" w:hAnsi="louts shamy" w:cs="louts shamy"/>
          <w:sz w:val="34"/>
          <w:szCs w:val="34"/>
          <w:rtl/>
          <w:lang w:bidi="ar-IQ"/>
        </w:rPr>
        <w:t xml:space="preserve"> </w:t>
      </w:r>
    </w:p>
    <w:p w14:paraId="6A5250F3" w14:textId="77777777" w:rsidR="00B20355" w:rsidRPr="00C93733" w:rsidRDefault="00C95A35" w:rsidP="00C93733">
      <w:pPr>
        <w:bidi/>
        <w:spacing w:before="40" w:after="40" w:line="240" w:lineRule="auto"/>
        <w:ind w:firstLine="340"/>
        <w:jc w:val="both"/>
        <w:rPr>
          <w:rFonts w:ascii="louts shamy" w:hAnsi="louts shamy" w:cs="louts shamy"/>
          <w:sz w:val="34"/>
          <w:szCs w:val="34"/>
          <w:rtl/>
          <w:lang w:bidi="ar-IQ"/>
        </w:rPr>
      </w:pPr>
      <w:r w:rsidRPr="00C93733">
        <w:rPr>
          <w:rFonts w:ascii="louts shamy" w:hAnsi="louts shamy" w:cs="louts shamy"/>
          <w:sz w:val="34"/>
          <w:szCs w:val="34"/>
          <w:rtl/>
          <w:lang w:bidi="ar-IQ"/>
        </w:rPr>
        <w:t xml:space="preserve">ويوجد </w:t>
      </w:r>
      <w:r w:rsidR="00F12969" w:rsidRPr="00C93733">
        <w:rPr>
          <w:rFonts w:ascii="louts shamy" w:hAnsi="louts shamy" w:cs="louts shamy"/>
          <w:sz w:val="34"/>
          <w:szCs w:val="34"/>
          <w:rtl/>
          <w:lang w:bidi="ar-IQ"/>
        </w:rPr>
        <w:t xml:space="preserve">إزاء عدد من </w:t>
      </w:r>
      <w:r w:rsidRPr="00C93733">
        <w:rPr>
          <w:rFonts w:ascii="louts shamy" w:hAnsi="louts shamy" w:cs="louts shamy"/>
          <w:sz w:val="34"/>
          <w:szCs w:val="34"/>
          <w:rtl/>
          <w:lang w:bidi="ar-IQ"/>
        </w:rPr>
        <w:t xml:space="preserve">الأحاديث </w:t>
      </w:r>
      <w:r w:rsidR="003C1BF2" w:rsidRPr="00C93733">
        <w:rPr>
          <w:rFonts w:ascii="louts shamy" w:hAnsi="louts shamy" w:cs="louts shamy"/>
          <w:sz w:val="34"/>
          <w:szCs w:val="34"/>
          <w:rtl/>
          <w:lang w:bidi="ar-IQ"/>
        </w:rPr>
        <w:t xml:space="preserve">الواردة في هذه الأوراق </w:t>
      </w:r>
      <w:r w:rsidR="00F12969" w:rsidRPr="00C93733">
        <w:rPr>
          <w:rFonts w:ascii="louts shamy" w:hAnsi="louts shamy" w:cs="louts shamy"/>
          <w:sz w:val="34"/>
          <w:szCs w:val="34"/>
          <w:rtl/>
          <w:lang w:bidi="ar-IQ"/>
        </w:rPr>
        <w:t>أحاديث أخرى تبدو معارضة لها، وإن الجمع فيما بين</w:t>
      </w:r>
      <w:r w:rsidRPr="00C93733">
        <w:rPr>
          <w:rFonts w:ascii="louts shamy" w:hAnsi="louts shamy" w:cs="louts shamy"/>
          <w:sz w:val="34"/>
          <w:szCs w:val="34"/>
          <w:rtl/>
          <w:lang w:bidi="ar-IQ"/>
        </w:rPr>
        <w:t>ها</w:t>
      </w:r>
      <w:r w:rsidR="00F12969" w:rsidRPr="00C93733">
        <w:rPr>
          <w:rFonts w:ascii="louts shamy" w:hAnsi="louts shamy" w:cs="louts shamy"/>
          <w:sz w:val="34"/>
          <w:szCs w:val="34"/>
          <w:rtl/>
          <w:lang w:bidi="ar-IQ"/>
        </w:rPr>
        <w:t xml:space="preserve"> أو وضعها كلها أمام النظر لاستنباط حكم شرعي نهائي</w:t>
      </w:r>
      <w:r w:rsidRPr="00C93733">
        <w:rPr>
          <w:rFonts w:ascii="louts shamy" w:hAnsi="louts shamy" w:cs="louts shamy"/>
          <w:sz w:val="34"/>
          <w:szCs w:val="34"/>
          <w:rtl/>
          <w:lang w:bidi="ar-IQ"/>
        </w:rPr>
        <w:t xml:space="preserve"> في أمرٍ ما </w:t>
      </w:r>
      <w:r w:rsidR="00F12969" w:rsidRPr="00C93733">
        <w:rPr>
          <w:rFonts w:ascii="louts shamy" w:hAnsi="louts shamy" w:cs="louts shamy"/>
          <w:sz w:val="34"/>
          <w:szCs w:val="34"/>
          <w:rtl/>
          <w:lang w:bidi="ar-IQ"/>
        </w:rPr>
        <w:t>شأن</w:t>
      </w:r>
      <w:r w:rsidRPr="00C93733">
        <w:rPr>
          <w:rFonts w:ascii="louts shamy" w:hAnsi="louts shamy" w:cs="louts shamy"/>
          <w:sz w:val="34"/>
          <w:szCs w:val="34"/>
          <w:rtl/>
          <w:lang w:bidi="ar-IQ"/>
        </w:rPr>
        <w:t>ٌ يمكن أن يتولاه</w:t>
      </w:r>
      <w:r w:rsidR="00F12969" w:rsidRPr="00C93733">
        <w:rPr>
          <w:rFonts w:ascii="louts shamy" w:hAnsi="louts shamy" w:cs="louts shamy"/>
          <w:sz w:val="34"/>
          <w:szCs w:val="34"/>
          <w:rtl/>
          <w:lang w:bidi="ar-IQ"/>
        </w:rPr>
        <w:t xml:space="preserve"> آخر</w:t>
      </w:r>
      <w:r w:rsidRPr="00C93733">
        <w:rPr>
          <w:rFonts w:ascii="louts shamy" w:hAnsi="louts shamy" w:cs="louts shamy"/>
          <w:sz w:val="34"/>
          <w:szCs w:val="34"/>
          <w:rtl/>
          <w:lang w:bidi="ar-IQ"/>
        </w:rPr>
        <w:t>و</w:t>
      </w:r>
      <w:r w:rsidR="00F12969" w:rsidRPr="00C93733">
        <w:rPr>
          <w:rFonts w:ascii="louts shamy" w:hAnsi="louts shamy" w:cs="louts shamy"/>
          <w:sz w:val="34"/>
          <w:szCs w:val="34"/>
          <w:rtl/>
          <w:lang w:bidi="ar-IQ"/>
        </w:rPr>
        <w:t xml:space="preserve">ن. </w:t>
      </w:r>
    </w:p>
    <w:p w14:paraId="72F867E5" w14:textId="1A7FFDDF" w:rsidR="00BA7AF1" w:rsidRPr="00C93733" w:rsidRDefault="00CD70A9" w:rsidP="00C93733">
      <w:pPr>
        <w:bidi/>
        <w:spacing w:before="40" w:after="40" w:line="240" w:lineRule="auto"/>
        <w:ind w:firstLine="340"/>
        <w:jc w:val="both"/>
        <w:rPr>
          <w:rFonts w:ascii="louts shamy" w:hAnsi="louts shamy" w:cs="louts shamy"/>
          <w:sz w:val="34"/>
          <w:szCs w:val="34"/>
          <w:rtl/>
          <w:lang w:bidi="ar-IQ"/>
        </w:rPr>
      </w:pPr>
      <w:r w:rsidRPr="00C93733">
        <w:rPr>
          <w:rFonts w:ascii="louts shamy" w:hAnsi="louts shamy" w:cs="louts shamy"/>
          <w:sz w:val="34"/>
          <w:szCs w:val="34"/>
          <w:rtl/>
          <w:lang w:bidi="ar-IQ"/>
        </w:rPr>
        <w:t xml:space="preserve">وتتفاوت هذه السنن في درجاتها، فمنها ما </w:t>
      </w:r>
      <w:r w:rsidR="003C1BF2" w:rsidRPr="00C93733">
        <w:rPr>
          <w:rFonts w:ascii="louts shamy" w:hAnsi="louts shamy" w:cs="louts shamy"/>
          <w:sz w:val="34"/>
          <w:szCs w:val="34"/>
          <w:rtl/>
          <w:lang w:bidi="ar-IQ"/>
        </w:rPr>
        <w:t xml:space="preserve">كان </w:t>
      </w:r>
      <w:r w:rsidR="00F4251B" w:rsidRPr="00C93733">
        <w:rPr>
          <w:rFonts w:ascii="louts shamy" w:hAnsi="louts shamy" w:cs="louts shamy"/>
          <w:sz w:val="34"/>
          <w:szCs w:val="34"/>
          <w:rtl/>
          <w:lang w:bidi="ar-IQ"/>
        </w:rPr>
        <w:t xml:space="preserve">صلى الله عليه وسلم </w:t>
      </w:r>
      <w:r w:rsidR="003C1BF2" w:rsidRPr="00C93733">
        <w:rPr>
          <w:rFonts w:ascii="louts shamy" w:hAnsi="louts shamy" w:cs="louts shamy"/>
          <w:sz w:val="34"/>
          <w:szCs w:val="34"/>
          <w:rtl/>
          <w:lang w:bidi="ar-IQ"/>
        </w:rPr>
        <w:t xml:space="preserve">يداوم عليه </w:t>
      </w:r>
      <w:r w:rsidRPr="00C93733">
        <w:rPr>
          <w:rFonts w:ascii="louts shamy" w:hAnsi="louts shamy" w:cs="louts shamy"/>
          <w:sz w:val="34"/>
          <w:szCs w:val="34"/>
          <w:rtl/>
          <w:lang w:bidi="ar-IQ"/>
        </w:rPr>
        <w:t xml:space="preserve">ومنها ما </w:t>
      </w:r>
      <w:r w:rsidR="0050651A" w:rsidRPr="00C93733">
        <w:rPr>
          <w:rFonts w:ascii="louts shamy" w:hAnsi="louts shamy" w:cs="louts shamy"/>
          <w:sz w:val="34"/>
          <w:szCs w:val="34"/>
          <w:rtl/>
          <w:lang w:bidi="ar-IQ"/>
        </w:rPr>
        <w:t>كان</w:t>
      </w:r>
      <w:r w:rsidR="003C1BF2" w:rsidRPr="00C93733">
        <w:rPr>
          <w:rFonts w:ascii="louts shamy" w:hAnsi="louts shamy" w:cs="louts shamy"/>
          <w:sz w:val="34"/>
          <w:szCs w:val="34"/>
          <w:rtl/>
          <w:lang w:bidi="ar-IQ"/>
        </w:rPr>
        <w:t xml:space="preserve"> يفعله</w:t>
      </w:r>
      <w:r w:rsidR="00C95A35" w:rsidRPr="00C93733">
        <w:rPr>
          <w:rFonts w:ascii="louts shamy" w:hAnsi="louts shamy" w:cs="louts shamy"/>
          <w:sz w:val="34"/>
          <w:szCs w:val="34"/>
          <w:rtl/>
          <w:lang w:bidi="ar-IQ"/>
        </w:rPr>
        <w:t xml:space="preserve"> ب</w:t>
      </w:r>
      <w:r w:rsidR="0050651A" w:rsidRPr="00C93733">
        <w:rPr>
          <w:rFonts w:ascii="louts shamy" w:hAnsi="louts shamy" w:cs="louts shamy"/>
          <w:sz w:val="34"/>
          <w:szCs w:val="34"/>
          <w:rtl/>
          <w:lang w:bidi="ar-IQ"/>
        </w:rPr>
        <w:t>قد</w:t>
      </w:r>
      <w:r w:rsidR="00C95A35" w:rsidRPr="00C93733">
        <w:rPr>
          <w:rFonts w:ascii="louts shamy" w:hAnsi="louts shamy" w:cs="louts shamy"/>
          <w:sz w:val="34"/>
          <w:szCs w:val="34"/>
          <w:rtl/>
          <w:lang w:bidi="ar-IQ"/>
        </w:rPr>
        <w:t>ْ</w:t>
      </w:r>
      <w:r w:rsidR="0050651A" w:rsidRPr="00C93733">
        <w:rPr>
          <w:rFonts w:ascii="louts shamy" w:hAnsi="louts shamy" w:cs="louts shamy"/>
          <w:sz w:val="34"/>
          <w:szCs w:val="34"/>
          <w:rtl/>
          <w:lang w:bidi="ar-IQ"/>
        </w:rPr>
        <w:t>ر</w:t>
      </w:r>
      <w:r w:rsidR="00C95A35" w:rsidRPr="00C93733">
        <w:rPr>
          <w:rFonts w:ascii="louts shamy" w:hAnsi="louts shamy" w:cs="louts shamy"/>
          <w:sz w:val="34"/>
          <w:szCs w:val="34"/>
          <w:rtl/>
          <w:lang w:bidi="ar-IQ"/>
        </w:rPr>
        <w:t>ٍ يف</w:t>
      </w:r>
      <w:r w:rsidR="0050651A" w:rsidRPr="00C93733">
        <w:rPr>
          <w:rFonts w:ascii="louts shamy" w:hAnsi="louts shamy" w:cs="louts shamy"/>
          <w:sz w:val="34"/>
          <w:szCs w:val="34"/>
          <w:rtl/>
          <w:lang w:bidi="ar-IQ"/>
        </w:rPr>
        <w:t xml:space="preserve">ي </w:t>
      </w:r>
      <w:r w:rsidR="003C1BF2" w:rsidRPr="00C93733">
        <w:rPr>
          <w:rFonts w:ascii="louts shamy" w:hAnsi="louts shamy" w:cs="louts shamy"/>
          <w:sz w:val="34"/>
          <w:szCs w:val="34"/>
          <w:rtl/>
          <w:lang w:bidi="ar-IQ"/>
        </w:rPr>
        <w:t>ببيان حكمٍ أو بالتسهيل على الأمة</w:t>
      </w:r>
      <w:r w:rsidR="0050651A" w:rsidRPr="00C93733">
        <w:rPr>
          <w:rFonts w:ascii="louts shamy" w:hAnsi="louts shamy" w:cs="louts shamy"/>
          <w:sz w:val="34"/>
          <w:szCs w:val="34"/>
          <w:rtl/>
          <w:lang w:bidi="ar-IQ"/>
        </w:rPr>
        <w:t xml:space="preserve">. </w:t>
      </w:r>
      <w:r w:rsidR="00BA7AF1" w:rsidRPr="00C93733">
        <w:rPr>
          <w:rFonts w:ascii="louts shamy" w:hAnsi="louts shamy" w:cs="louts shamy"/>
          <w:sz w:val="34"/>
          <w:szCs w:val="34"/>
          <w:rtl/>
          <w:lang w:bidi="ar-IQ"/>
        </w:rPr>
        <w:t>و</w:t>
      </w:r>
      <w:r w:rsidR="00C95A35" w:rsidRPr="00C93733">
        <w:rPr>
          <w:rFonts w:ascii="louts shamy" w:hAnsi="louts shamy" w:cs="louts shamy"/>
          <w:sz w:val="34"/>
          <w:szCs w:val="34"/>
          <w:rtl/>
          <w:lang w:bidi="ar-IQ"/>
        </w:rPr>
        <w:t xml:space="preserve">قد </w:t>
      </w:r>
      <w:r w:rsidR="00BA7AF1" w:rsidRPr="00C93733">
        <w:rPr>
          <w:rFonts w:ascii="louts shamy" w:hAnsi="louts shamy" w:cs="louts shamy"/>
          <w:sz w:val="34"/>
          <w:szCs w:val="34"/>
          <w:rtl/>
          <w:lang w:bidi="ar-IQ"/>
        </w:rPr>
        <w:t>اعتمدتُ في اختيار</w:t>
      </w:r>
      <w:r w:rsidR="003C1BF2" w:rsidRPr="00C93733">
        <w:rPr>
          <w:rFonts w:ascii="louts shamy" w:hAnsi="louts shamy" w:cs="louts shamy"/>
          <w:sz w:val="34"/>
          <w:szCs w:val="34"/>
          <w:rtl/>
          <w:lang w:bidi="ar-IQ"/>
        </w:rPr>
        <w:t xml:space="preserve"> الأحاديث</w:t>
      </w:r>
      <w:r w:rsidR="00BA7AF1" w:rsidRPr="00C93733">
        <w:rPr>
          <w:rFonts w:ascii="louts shamy" w:hAnsi="louts shamy" w:cs="louts shamy"/>
          <w:sz w:val="34"/>
          <w:szCs w:val="34"/>
          <w:rtl/>
          <w:lang w:bidi="ar-IQ"/>
        </w:rPr>
        <w:t xml:space="preserve"> ابتداءً</w:t>
      </w:r>
      <w:r w:rsidR="00806949" w:rsidRPr="00C93733">
        <w:rPr>
          <w:rFonts w:ascii="louts shamy" w:hAnsi="louts shamy" w:cs="louts shamy"/>
          <w:sz w:val="34"/>
          <w:szCs w:val="34"/>
          <w:rtl/>
          <w:lang w:bidi="ar-IQ"/>
        </w:rPr>
        <w:t xml:space="preserve"> على كتاب </w:t>
      </w:r>
      <w:r w:rsidR="004814A2" w:rsidRPr="00C93733">
        <w:rPr>
          <w:rFonts w:ascii="louts shamy" w:hAnsi="louts shamy" w:cs="louts shamy"/>
          <w:sz w:val="34"/>
          <w:szCs w:val="34"/>
          <w:rtl/>
          <w:lang w:bidi="ar-IQ"/>
        </w:rPr>
        <w:t>"</w:t>
      </w:r>
      <w:r w:rsidR="00806949" w:rsidRPr="00C93733">
        <w:rPr>
          <w:rFonts w:ascii="louts shamy" w:hAnsi="louts shamy" w:cs="louts shamy"/>
          <w:b/>
          <w:bCs/>
          <w:sz w:val="34"/>
          <w:szCs w:val="34"/>
          <w:rtl/>
          <w:lang w:bidi="ar-IQ"/>
        </w:rPr>
        <w:t>معا</w:t>
      </w:r>
      <w:r w:rsidR="006838CD" w:rsidRPr="00C93733">
        <w:rPr>
          <w:rFonts w:ascii="louts shamy" w:hAnsi="louts shamy" w:cs="louts shamy"/>
          <w:b/>
          <w:bCs/>
          <w:sz w:val="34"/>
          <w:szCs w:val="34"/>
          <w:rtl/>
          <w:lang w:bidi="ar-IQ"/>
        </w:rPr>
        <w:t>لم السنة النبوية</w:t>
      </w:r>
      <w:r w:rsidR="004814A2" w:rsidRPr="00C93733">
        <w:rPr>
          <w:rFonts w:ascii="louts shamy" w:hAnsi="louts shamy" w:cs="louts shamy"/>
          <w:sz w:val="34"/>
          <w:szCs w:val="34"/>
          <w:rtl/>
          <w:lang w:bidi="ar-IQ"/>
        </w:rPr>
        <w:t>"</w:t>
      </w:r>
      <w:r w:rsidR="006838CD" w:rsidRPr="00C93733">
        <w:rPr>
          <w:rFonts w:ascii="louts shamy" w:hAnsi="louts shamy" w:cs="louts shamy"/>
          <w:sz w:val="34"/>
          <w:szCs w:val="34"/>
          <w:rtl/>
          <w:lang w:bidi="ar-IQ"/>
        </w:rPr>
        <w:t xml:space="preserve"> ل</w:t>
      </w:r>
      <w:r w:rsidR="00806949" w:rsidRPr="00C93733">
        <w:rPr>
          <w:rFonts w:ascii="louts shamy" w:hAnsi="louts shamy" w:cs="louts shamy"/>
          <w:sz w:val="34"/>
          <w:szCs w:val="34"/>
          <w:rtl/>
          <w:lang w:bidi="ar-IQ"/>
        </w:rPr>
        <w:t>ل</w:t>
      </w:r>
      <w:r w:rsidR="004814A2" w:rsidRPr="00C93733">
        <w:rPr>
          <w:rFonts w:ascii="louts shamy" w:hAnsi="louts shamy" w:cs="louts shamy"/>
          <w:sz w:val="34"/>
          <w:szCs w:val="34"/>
          <w:rtl/>
          <w:lang w:bidi="ar-IQ"/>
        </w:rPr>
        <w:t>أ</w:t>
      </w:r>
      <w:r w:rsidR="00806949" w:rsidRPr="00C93733">
        <w:rPr>
          <w:rFonts w:ascii="louts shamy" w:hAnsi="louts shamy" w:cs="louts shamy"/>
          <w:sz w:val="34"/>
          <w:szCs w:val="34"/>
          <w:rtl/>
          <w:lang w:bidi="ar-IQ"/>
        </w:rPr>
        <w:t>ستاذ</w:t>
      </w:r>
      <w:r w:rsidR="00D25508" w:rsidRPr="00C93733">
        <w:rPr>
          <w:rFonts w:ascii="louts shamy" w:hAnsi="louts shamy" w:cs="louts shamy"/>
          <w:sz w:val="34"/>
          <w:szCs w:val="34"/>
          <w:rtl/>
          <w:lang w:bidi="ar-IQ"/>
        </w:rPr>
        <w:t xml:space="preserve"> الشيخ</w:t>
      </w:r>
      <w:r w:rsidR="00806949" w:rsidRPr="00C93733">
        <w:rPr>
          <w:rFonts w:ascii="louts shamy" w:hAnsi="louts shamy" w:cs="louts shamy"/>
          <w:sz w:val="34"/>
          <w:szCs w:val="34"/>
          <w:rtl/>
          <w:lang w:bidi="ar-IQ"/>
        </w:rPr>
        <w:t xml:space="preserve"> </w:t>
      </w:r>
      <w:r w:rsidR="00D25508" w:rsidRPr="00C93733">
        <w:rPr>
          <w:rFonts w:ascii="louts shamy" w:hAnsi="louts shamy" w:cs="louts shamy"/>
          <w:sz w:val="34"/>
          <w:szCs w:val="34"/>
          <w:rtl/>
          <w:lang w:bidi="ar-IQ"/>
        </w:rPr>
        <w:t xml:space="preserve">صالح أحمد الشامي </w:t>
      </w:r>
      <w:r w:rsidR="006838CD" w:rsidRPr="00C93733">
        <w:rPr>
          <w:rFonts w:ascii="louts shamy" w:hAnsi="louts shamy" w:cs="louts shamy"/>
          <w:sz w:val="34"/>
          <w:szCs w:val="34"/>
          <w:rtl/>
          <w:lang w:bidi="ar-IQ"/>
        </w:rPr>
        <w:t xml:space="preserve">الذي </w:t>
      </w:r>
      <w:r w:rsidR="00BA7AF1" w:rsidRPr="00C93733">
        <w:rPr>
          <w:rFonts w:ascii="louts shamy" w:hAnsi="louts shamy" w:cs="louts shamy"/>
          <w:sz w:val="34"/>
          <w:szCs w:val="34"/>
          <w:rtl/>
          <w:lang w:bidi="ar-IQ"/>
        </w:rPr>
        <w:t xml:space="preserve">أثبت فيه </w:t>
      </w:r>
      <w:r w:rsidR="006838CD" w:rsidRPr="00C93733">
        <w:rPr>
          <w:rFonts w:ascii="louts shamy" w:hAnsi="louts shamy" w:cs="louts shamy"/>
          <w:sz w:val="34"/>
          <w:szCs w:val="34"/>
          <w:rtl/>
          <w:lang w:bidi="ar-IQ"/>
        </w:rPr>
        <w:t xml:space="preserve">جميع </w:t>
      </w:r>
      <w:r w:rsidR="00D25508" w:rsidRPr="00C93733">
        <w:rPr>
          <w:rFonts w:ascii="louts shamy" w:hAnsi="louts shamy" w:cs="louts shamy"/>
          <w:sz w:val="34"/>
          <w:szCs w:val="34"/>
          <w:rtl/>
          <w:lang w:bidi="ar-IQ"/>
        </w:rPr>
        <w:t xml:space="preserve">ما </w:t>
      </w:r>
      <w:r w:rsidR="00BA7AF1" w:rsidRPr="00C93733">
        <w:rPr>
          <w:rFonts w:ascii="louts shamy" w:hAnsi="louts shamy" w:cs="louts shamy"/>
          <w:sz w:val="34"/>
          <w:szCs w:val="34"/>
          <w:rtl/>
          <w:lang w:bidi="ar-IQ"/>
        </w:rPr>
        <w:t xml:space="preserve">احتوته كتب الأصول الأربعة عشر </w:t>
      </w:r>
      <w:r w:rsidR="006838CD" w:rsidRPr="00C93733">
        <w:rPr>
          <w:rFonts w:ascii="louts shamy" w:hAnsi="louts shamy" w:cs="louts shamy"/>
          <w:sz w:val="34"/>
          <w:szCs w:val="34"/>
          <w:rtl/>
          <w:lang w:bidi="ar-IQ"/>
        </w:rPr>
        <w:t>في السنة النبوية الشريفة</w:t>
      </w:r>
      <w:r w:rsidR="003C1BF2" w:rsidRPr="00C93733">
        <w:rPr>
          <w:rFonts w:ascii="louts shamy" w:hAnsi="louts shamy" w:cs="louts shamy"/>
          <w:sz w:val="34"/>
          <w:szCs w:val="34"/>
          <w:rtl/>
          <w:lang w:bidi="ar-IQ"/>
        </w:rPr>
        <w:t xml:space="preserve"> والذي جعله في ثلاثة أجزاء كبيرة</w:t>
      </w:r>
      <w:r w:rsidR="006838CD" w:rsidRPr="00C93733">
        <w:rPr>
          <w:rFonts w:ascii="louts shamy" w:hAnsi="louts shamy" w:cs="louts shamy"/>
          <w:sz w:val="34"/>
          <w:szCs w:val="34"/>
          <w:rtl/>
          <w:lang w:bidi="ar-IQ"/>
        </w:rPr>
        <w:t xml:space="preserve"> </w:t>
      </w:r>
      <w:r w:rsidR="00BA7AF1" w:rsidRPr="00C93733">
        <w:rPr>
          <w:rFonts w:ascii="louts shamy" w:hAnsi="louts shamy" w:cs="louts shamy"/>
          <w:sz w:val="34"/>
          <w:szCs w:val="34"/>
          <w:rtl/>
          <w:lang w:bidi="ar-IQ"/>
        </w:rPr>
        <w:t>باتباعه طريقة خاصة في اختصار</w:t>
      </w:r>
      <w:r w:rsidR="00C95A35" w:rsidRPr="00C93733">
        <w:rPr>
          <w:rFonts w:ascii="louts shamy" w:hAnsi="louts shamy" w:cs="louts shamy"/>
          <w:sz w:val="34"/>
          <w:szCs w:val="34"/>
          <w:rtl/>
          <w:lang w:bidi="ar-IQ"/>
        </w:rPr>
        <w:t>ِ</w:t>
      </w:r>
      <w:r w:rsidR="00BA7AF1" w:rsidRPr="00C93733">
        <w:rPr>
          <w:rFonts w:ascii="louts shamy" w:hAnsi="louts shamy" w:cs="louts shamy"/>
          <w:sz w:val="34"/>
          <w:szCs w:val="34"/>
          <w:rtl/>
          <w:lang w:bidi="ar-IQ"/>
        </w:rPr>
        <w:t xml:space="preserve"> ما</w:t>
      </w:r>
      <w:r w:rsidR="006838CD" w:rsidRPr="00C93733">
        <w:rPr>
          <w:rFonts w:ascii="louts shamy" w:hAnsi="louts shamy" w:cs="louts shamy"/>
          <w:sz w:val="34"/>
          <w:szCs w:val="34"/>
          <w:rtl/>
          <w:lang w:bidi="ar-IQ"/>
        </w:rPr>
        <w:t xml:space="preserve"> </w:t>
      </w:r>
      <w:r w:rsidR="00D25508" w:rsidRPr="00C93733">
        <w:rPr>
          <w:rFonts w:ascii="louts shamy" w:hAnsi="louts shamy" w:cs="louts shamy"/>
          <w:sz w:val="34"/>
          <w:szCs w:val="34"/>
          <w:rtl/>
          <w:lang w:bidi="ar-IQ"/>
        </w:rPr>
        <w:t>ورد</w:t>
      </w:r>
      <w:r w:rsidR="006838CD" w:rsidRPr="00C93733">
        <w:rPr>
          <w:rFonts w:ascii="louts shamy" w:hAnsi="louts shamy" w:cs="louts shamy"/>
          <w:sz w:val="34"/>
          <w:szCs w:val="34"/>
          <w:rtl/>
          <w:lang w:bidi="ar-IQ"/>
        </w:rPr>
        <w:t xml:space="preserve"> عن النبي صلى الله عليه وسلم قول</w:t>
      </w:r>
      <w:r w:rsidR="004814A2" w:rsidRPr="00C93733">
        <w:rPr>
          <w:rFonts w:ascii="louts shamy" w:hAnsi="louts shamy" w:cs="louts shamy"/>
          <w:sz w:val="34"/>
          <w:szCs w:val="34"/>
          <w:rtl/>
          <w:lang w:bidi="ar-IQ"/>
        </w:rPr>
        <w:t>ًا</w:t>
      </w:r>
      <w:r w:rsidR="006838CD" w:rsidRPr="00C93733">
        <w:rPr>
          <w:rFonts w:ascii="louts shamy" w:hAnsi="louts shamy" w:cs="louts shamy"/>
          <w:sz w:val="34"/>
          <w:szCs w:val="34"/>
          <w:rtl/>
          <w:lang w:bidi="ar-IQ"/>
        </w:rPr>
        <w:t xml:space="preserve"> أو فعل</w:t>
      </w:r>
      <w:r w:rsidR="004814A2" w:rsidRPr="00C93733">
        <w:rPr>
          <w:rFonts w:ascii="louts shamy" w:hAnsi="louts shamy" w:cs="louts shamy"/>
          <w:sz w:val="34"/>
          <w:szCs w:val="34"/>
          <w:rtl/>
          <w:lang w:bidi="ar-IQ"/>
        </w:rPr>
        <w:t>ًا</w:t>
      </w:r>
      <w:r w:rsidR="006838CD" w:rsidRPr="00C93733">
        <w:rPr>
          <w:rFonts w:ascii="louts shamy" w:hAnsi="louts shamy" w:cs="louts shamy"/>
          <w:sz w:val="34"/>
          <w:szCs w:val="34"/>
          <w:rtl/>
          <w:lang w:bidi="ar-IQ"/>
        </w:rPr>
        <w:t xml:space="preserve">. </w:t>
      </w:r>
    </w:p>
    <w:p w14:paraId="3EB6B26E" w14:textId="2588CD96" w:rsidR="00BA7AF1" w:rsidRPr="00C93733" w:rsidRDefault="006838CD" w:rsidP="00C93733">
      <w:pPr>
        <w:bidi/>
        <w:spacing w:before="40" w:after="40" w:line="240" w:lineRule="auto"/>
        <w:ind w:firstLine="340"/>
        <w:jc w:val="both"/>
        <w:rPr>
          <w:rFonts w:ascii="louts shamy" w:hAnsi="louts shamy" w:cs="louts shamy"/>
          <w:sz w:val="34"/>
          <w:szCs w:val="34"/>
          <w:rtl/>
          <w:lang w:bidi="ar-IQ"/>
        </w:rPr>
      </w:pPr>
      <w:r w:rsidRPr="00C93733">
        <w:rPr>
          <w:rFonts w:ascii="louts shamy" w:hAnsi="louts shamy" w:cs="louts shamy"/>
          <w:sz w:val="34"/>
          <w:szCs w:val="34"/>
          <w:rtl/>
          <w:lang w:bidi="ar-IQ"/>
        </w:rPr>
        <w:t>وقد استقرأت</w:t>
      </w:r>
      <w:r w:rsidR="00BA7AF1" w:rsidRPr="00C93733">
        <w:rPr>
          <w:rFonts w:ascii="louts shamy" w:hAnsi="louts shamy" w:cs="louts shamy"/>
          <w:sz w:val="34"/>
          <w:szCs w:val="34"/>
          <w:rtl/>
          <w:lang w:bidi="ar-IQ"/>
        </w:rPr>
        <w:t>ُ الكتاب لل</w:t>
      </w:r>
      <w:r w:rsidR="004814A2" w:rsidRPr="00C93733">
        <w:rPr>
          <w:rFonts w:ascii="louts shamy" w:hAnsi="louts shamy" w:cs="louts shamy"/>
          <w:sz w:val="34"/>
          <w:szCs w:val="34"/>
          <w:rtl/>
          <w:lang w:bidi="ar-IQ"/>
        </w:rPr>
        <w:t>إ</w:t>
      </w:r>
      <w:r w:rsidR="00BA7AF1" w:rsidRPr="00C93733">
        <w:rPr>
          <w:rFonts w:ascii="louts shamy" w:hAnsi="louts shamy" w:cs="louts shamy"/>
          <w:sz w:val="34"/>
          <w:szCs w:val="34"/>
          <w:rtl/>
          <w:lang w:bidi="ar-IQ"/>
        </w:rPr>
        <w:t>حاطة</w:t>
      </w:r>
      <w:r w:rsidRPr="00C93733">
        <w:rPr>
          <w:rFonts w:ascii="louts shamy" w:hAnsi="louts shamy" w:cs="louts shamy"/>
          <w:sz w:val="34"/>
          <w:szCs w:val="34"/>
          <w:rtl/>
          <w:lang w:bidi="ar-IQ"/>
        </w:rPr>
        <w:t xml:space="preserve"> بما ورد عن رسول الله صلى الله عليه وسلم ولالتقاط ما يغلب على الظن أنه منسيّ، </w:t>
      </w:r>
      <w:r w:rsidR="00D25508" w:rsidRPr="00C93733">
        <w:rPr>
          <w:rFonts w:ascii="louts shamy" w:hAnsi="louts shamy" w:cs="louts shamy"/>
          <w:sz w:val="34"/>
          <w:szCs w:val="34"/>
          <w:rtl/>
          <w:lang w:bidi="ar-IQ"/>
        </w:rPr>
        <w:t xml:space="preserve">ثم عمدت </w:t>
      </w:r>
      <w:r w:rsidR="00BA7AF1" w:rsidRPr="00C93733">
        <w:rPr>
          <w:rFonts w:ascii="louts shamy" w:hAnsi="louts shamy" w:cs="louts shamy"/>
          <w:sz w:val="34"/>
          <w:szCs w:val="34"/>
          <w:rtl/>
          <w:lang w:bidi="ar-IQ"/>
        </w:rPr>
        <w:t xml:space="preserve">بعدئذٍ </w:t>
      </w:r>
      <w:r w:rsidR="00D25508" w:rsidRPr="00C93733">
        <w:rPr>
          <w:rFonts w:ascii="louts shamy" w:hAnsi="louts shamy" w:cs="louts shamy"/>
          <w:sz w:val="34"/>
          <w:szCs w:val="34"/>
          <w:rtl/>
          <w:lang w:bidi="ar-IQ"/>
        </w:rPr>
        <w:t xml:space="preserve">إلى متابعة الحديث من </w:t>
      </w:r>
      <w:r w:rsidRPr="00C93733">
        <w:rPr>
          <w:rFonts w:ascii="louts shamy" w:hAnsi="louts shamy" w:cs="louts shamy"/>
          <w:sz w:val="34"/>
          <w:szCs w:val="34"/>
          <w:rtl/>
          <w:lang w:bidi="ar-IQ"/>
        </w:rPr>
        <w:t>جميع</w:t>
      </w:r>
      <w:r w:rsidR="00D25508" w:rsidRPr="00C93733">
        <w:rPr>
          <w:rFonts w:ascii="louts shamy" w:hAnsi="louts shamy" w:cs="louts shamy"/>
          <w:sz w:val="34"/>
          <w:szCs w:val="34"/>
          <w:rtl/>
          <w:lang w:bidi="ar-IQ"/>
        </w:rPr>
        <w:t xml:space="preserve"> طرقه </w:t>
      </w:r>
      <w:r w:rsidRPr="00C93733">
        <w:rPr>
          <w:rFonts w:ascii="louts shamy" w:hAnsi="louts shamy" w:cs="louts shamy"/>
          <w:sz w:val="34"/>
          <w:szCs w:val="34"/>
          <w:rtl/>
          <w:lang w:bidi="ar-IQ"/>
        </w:rPr>
        <w:t xml:space="preserve">وتبيّن </w:t>
      </w:r>
      <w:r w:rsidR="00D25508" w:rsidRPr="00C93733">
        <w:rPr>
          <w:rFonts w:ascii="louts shamy" w:hAnsi="louts shamy" w:cs="louts shamy"/>
          <w:sz w:val="34"/>
          <w:szCs w:val="34"/>
          <w:rtl/>
          <w:lang w:bidi="ar-IQ"/>
        </w:rPr>
        <w:t xml:space="preserve">حكمه </w:t>
      </w:r>
      <w:r w:rsidRPr="00C93733">
        <w:rPr>
          <w:rFonts w:ascii="louts shamy" w:hAnsi="louts shamy" w:cs="louts shamy"/>
          <w:sz w:val="34"/>
          <w:szCs w:val="34"/>
          <w:rtl/>
          <w:lang w:bidi="ar-IQ"/>
        </w:rPr>
        <w:t xml:space="preserve">واستخلاص الصحيح الثابت منه </w:t>
      </w:r>
      <w:r w:rsidR="00BA7AF1" w:rsidRPr="00C93733">
        <w:rPr>
          <w:rFonts w:ascii="louts shamy" w:hAnsi="louts shamy" w:cs="louts shamy"/>
          <w:sz w:val="34"/>
          <w:szCs w:val="34"/>
          <w:rtl/>
          <w:lang w:bidi="ar-IQ"/>
        </w:rPr>
        <w:t xml:space="preserve">واستبعاد كل ضعيف وكل ما لم يكن رفعه إلى رسول الله </w:t>
      </w:r>
      <w:r w:rsidR="00BA7AF1" w:rsidRPr="00C93733">
        <w:rPr>
          <w:rFonts w:ascii="louts shamy" w:hAnsi="louts shamy" w:cs="louts shamy"/>
          <w:sz w:val="34"/>
          <w:szCs w:val="34"/>
          <w:rtl/>
          <w:lang w:bidi="ar-IQ"/>
        </w:rPr>
        <w:lastRenderedPageBreak/>
        <w:t>صلى الله عليه وسلم جلي</w:t>
      </w:r>
      <w:r w:rsidR="004814A2" w:rsidRPr="00C93733">
        <w:rPr>
          <w:rFonts w:ascii="louts shamy" w:hAnsi="louts shamy" w:cs="louts shamy"/>
          <w:sz w:val="34"/>
          <w:szCs w:val="34"/>
          <w:rtl/>
          <w:lang w:bidi="ar-IQ"/>
        </w:rPr>
        <w:t>ًّا</w:t>
      </w:r>
      <w:r w:rsidR="00CD70A9" w:rsidRPr="00C93733">
        <w:rPr>
          <w:rFonts w:ascii="louts shamy" w:hAnsi="louts shamy" w:cs="louts shamy"/>
          <w:sz w:val="34"/>
          <w:szCs w:val="34"/>
          <w:rtl/>
          <w:lang w:bidi="ar-IQ"/>
        </w:rPr>
        <w:t>، وكان هذا باعتماد</w:t>
      </w:r>
      <w:r w:rsidR="0050651A" w:rsidRPr="00C93733">
        <w:rPr>
          <w:rFonts w:ascii="louts shamy" w:hAnsi="louts shamy" w:cs="louts shamy"/>
          <w:sz w:val="34"/>
          <w:szCs w:val="34"/>
          <w:rtl/>
          <w:lang w:bidi="ar-IQ"/>
        </w:rPr>
        <w:t xml:space="preserve"> </w:t>
      </w:r>
      <w:r w:rsidR="003C1BF2" w:rsidRPr="00C93733">
        <w:rPr>
          <w:rFonts w:ascii="louts shamy" w:hAnsi="louts shamy" w:cs="louts shamy"/>
          <w:sz w:val="34"/>
          <w:szCs w:val="34"/>
          <w:rtl/>
          <w:lang w:bidi="ar-IQ"/>
        </w:rPr>
        <w:t>مصادر معتمدة في السنة النبوية المطهرة ك</w:t>
      </w:r>
      <w:r w:rsidR="00D25508" w:rsidRPr="00C93733">
        <w:rPr>
          <w:rFonts w:ascii="louts shamy" w:hAnsi="louts shamy" w:cs="louts shamy"/>
          <w:sz w:val="34"/>
          <w:szCs w:val="34"/>
          <w:rtl/>
          <w:lang w:bidi="ar-IQ"/>
        </w:rPr>
        <w:t>موقع الدرر السنية</w:t>
      </w:r>
      <w:r w:rsidR="00BA7AF1" w:rsidRPr="00C93733">
        <w:rPr>
          <w:rFonts w:ascii="louts shamy" w:hAnsi="louts shamy" w:cs="louts shamy"/>
          <w:sz w:val="34"/>
          <w:szCs w:val="34"/>
          <w:rtl/>
          <w:lang w:bidi="ar-IQ"/>
        </w:rPr>
        <w:t>، جزى</w:t>
      </w:r>
      <w:r w:rsidR="00CD70A9" w:rsidRPr="00C93733">
        <w:rPr>
          <w:rFonts w:ascii="louts shamy" w:hAnsi="louts shamy" w:cs="louts shamy"/>
          <w:sz w:val="34"/>
          <w:szCs w:val="34"/>
          <w:rtl/>
          <w:lang w:bidi="ar-IQ"/>
        </w:rPr>
        <w:t xml:space="preserve"> الله القائمين عليها خير الجزاء،</w:t>
      </w:r>
      <w:r w:rsidR="0050651A" w:rsidRPr="00C93733">
        <w:rPr>
          <w:rFonts w:ascii="louts shamy" w:hAnsi="louts shamy" w:cs="louts shamy"/>
          <w:sz w:val="34"/>
          <w:szCs w:val="34"/>
          <w:rtl/>
          <w:lang w:bidi="ar-IQ"/>
        </w:rPr>
        <w:t xml:space="preserve"> و</w:t>
      </w:r>
      <w:r w:rsidR="004814A2" w:rsidRPr="00C93733">
        <w:rPr>
          <w:rFonts w:ascii="louts shamy" w:hAnsi="louts shamy" w:cs="louts shamy"/>
          <w:sz w:val="34"/>
          <w:szCs w:val="34"/>
          <w:rtl/>
          <w:lang w:bidi="ar-IQ"/>
        </w:rPr>
        <w:t>"</w:t>
      </w:r>
      <w:r w:rsidR="0050651A" w:rsidRPr="00C93733">
        <w:rPr>
          <w:rFonts w:ascii="louts shamy" w:hAnsi="louts shamy" w:cs="louts shamy"/>
          <w:b/>
          <w:bCs/>
          <w:sz w:val="34"/>
          <w:szCs w:val="34"/>
          <w:rtl/>
          <w:lang w:bidi="ar-IQ"/>
        </w:rPr>
        <w:t>المسند المصنف المعلل</w:t>
      </w:r>
      <w:r w:rsidR="004814A2" w:rsidRPr="00C93733">
        <w:rPr>
          <w:rFonts w:ascii="louts shamy" w:hAnsi="louts shamy" w:cs="louts shamy"/>
          <w:sz w:val="34"/>
          <w:szCs w:val="34"/>
          <w:rtl/>
          <w:lang w:bidi="ar-IQ"/>
        </w:rPr>
        <w:t>"</w:t>
      </w:r>
      <w:r w:rsidR="0050651A" w:rsidRPr="00C93733">
        <w:rPr>
          <w:rFonts w:ascii="louts shamy" w:hAnsi="louts shamy" w:cs="louts shamy"/>
          <w:sz w:val="34"/>
          <w:szCs w:val="34"/>
          <w:rtl/>
          <w:lang w:bidi="ar-IQ"/>
        </w:rPr>
        <w:t xml:space="preserve"> للدكتور بشار عواد معروف وآخرين</w:t>
      </w:r>
      <w:r w:rsidR="00CD70A9" w:rsidRPr="00C93733">
        <w:rPr>
          <w:rFonts w:ascii="louts shamy" w:hAnsi="louts shamy" w:cs="louts shamy"/>
          <w:sz w:val="34"/>
          <w:szCs w:val="34"/>
          <w:rtl/>
          <w:lang w:bidi="ar-IQ"/>
        </w:rPr>
        <w:t xml:space="preserve"> و</w:t>
      </w:r>
      <w:r w:rsidR="003C1BF2" w:rsidRPr="00C93733">
        <w:rPr>
          <w:rFonts w:ascii="louts shamy" w:hAnsi="louts shamy" w:cs="louts shamy"/>
          <w:sz w:val="34"/>
          <w:szCs w:val="34"/>
          <w:rtl/>
          <w:lang w:bidi="ar-IQ"/>
        </w:rPr>
        <w:t>غيرهما</w:t>
      </w:r>
      <w:r w:rsidR="00CD70A9" w:rsidRPr="00C93733">
        <w:rPr>
          <w:rFonts w:ascii="louts shamy" w:hAnsi="louts shamy" w:cs="louts shamy"/>
          <w:sz w:val="34"/>
          <w:szCs w:val="34"/>
          <w:rtl/>
          <w:lang w:bidi="ar-IQ"/>
        </w:rPr>
        <w:t xml:space="preserve"> من </w:t>
      </w:r>
      <w:r w:rsidR="0050651A" w:rsidRPr="00C93733">
        <w:rPr>
          <w:rFonts w:ascii="louts shamy" w:hAnsi="louts shamy" w:cs="louts shamy"/>
          <w:sz w:val="34"/>
          <w:szCs w:val="34"/>
          <w:rtl/>
          <w:lang w:bidi="ar-IQ"/>
        </w:rPr>
        <w:t>ال</w:t>
      </w:r>
      <w:r w:rsidR="00CD70A9" w:rsidRPr="00C93733">
        <w:rPr>
          <w:rFonts w:ascii="louts shamy" w:hAnsi="louts shamy" w:cs="louts shamy"/>
          <w:sz w:val="34"/>
          <w:szCs w:val="34"/>
          <w:rtl/>
          <w:lang w:bidi="ar-IQ"/>
        </w:rPr>
        <w:t>مصادر الحديث</w:t>
      </w:r>
      <w:r w:rsidR="0050651A" w:rsidRPr="00C93733">
        <w:rPr>
          <w:rFonts w:ascii="louts shamy" w:hAnsi="louts shamy" w:cs="louts shamy"/>
          <w:sz w:val="34"/>
          <w:szCs w:val="34"/>
          <w:rtl/>
          <w:lang w:bidi="ar-IQ"/>
        </w:rPr>
        <w:t>ية</w:t>
      </w:r>
      <w:r w:rsidR="00CD70A9" w:rsidRPr="00C93733">
        <w:rPr>
          <w:rFonts w:ascii="louts shamy" w:hAnsi="louts shamy" w:cs="louts shamy"/>
          <w:sz w:val="34"/>
          <w:szCs w:val="34"/>
          <w:rtl/>
          <w:lang w:bidi="ar-IQ"/>
        </w:rPr>
        <w:t xml:space="preserve"> المتيسرة.</w:t>
      </w:r>
      <w:r w:rsidRPr="00C93733">
        <w:rPr>
          <w:rFonts w:ascii="louts shamy" w:hAnsi="louts shamy" w:cs="louts shamy"/>
          <w:sz w:val="34"/>
          <w:szCs w:val="34"/>
          <w:rtl/>
          <w:lang w:bidi="ar-IQ"/>
        </w:rPr>
        <w:t xml:space="preserve"> </w:t>
      </w:r>
      <w:r w:rsidR="00F4251B" w:rsidRPr="00C93733">
        <w:rPr>
          <w:rFonts w:ascii="louts shamy" w:hAnsi="louts shamy" w:cs="louts shamy"/>
          <w:sz w:val="34"/>
          <w:szCs w:val="34"/>
          <w:rtl/>
          <w:lang w:bidi="ar-IQ"/>
        </w:rPr>
        <w:t>وقد اخترت من بين الروايات المختلفة للحديث الواحد</w:t>
      </w:r>
      <w:r w:rsidR="003C1BF2" w:rsidRPr="00C93733">
        <w:rPr>
          <w:rFonts w:ascii="louts shamy" w:hAnsi="louts shamy" w:cs="louts shamy"/>
          <w:sz w:val="34"/>
          <w:szCs w:val="34"/>
          <w:rtl/>
          <w:lang w:bidi="ar-IQ"/>
        </w:rPr>
        <w:t xml:space="preserve"> ما بدا لي</w:t>
      </w:r>
      <w:r w:rsidR="00F4251B" w:rsidRPr="00C93733">
        <w:rPr>
          <w:rFonts w:ascii="louts shamy" w:hAnsi="louts shamy" w:cs="louts shamy"/>
          <w:sz w:val="34"/>
          <w:szCs w:val="34"/>
          <w:rtl/>
          <w:lang w:bidi="ar-IQ"/>
        </w:rPr>
        <w:t xml:space="preserve"> أكثرها شمول</w:t>
      </w:r>
      <w:r w:rsidR="004814A2" w:rsidRPr="00C93733">
        <w:rPr>
          <w:rFonts w:ascii="louts shamy" w:hAnsi="louts shamy" w:cs="louts shamy"/>
          <w:sz w:val="34"/>
          <w:szCs w:val="34"/>
          <w:rtl/>
          <w:lang w:bidi="ar-IQ"/>
        </w:rPr>
        <w:t>ًا</w:t>
      </w:r>
      <w:r w:rsidR="00F4251B" w:rsidRPr="00C93733">
        <w:rPr>
          <w:rFonts w:ascii="louts shamy" w:hAnsi="louts shamy" w:cs="louts shamy"/>
          <w:sz w:val="34"/>
          <w:szCs w:val="34"/>
          <w:rtl/>
          <w:lang w:bidi="ar-IQ"/>
        </w:rPr>
        <w:t xml:space="preserve"> ووضوح</w:t>
      </w:r>
      <w:r w:rsidR="004814A2" w:rsidRPr="00C93733">
        <w:rPr>
          <w:rFonts w:ascii="louts shamy" w:hAnsi="louts shamy" w:cs="louts shamy"/>
          <w:sz w:val="34"/>
          <w:szCs w:val="34"/>
          <w:rtl/>
          <w:lang w:bidi="ar-IQ"/>
        </w:rPr>
        <w:t>ًا</w:t>
      </w:r>
      <w:r w:rsidR="00F4251B" w:rsidRPr="00C93733">
        <w:rPr>
          <w:rFonts w:ascii="louts shamy" w:hAnsi="louts shamy" w:cs="louts shamy"/>
          <w:sz w:val="34"/>
          <w:szCs w:val="34"/>
          <w:rtl/>
          <w:lang w:bidi="ar-IQ"/>
        </w:rPr>
        <w:t xml:space="preserve"> أو صلةً بما كنت بصدده.</w:t>
      </w:r>
    </w:p>
    <w:p w14:paraId="01E7F1B8" w14:textId="2B8DCDE0" w:rsidR="00D25508" w:rsidRPr="00C93733" w:rsidRDefault="00BA7AF1" w:rsidP="00C93733">
      <w:pPr>
        <w:bidi/>
        <w:spacing w:before="40" w:after="40" w:line="240" w:lineRule="auto"/>
        <w:ind w:firstLine="340"/>
        <w:jc w:val="both"/>
        <w:rPr>
          <w:rFonts w:ascii="louts shamy" w:hAnsi="louts shamy" w:cs="louts shamy"/>
          <w:sz w:val="34"/>
          <w:szCs w:val="34"/>
          <w:rtl/>
          <w:lang w:bidi="ar-IQ"/>
        </w:rPr>
      </w:pPr>
      <w:r w:rsidRPr="00C93733">
        <w:rPr>
          <w:rFonts w:ascii="louts shamy" w:hAnsi="louts shamy" w:cs="louts shamy"/>
          <w:sz w:val="34"/>
          <w:szCs w:val="34"/>
          <w:rtl/>
          <w:lang w:bidi="ar-IQ"/>
        </w:rPr>
        <w:t>ولعل من الضرورة ال</w:t>
      </w:r>
      <w:r w:rsidR="004814A2" w:rsidRPr="00C93733">
        <w:rPr>
          <w:rFonts w:ascii="louts shamy" w:hAnsi="louts shamy" w:cs="louts shamy"/>
          <w:sz w:val="34"/>
          <w:szCs w:val="34"/>
          <w:rtl/>
          <w:lang w:bidi="ar-IQ"/>
        </w:rPr>
        <w:t>إ</w:t>
      </w:r>
      <w:r w:rsidRPr="00C93733">
        <w:rPr>
          <w:rFonts w:ascii="louts shamy" w:hAnsi="louts shamy" w:cs="louts shamy"/>
          <w:sz w:val="34"/>
          <w:szCs w:val="34"/>
          <w:rtl/>
          <w:lang w:bidi="ar-IQ"/>
        </w:rPr>
        <w:t>شارة إلى أن بعض</w:t>
      </w:r>
      <w:r w:rsidR="004814A2" w:rsidRPr="00C93733">
        <w:rPr>
          <w:rFonts w:ascii="louts shamy" w:hAnsi="louts shamy" w:cs="louts shamy"/>
          <w:sz w:val="34"/>
          <w:szCs w:val="34"/>
          <w:rtl/>
          <w:lang w:bidi="ar-IQ"/>
        </w:rPr>
        <w:t>ًا</w:t>
      </w:r>
      <w:r w:rsidRPr="00C93733">
        <w:rPr>
          <w:rFonts w:ascii="louts shamy" w:hAnsi="louts shamy" w:cs="louts shamy"/>
          <w:sz w:val="34"/>
          <w:szCs w:val="34"/>
          <w:rtl/>
          <w:lang w:bidi="ar-IQ"/>
        </w:rPr>
        <w:t xml:space="preserve"> من الأحاديث الواردة هنا ليست منسية تمام</w:t>
      </w:r>
      <w:r w:rsidR="004814A2" w:rsidRPr="00C93733">
        <w:rPr>
          <w:rFonts w:ascii="louts shamy" w:hAnsi="louts shamy" w:cs="louts shamy"/>
          <w:sz w:val="34"/>
          <w:szCs w:val="34"/>
          <w:rtl/>
          <w:lang w:bidi="ar-IQ"/>
        </w:rPr>
        <w:t>ًا</w:t>
      </w:r>
      <w:r w:rsidRPr="00C93733">
        <w:rPr>
          <w:rFonts w:ascii="louts shamy" w:hAnsi="louts shamy" w:cs="louts shamy"/>
          <w:sz w:val="34"/>
          <w:szCs w:val="34"/>
          <w:rtl/>
          <w:lang w:bidi="ar-IQ"/>
        </w:rPr>
        <w:t xml:space="preserve"> ولكن </w:t>
      </w:r>
      <w:r w:rsidR="006838CD" w:rsidRPr="00C93733">
        <w:rPr>
          <w:rFonts w:ascii="louts shamy" w:hAnsi="louts shamy" w:cs="louts shamy"/>
          <w:sz w:val="34"/>
          <w:szCs w:val="34"/>
          <w:rtl/>
          <w:lang w:bidi="ar-IQ"/>
        </w:rPr>
        <w:t>الحاجة إ</w:t>
      </w:r>
      <w:r w:rsidRPr="00C93733">
        <w:rPr>
          <w:rFonts w:ascii="louts shamy" w:hAnsi="louts shamy" w:cs="louts shamy"/>
          <w:sz w:val="34"/>
          <w:szCs w:val="34"/>
          <w:rtl/>
          <w:lang w:bidi="ar-IQ"/>
        </w:rPr>
        <w:t>ليها قائمة</w:t>
      </w:r>
      <w:r w:rsidR="006838CD" w:rsidRPr="00C93733">
        <w:rPr>
          <w:rFonts w:ascii="louts shamy" w:hAnsi="louts shamy" w:cs="louts shamy"/>
          <w:sz w:val="34"/>
          <w:szCs w:val="34"/>
          <w:rtl/>
          <w:lang w:bidi="ar-IQ"/>
        </w:rPr>
        <w:t xml:space="preserve"> </w:t>
      </w:r>
      <w:r w:rsidRPr="00C93733">
        <w:rPr>
          <w:rFonts w:ascii="louts shamy" w:hAnsi="louts shamy" w:cs="louts shamy"/>
          <w:sz w:val="34"/>
          <w:szCs w:val="34"/>
          <w:rtl/>
          <w:lang w:bidi="ar-IQ"/>
        </w:rPr>
        <w:t>ل</w:t>
      </w:r>
      <w:r w:rsidR="006838CD" w:rsidRPr="00C93733">
        <w:rPr>
          <w:rFonts w:ascii="louts shamy" w:hAnsi="louts shamy" w:cs="louts shamy"/>
          <w:sz w:val="34"/>
          <w:szCs w:val="34"/>
          <w:rtl/>
          <w:lang w:bidi="ar-IQ"/>
        </w:rPr>
        <w:t>لعمل بها، فحديث</w:t>
      </w:r>
      <w:r w:rsidR="006838CD" w:rsidRPr="00C93733">
        <w:rPr>
          <w:rFonts w:ascii="louts shamy" w:hAnsi="louts shamy" w:cs="louts shamy"/>
          <w:sz w:val="34"/>
          <w:szCs w:val="34"/>
          <w:rtl/>
        </w:rPr>
        <w:t xml:space="preserve"> أبي قتادة الحارث بن ربعي رضي الله عنه: (إِذَا دَخَلَ أحَدُكُمُ المَسْجِدَ فَلاَ يَجْلِسْ حتَّى يُصَلِّيَ رَكْعَتَيْن) مثل</w:t>
      </w:r>
      <w:r w:rsidR="004814A2" w:rsidRPr="00C93733">
        <w:rPr>
          <w:rFonts w:ascii="louts shamy" w:hAnsi="louts shamy" w:cs="louts shamy"/>
          <w:sz w:val="34"/>
          <w:szCs w:val="34"/>
          <w:rtl/>
        </w:rPr>
        <w:t>ًا</w:t>
      </w:r>
      <w:r w:rsidR="006838CD" w:rsidRPr="00C93733">
        <w:rPr>
          <w:rFonts w:ascii="louts shamy" w:hAnsi="louts shamy" w:cs="louts shamy"/>
          <w:sz w:val="34"/>
          <w:szCs w:val="34"/>
          <w:rtl/>
        </w:rPr>
        <w:t xml:space="preserve"> ذائع ومشهور</w:t>
      </w:r>
      <w:r w:rsidRPr="00C93733">
        <w:rPr>
          <w:rFonts w:ascii="louts shamy" w:hAnsi="louts shamy" w:cs="louts shamy"/>
          <w:sz w:val="34"/>
          <w:szCs w:val="34"/>
          <w:rtl/>
        </w:rPr>
        <w:t>،</w:t>
      </w:r>
      <w:r w:rsidR="006838CD" w:rsidRPr="00C93733">
        <w:rPr>
          <w:rFonts w:ascii="louts shamy" w:hAnsi="louts shamy" w:cs="louts shamy"/>
          <w:sz w:val="34"/>
          <w:szCs w:val="34"/>
          <w:rtl/>
        </w:rPr>
        <w:t xml:space="preserve"> ولكن</w:t>
      </w:r>
      <w:r w:rsidR="004814A2" w:rsidRPr="00C93733">
        <w:rPr>
          <w:rFonts w:ascii="louts shamy" w:hAnsi="louts shamy" w:cs="louts shamy"/>
          <w:sz w:val="34"/>
          <w:szCs w:val="34"/>
          <w:rtl/>
        </w:rPr>
        <w:t>َّ</w:t>
      </w:r>
      <w:r w:rsidR="006838CD" w:rsidRPr="00C93733">
        <w:rPr>
          <w:rFonts w:ascii="louts shamy" w:hAnsi="louts shamy" w:cs="louts shamy"/>
          <w:sz w:val="34"/>
          <w:szCs w:val="34"/>
          <w:rtl/>
        </w:rPr>
        <w:t xml:space="preserve"> </w:t>
      </w:r>
      <w:r w:rsidRPr="00C93733">
        <w:rPr>
          <w:rFonts w:ascii="louts shamy" w:hAnsi="louts shamy" w:cs="louts shamy"/>
          <w:sz w:val="34"/>
          <w:szCs w:val="34"/>
          <w:rtl/>
        </w:rPr>
        <w:t>أعداد</w:t>
      </w:r>
      <w:r w:rsidR="004814A2" w:rsidRPr="00C93733">
        <w:rPr>
          <w:rFonts w:ascii="louts shamy" w:hAnsi="louts shamy" w:cs="louts shamy"/>
          <w:sz w:val="34"/>
          <w:szCs w:val="34"/>
          <w:rtl/>
        </w:rPr>
        <w:t>ًا</w:t>
      </w:r>
      <w:r w:rsidRPr="00C93733">
        <w:rPr>
          <w:rFonts w:ascii="louts shamy" w:hAnsi="louts shamy" w:cs="louts shamy"/>
          <w:sz w:val="34"/>
          <w:szCs w:val="34"/>
          <w:rtl/>
        </w:rPr>
        <w:t xml:space="preserve"> كبيرة من المسلمين </w:t>
      </w:r>
      <w:r w:rsidR="00C95A35" w:rsidRPr="00C93733">
        <w:rPr>
          <w:rFonts w:ascii="louts shamy" w:hAnsi="louts shamy" w:cs="louts shamy"/>
          <w:sz w:val="34"/>
          <w:szCs w:val="34"/>
          <w:rtl/>
        </w:rPr>
        <w:t xml:space="preserve">ما زالوا يبتدرون </w:t>
      </w:r>
      <w:r w:rsidRPr="00C93733">
        <w:rPr>
          <w:rFonts w:ascii="louts shamy" w:hAnsi="louts shamy" w:cs="louts shamy"/>
          <w:sz w:val="34"/>
          <w:szCs w:val="34"/>
          <w:rtl/>
        </w:rPr>
        <w:t xml:space="preserve">إلى الجلوس </w:t>
      </w:r>
      <w:r w:rsidR="006838CD" w:rsidRPr="00C93733">
        <w:rPr>
          <w:rFonts w:ascii="louts shamy" w:hAnsi="louts shamy" w:cs="louts shamy"/>
          <w:sz w:val="34"/>
          <w:szCs w:val="34"/>
          <w:rtl/>
        </w:rPr>
        <w:t>حال دخوله</w:t>
      </w:r>
      <w:r w:rsidRPr="00C93733">
        <w:rPr>
          <w:rFonts w:ascii="louts shamy" w:hAnsi="louts shamy" w:cs="louts shamy"/>
          <w:sz w:val="34"/>
          <w:szCs w:val="34"/>
          <w:rtl/>
        </w:rPr>
        <w:t>م المسجد</w:t>
      </w:r>
      <w:r w:rsidR="00C95A35" w:rsidRPr="00C93733">
        <w:rPr>
          <w:rFonts w:ascii="louts shamy" w:hAnsi="louts shamy" w:cs="louts shamy"/>
          <w:sz w:val="34"/>
          <w:szCs w:val="34"/>
          <w:rtl/>
        </w:rPr>
        <w:t xml:space="preserve"> من غير تأدية هذه الصلاة</w:t>
      </w:r>
      <w:r w:rsidR="006838CD" w:rsidRPr="00C93733">
        <w:rPr>
          <w:rFonts w:ascii="louts shamy" w:hAnsi="louts shamy" w:cs="louts shamy"/>
          <w:sz w:val="34"/>
          <w:szCs w:val="34"/>
          <w:rtl/>
        </w:rPr>
        <w:t>!</w:t>
      </w:r>
      <w:r w:rsidR="004814A2" w:rsidRPr="00C93733">
        <w:rPr>
          <w:rFonts w:ascii="louts shamy" w:hAnsi="louts shamy" w:cs="louts shamy"/>
          <w:sz w:val="34"/>
          <w:szCs w:val="34"/>
          <w:rtl/>
        </w:rPr>
        <w:t xml:space="preserve"> </w:t>
      </w:r>
    </w:p>
    <w:p w14:paraId="3A30C575" w14:textId="6283FAB3" w:rsidR="00B336E2" w:rsidRPr="00C93733" w:rsidRDefault="006838CD" w:rsidP="00C93733">
      <w:pPr>
        <w:bidi/>
        <w:spacing w:before="40" w:after="40" w:line="240" w:lineRule="auto"/>
        <w:ind w:firstLine="340"/>
        <w:jc w:val="both"/>
        <w:rPr>
          <w:rFonts w:ascii="louts shamy" w:hAnsi="louts shamy" w:cs="louts shamy"/>
          <w:sz w:val="34"/>
          <w:szCs w:val="34"/>
          <w:rtl/>
          <w:lang w:bidi="ar-IQ"/>
        </w:rPr>
      </w:pPr>
      <w:r w:rsidRPr="00C93733">
        <w:rPr>
          <w:rFonts w:ascii="louts shamy" w:hAnsi="louts shamy" w:cs="louts shamy"/>
          <w:sz w:val="34"/>
          <w:szCs w:val="34"/>
          <w:rtl/>
          <w:lang w:bidi="ar-IQ"/>
        </w:rPr>
        <w:t>لقد قسمت الأحاديث على عدد من المحاور أو الموضوعات</w:t>
      </w:r>
      <w:r w:rsidR="00B336E2" w:rsidRPr="00C93733">
        <w:rPr>
          <w:rFonts w:ascii="louts shamy" w:hAnsi="louts shamy" w:cs="louts shamy"/>
          <w:sz w:val="34"/>
          <w:szCs w:val="34"/>
          <w:rtl/>
          <w:lang w:bidi="ar-IQ"/>
        </w:rPr>
        <w:t xml:space="preserve">، وهي </w:t>
      </w:r>
      <w:r w:rsidR="00BA7AF1" w:rsidRPr="00C93733">
        <w:rPr>
          <w:rFonts w:ascii="louts shamy" w:hAnsi="louts shamy" w:cs="louts shamy"/>
          <w:sz w:val="34"/>
          <w:szCs w:val="34"/>
          <w:rtl/>
          <w:lang w:bidi="ar-IQ"/>
        </w:rPr>
        <w:t>أحكام أو ارشادات، وهي كلها من قول</w:t>
      </w:r>
      <w:r w:rsidR="00B336E2" w:rsidRPr="00C93733">
        <w:rPr>
          <w:rFonts w:ascii="louts shamy" w:hAnsi="louts shamy" w:cs="louts shamy"/>
          <w:sz w:val="34"/>
          <w:szCs w:val="34"/>
          <w:rtl/>
          <w:lang w:bidi="ar-IQ"/>
        </w:rPr>
        <w:t xml:space="preserve"> رسول الله صلى الله عليه وسلم </w:t>
      </w:r>
      <w:r w:rsidR="00BA7AF1" w:rsidRPr="00C93733">
        <w:rPr>
          <w:rFonts w:ascii="louts shamy" w:hAnsi="louts shamy" w:cs="louts shamy"/>
          <w:sz w:val="34"/>
          <w:szCs w:val="34"/>
          <w:rtl/>
          <w:lang w:bidi="ar-IQ"/>
        </w:rPr>
        <w:t xml:space="preserve">بسند صحيح </w:t>
      </w:r>
      <w:r w:rsidR="00B336E2" w:rsidRPr="00C93733">
        <w:rPr>
          <w:rFonts w:ascii="louts shamy" w:hAnsi="louts shamy" w:cs="louts shamy"/>
          <w:sz w:val="34"/>
          <w:szCs w:val="34"/>
          <w:rtl/>
          <w:lang w:bidi="ar-IQ"/>
        </w:rPr>
        <w:t>باستثناء عدد قليل جد</w:t>
      </w:r>
      <w:r w:rsidR="004814A2" w:rsidRPr="00C93733">
        <w:rPr>
          <w:rFonts w:ascii="louts shamy" w:hAnsi="louts shamy" w:cs="louts shamy"/>
          <w:sz w:val="34"/>
          <w:szCs w:val="34"/>
          <w:rtl/>
          <w:lang w:bidi="ar-IQ"/>
        </w:rPr>
        <w:t>ًا</w:t>
      </w:r>
      <w:r w:rsidR="00B336E2" w:rsidRPr="00C93733">
        <w:rPr>
          <w:rFonts w:ascii="louts shamy" w:hAnsi="louts shamy" w:cs="louts shamy"/>
          <w:sz w:val="34"/>
          <w:szCs w:val="34"/>
          <w:rtl/>
          <w:lang w:bidi="ar-IQ"/>
        </w:rPr>
        <w:t xml:space="preserve"> </w:t>
      </w:r>
      <w:r w:rsidR="00F4251B" w:rsidRPr="00C93733">
        <w:rPr>
          <w:rFonts w:ascii="louts shamy" w:hAnsi="louts shamy" w:cs="louts shamy"/>
          <w:sz w:val="34"/>
          <w:szCs w:val="34"/>
          <w:rtl/>
          <w:lang w:bidi="ar-IQ"/>
        </w:rPr>
        <w:t>تضمّن</w:t>
      </w:r>
      <w:r w:rsidR="00BA7AF1" w:rsidRPr="00C93733">
        <w:rPr>
          <w:rFonts w:ascii="louts shamy" w:hAnsi="louts shamy" w:cs="louts shamy"/>
          <w:sz w:val="34"/>
          <w:szCs w:val="34"/>
          <w:rtl/>
          <w:lang w:bidi="ar-IQ"/>
        </w:rPr>
        <w:t xml:space="preserve"> </w:t>
      </w:r>
      <w:r w:rsidR="00B336E2" w:rsidRPr="00C93733">
        <w:rPr>
          <w:rFonts w:ascii="louts shamy" w:hAnsi="louts shamy" w:cs="louts shamy"/>
          <w:sz w:val="34"/>
          <w:szCs w:val="34"/>
          <w:rtl/>
          <w:lang w:bidi="ar-IQ"/>
        </w:rPr>
        <w:t>وصف</w:t>
      </w:r>
      <w:r w:rsidR="004814A2" w:rsidRPr="00C93733">
        <w:rPr>
          <w:rFonts w:ascii="louts shamy" w:hAnsi="louts shamy" w:cs="louts shamy"/>
          <w:sz w:val="34"/>
          <w:szCs w:val="34"/>
          <w:rtl/>
          <w:lang w:bidi="ar-IQ"/>
        </w:rPr>
        <w:t>ًا</w:t>
      </w:r>
      <w:r w:rsidR="00BA7AF1" w:rsidRPr="00C93733">
        <w:rPr>
          <w:rFonts w:ascii="louts shamy" w:hAnsi="louts shamy" w:cs="louts shamy"/>
          <w:sz w:val="34"/>
          <w:szCs w:val="34"/>
          <w:rtl/>
          <w:lang w:bidi="ar-IQ"/>
        </w:rPr>
        <w:t xml:space="preserve"> لما شاهده</w:t>
      </w:r>
      <w:r w:rsidR="00B336E2" w:rsidRPr="00C93733">
        <w:rPr>
          <w:rFonts w:ascii="louts shamy" w:hAnsi="louts shamy" w:cs="louts shamy"/>
          <w:sz w:val="34"/>
          <w:szCs w:val="34"/>
          <w:rtl/>
          <w:lang w:bidi="ar-IQ"/>
        </w:rPr>
        <w:t xml:space="preserve"> الصحابي أو عل</w:t>
      </w:r>
      <w:r w:rsidR="00BA7AF1" w:rsidRPr="00C93733">
        <w:rPr>
          <w:rFonts w:ascii="louts shamy" w:hAnsi="louts shamy" w:cs="louts shamy"/>
          <w:sz w:val="34"/>
          <w:szCs w:val="34"/>
          <w:rtl/>
          <w:lang w:bidi="ar-IQ"/>
        </w:rPr>
        <w:t>ِ</w:t>
      </w:r>
      <w:r w:rsidR="00B336E2" w:rsidRPr="00C93733">
        <w:rPr>
          <w:rFonts w:ascii="louts shamy" w:hAnsi="louts shamy" w:cs="louts shamy"/>
          <w:sz w:val="34"/>
          <w:szCs w:val="34"/>
          <w:rtl/>
          <w:lang w:bidi="ar-IQ"/>
        </w:rPr>
        <w:t>م</w:t>
      </w:r>
      <w:r w:rsidR="00BA7AF1" w:rsidRPr="00C93733">
        <w:rPr>
          <w:rFonts w:ascii="louts shamy" w:hAnsi="louts shamy" w:cs="louts shamy"/>
          <w:sz w:val="34"/>
          <w:szCs w:val="34"/>
          <w:rtl/>
          <w:lang w:bidi="ar-IQ"/>
        </w:rPr>
        <w:t>َ</w:t>
      </w:r>
      <w:r w:rsidR="00B336E2" w:rsidRPr="00C93733">
        <w:rPr>
          <w:rFonts w:ascii="louts shamy" w:hAnsi="louts shamy" w:cs="louts shamy"/>
          <w:sz w:val="34"/>
          <w:szCs w:val="34"/>
          <w:rtl/>
          <w:lang w:bidi="ar-IQ"/>
        </w:rPr>
        <w:t>ه من فعل النبي صلى ال</w:t>
      </w:r>
      <w:r w:rsidR="00F4251B" w:rsidRPr="00C93733">
        <w:rPr>
          <w:rFonts w:ascii="louts shamy" w:hAnsi="louts shamy" w:cs="louts shamy"/>
          <w:sz w:val="34"/>
          <w:szCs w:val="34"/>
          <w:rtl/>
          <w:lang w:bidi="ar-IQ"/>
        </w:rPr>
        <w:t>له عليه وسلم ودوّنه العلماء في مصنفاتهم بسند صحيح.</w:t>
      </w:r>
      <w:r w:rsidR="00B336E2" w:rsidRPr="00C93733">
        <w:rPr>
          <w:rFonts w:ascii="louts shamy" w:hAnsi="louts shamy" w:cs="louts shamy"/>
          <w:sz w:val="34"/>
          <w:szCs w:val="34"/>
          <w:rtl/>
          <w:lang w:bidi="ar-IQ"/>
        </w:rPr>
        <w:t xml:space="preserve"> وآثرت الاختصار</w:t>
      </w:r>
      <w:r w:rsidR="00BA7AF1" w:rsidRPr="00C93733">
        <w:rPr>
          <w:rFonts w:ascii="louts shamy" w:hAnsi="louts shamy" w:cs="louts shamy"/>
          <w:sz w:val="34"/>
          <w:szCs w:val="34"/>
          <w:rtl/>
          <w:lang w:bidi="ar-IQ"/>
        </w:rPr>
        <w:t xml:space="preserve"> فيما أوردته فاكتفيت برواية واحدة</w:t>
      </w:r>
      <w:r w:rsidR="002B267F" w:rsidRPr="00C93733">
        <w:rPr>
          <w:rFonts w:ascii="louts shamy" w:hAnsi="louts shamy" w:cs="louts shamy"/>
          <w:sz w:val="34"/>
          <w:szCs w:val="34"/>
          <w:rtl/>
          <w:lang w:bidi="ar-IQ"/>
        </w:rPr>
        <w:t>، إلا إذا اشتملت رواية أخرى على زيادة،</w:t>
      </w:r>
      <w:r w:rsidR="00BA7AF1" w:rsidRPr="00C93733">
        <w:rPr>
          <w:rFonts w:ascii="louts shamy" w:hAnsi="louts shamy" w:cs="louts shamy"/>
          <w:sz w:val="34"/>
          <w:szCs w:val="34"/>
          <w:rtl/>
          <w:lang w:bidi="ar-IQ"/>
        </w:rPr>
        <w:t xml:space="preserve"> وراوٍ واحدٍ ونص الحديث من غير التصريح بأن النبي صلى الله عليه وسلم قال ذلك، فجُلّ ما ذُكر هو من قوله عليه الصلاة والسلام</w:t>
      </w:r>
      <w:r w:rsidR="00F4251B" w:rsidRPr="00C93733">
        <w:rPr>
          <w:rFonts w:ascii="louts shamy" w:hAnsi="louts shamy" w:cs="louts shamy"/>
          <w:sz w:val="34"/>
          <w:szCs w:val="34"/>
          <w:rtl/>
          <w:lang w:bidi="ar-IQ"/>
        </w:rPr>
        <w:t xml:space="preserve"> </w:t>
      </w:r>
      <w:r w:rsidR="00B20355" w:rsidRPr="00C93733">
        <w:rPr>
          <w:rFonts w:ascii="louts shamy" w:hAnsi="louts shamy" w:cs="louts shamy"/>
          <w:sz w:val="34"/>
          <w:szCs w:val="34"/>
          <w:rtl/>
          <w:lang w:bidi="ar-IQ"/>
        </w:rPr>
        <w:t xml:space="preserve">والنزر اليسير منه وصف صحابيٍ لما رآه أو علِمه من رسول الله صلى الله عليه وآله وسلم </w:t>
      </w:r>
      <w:r w:rsidR="00F4251B" w:rsidRPr="00C93733">
        <w:rPr>
          <w:rFonts w:ascii="louts shamy" w:hAnsi="louts shamy" w:cs="louts shamy"/>
          <w:sz w:val="34"/>
          <w:szCs w:val="34"/>
          <w:rtl/>
          <w:lang w:bidi="ar-IQ"/>
        </w:rPr>
        <w:t xml:space="preserve">كما أسلفت، ثم إني </w:t>
      </w:r>
      <w:r w:rsidR="00B20355" w:rsidRPr="00C93733">
        <w:rPr>
          <w:rFonts w:ascii="louts shamy" w:hAnsi="louts shamy" w:cs="louts shamy"/>
          <w:sz w:val="34"/>
          <w:szCs w:val="34"/>
          <w:rtl/>
          <w:lang w:bidi="ar-IQ"/>
        </w:rPr>
        <w:t>اكتفيت</w:t>
      </w:r>
      <w:r w:rsidR="003C1BF2" w:rsidRPr="00C93733">
        <w:rPr>
          <w:rFonts w:ascii="louts shamy" w:hAnsi="louts shamy" w:cs="louts shamy"/>
          <w:sz w:val="34"/>
          <w:szCs w:val="34"/>
          <w:rtl/>
          <w:lang w:bidi="ar-IQ"/>
        </w:rPr>
        <w:t>، إيثار</w:t>
      </w:r>
      <w:r w:rsidR="004814A2" w:rsidRPr="00C93733">
        <w:rPr>
          <w:rFonts w:ascii="louts shamy" w:hAnsi="louts shamy" w:cs="louts shamy"/>
          <w:sz w:val="34"/>
          <w:szCs w:val="34"/>
          <w:rtl/>
          <w:lang w:bidi="ar-IQ"/>
        </w:rPr>
        <w:t>ًا</w:t>
      </w:r>
      <w:r w:rsidR="003C1BF2" w:rsidRPr="00C93733">
        <w:rPr>
          <w:rFonts w:ascii="louts shamy" w:hAnsi="louts shamy" w:cs="louts shamy"/>
          <w:sz w:val="34"/>
          <w:szCs w:val="34"/>
          <w:rtl/>
          <w:lang w:bidi="ar-IQ"/>
        </w:rPr>
        <w:t xml:space="preserve"> للاختصار، </w:t>
      </w:r>
      <w:r w:rsidR="00B20355" w:rsidRPr="00C93733">
        <w:rPr>
          <w:rFonts w:ascii="louts shamy" w:hAnsi="louts shamy" w:cs="louts shamy"/>
          <w:sz w:val="34"/>
          <w:szCs w:val="34"/>
          <w:rtl/>
          <w:lang w:bidi="ar-IQ"/>
        </w:rPr>
        <w:t>بال</w:t>
      </w:r>
      <w:r w:rsidR="004814A2" w:rsidRPr="00C93733">
        <w:rPr>
          <w:rFonts w:ascii="louts shamy" w:hAnsi="louts shamy" w:cs="louts shamy"/>
          <w:sz w:val="34"/>
          <w:szCs w:val="34"/>
          <w:rtl/>
          <w:lang w:bidi="ar-IQ"/>
        </w:rPr>
        <w:t>إ</w:t>
      </w:r>
      <w:r w:rsidR="00B20355" w:rsidRPr="00C93733">
        <w:rPr>
          <w:rFonts w:ascii="louts shamy" w:hAnsi="louts shamy" w:cs="louts shamy"/>
          <w:sz w:val="34"/>
          <w:szCs w:val="34"/>
          <w:rtl/>
          <w:lang w:bidi="ar-IQ"/>
        </w:rPr>
        <w:t xml:space="preserve">شارة </w:t>
      </w:r>
      <w:r w:rsidR="00F4251B" w:rsidRPr="00C93733">
        <w:rPr>
          <w:rFonts w:ascii="louts shamy" w:hAnsi="louts shamy" w:cs="louts shamy"/>
          <w:sz w:val="34"/>
          <w:szCs w:val="34"/>
          <w:rtl/>
          <w:lang w:bidi="ar-IQ"/>
        </w:rPr>
        <w:t xml:space="preserve">إلى </w:t>
      </w:r>
      <w:r w:rsidR="00BA7AF1" w:rsidRPr="00C93733">
        <w:rPr>
          <w:rFonts w:ascii="louts shamy" w:hAnsi="louts shamy" w:cs="louts shamy"/>
          <w:sz w:val="34"/>
          <w:szCs w:val="34"/>
          <w:rtl/>
          <w:lang w:bidi="ar-IQ"/>
        </w:rPr>
        <w:t>بعض مصادر الحديث وتجنبت استيفا</w:t>
      </w:r>
      <w:r w:rsidR="004814A2" w:rsidRPr="00C93733">
        <w:rPr>
          <w:rFonts w:ascii="louts shamy" w:hAnsi="louts shamy" w:cs="louts shamy"/>
          <w:sz w:val="34"/>
          <w:szCs w:val="34"/>
          <w:rtl/>
          <w:lang w:bidi="ar-IQ"/>
        </w:rPr>
        <w:t>ئ</w:t>
      </w:r>
      <w:r w:rsidR="00BA7AF1" w:rsidRPr="00C93733">
        <w:rPr>
          <w:rFonts w:ascii="louts shamy" w:hAnsi="louts shamy" w:cs="louts shamy"/>
          <w:sz w:val="34"/>
          <w:szCs w:val="34"/>
          <w:rtl/>
          <w:lang w:bidi="ar-IQ"/>
        </w:rPr>
        <w:t>ها جميع</w:t>
      </w:r>
      <w:r w:rsidR="004814A2" w:rsidRPr="00C93733">
        <w:rPr>
          <w:rFonts w:ascii="louts shamy" w:hAnsi="louts shamy" w:cs="louts shamy"/>
          <w:sz w:val="34"/>
          <w:szCs w:val="34"/>
          <w:rtl/>
          <w:lang w:bidi="ar-IQ"/>
        </w:rPr>
        <w:t>ًا</w:t>
      </w:r>
      <w:r w:rsidR="00BA7AF1" w:rsidRPr="00C93733">
        <w:rPr>
          <w:rFonts w:ascii="louts shamy" w:hAnsi="louts shamy" w:cs="louts shamy"/>
          <w:sz w:val="34"/>
          <w:szCs w:val="34"/>
          <w:rtl/>
          <w:lang w:bidi="ar-IQ"/>
        </w:rPr>
        <w:t>.</w:t>
      </w:r>
    </w:p>
    <w:p w14:paraId="49D7EA07" w14:textId="77777777" w:rsidR="004814A2" w:rsidRPr="00C93733" w:rsidRDefault="00B336E2" w:rsidP="00C93733">
      <w:pPr>
        <w:bidi/>
        <w:spacing w:before="40" w:after="40" w:line="240" w:lineRule="auto"/>
        <w:ind w:firstLine="340"/>
        <w:jc w:val="both"/>
        <w:rPr>
          <w:rFonts w:ascii="louts shamy" w:hAnsi="louts shamy" w:cs="louts shamy"/>
          <w:sz w:val="34"/>
          <w:szCs w:val="34"/>
          <w:rtl/>
          <w:lang w:bidi="ar-IQ"/>
        </w:rPr>
      </w:pPr>
      <w:r w:rsidRPr="00C93733">
        <w:rPr>
          <w:rFonts w:ascii="louts shamy" w:hAnsi="louts shamy" w:cs="louts shamy"/>
          <w:sz w:val="34"/>
          <w:szCs w:val="34"/>
          <w:rtl/>
          <w:lang w:bidi="ar-IQ"/>
        </w:rPr>
        <w:t>أسأل الله تعالى أن يجعل هذا العمل خالص</w:t>
      </w:r>
      <w:r w:rsidR="004814A2" w:rsidRPr="00C93733">
        <w:rPr>
          <w:rFonts w:ascii="louts shamy" w:hAnsi="louts shamy" w:cs="louts shamy"/>
          <w:sz w:val="34"/>
          <w:szCs w:val="34"/>
          <w:rtl/>
          <w:lang w:bidi="ar-IQ"/>
        </w:rPr>
        <w:t>ًا</w:t>
      </w:r>
      <w:r w:rsidRPr="00C93733">
        <w:rPr>
          <w:rFonts w:ascii="louts shamy" w:hAnsi="louts shamy" w:cs="louts shamy"/>
          <w:sz w:val="34"/>
          <w:szCs w:val="34"/>
          <w:rtl/>
          <w:lang w:bidi="ar-IQ"/>
        </w:rPr>
        <w:t xml:space="preserve"> لوجهه الكريم</w:t>
      </w:r>
      <w:r w:rsidR="004814A2" w:rsidRPr="00C93733">
        <w:rPr>
          <w:rFonts w:ascii="louts shamy" w:hAnsi="louts shamy" w:cs="louts shamy"/>
          <w:sz w:val="34"/>
          <w:szCs w:val="34"/>
          <w:rtl/>
          <w:lang w:bidi="ar-IQ"/>
        </w:rPr>
        <w:t>،</w:t>
      </w:r>
      <w:r w:rsidRPr="00C93733">
        <w:rPr>
          <w:rFonts w:ascii="louts shamy" w:hAnsi="louts shamy" w:cs="louts shamy"/>
          <w:sz w:val="34"/>
          <w:szCs w:val="34"/>
          <w:rtl/>
          <w:lang w:bidi="ar-IQ"/>
        </w:rPr>
        <w:t xml:space="preserve"> </w:t>
      </w:r>
      <w:r w:rsidR="00BA7AF1" w:rsidRPr="00C93733">
        <w:rPr>
          <w:rFonts w:ascii="louts shamy" w:hAnsi="louts shamy" w:cs="louts shamy"/>
          <w:sz w:val="34"/>
          <w:szCs w:val="34"/>
          <w:rtl/>
          <w:lang w:bidi="ar-IQ"/>
        </w:rPr>
        <w:t xml:space="preserve">وأن ينفع به، وأن يتجاوز </w:t>
      </w:r>
      <w:r w:rsidRPr="00C93733">
        <w:rPr>
          <w:rFonts w:ascii="louts shamy" w:hAnsi="louts shamy" w:cs="louts shamy"/>
          <w:sz w:val="34"/>
          <w:szCs w:val="34"/>
          <w:rtl/>
          <w:lang w:bidi="ar-IQ"/>
        </w:rPr>
        <w:t>عما فيه من خطأ أو سهو أو نسيان</w:t>
      </w:r>
      <w:r w:rsidR="00BA7AF1" w:rsidRPr="00C93733">
        <w:rPr>
          <w:rFonts w:ascii="louts shamy" w:hAnsi="louts shamy" w:cs="louts shamy"/>
          <w:sz w:val="34"/>
          <w:szCs w:val="34"/>
          <w:rtl/>
          <w:lang w:bidi="ar-IQ"/>
        </w:rPr>
        <w:t>، وأن يشرح صدر المطلع عليه للدعاء للعبد الفقير.</w:t>
      </w:r>
    </w:p>
    <w:p w14:paraId="7C13FA63" w14:textId="75BA7E9C" w:rsidR="00B336E2" w:rsidRPr="00C93733" w:rsidRDefault="00B336E2" w:rsidP="00C93733">
      <w:pPr>
        <w:bidi/>
        <w:spacing w:before="40" w:after="40" w:line="240" w:lineRule="auto"/>
        <w:ind w:firstLine="340"/>
        <w:jc w:val="both"/>
        <w:rPr>
          <w:rFonts w:ascii="louts shamy" w:hAnsi="louts shamy" w:cs="louts shamy"/>
          <w:sz w:val="34"/>
          <w:szCs w:val="34"/>
          <w:rtl/>
          <w:lang w:bidi="ar-IQ"/>
        </w:rPr>
      </w:pPr>
      <w:r w:rsidRPr="00C93733">
        <w:rPr>
          <w:rFonts w:ascii="louts shamy" w:hAnsi="louts shamy" w:cs="louts shamy"/>
          <w:sz w:val="34"/>
          <w:szCs w:val="34"/>
          <w:rtl/>
          <w:lang w:bidi="ar-IQ"/>
        </w:rPr>
        <w:lastRenderedPageBreak/>
        <w:t>وآخر دعوانا أن الحمد لله رب العالمين</w:t>
      </w:r>
      <w:r w:rsidR="004814A2" w:rsidRPr="00C93733">
        <w:rPr>
          <w:rFonts w:ascii="louts shamy" w:hAnsi="louts shamy" w:cs="louts shamy"/>
          <w:sz w:val="34"/>
          <w:szCs w:val="34"/>
          <w:rtl/>
          <w:lang w:bidi="ar-IQ"/>
        </w:rPr>
        <w:t>،</w:t>
      </w:r>
      <w:r w:rsidRPr="00C93733">
        <w:rPr>
          <w:rFonts w:ascii="louts shamy" w:hAnsi="louts shamy" w:cs="louts shamy"/>
          <w:sz w:val="34"/>
          <w:szCs w:val="34"/>
          <w:rtl/>
          <w:lang w:bidi="ar-IQ"/>
        </w:rPr>
        <w:t xml:space="preserve"> وصلى الله على سيدنا محمد النبي الأمي وعلى أهل بيته وصحابته وسلم تسليم</w:t>
      </w:r>
      <w:r w:rsidR="004814A2" w:rsidRPr="00C93733">
        <w:rPr>
          <w:rFonts w:ascii="louts shamy" w:hAnsi="louts shamy" w:cs="louts shamy"/>
          <w:sz w:val="34"/>
          <w:szCs w:val="34"/>
          <w:rtl/>
          <w:lang w:bidi="ar-IQ"/>
        </w:rPr>
        <w:t>ًا</w:t>
      </w:r>
      <w:r w:rsidRPr="00C93733">
        <w:rPr>
          <w:rFonts w:ascii="louts shamy" w:hAnsi="louts shamy" w:cs="louts shamy"/>
          <w:sz w:val="34"/>
          <w:szCs w:val="34"/>
          <w:rtl/>
          <w:lang w:bidi="ar-IQ"/>
        </w:rPr>
        <w:t xml:space="preserve"> كثير</w:t>
      </w:r>
      <w:r w:rsidR="004814A2" w:rsidRPr="00C93733">
        <w:rPr>
          <w:rFonts w:ascii="louts shamy" w:hAnsi="louts shamy" w:cs="louts shamy"/>
          <w:sz w:val="34"/>
          <w:szCs w:val="34"/>
          <w:rtl/>
          <w:lang w:bidi="ar-IQ"/>
        </w:rPr>
        <w:t>ًا</w:t>
      </w:r>
      <w:r w:rsidRPr="00C93733">
        <w:rPr>
          <w:rFonts w:ascii="louts shamy" w:hAnsi="louts shamy" w:cs="louts shamy"/>
          <w:sz w:val="34"/>
          <w:szCs w:val="34"/>
          <w:rtl/>
          <w:lang w:bidi="ar-IQ"/>
        </w:rPr>
        <w:t xml:space="preserve">. </w:t>
      </w:r>
    </w:p>
    <w:p w14:paraId="2579937D" w14:textId="77777777" w:rsidR="005B1C25" w:rsidRPr="00C93733" w:rsidRDefault="005B1C25" w:rsidP="00C93733">
      <w:pPr>
        <w:bidi/>
        <w:spacing w:before="40" w:after="40" w:line="240" w:lineRule="auto"/>
        <w:ind w:firstLine="340"/>
        <w:jc w:val="both"/>
        <w:rPr>
          <w:rFonts w:ascii="louts shamy" w:hAnsi="louts shamy" w:cs="louts shamy"/>
          <w:sz w:val="34"/>
          <w:szCs w:val="34"/>
          <w:rtl/>
          <w:lang w:bidi="ar-IQ"/>
        </w:rPr>
      </w:pPr>
    </w:p>
    <w:p w14:paraId="441BEF10" w14:textId="77777777" w:rsidR="005B1C25" w:rsidRPr="00C93733" w:rsidRDefault="007D2A14" w:rsidP="00C93733">
      <w:pPr>
        <w:bidi/>
        <w:spacing w:before="40" w:after="40" w:line="240" w:lineRule="auto"/>
        <w:ind w:firstLine="340"/>
        <w:jc w:val="center"/>
        <w:rPr>
          <w:rFonts w:ascii="louts shamy" w:hAnsi="louts shamy" w:cs="louts shamy"/>
          <w:sz w:val="34"/>
          <w:szCs w:val="34"/>
          <w:rtl/>
          <w:lang w:bidi="ar-IQ"/>
        </w:rPr>
      </w:pPr>
      <w:r w:rsidRPr="00C93733">
        <w:rPr>
          <w:rFonts w:ascii="louts shamy" w:hAnsi="louts shamy" w:cs="louts shamy"/>
          <w:sz w:val="34"/>
          <w:szCs w:val="34"/>
          <w:rtl/>
          <w:lang w:bidi="ar-IQ"/>
        </w:rPr>
        <w:t>28</w:t>
      </w:r>
      <w:r w:rsidR="005B1C25" w:rsidRPr="00C93733">
        <w:rPr>
          <w:rFonts w:ascii="louts shamy" w:hAnsi="louts shamy" w:cs="louts shamy"/>
          <w:sz w:val="34"/>
          <w:szCs w:val="34"/>
          <w:rtl/>
          <w:lang w:bidi="ar-IQ"/>
        </w:rPr>
        <w:t xml:space="preserve"> ربيع ا</w:t>
      </w:r>
      <w:r w:rsidR="00B20355" w:rsidRPr="00C93733">
        <w:rPr>
          <w:rFonts w:ascii="louts shamy" w:hAnsi="louts shamy" w:cs="louts shamy"/>
          <w:sz w:val="34"/>
          <w:szCs w:val="34"/>
          <w:rtl/>
          <w:lang w:bidi="ar-IQ"/>
        </w:rPr>
        <w:t>لآخر</w:t>
      </w:r>
      <w:r w:rsidR="005B1C25" w:rsidRPr="00C93733">
        <w:rPr>
          <w:rFonts w:ascii="louts shamy" w:hAnsi="louts shamy" w:cs="louts shamy"/>
          <w:sz w:val="34"/>
          <w:szCs w:val="34"/>
          <w:rtl/>
          <w:lang w:bidi="ar-IQ"/>
        </w:rPr>
        <w:t xml:space="preserve"> 1446هـ</w:t>
      </w:r>
    </w:p>
    <w:p w14:paraId="7EAF0BAE" w14:textId="78560C0E" w:rsidR="005B1C25" w:rsidRPr="00C93733" w:rsidRDefault="007D2A14" w:rsidP="00C93733">
      <w:pPr>
        <w:bidi/>
        <w:spacing w:before="40" w:after="40" w:line="240" w:lineRule="auto"/>
        <w:ind w:firstLine="340"/>
        <w:jc w:val="center"/>
        <w:rPr>
          <w:rFonts w:ascii="louts shamy" w:hAnsi="louts shamy" w:cs="louts shamy"/>
          <w:sz w:val="34"/>
          <w:szCs w:val="34"/>
          <w:rtl/>
          <w:lang w:val="en-GB" w:bidi="ar-IQ"/>
        </w:rPr>
      </w:pPr>
      <w:r w:rsidRPr="00C93733">
        <w:rPr>
          <w:rFonts w:ascii="louts shamy" w:hAnsi="louts shamy" w:cs="louts shamy"/>
          <w:sz w:val="34"/>
          <w:szCs w:val="34"/>
          <w:rtl/>
          <w:lang w:bidi="ar-IQ"/>
        </w:rPr>
        <w:t>31</w:t>
      </w:r>
      <w:r w:rsidR="00B20355" w:rsidRPr="00C93733">
        <w:rPr>
          <w:rFonts w:ascii="louts shamy" w:hAnsi="louts shamy" w:cs="louts shamy"/>
          <w:sz w:val="34"/>
          <w:szCs w:val="34"/>
          <w:rtl/>
          <w:lang w:bidi="ar-IQ"/>
        </w:rPr>
        <w:t xml:space="preserve"> تشرين الأول </w:t>
      </w:r>
      <w:r w:rsidR="004814A2" w:rsidRPr="00C93733">
        <w:rPr>
          <w:rFonts w:ascii="louts shamy" w:hAnsi="louts shamy" w:cs="louts shamy"/>
          <w:sz w:val="34"/>
          <w:szCs w:val="34"/>
          <w:rtl/>
          <w:lang w:bidi="ar-IQ"/>
        </w:rPr>
        <w:t>(</w:t>
      </w:r>
      <w:r w:rsidR="00B20355" w:rsidRPr="00C93733">
        <w:rPr>
          <w:rFonts w:ascii="louts shamy" w:hAnsi="louts shamy" w:cs="louts shamy"/>
          <w:sz w:val="34"/>
          <w:szCs w:val="34"/>
          <w:rtl/>
          <w:lang w:bidi="ar-IQ"/>
        </w:rPr>
        <w:t>اكتوبر</w:t>
      </w:r>
      <w:r w:rsidR="005B1C25" w:rsidRPr="00C93733">
        <w:rPr>
          <w:rFonts w:ascii="louts shamy" w:hAnsi="louts shamy" w:cs="louts shamy"/>
          <w:sz w:val="34"/>
          <w:szCs w:val="34"/>
          <w:rtl/>
          <w:lang w:val="en-GB" w:bidi="ar-IQ"/>
        </w:rPr>
        <w:t>) 2024</w:t>
      </w:r>
    </w:p>
    <w:p w14:paraId="1C600E5F" w14:textId="77777777" w:rsidR="00B336E2" w:rsidRPr="00C93733" w:rsidRDefault="00B336E2" w:rsidP="00C93733">
      <w:pPr>
        <w:bidi/>
        <w:spacing w:before="40" w:after="40" w:line="240" w:lineRule="auto"/>
        <w:ind w:firstLine="340"/>
        <w:jc w:val="both"/>
        <w:rPr>
          <w:rFonts w:ascii="louts shamy" w:hAnsi="louts shamy" w:cs="louts shamy"/>
          <w:sz w:val="34"/>
          <w:szCs w:val="34"/>
          <w:lang w:bidi="ar-IQ"/>
        </w:rPr>
      </w:pPr>
      <w:r w:rsidRPr="00C93733">
        <w:rPr>
          <w:rFonts w:ascii="louts shamy" w:hAnsi="louts shamy" w:cs="louts shamy"/>
          <w:sz w:val="34"/>
          <w:szCs w:val="34"/>
          <w:lang w:bidi="ar-IQ"/>
        </w:rPr>
        <w:br w:type="page"/>
      </w:r>
    </w:p>
    <w:p w14:paraId="1719CDE1" w14:textId="42DF8AAE" w:rsidR="578FCDAD" w:rsidRPr="00C93733" w:rsidRDefault="00520135" w:rsidP="00C93733">
      <w:pPr>
        <w:pStyle w:val="2"/>
        <w:bidi/>
        <w:spacing w:line="240" w:lineRule="auto"/>
      </w:pPr>
      <w:bookmarkStart w:id="1" w:name="_Toc186361571"/>
      <w:r w:rsidRPr="00C93733">
        <w:rPr>
          <w:rtl/>
        </w:rPr>
        <w:lastRenderedPageBreak/>
        <w:t>الإ</w:t>
      </w:r>
      <w:r w:rsidR="00CD70A9" w:rsidRPr="00C93733">
        <w:rPr>
          <w:rtl/>
        </w:rPr>
        <w:t>يمان</w:t>
      </w:r>
      <w:r w:rsidR="009745A4" w:rsidRPr="00C93733">
        <w:rPr>
          <w:rtl/>
        </w:rPr>
        <w:t>:</w:t>
      </w:r>
      <w:bookmarkEnd w:id="1"/>
    </w:p>
    <w:p w14:paraId="53FBE69C" w14:textId="20F1BB98" w:rsidR="578FCDAD" w:rsidRPr="00C93733" w:rsidRDefault="578FCDAD" w:rsidP="00C93733">
      <w:pPr>
        <w:pStyle w:val="a9"/>
        <w:numPr>
          <w:ilvl w:val="0"/>
          <w:numId w:val="44"/>
        </w:numPr>
        <w:bidi/>
        <w:spacing w:before="40" w:after="40" w:line="240" w:lineRule="auto"/>
        <w:ind w:left="0" w:firstLine="340"/>
        <w:jc w:val="both"/>
        <w:rPr>
          <w:rFonts w:ascii="louts shamy" w:hAnsi="louts shamy" w:cs="louts shamy"/>
          <w:sz w:val="34"/>
          <w:szCs w:val="34"/>
        </w:rPr>
      </w:pPr>
      <w:r w:rsidRPr="00C93733">
        <w:rPr>
          <w:rFonts w:ascii="louts shamy" w:hAnsi="louts shamy" w:cs="louts shamy"/>
          <w:sz w:val="34"/>
          <w:szCs w:val="34"/>
          <w:rtl/>
        </w:rPr>
        <w:t>عَنِ الضَّحَّاكِ بْنِ قَيْسٍ: إِنَّ اللهَ</w:t>
      </w:r>
      <w:r w:rsidR="004814A2" w:rsidRPr="00C93733">
        <w:rPr>
          <w:rFonts w:ascii="louts shamy" w:hAnsi="louts shamy" w:cs="louts shamy"/>
          <w:sz w:val="34"/>
          <w:szCs w:val="34"/>
          <w:rtl/>
        </w:rPr>
        <w:t xml:space="preserve"> </w:t>
      </w:r>
      <w:r w:rsidRPr="00C93733">
        <w:rPr>
          <w:rFonts w:ascii="louts shamy" w:hAnsi="louts shamy" w:cs="louts shamy"/>
          <w:sz w:val="34"/>
          <w:szCs w:val="34"/>
          <w:rtl/>
        </w:rPr>
        <w:t>تَعَالَى يَقُولُ: «أَنَا خَيْرُ شَرِيكٍ، مَنْ أَشْرَكَ بِي فَهُوَ لشَرِيكِي".</w:t>
      </w:r>
      <w:r w:rsidR="004814A2" w:rsidRPr="00C93733">
        <w:rPr>
          <w:rFonts w:ascii="louts shamy" w:hAnsi="louts shamy" w:cs="louts shamy"/>
          <w:sz w:val="34"/>
          <w:szCs w:val="34"/>
          <w:rtl/>
        </w:rPr>
        <w:t xml:space="preserve"> </w:t>
      </w:r>
      <w:r w:rsidRPr="00C93733">
        <w:rPr>
          <w:rFonts w:ascii="louts shamy" w:hAnsi="louts shamy" w:cs="louts shamy"/>
          <w:sz w:val="34"/>
          <w:szCs w:val="34"/>
          <w:rtl/>
        </w:rPr>
        <w:t>يَا أَيُّهَا النَّاسُ أَخْلِصُوا أَعْمَالَكُمْ لِلهِ، فَإِنَّ اللهَ لَا يَقْبَلُ مِنَ الْعَمَلِ إِلَّا مَا خَلَصَ، وَلَا تَقُولُوا: هَذَا لِلهِ وَالرَّحِمِ، فَإِنَّهُ لِلرَّحِمِ وَلَيْسَ لِلهِ مِنْهُ شَيْءٌ، وَلَا تَقُولُوا: هَذَا لِلهِ وَلِوُجُوهِكُمْ، فَإِنَّمَا هُوَ لِوُجُوهِكُمْ وَلَيْسَ لِلهِ فِيهِ شَيْءٌ</w:t>
      </w:r>
      <w:r w:rsidR="00FC6945" w:rsidRPr="00FC6945">
        <w:rPr>
          <w:rStyle w:val="aa"/>
          <w:rtl/>
        </w:rPr>
        <w:t>(</w:t>
      </w:r>
      <w:r w:rsidRPr="00FC6945">
        <w:rPr>
          <w:rStyle w:val="aa"/>
        </w:rPr>
        <w:footnoteReference w:id="1"/>
      </w:r>
      <w:r w:rsidR="00FC6945" w:rsidRPr="00FC6945">
        <w:rPr>
          <w:rStyle w:val="aa"/>
          <w:rtl/>
        </w:rPr>
        <w:t>)</w:t>
      </w:r>
      <w:r w:rsidRPr="00C93733">
        <w:rPr>
          <w:rFonts w:ascii="louts shamy" w:hAnsi="louts shamy" w:cs="louts shamy"/>
          <w:sz w:val="34"/>
          <w:szCs w:val="34"/>
          <w:rtl/>
        </w:rPr>
        <w:t>.</w:t>
      </w:r>
    </w:p>
    <w:p w14:paraId="01CADF85" w14:textId="10B3EB3B" w:rsidR="578FCDAD" w:rsidRPr="00C93733" w:rsidRDefault="578FCDAD" w:rsidP="00C93733">
      <w:pPr>
        <w:pStyle w:val="a9"/>
        <w:numPr>
          <w:ilvl w:val="0"/>
          <w:numId w:val="44"/>
        </w:numPr>
        <w:bidi/>
        <w:spacing w:before="40" w:after="40" w:line="240" w:lineRule="auto"/>
        <w:ind w:left="0" w:firstLine="340"/>
        <w:jc w:val="both"/>
        <w:rPr>
          <w:rFonts w:ascii="louts shamy" w:hAnsi="louts shamy" w:cs="louts shamy"/>
          <w:sz w:val="34"/>
          <w:szCs w:val="34"/>
        </w:rPr>
      </w:pPr>
      <w:r w:rsidRPr="00C93733">
        <w:rPr>
          <w:rFonts w:ascii="louts shamy" w:hAnsi="louts shamy" w:cs="louts shamy"/>
          <w:sz w:val="34"/>
          <w:szCs w:val="34"/>
          <w:rtl/>
        </w:rPr>
        <w:t xml:space="preserve"> عن جابر بن عبد الله: أَتَى النبيَّ صَلَّى اللَّهُ عليه وسلَّمَ رَجُلٌ فقالَ: يا رَسولَ اللهِ، ما المُوجِبَتانِ؟ فقالَ: مَن ماتَ لا يُشْرِكُ باللَّهِ شيئًا دَخَلَ الجَنَّةَ، ومَن ماتَ يُشْرِكُ باللَّهِ شيئًا دَخَلَ النَّار</w:t>
      </w:r>
      <w:r w:rsidR="00FC6945" w:rsidRPr="00FC6945">
        <w:rPr>
          <w:rStyle w:val="aa"/>
          <w:rtl/>
        </w:rPr>
        <w:t>(</w:t>
      </w:r>
      <w:r w:rsidRPr="00FC6945">
        <w:rPr>
          <w:rStyle w:val="aa"/>
        </w:rPr>
        <w:footnoteReference w:id="2"/>
      </w:r>
      <w:r w:rsidR="00FC6945" w:rsidRPr="00FC6945">
        <w:rPr>
          <w:rStyle w:val="aa"/>
          <w:rtl/>
        </w:rPr>
        <w:t>)</w:t>
      </w:r>
      <w:r w:rsidR="004814A2" w:rsidRPr="00C93733">
        <w:rPr>
          <w:rFonts w:ascii="louts shamy" w:hAnsi="louts shamy" w:cs="louts shamy"/>
          <w:sz w:val="34"/>
          <w:szCs w:val="34"/>
          <w:rtl/>
        </w:rPr>
        <w:t xml:space="preserve"> </w:t>
      </w:r>
    </w:p>
    <w:p w14:paraId="5EED938F" w14:textId="6DCB0416" w:rsidR="578FCDAD" w:rsidRPr="00C93733" w:rsidRDefault="578FCDAD" w:rsidP="00C93733">
      <w:pPr>
        <w:pStyle w:val="a9"/>
        <w:numPr>
          <w:ilvl w:val="0"/>
          <w:numId w:val="44"/>
        </w:numPr>
        <w:bidi/>
        <w:spacing w:before="40" w:after="40" w:line="240" w:lineRule="auto"/>
        <w:ind w:left="0" w:firstLine="340"/>
        <w:jc w:val="both"/>
        <w:rPr>
          <w:rFonts w:ascii="louts shamy" w:hAnsi="louts shamy" w:cs="louts shamy"/>
          <w:sz w:val="34"/>
          <w:szCs w:val="34"/>
        </w:rPr>
      </w:pPr>
      <w:r w:rsidRPr="00C93733">
        <w:rPr>
          <w:rFonts w:ascii="louts shamy" w:hAnsi="louts shamy" w:cs="louts shamy"/>
          <w:sz w:val="34"/>
          <w:szCs w:val="34"/>
          <w:rtl/>
        </w:rPr>
        <w:t>عن أبي ذر الغفاري: أتَانِي آتٍ مِن رَبِّي، فأخْبَرَنِي - أوْ قالَ: بَشَّرَنِي - أنَّهُ: مَن مَاتَ مِن أُمَّتي لا يُشْرِكُ باللَّهِ شيئًا دَخَلَ الجَنَّةَ قُلتُ: وإنْ زَنَى وإنْ سَرَقَ؟ قالَ: وإنْ زَنَى وإنْ سَرَق</w:t>
      </w:r>
      <w:r w:rsidR="00FC6945" w:rsidRPr="00FC6945">
        <w:rPr>
          <w:rStyle w:val="aa"/>
          <w:rtl/>
        </w:rPr>
        <w:t>(</w:t>
      </w:r>
      <w:r w:rsidRPr="00FC6945">
        <w:rPr>
          <w:rStyle w:val="aa"/>
        </w:rPr>
        <w:footnoteReference w:id="3"/>
      </w:r>
      <w:r w:rsidR="00FC6945" w:rsidRPr="00FC6945">
        <w:rPr>
          <w:rStyle w:val="aa"/>
          <w:rtl/>
        </w:rPr>
        <w:t>)</w:t>
      </w:r>
      <w:r w:rsidRPr="00C93733">
        <w:rPr>
          <w:rFonts w:ascii="louts shamy" w:hAnsi="louts shamy" w:cs="louts shamy"/>
          <w:sz w:val="34"/>
          <w:szCs w:val="34"/>
          <w:rtl/>
        </w:rPr>
        <w:t>.</w:t>
      </w:r>
    </w:p>
    <w:p w14:paraId="5B42AF2A" w14:textId="6BF8A30C" w:rsidR="578FCDAD" w:rsidRPr="00C93733" w:rsidRDefault="00C5687F" w:rsidP="00C93733">
      <w:pPr>
        <w:pStyle w:val="a9"/>
        <w:numPr>
          <w:ilvl w:val="0"/>
          <w:numId w:val="44"/>
        </w:numPr>
        <w:bidi/>
        <w:spacing w:before="40" w:after="40" w:line="240" w:lineRule="auto"/>
        <w:ind w:left="0" w:firstLine="340"/>
        <w:jc w:val="both"/>
        <w:rPr>
          <w:rFonts w:ascii="louts shamy" w:hAnsi="louts shamy" w:cs="louts shamy"/>
          <w:sz w:val="34"/>
          <w:szCs w:val="34"/>
        </w:rPr>
      </w:pPr>
      <w:r w:rsidRPr="00C93733">
        <w:rPr>
          <w:rFonts w:ascii="louts shamy" w:hAnsi="louts shamy" w:cs="louts shamy"/>
          <w:sz w:val="34"/>
          <w:szCs w:val="34"/>
          <w:rtl/>
        </w:rPr>
        <w:t>عن أبي أيوب الأنصاري</w:t>
      </w:r>
      <w:r w:rsidR="578FCDAD" w:rsidRPr="00C93733">
        <w:rPr>
          <w:rFonts w:ascii="louts shamy" w:hAnsi="louts shamy" w:cs="louts shamy"/>
          <w:sz w:val="34"/>
          <w:szCs w:val="34"/>
          <w:rtl/>
        </w:rPr>
        <w:t>: سَمِعتُ رسولَ اللهِ صلَّى اللهُ عليه وسلَّمَ يقولُ: مَن ماتَ لا يُشرِكُ باللهِ شَيئًا دَخَلَ الجَنَّة</w:t>
      </w:r>
      <w:r w:rsidR="00FC6945" w:rsidRPr="00FC6945">
        <w:rPr>
          <w:rStyle w:val="aa"/>
          <w:rtl/>
        </w:rPr>
        <w:t>(</w:t>
      </w:r>
      <w:r w:rsidR="578FCDAD" w:rsidRPr="00FC6945">
        <w:rPr>
          <w:rStyle w:val="aa"/>
        </w:rPr>
        <w:footnoteReference w:id="4"/>
      </w:r>
      <w:r w:rsidR="00FC6945" w:rsidRPr="00FC6945">
        <w:rPr>
          <w:rStyle w:val="aa"/>
          <w:rtl/>
        </w:rPr>
        <w:t>)</w:t>
      </w:r>
      <w:r w:rsidR="578FCDAD" w:rsidRPr="00C93733">
        <w:rPr>
          <w:rFonts w:ascii="louts shamy" w:hAnsi="louts shamy" w:cs="louts shamy"/>
          <w:sz w:val="34"/>
          <w:szCs w:val="34"/>
          <w:rtl/>
        </w:rPr>
        <w:t>.</w:t>
      </w:r>
    </w:p>
    <w:p w14:paraId="2846C36A" w14:textId="15BE189C" w:rsidR="578FCDAD" w:rsidRPr="00C93733" w:rsidRDefault="578FCDAD" w:rsidP="00C93733">
      <w:pPr>
        <w:pStyle w:val="a9"/>
        <w:numPr>
          <w:ilvl w:val="0"/>
          <w:numId w:val="44"/>
        </w:numPr>
        <w:bidi/>
        <w:spacing w:before="40" w:after="40" w:line="240" w:lineRule="auto"/>
        <w:ind w:left="0" w:firstLine="340"/>
        <w:jc w:val="both"/>
        <w:rPr>
          <w:rStyle w:val="ab"/>
          <w:rFonts w:ascii="louts shamy" w:hAnsi="louts shamy" w:cs="louts shamy"/>
          <w:sz w:val="34"/>
          <w:szCs w:val="34"/>
          <w:vertAlign w:val="baseline"/>
        </w:rPr>
      </w:pPr>
      <w:r w:rsidRPr="00C93733">
        <w:rPr>
          <w:rFonts w:ascii="louts shamy" w:hAnsi="louts shamy" w:cs="louts shamy"/>
          <w:sz w:val="34"/>
          <w:szCs w:val="34"/>
          <w:rtl/>
        </w:rPr>
        <w:lastRenderedPageBreak/>
        <w:t>عن أبي هريرة: إنَّ اللهَ يقولُ: أنا أغنى الشركاءِ ع</w:t>
      </w:r>
      <w:r w:rsidR="00F4251B" w:rsidRPr="00C93733">
        <w:rPr>
          <w:rFonts w:ascii="louts shamy" w:hAnsi="louts shamy" w:cs="louts shamy"/>
          <w:sz w:val="34"/>
          <w:szCs w:val="34"/>
          <w:rtl/>
        </w:rPr>
        <w:t>نِ الشِّركِ، فمَن عَمِلَ عَملًا</w:t>
      </w:r>
      <w:r w:rsidRPr="00C93733">
        <w:rPr>
          <w:rFonts w:ascii="louts shamy" w:hAnsi="louts shamy" w:cs="louts shamy"/>
          <w:sz w:val="34"/>
          <w:szCs w:val="34"/>
          <w:rtl/>
        </w:rPr>
        <w:t xml:space="preserve"> فأشرَكَ ف</w:t>
      </w:r>
      <w:r w:rsidR="00F4251B" w:rsidRPr="00C93733">
        <w:rPr>
          <w:rFonts w:ascii="louts shamy" w:hAnsi="louts shamy" w:cs="louts shamy"/>
          <w:sz w:val="34"/>
          <w:szCs w:val="34"/>
          <w:rtl/>
        </w:rPr>
        <w:t>يه غَيري</w:t>
      </w:r>
      <w:r w:rsidRPr="00C93733">
        <w:rPr>
          <w:rFonts w:ascii="louts shamy" w:hAnsi="louts shamy" w:cs="louts shamy"/>
          <w:sz w:val="34"/>
          <w:szCs w:val="34"/>
          <w:rtl/>
        </w:rPr>
        <w:t xml:space="preserve"> فأنا منه بَريءٌ</w:t>
      </w:r>
      <w:r w:rsidR="00FC6945" w:rsidRPr="00FC6945">
        <w:rPr>
          <w:rStyle w:val="aa"/>
          <w:rtl/>
        </w:rPr>
        <w:t>(</w:t>
      </w:r>
      <w:r w:rsidRPr="00FC6945">
        <w:rPr>
          <w:rStyle w:val="aa"/>
        </w:rPr>
        <w:footnoteReference w:id="5"/>
      </w:r>
      <w:r w:rsidR="00FC6945" w:rsidRPr="00FC6945">
        <w:rPr>
          <w:rStyle w:val="aa"/>
          <w:rtl/>
        </w:rPr>
        <w:t>)</w:t>
      </w:r>
      <w:r w:rsidRPr="00C93733">
        <w:rPr>
          <w:rFonts w:ascii="louts shamy" w:hAnsi="louts shamy" w:cs="louts shamy"/>
          <w:sz w:val="34"/>
          <w:szCs w:val="34"/>
          <w:rtl/>
        </w:rPr>
        <w:t>.</w:t>
      </w:r>
    </w:p>
    <w:p w14:paraId="3DC3753A" w14:textId="2785984B" w:rsidR="578FCDAD" w:rsidRPr="00C93733" w:rsidRDefault="578FCDAD" w:rsidP="00C93733">
      <w:pPr>
        <w:pStyle w:val="a9"/>
        <w:numPr>
          <w:ilvl w:val="0"/>
          <w:numId w:val="44"/>
        </w:numPr>
        <w:bidi/>
        <w:spacing w:before="40" w:after="40" w:line="240" w:lineRule="auto"/>
        <w:ind w:left="0" w:firstLine="340"/>
        <w:jc w:val="both"/>
        <w:rPr>
          <w:rFonts w:ascii="louts shamy" w:hAnsi="louts shamy" w:cs="louts shamy"/>
          <w:sz w:val="34"/>
          <w:szCs w:val="34"/>
        </w:rPr>
      </w:pPr>
      <w:r w:rsidRPr="00C93733">
        <w:rPr>
          <w:rFonts w:ascii="louts shamy" w:hAnsi="louts shamy" w:cs="louts shamy"/>
          <w:sz w:val="34"/>
          <w:szCs w:val="34"/>
          <w:rtl/>
        </w:rPr>
        <w:t>عن جندب بن عبد الله: كنَّا معَ النَّبيِّ صلَّى اللَّهُ عليهِ وسلَّمَ ونحنُ فتيانٌ حزاورةٌ فتعلَّمنا الإيمانَ قبلَ أن نتعلَّمَ القرآنَ ثمَّ تعلَّمنا القرآنَ فازددنا بِه إيمانًا</w:t>
      </w:r>
      <w:r w:rsidR="00FC6945" w:rsidRPr="00FC6945">
        <w:rPr>
          <w:rStyle w:val="aa"/>
          <w:rtl/>
        </w:rPr>
        <w:t>(</w:t>
      </w:r>
      <w:r w:rsidRPr="00FC6945">
        <w:rPr>
          <w:rStyle w:val="aa"/>
        </w:rPr>
        <w:footnoteReference w:id="6"/>
      </w:r>
      <w:r w:rsidR="00FC6945" w:rsidRPr="00FC6945">
        <w:rPr>
          <w:rStyle w:val="aa"/>
          <w:rtl/>
        </w:rPr>
        <w:t>)</w:t>
      </w:r>
      <w:r w:rsidRPr="00C93733">
        <w:rPr>
          <w:rFonts w:ascii="louts shamy" w:hAnsi="louts shamy" w:cs="louts shamy"/>
          <w:sz w:val="34"/>
          <w:szCs w:val="34"/>
          <w:rtl/>
        </w:rPr>
        <w:t>.</w:t>
      </w:r>
    </w:p>
    <w:p w14:paraId="0E7502FF" w14:textId="77777777" w:rsidR="578FCDAD" w:rsidRPr="00C93733" w:rsidRDefault="578FCDAD" w:rsidP="00C93733">
      <w:pPr>
        <w:bidi/>
        <w:spacing w:before="40" w:after="40" w:line="240" w:lineRule="auto"/>
        <w:ind w:firstLine="340"/>
        <w:jc w:val="both"/>
        <w:rPr>
          <w:rFonts w:ascii="louts shamy" w:hAnsi="louts shamy" w:cs="louts shamy"/>
          <w:b/>
          <w:bCs/>
          <w:sz w:val="34"/>
          <w:szCs w:val="34"/>
        </w:rPr>
      </w:pPr>
      <w:r w:rsidRPr="00C93733">
        <w:rPr>
          <w:rFonts w:ascii="louts shamy" w:hAnsi="louts shamy" w:cs="louts shamy"/>
          <w:b/>
          <w:bCs/>
          <w:sz w:val="34"/>
          <w:szCs w:val="34"/>
          <w:rtl/>
        </w:rPr>
        <w:t xml:space="preserve">الدين يسر: </w:t>
      </w:r>
    </w:p>
    <w:p w14:paraId="3A00AAB5" w14:textId="141DD5C9" w:rsidR="578FCDAD" w:rsidRPr="00C93733" w:rsidRDefault="578FCDAD" w:rsidP="00C93733">
      <w:pPr>
        <w:pStyle w:val="a9"/>
        <w:numPr>
          <w:ilvl w:val="0"/>
          <w:numId w:val="44"/>
        </w:numPr>
        <w:bidi/>
        <w:spacing w:before="40" w:after="40" w:line="240" w:lineRule="auto"/>
        <w:ind w:left="0" w:firstLine="340"/>
        <w:jc w:val="both"/>
        <w:rPr>
          <w:rFonts w:ascii="louts shamy" w:hAnsi="louts shamy" w:cs="louts shamy"/>
          <w:sz w:val="34"/>
          <w:szCs w:val="34"/>
        </w:rPr>
      </w:pPr>
      <w:r w:rsidRPr="00C93733">
        <w:rPr>
          <w:rFonts w:ascii="louts shamy" w:hAnsi="louts shamy" w:cs="louts shamy"/>
          <w:b/>
          <w:bCs/>
          <w:sz w:val="34"/>
          <w:szCs w:val="34"/>
          <w:rtl/>
        </w:rPr>
        <w:t xml:space="preserve"> </w:t>
      </w:r>
      <w:r w:rsidRPr="00C93733">
        <w:rPr>
          <w:rFonts w:ascii="louts shamy" w:hAnsi="louts shamy" w:cs="louts shamy"/>
          <w:sz w:val="34"/>
          <w:szCs w:val="34"/>
          <w:rtl/>
        </w:rPr>
        <w:t>عن أبي هريرة:</w:t>
      </w:r>
      <w:r w:rsidR="004814A2" w:rsidRPr="00C93733">
        <w:rPr>
          <w:rFonts w:ascii="louts shamy" w:hAnsi="louts shamy" w:cs="louts shamy"/>
          <w:sz w:val="34"/>
          <w:szCs w:val="34"/>
          <w:rtl/>
        </w:rPr>
        <w:t xml:space="preserve"> </w:t>
      </w:r>
      <w:r w:rsidRPr="00C93733">
        <w:rPr>
          <w:rFonts w:ascii="louts shamy" w:hAnsi="louts shamy" w:cs="louts shamy"/>
          <w:sz w:val="34"/>
          <w:szCs w:val="34"/>
          <w:rtl/>
        </w:rPr>
        <w:t xml:space="preserve">إنَّ الدِّينَ يُسْرٌ، ولَنْ يُشَادَّ الدِّينَ أحَدٌ إلَّا غَلَبَهُ، فَسَدِّدُوا </w:t>
      </w:r>
      <w:r w:rsidR="00E11050" w:rsidRPr="00C93733">
        <w:rPr>
          <w:rFonts w:ascii="louts shamy" w:hAnsi="louts shamy" w:cs="louts shamy"/>
          <w:sz w:val="34"/>
          <w:szCs w:val="34"/>
          <w:rtl/>
        </w:rPr>
        <w:t>وقَارِبُوا</w:t>
      </w:r>
      <w:r w:rsidRPr="00C93733">
        <w:rPr>
          <w:rFonts w:ascii="louts shamy" w:hAnsi="louts shamy" w:cs="louts shamy"/>
          <w:sz w:val="34"/>
          <w:szCs w:val="34"/>
          <w:rtl/>
        </w:rPr>
        <w:t xml:space="preserve"> وأَبْشِرُوا، واسْتَعِينُوا بالغَدْوَةِ والرَّوْحَةِ وشيءٍ مِنَ الدُّلْجَة</w:t>
      </w:r>
      <w:r w:rsidR="00FC6945" w:rsidRPr="00FC6945">
        <w:rPr>
          <w:rStyle w:val="aa"/>
          <w:rtl/>
        </w:rPr>
        <w:t>(</w:t>
      </w:r>
      <w:r w:rsidRPr="00FC6945">
        <w:rPr>
          <w:rStyle w:val="aa"/>
        </w:rPr>
        <w:footnoteReference w:id="7"/>
      </w:r>
      <w:r w:rsidR="00FC6945" w:rsidRPr="00FC6945">
        <w:rPr>
          <w:rStyle w:val="aa"/>
          <w:rtl/>
        </w:rPr>
        <w:t>)</w:t>
      </w:r>
      <w:r w:rsidRPr="00C93733">
        <w:rPr>
          <w:rFonts w:ascii="louts shamy" w:hAnsi="louts shamy" w:cs="louts shamy"/>
          <w:sz w:val="34"/>
          <w:szCs w:val="34"/>
          <w:rtl/>
        </w:rPr>
        <w:t>.</w:t>
      </w:r>
    </w:p>
    <w:p w14:paraId="46A1B2D4" w14:textId="107C0CD7" w:rsidR="578FCDAD" w:rsidRPr="00C93733" w:rsidRDefault="578FCDAD" w:rsidP="00C93733">
      <w:pPr>
        <w:pStyle w:val="a9"/>
        <w:numPr>
          <w:ilvl w:val="0"/>
          <w:numId w:val="44"/>
        </w:numPr>
        <w:bidi/>
        <w:spacing w:before="40" w:after="40" w:line="240" w:lineRule="auto"/>
        <w:ind w:left="0" w:firstLine="340"/>
        <w:jc w:val="both"/>
        <w:rPr>
          <w:rFonts w:ascii="louts shamy" w:hAnsi="louts shamy" w:cs="louts shamy"/>
          <w:sz w:val="34"/>
          <w:szCs w:val="34"/>
        </w:rPr>
      </w:pPr>
      <w:r w:rsidRPr="00C93733">
        <w:rPr>
          <w:rFonts w:ascii="louts shamy" w:hAnsi="louts shamy" w:cs="louts shamy"/>
          <w:sz w:val="34"/>
          <w:szCs w:val="34"/>
          <w:rtl/>
        </w:rPr>
        <w:t>عن أنس بن مالك: كانَ النَّبيُّ صَلَّى الله</w:t>
      </w:r>
      <w:r w:rsidR="00C5687F" w:rsidRPr="00C93733">
        <w:rPr>
          <w:rFonts w:ascii="louts shamy" w:hAnsi="louts shamy" w:cs="louts shamy"/>
          <w:sz w:val="34"/>
          <w:szCs w:val="34"/>
          <w:rtl/>
        </w:rPr>
        <w:t>ُ عليه وسلَّمَ</w:t>
      </w:r>
      <w:r w:rsidR="004814A2" w:rsidRPr="00C93733">
        <w:rPr>
          <w:rFonts w:ascii="louts shamy" w:hAnsi="louts shamy" w:cs="louts shamy"/>
          <w:sz w:val="34"/>
          <w:szCs w:val="34"/>
          <w:rtl/>
        </w:rPr>
        <w:t>.</w:t>
      </w:r>
      <w:r w:rsidR="00C5687F" w:rsidRPr="00C93733">
        <w:rPr>
          <w:rFonts w:ascii="louts shamy" w:hAnsi="louts shamy" w:cs="louts shamy"/>
          <w:sz w:val="34"/>
          <w:szCs w:val="34"/>
          <w:rtl/>
        </w:rPr>
        <w:t>..</w:t>
      </w:r>
      <w:proofErr w:type="spellStart"/>
      <w:r w:rsidRPr="00C93733">
        <w:rPr>
          <w:rFonts w:ascii="louts shamy" w:hAnsi="louts shamy" w:cs="louts shamy"/>
          <w:sz w:val="34"/>
          <w:szCs w:val="34"/>
          <w:rtl/>
        </w:rPr>
        <w:t>َ</w:t>
      </w:r>
      <w:proofErr w:type="spellEnd"/>
      <w:r w:rsidRPr="00C93733">
        <w:rPr>
          <w:rFonts w:ascii="louts shamy" w:hAnsi="louts shamy" w:cs="louts shamy"/>
          <w:sz w:val="34"/>
          <w:szCs w:val="34"/>
          <w:rtl/>
        </w:rPr>
        <w:t>رُبَّما حَضَرَ الصَّلَاةَ وهو في بَيْتِنَا، فَيَأْمُرُ بالبِسَاطِ الذي تَحْتَهُ فيُكْنَسُ ويُنْضَحُ، ثُمَّ يَقُومُ ونَقُومُ خَلْفَهُ، فيُصَلِّي بنَا</w:t>
      </w:r>
      <w:r w:rsidR="00FC6945" w:rsidRPr="00FC6945">
        <w:rPr>
          <w:rStyle w:val="aa"/>
          <w:rtl/>
        </w:rPr>
        <w:t>(</w:t>
      </w:r>
      <w:r w:rsidRPr="00FC6945">
        <w:rPr>
          <w:rStyle w:val="aa"/>
        </w:rPr>
        <w:footnoteReference w:id="8"/>
      </w:r>
      <w:r w:rsidR="00FC6945" w:rsidRPr="00FC6945">
        <w:rPr>
          <w:rStyle w:val="aa"/>
          <w:rtl/>
        </w:rPr>
        <w:t>)</w:t>
      </w:r>
      <w:r w:rsidRPr="00C93733">
        <w:rPr>
          <w:rFonts w:ascii="louts shamy" w:hAnsi="louts shamy" w:cs="louts shamy"/>
          <w:sz w:val="34"/>
          <w:szCs w:val="34"/>
          <w:rtl/>
        </w:rPr>
        <w:t>.</w:t>
      </w:r>
    </w:p>
    <w:p w14:paraId="44563706" w14:textId="1F78523A" w:rsidR="578FCDAD" w:rsidRPr="00C93733" w:rsidRDefault="578FCDAD" w:rsidP="00C93733">
      <w:pPr>
        <w:pStyle w:val="a9"/>
        <w:numPr>
          <w:ilvl w:val="0"/>
          <w:numId w:val="44"/>
        </w:numPr>
        <w:bidi/>
        <w:spacing w:before="40" w:after="40" w:line="240" w:lineRule="auto"/>
        <w:ind w:left="0" w:firstLine="340"/>
        <w:jc w:val="both"/>
        <w:rPr>
          <w:rFonts w:ascii="louts shamy" w:hAnsi="louts shamy" w:cs="louts shamy"/>
          <w:sz w:val="34"/>
          <w:szCs w:val="34"/>
        </w:rPr>
      </w:pPr>
      <w:r w:rsidRPr="00C93733">
        <w:rPr>
          <w:rFonts w:ascii="louts shamy" w:hAnsi="louts shamy" w:cs="louts shamy"/>
          <w:sz w:val="34"/>
          <w:szCs w:val="34"/>
          <w:rtl/>
        </w:rPr>
        <w:t>وعنه أيض</w:t>
      </w:r>
      <w:r w:rsidR="004814A2" w:rsidRPr="00C93733">
        <w:rPr>
          <w:rFonts w:ascii="louts shamy" w:hAnsi="louts shamy" w:cs="louts shamy"/>
          <w:sz w:val="34"/>
          <w:szCs w:val="34"/>
          <w:rtl/>
        </w:rPr>
        <w:t>ًا</w:t>
      </w:r>
      <w:r w:rsidRPr="00C93733">
        <w:rPr>
          <w:rFonts w:ascii="louts shamy" w:hAnsi="louts shamy" w:cs="louts shamy"/>
          <w:sz w:val="34"/>
          <w:szCs w:val="34"/>
          <w:rtl/>
        </w:rPr>
        <w:t xml:space="preserve"> أن رسول الله صلى الله عليه وسلم قال: يَسِّرُوا ولا تُعَسِّرُوا، وسَكِّنُوا ولا تُنَفِّرُوا</w:t>
      </w:r>
      <w:r w:rsidR="00FC6945" w:rsidRPr="00FC6945">
        <w:rPr>
          <w:rStyle w:val="aa"/>
          <w:rtl/>
        </w:rPr>
        <w:t>(</w:t>
      </w:r>
      <w:r w:rsidRPr="00FC6945">
        <w:rPr>
          <w:rStyle w:val="aa"/>
        </w:rPr>
        <w:footnoteReference w:id="9"/>
      </w:r>
      <w:r w:rsidR="00FC6945" w:rsidRPr="00FC6945">
        <w:rPr>
          <w:rStyle w:val="aa"/>
          <w:rtl/>
        </w:rPr>
        <w:t>)</w:t>
      </w:r>
      <w:r w:rsidRPr="00C93733">
        <w:rPr>
          <w:rFonts w:ascii="louts shamy" w:hAnsi="louts shamy" w:cs="louts shamy"/>
          <w:sz w:val="34"/>
          <w:szCs w:val="34"/>
          <w:rtl/>
        </w:rPr>
        <w:t>.</w:t>
      </w:r>
    </w:p>
    <w:p w14:paraId="3A89AA03" w14:textId="57BBAE48"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عائشة: ما خُيِّرَ رَسولُ اللَّهِ صَلَّى اللهُ عليه وسلَّمَ بيْنَ أمْ</w:t>
      </w:r>
      <w:r w:rsidR="009A1CE5" w:rsidRPr="00C93733">
        <w:rPr>
          <w:rFonts w:ascii="louts shamy" w:hAnsi="louts shamy" w:cs="louts shamy"/>
          <w:sz w:val="34"/>
          <w:szCs w:val="34"/>
          <w:rtl/>
        </w:rPr>
        <w:t>رَيْنِ إلَّا أخَذَ أيْسَرَهُمَا</w:t>
      </w:r>
      <w:r w:rsidRPr="00C93733">
        <w:rPr>
          <w:rFonts w:ascii="louts shamy" w:hAnsi="louts shamy" w:cs="louts shamy"/>
          <w:sz w:val="34"/>
          <w:szCs w:val="34"/>
          <w:rtl/>
        </w:rPr>
        <w:t xml:space="preserve"> ما لَمْ يَكُنْ إثْمًا، فإنْ كانَ إثْمًا كانَ أبْعَدَ النَّاسِ منه، وما انْتَقَمَ رَسولُ اللَّهِ صَلَّى اللهُ عليه وسلَّمَ لِنَفْسِهِ إلَّا أنْ تُنْتَهَكَ حُرْمَةُ اللَّهِ، فَيَنْتَقِمَ لِلَّهِ بهَا</w:t>
      </w:r>
      <w:r w:rsidR="00FC6945" w:rsidRPr="00FC6945">
        <w:rPr>
          <w:rStyle w:val="aa"/>
          <w:rtl/>
        </w:rPr>
        <w:t>(</w:t>
      </w:r>
      <w:r w:rsidRPr="00FC6945">
        <w:rPr>
          <w:rStyle w:val="aa"/>
        </w:rPr>
        <w:footnoteReference w:id="10"/>
      </w:r>
      <w:r w:rsidR="00FC6945" w:rsidRPr="00FC6945">
        <w:rPr>
          <w:rStyle w:val="aa"/>
          <w:rtl/>
        </w:rPr>
        <w:t>)</w:t>
      </w:r>
      <w:r w:rsidRPr="00C93733">
        <w:rPr>
          <w:rFonts w:ascii="louts shamy" w:hAnsi="louts shamy" w:cs="louts shamy"/>
          <w:sz w:val="34"/>
          <w:szCs w:val="34"/>
          <w:rtl/>
        </w:rPr>
        <w:t>.</w:t>
      </w:r>
      <w:bookmarkStart w:id="2" w:name="_GoBack"/>
      <w:bookmarkEnd w:id="2"/>
    </w:p>
    <w:p w14:paraId="4E4BFDD8" w14:textId="77777777" w:rsidR="578FCDAD" w:rsidRPr="00C93733" w:rsidRDefault="578FCDAD" w:rsidP="00C93733">
      <w:pPr>
        <w:pStyle w:val="2"/>
        <w:bidi/>
        <w:spacing w:line="240" w:lineRule="auto"/>
        <w:rPr>
          <w:rtl/>
          <w:lang w:bidi="ar-IQ"/>
        </w:rPr>
      </w:pPr>
      <w:bookmarkStart w:id="3" w:name="_Toc186361572"/>
      <w:r w:rsidRPr="00C93733">
        <w:rPr>
          <w:rtl/>
        </w:rPr>
        <w:lastRenderedPageBreak/>
        <w:t>المسجد:</w:t>
      </w:r>
      <w:bookmarkEnd w:id="3"/>
      <w:r w:rsidRPr="00C93733">
        <w:rPr>
          <w:rtl/>
        </w:rPr>
        <w:t xml:space="preserve"> </w:t>
      </w:r>
    </w:p>
    <w:p w14:paraId="54562F9E" w14:textId="3B22C269"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أنس بن مالك</w:t>
      </w:r>
      <w:r w:rsidR="00C5687F" w:rsidRPr="00C93733">
        <w:rPr>
          <w:rFonts w:ascii="louts shamy" w:hAnsi="louts shamy" w:cs="louts shamy"/>
          <w:sz w:val="34"/>
          <w:szCs w:val="34"/>
          <w:rtl/>
        </w:rPr>
        <w:t>:</w:t>
      </w:r>
      <w:r w:rsidRPr="00C93733">
        <w:rPr>
          <w:rFonts w:ascii="louts shamy" w:hAnsi="louts shamy" w:cs="louts shamy"/>
          <w:sz w:val="34"/>
          <w:szCs w:val="34"/>
          <w:rtl/>
        </w:rPr>
        <w:t xml:space="preserve"> لا تَقومُ السَّاعةُ حتَّى يَتباهى النَّاسُ في المساجِد</w:t>
      </w:r>
      <w:r w:rsidR="00FC6945" w:rsidRPr="00FC6945">
        <w:rPr>
          <w:rStyle w:val="aa"/>
          <w:rtl/>
        </w:rPr>
        <w:t>(</w:t>
      </w:r>
      <w:r w:rsidRPr="00FC6945">
        <w:rPr>
          <w:rStyle w:val="aa"/>
        </w:rPr>
        <w:footnoteReference w:id="11"/>
      </w:r>
      <w:r w:rsidR="00FC6945" w:rsidRPr="00FC6945">
        <w:rPr>
          <w:rStyle w:val="aa"/>
          <w:rtl/>
        </w:rPr>
        <w:t>)</w:t>
      </w:r>
      <w:r w:rsidRPr="00C93733">
        <w:rPr>
          <w:rFonts w:ascii="louts shamy" w:hAnsi="louts shamy" w:cs="louts shamy"/>
          <w:sz w:val="34"/>
          <w:szCs w:val="34"/>
          <w:rtl/>
        </w:rPr>
        <w:t>.</w:t>
      </w:r>
    </w:p>
    <w:p w14:paraId="096DACAC" w14:textId="77777777" w:rsidR="578FCDAD" w:rsidRPr="00C93733" w:rsidRDefault="578FCDAD" w:rsidP="00C93733">
      <w:pPr>
        <w:pStyle w:val="2"/>
        <w:bidi/>
        <w:spacing w:line="240" w:lineRule="auto"/>
      </w:pPr>
      <w:bookmarkStart w:id="4" w:name="_Toc186361573"/>
      <w:r w:rsidRPr="00C93733">
        <w:rPr>
          <w:rtl/>
        </w:rPr>
        <w:t>تحية المسجد:</w:t>
      </w:r>
      <w:bookmarkEnd w:id="4"/>
    </w:p>
    <w:p w14:paraId="4F860804" w14:textId="062BDFC3"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أبي قتادة الحارث بن ربعي</w:t>
      </w:r>
      <w:r w:rsidRPr="00C93733">
        <w:rPr>
          <w:rFonts w:ascii="louts shamy" w:hAnsi="louts shamy" w:cs="louts shamy"/>
          <w:b/>
          <w:bCs/>
          <w:sz w:val="34"/>
          <w:szCs w:val="34"/>
          <w:rtl/>
        </w:rPr>
        <w:t>:</w:t>
      </w:r>
      <w:r w:rsidR="004814A2" w:rsidRPr="00C93733">
        <w:rPr>
          <w:rFonts w:ascii="louts shamy" w:hAnsi="louts shamy" w:cs="louts shamy"/>
          <w:sz w:val="34"/>
          <w:szCs w:val="34"/>
          <w:rtl/>
        </w:rPr>
        <w:t xml:space="preserve"> </w:t>
      </w:r>
      <w:r w:rsidRPr="00C93733">
        <w:rPr>
          <w:rFonts w:ascii="louts shamy" w:hAnsi="louts shamy" w:cs="louts shamy"/>
          <w:sz w:val="34"/>
          <w:szCs w:val="34"/>
          <w:rtl/>
        </w:rPr>
        <w:t>إِ</w:t>
      </w:r>
      <w:r w:rsidR="009A1CE5" w:rsidRPr="00C93733">
        <w:rPr>
          <w:rFonts w:ascii="louts shamy" w:hAnsi="louts shamy" w:cs="louts shamy"/>
          <w:sz w:val="34"/>
          <w:szCs w:val="34"/>
          <w:rtl/>
        </w:rPr>
        <w:t>ذَا دَخَلَ أحَدُكُمُ المَسْجِدَ</w:t>
      </w:r>
      <w:r w:rsidRPr="00C93733">
        <w:rPr>
          <w:rFonts w:ascii="louts shamy" w:hAnsi="louts shamy" w:cs="louts shamy"/>
          <w:sz w:val="34"/>
          <w:szCs w:val="34"/>
          <w:rtl/>
        </w:rPr>
        <w:t xml:space="preserve"> فَلاَ يَجْلِسْ حتَّى يُصَلِّيَ رَكْعَتَيْن</w:t>
      </w:r>
      <w:r w:rsidR="00FC6945" w:rsidRPr="00FC6945">
        <w:rPr>
          <w:rStyle w:val="aa"/>
          <w:rtl/>
        </w:rPr>
        <w:t>(</w:t>
      </w:r>
      <w:r w:rsidRPr="00FC6945">
        <w:rPr>
          <w:rStyle w:val="aa"/>
        </w:rPr>
        <w:footnoteReference w:id="12"/>
      </w:r>
      <w:r w:rsidR="00FC6945" w:rsidRPr="00FC6945">
        <w:rPr>
          <w:rStyle w:val="aa"/>
          <w:rtl/>
        </w:rPr>
        <w:t>)</w:t>
      </w:r>
      <w:r w:rsidRPr="00C93733">
        <w:rPr>
          <w:rFonts w:ascii="louts shamy" w:hAnsi="louts shamy" w:cs="louts shamy"/>
          <w:sz w:val="34"/>
          <w:szCs w:val="34"/>
          <w:rtl/>
        </w:rPr>
        <w:t xml:space="preserve">. </w:t>
      </w:r>
    </w:p>
    <w:p w14:paraId="63EE70DF" w14:textId="77777777" w:rsidR="578FCDAD" w:rsidRPr="00C93733" w:rsidRDefault="578FCDAD" w:rsidP="00C93733">
      <w:pPr>
        <w:pStyle w:val="2"/>
        <w:bidi/>
        <w:spacing w:line="240" w:lineRule="auto"/>
      </w:pPr>
      <w:bookmarkStart w:id="5" w:name="_Toc186361574"/>
      <w:r w:rsidRPr="00C93733">
        <w:rPr>
          <w:rtl/>
        </w:rPr>
        <w:t>الوضوء:</w:t>
      </w:r>
      <w:bookmarkEnd w:id="5"/>
    </w:p>
    <w:p w14:paraId="4D6CF8AC" w14:textId="4CCA669E"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أنس بن مالك</w:t>
      </w:r>
      <w:r w:rsidR="00C5687F" w:rsidRPr="00C93733">
        <w:rPr>
          <w:rFonts w:ascii="louts shamy" w:hAnsi="louts shamy" w:cs="louts shamy"/>
          <w:sz w:val="34"/>
          <w:szCs w:val="34"/>
          <w:rtl/>
        </w:rPr>
        <w:t>:</w:t>
      </w:r>
      <w:r w:rsidRPr="00C93733">
        <w:rPr>
          <w:rFonts w:ascii="louts shamy" w:hAnsi="louts shamy" w:cs="louts shamy"/>
          <w:sz w:val="34"/>
          <w:szCs w:val="34"/>
          <w:rtl/>
        </w:rPr>
        <w:t xml:space="preserve"> كانَ النبيُّ صَلَّى اللهُ عليه وسلَّمَ يَتَوَضَّأُ عِنْدَ كُلِّ صَلَاةٍ قُلتُ: كيفَ كُنْتُمْ تَصْنَعُونَ؟ قالَ: يُجْزِئُ أحَدَنَا الوُضُوءُ ما لَمْ يُحْدِث</w:t>
      </w:r>
      <w:r w:rsidR="00FC6945" w:rsidRPr="00FC6945">
        <w:rPr>
          <w:rStyle w:val="aa"/>
          <w:rtl/>
        </w:rPr>
        <w:t>(</w:t>
      </w:r>
      <w:r w:rsidRPr="00FC6945">
        <w:rPr>
          <w:rStyle w:val="aa"/>
        </w:rPr>
        <w:footnoteReference w:id="13"/>
      </w:r>
      <w:r w:rsidR="00FC6945" w:rsidRPr="00FC6945">
        <w:rPr>
          <w:rStyle w:val="aa"/>
          <w:rtl/>
        </w:rPr>
        <w:t>)</w:t>
      </w:r>
      <w:r w:rsidRPr="00C93733">
        <w:rPr>
          <w:rFonts w:ascii="louts shamy" w:hAnsi="louts shamy" w:cs="louts shamy"/>
          <w:sz w:val="34"/>
          <w:szCs w:val="34"/>
          <w:rtl/>
        </w:rPr>
        <w:t>.</w:t>
      </w:r>
    </w:p>
    <w:p w14:paraId="688CBA45" w14:textId="37914055"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بريدة بن الحصيب الأسلمي أنَّ النبيَّ صَلَّى اللَّهُ عليه وسلَّمَ صَلَّى الصَّلَواتِ يَومَ الفَتْحِ بوُضُوءٍ واحِدٍ، ومَسَحَ علَى خُفَّيْهِ فقالَ له عُمَرُ: لقَدْ صَنَعْتَ اليومَ شيئًا لَمْ تَكُنْ تَصْنَعُهُ، قالَ: عَمْدًا صَنَعْتُهُ يا عُمَر</w:t>
      </w:r>
      <w:r w:rsidR="00FC6945" w:rsidRPr="00FC6945">
        <w:rPr>
          <w:rStyle w:val="aa"/>
          <w:rtl/>
        </w:rPr>
        <w:t>(</w:t>
      </w:r>
      <w:r w:rsidRPr="00FC6945">
        <w:rPr>
          <w:rStyle w:val="aa"/>
        </w:rPr>
        <w:footnoteReference w:id="14"/>
      </w:r>
      <w:r w:rsidR="00FC6945" w:rsidRPr="00FC6945">
        <w:rPr>
          <w:rStyle w:val="aa"/>
          <w:rtl/>
        </w:rPr>
        <w:t>)</w:t>
      </w:r>
      <w:r w:rsidRPr="00C93733">
        <w:rPr>
          <w:rFonts w:ascii="louts shamy" w:hAnsi="louts shamy" w:cs="louts shamy"/>
          <w:sz w:val="34"/>
          <w:szCs w:val="34"/>
          <w:rtl/>
        </w:rPr>
        <w:t>.</w:t>
      </w:r>
    </w:p>
    <w:p w14:paraId="79D2D675" w14:textId="58F85112"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روى البخاري أنَّ رَجُلًا قَالَ لِعَبْدِ اللَّهِ بنِ زَيْدٍ</w:t>
      </w:r>
      <w:r w:rsidR="009745A4" w:rsidRPr="00C93733">
        <w:rPr>
          <w:rFonts w:ascii="louts shamy" w:hAnsi="louts shamy" w:cs="louts shamy"/>
          <w:sz w:val="34"/>
          <w:szCs w:val="34"/>
          <w:rtl/>
        </w:rPr>
        <w:t>: أتَسْتَطِيعُ أنْ تُرِيَنِي</w:t>
      </w:r>
      <w:r w:rsidRPr="00C93733">
        <w:rPr>
          <w:rFonts w:ascii="louts shamy" w:hAnsi="louts shamy" w:cs="louts shamy"/>
          <w:sz w:val="34"/>
          <w:szCs w:val="34"/>
          <w:rtl/>
        </w:rPr>
        <w:t xml:space="preserve"> كيفَ كانَ رَسولُ اللَّهِ صَلَّى اللهُ عليه وسلَّمَ يَتَوَضَّأُ؟ فَقَالَ عبدُ اللَّهِ بنُ</w:t>
      </w:r>
      <w:r w:rsidR="009745A4" w:rsidRPr="00C93733">
        <w:rPr>
          <w:rFonts w:ascii="louts shamy" w:hAnsi="louts shamy" w:cs="louts shamy"/>
          <w:sz w:val="34"/>
          <w:szCs w:val="34"/>
          <w:rtl/>
        </w:rPr>
        <w:t xml:space="preserve"> زَيْدٍ: نَعَمْ، فَدَعَا بمَاءٍ</w:t>
      </w:r>
      <w:r w:rsidRPr="00C93733">
        <w:rPr>
          <w:rFonts w:ascii="louts shamy" w:hAnsi="louts shamy" w:cs="louts shamy"/>
          <w:sz w:val="34"/>
          <w:szCs w:val="34"/>
          <w:rtl/>
        </w:rPr>
        <w:t xml:space="preserve"> فأفْرَغَ علَ</w:t>
      </w:r>
      <w:r w:rsidR="009745A4" w:rsidRPr="00C93733">
        <w:rPr>
          <w:rFonts w:ascii="louts shamy" w:hAnsi="louts shamy" w:cs="louts shamy"/>
          <w:sz w:val="34"/>
          <w:szCs w:val="34"/>
          <w:rtl/>
        </w:rPr>
        <w:t>ى يَدَيْهِ فَغَسَلَ مَرَّتَيْنِ</w:t>
      </w:r>
      <w:r w:rsidRPr="00C93733">
        <w:rPr>
          <w:rFonts w:ascii="louts shamy" w:hAnsi="louts shamy" w:cs="louts shamy"/>
          <w:sz w:val="34"/>
          <w:szCs w:val="34"/>
          <w:rtl/>
        </w:rPr>
        <w:t xml:space="preserve"> </w:t>
      </w:r>
      <w:r w:rsidRPr="00C93733">
        <w:rPr>
          <w:rFonts w:ascii="louts shamy" w:hAnsi="louts shamy" w:cs="louts shamy"/>
          <w:sz w:val="34"/>
          <w:szCs w:val="34"/>
          <w:rtl/>
        </w:rPr>
        <w:lastRenderedPageBreak/>
        <w:t>ثُمَّ</w:t>
      </w:r>
      <w:r w:rsidR="009745A4" w:rsidRPr="00C93733">
        <w:rPr>
          <w:rFonts w:ascii="louts shamy" w:hAnsi="louts shamy" w:cs="louts shamy"/>
          <w:sz w:val="34"/>
          <w:szCs w:val="34"/>
          <w:rtl/>
        </w:rPr>
        <w:t xml:space="preserve"> مَضْمَضَ واسْتَنْثَرَ ثَلَاثًا</w:t>
      </w:r>
      <w:r w:rsidRPr="00C93733">
        <w:rPr>
          <w:rFonts w:ascii="louts shamy" w:hAnsi="louts shamy" w:cs="louts shamy"/>
          <w:sz w:val="34"/>
          <w:szCs w:val="34"/>
          <w:rtl/>
        </w:rPr>
        <w:t xml:space="preserve"> ثُمَّ غَسَلَ و</w:t>
      </w:r>
      <w:r w:rsidR="009745A4" w:rsidRPr="00C93733">
        <w:rPr>
          <w:rFonts w:ascii="louts shamy" w:hAnsi="louts shamy" w:cs="louts shamy"/>
          <w:sz w:val="34"/>
          <w:szCs w:val="34"/>
          <w:rtl/>
        </w:rPr>
        <w:t>جْهَهُ ثَلَاثًا</w:t>
      </w:r>
      <w:r w:rsidRPr="00C93733">
        <w:rPr>
          <w:rFonts w:ascii="louts shamy" w:hAnsi="louts shamy" w:cs="louts shamy"/>
          <w:sz w:val="34"/>
          <w:szCs w:val="34"/>
          <w:rtl/>
        </w:rPr>
        <w:t xml:space="preserve"> ثُمَّ غَسَلَ يَدَيْهِ مَرَّتَيْنِ </w:t>
      </w:r>
      <w:proofErr w:type="spellStart"/>
      <w:r w:rsidRPr="00C93733">
        <w:rPr>
          <w:rFonts w:ascii="louts shamy" w:hAnsi="louts shamy" w:cs="louts shamy"/>
          <w:sz w:val="34"/>
          <w:szCs w:val="34"/>
          <w:rtl/>
        </w:rPr>
        <w:t>مَرَّتَيْنِ</w:t>
      </w:r>
      <w:proofErr w:type="spellEnd"/>
      <w:r w:rsidRPr="00C93733">
        <w:rPr>
          <w:rFonts w:ascii="louts shamy" w:hAnsi="louts shamy" w:cs="louts shamy"/>
          <w:sz w:val="34"/>
          <w:szCs w:val="34"/>
          <w:rtl/>
        </w:rPr>
        <w:t xml:space="preserve"> إلى </w:t>
      </w:r>
      <w:r w:rsidR="009745A4" w:rsidRPr="00C93733">
        <w:rPr>
          <w:rFonts w:ascii="louts shamy" w:hAnsi="louts shamy" w:cs="louts shamy"/>
          <w:sz w:val="34"/>
          <w:szCs w:val="34"/>
          <w:rtl/>
        </w:rPr>
        <w:t>المِرْفَقَيْنِ</w:t>
      </w:r>
      <w:r w:rsidRPr="00C93733">
        <w:rPr>
          <w:rFonts w:ascii="louts shamy" w:hAnsi="louts shamy" w:cs="louts shamy"/>
          <w:sz w:val="34"/>
          <w:szCs w:val="34"/>
          <w:rtl/>
        </w:rPr>
        <w:t xml:space="preserve"> </w:t>
      </w:r>
      <w:r w:rsidR="009745A4" w:rsidRPr="00C93733">
        <w:rPr>
          <w:rFonts w:ascii="louts shamy" w:hAnsi="louts shamy" w:cs="louts shamy"/>
          <w:sz w:val="34"/>
          <w:szCs w:val="34"/>
          <w:rtl/>
        </w:rPr>
        <w:t>ثُمَّ مَسَحَ رَأْسَهُ بيَدَيْهِ</w:t>
      </w:r>
      <w:r w:rsidRPr="00C93733">
        <w:rPr>
          <w:rFonts w:ascii="louts shamy" w:hAnsi="louts shamy" w:cs="louts shamy"/>
          <w:sz w:val="34"/>
          <w:szCs w:val="34"/>
          <w:rtl/>
        </w:rPr>
        <w:t xml:space="preserve"> فأقْبَلَ بهِما وأَدْبَرَ، بَدَأَ بمُقَدَّمِ رَأْسِهِ</w:t>
      </w:r>
      <w:r w:rsidR="009745A4" w:rsidRPr="00C93733">
        <w:rPr>
          <w:rFonts w:ascii="louts shamy" w:hAnsi="louts shamy" w:cs="louts shamy"/>
          <w:sz w:val="34"/>
          <w:szCs w:val="34"/>
          <w:rtl/>
        </w:rPr>
        <w:t xml:space="preserve"> حتَّى ذَهَبَ بهِما إلى قَفَاهُ</w:t>
      </w:r>
      <w:r w:rsidRPr="00C93733">
        <w:rPr>
          <w:rFonts w:ascii="louts shamy" w:hAnsi="louts shamy" w:cs="louts shamy"/>
          <w:sz w:val="34"/>
          <w:szCs w:val="34"/>
          <w:rtl/>
        </w:rPr>
        <w:t xml:space="preserve"> ثُمَّ رَدَّهُما إلى المَكَانِ الذي بَدَأَ منه، ثُمَّ غَسَلَ رِجْلَيْهِ</w:t>
      </w:r>
      <w:r w:rsidR="00FC6945" w:rsidRPr="00FC6945">
        <w:rPr>
          <w:rStyle w:val="aa"/>
          <w:rtl/>
        </w:rPr>
        <w:t>(</w:t>
      </w:r>
      <w:r w:rsidRPr="00FC6945">
        <w:rPr>
          <w:rStyle w:val="aa"/>
        </w:rPr>
        <w:footnoteReference w:id="15"/>
      </w:r>
      <w:r w:rsidR="00FC6945" w:rsidRPr="00FC6945">
        <w:rPr>
          <w:rStyle w:val="aa"/>
          <w:rtl/>
        </w:rPr>
        <w:t>)</w:t>
      </w:r>
      <w:r w:rsidRPr="00C93733">
        <w:rPr>
          <w:rFonts w:ascii="louts shamy" w:hAnsi="louts shamy" w:cs="louts shamy"/>
          <w:sz w:val="34"/>
          <w:szCs w:val="34"/>
          <w:rtl/>
        </w:rPr>
        <w:t>.</w:t>
      </w:r>
    </w:p>
    <w:p w14:paraId="287A4E33" w14:textId="2210C3C4" w:rsidR="578FCDAD" w:rsidRPr="00C93733" w:rsidRDefault="578FCDAD" w:rsidP="00C93733">
      <w:pPr>
        <w:pStyle w:val="2"/>
        <w:bidi/>
        <w:spacing w:line="240" w:lineRule="auto"/>
      </w:pPr>
      <w:bookmarkStart w:id="6" w:name="_Toc186361575"/>
      <w:r w:rsidRPr="00C93733">
        <w:rPr>
          <w:rtl/>
        </w:rPr>
        <w:t>اسباغ الوضوء وإطالة الغرة:</w:t>
      </w:r>
      <w:bookmarkEnd w:id="6"/>
      <w:r w:rsidR="004814A2" w:rsidRPr="00C93733">
        <w:rPr>
          <w:rtl/>
        </w:rPr>
        <w:t xml:space="preserve"> </w:t>
      </w:r>
    </w:p>
    <w:p w14:paraId="7716D291" w14:textId="60196432"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أبي هريرة: إنَّ أُمَّتي يُدْعَوْنَ يَومَ القِيامَةِ غُرًّا مُحَجَّلِينَ مِن آثارِ الوُضُوءِ، فَمَنِ اسْتَطاعَ مِنكُم أنْ يُطِيلَ غُرَّتَهُ فَلْيَفْعَل</w:t>
      </w:r>
      <w:r w:rsidR="00FC6945" w:rsidRPr="00FC6945">
        <w:rPr>
          <w:rStyle w:val="aa"/>
          <w:rtl/>
        </w:rPr>
        <w:t>(</w:t>
      </w:r>
      <w:r w:rsidRPr="00FC6945">
        <w:rPr>
          <w:rStyle w:val="aa"/>
        </w:rPr>
        <w:footnoteReference w:id="16"/>
      </w:r>
      <w:r w:rsidR="00FC6945" w:rsidRPr="00FC6945">
        <w:rPr>
          <w:rStyle w:val="aa"/>
          <w:rtl/>
        </w:rPr>
        <w:t>)</w:t>
      </w:r>
      <w:r w:rsidRPr="00C93733">
        <w:rPr>
          <w:rFonts w:ascii="louts shamy" w:hAnsi="louts shamy" w:cs="louts shamy"/>
          <w:sz w:val="34"/>
          <w:szCs w:val="34"/>
          <w:rtl/>
        </w:rPr>
        <w:t>.</w:t>
      </w:r>
    </w:p>
    <w:p w14:paraId="4198EEED" w14:textId="77777777" w:rsidR="00F27B8E" w:rsidRPr="00C93733" w:rsidRDefault="00F27B8E" w:rsidP="00C93733">
      <w:pPr>
        <w:pStyle w:val="2"/>
        <w:bidi/>
        <w:spacing w:line="240" w:lineRule="auto"/>
        <w:rPr>
          <w:rtl/>
        </w:rPr>
      </w:pPr>
      <w:bookmarkStart w:id="7" w:name="_Toc186361576"/>
      <w:r w:rsidRPr="00C93733">
        <w:rPr>
          <w:rtl/>
        </w:rPr>
        <w:t>صفة الصلاة:</w:t>
      </w:r>
      <w:bookmarkEnd w:id="7"/>
    </w:p>
    <w:p w14:paraId="2312C374" w14:textId="492CC708" w:rsidR="00F27B8E" w:rsidRPr="00C93733" w:rsidRDefault="00F27B8E"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عن أبي حميد الساعدي: </w:t>
      </w:r>
      <w:r w:rsidRPr="00C93733">
        <w:rPr>
          <w:rFonts w:ascii="louts shamy" w:hAnsi="louts shamy" w:cs="louts shamy"/>
          <w:sz w:val="34"/>
          <w:szCs w:val="34"/>
          <w:shd w:val="clear" w:color="auto" w:fill="FFFFFF"/>
          <w:rtl/>
        </w:rPr>
        <w:t xml:space="preserve">كانَ رسولُ اللَّهِ صلَّى اللَّهُ عليهِ وسلَّمَ إذا قامَ إلى الصَّلاةِ يرفعُ يديهِ حتَّى يحاذيَ بِهما مِنْكِبيهِ ثمَّ يُكبِّرُ حتَّى يقَرَّ كلُّ عظمٍ في موضعِهِ معتدلًا ثمَّ يقرأُ ثمَّ يُكبِّرُ فيرفعُ يديهِ حتَّى يحاذيَ بِهما منْكبيهِ ثمَّ يرْكعُ ويضعُ راحتيهِ على رُكبتيهِ ثمَّ يعتدلُ فلا يصبُّ رأسَهُ ولا يقنعُ ثمَّ يرفعُ رأسَهُ فيقولُ سمعَ اللَّهُ لمن حمدَهُ ثمَّ يرفعُ يديهِ حتَّى يحاذيَ بِهما منْكبيهِ معتدلًا ثمَّ يقولُ اللَّهُ أَكبرُ ثمَّ يَهوي إلى الأرضِ فيجافي يديهِ عن جنبيهِ ثمَّ يرفعُ رأسَهُ ويثني رجلَهُ اليسرى فيقعُدُ عليها ويفتحُ أصابعَ رجليهِ إذا سجدَ ويسجدُ ثمَّ يقولُ اللَّهُ أَكبرُ ويرفعُ رأسَهُ ويثني رجلَهُ اليسرى فيقعدُ عليها حتَّى يرجِعَ كلُّ عظمٍ إلى موضعِهِ ثمَّ يصنعُ في الأخرى مثلَ ذلِكَ ثمَّ إذا قامَ منَ الرَّكعتينِ كبَّرَ ورفعَ يديهِ حتَّى يحاذيَ بِهما منْكبيهِ كما كبَّرَ عندَ افتتاحِ الصَّلاةِ ثمَّ يصنعُ </w:t>
      </w:r>
      <w:r w:rsidRPr="00C93733">
        <w:rPr>
          <w:rFonts w:ascii="louts shamy" w:hAnsi="louts shamy" w:cs="louts shamy"/>
          <w:sz w:val="34"/>
          <w:szCs w:val="34"/>
          <w:shd w:val="clear" w:color="auto" w:fill="FFFFFF"/>
          <w:rtl/>
        </w:rPr>
        <w:lastRenderedPageBreak/>
        <w:t>ذلِكَ في بقيَّةِ صلاتِهِ حتَّى إذا كانتِ السَّجدةُ الَّتي فيها التَّسليمُ أخَّرَ رجلَهُ اليسرى وقعدَ متورِّكًا على شقِّهِ الأيسرِ قالوا صدقتَ هَكذا كانَ يصلِّي صلَّى اللَّهُ عليهِ وسلَّمَ</w:t>
      </w:r>
      <w:r w:rsidR="00FC6945" w:rsidRPr="00FC6945">
        <w:rPr>
          <w:rStyle w:val="aa"/>
          <w:rtl/>
        </w:rPr>
        <w:t>(</w:t>
      </w:r>
      <w:r w:rsidRPr="00FC6945">
        <w:rPr>
          <w:rStyle w:val="aa"/>
          <w:rtl/>
        </w:rPr>
        <w:footnoteReference w:id="17"/>
      </w:r>
      <w:r w:rsidR="00FC6945" w:rsidRPr="00FC6945">
        <w:rPr>
          <w:rStyle w:val="aa"/>
          <w:rtl/>
        </w:rPr>
        <w:t>)</w:t>
      </w:r>
      <w:r w:rsidRPr="00C93733">
        <w:rPr>
          <w:rFonts w:ascii="louts shamy" w:hAnsi="louts shamy" w:cs="louts shamy"/>
          <w:sz w:val="34"/>
          <w:szCs w:val="34"/>
          <w:shd w:val="clear" w:color="auto" w:fill="FFFFFF"/>
          <w:rtl/>
        </w:rPr>
        <w:t>.</w:t>
      </w:r>
    </w:p>
    <w:p w14:paraId="21E10C50" w14:textId="7EDA662E" w:rsidR="008223C6" w:rsidRPr="00C93733" w:rsidRDefault="008223C6"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shd w:val="clear" w:color="auto" w:fill="FFFFFF"/>
          <w:rtl/>
        </w:rPr>
        <w:t xml:space="preserve">عن </w:t>
      </w:r>
      <w:r w:rsidRPr="00C93733">
        <w:rPr>
          <w:rFonts w:ascii="louts shamy" w:hAnsi="louts shamy" w:cs="louts shamy"/>
          <w:sz w:val="34"/>
          <w:szCs w:val="34"/>
          <w:rtl/>
        </w:rPr>
        <w:t>أبي</w:t>
      </w:r>
      <w:r w:rsidRPr="00C93733">
        <w:rPr>
          <w:rFonts w:ascii="louts shamy" w:hAnsi="louts shamy" w:cs="louts shamy"/>
          <w:sz w:val="34"/>
          <w:szCs w:val="34"/>
          <w:shd w:val="clear" w:color="auto" w:fill="FFFFFF"/>
          <w:rtl/>
        </w:rPr>
        <w:t xml:space="preserve"> هريرة: نهى النبي صلى الله عليه وسلم أن يصلي الرجل مختَصِر</w:t>
      </w:r>
      <w:r w:rsidR="004814A2" w:rsidRPr="00C93733">
        <w:rPr>
          <w:rFonts w:ascii="louts shamy" w:hAnsi="louts shamy" w:cs="louts shamy"/>
          <w:sz w:val="34"/>
          <w:szCs w:val="34"/>
          <w:shd w:val="clear" w:color="auto" w:fill="FFFFFF"/>
          <w:rtl/>
        </w:rPr>
        <w:t>ًا</w:t>
      </w:r>
      <w:r w:rsidR="00FC6945" w:rsidRPr="00FC6945">
        <w:rPr>
          <w:rStyle w:val="aa"/>
          <w:rtl/>
        </w:rPr>
        <w:t>(</w:t>
      </w:r>
      <w:r w:rsidRPr="00FC6945">
        <w:rPr>
          <w:rStyle w:val="aa"/>
          <w:rtl/>
        </w:rPr>
        <w:footnoteReference w:id="18"/>
      </w:r>
      <w:r w:rsidR="00FC6945" w:rsidRPr="00FC6945">
        <w:rPr>
          <w:rStyle w:val="aa"/>
          <w:rtl/>
        </w:rPr>
        <w:t>)</w:t>
      </w:r>
      <w:r w:rsidRPr="00C93733">
        <w:rPr>
          <w:rFonts w:ascii="louts shamy" w:hAnsi="louts shamy" w:cs="louts shamy"/>
          <w:sz w:val="34"/>
          <w:szCs w:val="34"/>
          <w:shd w:val="clear" w:color="auto" w:fill="FFFFFF"/>
          <w:rtl/>
        </w:rPr>
        <w:t>.</w:t>
      </w:r>
    </w:p>
    <w:p w14:paraId="51A2245D" w14:textId="543DE172" w:rsidR="00AB3829" w:rsidRPr="00C93733" w:rsidRDefault="00AB3829"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shd w:val="clear" w:color="auto" w:fill="FFFFFF"/>
          <w:rtl/>
        </w:rPr>
        <w:t xml:space="preserve">عن </w:t>
      </w:r>
      <w:r w:rsidRPr="00C93733">
        <w:rPr>
          <w:rFonts w:ascii="louts shamy" w:hAnsi="louts shamy" w:cs="louts shamy"/>
          <w:sz w:val="34"/>
          <w:szCs w:val="34"/>
          <w:rtl/>
        </w:rPr>
        <w:t>أبي</w:t>
      </w:r>
      <w:r w:rsidRPr="00C93733">
        <w:rPr>
          <w:rFonts w:ascii="louts shamy" w:hAnsi="louts shamy" w:cs="louts shamy"/>
          <w:sz w:val="34"/>
          <w:szCs w:val="34"/>
          <w:shd w:val="clear" w:color="auto" w:fill="FFFFFF"/>
          <w:rtl/>
        </w:rPr>
        <w:t xml:space="preserve"> هريرة: إذا صلى أحدكم للناس فليخفِّفْ فإن منهم الضعيف والسقيم والكبير، وإذا صلى أحدكم لنفسه فليطوِّلْ ما شاء</w:t>
      </w:r>
      <w:r w:rsidR="00FC6945" w:rsidRPr="00FC6945">
        <w:rPr>
          <w:rStyle w:val="aa"/>
          <w:rtl/>
        </w:rPr>
        <w:t>(</w:t>
      </w:r>
      <w:r w:rsidRPr="00FC6945">
        <w:rPr>
          <w:rStyle w:val="aa"/>
          <w:rtl/>
        </w:rPr>
        <w:footnoteReference w:id="19"/>
      </w:r>
      <w:r w:rsidR="00FC6945" w:rsidRPr="00FC6945">
        <w:rPr>
          <w:rStyle w:val="aa"/>
          <w:rtl/>
        </w:rPr>
        <w:t>)</w:t>
      </w:r>
      <w:r w:rsidRPr="00C93733">
        <w:rPr>
          <w:rFonts w:ascii="louts shamy" w:hAnsi="louts shamy" w:cs="louts shamy"/>
          <w:sz w:val="34"/>
          <w:szCs w:val="34"/>
          <w:shd w:val="clear" w:color="auto" w:fill="FFFFFF"/>
          <w:rtl/>
        </w:rPr>
        <w:t>.</w:t>
      </w:r>
    </w:p>
    <w:p w14:paraId="5459F2AE" w14:textId="5D38C7B7" w:rsidR="000A7029" w:rsidRPr="00C93733" w:rsidRDefault="000A7029" w:rsidP="00C93733">
      <w:pPr>
        <w:pStyle w:val="2"/>
        <w:bidi/>
        <w:spacing w:line="240" w:lineRule="auto"/>
      </w:pPr>
      <w:bookmarkStart w:id="8" w:name="_Toc186361577"/>
      <w:r w:rsidRPr="00C93733">
        <w:rPr>
          <w:rtl/>
        </w:rPr>
        <w:t>السير إلى الصلاة:</w:t>
      </w:r>
      <w:bookmarkEnd w:id="8"/>
      <w:r w:rsidR="004814A2" w:rsidRPr="00C93733">
        <w:rPr>
          <w:rtl/>
        </w:rPr>
        <w:t xml:space="preserve"> </w:t>
      </w:r>
    </w:p>
    <w:p w14:paraId="19BFD075" w14:textId="1B31139F" w:rsidR="000A7029" w:rsidRPr="00C93733" w:rsidRDefault="000A7029"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أبي هريرة: إِذَا أُقِيمَتِ الصَّلَاةُ، فلا تَأْتُوهَا تَسْعَوْنَ، وأْتُوهَا تَمْشُونَ عَلَيْكُمُ السَّكِينَةُ، فَما أدْرَكْتُمْ فَصَلُّوا وما فَاتَكُمْ فأتِمُّوا</w:t>
      </w:r>
      <w:r w:rsidR="00FC6945" w:rsidRPr="00FC6945">
        <w:rPr>
          <w:rStyle w:val="aa"/>
          <w:rtl/>
        </w:rPr>
        <w:t>(</w:t>
      </w:r>
      <w:r w:rsidRPr="00FC6945">
        <w:rPr>
          <w:rStyle w:val="aa"/>
        </w:rPr>
        <w:footnoteReference w:id="20"/>
      </w:r>
      <w:r w:rsidR="00FC6945" w:rsidRPr="00FC6945">
        <w:rPr>
          <w:rStyle w:val="aa"/>
          <w:rtl/>
        </w:rPr>
        <w:t>)</w:t>
      </w:r>
      <w:r w:rsidRPr="00C93733">
        <w:rPr>
          <w:rFonts w:ascii="louts shamy" w:hAnsi="louts shamy" w:cs="louts shamy"/>
          <w:sz w:val="34"/>
          <w:szCs w:val="34"/>
          <w:rtl/>
        </w:rPr>
        <w:t>.</w:t>
      </w:r>
    </w:p>
    <w:p w14:paraId="6EACEAC6" w14:textId="08336D40" w:rsidR="000A7029" w:rsidRPr="00C93733" w:rsidRDefault="000A7029" w:rsidP="00C93733">
      <w:pPr>
        <w:pStyle w:val="2"/>
        <w:bidi/>
        <w:spacing w:line="240" w:lineRule="auto"/>
      </w:pPr>
      <w:bookmarkStart w:id="9" w:name="_Toc186361578"/>
      <w:r w:rsidRPr="00C93733">
        <w:rPr>
          <w:rtl/>
        </w:rPr>
        <w:t>تسوية الصفوف:</w:t>
      </w:r>
      <w:bookmarkEnd w:id="9"/>
      <w:r w:rsidR="004814A2" w:rsidRPr="00C93733">
        <w:rPr>
          <w:rtl/>
        </w:rPr>
        <w:t xml:space="preserve"> </w:t>
      </w:r>
    </w:p>
    <w:p w14:paraId="7AB798B3" w14:textId="26D9B5FA" w:rsidR="000A7029" w:rsidRPr="00C93733" w:rsidRDefault="000A7029" w:rsidP="00C93733">
      <w:pPr>
        <w:pStyle w:val="a9"/>
        <w:numPr>
          <w:ilvl w:val="0"/>
          <w:numId w:val="44"/>
        </w:numPr>
        <w:bidi/>
        <w:spacing w:before="40" w:after="40" w:line="240" w:lineRule="auto"/>
        <w:ind w:left="0" w:firstLine="146"/>
        <w:jc w:val="both"/>
        <w:rPr>
          <w:rFonts w:ascii="louts shamy" w:hAnsi="louts shamy" w:cs="louts shamy"/>
          <w:b/>
          <w:bCs/>
          <w:sz w:val="34"/>
          <w:szCs w:val="34"/>
        </w:rPr>
      </w:pPr>
      <w:r w:rsidRPr="00C93733">
        <w:rPr>
          <w:rFonts w:ascii="louts shamy" w:hAnsi="louts shamy" w:cs="louts shamy"/>
          <w:sz w:val="34"/>
          <w:szCs w:val="34"/>
          <w:rtl/>
        </w:rPr>
        <w:t>عن البراء بن عازب</w:t>
      </w:r>
      <w:r w:rsidRPr="00C93733">
        <w:rPr>
          <w:rFonts w:ascii="louts shamy" w:hAnsi="louts shamy" w:cs="louts shamy"/>
          <w:b/>
          <w:bCs/>
          <w:sz w:val="34"/>
          <w:szCs w:val="34"/>
          <w:rtl/>
        </w:rPr>
        <w:t>:</w:t>
      </w:r>
      <w:r w:rsidR="004814A2" w:rsidRPr="00C93733">
        <w:rPr>
          <w:rFonts w:ascii="louts shamy" w:hAnsi="louts shamy" w:cs="louts shamy"/>
          <w:b/>
          <w:bCs/>
          <w:sz w:val="34"/>
          <w:szCs w:val="34"/>
          <w:rtl/>
        </w:rPr>
        <w:t xml:space="preserve"> </w:t>
      </w:r>
      <w:r w:rsidRPr="00C93733">
        <w:rPr>
          <w:rFonts w:ascii="louts shamy" w:hAnsi="louts shamy" w:cs="louts shamy"/>
          <w:sz w:val="34"/>
          <w:szCs w:val="34"/>
          <w:rtl/>
        </w:rPr>
        <w:t>كانَ رسولُ اللَّهِ صلَّى اللَّهُ عليْهِ وسلَّمَ يتخلَّلُ الصُّفوفَ من ناحيةٍ إلى ناحيةٍ يمسحُ مناكبنا وصدورَنا ويقولُ لا تختَلِفوا فتختلِفَ قلوبُكُم. وَكانَ يقولُ إنَّ اللَّهَ وملائِكتَهُ يصلُّونَ على الصُّفوفِ المتقدِّمة</w:t>
      </w:r>
      <w:r w:rsidR="00FC6945" w:rsidRPr="00FC6945">
        <w:rPr>
          <w:rStyle w:val="aa"/>
          <w:rtl/>
        </w:rPr>
        <w:t>(</w:t>
      </w:r>
      <w:r w:rsidRPr="00FC6945">
        <w:rPr>
          <w:rStyle w:val="aa"/>
        </w:rPr>
        <w:footnoteReference w:id="21"/>
      </w:r>
      <w:r w:rsidR="00FC6945" w:rsidRPr="00FC6945">
        <w:rPr>
          <w:rStyle w:val="aa"/>
          <w:rtl/>
        </w:rPr>
        <w:t>)</w:t>
      </w:r>
      <w:r w:rsidRPr="00C93733">
        <w:rPr>
          <w:rFonts w:ascii="louts shamy" w:hAnsi="louts shamy" w:cs="louts shamy"/>
          <w:sz w:val="34"/>
          <w:szCs w:val="34"/>
          <w:rtl/>
        </w:rPr>
        <w:t>.</w:t>
      </w:r>
    </w:p>
    <w:p w14:paraId="706A0515" w14:textId="39E8FD0F" w:rsidR="000A7029" w:rsidRPr="00C93733" w:rsidRDefault="000A7029" w:rsidP="00C93733">
      <w:pPr>
        <w:pStyle w:val="a9"/>
        <w:numPr>
          <w:ilvl w:val="0"/>
          <w:numId w:val="44"/>
        </w:numPr>
        <w:bidi/>
        <w:spacing w:before="40" w:after="40" w:line="240" w:lineRule="auto"/>
        <w:ind w:left="0" w:firstLine="146"/>
        <w:jc w:val="both"/>
        <w:rPr>
          <w:rFonts w:ascii="louts shamy" w:hAnsi="louts shamy" w:cs="louts shamy"/>
          <w:b/>
          <w:bCs/>
          <w:sz w:val="34"/>
          <w:szCs w:val="34"/>
        </w:rPr>
      </w:pPr>
      <w:r w:rsidRPr="00C93733">
        <w:rPr>
          <w:rFonts w:ascii="louts shamy" w:hAnsi="louts shamy" w:cs="louts shamy"/>
          <w:sz w:val="34"/>
          <w:szCs w:val="34"/>
          <w:rtl/>
        </w:rPr>
        <w:lastRenderedPageBreak/>
        <w:t>عن أنس بن مالك:</w:t>
      </w:r>
      <w:r w:rsidRPr="00C93733">
        <w:rPr>
          <w:rFonts w:ascii="louts shamy" w:hAnsi="louts shamy" w:cs="louts shamy"/>
          <w:color w:val="555555"/>
          <w:sz w:val="34"/>
          <w:szCs w:val="34"/>
          <w:shd w:val="clear" w:color="auto" w:fill="FFFFFF"/>
          <w:rtl/>
        </w:rPr>
        <w:t xml:space="preserve"> </w:t>
      </w:r>
      <w:r w:rsidRPr="00C93733">
        <w:rPr>
          <w:rFonts w:ascii="louts shamy" w:hAnsi="louts shamy" w:cs="louts shamy"/>
          <w:sz w:val="34"/>
          <w:szCs w:val="34"/>
          <w:shd w:val="clear" w:color="auto" w:fill="FFFFFF"/>
          <w:rtl/>
        </w:rPr>
        <w:t>أَقِيمُوا صُفُوفَكُمْ، فإنِّي أرَاكُمْ مِن ورَاءِ ظَهْرِي، وكانَ أحَدُنَا يُلْزِقُ</w:t>
      </w:r>
      <w:r w:rsidR="00F4251B" w:rsidRPr="00C93733">
        <w:rPr>
          <w:rFonts w:ascii="louts shamy" w:hAnsi="louts shamy" w:cs="louts shamy"/>
          <w:sz w:val="34"/>
          <w:szCs w:val="34"/>
          <w:shd w:val="clear" w:color="auto" w:fill="FFFFFF"/>
          <w:rtl/>
        </w:rPr>
        <w:t xml:space="preserve"> مَنْكِبَهُ بمَنْكِبِ صَاحِبِهِ</w:t>
      </w:r>
      <w:r w:rsidRPr="00C93733">
        <w:rPr>
          <w:rFonts w:ascii="louts shamy" w:hAnsi="louts shamy" w:cs="louts shamy"/>
          <w:sz w:val="34"/>
          <w:szCs w:val="34"/>
          <w:shd w:val="clear" w:color="auto" w:fill="FFFFFF"/>
          <w:rtl/>
        </w:rPr>
        <w:t xml:space="preserve"> وقَدَمَهُ بقَدَمِهِ</w:t>
      </w:r>
      <w:r w:rsidRPr="00C93733">
        <w:rPr>
          <w:rFonts w:ascii="louts shamy" w:hAnsi="louts shamy" w:cs="louts shamy"/>
          <w:sz w:val="34"/>
          <w:szCs w:val="34"/>
          <w:shd w:val="clear" w:color="auto" w:fill="FFFFFF"/>
        </w:rPr>
        <w:t>.</w:t>
      </w:r>
      <w:r w:rsidR="00FC6945" w:rsidRPr="00FC6945">
        <w:rPr>
          <w:rStyle w:val="aa"/>
        </w:rPr>
        <w:t>(</w:t>
      </w:r>
      <w:r w:rsidRPr="00FC6945">
        <w:rPr>
          <w:rStyle w:val="aa"/>
        </w:rPr>
        <w:footnoteReference w:id="22"/>
      </w:r>
      <w:r w:rsidR="00FC6945" w:rsidRPr="00FC6945">
        <w:rPr>
          <w:rStyle w:val="aa"/>
        </w:rPr>
        <w:t>)</w:t>
      </w:r>
      <w:r w:rsidRPr="00C93733">
        <w:rPr>
          <w:rFonts w:ascii="louts shamy" w:hAnsi="louts shamy" w:cs="louts shamy"/>
          <w:sz w:val="34"/>
          <w:szCs w:val="34"/>
          <w:rtl/>
        </w:rPr>
        <w:t xml:space="preserve"> </w:t>
      </w:r>
    </w:p>
    <w:p w14:paraId="2E51F2C9" w14:textId="77777777" w:rsidR="000A7029" w:rsidRPr="00C93733" w:rsidRDefault="000A7029" w:rsidP="00C93733">
      <w:pPr>
        <w:pStyle w:val="2"/>
        <w:bidi/>
        <w:spacing w:line="240" w:lineRule="auto"/>
      </w:pPr>
      <w:bookmarkStart w:id="10" w:name="_Toc186361579"/>
      <w:r w:rsidRPr="00C93733">
        <w:rPr>
          <w:rtl/>
        </w:rPr>
        <w:t>ما يجزئ من القراءة:</w:t>
      </w:r>
      <w:bookmarkEnd w:id="10"/>
    </w:p>
    <w:p w14:paraId="18DBE21D" w14:textId="6BB0FAAA" w:rsidR="000A7029" w:rsidRPr="00C93733" w:rsidRDefault="000A7029"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عبد الله بن أبي أوفى: جاءَ رجلٌ إلى النَّبيِّ صلَّى اللَّهُ عليهِ وسلَّمَ فقالَ: إنِّي لا أستَطيعُ أن آخذَ منَ القرآنِ شيئًا فعلِّمني ما يُجزئُني م</w:t>
      </w:r>
      <w:r w:rsidR="00F4251B" w:rsidRPr="00C93733">
        <w:rPr>
          <w:rFonts w:ascii="louts shamy" w:hAnsi="louts shamy" w:cs="louts shamy"/>
          <w:sz w:val="34"/>
          <w:szCs w:val="34"/>
          <w:rtl/>
        </w:rPr>
        <w:t>نهُ، قالَ: قُل: سُبحانَ اللَّهِ والحمدُ للَّهِ ولا إلَهَ إلَّا اللَّهُ واللَّهُ أَكْبرُ</w:t>
      </w:r>
      <w:r w:rsidRPr="00C93733">
        <w:rPr>
          <w:rFonts w:ascii="louts shamy" w:hAnsi="louts shamy" w:cs="louts shamy"/>
          <w:sz w:val="34"/>
          <w:szCs w:val="34"/>
          <w:rtl/>
        </w:rPr>
        <w:t xml:space="preserve"> ولا حَولَ ولا قوَّةَ إلَّا باللَّهِ العليِّ العظيمِ، قالَ: يا رسولَ اللَّهِ، هذا للَّهِ عزَّ وجلَّ فَما لي، قالَ: قُل: اللَّهمَّ ارحَمني وارزُقني وعافِني واهدِني، فلمَّا قامَ قالَ: هَكَذا بيدِهِ فقالَ رسولُ اللَّهِ صلَّى اللَّهُ عليهِ وسلَّمَ: أمَّا هذا فقد ملأَ يدَهُ منَ الخير</w:t>
      </w:r>
      <w:r w:rsidR="00FC6945" w:rsidRPr="00FC6945">
        <w:rPr>
          <w:rStyle w:val="aa"/>
          <w:rtl/>
        </w:rPr>
        <w:t>(</w:t>
      </w:r>
      <w:r w:rsidRPr="00FC6945">
        <w:rPr>
          <w:rStyle w:val="aa"/>
        </w:rPr>
        <w:footnoteReference w:id="23"/>
      </w:r>
      <w:r w:rsidR="00FC6945" w:rsidRPr="00FC6945">
        <w:rPr>
          <w:rStyle w:val="aa"/>
          <w:rtl/>
        </w:rPr>
        <w:t>)</w:t>
      </w:r>
      <w:r w:rsidRPr="00C93733">
        <w:rPr>
          <w:rFonts w:ascii="louts shamy" w:hAnsi="louts shamy" w:cs="louts shamy"/>
          <w:sz w:val="34"/>
          <w:szCs w:val="34"/>
          <w:rtl/>
        </w:rPr>
        <w:t>.</w:t>
      </w:r>
      <w:r w:rsidR="004814A2" w:rsidRPr="00C93733">
        <w:rPr>
          <w:rFonts w:ascii="louts shamy" w:hAnsi="louts shamy" w:cs="louts shamy"/>
          <w:sz w:val="34"/>
          <w:szCs w:val="34"/>
          <w:rtl/>
        </w:rPr>
        <w:t xml:space="preserve"> </w:t>
      </w:r>
    </w:p>
    <w:p w14:paraId="467E24E3" w14:textId="77777777" w:rsidR="000A7029" w:rsidRPr="00C93733" w:rsidRDefault="000A7029" w:rsidP="00C93733">
      <w:pPr>
        <w:pStyle w:val="2"/>
        <w:bidi/>
        <w:spacing w:line="240" w:lineRule="auto"/>
      </w:pPr>
      <w:bookmarkStart w:id="11" w:name="_Toc186361580"/>
      <w:r w:rsidRPr="00C93733">
        <w:rPr>
          <w:rtl/>
        </w:rPr>
        <w:t>التسبيح في الركوع</w:t>
      </w:r>
      <w:r w:rsidR="00AB3829" w:rsidRPr="00C93733">
        <w:rPr>
          <w:rtl/>
        </w:rPr>
        <w:t xml:space="preserve"> والسجود</w:t>
      </w:r>
      <w:r w:rsidRPr="00C93733">
        <w:rPr>
          <w:rtl/>
        </w:rPr>
        <w:t>:</w:t>
      </w:r>
      <w:bookmarkEnd w:id="11"/>
    </w:p>
    <w:p w14:paraId="7059F4B3" w14:textId="67693390" w:rsidR="00C93733" w:rsidRDefault="004814A2"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 </w:t>
      </w:r>
      <w:r w:rsidR="000A7029" w:rsidRPr="00C93733">
        <w:rPr>
          <w:rFonts w:ascii="louts shamy" w:hAnsi="louts shamy" w:cs="louts shamy"/>
          <w:sz w:val="34"/>
          <w:szCs w:val="34"/>
          <w:rtl/>
        </w:rPr>
        <w:t xml:space="preserve">عن عائشة: </w:t>
      </w:r>
      <w:r w:rsidR="00AB3829" w:rsidRPr="00C93733">
        <w:rPr>
          <w:rFonts w:ascii="louts shamy" w:hAnsi="louts shamy" w:cs="louts shamy"/>
          <w:sz w:val="34"/>
          <w:szCs w:val="34"/>
          <w:rtl/>
        </w:rPr>
        <w:t xml:space="preserve">ما صلى النبي </w:t>
      </w:r>
      <w:r w:rsidR="000A7029" w:rsidRPr="00C93733">
        <w:rPr>
          <w:rFonts w:ascii="louts shamy" w:hAnsi="louts shamy" w:cs="louts shamy"/>
          <w:sz w:val="34"/>
          <w:szCs w:val="34"/>
          <w:rtl/>
        </w:rPr>
        <w:t xml:space="preserve">صَلَّى اللهُ عليه وسلَّمَ </w:t>
      </w:r>
      <w:r w:rsidR="00AB3829" w:rsidRPr="00C93733">
        <w:rPr>
          <w:rFonts w:ascii="louts shamy" w:hAnsi="louts shamy" w:cs="louts shamy"/>
          <w:sz w:val="34"/>
          <w:szCs w:val="34"/>
          <w:rtl/>
        </w:rPr>
        <w:t xml:space="preserve">صلاة بعد أن نزلت عليه </w:t>
      </w:r>
      <w:r w:rsidRPr="00C93733">
        <w:rPr>
          <w:rFonts w:ascii="louts shamy" w:hAnsi="louts shamy" w:cs="louts shamy"/>
          <w:sz w:val="34"/>
          <w:szCs w:val="34"/>
          <w:rtl/>
        </w:rPr>
        <w:t>(</w:t>
      </w:r>
      <w:r w:rsidR="00AB3829" w:rsidRPr="00C93733">
        <w:rPr>
          <w:rFonts w:ascii="louts shamy" w:hAnsi="louts shamy" w:cs="louts shamy"/>
          <w:sz w:val="34"/>
          <w:szCs w:val="34"/>
          <w:rtl/>
        </w:rPr>
        <w:t xml:space="preserve">إذا جاء نصر الله والفتح) إلا </w:t>
      </w:r>
      <w:r w:rsidR="000A7029" w:rsidRPr="00C93733">
        <w:rPr>
          <w:rFonts w:ascii="louts shamy" w:hAnsi="louts shamy" w:cs="louts shamy"/>
          <w:sz w:val="34"/>
          <w:szCs w:val="34"/>
          <w:rtl/>
        </w:rPr>
        <w:t>يقولُ في</w:t>
      </w:r>
      <w:r w:rsidR="00AB3829" w:rsidRPr="00C93733">
        <w:rPr>
          <w:rFonts w:ascii="louts shamy" w:hAnsi="louts shamy" w:cs="louts shamy"/>
          <w:sz w:val="34"/>
          <w:szCs w:val="34"/>
          <w:rtl/>
        </w:rPr>
        <w:t>ها</w:t>
      </w:r>
      <w:r w:rsidR="000A7029" w:rsidRPr="00C93733">
        <w:rPr>
          <w:rFonts w:ascii="louts shamy" w:hAnsi="louts shamy" w:cs="louts shamy"/>
          <w:sz w:val="34"/>
          <w:szCs w:val="34"/>
          <w:rtl/>
        </w:rPr>
        <w:t>: سُبْحانَكَ رَبَّنا وبِحَمْدِكَ، اللَّهُمَّ اغْفِرْ لِي</w:t>
      </w:r>
      <w:r w:rsidR="00FC6945" w:rsidRPr="00FC6945">
        <w:rPr>
          <w:rStyle w:val="aa"/>
          <w:rtl/>
        </w:rPr>
        <w:t>(</w:t>
      </w:r>
      <w:r w:rsidR="000A7029" w:rsidRPr="00FC6945">
        <w:rPr>
          <w:rStyle w:val="aa"/>
        </w:rPr>
        <w:footnoteReference w:id="24"/>
      </w:r>
      <w:r w:rsidR="00FC6945" w:rsidRPr="00FC6945">
        <w:rPr>
          <w:rStyle w:val="aa"/>
          <w:rtl/>
        </w:rPr>
        <w:t>)</w:t>
      </w:r>
      <w:r w:rsidR="000A7029" w:rsidRPr="00C93733">
        <w:rPr>
          <w:rFonts w:ascii="louts shamy" w:hAnsi="louts shamy" w:cs="louts shamy"/>
          <w:sz w:val="34"/>
          <w:szCs w:val="34"/>
          <w:rtl/>
        </w:rPr>
        <w:t>.</w:t>
      </w:r>
    </w:p>
    <w:p w14:paraId="50237125" w14:textId="77777777" w:rsidR="00C93733" w:rsidRDefault="00C93733" w:rsidP="00C93733">
      <w:pPr>
        <w:spacing w:line="240" w:lineRule="auto"/>
        <w:rPr>
          <w:rFonts w:ascii="louts shamy" w:hAnsi="louts shamy" w:cs="louts shamy"/>
          <w:sz w:val="34"/>
          <w:szCs w:val="34"/>
        </w:rPr>
      </w:pPr>
      <w:r>
        <w:rPr>
          <w:rFonts w:ascii="louts shamy" w:hAnsi="louts shamy" w:cs="louts shamy"/>
          <w:sz w:val="34"/>
          <w:szCs w:val="34"/>
        </w:rPr>
        <w:br w:type="page"/>
      </w:r>
    </w:p>
    <w:p w14:paraId="460D67DF" w14:textId="77777777" w:rsidR="000A7029" w:rsidRPr="00C93733" w:rsidRDefault="000A7029" w:rsidP="00C93733">
      <w:pPr>
        <w:pStyle w:val="2"/>
        <w:bidi/>
        <w:spacing w:line="240" w:lineRule="auto"/>
      </w:pPr>
      <w:bookmarkStart w:id="12" w:name="_Toc186361581"/>
      <w:r w:rsidRPr="00C93733">
        <w:rPr>
          <w:rtl/>
        </w:rPr>
        <w:lastRenderedPageBreak/>
        <w:t>صفة السجود:</w:t>
      </w:r>
      <w:bookmarkEnd w:id="12"/>
    </w:p>
    <w:p w14:paraId="0B569EC5" w14:textId="7E731074" w:rsidR="000A7029" w:rsidRPr="00C93733" w:rsidRDefault="004814A2" w:rsidP="00C93733">
      <w:pPr>
        <w:pStyle w:val="a9"/>
        <w:numPr>
          <w:ilvl w:val="0"/>
          <w:numId w:val="44"/>
        </w:numPr>
        <w:bidi/>
        <w:spacing w:before="40" w:after="40" w:line="240" w:lineRule="auto"/>
        <w:ind w:left="0" w:firstLine="146"/>
        <w:jc w:val="both"/>
        <w:rPr>
          <w:rFonts w:ascii="louts shamy" w:hAnsi="louts shamy" w:cs="louts shamy"/>
          <w:b/>
          <w:bCs/>
          <w:sz w:val="34"/>
          <w:szCs w:val="34"/>
        </w:rPr>
      </w:pPr>
      <w:r w:rsidRPr="00C93733">
        <w:rPr>
          <w:rFonts w:ascii="louts shamy" w:hAnsi="louts shamy" w:cs="louts shamy"/>
          <w:b/>
          <w:bCs/>
          <w:sz w:val="34"/>
          <w:szCs w:val="34"/>
          <w:rtl/>
        </w:rPr>
        <w:t xml:space="preserve"> </w:t>
      </w:r>
      <w:r w:rsidR="000A7029" w:rsidRPr="00C93733">
        <w:rPr>
          <w:rFonts w:ascii="louts shamy" w:hAnsi="louts shamy" w:cs="louts shamy"/>
          <w:sz w:val="34"/>
          <w:szCs w:val="34"/>
          <w:rtl/>
        </w:rPr>
        <w:t>عن جابر بن عبد</w:t>
      </w:r>
      <w:r w:rsidR="00F4251B" w:rsidRPr="00C93733">
        <w:rPr>
          <w:rFonts w:ascii="louts shamy" w:hAnsi="louts shamy" w:cs="louts shamy"/>
          <w:sz w:val="34"/>
          <w:szCs w:val="34"/>
          <w:rtl/>
        </w:rPr>
        <w:t xml:space="preserve"> الله: إذا سجد أحدُكم فلْيعتدلْ</w:t>
      </w:r>
      <w:r w:rsidR="000A7029" w:rsidRPr="00C93733">
        <w:rPr>
          <w:rFonts w:ascii="louts shamy" w:hAnsi="louts shamy" w:cs="louts shamy"/>
          <w:sz w:val="34"/>
          <w:szCs w:val="34"/>
          <w:rtl/>
        </w:rPr>
        <w:t xml:space="preserve"> ولا يفترشْ ذراعَيه افتراشَ الكلب</w:t>
      </w:r>
      <w:r w:rsidR="00FC6945" w:rsidRPr="00FC6945">
        <w:rPr>
          <w:rStyle w:val="aa"/>
          <w:rtl/>
        </w:rPr>
        <w:t>(</w:t>
      </w:r>
      <w:r w:rsidR="000A7029" w:rsidRPr="00FC6945">
        <w:rPr>
          <w:rStyle w:val="aa"/>
        </w:rPr>
        <w:footnoteReference w:id="25"/>
      </w:r>
      <w:r w:rsidR="00FC6945" w:rsidRPr="00FC6945">
        <w:rPr>
          <w:rStyle w:val="aa"/>
          <w:rtl/>
        </w:rPr>
        <w:t>)</w:t>
      </w:r>
      <w:r w:rsidR="000A7029" w:rsidRPr="00C93733">
        <w:rPr>
          <w:rFonts w:ascii="louts shamy" w:hAnsi="louts shamy" w:cs="louts shamy"/>
          <w:sz w:val="34"/>
          <w:szCs w:val="34"/>
          <w:rtl/>
        </w:rPr>
        <w:t>.</w:t>
      </w:r>
    </w:p>
    <w:p w14:paraId="1515AD5B" w14:textId="234466CE" w:rsidR="000A7029" w:rsidRPr="00C93733" w:rsidRDefault="000A7029"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أبي هريرة: إذا سجدَ أحدُكم فلا يَبرُك كما يَبرُك البعيرُ ولْيَضَعْ يدَيهِ قَبلَ رُكبتيه</w:t>
      </w:r>
      <w:r w:rsidR="00FC6945" w:rsidRPr="00FC6945">
        <w:rPr>
          <w:rStyle w:val="aa"/>
          <w:rtl/>
        </w:rPr>
        <w:t>(</w:t>
      </w:r>
      <w:r w:rsidRPr="00FC6945">
        <w:rPr>
          <w:rStyle w:val="aa"/>
        </w:rPr>
        <w:footnoteReference w:id="26"/>
      </w:r>
      <w:r w:rsidR="00FC6945" w:rsidRPr="00FC6945">
        <w:rPr>
          <w:rStyle w:val="aa"/>
          <w:rtl/>
        </w:rPr>
        <w:t>)</w:t>
      </w:r>
      <w:r w:rsidRPr="00C93733">
        <w:rPr>
          <w:rFonts w:ascii="louts shamy" w:hAnsi="louts shamy" w:cs="louts shamy"/>
          <w:sz w:val="34"/>
          <w:szCs w:val="34"/>
          <w:rtl/>
        </w:rPr>
        <w:t>.</w:t>
      </w:r>
      <w:proofErr w:type="spellStart"/>
      <w:r w:rsidRPr="00C93733">
        <w:rPr>
          <w:rFonts w:ascii="louts shamy" w:hAnsi="louts shamy" w:cs="louts shamy"/>
          <w:sz w:val="34"/>
          <w:szCs w:val="34"/>
          <w:rtl/>
        </w:rPr>
        <w:t>ِ</w:t>
      </w:r>
      <w:proofErr w:type="spellEnd"/>
    </w:p>
    <w:p w14:paraId="7BA841F7" w14:textId="3C1C48EA" w:rsidR="000A7029" w:rsidRPr="00C93733" w:rsidRDefault="000A7029"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عن أبي حميد الساعدي في وصف سجود رسول الله صلى الله عليه وسلم: </w:t>
      </w:r>
      <w:r w:rsidRPr="00C93733">
        <w:rPr>
          <w:rFonts w:ascii="louts shamy" w:hAnsi="louts shamy" w:cs="louts shamy"/>
          <w:sz w:val="34"/>
          <w:szCs w:val="34"/>
          <w:shd w:val="clear" w:color="auto" w:fill="FFFFFF"/>
          <w:rtl/>
        </w:rPr>
        <w:t>ثمَّ يَهوي إلى الأرضِ فيجافي يديهِ عن جنبيهِ</w:t>
      </w:r>
      <w:r w:rsidR="00FC6945" w:rsidRPr="00FC6945">
        <w:rPr>
          <w:rStyle w:val="aa"/>
          <w:rtl/>
        </w:rPr>
        <w:t>(</w:t>
      </w:r>
      <w:r w:rsidRPr="00FC6945">
        <w:rPr>
          <w:rStyle w:val="aa"/>
          <w:rtl/>
        </w:rPr>
        <w:footnoteReference w:id="27"/>
      </w:r>
      <w:r w:rsidR="00FC6945" w:rsidRPr="00FC6945">
        <w:rPr>
          <w:rStyle w:val="aa"/>
          <w:rtl/>
        </w:rPr>
        <w:t>)</w:t>
      </w:r>
      <w:r w:rsidRPr="00C93733">
        <w:rPr>
          <w:rFonts w:ascii="louts shamy" w:hAnsi="louts shamy" w:cs="louts shamy"/>
          <w:sz w:val="34"/>
          <w:szCs w:val="34"/>
          <w:shd w:val="clear" w:color="auto" w:fill="FFFFFF"/>
          <w:rtl/>
        </w:rPr>
        <w:t>.</w:t>
      </w:r>
    </w:p>
    <w:p w14:paraId="00F78CA2" w14:textId="77777777" w:rsidR="000A7029" w:rsidRPr="00C93733" w:rsidRDefault="000A7029" w:rsidP="00C93733">
      <w:pPr>
        <w:pStyle w:val="2"/>
        <w:bidi/>
        <w:spacing w:line="240" w:lineRule="auto"/>
      </w:pPr>
      <w:bookmarkStart w:id="13" w:name="_Toc186361582"/>
      <w:r w:rsidRPr="00C93733">
        <w:rPr>
          <w:rtl/>
        </w:rPr>
        <w:t>صفة الجلوس في الصلاة:</w:t>
      </w:r>
      <w:bookmarkEnd w:id="13"/>
      <w:r w:rsidRPr="00C93733">
        <w:rPr>
          <w:rtl/>
        </w:rPr>
        <w:t xml:space="preserve"> </w:t>
      </w:r>
    </w:p>
    <w:p w14:paraId="33DAC58B" w14:textId="6490F649" w:rsidR="000A7029" w:rsidRPr="00C93733" w:rsidRDefault="000A7029"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روى أبو الزبير محمد بن مسلم المكي أنه</w:t>
      </w:r>
      <w:r w:rsidR="004814A2" w:rsidRPr="00C93733">
        <w:rPr>
          <w:rFonts w:ascii="louts shamy" w:hAnsi="louts shamy" w:cs="louts shamy"/>
          <w:sz w:val="34"/>
          <w:szCs w:val="34"/>
          <w:rtl/>
        </w:rPr>
        <w:t xml:space="preserve"> </w:t>
      </w:r>
      <w:r w:rsidRPr="00C93733">
        <w:rPr>
          <w:rFonts w:ascii="louts shamy" w:hAnsi="louts shamy" w:cs="louts shamy"/>
          <w:sz w:val="34"/>
          <w:szCs w:val="34"/>
          <w:rtl/>
        </w:rPr>
        <w:t>رأى عبدَ اللَّهِ بنَ عمرَ إذا سجدَ حينَ يرفعُ رأسَهُ منَ السَّجدةِ الأولى ي</w:t>
      </w:r>
      <w:r w:rsidR="00F4251B" w:rsidRPr="00C93733">
        <w:rPr>
          <w:rFonts w:ascii="louts shamy" w:hAnsi="louts shamy" w:cs="louts shamy"/>
          <w:sz w:val="34"/>
          <w:szCs w:val="34"/>
          <w:rtl/>
        </w:rPr>
        <w:t>قعدُ على أطرافِ أصابعِهِ ويقولُ</w:t>
      </w:r>
      <w:r w:rsidRPr="00C93733">
        <w:rPr>
          <w:rFonts w:ascii="louts shamy" w:hAnsi="louts shamy" w:cs="louts shamy"/>
          <w:sz w:val="34"/>
          <w:szCs w:val="34"/>
          <w:rtl/>
        </w:rPr>
        <w:t>: إنَّهُ منَ السُّنَّة</w:t>
      </w:r>
      <w:r w:rsidR="00FC6945" w:rsidRPr="00FC6945">
        <w:rPr>
          <w:rStyle w:val="aa"/>
          <w:rtl/>
        </w:rPr>
        <w:t>(</w:t>
      </w:r>
      <w:r w:rsidRPr="00FC6945">
        <w:rPr>
          <w:rStyle w:val="aa"/>
        </w:rPr>
        <w:footnoteReference w:id="28"/>
      </w:r>
      <w:r w:rsidR="00FC6945" w:rsidRPr="00FC6945">
        <w:rPr>
          <w:rStyle w:val="aa"/>
          <w:rtl/>
        </w:rPr>
        <w:t>)</w:t>
      </w:r>
      <w:r w:rsidRPr="00C93733">
        <w:rPr>
          <w:rFonts w:ascii="louts shamy" w:hAnsi="louts shamy" w:cs="louts shamy"/>
          <w:sz w:val="34"/>
          <w:szCs w:val="34"/>
          <w:rtl/>
        </w:rPr>
        <w:t>.</w:t>
      </w:r>
    </w:p>
    <w:p w14:paraId="6AD94328" w14:textId="030CE1DC" w:rsidR="000A7029" w:rsidRPr="00C93733" w:rsidRDefault="000A7029"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روى ابن عمر أن النبي صلى الله عليه وآله وسلم</w:t>
      </w:r>
      <w:r w:rsidR="004814A2" w:rsidRPr="00C93733">
        <w:rPr>
          <w:rFonts w:ascii="louts shamy" w:hAnsi="louts shamy" w:cs="louts shamy"/>
          <w:sz w:val="34"/>
          <w:szCs w:val="34"/>
          <w:rtl/>
        </w:rPr>
        <w:t xml:space="preserve"> </w:t>
      </w:r>
      <w:r w:rsidRPr="00C93733">
        <w:rPr>
          <w:rFonts w:ascii="louts shamy" w:hAnsi="louts shamy" w:cs="louts shamy"/>
          <w:sz w:val="34"/>
          <w:szCs w:val="34"/>
          <w:rtl/>
        </w:rPr>
        <w:t>كانَ إذَا جَلَسَ في الصَّلَاةِ وضَعَ كَفَّهُ اليُمْنَى علَى فَخِذِهِ اليُمْنَى، وقَبَضَ أصَابِعَهُ كُلَّهَا وأَشَارَ بإص</w:t>
      </w:r>
      <w:r w:rsidR="00F4251B" w:rsidRPr="00C93733">
        <w:rPr>
          <w:rFonts w:ascii="louts shamy" w:hAnsi="louts shamy" w:cs="louts shamy"/>
          <w:sz w:val="34"/>
          <w:szCs w:val="34"/>
          <w:rtl/>
        </w:rPr>
        <w:t>ْبَعِهِ الَّتي تَلِي الإبْهَامَ</w:t>
      </w:r>
      <w:r w:rsidRPr="00C93733">
        <w:rPr>
          <w:rFonts w:ascii="louts shamy" w:hAnsi="louts shamy" w:cs="louts shamy"/>
          <w:sz w:val="34"/>
          <w:szCs w:val="34"/>
          <w:rtl/>
        </w:rPr>
        <w:t>، ووَضَعَ كَفَّهُ اليُسْرَى علَى فَخِذِهِ اليُسْرَى</w:t>
      </w:r>
      <w:r w:rsidR="00FC6945" w:rsidRPr="00FC6945">
        <w:rPr>
          <w:rStyle w:val="aa"/>
          <w:rtl/>
        </w:rPr>
        <w:t>(</w:t>
      </w:r>
      <w:r w:rsidRPr="00FC6945">
        <w:rPr>
          <w:rStyle w:val="aa"/>
        </w:rPr>
        <w:footnoteReference w:id="29"/>
      </w:r>
      <w:r w:rsidR="00FC6945" w:rsidRPr="00FC6945">
        <w:rPr>
          <w:rStyle w:val="aa"/>
          <w:rtl/>
        </w:rPr>
        <w:t>)</w:t>
      </w:r>
      <w:r w:rsidRPr="00C93733">
        <w:rPr>
          <w:rFonts w:ascii="louts shamy" w:hAnsi="louts shamy" w:cs="louts shamy"/>
          <w:sz w:val="34"/>
          <w:szCs w:val="34"/>
          <w:rtl/>
        </w:rPr>
        <w:t>.</w:t>
      </w:r>
    </w:p>
    <w:p w14:paraId="2BF23CD2" w14:textId="0A7F6984" w:rsidR="000A7029" w:rsidRPr="00C93733" w:rsidRDefault="000A7029"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lastRenderedPageBreak/>
        <w:t>عن عبد الله بن الزبير: كانَ رَسولُ اللَّهِ إذا جلسَ في الثِّنتينِ أو في الأربعِ يضم يديهِ على رُكْبتيهِ ثمَّ أشارَ بإصبعِه</w:t>
      </w:r>
      <w:r w:rsidR="00FC6945" w:rsidRPr="00FC6945">
        <w:rPr>
          <w:rStyle w:val="aa"/>
          <w:rtl/>
        </w:rPr>
        <w:t>(</w:t>
      </w:r>
      <w:r w:rsidRPr="00FC6945">
        <w:rPr>
          <w:rStyle w:val="aa"/>
        </w:rPr>
        <w:footnoteReference w:id="30"/>
      </w:r>
      <w:r w:rsidR="00FC6945" w:rsidRPr="00FC6945">
        <w:rPr>
          <w:rStyle w:val="aa"/>
          <w:rtl/>
        </w:rPr>
        <w:t>)</w:t>
      </w:r>
      <w:r w:rsidRPr="00C93733">
        <w:rPr>
          <w:rFonts w:ascii="louts shamy" w:hAnsi="louts shamy" w:cs="louts shamy"/>
          <w:sz w:val="34"/>
          <w:szCs w:val="34"/>
          <w:rtl/>
        </w:rPr>
        <w:t xml:space="preserve">. </w:t>
      </w:r>
    </w:p>
    <w:p w14:paraId="07141A16" w14:textId="6BA9856D" w:rsidR="000A7029" w:rsidRPr="00C93733" w:rsidRDefault="000A7029"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عن أبي حميد الساعدي: </w:t>
      </w:r>
      <w:r w:rsidRPr="00C93733">
        <w:rPr>
          <w:rFonts w:ascii="louts shamy" w:hAnsi="louts shamy" w:cs="louts shamy"/>
          <w:sz w:val="34"/>
          <w:szCs w:val="34"/>
          <w:shd w:val="clear" w:color="auto" w:fill="FFFFFF"/>
          <w:rtl/>
        </w:rPr>
        <w:t>إذا كانتِ السَّجدةُ الَّتي فيها التَّسليمُ أخَّرَ رجلَهُ اليسرى وقعدَ متورِّكًا على شقِّهِ الأيسرِ</w:t>
      </w:r>
      <w:r w:rsidR="00FC6945" w:rsidRPr="00FC6945">
        <w:rPr>
          <w:rStyle w:val="aa"/>
          <w:rtl/>
        </w:rPr>
        <w:t>(</w:t>
      </w:r>
      <w:r w:rsidRPr="00FC6945">
        <w:rPr>
          <w:rStyle w:val="aa"/>
          <w:rtl/>
        </w:rPr>
        <w:footnoteReference w:id="31"/>
      </w:r>
      <w:r w:rsidR="00FC6945" w:rsidRPr="00FC6945">
        <w:rPr>
          <w:rStyle w:val="aa"/>
          <w:rtl/>
        </w:rPr>
        <w:t>)</w:t>
      </w:r>
      <w:r w:rsidRPr="00C93733">
        <w:rPr>
          <w:rFonts w:ascii="louts shamy" w:hAnsi="louts shamy" w:cs="louts shamy"/>
          <w:sz w:val="34"/>
          <w:szCs w:val="34"/>
          <w:shd w:val="clear" w:color="auto" w:fill="FFFFFF"/>
          <w:rtl/>
        </w:rPr>
        <w:t>.</w:t>
      </w:r>
      <w:r w:rsidRPr="00C93733">
        <w:rPr>
          <w:rFonts w:ascii="louts shamy" w:hAnsi="louts shamy" w:cs="louts shamy"/>
          <w:sz w:val="34"/>
          <w:szCs w:val="34"/>
          <w:rtl/>
        </w:rPr>
        <w:t xml:space="preserve"> </w:t>
      </w:r>
    </w:p>
    <w:p w14:paraId="293970A5" w14:textId="77777777" w:rsidR="00CD70A9" w:rsidRPr="00C93733" w:rsidRDefault="00CD70A9" w:rsidP="00C93733">
      <w:pPr>
        <w:pStyle w:val="2"/>
        <w:bidi/>
        <w:spacing w:line="240" w:lineRule="auto"/>
      </w:pPr>
      <w:bookmarkStart w:id="14" w:name="_Toc186361583"/>
      <w:r w:rsidRPr="00C93733">
        <w:rPr>
          <w:rtl/>
        </w:rPr>
        <w:t>القنوت:</w:t>
      </w:r>
      <w:bookmarkEnd w:id="14"/>
    </w:p>
    <w:p w14:paraId="1BA33BB1" w14:textId="3851A884" w:rsidR="00CD70A9" w:rsidRPr="00C93733" w:rsidRDefault="00CD70A9"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أنس بن مالك أنه سُئل عن القنوت في صلاة الصبح فقال: كنا نقنت قبل الركوع وبعده</w:t>
      </w:r>
      <w:r w:rsidR="00FC6945" w:rsidRPr="00FC6945">
        <w:rPr>
          <w:rStyle w:val="aa"/>
          <w:rtl/>
        </w:rPr>
        <w:t>(</w:t>
      </w:r>
      <w:r w:rsidRPr="00FC6945">
        <w:rPr>
          <w:rStyle w:val="aa"/>
          <w:rtl/>
        </w:rPr>
        <w:footnoteReference w:id="32"/>
      </w:r>
      <w:r w:rsidR="00FC6945" w:rsidRPr="00FC6945">
        <w:rPr>
          <w:rStyle w:val="aa"/>
          <w:rtl/>
        </w:rPr>
        <w:t>)</w:t>
      </w:r>
      <w:r w:rsidRPr="00C93733">
        <w:rPr>
          <w:rFonts w:ascii="louts shamy" w:hAnsi="louts shamy" w:cs="louts shamy"/>
          <w:sz w:val="34"/>
          <w:szCs w:val="34"/>
          <w:rtl/>
        </w:rPr>
        <w:t xml:space="preserve">. </w:t>
      </w:r>
    </w:p>
    <w:p w14:paraId="6035AF4B" w14:textId="77777777" w:rsidR="00C57D9D" w:rsidRPr="00C93733" w:rsidRDefault="00C57D9D" w:rsidP="00C93733">
      <w:pPr>
        <w:pStyle w:val="2"/>
        <w:bidi/>
        <w:spacing w:line="240" w:lineRule="auto"/>
      </w:pPr>
      <w:bookmarkStart w:id="15" w:name="_Toc186361584"/>
      <w:r w:rsidRPr="00C93733">
        <w:rPr>
          <w:rtl/>
        </w:rPr>
        <w:t>الصلاة في النعال:</w:t>
      </w:r>
      <w:bookmarkEnd w:id="15"/>
    </w:p>
    <w:p w14:paraId="0692C0B8" w14:textId="255E95F3" w:rsidR="00C57D9D" w:rsidRPr="00C93733" w:rsidRDefault="00C57D9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أبي سعيد الخدري: بينَما رسولُ اللهِ صلَّى اللهُ عليه وسلَّمَ يُصلِّي بأصحابِه، إذ خلَعَ نَع</w:t>
      </w:r>
      <w:r w:rsidR="00F4251B" w:rsidRPr="00C93733">
        <w:rPr>
          <w:rFonts w:ascii="louts shamy" w:hAnsi="louts shamy" w:cs="louts shamy"/>
          <w:sz w:val="34"/>
          <w:szCs w:val="34"/>
          <w:rtl/>
        </w:rPr>
        <w:t>لَيْه</w:t>
      </w:r>
      <w:r w:rsidRPr="00C93733">
        <w:rPr>
          <w:rFonts w:ascii="louts shamy" w:hAnsi="louts shamy" w:cs="louts shamy"/>
          <w:sz w:val="34"/>
          <w:szCs w:val="34"/>
          <w:rtl/>
        </w:rPr>
        <w:t xml:space="preserve"> فوضَعَهما عن يَسارِه، فلمَّا رَأى ذلك القومُ ألقَوْا نِعالَهم، فلمَّا قَضى رسولُ اللهِ صلَّى اللهُ عليه وسلَّمَ صَلاتَه قال: </w:t>
      </w:r>
      <w:hyperlink r:id="rId9">
        <w:r w:rsidRPr="00C93733">
          <w:rPr>
            <w:rStyle w:val="Hyperlink"/>
            <w:rFonts w:ascii="louts shamy" w:hAnsi="louts shamy" w:cs="louts shamy"/>
            <w:color w:val="auto"/>
            <w:sz w:val="34"/>
            <w:szCs w:val="34"/>
            <w:u w:val="none"/>
            <w:rtl/>
          </w:rPr>
          <w:t>ما حمَلَكم</w:t>
        </w:r>
        <w:r w:rsidRPr="00C93733">
          <w:rPr>
            <w:rStyle w:val="Hyperlink"/>
            <w:rFonts w:ascii="louts shamy" w:hAnsi="louts shamy" w:cs="louts shamy"/>
            <w:color w:val="auto"/>
            <w:sz w:val="34"/>
            <w:szCs w:val="34"/>
            <w:rtl/>
          </w:rPr>
          <w:t xml:space="preserve"> </w:t>
        </w:r>
      </w:hyperlink>
      <w:r w:rsidRPr="00C93733">
        <w:rPr>
          <w:rFonts w:ascii="louts shamy" w:hAnsi="louts shamy" w:cs="louts shamy"/>
          <w:sz w:val="34"/>
          <w:szCs w:val="34"/>
          <w:rtl/>
        </w:rPr>
        <w:t>على إلقائِكم نِعالَكم؟ قالوا: رَأيْناكَ ألقَيْتَ نَعلَيْكَ فألقَيْنا نِعالَنا، فقال رسولُ اللهِ صلَّى اللهُ عليه وسلَّمَ: إنَّ جِبريلَ عليه السلامُ أَتا</w:t>
      </w:r>
      <w:r w:rsidR="00F4251B" w:rsidRPr="00C93733">
        <w:rPr>
          <w:rFonts w:ascii="louts shamy" w:hAnsi="louts shamy" w:cs="louts shamy"/>
          <w:sz w:val="34"/>
          <w:szCs w:val="34"/>
          <w:rtl/>
        </w:rPr>
        <w:t>ني فأخبَرَني أنَّ فيهما قَذَرًا</w:t>
      </w:r>
      <w:r w:rsidRPr="00C93733">
        <w:rPr>
          <w:rFonts w:ascii="louts shamy" w:hAnsi="louts shamy" w:cs="louts shamy"/>
          <w:sz w:val="34"/>
          <w:szCs w:val="34"/>
          <w:rtl/>
        </w:rPr>
        <w:t xml:space="preserve">، </w:t>
      </w:r>
      <w:r w:rsidRPr="00C93733">
        <w:rPr>
          <w:rFonts w:ascii="louts shamy" w:hAnsi="louts shamy" w:cs="louts shamy"/>
          <w:sz w:val="34"/>
          <w:szCs w:val="34"/>
          <w:rtl/>
        </w:rPr>
        <w:lastRenderedPageBreak/>
        <w:t>وقال: إذا جاء أحَدُكم إلى المسجِدِ فلْيَنظُرْ فإنْ رَأى في نَعلَيْه قَذَرًا أو أذًى فلْيَمسَحْه ولْيُصلِّ فيهما"</w:t>
      </w:r>
      <w:r w:rsidR="00FC6945" w:rsidRPr="00FC6945">
        <w:rPr>
          <w:rStyle w:val="aa"/>
          <w:rtl/>
        </w:rPr>
        <w:t>(</w:t>
      </w:r>
      <w:r w:rsidRPr="00FC6945">
        <w:rPr>
          <w:rStyle w:val="aa"/>
        </w:rPr>
        <w:footnoteReference w:id="33"/>
      </w:r>
      <w:r w:rsidR="00FC6945" w:rsidRPr="00FC6945">
        <w:rPr>
          <w:rStyle w:val="aa"/>
          <w:rtl/>
        </w:rPr>
        <w:t>)</w:t>
      </w:r>
      <w:r w:rsidRPr="00C93733">
        <w:rPr>
          <w:rFonts w:ascii="louts shamy" w:hAnsi="louts shamy" w:cs="louts shamy"/>
          <w:sz w:val="34"/>
          <w:szCs w:val="34"/>
          <w:rtl/>
        </w:rPr>
        <w:t>.</w:t>
      </w:r>
    </w:p>
    <w:p w14:paraId="46F7F89C" w14:textId="1DC6D5F3" w:rsidR="00C57D9D" w:rsidRPr="00C93733" w:rsidRDefault="00C57D9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b/>
          <w:bCs/>
          <w:sz w:val="34"/>
          <w:szCs w:val="34"/>
          <w:rtl/>
        </w:rPr>
        <w:t xml:space="preserve"> </w:t>
      </w:r>
      <w:r w:rsidRPr="00C93733">
        <w:rPr>
          <w:rFonts w:ascii="louts shamy" w:hAnsi="louts shamy" w:cs="louts shamy"/>
          <w:sz w:val="34"/>
          <w:szCs w:val="34"/>
          <w:rtl/>
        </w:rPr>
        <w:t>عَنْ سَعِيدٍ أبِي مَسْلَمَةَ قالَ: سَأَلْتُ أنَسًا: أكانَ النبيُّ صَلَّى اللهُ عليه وسلَّمَ يُصَلِّي في نَعْلَيْهِ؟ قالَ: نَعَم</w:t>
      </w:r>
      <w:r w:rsidR="00FC6945" w:rsidRPr="00FC6945">
        <w:rPr>
          <w:rStyle w:val="aa"/>
          <w:rtl/>
        </w:rPr>
        <w:t>(</w:t>
      </w:r>
      <w:r w:rsidRPr="00FC6945">
        <w:rPr>
          <w:rStyle w:val="aa"/>
        </w:rPr>
        <w:footnoteReference w:id="34"/>
      </w:r>
      <w:r w:rsidR="00FC6945" w:rsidRPr="00FC6945">
        <w:rPr>
          <w:rStyle w:val="aa"/>
          <w:rtl/>
        </w:rPr>
        <w:t>)</w:t>
      </w:r>
      <w:r w:rsidRPr="00C93733">
        <w:rPr>
          <w:rFonts w:ascii="louts shamy" w:hAnsi="louts shamy" w:cs="louts shamy"/>
          <w:sz w:val="34"/>
          <w:szCs w:val="34"/>
          <w:rtl/>
        </w:rPr>
        <w:t>.</w:t>
      </w:r>
    </w:p>
    <w:p w14:paraId="32094121" w14:textId="77777777" w:rsidR="578FCDAD" w:rsidRPr="00C93733" w:rsidRDefault="578FCDAD" w:rsidP="00C93733">
      <w:pPr>
        <w:pStyle w:val="2"/>
        <w:bidi/>
        <w:spacing w:line="240" w:lineRule="auto"/>
      </w:pPr>
      <w:bookmarkStart w:id="16" w:name="_Toc186361585"/>
      <w:r w:rsidRPr="00C93733">
        <w:rPr>
          <w:rtl/>
        </w:rPr>
        <w:t>الجمع بين صلاتين:</w:t>
      </w:r>
      <w:bookmarkEnd w:id="16"/>
    </w:p>
    <w:p w14:paraId="28145B44" w14:textId="6084C310" w:rsidR="578FCDAD" w:rsidRPr="00C93733" w:rsidRDefault="00C5687F"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ابن عباس:</w:t>
      </w:r>
      <w:r w:rsidR="578FCDAD" w:rsidRPr="00C93733">
        <w:rPr>
          <w:rFonts w:ascii="louts shamy" w:hAnsi="louts shamy" w:cs="louts shamy"/>
          <w:sz w:val="34"/>
          <w:szCs w:val="34"/>
          <w:rtl/>
        </w:rPr>
        <w:t xml:space="preserve"> صلَّى رسولُ اللَّهِ الظُّهرَ والعصرَ جميعًا والمغربَ والعشاء جميعًا من غيرِ خَوفٍ ولا سفر</w:t>
      </w:r>
      <w:r w:rsidR="00FC6945" w:rsidRPr="00FC6945">
        <w:rPr>
          <w:rStyle w:val="aa"/>
          <w:rtl/>
        </w:rPr>
        <w:t>(</w:t>
      </w:r>
      <w:r w:rsidR="578FCDAD" w:rsidRPr="00FC6945">
        <w:rPr>
          <w:rStyle w:val="aa"/>
        </w:rPr>
        <w:footnoteReference w:id="35"/>
      </w:r>
      <w:r w:rsidR="00FC6945" w:rsidRPr="00FC6945">
        <w:rPr>
          <w:rStyle w:val="aa"/>
          <w:rtl/>
        </w:rPr>
        <w:t>)</w:t>
      </w:r>
      <w:r w:rsidR="00691272" w:rsidRPr="00C93733">
        <w:rPr>
          <w:rFonts w:ascii="louts shamy" w:hAnsi="louts shamy" w:cs="louts shamy"/>
          <w:sz w:val="34"/>
          <w:szCs w:val="34"/>
          <w:rtl/>
        </w:rPr>
        <w:t>.</w:t>
      </w:r>
    </w:p>
    <w:p w14:paraId="2FFE1619" w14:textId="77777777" w:rsidR="578FCDAD" w:rsidRPr="00C93733" w:rsidRDefault="578FCDAD" w:rsidP="00C93733">
      <w:pPr>
        <w:pStyle w:val="2"/>
        <w:bidi/>
        <w:spacing w:line="240" w:lineRule="auto"/>
      </w:pPr>
      <w:bookmarkStart w:id="17" w:name="_Toc186361586"/>
      <w:r w:rsidRPr="00C93733">
        <w:rPr>
          <w:rtl/>
        </w:rPr>
        <w:t>التطوع قبل الفريضة:</w:t>
      </w:r>
      <w:bookmarkEnd w:id="17"/>
    </w:p>
    <w:p w14:paraId="41A2811E" w14:textId="00E9A08B"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نافع مولى عبد الله بن عمر قال: كانَ ابنُ عمرَ يطيلُ الصَّلاةَ قبلَ الجمعةِ ويصلِّي بعدَها رَكعتينِ في بيتِهِ ويحدِّثُ أنَّ رسولَ اللَّهِ صلَّى اللَّهُ عليْهِ وسلَّمَ كانَ يفعلُ ذلِك</w:t>
      </w:r>
      <w:r w:rsidR="00FC6945" w:rsidRPr="00FC6945">
        <w:rPr>
          <w:rStyle w:val="aa"/>
          <w:rtl/>
        </w:rPr>
        <w:t>(</w:t>
      </w:r>
      <w:r w:rsidRPr="00FC6945">
        <w:rPr>
          <w:rStyle w:val="aa"/>
        </w:rPr>
        <w:footnoteReference w:id="36"/>
      </w:r>
      <w:r w:rsidR="00FC6945" w:rsidRPr="00FC6945">
        <w:rPr>
          <w:rStyle w:val="aa"/>
          <w:rtl/>
        </w:rPr>
        <w:t>)</w:t>
      </w:r>
      <w:r w:rsidRPr="00C93733">
        <w:rPr>
          <w:rFonts w:ascii="louts shamy" w:hAnsi="louts shamy" w:cs="louts shamy"/>
          <w:sz w:val="34"/>
          <w:szCs w:val="34"/>
          <w:rtl/>
        </w:rPr>
        <w:t>.</w:t>
      </w:r>
    </w:p>
    <w:p w14:paraId="1240330B" w14:textId="04B37938" w:rsidR="578FCDAD" w:rsidRPr="00C93733" w:rsidRDefault="00C5687F"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 عن عبد الله بن عمر: </w:t>
      </w:r>
      <w:r w:rsidR="578FCDAD" w:rsidRPr="00C93733">
        <w:rPr>
          <w:rFonts w:ascii="louts shamy" w:hAnsi="louts shamy" w:cs="louts shamy"/>
          <w:sz w:val="34"/>
          <w:szCs w:val="34"/>
          <w:rtl/>
        </w:rPr>
        <w:t>كانَ رسولُ اللَّهِ صلَّى اللَّهُ علَي</w:t>
      </w:r>
      <w:r w:rsidRPr="00C93733">
        <w:rPr>
          <w:rFonts w:ascii="louts shamy" w:hAnsi="louts shamy" w:cs="louts shamy"/>
          <w:sz w:val="34"/>
          <w:szCs w:val="34"/>
          <w:rtl/>
        </w:rPr>
        <w:t xml:space="preserve">هِ وسلَّمَ يصلِّي بعدَ الجمعةِ </w:t>
      </w:r>
      <w:r w:rsidR="578FCDAD" w:rsidRPr="00C93733">
        <w:rPr>
          <w:rFonts w:ascii="louts shamy" w:hAnsi="louts shamy" w:cs="louts shamy"/>
          <w:sz w:val="34"/>
          <w:szCs w:val="34"/>
          <w:rtl/>
        </w:rPr>
        <w:t>رَكْعتينِ في بيتِهِ</w:t>
      </w:r>
      <w:r w:rsidR="00FC6945" w:rsidRPr="00FC6945">
        <w:rPr>
          <w:rStyle w:val="aa"/>
          <w:rtl/>
        </w:rPr>
        <w:t>(</w:t>
      </w:r>
      <w:r w:rsidR="578FCDAD" w:rsidRPr="00FC6945">
        <w:rPr>
          <w:rStyle w:val="aa"/>
        </w:rPr>
        <w:footnoteReference w:id="37"/>
      </w:r>
      <w:r w:rsidR="00FC6945" w:rsidRPr="00FC6945">
        <w:rPr>
          <w:rStyle w:val="aa"/>
          <w:rtl/>
        </w:rPr>
        <w:t>)</w:t>
      </w:r>
      <w:r w:rsidR="578FCDAD" w:rsidRPr="00C93733">
        <w:rPr>
          <w:rFonts w:ascii="louts shamy" w:hAnsi="louts shamy" w:cs="louts shamy"/>
          <w:sz w:val="34"/>
          <w:szCs w:val="34"/>
          <w:rtl/>
        </w:rPr>
        <w:t>.</w:t>
      </w:r>
    </w:p>
    <w:p w14:paraId="43F2E9FD" w14:textId="0A0786D7" w:rsidR="00691272"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517A0E">
        <w:rPr>
          <w:rFonts w:ascii="louts shamy" w:hAnsi="louts shamy" w:cs="louts shamy"/>
          <w:sz w:val="32"/>
          <w:szCs w:val="32"/>
          <w:rtl/>
        </w:rPr>
        <w:lastRenderedPageBreak/>
        <w:t>عن عائشة أنَّ النبيَّ صَلَّى اللهُ عليه وسلَّمَ كانَ لا ي</w:t>
      </w:r>
      <w:r w:rsidR="00F4251B" w:rsidRPr="00517A0E">
        <w:rPr>
          <w:rFonts w:ascii="louts shamy" w:hAnsi="louts shamy" w:cs="louts shamy"/>
          <w:sz w:val="32"/>
          <w:szCs w:val="32"/>
          <w:rtl/>
        </w:rPr>
        <w:t>َدَعُ أرْبَعًا قَبْلَ الظُّهْرِ</w:t>
      </w:r>
      <w:r w:rsidRPr="00517A0E">
        <w:rPr>
          <w:rFonts w:ascii="louts shamy" w:hAnsi="louts shamy" w:cs="louts shamy"/>
          <w:sz w:val="32"/>
          <w:szCs w:val="32"/>
          <w:rtl/>
        </w:rPr>
        <w:t xml:space="preserve"> ورَكْعَتَيْنِ قَبْلَ </w:t>
      </w:r>
      <w:hyperlink r:id="rId10">
        <w:r w:rsidRPr="00517A0E">
          <w:rPr>
            <w:rStyle w:val="Hyperlink"/>
            <w:rFonts w:ascii="louts shamy" w:hAnsi="louts shamy" w:cs="louts shamy"/>
            <w:color w:val="auto"/>
            <w:sz w:val="32"/>
            <w:szCs w:val="32"/>
            <w:u w:val="none"/>
            <w:rtl/>
          </w:rPr>
          <w:t>الغَدَاةِ</w:t>
        </w:r>
        <w:r w:rsidRPr="00C93733">
          <w:rPr>
            <w:rStyle w:val="Hyperlink"/>
            <w:rFonts w:ascii="louts shamy" w:hAnsi="louts shamy" w:cs="louts shamy"/>
            <w:color w:val="auto"/>
            <w:sz w:val="34"/>
            <w:szCs w:val="34"/>
            <w:u w:val="none"/>
            <w:rtl/>
          </w:rPr>
          <w:t xml:space="preserve"> </w:t>
        </w:r>
      </w:hyperlink>
      <w:r w:rsidR="00FC6945" w:rsidRPr="00FC6945">
        <w:rPr>
          <w:rStyle w:val="aa"/>
        </w:rPr>
        <w:t>(</w:t>
      </w:r>
      <w:r w:rsidRPr="00FC6945">
        <w:rPr>
          <w:rStyle w:val="aa"/>
        </w:rPr>
        <w:footnoteReference w:id="38"/>
      </w:r>
      <w:r w:rsidR="00FC6945" w:rsidRPr="00FC6945">
        <w:rPr>
          <w:rStyle w:val="aa"/>
        </w:rPr>
        <w:t>)</w:t>
      </w:r>
      <w:r w:rsidRPr="00C93733">
        <w:rPr>
          <w:rFonts w:ascii="louts shamy" w:hAnsi="louts shamy" w:cs="louts shamy"/>
          <w:sz w:val="34"/>
          <w:szCs w:val="34"/>
          <w:rtl/>
        </w:rPr>
        <w:t>.</w:t>
      </w:r>
    </w:p>
    <w:p w14:paraId="59076334" w14:textId="1018192E"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عن عبد الله بن عمر: رحمَ اللَّهُ </w:t>
      </w:r>
      <w:proofErr w:type="spellStart"/>
      <w:r w:rsidRPr="00C93733">
        <w:rPr>
          <w:rFonts w:ascii="louts shamy" w:hAnsi="louts shamy" w:cs="louts shamy"/>
          <w:sz w:val="34"/>
          <w:szCs w:val="34"/>
          <w:rtl/>
        </w:rPr>
        <w:t>امرءًا</w:t>
      </w:r>
      <w:proofErr w:type="spellEnd"/>
      <w:r w:rsidRPr="00C93733">
        <w:rPr>
          <w:rFonts w:ascii="louts shamy" w:hAnsi="louts shamy" w:cs="louts shamy"/>
          <w:sz w:val="34"/>
          <w:szCs w:val="34"/>
          <w:rtl/>
        </w:rPr>
        <w:t xml:space="preserve"> صلَّى أربعًا قبلَ العَصر</w:t>
      </w:r>
      <w:r w:rsidR="00FC6945" w:rsidRPr="00FC6945">
        <w:rPr>
          <w:rStyle w:val="aa"/>
          <w:rtl/>
        </w:rPr>
        <w:t>(</w:t>
      </w:r>
      <w:r w:rsidRPr="00FC6945">
        <w:rPr>
          <w:rStyle w:val="aa"/>
        </w:rPr>
        <w:footnoteReference w:id="39"/>
      </w:r>
      <w:r w:rsidR="00FC6945" w:rsidRPr="00FC6945">
        <w:rPr>
          <w:rStyle w:val="aa"/>
          <w:rtl/>
        </w:rPr>
        <w:t>)</w:t>
      </w:r>
      <w:r w:rsidRPr="00C93733">
        <w:rPr>
          <w:rFonts w:ascii="louts shamy" w:hAnsi="louts shamy" w:cs="louts shamy"/>
          <w:sz w:val="34"/>
          <w:szCs w:val="34"/>
          <w:rtl/>
        </w:rPr>
        <w:t>.</w:t>
      </w:r>
      <w:r w:rsidR="004814A2" w:rsidRPr="00C93733">
        <w:rPr>
          <w:rFonts w:ascii="louts shamy" w:hAnsi="louts shamy" w:cs="louts shamy"/>
          <w:sz w:val="34"/>
          <w:szCs w:val="34"/>
          <w:rtl/>
        </w:rPr>
        <w:t xml:space="preserve"> </w:t>
      </w:r>
    </w:p>
    <w:p w14:paraId="0B75A8FF" w14:textId="77777777" w:rsidR="578FCDAD" w:rsidRPr="00C93733" w:rsidRDefault="578FCDAD" w:rsidP="00C93733">
      <w:pPr>
        <w:pStyle w:val="2"/>
        <w:bidi/>
        <w:spacing w:line="240" w:lineRule="auto"/>
      </w:pPr>
      <w:bookmarkStart w:id="18" w:name="_Toc186361587"/>
      <w:r w:rsidRPr="00C93733">
        <w:rPr>
          <w:rtl/>
        </w:rPr>
        <w:t>ركعتا سنة الفجر:</w:t>
      </w:r>
      <w:bookmarkEnd w:id="18"/>
    </w:p>
    <w:p w14:paraId="3BE0EFB7" w14:textId="6E79183A" w:rsidR="578FCDAD" w:rsidRPr="00C93733" w:rsidRDefault="004814A2"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b/>
          <w:bCs/>
          <w:sz w:val="34"/>
          <w:szCs w:val="34"/>
          <w:rtl/>
        </w:rPr>
        <w:t xml:space="preserve"> </w:t>
      </w:r>
      <w:r w:rsidR="578FCDAD" w:rsidRPr="00C93733">
        <w:rPr>
          <w:rFonts w:ascii="louts shamy" w:hAnsi="louts shamy" w:cs="louts shamy"/>
          <w:sz w:val="34"/>
          <w:szCs w:val="34"/>
          <w:rtl/>
        </w:rPr>
        <w:t>عن ابن عباس</w:t>
      </w:r>
      <w:r w:rsidR="578FCDAD" w:rsidRPr="00C93733">
        <w:rPr>
          <w:rFonts w:ascii="louts shamy" w:hAnsi="louts shamy" w:cs="louts shamy"/>
          <w:b/>
          <w:bCs/>
          <w:sz w:val="34"/>
          <w:szCs w:val="34"/>
          <w:rtl/>
        </w:rPr>
        <w:t xml:space="preserve"> </w:t>
      </w:r>
      <w:r w:rsidR="578FCDAD" w:rsidRPr="00C93733">
        <w:rPr>
          <w:rFonts w:ascii="louts shamy" w:hAnsi="louts shamy" w:cs="louts shamy"/>
          <w:sz w:val="34"/>
          <w:szCs w:val="34"/>
          <w:rtl/>
        </w:rPr>
        <w:t xml:space="preserve">كانَ رَسولُ اللهِ صَلَّى اللَّهُ عليه وسلَّمَ يَقْرَأُ في رَكْعَتَيِ الفَجْرِ: </w:t>
      </w:r>
      <w:r w:rsidR="00C93733" w:rsidRPr="00C93733">
        <w:rPr>
          <w:rFonts w:ascii="louts shamy" w:hAnsi="louts shamy" w:cs="louts shamy"/>
          <w:b/>
          <w:color w:val="000000" w:themeColor="text1"/>
          <w:sz w:val="34"/>
          <w:szCs w:val="34"/>
          <w:rtl/>
        </w:rPr>
        <w:t>﴿</w:t>
      </w:r>
      <w:r w:rsidR="578FCDAD" w:rsidRPr="00C93733">
        <w:rPr>
          <w:rFonts w:ascii="louts shamy" w:hAnsi="louts shamy" w:cs="louts shamy"/>
          <w:b/>
          <w:color w:val="008000"/>
          <w:sz w:val="34"/>
          <w:szCs w:val="34"/>
          <w:rtl/>
        </w:rPr>
        <w:t>قُولوا آمَنَّا باللَّهِ وَما أُنْزِلَ إلَيْنَا</w:t>
      </w:r>
      <w:r w:rsidR="00C93733" w:rsidRPr="00C93733">
        <w:rPr>
          <w:rFonts w:ascii="louts shamy" w:hAnsi="louts shamy" w:cs="louts shamy"/>
          <w:b/>
          <w:color w:val="000000" w:themeColor="text1"/>
          <w:sz w:val="34"/>
          <w:szCs w:val="34"/>
          <w:rtl/>
        </w:rPr>
        <w:t>﴾</w:t>
      </w:r>
      <w:r w:rsidR="00520135" w:rsidRPr="00C93733">
        <w:rPr>
          <w:rFonts w:ascii="louts shamy" w:hAnsi="louts shamy" w:cs="louts shamy"/>
          <w:sz w:val="34"/>
          <w:szCs w:val="34"/>
          <w:rtl/>
        </w:rPr>
        <w:t xml:space="preserve"> </w:t>
      </w:r>
      <w:r w:rsidR="578FCDAD" w:rsidRPr="00C93733">
        <w:rPr>
          <w:rFonts w:ascii="louts shamy" w:hAnsi="louts shamy" w:cs="louts shamy"/>
          <w:sz w:val="34"/>
          <w:szCs w:val="34"/>
          <w:rtl/>
        </w:rPr>
        <w:t>[البقرة:</w:t>
      </w:r>
      <w:r w:rsidR="578FCDAD" w:rsidRPr="00C93733">
        <w:rPr>
          <w:rFonts w:ascii="louts shamy" w:hAnsi="louts shamy" w:cs="louts shamy"/>
          <w:sz w:val="34"/>
          <w:szCs w:val="34"/>
        </w:rPr>
        <w:t>136</w:t>
      </w:r>
      <w:r w:rsidR="578FCDAD" w:rsidRPr="00C93733">
        <w:rPr>
          <w:rFonts w:ascii="louts shamy" w:hAnsi="louts shamy" w:cs="louts shamy"/>
          <w:sz w:val="34"/>
          <w:szCs w:val="34"/>
          <w:rtl/>
        </w:rPr>
        <w:t xml:space="preserve">]، وَالَّتي في آلِ عِمْرَانَ: </w:t>
      </w:r>
      <w:r w:rsidR="00C93733" w:rsidRPr="00C93733">
        <w:rPr>
          <w:rFonts w:ascii="louts shamy" w:hAnsi="louts shamy" w:cs="louts shamy"/>
          <w:b/>
          <w:color w:val="000000" w:themeColor="text1"/>
          <w:sz w:val="34"/>
          <w:szCs w:val="34"/>
          <w:rtl/>
        </w:rPr>
        <w:t>﴿</w:t>
      </w:r>
      <w:r w:rsidR="578FCDAD" w:rsidRPr="00C93733">
        <w:rPr>
          <w:rFonts w:ascii="louts shamy" w:hAnsi="louts shamy" w:cs="louts shamy"/>
          <w:b/>
          <w:color w:val="008000"/>
          <w:sz w:val="34"/>
          <w:szCs w:val="34"/>
          <w:rtl/>
        </w:rPr>
        <w:t>تَعَالَوْا إلى كَلِمَةٍ سَوَاءٍ بيْنَنَا وبيْنَكُمْ</w:t>
      </w:r>
      <w:r w:rsidR="00C93733" w:rsidRPr="00C93733">
        <w:rPr>
          <w:rFonts w:ascii="louts shamy" w:hAnsi="louts shamy" w:cs="louts shamy"/>
          <w:b/>
          <w:color w:val="000000" w:themeColor="text1"/>
          <w:sz w:val="34"/>
          <w:szCs w:val="34"/>
          <w:rtl/>
        </w:rPr>
        <w:t>﴾</w:t>
      </w:r>
      <w:r w:rsidR="00520135" w:rsidRPr="00C93733">
        <w:rPr>
          <w:rFonts w:ascii="louts shamy" w:hAnsi="louts shamy" w:cs="louts shamy"/>
          <w:sz w:val="34"/>
          <w:szCs w:val="34"/>
          <w:rtl/>
        </w:rPr>
        <w:t xml:space="preserve"> </w:t>
      </w:r>
      <w:r w:rsidR="578FCDAD" w:rsidRPr="00C93733">
        <w:rPr>
          <w:rFonts w:ascii="louts shamy" w:hAnsi="louts shamy" w:cs="louts shamy"/>
          <w:sz w:val="34"/>
          <w:szCs w:val="34"/>
          <w:rtl/>
        </w:rPr>
        <w:t>[آل عمران:</w:t>
      </w:r>
      <w:r w:rsidR="578FCDAD" w:rsidRPr="00C93733">
        <w:rPr>
          <w:rFonts w:ascii="louts shamy" w:hAnsi="louts shamy" w:cs="louts shamy"/>
          <w:sz w:val="34"/>
          <w:szCs w:val="34"/>
        </w:rPr>
        <w:t>64</w:t>
      </w:r>
      <w:r w:rsidR="578FCDAD" w:rsidRPr="00C93733">
        <w:rPr>
          <w:rFonts w:ascii="louts shamy" w:hAnsi="louts shamy" w:cs="louts shamy"/>
          <w:sz w:val="34"/>
          <w:szCs w:val="34"/>
          <w:rtl/>
        </w:rPr>
        <w:t>]</w:t>
      </w:r>
      <w:r w:rsidR="00FC6945" w:rsidRPr="00FC6945">
        <w:rPr>
          <w:rStyle w:val="aa"/>
          <w:rtl/>
        </w:rPr>
        <w:t>(</w:t>
      </w:r>
      <w:r w:rsidR="578FCDAD" w:rsidRPr="00FC6945">
        <w:rPr>
          <w:rStyle w:val="aa"/>
        </w:rPr>
        <w:footnoteReference w:id="40"/>
      </w:r>
      <w:r w:rsidR="00FC6945" w:rsidRPr="00FC6945">
        <w:rPr>
          <w:rStyle w:val="aa"/>
          <w:rtl/>
        </w:rPr>
        <w:t>)</w:t>
      </w:r>
      <w:r w:rsidR="578FCDAD" w:rsidRPr="00C93733">
        <w:rPr>
          <w:rFonts w:ascii="louts shamy" w:hAnsi="louts shamy" w:cs="louts shamy"/>
          <w:sz w:val="34"/>
          <w:szCs w:val="34"/>
          <w:rtl/>
        </w:rPr>
        <w:t>.</w:t>
      </w:r>
    </w:p>
    <w:p w14:paraId="3F591859" w14:textId="34B183B2"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وعنه أنَّ رَسولَ اللهِ صَلَّى اللَّهُ عليه وسلَّمَ كانَ يَقْرَأُ في رَكْعَتَيِ الفَجْرِ في الأُولَى منهمَا: </w:t>
      </w:r>
      <w:r w:rsidR="00C93733" w:rsidRPr="00C93733">
        <w:rPr>
          <w:rFonts w:ascii="louts shamy" w:hAnsi="louts shamy" w:cs="louts shamy"/>
          <w:b/>
          <w:color w:val="000000" w:themeColor="text1"/>
          <w:sz w:val="34"/>
          <w:szCs w:val="34"/>
          <w:rtl/>
        </w:rPr>
        <w:t>﴿</w:t>
      </w:r>
      <w:r w:rsidRPr="00C93733">
        <w:rPr>
          <w:rFonts w:ascii="louts shamy" w:hAnsi="louts shamy" w:cs="louts shamy"/>
          <w:b/>
          <w:color w:val="008000"/>
          <w:sz w:val="34"/>
          <w:szCs w:val="34"/>
          <w:rtl/>
        </w:rPr>
        <w:t>قُولُوا آمَنَّا بِاللَّهِ وَمَا أُنْزِلَ إِلَيْنَا</w:t>
      </w:r>
      <w:r w:rsidR="00C93733" w:rsidRPr="00C93733">
        <w:rPr>
          <w:rFonts w:ascii="louts shamy" w:hAnsi="louts shamy" w:cs="louts shamy"/>
          <w:b/>
          <w:color w:val="000000" w:themeColor="text1"/>
          <w:sz w:val="34"/>
          <w:szCs w:val="34"/>
          <w:rtl/>
        </w:rPr>
        <w:t>﴾</w:t>
      </w:r>
      <w:r w:rsidRPr="00C93733">
        <w:rPr>
          <w:rFonts w:ascii="louts shamy" w:hAnsi="louts shamy" w:cs="louts shamy"/>
          <w:sz w:val="34"/>
          <w:szCs w:val="34"/>
          <w:rtl/>
        </w:rPr>
        <w:t xml:space="preserve"> [البقرة: </w:t>
      </w:r>
      <w:r w:rsidRPr="00C93733">
        <w:rPr>
          <w:rFonts w:ascii="louts shamy" w:hAnsi="louts shamy" w:cs="louts shamy"/>
          <w:sz w:val="34"/>
          <w:szCs w:val="34"/>
        </w:rPr>
        <w:t>136</w:t>
      </w:r>
      <w:r w:rsidRPr="00C93733">
        <w:rPr>
          <w:rFonts w:ascii="louts shamy" w:hAnsi="louts shamy" w:cs="louts shamy"/>
          <w:sz w:val="34"/>
          <w:szCs w:val="34"/>
          <w:rtl/>
        </w:rPr>
        <w:t xml:space="preserve">] الآيَةَ الَّتي في البَقَرَةِ، وفي الآخِرَةِ منهمَا: </w:t>
      </w:r>
      <w:r w:rsidR="00C93733" w:rsidRPr="00C93733">
        <w:rPr>
          <w:rFonts w:ascii="louts shamy" w:hAnsi="louts shamy" w:cs="louts shamy"/>
          <w:b/>
          <w:color w:val="000000" w:themeColor="text1"/>
          <w:sz w:val="34"/>
          <w:szCs w:val="34"/>
          <w:rtl/>
        </w:rPr>
        <w:t>﴿</w:t>
      </w:r>
      <w:r w:rsidRPr="00C93733">
        <w:rPr>
          <w:rFonts w:ascii="louts shamy" w:hAnsi="louts shamy" w:cs="louts shamy"/>
          <w:b/>
          <w:color w:val="008000"/>
          <w:sz w:val="34"/>
          <w:szCs w:val="34"/>
          <w:rtl/>
        </w:rPr>
        <w:t>آمَنَّا بِاللَّهِ وَاشْهَدْ بِأَنَّا مُسْلِمُونَ</w:t>
      </w:r>
      <w:r w:rsidR="00C93733" w:rsidRPr="00C93733">
        <w:rPr>
          <w:rFonts w:ascii="louts shamy" w:hAnsi="louts shamy" w:cs="louts shamy"/>
          <w:b/>
          <w:color w:val="000000" w:themeColor="text1"/>
          <w:sz w:val="34"/>
          <w:szCs w:val="34"/>
          <w:rtl/>
        </w:rPr>
        <w:t>﴾</w:t>
      </w:r>
      <w:r w:rsidRPr="00C93733">
        <w:rPr>
          <w:rFonts w:ascii="louts shamy" w:hAnsi="louts shamy" w:cs="louts shamy"/>
          <w:sz w:val="34"/>
          <w:szCs w:val="34"/>
          <w:rtl/>
        </w:rPr>
        <w:t xml:space="preserve"> [آل عمران: </w:t>
      </w:r>
      <w:r w:rsidRPr="00C93733">
        <w:rPr>
          <w:rFonts w:ascii="louts shamy" w:hAnsi="louts shamy" w:cs="louts shamy"/>
          <w:sz w:val="34"/>
          <w:szCs w:val="34"/>
        </w:rPr>
        <w:t>52</w:t>
      </w:r>
      <w:r w:rsidRPr="00C93733">
        <w:rPr>
          <w:rFonts w:ascii="louts shamy" w:hAnsi="louts shamy" w:cs="louts shamy"/>
          <w:sz w:val="34"/>
          <w:szCs w:val="34"/>
          <w:rtl/>
        </w:rPr>
        <w:t>]</w:t>
      </w:r>
      <w:r w:rsidR="00FC6945" w:rsidRPr="00FC6945">
        <w:rPr>
          <w:rStyle w:val="aa"/>
          <w:rtl/>
        </w:rPr>
        <w:t>(</w:t>
      </w:r>
      <w:r w:rsidRPr="00FC6945">
        <w:rPr>
          <w:rStyle w:val="aa"/>
        </w:rPr>
        <w:footnoteReference w:id="41"/>
      </w:r>
      <w:r w:rsidR="00FC6945" w:rsidRPr="00FC6945">
        <w:rPr>
          <w:rStyle w:val="aa"/>
          <w:rtl/>
        </w:rPr>
        <w:t>)</w:t>
      </w:r>
      <w:r w:rsidRPr="00C93733">
        <w:rPr>
          <w:rFonts w:ascii="louts shamy" w:hAnsi="louts shamy" w:cs="louts shamy"/>
          <w:sz w:val="34"/>
          <w:szCs w:val="34"/>
          <w:rtl/>
        </w:rPr>
        <w:t>.</w:t>
      </w:r>
    </w:p>
    <w:p w14:paraId="5807D224" w14:textId="00CFCB88" w:rsid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عائشة: كانَ النبيُّ صَلَّى اللهُ عليه وسلَّمَ إذَا صَلَّى رَكْعَتَيِ الفَجْرِ اضْطَجَعَ علَى شِقِّهِ الأيْمَن</w:t>
      </w:r>
      <w:r w:rsidR="00FC6945" w:rsidRPr="00FC6945">
        <w:rPr>
          <w:rStyle w:val="aa"/>
          <w:rtl/>
        </w:rPr>
        <w:t>(</w:t>
      </w:r>
      <w:r w:rsidRPr="00FC6945">
        <w:rPr>
          <w:rStyle w:val="aa"/>
        </w:rPr>
        <w:footnoteReference w:id="42"/>
      </w:r>
      <w:r w:rsidR="00FC6945" w:rsidRPr="00FC6945">
        <w:rPr>
          <w:rStyle w:val="aa"/>
          <w:rtl/>
        </w:rPr>
        <w:t>)</w:t>
      </w:r>
      <w:r w:rsidRPr="00C93733">
        <w:rPr>
          <w:rFonts w:ascii="louts shamy" w:hAnsi="louts shamy" w:cs="louts shamy"/>
          <w:sz w:val="34"/>
          <w:szCs w:val="34"/>
          <w:rtl/>
        </w:rPr>
        <w:t>.</w:t>
      </w:r>
    </w:p>
    <w:p w14:paraId="2F0B19DF" w14:textId="77777777" w:rsidR="00C93733" w:rsidRDefault="00C93733" w:rsidP="00C93733">
      <w:pPr>
        <w:spacing w:line="240" w:lineRule="auto"/>
        <w:rPr>
          <w:rFonts w:ascii="louts shamy" w:hAnsi="louts shamy" w:cs="louts shamy"/>
          <w:sz w:val="34"/>
          <w:szCs w:val="34"/>
        </w:rPr>
      </w:pPr>
      <w:r>
        <w:rPr>
          <w:rFonts w:ascii="louts shamy" w:hAnsi="louts shamy" w:cs="louts shamy"/>
          <w:sz w:val="34"/>
          <w:szCs w:val="34"/>
        </w:rPr>
        <w:br w:type="page"/>
      </w:r>
    </w:p>
    <w:p w14:paraId="3F1597AE" w14:textId="77777777" w:rsidR="578FCDAD" w:rsidRPr="00C93733" w:rsidRDefault="00FE36AC" w:rsidP="00C93733">
      <w:pPr>
        <w:pStyle w:val="2"/>
        <w:bidi/>
        <w:spacing w:line="240" w:lineRule="auto"/>
      </w:pPr>
      <w:bookmarkStart w:id="19" w:name="_Toc186361588"/>
      <w:r w:rsidRPr="00C93733">
        <w:rPr>
          <w:rtl/>
        </w:rPr>
        <w:lastRenderedPageBreak/>
        <w:t>قضاء سن</w:t>
      </w:r>
      <w:r w:rsidR="578FCDAD" w:rsidRPr="00C93733">
        <w:rPr>
          <w:rtl/>
        </w:rPr>
        <w:t>ة الفجر:</w:t>
      </w:r>
      <w:bookmarkEnd w:id="19"/>
    </w:p>
    <w:p w14:paraId="3A68B791" w14:textId="5E394D68" w:rsidR="578FCDAD" w:rsidRPr="00C93733" w:rsidRDefault="004814A2"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 </w:t>
      </w:r>
      <w:r w:rsidR="578FCDAD" w:rsidRPr="00C93733">
        <w:rPr>
          <w:rFonts w:ascii="louts shamy" w:hAnsi="louts shamy" w:cs="louts shamy"/>
          <w:sz w:val="34"/>
          <w:szCs w:val="34"/>
          <w:rtl/>
        </w:rPr>
        <w:t>عن أبي هريرة</w:t>
      </w:r>
      <w:r w:rsidR="00C5687F" w:rsidRPr="00C93733">
        <w:rPr>
          <w:rFonts w:ascii="louts shamy" w:hAnsi="louts shamy" w:cs="louts shamy"/>
          <w:sz w:val="34"/>
          <w:szCs w:val="34"/>
          <w:rtl/>
        </w:rPr>
        <w:t>:</w:t>
      </w:r>
      <w:r w:rsidR="578FCDAD" w:rsidRPr="00C93733">
        <w:rPr>
          <w:rFonts w:ascii="louts shamy" w:hAnsi="louts shamy" w:cs="louts shamy"/>
          <w:sz w:val="34"/>
          <w:szCs w:val="34"/>
          <w:rtl/>
        </w:rPr>
        <w:t xml:space="preserve"> مَن لم يصلِّ رَكْعتيِ الفجرِ فليُصلِّهما بعدَ ما تطلعُ الشَّمس</w:t>
      </w:r>
      <w:r w:rsidR="00FC6945" w:rsidRPr="00FC6945">
        <w:rPr>
          <w:rStyle w:val="aa"/>
          <w:rtl/>
        </w:rPr>
        <w:t>(</w:t>
      </w:r>
      <w:r w:rsidR="578FCDAD" w:rsidRPr="00FC6945">
        <w:rPr>
          <w:rStyle w:val="aa"/>
        </w:rPr>
        <w:footnoteReference w:id="43"/>
      </w:r>
      <w:r w:rsidR="00FC6945" w:rsidRPr="00FC6945">
        <w:rPr>
          <w:rStyle w:val="aa"/>
          <w:rtl/>
        </w:rPr>
        <w:t>)</w:t>
      </w:r>
      <w:r w:rsidR="578FCDAD" w:rsidRPr="00C93733">
        <w:rPr>
          <w:rFonts w:ascii="louts shamy" w:hAnsi="louts shamy" w:cs="louts shamy"/>
          <w:sz w:val="34"/>
          <w:szCs w:val="34"/>
          <w:rtl/>
        </w:rPr>
        <w:t>.</w:t>
      </w:r>
    </w:p>
    <w:p w14:paraId="5E5708D8" w14:textId="77777777" w:rsidR="578FCDAD" w:rsidRPr="00C93733" w:rsidRDefault="578FCDAD" w:rsidP="00C93733">
      <w:pPr>
        <w:pStyle w:val="2"/>
        <w:bidi/>
        <w:spacing w:line="240" w:lineRule="auto"/>
      </w:pPr>
      <w:bookmarkStart w:id="20" w:name="_Toc186361589"/>
      <w:r w:rsidRPr="00C93733">
        <w:rPr>
          <w:rtl/>
        </w:rPr>
        <w:t>ركعتا صلاة الفجر:</w:t>
      </w:r>
      <w:bookmarkEnd w:id="20"/>
    </w:p>
    <w:p w14:paraId="4BFB3822" w14:textId="6947E7BE"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b/>
          <w:bCs/>
          <w:sz w:val="34"/>
          <w:szCs w:val="34"/>
          <w:rtl/>
        </w:rPr>
        <w:t xml:space="preserve"> </w:t>
      </w:r>
      <w:r w:rsidRPr="00C93733">
        <w:rPr>
          <w:rFonts w:ascii="louts shamy" w:hAnsi="louts shamy" w:cs="louts shamy"/>
          <w:sz w:val="34"/>
          <w:szCs w:val="34"/>
          <w:rtl/>
        </w:rPr>
        <w:t>عن عقبة بن عامر أنَّهُ سألَ النَّبيَّ صلَّى اللَّهُ</w:t>
      </w:r>
      <w:r w:rsidR="00C5687F" w:rsidRPr="00C93733">
        <w:rPr>
          <w:rFonts w:ascii="louts shamy" w:hAnsi="louts shamy" w:cs="louts shamy"/>
          <w:sz w:val="34"/>
          <w:szCs w:val="34"/>
          <w:rtl/>
        </w:rPr>
        <w:t xml:space="preserve"> عليهِ وسلَّمَ عن المعوِّذتينِ،</w:t>
      </w:r>
      <w:r w:rsidRPr="00C93733">
        <w:rPr>
          <w:rFonts w:ascii="louts shamy" w:hAnsi="louts shamy" w:cs="louts shamy"/>
          <w:sz w:val="34"/>
          <w:szCs w:val="34"/>
          <w:rtl/>
        </w:rPr>
        <w:t xml:space="preserve"> قالَ</w:t>
      </w:r>
      <w:r w:rsidR="004814A2" w:rsidRPr="00C93733">
        <w:rPr>
          <w:rFonts w:ascii="louts shamy" w:hAnsi="louts shamy" w:cs="louts shamy"/>
          <w:sz w:val="34"/>
          <w:szCs w:val="34"/>
          <w:rtl/>
        </w:rPr>
        <w:t>:</w:t>
      </w:r>
      <w:r w:rsidRPr="00C93733">
        <w:rPr>
          <w:rFonts w:ascii="louts shamy" w:hAnsi="louts shamy" w:cs="louts shamy"/>
          <w:sz w:val="34"/>
          <w:szCs w:val="34"/>
          <w:rtl/>
        </w:rPr>
        <w:t xml:space="preserve"> فأمَّنا بِهِما رسولُ اللَّهِ في صلاةِ الفجر</w:t>
      </w:r>
      <w:r w:rsidR="00FC6945" w:rsidRPr="00FC6945">
        <w:rPr>
          <w:rStyle w:val="aa"/>
          <w:rtl/>
        </w:rPr>
        <w:t>(</w:t>
      </w:r>
      <w:r w:rsidRPr="00FC6945">
        <w:rPr>
          <w:rStyle w:val="aa"/>
        </w:rPr>
        <w:footnoteReference w:id="44"/>
      </w:r>
      <w:r w:rsidR="00FC6945" w:rsidRPr="00FC6945">
        <w:rPr>
          <w:rStyle w:val="aa"/>
          <w:rtl/>
        </w:rPr>
        <w:t>)</w:t>
      </w:r>
      <w:r w:rsidRPr="00C93733">
        <w:rPr>
          <w:rFonts w:ascii="louts shamy" w:hAnsi="louts shamy" w:cs="louts shamy"/>
          <w:sz w:val="34"/>
          <w:szCs w:val="34"/>
          <w:rtl/>
        </w:rPr>
        <w:t>.</w:t>
      </w:r>
      <w:proofErr w:type="spellStart"/>
      <w:r w:rsidRPr="00C93733">
        <w:rPr>
          <w:rFonts w:ascii="louts shamy" w:hAnsi="louts shamy" w:cs="louts shamy"/>
          <w:sz w:val="34"/>
          <w:szCs w:val="34"/>
          <w:rtl/>
        </w:rPr>
        <w:t>ِ</w:t>
      </w:r>
      <w:proofErr w:type="spellEnd"/>
    </w:p>
    <w:p w14:paraId="7FA55F3E" w14:textId="34DD47A1"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b/>
          <w:bCs/>
          <w:sz w:val="34"/>
          <w:szCs w:val="34"/>
          <w:rtl/>
        </w:rPr>
        <w:t xml:space="preserve"> </w:t>
      </w:r>
      <w:r w:rsidRPr="00C93733">
        <w:rPr>
          <w:rFonts w:ascii="louts shamy" w:hAnsi="louts shamy" w:cs="louts shamy"/>
          <w:sz w:val="34"/>
          <w:szCs w:val="34"/>
          <w:rtl/>
        </w:rPr>
        <w:t>عن معاذ بن عبد الله الجهني أنَّ رجلًا من جُهَينةَ أخبرَهُ أنَّهُ سمعَ النَّبيَّ صلَّى اللَّهُ عليْهِ وسلَّمَ يقرأُ في الصُّبحِ إذا زُلزِلَتِ الأرضُ في الرَّكعتينِ كلتيْهما فلا أدري أنسِيَ رسولُ اللَّهِ صلَّى اللَّهُ عليْهِ وسلَّمَ أم قرأَ ذلِكَ عمدًا</w:t>
      </w:r>
      <w:r w:rsidR="00FC6945" w:rsidRPr="00FC6945">
        <w:rPr>
          <w:rStyle w:val="aa"/>
          <w:rtl/>
        </w:rPr>
        <w:t>(</w:t>
      </w:r>
      <w:r w:rsidRPr="00FC6945">
        <w:rPr>
          <w:rStyle w:val="aa"/>
        </w:rPr>
        <w:footnoteReference w:id="45"/>
      </w:r>
      <w:r w:rsidR="00FC6945" w:rsidRPr="00FC6945">
        <w:rPr>
          <w:rStyle w:val="aa"/>
          <w:rtl/>
        </w:rPr>
        <w:t>)</w:t>
      </w:r>
      <w:r w:rsidRPr="00C93733">
        <w:rPr>
          <w:rFonts w:ascii="louts shamy" w:hAnsi="louts shamy" w:cs="louts shamy"/>
          <w:sz w:val="34"/>
          <w:szCs w:val="34"/>
          <w:rtl/>
        </w:rPr>
        <w:t>.</w:t>
      </w:r>
    </w:p>
    <w:p w14:paraId="0643C723" w14:textId="77777777" w:rsidR="578FCDAD" w:rsidRPr="00C93733" w:rsidRDefault="578FCDAD" w:rsidP="00C93733">
      <w:pPr>
        <w:pStyle w:val="2"/>
        <w:bidi/>
        <w:spacing w:line="240" w:lineRule="auto"/>
      </w:pPr>
      <w:bookmarkStart w:id="21" w:name="_Toc186361590"/>
      <w:r w:rsidRPr="00C93733">
        <w:rPr>
          <w:rtl/>
        </w:rPr>
        <w:t>تأخير صلاة العشاء:</w:t>
      </w:r>
      <w:bookmarkEnd w:id="21"/>
    </w:p>
    <w:p w14:paraId="713B35B2" w14:textId="4A761416" w:rsidR="578FCDAD" w:rsidRPr="00C93733" w:rsidRDefault="578FCDAD" w:rsidP="00C93733">
      <w:pPr>
        <w:pStyle w:val="a9"/>
        <w:numPr>
          <w:ilvl w:val="0"/>
          <w:numId w:val="44"/>
        </w:numPr>
        <w:bidi/>
        <w:spacing w:before="40" w:after="40" w:line="240" w:lineRule="auto"/>
        <w:ind w:left="0" w:firstLine="146"/>
        <w:jc w:val="both"/>
        <w:rPr>
          <w:rStyle w:val="ab"/>
          <w:rFonts w:ascii="louts shamy" w:hAnsi="louts shamy" w:cs="louts shamy"/>
          <w:sz w:val="34"/>
          <w:szCs w:val="34"/>
        </w:rPr>
      </w:pPr>
      <w:r w:rsidRPr="00C93733">
        <w:rPr>
          <w:rFonts w:ascii="louts shamy" w:hAnsi="louts shamy" w:cs="louts shamy"/>
          <w:sz w:val="34"/>
          <w:szCs w:val="34"/>
          <w:rtl/>
        </w:rPr>
        <w:t xml:space="preserve">عن جابر بن سمرة: كانَ رَسولُ اللهِ صَلَّى اللَّهُ عليه وسلَّمَ يُصَلِّي الصَّلَوَاتِ </w:t>
      </w:r>
      <w:hyperlink r:id="rId11">
        <w:r w:rsidRPr="00C93733">
          <w:rPr>
            <w:rStyle w:val="Hyperlink"/>
            <w:rFonts w:ascii="louts shamy" w:hAnsi="louts shamy" w:cs="louts shamy"/>
            <w:color w:val="auto"/>
            <w:sz w:val="34"/>
            <w:szCs w:val="34"/>
            <w:u w:val="none"/>
            <w:rtl/>
          </w:rPr>
          <w:t xml:space="preserve">نَحْوًا </w:t>
        </w:r>
      </w:hyperlink>
      <w:r w:rsidRPr="00C93733">
        <w:rPr>
          <w:rFonts w:ascii="louts shamy" w:hAnsi="louts shamy" w:cs="louts shamy"/>
          <w:sz w:val="34"/>
          <w:szCs w:val="34"/>
          <w:rtl/>
        </w:rPr>
        <w:t>مِن صَلَاتِكُمْ، وَكانَ يُؤَخِّرُ العَتَمَةَ بَعْدَ صَلَاتِكُمْ شيئًا، وَكانَ يُخِفُّ الصَّلَاة</w:t>
      </w:r>
      <w:r w:rsidR="00FC6945" w:rsidRPr="00FC6945">
        <w:rPr>
          <w:rStyle w:val="aa"/>
          <w:rtl/>
        </w:rPr>
        <w:t>(</w:t>
      </w:r>
      <w:r w:rsidRPr="00FC6945">
        <w:rPr>
          <w:rStyle w:val="aa"/>
        </w:rPr>
        <w:footnoteReference w:id="46"/>
      </w:r>
      <w:r w:rsidR="00FC6945" w:rsidRPr="00FC6945">
        <w:rPr>
          <w:rStyle w:val="aa"/>
          <w:rtl/>
        </w:rPr>
        <w:t>)</w:t>
      </w:r>
      <w:r w:rsidRPr="00C93733">
        <w:rPr>
          <w:rFonts w:ascii="louts shamy" w:hAnsi="louts shamy" w:cs="louts shamy"/>
          <w:sz w:val="34"/>
          <w:szCs w:val="34"/>
          <w:rtl/>
        </w:rPr>
        <w:t>.</w:t>
      </w:r>
    </w:p>
    <w:p w14:paraId="0787DF69" w14:textId="66EA8C10" w:rsidR="000A7029"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lastRenderedPageBreak/>
        <w:t>عن أبي هريرة</w:t>
      </w:r>
      <w:r w:rsidR="00C5687F" w:rsidRPr="00C93733">
        <w:rPr>
          <w:rFonts w:ascii="louts shamy" w:hAnsi="louts shamy" w:cs="louts shamy"/>
          <w:sz w:val="34"/>
          <w:szCs w:val="34"/>
          <w:rtl/>
        </w:rPr>
        <w:t>: لولا أن أشقَّ علَى أمَّتي لأمرتُهم بتأخيرِ العشاءِ وبالسِّواكِ عندَ كلِّ صلاة</w:t>
      </w:r>
      <w:r w:rsidR="00FC6945" w:rsidRPr="00FC6945">
        <w:rPr>
          <w:rStyle w:val="aa"/>
          <w:rtl/>
        </w:rPr>
        <w:t>(</w:t>
      </w:r>
      <w:r w:rsidR="00C5687F" w:rsidRPr="00FC6945">
        <w:rPr>
          <w:rStyle w:val="aa"/>
        </w:rPr>
        <w:footnoteReference w:id="47"/>
      </w:r>
      <w:r w:rsidR="00FC6945" w:rsidRPr="00FC6945">
        <w:rPr>
          <w:rStyle w:val="aa"/>
          <w:rtl/>
        </w:rPr>
        <w:t>)</w:t>
      </w:r>
      <w:r w:rsidR="00C5687F" w:rsidRPr="00C93733">
        <w:rPr>
          <w:rFonts w:ascii="louts shamy" w:hAnsi="louts shamy" w:cs="louts shamy"/>
          <w:sz w:val="34"/>
          <w:szCs w:val="34"/>
          <w:rtl/>
        </w:rPr>
        <w:t>.</w:t>
      </w:r>
      <w:r w:rsidRPr="00C93733">
        <w:rPr>
          <w:rFonts w:ascii="louts shamy" w:hAnsi="louts shamy" w:cs="louts shamy"/>
          <w:sz w:val="34"/>
          <w:szCs w:val="34"/>
          <w:rtl/>
        </w:rPr>
        <w:t xml:space="preserve"> </w:t>
      </w:r>
    </w:p>
    <w:p w14:paraId="0292686F" w14:textId="53ED0875" w:rsidR="000A7029" w:rsidRPr="00C93733" w:rsidRDefault="000A7029" w:rsidP="00C93733">
      <w:pPr>
        <w:pStyle w:val="2"/>
        <w:bidi/>
        <w:spacing w:line="240" w:lineRule="auto"/>
        <w:rPr>
          <w:color w:val="555555"/>
        </w:rPr>
      </w:pPr>
      <w:bookmarkStart w:id="22" w:name="_Toc186361591"/>
      <w:r w:rsidRPr="00C93733">
        <w:rPr>
          <w:rtl/>
        </w:rPr>
        <w:t>ركعتان بعد الوتر:</w:t>
      </w:r>
      <w:bookmarkEnd w:id="22"/>
      <w:r w:rsidR="004814A2" w:rsidRPr="00C93733">
        <w:rPr>
          <w:rtl/>
        </w:rPr>
        <w:t xml:space="preserve"> </w:t>
      </w:r>
    </w:p>
    <w:p w14:paraId="45BD2106" w14:textId="22BAF73C" w:rsidR="000A7029" w:rsidRPr="00C93733" w:rsidRDefault="000A7029"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عائشة: كان يصلي ثلاث عشرة ركعة</w:t>
      </w:r>
      <w:r w:rsidR="004814A2" w:rsidRPr="00C93733">
        <w:rPr>
          <w:rFonts w:ascii="louts shamy" w:hAnsi="louts shamy" w:cs="louts shamy"/>
          <w:sz w:val="34"/>
          <w:szCs w:val="34"/>
          <w:rtl/>
        </w:rPr>
        <w:t>،</w:t>
      </w:r>
      <w:r w:rsidRPr="00C93733">
        <w:rPr>
          <w:rFonts w:ascii="louts shamy" w:hAnsi="louts shamy" w:cs="louts shamy"/>
          <w:sz w:val="34"/>
          <w:szCs w:val="34"/>
          <w:rtl/>
        </w:rPr>
        <w:t xml:space="preserve"> يصلي ثمان ركعات ثم يوتر، ثم يصلي ركعتين وهو جالس فإذا أراد أن يركع قام فركع، ثم يصلي ركعتين بين النداء والاقامة من صلاة الصبح</w:t>
      </w:r>
      <w:r w:rsidR="00FC6945" w:rsidRPr="00FC6945">
        <w:rPr>
          <w:rStyle w:val="aa"/>
          <w:rtl/>
        </w:rPr>
        <w:t>(</w:t>
      </w:r>
      <w:r w:rsidRPr="00FC6945">
        <w:rPr>
          <w:rStyle w:val="aa"/>
          <w:rtl/>
        </w:rPr>
        <w:footnoteReference w:id="48"/>
      </w:r>
      <w:r w:rsidR="00FC6945" w:rsidRPr="00FC6945">
        <w:rPr>
          <w:rStyle w:val="aa"/>
          <w:rtl/>
        </w:rPr>
        <w:t>)</w:t>
      </w:r>
      <w:r w:rsidRPr="00C93733">
        <w:rPr>
          <w:rFonts w:ascii="louts shamy" w:hAnsi="louts shamy" w:cs="louts shamy"/>
          <w:sz w:val="34"/>
          <w:szCs w:val="34"/>
          <w:rtl/>
        </w:rPr>
        <w:t>.</w:t>
      </w:r>
      <w:r w:rsidR="004814A2" w:rsidRPr="00C93733">
        <w:rPr>
          <w:rFonts w:ascii="louts shamy" w:hAnsi="louts shamy" w:cs="louts shamy"/>
          <w:sz w:val="34"/>
          <w:szCs w:val="34"/>
          <w:rtl/>
        </w:rPr>
        <w:t xml:space="preserve"> </w:t>
      </w:r>
    </w:p>
    <w:p w14:paraId="03A8AD97" w14:textId="408DC94B" w:rsidR="578FCDAD" w:rsidRPr="00C93733" w:rsidRDefault="000A7029"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عن أبي </w:t>
      </w:r>
      <w:proofErr w:type="spellStart"/>
      <w:r w:rsidRPr="00C93733">
        <w:rPr>
          <w:rFonts w:ascii="louts shamy" w:hAnsi="louts shamy" w:cs="louts shamy"/>
          <w:sz w:val="34"/>
          <w:szCs w:val="34"/>
          <w:rtl/>
        </w:rPr>
        <w:t>أمامة</w:t>
      </w:r>
      <w:proofErr w:type="spellEnd"/>
      <w:r w:rsidRPr="00C93733">
        <w:rPr>
          <w:rFonts w:ascii="louts shamy" w:hAnsi="louts shamy" w:cs="louts shamy"/>
          <w:sz w:val="34"/>
          <w:szCs w:val="34"/>
          <w:rtl/>
        </w:rPr>
        <w:t xml:space="preserve"> الباهلي: كان يصلي ركعتين بعد الوتر وهو جالس يقرأ فيهما بـ </w:t>
      </w:r>
      <w:r w:rsidR="004814A2" w:rsidRPr="00C93733">
        <w:rPr>
          <w:rFonts w:ascii="louts shamy" w:hAnsi="louts shamy" w:cs="louts shamy"/>
          <w:sz w:val="34"/>
          <w:szCs w:val="34"/>
          <w:rtl/>
        </w:rPr>
        <w:t>(</w:t>
      </w:r>
      <w:r w:rsidRPr="00C93733">
        <w:rPr>
          <w:rFonts w:ascii="louts shamy" w:hAnsi="louts shamy" w:cs="louts shamy"/>
          <w:sz w:val="34"/>
          <w:szCs w:val="34"/>
          <w:rtl/>
        </w:rPr>
        <w:t xml:space="preserve">إذا زلزلت) و </w:t>
      </w:r>
      <w:r w:rsidR="004814A2" w:rsidRPr="00C93733">
        <w:rPr>
          <w:rFonts w:ascii="louts shamy" w:hAnsi="louts shamy" w:cs="louts shamy"/>
          <w:sz w:val="34"/>
          <w:szCs w:val="34"/>
          <w:rtl/>
        </w:rPr>
        <w:t>(</w:t>
      </w:r>
      <w:r w:rsidRPr="00C93733">
        <w:rPr>
          <w:rFonts w:ascii="louts shamy" w:hAnsi="louts shamy" w:cs="louts shamy"/>
          <w:sz w:val="34"/>
          <w:szCs w:val="34"/>
          <w:rtl/>
        </w:rPr>
        <w:t>قل يا أيها الكافرون)</w:t>
      </w:r>
      <w:r w:rsidR="00FC6945" w:rsidRPr="00FC6945">
        <w:rPr>
          <w:rStyle w:val="aa"/>
          <w:rtl/>
        </w:rPr>
        <w:t>(</w:t>
      </w:r>
      <w:r w:rsidRPr="00FC6945">
        <w:rPr>
          <w:rStyle w:val="aa"/>
          <w:rtl/>
        </w:rPr>
        <w:footnoteReference w:id="49"/>
      </w:r>
      <w:r w:rsidR="00FC6945" w:rsidRPr="00FC6945">
        <w:rPr>
          <w:rStyle w:val="aa"/>
          <w:rtl/>
        </w:rPr>
        <w:t>)</w:t>
      </w:r>
      <w:r w:rsidRPr="00C93733">
        <w:rPr>
          <w:rFonts w:ascii="louts shamy" w:hAnsi="louts shamy" w:cs="louts shamy"/>
          <w:sz w:val="34"/>
          <w:szCs w:val="34"/>
          <w:rtl/>
        </w:rPr>
        <w:t>.</w:t>
      </w:r>
      <w:r w:rsidR="004814A2" w:rsidRPr="00C93733">
        <w:rPr>
          <w:rFonts w:ascii="louts shamy" w:hAnsi="louts shamy" w:cs="louts shamy"/>
          <w:sz w:val="34"/>
          <w:szCs w:val="34"/>
          <w:rtl/>
        </w:rPr>
        <w:t xml:space="preserve"> </w:t>
      </w:r>
    </w:p>
    <w:p w14:paraId="79182C21" w14:textId="77777777" w:rsidR="578FCDAD" w:rsidRPr="00C93733" w:rsidRDefault="00FE36AC" w:rsidP="00C93733">
      <w:pPr>
        <w:pStyle w:val="2"/>
        <w:bidi/>
        <w:spacing w:line="240" w:lineRule="auto"/>
        <w:rPr>
          <w:rStyle w:val="ab"/>
          <w:rFonts w:ascii="louts shamy" w:hAnsi="louts shamy" w:cs="louts shamy"/>
          <w:b/>
          <w:bCs/>
          <w:sz w:val="34"/>
          <w:szCs w:val="34"/>
        </w:rPr>
      </w:pPr>
      <w:bookmarkStart w:id="23" w:name="_Toc186361592"/>
      <w:r w:rsidRPr="00C93733">
        <w:rPr>
          <w:rtl/>
        </w:rPr>
        <w:t>السم</w:t>
      </w:r>
      <w:r w:rsidR="578FCDAD" w:rsidRPr="00C93733">
        <w:rPr>
          <w:rtl/>
        </w:rPr>
        <w:t>ر بعد صلاة العشاء:</w:t>
      </w:r>
      <w:bookmarkEnd w:id="23"/>
    </w:p>
    <w:p w14:paraId="2F61E99F" w14:textId="56FB6BCE" w:rsidR="578FCDAD" w:rsidRPr="00C93733" w:rsidRDefault="004814A2" w:rsidP="00517A0E">
      <w:pPr>
        <w:pStyle w:val="a9"/>
        <w:widowControl w:val="0"/>
        <w:numPr>
          <w:ilvl w:val="0"/>
          <w:numId w:val="44"/>
        </w:numPr>
        <w:bidi/>
        <w:spacing w:before="40" w:after="40" w:line="240" w:lineRule="auto"/>
        <w:ind w:left="0" w:firstLine="147"/>
        <w:jc w:val="both"/>
        <w:rPr>
          <w:rFonts w:ascii="louts shamy" w:hAnsi="louts shamy" w:cs="louts shamy"/>
          <w:sz w:val="34"/>
          <w:szCs w:val="34"/>
        </w:rPr>
      </w:pPr>
      <w:r w:rsidRPr="00C93733">
        <w:rPr>
          <w:rFonts w:ascii="louts shamy" w:hAnsi="louts shamy" w:cs="louts shamy"/>
          <w:sz w:val="34"/>
          <w:szCs w:val="34"/>
          <w:rtl/>
        </w:rPr>
        <w:t xml:space="preserve"> </w:t>
      </w:r>
      <w:r w:rsidR="578FCDAD" w:rsidRPr="00C93733">
        <w:rPr>
          <w:rFonts w:ascii="louts shamy" w:hAnsi="louts shamy" w:cs="louts shamy"/>
          <w:sz w:val="34"/>
          <w:szCs w:val="34"/>
          <w:rtl/>
        </w:rPr>
        <w:t>عن عائشة: ما نامَ رسولُ اللَّهِ صلَّى اللهُ عليهِ وسلَّمَ قبلَ العشاءِ ولا سَمَرَ بعدَها</w:t>
      </w:r>
      <w:r w:rsidR="00FC6945" w:rsidRPr="00FC6945">
        <w:rPr>
          <w:rStyle w:val="aa"/>
          <w:rtl/>
        </w:rPr>
        <w:t>(</w:t>
      </w:r>
      <w:r w:rsidR="578FCDAD" w:rsidRPr="00FC6945">
        <w:rPr>
          <w:rStyle w:val="aa"/>
        </w:rPr>
        <w:footnoteReference w:id="50"/>
      </w:r>
      <w:r w:rsidR="00FC6945" w:rsidRPr="00FC6945">
        <w:rPr>
          <w:rStyle w:val="aa"/>
          <w:rtl/>
        </w:rPr>
        <w:t>)</w:t>
      </w:r>
      <w:r w:rsidR="578FCDAD" w:rsidRPr="00C93733">
        <w:rPr>
          <w:rFonts w:ascii="louts shamy" w:hAnsi="louts shamy" w:cs="louts shamy"/>
          <w:sz w:val="34"/>
          <w:szCs w:val="34"/>
          <w:rtl/>
        </w:rPr>
        <w:t>.</w:t>
      </w:r>
    </w:p>
    <w:p w14:paraId="5A4C4783" w14:textId="37BE4280" w:rsidR="578FCDAD" w:rsidRPr="00C93733" w:rsidRDefault="578FCDAD" w:rsidP="00517A0E">
      <w:pPr>
        <w:pStyle w:val="a9"/>
        <w:widowControl w:val="0"/>
        <w:numPr>
          <w:ilvl w:val="0"/>
          <w:numId w:val="44"/>
        </w:numPr>
        <w:bidi/>
        <w:spacing w:before="40" w:after="40" w:line="240" w:lineRule="auto"/>
        <w:ind w:left="0" w:firstLine="147"/>
        <w:jc w:val="both"/>
        <w:rPr>
          <w:rFonts w:ascii="louts shamy" w:hAnsi="louts shamy" w:cs="louts shamy"/>
          <w:sz w:val="34"/>
          <w:szCs w:val="34"/>
        </w:rPr>
      </w:pPr>
      <w:r w:rsidRPr="00C93733">
        <w:rPr>
          <w:rFonts w:ascii="louts shamy" w:hAnsi="louts shamy" w:cs="louts shamy"/>
          <w:sz w:val="34"/>
          <w:szCs w:val="34"/>
          <w:rtl/>
        </w:rPr>
        <w:t>وعن عروة بن الزبير قال: سمِعتني عائشةُ وأنا أتكلَّمُ بعد العشاءِ الآخرةِ، فقالت</w:t>
      </w:r>
      <w:r w:rsidR="004814A2" w:rsidRPr="00C93733">
        <w:rPr>
          <w:rFonts w:ascii="louts shamy" w:hAnsi="louts shamy" w:cs="louts shamy"/>
          <w:sz w:val="34"/>
          <w:szCs w:val="34"/>
          <w:rtl/>
        </w:rPr>
        <w:t>:</w:t>
      </w:r>
      <w:r w:rsidRPr="00C93733">
        <w:rPr>
          <w:rFonts w:ascii="louts shamy" w:hAnsi="louts shamy" w:cs="louts shamy"/>
          <w:sz w:val="34"/>
          <w:szCs w:val="34"/>
          <w:rtl/>
        </w:rPr>
        <w:t xml:space="preserve"> يا </w:t>
      </w:r>
      <w:r w:rsidRPr="00C93733">
        <w:rPr>
          <w:rFonts w:ascii="louts shamy" w:hAnsi="louts shamy" w:cs="louts shamy"/>
          <w:sz w:val="34"/>
          <w:szCs w:val="34"/>
          <w:rtl/>
        </w:rPr>
        <w:lastRenderedPageBreak/>
        <w:t>عُرَيُّ! ألا تُريحُ كاتبَيْك؟! فإنَّ رسولَ اللهِ صلَّى اللهُ عليه وسلَّم لم يكُنْ ينامُ</w:t>
      </w:r>
      <w:r w:rsidR="00C5687F" w:rsidRPr="00C93733">
        <w:rPr>
          <w:rFonts w:ascii="louts shamy" w:hAnsi="louts shamy" w:cs="louts shamy"/>
          <w:sz w:val="34"/>
          <w:szCs w:val="34"/>
          <w:rtl/>
        </w:rPr>
        <w:t xml:space="preserve"> قبلها</w:t>
      </w:r>
      <w:r w:rsidRPr="00C93733">
        <w:rPr>
          <w:rFonts w:ascii="louts shamy" w:hAnsi="louts shamy" w:cs="louts shamy"/>
          <w:sz w:val="34"/>
          <w:szCs w:val="34"/>
          <w:rtl/>
        </w:rPr>
        <w:t xml:space="preserve"> ولا يتحدَّثُ بعدها</w:t>
      </w:r>
      <w:r w:rsidR="00FC6945" w:rsidRPr="00FC6945">
        <w:rPr>
          <w:rStyle w:val="aa"/>
          <w:rtl/>
        </w:rPr>
        <w:t>(</w:t>
      </w:r>
      <w:r w:rsidRPr="00FC6945">
        <w:rPr>
          <w:rStyle w:val="aa"/>
        </w:rPr>
        <w:footnoteReference w:id="51"/>
      </w:r>
      <w:r w:rsidR="00FC6945" w:rsidRPr="00FC6945">
        <w:rPr>
          <w:rStyle w:val="aa"/>
          <w:rtl/>
        </w:rPr>
        <w:t>)</w:t>
      </w:r>
      <w:r w:rsidRPr="00C93733">
        <w:rPr>
          <w:rFonts w:ascii="louts shamy" w:hAnsi="louts shamy" w:cs="louts shamy"/>
          <w:sz w:val="34"/>
          <w:szCs w:val="34"/>
          <w:rtl/>
        </w:rPr>
        <w:t>.</w:t>
      </w:r>
    </w:p>
    <w:p w14:paraId="3B6042C2" w14:textId="77777777" w:rsidR="00AB3829" w:rsidRPr="00C93733" w:rsidRDefault="00AB3829" w:rsidP="00C93733">
      <w:pPr>
        <w:pStyle w:val="2"/>
        <w:bidi/>
        <w:spacing w:line="240" w:lineRule="auto"/>
        <w:rPr>
          <w:rtl/>
        </w:rPr>
      </w:pPr>
      <w:bookmarkStart w:id="24" w:name="_Toc186361593"/>
      <w:r w:rsidRPr="00C93733">
        <w:rPr>
          <w:rtl/>
        </w:rPr>
        <w:t>قضاء صلاة الليل:</w:t>
      </w:r>
      <w:bookmarkEnd w:id="24"/>
    </w:p>
    <w:p w14:paraId="76EDE1F7" w14:textId="2F451E13" w:rsidR="00AB3829" w:rsidRPr="00C93733" w:rsidRDefault="00AB3829"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عائشة أن رسول الله صلى الله عليه وسلم كان إذا فاتته الصلاة من الليل من وجعٍ أو غيره صلى من النهار ثنتي عشرة ركعة</w:t>
      </w:r>
      <w:r w:rsidR="00FC6945" w:rsidRPr="00FC6945">
        <w:rPr>
          <w:rStyle w:val="aa"/>
          <w:rtl/>
        </w:rPr>
        <w:t>(</w:t>
      </w:r>
      <w:r w:rsidRPr="00FC6945">
        <w:rPr>
          <w:rStyle w:val="aa"/>
          <w:rtl/>
        </w:rPr>
        <w:footnoteReference w:id="52"/>
      </w:r>
      <w:r w:rsidR="00FC6945" w:rsidRPr="00FC6945">
        <w:rPr>
          <w:rStyle w:val="aa"/>
          <w:rtl/>
        </w:rPr>
        <w:t>)</w:t>
      </w:r>
      <w:r w:rsidRPr="00C93733">
        <w:rPr>
          <w:rFonts w:ascii="louts shamy" w:hAnsi="louts shamy" w:cs="louts shamy"/>
          <w:sz w:val="34"/>
          <w:szCs w:val="34"/>
          <w:rtl/>
        </w:rPr>
        <w:t>.</w:t>
      </w:r>
    </w:p>
    <w:p w14:paraId="1F02CA9A" w14:textId="77777777" w:rsidR="578FCDAD" w:rsidRPr="00C93733" w:rsidRDefault="578FCDAD" w:rsidP="00C93733">
      <w:pPr>
        <w:pStyle w:val="2"/>
        <w:bidi/>
        <w:spacing w:line="240" w:lineRule="auto"/>
        <w:rPr>
          <w:rStyle w:val="ab"/>
          <w:rFonts w:ascii="louts shamy" w:hAnsi="louts shamy" w:cs="louts shamy"/>
          <w:b/>
          <w:bCs/>
          <w:sz w:val="34"/>
          <w:szCs w:val="34"/>
        </w:rPr>
      </w:pPr>
      <w:bookmarkStart w:id="25" w:name="_Toc186361594"/>
      <w:r w:rsidRPr="00C93733">
        <w:rPr>
          <w:rtl/>
        </w:rPr>
        <w:t>غسل الجمعة:</w:t>
      </w:r>
      <w:bookmarkEnd w:id="25"/>
    </w:p>
    <w:p w14:paraId="492331D0" w14:textId="46A2F183"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أبي سعيد الخدري: الغُسْلُ يَومَ الجُمُعَةِ واجِبٌ علَى كُلِّ مُحْتَلِمٍ</w:t>
      </w:r>
      <w:r w:rsidR="00FC6945" w:rsidRPr="00FC6945">
        <w:rPr>
          <w:rStyle w:val="aa"/>
          <w:rtl/>
        </w:rPr>
        <w:t>(</w:t>
      </w:r>
      <w:r w:rsidRPr="00FC6945">
        <w:rPr>
          <w:rStyle w:val="aa"/>
        </w:rPr>
        <w:footnoteReference w:id="53"/>
      </w:r>
      <w:r w:rsidR="00FC6945" w:rsidRPr="00FC6945">
        <w:rPr>
          <w:rStyle w:val="aa"/>
          <w:rtl/>
        </w:rPr>
        <w:t>)</w:t>
      </w:r>
      <w:r w:rsidRPr="00C93733">
        <w:rPr>
          <w:rFonts w:ascii="louts shamy" w:hAnsi="louts shamy" w:cs="louts shamy"/>
          <w:sz w:val="34"/>
          <w:szCs w:val="34"/>
          <w:rtl/>
        </w:rPr>
        <w:t>.</w:t>
      </w:r>
    </w:p>
    <w:p w14:paraId="663AD76B" w14:textId="58503DE9" w:rsidR="00C93733" w:rsidRDefault="00B612AB"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عن أبي هريرة: </w:t>
      </w:r>
      <w:r w:rsidRPr="00C93733">
        <w:rPr>
          <w:rFonts w:ascii="louts shamy" w:hAnsi="louts shamy" w:cs="louts shamy"/>
          <w:sz w:val="34"/>
          <w:szCs w:val="34"/>
          <w:shd w:val="clear" w:color="auto" w:fill="FFFFFF"/>
          <w:rtl/>
        </w:rPr>
        <w:t>مَنِ اغْتَسَلَ يَومَ الجُمُعَةِ غُسْلَ الجَنَابَةِ</w:t>
      </w:r>
      <w:r w:rsidR="00F4251B" w:rsidRPr="00C93733">
        <w:rPr>
          <w:rFonts w:ascii="louts shamy" w:hAnsi="louts shamy" w:cs="louts shamy"/>
          <w:sz w:val="34"/>
          <w:szCs w:val="34"/>
          <w:shd w:val="clear" w:color="auto" w:fill="FFFFFF"/>
          <w:rtl/>
        </w:rPr>
        <w:t xml:space="preserve"> ثُمَّ رَاحَ</w:t>
      </w:r>
      <w:r w:rsidRPr="00C93733">
        <w:rPr>
          <w:rFonts w:ascii="louts shamy" w:hAnsi="louts shamy" w:cs="louts shamy"/>
          <w:sz w:val="34"/>
          <w:szCs w:val="34"/>
          <w:shd w:val="clear" w:color="auto" w:fill="FFFFFF"/>
          <w:rtl/>
        </w:rPr>
        <w:t xml:space="preserve"> فَكَأنَّما قَرَّبَ بَدَنَةً، ومَن ر</w:t>
      </w:r>
      <w:r w:rsidR="00F4251B" w:rsidRPr="00C93733">
        <w:rPr>
          <w:rFonts w:ascii="louts shamy" w:hAnsi="louts shamy" w:cs="louts shamy"/>
          <w:sz w:val="34"/>
          <w:szCs w:val="34"/>
          <w:shd w:val="clear" w:color="auto" w:fill="FFFFFF"/>
          <w:rtl/>
        </w:rPr>
        <w:t>َاحَ في السَّاعَةِ الثَّانِيَةِ</w:t>
      </w:r>
      <w:r w:rsidRPr="00C93733">
        <w:rPr>
          <w:rFonts w:ascii="louts shamy" w:hAnsi="louts shamy" w:cs="louts shamy"/>
          <w:sz w:val="34"/>
          <w:szCs w:val="34"/>
          <w:shd w:val="clear" w:color="auto" w:fill="FFFFFF"/>
          <w:rtl/>
        </w:rPr>
        <w:t xml:space="preserve"> فَكَأنَّما قَرَّبَ بَقَرَةً، ومَن ر</w:t>
      </w:r>
      <w:r w:rsidR="00F4251B" w:rsidRPr="00C93733">
        <w:rPr>
          <w:rFonts w:ascii="louts shamy" w:hAnsi="louts shamy" w:cs="louts shamy"/>
          <w:sz w:val="34"/>
          <w:szCs w:val="34"/>
          <w:shd w:val="clear" w:color="auto" w:fill="FFFFFF"/>
          <w:rtl/>
        </w:rPr>
        <w:t>َاحَ في السَّاعَةِ الثَّالِثَةِ</w:t>
      </w:r>
      <w:r w:rsidRPr="00C93733">
        <w:rPr>
          <w:rFonts w:ascii="louts shamy" w:hAnsi="louts shamy" w:cs="louts shamy"/>
          <w:sz w:val="34"/>
          <w:szCs w:val="34"/>
          <w:shd w:val="clear" w:color="auto" w:fill="FFFFFF"/>
          <w:rtl/>
        </w:rPr>
        <w:t xml:space="preserve"> فَكَأنَّما قَرَّبَ كَبْشًا أقْرَنَ، ومَن رَاحَ في السَّاعَةِ </w:t>
      </w:r>
      <w:r w:rsidR="00F4251B" w:rsidRPr="00C93733">
        <w:rPr>
          <w:rFonts w:ascii="louts shamy" w:hAnsi="louts shamy" w:cs="louts shamy"/>
          <w:sz w:val="34"/>
          <w:szCs w:val="34"/>
          <w:shd w:val="clear" w:color="auto" w:fill="FFFFFF"/>
          <w:rtl/>
        </w:rPr>
        <w:t>الرَّابِعَةِ</w:t>
      </w:r>
      <w:r w:rsidRPr="00C93733">
        <w:rPr>
          <w:rFonts w:ascii="louts shamy" w:hAnsi="louts shamy" w:cs="louts shamy"/>
          <w:sz w:val="34"/>
          <w:szCs w:val="34"/>
          <w:shd w:val="clear" w:color="auto" w:fill="FFFFFF"/>
          <w:rtl/>
        </w:rPr>
        <w:t xml:space="preserve"> فَكَأنَّما قَرَّبَ دَجَاجَةً، ومَن </w:t>
      </w:r>
      <w:r w:rsidR="00F4251B" w:rsidRPr="00C93733">
        <w:rPr>
          <w:rFonts w:ascii="louts shamy" w:hAnsi="louts shamy" w:cs="louts shamy"/>
          <w:sz w:val="34"/>
          <w:szCs w:val="34"/>
          <w:shd w:val="clear" w:color="auto" w:fill="FFFFFF"/>
          <w:rtl/>
        </w:rPr>
        <w:t>رَاحَ في السَّاعَةِ الخَامِسَةِ</w:t>
      </w:r>
      <w:r w:rsidRPr="00C93733">
        <w:rPr>
          <w:rFonts w:ascii="louts shamy" w:hAnsi="louts shamy" w:cs="louts shamy"/>
          <w:sz w:val="34"/>
          <w:szCs w:val="34"/>
          <w:shd w:val="clear" w:color="auto" w:fill="FFFFFF"/>
          <w:rtl/>
        </w:rPr>
        <w:t xml:space="preserve"> فَكَأنَّما قَرَّبَ بَيْضَةً، فَإِذَا خَرَجَ الإمَامُ حَضَرَتِ المَلَائِكَةُ يَسْتَمِعُونَ الذِّكْرَ</w:t>
      </w:r>
      <w:r w:rsidR="00FC6945" w:rsidRPr="00FC6945">
        <w:rPr>
          <w:rStyle w:val="aa"/>
          <w:rtl/>
        </w:rPr>
        <w:t>(</w:t>
      </w:r>
      <w:r w:rsidRPr="00FC6945">
        <w:rPr>
          <w:rStyle w:val="aa"/>
          <w:rtl/>
        </w:rPr>
        <w:footnoteReference w:id="54"/>
      </w:r>
      <w:r w:rsidR="00FC6945" w:rsidRPr="00FC6945">
        <w:rPr>
          <w:rStyle w:val="aa"/>
          <w:rtl/>
        </w:rPr>
        <w:t>)</w:t>
      </w:r>
      <w:r w:rsidRPr="00C93733">
        <w:rPr>
          <w:rFonts w:ascii="louts shamy" w:hAnsi="louts shamy" w:cs="louts shamy"/>
          <w:sz w:val="34"/>
          <w:szCs w:val="34"/>
          <w:shd w:val="clear" w:color="auto" w:fill="FFFFFF"/>
          <w:rtl/>
        </w:rPr>
        <w:t>.</w:t>
      </w:r>
    </w:p>
    <w:p w14:paraId="18EBD0A4" w14:textId="77777777" w:rsidR="00C93733" w:rsidRDefault="00C93733" w:rsidP="00C93733">
      <w:pPr>
        <w:spacing w:line="240" w:lineRule="auto"/>
        <w:rPr>
          <w:rFonts w:ascii="louts shamy" w:hAnsi="louts shamy" w:cs="louts shamy"/>
          <w:sz w:val="34"/>
          <w:szCs w:val="34"/>
        </w:rPr>
      </w:pPr>
      <w:r>
        <w:rPr>
          <w:rFonts w:ascii="louts shamy" w:hAnsi="louts shamy" w:cs="louts shamy"/>
          <w:sz w:val="34"/>
          <w:szCs w:val="34"/>
        </w:rPr>
        <w:br w:type="page"/>
      </w:r>
    </w:p>
    <w:p w14:paraId="7A67226C" w14:textId="77777777" w:rsidR="578FCDAD" w:rsidRPr="00C93733" w:rsidRDefault="578FCDAD" w:rsidP="00C93733">
      <w:pPr>
        <w:pStyle w:val="2"/>
        <w:bidi/>
        <w:spacing w:line="240" w:lineRule="auto"/>
        <w:rPr>
          <w:rtl/>
          <w:lang w:bidi="ar-IQ"/>
        </w:rPr>
      </w:pPr>
      <w:bookmarkStart w:id="26" w:name="_Toc186361595"/>
      <w:r w:rsidRPr="00C93733">
        <w:rPr>
          <w:rtl/>
        </w:rPr>
        <w:lastRenderedPageBreak/>
        <w:t>قراءة فجر الجمعة وصلاة الجمعة:</w:t>
      </w:r>
      <w:bookmarkEnd w:id="26"/>
    </w:p>
    <w:p w14:paraId="61A0816B" w14:textId="28D70884" w:rsidR="578FCDAD" w:rsidRPr="00C93733" w:rsidRDefault="00C5687F" w:rsidP="00C93733">
      <w:pPr>
        <w:pStyle w:val="a9"/>
        <w:numPr>
          <w:ilvl w:val="0"/>
          <w:numId w:val="44"/>
        </w:numPr>
        <w:bidi/>
        <w:spacing w:before="40" w:after="40" w:line="240" w:lineRule="auto"/>
        <w:ind w:left="0" w:firstLine="146"/>
        <w:jc w:val="both"/>
        <w:rPr>
          <w:rStyle w:val="ab"/>
          <w:rFonts w:ascii="louts shamy" w:hAnsi="louts shamy" w:cs="louts shamy"/>
          <w:sz w:val="34"/>
          <w:szCs w:val="34"/>
        </w:rPr>
      </w:pPr>
      <w:r w:rsidRPr="00C93733">
        <w:rPr>
          <w:rFonts w:ascii="louts shamy" w:hAnsi="louts shamy" w:cs="louts shamy"/>
          <w:sz w:val="34"/>
          <w:szCs w:val="34"/>
          <w:rtl/>
        </w:rPr>
        <w:t xml:space="preserve">عن أبي هريرة: </w:t>
      </w:r>
      <w:r w:rsidR="578FCDAD" w:rsidRPr="00C93733">
        <w:rPr>
          <w:rFonts w:ascii="louts shamy" w:hAnsi="louts shamy" w:cs="louts shamy"/>
          <w:sz w:val="34"/>
          <w:szCs w:val="34"/>
          <w:rtl/>
        </w:rPr>
        <w:t>كانَ النبيُّ صَلَّى اللهُ عليه وسلَّمَ يَقْرَأُ في الجُمُعَةِ في صَلاةِ الف</w:t>
      </w:r>
      <w:r w:rsidR="00F4251B" w:rsidRPr="00C93733">
        <w:rPr>
          <w:rFonts w:ascii="louts shamy" w:hAnsi="louts shamy" w:cs="louts shamy"/>
          <w:sz w:val="34"/>
          <w:szCs w:val="34"/>
          <w:rtl/>
        </w:rPr>
        <w:t>َجْرِ الم تَنْزِيلُ السَّجْدَةَ</w:t>
      </w:r>
      <w:r w:rsidR="578FCDAD" w:rsidRPr="00C93733">
        <w:rPr>
          <w:rFonts w:ascii="louts shamy" w:hAnsi="louts shamy" w:cs="louts shamy"/>
          <w:sz w:val="34"/>
          <w:szCs w:val="34"/>
          <w:rtl/>
        </w:rPr>
        <w:t xml:space="preserve"> وهلْ أتَى علَى الإنْسانِ حِينٌ مِنَ الدَّهْر</w:t>
      </w:r>
      <w:r w:rsidR="00FC6945" w:rsidRPr="00FC6945">
        <w:rPr>
          <w:rStyle w:val="aa"/>
          <w:rtl/>
        </w:rPr>
        <w:t>(</w:t>
      </w:r>
      <w:r w:rsidR="578FCDAD" w:rsidRPr="00FC6945">
        <w:rPr>
          <w:rStyle w:val="aa"/>
        </w:rPr>
        <w:footnoteReference w:id="55"/>
      </w:r>
      <w:r w:rsidR="00FC6945" w:rsidRPr="00FC6945">
        <w:rPr>
          <w:rStyle w:val="aa"/>
          <w:rtl/>
        </w:rPr>
        <w:t>)</w:t>
      </w:r>
      <w:r w:rsidR="578FCDAD" w:rsidRPr="00C93733">
        <w:rPr>
          <w:rFonts w:ascii="louts shamy" w:hAnsi="louts shamy" w:cs="louts shamy"/>
          <w:sz w:val="34"/>
          <w:szCs w:val="34"/>
          <w:rtl/>
        </w:rPr>
        <w:t>.</w:t>
      </w:r>
      <w:r w:rsidR="004814A2" w:rsidRPr="00C93733">
        <w:rPr>
          <w:rFonts w:ascii="louts shamy" w:hAnsi="louts shamy" w:cs="louts shamy"/>
          <w:sz w:val="34"/>
          <w:szCs w:val="34"/>
          <w:rtl/>
        </w:rPr>
        <w:t xml:space="preserve"> </w:t>
      </w:r>
    </w:p>
    <w:p w14:paraId="6591CD32" w14:textId="1398713D"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وعن عبد الله بن عباس أنَّ النبيَّ صَلَّى اللَّهُ عليه وسلَّمَ كانَ يَقْرَأُ في صَلَاة</w:t>
      </w:r>
      <w:r w:rsidR="00C5687F" w:rsidRPr="00C93733">
        <w:rPr>
          <w:rFonts w:ascii="louts shamy" w:hAnsi="louts shamy" w:cs="louts shamy"/>
          <w:sz w:val="34"/>
          <w:szCs w:val="34"/>
          <w:rtl/>
        </w:rPr>
        <w:t>ِ الجُمُعَةِ سُورَةَ الجُمُعَةِ</w:t>
      </w:r>
      <w:r w:rsidRPr="00C93733">
        <w:rPr>
          <w:rFonts w:ascii="louts shamy" w:hAnsi="louts shamy" w:cs="louts shamy"/>
          <w:sz w:val="34"/>
          <w:szCs w:val="34"/>
          <w:rtl/>
        </w:rPr>
        <w:t xml:space="preserve"> وَالْمُنَافِقِين</w:t>
      </w:r>
      <w:r w:rsidR="00FC6945" w:rsidRPr="00FC6945">
        <w:rPr>
          <w:rStyle w:val="aa"/>
          <w:rtl/>
        </w:rPr>
        <w:t>(</w:t>
      </w:r>
      <w:r w:rsidRPr="00FC6945">
        <w:rPr>
          <w:rStyle w:val="aa"/>
        </w:rPr>
        <w:footnoteReference w:id="56"/>
      </w:r>
      <w:r w:rsidR="00FC6945" w:rsidRPr="00FC6945">
        <w:rPr>
          <w:rStyle w:val="aa"/>
          <w:rtl/>
        </w:rPr>
        <w:t>)</w:t>
      </w:r>
      <w:r w:rsidRPr="00C93733">
        <w:rPr>
          <w:rFonts w:ascii="louts shamy" w:hAnsi="louts shamy" w:cs="louts shamy"/>
          <w:sz w:val="34"/>
          <w:szCs w:val="34"/>
          <w:rtl/>
        </w:rPr>
        <w:t>.</w:t>
      </w:r>
    </w:p>
    <w:p w14:paraId="2579E383" w14:textId="6C641B29" w:rsidR="00CF6ACB" w:rsidRPr="00C93733" w:rsidRDefault="00CF6ACB"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أبي هريرة: مَن توضأ فأحسنَ الوضوء ثم أتى الجمعة فاستمعَ وأنصَتَ غُفر له ما بينه وبين الجمعة وزيادة ثلاثة أيام، ومَن مسَّ الحصى فقد لغا</w:t>
      </w:r>
      <w:r w:rsidR="00FC6945" w:rsidRPr="00FC6945">
        <w:rPr>
          <w:rStyle w:val="aa"/>
          <w:rtl/>
        </w:rPr>
        <w:t>(</w:t>
      </w:r>
      <w:r w:rsidRPr="00FC6945">
        <w:rPr>
          <w:rStyle w:val="aa"/>
          <w:rtl/>
        </w:rPr>
        <w:footnoteReference w:id="57"/>
      </w:r>
      <w:r w:rsidR="00FC6945" w:rsidRPr="00FC6945">
        <w:rPr>
          <w:rStyle w:val="aa"/>
          <w:rtl/>
        </w:rPr>
        <w:t>)</w:t>
      </w:r>
      <w:r w:rsidRPr="00C93733">
        <w:rPr>
          <w:rFonts w:ascii="louts shamy" w:hAnsi="louts shamy" w:cs="louts shamy"/>
          <w:sz w:val="34"/>
          <w:szCs w:val="34"/>
          <w:rtl/>
        </w:rPr>
        <w:t xml:space="preserve">. </w:t>
      </w:r>
    </w:p>
    <w:p w14:paraId="5019E517" w14:textId="77777777" w:rsidR="578FCDAD" w:rsidRPr="00C93733" w:rsidRDefault="00DF6595" w:rsidP="00C93733">
      <w:pPr>
        <w:bidi/>
        <w:spacing w:before="40" w:after="40" w:line="240" w:lineRule="auto"/>
        <w:ind w:firstLine="340"/>
        <w:jc w:val="both"/>
        <w:rPr>
          <w:rFonts w:ascii="louts shamy" w:hAnsi="louts shamy" w:cs="louts shamy"/>
          <w:b/>
          <w:bCs/>
          <w:sz w:val="34"/>
          <w:szCs w:val="34"/>
        </w:rPr>
      </w:pPr>
      <w:r w:rsidRPr="00C93733">
        <w:rPr>
          <w:rFonts w:ascii="louts shamy" w:hAnsi="louts shamy" w:cs="louts shamy"/>
          <w:b/>
          <w:bCs/>
          <w:sz w:val="34"/>
          <w:szCs w:val="34"/>
          <w:rtl/>
        </w:rPr>
        <w:t>الصيام</w:t>
      </w:r>
      <w:r w:rsidR="578FCDAD" w:rsidRPr="00C93733">
        <w:rPr>
          <w:rFonts w:ascii="louts shamy" w:hAnsi="louts shamy" w:cs="louts shamy"/>
          <w:b/>
          <w:bCs/>
          <w:sz w:val="34"/>
          <w:szCs w:val="34"/>
          <w:rtl/>
        </w:rPr>
        <w:t xml:space="preserve">: </w:t>
      </w:r>
    </w:p>
    <w:p w14:paraId="0C768EA8" w14:textId="6F41FDE1"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بعض أزواج النبي صلى الله عليه</w:t>
      </w:r>
      <w:r w:rsidR="00C5687F" w:rsidRPr="00C93733">
        <w:rPr>
          <w:rFonts w:ascii="louts shamy" w:hAnsi="louts shamy" w:cs="louts shamy"/>
          <w:sz w:val="34"/>
          <w:szCs w:val="34"/>
          <w:rtl/>
        </w:rPr>
        <w:t xml:space="preserve"> وسلم أنه </w:t>
      </w:r>
      <w:r w:rsidR="00F4251B" w:rsidRPr="00C93733">
        <w:rPr>
          <w:rFonts w:ascii="louts shamy" w:hAnsi="louts shamy" w:cs="louts shamy"/>
          <w:sz w:val="34"/>
          <w:szCs w:val="34"/>
          <w:rtl/>
        </w:rPr>
        <w:t>كانَ يصومُ يومَ عاشوراءَ</w:t>
      </w:r>
      <w:r w:rsidRPr="00C93733">
        <w:rPr>
          <w:rFonts w:ascii="louts shamy" w:hAnsi="louts shamy" w:cs="louts shamy"/>
          <w:sz w:val="34"/>
          <w:szCs w:val="34"/>
          <w:rtl/>
        </w:rPr>
        <w:t xml:space="preserve"> وتِسعًا مِن ذي الحجَّةِ وثلاثةَ أيَّامٍ منَ الشَّهرِ</w:t>
      </w:r>
      <w:r w:rsidR="00F4251B" w:rsidRPr="00C93733">
        <w:rPr>
          <w:rFonts w:ascii="louts shamy" w:hAnsi="louts shamy" w:cs="louts shamy"/>
          <w:sz w:val="34"/>
          <w:szCs w:val="34"/>
          <w:rtl/>
        </w:rPr>
        <w:t>:</w:t>
      </w:r>
      <w:r w:rsidRPr="00C93733">
        <w:rPr>
          <w:rFonts w:ascii="louts shamy" w:hAnsi="louts shamy" w:cs="louts shamy"/>
          <w:sz w:val="34"/>
          <w:szCs w:val="34"/>
          <w:rtl/>
        </w:rPr>
        <w:t xml:space="preserve"> أوَّلَ اثنينِ منَ الشَّهرِ وخميسين</w:t>
      </w:r>
      <w:r w:rsidR="00FC6945" w:rsidRPr="00FC6945">
        <w:rPr>
          <w:rStyle w:val="aa"/>
          <w:rtl/>
        </w:rPr>
        <w:t>(</w:t>
      </w:r>
      <w:r w:rsidRPr="00FC6945">
        <w:rPr>
          <w:rStyle w:val="aa"/>
        </w:rPr>
        <w:footnoteReference w:id="58"/>
      </w:r>
      <w:r w:rsidR="00FC6945" w:rsidRPr="00FC6945">
        <w:rPr>
          <w:rStyle w:val="aa"/>
          <w:rtl/>
        </w:rPr>
        <w:t>)</w:t>
      </w:r>
      <w:r w:rsidRPr="00C93733">
        <w:rPr>
          <w:rFonts w:ascii="louts shamy" w:hAnsi="louts shamy" w:cs="louts shamy"/>
          <w:sz w:val="34"/>
          <w:szCs w:val="34"/>
          <w:rtl/>
        </w:rPr>
        <w:t>.</w:t>
      </w:r>
    </w:p>
    <w:p w14:paraId="3B4B7AB4" w14:textId="3E2303C9" w:rsidR="00C93733" w:rsidRDefault="00DF6595"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عن أبي هريرة: </w:t>
      </w:r>
      <w:r w:rsidRPr="00C93733">
        <w:rPr>
          <w:rFonts w:ascii="louts shamy" w:hAnsi="louts shamy" w:cs="louts shamy"/>
          <w:sz w:val="34"/>
          <w:szCs w:val="34"/>
          <w:shd w:val="clear" w:color="auto" w:fill="FFFFFF"/>
          <w:rtl/>
        </w:rPr>
        <w:t>نِعمَ سحورُ المؤمنِ التَّمرُ</w:t>
      </w:r>
      <w:r w:rsidR="00FC6945" w:rsidRPr="00FC6945">
        <w:rPr>
          <w:rStyle w:val="aa"/>
          <w:rtl/>
        </w:rPr>
        <w:t>(</w:t>
      </w:r>
      <w:r w:rsidRPr="00FC6945">
        <w:rPr>
          <w:rStyle w:val="aa"/>
          <w:rtl/>
        </w:rPr>
        <w:footnoteReference w:id="59"/>
      </w:r>
      <w:r w:rsidR="00FC6945" w:rsidRPr="00FC6945">
        <w:rPr>
          <w:rStyle w:val="aa"/>
          <w:rtl/>
        </w:rPr>
        <w:t>)</w:t>
      </w:r>
      <w:r w:rsidRPr="00C93733">
        <w:rPr>
          <w:rFonts w:ascii="louts shamy" w:hAnsi="louts shamy" w:cs="louts shamy"/>
          <w:sz w:val="34"/>
          <w:szCs w:val="34"/>
          <w:shd w:val="clear" w:color="auto" w:fill="FFFFFF"/>
          <w:rtl/>
        </w:rPr>
        <w:t>.</w:t>
      </w:r>
    </w:p>
    <w:p w14:paraId="69D12E48" w14:textId="77777777" w:rsidR="00C93733" w:rsidRDefault="00C93733" w:rsidP="00C93733">
      <w:pPr>
        <w:spacing w:line="240" w:lineRule="auto"/>
        <w:rPr>
          <w:rFonts w:ascii="louts shamy" w:hAnsi="louts shamy" w:cs="louts shamy"/>
          <w:sz w:val="34"/>
          <w:szCs w:val="34"/>
        </w:rPr>
      </w:pPr>
      <w:r>
        <w:rPr>
          <w:rFonts w:ascii="louts shamy" w:hAnsi="louts shamy" w:cs="louts shamy"/>
          <w:sz w:val="34"/>
          <w:szCs w:val="34"/>
        </w:rPr>
        <w:br w:type="page"/>
      </w:r>
    </w:p>
    <w:p w14:paraId="59AF23A8" w14:textId="458F3F77" w:rsidR="578FCDAD" w:rsidRPr="00C93733" w:rsidRDefault="578FCDAD" w:rsidP="00C93733">
      <w:pPr>
        <w:pStyle w:val="2"/>
        <w:bidi/>
        <w:spacing w:line="240" w:lineRule="auto"/>
      </w:pPr>
      <w:bookmarkStart w:id="27" w:name="_Toc186361596"/>
      <w:r w:rsidRPr="00C93733">
        <w:rPr>
          <w:rtl/>
        </w:rPr>
        <w:lastRenderedPageBreak/>
        <w:t xml:space="preserve">ربط </w:t>
      </w:r>
      <w:r w:rsidR="00520135" w:rsidRPr="00C93733">
        <w:rPr>
          <w:rtl/>
        </w:rPr>
        <w:t>إ</w:t>
      </w:r>
      <w:r w:rsidRPr="00C93733">
        <w:rPr>
          <w:rtl/>
        </w:rPr>
        <w:t>نسان ب</w:t>
      </w:r>
      <w:r w:rsidR="00520135" w:rsidRPr="00C93733">
        <w:rPr>
          <w:rtl/>
        </w:rPr>
        <w:t>إ</w:t>
      </w:r>
      <w:r w:rsidRPr="00C93733">
        <w:rPr>
          <w:rtl/>
        </w:rPr>
        <w:t xml:space="preserve">نسان </w:t>
      </w:r>
      <w:r w:rsidR="00520135" w:rsidRPr="00C93733">
        <w:rPr>
          <w:rtl/>
        </w:rPr>
        <w:t xml:space="preserve">آخر </w:t>
      </w:r>
      <w:r w:rsidRPr="00C93733">
        <w:rPr>
          <w:rtl/>
        </w:rPr>
        <w:t>في الطواف:</w:t>
      </w:r>
      <w:bookmarkEnd w:id="27"/>
    </w:p>
    <w:p w14:paraId="2EF7BCD3" w14:textId="3AB2D811"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عن ابن عباس أنَّ النبيَّ صَلَّى اللهُ عليه وسلَّمَ مَرَّ وهو يَطُوفُ بالكَعْبَةِ بإنْسَانٍ رَبَطَ يَدَهُ إلى إنْسَانٍ </w:t>
      </w:r>
      <w:hyperlink r:id="rId12">
        <w:r w:rsidRPr="00C93733">
          <w:rPr>
            <w:rStyle w:val="Hyperlink"/>
            <w:rFonts w:ascii="louts shamy" w:hAnsi="louts shamy" w:cs="louts shamy"/>
            <w:color w:val="auto"/>
            <w:sz w:val="34"/>
            <w:szCs w:val="34"/>
            <w:u w:val="none"/>
            <w:rtl/>
          </w:rPr>
          <w:t xml:space="preserve">بسَيْرٍ </w:t>
        </w:r>
      </w:hyperlink>
      <w:r w:rsidRPr="00C93733">
        <w:rPr>
          <w:rFonts w:ascii="louts shamy" w:hAnsi="louts shamy" w:cs="louts shamy"/>
          <w:sz w:val="34"/>
          <w:szCs w:val="34"/>
          <w:rtl/>
        </w:rPr>
        <w:t>- أَوْ</w:t>
      </w:r>
      <w:r w:rsidR="00F4251B" w:rsidRPr="00C93733">
        <w:rPr>
          <w:rFonts w:ascii="louts shamy" w:hAnsi="louts shamy" w:cs="louts shamy"/>
          <w:sz w:val="34"/>
          <w:szCs w:val="34"/>
          <w:rtl/>
        </w:rPr>
        <w:t xml:space="preserve"> بخَيْطٍ أَوْ بشيءٍ غيرِ ذلكَ -</w:t>
      </w:r>
      <w:r w:rsidRPr="00C93733">
        <w:rPr>
          <w:rFonts w:ascii="louts shamy" w:hAnsi="louts shamy" w:cs="louts shamy"/>
          <w:sz w:val="34"/>
          <w:szCs w:val="34"/>
          <w:rtl/>
        </w:rPr>
        <w:t xml:space="preserve"> فَقَطَعَهُ النبيُّ صَ</w:t>
      </w:r>
      <w:r w:rsidR="00F4251B" w:rsidRPr="00C93733">
        <w:rPr>
          <w:rFonts w:ascii="louts shamy" w:hAnsi="louts shamy" w:cs="louts shamy"/>
          <w:sz w:val="34"/>
          <w:szCs w:val="34"/>
          <w:rtl/>
        </w:rPr>
        <w:t>لَّى اللهُ عليه وسلَّمَ بيَدِهِ</w:t>
      </w:r>
      <w:r w:rsidRPr="00C93733">
        <w:rPr>
          <w:rFonts w:ascii="louts shamy" w:hAnsi="louts shamy" w:cs="louts shamy"/>
          <w:sz w:val="34"/>
          <w:szCs w:val="34"/>
          <w:rtl/>
        </w:rPr>
        <w:t xml:space="preserve"> ثُمَّ قالَ: قُدْهُ بيَدِه</w:t>
      </w:r>
      <w:r w:rsidR="00FC6945" w:rsidRPr="00FC6945">
        <w:rPr>
          <w:rStyle w:val="aa"/>
          <w:rtl/>
        </w:rPr>
        <w:t>(</w:t>
      </w:r>
      <w:r w:rsidRPr="00FC6945">
        <w:rPr>
          <w:rStyle w:val="aa"/>
        </w:rPr>
        <w:footnoteReference w:id="60"/>
      </w:r>
      <w:r w:rsidR="00FC6945" w:rsidRPr="00FC6945">
        <w:rPr>
          <w:rStyle w:val="aa"/>
          <w:rtl/>
        </w:rPr>
        <w:t>)</w:t>
      </w:r>
      <w:r w:rsidRPr="00C93733">
        <w:rPr>
          <w:rFonts w:ascii="louts shamy" w:hAnsi="louts shamy" w:cs="louts shamy"/>
          <w:sz w:val="34"/>
          <w:szCs w:val="34"/>
          <w:rtl/>
        </w:rPr>
        <w:t>.</w:t>
      </w:r>
    </w:p>
    <w:p w14:paraId="7113A77E" w14:textId="01FD61FF" w:rsidR="00C57D9D" w:rsidRPr="00C93733" w:rsidRDefault="00C5687F"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عن عبد الله بن عمر </w:t>
      </w:r>
      <w:r w:rsidR="578FCDAD" w:rsidRPr="00C93733">
        <w:rPr>
          <w:rFonts w:ascii="louts shamy" w:hAnsi="louts shamy" w:cs="louts shamy"/>
          <w:sz w:val="34"/>
          <w:szCs w:val="34"/>
          <w:rtl/>
        </w:rPr>
        <w:t>أنَّ النبيَّ صلَّى اللهُ عليه وسلَّمَ كانَ يَنْحَرُ -أوْ يَذْبَحُ- بالمُصَلَّى</w:t>
      </w:r>
      <w:r w:rsidR="00FC6945" w:rsidRPr="00FC6945">
        <w:rPr>
          <w:rStyle w:val="aa"/>
          <w:rtl/>
        </w:rPr>
        <w:t>(</w:t>
      </w:r>
      <w:r w:rsidR="578FCDAD" w:rsidRPr="00FC6945">
        <w:rPr>
          <w:rStyle w:val="aa"/>
        </w:rPr>
        <w:footnoteReference w:id="61"/>
      </w:r>
      <w:r w:rsidR="00FC6945" w:rsidRPr="00FC6945">
        <w:rPr>
          <w:rStyle w:val="aa"/>
          <w:rtl/>
        </w:rPr>
        <w:t>)</w:t>
      </w:r>
      <w:r w:rsidR="578FCDAD" w:rsidRPr="00C93733">
        <w:rPr>
          <w:rFonts w:ascii="louts shamy" w:hAnsi="louts shamy" w:cs="louts shamy"/>
          <w:sz w:val="34"/>
          <w:szCs w:val="34"/>
          <w:rtl/>
        </w:rPr>
        <w:t>.</w:t>
      </w:r>
    </w:p>
    <w:p w14:paraId="1A0D797F" w14:textId="77777777" w:rsidR="578FCDAD" w:rsidRPr="00C93733" w:rsidRDefault="578FCDAD" w:rsidP="00C93733">
      <w:pPr>
        <w:bidi/>
        <w:spacing w:before="40" w:after="40" w:line="240" w:lineRule="auto"/>
        <w:ind w:firstLine="340"/>
        <w:jc w:val="both"/>
        <w:rPr>
          <w:rFonts w:ascii="louts shamy" w:hAnsi="louts shamy" w:cs="louts shamy"/>
          <w:b/>
          <w:bCs/>
          <w:sz w:val="34"/>
          <w:szCs w:val="34"/>
        </w:rPr>
      </w:pPr>
      <w:r w:rsidRPr="00C93733">
        <w:rPr>
          <w:rFonts w:ascii="louts shamy" w:hAnsi="louts shamy" w:cs="louts shamy"/>
          <w:b/>
          <w:bCs/>
          <w:sz w:val="34"/>
          <w:szCs w:val="34"/>
          <w:rtl/>
        </w:rPr>
        <w:t xml:space="preserve">الذكر والدعاء: </w:t>
      </w:r>
    </w:p>
    <w:p w14:paraId="11FAC632" w14:textId="0D473947" w:rsidR="578FCDAD" w:rsidRPr="00C93733" w:rsidRDefault="00C5687F"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عبد الرحمن بن شبل: اقرَؤوا القُرآنَ</w:t>
      </w:r>
      <w:r w:rsidR="00F4251B" w:rsidRPr="00C93733">
        <w:rPr>
          <w:rFonts w:ascii="louts shamy" w:hAnsi="louts shamy" w:cs="louts shamy"/>
          <w:sz w:val="34"/>
          <w:szCs w:val="34"/>
          <w:rtl/>
        </w:rPr>
        <w:t xml:space="preserve"> ولا تَغْلُوا فيه</w:t>
      </w:r>
      <w:r w:rsidR="578FCDAD" w:rsidRPr="00C93733">
        <w:rPr>
          <w:rFonts w:ascii="louts shamy" w:hAnsi="louts shamy" w:cs="louts shamy"/>
          <w:sz w:val="34"/>
          <w:szCs w:val="34"/>
          <w:rtl/>
        </w:rPr>
        <w:t xml:space="preserve"> و</w:t>
      </w:r>
      <w:r w:rsidR="00F4251B" w:rsidRPr="00C93733">
        <w:rPr>
          <w:rFonts w:ascii="louts shamy" w:hAnsi="louts shamy" w:cs="louts shamy"/>
          <w:sz w:val="34"/>
          <w:szCs w:val="34"/>
          <w:rtl/>
        </w:rPr>
        <w:t>لا تَجْفُوا عنه، ولا تأكُلوا به</w:t>
      </w:r>
      <w:r w:rsidR="578FCDAD" w:rsidRPr="00C93733">
        <w:rPr>
          <w:rFonts w:ascii="louts shamy" w:hAnsi="louts shamy" w:cs="louts shamy"/>
          <w:sz w:val="34"/>
          <w:szCs w:val="34"/>
          <w:rtl/>
        </w:rPr>
        <w:t xml:space="preserve"> ولا تَستَكثِروا به</w:t>
      </w:r>
      <w:r w:rsidR="00FC6945" w:rsidRPr="00FC6945">
        <w:rPr>
          <w:rStyle w:val="aa"/>
          <w:rtl/>
        </w:rPr>
        <w:t>(</w:t>
      </w:r>
      <w:r w:rsidR="578FCDAD" w:rsidRPr="00FC6945">
        <w:rPr>
          <w:rStyle w:val="aa"/>
        </w:rPr>
        <w:footnoteReference w:id="62"/>
      </w:r>
      <w:r w:rsidR="00FC6945" w:rsidRPr="00FC6945">
        <w:rPr>
          <w:rStyle w:val="aa"/>
          <w:rtl/>
        </w:rPr>
        <w:t>)</w:t>
      </w:r>
      <w:r w:rsidR="578FCDAD" w:rsidRPr="00C93733">
        <w:rPr>
          <w:rFonts w:ascii="louts shamy" w:hAnsi="louts shamy" w:cs="louts shamy"/>
          <w:sz w:val="34"/>
          <w:szCs w:val="34"/>
          <w:rtl/>
        </w:rPr>
        <w:t>.</w:t>
      </w:r>
    </w:p>
    <w:p w14:paraId="5C922376" w14:textId="74B5AB21"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جابر بن عبد الله رضي الله عنه أن رسول الله صلى الله عليه وآله وس</w:t>
      </w:r>
      <w:r w:rsidR="00F4251B" w:rsidRPr="00C93733">
        <w:rPr>
          <w:rFonts w:ascii="louts shamy" w:hAnsi="louts shamy" w:cs="louts shamy"/>
          <w:sz w:val="34"/>
          <w:szCs w:val="34"/>
          <w:rtl/>
        </w:rPr>
        <w:t>لم كانَ لا ينامُ حتى يَقرأَ الم</w:t>
      </w:r>
      <w:r w:rsidRPr="00C93733">
        <w:rPr>
          <w:rFonts w:ascii="louts shamy" w:hAnsi="louts shamy" w:cs="louts shamy"/>
          <w:sz w:val="34"/>
          <w:szCs w:val="34"/>
          <w:rtl/>
        </w:rPr>
        <w:t xml:space="preserve"> تَنْزِيلُ ا</w:t>
      </w:r>
      <w:r w:rsidR="00F4251B" w:rsidRPr="00C93733">
        <w:rPr>
          <w:rFonts w:ascii="louts shamy" w:hAnsi="louts shamy" w:cs="louts shamy"/>
          <w:sz w:val="34"/>
          <w:szCs w:val="34"/>
          <w:rtl/>
        </w:rPr>
        <w:t>لسَّجْدَةَ</w:t>
      </w:r>
      <w:r w:rsidRPr="00C93733">
        <w:rPr>
          <w:rFonts w:ascii="louts shamy" w:hAnsi="louts shamy" w:cs="louts shamy"/>
          <w:sz w:val="34"/>
          <w:szCs w:val="34"/>
          <w:rtl/>
        </w:rPr>
        <w:t xml:space="preserve"> وتَبارَكَ الذي بِيَدِهِ الْمُلْك</w:t>
      </w:r>
      <w:r w:rsidR="00FC6945" w:rsidRPr="00FC6945">
        <w:rPr>
          <w:rStyle w:val="aa"/>
          <w:rtl/>
        </w:rPr>
        <w:t>(</w:t>
      </w:r>
      <w:r w:rsidRPr="00FC6945">
        <w:rPr>
          <w:rStyle w:val="aa"/>
        </w:rPr>
        <w:footnoteReference w:id="63"/>
      </w:r>
      <w:r w:rsidR="00FC6945" w:rsidRPr="00FC6945">
        <w:rPr>
          <w:rStyle w:val="aa"/>
          <w:rtl/>
        </w:rPr>
        <w:t>)</w:t>
      </w:r>
      <w:r w:rsidRPr="00C93733">
        <w:rPr>
          <w:rFonts w:ascii="louts shamy" w:hAnsi="louts shamy" w:cs="louts shamy"/>
          <w:sz w:val="34"/>
          <w:szCs w:val="34"/>
          <w:rtl/>
        </w:rPr>
        <w:t>.</w:t>
      </w:r>
    </w:p>
    <w:p w14:paraId="6D6741A7" w14:textId="6FC974B5" w:rsidR="002A5CF4" w:rsidRPr="00C93733" w:rsidRDefault="002A5CF4"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عن عائشة كان النبي صلى الله عليه وسلم لا ينام على فراشه </w:t>
      </w:r>
      <w:r w:rsidR="00CE195A" w:rsidRPr="00C93733">
        <w:rPr>
          <w:rFonts w:ascii="louts shamy" w:hAnsi="louts shamy" w:cs="louts shamy"/>
          <w:sz w:val="34"/>
          <w:szCs w:val="34"/>
          <w:rtl/>
        </w:rPr>
        <w:t xml:space="preserve">حتى يقرأ </w:t>
      </w:r>
      <w:r w:rsidRPr="00C93733">
        <w:rPr>
          <w:rFonts w:ascii="louts shamy" w:hAnsi="louts shamy" w:cs="louts shamy"/>
          <w:sz w:val="34"/>
          <w:szCs w:val="34"/>
          <w:rtl/>
        </w:rPr>
        <w:t>بني إسرائيل والزمر</w:t>
      </w:r>
      <w:r w:rsidR="00FC6945" w:rsidRPr="00FC6945">
        <w:rPr>
          <w:rStyle w:val="aa"/>
          <w:rtl/>
        </w:rPr>
        <w:t>(</w:t>
      </w:r>
      <w:r w:rsidRPr="00FC6945">
        <w:rPr>
          <w:rStyle w:val="aa"/>
          <w:rtl/>
        </w:rPr>
        <w:footnoteReference w:id="64"/>
      </w:r>
      <w:r w:rsidR="00FC6945" w:rsidRPr="00FC6945">
        <w:rPr>
          <w:rStyle w:val="aa"/>
          <w:rtl/>
        </w:rPr>
        <w:t>)</w:t>
      </w:r>
      <w:r w:rsidRPr="00C93733">
        <w:rPr>
          <w:rFonts w:ascii="louts shamy" w:hAnsi="louts shamy" w:cs="louts shamy"/>
          <w:sz w:val="34"/>
          <w:szCs w:val="34"/>
          <w:rtl/>
        </w:rPr>
        <w:t>.</w:t>
      </w:r>
    </w:p>
    <w:p w14:paraId="2D4E9111" w14:textId="76F5B95B"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lastRenderedPageBreak/>
        <w:t>عن فروة بن نوفل الأشجعي أنَّهُ أتَى النَّبيَّ صلّ</w:t>
      </w:r>
      <w:r w:rsidR="00F4251B" w:rsidRPr="00C93733">
        <w:rPr>
          <w:rFonts w:ascii="louts shamy" w:hAnsi="louts shamy" w:cs="louts shamy"/>
          <w:sz w:val="34"/>
          <w:szCs w:val="34"/>
          <w:rtl/>
        </w:rPr>
        <w:t>َى اللَّهُ علَيهِ وسلَّمَ فقالَ</w:t>
      </w:r>
      <w:r w:rsidRPr="00C93733">
        <w:rPr>
          <w:rFonts w:ascii="louts shamy" w:hAnsi="louts shamy" w:cs="louts shamy"/>
          <w:sz w:val="34"/>
          <w:szCs w:val="34"/>
          <w:rtl/>
        </w:rPr>
        <w:t>: يا رسولَ اللَّهِ علِّمني شيئً</w:t>
      </w:r>
      <w:r w:rsidR="00C5687F" w:rsidRPr="00C93733">
        <w:rPr>
          <w:rFonts w:ascii="louts shamy" w:hAnsi="louts shamy" w:cs="louts shamy"/>
          <w:sz w:val="34"/>
          <w:szCs w:val="34"/>
          <w:rtl/>
        </w:rPr>
        <w:t>ا أقولُهُ إذا أوَيتُ إلى فِراشي</w:t>
      </w:r>
      <w:r w:rsidRPr="00C93733">
        <w:rPr>
          <w:rFonts w:ascii="louts shamy" w:hAnsi="louts shamy" w:cs="louts shamy"/>
          <w:sz w:val="34"/>
          <w:szCs w:val="34"/>
          <w:rtl/>
        </w:rPr>
        <w:t>، فقالَ</w:t>
      </w:r>
      <w:r w:rsidR="00C5687F" w:rsidRPr="00C93733">
        <w:rPr>
          <w:rFonts w:ascii="louts shamy" w:hAnsi="louts shamy" w:cs="louts shamy"/>
          <w:sz w:val="34"/>
          <w:szCs w:val="34"/>
          <w:rtl/>
        </w:rPr>
        <w:t>: اقرأ</w:t>
      </w:r>
      <w:r w:rsidRPr="00C93733">
        <w:rPr>
          <w:rFonts w:ascii="louts shamy" w:hAnsi="louts shamy" w:cs="louts shamy"/>
          <w:sz w:val="34"/>
          <w:szCs w:val="34"/>
          <w:rtl/>
        </w:rPr>
        <w:t>: قُلْ يَا أَيُّهَا الْكَافِرُونَ فإنَّها براءةٌ منَ الشِّرك</w:t>
      </w:r>
      <w:r w:rsidR="00FC6945" w:rsidRPr="00FC6945">
        <w:rPr>
          <w:rStyle w:val="aa"/>
          <w:rtl/>
        </w:rPr>
        <w:t>(</w:t>
      </w:r>
      <w:r w:rsidRPr="00FC6945">
        <w:rPr>
          <w:rStyle w:val="aa"/>
        </w:rPr>
        <w:footnoteReference w:id="65"/>
      </w:r>
      <w:r w:rsidR="00FC6945" w:rsidRPr="00FC6945">
        <w:rPr>
          <w:rStyle w:val="aa"/>
          <w:rtl/>
        </w:rPr>
        <w:t>)</w:t>
      </w:r>
      <w:r w:rsidRPr="00C93733">
        <w:rPr>
          <w:rFonts w:ascii="louts shamy" w:hAnsi="louts shamy" w:cs="louts shamy"/>
          <w:sz w:val="34"/>
          <w:szCs w:val="34"/>
          <w:rtl/>
        </w:rPr>
        <w:t>.</w:t>
      </w:r>
    </w:p>
    <w:p w14:paraId="3A1FF425" w14:textId="3C405921" w:rsidR="00EF3F61" w:rsidRPr="00C93733" w:rsidRDefault="00EF3F61"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عن البراء بن عازب: </w:t>
      </w:r>
      <w:r w:rsidR="00F4251B" w:rsidRPr="00C93733">
        <w:rPr>
          <w:rFonts w:ascii="louts shamy" w:hAnsi="louts shamy" w:cs="louts shamy"/>
          <w:sz w:val="34"/>
          <w:szCs w:val="34"/>
          <w:shd w:val="clear" w:color="auto" w:fill="FFFFFF"/>
          <w:rtl/>
        </w:rPr>
        <w:t>إِذَا أتَيْتَ مَضْجَعَكَ</w:t>
      </w:r>
      <w:r w:rsidRPr="00C93733">
        <w:rPr>
          <w:rFonts w:ascii="louts shamy" w:hAnsi="louts shamy" w:cs="louts shamy"/>
          <w:sz w:val="34"/>
          <w:szCs w:val="34"/>
          <w:shd w:val="clear" w:color="auto" w:fill="FFFFFF"/>
          <w:rtl/>
        </w:rPr>
        <w:t xml:space="preserve"> فَ</w:t>
      </w:r>
      <w:r w:rsidR="00F4251B" w:rsidRPr="00C93733">
        <w:rPr>
          <w:rFonts w:ascii="louts shamy" w:hAnsi="louts shamy" w:cs="louts shamy"/>
          <w:sz w:val="34"/>
          <w:szCs w:val="34"/>
          <w:shd w:val="clear" w:color="auto" w:fill="FFFFFF"/>
          <w:rtl/>
        </w:rPr>
        <w:t>تَوَضَّأْ وُضُوءَكَ لِلصَّلَاةِ</w:t>
      </w:r>
      <w:r w:rsidRPr="00C93733">
        <w:rPr>
          <w:rFonts w:ascii="louts shamy" w:hAnsi="louts shamy" w:cs="louts shamy"/>
          <w:sz w:val="34"/>
          <w:szCs w:val="34"/>
          <w:shd w:val="clear" w:color="auto" w:fill="FFFFFF"/>
          <w:rtl/>
        </w:rPr>
        <w:t xml:space="preserve"> ثُمَّ ا</w:t>
      </w:r>
      <w:r w:rsidR="00F4251B" w:rsidRPr="00C93733">
        <w:rPr>
          <w:rFonts w:ascii="louts shamy" w:hAnsi="louts shamy" w:cs="louts shamy"/>
          <w:sz w:val="34"/>
          <w:szCs w:val="34"/>
          <w:shd w:val="clear" w:color="auto" w:fill="FFFFFF"/>
          <w:rtl/>
        </w:rPr>
        <w:t>ضْطَجِعْ علَى شِقِّكَ الأيْمَنِ</w:t>
      </w:r>
      <w:r w:rsidRPr="00C93733">
        <w:rPr>
          <w:rFonts w:ascii="louts shamy" w:hAnsi="louts shamy" w:cs="louts shamy"/>
          <w:sz w:val="34"/>
          <w:szCs w:val="34"/>
          <w:shd w:val="clear" w:color="auto" w:fill="FFFFFF"/>
          <w:rtl/>
        </w:rPr>
        <w:t xml:space="preserve"> ثُمَّ قُلْ: اللَّهُمَّ أسْلَمْتُ وجْهِي إلَيْكَ، وفَوَّضْتُ أمْرِي إلَيْكَ، وأَلْجَأْتُ ظَهْرِي إلَيْكَ، رَغْبَةً ورَهْبَةً إلَيْكَ، لا مَلْجَأَ ول</w:t>
      </w:r>
      <w:r w:rsidR="00F4251B" w:rsidRPr="00C93733">
        <w:rPr>
          <w:rFonts w:ascii="louts shamy" w:hAnsi="louts shamy" w:cs="louts shamy"/>
          <w:sz w:val="34"/>
          <w:szCs w:val="34"/>
          <w:shd w:val="clear" w:color="auto" w:fill="FFFFFF"/>
          <w:rtl/>
        </w:rPr>
        <w:t>َا مَنْجَا مِنْكَ إلَّا إلَيْكَ.</w:t>
      </w:r>
      <w:r w:rsidRPr="00C93733">
        <w:rPr>
          <w:rFonts w:ascii="louts shamy" w:hAnsi="louts shamy" w:cs="louts shamy"/>
          <w:sz w:val="34"/>
          <w:szCs w:val="34"/>
          <w:shd w:val="clear" w:color="auto" w:fill="FFFFFF"/>
          <w:rtl/>
        </w:rPr>
        <w:t xml:space="preserve"> اللَّهُمَّ آم</w:t>
      </w:r>
      <w:r w:rsidR="00F4251B" w:rsidRPr="00C93733">
        <w:rPr>
          <w:rFonts w:ascii="louts shamy" w:hAnsi="louts shamy" w:cs="louts shamy"/>
          <w:sz w:val="34"/>
          <w:szCs w:val="34"/>
          <w:shd w:val="clear" w:color="auto" w:fill="FFFFFF"/>
          <w:rtl/>
        </w:rPr>
        <w:t>َنْتُ بكِتَابِكَ الذي أنْزَلْتَ</w:t>
      </w:r>
      <w:r w:rsidRPr="00C93733">
        <w:rPr>
          <w:rFonts w:ascii="louts shamy" w:hAnsi="louts shamy" w:cs="louts shamy"/>
          <w:sz w:val="34"/>
          <w:szCs w:val="34"/>
          <w:shd w:val="clear" w:color="auto" w:fill="FFFFFF"/>
          <w:rtl/>
        </w:rPr>
        <w:t xml:space="preserve"> وبِنَبِيِّكَ الذي أرْسَ</w:t>
      </w:r>
      <w:r w:rsidR="00F4251B" w:rsidRPr="00C93733">
        <w:rPr>
          <w:rFonts w:ascii="louts shamy" w:hAnsi="louts shamy" w:cs="louts shamy"/>
          <w:sz w:val="34"/>
          <w:szCs w:val="34"/>
          <w:shd w:val="clear" w:color="auto" w:fill="FFFFFF"/>
          <w:rtl/>
        </w:rPr>
        <w:t>لْتَ، فإنْ مُتَّ مِن لَيْلَتِكَ</w:t>
      </w:r>
      <w:r w:rsidRPr="00C93733">
        <w:rPr>
          <w:rFonts w:ascii="louts shamy" w:hAnsi="louts shamy" w:cs="louts shamy"/>
          <w:sz w:val="34"/>
          <w:szCs w:val="34"/>
          <w:shd w:val="clear" w:color="auto" w:fill="FFFFFF"/>
          <w:rtl/>
        </w:rPr>
        <w:t xml:space="preserve"> فأنْتَ علَى الفِطْرَةِ، واجْعَلْهُنَّ آخِرَ ما تَتَكَلَّمُ بهِ</w:t>
      </w:r>
      <w:r w:rsidR="00FC6945" w:rsidRPr="00FC6945">
        <w:rPr>
          <w:rStyle w:val="aa"/>
          <w:rtl/>
        </w:rPr>
        <w:t>(</w:t>
      </w:r>
      <w:r w:rsidRPr="00FC6945">
        <w:rPr>
          <w:rStyle w:val="aa"/>
          <w:rtl/>
        </w:rPr>
        <w:footnoteReference w:id="66"/>
      </w:r>
      <w:r w:rsidR="00FC6945" w:rsidRPr="00FC6945">
        <w:rPr>
          <w:rStyle w:val="aa"/>
          <w:rtl/>
        </w:rPr>
        <w:t>)</w:t>
      </w:r>
      <w:r w:rsidRPr="00C93733">
        <w:rPr>
          <w:rFonts w:ascii="louts shamy" w:hAnsi="louts shamy" w:cs="louts shamy"/>
          <w:sz w:val="34"/>
          <w:szCs w:val="34"/>
          <w:shd w:val="clear" w:color="auto" w:fill="FFFFFF"/>
          <w:rtl/>
        </w:rPr>
        <w:t>.</w:t>
      </w:r>
    </w:p>
    <w:p w14:paraId="76E60767" w14:textId="4AF4E2B7"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 عن أبي سعيد الخدري:</w:t>
      </w:r>
      <w:r w:rsidR="00520135" w:rsidRPr="00C93733">
        <w:rPr>
          <w:rFonts w:ascii="louts shamy" w:hAnsi="louts shamy" w:cs="louts shamy"/>
          <w:sz w:val="34"/>
          <w:szCs w:val="34"/>
          <w:rtl/>
        </w:rPr>
        <w:t xml:space="preserve"> </w:t>
      </w:r>
      <w:r w:rsidRPr="00C93733">
        <w:rPr>
          <w:rFonts w:ascii="louts shamy" w:hAnsi="louts shamy" w:cs="louts shamy"/>
          <w:sz w:val="34"/>
          <w:szCs w:val="34"/>
          <w:rtl/>
        </w:rPr>
        <w:t>اعتكَفَ رسولُ اللهِ صلَّ</w:t>
      </w:r>
      <w:r w:rsidR="00C5687F" w:rsidRPr="00C93733">
        <w:rPr>
          <w:rFonts w:ascii="louts shamy" w:hAnsi="louts shamy" w:cs="louts shamy"/>
          <w:sz w:val="34"/>
          <w:szCs w:val="34"/>
          <w:rtl/>
        </w:rPr>
        <w:t>ى اللهُ عليه وسلَّمَ في المسجدِ</w:t>
      </w:r>
      <w:r w:rsidR="00F4251B" w:rsidRPr="00C93733">
        <w:rPr>
          <w:rFonts w:ascii="louts shamy" w:hAnsi="louts shamy" w:cs="louts shamy"/>
          <w:sz w:val="34"/>
          <w:szCs w:val="34"/>
          <w:rtl/>
        </w:rPr>
        <w:t xml:space="preserve"> فسَمِعهم يَجهَرونَ بالقراءةِ</w:t>
      </w:r>
      <w:r w:rsidRPr="00C93733">
        <w:rPr>
          <w:rFonts w:ascii="louts shamy" w:hAnsi="louts shamy" w:cs="louts shamy"/>
          <w:sz w:val="34"/>
          <w:szCs w:val="34"/>
          <w:rtl/>
        </w:rPr>
        <w:t xml:space="preserve"> فكشَفَ السِّترَ فقال</w:t>
      </w:r>
      <w:r w:rsidR="00F4251B" w:rsidRPr="00C93733">
        <w:rPr>
          <w:rFonts w:ascii="louts shamy" w:hAnsi="louts shamy" w:cs="louts shamy"/>
          <w:sz w:val="34"/>
          <w:szCs w:val="34"/>
          <w:rtl/>
        </w:rPr>
        <w:t>: ألَا إنَّ كلَّكم مُناجٍ ربَّه فلا يُؤذِيَنَّ بعضُكم بعضًا</w:t>
      </w:r>
      <w:r w:rsidRPr="00C93733">
        <w:rPr>
          <w:rFonts w:ascii="louts shamy" w:hAnsi="louts shamy" w:cs="louts shamy"/>
          <w:sz w:val="34"/>
          <w:szCs w:val="34"/>
          <w:rtl/>
        </w:rPr>
        <w:t xml:space="preserve"> ولا يَرفَعْ بعضُكم على بعضٍ في القراءةِ، أو قال: في الصَّلاة</w:t>
      </w:r>
      <w:r w:rsidR="00FC6945" w:rsidRPr="00FC6945">
        <w:rPr>
          <w:rStyle w:val="aa"/>
          <w:rtl/>
        </w:rPr>
        <w:t>(</w:t>
      </w:r>
      <w:r w:rsidRPr="00FC6945">
        <w:rPr>
          <w:rStyle w:val="aa"/>
        </w:rPr>
        <w:footnoteReference w:id="67"/>
      </w:r>
      <w:r w:rsidR="00FC6945" w:rsidRPr="00FC6945">
        <w:rPr>
          <w:rStyle w:val="aa"/>
          <w:rtl/>
        </w:rPr>
        <w:t>)</w:t>
      </w:r>
      <w:r w:rsidRPr="00C93733">
        <w:rPr>
          <w:rFonts w:ascii="louts shamy" w:hAnsi="louts shamy" w:cs="louts shamy"/>
          <w:sz w:val="34"/>
          <w:szCs w:val="34"/>
          <w:rtl/>
        </w:rPr>
        <w:t>.</w:t>
      </w:r>
      <w:r w:rsidR="00CE195A" w:rsidRPr="00C93733">
        <w:rPr>
          <w:rFonts w:ascii="louts shamy" w:hAnsi="louts shamy" w:cs="louts shamy"/>
          <w:sz w:val="34"/>
          <w:szCs w:val="34"/>
          <w:rtl/>
        </w:rPr>
        <w:t xml:space="preserve"> </w:t>
      </w:r>
    </w:p>
    <w:p w14:paraId="71B7040F" w14:textId="361E5CE2" w:rsidR="00CE195A" w:rsidRPr="00C93733" w:rsidRDefault="00CE195A" w:rsidP="00517A0E">
      <w:pPr>
        <w:pStyle w:val="a9"/>
        <w:widowControl w:val="0"/>
        <w:numPr>
          <w:ilvl w:val="0"/>
          <w:numId w:val="44"/>
        </w:numPr>
        <w:bidi/>
        <w:spacing w:before="40" w:after="40" w:line="240" w:lineRule="auto"/>
        <w:ind w:left="0" w:firstLine="147"/>
        <w:jc w:val="both"/>
        <w:rPr>
          <w:rFonts w:ascii="louts shamy" w:hAnsi="louts shamy" w:cs="louts shamy"/>
          <w:sz w:val="34"/>
          <w:szCs w:val="34"/>
        </w:rPr>
      </w:pPr>
      <w:r w:rsidRPr="00C93733">
        <w:rPr>
          <w:rFonts w:ascii="louts shamy" w:hAnsi="louts shamy" w:cs="louts shamy"/>
          <w:sz w:val="34"/>
          <w:szCs w:val="34"/>
          <w:rtl/>
        </w:rPr>
        <w:t>عن أبي بكر الصديق: ما من عبد يذنب ذنب</w:t>
      </w:r>
      <w:r w:rsidR="004814A2" w:rsidRPr="00C93733">
        <w:rPr>
          <w:rFonts w:ascii="louts shamy" w:hAnsi="louts shamy" w:cs="louts shamy"/>
          <w:sz w:val="34"/>
          <w:szCs w:val="34"/>
          <w:rtl/>
        </w:rPr>
        <w:t>ًا</w:t>
      </w:r>
      <w:r w:rsidRPr="00C93733">
        <w:rPr>
          <w:rFonts w:ascii="louts shamy" w:hAnsi="louts shamy" w:cs="louts shamy"/>
          <w:sz w:val="34"/>
          <w:szCs w:val="34"/>
          <w:rtl/>
        </w:rPr>
        <w:t xml:space="preserve"> فيُحسن الطهور ثم يقوم فيصلي ركعتين ثم يستغفر الله إلا غُفر له</w:t>
      </w:r>
      <w:r w:rsidR="00FC6945" w:rsidRPr="00FC6945">
        <w:rPr>
          <w:rStyle w:val="aa"/>
          <w:rtl/>
        </w:rPr>
        <w:t>(</w:t>
      </w:r>
      <w:r w:rsidRPr="00FC6945">
        <w:rPr>
          <w:rStyle w:val="aa"/>
          <w:rtl/>
        </w:rPr>
        <w:footnoteReference w:id="68"/>
      </w:r>
      <w:r w:rsidR="00FC6945" w:rsidRPr="00FC6945">
        <w:rPr>
          <w:rStyle w:val="aa"/>
          <w:rtl/>
        </w:rPr>
        <w:t>)</w:t>
      </w:r>
      <w:r w:rsidRPr="00C93733">
        <w:rPr>
          <w:rFonts w:ascii="louts shamy" w:hAnsi="louts shamy" w:cs="louts shamy"/>
          <w:sz w:val="34"/>
          <w:szCs w:val="34"/>
          <w:rtl/>
        </w:rPr>
        <w:t>.</w:t>
      </w:r>
    </w:p>
    <w:p w14:paraId="1523A737" w14:textId="770FBAF8" w:rsidR="578FCDAD" w:rsidRPr="00C93733" w:rsidRDefault="578FCDAD" w:rsidP="00517A0E">
      <w:pPr>
        <w:pStyle w:val="a9"/>
        <w:widowControl w:val="0"/>
        <w:numPr>
          <w:ilvl w:val="0"/>
          <w:numId w:val="44"/>
        </w:numPr>
        <w:bidi/>
        <w:spacing w:before="40" w:after="40" w:line="240" w:lineRule="auto"/>
        <w:ind w:left="0" w:firstLine="147"/>
        <w:jc w:val="both"/>
        <w:rPr>
          <w:rFonts w:ascii="louts shamy" w:hAnsi="louts shamy" w:cs="louts shamy"/>
          <w:sz w:val="34"/>
          <w:szCs w:val="34"/>
        </w:rPr>
      </w:pPr>
      <w:r w:rsidRPr="00C93733">
        <w:rPr>
          <w:rFonts w:ascii="louts shamy" w:hAnsi="louts shamy" w:cs="louts shamy"/>
          <w:sz w:val="34"/>
          <w:szCs w:val="34"/>
          <w:rtl/>
        </w:rPr>
        <w:t xml:space="preserve"> عن أبي موسى الأشعري: دَعَا النبيُّ صَلَّى اللهُ علي</w:t>
      </w:r>
      <w:r w:rsidR="00F4251B" w:rsidRPr="00C93733">
        <w:rPr>
          <w:rFonts w:ascii="louts shamy" w:hAnsi="louts shamy" w:cs="louts shamy"/>
          <w:sz w:val="34"/>
          <w:szCs w:val="34"/>
          <w:rtl/>
        </w:rPr>
        <w:t>ه وسلَّمَ بمَاءٍ فَتَوَضَّأَ به</w:t>
      </w:r>
      <w:r w:rsidRPr="00C93733">
        <w:rPr>
          <w:rFonts w:ascii="louts shamy" w:hAnsi="louts shamy" w:cs="louts shamy"/>
          <w:sz w:val="34"/>
          <w:szCs w:val="34"/>
          <w:rtl/>
        </w:rPr>
        <w:t xml:space="preserve"> ثُمَّ رَفَعَ يَدَيْهِ فَقالَ: اللَّهُمَّ اغْفِرْ لِعُبَيْدٍ أبِي عَامِرٍ</w:t>
      </w:r>
      <w:r w:rsidR="00F4251B" w:rsidRPr="00C93733">
        <w:rPr>
          <w:rFonts w:ascii="louts shamy" w:hAnsi="louts shamy" w:cs="louts shamy"/>
          <w:sz w:val="34"/>
          <w:szCs w:val="34"/>
          <w:rtl/>
        </w:rPr>
        <w:t>،</w:t>
      </w:r>
      <w:r w:rsidRPr="00C93733">
        <w:rPr>
          <w:rFonts w:ascii="louts shamy" w:hAnsi="louts shamy" w:cs="louts shamy"/>
          <w:sz w:val="34"/>
          <w:szCs w:val="34"/>
          <w:rtl/>
        </w:rPr>
        <w:t xml:space="preserve"> ورَأَيْتُ بَيَاضَ إبْطَيْهِ، فَقالَ: اللَّهُمَّ اجْعَلْهُ يَومَ القِيَامَةِ فَوْقَ كَثِيرٍ </w:t>
      </w:r>
      <w:r w:rsidRPr="00C93733">
        <w:rPr>
          <w:rFonts w:ascii="louts shamy" w:hAnsi="louts shamy" w:cs="louts shamy"/>
          <w:sz w:val="34"/>
          <w:szCs w:val="34"/>
          <w:rtl/>
        </w:rPr>
        <w:lastRenderedPageBreak/>
        <w:t>مِن خَلْقِكَ مِنَ النَّاسِ</w:t>
      </w:r>
      <w:r w:rsidR="00FC6945" w:rsidRPr="00FC6945">
        <w:rPr>
          <w:rStyle w:val="aa"/>
          <w:rtl/>
        </w:rPr>
        <w:t>(</w:t>
      </w:r>
      <w:r w:rsidRPr="00FC6945">
        <w:rPr>
          <w:rStyle w:val="aa"/>
        </w:rPr>
        <w:footnoteReference w:id="69"/>
      </w:r>
      <w:r w:rsidR="00FC6945" w:rsidRPr="00FC6945">
        <w:rPr>
          <w:rStyle w:val="aa"/>
          <w:rtl/>
        </w:rPr>
        <w:t>)</w:t>
      </w:r>
      <w:r w:rsidRPr="00C93733">
        <w:rPr>
          <w:rFonts w:ascii="louts shamy" w:hAnsi="louts shamy" w:cs="louts shamy"/>
          <w:sz w:val="34"/>
          <w:szCs w:val="34"/>
          <w:rtl/>
        </w:rPr>
        <w:t>.</w:t>
      </w:r>
    </w:p>
    <w:p w14:paraId="13D2B4E3" w14:textId="4A2A78F3" w:rsidR="004A4155" w:rsidRPr="00C93733" w:rsidRDefault="004A4155"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عن أبي سعيد الخدري: </w:t>
      </w:r>
      <w:r w:rsidRPr="00C93733">
        <w:rPr>
          <w:rFonts w:ascii="louts shamy" w:hAnsi="louts shamy" w:cs="louts shamy"/>
          <w:sz w:val="34"/>
          <w:szCs w:val="34"/>
          <w:shd w:val="clear" w:color="auto" w:fill="FFFFFF"/>
          <w:rtl/>
        </w:rPr>
        <w:t>من توضأ ثم قال: سبحانك اللهم وبحمدِك لا إله إلا أنت أستغفرك أتوبُ إليك كُتِبَ في رِقٍّ</w:t>
      </w:r>
      <w:r w:rsidR="004814A2" w:rsidRPr="00C93733">
        <w:rPr>
          <w:rFonts w:ascii="louts shamy" w:hAnsi="louts shamy" w:cs="louts shamy"/>
          <w:sz w:val="34"/>
          <w:szCs w:val="34"/>
          <w:shd w:val="clear" w:color="auto" w:fill="FFFFFF"/>
          <w:rtl/>
        </w:rPr>
        <w:t xml:space="preserve"> </w:t>
      </w:r>
      <w:r w:rsidRPr="00C93733">
        <w:rPr>
          <w:rFonts w:ascii="louts shamy" w:hAnsi="louts shamy" w:cs="louts shamy"/>
          <w:sz w:val="34"/>
          <w:szCs w:val="34"/>
          <w:shd w:val="clear" w:color="auto" w:fill="FFFFFF"/>
          <w:rtl/>
        </w:rPr>
        <w:t>ثم طُبِعَ بطابعٍ فلم يُكسَرْ إلى يومِ القيامةِ</w:t>
      </w:r>
      <w:r w:rsidR="00FC6945" w:rsidRPr="00FC6945">
        <w:rPr>
          <w:rStyle w:val="aa"/>
          <w:rtl/>
        </w:rPr>
        <w:t>(</w:t>
      </w:r>
      <w:r w:rsidRPr="00FC6945">
        <w:rPr>
          <w:rStyle w:val="aa"/>
          <w:rtl/>
        </w:rPr>
        <w:footnoteReference w:id="70"/>
      </w:r>
      <w:r w:rsidR="00FC6945" w:rsidRPr="00FC6945">
        <w:rPr>
          <w:rStyle w:val="aa"/>
          <w:rtl/>
        </w:rPr>
        <w:t>)</w:t>
      </w:r>
      <w:r w:rsidRPr="00C93733">
        <w:rPr>
          <w:rFonts w:ascii="louts shamy" w:hAnsi="louts shamy" w:cs="louts shamy"/>
          <w:sz w:val="34"/>
          <w:szCs w:val="34"/>
          <w:shd w:val="clear" w:color="auto" w:fill="FFFFFF"/>
          <w:rtl/>
        </w:rPr>
        <w:t>.</w:t>
      </w:r>
    </w:p>
    <w:p w14:paraId="15721C05" w14:textId="67F6F3FA"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ابن عباس</w:t>
      </w:r>
      <w:r w:rsidR="00C5687F" w:rsidRPr="00C93733">
        <w:rPr>
          <w:rFonts w:ascii="louts shamy" w:hAnsi="louts shamy" w:cs="louts shamy"/>
          <w:sz w:val="34"/>
          <w:szCs w:val="34"/>
          <w:rtl/>
        </w:rPr>
        <w:t>:</w:t>
      </w:r>
      <w:r w:rsidRPr="00C93733">
        <w:rPr>
          <w:rFonts w:ascii="louts shamy" w:hAnsi="louts shamy" w:cs="louts shamy"/>
          <w:sz w:val="34"/>
          <w:szCs w:val="34"/>
          <w:rtl/>
        </w:rPr>
        <w:t xml:space="preserve"> انْظُرِ السَّجْعَ مِنَ الدُّعَاءِ فَاجْتَنِبْهُ؛ فإنِّي عَهِدْتُ رَسولَ اللَّهِ صَلَّى اللهُ عليه وسلَّمَ وأَصْحَ</w:t>
      </w:r>
      <w:r w:rsidR="00F4251B" w:rsidRPr="00C93733">
        <w:rPr>
          <w:rFonts w:ascii="louts shamy" w:hAnsi="louts shamy" w:cs="louts shamy"/>
          <w:sz w:val="34"/>
          <w:szCs w:val="34"/>
          <w:rtl/>
        </w:rPr>
        <w:t>ابَهُ لا يَفْعَلُونَ إلَّا ذلكَ،</w:t>
      </w:r>
      <w:r w:rsidRPr="00C93733">
        <w:rPr>
          <w:rFonts w:ascii="louts shamy" w:hAnsi="louts shamy" w:cs="louts shamy"/>
          <w:sz w:val="34"/>
          <w:szCs w:val="34"/>
          <w:rtl/>
        </w:rPr>
        <w:t xml:space="preserve"> يَعْنِي لا يَفْعَلُونَ إلَّا ذلكَ الِاجْتِنَاب</w:t>
      </w:r>
      <w:r w:rsidR="00FC6945" w:rsidRPr="00FC6945">
        <w:rPr>
          <w:rStyle w:val="aa"/>
          <w:rtl/>
        </w:rPr>
        <w:t>(</w:t>
      </w:r>
      <w:r w:rsidRPr="00FC6945">
        <w:rPr>
          <w:rStyle w:val="aa"/>
        </w:rPr>
        <w:footnoteReference w:id="71"/>
      </w:r>
      <w:r w:rsidR="00FC6945" w:rsidRPr="00FC6945">
        <w:rPr>
          <w:rStyle w:val="aa"/>
          <w:rtl/>
        </w:rPr>
        <w:t>)</w:t>
      </w:r>
      <w:r w:rsidRPr="00C93733">
        <w:rPr>
          <w:rFonts w:ascii="louts shamy" w:hAnsi="louts shamy" w:cs="louts shamy"/>
          <w:sz w:val="34"/>
          <w:szCs w:val="34"/>
          <w:rtl/>
        </w:rPr>
        <w:t>.</w:t>
      </w:r>
    </w:p>
    <w:p w14:paraId="55A99E18" w14:textId="3614437C"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ابن عباس أنَّ النَّبيَّ صلَّى اللهُ عليه وسلَّمَ كان إذا قرَأَ: سَبِّحِ اسْمَ رَبِّكَ الْأَعْلَى قال: سبحانَ ربِّي الأعلى</w:t>
      </w:r>
      <w:r w:rsidR="00FC6945" w:rsidRPr="00FC6945">
        <w:rPr>
          <w:rStyle w:val="aa"/>
          <w:rtl/>
        </w:rPr>
        <w:t>(</w:t>
      </w:r>
      <w:r w:rsidRPr="00FC6945">
        <w:rPr>
          <w:rStyle w:val="aa"/>
        </w:rPr>
        <w:footnoteReference w:id="72"/>
      </w:r>
      <w:r w:rsidR="00FC6945" w:rsidRPr="00FC6945">
        <w:rPr>
          <w:rStyle w:val="aa"/>
          <w:rtl/>
        </w:rPr>
        <w:t>)</w:t>
      </w:r>
      <w:r w:rsidRPr="00C93733">
        <w:rPr>
          <w:rFonts w:ascii="louts shamy" w:hAnsi="louts shamy" w:cs="louts shamy"/>
          <w:sz w:val="34"/>
          <w:szCs w:val="34"/>
          <w:rtl/>
        </w:rPr>
        <w:t>.</w:t>
      </w:r>
      <w:r w:rsidR="000A1064" w:rsidRPr="00C93733">
        <w:rPr>
          <w:rFonts w:ascii="louts shamy" w:hAnsi="louts shamy" w:cs="louts shamy"/>
          <w:sz w:val="34"/>
          <w:szCs w:val="34"/>
          <w:rtl/>
        </w:rPr>
        <w:t xml:space="preserve"> </w:t>
      </w:r>
    </w:p>
    <w:p w14:paraId="6722D3FC" w14:textId="09BA76B7" w:rsidR="000A1064" w:rsidRPr="00C93733" w:rsidRDefault="000A1064"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علي بن أبي طالب أن رسول الله صلى الله عليه وسلم إذا قام إلى الصلاة</w:t>
      </w:r>
      <w:r w:rsidR="004814A2" w:rsidRPr="00C93733">
        <w:rPr>
          <w:rFonts w:ascii="louts shamy" w:hAnsi="louts shamy" w:cs="louts shamy"/>
          <w:sz w:val="34"/>
          <w:szCs w:val="34"/>
          <w:rtl/>
        </w:rPr>
        <w:t>.</w:t>
      </w:r>
      <w:r w:rsidRPr="00C93733">
        <w:rPr>
          <w:rFonts w:ascii="louts shamy" w:hAnsi="louts shamy" w:cs="louts shamy"/>
          <w:sz w:val="34"/>
          <w:szCs w:val="34"/>
          <w:rtl/>
        </w:rPr>
        <w:t>..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w:t>
      </w:r>
      <w:r w:rsidR="00FC6945" w:rsidRPr="00FC6945">
        <w:rPr>
          <w:rStyle w:val="aa"/>
          <w:rtl/>
        </w:rPr>
        <w:t>(</w:t>
      </w:r>
      <w:r w:rsidRPr="00FC6945">
        <w:rPr>
          <w:rStyle w:val="aa"/>
          <w:rtl/>
        </w:rPr>
        <w:footnoteReference w:id="73"/>
      </w:r>
      <w:r w:rsidR="00FC6945" w:rsidRPr="00FC6945">
        <w:rPr>
          <w:rStyle w:val="aa"/>
          <w:rtl/>
        </w:rPr>
        <w:t>)</w:t>
      </w:r>
      <w:r w:rsidRPr="00C93733">
        <w:rPr>
          <w:rFonts w:ascii="louts shamy" w:hAnsi="louts shamy" w:cs="louts shamy"/>
          <w:sz w:val="34"/>
          <w:szCs w:val="34"/>
          <w:rtl/>
        </w:rPr>
        <w:t>.</w:t>
      </w:r>
    </w:p>
    <w:p w14:paraId="3E2B5F83" w14:textId="45E03AC9" w:rsidR="000A1064" w:rsidRPr="00C93733" w:rsidRDefault="000A1064"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عن عبد الله بن الزبير: كان النبي صلى الله عليه وسلم إذا انصرف من الصلاة يقول: لا إله إلا الله وحده لا شريك له </w:t>
      </w:r>
      <w:proofErr w:type="spellStart"/>
      <w:r w:rsidRPr="00C93733">
        <w:rPr>
          <w:rFonts w:ascii="louts shamy" w:hAnsi="louts shamy" w:cs="louts shamy"/>
          <w:sz w:val="34"/>
          <w:szCs w:val="34"/>
          <w:rtl/>
        </w:rPr>
        <w:t>له</w:t>
      </w:r>
      <w:proofErr w:type="spellEnd"/>
      <w:r w:rsidRPr="00C93733">
        <w:rPr>
          <w:rFonts w:ascii="louts shamy" w:hAnsi="louts shamy" w:cs="louts shamy"/>
          <w:sz w:val="34"/>
          <w:szCs w:val="34"/>
          <w:rtl/>
        </w:rPr>
        <w:t xml:space="preserve"> الملك وله الحمد وهو على كل شيء قدير، لا إله إلا الله مخلصين </w:t>
      </w:r>
      <w:r w:rsidRPr="00C93733">
        <w:rPr>
          <w:rFonts w:ascii="louts shamy" w:hAnsi="louts shamy" w:cs="louts shamy"/>
          <w:sz w:val="34"/>
          <w:szCs w:val="34"/>
          <w:rtl/>
        </w:rPr>
        <w:lastRenderedPageBreak/>
        <w:t>له الدين ولو كره الكافرون أهلُ النعمة والفضل والثناء الحسن لا إله إلا الله مخلصين له الدين ولو كره الكافرون</w:t>
      </w:r>
      <w:r w:rsidR="00FC6945" w:rsidRPr="00FC6945">
        <w:rPr>
          <w:rStyle w:val="aa"/>
          <w:rtl/>
        </w:rPr>
        <w:t>(</w:t>
      </w:r>
      <w:r w:rsidRPr="00FC6945">
        <w:rPr>
          <w:rStyle w:val="aa"/>
          <w:rtl/>
        </w:rPr>
        <w:footnoteReference w:id="74"/>
      </w:r>
      <w:r w:rsidR="00FC6945" w:rsidRPr="00FC6945">
        <w:rPr>
          <w:rStyle w:val="aa"/>
          <w:rtl/>
        </w:rPr>
        <w:t>)</w:t>
      </w:r>
      <w:r w:rsidRPr="00C93733">
        <w:rPr>
          <w:rFonts w:ascii="louts shamy" w:hAnsi="louts shamy" w:cs="louts shamy"/>
          <w:sz w:val="34"/>
          <w:szCs w:val="34"/>
          <w:rtl/>
        </w:rPr>
        <w:t>.</w:t>
      </w:r>
    </w:p>
    <w:p w14:paraId="20FBECD3" w14:textId="08540D47"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روى ابن عباس أنَّ رَفْعَ الصَّوْتِ بالذِّكْرِ حِينَ يَنْصَرِفُ النَّاسُ مِنَ المَكْتُوبَةِ كانَ علَى عَهْدِ النبيِّ صَلَّى اللهُ عليه وسلَّمَ</w:t>
      </w:r>
      <w:r w:rsidR="00C5687F" w:rsidRPr="00C93733">
        <w:rPr>
          <w:rFonts w:ascii="louts shamy" w:hAnsi="louts shamy" w:cs="louts shamy"/>
          <w:sz w:val="34"/>
          <w:szCs w:val="34"/>
          <w:rtl/>
        </w:rPr>
        <w:t>،</w:t>
      </w:r>
      <w:r w:rsidRPr="00C93733">
        <w:rPr>
          <w:rFonts w:ascii="louts shamy" w:hAnsi="louts shamy" w:cs="louts shamy"/>
          <w:sz w:val="34"/>
          <w:szCs w:val="34"/>
          <w:rtl/>
        </w:rPr>
        <w:t xml:space="preserve"> وقالَ ابنُ عبَّاسٍ: كُنْتُ أعْلَمُ إذا انْصَرَفُوا بذلكَ إذا سَمِعْتُه</w:t>
      </w:r>
      <w:r w:rsidR="00FC6945" w:rsidRPr="00FC6945">
        <w:rPr>
          <w:rStyle w:val="aa"/>
          <w:rtl/>
        </w:rPr>
        <w:t>(</w:t>
      </w:r>
      <w:r w:rsidRPr="00FC6945">
        <w:rPr>
          <w:rStyle w:val="aa"/>
        </w:rPr>
        <w:footnoteReference w:id="75"/>
      </w:r>
      <w:r w:rsidR="00FC6945" w:rsidRPr="00FC6945">
        <w:rPr>
          <w:rStyle w:val="aa"/>
          <w:rtl/>
        </w:rPr>
        <w:t>)</w:t>
      </w:r>
      <w:r w:rsidRPr="00C93733">
        <w:rPr>
          <w:rFonts w:ascii="louts shamy" w:hAnsi="louts shamy" w:cs="louts shamy"/>
          <w:sz w:val="34"/>
          <w:szCs w:val="34"/>
          <w:rtl/>
        </w:rPr>
        <w:t>.</w:t>
      </w:r>
    </w:p>
    <w:p w14:paraId="7BB91205" w14:textId="36493F43"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عُقبةَ بنِ عامرٍ: أمرَني رسولُ اللَّهِ صلَّى اللَّهُ علَيهِ وسلَّمَ أن أقرأَ بالمعوِّذاتِ دُبُرَ كلِّ صلاةٍ</w:t>
      </w:r>
      <w:r w:rsidR="00FC6945" w:rsidRPr="00FC6945">
        <w:rPr>
          <w:rStyle w:val="aa"/>
          <w:rtl/>
        </w:rPr>
        <w:t>(</w:t>
      </w:r>
      <w:r w:rsidRPr="00FC6945">
        <w:rPr>
          <w:rStyle w:val="aa"/>
        </w:rPr>
        <w:footnoteReference w:id="76"/>
      </w:r>
      <w:r w:rsidR="00FC6945" w:rsidRPr="00FC6945">
        <w:rPr>
          <w:rStyle w:val="aa"/>
          <w:rtl/>
        </w:rPr>
        <w:t>)</w:t>
      </w:r>
      <w:r w:rsidRPr="00C93733">
        <w:rPr>
          <w:rFonts w:ascii="louts shamy" w:hAnsi="louts shamy" w:cs="louts shamy"/>
          <w:sz w:val="34"/>
          <w:szCs w:val="34"/>
          <w:rtl/>
        </w:rPr>
        <w:t>.</w:t>
      </w:r>
    </w:p>
    <w:p w14:paraId="05F552F0" w14:textId="0B422CE5" w:rsidR="578FCDAD" w:rsidRPr="00C93733" w:rsidRDefault="578FCDAD" w:rsidP="00C93733">
      <w:pPr>
        <w:pStyle w:val="a9"/>
        <w:numPr>
          <w:ilvl w:val="0"/>
          <w:numId w:val="44"/>
        </w:numPr>
        <w:bidi/>
        <w:spacing w:before="40" w:after="40" w:line="240" w:lineRule="auto"/>
        <w:ind w:left="0" w:firstLine="146"/>
        <w:jc w:val="both"/>
        <w:rPr>
          <w:rStyle w:val="ab"/>
          <w:rFonts w:ascii="louts shamy" w:hAnsi="louts shamy" w:cs="louts shamy"/>
          <w:sz w:val="34"/>
          <w:szCs w:val="34"/>
          <w:vertAlign w:val="baseline"/>
        </w:rPr>
      </w:pPr>
      <w:r w:rsidRPr="00C93733">
        <w:rPr>
          <w:rFonts w:ascii="louts shamy" w:hAnsi="louts shamy" w:cs="louts shamy"/>
          <w:sz w:val="34"/>
          <w:szCs w:val="34"/>
          <w:rtl/>
        </w:rPr>
        <w:t>عن أنس بن مالك كانَ النبيُّ صَلَّى اللهُ عليه وسلَّمَ لا يَرْفَعُ يَدَيْهِ في شيءٍ مِن دُعَائِهِ إلَّا في الِاسْتِسْقَاءِ، وإنَّه يَرْفَعُ حتَّى يُرَى بَيَاضُ إبْطَيْه</w:t>
      </w:r>
      <w:r w:rsidR="00FC6945" w:rsidRPr="00FC6945">
        <w:rPr>
          <w:rStyle w:val="aa"/>
          <w:rtl/>
        </w:rPr>
        <w:t>(</w:t>
      </w:r>
      <w:r w:rsidRPr="00FC6945">
        <w:rPr>
          <w:rStyle w:val="aa"/>
        </w:rPr>
        <w:footnoteReference w:id="77"/>
      </w:r>
      <w:r w:rsidR="00FC6945" w:rsidRPr="00FC6945">
        <w:rPr>
          <w:rStyle w:val="aa"/>
          <w:rtl/>
        </w:rPr>
        <w:t>)</w:t>
      </w:r>
      <w:r w:rsidRPr="00C93733">
        <w:rPr>
          <w:rFonts w:ascii="louts shamy" w:hAnsi="louts shamy" w:cs="louts shamy"/>
          <w:sz w:val="34"/>
          <w:szCs w:val="34"/>
          <w:rtl/>
        </w:rPr>
        <w:t>.</w:t>
      </w:r>
    </w:p>
    <w:p w14:paraId="2F7B8440" w14:textId="7E6B2D73"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عائشة أنَّ رَسولَ اللَّهِ صَلَّى اللهُ عليه وسلَّمَ كانَ إذَا رَأَى المَطَرَ قالَ: اللَّهُمَّ صَيِّبًا نَافِعًا</w:t>
      </w:r>
      <w:r w:rsidR="00FC6945" w:rsidRPr="00FC6945">
        <w:rPr>
          <w:rStyle w:val="aa"/>
          <w:rtl/>
        </w:rPr>
        <w:t>(</w:t>
      </w:r>
      <w:r w:rsidRPr="00FC6945">
        <w:rPr>
          <w:rStyle w:val="aa"/>
        </w:rPr>
        <w:footnoteReference w:id="78"/>
      </w:r>
      <w:r w:rsidR="00FC6945" w:rsidRPr="00FC6945">
        <w:rPr>
          <w:rStyle w:val="aa"/>
          <w:rtl/>
        </w:rPr>
        <w:t>)</w:t>
      </w:r>
      <w:r w:rsidRPr="00C93733">
        <w:rPr>
          <w:rFonts w:ascii="louts shamy" w:hAnsi="louts shamy" w:cs="louts shamy"/>
          <w:sz w:val="34"/>
          <w:szCs w:val="34"/>
          <w:rtl/>
        </w:rPr>
        <w:t>.</w:t>
      </w:r>
    </w:p>
    <w:p w14:paraId="308D5488" w14:textId="662CE011" w:rsidR="00F4251B" w:rsidRPr="00C93733" w:rsidRDefault="004814A2"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 </w:t>
      </w:r>
      <w:r w:rsidR="00F4251B" w:rsidRPr="00C93733">
        <w:rPr>
          <w:rFonts w:ascii="louts shamy" w:hAnsi="louts shamy" w:cs="louts shamy"/>
          <w:sz w:val="34"/>
          <w:szCs w:val="34"/>
          <w:rtl/>
        </w:rPr>
        <w:t>عن أنس بن مالك: أَصَابَنَا وَنَحْنُ مع رَسولِ اللهِ صَلَّى اللَّهُ عليه وسلَّمَ مَطَرٌ، قالَ: فَحَسَرَ رَسولُ اللهِ صَلَّى اللَّهُ عليه وسلَّمَ ثَوْبَهُ حتَّى أَصَابَهُ مِنَ المَطَرِ، فَقُلْنَا: يا رَسولَ اللهِ، لِمَ صَنَعْتَ هذا؟ قالَ: لأنَّهُ حَديثُ عَهْدٍ برَبِّهِ تَعَالَى</w:t>
      </w:r>
      <w:r w:rsidR="00FC6945" w:rsidRPr="00FC6945">
        <w:rPr>
          <w:rStyle w:val="aa"/>
          <w:rtl/>
        </w:rPr>
        <w:t>(</w:t>
      </w:r>
      <w:r w:rsidR="00F4251B" w:rsidRPr="00FC6945">
        <w:rPr>
          <w:rStyle w:val="aa"/>
        </w:rPr>
        <w:footnoteReference w:id="79"/>
      </w:r>
      <w:r w:rsidR="00FC6945" w:rsidRPr="00FC6945">
        <w:rPr>
          <w:rStyle w:val="aa"/>
          <w:rtl/>
        </w:rPr>
        <w:t>)</w:t>
      </w:r>
      <w:r w:rsidR="00F4251B" w:rsidRPr="00C93733">
        <w:rPr>
          <w:rFonts w:ascii="louts shamy" w:hAnsi="louts shamy" w:cs="louts shamy"/>
          <w:sz w:val="34"/>
          <w:szCs w:val="34"/>
          <w:rtl/>
        </w:rPr>
        <w:t>.</w:t>
      </w:r>
    </w:p>
    <w:p w14:paraId="38F0B19C" w14:textId="34904BAD"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lastRenderedPageBreak/>
        <w:t xml:space="preserve">عن </w:t>
      </w:r>
      <w:r w:rsidR="00C5687F" w:rsidRPr="00C93733">
        <w:rPr>
          <w:rFonts w:ascii="louts shamy" w:hAnsi="louts shamy" w:cs="louts shamy"/>
          <w:sz w:val="34"/>
          <w:szCs w:val="34"/>
          <w:rtl/>
        </w:rPr>
        <w:t>سلمة بن الأكوع كان ر</w:t>
      </w:r>
      <w:r w:rsidRPr="00C93733">
        <w:rPr>
          <w:rFonts w:ascii="louts shamy" w:hAnsi="louts shamy" w:cs="louts shamy"/>
          <w:sz w:val="34"/>
          <w:szCs w:val="34"/>
          <w:rtl/>
        </w:rPr>
        <w:t>سول الله صلى الله عليه وسلم إذا اشْتَدَّتِ الرِّيحُ قال: اللهمَّ لَقْحًا لا عَقِيمًا</w:t>
      </w:r>
      <w:r w:rsidR="00FC6945" w:rsidRPr="00FC6945">
        <w:rPr>
          <w:rStyle w:val="aa"/>
          <w:rtl/>
        </w:rPr>
        <w:t>(</w:t>
      </w:r>
      <w:r w:rsidRPr="00FC6945">
        <w:rPr>
          <w:rStyle w:val="aa"/>
        </w:rPr>
        <w:footnoteReference w:id="80"/>
      </w:r>
      <w:r w:rsidR="00FC6945" w:rsidRPr="00FC6945">
        <w:rPr>
          <w:rStyle w:val="aa"/>
          <w:rtl/>
        </w:rPr>
        <w:t>)</w:t>
      </w:r>
      <w:r w:rsidRPr="00C93733">
        <w:rPr>
          <w:rFonts w:ascii="louts shamy" w:hAnsi="louts shamy" w:cs="louts shamy"/>
          <w:sz w:val="34"/>
          <w:szCs w:val="34"/>
          <w:rtl/>
        </w:rPr>
        <w:t>.</w:t>
      </w:r>
      <w:r w:rsidR="004814A2" w:rsidRPr="00C93733">
        <w:rPr>
          <w:rFonts w:ascii="louts shamy" w:hAnsi="louts shamy" w:cs="louts shamy"/>
          <w:sz w:val="34"/>
          <w:szCs w:val="34"/>
          <w:rtl/>
        </w:rPr>
        <w:t xml:space="preserve"> </w:t>
      </w:r>
    </w:p>
    <w:p w14:paraId="04DA7D1A" w14:textId="7A3CCEC3"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أنس بن مالك</w:t>
      </w:r>
      <w:r w:rsidR="00C5687F" w:rsidRPr="00C93733">
        <w:rPr>
          <w:rFonts w:ascii="louts shamy" w:hAnsi="louts shamy" w:cs="louts shamy"/>
          <w:sz w:val="34"/>
          <w:szCs w:val="34"/>
          <w:rtl/>
        </w:rPr>
        <w:t xml:space="preserve">: </w:t>
      </w:r>
      <w:r w:rsidRPr="00C93733">
        <w:rPr>
          <w:rFonts w:ascii="louts shamy" w:hAnsi="louts shamy" w:cs="louts shamy"/>
          <w:sz w:val="34"/>
          <w:szCs w:val="34"/>
          <w:rtl/>
        </w:rPr>
        <w:t>عَطَسَ رَجُلَانِ عِنْدَ ال</w:t>
      </w:r>
      <w:r w:rsidR="00C5687F" w:rsidRPr="00C93733">
        <w:rPr>
          <w:rFonts w:ascii="louts shamy" w:hAnsi="louts shamy" w:cs="louts shamy"/>
          <w:sz w:val="34"/>
          <w:szCs w:val="34"/>
          <w:rtl/>
        </w:rPr>
        <w:t>نبيِّ صَلَّى اللهُ عليه وسلَّمَ</w:t>
      </w:r>
      <w:r w:rsidRPr="00C93733">
        <w:rPr>
          <w:rFonts w:ascii="louts shamy" w:hAnsi="louts shamy" w:cs="louts shamy"/>
          <w:sz w:val="34"/>
          <w:szCs w:val="34"/>
          <w:rtl/>
        </w:rPr>
        <w:t xml:space="preserve"> فَشَمَّتَ أحَدَهُما ولَ</w:t>
      </w:r>
      <w:r w:rsidR="00F4251B" w:rsidRPr="00C93733">
        <w:rPr>
          <w:rFonts w:ascii="louts shamy" w:hAnsi="louts shamy" w:cs="louts shamy"/>
          <w:sz w:val="34"/>
          <w:szCs w:val="34"/>
          <w:rtl/>
        </w:rPr>
        <w:t>مْ يُشَمِّتِ الآخَرَ، فقِيلَ له</w:t>
      </w:r>
      <w:r w:rsidRPr="00C93733">
        <w:rPr>
          <w:rFonts w:ascii="louts shamy" w:hAnsi="louts shamy" w:cs="louts shamy"/>
          <w:sz w:val="34"/>
          <w:szCs w:val="34"/>
          <w:rtl/>
        </w:rPr>
        <w:t xml:space="preserve"> فَقَالَ: هذا حَمِدَ اللَّهَ، وهذا لَمْ يَحْمَدِ اللَّهَ</w:t>
      </w:r>
      <w:r w:rsidR="00FC6945" w:rsidRPr="00FC6945">
        <w:rPr>
          <w:rStyle w:val="aa"/>
          <w:rtl/>
        </w:rPr>
        <w:t>(</w:t>
      </w:r>
      <w:r w:rsidRPr="00FC6945">
        <w:rPr>
          <w:rStyle w:val="aa"/>
        </w:rPr>
        <w:footnoteReference w:id="81"/>
      </w:r>
      <w:r w:rsidR="00FC6945" w:rsidRPr="00FC6945">
        <w:rPr>
          <w:rStyle w:val="aa"/>
          <w:rtl/>
        </w:rPr>
        <w:t>)</w:t>
      </w:r>
      <w:r w:rsidRPr="00C93733">
        <w:rPr>
          <w:rFonts w:ascii="louts shamy" w:hAnsi="louts shamy" w:cs="louts shamy"/>
          <w:sz w:val="34"/>
          <w:szCs w:val="34"/>
          <w:rtl/>
        </w:rPr>
        <w:t>.</w:t>
      </w:r>
    </w:p>
    <w:p w14:paraId="4CFDF03D" w14:textId="4E2D650D"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أبي هريرة: إنَّ اللَّهَ يُحِبُّ العُطاس</w:t>
      </w:r>
      <w:r w:rsidR="00F4251B" w:rsidRPr="00C93733">
        <w:rPr>
          <w:rFonts w:ascii="louts shamy" w:hAnsi="louts shamy" w:cs="louts shamy"/>
          <w:sz w:val="34"/>
          <w:szCs w:val="34"/>
          <w:rtl/>
        </w:rPr>
        <w:t>َ</w:t>
      </w:r>
      <w:r w:rsidRPr="00C93733">
        <w:rPr>
          <w:rFonts w:ascii="louts shamy" w:hAnsi="louts shamy" w:cs="louts shamy"/>
          <w:sz w:val="34"/>
          <w:szCs w:val="34"/>
          <w:rtl/>
        </w:rPr>
        <w:t xml:space="preserve"> ويَكْرَهُ التَّثاؤُب</w:t>
      </w:r>
      <w:r w:rsidR="00F4251B" w:rsidRPr="00C93733">
        <w:rPr>
          <w:rFonts w:ascii="louts shamy" w:hAnsi="louts shamy" w:cs="louts shamy"/>
          <w:sz w:val="34"/>
          <w:szCs w:val="34"/>
          <w:rtl/>
        </w:rPr>
        <w:t>َ، فإذا عَطَسَ فَحَمِدَ اللَّهَ</w:t>
      </w:r>
      <w:r w:rsidRPr="00C93733">
        <w:rPr>
          <w:rFonts w:ascii="louts shamy" w:hAnsi="louts shamy" w:cs="louts shamy"/>
          <w:sz w:val="34"/>
          <w:szCs w:val="34"/>
          <w:rtl/>
        </w:rPr>
        <w:t xml:space="preserve"> فَحَقٌّ علَى كُلِّ مُ</w:t>
      </w:r>
      <w:r w:rsidR="00F4251B" w:rsidRPr="00C93733">
        <w:rPr>
          <w:rFonts w:ascii="louts shamy" w:hAnsi="louts shamy" w:cs="louts shamy"/>
          <w:sz w:val="34"/>
          <w:szCs w:val="34"/>
          <w:rtl/>
        </w:rPr>
        <w:t>سْلِمٍ سَمِعَهُ أنْ يُشَمِّتَهُ.</w:t>
      </w:r>
      <w:r w:rsidRPr="00C93733">
        <w:rPr>
          <w:rFonts w:ascii="louts shamy" w:hAnsi="louts shamy" w:cs="louts shamy"/>
          <w:sz w:val="34"/>
          <w:szCs w:val="34"/>
          <w:rtl/>
        </w:rPr>
        <w:t xml:space="preserve"> وأَمَّا التَّثاؤُ</w:t>
      </w:r>
      <w:r w:rsidR="00F4251B" w:rsidRPr="00C93733">
        <w:rPr>
          <w:rFonts w:ascii="louts shamy" w:hAnsi="louts shamy" w:cs="louts shamy"/>
          <w:sz w:val="34"/>
          <w:szCs w:val="34"/>
          <w:rtl/>
        </w:rPr>
        <w:t>بُ: فإنَّما هو مِنَ الشَّيْطانِ</w:t>
      </w:r>
      <w:r w:rsidRPr="00C93733">
        <w:rPr>
          <w:rFonts w:ascii="louts shamy" w:hAnsi="louts shamy" w:cs="louts shamy"/>
          <w:sz w:val="34"/>
          <w:szCs w:val="34"/>
          <w:rtl/>
        </w:rPr>
        <w:t xml:space="preserve"> فَلْيَر</w:t>
      </w:r>
      <w:r w:rsidR="00C5687F" w:rsidRPr="00C93733">
        <w:rPr>
          <w:rFonts w:ascii="louts shamy" w:hAnsi="louts shamy" w:cs="louts shamy"/>
          <w:sz w:val="34"/>
          <w:szCs w:val="34"/>
          <w:rtl/>
        </w:rPr>
        <w:t xml:space="preserve">ُدَّهُ ما اسْتَطاعَ، فإذا قالَ: </w:t>
      </w:r>
      <w:r w:rsidRPr="00C93733">
        <w:rPr>
          <w:rFonts w:ascii="louts shamy" w:hAnsi="louts shamy" w:cs="louts shamy"/>
          <w:sz w:val="34"/>
          <w:szCs w:val="34"/>
          <w:rtl/>
        </w:rPr>
        <w:t>ها، ضَحِكَ منه الشَّيْطان</w:t>
      </w:r>
      <w:r w:rsidR="00FC6945" w:rsidRPr="00FC6945">
        <w:rPr>
          <w:rStyle w:val="aa"/>
          <w:rtl/>
        </w:rPr>
        <w:t>(</w:t>
      </w:r>
      <w:r w:rsidRPr="00FC6945">
        <w:rPr>
          <w:rStyle w:val="aa"/>
        </w:rPr>
        <w:footnoteReference w:id="82"/>
      </w:r>
      <w:r w:rsidR="00FC6945" w:rsidRPr="00FC6945">
        <w:rPr>
          <w:rStyle w:val="aa"/>
          <w:rtl/>
        </w:rPr>
        <w:t>)</w:t>
      </w:r>
      <w:r w:rsidRPr="00C93733">
        <w:rPr>
          <w:rFonts w:ascii="louts shamy" w:hAnsi="louts shamy" w:cs="louts shamy"/>
          <w:sz w:val="34"/>
          <w:szCs w:val="34"/>
          <w:rtl/>
        </w:rPr>
        <w:t>.</w:t>
      </w:r>
    </w:p>
    <w:p w14:paraId="44F62AED" w14:textId="648C51A0" w:rsidR="00B75B4E" w:rsidRPr="00C93733" w:rsidRDefault="00B75B4E"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أبي هريرة: أن النبي صلى الله عليه وسلم كان إذا عطس غطّى وجهه بيده أو بثوبه وغضَّ بها صوته</w:t>
      </w:r>
      <w:r w:rsidR="00FC6945" w:rsidRPr="00FC6945">
        <w:rPr>
          <w:rStyle w:val="aa"/>
          <w:rtl/>
        </w:rPr>
        <w:t>(</w:t>
      </w:r>
      <w:r w:rsidRPr="00FC6945">
        <w:rPr>
          <w:rStyle w:val="aa"/>
          <w:rtl/>
        </w:rPr>
        <w:footnoteReference w:id="83"/>
      </w:r>
      <w:r w:rsidR="00FC6945" w:rsidRPr="00FC6945">
        <w:rPr>
          <w:rStyle w:val="aa"/>
          <w:rtl/>
        </w:rPr>
        <w:t>)</w:t>
      </w:r>
      <w:r w:rsidRPr="00C93733">
        <w:rPr>
          <w:rFonts w:ascii="louts shamy" w:hAnsi="louts shamy" w:cs="louts shamy"/>
          <w:sz w:val="34"/>
          <w:szCs w:val="34"/>
          <w:rtl/>
        </w:rPr>
        <w:t>.</w:t>
      </w:r>
    </w:p>
    <w:p w14:paraId="32D9ACFA" w14:textId="6B554D70" w:rsidR="00B612AB" w:rsidRPr="00C93733" w:rsidRDefault="00B612AB"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 xml:space="preserve">عن أم سلمة: </w:t>
      </w:r>
      <w:r w:rsidRPr="00C93733">
        <w:rPr>
          <w:rFonts w:ascii="louts shamy" w:hAnsi="louts shamy" w:cs="louts shamy"/>
          <w:sz w:val="34"/>
          <w:szCs w:val="34"/>
          <w:shd w:val="clear" w:color="auto" w:fill="FFFFFF"/>
          <w:rtl/>
        </w:rPr>
        <w:t>ما خرج النبيُّ صلَّى اللهُ عليهِ وسلَّم من بيتي قَطُّ إلا رفع طَرْفَه إلى السماءِ فقال اللهم أعوذُ بك أن أَضِلَّ أو أُضَلَّ أو أَزِلَّ أو أُزَلَّ أو أَظْلِمَ أو أُظْلَمَ أو أَجْهَلَ أو يُجْهَلَ عَلَيَّ</w:t>
      </w:r>
      <w:r w:rsidR="00FC6945" w:rsidRPr="00FC6945">
        <w:rPr>
          <w:rStyle w:val="aa"/>
          <w:rtl/>
        </w:rPr>
        <w:t>(</w:t>
      </w:r>
      <w:r w:rsidRPr="00FC6945">
        <w:rPr>
          <w:rStyle w:val="aa"/>
          <w:rtl/>
        </w:rPr>
        <w:footnoteReference w:id="84"/>
      </w:r>
      <w:r w:rsidR="00FC6945" w:rsidRPr="00FC6945">
        <w:rPr>
          <w:rStyle w:val="aa"/>
          <w:rtl/>
        </w:rPr>
        <w:t>)</w:t>
      </w:r>
      <w:r w:rsidRPr="00C93733">
        <w:rPr>
          <w:rFonts w:ascii="louts shamy" w:hAnsi="louts shamy" w:cs="louts shamy"/>
          <w:sz w:val="34"/>
          <w:szCs w:val="34"/>
          <w:shd w:val="clear" w:color="auto" w:fill="FFFFFF"/>
          <w:rtl/>
        </w:rPr>
        <w:t>.</w:t>
      </w:r>
    </w:p>
    <w:p w14:paraId="63CDB55B" w14:textId="12582707" w:rsidR="00B612AB" w:rsidRPr="00C93733" w:rsidRDefault="00B612AB"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shd w:val="clear" w:color="auto" w:fill="FFFFFF"/>
          <w:rtl/>
        </w:rPr>
        <w:lastRenderedPageBreak/>
        <w:t xml:space="preserve">عن طلحة بن </w:t>
      </w:r>
      <w:r w:rsidRPr="00C93733">
        <w:rPr>
          <w:rFonts w:ascii="louts shamy" w:hAnsi="louts shamy" w:cs="louts shamy"/>
          <w:sz w:val="34"/>
          <w:szCs w:val="34"/>
          <w:rtl/>
        </w:rPr>
        <w:t>عبيد</w:t>
      </w:r>
      <w:r w:rsidRPr="00C93733">
        <w:rPr>
          <w:rFonts w:ascii="louts shamy" w:hAnsi="louts shamy" w:cs="louts shamy"/>
          <w:sz w:val="34"/>
          <w:szCs w:val="34"/>
          <w:shd w:val="clear" w:color="auto" w:fill="FFFFFF"/>
          <w:rtl/>
        </w:rPr>
        <w:t xml:space="preserve"> الله: أنَّ النَّبيَّ صلَّى اللَّهُ علَيهِ وسلَّمَ كانَ إذا رَأى الهلالَ قالَ اللَّهمَّ </w:t>
      </w:r>
      <w:proofErr w:type="spellStart"/>
      <w:r w:rsidRPr="00C93733">
        <w:rPr>
          <w:rFonts w:ascii="louts shamy" w:hAnsi="louts shamy" w:cs="louts shamy"/>
          <w:sz w:val="34"/>
          <w:szCs w:val="34"/>
          <w:shd w:val="clear" w:color="auto" w:fill="FFFFFF"/>
          <w:rtl/>
        </w:rPr>
        <w:t>أهلِلهُ</w:t>
      </w:r>
      <w:proofErr w:type="spellEnd"/>
      <w:r w:rsidRPr="00C93733">
        <w:rPr>
          <w:rFonts w:ascii="louts shamy" w:hAnsi="louts shamy" w:cs="louts shamy"/>
          <w:sz w:val="34"/>
          <w:szCs w:val="34"/>
          <w:shd w:val="clear" w:color="auto" w:fill="FFFFFF"/>
          <w:rtl/>
        </w:rPr>
        <w:t xml:space="preserve"> علَينا باليُمنِ والإيمانِ والسَّلامَةِ والإسلامِ ربِّي وربُّكَ اللَّهُ</w:t>
      </w:r>
      <w:r w:rsidR="00FC6945" w:rsidRPr="00FC6945">
        <w:rPr>
          <w:rStyle w:val="aa"/>
          <w:rtl/>
        </w:rPr>
        <w:t>(</w:t>
      </w:r>
      <w:r w:rsidRPr="00FC6945">
        <w:rPr>
          <w:rStyle w:val="aa"/>
          <w:rtl/>
        </w:rPr>
        <w:footnoteReference w:id="85"/>
      </w:r>
      <w:r w:rsidR="00FC6945" w:rsidRPr="00FC6945">
        <w:rPr>
          <w:rStyle w:val="aa"/>
          <w:rtl/>
        </w:rPr>
        <w:t>)</w:t>
      </w:r>
      <w:r w:rsidRPr="00C93733">
        <w:rPr>
          <w:rFonts w:ascii="louts shamy" w:hAnsi="louts shamy" w:cs="louts shamy"/>
          <w:sz w:val="34"/>
          <w:szCs w:val="34"/>
          <w:shd w:val="clear" w:color="auto" w:fill="FFFFFF"/>
          <w:rtl/>
        </w:rPr>
        <w:t>.</w:t>
      </w:r>
    </w:p>
    <w:p w14:paraId="65B34949" w14:textId="1084F9DC" w:rsidR="00DF6595" w:rsidRPr="00C93733" w:rsidRDefault="00DF6595" w:rsidP="00C93733">
      <w:pPr>
        <w:pStyle w:val="a9"/>
        <w:numPr>
          <w:ilvl w:val="0"/>
          <w:numId w:val="44"/>
        </w:numPr>
        <w:bidi/>
        <w:spacing w:before="40" w:after="40" w:line="240" w:lineRule="auto"/>
        <w:ind w:left="0" w:firstLine="146"/>
        <w:jc w:val="both"/>
        <w:rPr>
          <w:rFonts w:ascii="louts shamy" w:hAnsi="louts shamy" w:cs="louts shamy"/>
          <w:sz w:val="34"/>
          <w:szCs w:val="34"/>
          <w:rtl/>
        </w:rPr>
      </w:pPr>
      <w:r w:rsidRPr="00C93733">
        <w:rPr>
          <w:rFonts w:ascii="louts shamy" w:hAnsi="louts shamy" w:cs="louts shamy"/>
          <w:sz w:val="34"/>
          <w:szCs w:val="34"/>
          <w:shd w:val="clear" w:color="auto" w:fill="FFFFFF"/>
          <w:rtl/>
        </w:rPr>
        <w:t xml:space="preserve">عن أبي سعيد </w:t>
      </w:r>
      <w:r w:rsidRPr="00C93733">
        <w:rPr>
          <w:rFonts w:ascii="louts shamy" w:hAnsi="louts shamy" w:cs="louts shamy"/>
          <w:sz w:val="34"/>
          <w:szCs w:val="34"/>
          <w:rtl/>
        </w:rPr>
        <w:t>الخدري</w:t>
      </w:r>
      <w:r w:rsidRPr="00C93733">
        <w:rPr>
          <w:rFonts w:ascii="louts shamy" w:hAnsi="louts shamy" w:cs="louts shamy"/>
          <w:sz w:val="34"/>
          <w:szCs w:val="34"/>
          <w:shd w:val="clear" w:color="auto" w:fill="FFFFFF"/>
          <w:rtl/>
        </w:rPr>
        <w:t xml:space="preserve"> أن رسول الله صلى الله عليه وسلم إذا استجد ثوب</w:t>
      </w:r>
      <w:r w:rsidR="004814A2" w:rsidRPr="00C93733">
        <w:rPr>
          <w:rFonts w:ascii="louts shamy" w:hAnsi="louts shamy" w:cs="louts shamy"/>
          <w:sz w:val="34"/>
          <w:szCs w:val="34"/>
          <w:shd w:val="clear" w:color="auto" w:fill="FFFFFF"/>
          <w:rtl/>
        </w:rPr>
        <w:t>ًا</w:t>
      </w:r>
      <w:r w:rsidRPr="00C93733">
        <w:rPr>
          <w:rFonts w:ascii="louts shamy" w:hAnsi="louts shamy" w:cs="louts shamy"/>
          <w:sz w:val="34"/>
          <w:szCs w:val="34"/>
          <w:shd w:val="clear" w:color="auto" w:fill="FFFFFF"/>
          <w:rtl/>
        </w:rPr>
        <w:t xml:space="preserve"> قال: اللَّهمَّ لك الحمدُ أنت </w:t>
      </w:r>
      <w:proofErr w:type="spellStart"/>
      <w:r w:rsidRPr="00C93733">
        <w:rPr>
          <w:rFonts w:ascii="louts shamy" w:hAnsi="louts shamy" w:cs="louts shamy"/>
          <w:sz w:val="34"/>
          <w:szCs w:val="34"/>
          <w:shd w:val="clear" w:color="auto" w:fill="FFFFFF"/>
          <w:rtl/>
        </w:rPr>
        <w:t>كسوْتنيهِ</w:t>
      </w:r>
      <w:proofErr w:type="spellEnd"/>
      <w:r w:rsidRPr="00C93733">
        <w:rPr>
          <w:rFonts w:ascii="louts shamy" w:hAnsi="louts shamy" w:cs="louts shamy"/>
          <w:sz w:val="34"/>
          <w:szCs w:val="34"/>
          <w:shd w:val="clear" w:color="auto" w:fill="FFFFFF"/>
          <w:rtl/>
        </w:rPr>
        <w:t xml:space="preserve"> أسأ</w:t>
      </w:r>
      <w:r w:rsidR="00F4251B" w:rsidRPr="00C93733">
        <w:rPr>
          <w:rFonts w:ascii="louts shamy" w:hAnsi="louts shamy" w:cs="louts shamy"/>
          <w:sz w:val="34"/>
          <w:szCs w:val="34"/>
          <w:shd w:val="clear" w:color="auto" w:fill="FFFFFF"/>
          <w:rtl/>
        </w:rPr>
        <w:t>لُك من خيرِه وخيرِ ما صُنِعَ له</w:t>
      </w:r>
      <w:r w:rsidRPr="00C93733">
        <w:rPr>
          <w:rFonts w:ascii="louts shamy" w:hAnsi="louts shamy" w:cs="louts shamy"/>
          <w:sz w:val="34"/>
          <w:szCs w:val="34"/>
          <w:shd w:val="clear" w:color="auto" w:fill="FFFFFF"/>
          <w:rtl/>
        </w:rPr>
        <w:t>، وأعوذُ بك من شرِّهِ وشرِّ ما صُنِعَ له</w:t>
      </w:r>
      <w:r w:rsidR="004814A2" w:rsidRPr="00C93733">
        <w:rPr>
          <w:rFonts w:ascii="louts shamy" w:hAnsi="louts shamy" w:cs="louts shamy"/>
          <w:color w:val="555555"/>
          <w:sz w:val="34"/>
          <w:szCs w:val="34"/>
          <w:shd w:val="clear" w:color="auto" w:fill="FFFFFF"/>
          <w:rtl/>
        </w:rPr>
        <w:t>.</w:t>
      </w:r>
      <w:r w:rsidR="00FC6945" w:rsidRPr="00FC6945">
        <w:rPr>
          <w:rStyle w:val="aa"/>
          <w:rtl/>
        </w:rPr>
        <w:t>(</w:t>
      </w:r>
      <w:r w:rsidRPr="00FC6945">
        <w:rPr>
          <w:rStyle w:val="aa"/>
        </w:rPr>
        <w:footnoteReference w:id="86"/>
      </w:r>
      <w:r w:rsidR="00FC6945" w:rsidRPr="00FC6945">
        <w:rPr>
          <w:rStyle w:val="aa"/>
          <w:rtl/>
        </w:rPr>
        <w:t>)</w:t>
      </w:r>
    </w:p>
    <w:p w14:paraId="2A0F5E92" w14:textId="77777777" w:rsidR="578FCDAD" w:rsidRPr="00C93733" w:rsidRDefault="578FCDAD" w:rsidP="00C93733">
      <w:pPr>
        <w:pStyle w:val="2"/>
        <w:bidi/>
        <w:spacing w:line="240" w:lineRule="auto"/>
      </w:pPr>
      <w:bookmarkStart w:id="28" w:name="_Toc186361597"/>
      <w:r w:rsidRPr="00C93733">
        <w:rPr>
          <w:rtl/>
        </w:rPr>
        <w:t>العلاقات الاجتماعية والأسرية:</w:t>
      </w:r>
      <w:bookmarkEnd w:id="28"/>
    </w:p>
    <w:p w14:paraId="2AABD3D8" w14:textId="2E688E2F" w:rsidR="00C5687F" w:rsidRPr="00C93733" w:rsidRDefault="00C5687F"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أنس بن مالك</w:t>
      </w:r>
      <w:r w:rsidR="00F4251B" w:rsidRPr="00C93733">
        <w:rPr>
          <w:rFonts w:ascii="louts shamy" w:hAnsi="louts shamy" w:cs="louts shamy"/>
          <w:sz w:val="34"/>
          <w:szCs w:val="34"/>
          <w:rtl/>
        </w:rPr>
        <w:t>: لا يُؤْمِنُ أحَدُكُمْ</w:t>
      </w:r>
      <w:r w:rsidR="578FCDAD" w:rsidRPr="00C93733">
        <w:rPr>
          <w:rFonts w:ascii="louts shamy" w:hAnsi="louts shamy" w:cs="louts shamy"/>
          <w:sz w:val="34"/>
          <w:szCs w:val="34"/>
          <w:rtl/>
        </w:rPr>
        <w:t xml:space="preserve"> حتَّى يُحِبَّ لأخِيهِ ما يُحِبُّ لِنَفْسِه</w:t>
      </w:r>
      <w:r w:rsidR="00FC6945" w:rsidRPr="00FC6945">
        <w:rPr>
          <w:rStyle w:val="aa"/>
          <w:rtl/>
        </w:rPr>
        <w:t>(</w:t>
      </w:r>
      <w:r w:rsidR="578FCDAD" w:rsidRPr="00FC6945">
        <w:rPr>
          <w:rStyle w:val="aa"/>
        </w:rPr>
        <w:footnoteReference w:id="87"/>
      </w:r>
      <w:r w:rsidR="00FC6945" w:rsidRPr="00FC6945">
        <w:rPr>
          <w:rStyle w:val="aa"/>
          <w:rtl/>
        </w:rPr>
        <w:t>)</w:t>
      </w:r>
      <w:r w:rsidRPr="00C93733">
        <w:rPr>
          <w:rFonts w:ascii="louts shamy" w:hAnsi="louts shamy" w:cs="louts shamy"/>
          <w:sz w:val="34"/>
          <w:szCs w:val="34"/>
          <w:rtl/>
        </w:rPr>
        <w:t>.</w:t>
      </w:r>
    </w:p>
    <w:p w14:paraId="1CEABFEA" w14:textId="75B3F142"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وعنه: لا يبلغُ العبدُ حَقِيقَةَ الإيمانِ حتى يُحِبَّ لِلنَّاسِ ما يحبُّ لِنفسِه</w:t>
      </w:r>
      <w:r w:rsidR="00FC6945" w:rsidRPr="00FC6945">
        <w:rPr>
          <w:rStyle w:val="aa"/>
          <w:rtl/>
        </w:rPr>
        <w:t>(</w:t>
      </w:r>
      <w:r w:rsidRPr="00FC6945">
        <w:rPr>
          <w:rStyle w:val="aa"/>
        </w:rPr>
        <w:footnoteReference w:id="88"/>
      </w:r>
      <w:r w:rsidR="00FC6945" w:rsidRPr="00FC6945">
        <w:rPr>
          <w:rStyle w:val="aa"/>
          <w:rtl/>
        </w:rPr>
        <w:t>)</w:t>
      </w:r>
      <w:r w:rsidRPr="00C93733">
        <w:rPr>
          <w:rFonts w:ascii="louts shamy" w:hAnsi="louts shamy" w:cs="louts shamy"/>
          <w:sz w:val="34"/>
          <w:szCs w:val="34"/>
          <w:rtl/>
        </w:rPr>
        <w:t>.</w:t>
      </w:r>
    </w:p>
    <w:p w14:paraId="74D1418E" w14:textId="68E5154D"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عبد الله بن عمر: المُسْلِمُ أخُو المُسْلِمِ لا يَظْلِمُهُ و</w:t>
      </w:r>
      <w:r w:rsidR="00C5687F" w:rsidRPr="00C93733">
        <w:rPr>
          <w:rFonts w:ascii="louts shamy" w:hAnsi="louts shamy" w:cs="louts shamy"/>
          <w:sz w:val="34"/>
          <w:szCs w:val="34"/>
          <w:rtl/>
        </w:rPr>
        <w:t>لَا يُسْلِمُهُ</w:t>
      </w:r>
      <w:r w:rsidRPr="00C93733">
        <w:rPr>
          <w:rFonts w:ascii="louts shamy" w:hAnsi="louts shamy" w:cs="louts shamy"/>
          <w:sz w:val="34"/>
          <w:szCs w:val="34"/>
          <w:rtl/>
        </w:rPr>
        <w:t>، ومَن كانَ في حَاجَةِ أخِيهِ كانَ اللَّهُ في حَاجَتِهِ، وم</w:t>
      </w:r>
      <w:r w:rsidR="00C5687F" w:rsidRPr="00C93733">
        <w:rPr>
          <w:rFonts w:ascii="louts shamy" w:hAnsi="louts shamy" w:cs="louts shamy"/>
          <w:sz w:val="34"/>
          <w:szCs w:val="34"/>
          <w:rtl/>
        </w:rPr>
        <w:t>َن فَرَّجَ عن مُسْلِمٍ كُرْبَةً</w:t>
      </w:r>
      <w:r w:rsidRPr="00C93733">
        <w:rPr>
          <w:rFonts w:ascii="louts shamy" w:hAnsi="louts shamy" w:cs="louts shamy"/>
          <w:sz w:val="34"/>
          <w:szCs w:val="34"/>
          <w:rtl/>
        </w:rPr>
        <w:t xml:space="preserve"> فَرَّجَ اللَّهُ عنْه كُرْبَةً مِن كُرُبَاتِ يَومِ القِيَامَةِ، ومَن سَتَرَ مُسْلِمًا سَتَرَهُ اللَّهُ يَومَ القِيَامَةِ</w:t>
      </w:r>
      <w:r w:rsidR="00FC6945" w:rsidRPr="00FC6945">
        <w:rPr>
          <w:rStyle w:val="aa"/>
          <w:rtl/>
        </w:rPr>
        <w:t>(</w:t>
      </w:r>
      <w:r w:rsidRPr="00FC6945">
        <w:rPr>
          <w:rStyle w:val="aa"/>
        </w:rPr>
        <w:footnoteReference w:id="89"/>
      </w:r>
      <w:r w:rsidR="00FC6945" w:rsidRPr="00FC6945">
        <w:rPr>
          <w:rStyle w:val="aa"/>
          <w:rtl/>
        </w:rPr>
        <w:t>)</w:t>
      </w:r>
      <w:r w:rsidRPr="00C93733">
        <w:rPr>
          <w:rFonts w:ascii="louts shamy" w:hAnsi="louts shamy" w:cs="louts shamy"/>
          <w:sz w:val="34"/>
          <w:szCs w:val="34"/>
          <w:rtl/>
        </w:rPr>
        <w:t>.</w:t>
      </w:r>
    </w:p>
    <w:p w14:paraId="1ACCE4B7" w14:textId="3ECF8F68"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أبي هريرة: كلُّ المسلمِ على المسلمِ حرامٌ مالُهُ وعِرْضُهُ ودَمُه</w:t>
      </w:r>
      <w:r w:rsidR="00FC6945" w:rsidRPr="00FC6945">
        <w:rPr>
          <w:rStyle w:val="aa"/>
          <w:rtl/>
        </w:rPr>
        <w:t>(</w:t>
      </w:r>
      <w:r w:rsidRPr="00FC6945">
        <w:rPr>
          <w:rStyle w:val="aa"/>
        </w:rPr>
        <w:footnoteReference w:id="90"/>
      </w:r>
      <w:r w:rsidR="00FC6945" w:rsidRPr="00FC6945">
        <w:rPr>
          <w:rStyle w:val="aa"/>
          <w:rtl/>
        </w:rPr>
        <w:t>)</w:t>
      </w:r>
      <w:r w:rsidRPr="00C93733">
        <w:rPr>
          <w:rFonts w:ascii="louts shamy" w:hAnsi="louts shamy" w:cs="louts shamy"/>
          <w:sz w:val="34"/>
          <w:szCs w:val="34"/>
          <w:rtl/>
        </w:rPr>
        <w:t>.</w:t>
      </w:r>
    </w:p>
    <w:p w14:paraId="416F0B56" w14:textId="6D464ADE" w:rsidR="000411ED" w:rsidRPr="00C93733" w:rsidRDefault="004814A2"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lastRenderedPageBreak/>
        <w:t xml:space="preserve"> </w:t>
      </w:r>
      <w:r w:rsidR="000411ED" w:rsidRPr="00C93733">
        <w:rPr>
          <w:rFonts w:ascii="louts shamy" w:hAnsi="louts shamy" w:cs="louts shamy"/>
          <w:sz w:val="34"/>
          <w:szCs w:val="34"/>
          <w:rtl/>
        </w:rPr>
        <w:t>وعن أبي هريرة: إيَّاكُمْ والظَّنَّ فإنَّ الظَّنَّ أكْذَبُ الحَديثِ، ولا تَحَسَّسُوا ولا تَجَسَّسُوا ولا تَنافَسُوا ولا تَحاسَدُوا ولا تَباغَضُوا ولا تَدابَرُوا وكُونُوا عِبادَ اللهِ إخْوانًا</w:t>
      </w:r>
      <w:r w:rsidR="00FC6945" w:rsidRPr="00FC6945">
        <w:rPr>
          <w:rStyle w:val="aa"/>
          <w:rtl/>
        </w:rPr>
        <w:t>(</w:t>
      </w:r>
      <w:r w:rsidR="000411ED" w:rsidRPr="00FC6945">
        <w:rPr>
          <w:rStyle w:val="aa"/>
        </w:rPr>
        <w:footnoteReference w:id="91"/>
      </w:r>
      <w:r w:rsidR="00FC6945" w:rsidRPr="00FC6945">
        <w:rPr>
          <w:rStyle w:val="aa"/>
          <w:rtl/>
        </w:rPr>
        <w:t>)</w:t>
      </w:r>
      <w:r w:rsidR="000411ED" w:rsidRPr="00C93733">
        <w:rPr>
          <w:rFonts w:ascii="louts shamy" w:hAnsi="louts shamy" w:cs="louts shamy"/>
          <w:sz w:val="34"/>
          <w:szCs w:val="34"/>
          <w:rtl/>
        </w:rPr>
        <w:t>.</w:t>
      </w:r>
    </w:p>
    <w:p w14:paraId="5C12A753" w14:textId="3F5F30F2"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أنس بن مالك</w:t>
      </w:r>
      <w:r w:rsidR="00C5687F" w:rsidRPr="00C93733">
        <w:rPr>
          <w:rFonts w:ascii="louts shamy" w:hAnsi="louts shamy" w:cs="louts shamy"/>
          <w:sz w:val="34"/>
          <w:szCs w:val="34"/>
          <w:rtl/>
        </w:rPr>
        <w:t>: لا تَباغَضُوا ولا تَحاسَدُوا ولا تَدابَرُوا</w:t>
      </w:r>
      <w:r w:rsidRPr="00C93733">
        <w:rPr>
          <w:rFonts w:ascii="louts shamy" w:hAnsi="louts shamy" w:cs="louts shamy"/>
          <w:sz w:val="34"/>
          <w:szCs w:val="34"/>
          <w:rtl/>
        </w:rPr>
        <w:t xml:space="preserve"> وكُونُوا عِبادَ اللَّهِ إخْوانًا، ولا يَحِلُّ لِمُسْلِمٍ أنْ يَهْجُرَ أخاهُ فَوْقَ ثَلاثَةِ أيَّام</w:t>
      </w:r>
      <w:r w:rsidR="00FC6945" w:rsidRPr="00FC6945">
        <w:rPr>
          <w:rStyle w:val="aa"/>
          <w:rtl/>
        </w:rPr>
        <w:t>(</w:t>
      </w:r>
      <w:r w:rsidRPr="00FC6945">
        <w:rPr>
          <w:rStyle w:val="aa"/>
        </w:rPr>
        <w:footnoteReference w:id="92"/>
      </w:r>
      <w:r w:rsidR="00FC6945" w:rsidRPr="00FC6945">
        <w:rPr>
          <w:rStyle w:val="aa"/>
          <w:rtl/>
        </w:rPr>
        <w:t>)</w:t>
      </w:r>
      <w:r w:rsidRPr="00C93733">
        <w:rPr>
          <w:rFonts w:ascii="louts shamy" w:hAnsi="louts shamy" w:cs="louts shamy"/>
          <w:sz w:val="34"/>
          <w:szCs w:val="34"/>
          <w:rtl/>
        </w:rPr>
        <w:t>.</w:t>
      </w:r>
    </w:p>
    <w:p w14:paraId="52AA0720" w14:textId="1EB29455" w:rsidR="000411ED" w:rsidRPr="00C93733" w:rsidRDefault="000411E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أبي خراش الأسلمي: مَن هجر أخاه سنة فهو كسَفْك دمه</w:t>
      </w:r>
      <w:r w:rsidR="00FC6945" w:rsidRPr="00FC6945">
        <w:rPr>
          <w:rStyle w:val="aa"/>
          <w:rtl/>
        </w:rPr>
        <w:t>(</w:t>
      </w:r>
      <w:r w:rsidRPr="00FC6945">
        <w:rPr>
          <w:rStyle w:val="aa"/>
          <w:rtl/>
        </w:rPr>
        <w:footnoteReference w:id="93"/>
      </w:r>
      <w:r w:rsidR="00FC6945" w:rsidRPr="00FC6945">
        <w:rPr>
          <w:rStyle w:val="aa"/>
          <w:rtl/>
        </w:rPr>
        <w:t>)</w:t>
      </w:r>
      <w:r w:rsidRPr="00C93733">
        <w:rPr>
          <w:rFonts w:ascii="louts shamy" w:hAnsi="louts shamy" w:cs="louts shamy"/>
          <w:sz w:val="34"/>
          <w:szCs w:val="34"/>
          <w:rtl/>
        </w:rPr>
        <w:t>.</w:t>
      </w:r>
    </w:p>
    <w:p w14:paraId="5FE026A6" w14:textId="1724BC3A" w:rsidR="00360840" w:rsidRPr="00C93733" w:rsidRDefault="00360840"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عياض بن حمار: قال رسول الله صلى الله عليه وسلم: إن الله أوحى إليَّ أن تواضعوا حتى لا يفخر أحدٌ على أحد ولا يبغي أحد على أحد</w:t>
      </w:r>
      <w:r w:rsidR="00FC6945" w:rsidRPr="00FC6945">
        <w:rPr>
          <w:rStyle w:val="aa"/>
          <w:rtl/>
        </w:rPr>
        <w:t>(</w:t>
      </w:r>
      <w:r w:rsidRPr="00FC6945">
        <w:rPr>
          <w:rStyle w:val="aa"/>
          <w:rtl/>
        </w:rPr>
        <w:footnoteReference w:id="94"/>
      </w:r>
      <w:r w:rsidR="00FC6945" w:rsidRPr="00FC6945">
        <w:rPr>
          <w:rStyle w:val="aa"/>
          <w:rtl/>
        </w:rPr>
        <w:t>)</w:t>
      </w:r>
      <w:r w:rsidRPr="00C93733">
        <w:rPr>
          <w:rFonts w:ascii="louts shamy" w:hAnsi="louts shamy" w:cs="louts shamy"/>
          <w:sz w:val="34"/>
          <w:szCs w:val="34"/>
          <w:rtl/>
        </w:rPr>
        <w:t xml:space="preserve">. </w:t>
      </w:r>
    </w:p>
    <w:p w14:paraId="353787D8" w14:textId="2CBEE3E8" w:rsidR="00B612AB" w:rsidRPr="00C93733" w:rsidRDefault="00B612AB" w:rsidP="00C93733">
      <w:pPr>
        <w:pStyle w:val="a9"/>
        <w:numPr>
          <w:ilvl w:val="0"/>
          <w:numId w:val="44"/>
        </w:numPr>
        <w:bidi/>
        <w:spacing w:before="40" w:after="40" w:line="240" w:lineRule="auto"/>
        <w:ind w:left="0" w:firstLine="146"/>
        <w:jc w:val="both"/>
        <w:rPr>
          <w:rFonts w:ascii="louts shamy" w:hAnsi="louts shamy" w:cs="louts shamy"/>
          <w:sz w:val="34"/>
          <w:szCs w:val="34"/>
          <w:rtl/>
        </w:rPr>
      </w:pPr>
      <w:r w:rsidRPr="00C93733">
        <w:rPr>
          <w:rFonts w:ascii="louts shamy" w:hAnsi="louts shamy" w:cs="louts shamy"/>
          <w:sz w:val="34"/>
          <w:szCs w:val="34"/>
          <w:rtl/>
        </w:rPr>
        <w:t xml:space="preserve">عن عائشة: </w:t>
      </w:r>
      <w:r w:rsidRPr="00C93733">
        <w:rPr>
          <w:rFonts w:ascii="louts shamy" w:hAnsi="louts shamy" w:cs="louts shamy"/>
          <w:sz w:val="34"/>
          <w:szCs w:val="34"/>
          <w:shd w:val="clear" w:color="auto" w:fill="FFFFFF"/>
          <w:rtl/>
        </w:rPr>
        <w:t>كانَ يَكونُ في مِهْنَةِ أهْلِهِ - تَعْنِي خِدْمَةَ أهْلِهِ - فَإِذَا حَضَرَتِ الصَّلَاةُ خَرَجَ إلى الصَّلَاةِ</w:t>
      </w:r>
      <w:r w:rsidRPr="00C93733">
        <w:rPr>
          <w:rFonts w:ascii="louts shamy" w:hAnsi="louts shamy" w:cs="louts shamy"/>
          <w:sz w:val="34"/>
          <w:szCs w:val="34"/>
          <w:shd w:val="clear" w:color="auto" w:fill="FFFFFF"/>
        </w:rPr>
        <w:t>.</w:t>
      </w:r>
      <w:r w:rsidR="00FC6945" w:rsidRPr="00FC6945">
        <w:rPr>
          <w:rStyle w:val="aa"/>
        </w:rPr>
        <w:t>(</w:t>
      </w:r>
      <w:r w:rsidRPr="00FC6945">
        <w:rPr>
          <w:rStyle w:val="aa"/>
        </w:rPr>
        <w:footnoteReference w:id="95"/>
      </w:r>
      <w:r w:rsidR="00FC6945" w:rsidRPr="00FC6945">
        <w:rPr>
          <w:rStyle w:val="aa"/>
        </w:rPr>
        <w:t>)</w:t>
      </w:r>
    </w:p>
    <w:p w14:paraId="2E6345A2" w14:textId="743012A5" w:rsidR="578FCDAD"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عائشة: ما انْتَقَمَ رَسولُ اللَّهِ صَلَّى اللهُ عليه وسلَّمَ لِنَفْسِهِ في شيءٍ يُؤْتَى إلَيْهِ حتَّى ي</w:t>
      </w:r>
      <w:r w:rsidR="00F4251B" w:rsidRPr="00C93733">
        <w:rPr>
          <w:rFonts w:ascii="louts shamy" w:hAnsi="louts shamy" w:cs="louts shamy"/>
          <w:sz w:val="34"/>
          <w:szCs w:val="34"/>
          <w:rtl/>
        </w:rPr>
        <w:t>ُنْتَهَكَ مِن حُرُمَاتِ اللَّهِ</w:t>
      </w:r>
      <w:r w:rsidRPr="00C93733">
        <w:rPr>
          <w:rFonts w:ascii="louts shamy" w:hAnsi="louts shamy" w:cs="louts shamy"/>
          <w:sz w:val="34"/>
          <w:szCs w:val="34"/>
          <w:rtl/>
        </w:rPr>
        <w:t xml:space="preserve"> فَيَنْتَقِمَ لِلَّهِ</w:t>
      </w:r>
      <w:r w:rsidR="00FC6945" w:rsidRPr="00FC6945">
        <w:rPr>
          <w:rStyle w:val="aa"/>
          <w:rtl/>
        </w:rPr>
        <w:t>(</w:t>
      </w:r>
      <w:r w:rsidRPr="00FC6945">
        <w:rPr>
          <w:rStyle w:val="aa"/>
        </w:rPr>
        <w:footnoteReference w:id="96"/>
      </w:r>
      <w:r w:rsidR="00FC6945" w:rsidRPr="00FC6945">
        <w:rPr>
          <w:rStyle w:val="aa"/>
          <w:rtl/>
        </w:rPr>
        <w:t>)</w:t>
      </w:r>
      <w:r w:rsidRPr="00C93733">
        <w:rPr>
          <w:rFonts w:ascii="louts shamy" w:hAnsi="louts shamy" w:cs="louts shamy"/>
          <w:sz w:val="34"/>
          <w:szCs w:val="34"/>
          <w:rtl/>
        </w:rPr>
        <w:t>.</w:t>
      </w:r>
    </w:p>
    <w:p w14:paraId="31731B5D" w14:textId="3506A13A" w:rsidR="005C0245" w:rsidRPr="00C93733" w:rsidRDefault="005C0245"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عائشة: كان النبي صلى الله عليه وسلم إذا بلغه عن الرجل الشيء لم يقل: ما بالُ فلانٍ يقول، ولكن يقول: ما بالُ أقوامٍ يقولون كذا وكذا</w:t>
      </w:r>
      <w:r w:rsidR="00FC6945" w:rsidRPr="00FC6945">
        <w:rPr>
          <w:rStyle w:val="aa"/>
          <w:rtl/>
        </w:rPr>
        <w:t>(</w:t>
      </w:r>
      <w:r w:rsidRPr="00FC6945">
        <w:rPr>
          <w:rStyle w:val="aa"/>
          <w:rtl/>
        </w:rPr>
        <w:footnoteReference w:id="97"/>
      </w:r>
      <w:r w:rsidR="00FC6945" w:rsidRPr="00FC6945">
        <w:rPr>
          <w:rStyle w:val="aa"/>
          <w:rtl/>
        </w:rPr>
        <w:t>)</w:t>
      </w:r>
      <w:r w:rsidRPr="00C93733">
        <w:rPr>
          <w:rFonts w:ascii="louts shamy" w:hAnsi="louts shamy" w:cs="louts shamy"/>
          <w:sz w:val="34"/>
          <w:szCs w:val="34"/>
          <w:rtl/>
        </w:rPr>
        <w:t xml:space="preserve">. </w:t>
      </w:r>
    </w:p>
    <w:p w14:paraId="27ED8B83" w14:textId="47A4E8F1" w:rsidR="004315FE" w:rsidRPr="00C93733" w:rsidRDefault="578FCDAD"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lastRenderedPageBreak/>
        <w:t>عن أنس بن مالك أن رسول ال</w:t>
      </w:r>
      <w:r w:rsidR="00C5687F" w:rsidRPr="00C93733">
        <w:rPr>
          <w:rFonts w:ascii="louts shamy" w:hAnsi="louts shamy" w:cs="louts shamy"/>
          <w:sz w:val="34"/>
          <w:szCs w:val="34"/>
          <w:rtl/>
        </w:rPr>
        <w:t xml:space="preserve">له صلى الله عليه وسلم </w:t>
      </w:r>
      <w:r w:rsidRPr="00C93733">
        <w:rPr>
          <w:rFonts w:ascii="louts shamy" w:hAnsi="louts shamy" w:cs="louts shamy"/>
          <w:sz w:val="34"/>
          <w:szCs w:val="34"/>
          <w:rtl/>
        </w:rPr>
        <w:t>إذَا تَكَلَّ</w:t>
      </w:r>
      <w:r w:rsidR="00C5687F" w:rsidRPr="00C93733">
        <w:rPr>
          <w:rFonts w:ascii="louts shamy" w:hAnsi="louts shamy" w:cs="louts shamy"/>
          <w:sz w:val="34"/>
          <w:szCs w:val="34"/>
          <w:rtl/>
        </w:rPr>
        <w:t>مَ بكَلِمَةٍ أعَادَهَا ثَلَاثًا</w:t>
      </w:r>
      <w:r w:rsidRPr="00C93733">
        <w:rPr>
          <w:rFonts w:ascii="louts shamy" w:hAnsi="louts shamy" w:cs="louts shamy"/>
          <w:sz w:val="34"/>
          <w:szCs w:val="34"/>
          <w:rtl/>
        </w:rPr>
        <w:t xml:space="preserve"> حتَّى تُفْهَمَ عنْه، وإذَا أ</w:t>
      </w:r>
      <w:r w:rsidR="00C5687F" w:rsidRPr="00C93733">
        <w:rPr>
          <w:rFonts w:ascii="louts shamy" w:hAnsi="louts shamy" w:cs="louts shamy"/>
          <w:sz w:val="34"/>
          <w:szCs w:val="34"/>
          <w:rtl/>
        </w:rPr>
        <w:t>تَى علَى قَوْمٍ فَسَلَّمَ عليهم</w:t>
      </w:r>
      <w:r w:rsidRPr="00C93733">
        <w:rPr>
          <w:rFonts w:ascii="louts shamy" w:hAnsi="louts shamy" w:cs="louts shamy"/>
          <w:sz w:val="34"/>
          <w:szCs w:val="34"/>
          <w:rtl/>
        </w:rPr>
        <w:t xml:space="preserve"> سَلَّمَ عليهم ثَلَاثًا</w:t>
      </w:r>
      <w:r w:rsidR="00FC6945" w:rsidRPr="00FC6945">
        <w:rPr>
          <w:rStyle w:val="aa"/>
          <w:rtl/>
        </w:rPr>
        <w:t>(</w:t>
      </w:r>
      <w:r w:rsidRPr="00FC6945">
        <w:rPr>
          <w:rStyle w:val="aa"/>
        </w:rPr>
        <w:footnoteReference w:id="98"/>
      </w:r>
      <w:r w:rsidR="00FC6945" w:rsidRPr="00FC6945">
        <w:rPr>
          <w:rStyle w:val="aa"/>
          <w:rtl/>
        </w:rPr>
        <w:t>)</w:t>
      </w:r>
      <w:r w:rsidRPr="00C93733">
        <w:rPr>
          <w:rFonts w:ascii="louts shamy" w:hAnsi="louts shamy" w:cs="louts shamy"/>
          <w:sz w:val="34"/>
          <w:szCs w:val="34"/>
          <w:rtl/>
        </w:rPr>
        <w:t xml:space="preserve">. </w:t>
      </w:r>
    </w:p>
    <w:p w14:paraId="5F0DFA6D" w14:textId="57D8F66E" w:rsidR="578FCDAD" w:rsidRPr="00C93733" w:rsidRDefault="004315FE" w:rsidP="00C93733">
      <w:pPr>
        <w:pStyle w:val="a9"/>
        <w:numPr>
          <w:ilvl w:val="0"/>
          <w:numId w:val="44"/>
        </w:numPr>
        <w:bidi/>
        <w:spacing w:before="40" w:after="40" w:line="240" w:lineRule="auto"/>
        <w:ind w:left="0" w:firstLine="146"/>
        <w:jc w:val="both"/>
        <w:rPr>
          <w:rFonts w:ascii="louts shamy" w:hAnsi="louts shamy" w:cs="louts shamy"/>
          <w:sz w:val="34"/>
          <w:szCs w:val="34"/>
        </w:rPr>
      </w:pPr>
      <w:r w:rsidRPr="00C93733">
        <w:rPr>
          <w:rFonts w:ascii="louts shamy" w:hAnsi="louts shamy" w:cs="louts shamy"/>
          <w:sz w:val="34"/>
          <w:szCs w:val="34"/>
          <w:rtl/>
        </w:rPr>
        <w:t>عن جابر بن سمُرة: كان رسول الله صلى الله عليه وسلم طويل الصمت</w:t>
      </w:r>
      <w:r w:rsidR="00FC6945" w:rsidRPr="00FC6945">
        <w:rPr>
          <w:rStyle w:val="aa"/>
          <w:rtl/>
        </w:rPr>
        <w:t>(</w:t>
      </w:r>
      <w:r w:rsidRPr="00FC6945">
        <w:rPr>
          <w:rStyle w:val="aa"/>
          <w:rtl/>
        </w:rPr>
        <w:footnoteReference w:id="99"/>
      </w:r>
      <w:r w:rsidR="00FC6945" w:rsidRPr="00FC6945">
        <w:rPr>
          <w:rStyle w:val="aa"/>
          <w:rtl/>
        </w:rPr>
        <w:t>)</w:t>
      </w:r>
      <w:r w:rsidRPr="00C93733">
        <w:rPr>
          <w:rFonts w:ascii="louts shamy" w:hAnsi="louts shamy" w:cs="louts shamy"/>
          <w:sz w:val="34"/>
          <w:szCs w:val="34"/>
          <w:rtl/>
        </w:rPr>
        <w:t>.</w:t>
      </w:r>
      <w:r w:rsidR="004814A2" w:rsidRPr="00C93733">
        <w:rPr>
          <w:rFonts w:ascii="louts shamy" w:hAnsi="louts shamy" w:cs="louts shamy"/>
          <w:sz w:val="34"/>
          <w:szCs w:val="34"/>
          <w:rtl/>
        </w:rPr>
        <w:t xml:space="preserve"> </w:t>
      </w:r>
    </w:p>
    <w:p w14:paraId="364D1FA2" w14:textId="0348700B"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 عن أنس بن مالك</w:t>
      </w:r>
      <w:r w:rsidR="00C5687F" w:rsidRPr="00C93733">
        <w:rPr>
          <w:rFonts w:ascii="louts shamy" w:hAnsi="louts shamy" w:cs="louts shamy"/>
          <w:sz w:val="34"/>
          <w:szCs w:val="34"/>
          <w:rtl/>
        </w:rPr>
        <w:t xml:space="preserve">: </w:t>
      </w:r>
      <w:r w:rsidRPr="00C93733">
        <w:rPr>
          <w:rFonts w:ascii="louts shamy" w:hAnsi="louts shamy" w:cs="louts shamy"/>
          <w:sz w:val="34"/>
          <w:szCs w:val="34"/>
          <w:rtl/>
        </w:rPr>
        <w:t xml:space="preserve">أتى رسولُ </w:t>
      </w:r>
      <w:r w:rsidR="00C5687F" w:rsidRPr="00C93733">
        <w:rPr>
          <w:rFonts w:ascii="louts shamy" w:hAnsi="louts shamy" w:cs="louts shamy"/>
          <w:sz w:val="34"/>
          <w:szCs w:val="34"/>
          <w:rtl/>
        </w:rPr>
        <w:t>اللهِ صلَّى اللهُ عليهِ وسلَّمَ</w:t>
      </w:r>
      <w:r w:rsidRPr="00C93733">
        <w:rPr>
          <w:rFonts w:ascii="louts shamy" w:hAnsi="louts shamy" w:cs="louts shamy"/>
          <w:sz w:val="34"/>
          <w:szCs w:val="34"/>
          <w:rtl/>
        </w:rPr>
        <w:t xml:space="preserve"> على غلمان</w:t>
      </w:r>
      <w:r w:rsidR="00C5687F" w:rsidRPr="00C93733">
        <w:rPr>
          <w:rFonts w:ascii="louts shamy" w:hAnsi="louts shamy" w:cs="louts shamy"/>
          <w:sz w:val="34"/>
          <w:szCs w:val="34"/>
          <w:rtl/>
        </w:rPr>
        <w:t>ٍ يلعبون</w:t>
      </w:r>
      <w:r w:rsidRPr="00C93733">
        <w:rPr>
          <w:rFonts w:ascii="louts shamy" w:hAnsi="louts shamy" w:cs="louts shamy"/>
          <w:sz w:val="34"/>
          <w:szCs w:val="34"/>
          <w:rtl/>
        </w:rPr>
        <w:t xml:space="preserve"> فسلَّمَ عليهم</w:t>
      </w:r>
      <w:r w:rsidR="00FC6945" w:rsidRPr="00FC6945">
        <w:rPr>
          <w:rStyle w:val="aa"/>
          <w:rtl/>
        </w:rPr>
        <w:t>(</w:t>
      </w:r>
      <w:r w:rsidRPr="00FC6945">
        <w:rPr>
          <w:rStyle w:val="aa"/>
        </w:rPr>
        <w:footnoteReference w:id="100"/>
      </w:r>
      <w:r w:rsidR="00FC6945" w:rsidRPr="00FC6945">
        <w:rPr>
          <w:rStyle w:val="aa"/>
          <w:rtl/>
        </w:rPr>
        <w:t>)</w:t>
      </w:r>
      <w:r w:rsidRPr="00C93733">
        <w:rPr>
          <w:rFonts w:ascii="louts shamy" w:hAnsi="louts shamy" w:cs="louts shamy"/>
          <w:sz w:val="34"/>
          <w:szCs w:val="34"/>
          <w:rtl/>
        </w:rPr>
        <w:t>.</w:t>
      </w:r>
    </w:p>
    <w:p w14:paraId="47C3633E" w14:textId="2C2A1A84"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عن أبي بكرة نفيع </w:t>
      </w:r>
      <w:r w:rsidR="00F4251B" w:rsidRPr="00C93733">
        <w:rPr>
          <w:rFonts w:ascii="louts shamy" w:hAnsi="louts shamy" w:cs="louts shamy"/>
          <w:sz w:val="34"/>
          <w:szCs w:val="34"/>
          <w:rtl/>
        </w:rPr>
        <w:t>بن الحارث: إذا المُسْلِمانِ</w:t>
      </w:r>
      <w:r w:rsidRPr="00C93733">
        <w:rPr>
          <w:rFonts w:ascii="louts shamy" w:hAnsi="louts shamy" w:cs="louts shamy"/>
          <w:sz w:val="34"/>
          <w:szCs w:val="34"/>
          <w:rtl/>
        </w:rPr>
        <w:t xml:space="preserve"> حَمَلَ </w:t>
      </w:r>
      <w:r w:rsidR="00C5687F" w:rsidRPr="00C93733">
        <w:rPr>
          <w:rFonts w:ascii="louts shamy" w:hAnsi="louts shamy" w:cs="louts shamy"/>
          <w:sz w:val="34"/>
          <w:szCs w:val="34"/>
          <w:rtl/>
        </w:rPr>
        <w:t>أحَدُهُما علَى أخِيهِ السِّلاحَ</w:t>
      </w:r>
      <w:r w:rsidRPr="00C93733">
        <w:rPr>
          <w:rFonts w:ascii="louts shamy" w:hAnsi="louts shamy" w:cs="louts shamy"/>
          <w:sz w:val="34"/>
          <w:szCs w:val="34"/>
          <w:rtl/>
        </w:rPr>
        <w:t xml:space="preserve"> فَهُما علَى جُرْفِ جَهَنَّمَ،</w:t>
      </w:r>
      <w:r w:rsidR="00C5687F" w:rsidRPr="00C93733">
        <w:rPr>
          <w:rFonts w:ascii="louts shamy" w:hAnsi="louts shamy" w:cs="louts shamy"/>
          <w:sz w:val="34"/>
          <w:szCs w:val="34"/>
          <w:rtl/>
        </w:rPr>
        <w:t xml:space="preserve"> فإذا قَتَلَ أحَدُهُما صاحِبَهُ</w:t>
      </w:r>
      <w:r w:rsidRPr="00C93733">
        <w:rPr>
          <w:rFonts w:ascii="louts shamy" w:hAnsi="louts shamy" w:cs="louts shamy"/>
          <w:sz w:val="34"/>
          <w:szCs w:val="34"/>
          <w:rtl/>
        </w:rPr>
        <w:t xml:space="preserve"> دَخَلاها جَمِيعًا</w:t>
      </w:r>
      <w:r w:rsidR="00FC6945" w:rsidRPr="00FC6945">
        <w:rPr>
          <w:rStyle w:val="aa"/>
          <w:rtl/>
        </w:rPr>
        <w:t>(</w:t>
      </w:r>
      <w:r w:rsidRPr="00FC6945">
        <w:rPr>
          <w:rStyle w:val="aa"/>
        </w:rPr>
        <w:footnoteReference w:id="101"/>
      </w:r>
      <w:r w:rsidR="00FC6945" w:rsidRPr="00FC6945">
        <w:rPr>
          <w:rStyle w:val="aa"/>
          <w:rtl/>
        </w:rPr>
        <w:t>)</w:t>
      </w:r>
      <w:r w:rsidRPr="00C93733">
        <w:rPr>
          <w:rFonts w:ascii="louts shamy" w:hAnsi="louts shamy" w:cs="louts shamy"/>
          <w:sz w:val="34"/>
          <w:szCs w:val="34"/>
          <w:rtl/>
        </w:rPr>
        <w:t>.</w:t>
      </w:r>
    </w:p>
    <w:p w14:paraId="2DC30FC0" w14:textId="74A1FA29"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 عن أبي ذر الغفاري</w:t>
      </w:r>
      <w:r w:rsidR="00C5687F" w:rsidRPr="00C93733">
        <w:rPr>
          <w:rFonts w:ascii="louts shamy" w:hAnsi="louts shamy" w:cs="louts shamy"/>
          <w:sz w:val="34"/>
          <w:szCs w:val="34"/>
          <w:rtl/>
        </w:rPr>
        <w:t xml:space="preserve">: </w:t>
      </w:r>
      <w:r w:rsidRPr="00C93733">
        <w:rPr>
          <w:rFonts w:ascii="louts shamy" w:hAnsi="louts shamy" w:cs="louts shamy"/>
          <w:sz w:val="34"/>
          <w:szCs w:val="34"/>
          <w:rtl/>
        </w:rPr>
        <w:t>لا يَ</w:t>
      </w:r>
      <w:r w:rsidR="00C5687F" w:rsidRPr="00C93733">
        <w:rPr>
          <w:rFonts w:ascii="louts shamy" w:hAnsi="louts shamy" w:cs="louts shamy"/>
          <w:sz w:val="34"/>
          <w:szCs w:val="34"/>
          <w:rtl/>
        </w:rPr>
        <w:t xml:space="preserve">رْمِي رَجُلٌ رَجُلًا بالفُسُوقِ ولا يَرْمِيهِ بالكُفْرِ </w:t>
      </w:r>
      <w:r w:rsidRPr="00C93733">
        <w:rPr>
          <w:rFonts w:ascii="louts shamy" w:hAnsi="louts shamy" w:cs="louts shamy"/>
          <w:sz w:val="34"/>
          <w:szCs w:val="34"/>
          <w:rtl/>
        </w:rPr>
        <w:t>إلَّا ارْتَدَّتْ عليه إنْ لَمْ يَكُنْ صاحِبُهُ كَذلك</w:t>
      </w:r>
      <w:r w:rsidR="00FC6945" w:rsidRPr="00FC6945">
        <w:rPr>
          <w:rStyle w:val="aa"/>
          <w:rtl/>
        </w:rPr>
        <w:t>(</w:t>
      </w:r>
      <w:r w:rsidRPr="00FC6945">
        <w:rPr>
          <w:rStyle w:val="aa"/>
        </w:rPr>
        <w:footnoteReference w:id="102"/>
      </w:r>
      <w:r w:rsidR="00FC6945" w:rsidRPr="00FC6945">
        <w:rPr>
          <w:rStyle w:val="aa"/>
          <w:rtl/>
        </w:rPr>
        <w:t>)</w:t>
      </w:r>
      <w:r w:rsidRPr="00C93733">
        <w:rPr>
          <w:rFonts w:ascii="louts shamy" w:hAnsi="louts shamy" w:cs="louts shamy"/>
          <w:sz w:val="34"/>
          <w:szCs w:val="34"/>
          <w:rtl/>
        </w:rPr>
        <w:t>.</w:t>
      </w:r>
    </w:p>
    <w:p w14:paraId="2F400481" w14:textId="72E41E35"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عائشة: ما زالَ يُوصِينِي جِبْرِيلُ بالجارِ حتَّى ظَنَنْتُ أنَّه سَيُوَرِّثُه</w:t>
      </w:r>
      <w:r w:rsidR="00FC6945" w:rsidRPr="00FC6945">
        <w:rPr>
          <w:rStyle w:val="aa"/>
          <w:rtl/>
        </w:rPr>
        <w:t>(</w:t>
      </w:r>
      <w:r w:rsidRPr="00FC6945">
        <w:rPr>
          <w:rStyle w:val="aa"/>
        </w:rPr>
        <w:footnoteReference w:id="103"/>
      </w:r>
      <w:r w:rsidR="00FC6945" w:rsidRPr="00FC6945">
        <w:rPr>
          <w:rStyle w:val="aa"/>
          <w:rtl/>
        </w:rPr>
        <w:t>)</w:t>
      </w:r>
      <w:r w:rsidRPr="00C93733">
        <w:rPr>
          <w:rFonts w:ascii="louts shamy" w:hAnsi="louts shamy" w:cs="louts shamy"/>
          <w:sz w:val="34"/>
          <w:szCs w:val="34"/>
          <w:rtl/>
        </w:rPr>
        <w:t>.</w:t>
      </w:r>
    </w:p>
    <w:p w14:paraId="45F994D7" w14:textId="0F8D8C26" w:rsidR="578FCDAD" w:rsidRPr="00C93733" w:rsidRDefault="578FCDAD" w:rsidP="00C93733">
      <w:pPr>
        <w:pStyle w:val="a9"/>
        <w:numPr>
          <w:ilvl w:val="0"/>
          <w:numId w:val="44"/>
        </w:numPr>
        <w:bidi/>
        <w:spacing w:before="40" w:after="40" w:line="240" w:lineRule="auto"/>
        <w:ind w:left="0" w:firstLine="340"/>
        <w:jc w:val="both"/>
        <w:rPr>
          <w:rFonts w:ascii="louts shamy" w:hAnsi="louts shamy" w:cs="louts shamy"/>
          <w:sz w:val="34"/>
          <w:szCs w:val="34"/>
        </w:rPr>
      </w:pPr>
      <w:r w:rsidRPr="00C93733">
        <w:rPr>
          <w:rFonts w:ascii="louts shamy" w:hAnsi="louts shamy" w:cs="louts shamy"/>
          <w:sz w:val="34"/>
          <w:szCs w:val="34"/>
          <w:rtl/>
        </w:rPr>
        <w:lastRenderedPageBreak/>
        <w:t xml:space="preserve"> عن أبي الدرداء</w:t>
      </w:r>
      <w:r w:rsidR="00C5687F" w:rsidRPr="00C93733">
        <w:rPr>
          <w:rFonts w:ascii="louts shamy" w:hAnsi="louts shamy" w:cs="louts shamy"/>
          <w:sz w:val="34"/>
          <w:szCs w:val="34"/>
          <w:rtl/>
        </w:rPr>
        <w:t xml:space="preserve">: </w:t>
      </w:r>
      <w:r w:rsidRPr="00C93733">
        <w:rPr>
          <w:rFonts w:ascii="louts shamy" w:hAnsi="louts shamy" w:cs="louts shamy"/>
          <w:sz w:val="34"/>
          <w:szCs w:val="34"/>
          <w:rtl/>
        </w:rPr>
        <w:t xml:space="preserve">إنَّ </w:t>
      </w:r>
      <w:proofErr w:type="spellStart"/>
      <w:r w:rsidRPr="00C93733">
        <w:rPr>
          <w:rFonts w:ascii="louts shamy" w:hAnsi="louts shamy" w:cs="louts shamy"/>
          <w:sz w:val="34"/>
          <w:szCs w:val="34"/>
          <w:rtl/>
        </w:rPr>
        <w:t>اللّ</w:t>
      </w:r>
      <w:r w:rsidR="00C5687F" w:rsidRPr="00C93733">
        <w:rPr>
          <w:rFonts w:ascii="louts shamy" w:hAnsi="louts shamy" w:cs="louts shamy"/>
          <w:sz w:val="34"/>
          <w:szCs w:val="34"/>
          <w:rtl/>
        </w:rPr>
        <w:t>َعّانِينَ</w:t>
      </w:r>
      <w:proofErr w:type="spellEnd"/>
      <w:r w:rsidR="00C5687F" w:rsidRPr="00C93733">
        <w:rPr>
          <w:rFonts w:ascii="louts shamy" w:hAnsi="louts shamy" w:cs="louts shamy"/>
          <w:sz w:val="34"/>
          <w:szCs w:val="34"/>
          <w:rtl/>
        </w:rPr>
        <w:t xml:space="preserve"> لا يَكونُونَ شُهَداءَ</w:t>
      </w:r>
      <w:r w:rsidRPr="00C93733">
        <w:rPr>
          <w:rFonts w:ascii="louts shamy" w:hAnsi="louts shamy" w:cs="louts shamy"/>
          <w:sz w:val="34"/>
          <w:szCs w:val="34"/>
          <w:rtl/>
        </w:rPr>
        <w:t xml:space="preserve"> ولا شُفَعاءَ يَومَ القِيامَةِ</w:t>
      </w:r>
      <w:r w:rsidR="00FC6945" w:rsidRPr="00FC6945">
        <w:rPr>
          <w:rStyle w:val="aa"/>
          <w:rtl/>
        </w:rPr>
        <w:t>(</w:t>
      </w:r>
      <w:r w:rsidRPr="00FC6945">
        <w:rPr>
          <w:rStyle w:val="aa"/>
        </w:rPr>
        <w:footnoteReference w:id="104"/>
      </w:r>
      <w:r w:rsidR="00FC6945" w:rsidRPr="00FC6945">
        <w:rPr>
          <w:rStyle w:val="aa"/>
          <w:rtl/>
        </w:rPr>
        <w:t>)</w:t>
      </w:r>
      <w:r w:rsidRPr="00C93733">
        <w:rPr>
          <w:rFonts w:ascii="louts shamy" w:hAnsi="louts shamy" w:cs="louts shamy"/>
          <w:sz w:val="34"/>
          <w:szCs w:val="34"/>
          <w:rtl/>
        </w:rPr>
        <w:t>.</w:t>
      </w:r>
    </w:p>
    <w:p w14:paraId="12CFDCFE" w14:textId="54ADEB10"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وعن أبي هريرة: قِيلَ: يا رَسُولَ اللهِ، ادْعُ علَى المُشْرِكِينَ</w:t>
      </w:r>
      <w:r w:rsidR="00F4251B" w:rsidRPr="00C93733">
        <w:rPr>
          <w:rFonts w:ascii="louts shamy" w:hAnsi="louts shamy" w:cs="louts shamy"/>
          <w:sz w:val="34"/>
          <w:szCs w:val="34"/>
          <w:rtl/>
        </w:rPr>
        <w:t>،</w:t>
      </w:r>
      <w:r w:rsidRPr="00C93733">
        <w:rPr>
          <w:rFonts w:ascii="louts shamy" w:hAnsi="louts shamy" w:cs="louts shamy"/>
          <w:sz w:val="34"/>
          <w:szCs w:val="34"/>
          <w:rtl/>
        </w:rPr>
        <w:t xml:space="preserve"> قالَ</w:t>
      </w:r>
      <w:r w:rsidR="00C5687F" w:rsidRPr="00C93733">
        <w:rPr>
          <w:rFonts w:ascii="louts shamy" w:hAnsi="louts shamy" w:cs="louts shamy"/>
          <w:sz w:val="34"/>
          <w:szCs w:val="34"/>
          <w:rtl/>
        </w:rPr>
        <w:t>: إنِّي لَمْ أُبْعَثْ لَعَّانًا</w:t>
      </w:r>
      <w:r w:rsidRPr="00C93733">
        <w:rPr>
          <w:rFonts w:ascii="louts shamy" w:hAnsi="louts shamy" w:cs="louts shamy"/>
          <w:sz w:val="34"/>
          <w:szCs w:val="34"/>
          <w:rtl/>
        </w:rPr>
        <w:t xml:space="preserve"> وإنَّما بُعِثْتُ رَحْمَةً</w:t>
      </w:r>
      <w:r w:rsidR="00FC6945" w:rsidRPr="00FC6945">
        <w:rPr>
          <w:rStyle w:val="aa"/>
          <w:rtl/>
        </w:rPr>
        <w:t>(</w:t>
      </w:r>
      <w:r w:rsidRPr="00FC6945">
        <w:rPr>
          <w:rStyle w:val="aa"/>
        </w:rPr>
        <w:footnoteReference w:id="105"/>
      </w:r>
      <w:r w:rsidR="00FC6945" w:rsidRPr="00FC6945">
        <w:rPr>
          <w:rStyle w:val="aa"/>
          <w:rtl/>
        </w:rPr>
        <w:t>)</w:t>
      </w:r>
      <w:r w:rsidRPr="00C93733">
        <w:rPr>
          <w:rFonts w:ascii="louts shamy" w:hAnsi="louts shamy" w:cs="louts shamy"/>
          <w:sz w:val="34"/>
          <w:szCs w:val="34"/>
          <w:rtl/>
        </w:rPr>
        <w:t>.</w:t>
      </w:r>
    </w:p>
    <w:p w14:paraId="4B5DAA6E" w14:textId="6BDC956A"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عبد الله بن عمرو أن النبي صلى الله عليه وآله وسلم كان لا يُصافِحُ النِّساءَ في البيعة</w:t>
      </w:r>
      <w:r w:rsidR="00FC6945" w:rsidRPr="00FC6945">
        <w:rPr>
          <w:rStyle w:val="aa"/>
          <w:rtl/>
        </w:rPr>
        <w:t>(</w:t>
      </w:r>
      <w:r w:rsidRPr="00FC6945">
        <w:rPr>
          <w:rStyle w:val="aa"/>
        </w:rPr>
        <w:footnoteReference w:id="106"/>
      </w:r>
      <w:r w:rsidR="00FC6945" w:rsidRPr="00FC6945">
        <w:rPr>
          <w:rStyle w:val="aa"/>
          <w:rtl/>
        </w:rPr>
        <w:t>)</w:t>
      </w:r>
      <w:r w:rsidRPr="00C93733">
        <w:rPr>
          <w:rFonts w:ascii="louts shamy" w:hAnsi="louts shamy" w:cs="louts shamy"/>
          <w:sz w:val="34"/>
          <w:szCs w:val="34"/>
          <w:rtl/>
        </w:rPr>
        <w:t>.</w:t>
      </w:r>
    </w:p>
    <w:p w14:paraId="6360139A" w14:textId="70F46B00"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أسماء بنت يزيد أم سلمة الأنصارية: مرَّ علينا النَّبيُّ صلَّ</w:t>
      </w:r>
      <w:r w:rsidR="00C5687F" w:rsidRPr="00C93733">
        <w:rPr>
          <w:rFonts w:ascii="louts shamy" w:hAnsi="louts shamy" w:cs="louts shamy"/>
          <w:sz w:val="34"/>
          <w:szCs w:val="34"/>
          <w:rtl/>
        </w:rPr>
        <w:t>ى اللهُ عليه وسلَّمَ في نِسْوةٍ</w:t>
      </w:r>
      <w:r w:rsidRPr="00C93733">
        <w:rPr>
          <w:rFonts w:ascii="louts shamy" w:hAnsi="louts shamy" w:cs="louts shamy"/>
          <w:sz w:val="34"/>
          <w:szCs w:val="34"/>
          <w:rtl/>
        </w:rPr>
        <w:t xml:space="preserve"> فسلَّمَ علينا</w:t>
      </w:r>
      <w:r w:rsidR="00FC6945" w:rsidRPr="00FC6945">
        <w:rPr>
          <w:rStyle w:val="aa"/>
          <w:rtl/>
        </w:rPr>
        <w:t>(</w:t>
      </w:r>
      <w:r w:rsidRPr="00FC6945">
        <w:rPr>
          <w:rStyle w:val="aa"/>
        </w:rPr>
        <w:footnoteReference w:id="107"/>
      </w:r>
      <w:r w:rsidR="00FC6945" w:rsidRPr="00FC6945">
        <w:rPr>
          <w:rStyle w:val="aa"/>
          <w:rtl/>
        </w:rPr>
        <w:t>)</w:t>
      </w:r>
      <w:r w:rsidRPr="00C93733">
        <w:rPr>
          <w:rFonts w:ascii="louts shamy" w:hAnsi="louts shamy" w:cs="louts shamy"/>
          <w:sz w:val="34"/>
          <w:szCs w:val="34"/>
          <w:rtl/>
        </w:rPr>
        <w:t>.</w:t>
      </w:r>
    </w:p>
    <w:p w14:paraId="77DCEC62" w14:textId="52C35616"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الحارث بن الحارث الأشعري</w:t>
      </w:r>
      <w:r w:rsidR="00C5687F" w:rsidRPr="00C93733">
        <w:rPr>
          <w:rFonts w:ascii="louts shamy" w:hAnsi="louts shamy" w:cs="louts shamy"/>
          <w:sz w:val="34"/>
          <w:szCs w:val="34"/>
          <w:rtl/>
        </w:rPr>
        <w:t>:</w:t>
      </w:r>
      <w:r w:rsidRPr="00C93733">
        <w:rPr>
          <w:rFonts w:ascii="louts shamy" w:hAnsi="louts shamy" w:cs="louts shamy"/>
          <w:sz w:val="34"/>
          <w:szCs w:val="34"/>
          <w:rtl/>
        </w:rPr>
        <w:t xml:space="preserve"> آمرُكُ</w:t>
      </w:r>
      <w:r w:rsidR="00F4251B" w:rsidRPr="00C93733">
        <w:rPr>
          <w:rFonts w:ascii="louts shamy" w:hAnsi="louts shamy" w:cs="louts shamy"/>
          <w:sz w:val="34"/>
          <w:szCs w:val="34"/>
          <w:rtl/>
        </w:rPr>
        <w:t>م بخَمسٍ اللَّهُ أمرَني بِهِنَّ:</w:t>
      </w:r>
      <w:r w:rsidRPr="00C93733">
        <w:rPr>
          <w:rFonts w:ascii="louts shamy" w:hAnsi="louts shamy" w:cs="louts shamy"/>
          <w:sz w:val="34"/>
          <w:szCs w:val="34"/>
          <w:rtl/>
        </w:rPr>
        <w:t xml:space="preserve"> السَّمعُ والطَّاعةُ والجِهادُ والهجرةُ والجمَاعةُ، فإنَّهُ مَن فارقَ الجماعةَ قيدَ شبرٍ فقد خلَعَ رِبقةَ الإسلامِ من عُنقِهِ إلَّا أن يراجِعَ، ومن ادَّعى دَعوى الجاهليَّةِ فإنَّهُ من </w:t>
      </w:r>
      <w:hyperlink r:id="rId13">
        <w:r w:rsidRPr="00C93733">
          <w:rPr>
            <w:rStyle w:val="Hyperlink"/>
            <w:rFonts w:ascii="louts shamy" w:hAnsi="louts shamy" w:cs="louts shamy"/>
            <w:color w:val="auto"/>
            <w:sz w:val="34"/>
            <w:szCs w:val="34"/>
            <w:u w:val="none"/>
            <w:rtl/>
          </w:rPr>
          <w:t xml:space="preserve">جُثى </w:t>
        </w:r>
      </w:hyperlink>
      <w:r w:rsidRPr="00C93733">
        <w:rPr>
          <w:rFonts w:ascii="louts shamy" w:hAnsi="louts shamy" w:cs="louts shamy"/>
          <w:sz w:val="34"/>
          <w:szCs w:val="34"/>
          <w:rtl/>
        </w:rPr>
        <w:t>جَهَنَّم، فقالَ رجلٌ: يا رسولَ اللَّهِ وإن صلَّى وصامَ؟ فقالَ: وإن صلَّى وصامَ، فادعوا بدَعوى اللَّهِ الَّذي سمَّاكمُ المسلِمينَ المؤمنينَ، عبادَ اللَّه</w:t>
      </w:r>
      <w:r w:rsidR="00FC6945" w:rsidRPr="00FC6945">
        <w:rPr>
          <w:rStyle w:val="aa"/>
          <w:rtl/>
        </w:rPr>
        <w:t>(</w:t>
      </w:r>
      <w:r w:rsidRPr="00FC6945">
        <w:rPr>
          <w:rStyle w:val="aa"/>
        </w:rPr>
        <w:footnoteReference w:id="108"/>
      </w:r>
      <w:r w:rsidR="00FC6945" w:rsidRPr="00FC6945">
        <w:rPr>
          <w:rStyle w:val="aa"/>
          <w:rtl/>
        </w:rPr>
        <w:t>)</w:t>
      </w:r>
      <w:r w:rsidRPr="00C93733">
        <w:rPr>
          <w:rFonts w:ascii="louts shamy" w:hAnsi="louts shamy" w:cs="louts shamy"/>
          <w:sz w:val="34"/>
          <w:szCs w:val="34"/>
          <w:rtl/>
        </w:rPr>
        <w:t>.</w:t>
      </w:r>
    </w:p>
    <w:p w14:paraId="71656BF3" w14:textId="3108B831" w:rsidR="00E43518" w:rsidRPr="00C93733" w:rsidRDefault="00E43518"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lastRenderedPageBreak/>
        <w:t>عن عبد الله بن عمر: السمع والطاعة على المرء المسلم فيما أحبَّ وكرِه ما لم يُؤْمر بمعصية، فإذا أُمِر بمعصية فلا سمع ولا طاعة</w:t>
      </w:r>
      <w:r w:rsidR="00FC6945" w:rsidRPr="00FC6945">
        <w:rPr>
          <w:rStyle w:val="aa"/>
          <w:rtl/>
        </w:rPr>
        <w:t>(</w:t>
      </w:r>
      <w:r w:rsidRPr="00FC6945">
        <w:rPr>
          <w:rStyle w:val="aa"/>
          <w:rtl/>
        </w:rPr>
        <w:footnoteReference w:id="109"/>
      </w:r>
      <w:r w:rsidR="00FC6945" w:rsidRPr="00FC6945">
        <w:rPr>
          <w:rStyle w:val="aa"/>
          <w:rtl/>
        </w:rPr>
        <w:t>)</w:t>
      </w:r>
      <w:r w:rsidRPr="00C93733">
        <w:rPr>
          <w:rFonts w:ascii="louts shamy" w:hAnsi="louts shamy" w:cs="louts shamy"/>
          <w:sz w:val="34"/>
          <w:szCs w:val="34"/>
          <w:rtl/>
        </w:rPr>
        <w:t>.</w:t>
      </w:r>
    </w:p>
    <w:p w14:paraId="5AEB4F53" w14:textId="25249046" w:rsidR="578FCDAD" w:rsidRPr="00C93733" w:rsidRDefault="578FCDAD" w:rsidP="00C93733">
      <w:pPr>
        <w:pStyle w:val="a9"/>
        <w:numPr>
          <w:ilvl w:val="0"/>
          <w:numId w:val="44"/>
        </w:numPr>
        <w:bidi/>
        <w:spacing w:before="40" w:after="40" w:line="240" w:lineRule="auto"/>
        <w:ind w:left="0" w:hanging="138"/>
        <w:jc w:val="both"/>
        <w:rPr>
          <w:rStyle w:val="ab"/>
          <w:rFonts w:ascii="louts shamy" w:hAnsi="louts shamy" w:cs="louts shamy"/>
          <w:sz w:val="34"/>
          <w:szCs w:val="34"/>
        </w:rPr>
      </w:pPr>
      <w:r w:rsidRPr="00C93733">
        <w:rPr>
          <w:rFonts w:ascii="louts shamy" w:hAnsi="louts shamy" w:cs="louts shamy"/>
          <w:sz w:val="34"/>
          <w:szCs w:val="34"/>
          <w:rtl/>
        </w:rPr>
        <w:t>عن عائشة: لا تَسُبُّوا الأمْوَاتَ، فإنَّهُمْ قدْ أفْضَوْا إلى ما قَدَّمُوا</w:t>
      </w:r>
      <w:r w:rsidR="00FC6945" w:rsidRPr="00FC6945">
        <w:rPr>
          <w:rStyle w:val="aa"/>
          <w:rtl/>
        </w:rPr>
        <w:t>(</w:t>
      </w:r>
      <w:r w:rsidRPr="00FC6945">
        <w:rPr>
          <w:rStyle w:val="aa"/>
        </w:rPr>
        <w:footnoteReference w:id="110"/>
      </w:r>
      <w:r w:rsidR="00FC6945" w:rsidRPr="00FC6945">
        <w:rPr>
          <w:rStyle w:val="aa"/>
          <w:rtl/>
        </w:rPr>
        <w:t>)</w:t>
      </w:r>
      <w:r w:rsidRPr="00C93733">
        <w:rPr>
          <w:rFonts w:ascii="louts shamy" w:hAnsi="louts shamy" w:cs="louts shamy"/>
          <w:sz w:val="34"/>
          <w:szCs w:val="34"/>
          <w:rtl/>
        </w:rPr>
        <w:t>.</w:t>
      </w:r>
      <w:r w:rsidR="004814A2" w:rsidRPr="00C93733">
        <w:rPr>
          <w:rFonts w:ascii="louts shamy" w:hAnsi="louts shamy" w:cs="louts shamy"/>
          <w:sz w:val="34"/>
          <w:szCs w:val="34"/>
          <w:rtl/>
        </w:rPr>
        <w:t xml:space="preserve"> </w:t>
      </w:r>
    </w:p>
    <w:p w14:paraId="104EFB59" w14:textId="7F087030"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وعن المغيرة بن شعبة: لا تسبُّوا الأمواتَ فتؤذوا الأحياء</w:t>
      </w:r>
      <w:r w:rsidR="00FC6945" w:rsidRPr="00FC6945">
        <w:rPr>
          <w:rStyle w:val="aa"/>
          <w:rtl/>
        </w:rPr>
        <w:t>(</w:t>
      </w:r>
      <w:r w:rsidRPr="00FC6945">
        <w:rPr>
          <w:rStyle w:val="aa"/>
        </w:rPr>
        <w:footnoteReference w:id="111"/>
      </w:r>
      <w:r w:rsidR="00FC6945" w:rsidRPr="00FC6945">
        <w:rPr>
          <w:rStyle w:val="aa"/>
          <w:rtl/>
        </w:rPr>
        <w:t>)</w:t>
      </w:r>
      <w:r w:rsidRPr="00C93733">
        <w:rPr>
          <w:rFonts w:ascii="louts shamy" w:hAnsi="louts shamy" w:cs="louts shamy"/>
          <w:sz w:val="34"/>
          <w:szCs w:val="34"/>
          <w:rtl/>
        </w:rPr>
        <w:t>.</w:t>
      </w:r>
    </w:p>
    <w:p w14:paraId="410D30CA" w14:textId="76E37B69" w:rsidR="578FCDAD" w:rsidRPr="00C93733" w:rsidRDefault="578FCDAD" w:rsidP="00C93733">
      <w:pPr>
        <w:pStyle w:val="a9"/>
        <w:numPr>
          <w:ilvl w:val="0"/>
          <w:numId w:val="44"/>
        </w:numPr>
        <w:bidi/>
        <w:spacing w:before="40" w:after="40" w:line="240" w:lineRule="auto"/>
        <w:ind w:left="0" w:hanging="138"/>
        <w:jc w:val="both"/>
        <w:rPr>
          <w:rStyle w:val="ab"/>
          <w:rFonts w:ascii="louts shamy" w:hAnsi="louts shamy" w:cs="louts shamy"/>
          <w:sz w:val="34"/>
          <w:szCs w:val="34"/>
          <w:vertAlign w:val="baseline"/>
        </w:rPr>
      </w:pPr>
      <w:r w:rsidRPr="00C93733">
        <w:rPr>
          <w:rFonts w:ascii="louts shamy" w:hAnsi="louts shamy" w:cs="louts shamy"/>
          <w:sz w:val="34"/>
          <w:szCs w:val="34"/>
          <w:rtl/>
        </w:rPr>
        <w:t>قال حذيفة بن اليمان: إذا مِتُّ فلا تؤذِنوا بي أحدًا إنِّي أخافُ أن يَكونَ نعيًا</w:t>
      </w:r>
      <w:r w:rsidR="00C5687F" w:rsidRPr="00C93733">
        <w:rPr>
          <w:rFonts w:ascii="louts shamy" w:hAnsi="louts shamy" w:cs="louts shamy"/>
          <w:sz w:val="34"/>
          <w:szCs w:val="34"/>
          <w:rtl/>
        </w:rPr>
        <w:t>،</w:t>
      </w:r>
      <w:r w:rsidRPr="00C93733">
        <w:rPr>
          <w:rFonts w:ascii="louts shamy" w:hAnsi="louts shamy" w:cs="louts shamy"/>
          <w:sz w:val="34"/>
          <w:szCs w:val="34"/>
          <w:rtl/>
        </w:rPr>
        <w:t xml:space="preserve"> إنِّي سمعتُ رسولَ اللَّهِ صلَّى اللَّهُ عليْهِ وسلَّمَ ينْهى عنِ النَّعي</w:t>
      </w:r>
      <w:r w:rsidR="00FC6945" w:rsidRPr="00FC6945">
        <w:rPr>
          <w:rStyle w:val="aa"/>
          <w:rtl/>
        </w:rPr>
        <w:t>(</w:t>
      </w:r>
      <w:r w:rsidRPr="00FC6945">
        <w:rPr>
          <w:rStyle w:val="aa"/>
        </w:rPr>
        <w:footnoteReference w:id="112"/>
      </w:r>
      <w:r w:rsidR="00FC6945" w:rsidRPr="00FC6945">
        <w:rPr>
          <w:rStyle w:val="aa"/>
          <w:rtl/>
        </w:rPr>
        <w:t>)</w:t>
      </w:r>
      <w:r w:rsidRPr="00C93733">
        <w:rPr>
          <w:rFonts w:ascii="louts shamy" w:hAnsi="louts shamy" w:cs="louts shamy"/>
          <w:sz w:val="34"/>
          <w:szCs w:val="34"/>
          <w:rtl/>
        </w:rPr>
        <w:t>.</w:t>
      </w:r>
    </w:p>
    <w:p w14:paraId="32159CB6" w14:textId="47EB7D6F"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ابن عباس</w:t>
      </w:r>
      <w:r w:rsidR="00C5687F" w:rsidRPr="00C93733">
        <w:rPr>
          <w:rFonts w:ascii="louts shamy" w:hAnsi="louts shamy" w:cs="louts shamy"/>
          <w:sz w:val="34"/>
          <w:szCs w:val="34"/>
          <w:rtl/>
        </w:rPr>
        <w:t xml:space="preserve"> </w:t>
      </w:r>
      <w:r w:rsidRPr="00C93733">
        <w:rPr>
          <w:rFonts w:ascii="louts shamy" w:hAnsi="louts shamy" w:cs="louts shamy"/>
          <w:sz w:val="34"/>
          <w:szCs w:val="34"/>
          <w:rtl/>
        </w:rPr>
        <w:t>أن النبي صلى الله عليه وسلم قال: ليس عليكم في غسلِ مي</w:t>
      </w:r>
      <w:r w:rsidR="00F4251B" w:rsidRPr="00C93733">
        <w:rPr>
          <w:rFonts w:ascii="louts shamy" w:hAnsi="louts shamy" w:cs="louts shamy"/>
          <w:sz w:val="34"/>
          <w:szCs w:val="34"/>
          <w:rtl/>
        </w:rPr>
        <w:t>ِّتِكُمْ غسلٌ إذا غسَّلْتُموهُ فإِنَّ ميتَكُمْ ليسَ بنجِسٍ</w:t>
      </w:r>
      <w:r w:rsidRPr="00C93733">
        <w:rPr>
          <w:rFonts w:ascii="louts shamy" w:hAnsi="louts shamy" w:cs="louts shamy"/>
          <w:sz w:val="34"/>
          <w:szCs w:val="34"/>
          <w:rtl/>
        </w:rPr>
        <w:t>، فحسبُكُمْ أنْ تغْسِلُوا أيدِيَكُم</w:t>
      </w:r>
      <w:r w:rsidR="00FC6945" w:rsidRPr="00FC6945">
        <w:rPr>
          <w:rStyle w:val="aa"/>
          <w:rtl/>
        </w:rPr>
        <w:t>(</w:t>
      </w:r>
      <w:r w:rsidRPr="00FC6945">
        <w:rPr>
          <w:rStyle w:val="aa"/>
        </w:rPr>
        <w:footnoteReference w:id="113"/>
      </w:r>
      <w:r w:rsidR="00FC6945" w:rsidRPr="00FC6945">
        <w:rPr>
          <w:rStyle w:val="aa"/>
          <w:rtl/>
        </w:rPr>
        <w:t>)</w:t>
      </w:r>
      <w:r w:rsidRPr="00C93733">
        <w:rPr>
          <w:rFonts w:ascii="louts shamy" w:hAnsi="louts shamy" w:cs="louts shamy"/>
          <w:sz w:val="34"/>
          <w:szCs w:val="34"/>
          <w:rtl/>
        </w:rPr>
        <w:t>.</w:t>
      </w:r>
    </w:p>
    <w:p w14:paraId="0229B81B" w14:textId="6DA6D3AD"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عبد الله بن عمرو</w:t>
      </w:r>
      <w:r w:rsidR="00E11050" w:rsidRPr="00C93733">
        <w:rPr>
          <w:rFonts w:ascii="louts shamy" w:hAnsi="louts shamy" w:cs="louts shamy"/>
          <w:sz w:val="34"/>
          <w:szCs w:val="34"/>
          <w:rtl/>
        </w:rPr>
        <w:t>:</w:t>
      </w:r>
      <w:r w:rsidRPr="00C93733">
        <w:rPr>
          <w:rFonts w:ascii="louts shamy" w:hAnsi="louts shamy" w:cs="louts shamy"/>
          <w:sz w:val="34"/>
          <w:szCs w:val="34"/>
          <w:rtl/>
        </w:rPr>
        <w:t xml:space="preserve"> إنَّ مِن أكْبَرِ الكَبائِرِ أنْ يَلْعَنَ الرَّجُلُ والِدَيْهِ. قيلَ: يا رَسولَ اللَّهِ، وكيفَ يَلْعَنُ الرَّجُلُ والِدَيْهِ؟ قالَ: </w:t>
      </w:r>
      <w:r w:rsidR="00C5687F" w:rsidRPr="00C93733">
        <w:rPr>
          <w:rFonts w:ascii="louts shamy" w:hAnsi="louts shamy" w:cs="louts shamy"/>
          <w:sz w:val="34"/>
          <w:szCs w:val="34"/>
          <w:rtl/>
        </w:rPr>
        <w:t>يَسُبُّ الرَّجُلُ أبا الرَّجُلِ فَيَسُبُّ أباهُ</w:t>
      </w:r>
      <w:r w:rsidRPr="00C93733">
        <w:rPr>
          <w:rFonts w:ascii="louts shamy" w:hAnsi="louts shamy" w:cs="louts shamy"/>
          <w:sz w:val="34"/>
          <w:szCs w:val="34"/>
          <w:rtl/>
        </w:rPr>
        <w:t xml:space="preserve"> ويَسُبُّ أُمَّهُ</w:t>
      </w:r>
      <w:r w:rsidR="00FC6945" w:rsidRPr="00FC6945">
        <w:rPr>
          <w:rStyle w:val="aa"/>
          <w:rtl/>
        </w:rPr>
        <w:t>(</w:t>
      </w:r>
      <w:r w:rsidRPr="00FC6945">
        <w:rPr>
          <w:rStyle w:val="aa"/>
        </w:rPr>
        <w:footnoteReference w:id="114"/>
      </w:r>
      <w:r w:rsidR="00FC6945" w:rsidRPr="00FC6945">
        <w:rPr>
          <w:rStyle w:val="aa"/>
          <w:rtl/>
        </w:rPr>
        <w:t>)</w:t>
      </w:r>
      <w:r w:rsidRPr="00C93733">
        <w:rPr>
          <w:rFonts w:ascii="louts shamy" w:hAnsi="louts shamy" w:cs="louts shamy"/>
          <w:sz w:val="34"/>
          <w:szCs w:val="34"/>
          <w:rtl/>
        </w:rPr>
        <w:t>.</w:t>
      </w:r>
      <w:r w:rsidR="004814A2" w:rsidRPr="00C93733">
        <w:rPr>
          <w:rFonts w:ascii="louts shamy" w:hAnsi="louts shamy" w:cs="louts shamy"/>
          <w:sz w:val="34"/>
          <w:szCs w:val="34"/>
          <w:rtl/>
        </w:rPr>
        <w:t xml:space="preserve"> </w:t>
      </w:r>
    </w:p>
    <w:p w14:paraId="158889F3" w14:textId="696F1E94"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عبد الله بن عمر: أَبَرُّ البِرِّ أنْ يَصِلَ الرَّجُلُ وُدَّ أبِيه</w:t>
      </w:r>
      <w:r w:rsidR="00FC6945" w:rsidRPr="00FC6945">
        <w:rPr>
          <w:rStyle w:val="aa"/>
          <w:rtl/>
        </w:rPr>
        <w:t>(</w:t>
      </w:r>
      <w:r w:rsidRPr="00FC6945">
        <w:rPr>
          <w:rStyle w:val="aa"/>
        </w:rPr>
        <w:footnoteReference w:id="115"/>
      </w:r>
      <w:r w:rsidR="00FC6945" w:rsidRPr="00FC6945">
        <w:rPr>
          <w:rStyle w:val="aa"/>
          <w:rtl/>
        </w:rPr>
        <w:t>)</w:t>
      </w:r>
      <w:r w:rsidRPr="00C93733">
        <w:rPr>
          <w:rFonts w:ascii="louts shamy" w:hAnsi="louts shamy" w:cs="louts shamy"/>
          <w:sz w:val="34"/>
          <w:szCs w:val="34"/>
          <w:rtl/>
        </w:rPr>
        <w:t>.</w:t>
      </w:r>
    </w:p>
    <w:p w14:paraId="3220F437" w14:textId="630902E5"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lastRenderedPageBreak/>
        <w:t xml:space="preserve">وعنه: مَن </w:t>
      </w:r>
      <w:r w:rsidR="00F4251B" w:rsidRPr="00C93733">
        <w:rPr>
          <w:rFonts w:ascii="louts shamy" w:hAnsi="louts shamy" w:cs="louts shamy"/>
          <w:sz w:val="34"/>
          <w:szCs w:val="34"/>
          <w:rtl/>
        </w:rPr>
        <w:t>أَحَبَّ أن يَصِلَ أباه في قبرِه</w:t>
      </w:r>
      <w:r w:rsidRPr="00C93733">
        <w:rPr>
          <w:rFonts w:ascii="louts shamy" w:hAnsi="louts shamy" w:cs="louts shamy"/>
          <w:sz w:val="34"/>
          <w:szCs w:val="34"/>
          <w:rtl/>
        </w:rPr>
        <w:t xml:space="preserve"> فَلْيَصِلْ إخوانَ أبيه مِن بَعدِه</w:t>
      </w:r>
      <w:r w:rsidR="00FC6945" w:rsidRPr="00FC6945">
        <w:rPr>
          <w:rStyle w:val="aa"/>
          <w:rtl/>
        </w:rPr>
        <w:t>(</w:t>
      </w:r>
      <w:r w:rsidRPr="00FC6945">
        <w:rPr>
          <w:rStyle w:val="aa"/>
        </w:rPr>
        <w:footnoteReference w:id="116"/>
      </w:r>
      <w:r w:rsidR="00FC6945" w:rsidRPr="00FC6945">
        <w:rPr>
          <w:rStyle w:val="aa"/>
          <w:rtl/>
        </w:rPr>
        <w:t>)</w:t>
      </w:r>
      <w:r w:rsidRPr="00C93733">
        <w:rPr>
          <w:rFonts w:ascii="louts shamy" w:hAnsi="louts shamy" w:cs="louts shamy"/>
          <w:sz w:val="34"/>
          <w:szCs w:val="34"/>
          <w:rtl/>
        </w:rPr>
        <w:t>.</w:t>
      </w:r>
    </w:p>
    <w:p w14:paraId="3545B0A8" w14:textId="62AC0F3D"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جابر بن عبد الله: أَتَيْتُ النَّبيَّ صَلَّى اللهُ عليه و</w:t>
      </w:r>
      <w:r w:rsidR="00C5687F" w:rsidRPr="00C93733">
        <w:rPr>
          <w:rFonts w:ascii="louts shamy" w:hAnsi="louts shamy" w:cs="louts shamy"/>
          <w:sz w:val="34"/>
          <w:szCs w:val="34"/>
          <w:rtl/>
        </w:rPr>
        <w:t>سلَّمَ في دَيْنٍ كانَ علَى أبِي فَدَقَقْتُ البَابَ</w:t>
      </w:r>
      <w:r w:rsidRPr="00C93733">
        <w:rPr>
          <w:rFonts w:ascii="louts shamy" w:hAnsi="louts shamy" w:cs="louts shamy"/>
          <w:sz w:val="34"/>
          <w:szCs w:val="34"/>
          <w:rtl/>
        </w:rPr>
        <w:t xml:space="preserve"> فَقالَ: مَن ذَا؟ فَقُلتُ: أنَا، فَقالَ: أنَا </w:t>
      </w:r>
      <w:proofErr w:type="spellStart"/>
      <w:r w:rsidRPr="00C93733">
        <w:rPr>
          <w:rFonts w:ascii="louts shamy" w:hAnsi="louts shamy" w:cs="louts shamy"/>
          <w:sz w:val="34"/>
          <w:szCs w:val="34"/>
          <w:rtl/>
        </w:rPr>
        <w:t>أنَا</w:t>
      </w:r>
      <w:proofErr w:type="spellEnd"/>
      <w:r w:rsidRPr="00C93733">
        <w:rPr>
          <w:rFonts w:ascii="louts shamy" w:hAnsi="louts shamy" w:cs="louts shamy"/>
          <w:sz w:val="34"/>
          <w:szCs w:val="34"/>
          <w:rtl/>
        </w:rPr>
        <w:t>! كَأنَّهُ كَرِهَهَا</w:t>
      </w:r>
      <w:r w:rsidR="00FC6945" w:rsidRPr="00FC6945">
        <w:rPr>
          <w:rStyle w:val="aa"/>
          <w:rtl/>
        </w:rPr>
        <w:t>(</w:t>
      </w:r>
      <w:r w:rsidRPr="00FC6945">
        <w:rPr>
          <w:rStyle w:val="aa"/>
        </w:rPr>
        <w:footnoteReference w:id="117"/>
      </w:r>
      <w:r w:rsidR="00FC6945" w:rsidRPr="00FC6945">
        <w:rPr>
          <w:rStyle w:val="aa"/>
          <w:rtl/>
        </w:rPr>
        <w:t>)</w:t>
      </w:r>
      <w:r w:rsidRPr="00C93733">
        <w:rPr>
          <w:rFonts w:ascii="louts shamy" w:hAnsi="louts shamy" w:cs="louts shamy"/>
          <w:sz w:val="34"/>
          <w:szCs w:val="34"/>
          <w:rtl/>
        </w:rPr>
        <w:t>.</w:t>
      </w:r>
    </w:p>
    <w:p w14:paraId="4D96EC3B" w14:textId="6B162E8F" w:rsidR="578FCDAD" w:rsidRPr="00C93733" w:rsidRDefault="00F4251B"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أبي هريرة:</w:t>
      </w:r>
      <w:r w:rsidR="578FCDAD" w:rsidRPr="00C93733">
        <w:rPr>
          <w:rFonts w:ascii="louts shamy" w:hAnsi="louts shamy" w:cs="louts shamy"/>
          <w:sz w:val="34"/>
          <w:szCs w:val="34"/>
          <w:rtl/>
        </w:rPr>
        <w:t xml:space="preserve"> تعلَّموا مِن أنسابِكم ما تصِلونَ بهِ أرحامَكم، فإنَّ صلةَ الرَّحمِ محبَّةٌ في الأهلِ </w:t>
      </w:r>
      <w:proofErr w:type="spellStart"/>
      <w:r w:rsidR="578FCDAD" w:rsidRPr="00C93733">
        <w:rPr>
          <w:rFonts w:ascii="louts shamy" w:hAnsi="louts shamy" w:cs="louts shamy"/>
          <w:sz w:val="34"/>
          <w:szCs w:val="34"/>
          <w:rtl/>
        </w:rPr>
        <w:t>مَثراةٌ</w:t>
      </w:r>
      <w:proofErr w:type="spellEnd"/>
      <w:r w:rsidR="578FCDAD" w:rsidRPr="00C93733">
        <w:rPr>
          <w:rFonts w:ascii="louts shamy" w:hAnsi="louts shamy" w:cs="louts shamy"/>
          <w:sz w:val="34"/>
          <w:szCs w:val="34"/>
          <w:rtl/>
        </w:rPr>
        <w:t xml:space="preserve"> في المالِ مَنسَأةٌ في الأثَر</w:t>
      </w:r>
      <w:r w:rsidR="00FC6945" w:rsidRPr="00FC6945">
        <w:rPr>
          <w:rStyle w:val="aa"/>
          <w:rtl/>
        </w:rPr>
        <w:t>(</w:t>
      </w:r>
      <w:r w:rsidR="578FCDAD" w:rsidRPr="00FC6945">
        <w:rPr>
          <w:rStyle w:val="aa"/>
        </w:rPr>
        <w:footnoteReference w:id="118"/>
      </w:r>
      <w:r w:rsidR="00FC6945" w:rsidRPr="00FC6945">
        <w:rPr>
          <w:rStyle w:val="aa"/>
          <w:rtl/>
        </w:rPr>
        <w:t>)</w:t>
      </w:r>
      <w:r w:rsidR="578FCDAD" w:rsidRPr="00C93733">
        <w:rPr>
          <w:rFonts w:ascii="louts shamy" w:hAnsi="louts shamy" w:cs="louts shamy"/>
          <w:sz w:val="34"/>
          <w:szCs w:val="34"/>
          <w:rtl/>
        </w:rPr>
        <w:t>.</w:t>
      </w:r>
      <w:r w:rsidR="004814A2" w:rsidRPr="00C93733">
        <w:rPr>
          <w:rFonts w:ascii="louts shamy" w:hAnsi="louts shamy" w:cs="louts shamy"/>
          <w:sz w:val="34"/>
          <w:szCs w:val="34"/>
          <w:rtl/>
        </w:rPr>
        <w:t xml:space="preserve"> </w:t>
      </w:r>
    </w:p>
    <w:p w14:paraId="31F16D0D" w14:textId="5976BBD8"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أبي هريرة</w:t>
      </w:r>
      <w:r w:rsidR="00C5687F" w:rsidRPr="00C93733">
        <w:rPr>
          <w:rFonts w:ascii="louts shamy" w:hAnsi="louts shamy" w:cs="louts shamy"/>
          <w:sz w:val="34"/>
          <w:szCs w:val="34"/>
          <w:rtl/>
        </w:rPr>
        <w:t>:</w:t>
      </w:r>
      <w:r w:rsidRPr="00C93733">
        <w:rPr>
          <w:rFonts w:ascii="louts shamy" w:hAnsi="louts shamy" w:cs="louts shamy"/>
          <w:sz w:val="34"/>
          <w:szCs w:val="34"/>
          <w:rtl/>
        </w:rPr>
        <w:t xml:space="preserve"> اثْنَتانِ في النَّاسِ هُما بهِمْ كُفْرٌ: الطَّعْنُ في النَّسَبِ والنِّياحَةُ علَى المَيِّت</w:t>
      </w:r>
      <w:r w:rsidR="00FC6945" w:rsidRPr="00FC6945">
        <w:rPr>
          <w:rStyle w:val="aa"/>
          <w:rtl/>
        </w:rPr>
        <w:t>(</w:t>
      </w:r>
      <w:r w:rsidRPr="00FC6945">
        <w:rPr>
          <w:rStyle w:val="aa"/>
        </w:rPr>
        <w:footnoteReference w:id="119"/>
      </w:r>
      <w:r w:rsidR="00FC6945" w:rsidRPr="00FC6945">
        <w:rPr>
          <w:rStyle w:val="aa"/>
          <w:rtl/>
        </w:rPr>
        <w:t>)</w:t>
      </w:r>
      <w:r w:rsidRPr="00C93733">
        <w:rPr>
          <w:rFonts w:ascii="louts shamy" w:hAnsi="louts shamy" w:cs="louts shamy"/>
          <w:sz w:val="34"/>
          <w:szCs w:val="34"/>
          <w:rtl/>
        </w:rPr>
        <w:t>.</w:t>
      </w:r>
    </w:p>
    <w:p w14:paraId="15F1487E" w14:textId="1EB5D580"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عن </w:t>
      </w:r>
      <w:r w:rsidR="00E11050" w:rsidRPr="00C93733">
        <w:rPr>
          <w:rFonts w:ascii="louts shamy" w:hAnsi="louts shamy" w:cs="louts shamy"/>
          <w:sz w:val="34"/>
          <w:szCs w:val="34"/>
          <w:rtl/>
        </w:rPr>
        <w:t>عبد الله بن عمر:</w:t>
      </w:r>
      <w:r w:rsidRPr="00C93733">
        <w:rPr>
          <w:rFonts w:ascii="louts shamy" w:hAnsi="louts shamy" w:cs="louts shamy"/>
          <w:sz w:val="34"/>
          <w:szCs w:val="34"/>
          <w:rtl/>
        </w:rPr>
        <w:t xml:space="preserve"> أنَّ رَسولَ اللَّهِ صَلَّى اللهُ عليه وسلَّمَ نَهَى عَنِ الشِّغَارِ</w:t>
      </w:r>
      <w:r w:rsidR="00F4251B" w:rsidRPr="00C93733">
        <w:rPr>
          <w:rFonts w:ascii="louts shamy" w:hAnsi="louts shamy" w:cs="louts shamy"/>
          <w:sz w:val="34"/>
          <w:szCs w:val="34"/>
          <w:rtl/>
        </w:rPr>
        <w:t>،</w:t>
      </w:r>
      <w:r w:rsidRPr="00C93733">
        <w:rPr>
          <w:rFonts w:ascii="louts shamy" w:hAnsi="louts shamy" w:cs="louts shamy"/>
          <w:sz w:val="34"/>
          <w:szCs w:val="34"/>
          <w:rtl/>
        </w:rPr>
        <w:t xml:space="preserve"> قُلتُ لِنَافِعٍ: ما الشِّغَارُ؟ قالَ: يَنْكِحُ ابْنَةَ الرَّجُلِ ويُنْكِحُهُ ابْنَتَهُ بغيرِ صَدَاقٍ، ويَنْكِحُ أُخْتَ الرَّجُلِ ويُنْكِحُهُ أُخْتَهُ بغيرِ صَدَاقٍ</w:t>
      </w:r>
      <w:r w:rsidR="00FC6945" w:rsidRPr="00FC6945">
        <w:rPr>
          <w:rStyle w:val="aa"/>
          <w:rtl/>
        </w:rPr>
        <w:t>(</w:t>
      </w:r>
      <w:r w:rsidRPr="00FC6945">
        <w:rPr>
          <w:rStyle w:val="aa"/>
        </w:rPr>
        <w:footnoteReference w:id="120"/>
      </w:r>
      <w:r w:rsidR="00FC6945" w:rsidRPr="00FC6945">
        <w:rPr>
          <w:rStyle w:val="aa"/>
          <w:rtl/>
        </w:rPr>
        <w:t>)</w:t>
      </w:r>
      <w:r w:rsidRPr="00C93733">
        <w:rPr>
          <w:rFonts w:ascii="louts shamy" w:hAnsi="louts shamy" w:cs="louts shamy"/>
          <w:sz w:val="34"/>
          <w:szCs w:val="34"/>
          <w:rtl/>
        </w:rPr>
        <w:t>.</w:t>
      </w:r>
    </w:p>
    <w:p w14:paraId="6476C929" w14:textId="783216FB" w:rsidR="002C3F72" w:rsidRPr="00C93733" w:rsidRDefault="002C3F72" w:rsidP="00C93733">
      <w:pPr>
        <w:pStyle w:val="a9"/>
        <w:numPr>
          <w:ilvl w:val="0"/>
          <w:numId w:val="44"/>
        </w:numPr>
        <w:bidi/>
        <w:spacing w:before="40" w:after="40" w:line="240" w:lineRule="auto"/>
        <w:ind w:left="0" w:hanging="138"/>
        <w:jc w:val="both"/>
        <w:rPr>
          <w:rFonts w:ascii="louts shamy" w:hAnsi="louts shamy" w:cs="louts shamy"/>
          <w:sz w:val="34"/>
          <w:szCs w:val="34"/>
          <w:rtl/>
        </w:rPr>
      </w:pPr>
      <w:r w:rsidRPr="00C93733">
        <w:rPr>
          <w:rFonts w:ascii="louts shamy" w:hAnsi="louts shamy" w:cs="louts shamy"/>
          <w:sz w:val="34"/>
          <w:szCs w:val="34"/>
          <w:shd w:val="clear" w:color="auto" w:fill="FFFFFF"/>
          <w:rtl/>
        </w:rPr>
        <w:t xml:space="preserve">عن عبد الله بن عمر: ما حَقُّ امْرِئٍ مُسْلِمٍ له شيءٌ </w:t>
      </w:r>
      <w:r w:rsidR="00F4251B" w:rsidRPr="00C93733">
        <w:rPr>
          <w:rFonts w:ascii="louts shamy" w:hAnsi="louts shamy" w:cs="louts shamy"/>
          <w:sz w:val="34"/>
          <w:szCs w:val="34"/>
          <w:shd w:val="clear" w:color="auto" w:fill="FFFFFF"/>
          <w:rtl/>
        </w:rPr>
        <w:t>يُوصِي فِيهِ</w:t>
      </w:r>
      <w:r w:rsidRPr="00C93733">
        <w:rPr>
          <w:rFonts w:ascii="louts shamy" w:hAnsi="louts shamy" w:cs="louts shamy"/>
          <w:sz w:val="34"/>
          <w:szCs w:val="34"/>
          <w:shd w:val="clear" w:color="auto" w:fill="FFFFFF"/>
          <w:rtl/>
        </w:rPr>
        <w:t xml:space="preserve"> يَبِيتُ لَيْلَتَيْنِ إلَّا ووَصِيَّتُهُ مَكْتُوبَةٌ عِنْدَهُ</w:t>
      </w:r>
      <w:r w:rsidRPr="00C93733">
        <w:rPr>
          <w:rFonts w:ascii="louts shamy" w:hAnsi="louts shamy" w:cs="louts shamy"/>
          <w:sz w:val="34"/>
          <w:szCs w:val="34"/>
          <w:shd w:val="clear" w:color="auto" w:fill="FFFFFF"/>
        </w:rPr>
        <w:t>.</w:t>
      </w:r>
      <w:r w:rsidR="00FC6945" w:rsidRPr="00FC6945">
        <w:rPr>
          <w:rStyle w:val="aa"/>
        </w:rPr>
        <w:t>(</w:t>
      </w:r>
      <w:r w:rsidRPr="00FC6945">
        <w:rPr>
          <w:rStyle w:val="aa"/>
        </w:rPr>
        <w:footnoteReference w:id="121"/>
      </w:r>
      <w:r w:rsidR="00FC6945" w:rsidRPr="00FC6945">
        <w:rPr>
          <w:rStyle w:val="aa"/>
        </w:rPr>
        <w:t>)</w:t>
      </w:r>
    </w:p>
    <w:p w14:paraId="3C101D5C" w14:textId="4013BCAE"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أسامة بن زيد:</w:t>
      </w:r>
      <w:r w:rsidR="004814A2" w:rsidRPr="00C93733">
        <w:rPr>
          <w:rFonts w:ascii="louts shamy" w:hAnsi="louts shamy" w:cs="louts shamy"/>
          <w:sz w:val="34"/>
          <w:szCs w:val="34"/>
          <w:rtl/>
        </w:rPr>
        <w:t xml:space="preserve"> </w:t>
      </w:r>
      <w:r w:rsidRPr="00C93733">
        <w:rPr>
          <w:rFonts w:ascii="louts shamy" w:hAnsi="louts shamy" w:cs="louts shamy"/>
          <w:sz w:val="34"/>
          <w:szCs w:val="34"/>
          <w:rtl/>
        </w:rPr>
        <w:t>لَا يَرِثُ المُسْلِمُ الكَافِرَ وَلَا الكَافِرُ المُسْلِمَ</w:t>
      </w:r>
      <w:r w:rsidR="00FC6945" w:rsidRPr="00FC6945">
        <w:rPr>
          <w:rStyle w:val="aa"/>
          <w:rtl/>
        </w:rPr>
        <w:t>(</w:t>
      </w:r>
      <w:r w:rsidRPr="00FC6945">
        <w:rPr>
          <w:rStyle w:val="aa"/>
        </w:rPr>
        <w:footnoteReference w:id="122"/>
      </w:r>
      <w:r w:rsidR="00FC6945" w:rsidRPr="00FC6945">
        <w:rPr>
          <w:rStyle w:val="aa"/>
          <w:rtl/>
        </w:rPr>
        <w:t>)</w:t>
      </w:r>
      <w:r w:rsidRPr="00C93733">
        <w:rPr>
          <w:rFonts w:ascii="louts shamy" w:hAnsi="louts shamy" w:cs="louts shamy"/>
          <w:sz w:val="34"/>
          <w:szCs w:val="34"/>
          <w:rtl/>
        </w:rPr>
        <w:t>.</w:t>
      </w:r>
    </w:p>
    <w:p w14:paraId="514328BD" w14:textId="63ABA4E7"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lastRenderedPageBreak/>
        <w:t>عن عبد الل</w:t>
      </w:r>
      <w:r w:rsidR="00C5687F" w:rsidRPr="00C93733">
        <w:rPr>
          <w:rFonts w:ascii="louts shamy" w:hAnsi="louts shamy" w:cs="louts shamy"/>
          <w:sz w:val="34"/>
          <w:szCs w:val="34"/>
          <w:rtl/>
        </w:rPr>
        <w:t>ه بن عمرو</w:t>
      </w:r>
      <w:r w:rsidRPr="00C93733">
        <w:rPr>
          <w:rFonts w:ascii="louts shamy" w:hAnsi="louts shamy" w:cs="louts shamy"/>
          <w:sz w:val="34"/>
          <w:szCs w:val="34"/>
          <w:rtl/>
        </w:rPr>
        <w:t>: لا يَتوارثُ أهلُ ملَّتَين</w:t>
      </w:r>
      <w:r w:rsidR="00FC6945" w:rsidRPr="00FC6945">
        <w:rPr>
          <w:rStyle w:val="aa"/>
          <w:rtl/>
        </w:rPr>
        <w:t>(</w:t>
      </w:r>
      <w:r w:rsidRPr="00FC6945">
        <w:rPr>
          <w:rStyle w:val="aa"/>
        </w:rPr>
        <w:footnoteReference w:id="123"/>
      </w:r>
      <w:r w:rsidR="00FC6945" w:rsidRPr="00FC6945">
        <w:rPr>
          <w:rStyle w:val="aa"/>
          <w:rtl/>
        </w:rPr>
        <w:t>)</w:t>
      </w:r>
      <w:r w:rsidRPr="00C93733">
        <w:rPr>
          <w:rFonts w:ascii="louts shamy" w:hAnsi="louts shamy" w:cs="louts shamy"/>
          <w:sz w:val="34"/>
          <w:szCs w:val="34"/>
          <w:rtl/>
        </w:rPr>
        <w:t>.</w:t>
      </w:r>
    </w:p>
    <w:p w14:paraId="187EBE18" w14:textId="60119ECE" w:rsidR="00AB3829"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عياض بن حمار أنه أَهْدَى للنَّبِيِّ صلَّى اللهُ عليه وسلَّمَ هدِيَّةً لَهُ أوْ ناقَةً فقال النبيُّ صل</w:t>
      </w:r>
      <w:r w:rsidR="00C5687F" w:rsidRPr="00C93733">
        <w:rPr>
          <w:rFonts w:ascii="louts shamy" w:hAnsi="louts shamy" w:cs="louts shamy"/>
          <w:sz w:val="34"/>
          <w:szCs w:val="34"/>
          <w:rtl/>
        </w:rPr>
        <w:t>َّى اللهُ عليه وسلَّمَ أسلَمْتَ؟ قال: لا،</w:t>
      </w:r>
      <w:r w:rsidRPr="00C93733">
        <w:rPr>
          <w:rFonts w:ascii="louts shamy" w:hAnsi="louts shamy" w:cs="louts shamy"/>
          <w:sz w:val="34"/>
          <w:szCs w:val="34"/>
          <w:rtl/>
        </w:rPr>
        <w:t xml:space="preserve"> قال</w:t>
      </w:r>
      <w:r w:rsidR="004814A2" w:rsidRPr="00C93733">
        <w:rPr>
          <w:rFonts w:ascii="louts shamy" w:hAnsi="louts shamy" w:cs="louts shamy"/>
          <w:sz w:val="34"/>
          <w:szCs w:val="34"/>
          <w:rtl/>
        </w:rPr>
        <w:t>:</w:t>
      </w:r>
      <w:r w:rsidRPr="00C93733">
        <w:rPr>
          <w:rFonts w:ascii="louts shamy" w:hAnsi="louts shamy" w:cs="louts shamy"/>
          <w:sz w:val="34"/>
          <w:szCs w:val="34"/>
          <w:rtl/>
        </w:rPr>
        <w:t xml:space="preserve"> فإِنَّي نُهِيتُ عنْ زبَدِ المشركين</w:t>
      </w:r>
      <w:r w:rsidR="00FC6945" w:rsidRPr="00FC6945">
        <w:rPr>
          <w:rStyle w:val="aa"/>
          <w:rtl/>
        </w:rPr>
        <w:t>(</w:t>
      </w:r>
      <w:r w:rsidRPr="00FC6945">
        <w:rPr>
          <w:rStyle w:val="aa"/>
        </w:rPr>
        <w:footnoteReference w:id="124"/>
      </w:r>
      <w:r w:rsidR="00FC6945" w:rsidRPr="00FC6945">
        <w:rPr>
          <w:rStyle w:val="aa"/>
          <w:rtl/>
        </w:rPr>
        <w:t>)</w:t>
      </w:r>
      <w:r w:rsidRPr="00C93733">
        <w:rPr>
          <w:rFonts w:ascii="louts shamy" w:hAnsi="louts shamy" w:cs="louts shamy"/>
          <w:sz w:val="34"/>
          <w:szCs w:val="34"/>
          <w:rtl/>
        </w:rPr>
        <w:t>.</w:t>
      </w:r>
    </w:p>
    <w:p w14:paraId="514F539E" w14:textId="4D710F5E" w:rsidR="00AB3829" w:rsidRPr="00C93733" w:rsidRDefault="00AB3829"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عبد الله بن مغفّل: نَهَى النبيُّ صَلَّى اللهُ عليه وسلَّمَ عَنِ الخَذْفِ، وقالَ: إنَّه لا يَقْتُلُ الصَّيْدَ، ولَا يَنْكَأُ العَدُوَّ، وإنَّه يَفْقَأُ العَيْنَ، ويَكْسِرُ السِّنَّ</w:t>
      </w:r>
      <w:r w:rsidR="00FC6945" w:rsidRPr="00FC6945">
        <w:rPr>
          <w:rStyle w:val="aa"/>
          <w:rtl/>
        </w:rPr>
        <w:t>(</w:t>
      </w:r>
      <w:r w:rsidRPr="00FC6945">
        <w:rPr>
          <w:rStyle w:val="aa"/>
          <w:rtl/>
        </w:rPr>
        <w:footnoteReference w:id="125"/>
      </w:r>
      <w:r w:rsidR="00FC6945" w:rsidRPr="00FC6945">
        <w:rPr>
          <w:rStyle w:val="aa"/>
          <w:rtl/>
        </w:rPr>
        <w:t>)</w:t>
      </w:r>
      <w:r w:rsidRPr="00C93733">
        <w:rPr>
          <w:rFonts w:ascii="louts shamy" w:hAnsi="louts shamy" w:cs="louts shamy"/>
          <w:sz w:val="34"/>
          <w:szCs w:val="34"/>
          <w:rtl/>
        </w:rPr>
        <w:t>.</w:t>
      </w:r>
    </w:p>
    <w:p w14:paraId="6B47B760" w14:textId="695EC050" w:rsidR="00AB3829" w:rsidRPr="00C93733" w:rsidRDefault="00AB3829"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عائشة: من ظَلمَ قِيدَ شبرٍ من الأرض طُوِّقه من سبع أرضين</w:t>
      </w:r>
      <w:r w:rsidR="00FC6945" w:rsidRPr="00FC6945">
        <w:rPr>
          <w:rStyle w:val="aa"/>
          <w:rtl/>
        </w:rPr>
        <w:t>(</w:t>
      </w:r>
      <w:r w:rsidRPr="00FC6945">
        <w:rPr>
          <w:rStyle w:val="aa"/>
          <w:rtl/>
        </w:rPr>
        <w:footnoteReference w:id="126"/>
      </w:r>
      <w:r w:rsidR="00FC6945" w:rsidRPr="00FC6945">
        <w:rPr>
          <w:rStyle w:val="aa"/>
          <w:rtl/>
        </w:rPr>
        <w:t>)</w:t>
      </w:r>
      <w:r w:rsidRPr="00C93733">
        <w:rPr>
          <w:rFonts w:ascii="louts shamy" w:hAnsi="louts shamy" w:cs="louts shamy"/>
          <w:sz w:val="34"/>
          <w:szCs w:val="34"/>
          <w:rtl/>
        </w:rPr>
        <w:t>.</w:t>
      </w:r>
    </w:p>
    <w:p w14:paraId="3952DC0E" w14:textId="1750D1B7" w:rsidR="00AB3829" w:rsidRPr="00C93733" w:rsidRDefault="00AB3829"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أبي ذر الغفاري أن رسول الله صلى الله عليه وسلم قال: يا أبا ذر، إذا طبخت مرَقَة فأكثِرْ ماءها وتعاهدْ جيرانك</w:t>
      </w:r>
      <w:r w:rsidR="00FC6945" w:rsidRPr="00FC6945">
        <w:rPr>
          <w:rStyle w:val="aa"/>
          <w:rtl/>
        </w:rPr>
        <w:t>(</w:t>
      </w:r>
      <w:r w:rsidRPr="00FC6945">
        <w:rPr>
          <w:rStyle w:val="aa"/>
          <w:rtl/>
        </w:rPr>
        <w:footnoteReference w:id="127"/>
      </w:r>
      <w:r w:rsidR="00FC6945" w:rsidRPr="00FC6945">
        <w:rPr>
          <w:rStyle w:val="aa"/>
          <w:rtl/>
        </w:rPr>
        <w:t>)</w:t>
      </w:r>
      <w:r w:rsidRPr="00C93733">
        <w:rPr>
          <w:rFonts w:ascii="louts shamy" w:hAnsi="louts shamy" w:cs="louts shamy"/>
          <w:sz w:val="34"/>
          <w:szCs w:val="34"/>
          <w:rtl/>
        </w:rPr>
        <w:t>.</w:t>
      </w:r>
    </w:p>
    <w:p w14:paraId="3AD0DA6E" w14:textId="569593DD" w:rsidR="00006246" w:rsidRPr="00C93733" w:rsidRDefault="00006246"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أنس بن مالك: أن رسول الله صلى الله عليه وسلم زار أهل بيتٍ من الأنصار فطعِمَ عندهم طعام</w:t>
      </w:r>
      <w:r w:rsidR="004814A2" w:rsidRPr="00C93733">
        <w:rPr>
          <w:rFonts w:ascii="louts shamy" w:hAnsi="louts shamy" w:cs="louts shamy"/>
          <w:sz w:val="34"/>
          <w:szCs w:val="34"/>
          <w:rtl/>
        </w:rPr>
        <w:t>ًا</w:t>
      </w:r>
      <w:r w:rsidRPr="00C93733">
        <w:rPr>
          <w:rFonts w:ascii="louts shamy" w:hAnsi="louts shamy" w:cs="louts shamy"/>
          <w:sz w:val="34"/>
          <w:szCs w:val="34"/>
          <w:rtl/>
        </w:rPr>
        <w:t xml:space="preserve"> فلما أراد أن يخرج أمر بمكانٍ من البيت فنُضح له على بساط فصلى عليه ودعا لهم</w:t>
      </w:r>
      <w:r w:rsidR="00FC6945" w:rsidRPr="00FC6945">
        <w:rPr>
          <w:rStyle w:val="aa"/>
          <w:rtl/>
        </w:rPr>
        <w:t>(</w:t>
      </w:r>
      <w:r w:rsidRPr="00FC6945">
        <w:rPr>
          <w:rStyle w:val="aa"/>
          <w:rtl/>
        </w:rPr>
        <w:footnoteReference w:id="128"/>
      </w:r>
      <w:r w:rsidR="00FC6945" w:rsidRPr="00FC6945">
        <w:rPr>
          <w:rStyle w:val="aa"/>
          <w:rtl/>
        </w:rPr>
        <w:t>)</w:t>
      </w:r>
      <w:r w:rsidRPr="00C93733">
        <w:rPr>
          <w:rFonts w:ascii="louts shamy" w:hAnsi="louts shamy" w:cs="louts shamy"/>
          <w:sz w:val="34"/>
          <w:szCs w:val="34"/>
          <w:rtl/>
        </w:rPr>
        <w:t xml:space="preserve">. </w:t>
      </w:r>
    </w:p>
    <w:p w14:paraId="79588387" w14:textId="77777777" w:rsidR="578FCDAD" w:rsidRPr="00C93733" w:rsidRDefault="578FCDAD" w:rsidP="00C93733">
      <w:pPr>
        <w:pStyle w:val="2"/>
        <w:bidi/>
        <w:spacing w:line="240" w:lineRule="auto"/>
      </w:pPr>
      <w:bookmarkStart w:id="29" w:name="_Toc186361598"/>
      <w:r w:rsidRPr="00C93733">
        <w:rPr>
          <w:rtl/>
        </w:rPr>
        <w:lastRenderedPageBreak/>
        <w:t>في آداب البيع:</w:t>
      </w:r>
      <w:bookmarkEnd w:id="29"/>
    </w:p>
    <w:p w14:paraId="53BABC84" w14:textId="63AE9EBE"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أبي هريرة: ال</w:t>
      </w:r>
      <w:r w:rsidR="00C5687F" w:rsidRPr="00C93733">
        <w:rPr>
          <w:rFonts w:ascii="louts shamy" w:hAnsi="louts shamy" w:cs="louts shamy"/>
          <w:sz w:val="34"/>
          <w:szCs w:val="34"/>
          <w:rtl/>
        </w:rPr>
        <w:t>حَلِفُ مُنَفِّقَةٌ لِلسِّلْعَةِ</w:t>
      </w:r>
      <w:r w:rsidRPr="00C93733">
        <w:rPr>
          <w:rFonts w:ascii="louts shamy" w:hAnsi="louts shamy" w:cs="louts shamy"/>
          <w:sz w:val="34"/>
          <w:szCs w:val="34"/>
          <w:rtl/>
        </w:rPr>
        <w:t xml:space="preserve"> </w:t>
      </w:r>
      <w:proofErr w:type="spellStart"/>
      <w:r w:rsidRPr="00C93733">
        <w:rPr>
          <w:rFonts w:ascii="louts shamy" w:hAnsi="louts shamy" w:cs="louts shamy"/>
          <w:sz w:val="34"/>
          <w:szCs w:val="34"/>
          <w:rtl/>
        </w:rPr>
        <w:t>مُمْحِقَةٌ</w:t>
      </w:r>
      <w:proofErr w:type="spellEnd"/>
      <w:r w:rsidRPr="00C93733">
        <w:rPr>
          <w:rFonts w:ascii="louts shamy" w:hAnsi="louts shamy" w:cs="louts shamy"/>
          <w:sz w:val="34"/>
          <w:szCs w:val="34"/>
          <w:rtl/>
        </w:rPr>
        <w:t xml:space="preserve"> لِلْبَرَكَةِ</w:t>
      </w:r>
      <w:r w:rsidR="00FC6945" w:rsidRPr="00FC6945">
        <w:rPr>
          <w:rStyle w:val="aa"/>
          <w:rtl/>
        </w:rPr>
        <w:t>(</w:t>
      </w:r>
      <w:r w:rsidRPr="00FC6945">
        <w:rPr>
          <w:rStyle w:val="aa"/>
        </w:rPr>
        <w:footnoteReference w:id="129"/>
      </w:r>
      <w:r w:rsidR="00FC6945" w:rsidRPr="00FC6945">
        <w:rPr>
          <w:rStyle w:val="aa"/>
          <w:rtl/>
        </w:rPr>
        <w:t>)</w:t>
      </w:r>
      <w:r w:rsidRPr="00C93733">
        <w:rPr>
          <w:rFonts w:ascii="louts shamy" w:hAnsi="louts shamy" w:cs="louts shamy"/>
          <w:sz w:val="34"/>
          <w:szCs w:val="34"/>
          <w:rtl/>
        </w:rPr>
        <w:t>.</w:t>
      </w:r>
    </w:p>
    <w:p w14:paraId="3DDEF223" w14:textId="3021D9A9" w:rsidR="00C93733" w:rsidRDefault="004814A2"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 </w:t>
      </w:r>
      <w:r w:rsidR="578FCDAD" w:rsidRPr="00C93733">
        <w:rPr>
          <w:rFonts w:ascii="louts shamy" w:hAnsi="louts shamy" w:cs="louts shamy"/>
          <w:sz w:val="34"/>
          <w:szCs w:val="34"/>
          <w:rtl/>
        </w:rPr>
        <w:t xml:space="preserve">عن عبد الله بن عمر: </w:t>
      </w:r>
      <w:r w:rsidR="00E11050" w:rsidRPr="00C93733">
        <w:rPr>
          <w:rFonts w:ascii="louts shamy" w:hAnsi="louts shamy" w:cs="louts shamy"/>
          <w:sz w:val="34"/>
          <w:szCs w:val="34"/>
          <w:rtl/>
        </w:rPr>
        <w:t>إ</w:t>
      </w:r>
      <w:r w:rsidR="578FCDAD" w:rsidRPr="00C93733">
        <w:rPr>
          <w:rFonts w:ascii="louts shamy" w:hAnsi="louts shamy" w:cs="louts shamy"/>
          <w:sz w:val="34"/>
          <w:szCs w:val="34"/>
          <w:rtl/>
        </w:rPr>
        <w:t>نَّ رَسولَ اللَّهِ صَلَّى اللهُ عليه وسلَّمَ نَهَى عن بَيْعِ الثِّمَارِ حتَّى يَبْدُوَ صَلَاحُهَا، نَهَى البَائِعَ والمُبْتَاعَ</w:t>
      </w:r>
      <w:r w:rsidR="00FC6945" w:rsidRPr="00FC6945">
        <w:rPr>
          <w:rStyle w:val="aa"/>
          <w:rtl/>
        </w:rPr>
        <w:t>(</w:t>
      </w:r>
      <w:r w:rsidR="578FCDAD" w:rsidRPr="00FC6945">
        <w:rPr>
          <w:rStyle w:val="aa"/>
        </w:rPr>
        <w:footnoteReference w:id="130"/>
      </w:r>
      <w:r w:rsidR="00FC6945" w:rsidRPr="00FC6945">
        <w:rPr>
          <w:rStyle w:val="aa"/>
          <w:rtl/>
        </w:rPr>
        <w:t>)</w:t>
      </w:r>
      <w:r w:rsidR="578FCDAD" w:rsidRPr="00C93733">
        <w:rPr>
          <w:rFonts w:ascii="louts shamy" w:hAnsi="louts shamy" w:cs="louts shamy"/>
          <w:sz w:val="34"/>
          <w:szCs w:val="34"/>
          <w:rtl/>
        </w:rPr>
        <w:t>.</w:t>
      </w:r>
    </w:p>
    <w:p w14:paraId="2CFC0EEB" w14:textId="77777777" w:rsidR="578FCDAD" w:rsidRPr="00C93733" w:rsidRDefault="578FCDAD" w:rsidP="00C93733">
      <w:pPr>
        <w:pStyle w:val="2"/>
        <w:bidi/>
        <w:spacing w:line="240" w:lineRule="auto"/>
      </w:pPr>
      <w:bookmarkStart w:id="30" w:name="_Toc186361599"/>
      <w:r w:rsidRPr="00C93733">
        <w:rPr>
          <w:rtl/>
        </w:rPr>
        <w:t>في آداب العناية بالنفس:</w:t>
      </w:r>
      <w:bookmarkEnd w:id="30"/>
    </w:p>
    <w:p w14:paraId="5CD51DEB" w14:textId="4EB8A882"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أبي هريرة: إنَّ اليَهُود</w:t>
      </w:r>
      <w:r w:rsidR="00C5687F" w:rsidRPr="00C93733">
        <w:rPr>
          <w:rFonts w:ascii="louts shamy" w:hAnsi="louts shamy" w:cs="louts shamy"/>
          <w:sz w:val="34"/>
          <w:szCs w:val="34"/>
          <w:rtl/>
        </w:rPr>
        <w:t xml:space="preserve">َ وَالنَّصَارَى لا يَصْبُغُونَ </w:t>
      </w:r>
      <w:r w:rsidRPr="00C93733">
        <w:rPr>
          <w:rFonts w:ascii="louts shamy" w:hAnsi="louts shamy" w:cs="louts shamy"/>
          <w:sz w:val="34"/>
          <w:szCs w:val="34"/>
          <w:rtl/>
        </w:rPr>
        <w:t>فَخَالِفُوهُم</w:t>
      </w:r>
      <w:r w:rsidR="00FC6945" w:rsidRPr="00FC6945">
        <w:rPr>
          <w:rStyle w:val="aa"/>
          <w:rtl/>
        </w:rPr>
        <w:t>(</w:t>
      </w:r>
      <w:r w:rsidRPr="00FC6945">
        <w:rPr>
          <w:rStyle w:val="aa"/>
        </w:rPr>
        <w:footnoteReference w:id="131"/>
      </w:r>
      <w:r w:rsidR="00FC6945" w:rsidRPr="00FC6945">
        <w:rPr>
          <w:rStyle w:val="aa"/>
          <w:rtl/>
        </w:rPr>
        <w:t>)</w:t>
      </w:r>
      <w:r w:rsidRPr="00C93733">
        <w:rPr>
          <w:rFonts w:ascii="louts shamy" w:hAnsi="louts shamy" w:cs="louts shamy"/>
          <w:sz w:val="34"/>
          <w:szCs w:val="34"/>
          <w:rtl/>
        </w:rPr>
        <w:t>.</w:t>
      </w:r>
    </w:p>
    <w:p w14:paraId="76E9A453" w14:textId="3C1CF61C" w:rsidR="578FCDAD" w:rsidRPr="00C93733" w:rsidRDefault="00C5687F"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عن عبد الله بن عمرو: </w:t>
      </w:r>
      <w:r w:rsidR="578FCDAD" w:rsidRPr="00C93733">
        <w:rPr>
          <w:rFonts w:ascii="louts shamy" w:hAnsi="louts shamy" w:cs="louts shamy"/>
          <w:sz w:val="34"/>
          <w:szCs w:val="34"/>
          <w:rtl/>
        </w:rPr>
        <w:t>نَهى رسولُ اللَّهِ صلَّى اللَّهُ عليْهِ وسلَّمَ عن نتفِ الشَّيبِ وقال هوَ نورُ المؤمن</w:t>
      </w:r>
      <w:r w:rsidR="00FC6945" w:rsidRPr="00FC6945">
        <w:rPr>
          <w:rStyle w:val="aa"/>
          <w:rtl/>
        </w:rPr>
        <w:t>(</w:t>
      </w:r>
      <w:r w:rsidR="578FCDAD" w:rsidRPr="00FC6945">
        <w:rPr>
          <w:rStyle w:val="aa"/>
        </w:rPr>
        <w:footnoteReference w:id="132"/>
      </w:r>
      <w:r w:rsidR="00FC6945" w:rsidRPr="00FC6945">
        <w:rPr>
          <w:rStyle w:val="aa"/>
          <w:rtl/>
        </w:rPr>
        <w:t>)</w:t>
      </w:r>
      <w:r w:rsidR="578FCDAD" w:rsidRPr="00C93733">
        <w:rPr>
          <w:rFonts w:ascii="louts shamy" w:hAnsi="louts shamy" w:cs="louts shamy"/>
          <w:sz w:val="34"/>
          <w:szCs w:val="34"/>
          <w:rtl/>
        </w:rPr>
        <w:t>.</w:t>
      </w:r>
    </w:p>
    <w:p w14:paraId="7C51E9D4" w14:textId="14735D02" w:rsidR="00AB3829" w:rsidRPr="00C93733" w:rsidRDefault="00AB3829"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عبد الله بن عمرو: قد أفلحَ مَن أسلم ورُزقَ كفاف</w:t>
      </w:r>
      <w:r w:rsidR="004814A2" w:rsidRPr="00C93733">
        <w:rPr>
          <w:rFonts w:ascii="louts shamy" w:hAnsi="louts shamy" w:cs="louts shamy"/>
          <w:sz w:val="34"/>
          <w:szCs w:val="34"/>
          <w:rtl/>
        </w:rPr>
        <w:t>ًا</w:t>
      </w:r>
      <w:r w:rsidRPr="00C93733">
        <w:rPr>
          <w:rFonts w:ascii="louts shamy" w:hAnsi="louts shamy" w:cs="louts shamy"/>
          <w:sz w:val="34"/>
          <w:szCs w:val="34"/>
          <w:rtl/>
        </w:rPr>
        <w:t xml:space="preserve"> وقنَّعه الله بما آتاه</w:t>
      </w:r>
      <w:r w:rsidR="00FC6945" w:rsidRPr="00FC6945">
        <w:rPr>
          <w:rStyle w:val="aa"/>
          <w:rtl/>
        </w:rPr>
        <w:t>(</w:t>
      </w:r>
      <w:r w:rsidRPr="00FC6945">
        <w:rPr>
          <w:rStyle w:val="aa"/>
          <w:rtl/>
        </w:rPr>
        <w:footnoteReference w:id="133"/>
      </w:r>
      <w:r w:rsidR="00FC6945" w:rsidRPr="00FC6945">
        <w:rPr>
          <w:rStyle w:val="aa"/>
          <w:rtl/>
        </w:rPr>
        <w:t>)</w:t>
      </w:r>
      <w:r w:rsidRPr="00C93733">
        <w:rPr>
          <w:rFonts w:ascii="louts shamy" w:hAnsi="louts shamy" w:cs="louts shamy"/>
          <w:sz w:val="34"/>
          <w:szCs w:val="34"/>
          <w:rtl/>
        </w:rPr>
        <w:t>.</w:t>
      </w:r>
    </w:p>
    <w:p w14:paraId="6D845696" w14:textId="7CB6C2C8" w:rsidR="578FCDAD" w:rsidRPr="00C93733" w:rsidRDefault="00C5687F"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عبد الله بن عمر</w:t>
      </w:r>
      <w:r w:rsidR="578FCDAD" w:rsidRPr="00C93733">
        <w:rPr>
          <w:rFonts w:ascii="louts shamy" w:hAnsi="louts shamy" w:cs="louts shamy"/>
          <w:sz w:val="34"/>
          <w:szCs w:val="34"/>
          <w:rtl/>
        </w:rPr>
        <w:t>:</w:t>
      </w:r>
      <w:r w:rsidRPr="00C93733">
        <w:rPr>
          <w:rFonts w:ascii="louts shamy" w:hAnsi="louts shamy" w:cs="louts shamy"/>
          <w:sz w:val="34"/>
          <w:szCs w:val="34"/>
          <w:rtl/>
        </w:rPr>
        <w:t xml:space="preserve"> </w:t>
      </w:r>
      <w:r w:rsidR="578FCDAD" w:rsidRPr="00C93733">
        <w:rPr>
          <w:rFonts w:ascii="louts shamy" w:hAnsi="louts shamy" w:cs="louts shamy"/>
          <w:sz w:val="34"/>
          <w:szCs w:val="34"/>
          <w:rtl/>
        </w:rPr>
        <w:t>سَمِعْتُ رَسولَ اللَّهِ صلَّى اللهُ عل</w:t>
      </w:r>
      <w:r w:rsidRPr="00C93733">
        <w:rPr>
          <w:rFonts w:ascii="louts shamy" w:hAnsi="louts shamy" w:cs="louts shamy"/>
          <w:sz w:val="34"/>
          <w:szCs w:val="34"/>
          <w:rtl/>
        </w:rPr>
        <w:t>يه وسلَّم يَنْهَى عَنِ القَزَعِ،</w:t>
      </w:r>
      <w:r w:rsidR="578FCDAD" w:rsidRPr="00C93733">
        <w:rPr>
          <w:rFonts w:ascii="louts shamy" w:hAnsi="louts shamy" w:cs="louts shamy"/>
          <w:sz w:val="34"/>
          <w:szCs w:val="34"/>
          <w:rtl/>
        </w:rPr>
        <w:t xml:space="preserve"> قالَ عُبَيْدُ اللَّهِ: قُلتُ: وما القَزَعُ؟ فأشَارَ لَنَا عُبَيْدُ اللَّهِ قالَ: إذَا حَ</w:t>
      </w:r>
      <w:r w:rsidR="00F4251B" w:rsidRPr="00C93733">
        <w:rPr>
          <w:rFonts w:ascii="louts shamy" w:hAnsi="louts shamy" w:cs="louts shamy"/>
          <w:sz w:val="34"/>
          <w:szCs w:val="34"/>
          <w:rtl/>
        </w:rPr>
        <w:t>لَقَ الصَّبِيَّ وتَرَكَ هَاهُنَا شَعَرَةً</w:t>
      </w:r>
      <w:r w:rsidR="578FCDAD" w:rsidRPr="00C93733">
        <w:rPr>
          <w:rFonts w:ascii="louts shamy" w:hAnsi="louts shamy" w:cs="louts shamy"/>
          <w:sz w:val="34"/>
          <w:szCs w:val="34"/>
          <w:rtl/>
        </w:rPr>
        <w:t xml:space="preserve"> وهَاهُنَا </w:t>
      </w:r>
      <w:proofErr w:type="spellStart"/>
      <w:r w:rsidR="578FCDAD" w:rsidRPr="00C93733">
        <w:rPr>
          <w:rFonts w:ascii="louts shamy" w:hAnsi="louts shamy" w:cs="louts shamy"/>
          <w:sz w:val="34"/>
          <w:szCs w:val="34"/>
          <w:rtl/>
        </w:rPr>
        <w:t>وهَاهُنَا</w:t>
      </w:r>
      <w:proofErr w:type="spellEnd"/>
      <w:r w:rsidR="578FCDAD" w:rsidRPr="00C93733">
        <w:rPr>
          <w:rFonts w:ascii="louts shamy" w:hAnsi="louts shamy" w:cs="louts shamy"/>
          <w:sz w:val="34"/>
          <w:szCs w:val="34"/>
          <w:rtl/>
        </w:rPr>
        <w:t xml:space="preserve">، فأشَارَ لَنَا عُبَيْدُ اللَّهِ إلى نَاصِيَتِهِ وجَانِبَيْ رَأْسِهِ. قيلَ لِعُبَيْدِ اللَّهِ: فَالْجَارِيَةُ والغُلَامُ؟ قالَ: لا أدْرِي، </w:t>
      </w:r>
      <w:r w:rsidR="578FCDAD" w:rsidRPr="00C93733">
        <w:rPr>
          <w:rFonts w:ascii="louts shamy" w:hAnsi="louts shamy" w:cs="louts shamy"/>
          <w:sz w:val="34"/>
          <w:szCs w:val="34"/>
          <w:rtl/>
        </w:rPr>
        <w:lastRenderedPageBreak/>
        <w:t>هَكَذَا قالَ: الصَّبِيُّ. قالَ عُبَيْدُ اللَّهِ: وعَاوَدْتُهُ، فَقالَ: أمَّا القُصَّةُ والقَفَا لِلْغُلَامِ فلا بَأْسَ بهِمَا، ولَكِنَّ القَزَعَ أ</w:t>
      </w:r>
      <w:r w:rsidR="00F4251B" w:rsidRPr="00C93733">
        <w:rPr>
          <w:rFonts w:ascii="louts shamy" w:hAnsi="louts shamy" w:cs="louts shamy"/>
          <w:sz w:val="34"/>
          <w:szCs w:val="34"/>
          <w:rtl/>
        </w:rPr>
        <w:t>نْ يُتْرَكَ بنَاصِيَتِهِ شَعَرٌ</w:t>
      </w:r>
      <w:r w:rsidR="578FCDAD" w:rsidRPr="00C93733">
        <w:rPr>
          <w:rFonts w:ascii="louts shamy" w:hAnsi="louts shamy" w:cs="louts shamy"/>
          <w:sz w:val="34"/>
          <w:szCs w:val="34"/>
          <w:rtl/>
        </w:rPr>
        <w:t xml:space="preserve"> وليسَ في رَأْسِهِ غَيْرُهُ، وكَذلكَ شِقُّ رَأْسِهِ هذا وهذا</w:t>
      </w:r>
      <w:r w:rsidR="00FC6945" w:rsidRPr="00FC6945">
        <w:rPr>
          <w:rStyle w:val="aa"/>
          <w:rtl/>
        </w:rPr>
        <w:t>(</w:t>
      </w:r>
      <w:r w:rsidR="578FCDAD" w:rsidRPr="00FC6945">
        <w:rPr>
          <w:rStyle w:val="aa"/>
        </w:rPr>
        <w:footnoteReference w:id="134"/>
      </w:r>
      <w:r w:rsidR="00FC6945" w:rsidRPr="00FC6945">
        <w:rPr>
          <w:rStyle w:val="aa"/>
          <w:rtl/>
        </w:rPr>
        <w:t>)</w:t>
      </w:r>
      <w:r w:rsidR="578FCDAD" w:rsidRPr="00C93733">
        <w:rPr>
          <w:rFonts w:ascii="louts shamy" w:hAnsi="louts shamy" w:cs="louts shamy"/>
          <w:sz w:val="34"/>
          <w:szCs w:val="34"/>
          <w:rtl/>
        </w:rPr>
        <w:t>.</w:t>
      </w:r>
    </w:p>
    <w:p w14:paraId="08FA99FA" w14:textId="6DFF59F2"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وعنه أيض</w:t>
      </w:r>
      <w:r w:rsidR="004814A2" w:rsidRPr="00C93733">
        <w:rPr>
          <w:rFonts w:ascii="louts shamy" w:hAnsi="louts shamy" w:cs="louts shamy"/>
          <w:sz w:val="34"/>
          <w:szCs w:val="34"/>
          <w:rtl/>
        </w:rPr>
        <w:t>ًا</w:t>
      </w:r>
      <w:r w:rsidRPr="00C93733">
        <w:rPr>
          <w:rFonts w:ascii="louts shamy" w:hAnsi="louts shamy" w:cs="louts shamy"/>
          <w:sz w:val="34"/>
          <w:szCs w:val="34"/>
          <w:rtl/>
        </w:rPr>
        <w:t>: أنَّ النبيَّ صلَّى اللهُ عليه وسلَّمَ رأى صبيًّا قد</w:t>
      </w:r>
      <w:r w:rsidR="00C5687F" w:rsidRPr="00C93733">
        <w:rPr>
          <w:rFonts w:ascii="louts shamy" w:hAnsi="louts shamy" w:cs="louts shamy"/>
          <w:sz w:val="34"/>
          <w:szCs w:val="34"/>
          <w:rtl/>
        </w:rPr>
        <w:t xml:space="preserve"> حلَقَ بعضَ شَعرِه وترَكَ بعضَه فنهاهم عن ذلك وقال: احلِقوه كلَّه</w:t>
      </w:r>
      <w:r w:rsidRPr="00C93733">
        <w:rPr>
          <w:rFonts w:ascii="louts shamy" w:hAnsi="louts shamy" w:cs="louts shamy"/>
          <w:sz w:val="34"/>
          <w:szCs w:val="34"/>
          <w:rtl/>
        </w:rPr>
        <w:t xml:space="preserve"> أَوِ اتركوه كلَّه</w:t>
      </w:r>
      <w:r w:rsidR="00FC6945" w:rsidRPr="00FC6945">
        <w:rPr>
          <w:rStyle w:val="aa"/>
          <w:rtl/>
        </w:rPr>
        <w:t>(</w:t>
      </w:r>
      <w:r w:rsidRPr="00FC6945">
        <w:rPr>
          <w:rStyle w:val="aa"/>
        </w:rPr>
        <w:footnoteReference w:id="135"/>
      </w:r>
      <w:r w:rsidR="00FC6945" w:rsidRPr="00FC6945">
        <w:rPr>
          <w:rStyle w:val="aa"/>
          <w:rtl/>
        </w:rPr>
        <w:t>)</w:t>
      </w:r>
      <w:r w:rsidRPr="00C93733">
        <w:rPr>
          <w:rFonts w:ascii="louts shamy" w:hAnsi="louts shamy" w:cs="louts shamy"/>
          <w:sz w:val="34"/>
          <w:szCs w:val="34"/>
          <w:rtl/>
        </w:rPr>
        <w:t>.</w:t>
      </w:r>
    </w:p>
    <w:p w14:paraId="10F1CB70" w14:textId="151007EC"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أبي ذر الغفاري: إذا غضبَ أحدُكم وهو قائمٌ فلْيجلسْ، فإن ذهبَ عنه الغضبُ وإلاَّ فلْيَضْطَجِعْ</w:t>
      </w:r>
      <w:r w:rsidR="00FC6945" w:rsidRPr="00FC6945">
        <w:rPr>
          <w:rStyle w:val="aa"/>
          <w:rtl/>
        </w:rPr>
        <w:t>(</w:t>
      </w:r>
      <w:r w:rsidRPr="00FC6945">
        <w:rPr>
          <w:rStyle w:val="aa"/>
        </w:rPr>
        <w:footnoteReference w:id="136"/>
      </w:r>
      <w:r w:rsidR="00FC6945" w:rsidRPr="00FC6945">
        <w:rPr>
          <w:rStyle w:val="aa"/>
          <w:rtl/>
        </w:rPr>
        <w:t>)</w:t>
      </w:r>
      <w:r w:rsidRPr="00C93733">
        <w:rPr>
          <w:rFonts w:ascii="louts shamy" w:hAnsi="louts shamy" w:cs="louts shamy"/>
          <w:sz w:val="34"/>
          <w:szCs w:val="34"/>
          <w:rtl/>
        </w:rPr>
        <w:t>.</w:t>
      </w:r>
    </w:p>
    <w:p w14:paraId="27164355" w14:textId="36DA0964" w:rsidR="578FCDAD" w:rsidRPr="00C93733" w:rsidRDefault="002E7234"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أبي هريرة</w:t>
      </w:r>
      <w:r w:rsidR="578FCDAD" w:rsidRPr="00C93733">
        <w:rPr>
          <w:rFonts w:ascii="louts shamy" w:hAnsi="louts shamy" w:cs="louts shamy"/>
          <w:sz w:val="34"/>
          <w:szCs w:val="34"/>
          <w:rtl/>
        </w:rPr>
        <w:t>: لاَ تُكثروا الضَّحِكَ، فإنَّ كثرةَ الضَّحِكِ تميتُ القلب</w:t>
      </w:r>
      <w:r w:rsidR="00FC6945" w:rsidRPr="00FC6945">
        <w:rPr>
          <w:rStyle w:val="aa"/>
          <w:rtl/>
        </w:rPr>
        <w:t>(</w:t>
      </w:r>
      <w:r w:rsidR="578FCDAD" w:rsidRPr="00FC6945">
        <w:rPr>
          <w:rStyle w:val="aa"/>
        </w:rPr>
        <w:footnoteReference w:id="137"/>
      </w:r>
      <w:r w:rsidR="00FC6945" w:rsidRPr="00FC6945">
        <w:rPr>
          <w:rStyle w:val="aa"/>
          <w:rtl/>
        </w:rPr>
        <w:t>)</w:t>
      </w:r>
      <w:r w:rsidR="578FCDAD" w:rsidRPr="00C93733">
        <w:rPr>
          <w:rFonts w:ascii="louts shamy" w:hAnsi="louts shamy" w:cs="louts shamy"/>
          <w:sz w:val="34"/>
          <w:szCs w:val="34"/>
          <w:rtl/>
        </w:rPr>
        <w:t>.</w:t>
      </w:r>
    </w:p>
    <w:p w14:paraId="1C21DDD6" w14:textId="57654B4F"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جابر بن عبد الله</w:t>
      </w:r>
      <w:r w:rsidR="002E7234" w:rsidRPr="00C93733">
        <w:rPr>
          <w:rFonts w:ascii="louts shamy" w:hAnsi="louts shamy" w:cs="louts shamy"/>
          <w:sz w:val="34"/>
          <w:szCs w:val="34"/>
          <w:rtl/>
        </w:rPr>
        <w:t>:</w:t>
      </w:r>
      <w:r w:rsidRPr="00C93733">
        <w:rPr>
          <w:rFonts w:ascii="louts shamy" w:hAnsi="louts shamy" w:cs="louts shamy"/>
          <w:sz w:val="34"/>
          <w:szCs w:val="34"/>
          <w:rtl/>
        </w:rPr>
        <w:t xml:space="preserve"> نهى رسولُ ال</w:t>
      </w:r>
      <w:r w:rsidR="002E7234" w:rsidRPr="00C93733">
        <w:rPr>
          <w:rFonts w:ascii="louts shamy" w:hAnsi="louts shamy" w:cs="louts shamy"/>
          <w:sz w:val="34"/>
          <w:szCs w:val="34"/>
          <w:rtl/>
        </w:rPr>
        <w:t>لهِ صلَّى اللهُ عليْهِ وسلَّمَ</w:t>
      </w:r>
      <w:r w:rsidRPr="00C93733">
        <w:rPr>
          <w:rFonts w:ascii="louts shamy" w:hAnsi="louts shamy" w:cs="louts shamy"/>
          <w:sz w:val="34"/>
          <w:szCs w:val="34"/>
          <w:rtl/>
        </w:rPr>
        <w:t xml:space="preserve"> أن ينتعلَ الرجلُ قائمًا</w:t>
      </w:r>
      <w:r w:rsidR="00FC6945" w:rsidRPr="00FC6945">
        <w:rPr>
          <w:rStyle w:val="aa"/>
          <w:rtl/>
        </w:rPr>
        <w:t>(</w:t>
      </w:r>
      <w:r w:rsidRPr="00FC6945">
        <w:rPr>
          <w:rStyle w:val="aa"/>
        </w:rPr>
        <w:footnoteReference w:id="138"/>
      </w:r>
      <w:r w:rsidR="00FC6945" w:rsidRPr="00FC6945">
        <w:rPr>
          <w:rStyle w:val="aa"/>
          <w:rtl/>
        </w:rPr>
        <w:t>)</w:t>
      </w:r>
      <w:r w:rsidRPr="00C93733">
        <w:rPr>
          <w:rFonts w:ascii="louts shamy" w:hAnsi="louts shamy" w:cs="louts shamy"/>
          <w:sz w:val="34"/>
          <w:szCs w:val="34"/>
          <w:rtl/>
        </w:rPr>
        <w:t>.</w:t>
      </w:r>
      <w:r w:rsidR="004814A2" w:rsidRPr="00C93733">
        <w:rPr>
          <w:rFonts w:ascii="louts shamy" w:hAnsi="louts shamy" w:cs="louts shamy"/>
          <w:sz w:val="34"/>
          <w:szCs w:val="34"/>
          <w:rtl/>
        </w:rPr>
        <w:t xml:space="preserve"> </w:t>
      </w:r>
    </w:p>
    <w:p w14:paraId="5A4818EE" w14:textId="7A344663" w:rsidR="00C57D9D" w:rsidRPr="00C93733" w:rsidRDefault="00C57D9D" w:rsidP="00C93733">
      <w:pPr>
        <w:pStyle w:val="a9"/>
        <w:numPr>
          <w:ilvl w:val="0"/>
          <w:numId w:val="44"/>
        </w:numPr>
        <w:bidi/>
        <w:spacing w:before="40" w:after="40" w:line="240" w:lineRule="auto"/>
        <w:ind w:left="0" w:hanging="138"/>
        <w:jc w:val="both"/>
        <w:rPr>
          <w:rFonts w:ascii="louts shamy" w:hAnsi="louts shamy" w:cs="louts shamy"/>
          <w:b/>
          <w:bCs/>
          <w:sz w:val="34"/>
          <w:szCs w:val="34"/>
        </w:rPr>
      </w:pPr>
      <w:r w:rsidRPr="00C93733">
        <w:rPr>
          <w:rFonts w:ascii="louts shamy" w:hAnsi="louts shamy" w:cs="louts shamy"/>
          <w:sz w:val="34"/>
          <w:szCs w:val="34"/>
          <w:rtl/>
        </w:rPr>
        <w:lastRenderedPageBreak/>
        <w:t>عن أبي هريرة: إذا انتعل أحدكم فليبدأ باليمين وإذا نزع فليبدأ بالشمال، ليكن اليمنى أولهما تُنْعَل وآخرهما تُنْزع</w:t>
      </w:r>
      <w:r w:rsidR="00FC6945" w:rsidRPr="00FC6945">
        <w:rPr>
          <w:rStyle w:val="aa"/>
          <w:rtl/>
        </w:rPr>
        <w:t>(</w:t>
      </w:r>
      <w:r w:rsidRPr="00FC6945">
        <w:rPr>
          <w:rStyle w:val="aa"/>
          <w:rtl/>
        </w:rPr>
        <w:footnoteReference w:id="139"/>
      </w:r>
      <w:r w:rsidR="00FC6945" w:rsidRPr="00FC6945">
        <w:rPr>
          <w:rStyle w:val="aa"/>
          <w:rtl/>
        </w:rPr>
        <w:t>)</w:t>
      </w:r>
      <w:r w:rsidRPr="00C93733">
        <w:rPr>
          <w:rFonts w:ascii="louts shamy" w:hAnsi="louts shamy" w:cs="louts shamy"/>
          <w:sz w:val="34"/>
          <w:szCs w:val="34"/>
          <w:rtl/>
        </w:rPr>
        <w:t>.</w:t>
      </w:r>
      <w:r w:rsidR="004814A2" w:rsidRPr="00C93733">
        <w:rPr>
          <w:rFonts w:ascii="louts shamy" w:hAnsi="louts shamy" w:cs="louts shamy"/>
          <w:sz w:val="34"/>
          <w:szCs w:val="34"/>
          <w:rtl/>
        </w:rPr>
        <w:t xml:space="preserve"> </w:t>
      </w:r>
    </w:p>
    <w:p w14:paraId="1AF15986" w14:textId="58CFCCD6"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عن بشير بن معبد بن </w:t>
      </w:r>
      <w:proofErr w:type="spellStart"/>
      <w:r w:rsidRPr="00C93733">
        <w:rPr>
          <w:rFonts w:ascii="louts shamy" w:hAnsi="louts shamy" w:cs="louts shamy"/>
          <w:sz w:val="34"/>
          <w:szCs w:val="34"/>
          <w:rtl/>
        </w:rPr>
        <w:t>الخصاصية</w:t>
      </w:r>
      <w:proofErr w:type="spellEnd"/>
      <w:r w:rsidR="004814A2" w:rsidRPr="00C93733">
        <w:rPr>
          <w:rFonts w:ascii="louts shamy" w:hAnsi="louts shamy" w:cs="louts shamy"/>
          <w:sz w:val="34"/>
          <w:szCs w:val="34"/>
          <w:rtl/>
        </w:rPr>
        <w:t>،</w:t>
      </w:r>
      <w:r w:rsidRPr="00C93733">
        <w:rPr>
          <w:rFonts w:ascii="louts shamy" w:hAnsi="louts shamy" w:cs="louts shamy"/>
          <w:sz w:val="34"/>
          <w:szCs w:val="34"/>
          <w:rtl/>
        </w:rPr>
        <w:t xml:space="preserve"> مول</w:t>
      </w:r>
      <w:r w:rsidR="002E7234" w:rsidRPr="00C93733">
        <w:rPr>
          <w:rFonts w:ascii="louts shamy" w:hAnsi="louts shamy" w:cs="louts shamy"/>
          <w:sz w:val="34"/>
          <w:szCs w:val="34"/>
          <w:rtl/>
        </w:rPr>
        <w:t>ى رسول الله صلى الله عليه وسلم،</w:t>
      </w:r>
      <w:r w:rsidRPr="00C93733">
        <w:rPr>
          <w:rFonts w:ascii="louts shamy" w:hAnsi="louts shamy" w:cs="louts shamy"/>
          <w:sz w:val="34"/>
          <w:szCs w:val="34"/>
          <w:rtl/>
        </w:rPr>
        <w:t>: كنتُ أمشي معَ رسولِ اللَّهِ صلَّى اللَّهُ عليهِ وسلَّمَ فمرَّ علَى قبورِ المسلمينَ فقالَ</w:t>
      </w:r>
      <w:r w:rsidR="00F4251B" w:rsidRPr="00C93733">
        <w:rPr>
          <w:rFonts w:ascii="louts shamy" w:hAnsi="louts shamy" w:cs="louts shamy"/>
          <w:sz w:val="34"/>
          <w:szCs w:val="34"/>
          <w:rtl/>
        </w:rPr>
        <w:t>:</w:t>
      </w:r>
      <w:r w:rsidRPr="00C93733">
        <w:rPr>
          <w:rFonts w:ascii="louts shamy" w:hAnsi="louts shamy" w:cs="louts shamy"/>
          <w:sz w:val="34"/>
          <w:szCs w:val="34"/>
          <w:rtl/>
        </w:rPr>
        <w:t xml:space="preserve"> لقد سبقَ هؤلاءِ شرًّا كثيرًا ثمَّ مرَّ علَى قبورِ المشرِكينَ فقالَ</w:t>
      </w:r>
      <w:r w:rsidR="00F4251B" w:rsidRPr="00C93733">
        <w:rPr>
          <w:rFonts w:ascii="louts shamy" w:hAnsi="louts shamy" w:cs="louts shamy"/>
          <w:sz w:val="34"/>
          <w:szCs w:val="34"/>
          <w:rtl/>
        </w:rPr>
        <w:t>:</w:t>
      </w:r>
      <w:r w:rsidRPr="00C93733">
        <w:rPr>
          <w:rFonts w:ascii="louts shamy" w:hAnsi="louts shamy" w:cs="louts shamy"/>
          <w:sz w:val="34"/>
          <w:szCs w:val="34"/>
          <w:rtl/>
        </w:rPr>
        <w:t xml:space="preserve"> لقد سبقَ هؤلاءِ خيرًا كثيرًا فحانت منهُ التفاتةٌ فرأى رجلًا يمشي بينَ القبورِ في نعليهِ</w:t>
      </w:r>
      <w:r w:rsidR="00F4251B" w:rsidRPr="00C93733">
        <w:rPr>
          <w:rFonts w:ascii="louts shamy" w:hAnsi="louts shamy" w:cs="louts shamy"/>
          <w:sz w:val="34"/>
          <w:szCs w:val="34"/>
          <w:rtl/>
        </w:rPr>
        <w:t xml:space="preserve"> فقالَ: يا صاحبَ السِّبتيَّتينِ</w:t>
      </w:r>
      <w:r w:rsidRPr="00C93733">
        <w:rPr>
          <w:rFonts w:ascii="louts shamy" w:hAnsi="louts shamy" w:cs="louts shamy"/>
          <w:sz w:val="34"/>
          <w:szCs w:val="34"/>
          <w:rtl/>
        </w:rPr>
        <w:t>! ألقِهِما</w:t>
      </w:r>
      <w:r w:rsidR="00FC6945" w:rsidRPr="00FC6945">
        <w:rPr>
          <w:rStyle w:val="aa"/>
          <w:rtl/>
        </w:rPr>
        <w:t>(</w:t>
      </w:r>
      <w:r w:rsidRPr="00FC6945">
        <w:rPr>
          <w:rStyle w:val="aa"/>
        </w:rPr>
        <w:footnoteReference w:id="140"/>
      </w:r>
      <w:r w:rsidR="00FC6945" w:rsidRPr="00FC6945">
        <w:rPr>
          <w:rStyle w:val="aa"/>
          <w:rtl/>
        </w:rPr>
        <w:t>)</w:t>
      </w:r>
      <w:r w:rsidRPr="00C93733">
        <w:rPr>
          <w:rFonts w:ascii="louts shamy" w:hAnsi="louts shamy" w:cs="louts shamy"/>
          <w:sz w:val="34"/>
          <w:szCs w:val="34"/>
          <w:rtl/>
        </w:rPr>
        <w:t xml:space="preserve">. </w:t>
      </w:r>
    </w:p>
    <w:p w14:paraId="38043535" w14:textId="77777777" w:rsidR="578FCDAD" w:rsidRPr="00C93733" w:rsidRDefault="578FCDAD" w:rsidP="00C93733">
      <w:pPr>
        <w:pStyle w:val="2"/>
        <w:bidi/>
        <w:spacing w:line="240" w:lineRule="auto"/>
      </w:pPr>
      <w:bookmarkStart w:id="31" w:name="_Toc186361600"/>
      <w:r w:rsidRPr="00C93733">
        <w:rPr>
          <w:rtl/>
        </w:rPr>
        <w:t>تطي</w:t>
      </w:r>
      <w:r w:rsidR="001F7E99" w:rsidRPr="00C93733">
        <w:rPr>
          <w:rtl/>
        </w:rPr>
        <w:t>ّ</w:t>
      </w:r>
      <w:r w:rsidRPr="00C93733">
        <w:rPr>
          <w:rtl/>
        </w:rPr>
        <w:t>ب المرأة (للصلاة وغيرها):</w:t>
      </w:r>
      <w:bookmarkEnd w:id="31"/>
    </w:p>
    <w:p w14:paraId="147A0FB1" w14:textId="7E1C90AB" w:rsidR="578FCDAD" w:rsidRPr="00C93733" w:rsidRDefault="004814A2"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b/>
          <w:bCs/>
          <w:sz w:val="34"/>
          <w:szCs w:val="34"/>
          <w:rtl/>
        </w:rPr>
        <w:t xml:space="preserve"> </w:t>
      </w:r>
      <w:r w:rsidR="578FCDAD" w:rsidRPr="00C93733">
        <w:rPr>
          <w:rFonts w:ascii="louts shamy" w:hAnsi="louts shamy" w:cs="louts shamy"/>
          <w:sz w:val="34"/>
          <w:szCs w:val="34"/>
          <w:rtl/>
        </w:rPr>
        <w:t>عن زيد بن خالد الجهني:</w:t>
      </w:r>
      <w:r w:rsidR="578FCDAD" w:rsidRPr="00C93733">
        <w:rPr>
          <w:rFonts w:ascii="louts shamy" w:hAnsi="louts shamy" w:cs="louts shamy"/>
          <w:b/>
          <w:bCs/>
          <w:sz w:val="34"/>
          <w:szCs w:val="34"/>
          <w:rtl/>
        </w:rPr>
        <w:t xml:space="preserve"> </w:t>
      </w:r>
      <w:r w:rsidR="578FCDAD" w:rsidRPr="00C93733">
        <w:rPr>
          <w:rFonts w:ascii="louts shamy" w:hAnsi="louts shamy" w:cs="louts shamy"/>
          <w:sz w:val="34"/>
          <w:szCs w:val="34"/>
          <w:rtl/>
        </w:rPr>
        <w:t xml:space="preserve">لا تَمنَعوا </w:t>
      </w:r>
      <w:hyperlink r:id="rId14">
        <w:r w:rsidR="578FCDAD" w:rsidRPr="00C93733">
          <w:rPr>
            <w:rStyle w:val="Hyperlink"/>
            <w:rFonts w:ascii="louts shamy" w:hAnsi="louts shamy" w:cs="louts shamy"/>
            <w:color w:val="auto"/>
            <w:sz w:val="34"/>
            <w:szCs w:val="34"/>
            <w:u w:val="none"/>
            <w:rtl/>
          </w:rPr>
          <w:t>إماءَ اللهِ</w:t>
        </w:r>
        <w:r w:rsidR="578FCDAD" w:rsidRPr="00C93733">
          <w:rPr>
            <w:rStyle w:val="Hyperlink"/>
            <w:rFonts w:ascii="louts shamy" w:hAnsi="louts shamy" w:cs="louts shamy"/>
            <w:color w:val="auto"/>
            <w:sz w:val="34"/>
            <w:szCs w:val="34"/>
            <w:rtl/>
          </w:rPr>
          <w:t xml:space="preserve"> </w:t>
        </w:r>
      </w:hyperlink>
      <w:r w:rsidR="578FCDAD" w:rsidRPr="00C93733">
        <w:rPr>
          <w:rFonts w:ascii="louts shamy" w:hAnsi="louts shamy" w:cs="louts shamy"/>
          <w:sz w:val="34"/>
          <w:szCs w:val="34"/>
          <w:rtl/>
        </w:rPr>
        <w:t xml:space="preserve">المساجدَ، وليَخرُجنَ </w:t>
      </w:r>
      <w:proofErr w:type="spellStart"/>
      <w:r w:rsidR="578FCDAD" w:rsidRPr="00C93733">
        <w:rPr>
          <w:rFonts w:ascii="louts shamy" w:hAnsi="louts shamy" w:cs="louts shamy"/>
          <w:sz w:val="34"/>
          <w:szCs w:val="34"/>
          <w:rtl/>
        </w:rPr>
        <w:t>تَفِلات</w:t>
      </w:r>
      <w:proofErr w:type="spellEnd"/>
      <w:r w:rsidR="00FC6945" w:rsidRPr="00FC6945">
        <w:rPr>
          <w:rStyle w:val="aa"/>
          <w:rtl/>
        </w:rPr>
        <w:t>(</w:t>
      </w:r>
      <w:r w:rsidR="578FCDAD" w:rsidRPr="00FC6945">
        <w:rPr>
          <w:rStyle w:val="aa"/>
        </w:rPr>
        <w:footnoteReference w:id="141"/>
      </w:r>
      <w:r w:rsidR="00FC6945" w:rsidRPr="00FC6945">
        <w:rPr>
          <w:rStyle w:val="aa"/>
          <w:rtl/>
        </w:rPr>
        <w:t>)</w:t>
      </w:r>
      <w:r w:rsidR="578FCDAD" w:rsidRPr="00C93733">
        <w:rPr>
          <w:rFonts w:ascii="louts shamy" w:hAnsi="louts shamy" w:cs="louts shamy"/>
          <w:sz w:val="34"/>
          <w:szCs w:val="34"/>
          <w:rtl/>
        </w:rPr>
        <w:t>.</w:t>
      </w:r>
    </w:p>
    <w:p w14:paraId="29B8C02F" w14:textId="3DEF19DD"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b/>
          <w:bCs/>
          <w:sz w:val="34"/>
          <w:szCs w:val="34"/>
        </w:rPr>
      </w:pPr>
      <w:r w:rsidRPr="00C93733">
        <w:rPr>
          <w:rFonts w:ascii="louts shamy" w:hAnsi="louts shamy" w:cs="louts shamy"/>
          <w:sz w:val="34"/>
          <w:szCs w:val="34"/>
          <w:rtl/>
        </w:rPr>
        <w:t>عن زينب امرأة عبد الله بن مسعود: إذا شَهِدَتْ إحْداكُنَّ المَسْجِدَ فلا تَمَسَّ طِيبًا</w:t>
      </w:r>
      <w:r w:rsidR="00FC6945" w:rsidRPr="00FC6945">
        <w:rPr>
          <w:rStyle w:val="aa"/>
          <w:rtl/>
        </w:rPr>
        <w:t>(</w:t>
      </w:r>
      <w:r w:rsidRPr="00FC6945">
        <w:rPr>
          <w:rStyle w:val="aa"/>
        </w:rPr>
        <w:footnoteReference w:id="142"/>
      </w:r>
      <w:r w:rsidR="00FC6945" w:rsidRPr="00FC6945">
        <w:rPr>
          <w:rStyle w:val="aa"/>
          <w:rtl/>
        </w:rPr>
        <w:t>)</w:t>
      </w:r>
      <w:r w:rsidRPr="00C93733">
        <w:rPr>
          <w:rFonts w:ascii="louts shamy" w:hAnsi="louts shamy" w:cs="louts shamy"/>
          <w:sz w:val="34"/>
          <w:szCs w:val="34"/>
          <w:rtl/>
        </w:rPr>
        <w:t>.</w:t>
      </w:r>
    </w:p>
    <w:p w14:paraId="2FB19E79" w14:textId="1A377CA3" w:rsid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أبي موسى الأشعري</w:t>
      </w:r>
      <w:r w:rsidR="002E7234" w:rsidRPr="00C93733">
        <w:rPr>
          <w:rFonts w:ascii="louts shamy" w:hAnsi="louts shamy" w:cs="louts shamy"/>
          <w:sz w:val="34"/>
          <w:szCs w:val="34"/>
          <w:rtl/>
        </w:rPr>
        <w:t>:</w:t>
      </w:r>
      <w:r w:rsidR="00F4251B" w:rsidRPr="00C93733">
        <w:rPr>
          <w:rFonts w:ascii="louts shamy" w:hAnsi="louts shamy" w:cs="louts shamy"/>
          <w:sz w:val="34"/>
          <w:szCs w:val="34"/>
          <w:rtl/>
        </w:rPr>
        <w:t xml:space="preserve"> كلُّ عينٍ زانيةٌ</w:t>
      </w:r>
      <w:r w:rsidRPr="00C93733">
        <w:rPr>
          <w:rFonts w:ascii="louts shamy" w:hAnsi="louts shamy" w:cs="louts shamy"/>
          <w:sz w:val="34"/>
          <w:szCs w:val="34"/>
          <w:rtl/>
        </w:rPr>
        <w:t xml:space="preserve">، والمرأةُ </w:t>
      </w:r>
      <w:r w:rsidR="002E7234" w:rsidRPr="00C93733">
        <w:rPr>
          <w:rFonts w:ascii="louts shamy" w:hAnsi="louts shamy" w:cs="louts shamy"/>
          <w:sz w:val="34"/>
          <w:szCs w:val="34"/>
          <w:rtl/>
        </w:rPr>
        <w:t>إذا استعطَرَت فمرَّت بالمَجلسِ فَهيَ كذا وَكذا</w:t>
      </w:r>
      <w:r w:rsidR="00F4251B" w:rsidRPr="00C93733">
        <w:rPr>
          <w:rFonts w:ascii="louts shamy" w:hAnsi="louts shamy" w:cs="louts shamy"/>
          <w:sz w:val="34"/>
          <w:szCs w:val="34"/>
          <w:rtl/>
        </w:rPr>
        <w:t>،</w:t>
      </w:r>
      <w:r w:rsidRPr="00C93733">
        <w:rPr>
          <w:rFonts w:ascii="louts shamy" w:hAnsi="louts shamy" w:cs="louts shamy"/>
          <w:sz w:val="34"/>
          <w:szCs w:val="34"/>
          <w:rtl/>
        </w:rPr>
        <w:t xml:space="preserve"> يعني زانية</w:t>
      </w:r>
      <w:r w:rsidR="00FC6945" w:rsidRPr="00FC6945">
        <w:rPr>
          <w:rStyle w:val="aa"/>
          <w:rtl/>
        </w:rPr>
        <w:t>(</w:t>
      </w:r>
      <w:r w:rsidRPr="00FC6945">
        <w:rPr>
          <w:rStyle w:val="aa"/>
        </w:rPr>
        <w:footnoteReference w:id="143"/>
      </w:r>
      <w:r w:rsidR="00FC6945" w:rsidRPr="00FC6945">
        <w:rPr>
          <w:rStyle w:val="aa"/>
          <w:rtl/>
        </w:rPr>
        <w:t>)</w:t>
      </w:r>
      <w:r w:rsidRPr="00C93733">
        <w:rPr>
          <w:rFonts w:ascii="louts shamy" w:hAnsi="louts shamy" w:cs="louts shamy"/>
          <w:sz w:val="34"/>
          <w:szCs w:val="34"/>
          <w:rtl/>
        </w:rPr>
        <w:t>.</w:t>
      </w:r>
    </w:p>
    <w:p w14:paraId="4C1941CD" w14:textId="77777777" w:rsidR="578FCDAD" w:rsidRPr="00C93733" w:rsidRDefault="578FCDAD" w:rsidP="00C93733">
      <w:pPr>
        <w:pStyle w:val="2"/>
        <w:bidi/>
        <w:spacing w:line="240" w:lineRule="auto"/>
        <w:rPr>
          <w:rStyle w:val="ab"/>
          <w:rFonts w:ascii="louts shamy" w:hAnsi="louts shamy" w:cs="louts shamy"/>
          <w:b/>
          <w:bCs/>
          <w:sz w:val="34"/>
          <w:szCs w:val="34"/>
        </w:rPr>
      </w:pPr>
      <w:bookmarkStart w:id="32" w:name="_Toc186361601"/>
      <w:r w:rsidRPr="00C93733">
        <w:rPr>
          <w:rtl/>
        </w:rPr>
        <w:lastRenderedPageBreak/>
        <w:t>سفر المرأة:</w:t>
      </w:r>
      <w:bookmarkEnd w:id="32"/>
    </w:p>
    <w:p w14:paraId="7FFE3800" w14:textId="0BF3234B"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عبد الله بن عمر: لا تُسافِرِ المَرْأَةُ ثَلاثًا إلَّا مع ذِي مَحْرَم</w:t>
      </w:r>
      <w:r w:rsidR="00FC6945" w:rsidRPr="00FC6945">
        <w:rPr>
          <w:rStyle w:val="aa"/>
          <w:rtl/>
        </w:rPr>
        <w:t>(</w:t>
      </w:r>
      <w:r w:rsidRPr="00FC6945">
        <w:rPr>
          <w:rStyle w:val="aa"/>
        </w:rPr>
        <w:footnoteReference w:id="144"/>
      </w:r>
      <w:r w:rsidR="00FC6945" w:rsidRPr="00FC6945">
        <w:rPr>
          <w:rStyle w:val="aa"/>
          <w:rtl/>
        </w:rPr>
        <w:t>)</w:t>
      </w:r>
      <w:r w:rsidRPr="00C93733">
        <w:rPr>
          <w:rFonts w:ascii="louts shamy" w:hAnsi="louts shamy" w:cs="louts shamy"/>
          <w:sz w:val="34"/>
          <w:szCs w:val="34"/>
          <w:rtl/>
        </w:rPr>
        <w:t>.</w:t>
      </w:r>
    </w:p>
    <w:p w14:paraId="56B752BB" w14:textId="00F8CD38"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 عن أبي هريرة</w:t>
      </w:r>
      <w:r w:rsidR="002E7234" w:rsidRPr="00C93733">
        <w:rPr>
          <w:rFonts w:ascii="louts shamy" w:hAnsi="louts shamy" w:cs="louts shamy"/>
          <w:sz w:val="34"/>
          <w:szCs w:val="34"/>
          <w:rtl/>
        </w:rPr>
        <w:t xml:space="preserve">: </w:t>
      </w:r>
      <w:r w:rsidRPr="00C93733">
        <w:rPr>
          <w:rFonts w:ascii="louts shamy" w:hAnsi="louts shamy" w:cs="louts shamy"/>
          <w:sz w:val="34"/>
          <w:szCs w:val="34"/>
          <w:rtl/>
        </w:rPr>
        <w:t>لا يَحِلُّ لِامْرَأَةٍ تُؤْمِنُ باللَّهِ واليَومِ الآخِرِ أنْ تُسافِرَ مَسِيرَةَ يَومٍ ولَيْلَةٍ ليسَ معها حُرْمَة</w:t>
      </w:r>
      <w:r w:rsidR="00FC6945" w:rsidRPr="00FC6945">
        <w:rPr>
          <w:rStyle w:val="aa"/>
          <w:rtl/>
        </w:rPr>
        <w:t>(</w:t>
      </w:r>
      <w:r w:rsidRPr="00FC6945">
        <w:rPr>
          <w:rStyle w:val="aa"/>
        </w:rPr>
        <w:footnoteReference w:id="145"/>
      </w:r>
      <w:r w:rsidR="00FC6945" w:rsidRPr="00FC6945">
        <w:rPr>
          <w:rStyle w:val="aa"/>
          <w:rtl/>
        </w:rPr>
        <w:t>)</w:t>
      </w:r>
      <w:r w:rsidRPr="00C93733">
        <w:rPr>
          <w:rFonts w:ascii="louts shamy" w:hAnsi="louts shamy" w:cs="louts shamy"/>
          <w:sz w:val="34"/>
          <w:szCs w:val="34"/>
          <w:rtl/>
        </w:rPr>
        <w:t>.</w:t>
      </w:r>
    </w:p>
    <w:p w14:paraId="51EDBE27" w14:textId="77BE07CC"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عائشة: ما ضَرَبَ رَسولُ اللهِ صَلَّى اللَّهُ عليه وسلَّمَ شيئًا</w:t>
      </w:r>
      <w:r w:rsidR="002E7234" w:rsidRPr="00C93733">
        <w:rPr>
          <w:rFonts w:ascii="louts shamy" w:hAnsi="louts shamy" w:cs="louts shamy"/>
          <w:sz w:val="34"/>
          <w:szCs w:val="34"/>
          <w:rtl/>
        </w:rPr>
        <w:t xml:space="preserve"> قَطُّ بيَدِهِ وَلَا امْرَأَةً وَلَا خَادِمًا</w:t>
      </w:r>
      <w:r w:rsidRPr="00C93733">
        <w:rPr>
          <w:rFonts w:ascii="louts shamy" w:hAnsi="louts shamy" w:cs="louts shamy"/>
          <w:sz w:val="34"/>
          <w:szCs w:val="34"/>
          <w:rtl/>
        </w:rPr>
        <w:t xml:space="preserve"> إلَّا أَنْ يُجَاهِدَ في سَبيلِ ال</w:t>
      </w:r>
      <w:r w:rsidR="002E7234" w:rsidRPr="00C93733">
        <w:rPr>
          <w:rFonts w:ascii="louts shamy" w:hAnsi="louts shamy" w:cs="louts shamy"/>
          <w:sz w:val="34"/>
          <w:szCs w:val="34"/>
          <w:rtl/>
        </w:rPr>
        <w:t>لهِ، وَما نِيلَ منه شَيءٌ قَطُّ</w:t>
      </w:r>
      <w:r w:rsidR="00F4251B" w:rsidRPr="00C93733">
        <w:rPr>
          <w:rFonts w:ascii="louts shamy" w:hAnsi="louts shamy" w:cs="louts shamy"/>
          <w:sz w:val="34"/>
          <w:szCs w:val="34"/>
          <w:rtl/>
        </w:rPr>
        <w:t xml:space="preserve"> فَيَنْتَقِمَ مِن صَاحِبِهِ</w:t>
      </w:r>
      <w:r w:rsidRPr="00C93733">
        <w:rPr>
          <w:rFonts w:ascii="louts shamy" w:hAnsi="louts shamy" w:cs="louts shamy"/>
          <w:sz w:val="34"/>
          <w:szCs w:val="34"/>
          <w:rtl/>
        </w:rPr>
        <w:t xml:space="preserve"> إلَّا أَنْ يُنْتَهَكَ شَيءٌ مِن مَحَارِمِ اللهِ، فَيَنْتَقِمَ لِلَّهِ عَزَّ وَجَلَّ</w:t>
      </w:r>
      <w:r w:rsidR="00FC6945" w:rsidRPr="00FC6945">
        <w:rPr>
          <w:rStyle w:val="aa"/>
          <w:rtl/>
        </w:rPr>
        <w:t>(</w:t>
      </w:r>
      <w:r w:rsidRPr="00FC6945">
        <w:rPr>
          <w:rStyle w:val="aa"/>
        </w:rPr>
        <w:footnoteReference w:id="146"/>
      </w:r>
      <w:r w:rsidR="00FC6945" w:rsidRPr="00FC6945">
        <w:rPr>
          <w:rStyle w:val="aa"/>
          <w:rtl/>
        </w:rPr>
        <w:t>)</w:t>
      </w:r>
      <w:r w:rsidRPr="00C93733">
        <w:rPr>
          <w:rFonts w:ascii="louts shamy" w:hAnsi="louts shamy" w:cs="louts shamy"/>
          <w:sz w:val="34"/>
          <w:szCs w:val="34"/>
          <w:rtl/>
        </w:rPr>
        <w:t>.</w:t>
      </w:r>
    </w:p>
    <w:p w14:paraId="28A4BF6D" w14:textId="77777777" w:rsidR="000411ED" w:rsidRPr="00C93733" w:rsidRDefault="000411ED" w:rsidP="00C93733">
      <w:pPr>
        <w:pStyle w:val="2"/>
        <w:bidi/>
        <w:spacing w:line="240" w:lineRule="auto"/>
        <w:rPr>
          <w:rtl/>
        </w:rPr>
      </w:pPr>
      <w:bookmarkStart w:id="33" w:name="_Toc186361602"/>
      <w:r w:rsidRPr="00C93733">
        <w:rPr>
          <w:rtl/>
        </w:rPr>
        <w:t>الوشم والتغيير:</w:t>
      </w:r>
      <w:bookmarkEnd w:id="33"/>
    </w:p>
    <w:p w14:paraId="53508998" w14:textId="78B5664A" w:rsidR="000411ED" w:rsidRPr="00C93733" w:rsidRDefault="000411E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عَنْ عبدِ اللَّهِ </w:t>
      </w:r>
      <w:r w:rsidR="004814A2" w:rsidRPr="00C93733">
        <w:rPr>
          <w:rFonts w:ascii="louts shamy" w:hAnsi="louts shamy" w:cs="louts shamy"/>
          <w:sz w:val="34"/>
          <w:szCs w:val="34"/>
          <w:rtl/>
        </w:rPr>
        <w:t>(</w:t>
      </w:r>
      <w:r w:rsidRPr="00C93733">
        <w:rPr>
          <w:rFonts w:ascii="louts shamy" w:hAnsi="louts shamy" w:cs="louts shamy"/>
          <w:sz w:val="34"/>
          <w:szCs w:val="34"/>
          <w:rtl/>
        </w:rPr>
        <w:t xml:space="preserve">بن مسعود) قالَ: لَعَنَ اللَّهُ الوَاشِمَاتِ </w:t>
      </w:r>
      <w:proofErr w:type="spellStart"/>
      <w:r w:rsidRPr="00C93733">
        <w:rPr>
          <w:rFonts w:ascii="louts shamy" w:hAnsi="louts shamy" w:cs="louts shamy"/>
          <w:sz w:val="34"/>
          <w:szCs w:val="34"/>
          <w:rtl/>
        </w:rPr>
        <w:t>والمُوتَشِمَاتِ</w:t>
      </w:r>
      <w:proofErr w:type="spellEnd"/>
      <w:r w:rsidRPr="00C93733">
        <w:rPr>
          <w:rFonts w:ascii="louts shamy" w:hAnsi="louts shamy" w:cs="louts shamy"/>
          <w:sz w:val="34"/>
          <w:szCs w:val="34"/>
          <w:rtl/>
        </w:rPr>
        <w:t xml:space="preserve">، والمُتَنَمِّصَاتِ، </w:t>
      </w:r>
      <w:proofErr w:type="spellStart"/>
      <w:r w:rsidRPr="00C93733">
        <w:rPr>
          <w:rFonts w:ascii="louts shamy" w:hAnsi="louts shamy" w:cs="louts shamy"/>
          <w:sz w:val="34"/>
          <w:szCs w:val="34"/>
          <w:rtl/>
        </w:rPr>
        <w:t>والمُتَفَلِّجَاتِ</w:t>
      </w:r>
      <w:proofErr w:type="spellEnd"/>
      <w:r w:rsidRPr="00C93733">
        <w:rPr>
          <w:rFonts w:ascii="louts shamy" w:hAnsi="louts shamy" w:cs="louts shamy"/>
          <w:sz w:val="34"/>
          <w:szCs w:val="34"/>
          <w:rtl/>
        </w:rPr>
        <w:t xml:space="preserve"> لِلْحُسْنِ، المُغَيِّرَاتِ خَلْقَ اللَّهِ. فَبَلَغَ ذلكَ امْرَأَةً مِن بَنِي أسَدٍ يُقَالُ لَهَا: أُمُّ يَعْقُوبَ، فَجَاءَتْ فَقالَتْ: إنَّه بَلَغَنِي عَنْكَ أنَّكَ لَعَنْتَ كَيْتَ وكَيْتَ، فَقالَ: وما لي لا ألْعَنُ مَن لَعَنَ رَسولُ اللَّهِ صلَّى اللهُ عليه وسلَّم، ومَن هو في كِتَابِ اللَّهِ؟ فَقالَتْ: لقَدْ قَرَأْتُ ما بيْنَ اللَّوْحَيْنِ، فَما وجَدْتُ فيه ما تَقُولُ، قالَ: لَئِنْ كُنْتِ </w:t>
      </w:r>
      <w:proofErr w:type="spellStart"/>
      <w:r w:rsidRPr="00C93733">
        <w:rPr>
          <w:rFonts w:ascii="louts shamy" w:hAnsi="louts shamy" w:cs="louts shamy"/>
          <w:sz w:val="34"/>
          <w:szCs w:val="34"/>
          <w:rtl/>
        </w:rPr>
        <w:t>قَرَأْتِيهِ</w:t>
      </w:r>
      <w:proofErr w:type="spellEnd"/>
      <w:r w:rsidRPr="00C93733">
        <w:rPr>
          <w:rFonts w:ascii="louts shamy" w:hAnsi="louts shamy" w:cs="louts shamy"/>
          <w:sz w:val="34"/>
          <w:szCs w:val="34"/>
          <w:rtl/>
        </w:rPr>
        <w:t xml:space="preserve"> لقَدْ وجَدْتِيهِ، أَمَا قَرَأْتِ: </w:t>
      </w:r>
      <w:r w:rsidR="00C93733" w:rsidRPr="00C93733">
        <w:rPr>
          <w:rFonts w:ascii="louts shamy" w:hAnsi="louts shamy" w:cs="louts shamy"/>
          <w:b/>
          <w:color w:val="000000" w:themeColor="text1"/>
          <w:sz w:val="34"/>
          <w:szCs w:val="34"/>
          <w:rtl/>
        </w:rPr>
        <w:t>﴿</w:t>
      </w:r>
      <w:r w:rsidRPr="00C93733">
        <w:rPr>
          <w:rFonts w:ascii="louts shamy" w:hAnsi="louts shamy" w:cs="louts shamy"/>
          <w:b/>
          <w:color w:val="008000"/>
          <w:sz w:val="34"/>
          <w:szCs w:val="34"/>
          <w:rtl/>
        </w:rPr>
        <w:t xml:space="preserve">وَمَا آتَاكُمُ الرَّسُولُ فَخُذُوهُ وَمَا </w:t>
      </w:r>
      <w:r w:rsidRPr="00C93733">
        <w:rPr>
          <w:rFonts w:ascii="louts shamy" w:hAnsi="louts shamy" w:cs="louts shamy"/>
          <w:b/>
          <w:color w:val="008000"/>
          <w:sz w:val="34"/>
          <w:szCs w:val="34"/>
          <w:rtl/>
        </w:rPr>
        <w:lastRenderedPageBreak/>
        <w:t>نَهَاكُمْ عَنْهُ فَانْتَهُوا</w:t>
      </w:r>
      <w:r w:rsidR="00C93733" w:rsidRPr="00C93733">
        <w:rPr>
          <w:rFonts w:ascii="louts shamy" w:hAnsi="louts shamy" w:cs="louts shamy"/>
          <w:b/>
          <w:color w:val="000000" w:themeColor="text1"/>
          <w:sz w:val="34"/>
          <w:szCs w:val="34"/>
          <w:rtl/>
        </w:rPr>
        <w:t>﴾</w:t>
      </w:r>
      <w:r w:rsidRPr="00C93733">
        <w:rPr>
          <w:rFonts w:ascii="louts shamy" w:hAnsi="louts shamy" w:cs="louts shamy"/>
          <w:sz w:val="34"/>
          <w:szCs w:val="34"/>
          <w:rtl/>
        </w:rPr>
        <w:t xml:space="preserve"> [الحشر: 7]؟ قالَتْ: بَلَى، قالَ: فإنَّه قدْ نَهَى عنْه، قالَتْ: فإنِّي أرَى أهْلَكَ يَفْعَلُونَهُ، قالَ: فَاذْهَبِي فَانْظُرِي، فَذَهَبَتْ فَنَظَرَتْ، فَلَمْ تَرَ مِن حَاجَتِهَا شيئًا، فَقالَ: لو كَانَتْ كَذلكَ ما جامَعَتُها</w:t>
      </w:r>
      <w:r w:rsidR="00FC6945" w:rsidRPr="00FC6945">
        <w:rPr>
          <w:rStyle w:val="aa"/>
          <w:rtl/>
        </w:rPr>
        <w:t>(</w:t>
      </w:r>
      <w:r w:rsidRPr="00FC6945">
        <w:rPr>
          <w:rStyle w:val="aa"/>
          <w:rtl/>
        </w:rPr>
        <w:footnoteReference w:id="147"/>
      </w:r>
      <w:r w:rsidR="00FC6945" w:rsidRPr="00FC6945">
        <w:rPr>
          <w:rStyle w:val="aa"/>
          <w:rtl/>
        </w:rPr>
        <w:t>)</w:t>
      </w:r>
      <w:r w:rsidRPr="00C93733">
        <w:rPr>
          <w:rFonts w:ascii="louts shamy" w:hAnsi="louts shamy" w:cs="louts shamy"/>
          <w:sz w:val="34"/>
          <w:szCs w:val="34"/>
          <w:rtl/>
        </w:rPr>
        <w:t>.</w:t>
      </w:r>
    </w:p>
    <w:p w14:paraId="53BB739E" w14:textId="77777777" w:rsidR="578FCDAD" w:rsidRPr="00C93733" w:rsidRDefault="578FCDAD" w:rsidP="00C93733">
      <w:pPr>
        <w:pStyle w:val="2"/>
        <w:bidi/>
        <w:spacing w:line="240" w:lineRule="auto"/>
      </w:pPr>
      <w:bookmarkStart w:id="34" w:name="_Toc186361603"/>
      <w:r w:rsidRPr="00C93733">
        <w:rPr>
          <w:rtl/>
        </w:rPr>
        <w:t>رزق الحكام والعاملين معهم:</w:t>
      </w:r>
      <w:bookmarkEnd w:id="34"/>
    </w:p>
    <w:p w14:paraId="594F67B6" w14:textId="541DA17E"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بريدة بن الحصيب الأسلمي: منِ استعملناهُ على عملٍ فرزقناهُ رزقًا فما أخذَ بعدَ ذلِكَ فَهوَ غُلول</w:t>
      </w:r>
      <w:r w:rsidR="00FC6945" w:rsidRPr="00FC6945">
        <w:rPr>
          <w:rStyle w:val="aa"/>
          <w:rtl/>
        </w:rPr>
        <w:t>(</w:t>
      </w:r>
      <w:r w:rsidRPr="00FC6945">
        <w:rPr>
          <w:rStyle w:val="aa"/>
        </w:rPr>
        <w:footnoteReference w:id="148"/>
      </w:r>
      <w:r w:rsidR="00FC6945" w:rsidRPr="00FC6945">
        <w:rPr>
          <w:rStyle w:val="aa"/>
          <w:rtl/>
        </w:rPr>
        <w:t>)</w:t>
      </w:r>
      <w:r w:rsidRPr="00C93733">
        <w:rPr>
          <w:rFonts w:ascii="louts shamy" w:hAnsi="louts shamy" w:cs="louts shamy"/>
          <w:sz w:val="34"/>
          <w:szCs w:val="34"/>
          <w:rtl/>
        </w:rPr>
        <w:t>.</w:t>
      </w:r>
    </w:p>
    <w:p w14:paraId="564A9FDC" w14:textId="37343DB2"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أبي حميد الساعدي</w:t>
      </w:r>
      <w:r w:rsidR="002E7234" w:rsidRPr="00C93733">
        <w:rPr>
          <w:rFonts w:ascii="louts shamy" w:hAnsi="louts shamy" w:cs="louts shamy"/>
          <w:sz w:val="34"/>
          <w:szCs w:val="34"/>
          <w:rtl/>
        </w:rPr>
        <w:t xml:space="preserve">: </w:t>
      </w:r>
      <w:r w:rsidRPr="00C93733">
        <w:rPr>
          <w:rFonts w:ascii="louts shamy" w:hAnsi="louts shamy" w:cs="louts shamy"/>
          <w:sz w:val="34"/>
          <w:szCs w:val="34"/>
          <w:rtl/>
        </w:rPr>
        <w:t>اسْتَعْمَلَ النبيُّ صَلَّى اللهُ عل</w:t>
      </w:r>
      <w:r w:rsidR="002E7234" w:rsidRPr="00C93733">
        <w:rPr>
          <w:rFonts w:ascii="louts shamy" w:hAnsi="louts shamy" w:cs="louts shamy"/>
          <w:sz w:val="34"/>
          <w:szCs w:val="34"/>
          <w:rtl/>
        </w:rPr>
        <w:t>يه وسلَّمَ رَجُلًا مِنَ الأزْدِ</w:t>
      </w:r>
      <w:r w:rsidRPr="00C93733">
        <w:rPr>
          <w:rFonts w:ascii="louts shamy" w:hAnsi="louts shamy" w:cs="louts shamy"/>
          <w:sz w:val="34"/>
          <w:szCs w:val="34"/>
          <w:rtl/>
        </w:rPr>
        <w:t xml:space="preserve"> يُقَالُ له ابنُ </w:t>
      </w:r>
      <w:proofErr w:type="spellStart"/>
      <w:r w:rsidRPr="00C93733">
        <w:rPr>
          <w:rFonts w:ascii="louts shamy" w:hAnsi="louts shamy" w:cs="louts shamy"/>
          <w:sz w:val="34"/>
          <w:szCs w:val="34"/>
          <w:rtl/>
        </w:rPr>
        <w:t>الأُتْبِيَّةِ</w:t>
      </w:r>
      <w:proofErr w:type="spellEnd"/>
      <w:r w:rsidRPr="00C93733">
        <w:rPr>
          <w:rFonts w:ascii="louts shamy" w:hAnsi="louts shamy" w:cs="louts shamy"/>
          <w:sz w:val="34"/>
          <w:szCs w:val="34"/>
          <w:rtl/>
        </w:rPr>
        <w:t xml:space="preserve"> علَى الصَّدَقَةِ، فَلَمَّا قَدِمَ قالَ: هذا لَكُمْ وهذا أُهْدِيَ لِي، قالَ: فَهَلَّا جَلَسَ في بَيْتِ أَبِيهِ أَو</w:t>
      </w:r>
      <w:r w:rsidR="00F4251B" w:rsidRPr="00C93733">
        <w:rPr>
          <w:rFonts w:ascii="louts shamy" w:hAnsi="louts shamy" w:cs="louts shamy"/>
          <w:sz w:val="34"/>
          <w:szCs w:val="34"/>
          <w:rtl/>
        </w:rPr>
        <w:t>ْ بَيْتِ أُمِّهِ</w:t>
      </w:r>
      <w:r w:rsidRPr="00C93733">
        <w:rPr>
          <w:rFonts w:ascii="louts shamy" w:hAnsi="louts shamy" w:cs="louts shamy"/>
          <w:sz w:val="34"/>
          <w:szCs w:val="34"/>
          <w:rtl/>
        </w:rPr>
        <w:t xml:space="preserve"> فَيَنْظُرَ يُهْدَى له أَمْ لَا؟ والذي نَفْسِي بيَدِهِ لا يَأْخُذُ أَحَدٌ منه شيئًا إلَّا جَاءَ به يَومَ القِيَامَةِ يَحْمِلُهُ علَى رَقَبَتِهِ، إنْ كانَ </w:t>
      </w:r>
      <w:hyperlink r:id="rId15">
        <w:r w:rsidRPr="00C93733">
          <w:rPr>
            <w:rStyle w:val="Hyperlink"/>
            <w:rFonts w:ascii="louts shamy" w:hAnsi="louts shamy" w:cs="louts shamy"/>
            <w:color w:val="auto"/>
            <w:sz w:val="34"/>
            <w:szCs w:val="34"/>
            <w:u w:val="none"/>
            <w:rtl/>
          </w:rPr>
          <w:t xml:space="preserve">بَعِيرًا </w:t>
        </w:r>
      </w:hyperlink>
      <w:r w:rsidRPr="00C93733">
        <w:rPr>
          <w:rFonts w:ascii="louts shamy" w:hAnsi="louts shamy" w:cs="louts shamy"/>
          <w:sz w:val="34"/>
          <w:szCs w:val="34"/>
          <w:rtl/>
        </w:rPr>
        <w:t xml:space="preserve">له </w:t>
      </w:r>
      <w:hyperlink r:id="rId16">
        <w:r w:rsidRPr="00C93733">
          <w:rPr>
            <w:rStyle w:val="Hyperlink"/>
            <w:rFonts w:ascii="louts shamy" w:hAnsi="louts shamy" w:cs="louts shamy"/>
            <w:color w:val="auto"/>
            <w:sz w:val="34"/>
            <w:szCs w:val="34"/>
            <w:u w:val="none"/>
            <w:rtl/>
          </w:rPr>
          <w:t xml:space="preserve">رُغَاءٌ </w:t>
        </w:r>
      </w:hyperlink>
      <w:r w:rsidR="00F4251B" w:rsidRPr="00C93733">
        <w:rPr>
          <w:rFonts w:ascii="louts shamy" w:hAnsi="louts shamy" w:cs="louts shamy"/>
          <w:sz w:val="34"/>
          <w:szCs w:val="34"/>
          <w:rtl/>
        </w:rPr>
        <w:t>أَوْ بَقَرَةً لَهَا خُوَارٌ</w:t>
      </w:r>
      <w:r w:rsidRPr="00C93733">
        <w:rPr>
          <w:rFonts w:ascii="louts shamy" w:hAnsi="louts shamy" w:cs="louts shamy"/>
          <w:sz w:val="34"/>
          <w:szCs w:val="34"/>
          <w:rtl/>
        </w:rPr>
        <w:t xml:space="preserve"> أَوْ شَاةً تَيْعَرُ ثُمَّ رَفَعَ بيَدِهِ حتَّى رَأَيْنَا عُفْرَةَ إبْطَيْهِ: اللَّهُمَّ هلْ بَلَّغْتُ، اللَّهُمَّ هلْ بَلَّغْتُ ثَلَاثًا</w:t>
      </w:r>
      <w:r w:rsidR="00FC6945" w:rsidRPr="00FC6945">
        <w:rPr>
          <w:rStyle w:val="aa"/>
          <w:rtl/>
        </w:rPr>
        <w:t>(</w:t>
      </w:r>
      <w:r w:rsidRPr="00FC6945">
        <w:rPr>
          <w:rStyle w:val="aa"/>
        </w:rPr>
        <w:footnoteReference w:id="149"/>
      </w:r>
      <w:r w:rsidR="00FC6945" w:rsidRPr="00FC6945">
        <w:rPr>
          <w:rStyle w:val="aa"/>
          <w:rtl/>
        </w:rPr>
        <w:t>)</w:t>
      </w:r>
      <w:r w:rsidRPr="00C93733">
        <w:rPr>
          <w:rFonts w:ascii="louts shamy" w:hAnsi="louts shamy" w:cs="louts shamy"/>
          <w:sz w:val="34"/>
          <w:szCs w:val="34"/>
          <w:rtl/>
        </w:rPr>
        <w:t>.</w:t>
      </w:r>
    </w:p>
    <w:p w14:paraId="07E3A699" w14:textId="438F0C79" w:rsidR="001F7E99" w:rsidRPr="00C93733" w:rsidRDefault="001F7E99"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عن </w:t>
      </w:r>
      <w:proofErr w:type="spellStart"/>
      <w:r w:rsidRPr="00C93733">
        <w:rPr>
          <w:rFonts w:ascii="louts shamy" w:hAnsi="louts shamy" w:cs="louts shamy"/>
          <w:sz w:val="34"/>
          <w:szCs w:val="34"/>
          <w:rtl/>
        </w:rPr>
        <w:t>رويفع</w:t>
      </w:r>
      <w:proofErr w:type="spellEnd"/>
      <w:r w:rsidRPr="00C93733">
        <w:rPr>
          <w:rFonts w:ascii="louts shamy" w:hAnsi="louts shamy" w:cs="louts shamy"/>
          <w:sz w:val="34"/>
          <w:szCs w:val="34"/>
          <w:rtl/>
        </w:rPr>
        <w:t xml:space="preserve"> بن ثابت الأنصاري: إن صاحب المَكس في النار</w:t>
      </w:r>
      <w:r w:rsidR="00FC6945" w:rsidRPr="00FC6945">
        <w:rPr>
          <w:rStyle w:val="aa"/>
          <w:rtl/>
        </w:rPr>
        <w:t>(</w:t>
      </w:r>
      <w:r w:rsidRPr="00FC6945">
        <w:rPr>
          <w:rStyle w:val="aa"/>
          <w:rtl/>
        </w:rPr>
        <w:footnoteReference w:id="150"/>
      </w:r>
      <w:r w:rsidR="00FC6945" w:rsidRPr="00FC6945">
        <w:rPr>
          <w:rStyle w:val="aa"/>
          <w:rtl/>
        </w:rPr>
        <w:t>)</w:t>
      </w:r>
      <w:r w:rsidRPr="00C93733">
        <w:rPr>
          <w:rFonts w:ascii="louts shamy" w:hAnsi="louts shamy" w:cs="louts shamy"/>
          <w:sz w:val="34"/>
          <w:szCs w:val="34"/>
          <w:rtl/>
        </w:rPr>
        <w:t>.</w:t>
      </w:r>
    </w:p>
    <w:p w14:paraId="437AEFBB" w14:textId="77777777" w:rsidR="578FCDAD" w:rsidRPr="00C93733" w:rsidRDefault="578FCDAD" w:rsidP="00C93733">
      <w:pPr>
        <w:pStyle w:val="2"/>
        <w:bidi/>
        <w:spacing w:line="240" w:lineRule="auto"/>
      </w:pPr>
      <w:bookmarkStart w:id="35" w:name="_Toc186361604"/>
      <w:r w:rsidRPr="00C93733">
        <w:rPr>
          <w:rtl/>
        </w:rPr>
        <w:lastRenderedPageBreak/>
        <w:t>التصوير والتنصت:</w:t>
      </w:r>
      <w:bookmarkEnd w:id="35"/>
    </w:p>
    <w:p w14:paraId="5E4BC2F5" w14:textId="2AA7159A"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ابن عباس: مَن صوَّرَ صورةً عذَّبَهُ اللَّهُ حتَّى ينفُخَ في</w:t>
      </w:r>
      <w:r w:rsidR="00F4251B" w:rsidRPr="00C93733">
        <w:rPr>
          <w:rFonts w:ascii="louts shamy" w:hAnsi="louts shamy" w:cs="louts shamy"/>
          <w:sz w:val="34"/>
          <w:szCs w:val="34"/>
          <w:rtl/>
        </w:rPr>
        <w:t xml:space="preserve">ها يَعني الرُّوحَ وليسَ بنافخٍ </w:t>
      </w:r>
      <w:r w:rsidRPr="00C93733">
        <w:rPr>
          <w:rFonts w:ascii="louts shamy" w:hAnsi="louts shamy" w:cs="louts shamy"/>
          <w:sz w:val="34"/>
          <w:szCs w:val="34"/>
          <w:rtl/>
        </w:rPr>
        <w:t>فيها</w:t>
      </w:r>
      <w:r w:rsidR="00F4251B" w:rsidRPr="00C93733">
        <w:rPr>
          <w:rFonts w:ascii="louts shamy" w:hAnsi="louts shamy" w:cs="louts shamy"/>
          <w:sz w:val="34"/>
          <w:szCs w:val="34"/>
          <w:rtl/>
        </w:rPr>
        <w:t>،</w:t>
      </w:r>
      <w:r w:rsidRPr="00C93733">
        <w:rPr>
          <w:rFonts w:ascii="louts shamy" w:hAnsi="louts shamy" w:cs="louts shamy"/>
          <w:sz w:val="34"/>
          <w:szCs w:val="34"/>
          <w:rtl/>
        </w:rPr>
        <w:t xml:space="preserve"> ومنِ استَمعَ إلى حديثِ قومٍ يفرُّونَ بِهِ منهُ صبَّ في أذنِهِ الآنُكُ يومَ القيامة</w:t>
      </w:r>
      <w:r w:rsidR="00FC6945" w:rsidRPr="00FC6945">
        <w:rPr>
          <w:rStyle w:val="aa"/>
          <w:rtl/>
        </w:rPr>
        <w:t>(</w:t>
      </w:r>
      <w:r w:rsidRPr="00FC6945">
        <w:rPr>
          <w:rStyle w:val="aa"/>
        </w:rPr>
        <w:footnoteReference w:id="151"/>
      </w:r>
      <w:r w:rsidR="00FC6945" w:rsidRPr="00FC6945">
        <w:rPr>
          <w:rStyle w:val="aa"/>
          <w:rtl/>
        </w:rPr>
        <w:t>)</w:t>
      </w:r>
      <w:r w:rsidRPr="00C93733">
        <w:rPr>
          <w:rFonts w:ascii="louts shamy" w:hAnsi="louts shamy" w:cs="louts shamy"/>
          <w:sz w:val="34"/>
          <w:szCs w:val="34"/>
          <w:rtl/>
        </w:rPr>
        <w:t>.</w:t>
      </w:r>
    </w:p>
    <w:p w14:paraId="1B830BAB" w14:textId="4B6A90FB"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أبي طلحة الأنصاري زيد بن سهل: لا تَدْخُلُ المَلائِكَةُ بَيْتًا فيه ك</w:t>
      </w:r>
      <w:r w:rsidR="00F4251B" w:rsidRPr="00C93733">
        <w:rPr>
          <w:rFonts w:ascii="louts shamy" w:hAnsi="louts shamy" w:cs="louts shamy"/>
          <w:sz w:val="34"/>
          <w:szCs w:val="34"/>
          <w:rtl/>
        </w:rPr>
        <w:t>َلْبٌ</w:t>
      </w:r>
      <w:r w:rsidRPr="00C93733">
        <w:rPr>
          <w:rFonts w:ascii="louts shamy" w:hAnsi="louts shamy" w:cs="louts shamy"/>
          <w:sz w:val="34"/>
          <w:szCs w:val="34"/>
          <w:rtl/>
        </w:rPr>
        <w:t xml:space="preserve"> ولا صُورَةُ تَماثِيل</w:t>
      </w:r>
      <w:r w:rsidR="00FC6945" w:rsidRPr="00FC6945">
        <w:rPr>
          <w:rStyle w:val="aa"/>
          <w:rtl/>
        </w:rPr>
        <w:t>(</w:t>
      </w:r>
      <w:r w:rsidRPr="00FC6945">
        <w:rPr>
          <w:rStyle w:val="aa"/>
        </w:rPr>
        <w:footnoteReference w:id="152"/>
      </w:r>
      <w:r w:rsidR="00FC6945" w:rsidRPr="00FC6945">
        <w:rPr>
          <w:rStyle w:val="aa"/>
          <w:rtl/>
        </w:rPr>
        <w:t>)</w:t>
      </w:r>
      <w:r w:rsidRPr="00C93733">
        <w:rPr>
          <w:rFonts w:ascii="louts shamy" w:hAnsi="louts shamy" w:cs="louts shamy"/>
          <w:sz w:val="34"/>
          <w:szCs w:val="34"/>
          <w:rtl/>
        </w:rPr>
        <w:t>.</w:t>
      </w:r>
    </w:p>
    <w:p w14:paraId="0D6370B9" w14:textId="4DB19B39"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أبي هريرة: لا تَصْحَبُ المَلائِكَةُ رُفْقَةً فيها كَلْبٌ ولا جَرَس</w:t>
      </w:r>
      <w:r w:rsidR="00FC6945" w:rsidRPr="00FC6945">
        <w:rPr>
          <w:rStyle w:val="aa"/>
          <w:rtl/>
        </w:rPr>
        <w:t>(</w:t>
      </w:r>
      <w:r w:rsidRPr="00FC6945">
        <w:rPr>
          <w:rStyle w:val="aa"/>
        </w:rPr>
        <w:footnoteReference w:id="153"/>
      </w:r>
      <w:r w:rsidR="00FC6945" w:rsidRPr="00FC6945">
        <w:rPr>
          <w:rStyle w:val="aa"/>
          <w:rtl/>
        </w:rPr>
        <w:t>)</w:t>
      </w:r>
      <w:r w:rsidRPr="00C93733">
        <w:rPr>
          <w:rFonts w:ascii="louts shamy" w:hAnsi="louts shamy" w:cs="louts shamy"/>
          <w:sz w:val="34"/>
          <w:szCs w:val="34"/>
          <w:rtl/>
        </w:rPr>
        <w:t>.</w:t>
      </w:r>
    </w:p>
    <w:p w14:paraId="3AE81544" w14:textId="619E4AAE"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أبي مسعود الأنصاري عقبة بن عمرو: أنَّ رَسولَ اللَّهِ صَلَّى اللهُ عليه و</w:t>
      </w:r>
      <w:r w:rsidR="00AA278A" w:rsidRPr="00C93733">
        <w:rPr>
          <w:rFonts w:ascii="louts shamy" w:hAnsi="louts shamy" w:cs="louts shamy"/>
          <w:sz w:val="34"/>
          <w:szCs w:val="34"/>
          <w:rtl/>
        </w:rPr>
        <w:t>سلَّمَ نَهَى عن ثَمَنِ الكَلْبِ</w:t>
      </w:r>
      <w:r w:rsidRPr="00C93733">
        <w:rPr>
          <w:rFonts w:ascii="louts shamy" w:hAnsi="louts shamy" w:cs="louts shamy"/>
          <w:sz w:val="34"/>
          <w:szCs w:val="34"/>
          <w:rtl/>
        </w:rPr>
        <w:t xml:space="preserve"> ومَهْرِ البَغِي</w:t>
      </w:r>
      <w:r w:rsidR="00AA278A" w:rsidRPr="00C93733">
        <w:rPr>
          <w:rFonts w:ascii="louts shamy" w:hAnsi="louts shamy" w:cs="louts shamy"/>
          <w:sz w:val="34"/>
          <w:szCs w:val="34"/>
          <w:rtl/>
        </w:rPr>
        <w:t>ِّ</w:t>
      </w:r>
      <w:r w:rsidRPr="00C93733">
        <w:rPr>
          <w:rFonts w:ascii="louts shamy" w:hAnsi="louts shamy" w:cs="louts shamy"/>
          <w:sz w:val="34"/>
          <w:szCs w:val="34"/>
          <w:rtl/>
        </w:rPr>
        <w:t xml:space="preserve"> وحُلْوَانِ الكَاهِنِ</w:t>
      </w:r>
      <w:r w:rsidR="00FC6945" w:rsidRPr="00FC6945">
        <w:rPr>
          <w:rStyle w:val="aa"/>
          <w:rtl/>
        </w:rPr>
        <w:t>(</w:t>
      </w:r>
      <w:r w:rsidRPr="00FC6945">
        <w:rPr>
          <w:rStyle w:val="aa"/>
        </w:rPr>
        <w:footnoteReference w:id="154"/>
      </w:r>
      <w:r w:rsidR="00FC6945" w:rsidRPr="00FC6945">
        <w:rPr>
          <w:rStyle w:val="aa"/>
          <w:rtl/>
        </w:rPr>
        <w:t>)</w:t>
      </w:r>
      <w:r w:rsidRPr="00C93733">
        <w:rPr>
          <w:rFonts w:ascii="louts shamy" w:hAnsi="louts shamy" w:cs="louts shamy"/>
          <w:sz w:val="34"/>
          <w:szCs w:val="34"/>
          <w:rtl/>
        </w:rPr>
        <w:t>.</w:t>
      </w:r>
    </w:p>
    <w:p w14:paraId="7484A40C" w14:textId="788A0909" w:rsidR="578FCDAD" w:rsidRPr="00C93733" w:rsidRDefault="00AA278A"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lang w:bidi="ar-IQ"/>
        </w:rPr>
        <w:t xml:space="preserve">عن عبد الله بن عمر: </w:t>
      </w:r>
      <w:r w:rsidR="578FCDAD" w:rsidRPr="00C93733">
        <w:rPr>
          <w:rFonts w:ascii="louts shamy" w:hAnsi="louts shamy" w:cs="louts shamy"/>
          <w:sz w:val="34"/>
          <w:szCs w:val="34"/>
          <w:rtl/>
        </w:rPr>
        <w:t xml:space="preserve">إنَّ الَّذِينَ يَصْنَعُونَ هذِه الصُّوَرَ يُعَذَّبُونَ يَومَ القِيامَةِ، يُقالُ لهمْ: </w:t>
      </w:r>
      <w:hyperlink r:id="rId17">
        <w:r w:rsidR="578FCDAD" w:rsidRPr="00C93733">
          <w:rPr>
            <w:rStyle w:val="Hyperlink"/>
            <w:rFonts w:ascii="louts shamy" w:hAnsi="louts shamy" w:cs="louts shamy"/>
            <w:color w:val="auto"/>
            <w:sz w:val="34"/>
            <w:szCs w:val="34"/>
            <w:u w:val="none"/>
            <w:rtl/>
          </w:rPr>
          <w:t xml:space="preserve">أحْيُوا </w:t>
        </w:r>
      </w:hyperlink>
      <w:r w:rsidR="578FCDAD" w:rsidRPr="00C93733">
        <w:rPr>
          <w:rFonts w:ascii="louts shamy" w:hAnsi="louts shamy" w:cs="louts shamy"/>
          <w:sz w:val="34"/>
          <w:szCs w:val="34"/>
          <w:rtl/>
        </w:rPr>
        <w:t>ما خَلَقْتُم</w:t>
      </w:r>
      <w:r w:rsidR="00FC6945" w:rsidRPr="00FC6945">
        <w:rPr>
          <w:rStyle w:val="aa"/>
          <w:rtl/>
        </w:rPr>
        <w:t>(</w:t>
      </w:r>
      <w:r w:rsidR="578FCDAD" w:rsidRPr="00FC6945">
        <w:rPr>
          <w:rStyle w:val="aa"/>
        </w:rPr>
        <w:footnoteReference w:id="155"/>
      </w:r>
      <w:r w:rsidR="00FC6945" w:rsidRPr="00FC6945">
        <w:rPr>
          <w:rStyle w:val="aa"/>
          <w:rtl/>
        </w:rPr>
        <w:t>)</w:t>
      </w:r>
      <w:r w:rsidR="578FCDAD" w:rsidRPr="00C93733">
        <w:rPr>
          <w:rFonts w:ascii="louts shamy" w:hAnsi="louts shamy" w:cs="louts shamy"/>
          <w:sz w:val="34"/>
          <w:szCs w:val="34"/>
          <w:rtl/>
        </w:rPr>
        <w:t>.</w:t>
      </w:r>
    </w:p>
    <w:p w14:paraId="1F96521A" w14:textId="77777777" w:rsidR="578FCDAD" w:rsidRPr="00C93733" w:rsidRDefault="578FCDAD" w:rsidP="00C93733">
      <w:pPr>
        <w:pStyle w:val="2"/>
        <w:bidi/>
        <w:spacing w:line="240" w:lineRule="auto"/>
      </w:pPr>
      <w:bookmarkStart w:id="36" w:name="_Toc186361605"/>
      <w:r w:rsidRPr="00C93733">
        <w:rPr>
          <w:rtl/>
        </w:rPr>
        <w:lastRenderedPageBreak/>
        <w:t>الطعام والشراب:</w:t>
      </w:r>
      <w:bookmarkEnd w:id="36"/>
    </w:p>
    <w:p w14:paraId="64D87F18" w14:textId="54F0355C"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جابر بن عبد الله</w:t>
      </w:r>
      <w:r w:rsidR="00AA278A" w:rsidRPr="00C93733">
        <w:rPr>
          <w:rFonts w:ascii="louts shamy" w:hAnsi="louts shamy" w:cs="louts shamy"/>
          <w:sz w:val="34"/>
          <w:szCs w:val="34"/>
          <w:rtl/>
        </w:rPr>
        <w:t>:</w:t>
      </w:r>
      <w:r w:rsidRPr="00C93733">
        <w:rPr>
          <w:rFonts w:ascii="louts shamy" w:hAnsi="louts shamy" w:cs="louts shamy"/>
          <w:sz w:val="34"/>
          <w:szCs w:val="34"/>
          <w:rtl/>
        </w:rPr>
        <w:t xml:space="preserve"> لا ت</w:t>
      </w:r>
      <w:r w:rsidR="00AA278A" w:rsidRPr="00C93733">
        <w:rPr>
          <w:rFonts w:ascii="louts shamy" w:hAnsi="louts shamy" w:cs="louts shamy"/>
          <w:sz w:val="34"/>
          <w:szCs w:val="34"/>
          <w:rtl/>
        </w:rPr>
        <w:t>َأْكُلُوا بالشِّمالِ</w:t>
      </w:r>
      <w:r w:rsidRPr="00C93733">
        <w:rPr>
          <w:rFonts w:ascii="louts shamy" w:hAnsi="louts shamy" w:cs="louts shamy"/>
          <w:sz w:val="34"/>
          <w:szCs w:val="34"/>
          <w:rtl/>
        </w:rPr>
        <w:t xml:space="preserve"> فإنَّ الشَّيْطانَ يَأْكُلُ بالشِّمال</w:t>
      </w:r>
      <w:r w:rsidR="00FC6945" w:rsidRPr="00FC6945">
        <w:rPr>
          <w:rStyle w:val="aa"/>
          <w:rtl/>
        </w:rPr>
        <w:t>(</w:t>
      </w:r>
      <w:r w:rsidRPr="00FC6945">
        <w:rPr>
          <w:rStyle w:val="aa"/>
        </w:rPr>
        <w:footnoteReference w:id="156"/>
      </w:r>
      <w:r w:rsidR="00FC6945" w:rsidRPr="00FC6945">
        <w:rPr>
          <w:rStyle w:val="aa"/>
          <w:rtl/>
        </w:rPr>
        <w:t>)</w:t>
      </w:r>
      <w:r w:rsidRPr="00C93733">
        <w:rPr>
          <w:rFonts w:ascii="louts shamy" w:hAnsi="louts shamy" w:cs="louts shamy"/>
          <w:sz w:val="34"/>
          <w:szCs w:val="34"/>
          <w:rtl/>
        </w:rPr>
        <w:t>.</w:t>
      </w:r>
    </w:p>
    <w:p w14:paraId="609098C7" w14:textId="7D3D32A7"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وعن عبد الله بن عمر</w:t>
      </w:r>
      <w:r w:rsidR="00AA278A" w:rsidRPr="00C93733">
        <w:rPr>
          <w:rFonts w:ascii="louts shamy" w:hAnsi="louts shamy" w:cs="louts shamy"/>
          <w:sz w:val="34"/>
          <w:szCs w:val="34"/>
          <w:rtl/>
        </w:rPr>
        <w:t xml:space="preserve">: </w:t>
      </w:r>
      <w:r w:rsidRPr="00C93733">
        <w:rPr>
          <w:rFonts w:ascii="louts shamy" w:hAnsi="louts shamy" w:cs="louts shamy"/>
          <w:sz w:val="34"/>
          <w:szCs w:val="34"/>
          <w:rtl/>
        </w:rPr>
        <w:t>إذا أكَلَ أحَدُكُمْ فَلْيَأْكُلْ بيَمِينِهِ، وإذا شَرِبَ فَلْيَشْرَبْ بيَمِينِهِ فإنَّ</w:t>
      </w:r>
      <w:r w:rsidR="00AA278A" w:rsidRPr="00C93733">
        <w:rPr>
          <w:rFonts w:ascii="louts shamy" w:hAnsi="louts shamy" w:cs="louts shamy"/>
          <w:sz w:val="34"/>
          <w:szCs w:val="34"/>
          <w:rtl/>
        </w:rPr>
        <w:t xml:space="preserve"> الشَّيْطانَ يَأْكُلُ بشِمالِهِ</w:t>
      </w:r>
      <w:r w:rsidRPr="00C93733">
        <w:rPr>
          <w:rFonts w:ascii="louts shamy" w:hAnsi="louts shamy" w:cs="louts shamy"/>
          <w:sz w:val="34"/>
          <w:szCs w:val="34"/>
          <w:rtl/>
        </w:rPr>
        <w:t xml:space="preserve"> ويَشْرَبُ بشِمالِهِ</w:t>
      </w:r>
      <w:r w:rsidR="00FC6945" w:rsidRPr="00FC6945">
        <w:rPr>
          <w:rStyle w:val="aa"/>
          <w:rtl/>
        </w:rPr>
        <w:t>(</w:t>
      </w:r>
      <w:r w:rsidRPr="00FC6945">
        <w:rPr>
          <w:rStyle w:val="aa"/>
        </w:rPr>
        <w:footnoteReference w:id="157"/>
      </w:r>
      <w:r w:rsidR="00FC6945" w:rsidRPr="00FC6945">
        <w:rPr>
          <w:rStyle w:val="aa"/>
          <w:rtl/>
        </w:rPr>
        <w:t>)</w:t>
      </w:r>
      <w:r w:rsidRPr="00C93733">
        <w:rPr>
          <w:rFonts w:ascii="louts shamy" w:hAnsi="louts shamy" w:cs="louts shamy"/>
          <w:sz w:val="34"/>
          <w:szCs w:val="34"/>
          <w:rtl/>
        </w:rPr>
        <w:t>.</w:t>
      </w:r>
    </w:p>
    <w:p w14:paraId="2641FB10" w14:textId="6B9126EF" w:rsidR="004A4155" w:rsidRPr="00C93733" w:rsidRDefault="004A4155" w:rsidP="00C93733">
      <w:pPr>
        <w:pStyle w:val="a9"/>
        <w:numPr>
          <w:ilvl w:val="0"/>
          <w:numId w:val="44"/>
        </w:numPr>
        <w:bidi/>
        <w:spacing w:before="40" w:after="40" w:line="240" w:lineRule="auto"/>
        <w:ind w:left="0" w:hanging="138"/>
        <w:jc w:val="both"/>
        <w:rPr>
          <w:rFonts w:ascii="louts shamy" w:hAnsi="louts shamy" w:cs="louts shamy"/>
          <w:sz w:val="34"/>
          <w:szCs w:val="34"/>
          <w:rtl/>
        </w:rPr>
      </w:pPr>
      <w:r w:rsidRPr="00C93733">
        <w:rPr>
          <w:rFonts w:ascii="louts shamy" w:hAnsi="louts shamy" w:cs="louts shamy"/>
          <w:sz w:val="34"/>
          <w:szCs w:val="34"/>
          <w:rtl/>
        </w:rPr>
        <w:t xml:space="preserve">عن كعب بن مالك: </w:t>
      </w:r>
      <w:r w:rsidRPr="00C93733">
        <w:rPr>
          <w:rFonts w:ascii="louts shamy" w:hAnsi="louts shamy" w:cs="louts shamy"/>
          <w:sz w:val="34"/>
          <w:szCs w:val="34"/>
          <w:shd w:val="clear" w:color="auto" w:fill="FFFFFF"/>
          <w:rtl/>
        </w:rPr>
        <w:t>كانَ رَسولُ اللهِ صَلَّى اللَّهُ عليه وَسَلَّمَ يَأْكُلُ بثَلَاثِ أَصَابِعَ، وَيَلْعَقُ يَدَهُ قَبْلَ أَنْ يَمْسَحَهَا</w:t>
      </w:r>
      <w:r w:rsidRPr="00C93733">
        <w:rPr>
          <w:rFonts w:ascii="louts shamy" w:hAnsi="louts shamy" w:cs="louts shamy"/>
          <w:sz w:val="34"/>
          <w:szCs w:val="34"/>
          <w:shd w:val="clear" w:color="auto" w:fill="FFFFFF"/>
        </w:rPr>
        <w:t>.</w:t>
      </w:r>
      <w:r w:rsidR="00FC6945" w:rsidRPr="00FC6945">
        <w:rPr>
          <w:rStyle w:val="aa"/>
        </w:rPr>
        <w:t>(</w:t>
      </w:r>
      <w:r w:rsidRPr="00FC6945">
        <w:rPr>
          <w:rStyle w:val="aa"/>
        </w:rPr>
        <w:footnoteReference w:id="158"/>
      </w:r>
      <w:r w:rsidR="00FC6945" w:rsidRPr="00FC6945">
        <w:rPr>
          <w:rStyle w:val="aa"/>
        </w:rPr>
        <w:t>)</w:t>
      </w:r>
    </w:p>
    <w:p w14:paraId="4C495673" w14:textId="31A6CEF2"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 عن عائشة أنَّ قَوْمًا قالوا: يا رَسولَ اللَّهِ، إنَّ قَوْمًا يَأْتُونَنا باللَّحْمِ لا نَدْرِي أذَكَرُوا اسْمَ اللَّهِ عليه أمْ لا، فقالَ رَسولُ اللَّهِ صَلَّى اللهُ عليه وسلَّمَ: سَمُّوا اللَّهَ عليه وكُلُوه</w:t>
      </w:r>
      <w:r w:rsidR="00FC6945" w:rsidRPr="00FC6945">
        <w:rPr>
          <w:rStyle w:val="aa"/>
          <w:rtl/>
        </w:rPr>
        <w:t>(</w:t>
      </w:r>
      <w:r w:rsidRPr="00FC6945">
        <w:rPr>
          <w:rStyle w:val="aa"/>
        </w:rPr>
        <w:footnoteReference w:id="159"/>
      </w:r>
      <w:r w:rsidR="00FC6945" w:rsidRPr="00FC6945">
        <w:rPr>
          <w:rStyle w:val="aa"/>
          <w:rtl/>
        </w:rPr>
        <w:t>)</w:t>
      </w:r>
      <w:r w:rsidRPr="00C93733">
        <w:rPr>
          <w:rFonts w:ascii="louts shamy" w:hAnsi="louts shamy" w:cs="louts shamy"/>
          <w:sz w:val="34"/>
          <w:szCs w:val="34"/>
          <w:rtl/>
        </w:rPr>
        <w:t>.</w:t>
      </w:r>
    </w:p>
    <w:p w14:paraId="3486581D" w14:textId="183DBD3B" w:rsidR="578FCDAD" w:rsidRPr="00C93733" w:rsidRDefault="578FCDAD"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جابر بن عبد الله: مَن أكَلَ ثُومًا أوْ بَصَلًا فَلْيَعْتَزِلْنَا، أوْ لِيَعْتَزِلْ مَسْجِدَنا ولْيَقْعُدْ في بَيْتِه</w:t>
      </w:r>
      <w:r w:rsidR="00FC6945" w:rsidRPr="00FC6945">
        <w:rPr>
          <w:rStyle w:val="aa"/>
          <w:rtl/>
        </w:rPr>
        <w:t>(</w:t>
      </w:r>
      <w:r w:rsidRPr="00FC6945">
        <w:rPr>
          <w:rStyle w:val="aa"/>
        </w:rPr>
        <w:footnoteReference w:id="160"/>
      </w:r>
      <w:r w:rsidR="00FC6945" w:rsidRPr="00FC6945">
        <w:rPr>
          <w:rStyle w:val="aa"/>
          <w:rtl/>
        </w:rPr>
        <w:t>)</w:t>
      </w:r>
      <w:r w:rsidRPr="00C93733">
        <w:rPr>
          <w:rFonts w:ascii="louts shamy" w:hAnsi="louts shamy" w:cs="louts shamy"/>
          <w:sz w:val="34"/>
          <w:szCs w:val="34"/>
          <w:rtl/>
        </w:rPr>
        <w:t>.</w:t>
      </w:r>
    </w:p>
    <w:p w14:paraId="20EF1E50" w14:textId="462D900C" w:rsidR="578FCDAD" w:rsidRPr="00C93733" w:rsidRDefault="004814A2"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 </w:t>
      </w:r>
      <w:r w:rsidR="578FCDAD" w:rsidRPr="00C93733">
        <w:rPr>
          <w:rFonts w:ascii="louts shamy" w:hAnsi="louts shamy" w:cs="louts shamy"/>
          <w:sz w:val="34"/>
          <w:szCs w:val="34"/>
          <w:rtl/>
        </w:rPr>
        <w:t>روى البخاري أن علي بن أبي طالب رضي الله عنه</w:t>
      </w:r>
      <w:r w:rsidRPr="00C93733">
        <w:rPr>
          <w:rFonts w:ascii="louts shamy" w:hAnsi="louts shamy" w:cs="louts shamy"/>
          <w:sz w:val="34"/>
          <w:szCs w:val="34"/>
          <w:rtl/>
        </w:rPr>
        <w:t xml:space="preserve"> </w:t>
      </w:r>
      <w:r w:rsidR="578FCDAD" w:rsidRPr="00C93733">
        <w:rPr>
          <w:rFonts w:ascii="louts shamy" w:hAnsi="louts shamy" w:cs="louts shamy"/>
          <w:sz w:val="34"/>
          <w:szCs w:val="34"/>
          <w:rtl/>
        </w:rPr>
        <w:t>صَلَّى الظُّهْرَ، ثُمَّ قَعَدَ في حَوَائِجِ النَّاسِ في رَحَبَةِ الكُوفَةِ حتَّى حَضَرَتْ صَلَاة</w:t>
      </w:r>
      <w:r w:rsidR="00AA278A" w:rsidRPr="00C93733">
        <w:rPr>
          <w:rFonts w:ascii="louts shamy" w:hAnsi="louts shamy" w:cs="louts shamy"/>
          <w:sz w:val="34"/>
          <w:szCs w:val="34"/>
          <w:rtl/>
        </w:rPr>
        <w:t>ُ العَصْرِ، ثُمَّ أُتِيَ بمَاءٍ</w:t>
      </w:r>
      <w:r w:rsidR="578FCDAD" w:rsidRPr="00C93733">
        <w:rPr>
          <w:rFonts w:ascii="louts shamy" w:hAnsi="louts shamy" w:cs="louts shamy"/>
          <w:sz w:val="34"/>
          <w:szCs w:val="34"/>
          <w:rtl/>
        </w:rPr>
        <w:t xml:space="preserve"> فَشَرِبَ وغَسَلَ وجْهَهُ ويَدَيْهِ، </w:t>
      </w:r>
      <w:r w:rsidR="578FCDAD" w:rsidRPr="00C93733">
        <w:rPr>
          <w:rFonts w:ascii="louts shamy" w:hAnsi="louts shamy" w:cs="louts shamy"/>
          <w:sz w:val="34"/>
          <w:szCs w:val="34"/>
          <w:rtl/>
        </w:rPr>
        <w:lastRenderedPageBreak/>
        <w:t>وذَكَرَ رَأْسَهُ ورِجْلَيْهِ، ثُمَّ قَامَ فَشَرِبَ فَضْلَهُ وهو قَائِمٌ ثُمَّ قالَ: إنَّ نَاسًا يَكْرَهُونَ الشُّرْبَ قِيَامًا، وإنَّ النبيَّ صَلَّى اللهُ عليه وسلَّمَ صَنَعَ مِثْلَ ما صَنَعْت</w:t>
      </w:r>
      <w:r w:rsidR="00AA278A" w:rsidRPr="00C93733">
        <w:rPr>
          <w:rFonts w:ascii="louts shamy" w:hAnsi="louts shamy" w:cs="louts shamy"/>
          <w:sz w:val="34"/>
          <w:szCs w:val="34"/>
          <w:rtl/>
        </w:rPr>
        <w:t>ُ</w:t>
      </w:r>
      <w:r w:rsidR="00FC6945" w:rsidRPr="00FC6945">
        <w:rPr>
          <w:rStyle w:val="aa"/>
          <w:rtl/>
        </w:rPr>
        <w:t>(</w:t>
      </w:r>
      <w:r w:rsidR="578FCDAD" w:rsidRPr="00FC6945">
        <w:rPr>
          <w:rStyle w:val="aa"/>
        </w:rPr>
        <w:footnoteReference w:id="161"/>
      </w:r>
      <w:r w:rsidR="00FC6945" w:rsidRPr="00FC6945">
        <w:rPr>
          <w:rStyle w:val="aa"/>
          <w:rtl/>
        </w:rPr>
        <w:t>)</w:t>
      </w:r>
      <w:r w:rsidR="578FCDAD" w:rsidRPr="00C93733">
        <w:rPr>
          <w:rFonts w:ascii="louts shamy" w:hAnsi="louts shamy" w:cs="louts shamy"/>
          <w:sz w:val="34"/>
          <w:szCs w:val="34"/>
          <w:rtl/>
        </w:rPr>
        <w:t>.</w:t>
      </w:r>
    </w:p>
    <w:p w14:paraId="106AAB5F" w14:textId="4906F55D" w:rsidR="578FCDAD" w:rsidRPr="00C93733" w:rsidRDefault="00AA278A" w:rsidP="00C93733">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وعن ابن عباس: </w:t>
      </w:r>
      <w:r w:rsidR="578FCDAD" w:rsidRPr="00C93733">
        <w:rPr>
          <w:rFonts w:ascii="louts shamy" w:hAnsi="louts shamy" w:cs="louts shamy"/>
          <w:sz w:val="34"/>
          <w:szCs w:val="34"/>
          <w:rtl/>
        </w:rPr>
        <w:t>سَقَيْتُ رَسولَ اللهِ صَلَّى اللَّهُ عليه وَسَلَّمَ مِن زَمْزَمَ فَشَرِبَ وَهو قَائِم</w:t>
      </w:r>
      <w:r w:rsidR="00FC6945" w:rsidRPr="00FC6945">
        <w:rPr>
          <w:rStyle w:val="aa"/>
          <w:rtl/>
        </w:rPr>
        <w:t>(</w:t>
      </w:r>
      <w:r w:rsidR="578FCDAD" w:rsidRPr="00FC6945">
        <w:rPr>
          <w:rStyle w:val="aa"/>
        </w:rPr>
        <w:footnoteReference w:id="162"/>
      </w:r>
      <w:r w:rsidR="00FC6945" w:rsidRPr="00FC6945">
        <w:rPr>
          <w:rStyle w:val="aa"/>
          <w:rtl/>
        </w:rPr>
        <w:t>)</w:t>
      </w:r>
      <w:r w:rsidR="578FCDAD" w:rsidRPr="00C93733">
        <w:rPr>
          <w:rFonts w:ascii="louts shamy" w:hAnsi="louts shamy" w:cs="louts shamy"/>
          <w:sz w:val="34"/>
          <w:szCs w:val="34"/>
          <w:rtl/>
        </w:rPr>
        <w:t>.</w:t>
      </w:r>
    </w:p>
    <w:p w14:paraId="673D19DA" w14:textId="31CB10C6"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كبشة بنت ثابت الأنصارية</w:t>
      </w:r>
      <w:r w:rsidR="00AA278A" w:rsidRPr="00C93733">
        <w:rPr>
          <w:rFonts w:ascii="louts shamy" w:hAnsi="louts shamy" w:cs="louts shamy"/>
          <w:sz w:val="34"/>
          <w:szCs w:val="34"/>
          <w:rtl/>
        </w:rPr>
        <w:t xml:space="preserve">: دخلَ عليها وعندَها قِربةٌ معلَّقةٌ فشربَ منها </w:t>
      </w:r>
      <w:r w:rsidR="00F4251B" w:rsidRPr="00C93733">
        <w:rPr>
          <w:rFonts w:ascii="louts shamy" w:hAnsi="louts shamy" w:cs="louts shamy"/>
          <w:sz w:val="34"/>
          <w:szCs w:val="34"/>
          <w:rtl/>
        </w:rPr>
        <w:t>وَهوَ قائمٌ</w:t>
      </w:r>
      <w:r w:rsidR="00FC6945" w:rsidRPr="00FC6945">
        <w:rPr>
          <w:rStyle w:val="aa"/>
          <w:rtl/>
        </w:rPr>
        <w:t>(</w:t>
      </w:r>
      <w:r w:rsidRPr="00FC6945">
        <w:rPr>
          <w:rStyle w:val="aa"/>
        </w:rPr>
        <w:footnoteReference w:id="163"/>
      </w:r>
      <w:r w:rsidR="00FC6945" w:rsidRPr="00FC6945">
        <w:rPr>
          <w:rStyle w:val="aa"/>
          <w:rtl/>
        </w:rPr>
        <w:t>)</w:t>
      </w:r>
      <w:r w:rsidRPr="00C93733">
        <w:rPr>
          <w:rFonts w:ascii="louts shamy" w:hAnsi="louts shamy" w:cs="louts shamy"/>
          <w:sz w:val="34"/>
          <w:szCs w:val="34"/>
          <w:rtl/>
        </w:rPr>
        <w:t>.</w:t>
      </w:r>
    </w:p>
    <w:p w14:paraId="2E159ED5" w14:textId="397DFC10"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وعن خباب بن الأرت: رأيْتُ رسولَ اللهِ صلَّى اللهُ عليهِ وسلَّمَ قامَ إلى فخارٍ فيها ماءٌ فشَرِبَ قائمًا</w:t>
      </w:r>
      <w:r w:rsidR="00FC6945" w:rsidRPr="00FC6945">
        <w:rPr>
          <w:rStyle w:val="aa"/>
          <w:rtl/>
        </w:rPr>
        <w:t>(</w:t>
      </w:r>
      <w:r w:rsidRPr="00FC6945">
        <w:rPr>
          <w:rStyle w:val="aa"/>
        </w:rPr>
        <w:footnoteReference w:id="164"/>
      </w:r>
      <w:r w:rsidR="00FC6945" w:rsidRPr="00FC6945">
        <w:rPr>
          <w:rStyle w:val="aa"/>
          <w:rtl/>
        </w:rPr>
        <w:t>)</w:t>
      </w:r>
      <w:r w:rsidRPr="00C93733">
        <w:rPr>
          <w:rFonts w:ascii="louts shamy" w:hAnsi="louts shamy" w:cs="louts shamy"/>
          <w:sz w:val="34"/>
          <w:szCs w:val="34"/>
          <w:rtl/>
        </w:rPr>
        <w:t>.</w:t>
      </w:r>
    </w:p>
    <w:p w14:paraId="0E7B14AB" w14:textId="5C880848"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عبد الله بن عمرو رأيتُ رسولَ اللَّهِ صلَّى اللَّهُ عليهِ وسل</w:t>
      </w:r>
      <w:r w:rsidR="00AA278A" w:rsidRPr="00C93733">
        <w:rPr>
          <w:rFonts w:ascii="louts shamy" w:hAnsi="louts shamy" w:cs="louts shamy"/>
          <w:sz w:val="34"/>
          <w:szCs w:val="34"/>
          <w:rtl/>
        </w:rPr>
        <w:t>َّمَ يشرَبُ قائمًا</w:t>
      </w:r>
      <w:r w:rsidRPr="00C93733">
        <w:rPr>
          <w:rFonts w:ascii="louts shamy" w:hAnsi="louts shamy" w:cs="louts shamy"/>
          <w:sz w:val="34"/>
          <w:szCs w:val="34"/>
          <w:rtl/>
        </w:rPr>
        <w:t xml:space="preserve"> وقاعدًا</w:t>
      </w:r>
      <w:r w:rsidR="00FC6945" w:rsidRPr="00FC6945">
        <w:rPr>
          <w:rStyle w:val="aa"/>
          <w:rtl/>
        </w:rPr>
        <w:t>(</w:t>
      </w:r>
      <w:r w:rsidRPr="00FC6945">
        <w:rPr>
          <w:rStyle w:val="aa"/>
        </w:rPr>
        <w:footnoteReference w:id="165"/>
      </w:r>
      <w:r w:rsidR="00FC6945" w:rsidRPr="00FC6945">
        <w:rPr>
          <w:rStyle w:val="aa"/>
          <w:rtl/>
        </w:rPr>
        <w:t>)</w:t>
      </w:r>
      <w:r w:rsidRPr="00C93733">
        <w:rPr>
          <w:rFonts w:ascii="louts shamy" w:hAnsi="louts shamy" w:cs="louts shamy"/>
          <w:sz w:val="34"/>
          <w:szCs w:val="34"/>
          <w:rtl/>
        </w:rPr>
        <w:t>.</w:t>
      </w:r>
    </w:p>
    <w:p w14:paraId="22D49BF2" w14:textId="77777777" w:rsidR="578FCDAD" w:rsidRPr="00C93733" w:rsidRDefault="578FCDAD" w:rsidP="00C93733">
      <w:pPr>
        <w:pStyle w:val="2"/>
        <w:bidi/>
        <w:spacing w:line="240" w:lineRule="auto"/>
      </w:pPr>
      <w:bookmarkStart w:id="37" w:name="_Toc186361606"/>
      <w:r w:rsidRPr="00C93733">
        <w:rPr>
          <w:rtl/>
        </w:rPr>
        <w:t>الزهد في الدنيا:</w:t>
      </w:r>
      <w:bookmarkEnd w:id="37"/>
    </w:p>
    <w:p w14:paraId="516F52C1" w14:textId="020AA34E"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عائشة</w:t>
      </w:r>
      <w:r w:rsidR="00AA278A" w:rsidRPr="00C93733">
        <w:rPr>
          <w:rFonts w:ascii="louts shamy" w:hAnsi="louts shamy" w:cs="louts shamy"/>
          <w:sz w:val="34"/>
          <w:szCs w:val="34"/>
          <w:rtl/>
        </w:rPr>
        <w:t>:</w:t>
      </w:r>
      <w:r w:rsidRPr="00C93733">
        <w:rPr>
          <w:rFonts w:ascii="louts shamy" w:hAnsi="louts shamy" w:cs="louts shamy"/>
          <w:sz w:val="34"/>
          <w:szCs w:val="34"/>
          <w:rtl/>
        </w:rPr>
        <w:t xml:space="preserve"> ما أكَلَ آلُ مُحَمَّدٍ صَلَّى اللهُ عليه وسلَّمَ أكْلَتَيْنِ في يَومٍ إلَّا إحْدَاهُما تَمْرٌ</w:t>
      </w:r>
      <w:r w:rsidR="00FC6945" w:rsidRPr="00FC6945">
        <w:rPr>
          <w:rStyle w:val="aa"/>
          <w:rtl/>
        </w:rPr>
        <w:t>(</w:t>
      </w:r>
      <w:r w:rsidRPr="00FC6945">
        <w:rPr>
          <w:rStyle w:val="aa"/>
        </w:rPr>
        <w:footnoteReference w:id="166"/>
      </w:r>
      <w:r w:rsidR="00FC6945" w:rsidRPr="00FC6945">
        <w:rPr>
          <w:rStyle w:val="aa"/>
          <w:rtl/>
        </w:rPr>
        <w:t>)</w:t>
      </w:r>
      <w:r w:rsidRPr="00C93733">
        <w:rPr>
          <w:rFonts w:ascii="louts shamy" w:hAnsi="louts shamy" w:cs="louts shamy"/>
          <w:sz w:val="34"/>
          <w:szCs w:val="34"/>
          <w:rtl/>
        </w:rPr>
        <w:t>.</w:t>
      </w:r>
    </w:p>
    <w:p w14:paraId="36C686A9" w14:textId="2173E5DF"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lastRenderedPageBreak/>
        <w:t>وعنها: ما شَبِعَ آلُ مُحَمَّدٍ صَلَّى اللهُ عليه وس</w:t>
      </w:r>
      <w:r w:rsidR="00AA278A" w:rsidRPr="00C93733">
        <w:rPr>
          <w:rFonts w:ascii="louts shamy" w:hAnsi="louts shamy" w:cs="louts shamy"/>
          <w:sz w:val="34"/>
          <w:szCs w:val="34"/>
          <w:rtl/>
        </w:rPr>
        <w:t>لَّمَ مُنْذُ قَدِمَ المَدِينَةَ</w:t>
      </w:r>
      <w:r w:rsidRPr="00C93733">
        <w:rPr>
          <w:rFonts w:ascii="louts shamy" w:hAnsi="louts shamy" w:cs="louts shamy"/>
          <w:sz w:val="34"/>
          <w:szCs w:val="34"/>
          <w:rtl/>
        </w:rPr>
        <w:t xml:space="preserve"> مِن طَعَامِ </w:t>
      </w:r>
      <w:r w:rsidR="00AA278A" w:rsidRPr="00C93733">
        <w:rPr>
          <w:rFonts w:ascii="louts shamy" w:hAnsi="louts shamy" w:cs="louts shamy"/>
          <w:sz w:val="34"/>
          <w:szCs w:val="34"/>
          <w:rtl/>
        </w:rPr>
        <w:t>بُرٍّ ثَلَاثَ لَيَالٍ تِبَاعًا</w:t>
      </w:r>
      <w:r w:rsidRPr="00C93733">
        <w:rPr>
          <w:rFonts w:ascii="louts shamy" w:hAnsi="louts shamy" w:cs="louts shamy"/>
          <w:sz w:val="34"/>
          <w:szCs w:val="34"/>
          <w:rtl/>
        </w:rPr>
        <w:t xml:space="preserve"> حتَّى قُبِض</w:t>
      </w:r>
      <w:r w:rsidR="00FC6945" w:rsidRPr="00FC6945">
        <w:rPr>
          <w:rStyle w:val="aa"/>
          <w:rtl/>
        </w:rPr>
        <w:t>(</w:t>
      </w:r>
      <w:r w:rsidRPr="00FC6945">
        <w:rPr>
          <w:rStyle w:val="aa"/>
        </w:rPr>
        <w:footnoteReference w:id="167"/>
      </w:r>
      <w:r w:rsidR="00FC6945" w:rsidRPr="00FC6945">
        <w:rPr>
          <w:rStyle w:val="aa"/>
          <w:rtl/>
        </w:rPr>
        <w:t>)</w:t>
      </w:r>
      <w:r w:rsidRPr="00C93733">
        <w:rPr>
          <w:rFonts w:ascii="louts shamy" w:hAnsi="louts shamy" w:cs="louts shamy"/>
          <w:sz w:val="34"/>
          <w:szCs w:val="34"/>
          <w:rtl/>
        </w:rPr>
        <w:t>.</w:t>
      </w:r>
    </w:p>
    <w:p w14:paraId="7928E559" w14:textId="049D667B"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وعنها: ما شَبِعَ آلُ مُحَمَّدٍ صَلّ</w:t>
      </w:r>
      <w:r w:rsidR="00AA278A" w:rsidRPr="00C93733">
        <w:rPr>
          <w:rFonts w:ascii="louts shamy" w:hAnsi="louts shamy" w:cs="louts shamy"/>
          <w:sz w:val="34"/>
          <w:szCs w:val="34"/>
          <w:rtl/>
        </w:rPr>
        <w:t>َى اللَّهُ عليه وسلَّمَ</w:t>
      </w:r>
      <w:r w:rsidRPr="00C93733">
        <w:rPr>
          <w:rFonts w:ascii="louts shamy" w:hAnsi="louts shamy" w:cs="louts shamy"/>
          <w:sz w:val="34"/>
          <w:szCs w:val="34"/>
          <w:rtl/>
        </w:rPr>
        <w:t xml:space="preserve"> يَومَيْنِ مِن خُبْزِ بُرٍّ إلَّا وَأَحَدُهُما تَمْر</w:t>
      </w:r>
      <w:r w:rsidR="00FC6945" w:rsidRPr="00FC6945">
        <w:rPr>
          <w:rStyle w:val="aa"/>
          <w:rtl/>
        </w:rPr>
        <w:t>(</w:t>
      </w:r>
      <w:r w:rsidRPr="00FC6945">
        <w:rPr>
          <w:rStyle w:val="aa"/>
        </w:rPr>
        <w:footnoteReference w:id="168"/>
      </w:r>
      <w:r w:rsidR="00FC6945" w:rsidRPr="00FC6945">
        <w:rPr>
          <w:rStyle w:val="aa"/>
          <w:rtl/>
        </w:rPr>
        <w:t>)</w:t>
      </w:r>
      <w:r w:rsidRPr="00C93733">
        <w:rPr>
          <w:rFonts w:ascii="louts shamy" w:hAnsi="louts shamy" w:cs="louts shamy"/>
          <w:sz w:val="34"/>
          <w:szCs w:val="34"/>
          <w:rtl/>
        </w:rPr>
        <w:t>.</w:t>
      </w:r>
    </w:p>
    <w:p w14:paraId="30F36D03" w14:textId="00B37932" w:rsidR="578FCDAD" w:rsidRPr="00C93733" w:rsidRDefault="00AA278A"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وعنها</w:t>
      </w:r>
      <w:r w:rsidR="578FCDAD" w:rsidRPr="00C93733">
        <w:rPr>
          <w:rFonts w:ascii="louts shamy" w:hAnsi="louts shamy" w:cs="louts shamy"/>
          <w:sz w:val="34"/>
          <w:szCs w:val="34"/>
          <w:rtl/>
        </w:rPr>
        <w:t>: كانَ وِسَادَةُ رَسولِ اللهِ صَلَّى اللَّهُ عليه وَسَلَّمَ الَّتي يَتَّكِئُ عَلَيْهَا مِن أَدَمٍ حَشْوُهَا لِيفٌ</w:t>
      </w:r>
      <w:r w:rsidR="00FC6945" w:rsidRPr="00FC6945">
        <w:rPr>
          <w:rStyle w:val="aa"/>
          <w:rtl/>
        </w:rPr>
        <w:t>(</w:t>
      </w:r>
      <w:r w:rsidR="578FCDAD" w:rsidRPr="00FC6945">
        <w:rPr>
          <w:rStyle w:val="aa"/>
        </w:rPr>
        <w:footnoteReference w:id="169"/>
      </w:r>
      <w:r w:rsidR="00FC6945" w:rsidRPr="00FC6945">
        <w:rPr>
          <w:rStyle w:val="aa"/>
          <w:rtl/>
        </w:rPr>
        <w:t>)</w:t>
      </w:r>
      <w:r w:rsidR="578FCDAD" w:rsidRPr="00C93733">
        <w:rPr>
          <w:rFonts w:ascii="louts shamy" w:hAnsi="louts shamy" w:cs="louts shamy"/>
          <w:sz w:val="34"/>
          <w:szCs w:val="34"/>
          <w:rtl/>
        </w:rPr>
        <w:t>.</w:t>
      </w:r>
    </w:p>
    <w:p w14:paraId="05A9D24D" w14:textId="41E11734" w:rsidR="00571083" w:rsidRPr="00C93733" w:rsidRDefault="00571083"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أسامة بن عمير الهذلي: أن النبي صلى الله عليه وسلم نهى عن جلود السِّباع أن تُفتَرش، وفي رواية: أنه كره جلود السباع، وفي رواية: أنه نهى عن جلود السباع</w:t>
      </w:r>
      <w:r w:rsidR="00FC6945" w:rsidRPr="00FC6945">
        <w:rPr>
          <w:rStyle w:val="aa"/>
          <w:rtl/>
        </w:rPr>
        <w:t>(</w:t>
      </w:r>
      <w:r w:rsidRPr="00FC6945">
        <w:rPr>
          <w:rStyle w:val="aa"/>
          <w:rtl/>
        </w:rPr>
        <w:footnoteReference w:id="170"/>
      </w:r>
      <w:r w:rsidR="00FC6945" w:rsidRPr="00FC6945">
        <w:rPr>
          <w:rStyle w:val="aa"/>
          <w:rtl/>
        </w:rPr>
        <w:t>)</w:t>
      </w:r>
      <w:r w:rsidRPr="00C93733">
        <w:rPr>
          <w:rFonts w:ascii="louts shamy" w:hAnsi="louts shamy" w:cs="louts shamy"/>
          <w:sz w:val="34"/>
          <w:szCs w:val="34"/>
          <w:rtl/>
        </w:rPr>
        <w:t>.</w:t>
      </w:r>
    </w:p>
    <w:p w14:paraId="5EF58F04" w14:textId="13952C78"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عبد الله بن عمر: أَتَى النَّبيُّ صلَّى الله</w:t>
      </w:r>
      <w:r w:rsidR="00AA278A" w:rsidRPr="00C93733">
        <w:rPr>
          <w:rFonts w:ascii="louts shamy" w:hAnsi="louts shamy" w:cs="louts shamy"/>
          <w:sz w:val="34"/>
          <w:szCs w:val="34"/>
          <w:rtl/>
        </w:rPr>
        <w:t>ُ عليه وسلَّمَ بَيْتَ فَاطِمَةَ</w:t>
      </w:r>
      <w:r w:rsidRPr="00C93733">
        <w:rPr>
          <w:rFonts w:ascii="louts shamy" w:hAnsi="louts shamy" w:cs="louts shamy"/>
          <w:sz w:val="34"/>
          <w:szCs w:val="34"/>
          <w:rtl/>
        </w:rPr>
        <w:t xml:space="preserve"> فَلَمْ يَد</w:t>
      </w:r>
      <w:r w:rsidR="00AA278A" w:rsidRPr="00C93733">
        <w:rPr>
          <w:rFonts w:ascii="louts shamy" w:hAnsi="louts shamy" w:cs="louts shamy"/>
          <w:sz w:val="34"/>
          <w:szCs w:val="34"/>
          <w:rtl/>
        </w:rPr>
        <w:t>ْخُلْ عَلَيْهَا، وجَاءَ عَلِيٌّ فَذَكَرَتْ له ذلكَ</w:t>
      </w:r>
      <w:r w:rsidRPr="00C93733">
        <w:rPr>
          <w:rFonts w:ascii="louts shamy" w:hAnsi="louts shamy" w:cs="louts shamy"/>
          <w:sz w:val="34"/>
          <w:szCs w:val="34"/>
          <w:rtl/>
        </w:rPr>
        <w:t xml:space="preserve"> فَذَكَرَهُ للنَّبيِّ صلَّى اللهُ عليه وسلَّمَ، قالَ: إنِّي رَأَيْتُ ع</w:t>
      </w:r>
      <w:r w:rsidR="00AA278A" w:rsidRPr="00C93733">
        <w:rPr>
          <w:rFonts w:ascii="louts shamy" w:hAnsi="louts shamy" w:cs="louts shamy"/>
          <w:sz w:val="34"/>
          <w:szCs w:val="34"/>
          <w:rtl/>
        </w:rPr>
        <w:t>لَى بَابِهَا سِتْرًا مَوْشِيًّا</w:t>
      </w:r>
      <w:r w:rsidRPr="00C93733">
        <w:rPr>
          <w:rFonts w:ascii="louts shamy" w:hAnsi="louts shamy" w:cs="louts shamy"/>
          <w:sz w:val="34"/>
          <w:szCs w:val="34"/>
          <w:rtl/>
        </w:rPr>
        <w:t>، فَقالَ: ما لي ولِلدُّنْيَا؟! فأتَاهَا عَ</w:t>
      </w:r>
      <w:r w:rsidR="00AA278A" w:rsidRPr="00C93733">
        <w:rPr>
          <w:rFonts w:ascii="louts shamy" w:hAnsi="louts shamy" w:cs="louts shamy"/>
          <w:sz w:val="34"/>
          <w:szCs w:val="34"/>
          <w:rtl/>
        </w:rPr>
        <w:t>لِيٌّ فَذَكَرَ ذلكَ لَهَا</w:t>
      </w:r>
      <w:r w:rsidRPr="00C93733">
        <w:rPr>
          <w:rFonts w:ascii="louts shamy" w:hAnsi="louts shamy" w:cs="louts shamy"/>
          <w:sz w:val="34"/>
          <w:szCs w:val="34"/>
          <w:rtl/>
        </w:rPr>
        <w:t xml:space="preserve"> فَقالَتْ: لِيَأْمُرْنِي فيه بما شَاءَ</w:t>
      </w:r>
      <w:r w:rsidR="00AA278A" w:rsidRPr="00C93733">
        <w:rPr>
          <w:rFonts w:ascii="louts shamy" w:hAnsi="louts shamy" w:cs="louts shamy"/>
          <w:sz w:val="34"/>
          <w:szCs w:val="34"/>
          <w:rtl/>
        </w:rPr>
        <w:t>، قالَ: تُرْسِلُ به إلى فُلَانٍ،</w:t>
      </w:r>
      <w:r w:rsidRPr="00C93733">
        <w:rPr>
          <w:rFonts w:ascii="louts shamy" w:hAnsi="louts shamy" w:cs="louts shamy"/>
          <w:sz w:val="34"/>
          <w:szCs w:val="34"/>
          <w:rtl/>
        </w:rPr>
        <w:t xml:space="preserve"> أهْلِ بَيْتٍ بهِمْ حَاجَةٌ</w:t>
      </w:r>
      <w:r w:rsidR="00FC6945" w:rsidRPr="00FC6945">
        <w:rPr>
          <w:rStyle w:val="aa"/>
          <w:rtl/>
        </w:rPr>
        <w:t>(</w:t>
      </w:r>
      <w:r w:rsidRPr="00FC6945">
        <w:rPr>
          <w:rStyle w:val="aa"/>
        </w:rPr>
        <w:footnoteReference w:id="171"/>
      </w:r>
      <w:r w:rsidR="00FC6945" w:rsidRPr="00FC6945">
        <w:rPr>
          <w:rStyle w:val="aa"/>
          <w:rtl/>
        </w:rPr>
        <w:t>)</w:t>
      </w:r>
      <w:r w:rsidRPr="00C93733">
        <w:rPr>
          <w:rFonts w:ascii="louts shamy" w:hAnsi="louts shamy" w:cs="louts shamy"/>
          <w:sz w:val="34"/>
          <w:szCs w:val="34"/>
          <w:rtl/>
        </w:rPr>
        <w:t>.</w:t>
      </w:r>
    </w:p>
    <w:p w14:paraId="0D7C6B64" w14:textId="582F6A31"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وعنه</w:t>
      </w:r>
      <w:r w:rsidR="00AA278A" w:rsidRPr="00C93733">
        <w:rPr>
          <w:rFonts w:ascii="louts shamy" w:hAnsi="louts shamy" w:cs="louts shamy"/>
          <w:sz w:val="34"/>
          <w:szCs w:val="34"/>
          <w:rtl/>
        </w:rPr>
        <w:t xml:space="preserve">: ما أنا والدُّنيا </w:t>
      </w:r>
      <w:r w:rsidRPr="00C93733">
        <w:rPr>
          <w:rFonts w:ascii="louts shamy" w:hAnsi="louts shamy" w:cs="louts shamy"/>
          <w:sz w:val="34"/>
          <w:szCs w:val="34"/>
          <w:rtl/>
        </w:rPr>
        <w:t>وما أنا والرَّقْم</w:t>
      </w:r>
      <w:r w:rsidR="00FC6945" w:rsidRPr="00FC6945">
        <w:rPr>
          <w:rStyle w:val="aa"/>
          <w:rtl/>
        </w:rPr>
        <w:t>(</w:t>
      </w:r>
      <w:r w:rsidRPr="00FC6945">
        <w:rPr>
          <w:rStyle w:val="aa"/>
        </w:rPr>
        <w:footnoteReference w:id="172"/>
      </w:r>
      <w:r w:rsidR="00FC6945" w:rsidRPr="00FC6945">
        <w:rPr>
          <w:rStyle w:val="aa"/>
          <w:rtl/>
        </w:rPr>
        <w:t>)</w:t>
      </w:r>
      <w:r w:rsidRPr="00C93733">
        <w:rPr>
          <w:rFonts w:ascii="louts shamy" w:hAnsi="louts shamy" w:cs="louts shamy"/>
          <w:sz w:val="34"/>
          <w:szCs w:val="34"/>
          <w:rtl/>
        </w:rPr>
        <w:t>.</w:t>
      </w:r>
    </w:p>
    <w:p w14:paraId="7930941F" w14:textId="49C6B801"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lastRenderedPageBreak/>
        <w:t>عن أنس بن مالك: ما عَلِمْتُ النبيَّ صلَّى اللهُ عليه وسل</w:t>
      </w:r>
      <w:r w:rsidR="00AA278A" w:rsidRPr="00C93733">
        <w:rPr>
          <w:rFonts w:ascii="louts shamy" w:hAnsi="louts shamy" w:cs="louts shamy"/>
          <w:sz w:val="34"/>
          <w:szCs w:val="34"/>
          <w:rtl/>
        </w:rPr>
        <w:t xml:space="preserve">َّم أكَلَ علَى </w:t>
      </w:r>
      <w:proofErr w:type="spellStart"/>
      <w:r w:rsidR="00AA278A" w:rsidRPr="00C93733">
        <w:rPr>
          <w:rFonts w:ascii="louts shamy" w:hAnsi="louts shamy" w:cs="louts shamy"/>
          <w:sz w:val="34"/>
          <w:szCs w:val="34"/>
          <w:rtl/>
        </w:rPr>
        <w:t>سُكْرُجَةٍ</w:t>
      </w:r>
      <w:proofErr w:type="spellEnd"/>
      <w:r w:rsidR="00AA278A" w:rsidRPr="00C93733">
        <w:rPr>
          <w:rFonts w:ascii="louts shamy" w:hAnsi="louts shamy" w:cs="louts shamy"/>
          <w:sz w:val="34"/>
          <w:szCs w:val="34"/>
          <w:rtl/>
        </w:rPr>
        <w:t xml:space="preserve"> قَطُّ ولَا خُبِزَ له مُرَقَّقٌ قَطُّ</w:t>
      </w:r>
      <w:r w:rsidRPr="00C93733">
        <w:rPr>
          <w:rFonts w:ascii="louts shamy" w:hAnsi="louts shamy" w:cs="louts shamy"/>
          <w:sz w:val="34"/>
          <w:szCs w:val="34"/>
          <w:rtl/>
        </w:rPr>
        <w:t xml:space="preserve"> ولَا أكَلَ علَى خِوَانٍ قَطُّ. قيلَ لِقَتَادَةَ: فَعَلَامَ كَانُوا يَأْكُلُونَ؟ قالَ: علَى السُّفَر</w:t>
      </w:r>
      <w:r w:rsidR="00FC6945" w:rsidRPr="00FC6945">
        <w:rPr>
          <w:rStyle w:val="aa"/>
          <w:rtl/>
        </w:rPr>
        <w:t>(</w:t>
      </w:r>
      <w:r w:rsidRPr="00FC6945">
        <w:rPr>
          <w:rStyle w:val="aa"/>
        </w:rPr>
        <w:footnoteReference w:id="173"/>
      </w:r>
      <w:r w:rsidR="00FC6945" w:rsidRPr="00FC6945">
        <w:rPr>
          <w:rStyle w:val="aa"/>
          <w:rtl/>
        </w:rPr>
        <w:t>)</w:t>
      </w:r>
      <w:r w:rsidRPr="00C93733">
        <w:rPr>
          <w:rFonts w:ascii="louts shamy" w:hAnsi="louts shamy" w:cs="louts shamy"/>
          <w:sz w:val="34"/>
          <w:szCs w:val="34"/>
          <w:rtl/>
        </w:rPr>
        <w:t>.</w:t>
      </w:r>
    </w:p>
    <w:p w14:paraId="57AF5D53" w14:textId="45506FB9" w:rsidR="00874898" w:rsidRPr="00C93733" w:rsidRDefault="00874898"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وعنه: كان </w:t>
      </w:r>
      <w:r w:rsidR="00423223" w:rsidRPr="00C93733">
        <w:rPr>
          <w:rFonts w:ascii="louts shamy" w:hAnsi="louts shamy" w:cs="louts shamy"/>
          <w:sz w:val="34"/>
          <w:szCs w:val="34"/>
          <w:rtl/>
        </w:rPr>
        <w:t>النبي</w:t>
      </w:r>
      <w:r w:rsidRPr="00C93733">
        <w:rPr>
          <w:rFonts w:ascii="louts shamy" w:hAnsi="louts shamy" w:cs="louts shamy"/>
          <w:sz w:val="34"/>
          <w:szCs w:val="34"/>
          <w:rtl/>
        </w:rPr>
        <w:t xml:space="preserve"> صلى الله عليه وسلم لا يدَّخرُ شيئ</w:t>
      </w:r>
      <w:r w:rsidR="004814A2" w:rsidRPr="00C93733">
        <w:rPr>
          <w:rFonts w:ascii="louts shamy" w:hAnsi="louts shamy" w:cs="louts shamy"/>
          <w:sz w:val="34"/>
          <w:szCs w:val="34"/>
          <w:rtl/>
        </w:rPr>
        <w:t>ًا</w:t>
      </w:r>
      <w:r w:rsidRPr="00C93733">
        <w:rPr>
          <w:rFonts w:ascii="louts shamy" w:hAnsi="louts shamy" w:cs="louts shamy"/>
          <w:sz w:val="34"/>
          <w:szCs w:val="34"/>
          <w:rtl/>
        </w:rPr>
        <w:t xml:space="preserve"> لغدٍ</w:t>
      </w:r>
      <w:r w:rsidR="00FC6945" w:rsidRPr="00FC6945">
        <w:rPr>
          <w:rStyle w:val="aa"/>
          <w:rtl/>
        </w:rPr>
        <w:t>(</w:t>
      </w:r>
      <w:r w:rsidRPr="00FC6945">
        <w:rPr>
          <w:rStyle w:val="aa"/>
          <w:rtl/>
        </w:rPr>
        <w:footnoteReference w:id="174"/>
      </w:r>
      <w:r w:rsidR="00FC6945" w:rsidRPr="00FC6945">
        <w:rPr>
          <w:rStyle w:val="aa"/>
          <w:rtl/>
        </w:rPr>
        <w:t>)</w:t>
      </w:r>
      <w:r w:rsidRPr="00C93733">
        <w:rPr>
          <w:rFonts w:ascii="louts shamy" w:hAnsi="louts shamy" w:cs="louts shamy"/>
          <w:sz w:val="34"/>
          <w:szCs w:val="34"/>
          <w:rtl/>
        </w:rPr>
        <w:t>.</w:t>
      </w:r>
    </w:p>
    <w:p w14:paraId="7D9C20ED" w14:textId="1B1D4A0A"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tl/>
        </w:rPr>
      </w:pPr>
      <w:r w:rsidRPr="00C93733">
        <w:rPr>
          <w:rFonts w:ascii="louts shamy" w:hAnsi="louts shamy" w:cs="louts shamy"/>
          <w:sz w:val="34"/>
          <w:szCs w:val="34"/>
          <w:rtl/>
        </w:rPr>
        <w:t>عن أبي ذر الغفاري: قالَ النبيُّ صَلَّى اللهُ عليه وسلَّمَ: يا أَبَا ذَرٍّ أَتُبْصِرُ أُحُدًا؟ قالَ: فَنَظَرْتُ إلى الشّ</w:t>
      </w:r>
      <w:r w:rsidR="00AA278A" w:rsidRPr="00C93733">
        <w:rPr>
          <w:rFonts w:ascii="louts shamy" w:hAnsi="louts shamy" w:cs="louts shamy"/>
          <w:sz w:val="34"/>
          <w:szCs w:val="34"/>
          <w:rtl/>
        </w:rPr>
        <w:t>َمْسِ ما بَقِيَ مِنَ النَّهَارِ،</w:t>
      </w:r>
      <w:r w:rsidRPr="00C93733">
        <w:rPr>
          <w:rFonts w:ascii="louts shamy" w:hAnsi="louts shamy" w:cs="louts shamy"/>
          <w:sz w:val="34"/>
          <w:szCs w:val="34"/>
          <w:rtl/>
        </w:rPr>
        <w:t xml:space="preserve"> وأَنَا أُرَى أنَّ رَسولَ اللَّهِ صَلَّى اللهُ عليه وسلَّمَ يُرْسِلُنِي في حَاجَةٍ له، قُلتُ: نَعَمْ، قالَ: ما أُحِبُّ أنَّ لي مِثْلَ أُحُدٍ</w:t>
      </w:r>
      <w:r w:rsidR="00AA278A" w:rsidRPr="00C93733">
        <w:rPr>
          <w:rFonts w:ascii="louts shamy" w:hAnsi="louts shamy" w:cs="louts shamy"/>
          <w:sz w:val="34"/>
          <w:szCs w:val="34"/>
          <w:rtl/>
        </w:rPr>
        <w:t xml:space="preserve"> ذَهَبًا أُنْفِقُهُ كُلَّهُ</w:t>
      </w:r>
      <w:r w:rsidRPr="00C93733">
        <w:rPr>
          <w:rFonts w:ascii="louts shamy" w:hAnsi="louts shamy" w:cs="louts shamy"/>
          <w:sz w:val="34"/>
          <w:szCs w:val="34"/>
          <w:rtl/>
        </w:rPr>
        <w:t xml:space="preserve"> إلَّا ثَلَاثَةَ دَنَانِير</w:t>
      </w:r>
      <w:r w:rsidR="00FC6945" w:rsidRPr="00FC6945">
        <w:rPr>
          <w:rStyle w:val="aa"/>
          <w:rtl/>
        </w:rPr>
        <w:t>(</w:t>
      </w:r>
      <w:r w:rsidRPr="00FC6945">
        <w:rPr>
          <w:rStyle w:val="aa"/>
        </w:rPr>
        <w:footnoteReference w:id="175"/>
      </w:r>
      <w:r w:rsidR="00FC6945" w:rsidRPr="00FC6945">
        <w:rPr>
          <w:rStyle w:val="aa"/>
          <w:rtl/>
        </w:rPr>
        <w:t>)</w:t>
      </w:r>
      <w:r w:rsidRPr="00C93733">
        <w:rPr>
          <w:rFonts w:ascii="louts shamy" w:hAnsi="louts shamy" w:cs="louts shamy"/>
          <w:sz w:val="34"/>
          <w:szCs w:val="34"/>
          <w:rtl/>
        </w:rPr>
        <w:t>.</w:t>
      </w:r>
    </w:p>
    <w:p w14:paraId="69A813E3" w14:textId="29E86ACB"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عبد الله بن عمر</w:t>
      </w:r>
      <w:r w:rsidR="00C93381" w:rsidRPr="00C93733">
        <w:rPr>
          <w:rFonts w:ascii="louts shamy" w:hAnsi="louts shamy" w:cs="louts shamy"/>
          <w:sz w:val="34"/>
          <w:szCs w:val="34"/>
          <w:rtl/>
        </w:rPr>
        <w:t>:</w:t>
      </w:r>
      <w:r w:rsidRPr="00C93733">
        <w:rPr>
          <w:rFonts w:ascii="louts shamy" w:hAnsi="louts shamy" w:cs="louts shamy"/>
          <w:sz w:val="34"/>
          <w:szCs w:val="34"/>
          <w:rtl/>
        </w:rPr>
        <w:t xml:space="preserve"> أخَذَ رَسولُ اللَّهِ صلّ</w:t>
      </w:r>
      <w:r w:rsidR="00C93381" w:rsidRPr="00C93733">
        <w:rPr>
          <w:rFonts w:ascii="louts shamy" w:hAnsi="louts shamy" w:cs="louts shamy"/>
          <w:sz w:val="34"/>
          <w:szCs w:val="34"/>
          <w:rtl/>
        </w:rPr>
        <w:t>َى اللهُ عليه وسلَّم بمَنْكِبِي</w:t>
      </w:r>
      <w:r w:rsidRPr="00C93733">
        <w:rPr>
          <w:rFonts w:ascii="louts shamy" w:hAnsi="louts shamy" w:cs="louts shamy"/>
          <w:sz w:val="34"/>
          <w:szCs w:val="34"/>
          <w:rtl/>
        </w:rPr>
        <w:t xml:space="preserve"> فَقَالَ: كُنْ في الدُّنْيَا كَأنَّكَ غَرِيبٌ أوْ عَابِرُ سَبِيلٍ</w:t>
      </w:r>
      <w:r w:rsidR="00FC6945" w:rsidRPr="00FC6945">
        <w:rPr>
          <w:rStyle w:val="aa"/>
          <w:rtl/>
        </w:rPr>
        <w:t>(</w:t>
      </w:r>
      <w:r w:rsidRPr="00FC6945">
        <w:rPr>
          <w:rStyle w:val="aa"/>
        </w:rPr>
        <w:footnoteReference w:id="176"/>
      </w:r>
      <w:r w:rsidR="00FC6945" w:rsidRPr="00FC6945">
        <w:rPr>
          <w:rStyle w:val="aa"/>
          <w:rtl/>
        </w:rPr>
        <w:t>)</w:t>
      </w:r>
      <w:r w:rsidRPr="00C93733">
        <w:rPr>
          <w:rFonts w:ascii="louts shamy" w:hAnsi="louts shamy" w:cs="louts shamy"/>
          <w:sz w:val="34"/>
          <w:szCs w:val="34"/>
          <w:rtl/>
        </w:rPr>
        <w:t>.</w:t>
      </w:r>
    </w:p>
    <w:p w14:paraId="700FEBF7" w14:textId="796F1BD1" w:rsidR="00360840" w:rsidRPr="00C93733" w:rsidRDefault="00360840"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عن أبي </w:t>
      </w:r>
      <w:proofErr w:type="spellStart"/>
      <w:r w:rsidRPr="00C93733">
        <w:rPr>
          <w:rFonts w:ascii="louts shamy" w:hAnsi="louts shamy" w:cs="louts shamy"/>
          <w:sz w:val="34"/>
          <w:szCs w:val="34"/>
          <w:rtl/>
        </w:rPr>
        <w:t>أمامة</w:t>
      </w:r>
      <w:proofErr w:type="spellEnd"/>
      <w:r w:rsidRPr="00C93733">
        <w:rPr>
          <w:rFonts w:ascii="louts shamy" w:hAnsi="louts shamy" w:cs="louts shamy"/>
          <w:sz w:val="34"/>
          <w:szCs w:val="34"/>
          <w:rtl/>
        </w:rPr>
        <w:t xml:space="preserve"> الباهلي: يا ابن آدم إنك أن تبذل الفضل خير لك وأن تُمسكه شر لك، ولا تُلام على كفاف، وابدأ بمَن تعول، واليد العليا خير من اليد السفلى</w:t>
      </w:r>
      <w:r w:rsidR="00FC6945" w:rsidRPr="00FC6945">
        <w:rPr>
          <w:rStyle w:val="aa"/>
          <w:rtl/>
        </w:rPr>
        <w:t>(</w:t>
      </w:r>
      <w:r w:rsidRPr="00FC6945">
        <w:rPr>
          <w:rStyle w:val="aa"/>
          <w:rtl/>
        </w:rPr>
        <w:footnoteReference w:id="177"/>
      </w:r>
      <w:r w:rsidR="00FC6945" w:rsidRPr="00FC6945">
        <w:rPr>
          <w:rStyle w:val="aa"/>
          <w:rtl/>
        </w:rPr>
        <w:t>)</w:t>
      </w:r>
      <w:r w:rsidRPr="00C93733">
        <w:rPr>
          <w:rFonts w:ascii="louts shamy" w:hAnsi="louts shamy" w:cs="louts shamy"/>
          <w:sz w:val="34"/>
          <w:szCs w:val="34"/>
          <w:rtl/>
        </w:rPr>
        <w:t>.</w:t>
      </w:r>
    </w:p>
    <w:p w14:paraId="2DDC5047" w14:textId="11AE0A4F"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أبي أيوب الأنصاري أنه جاء رجُلٌ إلى النَّبيِّ صلَّى اللهُ عليه وسلَّم فقال: يا رسولَ اللهِ، علِّمْني وأوج</w:t>
      </w:r>
      <w:r w:rsidR="00C93381" w:rsidRPr="00C93733">
        <w:rPr>
          <w:rFonts w:ascii="louts shamy" w:hAnsi="louts shamy" w:cs="louts shamy"/>
          <w:sz w:val="34"/>
          <w:szCs w:val="34"/>
          <w:rtl/>
        </w:rPr>
        <w:t>ِزْ، قال: إذا قُمْتَ في صلاتِكَ</w:t>
      </w:r>
      <w:r w:rsidRPr="00C93733">
        <w:rPr>
          <w:rFonts w:ascii="louts shamy" w:hAnsi="louts shamy" w:cs="louts shamy"/>
          <w:sz w:val="34"/>
          <w:szCs w:val="34"/>
          <w:rtl/>
        </w:rPr>
        <w:t xml:space="preserve"> فصَلِّ صلاةَ مُودِّعٍ، ولا تَكَلَّمْ بكلامٍ تعتذِرُ منه، وأجمِعِ اليَأْسَ عمَّا في أيدي النَّاس</w:t>
      </w:r>
      <w:r w:rsidR="00FC6945" w:rsidRPr="00FC6945">
        <w:rPr>
          <w:rStyle w:val="aa"/>
          <w:rtl/>
        </w:rPr>
        <w:t>(</w:t>
      </w:r>
      <w:r w:rsidRPr="00FC6945">
        <w:rPr>
          <w:rStyle w:val="aa"/>
        </w:rPr>
        <w:footnoteReference w:id="178"/>
      </w:r>
      <w:r w:rsidR="00FC6945" w:rsidRPr="00FC6945">
        <w:rPr>
          <w:rStyle w:val="aa"/>
          <w:rtl/>
        </w:rPr>
        <w:t>)</w:t>
      </w:r>
      <w:r w:rsidRPr="00C93733">
        <w:rPr>
          <w:rFonts w:ascii="louts shamy" w:hAnsi="louts shamy" w:cs="louts shamy"/>
          <w:sz w:val="34"/>
          <w:szCs w:val="34"/>
          <w:rtl/>
        </w:rPr>
        <w:t>.</w:t>
      </w:r>
    </w:p>
    <w:p w14:paraId="78007CD8" w14:textId="6D30E421" w:rsidR="578FCDAD" w:rsidRPr="00C93733" w:rsidRDefault="00C93381"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lastRenderedPageBreak/>
        <w:t>عن أبي هريرة</w:t>
      </w:r>
      <w:r w:rsidR="578FCDAD" w:rsidRPr="00C93733">
        <w:rPr>
          <w:rFonts w:ascii="louts shamy" w:hAnsi="louts shamy" w:cs="louts shamy"/>
          <w:sz w:val="34"/>
          <w:szCs w:val="34"/>
          <w:rtl/>
        </w:rPr>
        <w:t>: إذا نَظَرَ أحَدُكُمْ إلى مَن فُ</w:t>
      </w:r>
      <w:r w:rsidRPr="00C93733">
        <w:rPr>
          <w:rFonts w:ascii="louts shamy" w:hAnsi="louts shamy" w:cs="louts shamy"/>
          <w:sz w:val="34"/>
          <w:szCs w:val="34"/>
          <w:rtl/>
        </w:rPr>
        <w:t xml:space="preserve">ضِّلَ عليه في المالِ والخَلْقِ </w:t>
      </w:r>
      <w:r w:rsidR="578FCDAD" w:rsidRPr="00C93733">
        <w:rPr>
          <w:rFonts w:ascii="louts shamy" w:hAnsi="louts shamy" w:cs="louts shamy"/>
          <w:sz w:val="34"/>
          <w:szCs w:val="34"/>
          <w:rtl/>
        </w:rPr>
        <w:t>فَلْيَنْظُرْ إلى مَن هو أسْفَلَ منه</w:t>
      </w:r>
      <w:r w:rsidR="00FC6945" w:rsidRPr="00FC6945">
        <w:rPr>
          <w:rStyle w:val="aa"/>
          <w:rtl/>
        </w:rPr>
        <w:t>(</w:t>
      </w:r>
      <w:r w:rsidR="578FCDAD" w:rsidRPr="00FC6945">
        <w:rPr>
          <w:rStyle w:val="aa"/>
        </w:rPr>
        <w:footnoteReference w:id="179"/>
      </w:r>
      <w:r w:rsidR="00FC6945" w:rsidRPr="00FC6945">
        <w:rPr>
          <w:rStyle w:val="aa"/>
          <w:rtl/>
        </w:rPr>
        <w:t>)</w:t>
      </w:r>
      <w:r w:rsidR="578FCDAD" w:rsidRPr="00C93733">
        <w:rPr>
          <w:rFonts w:ascii="louts shamy" w:hAnsi="louts shamy" w:cs="louts shamy"/>
          <w:sz w:val="34"/>
          <w:szCs w:val="34"/>
          <w:rtl/>
        </w:rPr>
        <w:t>.</w:t>
      </w:r>
    </w:p>
    <w:p w14:paraId="45C26E7E" w14:textId="06FD5D00" w:rsidR="006250B1" w:rsidRPr="00C93733" w:rsidRDefault="006250B1"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عن فضالة بن عبيد: </w:t>
      </w:r>
      <w:r w:rsidRPr="00C93733">
        <w:rPr>
          <w:rFonts w:ascii="louts shamy" w:hAnsi="louts shamy" w:cs="louts shamy"/>
          <w:sz w:val="34"/>
          <w:szCs w:val="34"/>
          <w:shd w:val="clear" w:color="auto" w:fill="FFFFFF"/>
          <w:rtl/>
        </w:rPr>
        <w:t>نهانا رسول الله صلى الله عليه وسلم عن الإرفاهِ وأمرنا أن نحتفي أحيان</w:t>
      </w:r>
      <w:r w:rsidR="004814A2" w:rsidRPr="00C93733">
        <w:rPr>
          <w:rFonts w:ascii="louts shamy" w:hAnsi="louts shamy" w:cs="louts shamy"/>
          <w:sz w:val="34"/>
          <w:szCs w:val="34"/>
          <w:shd w:val="clear" w:color="auto" w:fill="FFFFFF"/>
          <w:rtl/>
        </w:rPr>
        <w:t>ًا</w:t>
      </w:r>
      <w:r w:rsidR="00FC6945" w:rsidRPr="00FC6945">
        <w:rPr>
          <w:rStyle w:val="aa"/>
          <w:rtl/>
        </w:rPr>
        <w:t>(</w:t>
      </w:r>
      <w:r w:rsidRPr="00FC6945">
        <w:rPr>
          <w:rStyle w:val="aa"/>
          <w:rtl/>
        </w:rPr>
        <w:footnoteReference w:id="180"/>
      </w:r>
      <w:r w:rsidR="00FC6945" w:rsidRPr="00FC6945">
        <w:rPr>
          <w:rStyle w:val="aa"/>
          <w:rtl/>
        </w:rPr>
        <w:t>)</w:t>
      </w:r>
      <w:r w:rsidRPr="00C93733">
        <w:rPr>
          <w:rFonts w:ascii="louts shamy" w:hAnsi="louts shamy" w:cs="louts shamy"/>
          <w:color w:val="555555"/>
          <w:sz w:val="34"/>
          <w:szCs w:val="34"/>
          <w:shd w:val="clear" w:color="auto" w:fill="FFFFFF"/>
          <w:rtl/>
        </w:rPr>
        <w:t>.</w:t>
      </w:r>
    </w:p>
    <w:p w14:paraId="4F15B3B6" w14:textId="412CABBD"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أبي هريرة</w:t>
      </w:r>
      <w:r w:rsidR="00C93381" w:rsidRPr="00C93733">
        <w:rPr>
          <w:rFonts w:ascii="louts shamy" w:hAnsi="louts shamy" w:cs="louts shamy"/>
          <w:sz w:val="34"/>
          <w:szCs w:val="34"/>
          <w:rtl/>
        </w:rPr>
        <w:t xml:space="preserve">: </w:t>
      </w:r>
      <w:r w:rsidRPr="00C93733">
        <w:rPr>
          <w:rFonts w:ascii="louts shamy" w:hAnsi="louts shamy" w:cs="louts shamy"/>
          <w:sz w:val="34"/>
          <w:szCs w:val="34"/>
          <w:rtl/>
        </w:rPr>
        <w:t>خَرَجَ رَسولُ اللهِ صَلَّى اللَّهُ عليه وَسَلَّمَ ذَاتَ يَومٍ -أَوْ لَيْلَةٍ- فَ</w:t>
      </w:r>
      <w:r w:rsidR="00C93381" w:rsidRPr="00C93733">
        <w:rPr>
          <w:rFonts w:ascii="louts shamy" w:hAnsi="louts shamy" w:cs="louts shamy"/>
          <w:sz w:val="34"/>
          <w:szCs w:val="34"/>
          <w:rtl/>
        </w:rPr>
        <w:t>إِذَا هو بأَبِي بَكْرٍ وَعُمَرَ</w:t>
      </w:r>
      <w:r w:rsidRPr="00C93733">
        <w:rPr>
          <w:rFonts w:ascii="louts shamy" w:hAnsi="louts shamy" w:cs="louts shamy"/>
          <w:sz w:val="34"/>
          <w:szCs w:val="34"/>
          <w:rtl/>
        </w:rPr>
        <w:t xml:space="preserve"> فَقالَ: ما أَخْرَجَكُما مِن بُيُوتِكُما هذِه السَّاعَةَ؟ قالَا: الجُوعُ يا رَسولَ اللهِ، قالَ: وَأَنَا، وَالَّذِي نَفْسِي بيَدِهِ، لَأَخْرَجَنِي الَّذي أَخْرَجَكُمَا، قُومُوا، فَقَامُوا معهُ، فأتَى رَجُلًا مِنَ الأنْصَارِ فَإِذَا هو ليسَ في بَيْتِه</w:t>
      </w:r>
      <w:r w:rsidR="00C93381" w:rsidRPr="00C93733">
        <w:rPr>
          <w:rFonts w:ascii="louts shamy" w:hAnsi="louts shamy" w:cs="louts shamy"/>
          <w:sz w:val="34"/>
          <w:szCs w:val="34"/>
          <w:rtl/>
        </w:rPr>
        <w:t>ِ، فَلَمَّا رَأَتْهُ المَرْأَةُ</w:t>
      </w:r>
      <w:r w:rsidRPr="00C93733">
        <w:rPr>
          <w:rFonts w:ascii="louts shamy" w:hAnsi="louts shamy" w:cs="louts shamy"/>
          <w:sz w:val="34"/>
          <w:szCs w:val="34"/>
          <w:rtl/>
        </w:rPr>
        <w:t xml:space="preserve"> قالَتْ: مَرْحَبًا وَأَهْلًا، فَقالَ لَهَا رَسولُ اللهِ صَلَّى اللَّهُ عليه وَسَلَّمَ: أَيْنَ فُلَانٌ؟ قالَتْ: ذَهَبَ يَسْتَعْذِبُ لَنَا مِنَ ا</w:t>
      </w:r>
      <w:r w:rsidR="00F4251B" w:rsidRPr="00C93733">
        <w:rPr>
          <w:rFonts w:ascii="louts shamy" w:hAnsi="louts shamy" w:cs="louts shamy"/>
          <w:sz w:val="34"/>
          <w:szCs w:val="34"/>
          <w:rtl/>
        </w:rPr>
        <w:t>لمَاءِ، إذْ جَاءَ الأنْصَارِيُّ</w:t>
      </w:r>
      <w:r w:rsidRPr="00C93733">
        <w:rPr>
          <w:rFonts w:ascii="louts shamy" w:hAnsi="louts shamy" w:cs="louts shamy"/>
          <w:sz w:val="34"/>
          <w:szCs w:val="34"/>
          <w:rtl/>
        </w:rPr>
        <w:t xml:space="preserve"> فَنَظَرَ إلى رَسولِ اللهِ صَلَّى اللَّ</w:t>
      </w:r>
      <w:r w:rsidR="00C93381" w:rsidRPr="00C93733">
        <w:rPr>
          <w:rFonts w:ascii="louts shamy" w:hAnsi="louts shamy" w:cs="louts shamy"/>
          <w:sz w:val="34"/>
          <w:szCs w:val="34"/>
          <w:rtl/>
        </w:rPr>
        <w:t>هُ عليه وَسَلَّمَ وَصَاحِبَيْهِ ثُمَّ قالَ: الحَمْدُ لِلَّهِ،</w:t>
      </w:r>
      <w:r w:rsidRPr="00C93733">
        <w:rPr>
          <w:rFonts w:ascii="louts shamy" w:hAnsi="louts shamy" w:cs="louts shamy"/>
          <w:sz w:val="34"/>
          <w:szCs w:val="34"/>
          <w:rtl/>
        </w:rPr>
        <w:t xml:space="preserve"> ما أَحَدٌ اليومَ أَكْرَمَ أَضْي</w:t>
      </w:r>
      <w:r w:rsidR="00C93381" w:rsidRPr="00C93733">
        <w:rPr>
          <w:rFonts w:ascii="louts shamy" w:hAnsi="louts shamy" w:cs="louts shamy"/>
          <w:sz w:val="34"/>
          <w:szCs w:val="34"/>
          <w:rtl/>
        </w:rPr>
        <w:t>َافًا مِنِّي، قالَ: فَانْطَلَقَ</w:t>
      </w:r>
      <w:r w:rsidRPr="00C93733">
        <w:rPr>
          <w:rFonts w:ascii="louts shamy" w:hAnsi="louts shamy" w:cs="louts shamy"/>
          <w:sz w:val="34"/>
          <w:szCs w:val="34"/>
          <w:rtl/>
        </w:rPr>
        <w:t xml:space="preserve"> فَجَاءَهُمْ بعِذْ</w:t>
      </w:r>
      <w:r w:rsidR="00C93381" w:rsidRPr="00C93733">
        <w:rPr>
          <w:rFonts w:ascii="louts shamy" w:hAnsi="louts shamy" w:cs="louts shamy"/>
          <w:sz w:val="34"/>
          <w:szCs w:val="34"/>
          <w:rtl/>
        </w:rPr>
        <w:t>قٍ فيه بُسْرٌ وَتَمْرٌ وَرُطَبٌ</w:t>
      </w:r>
      <w:r w:rsidRPr="00C93733">
        <w:rPr>
          <w:rFonts w:ascii="louts shamy" w:hAnsi="louts shamy" w:cs="louts shamy"/>
          <w:sz w:val="34"/>
          <w:szCs w:val="34"/>
          <w:rtl/>
        </w:rPr>
        <w:t xml:space="preserve"> فَقالَ: كُلُو</w:t>
      </w:r>
      <w:r w:rsidR="00C93381" w:rsidRPr="00C93733">
        <w:rPr>
          <w:rFonts w:ascii="louts shamy" w:hAnsi="louts shamy" w:cs="louts shamy"/>
          <w:sz w:val="34"/>
          <w:szCs w:val="34"/>
          <w:rtl/>
        </w:rPr>
        <w:t>ا مِن هذِه، وَأَخَذَ المُدْيَةَ</w:t>
      </w:r>
      <w:r w:rsidRPr="00C93733">
        <w:rPr>
          <w:rFonts w:ascii="louts shamy" w:hAnsi="louts shamy" w:cs="louts shamy"/>
          <w:sz w:val="34"/>
          <w:szCs w:val="34"/>
          <w:rtl/>
        </w:rPr>
        <w:t>، فَقالَ له رَسولُ اللهِ صَلَّى اللَّهُ عليه وَسَلَّمَ: إيَّ</w:t>
      </w:r>
      <w:r w:rsidR="00F4251B" w:rsidRPr="00C93733">
        <w:rPr>
          <w:rFonts w:ascii="louts shamy" w:hAnsi="louts shamy" w:cs="louts shamy"/>
          <w:sz w:val="34"/>
          <w:szCs w:val="34"/>
          <w:rtl/>
        </w:rPr>
        <w:t>اكَ وَالْحَلُوبَ، فَذَبَحَ لهمْ</w:t>
      </w:r>
      <w:r w:rsidRPr="00C93733">
        <w:rPr>
          <w:rFonts w:ascii="louts shamy" w:hAnsi="louts shamy" w:cs="louts shamy"/>
          <w:sz w:val="34"/>
          <w:szCs w:val="34"/>
          <w:rtl/>
        </w:rPr>
        <w:t xml:space="preserve"> فأكَلُوا مِنَ الشَّاةِ وَمِنْ ذلكَ العِذْقِ وَشَرِبُوا، </w:t>
      </w:r>
      <w:r w:rsidR="00F4251B" w:rsidRPr="00C93733">
        <w:rPr>
          <w:rFonts w:ascii="louts shamy" w:hAnsi="louts shamy" w:cs="louts shamy"/>
          <w:sz w:val="34"/>
          <w:szCs w:val="34"/>
          <w:rtl/>
        </w:rPr>
        <w:t>فَلَمَّا أَنْ شَبِعُوا وَرَوُوا</w:t>
      </w:r>
      <w:r w:rsidRPr="00C93733">
        <w:rPr>
          <w:rFonts w:ascii="louts shamy" w:hAnsi="louts shamy" w:cs="louts shamy"/>
          <w:sz w:val="34"/>
          <w:szCs w:val="34"/>
          <w:rtl/>
        </w:rPr>
        <w:t xml:space="preserve"> قالَ رَسولُ اللهِ صَلَّى اللَّهُ عليه وَسَلَّمَ لأَبِي بَكْرٍ وَعُمَرَ: وَالَّذِي</w:t>
      </w:r>
      <w:r w:rsidR="00E11050" w:rsidRPr="00C93733">
        <w:rPr>
          <w:rFonts w:ascii="louts shamy" w:hAnsi="louts shamy" w:cs="louts shamy"/>
          <w:sz w:val="34"/>
          <w:szCs w:val="34"/>
          <w:rtl/>
        </w:rPr>
        <w:t xml:space="preserve"> نَفْس</w:t>
      </w:r>
      <w:r w:rsidR="00C93381" w:rsidRPr="00C93733">
        <w:rPr>
          <w:rFonts w:ascii="louts shamy" w:hAnsi="louts shamy" w:cs="louts shamy"/>
          <w:sz w:val="34"/>
          <w:szCs w:val="34"/>
          <w:rtl/>
        </w:rPr>
        <w:t>ِي بيَدِهِ</w:t>
      </w:r>
      <w:r w:rsidR="00E11050" w:rsidRPr="00C93733">
        <w:rPr>
          <w:rFonts w:ascii="louts shamy" w:hAnsi="louts shamy" w:cs="louts shamy"/>
          <w:sz w:val="34"/>
          <w:szCs w:val="34"/>
          <w:rtl/>
        </w:rPr>
        <w:t xml:space="preserve"> لَتُسْأَلُنَّ </w:t>
      </w:r>
      <w:r w:rsidRPr="00C93733">
        <w:rPr>
          <w:rFonts w:ascii="louts shamy" w:hAnsi="louts shamy" w:cs="louts shamy"/>
          <w:sz w:val="34"/>
          <w:szCs w:val="34"/>
          <w:rtl/>
        </w:rPr>
        <w:t>عن هذا النَّعِيمِ يَومَ القِيَامَةِ، أَخْر</w:t>
      </w:r>
      <w:r w:rsidR="00C93381" w:rsidRPr="00C93733">
        <w:rPr>
          <w:rFonts w:ascii="louts shamy" w:hAnsi="louts shamy" w:cs="louts shamy"/>
          <w:sz w:val="34"/>
          <w:szCs w:val="34"/>
          <w:rtl/>
        </w:rPr>
        <w:t>َجَكُمْ مِن بُيُوتِكُمُ الجُوعُ</w:t>
      </w:r>
      <w:r w:rsidRPr="00C93733">
        <w:rPr>
          <w:rFonts w:ascii="louts shamy" w:hAnsi="louts shamy" w:cs="louts shamy"/>
          <w:sz w:val="34"/>
          <w:szCs w:val="34"/>
          <w:rtl/>
        </w:rPr>
        <w:t xml:space="preserve"> ثُمَّ لَمْ تَرْجِعُوا حتَّى أَصَابَكُمْ هذا النَّعِيم</w:t>
      </w:r>
      <w:r w:rsidR="00FC6945" w:rsidRPr="00FC6945">
        <w:rPr>
          <w:rStyle w:val="aa"/>
          <w:rtl/>
        </w:rPr>
        <w:t>(</w:t>
      </w:r>
      <w:r w:rsidRPr="00FC6945">
        <w:rPr>
          <w:rStyle w:val="aa"/>
        </w:rPr>
        <w:footnoteReference w:id="181"/>
      </w:r>
      <w:r w:rsidR="00FC6945" w:rsidRPr="00FC6945">
        <w:rPr>
          <w:rStyle w:val="aa"/>
          <w:rtl/>
        </w:rPr>
        <w:t>)</w:t>
      </w:r>
      <w:r w:rsidRPr="00C93733">
        <w:rPr>
          <w:rFonts w:ascii="louts shamy" w:hAnsi="louts shamy" w:cs="louts shamy"/>
          <w:sz w:val="34"/>
          <w:szCs w:val="34"/>
          <w:rtl/>
        </w:rPr>
        <w:t>.</w:t>
      </w:r>
    </w:p>
    <w:p w14:paraId="0E9C2217" w14:textId="2391D0FA" w:rsidR="578FCDAD" w:rsidRPr="00C93733" w:rsidRDefault="00E23979" w:rsidP="00C93733">
      <w:pPr>
        <w:pStyle w:val="2"/>
        <w:bidi/>
        <w:spacing w:line="240" w:lineRule="auto"/>
      </w:pPr>
      <w:bookmarkStart w:id="38" w:name="_Toc186361607"/>
      <w:r w:rsidRPr="00C93733">
        <w:rPr>
          <w:rtl/>
        </w:rPr>
        <w:lastRenderedPageBreak/>
        <w:t>التبرك ب</w:t>
      </w:r>
      <w:r w:rsidR="578FCDAD" w:rsidRPr="00C93733">
        <w:rPr>
          <w:rtl/>
        </w:rPr>
        <w:t>رسول الله صلى الله عليه وسلم</w:t>
      </w:r>
      <w:r w:rsidRPr="00C93733">
        <w:rPr>
          <w:rtl/>
        </w:rPr>
        <w:t xml:space="preserve"> وآثاره</w:t>
      </w:r>
      <w:r w:rsidR="578FCDAD" w:rsidRPr="00C93733">
        <w:rPr>
          <w:rtl/>
        </w:rPr>
        <w:t>:</w:t>
      </w:r>
      <w:bookmarkEnd w:id="38"/>
      <w:r w:rsidR="004814A2" w:rsidRPr="00C93733">
        <w:rPr>
          <w:rtl/>
        </w:rPr>
        <w:t xml:space="preserve"> </w:t>
      </w:r>
    </w:p>
    <w:p w14:paraId="16D47F16" w14:textId="51F99325"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وهب ب</w:t>
      </w:r>
      <w:r w:rsidR="00C93381" w:rsidRPr="00C93733">
        <w:rPr>
          <w:rFonts w:ascii="louts shamy" w:hAnsi="louts shamy" w:cs="louts shamy"/>
          <w:sz w:val="34"/>
          <w:szCs w:val="34"/>
          <w:rtl/>
        </w:rPr>
        <w:t xml:space="preserve">ن عبد الله </w:t>
      </w:r>
      <w:proofErr w:type="spellStart"/>
      <w:r w:rsidR="00C93381" w:rsidRPr="00C93733">
        <w:rPr>
          <w:rFonts w:ascii="louts shamy" w:hAnsi="louts shamy" w:cs="louts shamy"/>
          <w:sz w:val="34"/>
          <w:szCs w:val="34"/>
          <w:rtl/>
        </w:rPr>
        <w:t>السوائي</w:t>
      </w:r>
      <w:proofErr w:type="spellEnd"/>
      <w:r w:rsidR="00C93381" w:rsidRPr="00C93733">
        <w:rPr>
          <w:rFonts w:ascii="louts shamy" w:hAnsi="louts shamy" w:cs="louts shamy"/>
          <w:sz w:val="34"/>
          <w:szCs w:val="34"/>
          <w:rtl/>
        </w:rPr>
        <w:t xml:space="preserve"> أبي </w:t>
      </w:r>
      <w:proofErr w:type="spellStart"/>
      <w:r w:rsidR="00C93381" w:rsidRPr="00C93733">
        <w:rPr>
          <w:rFonts w:ascii="louts shamy" w:hAnsi="louts shamy" w:cs="louts shamy"/>
          <w:sz w:val="34"/>
          <w:szCs w:val="34"/>
          <w:rtl/>
        </w:rPr>
        <w:t>جحيفة</w:t>
      </w:r>
      <w:proofErr w:type="spellEnd"/>
      <w:r w:rsidRPr="00C93733">
        <w:rPr>
          <w:rFonts w:ascii="louts shamy" w:hAnsi="louts shamy" w:cs="louts shamy"/>
          <w:sz w:val="34"/>
          <w:szCs w:val="34"/>
          <w:rtl/>
        </w:rPr>
        <w:t>: رَأَيْتُ رَسولَ اللَّهِ صَلَّى اللهُ عليه وسلَّمَ في قُبَّةٍ حَمْرَاءَ مِن أدَمٍ، ورَأَيْتُ بلَالًا أخَذَ وضُوءَ رَسولِ اللَّهِ صَلَّى اللهُ عليه وسلَّمَ، ورَأَيْتُ النَّاسَ يَبْتَدِرُونَ ذَاكَ الوَضُوءَ، فمَ</w:t>
      </w:r>
      <w:r w:rsidR="00C93381" w:rsidRPr="00C93733">
        <w:rPr>
          <w:rFonts w:ascii="louts shamy" w:hAnsi="louts shamy" w:cs="louts shamy"/>
          <w:sz w:val="34"/>
          <w:szCs w:val="34"/>
          <w:rtl/>
        </w:rPr>
        <w:t>ن أصَابَ منه شيئًا تَمَسَّحَ به</w:t>
      </w:r>
      <w:r w:rsidRPr="00C93733">
        <w:rPr>
          <w:rFonts w:ascii="louts shamy" w:hAnsi="louts shamy" w:cs="louts shamy"/>
          <w:sz w:val="34"/>
          <w:szCs w:val="34"/>
          <w:rtl/>
        </w:rPr>
        <w:t xml:space="preserve"> ومَن لَمْ يُصِبْ منه شيئًا أخَذَ مِن بَلَلِ يَدِ صَاحِبِهِ، ثُمَّ ر</w:t>
      </w:r>
      <w:r w:rsidR="00C93381" w:rsidRPr="00C93733">
        <w:rPr>
          <w:rFonts w:ascii="louts shamy" w:hAnsi="louts shamy" w:cs="louts shamy"/>
          <w:sz w:val="34"/>
          <w:szCs w:val="34"/>
          <w:rtl/>
        </w:rPr>
        <w:t>َأَيْتُ بلَالًا أخَذَ عَنَزَةً</w:t>
      </w:r>
      <w:r w:rsidRPr="00C93733">
        <w:rPr>
          <w:rFonts w:ascii="louts shamy" w:hAnsi="louts shamy" w:cs="louts shamy"/>
          <w:sz w:val="34"/>
          <w:szCs w:val="34"/>
          <w:rtl/>
        </w:rPr>
        <w:t xml:space="preserve"> فَرَكَزَهَا وخَرَجَ النبيُّ صَلَّى اللهُ عل</w:t>
      </w:r>
      <w:r w:rsidR="00C93381" w:rsidRPr="00C93733">
        <w:rPr>
          <w:rFonts w:ascii="louts shamy" w:hAnsi="louts shamy" w:cs="louts shamy"/>
          <w:sz w:val="34"/>
          <w:szCs w:val="34"/>
          <w:rtl/>
        </w:rPr>
        <w:t>يه وسلَّمَ في حُلَّةٍ حَمْرَاءَ</w:t>
      </w:r>
      <w:r w:rsidRPr="00C93733">
        <w:rPr>
          <w:rFonts w:ascii="louts shamy" w:hAnsi="louts shamy" w:cs="louts shamy"/>
          <w:sz w:val="34"/>
          <w:szCs w:val="34"/>
          <w:rtl/>
        </w:rPr>
        <w:t xml:space="preserve"> مُشَمِّرًا صَلَّى إلى العَنَزَةِ بالنَّاسِ رَكْعَتَيْنِ، ورَأَيْتُ النَّاسَ والدَّوَابَّ يَمُرُّونَ مِن بَيْنِ يَدَيِ العَنَزَة</w:t>
      </w:r>
      <w:r w:rsidR="00FC6945" w:rsidRPr="00FC6945">
        <w:rPr>
          <w:rStyle w:val="aa"/>
          <w:rtl/>
        </w:rPr>
        <w:t>(</w:t>
      </w:r>
      <w:r w:rsidRPr="00FC6945">
        <w:rPr>
          <w:rStyle w:val="aa"/>
        </w:rPr>
        <w:footnoteReference w:id="182"/>
      </w:r>
      <w:r w:rsidR="00FC6945" w:rsidRPr="00FC6945">
        <w:rPr>
          <w:rStyle w:val="aa"/>
          <w:rtl/>
        </w:rPr>
        <w:t>)</w:t>
      </w:r>
      <w:r w:rsidRPr="00C93733">
        <w:rPr>
          <w:rFonts w:ascii="louts shamy" w:hAnsi="louts shamy" w:cs="louts shamy"/>
          <w:sz w:val="34"/>
          <w:szCs w:val="34"/>
          <w:rtl/>
        </w:rPr>
        <w:t>.</w:t>
      </w:r>
    </w:p>
    <w:p w14:paraId="711C2157" w14:textId="773CD7F4"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السائب بن يزيد: ذَهَبَتْ بي خَالَتي إلى رَسولِ ال</w:t>
      </w:r>
      <w:r w:rsidR="00C93381" w:rsidRPr="00C93733">
        <w:rPr>
          <w:rFonts w:ascii="louts shamy" w:hAnsi="louts shamy" w:cs="louts shamy"/>
          <w:sz w:val="34"/>
          <w:szCs w:val="34"/>
          <w:rtl/>
        </w:rPr>
        <w:t>لَّهِ صَلَّى اللهُ عليه وسلَّمَ</w:t>
      </w:r>
      <w:r w:rsidRPr="00C93733">
        <w:rPr>
          <w:rFonts w:ascii="louts shamy" w:hAnsi="louts shamy" w:cs="louts shamy"/>
          <w:sz w:val="34"/>
          <w:szCs w:val="34"/>
          <w:rtl/>
        </w:rPr>
        <w:t xml:space="preserve"> فَقالَتْ: يا رَسولَ اللَّهِ، إنَّ ابْنَ أُخْتي وقَعَ</w:t>
      </w:r>
      <w:r w:rsidR="00F4251B" w:rsidRPr="00C93733">
        <w:rPr>
          <w:rFonts w:ascii="louts shamy" w:hAnsi="louts shamy" w:cs="louts shamy"/>
          <w:sz w:val="34"/>
          <w:szCs w:val="34"/>
          <w:rtl/>
        </w:rPr>
        <w:t>،</w:t>
      </w:r>
      <w:r w:rsidRPr="00C93733">
        <w:rPr>
          <w:rFonts w:ascii="louts shamy" w:hAnsi="louts shamy" w:cs="louts shamy"/>
          <w:sz w:val="34"/>
          <w:szCs w:val="34"/>
          <w:rtl/>
        </w:rPr>
        <w:t xml:space="preserve"> فَمَسَحَ رَأْسِي ودَعَا لي بالبَرَكَةِ، وتَوَضَّأَ فَشَرِبْتُ مِن وضُوئِه</w:t>
      </w:r>
      <w:r w:rsidR="00FC6945" w:rsidRPr="00FC6945">
        <w:rPr>
          <w:rStyle w:val="aa"/>
          <w:rtl/>
        </w:rPr>
        <w:t>(</w:t>
      </w:r>
      <w:r w:rsidRPr="00FC6945">
        <w:rPr>
          <w:rStyle w:val="aa"/>
        </w:rPr>
        <w:footnoteReference w:id="183"/>
      </w:r>
      <w:r w:rsidR="00FC6945" w:rsidRPr="00FC6945">
        <w:rPr>
          <w:rStyle w:val="aa"/>
          <w:rtl/>
        </w:rPr>
        <w:t>)</w:t>
      </w:r>
      <w:r w:rsidRPr="00C93733">
        <w:rPr>
          <w:rFonts w:ascii="louts shamy" w:hAnsi="louts shamy" w:cs="louts shamy"/>
          <w:sz w:val="34"/>
          <w:szCs w:val="34"/>
          <w:rtl/>
        </w:rPr>
        <w:t>.</w:t>
      </w:r>
    </w:p>
    <w:p w14:paraId="5F380934" w14:textId="4A9E08C0" w:rsidR="00320883" w:rsidRPr="00C93733" w:rsidRDefault="00320883"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عن أنس بن مالك: كان رسول الله صلى الله عليه وسلم إذا صلى الغداة جاء خدم المدينة بآنيتهم فيها الماء، فما يؤْتى بإناءٍ إلا غمس يده فيها، فربما </w:t>
      </w:r>
      <w:proofErr w:type="spellStart"/>
      <w:r w:rsidRPr="00C93733">
        <w:rPr>
          <w:rFonts w:ascii="louts shamy" w:hAnsi="louts shamy" w:cs="louts shamy"/>
          <w:sz w:val="34"/>
          <w:szCs w:val="34"/>
          <w:rtl/>
        </w:rPr>
        <w:t>جاؤوه</w:t>
      </w:r>
      <w:proofErr w:type="spellEnd"/>
      <w:r w:rsidRPr="00C93733">
        <w:rPr>
          <w:rFonts w:ascii="louts shamy" w:hAnsi="louts shamy" w:cs="louts shamy"/>
          <w:sz w:val="34"/>
          <w:szCs w:val="34"/>
          <w:rtl/>
        </w:rPr>
        <w:t xml:space="preserve"> في الغداة الباردة فيغمس يده فيها</w:t>
      </w:r>
      <w:r w:rsidR="00FC6945" w:rsidRPr="00FC6945">
        <w:rPr>
          <w:rStyle w:val="aa"/>
          <w:rtl/>
        </w:rPr>
        <w:t>(</w:t>
      </w:r>
      <w:r w:rsidRPr="00FC6945">
        <w:rPr>
          <w:rStyle w:val="aa"/>
          <w:rtl/>
        </w:rPr>
        <w:footnoteReference w:id="184"/>
      </w:r>
      <w:r w:rsidR="00FC6945" w:rsidRPr="00FC6945">
        <w:rPr>
          <w:rStyle w:val="aa"/>
          <w:rtl/>
        </w:rPr>
        <w:t>)</w:t>
      </w:r>
      <w:r w:rsidRPr="00C93733">
        <w:rPr>
          <w:rFonts w:ascii="louts shamy" w:hAnsi="louts shamy" w:cs="louts shamy"/>
          <w:sz w:val="34"/>
          <w:szCs w:val="34"/>
          <w:rtl/>
        </w:rPr>
        <w:t>.</w:t>
      </w:r>
    </w:p>
    <w:p w14:paraId="03C600D0" w14:textId="5FB34AB8" w:rsidR="008C43D3" w:rsidRPr="00C93733" w:rsidRDefault="008C43D3"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 عن عبد الله مولى أسماء بنت أبي بكر</w:t>
      </w:r>
      <w:r w:rsidR="004814A2" w:rsidRPr="00C93733">
        <w:rPr>
          <w:rFonts w:ascii="louts shamy" w:hAnsi="louts shamy" w:cs="louts shamy"/>
          <w:sz w:val="34"/>
          <w:szCs w:val="34"/>
          <w:rtl/>
        </w:rPr>
        <w:t>.</w:t>
      </w:r>
      <w:r w:rsidRPr="00C93733">
        <w:rPr>
          <w:rFonts w:ascii="louts shamy" w:hAnsi="louts shamy" w:cs="louts shamy"/>
          <w:sz w:val="34"/>
          <w:szCs w:val="34"/>
          <w:rtl/>
        </w:rPr>
        <w:t xml:space="preserve">.. </w:t>
      </w:r>
      <w:r w:rsidR="004814A2" w:rsidRPr="00C93733">
        <w:rPr>
          <w:rFonts w:ascii="louts shamy" w:hAnsi="louts shamy" w:cs="louts shamy"/>
          <w:sz w:val="34"/>
          <w:szCs w:val="34"/>
          <w:rtl/>
        </w:rPr>
        <w:t>(</w:t>
      </w:r>
      <w:r w:rsidRPr="00C93733">
        <w:rPr>
          <w:rFonts w:ascii="louts shamy" w:hAnsi="louts shamy" w:cs="louts shamy"/>
          <w:sz w:val="34"/>
          <w:szCs w:val="34"/>
          <w:rtl/>
        </w:rPr>
        <w:t>أنها</w:t>
      </w:r>
      <w:r w:rsidR="004814A2" w:rsidRPr="00C93733">
        <w:rPr>
          <w:rFonts w:ascii="louts shamy" w:hAnsi="louts shamy" w:cs="louts shamy"/>
          <w:sz w:val="34"/>
          <w:szCs w:val="34"/>
          <w:rtl/>
        </w:rPr>
        <w:t>)</w:t>
      </w:r>
      <w:r w:rsidRPr="00C93733">
        <w:rPr>
          <w:rFonts w:ascii="louts shamy" w:hAnsi="louts shamy" w:cs="louts shamy"/>
          <w:sz w:val="34"/>
          <w:szCs w:val="34"/>
          <w:rtl/>
        </w:rPr>
        <w:t xml:space="preserve"> قالت: هذه جبّة رسول الله صلى الله عليه وسلم، فأخرجتْ إليَّ جبةَ طيالسةٍ </w:t>
      </w:r>
      <w:proofErr w:type="spellStart"/>
      <w:r w:rsidRPr="00C93733">
        <w:rPr>
          <w:rFonts w:ascii="louts shamy" w:hAnsi="louts shamy" w:cs="louts shamy"/>
          <w:sz w:val="34"/>
          <w:szCs w:val="34"/>
          <w:rtl/>
        </w:rPr>
        <w:t>كسروانيةٍ</w:t>
      </w:r>
      <w:proofErr w:type="spellEnd"/>
      <w:r w:rsidRPr="00C93733">
        <w:rPr>
          <w:rFonts w:ascii="louts shamy" w:hAnsi="louts shamy" w:cs="louts shamy"/>
          <w:sz w:val="34"/>
          <w:szCs w:val="34"/>
          <w:rtl/>
        </w:rPr>
        <w:t xml:space="preserve"> لها لِبْنَةُ ديباج وفَرْجيها مكفوفين بالديباج، فقالت: هذه كانت عند عائشة حتى قُبضَتْ، فلما قُبِضتْ قبَضتُها، وكان النبي صلى الله عليه وسلم يلبسها، فنحن نغسلها للمرضى يُسْتَشْفَى بها</w:t>
      </w:r>
      <w:r w:rsidR="00FC6945" w:rsidRPr="00FC6945">
        <w:rPr>
          <w:rStyle w:val="aa"/>
          <w:rtl/>
        </w:rPr>
        <w:t>(</w:t>
      </w:r>
      <w:r w:rsidRPr="00FC6945">
        <w:rPr>
          <w:rStyle w:val="aa"/>
          <w:rtl/>
        </w:rPr>
        <w:footnoteReference w:id="185"/>
      </w:r>
      <w:r w:rsidR="00FC6945" w:rsidRPr="00FC6945">
        <w:rPr>
          <w:rStyle w:val="aa"/>
          <w:rtl/>
        </w:rPr>
        <w:t>)</w:t>
      </w:r>
      <w:r w:rsidRPr="00C93733">
        <w:rPr>
          <w:rFonts w:ascii="louts shamy" w:hAnsi="louts shamy" w:cs="louts shamy"/>
          <w:sz w:val="34"/>
          <w:szCs w:val="34"/>
          <w:rtl/>
        </w:rPr>
        <w:t>.</w:t>
      </w:r>
    </w:p>
    <w:p w14:paraId="5E19D4C6" w14:textId="77777777" w:rsidR="578FCDAD" w:rsidRPr="00C93733" w:rsidRDefault="578FCDAD" w:rsidP="00C93733">
      <w:pPr>
        <w:pStyle w:val="2"/>
        <w:bidi/>
        <w:spacing w:line="240" w:lineRule="auto"/>
      </w:pPr>
      <w:bookmarkStart w:id="39" w:name="_Toc186361608"/>
      <w:r w:rsidRPr="00C93733">
        <w:rPr>
          <w:rtl/>
        </w:rPr>
        <w:lastRenderedPageBreak/>
        <w:t>الصحابة:</w:t>
      </w:r>
      <w:bookmarkEnd w:id="39"/>
    </w:p>
    <w:p w14:paraId="20048606" w14:textId="2FF4E4DE"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أبي سعيد الخدري: يَأْتي زَمَان</w:t>
      </w:r>
      <w:r w:rsidR="00C93381" w:rsidRPr="00C93733">
        <w:rPr>
          <w:rFonts w:ascii="louts shamy" w:hAnsi="louts shamy" w:cs="louts shamy"/>
          <w:sz w:val="34"/>
          <w:szCs w:val="34"/>
          <w:rtl/>
        </w:rPr>
        <w:t xml:space="preserve">ٌ يَغْزُو </w:t>
      </w:r>
      <w:proofErr w:type="spellStart"/>
      <w:r w:rsidR="00C93381" w:rsidRPr="00C93733">
        <w:rPr>
          <w:rFonts w:ascii="louts shamy" w:hAnsi="louts shamy" w:cs="louts shamy"/>
          <w:sz w:val="34"/>
          <w:szCs w:val="34"/>
          <w:rtl/>
        </w:rPr>
        <w:t>فِئَامٌ</w:t>
      </w:r>
      <w:proofErr w:type="spellEnd"/>
      <w:r w:rsidR="00C93381" w:rsidRPr="00C93733">
        <w:rPr>
          <w:rFonts w:ascii="louts shamy" w:hAnsi="louts shamy" w:cs="louts shamy"/>
          <w:sz w:val="34"/>
          <w:szCs w:val="34"/>
          <w:rtl/>
        </w:rPr>
        <w:t xml:space="preserve"> مِنَ النَّاسِ</w:t>
      </w:r>
      <w:r w:rsidRPr="00C93733">
        <w:rPr>
          <w:rFonts w:ascii="louts shamy" w:hAnsi="louts shamy" w:cs="louts shamy"/>
          <w:sz w:val="34"/>
          <w:szCs w:val="34"/>
          <w:rtl/>
        </w:rPr>
        <w:t xml:space="preserve"> فيُقَالُ: فِيكُمْ مَن صَحِبَ النبيَّ صَلَّى اللهُ عليه وسلَّمَ؟ فيُقَالُ: نَعَمْ، فيُفْ</w:t>
      </w:r>
      <w:r w:rsidR="00C93381" w:rsidRPr="00C93733">
        <w:rPr>
          <w:rFonts w:ascii="louts shamy" w:hAnsi="louts shamy" w:cs="louts shamy"/>
          <w:sz w:val="34"/>
          <w:szCs w:val="34"/>
          <w:rtl/>
        </w:rPr>
        <w:t>تَحُ عليه، ثُمَّ يَأْتي زَمَانٌ</w:t>
      </w:r>
      <w:r w:rsidRPr="00C93733">
        <w:rPr>
          <w:rFonts w:ascii="louts shamy" w:hAnsi="louts shamy" w:cs="louts shamy"/>
          <w:sz w:val="34"/>
          <w:szCs w:val="34"/>
          <w:rtl/>
        </w:rPr>
        <w:t xml:space="preserve"> فيُقَالُ: فِيكُمْ مَن صَحِبَ أَصْحَابَ النبيِّ صَلَّى اللهُ عليه وسلَّمَ؟ فيُقَالُ: نَعَمْ، فيُفْتَحُ، ثُمَّ يَأْتي زَمَانٌ فيُقَالُ: فِيكُمْ مَن صَحِبَ صَاحِبَ أَصْحَابِ النبيِّ صَلَّى اللهُ عليه وسلَّمَ؟ فيُقَالُ: نَعَمْ، فيُفْتَح</w:t>
      </w:r>
      <w:r w:rsidR="00FC6945" w:rsidRPr="00FC6945">
        <w:rPr>
          <w:rStyle w:val="aa"/>
          <w:rtl/>
        </w:rPr>
        <w:t>(</w:t>
      </w:r>
      <w:r w:rsidRPr="00FC6945">
        <w:rPr>
          <w:rStyle w:val="aa"/>
        </w:rPr>
        <w:footnoteReference w:id="186"/>
      </w:r>
      <w:r w:rsidR="00FC6945" w:rsidRPr="00FC6945">
        <w:rPr>
          <w:rStyle w:val="aa"/>
          <w:rtl/>
        </w:rPr>
        <w:t>)</w:t>
      </w:r>
      <w:r w:rsidRPr="00C93733">
        <w:rPr>
          <w:rFonts w:ascii="louts shamy" w:hAnsi="louts shamy" w:cs="louts shamy"/>
          <w:sz w:val="34"/>
          <w:szCs w:val="34"/>
          <w:rtl/>
        </w:rPr>
        <w:t>.</w:t>
      </w:r>
    </w:p>
    <w:p w14:paraId="689662B4" w14:textId="62EF7715" w:rsidR="578FCDAD" w:rsidRPr="00C93733" w:rsidRDefault="00C93381"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وعنه: لا تَسُبُّوا أصْحابِي،</w:t>
      </w:r>
      <w:r w:rsidR="578FCDAD" w:rsidRPr="00C93733">
        <w:rPr>
          <w:rFonts w:ascii="louts shamy" w:hAnsi="louts shamy" w:cs="louts shamy"/>
          <w:sz w:val="34"/>
          <w:szCs w:val="34"/>
          <w:rtl/>
        </w:rPr>
        <w:t xml:space="preserve"> فلوْ أنَّ أحَدَكُم</w:t>
      </w:r>
      <w:r w:rsidRPr="00C93733">
        <w:rPr>
          <w:rFonts w:ascii="louts shamy" w:hAnsi="louts shamy" w:cs="louts shamy"/>
          <w:sz w:val="34"/>
          <w:szCs w:val="34"/>
          <w:rtl/>
        </w:rPr>
        <w:t>ْ أنْفَقَ مِثْلَ أُحُدٍ ذَهَبًا</w:t>
      </w:r>
      <w:r w:rsidR="578FCDAD" w:rsidRPr="00C93733">
        <w:rPr>
          <w:rFonts w:ascii="louts shamy" w:hAnsi="louts shamy" w:cs="louts shamy"/>
          <w:sz w:val="34"/>
          <w:szCs w:val="34"/>
          <w:rtl/>
        </w:rPr>
        <w:t xml:space="preserve"> ما بَلَغَ مُدَّ أحَدِهِمْ ولا نَصِيفَه</w:t>
      </w:r>
      <w:r w:rsidR="00FC6945" w:rsidRPr="00FC6945">
        <w:rPr>
          <w:rStyle w:val="aa"/>
          <w:rtl/>
        </w:rPr>
        <w:t>(</w:t>
      </w:r>
      <w:r w:rsidR="578FCDAD" w:rsidRPr="00FC6945">
        <w:rPr>
          <w:rStyle w:val="aa"/>
        </w:rPr>
        <w:footnoteReference w:id="187"/>
      </w:r>
      <w:r w:rsidR="00FC6945" w:rsidRPr="00FC6945">
        <w:rPr>
          <w:rStyle w:val="aa"/>
          <w:rtl/>
        </w:rPr>
        <w:t>)</w:t>
      </w:r>
      <w:r w:rsidR="578FCDAD" w:rsidRPr="00C93733">
        <w:rPr>
          <w:rFonts w:ascii="louts shamy" w:hAnsi="louts shamy" w:cs="louts shamy"/>
          <w:sz w:val="34"/>
          <w:szCs w:val="34"/>
          <w:rtl/>
        </w:rPr>
        <w:t>.</w:t>
      </w:r>
    </w:p>
    <w:p w14:paraId="6C557B04" w14:textId="1196A00B"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أنس بن مالك:</w:t>
      </w:r>
      <w:r w:rsidR="00C93381" w:rsidRPr="00C93733">
        <w:rPr>
          <w:rFonts w:ascii="louts shamy" w:hAnsi="louts shamy" w:cs="louts shamy"/>
          <w:sz w:val="34"/>
          <w:szCs w:val="34"/>
          <w:rtl/>
        </w:rPr>
        <w:t xml:space="preserve"> آيَةُ الإيمانِ حُبُّ الأنْصارِ</w:t>
      </w:r>
      <w:r w:rsidRPr="00C93733">
        <w:rPr>
          <w:rFonts w:ascii="louts shamy" w:hAnsi="louts shamy" w:cs="louts shamy"/>
          <w:sz w:val="34"/>
          <w:szCs w:val="34"/>
          <w:rtl/>
        </w:rPr>
        <w:t xml:space="preserve"> وآيَةُ النِّفاقِ بُغْضُ الأنْصار</w:t>
      </w:r>
      <w:r w:rsidR="00FC6945" w:rsidRPr="00FC6945">
        <w:rPr>
          <w:rStyle w:val="aa"/>
          <w:rtl/>
        </w:rPr>
        <w:t>(</w:t>
      </w:r>
      <w:r w:rsidRPr="00FC6945">
        <w:rPr>
          <w:rStyle w:val="aa"/>
        </w:rPr>
        <w:footnoteReference w:id="188"/>
      </w:r>
      <w:r w:rsidR="00FC6945" w:rsidRPr="00FC6945">
        <w:rPr>
          <w:rStyle w:val="aa"/>
          <w:rtl/>
        </w:rPr>
        <w:t>)</w:t>
      </w:r>
      <w:r w:rsidRPr="00C93733">
        <w:rPr>
          <w:rFonts w:ascii="louts shamy" w:hAnsi="louts shamy" w:cs="louts shamy"/>
          <w:sz w:val="34"/>
          <w:szCs w:val="34"/>
          <w:rtl/>
        </w:rPr>
        <w:t>.</w:t>
      </w:r>
    </w:p>
    <w:p w14:paraId="265D2A50" w14:textId="77923EB9"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روى البراء بن عازب: الأنْصارُ لا يُحِ</w:t>
      </w:r>
      <w:r w:rsidR="00F4251B" w:rsidRPr="00C93733">
        <w:rPr>
          <w:rFonts w:ascii="louts shamy" w:hAnsi="louts shamy" w:cs="louts shamy"/>
          <w:sz w:val="34"/>
          <w:szCs w:val="34"/>
          <w:rtl/>
        </w:rPr>
        <w:t>بُّهُمْ إلَّا مُؤْمِنٌ</w:t>
      </w:r>
      <w:r w:rsidRPr="00C93733">
        <w:rPr>
          <w:rFonts w:ascii="louts shamy" w:hAnsi="louts shamy" w:cs="louts shamy"/>
          <w:sz w:val="34"/>
          <w:szCs w:val="34"/>
          <w:rtl/>
        </w:rPr>
        <w:t xml:space="preserve"> ولا يُبْغِضُهُمْ إلَّا مُنافِقٌ، ف</w:t>
      </w:r>
      <w:r w:rsidR="00C93381" w:rsidRPr="00C93733">
        <w:rPr>
          <w:rFonts w:ascii="louts shamy" w:hAnsi="louts shamy" w:cs="louts shamy"/>
          <w:sz w:val="34"/>
          <w:szCs w:val="34"/>
          <w:rtl/>
        </w:rPr>
        <w:t>مَن أحَبَّهُمْ أحَبَّهُ اللَّهُ،</w:t>
      </w:r>
      <w:r w:rsidRPr="00C93733">
        <w:rPr>
          <w:rFonts w:ascii="louts shamy" w:hAnsi="louts shamy" w:cs="louts shamy"/>
          <w:sz w:val="34"/>
          <w:szCs w:val="34"/>
          <w:rtl/>
        </w:rPr>
        <w:t xml:space="preserve"> ومَن أبْغَضَهُمْ أبْغَضَهُ اللَّهُ</w:t>
      </w:r>
      <w:r w:rsidR="00FC6945" w:rsidRPr="00FC6945">
        <w:rPr>
          <w:rStyle w:val="aa"/>
          <w:rtl/>
        </w:rPr>
        <w:t>(</w:t>
      </w:r>
      <w:r w:rsidRPr="00FC6945">
        <w:rPr>
          <w:rStyle w:val="aa"/>
        </w:rPr>
        <w:footnoteReference w:id="189"/>
      </w:r>
      <w:r w:rsidR="00FC6945" w:rsidRPr="00FC6945">
        <w:rPr>
          <w:rStyle w:val="aa"/>
          <w:rtl/>
        </w:rPr>
        <w:t>)</w:t>
      </w:r>
      <w:r w:rsidRPr="00C93733">
        <w:rPr>
          <w:rFonts w:ascii="louts shamy" w:hAnsi="louts shamy" w:cs="louts shamy"/>
          <w:sz w:val="34"/>
          <w:szCs w:val="34"/>
          <w:rtl/>
        </w:rPr>
        <w:t>.</w:t>
      </w:r>
    </w:p>
    <w:p w14:paraId="5F2CFB3A" w14:textId="2104A4BD"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أبي موسى الأشعري أن النبي صلى الله عليه وسلم قال: إنَّ الأشْعَرِيِّينَ إذا أرْمَلُوا في الغَزْوِ، أوْ قَلَّ طَعامُ عِيالِهِمْ بالمَدِينَةِ جَمَعُوا ما ك</w:t>
      </w:r>
      <w:r w:rsidR="00C93381" w:rsidRPr="00C93733">
        <w:rPr>
          <w:rFonts w:ascii="louts shamy" w:hAnsi="louts shamy" w:cs="louts shamy"/>
          <w:sz w:val="34"/>
          <w:szCs w:val="34"/>
          <w:rtl/>
        </w:rPr>
        <w:t>انَ عِنْدَهُمْ في ثَوْبٍ واحِدٍ</w:t>
      </w:r>
      <w:r w:rsidRPr="00C93733">
        <w:rPr>
          <w:rFonts w:ascii="louts shamy" w:hAnsi="louts shamy" w:cs="louts shamy"/>
          <w:sz w:val="34"/>
          <w:szCs w:val="34"/>
          <w:rtl/>
        </w:rPr>
        <w:t xml:space="preserve"> ثُمَّ اقْتَسَمُوهُ بيْنَهُمْ في إناءٍ واحِدٍ بالسَّوِيَّةِ، فَهُمْ مِنِّي وأنا منهمْ</w:t>
      </w:r>
      <w:r w:rsidR="00FC6945" w:rsidRPr="00FC6945">
        <w:rPr>
          <w:rStyle w:val="aa"/>
          <w:rtl/>
        </w:rPr>
        <w:t>(</w:t>
      </w:r>
      <w:r w:rsidRPr="00FC6945">
        <w:rPr>
          <w:rStyle w:val="aa"/>
        </w:rPr>
        <w:footnoteReference w:id="190"/>
      </w:r>
      <w:r w:rsidR="00FC6945" w:rsidRPr="00FC6945">
        <w:rPr>
          <w:rStyle w:val="aa"/>
          <w:rtl/>
        </w:rPr>
        <w:t>)</w:t>
      </w:r>
      <w:r w:rsidRPr="00C93733">
        <w:rPr>
          <w:rFonts w:ascii="louts shamy" w:hAnsi="louts shamy" w:cs="louts shamy"/>
          <w:sz w:val="34"/>
          <w:szCs w:val="34"/>
          <w:rtl/>
        </w:rPr>
        <w:t>.</w:t>
      </w:r>
    </w:p>
    <w:p w14:paraId="5BAEDACD" w14:textId="77777777" w:rsidR="578FCDAD" w:rsidRPr="00C93733" w:rsidRDefault="578FCDAD" w:rsidP="00C93733">
      <w:pPr>
        <w:pStyle w:val="2"/>
        <w:bidi/>
        <w:spacing w:line="240" w:lineRule="auto"/>
      </w:pPr>
      <w:bookmarkStart w:id="40" w:name="_Toc186361609"/>
      <w:r w:rsidRPr="00C93733">
        <w:rPr>
          <w:rtl/>
        </w:rPr>
        <w:lastRenderedPageBreak/>
        <w:t>الرقية:</w:t>
      </w:r>
      <w:bookmarkEnd w:id="40"/>
    </w:p>
    <w:p w14:paraId="5E0CD88A" w14:textId="46005D9A"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عائشة أنَّ رَسولَ اللهِ صَلَّى اللَّهُ عليه وسلَّمَ كانَ إذَا اش</w:t>
      </w:r>
      <w:r w:rsidR="00C93381" w:rsidRPr="00C93733">
        <w:rPr>
          <w:rFonts w:ascii="louts shamy" w:hAnsi="louts shamy" w:cs="louts shamy"/>
          <w:sz w:val="34"/>
          <w:szCs w:val="34"/>
          <w:rtl/>
        </w:rPr>
        <w:t>ْتَكَى الإنْسَانُ الشَّيْءَ منه أَوْ كَانَتْ به قَرْحَةٌ أَوْ جُرْحٌ قالَ</w:t>
      </w:r>
      <w:r w:rsidRPr="00C93733">
        <w:rPr>
          <w:rFonts w:ascii="louts shamy" w:hAnsi="louts shamy" w:cs="louts shamy"/>
          <w:sz w:val="34"/>
          <w:szCs w:val="34"/>
          <w:rtl/>
        </w:rPr>
        <w:t xml:space="preserve"> النبيُّ صَلَّى اللَّهُ عليه وسلَّمَ بإصْبَعِهِ هَكَذَا، وَوَضَعَ سُفْيَانُ سَبَّابَتَهُ بال</w:t>
      </w:r>
      <w:r w:rsidR="00F4251B" w:rsidRPr="00C93733">
        <w:rPr>
          <w:rFonts w:ascii="louts shamy" w:hAnsi="louts shamy" w:cs="louts shamy"/>
          <w:sz w:val="34"/>
          <w:szCs w:val="34"/>
          <w:rtl/>
        </w:rPr>
        <w:t>أرْضِ</w:t>
      </w:r>
      <w:r w:rsidR="00C93381" w:rsidRPr="00C93733">
        <w:rPr>
          <w:rFonts w:ascii="louts shamy" w:hAnsi="louts shamy" w:cs="louts shamy"/>
          <w:sz w:val="34"/>
          <w:szCs w:val="34"/>
          <w:rtl/>
        </w:rPr>
        <w:t xml:space="preserve"> ثُمَّ رَفَعَهَا: </w:t>
      </w:r>
      <w:r w:rsidRPr="00C93733">
        <w:rPr>
          <w:rFonts w:ascii="louts shamy" w:hAnsi="louts shamy" w:cs="louts shamy"/>
          <w:sz w:val="34"/>
          <w:szCs w:val="34"/>
          <w:rtl/>
        </w:rPr>
        <w:t xml:space="preserve">باسْمِ اللهِ، تُرْبَةُ أَرْضِنَا، برِيقَةِ بَعْضِنَا، </w:t>
      </w:r>
      <w:proofErr w:type="spellStart"/>
      <w:r w:rsidRPr="00C93733">
        <w:rPr>
          <w:rFonts w:ascii="louts shamy" w:hAnsi="louts shamy" w:cs="louts shamy"/>
          <w:sz w:val="34"/>
          <w:szCs w:val="34"/>
          <w:rtl/>
        </w:rPr>
        <w:t>لِيُشْفَى</w:t>
      </w:r>
      <w:proofErr w:type="spellEnd"/>
      <w:r w:rsidRPr="00C93733">
        <w:rPr>
          <w:rFonts w:ascii="louts shamy" w:hAnsi="louts shamy" w:cs="louts shamy"/>
          <w:sz w:val="34"/>
          <w:szCs w:val="34"/>
          <w:rtl/>
        </w:rPr>
        <w:t xml:space="preserve"> به سَقِيمُنَا، بإذْنِ رَبِّنَا. قالَ ابنُ أَبِي شيبَةَ: يُشْفَى وقالَ زُهَيْرٌ </w:t>
      </w:r>
      <w:proofErr w:type="spellStart"/>
      <w:r w:rsidRPr="00C93733">
        <w:rPr>
          <w:rFonts w:ascii="louts shamy" w:hAnsi="louts shamy" w:cs="louts shamy"/>
          <w:sz w:val="34"/>
          <w:szCs w:val="34"/>
          <w:rtl/>
        </w:rPr>
        <w:t>لِيُشْفَى</w:t>
      </w:r>
      <w:proofErr w:type="spellEnd"/>
      <w:r w:rsidRPr="00C93733">
        <w:rPr>
          <w:rFonts w:ascii="louts shamy" w:hAnsi="louts shamy" w:cs="louts shamy"/>
          <w:sz w:val="34"/>
          <w:szCs w:val="34"/>
          <w:rtl/>
        </w:rPr>
        <w:t xml:space="preserve"> سَقِيمُنَا</w:t>
      </w:r>
      <w:r w:rsidR="00FC6945" w:rsidRPr="00FC6945">
        <w:rPr>
          <w:rStyle w:val="aa"/>
          <w:rtl/>
        </w:rPr>
        <w:t>(</w:t>
      </w:r>
      <w:r w:rsidRPr="00FC6945">
        <w:rPr>
          <w:rStyle w:val="aa"/>
        </w:rPr>
        <w:footnoteReference w:id="191"/>
      </w:r>
      <w:r w:rsidR="00FC6945" w:rsidRPr="00FC6945">
        <w:rPr>
          <w:rStyle w:val="aa"/>
          <w:rtl/>
        </w:rPr>
        <w:t>)</w:t>
      </w:r>
      <w:r w:rsidRPr="00C93733">
        <w:rPr>
          <w:rFonts w:ascii="louts shamy" w:hAnsi="louts shamy" w:cs="louts shamy"/>
          <w:sz w:val="34"/>
          <w:szCs w:val="34"/>
          <w:rtl/>
        </w:rPr>
        <w:t>.</w:t>
      </w:r>
    </w:p>
    <w:p w14:paraId="2DDC1FD1" w14:textId="6A6C2DC9"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ابن عباس: كانَ النبيُّ صَلَّى اللهُ عليه وسلَّمَ يُ</w:t>
      </w:r>
      <w:r w:rsidR="00C93381" w:rsidRPr="00C93733">
        <w:rPr>
          <w:rFonts w:ascii="louts shamy" w:hAnsi="louts shamy" w:cs="louts shamy"/>
          <w:sz w:val="34"/>
          <w:szCs w:val="34"/>
          <w:rtl/>
        </w:rPr>
        <w:t>عَوِّذُ الحَسَنَ والحُسَيْنَ</w:t>
      </w:r>
      <w:r w:rsidRPr="00C93733">
        <w:rPr>
          <w:rFonts w:ascii="louts shamy" w:hAnsi="louts shamy" w:cs="louts shamy"/>
          <w:sz w:val="34"/>
          <w:szCs w:val="34"/>
          <w:rtl/>
        </w:rPr>
        <w:t xml:space="preserve"> ويقولُ: إنَّ أَبَاكُما كانَ يُعَوِّذُ بهَا إسْمَاعِيلَ وإسْحَاقَ: أَعُوذُ</w:t>
      </w:r>
      <w:r w:rsidR="00C93381" w:rsidRPr="00C93733">
        <w:rPr>
          <w:rFonts w:ascii="louts shamy" w:hAnsi="louts shamy" w:cs="louts shamy"/>
          <w:sz w:val="34"/>
          <w:szCs w:val="34"/>
          <w:rtl/>
        </w:rPr>
        <w:t xml:space="preserve"> بكَلِمَاتِ اللَّهِ التَّامَّةِ مِن كُلِّ شيطَانٍ وهَامَّةٍ</w:t>
      </w:r>
      <w:r w:rsidRPr="00C93733">
        <w:rPr>
          <w:rFonts w:ascii="louts shamy" w:hAnsi="louts shamy" w:cs="louts shamy"/>
          <w:sz w:val="34"/>
          <w:szCs w:val="34"/>
          <w:rtl/>
        </w:rPr>
        <w:t xml:space="preserve"> ومِنْ كُلِّ عَيْنٍ لَامَّةٍ</w:t>
      </w:r>
      <w:r w:rsidR="00FC6945" w:rsidRPr="00FC6945">
        <w:rPr>
          <w:rStyle w:val="aa"/>
          <w:rtl/>
        </w:rPr>
        <w:t>(</w:t>
      </w:r>
      <w:r w:rsidRPr="00FC6945">
        <w:rPr>
          <w:rStyle w:val="aa"/>
        </w:rPr>
        <w:footnoteReference w:id="192"/>
      </w:r>
      <w:r w:rsidR="00FC6945" w:rsidRPr="00FC6945">
        <w:rPr>
          <w:rStyle w:val="aa"/>
          <w:rtl/>
        </w:rPr>
        <w:t>)</w:t>
      </w:r>
      <w:r w:rsidRPr="00C93733">
        <w:rPr>
          <w:rFonts w:ascii="louts shamy" w:hAnsi="louts shamy" w:cs="louts shamy"/>
          <w:sz w:val="34"/>
          <w:szCs w:val="34"/>
          <w:rtl/>
        </w:rPr>
        <w:t>.</w:t>
      </w:r>
    </w:p>
    <w:p w14:paraId="70BD6E2A" w14:textId="5B1E06F2"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عثمان بن أبي العاص الثقفي أنَّهُ شَكَا إلى رَسولِ اللهِ صَلَّى اللَّهُ عليه وسلَّمَ وَجَعًا يَجِدُهُ في جَسَدِهِ مُنْذُ أَسْلَمَ، فَقالَ له رَسولُ اللهِ صَلَّى اللَّهُ عليه وسلَّمَ: ضَعْ يَدَكَ علَ</w:t>
      </w:r>
      <w:r w:rsidR="00C93381" w:rsidRPr="00C93733">
        <w:rPr>
          <w:rFonts w:ascii="louts shamy" w:hAnsi="louts shamy" w:cs="louts shamy"/>
          <w:sz w:val="34"/>
          <w:szCs w:val="34"/>
          <w:rtl/>
        </w:rPr>
        <w:t>ى الَّذي تَأَلَّمَ مِن جَسَدِكَ</w:t>
      </w:r>
      <w:r w:rsidRPr="00C93733">
        <w:rPr>
          <w:rFonts w:ascii="louts shamy" w:hAnsi="louts shamy" w:cs="louts shamy"/>
          <w:sz w:val="34"/>
          <w:szCs w:val="34"/>
          <w:rtl/>
        </w:rPr>
        <w:t xml:space="preserve"> وَقُلْ: باسْمِ اللهِ، ثَلَاثًا، وَقُلْ سَبْعَ مَرَّاتٍ: أَعُوذُ باللَّهِ وَقُدْرَتِهِ مِن شَرِّ ما أَجِدُ وَأُحَاذِر</w:t>
      </w:r>
      <w:r w:rsidR="00FC6945" w:rsidRPr="00FC6945">
        <w:rPr>
          <w:rStyle w:val="aa"/>
          <w:rtl/>
        </w:rPr>
        <w:t>(</w:t>
      </w:r>
      <w:r w:rsidRPr="00FC6945">
        <w:rPr>
          <w:rStyle w:val="aa"/>
        </w:rPr>
        <w:footnoteReference w:id="193"/>
      </w:r>
      <w:r w:rsidR="00FC6945" w:rsidRPr="00FC6945">
        <w:rPr>
          <w:rStyle w:val="aa"/>
          <w:rtl/>
        </w:rPr>
        <w:t>)</w:t>
      </w:r>
      <w:r w:rsidRPr="00C93733">
        <w:rPr>
          <w:rFonts w:ascii="louts shamy" w:hAnsi="louts shamy" w:cs="louts shamy"/>
          <w:sz w:val="34"/>
          <w:szCs w:val="34"/>
          <w:rtl/>
        </w:rPr>
        <w:t>.</w:t>
      </w:r>
    </w:p>
    <w:p w14:paraId="2E3827E9" w14:textId="75419D6E"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عائشة رضي الله عنها أنَّ رَسولَ اللَّهِ صَلَّى اللهُ عليه وسلَّمَ كانَ إذَا اشْتَكَى نَفَثَ علَى نَفْسِه</w:t>
      </w:r>
      <w:r w:rsidR="00F4251B" w:rsidRPr="00C93733">
        <w:rPr>
          <w:rFonts w:ascii="louts shamy" w:hAnsi="louts shamy" w:cs="louts shamy"/>
          <w:sz w:val="34"/>
          <w:szCs w:val="34"/>
          <w:rtl/>
        </w:rPr>
        <w:t>ِ بالمُعَوِّذَاتِ</w:t>
      </w:r>
      <w:r w:rsidRPr="00C93733">
        <w:rPr>
          <w:rFonts w:ascii="louts shamy" w:hAnsi="louts shamy" w:cs="louts shamy"/>
          <w:sz w:val="34"/>
          <w:szCs w:val="34"/>
          <w:rtl/>
        </w:rPr>
        <w:t xml:space="preserve"> ومَسَحَ عنْه بيَدِهِ، فَلَمَّا اشْتَك</w:t>
      </w:r>
      <w:r w:rsidR="00C93381" w:rsidRPr="00C93733">
        <w:rPr>
          <w:rFonts w:ascii="louts shamy" w:hAnsi="louts shamy" w:cs="louts shamy"/>
          <w:sz w:val="34"/>
          <w:szCs w:val="34"/>
          <w:rtl/>
        </w:rPr>
        <w:t>َى وجَعَهُ الذي تُوُفِّيَ فِيهِ</w:t>
      </w:r>
      <w:r w:rsidRPr="00C93733">
        <w:rPr>
          <w:rFonts w:ascii="louts shamy" w:hAnsi="louts shamy" w:cs="louts shamy"/>
          <w:sz w:val="34"/>
          <w:szCs w:val="34"/>
          <w:rtl/>
        </w:rPr>
        <w:t xml:space="preserve"> طَفِقْتُ أنْفِثُ علَى نَفْسِهِ بالمُ</w:t>
      </w:r>
      <w:r w:rsidR="00C93381" w:rsidRPr="00C93733">
        <w:rPr>
          <w:rFonts w:ascii="louts shamy" w:hAnsi="louts shamy" w:cs="louts shamy"/>
          <w:sz w:val="34"/>
          <w:szCs w:val="34"/>
          <w:rtl/>
        </w:rPr>
        <w:t>عَوِّذَاتِ الَّتي كانَ يَنْفِثُ</w:t>
      </w:r>
      <w:r w:rsidRPr="00C93733">
        <w:rPr>
          <w:rFonts w:ascii="louts shamy" w:hAnsi="louts shamy" w:cs="louts shamy"/>
          <w:sz w:val="34"/>
          <w:szCs w:val="34"/>
          <w:rtl/>
        </w:rPr>
        <w:t xml:space="preserve"> وأَمْسَحُ بيَدِ النبيِّ صَلَّى اللهُ عليه وسلَّمَ عنْه</w:t>
      </w:r>
      <w:r w:rsidR="00FC6945" w:rsidRPr="00FC6945">
        <w:rPr>
          <w:rStyle w:val="aa"/>
          <w:rtl/>
        </w:rPr>
        <w:t>(</w:t>
      </w:r>
      <w:r w:rsidRPr="00FC6945">
        <w:rPr>
          <w:rStyle w:val="aa"/>
        </w:rPr>
        <w:footnoteReference w:id="194"/>
      </w:r>
      <w:r w:rsidR="00FC6945" w:rsidRPr="00FC6945">
        <w:rPr>
          <w:rStyle w:val="aa"/>
          <w:rtl/>
        </w:rPr>
        <w:t>)</w:t>
      </w:r>
      <w:r w:rsidRPr="00C93733">
        <w:rPr>
          <w:rFonts w:ascii="louts shamy" w:hAnsi="louts shamy" w:cs="louts shamy"/>
          <w:sz w:val="34"/>
          <w:szCs w:val="34"/>
          <w:rtl/>
        </w:rPr>
        <w:t>.</w:t>
      </w:r>
    </w:p>
    <w:p w14:paraId="3B5FE9CA" w14:textId="76E3ED5A" w:rsidR="578FCDAD" w:rsidRPr="00C93733" w:rsidRDefault="00C93381"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lastRenderedPageBreak/>
        <w:t>عن عائشة رضي الله عنها</w:t>
      </w:r>
      <w:r w:rsidR="578FCDAD" w:rsidRPr="00C93733">
        <w:rPr>
          <w:rFonts w:ascii="louts shamy" w:hAnsi="louts shamy" w:cs="louts shamy"/>
          <w:sz w:val="34"/>
          <w:szCs w:val="34"/>
          <w:rtl/>
        </w:rPr>
        <w:t>: أَمَرَنِي رَسولُ اللَّهِ صلَّى اللهُ عليه وسلَّم -أوْ أمَرَ- أنْ يُسْتَرْقَى مِنَ العَيْن</w:t>
      </w:r>
      <w:r w:rsidR="00FC6945" w:rsidRPr="00FC6945">
        <w:rPr>
          <w:rStyle w:val="aa"/>
          <w:rtl/>
        </w:rPr>
        <w:t>(</w:t>
      </w:r>
      <w:r w:rsidR="578FCDAD" w:rsidRPr="00FC6945">
        <w:rPr>
          <w:rStyle w:val="aa"/>
        </w:rPr>
        <w:footnoteReference w:id="195"/>
      </w:r>
      <w:r w:rsidR="00FC6945" w:rsidRPr="00FC6945">
        <w:rPr>
          <w:rStyle w:val="aa"/>
          <w:rtl/>
        </w:rPr>
        <w:t>)</w:t>
      </w:r>
      <w:r w:rsidR="578FCDAD" w:rsidRPr="00C93733">
        <w:rPr>
          <w:rFonts w:ascii="louts shamy" w:hAnsi="louts shamy" w:cs="louts shamy"/>
          <w:sz w:val="34"/>
          <w:szCs w:val="34"/>
          <w:rtl/>
        </w:rPr>
        <w:t>.</w:t>
      </w:r>
    </w:p>
    <w:p w14:paraId="6998C38C" w14:textId="77777777" w:rsidR="578FCDAD" w:rsidRPr="00C93733" w:rsidRDefault="009745A4" w:rsidP="00C93733">
      <w:pPr>
        <w:pStyle w:val="2"/>
        <w:bidi/>
        <w:spacing w:line="240" w:lineRule="auto"/>
      </w:pPr>
      <w:bookmarkStart w:id="41" w:name="_Toc186361610"/>
      <w:r w:rsidRPr="00C93733">
        <w:rPr>
          <w:rtl/>
        </w:rPr>
        <w:t>متفرقات:</w:t>
      </w:r>
      <w:bookmarkEnd w:id="41"/>
    </w:p>
    <w:p w14:paraId="2492B18B" w14:textId="77777777" w:rsidR="578FCDAD" w:rsidRPr="00C93733" w:rsidRDefault="578FCDAD" w:rsidP="00C93733">
      <w:pPr>
        <w:bidi/>
        <w:spacing w:before="40" w:after="40" w:line="240" w:lineRule="auto"/>
        <w:ind w:firstLine="340"/>
        <w:jc w:val="both"/>
        <w:rPr>
          <w:rFonts w:ascii="louts shamy" w:hAnsi="louts shamy" w:cs="louts shamy"/>
          <w:b/>
          <w:bCs/>
          <w:sz w:val="34"/>
          <w:szCs w:val="34"/>
        </w:rPr>
      </w:pPr>
      <w:r w:rsidRPr="00C93733">
        <w:rPr>
          <w:rFonts w:ascii="louts shamy" w:hAnsi="louts shamy" w:cs="louts shamy"/>
          <w:b/>
          <w:bCs/>
          <w:sz w:val="34"/>
          <w:szCs w:val="34"/>
          <w:rtl/>
        </w:rPr>
        <w:t>حد شارب الخمر:</w:t>
      </w:r>
    </w:p>
    <w:p w14:paraId="2AB1F99D" w14:textId="54AE6418"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 روى أبو هريرة: إذا سكِرَ فاجلِدوه، ثم إنْ سكِر فاجلِدوه، ثم إنْ سكِرَ فاجلِدوه، فإنْ عاد الرابعةَ فاقتُلُوه</w:t>
      </w:r>
      <w:r w:rsidR="00FC6945" w:rsidRPr="00FC6945">
        <w:rPr>
          <w:rStyle w:val="aa"/>
          <w:rtl/>
        </w:rPr>
        <w:t>(</w:t>
      </w:r>
      <w:r w:rsidRPr="00FC6945">
        <w:rPr>
          <w:rStyle w:val="aa"/>
        </w:rPr>
        <w:footnoteReference w:id="196"/>
      </w:r>
      <w:r w:rsidR="00FC6945" w:rsidRPr="00FC6945">
        <w:rPr>
          <w:rStyle w:val="aa"/>
          <w:rtl/>
        </w:rPr>
        <w:t>)</w:t>
      </w:r>
      <w:r w:rsidRPr="00C93733">
        <w:rPr>
          <w:rFonts w:ascii="louts shamy" w:hAnsi="louts shamy" w:cs="louts shamy"/>
          <w:sz w:val="34"/>
          <w:szCs w:val="34"/>
          <w:rtl/>
        </w:rPr>
        <w:t>.</w:t>
      </w:r>
    </w:p>
    <w:p w14:paraId="08C1C6E4" w14:textId="77777777" w:rsidR="578FCDAD" w:rsidRPr="00C93733" w:rsidRDefault="578FCDAD" w:rsidP="00C93733">
      <w:pPr>
        <w:bidi/>
        <w:spacing w:before="40" w:after="40" w:line="240" w:lineRule="auto"/>
        <w:ind w:firstLine="340"/>
        <w:jc w:val="both"/>
        <w:rPr>
          <w:rFonts w:ascii="louts shamy" w:hAnsi="louts shamy" w:cs="louts shamy"/>
          <w:b/>
          <w:bCs/>
          <w:sz w:val="34"/>
          <w:szCs w:val="34"/>
        </w:rPr>
      </w:pPr>
      <w:r w:rsidRPr="00C93733">
        <w:rPr>
          <w:rFonts w:ascii="louts shamy" w:hAnsi="louts shamy" w:cs="louts shamy"/>
          <w:b/>
          <w:bCs/>
          <w:sz w:val="34"/>
          <w:szCs w:val="34"/>
          <w:rtl/>
        </w:rPr>
        <w:t>الحلف بغير الله تعالى:</w:t>
      </w:r>
    </w:p>
    <w:p w14:paraId="0CF7DDEA" w14:textId="39DC4CB7"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عمر بن الخطاب: قالَ لي رَسولُ اللَّهِ صَلَّى اللهُ عليه وسلَّمَ: إنَّ اللَّهَ يَنْهاكُمْ أنْ تَحْلِفُوا بآبائِكُمْ قالَ عُمَرُ: فَواللَّهِ ما حَلَفْتُ بها مُنْذُ سَمِعْتُ ال</w:t>
      </w:r>
      <w:r w:rsidR="00C93381" w:rsidRPr="00C93733">
        <w:rPr>
          <w:rFonts w:ascii="louts shamy" w:hAnsi="louts shamy" w:cs="louts shamy"/>
          <w:sz w:val="34"/>
          <w:szCs w:val="34"/>
          <w:rtl/>
        </w:rPr>
        <w:t>نبيَّ صَلَّى اللهُ عليه وسلَّمَ</w:t>
      </w:r>
      <w:r w:rsidRPr="00C93733">
        <w:rPr>
          <w:rFonts w:ascii="louts shamy" w:hAnsi="louts shamy" w:cs="louts shamy"/>
          <w:sz w:val="34"/>
          <w:szCs w:val="34"/>
          <w:rtl/>
        </w:rPr>
        <w:t xml:space="preserve"> ذاكِرًا ولا آثِرًا</w:t>
      </w:r>
      <w:r w:rsidR="00FC6945" w:rsidRPr="00FC6945">
        <w:rPr>
          <w:rStyle w:val="aa"/>
          <w:rtl/>
        </w:rPr>
        <w:t>(</w:t>
      </w:r>
      <w:r w:rsidRPr="00FC6945">
        <w:rPr>
          <w:rStyle w:val="aa"/>
        </w:rPr>
        <w:footnoteReference w:id="197"/>
      </w:r>
      <w:r w:rsidR="00FC6945" w:rsidRPr="00FC6945">
        <w:rPr>
          <w:rStyle w:val="aa"/>
          <w:rtl/>
        </w:rPr>
        <w:t>)</w:t>
      </w:r>
      <w:r w:rsidRPr="00C93733">
        <w:rPr>
          <w:rFonts w:ascii="louts shamy" w:hAnsi="louts shamy" w:cs="louts shamy"/>
          <w:sz w:val="34"/>
          <w:szCs w:val="34"/>
          <w:rtl/>
        </w:rPr>
        <w:t>.</w:t>
      </w:r>
    </w:p>
    <w:p w14:paraId="1C091F9E" w14:textId="3A8E05D0"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عبد الرحمن بن سمرة</w:t>
      </w:r>
      <w:r w:rsidR="00F4251B" w:rsidRPr="00C93733">
        <w:rPr>
          <w:rFonts w:ascii="louts shamy" w:hAnsi="louts shamy" w:cs="louts shamy"/>
          <w:sz w:val="34"/>
          <w:szCs w:val="34"/>
          <w:rtl/>
        </w:rPr>
        <w:t>:</w:t>
      </w:r>
      <w:r w:rsidR="00C93381" w:rsidRPr="00C93733">
        <w:rPr>
          <w:rFonts w:ascii="louts shamy" w:hAnsi="louts shamy" w:cs="louts shamy"/>
          <w:sz w:val="34"/>
          <w:szCs w:val="34"/>
          <w:rtl/>
        </w:rPr>
        <w:t xml:space="preserve"> لا تَحْلِفُوا </w:t>
      </w:r>
      <w:proofErr w:type="spellStart"/>
      <w:r w:rsidR="00C93381" w:rsidRPr="00C93733">
        <w:rPr>
          <w:rFonts w:ascii="louts shamy" w:hAnsi="louts shamy" w:cs="louts shamy"/>
          <w:sz w:val="34"/>
          <w:szCs w:val="34"/>
          <w:rtl/>
        </w:rPr>
        <w:t>بالطَّواغِي</w:t>
      </w:r>
      <w:proofErr w:type="spellEnd"/>
      <w:r w:rsidRPr="00C93733">
        <w:rPr>
          <w:rFonts w:ascii="louts shamy" w:hAnsi="louts shamy" w:cs="louts shamy"/>
          <w:sz w:val="34"/>
          <w:szCs w:val="34"/>
          <w:rtl/>
        </w:rPr>
        <w:t xml:space="preserve"> ولا بآبائِكُمْ</w:t>
      </w:r>
      <w:r w:rsidR="00FC6945" w:rsidRPr="00FC6945">
        <w:rPr>
          <w:rStyle w:val="aa"/>
          <w:rtl/>
        </w:rPr>
        <w:t>(</w:t>
      </w:r>
      <w:r w:rsidRPr="00FC6945">
        <w:rPr>
          <w:rStyle w:val="aa"/>
        </w:rPr>
        <w:footnoteReference w:id="198"/>
      </w:r>
      <w:r w:rsidR="00FC6945" w:rsidRPr="00FC6945">
        <w:rPr>
          <w:rStyle w:val="aa"/>
          <w:rtl/>
        </w:rPr>
        <w:t>)</w:t>
      </w:r>
      <w:r w:rsidRPr="00C93733">
        <w:rPr>
          <w:rFonts w:ascii="louts shamy" w:hAnsi="louts shamy" w:cs="louts shamy"/>
          <w:sz w:val="34"/>
          <w:szCs w:val="34"/>
          <w:rtl/>
        </w:rPr>
        <w:t>.</w:t>
      </w:r>
    </w:p>
    <w:p w14:paraId="250EC06C" w14:textId="10FC9FBD" w:rsidR="578FCDAD" w:rsidRPr="00C93733" w:rsidRDefault="004814A2"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 </w:t>
      </w:r>
      <w:r w:rsidR="578FCDAD" w:rsidRPr="00C93733">
        <w:rPr>
          <w:rFonts w:ascii="louts shamy" w:hAnsi="louts shamy" w:cs="louts shamy"/>
          <w:sz w:val="34"/>
          <w:szCs w:val="34"/>
          <w:rtl/>
        </w:rPr>
        <w:t>عن أبي هريرة</w:t>
      </w:r>
      <w:r w:rsidR="00C93381" w:rsidRPr="00C93733">
        <w:rPr>
          <w:rFonts w:ascii="louts shamy" w:hAnsi="louts shamy" w:cs="louts shamy"/>
          <w:sz w:val="34"/>
          <w:szCs w:val="34"/>
          <w:rtl/>
        </w:rPr>
        <w:t>: لا تحلِفوا بآبائِكُم ولا بأمَّهاتِكُم ولا بالأَندادِ،</w:t>
      </w:r>
      <w:r w:rsidR="578FCDAD" w:rsidRPr="00C93733">
        <w:rPr>
          <w:rFonts w:ascii="louts shamy" w:hAnsi="louts shamy" w:cs="louts shamy"/>
          <w:sz w:val="34"/>
          <w:szCs w:val="34"/>
          <w:rtl/>
        </w:rPr>
        <w:t xml:space="preserve"> ولا تحلِفوا إلَّا باللَّهِ، ولا تحلِفوا إلَّا وأنتُمْ صادِقون</w:t>
      </w:r>
      <w:r w:rsidR="00FC6945" w:rsidRPr="00FC6945">
        <w:rPr>
          <w:rStyle w:val="aa"/>
          <w:rtl/>
        </w:rPr>
        <w:t>(</w:t>
      </w:r>
      <w:r w:rsidR="578FCDAD" w:rsidRPr="00FC6945">
        <w:rPr>
          <w:rStyle w:val="aa"/>
        </w:rPr>
        <w:footnoteReference w:id="199"/>
      </w:r>
      <w:r w:rsidR="00FC6945" w:rsidRPr="00FC6945">
        <w:rPr>
          <w:rStyle w:val="aa"/>
          <w:rtl/>
        </w:rPr>
        <w:t>)</w:t>
      </w:r>
      <w:r w:rsidR="578FCDAD" w:rsidRPr="00C93733">
        <w:rPr>
          <w:rFonts w:ascii="louts shamy" w:hAnsi="louts shamy" w:cs="louts shamy"/>
          <w:sz w:val="34"/>
          <w:szCs w:val="34"/>
          <w:rtl/>
        </w:rPr>
        <w:t>.</w:t>
      </w:r>
      <w:r w:rsidR="00004BEB" w:rsidRPr="00C93733">
        <w:rPr>
          <w:rFonts w:ascii="louts shamy" w:hAnsi="louts shamy" w:cs="louts shamy"/>
          <w:sz w:val="34"/>
          <w:szCs w:val="34"/>
        </w:rPr>
        <w:t xml:space="preserve"> </w:t>
      </w:r>
    </w:p>
    <w:p w14:paraId="41F8C8C6" w14:textId="77777777" w:rsidR="00004BEB" w:rsidRPr="00C93733" w:rsidRDefault="00004BEB" w:rsidP="00C93733">
      <w:pPr>
        <w:bidi/>
        <w:spacing w:before="40" w:after="40" w:line="240" w:lineRule="auto"/>
        <w:ind w:firstLine="340"/>
        <w:jc w:val="both"/>
        <w:rPr>
          <w:rFonts w:ascii="louts shamy" w:hAnsi="louts shamy" w:cs="louts shamy"/>
          <w:b/>
          <w:bCs/>
          <w:sz w:val="34"/>
          <w:szCs w:val="34"/>
          <w:rtl/>
        </w:rPr>
      </w:pPr>
      <w:r w:rsidRPr="00C93733">
        <w:rPr>
          <w:rFonts w:ascii="louts shamy" w:hAnsi="louts shamy" w:cs="louts shamy"/>
          <w:b/>
          <w:bCs/>
          <w:sz w:val="34"/>
          <w:szCs w:val="34"/>
          <w:rtl/>
        </w:rPr>
        <w:t>بناء القبور:</w:t>
      </w:r>
    </w:p>
    <w:p w14:paraId="003B3019" w14:textId="0BA13279" w:rsidR="00004BEB" w:rsidRPr="00C93733" w:rsidRDefault="00004BEB"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lastRenderedPageBreak/>
        <w:t>عن جابر بن عبد الله: نهى رسول الله صلى الله عليه وسلم أن يُجَصّص القبرُ وأن يُقعَد عليه وأن يُبنَى عليه</w:t>
      </w:r>
      <w:r w:rsidR="00FC6945" w:rsidRPr="00FC6945">
        <w:rPr>
          <w:rStyle w:val="aa"/>
          <w:rtl/>
        </w:rPr>
        <w:t>(</w:t>
      </w:r>
      <w:r w:rsidRPr="00FC6945">
        <w:rPr>
          <w:rStyle w:val="aa"/>
          <w:rtl/>
        </w:rPr>
        <w:footnoteReference w:id="200"/>
      </w:r>
      <w:r w:rsidR="00FC6945" w:rsidRPr="00FC6945">
        <w:rPr>
          <w:rStyle w:val="aa"/>
          <w:rtl/>
        </w:rPr>
        <w:t>)</w:t>
      </w:r>
      <w:r w:rsidRPr="00C93733">
        <w:rPr>
          <w:rFonts w:ascii="louts shamy" w:hAnsi="louts shamy" w:cs="louts shamy"/>
          <w:sz w:val="34"/>
          <w:szCs w:val="34"/>
          <w:rtl/>
        </w:rPr>
        <w:t xml:space="preserve">. </w:t>
      </w:r>
    </w:p>
    <w:p w14:paraId="79B0CC3A" w14:textId="2F57D58D" w:rsidR="578FCDAD" w:rsidRPr="00C93733" w:rsidRDefault="578FCDAD" w:rsidP="00C93733">
      <w:pPr>
        <w:bidi/>
        <w:spacing w:before="40" w:after="40" w:line="240" w:lineRule="auto"/>
        <w:ind w:firstLine="340"/>
        <w:jc w:val="both"/>
        <w:rPr>
          <w:rFonts w:ascii="louts shamy" w:hAnsi="louts shamy" w:cs="louts shamy"/>
          <w:sz w:val="34"/>
          <w:szCs w:val="34"/>
        </w:rPr>
      </w:pPr>
      <w:r w:rsidRPr="00C93733">
        <w:rPr>
          <w:rFonts w:ascii="louts shamy" w:hAnsi="louts shamy" w:cs="louts shamy"/>
          <w:b/>
          <w:bCs/>
          <w:sz w:val="34"/>
          <w:szCs w:val="34"/>
          <w:rtl/>
        </w:rPr>
        <w:t>النهى عن النذر:</w:t>
      </w:r>
      <w:r w:rsidR="004814A2" w:rsidRPr="00C93733">
        <w:rPr>
          <w:rFonts w:ascii="louts shamy" w:hAnsi="louts shamy" w:cs="louts shamy"/>
          <w:b/>
          <w:bCs/>
          <w:sz w:val="34"/>
          <w:szCs w:val="34"/>
          <w:rtl/>
        </w:rPr>
        <w:t xml:space="preserve"> </w:t>
      </w:r>
    </w:p>
    <w:p w14:paraId="0E97C02A" w14:textId="7A521807"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عبد الله بن عمر: نَهَى النبيُّ صَلَّى ال</w:t>
      </w:r>
      <w:r w:rsidR="00C93381" w:rsidRPr="00C93733">
        <w:rPr>
          <w:rFonts w:ascii="louts shamy" w:hAnsi="louts shamy" w:cs="louts shamy"/>
          <w:sz w:val="34"/>
          <w:szCs w:val="34"/>
          <w:rtl/>
        </w:rPr>
        <w:t>لهُ عليه وسلَّمَ عَنِ النَّذْرِ</w:t>
      </w:r>
      <w:r w:rsidRPr="00C93733">
        <w:rPr>
          <w:rFonts w:ascii="louts shamy" w:hAnsi="louts shamy" w:cs="louts shamy"/>
          <w:sz w:val="34"/>
          <w:szCs w:val="34"/>
          <w:rtl/>
        </w:rPr>
        <w:t xml:space="preserve"> وقالَ: إنَّه لا يَرُدُّ شيئًا، وإنَّما يُسْتَخْرَجُ به مِنَ البَخِيل</w:t>
      </w:r>
      <w:r w:rsidR="00FC6945" w:rsidRPr="00FC6945">
        <w:rPr>
          <w:rStyle w:val="aa"/>
          <w:rtl/>
        </w:rPr>
        <w:t>(</w:t>
      </w:r>
      <w:r w:rsidRPr="00FC6945">
        <w:rPr>
          <w:rStyle w:val="aa"/>
        </w:rPr>
        <w:footnoteReference w:id="201"/>
      </w:r>
      <w:r w:rsidR="00FC6945" w:rsidRPr="00FC6945">
        <w:rPr>
          <w:rStyle w:val="aa"/>
          <w:rtl/>
        </w:rPr>
        <w:t>)</w:t>
      </w:r>
      <w:r w:rsidRPr="00C93733">
        <w:rPr>
          <w:rFonts w:ascii="louts shamy" w:hAnsi="louts shamy" w:cs="louts shamy"/>
          <w:sz w:val="34"/>
          <w:szCs w:val="34"/>
          <w:rtl/>
        </w:rPr>
        <w:t>.</w:t>
      </w:r>
    </w:p>
    <w:p w14:paraId="6EB3CD1E" w14:textId="77777777" w:rsidR="00A34704" w:rsidRPr="00C93733" w:rsidRDefault="00A34704" w:rsidP="00C93733">
      <w:pPr>
        <w:bidi/>
        <w:spacing w:before="40" w:after="40" w:line="240" w:lineRule="auto"/>
        <w:ind w:firstLine="340"/>
        <w:jc w:val="both"/>
        <w:rPr>
          <w:rFonts w:ascii="louts shamy" w:hAnsi="louts shamy" w:cs="louts shamy"/>
          <w:b/>
          <w:bCs/>
          <w:sz w:val="34"/>
          <w:szCs w:val="34"/>
          <w:rtl/>
        </w:rPr>
      </w:pPr>
      <w:r w:rsidRPr="00C93733">
        <w:rPr>
          <w:rFonts w:ascii="louts shamy" w:hAnsi="louts shamy" w:cs="louts shamy"/>
          <w:b/>
          <w:bCs/>
          <w:sz w:val="34"/>
          <w:szCs w:val="34"/>
          <w:rtl/>
        </w:rPr>
        <w:t>حماية الاسرة والبيت:</w:t>
      </w:r>
    </w:p>
    <w:p w14:paraId="02D0EB24" w14:textId="12586F39" w:rsidR="00A34704" w:rsidRPr="00C93733" w:rsidRDefault="00A34704" w:rsidP="00C93733">
      <w:pPr>
        <w:pStyle w:val="a9"/>
        <w:numPr>
          <w:ilvl w:val="0"/>
          <w:numId w:val="44"/>
        </w:numPr>
        <w:bidi/>
        <w:spacing w:before="40" w:after="40" w:line="240" w:lineRule="auto"/>
        <w:ind w:left="0" w:firstLine="340"/>
        <w:jc w:val="both"/>
        <w:rPr>
          <w:rFonts w:ascii="louts shamy" w:hAnsi="louts shamy" w:cs="louts shamy"/>
          <w:sz w:val="34"/>
          <w:szCs w:val="34"/>
        </w:rPr>
      </w:pPr>
      <w:r w:rsidRPr="00C93733">
        <w:rPr>
          <w:rFonts w:ascii="louts shamy" w:hAnsi="louts shamy" w:cs="louts shamy"/>
          <w:b/>
          <w:bCs/>
          <w:sz w:val="34"/>
          <w:szCs w:val="34"/>
          <w:rtl/>
        </w:rPr>
        <w:t xml:space="preserve"> </w:t>
      </w:r>
      <w:r w:rsidRPr="00C93733">
        <w:rPr>
          <w:rFonts w:ascii="louts shamy" w:hAnsi="louts shamy" w:cs="louts shamy"/>
          <w:sz w:val="34"/>
          <w:szCs w:val="34"/>
          <w:rtl/>
        </w:rPr>
        <w:t xml:space="preserve">عن جابر بن عبد الله: إذا </w:t>
      </w:r>
      <w:proofErr w:type="spellStart"/>
      <w:r w:rsidRPr="00C93733">
        <w:rPr>
          <w:rFonts w:ascii="louts shamy" w:hAnsi="louts shamy" w:cs="louts shamy"/>
          <w:sz w:val="34"/>
          <w:szCs w:val="34"/>
          <w:rtl/>
        </w:rPr>
        <w:t>استجنحَ</w:t>
      </w:r>
      <w:proofErr w:type="spellEnd"/>
      <w:r w:rsidRPr="00C93733">
        <w:rPr>
          <w:rFonts w:ascii="louts shamy" w:hAnsi="louts shamy" w:cs="louts shamy"/>
          <w:sz w:val="34"/>
          <w:szCs w:val="34"/>
          <w:rtl/>
        </w:rPr>
        <w:t xml:space="preserve"> الليل، أو قال: جُنحُ الليل، فكُفُّوا </w:t>
      </w:r>
      <w:proofErr w:type="spellStart"/>
      <w:r w:rsidRPr="00C93733">
        <w:rPr>
          <w:rFonts w:ascii="louts shamy" w:hAnsi="louts shamy" w:cs="louts shamy"/>
          <w:sz w:val="34"/>
          <w:szCs w:val="34"/>
          <w:rtl/>
        </w:rPr>
        <w:t>صبيانكم</w:t>
      </w:r>
      <w:proofErr w:type="spellEnd"/>
      <w:r w:rsidRPr="00C93733">
        <w:rPr>
          <w:rFonts w:ascii="louts shamy" w:hAnsi="louts shamy" w:cs="louts shamy"/>
          <w:sz w:val="34"/>
          <w:szCs w:val="34"/>
          <w:rtl/>
        </w:rPr>
        <w:t>، فإن الشياطين تنتشر حينئذٍ، فإذا ذهب ساعة من العِشاء فخلّوهم، وأغلقْ بابَك واذكرْ اسم الله، وأطْفِئْ مصباحك واذكرْ اسمَ الله، وأَوْكِ سقاءَك واذكرْ اسمَ الله، وخمِّرْ إناءَك واذكرْ اسمَ الله ولو تعرُضُ عليه شيئ</w:t>
      </w:r>
      <w:r w:rsidR="004814A2" w:rsidRPr="00C93733">
        <w:rPr>
          <w:rFonts w:ascii="louts shamy" w:hAnsi="louts shamy" w:cs="louts shamy"/>
          <w:sz w:val="34"/>
          <w:szCs w:val="34"/>
          <w:rtl/>
        </w:rPr>
        <w:t>ًا</w:t>
      </w:r>
      <w:r w:rsidR="00FC6945" w:rsidRPr="00FC6945">
        <w:rPr>
          <w:rStyle w:val="aa"/>
          <w:rtl/>
        </w:rPr>
        <w:t>(</w:t>
      </w:r>
      <w:r w:rsidRPr="00FC6945">
        <w:rPr>
          <w:rStyle w:val="aa"/>
          <w:rtl/>
        </w:rPr>
        <w:footnoteReference w:id="202"/>
      </w:r>
      <w:r w:rsidR="00FC6945" w:rsidRPr="00FC6945">
        <w:rPr>
          <w:rStyle w:val="aa"/>
          <w:rtl/>
        </w:rPr>
        <w:t>)</w:t>
      </w:r>
      <w:r w:rsidRPr="00C93733">
        <w:rPr>
          <w:rFonts w:ascii="louts shamy" w:hAnsi="louts shamy" w:cs="louts shamy"/>
          <w:sz w:val="34"/>
          <w:szCs w:val="34"/>
          <w:rtl/>
        </w:rPr>
        <w:t>.</w:t>
      </w:r>
      <w:r w:rsidR="004814A2" w:rsidRPr="00C93733">
        <w:rPr>
          <w:rFonts w:ascii="louts shamy" w:hAnsi="louts shamy" w:cs="louts shamy"/>
          <w:sz w:val="34"/>
          <w:szCs w:val="34"/>
          <w:rtl/>
        </w:rPr>
        <w:t xml:space="preserve"> </w:t>
      </w:r>
    </w:p>
    <w:p w14:paraId="23D985A4" w14:textId="1E894568" w:rsidR="00982D2E" w:rsidRPr="00C93733" w:rsidRDefault="00982D2E"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 عن أبي هريرة: أمرَنا رسولُ اللَّهِ صلَّى اللَّهُ علَيهِ وسلَّمَ بتغطيةِ الإناءِ وإيكاءِ السِّقاءِ وإِكْفاءِ الإناء</w:t>
      </w:r>
      <w:r w:rsidR="00FC6945" w:rsidRPr="00FC6945">
        <w:rPr>
          <w:rStyle w:val="aa"/>
          <w:rtl/>
        </w:rPr>
        <w:t>(</w:t>
      </w:r>
      <w:r w:rsidRPr="00FC6945">
        <w:rPr>
          <w:rStyle w:val="aa"/>
        </w:rPr>
        <w:footnoteReference w:id="203"/>
      </w:r>
      <w:r w:rsidR="00FC6945" w:rsidRPr="00FC6945">
        <w:rPr>
          <w:rStyle w:val="aa"/>
          <w:rtl/>
        </w:rPr>
        <w:t>)</w:t>
      </w:r>
      <w:r w:rsidRPr="00C93733">
        <w:rPr>
          <w:rFonts w:ascii="louts shamy" w:hAnsi="louts shamy" w:cs="louts shamy"/>
          <w:sz w:val="34"/>
          <w:szCs w:val="34"/>
          <w:rtl/>
        </w:rPr>
        <w:t>.</w:t>
      </w:r>
    </w:p>
    <w:p w14:paraId="6AE8BBF2" w14:textId="49F7A81E" w:rsidR="578FCDAD" w:rsidRPr="00C93733" w:rsidRDefault="578FCDAD" w:rsidP="00C93733">
      <w:pPr>
        <w:bidi/>
        <w:spacing w:before="40" w:after="40" w:line="240" w:lineRule="auto"/>
        <w:ind w:firstLine="340"/>
        <w:jc w:val="both"/>
        <w:rPr>
          <w:rFonts w:ascii="louts shamy" w:hAnsi="louts shamy" w:cs="louts shamy"/>
          <w:b/>
          <w:bCs/>
          <w:sz w:val="34"/>
          <w:szCs w:val="34"/>
        </w:rPr>
      </w:pPr>
      <w:r w:rsidRPr="00C93733">
        <w:rPr>
          <w:rFonts w:ascii="louts shamy" w:hAnsi="louts shamy" w:cs="louts shamy"/>
          <w:b/>
          <w:bCs/>
          <w:sz w:val="34"/>
          <w:szCs w:val="34"/>
          <w:rtl/>
        </w:rPr>
        <w:t>اللهو والغناء:</w:t>
      </w:r>
      <w:r w:rsidR="004814A2" w:rsidRPr="00C93733">
        <w:rPr>
          <w:rFonts w:ascii="louts shamy" w:hAnsi="louts shamy" w:cs="louts shamy"/>
          <w:b/>
          <w:bCs/>
          <w:sz w:val="34"/>
          <w:szCs w:val="34"/>
          <w:rtl/>
        </w:rPr>
        <w:t xml:space="preserve"> </w:t>
      </w:r>
    </w:p>
    <w:p w14:paraId="7D7F1BCF" w14:textId="7888D27E"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lastRenderedPageBreak/>
        <w:t>عن بريدة بن الحصيب الأسلمي</w:t>
      </w:r>
      <w:r w:rsidR="00C93381" w:rsidRPr="00C93733">
        <w:rPr>
          <w:rFonts w:ascii="louts shamy" w:hAnsi="louts shamy" w:cs="louts shamy"/>
          <w:sz w:val="34"/>
          <w:szCs w:val="34"/>
          <w:rtl/>
        </w:rPr>
        <w:t xml:space="preserve">: مَن لَعِبَ </w:t>
      </w:r>
      <w:proofErr w:type="spellStart"/>
      <w:r w:rsidR="00C93381" w:rsidRPr="00C93733">
        <w:rPr>
          <w:rFonts w:ascii="louts shamy" w:hAnsi="louts shamy" w:cs="louts shamy"/>
          <w:sz w:val="34"/>
          <w:szCs w:val="34"/>
          <w:rtl/>
        </w:rPr>
        <w:t>بالنَّرْدَشِيرِ</w:t>
      </w:r>
      <w:proofErr w:type="spellEnd"/>
      <w:r w:rsidRPr="00C93733">
        <w:rPr>
          <w:rFonts w:ascii="louts shamy" w:hAnsi="louts shamy" w:cs="louts shamy"/>
          <w:sz w:val="34"/>
          <w:szCs w:val="34"/>
          <w:rtl/>
        </w:rPr>
        <w:t xml:space="preserve"> فَكَأنَّما صَبَغَ يَدَهُ في لَحْمِ خِنْزِيرٍ ودَمِه</w:t>
      </w:r>
      <w:r w:rsidR="00FC6945" w:rsidRPr="00FC6945">
        <w:rPr>
          <w:rStyle w:val="aa"/>
          <w:rtl/>
        </w:rPr>
        <w:t>(</w:t>
      </w:r>
      <w:r w:rsidRPr="00FC6945">
        <w:rPr>
          <w:rStyle w:val="aa"/>
        </w:rPr>
        <w:footnoteReference w:id="204"/>
      </w:r>
      <w:r w:rsidR="00FC6945" w:rsidRPr="00FC6945">
        <w:rPr>
          <w:rStyle w:val="aa"/>
          <w:rtl/>
        </w:rPr>
        <w:t>)</w:t>
      </w:r>
      <w:r w:rsidRPr="00C93733">
        <w:rPr>
          <w:rFonts w:ascii="louts shamy" w:hAnsi="louts shamy" w:cs="louts shamy"/>
          <w:sz w:val="34"/>
          <w:szCs w:val="34"/>
          <w:rtl/>
        </w:rPr>
        <w:t>.</w:t>
      </w:r>
    </w:p>
    <w:p w14:paraId="105ADFCB" w14:textId="04B5523B"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أبي موسى الأشعري: مَن لَعِبَ بالنَّرْدِ فقد عصى اللهَ ورسولَه</w:t>
      </w:r>
      <w:r w:rsidR="00FC6945" w:rsidRPr="00FC6945">
        <w:rPr>
          <w:rStyle w:val="aa"/>
          <w:rtl/>
        </w:rPr>
        <w:t>(</w:t>
      </w:r>
      <w:r w:rsidRPr="00FC6945">
        <w:rPr>
          <w:rStyle w:val="aa"/>
        </w:rPr>
        <w:footnoteReference w:id="205"/>
      </w:r>
      <w:r w:rsidR="00FC6945" w:rsidRPr="00FC6945">
        <w:rPr>
          <w:rStyle w:val="aa"/>
          <w:rtl/>
        </w:rPr>
        <w:t>)</w:t>
      </w:r>
      <w:r w:rsidRPr="00C93733">
        <w:rPr>
          <w:rFonts w:ascii="louts shamy" w:hAnsi="louts shamy" w:cs="louts shamy"/>
          <w:sz w:val="34"/>
          <w:szCs w:val="34"/>
          <w:rtl/>
        </w:rPr>
        <w:t>.</w:t>
      </w:r>
    </w:p>
    <w:p w14:paraId="09483183" w14:textId="61D966A7" w:rsidR="578FCDAD" w:rsidRPr="00C93733" w:rsidRDefault="578FCDAD"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عن السائب بن يزيد أنَّ امرأةً جاءتْ إلى رسولِ</w:t>
      </w:r>
      <w:r w:rsidR="00C93381" w:rsidRPr="00C93733">
        <w:rPr>
          <w:rFonts w:ascii="louts shamy" w:hAnsi="louts shamy" w:cs="louts shamy"/>
          <w:sz w:val="34"/>
          <w:szCs w:val="34"/>
          <w:rtl/>
        </w:rPr>
        <w:t xml:space="preserve"> اللهِ صلَّى اللهُ عليه وسلَّمَ</w:t>
      </w:r>
      <w:r w:rsidRPr="00C93733">
        <w:rPr>
          <w:rFonts w:ascii="louts shamy" w:hAnsi="louts shamy" w:cs="louts shamy"/>
          <w:sz w:val="34"/>
          <w:szCs w:val="34"/>
          <w:rtl/>
        </w:rPr>
        <w:t xml:space="preserve"> فقال: يا عائشةُ، أتَعرِفينَ هذه؟ قالتْ: لا يا نبيَّ اللهِ، فقال: هذه قَيْنةُ بَني فُلانٍ، تُحِبِّينَ أنْ تُغَنِّيَكِ؟ قالت</w:t>
      </w:r>
      <w:r w:rsidR="00C93381" w:rsidRPr="00C93733">
        <w:rPr>
          <w:rFonts w:ascii="louts shamy" w:hAnsi="louts shamy" w:cs="louts shamy"/>
          <w:sz w:val="34"/>
          <w:szCs w:val="34"/>
          <w:rtl/>
        </w:rPr>
        <w:t>ْ: نعَمْ، قال: فأعْطاها طَبَقًا</w:t>
      </w:r>
      <w:r w:rsidRPr="00C93733">
        <w:rPr>
          <w:rFonts w:ascii="louts shamy" w:hAnsi="louts shamy" w:cs="louts shamy"/>
          <w:sz w:val="34"/>
          <w:szCs w:val="34"/>
          <w:rtl/>
        </w:rPr>
        <w:t xml:space="preserve"> فغَنَّتْها، فقال النَّبيُّ صلَّى اللهُ عليه وسلَّمَ: قد نفَخَ الشَّيطانُ في مَنخِرَيْها</w:t>
      </w:r>
      <w:r w:rsidR="00FC6945" w:rsidRPr="00FC6945">
        <w:rPr>
          <w:rStyle w:val="aa"/>
          <w:rtl/>
        </w:rPr>
        <w:t>(</w:t>
      </w:r>
      <w:r w:rsidRPr="00FC6945">
        <w:rPr>
          <w:rStyle w:val="aa"/>
        </w:rPr>
        <w:footnoteReference w:id="206"/>
      </w:r>
      <w:r w:rsidR="00FC6945" w:rsidRPr="00FC6945">
        <w:rPr>
          <w:rStyle w:val="aa"/>
          <w:rtl/>
        </w:rPr>
        <w:t>)</w:t>
      </w:r>
      <w:r w:rsidRPr="00C93733">
        <w:rPr>
          <w:rFonts w:ascii="louts shamy" w:hAnsi="louts shamy" w:cs="louts shamy"/>
          <w:sz w:val="34"/>
          <w:szCs w:val="34"/>
          <w:rtl/>
        </w:rPr>
        <w:t>.</w:t>
      </w:r>
    </w:p>
    <w:p w14:paraId="31A01BFF" w14:textId="06949238" w:rsidR="004315FE" w:rsidRPr="00C93733" w:rsidRDefault="004315FE" w:rsidP="00517A0E">
      <w:pPr>
        <w:pStyle w:val="a9"/>
        <w:numPr>
          <w:ilvl w:val="0"/>
          <w:numId w:val="44"/>
        </w:numPr>
        <w:bidi/>
        <w:spacing w:before="40" w:after="40" w:line="240" w:lineRule="auto"/>
        <w:ind w:left="0" w:hanging="138"/>
        <w:jc w:val="both"/>
        <w:rPr>
          <w:rFonts w:ascii="louts shamy" w:hAnsi="louts shamy" w:cs="louts shamy"/>
          <w:sz w:val="34"/>
          <w:szCs w:val="34"/>
        </w:rPr>
      </w:pPr>
      <w:r w:rsidRPr="00C93733">
        <w:rPr>
          <w:rFonts w:ascii="louts shamy" w:hAnsi="louts shamy" w:cs="louts shamy"/>
          <w:sz w:val="34"/>
          <w:szCs w:val="34"/>
          <w:rtl/>
        </w:rPr>
        <w:t xml:space="preserve">عن عائشة: دخل أبو بكر وعندي جاريتان من جواري الأنصار تغنيان بما تقاولت الأنصار يوم بُعاث، قالت: وليستا بمغنيتين، فقال أبو بكر: </w:t>
      </w:r>
      <w:proofErr w:type="spellStart"/>
      <w:r w:rsidRPr="00C93733">
        <w:rPr>
          <w:rFonts w:ascii="louts shamy" w:hAnsi="louts shamy" w:cs="louts shamy"/>
          <w:sz w:val="34"/>
          <w:szCs w:val="34"/>
          <w:rtl/>
        </w:rPr>
        <w:t>أمزامير</w:t>
      </w:r>
      <w:proofErr w:type="spellEnd"/>
      <w:r w:rsidRPr="00C93733">
        <w:rPr>
          <w:rFonts w:ascii="louts shamy" w:hAnsi="louts shamy" w:cs="louts shamy"/>
          <w:sz w:val="34"/>
          <w:szCs w:val="34"/>
          <w:rtl/>
        </w:rPr>
        <w:t xml:space="preserve"> الشيطان في بيت رسول الله صلى الله عليه وسلم؟ وذلك في يوم عيد، فقال رسول الله صلى الله عليه وسلم: يا أبا بكر، إن لكل قوم عيد</w:t>
      </w:r>
      <w:r w:rsidR="004814A2" w:rsidRPr="00C93733">
        <w:rPr>
          <w:rFonts w:ascii="louts shamy" w:hAnsi="louts shamy" w:cs="louts shamy"/>
          <w:sz w:val="34"/>
          <w:szCs w:val="34"/>
          <w:rtl/>
        </w:rPr>
        <w:t>ًا</w:t>
      </w:r>
      <w:r w:rsidRPr="00C93733">
        <w:rPr>
          <w:rFonts w:ascii="louts shamy" w:hAnsi="louts shamy" w:cs="louts shamy"/>
          <w:sz w:val="34"/>
          <w:szCs w:val="34"/>
          <w:rtl/>
        </w:rPr>
        <w:t xml:space="preserve"> وهذا عيدنا</w:t>
      </w:r>
      <w:r w:rsidR="00FC6945" w:rsidRPr="00FC6945">
        <w:rPr>
          <w:rStyle w:val="aa"/>
          <w:rtl/>
        </w:rPr>
        <w:t>(</w:t>
      </w:r>
      <w:r w:rsidRPr="00FC6945">
        <w:rPr>
          <w:rStyle w:val="aa"/>
          <w:rtl/>
        </w:rPr>
        <w:footnoteReference w:id="207"/>
      </w:r>
      <w:r w:rsidR="00FC6945" w:rsidRPr="00FC6945">
        <w:rPr>
          <w:rStyle w:val="aa"/>
          <w:rtl/>
        </w:rPr>
        <w:t>)</w:t>
      </w:r>
      <w:r w:rsidRPr="00C93733">
        <w:rPr>
          <w:rFonts w:ascii="louts shamy" w:hAnsi="louts shamy" w:cs="louts shamy"/>
          <w:sz w:val="34"/>
          <w:szCs w:val="34"/>
          <w:rtl/>
        </w:rPr>
        <w:t>.</w:t>
      </w:r>
      <w:r w:rsidR="004814A2" w:rsidRPr="00C93733">
        <w:rPr>
          <w:rFonts w:ascii="louts shamy" w:hAnsi="louts shamy" w:cs="louts shamy"/>
          <w:sz w:val="34"/>
          <w:szCs w:val="34"/>
          <w:rtl/>
        </w:rPr>
        <w:t xml:space="preserve"> </w:t>
      </w:r>
    </w:p>
    <w:p w14:paraId="665EE252" w14:textId="77777777" w:rsidR="00920291" w:rsidRPr="00C93733" w:rsidRDefault="00920291" w:rsidP="00C93733">
      <w:pPr>
        <w:pStyle w:val="a9"/>
        <w:bidi/>
        <w:spacing w:before="40" w:after="40" w:line="240" w:lineRule="auto"/>
        <w:ind w:left="0" w:firstLine="340"/>
        <w:jc w:val="both"/>
        <w:rPr>
          <w:rFonts w:ascii="louts shamy" w:hAnsi="louts shamy" w:cs="louts shamy"/>
          <w:sz w:val="34"/>
          <w:szCs w:val="34"/>
        </w:rPr>
      </w:pPr>
    </w:p>
    <w:p w14:paraId="611D5813" w14:textId="77777777" w:rsidR="00920291" w:rsidRPr="00C93733" w:rsidRDefault="00920291" w:rsidP="00C93733">
      <w:pPr>
        <w:pStyle w:val="a9"/>
        <w:bidi/>
        <w:spacing w:before="40" w:after="40" w:line="240" w:lineRule="auto"/>
        <w:ind w:left="0" w:firstLine="340"/>
        <w:jc w:val="both"/>
        <w:rPr>
          <w:rFonts w:ascii="louts shamy" w:hAnsi="louts shamy" w:cs="louts shamy"/>
          <w:sz w:val="34"/>
          <w:szCs w:val="34"/>
          <w:rtl/>
          <w:lang w:bidi="ar-IQ"/>
        </w:rPr>
      </w:pPr>
      <w:r w:rsidRPr="00C93733">
        <w:rPr>
          <w:rFonts w:ascii="louts shamy" w:hAnsi="louts shamy" w:cs="louts shamy"/>
          <w:sz w:val="34"/>
          <w:szCs w:val="34"/>
          <w:rtl/>
          <w:lang w:bidi="ar-IQ"/>
        </w:rPr>
        <w:t xml:space="preserve">وصلى الله وسلم وبارك على نبينا محمد وعلى آل بيته وصحابته ومن تبعهم بإحسانٍ إلى يوم الدين. </w:t>
      </w:r>
    </w:p>
    <w:p w14:paraId="3DC8CD82" w14:textId="2C12C840" w:rsidR="00C93733" w:rsidRDefault="00C93733" w:rsidP="00C93733">
      <w:pPr>
        <w:spacing w:line="240" w:lineRule="auto"/>
        <w:rPr>
          <w:rFonts w:ascii="louts shamy" w:hAnsi="louts shamy" w:cs="louts shamy"/>
          <w:sz w:val="34"/>
          <w:szCs w:val="34"/>
          <w:rtl/>
          <w:lang w:bidi="ar-IQ"/>
        </w:rPr>
      </w:pPr>
      <w:r>
        <w:rPr>
          <w:rFonts w:ascii="louts shamy" w:hAnsi="louts shamy" w:cs="louts shamy"/>
          <w:sz w:val="34"/>
          <w:szCs w:val="34"/>
          <w:rtl/>
          <w:lang w:bidi="ar-IQ"/>
        </w:rPr>
        <w:lastRenderedPageBreak/>
        <w:br w:type="page"/>
      </w:r>
    </w:p>
    <w:sdt>
      <w:sdtPr>
        <w:rPr>
          <w:lang w:val="ar-SA"/>
        </w:rPr>
        <w:id w:val="330041108"/>
        <w:docPartObj>
          <w:docPartGallery w:val="Table of Contents"/>
          <w:docPartUnique/>
        </w:docPartObj>
      </w:sdtPr>
      <w:sdtEndPr>
        <w:rPr>
          <w:rFonts w:ascii="louts shamy" w:eastAsiaTheme="minorEastAsia" w:hAnsi="louts shamy" w:cs="louts shamy"/>
          <w:color w:val="auto"/>
          <w:lang w:val="en-US" w:eastAsia="ja-JP"/>
        </w:rPr>
      </w:sdtEndPr>
      <w:sdtContent>
        <w:p w14:paraId="7115BDF1" w14:textId="7AF059FD" w:rsidR="00C93733" w:rsidRPr="00C93733" w:rsidRDefault="00C93733" w:rsidP="00C93733">
          <w:pPr>
            <w:pStyle w:val="af2"/>
            <w:spacing w:before="0" w:line="240" w:lineRule="auto"/>
            <w:jc w:val="center"/>
            <w:rPr>
              <w:rFonts w:ascii="louts shamy" w:hAnsi="louts shamy" w:cs="louts shamy"/>
              <w:b/>
              <w:bCs/>
              <w:color w:val="0000FF"/>
              <w:sz w:val="44"/>
              <w:szCs w:val="44"/>
            </w:rPr>
          </w:pPr>
          <w:r w:rsidRPr="00C93733">
            <w:rPr>
              <w:rFonts w:ascii="louts shamy" w:hAnsi="louts shamy" w:cs="louts shamy"/>
              <w:b/>
              <w:bCs/>
              <w:color w:val="0000FF"/>
              <w:sz w:val="44"/>
              <w:szCs w:val="44"/>
              <w:lang w:val="ar-SA"/>
            </w:rPr>
            <w:t>المحتويات</w:t>
          </w:r>
        </w:p>
        <w:p w14:paraId="3AB05BE3" w14:textId="3D74D9AE" w:rsidR="00C93733" w:rsidRPr="00C93733" w:rsidRDefault="00C93733" w:rsidP="00C93733">
          <w:pPr>
            <w:pStyle w:val="10"/>
            <w:tabs>
              <w:tab w:val="right" w:leader="dot" w:pos="9350"/>
            </w:tabs>
            <w:bidi/>
            <w:spacing w:after="0" w:line="240" w:lineRule="auto"/>
            <w:rPr>
              <w:rFonts w:ascii="louts shamy" w:hAnsi="louts shamy" w:cs="louts shamy"/>
              <w:noProof/>
              <w:sz w:val="32"/>
              <w:szCs w:val="32"/>
            </w:rPr>
          </w:pPr>
          <w:r w:rsidRPr="00C93733">
            <w:rPr>
              <w:rFonts w:ascii="louts shamy" w:hAnsi="louts shamy" w:cs="louts shamy"/>
              <w:sz w:val="32"/>
              <w:szCs w:val="32"/>
            </w:rPr>
            <w:fldChar w:fldCharType="begin"/>
          </w:r>
          <w:r w:rsidRPr="00C93733">
            <w:rPr>
              <w:rFonts w:ascii="louts shamy" w:hAnsi="louts shamy" w:cs="louts shamy"/>
              <w:sz w:val="32"/>
              <w:szCs w:val="32"/>
            </w:rPr>
            <w:instrText xml:space="preserve"> TOC \o "1-3" \h \z \u </w:instrText>
          </w:r>
          <w:r w:rsidRPr="00C93733">
            <w:rPr>
              <w:rFonts w:ascii="louts shamy" w:hAnsi="louts shamy" w:cs="louts shamy"/>
              <w:sz w:val="32"/>
              <w:szCs w:val="32"/>
            </w:rPr>
            <w:fldChar w:fldCharType="separate"/>
          </w:r>
          <w:hyperlink w:anchor="_Toc186361570" w:history="1">
            <w:r w:rsidRPr="00C93733">
              <w:rPr>
                <w:rStyle w:val="Hyperlink"/>
                <w:rFonts w:ascii="louts shamy" w:hAnsi="louts shamy" w:cs="louts shamy"/>
                <w:noProof/>
                <w:sz w:val="32"/>
                <w:szCs w:val="32"/>
                <w:rtl/>
              </w:rPr>
              <w:t>سنن منسية</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_Toc186361570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2</w:t>
            </w:r>
            <w:r w:rsidRPr="00C93733">
              <w:rPr>
                <w:rStyle w:val="Hyperlink"/>
                <w:rFonts w:ascii="louts shamy" w:hAnsi="louts shamy" w:cs="louts shamy"/>
                <w:noProof/>
                <w:sz w:val="32"/>
                <w:szCs w:val="32"/>
                <w:rtl/>
              </w:rPr>
              <w:fldChar w:fldCharType="end"/>
            </w:r>
          </w:hyperlink>
        </w:p>
        <w:p w14:paraId="1AC1E10E" w14:textId="06435F83"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71" w:history="1">
            <w:r w:rsidRPr="00C93733">
              <w:rPr>
                <w:rStyle w:val="Hyperlink"/>
                <w:rFonts w:ascii="louts shamy" w:hAnsi="louts shamy" w:cs="louts shamy"/>
                <w:noProof/>
                <w:sz w:val="32"/>
                <w:szCs w:val="32"/>
                <w:rtl/>
              </w:rPr>
              <w:t>الإيمان:</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_Toc186361571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5</w:t>
            </w:r>
            <w:r w:rsidRPr="00C93733">
              <w:rPr>
                <w:rStyle w:val="Hyperlink"/>
                <w:rFonts w:ascii="louts shamy" w:hAnsi="louts shamy" w:cs="louts shamy"/>
                <w:noProof/>
                <w:sz w:val="32"/>
                <w:szCs w:val="32"/>
                <w:rtl/>
              </w:rPr>
              <w:fldChar w:fldCharType="end"/>
            </w:r>
          </w:hyperlink>
        </w:p>
        <w:p w14:paraId="1AE3A01E" w14:textId="227E25E1"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72" w:history="1">
            <w:r w:rsidRPr="00C93733">
              <w:rPr>
                <w:rStyle w:val="Hyperlink"/>
                <w:rFonts w:ascii="louts shamy" w:hAnsi="louts shamy" w:cs="louts shamy"/>
                <w:noProof/>
                <w:sz w:val="32"/>
                <w:szCs w:val="32"/>
                <w:rtl/>
              </w:rPr>
              <w:t>المسجد:</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_Toc186361572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7</w:t>
            </w:r>
            <w:r w:rsidRPr="00C93733">
              <w:rPr>
                <w:rStyle w:val="Hyperlink"/>
                <w:rFonts w:ascii="louts shamy" w:hAnsi="louts shamy" w:cs="louts shamy"/>
                <w:noProof/>
                <w:sz w:val="32"/>
                <w:szCs w:val="32"/>
                <w:rtl/>
              </w:rPr>
              <w:fldChar w:fldCharType="end"/>
            </w:r>
          </w:hyperlink>
        </w:p>
        <w:p w14:paraId="2982640F" w14:textId="39CDC331"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73" w:history="1">
            <w:r w:rsidRPr="00C93733">
              <w:rPr>
                <w:rStyle w:val="Hyperlink"/>
                <w:rFonts w:ascii="louts shamy" w:hAnsi="louts shamy" w:cs="louts shamy"/>
                <w:noProof/>
                <w:sz w:val="32"/>
                <w:szCs w:val="32"/>
                <w:rtl/>
              </w:rPr>
              <w:t>تحية المسجد:</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_Toc186361573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7</w:t>
            </w:r>
            <w:r w:rsidRPr="00C93733">
              <w:rPr>
                <w:rStyle w:val="Hyperlink"/>
                <w:rFonts w:ascii="louts shamy" w:hAnsi="louts shamy" w:cs="louts shamy"/>
                <w:noProof/>
                <w:sz w:val="32"/>
                <w:szCs w:val="32"/>
                <w:rtl/>
              </w:rPr>
              <w:fldChar w:fldCharType="end"/>
            </w:r>
          </w:hyperlink>
        </w:p>
        <w:p w14:paraId="0A456008" w14:textId="0A5C5FD4"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74" w:history="1">
            <w:r w:rsidRPr="00C93733">
              <w:rPr>
                <w:rStyle w:val="Hyperlink"/>
                <w:rFonts w:ascii="louts shamy" w:hAnsi="louts shamy" w:cs="louts shamy"/>
                <w:noProof/>
                <w:sz w:val="32"/>
                <w:szCs w:val="32"/>
                <w:rtl/>
              </w:rPr>
              <w:t>الوضوء:</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_Toc186361574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7</w:t>
            </w:r>
            <w:r w:rsidRPr="00C93733">
              <w:rPr>
                <w:rStyle w:val="Hyperlink"/>
                <w:rFonts w:ascii="louts shamy" w:hAnsi="louts shamy" w:cs="louts shamy"/>
                <w:noProof/>
                <w:sz w:val="32"/>
                <w:szCs w:val="32"/>
                <w:rtl/>
              </w:rPr>
              <w:fldChar w:fldCharType="end"/>
            </w:r>
          </w:hyperlink>
        </w:p>
        <w:p w14:paraId="2281B873" w14:textId="47179CD6"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75" w:history="1">
            <w:r w:rsidRPr="00C93733">
              <w:rPr>
                <w:rStyle w:val="Hyperlink"/>
                <w:rFonts w:ascii="louts shamy" w:hAnsi="louts shamy" w:cs="louts shamy"/>
                <w:noProof/>
                <w:sz w:val="32"/>
                <w:szCs w:val="32"/>
                <w:rtl/>
              </w:rPr>
              <w:t>اسباغ الوضوء وإطالة الغرة:</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_Toc186361575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8</w:t>
            </w:r>
            <w:r w:rsidRPr="00C93733">
              <w:rPr>
                <w:rStyle w:val="Hyperlink"/>
                <w:rFonts w:ascii="louts shamy" w:hAnsi="louts shamy" w:cs="louts shamy"/>
                <w:noProof/>
                <w:sz w:val="32"/>
                <w:szCs w:val="32"/>
                <w:rtl/>
              </w:rPr>
              <w:fldChar w:fldCharType="end"/>
            </w:r>
          </w:hyperlink>
        </w:p>
        <w:p w14:paraId="658DC753" w14:textId="0FE66403"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76" w:history="1">
            <w:r w:rsidRPr="00C93733">
              <w:rPr>
                <w:rStyle w:val="Hyperlink"/>
                <w:rFonts w:ascii="louts shamy" w:hAnsi="louts shamy" w:cs="louts shamy"/>
                <w:noProof/>
                <w:sz w:val="32"/>
                <w:szCs w:val="32"/>
                <w:rtl/>
              </w:rPr>
              <w:t>صفة الصلاة:</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_Toc186361576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8</w:t>
            </w:r>
            <w:r w:rsidRPr="00C93733">
              <w:rPr>
                <w:rStyle w:val="Hyperlink"/>
                <w:rFonts w:ascii="louts shamy" w:hAnsi="louts shamy" w:cs="louts shamy"/>
                <w:noProof/>
                <w:sz w:val="32"/>
                <w:szCs w:val="32"/>
                <w:rtl/>
              </w:rPr>
              <w:fldChar w:fldCharType="end"/>
            </w:r>
          </w:hyperlink>
        </w:p>
        <w:p w14:paraId="0B24BA29" w14:textId="17708578"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77" w:history="1">
            <w:r w:rsidRPr="00C93733">
              <w:rPr>
                <w:rStyle w:val="Hyperlink"/>
                <w:rFonts w:ascii="louts shamy" w:hAnsi="louts shamy" w:cs="louts shamy"/>
                <w:noProof/>
                <w:sz w:val="32"/>
                <w:szCs w:val="32"/>
                <w:rtl/>
              </w:rPr>
              <w:t>السير إلى الصلاة:</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_Toc186361577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9</w:t>
            </w:r>
            <w:r w:rsidRPr="00C93733">
              <w:rPr>
                <w:rStyle w:val="Hyperlink"/>
                <w:rFonts w:ascii="louts shamy" w:hAnsi="louts shamy" w:cs="louts shamy"/>
                <w:noProof/>
                <w:sz w:val="32"/>
                <w:szCs w:val="32"/>
                <w:rtl/>
              </w:rPr>
              <w:fldChar w:fldCharType="end"/>
            </w:r>
          </w:hyperlink>
        </w:p>
        <w:p w14:paraId="1B0665CD" w14:textId="1D526C05"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78" w:history="1">
            <w:r w:rsidRPr="00C93733">
              <w:rPr>
                <w:rStyle w:val="Hyperlink"/>
                <w:rFonts w:ascii="louts shamy" w:hAnsi="louts shamy" w:cs="louts shamy"/>
                <w:noProof/>
                <w:sz w:val="32"/>
                <w:szCs w:val="32"/>
                <w:rtl/>
              </w:rPr>
              <w:t>تسوية الصفوف:</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_Toc186361578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9</w:t>
            </w:r>
            <w:r w:rsidRPr="00C93733">
              <w:rPr>
                <w:rStyle w:val="Hyperlink"/>
                <w:rFonts w:ascii="louts shamy" w:hAnsi="louts shamy" w:cs="louts shamy"/>
                <w:noProof/>
                <w:sz w:val="32"/>
                <w:szCs w:val="32"/>
                <w:rtl/>
              </w:rPr>
              <w:fldChar w:fldCharType="end"/>
            </w:r>
          </w:hyperlink>
        </w:p>
        <w:p w14:paraId="5F7C3812" w14:textId="60EF37A6"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79" w:history="1">
            <w:r w:rsidRPr="00C93733">
              <w:rPr>
                <w:rStyle w:val="Hyperlink"/>
                <w:rFonts w:ascii="louts shamy" w:hAnsi="louts shamy" w:cs="louts shamy"/>
                <w:noProof/>
                <w:sz w:val="32"/>
                <w:szCs w:val="32"/>
                <w:rtl/>
              </w:rPr>
              <w:t>ما يجزئ من القراءة:</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_Toc186361579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10</w:t>
            </w:r>
            <w:r w:rsidRPr="00C93733">
              <w:rPr>
                <w:rStyle w:val="Hyperlink"/>
                <w:rFonts w:ascii="louts shamy" w:hAnsi="louts shamy" w:cs="louts shamy"/>
                <w:noProof/>
                <w:sz w:val="32"/>
                <w:szCs w:val="32"/>
                <w:rtl/>
              </w:rPr>
              <w:fldChar w:fldCharType="end"/>
            </w:r>
          </w:hyperlink>
        </w:p>
        <w:p w14:paraId="3B7FF922" w14:textId="2DA76767"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80" w:history="1">
            <w:r w:rsidRPr="00C93733">
              <w:rPr>
                <w:rStyle w:val="Hyperlink"/>
                <w:rFonts w:ascii="louts shamy" w:hAnsi="louts shamy" w:cs="louts shamy"/>
                <w:noProof/>
                <w:sz w:val="32"/>
                <w:szCs w:val="32"/>
                <w:rtl/>
              </w:rPr>
              <w:t>التسبيح في الركوع والسجود:</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_Toc186361580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10</w:t>
            </w:r>
            <w:r w:rsidRPr="00C93733">
              <w:rPr>
                <w:rStyle w:val="Hyperlink"/>
                <w:rFonts w:ascii="louts shamy" w:hAnsi="louts shamy" w:cs="louts shamy"/>
                <w:noProof/>
                <w:sz w:val="32"/>
                <w:szCs w:val="32"/>
                <w:rtl/>
              </w:rPr>
              <w:fldChar w:fldCharType="end"/>
            </w:r>
          </w:hyperlink>
        </w:p>
        <w:p w14:paraId="37856B16" w14:textId="0179A06C"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81" w:history="1">
            <w:r w:rsidRPr="00C93733">
              <w:rPr>
                <w:rStyle w:val="Hyperlink"/>
                <w:rFonts w:ascii="louts shamy" w:hAnsi="louts shamy" w:cs="louts shamy"/>
                <w:noProof/>
                <w:sz w:val="32"/>
                <w:szCs w:val="32"/>
                <w:rtl/>
              </w:rPr>
              <w:t>صفة السجود:</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_Toc186361581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11</w:t>
            </w:r>
            <w:r w:rsidRPr="00C93733">
              <w:rPr>
                <w:rStyle w:val="Hyperlink"/>
                <w:rFonts w:ascii="louts shamy" w:hAnsi="louts shamy" w:cs="louts shamy"/>
                <w:noProof/>
                <w:sz w:val="32"/>
                <w:szCs w:val="32"/>
                <w:rtl/>
              </w:rPr>
              <w:fldChar w:fldCharType="end"/>
            </w:r>
          </w:hyperlink>
        </w:p>
        <w:p w14:paraId="146A0DC0" w14:textId="34FFE33D"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82" w:history="1">
            <w:r w:rsidRPr="00C93733">
              <w:rPr>
                <w:rStyle w:val="Hyperlink"/>
                <w:rFonts w:ascii="louts shamy" w:hAnsi="louts shamy" w:cs="louts shamy"/>
                <w:noProof/>
                <w:sz w:val="32"/>
                <w:szCs w:val="32"/>
                <w:rtl/>
              </w:rPr>
              <w:t>صفة الجلوس في الصلاة:</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_Toc186361582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11</w:t>
            </w:r>
            <w:r w:rsidRPr="00C93733">
              <w:rPr>
                <w:rStyle w:val="Hyperlink"/>
                <w:rFonts w:ascii="louts shamy" w:hAnsi="louts shamy" w:cs="louts shamy"/>
                <w:noProof/>
                <w:sz w:val="32"/>
                <w:szCs w:val="32"/>
                <w:rtl/>
              </w:rPr>
              <w:fldChar w:fldCharType="end"/>
            </w:r>
          </w:hyperlink>
        </w:p>
        <w:p w14:paraId="439E41A9" w14:textId="579770FF"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83" w:history="1">
            <w:r w:rsidRPr="00C93733">
              <w:rPr>
                <w:rStyle w:val="Hyperlink"/>
                <w:rFonts w:ascii="louts shamy" w:hAnsi="louts shamy" w:cs="louts shamy"/>
                <w:noProof/>
                <w:sz w:val="32"/>
                <w:szCs w:val="32"/>
                <w:rtl/>
              </w:rPr>
              <w:t>القنوت:</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_Toc186361583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12</w:t>
            </w:r>
            <w:r w:rsidRPr="00C93733">
              <w:rPr>
                <w:rStyle w:val="Hyperlink"/>
                <w:rFonts w:ascii="louts shamy" w:hAnsi="louts shamy" w:cs="louts shamy"/>
                <w:noProof/>
                <w:sz w:val="32"/>
                <w:szCs w:val="32"/>
                <w:rtl/>
              </w:rPr>
              <w:fldChar w:fldCharType="end"/>
            </w:r>
          </w:hyperlink>
        </w:p>
        <w:p w14:paraId="2949D21A" w14:textId="4484D70D"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84" w:history="1">
            <w:r w:rsidRPr="00C93733">
              <w:rPr>
                <w:rStyle w:val="Hyperlink"/>
                <w:rFonts w:ascii="louts shamy" w:hAnsi="louts shamy" w:cs="louts shamy"/>
                <w:noProof/>
                <w:sz w:val="32"/>
                <w:szCs w:val="32"/>
                <w:rtl/>
              </w:rPr>
              <w:t>الصلاة في النعال:</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_Toc186361584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12</w:t>
            </w:r>
            <w:r w:rsidRPr="00C93733">
              <w:rPr>
                <w:rStyle w:val="Hyperlink"/>
                <w:rFonts w:ascii="louts shamy" w:hAnsi="louts shamy" w:cs="louts shamy"/>
                <w:noProof/>
                <w:sz w:val="32"/>
                <w:szCs w:val="32"/>
                <w:rtl/>
              </w:rPr>
              <w:fldChar w:fldCharType="end"/>
            </w:r>
          </w:hyperlink>
        </w:p>
        <w:p w14:paraId="100E03E5" w14:textId="03281FE8"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85" w:history="1">
            <w:r w:rsidRPr="00C93733">
              <w:rPr>
                <w:rStyle w:val="Hyperlink"/>
                <w:rFonts w:ascii="louts shamy" w:hAnsi="louts shamy" w:cs="louts shamy"/>
                <w:noProof/>
                <w:sz w:val="32"/>
                <w:szCs w:val="32"/>
                <w:rtl/>
              </w:rPr>
              <w:t>الجمع بين صلاتين:</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_Toc186361585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13</w:t>
            </w:r>
            <w:r w:rsidRPr="00C93733">
              <w:rPr>
                <w:rStyle w:val="Hyperlink"/>
                <w:rFonts w:ascii="louts shamy" w:hAnsi="louts shamy" w:cs="louts shamy"/>
                <w:noProof/>
                <w:sz w:val="32"/>
                <w:szCs w:val="32"/>
                <w:rtl/>
              </w:rPr>
              <w:fldChar w:fldCharType="end"/>
            </w:r>
          </w:hyperlink>
        </w:p>
        <w:p w14:paraId="04B81082" w14:textId="7D4B1F86"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86" w:history="1">
            <w:r w:rsidRPr="00C93733">
              <w:rPr>
                <w:rStyle w:val="Hyperlink"/>
                <w:rFonts w:ascii="louts shamy" w:hAnsi="louts shamy" w:cs="louts shamy"/>
                <w:noProof/>
                <w:sz w:val="32"/>
                <w:szCs w:val="32"/>
                <w:rtl/>
              </w:rPr>
              <w:t>التطوع قبل الفريضة:</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_Toc186361586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13</w:t>
            </w:r>
            <w:r w:rsidRPr="00C93733">
              <w:rPr>
                <w:rStyle w:val="Hyperlink"/>
                <w:rFonts w:ascii="louts shamy" w:hAnsi="louts shamy" w:cs="louts shamy"/>
                <w:noProof/>
                <w:sz w:val="32"/>
                <w:szCs w:val="32"/>
                <w:rtl/>
              </w:rPr>
              <w:fldChar w:fldCharType="end"/>
            </w:r>
          </w:hyperlink>
        </w:p>
        <w:p w14:paraId="245DF411" w14:textId="7715EEEE"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87" w:history="1">
            <w:r w:rsidRPr="00C93733">
              <w:rPr>
                <w:rStyle w:val="Hyperlink"/>
                <w:rFonts w:ascii="louts shamy" w:hAnsi="louts shamy" w:cs="louts shamy"/>
                <w:noProof/>
                <w:sz w:val="32"/>
                <w:szCs w:val="32"/>
                <w:rtl/>
              </w:rPr>
              <w:t>ركعتا سنة الفجر:</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_Toc186361587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14</w:t>
            </w:r>
            <w:r w:rsidRPr="00C93733">
              <w:rPr>
                <w:rStyle w:val="Hyperlink"/>
                <w:rFonts w:ascii="louts shamy" w:hAnsi="louts shamy" w:cs="louts shamy"/>
                <w:noProof/>
                <w:sz w:val="32"/>
                <w:szCs w:val="32"/>
                <w:rtl/>
              </w:rPr>
              <w:fldChar w:fldCharType="end"/>
            </w:r>
          </w:hyperlink>
        </w:p>
        <w:p w14:paraId="4368E36D" w14:textId="195E31DF"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88" w:history="1">
            <w:r w:rsidRPr="00C93733">
              <w:rPr>
                <w:rStyle w:val="Hyperlink"/>
                <w:rFonts w:ascii="louts shamy" w:hAnsi="louts shamy" w:cs="louts shamy"/>
                <w:noProof/>
                <w:sz w:val="32"/>
                <w:szCs w:val="32"/>
                <w:rtl/>
              </w:rPr>
              <w:t>قضاء سنة الفجر:</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_Toc186361588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15</w:t>
            </w:r>
            <w:r w:rsidRPr="00C93733">
              <w:rPr>
                <w:rStyle w:val="Hyperlink"/>
                <w:rFonts w:ascii="louts shamy" w:hAnsi="louts shamy" w:cs="louts shamy"/>
                <w:noProof/>
                <w:sz w:val="32"/>
                <w:szCs w:val="32"/>
                <w:rtl/>
              </w:rPr>
              <w:fldChar w:fldCharType="end"/>
            </w:r>
          </w:hyperlink>
        </w:p>
        <w:p w14:paraId="29E9AFBB" w14:textId="368303A1"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89" w:history="1">
            <w:r w:rsidRPr="00C93733">
              <w:rPr>
                <w:rStyle w:val="Hyperlink"/>
                <w:rFonts w:ascii="louts shamy" w:hAnsi="louts shamy" w:cs="louts shamy"/>
                <w:noProof/>
                <w:sz w:val="32"/>
                <w:szCs w:val="32"/>
                <w:rtl/>
              </w:rPr>
              <w:t>ركعتا صلاة الفجر:</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_Toc186361589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15</w:t>
            </w:r>
            <w:r w:rsidRPr="00C93733">
              <w:rPr>
                <w:rStyle w:val="Hyperlink"/>
                <w:rFonts w:ascii="louts shamy" w:hAnsi="louts shamy" w:cs="louts shamy"/>
                <w:noProof/>
                <w:sz w:val="32"/>
                <w:szCs w:val="32"/>
                <w:rtl/>
              </w:rPr>
              <w:fldChar w:fldCharType="end"/>
            </w:r>
          </w:hyperlink>
        </w:p>
        <w:p w14:paraId="05075854" w14:textId="75DDE58D"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90" w:history="1">
            <w:r w:rsidRPr="00C93733">
              <w:rPr>
                <w:rStyle w:val="Hyperlink"/>
                <w:rFonts w:ascii="louts shamy" w:hAnsi="louts shamy" w:cs="louts shamy"/>
                <w:noProof/>
                <w:sz w:val="32"/>
                <w:szCs w:val="32"/>
                <w:rtl/>
              </w:rPr>
              <w:t>تأخير صلاة العشاء:</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_Toc186361590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15</w:t>
            </w:r>
            <w:r w:rsidRPr="00C93733">
              <w:rPr>
                <w:rStyle w:val="Hyperlink"/>
                <w:rFonts w:ascii="louts shamy" w:hAnsi="louts shamy" w:cs="louts shamy"/>
                <w:noProof/>
                <w:sz w:val="32"/>
                <w:szCs w:val="32"/>
                <w:rtl/>
              </w:rPr>
              <w:fldChar w:fldCharType="end"/>
            </w:r>
          </w:hyperlink>
        </w:p>
        <w:p w14:paraId="05D43542" w14:textId="3FCBB201"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91" w:history="1">
            <w:r w:rsidRPr="00C93733">
              <w:rPr>
                <w:rStyle w:val="Hyperlink"/>
                <w:rFonts w:ascii="louts shamy" w:hAnsi="louts shamy" w:cs="louts shamy"/>
                <w:noProof/>
                <w:sz w:val="32"/>
                <w:szCs w:val="32"/>
                <w:rtl/>
              </w:rPr>
              <w:t>ركعتان بعد الوتر:</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_Toc186361591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16</w:t>
            </w:r>
            <w:r w:rsidRPr="00C93733">
              <w:rPr>
                <w:rStyle w:val="Hyperlink"/>
                <w:rFonts w:ascii="louts shamy" w:hAnsi="louts shamy" w:cs="louts shamy"/>
                <w:noProof/>
                <w:sz w:val="32"/>
                <w:szCs w:val="32"/>
                <w:rtl/>
              </w:rPr>
              <w:fldChar w:fldCharType="end"/>
            </w:r>
          </w:hyperlink>
        </w:p>
        <w:p w14:paraId="390BD4EE" w14:textId="6F4B941D"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92" w:history="1">
            <w:r w:rsidRPr="00C93733">
              <w:rPr>
                <w:rStyle w:val="Hyperlink"/>
                <w:rFonts w:ascii="louts shamy" w:hAnsi="louts shamy" w:cs="louts shamy"/>
                <w:noProof/>
                <w:sz w:val="32"/>
                <w:szCs w:val="32"/>
                <w:rtl/>
              </w:rPr>
              <w:t>السمر بعد صلاة العشاء:</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_Toc186361592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16</w:t>
            </w:r>
            <w:r w:rsidRPr="00C93733">
              <w:rPr>
                <w:rStyle w:val="Hyperlink"/>
                <w:rFonts w:ascii="louts shamy" w:hAnsi="louts shamy" w:cs="louts shamy"/>
                <w:noProof/>
                <w:sz w:val="32"/>
                <w:szCs w:val="32"/>
                <w:rtl/>
              </w:rPr>
              <w:fldChar w:fldCharType="end"/>
            </w:r>
          </w:hyperlink>
        </w:p>
        <w:p w14:paraId="15F491E5" w14:textId="1A231A7D"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93" w:history="1">
            <w:r w:rsidRPr="00C93733">
              <w:rPr>
                <w:rStyle w:val="Hyperlink"/>
                <w:rFonts w:ascii="louts shamy" w:hAnsi="louts shamy" w:cs="louts shamy"/>
                <w:noProof/>
                <w:sz w:val="32"/>
                <w:szCs w:val="32"/>
                <w:rtl/>
              </w:rPr>
              <w:t>قضاء صلاة الليل:</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_Toc186361593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17</w:t>
            </w:r>
            <w:r w:rsidRPr="00C93733">
              <w:rPr>
                <w:rStyle w:val="Hyperlink"/>
                <w:rFonts w:ascii="louts shamy" w:hAnsi="louts shamy" w:cs="louts shamy"/>
                <w:noProof/>
                <w:sz w:val="32"/>
                <w:szCs w:val="32"/>
                <w:rtl/>
              </w:rPr>
              <w:fldChar w:fldCharType="end"/>
            </w:r>
          </w:hyperlink>
        </w:p>
        <w:p w14:paraId="628DB317" w14:textId="64AE4A01"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94" w:history="1">
            <w:r w:rsidRPr="00C93733">
              <w:rPr>
                <w:rStyle w:val="Hyperlink"/>
                <w:rFonts w:ascii="louts shamy" w:hAnsi="louts shamy" w:cs="louts shamy"/>
                <w:noProof/>
                <w:sz w:val="32"/>
                <w:szCs w:val="32"/>
                <w:rtl/>
              </w:rPr>
              <w:t>غسل الجمعة:</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_Toc186361594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17</w:t>
            </w:r>
            <w:r w:rsidRPr="00C93733">
              <w:rPr>
                <w:rStyle w:val="Hyperlink"/>
                <w:rFonts w:ascii="louts shamy" w:hAnsi="louts shamy" w:cs="louts shamy"/>
                <w:noProof/>
                <w:sz w:val="32"/>
                <w:szCs w:val="32"/>
                <w:rtl/>
              </w:rPr>
              <w:fldChar w:fldCharType="end"/>
            </w:r>
          </w:hyperlink>
        </w:p>
        <w:p w14:paraId="711C5C55" w14:textId="5D7A5610"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95" w:history="1">
            <w:r w:rsidRPr="00C93733">
              <w:rPr>
                <w:rStyle w:val="Hyperlink"/>
                <w:rFonts w:ascii="louts shamy" w:hAnsi="louts shamy" w:cs="louts shamy"/>
                <w:noProof/>
                <w:sz w:val="32"/>
                <w:szCs w:val="32"/>
                <w:rtl/>
              </w:rPr>
              <w:t>قراءة فجر الجمعة وصلاة الجمعة:</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_Toc186361595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18</w:t>
            </w:r>
            <w:r w:rsidRPr="00C93733">
              <w:rPr>
                <w:rStyle w:val="Hyperlink"/>
                <w:rFonts w:ascii="louts shamy" w:hAnsi="louts shamy" w:cs="louts shamy"/>
                <w:noProof/>
                <w:sz w:val="32"/>
                <w:szCs w:val="32"/>
                <w:rtl/>
              </w:rPr>
              <w:fldChar w:fldCharType="end"/>
            </w:r>
          </w:hyperlink>
        </w:p>
        <w:p w14:paraId="680F270E" w14:textId="6147118A"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96" w:history="1">
            <w:r w:rsidRPr="00C93733">
              <w:rPr>
                <w:rStyle w:val="Hyperlink"/>
                <w:rFonts w:ascii="louts shamy" w:hAnsi="louts shamy" w:cs="louts shamy"/>
                <w:noProof/>
                <w:sz w:val="32"/>
                <w:szCs w:val="32"/>
                <w:rtl/>
              </w:rPr>
              <w:t>ربط إنسان بإنسان آخر في الطواف:</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_Toc186361596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19</w:t>
            </w:r>
            <w:r w:rsidRPr="00C93733">
              <w:rPr>
                <w:rStyle w:val="Hyperlink"/>
                <w:rFonts w:ascii="louts shamy" w:hAnsi="louts shamy" w:cs="louts shamy"/>
                <w:noProof/>
                <w:sz w:val="32"/>
                <w:szCs w:val="32"/>
                <w:rtl/>
              </w:rPr>
              <w:fldChar w:fldCharType="end"/>
            </w:r>
          </w:hyperlink>
        </w:p>
        <w:p w14:paraId="285A3FCB" w14:textId="4DA65BCE"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97" w:history="1">
            <w:r w:rsidRPr="00C93733">
              <w:rPr>
                <w:rStyle w:val="Hyperlink"/>
                <w:rFonts w:ascii="louts shamy" w:hAnsi="louts shamy" w:cs="louts shamy"/>
                <w:noProof/>
                <w:sz w:val="32"/>
                <w:szCs w:val="32"/>
                <w:rtl/>
              </w:rPr>
              <w:t>العلاقات الاجتماعية والأسرية:</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_Toc186361597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24</w:t>
            </w:r>
            <w:r w:rsidRPr="00C93733">
              <w:rPr>
                <w:rStyle w:val="Hyperlink"/>
                <w:rFonts w:ascii="louts shamy" w:hAnsi="louts shamy" w:cs="louts shamy"/>
                <w:noProof/>
                <w:sz w:val="32"/>
                <w:szCs w:val="32"/>
                <w:rtl/>
              </w:rPr>
              <w:fldChar w:fldCharType="end"/>
            </w:r>
          </w:hyperlink>
        </w:p>
        <w:p w14:paraId="294E2451" w14:textId="07FFB3C2"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98" w:history="1">
            <w:r w:rsidRPr="00C93733">
              <w:rPr>
                <w:rStyle w:val="Hyperlink"/>
                <w:rFonts w:ascii="louts shamy" w:hAnsi="louts shamy" w:cs="louts shamy"/>
                <w:noProof/>
                <w:sz w:val="32"/>
                <w:szCs w:val="32"/>
                <w:rtl/>
              </w:rPr>
              <w:t>في آداب البيع:</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_Toc186361598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31</w:t>
            </w:r>
            <w:r w:rsidRPr="00C93733">
              <w:rPr>
                <w:rStyle w:val="Hyperlink"/>
                <w:rFonts w:ascii="louts shamy" w:hAnsi="louts shamy" w:cs="louts shamy"/>
                <w:noProof/>
                <w:sz w:val="32"/>
                <w:szCs w:val="32"/>
                <w:rtl/>
              </w:rPr>
              <w:fldChar w:fldCharType="end"/>
            </w:r>
          </w:hyperlink>
        </w:p>
        <w:p w14:paraId="35D3FB89" w14:textId="767BE199"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599" w:history="1">
            <w:r w:rsidRPr="00C93733">
              <w:rPr>
                <w:rStyle w:val="Hyperlink"/>
                <w:rFonts w:ascii="louts shamy" w:hAnsi="louts shamy" w:cs="louts shamy"/>
                <w:noProof/>
                <w:sz w:val="32"/>
                <w:szCs w:val="32"/>
                <w:rtl/>
              </w:rPr>
              <w:t>في آداب العناية بالنفس:</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_Toc186361599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32</w:t>
            </w:r>
            <w:r w:rsidRPr="00C93733">
              <w:rPr>
                <w:rStyle w:val="Hyperlink"/>
                <w:rFonts w:ascii="louts shamy" w:hAnsi="louts shamy" w:cs="louts shamy"/>
                <w:noProof/>
                <w:sz w:val="32"/>
                <w:szCs w:val="32"/>
                <w:rtl/>
              </w:rPr>
              <w:fldChar w:fldCharType="end"/>
            </w:r>
          </w:hyperlink>
        </w:p>
        <w:p w14:paraId="206594E2" w14:textId="30AA14B4"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600" w:history="1">
            <w:r w:rsidRPr="00C93733">
              <w:rPr>
                <w:rStyle w:val="Hyperlink"/>
                <w:rFonts w:ascii="louts shamy" w:hAnsi="louts shamy" w:cs="louts shamy"/>
                <w:noProof/>
                <w:sz w:val="32"/>
                <w:szCs w:val="32"/>
                <w:rtl/>
              </w:rPr>
              <w:t>تطيّب المرأة (للصلاة وغيرها):</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_Toc186361600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34</w:t>
            </w:r>
            <w:r w:rsidRPr="00C93733">
              <w:rPr>
                <w:rStyle w:val="Hyperlink"/>
                <w:rFonts w:ascii="louts shamy" w:hAnsi="louts shamy" w:cs="louts shamy"/>
                <w:noProof/>
                <w:sz w:val="32"/>
                <w:szCs w:val="32"/>
                <w:rtl/>
              </w:rPr>
              <w:fldChar w:fldCharType="end"/>
            </w:r>
          </w:hyperlink>
        </w:p>
        <w:p w14:paraId="740D5AF8" w14:textId="22AD6398"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601" w:history="1">
            <w:r w:rsidRPr="00C93733">
              <w:rPr>
                <w:rStyle w:val="Hyperlink"/>
                <w:rFonts w:ascii="louts shamy" w:hAnsi="louts shamy" w:cs="louts shamy"/>
                <w:noProof/>
                <w:sz w:val="32"/>
                <w:szCs w:val="32"/>
                <w:rtl/>
              </w:rPr>
              <w:t>سفر المرأة:</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_Toc186361601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35</w:t>
            </w:r>
            <w:r w:rsidRPr="00C93733">
              <w:rPr>
                <w:rStyle w:val="Hyperlink"/>
                <w:rFonts w:ascii="louts shamy" w:hAnsi="louts shamy" w:cs="louts shamy"/>
                <w:noProof/>
                <w:sz w:val="32"/>
                <w:szCs w:val="32"/>
                <w:rtl/>
              </w:rPr>
              <w:fldChar w:fldCharType="end"/>
            </w:r>
          </w:hyperlink>
        </w:p>
        <w:p w14:paraId="3F67D720" w14:textId="5AA22D64"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602" w:history="1">
            <w:r w:rsidRPr="00C93733">
              <w:rPr>
                <w:rStyle w:val="Hyperlink"/>
                <w:rFonts w:ascii="louts shamy" w:hAnsi="louts shamy" w:cs="louts shamy"/>
                <w:noProof/>
                <w:sz w:val="32"/>
                <w:szCs w:val="32"/>
                <w:rtl/>
              </w:rPr>
              <w:t>الوشم والتغيير:</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_Toc186361602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36</w:t>
            </w:r>
            <w:r w:rsidRPr="00C93733">
              <w:rPr>
                <w:rStyle w:val="Hyperlink"/>
                <w:rFonts w:ascii="louts shamy" w:hAnsi="louts shamy" w:cs="louts shamy"/>
                <w:noProof/>
                <w:sz w:val="32"/>
                <w:szCs w:val="32"/>
                <w:rtl/>
              </w:rPr>
              <w:fldChar w:fldCharType="end"/>
            </w:r>
          </w:hyperlink>
        </w:p>
        <w:p w14:paraId="0DB4CA5C" w14:textId="4A75AC62"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603" w:history="1">
            <w:r w:rsidRPr="00C93733">
              <w:rPr>
                <w:rStyle w:val="Hyperlink"/>
                <w:rFonts w:ascii="louts shamy" w:hAnsi="louts shamy" w:cs="louts shamy"/>
                <w:noProof/>
                <w:sz w:val="32"/>
                <w:szCs w:val="32"/>
                <w:rtl/>
              </w:rPr>
              <w:t>رزق الحكام والعاملين معهم:</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_Toc186361603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36</w:t>
            </w:r>
            <w:r w:rsidRPr="00C93733">
              <w:rPr>
                <w:rStyle w:val="Hyperlink"/>
                <w:rFonts w:ascii="louts shamy" w:hAnsi="louts shamy" w:cs="louts shamy"/>
                <w:noProof/>
                <w:sz w:val="32"/>
                <w:szCs w:val="32"/>
                <w:rtl/>
              </w:rPr>
              <w:fldChar w:fldCharType="end"/>
            </w:r>
          </w:hyperlink>
        </w:p>
        <w:p w14:paraId="6BC3D5D4" w14:textId="6D5593EF"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604" w:history="1">
            <w:r w:rsidRPr="00C93733">
              <w:rPr>
                <w:rStyle w:val="Hyperlink"/>
                <w:rFonts w:ascii="louts shamy" w:hAnsi="louts shamy" w:cs="louts shamy"/>
                <w:noProof/>
                <w:sz w:val="32"/>
                <w:szCs w:val="32"/>
                <w:rtl/>
              </w:rPr>
              <w:t>التصوير والتنصت:</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_Toc186361604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37</w:t>
            </w:r>
            <w:r w:rsidRPr="00C93733">
              <w:rPr>
                <w:rStyle w:val="Hyperlink"/>
                <w:rFonts w:ascii="louts shamy" w:hAnsi="louts shamy" w:cs="louts shamy"/>
                <w:noProof/>
                <w:sz w:val="32"/>
                <w:szCs w:val="32"/>
                <w:rtl/>
              </w:rPr>
              <w:fldChar w:fldCharType="end"/>
            </w:r>
          </w:hyperlink>
        </w:p>
        <w:p w14:paraId="52EF1EE0" w14:textId="2F8EA2DA"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605" w:history="1">
            <w:r w:rsidRPr="00C93733">
              <w:rPr>
                <w:rStyle w:val="Hyperlink"/>
                <w:rFonts w:ascii="louts shamy" w:hAnsi="louts shamy" w:cs="louts shamy"/>
                <w:noProof/>
                <w:sz w:val="32"/>
                <w:szCs w:val="32"/>
                <w:rtl/>
              </w:rPr>
              <w:t>الطعام والشراب:</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_Toc186361605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38</w:t>
            </w:r>
            <w:r w:rsidRPr="00C93733">
              <w:rPr>
                <w:rStyle w:val="Hyperlink"/>
                <w:rFonts w:ascii="louts shamy" w:hAnsi="louts shamy" w:cs="louts shamy"/>
                <w:noProof/>
                <w:sz w:val="32"/>
                <w:szCs w:val="32"/>
                <w:rtl/>
              </w:rPr>
              <w:fldChar w:fldCharType="end"/>
            </w:r>
          </w:hyperlink>
        </w:p>
        <w:p w14:paraId="3A8050C4" w14:textId="4BA1C918"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606" w:history="1">
            <w:r w:rsidRPr="00C93733">
              <w:rPr>
                <w:rStyle w:val="Hyperlink"/>
                <w:rFonts w:ascii="louts shamy" w:hAnsi="louts shamy" w:cs="louts shamy"/>
                <w:noProof/>
                <w:sz w:val="32"/>
                <w:szCs w:val="32"/>
                <w:rtl/>
              </w:rPr>
              <w:t>الزهد في الدنيا:</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_Toc186361606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40</w:t>
            </w:r>
            <w:r w:rsidRPr="00C93733">
              <w:rPr>
                <w:rStyle w:val="Hyperlink"/>
                <w:rFonts w:ascii="louts shamy" w:hAnsi="louts shamy" w:cs="louts shamy"/>
                <w:noProof/>
                <w:sz w:val="32"/>
                <w:szCs w:val="32"/>
                <w:rtl/>
              </w:rPr>
              <w:fldChar w:fldCharType="end"/>
            </w:r>
          </w:hyperlink>
        </w:p>
        <w:p w14:paraId="67A73D6D" w14:textId="6FE0B044"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607" w:history="1">
            <w:r w:rsidRPr="00C93733">
              <w:rPr>
                <w:rStyle w:val="Hyperlink"/>
                <w:rFonts w:ascii="louts shamy" w:hAnsi="louts shamy" w:cs="louts shamy"/>
                <w:noProof/>
                <w:sz w:val="32"/>
                <w:szCs w:val="32"/>
                <w:rtl/>
              </w:rPr>
              <w:t>التبرك برسول الله صلى الله عليه وسلم وآثاره:</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_Toc186361607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43</w:t>
            </w:r>
            <w:r w:rsidRPr="00C93733">
              <w:rPr>
                <w:rStyle w:val="Hyperlink"/>
                <w:rFonts w:ascii="louts shamy" w:hAnsi="louts shamy" w:cs="louts shamy"/>
                <w:noProof/>
                <w:sz w:val="32"/>
                <w:szCs w:val="32"/>
                <w:rtl/>
              </w:rPr>
              <w:fldChar w:fldCharType="end"/>
            </w:r>
          </w:hyperlink>
        </w:p>
        <w:p w14:paraId="15EC70B7" w14:textId="2AAD9204"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608" w:history="1">
            <w:r w:rsidRPr="00C93733">
              <w:rPr>
                <w:rStyle w:val="Hyperlink"/>
                <w:rFonts w:ascii="louts shamy" w:hAnsi="louts shamy" w:cs="louts shamy"/>
                <w:noProof/>
                <w:sz w:val="32"/>
                <w:szCs w:val="32"/>
                <w:rtl/>
              </w:rPr>
              <w:t>الصحابة:</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_Toc186361608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44</w:t>
            </w:r>
            <w:r w:rsidRPr="00C93733">
              <w:rPr>
                <w:rStyle w:val="Hyperlink"/>
                <w:rFonts w:ascii="louts shamy" w:hAnsi="louts shamy" w:cs="louts shamy"/>
                <w:noProof/>
                <w:sz w:val="32"/>
                <w:szCs w:val="32"/>
                <w:rtl/>
              </w:rPr>
              <w:fldChar w:fldCharType="end"/>
            </w:r>
          </w:hyperlink>
        </w:p>
        <w:p w14:paraId="2AACE876" w14:textId="3621B43C"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609" w:history="1">
            <w:r w:rsidRPr="00C93733">
              <w:rPr>
                <w:rStyle w:val="Hyperlink"/>
                <w:rFonts w:ascii="louts shamy" w:hAnsi="louts shamy" w:cs="louts shamy"/>
                <w:noProof/>
                <w:sz w:val="32"/>
                <w:szCs w:val="32"/>
                <w:rtl/>
              </w:rPr>
              <w:t>الرقية:</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_Toc186361609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45</w:t>
            </w:r>
            <w:r w:rsidRPr="00C93733">
              <w:rPr>
                <w:rStyle w:val="Hyperlink"/>
                <w:rFonts w:ascii="louts shamy" w:hAnsi="louts shamy" w:cs="louts shamy"/>
                <w:noProof/>
                <w:sz w:val="32"/>
                <w:szCs w:val="32"/>
                <w:rtl/>
              </w:rPr>
              <w:fldChar w:fldCharType="end"/>
            </w:r>
          </w:hyperlink>
        </w:p>
        <w:p w14:paraId="465EB163" w14:textId="46805732" w:rsidR="00C93733" w:rsidRPr="00C93733" w:rsidRDefault="00C93733" w:rsidP="00C93733">
          <w:pPr>
            <w:pStyle w:val="20"/>
            <w:tabs>
              <w:tab w:val="right" w:leader="dot" w:pos="9350"/>
            </w:tabs>
            <w:bidi/>
            <w:spacing w:after="0" w:line="240" w:lineRule="auto"/>
            <w:ind w:left="0"/>
            <w:rPr>
              <w:rFonts w:ascii="louts shamy" w:hAnsi="louts shamy" w:cs="louts shamy"/>
              <w:noProof/>
              <w:sz w:val="32"/>
              <w:szCs w:val="32"/>
            </w:rPr>
          </w:pPr>
          <w:hyperlink w:anchor="_Toc186361610" w:history="1">
            <w:r w:rsidRPr="00C93733">
              <w:rPr>
                <w:rStyle w:val="Hyperlink"/>
                <w:rFonts w:ascii="louts shamy" w:hAnsi="louts shamy" w:cs="louts shamy"/>
                <w:noProof/>
                <w:sz w:val="32"/>
                <w:szCs w:val="32"/>
                <w:rtl/>
              </w:rPr>
              <w:t>متفرقات:</w:t>
            </w:r>
            <w:r w:rsidRPr="00C93733">
              <w:rPr>
                <w:rFonts w:ascii="louts shamy" w:hAnsi="louts shamy" w:cs="louts shamy"/>
                <w:noProof/>
                <w:webHidden/>
                <w:sz w:val="32"/>
                <w:szCs w:val="32"/>
              </w:rPr>
              <w:tab/>
            </w:r>
            <w:r w:rsidRPr="00C93733">
              <w:rPr>
                <w:rStyle w:val="Hyperlink"/>
                <w:rFonts w:ascii="louts shamy" w:hAnsi="louts shamy" w:cs="louts shamy"/>
                <w:noProof/>
                <w:sz w:val="32"/>
                <w:szCs w:val="32"/>
                <w:rtl/>
              </w:rPr>
              <w:fldChar w:fldCharType="begin"/>
            </w:r>
            <w:r w:rsidRPr="00C93733">
              <w:rPr>
                <w:rFonts w:ascii="louts shamy" w:hAnsi="louts shamy" w:cs="louts shamy"/>
                <w:noProof/>
                <w:webHidden/>
                <w:sz w:val="32"/>
                <w:szCs w:val="32"/>
              </w:rPr>
              <w:instrText xml:space="preserve"> PAGEREF _Toc186361610 \h </w:instrText>
            </w:r>
            <w:r w:rsidRPr="00C93733">
              <w:rPr>
                <w:rStyle w:val="Hyperlink"/>
                <w:rFonts w:ascii="louts shamy" w:hAnsi="louts shamy" w:cs="louts shamy"/>
                <w:noProof/>
                <w:sz w:val="32"/>
                <w:szCs w:val="32"/>
                <w:rtl/>
              </w:rPr>
            </w:r>
            <w:r w:rsidRPr="00C93733">
              <w:rPr>
                <w:rStyle w:val="Hyperlink"/>
                <w:rFonts w:ascii="louts shamy" w:hAnsi="louts shamy" w:cs="louts shamy"/>
                <w:noProof/>
                <w:sz w:val="32"/>
                <w:szCs w:val="32"/>
                <w:rtl/>
              </w:rPr>
              <w:fldChar w:fldCharType="separate"/>
            </w:r>
            <w:r w:rsidRPr="00C93733">
              <w:rPr>
                <w:rFonts w:ascii="louts shamy" w:hAnsi="louts shamy" w:cs="louts shamy"/>
                <w:noProof/>
                <w:webHidden/>
                <w:sz w:val="32"/>
                <w:szCs w:val="32"/>
              </w:rPr>
              <w:t>47</w:t>
            </w:r>
            <w:r w:rsidRPr="00C93733">
              <w:rPr>
                <w:rStyle w:val="Hyperlink"/>
                <w:rFonts w:ascii="louts shamy" w:hAnsi="louts shamy" w:cs="louts shamy"/>
                <w:noProof/>
                <w:sz w:val="32"/>
                <w:szCs w:val="32"/>
                <w:rtl/>
              </w:rPr>
              <w:fldChar w:fldCharType="end"/>
            </w:r>
          </w:hyperlink>
        </w:p>
        <w:p w14:paraId="6A24BDD6" w14:textId="449DF5ED" w:rsidR="00C93733" w:rsidRPr="00C93733" w:rsidRDefault="00C93733" w:rsidP="00C93733">
          <w:pPr>
            <w:bidi/>
            <w:spacing w:after="0" w:line="240" w:lineRule="auto"/>
            <w:rPr>
              <w:rFonts w:ascii="louts shamy" w:hAnsi="louts shamy" w:cs="louts shamy"/>
              <w:sz w:val="32"/>
              <w:szCs w:val="32"/>
            </w:rPr>
          </w:pPr>
          <w:r w:rsidRPr="00C93733">
            <w:rPr>
              <w:rFonts w:ascii="louts shamy" w:hAnsi="louts shamy" w:cs="louts shamy"/>
              <w:b/>
              <w:bCs/>
              <w:sz w:val="32"/>
              <w:szCs w:val="32"/>
              <w:lang w:val="ar-SA"/>
            </w:rPr>
            <w:lastRenderedPageBreak/>
            <w:fldChar w:fldCharType="end"/>
          </w:r>
        </w:p>
      </w:sdtContent>
    </w:sdt>
    <w:p w14:paraId="6798FBB7" w14:textId="77777777" w:rsidR="578FCDAD" w:rsidRPr="00C93733" w:rsidRDefault="578FCDAD" w:rsidP="00C93733">
      <w:pPr>
        <w:bidi/>
        <w:spacing w:after="0" w:line="240" w:lineRule="auto"/>
        <w:ind w:firstLine="340"/>
        <w:jc w:val="both"/>
        <w:rPr>
          <w:rFonts w:ascii="louts shamy" w:hAnsi="louts shamy" w:cs="louts shamy"/>
          <w:sz w:val="32"/>
          <w:szCs w:val="32"/>
          <w:lang w:bidi="ar-IQ"/>
        </w:rPr>
      </w:pPr>
    </w:p>
    <w:sectPr w:rsidR="578FCDAD" w:rsidRPr="00C93733" w:rsidSect="008A7C09">
      <w:headerReference w:type="default" r:id="rId18"/>
      <w:footerReference w:type="default" r:id="rId19"/>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72E1B" w14:textId="77777777" w:rsidR="00422471" w:rsidRDefault="00422471" w:rsidP="008A7C09">
      <w:pPr>
        <w:spacing w:after="0" w:line="240" w:lineRule="auto"/>
      </w:pPr>
      <w:r>
        <w:separator/>
      </w:r>
    </w:p>
  </w:endnote>
  <w:endnote w:type="continuationSeparator" w:id="0">
    <w:p w14:paraId="40FC17CB" w14:textId="77777777" w:rsidR="00422471" w:rsidRDefault="00422471" w:rsidP="008A7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outs shamy">
    <w:panose1 w:val="02000000000000000000"/>
    <w:charset w:val="00"/>
    <w:family w:val="auto"/>
    <w:pitch w:val="variable"/>
    <w:sig w:usb0="00002007" w:usb1="80000000" w:usb2="00000008" w:usb3="00000000" w:csb0="00000043"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20002A87" w:usb1="80000000" w:usb2="00000008" w:usb3="00000000" w:csb0="000001FF" w:csb1="00000000"/>
  </w:font>
  <w:font w:name="Hacen Egypt">
    <w:panose1 w:val="02000000000000000000"/>
    <w:charset w:val="00"/>
    <w:family w:val="auto"/>
    <w:pitch w:val="variable"/>
    <w:sig w:usb0="00002003" w:usb1="80000000" w:usb2="00000008" w:usb3="00000000" w:csb0="00000041"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7E2DE" w14:textId="1206C960" w:rsidR="00C93733" w:rsidRPr="008F6CCA" w:rsidRDefault="008F6CCA" w:rsidP="008F6CCA">
    <w:pPr>
      <w:pStyle w:val="ae"/>
      <w:ind w:right="-851"/>
    </w:pPr>
    <w:r>
      <w:rPr>
        <w:noProof/>
      </w:rPr>
      <w:pict w14:anchorId="051DF77A">
        <v:group id="مجموعة 1" o:spid="_x0000_s2050" style="position:absolute;margin-left:90.05pt;margin-top:748.45pt;width:40.6pt;height:34.7pt;flip:x;z-index:251659264;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">
          <v:rect id="Rectangle 20" o:spid="_x0000_s2051"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" fillcolor="white [3201]" strokecolor="#196b24 [3206]" strokeweight="1pt"/>
          <v:rect id="Rectangle 21" o:spid="_x0000_s2052"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" fillcolor="white [3201]" strokecolor="#196b24 [3206]" strokeweight="1pt"/>
          <v:rect id="Rectangle 22" o:spid="_x0000_s2053"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" fillcolor="white [3201]" strokecolor="#196b24 [3206]" strokeweight="1pt">
            <v:textbox>
              <w:txbxContent>
                <w:p w14:paraId="09DB184C" w14:textId="77777777" w:rsidR="008F6CCA" w:rsidRPr="00A74C62" w:rsidRDefault="008F6CCA" w:rsidP="008F6CCA">
                  <w:pPr>
                    <w:pStyle w:val="ae"/>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w:r>
    <w:r>
      <w:rPr>
        <w:noProof/>
      </w:rPr>
      <w:pict w14:anchorId="2FD59E61">
        <v:shapetype id="_x0000_t202" coordsize="21600,21600" o:spt="202" path="m,l,21600r21600,l21600,xe">
          <v:stroke joinstyle="miter"/>
          <v:path gradientshapeok="t" o:connecttype="rect"/>
        </v:shapetype>
        <v:shape id="مربع نص 2" o:spid="_x0000_s2049" type="#_x0000_t202" style="position:absolute;margin-left:137.65pt;margin-top:11pt;width:163.6pt;height:49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99 -332 -99 21600 21699 21600 21699 -332 -99 -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" filled="f" strokecolor="white [3212]">
          <v:textbox>
            <w:txbxContent>
              <w:p w14:paraId="6B239A3B" w14:textId="77777777" w:rsidR="008F6CCA" w:rsidRDefault="008F6CCA" w:rsidP="008F6CCA">
                <w:hyperlink r:id="rId1" w:history="1">
                  <w:r w:rsidRPr="00C01086">
                    <w:rPr>
                      <w:rStyle w:val="Hyperlink"/>
                      <w:sz w:val="26"/>
                      <w:szCs w:val="26"/>
                    </w:rPr>
                    <w:t>www.alukah.net</w:t>
                  </w:r>
                </w:hyperlink>
              </w:p>
            </w:txbxContent>
          </v:textbox>
          <w10:wrap type="tight"/>
        </v:shape>
      </w:pict>
    </w:r>
    <w:r>
      <w:rPr>
        <w:noProof/>
      </w:rPr>
      <w:drawing>
        <wp:anchor distT="0" distB="0" distL="114300" distR="114300" simplePos="0" relativeHeight="251660288" behindDoc="1" locked="0" layoutInCell="1" allowOverlap="1" wp14:anchorId="2EB10789" wp14:editId="587AD621">
          <wp:simplePos x="0" y="0"/>
          <wp:positionH relativeFrom="margin">
            <wp:align>left</wp:align>
          </wp:positionH>
          <wp:positionV relativeFrom="paragraph">
            <wp:posOffset>61595</wp:posOffset>
          </wp:positionV>
          <wp:extent cx="6245021" cy="598995"/>
          <wp:effectExtent l="0" t="0" r="0" b="0"/>
          <wp:wrapNone/>
          <wp:docPr id="16" name="صورة 1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245021" cy="5989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65380" w14:textId="77777777" w:rsidR="00422471" w:rsidRDefault="00422471" w:rsidP="00520135">
      <w:pPr>
        <w:bidi/>
        <w:spacing w:after="0" w:line="240" w:lineRule="auto"/>
      </w:pPr>
      <w:r>
        <w:separator/>
      </w:r>
    </w:p>
  </w:footnote>
  <w:footnote w:type="continuationSeparator" w:id="0">
    <w:p w14:paraId="1BC17B45" w14:textId="77777777" w:rsidR="00422471" w:rsidRDefault="00422471">
      <w:pPr>
        <w:spacing w:after="0" w:line="240" w:lineRule="auto"/>
      </w:pPr>
      <w:r>
        <w:continuationSeparator/>
      </w:r>
    </w:p>
  </w:footnote>
  <w:footnote w:id="1">
    <w:p w14:paraId="38C06083" w14:textId="5C73BE2A" w:rsidR="00C93733" w:rsidRPr="00C93733" w:rsidRDefault="00FC6945" w:rsidP="00FC6945">
      <w:pPr>
        <w:pStyle w:val="af"/>
        <w:bidi/>
        <w:ind w:left="397" w:hanging="397"/>
        <w:jc w:val="both"/>
        <w:rPr>
          <w:rFonts w:ascii="louts shamy" w:hAnsi="louts shamy" w:cs="louts shamy"/>
          <w:sz w:val="28"/>
          <w:szCs w:val="28"/>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tl/>
        </w:rPr>
        <w:t xml:space="preserve"> الأحاديث المختارة ضياء الدين المقدسي 8: 90، حديث رقم 2751 حسن، الدر المنثور 9: 704 إسناده لا بأس به، صحيح الترغيب 7 صحيح لغيره، المتجر الرابح 434 إسناده لا بأس به، وورد الحديث من طريق آخر وبعدة روايات في كتاب المسند المصنف المعلل حديث رقم 13650</w:t>
      </w:r>
    </w:p>
  </w:footnote>
  <w:footnote w:id="2">
    <w:p w14:paraId="47436492" w14:textId="1897427E"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93</w:t>
      </w:r>
    </w:p>
  </w:footnote>
  <w:footnote w:id="3">
    <w:p w14:paraId="7F760CDA" w14:textId="6069420E"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tl/>
        </w:rPr>
        <w:t>، صحيح الترمذي حديث رقم 2644، صحيح البخاري حديث رقم 1237</w:t>
      </w:r>
    </w:p>
  </w:footnote>
  <w:footnote w:id="4">
    <w:p w14:paraId="6ED802E6" w14:textId="50D47025"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tl/>
        </w:rPr>
        <w:t>تخريج المسند لشعيب الأرناؤوط حديث رقم 23594 صحيح بمجموع طرقه، وفي المسند المصنف المعلل بألفاظ قريبة حديث رقم 11791</w:t>
      </w:r>
    </w:p>
  </w:footnote>
  <w:footnote w:id="5">
    <w:p w14:paraId="6FF42D8F" w14:textId="099678F4"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tl/>
        </w:rPr>
        <w:t>صحيح مسلم حديث رقم 2985، صحيح ابن ماجه حديث رقم 3406 (صحيح</w:t>
      </w:r>
      <w:r w:rsidR="00C93733">
        <w:rPr>
          <w:rFonts w:ascii="louts shamy" w:hAnsi="louts shamy" w:cs="louts shamy"/>
          <w:sz w:val="28"/>
          <w:szCs w:val="28"/>
          <w:rtl/>
        </w:rPr>
        <w:t>)</w:t>
      </w:r>
      <w:r w:rsidR="00C93733" w:rsidRPr="00C93733">
        <w:rPr>
          <w:rFonts w:ascii="louts shamy" w:hAnsi="louts shamy" w:cs="louts shamy"/>
          <w:sz w:val="28"/>
          <w:szCs w:val="28"/>
          <w:rtl/>
        </w:rPr>
        <w:t>، تخريج شرح السنة للأرناؤوط حديث رقم 4137 (إسناده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6">
    <w:p w14:paraId="0584B878" w14:textId="70725797"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ابن ماجه حديث رقم 52، الصحيح المسند 273.</w:t>
      </w:r>
    </w:p>
  </w:footnote>
  <w:footnote w:id="7">
    <w:p w14:paraId="4FA58E43" w14:textId="59A94E14"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39.</w:t>
      </w:r>
    </w:p>
  </w:footnote>
  <w:footnote w:id="8">
    <w:p w14:paraId="1D4F82CC" w14:textId="6504FD02"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6203، صحيح مسلم حديث رقم 659.</w:t>
      </w:r>
    </w:p>
  </w:footnote>
  <w:footnote w:id="9">
    <w:p w14:paraId="0E599983" w14:textId="2699EFD5"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6125، صحيح مسلم حديث رقم 1734.</w:t>
      </w:r>
    </w:p>
  </w:footnote>
  <w:footnote w:id="10">
    <w:p w14:paraId="1E63026B" w14:textId="5FB669C3"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3560، صحيح مسلم حديث رقم 2327.</w:t>
      </w:r>
    </w:p>
  </w:footnote>
  <w:footnote w:id="11">
    <w:p w14:paraId="576095D1" w14:textId="64653704"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tl/>
        </w:rPr>
        <w:t>، المسند المصنف المعلل حديث رقم 343، ومراد الحديث ألا تتباهوا بالمساجد</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ابن ماجه حديث رقم 610، صحيح أبي داود حديث رقم 449، صحيح دلائل النبوة 637.</w:t>
      </w:r>
    </w:p>
  </w:footnote>
  <w:footnote w:id="12">
    <w:p w14:paraId="2F604FB0" w14:textId="046501D1"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1163، صحيح مسلم حديث رقم 714.</w:t>
      </w:r>
    </w:p>
  </w:footnote>
  <w:footnote w:id="13">
    <w:p w14:paraId="1CDDE7D5" w14:textId="493E7FEE"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214.</w:t>
      </w:r>
    </w:p>
  </w:footnote>
  <w:footnote w:id="14">
    <w:p w14:paraId="0813A881" w14:textId="189D6A32"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277</w:t>
      </w:r>
    </w:p>
  </w:footnote>
  <w:footnote w:id="15">
    <w:p w14:paraId="75341355" w14:textId="13AC5475"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185، صحيح مسلم حديث رقم 235</w:t>
      </w:r>
    </w:p>
  </w:footnote>
  <w:footnote w:id="16">
    <w:p w14:paraId="69D6A61A" w14:textId="4B89831D"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136، صحيح مسلم 246 باختلاف يسير</w:t>
      </w:r>
    </w:p>
  </w:footnote>
  <w:footnote w:id="17">
    <w:p w14:paraId="6AAF27F5" w14:textId="0DF9CA9F"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أبي داود حديث رقم 729 (صحيح</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صحيح الترمذي حديث رقم 304 (صحيح</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تهذيب السنن 2: 416 (صحيح متلقى بالقبول لا علة له</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السنن الصغير للبيهقي 1: 160 (محفوظ صحيح</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xml:space="preserve">، المسند المصنف المعلل حديث رقم 12123 </w:t>
      </w:r>
    </w:p>
  </w:footnote>
  <w:footnote w:id="18">
    <w:p w14:paraId="5C9CCD26" w14:textId="7DA38F73" w:rsidR="00C93733" w:rsidRPr="00C93733" w:rsidRDefault="00FC6945" w:rsidP="00FC6945">
      <w:pPr>
        <w:pStyle w:val="af"/>
        <w:bidi/>
        <w:ind w:left="397" w:hanging="397"/>
        <w:jc w:val="both"/>
        <w:rPr>
          <w:rFonts w:ascii="louts shamy" w:hAnsi="louts shamy" w:cs="louts shamy"/>
          <w:sz w:val="28"/>
          <w:szCs w:val="28"/>
          <w:lang w:val="en-GB"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البخاري حديث رقم 1220، صحيح مسلم حديث رقم 545، ومختصرًا أي واضعًا يديه على خاصرته</w:t>
      </w:r>
    </w:p>
  </w:footnote>
  <w:footnote w:id="19">
    <w:p w14:paraId="06772145" w14:textId="064203B7"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البخاري حديث رقم 703، صحيح مسلم حديث رقم 467</w:t>
      </w:r>
    </w:p>
  </w:footnote>
  <w:footnote w:id="20">
    <w:p w14:paraId="23440E36" w14:textId="4EE61822"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908، صحيح مسلم حديث رقم 602</w:t>
      </w:r>
    </w:p>
  </w:footnote>
  <w:footnote w:id="21">
    <w:p w14:paraId="04E205A9" w14:textId="57B76B03" w:rsidR="00C93733" w:rsidRPr="00C93733" w:rsidRDefault="00FC6945" w:rsidP="00FC6945">
      <w:pPr>
        <w:pStyle w:val="af"/>
        <w:bidi/>
        <w:ind w:left="397" w:hanging="397"/>
        <w:jc w:val="both"/>
        <w:rPr>
          <w:rFonts w:ascii="louts shamy" w:hAnsi="louts shamy" w:cs="louts shamy"/>
          <w:sz w:val="28"/>
          <w:szCs w:val="28"/>
          <w:rtl/>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النسائي حديث رقم 810، صحيح أبي داود حديث رقم 664، تخريج شرح السنة للأرناؤوط 818 (إسناده صحيح</w:t>
      </w:r>
      <w:r w:rsidR="00C93733">
        <w:rPr>
          <w:rFonts w:ascii="louts shamy" w:hAnsi="louts shamy" w:cs="louts shamy"/>
          <w:sz w:val="28"/>
          <w:szCs w:val="28"/>
          <w:rtl/>
        </w:rPr>
        <w:t>)</w:t>
      </w:r>
      <w:r w:rsidR="00C93733" w:rsidRPr="00C93733">
        <w:rPr>
          <w:rFonts w:ascii="louts shamy" w:hAnsi="louts shamy" w:cs="louts shamy"/>
          <w:sz w:val="28"/>
          <w:szCs w:val="28"/>
          <w:rtl/>
        </w:rPr>
        <w:t>، الصحيح المسند 1: 117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22">
    <w:p w14:paraId="6DFFE847" w14:textId="06775953"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البخاري حديث رقم 725،</w:t>
      </w:r>
    </w:p>
  </w:footnote>
  <w:footnote w:id="23">
    <w:p w14:paraId="0D7EDB5D" w14:textId="48AB6A16" w:rsidR="00C93733" w:rsidRPr="00C93733" w:rsidRDefault="00FC6945" w:rsidP="00FC6945">
      <w:pPr>
        <w:pStyle w:val="af"/>
        <w:bidi/>
        <w:ind w:left="397" w:hanging="397"/>
        <w:jc w:val="both"/>
        <w:rPr>
          <w:rFonts w:ascii="louts shamy" w:hAnsi="louts shamy" w:cs="louts shamy"/>
          <w:sz w:val="28"/>
          <w:szCs w:val="28"/>
          <w:rtl/>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أبي داود حديث رقم 832 (حسن</w:t>
      </w:r>
      <w:r w:rsidR="00C93733">
        <w:rPr>
          <w:rFonts w:ascii="louts shamy" w:hAnsi="louts shamy" w:cs="louts shamy"/>
          <w:sz w:val="28"/>
          <w:szCs w:val="28"/>
          <w:rtl/>
        </w:rPr>
        <w:t>)</w:t>
      </w:r>
      <w:r w:rsidR="00C93733" w:rsidRPr="00C93733">
        <w:rPr>
          <w:rFonts w:ascii="louts shamy" w:hAnsi="louts shamy" w:cs="louts shamy"/>
          <w:sz w:val="28"/>
          <w:szCs w:val="28"/>
          <w:rtl/>
        </w:rPr>
        <w:t>، صحيح النسائي حديث رقم 923 (حسن</w:t>
      </w:r>
      <w:r w:rsidR="00C93733">
        <w:rPr>
          <w:rFonts w:ascii="louts shamy" w:hAnsi="louts shamy" w:cs="louts shamy"/>
          <w:sz w:val="28"/>
          <w:szCs w:val="28"/>
          <w:rtl/>
        </w:rPr>
        <w:t>)</w:t>
      </w:r>
      <w:r w:rsidR="00C93733" w:rsidRPr="00C93733">
        <w:rPr>
          <w:rFonts w:ascii="louts shamy" w:hAnsi="louts shamy" w:cs="louts shamy"/>
          <w:sz w:val="28"/>
          <w:szCs w:val="28"/>
          <w:rtl/>
        </w:rPr>
        <w:t>، مجموع فتاوى ابن باز 29: 273 (ثابت</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24">
    <w:p w14:paraId="56B24418" w14:textId="09601109"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4967، 794، 817، صحيح مسلم حديث رقم 484.</w:t>
      </w:r>
    </w:p>
  </w:footnote>
  <w:footnote w:id="25">
    <w:p w14:paraId="0FEB273C" w14:textId="7C42AED9"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سنن الترمذي حديث رقم 275 (حسن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ابن ماجه حديث رقم 735.</w:t>
      </w:r>
    </w:p>
  </w:footnote>
  <w:footnote w:id="26">
    <w:p w14:paraId="4B4CEC75" w14:textId="5AD5469E"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أبي داود حديث رقم 840، سنن البيهقي حديث رقم 2739</w:t>
      </w:r>
    </w:p>
  </w:footnote>
  <w:footnote w:id="27">
    <w:p w14:paraId="61181F2A" w14:textId="63DA5314"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أبي داود حديث رقم 729، صحيح ابن ماجه حديث رقم 877، سنن الترمذي حديث رقم 304 (حسن صحيح</w:t>
      </w:r>
      <w:r w:rsidR="00C93733">
        <w:rPr>
          <w:rFonts w:ascii="louts shamy" w:hAnsi="louts shamy" w:cs="louts shamy"/>
          <w:sz w:val="28"/>
          <w:szCs w:val="28"/>
          <w:rtl/>
          <w:lang w:bidi="ar-IQ"/>
        </w:rPr>
        <w:t>)</w:t>
      </w:r>
    </w:p>
  </w:footnote>
  <w:footnote w:id="28">
    <w:p w14:paraId="75708637" w14:textId="51BFC3AC"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السنن الكبرى للبيهقي 2: 119 (صحيح</w:t>
      </w:r>
      <w:r w:rsidR="00C93733">
        <w:rPr>
          <w:rFonts w:ascii="louts shamy" w:hAnsi="louts shamy" w:cs="louts shamy"/>
          <w:sz w:val="28"/>
          <w:szCs w:val="28"/>
          <w:rtl/>
        </w:rPr>
        <w:t>)</w:t>
      </w:r>
      <w:r w:rsidR="00C93733" w:rsidRPr="00C93733">
        <w:rPr>
          <w:rFonts w:ascii="louts shamy" w:hAnsi="louts shamy" w:cs="louts shamy"/>
          <w:sz w:val="28"/>
          <w:szCs w:val="28"/>
          <w:rtl/>
        </w:rPr>
        <w:t>، المهذب في اختصار السنن 2: 566 (إسناده صحيح</w:t>
      </w:r>
      <w:r w:rsidR="00C93733">
        <w:rPr>
          <w:rFonts w:ascii="louts shamy" w:hAnsi="louts shamy" w:cs="louts shamy"/>
          <w:sz w:val="28"/>
          <w:szCs w:val="28"/>
          <w:rtl/>
        </w:rPr>
        <w:t>)</w:t>
      </w:r>
      <w:r w:rsidR="00C93733" w:rsidRPr="00C93733">
        <w:rPr>
          <w:rFonts w:ascii="louts shamy" w:hAnsi="louts shamy" w:cs="louts shamy"/>
          <w:sz w:val="28"/>
          <w:szCs w:val="28"/>
          <w:rtl/>
        </w:rPr>
        <w:t>، أصل صفة الصلاة للألباني 2: 803 (إسناده حسن</w:t>
      </w:r>
      <w:r w:rsidR="00C93733">
        <w:rPr>
          <w:rFonts w:ascii="louts shamy" w:hAnsi="louts shamy" w:cs="louts shamy"/>
          <w:sz w:val="28"/>
          <w:szCs w:val="28"/>
          <w:rtl/>
        </w:rPr>
        <w:t>)</w:t>
      </w:r>
      <w:r w:rsidR="00C93733" w:rsidRPr="00C93733">
        <w:rPr>
          <w:rFonts w:ascii="louts shamy" w:hAnsi="louts shamy" w:cs="louts shamy"/>
          <w:sz w:val="28"/>
          <w:szCs w:val="28"/>
        </w:rPr>
        <w:t>.</w:t>
      </w:r>
    </w:p>
  </w:footnote>
  <w:footnote w:id="29">
    <w:p w14:paraId="78D9E4C3" w14:textId="733D5EC3"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580، وينظر صحيح الترمذي حديث رقم 294</w:t>
      </w:r>
    </w:p>
  </w:footnote>
  <w:footnote w:id="30">
    <w:p w14:paraId="5A2A058C" w14:textId="2722B555"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النسائي حديث رقم 1160، صحيح أبي داود حديث رقم 988صحيح مسلم حديث رقم 579</w:t>
      </w:r>
    </w:p>
  </w:footnote>
  <w:footnote w:id="31">
    <w:p w14:paraId="1923BDAE" w14:textId="20FE4908"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أبي داود حديث رقم 729، صحيح ابن ماجه حديث رقم 877،</w:t>
      </w:r>
      <w:r w:rsidR="00517A0E">
        <w:rPr>
          <w:rFonts w:ascii="louts shamy" w:hAnsi="louts shamy" w:cs="louts shamy" w:hint="cs"/>
          <w:sz w:val="28"/>
          <w:szCs w:val="28"/>
          <w:rtl/>
          <w:lang w:bidi="ar-IQ"/>
        </w:rPr>
        <w:t xml:space="preserve"> </w:t>
      </w:r>
      <w:r w:rsidR="00C93733" w:rsidRPr="00C93733">
        <w:rPr>
          <w:rFonts w:ascii="louts shamy" w:hAnsi="louts shamy" w:cs="louts shamy"/>
          <w:sz w:val="28"/>
          <w:szCs w:val="28"/>
          <w:rtl/>
          <w:lang w:bidi="ar-IQ"/>
        </w:rPr>
        <w:t>سنن الترمذي حديث رقم 304 (حسن صحيح</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w:t>
      </w:r>
    </w:p>
  </w:footnote>
  <w:footnote w:id="32">
    <w:p w14:paraId="0B306C52" w14:textId="1C9000FB" w:rsidR="00C93733" w:rsidRPr="00C93733" w:rsidRDefault="00FC6945" w:rsidP="00FC6945">
      <w:pPr>
        <w:pStyle w:val="af"/>
        <w:bidi/>
        <w:ind w:left="397" w:hanging="397"/>
        <w:jc w:val="both"/>
        <w:rPr>
          <w:rFonts w:ascii="louts shamy" w:hAnsi="louts shamy" w:cs="louts shamy"/>
          <w:sz w:val="28"/>
          <w:szCs w:val="28"/>
          <w:lang w:val="en-GB"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ابن ماجه حديث رقم 979 (صحيح</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تخريج المسند للأرناؤوط 19: 170 (إسناده صحيح</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إرشاد الساري 2: 233 (إسناده قوي</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xml:space="preserve"> تخريج شرح السنة 3: 126 (إسناده صحيح</w:t>
      </w:r>
      <w:r w:rsidR="00C93733">
        <w:rPr>
          <w:rFonts w:ascii="louts shamy" w:hAnsi="louts shamy" w:cs="louts shamy"/>
          <w:sz w:val="28"/>
          <w:szCs w:val="28"/>
          <w:rtl/>
          <w:lang w:bidi="ar-IQ"/>
        </w:rPr>
        <w:t>)</w:t>
      </w:r>
    </w:p>
  </w:footnote>
  <w:footnote w:id="33">
    <w:p w14:paraId="5BB82A6D" w14:textId="3151B596"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تخريج سنن أبي داود حديث رقم 650 (إسناده صحيح</w:t>
      </w:r>
      <w:r w:rsidR="00C93733">
        <w:rPr>
          <w:rFonts w:ascii="louts shamy" w:hAnsi="louts shamy" w:cs="louts shamy"/>
          <w:sz w:val="28"/>
          <w:szCs w:val="28"/>
          <w:rtl/>
        </w:rPr>
        <w:t>)</w:t>
      </w:r>
      <w:r w:rsidR="00C93733" w:rsidRPr="00C93733">
        <w:rPr>
          <w:rFonts w:ascii="louts shamy" w:hAnsi="louts shamy" w:cs="louts shamy"/>
          <w:sz w:val="28"/>
          <w:szCs w:val="28"/>
          <w:rtl/>
        </w:rPr>
        <w:t>، الصحيح المسند 413 (صحيح على شرط مسلم</w:t>
      </w:r>
      <w:r w:rsidR="00C93733">
        <w:rPr>
          <w:rFonts w:ascii="louts shamy" w:hAnsi="louts shamy" w:cs="louts shamy"/>
          <w:sz w:val="28"/>
          <w:szCs w:val="28"/>
          <w:rtl/>
        </w:rPr>
        <w:t>)</w:t>
      </w:r>
      <w:r w:rsidR="00C93733" w:rsidRPr="00C93733">
        <w:rPr>
          <w:rFonts w:ascii="louts shamy" w:hAnsi="louts shamy" w:cs="louts shamy"/>
          <w:sz w:val="28"/>
          <w:szCs w:val="28"/>
          <w:rtl/>
        </w:rPr>
        <w:t>،</w:t>
      </w:r>
      <w:r w:rsidR="00C93733" w:rsidRPr="00C93733">
        <w:rPr>
          <w:rFonts w:ascii="louts shamy" w:hAnsi="louts shamy" w:cs="louts shamy"/>
          <w:sz w:val="28"/>
          <w:szCs w:val="28"/>
        </w:rPr>
        <w:t xml:space="preserve"> </w:t>
      </w:r>
    </w:p>
  </w:footnote>
  <w:footnote w:id="34">
    <w:p w14:paraId="434090FB" w14:textId="48D69617"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5850، صحيح مسلم حديث رقم 555، صحيح ابن خزيمة 2: 203،</w:t>
      </w:r>
      <w:r w:rsidR="00C93733" w:rsidRPr="00C93733">
        <w:rPr>
          <w:rFonts w:ascii="louts shamy" w:hAnsi="louts shamy" w:cs="louts shamy"/>
          <w:sz w:val="28"/>
          <w:szCs w:val="28"/>
        </w:rPr>
        <w:t xml:space="preserve"> </w:t>
      </w:r>
    </w:p>
  </w:footnote>
  <w:footnote w:id="35">
    <w:p w14:paraId="1F06D0EA" w14:textId="6281B1D6"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النسائي حديث رقم 600، صحيح مسلم حديث رقم 705</w:t>
      </w:r>
    </w:p>
  </w:footnote>
  <w:footnote w:id="36">
    <w:p w14:paraId="638971C7" w14:textId="4BCBFE51"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أبي داود حديث رقم 1128، خلاصة الأحكام للنووي 2: 812 (صحيح بإسناد على شرط البخاري</w:t>
      </w:r>
      <w:r w:rsidR="00C93733">
        <w:rPr>
          <w:rFonts w:ascii="louts shamy" w:hAnsi="louts shamy" w:cs="louts shamy"/>
          <w:sz w:val="28"/>
          <w:szCs w:val="28"/>
          <w:rtl/>
        </w:rPr>
        <w:t>)</w:t>
      </w:r>
      <w:r w:rsidR="00C93733" w:rsidRPr="00C93733">
        <w:rPr>
          <w:rFonts w:ascii="louts shamy" w:hAnsi="louts shamy" w:cs="louts shamy"/>
          <w:sz w:val="28"/>
          <w:szCs w:val="28"/>
          <w:rtl/>
        </w:rPr>
        <w:t>، المسند المصنف المعلل حديث رقم 6914</w:t>
      </w:r>
    </w:p>
  </w:footnote>
  <w:footnote w:id="37">
    <w:p w14:paraId="2ADED827" w14:textId="4AD07DB3"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النسائي حديث رقم 1427، صحيح أبي داود حديث رقم 1132، وينظر صحيح مسلم حديث رقم 882</w:t>
      </w:r>
      <w:r w:rsidR="00C93733" w:rsidRPr="00C93733">
        <w:rPr>
          <w:rFonts w:ascii="louts shamy" w:hAnsi="louts shamy" w:cs="louts shamy"/>
          <w:sz w:val="28"/>
          <w:szCs w:val="28"/>
        </w:rPr>
        <w:t>.</w:t>
      </w:r>
    </w:p>
  </w:footnote>
  <w:footnote w:id="38">
    <w:p w14:paraId="4217297C" w14:textId="491AB752"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1182،</w:t>
      </w:r>
      <w:r w:rsidR="00C93733" w:rsidRPr="00C93733">
        <w:rPr>
          <w:rFonts w:ascii="louts shamy" w:hAnsi="louts shamy" w:cs="louts shamy"/>
          <w:sz w:val="28"/>
          <w:szCs w:val="28"/>
        </w:rPr>
        <w:t xml:space="preserve"> </w:t>
      </w:r>
    </w:p>
  </w:footnote>
  <w:footnote w:id="39">
    <w:p w14:paraId="0D9F414F" w14:textId="567C18EF"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ابن خزيمة حديث رقم 1193 (إسناده حسن</w:t>
      </w:r>
      <w:r w:rsidR="00C93733">
        <w:rPr>
          <w:rFonts w:ascii="louts shamy" w:hAnsi="louts shamy" w:cs="louts shamy"/>
          <w:sz w:val="28"/>
          <w:szCs w:val="28"/>
          <w:rtl/>
        </w:rPr>
        <w:t>)</w:t>
      </w:r>
      <w:r w:rsidR="00C93733" w:rsidRPr="00C93733">
        <w:rPr>
          <w:rFonts w:ascii="louts shamy" w:hAnsi="louts shamy" w:cs="louts shamy"/>
          <w:sz w:val="28"/>
          <w:szCs w:val="28"/>
          <w:rtl/>
        </w:rPr>
        <w:t>، تخريج رياض الصالحين للأرناؤوط حديث رقم 1120 (إسناده حسن</w:t>
      </w:r>
      <w:r w:rsidR="00C93733">
        <w:rPr>
          <w:rFonts w:ascii="louts shamy" w:hAnsi="louts shamy" w:cs="louts shamy"/>
          <w:sz w:val="28"/>
          <w:szCs w:val="28"/>
          <w:rtl/>
        </w:rPr>
        <w:t>)</w:t>
      </w:r>
      <w:r w:rsidR="00C93733" w:rsidRPr="00C93733">
        <w:rPr>
          <w:rFonts w:ascii="louts shamy" w:hAnsi="louts shamy" w:cs="louts shamy"/>
          <w:sz w:val="28"/>
          <w:szCs w:val="28"/>
          <w:rtl/>
        </w:rPr>
        <w:t>، صحيح الجامع حديث رقم 3493 (حسن</w:t>
      </w:r>
      <w:r w:rsidR="00C93733">
        <w:rPr>
          <w:rFonts w:ascii="louts shamy" w:hAnsi="louts shamy" w:cs="louts shamy"/>
          <w:sz w:val="28"/>
          <w:szCs w:val="28"/>
          <w:rtl/>
        </w:rPr>
        <w:t>)</w:t>
      </w:r>
      <w:r w:rsidR="00C93733" w:rsidRPr="00C93733">
        <w:rPr>
          <w:rFonts w:ascii="louts shamy" w:hAnsi="louts shamy" w:cs="louts shamy"/>
          <w:sz w:val="28"/>
          <w:szCs w:val="28"/>
          <w:rtl/>
        </w:rPr>
        <w:t>، المسند المصنف المعلل حديث رقم 6969</w:t>
      </w:r>
      <w:r w:rsidR="00C93733">
        <w:rPr>
          <w:rFonts w:ascii="louts shamy" w:hAnsi="louts shamy" w:cs="louts shamy"/>
          <w:sz w:val="28"/>
          <w:szCs w:val="28"/>
          <w:rtl/>
        </w:rPr>
        <w:t>)</w:t>
      </w:r>
      <w:r w:rsidR="00C93733" w:rsidRPr="00C93733">
        <w:rPr>
          <w:rFonts w:ascii="louts shamy" w:hAnsi="louts shamy" w:cs="louts shamy"/>
          <w:sz w:val="28"/>
          <w:szCs w:val="28"/>
        </w:rPr>
        <w:t>.</w:t>
      </w:r>
    </w:p>
  </w:footnote>
  <w:footnote w:id="40">
    <w:p w14:paraId="31991D36" w14:textId="25DA3B88"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727،</w:t>
      </w:r>
    </w:p>
  </w:footnote>
  <w:footnote w:id="41">
    <w:p w14:paraId="5A026C38" w14:textId="3B263A5C"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727</w:t>
      </w:r>
    </w:p>
  </w:footnote>
  <w:footnote w:id="42">
    <w:p w14:paraId="29FE84C0" w14:textId="55EE727B"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1160، تخريج المسند للأرناؤوط حديث رقم 24217، 25009</w:t>
      </w:r>
    </w:p>
  </w:footnote>
  <w:footnote w:id="43">
    <w:p w14:paraId="24377C83" w14:textId="29871C40"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الترمذي حديث رقم 423، الأحكام الشرعية الصغرى 289 (صحيح الاسناد</w:t>
      </w:r>
      <w:r w:rsidR="00C93733">
        <w:rPr>
          <w:rFonts w:ascii="louts shamy" w:hAnsi="louts shamy" w:cs="louts shamy"/>
          <w:sz w:val="28"/>
          <w:szCs w:val="28"/>
          <w:rtl/>
        </w:rPr>
        <w:t>)</w:t>
      </w:r>
      <w:r w:rsidR="00C93733" w:rsidRPr="00C93733">
        <w:rPr>
          <w:rFonts w:ascii="louts shamy" w:hAnsi="louts shamy" w:cs="louts shamy"/>
          <w:sz w:val="28"/>
          <w:szCs w:val="28"/>
          <w:rtl/>
        </w:rPr>
        <w:t>، تخريج صحيح ابن حبان حديث رقم 2472 (إسناده صحيح على شرط البخاري</w:t>
      </w:r>
      <w:r w:rsidR="00C93733">
        <w:rPr>
          <w:rFonts w:ascii="louts shamy" w:hAnsi="louts shamy" w:cs="louts shamy"/>
          <w:sz w:val="28"/>
          <w:szCs w:val="28"/>
          <w:rtl/>
        </w:rPr>
        <w:t>)</w:t>
      </w:r>
      <w:r w:rsidR="00C93733" w:rsidRPr="00C93733">
        <w:rPr>
          <w:rFonts w:ascii="louts shamy" w:hAnsi="louts shamy" w:cs="louts shamy"/>
          <w:sz w:val="28"/>
          <w:szCs w:val="28"/>
          <w:rtl/>
        </w:rPr>
        <w:t>، تخريج شرح السنة للأرناؤوط 3: 335 (إسناده حسن</w:t>
      </w:r>
      <w:r w:rsidR="00C93733">
        <w:rPr>
          <w:rFonts w:ascii="louts shamy" w:hAnsi="louts shamy" w:cs="louts shamy"/>
          <w:sz w:val="28"/>
          <w:szCs w:val="28"/>
          <w:rtl/>
        </w:rPr>
        <w:t>)</w:t>
      </w:r>
      <w:r w:rsidR="00C93733" w:rsidRPr="00C93733">
        <w:rPr>
          <w:rFonts w:ascii="louts shamy" w:hAnsi="louts shamy" w:cs="louts shamy"/>
          <w:sz w:val="28"/>
          <w:szCs w:val="28"/>
          <w:rtl/>
        </w:rPr>
        <w:t>، المسند المصنف المعلل حديث رقم 14222</w:t>
      </w:r>
      <w:r w:rsidR="00C93733">
        <w:rPr>
          <w:rFonts w:ascii="louts shamy" w:hAnsi="louts shamy" w:cs="louts shamy"/>
          <w:sz w:val="28"/>
          <w:szCs w:val="28"/>
          <w:rtl/>
        </w:rPr>
        <w:t>)</w:t>
      </w:r>
      <w:r w:rsidR="00C93733" w:rsidRPr="00C93733">
        <w:rPr>
          <w:rFonts w:ascii="louts shamy" w:hAnsi="louts shamy" w:cs="louts shamy"/>
          <w:sz w:val="28"/>
          <w:szCs w:val="28"/>
        </w:rPr>
        <w:t>.</w:t>
      </w:r>
    </w:p>
  </w:footnote>
  <w:footnote w:id="44">
    <w:p w14:paraId="7FB0815B" w14:textId="05009591"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النسائي حديث رقم 951، 5449، المسند المصنف المعلل حديث رقم 9316، الصحيح المسند 935</w:t>
      </w:r>
    </w:p>
  </w:footnote>
  <w:footnote w:id="45">
    <w:p w14:paraId="315F831C" w14:textId="19D197AB"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أبي داود حديث رقم 816 (حسن</w:t>
      </w:r>
      <w:r w:rsidR="00C93733">
        <w:rPr>
          <w:rFonts w:ascii="louts shamy" w:hAnsi="louts shamy" w:cs="louts shamy"/>
          <w:sz w:val="28"/>
          <w:szCs w:val="28"/>
          <w:rtl/>
        </w:rPr>
        <w:t>)</w:t>
      </w:r>
      <w:r w:rsidR="00C93733" w:rsidRPr="00C93733">
        <w:rPr>
          <w:rFonts w:ascii="louts shamy" w:hAnsi="louts shamy" w:cs="louts shamy"/>
          <w:sz w:val="28"/>
          <w:szCs w:val="28"/>
          <w:rtl/>
        </w:rPr>
        <w:t>، المجموع للنووي 3: 384 (صحيح</w:t>
      </w:r>
      <w:r w:rsidR="00C93733">
        <w:rPr>
          <w:rFonts w:ascii="louts shamy" w:hAnsi="louts shamy" w:cs="louts shamy"/>
          <w:sz w:val="28"/>
          <w:szCs w:val="28"/>
          <w:rtl/>
        </w:rPr>
        <w:t>)</w:t>
      </w:r>
      <w:r w:rsidR="00C93733" w:rsidRPr="00C93733">
        <w:rPr>
          <w:rFonts w:ascii="louts shamy" w:hAnsi="louts shamy" w:cs="louts shamy"/>
          <w:sz w:val="28"/>
          <w:szCs w:val="28"/>
          <w:rtl/>
        </w:rPr>
        <w:t>، الأحكام الوسطى 1: 388 (صحيح</w:t>
      </w:r>
      <w:r w:rsidR="00C93733">
        <w:rPr>
          <w:rFonts w:ascii="louts shamy" w:hAnsi="louts shamy" w:cs="louts shamy"/>
          <w:sz w:val="28"/>
          <w:szCs w:val="28"/>
          <w:rtl/>
        </w:rPr>
        <w:t>)</w:t>
      </w:r>
      <w:r w:rsidR="00C93733" w:rsidRPr="00C93733">
        <w:rPr>
          <w:rFonts w:ascii="louts shamy" w:hAnsi="louts shamy" w:cs="louts shamy"/>
          <w:sz w:val="28"/>
          <w:szCs w:val="28"/>
          <w:rtl/>
        </w:rPr>
        <w:t>نيل الأوطار 2: 254 (ليس في إسناده مطعن رجاله رجال الصحيح وهو صالح للاحتجاج، المسند المصنف المعلل حديث رقم 17094</w:t>
      </w:r>
      <w:r w:rsidR="00C93733">
        <w:rPr>
          <w:rFonts w:ascii="louts shamy" w:hAnsi="louts shamy" w:cs="louts shamy"/>
          <w:sz w:val="28"/>
          <w:szCs w:val="28"/>
          <w:rtl/>
        </w:rPr>
        <w:t>)</w:t>
      </w:r>
      <w:r w:rsidR="00C93733" w:rsidRPr="00C93733">
        <w:rPr>
          <w:rFonts w:ascii="louts shamy" w:hAnsi="louts shamy" w:cs="louts shamy"/>
          <w:sz w:val="28"/>
          <w:szCs w:val="28"/>
        </w:rPr>
        <w:t>.</w:t>
      </w:r>
    </w:p>
  </w:footnote>
  <w:footnote w:id="46">
    <w:p w14:paraId="3835972C" w14:textId="57661E79"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643، وينظر صحيح النسائي حديث رقم 529</w:t>
      </w:r>
    </w:p>
  </w:footnote>
  <w:footnote w:id="47">
    <w:p w14:paraId="7AF55031" w14:textId="782C90CC" w:rsidR="00C93733" w:rsidRPr="00C93733" w:rsidRDefault="00FC6945" w:rsidP="00FC6945">
      <w:pPr>
        <w:pStyle w:val="af"/>
        <w:bidi/>
        <w:ind w:left="397" w:hanging="397"/>
        <w:jc w:val="both"/>
        <w:rPr>
          <w:rFonts w:ascii="louts shamy" w:hAnsi="louts shamy" w:cs="louts shamy"/>
          <w:sz w:val="28"/>
          <w:szCs w:val="28"/>
          <w:rtl/>
        </w:rPr>
      </w:pPr>
      <w:r w:rsidRPr="00FC6945">
        <w:rPr>
          <w:rStyle w:val="aa"/>
          <w:sz w:val="24"/>
          <w:szCs w:val="24"/>
          <w:rtl/>
        </w:rPr>
        <w:t>(</w:t>
      </w:r>
      <w:r w:rsidR="00C93733" w:rsidRPr="00FC6945">
        <w:rPr>
          <w:rStyle w:val="aa"/>
          <w:sz w:val="24"/>
          <w:szCs w:val="24"/>
        </w:rPr>
        <w:footnoteRef/>
      </w:r>
      <w:r w:rsidRPr="00FC6945">
        <w:rPr>
          <w:rStyle w:val="aa"/>
          <w:sz w:val="24"/>
          <w:szCs w:val="24"/>
          <w:rtl/>
        </w:rPr>
        <w:t>)</w:t>
      </w:r>
      <w:proofErr w:type="gramStart"/>
      <w:r w:rsidR="00C93733" w:rsidRPr="00C93733">
        <w:rPr>
          <w:rFonts w:ascii="louts shamy" w:hAnsi="louts shamy" w:cs="louts shamy"/>
          <w:sz w:val="28"/>
          <w:szCs w:val="28"/>
          <w:rtl/>
        </w:rPr>
        <w:t>،صحيح</w:t>
      </w:r>
      <w:proofErr w:type="gramEnd"/>
      <w:r w:rsidR="00C93733" w:rsidRPr="00C93733">
        <w:rPr>
          <w:rFonts w:ascii="louts shamy" w:hAnsi="louts shamy" w:cs="louts shamy"/>
          <w:sz w:val="28"/>
          <w:szCs w:val="28"/>
          <w:rtl/>
        </w:rPr>
        <w:t xml:space="preserve"> النسائي حديث رقم 533، وعن زيد بن خالد الجهني باختلاف يسير في صحيح الترمذي حديث رقم 23، تخريج المسند للأرناؤوط حديث رقم 17032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48">
    <w:p w14:paraId="30126681" w14:textId="23AC3FD0"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 xml:space="preserve">صحيح مسلم حديث رقم 738، </w:t>
      </w:r>
    </w:p>
  </w:footnote>
  <w:footnote w:id="49">
    <w:p w14:paraId="4CF342B2" w14:textId="2E28C528"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تخريج المسند للأرناؤوط حديث رقم 22246 (صحيح لغيره دون تعيين قراءة النبي صلى الله عليه وسلم فيهما فهي محتملة للتحسين</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تخريج زاد المعاد 1: 322 (إسناده حسن</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هداية الرواة حديث رقم 1239 (إسناده حسن</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وينظر المسند المصنف المعلل حديث رقم 19262</w:t>
      </w:r>
    </w:p>
  </w:footnote>
  <w:footnote w:id="50">
    <w:p w14:paraId="2B528CB8" w14:textId="0B6F419D"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ابن ماجه حديث رقم 582، المسند المصنف المعلل حديث رقم 17753، تخريج المسند للأرناؤوط حديث رقم 26280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51">
    <w:p w14:paraId="18ED3175" w14:textId="776CE988"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الموارد 232، تخريج صحيح ابن حبان حديث رقم 5547 (إسناده صحيح على شرط مسلم</w:t>
      </w:r>
      <w:r w:rsidR="00C93733">
        <w:rPr>
          <w:rFonts w:ascii="louts shamy" w:hAnsi="louts shamy" w:cs="louts shamy"/>
          <w:sz w:val="28"/>
          <w:szCs w:val="28"/>
          <w:rtl/>
        </w:rPr>
        <w:t>)</w:t>
      </w:r>
      <w:r w:rsidR="00C93733" w:rsidRPr="00C93733">
        <w:rPr>
          <w:rFonts w:ascii="louts shamy" w:hAnsi="louts shamy" w:cs="louts shamy"/>
          <w:sz w:val="28"/>
          <w:szCs w:val="28"/>
          <w:rtl/>
        </w:rPr>
        <w:t>، المسند المصنف المعلل حديث رقم 17756</w:t>
      </w:r>
      <w:r w:rsidR="00C93733" w:rsidRPr="00C93733">
        <w:rPr>
          <w:rFonts w:ascii="louts shamy" w:hAnsi="louts shamy" w:cs="louts shamy"/>
          <w:sz w:val="28"/>
          <w:szCs w:val="28"/>
        </w:rPr>
        <w:t>.</w:t>
      </w:r>
    </w:p>
  </w:footnote>
  <w:footnote w:id="52">
    <w:p w14:paraId="5E8F1B56" w14:textId="6B35C2D1"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مسلم حديث رقم 746،</w:t>
      </w:r>
    </w:p>
  </w:footnote>
  <w:footnote w:id="53">
    <w:p w14:paraId="3318972C" w14:textId="284E509B"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858، صحيح مسلم حديث رقم 846</w:t>
      </w:r>
    </w:p>
  </w:footnote>
  <w:footnote w:id="54">
    <w:p w14:paraId="516C4029" w14:textId="734BF5AE"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البخاري حديث رقم 881، صحيح مسلم حديث رقم 850</w:t>
      </w:r>
    </w:p>
  </w:footnote>
  <w:footnote w:id="55">
    <w:p w14:paraId="40E6422E" w14:textId="28ADEED0"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891، صحيح مسلم حديث رقم 880</w:t>
      </w:r>
    </w:p>
  </w:footnote>
  <w:footnote w:id="56">
    <w:p w14:paraId="5C85BE05" w14:textId="6CE49E2F"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879، صحيح النسائي حديث رقم 1420</w:t>
      </w:r>
    </w:p>
  </w:footnote>
  <w:footnote w:id="57">
    <w:p w14:paraId="11D7A175" w14:textId="1369F683" w:rsidR="00C93733" w:rsidRPr="00C93733" w:rsidRDefault="00FC6945" w:rsidP="00FC6945">
      <w:pPr>
        <w:pStyle w:val="af"/>
        <w:bidi/>
        <w:ind w:left="397" w:hanging="397"/>
        <w:jc w:val="both"/>
        <w:rPr>
          <w:rFonts w:ascii="louts shamy" w:hAnsi="louts shamy" w:cs="louts shamy"/>
          <w:sz w:val="28"/>
          <w:szCs w:val="28"/>
          <w:rtl/>
          <w:lang w:val="en-GB"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مسلم حديث رقم 857، صحيح أبي داود حديث رقم 1050 (صحيح</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صحيح الترمذي حديث رقم 498 (صحيح</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صحيح ابن خزيمة 3: 285</w:t>
      </w:r>
    </w:p>
  </w:footnote>
  <w:footnote w:id="58">
    <w:p w14:paraId="1859BE9A" w14:textId="48E85A8F"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النسائي حديث رقم 2371 (صحيح</w:t>
      </w:r>
      <w:r w:rsidR="00C93733">
        <w:rPr>
          <w:rFonts w:ascii="louts shamy" w:hAnsi="louts shamy" w:cs="louts shamy"/>
          <w:sz w:val="28"/>
          <w:szCs w:val="28"/>
          <w:rtl/>
        </w:rPr>
        <w:t>)</w:t>
      </w:r>
      <w:r w:rsidR="00C93733" w:rsidRPr="00C93733">
        <w:rPr>
          <w:rFonts w:ascii="louts shamy" w:hAnsi="louts shamy" w:cs="louts shamy"/>
          <w:sz w:val="28"/>
          <w:szCs w:val="28"/>
          <w:rtl/>
        </w:rPr>
        <w:t>،، 2416 (صحيح</w:t>
      </w:r>
      <w:r w:rsidR="00C93733">
        <w:rPr>
          <w:rFonts w:ascii="louts shamy" w:hAnsi="louts shamy" w:cs="louts shamy"/>
          <w:sz w:val="28"/>
          <w:szCs w:val="28"/>
          <w:rtl/>
        </w:rPr>
        <w:t>)</w:t>
      </w:r>
    </w:p>
  </w:footnote>
  <w:footnote w:id="59">
    <w:p w14:paraId="45F1DD28" w14:textId="7B3D753C"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أبي داود حديث رقم 2345، شرح البخاري لابن الملقن 13: 136 (صحيح</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السلسلة الصحيحة حديث رقم 562(إسناده صحيح</w:t>
      </w:r>
      <w:r w:rsidR="00C93733">
        <w:rPr>
          <w:rFonts w:ascii="louts shamy" w:hAnsi="louts shamy" w:cs="louts shamy"/>
          <w:sz w:val="28"/>
          <w:szCs w:val="28"/>
          <w:rtl/>
          <w:lang w:bidi="ar-IQ"/>
        </w:rPr>
        <w:t>)</w:t>
      </w:r>
    </w:p>
  </w:footnote>
  <w:footnote w:id="60">
    <w:p w14:paraId="6ABE1EBF" w14:textId="2129AE4D"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1620</w:t>
      </w:r>
    </w:p>
  </w:footnote>
  <w:footnote w:id="61">
    <w:p w14:paraId="1AAE6FB6" w14:textId="3020B24F" w:rsidR="00C93733" w:rsidRPr="00C93733" w:rsidRDefault="00FC6945" w:rsidP="00FC6945">
      <w:pPr>
        <w:pStyle w:val="af"/>
        <w:bidi/>
        <w:ind w:left="397" w:hanging="397"/>
        <w:jc w:val="both"/>
        <w:rPr>
          <w:rFonts w:ascii="louts shamy" w:hAnsi="louts shamy" w:cs="louts shamy"/>
          <w:sz w:val="28"/>
          <w:szCs w:val="28"/>
          <w:rtl/>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982، صحيح النسائي حديث رقم 4378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62">
    <w:p w14:paraId="3100694B" w14:textId="562D0A60"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التعليقات الرضية 2: 449 (صحيح</w:t>
      </w:r>
      <w:r w:rsidR="00C93733">
        <w:rPr>
          <w:rFonts w:ascii="louts shamy" w:hAnsi="louts shamy" w:cs="louts shamy"/>
          <w:sz w:val="28"/>
          <w:szCs w:val="28"/>
          <w:rtl/>
        </w:rPr>
        <w:t>)</w:t>
      </w:r>
      <w:r w:rsidR="00C93733" w:rsidRPr="00C93733">
        <w:rPr>
          <w:rFonts w:ascii="louts shamy" w:hAnsi="louts shamy" w:cs="louts shamy"/>
          <w:sz w:val="28"/>
          <w:szCs w:val="28"/>
          <w:rtl/>
        </w:rPr>
        <w:t>، فتح الباري لابن حجر 8: 718 (سنده قوي</w:t>
      </w:r>
      <w:r w:rsidR="00C93733">
        <w:rPr>
          <w:rFonts w:ascii="louts shamy" w:hAnsi="louts shamy" w:cs="louts shamy"/>
          <w:sz w:val="28"/>
          <w:szCs w:val="28"/>
          <w:rtl/>
        </w:rPr>
        <w:t>)</w:t>
      </w:r>
      <w:r w:rsidR="00C93733" w:rsidRPr="00C93733">
        <w:rPr>
          <w:rFonts w:ascii="louts shamy" w:hAnsi="louts shamy" w:cs="louts shamy"/>
          <w:sz w:val="28"/>
          <w:szCs w:val="28"/>
          <w:rtl/>
        </w:rPr>
        <w:t>، تخريج المسند لشعيب الأرناؤوط حديث رقم 15535، 15668 (صحيح</w:t>
      </w:r>
      <w:r w:rsidR="00C93733">
        <w:rPr>
          <w:rFonts w:ascii="louts shamy" w:hAnsi="louts shamy" w:cs="louts shamy"/>
          <w:sz w:val="28"/>
          <w:szCs w:val="28"/>
          <w:rtl/>
        </w:rPr>
        <w:t>)</w:t>
      </w:r>
      <w:r w:rsidR="00C93733" w:rsidRPr="00C93733">
        <w:rPr>
          <w:rFonts w:ascii="louts shamy" w:hAnsi="louts shamy" w:cs="louts shamy"/>
          <w:sz w:val="28"/>
          <w:szCs w:val="28"/>
          <w:rtl/>
        </w:rPr>
        <w:t>، المسند المصنف المعلل حديث رقم 9002</w:t>
      </w:r>
      <w:r w:rsidR="00C93733" w:rsidRPr="00C93733">
        <w:rPr>
          <w:rFonts w:ascii="louts shamy" w:hAnsi="louts shamy" w:cs="louts shamy"/>
          <w:sz w:val="28"/>
          <w:szCs w:val="28"/>
        </w:rPr>
        <w:t xml:space="preserve"> </w:t>
      </w:r>
    </w:p>
  </w:footnote>
  <w:footnote w:id="63">
    <w:p w14:paraId="77D4235B" w14:textId="60FE49C5"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الجامع حديث رقم 4873، صحيح الترمذي حديث رقم 3404، السلسلة الصحيحة 585. تخريج المسند للأرناؤوط حديث رقم 4659 (صحيح</w:t>
      </w:r>
      <w:r w:rsidR="00C93733">
        <w:rPr>
          <w:rFonts w:ascii="louts shamy" w:hAnsi="louts shamy" w:cs="louts shamy"/>
          <w:sz w:val="28"/>
          <w:szCs w:val="28"/>
          <w:rtl/>
        </w:rPr>
        <w:t>)</w:t>
      </w:r>
      <w:r w:rsidR="00C93733" w:rsidRPr="00C93733">
        <w:rPr>
          <w:rFonts w:ascii="louts shamy" w:hAnsi="louts shamy" w:cs="louts shamy"/>
          <w:sz w:val="28"/>
          <w:szCs w:val="28"/>
        </w:rPr>
        <w:t>.</w:t>
      </w:r>
    </w:p>
  </w:footnote>
  <w:footnote w:id="64">
    <w:p w14:paraId="205D5458" w14:textId="1E94768B"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الترمذي حديث رقم 2920، صحيح ابن خزيمة حديث رقم 1163 (إسناده صحيح</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صحيح الجامع حديث رقم 4874 (صحيح</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الصحيح المسند حديث رقم 1613 (صحيح</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w:t>
      </w:r>
    </w:p>
  </w:footnote>
  <w:footnote w:id="65">
    <w:p w14:paraId="3779783B" w14:textId="178ED957"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الترمذي حديث رقم 3403، تخريج صحيح ابن حبان حديث رقم 790 (صحيح</w:t>
      </w:r>
      <w:r w:rsidR="00C93733">
        <w:rPr>
          <w:rFonts w:ascii="louts shamy" w:hAnsi="louts shamy" w:cs="louts shamy"/>
          <w:sz w:val="28"/>
          <w:szCs w:val="28"/>
          <w:rtl/>
        </w:rPr>
        <w:t>)</w:t>
      </w:r>
    </w:p>
  </w:footnote>
  <w:footnote w:id="66">
    <w:p w14:paraId="4A06351E" w14:textId="22A9B7BC"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البخاري حديث رقم 247، صحيح مسلم حديث رقم 2710</w:t>
      </w:r>
    </w:p>
  </w:footnote>
  <w:footnote w:id="67">
    <w:p w14:paraId="6B3096E3" w14:textId="16B2AD05"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تخريج سنن أبي داود لشعيب الأرناؤوط حديث رقم 1332(إسناده صحيح</w:t>
      </w:r>
      <w:r w:rsidR="00C93733">
        <w:rPr>
          <w:rFonts w:ascii="louts shamy" w:hAnsi="louts shamy" w:cs="louts shamy"/>
          <w:sz w:val="28"/>
          <w:szCs w:val="28"/>
          <w:rtl/>
        </w:rPr>
        <w:t>)</w:t>
      </w:r>
      <w:r w:rsidR="00C93733" w:rsidRPr="00C93733">
        <w:rPr>
          <w:rFonts w:ascii="louts shamy" w:hAnsi="louts shamy" w:cs="louts shamy"/>
          <w:sz w:val="28"/>
          <w:szCs w:val="28"/>
          <w:rtl/>
        </w:rPr>
        <w:t>، السلسلة الصحيحة 4: 134 (إسناده صحيح على شرط الشيخين</w:t>
      </w:r>
      <w:r w:rsidR="00C93733">
        <w:rPr>
          <w:rFonts w:ascii="louts shamy" w:hAnsi="louts shamy" w:cs="louts shamy"/>
          <w:sz w:val="28"/>
          <w:szCs w:val="28"/>
          <w:rtl/>
        </w:rPr>
        <w:t>)</w:t>
      </w:r>
      <w:r w:rsidR="00C93733" w:rsidRPr="00C93733">
        <w:rPr>
          <w:rFonts w:ascii="louts shamy" w:hAnsi="louts shamy" w:cs="louts shamy"/>
          <w:sz w:val="28"/>
          <w:szCs w:val="28"/>
          <w:rtl/>
        </w:rPr>
        <w:t>، تخريج المسند للأرناؤوط حديث رقم 11896 (إسناده صحيح على شرط الشيخين</w:t>
      </w:r>
      <w:r w:rsidR="00C93733">
        <w:rPr>
          <w:rFonts w:ascii="louts shamy" w:hAnsi="louts shamy" w:cs="louts shamy"/>
          <w:sz w:val="28"/>
          <w:szCs w:val="28"/>
          <w:rtl/>
        </w:rPr>
        <w:t>)</w:t>
      </w:r>
      <w:r w:rsidR="00C93733" w:rsidRPr="00C93733">
        <w:rPr>
          <w:rFonts w:ascii="louts shamy" w:hAnsi="louts shamy" w:cs="louts shamy"/>
          <w:sz w:val="28"/>
          <w:szCs w:val="28"/>
        </w:rPr>
        <w:t xml:space="preserve">. </w:t>
      </w:r>
    </w:p>
  </w:footnote>
  <w:footnote w:id="68">
    <w:p w14:paraId="42197E3F" w14:textId="3C23F586"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tl/>
        </w:rPr>
        <w:t xml:space="preserve"> </w:t>
      </w:r>
      <w:r w:rsidR="00C93733" w:rsidRPr="00C93733">
        <w:rPr>
          <w:rFonts w:ascii="louts shamy" w:hAnsi="louts shamy" w:cs="louts shamy"/>
          <w:sz w:val="28"/>
          <w:szCs w:val="28"/>
          <w:rtl/>
          <w:lang w:bidi="ar-IQ"/>
        </w:rPr>
        <w:t>صحيح الترغيب حديث رقم 1621صحيح الجامع حديث رقم 5738، المسند المصنف المعلل حديث رقم 11977</w:t>
      </w:r>
    </w:p>
  </w:footnote>
  <w:footnote w:id="69">
    <w:p w14:paraId="670D136C" w14:textId="675CA070"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6383، صحيح مسلم حديث رقم 2498</w:t>
      </w:r>
    </w:p>
  </w:footnote>
  <w:footnote w:id="70">
    <w:p w14:paraId="7BAEFC95" w14:textId="45B63C1C"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الترغيب حديث رقم 1473 (صحيح لغيره</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البدر المنير 2: 288 (صحيح على شرط الشيخين</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تحفة المحتاج 1: 192 (صحيح أو حسن</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المسند المصنف المعلل حديث رقم 12512</w:t>
      </w:r>
    </w:p>
  </w:footnote>
  <w:footnote w:id="71">
    <w:p w14:paraId="031CE4FB" w14:textId="037030DE"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6337.</w:t>
      </w:r>
    </w:p>
  </w:footnote>
  <w:footnote w:id="72">
    <w:p w14:paraId="0689269C" w14:textId="24BB5E0E" w:rsidR="00C93733" w:rsidRPr="00C93733" w:rsidRDefault="00FC6945" w:rsidP="00FC6945">
      <w:pPr>
        <w:pStyle w:val="af"/>
        <w:bidi/>
        <w:ind w:left="397" w:hanging="397"/>
        <w:jc w:val="both"/>
        <w:rPr>
          <w:rFonts w:ascii="louts shamy" w:hAnsi="louts shamy" w:cs="louts shamy"/>
          <w:sz w:val="28"/>
          <w:szCs w:val="28"/>
          <w:rtl/>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أبي داود حديث رقم 883، تخريج المسند للأرناؤوط حديث رقم 2066 (صحيح موقوفًا رجاله ثقات رجال الشيخين، المسند المصنف المعلل حديث رقم 6434</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73">
    <w:p w14:paraId="569AF5B5" w14:textId="74E4E695"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مسلم حديث رقم 771، صحيح الترمذي حديث رقم 3423</w:t>
      </w:r>
    </w:p>
  </w:footnote>
  <w:footnote w:id="74">
    <w:p w14:paraId="11D0F2B8" w14:textId="10A679FA"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أبي داود حديث رقم 1506، صحيح مسلم حديث رقم 594، صحيح النسائي حديث رقم 1339</w:t>
      </w:r>
    </w:p>
  </w:footnote>
  <w:footnote w:id="75">
    <w:p w14:paraId="17FC3C76" w14:textId="313285CA"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841، صحيح مسلم حديث رقم 583</w:t>
      </w:r>
      <w:r w:rsidR="00C93733" w:rsidRPr="00C93733">
        <w:rPr>
          <w:rFonts w:ascii="louts shamy" w:hAnsi="louts shamy" w:cs="louts shamy"/>
          <w:sz w:val="28"/>
          <w:szCs w:val="28"/>
        </w:rPr>
        <w:t>.</w:t>
      </w:r>
    </w:p>
  </w:footnote>
  <w:footnote w:id="76">
    <w:p w14:paraId="42A83683" w14:textId="06100515"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أبي داود حديث رقم 1523، سنن الترمذي حديث رقم 2903 (هذا حديث غريب، المسند المصنف المعلل حديث رقم 9314</w:t>
      </w:r>
      <w:r w:rsidR="00C93733">
        <w:rPr>
          <w:rFonts w:ascii="louts shamy" w:hAnsi="louts shamy" w:cs="louts shamy"/>
          <w:sz w:val="28"/>
          <w:szCs w:val="28"/>
          <w:rtl/>
        </w:rPr>
        <w:t>)</w:t>
      </w:r>
      <w:r w:rsidR="00C93733" w:rsidRPr="00C93733">
        <w:rPr>
          <w:rFonts w:ascii="louts shamy" w:hAnsi="louts shamy" w:cs="louts shamy"/>
          <w:sz w:val="28"/>
          <w:szCs w:val="28"/>
          <w:rtl/>
        </w:rPr>
        <w:t>،</w:t>
      </w:r>
      <w:r w:rsidR="00C93733" w:rsidRPr="00C93733">
        <w:rPr>
          <w:rFonts w:ascii="louts shamy" w:hAnsi="louts shamy" w:cs="louts shamy"/>
          <w:sz w:val="28"/>
          <w:szCs w:val="28"/>
        </w:rPr>
        <w:t xml:space="preserve"> </w:t>
      </w:r>
    </w:p>
  </w:footnote>
  <w:footnote w:id="77">
    <w:p w14:paraId="4A40098B" w14:textId="1E38FDDC"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1031صحيح مسلم حديث رقم 895</w:t>
      </w:r>
    </w:p>
  </w:footnote>
  <w:footnote w:id="78">
    <w:p w14:paraId="15BAFE0E" w14:textId="52F31AD9"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1032، صحيح النسائي حديث رقم 1522، صحيح ابن ماجه حديث رقم 3151</w:t>
      </w:r>
    </w:p>
  </w:footnote>
  <w:footnote w:id="79">
    <w:p w14:paraId="41B1096C" w14:textId="364E37AD"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898</w:t>
      </w:r>
    </w:p>
  </w:footnote>
  <w:footnote w:id="80">
    <w:p w14:paraId="3FC33FC3" w14:textId="23F316A1"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ابن حبان حديث رقم 1008، الفتوحات الربانية 4: 275 (صحيح</w:t>
      </w:r>
      <w:r w:rsidR="00C93733">
        <w:rPr>
          <w:rFonts w:ascii="louts shamy" w:hAnsi="louts shamy" w:cs="louts shamy"/>
          <w:sz w:val="28"/>
          <w:szCs w:val="28"/>
          <w:rtl/>
        </w:rPr>
        <w:t>)</w:t>
      </w:r>
      <w:r w:rsidR="00C93733" w:rsidRPr="00C93733">
        <w:rPr>
          <w:rFonts w:ascii="louts shamy" w:hAnsi="louts shamy" w:cs="louts shamy"/>
          <w:sz w:val="28"/>
          <w:szCs w:val="28"/>
          <w:rtl/>
        </w:rPr>
        <w:t>، السلسلة الصحيحة حديث رقم 2058 (حسن</w:t>
      </w:r>
      <w:r w:rsidR="00C93733">
        <w:rPr>
          <w:rFonts w:ascii="louts shamy" w:hAnsi="louts shamy" w:cs="louts shamy"/>
          <w:sz w:val="28"/>
          <w:szCs w:val="28"/>
          <w:rtl/>
        </w:rPr>
        <w:t>)</w:t>
      </w:r>
      <w:r w:rsidR="00C93733" w:rsidRPr="00C93733">
        <w:rPr>
          <w:rFonts w:ascii="louts shamy" w:hAnsi="louts shamy" w:cs="louts shamy"/>
          <w:sz w:val="28"/>
          <w:szCs w:val="28"/>
          <w:rtl/>
        </w:rPr>
        <w:t>، المسند المصنف المعلل حديث رقم 4541</w:t>
      </w:r>
      <w:r w:rsidR="00C93733">
        <w:rPr>
          <w:rFonts w:ascii="louts shamy" w:hAnsi="louts shamy" w:cs="louts shamy"/>
          <w:sz w:val="28"/>
          <w:szCs w:val="28"/>
          <w:rtl/>
        </w:rPr>
        <w:t>)</w:t>
      </w:r>
    </w:p>
  </w:footnote>
  <w:footnote w:id="81">
    <w:p w14:paraId="4071F947" w14:textId="0DB91778"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6221، صحيح مسلم حديث رقم 2991</w:t>
      </w:r>
    </w:p>
  </w:footnote>
  <w:footnote w:id="82">
    <w:p w14:paraId="6F74DFAC" w14:textId="1A5A50BF"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6223، 6226، صحيح مسلم حديث رقم 2994، عارضة الأحوذي 5: 382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الجامع حديث رقم 4130 (حسن</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83">
    <w:p w14:paraId="71B5C33D" w14:textId="2A3B7F9D"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الترمذي حديث رقم 2745، صحيح أبي داود حديث رقم 5029، تخريج شرح السنة حديث رقم 3346 (إسناده حسن</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w:t>
      </w:r>
    </w:p>
  </w:footnote>
  <w:footnote w:id="84">
    <w:p w14:paraId="651001CE" w14:textId="30A3E224"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أبي داود حديث رقم 5094، معجم الشيوخ 1: 482 (حسن صحيح</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صحيح ابن ماجه حديث رقم 3148.</w:t>
      </w:r>
    </w:p>
  </w:footnote>
  <w:footnote w:id="85">
    <w:p w14:paraId="32222569" w14:textId="6E74B01D"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الترمذي حديث رقم 3451، تخريج المسند للأرناؤوط حديث رقم 1397(حسن لشواهده</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السلسلة الصحيحة حديث رقم 1816 (صحيح بمجموع طرقه</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w:t>
      </w:r>
    </w:p>
  </w:footnote>
  <w:footnote w:id="86">
    <w:p w14:paraId="6302045C" w14:textId="33988676"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أبي داود حديث 4020، تخريج المسند للأرناؤوط حديث رقم 11469 (حسن</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المستدرك حديث رقم 7613 (صحيح على شرط مسلم</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صحيح الجامع حديث رقم 4664</w:t>
      </w:r>
    </w:p>
  </w:footnote>
  <w:footnote w:id="87">
    <w:p w14:paraId="5F6E27BE" w14:textId="10AF2283"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13، صحيح مسلم حديث رقم 45</w:t>
      </w:r>
    </w:p>
  </w:footnote>
  <w:footnote w:id="88">
    <w:p w14:paraId="1FF79A90" w14:textId="0874D4EB"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الترغيب حديث رقم 1780</w:t>
      </w:r>
    </w:p>
  </w:footnote>
  <w:footnote w:id="89">
    <w:p w14:paraId="78F1476C" w14:textId="27539ABB"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2442، صحيح مسلم حديث رقم 2580</w:t>
      </w:r>
    </w:p>
  </w:footnote>
  <w:footnote w:id="90">
    <w:p w14:paraId="5B4DF484" w14:textId="0853F78A"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ابن ماجه حديث رقم 3192 (صحيح</w:t>
      </w:r>
      <w:r w:rsidR="00C93733">
        <w:rPr>
          <w:rFonts w:ascii="louts shamy" w:hAnsi="louts shamy" w:cs="louts shamy"/>
          <w:sz w:val="28"/>
          <w:szCs w:val="28"/>
          <w:rtl/>
        </w:rPr>
        <w:t>)</w:t>
      </w:r>
      <w:r w:rsidR="00C93733" w:rsidRPr="00C93733">
        <w:rPr>
          <w:rFonts w:ascii="louts shamy" w:hAnsi="louts shamy" w:cs="louts shamy"/>
          <w:sz w:val="28"/>
          <w:szCs w:val="28"/>
          <w:rtl/>
        </w:rPr>
        <w:t>، وينظر صحيح مسلم حديث رقم 2564، صحيح الترمذي حديث رقم 1927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r w:rsidR="00C93733" w:rsidRPr="00C93733">
        <w:rPr>
          <w:rFonts w:ascii="louts shamy" w:hAnsi="louts shamy" w:cs="louts shamy"/>
          <w:sz w:val="28"/>
          <w:szCs w:val="28"/>
        </w:rPr>
        <w:t xml:space="preserve"> </w:t>
      </w:r>
    </w:p>
  </w:footnote>
  <w:footnote w:id="91">
    <w:p w14:paraId="58AA5693" w14:textId="3965B031"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2563، صحيح البخاري حديث رقم 6064</w:t>
      </w:r>
    </w:p>
  </w:footnote>
  <w:footnote w:id="92">
    <w:p w14:paraId="19C83174" w14:textId="63746EAA"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6065، صحيح مسلم حديث رقم 2559،</w:t>
      </w:r>
      <w:r w:rsidR="00C93733" w:rsidRPr="00C93733">
        <w:rPr>
          <w:rFonts w:ascii="louts shamy" w:hAnsi="louts shamy" w:cs="louts shamy"/>
          <w:sz w:val="28"/>
          <w:szCs w:val="28"/>
        </w:rPr>
        <w:t xml:space="preserve"> </w:t>
      </w:r>
    </w:p>
  </w:footnote>
  <w:footnote w:id="93">
    <w:p w14:paraId="301DDFC5" w14:textId="47BCF056"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 xml:space="preserve">صحيح الترغيب والترهيب حديث رقم 2762، تخريج سنن أبي داود </w:t>
      </w:r>
      <w:proofErr w:type="spellStart"/>
      <w:r w:rsidR="00C93733" w:rsidRPr="00C93733">
        <w:rPr>
          <w:rFonts w:ascii="louts shamy" w:hAnsi="louts shamy" w:cs="louts shamy"/>
          <w:sz w:val="28"/>
          <w:szCs w:val="28"/>
          <w:rtl/>
          <w:lang w:bidi="ar-IQ"/>
        </w:rPr>
        <w:t>للأرنؤوط</w:t>
      </w:r>
      <w:proofErr w:type="spellEnd"/>
      <w:r w:rsidR="00C93733" w:rsidRPr="00C93733">
        <w:rPr>
          <w:rFonts w:ascii="louts shamy" w:hAnsi="louts shamy" w:cs="louts shamy"/>
          <w:sz w:val="28"/>
          <w:szCs w:val="28"/>
          <w:rtl/>
          <w:lang w:bidi="ar-IQ"/>
        </w:rPr>
        <w:t xml:space="preserve"> حديث رقم 4915 (إسناده صحيح</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السلسلة الصحيحة حديث رقم 928</w:t>
      </w:r>
    </w:p>
  </w:footnote>
  <w:footnote w:id="94">
    <w:p w14:paraId="051E5DFD" w14:textId="288F72D1"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مسلم حديث رقم 2865، صحيح أبي داود حديث رقم 4895، السلسلة الصحيحة 570</w:t>
      </w:r>
    </w:p>
  </w:footnote>
  <w:footnote w:id="95">
    <w:p w14:paraId="79086915" w14:textId="537CB33D"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البخاري حديث رقم 676، 5363</w:t>
      </w:r>
    </w:p>
  </w:footnote>
  <w:footnote w:id="96">
    <w:p w14:paraId="52B430FB" w14:textId="63D8741D"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6853، صحيح مسلم حديث رقم 2327</w:t>
      </w:r>
    </w:p>
  </w:footnote>
  <w:footnote w:id="97">
    <w:p w14:paraId="65C7EBD1" w14:textId="3E34DD56"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أبي داود حديث رقم 4788، تخريج مشكل الآثار حديث رقم 5881، السلسلة الصحيحة حديث رقم 2064</w:t>
      </w:r>
    </w:p>
  </w:footnote>
  <w:footnote w:id="98">
    <w:p w14:paraId="41AE9A93" w14:textId="094463BC"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95، صحيح الجامع حديث رقم 4694 (صحيح</w:t>
      </w:r>
      <w:r w:rsidR="00C93733">
        <w:rPr>
          <w:rFonts w:ascii="louts shamy" w:hAnsi="louts shamy" w:cs="louts shamy"/>
          <w:sz w:val="28"/>
          <w:szCs w:val="28"/>
          <w:rtl/>
        </w:rPr>
        <w:t>)</w:t>
      </w:r>
      <w:r w:rsidR="00C93733" w:rsidRPr="00C93733">
        <w:rPr>
          <w:rFonts w:ascii="louts shamy" w:hAnsi="louts shamy" w:cs="louts shamy"/>
          <w:sz w:val="28"/>
          <w:szCs w:val="28"/>
          <w:rtl/>
        </w:rPr>
        <w:t>، خلاصة البدر المنير 2: 223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99">
    <w:p w14:paraId="626CD796" w14:textId="2CDD44F9"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تخريج شرح السنة حديث رقم 3695 (إسناده حسن</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صحيح الجامع حديث رقم 4822 (حسن</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xml:space="preserve">، </w:t>
      </w:r>
    </w:p>
  </w:footnote>
  <w:footnote w:id="100">
    <w:p w14:paraId="04977BB3" w14:textId="3AD2F0F4"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أبي داود حديث رقم 5202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مسلم حديث رقم 2168، صحيح الترمذي حديث رقم 2696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101">
    <w:p w14:paraId="42712C36" w14:textId="4A21EEF0"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2888، صحيح النسائي حديث رقم 4127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الجامع حديث رقم 338 (صحيح</w:t>
      </w:r>
      <w:r w:rsidR="00C93733">
        <w:rPr>
          <w:rFonts w:ascii="louts shamy" w:hAnsi="louts shamy" w:cs="louts shamy"/>
          <w:sz w:val="28"/>
          <w:szCs w:val="28"/>
          <w:rtl/>
        </w:rPr>
        <w:t>)</w:t>
      </w:r>
    </w:p>
  </w:footnote>
  <w:footnote w:id="102">
    <w:p w14:paraId="0AB9F793" w14:textId="0C9A1B32"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6045،</w:t>
      </w:r>
      <w:r w:rsidR="00C93733" w:rsidRPr="00C93733">
        <w:rPr>
          <w:rFonts w:ascii="louts shamy" w:hAnsi="louts shamy" w:cs="louts shamy"/>
          <w:sz w:val="28"/>
          <w:szCs w:val="28"/>
        </w:rPr>
        <w:t xml:space="preserve"> </w:t>
      </w:r>
    </w:p>
  </w:footnote>
  <w:footnote w:id="103">
    <w:p w14:paraId="1B5B81B8" w14:textId="40398A8D"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6014، صحيح مسلم حديث رقم 2624،</w:t>
      </w:r>
      <w:r w:rsidR="00C93733" w:rsidRPr="00C93733">
        <w:rPr>
          <w:rFonts w:ascii="louts shamy" w:hAnsi="louts shamy" w:cs="louts shamy"/>
          <w:sz w:val="28"/>
          <w:szCs w:val="28"/>
        </w:rPr>
        <w:t xml:space="preserve"> </w:t>
      </w:r>
    </w:p>
  </w:footnote>
  <w:footnote w:id="104">
    <w:p w14:paraId="208C35FB" w14:textId="61FA867D"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2598، صحيح أبي داود حديث رقم 4907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الأدب المفرد حديث رقم 240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105">
    <w:p w14:paraId="3DFF9242" w14:textId="0499258B"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2599،</w:t>
      </w:r>
      <w:r w:rsidR="00C93733" w:rsidRPr="00C93733">
        <w:rPr>
          <w:rFonts w:ascii="louts shamy" w:hAnsi="louts shamy" w:cs="louts shamy"/>
          <w:sz w:val="28"/>
          <w:szCs w:val="28"/>
        </w:rPr>
        <w:t xml:space="preserve"> </w:t>
      </w:r>
    </w:p>
  </w:footnote>
  <w:footnote w:id="106">
    <w:p w14:paraId="109AD109" w14:textId="38667537"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المسند المصنف المعلل حديث رقم 8309، صحيح الجامع حديث رقم 4856</w:t>
      </w:r>
    </w:p>
  </w:footnote>
  <w:footnote w:id="107">
    <w:p w14:paraId="1E51FEB1" w14:textId="4A889F2C"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تخريج سنن أبي داود للأرناؤوط حديث رقم 5204 (حسن</w:t>
      </w:r>
      <w:r w:rsidR="00C93733">
        <w:rPr>
          <w:rFonts w:ascii="louts shamy" w:hAnsi="louts shamy" w:cs="louts shamy"/>
          <w:sz w:val="28"/>
          <w:szCs w:val="28"/>
          <w:rtl/>
        </w:rPr>
        <w:t>)</w:t>
      </w:r>
      <w:r w:rsidR="00C93733" w:rsidRPr="00C93733">
        <w:rPr>
          <w:rFonts w:ascii="louts shamy" w:hAnsi="louts shamy" w:cs="louts shamy"/>
          <w:sz w:val="28"/>
          <w:szCs w:val="28"/>
          <w:rtl/>
        </w:rPr>
        <w:t>، تخريج المسند للأرناؤوط حديث رقم 27561 (حسن</w:t>
      </w:r>
      <w:r w:rsidR="00C93733">
        <w:rPr>
          <w:rFonts w:ascii="louts shamy" w:hAnsi="louts shamy" w:cs="louts shamy"/>
          <w:sz w:val="28"/>
          <w:szCs w:val="28"/>
          <w:rtl/>
        </w:rPr>
        <w:t>)</w:t>
      </w:r>
      <w:r w:rsidR="00C93733" w:rsidRPr="00C93733">
        <w:rPr>
          <w:rFonts w:ascii="louts shamy" w:hAnsi="louts shamy" w:cs="louts shamy"/>
          <w:sz w:val="28"/>
          <w:szCs w:val="28"/>
          <w:rtl/>
        </w:rPr>
        <w:t>، المسند المصنف المعلل حديث رقم 17338، وينظر حديث رقم 3521،</w:t>
      </w:r>
      <w:r w:rsidR="00C93733">
        <w:rPr>
          <w:rFonts w:ascii="louts shamy" w:hAnsi="louts shamy" w:cs="louts shamy"/>
          <w:sz w:val="28"/>
          <w:szCs w:val="28"/>
          <w:rtl/>
        </w:rPr>
        <w:t>)</w:t>
      </w:r>
      <w:r w:rsidR="00C93733" w:rsidRPr="00C93733">
        <w:rPr>
          <w:rFonts w:ascii="louts shamy" w:hAnsi="louts shamy" w:cs="louts shamy"/>
          <w:sz w:val="28"/>
          <w:szCs w:val="28"/>
          <w:rtl/>
        </w:rPr>
        <w:t>،</w:t>
      </w:r>
      <w:r w:rsidR="00C93733" w:rsidRPr="00C93733">
        <w:rPr>
          <w:rFonts w:ascii="louts shamy" w:hAnsi="louts shamy" w:cs="louts shamy"/>
          <w:sz w:val="28"/>
          <w:szCs w:val="28"/>
        </w:rPr>
        <w:t xml:space="preserve"> </w:t>
      </w:r>
    </w:p>
  </w:footnote>
  <w:footnote w:id="108">
    <w:p w14:paraId="4AA49D86" w14:textId="57233A67"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الترمذي حديث رقم 2863، صحيح دلائل النبوة 460، المسند المصنف المعلل حديث رقم 3583، صحيح ابن حبان 6233صحيح ابن خزيمة 3: 347</w:t>
      </w:r>
    </w:p>
  </w:footnote>
  <w:footnote w:id="109">
    <w:p w14:paraId="283BF3A0" w14:textId="59E74210"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البخاري حديث رقم 7144، صحيح مسلم حديث رقم 1839</w:t>
      </w:r>
    </w:p>
  </w:footnote>
  <w:footnote w:id="110">
    <w:p w14:paraId="1EFE01B7" w14:textId="427097B0"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1393،</w:t>
      </w:r>
      <w:r w:rsidR="00C93733" w:rsidRPr="00C93733">
        <w:rPr>
          <w:rFonts w:ascii="louts shamy" w:hAnsi="louts shamy" w:cs="louts shamy"/>
          <w:sz w:val="28"/>
          <w:szCs w:val="28"/>
        </w:rPr>
        <w:t xml:space="preserve"> </w:t>
      </w:r>
    </w:p>
  </w:footnote>
  <w:footnote w:id="111">
    <w:p w14:paraId="119492FD" w14:textId="3B5AC3A4"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تخريج سنن أبي داود للأرناؤوط 7: 261 (إسناده صحيح</w:t>
      </w:r>
      <w:r w:rsidR="00C93733">
        <w:rPr>
          <w:rFonts w:ascii="louts shamy" w:hAnsi="louts shamy" w:cs="louts shamy"/>
          <w:sz w:val="28"/>
          <w:szCs w:val="28"/>
          <w:rtl/>
        </w:rPr>
        <w:t>)</w:t>
      </w:r>
      <w:r w:rsidR="00C93733" w:rsidRPr="00C93733">
        <w:rPr>
          <w:rFonts w:ascii="louts shamy" w:hAnsi="louts shamy" w:cs="louts shamy"/>
          <w:sz w:val="28"/>
          <w:szCs w:val="28"/>
          <w:rtl/>
        </w:rPr>
        <w:t>، تخريج صحيح ابن حبان حديث رقم 3022 (إسناده صحيح على شرط الشيخين</w:t>
      </w:r>
      <w:r w:rsidR="00C93733">
        <w:rPr>
          <w:rFonts w:ascii="louts shamy" w:hAnsi="louts shamy" w:cs="louts shamy"/>
          <w:sz w:val="28"/>
          <w:szCs w:val="28"/>
          <w:rtl/>
        </w:rPr>
        <w:t>)</w:t>
      </w:r>
    </w:p>
  </w:footnote>
  <w:footnote w:id="112">
    <w:p w14:paraId="0BD7AEA8" w14:textId="1EFB1019"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الترمذي حديث رقم 986 (حسن</w:t>
      </w:r>
      <w:r w:rsidR="00C93733">
        <w:rPr>
          <w:rFonts w:ascii="louts shamy" w:hAnsi="louts shamy" w:cs="louts shamy"/>
          <w:sz w:val="28"/>
          <w:szCs w:val="28"/>
          <w:rtl/>
        </w:rPr>
        <w:t>)</w:t>
      </w:r>
      <w:r w:rsidR="00C93733" w:rsidRPr="00C93733">
        <w:rPr>
          <w:rFonts w:ascii="louts shamy" w:hAnsi="louts shamy" w:cs="louts shamy"/>
          <w:sz w:val="28"/>
          <w:szCs w:val="28"/>
          <w:rtl/>
        </w:rPr>
        <w:t>، عارضة الأحوذي 2: 373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r w:rsidR="00C93733" w:rsidRPr="00C93733">
        <w:rPr>
          <w:rFonts w:ascii="louts shamy" w:hAnsi="louts shamy" w:cs="louts shamy"/>
          <w:sz w:val="28"/>
          <w:szCs w:val="28"/>
        </w:rPr>
        <w:t xml:space="preserve"> </w:t>
      </w:r>
    </w:p>
  </w:footnote>
  <w:footnote w:id="113">
    <w:p w14:paraId="6C542617" w14:textId="008F6743"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الجامع حديث رقم 5408 (صحيح</w:t>
      </w:r>
      <w:r w:rsidR="00C93733">
        <w:rPr>
          <w:rFonts w:ascii="louts shamy" w:hAnsi="louts shamy" w:cs="louts shamy"/>
          <w:sz w:val="28"/>
          <w:szCs w:val="28"/>
          <w:rtl/>
        </w:rPr>
        <w:t>)</w:t>
      </w:r>
      <w:r w:rsidR="00C93733" w:rsidRPr="00C93733">
        <w:rPr>
          <w:rFonts w:ascii="louts shamy" w:hAnsi="louts shamy" w:cs="louts shamy"/>
          <w:sz w:val="28"/>
          <w:szCs w:val="28"/>
          <w:rtl/>
        </w:rPr>
        <w:t>، الأحاديث المختارة 11: 246 (صحيح</w:t>
      </w:r>
      <w:r w:rsidR="00C93733">
        <w:rPr>
          <w:rFonts w:ascii="louts shamy" w:hAnsi="louts shamy" w:cs="louts shamy"/>
          <w:sz w:val="28"/>
          <w:szCs w:val="28"/>
          <w:rtl/>
        </w:rPr>
        <w:t>)</w:t>
      </w:r>
      <w:r w:rsidR="00C93733" w:rsidRPr="00C93733">
        <w:rPr>
          <w:rFonts w:ascii="louts shamy" w:hAnsi="louts shamy" w:cs="louts shamy"/>
          <w:sz w:val="28"/>
          <w:szCs w:val="28"/>
          <w:rtl/>
        </w:rPr>
        <w:t>، المستدرك حديث رقم 1440 (صحيح على شرط الشيخين</w:t>
      </w:r>
      <w:r w:rsidR="00C93733">
        <w:rPr>
          <w:rFonts w:ascii="louts shamy" w:hAnsi="louts shamy" w:cs="louts shamy"/>
          <w:sz w:val="28"/>
          <w:szCs w:val="28"/>
          <w:rtl/>
        </w:rPr>
        <w:t>)</w:t>
      </w:r>
      <w:r w:rsidR="00C93733" w:rsidRPr="00C93733">
        <w:rPr>
          <w:rFonts w:ascii="louts shamy" w:hAnsi="louts shamy" w:cs="louts shamy"/>
          <w:sz w:val="28"/>
          <w:szCs w:val="28"/>
          <w:rtl/>
        </w:rPr>
        <w:t>، وفي السنن الكبرى للبيهقي 1: 306 أنه مرفوع وروي من وجه آخر غريب والمعروف موقوف</w:t>
      </w:r>
    </w:p>
  </w:footnote>
  <w:footnote w:id="114">
    <w:p w14:paraId="73462FFF" w14:textId="7998BD2F"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5973، صحيح مسلم حديث رقم 90،</w:t>
      </w:r>
      <w:r w:rsidR="00C93733" w:rsidRPr="00C93733">
        <w:rPr>
          <w:rFonts w:ascii="louts shamy" w:hAnsi="louts shamy" w:cs="louts shamy"/>
          <w:sz w:val="28"/>
          <w:szCs w:val="28"/>
        </w:rPr>
        <w:t xml:space="preserve"> </w:t>
      </w:r>
    </w:p>
  </w:footnote>
  <w:footnote w:id="115">
    <w:p w14:paraId="66AC3C5A" w14:textId="29DFF05E"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2552،</w:t>
      </w:r>
      <w:r w:rsidR="00C93733" w:rsidRPr="00C93733">
        <w:rPr>
          <w:rFonts w:ascii="louts shamy" w:hAnsi="louts shamy" w:cs="louts shamy"/>
          <w:sz w:val="28"/>
          <w:szCs w:val="28"/>
        </w:rPr>
        <w:t xml:space="preserve"> </w:t>
      </w:r>
    </w:p>
  </w:footnote>
  <w:footnote w:id="116">
    <w:p w14:paraId="78942621" w14:textId="37E9450D"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tl/>
        </w:rPr>
        <w:t xml:space="preserve"> صحيح الجامع حديث رقم 5960 (صحيح</w:t>
      </w:r>
      <w:r w:rsidR="00C93733">
        <w:rPr>
          <w:rFonts w:ascii="louts shamy" w:hAnsi="louts shamy" w:cs="louts shamy"/>
          <w:sz w:val="28"/>
          <w:szCs w:val="28"/>
          <w:rtl/>
        </w:rPr>
        <w:t>)</w:t>
      </w:r>
      <w:r w:rsidR="00C93733" w:rsidRPr="00C93733">
        <w:rPr>
          <w:rFonts w:ascii="louts shamy" w:hAnsi="louts shamy" w:cs="louts shamy"/>
          <w:sz w:val="28"/>
          <w:szCs w:val="28"/>
          <w:rtl/>
        </w:rPr>
        <w:t>، المسند المصنف المعلل حديث رقم 7559</w:t>
      </w:r>
      <w:r w:rsidR="00C93733" w:rsidRPr="00C93733">
        <w:rPr>
          <w:rFonts w:ascii="louts shamy" w:hAnsi="louts shamy" w:cs="louts shamy"/>
          <w:sz w:val="28"/>
          <w:szCs w:val="28"/>
        </w:rPr>
        <w:t xml:space="preserve"> </w:t>
      </w:r>
    </w:p>
  </w:footnote>
  <w:footnote w:id="117">
    <w:p w14:paraId="6687AD3B" w14:textId="3733D967"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6250، صحيح مسلم حديث رقم 2155</w:t>
      </w:r>
    </w:p>
  </w:footnote>
  <w:footnote w:id="118">
    <w:p w14:paraId="7E0DAA57" w14:textId="2E654CE8"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الترمذي حديث رقم 1979 (صحيح</w:t>
      </w:r>
      <w:r w:rsidR="00C93733">
        <w:rPr>
          <w:rFonts w:ascii="louts shamy" w:hAnsi="louts shamy" w:cs="louts shamy"/>
          <w:sz w:val="28"/>
          <w:szCs w:val="28"/>
          <w:rtl/>
        </w:rPr>
        <w:t>)</w:t>
      </w:r>
      <w:r w:rsidR="00C93733" w:rsidRPr="00C93733">
        <w:rPr>
          <w:rFonts w:ascii="louts shamy" w:hAnsi="louts shamy" w:cs="louts shamy"/>
          <w:sz w:val="28"/>
          <w:szCs w:val="28"/>
          <w:rtl/>
        </w:rPr>
        <w:t>، وينظر المهذب في اختصار السنن 8: 4161، السلسلة الصحيحة حديث رقم 277 (صحيح على شرط مسلم</w:t>
      </w:r>
      <w:r w:rsidR="00C93733">
        <w:rPr>
          <w:rFonts w:ascii="louts shamy" w:hAnsi="louts shamy" w:cs="louts shamy"/>
          <w:sz w:val="28"/>
          <w:szCs w:val="28"/>
          <w:rtl/>
        </w:rPr>
        <w:t>)</w:t>
      </w:r>
      <w:r w:rsidR="00C93733" w:rsidRPr="00C93733">
        <w:rPr>
          <w:rFonts w:ascii="louts shamy" w:hAnsi="louts shamy" w:cs="louts shamy"/>
          <w:sz w:val="28"/>
          <w:szCs w:val="28"/>
          <w:rtl/>
        </w:rPr>
        <w:t xml:space="preserve">، </w:t>
      </w:r>
      <w:proofErr w:type="spellStart"/>
      <w:r w:rsidR="00C93733" w:rsidRPr="00C93733">
        <w:rPr>
          <w:rFonts w:ascii="louts shamy" w:hAnsi="louts shamy" w:cs="louts shamy"/>
          <w:sz w:val="28"/>
          <w:szCs w:val="28"/>
          <w:rtl/>
        </w:rPr>
        <w:t>النوافح</w:t>
      </w:r>
      <w:proofErr w:type="spellEnd"/>
      <w:r w:rsidR="00C93733" w:rsidRPr="00C93733">
        <w:rPr>
          <w:rFonts w:ascii="louts shamy" w:hAnsi="louts shamy" w:cs="louts shamy"/>
          <w:sz w:val="28"/>
          <w:szCs w:val="28"/>
          <w:rtl/>
        </w:rPr>
        <w:t xml:space="preserve"> العطرة 104 (صحيح</w:t>
      </w:r>
      <w:r w:rsidR="00C93733">
        <w:rPr>
          <w:rFonts w:ascii="louts shamy" w:hAnsi="louts shamy" w:cs="louts shamy"/>
          <w:sz w:val="28"/>
          <w:szCs w:val="28"/>
          <w:rtl/>
        </w:rPr>
        <w:t>)</w:t>
      </w:r>
      <w:r w:rsidR="00C93733" w:rsidRPr="00C93733">
        <w:rPr>
          <w:rFonts w:ascii="louts shamy" w:hAnsi="louts shamy" w:cs="louts shamy"/>
          <w:sz w:val="28"/>
          <w:szCs w:val="28"/>
          <w:rtl/>
        </w:rPr>
        <w:t>، تخريج المسند للأرناؤوط حديث رقم 8868 (إسناده حسن</w:t>
      </w:r>
      <w:r w:rsidR="00C93733">
        <w:rPr>
          <w:rFonts w:ascii="louts shamy" w:hAnsi="louts shamy" w:cs="louts shamy"/>
          <w:sz w:val="28"/>
          <w:szCs w:val="28"/>
          <w:rtl/>
        </w:rPr>
        <w:t>)</w:t>
      </w:r>
    </w:p>
  </w:footnote>
  <w:footnote w:id="119">
    <w:p w14:paraId="6D4CB9BF" w14:textId="75FB1A00"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67، صحيح الترغيب حديث رقم 3525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الجامع حديث رقم 138 (صحيح</w:t>
      </w:r>
      <w:r w:rsidR="00C93733">
        <w:rPr>
          <w:rFonts w:ascii="louts shamy" w:hAnsi="louts shamy" w:cs="louts shamy"/>
          <w:sz w:val="28"/>
          <w:szCs w:val="28"/>
          <w:rtl/>
        </w:rPr>
        <w:t>)</w:t>
      </w:r>
    </w:p>
  </w:footnote>
  <w:footnote w:id="120">
    <w:p w14:paraId="337ED531" w14:textId="4823FB42"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6960، صحيح مسلم حديث رقم 1415</w:t>
      </w:r>
    </w:p>
  </w:footnote>
  <w:footnote w:id="121">
    <w:p w14:paraId="23C57592" w14:textId="4A6B1259"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البخاري حديث رقم 2738، صحيح مسلم حديث رقم 1627 باختلاف يسير</w:t>
      </w:r>
    </w:p>
  </w:footnote>
  <w:footnote w:id="122">
    <w:p w14:paraId="693C216D" w14:textId="4250B648"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1614 صحيح البخاري حديث رقم 6764</w:t>
      </w:r>
    </w:p>
  </w:footnote>
  <w:footnote w:id="123">
    <w:p w14:paraId="42DB4610" w14:textId="6664C90F"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ابن ماجه حديث رقم 2224 (حسن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أبي داود حديث رقم 2911 (حسن صحيح</w:t>
      </w:r>
      <w:r w:rsidR="00C93733">
        <w:rPr>
          <w:rFonts w:ascii="louts shamy" w:hAnsi="louts shamy" w:cs="louts shamy"/>
          <w:sz w:val="28"/>
          <w:szCs w:val="28"/>
          <w:rtl/>
        </w:rPr>
        <w:t>)</w:t>
      </w:r>
      <w:r w:rsidR="00C93733" w:rsidRPr="00C93733">
        <w:rPr>
          <w:rFonts w:ascii="louts shamy" w:hAnsi="louts shamy" w:cs="louts shamy"/>
          <w:sz w:val="28"/>
          <w:szCs w:val="28"/>
          <w:rtl/>
        </w:rPr>
        <w:t>، تخريج المسند للأرناؤوط حديث رقم 6844 (صحيح لغيره</w:t>
      </w:r>
      <w:r w:rsidR="00C93733">
        <w:rPr>
          <w:rFonts w:ascii="louts shamy" w:hAnsi="louts shamy" w:cs="louts shamy"/>
          <w:sz w:val="28"/>
          <w:szCs w:val="28"/>
          <w:rtl/>
        </w:rPr>
        <w:t>)</w:t>
      </w:r>
    </w:p>
  </w:footnote>
  <w:footnote w:id="124">
    <w:p w14:paraId="711BAA21" w14:textId="726927B3"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سنن الترمذي حديث رقم 1577 (حسن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الأدب المفرد حديث رقم 331 (صحيح</w:t>
      </w:r>
      <w:r w:rsidR="00C93733">
        <w:rPr>
          <w:rFonts w:ascii="louts shamy" w:hAnsi="louts shamy" w:cs="louts shamy"/>
          <w:sz w:val="28"/>
          <w:szCs w:val="28"/>
          <w:rtl/>
        </w:rPr>
        <w:t>)</w:t>
      </w:r>
      <w:r w:rsidR="00C93733" w:rsidRPr="00C93733">
        <w:rPr>
          <w:rFonts w:ascii="louts shamy" w:hAnsi="louts shamy" w:cs="louts shamy"/>
          <w:sz w:val="28"/>
          <w:szCs w:val="28"/>
          <w:rtl/>
        </w:rPr>
        <w:t>، تخريج مشكل الآثار للأرناؤوط حديث رقم 4353 (صحيح</w:t>
      </w:r>
      <w:r w:rsidR="00C93733">
        <w:rPr>
          <w:rFonts w:ascii="louts shamy" w:hAnsi="louts shamy" w:cs="louts shamy"/>
          <w:sz w:val="28"/>
          <w:szCs w:val="28"/>
          <w:rtl/>
        </w:rPr>
        <w:t>)</w:t>
      </w:r>
      <w:r w:rsidR="00C93733" w:rsidRPr="00C93733">
        <w:rPr>
          <w:rFonts w:ascii="louts shamy" w:hAnsi="louts shamy" w:cs="louts shamy"/>
          <w:sz w:val="28"/>
          <w:szCs w:val="28"/>
          <w:rtl/>
        </w:rPr>
        <w:t>، تخريج سنن أبي داود للأرناؤوط حديث رقم 3057 (صحيح</w:t>
      </w:r>
      <w:r w:rsidR="00C93733">
        <w:rPr>
          <w:rFonts w:ascii="louts shamy" w:hAnsi="louts shamy" w:cs="louts shamy"/>
          <w:sz w:val="28"/>
          <w:szCs w:val="28"/>
          <w:rtl/>
        </w:rPr>
        <w:t>)</w:t>
      </w:r>
    </w:p>
  </w:footnote>
  <w:footnote w:id="125">
    <w:p w14:paraId="4D5A976B" w14:textId="6D2C3DF1"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البخاري حديث رقم 6220، صحيح مسلم حديث رقم 1954</w:t>
      </w:r>
    </w:p>
  </w:footnote>
  <w:footnote w:id="126">
    <w:p w14:paraId="276FBF36" w14:textId="2515057D"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البخاري حديث رقم 2453، صحيح مسلم حديث رقم 1612</w:t>
      </w:r>
    </w:p>
  </w:footnote>
  <w:footnote w:id="127">
    <w:p w14:paraId="05073E35" w14:textId="7E02CEEB"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مسلم حديث رقم 2625، صحيح ابن ماجه حديث رقم 2726 (صحيح</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xml:space="preserve">، </w:t>
      </w:r>
    </w:p>
  </w:footnote>
  <w:footnote w:id="128">
    <w:p w14:paraId="01EA2497" w14:textId="553D930D" w:rsidR="00C93733" w:rsidRPr="00C93733" w:rsidRDefault="00FC6945" w:rsidP="00FC6945">
      <w:pPr>
        <w:pStyle w:val="af"/>
        <w:bidi/>
        <w:ind w:left="397" w:hanging="397"/>
        <w:jc w:val="both"/>
        <w:rPr>
          <w:rFonts w:ascii="louts shamy" w:hAnsi="louts shamy" w:cs="louts shamy"/>
          <w:sz w:val="28"/>
          <w:szCs w:val="28"/>
          <w:lang w:val="en-GB"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 xml:space="preserve">صحيح البخاري حديث رقم 6080، </w:t>
      </w:r>
    </w:p>
  </w:footnote>
  <w:footnote w:id="129">
    <w:p w14:paraId="0E8A6437" w14:textId="33DA73C4"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2087، صحيح مسلم حديث رقم 1606، وينظر حديث رقم 1607</w:t>
      </w:r>
    </w:p>
  </w:footnote>
  <w:footnote w:id="130">
    <w:p w14:paraId="6E333DAA" w14:textId="0882D4F5"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2194، صحيح مسلم حديث رقم 1534، 1538، صحيح أبي داود حديث رقم 3367 (صحيح</w:t>
      </w:r>
      <w:r w:rsidR="00C93733">
        <w:rPr>
          <w:rFonts w:ascii="louts shamy" w:hAnsi="louts shamy" w:cs="louts shamy"/>
          <w:sz w:val="28"/>
          <w:szCs w:val="28"/>
          <w:rtl/>
        </w:rPr>
        <w:t>)</w:t>
      </w:r>
    </w:p>
  </w:footnote>
  <w:footnote w:id="131">
    <w:p w14:paraId="3ED18FA1" w14:textId="41816813"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3462، صحيح مسلم حديث رقم 2103،</w:t>
      </w:r>
      <w:r w:rsidR="00C93733" w:rsidRPr="00C93733">
        <w:rPr>
          <w:rFonts w:ascii="louts shamy" w:hAnsi="louts shamy" w:cs="louts shamy"/>
          <w:sz w:val="28"/>
          <w:szCs w:val="28"/>
        </w:rPr>
        <w:t xml:space="preserve"> </w:t>
      </w:r>
    </w:p>
  </w:footnote>
  <w:footnote w:id="132">
    <w:p w14:paraId="087FEA7C" w14:textId="52F99039"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ابن ماجه حديث رقم 3013 (حسن صحيح</w:t>
      </w:r>
      <w:r w:rsidR="00C93733">
        <w:rPr>
          <w:rFonts w:ascii="louts shamy" w:hAnsi="louts shamy" w:cs="louts shamy"/>
          <w:sz w:val="28"/>
          <w:szCs w:val="28"/>
          <w:rtl/>
        </w:rPr>
        <w:t>)</w:t>
      </w:r>
      <w:r w:rsidR="00C93733" w:rsidRPr="00C93733">
        <w:rPr>
          <w:rFonts w:ascii="louts shamy" w:hAnsi="louts shamy" w:cs="louts shamy"/>
          <w:sz w:val="28"/>
          <w:szCs w:val="28"/>
          <w:rtl/>
        </w:rPr>
        <w:t>، تخريج المسند للأرناؤوط حديث رقم 6937 (حسن لغيره</w:t>
      </w:r>
      <w:r w:rsidR="00C93733">
        <w:rPr>
          <w:rFonts w:ascii="louts shamy" w:hAnsi="louts shamy" w:cs="louts shamy"/>
          <w:sz w:val="28"/>
          <w:szCs w:val="28"/>
          <w:rtl/>
        </w:rPr>
        <w:t>)</w:t>
      </w:r>
      <w:r w:rsidR="00C93733" w:rsidRPr="00C93733">
        <w:rPr>
          <w:rFonts w:ascii="louts shamy" w:hAnsi="louts shamy" w:cs="louts shamy"/>
          <w:sz w:val="28"/>
          <w:szCs w:val="28"/>
          <w:rtl/>
        </w:rPr>
        <w:t>، سنن الترمذي حديث رقم 2821 (حسن</w:t>
      </w:r>
      <w:r w:rsidR="00C93733">
        <w:rPr>
          <w:rFonts w:ascii="louts shamy" w:hAnsi="louts shamy" w:cs="louts shamy"/>
          <w:sz w:val="28"/>
          <w:szCs w:val="28"/>
          <w:rtl/>
        </w:rPr>
        <w:t>)</w:t>
      </w:r>
      <w:r w:rsidR="00C93733" w:rsidRPr="00C93733">
        <w:rPr>
          <w:rFonts w:ascii="louts shamy" w:hAnsi="louts shamy" w:cs="louts shamy"/>
          <w:sz w:val="28"/>
          <w:szCs w:val="28"/>
          <w:rtl/>
        </w:rPr>
        <w:t>، صحيح الترغيب حديث رقم 2091(حسن</w:t>
      </w:r>
      <w:r w:rsidR="00C93733">
        <w:rPr>
          <w:rFonts w:ascii="louts shamy" w:hAnsi="louts shamy" w:cs="louts shamy"/>
          <w:sz w:val="28"/>
          <w:szCs w:val="28"/>
          <w:rtl/>
        </w:rPr>
        <w:t>)</w:t>
      </w:r>
      <w:r w:rsidR="00C93733" w:rsidRPr="00C93733">
        <w:rPr>
          <w:rFonts w:ascii="louts shamy" w:hAnsi="louts shamy" w:cs="louts shamy"/>
          <w:sz w:val="28"/>
          <w:szCs w:val="28"/>
          <w:rtl/>
        </w:rPr>
        <w:t>، المسند المصنف المعلل حديث رقم 8140</w:t>
      </w:r>
      <w:r w:rsidR="00C93733">
        <w:rPr>
          <w:rFonts w:ascii="louts shamy" w:hAnsi="louts shamy" w:cs="louts shamy"/>
          <w:sz w:val="28"/>
          <w:szCs w:val="28"/>
          <w:rtl/>
        </w:rPr>
        <w:t>)</w:t>
      </w:r>
      <w:r w:rsidR="00C93733" w:rsidRPr="00C93733">
        <w:rPr>
          <w:rFonts w:ascii="louts shamy" w:hAnsi="louts shamy" w:cs="louts shamy"/>
          <w:sz w:val="28"/>
          <w:szCs w:val="28"/>
          <w:rtl/>
        </w:rPr>
        <w:t>،</w:t>
      </w:r>
      <w:r w:rsidR="00C93733" w:rsidRPr="00C93733">
        <w:rPr>
          <w:rFonts w:ascii="louts shamy" w:hAnsi="louts shamy" w:cs="louts shamy"/>
          <w:sz w:val="28"/>
          <w:szCs w:val="28"/>
        </w:rPr>
        <w:t xml:space="preserve"> </w:t>
      </w:r>
    </w:p>
  </w:footnote>
  <w:footnote w:id="133">
    <w:p w14:paraId="2E53461A" w14:textId="7534C2B1"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مسلم حديث رقم 1054، صحيح ابن ماجه حديث رقم 3355، صحيح الترمذي حديث رقم 2348</w:t>
      </w:r>
    </w:p>
  </w:footnote>
  <w:footnote w:id="134">
    <w:p w14:paraId="4BB52FFB" w14:textId="0B1DA809"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5920، صحيح مسلم حديث رقم 2120، صحيح ابن ماجه حديث رقم 2948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أبي داود حديث رقم 4194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r w:rsidR="00C93733" w:rsidRPr="00C93733">
        <w:rPr>
          <w:rFonts w:ascii="louts shamy" w:hAnsi="louts shamy" w:cs="louts shamy"/>
          <w:sz w:val="28"/>
          <w:szCs w:val="28"/>
        </w:rPr>
        <w:t xml:space="preserve"> </w:t>
      </w:r>
    </w:p>
  </w:footnote>
  <w:footnote w:id="135">
    <w:p w14:paraId="00FE968A" w14:textId="7B45E19A"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أبي داود حديث رقم 4195 (صحيح</w:t>
      </w:r>
      <w:r w:rsidR="00C93733">
        <w:rPr>
          <w:rFonts w:ascii="louts shamy" w:hAnsi="louts shamy" w:cs="louts shamy"/>
          <w:sz w:val="28"/>
          <w:szCs w:val="28"/>
          <w:rtl/>
        </w:rPr>
        <w:t>)</w:t>
      </w:r>
      <w:r w:rsidR="00C93733" w:rsidRPr="00C93733">
        <w:rPr>
          <w:rFonts w:ascii="louts shamy" w:hAnsi="louts shamy" w:cs="louts shamy"/>
          <w:sz w:val="28"/>
          <w:szCs w:val="28"/>
          <w:rtl/>
        </w:rPr>
        <w:t>، المجموع للنووي 1: 296 (إسناده صحيح</w:t>
      </w:r>
      <w:r w:rsidR="00C93733">
        <w:rPr>
          <w:rFonts w:ascii="louts shamy" w:hAnsi="louts shamy" w:cs="louts shamy"/>
          <w:sz w:val="28"/>
          <w:szCs w:val="28"/>
          <w:rtl/>
        </w:rPr>
        <w:t>)</w:t>
      </w:r>
      <w:r w:rsidR="00C93733" w:rsidRPr="00C93733">
        <w:rPr>
          <w:rFonts w:ascii="louts shamy" w:hAnsi="louts shamy" w:cs="louts shamy"/>
          <w:sz w:val="28"/>
          <w:szCs w:val="28"/>
          <w:rtl/>
        </w:rPr>
        <w:t>، السلسلة الصحيحة 3: 115 (إسناده صحيح على شرط الشيخين</w:t>
      </w:r>
      <w:r w:rsidR="00C93733">
        <w:rPr>
          <w:rFonts w:ascii="louts shamy" w:hAnsi="louts shamy" w:cs="louts shamy"/>
          <w:sz w:val="28"/>
          <w:szCs w:val="28"/>
          <w:rtl/>
        </w:rPr>
        <w:t>)</w:t>
      </w:r>
      <w:r w:rsidR="00517A0E">
        <w:rPr>
          <w:rFonts w:ascii="louts shamy" w:hAnsi="louts shamy" w:cs="louts shamy" w:hint="cs"/>
          <w:sz w:val="28"/>
          <w:szCs w:val="28"/>
          <w:rtl/>
        </w:rPr>
        <w:t xml:space="preserve"> </w:t>
      </w:r>
      <w:r w:rsidR="00C93733" w:rsidRPr="00C93733">
        <w:rPr>
          <w:rFonts w:ascii="louts shamy" w:hAnsi="louts shamy" w:cs="louts shamy"/>
          <w:sz w:val="28"/>
          <w:szCs w:val="28"/>
          <w:rtl/>
        </w:rPr>
        <w:t>تخريج رياض الصالحين للأرناؤوط حديث رقم 1639 (إسناده صحيح</w:t>
      </w:r>
      <w:r w:rsidR="00C93733">
        <w:rPr>
          <w:rFonts w:ascii="louts shamy" w:hAnsi="louts shamy" w:cs="louts shamy"/>
          <w:sz w:val="28"/>
          <w:szCs w:val="28"/>
          <w:rtl/>
        </w:rPr>
        <w:t>)</w:t>
      </w:r>
    </w:p>
  </w:footnote>
  <w:footnote w:id="136">
    <w:p w14:paraId="41E1E441" w14:textId="0EB977AA"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أبي داود حديث رقم 4782 (صحيح، وعند الأرناؤوط: رجاله ثقات</w:t>
      </w:r>
      <w:r w:rsidR="00C93733">
        <w:rPr>
          <w:rFonts w:ascii="louts shamy" w:hAnsi="louts shamy" w:cs="louts shamy"/>
          <w:sz w:val="28"/>
          <w:szCs w:val="28"/>
          <w:rtl/>
        </w:rPr>
        <w:t>)</w:t>
      </w:r>
      <w:r w:rsidR="00C93733" w:rsidRPr="00C93733">
        <w:rPr>
          <w:rFonts w:ascii="louts shamy" w:hAnsi="louts shamy" w:cs="louts shamy"/>
          <w:sz w:val="28"/>
          <w:szCs w:val="28"/>
          <w:rtl/>
        </w:rPr>
        <w:t>، تخريج صحيح ابن حبان حديث رقم 5688 (صحيح</w:t>
      </w:r>
      <w:r w:rsidR="00C93733">
        <w:rPr>
          <w:rFonts w:ascii="louts shamy" w:hAnsi="louts shamy" w:cs="louts shamy"/>
          <w:sz w:val="28"/>
          <w:szCs w:val="28"/>
          <w:rtl/>
        </w:rPr>
        <w:t>)</w:t>
      </w:r>
      <w:r w:rsidR="00C93733" w:rsidRPr="00C93733">
        <w:rPr>
          <w:rFonts w:ascii="louts shamy" w:hAnsi="louts shamy" w:cs="louts shamy"/>
          <w:sz w:val="28"/>
          <w:szCs w:val="28"/>
          <w:rtl/>
        </w:rPr>
        <w:t>، السلسلة الضعيفة حديث رقم 6664 (ضعيف!</w:t>
      </w:r>
      <w:r w:rsidR="00C93733">
        <w:rPr>
          <w:rFonts w:ascii="louts shamy" w:hAnsi="louts shamy" w:cs="louts shamy"/>
          <w:sz w:val="28"/>
          <w:szCs w:val="28"/>
          <w:rtl/>
        </w:rPr>
        <w:t>)</w:t>
      </w:r>
      <w:r w:rsidR="00C93733" w:rsidRPr="00C93733">
        <w:rPr>
          <w:rFonts w:ascii="louts shamy" w:hAnsi="louts shamy" w:cs="louts shamy"/>
          <w:sz w:val="28"/>
          <w:szCs w:val="28"/>
          <w:rtl/>
        </w:rPr>
        <w:t>، مجمع الزوائد 8: 73 (رجاله رجال الصحيح</w:t>
      </w:r>
      <w:r w:rsidR="00C93733">
        <w:rPr>
          <w:rFonts w:ascii="louts shamy" w:hAnsi="louts shamy" w:cs="louts shamy"/>
          <w:sz w:val="28"/>
          <w:szCs w:val="28"/>
          <w:rtl/>
        </w:rPr>
        <w:t>)</w:t>
      </w:r>
      <w:r w:rsidR="00517A0E">
        <w:rPr>
          <w:rFonts w:ascii="louts shamy" w:hAnsi="louts shamy" w:cs="louts shamy" w:hint="cs"/>
          <w:sz w:val="28"/>
          <w:szCs w:val="28"/>
          <w:rtl/>
        </w:rPr>
        <w:t xml:space="preserve"> </w:t>
      </w:r>
      <w:r w:rsidR="00C93733" w:rsidRPr="00C93733">
        <w:rPr>
          <w:rFonts w:ascii="louts shamy" w:hAnsi="louts shamy" w:cs="louts shamy"/>
          <w:sz w:val="28"/>
          <w:szCs w:val="28"/>
          <w:rtl/>
        </w:rPr>
        <w:t>الآداب الشرعية 2: 260 (إسناده صحيح، المسند المصنف المعلل حديث رقم 12340</w:t>
      </w:r>
      <w:r w:rsidR="00C93733">
        <w:rPr>
          <w:rFonts w:ascii="louts shamy" w:hAnsi="louts shamy" w:cs="louts shamy"/>
          <w:sz w:val="28"/>
          <w:szCs w:val="28"/>
          <w:rtl/>
        </w:rPr>
        <w:t>)</w:t>
      </w:r>
    </w:p>
  </w:footnote>
  <w:footnote w:id="137">
    <w:p w14:paraId="11FE6D54" w14:textId="6B3213E7"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ابن ماجه حديث رقم 3400 (صحيح</w:t>
      </w:r>
      <w:r w:rsidR="00C93733">
        <w:rPr>
          <w:rFonts w:ascii="louts shamy" w:hAnsi="louts shamy" w:cs="louts shamy"/>
          <w:sz w:val="28"/>
          <w:szCs w:val="28"/>
          <w:rtl/>
        </w:rPr>
        <w:t>)</w:t>
      </w:r>
      <w:r w:rsidR="00C93733" w:rsidRPr="00C93733">
        <w:rPr>
          <w:rFonts w:ascii="louts shamy" w:hAnsi="louts shamy" w:cs="louts shamy"/>
          <w:sz w:val="28"/>
          <w:szCs w:val="28"/>
          <w:rtl/>
        </w:rPr>
        <w:t>، مصباح الزجاجة 4: 233 (إسناده صحيح</w:t>
      </w:r>
      <w:r w:rsidR="00C93733">
        <w:rPr>
          <w:rFonts w:ascii="louts shamy" w:hAnsi="louts shamy" w:cs="louts shamy"/>
          <w:sz w:val="28"/>
          <w:szCs w:val="28"/>
          <w:rtl/>
        </w:rPr>
        <w:t>)</w:t>
      </w:r>
      <w:r w:rsidR="00C93733" w:rsidRPr="00C93733">
        <w:rPr>
          <w:rFonts w:ascii="louts shamy" w:hAnsi="louts shamy" w:cs="louts shamy"/>
          <w:sz w:val="28"/>
          <w:szCs w:val="28"/>
          <w:rtl/>
        </w:rPr>
        <w:t>، السلسلة الصحيحة حديث رقم 506 (إسناده جيد</w:t>
      </w:r>
      <w:r w:rsidR="00C93733">
        <w:rPr>
          <w:rFonts w:ascii="louts shamy" w:hAnsi="louts shamy" w:cs="louts shamy"/>
          <w:sz w:val="28"/>
          <w:szCs w:val="28"/>
          <w:rtl/>
        </w:rPr>
        <w:t>)</w:t>
      </w:r>
      <w:r w:rsidR="00C93733" w:rsidRPr="00C93733">
        <w:rPr>
          <w:rFonts w:ascii="louts shamy" w:hAnsi="louts shamy" w:cs="louts shamy"/>
          <w:sz w:val="28"/>
          <w:szCs w:val="28"/>
          <w:rtl/>
        </w:rPr>
        <w:t>،</w:t>
      </w:r>
      <w:r w:rsidR="00C93733" w:rsidRPr="00C93733">
        <w:rPr>
          <w:rFonts w:ascii="louts shamy" w:hAnsi="louts shamy" w:cs="louts shamy"/>
          <w:sz w:val="28"/>
          <w:szCs w:val="28"/>
        </w:rPr>
        <w:t xml:space="preserve"> </w:t>
      </w:r>
    </w:p>
  </w:footnote>
  <w:footnote w:id="138">
    <w:p w14:paraId="68B4FB0B" w14:textId="58FF2C7A"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أبي داود حديث رقم 4135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ابن ماجه حديث رقم 2932 (صحيح</w:t>
      </w:r>
      <w:proofErr w:type="gramStart"/>
      <w:r w:rsidR="00C93733">
        <w:rPr>
          <w:rFonts w:ascii="louts shamy" w:hAnsi="louts shamy" w:cs="louts shamy"/>
          <w:sz w:val="28"/>
          <w:szCs w:val="28"/>
          <w:rtl/>
        </w:rPr>
        <w:t>)</w:t>
      </w:r>
      <w:r w:rsidR="00C93733" w:rsidRPr="00C93733">
        <w:rPr>
          <w:rFonts w:ascii="louts shamy" w:hAnsi="louts shamy" w:cs="louts shamy"/>
          <w:sz w:val="28"/>
          <w:szCs w:val="28"/>
          <w:rtl/>
        </w:rPr>
        <w:t>،شعب</w:t>
      </w:r>
      <w:proofErr w:type="gramEnd"/>
      <w:r w:rsidR="00C93733" w:rsidRPr="00C93733">
        <w:rPr>
          <w:rFonts w:ascii="louts shamy" w:hAnsi="louts shamy" w:cs="louts shamy"/>
          <w:sz w:val="28"/>
          <w:szCs w:val="28"/>
          <w:rtl/>
        </w:rPr>
        <w:t xml:space="preserve"> الايمان للبيهقي حديث رقم 6273</w:t>
      </w:r>
    </w:p>
  </w:footnote>
  <w:footnote w:id="139">
    <w:p w14:paraId="020FB270" w14:textId="2EEFFDCA"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البخاري حديث رقم 5855، صحيح الترمذي حديث رقم 1779، صحيح أبي داود حديث رقم 4139</w:t>
      </w:r>
    </w:p>
  </w:footnote>
  <w:footnote w:id="140">
    <w:p w14:paraId="2F3D1335" w14:textId="283D6AA9"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النسائي حديث رقم 2047 (حسن</w:t>
      </w:r>
      <w:r w:rsidR="00C93733">
        <w:rPr>
          <w:rFonts w:ascii="louts shamy" w:hAnsi="louts shamy" w:cs="louts shamy"/>
          <w:sz w:val="28"/>
          <w:szCs w:val="28"/>
          <w:rtl/>
        </w:rPr>
        <w:t>)</w:t>
      </w:r>
      <w:r w:rsidR="00C93733" w:rsidRPr="00C93733">
        <w:rPr>
          <w:rFonts w:ascii="louts shamy" w:hAnsi="louts shamy" w:cs="louts shamy"/>
          <w:sz w:val="28"/>
          <w:szCs w:val="28"/>
          <w:rtl/>
        </w:rPr>
        <w:t>، صحيح أبي داود حديث رقم 3230 (حسن</w:t>
      </w:r>
      <w:r w:rsidR="00C93733">
        <w:rPr>
          <w:rFonts w:ascii="louts shamy" w:hAnsi="louts shamy" w:cs="louts shamy"/>
          <w:sz w:val="28"/>
          <w:szCs w:val="28"/>
          <w:rtl/>
        </w:rPr>
        <w:t>)</w:t>
      </w:r>
      <w:r w:rsidR="00C93733" w:rsidRPr="00C93733">
        <w:rPr>
          <w:rFonts w:ascii="louts shamy" w:hAnsi="louts shamy" w:cs="louts shamy"/>
          <w:sz w:val="28"/>
          <w:szCs w:val="28"/>
          <w:rtl/>
        </w:rPr>
        <w:t>، صحيح ابن ماجه حديث رقم 1284 (حسن</w:t>
      </w:r>
      <w:r w:rsidR="00C93733">
        <w:rPr>
          <w:rFonts w:ascii="louts shamy" w:hAnsi="louts shamy" w:cs="louts shamy"/>
          <w:sz w:val="28"/>
          <w:szCs w:val="28"/>
          <w:rtl/>
        </w:rPr>
        <w:t>)</w:t>
      </w:r>
      <w:r w:rsidR="00C93733" w:rsidRPr="00C93733">
        <w:rPr>
          <w:rFonts w:ascii="louts shamy" w:hAnsi="louts shamy" w:cs="louts shamy"/>
          <w:sz w:val="28"/>
          <w:szCs w:val="28"/>
          <w:rtl/>
        </w:rPr>
        <w:t>، شرح معاني الآثار 1: 510 (صحيح</w:t>
      </w:r>
      <w:r w:rsidR="00C93733">
        <w:rPr>
          <w:rFonts w:ascii="louts shamy" w:hAnsi="louts shamy" w:cs="louts shamy"/>
          <w:sz w:val="28"/>
          <w:szCs w:val="28"/>
          <w:rtl/>
        </w:rPr>
        <w:t>)</w:t>
      </w:r>
      <w:r w:rsidR="00C93733" w:rsidRPr="00C93733">
        <w:rPr>
          <w:rFonts w:ascii="louts shamy" w:hAnsi="louts shamy" w:cs="louts shamy"/>
          <w:sz w:val="28"/>
          <w:szCs w:val="28"/>
          <w:rtl/>
        </w:rPr>
        <w:t>، تخريج صحيح ابن حبان حديث رقم 3170 (إسناده قوي</w:t>
      </w:r>
      <w:r w:rsidR="00C93733">
        <w:rPr>
          <w:rFonts w:ascii="louts shamy" w:hAnsi="louts shamy" w:cs="louts shamy"/>
          <w:sz w:val="28"/>
          <w:szCs w:val="28"/>
          <w:rtl/>
        </w:rPr>
        <w:t>)</w:t>
      </w:r>
      <w:r w:rsidR="00C93733" w:rsidRPr="00C93733">
        <w:rPr>
          <w:rFonts w:ascii="louts shamy" w:hAnsi="louts shamy" w:cs="louts shamy"/>
          <w:sz w:val="28"/>
          <w:szCs w:val="28"/>
          <w:rtl/>
        </w:rPr>
        <w:t>، تخريج المسند للأرناؤوط حديث رقم 20784 (إسناده صحيح</w:t>
      </w:r>
      <w:r w:rsidR="00C93733">
        <w:rPr>
          <w:rFonts w:ascii="louts shamy" w:hAnsi="louts shamy" w:cs="louts shamy"/>
          <w:sz w:val="28"/>
          <w:szCs w:val="28"/>
          <w:rtl/>
        </w:rPr>
        <w:t>)</w:t>
      </w:r>
    </w:p>
  </w:footnote>
  <w:footnote w:id="141">
    <w:p w14:paraId="5516ABA7" w14:textId="26E030B2"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تخريج المسند حديث رقم 21674 (صحيح لغيره</w:t>
      </w:r>
      <w:r w:rsidR="00C93733">
        <w:rPr>
          <w:rFonts w:ascii="louts shamy" w:hAnsi="louts shamy" w:cs="louts shamy"/>
          <w:sz w:val="28"/>
          <w:szCs w:val="28"/>
          <w:rtl/>
        </w:rPr>
        <w:t>)</w:t>
      </w:r>
      <w:r w:rsidR="00C93733" w:rsidRPr="00C93733">
        <w:rPr>
          <w:rFonts w:ascii="louts shamy" w:hAnsi="louts shamy" w:cs="louts shamy"/>
          <w:sz w:val="28"/>
          <w:szCs w:val="28"/>
          <w:rtl/>
        </w:rPr>
        <w:t>، وعن أبي هريرة في صحيح الجامع حديث رقم 7457، المجموع للنووي 4: 199 (إسناده صحيح على شرط الشيخين</w:t>
      </w:r>
      <w:r w:rsidR="00C93733">
        <w:rPr>
          <w:rFonts w:ascii="louts shamy" w:hAnsi="louts shamy" w:cs="louts shamy"/>
          <w:sz w:val="28"/>
          <w:szCs w:val="28"/>
          <w:rtl/>
        </w:rPr>
        <w:t>)</w:t>
      </w:r>
      <w:r w:rsidR="00C93733" w:rsidRPr="00C93733">
        <w:rPr>
          <w:rFonts w:ascii="louts shamy" w:hAnsi="louts shamy" w:cs="louts shamy"/>
          <w:sz w:val="28"/>
          <w:szCs w:val="28"/>
          <w:rtl/>
        </w:rPr>
        <w:t xml:space="preserve">. وليخرجن </w:t>
      </w:r>
      <w:proofErr w:type="spellStart"/>
      <w:r w:rsidR="00C93733" w:rsidRPr="00C93733">
        <w:rPr>
          <w:rFonts w:ascii="louts shamy" w:hAnsi="louts shamy" w:cs="louts shamy"/>
          <w:sz w:val="28"/>
          <w:szCs w:val="28"/>
          <w:rtl/>
        </w:rPr>
        <w:t>تفلات</w:t>
      </w:r>
      <w:proofErr w:type="spellEnd"/>
      <w:r w:rsidR="00C93733" w:rsidRPr="00C93733">
        <w:rPr>
          <w:rFonts w:ascii="louts shamy" w:hAnsi="louts shamy" w:cs="louts shamy"/>
          <w:sz w:val="28"/>
          <w:szCs w:val="28"/>
          <w:rtl/>
        </w:rPr>
        <w:t xml:space="preserve">: أي غير متطيبات ولا متبرجات بزينة. </w:t>
      </w:r>
    </w:p>
  </w:footnote>
  <w:footnote w:id="142">
    <w:p w14:paraId="61C3F684" w14:textId="2EB61178"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443، المسند المصنف المعلل حديث رقم 1137</w:t>
      </w:r>
    </w:p>
  </w:footnote>
  <w:footnote w:id="143">
    <w:p w14:paraId="35D4FF6B" w14:textId="4DE296D8"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tl/>
        </w:rPr>
        <w:t xml:space="preserve"> صحيح الترغيب حديث رقم 2019 (حسن</w:t>
      </w:r>
      <w:r w:rsidR="00C93733">
        <w:rPr>
          <w:rFonts w:ascii="louts shamy" w:hAnsi="louts shamy" w:cs="louts shamy"/>
          <w:sz w:val="28"/>
          <w:szCs w:val="28"/>
          <w:rtl/>
        </w:rPr>
        <w:t>)</w:t>
      </w:r>
      <w:r w:rsidR="00C93733" w:rsidRPr="00C93733">
        <w:rPr>
          <w:rFonts w:ascii="louts shamy" w:hAnsi="louts shamy" w:cs="louts shamy"/>
          <w:sz w:val="28"/>
          <w:szCs w:val="28"/>
          <w:rtl/>
        </w:rPr>
        <w:t>، صحيح الترمذي حديث رقم 2786 (حسن</w:t>
      </w:r>
      <w:r w:rsidR="00C93733">
        <w:rPr>
          <w:rFonts w:ascii="louts shamy" w:hAnsi="louts shamy" w:cs="louts shamy"/>
          <w:sz w:val="28"/>
          <w:szCs w:val="28"/>
          <w:rtl/>
        </w:rPr>
        <w:t>)</w:t>
      </w:r>
      <w:r w:rsidR="00C93733" w:rsidRPr="00C93733">
        <w:rPr>
          <w:rFonts w:ascii="louts shamy" w:hAnsi="louts shamy" w:cs="louts shamy"/>
          <w:sz w:val="28"/>
          <w:szCs w:val="28"/>
          <w:rtl/>
        </w:rPr>
        <w:t xml:space="preserve">، تخريج المسند </w:t>
      </w:r>
      <w:proofErr w:type="spellStart"/>
      <w:r w:rsidR="00C93733" w:rsidRPr="00C93733">
        <w:rPr>
          <w:rFonts w:ascii="louts shamy" w:hAnsi="louts shamy" w:cs="louts shamy"/>
          <w:sz w:val="28"/>
          <w:szCs w:val="28"/>
          <w:rtl/>
        </w:rPr>
        <w:t>للأرناؤووط</w:t>
      </w:r>
      <w:proofErr w:type="spellEnd"/>
      <w:r w:rsidR="00C93733" w:rsidRPr="00C93733">
        <w:rPr>
          <w:rFonts w:ascii="louts shamy" w:hAnsi="louts shamy" w:cs="louts shamy"/>
          <w:sz w:val="28"/>
          <w:szCs w:val="28"/>
          <w:rtl/>
        </w:rPr>
        <w:t xml:space="preserve"> حديث رقم 19578 (إسناده جيد</w:t>
      </w:r>
      <w:r w:rsidR="00C93733">
        <w:rPr>
          <w:rFonts w:ascii="louts shamy" w:hAnsi="louts shamy" w:cs="louts shamy"/>
          <w:sz w:val="28"/>
          <w:szCs w:val="28"/>
          <w:rtl/>
        </w:rPr>
        <w:t>)</w:t>
      </w:r>
    </w:p>
  </w:footnote>
  <w:footnote w:id="144">
    <w:p w14:paraId="47578110" w14:textId="0DCBC039"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1087، 1086</w:t>
      </w:r>
    </w:p>
  </w:footnote>
  <w:footnote w:id="145">
    <w:p w14:paraId="02FF30D0" w14:textId="1C70EEF6"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1088، صحيح مسلم حديث رقم 1339، صحيح أبي داود حديث رقم 1724</w:t>
      </w:r>
    </w:p>
  </w:footnote>
  <w:footnote w:id="146">
    <w:p w14:paraId="1300418E" w14:textId="211CD98B"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2328، صحيح ابن ماجه حديث رقم 1627 (صحيح</w:t>
      </w:r>
      <w:r w:rsidR="00C93733">
        <w:rPr>
          <w:rFonts w:ascii="louts shamy" w:hAnsi="louts shamy" w:cs="louts shamy"/>
          <w:sz w:val="28"/>
          <w:szCs w:val="28"/>
          <w:rtl/>
        </w:rPr>
        <w:t>)</w:t>
      </w:r>
      <w:r w:rsidR="00C93733" w:rsidRPr="00C93733">
        <w:rPr>
          <w:rFonts w:ascii="louts shamy" w:hAnsi="louts shamy" w:cs="louts shamy"/>
          <w:sz w:val="28"/>
          <w:szCs w:val="28"/>
          <w:rtl/>
        </w:rPr>
        <w:t>، مختصر الشمائل 299 (صحيح</w:t>
      </w:r>
      <w:r w:rsidR="00C93733">
        <w:rPr>
          <w:rFonts w:ascii="louts shamy" w:hAnsi="louts shamy" w:cs="louts shamy"/>
          <w:sz w:val="28"/>
          <w:szCs w:val="28"/>
          <w:rtl/>
        </w:rPr>
        <w:t>)</w:t>
      </w:r>
      <w:r w:rsidR="00C93733" w:rsidRPr="00C93733">
        <w:rPr>
          <w:rFonts w:ascii="louts shamy" w:hAnsi="louts shamy" w:cs="louts shamy"/>
          <w:sz w:val="28"/>
          <w:szCs w:val="28"/>
          <w:rtl/>
        </w:rPr>
        <w:t>، غاية المرام 252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r w:rsidR="00C93733" w:rsidRPr="00C93733">
        <w:rPr>
          <w:rFonts w:ascii="louts shamy" w:hAnsi="louts shamy" w:cs="louts shamy"/>
          <w:sz w:val="28"/>
          <w:szCs w:val="28"/>
        </w:rPr>
        <w:t xml:space="preserve"> </w:t>
      </w:r>
    </w:p>
  </w:footnote>
  <w:footnote w:id="147">
    <w:p w14:paraId="0BDF9B97" w14:textId="26A6C734" w:rsidR="00C93733" w:rsidRPr="00C93733" w:rsidRDefault="00FC6945" w:rsidP="00FC6945">
      <w:pPr>
        <w:pStyle w:val="af"/>
        <w:bidi/>
        <w:ind w:left="397" w:hanging="397"/>
        <w:jc w:val="both"/>
        <w:rPr>
          <w:rFonts w:ascii="louts shamy" w:hAnsi="louts shamy" w:cs="louts shamy"/>
          <w:sz w:val="28"/>
          <w:szCs w:val="28"/>
          <w:lang w:val="en-GB"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البخاري حديث رقم 4886، صحيح مسلم حديث رقم 2125</w:t>
      </w:r>
    </w:p>
  </w:footnote>
  <w:footnote w:id="148">
    <w:p w14:paraId="1C60A069" w14:textId="72E3C15D"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أبي داود حديث رقم 2943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الترغيب حديث رقم 779 (صحيح</w:t>
      </w:r>
      <w:r w:rsidR="00C93733">
        <w:rPr>
          <w:rFonts w:ascii="louts shamy" w:hAnsi="louts shamy" w:cs="louts shamy"/>
          <w:sz w:val="28"/>
          <w:szCs w:val="28"/>
          <w:rtl/>
        </w:rPr>
        <w:t>)</w:t>
      </w:r>
      <w:r w:rsidR="00C93733" w:rsidRPr="00C93733">
        <w:rPr>
          <w:rFonts w:ascii="louts shamy" w:hAnsi="louts shamy" w:cs="louts shamy"/>
          <w:sz w:val="28"/>
          <w:szCs w:val="28"/>
          <w:rtl/>
        </w:rPr>
        <w:t>، المهذب في اختصار السنن 5: 2533 (إسناده صالح</w:t>
      </w:r>
      <w:r w:rsidR="00C93733">
        <w:rPr>
          <w:rFonts w:ascii="louts shamy" w:hAnsi="louts shamy" w:cs="louts shamy"/>
          <w:sz w:val="28"/>
          <w:szCs w:val="28"/>
          <w:rtl/>
        </w:rPr>
        <w:t>)</w:t>
      </w:r>
      <w:r w:rsidR="00C93733" w:rsidRPr="00C93733">
        <w:rPr>
          <w:rFonts w:ascii="louts shamy" w:hAnsi="louts shamy" w:cs="louts shamy"/>
          <w:sz w:val="28"/>
          <w:szCs w:val="28"/>
          <w:rtl/>
        </w:rPr>
        <w:t>، البدر المنير 9: 564 (صحيح على شرط الشيخين</w:t>
      </w:r>
      <w:r w:rsidR="00C93733">
        <w:rPr>
          <w:rFonts w:ascii="louts shamy" w:hAnsi="louts shamy" w:cs="louts shamy"/>
          <w:sz w:val="28"/>
          <w:szCs w:val="28"/>
          <w:rtl/>
        </w:rPr>
        <w:t>)</w:t>
      </w:r>
      <w:r w:rsidR="00C93733" w:rsidRPr="00C93733">
        <w:rPr>
          <w:rFonts w:ascii="louts shamy" w:hAnsi="louts shamy" w:cs="louts shamy"/>
          <w:sz w:val="28"/>
          <w:szCs w:val="28"/>
          <w:rtl/>
        </w:rPr>
        <w:t>، تخريج شرح السنة للأرناؤوط 10: 89 (إسناده صحيح</w:t>
      </w:r>
      <w:r w:rsidR="00C93733">
        <w:rPr>
          <w:rFonts w:ascii="louts shamy" w:hAnsi="louts shamy" w:cs="louts shamy"/>
          <w:sz w:val="28"/>
          <w:szCs w:val="28"/>
          <w:rtl/>
        </w:rPr>
        <w:t>)</w:t>
      </w:r>
    </w:p>
  </w:footnote>
  <w:footnote w:id="149">
    <w:p w14:paraId="41F6AA98" w14:textId="4C29DEA4"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2597، صحيح مسلم حديث رقم 1832</w:t>
      </w:r>
    </w:p>
  </w:footnote>
  <w:footnote w:id="150">
    <w:p w14:paraId="2EFB69E1" w14:textId="5D7DA37B"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الترغيب حديث رقم 787 (صحيح</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تخريج المسند للأرناؤوط حديث رقم 17001 (حسن لغيره</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السلسلة الصحيحة حديث رقم 3405 (إسناده جيد رجاله ثقات</w:t>
      </w:r>
      <w:r w:rsidR="00C93733">
        <w:rPr>
          <w:rFonts w:ascii="louts shamy" w:hAnsi="louts shamy" w:cs="louts shamy"/>
          <w:sz w:val="28"/>
          <w:szCs w:val="28"/>
          <w:rtl/>
          <w:lang w:bidi="ar-IQ"/>
        </w:rPr>
        <w:t>)</w:t>
      </w:r>
    </w:p>
  </w:footnote>
  <w:footnote w:id="151">
    <w:p w14:paraId="7E199C59" w14:textId="639F6184"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الترمذي حديث رقم 1751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أبي داود حديث رقم 5024 (صحيح</w:t>
      </w:r>
      <w:r w:rsidR="00C93733">
        <w:rPr>
          <w:rFonts w:ascii="louts shamy" w:hAnsi="louts shamy" w:cs="louts shamy"/>
          <w:sz w:val="28"/>
          <w:szCs w:val="28"/>
          <w:rtl/>
        </w:rPr>
        <w:t>)</w:t>
      </w:r>
      <w:r w:rsidR="00C93733" w:rsidRPr="00C93733">
        <w:rPr>
          <w:rFonts w:ascii="louts shamy" w:hAnsi="louts shamy" w:cs="louts shamy"/>
          <w:sz w:val="28"/>
          <w:szCs w:val="28"/>
          <w:rtl/>
        </w:rPr>
        <w:t>، وينظر صحيح الأدب المفرد حديث رقم 883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البخاري 7042</w:t>
      </w:r>
    </w:p>
  </w:footnote>
  <w:footnote w:id="152">
    <w:p w14:paraId="37900AB4" w14:textId="14DBE7AC"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3225، 3322، 5949، وينظر حديث رقم 4002، صحيح مسلم حديث رقم 2106وينظر حديث رقم 2107</w:t>
      </w:r>
    </w:p>
  </w:footnote>
  <w:footnote w:id="153">
    <w:p w14:paraId="2BF76559" w14:textId="4365EB3E"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2113، صحيح الترمذي حديث رقم 1703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أبي داود حديث رقم 2554 (صحيح</w:t>
      </w:r>
      <w:r w:rsidR="00C93733">
        <w:rPr>
          <w:rFonts w:ascii="louts shamy" w:hAnsi="louts shamy" w:cs="louts shamy"/>
          <w:sz w:val="28"/>
          <w:szCs w:val="28"/>
          <w:rtl/>
        </w:rPr>
        <w:t>)</w:t>
      </w:r>
      <w:r w:rsidR="00C93733" w:rsidRPr="00C93733">
        <w:rPr>
          <w:rFonts w:ascii="louts shamy" w:hAnsi="louts shamy" w:cs="louts shamy"/>
          <w:sz w:val="28"/>
          <w:szCs w:val="28"/>
          <w:rtl/>
        </w:rPr>
        <w:t>،2555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r w:rsidR="00C93733" w:rsidRPr="00C93733">
        <w:rPr>
          <w:rFonts w:ascii="louts shamy" w:hAnsi="louts shamy" w:cs="louts shamy"/>
          <w:sz w:val="28"/>
          <w:szCs w:val="28"/>
        </w:rPr>
        <w:t xml:space="preserve"> </w:t>
      </w:r>
    </w:p>
  </w:footnote>
  <w:footnote w:id="154">
    <w:p w14:paraId="4CF7C586" w14:textId="3B4A09B7"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2237، صحيح الترمذي حديث رقم 1276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ابن ماجه حديث رقم 1766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أبي داود حديث رقم 3428 (صحيح</w:t>
      </w:r>
      <w:r w:rsidR="00C93733">
        <w:rPr>
          <w:rFonts w:ascii="louts shamy" w:hAnsi="louts shamy" w:cs="louts shamy"/>
          <w:sz w:val="28"/>
          <w:szCs w:val="28"/>
          <w:rtl/>
        </w:rPr>
        <w:t>)</w:t>
      </w:r>
    </w:p>
  </w:footnote>
  <w:footnote w:id="155">
    <w:p w14:paraId="58617660" w14:textId="5E692B88"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tl/>
        </w:rPr>
        <w:t>، صحيح البخاري حديث رقم 5951، صحيح مسلم حديث رقم 2108، والحديث في تصوير ذوي الأرواح</w:t>
      </w:r>
    </w:p>
  </w:footnote>
  <w:footnote w:id="156">
    <w:p w14:paraId="2E0732C4" w14:textId="4033A970"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2019، صحيح ابن ماجه حديث رقم 2663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الجامع حديث رقم 7194 (صحيح</w:t>
      </w:r>
      <w:r w:rsidR="00C93733">
        <w:rPr>
          <w:rFonts w:ascii="louts shamy" w:hAnsi="louts shamy" w:cs="louts shamy"/>
          <w:sz w:val="28"/>
          <w:szCs w:val="28"/>
          <w:rtl/>
        </w:rPr>
        <w:t>)</w:t>
      </w:r>
    </w:p>
  </w:footnote>
  <w:footnote w:id="157">
    <w:p w14:paraId="653366A3" w14:textId="7CD5A844"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2020، صحيح أبي داود حديث رقم 3776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الترمذي حديث رقم 1800 (صحيح</w:t>
      </w:r>
      <w:r w:rsidR="00C93733">
        <w:rPr>
          <w:rFonts w:ascii="louts shamy" w:hAnsi="louts shamy" w:cs="louts shamy"/>
          <w:sz w:val="28"/>
          <w:szCs w:val="28"/>
          <w:rtl/>
        </w:rPr>
        <w:t>)</w:t>
      </w:r>
      <w:r w:rsidR="00C93733" w:rsidRPr="00C93733">
        <w:rPr>
          <w:rFonts w:ascii="louts shamy" w:hAnsi="louts shamy" w:cs="louts shamy"/>
          <w:sz w:val="28"/>
          <w:szCs w:val="28"/>
          <w:rtl/>
        </w:rPr>
        <w:t>، ذخيرة الحفاظ 1: 287 (صحيح</w:t>
      </w:r>
      <w:r w:rsidR="00C93733">
        <w:rPr>
          <w:rFonts w:ascii="louts shamy" w:hAnsi="louts shamy" w:cs="louts shamy"/>
          <w:sz w:val="28"/>
          <w:szCs w:val="28"/>
          <w:rtl/>
        </w:rPr>
        <w:t>)</w:t>
      </w:r>
    </w:p>
  </w:footnote>
  <w:footnote w:id="158">
    <w:p w14:paraId="7FF56875" w14:textId="7B03BF5B"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 xml:space="preserve">صحيح مسلم حديث رقم 2032، صحيح أبي داود حديث رقم 3848، </w:t>
      </w:r>
    </w:p>
  </w:footnote>
  <w:footnote w:id="159">
    <w:p w14:paraId="04B54A44" w14:textId="406906DA"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2057، 5507، صحيح ابن ماجه حديث رقم 2587، صحيح أبي داود حديث رقم 2829 (صحيح</w:t>
      </w:r>
      <w:r w:rsidR="00C93733">
        <w:rPr>
          <w:rFonts w:ascii="louts shamy" w:hAnsi="louts shamy" w:cs="louts shamy"/>
          <w:sz w:val="28"/>
          <w:szCs w:val="28"/>
          <w:rtl/>
        </w:rPr>
        <w:t>)</w:t>
      </w:r>
      <w:r w:rsidR="00C93733" w:rsidRPr="00C93733">
        <w:rPr>
          <w:rFonts w:ascii="louts shamy" w:hAnsi="louts shamy" w:cs="louts shamy"/>
          <w:sz w:val="28"/>
          <w:szCs w:val="28"/>
          <w:rtl/>
        </w:rPr>
        <w:t xml:space="preserve">، وفيهما أن القوم الآتين </w:t>
      </w:r>
      <w:proofErr w:type="spellStart"/>
      <w:r w:rsidR="00C93733" w:rsidRPr="00C93733">
        <w:rPr>
          <w:rFonts w:ascii="louts shamy" w:hAnsi="louts shamy" w:cs="louts shamy"/>
          <w:sz w:val="28"/>
          <w:szCs w:val="28"/>
          <w:rtl/>
        </w:rPr>
        <w:t>باللحمان</w:t>
      </w:r>
      <w:proofErr w:type="spellEnd"/>
      <w:r w:rsidR="00C93733" w:rsidRPr="00C93733">
        <w:rPr>
          <w:rFonts w:ascii="louts shamy" w:hAnsi="louts shamy" w:cs="louts shamy"/>
          <w:sz w:val="28"/>
          <w:szCs w:val="28"/>
          <w:rtl/>
        </w:rPr>
        <w:t xml:space="preserve"> كانوا حديث عهد بالكفر أو الجاهلية</w:t>
      </w:r>
    </w:p>
  </w:footnote>
  <w:footnote w:id="160">
    <w:p w14:paraId="39EECCA0" w14:textId="51E5D5B1"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7359، 5452، 855، صحيح مسلم حديث رقم 563، 561</w:t>
      </w:r>
    </w:p>
  </w:footnote>
  <w:footnote w:id="161">
    <w:p w14:paraId="192CD943" w14:textId="37EDACE6"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5616، تخريج المسند للأرناؤوط حديث رقم 1223 (إسناده صحيح على شرط البخاري</w:t>
      </w:r>
      <w:r w:rsidR="00C93733">
        <w:rPr>
          <w:rFonts w:ascii="louts shamy" w:hAnsi="louts shamy" w:cs="louts shamy"/>
          <w:sz w:val="28"/>
          <w:szCs w:val="28"/>
          <w:rtl/>
        </w:rPr>
        <w:t>)</w:t>
      </w:r>
      <w:r w:rsidR="00C93733" w:rsidRPr="00C93733">
        <w:rPr>
          <w:rFonts w:ascii="louts shamy" w:hAnsi="louts shamy" w:cs="louts shamy"/>
          <w:sz w:val="28"/>
          <w:szCs w:val="28"/>
          <w:rtl/>
        </w:rPr>
        <w:t>، 970 (إسناده حسن</w:t>
      </w:r>
      <w:r w:rsidR="00C93733">
        <w:rPr>
          <w:rFonts w:ascii="louts shamy" w:hAnsi="louts shamy" w:cs="louts shamy"/>
          <w:sz w:val="28"/>
          <w:szCs w:val="28"/>
          <w:rtl/>
        </w:rPr>
        <w:t>)</w:t>
      </w:r>
      <w:r w:rsidR="00C93733" w:rsidRPr="00C93733">
        <w:rPr>
          <w:rFonts w:ascii="louts shamy" w:hAnsi="louts shamy" w:cs="louts shamy"/>
          <w:sz w:val="28"/>
          <w:szCs w:val="28"/>
          <w:rtl/>
        </w:rPr>
        <w:t>، صحيح النسائي حديث رقم 96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162">
    <w:p w14:paraId="6897AF96" w14:textId="32DF9BEC" w:rsidR="00C93733" w:rsidRPr="00C93733" w:rsidRDefault="00FC6945" w:rsidP="00FC6945">
      <w:pPr>
        <w:pStyle w:val="5"/>
        <w:shd w:val="clear" w:color="auto" w:fill="FFFFFF" w:themeFill="background1"/>
        <w:bidi/>
        <w:spacing w:before="0" w:after="0" w:line="240" w:lineRule="auto"/>
        <w:ind w:left="397" w:hanging="397"/>
        <w:jc w:val="both"/>
        <w:rPr>
          <w:rFonts w:ascii="louts shamy" w:hAnsi="louts shamy" w:cs="louts shamy"/>
          <w:sz w:val="28"/>
          <w:szCs w:val="28"/>
        </w:rPr>
      </w:pPr>
      <w:r w:rsidRPr="00FC6945">
        <w:rPr>
          <w:rStyle w:val="aa"/>
          <w:rFonts w:eastAsiaTheme="minorEastAsia"/>
          <w:color w:val="auto"/>
          <w:rtl/>
        </w:rPr>
        <w:t>(</w:t>
      </w:r>
      <w:r w:rsidR="00C93733" w:rsidRPr="00FC6945">
        <w:rPr>
          <w:rStyle w:val="aa"/>
          <w:rFonts w:eastAsiaTheme="minorEastAsia"/>
          <w:color w:val="auto"/>
        </w:rPr>
        <w:footnoteRef/>
      </w:r>
      <w:r w:rsidRPr="00FC6945">
        <w:rPr>
          <w:rStyle w:val="aa"/>
          <w:rFonts w:eastAsiaTheme="minorEastAsia"/>
          <w:color w:val="auto"/>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2027، صحيح البخاري حديث رقم 1637 وفيه ق</w:t>
      </w:r>
      <w:r w:rsidR="00C93733" w:rsidRPr="00C93733">
        <w:rPr>
          <w:rFonts w:ascii="louts shamy" w:hAnsi="louts shamy" w:cs="louts shamy"/>
          <w:color w:val="555555"/>
          <w:sz w:val="28"/>
          <w:szCs w:val="28"/>
          <w:rtl/>
        </w:rPr>
        <w:t>الَ عَاصِمٌ: فَحَلَفَ عِكْرِمَةُ ما كانَ يَومَئذٍ إلَّا علَى بَعِيرٍ. تخريج مشكل الآثار حديث رقم 2109 (صحيح</w:t>
      </w:r>
      <w:r w:rsidR="00C93733">
        <w:rPr>
          <w:rFonts w:ascii="louts shamy" w:hAnsi="louts shamy" w:cs="louts shamy"/>
          <w:color w:val="555555"/>
          <w:sz w:val="28"/>
          <w:szCs w:val="28"/>
          <w:rtl/>
        </w:rPr>
        <w:t>)</w:t>
      </w:r>
      <w:r w:rsidR="00C93733" w:rsidRPr="00C93733">
        <w:rPr>
          <w:rFonts w:ascii="louts shamy" w:hAnsi="louts shamy" w:cs="louts shamy"/>
          <w:color w:val="555555"/>
          <w:sz w:val="28"/>
          <w:szCs w:val="28"/>
          <w:rtl/>
        </w:rPr>
        <w:t>.</w:t>
      </w:r>
    </w:p>
  </w:footnote>
  <w:footnote w:id="163">
    <w:p w14:paraId="1E37FBF0" w14:textId="4DDC5D94" w:rsidR="008D539C" w:rsidRPr="00C93733" w:rsidRDefault="00FC6945" w:rsidP="00FC6945">
      <w:pPr>
        <w:pStyle w:val="af"/>
        <w:bidi/>
        <w:ind w:left="397" w:hanging="397"/>
        <w:jc w:val="both"/>
        <w:rPr>
          <w:rFonts w:ascii="louts shamy" w:hAnsi="louts shamy" w:cs="louts shamy"/>
          <w:sz w:val="28"/>
          <w:szCs w:val="28"/>
          <w:rtl/>
        </w:rPr>
      </w:pPr>
      <w:r w:rsidRPr="00FC6945">
        <w:rPr>
          <w:rStyle w:val="aa"/>
          <w:sz w:val="24"/>
          <w:szCs w:val="24"/>
          <w:rtl/>
        </w:rPr>
        <w:t>(</w:t>
      </w:r>
      <w:r w:rsidR="008D539C" w:rsidRPr="00FC6945">
        <w:rPr>
          <w:rStyle w:val="aa"/>
          <w:sz w:val="24"/>
          <w:szCs w:val="24"/>
        </w:rPr>
        <w:footnoteRef/>
      </w:r>
      <w:r w:rsidRPr="00FC6945">
        <w:rPr>
          <w:rStyle w:val="aa"/>
          <w:sz w:val="24"/>
          <w:szCs w:val="24"/>
          <w:rtl/>
        </w:rPr>
        <w:t>)</w:t>
      </w:r>
      <w:r w:rsidR="008D539C" w:rsidRPr="00C93733">
        <w:rPr>
          <w:rFonts w:ascii="louts shamy" w:hAnsi="louts shamy" w:cs="louts shamy"/>
          <w:sz w:val="28"/>
          <w:szCs w:val="28"/>
        </w:rPr>
        <w:t xml:space="preserve"> </w:t>
      </w:r>
      <w:r w:rsidR="008D539C" w:rsidRPr="00C93733">
        <w:rPr>
          <w:rFonts w:ascii="louts shamy" w:hAnsi="louts shamy" w:cs="louts shamy"/>
          <w:sz w:val="28"/>
          <w:szCs w:val="28"/>
          <w:rtl/>
        </w:rPr>
        <w:t xml:space="preserve">صحيح ابن ماجه حديث رقم 2780 </w:t>
      </w:r>
      <w:r w:rsidR="004814A2" w:rsidRPr="00C93733">
        <w:rPr>
          <w:rFonts w:ascii="louts shamy" w:hAnsi="louts shamy" w:cs="louts shamy"/>
          <w:sz w:val="28"/>
          <w:szCs w:val="28"/>
          <w:rtl/>
        </w:rPr>
        <w:t>(</w:t>
      </w:r>
      <w:r w:rsidR="008D539C" w:rsidRPr="00C93733">
        <w:rPr>
          <w:rFonts w:ascii="louts shamy" w:hAnsi="louts shamy" w:cs="louts shamy"/>
          <w:sz w:val="28"/>
          <w:szCs w:val="28"/>
          <w:rtl/>
        </w:rPr>
        <w:t>صحيح</w:t>
      </w:r>
      <w:r w:rsidR="00C93733">
        <w:rPr>
          <w:rFonts w:ascii="louts shamy" w:hAnsi="louts shamy" w:cs="louts shamy"/>
          <w:sz w:val="28"/>
          <w:szCs w:val="28"/>
          <w:rtl/>
        </w:rPr>
        <w:t>)</w:t>
      </w:r>
      <w:r w:rsidR="008D539C" w:rsidRPr="00C93733">
        <w:rPr>
          <w:rFonts w:ascii="louts shamy" w:hAnsi="louts shamy" w:cs="louts shamy"/>
          <w:sz w:val="28"/>
          <w:szCs w:val="28"/>
          <w:rtl/>
        </w:rPr>
        <w:t xml:space="preserve">، صحيح الترمذي حديث رقم 1892 </w:t>
      </w:r>
      <w:r w:rsidR="004814A2" w:rsidRPr="00C93733">
        <w:rPr>
          <w:rFonts w:ascii="louts shamy" w:hAnsi="louts shamy" w:cs="louts shamy"/>
          <w:sz w:val="28"/>
          <w:szCs w:val="28"/>
          <w:rtl/>
        </w:rPr>
        <w:t>(</w:t>
      </w:r>
      <w:r w:rsidR="008D539C" w:rsidRPr="00C93733">
        <w:rPr>
          <w:rFonts w:ascii="louts shamy" w:hAnsi="louts shamy" w:cs="louts shamy"/>
          <w:sz w:val="28"/>
          <w:szCs w:val="28"/>
          <w:rtl/>
        </w:rPr>
        <w:t>صحيح</w:t>
      </w:r>
      <w:r w:rsidR="00C93733">
        <w:rPr>
          <w:rFonts w:ascii="louts shamy" w:hAnsi="louts shamy" w:cs="louts shamy"/>
          <w:sz w:val="28"/>
          <w:szCs w:val="28"/>
          <w:rtl/>
        </w:rPr>
        <w:t>)</w:t>
      </w:r>
      <w:r w:rsidR="008D539C" w:rsidRPr="00C93733">
        <w:rPr>
          <w:rFonts w:ascii="louts shamy" w:hAnsi="louts shamy" w:cs="louts shamy"/>
          <w:sz w:val="28"/>
          <w:szCs w:val="28"/>
          <w:rtl/>
        </w:rPr>
        <w:t xml:space="preserve">، تخريج صحيح ابن حبان للأرناؤوط حديث رقم 5318 </w:t>
      </w:r>
      <w:r w:rsidR="004814A2" w:rsidRPr="00C93733">
        <w:rPr>
          <w:rFonts w:ascii="louts shamy" w:hAnsi="louts shamy" w:cs="louts shamy"/>
          <w:sz w:val="28"/>
          <w:szCs w:val="28"/>
          <w:rtl/>
        </w:rPr>
        <w:t>(</w:t>
      </w:r>
      <w:r w:rsidR="008D539C" w:rsidRPr="00C93733">
        <w:rPr>
          <w:rFonts w:ascii="louts shamy" w:hAnsi="louts shamy" w:cs="louts shamy"/>
          <w:sz w:val="28"/>
          <w:szCs w:val="28"/>
          <w:rtl/>
        </w:rPr>
        <w:t>إسناده صحيح على شرط مسلم</w:t>
      </w:r>
      <w:r w:rsidR="00C93733">
        <w:rPr>
          <w:rFonts w:ascii="louts shamy" w:hAnsi="louts shamy" w:cs="louts shamy"/>
          <w:sz w:val="28"/>
          <w:szCs w:val="28"/>
          <w:rtl/>
        </w:rPr>
        <w:t>)</w:t>
      </w:r>
      <w:r w:rsidR="00423223" w:rsidRPr="00C93733">
        <w:rPr>
          <w:rFonts w:ascii="louts shamy" w:hAnsi="louts shamy" w:cs="louts shamy"/>
          <w:sz w:val="28"/>
          <w:szCs w:val="28"/>
          <w:rtl/>
        </w:rPr>
        <w:t>.</w:t>
      </w:r>
    </w:p>
  </w:footnote>
  <w:footnote w:id="164">
    <w:p w14:paraId="64C8F5FC" w14:textId="5DBE3130"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شرح البخاري لابن الملقن 27: 193 (إسناده جيد، وينظر المسند المصنف المعلل حديث رقم 6153</w:t>
      </w:r>
      <w:r w:rsidR="00C93733">
        <w:rPr>
          <w:rFonts w:ascii="louts shamy" w:hAnsi="louts shamy" w:cs="louts shamy"/>
          <w:sz w:val="28"/>
          <w:szCs w:val="28"/>
          <w:rtl/>
        </w:rPr>
        <w:t>)</w:t>
      </w:r>
      <w:r w:rsidR="00C93733" w:rsidRPr="00C93733">
        <w:rPr>
          <w:rFonts w:ascii="louts shamy" w:hAnsi="louts shamy" w:cs="louts shamy"/>
          <w:sz w:val="28"/>
          <w:szCs w:val="28"/>
          <w:rtl/>
        </w:rPr>
        <w:t>،</w:t>
      </w:r>
      <w:r w:rsidR="00C93733" w:rsidRPr="00C93733">
        <w:rPr>
          <w:rFonts w:ascii="louts shamy" w:hAnsi="louts shamy" w:cs="louts shamy"/>
          <w:sz w:val="28"/>
          <w:szCs w:val="28"/>
        </w:rPr>
        <w:t xml:space="preserve"> </w:t>
      </w:r>
    </w:p>
  </w:footnote>
  <w:footnote w:id="165">
    <w:p w14:paraId="0C91AF8C" w14:textId="01FE0561"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الترمذي حديث رقم 1883 (حسن</w:t>
      </w:r>
      <w:r w:rsidR="00C93733">
        <w:rPr>
          <w:rFonts w:ascii="louts shamy" w:hAnsi="louts shamy" w:cs="louts shamy"/>
          <w:sz w:val="28"/>
          <w:szCs w:val="28"/>
          <w:rtl/>
        </w:rPr>
        <w:t>)</w:t>
      </w:r>
      <w:r w:rsidR="00C93733" w:rsidRPr="00C93733">
        <w:rPr>
          <w:rFonts w:ascii="louts shamy" w:hAnsi="louts shamy" w:cs="louts shamy"/>
          <w:sz w:val="28"/>
          <w:szCs w:val="28"/>
          <w:rtl/>
        </w:rPr>
        <w:t>، تخريج المسند للأرناؤوط حديث رقم 6783 (صحيح لغيره</w:t>
      </w:r>
      <w:r w:rsidR="00C93733">
        <w:rPr>
          <w:rFonts w:ascii="louts shamy" w:hAnsi="louts shamy" w:cs="louts shamy"/>
          <w:sz w:val="28"/>
          <w:szCs w:val="28"/>
          <w:rtl/>
        </w:rPr>
        <w:t>)</w:t>
      </w:r>
      <w:r w:rsidR="00C93733" w:rsidRPr="00C93733">
        <w:rPr>
          <w:rFonts w:ascii="louts shamy" w:hAnsi="louts shamy" w:cs="louts shamy"/>
          <w:sz w:val="28"/>
          <w:szCs w:val="28"/>
          <w:rtl/>
        </w:rPr>
        <w:t>، تخريج شرح السنة للأرناؤوط حديث رقم 3048 (إسناده حسن، المسند المصنف المعلل حديث رقم 8126</w:t>
      </w:r>
      <w:r w:rsidR="00C93733">
        <w:rPr>
          <w:rFonts w:ascii="louts shamy" w:hAnsi="louts shamy" w:cs="louts shamy"/>
          <w:sz w:val="28"/>
          <w:szCs w:val="28"/>
          <w:rtl/>
        </w:rPr>
        <w:t>)</w:t>
      </w:r>
    </w:p>
  </w:footnote>
  <w:footnote w:id="166">
    <w:p w14:paraId="4C085005" w14:textId="524C0BD9"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6455</w:t>
      </w:r>
      <w:r w:rsidR="00C93733" w:rsidRPr="00C93733">
        <w:rPr>
          <w:rFonts w:ascii="louts shamy" w:hAnsi="louts shamy" w:cs="louts shamy"/>
          <w:sz w:val="28"/>
          <w:szCs w:val="28"/>
        </w:rPr>
        <w:t xml:space="preserve"> </w:t>
      </w:r>
    </w:p>
  </w:footnote>
  <w:footnote w:id="167">
    <w:p w14:paraId="75F2B890" w14:textId="2C1E7405"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6454، صحيح الترمذي حديث رقم 2357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ابن ماجه حديث رقم 2716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168">
    <w:p w14:paraId="7B9F69F7" w14:textId="1B4076E9"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2971،</w:t>
      </w:r>
      <w:r w:rsidR="00C93733" w:rsidRPr="00C93733">
        <w:rPr>
          <w:rFonts w:ascii="louts shamy" w:hAnsi="louts shamy" w:cs="louts shamy"/>
          <w:sz w:val="28"/>
          <w:szCs w:val="28"/>
        </w:rPr>
        <w:t xml:space="preserve"> </w:t>
      </w:r>
    </w:p>
  </w:footnote>
  <w:footnote w:id="169">
    <w:p w14:paraId="2DB11A19" w14:textId="14AED5E0"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2082،</w:t>
      </w:r>
      <w:r w:rsidR="00C93733" w:rsidRPr="00C93733">
        <w:rPr>
          <w:rFonts w:ascii="louts shamy" w:hAnsi="louts shamy" w:cs="louts shamy"/>
          <w:sz w:val="28"/>
          <w:szCs w:val="28"/>
        </w:rPr>
        <w:t xml:space="preserve"> </w:t>
      </w:r>
    </w:p>
  </w:footnote>
  <w:footnote w:id="170">
    <w:p w14:paraId="7E43042D" w14:textId="156684B0" w:rsidR="00C93733" w:rsidRPr="00C93733" w:rsidRDefault="00FC6945" w:rsidP="00FC6945">
      <w:pPr>
        <w:pStyle w:val="af"/>
        <w:bidi/>
        <w:ind w:left="397" w:hanging="397"/>
        <w:jc w:val="both"/>
        <w:rPr>
          <w:rFonts w:ascii="louts shamy" w:hAnsi="louts shamy" w:cs="louts shamy"/>
          <w:sz w:val="28"/>
          <w:szCs w:val="28"/>
          <w:rtl/>
          <w:lang w:val="en-GB"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الترمذي حديث رقم 1771، صحيح النسائي حديث رقم 4264، سنن أبي داود حديث رقم 4132 (سكت عنه: صالح</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السلسلة الصحيحة 3:9</w:t>
      </w:r>
    </w:p>
  </w:footnote>
  <w:footnote w:id="171">
    <w:p w14:paraId="6C041D0B" w14:textId="40260741" w:rsidR="00C93733" w:rsidRPr="00C93733" w:rsidRDefault="00FC6945" w:rsidP="00FC6945">
      <w:pPr>
        <w:pStyle w:val="af"/>
        <w:bidi/>
        <w:ind w:left="397" w:hanging="397"/>
        <w:jc w:val="both"/>
        <w:rPr>
          <w:rFonts w:ascii="louts shamy" w:hAnsi="louts shamy" w:cs="louts shamy"/>
          <w:sz w:val="28"/>
          <w:szCs w:val="28"/>
          <w:rtl/>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2613، صحيح أبي داود حديث رقم 4149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172">
    <w:p w14:paraId="74DB2202" w14:textId="776D262E"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الجامع حديث رقم 5555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أبي داود حديث رقم 4149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173">
    <w:p w14:paraId="15B4A00A" w14:textId="170003D5"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 xml:space="preserve">صحيح البخاري حديث رقم 5386، 5415، 6450، 5385، </w:t>
      </w:r>
      <w:proofErr w:type="spellStart"/>
      <w:r w:rsidR="00C93733" w:rsidRPr="00C93733">
        <w:rPr>
          <w:rFonts w:ascii="louts shamy" w:hAnsi="louts shamy" w:cs="louts shamy"/>
          <w:sz w:val="28"/>
          <w:szCs w:val="28"/>
          <w:rtl/>
        </w:rPr>
        <w:t>والسكرجة</w:t>
      </w:r>
      <w:proofErr w:type="spellEnd"/>
      <w:r w:rsidR="00C93733" w:rsidRPr="00C93733">
        <w:rPr>
          <w:rFonts w:ascii="louts shamy" w:hAnsi="louts shamy" w:cs="louts shamy"/>
          <w:sz w:val="28"/>
          <w:szCs w:val="28"/>
          <w:rtl/>
        </w:rPr>
        <w:t xml:space="preserve"> صحاف أو أطباق.</w:t>
      </w:r>
    </w:p>
  </w:footnote>
  <w:footnote w:id="174">
    <w:p w14:paraId="4D6C561B" w14:textId="694F75E0" w:rsidR="00C93733" w:rsidRPr="00C93733" w:rsidRDefault="00FC6945" w:rsidP="00FC6945">
      <w:pPr>
        <w:pStyle w:val="af"/>
        <w:bidi/>
        <w:ind w:left="397" w:hanging="397"/>
        <w:jc w:val="both"/>
        <w:rPr>
          <w:rFonts w:ascii="louts shamy" w:hAnsi="louts shamy" w:cs="louts shamy"/>
          <w:sz w:val="28"/>
          <w:szCs w:val="28"/>
          <w:rtl/>
          <w:lang w:val="en-GB"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الترمذي حديث رقم 2362، تخريج صحيح ابن حبان حديث رقم 6378 (صحيح على شرط مسلم</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شعب الايمان 2: 639 (صحيح</w:t>
      </w:r>
      <w:r w:rsidR="00C93733">
        <w:rPr>
          <w:rFonts w:ascii="louts shamy" w:hAnsi="louts shamy" w:cs="louts shamy"/>
          <w:sz w:val="28"/>
          <w:szCs w:val="28"/>
          <w:rtl/>
          <w:lang w:bidi="ar-IQ"/>
        </w:rPr>
        <w:t>)</w:t>
      </w:r>
    </w:p>
  </w:footnote>
  <w:footnote w:id="175">
    <w:p w14:paraId="503025AC" w14:textId="02F98742"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1408، صحيح مسلم حديث رقم 992.</w:t>
      </w:r>
    </w:p>
  </w:footnote>
  <w:footnote w:id="176">
    <w:p w14:paraId="6222057C" w14:textId="16417793"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6416، صحيح الجامع حديث رقم 4579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177">
    <w:p w14:paraId="4E394342" w14:textId="364D630A"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مسلم حديث رقم 1036، صحيح الترمذي حديث رقم 2343، ذخيرة الحفاظ 5: 2745</w:t>
      </w:r>
    </w:p>
  </w:footnote>
  <w:footnote w:id="178">
    <w:p w14:paraId="05D61352" w14:textId="319EAC8E"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ابن ماجه حديث رقم 3381 (حسن، المسند المصنف المعلل حديث رقم 11866</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179">
    <w:p w14:paraId="00AFEA30" w14:textId="7287B7F8"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6490، صحيح مسلم حديث رقم 2963</w:t>
      </w:r>
    </w:p>
  </w:footnote>
  <w:footnote w:id="180">
    <w:p w14:paraId="77B7EC28" w14:textId="160648A2"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خريج الاحياء للعراقي 4: 289 (إسناده جيد</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صحيح أبي داود حديث رقم 4160، هداية الرواة حديث رقم 4377 (إسناده صحيح</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المسند المصنف المعلل حديث رقم 10597</w:t>
      </w:r>
    </w:p>
  </w:footnote>
  <w:footnote w:id="181">
    <w:p w14:paraId="65EBA7A0" w14:textId="1BC0566C" w:rsidR="00C93733" w:rsidRPr="00C93733" w:rsidRDefault="00FC6945" w:rsidP="00FC6945">
      <w:pPr>
        <w:pStyle w:val="af"/>
        <w:bidi/>
        <w:ind w:left="397" w:hanging="397"/>
        <w:jc w:val="both"/>
        <w:rPr>
          <w:rFonts w:ascii="louts shamy" w:hAnsi="louts shamy" w:cs="louts shamy"/>
          <w:sz w:val="28"/>
          <w:szCs w:val="28"/>
          <w:rtl/>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2038، تخريج مشكل الآثار حديث رقم 474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الجامع حديث رقم 7071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182">
    <w:p w14:paraId="1C8A9C7D" w14:textId="32ED09B2"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376، 5859، 3566، صحيح مسلم 503،</w:t>
      </w:r>
      <w:r w:rsidR="00C93733" w:rsidRPr="00C93733">
        <w:rPr>
          <w:rFonts w:ascii="louts shamy" w:hAnsi="louts shamy" w:cs="louts shamy"/>
          <w:sz w:val="28"/>
          <w:szCs w:val="28"/>
        </w:rPr>
        <w:t xml:space="preserve"> </w:t>
      </w:r>
    </w:p>
  </w:footnote>
  <w:footnote w:id="183">
    <w:p w14:paraId="0CA22874" w14:textId="04FC3543"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3541، صحيح مسلم حديث رقم 2345</w:t>
      </w:r>
    </w:p>
  </w:footnote>
  <w:footnote w:id="184">
    <w:p w14:paraId="43F690BB" w14:textId="787E624C"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 xml:space="preserve">صحيح مسلم حديث رقم 2324، </w:t>
      </w:r>
    </w:p>
  </w:footnote>
  <w:footnote w:id="185">
    <w:p w14:paraId="651B1E50" w14:textId="1677A71B" w:rsidR="00C93733" w:rsidRPr="00C93733" w:rsidRDefault="00FC6945" w:rsidP="00FC6945">
      <w:pPr>
        <w:pStyle w:val="af"/>
        <w:bidi/>
        <w:ind w:left="397" w:hanging="397"/>
        <w:jc w:val="both"/>
        <w:rPr>
          <w:rFonts w:ascii="louts shamy" w:hAnsi="louts shamy" w:cs="louts shamy"/>
          <w:sz w:val="28"/>
          <w:szCs w:val="28"/>
          <w:lang w:val="en-GB"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مسلم حديث رقم 2069، صحيح دلائل النبوة 303 (صحيح على شرط الشيخين</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xml:space="preserve"> </w:t>
      </w:r>
    </w:p>
  </w:footnote>
  <w:footnote w:id="186">
    <w:p w14:paraId="5C66CEBC" w14:textId="02CF4126"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2897، صحيح مسلم حديث رقم 2532</w:t>
      </w:r>
    </w:p>
  </w:footnote>
  <w:footnote w:id="187">
    <w:p w14:paraId="6F15DCCF" w14:textId="61C63DFA"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3673، صحيح مسلم حديث رقم 2541،</w:t>
      </w:r>
      <w:r w:rsidR="00C93733" w:rsidRPr="00C93733">
        <w:rPr>
          <w:rFonts w:ascii="louts shamy" w:hAnsi="louts shamy" w:cs="louts shamy"/>
          <w:sz w:val="28"/>
          <w:szCs w:val="28"/>
        </w:rPr>
        <w:t xml:space="preserve"> </w:t>
      </w:r>
    </w:p>
  </w:footnote>
  <w:footnote w:id="188">
    <w:p w14:paraId="34C4DB39" w14:textId="19074288"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3784، صحيح مسلم حديث رقم 74،</w:t>
      </w:r>
    </w:p>
  </w:footnote>
  <w:footnote w:id="189">
    <w:p w14:paraId="7F1AF471" w14:textId="221BA8CE"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3783، صحيح مسلم حديث رقم 75</w:t>
      </w:r>
    </w:p>
  </w:footnote>
  <w:footnote w:id="190">
    <w:p w14:paraId="482091FB" w14:textId="01AA4370"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2486، صحيح مسلم حديث رقم 2500</w:t>
      </w:r>
    </w:p>
  </w:footnote>
  <w:footnote w:id="191">
    <w:p w14:paraId="248D18A3" w14:textId="54BE3F46"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2194، صحيح البخاري حديث رقم 5745،</w:t>
      </w:r>
      <w:r w:rsidR="00C93733" w:rsidRPr="00C93733">
        <w:rPr>
          <w:rFonts w:ascii="louts shamy" w:hAnsi="louts shamy" w:cs="louts shamy"/>
          <w:sz w:val="28"/>
          <w:szCs w:val="28"/>
        </w:rPr>
        <w:t xml:space="preserve"> </w:t>
      </w:r>
    </w:p>
  </w:footnote>
  <w:footnote w:id="192">
    <w:p w14:paraId="53F6DF82" w14:textId="6ACB1ECD"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3371</w:t>
      </w:r>
    </w:p>
  </w:footnote>
  <w:footnote w:id="193">
    <w:p w14:paraId="40E96434" w14:textId="26BCF2D2" w:rsidR="00C93733" w:rsidRPr="00C93733" w:rsidRDefault="00FC6945" w:rsidP="00FC6945">
      <w:pPr>
        <w:pStyle w:val="af"/>
        <w:bidi/>
        <w:ind w:left="397" w:hanging="397"/>
        <w:jc w:val="both"/>
        <w:rPr>
          <w:rFonts w:ascii="louts shamy" w:hAnsi="louts shamy" w:cs="louts shamy"/>
          <w:sz w:val="28"/>
          <w:szCs w:val="28"/>
          <w:rtl/>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2202، صحيح الترمذي حديث رقم 2080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ابن ماجه حديث رقم 2855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194">
    <w:p w14:paraId="54B600E5" w14:textId="05477092"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4439، صحيح مسلم حديث رقم 2192.</w:t>
      </w:r>
    </w:p>
  </w:footnote>
  <w:footnote w:id="195">
    <w:p w14:paraId="654D4182" w14:textId="09F0FED4"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5738، صحيح مسلم حديث رقم 2195</w:t>
      </w:r>
    </w:p>
  </w:footnote>
  <w:footnote w:id="196">
    <w:p w14:paraId="5FD6FCC7" w14:textId="516A0736"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تخريج سنن أبي داود للأرناؤوط حديث رقم 4484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النسائي حديث رقم 5678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ابن ماجه حديث رقم 2101 (حسن صحيح</w:t>
      </w:r>
      <w:r w:rsidR="00C93733">
        <w:rPr>
          <w:rFonts w:ascii="louts shamy" w:hAnsi="louts shamy" w:cs="louts shamy"/>
          <w:sz w:val="28"/>
          <w:szCs w:val="28"/>
          <w:rtl/>
        </w:rPr>
        <w:t>)</w:t>
      </w:r>
      <w:r w:rsidR="00C93733" w:rsidRPr="00C93733">
        <w:rPr>
          <w:rFonts w:ascii="louts shamy" w:hAnsi="louts shamy" w:cs="louts shamy"/>
          <w:sz w:val="28"/>
          <w:szCs w:val="28"/>
          <w:rtl/>
        </w:rPr>
        <w:t>، المحلى 11: 367 (ثابت</w:t>
      </w:r>
      <w:r w:rsidR="00C93733">
        <w:rPr>
          <w:rFonts w:ascii="louts shamy" w:hAnsi="louts shamy" w:cs="louts shamy"/>
          <w:sz w:val="28"/>
          <w:szCs w:val="28"/>
          <w:rtl/>
        </w:rPr>
        <w:t>)</w:t>
      </w:r>
    </w:p>
  </w:footnote>
  <w:footnote w:id="197">
    <w:p w14:paraId="55AC555A" w14:textId="79047085"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6647، وينظر حديث رقم 6108، صحيح مسلم حديث رقم 1646</w:t>
      </w:r>
    </w:p>
  </w:footnote>
  <w:footnote w:id="198">
    <w:p w14:paraId="4F534F96" w14:textId="3235C17B"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1648،</w:t>
      </w:r>
    </w:p>
  </w:footnote>
  <w:footnote w:id="199">
    <w:p w14:paraId="4A210AED" w14:textId="348C3B1A"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tl/>
        </w:rPr>
        <w:t>صحيح أبي داود حديث رقم 3248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النسائي حديث رقم 3778 (صحيح</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200">
    <w:p w14:paraId="70AD1357" w14:textId="3BC8D156"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 xml:space="preserve">صحيح مسلم حديث رقم 970، صحيح النسائي حديث رقم 2027، تخريج المسند </w:t>
      </w:r>
      <w:proofErr w:type="spellStart"/>
      <w:r w:rsidR="00C93733" w:rsidRPr="00C93733">
        <w:rPr>
          <w:rFonts w:ascii="louts shamy" w:hAnsi="louts shamy" w:cs="louts shamy"/>
          <w:sz w:val="28"/>
          <w:szCs w:val="28"/>
          <w:rtl/>
          <w:lang w:bidi="ar-IQ"/>
        </w:rPr>
        <w:t>للأرنؤوط</w:t>
      </w:r>
      <w:proofErr w:type="spellEnd"/>
      <w:r w:rsidR="00C93733" w:rsidRPr="00C93733">
        <w:rPr>
          <w:rFonts w:ascii="louts shamy" w:hAnsi="louts shamy" w:cs="louts shamy"/>
          <w:sz w:val="28"/>
          <w:szCs w:val="28"/>
          <w:rtl/>
          <w:lang w:bidi="ar-IQ"/>
        </w:rPr>
        <w:t xml:space="preserve"> حديث رقم 14149 (صحيح</w:t>
      </w:r>
      <w:r w:rsidR="00C93733">
        <w:rPr>
          <w:rFonts w:ascii="louts shamy" w:hAnsi="louts shamy" w:cs="louts shamy"/>
          <w:sz w:val="28"/>
          <w:szCs w:val="28"/>
          <w:rtl/>
          <w:lang w:bidi="ar-IQ"/>
        </w:rPr>
        <w:t>)</w:t>
      </w:r>
      <w:r w:rsidR="00C93733" w:rsidRPr="00C93733">
        <w:rPr>
          <w:rFonts w:ascii="louts shamy" w:hAnsi="louts shamy" w:cs="louts shamy"/>
          <w:sz w:val="28"/>
          <w:szCs w:val="28"/>
          <w:rtl/>
          <w:lang w:bidi="ar-IQ"/>
        </w:rPr>
        <w:t xml:space="preserve">، </w:t>
      </w:r>
    </w:p>
  </w:footnote>
  <w:footnote w:id="201">
    <w:p w14:paraId="3ACBEA5D" w14:textId="6922DCC6"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البخاري حديث رقم 6608، صحيح مسلم حديث رقم 1639</w:t>
      </w:r>
    </w:p>
  </w:footnote>
  <w:footnote w:id="202">
    <w:p w14:paraId="3BEAD212" w14:textId="39334110" w:rsidR="00C93733" w:rsidRPr="00C93733" w:rsidRDefault="00FC6945" w:rsidP="00FC6945">
      <w:pPr>
        <w:pStyle w:val="af"/>
        <w:bidi/>
        <w:ind w:left="397" w:hanging="397"/>
        <w:jc w:val="both"/>
        <w:rPr>
          <w:rFonts w:ascii="louts shamy" w:hAnsi="louts shamy" w:cs="louts shamy"/>
          <w:sz w:val="28"/>
          <w:szCs w:val="28"/>
          <w:rtl/>
          <w:lang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البخاري حديث رقم 3280، صحيح مسلم حديث رقم 2012</w:t>
      </w:r>
    </w:p>
  </w:footnote>
  <w:footnote w:id="203">
    <w:p w14:paraId="3A89BFAD" w14:textId="70F75357"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ابن ماجه حديث رقم 2771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ابن خزيمة 1: 246، تخريج المسند للأرناؤوط حديث رقم 8800 (إسناده صحيح</w:t>
      </w:r>
      <w:r w:rsidR="00C93733">
        <w:rPr>
          <w:rFonts w:ascii="louts shamy" w:hAnsi="louts shamy" w:cs="louts shamy"/>
          <w:sz w:val="28"/>
          <w:szCs w:val="28"/>
          <w:rtl/>
        </w:rPr>
        <w:t>)</w:t>
      </w:r>
      <w:r w:rsidR="00C93733" w:rsidRPr="00C93733">
        <w:rPr>
          <w:rFonts w:ascii="louts shamy" w:hAnsi="louts shamy" w:cs="louts shamy"/>
          <w:sz w:val="28"/>
          <w:szCs w:val="28"/>
          <w:rtl/>
        </w:rPr>
        <w:t>، مصباح الزجاجة 4: 43 (إسناده صحيح رجاله ثقات وله شاهد</w:t>
      </w:r>
      <w:r w:rsidR="00C93733">
        <w:rPr>
          <w:rFonts w:ascii="louts shamy" w:hAnsi="louts shamy" w:cs="louts shamy"/>
          <w:sz w:val="28"/>
          <w:szCs w:val="28"/>
          <w:rtl/>
        </w:rPr>
        <w:t>)</w:t>
      </w:r>
    </w:p>
  </w:footnote>
  <w:footnote w:id="204">
    <w:p w14:paraId="518B2018" w14:textId="05496B29"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مسلم حديث رقم 2260، صحيح ابن ماجه حديث رقم 3046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أبي داود حديث رقم 4939 (صحيح</w:t>
      </w:r>
      <w:r w:rsidR="00C93733">
        <w:rPr>
          <w:rFonts w:ascii="louts shamy" w:hAnsi="louts shamy" w:cs="louts shamy"/>
          <w:sz w:val="28"/>
          <w:szCs w:val="28"/>
          <w:rtl/>
        </w:rPr>
        <w:t>)</w:t>
      </w:r>
      <w:r w:rsidR="00C93733" w:rsidRPr="00C93733">
        <w:rPr>
          <w:rFonts w:ascii="louts shamy" w:hAnsi="louts shamy" w:cs="louts shamy"/>
          <w:sz w:val="28"/>
          <w:szCs w:val="28"/>
          <w:rtl/>
        </w:rPr>
        <w:t>، صحيح الترغيب حديث رقم 3062 (صحيح</w:t>
      </w:r>
      <w:r w:rsidR="00C93733">
        <w:rPr>
          <w:rFonts w:ascii="louts shamy" w:hAnsi="louts shamy" w:cs="louts shamy"/>
          <w:sz w:val="28"/>
          <w:szCs w:val="28"/>
          <w:rtl/>
        </w:rPr>
        <w:t>)</w:t>
      </w:r>
      <w:r w:rsidR="00C93733" w:rsidRPr="00C93733">
        <w:rPr>
          <w:rFonts w:ascii="louts shamy" w:hAnsi="louts shamy" w:cs="louts shamy"/>
          <w:sz w:val="28"/>
          <w:szCs w:val="28"/>
          <w:rtl/>
        </w:rPr>
        <w:t xml:space="preserve">، </w:t>
      </w:r>
      <w:proofErr w:type="spellStart"/>
      <w:r w:rsidR="00C93733" w:rsidRPr="00C93733">
        <w:rPr>
          <w:rFonts w:ascii="louts shamy" w:hAnsi="louts shamy" w:cs="louts shamy"/>
          <w:sz w:val="28"/>
          <w:szCs w:val="28"/>
          <w:rtl/>
        </w:rPr>
        <w:t>والنردشير</w:t>
      </w:r>
      <w:proofErr w:type="spellEnd"/>
      <w:r w:rsidR="00C93733" w:rsidRPr="00C93733">
        <w:rPr>
          <w:rFonts w:ascii="louts shamy" w:hAnsi="louts shamy" w:cs="louts shamy"/>
          <w:sz w:val="28"/>
          <w:szCs w:val="28"/>
          <w:rtl/>
        </w:rPr>
        <w:t xml:space="preserve"> هو اللعب المعروف بالنرد</w:t>
      </w:r>
    </w:p>
  </w:footnote>
  <w:footnote w:id="205">
    <w:p w14:paraId="615B2729" w14:textId="6E1498C2"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صحيح أبي داود حديث رقم 4938 (حسن</w:t>
      </w:r>
      <w:r w:rsidR="00C93733">
        <w:rPr>
          <w:rFonts w:ascii="louts shamy" w:hAnsi="louts shamy" w:cs="louts shamy"/>
          <w:sz w:val="28"/>
          <w:szCs w:val="28"/>
          <w:rtl/>
        </w:rPr>
        <w:t>)</w:t>
      </w:r>
      <w:r w:rsidR="00C93733" w:rsidRPr="00C93733">
        <w:rPr>
          <w:rFonts w:ascii="louts shamy" w:hAnsi="louts shamy" w:cs="louts shamy"/>
          <w:sz w:val="28"/>
          <w:szCs w:val="28"/>
          <w:rtl/>
        </w:rPr>
        <w:t>، تخريج المسند للأرناؤوط حديث رقم 19521 (حسن</w:t>
      </w:r>
      <w:r w:rsidR="00C93733">
        <w:rPr>
          <w:rFonts w:ascii="louts shamy" w:hAnsi="louts shamy" w:cs="louts shamy"/>
          <w:sz w:val="28"/>
          <w:szCs w:val="28"/>
          <w:rtl/>
        </w:rPr>
        <w:t>)</w:t>
      </w:r>
      <w:r w:rsidR="00C93733" w:rsidRPr="00C93733">
        <w:rPr>
          <w:rFonts w:ascii="louts shamy" w:hAnsi="louts shamy" w:cs="louts shamy"/>
          <w:sz w:val="28"/>
          <w:szCs w:val="28"/>
          <w:rtl/>
        </w:rPr>
        <w:t>، صحيح الأدب المفرد حديث رقم 957 (حسن</w:t>
      </w:r>
      <w:r w:rsidR="00C93733">
        <w:rPr>
          <w:rFonts w:ascii="louts shamy" w:hAnsi="louts shamy" w:cs="louts shamy"/>
          <w:sz w:val="28"/>
          <w:szCs w:val="28"/>
          <w:rtl/>
        </w:rPr>
        <w:t>)</w:t>
      </w:r>
    </w:p>
  </w:footnote>
  <w:footnote w:id="206">
    <w:p w14:paraId="00FA4610" w14:textId="3EBEB227" w:rsidR="00C93733" w:rsidRPr="00C93733" w:rsidRDefault="00FC6945" w:rsidP="00FC6945">
      <w:pPr>
        <w:pStyle w:val="af"/>
        <w:bidi/>
        <w:ind w:left="397" w:hanging="397"/>
        <w:jc w:val="both"/>
        <w:rPr>
          <w:rFonts w:ascii="louts shamy" w:hAnsi="louts shamy" w:cs="louts shamy"/>
          <w:sz w:val="28"/>
          <w:szCs w:val="28"/>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rPr>
        <w:t>تخريج المسند للأرناؤوط حديث رقم 15720 (إسناده صحيح على شرط الشيخين</w:t>
      </w:r>
      <w:r w:rsidR="00C93733">
        <w:rPr>
          <w:rFonts w:ascii="louts shamy" w:hAnsi="louts shamy" w:cs="louts shamy"/>
          <w:sz w:val="28"/>
          <w:szCs w:val="28"/>
          <w:rtl/>
        </w:rPr>
        <w:t>)</w:t>
      </w:r>
      <w:r w:rsidR="00C93733" w:rsidRPr="00C93733">
        <w:rPr>
          <w:rFonts w:ascii="louts shamy" w:hAnsi="louts shamy" w:cs="louts shamy"/>
          <w:sz w:val="28"/>
          <w:szCs w:val="28"/>
          <w:rtl/>
        </w:rPr>
        <w:t>، الفتح الرباني 10: 5229 (إسناده صحيح</w:t>
      </w:r>
      <w:r w:rsidR="00C93733">
        <w:rPr>
          <w:rFonts w:ascii="louts shamy" w:hAnsi="louts shamy" w:cs="louts shamy"/>
          <w:sz w:val="28"/>
          <w:szCs w:val="28"/>
          <w:rtl/>
        </w:rPr>
        <w:t>)</w:t>
      </w:r>
      <w:r w:rsidR="00C93733" w:rsidRPr="00C93733">
        <w:rPr>
          <w:rFonts w:ascii="louts shamy" w:hAnsi="louts shamy" w:cs="louts shamy"/>
          <w:sz w:val="28"/>
          <w:szCs w:val="28"/>
          <w:rtl/>
        </w:rPr>
        <w:t>، السلسلة الصحيحة حديث رقم 3281 (إسناده صحيح على شرط الشيخين</w:t>
      </w:r>
      <w:r w:rsidR="00C93733">
        <w:rPr>
          <w:rFonts w:ascii="louts shamy" w:hAnsi="louts shamy" w:cs="louts shamy"/>
          <w:sz w:val="28"/>
          <w:szCs w:val="28"/>
          <w:rtl/>
        </w:rPr>
        <w:t>)</w:t>
      </w:r>
      <w:r w:rsidR="00C93733" w:rsidRPr="00C93733">
        <w:rPr>
          <w:rFonts w:ascii="louts shamy" w:hAnsi="louts shamy" w:cs="louts shamy"/>
          <w:sz w:val="28"/>
          <w:szCs w:val="28"/>
          <w:rtl/>
        </w:rPr>
        <w:t>، المسند المصنف المعلل حديث رقم 4208</w:t>
      </w:r>
      <w:r w:rsidR="00C93733">
        <w:rPr>
          <w:rFonts w:ascii="louts shamy" w:hAnsi="louts shamy" w:cs="louts shamy"/>
          <w:sz w:val="28"/>
          <w:szCs w:val="28"/>
          <w:rtl/>
        </w:rPr>
        <w:t>)</w:t>
      </w:r>
      <w:r w:rsidR="00C93733" w:rsidRPr="00C93733">
        <w:rPr>
          <w:rFonts w:ascii="louts shamy" w:hAnsi="louts shamy" w:cs="louts shamy"/>
          <w:sz w:val="28"/>
          <w:szCs w:val="28"/>
          <w:rtl/>
        </w:rPr>
        <w:t>.</w:t>
      </w:r>
    </w:p>
  </w:footnote>
  <w:footnote w:id="207">
    <w:p w14:paraId="1C5E7216" w14:textId="12AF672B" w:rsidR="00C93733" w:rsidRPr="00C93733" w:rsidRDefault="00FC6945" w:rsidP="00FC6945">
      <w:pPr>
        <w:pStyle w:val="af"/>
        <w:bidi/>
        <w:ind w:left="397" w:hanging="397"/>
        <w:jc w:val="both"/>
        <w:rPr>
          <w:rFonts w:ascii="louts shamy" w:hAnsi="louts shamy" w:cs="louts shamy"/>
          <w:sz w:val="28"/>
          <w:szCs w:val="28"/>
          <w:rtl/>
          <w:lang w:val="en-GB" w:bidi="ar-IQ"/>
        </w:rPr>
      </w:pPr>
      <w:r w:rsidRPr="00FC6945">
        <w:rPr>
          <w:rStyle w:val="aa"/>
          <w:sz w:val="24"/>
          <w:szCs w:val="24"/>
          <w:rtl/>
        </w:rPr>
        <w:t>(</w:t>
      </w:r>
      <w:r w:rsidR="00C93733" w:rsidRPr="00FC6945">
        <w:rPr>
          <w:rStyle w:val="aa"/>
          <w:sz w:val="24"/>
          <w:szCs w:val="24"/>
        </w:rPr>
        <w:footnoteRef/>
      </w:r>
      <w:r w:rsidRPr="00FC6945">
        <w:rPr>
          <w:rStyle w:val="aa"/>
          <w:sz w:val="24"/>
          <w:szCs w:val="24"/>
          <w:rtl/>
        </w:rPr>
        <w:t>)</w:t>
      </w:r>
      <w:r w:rsidR="00C93733" w:rsidRPr="00C93733">
        <w:rPr>
          <w:rFonts w:ascii="louts shamy" w:hAnsi="louts shamy" w:cs="louts shamy"/>
          <w:sz w:val="28"/>
          <w:szCs w:val="28"/>
        </w:rPr>
        <w:t xml:space="preserve"> </w:t>
      </w:r>
      <w:r w:rsidR="00C93733" w:rsidRPr="00C93733">
        <w:rPr>
          <w:rFonts w:ascii="louts shamy" w:hAnsi="louts shamy" w:cs="louts shamy"/>
          <w:sz w:val="28"/>
          <w:szCs w:val="28"/>
          <w:rtl/>
          <w:lang w:bidi="ar-IQ"/>
        </w:rPr>
        <w:t>صحيح البخاري حديث رقم 952، صحيح مسلم حديث رقم 892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C93733" w14:paraId="0EA5FC9B" w14:textId="77777777" w:rsidTr="578FCDAD">
      <w:trPr>
        <w:trHeight w:val="300"/>
      </w:trPr>
      <w:tc>
        <w:tcPr>
          <w:tcW w:w="3120" w:type="dxa"/>
        </w:tcPr>
        <w:p w14:paraId="2B2A4CD2" w14:textId="77777777" w:rsidR="00C93733" w:rsidRDefault="00C93733" w:rsidP="578FCDAD">
          <w:pPr>
            <w:pStyle w:val="ad"/>
            <w:ind w:left="-115"/>
            <w:rPr>
              <w:rFonts w:ascii="Times New Roman" w:hAnsi="Times New Roman" w:cs="Times New Roman"/>
            </w:rPr>
          </w:pPr>
        </w:p>
      </w:tc>
      <w:tc>
        <w:tcPr>
          <w:tcW w:w="3120" w:type="dxa"/>
        </w:tcPr>
        <w:p w14:paraId="10D1DD1F" w14:textId="77777777" w:rsidR="00C93733" w:rsidRDefault="00C93733" w:rsidP="578FCDAD">
          <w:pPr>
            <w:pStyle w:val="ad"/>
            <w:jc w:val="center"/>
            <w:rPr>
              <w:rFonts w:ascii="Times New Roman" w:hAnsi="Times New Roman" w:cs="Times New Roman"/>
            </w:rPr>
          </w:pPr>
        </w:p>
      </w:tc>
      <w:tc>
        <w:tcPr>
          <w:tcW w:w="3120" w:type="dxa"/>
        </w:tcPr>
        <w:p w14:paraId="5E1CB704" w14:textId="77777777" w:rsidR="00C93733" w:rsidRDefault="00C93733" w:rsidP="578FCDAD">
          <w:pPr>
            <w:pStyle w:val="ad"/>
            <w:ind w:right="-115"/>
            <w:jc w:val="right"/>
            <w:rPr>
              <w:rFonts w:ascii="Times New Roman" w:hAnsi="Times New Roman" w:cs="Times New Roman"/>
            </w:rPr>
          </w:pPr>
        </w:p>
      </w:tc>
    </w:tr>
  </w:tbl>
  <w:p w14:paraId="10D88C38" w14:textId="77777777" w:rsidR="00C93733" w:rsidRDefault="00C93733" w:rsidP="578FCDAD">
    <w:pPr>
      <w:pStyle w:val="ad"/>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033D0"/>
    <w:multiLevelType w:val="hybridMultilevel"/>
    <w:tmpl w:val="02BE8DE4"/>
    <w:lvl w:ilvl="0" w:tplc="0ACED6BE">
      <w:start w:val="1"/>
      <w:numFmt w:val="bullet"/>
      <w:lvlText w:val=""/>
      <w:lvlJc w:val="left"/>
      <w:pPr>
        <w:ind w:left="720" w:hanging="360"/>
      </w:pPr>
      <w:rPr>
        <w:rFonts w:ascii="Symbol" w:hAnsi="Symbol" w:hint="default"/>
      </w:rPr>
    </w:lvl>
    <w:lvl w:ilvl="1" w:tplc="F446CE1A">
      <w:start w:val="1"/>
      <w:numFmt w:val="bullet"/>
      <w:lvlText w:val="o"/>
      <w:lvlJc w:val="left"/>
      <w:pPr>
        <w:ind w:left="1440" w:hanging="360"/>
      </w:pPr>
      <w:rPr>
        <w:rFonts w:ascii="Courier New" w:hAnsi="Courier New" w:hint="default"/>
      </w:rPr>
    </w:lvl>
    <w:lvl w:ilvl="2" w:tplc="4442E6BE">
      <w:start w:val="1"/>
      <w:numFmt w:val="bullet"/>
      <w:lvlText w:val=""/>
      <w:lvlJc w:val="left"/>
      <w:pPr>
        <w:ind w:left="2160" w:hanging="360"/>
      </w:pPr>
      <w:rPr>
        <w:rFonts w:ascii="Wingdings" w:hAnsi="Wingdings" w:hint="default"/>
      </w:rPr>
    </w:lvl>
    <w:lvl w:ilvl="3" w:tplc="AC04AD72">
      <w:start w:val="1"/>
      <w:numFmt w:val="bullet"/>
      <w:lvlText w:val=""/>
      <w:lvlJc w:val="left"/>
      <w:pPr>
        <w:ind w:left="2880" w:hanging="360"/>
      </w:pPr>
      <w:rPr>
        <w:rFonts w:ascii="Symbol" w:hAnsi="Symbol" w:hint="default"/>
      </w:rPr>
    </w:lvl>
    <w:lvl w:ilvl="4" w:tplc="684A6AAA">
      <w:start w:val="1"/>
      <w:numFmt w:val="bullet"/>
      <w:lvlText w:val="o"/>
      <w:lvlJc w:val="left"/>
      <w:pPr>
        <w:ind w:left="3600" w:hanging="360"/>
      </w:pPr>
      <w:rPr>
        <w:rFonts w:ascii="Courier New" w:hAnsi="Courier New" w:hint="default"/>
      </w:rPr>
    </w:lvl>
    <w:lvl w:ilvl="5" w:tplc="827C6986">
      <w:start w:val="1"/>
      <w:numFmt w:val="bullet"/>
      <w:lvlText w:val=""/>
      <w:lvlJc w:val="left"/>
      <w:pPr>
        <w:ind w:left="4320" w:hanging="360"/>
      </w:pPr>
      <w:rPr>
        <w:rFonts w:ascii="Wingdings" w:hAnsi="Wingdings" w:hint="default"/>
      </w:rPr>
    </w:lvl>
    <w:lvl w:ilvl="6" w:tplc="CC765C44">
      <w:start w:val="1"/>
      <w:numFmt w:val="bullet"/>
      <w:lvlText w:val=""/>
      <w:lvlJc w:val="left"/>
      <w:pPr>
        <w:ind w:left="5040" w:hanging="360"/>
      </w:pPr>
      <w:rPr>
        <w:rFonts w:ascii="Symbol" w:hAnsi="Symbol" w:hint="default"/>
      </w:rPr>
    </w:lvl>
    <w:lvl w:ilvl="7" w:tplc="1BCE2FD6">
      <w:start w:val="1"/>
      <w:numFmt w:val="bullet"/>
      <w:lvlText w:val="o"/>
      <w:lvlJc w:val="left"/>
      <w:pPr>
        <w:ind w:left="5760" w:hanging="360"/>
      </w:pPr>
      <w:rPr>
        <w:rFonts w:ascii="Courier New" w:hAnsi="Courier New" w:hint="default"/>
      </w:rPr>
    </w:lvl>
    <w:lvl w:ilvl="8" w:tplc="9A88CD72">
      <w:start w:val="1"/>
      <w:numFmt w:val="bullet"/>
      <w:lvlText w:val=""/>
      <w:lvlJc w:val="left"/>
      <w:pPr>
        <w:ind w:left="6480" w:hanging="360"/>
      </w:pPr>
      <w:rPr>
        <w:rFonts w:ascii="Wingdings" w:hAnsi="Wingdings" w:hint="default"/>
      </w:rPr>
    </w:lvl>
  </w:abstractNum>
  <w:abstractNum w:abstractNumId="1" w15:restartNumberingAfterBreak="0">
    <w:nsid w:val="0730B004"/>
    <w:multiLevelType w:val="hybridMultilevel"/>
    <w:tmpl w:val="0694C076"/>
    <w:lvl w:ilvl="0" w:tplc="12BC3D86">
      <w:start w:val="1"/>
      <w:numFmt w:val="bullet"/>
      <w:lvlText w:val=""/>
      <w:lvlJc w:val="left"/>
      <w:pPr>
        <w:ind w:left="720" w:hanging="360"/>
      </w:pPr>
      <w:rPr>
        <w:rFonts w:ascii="Symbol" w:hAnsi="Symbol" w:hint="default"/>
      </w:rPr>
    </w:lvl>
    <w:lvl w:ilvl="1" w:tplc="C1EAC39A">
      <w:start w:val="1"/>
      <w:numFmt w:val="bullet"/>
      <w:lvlText w:val="o"/>
      <w:lvlJc w:val="left"/>
      <w:pPr>
        <w:ind w:left="1440" w:hanging="360"/>
      </w:pPr>
      <w:rPr>
        <w:rFonts w:ascii="Courier New" w:hAnsi="Courier New" w:hint="default"/>
      </w:rPr>
    </w:lvl>
    <w:lvl w:ilvl="2" w:tplc="707CBD20">
      <w:start w:val="1"/>
      <w:numFmt w:val="bullet"/>
      <w:lvlText w:val=""/>
      <w:lvlJc w:val="left"/>
      <w:pPr>
        <w:ind w:left="2160" w:hanging="360"/>
      </w:pPr>
      <w:rPr>
        <w:rFonts w:ascii="Wingdings" w:hAnsi="Wingdings" w:hint="default"/>
      </w:rPr>
    </w:lvl>
    <w:lvl w:ilvl="3" w:tplc="076CF9B4">
      <w:start w:val="1"/>
      <w:numFmt w:val="bullet"/>
      <w:lvlText w:val=""/>
      <w:lvlJc w:val="left"/>
      <w:pPr>
        <w:ind w:left="2880" w:hanging="360"/>
      </w:pPr>
      <w:rPr>
        <w:rFonts w:ascii="Symbol" w:hAnsi="Symbol" w:hint="default"/>
      </w:rPr>
    </w:lvl>
    <w:lvl w:ilvl="4" w:tplc="01E87774">
      <w:start w:val="1"/>
      <w:numFmt w:val="bullet"/>
      <w:lvlText w:val="o"/>
      <w:lvlJc w:val="left"/>
      <w:pPr>
        <w:ind w:left="3600" w:hanging="360"/>
      </w:pPr>
      <w:rPr>
        <w:rFonts w:ascii="Courier New" w:hAnsi="Courier New" w:hint="default"/>
      </w:rPr>
    </w:lvl>
    <w:lvl w:ilvl="5" w:tplc="06507496">
      <w:start w:val="1"/>
      <w:numFmt w:val="bullet"/>
      <w:lvlText w:val=""/>
      <w:lvlJc w:val="left"/>
      <w:pPr>
        <w:ind w:left="4320" w:hanging="360"/>
      </w:pPr>
      <w:rPr>
        <w:rFonts w:ascii="Wingdings" w:hAnsi="Wingdings" w:hint="default"/>
      </w:rPr>
    </w:lvl>
    <w:lvl w:ilvl="6" w:tplc="226858C0">
      <w:start w:val="1"/>
      <w:numFmt w:val="bullet"/>
      <w:lvlText w:val=""/>
      <w:lvlJc w:val="left"/>
      <w:pPr>
        <w:ind w:left="5040" w:hanging="360"/>
      </w:pPr>
      <w:rPr>
        <w:rFonts w:ascii="Symbol" w:hAnsi="Symbol" w:hint="default"/>
      </w:rPr>
    </w:lvl>
    <w:lvl w:ilvl="7" w:tplc="1228097A">
      <w:start w:val="1"/>
      <w:numFmt w:val="bullet"/>
      <w:lvlText w:val="o"/>
      <w:lvlJc w:val="left"/>
      <w:pPr>
        <w:ind w:left="5760" w:hanging="360"/>
      </w:pPr>
      <w:rPr>
        <w:rFonts w:ascii="Courier New" w:hAnsi="Courier New" w:hint="default"/>
      </w:rPr>
    </w:lvl>
    <w:lvl w:ilvl="8" w:tplc="E382A384">
      <w:start w:val="1"/>
      <w:numFmt w:val="bullet"/>
      <w:lvlText w:val=""/>
      <w:lvlJc w:val="left"/>
      <w:pPr>
        <w:ind w:left="6480" w:hanging="360"/>
      </w:pPr>
      <w:rPr>
        <w:rFonts w:ascii="Wingdings" w:hAnsi="Wingdings" w:hint="default"/>
      </w:rPr>
    </w:lvl>
  </w:abstractNum>
  <w:abstractNum w:abstractNumId="2" w15:restartNumberingAfterBreak="0">
    <w:nsid w:val="0847C22D"/>
    <w:multiLevelType w:val="hybridMultilevel"/>
    <w:tmpl w:val="0652F166"/>
    <w:lvl w:ilvl="0" w:tplc="6554B98E">
      <w:start w:val="1"/>
      <w:numFmt w:val="bullet"/>
      <w:lvlText w:val=""/>
      <w:lvlJc w:val="left"/>
      <w:pPr>
        <w:ind w:left="720" w:hanging="360"/>
      </w:pPr>
      <w:rPr>
        <w:rFonts w:ascii="Symbol" w:hAnsi="Symbol" w:hint="default"/>
      </w:rPr>
    </w:lvl>
    <w:lvl w:ilvl="1" w:tplc="FD06938C">
      <w:start w:val="1"/>
      <w:numFmt w:val="bullet"/>
      <w:lvlText w:val="o"/>
      <w:lvlJc w:val="left"/>
      <w:pPr>
        <w:ind w:left="1440" w:hanging="360"/>
      </w:pPr>
      <w:rPr>
        <w:rFonts w:ascii="Courier New" w:hAnsi="Courier New" w:hint="default"/>
      </w:rPr>
    </w:lvl>
    <w:lvl w:ilvl="2" w:tplc="E03A9C88">
      <w:start w:val="1"/>
      <w:numFmt w:val="bullet"/>
      <w:lvlText w:val=""/>
      <w:lvlJc w:val="left"/>
      <w:pPr>
        <w:ind w:left="2160" w:hanging="360"/>
      </w:pPr>
      <w:rPr>
        <w:rFonts w:ascii="Wingdings" w:hAnsi="Wingdings" w:hint="default"/>
      </w:rPr>
    </w:lvl>
    <w:lvl w:ilvl="3" w:tplc="A2529D74">
      <w:start w:val="1"/>
      <w:numFmt w:val="bullet"/>
      <w:lvlText w:val=""/>
      <w:lvlJc w:val="left"/>
      <w:pPr>
        <w:ind w:left="2880" w:hanging="360"/>
      </w:pPr>
      <w:rPr>
        <w:rFonts w:ascii="Symbol" w:hAnsi="Symbol" w:hint="default"/>
      </w:rPr>
    </w:lvl>
    <w:lvl w:ilvl="4" w:tplc="E7568ADC">
      <w:start w:val="1"/>
      <w:numFmt w:val="bullet"/>
      <w:lvlText w:val="o"/>
      <w:lvlJc w:val="left"/>
      <w:pPr>
        <w:ind w:left="3600" w:hanging="360"/>
      </w:pPr>
      <w:rPr>
        <w:rFonts w:ascii="Courier New" w:hAnsi="Courier New" w:hint="default"/>
      </w:rPr>
    </w:lvl>
    <w:lvl w:ilvl="5" w:tplc="AC9A237A">
      <w:start w:val="1"/>
      <w:numFmt w:val="bullet"/>
      <w:lvlText w:val=""/>
      <w:lvlJc w:val="left"/>
      <w:pPr>
        <w:ind w:left="4320" w:hanging="360"/>
      </w:pPr>
      <w:rPr>
        <w:rFonts w:ascii="Wingdings" w:hAnsi="Wingdings" w:hint="default"/>
      </w:rPr>
    </w:lvl>
    <w:lvl w:ilvl="6" w:tplc="593602FA">
      <w:start w:val="1"/>
      <w:numFmt w:val="bullet"/>
      <w:lvlText w:val=""/>
      <w:lvlJc w:val="left"/>
      <w:pPr>
        <w:ind w:left="5040" w:hanging="360"/>
      </w:pPr>
      <w:rPr>
        <w:rFonts w:ascii="Symbol" w:hAnsi="Symbol" w:hint="default"/>
      </w:rPr>
    </w:lvl>
    <w:lvl w:ilvl="7" w:tplc="86980E0E">
      <w:start w:val="1"/>
      <w:numFmt w:val="bullet"/>
      <w:lvlText w:val="o"/>
      <w:lvlJc w:val="left"/>
      <w:pPr>
        <w:ind w:left="5760" w:hanging="360"/>
      </w:pPr>
      <w:rPr>
        <w:rFonts w:ascii="Courier New" w:hAnsi="Courier New" w:hint="default"/>
      </w:rPr>
    </w:lvl>
    <w:lvl w:ilvl="8" w:tplc="9B663C30">
      <w:start w:val="1"/>
      <w:numFmt w:val="bullet"/>
      <w:lvlText w:val=""/>
      <w:lvlJc w:val="left"/>
      <w:pPr>
        <w:ind w:left="6480" w:hanging="360"/>
      </w:pPr>
      <w:rPr>
        <w:rFonts w:ascii="Wingdings" w:hAnsi="Wingdings" w:hint="default"/>
      </w:rPr>
    </w:lvl>
  </w:abstractNum>
  <w:abstractNum w:abstractNumId="3" w15:restartNumberingAfterBreak="0">
    <w:nsid w:val="0C24DD9F"/>
    <w:multiLevelType w:val="hybridMultilevel"/>
    <w:tmpl w:val="4B6E4E54"/>
    <w:lvl w:ilvl="0" w:tplc="6BFE7466">
      <w:start w:val="1"/>
      <w:numFmt w:val="bullet"/>
      <w:lvlText w:val=""/>
      <w:lvlJc w:val="left"/>
      <w:pPr>
        <w:ind w:left="720" w:hanging="360"/>
      </w:pPr>
      <w:rPr>
        <w:rFonts w:ascii="Symbol" w:hAnsi="Symbol" w:hint="default"/>
      </w:rPr>
    </w:lvl>
    <w:lvl w:ilvl="1" w:tplc="E9200E00">
      <w:start w:val="1"/>
      <w:numFmt w:val="bullet"/>
      <w:lvlText w:val="o"/>
      <w:lvlJc w:val="left"/>
      <w:pPr>
        <w:ind w:left="1440" w:hanging="360"/>
      </w:pPr>
      <w:rPr>
        <w:rFonts w:ascii="Courier New" w:hAnsi="Courier New" w:hint="default"/>
      </w:rPr>
    </w:lvl>
    <w:lvl w:ilvl="2" w:tplc="7E029A04">
      <w:start w:val="1"/>
      <w:numFmt w:val="bullet"/>
      <w:lvlText w:val=""/>
      <w:lvlJc w:val="left"/>
      <w:pPr>
        <w:ind w:left="2160" w:hanging="360"/>
      </w:pPr>
      <w:rPr>
        <w:rFonts w:ascii="Wingdings" w:hAnsi="Wingdings" w:hint="default"/>
      </w:rPr>
    </w:lvl>
    <w:lvl w:ilvl="3" w:tplc="181EA652">
      <w:start w:val="1"/>
      <w:numFmt w:val="bullet"/>
      <w:lvlText w:val=""/>
      <w:lvlJc w:val="left"/>
      <w:pPr>
        <w:ind w:left="2880" w:hanging="360"/>
      </w:pPr>
      <w:rPr>
        <w:rFonts w:ascii="Symbol" w:hAnsi="Symbol" w:hint="default"/>
      </w:rPr>
    </w:lvl>
    <w:lvl w:ilvl="4" w:tplc="1E14460C">
      <w:start w:val="1"/>
      <w:numFmt w:val="bullet"/>
      <w:lvlText w:val="o"/>
      <w:lvlJc w:val="left"/>
      <w:pPr>
        <w:ind w:left="3600" w:hanging="360"/>
      </w:pPr>
      <w:rPr>
        <w:rFonts w:ascii="Courier New" w:hAnsi="Courier New" w:hint="default"/>
      </w:rPr>
    </w:lvl>
    <w:lvl w:ilvl="5" w:tplc="99A4944E">
      <w:start w:val="1"/>
      <w:numFmt w:val="bullet"/>
      <w:lvlText w:val=""/>
      <w:lvlJc w:val="left"/>
      <w:pPr>
        <w:ind w:left="4320" w:hanging="360"/>
      </w:pPr>
      <w:rPr>
        <w:rFonts w:ascii="Wingdings" w:hAnsi="Wingdings" w:hint="default"/>
      </w:rPr>
    </w:lvl>
    <w:lvl w:ilvl="6" w:tplc="F22C3612">
      <w:start w:val="1"/>
      <w:numFmt w:val="bullet"/>
      <w:lvlText w:val=""/>
      <w:lvlJc w:val="left"/>
      <w:pPr>
        <w:ind w:left="5040" w:hanging="360"/>
      </w:pPr>
      <w:rPr>
        <w:rFonts w:ascii="Symbol" w:hAnsi="Symbol" w:hint="default"/>
      </w:rPr>
    </w:lvl>
    <w:lvl w:ilvl="7" w:tplc="BB8C9E5E">
      <w:start w:val="1"/>
      <w:numFmt w:val="bullet"/>
      <w:lvlText w:val="o"/>
      <w:lvlJc w:val="left"/>
      <w:pPr>
        <w:ind w:left="5760" w:hanging="360"/>
      </w:pPr>
      <w:rPr>
        <w:rFonts w:ascii="Courier New" w:hAnsi="Courier New" w:hint="default"/>
      </w:rPr>
    </w:lvl>
    <w:lvl w:ilvl="8" w:tplc="F1D65780">
      <w:start w:val="1"/>
      <w:numFmt w:val="bullet"/>
      <w:lvlText w:val=""/>
      <w:lvlJc w:val="left"/>
      <w:pPr>
        <w:ind w:left="6480" w:hanging="360"/>
      </w:pPr>
      <w:rPr>
        <w:rFonts w:ascii="Wingdings" w:hAnsi="Wingdings" w:hint="default"/>
      </w:rPr>
    </w:lvl>
  </w:abstractNum>
  <w:abstractNum w:abstractNumId="4" w15:restartNumberingAfterBreak="0">
    <w:nsid w:val="0D54F787"/>
    <w:multiLevelType w:val="hybridMultilevel"/>
    <w:tmpl w:val="A49A36DC"/>
    <w:lvl w:ilvl="0" w:tplc="FE628AD8">
      <w:start w:val="1"/>
      <w:numFmt w:val="bullet"/>
      <w:lvlText w:val=""/>
      <w:lvlJc w:val="left"/>
      <w:pPr>
        <w:ind w:left="720" w:hanging="360"/>
      </w:pPr>
      <w:rPr>
        <w:rFonts w:ascii="Symbol" w:hAnsi="Symbol" w:hint="default"/>
      </w:rPr>
    </w:lvl>
    <w:lvl w:ilvl="1" w:tplc="ECC87884">
      <w:start w:val="1"/>
      <w:numFmt w:val="bullet"/>
      <w:lvlText w:val="o"/>
      <w:lvlJc w:val="left"/>
      <w:pPr>
        <w:ind w:left="1440" w:hanging="360"/>
      </w:pPr>
      <w:rPr>
        <w:rFonts w:ascii="Courier New" w:hAnsi="Courier New" w:hint="default"/>
      </w:rPr>
    </w:lvl>
    <w:lvl w:ilvl="2" w:tplc="F55C6CA6">
      <w:start w:val="1"/>
      <w:numFmt w:val="bullet"/>
      <w:lvlText w:val=""/>
      <w:lvlJc w:val="left"/>
      <w:pPr>
        <w:ind w:left="2160" w:hanging="360"/>
      </w:pPr>
      <w:rPr>
        <w:rFonts w:ascii="Wingdings" w:hAnsi="Wingdings" w:hint="default"/>
      </w:rPr>
    </w:lvl>
    <w:lvl w:ilvl="3" w:tplc="8CFC2D86">
      <w:start w:val="1"/>
      <w:numFmt w:val="bullet"/>
      <w:lvlText w:val=""/>
      <w:lvlJc w:val="left"/>
      <w:pPr>
        <w:ind w:left="2880" w:hanging="360"/>
      </w:pPr>
      <w:rPr>
        <w:rFonts w:ascii="Symbol" w:hAnsi="Symbol" w:hint="default"/>
      </w:rPr>
    </w:lvl>
    <w:lvl w:ilvl="4" w:tplc="D3948AC4">
      <w:start w:val="1"/>
      <w:numFmt w:val="bullet"/>
      <w:lvlText w:val="o"/>
      <w:lvlJc w:val="left"/>
      <w:pPr>
        <w:ind w:left="3600" w:hanging="360"/>
      </w:pPr>
      <w:rPr>
        <w:rFonts w:ascii="Courier New" w:hAnsi="Courier New" w:hint="default"/>
      </w:rPr>
    </w:lvl>
    <w:lvl w:ilvl="5" w:tplc="1E96DB42">
      <w:start w:val="1"/>
      <w:numFmt w:val="bullet"/>
      <w:lvlText w:val=""/>
      <w:lvlJc w:val="left"/>
      <w:pPr>
        <w:ind w:left="4320" w:hanging="360"/>
      </w:pPr>
      <w:rPr>
        <w:rFonts w:ascii="Wingdings" w:hAnsi="Wingdings" w:hint="default"/>
      </w:rPr>
    </w:lvl>
    <w:lvl w:ilvl="6" w:tplc="1540BD7C">
      <w:start w:val="1"/>
      <w:numFmt w:val="bullet"/>
      <w:lvlText w:val=""/>
      <w:lvlJc w:val="left"/>
      <w:pPr>
        <w:ind w:left="5040" w:hanging="360"/>
      </w:pPr>
      <w:rPr>
        <w:rFonts w:ascii="Symbol" w:hAnsi="Symbol" w:hint="default"/>
      </w:rPr>
    </w:lvl>
    <w:lvl w:ilvl="7" w:tplc="E384FB60">
      <w:start w:val="1"/>
      <w:numFmt w:val="bullet"/>
      <w:lvlText w:val="o"/>
      <w:lvlJc w:val="left"/>
      <w:pPr>
        <w:ind w:left="5760" w:hanging="360"/>
      </w:pPr>
      <w:rPr>
        <w:rFonts w:ascii="Courier New" w:hAnsi="Courier New" w:hint="default"/>
      </w:rPr>
    </w:lvl>
    <w:lvl w:ilvl="8" w:tplc="339A299E">
      <w:start w:val="1"/>
      <w:numFmt w:val="bullet"/>
      <w:lvlText w:val=""/>
      <w:lvlJc w:val="left"/>
      <w:pPr>
        <w:ind w:left="6480" w:hanging="360"/>
      </w:pPr>
      <w:rPr>
        <w:rFonts w:ascii="Wingdings" w:hAnsi="Wingdings" w:hint="default"/>
      </w:rPr>
    </w:lvl>
  </w:abstractNum>
  <w:abstractNum w:abstractNumId="5" w15:restartNumberingAfterBreak="0">
    <w:nsid w:val="0E4662A0"/>
    <w:multiLevelType w:val="hybridMultilevel"/>
    <w:tmpl w:val="D8AAAA2E"/>
    <w:lvl w:ilvl="0" w:tplc="537AD4AA">
      <w:start w:val="1"/>
      <w:numFmt w:val="decimal"/>
      <w:lvlText w:val="%1-"/>
      <w:lvlJc w:val="left"/>
      <w:pPr>
        <w:ind w:left="720" w:hanging="360"/>
      </w:pPr>
      <w:rPr>
        <w:rFonts w:cs="Times New Roman"/>
      </w:rPr>
    </w:lvl>
    <w:lvl w:ilvl="1" w:tplc="F9745FFC">
      <w:start w:val="1"/>
      <w:numFmt w:val="lowerLetter"/>
      <w:lvlText w:val="%2."/>
      <w:lvlJc w:val="left"/>
      <w:pPr>
        <w:ind w:left="1440" w:hanging="360"/>
      </w:pPr>
      <w:rPr>
        <w:rFonts w:cs="Times New Roman"/>
      </w:rPr>
    </w:lvl>
    <w:lvl w:ilvl="2" w:tplc="BCB863F8">
      <w:start w:val="1"/>
      <w:numFmt w:val="lowerRoman"/>
      <w:lvlText w:val="%3."/>
      <w:lvlJc w:val="right"/>
      <w:pPr>
        <w:ind w:left="2160" w:hanging="180"/>
      </w:pPr>
      <w:rPr>
        <w:rFonts w:cs="Times New Roman"/>
      </w:rPr>
    </w:lvl>
    <w:lvl w:ilvl="3" w:tplc="9FE23032">
      <w:start w:val="1"/>
      <w:numFmt w:val="decimal"/>
      <w:lvlText w:val="%4."/>
      <w:lvlJc w:val="left"/>
      <w:pPr>
        <w:ind w:left="2880" w:hanging="360"/>
      </w:pPr>
      <w:rPr>
        <w:rFonts w:cs="Times New Roman"/>
      </w:rPr>
    </w:lvl>
    <w:lvl w:ilvl="4" w:tplc="5A00323C">
      <w:start w:val="1"/>
      <w:numFmt w:val="lowerLetter"/>
      <w:lvlText w:val="%5."/>
      <w:lvlJc w:val="left"/>
      <w:pPr>
        <w:ind w:left="3600" w:hanging="360"/>
      </w:pPr>
      <w:rPr>
        <w:rFonts w:cs="Times New Roman"/>
      </w:rPr>
    </w:lvl>
    <w:lvl w:ilvl="5" w:tplc="AE66FE98">
      <w:start w:val="1"/>
      <w:numFmt w:val="lowerRoman"/>
      <w:lvlText w:val="%6."/>
      <w:lvlJc w:val="right"/>
      <w:pPr>
        <w:ind w:left="4320" w:hanging="180"/>
      </w:pPr>
      <w:rPr>
        <w:rFonts w:cs="Times New Roman"/>
      </w:rPr>
    </w:lvl>
    <w:lvl w:ilvl="6" w:tplc="BA9C97E2">
      <w:start w:val="1"/>
      <w:numFmt w:val="decimal"/>
      <w:lvlText w:val="%7."/>
      <w:lvlJc w:val="left"/>
      <w:pPr>
        <w:ind w:left="5040" w:hanging="360"/>
      </w:pPr>
      <w:rPr>
        <w:rFonts w:cs="Times New Roman"/>
      </w:rPr>
    </w:lvl>
    <w:lvl w:ilvl="7" w:tplc="3392C226">
      <w:start w:val="1"/>
      <w:numFmt w:val="lowerLetter"/>
      <w:lvlText w:val="%8."/>
      <w:lvlJc w:val="left"/>
      <w:pPr>
        <w:ind w:left="5760" w:hanging="360"/>
      </w:pPr>
      <w:rPr>
        <w:rFonts w:cs="Times New Roman"/>
      </w:rPr>
    </w:lvl>
    <w:lvl w:ilvl="8" w:tplc="E7986E08">
      <w:start w:val="1"/>
      <w:numFmt w:val="lowerRoman"/>
      <w:lvlText w:val="%9."/>
      <w:lvlJc w:val="right"/>
      <w:pPr>
        <w:ind w:left="6480" w:hanging="180"/>
      </w:pPr>
      <w:rPr>
        <w:rFonts w:cs="Times New Roman"/>
      </w:rPr>
    </w:lvl>
  </w:abstractNum>
  <w:abstractNum w:abstractNumId="6" w15:restartNumberingAfterBreak="0">
    <w:nsid w:val="0E8FE1E3"/>
    <w:multiLevelType w:val="hybridMultilevel"/>
    <w:tmpl w:val="0DFE37B6"/>
    <w:lvl w:ilvl="0" w:tplc="93521344">
      <w:start w:val="1"/>
      <w:numFmt w:val="bullet"/>
      <w:lvlText w:val=""/>
      <w:lvlJc w:val="left"/>
      <w:pPr>
        <w:ind w:left="720" w:hanging="360"/>
      </w:pPr>
      <w:rPr>
        <w:rFonts w:ascii="Symbol" w:hAnsi="Symbol" w:hint="default"/>
      </w:rPr>
    </w:lvl>
    <w:lvl w:ilvl="1" w:tplc="7AA23E44">
      <w:start w:val="1"/>
      <w:numFmt w:val="bullet"/>
      <w:lvlText w:val="o"/>
      <w:lvlJc w:val="left"/>
      <w:pPr>
        <w:ind w:left="1440" w:hanging="360"/>
      </w:pPr>
      <w:rPr>
        <w:rFonts w:ascii="Courier New" w:hAnsi="Courier New" w:hint="default"/>
      </w:rPr>
    </w:lvl>
    <w:lvl w:ilvl="2" w:tplc="11101AB0">
      <w:start w:val="1"/>
      <w:numFmt w:val="bullet"/>
      <w:lvlText w:val=""/>
      <w:lvlJc w:val="left"/>
      <w:pPr>
        <w:ind w:left="2160" w:hanging="360"/>
      </w:pPr>
      <w:rPr>
        <w:rFonts w:ascii="Wingdings" w:hAnsi="Wingdings" w:hint="default"/>
      </w:rPr>
    </w:lvl>
    <w:lvl w:ilvl="3" w:tplc="1F5C968A">
      <w:start w:val="1"/>
      <w:numFmt w:val="bullet"/>
      <w:lvlText w:val=""/>
      <w:lvlJc w:val="left"/>
      <w:pPr>
        <w:ind w:left="2880" w:hanging="360"/>
      </w:pPr>
      <w:rPr>
        <w:rFonts w:ascii="Symbol" w:hAnsi="Symbol" w:hint="default"/>
      </w:rPr>
    </w:lvl>
    <w:lvl w:ilvl="4" w:tplc="C24421EE">
      <w:start w:val="1"/>
      <w:numFmt w:val="bullet"/>
      <w:lvlText w:val="o"/>
      <w:lvlJc w:val="left"/>
      <w:pPr>
        <w:ind w:left="3600" w:hanging="360"/>
      </w:pPr>
      <w:rPr>
        <w:rFonts w:ascii="Courier New" w:hAnsi="Courier New" w:hint="default"/>
      </w:rPr>
    </w:lvl>
    <w:lvl w:ilvl="5" w:tplc="0AB4E0DC">
      <w:start w:val="1"/>
      <w:numFmt w:val="bullet"/>
      <w:lvlText w:val=""/>
      <w:lvlJc w:val="left"/>
      <w:pPr>
        <w:ind w:left="4320" w:hanging="360"/>
      </w:pPr>
      <w:rPr>
        <w:rFonts w:ascii="Wingdings" w:hAnsi="Wingdings" w:hint="default"/>
      </w:rPr>
    </w:lvl>
    <w:lvl w:ilvl="6" w:tplc="0818BD42">
      <w:start w:val="1"/>
      <w:numFmt w:val="bullet"/>
      <w:lvlText w:val=""/>
      <w:lvlJc w:val="left"/>
      <w:pPr>
        <w:ind w:left="5040" w:hanging="360"/>
      </w:pPr>
      <w:rPr>
        <w:rFonts w:ascii="Symbol" w:hAnsi="Symbol" w:hint="default"/>
      </w:rPr>
    </w:lvl>
    <w:lvl w:ilvl="7" w:tplc="42E6CF56">
      <w:start w:val="1"/>
      <w:numFmt w:val="bullet"/>
      <w:lvlText w:val="o"/>
      <w:lvlJc w:val="left"/>
      <w:pPr>
        <w:ind w:left="5760" w:hanging="360"/>
      </w:pPr>
      <w:rPr>
        <w:rFonts w:ascii="Courier New" w:hAnsi="Courier New" w:hint="default"/>
      </w:rPr>
    </w:lvl>
    <w:lvl w:ilvl="8" w:tplc="B2D29030">
      <w:start w:val="1"/>
      <w:numFmt w:val="bullet"/>
      <w:lvlText w:val=""/>
      <w:lvlJc w:val="left"/>
      <w:pPr>
        <w:ind w:left="6480" w:hanging="360"/>
      </w:pPr>
      <w:rPr>
        <w:rFonts w:ascii="Wingdings" w:hAnsi="Wingdings" w:hint="default"/>
      </w:rPr>
    </w:lvl>
  </w:abstractNum>
  <w:abstractNum w:abstractNumId="7" w15:restartNumberingAfterBreak="0">
    <w:nsid w:val="13A2494E"/>
    <w:multiLevelType w:val="hybridMultilevel"/>
    <w:tmpl w:val="9100423A"/>
    <w:lvl w:ilvl="0" w:tplc="2F3EEAE4">
      <w:start w:val="1"/>
      <w:numFmt w:val="bullet"/>
      <w:lvlText w:val=""/>
      <w:lvlJc w:val="left"/>
      <w:pPr>
        <w:ind w:left="720" w:hanging="360"/>
      </w:pPr>
      <w:rPr>
        <w:rFonts w:ascii="Symbol" w:hAnsi="Symbol" w:hint="default"/>
      </w:rPr>
    </w:lvl>
    <w:lvl w:ilvl="1" w:tplc="CE984C02">
      <w:start w:val="1"/>
      <w:numFmt w:val="bullet"/>
      <w:lvlText w:val="o"/>
      <w:lvlJc w:val="left"/>
      <w:pPr>
        <w:ind w:left="1440" w:hanging="360"/>
      </w:pPr>
      <w:rPr>
        <w:rFonts w:ascii="Courier New" w:hAnsi="Courier New" w:hint="default"/>
      </w:rPr>
    </w:lvl>
    <w:lvl w:ilvl="2" w:tplc="38428E16">
      <w:start w:val="1"/>
      <w:numFmt w:val="bullet"/>
      <w:lvlText w:val=""/>
      <w:lvlJc w:val="left"/>
      <w:pPr>
        <w:ind w:left="2160" w:hanging="360"/>
      </w:pPr>
      <w:rPr>
        <w:rFonts w:ascii="Wingdings" w:hAnsi="Wingdings" w:hint="default"/>
      </w:rPr>
    </w:lvl>
    <w:lvl w:ilvl="3" w:tplc="64462A82">
      <w:start w:val="1"/>
      <w:numFmt w:val="bullet"/>
      <w:lvlText w:val=""/>
      <w:lvlJc w:val="left"/>
      <w:pPr>
        <w:ind w:left="2880" w:hanging="360"/>
      </w:pPr>
      <w:rPr>
        <w:rFonts w:ascii="Symbol" w:hAnsi="Symbol" w:hint="default"/>
      </w:rPr>
    </w:lvl>
    <w:lvl w:ilvl="4" w:tplc="1B46A3C2">
      <w:start w:val="1"/>
      <w:numFmt w:val="bullet"/>
      <w:lvlText w:val="o"/>
      <w:lvlJc w:val="left"/>
      <w:pPr>
        <w:ind w:left="3600" w:hanging="360"/>
      </w:pPr>
      <w:rPr>
        <w:rFonts w:ascii="Courier New" w:hAnsi="Courier New" w:hint="default"/>
      </w:rPr>
    </w:lvl>
    <w:lvl w:ilvl="5" w:tplc="F0D483E2">
      <w:start w:val="1"/>
      <w:numFmt w:val="bullet"/>
      <w:lvlText w:val=""/>
      <w:lvlJc w:val="left"/>
      <w:pPr>
        <w:ind w:left="4320" w:hanging="360"/>
      </w:pPr>
      <w:rPr>
        <w:rFonts w:ascii="Wingdings" w:hAnsi="Wingdings" w:hint="default"/>
      </w:rPr>
    </w:lvl>
    <w:lvl w:ilvl="6" w:tplc="F5101EC8">
      <w:start w:val="1"/>
      <w:numFmt w:val="bullet"/>
      <w:lvlText w:val=""/>
      <w:lvlJc w:val="left"/>
      <w:pPr>
        <w:ind w:left="5040" w:hanging="360"/>
      </w:pPr>
      <w:rPr>
        <w:rFonts w:ascii="Symbol" w:hAnsi="Symbol" w:hint="default"/>
      </w:rPr>
    </w:lvl>
    <w:lvl w:ilvl="7" w:tplc="1EDC50B4">
      <w:start w:val="1"/>
      <w:numFmt w:val="bullet"/>
      <w:lvlText w:val="o"/>
      <w:lvlJc w:val="left"/>
      <w:pPr>
        <w:ind w:left="5760" w:hanging="360"/>
      </w:pPr>
      <w:rPr>
        <w:rFonts w:ascii="Courier New" w:hAnsi="Courier New" w:hint="default"/>
      </w:rPr>
    </w:lvl>
    <w:lvl w:ilvl="8" w:tplc="8EF4B48E">
      <w:start w:val="1"/>
      <w:numFmt w:val="bullet"/>
      <w:lvlText w:val=""/>
      <w:lvlJc w:val="left"/>
      <w:pPr>
        <w:ind w:left="6480" w:hanging="360"/>
      </w:pPr>
      <w:rPr>
        <w:rFonts w:ascii="Wingdings" w:hAnsi="Wingdings" w:hint="default"/>
      </w:rPr>
    </w:lvl>
  </w:abstractNum>
  <w:abstractNum w:abstractNumId="8" w15:restartNumberingAfterBreak="0">
    <w:nsid w:val="16707EDD"/>
    <w:multiLevelType w:val="hybridMultilevel"/>
    <w:tmpl w:val="B62C47BA"/>
    <w:lvl w:ilvl="0" w:tplc="268C1172">
      <w:start w:val="1"/>
      <w:numFmt w:val="bullet"/>
      <w:lvlText w:val=""/>
      <w:lvlJc w:val="left"/>
      <w:pPr>
        <w:ind w:left="720" w:hanging="360"/>
      </w:pPr>
      <w:rPr>
        <w:rFonts w:ascii="Symbol" w:hAnsi="Symbol" w:hint="default"/>
      </w:rPr>
    </w:lvl>
    <w:lvl w:ilvl="1" w:tplc="83A23CD4">
      <w:start w:val="1"/>
      <w:numFmt w:val="bullet"/>
      <w:lvlText w:val="o"/>
      <w:lvlJc w:val="left"/>
      <w:pPr>
        <w:ind w:left="1440" w:hanging="360"/>
      </w:pPr>
      <w:rPr>
        <w:rFonts w:ascii="Courier New" w:hAnsi="Courier New" w:hint="default"/>
      </w:rPr>
    </w:lvl>
    <w:lvl w:ilvl="2" w:tplc="F54AD76C">
      <w:start w:val="1"/>
      <w:numFmt w:val="bullet"/>
      <w:lvlText w:val=""/>
      <w:lvlJc w:val="left"/>
      <w:pPr>
        <w:ind w:left="2160" w:hanging="360"/>
      </w:pPr>
      <w:rPr>
        <w:rFonts w:ascii="Wingdings" w:hAnsi="Wingdings" w:hint="default"/>
      </w:rPr>
    </w:lvl>
    <w:lvl w:ilvl="3" w:tplc="FE0CB7B6">
      <w:start w:val="1"/>
      <w:numFmt w:val="bullet"/>
      <w:lvlText w:val=""/>
      <w:lvlJc w:val="left"/>
      <w:pPr>
        <w:ind w:left="2880" w:hanging="360"/>
      </w:pPr>
      <w:rPr>
        <w:rFonts w:ascii="Symbol" w:hAnsi="Symbol" w:hint="default"/>
      </w:rPr>
    </w:lvl>
    <w:lvl w:ilvl="4" w:tplc="737CC394">
      <w:start w:val="1"/>
      <w:numFmt w:val="bullet"/>
      <w:lvlText w:val="o"/>
      <w:lvlJc w:val="left"/>
      <w:pPr>
        <w:ind w:left="3600" w:hanging="360"/>
      </w:pPr>
      <w:rPr>
        <w:rFonts w:ascii="Courier New" w:hAnsi="Courier New" w:hint="default"/>
      </w:rPr>
    </w:lvl>
    <w:lvl w:ilvl="5" w:tplc="A014A8E2">
      <w:start w:val="1"/>
      <w:numFmt w:val="bullet"/>
      <w:lvlText w:val=""/>
      <w:lvlJc w:val="left"/>
      <w:pPr>
        <w:ind w:left="4320" w:hanging="360"/>
      </w:pPr>
      <w:rPr>
        <w:rFonts w:ascii="Wingdings" w:hAnsi="Wingdings" w:hint="default"/>
      </w:rPr>
    </w:lvl>
    <w:lvl w:ilvl="6" w:tplc="530AF8AE">
      <w:start w:val="1"/>
      <w:numFmt w:val="bullet"/>
      <w:lvlText w:val=""/>
      <w:lvlJc w:val="left"/>
      <w:pPr>
        <w:ind w:left="5040" w:hanging="360"/>
      </w:pPr>
      <w:rPr>
        <w:rFonts w:ascii="Symbol" w:hAnsi="Symbol" w:hint="default"/>
      </w:rPr>
    </w:lvl>
    <w:lvl w:ilvl="7" w:tplc="BF2210BC">
      <w:start w:val="1"/>
      <w:numFmt w:val="bullet"/>
      <w:lvlText w:val="o"/>
      <w:lvlJc w:val="left"/>
      <w:pPr>
        <w:ind w:left="5760" w:hanging="360"/>
      </w:pPr>
      <w:rPr>
        <w:rFonts w:ascii="Courier New" w:hAnsi="Courier New" w:hint="default"/>
      </w:rPr>
    </w:lvl>
    <w:lvl w:ilvl="8" w:tplc="6B50793C">
      <w:start w:val="1"/>
      <w:numFmt w:val="bullet"/>
      <w:lvlText w:val=""/>
      <w:lvlJc w:val="left"/>
      <w:pPr>
        <w:ind w:left="6480" w:hanging="360"/>
      </w:pPr>
      <w:rPr>
        <w:rFonts w:ascii="Wingdings" w:hAnsi="Wingdings" w:hint="default"/>
      </w:rPr>
    </w:lvl>
  </w:abstractNum>
  <w:abstractNum w:abstractNumId="9" w15:restartNumberingAfterBreak="0">
    <w:nsid w:val="1AD0D7AA"/>
    <w:multiLevelType w:val="hybridMultilevel"/>
    <w:tmpl w:val="FA6206DE"/>
    <w:lvl w:ilvl="0" w:tplc="FA7616FC">
      <w:start w:val="1"/>
      <w:numFmt w:val="bullet"/>
      <w:lvlText w:val=""/>
      <w:lvlJc w:val="left"/>
      <w:pPr>
        <w:ind w:left="720" w:hanging="360"/>
      </w:pPr>
      <w:rPr>
        <w:rFonts w:ascii="Symbol" w:hAnsi="Symbol" w:hint="default"/>
      </w:rPr>
    </w:lvl>
    <w:lvl w:ilvl="1" w:tplc="14C88D9C">
      <w:start w:val="1"/>
      <w:numFmt w:val="bullet"/>
      <w:lvlText w:val="o"/>
      <w:lvlJc w:val="left"/>
      <w:pPr>
        <w:ind w:left="1440" w:hanging="360"/>
      </w:pPr>
      <w:rPr>
        <w:rFonts w:ascii="Courier New" w:hAnsi="Courier New" w:hint="default"/>
      </w:rPr>
    </w:lvl>
    <w:lvl w:ilvl="2" w:tplc="0B040120">
      <w:start w:val="1"/>
      <w:numFmt w:val="bullet"/>
      <w:lvlText w:val=""/>
      <w:lvlJc w:val="left"/>
      <w:pPr>
        <w:ind w:left="2160" w:hanging="360"/>
      </w:pPr>
      <w:rPr>
        <w:rFonts w:ascii="Wingdings" w:hAnsi="Wingdings" w:hint="default"/>
      </w:rPr>
    </w:lvl>
    <w:lvl w:ilvl="3" w:tplc="ABA679A8">
      <w:start w:val="1"/>
      <w:numFmt w:val="bullet"/>
      <w:lvlText w:val=""/>
      <w:lvlJc w:val="left"/>
      <w:pPr>
        <w:ind w:left="2880" w:hanging="360"/>
      </w:pPr>
      <w:rPr>
        <w:rFonts w:ascii="Symbol" w:hAnsi="Symbol" w:hint="default"/>
      </w:rPr>
    </w:lvl>
    <w:lvl w:ilvl="4" w:tplc="C5A6F5F4">
      <w:start w:val="1"/>
      <w:numFmt w:val="bullet"/>
      <w:lvlText w:val="o"/>
      <w:lvlJc w:val="left"/>
      <w:pPr>
        <w:ind w:left="3600" w:hanging="360"/>
      </w:pPr>
      <w:rPr>
        <w:rFonts w:ascii="Courier New" w:hAnsi="Courier New" w:hint="default"/>
      </w:rPr>
    </w:lvl>
    <w:lvl w:ilvl="5" w:tplc="120A8F18">
      <w:start w:val="1"/>
      <w:numFmt w:val="bullet"/>
      <w:lvlText w:val=""/>
      <w:lvlJc w:val="left"/>
      <w:pPr>
        <w:ind w:left="4320" w:hanging="360"/>
      </w:pPr>
      <w:rPr>
        <w:rFonts w:ascii="Wingdings" w:hAnsi="Wingdings" w:hint="default"/>
      </w:rPr>
    </w:lvl>
    <w:lvl w:ilvl="6" w:tplc="33E89EFE">
      <w:start w:val="1"/>
      <w:numFmt w:val="bullet"/>
      <w:lvlText w:val=""/>
      <w:lvlJc w:val="left"/>
      <w:pPr>
        <w:ind w:left="5040" w:hanging="360"/>
      </w:pPr>
      <w:rPr>
        <w:rFonts w:ascii="Symbol" w:hAnsi="Symbol" w:hint="default"/>
      </w:rPr>
    </w:lvl>
    <w:lvl w:ilvl="7" w:tplc="EE828F1C">
      <w:start w:val="1"/>
      <w:numFmt w:val="bullet"/>
      <w:lvlText w:val="o"/>
      <w:lvlJc w:val="left"/>
      <w:pPr>
        <w:ind w:left="5760" w:hanging="360"/>
      </w:pPr>
      <w:rPr>
        <w:rFonts w:ascii="Courier New" w:hAnsi="Courier New" w:hint="default"/>
      </w:rPr>
    </w:lvl>
    <w:lvl w:ilvl="8" w:tplc="AFE0ADF4">
      <w:start w:val="1"/>
      <w:numFmt w:val="bullet"/>
      <w:lvlText w:val=""/>
      <w:lvlJc w:val="left"/>
      <w:pPr>
        <w:ind w:left="6480" w:hanging="360"/>
      </w:pPr>
      <w:rPr>
        <w:rFonts w:ascii="Wingdings" w:hAnsi="Wingdings" w:hint="default"/>
      </w:rPr>
    </w:lvl>
  </w:abstractNum>
  <w:abstractNum w:abstractNumId="10" w15:restartNumberingAfterBreak="0">
    <w:nsid w:val="1B984396"/>
    <w:multiLevelType w:val="hybridMultilevel"/>
    <w:tmpl w:val="D3DAF0FE"/>
    <w:lvl w:ilvl="0" w:tplc="D3D29E12">
      <w:start w:val="1"/>
      <w:numFmt w:val="bullet"/>
      <w:lvlText w:val=""/>
      <w:lvlJc w:val="left"/>
      <w:pPr>
        <w:ind w:left="720" w:hanging="360"/>
      </w:pPr>
      <w:rPr>
        <w:rFonts w:ascii="Symbol" w:hAnsi="Symbol" w:hint="default"/>
      </w:rPr>
    </w:lvl>
    <w:lvl w:ilvl="1" w:tplc="BFACB6B4">
      <w:start w:val="1"/>
      <w:numFmt w:val="bullet"/>
      <w:lvlText w:val="o"/>
      <w:lvlJc w:val="left"/>
      <w:pPr>
        <w:ind w:left="1440" w:hanging="360"/>
      </w:pPr>
      <w:rPr>
        <w:rFonts w:ascii="Courier New" w:hAnsi="Courier New" w:hint="default"/>
      </w:rPr>
    </w:lvl>
    <w:lvl w:ilvl="2" w:tplc="C688D74C">
      <w:start w:val="1"/>
      <w:numFmt w:val="bullet"/>
      <w:lvlText w:val=""/>
      <w:lvlJc w:val="left"/>
      <w:pPr>
        <w:ind w:left="2160" w:hanging="360"/>
      </w:pPr>
      <w:rPr>
        <w:rFonts w:ascii="Wingdings" w:hAnsi="Wingdings" w:hint="default"/>
      </w:rPr>
    </w:lvl>
    <w:lvl w:ilvl="3" w:tplc="18A2552E">
      <w:start w:val="1"/>
      <w:numFmt w:val="bullet"/>
      <w:lvlText w:val=""/>
      <w:lvlJc w:val="left"/>
      <w:pPr>
        <w:ind w:left="2880" w:hanging="360"/>
      </w:pPr>
      <w:rPr>
        <w:rFonts w:ascii="Symbol" w:hAnsi="Symbol" w:hint="default"/>
      </w:rPr>
    </w:lvl>
    <w:lvl w:ilvl="4" w:tplc="24BA7374">
      <w:start w:val="1"/>
      <w:numFmt w:val="bullet"/>
      <w:lvlText w:val="o"/>
      <w:lvlJc w:val="left"/>
      <w:pPr>
        <w:ind w:left="3600" w:hanging="360"/>
      </w:pPr>
      <w:rPr>
        <w:rFonts w:ascii="Courier New" w:hAnsi="Courier New" w:hint="default"/>
      </w:rPr>
    </w:lvl>
    <w:lvl w:ilvl="5" w:tplc="88B63AEC">
      <w:start w:val="1"/>
      <w:numFmt w:val="bullet"/>
      <w:lvlText w:val=""/>
      <w:lvlJc w:val="left"/>
      <w:pPr>
        <w:ind w:left="4320" w:hanging="360"/>
      </w:pPr>
      <w:rPr>
        <w:rFonts w:ascii="Wingdings" w:hAnsi="Wingdings" w:hint="default"/>
      </w:rPr>
    </w:lvl>
    <w:lvl w:ilvl="6" w:tplc="C8AE4FE6">
      <w:start w:val="1"/>
      <w:numFmt w:val="bullet"/>
      <w:lvlText w:val=""/>
      <w:lvlJc w:val="left"/>
      <w:pPr>
        <w:ind w:left="5040" w:hanging="360"/>
      </w:pPr>
      <w:rPr>
        <w:rFonts w:ascii="Symbol" w:hAnsi="Symbol" w:hint="default"/>
      </w:rPr>
    </w:lvl>
    <w:lvl w:ilvl="7" w:tplc="9420188E">
      <w:start w:val="1"/>
      <w:numFmt w:val="bullet"/>
      <w:lvlText w:val="o"/>
      <w:lvlJc w:val="left"/>
      <w:pPr>
        <w:ind w:left="5760" w:hanging="360"/>
      </w:pPr>
      <w:rPr>
        <w:rFonts w:ascii="Courier New" w:hAnsi="Courier New" w:hint="default"/>
      </w:rPr>
    </w:lvl>
    <w:lvl w:ilvl="8" w:tplc="708E905C">
      <w:start w:val="1"/>
      <w:numFmt w:val="bullet"/>
      <w:lvlText w:val=""/>
      <w:lvlJc w:val="left"/>
      <w:pPr>
        <w:ind w:left="6480" w:hanging="360"/>
      </w:pPr>
      <w:rPr>
        <w:rFonts w:ascii="Wingdings" w:hAnsi="Wingdings" w:hint="default"/>
      </w:rPr>
    </w:lvl>
  </w:abstractNum>
  <w:abstractNum w:abstractNumId="11" w15:restartNumberingAfterBreak="0">
    <w:nsid w:val="1C3EC89A"/>
    <w:multiLevelType w:val="hybridMultilevel"/>
    <w:tmpl w:val="1C683B6C"/>
    <w:lvl w:ilvl="0" w:tplc="0F80EECC">
      <w:start w:val="1"/>
      <w:numFmt w:val="bullet"/>
      <w:lvlText w:val=""/>
      <w:lvlJc w:val="left"/>
      <w:pPr>
        <w:ind w:left="720" w:hanging="360"/>
      </w:pPr>
      <w:rPr>
        <w:rFonts w:ascii="Symbol" w:hAnsi="Symbol" w:hint="default"/>
      </w:rPr>
    </w:lvl>
    <w:lvl w:ilvl="1" w:tplc="8B305206">
      <w:start w:val="1"/>
      <w:numFmt w:val="bullet"/>
      <w:lvlText w:val="o"/>
      <w:lvlJc w:val="left"/>
      <w:pPr>
        <w:ind w:left="1440" w:hanging="360"/>
      </w:pPr>
      <w:rPr>
        <w:rFonts w:ascii="Courier New" w:hAnsi="Courier New" w:hint="default"/>
      </w:rPr>
    </w:lvl>
    <w:lvl w:ilvl="2" w:tplc="13702742">
      <w:start w:val="1"/>
      <w:numFmt w:val="bullet"/>
      <w:lvlText w:val=""/>
      <w:lvlJc w:val="left"/>
      <w:pPr>
        <w:ind w:left="2160" w:hanging="360"/>
      </w:pPr>
      <w:rPr>
        <w:rFonts w:ascii="Wingdings" w:hAnsi="Wingdings" w:hint="default"/>
      </w:rPr>
    </w:lvl>
    <w:lvl w:ilvl="3" w:tplc="92B834CC">
      <w:start w:val="1"/>
      <w:numFmt w:val="bullet"/>
      <w:lvlText w:val=""/>
      <w:lvlJc w:val="left"/>
      <w:pPr>
        <w:ind w:left="2880" w:hanging="360"/>
      </w:pPr>
      <w:rPr>
        <w:rFonts w:ascii="Symbol" w:hAnsi="Symbol" w:hint="default"/>
      </w:rPr>
    </w:lvl>
    <w:lvl w:ilvl="4" w:tplc="C6B0CB10">
      <w:start w:val="1"/>
      <w:numFmt w:val="bullet"/>
      <w:lvlText w:val="o"/>
      <w:lvlJc w:val="left"/>
      <w:pPr>
        <w:ind w:left="3600" w:hanging="360"/>
      </w:pPr>
      <w:rPr>
        <w:rFonts w:ascii="Courier New" w:hAnsi="Courier New" w:hint="default"/>
      </w:rPr>
    </w:lvl>
    <w:lvl w:ilvl="5" w:tplc="BA30554E">
      <w:start w:val="1"/>
      <w:numFmt w:val="bullet"/>
      <w:lvlText w:val=""/>
      <w:lvlJc w:val="left"/>
      <w:pPr>
        <w:ind w:left="4320" w:hanging="360"/>
      </w:pPr>
      <w:rPr>
        <w:rFonts w:ascii="Wingdings" w:hAnsi="Wingdings" w:hint="default"/>
      </w:rPr>
    </w:lvl>
    <w:lvl w:ilvl="6" w:tplc="E6EEFD82">
      <w:start w:val="1"/>
      <w:numFmt w:val="bullet"/>
      <w:lvlText w:val=""/>
      <w:lvlJc w:val="left"/>
      <w:pPr>
        <w:ind w:left="5040" w:hanging="360"/>
      </w:pPr>
      <w:rPr>
        <w:rFonts w:ascii="Symbol" w:hAnsi="Symbol" w:hint="default"/>
      </w:rPr>
    </w:lvl>
    <w:lvl w:ilvl="7" w:tplc="E9BA30DE">
      <w:start w:val="1"/>
      <w:numFmt w:val="bullet"/>
      <w:lvlText w:val="o"/>
      <w:lvlJc w:val="left"/>
      <w:pPr>
        <w:ind w:left="5760" w:hanging="360"/>
      </w:pPr>
      <w:rPr>
        <w:rFonts w:ascii="Courier New" w:hAnsi="Courier New" w:hint="default"/>
      </w:rPr>
    </w:lvl>
    <w:lvl w:ilvl="8" w:tplc="0A803200">
      <w:start w:val="1"/>
      <w:numFmt w:val="bullet"/>
      <w:lvlText w:val=""/>
      <w:lvlJc w:val="left"/>
      <w:pPr>
        <w:ind w:left="6480" w:hanging="360"/>
      </w:pPr>
      <w:rPr>
        <w:rFonts w:ascii="Wingdings" w:hAnsi="Wingdings" w:hint="default"/>
      </w:rPr>
    </w:lvl>
  </w:abstractNum>
  <w:abstractNum w:abstractNumId="12" w15:restartNumberingAfterBreak="0">
    <w:nsid w:val="1ECC5156"/>
    <w:multiLevelType w:val="hybridMultilevel"/>
    <w:tmpl w:val="5B98447A"/>
    <w:lvl w:ilvl="0" w:tplc="88022314">
      <w:start w:val="1"/>
      <w:numFmt w:val="bullet"/>
      <w:lvlText w:val=""/>
      <w:lvlJc w:val="left"/>
      <w:pPr>
        <w:ind w:left="720" w:hanging="360"/>
      </w:pPr>
      <w:rPr>
        <w:rFonts w:ascii="Symbol" w:hAnsi="Symbol" w:hint="default"/>
      </w:rPr>
    </w:lvl>
    <w:lvl w:ilvl="1" w:tplc="FB3A7EAC">
      <w:start w:val="1"/>
      <w:numFmt w:val="bullet"/>
      <w:lvlText w:val="o"/>
      <w:lvlJc w:val="left"/>
      <w:pPr>
        <w:ind w:left="1440" w:hanging="360"/>
      </w:pPr>
      <w:rPr>
        <w:rFonts w:ascii="Courier New" w:hAnsi="Courier New" w:hint="default"/>
      </w:rPr>
    </w:lvl>
    <w:lvl w:ilvl="2" w:tplc="25DA761A">
      <w:start w:val="1"/>
      <w:numFmt w:val="bullet"/>
      <w:lvlText w:val=""/>
      <w:lvlJc w:val="left"/>
      <w:pPr>
        <w:ind w:left="2160" w:hanging="360"/>
      </w:pPr>
      <w:rPr>
        <w:rFonts w:ascii="Wingdings" w:hAnsi="Wingdings" w:hint="default"/>
      </w:rPr>
    </w:lvl>
    <w:lvl w:ilvl="3" w:tplc="37C04B64">
      <w:start w:val="1"/>
      <w:numFmt w:val="bullet"/>
      <w:lvlText w:val=""/>
      <w:lvlJc w:val="left"/>
      <w:pPr>
        <w:ind w:left="2880" w:hanging="360"/>
      </w:pPr>
      <w:rPr>
        <w:rFonts w:ascii="Symbol" w:hAnsi="Symbol" w:hint="default"/>
      </w:rPr>
    </w:lvl>
    <w:lvl w:ilvl="4" w:tplc="9E68A378">
      <w:start w:val="1"/>
      <w:numFmt w:val="bullet"/>
      <w:lvlText w:val="o"/>
      <w:lvlJc w:val="left"/>
      <w:pPr>
        <w:ind w:left="3600" w:hanging="360"/>
      </w:pPr>
      <w:rPr>
        <w:rFonts w:ascii="Courier New" w:hAnsi="Courier New" w:hint="default"/>
      </w:rPr>
    </w:lvl>
    <w:lvl w:ilvl="5" w:tplc="DBF60DCA">
      <w:start w:val="1"/>
      <w:numFmt w:val="bullet"/>
      <w:lvlText w:val=""/>
      <w:lvlJc w:val="left"/>
      <w:pPr>
        <w:ind w:left="4320" w:hanging="360"/>
      </w:pPr>
      <w:rPr>
        <w:rFonts w:ascii="Wingdings" w:hAnsi="Wingdings" w:hint="default"/>
      </w:rPr>
    </w:lvl>
    <w:lvl w:ilvl="6" w:tplc="639008D8">
      <w:start w:val="1"/>
      <w:numFmt w:val="bullet"/>
      <w:lvlText w:val=""/>
      <w:lvlJc w:val="left"/>
      <w:pPr>
        <w:ind w:left="5040" w:hanging="360"/>
      </w:pPr>
      <w:rPr>
        <w:rFonts w:ascii="Symbol" w:hAnsi="Symbol" w:hint="default"/>
      </w:rPr>
    </w:lvl>
    <w:lvl w:ilvl="7" w:tplc="AF106E56">
      <w:start w:val="1"/>
      <w:numFmt w:val="bullet"/>
      <w:lvlText w:val="o"/>
      <w:lvlJc w:val="left"/>
      <w:pPr>
        <w:ind w:left="5760" w:hanging="360"/>
      </w:pPr>
      <w:rPr>
        <w:rFonts w:ascii="Courier New" w:hAnsi="Courier New" w:hint="default"/>
      </w:rPr>
    </w:lvl>
    <w:lvl w:ilvl="8" w:tplc="754079BA">
      <w:start w:val="1"/>
      <w:numFmt w:val="bullet"/>
      <w:lvlText w:val=""/>
      <w:lvlJc w:val="left"/>
      <w:pPr>
        <w:ind w:left="6480" w:hanging="360"/>
      </w:pPr>
      <w:rPr>
        <w:rFonts w:ascii="Wingdings" w:hAnsi="Wingdings" w:hint="default"/>
      </w:rPr>
    </w:lvl>
  </w:abstractNum>
  <w:abstractNum w:abstractNumId="13" w15:restartNumberingAfterBreak="0">
    <w:nsid w:val="1F2B213B"/>
    <w:multiLevelType w:val="hybridMultilevel"/>
    <w:tmpl w:val="D04A1DEE"/>
    <w:lvl w:ilvl="0" w:tplc="96F0F0FC">
      <w:start w:val="1"/>
      <w:numFmt w:val="bullet"/>
      <w:lvlText w:val=""/>
      <w:lvlJc w:val="left"/>
      <w:pPr>
        <w:ind w:left="1080" w:hanging="360"/>
      </w:pPr>
      <w:rPr>
        <w:rFonts w:ascii="Symbol" w:hAnsi="Symbol" w:hint="default"/>
      </w:rPr>
    </w:lvl>
    <w:lvl w:ilvl="1" w:tplc="739ECE86">
      <w:start w:val="1"/>
      <w:numFmt w:val="bullet"/>
      <w:lvlText w:val="o"/>
      <w:lvlJc w:val="left"/>
      <w:pPr>
        <w:ind w:left="1800" w:hanging="360"/>
      </w:pPr>
      <w:rPr>
        <w:rFonts w:ascii="Courier New" w:hAnsi="Courier New" w:hint="default"/>
      </w:rPr>
    </w:lvl>
    <w:lvl w:ilvl="2" w:tplc="86BC83D8">
      <w:start w:val="1"/>
      <w:numFmt w:val="bullet"/>
      <w:lvlText w:val=""/>
      <w:lvlJc w:val="left"/>
      <w:pPr>
        <w:ind w:left="2520" w:hanging="360"/>
      </w:pPr>
      <w:rPr>
        <w:rFonts w:ascii="Wingdings" w:hAnsi="Wingdings" w:hint="default"/>
      </w:rPr>
    </w:lvl>
    <w:lvl w:ilvl="3" w:tplc="83F01814">
      <w:start w:val="1"/>
      <w:numFmt w:val="bullet"/>
      <w:lvlText w:val=""/>
      <w:lvlJc w:val="left"/>
      <w:pPr>
        <w:ind w:left="3240" w:hanging="360"/>
      </w:pPr>
      <w:rPr>
        <w:rFonts w:ascii="Symbol" w:hAnsi="Symbol" w:hint="default"/>
      </w:rPr>
    </w:lvl>
    <w:lvl w:ilvl="4" w:tplc="F6909074">
      <w:start w:val="1"/>
      <w:numFmt w:val="bullet"/>
      <w:lvlText w:val="o"/>
      <w:lvlJc w:val="left"/>
      <w:pPr>
        <w:ind w:left="3960" w:hanging="360"/>
      </w:pPr>
      <w:rPr>
        <w:rFonts w:ascii="Courier New" w:hAnsi="Courier New" w:hint="default"/>
      </w:rPr>
    </w:lvl>
    <w:lvl w:ilvl="5" w:tplc="1A2EAC46">
      <w:start w:val="1"/>
      <w:numFmt w:val="bullet"/>
      <w:lvlText w:val=""/>
      <w:lvlJc w:val="left"/>
      <w:pPr>
        <w:ind w:left="4680" w:hanging="360"/>
      </w:pPr>
      <w:rPr>
        <w:rFonts w:ascii="Wingdings" w:hAnsi="Wingdings" w:hint="default"/>
      </w:rPr>
    </w:lvl>
    <w:lvl w:ilvl="6" w:tplc="7034E6AC">
      <w:start w:val="1"/>
      <w:numFmt w:val="bullet"/>
      <w:lvlText w:val=""/>
      <w:lvlJc w:val="left"/>
      <w:pPr>
        <w:ind w:left="5400" w:hanging="360"/>
      </w:pPr>
      <w:rPr>
        <w:rFonts w:ascii="Symbol" w:hAnsi="Symbol" w:hint="default"/>
      </w:rPr>
    </w:lvl>
    <w:lvl w:ilvl="7" w:tplc="19BCC090">
      <w:start w:val="1"/>
      <w:numFmt w:val="bullet"/>
      <w:lvlText w:val="o"/>
      <w:lvlJc w:val="left"/>
      <w:pPr>
        <w:ind w:left="6120" w:hanging="360"/>
      </w:pPr>
      <w:rPr>
        <w:rFonts w:ascii="Courier New" w:hAnsi="Courier New" w:hint="default"/>
      </w:rPr>
    </w:lvl>
    <w:lvl w:ilvl="8" w:tplc="01B6FE44">
      <w:start w:val="1"/>
      <w:numFmt w:val="bullet"/>
      <w:lvlText w:val=""/>
      <w:lvlJc w:val="left"/>
      <w:pPr>
        <w:ind w:left="6840" w:hanging="360"/>
      </w:pPr>
      <w:rPr>
        <w:rFonts w:ascii="Wingdings" w:hAnsi="Wingdings" w:hint="default"/>
      </w:rPr>
    </w:lvl>
  </w:abstractNum>
  <w:abstractNum w:abstractNumId="14" w15:restartNumberingAfterBreak="0">
    <w:nsid w:val="2E3BD871"/>
    <w:multiLevelType w:val="hybridMultilevel"/>
    <w:tmpl w:val="4BAEE5F0"/>
    <w:lvl w:ilvl="0" w:tplc="E9949126">
      <w:start w:val="1"/>
      <w:numFmt w:val="bullet"/>
      <w:lvlText w:val=""/>
      <w:lvlJc w:val="left"/>
      <w:pPr>
        <w:ind w:left="720" w:hanging="360"/>
      </w:pPr>
      <w:rPr>
        <w:rFonts w:ascii="Symbol" w:hAnsi="Symbol" w:hint="default"/>
      </w:rPr>
    </w:lvl>
    <w:lvl w:ilvl="1" w:tplc="0A0AA1D4">
      <w:start w:val="1"/>
      <w:numFmt w:val="bullet"/>
      <w:lvlText w:val="o"/>
      <w:lvlJc w:val="left"/>
      <w:pPr>
        <w:ind w:left="1440" w:hanging="360"/>
      </w:pPr>
      <w:rPr>
        <w:rFonts w:ascii="Courier New" w:hAnsi="Courier New" w:hint="default"/>
      </w:rPr>
    </w:lvl>
    <w:lvl w:ilvl="2" w:tplc="B930F766">
      <w:start w:val="1"/>
      <w:numFmt w:val="bullet"/>
      <w:lvlText w:val=""/>
      <w:lvlJc w:val="left"/>
      <w:pPr>
        <w:ind w:left="2160" w:hanging="360"/>
      </w:pPr>
      <w:rPr>
        <w:rFonts w:ascii="Wingdings" w:hAnsi="Wingdings" w:hint="default"/>
      </w:rPr>
    </w:lvl>
    <w:lvl w:ilvl="3" w:tplc="9A58B7D8">
      <w:start w:val="1"/>
      <w:numFmt w:val="bullet"/>
      <w:lvlText w:val=""/>
      <w:lvlJc w:val="left"/>
      <w:pPr>
        <w:ind w:left="2880" w:hanging="360"/>
      </w:pPr>
      <w:rPr>
        <w:rFonts w:ascii="Symbol" w:hAnsi="Symbol" w:hint="default"/>
      </w:rPr>
    </w:lvl>
    <w:lvl w:ilvl="4" w:tplc="6FCA2C36">
      <w:start w:val="1"/>
      <w:numFmt w:val="bullet"/>
      <w:lvlText w:val="o"/>
      <w:lvlJc w:val="left"/>
      <w:pPr>
        <w:ind w:left="3600" w:hanging="360"/>
      </w:pPr>
      <w:rPr>
        <w:rFonts w:ascii="Courier New" w:hAnsi="Courier New" w:hint="default"/>
      </w:rPr>
    </w:lvl>
    <w:lvl w:ilvl="5" w:tplc="71B2121C">
      <w:start w:val="1"/>
      <w:numFmt w:val="bullet"/>
      <w:lvlText w:val=""/>
      <w:lvlJc w:val="left"/>
      <w:pPr>
        <w:ind w:left="4320" w:hanging="360"/>
      </w:pPr>
      <w:rPr>
        <w:rFonts w:ascii="Wingdings" w:hAnsi="Wingdings" w:hint="default"/>
      </w:rPr>
    </w:lvl>
    <w:lvl w:ilvl="6" w:tplc="429CBD48">
      <w:start w:val="1"/>
      <w:numFmt w:val="bullet"/>
      <w:lvlText w:val=""/>
      <w:lvlJc w:val="left"/>
      <w:pPr>
        <w:ind w:left="5040" w:hanging="360"/>
      </w:pPr>
      <w:rPr>
        <w:rFonts w:ascii="Symbol" w:hAnsi="Symbol" w:hint="default"/>
      </w:rPr>
    </w:lvl>
    <w:lvl w:ilvl="7" w:tplc="FBDA9746">
      <w:start w:val="1"/>
      <w:numFmt w:val="bullet"/>
      <w:lvlText w:val="o"/>
      <w:lvlJc w:val="left"/>
      <w:pPr>
        <w:ind w:left="5760" w:hanging="360"/>
      </w:pPr>
      <w:rPr>
        <w:rFonts w:ascii="Courier New" w:hAnsi="Courier New" w:hint="default"/>
      </w:rPr>
    </w:lvl>
    <w:lvl w:ilvl="8" w:tplc="D9A08404">
      <w:start w:val="1"/>
      <w:numFmt w:val="bullet"/>
      <w:lvlText w:val=""/>
      <w:lvlJc w:val="left"/>
      <w:pPr>
        <w:ind w:left="6480" w:hanging="360"/>
      </w:pPr>
      <w:rPr>
        <w:rFonts w:ascii="Wingdings" w:hAnsi="Wingdings" w:hint="default"/>
      </w:rPr>
    </w:lvl>
  </w:abstractNum>
  <w:abstractNum w:abstractNumId="15" w15:restartNumberingAfterBreak="0">
    <w:nsid w:val="31CDC03B"/>
    <w:multiLevelType w:val="hybridMultilevel"/>
    <w:tmpl w:val="03A0563A"/>
    <w:lvl w:ilvl="0" w:tplc="5BE4C3FE">
      <w:start w:val="1"/>
      <w:numFmt w:val="bullet"/>
      <w:lvlText w:val=""/>
      <w:lvlJc w:val="left"/>
      <w:pPr>
        <w:ind w:left="720" w:hanging="360"/>
      </w:pPr>
      <w:rPr>
        <w:rFonts w:ascii="Symbol" w:hAnsi="Symbol" w:hint="default"/>
      </w:rPr>
    </w:lvl>
    <w:lvl w:ilvl="1" w:tplc="9F0E5DD4">
      <w:start w:val="1"/>
      <w:numFmt w:val="bullet"/>
      <w:lvlText w:val="o"/>
      <w:lvlJc w:val="left"/>
      <w:pPr>
        <w:ind w:left="1440" w:hanging="360"/>
      </w:pPr>
      <w:rPr>
        <w:rFonts w:ascii="Courier New" w:hAnsi="Courier New" w:hint="default"/>
      </w:rPr>
    </w:lvl>
    <w:lvl w:ilvl="2" w:tplc="FCE2ECDA">
      <w:start w:val="1"/>
      <w:numFmt w:val="bullet"/>
      <w:lvlText w:val=""/>
      <w:lvlJc w:val="left"/>
      <w:pPr>
        <w:ind w:left="2160" w:hanging="360"/>
      </w:pPr>
      <w:rPr>
        <w:rFonts w:ascii="Wingdings" w:hAnsi="Wingdings" w:hint="default"/>
      </w:rPr>
    </w:lvl>
    <w:lvl w:ilvl="3" w:tplc="F7F04EA2">
      <w:start w:val="1"/>
      <w:numFmt w:val="bullet"/>
      <w:lvlText w:val=""/>
      <w:lvlJc w:val="left"/>
      <w:pPr>
        <w:ind w:left="2880" w:hanging="360"/>
      </w:pPr>
      <w:rPr>
        <w:rFonts w:ascii="Symbol" w:hAnsi="Symbol" w:hint="default"/>
      </w:rPr>
    </w:lvl>
    <w:lvl w:ilvl="4" w:tplc="EAFAFE3E">
      <w:start w:val="1"/>
      <w:numFmt w:val="bullet"/>
      <w:lvlText w:val="o"/>
      <w:lvlJc w:val="left"/>
      <w:pPr>
        <w:ind w:left="3600" w:hanging="360"/>
      </w:pPr>
      <w:rPr>
        <w:rFonts w:ascii="Courier New" w:hAnsi="Courier New" w:hint="default"/>
      </w:rPr>
    </w:lvl>
    <w:lvl w:ilvl="5" w:tplc="317A891E">
      <w:start w:val="1"/>
      <w:numFmt w:val="bullet"/>
      <w:lvlText w:val=""/>
      <w:lvlJc w:val="left"/>
      <w:pPr>
        <w:ind w:left="4320" w:hanging="360"/>
      </w:pPr>
      <w:rPr>
        <w:rFonts w:ascii="Wingdings" w:hAnsi="Wingdings" w:hint="default"/>
      </w:rPr>
    </w:lvl>
    <w:lvl w:ilvl="6" w:tplc="DCC04466">
      <w:start w:val="1"/>
      <w:numFmt w:val="bullet"/>
      <w:lvlText w:val=""/>
      <w:lvlJc w:val="left"/>
      <w:pPr>
        <w:ind w:left="5040" w:hanging="360"/>
      </w:pPr>
      <w:rPr>
        <w:rFonts w:ascii="Symbol" w:hAnsi="Symbol" w:hint="default"/>
      </w:rPr>
    </w:lvl>
    <w:lvl w:ilvl="7" w:tplc="5F4694E6">
      <w:start w:val="1"/>
      <w:numFmt w:val="bullet"/>
      <w:lvlText w:val="o"/>
      <w:lvlJc w:val="left"/>
      <w:pPr>
        <w:ind w:left="5760" w:hanging="360"/>
      </w:pPr>
      <w:rPr>
        <w:rFonts w:ascii="Courier New" w:hAnsi="Courier New" w:hint="default"/>
      </w:rPr>
    </w:lvl>
    <w:lvl w:ilvl="8" w:tplc="C1C66984">
      <w:start w:val="1"/>
      <w:numFmt w:val="bullet"/>
      <w:lvlText w:val=""/>
      <w:lvlJc w:val="left"/>
      <w:pPr>
        <w:ind w:left="6480" w:hanging="360"/>
      </w:pPr>
      <w:rPr>
        <w:rFonts w:ascii="Wingdings" w:hAnsi="Wingdings" w:hint="default"/>
      </w:rPr>
    </w:lvl>
  </w:abstractNum>
  <w:abstractNum w:abstractNumId="16" w15:restartNumberingAfterBreak="0">
    <w:nsid w:val="344B9470"/>
    <w:multiLevelType w:val="hybridMultilevel"/>
    <w:tmpl w:val="0C9AD222"/>
    <w:lvl w:ilvl="0" w:tplc="DD3A91EA">
      <w:start w:val="1"/>
      <w:numFmt w:val="bullet"/>
      <w:lvlText w:val=""/>
      <w:lvlJc w:val="left"/>
      <w:pPr>
        <w:ind w:left="720" w:hanging="360"/>
      </w:pPr>
      <w:rPr>
        <w:rFonts w:ascii="Symbol" w:hAnsi="Symbol" w:hint="default"/>
      </w:rPr>
    </w:lvl>
    <w:lvl w:ilvl="1" w:tplc="48AC4D82">
      <w:start w:val="1"/>
      <w:numFmt w:val="bullet"/>
      <w:lvlText w:val="o"/>
      <w:lvlJc w:val="left"/>
      <w:pPr>
        <w:ind w:left="1440" w:hanging="360"/>
      </w:pPr>
      <w:rPr>
        <w:rFonts w:ascii="Courier New" w:hAnsi="Courier New" w:hint="default"/>
      </w:rPr>
    </w:lvl>
    <w:lvl w:ilvl="2" w:tplc="E550CF5E">
      <w:start w:val="1"/>
      <w:numFmt w:val="bullet"/>
      <w:lvlText w:val=""/>
      <w:lvlJc w:val="left"/>
      <w:pPr>
        <w:ind w:left="2160" w:hanging="360"/>
      </w:pPr>
      <w:rPr>
        <w:rFonts w:ascii="Wingdings" w:hAnsi="Wingdings" w:hint="default"/>
      </w:rPr>
    </w:lvl>
    <w:lvl w:ilvl="3" w:tplc="C7188E00">
      <w:start w:val="1"/>
      <w:numFmt w:val="bullet"/>
      <w:lvlText w:val=""/>
      <w:lvlJc w:val="left"/>
      <w:pPr>
        <w:ind w:left="2880" w:hanging="360"/>
      </w:pPr>
      <w:rPr>
        <w:rFonts w:ascii="Symbol" w:hAnsi="Symbol" w:hint="default"/>
      </w:rPr>
    </w:lvl>
    <w:lvl w:ilvl="4" w:tplc="2BB87FC4">
      <w:start w:val="1"/>
      <w:numFmt w:val="bullet"/>
      <w:lvlText w:val="o"/>
      <w:lvlJc w:val="left"/>
      <w:pPr>
        <w:ind w:left="3600" w:hanging="360"/>
      </w:pPr>
      <w:rPr>
        <w:rFonts w:ascii="Courier New" w:hAnsi="Courier New" w:hint="default"/>
      </w:rPr>
    </w:lvl>
    <w:lvl w:ilvl="5" w:tplc="FB103856">
      <w:start w:val="1"/>
      <w:numFmt w:val="bullet"/>
      <w:lvlText w:val=""/>
      <w:lvlJc w:val="left"/>
      <w:pPr>
        <w:ind w:left="4320" w:hanging="360"/>
      </w:pPr>
      <w:rPr>
        <w:rFonts w:ascii="Wingdings" w:hAnsi="Wingdings" w:hint="default"/>
      </w:rPr>
    </w:lvl>
    <w:lvl w:ilvl="6" w:tplc="9956FEC2">
      <w:start w:val="1"/>
      <w:numFmt w:val="bullet"/>
      <w:lvlText w:val=""/>
      <w:lvlJc w:val="left"/>
      <w:pPr>
        <w:ind w:left="5040" w:hanging="360"/>
      </w:pPr>
      <w:rPr>
        <w:rFonts w:ascii="Symbol" w:hAnsi="Symbol" w:hint="default"/>
      </w:rPr>
    </w:lvl>
    <w:lvl w:ilvl="7" w:tplc="22EE72A0">
      <w:start w:val="1"/>
      <w:numFmt w:val="bullet"/>
      <w:lvlText w:val="o"/>
      <w:lvlJc w:val="left"/>
      <w:pPr>
        <w:ind w:left="5760" w:hanging="360"/>
      </w:pPr>
      <w:rPr>
        <w:rFonts w:ascii="Courier New" w:hAnsi="Courier New" w:hint="default"/>
      </w:rPr>
    </w:lvl>
    <w:lvl w:ilvl="8" w:tplc="CE262D54">
      <w:start w:val="1"/>
      <w:numFmt w:val="bullet"/>
      <w:lvlText w:val=""/>
      <w:lvlJc w:val="left"/>
      <w:pPr>
        <w:ind w:left="6480" w:hanging="360"/>
      </w:pPr>
      <w:rPr>
        <w:rFonts w:ascii="Wingdings" w:hAnsi="Wingdings" w:hint="default"/>
      </w:rPr>
    </w:lvl>
  </w:abstractNum>
  <w:abstractNum w:abstractNumId="17" w15:restartNumberingAfterBreak="0">
    <w:nsid w:val="3607B799"/>
    <w:multiLevelType w:val="hybridMultilevel"/>
    <w:tmpl w:val="2174A366"/>
    <w:lvl w:ilvl="0" w:tplc="2F7CFB4A">
      <w:start w:val="1"/>
      <w:numFmt w:val="bullet"/>
      <w:lvlText w:val=""/>
      <w:lvlJc w:val="left"/>
      <w:pPr>
        <w:ind w:left="720" w:hanging="360"/>
      </w:pPr>
      <w:rPr>
        <w:rFonts w:ascii="Symbol" w:hAnsi="Symbol" w:hint="default"/>
      </w:rPr>
    </w:lvl>
    <w:lvl w:ilvl="1" w:tplc="0BD406BC">
      <w:start w:val="1"/>
      <w:numFmt w:val="bullet"/>
      <w:lvlText w:val="o"/>
      <w:lvlJc w:val="left"/>
      <w:pPr>
        <w:ind w:left="1440" w:hanging="360"/>
      </w:pPr>
      <w:rPr>
        <w:rFonts w:ascii="Courier New" w:hAnsi="Courier New" w:hint="default"/>
      </w:rPr>
    </w:lvl>
    <w:lvl w:ilvl="2" w:tplc="C46C0958">
      <w:start w:val="1"/>
      <w:numFmt w:val="bullet"/>
      <w:lvlText w:val=""/>
      <w:lvlJc w:val="left"/>
      <w:pPr>
        <w:ind w:left="2160" w:hanging="360"/>
      </w:pPr>
      <w:rPr>
        <w:rFonts w:ascii="Wingdings" w:hAnsi="Wingdings" w:hint="default"/>
      </w:rPr>
    </w:lvl>
    <w:lvl w:ilvl="3" w:tplc="E99CCA8A">
      <w:start w:val="1"/>
      <w:numFmt w:val="bullet"/>
      <w:lvlText w:val=""/>
      <w:lvlJc w:val="left"/>
      <w:pPr>
        <w:ind w:left="2880" w:hanging="360"/>
      </w:pPr>
      <w:rPr>
        <w:rFonts w:ascii="Symbol" w:hAnsi="Symbol" w:hint="default"/>
      </w:rPr>
    </w:lvl>
    <w:lvl w:ilvl="4" w:tplc="C7660CD4">
      <w:start w:val="1"/>
      <w:numFmt w:val="bullet"/>
      <w:lvlText w:val="o"/>
      <w:lvlJc w:val="left"/>
      <w:pPr>
        <w:ind w:left="3600" w:hanging="360"/>
      </w:pPr>
      <w:rPr>
        <w:rFonts w:ascii="Courier New" w:hAnsi="Courier New" w:hint="default"/>
      </w:rPr>
    </w:lvl>
    <w:lvl w:ilvl="5" w:tplc="8F4E1918">
      <w:start w:val="1"/>
      <w:numFmt w:val="bullet"/>
      <w:lvlText w:val=""/>
      <w:lvlJc w:val="left"/>
      <w:pPr>
        <w:ind w:left="4320" w:hanging="360"/>
      </w:pPr>
      <w:rPr>
        <w:rFonts w:ascii="Wingdings" w:hAnsi="Wingdings" w:hint="default"/>
      </w:rPr>
    </w:lvl>
    <w:lvl w:ilvl="6" w:tplc="361ACAF6">
      <w:start w:val="1"/>
      <w:numFmt w:val="bullet"/>
      <w:lvlText w:val=""/>
      <w:lvlJc w:val="left"/>
      <w:pPr>
        <w:ind w:left="5040" w:hanging="360"/>
      </w:pPr>
      <w:rPr>
        <w:rFonts w:ascii="Symbol" w:hAnsi="Symbol" w:hint="default"/>
      </w:rPr>
    </w:lvl>
    <w:lvl w:ilvl="7" w:tplc="C520EEF6">
      <w:start w:val="1"/>
      <w:numFmt w:val="bullet"/>
      <w:lvlText w:val="o"/>
      <w:lvlJc w:val="left"/>
      <w:pPr>
        <w:ind w:left="5760" w:hanging="360"/>
      </w:pPr>
      <w:rPr>
        <w:rFonts w:ascii="Courier New" w:hAnsi="Courier New" w:hint="default"/>
      </w:rPr>
    </w:lvl>
    <w:lvl w:ilvl="8" w:tplc="D93A1004">
      <w:start w:val="1"/>
      <w:numFmt w:val="bullet"/>
      <w:lvlText w:val=""/>
      <w:lvlJc w:val="left"/>
      <w:pPr>
        <w:ind w:left="6480" w:hanging="360"/>
      </w:pPr>
      <w:rPr>
        <w:rFonts w:ascii="Wingdings" w:hAnsi="Wingdings" w:hint="default"/>
      </w:rPr>
    </w:lvl>
  </w:abstractNum>
  <w:abstractNum w:abstractNumId="18" w15:restartNumberingAfterBreak="0">
    <w:nsid w:val="3753202A"/>
    <w:multiLevelType w:val="hybridMultilevel"/>
    <w:tmpl w:val="D070F080"/>
    <w:lvl w:ilvl="0" w:tplc="F54027BE">
      <w:start w:val="1"/>
      <w:numFmt w:val="bullet"/>
      <w:lvlText w:val=""/>
      <w:lvlJc w:val="left"/>
      <w:pPr>
        <w:ind w:left="1440" w:hanging="360"/>
      </w:pPr>
      <w:rPr>
        <w:rFonts w:ascii="Symbol" w:hAnsi="Symbol" w:hint="default"/>
      </w:rPr>
    </w:lvl>
    <w:lvl w:ilvl="1" w:tplc="0EFAC980">
      <w:start w:val="1"/>
      <w:numFmt w:val="bullet"/>
      <w:lvlText w:val="o"/>
      <w:lvlJc w:val="left"/>
      <w:pPr>
        <w:ind w:left="2160" w:hanging="360"/>
      </w:pPr>
      <w:rPr>
        <w:rFonts w:ascii="Courier New" w:hAnsi="Courier New" w:hint="default"/>
      </w:rPr>
    </w:lvl>
    <w:lvl w:ilvl="2" w:tplc="BE7C20F4">
      <w:start w:val="1"/>
      <w:numFmt w:val="bullet"/>
      <w:lvlText w:val=""/>
      <w:lvlJc w:val="left"/>
      <w:pPr>
        <w:ind w:left="2880" w:hanging="360"/>
      </w:pPr>
      <w:rPr>
        <w:rFonts w:ascii="Wingdings" w:hAnsi="Wingdings" w:hint="default"/>
      </w:rPr>
    </w:lvl>
    <w:lvl w:ilvl="3" w:tplc="96F486CC">
      <w:start w:val="1"/>
      <w:numFmt w:val="bullet"/>
      <w:lvlText w:val=""/>
      <w:lvlJc w:val="left"/>
      <w:pPr>
        <w:ind w:left="3600" w:hanging="360"/>
      </w:pPr>
      <w:rPr>
        <w:rFonts w:ascii="Symbol" w:hAnsi="Symbol" w:hint="default"/>
      </w:rPr>
    </w:lvl>
    <w:lvl w:ilvl="4" w:tplc="EA06AB98">
      <w:start w:val="1"/>
      <w:numFmt w:val="bullet"/>
      <w:lvlText w:val="o"/>
      <w:lvlJc w:val="left"/>
      <w:pPr>
        <w:ind w:left="4320" w:hanging="360"/>
      </w:pPr>
      <w:rPr>
        <w:rFonts w:ascii="Courier New" w:hAnsi="Courier New" w:hint="default"/>
      </w:rPr>
    </w:lvl>
    <w:lvl w:ilvl="5" w:tplc="91A4C6DE">
      <w:start w:val="1"/>
      <w:numFmt w:val="bullet"/>
      <w:lvlText w:val=""/>
      <w:lvlJc w:val="left"/>
      <w:pPr>
        <w:ind w:left="5040" w:hanging="360"/>
      </w:pPr>
      <w:rPr>
        <w:rFonts w:ascii="Wingdings" w:hAnsi="Wingdings" w:hint="default"/>
      </w:rPr>
    </w:lvl>
    <w:lvl w:ilvl="6" w:tplc="DEAE39A6">
      <w:start w:val="1"/>
      <w:numFmt w:val="bullet"/>
      <w:lvlText w:val=""/>
      <w:lvlJc w:val="left"/>
      <w:pPr>
        <w:ind w:left="5760" w:hanging="360"/>
      </w:pPr>
      <w:rPr>
        <w:rFonts w:ascii="Symbol" w:hAnsi="Symbol" w:hint="default"/>
      </w:rPr>
    </w:lvl>
    <w:lvl w:ilvl="7" w:tplc="081C8BDE">
      <w:start w:val="1"/>
      <w:numFmt w:val="bullet"/>
      <w:lvlText w:val="o"/>
      <w:lvlJc w:val="left"/>
      <w:pPr>
        <w:ind w:left="6480" w:hanging="360"/>
      </w:pPr>
      <w:rPr>
        <w:rFonts w:ascii="Courier New" w:hAnsi="Courier New" w:hint="default"/>
      </w:rPr>
    </w:lvl>
    <w:lvl w:ilvl="8" w:tplc="36409086">
      <w:start w:val="1"/>
      <w:numFmt w:val="bullet"/>
      <w:lvlText w:val=""/>
      <w:lvlJc w:val="left"/>
      <w:pPr>
        <w:ind w:left="7200" w:hanging="360"/>
      </w:pPr>
      <w:rPr>
        <w:rFonts w:ascii="Wingdings" w:hAnsi="Wingdings" w:hint="default"/>
      </w:rPr>
    </w:lvl>
  </w:abstractNum>
  <w:abstractNum w:abstractNumId="19" w15:restartNumberingAfterBreak="0">
    <w:nsid w:val="3F93FFD9"/>
    <w:multiLevelType w:val="hybridMultilevel"/>
    <w:tmpl w:val="833406A2"/>
    <w:lvl w:ilvl="0" w:tplc="CA6AFFA8">
      <w:start w:val="1"/>
      <w:numFmt w:val="bullet"/>
      <w:lvlText w:val=""/>
      <w:lvlJc w:val="left"/>
      <w:pPr>
        <w:ind w:left="1080" w:hanging="360"/>
      </w:pPr>
      <w:rPr>
        <w:rFonts w:ascii="Symbol" w:hAnsi="Symbol" w:hint="default"/>
      </w:rPr>
    </w:lvl>
    <w:lvl w:ilvl="1" w:tplc="7C044CC2">
      <w:start w:val="1"/>
      <w:numFmt w:val="bullet"/>
      <w:lvlText w:val="o"/>
      <w:lvlJc w:val="left"/>
      <w:pPr>
        <w:ind w:left="1800" w:hanging="360"/>
      </w:pPr>
      <w:rPr>
        <w:rFonts w:ascii="Courier New" w:hAnsi="Courier New" w:hint="default"/>
      </w:rPr>
    </w:lvl>
    <w:lvl w:ilvl="2" w:tplc="031C92C0">
      <w:start w:val="1"/>
      <w:numFmt w:val="bullet"/>
      <w:lvlText w:val=""/>
      <w:lvlJc w:val="left"/>
      <w:pPr>
        <w:ind w:left="2520" w:hanging="360"/>
      </w:pPr>
      <w:rPr>
        <w:rFonts w:ascii="Wingdings" w:hAnsi="Wingdings" w:hint="default"/>
      </w:rPr>
    </w:lvl>
    <w:lvl w:ilvl="3" w:tplc="34A61962">
      <w:start w:val="1"/>
      <w:numFmt w:val="bullet"/>
      <w:lvlText w:val=""/>
      <w:lvlJc w:val="left"/>
      <w:pPr>
        <w:ind w:left="3240" w:hanging="360"/>
      </w:pPr>
      <w:rPr>
        <w:rFonts w:ascii="Symbol" w:hAnsi="Symbol" w:hint="default"/>
      </w:rPr>
    </w:lvl>
    <w:lvl w:ilvl="4" w:tplc="2A90267A">
      <w:start w:val="1"/>
      <w:numFmt w:val="bullet"/>
      <w:lvlText w:val="o"/>
      <w:lvlJc w:val="left"/>
      <w:pPr>
        <w:ind w:left="3960" w:hanging="360"/>
      </w:pPr>
      <w:rPr>
        <w:rFonts w:ascii="Courier New" w:hAnsi="Courier New" w:hint="default"/>
      </w:rPr>
    </w:lvl>
    <w:lvl w:ilvl="5" w:tplc="9F3659FC">
      <w:start w:val="1"/>
      <w:numFmt w:val="bullet"/>
      <w:lvlText w:val=""/>
      <w:lvlJc w:val="left"/>
      <w:pPr>
        <w:ind w:left="4680" w:hanging="360"/>
      </w:pPr>
      <w:rPr>
        <w:rFonts w:ascii="Wingdings" w:hAnsi="Wingdings" w:hint="default"/>
      </w:rPr>
    </w:lvl>
    <w:lvl w:ilvl="6" w:tplc="8F448BAE">
      <w:start w:val="1"/>
      <w:numFmt w:val="bullet"/>
      <w:lvlText w:val=""/>
      <w:lvlJc w:val="left"/>
      <w:pPr>
        <w:ind w:left="5400" w:hanging="360"/>
      </w:pPr>
      <w:rPr>
        <w:rFonts w:ascii="Symbol" w:hAnsi="Symbol" w:hint="default"/>
      </w:rPr>
    </w:lvl>
    <w:lvl w:ilvl="7" w:tplc="046E3024">
      <w:start w:val="1"/>
      <w:numFmt w:val="bullet"/>
      <w:lvlText w:val="o"/>
      <w:lvlJc w:val="left"/>
      <w:pPr>
        <w:ind w:left="6120" w:hanging="360"/>
      </w:pPr>
      <w:rPr>
        <w:rFonts w:ascii="Courier New" w:hAnsi="Courier New" w:hint="default"/>
      </w:rPr>
    </w:lvl>
    <w:lvl w:ilvl="8" w:tplc="39606DCA">
      <w:start w:val="1"/>
      <w:numFmt w:val="bullet"/>
      <w:lvlText w:val=""/>
      <w:lvlJc w:val="left"/>
      <w:pPr>
        <w:ind w:left="6840" w:hanging="360"/>
      </w:pPr>
      <w:rPr>
        <w:rFonts w:ascii="Wingdings" w:hAnsi="Wingdings" w:hint="default"/>
      </w:rPr>
    </w:lvl>
  </w:abstractNum>
  <w:abstractNum w:abstractNumId="20" w15:restartNumberingAfterBreak="0">
    <w:nsid w:val="3FC5D7BE"/>
    <w:multiLevelType w:val="hybridMultilevel"/>
    <w:tmpl w:val="46DE08F4"/>
    <w:lvl w:ilvl="0" w:tplc="D3B2FB34">
      <w:start w:val="1"/>
      <w:numFmt w:val="bullet"/>
      <w:lvlText w:val=""/>
      <w:lvlJc w:val="left"/>
      <w:pPr>
        <w:ind w:left="720" w:hanging="360"/>
      </w:pPr>
      <w:rPr>
        <w:rFonts w:ascii="Symbol" w:hAnsi="Symbol" w:hint="default"/>
      </w:rPr>
    </w:lvl>
    <w:lvl w:ilvl="1" w:tplc="C7BC3372">
      <w:start w:val="1"/>
      <w:numFmt w:val="bullet"/>
      <w:lvlText w:val="o"/>
      <w:lvlJc w:val="left"/>
      <w:pPr>
        <w:ind w:left="1440" w:hanging="360"/>
      </w:pPr>
      <w:rPr>
        <w:rFonts w:ascii="Courier New" w:hAnsi="Courier New" w:hint="default"/>
      </w:rPr>
    </w:lvl>
    <w:lvl w:ilvl="2" w:tplc="E31401B8">
      <w:start w:val="1"/>
      <w:numFmt w:val="bullet"/>
      <w:lvlText w:val=""/>
      <w:lvlJc w:val="left"/>
      <w:pPr>
        <w:ind w:left="2160" w:hanging="360"/>
      </w:pPr>
      <w:rPr>
        <w:rFonts w:ascii="Wingdings" w:hAnsi="Wingdings" w:hint="default"/>
      </w:rPr>
    </w:lvl>
    <w:lvl w:ilvl="3" w:tplc="5C3CF794">
      <w:start w:val="1"/>
      <w:numFmt w:val="bullet"/>
      <w:lvlText w:val=""/>
      <w:lvlJc w:val="left"/>
      <w:pPr>
        <w:ind w:left="2880" w:hanging="360"/>
      </w:pPr>
      <w:rPr>
        <w:rFonts w:ascii="Symbol" w:hAnsi="Symbol" w:hint="default"/>
      </w:rPr>
    </w:lvl>
    <w:lvl w:ilvl="4" w:tplc="8E06E6F6">
      <w:start w:val="1"/>
      <w:numFmt w:val="bullet"/>
      <w:lvlText w:val="o"/>
      <w:lvlJc w:val="left"/>
      <w:pPr>
        <w:ind w:left="3600" w:hanging="360"/>
      </w:pPr>
      <w:rPr>
        <w:rFonts w:ascii="Courier New" w:hAnsi="Courier New" w:hint="default"/>
      </w:rPr>
    </w:lvl>
    <w:lvl w:ilvl="5" w:tplc="29F87780">
      <w:start w:val="1"/>
      <w:numFmt w:val="bullet"/>
      <w:lvlText w:val=""/>
      <w:lvlJc w:val="left"/>
      <w:pPr>
        <w:ind w:left="4320" w:hanging="360"/>
      </w:pPr>
      <w:rPr>
        <w:rFonts w:ascii="Wingdings" w:hAnsi="Wingdings" w:hint="default"/>
      </w:rPr>
    </w:lvl>
    <w:lvl w:ilvl="6" w:tplc="ED9623B6">
      <w:start w:val="1"/>
      <w:numFmt w:val="bullet"/>
      <w:lvlText w:val=""/>
      <w:lvlJc w:val="left"/>
      <w:pPr>
        <w:ind w:left="5040" w:hanging="360"/>
      </w:pPr>
      <w:rPr>
        <w:rFonts w:ascii="Symbol" w:hAnsi="Symbol" w:hint="default"/>
      </w:rPr>
    </w:lvl>
    <w:lvl w:ilvl="7" w:tplc="4C2ED8FE">
      <w:start w:val="1"/>
      <w:numFmt w:val="bullet"/>
      <w:lvlText w:val="o"/>
      <w:lvlJc w:val="left"/>
      <w:pPr>
        <w:ind w:left="5760" w:hanging="360"/>
      </w:pPr>
      <w:rPr>
        <w:rFonts w:ascii="Courier New" w:hAnsi="Courier New" w:hint="default"/>
      </w:rPr>
    </w:lvl>
    <w:lvl w:ilvl="8" w:tplc="346EC44A">
      <w:start w:val="1"/>
      <w:numFmt w:val="bullet"/>
      <w:lvlText w:val=""/>
      <w:lvlJc w:val="left"/>
      <w:pPr>
        <w:ind w:left="6480" w:hanging="360"/>
      </w:pPr>
      <w:rPr>
        <w:rFonts w:ascii="Wingdings" w:hAnsi="Wingdings" w:hint="default"/>
      </w:rPr>
    </w:lvl>
  </w:abstractNum>
  <w:abstractNum w:abstractNumId="21" w15:restartNumberingAfterBreak="0">
    <w:nsid w:val="3FD427C0"/>
    <w:multiLevelType w:val="hybridMultilevel"/>
    <w:tmpl w:val="17800B38"/>
    <w:lvl w:ilvl="0" w:tplc="B502BD58">
      <w:start w:val="1"/>
      <w:numFmt w:val="bullet"/>
      <w:lvlText w:val=""/>
      <w:lvlJc w:val="left"/>
      <w:pPr>
        <w:ind w:left="720" w:hanging="360"/>
      </w:pPr>
      <w:rPr>
        <w:rFonts w:ascii="Symbol" w:hAnsi="Symbol" w:hint="default"/>
      </w:rPr>
    </w:lvl>
    <w:lvl w:ilvl="1" w:tplc="90EE6EBC">
      <w:start w:val="1"/>
      <w:numFmt w:val="bullet"/>
      <w:lvlText w:val="o"/>
      <w:lvlJc w:val="left"/>
      <w:pPr>
        <w:ind w:left="1440" w:hanging="360"/>
      </w:pPr>
      <w:rPr>
        <w:rFonts w:ascii="Courier New" w:hAnsi="Courier New" w:hint="default"/>
      </w:rPr>
    </w:lvl>
    <w:lvl w:ilvl="2" w:tplc="860C0604">
      <w:start w:val="1"/>
      <w:numFmt w:val="bullet"/>
      <w:lvlText w:val=""/>
      <w:lvlJc w:val="left"/>
      <w:pPr>
        <w:ind w:left="2160" w:hanging="360"/>
      </w:pPr>
      <w:rPr>
        <w:rFonts w:ascii="Wingdings" w:hAnsi="Wingdings" w:hint="default"/>
      </w:rPr>
    </w:lvl>
    <w:lvl w:ilvl="3" w:tplc="164E0588">
      <w:start w:val="1"/>
      <w:numFmt w:val="bullet"/>
      <w:lvlText w:val=""/>
      <w:lvlJc w:val="left"/>
      <w:pPr>
        <w:ind w:left="2880" w:hanging="360"/>
      </w:pPr>
      <w:rPr>
        <w:rFonts w:ascii="Symbol" w:hAnsi="Symbol" w:hint="default"/>
      </w:rPr>
    </w:lvl>
    <w:lvl w:ilvl="4" w:tplc="7EC4C59C">
      <w:start w:val="1"/>
      <w:numFmt w:val="bullet"/>
      <w:lvlText w:val="o"/>
      <w:lvlJc w:val="left"/>
      <w:pPr>
        <w:ind w:left="3600" w:hanging="360"/>
      </w:pPr>
      <w:rPr>
        <w:rFonts w:ascii="Courier New" w:hAnsi="Courier New" w:hint="default"/>
      </w:rPr>
    </w:lvl>
    <w:lvl w:ilvl="5" w:tplc="87C63064">
      <w:start w:val="1"/>
      <w:numFmt w:val="bullet"/>
      <w:lvlText w:val=""/>
      <w:lvlJc w:val="left"/>
      <w:pPr>
        <w:ind w:left="4320" w:hanging="360"/>
      </w:pPr>
      <w:rPr>
        <w:rFonts w:ascii="Wingdings" w:hAnsi="Wingdings" w:hint="default"/>
      </w:rPr>
    </w:lvl>
    <w:lvl w:ilvl="6" w:tplc="BAC0F9F2">
      <w:start w:val="1"/>
      <w:numFmt w:val="bullet"/>
      <w:lvlText w:val=""/>
      <w:lvlJc w:val="left"/>
      <w:pPr>
        <w:ind w:left="5040" w:hanging="360"/>
      </w:pPr>
      <w:rPr>
        <w:rFonts w:ascii="Symbol" w:hAnsi="Symbol" w:hint="default"/>
      </w:rPr>
    </w:lvl>
    <w:lvl w:ilvl="7" w:tplc="47D62F1E">
      <w:start w:val="1"/>
      <w:numFmt w:val="bullet"/>
      <w:lvlText w:val="o"/>
      <w:lvlJc w:val="left"/>
      <w:pPr>
        <w:ind w:left="5760" w:hanging="360"/>
      </w:pPr>
      <w:rPr>
        <w:rFonts w:ascii="Courier New" w:hAnsi="Courier New" w:hint="default"/>
      </w:rPr>
    </w:lvl>
    <w:lvl w:ilvl="8" w:tplc="0BFE8EBA">
      <w:start w:val="1"/>
      <w:numFmt w:val="bullet"/>
      <w:lvlText w:val=""/>
      <w:lvlJc w:val="left"/>
      <w:pPr>
        <w:ind w:left="6480" w:hanging="360"/>
      </w:pPr>
      <w:rPr>
        <w:rFonts w:ascii="Wingdings" w:hAnsi="Wingdings" w:hint="default"/>
      </w:rPr>
    </w:lvl>
  </w:abstractNum>
  <w:abstractNum w:abstractNumId="22" w15:restartNumberingAfterBreak="0">
    <w:nsid w:val="43655EED"/>
    <w:multiLevelType w:val="hybridMultilevel"/>
    <w:tmpl w:val="DBAE2F82"/>
    <w:lvl w:ilvl="0" w:tplc="F2008024">
      <w:start w:val="1"/>
      <w:numFmt w:val="bullet"/>
      <w:lvlText w:val=""/>
      <w:lvlJc w:val="left"/>
      <w:pPr>
        <w:ind w:left="720" w:hanging="360"/>
      </w:pPr>
      <w:rPr>
        <w:rFonts w:ascii="Symbol" w:hAnsi="Symbol" w:hint="default"/>
      </w:rPr>
    </w:lvl>
    <w:lvl w:ilvl="1" w:tplc="7DA834AC">
      <w:start w:val="1"/>
      <w:numFmt w:val="bullet"/>
      <w:lvlText w:val="o"/>
      <w:lvlJc w:val="left"/>
      <w:pPr>
        <w:ind w:left="1440" w:hanging="360"/>
      </w:pPr>
      <w:rPr>
        <w:rFonts w:ascii="Courier New" w:hAnsi="Courier New" w:hint="default"/>
      </w:rPr>
    </w:lvl>
    <w:lvl w:ilvl="2" w:tplc="0DDE413E">
      <w:start w:val="1"/>
      <w:numFmt w:val="bullet"/>
      <w:lvlText w:val=""/>
      <w:lvlJc w:val="left"/>
      <w:pPr>
        <w:ind w:left="2160" w:hanging="360"/>
      </w:pPr>
      <w:rPr>
        <w:rFonts w:ascii="Wingdings" w:hAnsi="Wingdings" w:hint="default"/>
      </w:rPr>
    </w:lvl>
    <w:lvl w:ilvl="3" w:tplc="5298EDDA">
      <w:start w:val="1"/>
      <w:numFmt w:val="bullet"/>
      <w:lvlText w:val=""/>
      <w:lvlJc w:val="left"/>
      <w:pPr>
        <w:ind w:left="2880" w:hanging="360"/>
      </w:pPr>
      <w:rPr>
        <w:rFonts w:ascii="Symbol" w:hAnsi="Symbol" w:hint="default"/>
      </w:rPr>
    </w:lvl>
    <w:lvl w:ilvl="4" w:tplc="6D329D5E">
      <w:start w:val="1"/>
      <w:numFmt w:val="bullet"/>
      <w:lvlText w:val="o"/>
      <w:lvlJc w:val="left"/>
      <w:pPr>
        <w:ind w:left="3600" w:hanging="360"/>
      </w:pPr>
      <w:rPr>
        <w:rFonts w:ascii="Courier New" w:hAnsi="Courier New" w:hint="default"/>
      </w:rPr>
    </w:lvl>
    <w:lvl w:ilvl="5" w:tplc="BCAA4166">
      <w:start w:val="1"/>
      <w:numFmt w:val="bullet"/>
      <w:lvlText w:val=""/>
      <w:lvlJc w:val="left"/>
      <w:pPr>
        <w:ind w:left="4320" w:hanging="360"/>
      </w:pPr>
      <w:rPr>
        <w:rFonts w:ascii="Wingdings" w:hAnsi="Wingdings" w:hint="default"/>
      </w:rPr>
    </w:lvl>
    <w:lvl w:ilvl="6" w:tplc="630074D0">
      <w:start w:val="1"/>
      <w:numFmt w:val="bullet"/>
      <w:lvlText w:val=""/>
      <w:lvlJc w:val="left"/>
      <w:pPr>
        <w:ind w:left="5040" w:hanging="360"/>
      </w:pPr>
      <w:rPr>
        <w:rFonts w:ascii="Symbol" w:hAnsi="Symbol" w:hint="default"/>
      </w:rPr>
    </w:lvl>
    <w:lvl w:ilvl="7" w:tplc="E95281B6">
      <w:start w:val="1"/>
      <w:numFmt w:val="bullet"/>
      <w:lvlText w:val="o"/>
      <w:lvlJc w:val="left"/>
      <w:pPr>
        <w:ind w:left="5760" w:hanging="360"/>
      </w:pPr>
      <w:rPr>
        <w:rFonts w:ascii="Courier New" w:hAnsi="Courier New" w:hint="default"/>
      </w:rPr>
    </w:lvl>
    <w:lvl w:ilvl="8" w:tplc="ADDED2FA">
      <w:start w:val="1"/>
      <w:numFmt w:val="bullet"/>
      <w:lvlText w:val=""/>
      <w:lvlJc w:val="left"/>
      <w:pPr>
        <w:ind w:left="6480" w:hanging="360"/>
      </w:pPr>
      <w:rPr>
        <w:rFonts w:ascii="Wingdings" w:hAnsi="Wingdings" w:hint="default"/>
      </w:rPr>
    </w:lvl>
  </w:abstractNum>
  <w:abstractNum w:abstractNumId="23" w15:restartNumberingAfterBreak="0">
    <w:nsid w:val="46CEB8E3"/>
    <w:multiLevelType w:val="hybridMultilevel"/>
    <w:tmpl w:val="601EDD42"/>
    <w:lvl w:ilvl="0" w:tplc="C95697B0">
      <w:start w:val="1"/>
      <w:numFmt w:val="bullet"/>
      <w:lvlText w:val=""/>
      <w:lvlJc w:val="left"/>
      <w:pPr>
        <w:ind w:left="720" w:hanging="360"/>
      </w:pPr>
      <w:rPr>
        <w:rFonts w:ascii="Symbol" w:hAnsi="Symbol" w:hint="default"/>
      </w:rPr>
    </w:lvl>
    <w:lvl w:ilvl="1" w:tplc="BA608F00">
      <w:start w:val="1"/>
      <w:numFmt w:val="bullet"/>
      <w:lvlText w:val="o"/>
      <w:lvlJc w:val="left"/>
      <w:pPr>
        <w:ind w:left="1440" w:hanging="360"/>
      </w:pPr>
      <w:rPr>
        <w:rFonts w:ascii="Courier New" w:hAnsi="Courier New" w:hint="default"/>
      </w:rPr>
    </w:lvl>
    <w:lvl w:ilvl="2" w:tplc="54CEE2B4">
      <w:start w:val="1"/>
      <w:numFmt w:val="bullet"/>
      <w:lvlText w:val=""/>
      <w:lvlJc w:val="left"/>
      <w:pPr>
        <w:ind w:left="2160" w:hanging="360"/>
      </w:pPr>
      <w:rPr>
        <w:rFonts w:ascii="Wingdings" w:hAnsi="Wingdings" w:hint="default"/>
      </w:rPr>
    </w:lvl>
    <w:lvl w:ilvl="3" w:tplc="C50CDF12">
      <w:start w:val="1"/>
      <w:numFmt w:val="bullet"/>
      <w:lvlText w:val=""/>
      <w:lvlJc w:val="left"/>
      <w:pPr>
        <w:ind w:left="2880" w:hanging="360"/>
      </w:pPr>
      <w:rPr>
        <w:rFonts w:ascii="Symbol" w:hAnsi="Symbol" w:hint="default"/>
      </w:rPr>
    </w:lvl>
    <w:lvl w:ilvl="4" w:tplc="3258AA20">
      <w:start w:val="1"/>
      <w:numFmt w:val="bullet"/>
      <w:lvlText w:val="o"/>
      <w:lvlJc w:val="left"/>
      <w:pPr>
        <w:ind w:left="3600" w:hanging="360"/>
      </w:pPr>
      <w:rPr>
        <w:rFonts w:ascii="Courier New" w:hAnsi="Courier New" w:hint="default"/>
      </w:rPr>
    </w:lvl>
    <w:lvl w:ilvl="5" w:tplc="085C2A9C">
      <w:start w:val="1"/>
      <w:numFmt w:val="bullet"/>
      <w:lvlText w:val=""/>
      <w:lvlJc w:val="left"/>
      <w:pPr>
        <w:ind w:left="4320" w:hanging="360"/>
      </w:pPr>
      <w:rPr>
        <w:rFonts w:ascii="Wingdings" w:hAnsi="Wingdings" w:hint="default"/>
      </w:rPr>
    </w:lvl>
    <w:lvl w:ilvl="6" w:tplc="1ABC0E7E">
      <w:start w:val="1"/>
      <w:numFmt w:val="bullet"/>
      <w:lvlText w:val=""/>
      <w:lvlJc w:val="left"/>
      <w:pPr>
        <w:ind w:left="5040" w:hanging="360"/>
      </w:pPr>
      <w:rPr>
        <w:rFonts w:ascii="Symbol" w:hAnsi="Symbol" w:hint="default"/>
      </w:rPr>
    </w:lvl>
    <w:lvl w:ilvl="7" w:tplc="35BE1178">
      <w:start w:val="1"/>
      <w:numFmt w:val="bullet"/>
      <w:lvlText w:val="o"/>
      <w:lvlJc w:val="left"/>
      <w:pPr>
        <w:ind w:left="5760" w:hanging="360"/>
      </w:pPr>
      <w:rPr>
        <w:rFonts w:ascii="Courier New" w:hAnsi="Courier New" w:hint="default"/>
      </w:rPr>
    </w:lvl>
    <w:lvl w:ilvl="8" w:tplc="A48AB148">
      <w:start w:val="1"/>
      <w:numFmt w:val="bullet"/>
      <w:lvlText w:val=""/>
      <w:lvlJc w:val="left"/>
      <w:pPr>
        <w:ind w:left="6480" w:hanging="360"/>
      </w:pPr>
      <w:rPr>
        <w:rFonts w:ascii="Wingdings" w:hAnsi="Wingdings" w:hint="default"/>
      </w:rPr>
    </w:lvl>
  </w:abstractNum>
  <w:abstractNum w:abstractNumId="24" w15:restartNumberingAfterBreak="0">
    <w:nsid w:val="47266F79"/>
    <w:multiLevelType w:val="hybridMultilevel"/>
    <w:tmpl w:val="A854448C"/>
    <w:lvl w:ilvl="0" w:tplc="1FE4F690">
      <w:start w:val="1"/>
      <w:numFmt w:val="bullet"/>
      <w:lvlText w:val=""/>
      <w:lvlJc w:val="left"/>
      <w:pPr>
        <w:ind w:left="720" w:hanging="360"/>
      </w:pPr>
      <w:rPr>
        <w:rFonts w:ascii="Symbol" w:hAnsi="Symbol" w:hint="default"/>
      </w:rPr>
    </w:lvl>
    <w:lvl w:ilvl="1" w:tplc="B420D838">
      <w:start w:val="1"/>
      <w:numFmt w:val="bullet"/>
      <w:lvlText w:val="o"/>
      <w:lvlJc w:val="left"/>
      <w:pPr>
        <w:ind w:left="1440" w:hanging="360"/>
      </w:pPr>
      <w:rPr>
        <w:rFonts w:ascii="Courier New" w:hAnsi="Courier New" w:hint="default"/>
      </w:rPr>
    </w:lvl>
    <w:lvl w:ilvl="2" w:tplc="64046230">
      <w:start w:val="1"/>
      <w:numFmt w:val="bullet"/>
      <w:lvlText w:val=""/>
      <w:lvlJc w:val="left"/>
      <w:pPr>
        <w:ind w:left="2160" w:hanging="360"/>
      </w:pPr>
      <w:rPr>
        <w:rFonts w:ascii="Wingdings" w:hAnsi="Wingdings" w:hint="default"/>
      </w:rPr>
    </w:lvl>
    <w:lvl w:ilvl="3" w:tplc="5E8A678A">
      <w:start w:val="1"/>
      <w:numFmt w:val="bullet"/>
      <w:lvlText w:val=""/>
      <w:lvlJc w:val="left"/>
      <w:pPr>
        <w:ind w:left="2880" w:hanging="360"/>
      </w:pPr>
      <w:rPr>
        <w:rFonts w:ascii="Symbol" w:hAnsi="Symbol" w:hint="default"/>
      </w:rPr>
    </w:lvl>
    <w:lvl w:ilvl="4" w:tplc="938E45A4">
      <w:start w:val="1"/>
      <w:numFmt w:val="bullet"/>
      <w:lvlText w:val="o"/>
      <w:lvlJc w:val="left"/>
      <w:pPr>
        <w:ind w:left="3600" w:hanging="360"/>
      </w:pPr>
      <w:rPr>
        <w:rFonts w:ascii="Courier New" w:hAnsi="Courier New" w:hint="default"/>
      </w:rPr>
    </w:lvl>
    <w:lvl w:ilvl="5" w:tplc="25B04638">
      <w:start w:val="1"/>
      <w:numFmt w:val="bullet"/>
      <w:lvlText w:val=""/>
      <w:lvlJc w:val="left"/>
      <w:pPr>
        <w:ind w:left="4320" w:hanging="360"/>
      </w:pPr>
      <w:rPr>
        <w:rFonts w:ascii="Wingdings" w:hAnsi="Wingdings" w:hint="default"/>
      </w:rPr>
    </w:lvl>
    <w:lvl w:ilvl="6" w:tplc="57E2F834">
      <w:start w:val="1"/>
      <w:numFmt w:val="bullet"/>
      <w:lvlText w:val=""/>
      <w:lvlJc w:val="left"/>
      <w:pPr>
        <w:ind w:left="5040" w:hanging="360"/>
      </w:pPr>
      <w:rPr>
        <w:rFonts w:ascii="Symbol" w:hAnsi="Symbol" w:hint="default"/>
      </w:rPr>
    </w:lvl>
    <w:lvl w:ilvl="7" w:tplc="ACAE3F50">
      <w:start w:val="1"/>
      <w:numFmt w:val="bullet"/>
      <w:lvlText w:val="o"/>
      <w:lvlJc w:val="left"/>
      <w:pPr>
        <w:ind w:left="5760" w:hanging="360"/>
      </w:pPr>
      <w:rPr>
        <w:rFonts w:ascii="Courier New" w:hAnsi="Courier New" w:hint="default"/>
      </w:rPr>
    </w:lvl>
    <w:lvl w:ilvl="8" w:tplc="2B885C0A">
      <w:start w:val="1"/>
      <w:numFmt w:val="bullet"/>
      <w:lvlText w:val=""/>
      <w:lvlJc w:val="left"/>
      <w:pPr>
        <w:ind w:left="6480" w:hanging="360"/>
      </w:pPr>
      <w:rPr>
        <w:rFonts w:ascii="Wingdings" w:hAnsi="Wingdings" w:hint="default"/>
      </w:rPr>
    </w:lvl>
  </w:abstractNum>
  <w:abstractNum w:abstractNumId="25" w15:restartNumberingAfterBreak="0">
    <w:nsid w:val="48D62321"/>
    <w:multiLevelType w:val="hybridMultilevel"/>
    <w:tmpl w:val="C90A1E52"/>
    <w:lvl w:ilvl="0" w:tplc="A622EB7E">
      <w:start w:val="1"/>
      <w:numFmt w:val="bullet"/>
      <w:lvlText w:val=""/>
      <w:lvlJc w:val="left"/>
      <w:pPr>
        <w:ind w:left="720" w:hanging="360"/>
      </w:pPr>
      <w:rPr>
        <w:rFonts w:ascii="Symbol" w:hAnsi="Symbol" w:hint="default"/>
      </w:rPr>
    </w:lvl>
    <w:lvl w:ilvl="1" w:tplc="D4DEF030">
      <w:start w:val="1"/>
      <w:numFmt w:val="bullet"/>
      <w:lvlText w:val="o"/>
      <w:lvlJc w:val="left"/>
      <w:pPr>
        <w:ind w:left="1440" w:hanging="360"/>
      </w:pPr>
      <w:rPr>
        <w:rFonts w:ascii="Courier New" w:hAnsi="Courier New" w:hint="default"/>
      </w:rPr>
    </w:lvl>
    <w:lvl w:ilvl="2" w:tplc="132CF890">
      <w:start w:val="1"/>
      <w:numFmt w:val="bullet"/>
      <w:lvlText w:val=""/>
      <w:lvlJc w:val="left"/>
      <w:pPr>
        <w:ind w:left="2160" w:hanging="360"/>
      </w:pPr>
      <w:rPr>
        <w:rFonts w:ascii="Wingdings" w:hAnsi="Wingdings" w:hint="default"/>
      </w:rPr>
    </w:lvl>
    <w:lvl w:ilvl="3" w:tplc="49909238">
      <w:start w:val="1"/>
      <w:numFmt w:val="bullet"/>
      <w:lvlText w:val=""/>
      <w:lvlJc w:val="left"/>
      <w:pPr>
        <w:ind w:left="2880" w:hanging="360"/>
      </w:pPr>
      <w:rPr>
        <w:rFonts w:ascii="Symbol" w:hAnsi="Symbol" w:hint="default"/>
      </w:rPr>
    </w:lvl>
    <w:lvl w:ilvl="4" w:tplc="11567A4E">
      <w:start w:val="1"/>
      <w:numFmt w:val="bullet"/>
      <w:lvlText w:val="o"/>
      <w:lvlJc w:val="left"/>
      <w:pPr>
        <w:ind w:left="3600" w:hanging="360"/>
      </w:pPr>
      <w:rPr>
        <w:rFonts w:ascii="Courier New" w:hAnsi="Courier New" w:hint="default"/>
      </w:rPr>
    </w:lvl>
    <w:lvl w:ilvl="5" w:tplc="6A025D44">
      <w:start w:val="1"/>
      <w:numFmt w:val="bullet"/>
      <w:lvlText w:val=""/>
      <w:lvlJc w:val="left"/>
      <w:pPr>
        <w:ind w:left="4320" w:hanging="360"/>
      </w:pPr>
      <w:rPr>
        <w:rFonts w:ascii="Wingdings" w:hAnsi="Wingdings" w:hint="default"/>
      </w:rPr>
    </w:lvl>
    <w:lvl w:ilvl="6" w:tplc="80FA54CC">
      <w:start w:val="1"/>
      <w:numFmt w:val="bullet"/>
      <w:lvlText w:val=""/>
      <w:lvlJc w:val="left"/>
      <w:pPr>
        <w:ind w:left="5040" w:hanging="360"/>
      </w:pPr>
      <w:rPr>
        <w:rFonts w:ascii="Symbol" w:hAnsi="Symbol" w:hint="default"/>
      </w:rPr>
    </w:lvl>
    <w:lvl w:ilvl="7" w:tplc="AC104FA6">
      <w:start w:val="1"/>
      <w:numFmt w:val="bullet"/>
      <w:lvlText w:val="o"/>
      <w:lvlJc w:val="left"/>
      <w:pPr>
        <w:ind w:left="5760" w:hanging="360"/>
      </w:pPr>
      <w:rPr>
        <w:rFonts w:ascii="Courier New" w:hAnsi="Courier New" w:hint="default"/>
      </w:rPr>
    </w:lvl>
    <w:lvl w:ilvl="8" w:tplc="EF923724">
      <w:start w:val="1"/>
      <w:numFmt w:val="bullet"/>
      <w:lvlText w:val=""/>
      <w:lvlJc w:val="left"/>
      <w:pPr>
        <w:ind w:left="6480" w:hanging="360"/>
      </w:pPr>
      <w:rPr>
        <w:rFonts w:ascii="Wingdings" w:hAnsi="Wingdings" w:hint="default"/>
      </w:rPr>
    </w:lvl>
  </w:abstractNum>
  <w:abstractNum w:abstractNumId="26" w15:restartNumberingAfterBreak="0">
    <w:nsid w:val="4A4B1C3B"/>
    <w:multiLevelType w:val="hybridMultilevel"/>
    <w:tmpl w:val="4FFAB6EA"/>
    <w:lvl w:ilvl="0" w:tplc="E11464C4">
      <w:start w:val="1"/>
      <w:numFmt w:val="bullet"/>
      <w:lvlText w:val=""/>
      <w:lvlJc w:val="left"/>
      <w:pPr>
        <w:ind w:left="720" w:hanging="360"/>
      </w:pPr>
      <w:rPr>
        <w:rFonts w:ascii="Symbol" w:hAnsi="Symbol" w:hint="default"/>
      </w:rPr>
    </w:lvl>
    <w:lvl w:ilvl="1" w:tplc="1EAC3234">
      <w:start w:val="1"/>
      <w:numFmt w:val="bullet"/>
      <w:lvlText w:val="o"/>
      <w:lvlJc w:val="left"/>
      <w:pPr>
        <w:ind w:left="1440" w:hanging="360"/>
      </w:pPr>
      <w:rPr>
        <w:rFonts w:ascii="Courier New" w:hAnsi="Courier New" w:hint="default"/>
      </w:rPr>
    </w:lvl>
    <w:lvl w:ilvl="2" w:tplc="7B5E5FDC">
      <w:start w:val="1"/>
      <w:numFmt w:val="bullet"/>
      <w:lvlText w:val=""/>
      <w:lvlJc w:val="left"/>
      <w:pPr>
        <w:ind w:left="2160" w:hanging="360"/>
      </w:pPr>
      <w:rPr>
        <w:rFonts w:ascii="Wingdings" w:hAnsi="Wingdings" w:hint="default"/>
      </w:rPr>
    </w:lvl>
    <w:lvl w:ilvl="3" w:tplc="DBF6FB02">
      <w:start w:val="1"/>
      <w:numFmt w:val="bullet"/>
      <w:lvlText w:val=""/>
      <w:lvlJc w:val="left"/>
      <w:pPr>
        <w:ind w:left="2880" w:hanging="360"/>
      </w:pPr>
      <w:rPr>
        <w:rFonts w:ascii="Symbol" w:hAnsi="Symbol" w:hint="default"/>
      </w:rPr>
    </w:lvl>
    <w:lvl w:ilvl="4" w:tplc="28CC91F8">
      <w:start w:val="1"/>
      <w:numFmt w:val="bullet"/>
      <w:lvlText w:val="o"/>
      <w:lvlJc w:val="left"/>
      <w:pPr>
        <w:ind w:left="3600" w:hanging="360"/>
      </w:pPr>
      <w:rPr>
        <w:rFonts w:ascii="Courier New" w:hAnsi="Courier New" w:hint="default"/>
      </w:rPr>
    </w:lvl>
    <w:lvl w:ilvl="5" w:tplc="67801304">
      <w:start w:val="1"/>
      <w:numFmt w:val="bullet"/>
      <w:lvlText w:val=""/>
      <w:lvlJc w:val="left"/>
      <w:pPr>
        <w:ind w:left="4320" w:hanging="360"/>
      </w:pPr>
      <w:rPr>
        <w:rFonts w:ascii="Wingdings" w:hAnsi="Wingdings" w:hint="default"/>
      </w:rPr>
    </w:lvl>
    <w:lvl w:ilvl="6" w:tplc="FEC67E4E">
      <w:start w:val="1"/>
      <w:numFmt w:val="bullet"/>
      <w:lvlText w:val=""/>
      <w:lvlJc w:val="left"/>
      <w:pPr>
        <w:ind w:left="5040" w:hanging="360"/>
      </w:pPr>
      <w:rPr>
        <w:rFonts w:ascii="Symbol" w:hAnsi="Symbol" w:hint="default"/>
      </w:rPr>
    </w:lvl>
    <w:lvl w:ilvl="7" w:tplc="F508CECA">
      <w:start w:val="1"/>
      <w:numFmt w:val="bullet"/>
      <w:lvlText w:val="o"/>
      <w:lvlJc w:val="left"/>
      <w:pPr>
        <w:ind w:left="5760" w:hanging="360"/>
      </w:pPr>
      <w:rPr>
        <w:rFonts w:ascii="Courier New" w:hAnsi="Courier New" w:hint="default"/>
      </w:rPr>
    </w:lvl>
    <w:lvl w:ilvl="8" w:tplc="BCAA6DFE">
      <w:start w:val="1"/>
      <w:numFmt w:val="bullet"/>
      <w:lvlText w:val=""/>
      <w:lvlJc w:val="left"/>
      <w:pPr>
        <w:ind w:left="6480" w:hanging="360"/>
      </w:pPr>
      <w:rPr>
        <w:rFonts w:ascii="Wingdings" w:hAnsi="Wingdings" w:hint="default"/>
      </w:rPr>
    </w:lvl>
  </w:abstractNum>
  <w:abstractNum w:abstractNumId="27" w15:restartNumberingAfterBreak="0">
    <w:nsid w:val="4CAEB17F"/>
    <w:multiLevelType w:val="hybridMultilevel"/>
    <w:tmpl w:val="3774BCE6"/>
    <w:lvl w:ilvl="0" w:tplc="4BF2FC7E">
      <w:start w:val="1"/>
      <w:numFmt w:val="bullet"/>
      <w:lvlText w:val=""/>
      <w:lvlJc w:val="left"/>
      <w:pPr>
        <w:ind w:left="720" w:hanging="360"/>
      </w:pPr>
      <w:rPr>
        <w:rFonts w:ascii="Symbol" w:hAnsi="Symbol" w:hint="default"/>
      </w:rPr>
    </w:lvl>
    <w:lvl w:ilvl="1" w:tplc="120E0646">
      <w:start w:val="1"/>
      <w:numFmt w:val="bullet"/>
      <w:lvlText w:val="o"/>
      <w:lvlJc w:val="left"/>
      <w:pPr>
        <w:ind w:left="1440" w:hanging="360"/>
      </w:pPr>
      <w:rPr>
        <w:rFonts w:ascii="Courier New" w:hAnsi="Courier New" w:hint="default"/>
      </w:rPr>
    </w:lvl>
    <w:lvl w:ilvl="2" w:tplc="2592CA5C">
      <w:start w:val="1"/>
      <w:numFmt w:val="bullet"/>
      <w:lvlText w:val=""/>
      <w:lvlJc w:val="left"/>
      <w:pPr>
        <w:ind w:left="2160" w:hanging="360"/>
      </w:pPr>
      <w:rPr>
        <w:rFonts w:ascii="Wingdings" w:hAnsi="Wingdings" w:hint="default"/>
      </w:rPr>
    </w:lvl>
    <w:lvl w:ilvl="3" w:tplc="D8CE11E4">
      <w:start w:val="1"/>
      <w:numFmt w:val="bullet"/>
      <w:lvlText w:val=""/>
      <w:lvlJc w:val="left"/>
      <w:pPr>
        <w:ind w:left="2880" w:hanging="360"/>
      </w:pPr>
      <w:rPr>
        <w:rFonts w:ascii="Symbol" w:hAnsi="Symbol" w:hint="default"/>
      </w:rPr>
    </w:lvl>
    <w:lvl w:ilvl="4" w:tplc="BDE82390">
      <w:start w:val="1"/>
      <w:numFmt w:val="bullet"/>
      <w:lvlText w:val="o"/>
      <w:lvlJc w:val="left"/>
      <w:pPr>
        <w:ind w:left="3600" w:hanging="360"/>
      </w:pPr>
      <w:rPr>
        <w:rFonts w:ascii="Courier New" w:hAnsi="Courier New" w:hint="default"/>
      </w:rPr>
    </w:lvl>
    <w:lvl w:ilvl="5" w:tplc="9F7E3390">
      <w:start w:val="1"/>
      <w:numFmt w:val="bullet"/>
      <w:lvlText w:val=""/>
      <w:lvlJc w:val="left"/>
      <w:pPr>
        <w:ind w:left="4320" w:hanging="360"/>
      </w:pPr>
      <w:rPr>
        <w:rFonts w:ascii="Wingdings" w:hAnsi="Wingdings" w:hint="default"/>
      </w:rPr>
    </w:lvl>
    <w:lvl w:ilvl="6" w:tplc="6756D0BC">
      <w:start w:val="1"/>
      <w:numFmt w:val="bullet"/>
      <w:lvlText w:val=""/>
      <w:lvlJc w:val="left"/>
      <w:pPr>
        <w:ind w:left="5040" w:hanging="360"/>
      </w:pPr>
      <w:rPr>
        <w:rFonts w:ascii="Symbol" w:hAnsi="Symbol" w:hint="default"/>
      </w:rPr>
    </w:lvl>
    <w:lvl w:ilvl="7" w:tplc="5268D2EE">
      <w:start w:val="1"/>
      <w:numFmt w:val="bullet"/>
      <w:lvlText w:val="o"/>
      <w:lvlJc w:val="left"/>
      <w:pPr>
        <w:ind w:left="5760" w:hanging="360"/>
      </w:pPr>
      <w:rPr>
        <w:rFonts w:ascii="Courier New" w:hAnsi="Courier New" w:hint="default"/>
      </w:rPr>
    </w:lvl>
    <w:lvl w:ilvl="8" w:tplc="AF82BCBE">
      <w:start w:val="1"/>
      <w:numFmt w:val="bullet"/>
      <w:lvlText w:val=""/>
      <w:lvlJc w:val="left"/>
      <w:pPr>
        <w:ind w:left="6480" w:hanging="360"/>
      </w:pPr>
      <w:rPr>
        <w:rFonts w:ascii="Wingdings" w:hAnsi="Wingdings" w:hint="default"/>
      </w:rPr>
    </w:lvl>
  </w:abstractNum>
  <w:abstractNum w:abstractNumId="28" w15:restartNumberingAfterBreak="0">
    <w:nsid w:val="53D1CF09"/>
    <w:multiLevelType w:val="hybridMultilevel"/>
    <w:tmpl w:val="E4007B46"/>
    <w:lvl w:ilvl="0" w:tplc="A510EABC">
      <w:start w:val="1"/>
      <w:numFmt w:val="bullet"/>
      <w:lvlText w:val=""/>
      <w:lvlJc w:val="left"/>
      <w:pPr>
        <w:ind w:left="720" w:hanging="360"/>
      </w:pPr>
      <w:rPr>
        <w:rFonts w:ascii="Symbol" w:hAnsi="Symbol" w:hint="default"/>
      </w:rPr>
    </w:lvl>
    <w:lvl w:ilvl="1" w:tplc="AB72C3A4">
      <w:start w:val="1"/>
      <w:numFmt w:val="bullet"/>
      <w:lvlText w:val="o"/>
      <w:lvlJc w:val="left"/>
      <w:pPr>
        <w:ind w:left="1440" w:hanging="360"/>
      </w:pPr>
      <w:rPr>
        <w:rFonts w:ascii="Courier New" w:hAnsi="Courier New" w:hint="default"/>
      </w:rPr>
    </w:lvl>
    <w:lvl w:ilvl="2" w:tplc="F96A10F4">
      <w:start w:val="1"/>
      <w:numFmt w:val="bullet"/>
      <w:lvlText w:val=""/>
      <w:lvlJc w:val="left"/>
      <w:pPr>
        <w:ind w:left="2160" w:hanging="360"/>
      </w:pPr>
      <w:rPr>
        <w:rFonts w:ascii="Wingdings" w:hAnsi="Wingdings" w:hint="default"/>
      </w:rPr>
    </w:lvl>
    <w:lvl w:ilvl="3" w:tplc="CAC8DE2C">
      <w:start w:val="1"/>
      <w:numFmt w:val="bullet"/>
      <w:lvlText w:val=""/>
      <w:lvlJc w:val="left"/>
      <w:pPr>
        <w:ind w:left="2880" w:hanging="360"/>
      </w:pPr>
      <w:rPr>
        <w:rFonts w:ascii="Symbol" w:hAnsi="Symbol" w:hint="default"/>
      </w:rPr>
    </w:lvl>
    <w:lvl w:ilvl="4" w:tplc="E86C0BF0">
      <w:start w:val="1"/>
      <w:numFmt w:val="bullet"/>
      <w:lvlText w:val="o"/>
      <w:lvlJc w:val="left"/>
      <w:pPr>
        <w:ind w:left="3600" w:hanging="360"/>
      </w:pPr>
      <w:rPr>
        <w:rFonts w:ascii="Courier New" w:hAnsi="Courier New" w:hint="default"/>
      </w:rPr>
    </w:lvl>
    <w:lvl w:ilvl="5" w:tplc="744E3D84">
      <w:start w:val="1"/>
      <w:numFmt w:val="bullet"/>
      <w:lvlText w:val=""/>
      <w:lvlJc w:val="left"/>
      <w:pPr>
        <w:ind w:left="4320" w:hanging="360"/>
      </w:pPr>
      <w:rPr>
        <w:rFonts w:ascii="Wingdings" w:hAnsi="Wingdings" w:hint="default"/>
      </w:rPr>
    </w:lvl>
    <w:lvl w:ilvl="6" w:tplc="4C90B9C6">
      <w:start w:val="1"/>
      <w:numFmt w:val="bullet"/>
      <w:lvlText w:val=""/>
      <w:lvlJc w:val="left"/>
      <w:pPr>
        <w:ind w:left="5040" w:hanging="360"/>
      </w:pPr>
      <w:rPr>
        <w:rFonts w:ascii="Symbol" w:hAnsi="Symbol" w:hint="default"/>
      </w:rPr>
    </w:lvl>
    <w:lvl w:ilvl="7" w:tplc="75B4E91C">
      <w:start w:val="1"/>
      <w:numFmt w:val="bullet"/>
      <w:lvlText w:val="o"/>
      <w:lvlJc w:val="left"/>
      <w:pPr>
        <w:ind w:left="5760" w:hanging="360"/>
      </w:pPr>
      <w:rPr>
        <w:rFonts w:ascii="Courier New" w:hAnsi="Courier New" w:hint="default"/>
      </w:rPr>
    </w:lvl>
    <w:lvl w:ilvl="8" w:tplc="7EA63494">
      <w:start w:val="1"/>
      <w:numFmt w:val="bullet"/>
      <w:lvlText w:val=""/>
      <w:lvlJc w:val="left"/>
      <w:pPr>
        <w:ind w:left="6480" w:hanging="360"/>
      </w:pPr>
      <w:rPr>
        <w:rFonts w:ascii="Wingdings" w:hAnsi="Wingdings" w:hint="default"/>
      </w:rPr>
    </w:lvl>
  </w:abstractNum>
  <w:abstractNum w:abstractNumId="29" w15:restartNumberingAfterBreak="0">
    <w:nsid w:val="5A30700C"/>
    <w:multiLevelType w:val="hybridMultilevel"/>
    <w:tmpl w:val="E918E3EA"/>
    <w:lvl w:ilvl="0" w:tplc="23A24704">
      <w:start w:val="1"/>
      <w:numFmt w:val="bullet"/>
      <w:lvlText w:val=""/>
      <w:lvlJc w:val="left"/>
      <w:pPr>
        <w:ind w:left="1080" w:hanging="360"/>
      </w:pPr>
      <w:rPr>
        <w:rFonts w:ascii="Symbol" w:hAnsi="Symbol" w:hint="default"/>
      </w:rPr>
    </w:lvl>
    <w:lvl w:ilvl="1" w:tplc="DDB0391C">
      <w:start w:val="1"/>
      <w:numFmt w:val="bullet"/>
      <w:lvlText w:val="o"/>
      <w:lvlJc w:val="left"/>
      <w:pPr>
        <w:ind w:left="1800" w:hanging="360"/>
      </w:pPr>
      <w:rPr>
        <w:rFonts w:ascii="Courier New" w:hAnsi="Courier New" w:hint="default"/>
      </w:rPr>
    </w:lvl>
    <w:lvl w:ilvl="2" w:tplc="2F38D0B0">
      <w:start w:val="1"/>
      <w:numFmt w:val="bullet"/>
      <w:lvlText w:val=""/>
      <w:lvlJc w:val="left"/>
      <w:pPr>
        <w:ind w:left="2520" w:hanging="360"/>
      </w:pPr>
      <w:rPr>
        <w:rFonts w:ascii="Wingdings" w:hAnsi="Wingdings" w:hint="default"/>
      </w:rPr>
    </w:lvl>
    <w:lvl w:ilvl="3" w:tplc="6F966C92">
      <w:start w:val="1"/>
      <w:numFmt w:val="bullet"/>
      <w:lvlText w:val=""/>
      <w:lvlJc w:val="left"/>
      <w:pPr>
        <w:ind w:left="3240" w:hanging="360"/>
      </w:pPr>
      <w:rPr>
        <w:rFonts w:ascii="Symbol" w:hAnsi="Symbol" w:hint="default"/>
      </w:rPr>
    </w:lvl>
    <w:lvl w:ilvl="4" w:tplc="B19A0382">
      <w:start w:val="1"/>
      <w:numFmt w:val="bullet"/>
      <w:lvlText w:val="o"/>
      <w:lvlJc w:val="left"/>
      <w:pPr>
        <w:ind w:left="3960" w:hanging="360"/>
      </w:pPr>
      <w:rPr>
        <w:rFonts w:ascii="Courier New" w:hAnsi="Courier New" w:hint="default"/>
      </w:rPr>
    </w:lvl>
    <w:lvl w:ilvl="5" w:tplc="E80CD31C">
      <w:start w:val="1"/>
      <w:numFmt w:val="bullet"/>
      <w:lvlText w:val=""/>
      <w:lvlJc w:val="left"/>
      <w:pPr>
        <w:ind w:left="4680" w:hanging="360"/>
      </w:pPr>
      <w:rPr>
        <w:rFonts w:ascii="Wingdings" w:hAnsi="Wingdings" w:hint="default"/>
      </w:rPr>
    </w:lvl>
    <w:lvl w:ilvl="6" w:tplc="5BD21B22">
      <w:start w:val="1"/>
      <w:numFmt w:val="bullet"/>
      <w:lvlText w:val=""/>
      <w:lvlJc w:val="left"/>
      <w:pPr>
        <w:ind w:left="5400" w:hanging="360"/>
      </w:pPr>
      <w:rPr>
        <w:rFonts w:ascii="Symbol" w:hAnsi="Symbol" w:hint="default"/>
      </w:rPr>
    </w:lvl>
    <w:lvl w:ilvl="7" w:tplc="40206752">
      <w:start w:val="1"/>
      <w:numFmt w:val="bullet"/>
      <w:lvlText w:val="o"/>
      <w:lvlJc w:val="left"/>
      <w:pPr>
        <w:ind w:left="6120" w:hanging="360"/>
      </w:pPr>
      <w:rPr>
        <w:rFonts w:ascii="Courier New" w:hAnsi="Courier New" w:hint="default"/>
      </w:rPr>
    </w:lvl>
    <w:lvl w:ilvl="8" w:tplc="2842BE4C">
      <w:start w:val="1"/>
      <w:numFmt w:val="bullet"/>
      <w:lvlText w:val=""/>
      <w:lvlJc w:val="left"/>
      <w:pPr>
        <w:ind w:left="6840" w:hanging="360"/>
      </w:pPr>
      <w:rPr>
        <w:rFonts w:ascii="Wingdings" w:hAnsi="Wingdings" w:hint="default"/>
      </w:rPr>
    </w:lvl>
  </w:abstractNum>
  <w:abstractNum w:abstractNumId="30" w15:restartNumberingAfterBreak="0">
    <w:nsid w:val="5F038991"/>
    <w:multiLevelType w:val="hybridMultilevel"/>
    <w:tmpl w:val="3EDE3BB6"/>
    <w:lvl w:ilvl="0" w:tplc="391C756A">
      <w:start w:val="1"/>
      <w:numFmt w:val="bullet"/>
      <w:lvlText w:val=""/>
      <w:lvlJc w:val="left"/>
      <w:pPr>
        <w:ind w:left="720" w:hanging="360"/>
      </w:pPr>
      <w:rPr>
        <w:rFonts w:ascii="Symbol" w:hAnsi="Symbol" w:hint="default"/>
      </w:rPr>
    </w:lvl>
    <w:lvl w:ilvl="1" w:tplc="E3001918">
      <w:start w:val="1"/>
      <w:numFmt w:val="bullet"/>
      <w:lvlText w:val="o"/>
      <w:lvlJc w:val="left"/>
      <w:pPr>
        <w:ind w:left="1440" w:hanging="360"/>
      </w:pPr>
      <w:rPr>
        <w:rFonts w:ascii="Courier New" w:hAnsi="Courier New" w:hint="default"/>
      </w:rPr>
    </w:lvl>
    <w:lvl w:ilvl="2" w:tplc="05141DE0">
      <w:start w:val="1"/>
      <w:numFmt w:val="bullet"/>
      <w:lvlText w:val=""/>
      <w:lvlJc w:val="left"/>
      <w:pPr>
        <w:ind w:left="2160" w:hanging="360"/>
      </w:pPr>
      <w:rPr>
        <w:rFonts w:ascii="Wingdings" w:hAnsi="Wingdings" w:hint="default"/>
      </w:rPr>
    </w:lvl>
    <w:lvl w:ilvl="3" w:tplc="7884D4BE">
      <w:start w:val="1"/>
      <w:numFmt w:val="bullet"/>
      <w:lvlText w:val=""/>
      <w:lvlJc w:val="left"/>
      <w:pPr>
        <w:ind w:left="2880" w:hanging="360"/>
      </w:pPr>
      <w:rPr>
        <w:rFonts w:ascii="Symbol" w:hAnsi="Symbol" w:hint="default"/>
      </w:rPr>
    </w:lvl>
    <w:lvl w:ilvl="4" w:tplc="181EB638">
      <w:start w:val="1"/>
      <w:numFmt w:val="bullet"/>
      <w:lvlText w:val="o"/>
      <w:lvlJc w:val="left"/>
      <w:pPr>
        <w:ind w:left="3600" w:hanging="360"/>
      </w:pPr>
      <w:rPr>
        <w:rFonts w:ascii="Courier New" w:hAnsi="Courier New" w:hint="default"/>
      </w:rPr>
    </w:lvl>
    <w:lvl w:ilvl="5" w:tplc="36F823AC">
      <w:start w:val="1"/>
      <w:numFmt w:val="bullet"/>
      <w:lvlText w:val=""/>
      <w:lvlJc w:val="left"/>
      <w:pPr>
        <w:ind w:left="4320" w:hanging="360"/>
      </w:pPr>
      <w:rPr>
        <w:rFonts w:ascii="Wingdings" w:hAnsi="Wingdings" w:hint="default"/>
      </w:rPr>
    </w:lvl>
    <w:lvl w:ilvl="6" w:tplc="E57EB38C">
      <w:start w:val="1"/>
      <w:numFmt w:val="bullet"/>
      <w:lvlText w:val=""/>
      <w:lvlJc w:val="left"/>
      <w:pPr>
        <w:ind w:left="5040" w:hanging="360"/>
      </w:pPr>
      <w:rPr>
        <w:rFonts w:ascii="Symbol" w:hAnsi="Symbol" w:hint="default"/>
      </w:rPr>
    </w:lvl>
    <w:lvl w:ilvl="7" w:tplc="B8D8CA72">
      <w:start w:val="1"/>
      <w:numFmt w:val="bullet"/>
      <w:lvlText w:val="o"/>
      <w:lvlJc w:val="left"/>
      <w:pPr>
        <w:ind w:left="5760" w:hanging="360"/>
      </w:pPr>
      <w:rPr>
        <w:rFonts w:ascii="Courier New" w:hAnsi="Courier New" w:hint="default"/>
      </w:rPr>
    </w:lvl>
    <w:lvl w:ilvl="8" w:tplc="21122536">
      <w:start w:val="1"/>
      <w:numFmt w:val="bullet"/>
      <w:lvlText w:val=""/>
      <w:lvlJc w:val="left"/>
      <w:pPr>
        <w:ind w:left="6480" w:hanging="360"/>
      </w:pPr>
      <w:rPr>
        <w:rFonts w:ascii="Wingdings" w:hAnsi="Wingdings" w:hint="default"/>
      </w:rPr>
    </w:lvl>
  </w:abstractNum>
  <w:abstractNum w:abstractNumId="31" w15:restartNumberingAfterBreak="0">
    <w:nsid w:val="60896EA6"/>
    <w:multiLevelType w:val="hybridMultilevel"/>
    <w:tmpl w:val="F524F302"/>
    <w:lvl w:ilvl="0" w:tplc="3E688402">
      <w:start w:val="1"/>
      <w:numFmt w:val="bullet"/>
      <w:lvlText w:val=""/>
      <w:lvlJc w:val="left"/>
      <w:pPr>
        <w:ind w:left="720" w:hanging="360"/>
      </w:pPr>
      <w:rPr>
        <w:rFonts w:ascii="Symbol" w:hAnsi="Symbol" w:hint="default"/>
      </w:rPr>
    </w:lvl>
    <w:lvl w:ilvl="1" w:tplc="AB405B66">
      <w:start w:val="1"/>
      <w:numFmt w:val="bullet"/>
      <w:lvlText w:val="o"/>
      <w:lvlJc w:val="left"/>
      <w:pPr>
        <w:ind w:left="1440" w:hanging="360"/>
      </w:pPr>
      <w:rPr>
        <w:rFonts w:ascii="Courier New" w:hAnsi="Courier New" w:hint="default"/>
      </w:rPr>
    </w:lvl>
    <w:lvl w:ilvl="2" w:tplc="F2BCD6B2">
      <w:start w:val="1"/>
      <w:numFmt w:val="bullet"/>
      <w:lvlText w:val=""/>
      <w:lvlJc w:val="left"/>
      <w:pPr>
        <w:ind w:left="2160" w:hanging="360"/>
      </w:pPr>
      <w:rPr>
        <w:rFonts w:ascii="Wingdings" w:hAnsi="Wingdings" w:hint="default"/>
      </w:rPr>
    </w:lvl>
    <w:lvl w:ilvl="3" w:tplc="0D2C8F2A">
      <w:start w:val="1"/>
      <w:numFmt w:val="bullet"/>
      <w:lvlText w:val=""/>
      <w:lvlJc w:val="left"/>
      <w:pPr>
        <w:ind w:left="2880" w:hanging="360"/>
      </w:pPr>
      <w:rPr>
        <w:rFonts w:ascii="Symbol" w:hAnsi="Symbol" w:hint="default"/>
      </w:rPr>
    </w:lvl>
    <w:lvl w:ilvl="4" w:tplc="E8FCCC82">
      <w:start w:val="1"/>
      <w:numFmt w:val="bullet"/>
      <w:lvlText w:val="o"/>
      <w:lvlJc w:val="left"/>
      <w:pPr>
        <w:ind w:left="3600" w:hanging="360"/>
      </w:pPr>
      <w:rPr>
        <w:rFonts w:ascii="Courier New" w:hAnsi="Courier New" w:hint="default"/>
      </w:rPr>
    </w:lvl>
    <w:lvl w:ilvl="5" w:tplc="16AC1728">
      <w:start w:val="1"/>
      <w:numFmt w:val="bullet"/>
      <w:lvlText w:val=""/>
      <w:lvlJc w:val="left"/>
      <w:pPr>
        <w:ind w:left="4320" w:hanging="360"/>
      </w:pPr>
      <w:rPr>
        <w:rFonts w:ascii="Wingdings" w:hAnsi="Wingdings" w:hint="default"/>
      </w:rPr>
    </w:lvl>
    <w:lvl w:ilvl="6" w:tplc="E22E8E42">
      <w:start w:val="1"/>
      <w:numFmt w:val="bullet"/>
      <w:lvlText w:val=""/>
      <w:lvlJc w:val="left"/>
      <w:pPr>
        <w:ind w:left="5040" w:hanging="360"/>
      </w:pPr>
      <w:rPr>
        <w:rFonts w:ascii="Symbol" w:hAnsi="Symbol" w:hint="default"/>
      </w:rPr>
    </w:lvl>
    <w:lvl w:ilvl="7" w:tplc="0EC2935E">
      <w:start w:val="1"/>
      <w:numFmt w:val="bullet"/>
      <w:lvlText w:val="o"/>
      <w:lvlJc w:val="left"/>
      <w:pPr>
        <w:ind w:left="5760" w:hanging="360"/>
      </w:pPr>
      <w:rPr>
        <w:rFonts w:ascii="Courier New" w:hAnsi="Courier New" w:hint="default"/>
      </w:rPr>
    </w:lvl>
    <w:lvl w:ilvl="8" w:tplc="06B83512">
      <w:start w:val="1"/>
      <w:numFmt w:val="bullet"/>
      <w:lvlText w:val=""/>
      <w:lvlJc w:val="left"/>
      <w:pPr>
        <w:ind w:left="6480" w:hanging="360"/>
      </w:pPr>
      <w:rPr>
        <w:rFonts w:ascii="Wingdings" w:hAnsi="Wingdings" w:hint="default"/>
      </w:rPr>
    </w:lvl>
  </w:abstractNum>
  <w:abstractNum w:abstractNumId="32" w15:restartNumberingAfterBreak="0">
    <w:nsid w:val="635DEF18"/>
    <w:multiLevelType w:val="hybridMultilevel"/>
    <w:tmpl w:val="4ABA4E44"/>
    <w:lvl w:ilvl="0" w:tplc="E8E2E75E">
      <w:start w:val="1"/>
      <w:numFmt w:val="bullet"/>
      <w:lvlText w:val=""/>
      <w:lvlJc w:val="left"/>
      <w:pPr>
        <w:ind w:left="1080" w:hanging="360"/>
      </w:pPr>
      <w:rPr>
        <w:rFonts w:ascii="Symbol" w:hAnsi="Symbol" w:hint="default"/>
      </w:rPr>
    </w:lvl>
    <w:lvl w:ilvl="1" w:tplc="B71A0656">
      <w:start w:val="1"/>
      <w:numFmt w:val="bullet"/>
      <w:lvlText w:val="o"/>
      <w:lvlJc w:val="left"/>
      <w:pPr>
        <w:ind w:left="1800" w:hanging="360"/>
      </w:pPr>
      <w:rPr>
        <w:rFonts w:ascii="Courier New" w:hAnsi="Courier New" w:hint="default"/>
      </w:rPr>
    </w:lvl>
    <w:lvl w:ilvl="2" w:tplc="558AED9E">
      <w:start w:val="1"/>
      <w:numFmt w:val="bullet"/>
      <w:lvlText w:val=""/>
      <w:lvlJc w:val="left"/>
      <w:pPr>
        <w:ind w:left="2520" w:hanging="360"/>
      </w:pPr>
      <w:rPr>
        <w:rFonts w:ascii="Wingdings" w:hAnsi="Wingdings" w:hint="default"/>
      </w:rPr>
    </w:lvl>
    <w:lvl w:ilvl="3" w:tplc="7E982B60">
      <w:start w:val="1"/>
      <w:numFmt w:val="bullet"/>
      <w:lvlText w:val=""/>
      <w:lvlJc w:val="left"/>
      <w:pPr>
        <w:ind w:left="3240" w:hanging="360"/>
      </w:pPr>
      <w:rPr>
        <w:rFonts w:ascii="Symbol" w:hAnsi="Symbol" w:hint="default"/>
      </w:rPr>
    </w:lvl>
    <w:lvl w:ilvl="4" w:tplc="5E3484AE">
      <w:start w:val="1"/>
      <w:numFmt w:val="bullet"/>
      <w:lvlText w:val="o"/>
      <w:lvlJc w:val="left"/>
      <w:pPr>
        <w:ind w:left="3960" w:hanging="360"/>
      </w:pPr>
      <w:rPr>
        <w:rFonts w:ascii="Courier New" w:hAnsi="Courier New" w:hint="default"/>
      </w:rPr>
    </w:lvl>
    <w:lvl w:ilvl="5" w:tplc="7D628AFA">
      <w:start w:val="1"/>
      <w:numFmt w:val="bullet"/>
      <w:lvlText w:val=""/>
      <w:lvlJc w:val="left"/>
      <w:pPr>
        <w:ind w:left="4680" w:hanging="360"/>
      </w:pPr>
      <w:rPr>
        <w:rFonts w:ascii="Wingdings" w:hAnsi="Wingdings" w:hint="default"/>
      </w:rPr>
    </w:lvl>
    <w:lvl w:ilvl="6" w:tplc="08063FB0">
      <w:start w:val="1"/>
      <w:numFmt w:val="bullet"/>
      <w:lvlText w:val=""/>
      <w:lvlJc w:val="left"/>
      <w:pPr>
        <w:ind w:left="5400" w:hanging="360"/>
      </w:pPr>
      <w:rPr>
        <w:rFonts w:ascii="Symbol" w:hAnsi="Symbol" w:hint="default"/>
      </w:rPr>
    </w:lvl>
    <w:lvl w:ilvl="7" w:tplc="CD8C1C86">
      <w:start w:val="1"/>
      <w:numFmt w:val="bullet"/>
      <w:lvlText w:val="o"/>
      <w:lvlJc w:val="left"/>
      <w:pPr>
        <w:ind w:left="6120" w:hanging="360"/>
      </w:pPr>
      <w:rPr>
        <w:rFonts w:ascii="Courier New" w:hAnsi="Courier New" w:hint="default"/>
      </w:rPr>
    </w:lvl>
    <w:lvl w:ilvl="8" w:tplc="B5A29A48">
      <w:start w:val="1"/>
      <w:numFmt w:val="bullet"/>
      <w:lvlText w:val=""/>
      <w:lvlJc w:val="left"/>
      <w:pPr>
        <w:ind w:left="6840" w:hanging="360"/>
      </w:pPr>
      <w:rPr>
        <w:rFonts w:ascii="Wingdings" w:hAnsi="Wingdings" w:hint="default"/>
      </w:rPr>
    </w:lvl>
  </w:abstractNum>
  <w:abstractNum w:abstractNumId="33" w15:restartNumberingAfterBreak="0">
    <w:nsid w:val="6B09AB22"/>
    <w:multiLevelType w:val="hybridMultilevel"/>
    <w:tmpl w:val="78442E9A"/>
    <w:lvl w:ilvl="0" w:tplc="3C1C5A6C">
      <w:start w:val="1"/>
      <w:numFmt w:val="bullet"/>
      <w:lvlText w:val=""/>
      <w:lvlJc w:val="left"/>
      <w:pPr>
        <w:ind w:left="720" w:hanging="360"/>
      </w:pPr>
      <w:rPr>
        <w:rFonts w:ascii="Symbol" w:hAnsi="Symbol" w:hint="default"/>
      </w:rPr>
    </w:lvl>
    <w:lvl w:ilvl="1" w:tplc="7B445F0C">
      <w:start w:val="1"/>
      <w:numFmt w:val="lowerLetter"/>
      <w:lvlText w:val="%2."/>
      <w:lvlJc w:val="left"/>
      <w:pPr>
        <w:ind w:left="1440" w:hanging="360"/>
      </w:pPr>
      <w:rPr>
        <w:rFonts w:cs="Times New Roman"/>
      </w:rPr>
    </w:lvl>
    <w:lvl w:ilvl="2" w:tplc="AC84BF56">
      <w:start w:val="1"/>
      <w:numFmt w:val="lowerRoman"/>
      <w:lvlText w:val="%3."/>
      <w:lvlJc w:val="right"/>
      <w:pPr>
        <w:ind w:left="2160" w:hanging="180"/>
      </w:pPr>
      <w:rPr>
        <w:rFonts w:cs="Times New Roman"/>
      </w:rPr>
    </w:lvl>
    <w:lvl w:ilvl="3" w:tplc="E05A7B40">
      <w:start w:val="1"/>
      <w:numFmt w:val="decimal"/>
      <w:lvlText w:val="%4."/>
      <w:lvlJc w:val="left"/>
      <w:pPr>
        <w:ind w:left="2880" w:hanging="360"/>
      </w:pPr>
      <w:rPr>
        <w:rFonts w:cs="Times New Roman"/>
      </w:rPr>
    </w:lvl>
    <w:lvl w:ilvl="4" w:tplc="CCAC6EC8">
      <w:start w:val="1"/>
      <w:numFmt w:val="lowerLetter"/>
      <w:lvlText w:val="%5."/>
      <w:lvlJc w:val="left"/>
      <w:pPr>
        <w:ind w:left="3600" w:hanging="360"/>
      </w:pPr>
      <w:rPr>
        <w:rFonts w:cs="Times New Roman"/>
      </w:rPr>
    </w:lvl>
    <w:lvl w:ilvl="5" w:tplc="5BAEAC64">
      <w:start w:val="1"/>
      <w:numFmt w:val="lowerRoman"/>
      <w:lvlText w:val="%6."/>
      <w:lvlJc w:val="right"/>
      <w:pPr>
        <w:ind w:left="4320" w:hanging="180"/>
      </w:pPr>
      <w:rPr>
        <w:rFonts w:cs="Times New Roman"/>
      </w:rPr>
    </w:lvl>
    <w:lvl w:ilvl="6" w:tplc="E5FEF04C">
      <w:start w:val="1"/>
      <w:numFmt w:val="decimal"/>
      <w:lvlText w:val="%7."/>
      <w:lvlJc w:val="left"/>
      <w:pPr>
        <w:ind w:left="5040" w:hanging="360"/>
      </w:pPr>
      <w:rPr>
        <w:rFonts w:cs="Times New Roman"/>
      </w:rPr>
    </w:lvl>
    <w:lvl w:ilvl="7" w:tplc="1F2A0662">
      <w:start w:val="1"/>
      <w:numFmt w:val="lowerLetter"/>
      <w:lvlText w:val="%8."/>
      <w:lvlJc w:val="left"/>
      <w:pPr>
        <w:ind w:left="5760" w:hanging="360"/>
      </w:pPr>
      <w:rPr>
        <w:rFonts w:cs="Times New Roman"/>
      </w:rPr>
    </w:lvl>
    <w:lvl w:ilvl="8" w:tplc="225EC4AA">
      <w:start w:val="1"/>
      <w:numFmt w:val="lowerRoman"/>
      <w:lvlText w:val="%9."/>
      <w:lvlJc w:val="right"/>
      <w:pPr>
        <w:ind w:left="6480" w:hanging="180"/>
      </w:pPr>
      <w:rPr>
        <w:rFonts w:cs="Times New Roman"/>
      </w:rPr>
    </w:lvl>
  </w:abstractNum>
  <w:abstractNum w:abstractNumId="34" w15:restartNumberingAfterBreak="0">
    <w:nsid w:val="6B7B20BB"/>
    <w:multiLevelType w:val="hybridMultilevel"/>
    <w:tmpl w:val="6784AF0C"/>
    <w:lvl w:ilvl="0" w:tplc="DE4EEECA">
      <w:start w:val="1"/>
      <w:numFmt w:val="bullet"/>
      <w:lvlText w:val=""/>
      <w:lvlJc w:val="left"/>
      <w:pPr>
        <w:ind w:left="720" w:hanging="360"/>
      </w:pPr>
      <w:rPr>
        <w:rFonts w:ascii="Symbol" w:hAnsi="Symbol" w:hint="default"/>
      </w:rPr>
    </w:lvl>
    <w:lvl w:ilvl="1" w:tplc="58AAF392">
      <w:start w:val="1"/>
      <w:numFmt w:val="bullet"/>
      <w:lvlText w:val="o"/>
      <w:lvlJc w:val="left"/>
      <w:pPr>
        <w:ind w:left="1440" w:hanging="360"/>
      </w:pPr>
      <w:rPr>
        <w:rFonts w:ascii="Courier New" w:hAnsi="Courier New" w:hint="default"/>
      </w:rPr>
    </w:lvl>
    <w:lvl w:ilvl="2" w:tplc="CC96536E">
      <w:start w:val="1"/>
      <w:numFmt w:val="bullet"/>
      <w:lvlText w:val=""/>
      <w:lvlJc w:val="left"/>
      <w:pPr>
        <w:ind w:left="2160" w:hanging="360"/>
      </w:pPr>
      <w:rPr>
        <w:rFonts w:ascii="Wingdings" w:hAnsi="Wingdings" w:hint="default"/>
      </w:rPr>
    </w:lvl>
    <w:lvl w:ilvl="3" w:tplc="2A4ACED6">
      <w:start w:val="1"/>
      <w:numFmt w:val="bullet"/>
      <w:lvlText w:val=""/>
      <w:lvlJc w:val="left"/>
      <w:pPr>
        <w:ind w:left="2880" w:hanging="360"/>
      </w:pPr>
      <w:rPr>
        <w:rFonts w:ascii="Symbol" w:hAnsi="Symbol" w:hint="default"/>
      </w:rPr>
    </w:lvl>
    <w:lvl w:ilvl="4" w:tplc="9ABEED54">
      <w:start w:val="1"/>
      <w:numFmt w:val="bullet"/>
      <w:lvlText w:val="o"/>
      <w:lvlJc w:val="left"/>
      <w:pPr>
        <w:ind w:left="3600" w:hanging="360"/>
      </w:pPr>
      <w:rPr>
        <w:rFonts w:ascii="Courier New" w:hAnsi="Courier New" w:hint="default"/>
      </w:rPr>
    </w:lvl>
    <w:lvl w:ilvl="5" w:tplc="6EAAD960">
      <w:start w:val="1"/>
      <w:numFmt w:val="bullet"/>
      <w:lvlText w:val=""/>
      <w:lvlJc w:val="left"/>
      <w:pPr>
        <w:ind w:left="4320" w:hanging="360"/>
      </w:pPr>
      <w:rPr>
        <w:rFonts w:ascii="Wingdings" w:hAnsi="Wingdings" w:hint="default"/>
      </w:rPr>
    </w:lvl>
    <w:lvl w:ilvl="6" w:tplc="C7B4E472">
      <w:start w:val="1"/>
      <w:numFmt w:val="bullet"/>
      <w:lvlText w:val=""/>
      <w:lvlJc w:val="left"/>
      <w:pPr>
        <w:ind w:left="5040" w:hanging="360"/>
      </w:pPr>
      <w:rPr>
        <w:rFonts w:ascii="Symbol" w:hAnsi="Symbol" w:hint="default"/>
      </w:rPr>
    </w:lvl>
    <w:lvl w:ilvl="7" w:tplc="A9801AF2">
      <w:start w:val="1"/>
      <w:numFmt w:val="bullet"/>
      <w:lvlText w:val="o"/>
      <w:lvlJc w:val="left"/>
      <w:pPr>
        <w:ind w:left="5760" w:hanging="360"/>
      </w:pPr>
      <w:rPr>
        <w:rFonts w:ascii="Courier New" w:hAnsi="Courier New" w:hint="default"/>
      </w:rPr>
    </w:lvl>
    <w:lvl w:ilvl="8" w:tplc="091CF1F0">
      <w:start w:val="1"/>
      <w:numFmt w:val="bullet"/>
      <w:lvlText w:val=""/>
      <w:lvlJc w:val="left"/>
      <w:pPr>
        <w:ind w:left="6480" w:hanging="360"/>
      </w:pPr>
      <w:rPr>
        <w:rFonts w:ascii="Wingdings" w:hAnsi="Wingdings" w:hint="default"/>
      </w:rPr>
    </w:lvl>
  </w:abstractNum>
  <w:abstractNum w:abstractNumId="35" w15:restartNumberingAfterBreak="0">
    <w:nsid w:val="6D250059"/>
    <w:multiLevelType w:val="hybridMultilevel"/>
    <w:tmpl w:val="AE08ECB6"/>
    <w:lvl w:ilvl="0" w:tplc="B70A7E40">
      <w:start w:val="1"/>
      <w:numFmt w:val="decimal"/>
      <w:lvlText w:val="%1-"/>
      <w:lvlJc w:val="left"/>
      <w:pPr>
        <w:ind w:left="360" w:hanging="360"/>
      </w:pPr>
      <w:rPr>
        <w:rFonts w:ascii="louts shamy" w:eastAsiaTheme="minorEastAsia" w:hAnsi="louts shamy" w:cs="louts shamy"/>
        <w:b w:val="0"/>
        <w:bCs w:val="0"/>
        <w:color w:val="3366FF"/>
      </w:rPr>
    </w:lvl>
    <w:lvl w:ilvl="1" w:tplc="04090019">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36" w15:restartNumberingAfterBreak="0">
    <w:nsid w:val="6F1CC90F"/>
    <w:multiLevelType w:val="hybridMultilevel"/>
    <w:tmpl w:val="EBBACF72"/>
    <w:lvl w:ilvl="0" w:tplc="EC2AC7F8">
      <w:start w:val="1"/>
      <w:numFmt w:val="bullet"/>
      <w:lvlText w:val=""/>
      <w:lvlJc w:val="left"/>
      <w:pPr>
        <w:ind w:left="720" w:hanging="360"/>
      </w:pPr>
      <w:rPr>
        <w:rFonts w:ascii="Symbol" w:hAnsi="Symbol" w:hint="default"/>
      </w:rPr>
    </w:lvl>
    <w:lvl w:ilvl="1" w:tplc="29D05C3C">
      <w:start w:val="1"/>
      <w:numFmt w:val="bullet"/>
      <w:lvlText w:val="o"/>
      <w:lvlJc w:val="left"/>
      <w:pPr>
        <w:ind w:left="1440" w:hanging="360"/>
      </w:pPr>
      <w:rPr>
        <w:rFonts w:ascii="Courier New" w:hAnsi="Courier New" w:hint="default"/>
      </w:rPr>
    </w:lvl>
    <w:lvl w:ilvl="2" w:tplc="E69698B2">
      <w:start w:val="1"/>
      <w:numFmt w:val="bullet"/>
      <w:lvlText w:val=""/>
      <w:lvlJc w:val="left"/>
      <w:pPr>
        <w:ind w:left="2160" w:hanging="360"/>
      </w:pPr>
      <w:rPr>
        <w:rFonts w:ascii="Wingdings" w:hAnsi="Wingdings" w:hint="default"/>
      </w:rPr>
    </w:lvl>
    <w:lvl w:ilvl="3" w:tplc="9028F354">
      <w:start w:val="1"/>
      <w:numFmt w:val="bullet"/>
      <w:lvlText w:val=""/>
      <w:lvlJc w:val="left"/>
      <w:pPr>
        <w:ind w:left="2880" w:hanging="360"/>
      </w:pPr>
      <w:rPr>
        <w:rFonts w:ascii="Symbol" w:hAnsi="Symbol" w:hint="default"/>
      </w:rPr>
    </w:lvl>
    <w:lvl w:ilvl="4" w:tplc="9F029096">
      <w:start w:val="1"/>
      <w:numFmt w:val="bullet"/>
      <w:lvlText w:val="o"/>
      <w:lvlJc w:val="left"/>
      <w:pPr>
        <w:ind w:left="3600" w:hanging="360"/>
      </w:pPr>
      <w:rPr>
        <w:rFonts w:ascii="Courier New" w:hAnsi="Courier New" w:hint="default"/>
      </w:rPr>
    </w:lvl>
    <w:lvl w:ilvl="5" w:tplc="4B3CA394">
      <w:start w:val="1"/>
      <w:numFmt w:val="bullet"/>
      <w:lvlText w:val=""/>
      <w:lvlJc w:val="left"/>
      <w:pPr>
        <w:ind w:left="4320" w:hanging="360"/>
      </w:pPr>
      <w:rPr>
        <w:rFonts w:ascii="Wingdings" w:hAnsi="Wingdings" w:hint="default"/>
      </w:rPr>
    </w:lvl>
    <w:lvl w:ilvl="6" w:tplc="D3224F3A">
      <w:start w:val="1"/>
      <w:numFmt w:val="bullet"/>
      <w:lvlText w:val=""/>
      <w:lvlJc w:val="left"/>
      <w:pPr>
        <w:ind w:left="5040" w:hanging="360"/>
      </w:pPr>
      <w:rPr>
        <w:rFonts w:ascii="Symbol" w:hAnsi="Symbol" w:hint="default"/>
      </w:rPr>
    </w:lvl>
    <w:lvl w:ilvl="7" w:tplc="EE8E6AC6">
      <w:start w:val="1"/>
      <w:numFmt w:val="bullet"/>
      <w:lvlText w:val="o"/>
      <w:lvlJc w:val="left"/>
      <w:pPr>
        <w:ind w:left="5760" w:hanging="360"/>
      </w:pPr>
      <w:rPr>
        <w:rFonts w:ascii="Courier New" w:hAnsi="Courier New" w:hint="default"/>
      </w:rPr>
    </w:lvl>
    <w:lvl w:ilvl="8" w:tplc="CA5478AA">
      <w:start w:val="1"/>
      <w:numFmt w:val="bullet"/>
      <w:lvlText w:val=""/>
      <w:lvlJc w:val="left"/>
      <w:pPr>
        <w:ind w:left="6480" w:hanging="360"/>
      </w:pPr>
      <w:rPr>
        <w:rFonts w:ascii="Wingdings" w:hAnsi="Wingdings" w:hint="default"/>
      </w:rPr>
    </w:lvl>
  </w:abstractNum>
  <w:abstractNum w:abstractNumId="37" w15:restartNumberingAfterBreak="0">
    <w:nsid w:val="70AD12F3"/>
    <w:multiLevelType w:val="hybridMultilevel"/>
    <w:tmpl w:val="7C765018"/>
    <w:lvl w:ilvl="0" w:tplc="14C66D62">
      <w:start w:val="1"/>
      <w:numFmt w:val="bullet"/>
      <w:lvlText w:val=""/>
      <w:lvlJc w:val="left"/>
      <w:pPr>
        <w:ind w:left="720" w:hanging="360"/>
      </w:pPr>
      <w:rPr>
        <w:rFonts w:ascii="Symbol" w:hAnsi="Symbol" w:hint="default"/>
      </w:rPr>
    </w:lvl>
    <w:lvl w:ilvl="1" w:tplc="D79E52B0">
      <w:start w:val="1"/>
      <w:numFmt w:val="bullet"/>
      <w:lvlText w:val="o"/>
      <w:lvlJc w:val="left"/>
      <w:pPr>
        <w:ind w:left="1440" w:hanging="360"/>
      </w:pPr>
      <w:rPr>
        <w:rFonts w:ascii="Courier New" w:hAnsi="Courier New" w:hint="default"/>
      </w:rPr>
    </w:lvl>
    <w:lvl w:ilvl="2" w:tplc="9CBE8EAE">
      <w:start w:val="1"/>
      <w:numFmt w:val="bullet"/>
      <w:lvlText w:val=""/>
      <w:lvlJc w:val="left"/>
      <w:pPr>
        <w:ind w:left="2160" w:hanging="360"/>
      </w:pPr>
      <w:rPr>
        <w:rFonts w:ascii="Wingdings" w:hAnsi="Wingdings" w:hint="default"/>
      </w:rPr>
    </w:lvl>
    <w:lvl w:ilvl="3" w:tplc="1682CE3E">
      <w:start w:val="1"/>
      <w:numFmt w:val="bullet"/>
      <w:lvlText w:val=""/>
      <w:lvlJc w:val="left"/>
      <w:pPr>
        <w:ind w:left="2880" w:hanging="360"/>
      </w:pPr>
      <w:rPr>
        <w:rFonts w:ascii="Symbol" w:hAnsi="Symbol" w:hint="default"/>
      </w:rPr>
    </w:lvl>
    <w:lvl w:ilvl="4" w:tplc="DDACB3C6">
      <w:start w:val="1"/>
      <w:numFmt w:val="bullet"/>
      <w:lvlText w:val="o"/>
      <w:lvlJc w:val="left"/>
      <w:pPr>
        <w:ind w:left="3600" w:hanging="360"/>
      </w:pPr>
      <w:rPr>
        <w:rFonts w:ascii="Courier New" w:hAnsi="Courier New" w:hint="default"/>
      </w:rPr>
    </w:lvl>
    <w:lvl w:ilvl="5" w:tplc="4EFCB008">
      <w:start w:val="1"/>
      <w:numFmt w:val="bullet"/>
      <w:lvlText w:val=""/>
      <w:lvlJc w:val="left"/>
      <w:pPr>
        <w:ind w:left="4320" w:hanging="360"/>
      </w:pPr>
      <w:rPr>
        <w:rFonts w:ascii="Wingdings" w:hAnsi="Wingdings" w:hint="default"/>
      </w:rPr>
    </w:lvl>
    <w:lvl w:ilvl="6" w:tplc="8F262128">
      <w:start w:val="1"/>
      <w:numFmt w:val="bullet"/>
      <w:lvlText w:val=""/>
      <w:lvlJc w:val="left"/>
      <w:pPr>
        <w:ind w:left="5040" w:hanging="360"/>
      </w:pPr>
      <w:rPr>
        <w:rFonts w:ascii="Symbol" w:hAnsi="Symbol" w:hint="default"/>
      </w:rPr>
    </w:lvl>
    <w:lvl w:ilvl="7" w:tplc="3BFCBD6C">
      <w:start w:val="1"/>
      <w:numFmt w:val="bullet"/>
      <w:lvlText w:val="o"/>
      <w:lvlJc w:val="left"/>
      <w:pPr>
        <w:ind w:left="5760" w:hanging="360"/>
      </w:pPr>
      <w:rPr>
        <w:rFonts w:ascii="Courier New" w:hAnsi="Courier New" w:hint="default"/>
      </w:rPr>
    </w:lvl>
    <w:lvl w:ilvl="8" w:tplc="48CAFB86">
      <w:start w:val="1"/>
      <w:numFmt w:val="bullet"/>
      <w:lvlText w:val=""/>
      <w:lvlJc w:val="left"/>
      <w:pPr>
        <w:ind w:left="6480" w:hanging="360"/>
      </w:pPr>
      <w:rPr>
        <w:rFonts w:ascii="Wingdings" w:hAnsi="Wingdings" w:hint="default"/>
      </w:rPr>
    </w:lvl>
  </w:abstractNum>
  <w:abstractNum w:abstractNumId="38" w15:restartNumberingAfterBreak="0">
    <w:nsid w:val="731FC829"/>
    <w:multiLevelType w:val="hybridMultilevel"/>
    <w:tmpl w:val="8B1E80FA"/>
    <w:lvl w:ilvl="0" w:tplc="7F6850BA">
      <w:start w:val="1"/>
      <w:numFmt w:val="bullet"/>
      <w:lvlText w:val=""/>
      <w:lvlJc w:val="left"/>
      <w:pPr>
        <w:ind w:left="720" w:hanging="360"/>
      </w:pPr>
      <w:rPr>
        <w:rFonts w:ascii="Symbol" w:hAnsi="Symbol" w:hint="default"/>
      </w:rPr>
    </w:lvl>
    <w:lvl w:ilvl="1" w:tplc="5D8AD2E0">
      <w:start w:val="1"/>
      <w:numFmt w:val="bullet"/>
      <w:lvlText w:val="o"/>
      <w:lvlJc w:val="left"/>
      <w:pPr>
        <w:ind w:left="1440" w:hanging="360"/>
      </w:pPr>
      <w:rPr>
        <w:rFonts w:ascii="Courier New" w:hAnsi="Courier New" w:hint="default"/>
      </w:rPr>
    </w:lvl>
    <w:lvl w:ilvl="2" w:tplc="75188B62">
      <w:start w:val="1"/>
      <w:numFmt w:val="bullet"/>
      <w:lvlText w:val=""/>
      <w:lvlJc w:val="left"/>
      <w:pPr>
        <w:ind w:left="2160" w:hanging="360"/>
      </w:pPr>
      <w:rPr>
        <w:rFonts w:ascii="Wingdings" w:hAnsi="Wingdings" w:hint="default"/>
      </w:rPr>
    </w:lvl>
    <w:lvl w:ilvl="3" w:tplc="B002BA36">
      <w:start w:val="1"/>
      <w:numFmt w:val="bullet"/>
      <w:lvlText w:val=""/>
      <w:lvlJc w:val="left"/>
      <w:pPr>
        <w:ind w:left="2880" w:hanging="360"/>
      </w:pPr>
      <w:rPr>
        <w:rFonts w:ascii="Symbol" w:hAnsi="Symbol" w:hint="default"/>
      </w:rPr>
    </w:lvl>
    <w:lvl w:ilvl="4" w:tplc="1A4408E0">
      <w:start w:val="1"/>
      <w:numFmt w:val="bullet"/>
      <w:lvlText w:val="o"/>
      <w:lvlJc w:val="left"/>
      <w:pPr>
        <w:ind w:left="3600" w:hanging="360"/>
      </w:pPr>
      <w:rPr>
        <w:rFonts w:ascii="Courier New" w:hAnsi="Courier New" w:hint="default"/>
      </w:rPr>
    </w:lvl>
    <w:lvl w:ilvl="5" w:tplc="C64CFEA2">
      <w:start w:val="1"/>
      <w:numFmt w:val="bullet"/>
      <w:lvlText w:val=""/>
      <w:lvlJc w:val="left"/>
      <w:pPr>
        <w:ind w:left="4320" w:hanging="360"/>
      </w:pPr>
      <w:rPr>
        <w:rFonts w:ascii="Wingdings" w:hAnsi="Wingdings" w:hint="default"/>
      </w:rPr>
    </w:lvl>
    <w:lvl w:ilvl="6" w:tplc="30AECFD8">
      <w:start w:val="1"/>
      <w:numFmt w:val="bullet"/>
      <w:lvlText w:val=""/>
      <w:lvlJc w:val="left"/>
      <w:pPr>
        <w:ind w:left="5040" w:hanging="360"/>
      </w:pPr>
      <w:rPr>
        <w:rFonts w:ascii="Symbol" w:hAnsi="Symbol" w:hint="default"/>
      </w:rPr>
    </w:lvl>
    <w:lvl w:ilvl="7" w:tplc="31305852">
      <w:start w:val="1"/>
      <w:numFmt w:val="bullet"/>
      <w:lvlText w:val="o"/>
      <w:lvlJc w:val="left"/>
      <w:pPr>
        <w:ind w:left="5760" w:hanging="360"/>
      </w:pPr>
      <w:rPr>
        <w:rFonts w:ascii="Courier New" w:hAnsi="Courier New" w:hint="default"/>
      </w:rPr>
    </w:lvl>
    <w:lvl w:ilvl="8" w:tplc="ADC27562">
      <w:start w:val="1"/>
      <w:numFmt w:val="bullet"/>
      <w:lvlText w:val=""/>
      <w:lvlJc w:val="left"/>
      <w:pPr>
        <w:ind w:left="6480" w:hanging="360"/>
      </w:pPr>
      <w:rPr>
        <w:rFonts w:ascii="Wingdings" w:hAnsi="Wingdings" w:hint="default"/>
      </w:rPr>
    </w:lvl>
  </w:abstractNum>
  <w:abstractNum w:abstractNumId="39" w15:restartNumberingAfterBreak="0">
    <w:nsid w:val="75037BA2"/>
    <w:multiLevelType w:val="hybridMultilevel"/>
    <w:tmpl w:val="F0B846D2"/>
    <w:lvl w:ilvl="0" w:tplc="7B062C2C">
      <w:start w:val="1"/>
      <w:numFmt w:val="bullet"/>
      <w:lvlText w:val=""/>
      <w:lvlJc w:val="left"/>
      <w:pPr>
        <w:ind w:left="1080" w:hanging="360"/>
      </w:pPr>
      <w:rPr>
        <w:rFonts w:ascii="Symbol" w:hAnsi="Symbol" w:hint="default"/>
      </w:rPr>
    </w:lvl>
    <w:lvl w:ilvl="1" w:tplc="ECC03784">
      <w:start w:val="1"/>
      <w:numFmt w:val="bullet"/>
      <w:lvlText w:val="o"/>
      <w:lvlJc w:val="left"/>
      <w:pPr>
        <w:ind w:left="1800" w:hanging="360"/>
      </w:pPr>
      <w:rPr>
        <w:rFonts w:ascii="Courier New" w:hAnsi="Courier New" w:hint="default"/>
      </w:rPr>
    </w:lvl>
    <w:lvl w:ilvl="2" w:tplc="0C38FB9A">
      <w:start w:val="1"/>
      <w:numFmt w:val="bullet"/>
      <w:lvlText w:val=""/>
      <w:lvlJc w:val="left"/>
      <w:pPr>
        <w:ind w:left="2520" w:hanging="360"/>
      </w:pPr>
      <w:rPr>
        <w:rFonts w:ascii="Wingdings" w:hAnsi="Wingdings" w:hint="default"/>
      </w:rPr>
    </w:lvl>
    <w:lvl w:ilvl="3" w:tplc="CFC0ABEE">
      <w:start w:val="1"/>
      <w:numFmt w:val="bullet"/>
      <w:lvlText w:val=""/>
      <w:lvlJc w:val="left"/>
      <w:pPr>
        <w:ind w:left="3240" w:hanging="360"/>
      </w:pPr>
      <w:rPr>
        <w:rFonts w:ascii="Symbol" w:hAnsi="Symbol" w:hint="default"/>
      </w:rPr>
    </w:lvl>
    <w:lvl w:ilvl="4" w:tplc="48B48056">
      <w:start w:val="1"/>
      <w:numFmt w:val="bullet"/>
      <w:lvlText w:val="o"/>
      <w:lvlJc w:val="left"/>
      <w:pPr>
        <w:ind w:left="3960" w:hanging="360"/>
      </w:pPr>
      <w:rPr>
        <w:rFonts w:ascii="Courier New" w:hAnsi="Courier New" w:hint="default"/>
      </w:rPr>
    </w:lvl>
    <w:lvl w:ilvl="5" w:tplc="FD22A020">
      <w:start w:val="1"/>
      <w:numFmt w:val="bullet"/>
      <w:lvlText w:val=""/>
      <w:lvlJc w:val="left"/>
      <w:pPr>
        <w:ind w:left="4680" w:hanging="360"/>
      </w:pPr>
      <w:rPr>
        <w:rFonts w:ascii="Wingdings" w:hAnsi="Wingdings" w:hint="default"/>
      </w:rPr>
    </w:lvl>
    <w:lvl w:ilvl="6" w:tplc="813C5086">
      <w:start w:val="1"/>
      <w:numFmt w:val="bullet"/>
      <w:lvlText w:val=""/>
      <w:lvlJc w:val="left"/>
      <w:pPr>
        <w:ind w:left="5400" w:hanging="360"/>
      </w:pPr>
      <w:rPr>
        <w:rFonts w:ascii="Symbol" w:hAnsi="Symbol" w:hint="default"/>
      </w:rPr>
    </w:lvl>
    <w:lvl w:ilvl="7" w:tplc="8BC8179A">
      <w:start w:val="1"/>
      <w:numFmt w:val="bullet"/>
      <w:lvlText w:val="o"/>
      <w:lvlJc w:val="left"/>
      <w:pPr>
        <w:ind w:left="6120" w:hanging="360"/>
      </w:pPr>
      <w:rPr>
        <w:rFonts w:ascii="Courier New" w:hAnsi="Courier New" w:hint="default"/>
      </w:rPr>
    </w:lvl>
    <w:lvl w:ilvl="8" w:tplc="BB3A45BC">
      <w:start w:val="1"/>
      <w:numFmt w:val="bullet"/>
      <w:lvlText w:val=""/>
      <w:lvlJc w:val="left"/>
      <w:pPr>
        <w:ind w:left="6840" w:hanging="360"/>
      </w:pPr>
      <w:rPr>
        <w:rFonts w:ascii="Wingdings" w:hAnsi="Wingdings" w:hint="default"/>
      </w:rPr>
    </w:lvl>
  </w:abstractNum>
  <w:abstractNum w:abstractNumId="40" w15:restartNumberingAfterBreak="0">
    <w:nsid w:val="75D1A7C4"/>
    <w:multiLevelType w:val="hybridMultilevel"/>
    <w:tmpl w:val="BEC0525C"/>
    <w:lvl w:ilvl="0" w:tplc="27D2EB66">
      <w:start w:val="1"/>
      <w:numFmt w:val="bullet"/>
      <w:lvlText w:val=""/>
      <w:lvlJc w:val="left"/>
      <w:pPr>
        <w:ind w:left="720" w:hanging="360"/>
      </w:pPr>
      <w:rPr>
        <w:rFonts w:ascii="Symbol" w:hAnsi="Symbol" w:hint="default"/>
      </w:rPr>
    </w:lvl>
    <w:lvl w:ilvl="1" w:tplc="6020398E">
      <w:start w:val="1"/>
      <w:numFmt w:val="bullet"/>
      <w:lvlText w:val="o"/>
      <w:lvlJc w:val="left"/>
      <w:pPr>
        <w:ind w:left="1440" w:hanging="360"/>
      </w:pPr>
      <w:rPr>
        <w:rFonts w:ascii="Courier New" w:hAnsi="Courier New" w:hint="default"/>
      </w:rPr>
    </w:lvl>
    <w:lvl w:ilvl="2" w:tplc="7DD006C6">
      <w:start w:val="1"/>
      <w:numFmt w:val="bullet"/>
      <w:lvlText w:val=""/>
      <w:lvlJc w:val="left"/>
      <w:pPr>
        <w:ind w:left="2160" w:hanging="360"/>
      </w:pPr>
      <w:rPr>
        <w:rFonts w:ascii="Wingdings" w:hAnsi="Wingdings" w:hint="default"/>
      </w:rPr>
    </w:lvl>
    <w:lvl w:ilvl="3" w:tplc="2080391A">
      <w:start w:val="1"/>
      <w:numFmt w:val="bullet"/>
      <w:lvlText w:val=""/>
      <w:lvlJc w:val="left"/>
      <w:pPr>
        <w:ind w:left="2880" w:hanging="360"/>
      </w:pPr>
      <w:rPr>
        <w:rFonts w:ascii="Symbol" w:hAnsi="Symbol" w:hint="default"/>
      </w:rPr>
    </w:lvl>
    <w:lvl w:ilvl="4" w:tplc="16423366">
      <w:start w:val="1"/>
      <w:numFmt w:val="bullet"/>
      <w:lvlText w:val="o"/>
      <w:lvlJc w:val="left"/>
      <w:pPr>
        <w:ind w:left="3600" w:hanging="360"/>
      </w:pPr>
      <w:rPr>
        <w:rFonts w:ascii="Courier New" w:hAnsi="Courier New" w:hint="default"/>
      </w:rPr>
    </w:lvl>
    <w:lvl w:ilvl="5" w:tplc="31A85C86">
      <w:start w:val="1"/>
      <w:numFmt w:val="bullet"/>
      <w:lvlText w:val=""/>
      <w:lvlJc w:val="left"/>
      <w:pPr>
        <w:ind w:left="4320" w:hanging="360"/>
      </w:pPr>
      <w:rPr>
        <w:rFonts w:ascii="Wingdings" w:hAnsi="Wingdings" w:hint="default"/>
      </w:rPr>
    </w:lvl>
    <w:lvl w:ilvl="6" w:tplc="E86E8B18">
      <w:start w:val="1"/>
      <w:numFmt w:val="bullet"/>
      <w:lvlText w:val=""/>
      <w:lvlJc w:val="left"/>
      <w:pPr>
        <w:ind w:left="5040" w:hanging="360"/>
      </w:pPr>
      <w:rPr>
        <w:rFonts w:ascii="Symbol" w:hAnsi="Symbol" w:hint="default"/>
      </w:rPr>
    </w:lvl>
    <w:lvl w:ilvl="7" w:tplc="8946D0A4">
      <w:start w:val="1"/>
      <w:numFmt w:val="bullet"/>
      <w:lvlText w:val="o"/>
      <w:lvlJc w:val="left"/>
      <w:pPr>
        <w:ind w:left="5760" w:hanging="360"/>
      </w:pPr>
      <w:rPr>
        <w:rFonts w:ascii="Courier New" w:hAnsi="Courier New" w:hint="default"/>
      </w:rPr>
    </w:lvl>
    <w:lvl w:ilvl="8" w:tplc="D1124AC6">
      <w:start w:val="1"/>
      <w:numFmt w:val="bullet"/>
      <w:lvlText w:val=""/>
      <w:lvlJc w:val="left"/>
      <w:pPr>
        <w:ind w:left="6480" w:hanging="360"/>
      </w:pPr>
      <w:rPr>
        <w:rFonts w:ascii="Wingdings" w:hAnsi="Wingdings" w:hint="default"/>
      </w:rPr>
    </w:lvl>
  </w:abstractNum>
  <w:abstractNum w:abstractNumId="41" w15:restartNumberingAfterBreak="0">
    <w:nsid w:val="78D1D88E"/>
    <w:multiLevelType w:val="hybridMultilevel"/>
    <w:tmpl w:val="D2245DD8"/>
    <w:lvl w:ilvl="0" w:tplc="7B087440">
      <w:start w:val="1"/>
      <w:numFmt w:val="bullet"/>
      <w:lvlText w:val=""/>
      <w:lvlJc w:val="left"/>
      <w:pPr>
        <w:ind w:left="720" w:hanging="360"/>
      </w:pPr>
      <w:rPr>
        <w:rFonts w:ascii="Symbol" w:hAnsi="Symbol" w:hint="default"/>
      </w:rPr>
    </w:lvl>
    <w:lvl w:ilvl="1" w:tplc="25DCCD6C">
      <w:start w:val="1"/>
      <w:numFmt w:val="bullet"/>
      <w:lvlText w:val="o"/>
      <w:lvlJc w:val="left"/>
      <w:pPr>
        <w:ind w:left="1440" w:hanging="360"/>
      </w:pPr>
      <w:rPr>
        <w:rFonts w:ascii="Courier New" w:hAnsi="Courier New" w:hint="default"/>
      </w:rPr>
    </w:lvl>
    <w:lvl w:ilvl="2" w:tplc="66DA1DC2">
      <w:start w:val="1"/>
      <w:numFmt w:val="bullet"/>
      <w:lvlText w:val=""/>
      <w:lvlJc w:val="left"/>
      <w:pPr>
        <w:ind w:left="2160" w:hanging="360"/>
      </w:pPr>
      <w:rPr>
        <w:rFonts w:ascii="Wingdings" w:hAnsi="Wingdings" w:hint="default"/>
      </w:rPr>
    </w:lvl>
    <w:lvl w:ilvl="3" w:tplc="16A8B2CE">
      <w:start w:val="1"/>
      <w:numFmt w:val="bullet"/>
      <w:lvlText w:val=""/>
      <w:lvlJc w:val="left"/>
      <w:pPr>
        <w:ind w:left="2880" w:hanging="360"/>
      </w:pPr>
      <w:rPr>
        <w:rFonts w:ascii="Symbol" w:hAnsi="Symbol" w:hint="default"/>
      </w:rPr>
    </w:lvl>
    <w:lvl w:ilvl="4" w:tplc="3D844A5E">
      <w:start w:val="1"/>
      <w:numFmt w:val="bullet"/>
      <w:lvlText w:val="o"/>
      <w:lvlJc w:val="left"/>
      <w:pPr>
        <w:ind w:left="3600" w:hanging="360"/>
      </w:pPr>
      <w:rPr>
        <w:rFonts w:ascii="Courier New" w:hAnsi="Courier New" w:hint="default"/>
      </w:rPr>
    </w:lvl>
    <w:lvl w:ilvl="5" w:tplc="83F60572">
      <w:start w:val="1"/>
      <w:numFmt w:val="bullet"/>
      <w:lvlText w:val=""/>
      <w:lvlJc w:val="left"/>
      <w:pPr>
        <w:ind w:left="4320" w:hanging="360"/>
      </w:pPr>
      <w:rPr>
        <w:rFonts w:ascii="Wingdings" w:hAnsi="Wingdings" w:hint="default"/>
      </w:rPr>
    </w:lvl>
    <w:lvl w:ilvl="6" w:tplc="33466B46">
      <w:start w:val="1"/>
      <w:numFmt w:val="bullet"/>
      <w:lvlText w:val=""/>
      <w:lvlJc w:val="left"/>
      <w:pPr>
        <w:ind w:left="5040" w:hanging="360"/>
      </w:pPr>
      <w:rPr>
        <w:rFonts w:ascii="Symbol" w:hAnsi="Symbol" w:hint="default"/>
      </w:rPr>
    </w:lvl>
    <w:lvl w:ilvl="7" w:tplc="E460FCF2">
      <w:start w:val="1"/>
      <w:numFmt w:val="bullet"/>
      <w:lvlText w:val="o"/>
      <w:lvlJc w:val="left"/>
      <w:pPr>
        <w:ind w:left="5760" w:hanging="360"/>
      </w:pPr>
      <w:rPr>
        <w:rFonts w:ascii="Courier New" w:hAnsi="Courier New" w:hint="default"/>
      </w:rPr>
    </w:lvl>
    <w:lvl w:ilvl="8" w:tplc="808CDE32">
      <w:start w:val="1"/>
      <w:numFmt w:val="bullet"/>
      <w:lvlText w:val=""/>
      <w:lvlJc w:val="left"/>
      <w:pPr>
        <w:ind w:left="6480" w:hanging="360"/>
      </w:pPr>
      <w:rPr>
        <w:rFonts w:ascii="Wingdings" w:hAnsi="Wingdings" w:hint="default"/>
      </w:rPr>
    </w:lvl>
  </w:abstractNum>
  <w:abstractNum w:abstractNumId="42" w15:restartNumberingAfterBreak="0">
    <w:nsid w:val="798C62F0"/>
    <w:multiLevelType w:val="hybridMultilevel"/>
    <w:tmpl w:val="4D3C7F78"/>
    <w:lvl w:ilvl="0" w:tplc="BCE0849C">
      <w:start w:val="1"/>
      <w:numFmt w:val="bullet"/>
      <w:lvlText w:val=""/>
      <w:lvlJc w:val="left"/>
      <w:pPr>
        <w:ind w:left="720" w:hanging="360"/>
      </w:pPr>
      <w:rPr>
        <w:rFonts w:ascii="Symbol" w:hAnsi="Symbol" w:hint="default"/>
      </w:rPr>
    </w:lvl>
    <w:lvl w:ilvl="1" w:tplc="C7C8CE50">
      <w:start w:val="1"/>
      <w:numFmt w:val="bullet"/>
      <w:lvlText w:val="o"/>
      <w:lvlJc w:val="left"/>
      <w:pPr>
        <w:ind w:left="1440" w:hanging="360"/>
      </w:pPr>
      <w:rPr>
        <w:rFonts w:ascii="Courier New" w:hAnsi="Courier New" w:hint="default"/>
      </w:rPr>
    </w:lvl>
    <w:lvl w:ilvl="2" w:tplc="58D0AFDE">
      <w:start w:val="1"/>
      <w:numFmt w:val="bullet"/>
      <w:lvlText w:val=""/>
      <w:lvlJc w:val="left"/>
      <w:pPr>
        <w:ind w:left="2160" w:hanging="360"/>
      </w:pPr>
      <w:rPr>
        <w:rFonts w:ascii="Wingdings" w:hAnsi="Wingdings" w:hint="default"/>
      </w:rPr>
    </w:lvl>
    <w:lvl w:ilvl="3" w:tplc="82D80F80">
      <w:start w:val="1"/>
      <w:numFmt w:val="bullet"/>
      <w:lvlText w:val=""/>
      <w:lvlJc w:val="left"/>
      <w:pPr>
        <w:ind w:left="2880" w:hanging="360"/>
      </w:pPr>
      <w:rPr>
        <w:rFonts w:ascii="Symbol" w:hAnsi="Symbol" w:hint="default"/>
      </w:rPr>
    </w:lvl>
    <w:lvl w:ilvl="4" w:tplc="28E06588">
      <w:start w:val="1"/>
      <w:numFmt w:val="bullet"/>
      <w:lvlText w:val="o"/>
      <w:lvlJc w:val="left"/>
      <w:pPr>
        <w:ind w:left="3600" w:hanging="360"/>
      </w:pPr>
      <w:rPr>
        <w:rFonts w:ascii="Courier New" w:hAnsi="Courier New" w:hint="default"/>
      </w:rPr>
    </w:lvl>
    <w:lvl w:ilvl="5" w:tplc="6BFAF1F4">
      <w:start w:val="1"/>
      <w:numFmt w:val="bullet"/>
      <w:lvlText w:val=""/>
      <w:lvlJc w:val="left"/>
      <w:pPr>
        <w:ind w:left="4320" w:hanging="360"/>
      </w:pPr>
      <w:rPr>
        <w:rFonts w:ascii="Wingdings" w:hAnsi="Wingdings" w:hint="default"/>
      </w:rPr>
    </w:lvl>
    <w:lvl w:ilvl="6" w:tplc="E752E158">
      <w:start w:val="1"/>
      <w:numFmt w:val="bullet"/>
      <w:lvlText w:val=""/>
      <w:lvlJc w:val="left"/>
      <w:pPr>
        <w:ind w:left="5040" w:hanging="360"/>
      </w:pPr>
      <w:rPr>
        <w:rFonts w:ascii="Symbol" w:hAnsi="Symbol" w:hint="default"/>
      </w:rPr>
    </w:lvl>
    <w:lvl w:ilvl="7" w:tplc="849E4132">
      <w:start w:val="1"/>
      <w:numFmt w:val="bullet"/>
      <w:lvlText w:val="o"/>
      <w:lvlJc w:val="left"/>
      <w:pPr>
        <w:ind w:left="5760" w:hanging="360"/>
      </w:pPr>
      <w:rPr>
        <w:rFonts w:ascii="Courier New" w:hAnsi="Courier New" w:hint="default"/>
      </w:rPr>
    </w:lvl>
    <w:lvl w:ilvl="8" w:tplc="7464BC9C">
      <w:start w:val="1"/>
      <w:numFmt w:val="bullet"/>
      <w:lvlText w:val=""/>
      <w:lvlJc w:val="left"/>
      <w:pPr>
        <w:ind w:left="6480" w:hanging="360"/>
      </w:pPr>
      <w:rPr>
        <w:rFonts w:ascii="Wingdings" w:hAnsi="Wingdings" w:hint="default"/>
      </w:rPr>
    </w:lvl>
  </w:abstractNum>
  <w:abstractNum w:abstractNumId="43" w15:restartNumberingAfterBreak="0">
    <w:nsid w:val="7BF388D9"/>
    <w:multiLevelType w:val="hybridMultilevel"/>
    <w:tmpl w:val="C9044D68"/>
    <w:lvl w:ilvl="0" w:tplc="1B282A08">
      <w:start w:val="1"/>
      <w:numFmt w:val="bullet"/>
      <w:lvlText w:val=""/>
      <w:lvlJc w:val="left"/>
      <w:pPr>
        <w:ind w:left="720" w:hanging="360"/>
      </w:pPr>
      <w:rPr>
        <w:rFonts w:ascii="Symbol" w:hAnsi="Symbol" w:hint="default"/>
      </w:rPr>
    </w:lvl>
    <w:lvl w:ilvl="1" w:tplc="CE1E025E">
      <w:start w:val="1"/>
      <w:numFmt w:val="bullet"/>
      <w:lvlText w:val="o"/>
      <w:lvlJc w:val="left"/>
      <w:pPr>
        <w:ind w:left="1440" w:hanging="360"/>
      </w:pPr>
      <w:rPr>
        <w:rFonts w:ascii="Courier New" w:hAnsi="Courier New" w:hint="default"/>
      </w:rPr>
    </w:lvl>
    <w:lvl w:ilvl="2" w:tplc="4D902550">
      <w:start w:val="1"/>
      <w:numFmt w:val="bullet"/>
      <w:lvlText w:val=""/>
      <w:lvlJc w:val="left"/>
      <w:pPr>
        <w:ind w:left="2160" w:hanging="360"/>
      </w:pPr>
      <w:rPr>
        <w:rFonts w:ascii="Wingdings" w:hAnsi="Wingdings" w:hint="default"/>
      </w:rPr>
    </w:lvl>
    <w:lvl w:ilvl="3" w:tplc="E93AE4EA">
      <w:start w:val="1"/>
      <w:numFmt w:val="bullet"/>
      <w:lvlText w:val=""/>
      <w:lvlJc w:val="left"/>
      <w:pPr>
        <w:ind w:left="2880" w:hanging="360"/>
      </w:pPr>
      <w:rPr>
        <w:rFonts w:ascii="Symbol" w:hAnsi="Symbol" w:hint="default"/>
      </w:rPr>
    </w:lvl>
    <w:lvl w:ilvl="4" w:tplc="7B6A2206">
      <w:start w:val="1"/>
      <w:numFmt w:val="bullet"/>
      <w:lvlText w:val="o"/>
      <w:lvlJc w:val="left"/>
      <w:pPr>
        <w:ind w:left="3600" w:hanging="360"/>
      </w:pPr>
      <w:rPr>
        <w:rFonts w:ascii="Courier New" w:hAnsi="Courier New" w:hint="default"/>
      </w:rPr>
    </w:lvl>
    <w:lvl w:ilvl="5" w:tplc="884E8904">
      <w:start w:val="1"/>
      <w:numFmt w:val="bullet"/>
      <w:lvlText w:val=""/>
      <w:lvlJc w:val="left"/>
      <w:pPr>
        <w:ind w:left="4320" w:hanging="360"/>
      </w:pPr>
      <w:rPr>
        <w:rFonts w:ascii="Wingdings" w:hAnsi="Wingdings" w:hint="default"/>
      </w:rPr>
    </w:lvl>
    <w:lvl w:ilvl="6" w:tplc="BEA8D4BE">
      <w:start w:val="1"/>
      <w:numFmt w:val="bullet"/>
      <w:lvlText w:val=""/>
      <w:lvlJc w:val="left"/>
      <w:pPr>
        <w:ind w:left="5040" w:hanging="360"/>
      </w:pPr>
      <w:rPr>
        <w:rFonts w:ascii="Symbol" w:hAnsi="Symbol" w:hint="default"/>
      </w:rPr>
    </w:lvl>
    <w:lvl w:ilvl="7" w:tplc="33E09038">
      <w:start w:val="1"/>
      <w:numFmt w:val="bullet"/>
      <w:lvlText w:val="o"/>
      <w:lvlJc w:val="left"/>
      <w:pPr>
        <w:ind w:left="5760" w:hanging="360"/>
      </w:pPr>
      <w:rPr>
        <w:rFonts w:ascii="Courier New" w:hAnsi="Courier New" w:hint="default"/>
      </w:rPr>
    </w:lvl>
    <w:lvl w:ilvl="8" w:tplc="527A83A4">
      <w:start w:val="1"/>
      <w:numFmt w:val="bullet"/>
      <w:lvlText w:val=""/>
      <w:lvlJc w:val="left"/>
      <w:pPr>
        <w:ind w:left="6480" w:hanging="360"/>
      </w:pPr>
      <w:rPr>
        <w:rFonts w:ascii="Wingdings" w:hAnsi="Wingdings" w:hint="default"/>
      </w:rPr>
    </w:lvl>
  </w:abstractNum>
  <w:num w:numId="1">
    <w:abstractNumId w:val="5"/>
  </w:num>
  <w:num w:numId="2">
    <w:abstractNumId w:val="40"/>
  </w:num>
  <w:num w:numId="3">
    <w:abstractNumId w:val="0"/>
  </w:num>
  <w:num w:numId="4">
    <w:abstractNumId w:val="11"/>
  </w:num>
  <w:num w:numId="5">
    <w:abstractNumId w:val="24"/>
  </w:num>
  <w:num w:numId="6">
    <w:abstractNumId w:val="43"/>
  </w:num>
  <w:num w:numId="7">
    <w:abstractNumId w:val="7"/>
  </w:num>
  <w:num w:numId="8">
    <w:abstractNumId w:val="19"/>
  </w:num>
  <w:num w:numId="9">
    <w:abstractNumId w:val="20"/>
  </w:num>
  <w:num w:numId="10">
    <w:abstractNumId w:val="41"/>
  </w:num>
  <w:num w:numId="11">
    <w:abstractNumId w:val="10"/>
  </w:num>
  <w:num w:numId="12">
    <w:abstractNumId w:val="21"/>
  </w:num>
  <w:num w:numId="13">
    <w:abstractNumId w:val="12"/>
  </w:num>
  <w:num w:numId="14">
    <w:abstractNumId w:val="14"/>
  </w:num>
  <w:num w:numId="15">
    <w:abstractNumId w:val="2"/>
  </w:num>
  <w:num w:numId="16">
    <w:abstractNumId w:val="23"/>
  </w:num>
  <w:num w:numId="17">
    <w:abstractNumId w:val="38"/>
  </w:num>
  <w:num w:numId="18">
    <w:abstractNumId w:val="6"/>
  </w:num>
  <w:num w:numId="19">
    <w:abstractNumId w:val="15"/>
  </w:num>
  <w:num w:numId="20">
    <w:abstractNumId w:val="30"/>
  </w:num>
  <w:num w:numId="21">
    <w:abstractNumId w:val="28"/>
  </w:num>
  <w:num w:numId="22">
    <w:abstractNumId w:val="17"/>
  </w:num>
  <w:num w:numId="23">
    <w:abstractNumId w:val="25"/>
  </w:num>
  <w:num w:numId="24">
    <w:abstractNumId w:val="22"/>
  </w:num>
  <w:num w:numId="25">
    <w:abstractNumId w:val="31"/>
  </w:num>
  <w:num w:numId="26">
    <w:abstractNumId w:val="32"/>
  </w:num>
  <w:num w:numId="27">
    <w:abstractNumId w:val="34"/>
  </w:num>
  <w:num w:numId="28">
    <w:abstractNumId w:val="4"/>
  </w:num>
  <w:num w:numId="29">
    <w:abstractNumId w:val="1"/>
  </w:num>
  <w:num w:numId="30">
    <w:abstractNumId w:val="37"/>
  </w:num>
  <w:num w:numId="31">
    <w:abstractNumId w:val="36"/>
  </w:num>
  <w:num w:numId="32">
    <w:abstractNumId w:val="8"/>
  </w:num>
  <w:num w:numId="33">
    <w:abstractNumId w:val="16"/>
  </w:num>
  <w:num w:numId="34">
    <w:abstractNumId w:val="42"/>
  </w:num>
  <w:num w:numId="35">
    <w:abstractNumId w:val="3"/>
  </w:num>
  <w:num w:numId="36">
    <w:abstractNumId w:val="26"/>
  </w:num>
  <w:num w:numId="37">
    <w:abstractNumId w:val="27"/>
  </w:num>
  <w:num w:numId="38">
    <w:abstractNumId w:val="9"/>
  </w:num>
  <w:num w:numId="39">
    <w:abstractNumId w:val="29"/>
  </w:num>
  <w:num w:numId="40">
    <w:abstractNumId w:val="18"/>
  </w:num>
  <w:num w:numId="41">
    <w:abstractNumId w:val="39"/>
  </w:num>
  <w:num w:numId="42">
    <w:abstractNumId w:val="13"/>
  </w:num>
  <w:num w:numId="43">
    <w:abstractNumId w:val="33"/>
  </w:num>
  <w:num w:numId="44">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54"/>
    <o:shapelayout v:ext="edit">
      <o:idmap v:ext="edit" data="2"/>
    </o:shapelayout>
  </w:hdrShapeDefault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256E8B8E"/>
    <w:rsid w:val="00004BEB"/>
    <w:rsid w:val="00006246"/>
    <w:rsid w:val="000411ED"/>
    <w:rsid w:val="000A1064"/>
    <w:rsid w:val="000A7029"/>
    <w:rsid w:val="000F5685"/>
    <w:rsid w:val="00163335"/>
    <w:rsid w:val="001F7E99"/>
    <w:rsid w:val="00261B7C"/>
    <w:rsid w:val="002A5CF4"/>
    <w:rsid w:val="002B267F"/>
    <w:rsid w:val="002C3F72"/>
    <w:rsid w:val="002E7234"/>
    <w:rsid w:val="00320883"/>
    <w:rsid w:val="00360840"/>
    <w:rsid w:val="003663CA"/>
    <w:rsid w:val="00395908"/>
    <w:rsid w:val="003A2489"/>
    <w:rsid w:val="003C1BF2"/>
    <w:rsid w:val="004078F4"/>
    <w:rsid w:val="00422471"/>
    <w:rsid w:val="00423223"/>
    <w:rsid w:val="004315FE"/>
    <w:rsid w:val="00431FE3"/>
    <w:rsid w:val="00453169"/>
    <w:rsid w:val="0045458C"/>
    <w:rsid w:val="004814A2"/>
    <w:rsid w:val="004A4155"/>
    <w:rsid w:val="004A5A8B"/>
    <w:rsid w:val="0050651A"/>
    <w:rsid w:val="00517A0E"/>
    <w:rsid w:val="00520135"/>
    <w:rsid w:val="00563A36"/>
    <w:rsid w:val="00571083"/>
    <w:rsid w:val="005B1C25"/>
    <w:rsid w:val="005C0245"/>
    <w:rsid w:val="005C18B2"/>
    <w:rsid w:val="005C5B54"/>
    <w:rsid w:val="006250B1"/>
    <w:rsid w:val="006838CD"/>
    <w:rsid w:val="00691272"/>
    <w:rsid w:val="006F2E6B"/>
    <w:rsid w:val="007D2A14"/>
    <w:rsid w:val="008042DC"/>
    <w:rsid w:val="00806949"/>
    <w:rsid w:val="008223C6"/>
    <w:rsid w:val="00852F96"/>
    <w:rsid w:val="00874898"/>
    <w:rsid w:val="008810FB"/>
    <w:rsid w:val="00893A08"/>
    <w:rsid w:val="008A7C09"/>
    <w:rsid w:val="008C43D3"/>
    <w:rsid w:val="008D539C"/>
    <w:rsid w:val="008F6CCA"/>
    <w:rsid w:val="00920291"/>
    <w:rsid w:val="009745A4"/>
    <w:rsid w:val="00982D2E"/>
    <w:rsid w:val="009A0C9A"/>
    <w:rsid w:val="009A1CE5"/>
    <w:rsid w:val="00A34704"/>
    <w:rsid w:val="00AA278A"/>
    <w:rsid w:val="00AB3829"/>
    <w:rsid w:val="00AF2C89"/>
    <w:rsid w:val="00B20355"/>
    <w:rsid w:val="00B27A0E"/>
    <w:rsid w:val="00B336E2"/>
    <w:rsid w:val="00B612AB"/>
    <w:rsid w:val="00B75B4E"/>
    <w:rsid w:val="00B81712"/>
    <w:rsid w:val="00BA7AF1"/>
    <w:rsid w:val="00BD33EC"/>
    <w:rsid w:val="00C51EF2"/>
    <w:rsid w:val="00C52758"/>
    <w:rsid w:val="00C5687F"/>
    <w:rsid w:val="00C57D9D"/>
    <w:rsid w:val="00C91689"/>
    <w:rsid w:val="00C93381"/>
    <w:rsid w:val="00C93733"/>
    <w:rsid w:val="00C95A35"/>
    <w:rsid w:val="00CD70A9"/>
    <w:rsid w:val="00CE195A"/>
    <w:rsid w:val="00CF6ACB"/>
    <w:rsid w:val="00D05ED8"/>
    <w:rsid w:val="00D25508"/>
    <w:rsid w:val="00D542F9"/>
    <w:rsid w:val="00D879A9"/>
    <w:rsid w:val="00DB6A27"/>
    <w:rsid w:val="00DD1F3D"/>
    <w:rsid w:val="00DF6595"/>
    <w:rsid w:val="00E11050"/>
    <w:rsid w:val="00E23979"/>
    <w:rsid w:val="00E4327C"/>
    <w:rsid w:val="00E43518"/>
    <w:rsid w:val="00EF3F61"/>
    <w:rsid w:val="00EF630B"/>
    <w:rsid w:val="00F12969"/>
    <w:rsid w:val="00F27B8E"/>
    <w:rsid w:val="00F4251B"/>
    <w:rsid w:val="00FB08F8"/>
    <w:rsid w:val="00FC6945"/>
    <w:rsid w:val="00FD4557"/>
    <w:rsid w:val="00FE36AC"/>
    <w:rsid w:val="256E8B8E"/>
    <w:rsid w:val="578FCDAD"/>
    <w:rsid w:val="70D6DC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ocId w14:val="141242DA"/>
  <w15:docId w15:val="{0D87FEFA-1A13-4B38-BFFF-39A98C054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4"/>
        <w:szCs w:val="24"/>
        <w:lang w:val="en-US"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7C09"/>
    <w:rPr>
      <w:rFonts w:cstheme="minorBidi"/>
    </w:rPr>
  </w:style>
  <w:style w:type="paragraph" w:styleId="1">
    <w:name w:val="heading 1"/>
    <w:basedOn w:val="a"/>
    <w:next w:val="a"/>
    <w:link w:val="1Char"/>
    <w:uiPriority w:val="9"/>
    <w:qFormat/>
    <w:rsid w:val="00C93733"/>
    <w:pPr>
      <w:keepNext/>
      <w:keepLines/>
      <w:spacing w:before="360" w:after="80"/>
      <w:jc w:val="center"/>
      <w:outlineLvl w:val="0"/>
    </w:pPr>
    <w:rPr>
      <w:rFonts w:ascii="Hacen Egypt" w:eastAsia="Hacen Egypt" w:hAnsi="Hacen Egypt" w:cs="Hacen Egypt"/>
      <w:color w:val="0000FF"/>
      <w:sz w:val="44"/>
      <w:szCs w:val="44"/>
    </w:rPr>
  </w:style>
  <w:style w:type="paragraph" w:styleId="2">
    <w:name w:val="heading 2"/>
    <w:basedOn w:val="a"/>
    <w:next w:val="a"/>
    <w:link w:val="2Char"/>
    <w:uiPriority w:val="9"/>
    <w:unhideWhenUsed/>
    <w:qFormat/>
    <w:rsid w:val="00C93733"/>
    <w:pPr>
      <w:keepNext/>
      <w:keepLines/>
      <w:spacing w:before="160" w:after="80"/>
      <w:outlineLvl w:val="1"/>
    </w:pPr>
    <w:rPr>
      <w:rFonts w:ascii="Hacen Egypt" w:eastAsia="Hacen Egypt" w:hAnsi="Hacen Egypt" w:cs="Hacen Egypt"/>
      <w:color w:val="C00000"/>
      <w:sz w:val="40"/>
      <w:szCs w:val="40"/>
    </w:rPr>
  </w:style>
  <w:style w:type="paragraph" w:styleId="3">
    <w:name w:val="heading 3"/>
    <w:basedOn w:val="a"/>
    <w:next w:val="a"/>
    <w:link w:val="3Char"/>
    <w:uiPriority w:val="9"/>
    <w:unhideWhenUsed/>
    <w:qFormat/>
    <w:rsid w:val="008A7C0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unhideWhenUsed/>
    <w:qFormat/>
    <w:rsid w:val="008A7C0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unhideWhenUsed/>
    <w:qFormat/>
    <w:rsid w:val="008A7C0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unhideWhenUsed/>
    <w:qFormat/>
    <w:rsid w:val="008A7C0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unhideWhenUsed/>
    <w:qFormat/>
    <w:rsid w:val="008A7C0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unhideWhenUsed/>
    <w:qFormat/>
    <w:rsid w:val="008A7C0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unhideWhenUsed/>
    <w:qFormat/>
    <w:rsid w:val="008A7C0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locked/>
    <w:rsid w:val="00C93733"/>
    <w:rPr>
      <w:rFonts w:ascii="Hacen Egypt" w:eastAsia="Hacen Egypt" w:hAnsi="Hacen Egypt" w:cs="Hacen Egypt"/>
      <w:color w:val="0000FF"/>
      <w:sz w:val="44"/>
      <w:szCs w:val="44"/>
    </w:rPr>
  </w:style>
  <w:style w:type="character" w:customStyle="1" w:styleId="2Char">
    <w:name w:val="عنوان 2 Char"/>
    <w:basedOn w:val="a0"/>
    <w:link w:val="2"/>
    <w:uiPriority w:val="9"/>
    <w:locked/>
    <w:rsid w:val="00C93733"/>
    <w:rPr>
      <w:rFonts w:ascii="Hacen Egypt" w:eastAsia="Hacen Egypt" w:hAnsi="Hacen Egypt" w:cs="Hacen Egypt"/>
      <w:color w:val="C00000"/>
      <w:sz w:val="40"/>
      <w:szCs w:val="40"/>
    </w:rPr>
  </w:style>
  <w:style w:type="character" w:customStyle="1" w:styleId="3Char">
    <w:name w:val="عنوان 3 Char"/>
    <w:basedOn w:val="a0"/>
    <w:link w:val="3"/>
    <w:uiPriority w:val="9"/>
    <w:locked/>
    <w:rsid w:val="008A7C09"/>
    <w:rPr>
      <w:rFonts w:eastAsiaTheme="majorEastAsia" w:cstheme="majorBidi"/>
      <w:color w:val="0F4761" w:themeColor="accent1" w:themeShade="BF"/>
      <w:sz w:val="28"/>
      <w:szCs w:val="28"/>
    </w:rPr>
  </w:style>
  <w:style w:type="character" w:customStyle="1" w:styleId="4Char">
    <w:name w:val="عنوان 4 Char"/>
    <w:basedOn w:val="a0"/>
    <w:link w:val="4"/>
    <w:uiPriority w:val="9"/>
    <w:locked/>
    <w:rsid w:val="008A7C09"/>
    <w:rPr>
      <w:rFonts w:eastAsiaTheme="majorEastAsia" w:cstheme="majorBidi"/>
      <w:i/>
      <w:iCs/>
      <w:color w:val="0F4761" w:themeColor="accent1" w:themeShade="BF"/>
    </w:rPr>
  </w:style>
  <w:style w:type="character" w:customStyle="1" w:styleId="5Char">
    <w:name w:val="عنوان 5 Char"/>
    <w:basedOn w:val="a0"/>
    <w:link w:val="5"/>
    <w:uiPriority w:val="9"/>
    <w:locked/>
    <w:rsid w:val="008A7C09"/>
    <w:rPr>
      <w:rFonts w:eastAsiaTheme="majorEastAsia" w:cstheme="majorBidi"/>
      <w:color w:val="0F4761" w:themeColor="accent1" w:themeShade="BF"/>
    </w:rPr>
  </w:style>
  <w:style w:type="character" w:customStyle="1" w:styleId="6Char">
    <w:name w:val="عنوان 6 Char"/>
    <w:basedOn w:val="a0"/>
    <w:link w:val="6"/>
    <w:uiPriority w:val="9"/>
    <w:locked/>
    <w:rsid w:val="008A7C09"/>
    <w:rPr>
      <w:rFonts w:eastAsiaTheme="majorEastAsia" w:cstheme="majorBidi"/>
      <w:i/>
      <w:iCs/>
      <w:color w:val="595959" w:themeColor="text1" w:themeTint="A6"/>
    </w:rPr>
  </w:style>
  <w:style w:type="character" w:customStyle="1" w:styleId="7Char">
    <w:name w:val="عنوان 7 Char"/>
    <w:basedOn w:val="a0"/>
    <w:link w:val="7"/>
    <w:uiPriority w:val="9"/>
    <w:locked/>
    <w:rsid w:val="008A7C09"/>
    <w:rPr>
      <w:rFonts w:eastAsiaTheme="majorEastAsia" w:cstheme="majorBidi"/>
      <w:color w:val="595959" w:themeColor="text1" w:themeTint="A6"/>
    </w:rPr>
  </w:style>
  <w:style w:type="character" w:customStyle="1" w:styleId="8Char">
    <w:name w:val="عنوان 8 Char"/>
    <w:basedOn w:val="a0"/>
    <w:link w:val="8"/>
    <w:uiPriority w:val="9"/>
    <w:locked/>
    <w:rsid w:val="008A7C09"/>
    <w:rPr>
      <w:rFonts w:eastAsiaTheme="majorEastAsia" w:cstheme="majorBidi"/>
      <w:i/>
      <w:iCs/>
      <w:color w:val="272727" w:themeColor="text1" w:themeTint="D8"/>
    </w:rPr>
  </w:style>
  <w:style w:type="character" w:customStyle="1" w:styleId="9Char">
    <w:name w:val="عنوان 9 Char"/>
    <w:basedOn w:val="a0"/>
    <w:link w:val="9"/>
    <w:uiPriority w:val="9"/>
    <w:locked/>
    <w:rsid w:val="008A7C09"/>
    <w:rPr>
      <w:rFonts w:eastAsiaTheme="majorEastAsia" w:cstheme="majorBidi"/>
      <w:color w:val="272727" w:themeColor="text1" w:themeTint="D8"/>
    </w:rPr>
  </w:style>
  <w:style w:type="character" w:customStyle="1" w:styleId="Char">
    <w:name w:val="العنوان Char"/>
    <w:basedOn w:val="a0"/>
    <w:link w:val="a3"/>
    <w:uiPriority w:val="10"/>
    <w:locked/>
    <w:rsid w:val="008A7C09"/>
    <w:rPr>
      <w:rFonts w:asciiTheme="majorHAnsi" w:eastAsiaTheme="majorEastAsia" w:hAnsiTheme="majorHAnsi" w:cstheme="majorBidi"/>
      <w:spacing w:val="-10"/>
      <w:kern w:val="28"/>
      <w:sz w:val="56"/>
      <w:szCs w:val="56"/>
    </w:rPr>
  </w:style>
  <w:style w:type="paragraph" w:styleId="a3">
    <w:name w:val="Title"/>
    <w:basedOn w:val="a"/>
    <w:next w:val="a"/>
    <w:link w:val="Char"/>
    <w:uiPriority w:val="10"/>
    <w:qFormat/>
    <w:rsid w:val="008A7C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1">
    <w:name w:val="Title Char1"/>
    <w:basedOn w:val="a0"/>
    <w:uiPriority w:val="10"/>
    <w:rsid w:val="00EF630B"/>
    <w:rPr>
      <w:rFonts w:asciiTheme="majorHAnsi" w:eastAsiaTheme="majorEastAsia" w:hAnsiTheme="majorHAnsi" w:cstheme="majorBidi"/>
      <w:b/>
      <w:bCs/>
      <w:kern w:val="28"/>
      <w:sz w:val="32"/>
      <w:szCs w:val="32"/>
    </w:rPr>
  </w:style>
  <w:style w:type="character" w:customStyle="1" w:styleId="Char0">
    <w:name w:val="عنوان فرعي Char"/>
    <w:basedOn w:val="a0"/>
    <w:link w:val="a4"/>
    <w:uiPriority w:val="11"/>
    <w:locked/>
    <w:rsid w:val="008A7C09"/>
    <w:rPr>
      <w:rFonts w:eastAsiaTheme="majorEastAsia" w:cstheme="majorBidi"/>
      <w:color w:val="595959" w:themeColor="text1" w:themeTint="A6"/>
      <w:spacing w:val="15"/>
      <w:sz w:val="28"/>
      <w:szCs w:val="28"/>
    </w:rPr>
  </w:style>
  <w:style w:type="paragraph" w:styleId="a4">
    <w:name w:val="Subtitle"/>
    <w:basedOn w:val="a"/>
    <w:next w:val="a"/>
    <w:link w:val="Char0"/>
    <w:uiPriority w:val="11"/>
    <w:qFormat/>
    <w:rsid w:val="008A7C09"/>
    <w:pPr>
      <w:numPr>
        <w:ilvl w:val="1"/>
      </w:numPr>
    </w:pPr>
    <w:rPr>
      <w:rFonts w:eastAsiaTheme="majorEastAsia" w:cstheme="majorBidi"/>
      <w:color w:val="595959" w:themeColor="text1" w:themeTint="A6"/>
      <w:spacing w:val="15"/>
      <w:sz w:val="28"/>
      <w:szCs w:val="28"/>
    </w:rPr>
  </w:style>
  <w:style w:type="character" w:customStyle="1" w:styleId="SubtitleChar1">
    <w:name w:val="Subtitle Char1"/>
    <w:basedOn w:val="a0"/>
    <w:uiPriority w:val="11"/>
    <w:rsid w:val="00EF630B"/>
    <w:rPr>
      <w:rFonts w:asciiTheme="majorHAnsi" w:eastAsiaTheme="majorEastAsia" w:hAnsiTheme="majorHAnsi" w:cstheme="majorBidi"/>
    </w:rPr>
  </w:style>
  <w:style w:type="character" w:styleId="a5">
    <w:name w:val="Intense Emphasis"/>
    <w:basedOn w:val="a0"/>
    <w:uiPriority w:val="21"/>
    <w:qFormat/>
    <w:rsid w:val="008A7C09"/>
    <w:rPr>
      <w:rFonts w:cs="Times New Roman"/>
      <w:i/>
      <w:iCs/>
      <w:color w:val="0F4761" w:themeColor="accent1" w:themeShade="BF"/>
    </w:rPr>
  </w:style>
  <w:style w:type="character" w:customStyle="1" w:styleId="Char1">
    <w:name w:val="اقتباس Char"/>
    <w:basedOn w:val="a0"/>
    <w:link w:val="a6"/>
    <w:uiPriority w:val="29"/>
    <w:locked/>
    <w:rsid w:val="008A7C09"/>
    <w:rPr>
      <w:rFonts w:cs="Times New Roman"/>
      <w:i/>
      <w:iCs/>
      <w:color w:val="404040" w:themeColor="text1" w:themeTint="BF"/>
    </w:rPr>
  </w:style>
  <w:style w:type="paragraph" w:styleId="a6">
    <w:name w:val="Quote"/>
    <w:basedOn w:val="a"/>
    <w:next w:val="a"/>
    <w:link w:val="Char1"/>
    <w:uiPriority w:val="29"/>
    <w:qFormat/>
    <w:rsid w:val="008A7C09"/>
    <w:pPr>
      <w:spacing w:before="160"/>
      <w:jc w:val="center"/>
    </w:pPr>
    <w:rPr>
      <w:i/>
      <w:iCs/>
      <w:color w:val="404040" w:themeColor="text1" w:themeTint="BF"/>
    </w:rPr>
  </w:style>
  <w:style w:type="character" w:customStyle="1" w:styleId="QuoteChar1">
    <w:name w:val="Quote Char1"/>
    <w:basedOn w:val="a0"/>
    <w:uiPriority w:val="29"/>
    <w:rsid w:val="00EF630B"/>
    <w:rPr>
      <w:rFonts w:cstheme="minorBidi"/>
      <w:i/>
      <w:iCs/>
      <w:color w:val="000000" w:themeColor="text1"/>
    </w:rPr>
  </w:style>
  <w:style w:type="character" w:customStyle="1" w:styleId="Char2">
    <w:name w:val="اقتباس مكثف Char"/>
    <w:basedOn w:val="a0"/>
    <w:link w:val="a7"/>
    <w:uiPriority w:val="30"/>
    <w:locked/>
    <w:rsid w:val="008A7C09"/>
    <w:rPr>
      <w:rFonts w:cs="Times New Roman"/>
      <w:i/>
      <w:iCs/>
      <w:color w:val="0F4761" w:themeColor="accent1" w:themeShade="BF"/>
    </w:rPr>
  </w:style>
  <w:style w:type="paragraph" w:styleId="a7">
    <w:name w:val="Intense Quote"/>
    <w:basedOn w:val="a"/>
    <w:next w:val="a"/>
    <w:link w:val="Char2"/>
    <w:uiPriority w:val="30"/>
    <w:qFormat/>
    <w:rsid w:val="008A7C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1">
    <w:name w:val="Intense Quote Char1"/>
    <w:basedOn w:val="a0"/>
    <w:uiPriority w:val="30"/>
    <w:rsid w:val="00EF630B"/>
    <w:rPr>
      <w:rFonts w:cstheme="minorBidi"/>
      <w:b/>
      <w:bCs/>
      <w:i/>
      <w:iCs/>
      <w:color w:val="156082" w:themeColor="accent1"/>
    </w:rPr>
  </w:style>
  <w:style w:type="character" w:styleId="a8">
    <w:name w:val="Intense Reference"/>
    <w:basedOn w:val="a0"/>
    <w:uiPriority w:val="32"/>
    <w:qFormat/>
    <w:rsid w:val="008A7C09"/>
    <w:rPr>
      <w:rFonts w:cs="Times New Roman"/>
      <w:b/>
      <w:bCs/>
      <w:smallCaps/>
      <w:color w:val="0F4761" w:themeColor="accent1" w:themeShade="BF"/>
      <w:spacing w:val="5"/>
    </w:rPr>
  </w:style>
  <w:style w:type="paragraph" w:styleId="a9">
    <w:name w:val="List Paragraph"/>
    <w:basedOn w:val="a"/>
    <w:uiPriority w:val="34"/>
    <w:qFormat/>
    <w:rsid w:val="008A7C09"/>
    <w:pPr>
      <w:ind w:left="720"/>
      <w:contextualSpacing/>
    </w:pPr>
  </w:style>
  <w:style w:type="character" w:styleId="aa">
    <w:name w:val="footnote reference"/>
    <w:basedOn w:val="a0"/>
    <w:uiPriority w:val="99"/>
    <w:unhideWhenUsed/>
    <w:rsid w:val="008A7C09"/>
    <w:rPr>
      <w:rFonts w:cs="Times New Roman"/>
      <w:vertAlign w:val="superscript"/>
    </w:rPr>
  </w:style>
  <w:style w:type="character" w:styleId="ab">
    <w:name w:val="endnote reference"/>
    <w:basedOn w:val="a0"/>
    <w:uiPriority w:val="99"/>
    <w:semiHidden/>
    <w:unhideWhenUsed/>
    <w:rsid w:val="008A7C09"/>
    <w:rPr>
      <w:rFonts w:cs="Times New Roman"/>
      <w:vertAlign w:val="superscript"/>
    </w:rPr>
  </w:style>
  <w:style w:type="character" w:styleId="Hyperlink">
    <w:name w:val="Hyperlink"/>
    <w:basedOn w:val="a0"/>
    <w:uiPriority w:val="99"/>
    <w:unhideWhenUsed/>
    <w:rsid w:val="008A7C09"/>
    <w:rPr>
      <w:rFonts w:cs="Times New Roman"/>
      <w:color w:val="467886" w:themeColor="hyperlink"/>
      <w:u w:val="single"/>
    </w:rPr>
  </w:style>
  <w:style w:type="table" w:styleId="ac">
    <w:name w:val="Table Grid"/>
    <w:basedOn w:val="a1"/>
    <w:uiPriority w:val="59"/>
    <w:rsid w:val="00EF630B"/>
    <w:pPr>
      <w:spacing w:after="0" w:line="240" w:lineRule="auto"/>
    </w:pPr>
    <w:rPr>
      <w:rFonts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3">
    <w:name w:val="رأس الصفحة Char"/>
    <w:basedOn w:val="a0"/>
    <w:link w:val="ad"/>
    <w:uiPriority w:val="99"/>
    <w:locked/>
    <w:rsid w:val="008A7C09"/>
    <w:rPr>
      <w:rFonts w:cs="Times New Roman"/>
    </w:rPr>
  </w:style>
  <w:style w:type="paragraph" w:styleId="ad">
    <w:name w:val="header"/>
    <w:basedOn w:val="a"/>
    <w:link w:val="Char3"/>
    <w:uiPriority w:val="99"/>
    <w:unhideWhenUsed/>
    <w:rsid w:val="008A7C09"/>
    <w:pPr>
      <w:tabs>
        <w:tab w:val="center" w:pos="4680"/>
        <w:tab w:val="right" w:pos="9360"/>
      </w:tabs>
      <w:spacing w:after="0" w:line="240" w:lineRule="auto"/>
    </w:pPr>
  </w:style>
  <w:style w:type="character" w:customStyle="1" w:styleId="HeaderChar1">
    <w:name w:val="Header Char1"/>
    <w:basedOn w:val="a0"/>
    <w:uiPriority w:val="99"/>
    <w:semiHidden/>
    <w:rsid w:val="00EF630B"/>
    <w:rPr>
      <w:rFonts w:cstheme="minorBidi"/>
    </w:rPr>
  </w:style>
  <w:style w:type="character" w:customStyle="1" w:styleId="Char4">
    <w:name w:val="تذييل الصفحة Char"/>
    <w:basedOn w:val="a0"/>
    <w:link w:val="ae"/>
    <w:locked/>
    <w:rsid w:val="008A7C09"/>
    <w:rPr>
      <w:rFonts w:cs="Times New Roman"/>
    </w:rPr>
  </w:style>
  <w:style w:type="paragraph" w:styleId="ae">
    <w:name w:val="footer"/>
    <w:basedOn w:val="a"/>
    <w:link w:val="Char4"/>
    <w:unhideWhenUsed/>
    <w:rsid w:val="008A7C09"/>
    <w:pPr>
      <w:tabs>
        <w:tab w:val="center" w:pos="4680"/>
        <w:tab w:val="right" w:pos="9360"/>
      </w:tabs>
      <w:spacing w:after="0" w:line="240" w:lineRule="auto"/>
    </w:pPr>
  </w:style>
  <w:style w:type="character" w:customStyle="1" w:styleId="FooterChar1">
    <w:name w:val="Footer Char1"/>
    <w:basedOn w:val="a0"/>
    <w:uiPriority w:val="99"/>
    <w:semiHidden/>
    <w:rsid w:val="00EF630B"/>
    <w:rPr>
      <w:rFonts w:cstheme="minorBidi"/>
    </w:rPr>
  </w:style>
  <w:style w:type="character" w:customStyle="1" w:styleId="Char5">
    <w:name w:val="نص حاشية سفلية Char"/>
    <w:basedOn w:val="a0"/>
    <w:link w:val="af"/>
    <w:uiPriority w:val="99"/>
    <w:semiHidden/>
    <w:locked/>
    <w:rsid w:val="008A7C09"/>
    <w:rPr>
      <w:rFonts w:cs="Times New Roman"/>
      <w:sz w:val="20"/>
      <w:szCs w:val="20"/>
    </w:rPr>
  </w:style>
  <w:style w:type="paragraph" w:styleId="af">
    <w:name w:val="footnote text"/>
    <w:basedOn w:val="a"/>
    <w:link w:val="Char5"/>
    <w:uiPriority w:val="99"/>
    <w:semiHidden/>
    <w:unhideWhenUsed/>
    <w:rsid w:val="008A7C09"/>
    <w:pPr>
      <w:spacing w:after="0" w:line="240" w:lineRule="auto"/>
    </w:pPr>
    <w:rPr>
      <w:sz w:val="20"/>
      <w:szCs w:val="20"/>
    </w:rPr>
  </w:style>
  <w:style w:type="character" w:customStyle="1" w:styleId="FootnoteTextChar1">
    <w:name w:val="Footnote Text Char1"/>
    <w:basedOn w:val="a0"/>
    <w:uiPriority w:val="99"/>
    <w:semiHidden/>
    <w:rsid w:val="00EF630B"/>
    <w:rPr>
      <w:rFonts w:cstheme="minorBidi"/>
      <w:sz w:val="20"/>
      <w:szCs w:val="20"/>
    </w:rPr>
  </w:style>
  <w:style w:type="paragraph" w:styleId="af0">
    <w:name w:val="No Spacing"/>
    <w:link w:val="Char6"/>
    <w:uiPriority w:val="1"/>
    <w:qFormat/>
    <w:rsid w:val="00E4327C"/>
    <w:pPr>
      <w:spacing w:after="0" w:line="240" w:lineRule="auto"/>
    </w:pPr>
    <w:rPr>
      <w:rFonts w:cstheme="minorBidi"/>
      <w:sz w:val="22"/>
      <w:szCs w:val="22"/>
      <w:lang w:eastAsia="en-US"/>
    </w:rPr>
  </w:style>
  <w:style w:type="character" w:customStyle="1" w:styleId="Char6">
    <w:name w:val="بلا تباعد Char"/>
    <w:basedOn w:val="a0"/>
    <w:link w:val="af0"/>
    <w:uiPriority w:val="1"/>
    <w:rsid w:val="00E4327C"/>
    <w:rPr>
      <w:rFonts w:cstheme="minorBidi"/>
      <w:sz w:val="22"/>
      <w:szCs w:val="22"/>
      <w:lang w:eastAsia="en-US"/>
    </w:rPr>
  </w:style>
  <w:style w:type="paragraph" w:styleId="af1">
    <w:name w:val="Balloon Text"/>
    <w:basedOn w:val="a"/>
    <w:link w:val="Char7"/>
    <w:uiPriority w:val="99"/>
    <w:semiHidden/>
    <w:unhideWhenUsed/>
    <w:rsid w:val="00E4327C"/>
    <w:pPr>
      <w:spacing w:after="0" w:line="240" w:lineRule="auto"/>
    </w:pPr>
    <w:rPr>
      <w:rFonts w:ascii="Tahoma" w:hAnsi="Tahoma" w:cs="Tahoma"/>
      <w:sz w:val="16"/>
      <w:szCs w:val="16"/>
    </w:rPr>
  </w:style>
  <w:style w:type="character" w:customStyle="1" w:styleId="Char7">
    <w:name w:val="نص في بالون Char"/>
    <w:basedOn w:val="a0"/>
    <w:link w:val="af1"/>
    <w:uiPriority w:val="99"/>
    <w:semiHidden/>
    <w:rsid w:val="00E4327C"/>
    <w:rPr>
      <w:rFonts w:ascii="Tahoma" w:hAnsi="Tahoma" w:cs="Tahoma"/>
      <w:sz w:val="16"/>
      <w:szCs w:val="16"/>
    </w:rPr>
  </w:style>
  <w:style w:type="character" w:customStyle="1" w:styleId="search-keys">
    <w:name w:val="search-keys"/>
    <w:basedOn w:val="a0"/>
    <w:rsid w:val="00CD70A9"/>
  </w:style>
  <w:style w:type="paragraph" w:styleId="af2">
    <w:name w:val="TOC Heading"/>
    <w:basedOn w:val="1"/>
    <w:next w:val="a"/>
    <w:uiPriority w:val="39"/>
    <w:unhideWhenUsed/>
    <w:qFormat/>
    <w:rsid w:val="00C93733"/>
    <w:pPr>
      <w:bidi/>
      <w:spacing w:before="240" w:after="0" w:line="259" w:lineRule="auto"/>
      <w:jc w:val="left"/>
      <w:outlineLvl w:val="9"/>
    </w:pPr>
    <w:rPr>
      <w:rFonts w:asciiTheme="majorHAnsi" w:eastAsiaTheme="majorEastAsia" w:hAnsiTheme="majorHAnsi" w:cstheme="majorBidi"/>
      <w:color w:val="0F4761" w:themeColor="accent1" w:themeShade="BF"/>
      <w:sz w:val="32"/>
      <w:szCs w:val="32"/>
      <w:rtl/>
      <w:lang w:eastAsia="en-US"/>
    </w:rPr>
  </w:style>
  <w:style w:type="paragraph" w:styleId="10">
    <w:name w:val="toc 1"/>
    <w:basedOn w:val="a"/>
    <w:next w:val="a"/>
    <w:autoRedefine/>
    <w:uiPriority w:val="39"/>
    <w:unhideWhenUsed/>
    <w:rsid w:val="00C93733"/>
    <w:pPr>
      <w:spacing w:after="100"/>
    </w:pPr>
  </w:style>
  <w:style w:type="paragraph" w:styleId="20">
    <w:name w:val="toc 2"/>
    <w:basedOn w:val="a"/>
    <w:next w:val="a"/>
    <w:autoRedefine/>
    <w:uiPriority w:val="39"/>
    <w:unhideWhenUsed/>
    <w:rsid w:val="00C93733"/>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51596">
      <w:bodyDiv w:val="1"/>
      <w:marLeft w:val="0"/>
      <w:marRight w:val="0"/>
      <w:marTop w:val="0"/>
      <w:marBottom w:val="0"/>
      <w:divBdr>
        <w:top w:val="none" w:sz="0" w:space="0" w:color="auto"/>
        <w:left w:val="none" w:sz="0" w:space="0" w:color="auto"/>
        <w:bottom w:val="none" w:sz="0" w:space="0" w:color="auto"/>
        <w:right w:val="none" w:sz="0" w:space="0" w:color="auto"/>
      </w:divBdr>
    </w:div>
    <w:div w:id="43332489">
      <w:bodyDiv w:val="1"/>
      <w:marLeft w:val="0"/>
      <w:marRight w:val="0"/>
      <w:marTop w:val="0"/>
      <w:marBottom w:val="0"/>
      <w:divBdr>
        <w:top w:val="none" w:sz="0" w:space="0" w:color="auto"/>
        <w:left w:val="none" w:sz="0" w:space="0" w:color="auto"/>
        <w:bottom w:val="none" w:sz="0" w:space="0" w:color="auto"/>
        <w:right w:val="none" w:sz="0" w:space="0" w:color="auto"/>
      </w:divBdr>
    </w:div>
    <w:div w:id="295915064">
      <w:bodyDiv w:val="1"/>
      <w:marLeft w:val="0"/>
      <w:marRight w:val="0"/>
      <w:marTop w:val="0"/>
      <w:marBottom w:val="0"/>
      <w:divBdr>
        <w:top w:val="none" w:sz="0" w:space="0" w:color="auto"/>
        <w:left w:val="none" w:sz="0" w:space="0" w:color="auto"/>
        <w:bottom w:val="none" w:sz="0" w:space="0" w:color="auto"/>
        <w:right w:val="none" w:sz="0" w:space="0" w:color="auto"/>
      </w:divBdr>
    </w:div>
    <w:div w:id="564413780">
      <w:bodyDiv w:val="1"/>
      <w:marLeft w:val="0"/>
      <w:marRight w:val="0"/>
      <w:marTop w:val="0"/>
      <w:marBottom w:val="0"/>
      <w:divBdr>
        <w:top w:val="none" w:sz="0" w:space="0" w:color="auto"/>
        <w:left w:val="none" w:sz="0" w:space="0" w:color="auto"/>
        <w:bottom w:val="none" w:sz="0" w:space="0" w:color="auto"/>
        <w:right w:val="none" w:sz="0" w:space="0" w:color="auto"/>
      </w:divBdr>
    </w:div>
    <w:div w:id="689600003">
      <w:bodyDiv w:val="1"/>
      <w:marLeft w:val="0"/>
      <w:marRight w:val="0"/>
      <w:marTop w:val="0"/>
      <w:marBottom w:val="0"/>
      <w:divBdr>
        <w:top w:val="none" w:sz="0" w:space="0" w:color="auto"/>
        <w:left w:val="none" w:sz="0" w:space="0" w:color="auto"/>
        <w:bottom w:val="none" w:sz="0" w:space="0" w:color="auto"/>
        <w:right w:val="none" w:sz="0" w:space="0" w:color="auto"/>
      </w:divBdr>
    </w:div>
    <w:div w:id="692343112">
      <w:bodyDiv w:val="1"/>
      <w:marLeft w:val="0"/>
      <w:marRight w:val="0"/>
      <w:marTop w:val="0"/>
      <w:marBottom w:val="0"/>
      <w:divBdr>
        <w:top w:val="none" w:sz="0" w:space="0" w:color="auto"/>
        <w:left w:val="none" w:sz="0" w:space="0" w:color="auto"/>
        <w:bottom w:val="none" w:sz="0" w:space="0" w:color="auto"/>
        <w:right w:val="none" w:sz="0" w:space="0" w:color="auto"/>
      </w:divBdr>
    </w:div>
    <w:div w:id="884944637">
      <w:bodyDiv w:val="1"/>
      <w:marLeft w:val="0"/>
      <w:marRight w:val="0"/>
      <w:marTop w:val="0"/>
      <w:marBottom w:val="0"/>
      <w:divBdr>
        <w:top w:val="none" w:sz="0" w:space="0" w:color="auto"/>
        <w:left w:val="none" w:sz="0" w:space="0" w:color="auto"/>
        <w:bottom w:val="none" w:sz="0" w:space="0" w:color="auto"/>
        <w:right w:val="none" w:sz="0" w:space="0" w:color="auto"/>
      </w:divBdr>
    </w:div>
    <w:div w:id="950434647">
      <w:bodyDiv w:val="1"/>
      <w:marLeft w:val="0"/>
      <w:marRight w:val="0"/>
      <w:marTop w:val="0"/>
      <w:marBottom w:val="0"/>
      <w:divBdr>
        <w:top w:val="none" w:sz="0" w:space="0" w:color="auto"/>
        <w:left w:val="none" w:sz="0" w:space="0" w:color="auto"/>
        <w:bottom w:val="none" w:sz="0" w:space="0" w:color="auto"/>
        <w:right w:val="none" w:sz="0" w:space="0" w:color="auto"/>
      </w:divBdr>
    </w:div>
    <w:div w:id="997615208">
      <w:bodyDiv w:val="1"/>
      <w:marLeft w:val="0"/>
      <w:marRight w:val="0"/>
      <w:marTop w:val="0"/>
      <w:marBottom w:val="0"/>
      <w:divBdr>
        <w:top w:val="none" w:sz="0" w:space="0" w:color="auto"/>
        <w:left w:val="none" w:sz="0" w:space="0" w:color="auto"/>
        <w:bottom w:val="none" w:sz="0" w:space="0" w:color="auto"/>
        <w:right w:val="none" w:sz="0" w:space="0" w:color="auto"/>
      </w:divBdr>
    </w:div>
    <w:div w:id="1067193005">
      <w:bodyDiv w:val="1"/>
      <w:marLeft w:val="0"/>
      <w:marRight w:val="0"/>
      <w:marTop w:val="0"/>
      <w:marBottom w:val="0"/>
      <w:divBdr>
        <w:top w:val="none" w:sz="0" w:space="0" w:color="auto"/>
        <w:left w:val="none" w:sz="0" w:space="0" w:color="auto"/>
        <w:bottom w:val="none" w:sz="0" w:space="0" w:color="auto"/>
        <w:right w:val="none" w:sz="0" w:space="0" w:color="auto"/>
      </w:divBdr>
    </w:div>
    <w:div w:id="1849177987">
      <w:bodyDiv w:val="1"/>
      <w:marLeft w:val="0"/>
      <w:marRight w:val="0"/>
      <w:marTop w:val="0"/>
      <w:marBottom w:val="0"/>
      <w:divBdr>
        <w:top w:val="none" w:sz="0" w:space="0" w:color="auto"/>
        <w:left w:val="none" w:sz="0" w:space="0" w:color="auto"/>
        <w:bottom w:val="none" w:sz="0" w:space="0" w:color="auto"/>
        <w:right w:val="none" w:sz="0" w:space="0" w:color="auto"/>
      </w:divBdr>
    </w:div>
    <w:div w:id="212298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rar.net/ghreeb/7508"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rar.net/ghreeb/11070" TargetMode="External"/><Relationship Id="rId17" Type="http://schemas.openxmlformats.org/officeDocument/2006/relationships/hyperlink" Target="https://dorar.net/ghreeb/9458" TargetMode="External"/><Relationship Id="rId2" Type="http://schemas.openxmlformats.org/officeDocument/2006/relationships/numbering" Target="numbering.xml"/><Relationship Id="rId16" Type="http://schemas.openxmlformats.org/officeDocument/2006/relationships/hyperlink" Target="https://dorar.net/ghreeb/1051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rar.net/ghreeb/14767" TargetMode="External"/><Relationship Id="rId5" Type="http://schemas.openxmlformats.org/officeDocument/2006/relationships/webSettings" Target="webSettings.xml"/><Relationship Id="rId15" Type="http://schemas.openxmlformats.org/officeDocument/2006/relationships/hyperlink" Target="https://dorar.net/ghreeb/6695" TargetMode="External"/><Relationship Id="rId10" Type="http://schemas.openxmlformats.org/officeDocument/2006/relationships/hyperlink" Target="https://dorar.net/ghreeb/1251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rar.net/ghreeb/9251" TargetMode="External"/><Relationship Id="rId14" Type="http://schemas.openxmlformats.org/officeDocument/2006/relationships/hyperlink" Target="https://dorar.net/ghreeb/5650"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DB9FD-7165-4214-83B7-83B9F246C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51</Pages>
  <Words>6962</Words>
  <Characters>39685</Characters>
  <Application>Microsoft Office Word</Application>
  <DocSecurity>0</DocSecurity>
  <Lines>330</Lines>
  <Paragraphs>93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Private</Company>
  <LinksUpToDate>false</LinksUpToDate>
  <CharactersWithSpaces>46554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Administrator</cp:lastModifiedBy>
  <cp:revision>10</cp:revision>
  <dcterms:created xsi:type="dcterms:W3CDTF">2024-11-02T19:53:00Z</dcterms:created>
  <dcterms:modified xsi:type="dcterms:W3CDTF">2024-12-29T09:09:00Z</dcterms:modified>
</cp:coreProperties>
</file>