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8AF18" w14:textId="49F5D0F5" w:rsidR="00553414" w:rsidRDefault="00CC6CAE">
      <w:pPr>
        <w:bidi w:val="0"/>
        <w:spacing w:after="200" w:line="276" w:lineRule="auto"/>
        <w:rPr>
          <w:rFonts w:eastAsiaTheme="minorHAnsi"/>
          <w:b/>
          <w:bCs/>
          <w:rtl/>
        </w:rPr>
      </w:pPr>
      <w:r w:rsidRPr="00CC6CAE">
        <w:rPr>
          <w:b/>
          <w:bCs/>
          <w:noProof/>
        </w:rPr>
        <w:drawing>
          <wp:anchor distT="0" distB="0" distL="114300" distR="114300" simplePos="0" relativeHeight="251660288" behindDoc="1" locked="0" layoutInCell="1" allowOverlap="1" wp14:anchorId="0539C6BA" wp14:editId="55F63458">
            <wp:simplePos x="0" y="0"/>
            <wp:positionH relativeFrom="column">
              <wp:posOffset>-658967</wp:posOffset>
            </wp:positionH>
            <wp:positionV relativeFrom="paragraph">
              <wp:posOffset>-648335</wp:posOffset>
            </wp:positionV>
            <wp:extent cx="7569924" cy="10664190"/>
            <wp:effectExtent l="0" t="0" r="0" b="3810"/>
            <wp:wrapTight wrapText="bothSides">
              <wp:wrapPolygon edited="0">
                <wp:start x="0" y="0"/>
                <wp:lineTo x="0" y="21569"/>
                <wp:lineTo x="21526" y="21569"/>
                <wp:lineTo x="21526" y="0"/>
                <wp:lineTo x="0" y="0"/>
              </wp:wrapPolygon>
            </wp:wrapTight>
            <wp:docPr id="10" name="صورة 10" descr="C:\Users\walid\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id\Desktop\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0013" cy="1066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414">
        <w:rPr>
          <w:b/>
          <w:bCs/>
          <w:rtl/>
        </w:rPr>
        <w:br w:type="page"/>
      </w:r>
    </w:p>
    <w:p w14:paraId="271B614D" w14:textId="58C9E613" w:rsidR="002E42D6" w:rsidRDefault="00553414" w:rsidP="00C06BC7">
      <w:pPr>
        <w:pStyle w:val="a3"/>
        <w:jc w:val="center"/>
        <w:rPr>
          <w:rFonts w:hint="cs"/>
          <w:b/>
          <w:bCs/>
          <w:rtl/>
          <w:lang w:bidi="ar-EG"/>
        </w:rPr>
      </w:pPr>
      <w:r w:rsidRPr="00A852D6">
        <w:rPr>
          <w:rFonts w:ascii="Times New Roman" w:eastAsia="Times New Roman" w:hAnsi="Times New Roman"/>
          <w:b/>
          <w:bCs/>
          <w:noProof/>
          <w:color w:val="FF0000"/>
          <w:sz w:val="36"/>
          <w:szCs w:val="36"/>
          <w:rtl/>
        </w:rPr>
        <w:lastRenderedPageBreak/>
        <w:drawing>
          <wp:anchor distT="0" distB="0" distL="114300" distR="114300" simplePos="0" relativeHeight="251659264" behindDoc="0" locked="0" layoutInCell="1" allowOverlap="1" wp14:anchorId="548C5BB7" wp14:editId="618842AE">
            <wp:simplePos x="0" y="0"/>
            <wp:positionH relativeFrom="column">
              <wp:posOffset>-648335</wp:posOffset>
            </wp:positionH>
            <wp:positionV relativeFrom="paragraph">
              <wp:posOffset>-627070</wp:posOffset>
            </wp:positionV>
            <wp:extent cx="7549116" cy="10653315"/>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487" cy="1065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A3B4B" w14:textId="120215A1" w:rsidR="00721970" w:rsidRDefault="00721970">
      <w:pPr>
        <w:bidi w:val="0"/>
        <w:spacing w:after="200" w:line="276" w:lineRule="auto"/>
        <w:rPr>
          <w:rFonts w:eastAsiaTheme="minorHAnsi"/>
          <w:b/>
          <w:bCs/>
          <w:rtl/>
        </w:rPr>
      </w:pPr>
      <w:r>
        <w:rPr>
          <w:b/>
          <w:bCs/>
          <w:rtl/>
        </w:rPr>
        <w:br w:type="page"/>
      </w:r>
    </w:p>
    <w:p w14:paraId="75048542" w14:textId="77777777" w:rsidR="00721970" w:rsidRPr="002E42D6" w:rsidRDefault="00721970" w:rsidP="00C06BC7">
      <w:pPr>
        <w:pStyle w:val="a3"/>
        <w:jc w:val="center"/>
        <w:rPr>
          <w:b/>
          <w:bCs/>
        </w:rPr>
      </w:pPr>
    </w:p>
    <w:p w14:paraId="6BAC3569" w14:textId="093CF084" w:rsidR="0010244F" w:rsidRDefault="00C06BC7" w:rsidP="00C06BC7">
      <w:pPr>
        <w:pStyle w:val="a3"/>
        <w:jc w:val="center"/>
        <w:rPr>
          <w:b/>
          <w:bCs/>
          <w:rtl/>
        </w:rPr>
      </w:pPr>
      <w:r w:rsidRPr="002E42D6">
        <w:rPr>
          <w:rFonts w:hint="cs"/>
          <w:b/>
          <w:bCs/>
          <w:rtl/>
        </w:rPr>
        <w:t>بسم الله الرحمن الرحيم</w:t>
      </w:r>
    </w:p>
    <w:p w14:paraId="01E3AB22" w14:textId="77777777" w:rsidR="00721970" w:rsidRPr="002E42D6" w:rsidRDefault="00721970" w:rsidP="00C06BC7">
      <w:pPr>
        <w:pStyle w:val="a3"/>
        <w:jc w:val="center"/>
        <w:rPr>
          <w:b/>
          <w:bCs/>
          <w:rtl/>
        </w:rPr>
      </w:pPr>
    </w:p>
    <w:p w14:paraId="4889FFAB" w14:textId="42B9E5A6" w:rsidR="007F0AB0" w:rsidRDefault="007F0AB0" w:rsidP="007742BB">
      <w:pPr>
        <w:pStyle w:val="a3"/>
        <w:jc w:val="center"/>
        <w:rPr>
          <w:b/>
          <w:bCs/>
          <w:rtl/>
        </w:rPr>
      </w:pPr>
      <w:r w:rsidRPr="002E42D6">
        <w:rPr>
          <w:rFonts w:hint="cs"/>
          <w:b/>
          <w:bCs/>
          <w:rtl/>
        </w:rPr>
        <w:t>موقف الصحابة رضي الله عنهم من قتال الفتنة</w:t>
      </w:r>
    </w:p>
    <w:p w14:paraId="70ABDC15" w14:textId="77777777" w:rsidR="00721970" w:rsidRPr="002E42D6" w:rsidRDefault="00721970" w:rsidP="007742BB">
      <w:pPr>
        <w:pStyle w:val="a3"/>
        <w:jc w:val="center"/>
        <w:rPr>
          <w:b/>
          <w:bCs/>
          <w:rtl/>
        </w:rPr>
      </w:pPr>
    </w:p>
    <w:p w14:paraId="71222D24" w14:textId="77777777" w:rsidR="007742BB" w:rsidRPr="002E42D6" w:rsidRDefault="007742BB" w:rsidP="00553414">
      <w:pPr>
        <w:pStyle w:val="2"/>
        <w:rPr>
          <w:rtl/>
        </w:rPr>
      </w:pPr>
      <w:bookmarkStart w:id="0" w:name="_Toc493618445"/>
      <w:r w:rsidRPr="002E42D6">
        <w:rPr>
          <w:rFonts w:hint="cs"/>
          <w:rtl/>
        </w:rPr>
        <w:t>تمهيد</w:t>
      </w:r>
      <w:bookmarkEnd w:id="0"/>
    </w:p>
    <w:p w14:paraId="472ABF1B" w14:textId="191C0D20" w:rsidR="007742BB" w:rsidRPr="002E42D6" w:rsidRDefault="007742BB" w:rsidP="00721970">
      <w:pPr>
        <w:pStyle w:val="a3"/>
        <w:jc w:val="both"/>
        <w:rPr>
          <w:rtl/>
        </w:rPr>
      </w:pPr>
      <w:r w:rsidRPr="002E42D6">
        <w:rPr>
          <w:rFonts w:hint="cs"/>
          <w:rtl/>
        </w:rPr>
        <w:t>بعد مق</w:t>
      </w:r>
      <w:r w:rsidR="00214E5B" w:rsidRPr="002E42D6">
        <w:rPr>
          <w:rFonts w:hint="cs"/>
          <w:rtl/>
        </w:rPr>
        <w:t>تل الخليفة عثمان رضي الله عنه حصل اقتتال بين الصحابة رضي الله عنه في الجمل</w:t>
      </w:r>
      <w:r w:rsidR="00DF1E67" w:rsidRPr="002E42D6">
        <w:rPr>
          <w:rStyle w:val="a4"/>
          <w:rFonts w:hint="cs"/>
          <w:rtl/>
        </w:rPr>
        <w:t>(</w:t>
      </w:r>
      <w:r w:rsidR="00DF1E67" w:rsidRPr="002E42D6">
        <w:rPr>
          <w:rStyle w:val="a4"/>
          <w:rtl/>
        </w:rPr>
        <w:footnoteReference w:id="1"/>
      </w:r>
      <w:r w:rsidR="00DF1E67" w:rsidRPr="002E42D6">
        <w:rPr>
          <w:rStyle w:val="a4"/>
          <w:rFonts w:hint="cs"/>
          <w:rtl/>
        </w:rPr>
        <w:t>)</w:t>
      </w:r>
      <w:r w:rsidR="00214E5B" w:rsidRPr="002E42D6">
        <w:rPr>
          <w:rFonts w:hint="cs"/>
          <w:rtl/>
        </w:rPr>
        <w:t xml:space="preserve"> ثم صفين</w:t>
      </w:r>
      <w:r w:rsidR="00FC7EB7" w:rsidRPr="002E42D6">
        <w:rPr>
          <w:rStyle w:val="a4"/>
          <w:rFonts w:hint="cs"/>
          <w:rtl/>
        </w:rPr>
        <w:t xml:space="preserve"> (</w:t>
      </w:r>
      <w:r w:rsidR="00FC7EB7" w:rsidRPr="002E42D6">
        <w:rPr>
          <w:rStyle w:val="a4"/>
          <w:rtl/>
        </w:rPr>
        <w:footnoteReference w:id="2"/>
      </w:r>
      <w:r w:rsidR="00FC7EB7" w:rsidRPr="002E42D6">
        <w:rPr>
          <w:rStyle w:val="a4"/>
          <w:rFonts w:hint="cs"/>
          <w:rtl/>
        </w:rPr>
        <w:t>)</w:t>
      </w:r>
      <w:r w:rsidR="00214E5B" w:rsidRPr="002E42D6">
        <w:rPr>
          <w:rFonts w:hint="cs"/>
          <w:rtl/>
        </w:rPr>
        <w:t xml:space="preserve"> وكان </w:t>
      </w:r>
      <w:r w:rsidR="007144EB" w:rsidRPr="002E42D6">
        <w:rPr>
          <w:rFonts w:hint="cs"/>
          <w:rtl/>
        </w:rPr>
        <w:t>الصحابة رضي الله عنهم ثلاث طوائف طائفة</w:t>
      </w:r>
      <w:r w:rsidR="00214E5B" w:rsidRPr="002E42D6">
        <w:rPr>
          <w:rFonts w:hint="cs"/>
          <w:rtl/>
        </w:rPr>
        <w:t xml:space="preserve"> رأت أنَّ الحق مع علي رضي الله عنه وأنَّ مخالفيه بغاة فقاتلت معه وطائفة رأت أنَّ علياً رضي الله عنه باغيا</w:t>
      </w:r>
      <w:r w:rsidR="007144EB" w:rsidRPr="002E42D6">
        <w:rPr>
          <w:rFonts w:hint="cs"/>
          <w:rtl/>
        </w:rPr>
        <w:t>ً فلم يؤدِ</w:t>
      </w:r>
      <w:r w:rsidR="00214E5B" w:rsidRPr="002E42D6">
        <w:rPr>
          <w:rFonts w:hint="cs"/>
          <w:rtl/>
        </w:rPr>
        <w:t xml:space="preserve"> الواجب المفترض عليه بالاقتصاص من قتلة عثمان رضي الله عنه وطائفة ثالثة رأت أنَّ هذا قتال فتنة فامتنعت عن المشاركة في القتال</w:t>
      </w:r>
      <w:r w:rsidR="00553414">
        <w:rPr>
          <w:rFonts w:hint="cs"/>
          <w:rtl/>
        </w:rPr>
        <w:t>.</w:t>
      </w:r>
    </w:p>
    <w:p w14:paraId="4DF2408E" w14:textId="16E994C4" w:rsidR="007F0AB0" w:rsidRPr="002E42D6" w:rsidRDefault="007742BB" w:rsidP="00553414">
      <w:pPr>
        <w:pStyle w:val="2"/>
        <w:rPr>
          <w:rtl/>
        </w:rPr>
      </w:pPr>
      <w:bookmarkStart w:id="1" w:name="_Toc493618446"/>
      <w:r w:rsidRPr="002E42D6">
        <w:rPr>
          <w:rFonts w:hint="cs"/>
          <w:rtl/>
        </w:rPr>
        <w:t>أولاً</w:t>
      </w:r>
      <w:r w:rsidR="00553414">
        <w:rPr>
          <w:rFonts w:hint="cs"/>
          <w:rtl/>
        </w:rPr>
        <w:t>:</w:t>
      </w:r>
      <w:r w:rsidRPr="002E42D6">
        <w:rPr>
          <w:rFonts w:hint="cs"/>
          <w:rtl/>
        </w:rPr>
        <w:t xml:space="preserve"> </w:t>
      </w:r>
      <w:r w:rsidR="007F0AB0" w:rsidRPr="002E42D6">
        <w:rPr>
          <w:rFonts w:hint="cs"/>
          <w:rtl/>
        </w:rPr>
        <w:t>مفهوم قتال الفتنة عند الصحابة رضي الله عنهم</w:t>
      </w:r>
      <w:bookmarkEnd w:id="1"/>
    </w:p>
    <w:p w14:paraId="61A367F1" w14:textId="39AC546C" w:rsidR="007F0AB0" w:rsidRPr="002E42D6" w:rsidRDefault="007F0AB0" w:rsidP="007F0AB0">
      <w:pPr>
        <w:pStyle w:val="a3"/>
        <w:rPr>
          <w:rtl/>
        </w:rPr>
      </w:pPr>
      <w:r w:rsidRPr="002E42D6">
        <w:rPr>
          <w:rFonts w:hint="cs"/>
          <w:rtl/>
        </w:rPr>
        <w:t>الناظر في أقوال الصحابة رضي الله عنهم ممن اعتزال القتال بعد مقتل عثمان رضي الله عنه يرى أنَّ قتال الفتنة عندهم هو</w:t>
      </w:r>
      <w:r w:rsidR="00553414">
        <w:rPr>
          <w:rFonts w:hint="cs"/>
          <w:rtl/>
        </w:rPr>
        <w:t>:</w:t>
      </w:r>
    </w:p>
    <w:p w14:paraId="54D77904" w14:textId="165CA503" w:rsidR="007F0AB0" w:rsidRPr="002E42D6" w:rsidRDefault="007F0AB0" w:rsidP="007F0AB0">
      <w:pPr>
        <w:pStyle w:val="a3"/>
        <w:rPr>
          <w:b/>
          <w:bCs/>
          <w:rtl/>
        </w:rPr>
      </w:pPr>
      <w:r w:rsidRPr="002E42D6">
        <w:rPr>
          <w:rFonts w:hint="cs"/>
          <w:b/>
          <w:bCs/>
          <w:rtl/>
        </w:rPr>
        <w:t>1: إذا لم يتبين الحق</w:t>
      </w:r>
      <w:r w:rsidR="00553414">
        <w:rPr>
          <w:rFonts w:hint="cs"/>
          <w:b/>
          <w:bCs/>
          <w:rtl/>
        </w:rPr>
        <w:t>:</w:t>
      </w:r>
      <w:r w:rsidRPr="002E42D6">
        <w:rPr>
          <w:rFonts w:hint="cs"/>
          <w:b/>
          <w:bCs/>
          <w:rtl/>
        </w:rPr>
        <w:t xml:space="preserve"> </w:t>
      </w:r>
      <w:r w:rsidRPr="002E42D6">
        <w:rPr>
          <w:rtl/>
        </w:rPr>
        <w:t>عن نافع، عن ابن عمر رضي الله عنهما أن</w:t>
      </w:r>
      <w:r w:rsidRPr="002E42D6">
        <w:rPr>
          <w:rFonts w:hint="cs"/>
          <w:rtl/>
        </w:rPr>
        <w:t>َّ</w:t>
      </w:r>
      <w:r w:rsidRPr="002E42D6">
        <w:rPr>
          <w:rtl/>
        </w:rPr>
        <w:t xml:space="preserve"> رجلا</w:t>
      </w:r>
      <w:r w:rsidRPr="002E42D6">
        <w:rPr>
          <w:rFonts w:hint="cs"/>
          <w:rtl/>
        </w:rPr>
        <w:t>ً</w:t>
      </w:r>
      <w:r w:rsidRPr="002E42D6">
        <w:rPr>
          <w:rtl/>
        </w:rPr>
        <w:t>، جاءه فقال: يا أبا عبد الرحمن ألا تسمع ما ذكر الله في كتابه: {وإن طائفتان من المؤمنين اقتتلوا} [الحجرات: 9] إلى آخر الآية، فما يمنعك أن لا تقاتل كما ذكر الله في كتابه؟ فقال: " يا ابن أخي أغتر بهذه الآية ولا أقاتل، أحب إلي من أن أغتر بهذه الآية، التي يقول الله تعالى: {ومن يقتل مؤمنا متعمدا</w:t>
      </w:r>
      <w:r w:rsidR="00FC7EB7" w:rsidRPr="002E42D6">
        <w:rPr>
          <w:rFonts w:hint="cs"/>
          <w:rtl/>
        </w:rPr>
        <w:t>ً</w:t>
      </w:r>
      <w:r w:rsidRPr="002E42D6">
        <w:rPr>
          <w:rtl/>
        </w:rPr>
        <w:t>} [النساء: 93] إلى آخرها "، قال: فإن الله يقول: {وقاتلوهم حتى لا تكون فتنة} [الأنفال: 39]، قال ابن عمر</w:t>
      </w:r>
      <w:r w:rsidRPr="002E42D6">
        <w:rPr>
          <w:rFonts w:hint="cs"/>
          <w:rtl/>
        </w:rPr>
        <w:t xml:space="preserve"> </w:t>
      </w:r>
      <w:r w:rsidRPr="002E42D6">
        <w:rPr>
          <w:rtl/>
        </w:rPr>
        <w:t>رضي الله عنهما: «قد فعلنا على عهد رسول الله صلى الله عليه وسلم إذ كان الإسلام قليلا</w:t>
      </w:r>
      <w:r w:rsidRPr="002E42D6">
        <w:rPr>
          <w:rFonts w:hint="cs"/>
          <w:rtl/>
        </w:rPr>
        <w:t>ً</w:t>
      </w:r>
      <w:r w:rsidRPr="002E42D6">
        <w:rPr>
          <w:rtl/>
        </w:rPr>
        <w:t>، فكان الرجل يفتن في دينه إما يقتلونه وإما يوثقونه، حتى كثر الإسلام فلم تكن فتنة»</w:t>
      </w:r>
      <w:r w:rsidRPr="002E42D6">
        <w:rPr>
          <w:rFonts w:hint="cs"/>
          <w:rtl/>
        </w:rPr>
        <w:t xml:space="preserve"> </w:t>
      </w:r>
      <w:r w:rsidRPr="002E42D6">
        <w:rPr>
          <w:rStyle w:val="a4"/>
          <w:rFonts w:hint="cs"/>
          <w:rtl/>
        </w:rPr>
        <w:t>(</w:t>
      </w:r>
      <w:r w:rsidRPr="002E42D6">
        <w:rPr>
          <w:rStyle w:val="a4"/>
          <w:rtl/>
        </w:rPr>
        <w:footnoteReference w:id="3"/>
      </w:r>
      <w:r w:rsidRPr="002E42D6">
        <w:rPr>
          <w:rStyle w:val="a4"/>
          <w:rFonts w:hint="cs"/>
          <w:rtl/>
        </w:rPr>
        <w:t>)</w:t>
      </w:r>
      <w:r w:rsidR="00553414">
        <w:rPr>
          <w:rFonts w:hint="cs"/>
          <w:rtl/>
        </w:rPr>
        <w:t>.</w:t>
      </w:r>
    </w:p>
    <w:p w14:paraId="694A80F1" w14:textId="2C37E8D7" w:rsidR="007F0AB0" w:rsidRPr="002E42D6" w:rsidRDefault="007F0AB0" w:rsidP="007F0AB0">
      <w:pPr>
        <w:pStyle w:val="a3"/>
        <w:rPr>
          <w:rtl/>
        </w:rPr>
      </w:pPr>
      <w:r w:rsidRPr="002E42D6">
        <w:rPr>
          <w:rFonts w:hint="cs"/>
          <w:rtl/>
        </w:rPr>
        <w:t>و</w:t>
      </w:r>
      <w:r w:rsidRPr="002E42D6">
        <w:rPr>
          <w:rtl/>
        </w:rPr>
        <w:t>عن عبد الله بن عبيد بن عمير قال: قال ابن عمر</w:t>
      </w:r>
      <w:r w:rsidRPr="002E42D6">
        <w:rPr>
          <w:rFonts w:hint="cs"/>
          <w:rtl/>
        </w:rPr>
        <w:t xml:space="preserve"> </w:t>
      </w:r>
      <w:r w:rsidRPr="002E42D6">
        <w:rPr>
          <w:rtl/>
        </w:rPr>
        <w:t>رضي الله عنهما</w:t>
      </w:r>
      <w:r w:rsidR="00553414">
        <w:rPr>
          <w:rFonts w:hint="cs"/>
          <w:rtl/>
        </w:rPr>
        <w:t>:</w:t>
      </w:r>
      <w:r w:rsidRPr="002E42D6">
        <w:rPr>
          <w:rtl/>
        </w:rPr>
        <w:t xml:space="preserve"> «إن</w:t>
      </w:r>
      <w:r w:rsidRPr="002E42D6">
        <w:rPr>
          <w:rFonts w:hint="cs"/>
          <w:rtl/>
        </w:rPr>
        <w:t>َّ</w:t>
      </w:r>
      <w:r w:rsidRPr="002E42D6">
        <w:rPr>
          <w:rtl/>
        </w:rPr>
        <w:t>ما كان مثلنا في هذه الفتنة كمثل قوم كانوا يسيرون على جادة يعرفونها فبينا هم كذلك إذ غشيتهم سحابة وظلمة فأخذ بعضنا يمينا</w:t>
      </w:r>
      <w:r w:rsidRPr="002E42D6">
        <w:rPr>
          <w:rFonts w:hint="cs"/>
          <w:rtl/>
        </w:rPr>
        <w:t>َ</w:t>
      </w:r>
      <w:r w:rsidRPr="002E42D6">
        <w:rPr>
          <w:rtl/>
        </w:rPr>
        <w:t xml:space="preserve"> وبعضنا شمالا</w:t>
      </w:r>
      <w:r w:rsidRPr="002E42D6">
        <w:rPr>
          <w:rFonts w:hint="cs"/>
          <w:rtl/>
        </w:rPr>
        <w:t xml:space="preserve">ً </w:t>
      </w:r>
      <w:r w:rsidRPr="002E42D6">
        <w:rPr>
          <w:rtl/>
        </w:rPr>
        <w:t xml:space="preserve">فأخطأنا الطريق وأقمنا حيث </w:t>
      </w:r>
      <w:r w:rsidRPr="002E42D6">
        <w:rPr>
          <w:rtl/>
        </w:rPr>
        <w:lastRenderedPageBreak/>
        <w:t>أدركنا ذلك حتى تجلى عنا ذلك حتى أبصرنا الطريق الأول فعرفناه فأخذنا فيه إن</w:t>
      </w:r>
      <w:r w:rsidRPr="002E42D6">
        <w:rPr>
          <w:rFonts w:hint="cs"/>
          <w:rtl/>
        </w:rPr>
        <w:t>َّ</w:t>
      </w:r>
      <w:r w:rsidRPr="002E42D6">
        <w:rPr>
          <w:rtl/>
        </w:rPr>
        <w:t>ما هؤلاء فتيان يتقاتلون على هذا السلطان وعلى هذه الدنيا والله ما أبالي ألا يكون لي ما يقتل فيه بعضهم بعضا</w:t>
      </w:r>
      <w:r w:rsidRPr="002E42D6">
        <w:rPr>
          <w:rFonts w:hint="cs"/>
          <w:rtl/>
        </w:rPr>
        <w:t>ً</w:t>
      </w:r>
      <w:r w:rsidRPr="002E42D6">
        <w:rPr>
          <w:rtl/>
        </w:rPr>
        <w:t xml:space="preserve"> بنعلي»</w:t>
      </w:r>
      <w:r w:rsidRPr="002E42D6">
        <w:rPr>
          <w:rStyle w:val="a4"/>
          <w:rtl/>
        </w:rPr>
        <w:t xml:space="preserve"> (</w:t>
      </w:r>
      <w:r w:rsidRPr="002E42D6">
        <w:rPr>
          <w:rStyle w:val="a4"/>
          <w:rtl/>
        </w:rPr>
        <w:footnoteReference w:id="4"/>
      </w:r>
      <w:r w:rsidRPr="002E42D6">
        <w:rPr>
          <w:rStyle w:val="a4"/>
          <w:rtl/>
        </w:rPr>
        <w:t>)</w:t>
      </w:r>
      <w:r w:rsidRPr="002E42D6">
        <w:rPr>
          <w:rtl/>
        </w:rPr>
        <w:t>.</w:t>
      </w:r>
      <w:r w:rsidR="00553414">
        <w:rPr>
          <w:rFonts w:hint="cs"/>
          <w:rtl/>
        </w:rPr>
        <w:t xml:space="preserve"> </w:t>
      </w:r>
    </w:p>
    <w:p w14:paraId="6A418C5E" w14:textId="7DC590C2" w:rsidR="007F0AB0" w:rsidRPr="002E42D6" w:rsidRDefault="007F0AB0" w:rsidP="007F0AB0">
      <w:pPr>
        <w:rPr>
          <w:rtl/>
        </w:rPr>
      </w:pPr>
      <w:r w:rsidRPr="002E42D6">
        <w:rPr>
          <w:rFonts w:hint="cs"/>
          <w:rtl/>
        </w:rPr>
        <w:t xml:space="preserve">وعن </w:t>
      </w:r>
      <w:r w:rsidRPr="002E42D6">
        <w:rPr>
          <w:rtl/>
        </w:rPr>
        <w:t>ميمون بن مهران، قال</w:t>
      </w:r>
      <w:r w:rsidR="00553414">
        <w:rPr>
          <w:rtl/>
        </w:rPr>
        <w:t>:</w:t>
      </w:r>
      <w:r w:rsidRPr="002E42D6">
        <w:rPr>
          <w:rtl/>
        </w:rPr>
        <w:t xml:space="preserve"> سمعت عبد الله بن عمر </w:t>
      </w:r>
      <w:r w:rsidRPr="002E42D6">
        <w:rPr>
          <w:rFonts w:hint="cs"/>
          <w:rtl/>
        </w:rPr>
        <w:t xml:space="preserve">رضي الله عنهما </w:t>
      </w:r>
      <w:r w:rsidRPr="002E42D6">
        <w:rPr>
          <w:rtl/>
        </w:rPr>
        <w:t>يقول</w:t>
      </w:r>
      <w:r w:rsidR="00553414">
        <w:rPr>
          <w:rtl/>
        </w:rPr>
        <w:t>:</w:t>
      </w:r>
      <w:r w:rsidRPr="002E42D6">
        <w:rPr>
          <w:rtl/>
        </w:rPr>
        <w:t xml:space="preserve"> «كففت يدي فلم أقدم</w:t>
      </w:r>
      <w:r w:rsidR="00553414">
        <w:rPr>
          <w:rtl/>
        </w:rPr>
        <w:t>،</w:t>
      </w:r>
      <w:r w:rsidRPr="002E42D6">
        <w:rPr>
          <w:rtl/>
        </w:rPr>
        <w:t xml:space="preserve"> والمقاتل على الحق أفضل »</w:t>
      </w:r>
      <w:r w:rsidRPr="002E42D6">
        <w:rPr>
          <w:rFonts w:hint="cs"/>
          <w:rtl/>
        </w:rPr>
        <w:t xml:space="preserve"> </w:t>
      </w:r>
      <w:r w:rsidRPr="002E42D6">
        <w:rPr>
          <w:rStyle w:val="a4"/>
          <w:rFonts w:hint="cs"/>
          <w:rtl/>
        </w:rPr>
        <w:t>(</w:t>
      </w:r>
      <w:r w:rsidRPr="002E42D6">
        <w:rPr>
          <w:rStyle w:val="a4"/>
          <w:rtl/>
        </w:rPr>
        <w:footnoteReference w:id="5"/>
      </w:r>
      <w:r w:rsidRPr="002E42D6">
        <w:rPr>
          <w:rStyle w:val="a4"/>
          <w:rFonts w:hint="cs"/>
          <w:rtl/>
        </w:rPr>
        <w:t>)</w:t>
      </w:r>
      <w:r w:rsidR="00553414">
        <w:rPr>
          <w:rFonts w:hint="cs"/>
          <w:rtl/>
        </w:rPr>
        <w:t>.</w:t>
      </w:r>
    </w:p>
    <w:p w14:paraId="6FB2E4C9" w14:textId="06A3BB6E" w:rsidR="007F0AB0" w:rsidRPr="002E42D6" w:rsidRDefault="007F0AB0" w:rsidP="007F0AB0">
      <w:pPr>
        <w:pStyle w:val="a3"/>
        <w:rPr>
          <w:rtl/>
        </w:rPr>
      </w:pPr>
      <w:r w:rsidRPr="002E42D6">
        <w:rPr>
          <w:rtl/>
        </w:rPr>
        <w:t>قال الطبري</w:t>
      </w:r>
      <w:r w:rsidR="00553414">
        <w:rPr>
          <w:rtl/>
        </w:rPr>
        <w:t>:</w:t>
      </w:r>
      <w:r w:rsidRPr="002E42D6">
        <w:rPr>
          <w:rFonts w:hint="cs"/>
          <w:rtl/>
        </w:rPr>
        <w:t xml:space="preserve"> </w:t>
      </w:r>
      <w:r w:rsidRPr="002E42D6">
        <w:rPr>
          <w:rtl/>
        </w:rPr>
        <w:t>إن أشكل الأمر فهي الحالة التي ورد النهي عن القتال فيها</w:t>
      </w:r>
      <w:r w:rsidR="00790D0A" w:rsidRPr="002E42D6">
        <w:rPr>
          <w:rFonts w:hint="cs"/>
          <w:rtl/>
        </w:rPr>
        <w:t xml:space="preserve"> </w:t>
      </w:r>
      <w:r w:rsidRPr="002E42D6">
        <w:rPr>
          <w:rStyle w:val="a4"/>
          <w:rFonts w:hint="cs"/>
          <w:rtl/>
        </w:rPr>
        <w:t>(</w:t>
      </w:r>
      <w:r w:rsidRPr="002E42D6">
        <w:rPr>
          <w:rStyle w:val="a4"/>
          <w:rtl/>
        </w:rPr>
        <w:footnoteReference w:id="6"/>
      </w:r>
      <w:r w:rsidRPr="002E42D6">
        <w:rPr>
          <w:rStyle w:val="a4"/>
          <w:rFonts w:hint="cs"/>
          <w:rtl/>
        </w:rPr>
        <w:t>)</w:t>
      </w:r>
      <w:r w:rsidR="00553414">
        <w:rPr>
          <w:rFonts w:hint="cs"/>
          <w:rtl/>
        </w:rPr>
        <w:t>.</w:t>
      </w:r>
    </w:p>
    <w:p w14:paraId="3CFFEFC7" w14:textId="63A53F02" w:rsidR="007F0AB0" w:rsidRPr="002E42D6" w:rsidRDefault="007F0AB0" w:rsidP="007F0AB0">
      <w:pPr>
        <w:pStyle w:val="a3"/>
        <w:rPr>
          <w:rtl/>
        </w:rPr>
      </w:pPr>
      <w:r w:rsidRPr="002E42D6">
        <w:rPr>
          <w:rFonts w:hint="cs"/>
          <w:rtl/>
        </w:rPr>
        <w:t>وقال ابن بطال</w:t>
      </w:r>
      <w:r w:rsidR="00553414">
        <w:rPr>
          <w:rFonts w:hint="cs"/>
          <w:rtl/>
        </w:rPr>
        <w:t>:</w:t>
      </w:r>
      <w:r w:rsidRPr="002E42D6">
        <w:rPr>
          <w:rFonts w:hint="cs"/>
          <w:rtl/>
        </w:rPr>
        <w:t xml:space="preserve"> </w:t>
      </w:r>
      <w:r w:rsidRPr="002E42D6">
        <w:rPr>
          <w:rtl/>
        </w:rPr>
        <w:t xml:space="preserve">تخلف محمد بن مسلمة، وسعد بن أبى وقاص، وأسامة بن زيد، وعبد الله بن عمر، وحذيفة وجماعة </w:t>
      </w:r>
      <w:r w:rsidRPr="002E42D6">
        <w:rPr>
          <w:rFonts w:hint="cs"/>
          <w:rtl/>
        </w:rPr>
        <w:t xml:space="preserve">رضي الله عنهم </w:t>
      </w:r>
      <w:r w:rsidRPr="002E42D6">
        <w:rPr>
          <w:rtl/>
        </w:rPr>
        <w:t>عن تلك المشاهد؛ لأن</w:t>
      </w:r>
      <w:r w:rsidRPr="002E42D6">
        <w:rPr>
          <w:rFonts w:hint="cs"/>
          <w:rtl/>
        </w:rPr>
        <w:t>َّ</w:t>
      </w:r>
      <w:r w:rsidRPr="002E42D6">
        <w:rPr>
          <w:rtl/>
        </w:rPr>
        <w:t>ه لم يتبين لهم ما قام فيه المقتتلون</w:t>
      </w:r>
      <w:r w:rsidRPr="002E42D6">
        <w:rPr>
          <w:rFonts w:hint="cs"/>
          <w:rtl/>
        </w:rPr>
        <w:t xml:space="preserve"> </w:t>
      </w:r>
      <w:r w:rsidRPr="002E42D6">
        <w:rPr>
          <w:rStyle w:val="a4"/>
          <w:rFonts w:hint="cs"/>
          <w:rtl/>
        </w:rPr>
        <w:t>(</w:t>
      </w:r>
      <w:r w:rsidRPr="002E42D6">
        <w:rPr>
          <w:rStyle w:val="a4"/>
          <w:rtl/>
        </w:rPr>
        <w:footnoteReference w:id="7"/>
      </w:r>
      <w:r w:rsidRPr="002E42D6">
        <w:rPr>
          <w:rStyle w:val="a4"/>
          <w:rFonts w:hint="cs"/>
          <w:rtl/>
        </w:rPr>
        <w:t>)</w:t>
      </w:r>
      <w:r w:rsidR="00553414">
        <w:rPr>
          <w:rStyle w:val="a4"/>
          <w:rFonts w:hint="cs"/>
          <w:rtl/>
        </w:rPr>
        <w:t>.</w:t>
      </w:r>
    </w:p>
    <w:p w14:paraId="419E6967" w14:textId="226113BC" w:rsidR="00790D0A" w:rsidRPr="002E42D6" w:rsidRDefault="00790D0A" w:rsidP="00790D0A">
      <w:pPr>
        <w:pStyle w:val="a3"/>
        <w:rPr>
          <w:rtl/>
        </w:rPr>
      </w:pPr>
      <w:r w:rsidRPr="002E42D6">
        <w:rPr>
          <w:rFonts w:hint="cs"/>
          <w:rtl/>
        </w:rPr>
        <w:t>وقال النووي</w:t>
      </w:r>
      <w:r w:rsidR="00553414">
        <w:rPr>
          <w:rFonts w:hint="cs"/>
          <w:rtl/>
        </w:rPr>
        <w:t>:</w:t>
      </w:r>
      <w:r w:rsidRPr="002E42D6">
        <w:rPr>
          <w:rFonts w:hint="cs"/>
          <w:rtl/>
        </w:rPr>
        <w:t xml:space="preserve"> قال </w:t>
      </w:r>
      <w:r w:rsidRPr="002E42D6">
        <w:rPr>
          <w:rtl/>
        </w:rPr>
        <w:t xml:space="preserve">معظم الصحابة </w:t>
      </w:r>
      <w:r w:rsidRPr="002E42D6">
        <w:rPr>
          <w:rFonts w:hint="cs"/>
          <w:rtl/>
        </w:rPr>
        <w:t xml:space="preserve">رضي الله عنهم </w:t>
      </w:r>
      <w:r w:rsidRPr="002E42D6">
        <w:rPr>
          <w:rtl/>
        </w:rPr>
        <w:t>والتابعين وعامة علماء الإسلام يجب نصر المحق في الفتن والقيام معه بمقاتلة الباغين كما قال تعالى</w:t>
      </w:r>
      <w:r w:rsidR="00553414">
        <w:rPr>
          <w:rtl/>
        </w:rPr>
        <w:t>:</w:t>
      </w:r>
      <w:r w:rsidRPr="002E42D6">
        <w:rPr>
          <w:rFonts w:hint="cs"/>
          <w:rtl/>
        </w:rPr>
        <w:t xml:space="preserve"> </w:t>
      </w:r>
      <w:r w:rsidRPr="002E42D6">
        <w:rPr>
          <w:rtl/>
        </w:rPr>
        <w:t>{فَقَاتِلُوا الَّتِي تَبْغِي} الآية وهذا هو الصحيح وتتأول الأحاديث على من لم يظهر له المحق أو على طائفتين ظالمتين لا</w:t>
      </w:r>
      <w:r w:rsidR="004D624C" w:rsidRPr="002E42D6">
        <w:rPr>
          <w:rFonts w:hint="cs"/>
          <w:rtl/>
        </w:rPr>
        <w:t xml:space="preserve"> </w:t>
      </w:r>
      <w:r w:rsidRPr="002E42D6">
        <w:rPr>
          <w:rtl/>
        </w:rPr>
        <w:t>تأويل لواحدة منهما ولو كان كما قال الأولون لظهر الفساد واستطال أهل البغي والمبطلون والله أعلم</w:t>
      </w:r>
      <w:r w:rsidRPr="002E42D6">
        <w:rPr>
          <w:rStyle w:val="a4"/>
          <w:rFonts w:hint="cs"/>
          <w:rtl/>
        </w:rPr>
        <w:t xml:space="preserve"> (</w:t>
      </w:r>
      <w:r w:rsidRPr="002E42D6">
        <w:rPr>
          <w:rStyle w:val="a4"/>
          <w:rtl/>
        </w:rPr>
        <w:footnoteReference w:id="8"/>
      </w:r>
      <w:r w:rsidRPr="002E42D6">
        <w:rPr>
          <w:rStyle w:val="a4"/>
          <w:rFonts w:hint="cs"/>
          <w:rtl/>
        </w:rPr>
        <w:t>)</w:t>
      </w:r>
      <w:r w:rsidR="00553414">
        <w:rPr>
          <w:rFonts w:hint="cs"/>
          <w:rtl/>
        </w:rPr>
        <w:t>.</w:t>
      </w:r>
    </w:p>
    <w:p w14:paraId="753E7286" w14:textId="3C9D6021" w:rsidR="00790D0A" w:rsidRPr="002E42D6" w:rsidRDefault="00790D0A" w:rsidP="00790D0A">
      <w:pPr>
        <w:pStyle w:val="a3"/>
      </w:pPr>
      <w:r w:rsidRPr="002E42D6">
        <w:rPr>
          <w:rFonts w:hint="cs"/>
          <w:rtl/>
        </w:rPr>
        <w:t>وقال الحافظ ابن حجر</w:t>
      </w:r>
      <w:r w:rsidR="00553414">
        <w:rPr>
          <w:rFonts w:hint="cs"/>
          <w:rtl/>
        </w:rPr>
        <w:t>:</w:t>
      </w:r>
      <w:r w:rsidRPr="002E42D6">
        <w:rPr>
          <w:rFonts w:hint="cs"/>
          <w:rtl/>
        </w:rPr>
        <w:t xml:space="preserve"> </w:t>
      </w:r>
      <w:r w:rsidRPr="002E42D6">
        <w:rPr>
          <w:rtl/>
        </w:rPr>
        <w:t xml:space="preserve">جمهور الصحابة </w:t>
      </w:r>
      <w:r w:rsidRPr="002E42D6">
        <w:rPr>
          <w:rFonts w:hint="cs"/>
          <w:rtl/>
        </w:rPr>
        <w:t xml:space="preserve">رضي الله عنهم </w:t>
      </w:r>
      <w:r w:rsidRPr="002E42D6">
        <w:rPr>
          <w:rtl/>
        </w:rPr>
        <w:t xml:space="preserve">والتابعين إلى وجوب نصر الحق وقتال الباغين وحمل هؤلاء الأحاديث الواردة في ذلك </w:t>
      </w:r>
      <w:r w:rsidRPr="002E42D6">
        <w:rPr>
          <w:rFonts w:hint="cs"/>
          <w:rtl/>
        </w:rPr>
        <w:t xml:space="preserve">[النهي عن القتال في الفتنة] </w:t>
      </w:r>
      <w:r w:rsidRPr="002E42D6">
        <w:rPr>
          <w:rtl/>
        </w:rPr>
        <w:t>على من</w:t>
      </w:r>
      <w:r w:rsidR="00553414">
        <w:rPr>
          <w:rtl/>
        </w:rPr>
        <w:t>.</w:t>
      </w:r>
      <w:r w:rsidRPr="002E42D6">
        <w:rPr>
          <w:rFonts w:hint="cs"/>
          <w:rtl/>
        </w:rPr>
        <w:t>..</w:t>
      </w:r>
      <w:r w:rsidRPr="002E42D6">
        <w:rPr>
          <w:rtl/>
        </w:rPr>
        <w:t xml:space="preserve"> قصر نظره عن معرفة صاحب الحق</w:t>
      </w:r>
      <w:r w:rsidR="00553414">
        <w:rPr>
          <w:rtl/>
        </w:rPr>
        <w:t xml:space="preserve"> </w:t>
      </w:r>
      <w:r w:rsidRPr="002E42D6">
        <w:rPr>
          <w:rStyle w:val="a4"/>
          <w:rFonts w:hint="cs"/>
          <w:rtl/>
        </w:rPr>
        <w:t>(</w:t>
      </w:r>
      <w:r w:rsidRPr="002E42D6">
        <w:rPr>
          <w:rStyle w:val="a4"/>
          <w:rtl/>
        </w:rPr>
        <w:footnoteReference w:id="9"/>
      </w:r>
      <w:r w:rsidRPr="002E42D6">
        <w:rPr>
          <w:rStyle w:val="a4"/>
          <w:rFonts w:hint="cs"/>
          <w:rtl/>
        </w:rPr>
        <w:t>)</w:t>
      </w:r>
      <w:r w:rsidR="00553414">
        <w:rPr>
          <w:rFonts w:hint="cs"/>
          <w:rtl/>
        </w:rPr>
        <w:t>.</w:t>
      </w:r>
    </w:p>
    <w:p w14:paraId="77BC8446" w14:textId="791C5961" w:rsidR="007F0AB0" w:rsidRPr="002E42D6" w:rsidRDefault="007F0AB0" w:rsidP="007F0AB0">
      <w:pPr>
        <w:rPr>
          <w:rtl/>
        </w:rPr>
      </w:pPr>
      <w:r w:rsidRPr="002E42D6">
        <w:rPr>
          <w:rFonts w:hint="cs"/>
          <w:rtl/>
        </w:rPr>
        <w:lastRenderedPageBreak/>
        <w:t xml:space="preserve">وروي عن </w:t>
      </w:r>
      <w:r w:rsidRPr="002E42D6">
        <w:rPr>
          <w:rtl/>
        </w:rPr>
        <w:t>سعد بن أبي وقاص</w:t>
      </w:r>
      <w:r w:rsidRPr="002E42D6">
        <w:rPr>
          <w:rFonts w:hint="cs"/>
          <w:rtl/>
        </w:rPr>
        <w:t xml:space="preserve"> رضي الله عنه ـــ ويأتي ـــ</w:t>
      </w:r>
      <w:r w:rsidR="00553414">
        <w:rPr>
          <w:rFonts w:hint="cs"/>
          <w:rtl/>
        </w:rPr>
        <w:t xml:space="preserve"> </w:t>
      </w:r>
      <w:r w:rsidRPr="002E42D6">
        <w:rPr>
          <w:rFonts w:hint="cs"/>
          <w:rtl/>
        </w:rPr>
        <w:t>قوله</w:t>
      </w:r>
      <w:r w:rsidR="00553414">
        <w:rPr>
          <w:rFonts w:hint="cs"/>
          <w:rtl/>
        </w:rPr>
        <w:t>:</w:t>
      </w:r>
      <w:r w:rsidRPr="002E42D6">
        <w:rPr>
          <w:rtl/>
        </w:rPr>
        <w:t xml:space="preserve"> «لا أقاتل حتى تأتوني بسيف له عينان، ولسان وشفتان، يعرف الكافر من المؤمن، قد جاهدت وأنا أعرف الجهاد، ولا أبخع بنفسي إن كان رجل خيرا</w:t>
      </w:r>
      <w:r w:rsidRPr="002E42D6">
        <w:rPr>
          <w:rFonts w:hint="cs"/>
          <w:rtl/>
        </w:rPr>
        <w:t>ً</w:t>
      </w:r>
      <w:r w:rsidRPr="002E42D6">
        <w:rPr>
          <w:rtl/>
        </w:rPr>
        <w:t xml:space="preserve"> مني»</w:t>
      </w:r>
      <w:r w:rsidR="00553414">
        <w:rPr>
          <w:rFonts w:hint="cs"/>
          <w:rtl/>
        </w:rPr>
        <w:t>.</w:t>
      </w:r>
      <w:r w:rsidRPr="002E42D6">
        <w:rPr>
          <w:rtl/>
        </w:rPr>
        <w:t xml:space="preserve"> </w:t>
      </w:r>
    </w:p>
    <w:p w14:paraId="162B6C8A" w14:textId="340FBD98" w:rsidR="007F0AB0" w:rsidRPr="002E42D6" w:rsidRDefault="007F0AB0" w:rsidP="007F0AB0">
      <w:pPr>
        <w:pStyle w:val="a3"/>
        <w:rPr>
          <w:rtl/>
        </w:rPr>
      </w:pPr>
      <w:r w:rsidRPr="002E42D6">
        <w:rPr>
          <w:rFonts w:hint="cs"/>
          <w:rtl/>
        </w:rPr>
        <w:t>قال القاضي عياض</w:t>
      </w:r>
      <w:r w:rsidR="00553414">
        <w:rPr>
          <w:rFonts w:hint="cs"/>
          <w:rtl/>
        </w:rPr>
        <w:t>:</w:t>
      </w:r>
      <w:r w:rsidRPr="002E42D6">
        <w:rPr>
          <w:rFonts w:hint="cs"/>
          <w:rtl/>
        </w:rPr>
        <w:t xml:space="preserve"> </w:t>
      </w:r>
      <w:r w:rsidRPr="002E42D6">
        <w:rPr>
          <w:rtl/>
        </w:rPr>
        <w:t>فتنة من يشكل فيها المحق من المبطل، فواجب عل كل من لم يتبين له المحق من المبطل</w:t>
      </w:r>
      <w:r w:rsidR="00253FA4" w:rsidRPr="002E42D6">
        <w:rPr>
          <w:rFonts w:hint="cs"/>
          <w:rtl/>
        </w:rPr>
        <w:t xml:space="preserve"> </w:t>
      </w:r>
      <w:r w:rsidRPr="002E42D6">
        <w:rPr>
          <w:rtl/>
        </w:rPr>
        <w:t>منهما الانعزال حتى يتضح الحق،</w:t>
      </w:r>
      <w:r w:rsidR="00553414">
        <w:rPr>
          <w:rtl/>
        </w:rPr>
        <w:t>.</w:t>
      </w:r>
      <w:r w:rsidRPr="002E42D6">
        <w:rPr>
          <w:rFonts w:hint="cs"/>
          <w:rtl/>
        </w:rPr>
        <w:t>..</w:t>
      </w:r>
      <w:r w:rsidRPr="002E42D6">
        <w:rPr>
          <w:rtl/>
        </w:rPr>
        <w:t xml:space="preserve"> ولهذا تأولوا على من تخلف من جملة الصحابة فى حروب عل</w:t>
      </w:r>
      <w:r w:rsidRPr="002E42D6">
        <w:rPr>
          <w:rFonts w:hint="cs"/>
          <w:rtl/>
        </w:rPr>
        <w:t>ي رضي الله عنهم</w:t>
      </w:r>
      <w:r w:rsidRPr="002E42D6">
        <w:rPr>
          <w:rtl/>
        </w:rPr>
        <w:t xml:space="preserve">، ويصح هذا التأويل قوله: « إن جئتنى بسيف له عينان » </w:t>
      </w:r>
      <w:r w:rsidRPr="002E42D6">
        <w:rPr>
          <w:rStyle w:val="a4"/>
          <w:rFonts w:hint="cs"/>
          <w:rtl/>
        </w:rPr>
        <w:t>(</w:t>
      </w:r>
      <w:r w:rsidRPr="002E42D6">
        <w:rPr>
          <w:rStyle w:val="a4"/>
          <w:rtl/>
        </w:rPr>
        <w:footnoteReference w:id="10"/>
      </w:r>
      <w:r w:rsidRPr="002E42D6">
        <w:rPr>
          <w:rStyle w:val="a4"/>
          <w:rFonts w:hint="cs"/>
          <w:rtl/>
        </w:rPr>
        <w:t>)</w:t>
      </w:r>
      <w:r w:rsidR="00553414">
        <w:rPr>
          <w:rFonts w:hint="cs"/>
          <w:rtl/>
        </w:rPr>
        <w:t>.</w:t>
      </w:r>
    </w:p>
    <w:p w14:paraId="1AEFAE65" w14:textId="4354ECEA" w:rsidR="007F0AB0" w:rsidRPr="002E42D6" w:rsidRDefault="007F0AB0" w:rsidP="004D624C">
      <w:pPr>
        <w:pStyle w:val="a3"/>
        <w:rPr>
          <w:rtl/>
        </w:rPr>
      </w:pPr>
      <w:r w:rsidRPr="002E42D6">
        <w:rPr>
          <w:rFonts w:hint="cs"/>
          <w:b/>
          <w:bCs/>
          <w:rtl/>
        </w:rPr>
        <w:t xml:space="preserve">2: </w:t>
      </w:r>
      <w:r w:rsidR="004D624C" w:rsidRPr="002E42D6">
        <w:rPr>
          <w:rFonts w:hint="cs"/>
          <w:b/>
          <w:bCs/>
          <w:rtl/>
        </w:rPr>
        <w:t>القتال على</w:t>
      </w:r>
      <w:r w:rsidR="00253FA4" w:rsidRPr="002E42D6">
        <w:rPr>
          <w:rFonts w:hint="cs"/>
          <w:b/>
          <w:bCs/>
          <w:rtl/>
        </w:rPr>
        <w:t xml:space="preserve"> السلطة</w:t>
      </w:r>
      <w:r w:rsidR="00553414">
        <w:rPr>
          <w:rFonts w:hint="cs"/>
          <w:b/>
          <w:bCs/>
          <w:rtl/>
        </w:rPr>
        <w:t>:</w:t>
      </w:r>
      <w:r w:rsidRPr="002E42D6">
        <w:rPr>
          <w:rFonts w:hint="cs"/>
          <w:b/>
          <w:bCs/>
          <w:rtl/>
        </w:rPr>
        <w:t xml:space="preserve"> </w:t>
      </w:r>
      <w:r w:rsidRPr="002E42D6">
        <w:rPr>
          <w:rtl/>
        </w:rPr>
        <w:t>عن سعيد بن جبير، قال: ق</w:t>
      </w:r>
      <w:r w:rsidRPr="002E42D6">
        <w:rPr>
          <w:rFonts w:hint="cs"/>
          <w:rtl/>
        </w:rPr>
        <w:t>يل</w:t>
      </w:r>
      <w:r w:rsidR="00553414">
        <w:rPr>
          <w:rFonts w:hint="cs"/>
          <w:rtl/>
        </w:rPr>
        <w:t>:</w:t>
      </w:r>
      <w:r w:rsidRPr="002E42D6">
        <w:rPr>
          <w:rtl/>
        </w:rPr>
        <w:t xml:space="preserve"> </w:t>
      </w:r>
      <w:r w:rsidRPr="002E42D6">
        <w:rPr>
          <w:rFonts w:hint="cs"/>
          <w:rtl/>
        </w:rPr>
        <w:t xml:space="preserve">لابن عمر </w:t>
      </w:r>
      <w:r w:rsidRPr="002E42D6">
        <w:rPr>
          <w:rtl/>
        </w:rPr>
        <w:t>رضي الله عنهما يا أبا عبد الرحمن، حدثنا عن القتال في الفتنة، والله يقول: {وقاتلوهم حتى لا تكون فتنة} فقال: هل تدري ما الفتنة، ثكلتك أمك؟ «إن</w:t>
      </w:r>
      <w:r w:rsidRPr="002E42D6">
        <w:rPr>
          <w:rFonts w:hint="cs"/>
          <w:rtl/>
        </w:rPr>
        <w:t>َّ</w:t>
      </w:r>
      <w:r w:rsidRPr="002E42D6">
        <w:rPr>
          <w:rtl/>
        </w:rPr>
        <w:t>ما كان محمد صلى الله عليه وسلم يقاتل المشركين وكان الدخول في دينهم فتنة، وليس كقتالكم على الملك»</w:t>
      </w:r>
      <w:r w:rsidRPr="002E42D6">
        <w:rPr>
          <w:rFonts w:hint="cs"/>
          <w:rtl/>
        </w:rPr>
        <w:t xml:space="preserve"> </w:t>
      </w:r>
      <w:r w:rsidRPr="002E42D6">
        <w:rPr>
          <w:rStyle w:val="a4"/>
          <w:rFonts w:hint="cs"/>
          <w:rtl/>
        </w:rPr>
        <w:t>(</w:t>
      </w:r>
      <w:r w:rsidRPr="002E42D6">
        <w:rPr>
          <w:rStyle w:val="a4"/>
          <w:rtl/>
        </w:rPr>
        <w:footnoteReference w:id="11"/>
      </w:r>
      <w:r w:rsidRPr="002E42D6">
        <w:rPr>
          <w:rStyle w:val="a4"/>
          <w:rFonts w:hint="cs"/>
          <w:rtl/>
        </w:rPr>
        <w:t>)</w:t>
      </w:r>
      <w:r w:rsidR="00553414">
        <w:rPr>
          <w:rFonts w:hint="cs"/>
          <w:rtl/>
        </w:rPr>
        <w:t>.</w:t>
      </w:r>
      <w:r w:rsidRPr="002E42D6">
        <w:rPr>
          <w:rFonts w:hint="cs"/>
          <w:rtl/>
        </w:rPr>
        <w:t xml:space="preserve"> </w:t>
      </w:r>
    </w:p>
    <w:p w14:paraId="78021E5F" w14:textId="333785F8" w:rsidR="007F0AB0" w:rsidRPr="002E42D6" w:rsidRDefault="007F0AB0" w:rsidP="007F0AB0">
      <w:pPr>
        <w:pStyle w:val="a3"/>
        <w:rPr>
          <w:rtl/>
        </w:rPr>
      </w:pPr>
      <w:r w:rsidRPr="002E42D6">
        <w:rPr>
          <w:rFonts w:hint="cs"/>
          <w:rtl/>
        </w:rPr>
        <w:t xml:space="preserve">وتقدم ـــ قريباً ـــ قول </w:t>
      </w:r>
      <w:r w:rsidRPr="002E42D6">
        <w:rPr>
          <w:rtl/>
        </w:rPr>
        <w:t>ابن عمر</w:t>
      </w:r>
      <w:r w:rsidRPr="002E42D6">
        <w:rPr>
          <w:rFonts w:hint="cs"/>
          <w:rtl/>
        </w:rPr>
        <w:t xml:space="preserve"> </w:t>
      </w:r>
      <w:r w:rsidRPr="002E42D6">
        <w:rPr>
          <w:rtl/>
        </w:rPr>
        <w:t>رضي الله عنهما</w:t>
      </w:r>
      <w:r w:rsidR="00553414">
        <w:rPr>
          <w:rFonts w:hint="cs"/>
          <w:rtl/>
        </w:rPr>
        <w:t>:</w:t>
      </w:r>
      <w:r w:rsidRPr="002E42D6">
        <w:rPr>
          <w:rtl/>
        </w:rPr>
        <w:t xml:space="preserve"> « إن</w:t>
      </w:r>
      <w:r w:rsidRPr="002E42D6">
        <w:rPr>
          <w:rFonts w:hint="cs"/>
          <w:rtl/>
        </w:rPr>
        <w:t>َّ</w:t>
      </w:r>
      <w:r w:rsidRPr="002E42D6">
        <w:rPr>
          <w:rtl/>
        </w:rPr>
        <w:t>ما هؤلاء فتيان يتقاتلون على هذا السلطان وعلى هذه الدنيا »</w:t>
      </w:r>
    </w:p>
    <w:p w14:paraId="04541FDF" w14:textId="53B6731D" w:rsidR="007F0AB0" w:rsidRPr="002E42D6" w:rsidRDefault="007F0AB0" w:rsidP="007F0AB0">
      <w:pPr>
        <w:pStyle w:val="a3"/>
        <w:rPr>
          <w:rtl/>
        </w:rPr>
      </w:pPr>
      <w:r w:rsidRPr="002E42D6">
        <w:rPr>
          <w:rFonts w:hint="cs"/>
          <w:rtl/>
        </w:rPr>
        <w:t xml:space="preserve">ويأتي قول </w:t>
      </w:r>
      <w:r w:rsidRPr="002E42D6">
        <w:rPr>
          <w:rtl/>
        </w:rPr>
        <w:t>أبي برزة الأسلمي</w:t>
      </w:r>
      <w:r w:rsidRPr="002E42D6">
        <w:rPr>
          <w:rFonts w:hint="cs"/>
          <w:rtl/>
        </w:rPr>
        <w:t xml:space="preserve"> رضي الله عنه</w:t>
      </w:r>
      <w:r w:rsidR="00553414">
        <w:rPr>
          <w:rFonts w:hint="cs"/>
          <w:rtl/>
        </w:rPr>
        <w:t>:</w:t>
      </w:r>
      <w:r w:rsidRPr="002E42D6">
        <w:rPr>
          <w:rtl/>
        </w:rPr>
        <w:t xml:space="preserve"> « ذاك الذي بالشأم</w:t>
      </w:r>
      <w:r w:rsidR="000A7FB7" w:rsidRPr="002E42D6">
        <w:rPr>
          <w:rFonts w:hint="cs"/>
          <w:rtl/>
        </w:rPr>
        <w:t xml:space="preserve"> [مروان بن الحكم]</w:t>
      </w:r>
      <w:r w:rsidRPr="002E42D6">
        <w:rPr>
          <w:rtl/>
        </w:rPr>
        <w:t>، والله إن يقاتل إلا على الدنيا، وإن</w:t>
      </w:r>
      <w:r w:rsidRPr="002E42D6">
        <w:rPr>
          <w:rFonts w:hint="cs"/>
          <w:rtl/>
        </w:rPr>
        <w:t>َّ</w:t>
      </w:r>
      <w:r w:rsidRPr="002E42D6">
        <w:rPr>
          <w:rtl/>
        </w:rPr>
        <w:t xml:space="preserve"> هؤلاء الذين بين أظهركم</w:t>
      </w:r>
      <w:r w:rsidR="000A7FB7" w:rsidRPr="002E42D6">
        <w:rPr>
          <w:rFonts w:hint="cs"/>
          <w:rtl/>
        </w:rPr>
        <w:t xml:space="preserve"> [القراء بالبصرة]</w:t>
      </w:r>
      <w:r w:rsidRPr="002E42D6">
        <w:rPr>
          <w:rtl/>
        </w:rPr>
        <w:t>، والله إن يقاتلون إلا على الدنيا، وإن</w:t>
      </w:r>
      <w:r w:rsidRPr="002E42D6">
        <w:rPr>
          <w:rFonts w:hint="cs"/>
          <w:rtl/>
        </w:rPr>
        <w:t>َّ</w:t>
      </w:r>
      <w:r w:rsidRPr="002E42D6">
        <w:rPr>
          <w:rtl/>
        </w:rPr>
        <w:t xml:space="preserve"> ذاك الذي بمكة </w:t>
      </w:r>
      <w:r w:rsidR="000A7FB7" w:rsidRPr="002E42D6">
        <w:rPr>
          <w:rFonts w:hint="cs"/>
          <w:rtl/>
        </w:rPr>
        <w:t xml:space="preserve">[ابن الزبير رضي الله عنهما] </w:t>
      </w:r>
      <w:r w:rsidRPr="002E42D6">
        <w:rPr>
          <w:rtl/>
        </w:rPr>
        <w:t>والله إن يقاتل إلا على الدنيا»</w:t>
      </w:r>
    </w:p>
    <w:p w14:paraId="2A575D25" w14:textId="4175B6F5" w:rsidR="007F0AB0" w:rsidRPr="002E42D6" w:rsidRDefault="007F0AB0" w:rsidP="007F0AB0">
      <w:pPr>
        <w:rPr>
          <w:rtl/>
        </w:rPr>
      </w:pPr>
      <w:r w:rsidRPr="002E42D6">
        <w:rPr>
          <w:rFonts w:hint="cs"/>
          <w:rtl/>
        </w:rPr>
        <w:t>قال ابن حزم</w:t>
      </w:r>
      <w:r w:rsidR="00553414">
        <w:rPr>
          <w:rFonts w:hint="cs"/>
          <w:rtl/>
        </w:rPr>
        <w:t>:</w:t>
      </w:r>
      <w:r w:rsidRPr="002E42D6">
        <w:rPr>
          <w:rFonts w:hint="cs"/>
          <w:rtl/>
        </w:rPr>
        <w:t xml:space="preserve"> من قام لعرض دنيا فقط، كما فعل يزيد بن معاوية، ومروان بن الحكم، وعبد الملك بن مروان في القيام على ابن الزبير رضي الله عنهما</w:t>
      </w:r>
      <w:r w:rsidR="00553414">
        <w:rPr>
          <w:rFonts w:hint="cs"/>
          <w:rtl/>
        </w:rPr>
        <w:t>،</w:t>
      </w:r>
      <w:r w:rsidRPr="002E42D6">
        <w:rPr>
          <w:rFonts w:hint="cs"/>
          <w:rtl/>
        </w:rPr>
        <w:t xml:space="preserve"> وكما فعل مروان بن محمد في القيام على يزيد بن الوليد، وكمن قام أيضاً عن مروان، فهؤلاء لا يعذرون، لأنَّهم لا تأويل لهم أصلاً، وهو بغي مجرد وأما من دعا إلى أمر بمعروف، أو نهي عن منكر، وإظهار القرآن، والسنن، والحكم بالعدل: فليس باغياً، بل الباغي من خالفه </w:t>
      </w:r>
      <w:r w:rsidRPr="002E42D6">
        <w:rPr>
          <w:rStyle w:val="a4"/>
          <w:rFonts w:hint="cs"/>
          <w:rtl/>
        </w:rPr>
        <w:t>(</w:t>
      </w:r>
      <w:r w:rsidRPr="002E42D6">
        <w:rPr>
          <w:rStyle w:val="a4"/>
          <w:rtl/>
        </w:rPr>
        <w:footnoteReference w:id="12"/>
      </w:r>
      <w:r w:rsidRPr="002E42D6">
        <w:rPr>
          <w:rStyle w:val="a4"/>
          <w:rFonts w:hint="cs"/>
          <w:rtl/>
        </w:rPr>
        <w:t>)</w:t>
      </w:r>
      <w:r w:rsidRPr="002E42D6">
        <w:rPr>
          <w:rFonts w:hint="cs"/>
          <w:rtl/>
        </w:rPr>
        <w:t>.وقال</w:t>
      </w:r>
      <w:r w:rsidR="00553414">
        <w:rPr>
          <w:rFonts w:hint="cs"/>
          <w:rtl/>
        </w:rPr>
        <w:t>:</w:t>
      </w:r>
      <w:r w:rsidRPr="002E42D6">
        <w:rPr>
          <w:rFonts w:hint="cs"/>
          <w:rtl/>
        </w:rPr>
        <w:t xml:space="preserve"> </w:t>
      </w:r>
      <w:r w:rsidRPr="002E42D6">
        <w:rPr>
          <w:rtl/>
        </w:rPr>
        <w:t>الجورة من غير قريش فلا يحل أن يقاتل مع أحد منهم؛ لأن</w:t>
      </w:r>
      <w:r w:rsidRPr="002E42D6">
        <w:rPr>
          <w:rFonts w:hint="cs"/>
          <w:rtl/>
        </w:rPr>
        <w:t>َّ</w:t>
      </w:r>
      <w:r w:rsidRPr="002E42D6">
        <w:rPr>
          <w:rtl/>
        </w:rPr>
        <w:t>هم كلهم أهل منكر، إلا أن يكون أحدهم أقل جورا</w:t>
      </w:r>
      <w:r w:rsidRPr="002E42D6">
        <w:rPr>
          <w:rFonts w:hint="cs"/>
          <w:rtl/>
        </w:rPr>
        <w:t>ً</w:t>
      </w:r>
      <w:r w:rsidRPr="002E42D6">
        <w:rPr>
          <w:rtl/>
        </w:rPr>
        <w:t xml:space="preserve"> فيقاتل معه من هو أجور منه </w:t>
      </w:r>
      <w:r w:rsidRPr="002E42D6">
        <w:rPr>
          <w:rStyle w:val="a4"/>
          <w:rFonts w:hint="cs"/>
          <w:rtl/>
        </w:rPr>
        <w:t>(</w:t>
      </w:r>
      <w:r w:rsidRPr="002E42D6">
        <w:rPr>
          <w:rStyle w:val="a4"/>
          <w:rtl/>
        </w:rPr>
        <w:footnoteReference w:id="13"/>
      </w:r>
      <w:r w:rsidRPr="002E42D6">
        <w:rPr>
          <w:rStyle w:val="a4"/>
          <w:rFonts w:hint="cs"/>
          <w:rtl/>
        </w:rPr>
        <w:t>)</w:t>
      </w:r>
      <w:r w:rsidR="00553414">
        <w:rPr>
          <w:rFonts w:hint="cs"/>
          <w:rtl/>
        </w:rPr>
        <w:t>.</w:t>
      </w:r>
    </w:p>
    <w:p w14:paraId="749D1194" w14:textId="2E2A1E73" w:rsidR="007F0AB0" w:rsidRPr="002E42D6" w:rsidRDefault="007F0AB0" w:rsidP="007F0AB0">
      <w:pPr>
        <w:rPr>
          <w:rtl/>
        </w:rPr>
      </w:pPr>
      <w:r w:rsidRPr="002E42D6">
        <w:rPr>
          <w:rFonts w:hint="cs"/>
          <w:rtl/>
        </w:rPr>
        <w:t>وقال الإمام مالك</w:t>
      </w:r>
      <w:r w:rsidR="00553414">
        <w:rPr>
          <w:rFonts w:hint="cs"/>
          <w:rtl/>
        </w:rPr>
        <w:t>:</w:t>
      </w:r>
      <w:r w:rsidRPr="002E42D6">
        <w:rPr>
          <w:rFonts w:hint="cs"/>
          <w:rtl/>
        </w:rPr>
        <w:t xml:space="preserve"> </w:t>
      </w:r>
      <w:r w:rsidRPr="002E42D6">
        <w:rPr>
          <w:rtl/>
        </w:rPr>
        <w:t>إذا خرج على الإمام العدل خارج وجب الدفع عنه، مثل عمر بن عبد العزيز، فأما غيره فدعه ينتقم الله من ظالم بمثله ثم ينتقم من</w:t>
      </w:r>
      <w:r w:rsidRPr="002E42D6">
        <w:rPr>
          <w:rFonts w:hint="cs"/>
          <w:rtl/>
        </w:rPr>
        <w:t xml:space="preserve"> كليهما </w:t>
      </w:r>
      <w:r w:rsidRPr="002E42D6">
        <w:rPr>
          <w:rStyle w:val="a4"/>
          <w:rFonts w:hint="cs"/>
          <w:rtl/>
        </w:rPr>
        <w:t>(</w:t>
      </w:r>
      <w:r w:rsidRPr="002E42D6">
        <w:rPr>
          <w:rStyle w:val="a4"/>
          <w:rtl/>
        </w:rPr>
        <w:footnoteReference w:id="14"/>
      </w:r>
      <w:r w:rsidRPr="002E42D6">
        <w:rPr>
          <w:rStyle w:val="a4"/>
          <w:rFonts w:hint="cs"/>
          <w:rtl/>
        </w:rPr>
        <w:t>)</w:t>
      </w:r>
      <w:r w:rsidRPr="002E42D6">
        <w:rPr>
          <w:rFonts w:hint="cs"/>
          <w:rtl/>
        </w:rPr>
        <w:t>.</w:t>
      </w:r>
    </w:p>
    <w:p w14:paraId="48B8635C" w14:textId="12171467" w:rsidR="007F0AB0" w:rsidRPr="002E42D6" w:rsidRDefault="007F0AB0" w:rsidP="007F0AB0">
      <w:pPr>
        <w:rPr>
          <w:rtl/>
        </w:rPr>
      </w:pPr>
      <w:r w:rsidRPr="002E42D6">
        <w:rPr>
          <w:rFonts w:hint="cs"/>
          <w:rtl/>
        </w:rPr>
        <w:t>وقال شيخ الإسلام ابن تيمية</w:t>
      </w:r>
      <w:r w:rsidR="00553414">
        <w:rPr>
          <w:rFonts w:hint="cs"/>
          <w:rtl/>
        </w:rPr>
        <w:t>:</w:t>
      </w:r>
      <w:r w:rsidRPr="002E42D6">
        <w:rPr>
          <w:rFonts w:hint="cs"/>
          <w:rtl/>
        </w:rPr>
        <w:t xml:space="preserve"> </w:t>
      </w:r>
      <w:r w:rsidRPr="002E42D6">
        <w:rPr>
          <w:rtl/>
        </w:rPr>
        <w:t>قتال الفتنة المنهي عنه والذي تركه خير من فعله كما يقع بين الملوك والخلفاء وغيرهم وأتباعهم</w:t>
      </w:r>
      <w:r w:rsidRPr="002E42D6">
        <w:rPr>
          <w:rFonts w:hint="cs"/>
          <w:rtl/>
        </w:rPr>
        <w:t xml:space="preserve"> </w:t>
      </w:r>
      <w:r w:rsidRPr="002E42D6">
        <w:rPr>
          <w:rStyle w:val="a4"/>
          <w:rFonts w:hint="cs"/>
          <w:rtl/>
        </w:rPr>
        <w:t>(</w:t>
      </w:r>
      <w:r w:rsidRPr="002E42D6">
        <w:rPr>
          <w:rStyle w:val="a4"/>
          <w:rtl/>
        </w:rPr>
        <w:footnoteReference w:id="15"/>
      </w:r>
      <w:r w:rsidRPr="002E42D6">
        <w:rPr>
          <w:rStyle w:val="a4"/>
          <w:rFonts w:hint="cs"/>
          <w:rtl/>
        </w:rPr>
        <w:t>)</w:t>
      </w:r>
      <w:r w:rsidR="00553414">
        <w:rPr>
          <w:rFonts w:hint="cs"/>
          <w:rtl/>
        </w:rPr>
        <w:t>.</w:t>
      </w:r>
    </w:p>
    <w:p w14:paraId="64C89F5B" w14:textId="4E5E4DF2" w:rsidR="007F0AB0" w:rsidRPr="002E42D6" w:rsidRDefault="007F0AB0" w:rsidP="00413F9C">
      <w:pPr>
        <w:pStyle w:val="a3"/>
        <w:rPr>
          <w:rtl/>
        </w:rPr>
      </w:pPr>
      <w:r w:rsidRPr="002E42D6">
        <w:rPr>
          <w:rFonts w:hint="cs"/>
          <w:rtl/>
        </w:rPr>
        <w:t>وقال الحافظ ابن حجر</w:t>
      </w:r>
      <w:r w:rsidR="00553414">
        <w:rPr>
          <w:rFonts w:hint="cs"/>
          <w:rtl/>
        </w:rPr>
        <w:t>:</w:t>
      </w:r>
      <w:r w:rsidRPr="002E42D6">
        <w:rPr>
          <w:rFonts w:hint="cs"/>
          <w:rtl/>
        </w:rPr>
        <w:t xml:space="preserve"> </w:t>
      </w:r>
      <w:r w:rsidRPr="002E42D6">
        <w:rPr>
          <w:rtl/>
        </w:rPr>
        <w:t xml:space="preserve">حمل هؤلاء الوعيد المذكور في الحديث </w:t>
      </w:r>
      <w:r w:rsidRPr="002E42D6">
        <w:rPr>
          <w:rFonts w:hint="cs"/>
          <w:rtl/>
        </w:rPr>
        <w:t>[</w:t>
      </w:r>
      <w:r w:rsidR="00413F9C" w:rsidRPr="002E42D6">
        <w:rPr>
          <w:rFonts w:hint="cs"/>
          <w:rtl/>
        </w:rPr>
        <w:t>إذا توجه المسلمان بسيفيهما</w:t>
      </w:r>
      <w:r w:rsidRPr="002E42D6">
        <w:rPr>
          <w:rFonts w:hint="cs"/>
          <w:rtl/>
        </w:rPr>
        <w:t xml:space="preserve">] </w:t>
      </w:r>
      <w:r w:rsidRPr="002E42D6">
        <w:rPr>
          <w:rtl/>
        </w:rPr>
        <w:t xml:space="preserve">على من قاتل بغير تأويل سائغ بل بمجرد طلب الملك </w:t>
      </w:r>
      <w:r w:rsidRPr="002E42D6">
        <w:rPr>
          <w:rStyle w:val="a4"/>
          <w:rFonts w:hint="cs"/>
          <w:rtl/>
        </w:rPr>
        <w:t>(</w:t>
      </w:r>
      <w:r w:rsidRPr="002E42D6">
        <w:rPr>
          <w:rStyle w:val="a4"/>
          <w:rtl/>
        </w:rPr>
        <w:footnoteReference w:id="16"/>
      </w:r>
      <w:r w:rsidRPr="002E42D6">
        <w:rPr>
          <w:rStyle w:val="a4"/>
          <w:rFonts w:hint="cs"/>
          <w:rtl/>
        </w:rPr>
        <w:t>)</w:t>
      </w:r>
      <w:r w:rsidR="00553414">
        <w:rPr>
          <w:rFonts w:hint="cs"/>
          <w:rtl/>
        </w:rPr>
        <w:t>.</w:t>
      </w:r>
    </w:p>
    <w:p w14:paraId="7F964537" w14:textId="601BBCD1" w:rsidR="007F0AB0" w:rsidRPr="002E42D6" w:rsidRDefault="007F0AB0" w:rsidP="007F0AB0">
      <w:pPr>
        <w:pStyle w:val="a3"/>
        <w:rPr>
          <w:rtl/>
        </w:rPr>
      </w:pPr>
      <w:r w:rsidRPr="002E42D6">
        <w:rPr>
          <w:rFonts w:hint="cs"/>
          <w:rtl/>
        </w:rPr>
        <w:lastRenderedPageBreak/>
        <w:t>وأخبر النبي صلى الله عليه وسلم عن تنازل الحسن رضي الله عنه عن الملك لمعاوية رضي الله عنهما مادحاً له فعن</w:t>
      </w:r>
      <w:r w:rsidRPr="002E42D6">
        <w:rPr>
          <w:rtl/>
        </w:rPr>
        <w:t xml:space="preserve"> أب</w:t>
      </w:r>
      <w:r w:rsidRPr="002E42D6">
        <w:rPr>
          <w:rFonts w:hint="cs"/>
          <w:rtl/>
        </w:rPr>
        <w:t>ي</w:t>
      </w:r>
      <w:r w:rsidRPr="002E42D6">
        <w:rPr>
          <w:rtl/>
        </w:rPr>
        <w:t xml:space="preserve"> بكرة</w:t>
      </w:r>
      <w:r w:rsidRPr="002E42D6">
        <w:rPr>
          <w:rFonts w:hint="cs"/>
          <w:rtl/>
        </w:rPr>
        <w:t xml:space="preserve"> رضي الله عنه قال</w:t>
      </w:r>
      <w:r w:rsidRPr="002E42D6">
        <w:rPr>
          <w:rtl/>
        </w:rPr>
        <w:t xml:space="preserve">، سمعت النبي صلى الله عليه وسلم، على المنبر والحسن </w:t>
      </w:r>
      <w:r w:rsidRPr="002E42D6">
        <w:rPr>
          <w:rFonts w:hint="cs"/>
          <w:rtl/>
        </w:rPr>
        <w:t xml:space="preserve">رضي الله عنه </w:t>
      </w:r>
      <w:r w:rsidRPr="002E42D6">
        <w:rPr>
          <w:rtl/>
        </w:rPr>
        <w:t>إلى جنبه، ينظر إلى الناس مرة وإليه مرة، ويقول: ««ابْنِي هَذَا سَيِّدٌ، وَلَعَلَّ اللَّهَ أَنْ يُصْلِحَ بِهِ بَيْنَ فِئَتَيْنِ مِنَ المُسْلِمِينَ»</w:t>
      </w:r>
      <w:r w:rsidRPr="002E42D6">
        <w:rPr>
          <w:rFonts w:hint="cs"/>
          <w:rtl/>
        </w:rPr>
        <w:t xml:space="preserve"> </w:t>
      </w:r>
      <w:r w:rsidRPr="002E42D6">
        <w:rPr>
          <w:rStyle w:val="a4"/>
          <w:rFonts w:hint="cs"/>
          <w:rtl/>
        </w:rPr>
        <w:t>(</w:t>
      </w:r>
      <w:r w:rsidRPr="002E42D6">
        <w:rPr>
          <w:rStyle w:val="a4"/>
          <w:rtl/>
        </w:rPr>
        <w:footnoteReference w:id="17"/>
      </w:r>
      <w:r w:rsidRPr="002E42D6">
        <w:rPr>
          <w:rStyle w:val="a4"/>
          <w:rFonts w:hint="cs"/>
          <w:rtl/>
        </w:rPr>
        <w:t>)</w:t>
      </w:r>
      <w:r w:rsidR="00553414">
        <w:rPr>
          <w:rFonts w:hint="cs"/>
          <w:rtl/>
        </w:rPr>
        <w:t>.</w:t>
      </w:r>
    </w:p>
    <w:p w14:paraId="42EA430B" w14:textId="4109F3BF" w:rsidR="007F0AB0" w:rsidRPr="002E42D6" w:rsidRDefault="007F0AB0" w:rsidP="007F0AB0">
      <w:pPr>
        <w:pStyle w:val="a3"/>
        <w:rPr>
          <w:rtl/>
        </w:rPr>
      </w:pPr>
      <w:r w:rsidRPr="002E42D6">
        <w:rPr>
          <w:rFonts w:hint="cs"/>
          <w:rtl/>
        </w:rPr>
        <w:t>قال الحافظ ابن حجر</w:t>
      </w:r>
      <w:r w:rsidR="00553414">
        <w:rPr>
          <w:rFonts w:hint="cs"/>
          <w:rtl/>
        </w:rPr>
        <w:t>:</w:t>
      </w:r>
      <w:r w:rsidRPr="002E42D6">
        <w:rPr>
          <w:rFonts w:hint="cs"/>
          <w:rtl/>
        </w:rPr>
        <w:t xml:space="preserve"> </w:t>
      </w:r>
      <w:r w:rsidRPr="002E42D6">
        <w:rPr>
          <w:rtl/>
        </w:rPr>
        <w:t xml:space="preserve">استدل به على تصويب رأي من قعد عن القتال مع معاوية وعلي </w:t>
      </w:r>
      <w:r w:rsidRPr="002E42D6">
        <w:rPr>
          <w:rFonts w:hint="cs"/>
          <w:rtl/>
        </w:rPr>
        <w:t xml:space="preserve">رضي الله عنهما </w:t>
      </w:r>
      <w:r w:rsidRPr="002E42D6">
        <w:rPr>
          <w:rtl/>
        </w:rPr>
        <w:t xml:space="preserve">وإن كان علي </w:t>
      </w:r>
      <w:r w:rsidRPr="002E42D6">
        <w:rPr>
          <w:rFonts w:hint="cs"/>
          <w:rtl/>
        </w:rPr>
        <w:t xml:space="preserve">رضي الله عنه </w:t>
      </w:r>
      <w:r w:rsidRPr="002E42D6">
        <w:rPr>
          <w:rtl/>
        </w:rPr>
        <w:t>أحق بالخلافة وأقرب إلى الحق</w:t>
      </w:r>
      <w:r w:rsidRPr="002E42D6">
        <w:rPr>
          <w:rFonts w:hint="cs"/>
          <w:rtl/>
        </w:rPr>
        <w:t xml:space="preserve"> </w:t>
      </w:r>
      <w:r w:rsidRPr="002E42D6">
        <w:rPr>
          <w:rStyle w:val="a4"/>
          <w:rFonts w:hint="cs"/>
          <w:rtl/>
        </w:rPr>
        <w:t>(</w:t>
      </w:r>
      <w:r w:rsidRPr="002E42D6">
        <w:rPr>
          <w:rStyle w:val="a4"/>
          <w:rtl/>
        </w:rPr>
        <w:footnoteReference w:id="18"/>
      </w:r>
      <w:r w:rsidRPr="002E42D6">
        <w:rPr>
          <w:rStyle w:val="a4"/>
          <w:rFonts w:hint="cs"/>
          <w:rtl/>
        </w:rPr>
        <w:t>)</w:t>
      </w:r>
      <w:r w:rsidR="00553414">
        <w:rPr>
          <w:rFonts w:hint="cs"/>
          <w:rtl/>
        </w:rPr>
        <w:t>.</w:t>
      </w:r>
    </w:p>
    <w:p w14:paraId="301AE4C6" w14:textId="5FBB7C65" w:rsidR="007F0AB0" w:rsidRPr="002E42D6" w:rsidRDefault="007F0AB0" w:rsidP="004D624C">
      <w:pPr>
        <w:pStyle w:val="a3"/>
        <w:rPr>
          <w:rtl/>
        </w:rPr>
      </w:pPr>
      <w:r w:rsidRPr="002E42D6">
        <w:rPr>
          <w:rFonts w:hint="cs"/>
          <w:b/>
          <w:bCs/>
          <w:rtl/>
        </w:rPr>
        <w:t xml:space="preserve">3: </w:t>
      </w:r>
      <w:r w:rsidR="004D624C" w:rsidRPr="002E42D6">
        <w:rPr>
          <w:rFonts w:hint="cs"/>
          <w:b/>
          <w:bCs/>
          <w:rtl/>
        </w:rPr>
        <w:t>مشاركة من</w:t>
      </w:r>
      <w:r w:rsidRPr="002E42D6">
        <w:rPr>
          <w:rFonts w:hint="cs"/>
          <w:b/>
          <w:bCs/>
          <w:rtl/>
        </w:rPr>
        <w:t xml:space="preserve"> لا يرى مشروعية القتال</w:t>
      </w:r>
      <w:r w:rsidR="00553414">
        <w:rPr>
          <w:rFonts w:hint="cs"/>
          <w:b/>
          <w:bCs/>
          <w:rtl/>
        </w:rPr>
        <w:t>:</w:t>
      </w:r>
      <w:r w:rsidRPr="002E42D6">
        <w:rPr>
          <w:rFonts w:hint="cs"/>
          <w:rtl/>
        </w:rPr>
        <w:t xml:space="preserve"> يأتي قول أسامة بن زيد ل</w:t>
      </w:r>
      <w:r w:rsidRPr="002E42D6">
        <w:rPr>
          <w:rtl/>
        </w:rPr>
        <w:t xml:space="preserve">علي </w:t>
      </w:r>
      <w:r w:rsidRPr="002E42D6">
        <w:rPr>
          <w:rFonts w:hint="cs"/>
          <w:rtl/>
        </w:rPr>
        <w:t xml:space="preserve">رضي الله عنهم </w:t>
      </w:r>
      <w:r w:rsidRPr="002E42D6">
        <w:rPr>
          <w:rtl/>
        </w:rPr>
        <w:t>«لو كنت في شدق الأسد لأحببت أن أكون معك فيه، ولكن هذا أمر لم أره»</w:t>
      </w:r>
      <w:r w:rsidRPr="002E42D6">
        <w:rPr>
          <w:rFonts w:hint="cs"/>
          <w:rtl/>
        </w:rPr>
        <w:t xml:space="preserve"> </w:t>
      </w:r>
    </w:p>
    <w:p w14:paraId="12C7495D" w14:textId="596FAA6D" w:rsidR="007F0AB0" w:rsidRPr="002E42D6" w:rsidRDefault="007F0AB0" w:rsidP="007F0AB0">
      <w:pPr>
        <w:pStyle w:val="a3"/>
        <w:rPr>
          <w:rtl/>
        </w:rPr>
      </w:pPr>
      <w:r w:rsidRPr="002E42D6">
        <w:rPr>
          <w:rFonts w:hint="cs"/>
          <w:rtl/>
        </w:rPr>
        <w:t xml:space="preserve">ويأتي نهيُ أبي بكرة رضي الله عنه </w:t>
      </w:r>
      <w:r w:rsidRPr="002E42D6">
        <w:rPr>
          <w:rtl/>
        </w:rPr>
        <w:t>الأحنف</w:t>
      </w:r>
      <w:r w:rsidRPr="002E42D6">
        <w:rPr>
          <w:rFonts w:hint="cs"/>
          <w:rtl/>
        </w:rPr>
        <w:t>َ</w:t>
      </w:r>
      <w:r w:rsidRPr="002E42D6">
        <w:rPr>
          <w:rtl/>
        </w:rPr>
        <w:t xml:space="preserve"> بن قيس، </w:t>
      </w:r>
      <w:r w:rsidRPr="002E42D6">
        <w:rPr>
          <w:rFonts w:hint="cs"/>
          <w:rtl/>
        </w:rPr>
        <w:t xml:space="preserve">القتال مع علي رضي الله عنه مستدلاً بحديث </w:t>
      </w:r>
      <w:r w:rsidRPr="002E42D6">
        <w:rPr>
          <w:rtl/>
        </w:rPr>
        <w:t>«</w:t>
      </w:r>
      <w:r w:rsidRPr="002E42D6">
        <w:rPr>
          <w:rFonts w:hint="cs"/>
          <w:rtl/>
        </w:rPr>
        <w:t xml:space="preserve"> إذا توجه المسلمان بسيفيهما</w:t>
      </w:r>
      <w:r w:rsidR="00553414">
        <w:rPr>
          <w:rFonts w:hint="cs"/>
          <w:rtl/>
        </w:rPr>
        <w:t>.</w:t>
      </w:r>
      <w:r w:rsidRPr="002E42D6">
        <w:rPr>
          <w:rFonts w:hint="cs"/>
          <w:rtl/>
        </w:rPr>
        <w:t>..</w:t>
      </w:r>
      <w:r w:rsidRPr="002E42D6">
        <w:rPr>
          <w:rtl/>
        </w:rPr>
        <w:t xml:space="preserve"> »</w:t>
      </w:r>
    </w:p>
    <w:p w14:paraId="02562891" w14:textId="4D6F32DA" w:rsidR="007F0AB0" w:rsidRPr="002E42D6" w:rsidRDefault="007F0AB0" w:rsidP="007F0AB0">
      <w:pPr>
        <w:pStyle w:val="a3"/>
        <w:rPr>
          <w:rtl/>
        </w:rPr>
      </w:pPr>
      <w:r w:rsidRPr="002E42D6">
        <w:rPr>
          <w:rFonts w:hint="cs"/>
          <w:rtl/>
        </w:rPr>
        <w:t xml:space="preserve">قال شيخ الإسلام ابن تيمية ـــ حينما ذكر من اعتزل الفتنة من الصحابة رضي الله عنهم ـــ </w:t>
      </w:r>
      <w:r w:rsidRPr="002E42D6">
        <w:rPr>
          <w:rtl/>
        </w:rPr>
        <w:t>هذا يدل على أن</w:t>
      </w:r>
      <w:r w:rsidRPr="002E42D6">
        <w:rPr>
          <w:rFonts w:hint="cs"/>
          <w:rtl/>
        </w:rPr>
        <w:t>َّ</w:t>
      </w:r>
      <w:r w:rsidRPr="002E42D6">
        <w:rPr>
          <w:rtl/>
        </w:rPr>
        <w:t>ه ليس هناك قتال واجب ولا مستحب</w:t>
      </w:r>
      <w:r w:rsidRPr="002E42D6">
        <w:rPr>
          <w:rFonts w:hint="cs"/>
          <w:rtl/>
        </w:rPr>
        <w:t xml:space="preserve"> </w:t>
      </w:r>
      <w:r w:rsidRPr="002E42D6">
        <w:rPr>
          <w:rStyle w:val="a4"/>
          <w:rFonts w:hint="cs"/>
          <w:rtl/>
        </w:rPr>
        <w:t>(</w:t>
      </w:r>
      <w:r w:rsidRPr="002E42D6">
        <w:rPr>
          <w:rStyle w:val="a4"/>
          <w:rtl/>
        </w:rPr>
        <w:footnoteReference w:id="19"/>
      </w:r>
      <w:r w:rsidRPr="002E42D6">
        <w:rPr>
          <w:rStyle w:val="a4"/>
          <w:rFonts w:hint="cs"/>
          <w:rtl/>
        </w:rPr>
        <w:t>)</w:t>
      </w:r>
      <w:r w:rsidR="00553414">
        <w:rPr>
          <w:rFonts w:hint="cs"/>
          <w:rtl/>
        </w:rPr>
        <w:t>.</w:t>
      </w:r>
    </w:p>
    <w:p w14:paraId="3E5EE37F" w14:textId="6FA2F744" w:rsidR="007F0AB0" w:rsidRPr="002E42D6" w:rsidRDefault="007F0AB0" w:rsidP="007F0AB0">
      <w:pPr>
        <w:pStyle w:val="a3"/>
        <w:rPr>
          <w:b/>
          <w:bCs/>
          <w:rtl/>
        </w:rPr>
      </w:pPr>
      <w:r w:rsidRPr="002E42D6">
        <w:rPr>
          <w:rFonts w:hint="cs"/>
          <w:rtl/>
        </w:rPr>
        <w:t>و</w:t>
      </w:r>
      <w:r w:rsidRPr="002E42D6">
        <w:rPr>
          <w:rtl/>
        </w:rPr>
        <w:t xml:space="preserve">عن نافع، عن ابن عمر رضي الله عنهما، أتاه رجلان في فتنة ابن الزبير </w:t>
      </w:r>
      <w:r w:rsidRPr="002E42D6">
        <w:rPr>
          <w:rFonts w:hint="cs"/>
          <w:rtl/>
        </w:rPr>
        <w:t xml:space="preserve">رضي الله عنهما </w:t>
      </w:r>
      <w:r w:rsidRPr="002E42D6">
        <w:rPr>
          <w:rtl/>
        </w:rPr>
        <w:t>فقالا: إن</w:t>
      </w:r>
      <w:r w:rsidRPr="002E42D6">
        <w:rPr>
          <w:rFonts w:hint="cs"/>
          <w:rtl/>
        </w:rPr>
        <w:t>َّ</w:t>
      </w:r>
      <w:r w:rsidRPr="002E42D6">
        <w:rPr>
          <w:rtl/>
        </w:rPr>
        <w:t xml:space="preserve"> الناس صنعوا وأنت ابن عمر، وصاحب النبي صلى الله عليه وسلم، فما يمنعك أن تخرج؟ فقال «يمنعني أن الله حرم دم أخي» فقالا: ألم يقل الله: {وقاتلوهم حتى لا تكون فتنة}</w:t>
      </w:r>
      <w:r w:rsidR="00553414">
        <w:rPr>
          <w:rtl/>
        </w:rPr>
        <w:t>،</w:t>
      </w:r>
      <w:r w:rsidRPr="002E42D6">
        <w:rPr>
          <w:rtl/>
        </w:rPr>
        <w:t xml:space="preserve"> فقال: «قاتلنا حتى لم تكن فتنة، وكان الدين لله، وأنتم تريدون أن تقاتلوا حتى تكون فتنة، ويكون الدين لغير الله»</w:t>
      </w:r>
      <w:r w:rsidRPr="002E42D6">
        <w:rPr>
          <w:rStyle w:val="a4"/>
          <w:rFonts w:hint="cs"/>
          <w:rtl/>
        </w:rPr>
        <w:t>(</w:t>
      </w:r>
      <w:r w:rsidRPr="002E42D6">
        <w:rPr>
          <w:rStyle w:val="a4"/>
          <w:rtl/>
        </w:rPr>
        <w:footnoteReference w:id="20"/>
      </w:r>
      <w:r w:rsidRPr="002E42D6">
        <w:rPr>
          <w:rStyle w:val="a4"/>
          <w:rFonts w:hint="cs"/>
          <w:rtl/>
        </w:rPr>
        <w:t>)</w:t>
      </w:r>
      <w:r w:rsidR="00553414">
        <w:rPr>
          <w:rFonts w:hint="cs"/>
          <w:rtl/>
        </w:rPr>
        <w:t>.</w:t>
      </w:r>
    </w:p>
    <w:p w14:paraId="594A480B" w14:textId="77777777" w:rsidR="007F0AB0" w:rsidRPr="002E42D6" w:rsidRDefault="007F0AB0" w:rsidP="007F0AB0">
      <w:pPr>
        <w:pStyle w:val="a3"/>
        <w:rPr>
          <w:rtl/>
        </w:rPr>
      </w:pPr>
      <w:r w:rsidRPr="002E42D6">
        <w:rPr>
          <w:rFonts w:hint="cs"/>
          <w:rtl/>
        </w:rPr>
        <w:t xml:space="preserve">ويأتي قول </w:t>
      </w:r>
      <w:r w:rsidRPr="002E42D6">
        <w:rPr>
          <w:rtl/>
        </w:rPr>
        <w:t>سعد</w:t>
      </w:r>
      <w:r w:rsidRPr="002E42D6">
        <w:rPr>
          <w:rFonts w:hint="cs"/>
          <w:rtl/>
        </w:rPr>
        <w:t xml:space="preserve"> رضي الله عنه</w:t>
      </w:r>
      <w:r w:rsidRPr="002E42D6">
        <w:rPr>
          <w:rtl/>
        </w:rPr>
        <w:t>: « قد قاتلنا حتى لا تكون فتنة، وأنت وأصحابك تريدون أن تقاتلوا حتى تكون فتنة »</w:t>
      </w:r>
      <w:r w:rsidRPr="002E42D6">
        <w:rPr>
          <w:rFonts w:hint="cs"/>
          <w:rtl/>
        </w:rPr>
        <w:t xml:space="preserve"> فيفتن البعض في دينهم ويفعلون ما لا يعتقدونه مكرهين فإذا كان القتال لا يحقق المصلحة الشرعية فيتضرر الناس في دينهم ودنياهم فهو قتال فتنة</w:t>
      </w:r>
    </w:p>
    <w:p w14:paraId="11BAB4BA" w14:textId="0D8B3B39" w:rsidR="00553414" w:rsidRDefault="007F0AB0" w:rsidP="005064D6">
      <w:pPr>
        <w:rPr>
          <w:rtl/>
        </w:rPr>
      </w:pPr>
      <w:r w:rsidRPr="002E42D6">
        <w:rPr>
          <w:rFonts w:hint="cs"/>
          <w:b/>
          <w:bCs/>
          <w:rtl/>
        </w:rPr>
        <w:t>4:</w:t>
      </w:r>
      <w:r w:rsidRPr="002E42D6">
        <w:rPr>
          <w:rFonts w:hint="cs"/>
          <w:rtl/>
        </w:rPr>
        <w:t xml:space="preserve"> </w:t>
      </w:r>
      <w:r w:rsidRPr="002E42D6">
        <w:rPr>
          <w:rFonts w:hint="cs"/>
          <w:b/>
          <w:bCs/>
          <w:rtl/>
        </w:rPr>
        <w:t>القتال لأجل المال</w:t>
      </w:r>
      <w:r w:rsidR="00553414">
        <w:rPr>
          <w:rFonts w:hint="cs"/>
          <w:b/>
          <w:bCs/>
          <w:rtl/>
        </w:rPr>
        <w:t>:</w:t>
      </w:r>
      <w:r w:rsidRPr="002E42D6">
        <w:rPr>
          <w:rFonts w:hint="cs"/>
          <w:b/>
          <w:bCs/>
          <w:rtl/>
        </w:rPr>
        <w:t xml:space="preserve"> </w:t>
      </w:r>
      <w:r w:rsidRPr="002E42D6">
        <w:rPr>
          <w:rFonts w:hint="cs"/>
          <w:rtl/>
        </w:rPr>
        <w:t>وهو ما يعرف في زماننا باسم الجنود المرتزقة</w:t>
      </w:r>
      <w:r w:rsidRPr="002E42D6">
        <w:rPr>
          <w:rFonts w:hint="cs"/>
          <w:b/>
          <w:bCs/>
          <w:rtl/>
        </w:rPr>
        <w:t xml:space="preserve"> </w:t>
      </w:r>
      <w:r w:rsidRPr="002E42D6">
        <w:rPr>
          <w:rFonts w:hint="cs"/>
          <w:rtl/>
        </w:rPr>
        <w:t>ف</w:t>
      </w:r>
      <w:r w:rsidRPr="002E42D6">
        <w:rPr>
          <w:rtl/>
        </w:rPr>
        <w:t>عن عقبة بن نافع</w:t>
      </w:r>
      <w:r w:rsidR="00553414">
        <w:rPr>
          <w:rtl/>
        </w:rPr>
        <w:t>،</w:t>
      </w:r>
      <w:r w:rsidRPr="002E42D6">
        <w:rPr>
          <w:rtl/>
        </w:rPr>
        <w:t xml:space="preserve"> قال</w:t>
      </w:r>
      <w:r w:rsidR="00553414">
        <w:rPr>
          <w:rtl/>
        </w:rPr>
        <w:t>:</w:t>
      </w:r>
      <w:r w:rsidRPr="002E42D6">
        <w:rPr>
          <w:rtl/>
        </w:rPr>
        <w:t xml:space="preserve"> سألت ابن عمر </w:t>
      </w:r>
      <w:r w:rsidRPr="002E42D6">
        <w:rPr>
          <w:rFonts w:hint="cs"/>
          <w:rtl/>
        </w:rPr>
        <w:t>رضي الله عنهما</w:t>
      </w:r>
      <w:r w:rsidRPr="002E42D6">
        <w:rPr>
          <w:rtl/>
        </w:rPr>
        <w:t xml:space="preserve"> مع من أقاتل </w:t>
      </w:r>
      <w:r w:rsidR="0077692C" w:rsidRPr="002E42D6">
        <w:rPr>
          <w:rFonts w:hint="cs"/>
          <w:rtl/>
        </w:rPr>
        <w:t>؟</w:t>
      </w:r>
      <w:r w:rsidRPr="002E42D6">
        <w:rPr>
          <w:rtl/>
        </w:rPr>
        <w:t>، فقال</w:t>
      </w:r>
      <w:r w:rsidR="00553414">
        <w:rPr>
          <w:rtl/>
        </w:rPr>
        <w:t>:</w:t>
      </w:r>
      <w:r w:rsidRPr="002E42D6">
        <w:rPr>
          <w:rtl/>
        </w:rPr>
        <w:t xml:space="preserve"> «مع الذين يقاتلون لله</w:t>
      </w:r>
      <w:r w:rsidR="00553414">
        <w:rPr>
          <w:rtl/>
        </w:rPr>
        <w:t>،</w:t>
      </w:r>
      <w:r w:rsidRPr="002E42D6">
        <w:rPr>
          <w:rtl/>
        </w:rPr>
        <w:t xml:space="preserve"> ولا تقاتل مع الذين يقاتلون لهذا الدينار والدرهم »</w:t>
      </w:r>
      <w:r w:rsidRPr="002E42D6">
        <w:rPr>
          <w:rStyle w:val="a4"/>
          <w:rFonts w:hint="cs"/>
          <w:rtl/>
        </w:rPr>
        <w:t>(</w:t>
      </w:r>
      <w:r w:rsidRPr="002E42D6">
        <w:rPr>
          <w:rStyle w:val="a4"/>
          <w:rtl/>
        </w:rPr>
        <w:footnoteReference w:id="21"/>
      </w:r>
      <w:r w:rsidRPr="002E42D6">
        <w:rPr>
          <w:rStyle w:val="a4"/>
          <w:rFonts w:hint="cs"/>
          <w:rtl/>
        </w:rPr>
        <w:t>)</w:t>
      </w:r>
      <w:r w:rsidR="00553414">
        <w:rPr>
          <w:rFonts w:hint="cs"/>
          <w:rtl/>
        </w:rPr>
        <w:t>.</w:t>
      </w:r>
    </w:p>
    <w:p w14:paraId="316BA95D" w14:textId="77777777" w:rsidR="00553414" w:rsidRDefault="00553414">
      <w:pPr>
        <w:bidi w:val="0"/>
        <w:spacing w:after="200" w:line="276" w:lineRule="auto"/>
        <w:rPr>
          <w:rtl/>
        </w:rPr>
      </w:pPr>
      <w:r>
        <w:rPr>
          <w:rtl/>
        </w:rPr>
        <w:br w:type="page"/>
      </w:r>
    </w:p>
    <w:p w14:paraId="42B3F82C" w14:textId="633E0B9B" w:rsidR="003F5B2C" w:rsidRPr="002E42D6" w:rsidRDefault="003F5B2C" w:rsidP="00553414">
      <w:pPr>
        <w:pStyle w:val="2"/>
        <w:rPr>
          <w:rtl/>
        </w:rPr>
      </w:pPr>
      <w:bookmarkStart w:id="2" w:name="_Toc493618447"/>
      <w:r w:rsidRPr="002E42D6">
        <w:rPr>
          <w:rFonts w:hint="cs"/>
          <w:rtl/>
        </w:rPr>
        <w:lastRenderedPageBreak/>
        <w:t>ثانياً</w:t>
      </w:r>
      <w:r w:rsidR="00553414">
        <w:rPr>
          <w:rFonts w:hint="cs"/>
          <w:rtl/>
        </w:rPr>
        <w:t>:</w:t>
      </w:r>
      <w:r w:rsidRPr="002E42D6">
        <w:rPr>
          <w:rFonts w:hint="cs"/>
          <w:rtl/>
        </w:rPr>
        <w:t xml:space="preserve"> المعتزلون للقتال من الصحابة رضي الله عنهم</w:t>
      </w:r>
      <w:bookmarkEnd w:id="2"/>
    </w:p>
    <w:p w14:paraId="0D447718" w14:textId="745A7E97" w:rsidR="003F5B2C" w:rsidRPr="002E42D6" w:rsidRDefault="00553414" w:rsidP="003F5B2C">
      <w:pPr>
        <w:pStyle w:val="a3"/>
        <w:rPr>
          <w:rtl/>
        </w:rPr>
      </w:pPr>
      <w:r>
        <w:rPr>
          <w:rFonts w:hint="cs"/>
          <w:rtl/>
        </w:rPr>
        <w:t xml:space="preserve"> </w:t>
      </w:r>
      <w:r w:rsidR="003F5B2C" w:rsidRPr="002E42D6">
        <w:rPr>
          <w:rFonts w:hint="cs"/>
          <w:b/>
          <w:bCs/>
          <w:rtl/>
        </w:rPr>
        <w:t>1:</w:t>
      </w:r>
      <w:r w:rsidR="003F5B2C" w:rsidRPr="002E42D6">
        <w:rPr>
          <w:rFonts w:hint="cs"/>
          <w:rtl/>
        </w:rPr>
        <w:t xml:space="preserve"> عبد الله بن عمر رضي الله عنهما</w:t>
      </w:r>
      <w:r>
        <w:rPr>
          <w:rFonts w:hint="cs"/>
          <w:rtl/>
        </w:rPr>
        <w:t>.</w:t>
      </w:r>
      <w:r w:rsidR="003F5B2C" w:rsidRPr="002E42D6">
        <w:rPr>
          <w:rFonts w:hint="cs"/>
          <w:rtl/>
        </w:rPr>
        <w:t xml:space="preserve"> </w:t>
      </w:r>
      <w:r w:rsidR="003F5B2C" w:rsidRPr="002E42D6">
        <w:rPr>
          <w:rFonts w:hint="cs"/>
          <w:b/>
          <w:bCs/>
          <w:rtl/>
        </w:rPr>
        <w:t>2:</w:t>
      </w:r>
      <w:r w:rsidR="003F5B2C" w:rsidRPr="002E42D6">
        <w:rPr>
          <w:rFonts w:hint="cs"/>
          <w:rtl/>
        </w:rPr>
        <w:t xml:space="preserve"> </w:t>
      </w:r>
      <w:r w:rsidR="003F5B2C" w:rsidRPr="002E42D6">
        <w:rPr>
          <w:rtl/>
        </w:rPr>
        <w:t xml:space="preserve">سعد بن أبي وقاص </w:t>
      </w:r>
      <w:r w:rsidR="003F5B2C" w:rsidRPr="002E42D6">
        <w:rPr>
          <w:rFonts w:hint="cs"/>
          <w:rtl/>
        </w:rPr>
        <w:t xml:space="preserve">رضي الله عنه. </w:t>
      </w:r>
      <w:r w:rsidR="003F5B2C" w:rsidRPr="002E42D6">
        <w:rPr>
          <w:rFonts w:hint="cs"/>
          <w:b/>
          <w:bCs/>
          <w:rtl/>
        </w:rPr>
        <w:t>3:</w:t>
      </w:r>
      <w:r w:rsidR="003F5B2C" w:rsidRPr="002E42D6">
        <w:rPr>
          <w:rFonts w:hint="cs"/>
          <w:rtl/>
        </w:rPr>
        <w:t xml:space="preserve"> أسامة بن زيد رضي الله عنهما</w:t>
      </w:r>
      <w:r>
        <w:rPr>
          <w:rFonts w:hint="cs"/>
          <w:rtl/>
        </w:rPr>
        <w:t>.</w:t>
      </w:r>
      <w:r w:rsidR="003F5B2C" w:rsidRPr="002E42D6">
        <w:rPr>
          <w:rFonts w:hint="cs"/>
          <w:rtl/>
        </w:rPr>
        <w:t xml:space="preserve"> </w:t>
      </w:r>
      <w:r w:rsidR="003F5B2C" w:rsidRPr="002E42D6">
        <w:rPr>
          <w:rFonts w:hint="cs"/>
          <w:b/>
          <w:bCs/>
          <w:rtl/>
        </w:rPr>
        <w:t>4:</w:t>
      </w:r>
      <w:r w:rsidR="003F5B2C" w:rsidRPr="002E42D6">
        <w:rPr>
          <w:rFonts w:hint="cs"/>
          <w:rtl/>
        </w:rPr>
        <w:t xml:space="preserve"> عبد الله </w:t>
      </w:r>
      <w:r w:rsidR="003F5B2C" w:rsidRPr="002E42D6">
        <w:rPr>
          <w:rtl/>
        </w:rPr>
        <w:t>بن مسعود</w:t>
      </w:r>
      <w:r w:rsidR="003F5B2C" w:rsidRPr="002E42D6">
        <w:rPr>
          <w:rFonts w:hint="cs"/>
          <w:rtl/>
        </w:rPr>
        <w:t xml:space="preserve"> رضي الله عنه</w:t>
      </w:r>
      <w:r>
        <w:rPr>
          <w:rFonts w:hint="cs"/>
          <w:rtl/>
        </w:rPr>
        <w:t>.</w:t>
      </w:r>
      <w:r w:rsidR="003F5B2C" w:rsidRPr="002E42D6">
        <w:rPr>
          <w:rFonts w:hint="cs"/>
          <w:rtl/>
        </w:rPr>
        <w:t xml:space="preserve"> </w:t>
      </w:r>
      <w:r w:rsidR="003F5B2C" w:rsidRPr="002E42D6">
        <w:rPr>
          <w:rFonts w:hint="cs"/>
          <w:b/>
          <w:bCs/>
          <w:rtl/>
        </w:rPr>
        <w:t>5:</w:t>
      </w:r>
      <w:r w:rsidR="003F5B2C" w:rsidRPr="002E42D6">
        <w:rPr>
          <w:rFonts w:hint="cs"/>
          <w:rtl/>
        </w:rPr>
        <w:t xml:space="preserve"> </w:t>
      </w:r>
      <w:r w:rsidR="003F5B2C" w:rsidRPr="002E42D6">
        <w:rPr>
          <w:rtl/>
        </w:rPr>
        <w:t>حذيفة</w:t>
      </w:r>
      <w:r w:rsidR="003F5B2C" w:rsidRPr="002E42D6">
        <w:rPr>
          <w:rFonts w:hint="cs"/>
          <w:rtl/>
        </w:rPr>
        <w:t xml:space="preserve"> بن اليمان رضي الله عنهما</w:t>
      </w:r>
      <w:r>
        <w:rPr>
          <w:rFonts w:hint="cs"/>
          <w:rtl/>
        </w:rPr>
        <w:t>.</w:t>
      </w:r>
      <w:r w:rsidR="003F5B2C" w:rsidRPr="002E42D6">
        <w:rPr>
          <w:rFonts w:hint="cs"/>
          <w:b/>
          <w:bCs/>
          <w:rtl/>
        </w:rPr>
        <w:t>6:</w:t>
      </w:r>
      <w:r w:rsidR="003F5B2C" w:rsidRPr="002E42D6">
        <w:rPr>
          <w:rFonts w:hint="cs"/>
          <w:rtl/>
        </w:rPr>
        <w:t xml:space="preserve"> أبو موسى الأشعري رضي الله عنه</w:t>
      </w:r>
      <w:r>
        <w:rPr>
          <w:rFonts w:hint="cs"/>
          <w:rtl/>
        </w:rPr>
        <w:t>.</w:t>
      </w:r>
      <w:r w:rsidR="003F5B2C" w:rsidRPr="002E42D6">
        <w:rPr>
          <w:rFonts w:hint="cs"/>
          <w:b/>
          <w:bCs/>
          <w:rtl/>
        </w:rPr>
        <w:t>7:</w:t>
      </w:r>
      <w:r w:rsidR="003F5B2C" w:rsidRPr="002E42D6">
        <w:rPr>
          <w:rFonts w:hint="cs"/>
          <w:rtl/>
        </w:rPr>
        <w:t xml:space="preserve"> أبو مسعود البدري رضي الله عنه</w:t>
      </w:r>
      <w:r>
        <w:rPr>
          <w:rFonts w:hint="cs"/>
          <w:rtl/>
        </w:rPr>
        <w:t>.</w:t>
      </w:r>
      <w:r w:rsidR="003F5B2C" w:rsidRPr="002E42D6">
        <w:rPr>
          <w:rFonts w:hint="cs"/>
          <w:rtl/>
        </w:rPr>
        <w:t xml:space="preserve"> </w:t>
      </w:r>
      <w:r w:rsidR="003F5B2C" w:rsidRPr="002E42D6">
        <w:rPr>
          <w:rFonts w:hint="cs"/>
          <w:b/>
          <w:bCs/>
          <w:rtl/>
        </w:rPr>
        <w:t>8:</w:t>
      </w:r>
      <w:r w:rsidR="003F5B2C" w:rsidRPr="002E42D6">
        <w:rPr>
          <w:rtl/>
        </w:rPr>
        <w:t xml:space="preserve"> عمران بن حصين</w:t>
      </w:r>
      <w:r w:rsidR="003F5B2C" w:rsidRPr="002E42D6">
        <w:rPr>
          <w:rFonts w:hint="cs"/>
          <w:rtl/>
        </w:rPr>
        <w:t xml:space="preserve"> رضي الله عنه</w:t>
      </w:r>
      <w:r>
        <w:rPr>
          <w:rFonts w:hint="cs"/>
          <w:rtl/>
        </w:rPr>
        <w:t>.</w:t>
      </w:r>
      <w:r w:rsidR="003F5B2C" w:rsidRPr="002E42D6">
        <w:rPr>
          <w:rFonts w:hint="cs"/>
          <w:rtl/>
        </w:rPr>
        <w:t xml:space="preserve"> </w:t>
      </w:r>
      <w:r w:rsidR="003F5B2C" w:rsidRPr="002E42D6">
        <w:rPr>
          <w:rFonts w:hint="cs"/>
          <w:b/>
          <w:bCs/>
          <w:rtl/>
        </w:rPr>
        <w:t>9:</w:t>
      </w:r>
      <w:r w:rsidR="003F5B2C" w:rsidRPr="002E42D6">
        <w:rPr>
          <w:rFonts w:hint="cs"/>
          <w:rtl/>
        </w:rPr>
        <w:t xml:space="preserve"> أبو </w:t>
      </w:r>
      <w:r w:rsidR="003F5B2C" w:rsidRPr="002E42D6">
        <w:rPr>
          <w:rtl/>
        </w:rPr>
        <w:t xml:space="preserve">برزة </w:t>
      </w:r>
      <w:r w:rsidR="003F5B2C" w:rsidRPr="002E42D6">
        <w:rPr>
          <w:rFonts w:hint="cs"/>
          <w:rtl/>
        </w:rPr>
        <w:t xml:space="preserve">نضلة بن عبيد </w:t>
      </w:r>
      <w:r w:rsidR="003F5B2C" w:rsidRPr="002E42D6">
        <w:rPr>
          <w:rtl/>
        </w:rPr>
        <w:t>الأسلمي</w:t>
      </w:r>
      <w:r w:rsidR="003F5B2C" w:rsidRPr="002E42D6">
        <w:rPr>
          <w:rFonts w:hint="cs"/>
          <w:rtl/>
        </w:rPr>
        <w:t xml:space="preserve"> رضي الله عنه</w:t>
      </w:r>
      <w:r>
        <w:rPr>
          <w:rtl/>
        </w:rPr>
        <w:t>.</w:t>
      </w:r>
      <w:r w:rsidR="003F5B2C" w:rsidRPr="002E42D6">
        <w:rPr>
          <w:rFonts w:hint="cs"/>
          <w:b/>
          <w:bCs/>
          <w:rtl/>
        </w:rPr>
        <w:t>10:</w:t>
      </w:r>
      <w:r w:rsidR="003F5B2C" w:rsidRPr="002E42D6">
        <w:rPr>
          <w:rFonts w:hint="cs"/>
          <w:rtl/>
        </w:rPr>
        <w:t xml:space="preserve"> </w:t>
      </w:r>
      <w:r w:rsidR="003F5B2C" w:rsidRPr="002E42D6">
        <w:rPr>
          <w:rtl/>
        </w:rPr>
        <w:t>سلمة بن الأكوع</w:t>
      </w:r>
      <w:r w:rsidR="003F5B2C" w:rsidRPr="002E42D6">
        <w:rPr>
          <w:rFonts w:hint="cs"/>
          <w:rtl/>
        </w:rPr>
        <w:t xml:space="preserve"> رضي الله عنه</w:t>
      </w:r>
      <w:r>
        <w:rPr>
          <w:rFonts w:hint="cs"/>
          <w:rtl/>
        </w:rPr>
        <w:t>.</w:t>
      </w:r>
      <w:r w:rsidR="003F5B2C" w:rsidRPr="002E42D6">
        <w:rPr>
          <w:rFonts w:hint="cs"/>
          <w:rtl/>
        </w:rPr>
        <w:t xml:space="preserve"> </w:t>
      </w:r>
      <w:r w:rsidR="003F5B2C" w:rsidRPr="002E42D6">
        <w:rPr>
          <w:rFonts w:hint="cs"/>
          <w:b/>
          <w:bCs/>
          <w:rtl/>
        </w:rPr>
        <w:t>11:</w:t>
      </w:r>
      <w:r w:rsidR="003F5B2C" w:rsidRPr="002E42D6">
        <w:rPr>
          <w:rFonts w:hint="cs"/>
          <w:rtl/>
        </w:rPr>
        <w:t xml:space="preserve"> </w:t>
      </w:r>
      <w:r w:rsidR="003F5B2C" w:rsidRPr="002E42D6">
        <w:rPr>
          <w:rtl/>
        </w:rPr>
        <w:t xml:space="preserve">أبو بكرة </w:t>
      </w:r>
      <w:r w:rsidR="003F5B2C" w:rsidRPr="002E42D6">
        <w:rPr>
          <w:rFonts w:hint="cs"/>
          <w:rtl/>
        </w:rPr>
        <w:t>نفيع بن الحارث رضي الله عنه</w:t>
      </w:r>
      <w:r>
        <w:rPr>
          <w:rFonts w:hint="cs"/>
          <w:rtl/>
        </w:rPr>
        <w:t>.</w:t>
      </w:r>
      <w:r w:rsidR="003F5B2C" w:rsidRPr="002E42D6">
        <w:rPr>
          <w:rFonts w:hint="cs"/>
          <w:b/>
          <w:bCs/>
          <w:rtl/>
        </w:rPr>
        <w:t>12:</w:t>
      </w:r>
      <w:r w:rsidR="003F5B2C" w:rsidRPr="002E42D6">
        <w:rPr>
          <w:rFonts w:hint="cs"/>
          <w:rtl/>
        </w:rPr>
        <w:t xml:space="preserve"> محمد بن مسلمة</w:t>
      </w:r>
      <w:r>
        <w:rPr>
          <w:rFonts w:hint="cs"/>
          <w:rtl/>
        </w:rPr>
        <w:t>.</w:t>
      </w:r>
      <w:r w:rsidR="003F5B2C" w:rsidRPr="002E42D6">
        <w:rPr>
          <w:rFonts w:hint="cs"/>
          <w:rtl/>
        </w:rPr>
        <w:t xml:space="preserve"> </w:t>
      </w:r>
      <w:r w:rsidR="003F5B2C" w:rsidRPr="002E42D6">
        <w:rPr>
          <w:rFonts w:hint="cs"/>
          <w:b/>
          <w:bCs/>
          <w:rtl/>
        </w:rPr>
        <w:t>13:</w:t>
      </w:r>
      <w:r w:rsidR="003F5B2C" w:rsidRPr="002E42D6">
        <w:rPr>
          <w:rFonts w:hint="cs"/>
          <w:rtl/>
        </w:rPr>
        <w:t xml:space="preserve"> أبو هريرة رضي الله عنه</w:t>
      </w:r>
      <w:r>
        <w:rPr>
          <w:rFonts w:hint="cs"/>
          <w:rtl/>
        </w:rPr>
        <w:t>.</w:t>
      </w:r>
      <w:r w:rsidR="003F5B2C" w:rsidRPr="002E42D6">
        <w:rPr>
          <w:rFonts w:hint="cs"/>
          <w:rtl/>
        </w:rPr>
        <w:t xml:space="preserve"> </w:t>
      </w:r>
      <w:r w:rsidR="003F5B2C" w:rsidRPr="002E42D6">
        <w:rPr>
          <w:rFonts w:hint="cs"/>
          <w:b/>
          <w:bCs/>
          <w:rtl/>
        </w:rPr>
        <w:t>14:</w:t>
      </w:r>
      <w:r w:rsidR="003F5B2C" w:rsidRPr="002E42D6">
        <w:rPr>
          <w:rFonts w:hint="cs"/>
          <w:rtl/>
        </w:rPr>
        <w:t xml:space="preserve"> روي عن أهبان الغفاري رضي الله عنه</w:t>
      </w:r>
      <w:r>
        <w:rPr>
          <w:rFonts w:hint="cs"/>
          <w:rtl/>
        </w:rPr>
        <w:t>.</w:t>
      </w:r>
      <w:r w:rsidR="003F5B2C" w:rsidRPr="002E42D6">
        <w:rPr>
          <w:rFonts w:hint="cs"/>
          <w:rtl/>
        </w:rPr>
        <w:t xml:space="preserve"> </w:t>
      </w:r>
      <w:r w:rsidR="003F5B2C" w:rsidRPr="002E42D6">
        <w:rPr>
          <w:rFonts w:hint="cs"/>
          <w:b/>
          <w:bCs/>
          <w:rtl/>
        </w:rPr>
        <w:t>15</w:t>
      </w:r>
      <w:r>
        <w:rPr>
          <w:rFonts w:hint="cs"/>
          <w:b/>
          <w:bCs/>
          <w:rtl/>
        </w:rPr>
        <w:t>:</w:t>
      </w:r>
      <w:r w:rsidR="003F5B2C" w:rsidRPr="002E42D6">
        <w:rPr>
          <w:rFonts w:hint="cs"/>
          <w:rtl/>
        </w:rPr>
        <w:t xml:space="preserve"> ونسب ل</w:t>
      </w:r>
      <w:r w:rsidR="003F5B2C" w:rsidRPr="002E42D6">
        <w:rPr>
          <w:rtl/>
        </w:rPr>
        <w:t>عبد الله بن مغفل</w:t>
      </w:r>
      <w:r w:rsidR="003F5B2C" w:rsidRPr="002E42D6">
        <w:rPr>
          <w:rFonts w:hint="cs"/>
          <w:rtl/>
        </w:rPr>
        <w:t xml:space="preserve"> رضي الله عنه</w:t>
      </w:r>
      <w:r>
        <w:rPr>
          <w:rtl/>
        </w:rPr>
        <w:t>.</w:t>
      </w:r>
      <w:r w:rsidR="003F5B2C" w:rsidRPr="002E42D6">
        <w:rPr>
          <w:rFonts w:hint="cs"/>
          <w:b/>
          <w:bCs/>
          <w:rtl/>
        </w:rPr>
        <w:t xml:space="preserve"> 16:</w:t>
      </w:r>
      <w:r w:rsidR="003F5B2C" w:rsidRPr="002E42D6">
        <w:rPr>
          <w:rFonts w:hint="cs"/>
          <w:rtl/>
        </w:rPr>
        <w:t xml:space="preserve"> </w:t>
      </w:r>
      <w:r w:rsidR="003F5B2C" w:rsidRPr="002E42D6">
        <w:rPr>
          <w:rtl/>
        </w:rPr>
        <w:t>الأسود بن سريع</w:t>
      </w:r>
      <w:r w:rsidR="003F5B2C" w:rsidRPr="002E42D6">
        <w:rPr>
          <w:rFonts w:hint="cs"/>
          <w:rtl/>
        </w:rPr>
        <w:t xml:space="preserve"> رضي الله عنه.</w:t>
      </w:r>
    </w:p>
    <w:p w14:paraId="169995A9" w14:textId="5736F226" w:rsidR="003F5B2C" w:rsidRPr="002E42D6" w:rsidRDefault="003F5B2C" w:rsidP="003F5B2C">
      <w:pPr>
        <w:pStyle w:val="a3"/>
        <w:rPr>
          <w:rtl/>
        </w:rPr>
      </w:pPr>
      <w:r w:rsidRPr="002E42D6">
        <w:rPr>
          <w:rFonts w:hint="cs"/>
          <w:b/>
          <w:bCs/>
          <w:rtl/>
        </w:rPr>
        <w:t>1</w:t>
      </w:r>
      <w:r w:rsidR="00553414">
        <w:rPr>
          <w:rFonts w:hint="cs"/>
          <w:b/>
          <w:bCs/>
          <w:rtl/>
        </w:rPr>
        <w:t>:</w:t>
      </w:r>
      <w:r w:rsidRPr="002E42D6">
        <w:rPr>
          <w:rFonts w:hint="cs"/>
          <w:b/>
          <w:bCs/>
          <w:rtl/>
        </w:rPr>
        <w:t xml:space="preserve"> عبد الله بن عمر رضي الله عنهما</w:t>
      </w:r>
      <w:r w:rsidR="00553414">
        <w:rPr>
          <w:rFonts w:hint="cs"/>
          <w:b/>
          <w:bCs/>
          <w:rtl/>
        </w:rPr>
        <w:t>:</w:t>
      </w:r>
      <w:r w:rsidRPr="002E42D6">
        <w:rPr>
          <w:rFonts w:hint="cs"/>
          <w:b/>
          <w:bCs/>
          <w:rtl/>
        </w:rPr>
        <w:t xml:space="preserve"> </w:t>
      </w:r>
      <w:r w:rsidRPr="002E42D6">
        <w:rPr>
          <w:rFonts w:hint="cs"/>
          <w:rtl/>
        </w:rPr>
        <w:t>اعتزل ابن عمر رضي الله عنهما القتال ثم ندم بعد ذلك وندمه نقل عنه في حال صحته وفي مرض موته</w:t>
      </w:r>
      <w:r w:rsidR="00553414">
        <w:rPr>
          <w:rFonts w:hint="cs"/>
          <w:rtl/>
        </w:rPr>
        <w:t>:</w:t>
      </w:r>
    </w:p>
    <w:p w14:paraId="1D0F21E1" w14:textId="29A2AC18" w:rsidR="003F5B2C" w:rsidRPr="002E42D6" w:rsidRDefault="003F5B2C" w:rsidP="003F5B2C">
      <w:pPr>
        <w:pStyle w:val="a3"/>
        <w:rPr>
          <w:rtl/>
        </w:rPr>
      </w:pPr>
      <w:r w:rsidRPr="002E42D6">
        <w:rPr>
          <w:rFonts w:hint="cs"/>
          <w:b/>
          <w:bCs/>
          <w:rtl/>
        </w:rPr>
        <w:t>أولا</w:t>
      </w:r>
      <w:r w:rsidR="00553414">
        <w:rPr>
          <w:rFonts w:hint="cs"/>
          <w:b/>
          <w:bCs/>
          <w:rtl/>
        </w:rPr>
        <w:t>:</w:t>
      </w:r>
      <w:r w:rsidR="0077692C" w:rsidRPr="002E42D6">
        <w:rPr>
          <w:rFonts w:hint="cs"/>
          <w:b/>
          <w:bCs/>
          <w:rtl/>
        </w:rPr>
        <w:t xml:space="preserve"> ندمه</w:t>
      </w:r>
      <w:r w:rsidRPr="002E42D6">
        <w:rPr>
          <w:rFonts w:hint="cs"/>
          <w:b/>
          <w:bCs/>
          <w:rtl/>
        </w:rPr>
        <w:t xml:space="preserve"> حال صحته</w:t>
      </w:r>
      <w:r w:rsidR="00553414">
        <w:rPr>
          <w:rFonts w:hint="cs"/>
          <w:b/>
          <w:bCs/>
          <w:rtl/>
        </w:rPr>
        <w:t>:</w:t>
      </w:r>
      <w:r w:rsidRPr="002E42D6">
        <w:rPr>
          <w:rFonts w:hint="cs"/>
          <w:rtl/>
        </w:rPr>
        <w:t xml:space="preserve"> عن </w:t>
      </w:r>
      <w:r w:rsidRPr="002E42D6">
        <w:rPr>
          <w:rtl/>
        </w:rPr>
        <w:t>حمزة بن عبد الله بن عمر أن</w:t>
      </w:r>
      <w:r w:rsidRPr="002E42D6">
        <w:rPr>
          <w:rFonts w:hint="cs"/>
          <w:rtl/>
        </w:rPr>
        <w:t>َّ</w:t>
      </w:r>
      <w:r w:rsidRPr="002E42D6">
        <w:rPr>
          <w:rtl/>
        </w:rPr>
        <w:t xml:space="preserve">ه بينما هو جالس مع عبد الله بن عمر </w:t>
      </w:r>
      <w:r w:rsidRPr="002E42D6">
        <w:rPr>
          <w:rFonts w:hint="cs"/>
          <w:rtl/>
        </w:rPr>
        <w:t xml:space="preserve">رضي الله عنهما </w:t>
      </w:r>
      <w:r w:rsidRPr="002E42D6">
        <w:rPr>
          <w:rtl/>
        </w:rPr>
        <w:t>إذ جاءه رجل من أهل العراق فقال</w:t>
      </w:r>
      <w:r w:rsidR="00553414">
        <w:rPr>
          <w:rtl/>
        </w:rPr>
        <w:t>:</w:t>
      </w:r>
      <w:r w:rsidRPr="002E42D6">
        <w:rPr>
          <w:rtl/>
        </w:rPr>
        <w:t xml:space="preserve"> يا أبا عبد الرحمن إن</w:t>
      </w:r>
      <w:r w:rsidRPr="002E42D6">
        <w:rPr>
          <w:rFonts w:hint="cs"/>
          <w:rtl/>
        </w:rPr>
        <w:t>َّ</w:t>
      </w:r>
      <w:r w:rsidRPr="002E42D6">
        <w:rPr>
          <w:rtl/>
        </w:rPr>
        <w:t>ى والله لقد حرصت أن أتسمت بسمتك وأقتدى بك فى أمر فرقة الناس وأعتزل الشر ما استطعت وإن</w:t>
      </w:r>
      <w:r w:rsidRPr="002E42D6">
        <w:rPr>
          <w:rFonts w:hint="cs"/>
          <w:rtl/>
        </w:rPr>
        <w:t>َّ</w:t>
      </w:r>
      <w:r w:rsidRPr="002E42D6">
        <w:rPr>
          <w:rtl/>
        </w:rPr>
        <w:t>ى أقرأ آية من كتاب الله محكمة قد أخذت بقلبى فأخبرنى عنها أرأيت قول الله تبارك وتعالى</w:t>
      </w:r>
      <w:r w:rsidR="00553414">
        <w:rPr>
          <w:rtl/>
        </w:rPr>
        <w:t>:</w:t>
      </w:r>
      <w:r w:rsidRPr="002E42D6">
        <w:rPr>
          <w:rFonts w:hint="cs"/>
          <w:rtl/>
        </w:rPr>
        <w:t xml:space="preserve"> </w:t>
      </w:r>
      <w:r w:rsidRPr="002E42D6">
        <w:rPr>
          <w:rtl/>
        </w:rPr>
        <w:t xml:space="preserve">{وَإِنْ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[الحجرات: 9] أخبرنى عن هذه الآية فقال عبد الله </w:t>
      </w:r>
      <w:r w:rsidRPr="002E42D6">
        <w:rPr>
          <w:rFonts w:hint="cs"/>
          <w:rtl/>
        </w:rPr>
        <w:t>رضي الله عنه</w:t>
      </w:r>
      <w:r w:rsidR="00553414">
        <w:rPr>
          <w:rFonts w:hint="cs"/>
          <w:rtl/>
        </w:rPr>
        <w:t>:</w:t>
      </w:r>
      <w:r w:rsidRPr="002E42D6">
        <w:rPr>
          <w:rtl/>
        </w:rPr>
        <w:t xml:space="preserve"> «وما لك ولذاك؟ انصرف عنى فانطلق حتى توارى عنا سواده </w:t>
      </w:r>
      <w:r w:rsidRPr="002E42D6">
        <w:rPr>
          <w:rFonts w:hint="cs"/>
          <w:rtl/>
        </w:rPr>
        <w:t>قال</w:t>
      </w:r>
      <w:r w:rsidR="00553414">
        <w:rPr>
          <w:rFonts w:hint="cs"/>
          <w:rtl/>
        </w:rPr>
        <w:t>:</w:t>
      </w:r>
      <w:r w:rsidRPr="002E42D6">
        <w:rPr>
          <w:rFonts w:hint="cs"/>
          <w:rtl/>
        </w:rPr>
        <w:t xml:space="preserve"> </w:t>
      </w:r>
      <w:r w:rsidRPr="002E42D6">
        <w:rPr>
          <w:rtl/>
        </w:rPr>
        <w:t xml:space="preserve">أقبل علينا عبد الله بن عمر </w:t>
      </w:r>
      <w:r w:rsidRPr="002E42D6">
        <w:rPr>
          <w:rFonts w:hint="cs"/>
          <w:rtl/>
        </w:rPr>
        <w:t>رضي الله عنهما</w:t>
      </w:r>
      <w:r w:rsidRPr="002E42D6">
        <w:rPr>
          <w:rtl/>
        </w:rPr>
        <w:t xml:space="preserve"> فقال</w:t>
      </w:r>
      <w:r w:rsidR="00553414">
        <w:rPr>
          <w:rtl/>
        </w:rPr>
        <w:t>:</w:t>
      </w:r>
      <w:r w:rsidRPr="002E42D6">
        <w:rPr>
          <w:rtl/>
        </w:rPr>
        <w:t xml:space="preserve"> ما وجدت فى نفسى من ش</w:t>
      </w:r>
      <w:r w:rsidRPr="002E42D6">
        <w:rPr>
          <w:rFonts w:hint="cs"/>
          <w:rtl/>
        </w:rPr>
        <w:t>ي</w:t>
      </w:r>
      <w:r w:rsidRPr="002E42D6">
        <w:rPr>
          <w:rtl/>
        </w:rPr>
        <w:t>ء من أمر هذه الأمة ما وجدت فى نفسى أن</w:t>
      </w:r>
      <w:r w:rsidRPr="002E42D6">
        <w:rPr>
          <w:rFonts w:hint="cs"/>
          <w:rtl/>
        </w:rPr>
        <w:t>َّ</w:t>
      </w:r>
      <w:r w:rsidRPr="002E42D6">
        <w:rPr>
          <w:rtl/>
        </w:rPr>
        <w:t>ى لم أقاتل هذه الفئة الباغية كما أمرنى الله عز وجل »</w:t>
      </w:r>
      <w:r w:rsidRPr="002E42D6">
        <w:rPr>
          <w:rStyle w:val="a4"/>
          <w:rFonts w:hint="cs"/>
          <w:rtl/>
        </w:rPr>
        <w:t>(</w:t>
      </w:r>
      <w:r w:rsidRPr="002E42D6">
        <w:rPr>
          <w:rStyle w:val="a4"/>
          <w:rtl/>
        </w:rPr>
        <w:footnoteReference w:id="22"/>
      </w:r>
      <w:r w:rsidRPr="002E42D6">
        <w:rPr>
          <w:rStyle w:val="a4"/>
          <w:rFonts w:hint="cs"/>
          <w:rtl/>
        </w:rPr>
        <w:t>)</w:t>
      </w:r>
      <w:r w:rsidRPr="002E42D6">
        <w:rPr>
          <w:rtl/>
        </w:rPr>
        <w:t>.</w:t>
      </w:r>
    </w:p>
    <w:p w14:paraId="68937207" w14:textId="5D4EB11B" w:rsidR="003F5B2C" w:rsidRPr="002E42D6" w:rsidRDefault="003F5B2C" w:rsidP="003F5B2C">
      <w:pPr>
        <w:pStyle w:val="a3"/>
        <w:rPr>
          <w:rtl/>
        </w:rPr>
      </w:pPr>
      <w:r w:rsidRPr="002E42D6">
        <w:rPr>
          <w:rFonts w:hint="cs"/>
          <w:b/>
          <w:bCs/>
          <w:rtl/>
        </w:rPr>
        <w:lastRenderedPageBreak/>
        <w:t>ثانياً</w:t>
      </w:r>
      <w:r w:rsidR="00553414">
        <w:rPr>
          <w:rFonts w:hint="cs"/>
          <w:b/>
          <w:bCs/>
          <w:rtl/>
        </w:rPr>
        <w:t>:</w:t>
      </w:r>
      <w:r w:rsidRPr="002E42D6">
        <w:rPr>
          <w:rFonts w:hint="cs"/>
          <w:b/>
          <w:bCs/>
          <w:rtl/>
        </w:rPr>
        <w:t xml:space="preserve"> في مرض موته</w:t>
      </w:r>
      <w:r w:rsidR="00553414">
        <w:rPr>
          <w:rFonts w:hint="cs"/>
          <w:b/>
          <w:bCs/>
          <w:rtl/>
        </w:rPr>
        <w:t>:</w:t>
      </w:r>
      <w:r w:rsidRPr="002E42D6">
        <w:rPr>
          <w:rFonts w:hint="cs"/>
          <w:rtl/>
        </w:rPr>
        <w:t xml:space="preserve"> </w:t>
      </w:r>
      <w:r w:rsidRPr="002E42D6">
        <w:rPr>
          <w:rtl/>
        </w:rPr>
        <w:t xml:space="preserve">عن سعيد بن جبير قال: لما أصاب ابن عمر </w:t>
      </w:r>
      <w:r w:rsidRPr="002E42D6">
        <w:rPr>
          <w:rFonts w:hint="cs"/>
          <w:rtl/>
        </w:rPr>
        <w:t>رضي الله عنهما</w:t>
      </w:r>
      <w:r w:rsidRPr="002E42D6">
        <w:rPr>
          <w:rtl/>
        </w:rPr>
        <w:t xml:space="preserve"> الخب</w:t>
      </w:r>
      <w:r w:rsidRPr="002E42D6">
        <w:rPr>
          <w:rFonts w:hint="cs"/>
          <w:rtl/>
        </w:rPr>
        <w:t>ْ</w:t>
      </w:r>
      <w:r w:rsidRPr="002E42D6">
        <w:rPr>
          <w:rtl/>
        </w:rPr>
        <w:t>ل</w:t>
      </w:r>
      <w:r w:rsidRPr="002E42D6">
        <w:rPr>
          <w:rStyle w:val="a4"/>
          <w:rFonts w:hint="cs"/>
          <w:rtl/>
        </w:rPr>
        <w:t xml:space="preserve"> (</w:t>
      </w:r>
      <w:r w:rsidRPr="002E42D6">
        <w:rPr>
          <w:rStyle w:val="a4"/>
          <w:rtl/>
        </w:rPr>
        <w:footnoteReference w:id="23"/>
      </w:r>
      <w:r w:rsidRPr="002E42D6">
        <w:rPr>
          <w:rStyle w:val="a4"/>
          <w:rFonts w:hint="cs"/>
          <w:rtl/>
        </w:rPr>
        <w:t>)</w:t>
      </w:r>
      <w:r w:rsidRPr="002E42D6">
        <w:rPr>
          <w:rtl/>
        </w:rPr>
        <w:t xml:space="preserve"> الذي أصابه بمكة فرمي حتى أصاب الأرض فخاف أن يمنعه الألم فقال: يا ابن أم الدهماء </w:t>
      </w:r>
      <w:r w:rsidRPr="002E42D6">
        <w:rPr>
          <w:rFonts w:hint="cs"/>
          <w:rtl/>
        </w:rPr>
        <w:t xml:space="preserve">[يعني سعيد بن جبير] </w:t>
      </w:r>
      <w:r w:rsidRPr="002E42D6">
        <w:rPr>
          <w:rtl/>
        </w:rPr>
        <w:t>اقض</w:t>
      </w:r>
      <w:r w:rsidRPr="002E42D6">
        <w:rPr>
          <w:rFonts w:hint="cs"/>
          <w:rtl/>
        </w:rPr>
        <w:t>ِ</w:t>
      </w:r>
      <w:r w:rsidRPr="002E42D6">
        <w:rPr>
          <w:rtl/>
        </w:rPr>
        <w:t xml:space="preserve"> بي المناسك. فلما اشتد وجعه بلغ الحجاج فأتاه يعوده فجعل يقول: لو أعلم من أصابك لفعلت وفعلت. فلما أكثر عليه قال: « أنت أصبتني. حملت السلاح في يوم لا يحمل فيه السلاح». فلما خرج الحجاج قال ابن عمر</w:t>
      </w:r>
      <w:r w:rsidRPr="002E42D6">
        <w:rPr>
          <w:rFonts w:hint="cs"/>
          <w:rtl/>
        </w:rPr>
        <w:t xml:space="preserve"> رضي الله عنهما</w:t>
      </w:r>
      <w:r w:rsidR="00553414">
        <w:rPr>
          <w:rFonts w:hint="cs"/>
          <w:rtl/>
        </w:rPr>
        <w:t>:</w:t>
      </w:r>
      <w:r w:rsidRPr="002E42D6">
        <w:rPr>
          <w:rtl/>
        </w:rPr>
        <w:t xml:space="preserve"> «ما آسى من الدنيا إلا على ثلاث: ظمء الهواجر ومكابدة الليل وألا أكون قاتلت هذه الفئة الباغية التي حلت بنا »</w:t>
      </w:r>
      <w:r w:rsidRPr="002E42D6">
        <w:rPr>
          <w:rStyle w:val="a4"/>
          <w:rFonts w:hint="cs"/>
          <w:rtl/>
        </w:rPr>
        <w:t xml:space="preserve"> (</w:t>
      </w:r>
      <w:r w:rsidRPr="002E42D6">
        <w:rPr>
          <w:rStyle w:val="a4"/>
          <w:rtl/>
        </w:rPr>
        <w:footnoteReference w:id="24"/>
      </w:r>
      <w:r w:rsidRPr="002E42D6">
        <w:rPr>
          <w:rStyle w:val="a4"/>
          <w:rFonts w:hint="cs"/>
          <w:rtl/>
        </w:rPr>
        <w:t>)</w:t>
      </w:r>
      <w:r w:rsidR="00553414">
        <w:rPr>
          <w:rFonts w:hint="cs"/>
          <w:rtl/>
        </w:rPr>
        <w:t>.</w:t>
      </w:r>
    </w:p>
    <w:p w14:paraId="7B8A66B5" w14:textId="66D015AB" w:rsidR="003F5B2C" w:rsidRPr="002E42D6" w:rsidRDefault="003F5B2C" w:rsidP="003F5B2C">
      <w:pPr>
        <w:pStyle w:val="a3"/>
        <w:rPr>
          <w:b/>
          <w:bCs/>
          <w:rtl/>
        </w:rPr>
      </w:pPr>
      <w:r w:rsidRPr="002E42D6">
        <w:rPr>
          <w:rFonts w:hint="cs"/>
          <w:b/>
          <w:bCs/>
          <w:rtl/>
        </w:rPr>
        <w:lastRenderedPageBreak/>
        <w:t>من هي الفئة الباغية التي تمنى ابن عمر رضي الله عنهما قتالها ؟</w:t>
      </w:r>
      <w:r w:rsidR="00553414">
        <w:rPr>
          <w:rFonts w:hint="cs"/>
          <w:b/>
          <w:bCs/>
          <w:rtl/>
        </w:rPr>
        <w:t>:</w:t>
      </w:r>
    </w:p>
    <w:p w14:paraId="07932ABD" w14:textId="5E5229BD" w:rsidR="003F5B2C" w:rsidRPr="002E42D6" w:rsidRDefault="003F5B2C" w:rsidP="003F5B2C">
      <w:pPr>
        <w:pStyle w:val="a3"/>
        <w:rPr>
          <w:rtl/>
        </w:rPr>
      </w:pPr>
      <w:r w:rsidRPr="002E42D6">
        <w:rPr>
          <w:rFonts w:hint="cs"/>
          <w:rtl/>
        </w:rPr>
        <w:t>لم تبينها رواية ابنه حمزة إلا في رواية البيهقي فذكر أنَّه ابن الزبير رضي الله عنهما وهي رواية شاذة وفي رواية أبي بكر بن أبي الجهم تمنى القتال مع علي رضي الله عنه وإسنادها ضعيف</w:t>
      </w:r>
      <w:r w:rsidR="00553414">
        <w:rPr>
          <w:rFonts w:hint="cs"/>
          <w:rtl/>
        </w:rPr>
        <w:t>.</w:t>
      </w:r>
    </w:p>
    <w:p w14:paraId="33DB473D" w14:textId="6C9AA089" w:rsidR="003F5B2C" w:rsidRPr="002E42D6" w:rsidRDefault="003F5B2C" w:rsidP="003F5B2C">
      <w:pPr>
        <w:pStyle w:val="a3"/>
        <w:rPr>
          <w:rtl/>
        </w:rPr>
      </w:pPr>
      <w:r w:rsidRPr="002E42D6">
        <w:rPr>
          <w:rFonts w:hint="cs"/>
          <w:rtl/>
        </w:rPr>
        <w:t xml:space="preserve">وفي رواية </w:t>
      </w:r>
      <w:r w:rsidRPr="002E42D6">
        <w:rPr>
          <w:rtl/>
        </w:rPr>
        <w:t>سعيد بن جبير هذه الفئة الباغية التي حلت بنا</w:t>
      </w:r>
      <w:r w:rsidRPr="002E42D6">
        <w:rPr>
          <w:rFonts w:hint="cs"/>
          <w:rtl/>
        </w:rPr>
        <w:t xml:space="preserve"> وإسنادها صحيح</w:t>
      </w:r>
      <w:r w:rsidRPr="002E42D6">
        <w:rPr>
          <w:rtl/>
        </w:rPr>
        <w:t>.</w:t>
      </w:r>
      <w:r w:rsidRPr="002E42D6">
        <w:rPr>
          <w:rFonts w:hint="cs"/>
          <w:rtl/>
        </w:rPr>
        <w:t xml:space="preserve"> والظاهر أنَّه يقصد بني أمية لما ظهر جور الحجاج وصرح في مرسل حبيب بن أبي ثابت</w:t>
      </w:r>
      <w:r w:rsidR="00553414">
        <w:rPr>
          <w:rFonts w:hint="cs"/>
          <w:rtl/>
        </w:rPr>
        <w:t xml:space="preserve"> </w:t>
      </w:r>
      <w:r w:rsidRPr="002E42D6">
        <w:rPr>
          <w:rFonts w:hint="cs"/>
          <w:rtl/>
        </w:rPr>
        <w:t>تمنى لو قاتل مع علي رضي الله عنه وإسناده صحيح</w:t>
      </w:r>
      <w:r w:rsidR="00553414">
        <w:rPr>
          <w:rFonts w:hint="cs"/>
          <w:rtl/>
        </w:rPr>
        <w:t>.</w:t>
      </w:r>
    </w:p>
    <w:p w14:paraId="7E48B9EF" w14:textId="734C9A7D" w:rsidR="00DE163B" w:rsidRPr="002E42D6" w:rsidRDefault="00DE163B" w:rsidP="00DE163B">
      <w:pPr>
        <w:pStyle w:val="a3"/>
        <w:rPr>
          <w:rtl/>
        </w:rPr>
      </w:pPr>
      <w:r w:rsidRPr="002E42D6">
        <w:rPr>
          <w:rFonts w:hint="cs"/>
          <w:rtl/>
        </w:rPr>
        <w:t>قال ابن عبد البر</w:t>
      </w:r>
      <w:r w:rsidR="00553414">
        <w:rPr>
          <w:rFonts w:hint="cs"/>
          <w:rtl/>
        </w:rPr>
        <w:t>:</w:t>
      </w:r>
      <w:r w:rsidRPr="002E42D6">
        <w:rPr>
          <w:rFonts w:hint="cs"/>
          <w:rtl/>
        </w:rPr>
        <w:t xml:space="preserve"> </w:t>
      </w:r>
      <w:r w:rsidRPr="002E42D6">
        <w:rPr>
          <w:rtl/>
        </w:rPr>
        <w:t>صح عن عبد الله بن عمر رضى الله عنهما من وجوه أن</w:t>
      </w:r>
      <w:r w:rsidRPr="002E42D6">
        <w:rPr>
          <w:rFonts w:hint="cs"/>
          <w:rtl/>
        </w:rPr>
        <w:t>َّ</w:t>
      </w:r>
      <w:r w:rsidRPr="002E42D6">
        <w:rPr>
          <w:rtl/>
        </w:rPr>
        <w:t>ه قال: «ما آسى على شيء كما آسى أني لم أقاتل الفئة الباغية مع علي رضى الله عنه »</w:t>
      </w:r>
      <w:r w:rsidRPr="002E42D6">
        <w:rPr>
          <w:rStyle w:val="a4"/>
          <w:rFonts w:hint="cs"/>
          <w:rtl/>
        </w:rPr>
        <w:t>(</w:t>
      </w:r>
      <w:r w:rsidRPr="002E42D6">
        <w:rPr>
          <w:rStyle w:val="a4"/>
          <w:rtl/>
        </w:rPr>
        <w:footnoteReference w:id="25"/>
      </w:r>
      <w:r w:rsidRPr="002E42D6">
        <w:rPr>
          <w:rStyle w:val="a4"/>
          <w:rFonts w:hint="cs"/>
          <w:rtl/>
        </w:rPr>
        <w:t>)</w:t>
      </w:r>
      <w:r w:rsidR="00553414">
        <w:rPr>
          <w:rFonts w:hint="cs"/>
          <w:rtl/>
        </w:rPr>
        <w:t>.</w:t>
      </w:r>
    </w:p>
    <w:p w14:paraId="471210AB" w14:textId="77777777" w:rsidR="003F5B2C" w:rsidRPr="002E42D6" w:rsidRDefault="003F5B2C" w:rsidP="003F5B2C">
      <w:pPr>
        <w:pStyle w:val="a3"/>
        <w:rPr>
          <w:rtl/>
        </w:rPr>
      </w:pPr>
      <w:r w:rsidRPr="002E42D6">
        <w:rPr>
          <w:rFonts w:hint="cs"/>
          <w:rtl/>
        </w:rPr>
        <w:t xml:space="preserve">وذهب شيخ الإسلام ابن تيمية إلى أنَّها الخوارج فقال: </w:t>
      </w:r>
      <w:r w:rsidRPr="002E42D6">
        <w:rPr>
          <w:rtl/>
        </w:rPr>
        <w:t>يريد بذلك قتال الخوارج، وإلا فهو لم يبايع؛ لا لعلي</w:t>
      </w:r>
      <w:r w:rsidRPr="002E42D6">
        <w:rPr>
          <w:rFonts w:hint="cs"/>
          <w:rtl/>
        </w:rPr>
        <w:t xml:space="preserve"> رضي الله عنه</w:t>
      </w:r>
      <w:r w:rsidRPr="002E42D6">
        <w:rPr>
          <w:rtl/>
        </w:rPr>
        <w:t xml:space="preserve">، ولا غيره، ولم يبايع معاوية </w:t>
      </w:r>
      <w:r w:rsidRPr="002E42D6">
        <w:rPr>
          <w:rFonts w:hint="cs"/>
          <w:rtl/>
        </w:rPr>
        <w:t xml:space="preserve">رضي الله عنه </w:t>
      </w:r>
      <w:r w:rsidRPr="002E42D6">
        <w:rPr>
          <w:rtl/>
        </w:rPr>
        <w:t>إلا بعد أن اجتمع الناس عليه. فكيف يقاتل إحدى الطائفتين؟</w:t>
      </w:r>
      <w:r w:rsidRPr="002E42D6">
        <w:rPr>
          <w:rStyle w:val="a4"/>
          <w:rFonts w:hint="cs"/>
          <w:rtl/>
        </w:rPr>
        <w:t>(</w:t>
      </w:r>
      <w:r w:rsidRPr="002E42D6">
        <w:rPr>
          <w:rStyle w:val="a4"/>
          <w:rtl/>
        </w:rPr>
        <w:footnoteReference w:id="26"/>
      </w:r>
      <w:r w:rsidRPr="002E42D6">
        <w:rPr>
          <w:rStyle w:val="a4"/>
          <w:rFonts w:hint="cs"/>
          <w:rtl/>
        </w:rPr>
        <w:t>)</w:t>
      </w:r>
      <w:r w:rsidRPr="002E42D6">
        <w:rPr>
          <w:rFonts w:hint="cs"/>
          <w:rtl/>
        </w:rPr>
        <w:t xml:space="preserve"> </w:t>
      </w:r>
    </w:p>
    <w:p w14:paraId="1B1639EE" w14:textId="26A8CD55" w:rsidR="003F5B2C" w:rsidRPr="002E42D6" w:rsidRDefault="003F5B2C" w:rsidP="003F5B2C">
      <w:pPr>
        <w:pStyle w:val="a3"/>
        <w:rPr>
          <w:rtl/>
        </w:rPr>
      </w:pPr>
      <w:r w:rsidRPr="002E42D6">
        <w:rPr>
          <w:rFonts w:hint="cs"/>
          <w:rtl/>
        </w:rPr>
        <w:t>والذي يظهر لي أنَّ ابن عمر رضي الله عنهما أول الأمر تمنى لو قاتل مع علي رضي الله عنه لما ظهر له أنَّه على الحق ثم اشتد ندمه في آخر حياته لما اشتد جور بني أمية والله أعلم</w:t>
      </w:r>
      <w:r w:rsidR="00553414">
        <w:rPr>
          <w:rFonts w:hint="cs"/>
          <w:rtl/>
        </w:rPr>
        <w:t>.</w:t>
      </w:r>
    </w:p>
    <w:p w14:paraId="3EB90FB7" w14:textId="2A41128C" w:rsidR="003F5B2C" w:rsidRPr="002E42D6" w:rsidRDefault="003F5B2C" w:rsidP="003F5B2C">
      <w:pPr>
        <w:pStyle w:val="a3"/>
        <w:rPr>
          <w:rtl/>
        </w:rPr>
      </w:pPr>
      <w:r w:rsidRPr="002E42D6">
        <w:rPr>
          <w:rFonts w:hint="cs"/>
          <w:b/>
          <w:bCs/>
          <w:rtl/>
        </w:rPr>
        <w:t>2:</w:t>
      </w:r>
      <w:r w:rsidRPr="002E42D6">
        <w:rPr>
          <w:rFonts w:hint="cs"/>
          <w:rtl/>
        </w:rPr>
        <w:t xml:space="preserve"> </w:t>
      </w:r>
      <w:r w:rsidRPr="002E42D6">
        <w:rPr>
          <w:b/>
          <w:bCs/>
          <w:rtl/>
        </w:rPr>
        <w:t>سعد بن أبي وقاص</w:t>
      </w:r>
      <w:r w:rsidRPr="002E42D6">
        <w:rPr>
          <w:rtl/>
        </w:rPr>
        <w:t xml:space="preserve"> </w:t>
      </w:r>
      <w:r w:rsidRPr="002E42D6">
        <w:rPr>
          <w:rFonts w:hint="cs"/>
          <w:rtl/>
        </w:rPr>
        <w:t>رضي الله عنه</w:t>
      </w:r>
      <w:r w:rsidR="00553414">
        <w:rPr>
          <w:rFonts w:hint="cs"/>
          <w:rtl/>
        </w:rPr>
        <w:t>:</w:t>
      </w:r>
      <w:r w:rsidRPr="002E42D6">
        <w:rPr>
          <w:rFonts w:hint="cs"/>
          <w:rtl/>
        </w:rPr>
        <w:t xml:space="preserve"> عن </w:t>
      </w:r>
      <w:r w:rsidRPr="002E42D6">
        <w:rPr>
          <w:rtl/>
        </w:rPr>
        <w:t xml:space="preserve">عامر بن سعد، قال: كان سعد بن أبي وقاص </w:t>
      </w:r>
      <w:r w:rsidRPr="002E42D6">
        <w:rPr>
          <w:rFonts w:hint="cs"/>
          <w:rtl/>
        </w:rPr>
        <w:t xml:space="preserve">رضي الله عنه </w:t>
      </w:r>
      <w:r w:rsidRPr="002E42D6">
        <w:rPr>
          <w:rtl/>
        </w:rPr>
        <w:t xml:space="preserve">في إبله، فجاءه ابنه عمر، فلما رآه سعد </w:t>
      </w:r>
      <w:r w:rsidRPr="002E42D6">
        <w:rPr>
          <w:rFonts w:hint="cs"/>
          <w:rtl/>
        </w:rPr>
        <w:t xml:space="preserve">رضي الله عنه </w:t>
      </w:r>
      <w:r w:rsidRPr="002E42D6">
        <w:rPr>
          <w:rtl/>
        </w:rPr>
        <w:t xml:space="preserve">قال: أعوذ بالله من شر هذا الراكب، فنزل فقال له: أنزلت في إبلك وغنمك، وتركت </w:t>
      </w:r>
      <w:r w:rsidRPr="002E42D6">
        <w:rPr>
          <w:rtl/>
        </w:rPr>
        <w:lastRenderedPageBreak/>
        <w:t xml:space="preserve">الناس يتنازعون الملك بينهم؟ فضرب سعد </w:t>
      </w:r>
      <w:r w:rsidRPr="002E42D6">
        <w:rPr>
          <w:rFonts w:hint="cs"/>
          <w:rtl/>
        </w:rPr>
        <w:t xml:space="preserve">رضي الله عنه </w:t>
      </w:r>
      <w:r w:rsidRPr="002E42D6">
        <w:rPr>
          <w:rtl/>
        </w:rPr>
        <w:t>في صدره، فقال: اسكت، سمعت رسول الله صلى الله عليه وسلم، يقول: «إِنَّ اللهَ يُحِبُّ الْعَبْدَ التَّقِيَّ، الْغَنِيَّ، الْخَفِيَّ»</w:t>
      </w:r>
      <w:r w:rsidRPr="002E42D6">
        <w:rPr>
          <w:rStyle w:val="a4"/>
          <w:rFonts w:hint="cs"/>
          <w:rtl/>
        </w:rPr>
        <w:t xml:space="preserve"> (</w:t>
      </w:r>
      <w:r w:rsidRPr="002E42D6">
        <w:rPr>
          <w:rStyle w:val="a4"/>
          <w:rtl/>
        </w:rPr>
        <w:footnoteReference w:id="27"/>
      </w:r>
      <w:r w:rsidRPr="002E42D6">
        <w:rPr>
          <w:rStyle w:val="a4"/>
          <w:rFonts w:hint="cs"/>
          <w:rtl/>
        </w:rPr>
        <w:t>)</w:t>
      </w:r>
      <w:r w:rsidR="00553414">
        <w:rPr>
          <w:rFonts w:hint="cs"/>
          <w:rtl/>
        </w:rPr>
        <w:t>.</w:t>
      </w:r>
      <w:r w:rsidRPr="002E42D6">
        <w:rPr>
          <w:rFonts w:hint="cs"/>
          <w:rtl/>
        </w:rPr>
        <w:t xml:space="preserve"> </w:t>
      </w:r>
    </w:p>
    <w:p w14:paraId="5C9CB86B" w14:textId="1E11CFD1" w:rsidR="003F5B2C" w:rsidRPr="002E42D6" w:rsidRDefault="003F5B2C" w:rsidP="003F5B2C">
      <w:pPr>
        <w:pStyle w:val="a3"/>
        <w:rPr>
          <w:rtl/>
        </w:rPr>
      </w:pPr>
      <w:r w:rsidRPr="002E42D6">
        <w:rPr>
          <w:rFonts w:hint="cs"/>
          <w:rtl/>
        </w:rPr>
        <w:t>و</w:t>
      </w:r>
      <w:r w:rsidRPr="002E42D6">
        <w:rPr>
          <w:rtl/>
        </w:rPr>
        <w:t>عن ابن سيرين، قال: قيل لسعد بن أبي وقاص</w:t>
      </w:r>
      <w:r w:rsidRPr="002E42D6">
        <w:rPr>
          <w:rFonts w:hint="cs"/>
          <w:rtl/>
        </w:rPr>
        <w:t xml:space="preserve"> رضي الله عنه</w:t>
      </w:r>
      <w:r w:rsidR="00553414">
        <w:rPr>
          <w:rFonts w:hint="cs"/>
          <w:rtl/>
        </w:rPr>
        <w:t>:</w:t>
      </w:r>
      <w:r w:rsidRPr="002E42D6">
        <w:rPr>
          <w:rtl/>
        </w:rPr>
        <w:t xml:space="preserve"> ألا تقاتل، فإن</w:t>
      </w:r>
      <w:r w:rsidRPr="002E42D6">
        <w:rPr>
          <w:rFonts w:hint="cs"/>
          <w:rtl/>
        </w:rPr>
        <w:t>َّ</w:t>
      </w:r>
      <w:r w:rsidRPr="002E42D6">
        <w:rPr>
          <w:rtl/>
        </w:rPr>
        <w:t>ك من أهل الشورى، وأنت أحق بهذا الأمر من غيرك؟ قال: «لا أقاتل حتى تأتوني بسيف له عينان، ولسان وشفتان، يعرف الكافر من المؤمن، قد جاهدت وأنا أعرف الجهاد، ولا أبخع بنفسي إن كان رجل خيرا</w:t>
      </w:r>
      <w:r w:rsidRPr="002E42D6">
        <w:rPr>
          <w:rFonts w:hint="cs"/>
          <w:rtl/>
        </w:rPr>
        <w:t>ً</w:t>
      </w:r>
      <w:r w:rsidRPr="002E42D6">
        <w:rPr>
          <w:rtl/>
        </w:rPr>
        <w:t xml:space="preserve"> مني»</w:t>
      </w:r>
      <w:r w:rsidRPr="002E42D6">
        <w:rPr>
          <w:rStyle w:val="a4"/>
          <w:rFonts w:hint="cs"/>
          <w:rtl/>
        </w:rPr>
        <w:t>(</w:t>
      </w:r>
      <w:r w:rsidRPr="002E42D6">
        <w:rPr>
          <w:rStyle w:val="a4"/>
          <w:rtl/>
        </w:rPr>
        <w:footnoteReference w:id="28"/>
      </w:r>
      <w:r w:rsidRPr="002E42D6">
        <w:rPr>
          <w:rStyle w:val="a4"/>
          <w:rFonts w:hint="cs"/>
          <w:rtl/>
        </w:rPr>
        <w:t>)</w:t>
      </w:r>
      <w:r w:rsidR="00553414">
        <w:rPr>
          <w:rFonts w:hint="cs"/>
          <w:rtl/>
        </w:rPr>
        <w:t>.</w:t>
      </w:r>
    </w:p>
    <w:p w14:paraId="035BD204" w14:textId="3A5B02E7" w:rsidR="003F5B2C" w:rsidRPr="002E42D6" w:rsidRDefault="003F5B2C" w:rsidP="003F5B2C">
      <w:pPr>
        <w:pStyle w:val="a3"/>
        <w:rPr>
          <w:rtl/>
        </w:rPr>
      </w:pPr>
      <w:r w:rsidRPr="002E42D6">
        <w:rPr>
          <w:rFonts w:hint="cs"/>
          <w:b/>
          <w:bCs/>
          <w:rtl/>
        </w:rPr>
        <w:t>3: أسامة بن زيد رضي الله عنهما</w:t>
      </w:r>
      <w:r w:rsidR="00553414">
        <w:rPr>
          <w:rFonts w:hint="cs"/>
          <w:b/>
          <w:bCs/>
          <w:rtl/>
        </w:rPr>
        <w:t>:</w:t>
      </w:r>
      <w:r w:rsidRPr="002E42D6">
        <w:rPr>
          <w:rFonts w:hint="cs"/>
          <w:b/>
          <w:bCs/>
          <w:rtl/>
        </w:rPr>
        <w:t xml:space="preserve"> </w:t>
      </w:r>
      <w:r w:rsidRPr="002E42D6">
        <w:rPr>
          <w:rFonts w:hint="cs"/>
          <w:rtl/>
        </w:rPr>
        <w:t xml:space="preserve">عن </w:t>
      </w:r>
      <w:r w:rsidRPr="002E42D6">
        <w:rPr>
          <w:rtl/>
        </w:rPr>
        <w:t>حرملة، مولى أسامة قال: أرسلني</w:t>
      </w:r>
      <w:r w:rsidRPr="002E42D6">
        <w:rPr>
          <w:b/>
          <w:bCs/>
          <w:rtl/>
        </w:rPr>
        <w:t xml:space="preserve"> </w:t>
      </w:r>
      <w:r w:rsidRPr="002E42D6">
        <w:rPr>
          <w:rtl/>
        </w:rPr>
        <w:t xml:space="preserve">أسامة إلى علي </w:t>
      </w:r>
      <w:r w:rsidRPr="002E42D6">
        <w:rPr>
          <w:rFonts w:hint="cs"/>
          <w:rtl/>
        </w:rPr>
        <w:t xml:space="preserve">رضي الله عنهم </w:t>
      </w:r>
      <w:r w:rsidRPr="002E42D6">
        <w:rPr>
          <w:rtl/>
        </w:rPr>
        <w:t>وقال: إن</w:t>
      </w:r>
      <w:r w:rsidRPr="002E42D6">
        <w:rPr>
          <w:rFonts w:hint="cs"/>
          <w:rtl/>
        </w:rPr>
        <w:t>َّ</w:t>
      </w:r>
      <w:r w:rsidRPr="002E42D6">
        <w:rPr>
          <w:rtl/>
        </w:rPr>
        <w:t xml:space="preserve">ه سيسألك الآن فيقول: ما خلف صاحبك؟ فقل له: يقول لك: «لو كنت في شدق الأسد لأحببت أن أكون معك فيه، ولكن هذا أمر لم أره» </w:t>
      </w:r>
      <w:r w:rsidRPr="002E42D6">
        <w:rPr>
          <w:rStyle w:val="a4"/>
          <w:rFonts w:hint="cs"/>
          <w:rtl/>
        </w:rPr>
        <w:t>(</w:t>
      </w:r>
      <w:r w:rsidRPr="002E42D6">
        <w:rPr>
          <w:rStyle w:val="a4"/>
          <w:rtl/>
        </w:rPr>
        <w:footnoteReference w:id="29"/>
      </w:r>
      <w:r w:rsidRPr="002E42D6">
        <w:rPr>
          <w:rStyle w:val="a4"/>
          <w:rFonts w:hint="cs"/>
          <w:rtl/>
        </w:rPr>
        <w:t>)</w:t>
      </w:r>
      <w:r w:rsidR="00553414">
        <w:rPr>
          <w:rFonts w:hint="cs"/>
          <w:rtl/>
        </w:rPr>
        <w:t>.</w:t>
      </w:r>
      <w:r w:rsidRPr="002E42D6">
        <w:rPr>
          <w:rtl/>
        </w:rPr>
        <w:t xml:space="preserve"> </w:t>
      </w:r>
    </w:p>
    <w:p w14:paraId="7494A191" w14:textId="3D597422" w:rsidR="003F5B2C" w:rsidRPr="002E42D6" w:rsidRDefault="003F5B2C" w:rsidP="003F5B2C">
      <w:pPr>
        <w:pStyle w:val="a3"/>
        <w:rPr>
          <w:rtl/>
        </w:rPr>
      </w:pPr>
      <w:r w:rsidRPr="002E42D6">
        <w:rPr>
          <w:rFonts w:hint="cs"/>
          <w:rtl/>
        </w:rPr>
        <w:t>و</w:t>
      </w:r>
      <w:r w:rsidRPr="002E42D6">
        <w:rPr>
          <w:rtl/>
        </w:rPr>
        <w:t>عن أسامة بن زيد</w:t>
      </w:r>
      <w:r w:rsidRPr="002E42D6">
        <w:rPr>
          <w:rFonts w:hint="cs"/>
          <w:rtl/>
        </w:rPr>
        <w:t xml:space="preserve"> رضي الله عنهما</w:t>
      </w:r>
      <w:r w:rsidR="00553414">
        <w:rPr>
          <w:rFonts w:hint="cs"/>
          <w:rtl/>
        </w:rPr>
        <w:t xml:space="preserve"> </w:t>
      </w:r>
      <w:r w:rsidRPr="002E42D6">
        <w:rPr>
          <w:rtl/>
        </w:rPr>
        <w:t>قال: بعثنا رسول الله صلى الله عليه وسلم في سرية، فصبحنا الحرقات من جهينة، فأدركت رجلا</w:t>
      </w:r>
      <w:r w:rsidRPr="002E42D6">
        <w:rPr>
          <w:rFonts w:hint="cs"/>
          <w:rtl/>
        </w:rPr>
        <w:t>ً</w:t>
      </w:r>
      <w:r w:rsidRPr="002E42D6">
        <w:rPr>
          <w:rtl/>
        </w:rPr>
        <w:t xml:space="preserve"> فقال: لا إله إلا الله، فطعنته فوقع في نفسي من ذلك، فذكرته للنبي صلى الله عليه وسلم، فقال رسول الله صلى الله عليه وسلم: «أَقَالَ لَا إِلَهَ إِلَّا اللهُ وَقَتَلْتَهُ؟»</w:t>
      </w:r>
      <w:r w:rsidRPr="002E42D6">
        <w:rPr>
          <w:rFonts w:hint="cs"/>
          <w:rtl/>
        </w:rPr>
        <w:t xml:space="preserve"> </w:t>
      </w:r>
      <w:r w:rsidRPr="002E42D6">
        <w:rPr>
          <w:rtl/>
        </w:rPr>
        <w:t>قال: قلت: يا رسول الله، إن</w:t>
      </w:r>
      <w:r w:rsidRPr="002E42D6">
        <w:rPr>
          <w:rFonts w:hint="cs"/>
          <w:rtl/>
        </w:rPr>
        <w:t>َّ</w:t>
      </w:r>
      <w:r w:rsidRPr="002E42D6">
        <w:rPr>
          <w:rtl/>
        </w:rPr>
        <w:t>ما قالها خوفا من السلاح، قال: «أَفَلَا شَقَقْتَ عَنْ قَلْبِهِ حَتَّى تَعْلَمَ أَقَالَهَا أَمْ لَا؟» فما زال يكررها علي حتى تمنيت أن</w:t>
      </w:r>
      <w:r w:rsidRPr="002E42D6">
        <w:rPr>
          <w:rFonts w:hint="cs"/>
          <w:rtl/>
        </w:rPr>
        <w:t>َّ</w:t>
      </w:r>
      <w:r w:rsidRPr="002E42D6">
        <w:rPr>
          <w:rtl/>
        </w:rPr>
        <w:t>ي أسلمت يومئذ، قال: فقال سعد</w:t>
      </w:r>
      <w:r w:rsidRPr="002E42D6">
        <w:rPr>
          <w:rFonts w:hint="cs"/>
          <w:rtl/>
        </w:rPr>
        <w:t xml:space="preserve"> [بن أبي وقاص] رضي الله عنه</w:t>
      </w:r>
      <w:r w:rsidR="00553414">
        <w:rPr>
          <w:rFonts w:hint="cs"/>
          <w:rtl/>
        </w:rPr>
        <w:t>:</w:t>
      </w:r>
      <w:r w:rsidRPr="002E42D6">
        <w:rPr>
          <w:rtl/>
        </w:rPr>
        <w:t xml:space="preserve"> وأنا والله لا أقتل مسلما</w:t>
      </w:r>
      <w:r w:rsidRPr="002E42D6">
        <w:rPr>
          <w:rFonts w:hint="cs"/>
          <w:rtl/>
        </w:rPr>
        <w:t>ً</w:t>
      </w:r>
      <w:r w:rsidRPr="002E42D6">
        <w:rPr>
          <w:rtl/>
        </w:rPr>
        <w:t xml:space="preserve"> حتى يقتله ذو البطين يعني أسامة</w:t>
      </w:r>
      <w:r w:rsidRPr="002E42D6">
        <w:rPr>
          <w:rFonts w:hint="cs"/>
          <w:rtl/>
        </w:rPr>
        <w:t xml:space="preserve"> رضي الله عنه</w:t>
      </w:r>
      <w:r w:rsidRPr="002E42D6">
        <w:rPr>
          <w:rtl/>
        </w:rPr>
        <w:t>، قال: قال رجل: ألم يقل الله: {وقاتلوهم حتى لا تكون فتنة ويكون الدين كله لله} [الأنفال: 39]؟ فقال سعد</w:t>
      </w:r>
      <w:r w:rsidRPr="002E42D6">
        <w:rPr>
          <w:rFonts w:hint="cs"/>
          <w:rtl/>
        </w:rPr>
        <w:t xml:space="preserve"> رضي الله عنه</w:t>
      </w:r>
      <w:r w:rsidRPr="002E42D6">
        <w:rPr>
          <w:rtl/>
        </w:rPr>
        <w:t>: « قد قاتلنا حتى لا تكون فتنة، وأنت وأصحابك تريدون أن تقاتلوا حتى تكون فتنة »</w:t>
      </w:r>
      <w:r w:rsidRPr="002E42D6">
        <w:rPr>
          <w:rStyle w:val="a4"/>
          <w:rFonts w:hint="cs"/>
          <w:rtl/>
        </w:rPr>
        <w:t xml:space="preserve"> (</w:t>
      </w:r>
      <w:r w:rsidRPr="002E42D6">
        <w:rPr>
          <w:rStyle w:val="a4"/>
          <w:rtl/>
        </w:rPr>
        <w:footnoteReference w:id="30"/>
      </w:r>
      <w:r w:rsidRPr="002E42D6">
        <w:rPr>
          <w:rStyle w:val="a4"/>
          <w:rFonts w:hint="cs"/>
          <w:rtl/>
        </w:rPr>
        <w:t>)</w:t>
      </w:r>
      <w:r w:rsidR="00553414">
        <w:rPr>
          <w:rFonts w:hint="cs"/>
          <w:rtl/>
        </w:rPr>
        <w:t>.</w:t>
      </w:r>
    </w:p>
    <w:p w14:paraId="050727C6" w14:textId="5F55DB48" w:rsidR="003F5B2C" w:rsidRPr="002E42D6" w:rsidRDefault="003F5B2C" w:rsidP="003F5B2C">
      <w:pPr>
        <w:rPr>
          <w:rtl/>
        </w:rPr>
      </w:pPr>
      <w:r w:rsidRPr="002E42D6">
        <w:rPr>
          <w:rFonts w:hint="cs"/>
          <w:b/>
          <w:bCs/>
          <w:rtl/>
        </w:rPr>
        <w:t>4:</w:t>
      </w:r>
      <w:r w:rsidRPr="002E42D6">
        <w:rPr>
          <w:rFonts w:hint="cs"/>
          <w:rtl/>
        </w:rPr>
        <w:t xml:space="preserve"> </w:t>
      </w:r>
      <w:r w:rsidRPr="002E42D6">
        <w:rPr>
          <w:rFonts w:hint="cs"/>
          <w:b/>
          <w:bCs/>
          <w:rtl/>
        </w:rPr>
        <w:t xml:space="preserve">عبد الله </w:t>
      </w:r>
      <w:r w:rsidRPr="002E42D6">
        <w:rPr>
          <w:b/>
          <w:bCs/>
          <w:rtl/>
        </w:rPr>
        <w:t>بن مسعود</w:t>
      </w:r>
      <w:r w:rsidRPr="002E42D6">
        <w:rPr>
          <w:rFonts w:hint="cs"/>
          <w:b/>
          <w:bCs/>
          <w:rtl/>
        </w:rPr>
        <w:t xml:space="preserve"> رضي الله عنه</w:t>
      </w:r>
      <w:r w:rsidR="00553414">
        <w:rPr>
          <w:rFonts w:hint="cs"/>
          <w:b/>
          <w:bCs/>
          <w:rtl/>
        </w:rPr>
        <w:t>:</w:t>
      </w:r>
      <w:r w:rsidRPr="002E42D6">
        <w:rPr>
          <w:rFonts w:hint="cs"/>
          <w:b/>
          <w:bCs/>
          <w:rtl/>
        </w:rPr>
        <w:t xml:space="preserve"> </w:t>
      </w:r>
      <w:r w:rsidRPr="002E42D6">
        <w:rPr>
          <w:rtl/>
        </w:rPr>
        <w:t>عن ابن مسعود</w:t>
      </w:r>
      <w:r w:rsidRPr="002E42D6">
        <w:rPr>
          <w:rFonts w:hint="cs"/>
          <w:rtl/>
        </w:rPr>
        <w:t xml:space="preserve"> رضي الله عنه</w:t>
      </w:r>
      <w:r w:rsidR="00553414">
        <w:rPr>
          <w:rFonts w:hint="cs"/>
          <w:b/>
          <w:bCs/>
          <w:rtl/>
        </w:rPr>
        <w:t>،</w:t>
      </w:r>
      <w:r w:rsidRPr="002E42D6">
        <w:rPr>
          <w:rtl/>
        </w:rPr>
        <w:t xml:space="preserve"> قال: «إذا وقع الناس في الفتنة فيقولون: اخرج لك بالناس أسوة، فقل: لا أسوة لي بالشر »</w:t>
      </w:r>
      <w:r w:rsidRPr="002E42D6">
        <w:rPr>
          <w:rStyle w:val="a4"/>
          <w:rFonts w:hint="cs"/>
          <w:rtl/>
        </w:rPr>
        <w:t>(</w:t>
      </w:r>
      <w:r w:rsidRPr="002E42D6">
        <w:rPr>
          <w:rStyle w:val="a4"/>
          <w:rtl/>
        </w:rPr>
        <w:footnoteReference w:id="31"/>
      </w:r>
      <w:r w:rsidRPr="002E42D6">
        <w:rPr>
          <w:rStyle w:val="a4"/>
          <w:rFonts w:hint="cs"/>
          <w:rtl/>
        </w:rPr>
        <w:t>)</w:t>
      </w:r>
      <w:r w:rsidR="00553414">
        <w:rPr>
          <w:rFonts w:hint="cs"/>
          <w:rtl/>
        </w:rPr>
        <w:t>.</w:t>
      </w:r>
    </w:p>
    <w:p w14:paraId="7E8D8036" w14:textId="1E3A9DA3" w:rsidR="003F5B2C" w:rsidRPr="002E42D6" w:rsidRDefault="003F5B2C" w:rsidP="003F5B2C">
      <w:pPr>
        <w:pStyle w:val="a3"/>
        <w:rPr>
          <w:rtl/>
        </w:rPr>
      </w:pPr>
      <w:r w:rsidRPr="002E42D6">
        <w:rPr>
          <w:rFonts w:hint="cs"/>
          <w:b/>
          <w:bCs/>
          <w:rtl/>
        </w:rPr>
        <w:lastRenderedPageBreak/>
        <w:t xml:space="preserve">5: </w:t>
      </w:r>
      <w:r w:rsidRPr="002E42D6">
        <w:rPr>
          <w:b/>
          <w:bCs/>
          <w:rtl/>
        </w:rPr>
        <w:t>حذيفة</w:t>
      </w:r>
      <w:r w:rsidRPr="002E42D6">
        <w:rPr>
          <w:rFonts w:hint="cs"/>
          <w:b/>
          <w:bCs/>
          <w:rtl/>
        </w:rPr>
        <w:t xml:space="preserve"> بن اليمان رضي الله عنهما</w:t>
      </w:r>
      <w:r w:rsidR="00553414">
        <w:rPr>
          <w:rFonts w:hint="cs"/>
          <w:b/>
          <w:bCs/>
          <w:rtl/>
        </w:rPr>
        <w:t>:</w:t>
      </w:r>
      <w:r w:rsidRPr="002E42D6">
        <w:rPr>
          <w:rFonts w:hint="cs"/>
          <w:rtl/>
        </w:rPr>
        <w:t xml:space="preserve"> </w:t>
      </w:r>
      <w:r w:rsidRPr="002E42D6">
        <w:rPr>
          <w:rtl/>
        </w:rPr>
        <w:t>عن حذيفة</w:t>
      </w:r>
      <w:r w:rsidRPr="002E42D6">
        <w:rPr>
          <w:rFonts w:hint="cs"/>
          <w:rtl/>
        </w:rPr>
        <w:t xml:space="preserve"> رضي الله عنه </w:t>
      </w:r>
      <w:r w:rsidRPr="002E42D6">
        <w:rPr>
          <w:rtl/>
        </w:rPr>
        <w:t>قال: «إياكم والفتن لا يشخص لها أحد، والله ما شخص فيها أحد إلا نسفته كما ينسف السيل الدمن، إن</w:t>
      </w:r>
      <w:r w:rsidRPr="002E42D6">
        <w:rPr>
          <w:rFonts w:hint="cs"/>
          <w:rtl/>
        </w:rPr>
        <w:t>َّ</w:t>
      </w:r>
      <w:r w:rsidRPr="002E42D6">
        <w:rPr>
          <w:rtl/>
        </w:rPr>
        <w:t>ها مشبهة مقبلة، حتى يقول الجاهل هذه تشبه مقبلة وتبين مدبرة، فإذا رأيتموها فاجثموا في بيوتكم، وكسروا سيوفكم، وقطعوا أوتا</w:t>
      </w:r>
      <w:r w:rsidRPr="002E42D6">
        <w:rPr>
          <w:rFonts w:hint="cs"/>
          <w:rtl/>
        </w:rPr>
        <w:t>ر</w:t>
      </w:r>
      <w:r w:rsidRPr="002E42D6">
        <w:rPr>
          <w:rtl/>
        </w:rPr>
        <w:t>كم»</w:t>
      </w:r>
      <w:r w:rsidRPr="002E42D6">
        <w:rPr>
          <w:rFonts w:hint="cs"/>
          <w:rtl/>
        </w:rPr>
        <w:t xml:space="preserve"> </w:t>
      </w:r>
      <w:r w:rsidRPr="002E42D6">
        <w:rPr>
          <w:rStyle w:val="a4"/>
          <w:rFonts w:hint="cs"/>
          <w:rtl/>
        </w:rPr>
        <w:t>(</w:t>
      </w:r>
      <w:r w:rsidRPr="002E42D6">
        <w:rPr>
          <w:rStyle w:val="a4"/>
          <w:rtl/>
        </w:rPr>
        <w:footnoteReference w:id="32"/>
      </w:r>
      <w:r w:rsidRPr="002E42D6">
        <w:rPr>
          <w:rStyle w:val="a4"/>
          <w:rFonts w:hint="cs"/>
          <w:rtl/>
        </w:rPr>
        <w:t>)</w:t>
      </w:r>
      <w:r w:rsidR="00553414">
        <w:rPr>
          <w:rFonts w:hint="cs"/>
          <w:rtl/>
        </w:rPr>
        <w:t>.</w:t>
      </w:r>
    </w:p>
    <w:p w14:paraId="157C9B0B" w14:textId="4405072C" w:rsidR="003F5B2C" w:rsidRPr="002E42D6" w:rsidRDefault="003F5B2C" w:rsidP="00DE163B">
      <w:pPr>
        <w:pStyle w:val="a3"/>
        <w:rPr>
          <w:rtl/>
        </w:rPr>
      </w:pPr>
      <w:r w:rsidRPr="002E42D6">
        <w:rPr>
          <w:rFonts w:hint="cs"/>
          <w:rtl/>
        </w:rPr>
        <w:t>قال الحافظ ابن حجر</w:t>
      </w:r>
      <w:r w:rsidR="00553414">
        <w:rPr>
          <w:rFonts w:hint="cs"/>
          <w:rtl/>
        </w:rPr>
        <w:t>:</w:t>
      </w:r>
      <w:r w:rsidRPr="002E42D6">
        <w:rPr>
          <w:rFonts w:hint="cs"/>
          <w:rtl/>
        </w:rPr>
        <w:t xml:space="preserve"> </w:t>
      </w:r>
      <w:r w:rsidRPr="002E42D6">
        <w:rPr>
          <w:rtl/>
        </w:rPr>
        <w:t xml:space="preserve">حذيفة </w:t>
      </w:r>
      <w:r w:rsidRPr="002E42D6">
        <w:rPr>
          <w:rFonts w:hint="cs"/>
          <w:rtl/>
        </w:rPr>
        <w:t>رضي الله عنه</w:t>
      </w:r>
      <w:r w:rsidR="00553414">
        <w:rPr>
          <w:rFonts w:hint="cs"/>
          <w:rtl/>
        </w:rPr>
        <w:t>.</w:t>
      </w:r>
      <w:r w:rsidRPr="002E42D6">
        <w:rPr>
          <w:rFonts w:hint="cs"/>
          <w:rtl/>
        </w:rPr>
        <w:t>..</w:t>
      </w:r>
      <w:r w:rsidRPr="002E42D6">
        <w:rPr>
          <w:rtl/>
        </w:rPr>
        <w:t xml:space="preserve"> بايع لعلي</w:t>
      </w:r>
      <w:r w:rsidR="00DE163B" w:rsidRPr="002E42D6">
        <w:rPr>
          <w:rFonts w:hint="cs"/>
          <w:rtl/>
        </w:rPr>
        <w:t xml:space="preserve"> رضي الله عنه</w:t>
      </w:r>
      <w:r w:rsidRPr="002E42D6">
        <w:rPr>
          <w:rtl/>
        </w:rPr>
        <w:t xml:space="preserve"> وحرض على المبايعة له والقيام في نصره ومات في أوائل خلافته</w:t>
      </w:r>
      <w:r w:rsidRPr="002E42D6">
        <w:rPr>
          <w:rFonts w:hint="cs"/>
          <w:rtl/>
        </w:rPr>
        <w:t xml:space="preserve"> </w:t>
      </w:r>
      <w:r w:rsidRPr="002E42D6">
        <w:rPr>
          <w:rStyle w:val="a4"/>
          <w:rFonts w:hint="cs"/>
          <w:rtl/>
        </w:rPr>
        <w:t>(</w:t>
      </w:r>
      <w:r w:rsidRPr="002E42D6">
        <w:rPr>
          <w:rStyle w:val="a4"/>
          <w:rtl/>
        </w:rPr>
        <w:footnoteReference w:id="33"/>
      </w:r>
      <w:r w:rsidRPr="002E42D6">
        <w:rPr>
          <w:rStyle w:val="a4"/>
          <w:rFonts w:hint="cs"/>
          <w:rtl/>
        </w:rPr>
        <w:t>)</w:t>
      </w:r>
      <w:r w:rsidR="00553414">
        <w:rPr>
          <w:rFonts w:hint="cs"/>
          <w:rtl/>
        </w:rPr>
        <w:t>.</w:t>
      </w:r>
    </w:p>
    <w:p w14:paraId="6854BF8C" w14:textId="2C8D0BE7" w:rsidR="003F5B2C" w:rsidRPr="002E42D6" w:rsidRDefault="003F5B2C" w:rsidP="003F5B2C">
      <w:pPr>
        <w:pStyle w:val="a3"/>
        <w:rPr>
          <w:rtl/>
        </w:rPr>
      </w:pPr>
      <w:r w:rsidRPr="002E42D6">
        <w:rPr>
          <w:rFonts w:hint="cs"/>
          <w:b/>
          <w:bCs/>
          <w:rtl/>
        </w:rPr>
        <w:lastRenderedPageBreak/>
        <w:t>6: أبو موسى الأشعري وأبو مسعود البدري رضي الله عنهما</w:t>
      </w:r>
      <w:r w:rsidR="00553414">
        <w:rPr>
          <w:rFonts w:hint="cs"/>
          <w:b/>
          <w:bCs/>
          <w:rtl/>
        </w:rPr>
        <w:t>:</w:t>
      </w:r>
      <w:r w:rsidRPr="002E42D6">
        <w:rPr>
          <w:rFonts w:hint="cs"/>
          <w:b/>
          <w:bCs/>
          <w:rtl/>
        </w:rPr>
        <w:t xml:space="preserve"> </w:t>
      </w:r>
      <w:r w:rsidRPr="002E42D6">
        <w:rPr>
          <w:rtl/>
        </w:rPr>
        <w:t>عن شقيق بن سلمة، كنت جالسا</w:t>
      </w:r>
      <w:r w:rsidRPr="002E42D6">
        <w:rPr>
          <w:rFonts w:hint="cs"/>
          <w:rtl/>
        </w:rPr>
        <w:t>ً</w:t>
      </w:r>
      <w:r w:rsidRPr="002E42D6">
        <w:rPr>
          <w:rtl/>
        </w:rPr>
        <w:t xml:space="preserve"> مع أبي مسعود، وأبي موسى، وعمار</w:t>
      </w:r>
      <w:r w:rsidRPr="002E42D6">
        <w:rPr>
          <w:rFonts w:hint="cs"/>
          <w:rtl/>
        </w:rPr>
        <w:t xml:space="preserve"> رضي الله عنهم</w:t>
      </w:r>
      <w:r w:rsidRPr="002E42D6">
        <w:rPr>
          <w:rtl/>
        </w:rPr>
        <w:t>، فقال أبو مسعود</w:t>
      </w:r>
      <w:r w:rsidRPr="002E42D6">
        <w:rPr>
          <w:rFonts w:hint="cs"/>
          <w:rtl/>
        </w:rPr>
        <w:t xml:space="preserve"> رضي الله عنه</w:t>
      </w:r>
      <w:r w:rsidRPr="002E42D6">
        <w:rPr>
          <w:rtl/>
        </w:rPr>
        <w:t>: «ما من أصحابك أحد إلا لو شئت لقلت فيه غيرك، وما رأيت منك شيئا</w:t>
      </w:r>
      <w:r w:rsidRPr="002E42D6">
        <w:rPr>
          <w:rFonts w:hint="cs"/>
          <w:rtl/>
        </w:rPr>
        <w:t>ً</w:t>
      </w:r>
      <w:r w:rsidRPr="002E42D6">
        <w:rPr>
          <w:rtl/>
        </w:rPr>
        <w:t xml:space="preserve"> منذ صحبت النبي صلى الله عليه وسلم أعيب عندي من استسراعك في هذا الأمر»، قال</w:t>
      </w:r>
      <w:r w:rsidRPr="002E42D6">
        <w:rPr>
          <w:rFonts w:hint="cs"/>
          <w:rtl/>
        </w:rPr>
        <w:t xml:space="preserve"> </w:t>
      </w:r>
      <w:r w:rsidRPr="002E42D6">
        <w:rPr>
          <w:rtl/>
        </w:rPr>
        <w:t>عمار</w:t>
      </w:r>
      <w:r w:rsidRPr="002E42D6">
        <w:rPr>
          <w:rFonts w:hint="cs"/>
          <w:rtl/>
        </w:rPr>
        <w:t>رضي الله عنه</w:t>
      </w:r>
      <w:r w:rsidR="00553414">
        <w:rPr>
          <w:rFonts w:hint="cs"/>
          <w:rtl/>
        </w:rPr>
        <w:t>:</w:t>
      </w:r>
      <w:r w:rsidRPr="002E42D6">
        <w:rPr>
          <w:rtl/>
        </w:rPr>
        <w:t xml:space="preserve"> «يا أبا مسعود، وما رأيت منك ولا من صاحبك هذا شيئا</w:t>
      </w:r>
      <w:r w:rsidRPr="002E42D6">
        <w:rPr>
          <w:rFonts w:hint="cs"/>
          <w:rtl/>
        </w:rPr>
        <w:t>ً</w:t>
      </w:r>
      <w:r w:rsidRPr="002E42D6">
        <w:rPr>
          <w:rtl/>
        </w:rPr>
        <w:t xml:space="preserve"> منذ صحبتما النبي صلى الله عليه وسلم أعيب عندي من إبطائكما في هذا الأمر» </w:t>
      </w:r>
      <w:r w:rsidRPr="002E42D6">
        <w:rPr>
          <w:rStyle w:val="a4"/>
          <w:rFonts w:hint="cs"/>
          <w:rtl/>
        </w:rPr>
        <w:t>(</w:t>
      </w:r>
      <w:r w:rsidRPr="002E42D6">
        <w:rPr>
          <w:rStyle w:val="a4"/>
          <w:rtl/>
        </w:rPr>
        <w:footnoteReference w:id="34"/>
      </w:r>
      <w:r w:rsidRPr="002E42D6">
        <w:rPr>
          <w:rStyle w:val="a4"/>
          <w:rFonts w:hint="cs"/>
          <w:rtl/>
        </w:rPr>
        <w:t>)</w:t>
      </w:r>
      <w:r w:rsidR="00553414">
        <w:rPr>
          <w:rFonts w:hint="cs"/>
          <w:rtl/>
        </w:rPr>
        <w:t>.</w:t>
      </w:r>
    </w:p>
    <w:p w14:paraId="164553CD" w14:textId="04467CFD" w:rsidR="003F5B2C" w:rsidRPr="002E42D6" w:rsidRDefault="003F5B2C" w:rsidP="003F5B2C">
      <w:pPr>
        <w:pStyle w:val="a3"/>
        <w:rPr>
          <w:rtl/>
        </w:rPr>
      </w:pPr>
      <w:r w:rsidRPr="002E42D6">
        <w:rPr>
          <w:rFonts w:hint="cs"/>
          <w:b/>
          <w:bCs/>
          <w:rtl/>
        </w:rPr>
        <w:t>7: عمران بن حصين رضي الله عنه</w:t>
      </w:r>
      <w:r w:rsidR="00553414">
        <w:rPr>
          <w:rFonts w:hint="cs"/>
          <w:b/>
          <w:bCs/>
          <w:rtl/>
        </w:rPr>
        <w:t>:</w:t>
      </w:r>
      <w:r w:rsidRPr="002E42D6">
        <w:rPr>
          <w:rFonts w:hint="cs"/>
          <w:b/>
          <w:bCs/>
          <w:rtl/>
        </w:rPr>
        <w:t xml:space="preserve"> </w:t>
      </w:r>
      <w:r w:rsidRPr="002E42D6">
        <w:rPr>
          <w:rtl/>
        </w:rPr>
        <w:t>عن حجير بن الربيع</w:t>
      </w:r>
      <w:r w:rsidR="00553414">
        <w:rPr>
          <w:rtl/>
        </w:rPr>
        <w:t>،</w:t>
      </w:r>
      <w:r w:rsidRPr="002E42D6">
        <w:rPr>
          <w:rtl/>
        </w:rPr>
        <w:t xml:space="preserve"> قال</w:t>
      </w:r>
      <w:r w:rsidR="00553414">
        <w:rPr>
          <w:rtl/>
        </w:rPr>
        <w:t>:</w:t>
      </w:r>
      <w:r w:rsidRPr="002E42D6">
        <w:rPr>
          <w:rtl/>
        </w:rPr>
        <w:t xml:space="preserve"> قال لي عمران بن حصين </w:t>
      </w:r>
      <w:r w:rsidRPr="002E42D6">
        <w:rPr>
          <w:rFonts w:hint="cs"/>
          <w:rtl/>
        </w:rPr>
        <w:t>رضي الله عنه</w:t>
      </w:r>
      <w:r w:rsidR="00553414">
        <w:rPr>
          <w:rFonts w:hint="cs"/>
          <w:rtl/>
        </w:rPr>
        <w:t>:</w:t>
      </w:r>
      <w:r w:rsidRPr="002E42D6">
        <w:rPr>
          <w:rtl/>
        </w:rPr>
        <w:t xml:space="preserve"> «ائت قومك فانههم أن يخفوا في هذا الأمر »، فقلت</w:t>
      </w:r>
      <w:r w:rsidR="00553414">
        <w:rPr>
          <w:rtl/>
        </w:rPr>
        <w:t>:</w:t>
      </w:r>
      <w:r w:rsidRPr="002E42D6">
        <w:rPr>
          <w:rtl/>
        </w:rPr>
        <w:t xml:space="preserve"> إن</w:t>
      </w:r>
      <w:r w:rsidRPr="002E42D6">
        <w:rPr>
          <w:rFonts w:hint="cs"/>
          <w:rtl/>
        </w:rPr>
        <w:t>ِّ</w:t>
      </w:r>
      <w:r w:rsidRPr="002E42D6">
        <w:rPr>
          <w:rtl/>
        </w:rPr>
        <w:t>ي فيهم لمغمور</w:t>
      </w:r>
      <w:r w:rsidR="00553414">
        <w:rPr>
          <w:rtl/>
        </w:rPr>
        <w:t>،</w:t>
      </w:r>
      <w:r w:rsidRPr="002E42D6">
        <w:rPr>
          <w:rtl/>
        </w:rPr>
        <w:t xml:space="preserve"> وما أنا فيهم بالمطاع</w:t>
      </w:r>
      <w:r w:rsidR="00553414">
        <w:rPr>
          <w:rtl/>
        </w:rPr>
        <w:t>،</w:t>
      </w:r>
      <w:r w:rsidRPr="002E42D6">
        <w:rPr>
          <w:rtl/>
        </w:rPr>
        <w:t xml:space="preserve"> قال</w:t>
      </w:r>
      <w:r w:rsidR="00553414">
        <w:rPr>
          <w:rtl/>
        </w:rPr>
        <w:t>:</w:t>
      </w:r>
      <w:r w:rsidRPr="002E42D6">
        <w:rPr>
          <w:rtl/>
        </w:rPr>
        <w:t xml:space="preserve"> « فأبلغهم عني لأن أكون عبدا</w:t>
      </w:r>
      <w:r w:rsidRPr="002E42D6">
        <w:rPr>
          <w:rFonts w:hint="cs"/>
          <w:rtl/>
        </w:rPr>
        <w:t>ً</w:t>
      </w:r>
      <w:r w:rsidRPr="002E42D6">
        <w:rPr>
          <w:rtl/>
        </w:rPr>
        <w:t xml:space="preserve"> حبشيا</w:t>
      </w:r>
      <w:r w:rsidRPr="002E42D6">
        <w:rPr>
          <w:rFonts w:hint="cs"/>
          <w:rtl/>
        </w:rPr>
        <w:t>ً</w:t>
      </w:r>
      <w:r w:rsidRPr="002E42D6">
        <w:rPr>
          <w:rtl/>
        </w:rPr>
        <w:t xml:space="preserve"> في أعنز حَضَنيَّات</w:t>
      </w:r>
      <w:r w:rsidRPr="002E42D6">
        <w:rPr>
          <w:b/>
          <w:bCs/>
          <w:color w:val="000000"/>
          <w:sz w:val="44"/>
          <w:szCs w:val="44"/>
          <w:rtl/>
        </w:rPr>
        <w:t xml:space="preserve"> </w:t>
      </w:r>
      <w:r w:rsidRPr="002E42D6">
        <w:rPr>
          <w:rtl/>
        </w:rPr>
        <w:t>أرعاها في رأس جبل حتى يدركني الموت أحب إلي من أن أرمي في أحد من الصفين بسهم أخطأت</w:t>
      </w:r>
      <w:r w:rsidR="00553414">
        <w:rPr>
          <w:rtl/>
        </w:rPr>
        <w:t>،</w:t>
      </w:r>
      <w:r w:rsidRPr="002E42D6">
        <w:rPr>
          <w:rtl/>
        </w:rPr>
        <w:t xml:space="preserve"> أو أصبت»</w:t>
      </w:r>
      <w:r w:rsidRPr="002E42D6">
        <w:rPr>
          <w:rFonts w:hint="cs"/>
          <w:rtl/>
        </w:rPr>
        <w:t xml:space="preserve"> </w:t>
      </w:r>
      <w:r w:rsidRPr="002E42D6">
        <w:rPr>
          <w:rStyle w:val="a4"/>
          <w:rFonts w:hint="cs"/>
          <w:rtl/>
        </w:rPr>
        <w:t>(</w:t>
      </w:r>
      <w:r w:rsidRPr="002E42D6">
        <w:rPr>
          <w:rStyle w:val="a4"/>
          <w:rtl/>
        </w:rPr>
        <w:footnoteReference w:id="35"/>
      </w:r>
      <w:r w:rsidRPr="002E42D6">
        <w:rPr>
          <w:rStyle w:val="a4"/>
          <w:rFonts w:hint="cs"/>
          <w:rtl/>
        </w:rPr>
        <w:t>)</w:t>
      </w:r>
      <w:r w:rsidR="00553414">
        <w:rPr>
          <w:rFonts w:hint="cs"/>
          <w:rtl/>
        </w:rPr>
        <w:t>.</w:t>
      </w:r>
    </w:p>
    <w:p w14:paraId="7CAC8F33" w14:textId="6E462976" w:rsidR="003F5B2C" w:rsidRPr="002E42D6" w:rsidRDefault="003F5B2C" w:rsidP="003F5B2C">
      <w:pPr>
        <w:pStyle w:val="a3"/>
        <w:rPr>
          <w:rtl/>
        </w:rPr>
      </w:pPr>
      <w:r w:rsidRPr="002E42D6">
        <w:rPr>
          <w:rFonts w:hint="cs"/>
          <w:rtl/>
        </w:rPr>
        <w:t>فلم يشارك عمران رضي الله عنه وهو بالبصرة في موقعة الجمل وأمر باعتزالها</w:t>
      </w:r>
      <w:r w:rsidR="00553414">
        <w:rPr>
          <w:rFonts w:hint="cs"/>
          <w:rtl/>
        </w:rPr>
        <w:t>.</w:t>
      </w:r>
    </w:p>
    <w:p w14:paraId="02FE8C6B" w14:textId="677F5A58" w:rsidR="003F5B2C" w:rsidRPr="002E42D6" w:rsidRDefault="003F5B2C" w:rsidP="003F5B2C">
      <w:pPr>
        <w:pStyle w:val="a3"/>
        <w:rPr>
          <w:rtl/>
        </w:rPr>
      </w:pPr>
      <w:r w:rsidRPr="002E42D6">
        <w:rPr>
          <w:rFonts w:hint="cs"/>
          <w:b/>
          <w:bCs/>
          <w:rtl/>
        </w:rPr>
        <w:t xml:space="preserve">8: أبو </w:t>
      </w:r>
      <w:r w:rsidRPr="002E42D6">
        <w:rPr>
          <w:b/>
          <w:bCs/>
          <w:rtl/>
        </w:rPr>
        <w:t xml:space="preserve">برزة </w:t>
      </w:r>
      <w:r w:rsidRPr="002E42D6">
        <w:rPr>
          <w:rFonts w:hint="cs"/>
          <w:b/>
          <w:bCs/>
          <w:rtl/>
        </w:rPr>
        <w:t xml:space="preserve">نضلة بن عبيد </w:t>
      </w:r>
      <w:r w:rsidRPr="002E42D6">
        <w:rPr>
          <w:b/>
          <w:bCs/>
          <w:rtl/>
        </w:rPr>
        <w:t>الأسلمي</w:t>
      </w:r>
      <w:r w:rsidRPr="002E42D6">
        <w:rPr>
          <w:rFonts w:hint="cs"/>
          <w:b/>
          <w:bCs/>
          <w:rtl/>
        </w:rPr>
        <w:t xml:space="preserve"> رضي الله عنه</w:t>
      </w:r>
      <w:r w:rsidR="00553414">
        <w:rPr>
          <w:b/>
          <w:bCs/>
          <w:rtl/>
        </w:rPr>
        <w:t>:</w:t>
      </w:r>
      <w:r w:rsidRPr="002E42D6">
        <w:rPr>
          <w:rFonts w:hint="cs"/>
          <w:rtl/>
        </w:rPr>
        <w:t xml:space="preserve"> </w:t>
      </w:r>
      <w:r w:rsidRPr="002E42D6">
        <w:rPr>
          <w:rtl/>
        </w:rPr>
        <w:t>عن أبي المنهال، قال: لما كان ابن زياد ومروان بالشأم، ووثب ابن الزبير بمكة، ووثب القراء بالبصرة، فانطلقت مع أبي إلى أبي برزة الأسلمي</w:t>
      </w:r>
      <w:r w:rsidRPr="002E42D6">
        <w:rPr>
          <w:rFonts w:hint="cs"/>
          <w:rtl/>
        </w:rPr>
        <w:t xml:space="preserve"> رضي الله عنه</w:t>
      </w:r>
      <w:r w:rsidR="00553414">
        <w:rPr>
          <w:rFonts w:hint="cs"/>
          <w:rtl/>
        </w:rPr>
        <w:t>،</w:t>
      </w:r>
      <w:r w:rsidRPr="002E42D6">
        <w:rPr>
          <w:rtl/>
        </w:rPr>
        <w:t xml:space="preserve"> حتى دخلنا عليه في داره، وهو جالس في ظل علية له من قصب، فجلسنا إليه، فأنشأ أبي يستطعمه الحديث فقال: يا أبا برزة، ألا ترى ما وقع فيه الناس؟ فأول شيء سمعته تكلم به: «إن</w:t>
      </w:r>
      <w:r w:rsidRPr="002E42D6">
        <w:rPr>
          <w:rFonts w:hint="cs"/>
          <w:rtl/>
        </w:rPr>
        <w:t>ِّ</w:t>
      </w:r>
      <w:r w:rsidRPr="002E42D6">
        <w:rPr>
          <w:rtl/>
        </w:rPr>
        <w:t>ي احتسبت عند الله أن</w:t>
      </w:r>
      <w:r w:rsidRPr="002E42D6">
        <w:rPr>
          <w:rFonts w:hint="cs"/>
          <w:rtl/>
        </w:rPr>
        <w:t>َّ</w:t>
      </w:r>
      <w:r w:rsidRPr="002E42D6">
        <w:rPr>
          <w:rtl/>
        </w:rPr>
        <w:t>ي أصبحت ساخطا</w:t>
      </w:r>
      <w:r w:rsidRPr="002E42D6">
        <w:rPr>
          <w:rFonts w:hint="cs"/>
          <w:rtl/>
        </w:rPr>
        <w:t>ً</w:t>
      </w:r>
      <w:r w:rsidRPr="002E42D6">
        <w:rPr>
          <w:rtl/>
        </w:rPr>
        <w:t xml:space="preserve"> على أحياء قريش، إن</w:t>
      </w:r>
      <w:r w:rsidRPr="002E42D6">
        <w:rPr>
          <w:rFonts w:hint="cs"/>
          <w:rtl/>
        </w:rPr>
        <w:t>ِّ</w:t>
      </w:r>
      <w:r w:rsidRPr="002E42D6">
        <w:rPr>
          <w:rtl/>
        </w:rPr>
        <w:t>كم يا معشر العرب، كنتم على الحال الذي علمتم من الذلة والقلة والضلالة، وإن</w:t>
      </w:r>
      <w:r w:rsidRPr="002E42D6">
        <w:rPr>
          <w:rFonts w:hint="cs"/>
          <w:rtl/>
        </w:rPr>
        <w:t>َّ</w:t>
      </w:r>
      <w:r w:rsidRPr="002E42D6">
        <w:rPr>
          <w:rtl/>
        </w:rPr>
        <w:t xml:space="preserve"> الله أنقذكم بالإسلام وبمحمد صلى الله عليه وسلم، حتى بلغ بكم ما ترون، وهذه الدنيا التي أفسدت بينكم، إن ذاك الذي بالشأم، والله إن يقاتل إلا على الدنيا، وإن هؤلاء الذين بين أظهركم، والله إن يقاتلون إلا على الدنيا، وإن</w:t>
      </w:r>
      <w:r w:rsidRPr="002E42D6">
        <w:rPr>
          <w:rFonts w:hint="cs"/>
          <w:rtl/>
        </w:rPr>
        <w:t>َّ</w:t>
      </w:r>
      <w:r w:rsidRPr="002E42D6">
        <w:rPr>
          <w:rtl/>
        </w:rPr>
        <w:t xml:space="preserve"> ذاك الذي بمكة والله إن يقاتل إلا على الدنيا»</w:t>
      </w:r>
      <w:r w:rsidRPr="002E42D6">
        <w:rPr>
          <w:rStyle w:val="a4"/>
          <w:rFonts w:hint="cs"/>
          <w:rtl/>
        </w:rPr>
        <w:t>(</w:t>
      </w:r>
      <w:r w:rsidRPr="002E42D6">
        <w:rPr>
          <w:rStyle w:val="a4"/>
          <w:rtl/>
        </w:rPr>
        <w:footnoteReference w:id="36"/>
      </w:r>
      <w:r w:rsidRPr="002E42D6">
        <w:rPr>
          <w:rStyle w:val="a4"/>
          <w:rFonts w:hint="cs"/>
          <w:rtl/>
        </w:rPr>
        <w:t>)</w:t>
      </w:r>
      <w:r w:rsidR="00553414">
        <w:rPr>
          <w:rFonts w:hint="cs"/>
          <w:rtl/>
        </w:rPr>
        <w:t>.</w:t>
      </w:r>
    </w:p>
    <w:p w14:paraId="7A5DA621" w14:textId="4D42803B" w:rsidR="003F5B2C" w:rsidRPr="002E42D6" w:rsidRDefault="003F5B2C" w:rsidP="003F5B2C">
      <w:pPr>
        <w:pStyle w:val="a3"/>
        <w:rPr>
          <w:rtl/>
        </w:rPr>
      </w:pPr>
      <w:r w:rsidRPr="002E42D6">
        <w:rPr>
          <w:rFonts w:hint="cs"/>
          <w:rtl/>
        </w:rPr>
        <w:t>فالظاهر أنَّ أبا برزة رضي الله عنه شارك مع علي رضي الله عنه ـــ يأتي ـــ ثم اعتزل بعد مقتله رضي الله عنه والله أعلم</w:t>
      </w:r>
      <w:r w:rsidR="00553414">
        <w:rPr>
          <w:rFonts w:hint="cs"/>
          <w:rtl/>
        </w:rPr>
        <w:t>.</w:t>
      </w:r>
    </w:p>
    <w:p w14:paraId="75BB4835" w14:textId="418EAD0A" w:rsidR="003F5B2C" w:rsidRPr="002E42D6" w:rsidRDefault="003F5B2C" w:rsidP="003F5B2C">
      <w:pPr>
        <w:pStyle w:val="a3"/>
        <w:rPr>
          <w:rtl/>
        </w:rPr>
      </w:pPr>
      <w:r w:rsidRPr="002E42D6">
        <w:rPr>
          <w:rFonts w:hint="cs"/>
          <w:b/>
          <w:bCs/>
          <w:rtl/>
        </w:rPr>
        <w:t xml:space="preserve">9: </w:t>
      </w:r>
      <w:r w:rsidRPr="002E42D6">
        <w:rPr>
          <w:b/>
          <w:bCs/>
          <w:rtl/>
        </w:rPr>
        <w:t>سلمة بن الأكوع</w:t>
      </w:r>
      <w:r w:rsidRPr="002E42D6">
        <w:rPr>
          <w:rFonts w:hint="cs"/>
          <w:b/>
          <w:bCs/>
          <w:rtl/>
        </w:rPr>
        <w:t xml:space="preserve"> رضي الله عنه</w:t>
      </w:r>
      <w:r w:rsidR="00553414">
        <w:rPr>
          <w:rFonts w:hint="cs"/>
          <w:b/>
          <w:bCs/>
          <w:rtl/>
        </w:rPr>
        <w:t>:</w:t>
      </w:r>
      <w:r w:rsidRPr="002E42D6">
        <w:rPr>
          <w:rFonts w:hint="cs"/>
          <w:rtl/>
        </w:rPr>
        <w:t xml:space="preserve"> </w:t>
      </w:r>
      <w:r w:rsidRPr="002E42D6">
        <w:rPr>
          <w:rtl/>
        </w:rPr>
        <w:t>عن يزيد بن أبي عبيد، قال: «لما قتل عثمان بن عفان</w:t>
      </w:r>
      <w:r w:rsidRPr="002E42D6">
        <w:rPr>
          <w:rFonts w:hint="cs"/>
          <w:rtl/>
        </w:rPr>
        <w:t xml:space="preserve"> رضي الله عنه</w:t>
      </w:r>
      <w:r w:rsidR="00553414">
        <w:rPr>
          <w:rFonts w:hint="cs"/>
          <w:rtl/>
        </w:rPr>
        <w:t>،</w:t>
      </w:r>
      <w:r w:rsidRPr="002E42D6">
        <w:rPr>
          <w:rtl/>
        </w:rPr>
        <w:t xml:space="preserve"> خرج سلمة بن الأكوع </w:t>
      </w:r>
      <w:r w:rsidRPr="002E42D6">
        <w:rPr>
          <w:rFonts w:hint="cs"/>
          <w:rtl/>
        </w:rPr>
        <w:t xml:space="preserve">رضي الله عنه </w:t>
      </w:r>
      <w:r w:rsidRPr="002E42D6">
        <w:rPr>
          <w:rtl/>
        </w:rPr>
        <w:t>إلى الربذة، وتزوج هناك امرأة، وولدت له أولادا</w:t>
      </w:r>
      <w:r w:rsidRPr="002E42D6">
        <w:rPr>
          <w:rFonts w:hint="cs"/>
          <w:rtl/>
        </w:rPr>
        <w:t>ً</w:t>
      </w:r>
      <w:r w:rsidRPr="002E42D6">
        <w:rPr>
          <w:rtl/>
        </w:rPr>
        <w:t>، فلم يزل بها، حتى قبل أن يموت بليال، فنزل المدينة»</w:t>
      </w:r>
      <w:r w:rsidRPr="002E42D6">
        <w:rPr>
          <w:rFonts w:hint="cs"/>
          <w:rtl/>
        </w:rPr>
        <w:t xml:space="preserve"> </w:t>
      </w:r>
      <w:r w:rsidRPr="002E42D6">
        <w:rPr>
          <w:rStyle w:val="a4"/>
          <w:rFonts w:hint="cs"/>
          <w:rtl/>
        </w:rPr>
        <w:t>(</w:t>
      </w:r>
      <w:r w:rsidRPr="002E42D6">
        <w:rPr>
          <w:rStyle w:val="a4"/>
          <w:rtl/>
        </w:rPr>
        <w:footnoteReference w:id="37"/>
      </w:r>
      <w:r w:rsidRPr="002E42D6">
        <w:rPr>
          <w:rStyle w:val="a4"/>
          <w:rFonts w:hint="cs"/>
          <w:rtl/>
        </w:rPr>
        <w:t>)</w:t>
      </w:r>
      <w:r w:rsidR="00553414">
        <w:rPr>
          <w:rFonts w:hint="cs"/>
          <w:rtl/>
        </w:rPr>
        <w:t>.</w:t>
      </w:r>
    </w:p>
    <w:p w14:paraId="2CCE12B7" w14:textId="752AC8D7" w:rsidR="003F5B2C" w:rsidRPr="002E42D6" w:rsidRDefault="003F5B2C" w:rsidP="003F5B2C">
      <w:pPr>
        <w:pStyle w:val="a3"/>
        <w:rPr>
          <w:rtl/>
        </w:rPr>
      </w:pPr>
      <w:r w:rsidRPr="002E42D6">
        <w:rPr>
          <w:rFonts w:hint="cs"/>
          <w:rtl/>
        </w:rPr>
        <w:lastRenderedPageBreak/>
        <w:t>و</w:t>
      </w:r>
      <w:r w:rsidRPr="002E42D6">
        <w:rPr>
          <w:rtl/>
        </w:rPr>
        <w:t>عن يزيد بن أبي عبيد، عن سلمة بن الأكوع</w:t>
      </w:r>
      <w:r w:rsidRPr="002E42D6">
        <w:rPr>
          <w:rFonts w:hint="cs"/>
          <w:rtl/>
        </w:rPr>
        <w:t xml:space="preserve"> رضي الله عنه</w:t>
      </w:r>
      <w:r w:rsidR="00553414">
        <w:rPr>
          <w:rFonts w:hint="cs"/>
          <w:rtl/>
        </w:rPr>
        <w:t>:</w:t>
      </w:r>
      <w:r w:rsidRPr="002E42D6">
        <w:rPr>
          <w:rtl/>
        </w:rPr>
        <w:t xml:space="preserve"> أن</w:t>
      </w:r>
      <w:r w:rsidRPr="002E42D6">
        <w:rPr>
          <w:rFonts w:hint="cs"/>
          <w:rtl/>
        </w:rPr>
        <w:t>َّ</w:t>
      </w:r>
      <w:r w:rsidRPr="002E42D6">
        <w:rPr>
          <w:rtl/>
        </w:rPr>
        <w:t>ه دخل على الحجاج فقال: يا ابن الأكوع، ارتددت على عقبيك، تعربت؟ قال: لا، ولكن رسول الله صلى الله عليه وسلم «أذن لي في البدو»</w:t>
      </w:r>
      <w:r w:rsidRPr="002E42D6">
        <w:rPr>
          <w:rFonts w:hint="cs"/>
          <w:rtl/>
        </w:rPr>
        <w:t xml:space="preserve"> </w:t>
      </w:r>
      <w:r w:rsidRPr="002E42D6">
        <w:rPr>
          <w:rStyle w:val="a4"/>
          <w:rFonts w:hint="cs"/>
          <w:rtl/>
        </w:rPr>
        <w:t>(</w:t>
      </w:r>
      <w:r w:rsidRPr="002E42D6">
        <w:rPr>
          <w:rStyle w:val="a4"/>
          <w:rtl/>
        </w:rPr>
        <w:footnoteReference w:id="38"/>
      </w:r>
      <w:r w:rsidRPr="002E42D6">
        <w:rPr>
          <w:rStyle w:val="a4"/>
          <w:rFonts w:hint="cs"/>
          <w:rtl/>
        </w:rPr>
        <w:t>)</w:t>
      </w:r>
      <w:r w:rsidR="00553414">
        <w:rPr>
          <w:rFonts w:hint="cs"/>
          <w:rtl/>
        </w:rPr>
        <w:t>.</w:t>
      </w:r>
    </w:p>
    <w:p w14:paraId="78B0BAE3" w14:textId="7BB9382B" w:rsidR="003F5B2C" w:rsidRPr="002E42D6" w:rsidRDefault="003F5B2C" w:rsidP="003F5B2C">
      <w:pPr>
        <w:pStyle w:val="a3"/>
        <w:rPr>
          <w:rtl/>
        </w:rPr>
      </w:pPr>
      <w:r w:rsidRPr="002E42D6">
        <w:rPr>
          <w:rFonts w:hint="cs"/>
          <w:b/>
          <w:bCs/>
          <w:rtl/>
        </w:rPr>
        <w:t xml:space="preserve"> 10: </w:t>
      </w:r>
      <w:r w:rsidRPr="002E42D6">
        <w:rPr>
          <w:b/>
          <w:bCs/>
          <w:rtl/>
        </w:rPr>
        <w:t xml:space="preserve">أبو بكرة </w:t>
      </w:r>
      <w:r w:rsidRPr="002E42D6">
        <w:rPr>
          <w:rFonts w:hint="cs"/>
          <w:b/>
          <w:bCs/>
          <w:rtl/>
        </w:rPr>
        <w:t>نفيع بن الحارث رضي الله عنه</w:t>
      </w:r>
      <w:r w:rsidR="00553414">
        <w:rPr>
          <w:rFonts w:hint="cs"/>
          <w:b/>
          <w:bCs/>
          <w:rtl/>
        </w:rPr>
        <w:t>:</w:t>
      </w:r>
      <w:r w:rsidRPr="002E42D6">
        <w:rPr>
          <w:rFonts w:hint="cs"/>
          <w:rtl/>
        </w:rPr>
        <w:t xml:space="preserve"> </w:t>
      </w:r>
      <w:r w:rsidRPr="002E42D6">
        <w:rPr>
          <w:rtl/>
        </w:rPr>
        <w:t>عن الأحنف بن قيس، قال: خرجت وأنا أريد هذا الرجل فلقيني أبو بكرة</w:t>
      </w:r>
      <w:r w:rsidRPr="002E42D6">
        <w:rPr>
          <w:rFonts w:hint="cs"/>
          <w:rtl/>
        </w:rPr>
        <w:t xml:space="preserve"> رضي الله عنه</w:t>
      </w:r>
      <w:r w:rsidRPr="002E42D6">
        <w:rPr>
          <w:b/>
          <w:bCs/>
          <w:rtl/>
        </w:rPr>
        <w:t>،</w:t>
      </w:r>
      <w:r w:rsidRPr="002E42D6">
        <w:rPr>
          <w:rtl/>
        </w:rPr>
        <w:t xml:space="preserve"> فقال: أين تريد يا أحنف؟، قال: قلت: أريد نصر ابن عم رسول الله صلى الله عليه وسلم - يعني عليا</w:t>
      </w:r>
      <w:r w:rsidRPr="002E42D6">
        <w:rPr>
          <w:rFonts w:hint="cs"/>
          <w:rtl/>
        </w:rPr>
        <w:t>ً رضي الله عنه</w:t>
      </w:r>
      <w:r w:rsidRPr="002E42D6">
        <w:rPr>
          <w:rtl/>
        </w:rPr>
        <w:t xml:space="preserve"> - قال: فقال لي: يا أحنف ارجع، فإن</w:t>
      </w:r>
      <w:r w:rsidRPr="002E42D6">
        <w:rPr>
          <w:rFonts w:hint="cs"/>
          <w:rtl/>
        </w:rPr>
        <w:t>َّ</w:t>
      </w:r>
      <w:r w:rsidRPr="002E42D6">
        <w:rPr>
          <w:rtl/>
        </w:rPr>
        <w:t>ي سمعت رسول الله صلى الله عليه وسلم يقول: «إِذَا تَوَاجَهَ الْمُسْلِمَانِ بِسَيْفَيْهِمَا، فَالْقَاتِلُ وَالْمَقْتُولُ فِي النَّارِ» قال فقلت: أو قيل: يا رسول الله هذا القاتل، فما بال المقتول؟ قال: «إِنَّهُ قَدْ أَرَادَ قَتْلَ صَاحِبِهِ»</w:t>
      </w:r>
      <w:r w:rsidRPr="002E42D6">
        <w:rPr>
          <w:rFonts w:hint="cs"/>
          <w:rtl/>
        </w:rPr>
        <w:t xml:space="preserve"> </w:t>
      </w:r>
      <w:r w:rsidRPr="002E42D6">
        <w:rPr>
          <w:rStyle w:val="a4"/>
          <w:rFonts w:hint="cs"/>
          <w:rtl/>
        </w:rPr>
        <w:t>(</w:t>
      </w:r>
      <w:r w:rsidRPr="002E42D6">
        <w:rPr>
          <w:rStyle w:val="a4"/>
          <w:rtl/>
        </w:rPr>
        <w:footnoteReference w:id="39"/>
      </w:r>
      <w:r w:rsidRPr="002E42D6">
        <w:rPr>
          <w:rStyle w:val="a4"/>
          <w:rFonts w:hint="cs"/>
          <w:rtl/>
        </w:rPr>
        <w:t>)</w:t>
      </w:r>
      <w:r w:rsidR="00553414">
        <w:rPr>
          <w:rFonts w:hint="cs"/>
          <w:rtl/>
        </w:rPr>
        <w:t>.</w:t>
      </w:r>
    </w:p>
    <w:p w14:paraId="2EFE9073" w14:textId="7B0A4089" w:rsidR="003F5B2C" w:rsidRPr="002E42D6" w:rsidRDefault="003F5B2C" w:rsidP="003F5B2C">
      <w:pPr>
        <w:rPr>
          <w:rtl/>
        </w:rPr>
      </w:pPr>
      <w:r w:rsidRPr="002E42D6">
        <w:rPr>
          <w:rFonts w:hint="cs"/>
          <w:b/>
          <w:bCs/>
          <w:rtl/>
        </w:rPr>
        <w:t>11: محمد بن مسلمة رضي الله عنه</w:t>
      </w:r>
      <w:r w:rsidR="00553414">
        <w:rPr>
          <w:rFonts w:hint="cs"/>
          <w:b/>
          <w:bCs/>
          <w:rtl/>
        </w:rPr>
        <w:t>:</w:t>
      </w:r>
      <w:r w:rsidRPr="002E42D6">
        <w:rPr>
          <w:rFonts w:hint="cs"/>
          <w:b/>
          <w:bCs/>
          <w:rtl/>
        </w:rPr>
        <w:t xml:space="preserve"> </w:t>
      </w:r>
      <w:r w:rsidRPr="002E42D6">
        <w:rPr>
          <w:rFonts w:hint="cs"/>
          <w:rtl/>
        </w:rPr>
        <w:t xml:space="preserve">عن ضبيعة ـــ وقيل ابن ضبيعة ـــ </w:t>
      </w:r>
      <w:r w:rsidRPr="002E42D6">
        <w:rPr>
          <w:rtl/>
        </w:rPr>
        <w:t>قال: كنا جلوسا</w:t>
      </w:r>
      <w:r w:rsidRPr="002E42D6">
        <w:rPr>
          <w:rFonts w:hint="cs"/>
          <w:rtl/>
        </w:rPr>
        <w:t>ً</w:t>
      </w:r>
      <w:r w:rsidRPr="002E42D6">
        <w:rPr>
          <w:rtl/>
        </w:rPr>
        <w:t xml:space="preserve"> مع حذيفة </w:t>
      </w:r>
      <w:r w:rsidRPr="002E42D6">
        <w:rPr>
          <w:rFonts w:hint="cs"/>
          <w:rtl/>
        </w:rPr>
        <w:t xml:space="preserve">رضي الله عنه </w:t>
      </w:r>
      <w:r w:rsidRPr="002E42D6">
        <w:rPr>
          <w:rtl/>
        </w:rPr>
        <w:t>فقال: إن</w:t>
      </w:r>
      <w:r w:rsidRPr="002E42D6">
        <w:rPr>
          <w:rFonts w:hint="cs"/>
          <w:rtl/>
        </w:rPr>
        <w:t>ِّ</w:t>
      </w:r>
      <w:r w:rsidRPr="002E42D6">
        <w:rPr>
          <w:rtl/>
        </w:rPr>
        <w:t>ي لأعلم رجلا</w:t>
      </w:r>
      <w:r w:rsidRPr="002E42D6">
        <w:rPr>
          <w:rFonts w:hint="cs"/>
          <w:rtl/>
        </w:rPr>
        <w:t>ً</w:t>
      </w:r>
      <w:r w:rsidRPr="002E42D6">
        <w:rPr>
          <w:rtl/>
        </w:rPr>
        <w:t xml:space="preserve"> لا تنقصه الفتنة شيئا</w:t>
      </w:r>
      <w:r w:rsidRPr="002E42D6">
        <w:rPr>
          <w:rFonts w:hint="cs"/>
          <w:rtl/>
        </w:rPr>
        <w:t>ً</w:t>
      </w:r>
      <w:r w:rsidRPr="002E42D6">
        <w:rPr>
          <w:rtl/>
        </w:rPr>
        <w:t>. فقلنا: من هو؟ قال: محمد بن مسلمة الأنصاري</w:t>
      </w:r>
      <w:r w:rsidRPr="002E42D6">
        <w:rPr>
          <w:rFonts w:hint="cs"/>
          <w:rtl/>
        </w:rPr>
        <w:t xml:space="preserve"> رضي الله عنه</w:t>
      </w:r>
      <w:r w:rsidRPr="002E42D6">
        <w:rPr>
          <w:rtl/>
        </w:rPr>
        <w:t xml:space="preserve">. فلما مات حذيفة </w:t>
      </w:r>
      <w:r w:rsidRPr="002E42D6">
        <w:rPr>
          <w:rFonts w:hint="cs"/>
          <w:rtl/>
        </w:rPr>
        <w:t>رضي الله عنه و</w:t>
      </w:r>
      <w:r w:rsidRPr="002E42D6">
        <w:rPr>
          <w:rtl/>
        </w:rPr>
        <w:t>كانت الفتنة خرجت فيمن خرج من الناس فأتيت أهل ماء فإذا أنا بفسطاط مضروب متنح</w:t>
      </w:r>
      <w:r w:rsidRPr="002E42D6">
        <w:rPr>
          <w:rFonts w:hint="cs"/>
          <w:rtl/>
        </w:rPr>
        <w:t>ٍ</w:t>
      </w:r>
      <w:r w:rsidRPr="002E42D6">
        <w:rPr>
          <w:rtl/>
        </w:rPr>
        <w:t xml:space="preserve"> تضربه الرياح فقلت: لمن هذا الفسطاط؟ قالوا: لمحمد بن مسلمة</w:t>
      </w:r>
      <w:r w:rsidRPr="002E42D6">
        <w:rPr>
          <w:rFonts w:hint="cs"/>
          <w:rtl/>
        </w:rPr>
        <w:t xml:space="preserve"> رضي الله عنه</w:t>
      </w:r>
      <w:r w:rsidRPr="002E42D6">
        <w:rPr>
          <w:rtl/>
        </w:rPr>
        <w:t>. فأتيته فإذا هو شيخ فقلت له: يرحمك الله أراك رجلا</w:t>
      </w:r>
      <w:r w:rsidRPr="002E42D6">
        <w:rPr>
          <w:rFonts w:hint="cs"/>
          <w:rtl/>
        </w:rPr>
        <w:t>ً</w:t>
      </w:r>
      <w:r w:rsidRPr="002E42D6">
        <w:rPr>
          <w:rtl/>
        </w:rPr>
        <w:t xml:space="preserve"> من خيار المسلمين تركت بلدك ودارك وأهلك وجيرتك. قال: «تركته كراهية الشر. ما في نفسي أن تشتمل على مصر من أمصارهم حتى تنجلي عما انجلت»</w:t>
      </w:r>
      <w:r w:rsidRPr="002E42D6">
        <w:rPr>
          <w:rStyle w:val="a4"/>
          <w:rFonts w:hint="cs"/>
          <w:rtl/>
        </w:rPr>
        <w:t>(</w:t>
      </w:r>
      <w:r w:rsidRPr="002E42D6">
        <w:rPr>
          <w:rStyle w:val="a4"/>
          <w:rtl/>
        </w:rPr>
        <w:footnoteReference w:id="40"/>
      </w:r>
      <w:r w:rsidRPr="002E42D6">
        <w:rPr>
          <w:rStyle w:val="a4"/>
          <w:rFonts w:hint="cs"/>
          <w:rtl/>
        </w:rPr>
        <w:t>)</w:t>
      </w:r>
      <w:r w:rsidR="00553414">
        <w:rPr>
          <w:rFonts w:hint="cs"/>
          <w:rtl/>
        </w:rPr>
        <w:t>.</w:t>
      </w:r>
    </w:p>
    <w:p w14:paraId="76F85A86" w14:textId="5D6B8521" w:rsidR="003F5B2C" w:rsidRPr="002E42D6" w:rsidRDefault="003F5B2C" w:rsidP="003F5B2C">
      <w:pPr>
        <w:pStyle w:val="a3"/>
        <w:rPr>
          <w:rtl/>
        </w:rPr>
      </w:pPr>
      <w:r w:rsidRPr="002E42D6">
        <w:rPr>
          <w:rFonts w:hint="cs"/>
          <w:b/>
          <w:bCs/>
          <w:rtl/>
        </w:rPr>
        <w:lastRenderedPageBreak/>
        <w:t>12: أهبان الغفاري رضي الله عنه</w:t>
      </w:r>
      <w:r w:rsidR="00553414">
        <w:rPr>
          <w:rFonts w:hint="cs"/>
          <w:b/>
          <w:bCs/>
          <w:rtl/>
        </w:rPr>
        <w:t>:</w:t>
      </w:r>
      <w:r w:rsidRPr="002E42D6">
        <w:rPr>
          <w:rFonts w:hint="cs"/>
          <w:rtl/>
        </w:rPr>
        <w:t xml:space="preserve"> </w:t>
      </w:r>
      <w:r w:rsidRPr="002E42D6">
        <w:rPr>
          <w:rtl/>
        </w:rPr>
        <w:t xml:space="preserve">عن عُدَيْسة بنت أهبان بن صيفي الغفاري، قالت: جاء علي بن أبي طالب </w:t>
      </w:r>
      <w:r w:rsidRPr="002E42D6">
        <w:rPr>
          <w:rFonts w:hint="cs"/>
          <w:rtl/>
        </w:rPr>
        <w:t xml:space="preserve">رضي الله عنه </w:t>
      </w:r>
      <w:r w:rsidRPr="002E42D6">
        <w:rPr>
          <w:rtl/>
        </w:rPr>
        <w:t xml:space="preserve">إلى أبي </w:t>
      </w:r>
      <w:r w:rsidRPr="002E42D6">
        <w:rPr>
          <w:rFonts w:hint="cs"/>
          <w:rtl/>
        </w:rPr>
        <w:t xml:space="preserve">رضي الله عنه </w:t>
      </w:r>
      <w:r w:rsidRPr="002E42D6">
        <w:rPr>
          <w:rtl/>
        </w:rPr>
        <w:t>فدعاه إلى الخروج معه، فقال له أبي</w:t>
      </w:r>
      <w:r w:rsidRPr="002E42D6">
        <w:rPr>
          <w:rFonts w:hint="cs"/>
          <w:rtl/>
        </w:rPr>
        <w:t xml:space="preserve"> رضي الله عنه</w:t>
      </w:r>
      <w:r w:rsidRPr="002E42D6">
        <w:rPr>
          <w:rtl/>
        </w:rPr>
        <w:t>: «إن</w:t>
      </w:r>
      <w:r w:rsidRPr="002E42D6">
        <w:rPr>
          <w:rFonts w:hint="cs"/>
          <w:rtl/>
        </w:rPr>
        <w:t>َّ</w:t>
      </w:r>
      <w:r w:rsidRPr="002E42D6">
        <w:rPr>
          <w:rtl/>
        </w:rPr>
        <w:t xml:space="preserve"> خليلي وابن عمك </w:t>
      </w:r>
      <w:r w:rsidRPr="002E42D6">
        <w:rPr>
          <w:rFonts w:hint="cs"/>
          <w:rtl/>
        </w:rPr>
        <w:t xml:space="preserve">صلى الله عليه وسلم </w:t>
      </w:r>
      <w:r w:rsidRPr="002E42D6">
        <w:rPr>
          <w:rtl/>
        </w:rPr>
        <w:t>عهد إلي إذا اختلف الناس أن أتخذ سيفا</w:t>
      </w:r>
      <w:r w:rsidRPr="002E42D6">
        <w:rPr>
          <w:rFonts w:hint="cs"/>
          <w:rtl/>
        </w:rPr>
        <w:t>ً</w:t>
      </w:r>
      <w:r w:rsidRPr="002E42D6">
        <w:rPr>
          <w:rtl/>
        </w:rPr>
        <w:t xml:space="preserve"> من خشب» فقد اتخذته، فإن شئت خرجت به معك قالت: فتركه</w:t>
      </w:r>
      <w:r w:rsidRPr="002E42D6">
        <w:rPr>
          <w:rFonts w:hint="cs"/>
          <w:rtl/>
        </w:rPr>
        <w:t xml:space="preserve"> </w:t>
      </w:r>
      <w:r w:rsidRPr="002E42D6">
        <w:rPr>
          <w:rStyle w:val="a4"/>
          <w:rFonts w:hint="cs"/>
          <w:rtl/>
        </w:rPr>
        <w:t>(</w:t>
      </w:r>
      <w:r w:rsidRPr="002E42D6">
        <w:rPr>
          <w:rStyle w:val="a4"/>
          <w:rtl/>
        </w:rPr>
        <w:footnoteReference w:id="41"/>
      </w:r>
      <w:r w:rsidRPr="002E42D6">
        <w:rPr>
          <w:rStyle w:val="a4"/>
          <w:rFonts w:hint="cs"/>
          <w:rtl/>
        </w:rPr>
        <w:t>)</w:t>
      </w:r>
      <w:r w:rsidR="00553414">
        <w:rPr>
          <w:rFonts w:hint="cs"/>
          <w:rtl/>
        </w:rPr>
        <w:t>.</w:t>
      </w:r>
    </w:p>
    <w:p w14:paraId="30B5C336" w14:textId="0E9CCB2A" w:rsidR="003F5B2C" w:rsidRPr="002E42D6" w:rsidRDefault="003F5B2C" w:rsidP="003F5B2C">
      <w:pPr>
        <w:pStyle w:val="a3"/>
        <w:rPr>
          <w:rtl/>
        </w:rPr>
      </w:pPr>
      <w:r w:rsidRPr="002E42D6">
        <w:rPr>
          <w:rFonts w:hint="cs"/>
          <w:b/>
          <w:bCs/>
          <w:rtl/>
        </w:rPr>
        <w:lastRenderedPageBreak/>
        <w:t>13</w:t>
      </w:r>
      <w:r w:rsidR="00553414">
        <w:rPr>
          <w:rFonts w:hint="cs"/>
          <w:b/>
          <w:bCs/>
          <w:rtl/>
        </w:rPr>
        <w:t>:</w:t>
      </w:r>
      <w:r w:rsidRPr="002E42D6">
        <w:rPr>
          <w:rFonts w:hint="cs"/>
          <w:b/>
          <w:bCs/>
          <w:rtl/>
        </w:rPr>
        <w:t xml:space="preserve"> </w:t>
      </w:r>
      <w:r w:rsidRPr="002E42D6">
        <w:rPr>
          <w:b/>
          <w:bCs/>
          <w:rtl/>
        </w:rPr>
        <w:t>أب</w:t>
      </w:r>
      <w:r w:rsidRPr="002E42D6">
        <w:rPr>
          <w:rFonts w:hint="cs"/>
          <w:b/>
          <w:bCs/>
          <w:rtl/>
        </w:rPr>
        <w:t>و</w:t>
      </w:r>
      <w:r w:rsidRPr="002E42D6">
        <w:rPr>
          <w:b/>
          <w:bCs/>
          <w:rtl/>
        </w:rPr>
        <w:t xml:space="preserve"> هريرة </w:t>
      </w:r>
      <w:r w:rsidRPr="002E42D6">
        <w:rPr>
          <w:rFonts w:hint="cs"/>
          <w:b/>
          <w:bCs/>
          <w:rtl/>
        </w:rPr>
        <w:t>رضي الله عنه</w:t>
      </w:r>
      <w:r w:rsidR="00553414">
        <w:rPr>
          <w:b/>
          <w:bCs/>
          <w:rtl/>
        </w:rPr>
        <w:t>:</w:t>
      </w:r>
      <w:r w:rsidRPr="002E42D6">
        <w:rPr>
          <w:rFonts w:hint="cs"/>
          <w:rtl/>
        </w:rPr>
        <w:t xml:space="preserve"> </w:t>
      </w:r>
      <w:r w:rsidRPr="002E42D6">
        <w:rPr>
          <w:rtl/>
        </w:rPr>
        <w:t>عن عمير بن إسحاق</w:t>
      </w:r>
      <w:r w:rsidR="00553414">
        <w:rPr>
          <w:rtl/>
        </w:rPr>
        <w:t>،</w:t>
      </w:r>
      <w:r w:rsidRPr="002E42D6">
        <w:rPr>
          <w:rtl/>
        </w:rPr>
        <w:t xml:space="preserve"> قال</w:t>
      </w:r>
      <w:r w:rsidR="00553414">
        <w:rPr>
          <w:rtl/>
        </w:rPr>
        <w:t>:</w:t>
      </w:r>
      <w:r w:rsidRPr="002E42D6">
        <w:rPr>
          <w:rtl/>
        </w:rPr>
        <w:t xml:space="preserve"> سمعت أبا هريرة </w:t>
      </w:r>
      <w:r w:rsidRPr="002E42D6">
        <w:rPr>
          <w:rFonts w:hint="cs"/>
          <w:rtl/>
        </w:rPr>
        <w:t xml:space="preserve">رضي الله عنه </w:t>
      </w:r>
      <w:r w:rsidRPr="002E42D6">
        <w:rPr>
          <w:rtl/>
        </w:rPr>
        <w:t>يقول</w:t>
      </w:r>
      <w:r w:rsidR="00553414">
        <w:rPr>
          <w:rtl/>
        </w:rPr>
        <w:t>:</w:t>
      </w:r>
      <w:r w:rsidRPr="002E42D6">
        <w:rPr>
          <w:rtl/>
        </w:rPr>
        <w:t xml:space="preserve"> «ويل للعرب من شر قد اقترب</w:t>
      </w:r>
      <w:r w:rsidR="00553414">
        <w:rPr>
          <w:rtl/>
        </w:rPr>
        <w:t>،</w:t>
      </w:r>
      <w:r w:rsidRPr="002E42D6">
        <w:rPr>
          <w:rtl/>
        </w:rPr>
        <w:t xml:space="preserve"> أظلت ورب الكعبة أظلت</w:t>
      </w:r>
      <w:r w:rsidR="00553414">
        <w:rPr>
          <w:rtl/>
        </w:rPr>
        <w:t>،</w:t>
      </w:r>
      <w:r w:rsidRPr="002E42D6">
        <w:rPr>
          <w:rtl/>
        </w:rPr>
        <w:t xml:space="preserve"> والله لهي أسرع إليهم من الفرس المضمر السريع</w:t>
      </w:r>
      <w:r w:rsidR="00553414">
        <w:rPr>
          <w:rtl/>
        </w:rPr>
        <w:t>،</w:t>
      </w:r>
      <w:r w:rsidRPr="002E42D6">
        <w:rPr>
          <w:rtl/>
        </w:rPr>
        <w:t xml:space="preserve"> الفتنة العمياء الصماء المشبهة</w:t>
      </w:r>
      <w:r w:rsidR="00553414">
        <w:rPr>
          <w:rtl/>
        </w:rPr>
        <w:t>،</w:t>
      </w:r>
      <w:r w:rsidRPr="002E42D6">
        <w:rPr>
          <w:rtl/>
        </w:rPr>
        <w:t xml:space="preserve"> يصبح الرجل فيها على أمر ويمسي على أمر</w:t>
      </w:r>
      <w:r w:rsidR="00553414">
        <w:rPr>
          <w:rtl/>
        </w:rPr>
        <w:t>،</w:t>
      </w:r>
      <w:r w:rsidRPr="002E42D6">
        <w:rPr>
          <w:rtl/>
        </w:rPr>
        <w:t xml:space="preserve"> القاعد فيها خير من القائم</w:t>
      </w:r>
      <w:r w:rsidR="00553414">
        <w:rPr>
          <w:rtl/>
        </w:rPr>
        <w:t>،</w:t>
      </w:r>
      <w:r w:rsidRPr="002E42D6">
        <w:rPr>
          <w:rtl/>
        </w:rPr>
        <w:t xml:space="preserve"> والقائم فيها خير من الماشي</w:t>
      </w:r>
      <w:r w:rsidR="00553414">
        <w:rPr>
          <w:rtl/>
        </w:rPr>
        <w:t>،</w:t>
      </w:r>
      <w:r w:rsidRPr="002E42D6">
        <w:rPr>
          <w:rtl/>
        </w:rPr>
        <w:t xml:space="preserve"> والماشي فيها خير من الساعي</w:t>
      </w:r>
      <w:r w:rsidR="00553414">
        <w:rPr>
          <w:rtl/>
        </w:rPr>
        <w:t>،</w:t>
      </w:r>
      <w:r w:rsidRPr="002E42D6">
        <w:rPr>
          <w:rtl/>
        </w:rPr>
        <w:t xml:space="preserve"> ولو أحدثكم بكل الذي أعلم لقطعتم</w:t>
      </w:r>
      <w:r w:rsidR="00553414">
        <w:rPr>
          <w:rtl/>
        </w:rPr>
        <w:t>،</w:t>
      </w:r>
      <w:r w:rsidRPr="002E42D6">
        <w:rPr>
          <w:rtl/>
        </w:rPr>
        <w:t xml:space="preserve"> عنقي من هاهنا »، </w:t>
      </w:r>
      <w:r w:rsidRPr="002E42D6">
        <w:rPr>
          <w:rFonts w:hint="cs"/>
          <w:rtl/>
        </w:rPr>
        <w:t xml:space="preserve">ـــ </w:t>
      </w:r>
      <w:r w:rsidRPr="002E42D6">
        <w:rPr>
          <w:rtl/>
        </w:rPr>
        <w:t xml:space="preserve">وأشار عبد الله </w:t>
      </w:r>
      <w:r w:rsidRPr="002E42D6">
        <w:rPr>
          <w:rFonts w:hint="cs"/>
          <w:rtl/>
        </w:rPr>
        <w:t xml:space="preserve">[بن عون] </w:t>
      </w:r>
      <w:r w:rsidRPr="002E42D6">
        <w:rPr>
          <w:rtl/>
        </w:rPr>
        <w:t>إلى قفاه بحرف كفه يحزه</w:t>
      </w:r>
      <w:r w:rsidR="00553414">
        <w:rPr>
          <w:rtl/>
        </w:rPr>
        <w:t>،</w:t>
      </w:r>
      <w:r w:rsidRPr="002E42D6">
        <w:rPr>
          <w:rtl/>
        </w:rPr>
        <w:t xml:space="preserve"> ويقول</w:t>
      </w:r>
      <w:r w:rsidR="00553414">
        <w:rPr>
          <w:rtl/>
        </w:rPr>
        <w:t>:</w:t>
      </w:r>
      <w:r w:rsidRPr="002E42D6">
        <w:rPr>
          <w:rtl/>
        </w:rPr>
        <w:t xml:space="preserve"> « اللهم لا يدرك أبا هريرة إمرة الصبيان »</w:t>
      </w:r>
      <w:r w:rsidRPr="002E42D6">
        <w:rPr>
          <w:rFonts w:hint="cs"/>
          <w:rtl/>
        </w:rPr>
        <w:t xml:space="preserve"> </w:t>
      </w:r>
      <w:r w:rsidRPr="002E42D6">
        <w:rPr>
          <w:rStyle w:val="a4"/>
          <w:rFonts w:hint="cs"/>
          <w:rtl/>
        </w:rPr>
        <w:t>(</w:t>
      </w:r>
      <w:r w:rsidRPr="002E42D6">
        <w:rPr>
          <w:rStyle w:val="a4"/>
          <w:rtl/>
        </w:rPr>
        <w:footnoteReference w:id="42"/>
      </w:r>
      <w:r w:rsidRPr="002E42D6">
        <w:rPr>
          <w:rStyle w:val="a4"/>
          <w:rFonts w:hint="cs"/>
          <w:rtl/>
        </w:rPr>
        <w:t>)</w:t>
      </w:r>
      <w:r w:rsidR="00553414">
        <w:rPr>
          <w:rFonts w:hint="cs"/>
          <w:rtl/>
        </w:rPr>
        <w:t>.</w:t>
      </w:r>
    </w:p>
    <w:p w14:paraId="480EC443" w14:textId="35EC23DF" w:rsidR="003F5B2C" w:rsidRPr="002E42D6" w:rsidRDefault="003F5B2C" w:rsidP="003F5B2C">
      <w:pPr>
        <w:pStyle w:val="a3"/>
        <w:rPr>
          <w:rtl/>
        </w:rPr>
      </w:pPr>
      <w:r w:rsidRPr="002E42D6">
        <w:rPr>
          <w:rFonts w:hint="cs"/>
          <w:b/>
          <w:bCs/>
          <w:rtl/>
        </w:rPr>
        <w:t>14</w:t>
      </w:r>
      <w:r w:rsidR="00553414">
        <w:rPr>
          <w:rFonts w:hint="cs"/>
          <w:b/>
          <w:bCs/>
          <w:rtl/>
        </w:rPr>
        <w:t>:</w:t>
      </w:r>
      <w:r w:rsidRPr="002E42D6">
        <w:rPr>
          <w:rFonts w:hint="cs"/>
          <w:b/>
          <w:bCs/>
          <w:rtl/>
        </w:rPr>
        <w:t xml:space="preserve"> </w:t>
      </w:r>
      <w:r w:rsidRPr="002E42D6">
        <w:rPr>
          <w:b/>
          <w:bCs/>
          <w:rtl/>
        </w:rPr>
        <w:t>عبد الله بن مغفل</w:t>
      </w:r>
      <w:r w:rsidRPr="002E42D6">
        <w:rPr>
          <w:rFonts w:hint="cs"/>
          <w:rtl/>
        </w:rPr>
        <w:t xml:space="preserve"> رضي الله عنه</w:t>
      </w:r>
      <w:r w:rsidR="00553414">
        <w:rPr>
          <w:rtl/>
        </w:rPr>
        <w:t>:</w:t>
      </w:r>
      <w:r w:rsidRPr="002E42D6">
        <w:rPr>
          <w:rFonts w:hint="cs"/>
          <w:rtl/>
        </w:rPr>
        <w:t xml:space="preserve"> </w:t>
      </w:r>
      <w:r w:rsidRPr="002E42D6">
        <w:rPr>
          <w:rtl/>
        </w:rPr>
        <w:t>ذكر عند</w:t>
      </w:r>
      <w:r w:rsidRPr="002E42D6">
        <w:rPr>
          <w:rFonts w:hint="cs"/>
          <w:rtl/>
        </w:rPr>
        <w:t xml:space="preserve"> الإمام أحمد</w:t>
      </w:r>
      <w:r w:rsidRPr="002E42D6">
        <w:rPr>
          <w:rtl/>
        </w:rPr>
        <w:t xml:space="preserve"> عبد الله بن مغفل</w:t>
      </w:r>
      <w:r w:rsidRPr="002E42D6">
        <w:rPr>
          <w:rFonts w:hint="cs"/>
          <w:rtl/>
        </w:rPr>
        <w:t xml:space="preserve"> رضي الله عنه</w:t>
      </w:r>
      <w:r w:rsidRPr="002E42D6">
        <w:rPr>
          <w:rtl/>
        </w:rPr>
        <w:t>، فقال: «لم يلتبس بشيء من الفتن، وذكر رجل آخر، فقال: رحمه الله مات مستورا</w:t>
      </w:r>
      <w:r w:rsidRPr="002E42D6">
        <w:rPr>
          <w:rFonts w:hint="cs"/>
          <w:rtl/>
        </w:rPr>
        <w:t>ً</w:t>
      </w:r>
      <w:r w:rsidRPr="002E42D6">
        <w:rPr>
          <w:rtl/>
        </w:rPr>
        <w:t xml:space="preserve"> قبل أن يبتلى بشيء من الدماء»</w:t>
      </w:r>
      <w:r w:rsidRPr="002E42D6">
        <w:rPr>
          <w:rStyle w:val="a4"/>
          <w:rFonts w:hint="cs"/>
          <w:rtl/>
        </w:rPr>
        <w:t>(</w:t>
      </w:r>
      <w:r w:rsidRPr="002E42D6">
        <w:rPr>
          <w:rStyle w:val="a4"/>
          <w:rtl/>
        </w:rPr>
        <w:footnoteReference w:id="43"/>
      </w:r>
      <w:r w:rsidRPr="002E42D6">
        <w:rPr>
          <w:rStyle w:val="a4"/>
          <w:rFonts w:hint="cs"/>
          <w:rtl/>
        </w:rPr>
        <w:t>)</w:t>
      </w:r>
      <w:r w:rsidR="00553414">
        <w:rPr>
          <w:rFonts w:hint="cs"/>
          <w:rtl/>
        </w:rPr>
        <w:t>.</w:t>
      </w:r>
    </w:p>
    <w:p w14:paraId="798C096A" w14:textId="1FD5F87A" w:rsidR="003F5B2C" w:rsidRPr="002E42D6" w:rsidRDefault="003F5B2C" w:rsidP="003F5B2C">
      <w:pPr>
        <w:pStyle w:val="a3"/>
        <w:rPr>
          <w:rtl/>
        </w:rPr>
      </w:pPr>
      <w:r w:rsidRPr="002E42D6">
        <w:rPr>
          <w:rFonts w:hint="cs"/>
          <w:b/>
          <w:bCs/>
          <w:rtl/>
        </w:rPr>
        <w:lastRenderedPageBreak/>
        <w:t>15: بعض أهل بدر</w:t>
      </w:r>
      <w:r w:rsidR="00553414">
        <w:rPr>
          <w:rFonts w:hint="cs"/>
          <w:b/>
          <w:bCs/>
          <w:rtl/>
        </w:rPr>
        <w:t>:</w:t>
      </w:r>
      <w:r w:rsidRPr="002E42D6">
        <w:rPr>
          <w:rFonts w:hint="cs"/>
          <w:b/>
          <w:bCs/>
          <w:rtl/>
        </w:rPr>
        <w:t xml:space="preserve"> </w:t>
      </w:r>
      <w:r w:rsidRPr="002E42D6">
        <w:rPr>
          <w:rtl/>
        </w:rPr>
        <w:t>عن سيار بن عبد الرحمن، قال: قال لي بكير بن عبد الله بن الأشج: «ما فعل عمك؟ »</w:t>
      </w:r>
      <w:r w:rsidRPr="002E42D6">
        <w:rPr>
          <w:rFonts w:hint="cs"/>
          <w:rtl/>
        </w:rPr>
        <w:t xml:space="preserve"> </w:t>
      </w:r>
      <w:r w:rsidRPr="002E42D6">
        <w:rPr>
          <w:rtl/>
        </w:rPr>
        <w:t>قال: قلت: «</w:t>
      </w:r>
      <w:r w:rsidRPr="002E42D6">
        <w:rPr>
          <w:rFonts w:hint="cs"/>
          <w:rtl/>
        </w:rPr>
        <w:t xml:space="preserve"> </w:t>
      </w:r>
      <w:r w:rsidRPr="002E42D6">
        <w:rPr>
          <w:rtl/>
        </w:rPr>
        <w:t>لزم البيت منذ كذا وكذا»، فقال: «إن</w:t>
      </w:r>
      <w:r w:rsidRPr="002E42D6">
        <w:rPr>
          <w:rFonts w:hint="cs"/>
          <w:rtl/>
        </w:rPr>
        <w:t>َّ</w:t>
      </w:r>
      <w:r w:rsidRPr="002E42D6">
        <w:rPr>
          <w:rtl/>
        </w:rPr>
        <w:t xml:space="preserve"> رجالا</w:t>
      </w:r>
      <w:r w:rsidRPr="002E42D6">
        <w:rPr>
          <w:rFonts w:hint="cs"/>
          <w:rtl/>
        </w:rPr>
        <w:t>ً</w:t>
      </w:r>
      <w:r w:rsidRPr="002E42D6">
        <w:rPr>
          <w:rtl/>
        </w:rPr>
        <w:t xml:space="preserve"> من أهل بدر لزموا بيوتهم بعد قتل عثمان، </w:t>
      </w:r>
      <w:r w:rsidRPr="002E42D6">
        <w:rPr>
          <w:rFonts w:hint="cs"/>
          <w:rtl/>
        </w:rPr>
        <w:t>رضي الله عنه</w:t>
      </w:r>
      <w:r w:rsidRPr="002E42D6">
        <w:rPr>
          <w:rtl/>
        </w:rPr>
        <w:t>، فلم يخرجوا إلا إلى قبورهم »</w:t>
      </w:r>
      <w:r w:rsidRPr="002E42D6">
        <w:rPr>
          <w:rFonts w:hint="cs"/>
          <w:rtl/>
        </w:rPr>
        <w:t xml:space="preserve"> </w:t>
      </w:r>
      <w:r w:rsidRPr="002E42D6">
        <w:rPr>
          <w:rStyle w:val="a4"/>
          <w:rFonts w:hint="cs"/>
          <w:rtl/>
        </w:rPr>
        <w:t>(</w:t>
      </w:r>
      <w:r w:rsidRPr="002E42D6">
        <w:rPr>
          <w:rStyle w:val="a4"/>
          <w:rtl/>
        </w:rPr>
        <w:footnoteReference w:id="44"/>
      </w:r>
      <w:r w:rsidRPr="002E42D6">
        <w:rPr>
          <w:rStyle w:val="a4"/>
          <w:rFonts w:hint="cs"/>
          <w:rtl/>
        </w:rPr>
        <w:t>)</w:t>
      </w:r>
      <w:r w:rsidR="00553414">
        <w:rPr>
          <w:rFonts w:hint="cs"/>
          <w:rtl/>
        </w:rPr>
        <w:t>.</w:t>
      </w:r>
    </w:p>
    <w:p w14:paraId="0C5227DD" w14:textId="11BFDD01" w:rsidR="003F5B2C" w:rsidRPr="002E42D6" w:rsidRDefault="003F5B2C" w:rsidP="003F5B2C">
      <w:pPr>
        <w:pStyle w:val="a3"/>
        <w:rPr>
          <w:rtl/>
        </w:rPr>
      </w:pPr>
      <w:r w:rsidRPr="002E42D6">
        <w:rPr>
          <w:rFonts w:hint="cs"/>
          <w:b/>
          <w:bCs/>
          <w:rtl/>
        </w:rPr>
        <w:t xml:space="preserve">16: </w:t>
      </w:r>
      <w:r w:rsidRPr="002E42D6">
        <w:rPr>
          <w:b/>
          <w:bCs/>
          <w:rtl/>
        </w:rPr>
        <w:t>الأسود بن سريع</w:t>
      </w:r>
      <w:r w:rsidRPr="002E42D6">
        <w:rPr>
          <w:rFonts w:hint="cs"/>
          <w:b/>
          <w:bCs/>
          <w:rtl/>
        </w:rPr>
        <w:t xml:space="preserve"> </w:t>
      </w:r>
      <w:r w:rsidRPr="002E42D6">
        <w:rPr>
          <w:rStyle w:val="a4"/>
          <w:rFonts w:hint="cs"/>
          <w:b/>
          <w:bCs/>
          <w:rtl/>
        </w:rPr>
        <w:t>(</w:t>
      </w:r>
      <w:r w:rsidRPr="002E42D6">
        <w:rPr>
          <w:rStyle w:val="a4"/>
          <w:b/>
          <w:bCs/>
          <w:rtl/>
        </w:rPr>
        <w:footnoteReference w:id="45"/>
      </w:r>
      <w:r w:rsidRPr="002E42D6">
        <w:rPr>
          <w:rStyle w:val="a4"/>
          <w:rFonts w:hint="cs"/>
          <w:b/>
          <w:bCs/>
          <w:rtl/>
        </w:rPr>
        <w:t>)</w:t>
      </w:r>
      <w:r w:rsidR="00553414">
        <w:rPr>
          <w:rFonts w:hint="cs"/>
          <w:b/>
          <w:bCs/>
          <w:rtl/>
        </w:rPr>
        <w:t>:</w:t>
      </w:r>
      <w:r w:rsidRPr="002E42D6">
        <w:rPr>
          <w:rFonts w:hint="cs"/>
          <w:rtl/>
        </w:rPr>
        <w:t xml:space="preserve"> واختلفوا في اعتزال ومشاركته</w:t>
      </w:r>
      <w:r w:rsidR="00553414">
        <w:rPr>
          <w:rFonts w:hint="cs"/>
          <w:rtl/>
        </w:rPr>
        <w:t>.</w:t>
      </w:r>
    </w:p>
    <w:p w14:paraId="46D0029B" w14:textId="4B7EA760" w:rsidR="00F734D2" w:rsidRPr="002E42D6" w:rsidRDefault="00F734D2" w:rsidP="00553414">
      <w:pPr>
        <w:pStyle w:val="2"/>
        <w:rPr>
          <w:rtl/>
        </w:rPr>
      </w:pPr>
      <w:bookmarkStart w:id="3" w:name="_Toc493618448"/>
      <w:r w:rsidRPr="002E42D6">
        <w:rPr>
          <w:rFonts w:hint="cs"/>
          <w:rtl/>
        </w:rPr>
        <w:t>ثالثاً</w:t>
      </w:r>
      <w:r w:rsidR="00553414">
        <w:rPr>
          <w:rFonts w:hint="cs"/>
          <w:rtl/>
        </w:rPr>
        <w:t>:</w:t>
      </w:r>
      <w:r w:rsidRPr="002E42D6">
        <w:rPr>
          <w:rFonts w:hint="cs"/>
          <w:rtl/>
        </w:rPr>
        <w:t xml:space="preserve"> المشاركون في القتال من الصحابة رضي الله عنهم</w:t>
      </w:r>
      <w:bookmarkEnd w:id="3"/>
    </w:p>
    <w:p w14:paraId="3500CC6D" w14:textId="77777777" w:rsidR="00F734D2" w:rsidRPr="00553414" w:rsidRDefault="00F734D2" w:rsidP="00553414">
      <w:pPr>
        <w:pStyle w:val="2"/>
        <w:rPr>
          <w:color w:val="FF0000"/>
          <w:rtl/>
        </w:rPr>
      </w:pPr>
      <w:bookmarkStart w:id="4" w:name="_Toc493618449"/>
      <w:r w:rsidRPr="00553414">
        <w:rPr>
          <w:rFonts w:hint="cs"/>
          <w:color w:val="FF0000"/>
          <w:rtl/>
        </w:rPr>
        <w:t>المشاركون في القتال من أهل بدر رضي الله عنهم</w:t>
      </w:r>
      <w:bookmarkEnd w:id="4"/>
      <w:r w:rsidRPr="00553414">
        <w:rPr>
          <w:rFonts w:hint="cs"/>
          <w:color w:val="FF0000"/>
          <w:rtl/>
        </w:rPr>
        <w:t xml:space="preserve"> </w:t>
      </w:r>
    </w:p>
    <w:p w14:paraId="7AAF3C73" w14:textId="4FA1E65D" w:rsidR="00F734D2" w:rsidRPr="002E42D6" w:rsidRDefault="00F734D2" w:rsidP="00F734D2">
      <w:pPr>
        <w:pStyle w:val="a3"/>
        <w:rPr>
          <w:b/>
          <w:bCs/>
          <w:rtl/>
        </w:rPr>
      </w:pPr>
      <w:r w:rsidRPr="002E42D6">
        <w:rPr>
          <w:rFonts w:hint="cs"/>
          <w:b/>
          <w:bCs/>
          <w:rtl/>
        </w:rPr>
        <w:t xml:space="preserve">1: </w:t>
      </w:r>
      <w:r w:rsidRPr="002E42D6">
        <w:rPr>
          <w:rFonts w:hint="cs"/>
          <w:rtl/>
        </w:rPr>
        <w:t>علي بن أبي طالب رضي الله عنه</w:t>
      </w:r>
      <w:r w:rsidR="00553414">
        <w:rPr>
          <w:rFonts w:hint="cs"/>
          <w:rtl/>
        </w:rPr>
        <w:t>.</w:t>
      </w:r>
    </w:p>
    <w:p w14:paraId="2FAEF33A" w14:textId="61D91052" w:rsidR="00F734D2" w:rsidRPr="002E42D6" w:rsidRDefault="00F734D2" w:rsidP="00F734D2">
      <w:pPr>
        <w:pStyle w:val="a3"/>
        <w:rPr>
          <w:rtl/>
        </w:rPr>
      </w:pPr>
      <w:r w:rsidRPr="002E42D6">
        <w:rPr>
          <w:rFonts w:hint="cs"/>
          <w:b/>
          <w:bCs/>
          <w:rtl/>
        </w:rPr>
        <w:t>2:</w:t>
      </w:r>
      <w:r w:rsidRPr="002E42D6">
        <w:rPr>
          <w:rFonts w:hint="cs"/>
          <w:rtl/>
        </w:rPr>
        <w:t xml:space="preserve"> الزبير بن العوام رضي الله عنه</w:t>
      </w:r>
      <w:r w:rsidR="00553414">
        <w:rPr>
          <w:rFonts w:hint="cs"/>
          <w:rtl/>
        </w:rPr>
        <w:t>:</w:t>
      </w:r>
      <w:r w:rsidRPr="002E42D6">
        <w:rPr>
          <w:rFonts w:hint="cs"/>
          <w:rtl/>
        </w:rPr>
        <w:t xml:space="preserve"> حضر الجمل ثم ترك القتال وقتل في وادي السباع </w:t>
      </w:r>
      <w:r w:rsidRPr="002E42D6">
        <w:rPr>
          <w:rStyle w:val="a4"/>
          <w:rFonts w:hint="cs"/>
          <w:rtl/>
        </w:rPr>
        <w:t>(</w:t>
      </w:r>
      <w:r w:rsidRPr="002E42D6">
        <w:rPr>
          <w:rStyle w:val="a4"/>
          <w:rtl/>
        </w:rPr>
        <w:footnoteReference w:id="46"/>
      </w:r>
      <w:r w:rsidRPr="002E42D6">
        <w:rPr>
          <w:rStyle w:val="a4"/>
          <w:rFonts w:hint="cs"/>
          <w:rtl/>
        </w:rPr>
        <w:t>)</w:t>
      </w:r>
      <w:r w:rsidRPr="002E42D6">
        <w:rPr>
          <w:rFonts w:hint="cs"/>
          <w:rtl/>
        </w:rPr>
        <w:t xml:space="preserve">. </w:t>
      </w:r>
    </w:p>
    <w:p w14:paraId="65B5BDD4" w14:textId="156A9DBF" w:rsidR="00F734D2" w:rsidRPr="002E42D6" w:rsidRDefault="00F734D2" w:rsidP="00F734D2">
      <w:pPr>
        <w:pStyle w:val="a3"/>
        <w:rPr>
          <w:rtl/>
        </w:rPr>
      </w:pPr>
      <w:r w:rsidRPr="002E42D6">
        <w:rPr>
          <w:rFonts w:hint="cs"/>
          <w:b/>
          <w:bCs/>
          <w:rtl/>
        </w:rPr>
        <w:t>3:</w:t>
      </w:r>
      <w:r w:rsidRPr="002E42D6">
        <w:rPr>
          <w:rFonts w:hint="cs"/>
          <w:rtl/>
        </w:rPr>
        <w:t xml:space="preserve"> </w:t>
      </w:r>
      <w:r w:rsidRPr="002E42D6">
        <w:rPr>
          <w:rtl/>
        </w:rPr>
        <w:t xml:space="preserve">سهل بن حنيف </w:t>
      </w:r>
      <w:r w:rsidRPr="002E42D6">
        <w:rPr>
          <w:rFonts w:hint="cs"/>
          <w:rtl/>
        </w:rPr>
        <w:t>رضي الله عنه</w:t>
      </w:r>
      <w:r w:rsidR="00553414">
        <w:rPr>
          <w:rFonts w:hint="cs"/>
          <w:rtl/>
        </w:rPr>
        <w:t>:</w:t>
      </w:r>
      <w:r w:rsidRPr="002E42D6">
        <w:rPr>
          <w:rFonts w:hint="cs"/>
          <w:rtl/>
        </w:rPr>
        <w:t xml:space="preserve"> </w:t>
      </w:r>
      <w:r w:rsidRPr="002E42D6">
        <w:rPr>
          <w:rtl/>
        </w:rPr>
        <w:t>عن شقيق، قال: سمعت سهل بن حنيف</w:t>
      </w:r>
      <w:r w:rsidRPr="002E42D6">
        <w:rPr>
          <w:rFonts w:hint="cs"/>
          <w:rtl/>
        </w:rPr>
        <w:t xml:space="preserve"> رضي الله عنه</w:t>
      </w:r>
      <w:r w:rsidRPr="002E42D6">
        <w:rPr>
          <w:rtl/>
        </w:rPr>
        <w:t>، يقول بصفين: «أيها الناس، اتهموا رأيكم، والله، لقد رأيتني يوم أبي جندل، ولو أن</w:t>
      </w:r>
      <w:r w:rsidRPr="002E42D6">
        <w:rPr>
          <w:rFonts w:hint="cs"/>
          <w:rtl/>
        </w:rPr>
        <w:t>َّ</w:t>
      </w:r>
      <w:r w:rsidRPr="002E42D6">
        <w:rPr>
          <w:rtl/>
        </w:rPr>
        <w:t>ي أستطيع أن أرد أمر رسول الله صلى الله عليه وسلم لرددته، والله، ما وضعنا سيوفنا على عواتقنا إلى أمر قط، إلا أ</w:t>
      </w:r>
      <w:r w:rsidRPr="002E42D6">
        <w:rPr>
          <w:rFonts w:hint="cs"/>
          <w:rtl/>
        </w:rPr>
        <w:t>َ</w:t>
      </w:r>
      <w:r w:rsidRPr="002E42D6">
        <w:rPr>
          <w:rtl/>
        </w:rPr>
        <w:t>س</w:t>
      </w:r>
      <w:r w:rsidRPr="002E42D6">
        <w:rPr>
          <w:rFonts w:hint="cs"/>
          <w:rtl/>
        </w:rPr>
        <w:t>ْ</w:t>
      </w:r>
      <w:r w:rsidRPr="002E42D6">
        <w:rPr>
          <w:rtl/>
        </w:rPr>
        <w:t>ه</w:t>
      </w:r>
      <w:r w:rsidRPr="002E42D6">
        <w:rPr>
          <w:rFonts w:hint="cs"/>
          <w:rtl/>
        </w:rPr>
        <w:t>َ</w:t>
      </w:r>
      <w:r w:rsidRPr="002E42D6">
        <w:rPr>
          <w:rtl/>
        </w:rPr>
        <w:t>لن بنا إلى أمر نعرفه إلا أمركم هذا»</w:t>
      </w:r>
      <w:r w:rsidRPr="002E42D6">
        <w:rPr>
          <w:rStyle w:val="a4"/>
          <w:rFonts w:hint="cs"/>
          <w:rtl/>
        </w:rPr>
        <w:t>(</w:t>
      </w:r>
      <w:r w:rsidRPr="002E42D6">
        <w:rPr>
          <w:rStyle w:val="a4"/>
          <w:rtl/>
        </w:rPr>
        <w:footnoteReference w:id="47"/>
      </w:r>
      <w:r w:rsidRPr="002E42D6">
        <w:rPr>
          <w:rStyle w:val="a4"/>
          <w:rFonts w:hint="cs"/>
          <w:rtl/>
        </w:rPr>
        <w:t>)</w:t>
      </w:r>
      <w:r w:rsidR="00553414">
        <w:rPr>
          <w:rFonts w:hint="cs"/>
          <w:rtl/>
        </w:rPr>
        <w:t>.</w:t>
      </w:r>
      <w:r w:rsidRPr="002E42D6">
        <w:rPr>
          <w:rFonts w:hint="cs"/>
          <w:rtl/>
        </w:rPr>
        <w:t xml:space="preserve"> </w:t>
      </w:r>
    </w:p>
    <w:p w14:paraId="08404BFB" w14:textId="47ACDFEB" w:rsidR="00F734D2" w:rsidRPr="002E42D6" w:rsidRDefault="00F734D2" w:rsidP="00F734D2">
      <w:pPr>
        <w:pStyle w:val="a3"/>
        <w:rPr>
          <w:rtl/>
        </w:rPr>
      </w:pPr>
      <w:r w:rsidRPr="002E42D6">
        <w:rPr>
          <w:rFonts w:hint="cs"/>
          <w:rtl/>
        </w:rPr>
        <w:t xml:space="preserve">قال ذلك سهل بن حنيف رضي الله عنه حينما كره أصحاب علي رضي الله عنه التحكيم </w:t>
      </w:r>
      <w:r w:rsidRPr="002E42D6">
        <w:rPr>
          <w:rStyle w:val="a4"/>
          <w:rFonts w:hint="cs"/>
          <w:rtl/>
        </w:rPr>
        <w:t>(</w:t>
      </w:r>
      <w:r w:rsidRPr="002E42D6">
        <w:rPr>
          <w:rStyle w:val="a4"/>
          <w:rtl/>
        </w:rPr>
        <w:footnoteReference w:id="48"/>
      </w:r>
      <w:r w:rsidRPr="002E42D6">
        <w:rPr>
          <w:rStyle w:val="a4"/>
          <w:rFonts w:hint="cs"/>
          <w:rtl/>
        </w:rPr>
        <w:t>)</w:t>
      </w:r>
      <w:r w:rsidR="00553414">
        <w:rPr>
          <w:rFonts w:hint="cs"/>
          <w:rtl/>
        </w:rPr>
        <w:t>.</w:t>
      </w:r>
    </w:p>
    <w:p w14:paraId="25AF871F" w14:textId="11569BC3" w:rsidR="00F734D2" w:rsidRPr="002E42D6" w:rsidRDefault="00F734D2" w:rsidP="00F734D2">
      <w:pPr>
        <w:pStyle w:val="a3"/>
        <w:rPr>
          <w:rtl/>
        </w:rPr>
      </w:pPr>
      <w:r w:rsidRPr="002E42D6">
        <w:rPr>
          <w:rFonts w:hint="cs"/>
          <w:b/>
          <w:bCs/>
          <w:rtl/>
        </w:rPr>
        <w:t>4</w:t>
      </w:r>
      <w:r w:rsidRPr="002E42D6">
        <w:rPr>
          <w:rFonts w:hint="cs"/>
          <w:rtl/>
        </w:rPr>
        <w:t xml:space="preserve">: </w:t>
      </w:r>
      <w:r w:rsidRPr="002E42D6">
        <w:rPr>
          <w:rtl/>
        </w:rPr>
        <w:t xml:space="preserve">طلحة بن عبيد الله </w:t>
      </w:r>
      <w:r w:rsidRPr="002E42D6">
        <w:rPr>
          <w:rFonts w:hint="cs"/>
          <w:rtl/>
        </w:rPr>
        <w:t>رضي الله عنه</w:t>
      </w:r>
      <w:r w:rsidR="00553414">
        <w:rPr>
          <w:rFonts w:hint="cs"/>
          <w:rtl/>
        </w:rPr>
        <w:t>:</w:t>
      </w:r>
      <w:r w:rsidRPr="002E42D6">
        <w:rPr>
          <w:rFonts w:hint="cs"/>
          <w:rtl/>
        </w:rPr>
        <w:t xml:space="preserve"> </w:t>
      </w:r>
      <w:r w:rsidRPr="002E42D6">
        <w:rPr>
          <w:rtl/>
        </w:rPr>
        <w:t>عن حكيم بن جابر</w:t>
      </w:r>
      <w:r w:rsidR="00553414">
        <w:rPr>
          <w:rtl/>
        </w:rPr>
        <w:t>،</w:t>
      </w:r>
      <w:r w:rsidRPr="002E42D6">
        <w:rPr>
          <w:rtl/>
        </w:rPr>
        <w:t xml:space="preserve"> قال</w:t>
      </w:r>
      <w:r w:rsidR="00553414">
        <w:rPr>
          <w:rtl/>
        </w:rPr>
        <w:t>:</w:t>
      </w:r>
      <w:r w:rsidRPr="002E42D6">
        <w:rPr>
          <w:rtl/>
        </w:rPr>
        <w:t xml:space="preserve"> سمعت طلحة بن عبيد الله </w:t>
      </w:r>
      <w:r w:rsidRPr="002E42D6">
        <w:rPr>
          <w:rFonts w:hint="cs"/>
          <w:rtl/>
        </w:rPr>
        <w:t xml:space="preserve">رضي الله عنه </w:t>
      </w:r>
      <w:r w:rsidRPr="002E42D6">
        <w:rPr>
          <w:rtl/>
        </w:rPr>
        <w:t>يقول يوم الجمل</w:t>
      </w:r>
      <w:r w:rsidR="00553414">
        <w:rPr>
          <w:rtl/>
        </w:rPr>
        <w:t>:</w:t>
      </w:r>
      <w:r w:rsidRPr="002E42D6">
        <w:rPr>
          <w:rtl/>
        </w:rPr>
        <w:t xml:space="preserve"> «إنا كنا قد داهنا في أمر عثمان </w:t>
      </w:r>
      <w:r w:rsidRPr="002E42D6">
        <w:rPr>
          <w:rFonts w:hint="cs"/>
          <w:rtl/>
        </w:rPr>
        <w:t>رضي الله عنه</w:t>
      </w:r>
      <w:r w:rsidR="00553414">
        <w:rPr>
          <w:rFonts w:hint="cs"/>
          <w:rtl/>
        </w:rPr>
        <w:t>،</w:t>
      </w:r>
      <w:r w:rsidRPr="002E42D6">
        <w:rPr>
          <w:rtl/>
        </w:rPr>
        <w:t xml:space="preserve"> فلا نجد بدا</w:t>
      </w:r>
      <w:r w:rsidRPr="002E42D6">
        <w:rPr>
          <w:rFonts w:hint="cs"/>
          <w:rtl/>
        </w:rPr>
        <w:t>ً</w:t>
      </w:r>
      <w:r w:rsidRPr="002E42D6">
        <w:rPr>
          <w:rtl/>
        </w:rPr>
        <w:t xml:space="preserve"> من المبالغة»</w:t>
      </w:r>
      <w:r w:rsidRPr="002E42D6">
        <w:rPr>
          <w:rFonts w:hint="cs"/>
          <w:rtl/>
        </w:rPr>
        <w:t xml:space="preserve"> </w:t>
      </w:r>
      <w:r w:rsidRPr="002E42D6">
        <w:rPr>
          <w:rStyle w:val="a4"/>
          <w:rFonts w:hint="cs"/>
          <w:rtl/>
        </w:rPr>
        <w:t>(</w:t>
      </w:r>
      <w:r w:rsidRPr="002E42D6">
        <w:rPr>
          <w:rStyle w:val="a4"/>
          <w:rtl/>
        </w:rPr>
        <w:footnoteReference w:id="49"/>
      </w:r>
      <w:r w:rsidRPr="002E42D6">
        <w:rPr>
          <w:rStyle w:val="a4"/>
          <w:rFonts w:hint="cs"/>
          <w:rtl/>
        </w:rPr>
        <w:t>)</w:t>
      </w:r>
      <w:r w:rsidR="00553414">
        <w:rPr>
          <w:rFonts w:hint="cs"/>
          <w:rtl/>
        </w:rPr>
        <w:t>.</w:t>
      </w:r>
    </w:p>
    <w:p w14:paraId="59DF66CF" w14:textId="72860625" w:rsidR="00F734D2" w:rsidRPr="002E42D6" w:rsidRDefault="00F734D2" w:rsidP="00F734D2">
      <w:pPr>
        <w:pStyle w:val="a3"/>
        <w:rPr>
          <w:rtl/>
        </w:rPr>
      </w:pPr>
      <w:r w:rsidRPr="002E42D6">
        <w:rPr>
          <w:rFonts w:hint="cs"/>
          <w:b/>
          <w:bCs/>
          <w:rtl/>
        </w:rPr>
        <w:t>5:</w:t>
      </w:r>
      <w:r w:rsidRPr="002E42D6">
        <w:rPr>
          <w:rFonts w:hint="cs"/>
          <w:rtl/>
        </w:rPr>
        <w:t xml:space="preserve"> عمار بن ياسر رضي الله عنهما</w:t>
      </w:r>
      <w:r w:rsidR="00553414">
        <w:rPr>
          <w:rFonts w:hint="cs"/>
          <w:rtl/>
        </w:rPr>
        <w:t>:</w:t>
      </w:r>
      <w:r w:rsidRPr="002E42D6">
        <w:rPr>
          <w:rFonts w:hint="cs"/>
          <w:rtl/>
        </w:rPr>
        <w:t xml:space="preserve"> عن أبي سعيد الخدري رضي الله عنه أنَّ النبي صلى الله عليه وسلم قال</w:t>
      </w:r>
      <w:r w:rsidR="00553414">
        <w:rPr>
          <w:rFonts w:hint="cs"/>
          <w:rtl/>
        </w:rPr>
        <w:t>:</w:t>
      </w:r>
      <w:r w:rsidRPr="002E42D6">
        <w:rPr>
          <w:rFonts w:hint="cs"/>
          <w:rtl/>
        </w:rPr>
        <w:t xml:space="preserve"> </w:t>
      </w:r>
      <w:r w:rsidRPr="002E42D6">
        <w:rPr>
          <w:rtl/>
        </w:rPr>
        <w:t xml:space="preserve">«وَيْحَ عَمَّارٍ، تَقْتُلُهُ الفِئَةُ البَاغِيَةُ، يَدْعُوهُمْ إِلَى الجَنَّةِ، وَيَدْعُونَهُ إِلَى النَّارِ» </w:t>
      </w:r>
      <w:r w:rsidRPr="002E42D6">
        <w:rPr>
          <w:rStyle w:val="a4"/>
          <w:rFonts w:hint="cs"/>
          <w:rtl/>
        </w:rPr>
        <w:t>(</w:t>
      </w:r>
      <w:r w:rsidRPr="002E42D6">
        <w:rPr>
          <w:rStyle w:val="a4"/>
          <w:rtl/>
        </w:rPr>
        <w:footnoteReference w:id="50"/>
      </w:r>
      <w:r w:rsidRPr="002E42D6">
        <w:rPr>
          <w:rStyle w:val="a4"/>
          <w:rFonts w:hint="cs"/>
          <w:rtl/>
        </w:rPr>
        <w:t>)</w:t>
      </w:r>
      <w:r w:rsidR="00553414">
        <w:rPr>
          <w:rFonts w:hint="cs"/>
          <w:rtl/>
        </w:rPr>
        <w:t>.</w:t>
      </w:r>
      <w:r w:rsidRPr="002E42D6">
        <w:rPr>
          <w:rFonts w:hint="cs"/>
          <w:rtl/>
        </w:rPr>
        <w:t xml:space="preserve"> </w:t>
      </w:r>
    </w:p>
    <w:p w14:paraId="6A77F607" w14:textId="08A2C6E6" w:rsidR="00F734D2" w:rsidRPr="002E42D6" w:rsidRDefault="00F734D2" w:rsidP="00F734D2">
      <w:pPr>
        <w:pStyle w:val="a3"/>
        <w:rPr>
          <w:rtl/>
        </w:rPr>
      </w:pPr>
      <w:r w:rsidRPr="002E42D6">
        <w:rPr>
          <w:rFonts w:hint="cs"/>
          <w:b/>
          <w:bCs/>
          <w:rtl/>
        </w:rPr>
        <w:lastRenderedPageBreak/>
        <w:t>6:</w:t>
      </w:r>
      <w:r w:rsidRPr="002E42D6">
        <w:rPr>
          <w:rFonts w:hint="cs"/>
          <w:rtl/>
        </w:rPr>
        <w:t xml:space="preserve"> خزيمة بن ثابت رضي الله عنه</w:t>
      </w:r>
      <w:r w:rsidR="00553414">
        <w:rPr>
          <w:rFonts w:hint="cs"/>
          <w:rtl/>
        </w:rPr>
        <w:t>:</w:t>
      </w:r>
      <w:r w:rsidRPr="002E42D6">
        <w:rPr>
          <w:rFonts w:hint="cs"/>
          <w:rtl/>
        </w:rPr>
        <w:t xml:space="preserve"> عن</w:t>
      </w:r>
      <w:r w:rsidRPr="002E42D6">
        <w:rPr>
          <w:rtl/>
        </w:rPr>
        <w:t xml:space="preserve"> الزهري: «قتل </w:t>
      </w:r>
      <w:r w:rsidRPr="002E42D6">
        <w:rPr>
          <w:rFonts w:hint="cs"/>
          <w:rtl/>
        </w:rPr>
        <w:t xml:space="preserve">خزيمة بن ثابت رضي الله عنه </w:t>
      </w:r>
      <w:r w:rsidRPr="002E42D6">
        <w:rPr>
          <w:rtl/>
        </w:rPr>
        <w:t>يوم صفين»</w:t>
      </w:r>
      <w:r w:rsidRPr="002E42D6">
        <w:rPr>
          <w:rFonts w:hint="cs"/>
          <w:rtl/>
        </w:rPr>
        <w:t xml:space="preserve"> </w:t>
      </w:r>
      <w:r w:rsidRPr="002E42D6">
        <w:rPr>
          <w:rStyle w:val="a4"/>
          <w:rFonts w:hint="cs"/>
          <w:rtl/>
        </w:rPr>
        <w:t>(</w:t>
      </w:r>
      <w:r w:rsidRPr="002E42D6">
        <w:rPr>
          <w:rStyle w:val="a4"/>
          <w:rtl/>
        </w:rPr>
        <w:footnoteReference w:id="51"/>
      </w:r>
      <w:r w:rsidRPr="002E42D6">
        <w:rPr>
          <w:rStyle w:val="a4"/>
          <w:rFonts w:hint="cs"/>
          <w:rtl/>
        </w:rPr>
        <w:t>)</w:t>
      </w:r>
      <w:r w:rsidR="00553414">
        <w:rPr>
          <w:rFonts w:hint="cs"/>
          <w:rtl/>
        </w:rPr>
        <w:t>.</w:t>
      </w:r>
    </w:p>
    <w:p w14:paraId="17265ACA" w14:textId="2B6E23FB" w:rsidR="00F734D2" w:rsidRPr="002E42D6" w:rsidRDefault="00F734D2" w:rsidP="00F734D2">
      <w:pPr>
        <w:pStyle w:val="a3"/>
        <w:rPr>
          <w:rtl/>
        </w:rPr>
      </w:pPr>
      <w:r w:rsidRPr="002E42D6">
        <w:rPr>
          <w:rFonts w:hint="cs"/>
          <w:rtl/>
        </w:rPr>
        <w:t>قال الخطيب البغدادي</w:t>
      </w:r>
      <w:r w:rsidR="00553414">
        <w:rPr>
          <w:rFonts w:hint="cs"/>
          <w:rtl/>
        </w:rPr>
        <w:t>:</w:t>
      </w:r>
      <w:r w:rsidRPr="002E42D6">
        <w:rPr>
          <w:rtl/>
        </w:rPr>
        <w:t xml:space="preserve">خزيمة بن ثابت </w:t>
      </w:r>
      <w:r w:rsidRPr="002E42D6">
        <w:rPr>
          <w:rFonts w:hint="cs"/>
          <w:rtl/>
        </w:rPr>
        <w:t xml:space="preserve">رضي الله عنه </w:t>
      </w:r>
      <w:r w:rsidRPr="002E42D6">
        <w:rPr>
          <w:rtl/>
        </w:rPr>
        <w:t xml:space="preserve">ذا الشهادتين شهد مع علي </w:t>
      </w:r>
      <w:r w:rsidRPr="002E42D6">
        <w:rPr>
          <w:rFonts w:hint="cs"/>
          <w:rtl/>
        </w:rPr>
        <w:t xml:space="preserve">رضي الله عنه </w:t>
      </w:r>
      <w:r w:rsidRPr="002E42D6">
        <w:rPr>
          <w:rtl/>
        </w:rPr>
        <w:t>صفين أجمع علماء أهل السيرة على ذلك</w:t>
      </w:r>
      <w:r w:rsidRPr="002E42D6">
        <w:rPr>
          <w:rFonts w:hint="cs"/>
          <w:rtl/>
        </w:rPr>
        <w:t xml:space="preserve"> </w:t>
      </w:r>
      <w:r w:rsidRPr="002E42D6">
        <w:rPr>
          <w:rStyle w:val="a4"/>
          <w:rFonts w:hint="cs"/>
          <w:rtl/>
        </w:rPr>
        <w:t>(</w:t>
      </w:r>
      <w:r w:rsidRPr="002E42D6">
        <w:rPr>
          <w:rStyle w:val="a4"/>
          <w:rtl/>
        </w:rPr>
        <w:footnoteReference w:id="52"/>
      </w:r>
      <w:r w:rsidRPr="002E42D6">
        <w:rPr>
          <w:rStyle w:val="a4"/>
          <w:rFonts w:hint="cs"/>
          <w:rtl/>
        </w:rPr>
        <w:t>)</w:t>
      </w:r>
      <w:r w:rsidR="00553414">
        <w:rPr>
          <w:rFonts w:hint="cs"/>
          <w:rtl/>
        </w:rPr>
        <w:t>.</w:t>
      </w:r>
    </w:p>
    <w:p w14:paraId="3575AE9B" w14:textId="00A54A9F" w:rsidR="00F734D2" w:rsidRPr="002E42D6" w:rsidRDefault="00F734D2" w:rsidP="00F734D2">
      <w:pPr>
        <w:pStyle w:val="a3"/>
        <w:rPr>
          <w:rtl/>
        </w:rPr>
      </w:pPr>
      <w:r w:rsidRPr="002E42D6">
        <w:rPr>
          <w:rFonts w:hint="cs"/>
          <w:b/>
          <w:bCs/>
          <w:rtl/>
        </w:rPr>
        <w:t>7:</w:t>
      </w:r>
      <w:r w:rsidRPr="002E42D6">
        <w:rPr>
          <w:rFonts w:hint="cs"/>
          <w:rtl/>
        </w:rPr>
        <w:t xml:space="preserve"> </w:t>
      </w:r>
      <w:r w:rsidRPr="002E42D6">
        <w:rPr>
          <w:rtl/>
        </w:rPr>
        <w:t>أ</w:t>
      </w:r>
      <w:r w:rsidRPr="002E42D6">
        <w:rPr>
          <w:rFonts w:hint="cs"/>
          <w:rtl/>
        </w:rPr>
        <w:t>ُ</w:t>
      </w:r>
      <w:r w:rsidRPr="002E42D6">
        <w:rPr>
          <w:rtl/>
        </w:rPr>
        <w:t>س</w:t>
      </w:r>
      <w:r w:rsidRPr="002E42D6">
        <w:rPr>
          <w:rFonts w:hint="cs"/>
          <w:rtl/>
        </w:rPr>
        <w:t>ِ</w:t>
      </w:r>
      <w:r w:rsidRPr="002E42D6">
        <w:rPr>
          <w:rtl/>
        </w:rPr>
        <w:t>يد بن ثعلبة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53"/>
      </w:r>
      <w:r w:rsidRPr="002E42D6">
        <w:rPr>
          <w:rStyle w:val="a4"/>
          <w:rFonts w:hint="cs"/>
          <w:rtl/>
        </w:rPr>
        <w:t>)</w:t>
      </w:r>
      <w:r w:rsidR="00553414">
        <w:rPr>
          <w:rFonts w:hint="cs"/>
          <w:rtl/>
        </w:rPr>
        <w:t>.</w:t>
      </w:r>
      <w:r w:rsidRPr="002E42D6">
        <w:rPr>
          <w:rFonts w:hint="cs"/>
          <w:rtl/>
        </w:rPr>
        <w:t xml:space="preserve"> </w:t>
      </w:r>
    </w:p>
    <w:p w14:paraId="7EB84520" w14:textId="248BA6CA" w:rsidR="00F734D2" w:rsidRPr="002E42D6" w:rsidRDefault="00F734D2" w:rsidP="00F734D2">
      <w:pPr>
        <w:pStyle w:val="a3"/>
        <w:rPr>
          <w:rtl/>
        </w:rPr>
      </w:pPr>
      <w:r w:rsidRPr="002E42D6">
        <w:rPr>
          <w:rFonts w:hint="cs"/>
          <w:b/>
          <w:bCs/>
          <w:rtl/>
        </w:rPr>
        <w:t>8:</w:t>
      </w:r>
      <w:r w:rsidRPr="002E42D6">
        <w:rPr>
          <w:rFonts w:hint="cs"/>
          <w:rtl/>
        </w:rPr>
        <w:t xml:space="preserve"> </w:t>
      </w:r>
      <w:r w:rsidRPr="002E42D6">
        <w:rPr>
          <w:rtl/>
        </w:rPr>
        <w:t>ثعلبة بن قيظي بن صخر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54"/>
      </w:r>
      <w:r w:rsidRPr="002E42D6">
        <w:rPr>
          <w:rStyle w:val="a4"/>
          <w:rFonts w:hint="cs"/>
          <w:rtl/>
        </w:rPr>
        <w:t>)</w:t>
      </w:r>
      <w:r w:rsidR="00553414">
        <w:rPr>
          <w:rFonts w:hint="cs"/>
          <w:rtl/>
        </w:rPr>
        <w:t>.</w:t>
      </w:r>
      <w:r w:rsidRPr="002E42D6">
        <w:rPr>
          <w:rFonts w:hint="cs"/>
          <w:rtl/>
        </w:rPr>
        <w:t xml:space="preserve"> </w:t>
      </w:r>
    </w:p>
    <w:p w14:paraId="7E40CE23" w14:textId="03764D70" w:rsidR="00F734D2" w:rsidRPr="002E42D6" w:rsidRDefault="00F734D2" w:rsidP="00F734D2">
      <w:pPr>
        <w:pStyle w:val="a3"/>
        <w:rPr>
          <w:rtl/>
        </w:rPr>
      </w:pPr>
      <w:r w:rsidRPr="002E42D6">
        <w:rPr>
          <w:rFonts w:hint="cs"/>
          <w:b/>
          <w:bCs/>
          <w:rtl/>
        </w:rPr>
        <w:t>9:</w:t>
      </w:r>
      <w:r w:rsidRPr="002E42D6">
        <w:rPr>
          <w:rFonts w:hint="cs"/>
          <w:rtl/>
        </w:rPr>
        <w:t xml:space="preserve"> </w:t>
      </w:r>
      <w:r w:rsidRPr="002E42D6">
        <w:rPr>
          <w:rtl/>
        </w:rPr>
        <w:t>جبر بن أنس</w:t>
      </w:r>
      <w:r w:rsidRPr="002E42D6">
        <w:rPr>
          <w:rFonts w:hint="cs"/>
          <w:rtl/>
        </w:rPr>
        <w:t xml:space="preserve"> </w:t>
      </w:r>
      <w:r w:rsidRPr="002E42D6">
        <w:rPr>
          <w:rtl/>
        </w:rPr>
        <w:t>بن أبي زريق</w:t>
      </w:r>
      <w:r w:rsidRPr="002E42D6">
        <w:rPr>
          <w:rFonts w:hint="cs"/>
          <w:rtl/>
        </w:rPr>
        <w:t xml:space="preserve"> رضي الله عنه </w:t>
      </w:r>
      <w:r w:rsidRPr="002E42D6">
        <w:rPr>
          <w:rStyle w:val="a4"/>
          <w:rFonts w:hint="cs"/>
          <w:rtl/>
        </w:rPr>
        <w:t>(</w:t>
      </w:r>
      <w:r w:rsidRPr="002E42D6">
        <w:rPr>
          <w:rStyle w:val="a4"/>
          <w:rtl/>
        </w:rPr>
        <w:footnoteReference w:id="55"/>
      </w:r>
      <w:r w:rsidRPr="002E42D6">
        <w:rPr>
          <w:rStyle w:val="a4"/>
          <w:rFonts w:hint="cs"/>
          <w:rtl/>
        </w:rPr>
        <w:t>)</w:t>
      </w:r>
      <w:r w:rsidR="00553414">
        <w:rPr>
          <w:rFonts w:hint="cs"/>
          <w:rtl/>
        </w:rPr>
        <w:t>.</w:t>
      </w:r>
    </w:p>
    <w:p w14:paraId="17311C1D" w14:textId="56BE9FFF" w:rsidR="00F734D2" w:rsidRPr="002E42D6" w:rsidRDefault="00F734D2" w:rsidP="00F734D2">
      <w:pPr>
        <w:pStyle w:val="a3"/>
        <w:rPr>
          <w:rtl/>
        </w:rPr>
      </w:pPr>
      <w:r w:rsidRPr="002E42D6">
        <w:rPr>
          <w:rFonts w:hint="cs"/>
          <w:b/>
          <w:bCs/>
          <w:rtl/>
        </w:rPr>
        <w:t>10</w:t>
      </w:r>
      <w:r w:rsidRPr="002E42D6">
        <w:rPr>
          <w:rFonts w:hint="cs"/>
          <w:rtl/>
        </w:rPr>
        <w:t xml:space="preserve">: </w:t>
      </w:r>
      <w:r w:rsidRPr="002E42D6">
        <w:rPr>
          <w:rtl/>
        </w:rPr>
        <w:t>جبلة بن ثعلبة البياض</w:t>
      </w:r>
      <w:r w:rsidRPr="002E42D6">
        <w:rPr>
          <w:rFonts w:hint="cs"/>
          <w:rtl/>
        </w:rPr>
        <w:t>ي رضي الله عنه</w:t>
      </w:r>
      <w:r w:rsidRPr="002E42D6">
        <w:rPr>
          <w:rStyle w:val="a4"/>
          <w:rFonts w:hint="cs"/>
          <w:rtl/>
        </w:rPr>
        <w:t xml:space="preserve"> (</w:t>
      </w:r>
      <w:r w:rsidRPr="002E42D6">
        <w:rPr>
          <w:rStyle w:val="a4"/>
          <w:rtl/>
        </w:rPr>
        <w:footnoteReference w:id="56"/>
      </w:r>
      <w:r w:rsidRPr="002E42D6">
        <w:rPr>
          <w:rStyle w:val="a4"/>
          <w:rFonts w:hint="cs"/>
          <w:rtl/>
        </w:rPr>
        <w:t>)</w:t>
      </w:r>
      <w:r w:rsidR="00553414">
        <w:rPr>
          <w:rFonts w:hint="cs"/>
          <w:rtl/>
        </w:rPr>
        <w:t>.</w:t>
      </w:r>
    </w:p>
    <w:p w14:paraId="521040B4" w14:textId="77777777" w:rsidR="00F734D2" w:rsidRPr="002E42D6" w:rsidRDefault="00F734D2" w:rsidP="00F734D2">
      <w:pPr>
        <w:pStyle w:val="a3"/>
        <w:rPr>
          <w:rtl/>
        </w:rPr>
      </w:pPr>
      <w:r w:rsidRPr="002E42D6">
        <w:rPr>
          <w:rFonts w:hint="cs"/>
          <w:b/>
          <w:bCs/>
          <w:rtl/>
        </w:rPr>
        <w:t>11</w:t>
      </w:r>
      <w:r w:rsidRPr="002E42D6">
        <w:rPr>
          <w:rFonts w:hint="cs"/>
          <w:rtl/>
        </w:rPr>
        <w:t xml:space="preserve">: </w:t>
      </w:r>
      <w:r w:rsidRPr="002E42D6">
        <w:rPr>
          <w:rtl/>
        </w:rPr>
        <w:t>الحارث بن حاطب بن عمرو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57"/>
      </w:r>
      <w:r w:rsidRPr="002E42D6">
        <w:rPr>
          <w:rStyle w:val="a4"/>
          <w:rFonts w:hint="cs"/>
          <w:rtl/>
        </w:rPr>
        <w:t>)</w:t>
      </w:r>
      <w:r w:rsidRPr="002E42D6">
        <w:rPr>
          <w:rFonts w:hint="cs"/>
          <w:rtl/>
        </w:rPr>
        <w:t>.</w:t>
      </w:r>
    </w:p>
    <w:p w14:paraId="548F0DC2" w14:textId="0D3011EC" w:rsidR="00F734D2" w:rsidRPr="002E42D6" w:rsidRDefault="00F734D2" w:rsidP="00F734D2">
      <w:pPr>
        <w:pStyle w:val="a3"/>
        <w:rPr>
          <w:rtl/>
        </w:rPr>
      </w:pPr>
      <w:r w:rsidRPr="002E42D6">
        <w:rPr>
          <w:rFonts w:hint="cs"/>
          <w:b/>
          <w:bCs/>
          <w:rtl/>
        </w:rPr>
        <w:lastRenderedPageBreak/>
        <w:t>12:</w:t>
      </w:r>
      <w:r w:rsidRPr="002E42D6">
        <w:rPr>
          <w:rFonts w:hint="cs"/>
          <w:rtl/>
        </w:rPr>
        <w:t xml:space="preserve"> </w:t>
      </w:r>
      <w:r w:rsidRPr="002E42D6">
        <w:rPr>
          <w:rtl/>
        </w:rPr>
        <w:t>الحارث بن النّعمان الأوس</w:t>
      </w:r>
      <w:r w:rsidRPr="002E42D6">
        <w:rPr>
          <w:rFonts w:hint="cs"/>
          <w:rtl/>
        </w:rPr>
        <w:t>ي رضي الله عنه</w:t>
      </w:r>
      <w:r w:rsidRPr="002E42D6">
        <w:rPr>
          <w:rStyle w:val="a4"/>
          <w:rFonts w:hint="cs"/>
          <w:rtl/>
        </w:rPr>
        <w:t xml:space="preserve"> (</w:t>
      </w:r>
      <w:r w:rsidRPr="002E42D6">
        <w:rPr>
          <w:rStyle w:val="a4"/>
          <w:rtl/>
        </w:rPr>
        <w:footnoteReference w:id="58"/>
      </w:r>
      <w:r w:rsidRPr="002E42D6">
        <w:rPr>
          <w:rStyle w:val="a4"/>
          <w:rFonts w:hint="cs"/>
          <w:rtl/>
        </w:rPr>
        <w:t>)</w:t>
      </w:r>
      <w:r w:rsidR="00553414">
        <w:rPr>
          <w:rFonts w:hint="cs"/>
          <w:rtl/>
        </w:rPr>
        <w:t>.</w:t>
      </w:r>
    </w:p>
    <w:p w14:paraId="0F0FB98D" w14:textId="23B4B6CB" w:rsidR="00F734D2" w:rsidRPr="002E42D6" w:rsidRDefault="00F734D2" w:rsidP="00F734D2">
      <w:pPr>
        <w:pStyle w:val="a3"/>
        <w:rPr>
          <w:rtl/>
        </w:rPr>
      </w:pPr>
      <w:r w:rsidRPr="002E42D6">
        <w:rPr>
          <w:rFonts w:hint="cs"/>
          <w:b/>
          <w:bCs/>
          <w:rtl/>
        </w:rPr>
        <w:t>13</w:t>
      </w:r>
      <w:r w:rsidRPr="002E42D6">
        <w:rPr>
          <w:rFonts w:hint="cs"/>
          <w:rtl/>
        </w:rPr>
        <w:t xml:space="preserve">: </w:t>
      </w:r>
      <w:r w:rsidRPr="002E42D6">
        <w:rPr>
          <w:rtl/>
        </w:rPr>
        <w:t>حصين بن الحارث بن المطلب بن عبد مناف القرشيّ</w:t>
      </w:r>
      <w:r w:rsidRPr="002E42D6">
        <w:rPr>
          <w:rFonts w:hint="cs"/>
          <w:rtl/>
        </w:rPr>
        <w:t xml:space="preserve"> رضي الله عنه</w:t>
      </w:r>
      <w:r w:rsidRPr="002E42D6">
        <w:rPr>
          <w:rStyle w:val="a4"/>
          <w:rFonts w:hint="cs"/>
          <w:rtl/>
        </w:rPr>
        <w:t xml:space="preserve"> (</w:t>
      </w:r>
      <w:r w:rsidRPr="002E42D6">
        <w:rPr>
          <w:rStyle w:val="a4"/>
          <w:rtl/>
        </w:rPr>
        <w:footnoteReference w:id="59"/>
      </w:r>
      <w:r w:rsidRPr="002E42D6">
        <w:rPr>
          <w:rStyle w:val="a4"/>
          <w:rFonts w:hint="cs"/>
          <w:rtl/>
        </w:rPr>
        <w:t>)</w:t>
      </w:r>
      <w:r w:rsidR="00553414">
        <w:rPr>
          <w:rFonts w:hint="cs"/>
          <w:rtl/>
        </w:rPr>
        <w:t>.</w:t>
      </w:r>
    </w:p>
    <w:p w14:paraId="694E032D" w14:textId="1EDC76E6" w:rsidR="00F734D2" w:rsidRPr="002E42D6" w:rsidRDefault="00F734D2" w:rsidP="00F734D2">
      <w:pPr>
        <w:pStyle w:val="a3"/>
        <w:rPr>
          <w:rtl/>
        </w:rPr>
      </w:pPr>
      <w:r w:rsidRPr="002E42D6">
        <w:rPr>
          <w:rFonts w:hint="cs"/>
          <w:b/>
          <w:bCs/>
          <w:rtl/>
        </w:rPr>
        <w:t>14:</w:t>
      </w:r>
      <w:r w:rsidRPr="002E42D6">
        <w:rPr>
          <w:rFonts w:hint="cs"/>
          <w:rtl/>
        </w:rPr>
        <w:t xml:space="preserve"> </w:t>
      </w:r>
      <w:r w:rsidRPr="002E42D6">
        <w:rPr>
          <w:rtl/>
        </w:rPr>
        <w:t>خباب بن الأرت</w:t>
      </w:r>
      <w:r w:rsidRPr="002E42D6">
        <w:rPr>
          <w:rFonts w:hint="cs"/>
          <w:rtl/>
        </w:rPr>
        <w:t xml:space="preserve"> رضي الله عنه</w:t>
      </w:r>
      <w:r w:rsidRPr="002E42D6">
        <w:rPr>
          <w:rStyle w:val="a4"/>
          <w:rFonts w:hint="cs"/>
          <w:rtl/>
        </w:rPr>
        <w:t xml:space="preserve"> (</w:t>
      </w:r>
      <w:r w:rsidRPr="002E42D6">
        <w:rPr>
          <w:rStyle w:val="a4"/>
          <w:rtl/>
        </w:rPr>
        <w:footnoteReference w:id="60"/>
      </w:r>
      <w:r w:rsidRPr="002E42D6">
        <w:rPr>
          <w:rStyle w:val="a4"/>
          <w:rFonts w:hint="cs"/>
          <w:rtl/>
        </w:rPr>
        <w:t>)</w:t>
      </w:r>
      <w:r w:rsidR="00553414">
        <w:rPr>
          <w:rFonts w:hint="cs"/>
          <w:rtl/>
        </w:rPr>
        <w:t>.</w:t>
      </w:r>
    </w:p>
    <w:p w14:paraId="70DCD4F3" w14:textId="038A0C6D" w:rsidR="00F734D2" w:rsidRPr="002E42D6" w:rsidRDefault="00F734D2" w:rsidP="00F734D2">
      <w:pPr>
        <w:pStyle w:val="a3"/>
        <w:rPr>
          <w:rtl/>
        </w:rPr>
      </w:pPr>
      <w:r w:rsidRPr="002E42D6">
        <w:rPr>
          <w:rFonts w:hint="cs"/>
          <w:b/>
          <w:bCs/>
          <w:rtl/>
        </w:rPr>
        <w:t>15:</w:t>
      </w:r>
      <w:r w:rsidRPr="002E42D6">
        <w:rPr>
          <w:rFonts w:hint="cs"/>
          <w:rtl/>
        </w:rPr>
        <w:t xml:space="preserve"> </w:t>
      </w:r>
      <w:r w:rsidRPr="002E42D6">
        <w:rPr>
          <w:rtl/>
        </w:rPr>
        <w:t>خوات</w:t>
      </w:r>
      <w:r w:rsidRPr="002E42D6">
        <w:rPr>
          <w:rFonts w:hint="cs"/>
          <w:rtl/>
        </w:rPr>
        <w:t xml:space="preserve"> </w:t>
      </w:r>
      <w:r w:rsidRPr="002E42D6">
        <w:rPr>
          <w:rtl/>
        </w:rPr>
        <w:t>بن جبير بن النعمان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61"/>
      </w:r>
      <w:r w:rsidRPr="002E42D6">
        <w:rPr>
          <w:rStyle w:val="a4"/>
          <w:rFonts w:hint="cs"/>
          <w:rtl/>
        </w:rPr>
        <w:t>)</w:t>
      </w:r>
      <w:r w:rsidR="00553414">
        <w:rPr>
          <w:rFonts w:hint="cs"/>
          <w:rtl/>
        </w:rPr>
        <w:t>.</w:t>
      </w:r>
    </w:p>
    <w:p w14:paraId="62E254ED" w14:textId="6C36C44B" w:rsidR="00F734D2" w:rsidRPr="002E42D6" w:rsidRDefault="00F734D2" w:rsidP="00F734D2">
      <w:pPr>
        <w:pStyle w:val="a3"/>
        <w:rPr>
          <w:rtl/>
        </w:rPr>
      </w:pPr>
      <w:r w:rsidRPr="002E42D6">
        <w:rPr>
          <w:rFonts w:hint="cs"/>
          <w:b/>
          <w:bCs/>
          <w:rtl/>
        </w:rPr>
        <w:t>16</w:t>
      </w:r>
      <w:r w:rsidRPr="002E42D6">
        <w:rPr>
          <w:rFonts w:hint="cs"/>
          <w:rtl/>
        </w:rPr>
        <w:t xml:space="preserve">: </w:t>
      </w:r>
      <w:r w:rsidRPr="002E42D6">
        <w:rPr>
          <w:rtl/>
        </w:rPr>
        <w:t>خويلد</w:t>
      </w:r>
      <w:r w:rsidRPr="002E42D6">
        <w:rPr>
          <w:rFonts w:hint="cs"/>
          <w:rtl/>
        </w:rPr>
        <w:t xml:space="preserve"> </w:t>
      </w:r>
      <w:r w:rsidRPr="002E42D6">
        <w:rPr>
          <w:rtl/>
        </w:rPr>
        <w:t xml:space="preserve">بن عمرو الأنصاري السلمي </w:t>
      </w:r>
      <w:r w:rsidRPr="002E42D6">
        <w:rPr>
          <w:rFonts w:hint="cs"/>
          <w:rtl/>
        </w:rPr>
        <w:t>رضي الله عنه</w:t>
      </w:r>
      <w:r w:rsidRPr="002E42D6">
        <w:rPr>
          <w:rStyle w:val="a4"/>
          <w:rFonts w:hint="cs"/>
          <w:rtl/>
        </w:rPr>
        <w:t xml:space="preserve"> (</w:t>
      </w:r>
      <w:r w:rsidRPr="002E42D6">
        <w:rPr>
          <w:rStyle w:val="a4"/>
          <w:rtl/>
        </w:rPr>
        <w:footnoteReference w:id="62"/>
      </w:r>
      <w:r w:rsidRPr="002E42D6">
        <w:rPr>
          <w:rStyle w:val="a4"/>
          <w:rFonts w:hint="cs"/>
          <w:rtl/>
        </w:rPr>
        <w:t>)</w:t>
      </w:r>
      <w:r w:rsidR="00553414">
        <w:rPr>
          <w:rFonts w:hint="cs"/>
          <w:rtl/>
        </w:rPr>
        <w:t>.</w:t>
      </w:r>
    </w:p>
    <w:p w14:paraId="1FE1029C" w14:textId="2BAE718C" w:rsidR="00F734D2" w:rsidRPr="002E42D6" w:rsidRDefault="00F734D2" w:rsidP="00F734D2">
      <w:pPr>
        <w:pStyle w:val="a3"/>
        <w:rPr>
          <w:rtl/>
        </w:rPr>
      </w:pPr>
      <w:r w:rsidRPr="002E42D6">
        <w:rPr>
          <w:rFonts w:hint="cs"/>
          <w:b/>
          <w:bCs/>
          <w:rtl/>
        </w:rPr>
        <w:t>17</w:t>
      </w:r>
      <w:r w:rsidRPr="002E42D6">
        <w:rPr>
          <w:rFonts w:hint="cs"/>
          <w:rtl/>
        </w:rPr>
        <w:t xml:space="preserve">: </w:t>
      </w:r>
      <w:r w:rsidRPr="002E42D6">
        <w:rPr>
          <w:rtl/>
        </w:rPr>
        <w:t>خليفة، ويقال عليفة بن عدي بن عمرو البياض</w:t>
      </w:r>
      <w:r w:rsidRPr="002E42D6">
        <w:rPr>
          <w:rFonts w:hint="cs"/>
          <w:rtl/>
        </w:rPr>
        <w:t>ي رضي الله عنه</w:t>
      </w:r>
      <w:r w:rsidRPr="002E42D6">
        <w:rPr>
          <w:rStyle w:val="a4"/>
          <w:rFonts w:hint="cs"/>
          <w:rtl/>
        </w:rPr>
        <w:t xml:space="preserve"> (</w:t>
      </w:r>
      <w:r w:rsidRPr="002E42D6">
        <w:rPr>
          <w:rStyle w:val="a4"/>
          <w:rtl/>
        </w:rPr>
        <w:footnoteReference w:id="63"/>
      </w:r>
      <w:r w:rsidRPr="002E42D6">
        <w:rPr>
          <w:rStyle w:val="a4"/>
          <w:rFonts w:hint="cs"/>
          <w:rtl/>
        </w:rPr>
        <w:t>)</w:t>
      </w:r>
      <w:r w:rsidR="00553414">
        <w:rPr>
          <w:rFonts w:hint="cs"/>
          <w:rtl/>
        </w:rPr>
        <w:t>.</w:t>
      </w:r>
    </w:p>
    <w:p w14:paraId="162DCD7A" w14:textId="5C39F0A5" w:rsidR="00F734D2" w:rsidRPr="002E42D6" w:rsidRDefault="00F734D2" w:rsidP="00F734D2">
      <w:pPr>
        <w:pStyle w:val="a3"/>
        <w:rPr>
          <w:rtl/>
        </w:rPr>
      </w:pPr>
      <w:r w:rsidRPr="002E42D6">
        <w:rPr>
          <w:rFonts w:hint="cs"/>
          <w:b/>
          <w:bCs/>
          <w:rtl/>
        </w:rPr>
        <w:t>18</w:t>
      </w:r>
      <w:r w:rsidRPr="002E42D6">
        <w:rPr>
          <w:rFonts w:hint="cs"/>
          <w:rtl/>
        </w:rPr>
        <w:t>: رفاعة بن رافع رضي الله عنه</w:t>
      </w:r>
      <w:r w:rsidRPr="002E42D6">
        <w:rPr>
          <w:rStyle w:val="a4"/>
          <w:rFonts w:hint="cs"/>
          <w:rtl/>
        </w:rPr>
        <w:t xml:space="preserve"> (</w:t>
      </w:r>
      <w:r w:rsidRPr="002E42D6">
        <w:rPr>
          <w:rStyle w:val="a4"/>
          <w:rtl/>
        </w:rPr>
        <w:footnoteReference w:id="64"/>
      </w:r>
      <w:r w:rsidRPr="002E42D6">
        <w:rPr>
          <w:rStyle w:val="a4"/>
          <w:rFonts w:hint="cs"/>
          <w:rtl/>
        </w:rPr>
        <w:t>)</w:t>
      </w:r>
      <w:r w:rsidR="00553414">
        <w:rPr>
          <w:rFonts w:hint="cs"/>
          <w:rtl/>
        </w:rPr>
        <w:t>.</w:t>
      </w:r>
    </w:p>
    <w:p w14:paraId="76307AA3" w14:textId="4B36C27E" w:rsidR="00F734D2" w:rsidRPr="002E42D6" w:rsidRDefault="00F734D2" w:rsidP="00F734D2">
      <w:pPr>
        <w:pStyle w:val="a3"/>
        <w:rPr>
          <w:rtl/>
        </w:rPr>
      </w:pPr>
      <w:r w:rsidRPr="002E42D6">
        <w:rPr>
          <w:rFonts w:hint="cs"/>
          <w:b/>
          <w:bCs/>
          <w:rtl/>
        </w:rPr>
        <w:t>19:</w:t>
      </w:r>
      <w:r w:rsidRPr="002E42D6">
        <w:rPr>
          <w:rFonts w:hint="cs"/>
          <w:rtl/>
        </w:rPr>
        <w:t xml:space="preserve"> </w:t>
      </w:r>
      <w:r w:rsidRPr="002E42D6">
        <w:rPr>
          <w:rtl/>
        </w:rPr>
        <w:t>ربعي بن عمرو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65"/>
      </w:r>
      <w:r w:rsidRPr="002E42D6">
        <w:rPr>
          <w:rStyle w:val="a4"/>
          <w:rFonts w:hint="cs"/>
          <w:rtl/>
        </w:rPr>
        <w:t>)</w:t>
      </w:r>
      <w:r w:rsidR="00553414">
        <w:rPr>
          <w:rFonts w:hint="cs"/>
          <w:rtl/>
        </w:rPr>
        <w:t>.</w:t>
      </w:r>
    </w:p>
    <w:p w14:paraId="3CDDBDB2" w14:textId="64637CAE" w:rsidR="00F734D2" w:rsidRPr="002E42D6" w:rsidRDefault="00F734D2" w:rsidP="00F734D2">
      <w:pPr>
        <w:pStyle w:val="a3"/>
        <w:rPr>
          <w:rtl/>
        </w:rPr>
      </w:pPr>
      <w:r w:rsidRPr="002E42D6">
        <w:rPr>
          <w:rFonts w:hint="cs"/>
          <w:b/>
          <w:bCs/>
          <w:rtl/>
        </w:rPr>
        <w:t>20</w:t>
      </w:r>
      <w:r w:rsidRPr="002E42D6">
        <w:rPr>
          <w:rFonts w:hint="cs"/>
          <w:rtl/>
        </w:rPr>
        <w:t xml:space="preserve">: </w:t>
      </w:r>
      <w:r w:rsidRPr="002E42D6">
        <w:rPr>
          <w:rtl/>
        </w:rPr>
        <w:t>زيد بن أسلم</w:t>
      </w:r>
      <w:r w:rsidRPr="002E42D6">
        <w:rPr>
          <w:rFonts w:hint="cs"/>
          <w:rtl/>
        </w:rPr>
        <w:t xml:space="preserve"> البلوي رضي الله عنه</w:t>
      </w:r>
      <w:r w:rsidRPr="002E42D6">
        <w:rPr>
          <w:rStyle w:val="a4"/>
          <w:rFonts w:hint="cs"/>
          <w:rtl/>
        </w:rPr>
        <w:t xml:space="preserve"> (</w:t>
      </w:r>
      <w:r w:rsidRPr="002E42D6">
        <w:rPr>
          <w:rStyle w:val="a4"/>
          <w:rtl/>
        </w:rPr>
        <w:footnoteReference w:id="66"/>
      </w:r>
      <w:r w:rsidRPr="002E42D6">
        <w:rPr>
          <w:rStyle w:val="a4"/>
          <w:rFonts w:hint="cs"/>
          <w:rtl/>
        </w:rPr>
        <w:t>)</w:t>
      </w:r>
      <w:r w:rsidR="00553414">
        <w:rPr>
          <w:rFonts w:hint="cs"/>
          <w:rtl/>
        </w:rPr>
        <w:t>.</w:t>
      </w:r>
    </w:p>
    <w:p w14:paraId="21C32085" w14:textId="0AACBB02" w:rsidR="00F734D2" w:rsidRPr="002E42D6" w:rsidRDefault="00F734D2" w:rsidP="00F734D2">
      <w:pPr>
        <w:pStyle w:val="a3"/>
        <w:rPr>
          <w:rtl/>
        </w:rPr>
      </w:pPr>
      <w:r w:rsidRPr="002E42D6">
        <w:rPr>
          <w:rFonts w:hint="cs"/>
          <w:b/>
          <w:bCs/>
          <w:rtl/>
        </w:rPr>
        <w:t>21</w:t>
      </w:r>
      <w:r w:rsidRPr="002E42D6">
        <w:rPr>
          <w:rFonts w:hint="cs"/>
          <w:rtl/>
        </w:rPr>
        <w:t xml:space="preserve">: </w:t>
      </w:r>
      <w:r w:rsidRPr="002E42D6">
        <w:rPr>
          <w:rtl/>
        </w:rPr>
        <w:t>سهيل بن عمرو بن أبي عمرو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67"/>
      </w:r>
      <w:r w:rsidRPr="002E42D6">
        <w:rPr>
          <w:rStyle w:val="a4"/>
          <w:rFonts w:hint="cs"/>
          <w:rtl/>
        </w:rPr>
        <w:t>)</w:t>
      </w:r>
      <w:r w:rsidR="00553414">
        <w:rPr>
          <w:rFonts w:hint="cs"/>
          <w:rtl/>
        </w:rPr>
        <w:t>.</w:t>
      </w:r>
    </w:p>
    <w:p w14:paraId="55C35366" w14:textId="4802E081" w:rsidR="00F734D2" w:rsidRPr="002E42D6" w:rsidRDefault="00F734D2" w:rsidP="00F734D2">
      <w:pPr>
        <w:pStyle w:val="a3"/>
        <w:rPr>
          <w:rtl/>
        </w:rPr>
      </w:pPr>
      <w:r w:rsidRPr="002E42D6">
        <w:rPr>
          <w:rFonts w:hint="cs"/>
          <w:b/>
          <w:bCs/>
          <w:rtl/>
        </w:rPr>
        <w:t>22:</w:t>
      </w:r>
      <w:r w:rsidRPr="002E42D6">
        <w:rPr>
          <w:rFonts w:hint="cs"/>
          <w:rtl/>
        </w:rPr>
        <w:t xml:space="preserve"> </w:t>
      </w:r>
      <w:r w:rsidRPr="002E42D6">
        <w:rPr>
          <w:rtl/>
        </w:rPr>
        <w:t>عبد الله بن كعب المرادي</w:t>
      </w:r>
      <w:r w:rsidRPr="002E42D6">
        <w:rPr>
          <w:rFonts w:hint="cs"/>
          <w:rtl/>
        </w:rPr>
        <w:t xml:space="preserve"> رضي الله عنه</w:t>
      </w:r>
      <w:r w:rsidRPr="002E42D6">
        <w:rPr>
          <w:rStyle w:val="a4"/>
          <w:rFonts w:hint="cs"/>
          <w:rtl/>
        </w:rPr>
        <w:t xml:space="preserve"> (</w:t>
      </w:r>
      <w:r w:rsidRPr="002E42D6">
        <w:rPr>
          <w:rStyle w:val="a4"/>
          <w:rtl/>
        </w:rPr>
        <w:footnoteReference w:id="68"/>
      </w:r>
      <w:r w:rsidRPr="002E42D6">
        <w:rPr>
          <w:rStyle w:val="a4"/>
          <w:rFonts w:hint="cs"/>
          <w:rtl/>
        </w:rPr>
        <w:t>)</w:t>
      </w:r>
      <w:r w:rsidR="00553414">
        <w:rPr>
          <w:rFonts w:hint="cs"/>
          <w:rtl/>
        </w:rPr>
        <w:t>.</w:t>
      </w:r>
    </w:p>
    <w:p w14:paraId="41635C07" w14:textId="06A77D0F" w:rsidR="00F734D2" w:rsidRPr="002E42D6" w:rsidRDefault="00F734D2" w:rsidP="00F734D2">
      <w:pPr>
        <w:pStyle w:val="a3"/>
        <w:rPr>
          <w:rtl/>
        </w:rPr>
      </w:pPr>
      <w:r w:rsidRPr="002E42D6">
        <w:rPr>
          <w:rFonts w:hint="cs"/>
          <w:b/>
          <w:bCs/>
          <w:rtl/>
        </w:rPr>
        <w:t>23:</w:t>
      </w:r>
      <w:r w:rsidRPr="002E42D6">
        <w:rPr>
          <w:rFonts w:hint="cs"/>
          <w:rtl/>
        </w:rPr>
        <w:t xml:space="preserve"> </w:t>
      </w:r>
      <w:r w:rsidRPr="002E42D6">
        <w:rPr>
          <w:rtl/>
        </w:rPr>
        <w:t>عقبة بن عامر بن نابي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69"/>
      </w:r>
      <w:r w:rsidRPr="002E42D6">
        <w:rPr>
          <w:rStyle w:val="a4"/>
          <w:rFonts w:hint="cs"/>
          <w:rtl/>
        </w:rPr>
        <w:t>)</w:t>
      </w:r>
      <w:r w:rsidR="00553414">
        <w:rPr>
          <w:rFonts w:hint="cs"/>
          <w:rtl/>
        </w:rPr>
        <w:t>.</w:t>
      </w:r>
    </w:p>
    <w:p w14:paraId="1BCE4892" w14:textId="495D5B67" w:rsidR="00F734D2" w:rsidRPr="002E42D6" w:rsidRDefault="00F734D2" w:rsidP="00F734D2">
      <w:pPr>
        <w:pStyle w:val="a3"/>
        <w:rPr>
          <w:rtl/>
        </w:rPr>
      </w:pPr>
      <w:r w:rsidRPr="002E42D6">
        <w:rPr>
          <w:rFonts w:hint="cs"/>
          <w:b/>
          <w:bCs/>
          <w:rtl/>
        </w:rPr>
        <w:t>24</w:t>
      </w:r>
      <w:r w:rsidRPr="002E42D6">
        <w:rPr>
          <w:rFonts w:hint="cs"/>
          <w:rtl/>
        </w:rPr>
        <w:t>: عبيد بن التيهان رضي الله عنه</w:t>
      </w:r>
      <w:r w:rsidRPr="002E42D6">
        <w:rPr>
          <w:rStyle w:val="a4"/>
          <w:rFonts w:hint="cs"/>
          <w:rtl/>
        </w:rPr>
        <w:t xml:space="preserve"> (</w:t>
      </w:r>
      <w:r w:rsidRPr="002E42D6">
        <w:rPr>
          <w:rStyle w:val="a4"/>
          <w:rtl/>
        </w:rPr>
        <w:footnoteReference w:id="70"/>
      </w:r>
      <w:r w:rsidRPr="002E42D6">
        <w:rPr>
          <w:rStyle w:val="a4"/>
          <w:rFonts w:hint="cs"/>
          <w:rtl/>
        </w:rPr>
        <w:t>)</w:t>
      </w:r>
      <w:r w:rsidR="00553414">
        <w:rPr>
          <w:rFonts w:hint="cs"/>
          <w:rtl/>
        </w:rPr>
        <w:t>.</w:t>
      </w:r>
    </w:p>
    <w:p w14:paraId="53C2BC37" w14:textId="77777777" w:rsidR="00F734D2" w:rsidRPr="002E42D6" w:rsidRDefault="00F734D2" w:rsidP="00F734D2">
      <w:pPr>
        <w:pStyle w:val="a3"/>
        <w:rPr>
          <w:rtl/>
        </w:rPr>
      </w:pPr>
      <w:r w:rsidRPr="002E42D6">
        <w:rPr>
          <w:rFonts w:hint="cs"/>
          <w:b/>
          <w:bCs/>
          <w:rtl/>
        </w:rPr>
        <w:t>25</w:t>
      </w:r>
      <w:r w:rsidRPr="002E42D6">
        <w:rPr>
          <w:rFonts w:hint="cs"/>
          <w:rtl/>
        </w:rPr>
        <w:t xml:space="preserve">: </w:t>
      </w:r>
      <w:r w:rsidRPr="002E42D6">
        <w:rPr>
          <w:rtl/>
        </w:rPr>
        <w:t>عمرو بن أبي عمرو بن شداد الفهري</w:t>
      </w:r>
      <w:r w:rsidRPr="002E42D6">
        <w:rPr>
          <w:rFonts w:hint="cs"/>
          <w:rtl/>
        </w:rPr>
        <w:t xml:space="preserve"> رضي الله عنه</w:t>
      </w:r>
      <w:r w:rsidRPr="002E42D6">
        <w:rPr>
          <w:rStyle w:val="a4"/>
          <w:rFonts w:hint="cs"/>
          <w:rtl/>
        </w:rPr>
        <w:t xml:space="preserve"> (</w:t>
      </w:r>
      <w:r w:rsidRPr="002E42D6">
        <w:rPr>
          <w:rStyle w:val="a4"/>
          <w:rtl/>
        </w:rPr>
        <w:footnoteReference w:id="71"/>
      </w:r>
      <w:r w:rsidRPr="002E42D6">
        <w:rPr>
          <w:rStyle w:val="a4"/>
          <w:rFonts w:hint="cs"/>
          <w:rtl/>
        </w:rPr>
        <w:t>)</w:t>
      </w:r>
      <w:r w:rsidRPr="002E42D6">
        <w:rPr>
          <w:rtl/>
        </w:rPr>
        <w:t>.</w:t>
      </w:r>
    </w:p>
    <w:p w14:paraId="70BB6624" w14:textId="77777777" w:rsidR="00F734D2" w:rsidRPr="002E42D6" w:rsidRDefault="00F734D2" w:rsidP="00F734D2">
      <w:pPr>
        <w:pStyle w:val="a3"/>
        <w:rPr>
          <w:rtl/>
        </w:rPr>
      </w:pPr>
      <w:r w:rsidRPr="002E42D6">
        <w:rPr>
          <w:rFonts w:hint="cs"/>
          <w:b/>
          <w:bCs/>
          <w:rtl/>
        </w:rPr>
        <w:t>26:</w:t>
      </w:r>
      <w:r w:rsidRPr="002E42D6">
        <w:rPr>
          <w:rtl/>
        </w:rPr>
        <w:t xml:space="preserve"> فروة بن عمرو</w:t>
      </w:r>
      <w:r w:rsidRPr="002E42D6">
        <w:rPr>
          <w:rFonts w:hint="cs"/>
          <w:rtl/>
        </w:rPr>
        <w:t xml:space="preserve"> </w:t>
      </w:r>
      <w:r w:rsidRPr="002E42D6">
        <w:rPr>
          <w:rtl/>
        </w:rPr>
        <w:t>بن ودقة البياضي</w:t>
      </w:r>
      <w:r w:rsidRPr="002E42D6">
        <w:rPr>
          <w:rFonts w:hint="cs"/>
          <w:rtl/>
        </w:rPr>
        <w:t xml:space="preserve"> رضي الله عنه</w:t>
      </w:r>
      <w:r w:rsidRPr="002E42D6">
        <w:rPr>
          <w:rStyle w:val="a4"/>
          <w:rFonts w:hint="cs"/>
          <w:rtl/>
        </w:rPr>
        <w:t xml:space="preserve"> (</w:t>
      </w:r>
      <w:r w:rsidRPr="002E42D6">
        <w:rPr>
          <w:rStyle w:val="a4"/>
          <w:rtl/>
        </w:rPr>
        <w:footnoteReference w:id="72"/>
      </w:r>
      <w:r w:rsidRPr="002E42D6">
        <w:rPr>
          <w:rStyle w:val="a4"/>
          <w:rFonts w:hint="cs"/>
          <w:rtl/>
        </w:rPr>
        <w:t>)</w:t>
      </w:r>
      <w:r w:rsidRPr="002E42D6">
        <w:rPr>
          <w:rFonts w:hint="cs"/>
          <w:rtl/>
        </w:rPr>
        <w:t>.</w:t>
      </w:r>
    </w:p>
    <w:p w14:paraId="604A5CF3" w14:textId="11755BC0" w:rsidR="00F734D2" w:rsidRPr="002E42D6" w:rsidRDefault="00F734D2" w:rsidP="00F734D2">
      <w:pPr>
        <w:pStyle w:val="a3"/>
        <w:rPr>
          <w:rtl/>
        </w:rPr>
      </w:pPr>
      <w:r w:rsidRPr="002E42D6">
        <w:rPr>
          <w:rFonts w:hint="cs"/>
          <w:b/>
          <w:bCs/>
          <w:rtl/>
        </w:rPr>
        <w:lastRenderedPageBreak/>
        <w:t>27:</w:t>
      </w:r>
      <w:r w:rsidRPr="002E42D6">
        <w:rPr>
          <w:rFonts w:hint="cs"/>
          <w:rtl/>
        </w:rPr>
        <w:t xml:space="preserve"> </w:t>
      </w:r>
      <w:r w:rsidRPr="002E42D6">
        <w:rPr>
          <w:rtl/>
        </w:rPr>
        <w:t>أبو أسيد الساعدي</w:t>
      </w:r>
      <w:r w:rsidRPr="002E42D6">
        <w:rPr>
          <w:rFonts w:hint="cs"/>
          <w:rtl/>
        </w:rPr>
        <w:t xml:space="preserve"> رضي الله عنه</w:t>
      </w:r>
      <w:r w:rsidRPr="002E42D6">
        <w:rPr>
          <w:rStyle w:val="a4"/>
          <w:rFonts w:hint="cs"/>
          <w:rtl/>
        </w:rPr>
        <w:t xml:space="preserve"> (</w:t>
      </w:r>
      <w:r w:rsidRPr="002E42D6">
        <w:rPr>
          <w:rStyle w:val="a4"/>
          <w:rtl/>
        </w:rPr>
        <w:footnoteReference w:id="73"/>
      </w:r>
      <w:r w:rsidRPr="002E42D6">
        <w:rPr>
          <w:rStyle w:val="a4"/>
          <w:rFonts w:hint="cs"/>
          <w:rtl/>
        </w:rPr>
        <w:t>)</w:t>
      </w:r>
      <w:r w:rsidR="00553414">
        <w:rPr>
          <w:rFonts w:hint="cs"/>
          <w:rtl/>
        </w:rPr>
        <w:t>.</w:t>
      </w:r>
    </w:p>
    <w:p w14:paraId="1FDCC972" w14:textId="5DB25EC9" w:rsidR="00F734D2" w:rsidRPr="002E42D6" w:rsidRDefault="00F734D2" w:rsidP="00F734D2">
      <w:pPr>
        <w:pStyle w:val="a3"/>
        <w:rPr>
          <w:rtl/>
        </w:rPr>
      </w:pPr>
      <w:r w:rsidRPr="002E42D6">
        <w:rPr>
          <w:rFonts w:hint="cs"/>
          <w:b/>
          <w:bCs/>
          <w:rtl/>
        </w:rPr>
        <w:t>28:</w:t>
      </w:r>
      <w:r w:rsidRPr="002E42D6">
        <w:rPr>
          <w:rFonts w:hint="cs"/>
          <w:rtl/>
        </w:rPr>
        <w:t xml:space="preserve"> أبو عمرة اختلف في اسمه فقيل </w:t>
      </w:r>
      <w:r w:rsidRPr="002E42D6">
        <w:rPr>
          <w:rtl/>
        </w:rPr>
        <w:t>بشير بن عمرو بن محصن</w:t>
      </w:r>
      <w:r w:rsidRPr="002E42D6">
        <w:rPr>
          <w:rFonts w:hint="cs"/>
          <w:rtl/>
        </w:rPr>
        <w:t xml:space="preserve"> رضي الله عنه</w:t>
      </w:r>
      <w:r w:rsidRPr="002E42D6">
        <w:rPr>
          <w:rStyle w:val="a4"/>
          <w:rFonts w:hint="cs"/>
          <w:rtl/>
        </w:rPr>
        <w:t xml:space="preserve"> (</w:t>
      </w:r>
      <w:r w:rsidRPr="002E42D6">
        <w:rPr>
          <w:rStyle w:val="a4"/>
          <w:rtl/>
        </w:rPr>
        <w:footnoteReference w:id="74"/>
      </w:r>
      <w:r w:rsidRPr="002E42D6">
        <w:rPr>
          <w:rStyle w:val="a4"/>
          <w:rFonts w:hint="cs"/>
          <w:rtl/>
        </w:rPr>
        <w:t>)</w:t>
      </w:r>
      <w:r w:rsidR="00553414">
        <w:rPr>
          <w:rFonts w:hint="cs"/>
          <w:rtl/>
        </w:rPr>
        <w:t>.</w:t>
      </w:r>
    </w:p>
    <w:p w14:paraId="7428D4DB" w14:textId="77777777" w:rsidR="00F734D2" w:rsidRPr="002E42D6" w:rsidRDefault="00F734D2" w:rsidP="00F734D2">
      <w:pPr>
        <w:pStyle w:val="a3"/>
        <w:rPr>
          <w:rtl/>
        </w:rPr>
      </w:pPr>
      <w:r w:rsidRPr="002E42D6">
        <w:rPr>
          <w:rFonts w:hint="cs"/>
          <w:b/>
          <w:bCs/>
          <w:rtl/>
        </w:rPr>
        <w:t>29:</w:t>
      </w:r>
      <w:r w:rsidRPr="002E42D6">
        <w:rPr>
          <w:rFonts w:hint="cs"/>
          <w:rtl/>
        </w:rPr>
        <w:t xml:space="preserve"> </w:t>
      </w:r>
      <w:r w:rsidRPr="002E42D6">
        <w:rPr>
          <w:rtl/>
        </w:rPr>
        <w:t xml:space="preserve">أبو عمرو </w:t>
      </w:r>
      <w:r w:rsidRPr="002E42D6">
        <w:rPr>
          <w:rFonts w:hint="cs"/>
          <w:rtl/>
        </w:rPr>
        <w:t xml:space="preserve">وقيل أبو عمرة </w:t>
      </w:r>
      <w:r w:rsidRPr="002E42D6">
        <w:rPr>
          <w:rtl/>
        </w:rPr>
        <w:t>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75"/>
      </w:r>
      <w:r w:rsidRPr="002E42D6">
        <w:rPr>
          <w:rStyle w:val="a4"/>
          <w:rFonts w:hint="cs"/>
          <w:rtl/>
        </w:rPr>
        <w:t>)</w:t>
      </w:r>
      <w:r w:rsidRPr="002E42D6">
        <w:rPr>
          <w:rFonts w:hint="cs"/>
          <w:rtl/>
        </w:rPr>
        <w:t>.</w:t>
      </w:r>
    </w:p>
    <w:p w14:paraId="5D7AC979" w14:textId="40B7A54E" w:rsidR="00F734D2" w:rsidRPr="002E42D6" w:rsidRDefault="00F734D2" w:rsidP="00F734D2">
      <w:pPr>
        <w:pStyle w:val="a3"/>
        <w:rPr>
          <w:rtl/>
        </w:rPr>
      </w:pPr>
      <w:r w:rsidRPr="002E42D6">
        <w:rPr>
          <w:rFonts w:hint="cs"/>
          <w:b/>
          <w:bCs/>
          <w:rtl/>
        </w:rPr>
        <w:t>30</w:t>
      </w:r>
      <w:r w:rsidRPr="002E42D6">
        <w:rPr>
          <w:rFonts w:hint="cs"/>
          <w:rtl/>
        </w:rPr>
        <w:t>: أبو عياش الزرقي رضي الله عنه</w:t>
      </w:r>
      <w:r w:rsidRPr="002E42D6">
        <w:rPr>
          <w:rStyle w:val="a4"/>
          <w:rFonts w:hint="cs"/>
          <w:rtl/>
        </w:rPr>
        <w:t xml:space="preserve"> (</w:t>
      </w:r>
      <w:r w:rsidRPr="002E42D6">
        <w:rPr>
          <w:rStyle w:val="a4"/>
          <w:rtl/>
        </w:rPr>
        <w:footnoteReference w:id="76"/>
      </w:r>
      <w:r w:rsidRPr="002E42D6">
        <w:rPr>
          <w:rStyle w:val="a4"/>
          <w:rFonts w:hint="cs"/>
          <w:rtl/>
        </w:rPr>
        <w:t>)</w:t>
      </w:r>
      <w:r w:rsidR="00553414">
        <w:rPr>
          <w:rFonts w:hint="cs"/>
          <w:rtl/>
        </w:rPr>
        <w:t>.</w:t>
      </w:r>
    </w:p>
    <w:p w14:paraId="4A9000CC" w14:textId="16AF2834" w:rsidR="00F734D2" w:rsidRPr="002E42D6" w:rsidRDefault="00F734D2" w:rsidP="00F734D2">
      <w:pPr>
        <w:pStyle w:val="a3"/>
        <w:rPr>
          <w:rtl/>
        </w:rPr>
      </w:pPr>
      <w:r w:rsidRPr="002E42D6">
        <w:rPr>
          <w:rFonts w:hint="cs"/>
          <w:b/>
          <w:bCs/>
          <w:rtl/>
        </w:rPr>
        <w:t>31</w:t>
      </w:r>
      <w:r w:rsidRPr="002E42D6">
        <w:rPr>
          <w:rFonts w:hint="cs"/>
          <w:rtl/>
        </w:rPr>
        <w:t xml:space="preserve">: </w:t>
      </w:r>
      <w:r w:rsidRPr="002E42D6">
        <w:rPr>
          <w:rtl/>
        </w:rPr>
        <w:t>أبو فضالة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77"/>
      </w:r>
      <w:r w:rsidRPr="002E42D6">
        <w:rPr>
          <w:rStyle w:val="a4"/>
          <w:rFonts w:hint="cs"/>
          <w:rtl/>
        </w:rPr>
        <w:t>)</w:t>
      </w:r>
      <w:r w:rsidR="00553414">
        <w:rPr>
          <w:rFonts w:hint="cs"/>
          <w:rtl/>
        </w:rPr>
        <w:t>.</w:t>
      </w:r>
    </w:p>
    <w:p w14:paraId="117B63C9" w14:textId="77D88D14" w:rsidR="00F734D2" w:rsidRPr="002E42D6" w:rsidRDefault="00F734D2" w:rsidP="00F734D2">
      <w:pPr>
        <w:pStyle w:val="a3"/>
        <w:rPr>
          <w:rtl/>
        </w:rPr>
      </w:pPr>
      <w:r w:rsidRPr="002E42D6">
        <w:rPr>
          <w:rFonts w:hint="cs"/>
          <w:b/>
          <w:bCs/>
          <w:rtl/>
        </w:rPr>
        <w:t>32:</w:t>
      </w:r>
      <w:r w:rsidRPr="002E42D6">
        <w:rPr>
          <w:rFonts w:hint="cs"/>
          <w:rtl/>
        </w:rPr>
        <w:t xml:space="preserve"> </w:t>
      </w:r>
      <w:r w:rsidRPr="002E42D6">
        <w:rPr>
          <w:rtl/>
        </w:rPr>
        <w:t xml:space="preserve">أبو اليسر، كعب بن عمرو </w:t>
      </w:r>
      <w:r w:rsidRPr="002E42D6">
        <w:rPr>
          <w:rFonts w:hint="cs"/>
          <w:rtl/>
        </w:rPr>
        <w:t>رضي الله عنه</w:t>
      </w:r>
      <w:r w:rsidRPr="002E42D6">
        <w:rPr>
          <w:rStyle w:val="a4"/>
          <w:rFonts w:hint="cs"/>
          <w:rtl/>
        </w:rPr>
        <w:t xml:space="preserve"> (</w:t>
      </w:r>
      <w:r w:rsidRPr="002E42D6">
        <w:rPr>
          <w:rStyle w:val="a4"/>
          <w:rtl/>
        </w:rPr>
        <w:footnoteReference w:id="78"/>
      </w:r>
      <w:r w:rsidRPr="002E42D6">
        <w:rPr>
          <w:rStyle w:val="a4"/>
          <w:rFonts w:hint="cs"/>
          <w:rtl/>
        </w:rPr>
        <w:t>)</w:t>
      </w:r>
      <w:r w:rsidR="00553414">
        <w:rPr>
          <w:rFonts w:hint="cs"/>
          <w:rtl/>
        </w:rPr>
        <w:t>.</w:t>
      </w:r>
    </w:p>
    <w:p w14:paraId="45AFC90C" w14:textId="77777777" w:rsidR="00F734D2" w:rsidRPr="00553414" w:rsidRDefault="00F734D2" w:rsidP="00553414">
      <w:pPr>
        <w:pStyle w:val="2"/>
        <w:rPr>
          <w:color w:val="FF0000"/>
          <w:rtl/>
        </w:rPr>
      </w:pPr>
      <w:bookmarkStart w:id="5" w:name="_Toc493618450"/>
      <w:r w:rsidRPr="00553414">
        <w:rPr>
          <w:rFonts w:hint="cs"/>
          <w:color w:val="FF0000"/>
          <w:rtl/>
        </w:rPr>
        <w:t>المشاركون في القتال ممن اختلف في شهودهم بدراً رضي الله عنهم</w:t>
      </w:r>
      <w:bookmarkEnd w:id="5"/>
    </w:p>
    <w:p w14:paraId="03C09F97" w14:textId="77777777" w:rsidR="00F734D2" w:rsidRPr="002E42D6" w:rsidRDefault="00F734D2" w:rsidP="00F734D2">
      <w:pPr>
        <w:pStyle w:val="a3"/>
        <w:rPr>
          <w:rtl/>
        </w:rPr>
      </w:pPr>
      <w:r w:rsidRPr="002E42D6">
        <w:rPr>
          <w:rFonts w:hint="cs"/>
          <w:b/>
          <w:bCs/>
          <w:rtl/>
        </w:rPr>
        <w:t>1</w:t>
      </w:r>
      <w:r w:rsidRPr="002E42D6">
        <w:rPr>
          <w:rFonts w:hint="cs"/>
          <w:rtl/>
        </w:rPr>
        <w:t xml:space="preserve">: </w:t>
      </w:r>
      <w:r w:rsidRPr="002E42D6">
        <w:rPr>
          <w:rtl/>
        </w:rPr>
        <w:t xml:space="preserve">قيس بن سعد بن عبادة الأنصاري </w:t>
      </w:r>
      <w:r w:rsidRPr="002E42D6">
        <w:rPr>
          <w:rFonts w:hint="cs"/>
          <w:rtl/>
        </w:rPr>
        <w:t>رضي الله عنه</w:t>
      </w:r>
      <w:r w:rsidRPr="002E42D6">
        <w:rPr>
          <w:rStyle w:val="a4"/>
          <w:rFonts w:hint="cs"/>
          <w:rtl/>
        </w:rPr>
        <w:t xml:space="preserve"> (</w:t>
      </w:r>
      <w:r w:rsidRPr="002E42D6">
        <w:rPr>
          <w:rStyle w:val="a4"/>
          <w:rtl/>
        </w:rPr>
        <w:footnoteReference w:id="79"/>
      </w:r>
      <w:r w:rsidRPr="002E42D6">
        <w:rPr>
          <w:rStyle w:val="a4"/>
          <w:rFonts w:hint="cs"/>
          <w:rtl/>
        </w:rPr>
        <w:t>)</w:t>
      </w:r>
      <w:r w:rsidRPr="002E42D6">
        <w:rPr>
          <w:rFonts w:hint="cs"/>
          <w:rtl/>
        </w:rPr>
        <w:t>.</w:t>
      </w:r>
    </w:p>
    <w:p w14:paraId="0FB7093F" w14:textId="7CC57B4E" w:rsidR="00F734D2" w:rsidRPr="002E42D6" w:rsidRDefault="00F734D2" w:rsidP="00F734D2">
      <w:pPr>
        <w:pStyle w:val="a3"/>
        <w:rPr>
          <w:rtl/>
        </w:rPr>
      </w:pPr>
      <w:r w:rsidRPr="002E42D6">
        <w:rPr>
          <w:rFonts w:hint="cs"/>
          <w:b/>
          <w:bCs/>
          <w:rtl/>
        </w:rPr>
        <w:t>2</w:t>
      </w:r>
      <w:r w:rsidRPr="002E42D6">
        <w:rPr>
          <w:rFonts w:hint="cs"/>
          <w:rtl/>
        </w:rPr>
        <w:t xml:space="preserve">: </w:t>
      </w:r>
      <w:r w:rsidRPr="002E42D6">
        <w:rPr>
          <w:rtl/>
        </w:rPr>
        <w:t xml:space="preserve">هند بن أبي هالة </w:t>
      </w:r>
      <w:r w:rsidRPr="002E42D6">
        <w:rPr>
          <w:rFonts w:hint="cs"/>
          <w:rtl/>
        </w:rPr>
        <w:t xml:space="preserve">رضي الله عنه ربيب رسول الله صلى الله عليه وسلم </w:t>
      </w:r>
      <w:r w:rsidRPr="002E42D6">
        <w:rPr>
          <w:rStyle w:val="a4"/>
          <w:rFonts w:hint="cs"/>
          <w:rtl/>
        </w:rPr>
        <w:t>(</w:t>
      </w:r>
      <w:r w:rsidRPr="002E42D6">
        <w:rPr>
          <w:rStyle w:val="a4"/>
          <w:rtl/>
        </w:rPr>
        <w:footnoteReference w:id="80"/>
      </w:r>
      <w:r w:rsidRPr="002E42D6">
        <w:rPr>
          <w:rStyle w:val="a4"/>
          <w:rFonts w:hint="cs"/>
          <w:rtl/>
        </w:rPr>
        <w:t>)</w:t>
      </w:r>
      <w:r w:rsidR="00553414">
        <w:rPr>
          <w:rFonts w:hint="cs"/>
          <w:rtl/>
        </w:rPr>
        <w:t>.</w:t>
      </w:r>
    </w:p>
    <w:p w14:paraId="7BEA81DC" w14:textId="77777777" w:rsidR="00F734D2" w:rsidRPr="00553414" w:rsidRDefault="00F734D2" w:rsidP="00553414">
      <w:pPr>
        <w:pStyle w:val="2"/>
        <w:rPr>
          <w:color w:val="FF0000"/>
          <w:rtl/>
        </w:rPr>
      </w:pPr>
      <w:bookmarkStart w:id="6" w:name="_Toc493618451"/>
      <w:r w:rsidRPr="00553414">
        <w:rPr>
          <w:rFonts w:hint="cs"/>
          <w:color w:val="FF0000"/>
          <w:rtl/>
        </w:rPr>
        <w:t xml:space="preserve">من شهد بدراً لكن اختلف هل شهدوا قتال الصحابة رضي الله عنهم أو ماتوا </w:t>
      </w:r>
      <w:r w:rsidR="00547B05" w:rsidRPr="00553414">
        <w:rPr>
          <w:rFonts w:hint="cs"/>
          <w:color w:val="FF0000"/>
          <w:rtl/>
        </w:rPr>
        <w:t>قبله</w:t>
      </w:r>
      <w:bookmarkEnd w:id="6"/>
    </w:p>
    <w:p w14:paraId="6E84DC2A" w14:textId="3688E13D" w:rsidR="00F734D2" w:rsidRPr="002E42D6" w:rsidRDefault="00F734D2" w:rsidP="00F734D2">
      <w:pPr>
        <w:rPr>
          <w:rtl/>
        </w:rPr>
      </w:pPr>
      <w:r w:rsidRPr="002E42D6">
        <w:rPr>
          <w:rFonts w:hint="cs"/>
          <w:b/>
          <w:bCs/>
          <w:rtl/>
        </w:rPr>
        <w:t>1:</w:t>
      </w:r>
      <w:r w:rsidRPr="002E42D6">
        <w:rPr>
          <w:rFonts w:hint="cs"/>
          <w:rtl/>
        </w:rPr>
        <w:t xml:space="preserve"> أبو أيوب الأنصاري رضي الله عنه اختلف في شهوده صفين على قولين</w:t>
      </w:r>
      <w:r w:rsidR="00553414">
        <w:rPr>
          <w:rFonts w:hint="cs"/>
          <w:rtl/>
        </w:rPr>
        <w:t>:</w:t>
      </w:r>
      <w:r w:rsidRPr="002E42D6">
        <w:rPr>
          <w:rFonts w:hint="cs"/>
          <w:rtl/>
        </w:rPr>
        <w:t xml:space="preserve"> </w:t>
      </w:r>
    </w:p>
    <w:p w14:paraId="79FF3236" w14:textId="65687CFC" w:rsidR="00F734D2" w:rsidRPr="002E42D6" w:rsidRDefault="00F734D2" w:rsidP="00F734D2">
      <w:pPr>
        <w:pStyle w:val="a3"/>
        <w:rPr>
          <w:rtl/>
        </w:rPr>
      </w:pPr>
      <w:r w:rsidRPr="002E42D6">
        <w:rPr>
          <w:rFonts w:hint="cs"/>
          <w:b/>
          <w:bCs/>
          <w:rtl/>
        </w:rPr>
        <w:t>القول الأول</w:t>
      </w:r>
      <w:r w:rsidR="00553414">
        <w:rPr>
          <w:rFonts w:hint="cs"/>
          <w:rtl/>
        </w:rPr>
        <w:t>:</w:t>
      </w:r>
      <w:r w:rsidRPr="002E42D6">
        <w:rPr>
          <w:rFonts w:hint="cs"/>
          <w:rtl/>
        </w:rPr>
        <w:t xml:space="preserve"> شهد مع علي رضي الله عنه صفين</w:t>
      </w:r>
      <w:r w:rsidR="00553414">
        <w:rPr>
          <w:rFonts w:hint="cs"/>
          <w:rtl/>
        </w:rPr>
        <w:t>:</w:t>
      </w:r>
      <w:r w:rsidRPr="002E42D6">
        <w:rPr>
          <w:rtl/>
        </w:rPr>
        <w:t xml:space="preserve"> </w:t>
      </w:r>
      <w:r w:rsidRPr="002E42D6">
        <w:rPr>
          <w:rFonts w:hint="cs"/>
          <w:rtl/>
        </w:rPr>
        <w:t xml:space="preserve">عن </w:t>
      </w:r>
      <w:r w:rsidRPr="002E42D6">
        <w:rPr>
          <w:rtl/>
        </w:rPr>
        <w:t>مصعب بن عبد الله الزبيري</w:t>
      </w:r>
      <w:r w:rsidR="00553414">
        <w:rPr>
          <w:rtl/>
        </w:rPr>
        <w:t>،</w:t>
      </w:r>
      <w:r w:rsidRPr="002E42D6">
        <w:rPr>
          <w:rtl/>
        </w:rPr>
        <w:t xml:space="preserve"> قال</w:t>
      </w:r>
      <w:r w:rsidR="00553414">
        <w:rPr>
          <w:rtl/>
        </w:rPr>
        <w:t>:</w:t>
      </w:r>
      <w:r w:rsidRPr="002E42D6">
        <w:rPr>
          <w:rtl/>
        </w:rPr>
        <w:t xml:space="preserve"> «أبو أيوب خالد بن زيد رضي الله عنه</w:t>
      </w:r>
      <w:r w:rsidR="00553414">
        <w:rPr>
          <w:rFonts w:hint="cs"/>
          <w:rtl/>
        </w:rPr>
        <w:t>.</w:t>
      </w:r>
      <w:r w:rsidRPr="002E42D6">
        <w:rPr>
          <w:rFonts w:hint="cs"/>
          <w:rtl/>
        </w:rPr>
        <w:t xml:space="preserve">.. </w:t>
      </w:r>
      <w:r w:rsidRPr="002E42D6">
        <w:rPr>
          <w:rtl/>
        </w:rPr>
        <w:t>شهد مع علي رضي الله عنه صفين</w:t>
      </w:r>
      <w:r w:rsidR="00553414">
        <w:rPr>
          <w:rtl/>
        </w:rPr>
        <w:t>.</w:t>
      </w:r>
      <w:r w:rsidRPr="002E42D6">
        <w:rPr>
          <w:rFonts w:hint="cs"/>
          <w:rtl/>
        </w:rPr>
        <w:t xml:space="preserve">.. </w:t>
      </w:r>
      <w:r w:rsidRPr="002E42D6">
        <w:rPr>
          <w:rtl/>
        </w:rPr>
        <w:t>»</w:t>
      </w:r>
      <w:r w:rsidRPr="002E42D6">
        <w:rPr>
          <w:rFonts w:hint="cs"/>
          <w:rtl/>
        </w:rPr>
        <w:t xml:space="preserve"> </w:t>
      </w:r>
      <w:r w:rsidRPr="002E42D6">
        <w:rPr>
          <w:rStyle w:val="a4"/>
          <w:rFonts w:hint="cs"/>
          <w:rtl/>
        </w:rPr>
        <w:t>(</w:t>
      </w:r>
      <w:r w:rsidRPr="002E42D6">
        <w:rPr>
          <w:rStyle w:val="a4"/>
          <w:rtl/>
        </w:rPr>
        <w:footnoteReference w:id="81"/>
      </w:r>
      <w:r w:rsidRPr="002E42D6">
        <w:rPr>
          <w:rStyle w:val="a4"/>
          <w:rFonts w:hint="cs"/>
          <w:rtl/>
        </w:rPr>
        <w:t>)</w:t>
      </w:r>
      <w:r w:rsidR="00553414">
        <w:rPr>
          <w:rFonts w:hint="cs"/>
          <w:rtl/>
        </w:rPr>
        <w:t>.</w:t>
      </w:r>
    </w:p>
    <w:p w14:paraId="4E3644AB" w14:textId="46D7E756" w:rsidR="00F734D2" w:rsidRPr="002E42D6" w:rsidRDefault="00F734D2" w:rsidP="00F734D2">
      <w:pPr>
        <w:rPr>
          <w:rtl/>
        </w:rPr>
      </w:pPr>
      <w:r w:rsidRPr="002E42D6">
        <w:rPr>
          <w:rFonts w:hint="cs"/>
          <w:b/>
          <w:bCs/>
          <w:rtl/>
        </w:rPr>
        <w:lastRenderedPageBreak/>
        <w:t>القول الثاني</w:t>
      </w:r>
      <w:r w:rsidR="00553414">
        <w:rPr>
          <w:rFonts w:hint="cs"/>
          <w:b/>
          <w:bCs/>
          <w:rtl/>
        </w:rPr>
        <w:t>:</w:t>
      </w:r>
      <w:r w:rsidRPr="002E42D6">
        <w:rPr>
          <w:rFonts w:hint="cs"/>
          <w:rtl/>
        </w:rPr>
        <w:t xml:space="preserve"> لم يشهد الجمل ولا صفين</w:t>
      </w:r>
      <w:r w:rsidR="00553414">
        <w:rPr>
          <w:rFonts w:hint="cs"/>
          <w:rtl/>
        </w:rPr>
        <w:t>:</w:t>
      </w:r>
      <w:r w:rsidRPr="002E42D6">
        <w:rPr>
          <w:rFonts w:hint="cs"/>
          <w:rtl/>
        </w:rPr>
        <w:t xml:space="preserve"> عن </w:t>
      </w:r>
      <w:r w:rsidRPr="002E42D6">
        <w:rPr>
          <w:rtl/>
        </w:rPr>
        <w:t>شعبة</w:t>
      </w:r>
      <w:r w:rsidR="00553414">
        <w:rPr>
          <w:rtl/>
        </w:rPr>
        <w:t>،</w:t>
      </w:r>
      <w:r w:rsidRPr="002E42D6">
        <w:rPr>
          <w:rtl/>
        </w:rPr>
        <w:t xml:space="preserve"> قال</w:t>
      </w:r>
      <w:r w:rsidR="00553414">
        <w:rPr>
          <w:rtl/>
        </w:rPr>
        <w:t>:</w:t>
      </w:r>
      <w:r w:rsidRPr="002E42D6">
        <w:rPr>
          <w:rtl/>
        </w:rPr>
        <w:t xml:space="preserve"> قلت للحكم </w:t>
      </w:r>
      <w:r w:rsidRPr="002E42D6">
        <w:rPr>
          <w:rFonts w:hint="cs"/>
          <w:rtl/>
        </w:rPr>
        <w:t>بن عتيبة</w:t>
      </w:r>
      <w:r w:rsidR="00553414">
        <w:rPr>
          <w:rFonts w:hint="cs"/>
          <w:rtl/>
        </w:rPr>
        <w:t>:</w:t>
      </w:r>
      <w:r w:rsidRPr="002E42D6">
        <w:rPr>
          <w:rtl/>
        </w:rPr>
        <w:t xml:space="preserve"> ما شهد أبو أيوب من حرب علي بن أبي طالب رضي الله عنهما ؟ قال</w:t>
      </w:r>
      <w:r w:rsidR="00553414">
        <w:rPr>
          <w:rtl/>
        </w:rPr>
        <w:t>:</w:t>
      </w:r>
      <w:r w:rsidRPr="002E42D6">
        <w:rPr>
          <w:rtl/>
        </w:rPr>
        <w:t xml:space="preserve"> «شهد معه يوم حرورا »</w:t>
      </w:r>
      <w:r w:rsidRPr="002E42D6">
        <w:rPr>
          <w:rFonts w:hint="cs"/>
          <w:rtl/>
        </w:rPr>
        <w:t xml:space="preserve"> </w:t>
      </w:r>
      <w:r w:rsidRPr="002E42D6">
        <w:rPr>
          <w:rStyle w:val="a4"/>
          <w:rFonts w:hint="cs"/>
          <w:rtl/>
        </w:rPr>
        <w:t>(</w:t>
      </w:r>
      <w:r w:rsidRPr="002E42D6">
        <w:rPr>
          <w:rStyle w:val="a4"/>
          <w:rtl/>
        </w:rPr>
        <w:footnoteReference w:id="82"/>
      </w:r>
      <w:r w:rsidRPr="002E42D6">
        <w:rPr>
          <w:rStyle w:val="a4"/>
          <w:rFonts w:hint="cs"/>
          <w:rtl/>
        </w:rPr>
        <w:t>)</w:t>
      </w:r>
      <w:r w:rsidR="00553414">
        <w:rPr>
          <w:rFonts w:hint="cs"/>
          <w:rtl/>
        </w:rPr>
        <w:t>.</w:t>
      </w:r>
    </w:p>
    <w:p w14:paraId="12F52220" w14:textId="5367E5B8" w:rsidR="00F734D2" w:rsidRPr="002E42D6" w:rsidRDefault="00F734D2" w:rsidP="00F734D2">
      <w:pPr>
        <w:pStyle w:val="a3"/>
        <w:rPr>
          <w:rtl/>
        </w:rPr>
      </w:pPr>
      <w:r w:rsidRPr="002E42D6">
        <w:rPr>
          <w:rFonts w:hint="cs"/>
          <w:rtl/>
        </w:rPr>
        <w:lastRenderedPageBreak/>
        <w:t>قال ابن العديم</w:t>
      </w:r>
      <w:r w:rsidR="00553414">
        <w:rPr>
          <w:rFonts w:hint="cs"/>
          <w:rtl/>
        </w:rPr>
        <w:t>:</w:t>
      </w:r>
      <w:r w:rsidRPr="002E42D6">
        <w:rPr>
          <w:rFonts w:hint="cs"/>
          <w:rtl/>
        </w:rPr>
        <w:t xml:space="preserve"> </w:t>
      </w:r>
      <w:r w:rsidRPr="002E42D6">
        <w:rPr>
          <w:rtl/>
        </w:rPr>
        <w:t>كذا قال الحكم، والصحيح أن</w:t>
      </w:r>
      <w:r w:rsidRPr="002E42D6">
        <w:rPr>
          <w:rFonts w:hint="cs"/>
          <w:rtl/>
        </w:rPr>
        <w:t>َّ</w:t>
      </w:r>
      <w:r w:rsidRPr="002E42D6">
        <w:rPr>
          <w:rtl/>
        </w:rPr>
        <w:t>ه شهدها مع علي رضي الله عنه، وأكثر الحفاظ والأئمة على ذلك</w:t>
      </w:r>
      <w:r w:rsidRPr="002E42D6">
        <w:rPr>
          <w:rStyle w:val="a4"/>
          <w:rFonts w:hint="cs"/>
          <w:rtl/>
        </w:rPr>
        <w:t>(</w:t>
      </w:r>
      <w:r w:rsidRPr="002E42D6">
        <w:rPr>
          <w:rStyle w:val="a4"/>
          <w:rtl/>
        </w:rPr>
        <w:footnoteReference w:id="83"/>
      </w:r>
      <w:r w:rsidRPr="002E42D6">
        <w:rPr>
          <w:rStyle w:val="a4"/>
          <w:rFonts w:hint="cs"/>
          <w:rtl/>
        </w:rPr>
        <w:t>)</w:t>
      </w:r>
      <w:r w:rsidR="00553414">
        <w:rPr>
          <w:rFonts w:hint="cs"/>
          <w:rtl/>
        </w:rPr>
        <w:t>.</w:t>
      </w:r>
    </w:p>
    <w:p w14:paraId="612ADC79" w14:textId="77777777" w:rsidR="00F734D2" w:rsidRPr="002E42D6" w:rsidRDefault="00F734D2" w:rsidP="00F734D2">
      <w:pPr>
        <w:pStyle w:val="a3"/>
        <w:rPr>
          <w:rtl/>
        </w:rPr>
      </w:pPr>
      <w:r w:rsidRPr="002E42D6">
        <w:rPr>
          <w:rFonts w:hint="cs"/>
          <w:b/>
          <w:bCs/>
          <w:rtl/>
        </w:rPr>
        <w:t>2</w:t>
      </w:r>
      <w:r w:rsidRPr="002E42D6">
        <w:rPr>
          <w:rFonts w:hint="cs"/>
          <w:rtl/>
        </w:rPr>
        <w:t>: مالك بن التيهان رضي الله عنه</w:t>
      </w:r>
      <w:r w:rsidRPr="002E42D6">
        <w:rPr>
          <w:rStyle w:val="a4"/>
          <w:rFonts w:hint="cs"/>
          <w:rtl/>
        </w:rPr>
        <w:t xml:space="preserve"> (</w:t>
      </w:r>
      <w:r w:rsidRPr="002E42D6">
        <w:rPr>
          <w:rStyle w:val="a4"/>
          <w:rtl/>
        </w:rPr>
        <w:footnoteReference w:id="84"/>
      </w:r>
      <w:r w:rsidRPr="002E42D6">
        <w:rPr>
          <w:rStyle w:val="a4"/>
          <w:rFonts w:hint="cs"/>
          <w:rtl/>
        </w:rPr>
        <w:t>)</w:t>
      </w:r>
      <w:r w:rsidRPr="002E42D6">
        <w:rPr>
          <w:rFonts w:hint="cs"/>
          <w:rtl/>
        </w:rPr>
        <w:t>.</w:t>
      </w:r>
    </w:p>
    <w:p w14:paraId="4458E64C" w14:textId="05FAA34F" w:rsidR="00F734D2" w:rsidRPr="002E42D6" w:rsidRDefault="00F734D2" w:rsidP="00F734D2">
      <w:pPr>
        <w:pStyle w:val="a3"/>
        <w:rPr>
          <w:rtl/>
        </w:rPr>
      </w:pPr>
      <w:r w:rsidRPr="002E42D6">
        <w:rPr>
          <w:rFonts w:hint="cs"/>
          <w:b/>
          <w:bCs/>
          <w:rtl/>
        </w:rPr>
        <w:t>3</w:t>
      </w:r>
      <w:r w:rsidRPr="002E42D6">
        <w:rPr>
          <w:rFonts w:hint="cs"/>
          <w:rtl/>
        </w:rPr>
        <w:t>: مسطح بن أثاثة رضي الله عنه</w:t>
      </w:r>
      <w:r w:rsidRPr="002E42D6">
        <w:rPr>
          <w:rStyle w:val="a4"/>
          <w:rFonts w:hint="cs"/>
          <w:rtl/>
        </w:rPr>
        <w:t xml:space="preserve"> (</w:t>
      </w:r>
      <w:r w:rsidRPr="002E42D6">
        <w:rPr>
          <w:rStyle w:val="a4"/>
          <w:rtl/>
        </w:rPr>
        <w:footnoteReference w:id="85"/>
      </w:r>
      <w:r w:rsidRPr="002E42D6">
        <w:rPr>
          <w:rStyle w:val="a4"/>
          <w:rFonts w:hint="cs"/>
          <w:rtl/>
        </w:rPr>
        <w:t>)</w:t>
      </w:r>
      <w:r w:rsidR="00553414">
        <w:rPr>
          <w:rFonts w:hint="cs"/>
          <w:rtl/>
        </w:rPr>
        <w:t>.</w:t>
      </w:r>
    </w:p>
    <w:p w14:paraId="2187D15F" w14:textId="701F1294" w:rsidR="00F734D2" w:rsidRPr="002E42D6" w:rsidRDefault="00F734D2" w:rsidP="00F734D2">
      <w:pPr>
        <w:pStyle w:val="a3"/>
        <w:rPr>
          <w:rtl/>
        </w:rPr>
      </w:pPr>
      <w:r w:rsidRPr="002E42D6">
        <w:rPr>
          <w:rFonts w:hint="cs"/>
          <w:b/>
          <w:bCs/>
          <w:rtl/>
        </w:rPr>
        <w:t>4</w:t>
      </w:r>
      <w:r w:rsidRPr="002E42D6">
        <w:rPr>
          <w:rFonts w:hint="cs"/>
          <w:rtl/>
        </w:rPr>
        <w:t xml:space="preserve">: </w:t>
      </w:r>
      <w:r w:rsidRPr="002E42D6">
        <w:rPr>
          <w:rtl/>
        </w:rPr>
        <w:t xml:space="preserve">مسعود بن أوس بن زيد </w:t>
      </w:r>
      <w:r w:rsidRPr="002E42D6">
        <w:rPr>
          <w:rFonts w:hint="cs"/>
          <w:rtl/>
        </w:rPr>
        <w:t>رضي الله عنه</w:t>
      </w:r>
      <w:r w:rsidRPr="002E42D6">
        <w:rPr>
          <w:rStyle w:val="a4"/>
          <w:rFonts w:hint="cs"/>
          <w:rtl/>
        </w:rPr>
        <w:t xml:space="preserve"> (</w:t>
      </w:r>
      <w:r w:rsidRPr="002E42D6">
        <w:rPr>
          <w:rStyle w:val="a4"/>
          <w:rtl/>
        </w:rPr>
        <w:footnoteReference w:id="86"/>
      </w:r>
      <w:r w:rsidRPr="002E42D6">
        <w:rPr>
          <w:rStyle w:val="a4"/>
          <w:rFonts w:hint="cs"/>
          <w:rtl/>
        </w:rPr>
        <w:t>)</w:t>
      </w:r>
      <w:r w:rsidR="00553414">
        <w:rPr>
          <w:rFonts w:hint="cs"/>
          <w:rtl/>
        </w:rPr>
        <w:t>.</w:t>
      </w:r>
    </w:p>
    <w:p w14:paraId="7277E23B" w14:textId="77777777" w:rsidR="00F734D2" w:rsidRPr="002E42D6" w:rsidRDefault="00F734D2" w:rsidP="00F734D2">
      <w:pPr>
        <w:pStyle w:val="a3"/>
        <w:rPr>
          <w:rtl/>
        </w:rPr>
      </w:pPr>
      <w:r w:rsidRPr="002E42D6">
        <w:rPr>
          <w:rFonts w:hint="cs"/>
          <w:b/>
          <w:bCs/>
          <w:rtl/>
        </w:rPr>
        <w:t>5</w:t>
      </w:r>
      <w:r w:rsidRPr="002E42D6">
        <w:rPr>
          <w:rFonts w:hint="cs"/>
          <w:rtl/>
        </w:rPr>
        <w:t xml:space="preserve">: </w:t>
      </w:r>
      <w:r w:rsidRPr="002E42D6">
        <w:rPr>
          <w:rtl/>
        </w:rPr>
        <w:t>معن بن يزيد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87"/>
      </w:r>
      <w:r w:rsidRPr="002E42D6">
        <w:rPr>
          <w:rStyle w:val="a4"/>
          <w:rFonts w:hint="cs"/>
          <w:rtl/>
        </w:rPr>
        <w:t>)</w:t>
      </w:r>
      <w:r w:rsidRPr="002E42D6">
        <w:rPr>
          <w:rFonts w:hint="cs"/>
          <w:rtl/>
        </w:rPr>
        <w:t>.</w:t>
      </w:r>
    </w:p>
    <w:p w14:paraId="7C2EDE87" w14:textId="141790B5" w:rsidR="00F734D2" w:rsidRPr="002E42D6" w:rsidRDefault="00F734D2" w:rsidP="00F734D2">
      <w:pPr>
        <w:pStyle w:val="a3"/>
        <w:rPr>
          <w:rtl/>
        </w:rPr>
      </w:pPr>
      <w:r w:rsidRPr="002E42D6">
        <w:rPr>
          <w:rFonts w:hint="cs"/>
          <w:b/>
          <w:bCs/>
          <w:rtl/>
        </w:rPr>
        <w:t>6</w:t>
      </w:r>
      <w:r w:rsidRPr="002E42D6">
        <w:rPr>
          <w:rFonts w:hint="cs"/>
          <w:rtl/>
        </w:rPr>
        <w:t>: أبو قتادة الحارث بن ربعي رضي الله عنه</w:t>
      </w:r>
      <w:r w:rsidRPr="002E42D6">
        <w:rPr>
          <w:rStyle w:val="a4"/>
          <w:rFonts w:hint="cs"/>
          <w:rtl/>
        </w:rPr>
        <w:t xml:space="preserve"> (</w:t>
      </w:r>
      <w:r w:rsidRPr="002E42D6">
        <w:rPr>
          <w:rStyle w:val="a4"/>
          <w:rtl/>
        </w:rPr>
        <w:footnoteReference w:id="88"/>
      </w:r>
      <w:r w:rsidRPr="002E42D6">
        <w:rPr>
          <w:rStyle w:val="a4"/>
          <w:rFonts w:hint="cs"/>
          <w:rtl/>
        </w:rPr>
        <w:t>)</w:t>
      </w:r>
      <w:r w:rsidR="00553414">
        <w:rPr>
          <w:rFonts w:hint="cs"/>
          <w:rtl/>
        </w:rPr>
        <w:t>.</w:t>
      </w:r>
    </w:p>
    <w:p w14:paraId="2D1BCCDE" w14:textId="0EF147E3" w:rsidR="00F734D2" w:rsidRPr="002E42D6" w:rsidRDefault="00F734D2" w:rsidP="00F734D2">
      <w:pPr>
        <w:pStyle w:val="a3"/>
        <w:rPr>
          <w:rtl/>
        </w:rPr>
      </w:pPr>
      <w:r w:rsidRPr="002E42D6">
        <w:rPr>
          <w:rFonts w:hint="cs"/>
          <w:rtl/>
        </w:rPr>
        <w:t>فعدد من تقدم ذكرهم ممن ذكروا أنَّهم شارك</w:t>
      </w:r>
      <w:r w:rsidR="000C5CE2" w:rsidRPr="002E42D6">
        <w:rPr>
          <w:rFonts w:hint="cs"/>
          <w:rtl/>
        </w:rPr>
        <w:t>وا</w:t>
      </w:r>
      <w:r w:rsidRPr="002E42D6">
        <w:rPr>
          <w:rFonts w:hint="cs"/>
          <w:rtl/>
        </w:rPr>
        <w:t xml:space="preserve"> في القتال من البدريين أربعون نفساً</w:t>
      </w:r>
      <w:r w:rsidR="00553414">
        <w:rPr>
          <w:rFonts w:hint="cs"/>
          <w:rtl/>
        </w:rPr>
        <w:t>.</w:t>
      </w:r>
      <w:r w:rsidRPr="002E42D6">
        <w:rPr>
          <w:rFonts w:hint="cs"/>
          <w:b/>
          <w:bCs/>
          <w:rtl/>
        </w:rPr>
        <w:t xml:space="preserve"> </w:t>
      </w:r>
      <w:r w:rsidRPr="002E42D6">
        <w:rPr>
          <w:rFonts w:hint="cs"/>
          <w:rtl/>
        </w:rPr>
        <w:t xml:space="preserve">ومن شهد بدراً من الصحابة رضي الله عنهم كانوا ثلاث مائة وبضعة عشر رجلاً </w:t>
      </w:r>
      <w:r w:rsidRPr="002E42D6">
        <w:rPr>
          <w:rStyle w:val="a4"/>
          <w:rFonts w:hint="cs"/>
          <w:rtl/>
        </w:rPr>
        <w:t>(</w:t>
      </w:r>
      <w:r w:rsidRPr="002E42D6">
        <w:rPr>
          <w:rStyle w:val="a4"/>
          <w:rtl/>
        </w:rPr>
        <w:footnoteReference w:id="89"/>
      </w:r>
      <w:r w:rsidRPr="002E42D6">
        <w:rPr>
          <w:rStyle w:val="a4"/>
          <w:rFonts w:hint="cs"/>
          <w:rtl/>
        </w:rPr>
        <w:t>)</w:t>
      </w:r>
      <w:r w:rsidR="00553414">
        <w:rPr>
          <w:rFonts w:hint="cs"/>
          <w:rtl/>
        </w:rPr>
        <w:t>.</w:t>
      </w:r>
    </w:p>
    <w:p w14:paraId="1E8F22D0" w14:textId="77777777" w:rsidR="00F734D2" w:rsidRPr="00553414" w:rsidRDefault="00F734D2" w:rsidP="00553414">
      <w:pPr>
        <w:pStyle w:val="2"/>
        <w:rPr>
          <w:color w:val="FF0000"/>
          <w:rtl/>
        </w:rPr>
      </w:pPr>
      <w:bookmarkStart w:id="7" w:name="_Toc493618452"/>
      <w:r w:rsidRPr="00553414">
        <w:rPr>
          <w:rFonts w:hint="cs"/>
          <w:color w:val="FF0000"/>
          <w:rtl/>
        </w:rPr>
        <w:t>المشاركون في القتال من أهل بيعة الرضوان رضي الله عنهم</w:t>
      </w:r>
      <w:bookmarkEnd w:id="7"/>
    </w:p>
    <w:p w14:paraId="743747F2" w14:textId="40B1F357" w:rsidR="00F734D2" w:rsidRPr="002E42D6" w:rsidRDefault="00F734D2" w:rsidP="00F734D2">
      <w:pPr>
        <w:pStyle w:val="a3"/>
        <w:rPr>
          <w:rtl/>
        </w:rPr>
      </w:pPr>
      <w:r w:rsidRPr="002E42D6">
        <w:rPr>
          <w:rFonts w:hint="cs"/>
          <w:b/>
          <w:bCs/>
          <w:rtl/>
        </w:rPr>
        <w:t>عدد أهل بيعة الرضوان</w:t>
      </w:r>
      <w:r w:rsidR="00553414">
        <w:rPr>
          <w:rFonts w:hint="cs"/>
          <w:b/>
          <w:bCs/>
          <w:rtl/>
        </w:rPr>
        <w:t>:</w:t>
      </w:r>
      <w:r w:rsidRPr="002E42D6">
        <w:rPr>
          <w:rFonts w:hint="cs"/>
          <w:rtl/>
        </w:rPr>
        <w:t xml:space="preserve"> عن </w:t>
      </w:r>
      <w:r w:rsidRPr="002E42D6">
        <w:rPr>
          <w:rtl/>
        </w:rPr>
        <w:t>عبد الله بن أبي أوفى رضي الله عنهما، قال: «كان أصحاب الشجرة ألفا</w:t>
      </w:r>
      <w:r w:rsidRPr="002E42D6">
        <w:rPr>
          <w:rFonts w:hint="cs"/>
          <w:rtl/>
        </w:rPr>
        <w:t>ً</w:t>
      </w:r>
      <w:r w:rsidRPr="002E42D6">
        <w:rPr>
          <w:rtl/>
        </w:rPr>
        <w:t xml:space="preserve"> وثلاث مائة، وكانت أسلم ثمن المهاجرين»</w:t>
      </w:r>
      <w:r w:rsidRPr="002E42D6">
        <w:rPr>
          <w:rStyle w:val="a4"/>
          <w:rFonts w:hint="cs"/>
          <w:rtl/>
        </w:rPr>
        <w:t>(</w:t>
      </w:r>
      <w:r w:rsidRPr="002E42D6">
        <w:rPr>
          <w:rStyle w:val="a4"/>
          <w:rtl/>
        </w:rPr>
        <w:footnoteReference w:id="90"/>
      </w:r>
      <w:r w:rsidRPr="002E42D6">
        <w:rPr>
          <w:rStyle w:val="a4"/>
          <w:rFonts w:hint="cs"/>
          <w:rtl/>
        </w:rPr>
        <w:t>)</w:t>
      </w:r>
      <w:r w:rsidRPr="002E42D6">
        <w:rPr>
          <w:rFonts w:hint="cs"/>
          <w:rtl/>
        </w:rPr>
        <w:t xml:space="preserve"> وفي حديث</w:t>
      </w:r>
      <w:r w:rsidRPr="002E42D6">
        <w:rPr>
          <w:rtl/>
        </w:rPr>
        <w:t xml:space="preserve"> البراء </w:t>
      </w:r>
      <w:r w:rsidRPr="002E42D6">
        <w:rPr>
          <w:rFonts w:hint="cs"/>
          <w:rtl/>
        </w:rPr>
        <w:t xml:space="preserve">رضي الله عنه </w:t>
      </w:r>
      <w:r w:rsidRPr="002E42D6">
        <w:rPr>
          <w:rtl/>
        </w:rPr>
        <w:t>«أربع عشرة مائة»</w:t>
      </w:r>
      <w:r w:rsidRPr="002E42D6">
        <w:rPr>
          <w:rFonts w:hint="cs"/>
          <w:rtl/>
        </w:rPr>
        <w:t xml:space="preserve"> </w:t>
      </w:r>
      <w:r w:rsidRPr="002E42D6">
        <w:rPr>
          <w:rStyle w:val="a4"/>
          <w:rFonts w:hint="cs"/>
          <w:rtl/>
        </w:rPr>
        <w:t>(</w:t>
      </w:r>
      <w:r w:rsidRPr="002E42D6">
        <w:rPr>
          <w:rStyle w:val="a4"/>
          <w:rtl/>
        </w:rPr>
        <w:footnoteReference w:id="91"/>
      </w:r>
      <w:r w:rsidRPr="002E42D6">
        <w:rPr>
          <w:rStyle w:val="a4"/>
          <w:rFonts w:hint="cs"/>
          <w:rtl/>
        </w:rPr>
        <w:t>)</w:t>
      </w:r>
      <w:r w:rsidRPr="002E42D6">
        <w:rPr>
          <w:rFonts w:hint="cs"/>
          <w:rtl/>
        </w:rPr>
        <w:t xml:space="preserve"> وعن جابر </w:t>
      </w:r>
      <w:r w:rsidRPr="002E42D6">
        <w:rPr>
          <w:rtl/>
        </w:rPr>
        <w:t xml:space="preserve">رضي الله عنهما «كنا </w:t>
      </w:r>
      <w:r w:rsidRPr="002E42D6">
        <w:rPr>
          <w:rtl/>
        </w:rPr>
        <w:lastRenderedPageBreak/>
        <w:t>ألفا</w:t>
      </w:r>
      <w:r w:rsidRPr="002E42D6">
        <w:rPr>
          <w:rFonts w:hint="cs"/>
          <w:rtl/>
        </w:rPr>
        <w:t>ً</w:t>
      </w:r>
      <w:r w:rsidRPr="002E42D6">
        <w:rPr>
          <w:rtl/>
        </w:rPr>
        <w:t xml:space="preserve"> و</w:t>
      </w:r>
      <w:r w:rsidRPr="002E42D6">
        <w:rPr>
          <w:rFonts w:hint="cs"/>
          <w:rtl/>
        </w:rPr>
        <w:t>أربع</w:t>
      </w:r>
      <w:r w:rsidRPr="002E42D6">
        <w:rPr>
          <w:rtl/>
        </w:rPr>
        <w:t xml:space="preserve"> مائة»</w:t>
      </w:r>
      <w:r w:rsidRPr="002E42D6">
        <w:rPr>
          <w:rStyle w:val="a4"/>
          <w:rFonts w:hint="cs"/>
          <w:rtl/>
        </w:rPr>
        <w:t>(</w:t>
      </w:r>
      <w:r w:rsidRPr="002E42D6">
        <w:rPr>
          <w:rStyle w:val="a4"/>
          <w:rtl/>
        </w:rPr>
        <w:footnoteReference w:id="92"/>
      </w:r>
      <w:r w:rsidRPr="002E42D6">
        <w:rPr>
          <w:rStyle w:val="a4"/>
          <w:rFonts w:hint="cs"/>
          <w:rtl/>
        </w:rPr>
        <w:t>)</w:t>
      </w:r>
      <w:r w:rsidRPr="002E42D6">
        <w:rPr>
          <w:rFonts w:hint="cs"/>
          <w:rtl/>
        </w:rPr>
        <w:t xml:space="preserve"> وفي رواية </w:t>
      </w:r>
      <w:r w:rsidRPr="002E42D6">
        <w:rPr>
          <w:rtl/>
        </w:rPr>
        <w:t>«كنا ألفا</w:t>
      </w:r>
      <w:r w:rsidRPr="002E42D6">
        <w:rPr>
          <w:rFonts w:hint="cs"/>
          <w:rtl/>
        </w:rPr>
        <w:t>ً</w:t>
      </w:r>
      <w:r w:rsidRPr="002E42D6">
        <w:rPr>
          <w:rtl/>
        </w:rPr>
        <w:t xml:space="preserve"> وخمس مائة»</w:t>
      </w:r>
      <w:r w:rsidRPr="002E42D6">
        <w:rPr>
          <w:rStyle w:val="a4"/>
          <w:rFonts w:hint="cs"/>
          <w:rtl/>
        </w:rPr>
        <w:t>(</w:t>
      </w:r>
      <w:r w:rsidRPr="002E42D6">
        <w:rPr>
          <w:rStyle w:val="a4"/>
          <w:rtl/>
        </w:rPr>
        <w:footnoteReference w:id="93"/>
      </w:r>
      <w:r w:rsidRPr="002E42D6">
        <w:rPr>
          <w:rStyle w:val="a4"/>
          <w:rFonts w:hint="cs"/>
          <w:rtl/>
        </w:rPr>
        <w:t>)</w:t>
      </w:r>
      <w:r w:rsidR="00553414">
        <w:rPr>
          <w:rFonts w:hint="cs"/>
          <w:rtl/>
        </w:rPr>
        <w:t>.</w:t>
      </w:r>
      <w:r w:rsidRPr="002E42D6">
        <w:rPr>
          <w:rFonts w:hint="cs"/>
          <w:rtl/>
        </w:rPr>
        <w:t>فأهل بيعة الرضوان يزيدون على ألف وثلاث مائة أما من وقفت عليهم ممن شاركوا في القتال فهم</w:t>
      </w:r>
      <w:r w:rsidR="00553414">
        <w:rPr>
          <w:rFonts w:hint="cs"/>
          <w:rtl/>
        </w:rPr>
        <w:t>:</w:t>
      </w:r>
    </w:p>
    <w:p w14:paraId="07D00C93" w14:textId="4208E399" w:rsidR="00F734D2" w:rsidRPr="002E42D6" w:rsidRDefault="00F734D2" w:rsidP="00F734D2">
      <w:pPr>
        <w:pStyle w:val="a3"/>
        <w:rPr>
          <w:rtl/>
        </w:rPr>
      </w:pPr>
      <w:r w:rsidRPr="002E42D6">
        <w:rPr>
          <w:rFonts w:hint="cs"/>
          <w:b/>
          <w:bCs/>
          <w:rtl/>
        </w:rPr>
        <w:t>1:</w:t>
      </w:r>
      <w:r w:rsidRPr="002E42D6">
        <w:rPr>
          <w:rFonts w:hint="cs"/>
          <w:rtl/>
        </w:rPr>
        <w:t xml:space="preserve"> </w:t>
      </w:r>
      <w:r w:rsidRPr="002E42D6">
        <w:rPr>
          <w:rtl/>
        </w:rPr>
        <w:t>عبد الله بن عمرو</w:t>
      </w:r>
      <w:r w:rsidRPr="002E42D6">
        <w:rPr>
          <w:rFonts w:hint="cs"/>
          <w:rtl/>
        </w:rPr>
        <w:t xml:space="preserve"> رضي الله عنهما</w:t>
      </w:r>
      <w:r w:rsidR="00553414">
        <w:rPr>
          <w:rFonts w:hint="cs"/>
          <w:rtl/>
        </w:rPr>
        <w:t>:</w:t>
      </w:r>
      <w:r w:rsidRPr="002E42D6">
        <w:rPr>
          <w:rFonts w:hint="cs"/>
          <w:rtl/>
        </w:rPr>
        <w:t xml:space="preserve"> </w:t>
      </w:r>
      <w:r w:rsidRPr="002E42D6">
        <w:rPr>
          <w:rtl/>
        </w:rPr>
        <w:t>عن ابن أبي مليكة قال: قال عبد الله بن عمرو</w:t>
      </w:r>
      <w:r w:rsidRPr="002E42D6">
        <w:rPr>
          <w:rFonts w:hint="cs"/>
          <w:rtl/>
        </w:rPr>
        <w:t xml:space="preserve"> رضي الله عنهما</w:t>
      </w:r>
      <w:r w:rsidR="00553414">
        <w:rPr>
          <w:rFonts w:hint="cs"/>
          <w:rtl/>
        </w:rPr>
        <w:t>:</w:t>
      </w:r>
      <w:r w:rsidRPr="002E42D6">
        <w:rPr>
          <w:rtl/>
        </w:rPr>
        <w:t xml:space="preserve"> « ما لي ولصفين. ما لي ولقتال المسلمين. لوددت أن</w:t>
      </w:r>
      <w:r w:rsidRPr="002E42D6">
        <w:rPr>
          <w:rFonts w:hint="cs"/>
          <w:rtl/>
        </w:rPr>
        <w:t>َّ</w:t>
      </w:r>
      <w:r w:rsidRPr="002E42D6">
        <w:rPr>
          <w:rtl/>
        </w:rPr>
        <w:t>ي مت قبله بعشر سنين. أما والله على ذلك ما ضربت بسيف ولا طعنت برمح ولا رميت بسهم. وما رجل أجهد مني من رجل لم يفعل شيئا</w:t>
      </w:r>
      <w:r w:rsidRPr="002E42D6">
        <w:rPr>
          <w:rFonts w:hint="cs"/>
          <w:rtl/>
        </w:rPr>
        <w:t>ً</w:t>
      </w:r>
      <w:r w:rsidRPr="002E42D6">
        <w:rPr>
          <w:rtl/>
        </w:rPr>
        <w:t xml:space="preserve"> من ذلك »</w:t>
      </w:r>
      <w:r w:rsidRPr="002E42D6">
        <w:rPr>
          <w:rFonts w:hint="cs"/>
          <w:rtl/>
        </w:rPr>
        <w:t xml:space="preserve"> </w:t>
      </w:r>
      <w:r w:rsidRPr="002E42D6">
        <w:rPr>
          <w:rStyle w:val="a4"/>
          <w:rFonts w:hint="cs"/>
          <w:rtl/>
        </w:rPr>
        <w:t>(</w:t>
      </w:r>
      <w:r w:rsidRPr="002E42D6">
        <w:rPr>
          <w:rStyle w:val="a4"/>
          <w:rtl/>
        </w:rPr>
        <w:footnoteReference w:id="94"/>
      </w:r>
      <w:r w:rsidRPr="002E42D6">
        <w:rPr>
          <w:rStyle w:val="a4"/>
          <w:rFonts w:hint="cs"/>
          <w:rtl/>
        </w:rPr>
        <w:t>)</w:t>
      </w:r>
      <w:r w:rsidR="00553414">
        <w:rPr>
          <w:rFonts w:hint="cs"/>
          <w:rtl/>
        </w:rPr>
        <w:t>.</w:t>
      </w:r>
    </w:p>
    <w:p w14:paraId="537F080B" w14:textId="26B78107" w:rsidR="00F734D2" w:rsidRPr="002E42D6" w:rsidRDefault="00F734D2" w:rsidP="00F734D2">
      <w:pPr>
        <w:pStyle w:val="a3"/>
        <w:rPr>
          <w:rtl/>
        </w:rPr>
      </w:pPr>
      <w:r w:rsidRPr="002E42D6">
        <w:rPr>
          <w:rFonts w:hint="cs"/>
          <w:b/>
          <w:bCs/>
          <w:rtl/>
        </w:rPr>
        <w:t>2:</w:t>
      </w:r>
      <w:r w:rsidRPr="002E42D6">
        <w:rPr>
          <w:rFonts w:hint="cs"/>
          <w:rtl/>
        </w:rPr>
        <w:t xml:space="preserve"> أبو أمامة صدي بن عجلان </w:t>
      </w:r>
      <w:r w:rsidRPr="002E42D6">
        <w:rPr>
          <w:rStyle w:val="a4"/>
          <w:rFonts w:hint="cs"/>
          <w:rtl/>
        </w:rPr>
        <w:t>(</w:t>
      </w:r>
      <w:r w:rsidRPr="002E42D6">
        <w:rPr>
          <w:rStyle w:val="a4"/>
          <w:rtl/>
        </w:rPr>
        <w:footnoteReference w:id="95"/>
      </w:r>
      <w:r w:rsidRPr="002E42D6">
        <w:rPr>
          <w:rStyle w:val="a4"/>
          <w:rFonts w:hint="cs"/>
          <w:rtl/>
        </w:rPr>
        <w:t>)</w:t>
      </w:r>
      <w:r w:rsidRPr="002E42D6">
        <w:rPr>
          <w:rFonts w:hint="cs"/>
          <w:rtl/>
        </w:rPr>
        <w:t xml:space="preserve">: </w:t>
      </w:r>
      <w:r w:rsidRPr="002E42D6">
        <w:rPr>
          <w:rtl/>
        </w:rPr>
        <w:t xml:space="preserve">عن أبي أمامة </w:t>
      </w:r>
      <w:r w:rsidRPr="002E42D6">
        <w:rPr>
          <w:rFonts w:hint="cs"/>
          <w:rtl/>
        </w:rPr>
        <w:t>رضي الله عنه</w:t>
      </w:r>
      <w:r w:rsidRPr="002E42D6">
        <w:rPr>
          <w:rtl/>
        </w:rPr>
        <w:t>، قال</w:t>
      </w:r>
      <w:r w:rsidR="00553414">
        <w:rPr>
          <w:rtl/>
        </w:rPr>
        <w:t>:</w:t>
      </w:r>
      <w:r w:rsidRPr="002E42D6">
        <w:rPr>
          <w:rtl/>
        </w:rPr>
        <w:t xml:space="preserve"> « شهدت صفين</w:t>
      </w:r>
      <w:r w:rsidR="00553414">
        <w:rPr>
          <w:rtl/>
        </w:rPr>
        <w:t>،</w:t>
      </w:r>
      <w:r w:rsidRPr="002E42D6">
        <w:rPr>
          <w:rtl/>
        </w:rPr>
        <w:t xml:space="preserve"> فكانوا لا يجهزون على جريح , ولا يطلبون موليا</w:t>
      </w:r>
      <w:r w:rsidRPr="002E42D6">
        <w:rPr>
          <w:rFonts w:hint="cs"/>
          <w:rtl/>
        </w:rPr>
        <w:t>ً</w:t>
      </w:r>
      <w:r w:rsidR="00553414">
        <w:rPr>
          <w:rtl/>
        </w:rPr>
        <w:t>،</w:t>
      </w:r>
      <w:r w:rsidRPr="002E42D6">
        <w:rPr>
          <w:rtl/>
        </w:rPr>
        <w:t xml:space="preserve"> ولا يسلبون قتيلا</w:t>
      </w:r>
      <w:r w:rsidRPr="002E42D6">
        <w:rPr>
          <w:rFonts w:hint="cs"/>
          <w:rtl/>
        </w:rPr>
        <w:t>ً</w:t>
      </w:r>
      <w:r w:rsidRPr="002E42D6">
        <w:rPr>
          <w:rtl/>
        </w:rPr>
        <w:t xml:space="preserve"> »</w:t>
      </w:r>
      <w:r w:rsidRPr="002E42D6">
        <w:rPr>
          <w:rStyle w:val="a4"/>
          <w:rFonts w:hint="cs"/>
          <w:rtl/>
        </w:rPr>
        <w:t xml:space="preserve"> (</w:t>
      </w:r>
      <w:r w:rsidRPr="002E42D6">
        <w:rPr>
          <w:rStyle w:val="a4"/>
          <w:rtl/>
        </w:rPr>
        <w:footnoteReference w:id="96"/>
      </w:r>
      <w:r w:rsidRPr="002E42D6">
        <w:rPr>
          <w:rStyle w:val="a4"/>
          <w:rFonts w:hint="cs"/>
          <w:rtl/>
        </w:rPr>
        <w:t>)</w:t>
      </w:r>
      <w:r w:rsidR="00553414">
        <w:rPr>
          <w:rFonts w:hint="cs"/>
          <w:rtl/>
        </w:rPr>
        <w:t>.</w:t>
      </w:r>
      <w:r w:rsidRPr="002E42D6">
        <w:rPr>
          <w:rFonts w:hint="cs"/>
          <w:rtl/>
        </w:rPr>
        <w:t xml:space="preserve"> </w:t>
      </w:r>
    </w:p>
    <w:p w14:paraId="4B646104" w14:textId="77777777" w:rsidR="00F734D2" w:rsidRPr="002E42D6" w:rsidRDefault="00F734D2" w:rsidP="00F734D2">
      <w:pPr>
        <w:pStyle w:val="a3"/>
        <w:rPr>
          <w:rtl/>
        </w:rPr>
      </w:pPr>
      <w:r w:rsidRPr="002E42D6">
        <w:rPr>
          <w:rFonts w:hint="cs"/>
          <w:b/>
          <w:bCs/>
          <w:rtl/>
        </w:rPr>
        <w:t>3</w:t>
      </w:r>
      <w:r w:rsidRPr="002E42D6">
        <w:rPr>
          <w:rFonts w:hint="cs"/>
          <w:rtl/>
        </w:rPr>
        <w:t xml:space="preserve">: </w:t>
      </w:r>
      <w:r w:rsidRPr="002E42D6">
        <w:rPr>
          <w:rtl/>
        </w:rPr>
        <w:t xml:space="preserve">الأسود </w:t>
      </w:r>
      <w:r w:rsidRPr="002E42D6">
        <w:rPr>
          <w:rFonts w:hint="cs"/>
          <w:rtl/>
        </w:rPr>
        <w:t>بن عبس وقيل ا</w:t>
      </w:r>
      <w:r w:rsidRPr="002E42D6">
        <w:rPr>
          <w:rtl/>
        </w:rPr>
        <w:t>بن ربيعة</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97"/>
      </w:r>
      <w:r w:rsidRPr="002E42D6">
        <w:rPr>
          <w:rStyle w:val="a4"/>
          <w:rFonts w:hint="cs"/>
          <w:rtl/>
        </w:rPr>
        <w:t>)</w:t>
      </w:r>
      <w:r w:rsidRPr="002E42D6">
        <w:rPr>
          <w:rFonts w:hint="cs"/>
          <w:rtl/>
        </w:rPr>
        <w:t>.</w:t>
      </w:r>
    </w:p>
    <w:p w14:paraId="64EABA2E" w14:textId="5CA75B80" w:rsidR="00F734D2" w:rsidRPr="002E42D6" w:rsidRDefault="00F734D2" w:rsidP="00F734D2">
      <w:pPr>
        <w:pStyle w:val="a3"/>
        <w:rPr>
          <w:rtl/>
        </w:rPr>
      </w:pPr>
      <w:r w:rsidRPr="002E42D6">
        <w:rPr>
          <w:rFonts w:hint="cs"/>
          <w:b/>
          <w:bCs/>
          <w:rtl/>
        </w:rPr>
        <w:t>4</w:t>
      </w:r>
      <w:r w:rsidRPr="002E42D6">
        <w:rPr>
          <w:rFonts w:hint="cs"/>
          <w:rtl/>
        </w:rPr>
        <w:t>:</w:t>
      </w:r>
      <w:r w:rsidR="00553414">
        <w:rPr>
          <w:rFonts w:hint="cs"/>
          <w:rtl/>
        </w:rPr>
        <w:t xml:space="preserve"> </w:t>
      </w:r>
      <w:r w:rsidRPr="002E42D6">
        <w:rPr>
          <w:rFonts w:hint="cs"/>
          <w:rtl/>
        </w:rPr>
        <w:t>البراء بن عازب رضي الله عنه</w:t>
      </w:r>
      <w:r w:rsidRPr="002E42D6">
        <w:rPr>
          <w:rtl/>
        </w:rPr>
        <w:t xml:space="preserve"> </w:t>
      </w:r>
      <w:r w:rsidRPr="002E42D6">
        <w:rPr>
          <w:rStyle w:val="a4"/>
          <w:rFonts w:hint="cs"/>
          <w:rtl/>
        </w:rPr>
        <w:t>(</w:t>
      </w:r>
      <w:r w:rsidRPr="002E42D6">
        <w:rPr>
          <w:rStyle w:val="a4"/>
          <w:rtl/>
        </w:rPr>
        <w:footnoteReference w:id="98"/>
      </w:r>
      <w:r w:rsidRPr="002E42D6">
        <w:rPr>
          <w:rStyle w:val="a4"/>
          <w:rFonts w:hint="cs"/>
          <w:rtl/>
        </w:rPr>
        <w:t>)</w:t>
      </w:r>
      <w:r w:rsidR="00553414">
        <w:rPr>
          <w:rFonts w:hint="cs"/>
          <w:rtl/>
        </w:rPr>
        <w:t>.</w:t>
      </w:r>
    </w:p>
    <w:p w14:paraId="1BF56DD9" w14:textId="3FA73D64" w:rsidR="00F734D2" w:rsidRPr="002E42D6" w:rsidRDefault="00F734D2" w:rsidP="00F734D2">
      <w:pPr>
        <w:pStyle w:val="a3"/>
        <w:rPr>
          <w:rtl/>
        </w:rPr>
      </w:pPr>
      <w:r w:rsidRPr="002E42D6">
        <w:rPr>
          <w:rFonts w:hint="cs"/>
          <w:b/>
          <w:bCs/>
          <w:rtl/>
        </w:rPr>
        <w:t>5</w:t>
      </w:r>
      <w:r w:rsidRPr="002E42D6">
        <w:rPr>
          <w:rFonts w:hint="cs"/>
          <w:rtl/>
        </w:rPr>
        <w:t xml:space="preserve">: </w:t>
      </w:r>
      <w:r w:rsidRPr="002E42D6">
        <w:rPr>
          <w:rtl/>
        </w:rPr>
        <w:t>ثابت بن عبيد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99"/>
      </w:r>
      <w:r w:rsidRPr="002E42D6">
        <w:rPr>
          <w:rStyle w:val="a4"/>
          <w:rFonts w:hint="cs"/>
          <w:rtl/>
        </w:rPr>
        <w:t>)</w:t>
      </w:r>
      <w:r w:rsidR="00553414">
        <w:rPr>
          <w:rFonts w:hint="cs"/>
          <w:rtl/>
        </w:rPr>
        <w:t>.</w:t>
      </w:r>
    </w:p>
    <w:p w14:paraId="3183F054" w14:textId="0D235116" w:rsidR="00F734D2" w:rsidRPr="002E42D6" w:rsidRDefault="00F734D2" w:rsidP="00F734D2">
      <w:pPr>
        <w:pStyle w:val="a3"/>
        <w:rPr>
          <w:rtl/>
        </w:rPr>
      </w:pPr>
      <w:r w:rsidRPr="002E42D6">
        <w:rPr>
          <w:rFonts w:hint="cs"/>
          <w:b/>
          <w:bCs/>
          <w:rtl/>
        </w:rPr>
        <w:t>6:</w:t>
      </w:r>
      <w:r w:rsidRPr="002E42D6">
        <w:rPr>
          <w:rFonts w:hint="cs"/>
          <w:rtl/>
        </w:rPr>
        <w:t xml:space="preserve"> </w:t>
      </w:r>
      <w:r w:rsidRPr="002E42D6">
        <w:rPr>
          <w:rtl/>
        </w:rPr>
        <w:t>رافع بن خديج</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0"/>
      </w:r>
      <w:r w:rsidRPr="002E42D6">
        <w:rPr>
          <w:rStyle w:val="a4"/>
          <w:rFonts w:hint="cs"/>
          <w:rtl/>
        </w:rPr>
        <w:t>)</w:t>
      </w:r>
      <w:r w:rsidR="00553414">
        <w:rPr>
          <w:rFonts w:hint="cs"/>
          <w:rtl/>
        </w:rPr>
        <w:t>.</w:t>
      </w:r>
      <w:r w:rsidRPr="002E42D6">
        <w:rPr>
          <w:rFonts w:hint="cs"/>
          <w:rtl/>
        </w:rPr>
        <w:t xml:space="preserve"> </w:t>
      </w:r>
    </w:p>
    <w:p w14:paraId="2DA79FD5" w14:textId="247230B2" w:rsidR="00F734D2" w:rsidRPr="002E42D6" w:rsidRDefault="00F734D2" w:rsidP="00F734D2">
      <w:pPr>
        <w:pStyle w:val="a3"/>
        <w:rPr>
          <w:rtl/>
        </w:rPr>
      </w:pPr>
      <w:r w:rsidRPr="002E42D6">
        <w:rPr>
          <w:rFonts w:hint="cs"/>
          <w:b/>
          <w:bCs/>
          <w:rtl/>
        </w:rPr>
        <w:t>7:</w:t>
      </w:r>
      <w:r w:rsidRPr="002E42D6">
        <w:rPr>
          <w:rFonts w:hint="cs"/>
          <w:rtl/>
        </w:rPr>
        <w:t xml:space="preserve"> </w:t>
      </w:r>
      <w:r w:rsidRPr="002E42D6">
        <w:rPr>
          <w:rtl/>
        </w:rPr>
        <w:t>زيد بن أرقم الأنصاري الخزرجي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1"/>
      </w:r>
      <w:r w:rsidRPr="002E42D6">
        <w:rPr>
          <w:rStyle w:val="a4"/>
          <w:rFonts w:hint="cs"/>
          <w:rtl/>
        </w:rPr>
        <w:t>)</w:t>
      </w:r>
      <w:r w:rsidR="00553414">
        <w:rPr>
          <w:rFonts w:hint="cs"/>
          <w:rtl/>
        </w:rPr>
        <w:t>.</w:t>
      </w:r>
    </w:p>
    <w:p w14:paraId="12AB75A4" w14:textId="0F0AA079" w:rsidR="00F734D2" w:rsidRPr="002E42D6" w:rsidRDefault="00F734D2" w:rsidP="00F734D2">
      <w:pPr>
        <w:pStyle w:val="a3"/>
        <w:rPr>
          <w:rtl/>
        </w:rPr>
      </w:pPr>
      <w:r w:rsidRPr="002E42D6">
        <w:rPr>
          <w:rFonts w:hint="cs"/>
          <w:b/>
          <w:bCs/>
          <w:rtl/>
        </w:rPr>
        <w:t>8</w:t>
      </w:r>
      <w:r w:rsidRPr="002E42D6">
        <w:rPr>
          <w:rFonts w:hint="cs"/>
          <w:rtl/>
        </w:rPr>
        <w:t xml:space="preserve">: </w:t>
      </w:r>
      <w:r w:rsidRPr="002E42D6">
        <w:rPr>
          <w:rtl/>
        </w:rPr>
        <w:t xml:space="preserve">عبد الله بن يزيد </w:t>
      </w:r>
      <w:r w:rsidRPr="002E42D6">
        <w:rPr>
          <w:rFonts w:hint="cs"/>
          <w:rtl/>
        </w:rPr>
        <w:t xml:space="preserve">الخطمي </w:t>
      </w:r>
      <w:r w:rsidRPr="002E42D6">
        <w:rPr>
          <w:rtl/>
        </w:rPr>
        <w:t xml:space="preserve">الأوسي </w:t>
      </w:r>
      <w:r w:rsidRPr="002E42D6">
        <w:rPr>
          <w:rFonts w:hint="cs"/>
          <w:rtl/>
        </w:rPr>
        <w:t>رضي الله عنه</w:t>
      </w:r>
      <w:r w:rsidRPr="002E42D6">
        <w:rPr>
          <w:rtl/>
        </w:rPr>
        <w:t xml:space="preserve"> </w:t>
      </w:r>
      <w:r w:rsidRPr="002E42D6">
        <w:rPr>
          <w:rStyle w:val="a4"/>
          <w:rFonts w:hint="cs"/>
          <w:rtl/>
        </w:rPr>
        <w:t>(</w:t>
      </w:r>
      <w:r w:rsidRPr="002E42D6">
        <w:rPr>
          <w:rStyle w:val="a4"/>
          <w:rtl/>
        </w:rPr>
        <w:footnoteReference w:id="102"/>
      </w:r>
      <w:r w:rsidRPr="002E42D6">
        <w:rPr>
          <w:rStyle w:val="a4"/>
          <w:rFonts w:hint="cs"/>
          <w:rtl/>
        </w:rPr>
        <w:t>)</w:t>
      </w:r>
      <w:r w:rsidR="00553414">
        <w:rPr>
          <w:rFonts w:hint="cs"/>
          <w:rtl/>
        </w:rPr>
        <w:t>.</w:t>
      </w:r>
    </w:p>
    <w:p w14:paraId="56CCBE16" w14:textId="11802853" w:rsidR="00F734D2" w:rsidRPr="002E42D6" w:rsidRDefault="00F734D2" w:rsidP="00F734D2">
      <w:pPr>
        <w:pStyle w:val="a3"/>
        <w:rPr>
          <w:rtl/>
        </w:rPr>
      </w:pPr>
      <w:r w:rsidRPr="002E42D6">
        <w:rPr>
          <w:rFonts w:hint="cs"/>
          <w:b/>
          <w:bCs/>
          <w:rtl/>
        </w:rPr>
        <w:t>9</w:t>
      </w:r>
      <w:r w:rsidRPr="002E42D6">
        <w:rPr>
          <w:rFonts w:hint="cs"/>
          <w:rtl/>
        </w:rPr>
        <w:t xml:space="preserve">: </w:t>
      </w:r>
      <w:r w:rsidRPr="002E42D6">
        <w:rPr>
          <w:rtl/>
        </w:rPr>
        <w:t>عمرو بن بلال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3"/>
      </w:r>
      <w:r w:rsidRPr="002E42D6">
        <w:rPr>
          <w:rStyle w:val="a4"/>
          <w:rFonts w:hint="cs"/>
          <w:rtl/>
        </w:rPr>
        <w:t>)</w:t>
      </w:r>
      <w:r w:rsidR="00553414">
        <w:rPr>
          <w:rFonts w:hint="cs"/>
          <w:rtl/>
        </w:rPr>
        <w:t>.</w:t>
      </w:r>
    </w:p>
    <w:p w14:paraId="07A543F6" w14:textId="644672A3" w:rsidR="00F734D2" w:rsidRPr="002E42D6" w:rsidRDefault="00F734D2" w:rsidP="00F734D2">
      <w:pPr>
        <w:pStyle w:val="a3"/>
        <w:rPr>
          <w:rtl/>
        </w:rPr>
      </w:pPr>
      <w:r w:rsidRPr="002E42D6">
        <w:rPr>
          <w:rFonts w:hint="cs"/>
          <w:b/>
          <w:bCs/>
          <w:rtl/>
        </w:rPr>
        <w:lastRenderedPageBreak/>
        <w:t>10</w:t>
      </w:r>
      <w:r w:rsidRPr="002E42D6">
        <w:rPr>
          <w:rFonts w:hint="cs"/>
          <w:rtl/>
        </w:rPr>
        <w:t xml:space="preserve">: </w:t>
      </w:r>
      <w:r w:rsidRPr="002E42D6">
        <w:rPr>
          <w:rtl/>
        </w:rPr>
        <w:t>ق</w:t>
      </w:r>
      <w:r w:rsidRPr="002E42D6">
        <w:rPr>
          <w:rFonts w:hint="cs"/>
          <w:rtl/>
        </w:rPr>
        <w:t>َ</w:t>
      </w:r>
      <w:r w:rsidRPr="002E42D6">
        <w:rPr>
          <w:rtl/>
        </w:rPr>
        <w:t>ر</w:t>
      </w:r>
      <w:r w:rsidRPr="002E42D6">
        <w:rPr>
          <w:rFonts w:hint="cs"/>
          <w:rtl/>
        </w:rPr>
        <w:t>َ</w:t>
      </w:r>
      <w:r w:rsidRPr="002E42D6">
        <w:rPr>
          <w:rtl/>
        </w:rPr>
        <w:t>ظة بن كعب بن ثعلبة بن عمرو بن كعب بن الإطنابة الأنصاري الخزرجي</w:t>
      </w:r>
      <w:r w:rsidRPr="002E42D6">
        <w:rPr>
          <w:rFonts w:hint="cs"/>
          <w:rtl/>
        </w:rPr>
        <w:t xml:space="preserve"> </w:t>
      </w:r>
      <w:r w:rsidRPr="002E42D6">
        <w:rPr>
          <w:rStyle w:val="a4"/>
          <w:rFonts w:hint="cs"/>
          <w:rtl/>
        </w:rPr>
        <w:t>(</w:t>
      </w:r>
      <w:r w:rsidRPr="002E42D6">
        <w:rPr>
          <w:rStyle w:val="a4"/>
          <w:rtl/>
        </w:rPr>
        <w:footnoteReference w:id="104"/>
      </w:r>
      <w:r w:rsidRPr="002E42D6">
        <w:rPr>
          <w:rStyle w:val="a4"/>
          <w:rFonts w:hint="cs"/>
          <w:rtl/>
        </w:rPr>
        <w:t>)</w:t>
      </w:r>
      <w:r w:rsidR="00553414">
        <w:rPr>
          <w:rFonts w:hint="cs"/>
          <w:rtl/>
        </w:rPr>
        <w:t>.</w:t>
      </w:r>
    </w:p>
    <w:p w14:paraId="6A2CF268" w14:textId="0B02DDAE" w:rsidR="00F734D2" w:rsidRPr="002E42D6" w:rsidRDefault="00F734D2" w:rsidP="005A728A">
      <w:pPr>
        <w:pStyle w:val="a3"/>
        <w:rPr>
          <w:rtl/>
        </w:rPr>
      </w:pPr>
      <w:r w:rsidRPr="002E42D6">
        <w:rPr>
          <w:rFonts w:hint="cs"/>
          <w:b/>
          <w:bCs/>
          <w:rtl/>
        </w:rPr>
        <w:t>تنبيه</w:t>
      </w:r>
      <w:r w:rsidR="00553414">
        <w:rPr>
          <w:rFonts w:hint="cs"/>
          <w:b/>
          <w:bCs/>
          <w:rtl/>
        </w:rPr>
        <w:t>:</w:t>
      </w:r>
      <w:r w:rsidRPr="002E42D6">
        <w:rPr>
          <w:rFonts w:hint="cs"/>
          <w:rtl/>
        </w:rPr>
        <w:t xml:space="preserve"> من شارك في غزوة بدر من من السابقين للإسلام </w:t>
      </w:r>
      <w:r w:rsidR="005A728A" w:rsidRPr="002E42D6">
        <w:rPr>
          <w:rFonts w:hint="cs"/>
          <w:rtl/>
        </w:rPr>
        <w:t>شهدوا</w:t>
      </w:r>
      <w:r w:rsidRPr="002E42D6">
        <w:rPr>
          <w:rFonts w:hint="cs"/>
          <w:rtl/>
        </w:rPr>
        <w:t xml:space="preserve"> بيعة الرضوان وتقدموا فمجموع ما وقفت عليه ممن شارك في القتال من أهل بيعة الشجرة خمسون نفساً.</w:t>
      </w:r>
    </w:p>
    <w:p w14:paraId="595C68E8" w14:textId="77777777" w:rsidR="00F734D2" w:rsidRPr="00553414" w:rsidRDefault="00F734D2" w:rsidP="00553414">
      <w:pPr>
        <w:pStyle w:val="2"/>
        <w:rPr>
          <w:color w:val="FF0000"/>
          <w:sz w:val="10"/>
          <w:szCs w:val="10"/>
          <w:rtl/>
        </w:rPr>
      </w:pPr>
      <w:bookmarkStart w:id="8" w:name="_Toc493618453"/>
      <w:r w:rsidRPr="00553414">
        <w:rPr>
          <w:rFonts w:hint="cs"/>
          <w:color w:val="FF0000"/>
          <w:rtl/>
        </w:rPr>
        <w:t>بقية الصحابة المشاركين في القتال رضي الله عنهم</w:t>
      </w:r>
      <w:bookmarkEnd w:id="8"/>
      <w:r w:rsidRPr="00553414">
        <w:rPr>
          <w:rFonts w:hint="cs"/>
          <w:color w:val="FF0000"/>
          <w:rtl/>
        </w:rPr>
        <w:t xml:space="preserve"> </w:t>
      </w:r>
    </w:p>
    <w:p w14:paraId="4931600D" w14:textId="4F4C0D57" w:rsidR="00F734D2" w:rsidRPr="002E42D6" w:rsidRDefault="00F734D2" w:rsidP="00F734D2">
      <w:pPr>
        <w:pStyle w:val="a3"/>
        <w:rPr>
          <w:rtl/>
        </w:rPr>
      </w:pPr>
      <w:r w:rsidRPr="002E42D6">
        <w:rPr>
          <w:rFonts w:hint="cs"/>
          <w:rtl/>
        </w:rPr>
        <w:t>وهؤلاء إمَّا من صغار الصحابة أو ممن لم تطل صحبتهم رضي الله عنهم</w:t>
      </w:r>
      <w:r w:rsidR="00553414">
        <w:rPr>
          <w:rFonts w:hint="cs"/>
          <w:rtl/>
        </w:rPr>
        <w:t>.</w:t>
      </w:r>
    </w:p>
    <w:p w14:paraId="063EAF6A" w14:textId="6522231F" w:rsidR="00F734D2" w:rsidRPr="002E42D6" w:rsidRDefault="00F734D2" w:rsidP="00F734D2">
      <w:pPr>
        <w:pStyle w:val="a3"/>
        <w:rPr>
          <w:rtl/>
        </w:rPr>
      </w:pPr>
      <w:r w:rsidRPr="002E42D6">
        <w:rPr>
          <w:rFonts w:hint="cs"/>
          <w:b/>
          <w:bCs/>
          <w:rtl/>
        </w:rPr>
        <w:t>1</w:t>
      </w:r>
      <w:r w:rsidRPr="002E42D6">
        <w:rPr>
          <w:rFonts w:hint="cs"/>
          <w:rtl/>
        </w:rPr>
        <w:t xml:space="preserve">: الأسود بن عوف أخو عبد الرحمن رضي الله عنهما </w:t>
      </w:r>
      <w:r w:rsidRPr="002E42D6">
        <w:rPr>
          <w:rStyle w:val="a4"/>
          <w:rFonts w:hint="cs"/>
          <w:rtl/>
        </w:rPr>
        <w:t>(</w:t>
      </w:r>
      <w:r w:rsidRPr="002E42D6">
        <w:rPr>
          <w:rStyle w:val="a4"/>
          <w:rtl/>
        </w:rPr>
        <w:footnoteReference w:id="105"/>
      </w:r>
      <w:r w:rsidRPr="002E42D6">
        <w:rPr>
          <w:rStyle w:val="a4"/>
          <w:rFonts w:hint="cs"/>
          <w:rtl/>
        </w:rPr>
        <w:t>)</w:t>
      </w:r>
      <w:r w:rsidR="00553414">
        <w:rPr>
          <w:rFonts w:hint="cs"/>
          <w:rtl/>
        </w:rPr>
        <w:t>.</w:t>
      </w:r>
    </w:p>
    <w:p w14:paraId="2DDC1D12" w14:textId="43B080AF" w:rsidR="00F734D2" w:rsidRPr="002E42D6" w:rsidRDefault="00F734D2" w:rsidP="00F734D2">
      <w:pPr>
        <w:pStyle w:val="a3"/>
        <w:rPr>
          <w:rtl/>
        </w:rPr>
      </w:pPr>
      <w:r w:rsidRPr="002E42D6">
        <w:rPr>
          <w:rFonts w:hint="cs"/>
          <w:b/>
          <w:bCs/>
          <w:rtl/>
        </w:rPr>
        <w:t>2</w:t>
      </w:r>
      <w:r w:rsidRPr="002E42D6">
        <w:rPr>
          <w:rFonts w:hint="cs"/>
          <w:rtl/>
        </w:rPr>
        <w:t xml:space="preserve">: </w:t>
      </w:r>
      <w:r w:rsidRPr="002E42D6">
        <w:rPr>
          <w:rtl/>
        </w:rPr>
        <w:t>الأسود بن عبس الكلبيّ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6"/>
      </w:r>
      <w:r w:rsidRPr="002E42D6">
        <w:rPr>
          <w:rStyle w:val="a4"/>
          <w:rFonts w:hint="cs"/>
          <w:rtl/>
        </w:rPr>
        <w:t>)</w:t>
      </w:r>
      <w:r w:rsidR="00553414">
        <w:rPr>
          <w:rFonts w:hint="cs"/>
          <w:rtl/>
        </w:rPr>
        <w:t>.</w:t>
      </w:r>
    </w:p>
    <w:p w14:paraId="705411C7" w14:textId="394C1A25" w:rsidR="00F734D2" w:rsidRPr="002E42D6" w:rsidRDefault="00F734D2" w:rsidP="00F734D2">
      <w:pPr>
        <w:pStyle w:val="a3"/>
        <w:rPr>
          <w:rtl/>
        </w:rPr>
      </w:pPr>
      <w:r w:rsidRPr="002E42D6">
        <w:rPr>
          <w:rFonts w:hint="cs"/>
          <w:b/>
          <w:bCs/>
          <w:rtl/>
        </w:rPr>
        <w:t>3</w:t>
      </w:r>
      <w:r w:rsidRPr="002E42D6">
        <w:rPr>
          <w:rFonts w:hint="cs"/>
          <w:rtl/>
        </w:rPr>
        <w:t xml:space="preserve">: </w:t>
      </w:r>
      <w:r w:rsidRPr="002E42D6">
        <w:rPr>
          <w:rtl/>
        </w:rPr>
        <w:t>الأشعث بن قيس</w:t>
      </w:r>
      <w:r w:rsidRPr="002E42D6">
        <w:rPr>
          <w:rFonts w:hint="cs"/>
          <w:rtl/>
        </w:rPr>
        <w:t xml:space="preserve"> </w:t>
      </w:r>
      <w:r w:rsidRPr="002E42D6">
        <w:rPr>
          <w:rtl/>
        </w:rPr>
        <w:t>الكندي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7"/>
      </w:r>
      <w:r w:rsidRPr="002E42D6">
        <w:rPr>
          <w:rStyle w:val="a4"/>
          <w:rFonts w:hint="cs"/>
          <w:rtl/>
        </w:rPr>
        <w:t>)</w:t>
      </w:r>
      <w:r w:rsidR="00553414">
        <w:rPr>
          <w:rFonts w:hint="cs"/>
          <w:rtl/>
        </w:rPr>
        <w:t>.</w:t>
      </w:r>
    </w:p>
    <w:p w14:paraId="643B021E" w14:textId="3E746E4B" w:rsidR="00F734D2" w:rsidRPr="002E42D6" w:rsidRDefault="00F734D2" w:rsidP="00F734D2">
      <w:pPr>
        <w:pStyle w:val="a3"/>
        <w:rPr>
          <w:rtl/>
        </w:rPr>
      </w:pPr>
      <w:r w:rsidRPr="002E42D6">
        <w:rPr>
          <w:rFonts w:hint="cs"/>
          <w:b/>
          <w:bCs/>
          <w:rtl/>
        </w:rPr>
        <w:t>4</w:t>
      </w:r>
      <w:r w:rsidRPr="002E42D6">
        <w:rPr>
          <w:rFonts w:hint="cs"/>
          <w:rtl/>
        </w:rPr>
        <w:t xml:space="preserve">: </w:t>
      </w:r>
      <w:r w:rsidRPr="002E42D6">
        <w:rPr>
          <w:rtl/>
        </w:rPr>
        <w:t>ب</w:t>
      </w:r>
      <w:r w:rsidRPr="002E42D6">
        <w:rPr>
          <w:rFonts w:hint="cs"/>
          <w:rtl/>
        </w:rPr>
        <w:t>ُ</w:t>
      </w:r>
      <w:r w:rsidRPr="002E42D6">
        <w:rPr>
          <w:rtl/>
        </w:rPr>
        <w:t>ر</w:t>
      </w:r>
      <w:r w:rsidRPr="002E42D6">
        <w:rPr>
          <w:rFonts w:hint="cs"/>
          <w:rtl/>
        </w:rPr>
        <w:t>ِ</w:t>
      </w:r>
      <w:r w:rsidRPr="002E42D6">
        <w:rPr>
          <w:rtl/>
        </w:rPr>
        <w:t>يد</w:t>
      </w:r>
      <w:r w:rsidRPr="002E42D6">
        <w:rPr>
          <w:rFonts w:hint="cs"/>
          <w:rtl/>
        </w:rPr>
        <w:t xml:space="preserve"> </w:t>
      </w:r>
      <w:r w:rsidRPr="002E42D6">
        <w:rPr>
          <w:rtl/>
        </w:rPr>
        <w:t>الأسلمي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8"/>
      </w:r>
      <w:r w:rsidRPr="002E42D6">
        <w:rPr>
          <w:rStyle w:val="a4"/>
          <w:rFonts w:hint="cs"/>
          <w:rtl/>
        </w:rPr>
        <w:t>)</w:t>
      </w:r>
      <w:r w:rsidR="00553414">
        <w:rPr>
          <w:rFonts w:hint="cs"/>
          <w:rtl/>
        </w:rPr>
        <w:t>.</w:t>
      </w:r>
    </w:p>
    <w:p w14:paraId="46CD186F" w14:textId="16455D64" w:rsidR="00F734D2" w:rsidRPr="002E42D6" w:rsidRDefault="00F734D2" w:rsidP="00F734D2">
      <w:pPr>
        <w:pStyle w:val="a3"/>
        <w:rPr>
          <w:rtl/>
        </w:rPr>
      </w:pPr>
      <w:r w:rsidRPr="002E42D6">
        <w:rPr>
          <w:rFonts w:hint="cs"/>
          <w:b/>
          <w:bCs/>
          <w:rtl/>
        </w:rPr>
        <w:t>5</w:t>
      </w:r>
      <w:r w:rsidRPr="002E42D6">
        <w:rPr>
          <w:rFonts w:hint="cs"/>
          <w:rtl/>
        </w:rPr>
        <w:t xml:space="preserve">: </w:t>
      </w:r>
      <w:r w:rsidRPr="002E42D6">
        <w:rPr>
          <w:rtl/>
        </w:rPr>
        <w:t>ثابت بن قيس بن الخطيم الظفري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09"/>
      </w:r>
      <w:r w:rsidRPr="002E42D6">
        <w:rPr>
          <w:rStyle w:val="a4"/>
          <w:rFonts w:hint="cs"/>
          <w:rtl/>
        </w:rPr>
        <w:t>)</w:t>
      </w:r>
      <w:r w:rsidR="00553414">
        <w:rPr>
          <w:rFonts w:hint="cs"/>
          <w:rtl/>
        </w:rPr>
        <w:t>.</w:t>
      </w:r>
    </w:p>
    <w:p w14:paraId="452F2481" w14:textId="28A0627D" w:rsidR="00F734D2" w:rsidRPr="002E42D6" w:rsidRDefault="00F734D2" w:rsidP="00F734D2">
      <w:pPr>
        <w:pStyle w:val="a3"/>
        <w:rPr>
          <w:rtl/>
        </w:rPr>
      </w:pPr>
      <w:r w:rsidRPr="002E42D6">
        <w:rPr>
          <w:rFonts w:hint="cs"/>
          <w:b/>
          <w:bCs/>
          <w:rtl/>
        </w:rPr>
        <w:t>6</w:t>
      </w:r>
      <w:r w:rsidRPr="002E42D6">
        <w:rPr>
          <w:rFonts w:hint="cs"/>
          <w:rtl/>
        </w:rPr>
        <w:t xml:space="preserve">: </w:t>
      </w:r>
      <w:r w:rsidRPr="002E42D6">
        <w:rPr>
          <w:rtl/>
        </w:rPr>
        <w:t>ثابت بن وديعة ويقال بن يزيد بن وديعة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0"/>
      </w:r>
      <w:r w:rsidRPr="002E42D6">
        <w:rPr>
          <w:rStyle w:val="a4"/>
          <w:rFonts w:hint="cs"/>
          <w:rtl/>
        </w:rPr>
        <w:t>)</w:t>
      </w:r>
      <w:r w:rsidR="00553414">
        <w:rPr>
          <w:rFonts w:hint="cs"/>
          <w:rtl/>
        </w:rPr>
        <w:t>.</w:t>
      </w:r>
    </w:p>
    <w:p w14:paraId="3C983BF6" w14:textId="0E8AA33E" w:rsidR="00F734D2" w:rsidRPr="002E42D6" w:rsidRDefault="00F734D2" w:rsidP="00F734D2">
      <w:pPr>
        <w:pStyle w:val="a3"/>
        <w:rPr>
          <w:rtl/>
        </w:rPr>
      </w:pPr>
      <w:r w:rsidRPr="002E42D6">
        <w:rPr>
          <w:rFonts w:hint="cs"/>
          <w:b/>
          <w:bCs/>
          <w:rtl/>
        </w:rPr>
        <w:t>7</w:t>
      </w:r>
      <w:r w:rsidRPr="002E42D6">
        <w:rPr>
          <w:rFonts w:hint="cs"/>
          <w:rtl/>
        </w:rPr>
        <w:t xml:space="preserve">: جابر بن عبد الله رضي الله عنهما </w:t>
      </w:r>
      <w:r w:rsidRPr="002E42D6">
        <w:rPr>
          <w:rStyle w:val="a4"/>
          <w:rFonts w:hint="cs"/>
          <w:rtl/>
        </w:rPr>
        <w:t>(</w:t>
      </w:r>
      <w:r w:rsidRPr="002E42D6">
        <w:rPr>
          <w:rStyle w:val="a4"/>
          <w:rtl/>
        </w:rPr>
        <w:footnoteReference w:id="111"/>
      </w:r>
      <w:r w:rsidRPr="002E42D6">
        <w:rPr>
          <w:rStyle w:val="a4"/>
          <w:rFonts w:hint="cs"/>
          <w:rtl/>
        </w:rPr>
        <w:t>)</w:t>
      </w:r>
      <w:r w:rsidR="00553414">
        <w:rPr>
          <w:rFonts w:hint="cs"/>
          <w:rtl/>
        </w:rPr>
        <w:t>.</w:t>
      </w:r>
    </w:p>
    <w:p w14:paraId="374110B4" w14:textId="15E3EA36" w:rsidR="00F734D2" w:rsidRPr="002E42D6" w:rsidRDefault="00F734D2" w:rsidP="00F734D2">
      <w:pPr>
        <w:pStyle w:val="a3"/>
        <w:rPr>
          <w:rtl/>
        </w:rPr>
      </w:pPr>
      <w:r w:rsidRPr="002E42D6">
        <w:rPr>
          <w:rFonts w:hint="cs"/>
          <w:b/>
          <w:bCs/>
          <w:rtl/>
        </w:rPr>
        <w:t>8</w:t>
      </w:r>
      <w:r w:rsidRPr="002E42D6">
        <w:rPr>
          <w:rFonts w:hint="cs"/>
          <w:rtl/>
        </w:rPr>
        <w:t xml:space="preserve">: </w:t>
      </w:r>
      <w:r w:rsidRPr="002E42D6">
        <w:rPr>
          <w:rtl/>
        </w:rPr>
        <w:t>جارية بن زيد</w:t>
      </w:r>
      <w:r w:rsidRPr="002E42D6">
        <w:rPr>
          <w:rFonts w:hint="cs"/>
          <w:rtl/>
        </w:rPr>
        <w:t xml:space="preserve"> رضي الله عنه </w:t>
      </w:r>
      <w:r w:rsidRPr="002E42D6">
        <w:rPr>
          <w:rStyle w:val="a4"/>
          <w:rFonts w:hint="cs"/>
          <w:rtl/>
        </w:rPr>
        <w:t>(</w:t>
      </w:r>
      <w:r w:rsidRPr="002E42D6">
        <w:rPr>
          <w:rStyle w:val="a4"/>
          <w:rtl/>
        </w:rPr>
        <w:footnoteReference w:id="112"/>
      </w:r>
      <w:r w:rsidRPr="002E42D6">
        <w:rPr>
          <w:rStyle w:val="a4"/>
          <w:rFonts w:hint="cs"/>
          <w:rtl/>
        </w:rPr>
        <w:t>)</w:t>
      </w:r>
      <w:r w:rsidR="00553414">
        <w:rPr>
          <w:rFonts w:hint="cs"/>
          <w:rtl/>
        </w:rPr>
        <w:t>.</w:t>
      </w:r>
    </w:p>
    <w:p w14:paraId="562A960B" w14:textId="148E3FB3" w:rsidR="00F734D2" w:rsidRPr="002E42D6" w:rsidRDefault="00F734D2" w:rsidP="00F734D2">
      <w:pPr>
        <w:pStyle w:val="a3"/>
        <w:rPr>
          <w:rtl/>
        </w:rPr>
      </w:pPr>
      <w:r w:rsidRPr="002E42D6">
        <w:rPr>
          <w:rFonts w:hint="cs"/>
          <w:b/>
          <w:bCs/>
          <w:rtl/>
        </w:rPr>
        <w:t>9</w:t>
      </w:r>
      <w:r w:rsidRPr="002E42D6">
        <w:rPr>
          <w:rFonts w:hint="cs"/>
          <w:rtl/>
        </w:rPr>
        <w:t xml:space="preserve">: </w:t>
      </w:r>
      <w:r w:rsidRPr="002E42D6">
        <w:rPr>
          <w:rtl/>
        </w:rPr>
        <w:t>جارية بن قدامة التميمي السعدي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3"/>
      </w:r>
      <w:r w:rsidRPr="002E42D6">
        <w:rPr>
          <w:rStyle w:val="a4"/>
          <w:rFonts w:hint="cs"/>
          <w:rtl/>
        </w:rPr>
        <w:t>)</w:t>
      </w:r>
      <w:r w:rsidR="00553414">
        <w:rPr>
          <w:rFonts w:hint="cs"/>
          <w:rtl/>
        </w:rPr>
        <w:t>.</w:t>
      </w:r>
    </w:p>
    <w:p w14:paraId="3ACAF6DE" w14:textId="01867509" w:rsidR="00F734D2" w:rsidRPr="002E42D6" w:rsidRDefault="00F734D2" w:rsidP="00F734D2">
      <w:pPr>
        <w:pStyle w:val="a3"/>
        <w:rPr>
          <w:rtl/>
        </w:rPr>
      </w:pPr>
      <w:r w:rsidRPr="002E42D6">
        <w:rPr>
          <w:rFonts w:hint="cs"/>
          <w:b/>
          <w:bCs/>
          <w:rtl/>
        </w:rPr>
        <w:t>10</w:t>
      </w:r>
      <w:r w:rsidRPr="002E42D6">
        <w:rPr>
          <w:rFonts w:hint="cs"/>
          <w:rtl/>
        </w:rPr>
        <w:t xml:space="preserve">: </w:t>
      </w:r>
      <w:r w:rsidRPr="002E42D6">
        <w:rPr>
          <w:rtl/>
        </w:rPr>
        <w:t>جبلة بن عمرو الأنصاري الساعدي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4"/>
      </w:r>
      <w:r w:rsidRPr="002E42D6">
        <w:rPr>
          <w:rStyle w:val="a4"/>
          <w:rFonts w:hint="cs"/>
          <w:rtl/>
        </w:rPr>
        <w:t>)</w:t>
      </w:r>
      <w:r w:rsidR="00553414">
        <w:rPr>
          <w:rFonts w:hint="cs"/>
          <w:rtl/>
        </w:rPr>
        <w:t>.</w:t>
      </w:r>
    </w:p>
    <w:p w14:paraId="176D7872" w14:textId="48B39667" w:rsidR="00F734D2" w:rsidRPr="002E42D6" w:rsidRDefault="00F734D2" w:rsidP="00F734D2">
      <w:pPr>
        <w:pStyle w:val="a3"/>
        <w:rPr>
          <w:rtl/>
        </w:rPr>
      </w:pPr>
      <w:r w:rsidRPr="002E42D6">
        <w:rPr>
          <w:rFonts w:hint="cs"/>
          <w:b/>
          <w:bCs/>
          <w:rtl/>
        </w:rPr>
        <w:t>11</w:t>
      </w:r>
      <w:r w:rsidRPr="002E42D6">
        <w:rPr>
          <w:rFonts w:hint="cs"/>
          <w:rtl/>
        </w:rPr>
        <w:t xml:space="preserve">: </w:t>
      </w:r>
      <w:r w:rsidRPr="002E42D6">
        <w:rPr>
          <w:rtl/>
        </w:rPr>
        <w:t>جبير بن الحباب</w:t>
      </w:r>
      <w:r w:rsidRPr="002E42D6">
        <w:rPr>
          <w:rFonts w:hint="cs"/>
          <w:rtl/>
        </w:rPr>
        <w:t xml:space="preserve"> </w:t>
      </w:r>
      <w:r w:rsidRPr="002E42D6">
        <w:rPr>
          <w:rtl/>
        </w:rPr>
        <w:t>بن المنذر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5"/>
      </w:r>
      <w:r w:rsidRPr="002E42D6">
        <w:rPr>
          <w:rStyle w:val="a4"/>
          <w:rFonts w:hint="cs"/>
          <w:rtl/>
        </w:rPr>
        <w:t>)</w:t>
      </w:r>
      <w:r w:rsidR="00553414">
        <w:rPr>
          <w:rFonts w:hint="cs"/>
          <w:rtl/>
        </w:rPr>
        <w:t>.</w:t>
      </w:r>
    </w:p>
    <w:p w14:paraId="5DB26010" w14:textId="3BB71356" w:rsidR="00F734D2" w:rsidRPr="002E42D6" w:rsidRDefault="00F734D2" w:rsidP="00F734D2">
      <w:pPr>
        <w:pStyle w:val="a3"/>
        <w:rPr>
          <w:rtl/>
        </w:rPr>
      </w:pPr>
      <w:r w:rsidRPr="002E42D6">
        <w:rPr>
          <w:rFonts w:hint="cs"/>
          <w:b/>
          <w:bCs/>
          <w:rtl/>
        </w:rPr>
        <w:t>12:</w:t>
      </w:r>
      <w:r w:rsidRPr="002E42D6">
        <w:rPr>
          <w:rFonts w:hint="cs"/>
          <w:rtl/>
        </w:rPr>
        <w:t xml:space="preserve"> </w:t>
      </w:r>
      <w:r w:rsidRPr="002E42D6">
        <w:rPr>
          <w:rtl/>
        </w:rPr>
        <w:t>حابس بن سعد الطائي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6"/>
      </w:r>
      <w:r w:rsidRPr="002E42D6">
        <w:rPr>
          <w:rStyle w:val="a4"/>
          <w:rFonts w:hint="cs"/>
          <w:rtl/>
        </w:rPr>
        <w:t>)</w:t>
      </w:r>
      <w:r w:rsidR="00553414">
        <w:rPr>
          <w:rFonts w:hint="cs"/>
          <w:rtl/>
        </w:rPr>
        <w:t>.</w:t>
      </w:r>
    </w:p>
    <w:p w14:paraId="1F1C3DED" w14:textId="7FDA78AD" w:rsidR="00F734D2" w:rsidRPr="002E42D6" w:rsidRDefault="00F734D2" w:rsidP="00F734D2">
      <w:pPr>
        <w:pStyle w:val="a3"/>
        <w:rPr>
          <w:rtl/>
        </w:rPr>
      </w:pPr>
      <w:r w:rsidRPr="002E42D6">
        <w:rPr>
          <w:rFonts w:hint="cs"/>
          <w:b/>
          <w:bCs/>
          <w:rtl/>
        </w:rPr>
        <w:lastRenderedPageBreak/>
        <w:t>13:</w:t>
      </w:r>
      <w:r w:rsidRPr="002E42D6">
        <w:rPr>
          <w:rFonts w:hint="cs"/>
          <w:rtl/>
        </w:rPr>
        <w:t xml:space="preserve"> </w:t>
      </w:r>
      <w:r w:rsidRPr="002E42D6">
        <w:rPr>
          <w:rtl/>
        </w:rPr>
        <w:t>الحارث بن راشد الناجي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7"/>
      </w:r>
      <w:r w:rsidRPr="002E42D6">
        <w:rPr>
          <w:rStyle w:val="a4"/>
          <w:rFonts w:hint="cs"/>
          <w:rtl/>
        </w:rPr>
        <w:t>)</w:t>
      </w:r>
      <w:r w:rsidR="00553414">
        <w:rPr>
          <w:rFonts w:hint="cs"/>
          <w:rtl/>
        </w:rPr>
        <w:t>.</w:t>
      </w:r>
      <w:r w:rsidRPr="002E42D6">
        <w:rPr>
          <w:rFonts w:hint="cs"/>
          <w:rtl/>
        </w:rPr>
        <w:t xml:space="preserve"> </w:t>
      </w:r>
    </w:p>
    <w:p w14:paraId="19806718" w14:textId="71C3B506" w:rsidR="00F734D2" w:rsidRPr="002E42D6" w:rsidRDefault="00F734D2" w:rsidP="00F734D2">
      <w:pPr>
        <w:pStyle w:val="a3"/>
        <w:rPr>
          <w:rtl/>
        </w:rPr>
      </w:pPr>
      <w:r w:rsidRPr="002E42D6">
        <w:rPr>
          <w:rFonts w:hint="cs"/>
          <w:b/>
          <w:bCs/>
          <w:rtl/>
        </w:rPr>
        <w:t>14:</w:t>
      </w:r>
      <w:r w:rsidRPr="002E42D6">
        <w:rPr>
          <w:rFonts w:hint="cs"/>
          <w:rtl/>
        </w:rPr>
        <w:t xml:space="preserve"> </w:t>
      </w:r>
      <w:r w:rsidRPr="002E42D6">
        <w:rPr>
          <w:rtl/>
        </w:rPr>
        <w:t>الحارث بن زهير بن عبد الشارق الأزدي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8"/>
      </w:r>
      <w:r w:rsidRPr="002E42D6">
        <w:rPr>
          <w:rStyle w:val="a4"/>
          <w:rFonts w:hint="cs"/>
          <w:rtl/>
        </w:rPr>
        <w:t>)</w:t>
      </w:r>
      <w:r w:rsidR="00553414">
        <w:rPr>
          <w:rFonts w:hint="cs"/>
          <w:rtl/>
        </w:rPr>
        <w:t>.</w:t>
      </w:r>
    </w:p>
    <w:p w14:paraId="6DFFCDD2" w14:textId="5609D537" w:rsidR="00F734D2" w:rsidRPr="002E42D6" w:rsidRDefault="00F734D2" w:rsidP="00F734D2">
      <w:pPr>
        <w:pStyle w:val="a3"/>
        <w:rPr>
          <w:rtl/>
        </w:rPr>
      </w:pPr>
      <w:r w:rsidRPr="002E42D6">
        <w:rPr>
          <w:rFonts w:hint="cs"/>
          <w:b/>
          <w:bCs/>
          <w:rtl/>
        </w:rPr>
        <w:t>15:</w:t>
      </w:r>
      <w:r w:rsidRPr="002E42D6">
        <w:rPr>
          <w:rFonts w:hint="cs"/>
          <w:rtl/>
        </w:rPr>
        <w:t xml:space="preserve"> </w:t>
      </w:r>
      <w:r w:rsidRPr="002E42D6">
        <w:rPr>
          <w:rtl/>
        </w:rPr>
        <w:t>الحارث بن غزية</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19"/>
      </w:r>
      <w:r w:rsidRPr="002E42D6">
        <w:rPr>
          <w:rStyle w:val="a4"/>
          <w:rFonts w:hint="cs"/>
          <w:rtl/>
        </w:rPr>
        <w:t>)</w:t>
      </w:r>
      <w:r w:rsidR="00553414">
        <w:rPr>
          <w:rFonts w:hint="cs"/>
          <w:rtl/>
        </w:rPr>
        <w:t>.</w:t>
      </w:r>
    </w:p>
    <w:p w14:paraId="0987E3C8" w14:textId="4EE55A33" w:rsidR="00F734D2" w:rsidRPr="002E42D6" w:rsidRDefault="00F734D2" w:rsidP="00F734D2">
      <w:pPr>
        <w:pStyle w:val="a3"/>
        <w:rPr>
          <w:rtl/>
        </w:rPr>
      </w:pPr>
      <w:r w:rsidRPr="002E42D6">
        <w:rPr>
          <w:rFonts w:hint="cs"/>
          <w:b/>
          <w:bCs/>
          <w:rtl/>
        </w:rPr>
        <w:t>16:</w:t>
      </w:r>
      <w:r w:rsidRPr="002E42D6">
        <w:rPr>
          <w:rFonts w:hint="cs"/>
          <w:rtl/>
        </w:rPr>
        <w:t xml:space="preserve"> </w:t>
      </w:r>
      <w:r w:rsidRPr="002E42D6">
        <w:rPr>
          <w:rtl/>
        </w:rPr>
        <w:t>حبيب بن مسلمة الفهري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0"/>
      </w:r>
      <w:r w:rsidRPr="002E42D6">
        <w:rPr>
          <w:rStyle w:val="a4"/>
          <w:rFonts w:hint="cs"/>
          <w:rtl/>
        </w:rPr>
        <w:t>)</w:t>
      </w:r>
      <w:r w:rsidR="00553414">
        <w:rPr>
          <w:rFonts w:hint="cs"/>
          <w:rtl/>
        </w:rPr>
        <w:t>.</w:t>
      </w:r>
    </w:p>
    <w:p w14:paraId="3D3A381D" w14:textId="6AE573DE" w:rsidR="00F734D2" w:rsidRPr="002E42D6" w:rsidRDefault="00F734D2" w:rsidP="00F734D2">
      <w:pPr>
        <w:pStyle w:val="a3"/>
        <w:rPr>
          <w:rtl/>
        </w:rPr>
      </w:pPr>
      <w:r w:rsidRPr="002E42D6">
        <w:rPr>
          <w:rFonts w:hint="cs"/>
          <w:b/>
          <w:bCs/>
          <w:rtl/>
        </w:rPr>
        <w:t>17:</w:t>
      </w:r>
      <w:r w:rsidRPr="002E42D6">
        <w:rPr>
          <w:rFonts w:hint="cs"/>
          <w:rtl/>
        </w:rPr>
        <w:t xml:space="preserve"> </w:t>
      </w:r>
      <w:r w:rsidRPr="002E42D6">
        <w:rPr>
          <w:rtl/>
        </w:rPr>
        <w:t>حجر بن عدي بن الأدبر الكندي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1"/>
      </w:r>
      <w:r w:rsidRPr="002E42D6">
        <w:rPr>
          <w:rStyle w:val="a4"/>
          <w:rFonts w:hint="cs"/>
          <w:rtl/>
        </w:rPr>
        <w:t>)</w:t>
      </w:r>
      <w:r w:rsidR="00553414">
        <w:rPr>
          <w:rFonts w:hint="cs"/>
          <w:rtl/>
        </w:rPr>
        <w:t>.</w:t>
      </w:r>
    </w:p>
    <w:p w14:paraId="7D877CCF" w14:textId="751AB5E1" w:rsidR="00F734D2" w:rsidRPr="002E42D6" w:rsidRDefault="00F734D2" w:rsidP="00F734D2">
      <w:pPr>
        <w:pStyle w:val="a3"/>
        <w:rPr>
          <w:rtl/>
        </w:rPr>
      </w:pPr>
      <w:r w:rsidRPr="002E42D6">
        <w:rPr>
          <w:rFonts w:hint="cs"/>
          <w:b/>
          <w:bCs/>
          <w:rtl/>
        </w:rPr>
        <w:t>18:</w:t>
      </w:r>
      <w:r w:rsidRPr="002E42D6">
        <w:rPr>
          <w:rFonts w:hint="cs"/>
          <w:rtl/>
        </w:rPr>
        <w:t xml:space="preserve"> </w:t>
      </w:r>
      <w:r w:rsidRPr="002E42D6">
        <w:rPr>
          <w:rtl/>
        </w:rPr>
        <w:t>حجر بن يزيد</w:t>
      </w:r>
      <w:r w:rsidRPr="002E42D6">
        <w:rPr>
          <w:rFonts w:hint="cs"/>
          <w:rtl/>
        </w:rPr>
        <w:t xml:space="preserve"> </w:t>
      </w:r>
      <w:r w:rsidRPr="002E42D6">
        <w:rPr>
          <w:rtl/>
        </w:rPr>
        <w:t>بن سلمة الكندي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2"/>
      </w:r>
      <w:r w:rsidRPr="002E42D6">
        <w:rPr>
          <w:rStyle w:val="a4"/>
          <w:rFonts w:hint="cs"/>
          <w:rtl/>
        </w:rPr>
        <w:t>)</w:t>
      </w:r>
      <w:r w:rsidR="00553414">
        <w:rPr>
          <w:rFonts w:hint="cs"/>
          <w:rtl/>
        </w:rPr>
        <w:t>.</w:t>
      </w:r>
    </w:p>
    <w:p w14:paraId="51CC0DF4" w14:textId="1AE1B5DC" w:rsidR="00F734D2" w:rsidRPr="002E42D6" w:rsidRDefault="00F734D2" w:rsidP="00F734D2">
      <w:pPr>
        <w:pStyle w:val="a3"/>
        <w:rPr>
          <w:rtl/>
        </w:rPr>
      </w:pPr>
      <w:r w:rsidRPr="002E42D6">
        <w:rPr>
          <w:rFonts w:hint="cs"/>
          <w:b/>
          <w:bCs/>
          <w:rtl/>
        </w:rPr>
        <w:t>19:</w:t>
      </w:r>
      <w:r w:rsidRPr="002E42D6">
        <w:rPr>
          <w:rFonts w:hint="cs"/>
          <w:rtl/>
        </w:rPr>
        <w:t xml:space="preserve"> </w:t>
      </w:r>
      <w:r w:rsidRPr="002E42D6">
        <w:rPr>
          <w:rtl/>
        </w:rPr>
        <w:t>حسان بن خوط الذهلي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3"/>
      </w:r>
      <w:r w:rsidRPr="002E42D6">
        <w:rPr>
          <w:rStyle w:val="a4"/>
          <w:rFonts w:hint="cs"/>
          <w:rtl/>
        </w:rPr>
        <w:t>)</w:t>
      </w:r>
      <w:r w:rsidR="00553414">
        <w:rPr>
          <w:rFonts w:hint="cs"/>
          <w:rtl/>
        </w:rPr>
        <w:t>.</w:t>
      </w:r>
    </w:p>
    <w:p w14:paraId="1C40341E" w14:textId="0A048135" w:rsidR="00F734D2" w:rsidRPr="002E42D6" w:rsidRDefault="00F734D2" w:rsidP="00F734D2">
      <w:pPr>
        <w:pStyle w:val="a3"/>
        <w:rPr>
          <w:rtl/>
        </w:rPr>
      </w:pPr>
      <w:r w:rsidRPr="002E42D6">
        <w:rPr>
          <w:rFonts w:hint="cs"/>
          <w:b/>
          <w:bCs/>
          <w:rtl/>
        </w:rPr>
        <w:t xml:space="preserve">20: </w:t>
      </w:r>
      <w:r w:rsidRPr="002E42D6">
        <w:rPr>
          <w:rFonts w:hint="cs"/>
          <w:rtl/>
        </w:rPr>
        <w:t xml:space="preserve">الحسن بن علي رضي الله عنهما </w:t>
      </w:r>
      <w:r w:rsidRPr="002E42D6">
        <w:rPr>
          <w:rStyle w:val="a4"/>
          <w:rFonts w:hint="cs"/>
          <w:rtl/>
        </w:rPr>
        <w:t>(</w:t>
      </w:r>
      <w:r w:rsidRPr="002E42D6">
        <w:rPr>
          <w:rStyle w:val="a4"/>
          <w:rtl/>
        </w:rPr>
        <w:footnoteReference w:id="124"/>
      </w:r>
      <w:r w:rsidRPr="002E42D6">
        <w:rPr>
          <w:rStyle w:val="a4"/>
          <w:rFonts w:hint="cs"/>
          <w:rtl/>
        </w:rPr>
        <w:t>)</w:t>
      </w:r>
      <w:r w:rsidR="00553414">
        <w:rPr>
          <w:rFonts w:hint="cs"/>
          <w:rtl/>
        </w:rPr>
        <w:t>.</w:t>
      </w:r>
    </w:p>
    <w:p w14:paraId="661C1AA5" w14:textId="6B2023A7" w:rsidR="00F734D2" w:rsidRPr="002E42D6" w:rsidRDefault="00F734D2" w:rsidP="00F734D2">
      <w:pPr>
        <w:pStyle w:val="a3"/>
        <w:rPr>
          <w:rtl/>
        </w:rPr>
      </w:pPr>
      <w:r w:rsidRPr="002E42D6">
        <w:rPr>
          <w:rFonts w:hint="cs"/>
          <w:b/>
          <w:bCs/>
          <w:rtl/>
        </w:rPr>
        <w:t>21:</w:t>
      </w:r>
      <w:r w:rsidRPr="002E42D6">
        <w:rPr>
          <w:rFonts w:hint="cs"/>
          <w:rtl/>
        </w:rPr>
        <w:t xml:space="preserve"> الحسين بن علي</w:t>
      </w:r>
      <w:r w:rsidR="00553414">
        <w:rPr>
          <w:rFonts w:hint="cs"/>
          <w:rtl/>
        </w:rPr>
        <w:t xml:space="preserve"> </w:t>
      </w:r>
      <w:r w:rsidRPr="002E42D6">
        <w:rPr>
          <w:rFonts w:hint="cs"/>
          <w:rtl/>
        </w:rPr>
        <w:t xml:space="preserve">رضي الله عنهما </w:t>
      </w:r>
      <w:r w:rsidRPr="002E42D6">
        <w:rPr>
          <w:rStyle w:val="a4"/>
          <w:rFonts w:hint="cs"/>
          <w:rtl/>
        </w:rPr>
        <w:t>(</w:t>
      </w:r>
      <w:r w:rsidRPr="002E42D6">
        <w:rPr>
          <w:rStyle w:val="a4"/>
          <w:rtl/>
        </w:rPr>
        <w:footnoteReference w:id="125"/>
      </w:r>
      <w:r w:rsidRPr="002E42D6">
        <w:rPr>
          <w:rStyle w:val="a4"/>
          <w:rFonts w:hint="cs"/>
          <w:rtl/>
        </w:rPr>
        <w:t>)</w:t>
      </w:r>
      <w:r w:rsidR="00553414">
        <w:rPr>
          <w:rFonts w:hint="cs"/>
          <w:rtl/>
        </w:rPr>
        <w:t>.</w:t>
      </w:r>
    </w:p>
    <w:p w14:paraId="5F370B2C" w14:textId="19960C2A" w:rsidR="00F734D2" w:rsidRPr="002E42D6" w:rsidRDefault="00F734D2" w:rsidP="00F734D2">
      <w:pPr>
        <w:pStyle w:val="a3"/>
        <w:rPr>
          <w:rtl/>
        </w:rPr>
      </w:pPr>
      <w:r w:rsidRPr="002E42D6">
        <w:rPr>
          <w:rFonts w:hint="cs"/>
          <w:b/>
          <w:bCs/>
          <w:rtl/>
        </w:rPr>
        <w:t>22:</w:t>
      </w:r>
      <w:r w:rsidRPr="002E42D6">
        <w:rPr>
          <w:rFonts w:hint="cs"/>
          <w:rtl/>
        </w:rPr>
        <w:t xml:space="preserve"> </w:t>
      </w:r>
      <w:r w:rsidRPr="002E42D6">
        <w:rPr>
          <w:rtl/>
        </w:rPr>
        <w:t>حنظل</w:t>
      </w:r>
      <w:r w:rsidRPr="002E42D6">
        <w:rPr>
          <w:rFonts w:hint="cs"/>
          <w:rtl/>
        </w:rPr>
        <w:t xml:space="preserve"> </w:t>
      </w:r>
      <w:r w:rsidRPr="002E42D6">
        <w:rPr>
          <w:rtl/>
        </w:rPr>
        <w:t>ويقال حنظلة، بن ضرار بن الحصين</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6"/>
      </w:r>
      <w:r w:rsidRPr="002E42D6">
        <w:rPr>
          <w:rStyle w:val="a4"/>
          <w:rFonts w:hint="cs"/>
          <w:rtl/>
        </w:rPr>
        <w:t>)</w:t>
      </w:r>
      <w:r w:rsidR="00553414">
        <w:rPr>
          <w:rFonts w:hint="cs"/>
          <w:rtl/>
        </w:rPr>
        <w:t>.</w:t>
      </w:r>
    </w:p>
    <w:p w14:paraId="5DB49204" w14:textId="17D888A8" w:rsidR="00F734D2" w:rsidRPr="002E42D6" w:rsidRDefault="00F734D2" w:rsidP="00F734D2">
      <w:pPr>
        <w:pStyle w:val="a3"/>
        <w:rPr>
          <w:rtl/>
        </w:rPr>
      </w:pPr>
      <w:r w:rsidRPr="002E42D6">
        <w:rPr>
          <w:rFonts w:hint="cs"/>
          <w:b/>
          <w:bCs/>
          <w:rtl/>
        </w:rPr>
        <w:t>23:</w:t>
      </w:r>
      <w:r w:rsidRPr="002E42D6">
        <w:rPr>
          <w:rFonts w:hint="cs"/>
          <w:rtl/>
        </w:rPr>
        <w:t xml:space="preserve"> </w:t>
      </w:r>
      <w:r w:rsidRPr="002E42D6">
        <w:rPr>
          <w:rtl/>
        </w:rPr>
        <w:t>حنظلة بن النعمان</w:t>
      </w:r>
      <w:r w:rsidRPr="002E42D6">
        <w:rPr>
          <w:rFonts w:hint="cs"/>
          <w:rtl/>
        </w:rPr>
        <w:t xml:space="preserve"> </w:t>
      </w:r>
      <w:r w:rsidRPr="002E42D6">
        <w:rPr>
          <w:rtl/>
        </w:rPr>
        <w:t>بن عامر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7"/>
      </w:r>
      <w:r w:rsidRPr="002E42D6">
        <w:rPr>
          <w:rStyle w:val="a4"/>
          <w:rFonts w:hint="cs"/>
          <w:rtl/>
        </w:rPr>
        <w:t>)</w:t>
      </w:r>
      <w:r w:rsidR="00553414">
        <w:rPr>
          <w:rFonts w:hint="cs"/>
          <w:rtl/>
        </w:rPr>
        <w:t>.</w:t>
      </w:r>
    </w:p>
    <w:p w14:paraId="73528708" w14:textId="26761EEA" w:rsidR="00F734D2" w:rsidRPr="002E42D6" w:rsidRDefault="00F734D2" w:rsidP="00F734D2">
      <w:pPr>
        <w:pStyle w:val="a3"/>
        <w:rPr>
          <w:rtl/>
        </w:rPr>
      </w:pPr>
      <w:r w:rsidRPr="002E42D6">
        <w:rPr>
          <w:rFonts w:hint="cs"/>
          <w:b/>
          <w:bCs/>
          <w:rtl/>
        </w:rPr>
        <w:t>24:</w:t>
      </w:r>
      <w:r w:rsidRPr="002E42D6">
        <w:rPr>
          <w:rFonts w:hint="cs"/>
          <w:rtl/>
        </w:rPr>
        <w:t xml:space="preserve"> </w:t>
      </w:r>
      <w:r w:rsidRPr="002E42D6">
        <w:rPr>
          <w:rtl/>
        </w:rPr>
        <w:t>ح</w:t>
      </w:r>
      <w:r w:rsidRPr="002E42D6">
        <w:rPr>
          <w:rFonts w:hint="cs"/>
          <w:rtl/>
        </w:rPr>
        <w:t>َ</w:t>
      </w:r>
      <w:r w:rsidRPr="002E42D6">
        <w:rPr>
          <w:rtl/>
        </w:rPr>
        <w:t>م</w:t>
      </w:r>
      <w:r w:rsidRPr="002E42D6">
        <w:rPr>
          <w:rFonts w:hint="cs"/>
          <w:rtl/>
        </w:rPr>
        <w:t>َ</w:t>
      </w:r>
      <w:r w:rsidRPr="002E42D6">
        <w:rPr>
          <w:rtl/>
        </w:rPr>
        <w:t>ل</w:t>
      </w:r>
      <w:r w:rsidRPr="002E42D6">
        <w:rPr>
          <w:rFonts w:hint="cs"/>
          <w:rtl/>
        </w:rPr>
        <w:t xml:space="preserve"> </w:t>
      </w:r>
      <w:r w:rsidRPr="002E42D6">
        <w:rPr>
          <w:rtl/>
        </w:rPr>
        <w:t>بن سعدانة بن حارثة الكلبي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8"/>
      </w:r>
      <w:r w:rsidRPr="002E42D6">
        <w:rPr>
          <w:rStyle w:val="a4"/>
          <w:rFonts w:hint="cs"/>
          <w:rtl/>
        </w:rPr>
        <w:t>)</w:t>
      </w:r>
      <w:r w:rsidR="00553414">
        <w:rPr>
          <w:rFonts w:hint="cs"/>
          <w:rtl/>
        </w:rPr>
        <w:t>.</w:t>
      </w:r>
    </w:p>
    <w:p w14:paraId="4013271B" w14:textId="5FA2789C" w:rsidR="00F734D2" w:rsidRPr="002E42D6" w:rsidRDefault="00F734D2" w:rsidP="00F734D2">
      <w:pPr>
        <w:pStyle w:val="a3"/>
        <w:rPr>
          <w:rtl/>
        </w:rPr>
      </w:pPr>
      <w:r w:rsidRPr="002E42D6">
        <w:rPr>
          <w:rFonts w:hint="cs"/>
          <w:b/>
          <w:bCs/>
          <w:rtl/>
        </w:rPr>
        <w:t>25:</w:t>
      </w:r>
      <w:r w:rsidRPr="002E42D6">
        <w:rPr>
          <w:rFonts w:hint="cs"/>
          <w:rtl/>
        </w:rPr>
        <w:t xml:space="preserve"> </w:t>
      </w:r>
      <w:r w:rsidRPr="002E42D6">
        <w:rPr>
          <w:rtl/>
        </w:rPr>
        <w:t>حيان بن الأبجر</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29"/>
      </w:r>
      <w:r w:rsidRPr="002E42D6">
        <w:rPr>
          <w:rStyle w:val="a4"/>
          <w:rFonts w:hint="cs"/>
          <w:rtl/>
        </w:rPr>
        <w:t>)</w:t>
      </w:r>
      <w:r w:rsidR="00553414">
        <w:rPr>
          <w:rFonts w:hint="cs"/>
          <w:rtl/>
        </w:rPr>
        <w:t>.</w:t>
      </w:r>
    </w:p>
    <w:p w14:paraId="39D0118C" w14:textId="6935FB73" w:rsidR="00F734D2" w:rsidRPr="002E42D6" w:rsidRDefault="00F734D2" w:rsidP="00F734D2">
      <w:pPr>
        <w:pStyle w:val="a3"/>
        <w:rPr>
          <w:rtl/>
        </w:rPr>
      </w:pPr>
      <w:r w:rsidRPr="002E42D6">
        <w:rPr>
          <w:rFonts w:hint="cs"/>
          <w:b/>
          <w:bCs/>
          <w:rtl/>
        </w:rPr>
        <w:t>26:</w:t>
      </w:r>
      <w:r w:rsidRPr="002E42D6">
        <w:rPr>
          <w:rFonts w:hint="cs"/>
          <w:rtl/>
        </w:rPr>
        <w:t xml:space="preserve"> </w:t>
      </w:r>
      <w:r w:rsidRPr="002E42D6">
        <w:rPr>
          <w:rtl/>
        </w:rPr>
        <w:t>خالد بن أبي خالد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30"/>
      </w:r>
      <w:r w:rsidRPr="002E42D6">
        <w:rPr>
          <w:rStyle w:val="a4"/>
          <w:rFonts w:hint="cs"/>
          <w:rtl/>
        </w:rPr>
        <w:t>)</w:t>
      </w:r>
      <w:r w:rsidR="00553414">
        <w:rPr>
          <w:rFonts w:hint="cs"/>
          <w:rtl/>
        </w:rPr>
        <w:t>.</w:t>
      </w:r>
    </w:p>
    <w:p w14:paraId="7E3E006C" w14:textId="29AA1300" w:rsidR="00F734D2" w:rsidRPr="002E42D6" w:rsidRDefault="00F734D2" w:rsidP="00F734D2">
      <w:pPr>
        <w:pStyle w:val="a3"/>
        <w:rPr>
          <w:rtl/>
        </w:rPr>
      </w:pPr>
      <w:r w:rsidRPr="002E42D6">
        <w:rPr>
          <w:rFonts w:hint="cs"/>
          <w:b/>
          <w:bCs/>
          <w:rtl/>
        </w:rPr>
        <w:lastRenderedPageBreak/>
        <w:t>27:</w:t>
      </w:r>
      <w:r w:rsidRPr="002E42D6">
        <w:rPr>
          <w:rFonts w:hint="cs"/>
          <w:rtl/>
        </w:rPr>
        <w:t xml:space="preserve"> </w:t>
      </w:r>
      <w:r w:rsidRPr="002E42D6">
        <w:rPr>
          <w:rtl/>
        </w:rPr>
        <w:t>خالد بن الوليد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31"/>
      </w:r>
      <w:r w:rsidRPr="002E42D6">
        <w:rPr>
          <w:rStyle w:val="a4"/>
          <w:rFonts w:hint="cs"/>
          <w:rtl/>
        </w:rPr>
        <w:t>)</w:t>
      </w:r>
      <w:r w:rsidR="00553414">
        <w:rPr>
          <w:rFonts w:hint="cs"/>
          <w:rtl/>
        </w:rPr>
        <w:t>.</w:t>
      </w:r>
    </w:p>
    <w:p w14:paraId="2BA323E6" w14:textId="46DDB4F9" w:rsidR="00F734D2" w:rsidRPr="002E42D6" w:rsidRDefault="00F734D2" w:rsidP="00F734D2">
      <w:pPr>
        <w:pStyle w:val="a3"/>
        <w:rPr>
          <w:rtl/>
        </w:rPr>
      </w:pPr>
      <w:r w:rsidRPr="002E42D6">
        <w:rPr>
          <w:rFonts w:hint="cs"/>
          <w:b/>
          <w:bCs/>
          <w:rtl/>
        </w:rPr>
        <w:t>28:</w:t>
      </w:r>
      <w:r w:rsidRPr="002E42D6">
        <w:rPr>
          <w:rFonts w:hint="cs"/>
          <w:rtl/>
        </w:rPr>
        <w:t xml:space="preserve"> الخريت بن راشد الناجي رضي الله عنه</w:t>
      </w:r>
      <w:r w:rsidRPr="002E42D6">
        <w:rPr>
          <w:rtl/>
        </w:rPr>
        <w:t xml:space="preserve"> </w:t>
      </w:r>
      <w:r w:rsidRPr="002E42D6">
        <w:rPr>
          <w:rStyle w:val="a4"/>
          <w:rFonts w:hint="cs"/>
          <w:rtl/>
        </w:rPr>
        <w:t>(</w:t>
      </w:r>
      <w:r w:rsidRPr="002E42D6">
        <w:rPr>
          <w:rStyle w:val="a4"/>
          <w:rtl/>
        </w:rPr>
        <w:footnoteReference w:id="132"/>
      </w:r>
      <w:r w:rsidRPr="002E42D6">
        <w:rPr>
          <w:rStyle w:val="a4"/>
          <w:rFonts w:hint="cs"/>
          <w:rtl/>
        </w:rPr>
        <w:t>)</w:t>
      </w:r>
      <w:r w:rsidR="00553414">
        <w:rPr>
          <w:rFonts w:hint="cs"/>
          <w:rtl/>
        </w:rPr>
        <w:t>.</w:t>
      </w:r>
      <w:r w:rsidRPr="002E42D6">
        <w:rPr>
          <w:rFonts w:hint="cs"/>
          <w:rtl/>
        </w:rPr>
        <w:t xml:space="preserve"> </w:t>
      </w:r>
    </w:p>
    <w:p w14:paraId="2CA5015A" w14:textId="0BC05414" w:rsidR="00F734D2" w:rsidRPr="002E42D6" w:rsidRDefault="00F734D2" w:rsidP="00F734D2">
      <w:pPr>
        <w:pStyle w:val="a3"/>
        <w:rPr>
          <w:rtl/>
        </w:rPr>
      </w:pPr>
      <w:r w:rsidRPr="002E42D6">
        <w:rPr>
          <w:rFonts w:hint="cs"/>
          <w:b/>
          <w:bCs/>
          <w:rtl/>
        </w:rPr>
        <w:t>29:</w:t>
      </w:r>
      <w:r w:rsidRPr="002E42D6">
        <w:rPr>
          <w:rFonts w:hint="cs"/>
          <w:rtl/>
        </w:rPr>
        <w:t xml:space="preserve"> </w:t>
      </w:r>
      <w:r w:rsidRPr="002E42D6">
        <w:rPr>
          <w:rtl/>
        </w:rPr>
        <w:t>ربيعة بن قيس العدوانيّ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33"/>
      </w:r>
      <w:r w:rsidRPr="002E42D6">
        <w:rPr>
          <w:rStyle w:val="a4"/>
          <w:rFonts w:hint="cs"/>
          <w:rtl/>
        </w:rPr>
        <w:t>)</w:t>
      </w:r>
      <w:r w:rsidR="00553414">
        <w:rPr>
          <w:rFonts w:hint="cs"/>
          <w:rtl/>
        </w:rPr>
        <w:t>.</w:t>
      </w:r>
    </w:p>
    <w:p w14:paraId="5131A885" w14:textId="29FE154C" w:rsidR="00F734D2" w:rsidRPr="002E42D6" w:rsidRDefault="00F734D2" w:rsidP="00F734D2">
      <w:pPr>
        <w:pStyle w:val="a3"/>
        <w:rPr>
          <w:rtl/>
        </w:rPr>
      </w:pPr>
      <w:r w:rsidRPr="002E42D6">
        <w:rPr>
          <w:rFonts w:hint="cs"/>
          <w:b/>
          <w:bCs/>
          <w:rtl/>
        </w:rPr>
        <w:t>30:</w:t>
      </w:r>
      <w:r w:rsidRPr="002E42D6">
        <w:rPr>
          <w:rFonts w:hint="cs"/>
          <w:rtl/>
        </w:rPr>
        <w:t xml:space="preserve"> </w:t>
      </w:r>
      <w:r w:rsidRPr="002E42D6">
        <w:rPr>
          <w:rtl/>
        </w:rPr>
        <w:t>الزّبرقان بن أ</w:t>
      </w:r>
      <w:r w:rsidRPr="002E42D6">
        <w:rPr>
          <w:rFonts w:hint="cs"/>
          <w:rtl/>
        </w:rPr>
        <w:t>سلم رضي الله عنه</w:t>
      </w:r>
      <w:r w:rsidRPr="002E42D6">
        <w:rPr>
          <w:rtl/>
        </w:rPr>
        <w:t xml:space="preserve"> </w:t>
      </w:r>
      <w:r w:rsidRPr="002E42D6">
        <w:rPr>
          <w:rStyle w:val="a4"/>
          <w:rFonts w:hint="cs"/>
          <w:rtl/>
        </w:rPr>
        <w:t>(</w:t>
      </w:r>
      <w:r w:rsidRPr="002E42D6">
        <w:rPr>
          <w:rStyle w:val="a4"/>
          <w:rtl/>
        </w:rPr>
        <w:footnoteReference w:id="134"/>
      </w:r>
      <w:r w:rsidRPr="002E42D6">
        <w:rPr>
          <w:rStyle w:val="a4"/>
          <w:rFonts w:hint="cs"/>
          <w:rtl/>
        </w:rPr>
        <w:t>)</w:t>
      </w:r>
      <w:r w:rsidR="00553414">
        <w:rPr>
          <w:rFonts w:hint="cs"/>
          <w:rtl/>
        </w:rPr>
        <w:t>.</w:t>
      </w:r>
    </w:p>
    <w:p w14:paraId="791AD373" w14:textId="4441BBBA" w:rsidR="00F734D2" w:rsidRPr="002E42D6" w:rsidRDefault="00F734D2" w:rsidP="00F734D2">
      <w:pPr>
        <w:pStyle w:val="a3"/>
        <w:rPr>
          <w:rtl/>
        </w:rPr>
      </w:pPr>
      <w:r w:rsidRPr="002E42D6">
        <w:rPr>
          <w:rFonts w:hint="cs"/>
          <w:b/>
          <w:bCs/>
          <w:rtl/>
        </w:rPr>
        <w:t>31:</w:t>
      </w:r>
      <w:r w:rsidRPr="002E42D6">
        <w:rPr>
          <w:rFonts w:hint="cs"/>
          <w:rtl/>
        </w:rPr>
        <w:t xml:space="preserve"> </w:t>
      </w:r>
      <w:r w:rsidR="00547B05" w:rsidRPr="002E42D6">
        <w:rPr>
          <w:rtl/>
        </w:rPr>
        <w:t>زمل</w:t>
      </w:r>
      <w:r w:rsidR="00547B05" w:rsidRPr="002E42D6">
        <w:rPr>
          <w:rFonts w:hint="cs"/>
          <w:rtl/>
        </w:rPr>
        <w:t xml:space="preserve"> </w:t>
      </w:r>
      <w:r w:rsidRPr="002E42D6">
        <w:rPr>
          <w:rtl/>
        </w:rPr>
        <w:t>ويقال زميل بن ربيعة العذر</w:t>
      </w:r>
      <w:r w:rsidRPr="002E42D6">
        <w:rPr>
          <w:rFonts w:hint="cs"/>
          <w:rtl/>
        </w:rPr>
        <w:t>ي رضي الله عنه</w:t>
      </w:r>
      <w:r w:rsidRPr="002E42D6">
        <w:rPr>
          <w:rtl/>
        </w:rPr>
        <w:t xml:space="preserve"> </w:t>
      </w:r>
      <w:r w:rsidRPr="002E42D6">
        <w:rPr>
          <w:rStyle w:val="a4"/>
          <w:rFonts w:hint="cs"/>
          <w:rtl/>
        </w:rPr>
        <w:t>(</w:t>
      </w:r>
      <w:r w:rsidRPr="002E42D6">
        <w:rPr>
          <w:rStyle w:val="a4"/>
          <w:rtl/>
        </w:rPr>
        <w:footnoteReference w:id="135"/>
      </w:r>
      <w:r w:rsidRPr="002E42D6">
        <w:rPr>
          <w:rStyle w:val="a4"/>
          <w:rFonts w:hint="cs"/>
          <w:rtl/>
        </w:rPr>
        <w:t>)</w:t>
      </w:r>
      <w:r w:rsidR="00553414">
        <w:rPr>
          <w:rFonts w:hint="cs"/>
          <w:rtl/>
        </w:rPr>
        <w:t>.</w:t>
      </w:r>
    </w:p>
    <w:p w14:paraId="152EDA84" w14:textId="273F5EDF" w:rsidR="00F734D2" w:rsidRPr="002E42D6" w:rsidRDefault="00F734D2" w:rsidP="00F734D2">
      <w:pPr>
        <w:pStyle w:val="a3"/>
        <w:rPr>
          <w:rtl/>
        </w:rPr>
      </w:pPr>
      <w:r w:rsidRPr="002E42D6">
        <w:rPr>
          <w:rFonts w:hint="cs"/>
          <w:b/>
          <w:bCs/>
          <w:rtl/>
        </w:rPr>
        <w:t>32:</w:t>
      </w:r>
      <w:r w:rsidRPr="002E42D6">
        <w:rPr>
          <w:rFonts w:hint="cs"/>
          <w:rtl/>
        </w:rPr>
        <w:t xml:space="preserve"> </w:t>
      </w:r>
      <w:r w:rsidRPr="002E42D6">
        <w:rPr>
          <w:rtl/>
        </w:rPr>
        <w:t>زيد بن جارية الأنصاري العمرى</w:t>
      </w:r>
      <w:r w:rsidRPr="002E42D6">
        <w:rPr>
          <w:rFonts w:hint="cs"/>
          <w:rtl/>
        </w:rPr>
        <w:t xml:space="preserve"> رضي الله عنه </w:t>
      </w:r>
      <w:r w:rsidRPr="002E42D6">
        <w:rPr>
          <w:rStyle w:val="a4"/>
          <w:rFonts w:hint="cs"/>
          <w:rtl/>
        </w:rPr>
        <w:t>(</w:t>
      </w:r>
      <w:r w:rsidRPr="002E42D6">
        <w:rPr>
          <w:rStyle w:val="a4"/>
          <w:rtl/>
        </w:rPr>
        <w:footnoteReference w:id="136"/>
      </w:r>
      <w:r w:rsidRPr="002E42D6">
        <w:rPr>
          <w:rStyle w:val="a4"/>
          <w:rFonts w:hint="cs"/>
          <w:rtl/>
        </w:rPr>
        <w:t>)</w:t>
      </w:r>
      <w:r w:rsidR="00553414">
        <w:rPr>
          <w:rFonts w:hint="cs"/>
          <w:rtl/>
        </w:rPr>
        <w:t>.</w:t>
      </w:r>
    </w:p>
    <w:p w14:paraId="4181B79F" w14:textId="11669F76" w:rsidR="00F734D2" w:rsidRPr="002E42D6" w:rsidRDefault="00F734D2" w:rsidP="00F734D2">
      <w:pPr>
        <w:pStyle w:val="a3"/>
        <w:rPr>
          <w:rtl/>
        </w:rPr>
      </w:pPr>
      <w:r w:rsidRPr="002E42D6">
        <w:rPr>
          <w:rFonts w:hint="cs"/>
          <w:b/>
          <w:bCs/>
          <w:rtl/>
        </w:rPr>
        <w:t>33:</w:t>
      </w:r>
      <w:r w:rsidRPr="002E42D6">
        <w:rPr>
          <w:rFonts w:hint="cs"/>
          <w:rtl/>
        </w:rPr>
        <w:t xml:space="preserve"> </w:t>
      </w:r>
      <w:r w:rsidRPr="002E42D6">
        <w:rPr>
          <w:rtl/>
        </w:rPr>
        <w:t>ذو الكلاع</w:t>
      </w:r>
      <w:r w:rsidRPr="002E42D6">
        <w:rPr>
          <w:rFonts w:hint="cs"/>
          <w:rtl/>
        </w:rPr>
        <w:t xml:space="preserve"> الحميري رضي الله عنه</w:t>
      </w:r>
      <w:r w:rsidRPr="002E42D6">
        <w:rPr>
          <w:rtl/>
        </w:rPr>
        <w:t xml:space="preserve"> </w:t>
      </w:r>
      <w:r w:rsidRPr="002E42D6">
        <w:rPr>
          <w:rStyle w:val="a4"/>
          <w:rFonts w:hint="cs"/>
          <w:rtl/>
        </w:rPr>
        <w:t>(</w:t>
      </w:r>
      <w:r w:rsidRPr="002E42D6">
        <w:rPr>
          <w:rStyle w:val="a4"/>
          <w:rtl/>
        </w:rPr>
        <w:footnoteReference w:id="137"/>
      </w:r>
      <w:r w:rsidRPr="002E42D6">
        <w:rPr>
          <w:rStyle w:val="a4"/>
          <w:rFonts w:hint="cs"/>
          <w:rtl/>
        </w:rPr>
        <w:t>)</w:t>
      </w:r>
      <w:r w:rsidR="00553414">
        <w:rPr>
          <w:rFonts w:hint="cs"/>
          <w:rtl/>
        </w:rPr>
        <w:t>.</w:t>
      </w:r>
    </w:p>
    <w:p w14:paraId="286E150C" w14:textId="05FBAEC4" w:rsidR="00F734D2" w:rsidRPr="002E42D6" w:rsidRDefault="00F734D2" w:rsidP="00F734D2">
      <w:pPr>
        <w:pStyle w:val="a3"/>
        <w:rPr>
          <w:rtl/>
        </w:rPr>
      </w:pPr>
      <w:r w:rsidRPr="002E42D6">
        <w:rPr>
          <w:rFonts w:hint="cs"/>
          <w:b/>
          <w:bCs/>
          <w:rtl/>
        </w:rPr>
        <w:t>34:</w:t>
      </w:r>
      <w:r w:rsidRPr="002E42D6">
        <w:rPr>
          <w:rFonts w:hint="cs"/>
          <w:rtl/>
        </w:rPr>
        <w:t xml:space="preserve"> </w:t>
      </w:r>
      <w:r w:rsidRPr="002E42D6">
        <w:rPr>
          <w:rtl/>
        </w:rPr>
        <w:t>سعد بن الحارث بن الصمة</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38"/>
      </w:r>
      <w:r w:rsidRPr="002E42D6">
        <w:rPr>
          <w:rStyle w:val="a4"/>
          <w:rFonts w:hint="cs"/>
          <w:rtl/>
        </w:rPr>
        <w:t>)</w:t>
      </w:r>
      <w:r w:rsidR="00553414">
        <w:rPr>
          <w:rFonts w:hint="cs"/>
          <w:rtl/>
        </w:rPr>
        <w:t>.</w:t>
      </w:r>
    </w:p>
    <w:p w14:paraId="222A2F60" w14:textId="0AD41C68" w:rsidR="00F734D2" w:rsidRPr="002E42D6" w:rsidRDefault="00F734D2" w:rsidP="00F734D2">
      <w:pPr>
        <w:pStyle w:val="a3"/>
        <w:rPr>
          <w:color w:val="FF0000"/>
          <w:u w:val="single"/>
          <w:rtl/>
        </w:rPr>
      </w:pPr>
      <w:r w:rsidRPr="002E42D6">
        <w:rPr>
          <w:rFonts w:hint="cs"/>
          <w:b/>
          <w:bCs/>
          <w:rtl/>
        </w:rPr>
        <w:t>35:</w:t>
      </w:r>
      <w:r w:rsidRPr="002E42D6">
        <w:rPr>
          <w:rFonts w:hint="cs"/>
          <w:rtl/>
        </w:rPr>
        <w:t xml:space="preserve"> </w:t>
      </w:r>
      <w:r w:rsidRPr="002E42D6">
        <w:rPr>
          <w:rtl/>
        </w:rPr>
        <w:t>سعد بن عمرو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39"/>
      </w:r>
      <w:r w:rsidRPr="002E42D6">
        <w:rPr>
          <w:rStyle w:val="a4"/>
          <w:rFonts w:hint="cs"/>
          <w:rtl/>
        </w:rPr>
        <w:t>)</w:t>
      </w:r>
      <w:r w:rsidR="00553414">
        <w:rPr>
          <w:rFonts w:hint="cs"/>
          <w:rtl/>
        </w:rPr>
        <w:t>.</w:t>
      </w:r>
    </w:p>
    <w:p w14:paraId="47682A53" w14:textId="23B6FEAB" w:rsidR="00F734D2" w:rsidRPr="002E42D6" w:rsidRDefault="00F734D2" w:rsidP="00F734D2">
      <w:pPr>
        <w:pStyle w:val="a3"/>
        <w:rPr>
          <w:rtl/>
        </w:rPr>
      </w:pPr>
      <w:r w:rsidRPr="002E42D6">
        <w:rPr>
          <w:rFonts w:hint="cs"/>
          <w:b/>
          <w:bCs/>
          <w:rtl/>
        </w:rPr>
        <w:t>36:</w:t>
      </w:r>
      <w:r w:rsidRPr="002E42D6">
        <w:rPr>
          <w:rFonts w:hint="cs"/>
          <w:rtl/>
        </w:rPr>
        <w:t xml:space="preserve"> </w:t>
      </w:r>
      <w:r w:rsidRPr="002E42D6">
        <w:rPr>
          <w:rtl/>
        </w:rPr>
        <w:t>سعد بن مسعود الثقفي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40"/>
      </w:r>
      <w:r w:rsidRPr="002E42D6">
        <w:rPr>
          <w:rStyle w:val="a4"/>
          <w:rFonts w:hint="cs"/>
          <w:rtl/>
        </w:rPr>
        <w:t>)</w:t>
      </w:r>
      <w:r w:rsidR="00553414">
        <w:rPr>
          <w:rFonts w:hint="cs"/>
          <w:rtl/>
        </w:rPr>
        <w:t>.</w:t>
      </w:r>
    </w:p>
    <w:p w14:paraId="022C91B1" w14:textId="77777777" w:rsidR="00F734D2" w:rsidRPr="002E42D6" w:rsidRDefault="00F734D2" w:rsidP="00F734D2">
      <w:pPr>
        <w:pStyle w:val="a3"/>
        <w:rPr>
          <w:rtl/>
        </w:rPr>
      </w:pPr>
      <w:r w:rsidRPr="002E42D6">
        <w:rPr>
          <w:rFonts w:hint="cs"/>
          <w:b/>
          <w:bCs/>
          <w:rtl/>
        </w:rPr>
        <w:t>37</w:t>
      </w:r>
      <w:r w:rsidRPr="002E42D6">
        <w:rPr>
          <w:rFonts w:hint="cs"/>
          <w:rtl/>
        </w:rPr>
        <w:t xml:space="preserve">: </w:t>
      </w:r>
      <w:r w:rsidRPr="002E42D6">
        <w:rPr>
          <w:rtl/>
        </w:rPr>
        <w:t>سماك بن خرشة</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41"/>
      </w:r>
      <w:r w:rsidRPr="002E42D6">
        <w:rPr>
          <w:rStyle w:val="a4"/>
          <w:rFonts w:hint="cs"/>
          <w:rtl/>
        </w:rPr>
        <w:t>)</w:t>
      </w:r>
      <w:r w:rsidRPr="002E42D6">
        <w:rPr>
          <w:rtl/>
        </w:rPr>
        <w:t>.</w:t>
      </w:r>
    </w:p>
    <w:p w14:paraId="02DDD71F" w14:textId="524FA951" w:rsidR="00F734D2" w:rsidRPr="002E42D6" w:rsidRDefault="00F734D2" w:rsidP="00F734D2">
      <w:pPr>
        <w:pStyle w:val="a3"/>
        <w:rPr>
          <w:rtl/>
        </w:rPr>
      </w:pPr>
      <w:r w:rsidRPr="002E42D6">
        <w:rPr>
          <w:rFonts w:hint="cs"/>
          <w:b/>
          <w:bCs/>
          <w:rtl/>
        </w:rPr>
        <w:t>38</w:t>
      </w:r>
      <w:r w:rsidRPr="002E42D6">
        <w:rPr>
          <w:rFonts w:hint="cs"/>
          <w:rtl/>
        </w:rPr>
        <w:t xml:space="preserve">: </w:t>
      </w:r>
      <w:r w:rsidRPr="002E42D6">
        <w:rPr>
          <w:rtl/>
        </w:rPr>
        <w:t xml:space="preserve">سلمان بن عامر الضبي </w:t>
      </w:r>
      <w:r w:rsidRPr="002E42D6">
        <w:rPr>
          <w:rFonts w:hint="cs"/>
          <w:rtl/>
        </w:rPr>
        <w:t>رضي الله عنه</w:t>
      </w:r>
      <w:r w:rsidRPr="002E42D6">
        <w:rPr>
          <w:rtl/>
        </w:rPr>
        <w:t xml:space="preserve"> </w:t>
      </w:r>
      <w:r w:rsidRPr="002E42D6">
        <w:rPr>
          <w:rStyle w:val="a4"/>
          <w:rFonts w:hint="cs"/>
          <w:rtl/>
        </w:rPr>
        <w:t>(</w:t>
      </w:r>
      <w:r w:rsidRPr="002E42D6">
        <w:rPr>
          <w:rStyle w:val="a4"/>
          <w:rtl/>
        </w:rPr>
        <w:footnoteReference w:id="142"/>
      </w:r>
      <w:r w:rsidRPr="002E42D6">
        <w:rPr>
          <w:rStyle w:val="a4"/>
          <w:rFonts w:hint="cs"/>
          <w:rtl/>
        </w:rPr>
        <w:t>)</w:t>
      </w:r>
      <w:r w:rsidR="00553414">
        <w:rPr>
          <w:rFonts w:hint="cs"/>
          <w:rtl/>
        </w:rPr>
        <w:t>.</w:t>
      </w:r>
    </w:p>
    <w:p w14:paraId="13926D00" w14:textId="31E6C6E8" w:rsidR="00F734D2" w:rsidRPr="002E42D6" w:rsidRDefault="00F734D2" w:rsidP="00F734D2">
      <w:pPr>
        <w:pStyle w:val="a3"/>
        <w:rPr>
          <w:rtl/>
        </w:rPr>
      </w:pPr>
      <w:r w:rsidRPr="002E42D6">
        <w:rPr>
          <w:rFonts w:hint="cs"/>
          <w:b/>
          <w:bCs/>
          <w:rtl/>
        </w:rPr>
        <w:t>39:</w:t>
      </w:r>
      <w:r w:rsidRPr="002E42D6">
        <w:rPr>
          <w:rFonts w:hint="cs"/>
          <w:rtl/>
        </w:rPr>
        <w:t xml:space="preserve"> </w:t>
      </w:r>
      <w:r w:rsidRPr="002E42D6">
        <w:rPr>
          <w:rtl/>
        </w:rPr>
        <w:t xml:space="preserve">سليمان بن صرد </w:t>
      </w:r>
      <w:r w:rsidRPr="002E42D6">
        <w:rPr>
          <w:rFonts w:hint="cs"/>
          <w:rtl/>
        </w:rPr>
        <w:t>رضي الله عنه</w:t>
      </w:r>
      <w:r w:rsidRPr="002E42D6">
        <w:rPr>
          <w:rtl/>
        </w:rPr>
        <w:t xml:space="preserve"> </w:t>
      </w:r>
      <w:r w:rsidRPr="002E42D6">
        <w:rPr>
          <w:rStyle w:val="a4"/>
          <w:rFonts w:hint="cs"/>
          <w:rtl/>
        </w:rPr>
        <w:t>(</w:t>
      </w:r>
      <w:r w:rsidRPr="002E42D6">
        <w:rPr>
          <w:rStyle w:val="a4"/>
          <w:rtl/>
        </w:rPr>
        <w:footnoteReference w:id="143"/>
      </w:r>
      <w:r w:rsidRPr="002E42D6">
        <w:rPr>
          <w:rStyle w:val="a4"/>
          <w:rFonts w:hint="cs"/>
          <w:rtl/>
        </w:rPr>
        <w:t>)</w:t>
      </w:r>
      <w:r w:rsidR="00553414">
        <w:rPr>
          <w:rFonts w:hint="cs"/>
          <w:rtl/>
        </w:rPr>
        <w:t>.</w:t>
      </w:r>
    </w:p>
    <w:p w14:paraId="736C4DF8" w14:textId="56174896" w:rsidR="00F734D2" w:rsidRPr="002E42D6" w:rsidRDefault="00F734D2" w:rsidP="00F734D2">
      <w:pPr>
        <w:rPr>
          <w:rFonts w:eastAsiaTheme="minorHAnsi"/>
          <w:rtl/>
        </w:rPr>
      </w:pPr>
      <w:r w:rsidRPr="002E42D6">
        <w:rPr>
          <w:rFonts w:eastAsiaTheme="minorHAnsi" w:hint="cs"/>
          <w:b/>
          <w:bCs/>
          <w:rtl/>
        </w:rPr>
        <w:t>40</w:t>
      </w:r>
      <w:r w:rsidRPr="002E42D6">
        <w:rPr>
          <w:rFonts w:eastAsiaTheme="minorHAnsi" w:hint="cs"/>
          <w:rtl/>
        </w:rPr>
        <w:t xml:space="preserve">: </w:t>
      </w:r>
      <w:r w:rsidRPr="002E42D6">
        <w:rPr>
          <w:rFonts w:eastAsiaTheme="minorHAnsi"/>
          <w:rtl/>
        </w:rPr>
        <w:t>سهل بن سعد الساعدي</w:t>
      </w:r>
      <w:r w:rsidRPr="002E42D6">
        <w:rPr>
          <w:rFonts w:eastAsiaTheme="minorHAnsi" w:hint="cs"/>
          <w:rtl/>
        </w:rPr>
        <w:t xml:space="preserve"> </w:t>
      </w:r>
      <w:r w:rsidRPr="002E42D6">
        <w:rPr>
          <w:rFonts w:hint="cs"/>
          <w:rtl/>
        </w:rPr>
        <w:t>رضي الله عنه</w:t>
      </w:r>
      <w:r w:rsidRPr="002E42D6">
        <w:rPr>
          <w:rtl/>
        </w:rPr>
        <w:t xml:space="preserve"> </w:t>
      </w:r>
      <w:r w:rsidRPr="002E42D6">
        <w:rPr>
          <w:rStyle w:val="a4"/>
          <w:rFonts w:hint="cs"/>
          <w:rtl/>
        </w:rPr>
        <w:t>(</w:t>
      </w:r>
      <w:r w:rsidRPr="002E42D6">
        <w:rPr>
          <w:rStyle w:val="a4"/>
          <w:rtl/>
        </w:rPr>
        <w:footnoteReference w:id="144"/>
      </w:r>
      <w:r w:rsidRPr="002E42D6">
        <w:rPr>
          <w:rStyle w:val="a4"/>
          <w:rFonts w:hint="cs"/>
          <w:rtl/>
        </w:rPr>
        <w:t>)</w:t>
      </w:r>
      <w:r w:rsidR="00553414">
        <w:rPr>
          <w:rFonts w:hint="cs"/>
          <w:rtl/>
        </w:rPr>
        <w:t>.</w:t>
      </w:r>
      <w:r w:rsidRPr="002E42D6">
        <w:rPr>
          <w:rFonts w:eastAsiaTheme="minorHAnsi" w:hint="cs"/>
          <w:rtl/>
        </w:rPr>
        <w:t xml:space="preserve"> </w:t>
      </w:r>
    </w:p>
    <w:p w14:paraId="1CF8056C" w14:textId="3821002B" w:rsidR="00F734D2" w:rsidRPr="002E42D6" w:rsidRDefault="00F734D2" w:rsidP="00F734D2">
      <w:pPr>
        <w:pStyle w:val="a3"/>
        <w:rPr>
          <w:rtl/>
        </w:rPr>
      </w:pPr>
      <w:r w:rsidRPr="002E42D6">
        <w:rPr>
          <w:rFonts w:hint="cs"/>
          <w:b/>
          <w:bCs/>
          <w:rtl/>
        </w:rPr>
        <w:lastRenderedPageBreak/>
        <w:t>41</w:t>
      </w:r>
      <w:r w:rsidRPr="002E42D6">
        <w:rPr>
          <w:rFonts w:hint="cs"/>
          <w:rtl/>
        </w:rPr>
        <w:t>:</w:t>
      </w:r>
      <w:r w:rsidRPr="002E42D6">
        <w:rPr>
          <w:rtl/>
        </w:rPr>
        <w:t>شرحبيل بن السّمط الكنديّ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45"/>
      </w:r>
      <w:r w:rsidRPr="002E42D6">
        <w:rPr>
          <w:rStyle w:val="a4"/>
          <w:rFonts w:hint="cs"/>
          <w:rtl/>
        </w:rPr>
        <w:t>)</w:t>
      </w:r>
      <w:r w:rsidR="00553414">
        <w:rPr>
          <w:rFonts w:hint="cs"/>
          <w:rtl/>
        </w:rPr>
        <w:t>.</w:t>
      </w:r>
    </w:p>
    <w:p w14:paraId="71F4B7E7" w14:textId="3D98FAA0" w:rsidR="00F734D2" w:rsidRPr="002E42D6" w:rsidRDefault="00F734D2" w:rsidP="00F734D2">
      <w:pPr>
        <w:pStyle w:val="a3"/>
        <w:rPr>
          <w:rtl/>
        </w:rPr>
      </w:pPr>
      <w:r w:rsidRPr="002E42D6">
        <w:rPr>
          <w:rFonts w:hint="cs"/>
          <w:b/>
          <w:bCs/>
          <w:rtl/>
        </w:rPr>
        <w:t>42</w:t>
      </w:r>
      <w:r w:rsidRPr="002E42D6">
        <w:rPr>
          <w:rFonts w:hint="cs"/>
          <w:rtl/>
        </w:rPr>
        <w:t xml:space="preserve">: </w:t>
      </w:r>
      <w:r w:rsidRPr="002E42D6">
        <w:rPr>
          <w:rtl/>
        </w:rPr>
        <w:t>صالح الأنصاري</w:t>
      </w:r>
      <w:r w:rsidRPr="002E42D6">
        <w:rPr>
          <w:rFonts w:hint="cs"/>
          <w:rtl/>
        </w:rPr>
        <w:t xml:space="preserve"> من بني سالم رضي الله عنه</w:t>
      </w:r>
      <w:r w:rsidRPr="002E42D6">
        <w:rPr>
          <w:rtl/>
        </w:rPr>
        <w:t xml:space="preserve"> </w:t>
      </w:r>
      <w:r w:rsidRPr="002E42D6">
        <w:rPr>
          <w:rStyle w:val="a4"/>
          <w:rFonts w:hint="cs"/>
          <w:rtl/>
        </w:rPr>
        <w:t>(</w:t>
      </w:r>
      <w:r w:rsidRPr="002E42D6">
        <w:rPr>
          <w:rStyle w:val="a4"/>
          <w:rtl/>
        </w:rPr>
        <w:footnoteReference w:id="146"/>
      </w:r>
      <w:r w:rsidRPr="002E42D6">
        <w:rPr>
          <w:rStyle w:val="a4"/>
          <w:rFonts w:hint="cs"/>
          <w:rtl/>
        </w:rPr>
        <w:t>)</w:t>
      </w:r>
      <w:r w:rsidR="00553414">
        <w:rPr>
          <w:rFonts w:hint="cs"/>
          <w:rtl/>
        </w:rPr>
        <w:t>.</w:t>
      </w:r>
    </w:p>
    <w:p w14:paraId="5440178C" w14:textId="77777777" w:rsidR="00F734D2" w:rsidRPr="002E42D6" w:rsidRDefault="00F734D2" w:rsidP="00F734D2">
      <w:pPr>
        <w:pStyle w:val="a3"/>
        <w:rPr>
          <w:rtl/>
        </w:rPr>
      </w:pPr>
      <w:r w:rsidRPr="002E42D6">
        <w:rPr>
          <w:rFonts w:hint="cs"/>
          <w:b/>
          <w:bCs/>
          <w:rtl/>
        </w:rPr>
        <w:t>43:</w:t>
      </w:r>
      <w:r w:rsidRPr="002E42D6">
        <w:rPr>
          <w:rFonts w:hint="cs"/>
          <w:rtl/>
        </w:rPr>
        <w:t xml:space="preserve"> </w:t>
      </w:r>
      <w:r w:rsidRPr="002E42D6">
        <w:rPr>
          <w:rtl/>
        </w:rPr>
        <w:t>عباد بن عبد العزى</w:t>
      </w:r>
      <w:r w:rsidRPr="002E42D6">
        <w:rPr>
          <w:rFonts w:hint="cs"/>
          <w:rtl/>
        </w:rPr>
        <w:t xml:space="preserve"> </w:t>
      </w:r>
      <w:r w:rsidRPr="002E42D6">
        <w:rPr>
          <w:rtl/>
        </w:rPr>
        <w:t xml:space="preserve">بن محصن </w:t>
      </w:r>
      <w:r w:rsidRPr="002E42D6">
        <w:rPr>
          <w:rFonts w:hint="cs"/>
          <w:rtl/>
        </w:rPr>
        <w:t>رضي الله عنه</w:t>
      </w:r>
      <w:r w:rsidRPr="002E42D6">
        <w:rPr>
          <w:rtl/>
        </w:rPr>
        <w:t xml:space="preserve"> </w:t>
      </w:r>
      <w:r w:rsidRPr="002E42D6">
        <w:rPr>
          <w:rStyle w:val="a4"/>
          <w:rFonts w:hint="cs"/>
          <w:rtl/>
        </w:rPr>
        <w:t>(</w:t>
      </w:r>
      <w:r w:rsidRPr="002E42D6">
        <w:rPr>
          <w:rStyle w:val="a4"/>
          <w:rtl/>
        </w:rPr>
        <w:footnoteReference w:id="147"/>
      </w:r>
      <w:r w:rsidRPr="002E42D6">
        <w:rPr>
          <w:rStyle w:val="a4"/>
          <w:rFonts w:hint="cs"/>
          <w:rtl/>
        </w:rPr>
        <w:t>)</w:t>
      </w:r>
      <w:r w:rsidRPr="002E42D6">
        <w:rPr>
          <w:rtl/>
        </w:rPr>
        <w:t>.</w:t>
      </w:r>
    </w:p>
    <w:p w14:paraId="39D42ECD" w14:textId="4208CC9C" w:rsidR="00F734D2" w:rsidRPr="002E42D6" w:rsidRDefault="00F734D2" w:rsidP="00F734D2">
      <w:pPr>
        <w:pStyle w:val="a3"/>
        <w:rPr>
          <w:rtl/>
        </w:rPr>
      </w:pPr>
      <w:r w:rsidRPr="002E42D6">
        <w:rPr>
          <w:rFonts w:hint="cs"/>
          <w:b/>
          <w:bCs/>
          <w:rtl/>
        </w:rPr>
        <w:t>44:</w:t>
      </w:r>
      <w:r w:rsidRPr="002E42D6">
        <w:rPr>
          <w:rFonts w:hint="cs"/>
          <w:rtl/>
        </w:rPr>
        <w:t xml:space="preserve"> </w:t>
      </w:r>
      <w:r w:rsidRPr="002E42D6">
        <w:rPr>
          <w:rtl/>
        </w:rPr>
        <w:t>عائذ بن سعيد بن زيد المحاربي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48"/>
      </w:r>
      <w:r w:rsidRPr="002E42D6">
        <w:rPr>
          <w:rStyle w:val="a4"/>
          <w:rFonts w:hint="cs"/>
          <w:rtl/>
        </w:rPr>
        <w:t>)</w:t>
      </w:r>
      <w:r w:rsidR="00553414">
        <w:rPr>
          <w:rFonts w:hint="cs"/>
          <w:rtl/>
        </w:rPr>
        <w:t>.</w:t>
      </w:r>
    </w:p>
    <w:p w14:paraId="1C143941" w14:textId="643E67B1" w:rsidR="00F734D2" w:rsidRPr="002E42D6" w:rsidRDefault="00F734D2" w:rsidP="00F734D2">
      <w:pPr>
        <w:pStyle w:val="a3"/>
        <w:rPr>
          <w:rtl/>
        </w:rPr>
      </w:pPr>
      <w:r w:rsidRPr="002E42D6">
        <w:rPr>
          <w:rFonts w:hint="cs"/>
          <w:b/>
          <w:bCs/>
          <w:rtl/>
        </w:rPr>
        <w:t>45:</w:t>
      </w:r>
      <w:r w:rsidRPr="002E42D6">
        <w:rPr>
          <w:rFonts w:hint="cs"/>
          <w:rtl/>
        </w:rPr>
        <w:t xml:space="preserve"> </w:t>
      </w:r>
      <w:r w:rsidRPr="002E42D6">
        <w:rPr>
          <w:rtl/>
        </w:rPr>
        <w:t xml:space="preserve">عبد الرحمن بن أبزي </w:t>
      </w:r>
      <w:r w:rsidRPr="002E42D6">
        <w:rPr>
          <w:rFonts w:hint="cs"/>
          <w:rtl/>
        </w:rPr>
        <w:t>رضي الله عنه ويأتي أثره</w:t>
      </w:r>
      <w:r w:rsidR="00553414">
        <w:rPr>
          <w:rFonts w:hint="cs"/>
          <w:rtl/>
        </w:rPr>
        <w:t>.</w:t>
      </w:r>
    </w:p>
    <w:p w14:paraId="4EE530BA" w14:textId="70E37329" w:rsidR="00F734D2" w:rsidRPr="002E42D6" w:rsidRDefault="00F734D2" w:rsidP="00F734D2">
      <w:pPr>
        <w:pStyle w:val="a3"/>
        <w:rPr>
          <w:rtl/>
        </w:rPr>
      </w:pPr>
      <w:r w:rsidRPr="002E42D6">
        <w:rPr>
          <w:rFonts w:hint="cs"/>
          <w:b/>
          <w:bCs/>
          <w:rtl/>
        </w:rPr>
        <w:t>46:</w:t>
      </w:r>
      <w:r w:rsidRPr="002E42D6">
        <w:rPr>
          <w:rtl/>
        </w:rPr>
        <w:t>عبد الرحمن بن بديل بن ورقاء الخزاعي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49"/>
      </w:r>
      <w:r w:rsidRPr="002E42D6">
        <w:rPr>
          <w:rStyle w:val="a4"/>
          <w:rFonts w:hint="cs"/>
          <w:rtl/>
        </w:rPr>
        <w:t>)</w:t>
      </w:r>
      <w:r w:rsidR="00553414">
        <w:rPr>
          <w:rFonts w:hint="cs"/>
          <w:rtl/>
        </w:rPr>
        <w:t>.</w:t>
      </w:r>
    </w:p>
    <w:p w14:paraId="498B3FAA" w14:textId="23139770" w:rsidR="00F734D2" w:rsidRPr="002E42D6" w:rsidRDefault="00F734D2" w:rsidP="00F734D2">
      <w:pPr>
        <w:pStyle w:val="a3"/>
        <w:rPr>
          <w:rtl/>
        </w:rPr>
      </w:pPr>
      <w:r w:rsidRPr="002E42D6">
        <w:rPr>
          <w:rFonts w:hint="cs"/>
          <w:b/>
          <w:bCs/>
          <w:rtl/>
        </w:rPr>
        <w:t>47:</w:t>
      </w:r>
      <w:r w:rsidRPr="002E42D6">
        <w:rPr>
          <w:rFonts w:hint="cs"/>
          <w:rtl/>
        </w:rPr>
        <w:t xml:space="preserve"> عبد الرحمن بن أبي بكر رضي الله عنهما </w:t>
      </w:r>
      <w:r w:rsidRPr="002E42D6">
        <w:rPr>
          <w:rStyle w:val="a4"/>
          <w:rFonts w:hint="cs"/>
          <w:rtl/>
        </w:rPr>
        <w:t>(</w:t>
      </w:r>
      <w:r w:rsidRPr="002E42D6">
        <w:rPr>
          <w:rStyle w:val="a4"/>
          <w:rtl/>
        </w:rPr>
        <w:footnoteReference w:id="150"/>
      </w:r>
      <w:r w:rsidRPr="002E42D6">
        <w:rPr>
          <w:rStyle w:val="a4"/>
          <w:rFonts w:hint="cs"/>
          <w:rtl/>
        </w:rPr>
        <w:t>)</w:t>
      </w:r>
      <w:r w:rsidR="00553414">
        <w:rPr>
          <w:rFonts w:hint="cs"/>
          <w:rtl/>
        </w:rPr>
        <w:t>.</w:t>
      </w:r>
      <w:r w:rsidRPr="002E42D6">
        <w:rPr>
          <w:rFonts w:hint="cs"/>
          <w:rtl/>
        </w:rPr>
        <w:t xml:space="preserve"> </w:t>
      </w:r>
    </w:p>
    <w:p w14:paraId="7E162C67" w14:textId="7EEE1959" w:rsidR="00F734D2" w:rsidRPr="002E42D6" w:rsidRDefault="00F734D2" w:rsidP="00F734D2">
      <w:pPr>
        <w:pStyle w:val="a3"/>
        <w:rPr>
          <w:rtl/>
        </w:rPr>
      </w:pPr>
      <w:r w:rsidRPr="002E42D6">
        <w:rPr>
          <w:rFonts w:hint="cs"/>
          <w:b/>
          <w:bCs/>
          <w:rtl/>
        </w:rPr>
        <w:t>48:</w:t>
      </w:r>
      <w:r w:rsidRPr="002E42D6">
        <w:rPr>
          <w:rFonts w:hint="cs"/>
          <w:rtl/>
        </w:rPr>
        <w:t xml:space="preserve"> </w:t>
      </w:r>
      <w:r w:rsidRPr="002E42D6">
        <w:rPr>
          <w:rtl/>
        </w:rPr>
        <w:t>عبد الرحمن بن خراش الأنصاري</w:t>
      </w:r>
      <w:r w:rsidRPr="002E42D6">
        <w:rPr>
          <w:rFonts w:hint="cs"/>
          <w:rtl/>
        </w:rPr>
        <w:t xml:space="preserve"> رضي الله عنه</w:t>
      </w:r>
      <w:r w:rsidRPr="002E42D6">
        <w:rPr>
          <w:rtl/>
        </w:rPr>
        <w:t xml:space="preserve"> </w:t>
      </w:r>
      <w:r w:rsidRPr="002E42D6">
        <w:rPr>
          <w:rStyle w:val="a4"/>
          <w:rFonts w:hint="cs"/>
          <w:rtl/>
        </w:rPr>
        <w:t>(</w:t>
      </w:r>
      <w:r w:rsidRPr="002E42D6">
        <w:rPr>
          <w:rStyle w:val="a4"/>
          <w:rtl/>
        </w:rPr>
        <w:footnoteReference w:id="151"/>
      </w:r>
      <w:r w:rsidRPr="002E42D6">
        <w:rPr>
          <w:rStyle w:val="a4"/>
          <w:rFonts w:hint="cs"/>
          <w:rtl/>
        </w:rPr>
        <w:t>)</w:t>
      </w:r>
      <w:r w:rsidR="00553414">
        <w:rPr>
          <w:rFonts w:hint="cs"/>
          <w:rtl/>
        </w:rPr>
        <w:t>.</w:t>
      </w:r>
    </w:p>
    <w:p w14:paraId="33B26ED8" w14:textId="75D74D56" w:rsidR="00F734D2" w:rsidRPr="002E42D6" w:rsidRDefault="00F734D2" w:rsidP="00F734D2">
      <w:pPr>
        <w:pStyle w:val="a3"/>
        <w:rPr>
          <w:rtl/>
        </w:rPr>
      </w:pPr>
      <w:r w:rsidRPr="002E42D6">
        <w:rPr>
          <w:rFonts w:hint="cs"/>
          <w:b/>
          <w:bCs/>
          <w:rtl/>
        </w:rPr>
        <w:t>49:</w:t>
      </w:r>
      <w:r w:rsidRPr="002E42D6">
        <w:rPr>
          <w:rFonts w:hint="cs"/>
          <w:rtl/>
        </w:rPr>
        <w:t xml:space="preserve"> </w:t>
      </w:r>
      <w:r w:rsidRPr="002E42D6">
        <w:rPr>
          <w:rtl/>
        </w:rPr>
        <w:t>عبد الرحمن بن عب</w:t>
      </w:r>
      <w:r w:rsidRPr="002E42D6">
        <w:rPr>
          <w:rFonts w:hint="cs"/>
          <w:rtl/>
        </w:rPr>
        <w:t>ي</w:t>
      </w:r>
      <w:r w:rsidRPr="002E42D6">
        <w:rPr>
          <w:rtl/>
        </w:rPr>
        <w:t>د اللَّه</w:t>
      </w:r>
      <w:r w:rsidRPr="002E42D6">
        <w:rPr>
          <w:rFonts w:hint="cs"/>
          <w:rtl/>
        </w:rPr>
        <w:t xml:space="preserve"> </w:t>
      </w:r>
      <w:r w:rsidRPr="002E42D6">
        <w:rPr>
          <w:rtl/>
        </w:rPr>
        <w:t>التيمي، أخو طلحة</w:t>
      </w:r>
      <w:r w:rsidRPr="002E42D6">
        <w:rPr>
          <w:rFonts w:hint="cs"/>
          <w:rtl/>
        </w:rPr>
        <w:t xml:space="preserve"> رضي الله عنهما </w:t>
      </w:r>
      <w:r w:rsidRPr="002E42D6">
        <w:rPr>
          <w:rStyle w:val="a4"/>
          <w:rFonts w:hint="cs"/>
          <w:rtl/>
        </w:rPr>
        <w:t>(</w:t>
      </w:r>
      <w:r w:rsidRPr="002E42D6">
        <w:rPr>
          <w:rStyle w:val="a4"/>
          <w:rtl/>
        </w:rPr>
        <w:footnoteReference w:id="152"/>
      </w:r>
      <w:r w:rsidRPr="002E42D6">
        <w:rPr>
          <w:rStyle w:val="a4"/>
          <w:rFonts w:hint="cs"/>
          <w:rtl/>
        </w:rPr>
        <w:t>)</w:t>
      </w:r>
      <w:r w:rsidR="00553414">
        <w:rPr>
          <w:rFonts w:hint="cs"/>
          <w:rtl/>
        </w:rPr>
        <w:t>.</w:t>
      </w:r>
    </w:p>
    <w:p w14:paraId="5F531F05" w14:textId="382472D9" w:rsidR="00F734D2" w:rsidRPr="002E42D6" w:rsidRDefault="00F734D2" w:rsidP="00F734D2">
      <w:pPr>
        <w:pStyle w:val="a3"/>
        <w:rPr>
          <w:rtl/>
        </w:rPr>
      </w:pPr>
      <w:r w:rsidRPr="002E42D6">
        <w:rPr>
          <w:rFonts w:hint="cs"/>
          <w:b/>
          <w:bCs/>
          <w:rtl/>
        </w:rPr>
        <w:t>50:</w:t>
      </w:r>
      <w:r w:rsidRPr="002E42D6">
        <w:rPr>
          <w:rFonts w:hint="cs"/>
          <w:rtl/>
        </w:rPr>
        <w:t xml:space="preserve"> </w:t>
      </w:r>
      <w:r w:rsidRPr="002E42D6">
        <w:rPr>
          <w:rtl/>
        </w:rPr>
        <w:t>عبد الله بن أبي بن خلف الجمحي</w:t>
      </w:r>
      <w:r w:rsidRPr="002E42D6">
        <w:rPr>
          <w:rFonts w:hint="cs"/>
          <w:rtl/>
        </w:rPr>
        <w:t xml:space="preserve"> رضي الله عنه</w:t>
      </w:r>
      <w:r w:rsidRPr="002E42D6">
        <w:rPr>
          <w:rStyle w:val="a4"/>
          <w:rFonts w:hint="cs"/>
          <w:rtl/>
        </w:rPr>
        <w:t xml:space="preserve"> (</w:t>
      </w:r>
      <w:r w:rsidRPr="002E42D6">
        <w:rPr>
          <w:rStyle w:val="a4"/>
          <w:rtl/>
        </w:rPr>
        <w:footnoteReference w:id="153"/>
      </w:r>
      <w:r w:rsidRPr="002E42D6">
        <w:rPr>
          <w:rStyle w:val="a4"/>
          <w:rFonts w:hint="cs"/>
          <w:rtl/>
        </w:rPr>
        <w:t>)</w:t>
      </w:r>
      <w:r w:rsidR="00553414">
        <w:rPr>
          <w:rFonts w:hint="cs"/>
          <w:rtl/>
        </w:rPr>
        <w:t>.</w:t>
      </w:r>
    </w:p>
    <w:p w14:paraId="12D9F8C2" w14:textId="41885E37" w:rsidR="00F734D2" w:rsidRPr="002E42D6" w:rsidRDefault="00F734D2" w:rsidP="00F734D2">
      <w:pPr>
        <w:pStyle w:val="a3"/>
        <w:rPr>
          <w:rtl/>
        </w:rPr>
      </w:pPr>
      <w:r w:rsidRPr="002E42D6">
        <w:rPr>
          <w:rFonts w:hint="cs"/>
          <w:b/>
          <w:bCs/>
          <w:rtl/>
        </w:rPr>
        <w:t>51:</w:t>
      </w:r>
      <w:r w:rsidRPr="002E42D6">
        <w:rPr>
          <w:rFonts w:hint="cs"/>
          <w:rtl/>
        </w:rPr>
        <w:t xml:space="preserve"> </w:t>
      </w:r>
      <w:r w:rsidRPr="002E42D6">
        <w:rPr>
          <w:rtl/>
        </w:rPr>
        <w:t>عبد ا</w:t>
      </w:r>
      <w:r w:rsidRPr="002E42D6">
        <w:rPr>
          <w:rFonts w:hint="cs"/>
          <w:rtl/>
        </w:rPr>
        <w:t>لله</w:t>
      </w:r>
      <w:r w:rsidRPr="002E42D6">
        <w:rPr>
          <w:rtl/>
        </w:rPr>
        <w:t xml:space="preserve"> بن بديل بن ورقاء الخزاعي</w:t>
      </w:r>
      <w:r w:rsidRPr="002E42D6">
        <w:rPr>
          <w:rFonts w:hint="cs"/>
          <w:rtl/>
        </w:rPr>
        <w:t xml:space="preserve"> رضي الله عنه</w:t>
      </w:r>
      <w:r w:rsidRPr="002E42D6">
        <w:rPr>
          <w:rStyle w:val="a4"/>
          <w:rFonts w:hint="cs"/>
          <w:rtl/>
        </w:rPr>
        <w:t xml:space="preserve"> (</w:t>
      </w:r>
      <w:r w:rsidRPr="002E42D6">
        <w:rPr>
          <w:rStyle w:val="a4"/>
          <w:rtl/>
        </w:rPr>
        <w:footnoteReference w:id="154"/>
      </w:r>
      <w:r w:rsidRPr="002E42D6">
        <w:rPr>
          <w:rStyle w:val="a4"/>
          <w:rFonts w:hint="cs"/>
          <w:rtl/>
        </w:rPr>
        <w:t>)</w:t>
      </w:r>
      <w:r w:rsidR="00553414">
        <w:rPr>
          <w:rFonts w:hint="cs"/>
          <w:rtl/>
        </w:rPr>
        <w:t>.</w:t>
      </w:r>
    </w:p>
    <w:p w14:paraId="4F28DA35" w14:textId="58E23A00" w:rsidR="00F734D2" w:rsidRPr="002E42D6" w:rsidRDefault="00F734D2" w:rsidP="00F734D2">
      <w:pPr>
        <w:pStyle w:val="a3"/>
        <w:rPr>
          <w:rtl/>
        </w:rPr>
      </w:pPr>
      <w:r w:rsidRPr="002E42D6">
        <w:rPr>
          <w:rFonts w:hint="cs"/>
          <w:b/>
          <w:bCs/>
          <w:rtl/>
        </w:rPr>
        <w:t>52:</w:t>
      </w:r>
      <w:r w:rsidRPr="002E42D6">
        <w:rPr>
          <w:rFonts w:hint="cs"/>
          <w:rtl/>
        </w:rPr>
        <w:t xml:space="preserve"> </w:t>
      </w:r>
      <w:r w:rsidRPr="002E42D6">
        <w:rPr>
          <w:rtl/>
        </w:rPr>
        <w:t>عبد اللَّه بن جابر العبديّ</w:t>
      </w:r>
      <w:r w:rsidRPr="002E42D6">
        <w:rPr>
          <w:rFonts w:hint="cs"/>
          <w:rtl/>
        </w:rPr>
        <w:t xml:space="preserve"> رضي الله عنه</w:t>
      </w:r>
      <w:r w:rsidRPr="002E42D6">
        <w:rPr>
          <w:rStyle w:val="a4"/>
          <w:rFonts w:hint="cs"/>
          <w:rtl/>
        </w:rPr>
        <w:t xml:space="preserve"> (</w:t>
      </w:r>
      <w:r w:rsidRPr="002E42D6">
        <w:rPr>
          <w:rStyle w:val="a4"/>
          <w:rtl/>
        </w:rPr>
        <w:footnoteReference w:id="155"/>
      </w:r>
      <w:r w:rsidRPr="002E42D6">
        <w:rPr>
          <w:rStyle w:val="a4"/>
          <w:rFonts w:hint="cs"/>
          <w:rtl/>
        </w:rPr>
        <w:t>)</w:t>
      </w:r>
      <w:r w:rsidR="00553414">
        <w:rPr>
          <w:rFonts w:hint="cs"/>
          <w:rtl/>
        </w:rPr>
        <w:t>.</w:t>
      </w:r>
    </w:p>
    <w:p w14:paraId="6D47F1C7" w14:textId="6CF7F7D5" w:rsidR="00F734D2" w:rsidRPr="002E42D6" w:rsidRDefault="00F734D2" w:rsidP="00F734D2">
      <w:pPr>
        <w:pStyle w:val="a3"/>
        <w:rPr>
          <w:rtl/>
        </w:rPr>
      </w:pPr>
      <w:r w:rsidRPr="002E42D6">
        <w:rPr>
          <w:rFonts w:hint="cs"/>
          <w:b/>
          <w:bCs/>
          <w:rtl/>
        </w:rPr>
        <w:t>53:</w:t>
      </w:r>
      <w:r w:rsidRPr="002E42D6">
        <w:rPr>
          <w:rFonts w:hint="cs"/>
          <w:rtl/>
        </w:rPr>
        <w:t xml:space="preserve"> </w:t>
      </w:r>
      <w:r w:rsidRPr="002E42D6">
        <w:rPr>
          <w:rtl/>
        </w:rPr>
        <w:t>عبد اللَّه بن جعفر</w:t>
      </w:r>
      <w:r w:rsidRPr="002E42D6">
        <w:rPr>
          <w:rFonts w:hint="cs"/>
          <w:rtl/>
        </w:rPr>
        <w:t xml:space="preserve"> </w:t>
      </w:r>
      <w:r w:rsidRPr="002E42D6">
        <w:rPr>
          <w:rtl/>
        </w:rPr>
        <w:t>بن أبي طالب</w:t>
      </w:r>
      <w:r w:rsidRPr="002E42D6">
        <w:rPr>
          <w:rFonts w:hint="cs"/>
          <w:rtl/>
        </w:rPr>
        <w:t xml:space="preserve"> رضي الله عنهم </w:t>
      </w:r>
      <w:r w:rsidRPr="002E42D6">
        <w:rPr>
          <w:rStyle w:val="a4"/>
          <w:rFonts w:hint="cs"/>
          <w:rtl/>
        </w:rPr>
        <w:t>(</w:t>
      </w:r>
      <w:r w:rsidRPr="002E42D6">
        <w:rPr>
          <w:rStyle w:val="a4"/>
          <w:rtl/>
        </w:rPr>
        <w:footnoteReference w:id="156"/>
      </w:r>
      <w:r w:rsidRPr="002E42D6">
        <w:rPr>
          <w:rStyle w:val="a4"/>
          <w:rFonts w:hint="cs"/>
          <w:rtl/>
        </w:rPr>
        <w:t>)</w:t>
      </w:r>
      <w:r w:rsidR="00553414">
        <w:rPr>
          <w:rFonts w:hint="cs"/>
          <w:rtl/>
        </w:rPr>
        <w:t>.</w:t>
      </w:r>
    </w:p>
    <w:p w14:paraId="7C1346EA" w14:textId="77777777" w:rsidR="00F734D2" w:rsidRPr="002E42D6" w:rsidRDefault="00F734D2" w:rsidP="00F734D2">
      <w:pPr>
        <w:pStyle w:val="a3"/>
        <w:rPr>
          <w:rtl/>
        </w:rPr>
      </w:pPr>
      <w:r w:rsidRPr="002E42D6">
        <w:rPr>
          <w:rFonts w:hint="cs"/>
          <w:b/>
          <w:bCs/>
          <w:rtl/>
        </w:rPr>
        <w:t>54:</w:t>
      </w:r>
      <w:r w:rsidRPr="002E42D6">
        <w:rPr>
          <w:rFonts w:hint="cs"/>
          <w:rtl/>
        </w:rPr>
        <w:t xml:space="preserve"> </w:t>
      </w:r>
      <w:r w:rsidRPr="002E42D6">
        <w:rPr>
          <w:rtl/>
        </w:rPr>
        <w:t>عبد الله بن حكيم بن حزام الأسدي</w:t>
      </w:r>
      <w:r w:rsidRPr="002E42D6">
        <w:rPr>
          <w:rFonts w:hint="cs"/>
          <w:rtl/>
        </w:rPr>
        <w:t xml:space="preserve"> رضي الله عنه</w:t>
      </w:r>
      <w:r w:rsidRPr="002E42D6">
        <w:rPr>
          <w:rStyle w:val="a4"/>
          <w:rFonts w:hint="cs"/>
          <w:rtl/>
        </w:rPr>
        <w:t xml:space="preserve"> (</w:t>
      </w:r>
      <w:r w:rsidRPr="002E42D6">
        <w:rPr>
          <w:rStyle w:val="a4"/>
          <w:rtl/>
        </w:rPr>
        <w:footnoteReference w:id="157"/>
      </w:r>
      <w:r w:rsidRPr="002E42D6">
        <w:rPr>
          <w:rStyle w:val="a4"/>
          <w:rFonts w:hint="cs"/>
          <w:rtl/>
        </w:rPr>
        <w:t>)</w:t>
      </w:r>
      <w:r w:rsidRPr="002E42D6">
        <w:rPr>
          <w:rtl/>
        </w:rPr>
        <w:t>.</w:t>
      </w:r>
    </w:p>
    <w:p w14:paraId="0A94874E" w14:textId="0DE9B950" w:rsidR="00F734D2" w:rsidRPr="002E42D6" w:rsidRDefault="00F734D2" w:rsidP="00F734D2">
      <w:pPr>
        <w:pStyle w:val="a3"/>
        <w:rPr>
          <w:rtl/>
        </w:rPr>
      </w:pPr>
      <w:r w:rsidRPr="002E42D6">
        <w:rPr>
          <w:rFonts w:hint="cs"/>
          <w:b/>
          <w:bCs/>
          <w:rtl/>
        </w:rPr>
        <w:t>55:</w:t>
      </w:r>
      <w:r w:rsidRPr="002E42D6">
        <w:rPr>
          <w:rFonts w:hint="cs"/>
          <w:rtl/>
        </w:rPr>
        <w:t xml:space="preserve"> عبد الله بن الزبير رضي الله عنهما </w:t>
      </w:r>
      <w:r w:rsidRPr="002E42D6">
        <w:rPr>
          <w:rStyle w:val="a4"/>
          <w:rFonts w:hint="cs"/>
          <w:rtl/>
        </w:rPr>
        <w:t>(</w:t>
      </w:r>
      <w:r w:rsidRPr="002E42D6">
        <w:rPr>
          <w:rStyle w:val="a4"/>
          <w:rtl/>
        </w:rPr>
        <w:footnoteReference w:id="158"/>
      </w:r>
      <w:r w:rsidRPr="002E42D6">
        <w:rPr>
          <w:rStyle w:val="a4"/>
          <w:rFonts w:hint="cs"/>
          <w:rtl/>
        </w:rPr>
        <w:t>)</w:t>
      </w:r>
      <w:r w:rsidR="00553414">
        <w:rPr>
          <w:rFonts w:hint="cs"/>
          <w:rtl/>
        </w:rPr>
        <w:t>.</w:t>
      </w:r>
    </w:p>
    <w:p w14:paraId="7F177E65" w14:textId="1C7F05C2" w:rsidR="00F734D2" w:rsidRPr="002E42D6" w:rsidRDefault="00F734D2" w:rsidP="00F734D2">
      <w:pPr>
        <w:pStyle w:val="a3"/>
        <w:rPr>
          <w:rtl/>
        </w:rPr>
      </w:pPr>
      <w:r w:rsidRPr="002E42D6">
        <w:rPr>
          <w:rFonts w:hint="cs"/>
          <w:b/>
          <w:bCs/>
          <w:rtl/>
        </w:rPr>
        <w:t>56:</w:t>
      </w:r>
      <w:r w:rsidRPr="002E42D6">
        <w:rPr>
          <w:rFonts w:hint="cs"/>
          <w:rtl/>
        </w:rPr>
        <w:t xml:space="preserve"> </w:t>
      </w:r>
      <w:r w:rsidRPr="002E42D6">
        <w:rPr>
          <w:rtl/>
        </w:rPr>
        <w:t>عبد اللَّه بن سعد بن أبي سرح العامريّ</w:t>
      </w:r>
      <w:r w:rsidRPr="002E42D6">
        <w:rPr>
          <w:rFonts w:hint="cs"/>
          <w:rtl/>
        </w:rPr>
        <w:t xml:space="preserve"> رضي الله عنه</w:t>
      </w:r>
      <w:r w:rsidRPr="002E42D6">
        <w:rPr>
          <w:rStyle w:val="a4"/>
          <w:rFonts w:hint="cs"/>
          <w:rtl/>
        </w:rPr>
        <w:t xml:space="preserve"> (</w:t>
      </w:r>
      <w:r w:rsidRPr="002E42D6">
        <w:rPr>
          <w:rStyle w:val="a4"/>
          <w:rtl/>
        </w:rPr>
        <w:footnoteReference w:id="159"/>
      </w:r>
      <w:r w:rsidRPr="002E42D6">
        <w:rPr>
          <w:rStyle w:val="a4"/>
          <w:rFonts w:hint="cs"/>
          <w:rtl/>
        </w:rPr>
        <w:t>)</w:t>
      </w:r>
      <w:r w:rsidR="00553414">
        <w:rPr>
          <w:rFonts w:hint="cs"/>
          <w:rtl/>
        </w:rPr>
        <w:t>.</w:t>
      </w:r>
    </w:p>
    <w:p w14:paraId="4358D856" w14:textId="1046C673" w:rsidR="00F734D2" w:rsidRPr="002E42D6" w:rsidRDefault="00F734D2" w:rsidP="00F734D2">
      <w:pPr>
        <w:pStyle w:val="a3"/>
        <w:rPr>
          <w:rtl/>
        </w:rPr>
      </w:pPr>
      <w:r w:rsidRPr="002E42D6">
        <w:rPr>
          <w:rFonts w:hint="cs"/>
          <w:b/>
          <w:bCs/>
          <w:rtl/>
        </w:rPr>
        <w:lastRenderedPageBreak/>
        <w:t>57</w:t>
      </w:r>
      <w:r w:rsidRPr="002E42D6">
        <w:rPr>
          <w:rFonts w:hint="cs"/>
          <w:rtl/>
        </w:rPr>
        <w:t xml:space="preserve">: عبد الله بن عباس رضي الله عنهما </w:t>
      </w:r>
      <w:r w:rsidRPr="002E42D6">
        <w:rPr>
          <w:rStyle w:val="a4"/>
          <w:rFonts w:hint="cs"/>
          <w:rtl/>
        </w:rPr>
        <w:t>(</w:t>
      </w:r>
      <w:r w:rsidRPr="002E42D6">
        <w:rPr>
          <w:rStyle w:val="a4"/>
          <w:rtl/>
        </w:rPr>
        <w:footnoteReference w:id="160"/>
      </w:r>
      <w:r w:rsidRPr="002E42D6">
        <w:rPr>
          <w:rStyle w:val="a4"/>
          <w:rFonts w:hint="cs"/>
          <w:rtl/>
        </w:rPr>
        <w:t>)</w:t>
      </w:r>
      <w:r w:rsidR="00553414">
        <w:rPr>
          <w:rFonts w:hint="cs"/>
          <w:rtl/>
        </w:rPr>
        <w:t>.</w:t>
      </w:r>
      <w:r w:rsidRPr="002E42D6">
        <w:rPr>
          <w:rFonts w:hint="cs"/>
          <w:rtl/>
        </w:rPr>
        <w:t xml:space="preserve"> </w:t>
      </w:r>
    </w:p>
    <w:p w14:paraId="42702798" w14:textId="2B1576EC" w:rsidR="00F734D2" w:rsidRPr="002E42D6" w:rsidRDefault="00F734D2" w:rsidP="00F734D2">
      <w:pPr>
        <w:pStyle w:val="a3"/>
        <w:rPr>
          <w:rtl/>
        </w:rPr>
      </w:pPr>
      <w:r w:rsidRPr="002E42D6">
        <w:rPr>
          <w:rFonts w:hint="cs"/>
          <w:b/>
          <w:bCs/>
          <w:rtl/>
        </w:rPr>
        <w:t>58:</w:t>
      </w:r>
      <w:r w:rsidRPr="002E42D6">
        <w:rPr>
          <w:rFonts w:hint="cs"/>
          <w:rtl/>
        </w:rPr>
        <w:t xml:space="preserve"> </w:t>
      </w:r>
      <w:r w:rsidRPr="002E42D6">
        <w:rPr>
          <w:rtl/>
        </w:rPr>
        <w:t xml:space="preserve">عبيد </w:t>
      </w:r>
      <w:r w:rsidRPr="002E42D6">
        <w:rPr>
          <w:rFonts w:hint="cs"/>
          <w:rtl/>
        </w:rPr>
        <w:t xml:space="preserve">ويقال عبدة </w:t>
      </w:r>
      <w:r w:rsidRPr="002E42D6">
        <w:rPr>
          <w:rtl/>
        </w:rPr>
        <w:t>بن خالد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161"/>
      </w:r>
      <w:r w:rsidRPr="002E42D6">
        <w:rPr>
          <w:rStyle w:val="a4"/>
          <w:rFonts w:hint="cs"/>
          <w:rtl/>
        </w:rPr>
        <w:t>)</w:t>
      </w:r>
      <w:r w:rsidR="00553414">
        <w:rPr>
          <w:rFonts w:hint="cs"/>
          <w:rtl/>
        </w:rPr>
        <w:t>.</w:t>
      </w:r>
    </w:p>
    <w:p w14:paraId="63ABCF94" w14:textId="559B2A2F" w:rsidR="00F734D2" w:rsidRPr="002E42D6" w:rsidRDefault="00F734D2" w:rsidP="00F734D2">
      <w:pPr>
        <w:pStyle w:val="a3"/>
        <w:rPr>
          <w:rtl/>
        </w:rPr>
      </w:pPr>
      <w:r w:rsidRPr="002E42D6">
        <w:rPr>
          <w:rFonts w:hint="cs"/>
          <w:b/>
          <w:bCs/>
          <w:rtl/>
        </w:rPr>
        <w:t>59:</w:t>
      </w:r>
      <w:r w:rsidRPr="002E42D6">
        <w:rPr>
          <w:rFonts w:hint="cs"/>
          <w:rtl/>
        </w:rPr>
        <w:t xml:space="preserve"> </w:t>
      </w:r>
      <w:r w:rsidRPr="002E42D6">
        <w:rPr>
          <w:rtl/>
        </w:rPr>
        <w:t>عبيد اللَّه بن سهيل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162"/>
      </w:r>
      <w:r w:rsidRPr="002E42D6">
        <w:rPr>
          <w:rStyle w:val="a4"/>
          <w:rFonts w:hint="cs"/>
          <w:rtl/>
        </w:rPr>
        <w:t>)</w:t>
      </w:r>
      <w:r w:rsidR="00553414">
        <w:rPr>
          <w:rFonts w:hint="cs"/>
          <w:rtl/>
        </w:rPr>
        <w:t>.</w:t>
      </w:r>
    </w:p>
    <w:p w14:paraId="5147470B" w14:textId="7FD2B3C8" w:rsidR="00F734D2" w:rsidRPr="002E42D6" w:rsidRDefault="00F734D2" w:rsidP="00F734D2">
      <w:pPr>
        <w:pStyle w:val="a3"/>
        <w:rPr>
          <w:rtl/>
        </w:rPr>
      </w:pPr>
      <w:r w:rsidRPr="002E42D6">
        <w:rPr>
          <w:rFonts w:hint="cs"/>
          <w:b/>
          <w:bCs/>
          <w:rtl/>
        </w:rPr>
        <w:t>60:</w:t>
      </w:r>
      <w:r w:rsidRPr="002E42D6">
        <w:rPr>
          <w:rFonts w:hint="cs"/>
          <w:rtl/>
        </w:rPr>
        <w:t xml:space="preserve"> </w:t>
      </w:r>
      <w:r w:rsidRPr="002E42D6">
        <w:rPr>
          <w:rtl/>
        </w:rPr>
        <w:t>عدي بن حاتم الطائي</w:t>
      </w:r>
      <w:r w:rsidRPr="002E42D6">
        <w:rPr>
          <w:rFonts w:hint="cs"/>
          <w:rtl/>
        </w:rPr>
        <w:t xml:space="preserve"> رضي الله عنه</w:t>
      </w:r>
      <w:r w:rsidRPr="002E42D6">
        <w:rPr>
          <w:rStyle w:val="a4"/>
          <w:rFonts w:hint="cs"/>
          <w:rtl/>
        </w:rPr>
        <w:t xml:space="preserve"> (</w:t>
      </w:r>
      <w:r w:rsidRPr="002E42D6">
        <w:rPr>
          <w:rStyle w:val="a4"/>
          <w:rtl/>
        </w:rPr>
        <w:footnoteReference w:id="163"/>
      </w:r>
      <w:r w:rsidRPr="002E42D6">
        <w:rPr>
          <w:rStyle w:val="a4"/>
          <w:rFonts w:hint="cs"/>
          <w:rtl/>
        </w:rPr>
        <w:t>)</w:t>
      </w:r>
      <w:r w:rsidR="00553414">
        <w:rPr>
          <w:rFonts w:hint="cs"/>
          <w:rtl/>
        </w:rPr>
        <w:t>.</w:t>
      </w:r>
    </w:p>
    <w:p w14:paraId="367D4883" w14:textId="4FB14961" w:rsidR="00F734D2" w:rsidRPr="002E42D6" w:rsidRDefault="00F734D2" w:rsidP="00F734D2">
      <w:pPr>
        <w:pStyle w:val="a3"/>
        <w:rPr>
          <w:rtl/>
        </w:rPr>
      </w:pPr>
      <w:r w:rsidRPr="002E42D6">
        <w:rPr>
          <w:rFonts w:hint="cs"/>
          <w:b/>
          <w:bCs/>
          <w:rtl/>
        </w:rPr>
        <w:t>61:</w:t>
      </w:r>
      <w:r w:rsidRPr="002E42D6">
        <w:rPr>
          <w:rFonts w:hint="cs"/>
          <w:rtl/>
        </w:rPr>
        <w:t xml:space="preserve"> </w:t>
      </w:r>
      <w:r w:rsidRPr="002E42D6">
        <w:rPr>
          <w:rtl/>
        </w:rPr>
        <w:t>عدي بن عميرة الكندي</w:t>
      </w:r>
      <w:r w:rsidRPr="002E42D6">
        <w:rPr>
          <w:rFonts w:hint="cs"/>
          <w:rtl/>
        </w:rPr>
        <w:t xml:space="preserve"> رضي الله عنه</w:t>
      </w:r>
      <w:r w:rsidRPr="002E42D6">
        <w:rPr>
          <w:rStyle w:val="a4"/>
          <w:rFonts w:hint="cs"/>
          <w:rtl/>
        </w:rPr>
        <w:t xml:space="preserve"> (</w:t>
      </w:r>
      <w:r w:rsidRPr="002E42D6">
        <w:rPr>
          <w:rStyle w:val="a4"/>
          <w:rtl/>
        </w:rPr>
        <w:footnoteReference w:id="164"/>
      </w:r>
      <w:r w:rsidRPr="002E42D6">
        <w:rPr>
          <w:rStyle w:val="a4"/>
          <w:rFonts w:hint="cs"/>
          <w:rtl/>
        </w:rPr>
        <w:t>)</w:t>
      </w:r>
      <w:r w:rsidR="00553414">
        <w:rPr>
          <w:rFonts w:hint="cs"/>
          <w:rtl/>
        </w:rPr>
        <w:t>.</w:t>
      </w:r>
      <w:r w:rsidRPr="002E42D6">
        <w:rPr>
          <w:rFonts w:hint="cs"/>
          <w:rtl/>
        </w:rPr>
        <w:t xml:space="preserve"> </w:t>
      </w:r>
    </w:p>
    <w:p w14:paraId="7F53A96B" w14:textId="70E5F7C5" w:rsidR="00F734D2" w:rsidRPr="002E42D6" w:rsidRDefault="00F734D2" w:rsidP="00F734D2">
      <w:pPr>
        <w:pStyle w:val="a3"/>
        <w:rPr>
          <w:rtl/>
        </w:rPr>
      </w:pPr>
      <w:r w:rsidRPr="002E42D6">
        <w:rPr>
          <w:rFonts w:hint="cs"/>
          <w:b/>
          <w:bCs/>
          <w:rtl/>
        </w:rPr>
        <w:t>62:</w:t>
      </w:r>
      <w:r w:rsidRPr="002E42D6">
        <w:rPr>
          <w:rFonts w:hint="cs"/>
          <w:rtl/>
        </w:rPr>
        <w:t xml:space="preserve"> </w:t>
      </w:r>
      <w:r w:rsidRPr="002E42D6">
        <w:rPr>
          <w:rtl/>
        </w:rPr>
        <w:t>عروة بن زيد</w:t>
      </w:r>
      <w:r w:rsidRPr="002E42D6">
        <w:rPr>
          <w:rFonts w:hint="cs"/>
          <w:rtl/>
        </w:rPr>
        <w:t xml:space="preserve"> </w:t>
      </w:r>
      <w:r w:rsidRPr="002E42D6">
        <w:rPr>
          <w:rtl/>
        </w:rPr>
        <w:t>الخيل الطائي</w:t>
      </w:r>
      <w:r w:rsidRPr="002E42D6">
        <w:rPr>
          <w:rFonts w:hint="cs"/>
          <w:rtl/>
        </w:rPr>
        <w:t xml:space="preserve"> رضي الله عنه</w:t>
      </w:r>
      <w:r w:rsidRPr="002E42D6">
        <w:rPr>
          <w:rStyle w:val="a4"/>
          <w:rFonts w:hint="cs"/>
          <w:rtl/>
        </w:rPr>
        <w:t xml:space="preserve"> (</w:t>
      </w:r>
      <w:r w:rsidRPr="002E42D6">
        <w:rPr>
          <w:rStyle w:val="a4"/>
          <w:rtl/>
        </w:rPr>
        <w:footnoteReference w:id="165"/>
      </w:r>
      <w:r w:rsidRPr="002E42D6">
        <w:rPr>
          <w:rStyle w:val="a4"/>
          <w:rFonts w:hint="cs"/>
          <w:rtl/>
        </w:rPr>
        <w:t>)</w:t>
      </w:r>
      <w:r w:rsidR="00553414">
        <w:rPr>
          <w:rFonts w:hint="cs"/>
          <w:rtl/>
        </w:rPr>
        <w:t>.</w:t>
      </w:r>
    </w:p>
    <w:p w14:paraId="47977A49" w14:textId="7E6435F6" w:rsidR="00F734D2" w:rsidRPr="002E42D6" w:rsidRDefault="00F734D2" w:rsidP="00F734D2">
      <w:pPr>
        <w:pStyle w:val="a3"/>
        <w:rPr>
          <w:rtl/>
        </w:rPr>
      </w:pPr>
      <w:r w:rsidRPr="002E42D6">
        <w:rPr>
          <w:rFonts w:hint="cs"/>
          <w:b/>
          <w:bCs/>
          <w:rtl/>
        </w:rPr>
        <w:t>63:</w:t>
      </w:r>
      <w:r w:rsidRPr="002E42D6">
        <w:rPr>
          <w:rFonts w:hint="cs"/>
          <w:rtl/>
        </w:rPr>
        <w:t xml:space="preserve"> </w:t>
      </w:r>
      <w:r w:rsidRPr="002E42D6">
        <w:rPr>
          <w:rtl/>
        </w:rPr>
        <w:t>عروة بن مالك الأسلمي</w:t>
      </w:r>
      <w:r w:rsidRPr="002E42D6">
        <w:rPr>
          <w:rFonts w:hint="cs"/>
          <w:rtl/>
        </w:rPr>
        <w:t xml:space="preserve"> رضي الله عنه</w:t>
      </w:r>
      <w:r w:rsidRPr="002E42D6">
        <w:rPr>
          <w:rStyle w:val="a4"/>
          <w:rFonts w:hint="cs"/>
          <w:rtl/>
        </w:rPr>
        <w:t xml:space="preserve"> (</w:t>
      </w:r>
      <w:r w:rsidRPr="002E42D6">
        <w:rPr>
          <w:rStyle w:val="a4"/>
          <w:rtl/>
        </w:rPr>
        <w:footnoteReference w:id="166"/>
      </w:r>
      <w:r w:rsidRPr="002E42D6">
        <w:rPr>
          <w:rStyle w:val="a4"/>
          <w:rFonts w:hint="cs"/>
          <w:rtl/>
        </w:rPr>
        <w:t>)</w:t>
      </w:r>
      <w:r w:rsidR="00553414">
        <w:rPr>
          <w:rFonts w:hint="cs"/>
          <w:rtl/>
        </w:rPr>
        <w:t>.</w:t>
      </w:r>
    </w:p>
    <w:p w14:paraId="193B2BA6" w14:textId="26D6AD9C" w:rsidR="00F734D2" w:rsidRPr="002E42D6" w:rsidRDefault="00F734D2" w:rsidP="00F734D2">
      <w:pPr>
        <w:pStyle w:val="a3"/>
        <w:rPr>
          <w:rtl/>
        </w:rPr>
      </w:pPr>
      <w:r w:rsidRPr="002E42D6">
        <w:rPr>
          <w:rFonts w:hint="cs"/>
          <w:b/>
          <w:bCs/>
          <w:rtl/>
        </w:rPr>
        <w:t>64:</w:t>
      </w:r>
      <w:r w:rsidRPr="002E42D6">
        <w:rPr>
          <w:rFonts w:hint="cs"/>
          <w:rtl/>
        </w:rPr>
        <w:t xml:space="preserve"> عقبة بن عامر الجهني رضي الله عنه </w:t>
      </w:r>
      <w:r w:rsidRPr="002E42D6">
        <w:rPr>
          <w:rStyle w:val="a4"/>
          <w:rFonts w:hint="cs"/>
          <w:rtl/>
        </w:rPr>
        <w:t>(</w:t>
      </w:r>
      <w:r w:rsidRPr="002E42D6">
        <w:rPr>
          <w:rStyle w:val="a4"/>
          <w:rtl/>
        </w:rPr>
        <w:footnoteReference w:id="167"/>
      </w:r>
      <w:r w:rsidRPr="002E42D6">
        <w:rPr>
          <w:rStyle w:val="a4"/>
          <w:rFonts w:hint="cs"/>
          <w:rtl/>
        </w:rPr>
        <w:t>)</w:t>
      </w:r>
      <w:r w:rsidR="00553414">
        <w:rPr>
          <w:rFonts w:hint="cs"/>
          <w:rtl/>
        </w:rPr>
        <w:t>.</w:t>
      </w:r>
    </w:p>
    <w:p w14:paraId="0E062CB7" w14:textId="6734F9DF" w:rsidR="00F734D2" w:rsidRPr="002E42D6" w:rsidRDefault="00F734D2" w:rsidP="00F734D2">
      <w:pPr>
        <w:pStyle w:val="a3"/>
        <w:rPr>
          <w:rtl/>
        </w:rPr>
      </w:pPr>
      <w:r w:rsidRPr="002E42D6">
        <w:rPr>
          <w:rFonts w:hint="cs"/>
          <w:b/>
          <w:bCs/>
          <w:rtl/>
        </w:rPr>
        <w:t>65:</w:t>
      </w:r>
      <w:r w:rsidRPr="002E42D6">
        <w:rPr>
          <w:rtl/>
        </w:rPr>
        <w:t xml:space="preserve"> ع</w:t>
      </w:r>
      <w:r w:rsidRPr="002E42D6">
        <w:rPr>
          <w:rFonts w:hint="cs"/>
          <w:rtl/>
        </w:rPr>
        <w:t>ِ</w:t>
      </w:r>
      <w:r w:rsidRPr="002E42D6">
        <w:rPr>
          <w:rtl/>
        </w:rPr>
        <w:t>ك</w:t>
      </w:r>
      <w:r w:rsidRPr="002E42D6">
        <w:rPr>
          <w:rFonts w:hint="cs"/>
          <w:rtl/>
        </w:rPr>
        <w:t>ْ</w:t>
      </w:r>
      <w:r w:rsidRPr="002E42D6">
        <w:rPr>
          <w:rtl/>
        </w:rPr>
        <w:t>راش بن ذؤيب</w:t>
      </w:r>
      <w:r w:rsidRPr="002E42D6">
        <w:rPr>
          <w:rFonts w:hint="cs"/>
          <w:rtl/>
        </w:rPr>
        <w:t xml:space="preserve"> رضي الله عنه</w:t>
      </w:r>
      <w:r w:rsidRPr="002E42D6">
        <w:rPr>
          <w:rStyle w:val="a4"/>
          <w:rFonts w:hint="cs"/>
          <w:rtl/>
        </w:rPr>
        <w:t xml:space="preserve"> (</w:t>
      </w:r>
      <w:r w:rsidRPr="002E42D6">
        <w:rPr>
          <w:rStyle w:val="a4"/>
          <w:rtl/>
        </w:rPr>
        <w:footnoteReference w:id="168"/>
      </w:r>
      <w:r w:rsidRPr="002E42D6">
        <w:rPr>
          <w:rStyle w:val="a4"/>
          <w:rFonts w:hint="cs"/>
          <w:rtl/>
        </w:rPr>
        <w:t>)</w:t>
      </w:r>
      <w:r w:rsidR="00553414">
        <w:rPr>
          <w:rFonts w:hint="cs"/>
          <w:rtl/>
        </w:rPr>
        <w:t>.</w:t>
      </w:r>
    </w:p>
    <w:p w14:paraId="1DEE1ECE" w14:textId="4854E5C4" w:rsidR="00F734D2" w:rsidRPr="002E42D6" w:rsidRDefault="00F734D2" w:rsidP="00F734D2">
      <w:pPr>
        <w:pStyle w:val="a3"/>
        <w:rPr>
          <w:rtl/>
        </w:rPr>
      </w:pPr>
      <w:r w:rsidRPr="002E42D6">
        <w:rPr>
          <w:rFonts w:hint="cs"/>
          <w:b/>
          <w:bCs/>
          <w:rtl/>
        </w:rPr>
        <w:t>66:</w:t>
      </w:r>
      <w:r w:rsidRPr="002E42D6">
        <w:rPr>
          <w:rFonts w:hint="cs"/>
          <w:rtl/>
        </w:rPr>
        <w:t xml:space="preserve"> </w:t>
      </w:r>
      <w:r w:rsidRPr="002E42D6">
        <w:rPr>
          <w:rtl/>
        </w:rPr>
        <w:t>العلاء بن عمرو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169"/>
      </w:r>
      <w:r w:rsidRPr="002E42D6">
        <w:rPr>
          <w:rStyle w:val="a4"/>
          <w:rFonts w:hint="cs"/>
          <w:rtl/>
        </w:rPr>
        <w:t>)</w:t>
      </w:r>
      <w:r w:rsidR="00553414">
        <w:rPr>
          <w:rFonts w:hint="cs"/>
          <w:rtl/>
        </w:rPr>
        <w:t>.</w:t>
      </w:r>
    </w:p>
    <w:p w14:paraId="532092C3" w14:textId="12A4E1E0" w:rsidR="00F734D2" w:rsidRPr="002E42D6" w:rsidRDefault="00F734D2" w:rsidP="00F734D2">
      <w:pPr>
        <w:pStyle w:val="a3"/>
        <w:rPr>
          <w:rtl/>
        </w:rPr>
      </w:pPr>
      <w:r w:rsidRPr="002E42D6">
        <w:rPr>
          <w:rFonts w:hint="cs"/>
          <w:b/>
          <w:bCs/>
          <w:rtl/>
        </w:rPr>
        <w:t>67:</w:t>
      </w:r>
      <w:r w:rsidRPr="002E42D6">
        <w:rPr>
          <w:rFonts w:hint="cs"/>
          <w:rtl/>
        </w:rPr>
        <w:t xml:space="preserve"> </w:t>
      </w:r>
      <w:r w:rsidRPr="002E42D6">
        <w:rPr>
          <w:rtl/>
        </w:rPr>
        <w:t>عمرو بن أنس الأنصاري</w:t>
      </w:r>
      <w:r w:rsidRPr="002E42D6">
        <w:rPr>
          <w:rFonts w:hint="cs"/>
          <w:rtl/>
        </w:rPr>
        <w:t xml:space="preserve"> الخزرجي رضي الله عنه </w:t>
      </w:r>
      <w:r w:rsidRPr="002E42D6">
        <w:rPr>
          <w:rStyle w:val="a4"/>
          <w:rFonts w:hint="cs"/>
          <w:rtl/>
        </w:rPr>
        <w:t>(</w:t>
      </w:r>
      <w:r w:rsidRPr="002E42D6">
        <w:rPr>
          <w:rStyle w:val="a4"/>
          <w:rtl/>
        </w:rPr>
        <w:footnoteReference w:id="170"/>
      </w:r>
      <w:r w:rsidRPr="002E42D6">
        <w:rPr>
          <w:rStyle w:val="a4"/>
          <w:rFonts w:hint="cs"/>
          <w:rtl/>
        </w:rPr>
        <w:t>)</w:t>
      </w:r>
      <w:r w:rsidR="00553414">
        <w:rPr>
          <w:rFonts w:hint="cs"/>
          <w:rtl/>
        </w:rPr>
        <w:t>.</w:t>
      </w:r>
    </w:p>
    <w:p w14:paraId="23AB1916" w14:textId="0D31C593" w:rsidR="00F734D2" w:rsidRPr="002E42D6" w:rsidRDefault="00F734D2" w:rsidP="00F734D2">
      <w:pPr>
        <w:pStyle w:val="a3"/>
        <w:rPr>
          <w:rtl/>
        </w:rPr>
      </w:pPr>
      <w:r w:rsidRPr="002E42D6">
        <w:rPr>
          <w:rFonts w:hint="cs"/>
          <w:b/>
          <w:bCs/>
          <w:rtl/>
        </w:rPr>
        <w:t>68:</w:t>
      </w:r>
      <w:r w:rsidR="00553414">
        <w:rPr>
          <w:rFonts w:hint="cs"/>
          <w:rtl/>
        </w:rPr>
        <w:t xml:space="preserve"> </w:t>
      </w:r>
      <w:r w:rsidRPr="002E42D6">
        <w:rPr>
          <w:rtl/>
        </w:rPr>
        <w:t>عمرو بن الحمق بن الكاهن الخزاعي</w:t>
      </w:r>
      <w:r w:rsidRPr="002E42D6">
        <w:rPr>
          <w:rFonts w:hint="cs"/>
          <w:rtl/>
        </w:rPr>
        <w:t xml:space="preserve"> رضي الله عنه</w:t>
      </w:r>
      <w:r w:rsidRPr="002E42D6">
        <w:rPr>
          <w:rStyle w:val="a4"/>
          <w:rFonts w:hint="cs"/>
          <w:rtl/>
        </w:rPr>
        <w:t xml:space="preserve"> (</w:t>
      </w:r>
      <w:r w:rsidRPr="002E42D6">
        <w:rPr>
          <w:rStyle w:val="a4"/>
          <w:rtl/>
        </w:rPr>
        <w:footnoteReference w:id="171"/>
      </w:r>
      <w:r w:rsidRPr="002E42D6">
        <w:rPr>
          <w:rStyle w:val="a4"/>
          <w:rFonts w:hint="cs"/>
          <w:rtl/>
        </w:rPr>
        <w:t>)</w:t>
      </w:r>
      <w:r w:rsidR="00553414">
        <w:rPr>
          <w:rFonts w:hint="cs"/>
          <w:rtl/>
        </w:rPr>
        <w:t>.</w:t>
      </w:r>
    </w:p>
    <w:p w14:paraId="75EE1716" w14:textId="2943EC61" w:rsidR="00F734D2" w:rsidRPr="002E42D6" w:rsidRDefault="00F734D2" w:rsidP="00F734D2">
      <w:pPr>
        <w:pStyle w:val="a3"/>
        <w:rPr>
          <w:rtl/>
        </w:rPr>
      </w:pPr>
      <w:r w:rsidRPr="002E42D6">
        <w:rPr>
          <w:rFonts w:hint="cs"/>
          <w:b/>
          <w:bCs/>
          <w:rtl/>
        </w:rPr>
        <w:t>69:</w:t>
      </w:r>
      <w:r w:rsidRPr="002E42D6">
        <w:rPr>
          <w:rFonts w:hint="cs"/>
          <w:rtl/>
        </w:rPr>
        <w:t xml:space="preserve"> </w:t>
      </w:r>
      <w:r w:rsidRPr="002E42D6">
        <w:rPr>
          <w:rtl/>
        </w:rPr>
        <w:t>عمر بن أبي سلمة المخزومي</w:t>
      </w:r>
      <w:r w:rsidRPr="002E42D6">
        <w:rPr>
          <w:rFonts w:hint="cs"/>
          <w:rtl/>
        </w:rPr>
        <w:t xml:space="preserve"> رضي الله عنهما ربيب رسول الله صلى الله عليه وسلم </w:t>
      </w:r>
      <w:r w:rsidRPr="002E42D6">
        <w:rPr>
          <w:rStyle w:val="a4"/>
          <w:rFonts w:hint="cs"/>
          <w:rtl/>
        </w:rPr>
        <w:t>(</w:t>
      </w:r>
      <w:r w:rsidRPr="002E42D6">
        <w:rPr>
          <w:rStyle w:val="a4"/>
          <w:rtl/>
        </w:rPr>
        <w:footnoteReference w:id="172"/>
      </w:r>
      <w:r w:rsidRPr="002E42D6">
        <w:rPr>
          <w:rStyle w:val="a4"/>
          <w:rFonts w:hint="cs"/>
          <w:rtl/>
        </w:rPr>
        <w:t>)</w:t>
      </w:r>
      <w:r w:rsidR="00553414">
        <w:rPr>
          <w:rFonts w:hint="cs"/>
          <w:rtl/>
        </w:rPr>
        <w:t>.</w:t>
      </w:r>
    </w:p>
    <w:p w14:paraId="49F8ACBD" w14:textId="242E14F9" w:rsidR="00F734D2" w:rsidRPr="002E42D6" w:rsidRDefault="00F734D2" w:rsidP="00F734D2">
      <w:pPr>
        <w:pStyle w:val="a3"/>
        <w:rPr>
          <w:rtl/>
        </w:rPr>
      </w:pPr>
      <w:r w:rsidRPr="002E42D6">
        <w:rPr>
          <w:rFonts w:hint="cs"/>
          <w:b/>
          <w:bCs/>
          <w:rtl/>
        </w:rPr>
        <w:t>70:</w:t>
      </w:r>
      <w:r w:rsidRPr="002E42D6">
        <w:rPr>
          <w:rFonts w:hint="cs"/>
          <w:rtl/>
        </w:rPr>
        <w:t xml:space="preserve"> </w:t>
      </w:r>
      <w:r w:rsidRPr="002E42D6">
        <w:rPr>
          <w:rtl/>
        </w:rPr>
        <w:t>عمرو بن سبيع</w:t>
      </w:r>
      <w:r w:rsidRPr="002E42D6">
        <w:rPr>
          <w:rFonts w:hint="cs"/>
          <w:rtl/>
        </w:rPr>
        <w:t xml:space="preserve"> </w:t>
      </w:r>
      <w:r w:rsidRPr="002E42D6">
        <w:rPr>
          <w:rtl/>
        </w:rPr>
        <w:t>الرّهاوي</w:t>
      </w:r>
      <w:r w:rsidRPr="002E42D6">
        <w:rPr>
          <w:rFonts w:hint="cs"/>
          <w:rtl/>
        </w:rPr>
        <w:t xml:space="preserve"> رضي الله عنه</w:t>
      </w:r>
      <w:r w:rsidRPr="002E42D6">
        <w:rPr>
          <w:rStyle w:val="a4"/>
          <w:rFonts w:hint="cs"/>
          <w:rtl/>
        </w:rPr>
        <w:t xml:space="preserve"> (</w:t>
      </w:r>
      <w:r w:rsidRPr="002E42D6">
        <w:rPr>
          <w:rStyle w:val="a4"/>
          <w:rtl/>
        </w:rPr>
        <w:footnoteReference w:id="173"/>
      </w:r>
      <w:r w:rsidRPr="002E42D6">
        <w:rPr>
          <w:rStyle w:val="a4"/>
          <w:rFonts w:hint="cs"/>
          <w:rtl/>
        </w:rPr>
        <w:t>)</w:t>
      </w:r>
      <w:r w:rsidR="00553414">
        <w:rPr>
          <w:rtl/>
        </w:rPr>
        <w:t>.</w:t>
      </w:r>
      <w:r w:rsidRPr="002E42D6">
        <w:rPr>
          <w:rFonts w:hint="cs"/>
          <w:rtl/>
        </w:rPr>
        <w:t xml:space="preserve"> </w:t>
      </w:r>
    </w:p>
    <w:p w14:paraId="6407B157" w14:textId="469EF55E" w:rsidR="00F734D2" w:rsidRPr="002E42D6" w:rsidRDefault="00F734D2" w:rsidP="00F734D2">
      <w:pPr>
        <w:pStyle w:val="a3"/>
        <w:rPr>
          <w:rtl/>
        </w:rPr>
      </w:pPr>
      <w:r w:rsidRPr="002E42D6">
        <w:rPr>
          <w:rFonts w:hint="cs"/>
          <w:b/>
          <w:bCs/>
          <w:rtl/>
        </w:rPr>
        <w:lastRenderedPageBreak/>
        <w:t>71:</w:t>
      </w:r>
      <w:r w:rsidRPr="002E42D6">
        <w:rPr>
          <w:rFonts w:hint="cs"/>
          <w:rtl/>
        </w:rPr>
        <w:t xml:space="preserve"> </w:t>
      </w:r>
      <w:r w:rsidRPr="002E42D6">
        <w:rPr>
          <w:rtl/>
        </w:rPr>
        <w:t>عمرو بن عبد الله بن أبى قيس العامري</w:t>
      </w:r>
      <w:r w:rsidRPr="002E42D6">
        <w:rPr>
          <w:rFonts w:hint="cs"/>
          <w:rtl/>
        </w:rPr>
        <w:t xml:space="preserve"> رضي الله عنه</w:t>
      </w:r>
      <w:r w:rsidRPr="002E42D6">
        <w:rPr>
          <w:rStyle w:val="a4"/>
          <w:rFonts w:hint="cs"/>
          <w:rtl/>
        </w:rPr>
        <w:t xml:space="preserve"> (</w:t>
      </w:r>
      <w:r w:rsidRPr="002E42D6">
        <w:rPr>
          <w:rStyle w:val="a4"/>
          <w:rtl/>
        </w:rPr>
        <w:footnoteReference w:id="174"/>
      </w:r>
      <w:r w:rsidRPr="002E42D6">
        <w:rPr>
          <w:rStyle w:val="a4"/>
          <w:rFonts w:hint="cs"/>
          <w:rtl/>
        </w:rPr>
        <w:t>)</w:t>
      </w:r>
      <w:r w:rsidR="00553414">
        <w:rPr>
          <w:rFonts w:hint="cs"/>
          <w:rtl/>
        </w:rPr>
        <w:t>.</w:t>
      </w:r>
    </w:p>
    <w:p w14:paraId="162B38EA" w14:textId="0E415346" w:rsidR="00F734D2" w:rsidRPr="002E42D6" w:rsidRDefault="00F734D2" w:rsidP="00F734D2">
      <w:pPr>
        <w:pStyle w:val="a3"/>
        <w:rPr>
          <w:rtl/>
        </w:rPr>
      </w:pPr>
      <w:r w:rsidRPr="002E42D6">
        <w:rPr>
          <w:rFonts w:hint="cs"/>
          <w:b/>
          <w:bCs/>
          <w:rtl/>
        </w:rPr>
        <w:t>72:</w:t>
      </w:r>
      <w:r w:rsidRPr="002E42D6">
        <w:rPr>
          <w:rFonts w:hint="cs"/>
          <w:rtl/>
        </w:rPr>
        <w:t xml:space="preserve"> عمرو بن المرجوم ويقال </w:t>
      </w:r>
      <w:r w:rsidRPr="002E42D6">
        <w:rPr>
          <w:rtl/>
        </w:rPr>
        <w:t>عمرو بن عبد قيس</w:t>
      </w:r>
      <w:r w:rsidRPr="002E42D6">
        <w:rPr>
          <w:rFonts w:hint="cs"/>
          <w:rtl/>
        </w:rPr>
        <w:t xml:space="preserve"> رضي الله عنه</w:t>
      </w:r>
      <w:r w:rsidRPr="002E42D6">
        <w:rPr>
          <w:rStyle w:val="a4"/>
          <w:rFonts w:hint="cs"/>
          <w:rtl/>
        </w:rPr>
        <w:t xml:space="preserve"> (</w:t>
      </w:r>
      <w:r w:rsidRPr="002E42D6">
        <w:rPr>
          <w:rStyle w:val="a4"/>
          <w:rtl/>
        </w:rPr>
        <w:footnoteReference w:id="175"/>
      </w:r>
      <w:r w:rsidRPr="002E42D6">
        <w:rPr>
          <w:rStyle w:val="a4"/>
          <w:rFonts w:hint="cs"/>
          <w:rtl/>
        </w:rPr>
        <w:t>)</w:t>
      </w:r>
      <w:r w:rsidR="00553414">
        <w:rPr>
          <w:rFonts w:hint="cs"/>
          <w:rtl/>
        </w:rPr>
        <w:t>.</w:t>
      </w:r>
    </w:p>
    <w:p w14:paraId="1333287A" w14:textId="3B1C7EAA" w:rsidR="00F734D2" w:rsidRPr="002E42D6" w:rsidRDefault="00F734D2" w:rsidP="00F734D2">
      <w:pPr>
        <w:pStyle w:val="a3"/>
        <w:rPr>
          <w:rtl/>
        </w:rPr>
      </w:pPr>
      <w:r w:rsidRPr="002E42D6">
        <w:rPr>
          <w:rFonts w:hint="cs"/>
          <w:b/>
          <w:bCs/>
          <w:rtl/>
        </w:rPr>
        <w:t>73:</w:t>
      </w:r>
      <w:r w:rsidRPr="002E42D6">
        <w:rPr>
          <w:rFonts w:hint="cs"/>
          <w:rtl/>
        </w:rPr>
        <w:t xml:space="preserve"> </w:t>
      </w:r>
      <w:r w:rsidRPr="002E42D6">
        <w:rPr>
          <w:rtl/>
        </w:rPr>
        <w:t>عمير بن حارثة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176"/>
      </w:r>
      <w:r w:rsidRPr="002E42D6">
        <w:rPr>
          <w:rStyle w:val="a4"/>
          <w:rFonts w:hint="cs"/>
          <w:rtl/>
        </w:rPr>
        <w:t>)</w:t>
      </w:r>
      <w:r w:rsidR="00553414">
        <w:rPr>
          <w:rFonts w:hint="cs"/>
          <w:rtl/>
        </w:rPr>
        <w:t>.</w:t>
      </w:r>
    </w:p>
    <w:p w14:paraId="2CA47E07" w14:textId="192EFDA4" w:rsidR="00F734D2" w:rsidRPr="002E42D6" w:rsidRDefault="00F734D2" w:rsidP="00F734D2">
      <w:pPr>
        <w:pStyle w:val="a3"/>
        <w:rPr>
          <w:rtl/>
        </w:rPr>
      </w:pPr>
      <w:r w:rsidRPr="002E42D6">
        <w:rPr>
          <w:rFonts w:hint="cs"/>
          <w:b/>
          <w:bCs/>
          <w:rtl/>
        </w:rPr>
        <w:t>74:</w:t>
      </w:r>
      <w:r w:rsidRPr="002E42D6">
        <w:rPr>
          <w:rFonts w:hint="cs"/>
          <w:rtl/>
        </w:rPr>
        <w:t xml:space="preserve"> </w:t>
      </w:r>
      <w:r w:rsidRPr="002E42D6">
        <w:rPr>
          <w:rtl/>
        </w:rPr>
        <w:t>عمير بن قرّة الليثي</w:t>
      </w:r>
      <w:r w:rsidRPr="002E42D6">
        <w:rPr>
          <w:rFonts w:hint="cs"/>
          <w:rtl/>
        </w:rPr>
        <w:t xml:space="preserve"> رضي الله عنه</w:t>
      </w:r>
      <w:r w:rsidRPr="002E42D6">
        <w:rPr>
          <w:rStyle w:val="a4"/>
          <w:rFonts w:hint="cs"/>
          <w:rtl/>
        </w:rPr>
        <w:t xml:space="preserve"> (</w:t>
      </w:r>
      <w:r w:rsidRPr="002E42D6">
        <w:rPr>
          <w:rStyle w:val="a4"/>
          <w:rtl/>
        </w:rPr>
        <w:footnoteReference w:id="177"/>
      </w:r>
      <w:r w:rsidRPr="002E42D6">
        <w:rPr>
          <w:rStyle w:val="a4"/>
          <w:rFonts w:hint="cs"/>
          <w:rtl/>
        </w:rPr>
        <w:t>)</w:t>
      </w:r>
      <w:r w:rsidR="00553414">
        <w:rPr>
          <w:rFonts w:hint="cs"/>
          <w:rtl/>
        </w:rPr>
        <w:t>.</w:t>
      </w:r>
    </w:p>
    <w:p w14:paraId="3D83A4BD" w14:textId="3BE802B4" w:rsidR="00F734D2" w:rsidRPr="002E42D6" w:rsidRDefault="00F734D2" w:rsidP="00F734D2">
      <w:pPr>
        <w:pStyle w:val="a3"/>
        <w:rPr>
          <w:rtl/>
        </w:rPr>
      </w:pPr>
      <w:r w:rsidRPr="002E42D6">
        <w:rPr>
          <w:rFonts w:hint="cs"/>
          <w:b/>
          <w:bCs/>
          <w:rtl/>
        </w:rPr>
        <w:t>75:</w:t>
      </w:r>
      <w:r w:rsidRPr="002E42D6">
        <w:rPr>
          <w:rFonts w:hint="cs"/>
          <w:rtl/>
        </w:rPr>
        <w:t xml:space="preserve"> الفاكه بن سعد رضي الله عنه</w:t>
      </w:r>
      <w:r w:rsidRPr="002E42D6">
        <w:rPr>
          <w:rStyle w:val="a4"/>
          <w:rFonts w:hint="cs"/>
          <w:rtl/>
        </w:rPr>
        <w:t xml:space="preserve"> (</w:t>
      </w:r>
      <w:r w:rsidRPr="002E42D6">
        <w:rPr>
          <w:rStyle w:val="a4"/>
          <w:rtl/>
        </w:rPr>
        <w:footnoteReference w:id="178"/>
      </w:r>
      <w:r w:rsidRPr="002E42D6">
        <w:rPr>
          <w:rStyle w:val="a4"/>
          <w:rFonts w:hint="cs"/>
          <w:rtl/>
        </w:rPr>
        <w:t>)</w:t>
      </w:r>
      <w:r w:rsidR="00553414">
        <w:rPr>
          <w:rFonts w:hint="cs"/>
          <w:rtl/>
        </w:rPr>
        <w:t>.</w:t>
      </w:r>
    </w:p>
    <w:p w14:paraId="7E53CA76" w14:textId="77777777" w:rsidR="00F734D2" w:rsidRPr="002E42D6" w:rsidRDefault="00F734D2" w:rsidP="00F734D2">
      <w:pPr>
        <w:pStyle w:val="a3"/>
        <w:rPr>
          <w:rtl/>
        </w:rPr>
      </w:pPr>
      <w:r w:rsidRPr="002E42D6">
        <w:rPr>
          <w:rFonts w:hint="cs"/>
          <w:b/>
          <w:bCs/>
          <w:rtl/>
        </w:rPr>
        <w:t>76:</w:t>
      </w:r>
      <w:r w:rsidRPr="002E42D6">
        <w:rPr>
          <w:rFonts w:hint="cs"/>
          <w:rtl/>
        </w:rPr>
        <w:t xml:space="preserve"> </w:t>
      </w:r>
      <w:r w:rsidRPr="002E42D6">
        <w:rPr>
          <w:rtl/>
        </w:rPr>
        <w:t>قيس بن خرشة القيسي</w:t>
      </w:r>
      <w:r w:rsidRPr="002E42D6">
        <w:rPr>
          <w:rStyle w:val="a4"/>
          <w:rFonts w:hint="cs"/>
          <w:rtl/>
        </w:rPr>
        <w:t xml:space="preserve"> (</w:t>
      </w:r>
      <w:r w:rsidRPr="002E42D6">
        <w:rPr>
          <w:rStyle w:val="a4"/>
          <w:rtl/>
        </w:rPr>
        <w:footnoteReference w:id="179"/>
      </w:r>
      <w:r w:rsidRPr="002E42D6">
        <w:rPr>
          <w:rStyle w:val="a4"/>
          <w:rFonts w:hint="cs"/>
          <w:rtl/>
        </w:rPr>
        <w:t>)</w:t>
      </w:r>
    </w:p>
    <w:p w14:paraId="6F8B0EF8" w14:textId="328E6197" w:rsidR="00F734D2" w:rsidRPr="002E42D6" w:rsidRDefault="00F734D2" w:rsidP="00F734D2">
      <w:pPr>
        <w:pStyle w:val="a3"/>
        <w:rPr>
          <w:rtl/>
        </w:rPr>
      </w:pPr>
      <w:r w:rsidRPr="002E42D6">
        <w:rPr>
          <w:rFonts w:hint="cs"/>
          <w:b/>
          <w:bCs/>
          <w:rtl/>
        </w:rPr>
        <w:t>77:</w:t>
      </w:r>
      <w:r w:rsidRPr="002E42D6">
        <w:rPr>
          <w:rFonts w:hint="cs"/>
          <w:rtl/>
        </w:rPr>
        <w:t xml:space="preserve"> </w:t>
      </w:r>
      <w:r w:rsidRPr="002E42D6">
        <w:rPr>
          <w:rtl/>
        </w:rPr>
        <w:t>قيس بن أبي قيس</w:t>
      </w:r>
      <w:r w:rsidRPr="002E42D6">
        <w:rPr>
          <w:rFonts w:hint="cs"/>
          <w:rtl/>
        </w:rPr>
        <w:t xml:space="preserve"> وقيل بن قيس رضي الله عنه</w:t>
      </w:r>
      <w:r w:rsidRPr="002E42D6">
        <w:rPr>
          <w:rStyle w:val="a4"/>
          <w:rFonts w:hint="cs"/>
          <w:rtl/>
        </w:rPr>
        <w:t xml:space="preserve"> (</w:t>
      </w:r>
      <w:r w:rsidRPr="002E42D6">
        <w:rPr>
          <w:rStyle w:val="a4"/>
          <w:rtl/>
        </w:rPr>
        <w:footnoteReference w:id="180"/>
      </w:r>
      <w:r w:rsidRPr="002E42D6">
        <w:rPr>
          <w:rStyle w:val="a4"/>
          <w:rFonts w:hint="cs"/>
          <w:rtl/>
        </w:rPr>
        <w:t>)</w:t>
      </w:r>
      <w:r w:rsidR="00553414">
        <w:rPr>
          <w:rFonts w:hint="cs"/>
          <w:rtl/>
        </w:rPr>
        <w:t>.</w:t>
      </w:r>
    </w:p>
    <w:p w14:paraId="44CA34E8" w14:textId="67045690" w:rsidR="00F734D2" w:rsidRPr="002E42D6" w:rsidRDefault="00F734D2" w:rsidP="00F734D2">
      <w:pPr>
        <w:pStyle w:val="a3"/>
        <w:rPr>
          <w:rtl/>
        </w:rPr>
      </w:pPr>
      <w:r w:rsidRPr="002E42D6">
        <w:rPr>
          <w:rFonts w:hint="cs"/>
          <w:b/>
          <w:bCs/>
          <w:rtl/>
        </w:rPr>
        <w:t>78:</w:t>
      </w:r>
      <w:r w:rsidRPr="002E42D6">
        <w:rPr>
          <w:rFonts w:hint="cs"/>
          <w:rtl/>
        </w:rPr>
        <w:t xml:space="preserve"> </w:t>
      </w:r>
      <w:r w:rsidRPr="002E42D6">
        <w:rPr>
          <w:rtl/>
        </w:rPr>
        <w:t>كعب بن عامر السعدي</w:t>
      </w:r>
      <w:r w:rsidRPr="002E42D6">
        <w:rPr>
          <w:rFonts w:hint="cs"/>
          <w:rtl/>
        </w:rPr>
        <w:t xml:space="preserve"> رضي الله عنه</w:t>
      </w:r>
      <w:r w:rsidRPr="002E42D6">
        <w:rPr>
          <w:rStyle w:val="a4"/>
          <w:rFonts w:hint="cs"/>
          <w:rtl/>
        </w:rPr>
        <w:t xml:space="preserve"> (</w:t>
      </w:r>
      <w:r w:rsidRPr="002E42D6">
        <w:rPr>
          <w:rStyle w:val="a4"/>
          <w:rtl/>
        </w:rPr>
        <w:footnoteReference w:id="181"/>
      </w:r>
      <w:r w:rsidRPr="002E42D6">
        <w:rPr>
          <w:rStyle w:val="a4"/>
          <w:rFonts w:hint="cs"/>
          <w:rtl/>
        </w:rPr>
        <w:t>)</w:t>
      </w:r>
      <w:r w:rsidR="00553414">
        <w:rPr>
          <w:rFonts w:hint="cs"/>
          <w:rtl/>
        </w:rPr>
        <w:t>.</w:t>
      </w:r>
    </w:p>
    <w:p w14:paraId="1C5C8904" w14:textId="54551440" w:rsidR="00F734D2" w:rsidRPr="002E42D6" w:rsidRDefault="00F734D2" w:rsidP="00F734D2">
      <w:pPr>
        <w:pStyle w:val="a3"/>
        <w:rPr>
          <w:rtl/>
        </w:rPr>
      </w:pPr>
      <w:r w:rsidRPr="002E42D6">
        <w:rPr>
          <w:rFonts w:hint="cs"/>
          <w:b/>
          <w:bCs/>
          <w:rtl/>
        </w:rPr>
        <w:t>79:</w:t>
      </w:r>
      <w:r w:rsidRPr="002E42D6">
        <w:rPr>
          <w:rFonts w:hint="cs"/>
          <w:rtl/>
        </w:rPr>
        <w:t xml:space="preserve"> </w:t>
      </w:r>
      <w:r w:rsidRPr="002E42D6">
        <w:rPr>
          <w:rtl/>
        </w:rPr>
        <w:t>مالك بن عبادة وقيل ابن عبد الله الغافقي</w:t>
      </w:r>
      <w:r w:rsidRPr="002E42D6">
        <w:rPr>
          <w:rFonts w:hint="cs"/>
          <w:rtl/>
        </w:rPr>
        <w:t xml:space="preserve"> رضي الله عنه</w:t>
      </w:r>
      <w:r w:rsidRPr="002E42D6">
        <w:rPr>
          <w:rStyle w:val="a4"/>
          <w:rFonts w:hint="cs"/>
          <w:rtl/>
        </w:rPr>
        <w:t xml:space="preserve"> (</w:t>
      </w:r>
      <w:r w:rsidRPr="002E42D6">
        <w:rPr>
          <w:rStyle w:val="a4"/>
          <w:rtl/>
        </w:rPr>
        <w:footnoteReference w:id="182"/>
      </w:r>
      <w:r w:rsidRPr="002E42D6">
        <w:rPr>
          <w:rStyle w:val="a4"/>
          <w:rFonts w:hint="cs"/>
          <w:rtl/>
        </w:rPr>
        <w:t>)</w:t>
      </w:r>
      <w:r w:rsidR="00553414">
        <w:rPr>
          <w:rFonts w:hint="cs"/>
          <w:rtl/>
        </w:rPr>
        <w:t>.</w:t>
      </w:r>
    </w:p>
    <w:p w14:paraId="2501250A" w14:textId="3BBBABF0" w:rsidR="00F734D2" w:rsidRPr="002E42D6" w:rsidRDefault="00F734D2" w:rsidP="00F734D2">
      <w:pPr>
        <w:pStyle w:val="a3"/>
        <w:rPr>
          <w:rtl/>
        </w:rPr>
      </w:pPr>
      <w:r w:rsidRPr="002E42D6">
        <w:rPr>
          <w:rFonts w:hint="cs"/>
          <w:b/>
          <w:bCs/>
          <w:rtl/>
        </w:rPr>
        <w:t>80:</w:t>
      </w:r>
      <w:r w:rsidRPr="002E42D6">
        <w:rPr>
          <w:rFonts w:hint="cs"/>
          <w:rtl/>
        </w:rPr>
        <w:t xml:space="preserve"> </w:t>
      </w:r>
      <w:r w:rsidRPr="002E42D6">
        <w:rPr>
          <w:rtl/>
        </w:rPr>
        <w:t>مجاشع بن مسعود بن ثعلبة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183"/>
      </w:r>
      <w:r w:rsidRPr="002E42D6">
        <w:rPr>
          <w:rStyle w:val="a4"/>
          <w:rFonts w:hint="cs"/>
          <w:rtl/>
        </w:rPr>
        <w:t>)</w:t>
      </w:r>
      <w:r w:rsidR="00553414">
        <w:rPr>
          <w:rFonts w:hint="cs"/>
          <w:rtl/>
        </w:rPr>
        <w:t>.</w:t>
      </w:r>
    </w:p>
    <w:p w14:paraId="37F6A828" w14:textId="44428463" w:rsidR="00F734D2" w:rsidRPr="002E42D6" w:rsidRDefault="00F734D2" w:rsidP="00F734D2">
      <w:pPr>
        <w:pStyle w:val="a3"/>
        <w:rPr>
          <w:rtl/>
        </w:rPr>
      </w:pPr>
      <w:r w:rsidRPr="002E42D6">
        <w:rPr>
          <w:rFonts w:hint="cs"/>
          <w:b/>
          <w:bCs/>
          <w:rtl/>
        </w:rPr>
        <w:t>81</w:t>
      </w:r>
      <w:r w:rsidRPr="002E42D6">
        <w:rPr>
          <w:rFonts w:hint="cs"/>
          <w:rtl/>
        </w:rPr>
        <w:t xml:space="preserve">: </w:t>
      </w:r>
      <w:r w:rsidRPr="002E42D6">
        <w:rPr>
          <w:rtl/>
        </w:rPr>
        <w:t>مجالد بن مسعود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184"/>
      </w:r>
      <w:r w:rsidRPr="002E42D6">
        <w:rPr>
          <w:rStyle w:val="a4"/>
          <w:rFonts w:hint="cs"/>
          <w:rtl/>
        </w:rPr>
        <w:t>)</w:t>
      </w:r>
      <w:r w:rsidR="00553414">
        <w:rPr>
          <w:rFonts w:hint="cs"/>
          <w:rtl/>
        </w:rPr>
        <w:t>.</w:t>
      </w:r>
    </w:p>
    <w:p w14:paraId="0C9DD0DD" w14:textId="3EDF3326" w:rsidR="00F734D2" w:rsidRPr="002E42D6" w:rsidRDefault="00F734D2" w:rsidP="00F734D2">
      <w:pPr>
        <w:pStyle w:val="a3"/>
        <w:rPr>
          <w:rtl/>
        </w:rPr>
      </w:pPr>
      <w:r w:rsidRPr="002E42D6">
        <w:rPr>
          <w:rFonts w:hint="cs"/>
          <w:b/>
          <w:bCs/>
          <w:rtl/>
        </w:rPr>
        <w:t>82</w:t>
      </w:r>
      <w:r w:rsidRPr="002E42D6">
        <w:rPr>
          <w:rFonts w:hint="cs"/>
          <w:rtl/>
        </w:rPr>
        <w:t xml:space="preserve">: </w:t>
      </w:r>
      <w:r w:rsidRPr="002E42D6">
        <w:rPr>
          <w:rtl/>
        </w:rPr>
        <w:t xml:space="preserve">محرز بن حارثة بن ربيعة بن عبد العزى </w:t>
      </w:r>
      <w:r w:rsidRPr="002E42D6">
        <w:rPr>
          <w:rFonts w:hint="cs"/>
          <w:rtl/>
        </w:rPr>
        <w:t>القرشي رضي الله عنه</w:t>
      </w:r>
      <w:r w:rsidRPr="002E42D6">
        <w:rPr>
          <w:rStyle w:val="a4"/>
          <w:rFonts w:hint="cs"/>
          <w:rtl/>
        </w:rPr>
        <w:t xml:space="preserve"> (</w:t>
      </w:r>
      <w:r w:rsidRPr="002E42D6">
        <w:rPr>
          <w:rStyle w:val="a4"/>
          <w:rtl/>
        </w:rPr>
        <w:footnoteReference w:id="185"/>
      </w:r>
      <w:r w:rsidRPr="002E42D6">
        <w:rPr>
          <w:rStyle w:val="a4"/>
          <w:rFonts w:hint="cs"/>
          <w:rtl/>
        </w:rPr>
        <w:t>)</w:t>
      </w:r>
      <w:r w:rsidR="00553414">
        <w:rPr>
          <w:rFonts w:hint="cs"/>
          <w:rtl/>
        </w:rPr>
        <w:t>.</w:t>
      </w:r>
    </w:p>
    <w:p w14:paraId="1D6268F5" w14:textId="62702C5F" w:rsidR="00F734D2" w:rsidRPr="002E42D6" w:rsidRDefault="00F734D2" w:rsidP="00F734D2">
      <w:pPr>
        <w:pStyle w:val="a3"/>
        <w:rPr>
          <w:rtl/>
        </w:rPr>
      </w:pPr>
      <w:r w:rsidRPr="002E42D6">
        <w:rPr>
          <w:rFonts w:hint="cs"/>
          <w:b/>
          <w:bCs/>
          <w:rtl/>
        </w:rPr>
        <w:t>83:</w:t>
      </w:r>
      <w:r w:rsidRPr="002E42D6">
        <w:rPr>
          <w:rFonts w:hint="cs"/>
          <w:rtl/>
        </w:rPr>
        <w:t xml:space="preserve"> </w:t>
      </w:r>
      <w:r w:rsidRPr="002E42D6">
        <w:rPr>
          <w:rtl/>
        </w:rPr>
        <w:t xml:space="preserve">محمد بن جعفر بن أبي طالب </w:t>
      </w:r>
      <w:r w:rsidRPr="002E42D6">
        <w:rPr>
          <w:rFonts w:hint="cs"/>
          <w:rtl/>
        </w:rPr>
        <w:t xml:space="preserve">رضي الله عنهم </w:t>
      </w:r>
      <w:r w:rsidRPr="002E42D6">
        <w:rPr>
          <w:rStyle w:val="a4"/>
          <w:rFonts w:hint="cs"/>
          <w:rtl/>
        </w:rPr>
        <w:t>(</w:t>
      </w:r>
      <w:r w:rsidRPr="002E42D6">
        <w:rPr>
          <w:rStyle w:val="a4"/>
          <w:rtl/>
        </w:rPr>
        <w:footnoteReference w:id="186"/>
      </w:r>
      <w:r w:rsidRPr="002E42D6">
        <w:rPr>
          <w:rStyle w:val="a4"/>
          <w:rFonts w:hint="cs"/>
          <w:rtl/>
        </w:rPr>
        <w:t>)</w:t>
      </w:r>
      <w:r w:rsidR="00553414">
        <w:rPr>
          <w:rFonts w:hint="cs"/>
          <w:rtl/>
        </w:rPr>
        <w:t>.</w:t>
      </w:r>
    </w:p>
    <w:p w14:paraId="63613B18" w14:textId="6CE85D22" w:rsidR="00F734D2" w:rsidRPr="002E42D6" w:rsidRDefault="00F734D2" w:rsidP="00F734D2">
      <w:pPr>
        <w:pStyle w:val="a3"/>
        <w:rPr>
          <w:rtl/>
        </w:rPr>
      </w:pPr>
      <w:r w:rsidRPr="002E42D6">
        <w:rPr>
          <w:rFonts w:hint="cs"/>
          <w:b/>
          <w:bCs/>
          <w:rtl/>
        </w:rPr>
        <w:t>84</w:t>
      </w:r>
      <w:r w:rsidRPr="002E42D6">
        <w:rPr>
          <w:rFonts w:hint="cs"/>
          <w:rtl/>
        </w:rPr>
        <w:t>:</w:t>
      </w:r>
      <w:r w:rsidRPr="002E42D6">
        <w:rPr>
          <w:rtl/>
        </w:rPr>
        <w:t>محمد بن حاطب الجمحي</w:t>
      </w:r>
      <w:r w:rsidRPr="002E42D6">
        <w:rPr>
          <w:rFonts w:hint="cs"/>
          <w:rtl/>
        </w:rPr>
        <w:t xml:space="preserve"> رضي الله عنه</w:t>
      </w:r>
      <w:r w:rsidRPr="002E42D6">
        <w:rPr>
          <w:rStyle w:val="a4"/>
          <w:rFonts w:hint="cs"/>
          <w:rtl/>
        </w:rPr>
        <w:t xml:space="preserve"> (</w:t>
      </w:r>
      <w:r w:rsidRPr="002E42D6">
        <w:rPr>
          <w:rStyle w:val="a4"/>
          <w:rtl/>
        </w:rPr>
        <w:footnoteReference w:id="187"/>
      </w:r>
      <w:r w:rsidRPr="002E42D6">
        <w:rPr>
          <w:rStyle w:val="a4"/>
          <w:rFonts w:hint="cs"/>
          <w:rtl/>
        </w:rPr>
        <w:t>)</w:t>
      </w:r>
      <w:r w:rsidR="00553414">
        <w:rPr>
          <w:rFonts w:hint="cs"/>
          <w:rtl/>
        </w:rPr>
        <w:t>.</w:t>
      </w:r>
    </w:p>
    <w:p w14:paraId="2424FB7C" w14:textId="1128644E" w:rsidR="00F734D2" w:rsidRPr="002E42D6" w:rsidRDefault="00F734D2" w:rsidP="00F734D2">
      <w:pPr>
        <w:pStyle w:val="a3"/>
        <w:rPr>
          <w:rtl/>
        </w:rPr>
      </w:pPr>
      <w:r w:rsidRPr="002E42D6">
        <w:rPr>
          <w:rFonts w:hint="cs"/>
          <w:b/>
          <w:bCs/>
          <w:rtl/>
        </w:rPr>
        <w:t>85:</w:t>
      </w:r>
      <w:r w:rsidRPr="002E42D6">
        <w:rPr>
          <w:rFonts w:hint="cs"/>
          <w:rtl/>
        </w:rPr>
        <w:t xml:space="preserve"> </w:t>
      </w:r>
      <w:r w:rsidRPr="002E42D6">
        <w:rPr>
          <w:rtl/>
        </w:rPr>
        <w:t xml:space="preserve">محمد بن سليمان بن رفاعة </w:t>
      </w:r>
      <w:r w:rsidRPr="002E42D6">
        <w:rPr>
          <w:rFonts w:hint="cs"/>
          <w:rtl/>
        </w:rPr>
        <w:t>رضي الله عنه</w:t>
      </w:r>
      <w:r w:rsidRPr="002E42D6">
        <w:rPr>
          <w:rStyle w:val="a4"/>
          <w:rFonts w:hint="cs"/>
          <w:rtl/>
        </w:rPr>
        <w:t xml:space="preserve"> (</w:t>
      </w:r>
      <w:r w:rsidRPr="002E42D6">
        <w:rPr>
          <w:rStyle w:val="a4"/>
          <w:rtl/>
        </w:rPr>
        <w:footnoteReference w:id="188"/>
      </w:r>
      <w:r w:rsidRPr="002E42D6">
        <w:rPr>
          <w:rStyle w:val="a4"/>
          <w:rFonts w:hint="cs"/>
          <w:rtl/>
        </w:rPr>
        <w:t>)</w:t>
      </w:r>
      <w:r w:rsidR="00553414">
        <w:rPr>
          <w:rFonts w:hint="cs"/>
          <w:rtl/>
        </w:rPr>
        <w:t>.</w:t>
      </w:r>
    </w:p>
    <w:p w14:paraId="39D08FE0" w14:textId="76F4275D" w:rsidR="00F734D2" w:rsidRPr="002E42D6" w:rsidRDefault="00F734D2" w:rsidP="00F734D2">
      <w:pPr>
        <w:pStyle w:val="a3"/>
        <w:rPr>
          <w:rtl/>
        </w:rPr>
      </w:pPr>
      <w:r w:rsidRPr="002E42D6">
        <w:rPr>
          <w:rFonts w:hint="cs"/>
          <w:b/>
          <w:bCs/>
          <w:rtl/>
        </w:rPr>
        <w:lastRenderedPageBreak/>
        <w:t>86:</w:t>
      </w:r>
      <w:r w:rsidRPr="002E42D6">
        <w:rPr>
          <w:rFonts w:hint="cs"/>
          <w:rtl/>
        </w:rPr>
        <w:t xml:space="preserve"> </w:t>
      </w:r>
      <w:r w:rsidRPr="002E42D6">
        <w:rPr>
          <w:rtl/>
        </w:rPr>
        <w:t>محمد بن عمرو بن العاص، السهمي</w:t>
      </w:r>
      <w:r w:rsidRPr="002E42D6">
        <w:rPr>
          <w:rFonts w:hint="cs"/>
          <w:rtl/>
        </w:rPr>
        <w:t xml:space="preserve"> رضي الله عنه</w:t>
      </w:r>
      <w:r w:rsidRPr="002E42D6">
        <w:rPr>
          <w:rStyle w:val="a4"/>
          <w:rFonts w:hint="cs"/>
          <w:rtl/>
        </w:rPr>
        <w:t xml:space="preserve"> (</w:t>
      </w:r>
      <w:r w:rsidRPr="002E42D6">
        <w:rPr>
          <w:rStyle w:val="a4"/>
          <w:rtl/>
        </w:rPr>
        <w:footnoteReference w:id="189"/>
      </w:r>
      <w:r w:rsidRPr="002E42D6">
        <w:rPr>
          <w:rStyle w:val="a4"/>
          <w:rFonts w:hint="cs"/>
          <w:rtl/>
        </w:rPr>
        <w:t>)</w:t>
      </w:r>
      <w:r w:rsidR="00553414">
        <w:rPr>
          <w:rFonts w:hint="cs"/>
          <w:rtl/>
        </w:rPr>
        <w:t>.</w:t>
      </w:r>
    </w:p>
    <w:p w14:paraId="112C5753" w14:textId="3066AAF1" w:rsidR="00F734D2" w:rsidRPr="002E42D6" w:rsidRDefault="00F734D2" w:rsidP="00F734D2">
      <w:pPr>
        <w:pStyle w:val="a3"/>
        <w:rPr>
          <w:rtl/>
        </w:rPr>
      </w:pPr>
      <w:r w:rsidRPr="002E42D6">
        <w:rPr>
          <w:rFonts w:hint="cs"/>
          <w:b/>
          <w:bCs/>
          <w:rtl/>
        </w:rPr>
        <w:t>87:</w:t>
      </w:r>
      <w:r w:rsidRPr="002E42D6">
        <w:rPr>
          <w:rFonts w:hint="cs"/>
          <w:rtl/>
        </w:rPr>
        <w:t xml:space="preserve"> </w:t>
      </w:r>
      <w:r w:rsidRPr="002E42D6">
        <w:rPr>
          <w:rtl/>
        </w:rPr>
        <w:t xml:space="preserve">معبد بن زهير بن أبي أمية </w:t>
      </w:r>
      <w:r w:rsidRPr="002E42D6">
        <w:rPr>
          <w:rFonts w:hint="cs"/>
          <w:rtl/>
        </w:rPr>
        <w:t>رضي الله عنه</w:t>
      </w:r>
      <w:r w:rsidRPr="002E42D6">
        <w:rPr>
          <w:rStyle w:val="a4"/>
          <w:rFonts w:hint="cs"/>
          <w:rtl/>
        </w:rPr>
        <w:t xml:space="preserve"> (</w:t>
      </w:r>
      <w:r w:rsidRPr="002E42D6">
        <w:rPr>
          <w:rStyle w:val="a4"/>
          <w:rtl/>
        </w:rPr>
        <w:footnoteReference w:id="190"/>
      </w:r>
      <w:r w:rsidRPr="002E42D6">
        <w:rPr>
          <w:rStyle w:val="a4"/>
          <w:rFonts w:hint="cs"/>
          <w:rtl/>
        </w:rPr>
        <w:t>)</w:t>
      </w:r>
      <w:r w:rsidR="00553414">
        <w:rPr>
          <w:rFonts w:hint="cs"/>
          <w:rtl/>
        </w:rPr>
        <w:t>.</w:t>
      </w:r>
    </w:p>
    <w:p w14:paraId="6D1EC18C" w14:textId="5F124C83" w:rsidR="00F734D2" w:rsidRPr="002E42D6" w:rsidRDefault="00F734D2" w:rsidP="00F734D2">
      <w:pPr>
        <w:pStyle w:val="a3"/>
        <w:rPr>
          <w:rtl/>
        </w:rPr>
      </w:pPr>
      <w:r w:rsidRPr="002E42D6">
        <w:rPr>
          <w:rFonts w:hint="cs"/>
          <w:b/>
          <w:bCs/>
          <w:rtl/>
        </w:rPr>
        <w:t>88:</w:t>
      </w:r>
      <w:r w:rsidRPr="002E42D6">
        <w:rPr>
          <w:rFonts w:hint="cs"/>
          <w:rtl/>
        </w:rPr>
        <w:t xml:space="preserve"> </w:t>
      </w:r>
      <w:r w:rsidRPr="002E42D6">
        <w:rPr>
          <w:rtl/>
        </w:rPr>
        <w:t>معرض بن علاط السلمي</w:t>
      </w:r>
      <w:r w:rsidRPr="002E42D6">
        <w:rPr>
          <w:rFonts w:hint="cs"/>
          <w:rtl/>
        </w:rPr>
        <w:t xml:space="preserve"> رضي الله عنه</w:t>
      </w:r>
      <w:r w:rsidRPr="002E42D6">
        <w:rPr>
          <w:rStyle w:val="a4"/>
          <w:rFonts w:hint="cs"/>
          <w:rtl/>
        </w:rPr>
        <w:t xml:space="preserve"> (</w:t>
      </w:r>
      <w:r w:rsidRPr="002E42D6">
        <w:rPr>
          <w:rStyle w:val="a4"/>
          <w:rtl/>
        </w:rPr>
        <w:footnoteReference w:id="191"/>
      </w:r>
      <w:r w:rsidRPr="002E42D6">
        <w:rPr>
          <w:rStyle w:val="a4"/>
          <w:rFonts w:hint="cs"/>
          <w:rtl/>
        </w:rPr>
        <w:t>)</w:t>
      </w:r>
      <w:r w:rsidR="00553414">
        <w:rPr>
          <w:rFonts w:hint="cs"/>
          <w:rtl/>
        </w:rPr>
        <w:t>.</w:t>
      </w:r>
    </w:p>
    <w:p w14:paraId="4FF4131E" w14:textId="265D4956" w:rsidR="00F734D2" w:rsidRPr="002E42D6" w:rsidRDefault="00F734D2" w:rsidP="00F734D2">
      <w:pPr>
        <w:pStyle w:val="a3"/>
        <w:rPr>
          <w:rtl/>
        </w:rPr>
      </w:pPr>
      <w:r w:rsidRPr="002E42D6">
        <w:rPr>
          <w:rFonts w:hint="cs"/>
          <w:b/>
          <w:bCs/>
          <w:rtl/>
        </w:rPr>
        <w:t>89:</w:t>
      </w:r>
      <w:r w:rsidRPr="002E42D6">
        <w:rPr>
          <w:rFonts w:hint="cs"/>
          <w:rtl/>
        </w:rPr>
        <w:t xml:space="preserve"> </w:t>
      </w:r>
      <w:r w:rsidRPr="002E42D6">
        <w:rPr>
          <w:rtl/>
        </w:rPr>
        <w:t>مطيع بن الأسود بن حارثة العدوي</w:t>
      </w:r>
      <w:r w:rsidRPr="002E42D6">
        <w:rPr>
          <w:rFonts w:hint="cs"/>
          <w:rtl/>
        </w:rPr>
        <w:t xml:space="preserve"> رضي الله عنه</w:t>
      </w:r>
      <w:r w:rsidRPr="002E42D6">
        <w:rPr>
          <w:rStyle w:val="a4"/>
          <w:rFonts w:hint="cs"/>
          <w:rtl/>
        </w:rPr>
        <w:t xml:space="preserve"> (</w:t>
      </w:r>
      <w:r w:rsidRPr="002E42D6">
        <w:rPr>
          <w:rStyle w:val="a4"/>
          <w:rtl/>
        </w:rPr>
        <w:footnoteReference w:id="192"/>
      </w:r>
      <w:r w:rsidRPr="002E42D6">
        <w:rPr>
          <w:rStyle w:val="a4"/>
          <w:rFonts w:hint="cs"/>
          <w:rtl/>
        </w:rPr>
        <w:t>)</w:t>
      </w:r>
      <w:r w:rsidR="00553414">
        <w:rPr>
          <w:rFonts w:hint="cs"/>
          <w:rtl/>
        </w:rPr>
        <w:t>.</w:t>
      </w:r>
    </w:p>
    <w:p w14:paraId="618E3818" w14:textId="3A8F71D2" w:rsidR="00F734D2" w:rsidRPr="002E42D6" w:rsidRDefault="00F734D2" w:rsidP="00F734D2">
      <w:pPr>
        <w:pStyle w:val="a3"/>
        <w:rPr>
          <w:rtl/>
        </w:rPr>
      </w:pPr>
      <w:r w:rsidRPr="002E42D6">
        <w:rPr>
          <w:rFonts w:hint="cs"/>
          <w:b/>
          <w:bCs/>
          <w:rtl/>
        </w:rPr>
        <w:t>90:</w:t>
      </w:r>
      <w:r w:rsidRPr="002E42D6">
        <w:rPr>
          <w:rFonts w:hint="cs"/>
          <w:rtl/>
        </w:rPr>
        <w:t xml:space="preserve"> </w:t>
      </w:r>
      <w:r w:rsidRPr="002E42D6">
        <w:rPr>
          <w:rtl/>
        </w:rPr>
        <w:t>مخنف بن سليم الغامدي</w:t>
      </w:r>
      <w:r w:rsidRPr="002E42D6">
        <w:rPr>
          <w:rFonts w:hint="cs"/>
          <w:rtl/>
        </w:rPr>
        <w:t xml:space="preserve"> رضي الله عنه</w:t>
      </w:r>
      <w:r w:rsidRPr="002E42D6">
        <w:rPr>
          <w:rStyle w:val="a4"/>
          <w:rFonts w:hint="cs"/>
          <w:rtl/>
        </w:rPr>
        <w:t xml:space="preserve"> (</w:t>
      </w:r>
      <w:r w:rsidRPr="002E42D6">
        <w:rPr>
          <w:rStyle w:val="a4"/>
          <w:rtl/>
        </w:rPr>
        <w:footnoteReference w:id="193"/>
      </w:r>
      <w:r w:rsidRPr="002E42D6">
        <w:rPr>
          <w:rStyle w:val="a4"/>
          <w:rFonts w:hint="cs"/>
          <w:rtl/>
        </w:rPr>
        <w:t>)</w:t>
      </w:r>
      <w:r w:rsidR="00553414">
        <w:rPr>
          <w:rFonts w:hint="cs"/>
          <w:rtl/>
        </w:rPr>
        <w:t>.</w:t>
      </w:r>
    </w:p>
    <w:p w14:paraId="280AD486" w14:textId="3B0BAD33" w:rsidR="00F734D2" w:rsidRPr="002E42D6" w:rsidRDefault="00F734D2" w:rsidP="00F734D2">
      <w:pPr>
        <w:pStyle w:val="a3"/>
        <w:rPr>
          <w:rtl/>
        </w:rPr>
      </w:pPr>
      <w:r w:rsidRPr="002E42D6">
        <w:rPr>
          <w:rFonts w:hint="cs"/>
          <w:b/>
          <w:bCs/>
          <w:rtl/>
        </w:rPr>
        <w:t>91:</w:t>
      </w:r>
      <w:r w:rsidRPr="002E42D6">
        <w:rPr>
          <w:rFonts w:hint="cs"/>
          <w:rtl/>
        </w:rPr>
        <w:t xml:space="preserve"> </w:t>
      </w:r>
      <w:r w:rsidRPr="002E42D6">
        <w:rPr>
          <w:rtl/>
        </w:rPr>
        <w:t>المهاجر بن خالد بن الوليد بن المغيرة المخزومي</w:t>
      </w:r>
      <w:r w:rsidRPr="002E42D6">
        <w:rPr>
          <w:rFonts w:hint="cs"/>
          <w:rtl/>
        </w:rPr>
        <w:t xml:space="preserve"> رضي الله عنهما </w:t>
      </w:r>
      <w:r w:rsidRPr="002E42D6">
        <w:rPr>
          <w:rStyle w:val="a4"/>
          <w:rFonts w:hint="cs"/>
          <w:rtl/>
        </w:rPr>
        <w:t>(</w:t>
      </w:r>
      <w:r w:rsidRPr="002E42D6">
        <w:rPr>
          <w:rStyle w:val="a4"/>
          <w:rtl/>
        </w:rPr>
        <w:footnoteReference w:id="194"/>
      </w:r>
      <w:r w:rsidRPr="002E42D6">
        <w:rPr>
          <w:rStyle w:val="a4"/>
          <w:rFonts w:hint="cs"/>
          <w:rtl/>
        </w:rPr>
        <w:t>)</w:t>
      </w:r>
      <w:r w:rsidRPr="002E42D6">
        <w:rPr>
          <w:rFonts w:hint="cs"/>
          <w:rtl/>
        </w:rPr>
        <w:t xml:space="preserve"> </w:t>
      </w:r>
      <w:r w:rsidR="00553414">
        <w:rPr>
          <w:rFonts w:hint="cs"/>
          <w:rtl/>
        </w:rPr>
        <w:t>.</w:t>
      </w:r>
    </w:p>
    <w:p w14:paraId="4287F06C" w14:textId="0A2482D3" w:rsidR="00F734D2" w:rsidRPr="002E42D6" w:rsidRDefault="00F734D2" w:rsidP="00F734D2">
      <w:pPr>
        <w:pStyle w:val="a3"/>
        <w:rPr>
          <w:rtl/>
        </w:rPr>
      </w:pPr>
      <w:r w:rsidRPr="002E42D6">
        <w:rPr>
          <w:rFonts w:hint="cs"/>
          <w:b/>
          <w:bCs/>
          <w:rtl/>
        </w:rPr>
        <w:t>92:</w:t>
      </w:r>
      <w:r w:rsidRPr="002E42D6">
        <w:rPr>
          <w:rFonts w:hint="cs"/>
          <w:rtl/>
        </w:rPr>
        <w:t xml:space="preserve"> </w:t>
      </w:r>
      <w:r w:rsidRPr="002E42D6">
        <w:rPr>
          <w:rtl/>
        </w:rPr>
        <w:t>منجاب بن راشد الناجي</w:t>
      </w:r>
      <w:r w:rsidRPr="002E42D6">
        <w:rPr>
          <w:rFonts w:hint="cs"/>
          <w:rtl/>
        </w:rPr>
        <w:t xml:space="preserve"> رضي الله عنه</w:t>
      </w:r>
      <w:r w:rsidRPr="002E42D6">
        <w:rPr>
          <w:rStyle w:val="a4"/>
          <w:rFonts w:hint="cs"/>
          <w:rtl/>
        </w:rPr>
        <w:t xml:space="preserve"> (</w:t>
      </w:r>
      <w:r w:rsidRPr="002E42D6">
        <w:rPr>
          <w:rStyle w:val="a4"/>
          <w:rtl/>
        </w:rPr>
        <w:footnoteReference w:id="195"/>
      </w:r>
      <w:r w:rsidRPr="002E42D6">
        <w:rPr>
          <w:rStyle w:val="a4"/>
          <w:rFonts w:hint="cs"/>
          <w:rtl/>
        </w:rPr>
        <w:t>)</w:t>
      </w:r>
      <w:r w:rsidR="00553414">
        <w:rPr>
          <w:rFonts w:hint="cs"/>
          <w:rtl/>
        </w:rPr>
        <w:t>.</w:t>
      </w:r>
      <w:r w:rsidRPr="002E42D6">
        <w:rPr>
          <w:rFonts w:hint="cs"/>
          <w:rtl/>
        </w:rPr>
        <w:t xml:space="preserve"> </w:t>
      </w:r>
    </w:p>
    <w:p w14:paraId="741F2D9B" w14:textId="375980F7" w:rsidR="00F734D2" w:rsidRPr="002E42D6" w:rsidRDefault="00F734D2" w:rsidP="00F734D2">
      <w:pPr>
        <w:pStyle w:val="a3"/>
        <w:rPr>
          <w:rtl/>
        </w:rPr>
      </w:pPr>
      <w:r w:rsidRPr="002E42D6">
        <w:rPr>
          <w:rFonts w:hint="cs"/>
          <w:b/>
          <w:bCs/>
          <w:rtl/>
        </w:rPr>
        <w:t>93:</w:t>
      </w:r>
      <w:r w:rsidRPr="002E42D6">
        <w:rPr>
          <w:rFonts w:hint="cs"/>
          <w:rtl/>
        </w:rPr>
        <w:t xml:space="preserve"> </w:t>
      </w:r>
      <w:r w:rsidRPr="002E42D6">
        <w:rPr>
          <w:rtl/>
        </w:rPr>
        <w:t>منقذ الأسلمي</w:t>
      </w:r>
      <w:r w:rsidR="00553414">
        <w:rPr>
          <w:rStyle w:val="a4"/>
          <w:rFonts w:hint="cs"/>
          <w:rtl/>
        </w:rPr>
        <w:t xml:space="preserve"> </w:t>
      </w:r>
      <w:r w:rsidRPr="002E42D6">
        <w:rPr>
          <w:rFonts w:hint="cs"/>
          <w:rtl/>
        </w:rPr>
        <w:t>رضي الله عنه</w:t>
      </w:r>
      <w:r w:rsidRPr="002E42D6">
        <w:rPr>
          <w:rStyle w:val="a4"/>
          <w:rFonts w:hint="cs"/>
          <w:rtl/>
        </w:rPr>
        <w:t xml:space="preserve"> (</w:t>
      </w:r>
      <w:r w:rsidRPr="002E42D6">
        <w:rPr>
          <w:rStyle w:val="a4"/>
          <w:rtl/>
        </w:rPr>
        <w:footnoteReference w:id="196"/>
      </w:r>
      <w:r w:rsidRPr="002E42D6">
        <w:rPr>
          <w:rStyle w:val="a4"/>
          <w:rFonts w:hint="cs"/>
          <w:rtl/>
        </w:rPr>
        <w:t>)</w:t>
      </w:r>
      <w:r w:rsidR="00553414">
        <w:rPr>
          <w:rFonts w:hint="cs"/>
          <w:rtl/>
        </w:rPr>
        <w:t>.</w:t>
      </w:r>
    </w:p>
    <w:p w14:paraId="6B25935C" w14:textId="5FB9DF1A" w:rsidR="00F734D2" w:rsidRPr="002E42D6" w:rsidRDefault="00F734D2" w:rsidP="00F734D2">
      <w:pPr>
        <w:pStyle w:val="a3"/>
        <w:rPr>
          <w:rtl/>
        </w:rPr>
      </w:pPr>
      <w:r w:rsidRPr="002E42D6">
        <w:rPr>
          <w:rFonts w:hint="cs"/>
          <w:b/>
          <w:bCs/>
          <w:rtl/>
        </w:rPr>
        <w:t>94:</w:t>
      </w:r>
      <w:r w:rsidRPr="002E42D6">
        <w:rPr>
          <w:rFonts w:hint="cs"/>
          <w:rtl/>
        </w:rPr>
        <w:t xml:space="preserve"> </w:t>
      </w:r>
      <w:r w:rsidRPr="002E42D6">
        <w:rPr>
          <w:rtl/>
        </w:rPr>
        <w:t>هاشم بن عتبة بن أبي وقاص ابن أخي سعد بن أبي وقاص</w:t>
      </w:r>
      <w:r w:rsidRPr="002E42D6">
        <w:rPr>
          <w:rFonts w:hint="cs"/>
          <w:rtl/>
        </w:rPr>
        <w:t xml:space="preserve"> رضي الله عنهما </w:t>
      </w:r>
      <w:r w:rsidRPr="002E42D6">
        <w:rPr>
          <w:rStyle w:val="a4"/>
          <w:rFonts w:hint="cs"/>
          <w:rtl/>
        </w:rPr>
        <w:t>(</w:t>
      </w:r>
      <w:r w:rsidRPr="002E42D6">
        <w:rPr>
          <w:rStyle w:val="a4"/>
          <w:rtl/>
        </w:rPr>
        <w:footnoteReference w:id="197"/>
      </w:r>
      <w:r w:rsidRPr="002E42D6">
        <w:rPr>
          <w:rStyle w:val="a4"/>
          <w:rFonts w:hint="cs"/>
          <w:rtl/>
        </w:rPr>
        <w:t>)</w:t>
      </w:r>
      <w:r w:rsidR="00553414">
        <w:rPr>
          <w:rFonts w:hint="cs"/>
          <w:rtl/>
        </w:rPr>
        <w:t>.</w:t>
      </w:r>
    </w:p>
    <w:p w14:paraId="1B931A99" w14:textId="3233C402" w:rsidR="00F734D2" w:rsidRPr="002E42D6" w:rsidRDefault="00F734D2" w:rsidP="00F734D2">
      <w:pPr>
        <w:pStyle w:val="a3"/>
        <w:rPr>
          <w:rtl/>
        </w:rPr>
      </w:pPr>
      <w:r w:rsidRPr="002E42D6">
        <w:rPr>
          <w:rFonts w:hint="cs"/>
          <w:b/>
          <w:bCs/>
          <w:rtl/>
        </w:rPr>
        <w:t>95:</w:t>
      </w:r>
      <w:r w:rsidRPr="002E42D6">
        <w:rPr>
          <w:rFonts w:hint="cs"/>
          <w:rtl/>
        </w:rPr>
        <w:t xml:space="preserve"> </w:t>
      </w:r>
      <w:r w:rsidRPr="002E42D6">
        <w:rPr>
          <w:rtl/>
        </w:rPr>
        <w:t>وائل بن حجر</w:t>
      </w:r>
      <w:r w:rsidRPr="002E42D6">
        <w:rPr>
          <w:rFonts w:hint="cs"/>
          <w:rtl/>
        </w:rPr>
        <w:t xml:space="preserve"> رضي الله عنه</w:t>
      </w:r>
      <w:r w:rsidRPr="002E42D6">
        <w:rPr>
          <w:rStyle w:val="a4"/>
          <w:rFonts w:hint="cs"/>
          <w:rtl/>
        </w:rPr>
        <w:t xml:space="preserve"> (</w:t>
      </w:r>
      <w:r w:rsidRPr="002E42D6">
        <w:rPr>
          <w:rStyle w:val="a4"/>
          <w:rtl/>
        </w:rPr>
        <w:footnoteReference w:id="198"/>
      </w:r>
      <w:r w:rsidRPr="002E42D6">
        <w:rPr>
          <w:rStyle w:val="a4"/>
          <w:rFonts w:hint="cs"/>
          <w:rtl/>
        </w:rPr>
        <w:t>)</w:t>
      </w:r>
      <w:r w:rsidR="00553414">
        <w:rPr>
          <w:rFonts w:hint="cs"/>
          <w:rtl/>
        </w:rPr>
        <w:t>.</w:t>
      </w:r>
    </w:p>
    <w:p w14:paraId="757021E4" w14:textId="405684D0" w:rsidR="00F734D2" w:rsidRPr="002E42D6" w:rsidRDefault="00F734D2" w:rsidP="00F734D2">
      <w:pPr>
        <w:pStyle w:val="a3"/>
        <w:rPr>
          <w:rtl/>
        </w:rPr>
      </w:pPr>
      <w:r w:rsidRPr="002E42D6">
        <w:rPr>
          <w:rFonts w:hint="cs"/>
          <w:b/>
          <w:bCs/>
          <w:rtl/>
        </w:rPr>
        <w:t>96</w:t>
      </w:r>
      <w:r w:rsidRPr="002E42D6">
        <w:rPr>
          <w:rFonts w:hint="cs"/>
          <w:rtl/>
        </w:rPr>
        <w:t xml:space="preserve">: </w:t>
      </w:r>
      <w:r w:rsidRPr="002E42D6">
        <w:rPr>
          <w:rtl/>
        </w:rPr>
        <w:t>وداعة بن أبى زيد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199"/>
      </w:r>
      <w:r w:rsidRPr="002E42D6">
        <w:rPr>
          <w:rStyle w:val="a4"/>
          <w:rFonts w:hint="cs"/>
          <w:rtl/>
        </w:rPr>
        <w:t>)</w:t>
      </w:r>
      <w:r w:rsidR="00553414">
        <w:rPr>
          <w:rFonts w:hint="cs"/>
          <w:rtl/>
        </w:rPr>
        <w:t>.</w:t>
      </w:r>
    </w:p>
    <w:p w14:paraId="69D11E83" w14:textId="644A9E4B" w:rsidR="00F734D2" w:rsidRPr="002E42D6" w:rsidRDefault="00F734D2" w:rsidP="00F734D2">
      <w:pPr>
        <w:pStyle w:val="a3"/>
        <w:rPr>
          <w:rtl/>
        </w:rPr>
      </w:pPr>
      <w:r w:rsidRPr="002E42D6">
        <w:rPr>
          <w:rFonts w:hint="cs"/>
          <w:b/>
          <w:bCs/>
          <w:rtl/>
        </w:rPr>
        <w:t>97:</w:t>
      </w:r>
      <w:r w:rsidRPr="002E42D6">
        <w:rPr>
          <w:rFonts w:hint="cs"/>
          <w:rtl/>
        </w:rPr>
        <w:t xml:space="preserve"> </w:t>
      </w:r>
      <w:r w:rsidRPr="002E42D6">
        <w:rPr>
          <w:rtl/>
        </w:rPr>
        <w:t xml:space="preserve">يزيد بن حوثرة </w:t>
      </w:r>
      <w:r w:rsidRPr="002E42D6">
        <w:rPr>
          <w:rFonts w:hint="cs"/>
          <w:rtl/>
        </w:rPr>
        <w:t xml:space="preserve">وقيل ابن حويرث </w:t>
      </w:r>
      <w:r w:rsidRPr="002E42D6">
        <w:rPr>
          <w:rtl/>
        </w:rPr>
        <w:t>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200"/>
      </w:r>
      <w:r w:rsidRPr="002E42D6">
        <w:rPr>
          <w:rStyle w:val="a4"/>
          <w:rFonts w:hint="cs"/>
          <w:rtl/>
        </w:rPr>
        <w:t>)</w:t>
      </w:r>
      <w:r w:rsidR="00553414">
        <w:rPr>
          <w:rFonts w:hint="cs"/>
          <w:rtl/>
        </w:rPr>
        <w:t>.</w:t>
      </w:r>
    </w:p>
    <w:p w14:paraId="168C7D01" w14:textId="3EBE37EC" w:rsidR="00F734D2" w:rsidRPr="002E42D6" w:rsidRDefault="00F734D2" w:rsidP="00F734D2">
      <w:pPr>
        <w:pStyle w:val="a3"/>
        <w:rPr>
          <w:rtl/>
        </w:rPr>
      </w:pPr>
      <w:r w:rsidRPr="002E42D6">
        <w:rPr>
          <w:rFonts w:hint="cs"/>
          <w:b/>
          <w:bCs/>
          <w:rtl/>
        </w:rPr>
        <w:t>98:</w:t>
      </w:r>
      <w:r w:rsidRPr="002E42D6">
        <w:rPr>
          <w:rFonts w:hint="cs"/>
          <w:rtl/>
        </w:rPr>
        <w:t xml:space="preserve"> </w:t>
      </w:r>
      <w:r w:rsidRPr="002E42D6">
        <w:rPr>
          <w:rtl/>
        </w:rPr>
        <w:t>يزيد بن طعمة الأنصاري</w:t>
      </w:r>
      <w:r w:rsidRPr="002E42D6">
        <w:rPr>
          <w:rFonts w:hint="cs"/>
          <w:rtl/>
        </w:rPr>
        <w:t xml:space="preserve"> رضي الله عنه </w:t>
      </w:r>
      <w:r w:rsidRPr="002E42D6">
        <w:rPr>
          <w:rStyle w:val="a4"/>
          <w:rFonts w:hint="cs"/>
          <w:rtl/>
        </w:rPr>
        <w:t>(</w:t>
      </w:r>
      <w:r w:rsidRPr="002E42D6">
        <w:rPr>
          <w:rStyle w:val="a4"/>
          <w:rtl/>
        </w:rPr>
        <w:footnoteReference w:id="201"/>
      </w:r>
      <w:r w:rsidRPr="002E42D6">
        <w:rPr>
          <w:rStyle w:val="a4"/>
          <w:rFonts w:hint="cs"/>
          <w:rtl/>
        </w:rPr>
        <w:t>)</w:t>
      </w:r>
      <w:r w:rsidR="00553414">
        <w:rPr>
          <w:rFonts w:hint="cs"/>
          <w:rtl/>
        </w:rPr>
        <w:t>.</w:t>
      </w:r>
    </w:p>
    <w:p w14:paraId="26A45B0B" w14:textId="5D499425" w:rsidR="00F734D2" w:rsidRPr="002E42D6" w:rsidRDefault="00F734D2" w:rsidP="00F734D2">
      <w:pPr>
        <w:pStyle w:val="a3"/>
        <w:rPr>
          <w:rtl/>
        </w:rPr>
      </w:pPr>
      <w:r w:rsidRPr="002E42D6">
        <w:rPr>
          <w:rFonts w:hint="cs"/>
          <w:b/>
          <w:bCs/>
          <w:rtl/>
        </w:rPr>
        <w:t>99:</w:t>
      </w:r>
      <w:r w:rsidRPr="002E42D6">
        <w:rPr>
          <w:rFonts w:hint="cs"/>
          <w:rtl/>
        </w:rPr>
        <w:t xml:space="preserve"> </w:t>
      </w:r>
      <w:r w:rsidRPr="002E42D6">
        <w:rPr>
          <w:rtl/>
        </w:rPr>
        <w:t>يعلى بن أمية التميمي</w:t>
      </w:r>
      <w:r w:rsidRPr="002E42D6">
        <w:rPr>
          <w:rFonts w:hint="cs"/>
          <w:rtl/>
        </w:rPr>
        <w:t xml:space="preserve"> رضي الله عنه</w:t>
      </w:r>
      <w:r w:rsidRPr="002E42D6">
        <w:rPr>
          <w:rStyle w:val="a4"/>
          <w:rFonts w:hint="cs"/>
          <w:rtl/>
        </w:rPr>
        <w:t xml:space="preserve"> (</w:t>
      </w:r>
      <w:r w:rsidRPr="002E42D6">
        <w:rPr>
          <w:rStyle w:val="a4"/>
          <w:rtl/>
        </w:rPr>
        <w:footnoteReference w:id="202"/>
      </w:r>
      <w:r w:rsidRPr="002E42D6">
        <w:rPr>
          <w:rStyle w:val="a4"/>
          <w:rFonts w:hint="cs"/>
          <w:rtl/>
        </w:rPr>
        <w:t>)</w:t>
      </w:r>
      <w:r w:rsidR="00553414">
        <w:rPr>
          <w:rFonts w:hint="cs"/>
          <w:rtl/>
        </w:rPr>
        <w:t>.</w:t>
      </w:r>
    </w:p>
    <w:p w14:paraId="0A457A02" w14:textId="2984466F" w:rsidR="00F734D2" w:rsidRPr="002E42D6" w:rsidRDefault="00F734D2" w:rsidP="00F734D2">
      <w:pPr>
        <w:pStyle w:val="a3"/>
        <w:rPr>
          <w:rtl/>
        </w:rPr>
      </w:pPr>
      <w:r w:rsidRPr="002E42D6">
        <w:rPr>
          <w:rFonts w:hint="cs"/>
          <w:b/>
          <w:bCs/>
          <w:rtl/>
        </w:rPr>
        <w:t>100:</w:t>
      </w:r>
      <w:r w:rsidRPr="002E42D6">
        <w:rPr>
          <w:rFonts w:hint="cs"/>
          <w:rtl/>
        </w:rPr>
        <w:t xml:space="preserve"> أبو برزة الأسلمي </w:t>
      </w:r>
      <w:r w:rsidRPr="002E42D6">
        <w:rPr>
          <w:rStyle w:val="a4"/>
          <w:rFonts w:hint="cs"/>
          <w:rtl/>
        </w:rPr>
        <w:t>(</w:t>
      </w:r>
      <w:r w:rsidRPr="002E42D6">
        <w:rPr>
          <w:rStyle w:val="a4"/>
          <w:rtl/>
        </w:rPr>
        <w:footnoteReference w:id="203"/>
      </w:r>
      <w:r w:rsidRPr="002E42D6">
        <w:rPr>
          <w:rStyle w:val="a4"/>
          <w:rFonts w:hint="cs"/>
          <w:rtl/>
        </w:rPr>
        <w:t>)</w:t>
      </w:r>
      <w:r w:rsidR="00553414">
        <w:rPr>
          <w:rFonts w:hint="cs"/>
          <w:rtl/>
        </w:rPr>
        <w:t>.</w:t>
      </w:r>
      <w:r w:rsidRPr="002E42D6">
        <w:rPr>
          <w:rFonts w:hint="cs"/>
          <w:rtl/>
        </w:rPr>
        <w:t xml:space="preserve"> الظاهر أنَّ أبا برزة رضي الله عنه قاتل مع علي رضي الله عنه ثم اعتزل في قتال ابن الزبير رضي الله عنهما ومروان والله أعلم</w:t>
      </w:r>
      <w:r w:rsidR="00553414">
        <w:rPr>
          <w:rFonts w:hint="cs"/>
          <w:rtl/>
        </w:rPr>
        <w:t>.</w:t>
      </w:r>
      <w:r w:rsidRPr="002E42D6">
        <w:rPr>
          <w:rFonts w:hint="cs"/>
          <w:rtl/>
        </w:rPr>
        <w:t xml:space="preserve"> وتقدم</w:t>
      </w:r>
      <w:r w:rsidR="00553414">
        <w:rPr>
          <w:rFonts w:hint="cs"/>
          <w:rtl/>
        </w:rPr>
        <w:t>.</w:t>
      </w:r>
    </w:p>
    <w:p w14:paraId="26665D5E" w14:textId="4BFCE9FF" w:rsidR="00F734D2" w:rsidRPr="002E42D6" w:rsidRDefault="00F734D2" w:rsidP="00F734D2">
      <w:pPr>
        <w:pStyle w:val="a3"/>
        <w:rPr>
          <w:rtl/>
        </w:rPr>
      </w:pPr>
      <w:r w:rsidRPr="002E42D6">
        <w:rPr>
          <w:rFonts w:hint="cs"/>
          <w:b/>
          <w:bCs/>
          <w:rtl/>
        </w:rPr>
        <w:lastRenderedPageBreak/>
        <w:t>101:</w:t>
      </w:r>
      <w:r w:rsidRPr="002E42D6">
        <w:rPr>
          <w:rFonts w:hint="cs"/>
          <w:rtl/>
        </w:rPr>
        <w:t xml:space="preserve"> أبو جحيفة وهب بن أوس السوائي</w:t>
      </w:r>
      <w:r w:rsidR="00553414">
        <w:rPr>
          <w:rFonts w:hint="cs"/>
          <w:rtl/>
        </w:rPr>
        <w:t>:</w:t>
      </w:r>
      <w:r w:rsidRPr="002E42D6">
        <w:rPr>
          <w:rFonts w:hint="cs"/>
          <w:rtl/>
        </w:rPr>
        <w:t xml:space="preserve"> عن </w:t>
      </w:r>
      <w:r w:rsidRPr="002E42D6">
        <w:rPr>
          <w:rtl/>
        </w:rPr>
        <w:t xml:space="preserve">روح، قال: شعبة،: «كان أبو جحيفة مع علي </w:t>
      </w:r>
      <w:r w:rsidRPr="002E42D6">
        <w:rPr>
          <w:rFonts w:hint="cs"/>
          <w:rtl/>
        </w:rPr>
        <w:t xml:space="preserve">رضي الله عنهما </w:t>
      </w:r>
      <w:r w:rsidRPr="002E42D6">
        <w:rPr>
          <w:rtl/>
        </w:rPr>
        <w:t>يوم الجمل على</w:t>
      </w:r>
      <w:r w:rsidRPr="002E42D6">
        <w:rPr>
          <w:rFonts w:hint="cs"/>
          <w:rtl/>
        </w:rPr>
        <w:t xml:space="preserve"> </w:t>
      </w:r>
      <w:r w:rsidRPr="002E42D6">
        <w:rPr>
          <w:rtl/>
        </w:rPr>
        <w:t>أهل المدينة»</w:t>
      </w:r>
      <w:r w:rsidRPr="002E42D6">
        <w:rPr>
          <w:rFonts w:hint="cs"/>
          <w:rtl/>
        </w:rPr>
        <w:t xml:space="preserve"> </w:t>
      </w:r>
      <w:r w:rsidRPr="002E42D6">
        <w:rPr>
          <w:rStyle w:val="a4"/>
          <w:rFonts w:hint="cs"/>
          <w:rtl/>
        </w:rPr>
        <w:t>(</w:t>
      </w:r>
      <w:r w:rsidRPr="002E42D6">
        <w:rPr>
          <w:rStyle w:val="a4"/>
          <w:rtl/>
        </w:rPr>
        <w:footnoteReference w:id="204"/>
      </w:r>
      <w:r w:rsidRPr="002E42D6">
        <w:rPr>
          <w:rStyle w:val="a4"/>
          <w:rFonts w:hint="cs"/>
          <w:rtl/>
        </w:rPr>
        <w:t>)</w:t>
      </w:r>
      <w:r w:rsidR="00553414">
        <w:rPr>
          <w:rFonts w:hint="cs"/>
          <w:rtl/>
        </w:rPr>
        <w:t>.</w:t>
      </w:r>
    </w:p>
    <w:p w14:paraId="4018B34B" w14:textId="48424AE6" w:rsidR="00F734D2" w:rsidRPr="002E42D6" w:rsidRDefault="00F734D2" w:rsidP="00F734D2">
      <w:pPr>
        <w:pStyle w:val="a3"/>
        <w:rPr>
          <w:rtl/>
        </w:rPr>
      </w:pPr>
      <w:r w:rsidRPr="002E42D6">
        <w:rPr>
          <w:rFonts w:hint="cs"/>
          <w:b/>
          <w:bCs/>
          <w:rtl/>
        </w:rPr>
        <w:t>102:</w:t>
      </w:r>
      <w:r w:rsidRPr="002E42D6">
        <w:rPr>
          <w:rFonts w:hint="cs"/>
          <w:rtl/>
        </w:rPr>
        <w:t xml:space="preserve"> </w:t>
      </w:r>
      <w:r w:rsidRPr="002E42D6">
        <w:rPr>
          <w:rtl/>
        </w:rPr>
        <w:t>أبو الجعد الضمريّ</w:t>
      </w:r>
      <w:r w:rsidRPr="002E42D6">
        <w:rPr>
          <w:rFonts w:hint="cs"/>
          <w:rtl/>
        </w:rPr>
        <w:t xml:space="preserve"> رضي الله عنه</w:t>
      </w:r>
      <w:r w:rsidRPr="002E42D6">
        <w:rPr>
          <w:rStyle w:val="a4"/>
          <w:rFonts w:hint="cs"/>
          <w:rtl/>
        </w:rPr>
        <w:t xml:space="preserve"> (</w:t>
      </w:r>
      <w:r w:rsidRPr="002E42D6">
        <w:rPr>
          <w:rStyle w:val="a4"/>
          <w:rtl/>
        </w:rPr>
        <w:footnoteReference w:id="205"/>
      </w:r>
      <w:r w:rsidRPr="002E42D6">
        <w:rPr>
          <w:rStyle w:val="a4"/>
          <w:rFonts w:hint="cs"/>
          <w:rtl/>
        </w:rPr>
        <w:t>)</w:t>
      </w:r>
      <w:r w:rsidR="00553414">
        <w:rPr>
          <w:rFonts w:hint="cs"/>
          <w:rtl/>
        </w:rPr>
        <w:t>.</w:t>
      </w:r>
    </w:p>
    <w:p w14:paraId="0EA31D6A" w14:textId="65288E0A" w:rsidR="00F734D2" w:rsidRPr="002E42D6" w:rsidRDefault="00F734D2" w:rsidP="00F734D2">
      <w:pPr>
        <w:pStyle w:val="a3"/>
        <w:rPr>
          <w:rtl/>
        </w:rPr>
      </w:pPr>
      <w:r w:rsidRPr="002E42D6">
        <w:rPr>
          <w:rFonts w:hint="cs"/>
          <w:b/>
          <w:bCs/>
          <w:rtl/>
        </w:rPr>
        <w:t>103:</w:t>
      </w:r>
      <w:r w:rsidRPr="002E42D6">
        <w:rPr>
          <w:rFonts w:hint="cs"/>
          <w:rtl/>
        </w:rPr>
        <w:t xml:space="preserve"> </w:t>
      </w:r>
      <w:r w:rsidRPr="002E42D6">
        <w:rPr>
          <w:rtl/>
        </w:rPr>
        <w:t>أبو سفيان بن حويطب بن عبد العزى العامري</w:t>
      </w:r>
      <w:r w:rsidRPr="002E42D6">
        <w:rPr>
          <w:rFonts w:hint="cs"/>
          <w:rtl/>
        </w:rPr>
        <w:t xml:space="preserve"> رضي الله عنه</w:t>
      </w:r>
      <w:r w:rsidRPr="002E42D6">
        <w:rPr>
          <w:rStyle w:val="a4"/>
          <w:rFonts w:hint="cs"/>
          <w:rtl/>
        </w:rPr>
        <w:t xml:space="preserve"> (</w:t>
      </w:r>
      <w:r w:rsidRPr="002E42D6">
        <w:rPr>
          <w:rStyle w:val="a4"/>
          <w:rtl/>
        </w:rPr>
        <w:footnoteReference w:id="206"/>
      </w:r>
      <w:r w:rsidRPr="002E42D6">
        <w:rPr>
          <w:rStyle w:val="a4"/>
          <w:rFonts w:hint="cs"/>
          <w:rtl/>
        </w:rPr>
        <w:t>)</w:t>
      </w:r>
      <w:r w:rsidR="00553414">
        <w:rPr>
          <w:rFonts w:hint="cs"/>
          <w:rtl/>
        </w:rPr>
        <w:t>.</w:t>
      </w:r>
    </w:p>
    <w:p w14:paraId="22AC24D4" w14:textId="65886975" w:rsidR="00F734D2" w:rsidRPr="002E42D6" w:rsidRDefault="00F734D2" w:rsidP="00F734D2">
      <w:pPr>
        <w:pStyle w:val="a3"/>
        <w:rPr>
          <w:rtl/>
        </w:rPr>
      </w:pPr>
      <w:r w:rsidRPr="002E42D6">
        <w:rPr>
          <w:rFonts w:hint="cs"/>
          <w:b/>
          <w:bCs/>
          <w:rtl/>
        </w:rPr>
        <w:t>104:</w:t>
      </w:r>
      <w:r w:rsidRPr="002E42D6">
        <w:rPr>
          <w:rFonts w:hint="cs"/>
          <w:rtl/>
        </w:rPr>
        <w:t xml:space="preserve"> </w:t>
      </w:r>
      <w:r w:rsidRPr="002E42D6">
        <w:rPr>
          <w:rtl/>
        </w:rPr>
        <w:t>أبو الغادية الجهنيّ</w:t>
      </w:r>
      <w:r w:rsidRPr="002E42D6">
        <w:rPr>
          <w:rFonts w:hint="cs"/>
          <w:rtl/>
        </w:rPr>
        <w:t xml:space="preserve"> رضي الله عنه</w:t>
      </w:r>
      <w:r w:rsidRPr="002E42D6">
        <w:rPr>
          <w:rStyle w:val="a4"/>
          <w:rFonts w:hint="cs"/>
          <w:rtl/>
        </w:rPr>
        <w:t xml:space="preserve"> (</w:t>
      </w:r>
      <w:r w:rsidRPr="002E42D6">
        <w:rPr>
          <w:rStyle w:val="a4"/>
          <w:rtl/>
        </w:rPr>
        <w:footnoteReference w:id="207"/>
      </w:r>
      <w:r w:rsidRPr="002E42D6">
        <w:rPr>
          <w:rStyle w:val="a4"/>
          <w:rFonts w:hint="cs"/>
          <w:rtl/>
        </w:rPr>
        <w:t>)</w:t>
      </w:r>
      <w:r w:rsidR="00553414">
        <w:rPr>
          <w:rFonts w:hint="cs"/>
          <w:rtl/>
        </w:rPr>
        <w:t>.</w:t>
      </w:r>
    </w:p>
    <w:p w14:paraId="410DB122" w14:textId="3D54A0DF" w:rsidR="00F734D2" w:rsidRPr="002E42D6" w:rsidRDefault="00F734D2" w:rsidP="00F734D2">
      <w:pPr>
        <w:pStyle w:val="a3"/>
        <w:rPr>
          <w:rtl/>
        </w:rPr>
      </w:pPr>
      <w:r w:rsidRPr="002E42D6">
        <w:rPr>
          <w:rFonts w:hint="cs"/>
          <w:b/>
          <w:bCs/>
          <w:rtl/>
        </w:rPr>
        <w:t>105:</w:t>
      </w:r>
      <w:r w:rsidRPr="002E42D6">
        <w:rPr>
          <w:rFonts w:hint="cs"/>
          <w:rtl/>
        </w:rPr>
        <w:t xml:space="preserve"> أبو الورد بن قيس الأنصاري رضي الله عنه</w:t>
      </w:r>
      <w:r w:rsidRPr="002E42D6">
        <w:rPr>
          <w:rStyle w:val="a4"/>
          <w:rFonts w:hint="cs"/>
          <w:rtl/>
        </w:rPr>
        <w:t xml:space="preserve"> (</w:t>
      </w:r>
      <w:r w:rsidRPr="002E42D6">
        <w:rPr>
          <w:rStyle w:val="a4"/>
          <w:rtl/>
        </w:rPr>
        <w:footnoteReference w:id="208"/>
      </w:r>
      <w:r w:rsidRPr="002E42D6">
        <w:rPr>
          <w:rStyle w:val="a4"/>
          <w:rFonts w:hint="cs"/>
          <w:rtl/>
        </w:rPr>
        <w:t>)</w:t>
      </w:r>
      <w:r w:rsidR="00553414">
        <w:rPr>
          <w:rFonts w:hint="cs"/>
          <w:rtl/>
        </w:rPr>
        <w:t>.</w:t>
      </w:r>
    </w:p>
    <w:p w14:paraId="45513034" w14:textId="5BDF22C5" w:rsidR="00F734D2" w:rsidRPr="002E42D6" w:rsidRDefault="00F734D2" w:rsidP="00F734D2">
      <w:pPr>
        <w:pStyle w:val="a3"/>
        <w:rPr>
          <w:rtl/>
        </w:rPr>
      </w:pPr>
      <w:r w:rsidRPr="002E42D6">
        <w:rPr>
          <w:rFonts w:hint="cs"/>
          <w:b/>
          <w:bCs/>
          <w:rtl/>
        </w:rPr>
        <w:t>106:</w:t>
      </w:r>
      <w:r w:rsidRPr="002E42D6">
        <w:rPr>
          <w:rFonts w:hint="cs"/>
          <w:rtl/>
        </w:rPr>
        <w:t xml:space="preserve"> </w:t>
      </w:r>
      <w:r w:rsidRPr="002E42D6">
        <w:rPr>
          <w:rtl/>
        </w:rPr>
        <w:t>أبو الورد المازني</w:t>
      </w:r>
      <w:r w:rsidRPr="002E42D6">
        <w:rPr>
          <w:rFonts w:hint="cs"/>
          <w:rtl/>
        </w:rPr>
        <w:t xml:space="preserve"> رضي الله عنه</w:t>
      </w:r>
      <w:r w:rsidRPr="002E42D6">
        <w:rPr>
          <w:rStyle w:val="a4"/>
          <w:rFonts w:hint="cs"/>
          <w:rtl/>
        </w:rPr>
        <w:t xml:space="preserve"> </w:t>
      </w:r>
      <w:r w:rsidRPr="002E42D6">
        <w:rPr>
          <w:rFonts w:hint="cs"/>
          <w:rtl/>
        </w:rPr>
        <w:t xml:space="preserve">واختلف في اسمه </w:t>
      </w:r>
      <w:r w:rsidRPr="002E42D6">
        <w:rPr>
          <w:rStyle w:val="a4"/>
          <w:rFonts w:hint="cs"/>
          <w:rtl/>
        </w:rPr>
        <w:t>(</w:t>
      </w:r>
      <w:r w:rsidRPr="002E42D6">
        <w:rPr>
          <w:rStyle w:val="a4"/>
          <w:rtl/>
        </w:rPr>
        <w:footnoteReference w:id="209"/>
      </w:r>
      <w:r w:rsidRPr="002E42D6">
        <w:rPr>
          <w:rStyle w:val="a4"/>
          <w:rFonts w:hint="cs"/>
          <w:rtl/>
        </w:rPr>
        <w:t>)</w:t>
      </w:r>
      <w:r w:rsidR="00553414">
        <w:rPr>
          <w:rFonts w:hint="cs"/>
          <w:rtl/>
        </w:rPr>
        <w:t>.</w:t>
      </w:r>
    </w:p>
    <w:p w14:paraId="56B32656" w14:textId="018489D6" w:rsidR="00F734D2" w:rsidRPr="002E42D6" w:rsidRDefault="00F734D2" w:rsidP="00F734D2">
      <w:pPr>
        <w:pStyle w:val="a3"/>
        <w:rPr>
          <w:rtl/>
        </w:rPr>
      </w:pPr>
      <w:r w:rsidRPr="002E42D6">
        <w:rPr>
          <w:rFonts w:hint="cs"/>
          <w:b/>
          <w:bCs/>
          <w:rtl/>
        </w:rPr>
        <w:t>107:</w:t>
      </w:r>
      <w:r w:rsidRPr="002E42D6">
        <w:rPr>
          <w:rFonts w:hint="cs"/>
          <w:rtl/>
        </w:rPr>
        <w:t xml:space="preserve"> </w:t>
      </w:r>
      <w:r w:rsidRPr="002E42D6">
        <w:rPr>
          <w:rtl/>
        </w:rPr>
        <w:t>أبو واقد الليثي قيل اسمه الحارث بن مالك</w:t>
      </w:r>
      <w:r w:rsidRPr="002E42D6">
        <w:rPr>
          <w:rFonts w:hint="cs"/>
          <w:rtl/>
        </w:rPr>
        <w:t xml:space="preserve"> رضي الله عنه</w:t>
      </w:r>
      <w:r w:rsidRPr="002E42D6">
        <w:rPr>
          <w:rStyle w:val="a4"/>
          <w:rFonts w:hint="cs"/>
          <w:rtl/>
        </w:rPr>
        <w:t xml:space="preserve"> (</w:t>
      </w:r>
      <w:r w:rsidRPr="002E42D6">
        <w:rPr>
          <w:rStyle w:val="a4"/>
          <w:rtl/>
        </w:rPr>
        <w:footnoteReference w:id="210"/>
      </w:r>
      <w:r w:rsidRPr="002E42D6">
        <w:rPr>
          <w:rStyle w:val="a4"/>
          <w:rFonts w:hint="cs"/>
          <w:rtl/>
        </w:rPr>
        <w:t>)</w:t>
      </w:r>
      <w:r w:rsidR="00553414">
        <w:rPr>
          <w:rFonts w:hint="cs"/>
          <w:rtl/>
        </w:rPr>
        <w:t>.</w:t>
      </w:r>
    </w:p>
    <w:p w14:paraId="31D29D37" w14:textId="77777777" w:rsidR="00F734D2" w:rsidRPr="002E42D6" w:rsidRDefault="00F734D2" w:rsidP="00F734D2">
      <w:pPr>
        <w:pStyle w:val="a3"/>
        <w:rPr>
          <w:color w:val="00B050"/>
          <w:rtl/>
        </w:rPr>
      </w:pPr>
    </w:p>
    <w:p w14:paraId="77E61700" w14:textId="77777777" w:rsidR="00F734D2" w:rsidRPr="00553414" w:rsidRDefault="00F734D2" w:rsidP="00553414">
      <w:pPr>
        <w:pStyle w:val="2"/>
        <w:rPr>
          <w:color w:val="FF0000"/>
          <w:rtl/>
        </w:rPr>
      </w:pPr>
      <w:bookmarkStart w:id="9" w:name="_Toc493618454"/>
      <w:r w:rsidRPr="00553414">
        <w:rPr>
          <w:rFonts w:hint="cs"/>
          <w:color w:val="FF0000"/>
          <w:rtl/>
        </w:rPr>
        <w:t xml:space="preserve">الصحابة الذين اختلف </w:t>
      </w:r>
      <w:r w:rsidR="009B2116" w:rsidRPr="00553414">
        <w:rPr>
          <w:rFonts w:hint="cs"/>
          <w:color w:val="FF0000"/>
          <w:rtl/>
        </w:rPr>
        <w:t>هل حضروا القتال</w:t>
      </w:r>
      <w:r w:rsidRPr="00553414">
        <w:rPr>
          <w:rFonts w:hint="cs"/>
          <w:color w:val="FF0000"/>
          <w:rtl/>
        </w:rPr>
        <w:t xml:space="preserve"> أو </w:t>
      </w:r>
      <w:r w:rsidR="009B2116" w:rsidRPr="00553414">
        <w:rPr>
          <w:rFonts w:hint="cs"/>
          <w:color w:val="FF0000"/>
          <w:rtl/>
        </w:rPr>
        <w:t>ماتوا قبله</w:t>
      </w:r>
      <w:r w:rsidRPr="00553414">
        <w:rPr>
          <w:rFonts w:hint="cs"/>
          <w:color w:val="FF0000"/>
          <w:rtl/>
        </w:rPr>
        <w:t xml:space="preserve"> رضي الله عنهم</w:t>
      </w:r>
      <w:bookmarkEnd w:id="9"/>
      <w:r w:rsidRPr="00553414">
        <w:rPr>
          <w:rFonts w:hint="cs"/>
          <w:color w:val="FF0000"/>
          <w:rtl/>
        </w:rPr>
        <w:t xml:space="preserve"> </w:t>
      </w:r>
    </w:p>
    <w:p w14:paraId="510D5AE7" w14:textId="5E0837D4" w:rsidR="00F734D2" w:rsidRPr="002E42D6" w:rsidRDefault="00F734D2" w:rsidP="00F734D2">
      <w:pPr>
        <w:pStyle w:val="a3"/>
        <w:rPr>
          <w:rtl/>
        </w:rPr>
      </w:pPr>
      <w:r w:rsidRPr="002E42D6">
        <w:rPr>
          <w:rFonts w:hint="cs"/>
          <w:b/>
          <w:bCs/>
          <w:rtl/>
        </w:rPr>
        <w:t>1:</w:t>
      </w:r>
      <w:r w:rsidRPr="002E42D6">
        <w:rPr>
          <w:rFonts w:hint="cs"/>
          <w:rtl/>
        </w:rPr>
        <w:t xml:space="preserve"> </w:t>
      </w:r>
      <w:r w:rsidRPr="002E42D6">
        <w:rPr>
          <w:rtl/>
        </w:rPr>
        <w:t>عبد الله بن عتيك</w:t>
      </w:r>
      <w:r w:rsidRPr="002E42D6">
        <w:rPr>
          <w:rFonts w:hint="cs"/>
          <w:rtl/>
        </w:rPr>
        <w:t xml:space="preserve"> رضي الله عنه</w:t>
      </w:r>
      <w:r w:rsidRPr="002E42D6">
        <w:rPr>
          <w:rStyle w:val="a4"/>
          <w:rFonts w:hint="cs"/>
          <w:rtl/>
        </w:rPr>
        <w:t xml:space="preserve"> (</w:t>
      </w:r>
      <w:r w:rsidRPr="002E42D6">
        <w:rPr>
          <w:rStyle w:val="a4"/>
          <w:rtl/>
        </w:rPr>
        <w:footnoteReference w:id="211"/>
      </w:r>
      <w:r w:rsidRPr="002E42D6">
        <w:rPr>
          <w:rStyle w:val="a4"/>
          <w:rFonts w:hint="cs"/>
          <w:rtl/>
        </w:rPr>
        <w:t>)</w:t>
      </w:r>
      <w:r w:rsidRPr="002E42D6">
        <w:rPr>
          <w:rFonts w:hint="cs"/>
          <w:rtl/>
        </w:rPr>
        <w:t xml:space="preserve"> اختلف في نسبه</w:t>
      </w:r>
      <w:r w:rsidR="00553414">
        <w:rPr>
          <w:rFonts w:hint="cs"/>
          <w:rtl/>
        </w:rPr>
        <w:t>.</w:t>
      </w:r>
      <w:r w:rsidRPr="002E42D6">
        <w:rPr>
          <w:rFonts w:hint="cs"/>
          <w:rtl/>
        </w:rPr>
        <w:t xml:space="preserve"> </w:t>
      </w:r>
    </w:p>
    <w:p w14:paraId="08652C29" w14:textId="0BFE6908" w:rsidR="00F734D2" w:rsidRPr="002E42D6" w:rsidRDefault="00F734D2" w:rsidP="00F734D2">
      <w:pPr>
        <w:pStyle w:val="a3"/>
        <w:rPr>
          <w:rtl/>
        </w:rPr>
      </w:pPr>
      <w:r w:rsidRPr="002E42D6">
        <w:rPr>
          <w:rFonts w:hint="cs"/>
          <w:b/>
          <w:bCs/>
          <w:rtl/>
        </w:rPr>
        <w:t xml:space="preserve">2: </w:t>
      </w:r>
      <w:r w:rsidRPr="002E42D6">
        <w:rPr>
          <w:rtl/>
        </w:rPr>
        <w:t>عمرو بن معديكرب</w:t>
      </w:r>
      <w:r w:rsidRPr="002E42D6">
        <w:rPr>
          <w:rFonts w:hint="cs"/>
          <w:rtl/>
        </w:rPr>
        <w:t xml:space="preserve"> رضي الله عنه</w:t>
      </w:r>
      <w:r w:rsidRPr="002E42D6">
        <w:rPr>
          <w:rStyle w:val="a4"/>
          <w:rFonts w:hint="cs"/>
          <w:rtl/>
        </w:rPr>
        <w:t xml:space="preserve"> (</w:t>
      </w:r>
      <w:r w:rsidRPr="002E42D6">
        <w:rPr>
          <w:rStyle w:val="a4"/>
          <w:rtl/>
        </w:rPr>
        <w:footnoteReference w:id="212"/>
      </w:r>
      <w:r w:rsidRPr="002E42D6">
        <w:rPr>
          <w:rStyle w:val="a4"/>
          <w:rFonts w:hint="cs"/>
          <w:rtl/>
        </w:rPr>
        <w:t>)</w:t>
      </w:r>
      <w:r w:rsidR="00553414">
        <w:rPr>
          <w:rFonts w:hint="cs"/>
          <w:rtl/>
        </w:rPr>
        <w:t>.</w:t>
      </w:r>
      <w:r w:rsidRPr="002E42D6">
        <w:rPr>
          <w:rFonts w:hint="cs"/>
          <w:rtl/>
        </w:rPr>
        <w:t xml:space="preserve"> </w:t>
      </w:r>
    </w:p>
    <w:p w14:paraId="57A1CCB2" w14:textId="1F3FB341" w:rsidR="00553414" w:rsidRDefault="00F734D2" w:rsidP="00553414">
      <w:pPr>
        <w:pStyle w:val="a3"/>
        <w:rPr>
          <w:rtl/>
        </w:rPr>
      </w:pPr>
      <w:r w:rsidRPr="002E42D6">
        <w:rPr>
          <w:rFonts w:hint="cs"/>
          <w:b/>
          <w:bCs/>
          <w:rtl/>
        </w:rPr>
        <w:t>3:</w:t>
      </w:r>
      <w:r w:rsidRPr="002E42D6">
        <w:rPr>
          <w:rFonts w:hint="cs"/>
          <w:rtl/>
        </w:rPr>
        <w:t xml:space="preserve"> أبو سلمة </w:t>
      </w:r>
      <w:r w:rsidRPr="002E42D6">
        <w:rPr>
          <w:rtl/>
        </w:rPr>
        <w:t>نعيم بن مسعود</w:t>
      </w:r>
      <w:r w:rsidRPr="002E42D6">
        <w:rPr>
          <w:rFonts w:hint="cs"/>
          <w:rtl/>
        </w:rPr>
        <w:t xml:space="preserve"> </w:t>
      </w:r>
      <w:r w:rsidRPr="002E42D6">
        <w:rPr>
          <w:rtl/>
        </w:rPr>
        <w:t>الأشجعيّ</w:t>
      </w:r>
      <w:r w:rsidRPr="002E42D6">
        <w:rPr>
          <w:rFonts w:hint="cs"/>
          <w:rtl/>
        </w:rPr>
        <w:t xml:space="preserve"> رضي الله عنه</w:t>
      </w:r>
      <w:r w:rsidRPr="002E42D6">
        <w:rPr>
          <w:rStyle w:val="a4"/>
          <w:rFonts w:hint="cs"/>
          <w:rtl/>
        </w:rPr>
        <w:t xml:space="preserve"> (</w:t>
      </w:r>
      <w:r w:rsidRPr="002E42D6">
        <w:rPr>
          <w:rStyle w:val="a4"/>
          <w:rtl/>
        </w:rPr>
        <w:footnoteReference w:id="213"/>
      </w:r>
      <w:r w:rsidRPr="002E42D6">
        <w:rPr>
          <w:rStyle w:val="a4"/>
          <w:rFonts w:hint="cs"/>
          <w:rtl/>
        </w:rPr>
        <w:t>)</w:t>
      </w:r>
      <w:r w:rsidRPr="002E42D6">
        <w:rPr>
          <w:rFonts w:hint="cs"/>
          <w:rtl/>
        </w:rPr>
        <w:t xml:space="preserve"> </w:t>
      </w:r>
      <w:r w:rsidR="00553414">
        <w:rPr>
          <w:rFonts w:hint="cs"/>
          <w:rtl/>
        </w:rPr>
        <w:t>.</w:t>
      </w:r>
    </w:p>
    <w:p w14:paraId="69CC7949" w14:textId="77777777" w:rsidR="00553414" w:rsidRDefault="00553414">
      <w:pPr>
        <w:bidi w:val="0"/>
        <w:spacing w:after="200" w:line="276" w:lineRule="auto"/>
        <w:rPr>
          <w:rFonts w:eastAsiaTheme="minorHAnsi"/>
          <w:rtl/>
        </w:rPr>
      </w:pPr>
      <w:r>
        <w:rPr>
          <w:rtl/>
        </w:rPr>
        <w:br w:type="page"/>
      </w:r>
    </w:p>
    <w:p w14:paraId="7536A2E0" w14:textId="77777777" w:rsidR="00F734D2" w:rsidRPr="00553414" w:rsidRDefault="00F734D2" w:rsidP="00553414">
      <w:pPr>
        <w:pStyle w:val="2"/>
        <w:rPr>
          <w:color w:val="FF0000"/>
          <w:sz w:val="10"/>
          <w:szCs w:val="10"/>
          <w:rtl/>
        </w:rPr>
      </w:pPr>
      <w:bookmarkStart w:id="10" w:name="_Toc493618455"/>
      <w:r w:rsidRPr="00553414">
        <w:rPr>
          <w:rFonts w:hint="cs"/>
          <w:color w:val="FF0000"/>
          <w:rtl/>
        </w:rPr>
        <w:lastRenderedPageBreak/>
        <w:t>المشاركون في القتال ممن اختلف في صحبتهم رضي الله عنهم</w:t>
      </w:r>
      <w:bookmarkEnd w:id="10"/>
    </w:p>
    <w:p w14:paraId="4C135FE3" w14:textId="09C4EDCF" w:rsidR="00F734D2" w:rsidRPr="002E42D6" w:rsidRDefault="00F734D2" w:rsidP="00F734D2">
      <w:pPr>
        <w:pStyle w:val="a3"/>
        <w:rPr>
          <w:rtl/>
        </w:rPr>
      </w:pPr>
      <w:r w:rsidRPr="002E42D6">
        <w:rPr>
          <w:rFonts w:hint="cs"/>
          <w:b/>
          <w:bCs/>
          <w:rtl/>
        </w:rPr>
        <w:t>1:</w:t>
      </w:r>
      <w:r w:rsidRPr="002E42D6">
        <w:rPr>
          <w:rFonts w:hint="cs"/>
          <w:rtl/>
        </w:rPr>
        <w:t xml:space="preserve"> </w:t>
      </w:r>
      <w:r w:rsidRPr="002E42D6">
        <w:rPr>
          <w:rtl/>
        </w:rPr>
        <w:t>بشير بن أبي مسعود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214"/>
      </w:r>
      <w:r w:rsidRPr="002E42D6">
        <w:rPr>
          <w:rStyle w:val="a4"/>
          <w:rFonts w:hint="cs"/>
          <w:rtl/>
        </w:rPr>
        <w:t>)</w:t>
      </w:r>
      <w:r w:rsidR="00553414">
        <w:rPr>
          <w:rFonts w:hint="cs"/>
          <w:rtl/>
        </w:rPr>
        <w:t>.</w:t>
      </w:r>
      <w:r w:rsidRPr="002E42D6">
        <w:rPr>
          <w:rFonts w:hint="cs"/>
          <w:rtl/>
        </w:rPr>
        <w:t xml:space="preserve"> </w:t>
      </w:r>
    </w:p>
    <w:p w14:paraId="1E5272B1" w14:textId="58713135" w:rsidR="00F734D2" w:rsidRPr="002E42D6" w:rsidRDefault="00F734D2" w:rsidP="00F734D2">
      <w:pPr>
        <w:pStyle w:val="a3"/>
        <w:rPr>
          <w:rtl/>
        </w:rPr>
      </w:pPr>
      <w:r w:rsidRPr="002E42D6">
        <w:rPr>
          <w:rFonts w:hint="cs"/>
          <w:b/>
          <w:bCs/>
          <w:rtl/>
        </w:rPr>
        <w:t>2</w:t>
      </w:r>
      <w:r w:rsidRPr="002E42D6">
        <w:rPr>
          <w:rFonts w:hint="cs"/>
          <w:rtl/>
        </w:rPr>
        <w:t xml:space="preserve">: </w:t>
      </w:r>
      <w:r w:rsidRPr="002E42D6">
        <w:rPr>
          <w:rtl/>
        </w:rPr>
        <w:t>الحجاج</w:t>
      </w:r>
      <w:r w:rsidRPr="002E42D6">
        <w:rPr>
          <w:rFonts w:hint="cs"/>
          <w:rtl/>
        </w:rPr>
        <w:t xml:space="preserve"> </w:t>
      </w:r>
      <w:r w:rsidRPr="002E42D6">
        <w:rPr>
          <w:rtl/>
        </w:rPr>
        <w:t>بن عمرو بن غزيّة الخزرجي</w:t>
      </w:r>
      <w:r w:rsidRPr="002E42D6">
        <w:rPr>
          <w:rFonts w:hint="cs"/>
          <w:rtl/>
        </w:rPr>
        <w:t xml:space="preserve"> رضي الله عنه</w:t>
      </w:r>
      <w:r w:rsidRPr="002E42D6">
        <w:rPr>
          <w:rStyle w:val="a4"/>
          <w:rFonts w:hint="cs"/>
          <w:rtl/>
        </w:rPr>
        <w:t xml:space="preserve"> (</w:t>
      </w:r>
      <w:r w:rsidRPr="002E42D6">
        <w:rPr>
          <w:rStyle w:val="a4"/>
          <w:rtl/>
        </w:rPr>
        <w:footnoteReference w:id="215"/>
      </w:r>
      <w:r w:rsidRPr="002E42D6">
        <w:rPr>
          <w:rStyle w:val="a4"/>
          <w:rFonts w:hint="cs"/>
          <w:rtl/>
        </w:rPr>
        <w:t>)</w:t>
      </w:r>
      <w:r w:rsidR="00553414">
        <w:rPr>
          <w:rFonts w:hint="cs"/>
          <w:rtl/>
        </w:rPr>
        <w:t>.</w:t>
      </w:r>
      <w:r w:rsidRPr="002E42D6">
        <w:rPr>
          <w:rFonts w:hint="cs"/>
          <w:rtl/>
        </w:rPr>
        <w:t xml:space="preserve"> </w:t>
      </w:r>
    </w:p>
    <w:p w14:paraId="5C06A101" w14:textId="1CE8B30F" w:rsidR="00F734D2" w:rsidRPr="002E42D6" w:rsidRDefault="00F734D2" w:rsidP="00F734D2">
      <w:pPr>
        <w:pStyle w:val="a3"/>
        <w:rPr>
          <w:rtl/>
        </w:rPr>
      </w:pPr>
      <w:r w:rsidRPr="002E42D6">
        <w:rPr>
          <w:rFonts w:hint="cs"/>
          <w:b/>
          <w:bCs/>
          <w:rtl/>
        </w:rPr>
        <w:t>3</w:t>
      </w:r>
      <w:r w:rsidRPr="002E42D6">
        <w:rPr>
          <w:rFonts w:hint="cs"/>
          <w:rtl/>
        </w:rPr>
        <w:t>: جندب بن زهير رضي الله عنه</w:t>
      </w:r>
      <w:r w:rsidRPr="002E42D6">
        <w:rPr>
          <w:rStyle w:val="a4"/>
          <w:rFonts w:hint="cs"/>
          <w:rtl/>
        </w:rPr>
        <w:t xml:space="preserve"> (</w:t>
      </w:r>
      <w:r w:rsidRPr="002E42D6">
        <w:rPr>
          <w:rStyle w:val="a4"/>
          <w:rtl/>
        </w:rPr>
        <w:footnoteReference w:id="216"/>
      </w:r>
      <w:r w:rsidRPr="002E42D6">
        <w:rPr>
          <w:rStyle w:val="a4"/>
          <w:rFonts w:hint="cs"/>
          <w:rtl/>
        </w:rPr>
        <w:t>)</w:t>
      </w:r>
      <w:r w:rsidRPr="002E42D6">
        <w:rPr>
          <w:rFonts w:hint="cs"/>
          <w:rtl/>
        </w:rPr>
        <w:t xml:space="preserve"> </w:t>
      </w:r>
      <w:r w:rsidR="00553414">
        <w:rPr>
          <w:rFonts w:hint="cs"/>
          <w:rtl/>
        </w:rPr>
        <w:t>.</w:t>
      </w:r>
      <w:r w:rsidRPr="002E42D6">
        <w:rPr>
          <w:rFonts w:hint="cs"/>
          <w:rtl/>
        </w:rPr>
        <w:t xml:space="preserve"> </w:t>
      </w:r>
    </w:p>
    <w:p w14:paraId="055B7FC1" w14:textId="37429E48" w:rsidR="00F734D2" w:rsidRPr="002E42D6" w:rsidRDefault="00F734D2" w:rsidP="00F734D2">
      <w:pPr>
        <w:pStyle w:val="a3"/>
        <w:rPr>
          <w:rtl/>
        </w:rPr>
      </w:pPr>
      <w:r w:rsidRPr="002E42D6">
        <w:rPr>
          <w:rFonts w:hint="cs"/>
          <w:b/>
          <w:bCs/>
          <w:rtl/>
        </w:rPr>
        <w:t>4:</w:t>
      </w:r>
      <w:r w:rsidRPr="002E42D6">
        <w:rPr>
          <w:rFonts w:hint="cs"/>
          <w:rtl/>
        </w:rPr>
        <w:t xml:space="preserve"> </w:t>
      </w:r>
      <w:r w:rsidRPr="002E42D6">
        <w:rPr>
          <w:rtl/>
        </w:rPr>
        <w:t xml:space="preserve">حوشب بن طخية </w:t>
      </w:r>
      <w:r w:rsidRPr="002E42D6">
        <w:rPr>
          <w:rFonts w:hint="cs"/>
          <w:rtl/>
        </w:rPr>
        <w:t xml:space="preserve">وقيل طخمة </w:t>
      </w:r>
      <w:r w:rsidRPr="002E42D6">
        <w:rPr>
          <w:rtl/>
        </w:rPr>
        <w:t>الحميري</w:t>
      </w:r>
      <w:r w:rsidRPr="002E42D6">
        <w:rPr>
          <w:rFonts w:hint="cs"/>
          <w:rtl/>
        </w:rPr>
        <w:t xml:space="preserve"> رضي الله عنه</w:t>
      </w:r>
      <w:r w:rsidRPr="002E42D6">
        <w:rPr>
          <w:rStyle w:val="a4"/>
          <w:rFonts w:hint="cs"/>
          <w:rtl/>
        </w:rPr>
        <w:t xml:space="preserve"> (</w:t>
      </w:r>
      <w:r w:rsidRPr="002E42D6">
        <w:rPr>
          <w:rStyle w:val="a4"/>
          <w:rtl/>
        </w:rPr>
        <w:footnoteReference w:id="217"/>
      </w:r>
      <w:r w:rsidRPr="002E42D6">
        <w:rPr>
          <w:rStyle w:val="a4"/>
          <w:rFonts w:hint="cs"/>
          <w:rtl/>
        </w:rPr>
        <w:t>)</w:t>
      </w:r>
      <w:r w:rsidR="00553414">
        <w:rPr>
          <w:rFonts w:hint="cs"/>
          <w:rtl/>
        </w:rPr>
        <w:t>.</w:t>
      </w:r>
      <w:r w:rsidRPr="002E42D6">
        <w:rPr>
          <w:rFonts w:hint="cs"/>
          <w:rtl/>
        </w:rPr>
        <w:t xml:space="preserve"> </w:t>
      </w:r>
    </w:p>
    <w:p w14:paraId="2240C12B" w14:textId="69230AFA" w:rsidR="00F734D2" w:rsidRPr="002E42D6" w:rsidRDefault="00F734D2" w:rsidP="00F734D2">
      <w:pPr>
        <w:pStyle w:val="a3"/>
        <w:rPr>
          <w:rtl/>
        </w:rPr>
      </w:pPr>
      <w:r w:rsidRPr="002E42D6">
        <w:rPr>
          <w:rFonts w:hint="cs"/>
          <w:b/>
          <w:bCs/>
          <w:rtl/>
        </w:rPr>
        <w:t>5</w:t>
      </w:r>
      <w:r w:rsidRPr="002E42D6">
        <w:rPr>
          <w:rFonts w:hint="cs"/>
          <w:rtl/>
        </w:rPr>
        <w:t xml:space="preserve">: </w:t>
      </w:r>
      <w:r w:rsidRPr="002E42D6">
        <w:rPr>
          <w:rtl/>
        </w:rPr>
        <w:t>رجاء الغنوي</w:t>
      </w:r>
      <w:r w:rsidRPr="002E42D6">
        <w:rPr>
          <w:rFonts w:hint="cs"/>
          <w:rtl/>
        </w:rPr>
        <w:t xml:space="preserve"> رضي الله عنه</w:t>
      </w:r>
      <w:r w:rsidRPr="002E42D6">
        <w:rPr>
          <w:rStyle w:val="a4"/>
          <w:rFonts w:hint="cs"/>
          <w:rtl/>
        </w:rPr>
        <w:t xml:space="preserve"> (</w:t>
      </w:r>
      <w:r w:rsidRPr="002E42D6">
        <w:rPr>
          <w:rStyle w:val="a4"/>
          <w:rtl/>
        </w:rPr>
        <w:footnoteReference w:id="218"/>
      </w:r>
      <w:r w:rsidRPr="002E42D6">
        <w:rPr>
          <w:rStyle w:val="a4"/>
          <w:rFonts w:hint="cs"/>
          <w:rtl/>
        </w:rPr>
        <w:t>)</w:t>
      </w:r>
      <w:r w:rsidR="00553414">
        <w:rPr>
          <w:rFonts w:hint="cs"/>
          <w:rtl/>
        </w:rPr>
        <w:t>.</w:t>
      </w:r>
      <w:r w:rsidRPr="002E42D6">
        <w:rPr>
          <w:rFonts w:hint="cs"/>
          <w:rtl/>
        </w:rPr>
        <w:t xml:space="preserve"> </w:t>
      </w:r>
    </w:p>
    <w:p w14:paraId="293F4EFC" w14:textId="6D1E0CD6" w:rsidR="00F734D2" w:rsidRPr="002E42D6" w:rsidRDefault="00F734D2" w:rsidP="00F734D2">
      <w:pPr>
        <w:pStyle w:val="a3"/>
        <w:rPr>
          <w:rtl/>
        </w:rPr>
      </w:pPr>
      <w:r w:rsidRPr="002E42D6">
        <w:rPr>
          <w:rFonts w:hint="cs"/>
          <w:b/>
          <w:bCs/>
          <w:rtl/>
        </w:rPr>
        <w:t>6</w:t>
      </w:r>
      <w:r w:rsidRPr="002E42D6">
        <w:rPr>
          <w:rFonts w:hint="cs"/>
          <w:rtl/>
        </w:rPr>
        <w:t xml:space="preserve">: </w:t>
      </w:r>
      <w:r w:rsidRPr="002E42D6">
        <w:rPr>
          <w:rtl/>
        </w:rPr>
        <w:t>صيفي بن ربعي</w:t>
      </w:r>
      <w:r w:rsidRPr="002E42D6">
        <w:rPr>
          <w:rFonts w:hint="cs"/>
          <w:rtl/>
        </w:rPr>
        <w:t xml:space="preserve"> رضي الله عنه</w:t>
      </w:r>
      <w:r w:rsidRPr="002E42D6">
        <w:rPr>
          <w:rStyle w:val="a4"/>
          <w:rFonts w:hint="cs"/>
          <w:rtl/>
        </w:rPr>
        <w:t xml:space="preserve"> (</w:t>
      </w:r>
      <w:r w:rsidRPr="002E42D6">
        <w:rPr>
          <w:rStyle w:val="a4"/>
          <w:rtl/>
        </w:rPr>
        <w:footnoteReference w:id="219"/>
      </w:r>
      <w:r w:rsidRPr="002E42D6">
        <w:rPr>
          <w:rStyle w:val="a4"/>
          <w:rFonts w:hint="cs"/>
          <w:rtl/>
        </w:rPr>
        <w:t>)</w:t>
      </w:r>
      <w:r w:rsidRPr="002E42D6">
        <w:rPr>
          <w:rFonts w:hint="cs"/>
          <w:rtl/>
        </w:rPr>
        <w:t>.</w:t>
      </w:r>
      <w:r w:rsidR="00553414">
        <w:rPr>
          <w:rFonts w:hint="cs"/>
          <w:rtl/>
        </w:rPr>
        <w:t xml:space="preserve"> </w:t>
      </w:r>
    </w:p>
    <w:p w14:paraId="7CC5F482" w14:textId="5B42493B" w:rsidR="00F734D2" w:rsidRPr="002E42D6" w:rsidRDefault="00F734D2" w:rsidP="00F734D2">
      <w:pPr>
        <w:pStyle w:val="a3"/>
        <w:rPr>
          <w:rtl/>
        </w:rPr>
      </w:pPr>
      <w:r w:rsidRPr="002E42D6">
        <w:rPr>
          <w:rFonts w:hint="cs"/>
          <w:b/>
          <w:bCs/>
          <w:rtl/>
        </w:rPr>
        <w:t>7</w:t>
      </w:r>
      <w:r w:rsidRPr="002E42D6">
        <w:rPr>
          <w:rFonts w:hint="cs"/>
          <w:rtl/>
        </w:rPr>
        <w:t xml:space="preserve">: </w:t>
      </w:r>
      <w:r w:rsidRPr="002E42D6">
        <w:rPr>
          <w:rtl/>
        </w:rPr>
        <w:t>عبادة بن أوفى</w:t>
      </w:r>
      <w:r w:rsidRPr="002E42D6">
        <w:rPr>
          <w:rFonts w:hint="cs"/>
          <w:rtl/>
        </w:rPr>
        <w:t xml:space="preserve"> وقيل بن أبي أوفى رضي الله عنه</w:t>
      </w:r>
      <w:r w:rsidRPr="002E42D6">
        <w:rPr>
          <w:rStyle w:val="a4"/>
          <w:rFonts w:hint="cs"/>
          <w:rtl/>
        </w:rPr>
        <w:t xml:space="preserve"> (</w:t>
      </w:r>
      <w:r w:rsidRPr="002E42D6">
        <w:rPr>
          <w:rStyle w:val="a4"/>
          <w:rtl/>
        </w:rPr>
        <w:footnoteReference w:id="220"/>
      </w:r>
      <w:r w:rsidRPr="002E42D6">
        <w:rPr>
          <w:rStyle w:val="a4"/>
          <w:rFonts w:hint="cs"/>
          <w:rtl/>
        </w:rPr>
        <w:t>)</w:t>
      </w:r>
      <w:r w:rsidR="00553414">
        <w:rPr>
          <w:rFonts w:hint="cs"/>
          <w:rtl/>
        </w:rPr>
        <w:t>.</w:t>
      </w:r>
    </w:p>
    <w:p w14:paraId="51420CB2" w14:textId="38123CC8" w:rsidR="00F734D2" w:rsidRPr="002E42D6" w:rsidRDefault="00F734D2" w:rsidP="00F734D2">
      <w:pPr>
        <w:pStyle w:val="a3"/>
        <w:rPr>
          <w:rtl/>
        </w:rPr>
      </w:pPr>
      <w:r w:rsidRPr="002E42D6">
        <w:rPr>
          <w:rFonts w:hint="cs"/>
          <w:b/>
          <w:bCs/>
          <w:rtl/>
        </w:rPr>
        <w:t>8</w:t>
      </w:r>
      <w:r w:rsidRPr="002E42D6">
        <w:rPr>
          <w:rFonts w:hint="cs"/>
          <w:rtl/>
        </w:rPr>
        <w:t xml:space="preserve">: </w:t>
      </w:r>
      <w:r w:rsidRPr="002E42D6">
        <w:rPr>
          <w:rtl/>
        </w:rPr>
        <w:t>القعقاع بن عمرو التميمي</w:t>
      </w:r>
      <w:r w:rsidRPr="002E42D6">
        <w:rPr>
          <w:rFonts w:hint="cs"/>
          <w:rtl/>
        </w:rPr>
        <w:t xml:space="preserve"> رضي الله عنه</w:t>
      </w:r>
      <w:r w:rsidRPr="002E42D6">
        <w:rPr>
          <w:rStyle w:val="a4"/>
          <w:rFonts w:hint="cs"/>
          <w:rtl/>
        </w:rPr>
        <w:t xml:space="preserve"> (</w:t>
      </w:r>
      <w:r w:rsidRPr="002E42D6">
        <w:rPr>
          <w:rStyle w:val="a4"/>
          <w:rtl/>
        </w:rPr>
        <w:footnoteReference w:id="221"/>
      </w:r>
      <w:r w:rsidRPr="002E42D6">
        <w:rPr>
          <w:rStyle w:val="a4"/>
          <w:rFonts w:hint="cs"/>
          <w:rtl/>
        </w:rPr>
        <w:t>)</w:t>
      </w:r>
      <w:r w:rsidR="00553414">
        <w:rPr>
          <w:rFonts w:hint="cs"/>
          <w:rtl/>
        </w:rPr>
        <w:t>.</w:t>
      </w:r>
      <w:r w:rsidRPr="002E42D6">
        <w:rPr>
          <w:rFonts w:hint="cs"/>
          <w:rtl/>
        </w:rPr>
        <w:t xml:space="preserve"> </w:t>
      </w:r>
    </w:p>
    <w:p w14:paraId="6DEDF109" w14:textId="151B43F3" w:rsidR="00F734D2" w:rsidRPr="002E42D6" w:rsidRDefault="00F734D2" w:rsidP="00F734D2">
      <w:pPr>
        <w:pStyle w:val="a3"/>
        <w:rPr>
          <w:rtl/>
        </w:rPr>
      </w:pPr>
      <w:r w:rsidRPr="002E42D6">
        <w:rPr>
          <w:rFonts w:hint="cs"/>
          <w:b/>
          <w:bCs/>
          <w:rtl/>
        </w:rPr>
        <w:t>9</w:t>
      </w:r>
      <w:r w:rsidRPr="002E42D6">
        <w:rPr>
          <w:rFonts w:hint="cs"/>
          <w:rtl/>
        </w:rPr>
        <w:t xml:space="preserve">: </w:t>
      </w:r>
      <w:r w:rsidRPr="002E42D6">
        <w:rPr>
          <w:rtl/>
        </w:rPr>
        <w:t>كرامة بن ثابت الأنصاري</w:t>
      </w:r>
      <w:r w:rsidRPr="002E42D6">
        <w:rPr>
          <w:rFonts w:hint="cs"/>
          <w:rtl/>
        </w:rPr>
        <w:t xml:space="preserve"> رضي الله عنه</w:t>
      </w:r>
      <w:r w:rsidRPr="002E42D6">
        <w:rPr>
          <w:rStyle w:val="a4"/>
          <w:rFonts w:hint="cs"/>
          <w:rtl/>
        </w:rPr>
        <w:t xml:space="preserve"> (</w:t>
      </w:r>
      <w:r w:rsidRPr="002E42D6">
        <w:rPr>
          <w:rStyle w:val="a4"/>
          <w:rtl/>
        </w:rPr>
        <w:footnoteReference w:id="222"/>
      </w:r>
      <w:r w:rsidRPr="002E42D6">
        <w:rPr>
          <w:rStyle w:val="a4"/>
          <w:rFonts w:hint="cs"/>
          <w:rtl/>
        </w:rPr>
        <w:t>)</w:t>
      </w:r>
      <w:r w:rsidR="00553414">
        <w:rPr>
          <w:rFonts w:hint="cs"/>
          <w:rtl/>
        </w:rPr>
        <w:t>.</w:t>
      </w:r>
      <w:r w:rsidRPr="002E42D6">
        <w:rPr>
          <w:rFonts w:hint="cs"/>
          <w:rtl/>
        </w:rPr>
        <w:t xml:space="preserve"> </w:t>
      </w:r>
    </w:p>
    <w:p w14:paraId="5C44E772" w14:textId="787306B6" w:rsidR="00F734D2" w:rsidRPr="002E42D6" w:rsidRDefault="00F734D2" w:rsidP="00F734D2">
      <w:pPr>
        <w:pStyle w:val="a3"/>
        <w:rPr>
          <w:rtl/>
        </w:rPr>
      </w:pPr>
      <w:r w:rsidRPr="002E42D6">
        <w:rPr>
          <w:rFonts w:hint="cs"/>
          <w:b/>
          <w:bCs/>
          <w:rtl/>
        </w:rPr>
        <w:t>عدد من شارك في القتال</w:t>
      </w:r>
      <w:r w:rsidR="00553414">
        <w:rPr>
          <w:rFonts w:hint="cs"/>
          <w:b/>
          <w:bCs/>
          <w:rtl/>
        </w:rPr>
        <w:t>:</w:t>
      </w:r>
      <w:r w:rsidRPr="002E42D6">
        <w:rPr>
          <w:rFonts w:hint="cs"/>
          <w:rtl/>
        </w:rPr>
        <w:t xml:space="preserve"> مجموع ما وقفت عليه ممن شاركوا في القتال الحاصل بين الصحابة رضي الله عنهم</w:t>
      </w:r>
      <w:r w:rsidR="00553414">
        <w:rPr>
          <w:rFonts w:hint="cs"/>
          <w:rtl/>
        </w:rPr>
        <w:t xml:space="preserve"> </w:t>
      </w:r>
      <w:r w:rsidRPr="002E42D6">
        <w:rPr>
          <w:rFonts w:hint="cs"/>
          <w:rtl/>
        </w:rPr>
        <w:t>بمن فيهم من اختلف في مشاركتهم أو صحبتهم (169) نفساً.</w:t>
      </w:r>
    </w:p>
    <w:p w14:paraId="5A6FDFF2" w14:textId="63F64637" w:rsidR="00F734D2" w:rsidRPr="002E42D6" w:rsidRDefault="00F734D2" w:rsidP="00F734D2">
      <w:pPr>
        <w:pStyle w:val="a3"/>
        <w:rPr>
          <w:b/>
          <w:bCs/>
          <w:rtl/>
        </w:rPr>
      </w:pPr>
      <w:r w:rsidRPr="002E42D6">
        <w:rPr>
          <w:rFonts w:hint="cs"/>
          <w:b/>
          <w:bCs/>
          <w:rtl/>
        </w:rPr>
        <w:t>تنبيهان</w:t>
      </w:r>
      <w:r w:rsidR="00553414">
        <w:rPr>
          <w:rFonts w:hint="cs"/>
          <w:b/>
          <w:bCs/>
          <w:rtl/>
        </w:rPr>
        <w:t>:</w:t>
      </w:r>
    </w:p>
    <w:p w14:paraId="10EF3776" w14:textId="2007A463" w:rsidR="00F734D2" w:rsidRPr="002E42D6" w:rsidRDefault="00F734D2" w:rsidP="00024CA6">
      <w:pPr>
        <w:pStyle w:val="a3"/>
        <w:rPr>
          <w:rtl/>
        </w:rPr>
      </w:pPr>
      <w:r w:rsidRPr="002E42D6">
        <w:rPr>
          <w:rFonts w:hint="cs"/>
          <w:b/>
          <w:bCs/>
          <w:rtl/>
        </w:rPr>
        <w:t>الأول</w:t>
      </w:r>
      <w:r w:rsidR="00553414">
        <w:rPr>
          <w:rFonts w:hint="cs"/>
          <w:b/>
          <w:bCs/>
          <w:rtl/>
        </w:rPr>
        <w:t>:</w:t>
      </w:r>
      <w:r w:rsidRPr="002E42D6">
        <w:rPr>
          <w:rFonts w:hint="cs"/>
          <w:rtl/>
        </w:rPr>
        <w:t xml:space="preserve"> من ذكرتهم ممن شاركوا في ا</w:t>
      </w:r>
      <w:r w:rsidR="00024CA6" w:rsidRPr="002E42D6">
        <w:rPr>
          <w:rFonts w:hint="cs"/>
          <w:rtl/>
        </w:rPr>
        <w:t>لقتال</w:t>
      </w:r>
      <w:r w:rsidRPr="002E42D6">
        <w:rPr>
          <w:rFonts w:hint="cs"/>
          <w:rtl/>
        </w:rPr>
        <w:t xml:space="preserve"> هم من وقفت عليهم وليس حصراً فلم أتتبع كل الكتب التي هي مظنة ذكرهم.</w:t>
      </w:r>
    </w:p>
    <w:p w14:paraId="442F5699" w14:textId="68B78F4B" w:rsidR="00553414" w:rsidRDefault="00F734D2" w:rsidP="00024CA6">
      <w:pPr>
        <w:pStyle w:val="a3"/>
        <w:rPr>
          <w:rtl/>
        </w:rPr>
      </w:pPr>
      <w:r w:rsidRPr="002E42D6">
        <w:rPr>
          <w:rFonts w:hint="cs"/>
          <w:b/>
          <w:bCs/>
          <w:rtl/>
        </w:rPr>
        <w:t>الثاني</w:t>
      </w:r>
      <w:r w:rsidR="00553414">
        <w:rPr>
          <w:rFonts w:hint="cs"/>
          <w:b/>
          <w:bCs/>
          <w:rtl/>
        </w:rPr>
        <w:t>:</w:t>
      </w:r>
      <w:r w:rsidRPr="002E42D6">
        <w:rPr>
          <w:rFonts w:hint="cs"/>
          <w:rtl/>
        </w:rPr>
        <w:t xml:space="preserve"> ما يذكر في كتب التراجم والتاريخ من غير إسناد لا يقطع بصحته</w:t>
      </w:r>
      <w:r w:rsidR="00553414">
        <w:rPr>
          <w:rFonts w:hint="cs"/>
          <w:rtl/>
        </w:rPr>
        <w:t>.</w:t>
      </w:r>
    </w:p>
    <w:p w14:paraId="65011061" w14:textId="77777777" w:rsidR="00553414" w:rsidRDefault="00553414">
      <w:pPr>
        <w:bidi w:val="0"/>
        <w:spacing w:after="200" w:line="276" w:lineRule="auto"/>
        <w:rPr>
          <w:rFonts w:eastAsiaTheme="minorHAnsi"/>
          <w:rtl/>
        </w:rPr>
      </w:pPr>
      <w:r>
        <w:rPr>
          <w:rtl/>
        </w:rPr>
        <w:br w:type="page"/>
      </w:r>
    </w:p>
    <w:p w14:paraId="671A1647" w14:textId="029C5AF1" w:rsidR="00A837F6" w:rsidRPr="002E42D6" w:rsidRDefault="00A837F6" w:rsidP="00553414">
      <w:pPr>
        <w:pStyle w:val="2"/>
        <w:rPr>
          <w:rtl/>
        </w:rPr>
      </w:pPr>
      <w:bookmarkStart w:id="11" w:name="_Toc493618456"/>
      <w:r w:rsidRPr="002E42D6">
        <w:rPr>
          <w:rFonts w:hint="cs"/>
          <w:rtl/>
        </w:rPr>
        <w:lastRenderedPageBreak/>
        <w:t>رابعاً</w:t>
      </w:r>
      <w:r w:rsidR="00553414">
        <w:rPr>
          <w:rFonts w:hint="cs"/>
          <w:rtl/>
        </w:rPr>
        <w:t>:</w:t>
      </w:r>
      <w:r w:rsidRPr="002E42D6">
        <w:rPr>
          <w:rFonts w:hint="cs"/>
          <w:rtl/>
        </w:rPr>
        <w:t xml:space="preserve"> الخلاف في تقدير من شارك من الصحابة رضي الله عنهم</w:t>
      </w:r>
      <w:bookmarkEnd w:id="11"/>
    </w:p>
    <w:p w14:paraId="6ED594CE" w14:textId="31A797A6" w:rsidR="00A837F6" w:rsidRPr="002E42D6" w:rsidRDefault="00A837F6" w:rsidP="00A837F6">
      <w:pPr>
        <w:pStyle w:val="a3"/>
        <w:rPr>
          <w:rtl/>
        </w:rPr>
      </w:pPr>
      <w:r w:rsidRPr="002E42D6">
        <w:rPr>
          <w:rFonts w:hint="cs"/>
          <w:rtl/>
        </w:rPr>
        <w:t>اختلف أهل العلم هل أكثر الصحابة رضي الله عنهم شاركوا في القتال أو اعتزلوه</w:t>
      </w:r>
      <w:r w:rsidR="00553414">
        <w:rPr>
          <w:rFonts w:hint="cs"/>
          <w:rtl/>
        </w:rPr>
        <w:t>.</w:t>
      </w:r>
    </w:p>
    <w:p w14:paraId="12BA9C13" w14:textId="70512B2C" w:rsidR="00A837F6" w:rsidRPr="002E42D6" w:rsidRDefault="00A837F6" w:rsidP="00A837F6">
      <w:pPr>
        <w:pStyle w:val="a3"/>
        <w:rPr>
          <w:rtl/>
        </w:rPr>
      </w:pPr>
      <w:r w:rsidRPr="002E42D6">
        <w:rPr>
          <w:rFonts w:hint="cs"/>
          <w:b/>
          <w:bCs/>
          <w:rtl/>
        </w:rPr>
        <w:t>القول الأول</w:t>
      </w:r>
      <w:r w:rsidR="00553414">
        <w:rPr>
          <w:rFonts w:hint="cs"/>
          <w:b/>
          <w:bCs/>
          <w:rtl/>
        </w:rPr>
        <w:t>:</w:t>
      </w:r>
      <w:r w:rsidRPr="002E42D6">
        <w:rPr>
          <w:rFonts w:hint="cs"/>
          <w:b/>
          <w:bCs/>
          <w:rtl/>
        </w:rPr>
        <w:t xml:space="preserve"> أكثر الصحابة رضي الله عنهم اعتزلوا القتال</w:t>
      </w:r>
      <w:r w:rsidR="00553414">
        <w:rPr>
          <w:rFonts w:hint="cs"/>
          <w:b/>
          <w:bCs/>
          <w:rtl/>
        </w:rPr>
        <w:t>:</w:t>
      </w:r>
      <w:r w:rsidRPr="002E42D6">
        <w:rPr>
          <w:rFonts w:hint="cs"/>
          <w:b/>
          <w:bCs/>
          <w:rtl/>
        </w:rPr>
        <w:t xml:space="preserve"> </w:t>
      </w:r>
      <w:r w:rsidRPr="002E42D6">
        <w:rPr>
          <w:rFonts w:hint="cs"/>
          <w:rtl/>
        </w:rPr>
        <w:t xml:space="preserve">ذهب إلى ذلك محمد بن سيرين وعامر بن شراحيل الشعبي وروي عن شعبة بن الحجاج واختاره ابن الجوزي </w:t>
      </w:r>
      <w:r w:rsidRPr="002E42D6">
        <w:rPr>
          <w:rStyle w:val="a4"/>
          <w:rFonts w:hint="cs"/>
          <w:rtl/>
        </w:rPr>
        <w:t>(</w:t>
      </w:r>
      <w:r w:rsidRPr="002E42D6">
        <w:rPr>
          <w:rStyle w:val="a4"/>
          <w:rtl/>
        </w:rPr>
        <w:footnoteReference w:id="223"/>
      </w:r>
      <w:r w:rsidRPr="002E42D6">
        <w:rPr>
          <w:rStyle w:val="a4"/>
          <w:rFonts w:hint="cs"/>
          <w:rtl/>
        </w:rPr>
        <w:t>)</w:t>
      </w:r>
      <w:r w:rsidRPr="002E42D6">
        <w:rPr>
          <w:rFonts w:hint="cs"/>
          <w:rtl/>
        </w:rPr>
        <w:t xml:space="preserve"> وشيخ الإسلام ابن تيمية</w:t>
      </w:r>
      <w:r w:rsidR="00553414">
        <w:rPr>
          <w:rFonts w:hint="cs"/>
          <w:rtl/>
        </w:rPr>
        <w:t>.</w:t>
      </w:r>
    </w:p>
    <w:p w14:paraId="1C02347C" w14:textId="0A4D68D9" w:rsidR="00A837F6" w:rsidRPr="002E42D6" w:rsidRDefault="00A837F6" w:rsidP="00A837F6">
      <w:pPr>
        <w:pStyle w:val="a3"/>
        <w:rPr>
          <w:rtl/>
        </w:rPr>
      </w:pPr>
      <w:r w:rsidRPr="002E42D6">
        <w:rPr>
          <w:rFonts w:hint="cs"/>
          <w:b/>
          <w:bCs/>
          <w:rtl/>
        </w:rPr>
        <w:t>1:</w:t>
      </w:r>
      <w:r w:rsidRPr="002E42D6">
        <w:rPr>
          <w:rFonts w:hint="cs"/>
          <w:rtl/>
        </w:rPr>
        <w:t xml:space="preserve"> عن محمد بن سيرين </w:t>
      </w:r>
      <w:r w:rsidRPr="002E42D6">
        <w:rPr>
          <w:rtl/>
        </w:rPr>
        <w:t>قال</w:t>
      </w:r>
      <w:r w:rsidR="00553414">
        <w:rPr>
          <w:rtl/>
        </w:rPr>
        <w:t>:</w:t>
      </w:r>
      <w:r w:rsidRPr="002E42D6">
        <w:rPr>
          <w:rFonts w:hint="cs"/>
          <w:rtl/>
        </w:rPr>
        <w:t xml:space="preserve"> </w:t>
      </w:r>
      <w:r w:rsidRPr="002E42D6">
        <w:rPr>
          <w:rtl/>
        </w:rPr>
        <w:t>«هاجت الفتنة وأصحاب رسول الله صلى الله عليه وسلم عشرة آلاف فما خف فيها منهم مائة بل لم يبلغوا ثلاثين»</w:t>
      </w:r>
      <w:r w:rsidRPr="002E42D6">
        <w:rPr>
          <w:rStyle w:val="a4"/>
          <w:rFonts w:hint="cs"/>
          <w:rtl/>
        </w:rPr>
        <w:t>(</w:t>
      </w:r>
      <w:r w:rsidRPr="002E42D6">
        <w:rPr>
          <w:rStyle w:val="a4"/>
          <w:rtl/>
        </w:rPr>
        <w:footnoteReference w:id="224"/>
      </w:r>
      <w:r w:rsidRPr="002E42D6">
        <w:rPr>
          <w:rStyle w:val="a4"/>
          <w:rFonts w:hint="cs"/>
          <w:rtl/>
        </w:rPr>
        <w:t>)</w:t>
      </w:r>
      <w:r w:rsidR="00553414">
        <w:rPr>
          <w:rFonts w:hint="cs"/>
          <w:rtl/>
        </w:rPr>
        <w:t>.</w:t>
      </w:r>
    </w:p>
    <w:p w14:paraId="1BA439A3" w14:textId="04DAAE95" w:rsidR="00A837F6" w:rsidRPr="002E42D6" w:rsidRDefault="00A837F6" w:rsidP="00A837F6">
      <w:pPr>
        <w:pStyle w:val="a3"/>
        <w:rPr>
          <w:rtl/>
        </w:rPr>
      </w:pPr>
      <w:r w:rsidRPr="002E42D6">
        <w:rPr>
          <w:rFonts w:hint="cs"/>
          <w:b/>
          <w:bCs/>
          <w:rtl/>
        </w:rPr>
        <w:t>2:</w:t>
      </w:r>
      <w:r w:rsidRPr="002E42D6">
        <w:rPr>
          <w:rFonts w:hint="cs"/>
          <w:rtl/>
        </w:rPr>
        <w:t xml:space="preserve"> عن </w:t>
      </w:r>
      <w:r w:rsidRPr="002E42D6">
        <w:rPr>
          <w:rtl/>
        </w:rPr>
        <w:t xml:space="preserve">منصور بن عبد الرحمن، قال: قال الشعبي: «لم يشهد الجمل من أصحاب النبي </w:t>
      </w:r>
      <w:r w:rsidRPr="002E42D6">
        <w:rPr>
          <w:rFonts w:hint="cs"/>
          <w:rtl/>
        </w:rPr>
        <w:t>صلى الله عليه وسلم</w:t>
      </w:r>
      <w:r w:rsidRPr="002E42D6">
        <w:rPr>
          <w:rtl/>
        </w:rPr>
        <w:t xml:space="preserve"> غير علي، وعمار، وطلحة، والزبير</w:t>
      </w:r>
      <w:r w:rsidRPr="002E42D6">
        <w:rPr>
          <w:rFonts w:hint="cs"/>
          <w:rtl/>
        </w:rPr>
        <w:t xml:space="preserve"> رضي الله عنهم</w:t>
      </w:r>
      <w:r w:rsidRPr="002E42D6">
        <w:rPr>
          <w:rtl/>
        </w:rPr>
        <w:t>، فإن جاوزوا بخامس فأنا كذاب»</w:t>
      </w:r>
      <w:r w:rsidRPr="002E42D6">
        <w:rPr>
          <w:rFonts w:hint="cs"/>
          <w:rtl/>
        </w:rPr>
        <w:t xml:space="preserve"> </w:t>
      </w:r>
      <w:r w:rsidRPr="002E42D6">
        <w:rPr>
          <w:rStyle w:val="a4"/>
          <w:rFonts w:hint="cs"/>
          <w:rtl/>
        </w:rPr>
        <w:t>(</w:t>
      </w:r>
      <w:r w:rsidRPr="002E42D6">
        <w:rPr>
          <w:rStyle w:val="a4"/>
          <w:rtl/>
        </w:rPr>
        <w:footnoteReference w:id="225"/>
      </w:r>
      <w:r w:rsidRPr="002E42D6">
        <w:rPr>
          <w:rStyle w:val="a4"/>
          <w:rFonts w:hint="cs"/>
          <w:rtl/>
        </w:rPr>
        <w:t>)</w:t>
      </w:r>
      <w:r w:rsidR="00553414">
        <w:rPr>
          <w:rFonts w:hint="cs"/>
          <w:rtl/>
        </w:rPr>
        <w:t>.</w:t>
      </w:r>
    </w:p>
    <w:p w14:paraId="0643EBB9" w14:textId="3EE4EB69" w:rsidR="00A837F6" w:rsidRPr="002E42D6" w:rsidRDefault="00A837F6" w:rsidP="00A837F6">
      <w:pPr>
        <w:pStyle w:val="a3"/>
        <w:rPr>
          <w:rtl/>
        </w:rPr>
      </w:pPr>
      <w:r w:rsidRPr="002E42D6">
        <w:rPr>
          <w:rFonts w:hint="cs"/>
          <w:b/>
          <w:bCs/>
          <w:rtl/>
        </w:rPr>
        <w:t>3:</w:t>
      </w:r>
      <w:r w:rsidRPr="002E42D6">
        <w:rPr>
          <w:rFonts w:hint="cs"/>
          <w:rtl/>
        </w:rPr>
        <w:t xml:space="preserve"> عن أبي شيبة </w:t>
      </w:r>
      <w:r w:rsidRPr="002E42D6">
        <w:rPr>
          <w:rtl/>
        </w:rPr>
        <w:t>عن عبد الرحمن بن أبي ليلى، أن</w:t>
      </w:r>
      <w:r w:rsidRPr="002E42D6">
        <w:rPr>
          <w:rFonts w:hint="cs"/>
          <w:rtl/>
        </w:rPr>
        <w:t>َّ</w:t>
      </w:r>
      <w:r w:rsidRPr="002E42D6">
        <w:rPr>
          <w:rtl/>
        </w:rPr>
        <w:t>ه قال: «شهد صفين من أهل بدر سبعون رجلا</w:t>
      </w:r>
      <w:r w:rsidRPr="002E42D6">
        <w:rPr>
          <w:rFonts w:hint="cs"/>
          <w:rtl/>
        </w:rPr>
        <w:t>ً</w:t>
      </w:r>
      <w:r w:rsidRPr="002E42D6">
        <w:rPr>
          <w:rtl/>
        </w:rPr>
        <w:t xml:space="preserve"> ». فقال</w:t>
      </w:r>
      <w:r w:rsidRPr="002E42D6">
        <w:rPr>
          <w:rFonts w:hint="cs"/>
          <w:rtl/>
        </w:rPr>
        <w:t xml:space="preserve"> [شعبة]</w:t>
      </w:r>
      <w:r w:rsidRPr="002E42D6">
        <w:rPr>
          <w:rtl/>
        </w:rPr>
        <w:t xml:space="preserve">: «كذب والله، لقد ذاكرت الحكم </w:t>
      </w:r>
      <w:r w:rsidRPr="002E42D6">
        <w:rPr>
          <w:rFonts w:hint="cs"/>
          <w:rtl/>
        </w:rPr>
        <w:t xml:space="preserve">[بن عتيبة] </w:t>
      </w:r>
      <w:r w:rsidRPr="002E42D6">
        <w:rPr>
          <w:rtl/>
        </w:rPr>
        <w:t xml:space="preserve">بذلك وذكرنا في بيته فما وجدنا شهد صفين من أهل بدر غير خزيمة بن ثابت </w:t>
      </w:r>
      <w:r w:rsidRPr="002E42D6">
        <w:rPr>
          <w:rFonts w:hint="cs"/>
          <w:rtl/>
        </w:rPr>
        <w:t xml:space="preserve">رضي الله عنه </w:t>
      </w:r>
      <w:r w:rsidRPr="002E42D6">
        <w:rPr>
          <w:rtl/>
        </w:rPr>
        <w:t>»</w:t>
      </w:r>
      <w:r w:rsidRPr="002E42D6">
        <w:rPr>
          <w:rStyle w:val="a4"/>
          <w:rFonts w:hint="cs"/>
          <w:rtl/>
        </w:rPr>
        <w:t>(</w:t>
      </w:r>
      <w:r w:rsidRPr="002E42D6">
        <w:rPr>
          <w:rStyle w:val="a4"/>
          <w:rtl/>
        </w:rPr>
        <w:footnoteReference w:id="226"/>
      </w:r>
      <w:r w:rsidRPr="002E42D6">
        <w:rPr>
          <w:rStyle w:val="a4"/>
          <w:rFonts w:hint="cs"/>
          <w:rtl/>
        </w:rPr>
        <w:t>)</w:t>
      </w:r>
      <w:r w:rsidR="00553414">
        <w:rPr>
          <w:rFonts w:hint="cs"/>
          <w:rtl/>
        </w:rPr>
        <w:t>.</w:t>
      </w:r>
    </w:p>
    <w:p w14:paraId="76B6D2F3" w14:textId="0F3E9325" w:rsidR="00A837F6" w:rsidRPr="002E42D6" w:rsidRDefault="00A837F6" w:rsidP="00A837F6">
      <w:pPr>
        <w:pStyle w:val="a3"/>
        <w:rPr>
          <w:rtl/>
        </w:rPr>
      </w:pPr>
      <w:r w:rsidRPr="002E42D6">
        <w:rPr>
          <w:rFonts w:hint="cs"/>
          <w:rtl/>
        </w:rPr>
        <w:lastRenderedPageBreak/>
        <w:t>قال شيخ الإسلام ابن تيمية</w:t>
      </w:r>
      <w:r w:rsidR="00553414">
        <w:rPr>
          <w:rFonts w:hint="cs"/>
          <w:rtl/>
        </w:rPr>
        <w:t>:</w:t>
      </w:r>
      <w:r w:rsidRPr="002E42D6">
        <w:rPr>
          <w:rFonts w:hint="cs"/>
          <w:rtl/>
        </w:rPr>
        <w:t xml:space="preserve"> </w:t>
      </w:r>
      <w:r w:rsidRPr="002E42D6">
        <w:rPr>
          <w:rtl/>
        </w:rPr>
        <w:t xml:space="preserve">اعتزل أكثر فضلاء الصحابة رضي الله عنهم </w:t>
      </w:r>
      <w:r w:rsidRPr="002E42D6">
        <w:rPr>
          <w:rStyle w:val="a4"/>
          <w:rFonts w:hint="cs"/>
          <w:rtl/>
        </w:rPr>
        <w:t>(</w:t>
      </w:r>
      <w:r w:rsidRPr="002E42D6">
        <w:rPr>
          <w:rStyle w:val="a4"/>
          <w:rtl/>
        </w:rPr>
        <w:footnoteReference w:id="227"/>
      </w:r>
      <w:r w:rsidRPr="002E42D6">
        <w:rPr>
          <w:rStyle w:val="a4"/>
          <w:rFonts w:hint="cs"/>
          <w:rtl/>
        </w:rPr>
        <w:t>)</w:t>
      </w:r>
      <w:r w:rsidRPr="002E42D6">
        <w:rPr>
          <w:rtl/>
        </w:rPr>
        <w:t>.</w:t>
      </w:r>
      <w:r w:rsidRPr="002E42D6">
        <w:rPr>
          <w:rFonts w:hint="cs"/>
          <w:rtl/>
        </w:rPr>
        <w:t xml:space="preserve"> وقال</w:t>
      </w:r>
      <w:r w:rsidR="00553414">
        <w:rPr>
          <w:rFonts w:hint="cs"/>
          <w:rtl/>
        </w:rPr>
        <w:t>:</w:t>
      </w:r>
      <w:r w:rsidRPr="002E42D6">
        <w:rPr>
          <w:rFonts w:hint="cs"/>
          <w:rtl/>
        </w:rPr>
        <w:t xml:space="preserve"> </w:t>
      </w:r>
      <w:r w:rsidRPr="002E42D6">
        <w:rPr>
          <w:rtl/>
        </w:rPr>
        <w:t>أكثر السابقين الأولين كرهوا القتال في هذا، وهذا</w:t>
      </w:r>
      <w:r w:rsidRPr="002E42D6">
        <w:rPr>
          <w:rStyle w:val="a4"/>
          <w:rFonts w:hint="cs"/>
          <w:rtl/>
        </w:rPr>
        <w:t>(</w:t>
      </w:r>
      <w:r w:rsidRPr="002E42D6">
        <w:rPr>
          <w:rStyle w:val="a4"/>
          <w:rtl/>
        </w:rPr>
        <w:footnoteReference w:id="228"/>
      </w:r>
      <w:r w:rsidRPr="002E42D6">
        <w:rPr>
          <w:rStyle w:val="a4"/>
          <w:rFonts w:hint="cs"/>
          <w:rtl/>
        </w:rPr>
        <w:t>)</w:t>
      </w:r>
      <w:r w:rsidRPr="002E42D6">
        <w:rPr>
          <w:rtl/>
        </w:rPr>
        <w:t>.</w:t>
      </w:r>
    </w:p>
    <w:p w14:paraId="5EC79DB3" w14:textId="6B27B6A1" w:rsidR="00A837F6" w:rsidRPr="002E42D6" w:rsidRDefault="00A837F6" w:rsidP="00A837F6">
      <w:pPr>
        <w:pStyle w:val="a3"/>
        <w:rPr>
          <w:b/>
          <w:bCs/>
          <w:rtl/>
        </w:rPr>
      </w:pPr>
      <w:r w:rsidRPr="002E42D6">
        <w:rPr>
          <w:rFonts w:hint="cs"/>
          <w:b/>
          <w:bCs/>
          <w:rtl/>
        </w:rPr>
        <w:t>القول الثاني</w:t>
      </w:r>
      <w:r w:rsidR="00553414">
        <w:rPr>
          <w:rFonts w:hint="cs"/>
          <w:b/>
          <w:bCs/>
          <w:rtl/>
        </w:rPr>
        <w:t>:</w:t>
      </w:r>
      <w:r w:rsidRPr="002E42D6">
        <w:rPr>
          <w:rFonts w:hint="cs"/>
          <w:b/>
          <w:bCs/>
          <w:rtl/>
        </w:rPr>
        <w:t xml:space="preserve"> أكثر الصحابة رضي الله عنهم شاركوا في القتال</w:t>
      </w:r>
      <w:r w:rsidR="00553414">
        <w:rPr>
          <w:rFonts w:hint="cs"/>
          <w:b/>
          <w:bCs/>
          <w:rtl/>
        </w:rPr>
        <w:t>:</w:t>
      </w:r>
      <w:r w:rsidRPr="002E42D6">
        <w:rPr>
          <w:rFonts w:hint="cs"/>
          <w:b/>
          <w:bCs/>
          <w:rtl/>
        </w:rPr>
        <w:t xml:space="preserve"> </w:t>
      </w:r>
      <w:r w:rsidRPr="002E42D6">
        <w:rPr>
          <w:rFonts w:hint="cs"/>
          <w:rtl/>
        </w:rPr>
        <w:t>قال به سعيد بن جبير</w:t>
      </w:r>
      <w:r w:rsidRPr="002E42D6">
        <w:rPr>
          <w:rFonts w:hint="cs"/>
          <w:b/>
          <w:bCs/>
          <w:rtl/>
        </w:rPr>
        <w:t xml:space="preserve"> </w:t>
      </w:r>
      <w:r w:rsidRPr="002E42D6">
        <w:rPr>
          <w:rFonts w:hint="cs"/>
          <w:rtl/>
        </w:rPr>
        <w:t>وروي عن عبد الرحمن بن أبي ليلى و</w:t>
      </w:r>
      <w:r w:rsidRPr="002E42D6">
        <w:rPr>
          <w:rtl/>
        </w:rPr>
        <w:t xml:space="preserve">الحكم </w:t>
      </w:r>
      <w:r w:rsidRPr="002E42D6">
        <w:rPr>
          <w:rFonts w:hint="cs"/>
          <w:rtl/>
        </w:rPr>
        <w:t xml:space="preserve">بن عتيبة ووكيع بن الجراح والسدي واختاره </w:t>
      </w:r>
      <w:r w:rsidR="000D3482" w:rsidRPr="002E42D6">
        <w:rPr>
          <w:rFonts w:hint="cs"/>
          <w:rtl/>
        </w:rPr>
        <w:t>النووي</w:t>
      </w:r>
      <w:r w:rsidR="000D3482" w:rsidRPr="002E42D6">
        <w:rPr>
          <w:rStyle w:val="a4"/>
          <w:rFonts w:hint="cs"/>
          <w:rtl/>
        </w:rPr>
        <w:t>(</w:t>
      </w:r>
      <w:r w:rsidR="000D3482" w:rsidRPr="002E42D6">
        <w:rPr>
          <w:rStyle w:val="a4"/>
          <w:rtl/>
        </w:rPr>
        <w:footnoteReference w:id="229"/>
      </w:r>
      <w:r w:rsidR="000D3482" w:rsidRPr="002E42D6">
        <w:rPr>
          <w:rStyle w:val="a4"/>
          <w:rFonts w:hint="cs"/>
          <w:rtl/>
        </w:rPr>
        <w:t>)</w:t>
      </w:r>
      <w:r w:rsidR="000D3482" w:rsidRPr="002E42D6">
        <w:rPr>
          <w:rFonts w:hint="cs"/>
          <w:rtl/>
        </w:rPr>
        <w:t xml:space="preserve"> و</w:t>
      </w:r>
      <w:r w:rsidRPr="002E42D6">
        <w:rPr>
          <w:rFonts w:hint="cs"/>
          <w:rtl/>
        </w:rPr>
        <w:t>الحافظان العراقي</w:t>
      </w:r>
      <w:r w:rsidRPr="002E42D6">
        <w:rPr>
          <w:rStyle w:val="a4"/>
          <w:rFonts w:hint="cs"/>
          <w:rtl/>
        </w:rPr>
        <w:t xml:space="preserve"> (</w:t>
      </w:r>
      <w:r w:rsidRPr="002E42D6">
        <w:rPr>
          <w:rStyle w:val="a4"/>
          <w:rtl/>
        </w:rPr>
        <w:footnoteReference w:id="230"/>
      </w:r>
      <w:r w:rsidRPr="002E42D6">
        <w:rPr>
          <w:rStyle w:val="a4"/>
          <w:rFonts w:hint="cs"/>
          <w:rtl/>
        </w:rPr>
        <w:t>)</w:t>
      </w:r>
      <w:r w:rsidRPr="002E42D6">
        <w:rPr>
          <w:rFonts w:hint="cs"/>
          <w:rtl/>
        </w:rPr>
        <w:t xml:space="preserve"> وابن حجر </w:t>
      </w:r>
      <w:r w:rsidRPr="002E42D6">
        <w:rPr>
          <w:rStyle w:val="a4"/>
          <w:rFonts w:hint="cs"/>
          <w:rtl/>
        </w:rPr>
        <w:t>(</w:t>
      </w:r>
      <w:r w:rsidRPr="002E42D6">
        <w:rPr>
          <w:rStyle w:val="a4"/>
          <w:rtl/>
        </w:rPr>
        <w:footnoteReference w:id="231"/>
      </w:r>
      <w:r w:rsidRPr="002E42D6">
        <w:rPr>
          <w:rStyle w:val="a4"/>
          <w:rFonts w:hint="cs"/>
          <w:rtl/>
        </w:rPr>
        <w:t>)</w:t>
      </w:r>
      <w:r w:rsidR="00553414">
        <w:rPr>
          <w:rFonts w:hint="cs"/>
          <w:b/>
          <w:bCs/>
          <w:rtl/>
        </w:rPr>
        <w:t>.</w:t>
      </w:r>
    </w:p>
    <w:p w14:paraId="2AF9CBBF" w14:textId="3709E865" w:rsidR="00A837F6" w:rsidRPr="002E42D6" w:rsidRDefault="00A837F6" w:rsidP="00A837F6">
      <w:pPr>
        <w:pStyle w:val="a3"/>
        <w:rPr>
          <w:rtl/>
        </w:rPr>
      </w:pPr>
      <w:r w:rsidRPr="002E42D6">
        <w:rPr>
          <w:rFonts w:hint="cs"/>
          <w:b/>
          <w:bCs/>
          <w:rtl/>
        </w:rPr>
        <w:t>1:</w:t>
      </w:r>
      <w:r w:rsidRPr="002E42D6">
        <w:rPr>
          <w:rFonts w:hint="cs"/>
          <w:rtl/>
        </w:rPr>
        <w:t xml:space="preserve"> عن </w:t>
      </w:r>
      <w:r w:rsidRPr="002E42D6">
        <w:rPr>
          <w:rtl/>
        </w:rPr>
        <w:t xml:space="preserve">عبد الرحمن بن أبزي </w:t>
      </w:r>
      <w:r w:rsidRPr="002E42D6">
        <w:rPr>
          <w:rFonts w:hint="cs"/>
          <w:rtl/>
        </w:rPr>
        <w:t xml:space="preserve">رضي الله عنه </w:t>
      </w:r>
      <w:r w:rsidRPr="002E42D6">
        <w:rPr>
          <w:rtl/>
        </w:rPr>
        <w:t>قال</w:t>
      </w:r>
      <w:r w:rsidR="00553414">
        <w:rPr>
          <w:rtl/>
        </w:rPr>
        <w:t>:</w:t>
      </w:r>
      <w:r w:rsidRPr="002E42D6">
        <w:rPr>
          <w:rFonts w:hint="cs"/>
          <w:rtl/>
        </w:rPr>
        <w:t xml:space="preserve"> </w:t>
      </w:r>
      <w:r w:rsidRPr="002E42D6">
        <w:rPr>
          <w:rtl/>
        </w:rPr>
        <w:t xml:space="preserve">«شهدنا مع علي </w:t>
      </w:r>
      <w:r w:rsidRPr="002E42D6">
        <w:rPr>
          <w:rFonts w:hint="cs"/>
          <w:rtl/>
        </w:rPr>
        <w:t xml:space="preserve">رضي الله عنه </w:t>
      </w:r>
      <w:r w:rsidRPr="002E42D6">
        <w:rPr>
          <w:rtl/>
        </w:rPr>
        <w:t>ثمان مائة ممن بايع بيعة الرضوان قتل منا ثلاثة وستون منهم عمار بن ياسر</w:t>
      </w:r>
      <w:r w:rsidRPr="002E42D6">
        <w:rPr>
          <w:rFonts w:hint="cs"/>
          <w:rtl/>
        </w:rPr>
        <w:t xml:space="preserve"> رضي الله عنهم</w:t>
      </w:r>
      <w:r w:rsidRPr="002E42D6">
        <w:rPr>
          <w:rtl/>
        </w:rPr>
        <w:t>»</w:t>
      </w:r>
      <w:r w:rsidRPr="002E42D6">
        <w:rPr>
          <w:rFonts w:hint="cs"/>
          <w:rtl/>
        </w:rPr>
        <w:t xml:space="preserve"> </w:t>
      </w:r>
      <w:r w:rsidRPr="002E42D6">
        <w:rPr>
          <w:rStyle w:val="a4"/>
          <w:rFonts w:hint="cs"/>
          <w:rtl/>
        </w:rPr>
        <w:t>(</w:t>
      </w:r>
      <w:r w:rsidRPr="002E42D6">
        <w:rPr>
          <w:rStyle w:val="a4"/>
          <w:rtl/>
        </w:rPr>
        <w:footnoteReference w:id="232"/>
      </w:r>
      <w:r w:rsidRPr="002E42D6">
        <w:rPr>
          <w:rStyle w:val="a4"/>
          <w:rFonts w:hint="cs"/>
          <w:rtl/>
        </w:rPr>
        <w:t>)</w:t>
      </w:r>
      <w:r w:rsidR="00553414">
        <w:rPr>
          <w:rFonts w:hint="cs"/>
          <w:rtl/>
        </w:rPr>
        <w:t>.</w:t>
      </w:r>
      <w:r w:rsidRPr="002E42D6">
        <w:rPr>
          <w:rFonts w:hint="cs"/>
          <w:rtl/>
        </w:rPr>
        <w:t xml:space="preserve"> وعلى هذا أكثر من نصف أهل بيعة الرضوان شاركوا في القتال مع علي رضي الله عنه والمعروف أنَّ أكثرهم استشهد أو مات في عهد النبي صلى الله عليه وسلم أو بعده قبل الاقتتال </w:t>
      </w:r>
    </w:p>
    <w:p w14:paraId="4C0A318F" w14:textId="3969F699" w:rsidR="00A837F6" w:rsidRPr="002E42D6" w:rsidRDefault="00A837F6" w:rsidP="00A837F6">
      <w:pPr>
        <w:pStyle w:val="a3"/>
        <w:rPr>
          <w:rtl/>
        </w:rPr>
      </w:pPr>
      <w:r w:rsidRPr="002E42D6">
        <w:rPr>
          <w:rFonts w:hint="cs"/>
          <w:rtl/>
        </w:rPr>
        <w:t>ومما يقوي ذلك قول</w:t>
      </w:r>
      <w:r w:rsidRPr="002E42D6">
        <w:rPr>
          <w:rtl/>
        </w:rPr>
        <w:t xml:space="preserve"> </w:t>
      </w:r>
      <w:r w:rsidRPr="002E42D6">
        <w:rPr>
          <w:rFonts w:hint="cs"/>
          <w:rtl/>
        </w:rPr>
        <w:t xml:space="preserve">سعيد </w:t>
      </w:r>
      <w:r w:rsidRPr="002E42D6">
        <w:rPr>
          <w:rtl/>
        </w:rPr>
        <w:t>بن المسيب،: «ثارت الفتنة الأولى فلم يبق ممن شهد بدرا</w:t>
      </w:r>
      <w:r w:rsidRPr="002E42D6">
        <w:rPr>
          <w:rFonts w:hint="cs"/>
          <w:rtl/>
        </w:rPr>
        <w:t>ً</w:t>
      </w:r>
      <w:r w:rsidRPr="002E42D6">
        <w:rPr>
          <w:rtl/>
        </w:rPr>
        <w:t xml:space="preserve"> أحد، ثم كانت الفتنة الثانية فلم يبق ممن شهد الحديبية أحد» قال: «وأظن لو كانت الثالثة لم ترفع وفي الناس ط</w:t>
      </w:r>
      <w:r w:rsidRPr="002E42D6">
        <w:rPr>
          <w:rFonts w:hint="cs"/>
          <w:rtl/>
        </w:rPr>
        <w:t>َ</w:t>
      </w:r>
      <w:r w:rsidRPr="002E42D6">
        <w:rPr>
          <w:rtl/>
        </w:rPr>
        <w:t>ب</w:t>
      </w:r>
      <w:r w:rsidRPr="002E42D6">
        <w:rPr>
          <w:rFonts w:hint="cs"/>
          <w:rtl/>
        </w:rPr>
        <w:t>َ</w:t>
      </w:r>
      <w:r w:rsidRPr="002E42D6">
        <w:rPr>
          <w:rtl/>
        </w:rPr>
        <w:t>اخ»</w:t>
      </w:r>
      <w:r w:rsidRPr="002E42D6">
        <w:rPr>
          <w:rFonts w:hint="cs"/>
          <w:rtl/>
        </w:rPr>
        <w:t xml:space="preserve"> </w:t>
      </w:r>
      <w:r w:rsidRPr="002E42D6">
        <w:rPr>
          <w:rStyle w:val="a4"/>
          <w:rFonts w:hint="cs"/>
          <w:rtl/>
        </w:rPr>
        <w:t>(</w:t>
      </w:r>
      <w:r w:rsidRPr="002E42D6">
        <w:rPr>
          <w:rStyle w:val="a4"/>
          <w:rtl/>
        </w:rPr>
        <w:footnoteReference w:id="233"/>
      </w:r>
      <w:r w:rsidRPr="002E42D6">
        <w:rPr>
          <w:rStyle w:val="a4"/>
          <w:rFonts w:hint="cs"/>
          <w:rtl/>
        </w:rPr>
        <w:t>)</w:t>
      </w:r>
      <w:r w:rsidR="00553414">
        <w:rPr>
          <w:rFonts w:hint="cs"/>
          <w:rtl/>
        </w:rPr>
        <w:t>.</w:t>
      </w:r>
    </w:p>
    <w:p w14:paraId="3E1C0641" w14:textId="34B0EA24" w:rsidR="00A837F6" w:rsidRPr="002E42D6" w:rsidRDefault="00A837F6" w:rsidP="00A837F6">
      <w:pPr>
        <w:pStyle w:val="a3"/>
        <w:rPr>
          <w:rtl/>
        </w:rPr>
      </w:pPr>
      <w:r w:rsidRPr="002E42D6">
        <w:rPr>
          <w:rFonts w:hint="cs"/>
          <w:rtl/>
        </w:rPr>
        <w:t>قال الحافظ ابن حجر</w:t>
      </w:r>
      <w:r w:rsidR="00553414">
        <w:rPr>
          <w:rFonts w:hint="cs"/>
          <w:rtl/>
        </w:rPr>
        <w:t>:</w:t>
      </w:r>
      <w:r w:rsidRPr="002E42D6">
        <w:rPr>
          <w:rFonts w:hint="cs"/>
          <w:rtl/>
        </w:rPr>
        <w:t xml:space="preserve"> </w:t>
      </w:r>
      <w:r w:rsidRPr="002E42D6">
        <w:rPr>
          <w:rtl/>
        </w:rPr>
        <w:t>لم تبق من أصحاب بدر أحدا</w:t>
      </w:r>
      <w:r w:rsidRPr="002E42D6">
        <w:rPr>
          <w:rFonts w:hint="cs"/>
          <w:rtl/>
        </w:rPr>
        <w:t>ً</w:t>
      </w:r>
      <w:r w:rsidRPr="002E42D6">
        <w:rPr>
          <w:rtl/>
        </w:rPr>
        <w:t xml:space="preserve"> أي أن</w:t>
      </w:r>
      <w:r w:rsidRPr="002E42D6">
        <w:rPr>
          <w:rFonts w:hint="cs"/>
          <w:rtl/>
        </w:rPr>
        <w:t>َّ</w:t>
      </w:r>
      <w:r w:rsidRPr="002E42D6">
        <w:rPr>
          <w:rtl/>
        </w:rPr>
        <w:t xml:space="preserve">هم ماتوا منذ قامت الفتنة بمقتل عثمان </w:t>
      </w:r>
      <w:r w:rsidRPr="002E42D6">
        <w:rPr>
          <w:rFonts w:hint="cs"/>
          <w:rtl/>
        </w:rPr>
        <w:t xml:space="preserve">رضي الله عنه </w:t>
      </w:r>
      <w:r w:rsidRPr="002E42D6">
        <w:rPr>
          <w:rtl/>
        </w:rPr>
        <w:t xml:space="preserve">إلى أن قامت الفتنة الأخرى بوقعة الحرة وكان آخر من مات من البدريين سعد بن أبي وقاص </w:t>
      </w:r>
      <w:r w:rsidRPr="002E42D6">
        <w:rPr>
          <w:rFonts w:hint="cs"/>
          <w:rtl/>
        </w:rPr>
        <w:t xml:space="preserve">رضي الله عنه </w:t>
      </w:r>
      <w:r w:rsidRPr="002E42D6">
        <w:rPr>
          <w:rtl/>
        </w:rPr>
        <w:t>ومات قبل وقعة الحرة ببضع سنين</w:t>
      </w:r>
      <w:r w:rsidR="00553414">
        <w:rPr>
          <w:rtl/>
        </w:rPr>
        <w:t>.</w:t>
      </w:r>
      <w:r w:rsidRPr="002E42D6">
        <w:rPr>
          <w:rFonts w:hint="cs"/>
          <w:rtl/>
        </w:rPr>
        <w:t>..</w:t>
      </w:r>
      <w:r w:rsidRPr="002E42D6">
        <w:rPr>
          <w:rtl/>
        </w:rPr>
        <w:t xml:space="preserve"> الذي يظهر أن</w:t>
      </w:r>
      <w:r w:rsidRPr="002E42D6">
        <w:rPr>
          <w:rFonts w:hint="cs"/>
          <w:rtl/>
        </w:rPr>
        <w:t>َّ</w:t>
      </w:r>
      <w:r w:rsidRPr="002E42D6">
        <w:rPr>
          <w:rtl/>
        </w:rPr>
        <w:t xml:space="preserve"> يحيى بن سعيد أراد الفتن التي وقعت بالمدينة دون غيرها </w:t>
      </w:r>
      <w:r w:rsidRPr="002E42D6">
        <w:rPr>
          <w:rStyle w:val="a4"/>
          <w:rFonts w:hint="cs"/>
          <w:rtl/>
        </w:rPr>
        <w:t>(</w:t>
      </w:r>
      <w:r w:rsidRPr="002E42D6">
        <w:rPr>
          <w:rStyle w:val="a4"/>
          <w:rtl/>
        </w:rPr>
        <w:footnoteReference w:id="234"/>
      </w:r>
      <w:r w:rsidRPr="002E42D6">
        <w:rPr>
          <w:rStyle w:val="a4"/>
          <w:rFonts w:hint="cs"/>
          <w:rtl/>
        </w:rPr>
        <w:t>)</w:t>
      </w:r>
      <w:r w:rsidR="00553414">
        <w:rPr>
          <w:rFonts w:hint="cs"/>
          <w:rtl/>
        </w:rPr>
        <w:t>.</w:t>
      </w:r>
    </w:p>
    <w:p w14:paraId="5428B425" w14:textId="33CBB5CA" w:rsidR="00A837F6" w:rsidRPr="002E42D6" w:rsidRDefault="00A837F6" w:rsidP="00A837F6">
      <w:pPr>
        <w:pStyle w:val="a3"/>
        <w:rPr>
          <w:rtl/>
        </w:rPr>
      </w:pPr>
      <w:r w:rsidRPr="002E42D6">
        <w:rPr>
          <w:rFonts w:hint="cs"/>
          <w:rtl/>
        </w:rPr>
        <w:t xml:space="preserve">وعلى كلٍ أثر </w:t>
      </w:r>
      <w:r w:rsidRPr="002E42D6">
        <w:rPr>
          <w:rtl/>
        </w:rPr>
        <w:t xml:space="preserve">عبد الرحمن بن أبزي </w:t>
      </w:r>
      <w:r w:rsidRPr="002E42D6">
        <w:rPr>
          <w:rFonts w:hint="cs"/>
          <w:rtl/>
        </w:rPr>
        <w:t>رضي الله عنه ضعيف</w:t>
      </w:r>
      <w:r w:rsidR="00553414">
        <w:rPr>
          <w:rFonts w:hint="cs"/>
          <w:rtl/>
        </w:rPr>
        <w:t>.</w:t>
      </w:r>
    </w:p>
    <w:p w14:paraId="3893C2B0" w14:textId="7BD1C908" w:rsidR="00A837F6" w:rsidRPr="002E42D6" w:rsidRDefault="00A837F6" w:rsidP="00A837F6">
      <w:pPr>
        <w:rPr>
          <w:rtl/>
        </w:rPr>
      </w:pPr>
      <w:r w:rsidRPr="002E42D6">
        <w:rPr>
          <w:rFonts w:hint="cs"/>
          <w:b/>
          <w:bCs/>
          <w:rtl/>
        </w:rPr>
        <w:lastRenderedPageBreak/>
        <w:t>2:</w:t>
      </w:r>
      <w:r w:rsidRPr="002E42D6">
        <w:rPr>
          <w:rFonts w:hint="cs"/>
          <w:rtl/>
        </w:rPr>
        <w:t xml:space="preserve"> </w:t>
      </w:r>
      <w:r w:rsidRPr="002E42D6">
        <w:rPr>
          <w:rtl/>
        </w:rPr>
        <w:t>عن محمد بن علي ومحمد بن المطلب وزيد بن حسن قالوا</w:t>
      </w:r>
      <w:r w:rsidR="00553414">
        <w:rPr>
          <w:rtl/>
        </w:rPr>
        <w:t>:</w:t>
      </w:r>
      <w:r w:rsidRPr="002E42D6">
        <w:rPr>
          <w:rFonts w:hint="cs"/>
          <w:rtl/>
        </w:rPr>
        <w:t xml:space="preserve"> </w:t>
      </w:r>
      <w:r w:rsidRPr="002E42D6">
        <w:rPr>
          <w:rtl/>
        </w:rPr>
        <w:t>«</w:t>
      </w:r>
      <w:r w:rsidRPr="002E42D6">
        <w:rPr>
          <w:rFonts w:hint="cs"/>
          <w:rtl/>
        </w:rPr>
        <w:t xml:space="preserve"> </w:t>
      </w:r>
      <w:r w:rsidRPr="002E42D6">
        <w:rPr>
          <w:rtl/>
        </w:rPr>
        <w:t xml:space="preserve">شهد مع علي بن أبي طالب </w:t>
      </w:r>
      <w:r w:rsidRPr="002E42D6">
        <w:rPr>
          <w:rFonts w:hint="cs"/>
          <w:rtl/>
        </w:rPr>
        <w:t xml:space="preserve">رضي الله عنه </w:t>
      </w:r>
      <w:r w:rsidRPr="002E42D6">
        <w:rPr>
          <w:rtl/>
        </w:rPr>
        <w:t xml:space="preserve">في حربه من أصحاب </w:t>
      </w:r>
      <w:r w:rsidRPr="002E42D6">
        <w:rPr>
          <w:rFonts w:hint="cs"/>
          <w:rtl/>
        </w:rPr>
        <w:t xml:space="preserve">رضي الله عنهم </w:t>
      </w:r>
      <w:r w:rsidRPr="002E42D6">
        <w:rPr>
          <w:rtl/>
        </w:rPr>
        <w:t>بدر سبعون رجلا</w:t>
      </w:r>
      <w:r w:rsidRPr="002E42D6">
        <w:rPr>
          <w:rFonts w:hint="cs"/>
          <w:rtl/>
        </w:rPr>
        <w:t>ً</w:t>
      </w:r>
      <w:r w:rsidRPr="002E42D6">
        <w:rPr>
          <w:rtl/>
        </w:rPr>
        <w:t xml:space="preserve"> وشهد معه ممن بايع تحت الشجرة سبع مائة رجل فيما لا يحصى من أصحاب رسول الله </w:t>
      </w:r>
      <w:r w:rsidRPr="002E42D6">
        <w:rPr>
          <w:rFonts w:hint="cs"/>
          <w:rtl/>
        </w:rPr>
        <w:t>صلى الله عليه وسلم</w:t>
      </w:r>
      <w:r w:rsidRPr="002E42D6">
        <w:rPr>
          <w:rtl/>
        </w:rPr>
        <w:t xml:space="preserve"> وشهد معه من التابعين ثلاثة بلغنا أن</w:t>
      </w:r>
      <w:r w:rsidRPr="002E42D6">
        <w:rPr>
          <w:rFonts w:hint="cs"/>
          <w:rtl/>
        </w:rPr>
        <w:t>َّ</w:t>
      </w:r>
      <w:r w:rsidRPr="002E42D6">
        <w:rPr>
          <w:rtl/>
        </w:rPr>
        <w:t xml:space="preserve"> رسول الله </w:t>
      </w:r>
      <w:r w:rsidRPr="002E42D6">
        <w:rPr>
          <w:rFonts w:hint="cs"/>
          <w:rtl/>
        </w:rPr>
        <w:t>صلى الله عليه وسلم</w:t>
      </w:r>
      <w:r w:rsidRPr="002E42D6">
        <w:rPr>
          <w:rtl/>
        </w:rPr>
        <w:t xml:space="preserve"> شهد لهم بالجنة أويس القرني وزيد بن صوحان وجندب الخير فأما أويس القرني فقتل في الرجالة يوم صفين وأما زيد بن صوحان فقتل يوم الجمل</w:t>
      </w:r>
      <w:r w:rsidRPr="002E42D6">
        <w:rPr>
          <w:rFonts w:hint="cs"/>
          <w:rtl/>
        </w:rPr>
        <w:t xml:space="preserve"> </w:t>
      </w:r>
      <w:r w:rsidRPr="002E42D6">
        <w:rPr>
          <w:rtl/>
        </w:rPr>
        <w:t>»</w:t>
      </w:r>
      <w:r w:rsidRPr="002E42D6">
        <w:rPr>
          <w:rStyle w:val="a4"/>
          <w:rFonts w:hint="cs"/>
          <w:rtl/>
        </w:rPr>
        <w:t xml:space="preserve"> (</w:t>
      </w:r>
      <w:r w:rsidRPr="002E42D6">
        <w:rPr>
          <w:rStyle w:val="a4"/>
          <w:rtl/>
        </w:rPr>
        <w:footnoteReference w:id="235"/>
      </w:r>
      <w:r w:rsidRPr="002E42D6">
        <w:rPr>
          <w:rStyle w:val="a4"/>
          <w:rFonts w:hint="cs"/>
          <w:rtl/>
        </w:rPr>
        <w:t>)</w:t>
      </w:r>
      <w:r w:rsidR="00553414">
        <w:rPr>
          <w:rFonts w:hint="cs"/>
          <w:rtl/>
        </w:rPr>
        <w:t>.</w:t>
      </w:r>
    </w:p>
    <w:p w14:paraId="17A0AC36" w14:textId="0EBF9493" w:rsidR="00A837F6" w:rsidRPr="002E42D6" w:rsidRDefault="00A837F6" w:rsidP="00A837F6">
      <w:pPr>
        <w:pStyle w:val="a3"/>
        <w:rPr>
          <w:rtl/>
        </w:rPr>
      </w:pPr>
      <w:r w:rsidRPr="002E42D6">
        <w:rPr>
          <w:rFonts w:hint="cs"/>
          <w:rtl/>
        </w:rPr>
        <w:t>وتقدم أنَّ من شارك من البدريين وأهل بيعة الرضون في حدود الخمسين</w:t>
      </w:r>
      <w:r w:rsidR="00553414">
        <w:rPr>
          <w:rFonts w:hint="cs"/>
          <w:rtl/>
        </w:rPr>
        <w:t>.</w:t>
      </w:r>
      <w:r w:rsidRPr="002E42D6">
        <w:rPr>
          <w:rFonts w:hint="cs"/>
          <w:rtl/>
        </w:rPr>
        <w:t xml:space="preserve"> والأثر ضعيف</w:t>
      </w:r>
      <w:r w:rsidR="00553414">
        <w:rPr>
          <w:rFonts w:hint="cs"/>
          <w:rtl/>
        </w:rPr>
        <w:t>.</w:t>
      </w:r>
    </w:p>
    <w:p w14:paraId="09FB5808" w14:textId="7F5D2278" w:rsidR="00A837F6" w:rsidRPr="002E42D6" w:rsidRDefault="00A837F6" w:rsidP="00A837F6">
      <w:pPr>
        <w:pStyle w:val="a3"/>
        <w:rPr>
          <w:rtl/>
        </w:rPr>
      </w:pPr>
      <w:r w:rsidRPr="002E42D6">
        <w:rPr>
          <w:rFonts w:hint="cs"/>
          <w:b/>
          <w:bCs/>
          <w:rtl/>
        </w:rPr>
        <w:t>3:</w:t>
      </w:r>
      <w:r w:rsidRPr="002E42D6">
        <w:rPr>
          <w:rFonts w:hint="cs"/>
          <w:rtl/>
        </w:rPr>
        <w:t xml:space="preserve"> </w:t>
      </w:r>
      <w:r w:rsidRPr="002E42D6">
        <w:rPr>
          <w:rtl/>
        </w:rPr>
        <w:t>عن سعيد بن جبير قال</w:t>
      </w:r>
      <w:r w:rsidR="00553414">
        <w:rPr>
          <w:rtl/>
        </w:rPr>
        <w:t>:</w:t>
      </w:r>
      <w:r w:rsidRPr="002E42D6">
        <w:rPr>
          <w:rtl/>
        </w:rPr>
        <w:t xml:space="preserve"> «كان مع علي </w:t>
      </w:r>
      <w:r w:rsidRPr="002E42D6">
        <w:rPr>
          <w:rFonts w:hint="cs"/>
          <w:rtl/>
        </w:rPr>
        <w:t xml:space="preserve">رضي الله عنه </w:t>
      </w:r>
      <w:r w:rsidRPr="002E42D6">
        <w:rPr>
          <w:rtl/>
        </w:rPr>
        <w:t>يوم الجمل ثمان مائة من الأنصار وأربع مائة</w:t>
      </w:r>
      <w:r w:rsidRPr="002E42D6">
        <w:rPr>
          <w:rFonts w:hint="cs"/>
          <w:rtl/>
        </w:rPr>
        <w:t xml:space="preserve"> </w:t>
      </w:r>
      <w:r w:rsidRPr="002E42D6">
        <w:rPr>
          <w:rtl/>
        </w:rPr>
        <w:t>ممن شهد بيعة الرضوان</w:t>
      </w:r>
      <w:r w:rsidRPr="002E42D6">
        <w:rPr>
          <w:rFonts w:hint="cs"/>
          <w:rtl/>
        </w:rPr>
        <w:t xml:space="preserve"> رضي الله عنهم</w:t>
      </w:r>
      <w:r w:rsidRPr="002E42D6">
        <w:rPr>
          <w:rtl/>
        </w:rPr>
        <w:t>»</w:t>
      </w:r>
      <w:r w:rsidRPr="002E42D6">
        <w:rPr>
          <w:rFonts w:hint="cs"/>
          <w:rtl/>
        </w:rPr>
        <w:t xml:space="preserve"> </w:t>
      </w:r>
      <w:r w:rsidRPr="002E42D6">
        <w:rPr>
          <w:rStyle w:val="a4"/>
          <w:rFonts w:hint="cs"/>
          <w:rtl/>
        </w:rPr>
        <w:t>(</w:t>
      </w:r>
      <w:r w:rsidRPr="002E42D6">
        <w:rPr>
          <w:rStyle w:val="a4"/>
          <w:rtl/>
        </w:rPr>
        <w:footnoteReference w:id="236"/>
      </w:r>
      <w:r w:rsidRPr="002E42D6">
        <w:rPr>
          <w:rStyle w:val="a4"/>
          <w:rFonts w:hint="cs"/>
          <w:rtl/>
        </w:rPr>
        <w:t>)</w:t>
      </w:r>
      <w:r w:rsidR="00553414">
        <w:rPr>
          <w:rStyle w:val="a4"/>
          <w:rFonts w:hint="cs"/>
          <w:rtl/>
        </w:rPr>
        <w:t>.</w:t>
      </w:r>
      <w:r w:rsidRPr="002E42D6">
        <w:rPr>
          <w:rFonts w:hint="cs"/>
          <w:rtl/>
        </w:rPr>
        <w:t xml:space="preserve"> وهذا مستبعد وتقدم وجه استبعاده والله أعلم</w:t>
      </w:r>
      <w:r w:rsidR="00553414">
        <w:rPr>
          <w:rFonts w:hint="cs"/>
          <w:rtl/>
        </w:rPr>
        <w:t>.</w:t>
      </w:r>
    </w:p>
    <w:p w14:paraId="0A6CD82B" w14:textId="4A9B3E6E" w:rsidR="00A837F6" w:rsidRPr="002E42D6" w:rsidRDefault="00A837F6" w:rsidP="00A837F6">
      <w:pPr>
        <w:pStyle w:val="a3"/>
        <w:rPr>
          <w:rtl/>
        </w:rPr>
      </w:pPr>
      <w:r w:rsidRPr="002E42D6">
        <w:rPr>
          <w:rFonts w:hint="cs"/>
          <w:b/>
          <w:bCs/>
          <w:rtl/>
        </w:rPr>
        <w:t>4</w:t>
      </w:r>
      <w:r w:rsidRPr="002E42D6">
        <w:rPr>
          <w:rFonts w:hint="cs"/>
          <w:rtl/>
        </w:rPr>
        <w:t xml:space="preserve">: عن </w:t>
      </w:r>
      <w:r w:rsidRPr="002E42D6">
        <w:rPr>
          <w:rtl/>
        </w:rPr>
        <w:t>أب</w:t>
      </w:r>
      <w:r w:rsidRPr="002E42D6">
        <w:rPr>
          <w:rFonts w:hint="cs"/>
          <w:rtl/>
        </w:rPr>
        <w:t>ي</w:t>
      </w:r>
      <w:r w:rsidRPr="002E42D6">
        <w:rPr>
          <w:rtl/>
        </w:rPr>
        <w:t xml:space="preserve"> إسرائيل</w:t>
      </w:r>
      <w:r w:rsidRPr="002E42D6">
        <w:rPr>
          <w:rFonts w:hint="cs"/>
          <w:rtl/>
        </w:rPr>
        <w:t xml:space="preserve"> العبسي</w:t>
      </w:r>
      <w:r w:rsidR="00553414">
        <w:rPr>
          <w:rtl/>
        </w:rPr>
        <w:t>،</w:t>
      </w:r>
      <w:r w:rsidRPr="002E42D6">
        <w:rPr>
          <w:rtl/>
        </w:rPr>
        <w:t xml:space="preserve"> عن الحكم </w:t>
      </w:r>
      <w:r w:rsidRPr="002E42D6">
        <w:rPr>
          <w:rFonts w:hint="cs"/>
          <w:rtl/>
        </w:rPr>
        <w:t xml:space="preserve">بن عتيبة </w:t>
      </w:r>
      <w:r w:rsidRPr="002E42D6">
        <w:rPr>
          <w:rtl/>
        </w:rPr>
        <w:t>قال</w:t>
      </w:r>
      <w:r w:rsidR="00553414">
        <w:rPr>
          <w:rtl/>
        </w:rPr>
        <w:t>:</w:t>
      </w:r>
      <w:r w:rsidRPr="002E42D6">
        <w:rPr>
          <w:rtl/>
        </w:rPr>
        <w:t xml:space="preserve"> «شهد مع علي </w:t>
      </w:r>
      <w:r w:rsidRPr="002E42D6">
        <w:rPr>
          <w:rFonts w:hint="cs"/>
          <w:rtl/>
        </w:rPr>
        <w:t xml:space="preserve">رضي الله عنه </w:t>
      </w:r>
      <w:r w:rsidRPr="002E42D6">
        <w:rPr>
          <w:rtl/>
        </w:rPr>
        <w:t>صفين ثمانون بدريا</w:t>
      </w:r>
      <w:r w:rsidRPr="002E42D6">
        <w:rPr>
          <w:rFonts w:hint="cs"/>
          <w:rtl/>
        </w:rPr>
        <w:t>ً</w:t>
      </w:r>
      <w:r w:rsidR="00553414">
        <w:rPr>
          <w:rtl/>
        </w:rPr>
        <w:t>،</w:t>
      </w:r>
      <w:r w:rsidRPr="002E42D6">
        <w:rPr>
          <w:rtl/>
        </w:rPr>
        <w:t xml:space="preserve"> وخمسون ومائتان ممن بايع تحت الشجرة»</w:t>
      </w:r>
      <w:r w:rsidRPr="002E42D6">
        <w:rPr>
          <w:rStyle w:val="a4"/>
          <w:rFonts w:hint="cs"/>
          <w:rtl/>
        </w:rPr>
        <w:t xml:space="preserve"> (</w:t>
      </w:r>
      <w:r w:rsidRPr="002E42D6">
        <w:rPr>
          <w:rStyle w:val="a4"/>
          <w:rtl/>
        </w:rPr>
        <w:footnoteReference w:id="237"/>
      </w:r>
      <w:r w:rsidRPr="002E42D6">
        <w:rPr>
          <w:rStyle w:val="a4"/>
          <w:rFonts w:hint="cs"/>
          <w:rtl/>
        </w:rPr>
        <w:t>)</w:t>
      </w:r>
      <w:r w:rsidRPr="002E42D6">
        <w:rPr>
          <w:rtl/>
        </w:rPr>
        <w:t>.</w:t>
      </w:r>
      <w:r w:rsidRPr="002E42D6">
        <w:rPr>
          <w:rFonts w:hint="cs"/>
          <w:rtl/>
        </w:rPr>
        <w:t>والأثر ضعيف</w:t>
      </w:r>
      <w:r w:rsidR="00553414">
        <w:rPr>
          <w:rFonts w:hint="cs"/>
          <w:rtl/>
        </w:rPr>
        <w:t>.</w:t>
      </w:r>
    </w:p>
    <w:p w14:paraId="0CAD9203" w14:textId="41803E19" w:rsidR="00A837F6" w:rsidRPr="002E42D6" w:rsidRDefault="00A837F6" w:rsidP="00A837F6">
      <w:pPr>
        <w:pStyle w:val="a3"/>
        <w:rPr>
          <w:rtl/>
        </w:rPr>
      </w:pPr>
      <w:r w:rsidRPr="002E42D6">
        <w:rPr>
          <w:rFonts w:hint="cs"/>
          <w:rtl/>
        </w:rPr>
        <w:t>واستبعد مشاركة ثمانين بدرياً الساجي</w:t>
      </w:r>
      <w:r w:rsidRPr="002E42D6">
        <w:rPr>
          <w:rStyle w:val="a4"/>
          <w:rFonts w:hint="cs"/>
          <w:rtl/>
        </w:rPr>
        <w:t>(</w:t>
      </w:r>
      <w:r w:rsidRPr="002E42D6">
        <w:rPr>
          <w:rStyle w:val="a4"/>
          <w:rtl/>
        </w:rPr>
        <w:footnoteReference w:id="238"/>
      </w:r>
      <w:r w:rsidRPr="002E42D6">
        <w:rPr>
          <w:rStyle w:val="a4"/>
          <w:rFonts w:hint="cs"/>
          <w:rtl/>
        </w:rPr>
        <w:t>)</w:t>
      </w:r>
      <w:r w:rsidRPr="002E42D6">
        <w:rPr>
          <w:rFonts w:hint="cs"/>
          <w:rtl/>
        </w:rPr>
        <w:t xml:space="preserve"> والحافظ ابن حجر</w:t>
      </w:r>
      <w:r w:rsidRPr="002E42D6">
        <w:rPr>
          <w:rStyle w:val="a4"/>
          <w:rFonts w:hint="cs"/>
          <w:rtl/>
        </w:rPr>
        <w:t>(</w:t>
      </w:r>
      <w:r w:rsidRPr="002E42D6">
        <w:rPr>
          <w:rStyle w:val="a4"/>
          <w:rtl/>
        </w:rPr>
        <w:footnoteReference w:id="239"/>
      </w:r>
      <w:r w:rsidRPr="002E42D6">
        <w:rPr>
          <w:rStyle w:val="a4"/>
          <w:rFonts w:hint="cs"/>
          <w:rtl/>
        </w:rPr>
        <w:t>)</w:t>
      </w:r>
      <w:r w:rsidRPr="002E42D6">
        <w:rPr>
          <w:rFonts w:hint="cs"/>
          <w:rtl/>
        </w:rPr>
        <w:t xml:space="preserve"> ويرى الذهبي أنَّ ذلك محال </w:t>
      </w:r>
      <w:r w:rsidRPr="002E42D6">
        <w:rPr>
          <w:rStyle w:val="a4"/>
          <w:rFonts w:hint="cs"/>
          <w:rtl/>
        </w:rPr>
        <w:t>(</w:t>
      </w:r>
      <w:r w:rsidRPr="002E42D6">
        <w:rPr>
          <w:rStyle w:val="a4"/>
          <w:rtl/>
        </w:rPr>
        <w:footnoteReference w:id="240"/>
      </w:r>
      <w:r w:rsidRPr="002E42D6">
        <w:rPr>
          <w:rStyle w:val="a4"/>
          <w:rFonts w:hint="cs"/>
          <w:rtl/>
        </w:rPr>
        <w:t>)</w:t>
      </w:r>
      <w:r w:rsidR="00553414">
        <w:rPr>
          <w:rFonts w:hint="cs"/>
          <w:rtl/>
        </w:rPr>
        <w:t>.</w:t>
      </w:r>
    </w:p>
    <w:p w14:paraId="79C72CE4" w14:textId="423B8C8E" w:rsidR="00A837F6" w:rsidRPr="002E42D6" w:rsidRDefault="00A837F6" w:rsidP="00A837F6">
      <w:pPr>
        <w:pStyle w:val="a3"/>
        <w:rPr>
          <w:rtl/>
        </w:rPr>
      </w:pPr>
      <w:r w:rsidRPr="002E42D6">
        <w:rPr>
          <w:rFonts w:hint="cs"/>
          <w:b/>
          <w:bCs/>
          <w:rtl/>
        </w:rPr>
        <w:t>5</w:t>
      </w:r>
      <w:r w:rsidRPr="002E42D6">
        <w:rPr>
          <w:rFonts w:hint="cs"/>
          <w:rtl/>
        </w:rPr>
        <w:t xml:space="preserve">: تقدم قول </w:t>
      </w:r>
      <w:r w:rsidRPr="002E42D6">
        <w:rPr>
          <w:rtl/>
        </w:rPr>
        <w:t>عبد الرحمن بن أبي ليلى: «شهد صفين من أهل بدر سبعون رجلا</w:t>
      </w:r>
      <w:r w:rsidRPr="002E42D6">
        <w:rPr>
          <w:rFonts w:hint="cs"/>
          <w:rtl/>
        </w:rPr>
        <w:t>ً</w:t>
      </w:r>
      <w:r w:rsidRPr="002E42D6">
        <w:rPr>
          <w:rtl/>
        </w:rPr>
        <w:t xml:space="preserve"> »</w:t>
      </w:r>
      <w:r w:rsidRPr="002E42D6">
        <w:rPr>
          <w:rFonts w:hint="cs"/>
          <w:rtl/>
        </w:rPr>
        <w:t xml:space="preserve"> والأثر ضعيف</w:t>
      </w:r>
      <w:r w:rsidR="00553414">
        <w:rPr>
          <w:rFonts w:hint="cs"/>
          <w:rtl/>
        </w:rPr>
        <w:t>.</w:t>
      </w:r>
    </w:p>
    <w:p w14:paraId="691222AF" w14:textId="43688A25" w:rsidR="00A837F6" w:rsidRPr="002E42D6" w:rsidRDefault="00A837F6" w:rsidP="00A837F6">
      <w:pPr>
        <w:rPr>
          <w:rtl/>
        </w:rPr>
      </w:pPr>
      <w:r w:rsidRPr="002E42D6">
        <w:rPr>
          <w:rFonts w:hint="cs"/>
          <w:b/>
          <w:bCs/>
          <w:rtl/>
        </w:rPr>
        <w:lastRenderedPageBreak/>
        <w:t>6:</w:t>
      </w:r>
      <w:r w:rsidRPr="002E42D6">
        <w:rPr>
          <w:rFonts w:hint="cs"/>
          <w:rtl/>
        </w:rPr>
        <w:t xml:space="preserve"> عن </w:t>
      </w:r>
      <w:r w:rsidRPr="002E42D6">
        <w:rPr>
          <w:rtl/>
        </w:rPr>
        <w:t>علي بن خشرم قال قلت لوكيع: من سلم من الفتنة؟ قال: «أما المعروفون من أصحاب النبي صلى الله عليه وآله وسلم فأربعة</w:t>
      </w:r>
      <w:r w:rsidR="00553414">
        <w:rPr>
          <w:rFonts w:hint="cs"/>
          <w:rtl/>
        </w:rPr>
        <w:t>:</w:t>
      </w:r>
      <w:r w:rsidRPr="002E42D6">
        <w:rPr>
          <w:rtl/>
        </w:rPr>
        <w:t xml:space="preserve"> سعد بن مالك، وعبد لله بن عمر، ومحمد بن مسلمة، وأسامة بن زيد، واختلط سائرهم. قال: ولم يشهد أمرهم من التابعين أربعة: </w:t>
      </w:r>
      <w:r w:rsidRPr="002E42D6">
        <w:rPr>
          <w:rFonts w:hint="cs"/>
          <w:rtl/>
        </w:rPr>
        <w:t xml:space="preserve">الرفيع [ هكذا في نسختي والصواب </w:t>
      </w:r>
      <w:r w:rsidRPr="002E42D6">
        <w:rPr>
          <w:rtl/>
        </w:rPr>
        <w:t>الربيع</w:t>
      </w:r>
      <w:r w:rsidRPr="002E42D6">
        <w:rPr>
          <w:rFonts w:hint="cs"/>
          <w:rtl/>
        </w:rPr>
        <w:t xml:space="preserve">] </w:t>
      </w:r>
      <w:r w:rsidRPr="002E42D6">
        <w:rPr>
          <w:rtl/>
        </w:rPr>
        <w:t>بن خثيم</w:t>
      </w:r>
      <w:r w:rsidR="00553414">
        <w:rPr>
          <w:rtl/>
        </w:rPr>
        <w:t>،</w:t>
      </w:r>
      <w:r w:rsidRPr="002E42D6">
        <w:rPr>
          <w:rtl/>
        </w:rPr>
        <w:t xml:space="preserve"> ومسروق بن الأجدع، والأسود بن يزيد، وأبو عبد الرحمن السلمي»</w:t>
      </w:r>
      <w:r w:rsidRPr="002E42D6">
        <w:rPr>
          <w:rStyle w:val="a4"/>
          <w:rFonts w:hint="cs"/>
          <w:rtl/>
        </w:rPr>
        <w:t>(</w:t>
      </w:r>
      <w:r w:rsidRPr="002E42D6">
        <w:rPr>
          <w:rStyle w:val="a4"/>
          <w:rtl/>
        </w:rPr>
        <w:footnoteReference w:id="241"/>
      </w:r>
      <w:r w:rsidRPr="002E42D6">
        <w:rPr>
          <w:rStyle w:val="a4"/>
          <w:rFonts w:hint="cs"/>
          <w:rtl/>
        </w:rPr>
        <w:t>)</w:t>
      </w:r>
      <w:r w:rsidR="00553414">
        <w:rPr>
          <w:rFonts w:hint="cs"/>
          <w:rtl/>
        </w:rPr>
        <w:t>.</w:t>
      </w:r>
      <w:r w:rsidRPr="002E42D6">
        <w:rPr>
          <w:rFonts w:hint="cs"/>
          <w:rtl/>
        </w:rPr>
        <w:t xml:space="preserve"> </w:t>
      </w:r>
    </w:p>
    <w:p w14:paraId="77C97727" w14:textId="77777777" w:rsidR="00A837F6" w:rsidRPr="002E42D6" w:rsidRDefault="00A837F6" w:rsidP="00A837F6">
      <w:pPr>
        <w:pStyle w:val="a3"/>
        <w:rPr>
          <w:rtl/>
        </w:rPr>
      </w:pPr>
      <w:r w:rsidRPr="002E42D6">
        <w:rPr>
          <w:rtl/>
        </w:rPr>
        <w:t xml:space="preserve">قال </w:t>
      </w:r>
      <w:r w:rsidRPr="002E42D6">
        <w:rPr>
          <w:rFonts w:hint="cs"/>
          <w:rtl/>
        </w:rPr>
        <w:t>ابن عبد البر</w:t>
      </w:r>
      <w:r w:rsidRPr="002E42D6">
        <w:rPr>
          <w:rtl/>
        </w:rPr>
        <w:t>: أما أبو عبد الرحمن السلمي فالصحيح عنه أن</w:t>
      </w:r>
      <w:r w:rsidRPr="002E42D6">
        <w:rPr>
          <w:rFonts w:hint="cs"/>
          <w:rtl/>
        </w:rPr>
        <w:t>َّ</w:t>
      </w:r>
      <w:r w:rsidRPr="002E42D6">
        <w:rPr>
          <w:rtl/>
        </w:rPr>
        <w:t>ه كان مع علي بن أبي طالب كرم الله وجهه، وأما مسروق فذكر عنه إبراهيم النخعي أن</w:t>
      </w:r>
      <w:r w:rsidRPr="002E42D6">
        <w:rPr>
          <w:rFonts w:hint="cs"/>
          <w:rtl/>
        </w:rPr>
        <w:t>َّ</w:t>
      </w:r>
      <w:r w:rsidRPr="002E42D6">
        <w:rPr>
          <w:rtl/>
        </w:rPr>
        <w:t>ه ما مات حتى تاب إلى الله تعالى من تخلفه عن علي كرم الله وجهه، وصح عن عبد الله بن عمر رضى الله عنهما من وجوه أن</w:t>
      </w:r>
      <w:r w:rsidRPr="002E42D6">
        <w:rPr>
          <w:rFonts w:hint="cs"/>
          <w:rtl/>
        </w:rPr>
        <w:t>َّ</w:t>
      </w:r>
      <w:r w:rsidRPr="002E42D6">
        <w:rPr>
          <w:rtl/>
        </w:rPr>
        <w:t>ه قال: «ما آسى على شيء كما آسى أن</w:t>
      </w:r>
      <w:r w:rsidRPr="002E42D6">
        <w:rPr>
          <w:rFonts w:hint="cs"/>
          <w:rtl/>
        </w:rPr>
        <w:t>ِّ</w:t>
      </w:r>
      <w:r w:rsidRPr="002E42D6">
        <w:rPr>
          <w:rtl/>
        </w:rPr>
        <w:t>ي لم أقاتل الفئة الباغية مع علي رض</w:t>
      </w:r>
      <w:r w:rsidRPr="002E42D6">
        <w:rPr>
          <w:rFonts w:hint="cs"/>
          <w:rtl/>
        </w:rPr>
        <w:t>ي</w:t>
      </w:r>
      <w:r w:rsidRPr="002E42D6">
        <w:rPr>
          <w:rtl/>
        </w:rPr>
        <w:t xml:space="preserve"> الله عنه</w:t>
      </w:r>
      <w:r w:rsidRPr="002E42D6">
        <w:rPr>
          <w:rFonts w:hint="cs"/>
          <w:rtl/>
        </w:rPr>
        <w:t xml:space="preserve"> </w:t>
      </w:r>
      <w:r w:rsidRPr="002E42D6">
        <w:rPr>
          <w:rtl/>
        </w:rPr>
        <w:t>».</w:t>
      </w:r>
      <w:r w:rsidRPr="002E42D6">
        <w:rPr>
          <w:rFonts w:hint="cs"/>
          <w:rtl/>
        </w:rPr>
        <w:t xml:space="preserve"> وتقدم ذكر من اعتزل القتال من الصحابة رضي الله عنهم.</w:t>
      </w:r>
    </w:p>
    <w:p w14:paraId="06ECFC5F" w14:textId="2A20790E" w:rsidR="00A837F6" w:rsidRPr="002E42D6" w:rsidRDefault="00A837F6" w:rsidP="00A837F6">
      <w:pPr>
        <w:pStyle w:val="a3"/>
        <w:rPr>
          <w:rtl/>
        </w:rPr>
      </w:pPr>
      <w:r w:rsidRPr="002E42D6">
        <w:rPr>
          <w:rFonts w:hint="cs"/>
          <w:b/>
          <w:bCs/>
          <w:rtl/>
        </w:rPr>
        <w:t>7</w:t>
      </w:r>
      <w:r w:rsidRPr="002E42D6">
        <w:rPr>
          <w:rFonts w:hint="cs"/>
          <w:rtl/>
        </w:rPr>
        <w:t>: عن</w:t>
      </w:r>
      <w:r w:rsidRPr="002E42D6">
        <w:rPr>
          <w:rtl/>
        </w:rPr>
        <w:t xml:space="preserve"> المطلب بن زياد، </w:t>
      </w:r>
      <w:r w:rsidRPr="002E42D6">
        <w:rPr>
          <w:rFonts w:hint="cs"/>
          <w:rtl/>
        </w:rPr>
        <w:t>قال</w:t>
      </w:r>
      <w:r w:rsidRPr="002E42D6">
        <w:rPr>
          <w:rtl/>
        </w:rPr>
        <w:t xml:space="preserve"> السدي: «شهد مع علي </w:t>
      </w:r>
      <w:r w:rsidRPr="002E42D6">
        <w:rPr>
          <w:rFonts w:hint="cs"/>
          <w:rtl/>
        </w:rPr>
        <w:t xml:space="preserve">رضي الله عنه </w:t>
      </w:r>
      <w:r w:rsidRPr="002E42D6">
        <w:rPr>
          <w:rtl/>
        </w:rPr>
        <w:t>يوم الجمل مائة وثلاثون بدر</w:t>
      </w:r>
      <w:r w:rsidRPr="002E42D6">
        <w:rPr>
          <w:rFonts w:hint="cs"/>
          <w:rtl/>
        </w:rPr>
        <w:t>ي</w:t>
      </w:r>
      <w:r w:rsidRPr="002E42D6">
        <w:rPr>
          <w:rtl/>
        </w:rPr>
        <w:t>ا</w:t>
      </w:r>
      <w:r w:rsidRPr="002E42D6">
        <w:rPr>
          <w:rFonts w:hint="cs"/>
          <w:rtl/>
        </w:rPr>
        <w:t>ً</w:t>
      </w:r>
      <w:r w:rsidRPr="002E42D6">
        <w:rPr>
          <w:rtl/>
        </w:rPr>
        <w:t xml:space="preserve"> وسبع مائة من أصحاب النبي صلى الله عليه وسلم، وقتل بينهما ثلاثون ألفا</w:t>
      </w:r>
      <w:r w:rsidRPr="002E42D6">
        <w:rPr>
          <w:rFonts w:hint="cs"/>
          <w:rtl/>
        </w:rPr>
        <w:t>ً</w:t>
      </w:r>
      <w:r w:rsidRPr="002E42D6">
        <w:rPr>
          <w:rtl/>
        </w:rPr>
        <w:t>، لم تكن مقتلة أعظم منها»</w:t>
      </w:r>
      <w:r w:rsidRPr="002E42D6">
        <w:rPr>
          <w:rFonts w:hint="cs"/>
          <w:rtl/>
        </w:rPr>
        <w:t xml:space="preserve"> </w:t>
      </w:r>
      <w:r w:rsidR="00553414">
        <w:rPr>
          <w:rFonts w:hint="cs"/>
          <w:rtl/>
        </w:rPr>
        <w:t>.</w:t>
      </w:r>
    </w:p>
    <w:p w14:paraId="4C9A7CE3" w14:textId="77777777" w:rsidR="00A837F6" w:rsidRPr="002E42D6" w:rsidRDefault="00A837F6" w:rsidP="00A837F6">
      <w:pPr>
        <w:pStyle w:val="a3"/>
        <w:rPr>
          <w:rtl/>
        </w:rPr>
      </w:pPr>
      <w:r w:rsidRPr="002E42D6">
        <w:rPr>
          <w:rFonts w:hint="cs"/>
          <w:rtl/>
        </w:rPr>
        <w:t xml:space="preserve">ذكره الذهبي وغيره </w:t>
      </w:r>
      <w:r w:rsidRPr="002E42D6">
        <w:rPr>
          <w:rStyle w:val="a4"/>
          <w:rFonts w:hint="cs"/>
          <w:rtl/>
        </w:rPr>
        <w:t>(</w:t>
      </w:r>
      <w:r w:rsidRPr="002E42D6">
        <w:rPr>
          <w:rStyle w:val="a4"/>
          <w:rtl/>
        </w:rPr>
        <w:footnoteReference w:id="242"/>
      </w:r>
      <w:r w:rsidRPr="002E42D6">
        <w:rPr>
          <w:rStyle w:val="a4"/>
          <w:rFonts w:hint="cs"/>
          <w:rtl/>
        </w:rPr>
        <w:t>)</w:t>
      </w:r>
      <w:r w:rsidRPr="002E42D6">
        <w:rPr>
          <w:rFonts w:hint="cs"/>
          <w:rtl/>
        </w:rPr>
        <w:t xml:space="preserve"> ولم أقف عليه مسنداً</w:t>
      </w:r>
    </w:p>
    <w:p w14:paraId="5DB5E907" w14:textId="7887017C" w:rsidR="00A837F6" w:rsidRPr="002E42D6" w:rsidRDefault="00A837F6" w:rsidP="00A837F6">
      <w:pPr>
        <w:pStyle w:val="a3"/>
      </w:pPr>
      <w:r w:rsidRPr="002E42D6">
        <w:rPr>
          <w:rFonts w:hint="cs"/>
          <w:rtl/>
        </w:rPr>
        <w:t xml:space="preserve"> </w:t>
      </w:r>
      <w:r w:rsidRPr="002E42D6">
        <w:rPr>
          <w:rFonts w:hint="cs"/>
          <w:b/>
          <w:bCs/>
          <w:rtl/>
        </w:rPr>
        <w:t>الترجيح</w:t>
      </w:r>
      <w:r w:rsidR="00553414">
        <w:rPr>
          <w:rFonts w:hint="cs"/>
          <w:b/>
          <w:bCs/>
          <w:rtl/>
        </w:rPr>
        <w:t>:</w:t>
      </w:r>
      <w:r w:rsidRPr="002E42D6">
        <w:rPr>
          <w:rFonts w:hint="cs"/>
          <w:rtl/>
        </w:rPr>
        <w:t xml:space="preserve"> الذي يظهر لي أنَّ أكثر الصحابة رضي الله عنهم شاركوا في القتال ومن اعتزل القتال قلة لكن جل من قاتل هم من صغار الصحابة والتابعين فأهل بدر وبيعة الشجرة قلة مقارنة بعدد المقاتلين وتقدم ذكرهم والله أعلم</w:t>
      </w:r>
      <w:r w:rsidR="00553414">
        <w:rPr>
          <w:rFonts w:hint="cs"/>
          <w:rtl/>
        </w:rPr>
        <w:t>.</w:t>
      </w:r>
    </w:p>
    <w:p w14:paraId="26B9A635" w14:textId="77777777" w:rsidR="00A837F6" w:rsidRPr="002E42D6" w:rsidRDefault="00A837F6" w:rsidP="00A837F6">
      <w:pPr>
        <w:pStyle w:val="a3"/>
        <w:rPr>
          <w:rtl/>
        </w:rPr>
      </w:pPr>
    </w:p>
    <w:p w14:paraId="3B2A11FA" w14:textId="6BB99580" w:rsidR="00316018" w:rsidRPr="002E42D6" w:rsidRDefault="00553414" w:rsidP="00553414">
      <w:pPr>
        <w:pStyle w:val="2"/>
        <w:rPr>
          <w:rtl/>
        </w:rPr>
      </w:pPr>
      <w:r>
        <w:rPr>
          <w:rFonts w:hint="cs"/>
          <w:rtl/>
        </w:rPr>
        <w:t xml:space="preserve"> </w:t>
      </w:r>
      <w:bookmarkStart w:id="12" w:name="_Toc493618457"/>
      <w:r w:rsidR="00316018" w:rsidRPr="002E42D6">
        <w:rPr>
          <w:rFonts w:hint="cs"/>
          <w:rtl/>
        </w:rPr>
        <w:t>خامساً</w:t>
      </w:r>
      <w:r>
        <w:rPr>
          <w:rFonts w:hint="cs"/>
          <w:rtl/>
        </w:rPr>
        <w:t>:</w:t>
      </w:r>
      <w:r w:rsidR="00316018" w:rsidRPr="002E42D6">
        <w:rPr>
          <w:rFonts w:hint="cs"/>
          <w:rtl/>
        </w:rPr>
        <w:t xml:space="preserve"> علاقة البيعة بالقتال مع ا</w:t>
      </w:r>
      <w:r w:rsidR="009B2116" w:rsidRPr="002E42D6">
        <w:rPr>
          <w:rFonts w:hint="cs"/>
          <w:rtl/>
        </w:rPr>
        <w:t xml:space="preserve">لحاكم الشرعي </w:t>
      </w:r>
      <w:r w:rsidR="00316018" w:rsidRPr="002E42D6">
        <w:rPr>
          <w:rFonts w:hint="cs"/>
          <w:rtl/>
        </w:rPr>
        <w:t>عند الصحابة رضي الله عنهم</w:t>
      </w:r>
      <w:bookmarkEnd w:id="12"/>
    </w:p>
    <w:p w14:paraId="58006BAD" w14:textId="335EA7EE" w:rsidR="00316018" w:rsidRPr="002E42D6" w:rsidRDefault="00316018" w:rsidP="00316018">
      <w:pPr>
        <w:pStyle w:val="a3"/>
        <w:rPr>
          <w:b/>
          <w:bCs/>
          <w:rtl/>
        </w:rPr>
      </w:pPr>
      <w:r w:rsidRPr="002E42D6">
        <w:rPr>
          <w:rFonts w:hint="cs"/>
          <w:rtl/>
        </w:rPr>
        <w:t>لا تلازم بين البيعة وبين القتال مع الخليفة فالصحابة رضي الله عنهم لا يرون البيعة ملزمة للقتال مع الخليفة لمن لا يرى مشروعية القتال وهذا ظاهر لمن تأمل حال الصحابة رضي الله عنهم ممن بايعوا علياً رضي الله عنه فيجد أنَّهم لا يرون أثراً للبيعة في وجوب القتال أو عدمه وأنَّ الأمر راجع إلى قتال الفئة الباغية فمن شارك في القتال قاتل من يرى أنَّها الفئة الباغية ومن توقف يرى أنَّ هذا من قتال الفتنة وليس من قتال الفئة الباغية</w:t>
      </w:r>
      <w:r w:rsidR="00553414">
        <w:rPr>
          <w:rFonts w:hint="cs"/>
          <w:rtl/>
        </w:rPr>
        <w:t>.</w:t>
      </w:r>
    </w:p>
    <w:p w14:paraId="232FAD1B" w14:textId="7E1D77F4" w:rsidR="00316018" w:rsidRPr="002E42D6" w:rsidRDefault="00316018" w:rsidP="00316018">
      <w:pPr>
        <w:pStyle w:val="a3"/>
        <w:rPr>
          <w:rtl/>
        </w:rPr>
      </w:pPr>
      <w:r w:rsidRPr="002E42D6">
        <w:rPr>
          <w:rFonts w:hint="cs"/>
          <w:rtl/>
        </w:rPr>
        <w:t xml:space="preserve">فقاتل مع علي رضي الله عنه عمار بن ياسر وسهل بن حنيف وخزيمة بن ثابت رضي الله عنهم وغيرهم ممن بايعه </w:t>
      </w:r>
      <w:r w:rsidRPr="002E42D6">
        <w:rPr>
          <w:rStyle w:val="a4"/>
          <w:rFonts w:hint="cs"/>
          <w:rtl/>
        </w:rPr>
        <w:t>(</w:t>
      </w:r>
      <w:r w:rsidRPr="002E42D6">
        <w:rPr>
          <w:rStyle w:val="a4"/>
          <w:rtl/>
        </w:rPr>
        <w:footnoteReference w:id="243"/>
      </w:r>
      <w:r w:rsidRPr="002E42D6">
        <w:rPr>
          <w:rStyle w:val="a4"/>
          <w:rFonts w:hint="cs"/>
          <w:rtl/>
        </w:rPr>
        <w:t>)</w:t>
      </w:r>
      <w:r w:rsidR="00553414">
        <w:rPr>
          <w:rFonts w:hint="cs"/>
          <w:rtl/>
        </w:rPr>
        <w:t>.</w:t>
      </w:r>
    </w:p>
    <w:p w14:paraId="7710B5CE" w14:textId="64F3C194" w:rsidR="00316018" w:rsidRPr="002E42D6" w:rsidRDefault="00C62F45" w:rsidP="00316018">
      <w:pPr>
        <w:pStyle w:val="a3"/>
        <w:rPr>
          <w:rtl/>
        </w:rPr>
      </w:pPr>
      <w:r w:rsidRPr="002E42D6">
        <w:rPr>
          <w:rFonts w:hint="cs"/>
          <w:rtl/>
        </w:rPr>
        <w:t>وممن قات</w:t>
      </w:r>
      <w:r w:rsidR="00316018" w:rsidRPr="002E42D6">
        <w:rPr>
          <w:rFonts w:hint="cs"/>
          <w:rtl/>
        </w:rPr>
        <w:t xml:space="preserve">ل علياً رضي الله عنه طلحة بن عبيد الله والزبير بن عوام رضي الله عنهما وهما ممن بايعه </w:t>
      </w:r>
      <w:r w:rsidR="00316018" w:rsidRPr="002E42D6">
        <w:rPr>
          <w:rStyle w:val="a4"/>
          <w:rFonts w:hint="cs"/>
          <w:rtl/>
        </w:rPr>
        <w:t>(</w:t>
      </w:r>
      <w:r w:rsidR="00316018" w:rsidRPr="002E42D6">
        <w:rPr>
          <w:rStyle w:val="a4"/>
          <w:rtl/>
        </w:rPr>
        <w:footnoteReference w:id="244"/>
      </w:r>
      <w:r w:rsidR="00316018" w:rsidRPr="002E42D6">
        <w:rPr>
          <w:rStyle w:val="a4"/>
          <w:rFonts w:hint="cs"/>
          <w:rtl/>
        </w:rPr>
        <w:t>)</w:t>
      </w:r>
      <w:r w:rsidR="00553414">
        <w:rPr>
          <w:rFonts w:hint="cs"/>
          <w:rtl/>
        </w:rPr>
        <w:t>.</w:t>
      </w:r>
    </w:p>
    <w:p w14:paraId="571B873C" w14:textId="6436E3EA" w:rsidR="00316018" w:rsidRPr="002E42D6" w:rsidRDefault="00316018" w:rsidP="00316018">
      <w:pPr>
        <w:pStyle w:val="a3"/>
        <w:rPr>
          <w:rtl/>
        </w:rPr>
      </w:pPr>
      <w:r w:rsidRPr="002E42D6">
        <w:rPr>
          <w:rFonts w:hint="cs"/>
          <w:rtl/>
        </w:rPr>
        <w:lastRenderedPageBreak/>
        <w:t xml:space="preserve">ولم يشارك علياً رضي الله عنه في القتال </w:t>
      </w:r>
      <w:r w:rsidRPr="002E42D6">
        <w:rPr>
          <w:rtl/>
        </w:rPr>
        <w:t>سعد بن أبي وقاص</w:t>
      </w:r>
      <w:r w:rsidRPr="002E42D6">
        <w:rPr>
          <w:rFonts w:hint="cs"/>
          <w:rtl/>
        </w:rPr>
        <w:t xml:space="preserve"> </w:t>
      </w:r>
      <w:r w:rsidRPr="002E42D6">
        <w:rPr>
          <w:rtl/>
        </w:rPr>
        <w:t>وأسامة بن زيد</w:t>
      </w:r>
      <w:r w:rsidRPr="002E42D6">
        <w:rPr>
          <w:rFonts w:hint="cs"/>
          <w:rtl/>
        </w:rPr>
        <w:t xml:space="preserve"> </w:t>
      </w:r>
      <w:r w:rsidRPr="002E42D6">
        <w:rPr>
          <w:rtl/>
        </w:rPr>
        <w:t xml:space="preserve">ومحمد بن مسلمة </w:t>
      </w:r>
      <w:r w:rsidRPr="002E42D6">
        <w:rPr>
          <w:rFonts w:hint="cs"/>
          <w:rtl/>
        </w:rPr>
        <w:t xml:space="preserve">رضي الله عنهم وغيرهم ممن بايعه </w:t>
      </w:r>
      <w:r w:rsidRPr="002E42D6">
        <w:rPr>
          <w:rStyle w:val="a4"/>
          <w:rFonts w:hint="cs"/>
          <w:rtl/>
        </w:rPr>
        <w:t>(</w:t>
      </w:r>
      <w:r w:rsidRPr="002E42D6">
        <w:rPr>
          <w:rStyle w:val="a4"/>
          <w:rtl/>
        </w:rPr>
        <w:footnoteReference w:id="245"/>
      </w:r>
      <w:r w:rsidRPr="002E42D6">
        <w:rPr>
          <w:rStyle w:val="a4"/>
          <w:rFonts w:hint="cs"/>
          <w:rtl/>
        </w:rPr>
        <w:t>)</w:t>
      </w:r>
      <w:r w:rsidR="00553414">
        <w:rPr>
          <w:rFonts w:hint="cs"/>
          <w:rtl/>
        </w:rPr>
        <w:t>.</w:t>
      </w:r>
    </w:p>
    <w:p w14:paraId="561FFC1C" w14:textId="2DE8E680" w:rsidR="00316018" w:rsidRPr="002E42D6" w:rsidRDefault="00316018" w:rsidP="00316018">
      <w:pPr>
        <w:pStyle w:val="a3"/>
        <w:rPr>
          <w:rtl/>
        </w:rPr>
      </w:pPr>
      <w:r w:rsidRPr="002E42D6">
        <w:rPr>
          <w:rFonts w:hint="cs"/>
          <w:rtl/>
        </w:rPr>
        <w:t>قال ابن بطال</w:t>
      </w:r>
      <w:r w:rsidR="00553414">
        <w:rPr>
          <w:rFonts w:hint="cs"/>
          <w:rtl/>
        </w:rPr>
        <w:t>:</w:t>
      </w:r>
      <w:r w:rsidRPr="002E42D6">
        <w:rPr>
          <w:rFonts w:hint="cs"/>
          <w:rtl/>
        </w:rPr>
        <w:t xml:space="preserve"> </w:t>
      </w:r>
      <w:r w:rsidRPr="002E42D6">
        <w:rPr>
          <w:rtl/>
        </w:rPr>
        <w:t xml:space="preserve">رأى كثير من الصحابة </w:t>
      </w:r>
      <w:r w:rsidRPr="002E42D6">
        <w:rPr>
          <w:rFonts w:hint="cs"/>
          <w:rtl/>
        </w:rPr>
        <w:t xml:space="preserve">رضي الله عنهم </w:t>
      </w:r>
      <w:r w:rsidRPr="002E42D6">
        <w:rPr>
          <w:rtl/>
        </w:rPr>
        <w:t>ترك القتال مع عل</w:t>
      </w:r>
      <w:r w:rsidRPr="002E42D6">
        <w:rPr>
          <w:rFonts w:hint="cs"/>
          <w:rtl/>
        </w:rPr>
        <w:t>ي رضي الله عنه</w:t>
      </w:r>
      <w:r w:rsidRPr="002E42D6">
        <w:rPr>
          <w:rtl/>
        </w:rPr>
        <w:t>، ومكانه من الدين والعلم ما لا يخفى على أحد له مسكة فهم، وسموه قتال فتنة، وادعاء كل واحد على صاحبه أن</w:t>
      </w:r>
      <w:r w:rsidRPr="002E42D6">
        <w:rPr>
          <w:rFonts w:hint="cs"/>
          <w:rtl/>
        </w:rPr>
        <w:t>َّ</w:t>
      </w:r>
      <w:r w:rsidRPr="002E42D6">
        <w:rPr>
          <w:rtl/>
        </w:rPr>
        <w:t>ه الفئة الباغية، وهذا شأن العصبية عند أهل العلم. ولم ير عل</w:t>
      </w:r>
      <w:r w:rsidRPr="002E42D6">
        <w:rPr>
          <w:rFonts w:hint="cs"/>
          <w:rtl/>
        </w:rPr>
        <w:t>ي</w:t>
      </w:r>
      <w:r w:rsidRPr="002E42D6">
        <w:rPr>
          <w:rtl/>
        </w:rPr>
        <w:t xml:space="preserve"> </w:t>
      </w:r>
      <w:r w:rsidRPr="002E42D6">
        <w:rPr>
          <w:rFonts w:hint="cs"/>
          <w:rtl/>
        </w:rPr>
        <w:t xml:space="preserve">رضي الله عنه </w:t>
      </w:r>
      <w:r w:rsidRPr="002E42D6">
        <w:rPr>
          <w:rtl/>
        </w:rPr>
        <w:t>من قعد عن القتال معه ذنبا</w:t>
      </w:r>
      <w:r w:rsidRPr="002E42D6">
        <w:rPr>
          <w:rFonts w:hint="cs"/>
          <w:rtl/>
        </w:rPr>
        <w:t>ً</w:t>
      </w:r>
      <w:r w:rsidRPr="002E42D6">
        <w:rPr>
          <w:rtl/>
        </w:rPr>
        <w:t xml:space="preserve"> يوجب سخطه حاله،</w:t>
      </w:r>
      <w:r w:rsidRPr="002E42D6">
        <w:rPr>
          <w:rFonts w:hint="cs"/>
          <w:rtl/>
        </w:rPr>
        <w:t xml:space="preserve"> </w:t>
      </w:r>
      <w:r w:rsidRPr="002E42D6">
        <w:rPr>
          <w:rtl/>
        </w:rPr>
        <w:t>وإن كان قد دعا بعضهم إلى القتال، فأبوا أن يجيبوه فعذرهم، وكذلك يجب على الإمام الصالح الذى يأخذ الأمر عن شورى ألا يعتب من قعد عنه</w:t>
      </w:r>
      <w:r w:rsidRPr="002E42D6">
        <w:rPr>
          <w:rFonts w:hint="cs"/>
          <w:rtl/>
        </w:rPr>
        <w:t xml:space="preserve"> </w:t>
      </w:r>
      <w:r w:rsidRPr="002E42D6">
        <w:rPr>
          <w:rStyle w:val="a4"/>
          <w:rFonts w:hint="cs"/>
          <w:rtl/>
        </w:rPr>
        <w:t>(</w:t>
      </w:r>
      <w:r w:rsidRPr="002E42D6">
        <w:rPr>
          <w:rStyle w:val="a4"/>
          <w:rtl/>
        </w:rPr>
        <w:footnoteReference w:id="246"/>
      </w:r>
      <w:r w:rsidRPr="002E42D6">
        <w:rPr>
          <w:rStyle w:val="a4"/>
          <w:rFonts w:hint="cs"/>
          <w:rtl/>
        </w:rPr>
        <w:t>)</w:t>
      </w:r>
      <w:r w:rsidR="00553414">
        <w:rPr>
          <w:rFonts w:hint="cs"/>
          <w:rtl/>
        </w:rPr>
        <w:t>.</w:t>
      </w:r>
    </w:p>
    <w:p w14:paraId="2417ACEB" w14:textId="2D7CDA58" w:rsidR="00316018" w:rsidRPr="002E42D6" w:rsidRDefault="00316018" w:rsidP="00316018">
      <w:pPr>
        <w:pStyle w:val="a3"/>
        <w:rPr>
          <w:rtl/>
        </w:rPr>
      </w:pPr>
      <w:r w:rsidRPr="002E42D6">
        <w:rPr>
          <w:rFonts w:hint="cs"/>
          <w:rtl/>
        </w:rPr>
        <w:t>وقال شيخ الإسلام ابن تيمية</w:t>
      </w:r>
      <w:r w:rsidR="00553414">
        <w:rPr>
          <w:rFonts w:hint="cs"/>
          <w:rtl/>
        </w:rPr>
        <w:t>:</w:t>
      </w:r>
      <w:r w:rsidRPr="002E42D6">
        <w:rPr>
          <w:rFonts w:hint="cs"/>
          <w:rtl/>
        </w:rPr>
        <w:t xml:space="preserve"> </w:t>
      </w:r>
      <w:r w:rsidRPr="002E42D6">
        <w:rPr>
          <w:rtl/>
        </w:rPr>
        <w:t>القتال لمن خرج عن الشريعة والسنة فهذا الذي أمر به النبي صلى الله عليه وسلم</w:t>
      </w:r>
      <w:r w:rsidR="00553414">
        <w:rPr>
          <w:rFonts w:hint="cs"/>
          <w:rtl/>
        </w:rPr>
        <w:t>.</w:t>
      </w:r>
      <w:r w:rsidRPr="002E42D6">
        <w:rPr>
          <w:rtl/>
        </w:rPr>
        <w:t xml:space="preserve"> وأما القتال لمن لم يخرج إلا عن طاعة إمام معين فليس في النصوص أمر بذلك</w:t>
      </w:r>
      <w:r w:rsidRPr="002E42D6">
        <w:rPr>
          <w:rFonts w:hint="cs"/>
          <w:rtl/>
        </w:rPr>
        <w:t xml:space="preserve"> </w:t>
      </w:r>
      <w:r w:rsidRPr="002E42D6">
        <w:rPr>
          <w:rStyle w:val="a4"/>
          <w:rFonts w:hint="cs"/>
          <w:rtl/>
        </w:rPr>
        <w:t>(</w:t>
      </w:r>
      <w:r w:rsidRPr="002E42D6">
        <w:rPr>
          <w:rStyle w:val="a4"/>
          <w:rtl/>
        </w:rPr>
        <w:footnoteReference w:id="247"/>
      </w:r>
      <w:r w:rsidRPr="002E42D6">
        <w:rPr>
          <w:rStyle w:val="a4"/>
          <w:rFonts w:hint="cs"/>
          <w:rtl/>
        </w:rPr>
        <w:t>)</w:t>
      </w:r>
      <w:r w:rsidR="00553414">
        <w:rPr>
          <w:rFonts w:hint="cs"/>
          <w:rtl/>
        </w:rPr>
        <w:t>.</w:t>
      </w:r>
    </w:p>
    <w:p w14:paraId="3B5178AE" w14:textId="2DCDE914" w:rsidR="00316018" w:rsidRPr="002E42D6" w:rsidRDefault="00316018" w:rsidP="00316018">
      <w:pPr>
        <w:pStyle w:val="a3"/>
        <w:rPr>
          <w:rtl/>
        </w:rPr>
      </w:pPr>
      <w:r w:rsidRPr="002E42D6">
        <w:rPr>
          <w:rFonts w:hint="cs"/>
          <w:rtl/>
        </w:rPr>
        <w:t>وقال ابن حزم</w:t>
      </w:r>
      <w:r w:rsidR="00553414">
        <w:rPr>
          <w:rFonts w:hint="cs"/>
          <w:rtl/>
        </w:rPr>
        <w:t>:</w:t>
      </w:r>
      <w:r w:rsidRPr="002E42D6">
        <w:rPr>
          <w:rFonts w:hint="cs"/>
          <w:rtl/>
        </w:rPr>
        <w:t xml:space="preserve"> </w:t>
      </w:r>
      <w:r w:rsidRPr="002E42D6">
        <w:rPr>
          <w:rtl/>
        </w:rPr>
        <w:t>لم نجد الله تعالى فرق في قتال الفئة الباغية على الأخرى بين سلطان وغيره بل أمر تعالى بقتال من بغى على أخيه المسلم عموما</w:t>
      </w:r>
      <w:r w:rsidRPr="002E42D6">
        <w:rPr>
          <w:rFonts w:hint="cs"/>
          <w:rtl/>
        </w:rPr>
        <w:t>ً</w:t>
      </w:r>
      <w:r w:rsidRPr="002E42D6">
        <w:rPr>
          <w:rtl/>
        </w:rPr>
        <w:t xml:space="preserve"> حتى يفيء إلى أمر الله تعالى</w:t>
      </w:r>
      <w:r w:rsidR="00553414">
        <w:rPr>
          <w:rFonts w:hint="cs"/>
          <w:rtl/>
        </w:rPr>
        <w:t>.</w:t>
      </w:r>
      <w:r w:rsidRPr="002E42D6">
        <w:rPr>
          <w:rFonts w:hint="cs"/>
          <w:rtl/>
        </w:rPr>
        <w:t>..</w:t>
      </w:r>
      <w:r w:rsidRPr="002E42D6">
        <w:rPr>
          <w:rtl/>
        </w:rPr>
        <w:t xml:space="preserve"> لم يخص معه سلطانا</w:t>
      </w:r>
      <w:r w:rsidRPr="002E42D6">
        <w:rPr>
          <w:rFonts w:hint="cs"/>
          <w:rtl/>
        </w:rPr>
        <w:t>ً</w:t>
      </w:r>
      <w:r w:rsidRPr="002E42D6">
        <w:rPr>
          <w:rtl/>
        </w:rPr>
        <w:t xml:space="preserve"> من غيره </w:t>
      </w:r>
      <w:r w:rsidRPr="002E42D6">
        <w:rPr>
          <w:rStyle w:val="a4"/>
          <w:rFonts w:hint="cs"/>
          <w:rtl/>
        </w:rPr>
        <w:t>(</w:t>
      </w:r>
      <w:r w:rsidRPr="002E42D6">
        <w:rPr>
          <w:rStyle w:val="a4"/>
          <w:rtl/>
        </w:rPr>
        <w:footnoteReference w:id="248"/>
      </w:r>
      <w:r w:rsidRPr="002E42D6">
        <w:rPr>
          <w:rStyle w:val="a4"/>
          <w:rFonts w:hint="cs"/>
          <w:rtl/>
        </w:rPr>
        <w:t>)</w:t>
      </w:r>
      <w:r w:rsidR="00553414">
        <w:rPr>
          <w:rFonts w:hint="cs"/>
          <w:rtl/>
        </w:rPr>
        <w:t>.</w:t>
      </w:r>
    </w:p>
    <w:p w14:paraId="3F8F85BA" w14:textId="03C8FFD1" w:rsidR="00316018" w:rsidRPr="002E42D6" w:rsidRDefault="00316018" w:rsidP="00316018">
      <w:pPr>
        <w:pStyle w:val="a3"/>
        <w:rPr>
          <w:rtl/>
        </w:rPr>
      </w:pPr>
      <w:r w:rsidRPr="002E42D6">
        <w:rPr>
          <w:rFonts w:hint="cs"/>
          <w:rtl/>
        </w:rPr>
        <w:t xml:space="preserve">وسئل شيخنا </w:t>
      </w:r>
      <w:r w:rsidRPr="002E42D6">
        <w:rPr>
          <w:rtl/>
        </w:rPr>
        <w:t>العثيمين</w:t>
      </w:r>
      <w:r w:rsidR="00553414">
        <w:rPr>
          <w:rFonts w:hint="cs"/>
          <w:rtl/>
        </w:rPr>
        <w:t>:</w:t>
      </w:r>
      <w:r w:rsidRPr="002E42D6">
        <w:rPr>
          <w:rFonts w:hint="cs"/>
          <w:rtl/>
        </w:rPr>
        <w:t xml:space="preserve"> </w:t>
      </w:r>
      <w:r w:rsidRPr="002E42D6">
        <w:rPr>
          <w:rtl/>
        </w:rPr>
        <w:t>ما ذنب الجندي في الطائفة الباغية إذا كان امتناعه عن الحرب يعتبر خروجًا عن</w:t>
      </w:r>
      <w:r w:rsidRPr="002E42D6">
        <w:rPr>
          <w:rFonts w:hint="cs"/>
          <w:rtl/>
        </w:rPr>
        <w:t xml:space="preserve"> </w:t>
      </w:r>
      <w:r w:rsidRPr="002E42D6">
        <w:rPr>
          <w:rtl/>
        </w:rPr>
        <w:t>سلطانه؟</w:t>
      </w:r>
    </w:p>
    <w:p w14:paraId="0009F43C" w14:textId="20C02B08" w:rsidR="00316018" w:rsidRPr="002E42D6" w:rsidRDefault="00316018" w:rsidP="00316018">
      <w:pPr>
        <w:rPr>
          <w:rtl/>
        </w:rPr>
      </w:pPr>
      <w:r w:rsidRPr="002E42D6">
        <w:rPr>
          <w:rtl/>
        </w:rPr>
        <w:t>فأجاب</w:t>
      </w:r>
      <w:r w:rsidR="00553414">
        <w:rPr>
          <w:rFonts w:hint="cs"/>
          <w:rtl/>
        </w:rPr>
        <w:t>:</w:t>
      </w:r>
      <w:r w:rsidRPr="002E42D6">
        <w:rPr>
          <w:rtl/>
        </w:rPr>
        <w:t xml:space="preserve"> ليس خروجًا عن السلطان؛ لأن</w:t>
      </w:r>
      <w:r w:rsidRPr="002E42D6">
        <w:rPr>
          <w:rFonts w:hint="cs"/>
          <w:rtl/>
        </w:rPr>
        <w:t>َّ</w:t>
      </w:r>
      <w:r w:rsidRPr="002E42D6">
        <w:rPr>
          <w:rtl/>
        </w:rPr>
        <w:t xml:space="preserve"> النبي صلى الله عليه وسلم: </w:t>
      </w:r>
      <w:r w:rsidRPr="002E42D6">
        <w:rPr>
          <w:rFonts w:hint="cs"/>
          <w:rtl/>
        </w:rPr>
        <w:t xml:space="preserve">قال </w:t>
      </w:r>
      <w:r w:rsidRPr="002E42D6">
        <w:rPr>
          <w:rtl/>
        </w:rPr>
        <w:t>«إن</w:t>
      </w:r>
      <w:r w:rsidRPr="002E42D6">
        <w:rPr>
          <w:rFonts w:hint="cs"/>
          <w:rtl/>
        </w:rPr>
        <w:t>َّ</w:t>
      </w:r>
      <w:r w:rsidRPr="002E42D6">
        <w:rPr>
          <w:rtl/>
        </w:rPr>
        <w:t>ما الطاعة في المعروف» وهذا ليس من المعروف أن يقاتل الرجل أخاه المسلم أو يقتله، بل يجب عليه أن يرفض هذا الأمر، ولا يخرج، وفى هذا</w:t>
      </w:r>
      <w:r w:rsidRPr="002E42D6">
        <w:rPr>
          <w:rFonts w:hint="cs"/>
          <w:rtl/>
        </w:rPr>
        <w:t xml:space="preserve"> </w:t>
      </w:r>
      <w:r w:rsidRPr="002E42D6">
        <w:rPr>
          <w:rtl/>
        </w:rPr>
        <w:t>الحال قد يكون رفضه من أكبر الأسباب الداعية إلى عدم</w:t>
      </w:r>
      <w:r w:rsidRPr="002E42D6">
        <w:rPr>
          <w:rFonts w:hint="cs"/>
          <w:rtl/>
        </w:rPr>
        <w:t xml:space="preserve"> </w:t>
      </w:r>
      <w:r w:rsidRPr="002E42D6">
        <w:rPr>
          <w:rtl/>
        </w:rPr>
        <w:t>البغي؛ لأن</w:t>
      </w:r>
      <w:r w:rsidRPr="002E42D6">
        <w:rPr>
          <w:rFonts w:hint="cs"/>
          <w:rtl/>
        </w:rPr>
        <w:t>َّ</w:t>
      </w:r>
      <w:r w:rsidRPr="002E42D6">
        <w:rPr>
          <w:rtl/>
        </w:rPr>
        <w:t>ه إذا رفض هذا وهذا لم يكن بيد الباغي قوة يبغي بها على غيره</w:t>
      </w:r>
      <w:r w:rsidRPr="002E42D6">
        <w:rPr>
          <w:rFonts w:hint="cs"/>
          <w:rtl/>
        </w:rPr>
        <w:t xml:space="preserve"> </w:t>
      </w:r>
      <w:r w:rsidRPr="002E42D6">
        <w:rPr>
          <w:rStyle w:val="a4"/>
          <w:rFonts w:hint="cs"/>
          <w:rtl/>
        </w:rPr>
        <w:t>(</w:t>
      </w:r>
      <w:r w:rsidRPr="002E42D6">
        <w:rPr>
          <w:rStyle w:val="a4"/>
          <w:rtl/>
        </w:rPr>
        <w:footnoteReference w:id="249"/>
      </w:r>
      <w:r w:rsidRPr="002E42D6">
        <w:rPr>
          <w:rStyle w:val="a4"/>
          <w:rFonts w:hint="cs"/>
          <w:rtl/>
        </w:rPr>
        <w:t>)</w:t>
      </w:r>
      <w:r w:rsidRPr="002E42D6">
        <w:rPr>
          <w:rtl/>
        </w:rPr>
        <w:t>.</w:t>
      </w:r>
    </w:p>
    <w:p w14:paraId="18EB5619" w14:textId="2E5F4A92" w:rsidR="005F30A9" w:rsidRPr="002E42D6" w:rsidRDefault="005F30A9" w:rsidP="00553414">
      <w:pPr>
        <w:pStyle w:val="2"/>
        <w:rPr>
          <w:rtl/>
        </w:rPr>
      </w:pPr>
      <w:bookmarkStart w:id="13" w:name="_Toc493618458"/>
      <w:r w:rsidRPr="002E42D6">
        <w:rPr>
          <w:rFonts w:hint="cs"/>
          <w:rtl/>
        </w:rPr>
        <w:t>سادساً</w:t>
      </w:r>
      <w:r w:rsidR="00553414">
        <w:rPr>
          <w:rFonts w:hint="cs"/>
          <w:rtl/>
        </w:rPr>
        <w:t>:</w:t>
      </w:r>
      <w:r w:rsidRPr="002E42D6">
        <w:rPr>
          <w:rFonts w:hint="cs"/>
          <w:rtl/>
        </w:rPr>
        <w:t xml:space="preserve"> تنحية الحاكم الشرعي</w:t>
      </w:r>
      <w:bookmarkEnd w:id="13"/>
    </w:p>
    <w:p w14:paraId="1752CEAF" w14:textId="77777777" w:rsidR="005F30A9" w:rsidRPr="002E42D6" w:rsidRDefault="005F30A9" w:rsidP="005F30A9">
      <w:pPr>
        <w:rPr>
          <w:rtl/>
        </w:rPr>
      </w:pPr>
      <w:r w:rsidRPr="002E42D6">
        <w:rPr>
          <w:rFonts w:hint="cs"/>
          <w:rtl/>
        </w:rPr>
        <w:t xml:space="preserve">إذا وقع نزاع بين طائفتين من المسلمين طائفة مؤيدة للحاكم وطائفة ناقمة عليه وكان الأمر دائراً بين قتال فتنة تراق فيه الدماء أو خلع الحاكم الشرعي فخلعه أقل مفسدة من القتال وهذا الذي كان يميل إليه بعض الصحابة رضي الله عنهم في آخر خلافة عثمان رضي الله عنه فعن </w:t>
      </w:r>
      <w:r w:rsidRPr="002E42D6">
        <w:rPr>
          <w:rtl/>
        </w:rPr>
        <w:t xml:space="preserve">عبد الله بن عمر </w:t>
      </w:r>
      <w:r w:rsidRPr="002E42D6">
        <w:rPr>
          <w:rFonts w:hint="cs"/>
          <w:rtl/>
        </w:rPr>
        <w:t xml:space="preserve">رضي الله عنهما </w:t>
      </w:r>
      <w:r w:rsidRPr="002E42D6">
        <w:rPr>
          <w:rtl/>
        </w:rPr>
        <w:t xml:space="preserve">قال: قال لي عثمان </w:t>
      </w:r>
      <w:r w:rsidRPr="002E42D6">
        <w:rPr>
          <w:rFonts w:hint="cs"/>
          <w:rtl/>
        </w:rPr>
        <w:t xml:space="preserve">رضي الله عنه </w:t>
      </w:r>
      <w:r w:rsidRPr="002E42D6">
        <w:rPr>
          <w:rtl/>
        </w:rPr>
        <w:t>وهو محصور في الدار: « ما ترى فيما أشار به علي المغيرة بن الأخنس</w:t>
      </w:r>
      <w:r w:rsidRPr="002E42D6">
        <w:rPr>
          <w:rFonts w:hint="cs"/>
          <w:rtl/>
        </w:rPr>
        <w:t xml:space="preserve"> رضي الله عنه</w:t>
      </w:r>
      <w:r w:rsidRPr="002E42D6">
        <w:rPr>
          <w:rtl/>
        </w:rPr>
        <w:t>؟ »</w:t>
      </w:r>
      <w:r w:rsidRPr="002E42D6">
        <w:rPr>
          <w:rFonts w:hint="cs"/>
          <w:rtl/>
        </w:rPr>
        <w:t xml:space="preserve"> </w:t>
      </w:r>
      <w:r w:rsidRPr="002E42D6">
        <w:rPr>
          <w:rtl/>
        </w:rPr>
        <w:t>قال قلت: ما أشار به عليك؟</w:t>
      </w:r>
      <w:r w:rsidRPr="002E42D6">
        <w:rPr>
          <w:rFonts w:hint="cs"/>
          <w:rtl/>
        </w:rPr>
        <w:t xml:space="preserve"> </w:t>
      </w:r>
      <w:r w:rsidRPr="002E42D6">
        <w:rPr>
          <w:rtl/>
        </w:rPr>
        <w:t>قال: «إن</w:t>
      </w:r>
      <w:r w:rsidRPr="002E42D6">
        <w:rPr>
          <w:rFonts w:hint="cs"/>
          <w:rtl/>
        </w:rPr>
        <w:t>َّ</w:t>
      </w:r>
      <w:r w:rsidRPr="002E42D6">
        <w:rPr>
          <w:rtl/>
        </w:rPr>
        <w:t xml:space="preserve"> هؤلاء القوم يريدون خلعي فإن خلعت تركوني وإن لم أخلع قتلون</w:t>
      </w:r>
      <w:r w:rsidRPr="002E42D6">
        <w:rPr>
          <w:rFonts w:hint="cs"/>
          <w:rtl/>
        </w:rPr>
        <w:t>ي</w:t>
      </w:r>
      <w:r w:rsidRPr="002E42D6">
        <w:rPr>
          <w:rtl/>
        </w:rPr>
        <w:t xml:space="preserve"> ». قال قلت: أرأيت إن خلعت تترك مخلدا</w:t>
      </w:r>
      <w:r w:rsidRPr="002E42D6">
        <w:rPr>
          <w:rFonts w:hint="cs"/>
          <w:rtl/>
        </w:rPr>
        <w:t>ً</w:t>
      </w:r>
      <w:r w:rsidRPr="002E42D6">
        <w:rPr>
          <w:rtl/>
        </w:rPr>
        <w:t xml:space="preserve"> في الدنيا؟ قال: «</w:t>
      </w:r>
      <w:r w:rsidRPr="002E42D6">
        <w:rPr>
          <w:rFonts w:hint="cs"/>
          <w:rtl/>
        </w:rPr>
        <w:t>لا</w:t>
      </w:r>
      <w:r w:rsidRPr="002E42D6">
        <w:rPr>
          <w:rtl/>
        </w:rPr>
        <w:t>». قال: فهل يملكون الجنة والنار؟ قال: «</w:t>
      </w:r>
      <w:r w:rsidRPr="002E42D6">
        <w:rPr>
          <w:rFonts w:hint="cs"/>
          <w:rtl/>
        </w:rPr>
        <w:t>لا</w:t>
      </w:r>
      <w:r w:rsidRPr="002E42D6">
        <w:rPr>
          <w:rtl/>
        </w:rPr>
        <w:t>». قال قلت: أرأيت إن لم تخلع هل يزيدون على قتلك؟ قال: «</w:t>
      </w:r>
      <w:r w:rsidRPr="002E42D6">
        <w:rPr>
          <w:rFonts w:hint="cs"/>
          <w:rtl/>
        </w:rPr>
        <w:t>لا</w:t>
      </w:r>
      <w:r w:rsidRPr="002E42D6">
        <w:rPr>
          <w:rtl/>
        </w:rPr>
        <w:t>».</w:t>
      </w:r>
    </w:p>
    <w:p w14:paraId="5ECFC949" w14:textId="77777777" w:rsidR="003F5B2C" w:rsidRPr="002E42D6" w:rsidRDefault="005F30A9" w:rsidP="00822621">
      <w:pPr>
        <w:pStyle w:val="a3"/>
        <w:rPr>
          <w:sz w:val="24"/>
          <w:szCs w:val="24"/>
          <w:rtl/>
        </w:rPr>
      </w:pPr>
      <w:r w:rsidRPr="002E42D6">
        <w:rPr>
          <w:rtl/>
        </w:rPr>
        <w:t>قلت: فلا أرى أن تسن هذه السنة في الإسلام كلما سخط قوم على أميرهم خلعوه. لا تخلع قميصا</w:t>
      </w:r>
      <w:r w:rsidRPr="002E42D6">
        <w:rPr>
          <w:rFonts w:hint="cs"/>
          <w:rtl/>
        </w:rPr>
        <w:t>ً</w:t>
      </w:r>
      <w:r w:rsidRPr="002E42D6">
        <w:rPr>
          <w:rtl/>
        </w:rPr>
        <w:t xml:space="preserve"> </w:t>
      </w:r>
    </w:p>
    <w:p w14:paraId="6469E8A0" w14:textId="77777777" w:rsidR="003F5B2C" w:rsidRPr="00543F6F" w:rsidRDefault="00701198" w:rsidP="00822621">
      <w:r w:rsidRPr="002E42D6">
        <w:rPr>
          <w:rtl/>
        </w:rPr>
        <w:t>قمصكه الله</w:t>
      </w:r>
      <w:r w:rsidRPr="002E42D6">
        <w:rPr>
          <w:rStyle w:val="a4"/>
          <w:rFonts w:hint="cs"/>
          <w:rtl/>
        </w:rPr>
        <w:t>(</w:t>
      </w:r>
      <w:r w:rsidRPr="002E42D6">
        <w:rPr>
          <w:rStyle w:val="a4"/>
          <w:rtl/>
        </w:rPr>
        <w:footnoteReference w:id="250"/>
      </w:r>
      <w:r w:rsidRPr="002E42D6">
        <w:rPr>
          <w:rStyle w:val="a4"/>
          <w:rFonts w:hint="cs"/>
          <w:rtl/>
        </w:rPr>
        <w:t>)</w:t>
      </w:r>
      <w:r w:rsidRPr="002E42D6">
        <w:rPr>
          <w:rtl/>
        </w:rPr>
        <w:t>.</w:t>
      </w:r>
    </w:p>
    <w:sdt>
      <w:sdtPr>
        <w:rPr>
          <w:lang w:val="ar-SA"/>
        </w:rPr>
        <w:id w:val="346136123"/>
        <w:docPartObj>
          <w:docPartGallery w:val="Table of Contents"/>
          <w:docPartUnique/>
        </w:docPartObj>
      </w:sdtPr>
      <w:sdtEndPr>
        <w:rPr>
          <w:rFonts w:ascii="Traditional Arabic" w:eastAsia="Times New Roman" w:hAnsi="Traditional Arabic" w:cs="Traditional Arabic"/>
          <w:color w:val="auto"/>
          <w:lang w:val="en-US"/>
        </w:rPr>
      </w:sdtEndPr>
      <w:sdtContent>
        <w:p w14:paraId="7500F8B6" w14:textId="492E250F" w:rsidR="00553414" w:rsidRPr="00553414" w:rsidRDefault="00553414" w:rsidP="00553414">
          <w:pPr>
            <w:pStyle w:val="ac"/>
            <w:jc w:val="center"/>
            <w:rPr>
              <w:rFonts w:ascii="Traditional Arabic" w:hAnsi="Traditional Arabic" w:cs="Traditional Arabic"/>
              <w:b/>
              <w:bCs/>
              <w:color w:val="FF0000"/>
              <w:sz w:val="36"/>
              <w:szCs w:val="36"/>
            </w:rPr>
          </w:pPr>
          <w:r w:rsidRPr="00553414">
            <w:rPr>
              <w:rFonts w:ascii="Traditional Arabic" w:hAnsi="Traditional Arabic" w:cs="Traditional Arabic"/>
              <w:b/>
              <w:bCs/>
              <w:color w:val="FF0000"/>
              <w:sz w:val="36"/>
              <w:szCs w:val="36"/>
              <w:lang w:val="ar-SA"/>
            </w:rPr>
            <w:t>المحتويات</w:t>
          </w:r>
        </w:p>
        <w:p w14:paraId="00C8D942" w14:textId="77777777" w:rsidR="00553414" w:rsidRDefault="00553414">
          <w:pPr>
            <w:pStyle w:val="20"/>
            <w:tabs>
              <w:tab w:val="right" w:leader="dot" w:pos="9854"/>
            </w:tabs>
            <w:rPr>
              <w:noProof/>
              <w:rtl/>
            </w:rPr>
          </w:pPr>
          <w:r>
            <w:fldChar w:fldCharType="begin"/>
          </w:r>
          <w:r>
            <w:instrText xml:space="preserve"> TOC \o "1-3" \h \z \u </w:instrText>
          </w:r>
          <w:r>
            <w:fldChar w:fldCharType="separate"/>
          </w:r>
          <w:hyperlink w:anchor="_Toc493618445" w:history="1">
            <w:r w:rsidRPr="00ED1AFC">
              <w:rPr>
                <w:rStyle w:val="Hyperlink"/>
                <w:rFonts w:hint="eastAsia"/>
                <w:noProof/>
                <w:rtl/>
              </w:rPr>
              <w:t>تمهيد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Toc493618445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34436C3B" w14:textId="77777777" w:rsidR="00553414" w:rsidRDefault="00553414">
          <w:pPr>
            <w:pStyle w:val="20"/>
            <w:tabs>
              <w:tab w:val="right" w:leader="dot" w:pos="9854"/>
            </w:tabs>
            <w:rPr>
              <w:noProof/>
              <w:rtl/>
            </w:rPr>
          </w:pPr>
          <w:hyperlink w:anchor="_Toc493618446" w:history="1">
            <w:r w:rsidRPr="00ED1AFC">
              <w:rPr>
                <w:rStyle w:val="Hyperlink"/>
                <w:rFonts w:hint="eastAsia"/>
                <w:noProof/>
                <w:rtl/>
              </w:rPr>
              <w:t>أولاً</w:t>
            </w:r>
            <w:r w:rsidRPr="00ED1AFC">
              <w:rPr>
                <w:rStyle w:val="Hyperlink"/>
                <w:noProof/>
                <w:rtl/>
              </w:rPr>
              <w:t xml:space="preserve">: </w:t>
            </w:r>
            <w:r w:rsidRPr="00ED1AFC">
              <w:rPr>
                <w:rStyle w:val="Hyperlink"/>
                <w:rFonts w:hint="eastAsia"/>
                <w:noProof/>
                <w:rtl/>
              </w:rPr>
              <w:t>مفهوم</w:t>
            </w:r>
            <w:r w:rsidRPr="00ED1AFC">
              <w:rPr>
                <w:rStyle w:val="Hyperlink"/>
                <w:noProof/>
                <w:rtl/>
              </w:rPr>
              <w:t xml:space="preserve"> </w:t>
            </w:r>
            <w:r w:rsidRPr="00ED1AFC">
              <w:rPr>
                <w:rStyle w:val="Hyperlink"/>
                <w:rFonts w:hint="eastAsia"/>
                <w:noProof/>
                <w:rtl/>
              </w:rPr>
              <w:t>قتال</w:t>
            </w:r>
            <w:r w:rsidRPr="00ED1AFC">
              <w:rPr>
                <w:rStyle w:val="Hyperlink"/>
                <w:noProof/>
                <w:rtl/>
              </w:rPr>
              <w:t xml:space="preserve"> </w:t>
            </w:r>
            <w:r w:rsidRPr="00ED1AFC">
              <w:rPr>
                <w:rStyle w:val="Hyperlink"/>
                <w:rFonts w:hint="eastAsia"/>
                <w:noProof/>
                <w:rtl/>
              </w:rPr>
              <w:t>الفتنة</w:t>
            </w:r>
            <w:r w:rsidRPr="00ED1AFC">
              <w:rPr>
                <w:rStyle w:val="Hyperlink"/>
                <w:noProof/>
                <w:rtl/>
              </w:rPr>
              <w:t xml:space="preserve"> </w:t>
            </w:r>
            <w:r w:rsidRPr="00ED1AFC">
              <w:rPr>
                <w:rStyle w:val="Hyperlink"/>
                <w:rFonts w:hint="eastAsia"/>
                <w:noProof/>
                <w:rtl/>
              </w:rPr>
              <w:t>عند</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Toc493618446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199BD034" w14:textId="77777777" w:rsidR="00553414" w:rsidRDefault="00553414">
          <w:pPr>
            <w:pStyle w:val="20"/>
            <w:tabs>
              <w:tab w:val="right" w:leader="dot" w:pos="9854"/>
            </w:tabs>
            <w:rPr>
              <w:noProof/>
              <w:rtl/>
            </w:rPr>
          </w:pPr>
          <w:hyperlink w:anchor="_Toc493618447" w:history="1">
            <w:r w:rsidRPr="00ED1AFC">
              <w:rPr>
                <w:rStyle w:val="Hyperlink"/>
                <w:rFonts w:hint="eastAsia"/>
                <w:noProof/>
                <w:rtl/>
              </w:rPr>
              <w:t>ثانياً</w:t>
            </w:r>
            <w:r w:rsidRPr="00ED1AFC">
              <w:rPr>
                <w:rStyle w:val="Hyperlink"/>
                <w:noProof/>
                <w:rtl/>
              </w:rPr>
              <w:t xml:space="preserve">: </w:t>
            </w:r>
            <w:r w:rsidRPr="00ED1AFC">
              <w:rPr>
                <w:rStyle w:val="Hyperlink"/>
                <w:rFonts w:hint="eastAsia"/>
                <w:noProof/>
                <w:rtl/>
              </w:rPr>
              <w:t>المعتزلون</w:t>
            </w:r>
            <w:r w:rsidRPr="00ED1AFC">
              <w:rPr>
                <w:rStyle w:val="Hyperlink"/>
                <w:noProof/>
                <w:rtl/>
              </w:rPr>
              <w:t xml:space="preserve"> </w:t>
            </w:r>
            <w:r w:rsidRPr="00ED1AFC">
              <w:rPr>
                <w:rStyle w:val="Hyperlink"/>
                <w:rFonts w:hint="eastAsia"/>
                <w:noProof/>
                <w:rtl/>
              </w:rPr>
              <w:t>للقتال</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Toc493618447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14:paraId="098F25C9" w14:textId="77777777" w:rsidR="00553414" w:rsidRDefault="00553414">
          <w:pPr>
            <w:pStyle w:val="20"/>
            <w:tabs>
              <w:tab w:val="right" w:leader="dot" w:pos="9854"/>
            </w:tabs>
            <w:rPr>
              <w:noProof/>
              <w:rtl/>
            </w:rPr>
          </w:pPr>
          <w:hyperlink w:anchor="_Toc493618448" w:history="1">
            <w:r w:rsidRPr="00ED1AFC">
              <w:rPr>
                <w:rStyle w:val="Hyperlink"/>
                <w:rFonts w:hint="eastAsia"/>
                <w:noProof/>
                <w:rtl/>
              </w:rPr>
              <w:t>ثالثاً</w:t>
            </w:r>
            <w:r w:rsidRPr="00ED1AFC">
              <w:rPr>
                <w:rStyle w:val="Hyperlink"/>
                <w:noProof/>
                <w:rtl/>
              </w:rPr>
              <w:t xml:space="preserve">: </w:t>
            </w:r>
            <w:r w:rsidRPr="00ED1AFC">
              <w:rPr>
                <w:rStyle w:val="Hyperlink"/>
                <w:rFonts w:hint="eastAsia"/>
                <w:noProof/>
                <w:rtl/>
              </w:rPr>
              <w:t>المشاركون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Toc493618448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14:paraId="53A94568" w14:textId="77777777" w:rsidR="00553414" w:rsidRDefault="00553414">
          <w:pPr>
            <w:pStyle w:val="20"/>
            <w:tabs>
              <w:tab w:val="right" w:leader="dot" w:pos="9854"/>
            </w:tabs>
            <w:rPr>
              <w:noProof/>
              <w:rtl/>
            </w:rPr>
          </w:pPr>
          <w:hyperlink w:anchor="_Toc493618449" w:history="1">
            <w:r w:rsidRPr="00ED1AFC">
              <w:rPr>
                <w:rStyle w:val="Hyperlink"/>
                <w:rFonts w:hint="eastAsia"/>
                <w:noProof/>
                <w:rtl/>
              </w:rPr>
              <w:t>المشاركون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أهل</w:t>
            </w:r>
            <w:r w:rsidRPr="00ED1AFC">
              <w:rPr>
                <w:rStyle w:val="Hyperlink"/>
                <w:noProof/>
                <w:rtl/>
              </w:rPr>
              <w:t xml:space="preserve"> </w:t>
            </w:r>
            <w:r w:rsidRPr="00ED1AFC">
              <w:rPr>
                <w:rStyle w:val="Hyperlink"/>
                <w:rFonts w:hint="eastAsia"/>
                <w:noProof/>
                <w:rtl/>
              </w:rPr>
              <w:t>بدر</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Toc493618449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14:paraId="1FD87D83" w14:textId="77777777" w:rsidR="00553414" w:rsidRDefault="00553414">
          <w:pPr>
            <w:pStyle w:val="20"/>
            <w:tabs>
              <w:tab w:val="right" w:leader="dot" w:pos="9854"/>
            </w:tabs>
            <w:rPr>
              <w:noProof/>
              <w:rtl/>
            </w:rPr>
          </w:pPr>
          <w:hyperlink w:anchor="_Toc493618450" w:history="1">
            <w:r w:rsidRPr="00ED1AFC">
              <w:rPr>
                <w:rStyle w:val="Hyperlink"/>
                <w:rFonts w:hint="eastAsia"/>
                <w:noProof/>
                <w:rtl/>
              </w:rPr>
              <w:t>المشاركون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ممن</w:t>
            </w:r>
            <w:r w:rsidRPr="00ED1AFC">
              <w:rPr>
                <w:rStyle w:val="Hyperlink"/>
                <w:noProof/>
                <w:rtl/>
              </w:rPr>
              <w:t xml:space="preserve"> </w:t>
            </w:r>
            <w:r w:rsidRPr="00ED1AFC">
              <w:rPr>
                <w:rStyle w:val="Hyperlink"/>
                <w:rFonts w:hint="eastAsia"/>
                <w:noProof/>
                <w:rtl/>
              </w:rPr>
              <w:t>اختلف</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شهودهم</w:t>
            </w:r>
            <w:r w:rsidRPr="00ED1AFC">
              <w:rPr>
                <w:rStyle w:val="Hyperlink"/>
                <w:noProof/>
                <w:rtl/>
              </w:rPr>
              <w:t xml:space="preserve"> </w:t>
            </w:r>
            <w:r w:rsidRPr="00ED1AFC">
              <w:rPr>
                <w:rStyle w:val="Hyperlink"/>
                <w:rFonts w:hint="eastAsia"/>
                <w:noProof/>
                <w:rtl/>
              </w:rPr>
              <w:t>بدراً</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Toc493618450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4F53DAC3" w14:textId="77777777" w:rsidR="00553414" w:rsidRDefault="00553414">
          <w:pPr>
            <w:pStyle w:val="20"/>
            <w:tabs>
              <w:tab w:val="right" w:leader="dot" w:pos="9854"/>
            </w:tabs>
            <w:rPr>
              <w:noProof/>
              <w:rtl/>
            </w:rPr>
          </w:pPr>
          <w:hyperlink w:anchor="_Toc493618451" w:history="1">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شهد</w:t>
            </w:r>
            <w:r w:rsidRPr="00ED1AFC">
              <w:rPr>
                <w:rStyle w:val="Hyperlink"/>
                <w:noProof/>
                <w:rtl/>
              </w:rPr>
              <w:t xml:space="preserve"> </w:t>
            </w:r>
            <w:r w:rsidRPr="00ED1AFC">
              <w:rPr>
                <w:rStyle w:val="Hyperlink"/>
                <w:rFonts w:hint="eastAsia"/>
                <w:noProof/>
                <w:rtl/>
              </w:rPr>
              <w:t>بدراً</w:t>
            </w:r>
            <w:r w:rsidRPr="00ED1AFC">
              <w:rPr>
                <w:rStyle w:val="Hyperlink"/>
                <w:noProof/>
                <w:rtl/>
              </w:rPr>
              <w:t xml:space="preserve"> </w:t>
            </w:r>
            <w:r w:rsidRPr="00ED1AFC">
              <w:rPr>
                <w:rStyle w:val="Hyperlink"/>
                <w:rFonts w:hint="eastAsia"/>
                <w:noProof/>
                <w:rtl/>
              </w:rPr>
              <w:t>لكن</w:t>
            </w:r>
            <w:r w:rsidRPr="00ED1AFC">
              <w:rPr>
                <w:rStyle w:val="Hyperlink"/>
                <w:noProof/>
                <w:rtl/>
              </w:rPr>
              <w:t xml:space="preserve"> </w:t>
            </w:r>
            <w:r w:rsidRPr="00ED1AFC">
              <w:rPr>
                <w:rStyle w:val="Hyperlink"/>
                <w:rFonts w:hint="eastAsia"/>
                <w:noProof/>
                <w:rtl/>
              </w:rPr>
              <w:t>اختلف</w:t>
            </w:r>
            <w:r w:rsidRPr="00ED1AFC">
              <w:rPr>
                <w:rStyle w:val="Hyperlink"/>
                <w:noProof/>
                <w:rtl/>
              </w:rPr>
              <w:t xml:space="preserve"> </w:t>
            </w:r>
            <w:r w:rsidRPr="00ED1AFC">
              <w:rPr>
                <w:rStyle w:val="Hyperlink"/>
                <w:rFonts w:hint="eastAsia"/>
                <w:noProof/>
                <w:rtl/>
              </w:rPr>
              <w:t>هل</w:t>
            </w:r>
            <w:r w:rsidRPr="00ED1AFC">
              <w:rPr>
                <w:rStyle w:val="Hyperlink"/>
                <w:noProof/>
                <w:rtl/>
              </w:rPr>
              <w:t xml:space="preserve"> </w:t>
            </w:r>
            <w:r w:rsidRPr="00ED1AFC">
              <w:rPr>
                <w:rStyle w:val="Hyperlink"/>
                <w:rFonts w:hint="eastAsia"/>
                <w:noProof/>
                <w:rtl/>
              </w:rPr>
              <w:t>شهدوا</w:t>
            </w:r>
            <w:r w:rsidRPr="00ED1AFC">
              <w:rPr>
                <w:rStyle w:val="Hyperlink"/>
                <w:noProof/>
                <w:rtl/>
              </w:rPr>
              <w:t xml:space="preserve"> </w:t>
            </w:r>
            <w:r w:rsidRPr="00ED1AFC">
              <w:rPr>
                <w:rStyle w:val="Hyperlink"/>
                <w:rFonts w:hint="eastAsia"/>
                <w:noProof/>
                <w:rtl/>
              </w:rPr>
              <w:t>قتال</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sidRPr="00ED1AFC">
              <w:rPr>
                <w:rStyle w:val="Hyperlink"/>
                <w:noProof/>
                <w:rtl/>
              </w:rPr>
              <w:t xml:space="preserve"> </w:t>
            </w:r>
            <w:r w:rsidRPr="00ED1AFC">
              <w:rPr>
                <w:rStyle w:val="Hyperlink"/>
                <w:rFonts w:hint="eastAsia"/>
                <w:noProof/>
                <w:rtl/>
              </w:rPr>
              <w:t>أو</w:t>
            </w:r>
            <w:r w:rsidRPr="00ED1AFC">
              <w:rPr>
                <w:rStyle w:val="Hyperlink"/>
                <w:noProof/>
                <w:rtl/>
              </w:rPr>
              <w:t xml:space="preserve"> </w:t>
            </w:r>
            <w:r w:rsidRPr="00ED1AFC">
              <w:rPr>
                <w:rStyle w:val="Hyperlink"/>
                <w:rFonts w:hint="eastAsia"/>
                <w:noProof/>
                <w:rtl/>
              </w:rPr>
              <w:t>ماتوا</w:t>
            </w:r>
            <w:r w:rsidRPr="00ED1AFC">
              <w:rPr>
                <w:rStyle w:val="Hyperlink"/>
                <w:noProof/>
                <w:rtl/>
              </w:rPr>
              <w:t xml:space="preserve"> </w:t>
            </w:r>
            <w:r w:rsidRPr="00ED1AFC">
              <w:rPr>
                <w:rStyle w:val="Hyperlink"/>
                <w:rFonts w:hint="eastAsia"/>
                <w:noProof/>
                <w:rtl/>
              </w:rPr>
              <w:t>قبله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Toc493618451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14:paraId="5EFC5250" w14:textId="77777777" w:rsidR="00553414" w:rsidRDefault="00553414">
          <w:pPr>
            <w:pStyle w:val="20"/>
            <w:tabs>
              <w:tab w:val="right" w:leader="dot" w:pos="9854"/>
            </w:tabs>
            <w:rPr>
              <w:noProof/>
              <w:rtl/>
            </w:rPr>
          </w:pPr>
          <w:hyperlink w:anchor="_Toc493618452" w:history="1">
            <w:r w:rsidRPr="00ED1AFC">
              <w:rPr>
                <w:rStyle w:val="Hyperlink"/>
                <w:rFonts w:hint="eastAsia"/>
                <w:noProof/>
                <w:rtl/>
              </w:rPr>
              <w:t>المشاركون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أهل</w:t>
            </w:r>
            <w:r w:rsidRPr="00ED1AFC">
              <w:rPr>
                <w:rStyle w:val="Hyperlink"/>
                <w:noProof/>
                <w:rtl/>
              </w:rPr>
              <w:t xml:space="preserve"> </w:t>
            </w:r>
            <w:r w:rsidRPr="00ED1AFC">
              <w:rPr>
                <w:rStyle w:val="Hyperlink"/>
                <w:rFonts w:hint="eastAsia"/>
                <w:noProof/>
                <w:rtl/>
              </w:rPr>
              <w:t>بيعة</w:t>
            </w:r>
            <w:r w:rsidRPr="00ED1AFC">
              <w:rPr>
                <w:rStyle w:val="Hyperlink"/>
                <w:noProof/>
                <w:rtl/>
              </w:rPr>
              <w:t xml:space="preserve"> </w:t>
            </w:r>
            <w:r w:rsidRPr="00ED1AFC">
              <w:rPr>
                <w:rStyle w:val="Hyperlink"/>
                <w:rFonts w:hint="eastAsia"/>
                <w:noProof/>
                <w:rtl/>
              </w:rPr>
              <w:t>الرضوان</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Toc493618452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14:paraId="10EEC159" w14:textId="77777777" w:rsidR="00553414" w:rsidRDefault="00553414">
          <w:pPr>
            <w:pStyle w:val="20"/>
            <w:tabs>
              <w:tab w:val="right" w:leader="dot" w:pos="9854"/>
            </w:tabs>
            <w:rPr>
              <w:noProof/>
              <w:rtl/>
            </w:rPr>
          </w:pPr>
          <w:hyperlink w:anchor="_Toc493618453" w:history="1">
            <w:r w:rsidRPr="00ED1AFC">
              <w:rPr>
                <w:rStyle w:val="Hyperlink"/>
                <w:rFonts w:hint="eastAsia"/>
                <w:noProof/>
                <w:rtl/>
              </w:rPr>
              <w:t>بقية</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المشاركين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Toc493618453 \h</w:instrText>
            </w:r>
            <w:r>
              <w:rPr>
                <w:noProof/>
                <w:webHidden/>
                <w:rtl/>
              </w:rPr>
              <w:instrText xml:space="preserve"> </w:instrText>
            </w:r>
            <w:r>
              <w:rPr>
                <w:rStyle w:val="Hyperlink"/>
                <w:noProof/>
                <w:rtl/>
              </w:rPr>
            </w:r>
            <w:r>
              <w:rPr>
                <w:rStyle w:val="Hyperlink"/>
                <w:noProof/>
                <w:rtl/>
              </w:rPr>
              <w:fldChar w:fldCharType="separate"/>
            </w:r>
            <w:r>
              <w:rPr>
                <w:noProof/>
                <w:webHidden/>
                <w:rtl/>
              </w:rPr>
              <w:t>23</w:t>
            </w:r>
            <w:r>
              <w:rPr>
                <w:rStyle w:val="Hyperlink"/>
                <w:noProof/>
                <w:rtl/>
              </w:rPr>
              <w:fldChar w:fldCharType="end"/>
            </w:r>
          </w:hyperlink>
        </w:p>
        <w:p w14:paraId="327C3798" w14:textId="77777777" w:rsidR="00553414" w:rsidRDefault="00553414">
          <w:pPr>
            <w:pStyle w:val="20"/>
            <w:tabs>
              <w:tab w:val="right" w:leader="dot" w:pos="9854"/>
            </w:tabs>
            <w:rPr>
              <w:noProof/>
              <w:rtl/>
            </w:rPr>
          </w:pPr>
          <w:hyperlink w:anchor="_Toc493618454" w:history="1">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الذين</w:t>
            </w:r>
            <w:r w:rsidRPr="00ED1AFC">
              <w:rPr>
                <w:rStyle w:val="Hyperlink"/>
                <w:noProof/>
                <w:rtl/>
              </w:rPr>
              <w:t xml:space="preserve"> </w:t>
            </w:r>
            <w:r w:rsidRPr="00ED1AFC">
              <w:rPr>
                <w:rStyle w:val="Hyperlink"/>
                <w:rFonts w:hint="eastAsia"/>
                <w:noProof/>
                <w:rtl/>
              </w:rPr>
              <w:t>اختلف</w:t>
            </w:r>
            <w:r w:rsidRPr="00ED1AFC">
              <w:rPr>
                <w:rStyle w:val="Hyperlink"/>
                <w:noProof/>
                <w:rtl/>
              </w:rPr>
              <w:t xml:space="preserve"> </w:t>
            </w:r>
            <w:r w:rsidRPr="00ED1AFC">
              <w:rPr>
                <w:rStyle w:val="Hyperlink"/>
                <w:rFonts w:hint="eastAsia"/>
                <w:noProof/>
                <w:rtl/>
              </w:rPr>
              <w:t>هل</w:t>
            </w:r>
            <w:r w:rsidRPr="00ED1AFC">
              <w:rPr>
                <w:rStyle w:val="Hyperlink"/>
                <w:noProof/>
                <w:rtl/>
              </w:rPr>
              <w:t xml:space="preserve"> </w:t>
            </w:r>
            <w:r w:rsidRPr="00ED1AFC">
              <w:rPr>
                <w:rStyle w:val="Hyperlink"/>
                <w:rFonts w:hint="eastAsia"/>
                <w:noProof/>
                <w:rtl/>
              </w:rPr>
              <w:t>حضروا</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أو</w:t>
            </w:r>
            <w:r w:rsidRPr="00ED1AFC">
              <w:rPr>
                <w:rStyle w:val="Hyperlink"/>
                <w:noProof/>
                <w:rtl/>
              </w:rPr>
              <w:t xml:space="preserve"> </w:t>
            </w:r>
            <w:r w:rsidRPr="00ED1AFC">
              <w:rPr>
                <w:rStyle w:val="Hyperlink"/>
                <w:rFonts w:hint="eastAsia"/>
                <w:noProof/>
                <w:rtl/>
              </w:rPr>
              <w:t>ماتوا</w:t>
            </w:r>
            <w:r w:rsidRPr="00ED1AFC">
              <w:rPr>
                <w:rStyle w:val="Hyperlink"/>
                <w:noProof/>
                <w:rtl/>
              </w:rPr>
              <w:t xml:space="preserve"> </w:t>
            </w:r>
            <w:r w:rsidRPr="00ED1AFC">
              <w:rPr>
                <w:rStyle w:val="Hyperlink"/>
                <w:rFonts w:hint="eastAsia"/>
                <w:noProof/>
                <w:rtl/>
              </w:rPr>
              <w:t>قبله</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Toc493618454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14:paraId="626D87E6" w14:textId="77777777" w:rsidR="00553414" w:rsidRDefault="00553414">
          <w:pPr>
            <w:pStyle w:val="20"/>
            <w:tabs>
              <w:tab w:val="right" w:leader="dot" w:pos="9854"/>
            </w:tabs>
            <w:rPr>
              <w:noProof/>
              <w:rtl/>
            </w:rPr>
          </w:pPr>
          <w:hyperlink w:anchor="_Toc493618455" w:history="1">
            <w:r w:rsidRPr="00ED1AFC">
              <w:rPr>
                <w:rStyle w:val="Hyperlink"/>
                <w:rFonts w:hint="eastAsia"/>
                <w:noProof/>
                <w:rtl/>
              </w:rPr>
              <w:t>المشاركون</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القتال</w:t>
            </w:r>
            <w:r w:rsidRPr="00ED1AFC">
              <w:rPr>
                <w:rStyle w:val="Hyperlink"/>
                <w:noProof/>
                <w:rtl/>
              </w:rPr>
              <w:t xml:space="preserve"> </w:t>
            </w:r>
            <w:r w:rsidRPr="00ED1AFC">
              <w:rPr>
                <w:rStyle w:val="Hyperlink"/>
                <w:rFonts w:hint="eastAsia"/>
                <w:noProof/>
                <w:rtl/>
              </w:rPr>
              <w:t>ممن</w:t>
            </w:r>
            <w:r w:rsidRPr="00ED1AFC">
              <w:rPr>
                <w:rStyle w:val="Hyperlink"/>
                <w:noProof/>
                <w:rtl/>
              </w:rPr>
              <w:t xml:space="preserve"> </w:t>
            </w:r>
            <w:r w:rsidRPr="00ED1AFC">
              <w:rPr>
                <w:rStyle w:val="Hyperlink"/>
                <w:rFonts w:hint="eastAsia"/>
                <w:noProof/>
                <w:rtl/>
              </w:rPr>
              <w:t>اختلف</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صحبتهم</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Toc493618455 \h</w:instrText>
            </w:r>
            <w:r>
              <w:rPr>
                <w:noProof/>
                <w:webHidden/>
                <w:rtl/>
              </w:rPr>
              <w:instrText xml:space="preserve"> </w:instrText>
            </w:r>
            <w:r>
              <w:rPr>
                <w:rStyle w:val="Hyperlink"/>
                <w:noProof/>
                <w:rtl/>
              </w:rPr>
            </w:r>
            <w:r>
              <w:rPr>
                <w:rStyle w:val="Hyperlink"/>
                <w:noProof/>
                <w:rtl/>
              </w:rPr>
              <w:fldChar w:fldCharType="separate"/>
            </w:r>
            <w:r>
              <w:rPr>
                <w:noProof/>
                <w:webHidden/>
                <w:rtl/>
              </w:rPr>
              <w:t>31</w:t>
            </w:r>
            <w:r>
              <w:rPr>
                <w:rStyle w:val="Hyperlink"/>
                <w:noProof/>
                <w:rtl/>
              </w:rPr>
              <w:fldChar w:fldCharType="end"/>
            </w:r>
          </w:hyperlink>
        </w:p>
        <w:p w14:paraId="1F037FE9" w14:textId="77777777" w:rsidR="00553414" w:rsidRDefault="00553414">
          <w:pPr>
            <w:pStyle w:val="20"/>
            <w:tabs>
              <w:tab w:val="right" w:leader="dot" w:pos="9854"/>
            </w:tabs>
            <w:rPr>
              <w:noProof/>
              <w:rtl/>
            </w:rPr>
          </w:pPr>
          <w:hyperlink w:anchor="_Toc493618456" w:history="1">
            <w:r w:rsidRPr="00ED1AFC">
              <w:rPr>
                <w:rStyle w:val="Hyperlink"/>
                <w:rFonts w:hint="eastAsia"/>
                <w:noProof/>
                <w:rtl/>
              </w:rPr>
              <w:t>رابعاً</w:t>
            </w:r>
            <w:r w:rsidRPr="00ED1AFC">
              <w:rPr>
                <w:rStyle w:val="Hyperlink"/>
                <w:noProof/>
                <w:rtl/>
              </w:rPr>
              <w:t xml:space="preserve">: </w:t>
            </w:r>
            <w:r w:rsidRPr="00ED1AFC">
              <w:rPr>
                <w:rStyle w:val="Hyperlink"/>
                <w:rFonts w:hint="eastAsia"/>
                <w:noProof/>
                <w:rtl/>
              </w:rPr>
              <w:t>الخلاف</w:t>
            </w:r>
            <w:r w:rsidRPr="00ED1AFC">
              <w:rPr>
                <w:rStyle w:val="Hyperlink"/>
                <w:noProof/>
                <w:rtl/>
              </w:rPr>
              <w:t xml:space="preserve"> </w:t>
            </w:r>
            <w:r w:rsidRPr="00ED1AFC">
              <w:rPr>
                <w:rStyle w:val="Hyperlink"/>
                <w:rFonts w:hint="eastAsia"/>
                <w:noProof/>
                <w:rtl/>
              </w:rPr>
              <w:t>في</w:t>
            </w:r>
            <w:r w:rsidRPr="00ED1AFC">
              <w:rPr>
                <w:rStyle w:val="Hyperlink"/>
                <w:noProof/>
                <w:rtl/>
              </w:rPr>
              <w:t xml:space="preserve"> </w:t>
            </w:r>
            <w:r w:rsidRPr="00ED1AFC">
              <w:rPr>
                <w:rStyle w:val="Hyperlink"/>
                <w:rFonts w:hint="eastAsia"/>
                <w:noProof/>
                <w:rtl/>
              </w:rPr>
              <w:t>تقدير</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شارك</w:t>
            </w:r>
            <w:r w:rsidRPr="00ED1AFC">
              <w:rPr>
                <w:rStyle w:val="Hyperlink"/>
                <w:noProof/>
                <w:rtl/>
              </w:rPr>
              <w:t xml:space="preserve"> </w:t>
            </w:r>
            <w:r w:rsidRPr="00ED1AFC">
              <w:rPr>
                <w:rStyle w:val="Hyperlink"/>
                <w:rFonts w:hint="eastAsia"/>
                <w:noProof/>
                <w:rtl/>
              </w:rPr>
              <w:t>من</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Toc493618456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14:paraId="644EE310" w14:textId="77777777" w:rsidR="00553414" w:rsidRDefault="00553414">
          <w:pPr>
            <w:pStyle w:val="20"/>
            <w:tabs>
              <w:tab w:val="right" w:leader="dot" w:pos="9854"/>
            </w:tabs>
            <w:rPr>
              <w:noProof/>
              <w:rtl/>
            </w:rPr>
          </w:pPr>
          <w:hyperlink w:anchor="_Toc493618457" w:history="1">
            <w:r w:rsidRPr="00ED1AFC">
              <w:rPr>
                <w:rStyle w:val="Hyperlink"/>
                <w:rFonts w:hint="eastAsia"/>
                <w:noProof/>
                <w:rtl/>
              </w:rPr>
              <w:t>خامساً</w:t>
            </w:r>
            <w:r w:rsidRPr="00ED1AFC">
              <w:rPr>
                <w:rStyle w:val="Hyperlink"/>
                <w:noProof/>
                <w:rtl/>
              </w:rPr>
              <w:t xml:space="preserve">: </w:t>
            </w:r>
            <w:r w:rsidRPr="00ED1AFC">
              <w:rPr>
                <w:rStyle w:val="Hyperlink"/>
                <w:rFonts w:hint="eastAsia"/>
                <w:noProof/>
                <w:rtl/>
              </w:rPr>
              <w:t>علاقة</w:t>
            </w:r>
            <w:r w:rsidRPr="00ED1AFC">
              <w:rPr>
                <w:rStyle w:val="Hyperlink"/>
                <w:noProof/>
                <w:rtl/>
              </w:rPr>
              <w:t xml:space="preserve"> </w:t>
            </w:r>
            <w:r w:rsidRPr="00ED1AFC">
              <w:rPr>
                <w:rStyle w:val="Hyperlink"/>
                <w:rFonts w:hint="eastAsia"/>
                <w:noProof/>
                <w:rtl/>
              </w:rPr>
              <w:t>البيعة</w:t>
            </w:r>
            <w:r w:rsidRPr="00ED1AFC">
              <w:rPr>
                <w:rStyle w:val="Hyperlink"/>
                <w:noProof/>
                <w:rtl/>
              </w:rPr>
              <w:t xml:space="preserve"> </w:t>
            </w:r>
            <w:r w:rsidRPr="00ED1AFC">
              <w:rPr>
                <w:rStyle w:val="Hyperlink"/>
                <w:rFonts w:hint="eastAsia"/>
                <w:noProof/>
                <w:rtl/>
              </w:rPr>
              <w:t>بالقتال</w:t>
            </w:r>
            <w:r w:rsidRPr="00ED1AFC">
              <w:rPr>
                <w:rStyle w:val="Hyperlink"/>
                <w:noProof/>
                <w:rtl/>
              </w:rPr>
              <w:t xml:space="preserve"> </w:t>
            </w:r>
            <w:r w:rsidRPr="00ED1AFC">
              <w:rPr>
                <w:rStyle w:val="Hyperlink"/>
                <w:rFonts w:hint="eastAsia"/>
                <w:noProof/>
                <w:rtl/>
              </w:rPr>
              <w:t>مع</w:t>
            </w:r>
            <w:r w:rsidRPr="00ED1AFC">
              <w:rPr>
                <w:rStyle w:val="Hyperlink"/>
                <w:noProof/>
                <w:rtl/>
              </w:rPr>
              <w:t xml:space="preserve"> </w:t>
            </w:r>
            <w:r w:rsidRPr="00ED1AFC">
              <w:rPr>
                <w:rStyle w:val="Hyperlink"/>
                <w:rFonts w:hint="eastAsia"/>
                <w:noProof/>
                <w:rtl/>
              </w:rPr>
              <w:t>الحاكم</w:t>
            </w:r>
            <w:r w:rsidRPr="00ED1AFC">
              <w:rPr>
                <w:rStyle w:val="Hyperlink"/>
                <w:noProof/>
                <w:rtl/>
              </w:rPr>
              <w:t xml:space="preserve"> </w:t>
            </w:r>
            <w:r w:rsidRPr="00ED1AFC">
              <w:rPr>
                <w:rStyle w:val="Hyperlink"/>
                <w:rFonts w:hint="eastAsia"/>
                <w:noProof/>
                <w:rtl/>
              </w:rPr>
              <w:t>الشرعي</w:t>
            </w:r>
            <w:r w:rsidRPr="00ED1AFC">
              <w:rPr>
                <w:rStyle w:val="Hyperlink"/>
                <w:noProof/>
                <w:rtl/>
              </w:rPr>
              <w:t xml:space="preserve"> </w:t>
            </w:r>
            <w:r w:rsidRPr="00ED1AFC">
              <w:rPr>
                <w:rStyle w:val="Hyperlink"/>
                <w:rFonts w:hint="eastAsia"/>
                <w:noProof/>
                <w:rtl/>
              </w:rPr>
              <w:t>عند</w:t>
            </w:r>
            <w:r w:rsidRPr="00ED1AFC">
              <w:rPr>
                <w:rStyle w:val="Hyperlink"/>
                <w:noProof/>
                <w:rtl/>
              </w:rPr>
              <w:t xml:space="preserve"> </w:t>
            </w:r>
            <w:r w:rsidRPr="00ED1AFC">
              <w:rPr>
                <w:rStyle w:val="Hyperlink"/>
                <w:rFonts w:hint="eastAsia"/>
                <w:noProof/>
                <w:rtl/>
              </w:rPr>
              <w:t>الصحابة</w:t>
            </w:r>
            <w:r w:rsidRPr="00ED1AFC">
              <w:rPr>
                <w:rStyle w:val="Hyperlink"/>
                <w:noProof/>
                <w:rtl/>
              </w:rPr>
              <w:t xml:space="preserve"> </w:t>
            </w:r>
            <w:r w:rsidRPr="00ED1AFC">
              <w:rPr>
                <w:rStyle w:val="Hyperlink"/>
                <w:rFonts w:hint="eastAsia"/>
                <w:noProof/>
                <w:rtl/>
              </w:rPr>
              <w:t>رضي</w:t>
            </w:r>
            <w:r w:rsidRPr="00ED1AFC">
              <w:rPr>
                <w:rStyle w:val="Hyperlink"/>
                <w:noProof/>
                <w:rtl/>
              </w:rPr>
              <w:t xml:space="preserve"> </w:t>
            </w:r>
            <w:r w:rsidRPr="00ED1AFC">
              <w:rPr>
                <w:rStyle w:val="Hyperlink"/>
                <w:rFonts w:hint="eastAsia"/>
                <w:noProof/>
                <w:rtl/>
              </w:rPr>
              <w:t>الله</w:t>
            </w:r>
            <w:r w:rsidRPr="00ED1AFC">
              <w:rPr>
                <w:rStyle w:val="Hyperlink"/>
                <w:noProof/>
                <w:rtl/>
              </w:rPr>
              <w:t xml:space="preserve"> </w:t>
            </w:r>
            <w:r w:rsidRPr="00ED1AFC">
              <w:rPr>
                <w:rStyle w:val="Hyperlink"/>
                <w:rFonts w:hint="eastAsia"/>
                <w:noProof/>
                <w:rtl/>
              </w:rPr>
              <w:t>عنهم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Toc493618457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14:paraId="4169B959" w14:textId="77777777" w:rsidR="00553414" w:rsidRDefault="00553414">
          <w:pPr>
            <w:pStyle w:val="20"/>
            <w:tabs>
              <w:tab w:val="right" w:leader="dot" w:pos="9854"/>
            </w:tabs>
            <w:rPr>
              <w:noProof/>
              <w:rtl/>
            </w:rPr>
          </w:pPr>
          <w:hyperlink w:anchor="_Toc493618458" w:history="1">
            <w:r w:rsidRPr="00ED1AFC">
              <w:rPr>
                <w:rStyle w:val="Hyperlink"/>
                <w:rFonts w:hint="eastAsia"/>
                <w:noProof/>
                <w:rtl/>
              </w:rPr>
              <w:t>سادساً</w:t>
            </w:r>
            <w:r w:rsidRPr="00ED1AFC">
              <w:rPr>
                <w:rStyle w:val="Hyperlink"/>
                <w:noProof/>
                <w:rtl/>
              </w:rPr>
              <w:t xml:space="preserve">: </w:t>
            </w:r>
            <w:r w:rsidRPr="00ED1AFC">
              <w:rPr>
                <w:rStyle w:val="Hyperlink"/>
                <w:rFonts w:hint="eastAsia"/>
                <w:noProof/>
                <w:rtl/>
              </w:rPr>
              <w:t>تنحية</w:t>
            </w:r>
            <w:r w:rsidRPr="00ED1AFC">
              <w:rPr>
                <w:rStyle w:val="Hyperlink"/>
                <w:noProof/>
                <w:rtl/>
              </w:rPr>
              <w:t xml:space="preserve"> </w:t>
            </w:r>
            <w:r w:rsidRPr="00ED1AFC">
              <w:rPr>
                <w:rStyle w:val="Hyperlink"/>
                <w:rFonts w:hint="eastAsia"/>
                <w:noProof/>
                <w:rtl/>
              </w:rPr>
              <w:t>الحاكم</w:t>
            </w:r>
            <w:r w:rsidRPr="00ED1AFC">
              <w:rPr>
                <w:rStyle w:val="Hyperlink"/>
                <w:noProof/>
                <w:rtl/>
              </w:rPr>
              <w:t xml:space="preserve"> </w:t>
            </w:r>
            <w:r w:rsidRPr="00ED1AFC">
              <w:rPr>
                <w:rStyle w:val="Hyperlink"/>
                <w:rFonts w:hint="eastAsia"/>
                <w:noProof/>
                <w:rtl/>
              </w:rPr>
              <w:t>الشرعي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Toc493618458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415256AD" w14:textId="0FF871B0" w:rsidR="00553414" w:rsidRDefault="00553414">
          <w:r>
            <w:rPr>
              <w:b/>
              <w:bCs/>
              <w:lang w:val="ar-SA"/>
            </w:rPr>
            <w:fldChar w:fldCharType="end"/>
          </w:r>
        </w:p>
      </w:sdtContent>
    </w:sdt>
    <w:p w14:paraId="4E0E3A76" w14:textId="77777777" w:rsidR="007F0AB0" w:rsidRPr="003F5B2C" w:rsidRDefault="007F0AB0" w:rsidP="007F0AB0">
      <w:pPr>
        <w:pStyle w:val="a3"/>
        <w:rPr>
          <w:rtl/>
        </w:rPr>
      </w:pPr>
    </w:p>
    <w:p w14:paraId="12E58FC5" w14:textId="77777777" w:rsidR="007F0AB0" w:rsidRPr="00543F6F" w:rsidRDefault="007F0AB0" w:rsidP="007F0AB0">
      <w:pPr>
        <w:rPr>
          <w:rtl/>
        </w:rPr>
      </w:pPr>
      <w:r>
        <w:rPr>
          <w:rFonts w:hint="cs"/>
          <w:rtl/>
        </w:rPr>
        <w:t xml:space="preserve"> </w:t>
      </w:r>
    </w:p>
    <w:p w14:paraId="0BC93650" w14:textId="77777777" w:rsidR="007F0AB0" w:rsidRPr="00543F6F" w:rsidRDefault="007F0AB0" w:rsidP="007F0AB0">
      <w:pPr>
        <w:pStyle w:val="a3"/>
      </w:pPr>
    </w:p>
    <w:p w14:paraId="413541F3" w14:textId="77777777" w:rsidR="0048526B" w:rsidRPr="00543F6F" w:rsidRDefault="0048526B" w:rsidP="00967F90">
      <w:pPr>
        <w:pStyle w:val="a3"/>
      </w:pPr>
      <w:bookmarkStart w:id="14" w:name="_GoBack"/>
      <w:bookmarkEnd w:id="14"/>
    </w:p>
    <w:sectPr w:rsidR="0048526B" w:rsidRPr="00543F6F" w:rsidSect="00553414">
      <w:footerReference w:type="default" r:id="rId10"/>
      <w:pgSz w:w="11906" w:h="16838"/>
      <w:pgMar w:top="1021" w:right="1021" w:bottom="1021" w:left="102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C2FAE" w14:textId="77777777" w:rsidR="00901EE2" w:rsidRDefault="00901EE2" w:rsidP="003033A0">
      <w:r>
        <w:separator/>
      </w:r>
    </w:p>
  </w:endnote>
  <w:endnote w:type="continuationSeparator" w:id="0">
    <w:p w14:paraId="4D20A54D" w14:textId="77777777" w:rsidR="00901EE2" w:rsidRDefault="00901EE2" w:rsidP="00303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Dubai Light">
    <w:charset w:val="B2"/>
    <w:family w:val="swiss"/>
    <w:pitch w:val="variable"/>
    <w:sig w:usb0="80002067"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9586D03" w14:textId="392E5E57" w:rsidR="00553414" w:rsidRPr="00553414" w:rsidRDefault="00553414" w:rsidP="00553414">
        <w:pPr>
          <w:pStyle w:val="a6"/>
          <w:tabs>
            <w:tab w:val="clear" w:pos="8306"/>
          </w:tabs>
          <w:ind w:right="-851"/>
        </w:pPr>
        <w:r>
          <w:rPr>
            <w:noProof/>
            <w:rtl/>
          </w:rPr>
          <mc:AlternateContent>
            <mc:Choice Requires="wpg">
              <w:drawing>
                <wp:anchor distT="0" distB="0" distL="114300" distR="114300" simplePos="0" relativeHeight="251655168" behindDoc="0" locked="0" layoutInCell="1" allowOverlap="1" wp14:anchorId="5360933E" wp14:editId="3A369AF0">
                  <wp:simplePos x="0" y="0"/>
                  <wp:positionH relativeFrom="leftMargin">
                    <wp:posOffset>1052195</wp:posOffset>
                  </wp:positionH>
                  <wp:positionV relativeFrom="bottomMargin">
                    <wp:posOffset>127473</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707419E0" w14:textId="77777777" w:rsidR="00553414" w:rsidRPr="00A74C62" w:rsidRDefault="00553414" w:rsidP="0055341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C6CAE" w:rsidRPr="00CC6CAE">
                                  <w:rPr>
                                    <w:rFonts w:ascii="Tahoma" w:hAnsi="Tahoma" w:cs="Tahoma"/>
                                    <w:b/>
                                    <w:bCs/>
                                    <w:noProof/>
                                    <w:sz w:val="24"/>
                                    <w:szCs w:val="24"/>
                                    <w:rtl/>
                                    <w:lang w:val="ar-SA"/>
                                  </w:rPr>
                                  <w:t>27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0933E" id="مجموعة 3" o:spid="_x0000_s1026" style="position:absolute;left:0;text-align:left;margin-left:82.85pt;margin-top:10.05pt;width:40.6pt;height:34.7pt;flip:x;z-index:25165516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707419E0" w14:textId="77777777" w:rsidR="00553414" w:rsidRPr="00A74C62" w:rsidRDefault="00553414" w:rsidP="0055341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C6CAE" w:rsidRPr="00CC6CAE">
                            <w:rPr>
                              <w:rFonts w:ascii="Tahoma" w:hAnsi="Tahoma" w:cs="Tahoma"/>
                              <w:b/>
                              <w:bCs/>
                              <w:noProof/>
                              <w:sz w:val="24"/>
                              <w:szCs w:val="24"/>
                              <w:rtl/>
                              <w:lang w:val="ar-SA"/>
                            </w:rPr>
                            <w:t>27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7216" behindDoc="1" locked="0" layoutInCell="1" allowOverlap="1" wp14:anchorId="2EE61D48" wp14:editId="4CFE2427">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4CBDD392" wp14:editId="296A54FE">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BDD525" w14:textId="77777777" w:rsidR="00553414" w:rsidRDefault="00553414" w:rsidP="0055341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BDD392"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09BDD525" w14:textId="77777777" w:rsidR="00553414" w:rsidRDefault="00553414" w:rsidP="00553414">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CA244" w14:textId="77777777" w:rsidR="00901EE2" w:rsidRDefault="00901EE2" w:rsidP="003033A0">
      <w:r>
        <w:separator/>
      </w:r>
    </w:p>
  </w:footnote>
  <w:footnote w:type="continuationSeparator" w:id="0">
    <w:p w14:paraId="626BA3B8" w14:textId="77777777" w:rsidR="00901EE2" w:rsidRDefault="00901EE2" w:rsidP="003033A0">
      <w:r>
        <w:continuationSeparator/>
      </w:r>
    </w:p>
  </w:footnote>
  <w:footnote w:id="1">
    <w:p w14:paraId="505535BF" w14:textId="185F6CA4" w:rsidR="00553414" w:rsidRPr="00553414" w:rsidRDefault="00553414" w:rsidP="00E36A0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وقعة الجمل بالبصرة يوم الجمعة لعشر خلون من جمادى الآخرة سنة ست وثلاثين بين طلحة بن عبيد الله والزبير بن العوام وعائشة من جهة وعلي رضي الله عنهم ومن معه بسبب مقتل عثمان رضي الله عنه والمطالبة بدمه. وقتل طلحة بن عبيد الله رضي الله عنه وانحدر الزبير رضي الله عنه منصرفاً عن القتال فقتل بوادي السباع. انظر: تاريخ خليفة بن خياط ص: (181ـــ182).</w:t>
      </w:r>
    </w:p>
  </w:footnote>
  <w:footnote w:id="2">
    <w:p w14:paraId="6FFBD02D" w14:textId="41F3993D" w:rsidR="00553414" w:rsidRPr="00553414" w:rsidRDefault="00553414" w:rsidP="00FC7EB7">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وقعة صفين ـــ وهي على شاطي الفرات قريبة من الرقة ـــ يوم الأربعاء لسبع خلون من صفر سنة سبع وثلاثين بين علي رضي الله عنه ومن معه ومعاوية رضي الله عنه ومن معه. انظر: تاريخ خليفة بن خياط ص: (191).</w:t>
      </w:r>
    </w:p>
  </w:footnote>
  <w:footnote w:id="3">
    <w:p w14:paraId="2A6E4EDA" w14:textId="7D43D52D"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(4650).</w:t>
      </w:r>
    </w:p>
  </w:footnote>
  <w:footnote w:id="4">
    <w:p w14:paraId="64D3C873" w14:textId="39869013" w:rsidR="00553414" w:rsidRPr="00553414" w:rsidRDefault="00553414" w:rsidP="007F0AB0">
      <w:pPr>
        <w:pStyle w:val="a3"/>
        <w:jc w:val="both"/>
        <w:rPr>
          <w:sz w:val="28"/>
          <w:szCs w:val="28"/>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رواه ابن سعد في الطبقات الكبرى (4/129) قال: أخبرنا قبيصة بن عقبة عن هارون البربري عن عبد الله بن عبيد بن عمير قال: فذكره وإسناده صحيح.</w:t>
      </w:r>
    </w:p>
  </w:footnote>
  <w:footnote w:id="5">
    <w:p w14:paraId="2BBDDA04" w14:textId="38231A7B"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لحاكم (3/558) حدثني أبو بكر بن أبي دارم الحافظ بالكوفة، حدثنا أحمد بن موسى بن إسحاق التميمي، حدثنا مالك بن إسماعيل النهدي، حدثنا عبد الله بن جعفر المخزومي حدثني أبو المليح وابن سعد في الطبقات الكبرى (4/123) أخبرنا عبد الله بن جعفر الرقي قال: حدثنا أبو المليح وعمر بن شبة ـــ الاستيعاب مع الإصابة (2/343) ـــ، قال: حدثنا عمر بن قسيط، حدثنا أبو المليح الرقي، عن ميمون بن مهران، قال: فذكره وإسناده صحيح.</w:t>
      </w:r>
    </w:p>
    <w:p w14:paraId="2D61970F" w14:textId="7B155932" w:rsidR="00553414" w:rsidRPr="00553414" w:rsidRDefault="00553414" w:rsidP="00253FA4">
      <w:pPr>
        <w:pStyle w:val="a3"/>
        <w:rPr>
          <w:sz w:val="28"/>
          <w:szCs w:val="28"/>
          <w:rtl/>
        </w:rPr>
      </w:pPr>
      <w:r w:rsidRPr="00553414">
        <w:rPr>
          <w:sz w:val="28"/>
          <w:szCs w:val="28"/>
          <w:rtl/>
        </w:rPr>
        <w:t xml:space="preserve">عبد الله بن جعفر المخزومي الرقي ثقة اختلط قبل وفاته بسنتين ولم يكن اختلاطه فاحشاً وتابعه عمرو بن قسيط ويقال ابن قسط وعمرو بن قسيط ذكره ابن حبان في ثقاته وقال الحافظ ابن حجر في التقريب: صدوق. وشيخ الحاكم أبو بكر أحمد بن محمد بن أبي دارم، ضعفه شديد قال الذهبي رافضي كذاب. ولا يضر فالحديث صحيح من روايتي ابن سعد وابن شبة. وبقية رواته محتج بهم. وأبو المليح هو الحسن بن عمر الفزاري. </w:t>
      </w:r>
    </w:p>
    <w:p w14:paraId="13ECD87E" w14:textId="34BB4C33" w:rsidR="00553414" w:rsidRPr="00553414" w:rsidRDefault="00553414" w:rsidP="007F0AB0">
      <w:pPr>
        <w:pStyle w:val="a3"/>
        <w:rPr>
          <w:b/>
          <w:bCs/>
          <w:sz w:val="28"/>
          <w:szCs w:val="28"/>
          <w:rtl/>
        </w:rPr>
      </w:pPr>
      <w:r w:rsidRPr="00553414">
        <w:rPr>
          <w:b/>
          <w:bCs/>
          <w:sz w:val="28"/>
          <w:szCs w:val="28"/>
          <w:rtl/>
        </w:rPr>
        <w:t xml:space="preserve">تنبيهان: </w:t>
      </w:r>
    </w:p>
    <w:p w14:paraId="003A1C8A" w14:textId="5B211FB6" w:rsidR="00553414" w:rsidRPr="00553414" w:rsidRDefault="00553414" w:rsidP="00253FA4">
      <w:pPr>
        <w:pStyle w:val="a3"/>
        <w:rPr>
          <w:sz w:val="28"/>
          <w:szCs w:val="28"/>
          <w:rtl/>
        </w:rPr>
      </w:pPr>
      <w:r w:rsidRPr="00553414">
        <w:rPr>
          <w:b/>
          <w:bCs/>
          <w:sz w:val="28"/>
          <w:szCs w:val="28"/>
          <w:rtl/>
        </w:rPr>
        <w:t>الأول:</w:t>
      </w:r>
      <w:r w:rsidRPr="00553414">
        <w:rPr>
          <w:sz w:val="28"/>
          <w:szCs w:val="28"/>
          <w:rtl/>
        </w:rPr>
        <w:t xml:space="preserve"> في رواية ابن سعد "فلم أندم" ويأتي ندم ابن عمر رضي الله عنهما في عدم قتاله الفئة الباغية.</w:t>
      </w:r>
    </w:p>
    <w:p w14:paraId="5065878A" w14:textId="11EC6407" w:rsidR="00553414" w:rsidRPr="00553414" w:rsidRDefault="00553414" w:rsidP="007F0AB0">
      <w:pPr>
        <w:pStyle w:val="a3"/>
        <w:rPr>
          <w:sz w:val="28"/>
          <w:szCs w:val="28"/>
          <w:rtl/>
        </w:rPr>
      </w:pPr>
      <w:r w:rsidRPr="00553414">
        <w:rPr>
          <w:b/>
          <w:bCs/>
          <w:sz w:val="28"/>
          <w:szCs w:val="28"/>
          <w:rtl/>
        </w:rPr>
        <w:t>الثاني:</w:t>
      </w:r>
      <w:r w:rsidRPr="00553414">
        <w:rPr>
          <w:sz w:val="28"/>
          <w:szCs w:val="28"/>
          <w:rtl/>
        </w:rPr>
        <w:t xml:space="preserve"> في الاستيعاب عمر بن قسيط.</w:t>
      </w:r>
    </w:p>
  </w:footnote>
  <w:footnote w:id="6">
    <w:p w14:paraId="620D95D2" w14:textId="4B4AFCCA"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فتح الباري (13/31).</w:t>
      </w:r>
    </w:p>
  </w:footnote>
  <w:footnote w:id="7">
    <w:p w14:paraId="3E39759A" w14:textId="5F08F295"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شرح البخارى لابن بطال (10/31). وانظر: التوضيح لشرح الجامع الصحيح (32/330).</w:t>
      </w:r>
    </w:p>
  </w:footnote>
  <w:footnote w:id="8">
    <w:p w14:paraId="3D616665" w14:textId="7A456980" w:rsidR="00553414" w:rsidRPr="00553414" w:rsidRDefault="00553414" w:rsidP="00790D0A">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شرح مسلم (18/15).</w:t>
      </w:r>
    </w:p>
  </w:footnote>
  <w:footnote w:id="9">
    <w:p w14:paraId="5CA1F52D" w14:textId="4F301A7D" w:rsidR="00553414" w:rsidRPr="00553414" w:rsidRDefault="00553414" w:rsidP="00790D0A">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فتح الباري (13/34).</w:t>
      </w:r>
    </w:p>
  </w:footnote>
  <w:footnote w:id="10">
    <w:p w14:paraId="4C4799EF" w14:textId="39D528BE"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إكمال المعلم (8/420).</w:t>
      </w:r>
    </w:p>
  </w:footnote>
  <w:footnote w:id="11">
    <w:p w14:paraId="71E956D0" w14:textId="3BE1EF35"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(7095).</w:t>
      </w:r>
    </w:p>
  </w:footnote>
  <w:footnote w:id="12">
    <w:p w14:paraId="1FB46678" w14:textId="27369752" w:rsidR="00553414" w:rsidRPr="00553414" w:rsidRDefault="00553414" w:rsidP="007F0AB0">
      <w:pPr>
        <w:rPr>
          <w:color w:val="FF0000"/>
          <w:sz w:val="28"/>
          <w:szCs w:val="28"/>
          <w:u w:val="single"/>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المحلى (11/98).</w:t>
      </w:r>
    </w:p>
  </w:footnote>
  <w:footnote w:id="13">
    <w:p w14:paraId="66CBDBA3" w14:textId="6AEAC509" w:rsidR="00553414" w:rsidRPr="00553414" w:rsidRDefault="00553414" w:rsidP="007F0AB0">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المحلى (8/426).</w:t>
      </w:r>
    </w:p>
  </w:footnote>
  <w:footnote w:id="14">
    <w:p w14:paraId="35B5F872" w14:textId="4D182654" w:rsidR="00553414" w:rsidRPr="00553414" w:rsidRDefault="00553414" w:rsidP="007F0AB0">
      <w:pPr>
        <w:rPr>
          <w:color w:val="FF0000"/>
          <w:sz w:val="28"/>
          <w:szCs w:val="28"/>
          <w:u w:val="single"/>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w:t>
      </w:r>
      <w:r w:rsidRPr="00553414">
        <w:rPr>
          <w:color w:val="FF0000"/>
          <w:sz w:val="28"/>
          <w:szCs w:val="28"/>
          <w:rtl/>
        </w:rPr>
        <w:t xml:space="preserve"> </w:t>
      </w:r>
      <w:r w:rsidRPr="00553414">
        <w:rPr>
          <w:sz w:val="28"/>
          <w:szCs w:val="28"/>
          <w:rtl/>
        </w:rPr>
        <w:t>أحكام القرآن لابن العربي (4/153).</w:t>
      </w:r>
    </w:p>
  </w:footnote>
  <w:footnote w:id="15">
    <w:p w14:paraId="21090D66" w14:textId="7334F59C" w:rsidR="00553414" w:rsidRPr="00553414" w:rsidRDefault="00553414" w:rsidP="007F0AB0">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مجموع الفتاوى (4/450).</w:t>
      </w:r>
    </w:p>
  </w:footnote>
  <w:footnote w:id="16">
    <w:p w14:paraId="7353CFAD" w14:textId="37037593"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فتح الباري (13/34).</w:t>
      </w:r>
    </w:p>
  </w:footnote>
  <w:footnote w:id="17">
    <w:p w14:paraId="715326F1" w14:textId="2A268567"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(3746).</w:t>
      </w:r>
    </w:p>
  </w:footnote>
  <w:footnote w:id="18">
    <w:p w14:paraId="1E09D893" w14:textId="66053CCD"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فتح الباري (13/67).</w:t>
      </w:r>
    </w:p>
  </w:footnote>
  <w:footnote w:id="19">
    <w:p w14:paraId="7AC63DF7" w14:textId="2DCD0B8E"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منهاج السنة (1/542).</w:t>
      </w:r>
    </w:p>
  </w:footnote>
  <w:footnote w:id="20">
    <w:p w14:paraId="22442046" w14:textId="0FDCB16F"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(4513).</w:t>
      </w:r>
    </w:p>
  </w:footnote>
  <w:footnote w:id="21">
    <w:p w14:paraId="2A96D481" w14:textId="4170E3A1" w:rsidR="00553414" w:rsidRPr="00553414" w:rsidRDefault="00553414" w:rsidP="007F0AB0">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شيبة (15/ 186) حدثنا الفضل بن دكين، قال: أخبرنا جعفر بن برقان، عن راشد الأزرق، عن عقبة بن نافع، قال: سألت ابن عمر رضي الله عنهما فذكره: وإسناده ضعيف.</w:t>
      </w:r>
    </w:p>
    <w:p w14:paraId="77631FBE" w14:textId="70B8866F" w:rsidR="00553414" w:rsidRPr="00553414" w:rsidRDefault="00553414" w:rsidP="007F0AB0">
      <w:pPr>
        <w:pStyle w:val="a3"/>
        <w:rPr>
          <w:sz w:val="28"/>
          <w:szCs w:val="28"/>
          <w:rtl/>
        </w:rPr>
      </w:pPr>
      <w:r w:rsidRPr="00553414">
        <w:rPr>
          <w:sz w:val="28"/>
          <w:szCs w:val="28"/>
          <w:rtl/>
        </w:rPr>
        <w:t>قال البخاري في التاريخ الكبير: عقبة بن نافع سمع ابن عمر، رضي الله عنهما. روى جعفر بن برقان، عن راشد، منقطع. وراشد الأزرق ذكره ابن حبان في ثقاته والبخاري في الكبير وابن أبي حاتم في الجرح والتعديل ولم يذكرا فيه جرحاً ولا تعديلاً.</w:t>
      </w:r>
    </w:p>
    <w:p w14:paraId="30C5B5C8" w14:textId="40201EBC" w:rsidR="00553414" w:rsidRPr="00553414" w:rsidRDefault="00553414" w:rsidP="007074A5">
      <w:pPr>
        <w:pStyle w:val="a3"/>
        <w:rPr>
          <w:sz w:val="28"/>
          <w:szCs w:val="28"/>
          <w:rtl/>
        </w:rPr>
      </w:pPr>
      <w:r w:rsidRPr="00553414">
        <w:rPr>
          <w:sz w:val="28"/>
          <w:szCs w:val="28"/>
          <w:rtl/>
        </w:rPr>
        <w:t>وعقبة بن نافع القائد المعروف ممصر القيروان ولد على عهد رسول الله صلى الله عليه وسلم وليس له صحبة وبقية رواته ثقات.</w:t>
      </w:r>
    </w:p>
  </w:footnote>
  <w:footnote w:id="22">
    <w:p w14:paraId="2BDB99F1" w14:textId="0853D26B"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البيهقي (8/172) حدثنا أبو عبد الله الحافظ [المستدرك (2/463) (3/115)] إملاء حدثنا أبو عبد الله: محمد بن عبد الله الزاهد حدثنا أحمد بن مهدى بن رستم حدثنا بشر بن شعيب بن أبى حمزة القرشى حدثنى أبى ح وأخبرنا أبو الحسين بن الفضل القطان ببغداد أخبرنا عبد الله بن جعفر بن درستويه حدثنا يعقوب بن سفيان حدثنا الحجاج بن أبى منيع حدثنا جدى وحدثنا يعقوب حدثنى محمد بن يحيى بن إسماعيل عن ابن وهب عن يونس جميعاً عن الزهرى وهذا لفظ حديث شعيب بن أبى حمزة عن الزهرى أخبرنى حمزة بن عبد الله بن عمر رضي الله عنهما فذكره وإسناده صحيح. وصححه الحاكم</w:t>
      </w:r>
    </w:p>
    <w:p w14:paraId="22AD75B0" w14:textId="44479D21" w:rsidR="00553414" w:rsidRPr="00553414" w:rsidRDefault="00553414" w:rsidP="003F5B2C">
      <w:pPr>
        <w:rPr>
          <w:sz w:val="28"/>
          <w:szCs w:val="28"/>
          <w:rtl/>
        </w:rPr>
      </w:pPr>
      <w:r w:rsidRPr="00553414">
        <w:rPr>
          <w:sz w:val="28"/>
          <w:szCs w:val="28"/>
          <w:rtl/>
        </w:rPr>
        <w:t xml:space="preserve">تنبيه: قال البيهقي: زاد القطان فى روايته قال حمزة فقلنا له: ومن ترى الفئة الباغية؟ قال ابن عمر رضي الله عنهما: ابن الزبير رضي الله عنهما بغى على هؤلاء القوم فأخرجهم من ديارهم ونكث عهدهم. وهي لفظة شاذة. </w:t>
      </w:r>
    </w:p>
    <w:p w14:paraId="7388B12F" w14:textId="32AF1D46" w:rsidR="00553414" w:rsidRPr="00553414" w:rsidRDefault="00553414" w:rsidP="003F5B2C">
      <w:pPr>
        <w:rPr>
          <w:sz w:val="28"/>
          <w:szCs w:val="28"/>
          <w:rtl/>
        </w:rPr>
      </w:pPr>
      <w:r w:rsidRPr="00553414">
        <w:rPr>
          <w:sz w:val="28"/>
          <w:szCs w:val="28"/>
          <w:rtl/>
        </w:rPr>
        <w:t>عبد الله بن جعفر بن درستويه النحوي ترجم له الخطيب في تاريخ بغداد فقال: سمعت هبة الله بن الحسن الطبري، ذكر ابن درستويه وضعفه... وسألت أبا سعد الحسين بن عثمان الشيرازي عن ابن درستويه فقال ثقة ثقة حدثنا عنه أبو عبد الله بن منده الحافظ بغير شيء وسألته عنه فأثنى عليه ووثقه.</w:t>
      </w:r>
    </w:p>
    <w:p w14:paraId="5E024684" w14:textId="212BBFB0" w:rsidR="00553414" w:rsidRPr="00553414" w:rsidRDefault="00553414" w:rsidP="003F5B2C">
      <w:pPr>
        <w:rPr>
          <w:sz w:val="28"/>
          <w:szCs w:val="28"/>
          <w:rtl/>
        </w:rPr>
      </w:pPr>
      <w:r w:rsidRPr="00553414">
        <w:rPr>
          <w:sz w:val="28"/>
          <w:szCs w:val="28"/>
          <w:rtl/>
        </w:rPr>
        <w:t>لكنَّه خالف من هو أوثق منه بقوله: قال ابن عمر رضي الله عنهما: ابن الزبير رضي الله عنهما بغى.... وبقية رواته ثقات.</w:t>
      </w:r>
    </w:p>
    <w:p w14:paraId="18582C45" w14:textId="4222D9B6" w:rsidR="00553414" w:rsidRPr="00553414" w:rsidRDefault="00553414" w:rsidP="003F5B2C">
      <w:pPr>
        <w:rPr>
          <w:sz w:val="28"/>
          <w:szCs w:val="28"/>
          <w:rtl/>
        </w:rPr>
      </w:pPr>
      <w:r w:rsidRPr="00553414">
        <w:rPr>
          <w:sz w:val="28"/>
          <w:szCs w:val="28"/>
          <w:rtl/>
        </w:rPr>
        <w:t>أبو الحسين بن الفضل القطان هو محمد بن الحسين بن الفضل نسب لجده ومحمد بن يحيى بن إسماعيل لم أعرفه ويحتمل أنَّ في السند تصحيفاً والله أعلم.</w:t>
      </w:r>
    </w:p>
    <w:p w14:paraId="09A6FF47" w14:textId="77777777" w:rsidR="00553414" w:rsidRPr="00553414" w:rsidRDefault="00553414" w:rsidP="003F5B2C">
      <w:pPr>
        <w:pStyle w:val="a3"/>
        <w:rPr>
          <w:sz w:val="28"/>
          <w:szCs w:val="28"/>
          <w:rtl/>
        </w:rPr>
      </w:pPr>
      <w:r w:rsidRPr="00553414">
        <w:rPr>
          <w:sz w:val="28"/>
          <w:szCs w:val="28"/>
          <w:rtl/>
        </w:rPr>
        <w:t>ورواه:</w:t>
      </w:r>
    </w:p>
    <w:p w14:paraId="669C00B6" w14:textId="53D3446A" w:rsidR="00553414" w:rsidRPr="00553414" w:rsidRDefault="00553414" w:rsidP="003F5B2C">
      <w:pPr>
        <w:pStyle w:val="a3"/>
        <w:rPr>
          <w:sz w:val="28"/>
          <w:szCs w:val="28"/>
          <w:rtl/>
        </w:rPr>
      </w:pPr>
      <w:r w:rsidRPr="00553414">
        <w:rPr>
          <w:sz w:val="28"/>
          <w:szCs w:val="28"/>
          <w:rtl/>
        </w:rPr>
        <w:t>1: ابن شبة [ الاستيعاب (2/345) ] قال: حدثنا أبو أحمد، حدثنا عبد الجبار بن العباس، عن أبي العنبس، عن أبي بكر بن أبي الجهم، قال: سمعت ابن عمر رضي الله عنهما يقول: «ما آسى على شيء إلا تركي قتال الفئة الباغية مع على رضي الله عنه » وإسناده ضعيف.</w:t>
      </w:r>
    </w:p>
    <w:p w14:paraId="09D42F9F" w14:textId="2FD58596" w:rsidR="00553414" w:rsidRPr="00553414" w:rsidRDefault="00553414" w:rsidP="003F5B2C">
      <w:pPr>
        <w:pStyle w:val="a3"/>
        <w:rPr>
          <w:sz w:val="28"/>
          <w:szCs w:val="28"/>
          <w:rtl/>
        </w:rPr>
      </w:pPr>
      <w:r w:rsidRPr="00553414">
        <w:rPr>
          <w:sz w:val="28"/>
          <w:szCs w:val="28"/>
          <w:rtl/>
        </w:rPr>
        <w:t>أبو العنبس لم يتبين لي من هو وفي هذه الطبقة جمع كنيتهم أبو العنبس منهم الثقة ومنهم دون ذلك وبقية رواته ثقات.</w:t>
      </w:r>
    </w:p>
    <w:p w14:paraId="2C3390A6" w14:textId="2182A7F6" w:rsidR="00553414" w:rsidRPr="00553414" w:rsidRDefault="00553414" w:rsidP="004D624C">
      <w:pPr>
        <w:rPr>
          <w:rFonts w:eastAsiaTheme="minorHAnsi"/>
          <w:sz w:val="28"/>
          <w:szCs w:val="28"/>
          <w:rtl/>
        </w:rPr>
      </w:pPr>
      <w:r w:rsidRPr="00553414">
        <w:rPr>
          <w:rFonts w:eastAsiaTheme="minorHAnsi"/>
          <w:sz w:val="28"/>
          <w:szCs w:val="28"/>
          <w:rtl/>
        </w:rPr>
        <w:t>وأبو أحمد محمد بن عبد الله بن الزبير. وأبو بكر هو ابن عبد الله بن أبي الجهم العدوي</w:t>
      </w:r>
    </w:p>
    <w:p w14:paraId="5140F863" w14:textId="35438115" w:rsidR="00553414" w:rsidRPr="00553414" w:rsidRDefault="00553414" w:rsidP="003F5B2C">
      <w:pPr>
        <w:pStyle w:val="a3"/>
        <w:rPr>
          <w:sz w:val="28"/>
          <w:szCs w:val="28"/>
          <w:rtl/>
        </w:rPr>
      </w:pPr>
      <w:r w:rsidRPr="00553414">
        <w:rPr>
          <w:sz w:val="28"/>
          <w:szCs w:val="28"/>
          <w:rtl/>
        </w:rPr>
        <w:t>2: الدارقطني في المؤتلف والمختلف (3/1529)حدثنا محمد بن القاسم بن زكريا , حدثنا عباد بن يعقوب , قال: حدثنا عفان بن سيار , حدثنا أبو حنيفة , عن عطاء , قال: قال ابن عمر رضي الله عنهما: «ما آسى على شيء إلا على أن لا أكون قاتلت الفئة الباغية وعلى صوم الهواجر» وإسناده ضعيف.</w:t>
      </w:r>
    </w:p>
    <w:p w14:paraId="4485BDC3" w14:textId="34B873C7" w:rsidR="00553414" w:rsidRPr="00553414" w:rsidRDefault="00553414" w:rsidP="003F5B2C">
      <w:pPr>
        <w:pStyle w:val="a3"/>
        <w:rPr>
          <w:sz w:val="28"/>
          <w:szCs w:val="28"/>
          <w:rtl/>
        </w:rPr>
      </w:pPr>
      <w:r w:rsidRPr="00553414">
        <w:rPr>
          <w:sz w:val="28"/>
          <w:szCs w:val="28"/>
          <w:rtl/>
        </w:rPr>
        <w:t>شيخ الدارقطني تُكُلِم فيه وعفان بن سيار الجرجاني صدوق يهم والكلام في الإمام أبي حنيفة معروف.</w:t>
      </w:r>
    </w:p>
  </w:footnote>
  <w:footnote w:id="23">
    <w:p w14:paraId="59CDCCD6" w14:textId="40B47EEA"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الخبْل: فساد الأعضاء. ورجل خبل ومختبل: أي من أصيب بقتل نفس، أو قطع عضو. انظر: النهاية في غريب الحديث (2/8).</w:t>
      </w:r>
    </w:p>
  </w:footnote>
  <w:footnote w:id="24">
    <w:p w14:paraId="47381644" w14:textId="29E8BCAD"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محمد بن سعد في الطبقات الكبرى (4/140) قال: أخبرنا يزيد بن هارون قال: أخبرنا العوام بن حوشب قال: حدثني عياش العامري عن سعيد بن جبير قال: فذكره إسناده صحيح.</w:t>
      </w:r>
    </w:p>
    <w:p w14:paraId="4DBB1774" w14:textId="250D6CF8" w:rsidR="00553414" w:rsidRPr="00553414" w:rsidRDefault="00553414" w:rsidP="003F5B2C">
      <w:pPr>
        <w:pStyle w:val="a3"/>
        <w:rPr>
          <w:sz w:val="28"/>
          <w:szCs w:val="28"/>
          <w:rtl/>
        </w:rPr>
      </w:pPr>
      <w:r w:rsidRPr="00553414">
        <w:rPr>
          <w:sz w:val="28"/>
          <w:szCs w:val="28"/>
          <w:rtl/>
        </w:rPr>
        <w:t xml:space="preserve">وللأثر طريق آخر من رواية حبيب بن أبي ثابت واختلف عليه في إسناده فرواه عنه: </w:t>
      </w:r>
    </w:p>
    <w:p w14:paraId="1D7F946F" w14:textId="1B5BF106" w:rsidR="00553414" w:rsidRPr="00553414" w:rsidRDefault="00553414" w:rsidP="003F5B2C">
      <w:pPr>
        <w:pStyle w:val="a3"/>
        <w:rPr>
          <w:sz w:val="28"/>
          <w:szCs w:val="28"/>
          <w:rtl/>
        </w:rPr>
      </w:pPr>
      <w:r w:rsidRPr="00553414">
        <w:rPr>
          <w:sz w:val="28"/>
          <w:szCs w:val="28"/>
          <w:rtl/>
        </w:rPr>
        <w:t>1: عبد العزيز بن سياه. 2: فطر بن خليفة. 3: ابنه عبد الله.</w:t>
      </w:r>
    </w:p>
    <w:p w14:paraId="426E3141" w14:textId="77622710" w:rsidR="00553414" w:rsidRPr="00553414" w:rsidRDefault="00553414" w:rsidP="002368B4">
      <w:pPr>
        <w:pStyle w:val="a3"/>
        <w:rPr>
          <w:sz w:val="28"/>
          <w:szCs w:val="28"/>
          <w:rtl/>
        </w:rPr>
      </w:pPr>
      <w:r w:rsidRPr="00553414">
        <w:rPr>
          <w:b/>
          <w:bCs/>
          <w:sz w:val="28"/>
          <w:szCs w:val="28"/>
          <w:rtl/>
        </w:rPr>
        <w:t>1: رواية عبد العزيز بن سياه:</w:t>
      </w:r>
      <w:r w:rsidRPr="00553414">
        <w:rPr>
          <w:sz w:val="28"/>
          <w:szCs w:val="28"/>
          <w:rtl/>
        </w:rPr>
        <w:t xml:space="preserve"> رواه ابن سعد في الطبقات الكبرى (4/141) قال: أخبرنا الفضل بن دكين قال: حدثنا عبد العزيز بن سياه قال: حدثني حبيب بن أبي ثابت قال: بلغني عن ابن عمر رضي الله عنهما في مرضه الذي مات فيه قال: «ما أجدني آسى على شيء من أمر الدنيا إلا أني لم أقاتل الفئة الباغية » مرسل رواته ثقات.</w:t>
      </w:r>
    </w:p>
    <w:p w14:paraId="186456AB" w14:textId="017D5C9F" w:rsidR="00553414" w:rsidRPr="00553414" w:rsidRDefault="00553414" w:rsidP="003F5B2C">
      <w:pPr>
        <w:pStyle w:val="a3"/>
        <w:rPr>
          <w:sz w:val="28"/>
          <w:szCs w:val="28"/>
          <w:rtl/>
        </w:rPr>
      </w:pPr>
      <w:r w:rsidRPr="00553414">
        <w:rPr>
          <w:sz w:val="28"/>
          <w:szCs w:val="28"/>
          <w:rtl/>
        </w:rPr>
        <w:t>رواية حبيب بن أبي ثابت عن ابن عمر رضي الله عنهما مرسلة قال العلائي: حبيب بن أبي ثابت الكوفي روى عن جماعة من الصحابة منهم ابن عمر وزيد بن أرقم رضي الله عنهم وتقدم أنَّه مدلس قال علي بن المديني حبيب بن أبي ثابت لقي ابن عباس وسمع من عائشة ولم يسمع من غيرهما من الصحابة رضي الله عنهم .</w:t>
      </w:r>
    </w:p>
    <w:p w14:paraId="5C5D9F9B" w14:textId="37260740" w:rsidR="00553414" w:rsidRPr="00553414" w:rsidRDefault="00553414" w:rsidP="003F5B2C">
      <w:pPr>
        <w:pStyle w:val="a3"/>
        <w:rPr>
          <w:sz w:val="28"/>
          <w:szCs w:val="28"/>
          <w:rtl/>
        </w:rPr>
      </w:pPr>
      <w:r w:rsidRPr="00553414">
        <w:rPr>
          <w:sz w:val="28"/>
          <w:szCs w:val="28"/>
          <w:rtl/>
        </w:rPr>
        <w:t>ورواه الفسوي في المعرفة والتاريخ (3/84) حدثنا أبو نعيم وعبيد الله بن موسى</w:t>
      </w:r>
      <w:r w:rsidRPr="00553414">
        <w:rPr>
          <w:b/>
          <w:bCs/>
          <w:sz w:val="28"/>
          <w:szCs w:val="28"/>
          <w:rtl/>
        </w:rPr>
        <w:t xml:space="preserve"> </w:t>
      </w:r>
      <w:r w:rsidRPr="00553414">
        <w:rPr>
          <w:sz w:val="28"/>
          <w:szCs w:val="28"/>
          <w:rtl/>
        </w:rPr>
        <w:t xml:space="preserve">قال: حدثنا عبد العزيز بن سياه قال: حدثني حبيب بن أبي ثابت عن ابن عمر رضي الله عنهما فذكره مرسل رواته ثقات. وتقدمت رواية أبي نعيم بلاغاً. </w:t>
      </w:r>
    </w:p>
    <w:p w14:paraId="0EC0F413" w14:textId="77777777" w:rsidR="00553414" w:rsidRPr="00553414" w:rsidRDefault="00553414" w:rsidP="003F5B2C">
      <w:pPr>
        <w:pStyle w:val="a3"/>
        <w:rPr>
          <w:sz w:val="28"/>
          <w:szCs w:val="28"/>
          <w:rtl/>
        </w:rPr>
      </w:pPr>
      <w:r w:rsidRPr="00553414">
        <w:rPr>
          <w:sz w:val="28"/>
          <w:szCs w:val="28"/>
          <w:rtl/>
        </w:rPr>
        <w:t>وتابع الفضل بن دكين وعبيد الله بن موسى أسباطُ بن محمد عند ابن عبد البر في الاستيعاب بهامش الإصابة (2/345) وزاد "مع علي رضي الله عنه"</w:t>
      </w:r>
    </w:p>
    <w:p w14:paraId="1B602C8F" w14:textId="3D14FB7C" w:rsidR="00553414" w:rsidRPr="00553414" w:rsidRDefault="00553414" w:rsidP="003F5B2C">
      <w:pPr>
        <w:pStyle w:val="a3"/>
        <w:rPr>
          <w:sz w:val="28"/>
          <w:szCs w:val="28"/>
          <w:rtl/>
        </w:rPr>
      </w:pPr>
      <w:r w:rsidRPr="00553414">
        <w:rPr>
          <w:b/>
          <w:bCs/>
          <w:sz w:val="28"/>
          <w:szCs w:val="28"/>
          <w:rtl/>
        </w:rPr>
        <w:t xml:space="preserve">2: رواية فطر بن خليفة: </w:t>
      </w:r>
      <w:r w:rsidRPr="00553414">
        <w:rPr>
          <w:sz w:val="28"/>
          <w:szCs w:val="28"/>
          <w:rtl/>
        </w:rPr>
        <w:t>رواه الطبراني في المعجم الكبير (13/145) حدثنا محمد بن عبد الله الحضرمي، ثنا علي بن حكيم الأودي. وحدثنا الحسين بن جعفر القتات الكوفي، ثنا منجاب بن الحارث وحدثنا أحمد بن عمرو القطراني، ثنا محمد بن الطفيل؛ ثنا شريك، عن فطر بن خليفة، عن حبيب بن أبي ثابت، عن ابن عمر رضي الله عنهما، قال: «ما أجدني آسى على شيء إلا أنَّي لم أقاتل الفئة الباغية مع علي رضي الله عنه » مرسل إسناده حسن.</w:t>
      </w:r>
    </w:p>
    <w:p w14:paraId="539A3181" w14:textId="0FE8B78E" w:rsidR="00553414" w:rsidRPr="00553414" w:rsidRDefault="00553414" w:rsidP="003F5B2C">
      <w:pPr>
        <w:pStyle w:val="a3"/>
        <w:rPr>
          <w:sz w:val="28"/>
          <w:szCs w:val="28"/>
          <w:rtl/>
        </w:rPr>
      </w:pPr>
      <w:r w:rsidRPr="00553414">
        <w:rPr>
          <w:sz w:val="28"/>
          <w:szCs w:val="28"/>
          <w:rtl/>
        </w:rPr>
        <w:t>القاضي شريك النخعي صدوق يخطىء كثيراً وقد توبع وبقية رواته محتج بهم.</w:t>
      </w:r>
    </w:p>
    <w:p w14:paraId="5D6A0D9C" w14:textId="77777777" w:rsidR="00553414" w:rsidRPr="00553414" w:rsidRDefault="00553414" w:rsidP="003F5B2C">
      <w:pPr>
        <w:rPr>
          <w:sz w:val="28"/>
          <w:szCs w:val="28"/>
        </w:rPr>
      </w:pPr>
      <w:r w:rsidRPr="00553414">
        <w:rPr>
          <w:sz w:val="28"/>
          <w:szCs w:val="28"/>
          <w:rtl/>
        </w:rPr>
        <w:t>قال الدارقطني في علله (2865) يرويه فطر بن خليفة، ومحمد بن قيس، عن حبيب بن أبي ثابت، عن ابن عمر رضي الله عنهما.</w:t>
      </w:r>
    </w:p>
    <w:p w14:paraId="4898FB27" w14:textId="77777777" w:rsidR="00553414" w:rsidRPr="00553414" w:rsidRDefault="00553414" w:rsidP="002368B4">
      <w:pPr>
        <w:rPr>
          <w:sz w:val="28"/>
          <w:szCs w:val="28"/>
          <w:rtl/>
        </w:rPr>
      </w:pPr>
      <w:r w:rsidRPr="00553414">
        <w:rPr>
          <w:sz w:val="28"/>
          <w:szCs w:val="28"/>
          <w:rtl/>
        </w:rPr>
        <w:t>ورواه أبو نعيم، عن عبد العزيز بن سياه، عن حبيب، قال: بلغني، عن ابن عمر رضي الله عنهما في مرضه الذي مات فيه أنَّه قال ذلك، وهو الصواب. وقال الذهبي في السير (4/318) منقطع.</w:t>
      </w:r>
    </w:p>
    <w:p w14:paraId="2FE7ED12" w14:textId="56402FF3" w:rsidR="00553414" w:rsidRPr="00553414" w:rsidRDefault="00553414" w:rsidP="003F5B2C">
      <w:pPr>
        <w:pStyle w:val="a3"/>
        <w:rPr>
          <w:sz w:val="28"/>
          <w:szCs w:val="28"/>
          <w:rtl/>
        </w:rPr>
      </w:pPr>
      <w:r w:rsidRPr="00553414">
        <w:rPr>
          <w:b/>
          <w:bCs/>
          <w:sz w:val="28"/>
          <w:szCs w:val="28"/>
          <w:rtl/>
        </w:rPr>
        <w:t>3: رواية ابنه عبد الله:</w:t>
      </w:r>
      <w:r w:rsidRPr="00553414">
        <w:rPr>
          <w:sz w:val="28"/>
          <w:szCs w:val="28"/>
          <w:rtl/>
        </w:rPr>
        <w:t xml:space="preserve"> رواه عمر بن شبة [الاستيعاب مع الإصابة (2/345)]، قال: حدثنا أبو القاسم [هكذا في نسختي] الفضل بن دكين، وأبو أحمد الزبيري، قالا: حدثنا عبد الله بن حبيب بن أبي ثابت، والطبراني في المعجم الكبير (13/146) </w:t>
      </w:r>
      <w:r w:rsidRPr="00553414">
        <w:rPr>
          <w:rFonts w:eastAsia="Times New Roman"/>
          <w:sz w:val="28"/>
          <w:szCs w:val="28"/>
          <w:rtl/>
        </w:rPr>
        <w:t xml:space="preserve">حدثنا محمود بن محمد الواسطي، ثنا زكريا بن يحيى زحمويه، ثنا سنان بن هارون، عن عبد الله بن حبيب بن أبي ثابت، عن أبيه، </w:t>
      </w:r>
      <w:r w:rsidRPr="00553414">
        <w:rPr>
          <w:sz w:val="28"/>
          <w:szCs w:val="28"/>
          <w:rtl/>
        </w:rPr>
        <w:t>عن ابن عمر رضي الله عنهما أنَّه قال: حين حضرته الوفاة: «ما أجد في نفسي من أمر الدنيا شيئاً، إلا أنَّي لم أقاتل الفئة الباغية مع علي بن أبي طالب رضي الله عنه » مرسل إسناده صحيح.</w:t>
      </w:r>
    </w:p>
    <w:p w14:paraId="6F7EA693" w14:textId="4D475C16" w:rsidR="00553414" w:rsidRPr="00553414" w:rsidRDefault="00553414" w:rsidP="003F5B2C">
      <w:pPr>
        <w:pStyle w:val="a3"/>
        <w:rPr>
          <w:sz w:val="28"/>
          <w:szCs w:val="28"/>
          <w:rtl/>
        </w:rPr>
      </w:pPr>
      <w:r w:rsidRPr="00553414">
        <w:rPr>
          <w:rFonts w:eastAsia="Times New Roman"/>
          <w:sz w:val="28"/>
          <w:szCs w:val="28"/>
          <w:rtl/>
        </w:rPr>
        <w:t>سنان بن هارون</w:t>
      </w:r>
      <w:r w:rsidRPr="00553414">
        <w:rPr>
          <w:sz w:val="28"/>
          <w:szCs w:val="28"/>
          <w:rtl/>
        </w:rPr>
        <w:t xml:space="preserve"> فيه ضعف وبقية رواته ثقات.</w:t>
      </w:r>
    </w:p>
    <w:p w14:paraId="68C949D7" w14:textId="77E1EEAC" w:rsidR="00553414" w:rsidRPr="00553414" w:rsidRDefault="00553414" w:rsidP="003F5B2C">
      <w:pPr>
        <w:pStyle w:val="a3"/>
        <w:rPr>
          <w:sz w:val="28"/>
          <w:szCs w:val="28"/>
          <w:rtl/>
        </w:rPr>
      </w:pPr>
      <w:r w:rsidRPr="00553414">
        <w:rPr>
          <w:rFonts w:eastAsia="Times New Roman"/>
          <w:b/>
          <w:bCs/>
          <w:sz w:val="28"/>
          <w:szCs w:val="28"/>
          <w:rtl/>
        </w:rPr>
        <w:t>تنبيه:</w:t>
      </w:r>
      <w:r w:rsidRPr="00553414">
        <w:rPr>
          <w:rFonts w:eastAsia="Times New Roman"/>
          <w:sz w:val="28"/>
          <w:szCs w:val="28"/>
          <w:rtl/>
        </w:rPr>
        <w:t xml:space="preserve"> في رواية الطبراني "واستقالتي علياً رضي الله عنه البيعة " وهي زيادة منكرة</w:t>
      </w:r>
      <w:r w:rsidRPr="00553414">
        <w:rPr>
          <w:sz w:val="28"/>
          <w:szCs w:val="28"/>
          <w:rtl/>
        </w:rPr>
        <w:t xml:space="preserve"> </w:t>
      </w:r>
    </w:p>
    <w:p w14:paraId="0D22A170" w14:textId="5866C86D" w:rsidR="00553414" w:rsidRPr="00553414" w:rsidRDefault="00553414" w:rsidP="003F5B2C">
      <w:pPr>
        <w:rPr>
          <w:rFonts w:eastAsiaTheme="minorHAnsi"/>
          <w:sz w:val="28"/>
          <w:szCs w:val="28"/>
          <w:rtl/>
        </w:rPr>
      </w:pPr>
      <w:r w:rsidRPr="00553414">
        <w:rPr>
          <w:sz w:val="28"/>
          <w:szCs w:val="28"/>
          <w:rtl/>
        </w:rPr>
        <w:t xml:space="preserve"> </w:t>
      </w:r>
      <w:r w:rsidRPr="00553414">
        <w:rPr>
          <w:rFonts w:eastAsiaTheme="minorHAnsi"/>
          <w:sz w:val="28"/>
          <w:szCs w:val="28"/>
          <w:rtl/>
        </w:rPr>
        <w:t>أبو أحمد الزبيري هو محمد بن عبد الله بن الزبير.</w:t>
      </w:r>
    </w:p>
  </w:footnote>
  <w:footnote w:id="25">
    <w:p w14:paraId="0498017C" w14:textId="5E09E6CA" w:rsidR="00553414" w:rsidRPr="00553414" w:rsidRDefault="00553414" w:rsidP="00DE163B">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الاستيعاب مع الإصابة (1/59).</w:t>
      </w:r>
    </w:p>
  </w:footnote>
  <w:footnote w:id="26">
    <w:p w14:paraId="567DA393" w14:textId="1E51FC5D"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النبوات (1/566).</w:t>
      </w:r>
    </w:p>
  </w:footnote>
  <w:footnote w:id="27">
    <w:p w14:paraId="2CF91AB7" w14:textId="45EA3AC4"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مسلم (2965).</w:t>
      </w:r>
    </w:p>
  </w:footnote>
  <w:footnote w:id="28">
    <w:p w14:paraId="6B82AFED" w14:textId="533911D3"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معمر في جامعه (20736)، عن أيوب، عن ابن سيرين، قال: قيل لسعد بن أبي وقاص رضي الله عنه فذكره ورواته ثقات لكنَّه منقطع لم يسمعه ابن سيرين من سعد رضي الله عنه.</w:t>
      </w:r>
    </w:p>
    <w:p w14:paraId="0FA401F3" w14:textId="36429A23" w:rsidR="00553414" w:rsidRPr="00553414" w:rsidRDefault="00553414" w:rsidP="003F5B2C">
      <w:pPr>
        <w:pStyle w:val="a3"/>
        <w:rPr>
          <w:sz w:val="28"/>
          <w:szCs w:val="28"/>
          <w:rtl/>
        </w:rPr>
      </w:pPr>
      <w:r w:rsidRPr="00553414">
        <w:rPr>
          <w:sz w:val="28"/>
          <w:szCs w:val="28"/>
          <w:rtl/>
        </w:rPr>
        <w:t>فرواه ابن سعد في الطبقات الكبرى (3/106) قال: أخبرنا إسماعيل بن إبراهيم الأسدي عن أيوب عن محمد قال: نبئت أنَّ سعداً رضي الله عنه كان يقول: فذكره.</w:t>
      </w:r>
    </w:p>
    <w:p w14:paraId="21EB7BA8" w14:textId="5B1B0E36" w:rsidR="00553414" w:rsidRPr="00553414" w:rsidRDefault="00553414" w:rsidP="003F5B2C">
      <w:pPr>
        <w:pStyle w:val="a3"/>
        <w:rPr>
          <w:sz w:val="28"/>
          <w:szCs w:val="28"/>
          <w:rtl/>
        </w:rPr>
      </w:pPr>
      <w:r w:rsidRPr="00553414">
        <w:rPr>
          <w:sz w:val="28"/>
          <w:szCs w:val="28"/>
          <w:rtl/>
        </w:rPr>
        <w:t>أيوب هو السختياني وإسماعيل بن إبراهيم الأسدي هو ابن علية.</w:t>
      </w:r>
    </w:p>
    <w:p w14:paraId="61F38E3B" w14:textId="508A7232" w:rsidR="00553414" w:rsidRPr="00553414" w:rsidRDefault="00553414" w:rsidP="00BF5385">
      <w:pPr>
        <w:pStyle w:val="a3"/>
        <w:rPr>
          <w:sz w:val="28"/>
          <w:szCs w:val="28"/>
          <w:rtl/>
        </w:rPr>
      </w:pPr>
      <w:r w:rsidRPr="00553414">
        <w:rPr>
          <w:sz w:val="28"/>
          <w:szCs w:val="28"/>
          <w:rtl/>
        </w:rPr>
        <w:t>وله شاهد ـــ يأتي قريباً ـــ رواه الحارث بن أسامة ـــ المطالب العالية ـــ (4430) ـــ قال سعد رضي الله عنه: أما أنا إن أدركتها فوجدت سيفاً، يقول: هذا مؤمن فدعه، وهذا كافر فاقتله، قاتلت وإلا لم أقاتل. منقطع رواته ثقات. فهو حسن بمجموعه والله أعلم.</w:t>
      </w:r>
    </w:p>
  </w:footnote>
  <w:footnote w:id="29">
    <w:p w14:paraId="57A46219" w14:textId="3F97803C"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(7110). شدق الأسد: جانب فمه.</w:t>
      </w:r>
    </w:p>
  </w:footnote>
  <w:footnote w:id="30">
    <w:p w14:paraId="58542BCD" w14:textId="76ED9FD5"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مسلم (158).</w:t>
      </w:r>
    </w:p>
  </w:footnote>
  <w:footnote w:id="31">
    <w:p w14:paraId="302145B2" w14:textId="14E3E089"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الطبراني في المعجم الكبير (9/128) حدثنا محمد بن حيان المازني، ثنا عمرو بن مرزوق، أنا شعبة، عن أبي إسحاق، قال: سمعت أبا الأحوص، عن عبد الله رضي الله عنه، قال: فذكره ورواته محتج بهم.</w:t>
      </w:r>
    </w:p>
    <w:p w14:paraId="077B7890" w14:textId="4E006DCF" w:rsidR="00553414" w:rsidRPr="00553414" w:rsidRDefault="00553414" w:rsidP="003F5B2C">
      <w:pPr>
        <w:rPr>
          <w:sz w:val="28"/>
          <w:szCs w:val="28"/>
          <w:rtl/>
        </w:rPr>
      </w:pPr>
      <w:r w:rsidRPr="00553414">
        <w:rPr>
          <w:rFonts w:eastAsia="SimSun"/>
          <w:sz w:val="28"/>
          <w:szCs w:val="28"/>
          <w:rtl/>
          <w:lang w:eastAsia="zh-CN"/>
        </w:rPr>
        <w:t>شيخ الطبراني ترجم له الذهبي في السير فقال: المازني الشيخ، الصدوق، المحدث، أبو العباس، محمد بن حيان المازني البصري. وبقية رواته ثقات.</w:t>
      </w:r>
    </w:p>
    <w:p w14:paraId="26CCD6F3" w14:textId="61736BF2" w:rsidR="00553414" w:rsidRPr="00553414" w:rsidRDefault="00553414" w:rsidP="005456AC">
      <w:pPr>
        <w:rPr>
          <w:sz w:val="28"/>
          <w:szCs w:val="28"/>
          <w:rtl/>
        </w:rPr>
      </w:pPr>
      <w:r w:rsidRPr="00553414">
        <w:rPr>
          <w:sz w:val="28"/>
          <w:szCs w:val="28"/>
          <w:rtl/>
        </w:rPr>
        <w:t>ورواية شعبة عن أبي إسحاق في الصحيحين فهي محمولة على قبل الاختلاط والله أعلم. أبو الأحوص هو عوف بن مالك بن نضلة.</w:t>
      </w:r>
    </w:p>
    <w:p w14:paraId="1B5EE951" w14:textId="58658D49" w:rsidR="00553414" w:rsidRPr="00553414" w:rsidRDefault="00553414" w:rsidP="003F5B2C">
      <w:pPr>
        <w:rPr>
          <w:sz w:val="28"/>
          <w:szCs w:val="28"/>
          <w:rtl/>
        </w:rPr>
      </w:pPr>
      <w:r w:rsidRPr="00553414">
        <w:rPr>
          <w:sz w:val="28"/>
          <w:szCs w:val="28"/>
          <w:rtl/>
        </w:rPr>
        <w:t>ح حدثنا محمد بن علي الصائغ المكي، ثنا سعيد بن منصور، ثنا حديج بن معاوية، عن أبي إسحاق، عن سعيد بن وهب، عن ابن مسعود رضي الله عنه، قال: فذكره ورواته محتج بهم.</w:t>
      </w:r>
    </w:p>
    <w:p w14:paraId="23299561" w14:textId="70FABBE4" w:rsidR="00553414" w:rsidRPr="00553414" w:rsidRDefault="00553414" w:rsidP="003F5B2C">
      <w:pPr>
        <w:rPr>
          <w:sz w:val="28"/>
          <w:szCs w:val="28"/>
          <w:rtl/>
        </w:rPr>
      </w:pPr>
      <w:r w:rsidRPr="00553414">
        <w:rPr>
          <w:sz w:val="28"/>
          <w:szCs w:val="28"/>
          <w:rtl/>
        </w:rPr>
        <w:t xml:space="preserve">حديج بن معاوية قال الحافظ ابن حجر: صدوق يخطئ وبقية رواته ثقات. </w:t>
      </w:r>
    </w:p>
    <w:p w14:paraId="0D54729F" w14:textId="0C2BCEBD" w:rsidR="00553414" w:rsidRPr="00553414" w:rsidRDefault="00553414" w:rsidP="003F5B2C">
      <w:pPr>
        <w:pStyle w:val="a3"/>
        <w:rPr>
          <w:rFonts w:eastAsia="Times New Roman"/>
          <w:sz w:val="28"/>
          <w:szCs w:val="28"/>
          <w:rtl/>
        </w:rPr>
      </w:pPr>
      <w:r w:rsidRPr="00553414">
        <w:rPr>
          <w:rFonts w:eastAsia="Times New Roman"/>
          <w:sz w:val="28"/>
          <w:szCs w:val="28"/>
          <w:rtl/>
        </w:rPr>
        <w:t xml:space="preserve">وله شواهد كثير عن ابن مسعود رضي الله عنه منها ما </w:t>
      </w:r>
      <w:r w:rsidRPr="00553414">
        <w:rPr>
          <w:sz w:val="28"/>
          <w:szCs w:val="28"/>
          <w:rtl/>
        </w:rPr>
        <w:t>رواه ابن أبي شيبة (15/75) حدثنا كثير بن هشام، عن جعفر بن برقان، عن عبد الله بن بشر، قال حدثنا أيوب السختياني قال: «اجتمع ابن مسعود، وسعد، وابن عمر، وعمار رضي الله عنهم فذكروا فتنة المؤمن , فقال سعد رضي الله عنه: أما أنا فأجلس في بيتي ولا أخرج منه , وقال ابن مسعود رضي الله عنه: أنا على ما قلت , وقال ابن عمر رضي الله عنهما: أنا لي مثل ذلك , وقال عمار رضي الله عنه: لكني أتوسطها فأضرب خيشومها الأعظم » مرسل رواته ثقات.</w:t>
      </w:r>
    </w:p>
    <w:p w14:paraId="7BBE0311" w14:textId="0ED7091D" w:rsidR="00553414" w:rsidRPr="00553414" w:rsidRDefault="00553414" w:rsidP="003F5B2C">
      <w:pPr>
        <w:pStyle w:val="a3"/>
        <w:rPr>
          <w:sz w:val="28"/>
          <w:szCs w:val="28"/>
          <w:rtl/>
        </w:rPr>
      </w:pPr>
      <w:r w:rsidRPr="00553414">
        <w:rPr>
          <w:sz w:val="28"/>
          <w:szCs w:val="28"/>
          <w:rtl/>
        </w:rPr>
        <w:t>أيوب السختياني من صغار التابعين.</w:t>
      </w:r>
    </w:p>
    <w:p w14:paraId="4388A40D" w14:textId="25B72F24" w:rsidR="00553414" w:rsidRPr="00553414" w:rsidRDefault="00553414" w:rsidP="003F5B2C">
      <w:pPr>
        <w:pStyle w:val="a3"/>
        <w:rPr>
          <w:sz w:val="28"/>
          <w:szCs w:val="28"/>
          <w:rtl/>
        </w:rPr>
      </w:pPr>
      <w:r w:rsidRPr="00553414">
        <w:rPr>
          <w:sz w:val="28"/>
          <w:szCs w:val="28"/>
          <w:rtl/>
        </w:rPr>
        <w:t>تنبيه: في نسختي من طبعة الدار السلفية كثير بن همام والتصحيح من نسختي من طبعة دار القبلة (21/120) (38465).</w:t>
      </w:r>
    </w:p>
    <w:p w14:paraId="6C0A70BE" w14:textId="6680D7A0" w:rsidR="00553414" w:rsidRPr="00553414" w:rsidRDefault="00553414" w:rsidP="003F5B2C">
      <w:pPr>
        <w:pStyle w:val="a3"/>
        <w:rPr>
          <w:sz w:val="28"/>
          <w:szCs w:val="28"/>
          <w:rtl/>
        </w:rPr>
      </w:pPr>
      <w:r w:rsidRPr="00553414">
        <w:rPr>
          <w:sz w:val="28"/>
          <w:szCs w:val="28"/>
          <w:rtl/>
        </w:rPr>
        <w:t>ورواه الحارث بن أسامة ـــ المطالب العالية ـــ (4430) ـــ قال: حدثنا سعيد بن عامر، ثنا هشام بن حسان، قال: اجتمع رهط من أصحاب النبي صلى الله عليه وسلم ومنهم ابن مسعود، وحذيفة، وسعد، وابن عمر، وعمار رضي الله عنهم فذكر حذيفة رضي الله عنه فتنة، فقال: أما أنا فإن أدركتها علمت المخرج منها، وقال ابن مسعود رضي الله عنه: وأنا إن أدركتها علمت المخرج منها، فقال سعد رضي الله عنه: أما أنا إن أدركتها فوجدت سيفاً، يقول: هذا مؤمن فدعه، وهذا كافر فاقتله، قاتلت وإلا لم أقاتل، قال ابن عمر رضي الله عنهما: وأنا معك، فقال عمار رضي الله عنه: أما أنا فإن أدركتها أخذت سيفي فوضعته على عاتقي، ثم قصدت نحو جمهورها الأعظم فضربت حتى يتفرق ". منقطع رواته ثقات.</w:t>
      </w:r>
    </w:p>
    <w:p w14:paraId="67942A0C" w14:textId="77777777" w:rsidR="00553414" w:rsidRPr="00553414" w:rsidRDefault="00553414" w:rsidP="003F5B2C">
      <w:pPr>
        <w:pStyle w:val="a3"/>
        <w:rPr>
          <w:sz w:val="28"/>
          <w:szCs w:val="28"/>
          <w:rtl/>
        </w:rPr>
      </w:pPr>
      <w:r w:rsidRPr="00553414">
        <w:rPr>
          <w:sz w:val="28"/>
          <w:szCs w:val="28"/>
          <w:rtl/>
        </w:rPr>
        <w:t xml:space="preserve">هشام بن حسان الأزدي من صغار التابعين فلم يلق أحداً من الصحابة رضي الله عنهم </w:t>
      </w:r>
    </w:p>
    <w:p w14:paraId="3A1E0678" w14:textId="0F0A72E3" w:rsidR="00553414" w:rsidRPr="00553414" w:rsidRDefault="00553414" w:rsidP="003F5B2C">
      <w:pPr>
        <w:pStyle w:val="a3"/>
        <w:rPr>
          <w:sz w:val="28"/>
          <w:szCs w:val="28"/>
          <w:rtl/>
        </w:rPr>
      </w:pPr>
      <w:r w:rsidRPr="00553414">
        <w:rPr>
          <w:sz w:val="28"/>
          <w:szCs w:val="28"/>
          <w:rtl/>
        </w:rPr>
        <w:t>قال الحافظ ابن حجر: هذا منقطع.</w:t>
      </w:r>
    </w:p>
  </w:footnote>
  <w:footnote w:id="32">
    <w:p w14:paraId="2CEB09F4" w14:textId="286C2F1A"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معمر في جامعه (20740) ــــ وعنه بإسناده الحاكم (4/448) وصحح إسناده ــــ عن أبي إسحاق، عن عمارة بن عبد، عن حذيفة رضي الله عنه، قال: فذكره وإسناده ضعيف.</w:t>
      </w:r>
    </w:p>
    <w:p w14:paraId="4FE99FBE" w14:textId="2DFBB185" w:rsidR="00553414" w:rsidRPr="00553414" w:rsidRDefault="00553414" w:rsidP="003F5B2C">
      <w:pPr>
        <w:pStyle w:val="a3"/>
        <w:rPr>
          <w:sz w:val="28"/>
          <w:szCs w:val="28"/>
          <w:rtl/>
        </w:rPr>
      </w:pPr>
      <w:r w:rsidRPr="00553414">
        <w:rPr>
          <w:sz w:val="28"/>
          <w:szCs w:val="28"/>
          <w:rtl/>
        </w:rPr>
        <w:t>عمارة بن عبد الكوفي قال أبو حاتم مجهول لا يحتج به، وقال أحمد: مستقيم الحديث لا يروي عنه غير أبي إسحاق وذكره ابن حبان في ثقاته ووثقه العجلي وذكره البخاري في الكبير ولم يذكر فيه جرحاً ولا تعديلاً. وأبو إسحاق السبيعي مدلس ولم يصرح بالسماع وهو مختلط ولا أعلم هل رواية معمر عنه قبل الاختلاط أو بعده؟.</w:t>
      </w:r>
    </w:p>
    <w:p w14:paraId="50A22E83" w14:textId="247A67B5" w:rsidR="00553414" w:rsidRPr="00553414" w:rsidRDefault="00553414" w:rsidP="003F5B2C">
      <w:pPr>
        <w:pStyle w:val="a3"/>
        <w:rPr>
          <w:sz w:val="28"/>
          <w:szCs w:val="28"/>
          <w:rtl/>
        </w:rPr>
      </w:pPr>
      <w:r w:rsidRPr="00553414">
        <w:rPr>
          <w:sz w:val="28"/>
          <w:szCs w:val="28"/>
          <w:rtl/>
        </w:rPr>
        <w:t>ومعنى الأثر: الفتنة إذا أقبلت شبهت على القوم وأرتهم أنَّهم على الحق حتى يدخلوا فيها ويركبوا منها ما لا يجوز، فإذا أدبرت وانقضت بان أمرها، فعلم من دخل فيها أنَّه كان على الخطأ. انظر: النهاية في غريب الحديث (2/442).</w:t>
      </w:r>
    </w:p>
  </w:footnote>
  <w:footnote w:id="33">
    <w:p w14:paraId="78DF4668" w14:textId="18DD6FB0"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فتح الباري (13/40). وانظر: منهاج السنة (1/561).</w:t>
      </w:r>
    </w:p>
  </w:footnote>
  <w:footnote w:id="34">
    <w:p w14:paraId="289CF66C" w14:textId="164BE98E"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(7105).</w:t>
      </w:r>
    </w:p>
  </w:footnote>
  <w:footnote w:id="35">
    <w:p w14:paraId="28A663C7" w14:textId="65EC471D"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شيبة (15/10) ـــ واللفظ له ـــ حدثنا ابن علية، عن أيوب، وابن سعد في الطبقات الكبرى (4/216) أخبرنا روح بن عبادة قال: حدثنا أبو نعامة العدوي والطبراني في الكبير (18/105) حدثنا بشر بن موسى، ثنا أبو عبد الرحمن المقرئ، عن سليمان بن المغيرة يروونه عن حميد بن هلال، عن حجير بن الربيع، قال: قال لي عمران بن حصين رضي الله عنه: فذكره وإسناده صحيح.</w:t>
      </w:r>
    </w:p>
    <w:p w14:paraId="124E9B45" w14:textId="715873A4" w:rsidR="00553414" w:rsidRPr="00553414" w:rsidRDefault="00553414" w:rsidP="003F5B2C">
      <w:pPr>
        <w:autoSpaceDE w:val="0"/>
        <w:autoSpaceDN w:val="0"/>
        <w:adjustRightInd w:val="0"/>
        <w:rPr>
          <w:color w:val="800000"/>
          <w:sz w:val="28"/>
          <w:szCs w:val="28"/>
          <w:rtl/>
        </w:rPr>
      </w:pPr>
      <w:r w:rsidRPr="00553414">
        <w:rPr>
          <w:sz w:val="28"/>
          <w:szCs w:val="28"/>
          <w:rtl/>
        </w:rPr>
        <w:t>ابن عليه هو إسماعيل بن إبراهيم وأيوب هو السختياني وأبو نعامة هو عمرو بن عيسى العدوى</w:t>
      </w:r>
      <w:r w:rsidRPr="00553414">
        <w:rPr>
          <w:color w:val="800000"/>
          <w:sz w:val="28"/>
          <w:szCs w:val="28"/>
          <w:rtl/>
        </w:rPr>
        <w:t xml:space="preserve"> </w:t>
      </w:r>
      <w:r w:rsidRPr="00553414">
        <w:rPr>
          <w:sz w:val="28"/>
          <w:szCs w:val="28"/>
          <w:rtl/>
        </w:rPr>
        <w:t xml:space="preserve">وأبو عبد الرحمن المقرئ هو عبد الله بن يزيد. </w:t>
      </w:r>
    </w:p>
    <w:p w14:paraId="6CA74E9A" w14:textId="532FA51A" w:rsidR="00553414" w:rsidRPr="00553414" w:rsidRDefault="00553414" w:rsidP="005C63E6">
      <w:pPr>
        <w:pStyle w:val="a3"/>
        <w:rPr>
          <w:sz w:val="28"/>
          <w:szCs w:val="28"/>
          <w:rtl/>
        </w:rPr>
      </w:pPr>
      <w:r w:rsidRPr="00553414">
        <w:rPr>
          <w:sz w:val="28"/>
          <w:szCs w:val="28"/>
          <w:rtl/>
        </w:rPr>
        <w:t>الحضنيات منسوبة إلى حضن بالتحريك، وهو جبل بأعالي نجد. ومنه المثل "أنجد من رأى حضناً" وقيل هي غنم حمر وسود. وقيل: هي التي أحد ضرعيها أكبر من الآخر. انظر: النهاية في غريب الحديث (1/401).</w:t>
      </w:r>
    </w:p>
  </w:footnote>
  <w:footnote w:id="36">
    <w:p w14:paraId="697F4E0C" w14:textId="0D57DB8A"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(7112).</w:t>
      </w:r>
    </w:p>
  </w:footnote>
  <w:footnote w:id="37">
    <w:p w14:paraId="53E215F9" w14:textId="284B6BB7"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(7087) .</w:t>
      </w:r>
    </w:p>
  </w:footnote>
  <w:footnote w:id="38">
    <w:p w14:paraId="2371D5B7" w14:textId="14AE8201"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(7087) ومسلم (1862).</w:t>
      </w:r>
    </w:p>
  </w:footnote>
  <w:footnote w:id="39">
    <w:p w14:paraId="6120824E" w14:textId="250AB040"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(31) ومسلم (2888).</w:t>
      </w:r>
    </w:p>
  </w:footnote>
  <w:footnote w:id="40">
    <w:p w14:paraId="3733C659" w14:textId="0AFC1E76"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الحديث رواه:</w:t>
      </w:r>
    </w:p>
    <w:p w14:paraId="584D2045" w14:textId="42BDE59E" w:rsidR="00553414" w:rsidRPr="00553414" w:rsidRDefault="00553414" w:rsidP="003F5B2C">
      <w:pPr>
        <w:pStyle w:val="a3"/>
        <w:rPr>
          <w:sz w:val="28"/>
          <w:szCs w:val="28"/>
          <w:rtl/>
        </w:rPr>
      </w:pPr>
      <w:r w:rsidRPr="00553414">
        <w:rPr>
          <w:b/>
          <w:bCs/>
          <w:sz w:val="28"/>
          <w:szCs w:val="28"/>
          <w:rtl/>
        </w:rPr>
        <w:t xml:space="preserve">1: ضبيعة بن حصين: </w:t>
      </w:r>
      <w:r w:rsidRPr="00553414">
        <w:rPr>
          <w:sz w:val="28"/>
          <w:szCs w:val="28"/>
          <w:rtl/>
        </w:rPr>
        <w:t xml:space="preserve">رواه ابن سعد في الطبقات الكبرى (3/339) أخبرنا عفان بن مسلم أخبرنا أبو عوانة وأبو داود (4665) حدثنا مسدد، حدثنا أبو عوانة والبخاري في التاريخ الكبير (1/12) قال لي إسحاق أخبرنا عبد الرحمن قال حدثنا سفيان وشعبة والبخاري في التاريخ الكبير (4/344) حدثني محمود نا أبو النضر نا أبو معاوية يروونه عن أشعث بن سليم عن أبي بردة عن ضبيعة بن حصين الثعلبي قال: كنا جلوساً مع حذيفة رضي الله عنه فقال: فذكره </w:t>
      </w:r>
    </w:p>
    <w:p w14:paraId="21DBCC0A" w14:textId="6AF286A6" w:rsidR="00553414" w:rsidRPr="00553414" w:rsidRDefault="00553414" w:rsidP="003F5B2C">
      <w:pPr>
        <w:pStyle w:val="a3"/>
        <w:rPr>
          <w:sz w:val="28"/>
          <w:szCs w:val="28"/>
          <w:rtl/>
        </w:rPr>
      </w:pPr>
      <w:r w:rsidRPr="00553414">
        <w:rPr>
          <w:sz w:val="28"/>
          <w:szCs w:val="28"/>
          <w:rtl/>
        </w:rPr>
        <w:t xml:space="preserve">أبو عوانة هو الوضاح بن عبد الله اليشكرى. وإسحاق هو ابن راهويه وعبد الرحمن هو ابن مهدي </w:t>
      </w:r>
    </w:p>
    <w:p w14:paraId="082F4E5D" w14:textId="164DE50C" w:rsidR="00553414" w:rsidRPr="00553414" w:rsidRDefault="00553414" w:rsidP="003F5B2C">
      <w:pPr>
        <w:pStyle w:val="a3"/>
        <w:rPr>
          <w:sz w:val="28"/>
          <w:szCs w:val="28"/>
          <w:rtl/>
        </w:rPr>
      </w:pPr>
      <w:r w:rsidRPr="00553414">
        <w:rPr>
          <w:sz w:val="28"/>
          <w:szCs w:val="28"/>
          <w:rtl/>
        </w:rPr>
        <w:t xml:space="preserve">.ومحمود هو ابن غيلان وأبو النضر هو هاشم بن القاسم وأبو معاوية هو شيبان بن عبد الرحمن. </w:t>
      </w:r>
    </w:p>
    <w:p w14:paraId="19DDF824" w14:textId="554FE7B2" w:rsidR="00553414" w:rsidRPr="00553414" w:rsidRDefault="00553414" w:rsidP="003F5B2C">
      <w:pPr>
        <w:pStyle w:val="a3"/>
        <w:rPr>
          <w:sz w:val="28"/>
          <w:szCs w:val="28"/>
          <w:rtl/>
        </w:rPr>
      </w:pPr>
      <w:r w:rsidRPr="00553414">
        <w:rPr>
          <w:b/>
          <w:bCs/>
          <w:sz w:val="28"/>
          <w:szCs w:val="28"/>
          <w:rtl/>
        </w:rPr>
        <w:t>2: ثعلبة بن ضبيعة:</w:t>
      </w:r>
      <w:r w:rsidRPr="00553414">
        <w:rPr>
          <w:sz w:val="28"/>
          <w:szCs w:val="28"/>
          <w:rtl/>
        </w:rPr>
        <w:t xml:space="preserve"> رواه البخاري في التاريخ الكبير (1/12) وأبو داود (4664) قالا حدثنا عمرو بن مرزوق، ورواه الحاكم (3/433) حدثنا أبو العباس محمد بن يعقوب، حدثنا إبراهيم بن مرزوق البصري، بمصر، حدثنا أبو داود الطيالسي قالا أخبرنا شعبة، عن الأشعث بن سليم، عن أبي بردة، عن ثعلبة بن ضبيعة، قال: دخلنا على حذيفة رضي الله عنه فقال: فذكره وإسناده حسن لغيره.</w:t>
      </w:r>
    </w:p>
    <w:p w14:paraId="738532F3" w14:textId="2B5ED43D" w:rsidR="00553414" w:rsidRPr="00553414" w:rsidRDefault="00553414" w:rsidP="003F5B2C">
      <w:pPr>
        <w:pStyle w:val="a3"/>
        <w:rPr>
          <w:sz w:val="28"/>
          <w:szCs w:val="28"/>
          <w:rtl/>
        </w:rPr>
      </w:pPr>
      <w:r w:rsidRPr="00553414">
        <w:rPr>
          <w:sz w:val="28"/>
          <w:szCs w:val="28"/>
          <w:rtl/>
        </w:rPr>
        <w:t>الراوي عن حذيفة رضي الله عنه اختلف في اسمه فقيل ضبيعة بن حصين وقيل ثعلبة بن ضبيعة وقيل صبيعة وقيل ابن ضبيعة ذكره ابن حبان في ثقاته والبخاري في الكبير وابن أبي حاتم في الجرح والتعديل ولم يذكرا فيه جرحاً ولا تعديلاً وقال الحافظ ابن حجر: مقبول.</w:t>
      </w:r>
    </w:p>
    <w:p w14:paraId="5800851E" w14:textId="6896C49A" w:rsidR="00553414" w:rsidRPr="00553414" w:rsidRDefault="00553414" w:rsidP="003F5B2C">
      <w:pPr>
        <w:pStyle w:val="a3"/>
        <w:rPr>
          <w:sz w:val="28"/>
          <w:szCs w:val="28"/>
          <w:rtl/>
        </w:rPr>
      </w:pPr>
      <w:r w:rsidRPr="00553414">
        <w:rPr>
          <w:sz w:val="28"/>
          <w:szCs w:val="28"/>
          <w:rtl/>
        </w:rPr>
        <w:t>ويشهد له ما أبو داود (4663) ـــ واللفظ له ـــ حدثنا الحسن بن علي، حدثنا يزيد وابن أبي شيبة (15/50) حدثنا يزيد بن هارون، قال: أخبرنا هشام، عن محمد، قال: قال حذيفة رضي الله عنه: ما أحد من الناس تدركه الفتنة، إلا أنا أخافها عليه إلا محمد بن مسلمة فإنِّي سمعت رسول الله صلى الله عليه وسلم يقول: «لَا تَضُرُّكَ الْفِتْنَةُ» مرسل رواته ثقات.</w:t>
      </w:r>
    </w:p>
    <w:p w14:paraId="26FFBF05" w14:textId="7B08CDAC" w:rsidR="00553414" w:rsidRPr="00553414" w:rsidRDefault="00553414" w:rsidP="003F5B2C">
      <w:pPr>
        <w:pStyle w:val="a3"/>
        <w:rPr>
          <w:sz w:val="28"/>
          <w:szCs w:val="28"/>
          <w:rtl/>
        </w:rPr>
      </w:pPr>
      <w:r w:rsidRPr="00553414">
        <w:rPr>
          <w:sz w:val="28"/>
          <w:szCs w:val="28"/>
          <w:rtl/>
        </w:rPr>
        <w:t>محمد بن سيرين لم يسمع من حذيفة رضي الله عنه قال العلائي قال: في التهذيب إنَّ روايته عن حذيفة وأبي الدرداء رضي الله عنهما مرسلة. وهشام هو ابن حسان.</w:t>
      </w:r>
    </w:p>
    <w:p w14:paraId="3C4FE49B" w14:textId="12FAC471" w:rsidR="00553414" w:rsidRPr="00553414" w:rsidRDefault="00553414" w:rsidP="00DD0AE9">
      <w:pPr>
        <w:pStyle w:val="a3"/>
        <w:rPr>
          <w:sz w:val="28"/>
          <w:szCs w:val="28"/>
          <w:rtl/>
        </w:rPr>
      </w:pPr>
      <w:r w:rsidRPr="00553414">
        <w:rPr>
          <w:b/>
          <w:bCs/>
          <w:sz w:val="28"/>
          <w:szCs w:val="28"/>
          <w:rtl/>
        </w:rPr>
        <w:t xml:space="preserve">3: أبو بردة بن أبي موسى الأشعري: </w:t>
      </w:r>
      <w:r w:rsidRPr="00553414">
        <w:rPr>
          <w:sz w:val="28"/>
          <w:szCs w:val="28"/>
          <w:rtl/>
        </w:rPr>
        <w:t>رواه الحاكم (3/434) حدثني أبو بكر بن بالويه، حدثنا عبد الله بن أحمد بن حنبل، حدثني أبي، حدثنا عبد الرحمن، حدثنا سفيان، عن أشعث بن أبي الشعثاء، عن أبي بردة، قال: قال حذيفة رضي الله عنه: إنِّي لاعرف رجلاً لا تضره الفتنة فأتينا المدينة، فإذا فسطاط مضروب، وإذا محمد بن مسلمة الأنصاري رضي الله عنه فسألناه فقال: لا نشتمل على شيء من أمصارهم حتى ينجلي الأمر عن ما انجلى. قال الحاكم: بإسناد صحيح.</w:t>
      </w:r>
    </w:p>
    <w:p w14:paraId="6001D437" w14:textId="230CADBF" w:rsidR="00553414" w:rsidRPr="00553414" w:rsidRDefault="00553414" w:rsidP="003F5B2C">
      <w:pPr>
        <w:pStyle w:val="a3"/>
        <w:rPr>
          <w:sz w:val="28"/>
          <w:szCs w:val="28"/>
          <w:rtl/>
        </w:rPr>
      </w:pPr>
      <w:r w:rsidRPr="00553414">
        <w:rPr>
          <w:sz w:val="28"/>
          <w:szCs w:val="28"/>
          <w:rtl/>
        </w:rPr>
        <w:t>شيخ الحاكم: أبو بكر محمد بن أحمد بن بالويه لم أقف على من وثقه غير تصحيح الحاكم لحديثه وتقدمت رواية الحفاظ عن أبي بردة عن ضبيعة أو ابن ضبيعة.وبقية رواته ثقات والمحفوظ عن أبي بردة عن ضبيعة أو ابن ضبيعة عن حذيفة رضي الله عنه.</w:t>
      </w:r>
    </w:p>
    <w:p w14:paraId="41372DE1" w14:textId="50E7BF8D" w:rsidR="00553414" w:rsidRPr="00553414" w:rsidRDefault="00553414" w:rsidP="003F5B2C">
      <w:pPr>
        <w:pStyle w:val="a3"/>
        <w:rPr>
          <w:sz w:val="28"/>
          <w:szCs w:val="28"/>
          <w:rtl/>
        </w:rPr>
      </w:pPr>
      <w:r w:rsidRPr="00553414">
        <w:rPr>
          <w:sz w:val="28"/>
          <w:szCs w:val="28"/>
          <w:rtl/>
        </w:rPr>
        <w:t>ورواه أحمد (15599) حدثنا يزيد بن هارون، قال: أخبرنا حماد بن سلمة، عن علي بن زيد، عن أبي بردة، قال: مررت بالربذة فذكر نحوه وإسناده ضعيف.</w:t>
      </w:r>
    </w:p>
    <w:p w14:paraId="7CE7D9CA" w14:textId="1BDD48BD" w:rsidR="00553414" w:rsidRPr="00553414" w:rsidRDefault="00553414" w:rsidP="003F5B2C">
      <w:pPr>
        <w:rPr>
          <w:sz w:val="28"/>
          <w:szCs w:val="28"/>
          <w:rtl/>
        </w:rPr>
      </w:pPr>
      <w:r w:rsidRPr="00553414">
        <w:rPr>
          <w:sz w:val="28"/>
          <w:szCs w:val="28"/>
          <w:rtl/>
        </w:rPr>
        <w:t>علي بن زيد ضعيف من جهة حفظه قال ابن حبان: يهم ويخطئ فكثر ذلك منه فاستحق الترك فهذه الرواية منكرة والله أعلم.</w:t>
      </w:r>
    </w:p>
  </w:footnote>
  <w:footnote w:id="41">
    <w:p w14:paraId="659B1E68" w14:textId="081E96BE"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الحديث رواه عن أهبان بن صيفي الغفاري رضي الله عنه ابنته عُدَيْسة وزَهْدَم بن الحارث.</w:t>
      </w:r>
    </w:p>
    <w:p w14:paraId="0AEA57B9" w14:textId="055D272A" w:rsidR="00553414" w:rsidRPr="00553414" w:rsidRDefault="00553414" w:rsidP="003F5B2C">
      <w:pPr>
        <w:pStyle w:val="a3"/>
        <w:rPr>
          <w:sz w:val="28"/>
          <w:szCs w:val="28"/>
          <w:rtl/>
        </w:rPr>
      </w:pPr>
      <w:r w:rsidRPr="00553414">
        <w:rPr>
          <w:b/>
          <w:bCs/>
          <w:sz w:val="28"/>
          <w:szCs w:val="28"/>
          <w:rtl/>
        </w:rPr>
        <w:t>أولاً: رواية ابنته عُدَيْسة:</w:t>
      </w:r>
      <w:r w:rsidRPr="00553414">
        <w:rPr>
          <w:sz w:val="28"/>
          <w:szCs w:val="28"/>
          <w:rtl/>
        </w:rPr>
        <w:t xml:space="preserve"> رواه عنها:</w:t>
      </w:r>
    </w:p>
    <w:p w14:paraId="5B3402D0" w14:textId="5866FAD2" w:rsidR="00553414" w:rsidRPr="00553414" w:rsidRDefault="00553414" w:rsidP="003F5B2C">
      <w:pPr>
        <w:pStyle w:val="a3"/>
        <w:rPr>
          <w:sz w:val="28"/>
          <w:szCs w:val="28"/>
          <w:rtl/>
        </w:rPr>
      </w:pPr>
      <w:r w:rsidRPr="00553414">
        <w:rPr>
          <w:b/>
          <w:bCs/>
          <w:sz w:val="28"/>
          <w:szCs w:val="28"/>
          <w:rtl/>
        </w:rPr>
        <w:t xml:space="preserve">1: عبد الله بن عبيد الديلي المؤذن: </w:t>
      </w:r>
      <w:r w:rsidRPr="00553414">
        <w:rPr>
          <w:sz w:val="28"/>
          <w:szCs w:val="28"/>
          <w:rtl/>
        </w:rPr>
        <w:t>رواه جمع منهم أحمد (20148) حدثنا روح وابن سعد في الطبقات الكبرى (8/351) أخبرنا إسماعيل بن إبراهيم والترمذي (2203) حدثنا علي بن حجر قال: حدثنا إسماعيل بن إبراهيم ح (3960) حدثنا محمد بن بشار قال: حدثنا صفوان بن عيسى وابن ماجه (3960) حدثنا محمد بن بشار قال: حدثنا صفوان بن عيسى يروونه عن عبد الله بن عبيد، عن عُدَيْسة بنت أهبان بن صيفي الغفاري، قالت فذكرته وإسناده ضعيف.</w:t>
      </w:r>
    </w:p>
    <w:p w14:paraId="755CBEA6" w14:textId="745062D1" w:rsidR="00553414" w:rsidRPr="00553414" w:rsidRDefault="00553414" w:rsidP="003F5B2C">
      <w:pPr>
        <w:pStyle w:val="a3"/>
        <w:rPr>
          <w:sz w:val="28"/>
          <w:szCs w:val="28"/>
          <w:u w:val="single"/>
          <w:rtl/>
        </w:rPr>
      </w:pPr>
      <w:r w:rsidRPr="00553414">
        <w:rPr>
          <w:sz w:val="28"/>
          <w:szCs w:val="28"/>
          <w:rtl/>
        </w:rPr>
        <w:t>عُدَيْسة لم أقف على قول فيها إلا قول ابن حجر: مقبولة وتابعها زَهْدَم بن الحارث لكن حديثه منكر إن لم يكن موضوعاً.</w:t>
      </w:r>
    </w:p>
    <w:p w14:paraId="020AE563" w14:textId="4E809681" w:rsidR="00553414" w:rsidRPr="00553414" w:rsidRDefault="00553414" w:rsidP="003F5B2C">
      <w:pPr>
        <w:pStyle w:val="a3"/>
        <w:rPr>
          <w:sz w:val="28"/>
          <w:szCs w:val="28"/>
          <w:rtl/>
        </w:rPr>
      </w:pPr>
      <w:r w:rsidRPr="00553414">
        <w:rPr>
          <w:sz w:val="28"/>
          <w:szCs w:val="28"/>
          <w:rtl/>
        </w:rPr>
        <w:t>وعبد الله بن عبيد هو الديلي. واختلف هل هو الديلي المجهول أو الحميري الثقة؟ قال المزي في تهذيب الكمال عبد الله بن عبيد الحميري البصري، موذن مسجد المسارح... روى عن: أبي بكر بن النضر بن أنس بن مالك (س)، وعديسة بنت أهبان بن صيفي (ت ق).</w:t>
      </w:r>
    </w:p>
    <w:p w14:paraId="770EBCD6" w14:textId="260F1AE7" w:rsidR="00553414" w:rsidRPr="00553414" w:rsidRDefault="00553414" w:rsidP="003F5B2C">
      <w:pPr>
        <w:pStyle w:val="a3"/>
        <w:rPr>
          <w:sz w:val="28"/>
          <w:szCs w:val="28"/>
          <w:rtl/>
        </w:rPr>
      </w:pPr>
      <w:r w:rsidRPr="00553414">
        <w:rPr>
          <w:sz w:val="28"/>
          <w:szCs w:val="28"/>
          <w:rtl/>
        </w:rPr>
        <w:t>روى عنه: إسماعيل بن علية (ت)، وصفوان بن عيسى (ق)، وعثمان بن الهيثم المؤذن، والنضر بن شميل، ويزيد بن زريع، ويونس بن عبيد، وأبو عامر الخزاز، وأبو عبيدة الحداد (س).</w:t>
      </w:r>
    </w:p>
    <w:p w14:paraId="0B6F4E97" w14:textId="5513FF16" w:rsidR="00553414" w:rsidRPr="00553414" w:rsidRDefault="00553414" w:rsidP="003F5B2C">
      <w:pPr>
        <w:pStyle w:val="a3"/>
        <w:rPr>
          <w:sz w:val="28"/>
          <w:szCs w:val="28"/>
          <w:rtl/>
        </w:rPr>
      </w:pPr>
      <w:r w:rsidRPr="00553414">
        <w:rPr>
          <w:sz w:val="28"/>
          <w:szCs w:val="28"/>
          <w:rtl/>
        </w:rPr>
        <w:t xml:space="preserve">قال إسحاق بن منصور، عن يحيى بن معين: ثقة. وقال أبو حاتم: صالح، ما به بأس انتهى. </w:t>
      </w:r>
    </w:p>
    <w:p w14:paraId="4826B02D" w14:textId="1A1B473B" w:rsidR="00553414" w:rsidRPr="00553414" w:rsidRDefault="00553414" w:rsidP="003F5B2C">
      <w:pPr>
        <w:pStyle w:val="a3"/>
        <w:rPr>
          <w:sz w:val="28"/>
          <w:szCs w:val="28"/>
          <w:rtl/>
        </w:rPr>
      </w:pPr>
      <w:r w:rsidRPr="00553414">
        <w:rPr>
          <w:sz w:val="28"/>
          <w:szCs w:val="28"/>
          <w:rtl/>
        </w:rPr>
        <w:t>وقال الحسيني: عبد الله بن عبيد الديلي عن عديسة بنت أهبان بن صيفي وعنه حماد بن زيد وروح مجهول قلت [الحافظ ابن حجر في تعجيل المنفعة] فرق بينه وبين عبد الله بن عبيد الحميري الذي أخرج له الترمذي والنسائي وابن ماجة وجمع بينهما المزي فذكر في ترجمة الحميري... وليس بجيد بل لم يرو الحميري إلا عن أبي بكر بن النضر وأما الراوي عن عديسة فقد أخرج حديثه أيضاً الترمذي والنسائي وقال الترمذي حسن غريب وهذا يقتضي أنَّه عنده صدوق معروف... ومن يروي عنه هؤلاء العدد الكثير ويحسن له الترمذي فليس بمجهول. وبقية رواته ثقات.</w:t>
      </w:r>
    </w:p>
    <w:p w14:paraId="0F418677" w14:textId="43DB34B5" w:rsidR="00553414" w:rsidRPr="00553414" w:rsidRDefault="00553414" w:rsidP="003F5B2C">
      <w:pPr>
        <w:pStyle w:val="a3"/>
        <w:rPr>
          <w:sz w:val="28"/>
          <w:szCs w:val="28"/>
          <w:rtl/>
        </w:rPr>
      </w:pPr>
      <w:r w:rsidRPr="00553414">
        <w:rPr>
          <w:sz w:val="28"/>
          <w:szCs w:val="28"/>
          <w:rtl/>
        </w:rPr>
        <w:t>قال الترمذي: حديث حسن غريب لا نعرفه إلا من حديث عبد الله بن عبيد.</w:t>
      </w:r>
    </w:p>
    <w:p w14:paraId="5FD04E15" w14:textId="77777777" w:rsidR="00553414" w:rsidRPr="00553414" w:rsidRDefault="00553414" w:rsidP="003F5B2C">
      <w:pPr>
        <w:pStyle w:val="a3"/>
        <w:rPr>
          <w:sz w:val="28"/>
          <w:szCs w:val="28"/>
          <w:rtl/>
        </w:rPr>
      </w:pPr>
      <w:r w:rsidRPr="00553414">
        <w:rPr>
          <w:sz w:val="28"/>
          <w:szCs w:val="28"/>
          <w:rtl/>
        </w:rPr>
        <w:t xml:space="preserve">وإسماعيل بن إبراهيم هو ابن علية </w:t>
      </w:r>
    </w:p>
    <w:p w14:paraId="55506713" w14:textId="519A50D2" w:rsidR="00553414" w:rsidRPr="00553414" w:rsidRDefault="00553414" w:rsidP="003F5B2C">
      <w:pPr>
        <w:pStyle w:val="a3"/>
        <w:rPr>
          <w:sz w:val="28"/>
          <w:szCs w:val="28"/>
          <w:rtl/>
        </w:rPr>
      </w:pPr>
      <w:r w:rsidRPr="00553414">
        <w:rPr>
          <w:b/>
          <w:bCs/>
          <w:sz w:val="28"/>
          <w:szCs w:val="28"/>
          <w:rtl/>
        </w:rPr>
        <w:t xml:space="preserve">2: عبد الكبير بن الحكم: </w:t>
      </w:r>
      <w:r w:rsidRPr="00553414">
        <w:rPr>
          <w:sz w:val="28"/>
          <w:szCs w:val="28"/>
          <w:rtl/>
        </w:rPr>
        <w:t>رواه أحمد (26658) حدثنا سريج بن النعمان، والطبراني في الكبير (1/295) حدثنا القاسم بن عباد الخطابي، ثنا محمد بن سليمان لوين، والدولابي في الكنى (485) حدثنا محمد بن إبراهيم بن مسلم أبو أمية قال:، ثنا سليمان بن حرب قالوا:، ثنا حماد بن زيد، عن عبد الكبير بن الحكم الغفاري عن عُدَيْسة، عن أبيها رضي الله عنه وإسناده ضعيف.</w:t>
      </w:r>
    </w:p>
    <w:p w14:paraId="088F2FE1" w14:textId="6606F935" w:rsidR="00553414" w:rsidRPr="00553414" w:rsidRDefault="00553414" w:rsidP="003F5B2C">
      <w:pPr>
        <w:pStyle w:val="a3"/>
        <w:rPr>
          <w:sz w:val="28"/>
          <w:szCs w:val="28"/>
          <w:rtl/>
        </w:rPr>
      </w:pPr>
      <w:r w:rsidRPr="00553414">
        <w:rPr>
          <w:sz w:val="28"/>
          <w:szCs w:val="28"/>
          <w:rtl/>
        </w:rPr>
        <w:t>عبد الكبير بن الحكم ذكره ابن حبان في ثقاته والبخاري في الكبير وابن أبي حاتم في الجرح والتعديل ولم يذكرا فيه جرحاً ولا تعديلاً. وشيخ الطبراني لم أقف على من عدله وتقدم الكلام في عديسة وبقية رواته ثقات.</w:t>
      </w:r>
    </w:p>
    <w:p w14:paraId="782C7465" w14:textId="2D5C3A60" w:rsidR="00553414" w:rsidRPr="00553414" w:rsidRDefault="00553414" w:rsidP="003F5B2C">
      <w:pPr>
        <w:pStyle w:val="a3"/>
        <w:rPr>
          <w:sz w:val="28"/>
          <w:szCs w:val="28"/>
          <w:rtl/>
        </w:rPr>
      </w:pPr>
      <w:r w:rsidRPr="00553414">
        <w:rPr>
          <w:b/>
          <w:bCs/>
          <w:sz w:val="28"/>
          <w:szCs w:val="28"/>
          <w:rtl/>
        </w:rPr>
        <w:t>3: أبو عمرو القَسْمَلي:</w:t>
      </w:r>
      <w:r w:rsidRPr="00553414">
        <w:rPr>
          <w:sz w:val="28"/>
          <w:szCs w:val="28"/>
          <w:rtl/>
        </w:rPr>
        <w:t xml:space="preserve"> رواه أحمد (20148) حدثنا عفان، ح (26659) حدثنا مؤمل وابن أبي عاصم في الآحاد والمثاني (1028) حدثنا هدبة بن خالد، والطبراني في الكبير (1/294) حدثنا المقدام بن داود، ثنا أسد بن موسى، قالوا: حدثنا حماد بن سلمة، عن أبي عمرو القَسْمَلي، عن ابنة أهبان، عن أبيها رضي الله عنه وإسناده ضعيف.</w:t>
      </w:r>
    </w:p>
    <w:p w14:paraId="5C7A4698" w14:textId="770E6CB9" w:rsidR="00553414" w:rsidRPr="00553414" w:rsidRDefault="00553414" w:rsidP="003F5B2C">
      <w:pPr>
        <w:pStyle w:val="a3"/>
        <w:rPr>
          <w:sz w:val="28"/>
          <w:szCs w:val="28"/>
          <w:rtl/>
        </w:rPr>
      </w:pPr>
      <w:r w:rsidRPr="00553414">
        <w:rPr>
          <w:sz w:val="28"/>
          <w:szCs w:val="28"/>
          <w:rtl/>
        </w:rPr>
        <w:t>قال في تعجيل المنفعة: أبو عمرو القَسْمَلي عن ابنة أهبان بن صيفي وعنه حماد بن سلمة لا يعرف. وشيخ الطبراني المقدام بن داود ضعيف وبقية رواته محتج بهم.</w:t>
      </w:r>
    </w:p>
    <w:p w14:paraId="59F31174" w14:textId="352312F3" w:rsidR="00553414" w:rsidRPr="00553414" w:rsidRDefault="00553414" w:rsidP="003F5B2C">
      <w:pPr>
        <w:pStyle w:val="a3"/>
        <w:rPr>
          <w:sz w:val="28"/>
          <w:szCs w:val="28"/>
          <w:rtl/>
        </w:rPr>
      </w:pPr>
      <w:r w:rsidRPr="00553414">
        <w:rPr>
          <w:sz w:val="28"/>
          <w:szCs w:val="28"/>
          <w:rtl/>
        </w:rPr>
        <w:t>ومؤمل هو ابن إسماعيل وعفان هو ابن مسلم.</w:t>
      </w:r>
    </w:p>
    <w:p w14:paraId="5CF17FFB" w14:textId="6310D9F5" w:rsidR="00553414" w:rsidRPr="00553414" w:rsidRDefault="00553414" w:rsidP="003F5B2C">
      <w:pPr>
        <w:pStyle w:val="a3"/>
        <w:rPr>
          <w:sz w:val="28"/>
          <w:szCs w:val="28"/>
          <w:rtl/>
        </w:rPr>
      </w:pPr>
      <w:r w:rsidRPr="00553414">
        <w:rPr>
          <w:b/>
          <w:bCs/>
          <w:sz w:val="28"/>
          <w:szCs w:val="28"/>
          <w:rtl/>
        </w:rPr>
        <w:t>ثانياً:</w:t>
      </w:r>
      <w:r w:rsidRPr="00553414">
        <w:rPr>
          <w:sz w:val="28"/>
          <w:szCs w:val="28"/>
          <w:rtl/>
        </w:rPr>
        <w:t xml:space="preserve"> </w:t>
      </w:r>
      <w:r w:rsidRPr="00553414">
        <w:rPr>
          <w:b/>
          <w:bCs/>
          <w:sz w:val="28"/>
          <w:szCs w:val="28"/>
          <w:rtl/>
        </w:rPr>
        <w:t>رواية زَهْدَم بن الحارث الغفاري:</w:t>
      </w:r>
      <w:r w:rsidRPr="00553414">
        <w:rPr>
          <w:sz w:val="28"/>
          <w:szCs w:val="28"/>
          <w:rtl/>
        </w:rPr>
        <w:t xml:space="preserve"> رواه ابن أبي عاصم في الآحاد والمثاني (1027) حدثنا محمد بن عزيز والطبراني في الكبير (1/295) حدثنا يحيى بن عثمان بن صالح المصري، قالا ثنا يحيى بن زَهْدَم بن الحارث الغفاري، حدثني أبي، قال: قال لي أهبان بن صيفي رضي الله عنه وفي رواية ابن أبي عاصم وهبان رضي الله عنه وإسناده ضعيف.</w:t>
      </w:r>
    </w:p>
    <w:p w14:paraId="37C7AF27" w14:textId="7BA3EB99" w:rsidR="00553414" w:rsidRPr="00553414" w:rsidRDefault="00553414" w:rsidP="003F5B2C">
      <w:pPr>
        <w:pStyle w:val="a3"/>
        <w:rPr>
          <w:sz w:val="28"/>
          <w:szCs w:val="28"/>
          <w:rtl/>
        </w:rPr>
      </w:pPr>
      <w:r w:rsidRPr="00553414">
        <w:rPr>
          <w:sz w:val="28"/>
          <w:szCs w:val="28"/>
          <w:rtl/>
        </w:rPr>
        <w:t>زَهْدَم ذكره ابن حبان في ثقاته والبخاري في الكبير وابن أبي حاتم في الجرح والتعديل ولم يذكرا فيه جرحاً ولا تعديلاً. وابنه يحيى ضعفه شديد ترجم له ابن حبان في المجروحين فقال: يروي عن أبيه نسخة موضوعة لا يحل كتابتها إلا على جهة التعجب ولا الاحتجاج به مما يحل لأهل الصناعة والسبر.</w:t>
      </w:r>
    </w:p>
  </w:footnote>
  <w:footnote w:id="42">
    <w:p w14:paraId="02974563" w14:textId="27057EF9"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شيبة (15/55) حدثنا يزيد بن هارون، قال: أخبرنا ابن عون، عن عمير بن إسحاق، قال: فذكره وإسناده يحتمل التحسين.</w:t>
      </w:r>
    </w:p>
    <w:p w14:paraId="004D8EC2" w14:textId="77777777" w:rsidR="00553414" w:rsidRPr="00553414" w:rsidRDefault="00553414" w:rsidP="003F5B2C">
      <w:pPr>
        <w:pStyle w:val="a3"/>
        <w:rPr>
          <w:sz w:val="28"/>
          <w:szCs w:val="28"/>
          <w:rtl/>
        </w:rPr>
      </w:pPr>
      <w:r w:rsidRPr="00553414">
        <w:rPr>
          <w:sz w:val="28"/>
          <w:szCs w:val="28"/>
          <w:rtl/>
        </w:rPr>
        <w:t>عمير بن إسحاق اختلف فيه قال ابن معين لا يساوي شيئاً ولكن يكتب حديثه وقال عثمان الدارمي قلت لابن معين كيف حديثه قال ثقة وقال النسائي ليس به بأس وذكره ابن حبان في الثقات.</w:t>
      </w:r>
    </w:p>
    <w:p w14:paraId="3A6A46E7" w14:textId="4933E4DB" w:rsidR="00553414" w:rsidRPr="00553414" w:rsidRDefault="00553414" w:rsidP="003F5B2C">
      <w:pPr>
        <w:pStyle w:val="a3"/>
        <w:rPr>
          <w:sz w:val="28"/>
          <w:szCs w:val="28"/>
          <w:rtl/>
        </w:rPr>
      </w:pPr>
      <w:r w:rsidRPr="00553414">
        <w:rPr>
          <w:sz w:val="28"/>
          <w:szCs w:val="28"/>
          <w:rtl/>
        </w:rPr>
        <w:t>وذكر الساجي أنَّ مالكاً سئل عنه فقال قد روى عنه رجل لا أقدر أن أقول فيه شيئاً وذكره العقيلي في الضعفاء لأنَّه لم يرو عنه غير واحد قال ابن عدي لا أعلم روى عنه غير ابن عون وله من الحديث شيء يسير ويكتب حديثه. وبقية رواته ثقات. وابن عون هو عبد الله.</w:t>
      </w:r>
    </w:p>
  </w:footnote>
  <w:footnote w:id="43">
    <w:p w14:paraId="1A2ECCA7" w14:textId="218D292A" w:rsidR="00553414" w:rsidRPr="00553414" w:rsidRDefault="00553414" w:rsidP="003F5B2C">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السنة للخلال (97).</w:t>
      </w:r>
    </w:p>
  </w:footnote>
  <w:footnote w:id="44">
    <w:p w14:paraId="106DE9DA" w14:textId="6A13E700"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الدنيا في العزلة والانفراد (9) ثنا محمد بن أبي حاتم، ثنا موسى بن داود وابن بطة في الإبانة الكبرى (763) حدثني أبو صالح , قال: حدثنا أبو الأحوص , قال: حدثنا موسى بن داود وابن عبد البر في التمهيد (17/442) أخبرنا محمد بن خليفة حدثنا محمد بن الحسين حدثنا محمد بن مخلد حدثنا محمد بن إسحاق الصاغاني حدثنا سعيد بن أبي مريم يرويانه ـــ موسى بن داود وسعيد بن أبي مريم ـــ عن ابن لهيعة، عن سيار بن عبد الرحمن، قال: قال لي بكير بن عبد الله بن الأشج: فذكره مرسل إسناده ضعيف.</w:t>
      </w:r>
    </w:p>
    <w:p w14:paraId="63B11919" w14:textId="7B71A528" w:rsidR="00553414" w:rsidRPr="00553414" w:rsidRDefault="00553414" w:rsidP="003F5B2C">
      <w:pPr>
        <w:pStyle w:val="a3"/>
        <w:rPr>
          <w:sz w:val="28"/>
          <w:szCs w:val="28"/>
          <w:rtl/>
        </w:rPr>
      </w:pPr>
      <w:r w:rsidRPr="00553414">
        <w:rPr>
          <w:sz w:val="28"/>
          <w:szCs w:val="28"/>
          <w:rtl/>
        </w:rPr>
        <w:t>عبد الله بن لهيعة صدوق، خلط بعد احتراق كتبه. وبكير بن عبد الله من صغار التابعين قال الحاكم روايته عن التابعين.</w:t>
      </w:r>
    </w:p>
  </w:footnote>
  <w:footnote w:id="45">
    <w:p w14:paraId="1C1CCA2C" w14:textId="2D72642C" w:rsidR="00553414" w:rsidRPr="00553414" w:rsidRDefault="00553414" w:rsidP="003F5B2C">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(1/45) وتهذيب التهذيب (1/338).</w:t>
      </w:r>
    </w:p>
  </w:footnote>
  <w:footnote w:id="46">
    <w:p w14:paraId="1784B7A7" w14:textId="110913F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(185) والاستيعاب (1/584) والإصابة في تمييز الصحابة (1/546)</w:t>
      </w:r>
    </w:p>
  </w:footnote>
  <w:footnote w:id="47">
    <w:p w14:paraId="598647F3" w14:textId="42436AD1"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(7308) ومسلم (1785).</w:t>
      </w:r>
    </w:p>
    <w:p w14:paraId="0F831DA8" w14:textId="44F9DA96" w:rsidR="00553414" w:rsidRPr="00553414" w:rsidRDefault="00553414" w:rsidP="00F734D2">
      <w:pPr>
        <w:pStyle w:val="a3"/>
        <w:rPr>
          <w:sz w:val="28"/>
          <w:szCs w:val="28"/>
          <w:rtl/>
        </w:rPr>
      </w:pPr>
      <w:r w:rsidRPr="00553414">
        <w:rPr>
          <w:sz w:val="28"/>
          <w:szCs w:val="28"/>
          <w:rtl/>
        </w:rPr>
        <w:t>أنزلتنا في السهل من الأرض أي أفضين بنا وهو كناية عن التحول من الشدة إلى الفرج. انظر: فتح الباري (13/ 288).</w:t>
      </w:r>
    </w:p>
  </w:footnote>
  <w:footnote w:id="48">
    <w:p w14:paraId="34156A7B" w14:textId="6BA83FC9"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إكمال المعلم (6/154) وفتح الباري (13/ 288).</w:t>
      </w:r>
    </w:p>
  </w:footnote>
  <w:footnote w:id="49">
    <w:p w14:paraId="34A2D038" w14:textId="7D17CA1C" w:rsidR="00553414" w:rsidRPr="00553414" w:rsidRDefault="00553414" w:rsidP="00F734D2">
      <w:pPr>
        <w:rPr>
          <w:sz w:val="28"/>
          <w:szCs w:val="28"/>
          <w:rtl/>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رواه ابن شبة في أخبار المدينة (4/24) حدثنا حيان بن بشر وابن أبي شيبة (11/142) قالا حدثنا يحيى بن آدم، قال: حدثني ابن عيينة، عن إسماعيل بن أبي خالد، عن حكيم بن جابر، قال: فذكره وإسناده صحيح.</w:t>
      </w:r>
    </w:p>
    <w:p w14:paraId="651ABE85" w14:textId="591AE47D" w:rsidR="00553414" w:rsidRPr="00553414" w:rsidRDefault="00553414" w:rsidP="00F734D2">
      <w:pPr>
        <w:rPr>
          <w:sz w:val="28"/>
          <w:szCs w:val="28"/>
          <w:rtl/>
        </w:rPr>
      </w:pPr>
      <w:r w:rsidRPr="00553414">
        <w:rPr>
          <w:sz w:val="28"/>
          <w:szCs w:val="28"/>
          <w:rtl/>
        </w:rPr>
        <w:t>حيان بن بشر الأسدي قال يحيى بن معين لا بأس به وبقية رواته ثقات.</w:t>
      </w:r>
    </w:p>
  </w:footnote>
  <w:footnote w:id="50">
    <w:p w14:paraId="4E0BEDC6" w14:textId="1CB73052"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(447) ومسلم (2915). ورواه مسلم (2916) من حديث أم سلمة رضي الله عنها.</w:t>
      </w:r>
    </w:p>
  </w:footnote>
  <w:footnote w:id="51">
    <w:p w14:paraId="3AADAFA1" w14:textId="46C0900D"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عبد الرزاق (15568) قال: أخبرنا معمر، عن الزهري فذكره مرسل رواته ثقات.</w:t>
      </w:r>
    </w:p>
    <w:p w14:paraId="34378024" w14:textId="624B4F90" w:rsidR="00553414" w:rsidRPr="00553414" w:rsidRDefault="00553414" w:rsidP="00F734D2">
      <w:pPr>
        <w:pStyle w:val="a3"/>
        <w:rPr>
          <w:sz w:val="28"/>
          <w:szCs w:val="28"/>
          <w:rtl/>
        </w:rPr>
      </w:pPr>
      <w:r w:rsidRPr="00553414">
        <w:rPr>
          <w:sz w:val="28"/>
          <w:szCs w:val="28"/>
          <w:rtl/>
        </w:rPr>
        <w:t>محمد بن مسلم الزهري أدرك صغار الصحابة رضي الله عنه.</w:t>
      </w:r>
    </w:p>
    <w:p w14:paraId="503BB7F3" w14:textId="4C2B7205" w:rsidR="00553414" w:rsidRPr="00553414" w:rsidRDefault="00553414" w:rsidP="00F734D2">
      <w:pPr>
        <w:rPr>
          <w:sz w:val="28"/>
          <w:szCs w:val="28"/>
          <w:rtl/>
        </w:rPr>
      </w:pPr>
      <w:r w:rsidRPr="00553414">
        <w:rPr>
          <w:sz w:val="28"/>
          <w:szCs w:val="28"/>
          <w:rtl/>
        </w:rPr>
        <w:t>ويشهد له ما رواه ابن أبي شيبة (15/ 301) حدثنا علي بن حفص، وأحمد (21366) حدثنا يونس، وخلف بن الوليد، والطبراني في الكبير (4/82) حدثنا محمد بن عبد الله الحضرمي، ثنا محمد بن بكار، والحاكم (3/397) حدثني محمد بن يعقوب الحافظ، حدثنا محمد بن إسحاق الثقفي، حدثنا محمد بن بكار، قالوا حدثنا أبو معشر، عن محمد بن عمارة بن خزيمة بن ثابت، قال: «ما زال جدي رضي الله عنه، كافاً سلاحه يوم الجمل حتى قتل عمار رضي الله عنه بصفين، فسل سيفه، فقاتل حتى قتل. قال: سمعت رسول الله صلى الله عليه وسلم يقول: «تَقْتُلُ عَمَّارًا الْفِئَةُ الْبَاغِيَةُ» مرسل إسناده ضعيف.</w:t>
      </w:r>
    </w:p>
    <w:p w14:paraId="1E0CBB13" w14:textId="494E71DB" w:rsidR="00553414" w:rsidRPr="00553414" w:rsidRDefault="00553414" w:rsidP="00F734D2">
      <w:pPr>
        <w:pStyle w:val="a3"/>
        <w:rPr>
          <w:sz w:val="28"/>
          <w:szCs w:val="28"/>
          <w:rtl/>
        </w:rPr>
      </w:pPr>
      <w:r w:rsidRPr="00553414">
        <w:rPr>
          <w:sz w:val="28"/>
          <w:szCs w:val="28"/>
          <w:rtl/>
        </w:rPr>
        <w:t xml:space="preserve">أبو معشر نجيح بن عبد الرحمن ضعيف من قبل حفظه، قال الأثرم عن أحمد: حديثه عندي مضطرب لا يقيم الإسناد ولكن أكتب حديثه أعتبر به، وعن يحيى ابن معين: ليس بقوي في الحديث، وقال البخاري: منكر الحديث، وقال النسائي وأبو داود: ضعيف وقال ابن عدي: حدث عنه الثقات ومع ضعفه يكتب حديثه. </w:t>
      </w:r>
    </w:p>
    <w:p w14:paraId="69717A8D" w14:textId="5687F234" w:rsidR="00553414" w:rsidRPr="00553414" w:rsidRDefault="00553414" w:rsidP="00F734D2">
      <w:pPr>
        <w:pStyle w:val="a3"/>
        <w:rPr>
          <w:sz w:val="28"/>
          <w:szCs w:val="28"/>
          <w:rtl/>
          <w:lang w:eastAsia="zh-CN"/>
        </w:rPr>
      </w:pPr>
      <w:r w:rsidRPr="00553414">
        <w:rPr>
          <w:sz w:val="28"/>
          <w:szCs w:val="28"/>
          <w:rtl/>
        </w:rPr>
        <w:t>ومحمد بن عمارة بن خزيمة</w:t>
      </w:r>
      <w:r w:rsidRPr="00553414">
        <w:rPr>
          <w:sz w:val="28"/>
          <w:szCs w:val="28"/>
          <w:rtl/>
          <w:lang w:eastAsia="zh-CN"/>
        </w:rPr>
        <w:t xml:space="preserve"> ذكره ابن حبان في ثقاته والبخاري في الكبير وابن أبي حاتم في الجرح والتعديل ولم يذكرا فيه جرحاً ولا تعديلاً. وروايته عن جده خزيمة رضي الله عنه مرسلة فالأثر حسن بمجموعه والله أعلم.</w:t>
      </w:r>
    </w:p>
    <w:p w14:paraId="41776B55" w14:textId="77777777" w:rsidR="00553414" w:rsidRPr="00553414" w:rsidRDefault="00553414" w:rsidP="00F734D2">
      <w:pPr>
        <w:pStyle w:val="a3"/>
        <w:rPr>
          <w:sz w:val="28"/>
          <w:szCs w:val="28"/>
          <w:rtl/>
        </w:rPr>
      </w:pPr>
      <w:r w:rsidRPr="00553414">
        <w:rPr>
          <w:sz w:val="28"/>
          <w:szCs w:val="28"/>
          <w:rtl/>
        </w:rPr>
        <w:t>ويونس هو ابن محمد المؤدب وأبو معشر.</w:t>
      </w:r>
    </w:p>
    <w:p w14:paraId="1D5D7C3D" w14:textId="36977A86" w:rsidR="00553414" w:rsidRPr="00553414" w:rsidRDefault="00553414" w:rsidP="00F734D2">
      <w:pPr>
        <w:rPr>
          <w:sz w:val="28"/>
          <w:szCs w:val="28"/>
          <w:rtl/>
        </w:rPr>
      </w:pPr>
      <w:r w:rsidRPr="00553414">
        <w:rPr>
          <w:sz w:val="28"/>
          <w:szCs w:val="28"/>
          <w:rtl/>
        </w:rPr>
        <w:t>ورواه الحاكم (3/396) حدثنا أحمد بن يعقوب الثقفي، حدثنا موسى بن زكريا التستري، حدثنا خليفة بن خياط، حدثنا يونس بن بكير، عن محمد بن إسحاق قال: «شهد خزيمة بن ثابت رضي الله عنه ذو الشهادتين مع علي بن أبي طالب رضي الله عنه صفين وقتل يومئذ سنة سبع وثلاثين من الهجرة» مرسل إسناده ضعيف.</w:t>
      </w:r>
    </w:p>
    <w:p w14:paraId="2673FA44" w14:textId="7D70854A" w:rsidR="00553414" w:rsidRPr="00553414" w:rsidRDefault="00553414" w:rsidP="00F734D2">
      <w:pPr>
        <w:pStyle w:val="a3"/>
        <w:rPr>
          <w:sz w:val="28"/>
          <w:szCs w:val="28"/>
          <w:rtl/>
        </w:rPr>
      </w:pPr>
      <w:r w:rsidRPr="00553414">
        <w:rPr>
          <w:sz w:val="28"/>
          <w:szCs w:val="28"/>
          <w:rtl/>
        </w:rPr>
        <w:t>في إسناده موسى بن زكريا ضعفه شديد ترجم له في ميزان الاعتدال فقال موسى بن زكريا التستري تكلم فيه الدارقطني، وحكى الحاكم عن الدارقطني أنَّه متروك. ومحمد بن إسحاق من صغار التابعين.</w:t>
      </w:r>
    </w:p>
  </w:footnote>
  <w:footnote w:id="52">
    <w:p w14:paraId="4A54CED4" w14:textId="08699A9E"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موضح أوهام الجمع والتفريق (1/263).</w:t>
      </w:r>
    </w:p>
  </w:footnote>
  <w:footnote w:id="53">
    <w:p w14:paraId="328F89D6" w14:textId="585D693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(1/55) وأسد الغابة (1/ 240) والإصابة في تمييز الصحابة (1/49)</w:t>
      </w:r>
    </w:p>
  </w:footnote>
  <w:footnote w:id="54">
    <w:p w14:paraId="47A7A305" w14:textId="4EF1A224"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(1/201).</w:t>
      </w:r>
    </w:p>
  </w:footnote>
  <w:footnote w:id="55">
    <w:p w14:paraId="0525CD36" w14:textId="6584937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506) والإصابة في تمييز الصحابة (1/221).</w:t>
      </w:r>
    </w:p>
  </w:footnote>
  <w:footnote w:id="56">
    <w:p w14:paraId="163E54A8" w14:textId="4421357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509) والإصابة في تمييز الصحابة (1/223).</w:t>
      </w:r>
    </w:p>
  </w:footnote>
  <w:footnote w:id="57">
    <w:p w14:paraId="704261CF" w14:textId="27590BB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598) والإصابة في تمييز الصحابة (1/276).</w:t>
      </w:r>
    </w:p>
  </w:footnote>
  <w:footnote w:id="58">
    <w:p w14:paraId="3DAF258E" w14:textId="6E6EAA9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(1/292).</w:t>
      </w:r>
    </w:p>
  </w:footnote>
  <w:footnote w:id="59">
    <w:p w14:paraId="03408D09" w14:textId="15C3E55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(1/314).</w:t>
      </w:r>
    </w:p>
  </w:footnote>
  <w:footnote w:id="60">
    <w:p w14:paraId="5E6F3A94" w14:textId="5D4DC8A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(1/424) وأسد الغابة (2/ 147) والإصابة في تمييز الصحابة (1/416).</w:t>
      </w:r>
    </w:p>
  </w:footnote>
  <w:footnote w:id="61">
    <w:p w14:paraId="6C273554" w14:textId="5B10A5AE"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تهذيب التهذيب (3/171)</w:t>
      </w:r>
    </w:p>
  </w:footnote>
  <w:footnote w:id="62">
    <w:p w14:paraId="3735C822" w14:textId="239F91C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194) والإصابة في تمييز الصحابة (1/458).</w:t>
      </w:r>
    </w:p>
  </w:footnote>
  <w:footnote w:id="63">
    <w:p w14:paraId="254B9A7E" w14:textId="33D4DE4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(1/456).</w:t>
      </w:r>
    </w:p>
  </w:footnote>
  <w:footnote w:id="64">
    <w:p w14:paraId="60729AF4" w14:textId="073C2D6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(1/502) وأسد الغابة (2/ 279) والإصابة في تمييز الصحابة (1/517)</w:t>
      </w:r>
    </w:p>
  </w:footnote>
  <w:footnote w:id="65">
    <w:p w14:paraId="27AF71E9" w14:textId="29FAE6D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(1/503).</w:t>
      </w:r>
    </w:p>
  </w:footnote>
  <w:footnote w:id="66">
    <w:p w14:paraId="10B1C75F" w14:textId="0DB0F1E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(1/560).</w:t>
      </w:r>
    </w:p>
  </w:footnote>
  <w:footnote w:id="67">
    <w:p w14:paraId="0F3A452E" w14:textId="5959B72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(2/411).</w:t>
      </w:r>
    </w:p>
  </w:footnote>
  <w:footnote w:id="68">
    <w:p w14:paraId="497CBBFE" w14:textId="196C8F07"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(194) والاستيعاب (2/315).</w:t>
      </w:r>
    </w:p>
  </w:footnote>
  <w:footnote w:id="69">
    <w:p w14:paraId="5144E7A6" w14:textId="4863E11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(2/490)</w:t>
      </w:r>
    </w:p>
  </w:footnote>
  <w:footnote w:id="70">
    <w:p w14:paraId="5B77A61E" w14:textId="3FB6374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(3/369).</w:t>
      </w:r>
    </w:p>
  </w:footnote>
  <w:footnote w:id="71">
    <w:p w14:paraId="182CAC6F" w14:textId="78E3FAE6"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 244) </w:t>
      </w:r>
    </w:p>
  </w:footnote>
  <w:footnote w:id="72">
    <w:p w14:paraId="04DFE882" w14:textId="473BEDE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 341) والإصابة في تمييز الصحابة (3/204).</w:t>
      </w:r>
    </w:p>
  </w:footnote>
  <w:footnote w:id="73">
    <w:p w14:paraId="1CE76FF6" w14:textId="63D05EFA"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العبر في خبر من غبر (1/30).</w:t>
      </w:r>
    </w:p>
  </w:footnote>
  <w:footnote w:id="74">
    <w:p w14:paraId="75BEF4B3" w14:textId="4FBF245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(1/151) وأسد الغابة (6/ 224).</w:t>
      </w:r>
    </w:p>
  </w:footnote>
  <w:footnote w:id="75">
    <w:p w14:paraId="39BE6A0B" w14:textId="66FA873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(6/ 224) والإصابة في تمييز الصحابة (4/140)</w:t>
      </w:r>
    </w:p>
  </w:footnote>
  <w:footnote w:id="76">
    <w:p w14:paraId="58F6FAF1" w14:textId="45838CF5"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w:t>
      </w:r>
      <w:r w:rsidRPr="00553414">
        <w:rPr>
          <w:rFonts w:eastAsiaTheme="minorHAnsi"/>
          <w:sz w:val="28"/>
          <w:szCs w:val="28"/>
          <w:rtl/>
        </w:rPr>
        <w:t>تاريخ الإسلام (3/545).</w:t>
      </w:r>
    </w:p>
  </w:footnote>
  <w:footnote w:id="77">
    <w:p w14:paraId="1605CC51" w14:textId="7CCEFC2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(4/217) وأسد الغابة (6/ 240) والإصابة في تمييز الصحابة (4/155).</w:t>
      </w:r>
    </w:p>
  </w:footnote>
  <w:footnote w:id="78">
    <w:p w14:paraId="777BEDF4" w14:textId="2E1842C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(4/220) وأسد الغابة (6/ 326) والإصابة في تمييز الصحابة (4/217).</w:t>
      </w:r>
    </w:p>
  </w:footnote>
  <w:footnote w:id="79">
    <w:p w14:paraId="6864A220" w14:textId="7FC45A76"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(3/226) و</w:t>
      </w:r>
      <w:r w:rsidRPr="00553414">
        <w:rPr>
          <w:rFonts w:eastAsiaTheme="minorHAnsi"/>
          <w:sz w:val="28"/>
          <w:szCs w:val="28"/>
          <w:rtl/>
        </w:rPr>
        <w:t xml:space="preserve">أسد الغابة (4/ 404) </w:t>
      </w:r>
      <w:r w:rsidRPr="00553414">
        <w:rPr>
          <w:sz w:val="28"/>
          <w:szCs w:val="28"/>
          <w:rtl/>
        </w:rPr>
        <w:t>والإصابة في تمييز الصحابة (3/249) .</w:t>
      </w:r>
    </w:p>
  </w:footnote>
  <w:footnote w:id="80">
    <w:p w14:paraId="77AC8275" w14:textId="719AB7F9"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(3/600) و</w:t>
      </w:r>
      <w:r w:rsidRPr="00553414">
        <w:rPr>
          <w:rFonts w:eastAsiaTheme="minorHAnsi"/>
          <w:sz w:val="28"/>
          <w:szCs w:val="28"/>
          <w:rtl/>
        </w:rPr>
        <w:t xml:space="preserve">أسد الغابة (5/ 389) </w:t>
      </w:r>
      <w:r w:rsidRPr="00553414">
        <w:rPr>
          <w:sz w:val="28"/>
          <w:szCs w:val="28"/>
          <w:rtl/>
        </w:rPr>
        <w:t>والإصابة في تمييز الصحابة (3/612).</w:t>
      </w:r>
    </w:p>
  </w:footnote>
  <w:footnote w:id="81">
    <w:p w14:paraId="3015C4BB" w14:textId="65A32997" w:rsidR="00553414" w:rsidRPr="00553414" w:rsidRDefault="00553414" w:rsidP="00F734D2">
      <w:pPr>
        <w:rPr>
          <w:sz w:val="28"/>
          <w:szCs w:val="28"/>
          <w:rtl/>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رواه الحاكم (3/463) حدثني أبو بكر محمد بن أحمد بن بالويه، حدثنا إبراهيم بن إسحاق الحربي، حدثنا مصعب بن عبد الله الزبيري، قال: «أبو أيوب خالد بن زيد بن كليب بن ثعلبة بن عبد عوف من بني تميم بن مالك بن النجار شهد العقبة، وبدراً، والمشاهد كلها، وفتوح العراق، وشهد مع علي رضي الله عنه صفين ثم صار إلى الشام، فدخل أرض الروم غازيا، ونزل القسطنطينية» منقطع رواته ثقات.</w:t>
      </w:r>
    </w:p>
    <w:p w14:paraId="4E290815" w14:textId="5A4DA2B5" w:rsidR="00553414" w:rsidRPr="00553414" w:rsidRDefault="00553414" w:rsidP="00F734D2">
      <w:pPr>
        <w:pStyle w:val="a3"/>
        <w:rPr>
          <w:sz w:val="28"/>
          <w:szCs w:val="28"/>
          <w:rtl/>
        </w:rPr>
      </w:pPr>
      <w:r w:rsidRPr="00553414">
        <w:rPr>
          <w:sz w:val="28"/>
          <w:szCs w:val="28"/>
          <w:rtl/>
        </w:rPr>
        <w:t xml:space="preserve">مصعب بن عبد الله بن مصعب بن ثابت ابن عبد الله بن الزبير من أتباع التابعين. </w:t>
      </w:r>
    </w:p>
    <w:p w14:paraId="1727F8C7" w14:textId="05D7D1BD" w:rsidR="00553414" w:rsidRPr="00553414" w:rsidRDefault="00553414" w:rsidP="00F734D2">
      <w:pPr>
        <w:pStyle w:val="a3"/>
        <w:rPr>
          <w:sz w:val="28"/>
          <w:szCs w:val="28"/>
        </w:rPr>
      </w:pPr>
      <w:r w:rsidRPr="00553414">
        <w:rPr>
          <w:sz w:val="28"/>
          <w:szCs w:val="28"/>
          <w:rtl/>
        </w:rPr>
        <w:t>وفي الباب آثار لا تصلح للاعتبار منها:</w:t>
      </w:r>
    </w:p>
    <w:p w14:paraId="737FBA63" w14:textId="6AB4565A" w:rsidR="00553414" w:rsidRPr="00553414" w:rsidRDefault="00553414" w:rsidP="00F734D2">
      <w:pPr>
        <w:pStyle w:val="a3"/>
        <w:rPr>
          <w:sz w:val="28"/>
          <w:szCs w:val="28"/>
          <w:rtl/>
        </w:rPr>
      </w:pPr>
      <w:r w:rsidRPr="00553414">
        <w:rPr>
          <w:sz w:val="28"/>
          <w:szCs w:val="28"/>
          <w:rtl/>
        </w:rPr>
        <w:t>1: قال الحاكم ـــ في الأربعين [اللآلىء المصنوعة في الأحاديث الموضوعة (1/374)] ـــ حدثنا أبو الحسن بن حمبشاذ حدثنا إبراهيم بن الحسين بن ديزيل حدثنا عبد العزيز بن الخطاب حدثنا محمد بن كثير عن الحارث بن حصيرة عن أبي صادق عن مِخنف بن سليم رضي الله عنه قال أتينا أبا أيوب رضي الله عنه فقلنا قاتلت بسيفك المشركين مع رسول الله ثم جئت تقاتل المسلمين قال:: «أَمَرَني رَسُولُ اللهِ صلى الله عليه وسلم بِقِتَالِ النَّاكِثِينَ وَالْقَاسِطِينَ » وإسناده ضعيف.</w:t>
      </w:r>
    </w:p>
    <w:p w14:paraId="061E6ED7" w14:textId="2E78F521" w:rsidR="00553414" w:rsidRPr="00553414" w:rsidRDefault="00553414" w:rsidP="00F734D2">
      <w:pPr>
        <w:pStyle w:val="a3"/>
        <w:rPr>
          <w:sz w:val="28"/>
          <w:szCs w:val="28"/>
          <w:rtl/>
        </w:rPr>
      </w:pPr>
      <w:r w:rsidRPr="00553414">
        <w:rPr>
          <w:sz w:val="28"/>
          <w:szCs w:val="28"/>
          <w:rtl/>
        </w:rPr>
        <w:t xml:space="preserve">محمد بن كثير القرشي الكوفي ضعفه شديد قال أبو داود عن الإمام أحمد خرقنا حديثه وقال البخاري كوفي منكر الحديث وقال الدوري عن ابن معين شيعي ولم يكن به بأس وقال ابن المديني كتبنا عنه عجائب وقال ابن عدي الضعف على حديثه بين. </w:t>
      </w:r>
    </w:p>
    <w:p w14:paraId="588EDFC8" w14:textId="77777777" w:rsidR="00553414" w:rsidRPr="00553414" w:rsidRDefault="00553414" w:rsidP="00F734D2">
      <w:pPr>
        <w:pStyle w:val="a3"/>
        <w:rPr>
          <w:sz w:val="28"/>
          <w:szCs w:val="28"/>
          <w:rtl/>
        </w:rPr>
      </w:pPr>
      <w:r w:rsidRPr="00553414">
        <w:rPr>
          <w:sz w:val="28"/>
          <w:szCs w:val="28"/>
          <w:rtl/>
        </w:rPr>
        <w:t>والحارث بن حصيرة الأزدي وثقه ابن معين والنسائي وقال أبو حاتم لولا أنَّ الثوري روى عنه لترك حديثه وقال ابن عدي أحد من يعد من المحترقين بالكوفة في التشيع وعلى ضعفه يكتب حديثه وقال الآجري عن أبي داود شيعي صدوق ووثقه العجلي وابن نمير وقال العقيلي له غير حديث منكر لا يتابع عليه وذكره ابن حبان في الثقات.</w:t>
      </w:r>
    </w:p>
    <w:p w14:paraId="7C2BE5E7" w14:textId="7BC3ACBC" w:rsidR="00553414" w:rsidRPr="00553414" w:rsidRDefault="00553414" w:rsidP="00F734D2">
      <w:pPr>
        <w:pStyle w:val="a3"/>
        <w:rPr>
          <w:sz w:val="28"/>
          <w:szCs w:val="28"/>
          <w:rtl/>
        </w:rPr>
      </w:pPr>
      <w:r w:rsidRPr="00553414">
        <w:rPr>
          <w:sz w:val="28"/>
          <w:szCs w:val="28"/>
          <w:rtl/>
        </w:rPr>
        <w:t>وأبو صادق هو الأزدي اختلف في اسمه. ومِخنف بن سليم الأزدي رضي الله عنه ممن شارك في صفين.</w:t>
      </w:r>
    </w:p>
    <w:p w14:paraId="3B1FBE7D" w14:textId="08EDEE46" w:rsidR="00553414" w:rsidRPr="00553414" w:rsidRDefault="00553414" w:rsidP="00DE59ED">
      <w:pPr>
        <w:pStyle w:val="a3"/>
        <w:rPr>
          <w:sz w:val="28"/>
          <w:szCs w:val="28"/>
          <w:rtl/>
        </w:rPr>
      </w:pPr>
      <w:r w:rsidRPr="00553414">
        <w:rPr>
          <w:sz w:val="28"/>
          <w:szCs w:val="28"/>
          <w:rtl/>
        </w:rPr>
        <w:t>2: الخطيب في تاريخ بغداد (13/188) أخبرني الحسن بن علي بن عبد الله المقرئ، حدثنا أحمد بن محمد بن يوسف، أخبرنا محمد بن جعفر المطيري، حدثنا أحمد بن عبد الله المؤدب- بسر من رأى- حدثنا المعلى بن عبد الرحمن- ببغداد- حدثنا شريك عن سليمان بن مهران الأعمش قال: حدثنا إبراهيم عن علقمة والأسود قالا: أتينا أبا أيوب الأنصاري رضي الله عنه عند منصرفه من صفين، فقلنا له: يا أبا أيوب إن الله أكرمك بنزول محمد صلى الله عليه وسلم وبمجيء ناقته تفضلاً من الله وإكراماً لك حتى أناخت ببابك دون الناس، ثم جئت بسيفك على عاتقك تضرب به أهل لا إله إلا الله؟ فقال: يا هذا إنَّ الرائد لا يكذب أهله، وإنَّ رسول الله صلى الله عليه وسلم أمرنا بقتال ثلاثة مع علي رضي الله عنه، بقتال الناكثين، والقاسطين، والمارقين. فأما الناكثون فقد قابلناهم أهل الجمل طلحة والزبير رضي الله عنهم، وأما القاسطون فهذا منصرفنا من عندهم- يعني معاوية، وعمراً رضي الله عنهما- وأما المارقون فهم أهل الطرفاوات، وأهل السعيفات، وأهل النخيلات، وأهل النهروانات، والله ما أدري أين هم ولكن لا بد من قتالهم إن شاء الله، قال: وسمعت رسول الله صلى الله عليه وسلم يقول لعمار رضي الله عنه: «يا عمار تقتلك الفئة الباغية، وأنت إذ ذاك مع الحق والحق معك، يا عمار بن ياسر، إن رأيت علياً قد سلك وادياً وسلك الناس وادياً غيره فاسلك مع علي فإنَّه لن يدليك في ردى، ولن يخرجك من هدى، يا عمار من تقلد سيفاً أعان به علياً على عدوه قلده الله يوم القيامة وشاحين من در، ومن تقلد سيفاً أعان به عدو علي عليه قلده الله يوم القيامة وشاحين من نار» وإسناده ضعيف.</w:t>
      </w:r>
    </w:p>
    <w:p w14:paraId="4BDB86B8" w14:textId="7249D4E7" w:rsidR="00553414" w:rsidRPr="00553414" w:rsidRDefault="00553414" w:rsidP="00F734D2">
      <w:pPr>
        <w:pStyle w:val="a3"/>
        <w:rPr>
          <w:sz w:val="28"/>
          <w:szCs w:val="28"/>
          <w:rtl/>
        </w:rPr>
      </w:pPr>
      <w:r w:rsidRPr="00553414">
        <w:rPr>
          <w:sz w:val="28"/>
          <w:szCs w:val="28"/>
          <w:rtl/>
        </w:rPr>
        <w:t>ورواه ابن الجوزي في الموضوعات (2/12) عن الخطيب وقال: هذا حديث موضوع بلا شك.</w:t>
      </w:r>
    </w:p>
    <w:p w14:paraId="3FCC1B5C" w14:textId="77777777" w:rsidR="00553414" w:rsidRPr="00553414" w:rsidRDefault="00553414" w:rsidP="00DE59ED">
      <w:pPr>
        <w:pStyle w:val="a3"/>
        <w:rPr>
          <w:sz w:val="28"/>
          <w:szCs w:val="28"/>
          <w:rtl/>
        </w:rPr>
      </w:pPr>
      <w:r w:rsidRPr="00553414">
        <w:rPr>
          <w:sz w:val="28"/>
          <w:szCs w:val="28"/>
          <w:rtl/>
        </w:rPr>
        <w:t>وأما المعلى بن عبد الرحمن فقد ضعفه ابن المديني وذهب إلى أنه كان يضع الحديث.وقال أبو حاتم الرازي: هو متروك. وقال أبو زرعة: ذاهب الحديث. وأما أحمد بن عبد الله المؤدب فقال ابن عدي كان بسر من رأى [المدينة المعروفة] يضع الحديث.</w:t>
      </w:r>
    </w:p>
    <w:p w14:paraId="14425C16" w14:textId="77777777" w:rsidR="00553414" w:rsidRPr="00553414" w:rsidRDefault="00553414" w:rsidP="00F734D2">
      <w:pPr>
        <w:pStyle w:val="a3"/>
        <w:rPr>
          <w:sz w:val="28"/>
          <w:szCs w:val="28"/>
          <w:rtl/>
        </w:rPr>
      </w:pPr>
      <w:r w:rsidRPr="00553414">
        <w:rPr>
          <w:sz w:val="28"/>
          <w:szCs w:val="28"/>
          <w:rtl/>
        </w:rPr>
        <w:t>وقال الدارقطني: يترك حديثه.</w:t>
      </w:r>
    </w:p>
    <w:p w14:paraId="50D36C4B" w14:textId="77777777" w:rsidR="00553414" w:rsidRPr="00553414" w:rsidRDefault="00553414" w:rsidP="00F734D2">
      <w:pPr>
        <w:rPr>
          <w:rFonts w:eastAsiaTheme="minorHAnsi"/>
          <w:sz w:val="28"/>
          <w:szCs w:val="28"/>
          <w:rtl/>
        </w:rPr>
      </w:pPr>
      <w:r w:rsidRPr="00553414">
        <w:rPr>
          <w:sz w:val="28"/>
          <w:szCs w:val="28"/>
          <w:rtl/>
        </w:rPr>
        <w:t>... طريق آخر لهذا الحديث: أنبأنا محمد بن عبد الملك عن الجوهرى عن الدارقطني عن أبي حاتم ابن حبان [</w:t>
      </w:r>
      <w:r w:rsidRPr="00553414">
        <w:rPr>
          <w:rFonts w:eastAsiaTheme="minorHAnsi"/>
          <w:sz w:val="28"/>
          <w:szCs w:val="28"/>
          <w:rtl/>
        </w:rPr>
        <w:t>المجروحين (1/174)</w:t>
      </w:r>
      <w:r w:rsidRPr="00553414">
        <w:rPr>
          <w:sz w:val="28"/>
          <w:szCs w:val="28"/>
          <w:rtl/>
        </w:rPr>
        <w:t>] حدثنا محمد بن المسيب حدثنا علي بن المثنى حدثنا يعقوب بن خليفة عن صالح بن أبي الأسود عن علي بن الحزور عن أصبغ ابن نباتة عن أبي أيوب الأنصاري قال: " أمرنا بقتال الناكثين والقاسطين والمارقين مع علي بن أبي طالب عليه السلام ".هذا حديث لا يصح.قال يحيى: الأصبغ لا يساوى فلساً.</w:t>
      </w:r>
    </w:p>
    <w:p w14:paraId="59EE4AD7" w14:textId="77777777" w:rsidR="00553414" w:rsidRPr="00553414" w:rsidRDefault="00553414" w:rsidP="00F734D2">
      <w:pPr>
        <w:pStyle w:val="a3"/>
        <w:rPr>
          <w:sz w:val="28"/>
          <w:szCs w:val="28"/>
          <w:rtl/>
        </w:rPr>
      </w:pPr>
      <w:r w:rsidRPr="00553414">
        <w:rPr>
          <w:sz w:val="28"/>
          <w:szCs w:val="28"/>
          <w:rtl/>
        </w:rPr>
        <w:t>وقال ابن حبان فتن بحب علي بن أبي طالب رضي الله عنه يأتي بالطامات في الروايات فاستحق الترك.</w:t>
      </w:r>
    </w:p>
    <w:p w14:paraId="25BA12E4" w14:textId="77777777" w:rsidR="00553414" w:rsidRPr="00553414" w:rsidRDefault="00553414" w:rsidP="00F734D2">
      <w:pPr>
        <w:pStyle w:val="a3"/>
        <w:rPr>
          <w:sz w:val="28"/>
          <w:szCs w:val="28"/>
          <w:rtl/>
        </w:rPr>
      </w:pPr>
      <w:r w:rsidRPr="00553414">
        <w:rPr>
          <w:sz w:val="28"/>
          <w:szCs w:val="28"/>
          <w:rtl/>
        </w:rPr>
        <w:t>قال السعدي: وأما علي بن الحذور فذاهب. وقال البخاري: عنده عجايب.</w:t>
      </w:r>
    </w:p>
  </w:footnote>
  <w:footnote w:id="82">
    <w:p w14:paraId="6E73872C" w14:textId="16CE8716"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الحاكم (3/458) أخبرنا أبو بكر محمد بن المؤمل بن الحسن بن عيسى، حدثنا الفضل بن محمد الشعراني، حدثنا أحمد بن حنبل، حدثنا أبو داود، حدثنا شعبة، قال: قلت للحكم: فذكره مرسل إسناده صحيح.</w:t>
      </w:r>
    </w:p>
    <w:p w14:paraId="611594B9" w14:textId="507FE3B8" w:rsidR="00553414" w:rsidRPr="00553414" w:rsidRDefault="00553414" w:rsidP="00F734D2">
      <w:pPr>
        <w:pStyle w:val="a3"/>
        <w:rPr>
          <w:sz w:val="28"/>
          <w:szCs w:val="28"/>
          <w:rtl/>
        </w:rPr>
      </w:pPr>
      <w:r w:rsidRPr="00553414">
        <w:rPr>
          <w:sz w:val="28"/>
          <w:szCs w:val="28"/>
          <w:rtl/>
        </w:rPr>
        <w:t>شيخ الحاكم ترجم له الذهبي في السير فقال: الإمام, رئيس نيسابور, أبو بكر محمد بن المؤمل بن الحسن بن عيسى بن ماسرجس النيسابوري, أحد البلغاء والفصحاء... وبنى دارا للمحدثين، وأدر عليهم الأرزاق.</w:t>
      </w:r>
    </w:p>
    <w:p w14:paraId="13F77339" w14:textId="4D33F461" w:rsidR="00553414" w:rsidRPr="00553414" w:rsidRDefault="00553414" w:rsidP="00F734D2">
      <w:pPr>
        <w:pStyle w:val="a3"/>
        <w:rPr>
          <w:sz w:val="28"/>
          <w:szCs w:val="28"/>
          <w:rtl/>
        </w:rPr>
      </w:pPr>
      <w:r w:rsidRPr="00553414">
        <w:rPr>
          <w:sz w:val="28"/>
          <w:szCs w:val="28"/>
          <w:rtl/>
        </w:rPr>
        <w:t>والفضل بن محمد البيهقى ترجم له الذهبي في الميزان فقال أكثر الترحال والكتابة قال أبو حاتم: تكلموا فيه. وقال الحاكم: كان أديباً فقيهاً عابداً عارفاً بالرجال، كان يرسل شعره فلقب بالشعرانى. وهو ثقة لم يطعن فيه بحجة وقد سئل عنه الحسين القتبانى فرماه بالكذب، قال: وسمعت أبا عبد الله بن الأخرم يسأل عنه، فقال: صدوق، إلا أنَّه كان غالياً في التشيع. وبقية رواته ثقات.</w:t>
      </w:r>
    </w:p>
    <w:p w14:paraId="170C0868" w14:textId="0B4FA8AC" w:rsidR="00553414" w:rsidRPr="00553414" w:rsidRDefault="00553414" w:rsidP="00F734D2">
      <w:pPr>
        <w:pStyle w:val="a3"/>
        <w:rPr>
          <w:sz w:val="28"/>
          <w:szCs w:val="28"/>
          <w:rtl/>
        </w:rPr>
      </w:pPr>
      <w:r w:rsidRPr="00553414">
        <w:rPr>
          <w:sz w:val="28"/>
          <w:szCs w:val="28"/>
          <w:rtl/>
        </w:rPr>
        <w:t>والحكم بن عتيبة من صغار التابعين فلم يدرك هذه الأحداث.</w:t>
      </w:r>
    </w:p>
    <w:p w14:paraId="43AB482F" w14:textId="3AA20D12" w:rsidR="00553414" w:rsidRPr="00553414" w:rsidRDefault="00553414" w:rsidP="00F734D2">
      <w:pPr>
        <w:pStyle w:val="a3"/>
        <w:rPr>
          <w:sz w:val="28"/>
          <w:szCs w:val="28"/>
          <w:rtl/>
        </w:rPr>
      </w:pPr>
      <w:r w:rsidRPr="00553414">
        <w:rPr>
          <w:sz w:val="28"/>
          <w:szCs w:val="28"/>
          <w:rtl/>
        </w:rPr>
        <w:t>ورواه ابن أبي شيبة (15/303) حدثنا شبابة، قال: حدثنا شعبة، قال: سألت الحكم: هل شهد أبو أيوب صفين؟ قال: «لا ولكن شهد يوم النهروان » فذكره مرسل رواته ثقات.</w:t>
      </w:r>
    </w:p>
    <w:p w14:paraId="1CFD1B14" w14:textId="2C6E9397" w:rsidR="00553414" w:rsidRPr="00553414" w:rsidRDefault="00553414" w:rsidP="00F734D2">
      <w:pPr>
        <w:pStyle w:val="a3"/>
        <w:rPr>
          <w:sz w:val="28"/>
          <w:szCs w:val="28"/>
          <w:rtl/>
        </w:rPr>
      </w:pPr>
      <w:r w:rsidRPr="00553414">
        <w:rPr>
          <w:sz w:val="28"/>
          <w:szCs w:val="28"/>
          <w:rtl/>
        </w:rPr>
        <w:t>شبابة هو خليفة بن خياط يروي عن شعبة بواسطة ولم يسمعه من شعبة ففي تاريخه ص: (196) حدثنا من سمع شعبة قال سألت الحكم فذكره ورواه ابن سعد في الطبقات الكبرى (3/369) أخبرت عن شعبة قال: قلت للحكم... والمبهم يحتمل أنَّه أبو داود الطيالسي ويحتمل أنَّه ابن علية إسماعيل بن إبراهيم فرواه الخطيب البغدادي في تاريخ بغداد (1/164) بإسناده نبأنا إسماعيل عن شعبة قال: قلت للحكم فذكره.</w:t>
      </w:r>
    </w:p>
  </w:footnote>
  <w:footnote w:id="83">
    <w:p w14:paraId="3504863D" w14:textId="6BA6C33C" w:rsidR="00553414" w:rsidRPr="00553414" w:rsidRDefault="00553414" w:rsidP="000C5CE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بغية الطلب فى تاريخ حلب (7/ 3033). </w:t>
      </w:r>
    </w:p>
  </w:footnote>
  <w:footnote w:id="84">
    <w:p w14:paraId="099E9FF0" w14:textId="56A152F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(3/369) (4/200) وأسد الغابة (5/ 12) والإصابة في تمييز الصحابة (4/213).</w:t>
      </w:r>
    </w:p>
  </w:footnote>
  <w:footnote w:id="85">
    <w:p w14:paraId="256A827F" w14:textId="1AE8C80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 296) والاصابة في تمييز الصحابة (3/408).</w:t>
      </w:r>
    </w:p>
  </w:footnote>
  <w:footnote w:id="86">
    <w:p w14:paraId="021D007B" w14:textId="5420E20A"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(3/450) وأسد الغابة (5/ 152) والإصابة في تمييز الصحابة (3/409).</w:t>
      </w:r>
    </w:p>
  </w:footnote>
  <w:footnote w:id="87">
    <w:p w14:paraId="2DA826F5" w14:textId="0308BCB4"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(5/230)</w:t>
      </w:r>
    </w:p>
  </w:footnote>
  <w:footnote w:id="88">
    <w:p w14:paraId="26EB484B" w14:textId="731801B8" w:rsidR="00553414" w:rsidRPr="00553414" w:rsidRDefault="00553414" w:rsidP="00F734D2">
      <w:pPr>
        <w:pStyle w:val="a3"/>
        <w:rPr>
          <w:color w:val="FF0000"/>
          <w:sz w:val="28"/>
          <w:szCs w:val="28"/>
          <w:u w:val="single"/>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(4/158).</w:t>
      </w:r>
    </w:p>
  </w:footnote>
  <w:footnote w:id="89">
    <w:p w14:paraId="2B413412" w14:textId="527BC86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سيرة ابن هشام مع شرح الخشني (2/425) وجوامع السيرة ص:(112).</w:t>
      </w:r>
    </w:p>
  </w:footnote>
  <w:footnote w:id="90">
    <w:p w14:paraId="7F7773AC" w14:textId="2373647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(4155) ومسلم (1857).</w:t>
      </w:r>
    </w:p>
  </w:footnote>
  <w:footnote w:id="91">
    <w:p w14:paraId="249D8539" w14:textId="7828A6B8"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(4150).</w:t>
      </w:r>
    </w:p>
  </w:footnote>
  <w:footnote w:id="92">
    <w:p w14:paraId="4A0C995F" w14:textId="321F263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(4154) ومسلم (1856).</w:t>
      </w:r>
    </w:p>
  </w:footnote>
  <w:footnote w:id="93">
    <w:p w14:paraId="6064BE28" w14:textId="5A5A794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البخاري (4152) ومسلم (1856).</w:t>
      </w:r>
    </w:p>
  </w:footnote>
  <w:footnote w:id="94">
    <w:p w14:paraId="13DFECE9" w14:textId="01325A67"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عبد البر في الاستيعاب (2/348) بإسناده عن الخصيب بن ناصح البصري وسعيد بن أبي مريم وأبو القاسم البغوي في معجم الصحابة (1475) حدثنا داود بن عمرو وابن سعد في الطبقات الكبرى (4/ 201) قال: أخبرنا هشام أبو الوليد الطيالسي قالوا: حدثنا نافع بن عمر عن ابن أبي مليكة قال: فذكره وإسناده صحيح.</w:t>
      </w:r>
    </w:p>
    <w:p w14:paraId="10905B19" w14:textId="6996368C" w:rsidR="00553414" w:rsidRPr="00553414" w:rsidRDefault="00553414" w:rsidP="00F734D2">
      <w:pPr>
        <w:pStyle w:val="a3"/>
        <w:rPr>
          <w:sz w:val="28"/>
          <w:szCs w:val="28"/>
          <w:rtl/>
        </w:rPr>
      </w:pPr>
      <w:r w:rsidRPr="00553414">
        <w:rPr>
          <w:sz w:val="28"/>
          <w:szCs w:val="28"/>
          <w:rtl/>
        </w:rPr>
        <w:t xml:space="preserve">داود بن عمرو هو الضبي وابن أبى مليكة هو عبد الله بن عبيد الله ونافع بن عمرو هو الجمحى. </w:t>
      </w:r>
    </w:p>
  </w:footnote>
  <w:footnote w:id="95">
    <w:p w14:paraId="0D038741" w14:textId="6662505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(2/182)</w:t>
      </w:r>
    </w:p>
  </w:footnote>
  <w:footnote w:id="96">
    <w:p w14:paraId="5B6892CA" w14:textId="13A4DD8A" w:rsidR="00553414" w:rsidRPr="00553414" w:rsidRDefault="00553414" w:rsidP="005A728A">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الحاكم (2/155) حدثنا علي بن حمشاذ العدل، أنبأ الحارث بن أبي أسامة، وابن سعد في الطبقات الكبرى (7/ 288) وابن أبي شيبة (12/424) قالوا: حدثنا كثير بن هشام، عن جعفر بن برقان، قال: حدثنا ميمون، عن أبي أمامة رضي الله عنه فذكره وإسناده صحيح.</w:t>
      </w:r>
    </w:p>
    <w:p w14:paraId="55D448D7" w14:textId="2C8B6CB6" w:rsidR="00553414" w:rsidRPr="00553414" w:rsidRDefault="00553414" w:rsidP="00F734D2">
      <w:pPr>
        <w:pStyle w:val="a3"/>
        <w:rPr>
          <w:sz w:val="28"/>
          <w:szCs w:val="28"/>
          <w:rtl/>
        </w:rPr>
      </w:pPr>
      <w:r w:rsidRPr="00553414">
        <w:rPr>
          <w:sz w:val="28"/>
          <w:szCs w:val="28"/>
          <w:rtl/>
        </w:rPr>
        <w:t>وصحح إسناده الحاكم وصححه الألباني في الإرواء (2463).</w:t>
      </w:r>
    </w:p>
  </w:footnote>
  <w:footnote w:id="97">
    <w:p w14:paraId="4BFB4ACE" w14:textId="6FBE05E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228) والإصابة في تمييز الصحابة (1/45)</w:t>
      </w:r>
    </w:p>
  </w:footnote>
  <w:footnote w:id="98">
    <w:p w14:paraId="02718D7E" w14:textId="73A2D52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(1/140) وأسد الغابة (1/ 362) والإصابة في تمييز الصحابة (1/142)</w:t>
      </w:r>
    </w:p>
  </w:footnote>
  <w:footnote w:id="99">
    <w:p w14:paraId="594DC748" w14:textId="1A96560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(1/196) وأسد الغابة (1/ 448) والإصابة في تمييز الصحابة (1/194)</w:t>
      </w:r>
    </w:p>
  </w:footnote>
  <w:footnote w:id="100">
    <w:p w14:paraId="17E2EAF4" w14:textId="1B404A0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232) والإصابة في تمييز الصحابة (1/496).</w:t>
      </w:r>
    </w:p>
  </w:footnote>
  <w:footnote w:id="101">
    <w:p w14:paraId="775C5C4B" w14:textId="14C9625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(1/557) وأسد الغابة (2/ 342) والإصابة في تمييز الصحابة (1/560).</w:t>
      </w:r>
    </w:p>
  </w:footnote>
  <w:footnote w:id="102">
    <w:p w14:paraId="2D4D984B" w14:textId="7232028B"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w:t>
      </w:r>
      <w:r w:rsidRPr="00553414">
        <w:rPr>
          <w:rFonts w:eastAsiaTheme="minorHAnsi"/>
          <w:sz w:val="28"/>
          <w:szCs w:val="28"/>
          <w:rtl/>
        </w:rPr>
        <w:t xml:space="preserve">أسد الغابة (3/ 413) </w:t>
      </w:r>
      <w:r w:rsidRPr="00553414">
        <w:rPr>
          <w:sz w:val="28"/>
          <w:szCs w:val="28"/>
          <w:rtl/>
        </w:rPr>
        <w:t>والإصابة في تمييز الصحابة (2/382) وتهذيب التهذيب (6/78).</w:t>
      </w:r>
    </w:p>
  </w:footnote>
  <w:footnote w:id="103">
    <w:p w14:paraId="14D83038" w14:textId="0EAA1A9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(2/540) وأسد الغابة (4/ 188).</w:t>
      </w:r>
    </w:p>
  </w:footnote>
  <w:footnote w:id="104">
    <w:p w14:paraId="44BE85F2" w14:textId="1C792D4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(3/266) وأسد الغابة (4/ 380) والإصابة في تمييز الصحابة (3/232).</w:t>
      </w:r>
    </w:p>
  </w:footnote>
  <w:footnote w:id="105">
    <w:p w14:paraId="5C257831" w14:textId="7373C7A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w:t>
      </w:r>
    </w:p>
  </w:footnote>
  <w:footnote w:id="106">
    <w:p w14:paraId="2480E37E" w14:textId="090FABF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(1/45).</w:t>
      </w:r>
    </w:p>
  </w:footnote>
  <w:footnote w:id="107">
    <w:p w14:paraId="7FA41DA1" w14:textId="1CB5D0A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(193) وأسد الغابة (1/ 249) والإصابة في تمييز الصحابة (1/51).</w:t>
      </w:r>
    </w:p>
  </w:footnote>
  <w:footnote w:id="108">
    <w:p w14:paraId="5611A6EB" w14:textId="048E37D2"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(1/146).</w:t>
      </w:r>
    </w:p>
  </w:footnote>
  <w:footnote w:id="109">
    <w:p w14:paraId="7E3D61E7" w14:textId="2104BF9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(1/198) وأسد الغابة (1/ 450).</w:t>
      </w:r>
    </w:p>
  </w:footnote>
  <w:footnote w:id="110">
    <w:p w14:paraId="13E1E7A3" w14:textId="3097DA21"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تهذيب التهذيب (2/17).</w:t>
      </w:r>
    </w:p>
  </w:footnote>
  <w:footnote w:id="111">
    <w:p w14:paraId="5C80107C" w14:textId="7D1FA92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(1/222) وأسد الغابة (1/ 492).</w:t>
      </w:r>
    </w:p>
  </w:footnote>
  <w:footnote w:id="112">
    <w:p w14:paraId="38054EB2" w14:textId="486BF1F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(1/246) وأسد الغابة (1/ 500) والإصابة في تمييز الصحابة (1/218).</w:t>
      </w:r>
    </w:p>
  </w:footnote>
  <w:footnote w:id="113">
    <w:p w14:paraId="3EA8E0D9" w14:textId="19688E1A"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w:t>
      </w:r>
      <w:r w:rsidRPr="00553414">
        <w:rPr>
          <w:rFonts w:eastAsiaTheme="minorHAnsi"/>
          <w:sz w:val="28"/>
          <w:szCs w:val="28"/>
          <w:rtl/>
        </w:rPr>
        <w:t xml:space="preserve">تاريخ خليفة بن خياط ص: (195) </w:t>
      </w:r>
      <w:r w:rsidRPr="00553414">
        <w:rPr>
          <w:sz w:val="28"/>
          <w:szCs w:val="28"/>
          <w:rtl/>
        </w:rPr>
        <w:t>وأسد الغابة (1/502)</w:t>
      </w:r>
      <w:r w:rsidRPr="00553414">
        <w:rPr>
          <w:rFonts w:eastAsiaTheme="minorHAnsi"/>
          <w:sz w:val="28"/>
          <w:szCs w:val="28"/>
          <w:rtl/>
        </w:rPr>
        <w:t>.</w:t>
      </w:r>
    </w:p>
  </w:footnote>
  <w:footnote w:id="114">
    <w:p w14:paraId="6FC6CB08" w14:textId="0046FC4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(1/239) وأسد الغابة (1/ 511) والإصابة في تمييز الصحابة (1/224).</w:t>
      </w:r>
    </w:p>
  </w:footnote>
  <w:footnote w:id="115">
    <w:p w14:paraId="3867E8D1" w14:textId="1E33B8E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514) والإصابة في تمييز الصحابة (1/225).</w:t>
      </w:r>
    </w:p>
  </w:footnote>
  <w:footnote w:id="116">
    <w:p w14:paraId="055B7DF5" w14:textId="3AC3CF3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(1/360) وأسد الغابة (1/ 584) والإصابة في تمييز الصحابة (1/272).</w:t>
      </w:r>
    </w:p>
  </w:footnote>
  <w:footnote w:id="117">
    <w:p w14:paraId="21FBE64A" w14:textId="618F8B2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(1/278).</w:t>
      </w:r>
    </w:p>
  </w:footnote>
  <w:footnote w:id="118">
    <w:p w14:paraId="57BE66E5" w14:textId="5AC2939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(1/369).</w:t>
      </w:r>
    </w:p>
  </w:footnote>
  <w:footnote w:id="119">
    <w:p w14:paraId="3E7E3A01" w14:textId="4D9C279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(1/306). </w:t>
      </w:r>
    </w:p>
  </w:footnote>
  <w:footnote w:id="120">
    <w:p w14:paraId="0B8417E6" w14:textId="687B8EBA"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(195) والاستيعاب (1/329) والإصابة في تمييز الصحابة (1/309).</w:t>
      </w:r>
    </w:p>
  </w:footnote>
  <w:footnote w:id="121">
    <w:p w14:paraId="65959CBB" w14:textId="3D23FC8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(6/ 242) وأسد الغابة (1/ 697) وتاريخ خليفة بن خياط ص: (194) والاستيعاب (1/356) والإصابة في تمييز الصحابة (1/314).</w:t>
      </w:r>
    </w:p>
  </w:footnote>
  <w:footnote w:id="122">
    <w:p w14:paraId="37AAAB65" w14:textId="7CC43BB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(1/314).</w:t>
      </w:r>
    </w:p>
  </w:footnote>
  <w:footnote w:id="123">
    <w:p w14:paraId="297E0607" w14:textId="48F193E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(1/344) وأسد الغابة (2/ 10) والإصابة في تمييز الصحابة (1/327).</w:t>
      </w:r>
    </w:p>
  </w:footnote>
  <w:footnote w:id="124">
    <w:p w14:paraId="62BA0731" w14:textId="3D1E294F"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w:t>
      </w:r>
    </w:p>
  </w:footnote>
  <w:footnote w:id="125">
    <w:p w14:paraId="15B2DC0A" w14:textId="74CAE53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w:t>
      </w:r>
    </w:p>
  </w:footnote>
  <w:footnote w:id="126">
    <w:p w14:paraId="09B01B11" w14:textId="594E507A"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(1/381).</w:t>
      </w:r>
    </w:p>
  </w:footnote>
  <w:footnote w:id="127">
    <w:p w14:paraId="440B0DD4" w14:textId="339C44D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89) والإصابة في تمييز الصحابة (1/361).</w:t>
      </w:r>
    </w:p>
  </w:footnote>
  <w:footnote w:id="128">
    <w:p w14:paraId="771E4FC2" w14:textId="428CE7B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74) والإصابة في تمييز الصحابة (1/355).</w:t>
      </w:r>
    </w:p>
  </w:footnote>
  <w:footnote w:id="129">
    <w:p w14:paraId="60E6CC32" w14:textId="0B99E10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(1/363) وأسد الغابة (2/ 99) والإصابة في تمييز الصحابة (1/364).</w:t>
      </w:r>
    </w:p>
  </w:footnote>
  <w:footnote w:id="130">
    <w:p w14:paraId="11348AC9" w14:textId="3543A74F"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(1/404).</w:t>
      </w:r>
    </w:p>
  </w:footnote>
  <w:footnote w:id="131">
    <w:p w14:paraId="27BCF4B9" w14:textId="77D6CF0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(1/410) وأسد الغابة (2/ 140)</w:t>
      </w:r>
      <w:r w:rsidRPr="00553414">
        <w:rPr>
          <w:sz w:val="28"/>
          <w:szCs w:val="28"/>
        </w:rPr>
        <w:t xml:space="preserve"> </w:t>
      </w:r>
      <w:r w:rsidRPr="00553414">
        <w:rPr>
          <w:sz w:val="28"/>
          <w:szCs w:val="28"/>
          <w:rtl/>
        </w:rPr>
        <w:t>والإصابة في تمييز الصحابة (1/415).</w:t>
      </w:r>
    </w:p>
  </w:footnote>
  <w:footnote w:id="132">
    <w:p w14:paraId="17051D6C" w14:textId="0087B2C2"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(1/456) وأسد الغابة (2/ 165) والإصابة في تمييز الصحابة (1/423)</w:t>
      </w:r>
    </w:p>
  </w:footnote>
  <w:footnote w:id="133">
    <w:p w14:paraId="3A468543" w14:textId="110FB22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(1/511).</w:t>
      </w:r>
    </w:p>
  </w:footnote>
  <w:footnote w:id="134">
    <w:p w14:paraId="3E732AB0" w14:textId="026ABA1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(1/544).</w:t>
      </w:r>
    </w:p>
  </w:footnote>
  <w:footnote w:id="135">
    <w:p w14:paraId="6339897D" w14:textId="6640113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(1/588) وأسد الغابة (2/ 320).</w:t>
      </w:r>
    </w:p>
  </w:footnote>
  <w:footnote w:id="136">
    <w:p w14:paraId="315C5B4D" w14:textId="32B0015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349) والاستيعاب (1/556).</w:t>
      </w:r>
    </w:p>
  </w:footnote>
  <w:footnote w:id="137">
    <w:p w14:paraId="3F27591D" w14:textId="6BB1A22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(2/220)</w:t>
      </w:r>
    </w:p>
  </w:footnote>
  <w:footnote w:id="138">
    <w:p w14:paraId="63927397" w14:textId="27BD51D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(2/42) وأسد الغابة (2/ 424)</w:t>
      </w:r>
      <w:r w:rsidRPr="00553414">
        <w:rPr>
          <w:sz w:val="28"/>
          <w:szCs w:val="28"/>
        </w:rPr>
        <w:t xml:space="preserve"> </w:t>
      </w:r>
      <w:r w:rsidRPr="00553414">
        <w:rPr>
          <w:sz w:val="28"/>
          <w:szCs w:val="28"/>
          <w:rtl/>
        </w:rPr>
        <w:t>والإصابة في تمييز الصحابة (2/23).</w:t>
      </w:r>
    </w:p>
  </w:footnote>
  <w:footnote w:id="139">
    <w:p w14:paraId="046961B1" w14:textId="06140B0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(2/47) وأسد الغابة (2/ 448) والإصابة في تمييز الصحابة (2/32).</w:t>
      </w:r>
    </w:p>
  </w:footnote>
  <w:footnote w:id="140">
    <w:p w14:paraId="59D5841D" w14:textId="2A18557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(2/37).</w:t>
      </w:r>
    </w:p>
  </w:footnote>
  <w:footnote w:id="141">
    <w:p w14:paraId="6F3A2AF1" w14:textId="690C5BC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(2/76) </w:t>
      </w:r>
    </w:p>
    <w:p w14:paraId="258E5AA9" w14:textId="59A51347" w:rsidR="00553414" w:rsidRPr="00553414" w:rsidRDefault="00553414" w:rsidP="00E2638D">
      <w:pPr>
        <w:rPr>
          <w:sz w:val="28"/>
          <w:szCs w:val="28"/>
          <w:rtl/>
        </w:rPr>
      </w:pPr>
      <w:r w:rsidRPr="00553414">
        <w:rPr>
          <w:sz w:val="28"/>
          <w:szCs w:val="28"/>
          <w:rtl/>
        </w:rPr>
        <w:t xml:space="preserve">قال ابن عبد البر في الإصابة في تمييز الصحابة (2/77) سماك بن خرشة الأنصاريّ آخر. وهو غير أبي دجانة قال سيف في الفتوح... ذكر ابن عبد البر أنَّ أبا دجانة رضي الله عنه شهد صفين، ولم يشهد أبو دجانة رضي الله عنه صفين، ولعله اشتبه عليه بهذا. </w:t>
      </w:r>
    </w:p>
    <w:p w14:paraId="6138C9A7" w14:textId="77777777" w:rsidR="00553414" w:rsidRPr="00553414" w:rsidRDefault="00553414" w:rsidP="00F734D2">
      <w:pPr>
        <w:rPr>
          <w:sz w:val="28"/>
          <w:szCs w:val="28"/>
          <w:rtl/>
        </w:rPr>
      </w:pPr>
      <w:r w:rsidRPr="00553414">
        <w:rPr>
          <w:sz w:val="28"/>
          <w:szCs w:val="28"/>
          <w:rtl/>
        </w:rPr>
        <w:t>وإنَّما ذكرت هؤلاء في هذا القسم لما تقدّم من أنهم لم يكونوا يؤمّرون في الفتوح إلا الصحابة رضي الله عنهم.</w:t>
      </w:r>
    </w:p>
  </w:footnote>
  <w:footnote w:id="142">
    <w:p w14:paraId="5A9CF7B7" w14:textId="70AC4089"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تهذيب التهذيب (4/137).</w:t>
      </w:r>
    </w:p>
  </w:footnote>
  <w:footnote w:id="143">
    <w:p w14:paraId="52D7FE79" w14:textId="527B321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(6/ 102) والاستيعاب (2/64) والإصابة في تمييز الصحابة (2/76).</w:t>
      </w:r>
    </w:p>
  </w:footnote>
  <w:footnote w:id="144">
    <w:p w14:paraId="434A3D60" w14:textId="099D2DA7"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w:t>
      </w:r>
      <w:r w:rsidRPr="00553414">
        <w:rPr>
          <w:rFonts w:eastAsiaTheme="minorHAnsi"/>
          <w:sz w:val="28"/>
          <w:szCs w:val="28"/>
          <w:rtl/>
        </w:rPr>
        <w:t>تاريخ الإسلام (3/545).</w:t>
      </w:r>
    </w:p>
  </w:footnote>
  <w:footnote w:id="145">
    <w:p w14:paraId="1221686A" w14:textId="3BC4DB7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(2/144).</w:t>
      </w:r>
    </w:p>
  </w:footnote>
  <w:footnote w:id="146">
    <w:p w14:paraId="26AF6A80" w14:textId="133E60C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(2/174).</w:t>
      </w:r>
    </w:p>
  </w:footnote>
  <w:footnote w:id="147">
    <w:p w14:paraId="3295689F" w14:textId="1A1BAD32"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(3/ 152) والإصابة في تمييز الصحابة (2/265).</w:t>
      </w:r>
    </w:p>
  </w:footnote>
  <w:footnote w:id="148">
    <w:p w14:paraId="28DB777A" w14:textId="744BAF3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(3/ 145) والإصابة في تمييز الصحابة (2/262).</w:t>
      </w:r>
    </w:p>
  </w:footnote>
  <w:footnote w:id="149">
    <w:p w14:paraId="06834363" w14:textId="372BD69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(2/411) وأسد الغابة (3/ 425) والإصابة في تمييز الصحابة (2/280).</w:t>
      </w:r>
    </w:p>
  </w:footnote>
  <w:footnote w:id="150">
    <w:p w14:paraId="74BCEC0D" w14:textId="17D1455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(2/401) وأسد الغابة (3/ 462) والإصابة في تمييز الصحابة (2/408)</w:t>
      </w:r>
    </w:p>
  </w:footnote>
  <w:footnote w:id="151">
    <w:p w14:paraId="0EB8ACAE" w14:textId="5E4E23E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(3/ 438) والإصابة في تمييز الصحابة (2/396).</w:t>
      </w:r>
    </w:p>
  </w:footnote>
  <w:footnote w:id="152">
    <w:p w14:paraId="5DC54FB9" w14:textId="00D83757"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(2/404) وأسد الغابة (3/ 467) والإصابة في تمييز الصحابة (2/409).</w:t>
      </w:r>
    </w:p>
  </w:footnote>
  <w:footnote w:id="153">
    <w:p w14:paraId="7590551B" w14:textId="170FA3B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(188) وأسد الغابة (3/ 170) والاستيعاب (2/262) والإصابة في تمييز الصحابة (2/273) .</w:t>
      </w:r>
    </w:p>
  </w:footnote>
  <w:footnote w:id="154">
    <w:p w14:paraId="3D1DD20A" w14:textId="54FAE11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(194) والاستيعاب (2/411) وأسد الغابة (3/ 425) والإصابة في تمييز الصحابة (2/280).</w:t>
      </w:r>
    </w:p>
  </w:footnote>
  <w:footnote w:id="155">
    <w:p w14:paraId="3C0F8C65" w14:textId="55D40BD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(2/286).</w:t>
      </w:r>
    </w:p>
  </w:footnote>
  <w:footnote w:id="156">
    <w:p w14:paraId="3B89D276" w14:textId="65B1083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 والإصابة في تمييز الصحابة (2/289).</w:t>
      </w:r>
    </w:p>
  </w:footnote>
  <w:footnote w:id="157">
    <w:p w14:paraId="315BD58E" w14:textId="360D5D8C"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 والاستيعاب (2/288) وأسد الغابة (3/ 216) والإصابة في تمييز الصحابة (2/298) .</w:t>
      </w:r>
    </w:p>
  </w:footnote>
  <w:footnote w:id="158">
    <w:p w14:paraId="2B1C7683" w14:textId="2BEE5AC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(184) والاستيعاب (2/302) والإصابة في تمييز الصحابة (2/311) .</w:t>
      </w:r>
    </w:p>
  </w:footnote>
  <w:footnote w:id="159">
    <w:p w14:paraId="7DFB55D4" w14:textId="53C3839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(2/317)</w:t>
      </w:r>
    </w:p>
  </w:footnote>
  <w:footnote w:id="160">
    <w:p w14:paraId="2E18A8D8" w14:textId="3C13E20A"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(193) والاستيعاب (2/356) والإصابة في تمييز الصحابة (2/298) .</w:t>
      </w:r>
    </w:p>
  </w:footnote>
  <w:footnote w:id="161">
    <w:p w14:paraId="03121FA5" w14:textId="08D6711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(2/438) وأسد الغابة (3/ 531) والإصابة في تمييز الصحابة (2/443).</w:t>
      </w:r>
    </w:p>
  </w:footnote>
  <w:footnote w:id="162">
    <w:p w14:paraId="6954A0C1" w14:textId="3E4F33F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(2/437)</w:t>
      </w:r>
    </w:p>
  </w:footnote>
  <w:footnote w:id="163">
    <w:p w14:paraId="6EA80592" w14:textId="59B80F1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w:t>
      </w:r>
      <w:r w:rsidRPr="00553414">
        <w:rPr>
          <w:rFonts w:eastAsiaTheme="minorHAnsi"/>
          <w:sz w:val="28"/>
          <w:szCs w:val="28"/>
          <w:rtl/>
        </w:rPr>
        <w:t xml:space="preserve">الطبقات الكبرى (6/ 99) </w:t>
      </w:r>
      <w:r w:rsidRPr="00553414">
        <w:rPr>
          <w:sz w:val="28"/>
          <w:szCs w:val="28"/>
          <w:rtl/>
        </w:rPr>
        <w:t>وتاريخ خليفة بن خياط ص: (195) وأسد الغابة (4/ 7) والاستيعاب (3/142) والإصابة في تمييز الصحابة (2/468) .</w:t>
      </w:r>
    </w:p>
  </w:footnote>
  <w:footnote w:id="164">
    <w:p w14:paraId="3EEAB3BE" w14:textId="70F2F9A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(4/15).</w:t>
      </w:r>
    </w:p>
  </w:footnote>
  <w:footnote w:id="165">
    <w:p w14:paraId="4CFE43AF" w14:textId="5E69AA0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(2/476).</w:t>
      </w:r>
    </w:p>
  </w:footnote>
  <w:footnote w:id="166">
    <w:p w14:paraId="51776B3D" w14:textId="63D95A3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(2/477).</w:t>
      </w:r>
    </w:p>
  </w:footnote>
  <w:footnote w:id="167">
    <w:p w14:paraId="6D59D4C1" w14:textId="0B836BC4"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(4/ 256) وأسد الغابة (4/ 51) والإصابة في تمييز الصحابة (2/489).</w:t>
      </w:r>
    </w:p>
  </w:footnote>
  <w:footnote w:id="168">
    <w:p w14:paraId="2A43E8E6" w14:textId="1B46E90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(2/496).</w:t>
      </w:r>
    </w:p>
  </w:footnote>
  <w:footnote w:id="169">
    <w:p w14:paraId="0A4A91E8" w14:textId="21FCCFB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(3/148) وأسد الغابة (4/ 74) والإصابة في تمييز الصحابة (2/498).</w:t>
      </w:r>
    </w:p>
  </w:footnote>
  <w:footnote w:id="170">
    <w:p w14:paraId="69CC164B" w14:textId="278FB2D7"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(2/524).</w:t>
      </w:r>
    </w:p>
  </w:footnote>
  <w:footnote w:id="171">
    <w:p w14:paraId="5580311B" w14:textId="1C22A951"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(194) والاستيعاب (2/524) و</w:t>
      </w:r>
      <w:r w:rsidRPr="00553414">
        <w:rPr>
          <w:rFonts w:eastAsiaTheme="minorHAnsi"/>
          <w:sz w:val="28"/>
          <w:szCs w:val="28"/>
          <w:rtl/>
        </w:rPr>
        <w:t xml:space="preserve">أسد الغابة (4/ 205) </w:t>
      </w:r>
      <w:r w:rsidRPr="00553414">
        <w:rPr>
          <w:sz w:val="28"/>
          <w:szCs w:val="28"/>
          <w:rtl/>
        </w:rPr>
        <w:t>والإصابة في تمييز الصحابة (2/533) .</w:t>
      </w:r>
    </w:p>
  </w:footnote>
  <w:footnote w:id="172">
    <w:p w14:paraId="31E8CE4C" w14:textId="6ACEFDBD"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(2/475) و</w:t>
      </w:r>
      <w:r w:rsidRPr="00553414">
        <w:rPr>
          <w:rFonts w:eastAsiaTheme="minorHAnsi"/>
          <w:sz w:val="28"/>
          <w:szCs w:val="28"/>
          <w:rtl/>
        </w:rPr>
        <w:t xml:space="preserve">أسد الغابة (4/ 169) </w:t>
      </w:r>
      <w:r w:rsidRPr="00553414">
        <w:rPr>
          <w:sz w:val="28"/>
          <w:szCs w:val="28"/>
          <w:rtl/>
        </w:rPr>
        <w:t>والإصابة في تمييز الصحابة (2/519) .</w:t>
      </w:r>
    </w:p>
  </w:footnote>
  <w:footnote w:id="173">
    <w:p w14:paraId="4B3F0C41" w14:textId="09F572B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(1/ 259) وأسد الغابة (4/ 214) والإصابة في تمييز الصحابة (2/537).</w:t>
      </w:r>
    </w:p>
  </w:footnote>
  <w:footnote w:id="174">
    <w:p w14:paraId="4CC600DD" w14:textId="629DD9FC"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(188) والاستيعاب (2/516) وأسد الغابة (4/ 238) والإصابة في تمييز الصحابة (3/4) .</w:t>
      </w:r>
    </w:p>
  </w:footnote>
  <w:footnote w:id="175">
    <w:p w14:paraId="631C03A9" w14:textId="615DCA3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(3/15).</w:t>
      </w:r>
    </w:p>
  </w:footnote>
  <w:footnote w:id="176">
    <w:p w14:paraId="44C56161" w14:textId="58D15D6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(3/30).</w:t>
      </w:r>
    </w:p>
  </w:footnote>
  <w:footnote w:id="177">
    <w:p w14:paraId="6335B129" w14:textId="33A6451F"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(3/35).</w:t>
      </w:r>
    </w:p>
  </w:footnote>
  <w:footnote w:id="178">
    <w:p w14:paraId="1DDA5374" w14:textId="533601F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(3/202) وأسد الغابة (4/ 332).</w:t>
      </w:r>
    </w:p>
  </w:footnote>
  <w:footnote w:id="179">
    <w:p w14:paraId="5BC04FA6" w14:textId="37ACE43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(3/245).</w:t>
      </w:r>
    </w:p>
  </w:footnote>
  <w:footnote w:id="180">
    <w:p w14:paraId="7BBC6A38" w14:textId="0FD8E95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(3/237) والإصابة في تمييز الصحابة (3/258).</w:t>
      </w:r>
    </w:p>
  </w:footnote>
  <w:footnote w:id="181">
    <w:p w14:paraId="0643DB29" w14:textId="2CDACA3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(3/297).</w:t>
      </w:r>
    </w:p>
  </w:footnote>
  <w:footnote w:id="182">
    <w:p w14:paraId="743B6E43" w14:textId="7860B4CA"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(5/27).</w:t>
      </w:r>
    </w:p>
  </w:footnote>
  <w:footnote w:id="183">
    <w:p w14:paraId="2701ED4A" w14:textId="1B0D2FB1"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(3/521) و</w:t>
      </w:r>
      <w:r w:rsidRPr="00553414">
        <w:rPr>
          <w:rFonts w:eastAsiaTheme="minorHAnsi"/>
          <w:sz w:val="28"/>
          <w:szCs w:val="28"/>
          <w:rtl/>
        </w:rPr>
        <w:t xml:space="preserve">أسد الغابة (5/ 55) </w:t>
      </w:r>
      <w:r w:rsidRPr="00553414">
        <w:rPr>
          <w:sz w:val="28"/>
          <w:szCs w:val="28"/>
          <w:rtl/>
        </w:rPr>
        <w:t>والإصابة في تمييز الصحابة (3/362).</w:t>
      </w:r>
    </w:p>
  </w:footnote>
  <w:footnote w:id="184">
    <w:p w14:paraId="0FF8E78F" w14:textId="543DE7DA"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(3/501) و</w:t>
      </w:r>
      <w:r w:rsidRPr="00553414">
        <w:rPr>
          <w:rFonts w:eastAsiaTheme="minorHAnsi"/>
          <w:sz w:val="28"/>
          <w:szCs w:val="28"/>
          <w:rtl/>
        </w:rPr>
        <w:t xml:space="preserve">أسد الغابة (5/ 58) </w:t>
      </w:r>
      <w:r w:rsidRPr="00553414">
        <w:rPr>
          <w:sz w:val="28"/>
          <w:szCs w:val="28"/>
          <w:rtl/>
        </w:rPr>
        <w:t>والإصابة في تمييز الصحابة (3/363).</w:t>
      </w:r>
    </w:p>
  </w:footnote>
  <w:footnote w:id="185">
    <w:p w14:paraId="5AD80ADA" w14:textId="7097171E"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(3/483).</w:t>
      </w:r>
    </w:p>
  </w:footnote>
  <w:footnote w:id="186">
    <w:p w14:paraId="2D2525FD" w14:textId="20783C1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(3/372).</w:t>
      </w:r>
    </w:p>
  </w:footnote>
  <w:footnote w:id="187">
    <w:p w14:paraId="052F17C1" w14:textId="65426212"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 80).</w:t>
      </w:r>
    </w:p>
  </w:footnote>
  <w:footnote w:id="188">
    <w:p w14:paraId="7AAF0D78" w14:textId="63943FC8"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(3/375).</w:t>
      </w:r>
    </w:p>
  </w:footnote>
  <w:footnote w:id="189">
    <w:p w14:paraId="28A4A3F0" w14:textId="7C8563F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(3/346) وأسد الغابة (5/ 102) والإصابة في تمييز الصحابة (3/381).</w:t>
      </w:r>
    </w:p>
  </w:footnote>
  <w:footnote w:id="190">
    <w:p w14:paraId="4F320507" w14:textId="0CE8D522"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(3/454).</w:t>
      </w:r>
    </w:p>
  </w:footnote>
  <w:footnote w:id="191">
    <w:p w14:paraId="4CF7CB63" w14:textId="073779CE"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(3/521) وأسد الغابة (5/ 220) والإصابة في تمييز الصحابة (3/445).</w:t>
      </w:r>
    </w:p>
  </w:footnote>
  <w:footnote w:id="192">
    <w:p w14:paraId="594279BE" w14:textId="56E3809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 184) وتهذيب التهذيب (10/ 181)</w:t>
      </w:r>
    </w:p>
  </w:footnote>
  <w:footnote w:id="193">
    <w:p w14:paraId="664553A0" w14:textId="6774A549"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(3/503) و</w:t>
      </w:r>
      <w:r w:rsidRPr="00553414">
        <w:rPr>
          <w:rFonts w:eastAsiaTheme="minorHAnsi"/>
          <w:sz w:val="28"/>
          <w:szCs w:val="28"/>
          <w:rtl/>
        </w:rPr>
        <w:t>أسد الغابة (5/ 122)</w:t>
      </w:r>
      <w:r w:rsidRPr="00553414">
        <w:rPr>
          <w:sz w:val="28"/>
          <w:szCs w:val="28"/>
          <w:rtl/>
        </w:rPr>
        <w:t>.</w:t>
      </w:r>
    </w:p>
  </w:footnote>
  <w:footnote w:id="194">
    <w:p w14:paraId="0CA606A8" w14:textId="7060703A"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(3/436) و</w:t>
      </w:r>
      <w:r w:rsidRPr="00553414">
        <w:rPr>
          <w:rFonts w:eastAsiaTheme="minorHAnsi"/>
          <w:sz w:val="28"/>
          <w:szCs w:val="28"/>
          <w:rtl/>
        </w:rPr>
        <w:t>أسد الغابة (5/ 265)</w:t>
      </w:r>
      <w:r w:rsidRPr="00553414">
        <w:rPr>
          <w:sz w:val="28"/>
          <w:szCs w:val="28"/>
          <w:rtl/>
        </w:rPr>
        <w:t>.</w:t>
      </w:r>
    </w:p>
  </w:footnote>
  <w:footnote w:id="195">
    <w:p w14:paraId="585A133A" w14:textId="25CC7891"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(5/254) الإصابة في تمييز الصحابة (3/458).</w:t>
      </w:r>
    </w:p>
  </w:footnote>
  <w:footnote w:id="196">
    <w:p w14:paraId="12A07AC1" w14:textId="3F805B8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(3/464).</w:t>
      </w:r>
    </w:p>
  </w:footnote>
  <w:footnote w:id="197">
    <w:p w14:paraId="3191FA0F" w14:textId="548B6EC4"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تاريخ خليفة بن خياط ص: (193) والاستيعاب (3/619) و</w:t>
      </w:r>
      <w:r w:rsidRPr="00553414">
        <w:rPr>
          <w:rFonts w:eastAsiaTheme="minorHAnsi"/>
          <w:sz w:val="28"/>
          <w:szCs w:val="28"/>
          <w:rtl/>
        </w:rPr>
        <w:t xml:space="preserve">أسد الغابة (5/ 353) </w:t>
      </w:r>
      <w:r w:rsidRPr="00553414">
        <w:rPr>
          <w:sz w:val="28"/>
          <w:szCs w:val="28"/>
          <w:rtl/>
        </w:rPr>
        <w:t>والإصابة في تمييز الصحابة (3/593).</w:t>
      </w:r>
    </w:p>
  </w:footnote>
  <w:footnote w:id="198">
    <w:p w14:paraId="4832D0EA" w14:textId="2495879F"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(5/405).</w:t>
      </w:r>
    </w:p>
  </w:footnote>
  <w:footnote w:id="199">
    <w:p w14:paraId="60857513" w14:textId="3F81A5C4"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(3/644) وأسد الغابة (5/ 412) والإصابة في تمييز الصحابة (3/631).</w:t>
      </w:r>
    </w:p>
  </w:footnote>
  <w:footnote w:id="200">
    <w:p w14:paraId="7AE95275" w14:textId="6B0F69D5"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(3/655) وأسد الغابة (5/ 451) والإصابة في تمييز الصحابة (3/654).</w:t>
      </w:r>
    </w:p>
  </w:footnote>
  <w:footnote w:id="201">
    <w:p w14:paraId="640D5CAB" w14:textId="689C5C6A"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(3/656) وأسد الغابة (5/ 462) والإصابة في تمييز الصحابة (3/659).</w:t>
      </w:r>
    </w:p>
  </w:footnote>
  <w:footnote w:id="202">
    <w:p w14:paraId="6FA90A39" w14:textId="702E03F9" w:rsidR="00553414" w:rsidRPr="00553414" w:rsidRDefault="00553414" w:rsidP="00F734D2">
      <w:pPr>
        <w:rPr>
          <w:rFonts w:eastAsiaTheme="minorHAnsi"/>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(3/664) و</w:t>
      </w:r>
      <w:r w:rsidRPr="00553414">
        <w:rPr>
          <w:rFonts w:eastAsiaTheme="minorHAnsi"/>
          <w:sz w:val="28"/>
          <w:szCs w:val="28"/>
          <w:rtl/>
        </w:rPr>
        <w:t xml:space="preserve">أسد الغابة (5/ 486) </w:t>
      </w:r>
      <w:r w:rsidRPr="00553414">
        <w:rPr>
          <w:sz w:val="28"/>
          <w:szCs w:val="28"/>
          <w:rtl/>
        </w:rPr>
        <w:t>والإصابة في تمييز الصحابة (3/668).</w:t>
      </w:r>
    </w:p>
  </w:footnote>
  <w:footnote w:id="203">
    <w:p w14:paraId="42FA2172" w14:textId="3DA1B05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(3/557).</w:t>
      </w:r>
    </w:p>
  </w:footnote>
  <w:footnote w:id="204">
    <w:p w14:paraId="10E1EC42" w14:textId="667DCD7A"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أحمد ـــ السنة للخلال (730) قال: ثنا روح، قال: ثنا شعبة فذكره وإسناده صحيح. روح هو ابن عبادة. </w:t>
      </w:r>
    </w:p>
  </w:footnote>
  <w:footnote w:id="205">
    <w:p w14:paraId="46314B49" w14:textId="64D75429"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(4/32).</w:t>
      </w:r>
    </w:p>
  </w:footnote>
  <w:footnote w:id="206">
    <w:p w14:paraId="6C2208E8" w14:textId="1A530FDD"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(4/91) .</w:t>
      </w:r>
    </w:p>
  </w:footnote>
  <w:footnote w:id="207">
    <w:p w14:paraId="70BCA0DE" w14:textId="780488A7"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(4/150)</w:t>
      </w:r>
    </w:p>
  </w:footnote>
  <w:footnote w:id="208">
    <w:p w14:paraId="0F7456C4" w14:textId="27E7BDA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(6/ 321) والإصابة في تمييز الصحابة (4/217).</w:t>
      </w:r>
    </w:p>
  </w:footnote>
  <w:footnote w:id="209">
    <w:p w14:paraId="7D316940" w14:textId="58BDB6D0"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(4/217) والإصابة في تمييز الصحابة (4/217).</w:t>
      </w:r>
    </w:p>
  </w:footnote>
  <w:footnote w:id="210">
    <w:p w14:paraId="6B9FCA76" w14:textId="0B324F12" w:rsidR="00553414" w:rsidRPr="00553414" w:rsidRDefault="00553414" w:rsidP="00F734D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تهذيب التهذيب (12/ 270)</w:t>
      </w:r>
    </w:p>
  </w:footnote>
  <w:footnote w:id="211">
    <w:p w14:paraId="6C2707C7" w14:textId="1B068FD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(2/365) وأسد الغابة (3/ 307) والإصابة في تمييز الصحابة (2/341).</w:t>
      </w:r>
    </w:p>
  </w:footnote>
  <w:footnote w:id="212">
    <w:p w14:paraId="30624153" w14:textId="50A4B27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(3/20)</w:t>
      </w:r>
    </w:p>
  </w:footnote>
  <w:footnote w:id="213">
    <w:p w14:paraId="4470D383" w14:textId="5EAED1A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(5/ 328) والإصابة في تمييز الصحابة (3/568).</w:t>
      </w:r>
    </w:p>
  </w:footnote>
  <w:footnote w:id="214">
    <w:p w14:paraId="376F1192" w14:textId="05BC1104"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(1/153) والإصابة في تمييز الصحابة (1/168).</w:t>
      </w:r>
    </w:p>
  </w:footnote>
  <w:footnote w:id="215">
    <w:p w14:paraId="3B01E4BB" w14:textId="70837121"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(1/ 692) والإصابة في تمييز الصحابة (1/314).</w:t>
      </w:r>
    </w:p>
  </w:footnote>
  <w:footnote w:id="216">
    <w:p w14:paraId="52B0B9D7" w14:textId="4B148D53"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قال خليفة بن خياط في تاريخه ص: (196) حدثنا أبو عبيدة عن حماد بن سلمة عن علي بن زيد عن الحسن «أنَّ جندباً كان مع علي رضي الله عنه بصفين» وإسناده ضعيف</w:t>
      </w:r>
    </w:p>
    <w:p w14:paraId="60D65A20" w14:textId="2405BCD3" w:rsidR="00553414" w:rsidRPr="00553414" w:rsidRDefault="00553414" w:rsidP="00F734D2">
      <w:pPr>
        <w:pStyle w:val="a3"/>
        <w:rPr>
          <w:sz w:val="28"/>
          <w:szCs w:val="28"/>
          <w:rtl/>
        </w:rPr>
      </w:pPr>
      <w:r w:rsidRPr="00553414">
        <w:rPr>
          <w:sz w:val="28"/>
          <w:szCs w:val="28"/>
          <w:rtl/>
        </w:rPr>
        <w:t>أبو عبيدة إسماعيل بن سنان العُصْفُرى قال الدارقطني صالح وقال أبو حاتم ما بحديثه بأس وذكره ابن حبان في ثقاته.وعلي بن زيد بن جدعان ضعيف.</w:t>
      </w:r>
    </w:p>
    <w:p w14:paraId="1A4C627B" w14:textId="3587E52F" w:rsidR="00553414" w:rsidRPr="00553414" w:rsidRDefault="00553414" w:rsidP="009B2116">
      <w:pPr>
        <w:rPr>
          <w:rFonts w:eastAsiaTheme="minorHAnsi"/>
          <w:sz w:val="28"/>
          <w:szCs w:val="28"/>
          <w:rtl/>
        </w:rPr>
      </w:pPr>
      <w:r w:rsidRPr="00553414">
        <w:rPr>
          <w:sz w:val="28"/>
          <w:szCs w:val="28"/>
          <w:rtl/>
        </w:rPr>
        <w:t>وانظر: تاريخ خليفة بن خياط ص: (195) و</w:t>
      </w:r>
      <w:r w:rsidRPr="00553414">
        <w:rPr>
          <w:rFonts w:eastAsiaTheme="minorHAnsi"/>
          <w:sz w:val="28"/>
          <w:szCs w:val="28"/>
          <w:rtl/>
        </w:rPr>
        <w:t xml:space="preserve">أسد الغابة (1/ 565) </w:t>
      </w:r>
      <w:r w:rsidRPr="00553414">
        <w:rPr>
          <w:sz w:val="28"/>
          <w:szCs w:val="28"/>
          <w:rtl/>
        </w:rPr>
        <w:t>والإصابة في تمييز الصحابة (1/248).</w:t>
      </w:r>
    </w:p>
  </w:footnote>
  <w:footnote w:id="217">
    <w:p w14:paraId="7F6ACEE3" w14:textId="0565E81B"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الاستيعاب (1/394) وأسد الغابة (2/ 92) والإصابة في تمييز الصحابة (1/383).</w:t>
      </w:r>
    </w:p>
  </w:footnote>
  <w:footnote w:id="218">
    <w:p w14:paraId="3F8FE23C" w14:textId="7E50C77F"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(2/ 271) والإصابة في تمييز الصحابة (1/513).</w:t>
      </w:r>
    </w:p>
  </w:footnote>
  <w:footnote w:id="219">
    <w:p w14:paraId="0DE6F6BC" w14:textId="01C53107"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(3/42).</w:t>
      </w:r>
    </w:p>
  </w:footnote>
  <w:footnote w:id="220">
    <w:p w14:paraId="70944317" w14:textId="0045193D"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(3/156).</w:t>
      </w:r>
    </w:p>
  </w:footnote>
  <w:footnote w:id="221">
    <w:p w14:paraId="02DEBD6C" w14:textId="0FBF49E6"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 390) والإصابة في تمييز الصحابة (3/243).</w:t>
      </w:r>
    </w:p>
  </w:footnote>
  <w:footnote w:id="222">
    <w:p w14:paraId="361599A6" w14:textId="0C4B4AAE" w:rsidR="00553414" w:rsidRPr="00553414" w:rsidRDefault="00553414" w:rsidP="00F734D2">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أسد الغابة (4/ 438) والإصابة في تمييز الصحابة (3/289).</w:t>
      </w:r>
    </w:p>
  </w:footnote>
  <w:footnote w:id="223">
    <w:p w14:paraId="75B43EBC" w14:textId="2D6E6D74"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الضعفاء والمتروكون (1/187).</w:t>
      </w:r>
    </w:p>
  </w:footnote>
  <w:footnote w:id="224">
    <w:p w14:paraId="1ED7A371" w14:textId="767B7A18"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معمر في الجامع (20735) عن أيوب وأحمد في العلل ومعرفة الرجال (4787) قال حدثنا إسماعيل وابن شبة في أخبار المدينة (4/130) حدثنا محمد بن حاتم قال: حدثنا ابن علية يرويانه عن أيوب عن محمد بن سيرين وابن شبة في أخبار المدينة (4/130) حدثنا سعيد بن عامر ح حدثنا ابن أبي خداش الموصلي قال: حدثنا عيسى بن يونس يرويانه عن هشام، عن ابن سيرين فذكره مرسل إسناده صحيح.</w:t>
      </w:r>
    </w:p>
    <w:p w14:paraId="51A5E451" w14:textId="2937FA67" w:rsidR="00553414" w:rsidRPr="00553414" w:rsidRDefault="00553414" w:rsidP="00A837F6">
      <w:pPr>
        <w:pStyle w:val="a3"/>
        <w:rPr>
          <w:sz w:val="28"/>
          <w:szCs w:val="28"/>
          <w:rtl/>
        </w:rPr>
      </w:pPr>
      <w:r w:rsidRPr="00553414">
        <w:rPr>
          <w:sz w:val="28"/>
          <w:szCs w:val="28"/>
          <w:rtl/>
        </w:rPr>
        <w:t>ابن علية هو إسماعيل بن إبراهيم وهشام هو ابن حسان وأيوب هو السختياني وابن أبى خداش هو عبد الله بن عبد الصمد.</w:t>
      </w:r>
    </w:p>
    <w:p w14:paraId="6434CF17" w14:textId="3AC8B3EF" w:rsidR="00553414" w:rsidRPr="00553414" w:rsidRDefault="00553414" w:rsidP="00A837F6">
      <w:pPr>
        <w:pStyle w:val="a3"/>
        <w:rPr>
          <w:b/>
          <w:bCs/>
          <w:sz w:val="28"/>
          <w:szCs w:val="28"/>
          <w:rtl/>
        </w:rPr>
      </w:pPr>
      <w:r w:rsidRPr="00553414">
        <w:rPr>
          <w:b/>
          <w:bCs/>
          <w:sz w:val="28"/>
          <w:szCs w:val="28"/>
          <w:rtl/>
        </w:rPr>
        <w:t>تنبيهان:</w:t>
      </w:r>
    </w:p>
    <w:p w14:paraId="58F99320" w14:textId="136FF397" w:rsidR="00553414" w:rsidRPr="00553414" w:rsidRDefault="00553414" w:rsidP="00A837F6">
      <w:pPr>
        <w:pStyle w:val="a3"/>
        <w:rPr>
          <w:sz w:val="28"/>
          <w:szCs w:val="28"/>
          <w:rtl/>
        </w:rPr>
      </w:pPr>
      <w:r w:rsidRPr="00553414">
        <w:rPr>
          <w:b/>
          <w:bCs/>
          <w:sz w:val="28"/>
          <w:szCs w:val="28"/>
          <w:rtl/>
        </w:rPr>
        <w:t>الأول:</w:t>
      </w:r>
      <w:r w:rsidRPr="00553414">
        <w:rPr>
          <w:sz w:val="28"/>
          <w:szCs w:val="28"/>
          <w:rtl/>
        </w:rPr>
        <w:t xml:space="preserve"> قال معمر: وقال غيره: «خف معه - يعني علياً رضي الله عنه - مائتان وبضعة وأربعون من أهل بدر منهم أبو أيوب، وسهل بن حنيف، وعمار بن ياسر رضي الله عنهم » ولم يبين المبهم. ورواه الحاكم (4/440) بإسناده عن معمر وجمع بين كلام ابن سيرين والمبهم جعلهما من كلام ابن سيرين.</w:t>
      </w:r>
    </w:p>
    <w:p w14:paraId="798E106F" w14:textId="5A71651C" w:rsidR="00553414" w:rsidRPr="00553414" w:rsidRDefault="00553414" w:rsidP="00A837F6">
      <w:pPr>
        <w:pStyle w:val="a3"/>
        <w:rPr>
          <w:sz w:val="28"/>
          <w:szCs w:val="28"/>
          <w:rtl/>
        </w:rPr>
      </w:pPr>
      <w:r w:rsidRPr="00553414">
        <w:rPr>
          <w:b/>
          <w:bCs/>
          <w:sz w:val="28"/>
          <w:szCs w:val="28"/>
          <w:rtl/>
        </w:rPr>
        <w:t>الثاني:</w:t>
      </w:r>
      <w:r w:rsidRPr="00553414">
        <w:rPr>
          <w:sz w:val="28"/>
          <w:szCs w:val="28"/>
          <w:rtl/>
        </w:rPr>
        <w:t xml:space="preserve"> في رواية سعيد بن عامر:</w:t>
      </w:r>
      <w:r w:rsidRPr="00553414">
        <w:rPr>
          <w:sz w:val="28"/>
          <w:szCs w:val="28"/>
          <w:u w:val="single"/>
          <w:rtl/>
        </w:rPr>
        <w:t xml:space="preserve"> </w:t>
      </w:r>
      <w:r w:rsidRPr="00553414">
        <w:rPr>
          <w:sz w:val="28"/>
          <w:szCs w:val="28"/>
          <w:rtl/>
        </w:rPr>
        <w:t>«وقعت الفتنة وبالمدينة عشرة آلاف...» وفي رواية عيسى بن يونس: «قتل عثمان رضي الله عنه وإنَّ في الأرض عشرة آلاف...».</w:t>
      </w:r>
    </w:p>
  </w:footnote>
  <w:footnote w:id="225">
    <w:p w14:paraId="5A195C0C" w14:textId="1CD1FF9C"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شيبة (15/263) حدثنا ابن علية وأحمد ـــ السنة للخلال (729) ــــ قال: ثنا سفيان، قال: ثنا منصور بن عبد الرحمن، قال: قال الشعبي: فذكره وإسناده حسن.</w:t>
      </w:r>
    </w:p>
    <w:p w14:paraId="19ED1D97" w14:textId="5A2A71CA" w:rsidR="00553414" w:rsidRPr="00553414" w:rsidRDefault="00553414" w:rsidP="00A837F6">
      <w:pPr>
        <w:pStyle w:val="a3"/>
        <w:rPr>
          <w:sz w:val="28"/>
          <w:szCs w:val="28"/>
          <w:rtl/>
        </w:rPr>
      </w:pPr>
      <w:r w:rsidRPr="00553414">
        <w:rPr>
          <w:sz w:val="28"/>
          <w:szCs w:val="28"/>
          <w:rtl/>
        </w:rPr>
        <w:t>منصور بن عبد الرحمن</w:t>
      </w:r>
      <w:r w:rsidRPr="00553414">
        <w:rPr>
          <w:sz w:val="28"/>
          <w:szCs w:val="28"/>
          <w:rtl/>
          <w:lang w:eastAsia="zh-CN"/>
        </w:rPr>
        <w:t xml:space="preserve"> الغُدَاني</w:t>
      </w:r>
      <w:r w:rsidRPr="00553414">
        <w:rPr>
          <w:sz w:val="28"/>
          <w:szCs w:val="28"/>
          <w:rtl/>
        </w:rPr>
        <w:t xml:space="preserve"> قال أحمد يخالف في أحاديث وهو ثقة ليس به بأس وقال ابن معين وأبو داود ثقة وقال أبو حاتم ليس بالقوي يكتب حديثه ولا يحتج به وقال النسائي ليس به بأس وذكره ابن حبان في الثقات. وبقية رواته ثقات.</w:t>
      </w:r>
    </w:p>
    <w:p w14:paraId="3894EC8B" w14:textId="5371F1D7" w:rsidR="00553414" w:rsidRPr="00553414" w:rsidRDefault="00553414" w:rsidP="009B2116">
      <w:pPr>
        <w:pStyle w:val="a3"/>
        <w:rPr>
          <w:sz w:val="28"/>
          <w:szCs w:val="28"/>
          <w:rtl/>
        </w:rPr>
      </w:pPr>
      <w:r w:rsidRPr="00553414">
        <w:rPr>
          <w:sz w:val="28"/>
          <w:szCs w:val="28"/>
          <w:rtl/>
        </w:rPr>
        <w:t>ابن علية هو إسماعيل بن إبراهيم وسفيان هو ابن عيينة.</w:t>
      </w:r>
    </w:p>
  </w:footnote>
  <w:footnote w:id="226">
    <w:p w14:paraId="44435D4C" w14:textId="1D56FD24"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أحمد ـــ السنة للخلال (726) ـــ قال: ثنا أمية بن خالد، قال: قيل لشعبة: إنَّ أبا شيبة روى عن الحكم، عن عبد الرحمن بن أبي ليلى، أنَّه قال: فذكره وإسناده ضعيف.</w:t>
      </w:r>
    </w:p>
    <w:p w14:paraId="675F0D6A" w14:textId="26F2A3E5" w:rsidR="00553414" w:rsidRPr="00553414" w:rsidRDefault="00553414" w:rsidP="00A837F6">
      <w:pPr>
        <w:pStyle w:val="a3"/>
        <w:rPr>
          <w:rFonts w:eastAsia="SimSun"/>
          <w:sz w:val="28"/>
          <w:szCs w:val="28"/>
          <w:rtl/>
          <w:lang w:eastAsia="zh-CN"/>
        </w:rPr>
      </w:pPr>
      <w:r w:rsidRPr="00553414">
        <w:rPr>
          <w:rFonts w:eastAsia="SimSun"/>
          <w:sz w:val="28"/>
          <w:szCs w:val="28"/>
          <w:rtl/>
          <w:lang w:eastAsia="zh-CN"/>
        </w:rPr>
        <w:t>أبو شيبة إبراهيم بن عثمان جد أبى بكر بن أبي شيبة ضعفه شديد، قال ابن معين: ليس بثقة، وقال أحمد: ضعيف، وقال البخاري: سكتوا عنه، وقال النسائي: متروك الحديث.</w:t>
      </w:r>
    </w:p>
    <w:p w14:paraId="44928F6C" w14:textId="42128762" w:rsidR="00553414" w:rsidRPr="00553414" w:rsidRDefault="00553414" w:rsidP="00A837F6">
      <w:pPr>
        <w:pStyle w:val="a3"/>
        <w:rPr>
          <w:rFonts w:eastAsia="SimSun"/>
          <w:sz w:val="28"/>
          <w:szCs w:val="28"/>
          <w:rtl/>
          <w:lang w:eastAsia="zh-CN"/>
        </w:rPr>
      </w:pPr>
      <w:r w:rsidRPr="00553414">
        <w:rPr>
          <w:rFonts w:eastAsia="SimSun"/>
          <w:sz w:val="28"/>
          <w:szCs w:val="28"/>
          <w:rtl/>
          <w:lang w:eastAsia="zh-CN"/>
        </w:rPr>
        <w:t>وهو عن شعبة صحيح شيخ أحمد أمية بن خالد البصري ثقة. والحكم هو ابن عتيبة.</w:t>
      </w:r>
      <w:r w:rsidRPr="00553414">
        <w:rPr>
          <w:sz w:val="28"/>
          <w:szCs w:val="28"/>
          <w:rtl/>
        </w:rPr>
        <w:t xml:space="preserve"> </w:t>
      </w:r>
    </w:p>
  </w:footnote>
  <w:footnote w:id="227">
    <w:p w14:paraId="4594FC00" w14:textId="52F8F5B8"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منهاج السنة (8/146).</w:t>
      </w:r>
    </w:p>
  </w:footnote>
  <w:footnote w:id="228">
    <w:p w14:paraId="7F9456B3" w14:textId="393FC154"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النبوات (1/566).</w:t>
      </w:r>
    </w:p>
  </w:footnote>
  <w:footnote w:id="229">
    <w:p w14:paraId="78CF14E6" w14:textId="3D6CAEC4" w:rsidR="00553414" w:rsidRPr="00553414" w:rsidRDefault="00553414" w:rsidP="000D3482">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شرح مسلم (18/15).</w:t>
      </w:r>
    </w:p>
  </w:footnote>
  <w:footnote w:id="230">
    <w:p w14:paraId="3B61AFC5" w14:textId="05C594C2"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طرح التثريب (7/278).</w:t>
      </w:r>
    </w:p>
  </w:footnote>
  <w:footnote w:id="231">
    <w:p w14:paraId="2DA0E7EB" w14:textId="011D8F01"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فتح الباري (13/33).</w:t>
      </w:r>
    </w:p>
  </w:footnote>
  <w:footnote w:id="232">
    <w:p w14:paraId="10EDE390" w14:textId="39A5737D" w:rsidR="00553414" w:rsidRPr="00553414" w:rsidRDefault="00553414" w:rsidP="00A837F6">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خليفة بن خياط في تاريخه ص: (196) حدثنا أبو غسان قال نا عبد السلام بن حرب عن يزيد بن عبد الرحمن عن جعفر أظنه ابن أبي المغيرة عن عبد الله بن عبد الرحمن بن أبزي عن أبيه رضي الله عنه قال: فذكره وإسناده ضعيف.</w:t>
      </w:r>
    </w:p>
    <w:p w14:paraId="113FBFD7" w14:textId="3393FC37" w:rsidR="00553414" w:rsidRPr="00553414" w:rsidRDefault="00553414" w:rsidP="00A837F6">
      <w:pPr>
        <w:pStyle w:val="a3"/>
        <w:rPr>
          <w:sz w:val="28"/>
          <w:szCs w:val="28"/>
          <w:rtl/>
        </w:rPr>
      </w:pPr>
      <w:r w:rsidRPr="00553414">
        <w:rPr>
          <w:sz w:val="28"/>
          <w:szCs w:val="28"/>
          <w:rtl/>
        </w:rPr>
        <w:t>عبد السلام بن حرب النهدي ثقة حافظ له مناكير. وجعفر بن أبي المغيرة الخزاعي ذكره ابن حبان في الثقات ونقل عن أحمد بن حنبل توثيقه وقال الحافظ ابن حجر صدوق يهم. ويزيد ابن عبد الرحمن أبو خالد الدالاني توسط فيه الحافظ ابن حجر فقال: صدوق يخطىء كثيراً وكان يدلس. ولم يصرح بالسماع. وعبد الله بن عبد الرحمن بن أبزى ذكره ابن حبان في الثقات وقال أحمد: حسن الحديث. وبقية رواته ثقات. وأبو غسان هو مالك بن إسماعيل النهدى.</w:t>
      </w:r>
    </w:p>
  </w:footnote>
  <w:footnote w:id="233">
    <w:p w14:paraId="55AF5B3E" w14:textId="599BCA85" w:rsidR="00553414" w:rsidRPr="00553414" w:rsidRDefault="00553414" w:rsidP="00A837F6">
      <w:pPr>
        <w:rPr>
          <w:sz w:val="28"/>
          <w:szCs w:val="28"/>
          <w:rtl/>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رواه معمر في جامعه (20739) وابن شبة في أخبار المدينة (4/133) حدثنا القعنبي قال: حدثنا سليمان بن بلال، ح حدثنا زهير بن حرب قال: حدثنا سفيان بن عيينة والبخاري معلقاً ـــ فتح الباري (7/325) ـــ عن الليث بن سعد يروونه عن يحيى بن سعيد الأنصاري، عن ابن المسيب، قال: فذكره ورواته ثقات.</w:t>
      </w:r>
    </w:p>
  </w:footnote>
  <w:footnote w:id="234">
    <w:p w14:paraId="434C45F2" w14:textId="68B4B6FC" w:rsidR="00553414" w:rsidRPr="00553414" w:rsidRDefault="00553414" w:rsidP="00A837F6">
      <w:pPr>
        <w:rPr>
          <w:sz w:val="28"/>
          <w:szCs w:val="28"/>
          <w:rtl/>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الفتح (7/325). طَبَاخ: أي قوة.</w:t>
      </w:r>
    </w:p>
  </w:footnote>
  <w:footnote w:id="235">
    <w:p w14:paraId="60242862" w14:textId="6F96B6E0" w:rsidR="00553414" w:rsidRPr="00553414" w:rsidRDefault="00553414" w:rsidP="00A837F6">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عساكر في تاريخ دمشق (19/442) وابن العديم في تاريخ حلب (1/312) بإسناديهما عن عمرو بن شمر عن جابر عن محمد بن علي ومحمد بن المطلب وزيد بن حسن قالوا... وإسناده ضعيف.</w:t>
      </w:r>
    </w:p>
    <w:p w14:paraId="662E1EC7" w14:textId="5238EB04" w:rsidR="00553414" w:rsidRPr="00553414" w:rsidRDefault="00553414" w:rsidP="00A837F6">
      <w:pPr>
        <w:rPr>
          <w:sz w:val="28"/>
          <w:szCs w:val="28"/>
          <w:rtl/>
        </w:rPr>
      </w:pPr>
      <w:r w:rsidRPr="00553414">
        <w:rPr>
          <w:sz w:val="28"/>
          <w:szCs w:val="28"/>
          <w:rtl/>
        </w:rPr>
        <w:t xml:space="preserve">في إسناده عمرو بن شمر الجعفي ضعفه شديد قال الجوزجانى: زائغ كذاب، وقال ابن حبان: رافضي يشتم الصحابة </w:t>
      </w:r>
      <w:r w:rsidRPr="00553414">
        <w:rPr>
          <w:sz w:val="28"/>
          <w:szCs w:val="28"/>
        </w:rPr>
        <w:sym w:font="AGA Arabesque" w:char="F079"/>
      </w:r>
      <w:r w:rsidRPr="00553414">
        <w:rPr>
          <w:sz w:val="28"/>
          <w:szCs w:val="28"/>
          <w:rtl/>
        </w:rPr>
        <w:t>، ويروى الموضوعات عن الثقات وقال البخاري: منكر الحديث وجابر بن يزيد الجعفي ضعفه شديد كذبه الإمام أحمد وابن معين والجوزجاني ووثقه وكيع وتوسط فيه الحافظ فقال: رافضي ضعيف. فالأثر منكر.</w:t>
      </w:r>
    </w:p>
  </w:footnote>
  <w:footnote w:id="236">
    <w:p w14:paraId="125F96B5" w14:textId="10749072"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خليفة بن خياط في تاريخه ص: (184) نا أبو غسان قال نا يعقوب القُمِّي عن جعفر بن أبي المغيرة عن سعيد بن جبير قال: فذكره وإسناده حسن.</w:t>
      </w:r>
    </w:p>
    <w:p w14:paraId="78254C22" w14:textId="3657DFFD" w:rsidR="00553414" w:rsidRPr="00553414" w:rsidRDefault="00553414" w:rsidP="00A837F6">
      <w:pPr>
        <w:pStyle w:val="a3"/>
        <w:rPr>
          <w:sz w:val="28"/>
          <w:szCs w:val="28"/>
          <w:rtl/>
        </w:rPr>
      </w:pPr>
      <w:r w:rsidRPr="00553414">
        <w:rPr>
          <w:sz w:val="28"/>
          <w:szCs w:val="28"/>
          <w:rtl/>
        </w:rPr>
        <w:t>يعقوب بن عبد الله وجعفر بن أبي المغيرة القُمِّيان صدوقان يهمان وبقية رواته ثقات. وأبو غسان هو مالك بن إسماعيل.</w:t>
      </w:r>
    </w:p>
  </w:footnote>
  <w:footnote w:id="237">
    <w:p w14:paraId="49E69EE6" w14:textId="4D1DB6A0"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الحاكم (3/104) حدثنا أبو العباس محمد بن يعقوب، حدثنا الخضر بن أبان الهاشمي، حدثنا علي بن قادم، حدثنا أبو إسرائيل، عن الحكم قال: فذكره مرسل إسناده ضعيف.</w:t>
      </w:r>
    </w:p>
    <w:p w14:paraId="2F6AC2C9" w14:textId="77777777" w:rsidR="00553414" w:rsidRPr="00553414" w:rsidRDefault="00553414" w:rsidP="00A837F6">
      <w:pPr>
        <w:pStyle w:val="a3"/>
        <w:rPr>
          <w:sz w:val="28"/>
          <w:szCs w:val="28"/>
          <w:rtl/>
        </w:rPr>
      </w:pPr>
      <w:r w:rsidRPr="00553414">
        <w:rPr>
          <w:sz w:val="28"/>
          <w:szCs w:val="28"/>
          <w:rtl/>
        </w:rPr>
        <w:t>أبو إسرائيل إسماعيل بن خليفة العبسي ضعفه شديد قال أحمد: خالف الناس في أحاديث وقال أبو زرعة: صدوق إلا أنَّ في رأيه غلواً وقال أبو حاتم: حسن الحديث جيد اللقاء وله أغاليط لا يحتج بحديثه ويكتب حديثه وهو سيء الحفظ وقال الجوزجاني: مفتر زائغ وقال العقيلي: في حديثه وهم واضطراب وله مع ذلك مذهب سوء.</w:t>
      </w:r>
    </w:p>
    <w:p w14:paraId="2DBF5BB5" w14:textId="1AAFBE53" w:rsidR="00553414" w:rsidRPr="00553414" w:rsidRDefault="00553414" w:rsidP="00A837F6">
      <w:pPr>
        <w:rPr>
          <w:sz w:val="28"/>
          <w:szCs w:val="28"/>
          <w:rtl/>
        </w:rPr>
      </w:pPr>
      <w:r w:rsidRPr="00553414">
        <w:rPr>
          <w:sz w:val="28"/>
          <w:szCs w:val="28"/>
          <w:rtl/>
        </w:rPr>
        <w:t>والخضر بن أبان الهاشمي ضعيف لكنَّه توبع. فرواه الخطيب في تلخيص المتشابه (304) بإسناده عن محمد بن عميرة النخعي عن أبي إسرائيل العبسي.</w:t>
      </w:r>
      <w:r w:rsidRPr="00553414">
        <w:rPr>
          <w:rFonts w:eastAsia="SimSun"/>
          <w:sz w:val="28"/>
          <w:szCs w:val="28"/>
          <w:rtl/>
          <w:lang w:eastAsia="zh-CN"/>
        </w:rPr>
        <w:t xml:space="preserve"> والحكم بن عتيبة لم يدرك علياً رضي الله عنه.</w:t>
      </w:r>
      <w:r w:rsidRPr="00553414">
        <w:rPr>
          <w:sz w:val="28"/>
          <w:szCs w:val="28"/>
          <w:rtl/>
        </w:rPr>
        <w:t xml:space="preserve"> فالأثر منكر السند والمتن.</w:t>
      </w:r>
    </w:p>
  </w:footnote>
  <w:footnote w:id="238">
    <w:p w14:paraId="212DFB8F" w14:textId="359636E5"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الإصابة في تمييز الصحابة (1/373).</w:t>
      </w:r>
    </w:p>
  </w:footnote>
  <w:footnote w:id="239">
    <w:p w14:paraId="7C185764" w14:textId="3B16CF79"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تهذيب التهذيب (2/177).</w:t>
      </w:r>
    </w:p>
  </w:footnote>
  <w:footnote w:id="240">
    <w:p w14:paraId="4CDD8B3E" w14:textId="38539D59"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ميزان الاعتدال (1/450).</w:t>
      </w:r>
    </w:p>
  </w:footnote>
  <w:footnote w:id="241">
    <w:p w14:paraId="6A33A35C" w14:textId="6B943DB1" w:rsidR="00553414" w:rsidRPr="00553414" w:rsidRDefault="00553414" w:rsidP="00A837F6">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عبد البر في الاستيعاب ـــ مع الإصابة ـــ (1/59) أخبرنا خلف بن قاسم، حدثنا عبد الله بن جعفر بن الورد، حدثنا أحمد بن محمد بن البشيري. حدثنا علي بن خشرم قال قلت لوكيع: فذكره منقطع وفيه من لم أعرفه.</w:t>
      </w:r>
    </w:p>
    <w:p w14:paraId="5A0EF875" w14:textId="407F489D" w:rsidR="00553414" w:rsidRPr="00553414" w:rsidRDefault="00553414" w:rsidP="00A837F6">
      <w:pPr>
        <w:pStyle w:val="a3"/>
        <w:rPr>
          <w:sz w:val="28"/>
          <w:szCs w:val="28"/>
          <w:rtl/>
        </w:rPr>
      </w:pPr>
      <w:r w:rsidRPr="00553414">
        <w:rPr>
          <w:sz w:val="28"/>
          <w:szCs w:val="28"/>
          <w:rtl/>
        </w:rPr>
        <w:t xml:space="preserve">خلف بن القاسم ترجم له الذهبي في السير فقال:الإمام المتقن... أكثر عنه شيخنا أبو عمر، وكان لا يقدم عليه من شيوخه أحداً، وبالغ في وصفه، وقال: كتب بالمشرق عن نحو ثلاث مائة شيخ، وكان من أعلم الناس برجال الحديث وأكتبهم له، وهو محدث الأندلس في وقته. </w:t>
      </w:r>
    </w:p>
    <w:p w14:paraId="0B5E79E6" w14:textId="0AFCCCD9" w:rsidR="00553414" w:rsidRPr="00553414" w:rsidRDefault="00553414" w:rsidP="00A837F6">
      <w:pPr>
        <w:pStyle w:val="a3"/>
        <w:rPr>
          <w:sz w:val="28"/>
          <w:szCs w:val="28"/>
          <w:rtl/>
        </w:rPr>
      </w:pPr>
      <w:r w:rsidRPr="00553414">
        <w:rPr>
          <w:sz w:val="28"/>
          <w:szCs w:val="28"/>
          <w:rtl/>
        </w:rPr>
        <w:t>وعبد الله بن جعفر ترجم له الذهبي في السير فقال: الثقة, أبو محمد, عبد الله بن جعفر بن محمد بن الورد.</w:t>
      </w:r>
    </w:p>
    <w:p w14:paraId="4277146B" w14:textId="3D00A6ED" w:rsidR="00553414" w:rsidRPr="00553414" w:rsidRDefault="00553414" w:rsidP="00A837F6">
      <w:pPr>
        <w:pStyle w:val="a3"/>
        <w:rPr>
          <w:sz w:val="28"/>
          <w:szCs w:val="28"/>
          <w:rtl/>
        </w:rPr>
      </w:pPr>
      <w:r w:rsidRPr="00553414">
        <w:rPr>
          <w:sz w:val="28"/>
          <w:szCs w:val="28"/>
          <w:rtl/>
        </w:rPr>
        <w:t>وأحمد بن محمد بن البشيري لم أعرفه ويغلب على ظني أنَّه مُصَحَّف. ووكيع بن الجراح من صغار أتباع التابعين.</w:t>
      </w:r>
    </w:p>
  </w:footnote>
  <w:footnote w:id="242">
    <w:p w14:paraId="6D57189F" w14:textId="2F9D837E" w:rsidR="00553414" w:rsidRPr="00553414" w:rsidRDefault="00553414" w:rsidP="00A837F6">
      <w:pPr>
        <w:pStyle w:val="a3"/>
        <w:rPr>
          <w:sz w:val="28"/>
          <w:szCs w:val="28"/>
          <w:rtl/>
        </w:rPr>
      </w:pPr>
      <w:r w:rsidRPr="00553414">
        <w:rPr>
          <w:rStyle w:val="a4"/>
          <w:sz w:val="28"/>
          <w:szCs w:val="28"/>
          <w:rtl/>
        </w:rPr>
        <w:t>(</w:t>
      </w:r>
      <w:r w:rsidRPr="00553414">
        <w:rPr>
          <w:rStyle w:val="a4"/>
          <w:sz w:val="28"/>
          <w:szCs w:val="28"/>
          <w:rtl/>
        </w:rPr>
        <w:footnoteRef/>
      </w:r>
      <w:r w:rsidRPr="00553414">
        <w:rPr>
          <w:rStyle w:val="a4"/>
          <w:sz w:val="28"/>
          <w:szCs w:val="28"/>
          <w:rtl/>
        </w:rPr>
        <w:t>)</w:t>
      </w:r>
      <w:r w:rsidRPr="00553414">
        <w:rPr>
          <w:sz w:val="28"/>
          <w:szCs w:val="28"/>
          <w:rtl/>
        </w:rPr>
        <w:t xml:space="preserve"> سير أعلام النبلاء (2/517). </w:t>
      </w:r>
    </w:p>
  </w:footnote>
  <w:footnote w:id="243">
    <w:p w14:paraId="41587E1A" w14:textId="10BF9187"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(3/22ـــ23)</w:t>
      </w:r>
    </w:p>
  </w:footnote>
  <w:footnote w:id="244">
    <w:p w14:paraId="7AEA8C79" w14:textId="1C291745"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(3/22)</w:t>
      </w:r>
    </w:p>
  </w:footnote>
  <w:footnote w:id="245">
    <w:p w14:paraId="131C06C7" w14:textId="78712038"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انظر: الطبقات الكبرى (3/22ـــ23)</w:t>
      </w:r>
    </w:p>
  </w:footnote>
  <w:footnote w:id="246">
    <w:p w14:paraId="353CCDD8" w14:textId="115CE133"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شرح البخارى لا بن بطال (5/129).</w:t>
      </w:r>
    </w:p>
  </w:footnote>
  <w:footnote w:id="247">
    <w:p w14:paraId="78B1B13B" w14:textId="0AEC2922"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مجموع الفتاوى (4/451).</w:t>
      </w:r>
    </w:p>
  </w:footnote>
  <w:footnote w:id="248">
    <w:p w14:paraId="53E91580" w14:textId="182BF590" w:rsidR="00553414" w:rsidRPr="00553414" w:rsidRDefault="00553414" w:rsidP="00316018">
      <w:pPr>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المحلى (11/336).</w:t>
      </w:r>
    </w:p>
  </w:footnote>
  <w:footnote w:id="249">
    <w:p w14:paraId="2FEAAD16" w14:textId="4884486C" w:rsidR="00553414" w:rsidRPr="00553414" w:rsidRDefault="00553414" w:rsidP="0031601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مجموع فتاوى العثيمين (25/460).</w:t>
      </w:r>
    </w:p>
  </w:footnote>
  <w:footnote w:id="250">
    <w:p w14:paraId="58FEF9CF" w14:textId="160D4B08" w:rsidR="00553414" w:rsidRPr="00553414" w:rsidRDefault="00553414" w:rsidP="00701198">
      <w:pPr>
        <w:pStyle w:val="a3"/>
        <w:rPr>
          <w:sz w:val="28"/>
          <w:szCs w:val="28"/>
          <w:rtl/>
        </w:rPr>
      </w:pPr>
      <w:r w:rsidRPr="00553414">
        <w:rPr>
          <w:rStyle w:val="a4"/>
          <w:b/>
          <w:bCs/>
          <w:sz w:val="28"/>
          <w:szCs w:val="28"/>
          <w:rtl/>
        </w:rPr>
        <w:t>(</w:t>
      </w:r>
      <w:r w:rsidRPr="00553414">
        <w:rPr>
          <w:rStyle w:val="a4"/>
          <w:b/>
          <w:bCs/>
          <w:sz w:val="28"/>
          <w:szCs w:val="28"/>
          <w:rtl/>
        </w:rPr>
        <w:footnoteRef/>
      </w:r>
      <w:r w:rsidRPr="00553414">
        <w:rPr>
          <w:rStyle w:val="a4"/>
          <w:b/>
          <w:bCs/>
          <w:sz w:val="28"/>
          <w:szCs w:val="28"/>
          <w:rtl/>
        </w:rPr>
        <w:t>)</w:t>
      </w:r>
      <w:r w:rsidRPr="00553414">
        <w:rPr>
          <w:sz w:val="28"/>
          <w:szCs w:val="28"/>
          <w:rtl/>
        </w:rPr>
        <w:t xml:space="preserve"> رواه ابن أبي شيبة (15/ 202) وابن سعد في الطبقات الكبرى (3/48) قالا حدثنا عفان بن مسلم، قال: حدثنا جرير بن حازم وأحمد في فضائل الصحابة (767) وابن شبة في أخبار المدينة (4/80) قالا ثنا وهب بن جرير ثنا أبي وخليفة بن خياط في تاريخه ص: (170) ثنا كهمس بن المنهال قال أخبرنا سعيد بن أبي عروبة قالا ـــ جرير بن حازم وسعيد بن أبي عروبة ـــ أخبرنا يعلى بن حكيم عن نافع قال: حدثني عبد الله بن عمر رضي الله عنهما قال: فذكره وإسناده صحيح.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E99"/>
    <w:rsid w:val="00024CA6"/>
    <w:rsid w:val="00050410"/>
    <w:rsid w:val="00086433"/>
    <w:rsid w:val="00097321"/>
    <w:rsid w:val="000A7FB7"/>
    <w:rsid w:val="000C5CE2"/>
    <w:rsid w:val="000D3482"/>
    <w:rsid w:val="0010244F"/>
    <w:rsid w:val="00110404"/>
    <w:rsid w:val="00122514"/>
    <w:rsid w:val="001344F6"/>
    <w:rsid w:val="00140776"/>
    <w:rsid w:val="00163999"/>
    <w:rsid w:val="001E61D4"/>
    <w:rsid w:val="001F62EA"/>
    <w:rsid w:val="00214E5B"/>
    <w:rsid w:val="002368B4"/>
    <w:rsid w:val="00244647"/>
    <w:rsid w:val="00253FA4"/>
    <w:rsid w:val="00281A81"/>
    <w:rsid w:val="002B7FEB"/>
    <w:rsid w:val="002E42D6"/>
    <w:rsid w:val="003033A0"/>
    <w:rsid w:val="00316018"/>
    <w:rsid w:val="0033122C"/>
    <w:rsid w:val="00345958"/>
    <w:rsid w:val="003649F6"/>
    <w:rsid w:val="003B17AD"/>
    <w:rsid w:val="003D14B8"/>
    <w:rsid w:val="003F5B2C"/>
    <w:rsid w:val="00413F9C"/>
    <w:rsid w:val="0044509A"/>
    <w:rsid w:val="00456072"/>
    <w:rsid w:val="0048143F"/>
    <w:rsid w:val="00484D41"/>
    <w:rsid w:val="0048526B"/>
    <w:rsid w:val="004A0639"/>
    <w:rsid w:val="004A0F7E"/>
    <w:rsid w:val="004D624C"/>
    <w:rsid w:val="004F729B"/>
    <w:rsid w:val="005064D6"/>
    <w:rsid w:val="0050682C"/>
    <w:rsid w:val="005358EF"/>
    <w:rsid w:val="00543F6F"/>
    <w:rsid w:val="005456AC"/>
    <w:rsid w:val="00547B05"/>
    <w:rsid w:val="00553414"/>
    <w:rsid w:val="00562B4B"/>
    <w:rsid w:val="00597832"/>
    <w:rsid w:val="005A728A"/>
    <w:rsid w:val="005B3005"/>
    <w:rsid w:val="005C63E6"/>
    <w:rsid w:val="005C6A09"/>
    <w:rsid w:val="005E6B62"/>
    <w:rsid w:val="005F30A0"/>
    <w:rsid w:val="005F30A9"/>
    <w:rsid w:val="00632879"/>
    <w:rsid w:val="006510CC"/>
    <w:rsid w:val="006C3380"/>
    <w:rsid w:val="006D009C"/>
    <w:rsid w:val="006D04AB"/>
    <w:rsid w:val="006D2480"/>
    <w:rsid w:val="006E23A7"/>
    <w:rsid w:val="006E4C33"/>
    <w:rsid w:val="00701198"/>
    <w:rsid w:val="007074A5"/>
    <w:rsid w:val="007144EB"/>
    <w:rsid w:val="00721970"/>
    <w:rsid w:val="007332F2"/>
    <w:rsid w:val="007742BB"/>
    <w:rsid w:val="0077692C"/>
    <w:rsid w:val="00790D0A"/>
    <w:rsid w:val="007A30AF"/>
    <w:rsid w:val="007F0AB0"/>
    <w:rsid w:val="007F0AEC"/>
    <w:rsid w:val="00822621"/>
    <w:rsid w:val="008315B6"/>
    <w:rsid w:val="00850415"/>
    <w:rsid w:val="008660D1"/>
    <w:rsid w:val="0086723F"/>
    <w:rsid w:val="0087608F"/>
    <w:rsid w:val="00884C61"/>
    <w:rsid w:val="008A4CC0"/>
    <w:rsid w:val="008E2AD9"/>
    <w:rsid w:val="00901EE2"/>
    <w:rsid w:val="0092182D"/>
    <w:rsid w:val="00936D07"/>
    <w:rsid w:val="00967F90"/>
    <w:rsid w:val="009B2116"/>
    <w:rsid w:val="009C0640"/>
    <w:rsid w:val="00A05A24"/>
    <w:rsid w:val="00A20098"/>
    <w:rsid w:val="00A837F6"/>
    <w:rsid w:val="00A857B8"/>
    <w:rsid w:val="00AD0CE8"/>
    <w:rsid w:val="00B45DC5"/>
    <w:rsid w:val="00B504C5"/>
    <w:rsid w:val="00BF28C2"/>
    <w:rsid w:val="00BF5385"/>
    <w:rsid w:val="00C06BC7"/>
    <w:rsid w:val="00C20C0B"/>
    <w:rsid w:val="00C31F78"/>
    <w:rsid w:val="00C54A6D"/>
    <w:rsid w:val="00C62F45"/>
    <w:rsid w:val="00CC6CAE"/>
    <w:rsid w:val="00CE2DA2"/>
    <w:rsid w:val="00D82E99"/>
    <w:rsid w:val="00DB1F22"/>
    <w:rsid w:val="00DB49DB"/>
    <w:rsid w:val="00DC5628"/>
    <w:rsid w:val="00DD0AE9"/>
    <w:rsid w:val="00DE163B"/>
    <w:rsid w:val="00DE59ED"/>
    <w:rsid w:val="00DF1E67"/>
    <w:rsid w:val="00DF75E9"/>
    <w:rsid w:val="00E2638D"/>
    <w:rsid w:val="00E36A02"/>
    <w:rsid w:val="00E771D5"/>
    <w:rsid w:val="00E93510"/>
    <w:rsid w:val="00EC560B"/>
    <w:rsid w:val="00ED1806"/>
    <w:rsid w:val="00EF225B"/>
    <w:rsid w:val="00F2192E"/>
    <w:rsid w:val="00F734D2"/>
    <w:rsid w:val="00F753C3"/>
    <w:rsid w:val="00FA2765"/>
    <w:rsid w:val="00FC7EB7"/>
    <w:rsid w:val="00FD3254"/>
    <w:rsid w:val="00FE6D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E8F00"/>
  <w15:docId w15:val="{F87189B5-C24A-400C-BBEB-B404CB37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3A0"/>
    <w:pPr>
      <w:bidi/>
      <w:spacing w:after="0" w:line="240" w:lineRule="auto"/>
    </w:pPr>
    <w:rPr>
      <w:rFonts w:eastAsia="Times New Roman"/>
    </w:rPr>
  </w:style>
  <w:style w:type="paragraph" w:styleId="1">
    <w:name w:val="heading 1"/>
    <w:basedOn w:val="a"/>
    <w:next w:val="a"/>
    <w:link w:val="1Char"/>
    <w:uiPriority w:val="9"/>
    <w:qFormat/>
    <w:rsid w:val="00553414"/>
    <w:pPr>
      <w:keepNext/>
      <w:keepLines/>
      <w:spacing w:before="240"/>
      <w:outlineLvl w:val="0"/>
    </w:pPr>
    <w:rPr>
      <w:rFonts w:asciiTheme="majorHAnsi" w:eastAsiaTheme="majorEastAsia" w:hAnsiTheme="majorHAnsi" w:cstheme="majorBidi"/>
      <w:color w:val="365F91" w:themeColor="accent1" w:themeShade="BF"/>
    </w:rPr>
  </w:style>
  <w:style w:type="paragraph" w:styleId="2">
    <w:name w:val="heading 2"/>
    <w:basedOn w:val="a"/>
    <w:next w:val="a"/>
    <w:link w:val="2Char"/>
    <w:uiPriority w:val="9"/>
    <w:unhideWhenUsed/>
    <w:qFormat/>
    <w:rsid w:val="00553414"/>
    <w:pPr>
      <w:keepNext/>
      <w:keepLines/>
      <w:spacing w:before="40"/>
      <w:jc w:val="center"/>
      <w:outlineLvl w:val="1"/>
    </w:pPr>
    <w:rPr>
      <w:rFonts w:eastAsia="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2E99"/>
    <w:pPr>
      <w:bidi/>
      <w:spacing w:after="0" w:line="240" w:lineRule="auto"/>
    </w:pPr>
  </w:style>
  <w:style w:type="character" w:styleId="a4">
    <w:name w:val="footnote reference"/>
    <w:basedOn w:val="a0"/>
    <w:rsid w:val="003033A0"/>
    <w:rPr>
      <w:vertAlign w:val="superscript"/>
    </w:rPr>
  </w:style>
  <w:style w:type="paragraph" w:styleId="a5">
    <w:name w:val="header"/>
    <w:basedOn w:val="a"/>
    <w:link w:val="Char"/>
    <w:uiPriority w:val="99"/>
    <w:unhideWhenUsed/>
    <w:rsid w:val="00DB1F22"/>
    <w:pPr>
      <w:tabs>
        <w:tab w:val="center" w:pos="4153"/>
        <w:tab w:val="right" w:pos="8306"/>
      </w:tabs>
    </w:pPr>
  </w:style>
  <w:style w:type="character" w:customStyle="1" w:styleId="Char">
    <w:name w:val="رأس الصفحة Char"/>
    <w:basedOn w:val="a0"/>
    <w:link w:val="a5"/>
    <w:uiPriority w:val="99"/>
    <w:rsid w:val="00DB1F22"/>
    <w:rPr>
      <w:rFonts w:eastAsia="Times New Roman"/>
    </w:rPr>
  </w:style>
  <w:style w:type="paragraph" w:styleId="a6">
    <w:name w:val="footer"/>
    <w:basedOn w:val="a"/>
    <w:link w:val="Char0"/>
    <w:uiPriority w:val="99"/>
    <w:unhideWhenUsed/>
    <w:rsid w:val="00DB1F22"/>
    <w:pPr>
      <w:tabs>
        <w:tab w:val="center" w:pos="4153"/>
        <w:tab w:val="right" w:pos="8306"/>
      </w:tabs>
    </w:pPr>
  </w:style>
  <w:style w:type="character" w:customStyle="1" w:styleId="Char0">
    <w:name w:val="تذييل الصفحة Char"/>
    <w:basedOn w:val="a0"/>
    <w:link w:val="a6"/>
    <w:uiPriority w:val="99"/>
    <w:rsid w:val="00DB1F22"/>
    <w:rPr>
      <w:rFonts w:eastAsia="Times New Roman"/>
    </w:rPr>
  </w:style>
  <w:style w:type="character" w:styleId="a7">
    <w:name w:val="annotation reference"/>
    <w:basedOn w:val="a0"/>
    <w:uiPriority w:val="99"/>
    <w:semiHidden/>
    <w:unhideWhenUsed/>
    <w:rsid w:val="00345958"/>
    <w:rPr>
      <w:sz w:val="16"/>
      <w:szCs w:val="16"/>
    </w:rPr>
  </w:style>
  <w:style w:type="paragraph" w:styleId="a8">
    <w:name w:val="annotation text"/>
    <w:basedOn w:val="a"/>
    <w:link w:val="Char1"/>
    <w:uiPriority w:val="99"/>
    <w:semiHidden/>
    <w:unhideWhenUsed/>
    <w:rsid w:val="00345958"/>
    <w:rPr>
      <w:sz w:val="20"/>
      <w:szCs w:val="20"/>
    </w:rPr>
  </w:style>
  <w:style w:type="character" w:customStyle="1" w:styleId="Char1">
    <w:name w:val="نص تعليق Char"/>
    <w:basedOn w:val="a0"/>
    <w:link w:val="a8"/>
    <w:uiPriority w:val="99"/>
    <w:semiHidden/>
    <w:rsid w:val="00345958"/>
    <w:rPr>
      <w:rFonts w:eastAsia="Times New Roman"/>
      <w:sz w:val="20"/>
      <w:szCs w:val="20"/>
    </w:rPr>
  </w:style>
  <w:style w:type="paragraph" w:styleId="a9">
    <w:name w:val="annotation subject"/>
    <w:basedOn w:val="a8"/>
    <w:next w:val="a8"/>
    <w:link w:val="Char2"/>
    <w:uiPriority w:val="99"/>
    <w:semiHidden/>
    <w:unhideWhenUsed/>
    <w:rsid w:val="00345958"/>
    <w:rPr>
      <w:b/>
      <w:bCs/>
    </w:rPr>
  </w:style>
  <w:style w:type="character" w:customStyle="1" w:styleId="Char2">
    <w:name w:val="موضوع تعليق Char"/>
    <w:basedOn w:val="Char1"/>
    <w:link w:val="a9"/>
    <w:uiPriority w:val="99"/>
    <w:semiHidden/>
    <w:rsid w:val="00345958"/>
    <w:rPr>
      <w:rFonts w:eastAsia="Times New Roman"/>
      <w:b/>
      <w:bCs/>
      <w:sz w:val="20"/>
      <w:szCs w:val="20"/>
    </w:rPr>
  </w:style>
  <w:style w:type="paragraph" w:styleId="aa">
    <w:name w:val="Balloon Text"/>
    <w:basedOn w:val="a"/>
    <w:link w:val="Char3"/>
    <w:uiPriority w:val="99"/>
    <w:semiHidden/>
    <w:unhideWhenUsed/>
    <w:rsid w:val="00345958"/>
    <w:rPr>
      <w:rFonts w:ascii="Dubai Light" w:hAnsi="Dubai Light" w:cs="Dubai Light"/>
      <w:sz w:val="18"/>
      <w:szCs w:val="18"/>
    </w:rPr>
  </w:style>
  <w:style w:type="character" w:customStyle="1" w:styleId="Char3">
    <w:name w:val="نص في بالون Char"/>
    <w:basedOn w:val="a0"/>
    <w:link w:val="aa"/>
    <w:uiPriority w:val="99"/>
    <w:semiHidden/>
    <w:rsid w:val="00345958"/>
    <w:rPr>
      <w:rFonts w:ascii="Dubai Light" w:eastAsia="Times New Roman" w:hAnsi="Dubai Light" w:cs="Dubai Light"/>
      <w:sz w:val="18"/>
      <w:szCs w:val="18"/>
    </w:rPr>
  </w:style>
  <w:style w:type="paragraph" w:styleId="ab">
    <w:name w:val="List Paragraph"/>
    <w:basedOn w:val="a"/>
    <w:uiPriority w:val="34"/>
    <w:qFormat/>
    <w:rsid w:val="002E42D6"/>
    <w:pPr>
      <w:ind w:left="720"/>
      <w:contextualSpacing/>
    </w:pPr>
    <w:rPr>
      <w:rFonts w:ascii="AGA Arabesque" w:hAnsi="AGA Arabesque"/>
      <w:sz w:val="24"/>
      <w:szCs w:val="24"/>
    </w:rPr>
  </w:style>
  <w:style w:type="character" w:customStyle="1" w:styleId="2Char">
    <w:name w:val="عنوان 2 Char"/>
    <w:basedOn w:val="a0"/>
    <w:link w:val="2"/>
    <w:uiPriority w:val="9"/>
    <w:rsid w:val="00553414"/>
    <w:rPr>
      <w:rFonts w:eastAsia="Traditional Arabic"/>
      <w:b/>
      <w:bCs/>
      <w:color w:val="0000FF"/>
      <w:sz w:val="36"/>
      <w:szCs w:val="36"/>
    </w:rPr>
  </w:style>
  <w:style w:type="character" w:styleId="Hyperlink">
    <w:name w:val="Hyperlink"/>
    <w:uiPriority w:val="99"/>
    <w:rsid w:val="00553414"/>
    <w:rPr>
      <w:color w:val="0000FF"/>
      <w:u w:val="single"/>
    </w:rPr>
  </w:style>
  <w:style w:type="character" w:customStyle="1" w:styleId="1Char">
    <w:name w:val="عنوان 1 Char"/>
    <w:basedOn w:val="a0"/>
    <w:link w:val="1"/>
    <w:uiPriority w:val="9"/>
    <w:rsid w:val="00553414"/>
    <w:rPr>
      <w:rFonts w:asciiTheme="majorHAnsi" w:eastAsiaTheme="majorEastAsia" w:hAnsiTheme="majorHAnsi" w:cstheme="majorBidi"/>
      <w:color w:val="365F91" w:themeColor="accent1" w:themeShade="BF"/>
    </w:rPr>
  </w:style>
  <w:style w:type="paragraph" w:styleId="ac">
    <w:name w:val="TOC Heading"/>
    <w:basedOn w:val="1"/>
    <w:next w:val="a"/>
    <w:uiPriority w:val="39"/>
    <w:unhideWhenUsed/>
    <w:qFormat/>
    <w:rsid w:val="00553414"/>
    <w:pPr>
      <w:spacing w:line="259" w:lineRule="auto"/>
      <w:outlineLvl w:val="9"/>
    </w:pPr>
    <w:rPr>
      <w:rtl/>
    </w:rPr>
  </w:style>
  <w:style w:type="paragraph" w:styleId="20">
    <w:name w:val="toc 2"/>
    <w:basedOn w:val="a"/>
    <w:next w:val="a"/>
    <w:autoRedefine/>
    <w:uiPriority w:val="39"/>
    <w:unhideWhenUsed/>
    <w:rsid w:val="00553414"/>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30D1A-A61C-48BC-86B4-5DF656657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37</Pages>
  <Words>5424</Words>
  <Characters>30921</Characters>
  <Application>Microsoft Office Word</Application>
  <DocSecurity>0</DocSecurity>
  <Lines>257</Lines>
  <Paragraphs>72</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36273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i3</dc:creator>
  <cp:lastModifiedBy>Waleed sendbad</cp:lastModifiedBy>
  <cp:revision>18</cp:revision>
  <dcterms:created xsi:type="dcterms:W3CDTF">2017-09-09T21:49:00Z</dcterms:created>
  <dcterms:modified xsi:type="dcterms:W3CDTF">2017-09-20T04:08:00Z</dcterms:modified>
</cp:coreProperties>
</file>