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2B" w:rsidRDefault="004F69BB">
      <w:pPr>
        <w:bidi w:val="0"/>
        <w:spacing w:after="200" w:line="276" w:lineRule="auto"/>
        <w:rPr>
          <w:rFonts w:cs="Traditional Arabic" w:hint="cs"/>
          <w:sz w:val="34"/>
          <w:szCs w:val="34"/>
          <w:rtl/>
        </w:rPr>
      </w:pPr>
      <w:r w:rsidRPr="004F69BB">
        <w:rPr>
          <w:rFonts w:cs="Traditional Arabic"/>
          <w:noProof/>
          <w:sz w:val="34"/>
          <w:szCs w:val="34"/>
          <w:lang w:bidi="ar-SA"/>
        </w:rPr>
        <w:drawing>
          <wp:anchor distT="0" distB="0" distL="114300" distR="114300" simplePos="0" relativeHeight="251658240" behindDoc="0" locked="0" layoutInCell="1" allowOverlap="1">
            <wp:simplePos x="0" y="0"/>
            <wp:positionH relativeFrom="column">
              <wp:posOffset>-1133475</wp:posOffset>
            </wp:positionH>
            <wp:positionV relativeFrom="paragraph">
              <wp:posOffset>-914400</wp:posOffset>
            </wp:positionV>
            <wp:extent cx="7543800" cy="10668000"/>
            <wp:effectExtent l="0" t="0" r="0" b="0"/>
            <wp:wrapSquare wrapText="bothSides"/>
            <wp:docPr id="8" name="صورة 8" descr="C:\Users\wale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9BB">
        <w:rPr>
          <w:rFonts w:cs="Traditional Arabic"/>
          <w:sz w:val="34"/>
          <w:szCs w:val="34"/>
        </w:rPr>
        <w:t xml:space="preserve"> </w:t>
      </w:r>
      <w:r w:rsidR="00F11B2B">
        <w:rPr>
          <w:rFonts w:cs="Traditional Arabic"/>
          <w:sz w:val="34"/>
          <w:szCs w:val="34"/>
          <w:rtl/>
        </w:rPr>
        <w:br w:type="page"/>
      </w:r>
    </w:p>
    <w:p w:rsidR="00F11B2B" w:rsidRDefault="00F11B2B" w:rsidP="00F11B2B">
      <w:pPr>
        <w:jc w:val="both"/>
        <w:rPr>
          <w:rFonts w:cs="Traditional Arabic"/>
          <w:sz w:val="34"/>
          <w:szCs w:val="34"/>
          <w:rtl/>
        </w:rPr>
      </w:pPr>
    </w:p>
    <w:p w:rsidR="00D70C98" w:rsidRPr="009E6248" w:rsidRDefault="00D70C98" w:rsidP="00F11B2B">
      <w:pPr>
        <w:jc w:val="both"/>
        <w:rPr>
          <w:rFonts w:cs="Traditional Arabic"/>
          <w:sz w:val="34"/>
          <w:szCs w:val="34"/>
          <w:rtl/>
        </w:rPr>
      </w:pPr>
      <w:r>
        <w:rPr>
          <w:rFonts w:cs="Traditional Arabic" w:hint="cs"/>
          <w:sz w:val="34"/>
          <w:szCs w:val="34"/>
          <w:rtl/>
        </w:rPr>
        <w:t xml:space="preserve"> </w:t>
      </w:r>
      <w:r w:rsidRPr="009E6248">
        <w:rPr>
          <w:rFonts w:cs="Traditional Arabic" w:hint="cs"/>
          <w:sz w:val="34"/>
          <w:szCs w:val="34"/>
          <w:rtl/>
        </w:rPr>
        <w:t>مقدمة</w:t>
      </w:r>
      <w:r>
        <w:rPr>
          <w:rFonts w:cs="Traditional Arabic" w:hint="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الحمد لله رب العالمين</w:t>
      </w:r>
      <w:r>
        <w:rPr>
          <w:rFonts w:cs="Traditional Arabic" w:hint="cs"/>
          <w:sz w:val="34"/>
          <w:szCs w:val="34"/>
          <w:rtl/>
        </w:rPr>
        <w:t xml:space="preserve">، </w:t>
      </w:r>
      <w:r w:rsidRPr="009E6248">
        <w:rPr>
          <w:rFonts w:cs="Traditional Arabic" w:hint="cs"/>
          <w:sz w:val="34"/>
          <w:szCs w:val="34"/>
          <w:rtl/>
        </w:rPr>
        <w:t>والصلاة والسلام على نبينا محمد وآله وصحبه</w:t>
      </w:r>
      <w:r>
        <w:rPr>
          <w:rFonts w:cs="Traditional Arabic" w:hint="eastAsia"/>
          <w:sz w:val="34"/>
          <w:szCs w:val="34"/>
          <w:rtl/>
        </w:rPr>
        <w:t xml:space="preserve">، </w:t>
      </w:r>
      <w:r w:rsidRPr="009E6248">
        <w:rPr>
          <w:rFonts w:cs="Traditional Arabic" w:hint="cs"/>
          <w:sz w:val="34"/>
          <w:szCs w:val="34"/>
          <w:rtl/>
        </w:rPr>
        <w:t>وم</w:t>
      </w:r>
      <w:r>
        <w:rPr>
          <w:rFonts w:cs="Traditional Arabic" w:hint="eastAsia"/>
          <w:sz w:val="34"/>
          <w:szCs w:val="34"/>
          <w:rtl/>
        </w:rPr>
        <w:t>َ</w:t>
      </w:r>
      <w:r w:rsidRPr="009E6248">
        <w:rPr>
          <w:rFonts w:cs="Traditional Arabic" w:hint="cs"/>
          <w:sz w:val="34"/>
          <w:szCs w:val="34"/>
          <w:rtl/>
        </w:rPr>
        <w:t>ن اقتفى أثرهم إلى يوم الدين</w:t>
      </w:r>
      <w:r>
        <w:rPr>
          <w:rFonts w:cs="Traditional Arabic" w:hint="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فلما كثر بين الناس في هذا الزمان الفتوى بغير علم -</w:t>
      </w:r>
      <w:r>
        <w:rPr>
          <w:rFonts w:cs="Traditional Arabic" w:hint="cs"/>
          <w:sz w:val="34"/>
          <w:szCs w:val="34"/>
          <w:rtl/>
        </w:rPr>
        <w:t xml:space="preserve"> </w:t>
      </w:r>
      <w:r w:rsidRPr="009E6248">
        <w:rPr>
          <w:rFonts w:cs="Traditional Arabic" w:hint="cs"/>
          <w:sz w:val="34"/>
          <w:szCs w:val="34"/>
          <w:rtl/>
        </w:rPr>
        <w:t>ممن ليس له بالفتوى صلة أو سابقة علم</w:t>
      </w:r>
      <w:r>
        <w:rPr>
          <w:rFonts w:cs="Traditional Arabic" w:hint="eastAsia"/>
          <w:sz w:val="34"/>
          <w:szCs w:val="34"/>
          <w:rtl/>
        </w:rPr>
        <w:t xml:space="preserve">، </w:t>
      </w:r>
      <w:r w:rsidRPr="009E6248">
        <w:rPr>
          <w:rFonts w:cs="Traditional Arabic" w:hint="cs"/>
          <w:sz w:val="34"/>
          <w:szCs w:val="34"/>
          <w:rtl/>
        </w:rPr>
        <w:t>ولما كان لانتشار أمثال تلك الفتاوى من البلايا والطامات على المسلمين وغير المسلمين ما الله به عليم</w:t>
      </w:r>
      <w:r>
        <w:rPr>
          <w:rFonts w:cs="Traditional Arabic" w:hint="eastAsia"/>
          <w:sz w:val="34"/>
          <w:szCs w:val="34"/>
          <w:rtl/>
        </w:rPr>
        <w:t xml:space="preserve">، </w:t>
      </w:r>
      <w:r>
        <w:rPr>
          <w:rFonts w:cs="Traditional Arabic" w:hint="cs"/>
          <w:sz w:val="34"/>
          <w:szCs w:val="34"/>
          <w:rtl/>
        </w:rPr>
        <w:t>ا</w:t>
      </w:r>
      <w:r w:rsidRPr="009E6248">
        <w:rPr>
          <w:rFonts w:cs="Traditional Arabic" w:hint="cs"/>
          <w:sz w:val="34"/>
          <w:szCs w:val="34"/>
          <w:rtl/>
        </w:rPr>
        <w:t>ستعنت بالله على جمع مختصر يسير يُبَيّ</w:t>
      </w:r>
      <w:r>
        <w:rPr>
          <w:rFonts w:cs="Traditional Arabic" w:hint="eastAsia"/>
          <w:sz w:val="34"/>
          <w:szCs w:val="34"/>
          <w:rtl/>
        </w:rPr>
        <w:t>ِ</w:t>
      </w:r>
      <w:r w:rsidRPr="009E6248">
        <w:rPr>
          <w:rFonts w:cs="Traditional Arabic" w:hint="cs"/>
          <w:sz w:val="34"/>
          <w:szCs w:val="34"/>
          <w:rtl/>
        </w:rPr>
        <w:t>ن أمر الفتوى وعظمها وعواقب أمرها</w:t>
      </w:r>
      <w:r>
        <w:rPr>
          <w:rFonts w:cs="Traditional Arabic" w:hint="eastAsia"/>
          <w:sz w:val="34"/>
          <w:szCs w:val="34"/>
          <w:rtl/>
        </w:rPr>
        <w:t xml:space="preserve">، </w:t>
      </w:r>
      <w:r w:rsidRPr="009E6248">
        <w:rPr>
          <w:rFonts w:cs="Traditional Arabic" w:hint="cs"/>
          <w:sz w:val="34"/>
          <w:szCs w:val="34"/>
          <w:rtl/>
        </w:rPr>
        <w:t xml:space="preserve">وما اشترطه العلماء رحمهم الله من شروط لا بد من توفرها لمن أراد الافتاء والتصدي لذلك. </w:t>
      </w:r>
    </w:p>
    <w:p w:rsidR="00D70C98" w:rsidRPr="009E6248" w:rsidRDefault="00D70C98" w:rsidP="00F11B2B">
      <w:pPr>
        <w:jc w:val="both"/>
        <w:rPr>
          <w:rFonts w:cs="Traditional Arabic"/>
          <w:sz w:val="34"/>
          <w:szCs w:val="34"/>
          <w:rtl/>
        </w:rPr>
      </w:pPr>
      <w:r w:rsidRPr="009E6248">
        <w:rPr>
          <w:rFonts w:cs="Traditional Arabic" w:hint="cs"/>
          <w:sz w:val="34"/>
          <w:szCs w:val="34"/>
          <w:rtl/>
        </w:rPr>
        <w:t>ثم عرّ</w:t>
      </w:r>
      <w:r>
        <w:rPr>
          <w:rFonts w:cs="Traditional Arabic" w:hint="eastAsia"/>
          <w:sz w:val="34"/>
          <w:szCs w:val="34"/>
          <w:rtl/>
        </w:rPr>
        <w:t>َ</w:t>
      </w:r>
      <w:r w:rsidRPr="009E6248">
        <w:rPr>
          <w:rFonts w:cs="Traditional Arabic" w:hint="cs"/>
          <w:sz w:val="34"/>
          <w:szCs w:val="34"/>
          <w:rtl/>
        </w:rPr>
        <w:t>جت على زلات الفقهاء في بعض فتواهم</w:t>
      </w:r>
      <w:r>
        <w:rPr>
          <w:rFonts w:cs="Traditional Arabic" w:hint="cs"/>
          <w:sz w:val="34"/>
          <w:szCs w:val="34"/>
          <w:rtl/>
        </w:rPr>
        <w:t xml:space="preserve">، </w:t>
      </w:r>
      <w:r w:rsidRPr="009E6248">
        <w:rPr>
          <w:rFonts w:cs="Traditional Arabic" w:hint="cs"/>
          <w:sz w:val="34"/>
          <w:szCs w:val="34"/>
          <w:rtl/>
        </w:rPr>
        <w:t xml:space="preserve">وأسبابها </w:t>
      </w:r>
      <w:r>
        <w:rPr>
          <w:rFonts w:cs="Traditional Arabic" w:hint="cs"/>
          <w:sz w:val="34"/>
          <w:szCs w:val="34"/>
          <w:rtl/>
        </w:rPr>
        <w:t xml:space="preserve">- </w:t>
      </w:r>
      <w:r w:rsidRPr="009E6248">
        <w:rPr>
          <w:rFonts w:cs="Traditional Arabic" w:hint="cs"/>
          <w:sz w:val="34"/>
          <w:szCs w:val="34"/>
          <w:rtl/>
        </w:rPr>
        <w:t>فهم لا يقعون في ذلك لهوى كما يفعله من يتصدر للفتوى من العوام</w:t>
      </w:r>
      <w:r>
        <w:rPr>
          <w:rFonts w:cs="Traditional Arabic" w:hint="cs"/>
          <w:sz w:val="34"/>
          <w:szCs w:val="34"/>
          <w:rtl/>
        </w:rPr>
        <w:t xml:space="preserve"> </w:t>
      </w:r>
      <w:r w:rsidRPr="009E6248">
        <w:rPr>
          <w:rFonts w:cs="Traditional Arabic" w:hint="cs"/>
          <w:sz w:val="34"/>
          <w:szCs w:val="34"/>
          <w:rtl/>
        </w:rPr>
        <w:t>- وأنهم لولا وصولهم إلى مرتبة الفتوى والاجتهاد لما قبل منهم بعد زلاتهم اجتهاد</w:t>
      </w:r>
      <w:r>
        <w:rPr>
          <w:rFonts w:cs="Traditional Arabic" w:hint="eastAsia"/>
          <w:sz w:val="34"/>
          <w:szCs w:val="34"/>
          <w:rtl/>
        </w:rPr>
        <w:t>ٌ</w:t>
      </w:r>
      <w:r w:rsidRPr="009E6248">
        <w:rPr>
          <w:rFonts w:cs="Traditional Arabic" w:hint="cs"/>
          <w:sz w:val="34"/>
          <w:szCs w:val="34"/>
          <w:rtl/>
        </w:rPr>
        <w:t xml:space="preserve"> أو رأي</w:t>
      </w:r>
      <w:r>
        <w:rPr>
          <w:rFonts w:cs="Traditional Arabic" w:hint="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وألحقت من كلام الإمام أب</w:t>
      </w:r>
      <w:r>
        <w:rPr>
          <w:rFonts w:cs="Traditional Arabic" w:hint="cs"/>
          <w:sz w:val="34"/>
          <w:szCs w:val="34"/>
          <w:rtl/>
        </w:rPr>
        <w:t>ي</w:t>
      </w:r>
      <w:r w:rsidRPr="009E6248">
        <w:rPr>
          <w:rFonts w:cs="Traditional Arabic" w:hint="cs"/>
          <w:sz w:val="34"/>
          <w:szCs w:val="34"/>
          <w:rtl/>
        </w:rPr>
        <w:t xml:space="preserve"> عمرو بن الصلاح في كتابه (أدب المفتي والمستفتي) ما تتم به الفائدة</w:t>
      </w:r>
      <w:r>
        <w:rPr>
          <w:rFonts w:cs="Traditional Arabic" w:hint="eastAsia"/>
          <w:sz w:val="34"/>
          <w:szCs w:val="34"/>
          <w:rtl/>
        </w:rPr>
        <w:t xml:space="preserve">، </w:t>
      </w:r>
      <w:r w:rsidRPr="009E6248">
        <w:rPr>
          <w:rFonts w:cs="Traditional Arabic" w:hint="cs"/>
          <w:sz w:val="34"/>
          <w:szCs w:val="34"/>
          <w:rtl/>
        </w:rPr>
        <w:t>فهو العمدة في هذا المختصر</w:t>
      </w:r>
      <w:r>
        <w:rPr>
          <w:rFonts w:cs="Traditional Arabic" w:hint="eastAsia"/>
          <w:sz w:val="34"/>
          <w:szCs w:val="34"/>
          <w:rtl/>
        </w:rPr>
        <w:t xml:space="preserve">، </w:t>
      </w:r>
      <w:r w:rsidRPr="009E6248">
        <w:rPr>
          <w:rFonts w:cs="Traditional Arabic" w:hint="cs"/>
          <w:sz w:val="34"/>
          <w:szCs w:val="34"/>
          <w:rtl/>
        </w:rPr>
        <w:t>ونسأل الله الإخلاص في العمل</w:t>
      </w:r>
      <w:r>
        <w:rPr>
          <w:rFonts w:cs="Traditional Arabic" w:hint="cs"/>
          <w:sz w:val="34"/>
          <w:szCs w:val="34"/>
          <w:rtl/>
        </w:rPr>
        <w:t xml:space="preserve">، </w:t>
      </w:r>
      <w:r w:rsidRPr="009E6248">
        <w:rPr>
          <w:rFonts w:cs="Traditional Arabic" w:hint="cs"/>
          <w:sz w:val="34"/>
          <w:szCs w:val="34"/>
          <w:rtl/>
        </w:rPr>
        <w:t>ونفع المسلمين ونصيحتهم</w:t>
      </w:r>
      <w:r>
        <w:rPr>
          <w:rFonts w:cs="Traditional Arabic" w:hint="cs"/>
          <w:sz w:val="34"/>
          <w:szCs w:val="34"/>
          <w:rtl/>
        </w:rPr>
        <w:t>.</w:t>
      </w:r>
    </w:p>
    <w:p w:rsidR="00D70C98" w:rsidRPr="009E6248" w:rsidRDefault="00D70C98" w:rsidP="00F11B2B">
      <w:pPr>
        <w:jc w:val="both"/>
        <w:rPr>
          <w:rFonts w:cs="Traditional Arabic"/>
          <w:sz w:val="34"/>
          <w:szCs w:val="34"/>
          <w:rtl/>
        </w:rPr>
      </w:pPr>
      <w:r>
        <w:rPr>
          <w:rFonts w:cs="Traditional Arabic" w:hint="cs"/>
          <w:sz w:val="34"/>
          <w:szCs w:val="34"/>
          <w:rtl/>
        </w:rPr>
        <w:t xml:space="preserve"> </w:t>
      </w:r>
      <w:r w:rsidRPr="009E6248">
        <w:rPr>
          <w:rFonts w:cs="Traditional Arabic" w:hint="cs"/>
          <w:sz w:val="34"/>
          <w:szCs w:val="34"/>
          <w:rtl/>
        </w:rPr>
        <w:t>وكتبه أبو عبد الله ياسر العوامري</w:t>
      </w:r>
      <w:r>
        <w:rPr>
          <w:rFonts w:cs="Traditional Arabic" w:hint="cs"/>
          <w:sz w:val="34"/>
          <w:szCs w:val="34"/>
          <w:rtl/>
        </w:rPr>
        <w:t xml:space="preserve">. </w:t>
      </w:r>
    </w:p>
    <w:p w:rsidR="00D70C98" w:rsidRPr="009E6248" w:rsidRDefault="00D70C98" w:rsidP="00F11B2B">
      <w:pPr>
        <w:jc w:val="both"/>
        <w:rPr>
          <w:rFonts w:cs="Traditional Arabic"/>
          <w:b/>
          <w:bCs/>
          <w:sz w:val="34"/>
          <w:szCs w:val="34"/>
          <w:rtl/>
        </w:rPr>
      </w:pPr>
      <w:r w:rsidRPr="009E6248">
        <w:rPr>
          <w:rFonts w:cs="Traditional Arabic" w:hint="cs"/>
          <w:b/>
          <w:bCs/>
          <w:sz w:val="34"/>
          <w:szCs w:val="34"/>
          <w:rtl/>
        </w:rPr>
        <w:t>خطورة الفتوى بغير علم:</w:t>
      </w:r>
    </w:p>
    <w:p w:rsidR="00D70C98" w:rsidRPr="009E6248" w:rsidRDefault="00D70C98" w:rsidP="00F11B2B">
      <w:pPr>
        <w:jc w:val="both"/>
        <w:rPr>
          <w:rFonts w:cs="Traditional Arabic"/>
          <w:sz w:val="34"/>
          <w:szCs w:val="34"/>
          <w:rtl/>
        </w:rPr>
      </w:pPr>
      <w:r w:rsidRPr="009E6248">
        <w:rPr>
          <w:rFonts w:cs="Traditional Arabic" w:hint="cs"/>
          <w:sz w:val="34"/>
          <w:szCs w:val="34"/>
          <w:rtl/>
        </w:rPr>
        <w:t>اعلم وف</w:t>
      </w:r>
      <w:r>
        <w:rPr>
          <w:rFonts w:cs="Traditional Arabic" w:hint="eastAsia"/>
          <w:sz w:val="34"/>
          <w:szCs w:val="34"/>
          <w:rtl/>
        </w:rPr>
        <w:t>َّ</w:t>
      </w:r>
      <w:r w:rsidRPr="009E6248">
        <w:rPr>
          <w:rFonts w:cs="Traditional Arabic" w:hint="cs"/>
          <w:sz w:val="34"/>
          <w:szCs w:val="34"/>
          <w:rtl/>
        </w:rPr>
        <w:t>قني الله وإياك إلى سبيل الحق أن أمر الفتيا من الأمور الشديدة والعظيمة في حق كل من أقحم نفسه فيها لما يلي</w:t>
      </w:r>
      <w:r>
        <w:rPr>
          <w:rFonts w:cs="Traditional Arabic" w:hint="cs"/>
          <w:sz w:val="34"/>
          <w:szCs w:val="34"/>
          <w:rtl/>
        </w:rPr>
        <w:t>:</w:t>
      </w:r>
    </w:p>
    <w:p w:rsidR="00D70C98" w:rsidRPr="009E6248" w:rsidRDefault="00D70C98" w:rsidP="00F11B2B">
      <w:pPr>
        <w:numPr>
          <w:ilvl w:val="0"/>
          <w:numId w:val="1"/>
        </w:numPr>
        <w:ind w:firstLine="0"/>
        <w:jc w:val="both"/>
        <w:rPr>
          <w:rFonts w:cs="Traditional Arabic"/>
          <w:sz w:val="34"/>
          <w:szCs w:val="34"/>
          <w:rtl/>
        </w:rPr>
      </w:pPr>
      <w:r w:rsidRPr="009E6248">
        <w:rPr>
          <w:rFonts w:cs="Traditional Arabic" w:hint="cs"/>
          <w:sz w:val="34"/>
          <w:szCs w:val="34"/>
          <w:rtl/>
        </w:rPr>
        <w:t xml:space="preserve">المفتي هو مبلغ عن الله وعن رسول الله </w:t>
      </w:r>
      <w:r>
        <w:rPr>
          <w:rFonts w:cs="Traditional Arabic" w:hint="cs"/>
          <w:sz w:val="34"/>
          <w:szCs w:val="34"/>
          <w:rtl/>
        </w:rPr>
        <w:t>- صلَّى الله عليه وسلَّم -</w:t>
      </w:r>
      <w:r>
        <w:rPr>
          <w:rFonts w:cs="Traditional Arabic" w:hint="eastAsia"/>
          <w:sz w:val="34"/>
          <w:szCs w:val="34"/>
          <w:rtl/>
        </w:rPr>
        <w:t xml:space="preserve"> </w:t>
      </w:r>
      <w:r w:rsidRPr="009E6248">
        <w:rPr>
          <w:rFonts w:cs="Traditional Arabic" w:hint="cs"/>
          <w:sz w:val="34"/>
          <w:szCs w:val="34"/>
          <w:rtl/>
        </w:rPr>
        <w:t>فهل أنت قادر</w:t>
      </w:r>
      <w:r>
        <w:rPr>
          <w:rFonts w:cs="Traditional Arabic" w:hint="eastAsia"/>
          <w:sz w:val="34"/>
          <w:szCs w:val="34"/>
          <w:rtl/>
        </w:rPr>
        <w:t>ٌ</w:t>
      </w:r>
      <w:r w:rsidRPr="009E6248">
        <w:rPr>
          <w:rFonts w:cs="Traditional Arabic" w:hint="cs"/>
          <w:sz w:val="34"/>
          <w:szCs w:val="34"/>
          <w:rtl/>
        </w:rPr>
        <w:t xml:space="preserve"> على تحمل هذا البلاغ وهذه الأمانة. </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المفتي بغير علم متوعد بالعقوبة إذا خالف بفتواه قول الله وقول رسول الله</w:t>
      </w:r>
      <w:r>
        <w:rPr>
          <w:rFonts w:cs="Traditional Arabic" w:hint="eastAsia"/>
          <w:sz w:val="34"/>
          <w:szCs w:val="34"/>
          <w:rtl/>
        </w:rPr>
        <w:t xml:space="preserve">، </w:t>
      </w:r>
      <w:r>
        <w:rPr>
          <w:rFonts w:cs="Traditional Arabic" w:hint="cs"/>
          <w:sz w:val="34"/>
          <w:szCs w:val="34"/>
          <w:rtl/>
        </w:rPr>
        <w:t>قال - تعالى -:</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{وَلَا تَقُولُوا لِمَا تَصِفُ أَلْسِنَتُكُمُ الْكَذِبَ هَذَا حَلَالٌ وَهَذَا حَرَامٌ لِتَفْتَرُوا عَلَى اللَّهِ الْكَذِبَ إِنَّ الَّذِينَ يَفْتَرُونَ عَلَى اللَّهِ الْكَذِبَ لَا يُفْلِحُونَ (116) مَتَاعٌ قَلِيلٌ وَلَهُمْ عَذَابٌ أَلِيمٌ}</w:t>
      </w:r>
      <w:r w:rsidRPr="009E6248">
        <w:rPr>
          <w:rFonts w:cs="Traditional Arabic" w:hint="cs"/>
          <w:sz w:val="34"/>
          <w:szCs w:val="34"/>
          <w:rtl/>
        </w:rPr>
        <w:t>.</w:t>
      </w:r>
      <w:r w:rsidRPr="009E6248">
        <w:rPr>
          <w:rStyle w:val="a4"/>
          <w:rFonts w:cs="Traditional Arabic"/>
          <w:sz w:val="34"/>
          <w:szCs w:val="34"/>
          <w:rtl/>
        </w:rPr>
        <w:footnoteReference w:id="1"/>
      </w:r>
      <w:r>
        <w:rPr>
          <w:rFonts w:cs="Traditional Arabic" w:hint="cs"/>
          <w:sz w:val="34"/>
          <w:szCs w:val="34"/>
          <w:rtl/>
        </w:rPr>
        <w:t xml:space="preserve"> </w:t>
      </w:r>
    </w:p>
    <w:p w:rsidR="00D70C98" w:rsidRPr="009E6248" w:rsidRDefault="00D70C98" w:rsidP="00F11B2B">
      <w:pPr>
        <w:ind w:left="1080"/>
        <w:jc w:val="both"/>
        <w:rPr>
          <w:rFonts w:cs="Traditional Arabic"/>
          <w:sz w:val="34"/>
          <w:szCs w:val="34"/>
          <w:rtl/>
        </w:rPr>
      </w:pPr>
      <w:r w:rsidRPr="009E6248">
        <w:rPr>
          <w:rFonts w:cs="Traditional Arabic" w:hint="cs"/>
          <w:sz w:val="34"/>
          <w:szCs w:val="34"/>
          <w:rtl/>
        </w:rPr>
        <w:t>روى البخاري عن سلمة</w:t>
      </w:r>
      <w:r>
        <w:rPr>
          <w:rFonts w:cs="Traditional Arabic" w:hint="cs"/>
          <w:sz w:val="34"/>
          <w:szCs w:val="34"/>
          <w:rtl/>
        </w:rPr>
        <w:t xml:space="preserve"> </w:t>
      </w:r>
      <w:r w:rsidRPr="009E6248">
        <w:rPr>
          <w:rFonts w:cs="Traditional Arabic" w:hint="cs"/>
          <w:sz w:val="34"/>
          <w:szCs w:val="34"/>
          <w:rtl/>
        </w:rPr>
        <w:t xml:space="preserve">أن النبي </w:t>
      </w:r>
      <w:r>
        <w:rPr>
          <w:rFonts w:cs="Traditional Arabic" w:hint="cs"/>
          <w:sz w:val="34"/>
          <w:szCs w:val="34"/>
          <w:rtl/>
        </w:rPr>
        <w:t>- صلَّى الله عليه وسلَّم -</w:t>
      </w:r>
      <w:r w:rsidRPr="009E6248">
        <w:rPr>
          <w:rFonts w:cs="Traditional Arabic" w:hint="cs"/>
          <w:sz w:val="34"/>
          <w:szCs w:val="34"/>
          <w:rtl/>
        </w:rPr>
        <w:t xml:space="preserve"> قال</w:t>
      </w:r>
      <w:r>
        <w:rPr>
          <w:rFonts w:cs="Traditional Arabic"/>
          <w:sz w:val="34"/>
          <w:szCs w:val="34"/>
          <w:rtl/>
        </w:rPr>
        <w:t>:</w:t>
      </w:r>
      <w:r>
        <w:rPr>
          <w:rFonts w:cs="Traditional Arabic" w:hint="cs"/>
          <w:sz w:val="34"/>
          <w:szCs w:val="34"/>
          <w:rtl/>
        </w:rPr>
        <w:t xml:space="preserve"> </w:t>
      </w:r>
      <w:r w:rsidRPr="009E6248">
        <w:rPr>
          <w:rFonts w:cs="Traditional Arabic" w:hint="cs"/>
          <w:sz w:val="34"/>
          <w:szCs w:val="34"/>
          <w:rtl/>
        </w:rPr>
        <w:t>(</w:t>
      </w:r>
      <w:r w:rsidRPr="009E6248">
        <w:rPr>
          <w:rFonts w:cs="Traditional Arabic"/>
          <w:sz w:val="34"/>
          <w:szCs w:val="34"/>
          <w:rtl/>
        </w:rPr>
        <w:t>م</w:t>
      </w:r>
      <w:r>
        <w:rPr>
          <w:rFonts w:cs="Traditional Arabic"/>
          <w:sz w:val="34"/>
          <w:szCs w:val="34"/>
          <w:rtl/>
        </w:rPr>
        <w:t>َ</w:t>
      </w:r>
      <w:r w:rsidRPr="009E6248">
        <w:rPr>
          <w:rFonts w:cs="Traditional Arabic"/>
          <w:sz w:val="34"/>
          <w:szCs w:val="34"/>
          <w:rtl/>
        </w:rPr>
        <w:t>ن يقل علي ما لم أقل</w:t>
      </w:r>
      <w:r>
        <w:rPr>
          <w:rFonts w:cs="Traditional Arabic"/>
          <w:sz w:val="34"/>
          <w:szCs w:val="34"/>
          <w:rtl/>
        </w:rPr>
        <w:t xml:space="preserve">، </w:t>
      </w:r>
      <w:r w:rsidRPr="009E6248">
        <w:rPr>
          <w:rFonts w:cs="Traditional Arabic"/>
          <w:sz w:val="34"/>
          <w:szCs w:val="34"/>
          <w:rtl/>
        </w:rPr>
        <w:t>فليتبوأ مقعده من النار</w:t>
      </w:r>
      <w:r w:rsidRPr="009E6248">
        <w:rPr>
          <w:rFonts w:cs="Traditional Arabic" w:hint="cs"/>
          <w:sz w:val="34"/>
          <w:szCs w:val="34"/>
          <w:rtl/>
        </w:rPr>
        <w:t>)</w:t>
      </w:r>
      <w:r w:rsidRPr="009E6248">
        <w:rPr>
          <w:rStyle w:val="a4"/>
          <w:rFonts w:cs="Traditional Arabic"/>
          <w:sz w:val="34"/>
          <w:szCs w:val="34"/>
          <w:rtl/>
        </w:rPr>
        <w:footnoteReference w:id="2"/>
      </w:r>
      <w:r>
        <w:rPr>
          <w:rFonts w:cs="Traditional Arabic" w:hint="cs"/>
          <w:sz w:val="34"/>
          <w:szCs w:val="34"/>
          <w:rtl/>
        </w:rPr>
        <w:t>.</w:t>
      </w:r>
    </w:p>
    <w:p w:rsidR="00D70C98" w:rsidRPr="009E6248" w:rsidRDefault="00D70C98" w:rsidP="00F11B2B">
      <w:pPr>
        <w:numPr>
          <w:ilvl w:val="0"/>
          <w:numId w:val="1"/>
        </w:numPr>
        <w:ind w:firstLine="0"/>
        <w:jc w:val="both"/>
        <w:rPr>
          <w:rFonts w:cs="Traditional Arabic"/>
          <w:sz w:val="34"/>
          <w:szCs w:val="34"/>
          <w:rtl/>
        </w:rPr>
      </w:pPr>
      <w:r w:rsidRPr="009E6248">
        <w:rPr>
          <w:rFonts w:cs="Traditional Arabic" w:hint="cs"/>
          <w:sz w:val="34"/>
          <w:szCs w:val="34"/>
          <w:rtl/>
        </w:rPr>
        <w:lastRenderedPageBreak/>
        <w:t>المفتي بغير علم مفسد في الأرض</w:t>
      </w:r>
      <w:r>
        <w:rPr>
          <w:rFonts w:cs="Traditional Arabic" w:hint="cs"/>
          <w:sz w:val="34"/>
          <w:szCs w:val="34"/>
          <w:rtl/>
        </w:rPr>
        <w:t xml:space="preserve">، </w:t>
      </w:r>
      <w:r w:rsidRPr="009E6248">
        <w:rPr>
          <w:rFonts w:cs="Traditional Arabic" w:hint="cs"/>
          <w:sz w:val="34"/>
          <w:szCs w:val="34"/>
          <w:rtl/>
        </w:rPr>
        <w:t>وقد توعد الله المفسدون في الأرض بالعقوبة</w:t>
      </w:r>
      <w:r>
        <w:rPr>
          <w:rFonts w:cs="Traditional Arabic" w:hint="eastAsia"/>
          <w:sz w:val="34"/>
          <w:szCs w:val="34"/>
          <w:rtl/>
        </w:rPr>
        <w:t xml:space="preserve">؛ </w:t>
      </w:r>
      <w:r w:rsidRPr="009E6248">
        <w:rPr>
          <w:rFonts w:cs="Traditional Arabic" w:hint="cs"/>
          <w:sz w:val="34"/>
          <w:szCs w:val="34"/>
          <w:rtl/>
        </w:rPr>
        <w:t xml:space="preserve">كما </w:t>
      </w:r>
      <w:r>
        <w:rPr>
          <w:rFonts w:cs="Traditional Arabic" w:hint="cs"/>
          <w:sz w:val="34"/>
          <w:szCs w:val="34"/>
          <w:rtl/>
        </w:rPr>
        <w:t>قال - تعالى -:</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{وَإِذَا تَوَلَّى سَعَى فِي الْأَرْضِ لِيُفْسِدَ فِيهَا وَيُهْلِكَ الْحَرْثَ وَالنَّسْلَ وَاللَّهُ لَا يُحِبُّ الْفَسَادَ (205) وَإِذَا قِيلَ لَهُ اتَّقِ اللَّهَ أَخَذَتْهُ الْعِزَّةُ بِالْإِثْمِ فَحَسْبُهُ جَهَنَّمُ وَلَبِئْسَ الْمِهَاد}</w:t>
      </w:r>
      <w:r w:rsidRPr="009E6248">
        <w:rPr>
          <w:rStyle w:val="a4"/>
          <w:rFonts w:cs="Traditional Arabic"/>
          <w:sz w:val="34"/>
          <w:szCs w:val="34"/>
          <w:rtl/>
        </w:rPr>
        <w:footnoteReference w:id="3"/>
      </w:r>
      <w:r>
        <w:rPr>
          <w:rFonts w:cs="Traditional Arabic" w:hint="cs"/>
          <w:sz w:val="34"/>
          <w:szCs w:val="34"/>
          <w:rtl/>
        </w:rPr>
        <w:t>.</w:t>
      </w:r>
      <w:r w:rsidRPr="009E6248">
        <w:rPr>
          <w:rFonts w:cs="Traditional Arabic"/>
          <w:sz w:val="34"/>
          <w:szCs w:val="34"/>
          <w:rtl/>
        </w:rPr>
        <w:t xml:space="preserve"> </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المفتي يتحمل أوزار كل م</w:t>
      </w:r>
      <w:r>
        <w:rPr>
          <w:rFonts w:cs="Traditional Arabic" w:hint="eastAsia"/>
          <w:sz w:val="34"/>
          <w:szCs w:val="34"/>
          <w:rtl/>
        </w:rPr>
        <w:t>َ</w:t>
      </w:r>
      <w:r w:rsidRPr="009E6248">
        <w:rPr>
          <w:rFonts w:cs="Traditional Arabic" w:hint="cs"/>
          <w:sz w:val="34"/>
          <w:szCs w:val="34"/>
          <w:rtl/>
        </w:rPr>
        <w:t>ن عمل بفتواه إن كانت خاطئة</w:t>
      </w:r>
      <w:r>
        <w:rPr>
          <w:rFonts w:cs="Traditional Arabic" w:hint="eastAsia"/>
          <w:sz w:val="34"/>
          <w:szCs w:val="34"/>
          <w:rtl/>
        </w:rPr>
        <w:t xml:space="preserve">؛ </w:t>
      </w:r>
      <w:r w:rsidRPr="009E6248">
        <w:rPr>
          <w:rFonts w:cs="Traditional Arabic" w:hint="cs"/>
          <w:sz w:val="34"/>
          <w:szCs w:val="34"/>
          <w:rtl/>
        </w:rPr>
        <w:t xml:space="preserve">كما جاء في صحيح مسلم من قوله </w:t>
      </w:r>
      <w:r>
        <w:rPr>
          <w:rFonts w:cs="Traditional Arabic" w:hint="cs"/>
          <w:sz w:val="34"/>
          <w:szCs w:val="34"/>
          <w:rtl/>
        </w:rPr>
        <w:t>- صلَّى الله عليه وسلَّم -</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ومن سن في الإسلام سنة سيئة</w:t>
      </w:r>
      <w:r>
        <w:rPr>
          <w:rFonts w:cs="Traditional Arabic"/>
          <w:sz w:val="34"/>
          <w:szCs w:val="34"/>
          <w:rtl/>
        </w:rPr>
        <w:t xml:space="preserve">، </w:t>
      </w:r>
      <w:r w:rsidRPr="009E6248">
        <w:rPr>
          <w:rFonts w:cs="Traditional Arabic"/>
          <w:sz w:val="34"/>
          <w:szCs w:val="34"/>
          <w:rtl/>
        </w:rPr>
        <w:t>كان عليه وزرها ووزر</w:t>
      </w:r>
      <w:r>
        <w:rPr>
          <w:rFonts w:cs="Traditional Arabic"/>
          <w:sz w:val="34"/>
          <w:szCs w:val="34"/>
          <w:rtl/>
        </w:rPr>
        <w:t>ُ</w:t>
      </w:r>
      <w:r w:rsidRPr="009E6248">
        <w:rPr>
          <w:rFonts w:cs="Traditional Arabic"/>
          <w:sz w:val="34"/>
          <w:szCs w:val="34"/>
          <w:rtl/>
        </w:rPr>
        <w:t xml:space="preserve"> م</w:t>
      </w:r>
      <w:r>
        <w:rPr>
          <w:rFonts w:cs="Traditional Arabic"/>
          <w:sz w:val="34"/>
          <w:szCs w:val="34"/>
          <w:rtl/>
        </w:rPr>
        <w:t>َ</w:t>
      </w:r>
      <w:r w:rsidRPr="009E6248">
        <w:rPr>
          <w:rFonts w:cs="Traditional Arabic"/>
          <w:sz w:val="34"/>
          <w:szCs w:val="34"/>
          <w:rtl/>
        </w:rPr>
        <w:t>ن عم</w:t>
      </w:r>
      <w:r>
        <w:rPr>
          <w:rFonts w:cs="Traditional Arabic"/>
          <w:sz w:val="34"/>
          <w:szCs w:val="34"/>
          <w:rtl/>
        </w:rPr>
        <w:t>ِ</w:t>
      </w:r>
      <w:r w:rsidRPr="009E6248">
        <w:rPr>
          <w:rFonts w:cs="Traditional Arabic"/>
          <w:sz w:val="34"/>
          <w:szCs w:val="34"/>
          <w:rtl/>
        </w:rPr>
        <w:t>ل بها من بعده</w:t>
      </w:r>
      <w:r>
        <w:rPr>
          <w:rFonts w:cs="Traditional Arabic"/>
          <w:sz w:val="34"/>
          <w:szCs w:val="34"/>
          <w:rtl/>
        </w:rPr>
        <w:t xml:space="preserve">، </w:t>
      </w:r>
      <w:r w:rsidRPr="009E6248">
        <w:rPr>
          <w:rFonts w:cs="Traditional Arabic"/>
          <w:sz w:val="34"/>
          <w:szCs w:val="34"/>
          <w:rtl/>
        </w:rPr>
        <w:t>من غير أن ينقص من أوزارهم شيء</w:t>
      </w:r>
      <w:r>
        <w:rPr>
          <w:rFonts w:cs="Traditional Arabic" w:hint="eastAsia"/>
          <w:sz w:val="34"/>
          <w:szCs w:val="34"/>
          <w:rtl/>
        </w:rPr>
        <w:t>ٌ</w:t>
      </w:r>
      <w:r w:rsidRPr="009E6248">
        <w:rPr>
          <w:rFonts w:cs="Traditional Arabic" w:hint="cs"/>
          <w:sz w:val="34"/>
          <w:szCs w:val="34"/>
          <w:rtl/>
        </w:rPr>
        <w:t>)</w:t>
      </w:r>
      <w:r w:rsidRPr="009E6248">
        <w:rPr>
          <w:rStyle w:val="a4"/>
          <w:rFonts w:cs="Traditional Arabic"/>
          <w:sz w:val="34"/>
          <w:szCs w:val="34"/>
          <w:rtl/>
        </w:rPr>
        <w:footnoteReference w:id="4"/>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المفتي بجهل كاذب والكاذب ملعون</w:t>
      </w:r>
      <w:r>
        <w:rPr>
          <w:rFonts w:cs="Traditional Arabic" w:hint="eastAsia"/>
          <w:sz w:val="34"/>
          <w:szCs w:val="34"/>
          <w:rtl/>
        </w:rPr>
        <w:t xml:space="preserve">، </w:t>
      </w:r>
      <w:r w:rsidRPr="009E6248">
        <w:rPr>
          <w:rFonts w:cs="Traditional Arabic" w:hint="cs"/>
          <w:sz w:val="34"/>
          <w:szCs w:val="34"/>
          <w:rtl/>
        </w:rPr>
        <w:t>فلا يؤخذ بقوله ولا ت</w:t>
      </w:r>
      <w:r>
        <w:rPr>
          <w:rFonts w:cs="Traditional Arabic" w:hint="eastAsia"/>
          <w:sz w:val="34"/>
          <w:szCs w:val="34"/>
          <w:rtl/>
        </w:rPr>
        <w:t>ُ</w:t>
      </w:r>
      <w:r w:rsidRPr="009E6248">
        <w:rPr>
          <w:rFonts w:cs="Traditional Arabic" w:hint="cs"/>
          <w:sz w:val="34"/>
          <w:szCs w:val="34"/>
          <w:rtl/>
        </w:rPr>
        <w:t>قبل شهادته</w:t>
      </w:r>
      <w:r>
        <w:rPr>
          <w:rFonts w:cs="Traditional Arabic" w:hint="eastAsia"/>
          <w:sz w:val="34"/>
          <w:szCs w:val="34"/>
          <w:rtl/>
        </w:rPr>
        <w:t xml:space="preserve">؛ </w:t>
      </w:r>
      <w:r>
        <w:rPr>
          <w:rFonts w:cs="Traditional Arabic" w:hint="cs"/>
          <w:sz w:val="34"/>
          <w:szCs w:val="34"/>
          <w:rtl/>
        </w:rPr>
        <w:t>قال - تعالى -:</w:t>
      </w:r>
      <w:r>
        <w:rPr>
          <w:rFonts w:cs="Traditional Arabic"/>
          <w:sz w:val="34"/>
          <w:szCs w:val="34"/>
          <w:rtl/>
        </w:rPr>
        <w:t>:</w:t>
      </w:r>
      <w:r>
        <w:rPr>
          <w:rFonts w:cs="Traditional Arabic" w:hint="cs"/>
          <w:sz w:val="34"/>
          <w:szCs w:val="34"/>
          <w:rtl/>
        </w:rPr>
        <w:t xml:space="preserve"> </w:t>
      </w:r>
      <w:r w:rsidRPr="009E6248">
        <w:rPr>
          <w:rFonts w:cs="Traditional Arabic"/>
          <w:sz w:val="34"/>
          <w:szCs w:val="34"/>
          <w:rtl/>
        </w:rPr>
        <w:t>لَعْنَتَ اللَّهِ عَلَى الْكَاذِبِينَ}</w:t>
      </w:r>
      <w:r w:rsidRPr="009E6248">
        <w:rPr>
          <w:rStyle w:val="a4"/>
          <w:rFonts w:cs="Traditional Arabic"/>
          <w:sz w:val="34"/>
          <w:szCs w:val="34"/>
          <w:rtl/>
        </w:rPr>
        <w:footnoteReference w:id="5"/>
      </w:r>
      <w:r>
        <w:rPr>
          <w:rFonts w:cs="Traditional Arabic" w:hint="cs"/>
          <w:sz w:val="34"/>
          <w:szCs w:val="34"/>
          <w:rtl/>
        </w:rPr>
        <w:t>.</w:t>
      </w:r>
      <w:r w:rsidRPr="009E6248">
        <w:rPr>
          <w:rFonts w:cs="Traditional Arabic"/>
          <w:sz w:val="34"/>
          <w:szCs w:val="34"/>
          <w:rtl/>
        </w:rPr>
        <w:t xml:space="preserve"> </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المفتي بجهل يناله الوزر ولو أصاب الحق لتجرّ</w:t>
      </w:r>
      <w:r>
        <w:rPr>
          <w:rFonts w:cs="Traditional Arabic" w:hint="eastAsia"/>
          <w:sz w:val="34"/>
          <w:szCs w:val="34"/>
          <w:rtl/>
        </w:rPr>
        <w:t>ُ</w:t>
      </w:r>
      <w:r w:rsidRPr="009E6248">
        <w:rPr>
          <w:rFonts w:cs="Traditional Arabic" w:hint="cs"/>
          <w:sz w:val="34"/>
          <w:szCs w:val="34"/>
          <w:rtl/>
        </w:rPr>
        <w:t>ئه على الفتيا بلا علم</w:t>
      </w:r>
      <w:r>
        <w:rPr>
          <w:rFonts w:cs="Traditional Arabic" w:hint="eastAsia"/>
          <w:sz w:val="34"/>
          <w:szCs w:val="34"/>
          <w:rtl/>
        </w:rPr>
        <w:t xml:space="preserve">، </w:t>
      </w:r>
      <w:r w:rsidRPr="009E6248">
        <w:rPr>
          <w:rFonts w:cs="Traditional Arabic" w:hint="cs"/>
          <w:sz w:val="34"/>
          <w:szCs w:val="34"/>
          <w:rtl/>
        </w:rPr>
        <w:t>فكيف إذا أخط</w:t>
      </w:r>
      <w:r>
        <w:rPr>
          <w:rFonts w:cs="Traditional Arabic" w:hint="cs"/>
          <w:sz w:val="34"/>
          <w:szCs w:val="34"/>
          <w:rtl/>
        </w:rPr>
        <w:t>أ</w:t>
      </w:r>
      <w:r>
        <w:rPr>
          <w:rFonts w:cs="Traditional Arabic" w:hint="eastAsia"/>
          <w:sz w:val="34"/>
          <w:szCs w:val="34"/>
          <w:rtl/>
        </w:rPr>
        <w:t xml:space="preserve">؛ </w:t>
      </w:r>
      <w:r w:rsidRPr="009E6248">
        <w:rPr>
          <w:rFonts w:cs="Traditional Arabic" w:hint="cs"/>
          <w:sz w:val="34"/>
          <w:szCs w:val="34"/>
          <w:rtl/>
        </w:rPr>
        <w:t xml:space="preserve">كما روى البخاري ومسلم </w:t>
      </w:r>
      <w:r w:rsidRPr="009E6248">
        <w:rPr>
          <w:rFonts w:cs="Traditional Arabic"/>
          <w:sz w:val="34"/>
          <w:szCs w:val="34"/>
          <w:rtl/>
        </w:rPr>
        <w:t xml:space="preserve">عن عبدالله بن عمرو بن العاص قال: سمعت رسول الله </w:t>
      </w:r>
      <w:r>
        <w:rPr>
          <w:rFonts w:cs="Traditional Arabic"/>
          <w:sz w:val="34"/>
          <w:szCs w:val="34"/>
          <w:rtl/>
        </w:rPr>
        <w:t>- صلَّى الله عليه وسلَّم -</w:t>
      </w:r>
      <w:r w:rsidRPr="009E6248">
        <w:rPr>
          <w:rFonts w:cs="Traditional Arabic"/>
          <w:sz w:val="34"/>
          <w:szCs w:val="34"/>
          <w:rtl/>
        </w:rPr>
        <w:t xml:space="preserve"> يقول</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إن الله لا يقبض العلم انتزاع</w:t>
      </w:r>
      <w:r>
        <w:rPr>
          <w:rFonts w:cs="Traditional Arabic"/>
          <w:sz w:val="34"/>
          <w:szCs w:val="34"/>
          <w:rtl/>
        </w:rPr>
        <w:t>ً</w:t>
      </w:r>
      <w:r w:rsidRPr="009E6248">
        <w:rPr>
          <w:rFonts w:cs="Traditional Arabic"/>
          <w:sz w:val="34"/>
          <w:szCs w:val="34"/>
          <w:rtl/>
        </w:rPr>
        <w:t>ا ينتزعه من العباد</w:t>
      </w:r>
      <w:r>
        <w:rPr>
          <w:rFonts w:cs="Traditional Arabic"/>
          <w:sz w:val="34"/>
          <w:szCs w:val="34"/>
          <w:rtl/>
        </w:rPr>
        <w:t xml:space="preserve">، </w:t>
      </w:r>
      <w:r w:rsidRPr="009E6248">
        <w:rPr>
          <w:rFonts w:cs="Traditional Arabic"/>
          <w:sz w:val="34"/>
          <w:szCs w:val="34"/>
          <w:rtl/>
        </w:rPr>
        <w:t>ولكن يقبض العلم بقبض العلماء</w:t>
      </w:r>
      <w:r>
        <w:rPr>
          <w:rFonts w:cs="Traditional Arabic"/>
          <w:sz w:val="34"/>
          <w:szCs w:val="34"/>
          <w:rtl/>
        </w:rPr>
        <w:t xml:space="preserve">، </w:t>
      </w:r>
      <w:r w:rsidRPr="009E6248">
        <w:rPr>
          <w:rFonts w:cs="Traditional Arabic"/>
          <w:sz w:val="34"/>
          <w:szCs w:val="34"/>
          <w:rtl/>
        </w:rPr>
        <w:t>حتى إذا لم يبق عال</w:t>
      </w:r>
      <w:r>
        <w:rPr>
          <w:rFonts w:cs="Traditional Arabic"/>
          <w:sz w:val="34"/>
          <w:szCs w:val="34"/>
          <w:rtl/>
        </w:rPr>
        <w:t>ِ</w:t>
      </w:r>
      <w:r w:rsidRPr="009E6248">
        <w:rPr>
          <w:rFonts w:cs="Traditional Arabic"/>
          <w:sz w:val="34"/>
          <w:szCs w:val="34"/>
          <w:rtl/>
        </w:rPr>
        <w:t>م</w:t>
      </w:r>
      <w:r>
        <w:rPr>
          <w:rFonts w:cs="Traditional Arabic"/>
          <w:sz w:val="34"/>
          <w:szCs w:val="34"/>
          <w:rtl/>
        </w:rPr>
        <w:t>ٌ</w:t>
      </w:r>
      <w:r w:rsidRPr="009E6248">
        <w:rPr>
          <w:rFonts w:cs="Traditional Arabic"/>
          <w:sz w:val="34"/>
          <w:szCs w:val="34"/>
          <w:rtl/>
        </w:rPr>
        <w:t xml:space="preserve"> اتخذ الناس ر</w:t>
      </w:r>
      <w:r>
        <w:rPr>
          <w:rFonts w:cs="Traditional Arabic" w:hint="cs"/>
          <w:sz w:val="34"/>
          <w:szCs w:val="34"/>
          <w:rtl/>
        </w:rPr>
        <w:t>ؤ</w:t>
      </w:r>
      <w:r w:rsidRPr="009E6248">
        <w:rPr>
          <w:rFonts w:cs="Traditional Arabic"/>
          <w:sz w:val="34"/>
          <w:szCs w:val="34"/>
          <w:rtl/>
        </w:rPr>
        <w:t>وس</w:t>
      </w:r>
      <w:r>
        <w:rPr>
          <w:rFonts w:cs="Traditional Arabic"/>
          <w:sz w:val="34"/>
          <w:szCs w:val="34"/>
          <w:rtl/>
        </w:rPr>
        <w:t>ً</w:t>
      </w:r>
      <w:r w:rsidRPr="009E6248">
        <w:rPr>
          <w:rFonts w:cs="Traditional Arabic"/>
          <w:sz w:val="34"/>
          <w:szCs w:val="34"/>
          <w:rtl/>
        </w:rPr>
        <w:t>ا جهال</w:t>
      </w:r>
      <w:r>
        <w:rPr>
          <w:rFonts w:cs="Traditional Arabic"/>
          <w:sz w:val="34"/>
          <w:szCs w:val="34"/>
          <w:rtl/>
        </w:rPr>
        <w:t>ً</w:t>
      </w:r>
      <w:r w:rsidRPr="009E6248">
        <w:rPr>
          <w:rFonts w:cs="Traditional Arabic"/>
          <w:sz w:val="34"/>
          <w:szCs w:val="34"/>
          <w:rtl/>
        </w:rPr>
        <w:t>ا</w:t>
      </w:r>
      <w:r>
        <w:rPr>
          <w:rFonts w:cs="Traditional Arabic"/>
          <w:sz w:val="34"/>
          <w:szCs w:val="34"/>
          <w:rtl/>
        </w:rPr>
        <w:t xml:space="preserve">، </w:t>
      </w:r>
      <w:r w:rsidRPr="009E6248">
        <w:rPr>
          <w:rFonts w:cs="Traditional Arabic"/>
          <w:sz w:val="34"/>
          <w:szCs w:val="34"/>
          <w:rtl/>
        </w:rPr>
        <w:t>فس</w:t>
      </w:r>
      <w:r>
        <w:rPr>
          <w:rFonts w:cs="Traditional Arabic"/>
          <w:sz w:val="34"/>
          <w:szCs w:val="34"/>
          <w:rtl/>
        </w:rPr>
        <w:t>ُ</w:t>
      </w:r>
      <w:r w:rsidRPr="009E6248">
        <w:rPr>
          <w:rFonts w:cs="Traditional Arabic"/>
          <w:sz w:val="34"/>
          <w:szCs w:val="34"/>
          <w:rtl/>
        </w:rPr>
        <w:t>ئلوا فأفتوا بغير علم</w:t>
      </w:r>
      <w:r>
        <w:rPr>
          <w:rFonts w:cs="Traditional Arabic"/>
          <w:sz w:val="34"/>
          <w:szCs w:val="34"/>
          <w:rtl/>
        </w:rPr>
        <w:t xml:space="preserve">، </w:t>
      </w:r>
      <w:r w:rsidRPr="009E6248">
        <w:rPr>
          <w:rFonts w:cs="Traditional Arabic"/>
          <w:sz w:val="34"/>
          <w:szCs w:val="34"/>
          <w:rtl/>
        </w:rPr>
        <w:t>فضل</w:t>
      </w:r>
      <w:r>
        <w:rPr>
          <w:rFonts w:cs="Traditional Arabic"/>
          <w:sz w:val="34"/>
          <w:szCs w:val="34"/>
          <w:rtl/>
        </w:rPr>
        <w:t>ُّ</w:t>
      </w:r>
      <w:r w:rsidRPr="009E6248">
        <w:rPr>
          <w:rFonts w:cs="Traditional Arabic"/>
          <w:sz w:val="34"/>
          <w:szCs w:val="34"/>
          <w:rtl/>
        </w:rPr>
        <w:t>وا وأضل</w:t>
      </w:r>
      <w:r>
        <w:rPr>
          <w:rFonts w:cs="Traditional Arabic"/>
          <w:sz w:val="34"/>
          <w:szCs w:val="34"/>
          <w:rtl/>
        </w:rPr>
        <w:t>ُّ</w:t>
      </w:r>
      <w:r w:rsidRPr="009E6248">
        <w:rPr>
          <w:rFonts w:cs="Traditional Arabic"/>
          <w:sz w:val="34"/>
          <w:szCs w:val="34"/>
          <w:rtl/>
        </w:rPr>
        <w:t>وا</w:t>
      </w:r>
      <w:r w:rsidRPr="009E6248">
        <w:rPr>
          <w:rFonts w:cs="Traditional Arabic" w:hint="cs"/>
          <w:sz w:val="34"/>
          <w:szCs w:val="34"/>
          <w:rtl/>
        </w:rPr>
        <w:t>)</w:t>
      </w:r>
      <w:r w:rsidRPr="009E6248">
        <w:rPr>
          <w:rStyle w:val="a4"/>
          <w:rFonts w:cs="Traditional Arabic"/>
          <w:sz w:val="34"/>
          <w:szCs w:val="34"/>
          <w:rtl/>
        </w:rPr>
        <w:footnoteReference w:id="6"/>
      </w:r>
      <w:r>
        <w:rPr>
          <w:rFonts w:cs="Traditional Arabic" w:hint="cs"/>
          <w:sz w:val="34"/>
          <w:szCs w:val="34"/>
          <w:rtl/>
        </w:rPr>
        <w:t>.</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المفتي بجهل يعرض نفسه للعذاب إن كانت فتواه لهوى</w:t>
      </w:r>
      <w:r>
        <w:rPr>
          <w:rFonts w:cs="Traditional Arabic" w:hint="eastAsia"/>
          <w:sz w:val="34"/>
          <w:szCs w:val="34"/>
          <w:rtl/>
        </w:rPr>
        <w:t xml:space="preserve">؛ </w:t>
      </w:r>
      <w:r w:rsidRPr="009E6248">
        <w:rPr>
          <w:rFonts w:cs="Traditional Arabic" w:hint="cs"/>
          <w:sz w:val="34"/>
          <w:szCs w:val="34"/>
          <w:rtl/>
        </w:rPr>
        <w:t xml:space="preserve">كما </w:t>
      </w:r>
      <w:r>
        <w:rPr>
          <w:rFonts w:cs="Traditional Arabic" w:hint="cs"/>
          <w:sz w:val="34"/>
          <w:szCs w:val="34"/>
          <w:rtl/>
        </w:rPr>
        <w:t>قال - تعالى -:</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 xml:space="preserve">{وَمِنَ النَّاسِ مَنْ يُجَادِلُ فِي اللَّهِ بِغَيْرِ عِلْمٍ وَلَا هُدًى وَلَا كِتَابٍ مُنِيرٍ </w:t>
      </w:r>
      <w:r>
        <w:rPr>
          <w:rFonts w:cs="Traditional Arabic" w:hint="cs"/>
          <w:sz w:val="34"/>
          <w:szCs w:val="34"/>
          <w:rtl/>
        </w:rPr>
        <w:t>*</w:t>
      </w:r>
      <w:r w:rsidRPr="009E6248">
        <w:rPr>
          <w:rFonts w:cs="Traditional Arabic"/>
          <w:sz w:val="34"/>
          <w:szCs w:val="34"/>
          <w:rtl/>
        </w:rPr>
        <w:t xml:space="preserve"> ثَانِيَ عِطْفِهِ لِيُضِلَّ عَنْ سَبِيلِ اللَّهِ لَهُ فِي الدُّنْيَا خِزْيٌ وَنُذِيقُهُ يَوْمَ الْقِيَامَةِ عَذَابَ الْحَرِيقِ}</w:t>
      </w:r>
      <w:r w:rsidRPr="009E6248">
        <w:rPr>
          <w:rStyle w:val="a4"/>
          <w:rFonts w:cs="Traditional Arabic"/>
          <w:sz w:val="34"/>
          <w:szCs w:val="34"/>
        </w:rPr>
        <w:footnoteReference w:id="7"/>
      </w:r>
      <w:r>
        <w:rPr>
          <w:rFonts w:cs="Traditional Arabic" w:hint="cs"/>
          <w:sz w:val="34"/>
          <w:szCs w:val="34"/>
          <w:rtl/>
        </w:rPr>
        <w:t>.</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t xml:space="preserve">المفتي بجهل يحرم نفسه من حوض النبي </w:t>
      </w:r>
      <w:r>
        <w:rPr>
          <w:rFonts w:cs="Traditional Arabic" w:hint="cs"/>
          <w:sz w:val="34"/>
          <w:szCs w:val="34"/>
          <w:rtl/>
        </w:rPr>
        <w:t>- صلَّى الله عليه وسلَّم -</w:t>
      </w:r>
      <w:r>
        <w:rPr>
          <w:rFonts w:cs="Traditional Arabic" w:hint="eastAsia"/>
          <w:sz w:val="34"/>
          <w:szCs w:val="34"/>
          <w:rtl/>
        </w:rPr>
        <w:t xml:space="preserve"> </w:t>
      </w:r>
      <w:r w:rsidRPr="009E6248">
        <w:rPr>
          <w:rFonts w:cs="Traditional Arabic" w:hint="cs"/>
          <w:sz w:val="34"/>
          <w:szCs w:val="34"/>
          <w:rtl/>
        </w:rPr>
        <w:t xml:space="preserve">كما جاء في الصحيحين من قوله </w:t>
      </w:r>
      <w:r>
        <w:rPr>
          <w:rFonts w:cs="Traditional Arabic" w:hint="cs"/>
          <w:sz w:val="34"/>
          <w:szCs w:val="34"/>
          <w:rtl/>
        </w:rPr>
        <w:t>- صلَّى الله عليه وسلَّم -</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يجاء برجال من أمتي</w:t>
      </w:r>
      <w:r>
        <w:rPr>
          <w:rFonts w:cs="Traditional Arabic"/>
          <w:sz w:val="34"/>
          <w:szCs w:val="34"/>
          <w:rtl/>
        </w:rPr>
        <w:t xml:space="preserve">، </w:t>
      </w:r>
      <w:r w:rsidRPr="009E6248">
        <w:rPr>
          <w:rFonts w:cs="Traditional Arabic"/>
          <w:sz w:val="34"/>
          <w:szCs w:val="34"/>
          <w:rtl/>
        </w:rPr>
        <w:t>فيؤخذ بهم ذات الشمال</w:t>
      </w:r>
      <w:r>
        <w:rPr>
          <w:rFonts w:cs="Traditional Arabic"/>
          <w:sz w:val="34"/>
          <w:szCs w:val="34"/>
          <w:rtl/>
        </w:rPr>
        <w:t xml:space="preserve">، </w:t>
      </w:r>
      <w:r w:rsidRPr="009E6248">
        <w:rPr>
          <w:rFonts w:cs="Traditional Arabic"/>
          <w:sz w:val="34"/>
          <w:szCs w:val="34"/>
          <w:rtl/>
        </w:rPr>
        <w:t>فأقول: يا رب أصحابي</w:t>
      </w:r>
      <w:r>
        <w:rPr>
          <w:rFonts w:cs="Traditional Arabic"/>
          <w:sz w:val="34"/>
          <w:szCs w:val="34"/>
          <w:rtl/>
        </w:rPr>
        <w:t xml:space="preserve">، </w:t>
      </w:r>
      <w:r w:rsidRPr="009E6248">
        <w:rPr>
          <w:rFonts w:cs="Traditional Arabic"/>
          <w:sz w:val="34"/>
          <w:szCs w:val="34"/>
          <w:rtl/>
        </w:rPr>
        <w:t>فيقال: لا تدري ما أحدثوا بعدك</w:t>
      </w:r>
      <w:r w:rsidRPr="009E6248">
        <w:rPr>
          <w:rFonts w:cs="Traditional Arabic" w:hint="cs"/>
          <w:sz w:val="34"/>
          <w:szCs w:val="34"/>
          <w:rtl/>
        </w:rPr>
        <w:t>)</w:t>
      </w:r>
      <w:r w:rsidRPr="009E6248">
        <w:rPr>
          <w:rStyle w:val="a4"/>
          <w:rFonts w:cs="Traditional Arabic"/>
          <w:sz w:val="34"/>
          <w:szCs w:val="34"/>
          <w:rtl/>
        </w:rPr>
        <w:footnoteReference w:id="8"/>
      </w:r>
      <w:r>
        <w:rPr>
          <w:rFonts w:cs="Traditional Arabic" w:hint="cs"/>
          <w:sz w:val="34"/>
          <w:szCs w:val="34"/>
          <w:rtl/>
        </w:rPr>
        <w:t>.</w:t>
      </w:r>
    </w:p>
    <w:p w:rsidR="00D70C98" w:rsidRPr="009E6248" w:rsidRDefault="00D70C98" w:rsidP="00F11B2B">
      <w:pPr>
        <w:numPr>
          <w:ilvl w:val="0"/>
          <w:numId w:val="1"/>
        </w:numPr>
        <w:ind w:firstLine="0"/>
        <w:jc w:val="both"/>
        <w:rPr>
          <w:rFonts w:cs="Traditional Arabic"/>
          <w:sz w:val="34"/>
          <w:szCs w:val="34"/>
        </w:rPr>
      </w:pPr>
      <w:r w:rsidRPr="009E6248">
        <w:rPr>
          <w:rFonts w:cs="Traditional Arabic" w:hint="cs"/>
          <w:sz w:val="34"/>
          <w:szCs w:val="34"/>
          <w:rtl/>
        </w:rPr>
        <w:lastRenderedPageBreak/>
        <w:t>المفتي بجهل يجعل الناس كلهم خصماء له يوم القيامة</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{رَبَّنَا هَؤُلَاءِ أَضَلُّونَا فَآتِهِمْ عَذَابًا ضِعْفًا مِنَ النَّارِ قَالَ لِكُلٍّ ضِعْفٌ وَلَكِنْ لَا تَعْلَمُونَ}</w:t>
      </w:r>
      <w:r w:rsidRPr="009E6248">
        <w:rPr>
          <w:rStyle w:val="a4"/>
          <w:rFonts w:cs="Traditional Arabic"/>
          <w:sz w:val="34"/>
          <w:szCs w:val="34"/>
        </w:rPr>
        <w:footnoteReference w:id="9"/>
      </w:r>
      <w:r>
        <w:rPr>
          <w:rFonts w:cs="Traditional Arabic" w:hint="cs"/>
          <w:sz w:val="34"/>
          <w:szCs w:val="34"/>
          <w:rtl/>
        </w:rPr>
        <w:t>.</w:t>
      </w:r>
    </w:p>
    <w:p w:rsidR="00D70C98" w:rsidRPr="00AF2AA8" w:rsidRDefault="00D70C98" w:rsidP="00F11B2B">
      <w:pPr>
        <w:numPr>
          <w:ilvl w:val="0"/>
          <w:numId w:val="1"/>
        </w:numPr>
        <w:ind w:firstLine="0"/>
        <w:jc w:val="both"/>
        <w:rPr>
          <w:rFonts w:cs="Traditional Arabic"/>
          <w:sz w:val="34"/>
          <w:szCs w:val="34"/>
          <w:rtl/>
        </w:rPr>
      </w:pPr>
      <w:r w:rsidRPr="00AF2AA8">
        <w:rPr>
          <w:rFonts w:cs="Traditional Arabic" w:hint="cs"/>
          <w:sz w:val="34"/>
          <w:szCs w:val="34"/>
          <w:rtl/>
        </w:rPr>
        <w:t>المفتي يجعل نفسه خصما لله ورسوله يوم القيامة إذا ما س</w:t>
      </w:r>
      <w:r w:rsidRPr="00AF2AA8">
        <w:rPr>
          <w:rFonts w:cs="Traditional Arabic" w:hint="eastAsia"/>
          <w:sz w:val="34"/>
          <w:szCs w:val="34"/>
          <w:rtl/>
        </w:rPr>
        <w:t>ُ</w:t>
      </w:r>
      <w:r w:rsidRPr="00AF2AA8">
        <w:rPr>
          <w:rFonts w:cs="Traditional Arabic" w:hint="cs"/>
          <w:sz w:val="34"/>
          <w:szCs w:val="34"/>
          <w:rtl/>
        </w:rPr>
        <w:t>ئل عن فتواه</w:t>
      </w:r>
      <w:r>
        <w:rPr>
          <w:rFonts w:cs="Traditional Arabic" w:hint="eastAsia"/>
          <w:sz w:val="34"/>
          <w:szCs w:val="34"/>
          <w:rtl/>
        </w:rPr>
        <w:t xml:space="preserve">، </w:t>
      </w:r>
      <w:r w:rsidRPr="00AF2AA8">
        <w:rPr>
          <w:rFonts w:cs="Traditional Arabic" w:hint="cs"/>
          <w:sz w:val="34"/>
          <w:szCs w:val="34"/>
          <w:rtl/>
        </w:rPr>
        <w:t>وليس له دليل</w:t>
      </w:r>
      <w:r w:rsidRPr="00AF2AA8">
        <w:rPr>
          <w:rFonts w:cs="Traditional Arabic" w:hint="eastAsia"/>
          <w:sz w:val="34"/>
          <w:szCs w:val="34"/>
          <w:rtl/>
        </w:rPr>
        <w:t>ٌ</w:t>
      </w:r>
      <w:r w:rsidRPr="00AF2AA8">
        <w:rPr>
          <w:rFonts w:cs="Traditional Arabic" w:hint="cs"/>
          <w:sz w:val="34"/>
          <w:szCs w:val="34"/>
          <w:rtl/>
        </w:rPr>
        <w:t xml:space="preserve"> عليها</w:t>
      </w:r>
      <w:r>
        <w:rPr>
          <w:rFonts w:cs="Traditional Arabic" w:hint="eastAsia"/>
          <w:sz w:val="34"/>
          <w:szCs w:val="34"/>
          <w:rtl/>
        </w:rPr>
        <w:t xml:space="preserve">؛ </w:t>
      </w:r>
      <w:r w:rsidRPr="00AF2AA8">
        <w:rPr>
          <w:rFonts w:cs="Traditional Arabic" w:hint="cs"/>
          <w:sz w:val="34"/>
          <w:szCs w:val="34"/>
          <w:rtl/>
        </w:rPr>
        <w:t xml:space="preserve">كما </w:t>
      </w:r>
      <w:r>
        <w:rPr>
          <w:rFonts w:cs="Traditional Arabic" w:hint="cs"/>
          <w:sz w:val="34"/>
          <w:szCs w:val="34"/>
          <w:rtl/>
        </w:rPr>
        <w:t>قال - تعالى -:</w:t>
      </w:r>
      <w:r w:rsidRPr="00AF2AA8">
        <w:rPr>
          <w:rFonts w:cs="Traditional Arabic"/>
          <w:sz w:val="34"/>
          <w:szCs w:val="34"/>
          <w:rtl/>
        </w:rPr>
        <w:t>:</w:t>
      </w:r>
      <w:r w:rsidRPr="00AF2AA8">
        <w:rPr>
          <w:rFonts w:cs="Traditional Arabic" w:hint="cs"/>
          <w:sz w:val="34"/>
          <w:szCs w:val="34"/>
          <w:rtl/>
        </w:rPr>
        <w:t xml:space="preserve"> </w:t>
      </w:r>
      <w:r w:rsidRPr="00AF2AA8">
        <w:rPr>
          <w:rFonts w:cs="Traditional Arabic"/>
          <w:sz w:val="34"/>
          <w:szCs w:val="34"/>
          <w:rtl/>
        </w:rPr>
        <w:t>{وَمَنْ أَظْلَمُ مِمَّنِ افْتَرَى عَلَى اللَّهِ كَذِبًا أُولَئِكَ يُعْرَضُونَ عَلَى رَبِّهِمْ وَيَقُولُ الْأَشْهَادُ هَؤُلَاءِ الَّذِينَ كَذَبُوا عَلَى رَبِّهِمْ أَلَا لَعْنَةُ اللَّهِ عَلَى الظَّالِمِينَ}</w:t>
      </w:r>
      <w:r w:rsidRPr="009E6248">
        <w:rPr>
          <w:rStyle w:val="a4"/>
          <w:rFonts w:cs="Traditional Arabic"/>
          <w:sz w:val="34"/>
          <w:szCs w:val="34"/>
        </w:rPr>
        <w:footnoteReference w:id="10"/>
      </w:r>
      <w:r w:rsidRPr="00AF2AA8">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أمثلة للفتوى بغير علم ومضارها</w:t>
      </w:r>
      <w:r>
        <w:rPr>
          <w:rFonts w:cs="Traditional Arabic" w:hint="cs"/>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لشدة ضرر الفتوى بغير علم</w:t>
      </w:r>
      <w:r>
        <w:rPr>
          <w:rFonts w:cs="Traditional Arabic" w:hint="eastAsia"/>
          <w:sz w:val="34"/>
          <w:szCs w:val="34"/>
          <w:rtl/>
        </w:rPr>
        <w:t>ٍ</w:t>
      </w:r>
      <w:r w:rsidRPr="009E6248">
        <w:rPr>
          <w:rFonts w:cs="Traditional Arabic" w:hint="cs"/>
          <w:sz w:val="34"/>
          <w:szCs w:val="34"/>
          <w:rtl/>
        </w:rPr>
        <w:t xml:space="preserve"> نذكر بعض الفتاوى الشاذة التي انتشرت</w:t>
      </w:r>
      <w:r>
        <w:rPr>
          <w:rFonts w:cs="Traditional Arabic" w:hint="cs"/>
          <w:sz w:val="34"/>
          <w:szCs w:val="34"/>
          <w:rtl/>
        </w:rPr>
        <w:t xml:space="preserve">، </w:t>
      </w:r>
      <w:r w:rsidRPr="009E6248">
        <w:rPr>
          <w:rFonts w:cs="Traditional Arabic" w:hint="cs"/>
          <w:sz w:val="34"/>
          <w:szCs w:val="34"/>
          <w:rtl/>
        </w:rPr>
        <w:t>وأصبحت مُسَلّ</w:t>
      </w:r>
      <w:r>
        <w:rPr>
          <w:rFonts w:cs="Traditional Arabic" w:hint="eastAsia"/>
          <w:sz w:val="34"/>
          <w:szCs w:val="34"/>
          <w:rtl/>
        </w:rPr>
        <w:t>َ</w:t>
      </w:r>
      <w:r w:rsidRPr="009E6248">
        <w:rPr>
          <w:rFonts w:cs="Traditional Arabic" w:hint="cs"/>
          <w:sz w:val="34"/>
          <w:szCs w:val="34"/>
          <w:rtl/>
        </w:rPr>
        <w:t>مة عند كثير من الناس:</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أول</w:t>
      </w:r>
      <w:r>
        <w:rPr>
          <w:rFonts w:cs="Traditional Arabic" w:hint="eastAsia"/>
          <w:b/>
          <w:bCs/>
          <w:sz w:val="34"/>
          <w:szCs w:val="34"/>
          <w:rtl/>
        </w:rPr>
        <w:t>ً</w:t>
      </w:r>
      <w:r w:rsidRPr="009E6248">
        <w:rPr>
          <w:rFonts w:cs="Traditional Arabic" w:hint="cs"/>
          <w:b/>
          <w:bCs/>
          <w:sz w:val="34"/>
          <w:szCs w:val="34"/>
          <w:rtl/>
        </w:rPr>
        <w:t>ا</w:t>
      </w:r>
      <w:r>
        <w:rPr>
          <w:rFonts w:cs="Traditional Arabic" w:hint="cs"/>
          <w:b/>
          <w:bCs/>
          <w:sz w:val="34"/>
          <w:szCs w:val="34"/>
          <w:rtl/>
        </w:rPr>
        <w:t xml:space="preserve">: </w:t>
      </w:r>
      <w:r w:rsidRPr="009E6248">
        <w:rPr>
          <w:rFonts w:cs="Traditional Arabic" w:hint="cs"/>
          <w:b/>
          <w:bCs/>
          <w:sz w:val="34"/>
          <w:szCs w:val="34"/>
          <w:rtl/>
        </w:rPr>
        <w:t>جواز أخذ الشهادة من أي إنسان مهما كان حاله</w:t>
      </w:r>
      <w:r>
        <w:rPr>
          <w:rFonts w:cs="Traditional Arabic"/>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 xml:space="preserve">وقد أدى هذ إلى انتشار الشهود الفسقة الذين يشهدون على أي شيء يطلب منهم </w:t>
      </w:r>
      <w:r>
        <w:rPr>
          <w:rFonts w:cs="Traditional Arabic" w:hint="cs"/>
          <w:sz w:val="34"/>
          <w:szCs w:val="34"/>
          <w:rtl/>
        </w:rPr>
        <w:t xml:space="preserve">- </w:t>
      </w:r>
      <w:r w:rsidRPr="009E6248">
        <w:rPr>
          <w:rFonts w:cs="Traditional Arabic" w:hint="cs"/>
          <w:sz w:val="34"/>
          <w:szCs w:val="34"/>
          <w:rtl/>
        </w:rPr>
        <w:t>مع عدم شهودهم له</w:t>
      </w:r>
      <w:r>
        <w:rPr>
          <w:rFonts w:cs="Traditional Arabic" w:hint="cs"/>
          <w:sz w:val="34"/>
          <w:szCs w:val="34"/>
          <w:rtl/>
        </w:rPr>
        <w:t xml:space="preserve"> </w:t>
      </w:r>
      <w:r w:rsidRPr="009E6248">
        <w:rPr>
          <w:rFonts w:cs="Traditional Arabic" w:hint="cs"/>
          <w:sz w:val="34"/>
          <w:szCs w:val="34"/>
          <w:rtl/>
        </w:rPr>
        <w:t>-</w:t>
      </w:r>
      <w:r>
        <w:rPr>
          <w:rFonts w:cs="Traditional Arabic" w:hint="cs"/>
          <w:sz w:val="34"/>
          <w:szCs w:val="34"/>
          <w:rtl/>
        </w:rPr>
        <w:t xml:space="preserve"> </w:t>
      </w:r>
      <w:r w:rsidRPr="009E6248">
        <w:rPr>
          <w:rFonts w:cs="Traditional Arabic" w:hint="cs"/>
          <w:sz w:val="34"/>
          <w:szCs w:val="34"/>
          <w:rtl/>
        </w:rPr>
        <w:t>مقابل أموال تدفع لهم.</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فضُيّ</w:t>
      </w:r>
      <w:r>
        <w:rPr>
          <w:rFonts w:cs="Traditional Arabic" w:hint="eastAsia"/>
          <w:sz w:val="34"/>
          <w:szCs w:val="34"/>
          <w:rtl/>
        </w:rPr>
        <w:t>ِ</w:t>
      </w:r>
      <w:r w:rsidRPr="009E6248">
        <w:rPr>
          <w:rFonts w:cs="Traditional Arabic" w:hint="cs"/>
          <w:sz w:val="34"/>
          <w:szCs w:val="34"/>
          <w:rtl/>
        </w:rPr>
        <w:t>عت الحقوق واسْتُحِلّ</w:t>
      </w:r>
      <w:r>
        <w:rPr>
          <w:rFonts w:cs="Traditional Arabic" w:hint="eastAsia"/>
          <w:sz w:val="34"/>
          <w:szCs w:val="34"/>
          <w:rtl/>
        </w:rPr>
        <w:t>َ</w:t>
      </w:r>
      <w:r w:rsidRPr="009E6248">
        <w:rPr>
          <w:rFonts w:cs="Traditional Arabic" w:hint="cs"/>
          <w:sz w:val="34"/>
          <w:szCs w:val="34"/>
          <w:rtl/>
        </w:rPr>
        <w:t>ت الأموال بغير حق.</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ثاني</w:t>
      </w:r>
      <w:r>
        <w:rPr>
          <w:rFonts w:cs="Traditional Arabic" w:hint="eastAsia"/>
          <w:b/>
          <w:bCs/>
          <w:sz w:val="34"/>
          <w:szCs w:val="34"/>
          <w:rtl/>
        </w:rPr>
        <w:t>ً</w:t>
      </w:r>
      <w:r w:rsidRPr="009E6248">
        <w:rPr>
          <w:rFonts w:cs="Traditional Arabic" w:hint="cs"/>
          <w:b/>
          <w:bCs/>
          <w:sz w:val="34"/>
          <w:szCs w:val="34"/>
          <w:rtl/>
        </w:rPr>
        <w:t>ا</w:t>
      </w:r>
      <w:r>
        <w:rPr>
          <w:rFonts w:cs="Traditional Arabic" w:hint="cs"/>
          <w:b/>
          <w:bCs/>
          <w:sz w:val="34"/>
          <w:szCs w:val="34"/>
          <w:rtl/>
        </w:rPr>
        <w:t>:</w:t>
      </w:r>
      <w:r w:rsidRPr="009E6248">
        <w:rPr>
          <w:rFonts w:cs="Traditional Arabic" w:hint="cs"/>
          <w:b/>
          <w:bCs/>
          <w:sz w:val="34"/>
          <w:szCs w:val="34"/>
          <w:rtl/>
        </w:rPr>
        <w:t xml:space="preserve"> انتشار مقولة أن الإنسان مسير وليس بالمخير</w:t>
      </w:r>
      <w:r>
        <w:rPr>
          <w:rFonts w:cs="Traditional Arabic"/>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مما أدّ</w:t>
      </w:r>
      <w:r>
        <w:rPr>
          <w:rFonts w:cs="Traditional Arabic" w:hint="eastAsia"/>
          <w:sz w:val="34"/>
          <w:szCs w:val="34"/>
          <w:rtl/>
        </w:rPr>
        <w:t>َ</w:t>
      </w:r>
      <w:r w:rsidRPr="009E6248">
        <w:rPr>
          <w:rFonts w:cs="Traditional Arabic" w:hint="cs"/>
          <w:sz w:val="34"/>
          <w:szCs w:val="34"/>
          <w:rtl/>
        </w:rPr>
        <w:t>ى إلى أن فعل كثير من الناس الفواحش والمنكرات</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فإن لامه أحد قال: أنا مجبور على هذا</w:t>
      </w:r>
      <w:r>
        <w:rPr>
          <w:rFonts w:cs="Traditional Arabic" w:hint="cs"/>
          <w:sz w:val="34"/>
          <w:szCs w:val="34"/>
          <w:rtl/>
        </w:rPr>
        <w:t xml:space="preserve">، </w:t>
      </w:r>
      <w:r w:rsidRPr="009E6248">
        <w:rPr>
          <w:rFonts w:cs="Traditional Arabic" w:hint="cs"/>
          <w:sz w:val="34"/>
          <w:szCs w:val="34"/>
          <w:rtl/>
        </w:rPr>
        <w:t>وقد قدّ</w:t>
      </w:r>
      <w:r>
        <w:rPr>
          <w:rFonts w:cs="Traditional Arabic" w:hint="eastAsia"/>
          <w:sz w:val="34"/>
          <w:szCs w:val="34"/>
          <w:rtl/>
        </w:rPr>
        <w:t>َ</w:t>
      </w:r>
      <w:r w:rsidRPr="009E6248">
        <w:rPr>
          <w:rFonts w:cs="Traditional Arabic" w:hint="cs"/>
          <w:sz w:val="34"/>
          <w:szCs w:val="34"/>
          <w:rtl/>
        </w:rPr>
        <w:t>ره الله عليّ</w:t>
      </w:r>
      <w:r>
        <w:rPr>
          <w:rFonts w:cs="Traditional Arabic" w:hint="eastAsia"/>
          <w:sz w:val="34"/>
          <w:szCs w:val="34"/>
          <w:rtl/>
        </w:rPr>
        <w:t>َ</w:t>
      </w:r>
      <w:r w:rsidRPr="009E6248">
        <w:rPr>
          <w:rFonts w:cs="Traditional Arabic" w:hint="cs"/>
          <w:sz w:val="34"/>
          <w:szCs w:val="34"/>
          <w:rtl/>
        </w:rPr>
        <w:t xml:space="preserve"> قبل أن يخلقني</w:t>
      </w:r>
      <w:r>
        <w:rPr>
          <w:rFonts w:cs="Traditional Arabic" w:hint="eastAsia"/>
          <w:sz w:val="34"/>
          <w:szCs w:val="34"/>
          <w:rtl/>
        </w:rPr>
        <w:t xml:space="preserve">، </w:t>
      </w:r>
      <w:r w:rsidRPr="009E6248">
        <w:rPr>
          <w:rFonts w:cs="Traditional Arabic" w:hint="cs"/>
          <w:sz w:val="34"/>
          <w:szCs w:val="34"/>
          <w:rtl/>
        </w:rPr>
        <w:t>ولو لم يُرِدْهُ لعصمني ومنعني منه</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ثالث</w:t>
      </w:r>
      <w:r>
        <w:rPr>
          <w:rFonts w:cs="Traditional Arabic" w:hint="eastAsia"/>
          <w:b/>
          <w:bCs/>
          <w:sz w:val="34"/>
          <w:szCs w:val="34"/>
          <w:rtl/>
        </w:rPr>
        <w:t>ً</w:t>
      </w:r>
      <w:r w:rsidRPr="009E6248">
        <w:rPr>
          <w:rFonts w:cs="Traditional Arabic" w:hint="cs"/>
          <w:b/>
          <w:bCs/>
          <w:sz w:val="34"/>
          <w:szCs w:val="34"/>
          <w:rtl/>
        </w:rPr>
        <w:t xml:space="preserve">ا: أن كل ما أتى عن النبي </w:t>
      </w:r>
      <w:r>
        <w:rPr>
          <w:rFonts w:cs="Traditional Arabic" w:hint="cs"/>
          <w:b/>
          <w:bCs/>
          <w:sz w:val="34"/>
          <w:szCs w:val="34"/>
          <w:rtl/>
        </w:rPr>
        <w:t>- صلَّى الله عليه وسلَّم -</w:t>
      </w:r>
      <w:r w:rsidRPr="009E6248">
        <w:rPr>
          <w:rFonts w:cs="Traditional Arabic" w:hint="cs"/>
          <w:b/>
          <w:bCs/>
          <w:sz w:val="34"/>
          <w:szCs w:val="34"/>
          <w:rtl/>
        </w:rPr>
        <w:t xml:space="preserve"> فهو سنة</w:t>
      </w:r>
      <w:r>
        <w:rPr>
          <w:rFonts w:cs="Traditional Arabic"/>
          <w:b/>
          <w:bCs/>
          <w:sz w:val="34"/>
          <w:szCs w:val="34"/>
          <w:rtl/>
        </w:rPr>
        <w:t xml:space="preserve">، </w:t>
      </w:r>
      <w:r w:rsidRPr="009E6248">
        <w:rPr>
          <w:rFonts w:cs="Traditional Arabic" w:hint="cs"/>
          <w:b/>
          <w:bCs/>
          <w:sz w:val="34"/>
          <w:szCs w:val="34"/>
          <w:rtl/>
        </w:rPr>
        <w:t>وأن الفرض هو ما ذكره الله في القرآن</w:t>
      </w:r>
      <w:r>
        <w:rPr>
          <w:rFonts w:cs="Traditional Arabic"/>
          <w:b/>
          <w:bCs/>
          <w:sz w:val="34"/>
          <w:szCs w:val="34"/>
          <w:rtl/>
        </w:rPr>
        <w:t>:</w:t>
      </w:r>
    </w:p>
    <w:p w:rsidR="00F11B2B" w:rsidRDefault="00D70C98" w:rsidP="00F11B2B">
      <w:pPr>
        <w:ind w:left="360"/>
        <w:jc w:val="both"/>
        <w:rPr>
          <w:rFonts w:cs="Traditional Arabic"/>
          <w:sz w:val="34"/>
          <w:szCs w:val="34"/>
          <w:rtl/>
        </w:rPr>
      </w:pPr>
      <w:r w:rsidRPr="009E6248">
        <w:rPr>
          <w:rFonts w:cs="Traditional Arabic" w:hint="cs"/>
          <w:sz w:val="34"/>
          <w:szCs w:val="34"/>
          <w:rtl/>
        </w:rPr>
        <w:t>فتركوا أقوال النبي وأفعاله وأوامره بحجة أنها سنة</w:t>
      </w:r>
      <w:r>
        <w:rPr>
          <w:rFonts w:cs="Traditional Arabic" w:hint="eastAsia"/>
          <w:sz w:val="34"/>
          <w:szCs w:val="34"/>
          <w:rtl/>
        </w:rPr>
        <w:t xml:space="preserve">، </w:t>
      </w:r>
      <w:r w:rsidRPr="009E6248">
        <w:rPr>
          <w:rFonts w:cs="Traditional Arabic" w:hint="cs"/>
          <w:sz w:val="34"/>
          <w:szCs w:val="34"/>
          <w:rtl/>
        </w:rPr>
        <w:t>من فعلها نال الأجر</w:t>
      </w:r>
      <w:r>
        <w:rPr>
          <w:rFonts w:cs="Traditional Arabic" w:hint="cs"/>
          <w:sz w:val="34"/>
          <w:szCs w:val="34"/>
          <w:rtl/>
        </w:rPr>
        <w:t xml:space="preserve">، </w:t>
      </w:r>
      <w:r w:rsidRPr="009E6248">
        <w:rPr>
          <w:rFonts w:cs="Traditional Arabic" w:hint="cs"/>
          <w:sz w:val="34"/>
          <w:szCs w:val="34"/>
          <w:rtl/>
        </w:rPr>
        <w:t>ومن تركها فليس عليه وزر</w:t>
      </w:r>
      <w:r>
        <w:rPr>
          <w:rFonts w:cs="Traditional Arabic" w:hint="eastAsia"/>
          <w:sz w:val="34"/>
          <w:szCs w:val="34"/>
          <w:rtl/>
        </w:rPr>
        <w:t xml:space="preserve">، </w:t>
      </w:r>
      <w:r w:rsidRPr="009E6248">
        <w:rPr>
          <w:rFonts w:cs="Traditional Arabic" w:hint="cs"/>
          <w:sz w:val="34"/>
          <w:szCs w:val="34"/>
          <w:rtl/>
        </w:rPr>
        <w:t xml:space="preserve">بل وقعوا في كثير من نواهيه </w:t>
      </w:r>
      <w:r>
        <w:rPr>
          <w:rFonts w:cs="Traditional Arabic" w:hint="cs"/>
          <w:sz w:val="34"/>
          <w:szCs w:val="34"/>
          <w:rtl/>
        </w:rPr>
        <w:t>- صلَّى الله عليه وسلَّم -</w:t>
      </w:r>
      <w:r w:rsidRPr="009E6248">
        <w:rPr>
          <w:rFonts w:cs="Traditional Arabic" w:hint="cs"/>
          <w:sz w:val="34"/>
          <w:szCs w:val="34"/>
          <w:rtl/>
        </w:rPr>
        <w:t xml:space="preserve"> وزواجره</w:t>
      </w:r>
      <w:r>
        <w:rPr>
          <w:rFonts w:cs="Traditional Arabic" w:hint="cs"/>
          <w:sz w:val="34"/>
          <w:szCs w:val="34"/>
          <w:rtl/>
        </w:rPr>
        <w:t xml:space="preserve">، </w:t>
      </w:r>
      <w:r w:rsidRPr="009E6248">
        <w:rPr>
          <w:rFonts w:cs="Traditional Arabic" w:hint="cs"/>
          <w:sz w:val="34"/>
          <w:szCs w:val="34"/>
          <w:rtl/>
        </w:rPr>
        <w:t xml:space="preserve">للحجة ذاتها. </w:t>
      </w:r>
    </w:p>
    <w:p w:rsidR="00F11B2B" w:rsidRDefault="00F11B2B">
      <w:pPr>
        <w:bidi w:val="0"/>
        <w:spacing w:after="200" w:line="276" w:lineRule="auto"/>
        <w:rPr>
          <w:rFonts w:cs="Traditional Arabic"/>
          <w:sz w:val="34"/>
          <w:szCs w:val="34"/>
          <w:rtl/>
        </w:rPr>
      </w:pPr>
      <w:r>
        <w:rPr>
          <w:rFonts w:cs="Traditional Arabic"/>
          <w:sz w:val="34"/>
          <w:szCs w:val="34"/>
          <w:rtl/>
        </w:rPr>
        <w:br w:type="page"/>
      </w:r>
    </w:p>
    <w:p w:rsidR="00D70C98" w:rsidRPr="009E6248" w:rsidRDefault="00D70C98" w:rsidP="00F11B2B">
      <w:pPr>
        <w:jc w:val="both"/>
        <w:rPr>
          <w:rFonts w:cs="Traditional Arabic"/>
          <w:b/>
          <w:bCs/>
          <w:sz w:val="34"/>
          <w:szCs w:val="34"/>
          <w:rtl/>
        </w:rPr>
      </w:pPr>
      <w:r w:rsidRPr="009E6248">
        <w:rPr>
          <w:rFonts w:cs="Traditional Arabic" w:hint="cs"/>
          <w:b/>
          <w:bCs/>
          <w:sz w:val="34"/>
          <w:szCs w:val="34"/>
          <w:rtl/>
        </w:rPr>
        <w:lastRenderedPageBreak/>
        <w:t>شروط المفتي</w:t>
      </w:r>
      <w:r>
        <w:rPr>
          <w:rFonts w:cs="Traditional Arabic" w:hint="cs"/>
          <w:b/>
          <w:b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هذه بعض الشروط التي اشترطها أهل العلم</w:t>
      </w:r>
      <w:r w:rsidRPr="009E6248">
        <w:rPr>
          <w:rStyle w:val="a4"/>
          <w:rFonts w:cs="Traditional Arabic"/>
          <w:sz w:val="34"/>
          <w:szCs w:val="34"/>
          <w:rtl/>
        </w:rPr>
        <w:footnoteReference w:id="11"/>
      </w:r>
      <w:r w:rsidRPr="009E6248">
        <w:rPr>
          <w:rFonts w:cs="Traditional Arabic" w:hint="cs"/>
          <w:sz w:val="34"/>
          <w:szCs w:val="34"/>
          <w:rtl/>
        </w:rPr>
        <w:t xml:space="preserve"> لمن يريد أن يفتي</w:t>
      </w:r>
      <w:r>
        <w:rPr>
          <w:rFonts w:cs="Traditional Arabic" w:hint="eastAsia"/>
          <w:sz w:val="34"/>
          <w:szCs w:val="34"/>
          <w:rtl/>
        </w:rPr>
        <w:t xml:space="preserve">، </w:t>
      </w:r>
      <w:r w:rsidRPr="009E6248">
        <w:rPr>
          <w:rFonts w:cs="Traditional Arabic" w:hint="cs"/>
          <w:sz w:val="34"/>
          <w:szCs w:val="34"/>
          <w:rtl/>
        </w:rPr>
        <w:t>أو يكون مرجع</w:t>
      </w:r>
      <w:r>
        <w:rPr>
          <w:rFonts w:cs="Traditional Arabic" w:hint="eastAsia"/>
          <w:sz w:val="34"/>
          <w:szCs w:val="34"/>
          <w:rtl/>
        </w:rPr>
        <w:t>ً</w:t>
      </w:r>
      <w:r w:rsidRPr="009E6248">
        <w:rPr>
          <w:rFonts w:cs="Traditional Arabic" w:hint="cs"/>
          <w:sz w:val="34"/>
          <w:szCs w:val="34"/>
          <w:rtl/>
        </w:rPr>
        <w:t>ا للناس في فتواهم:</w:t>
      </w:r>
    </w:p>
    <w:p w:rsidR="00D70C98" w:rsidRPr="009E6248" w:rsidRDefault="00D70C98" w:rsidP="00F11B2B">
      <w:pPr>
        <w:numPr>
          <w:ilvl w:val="0"/>
          <w:numId w:val="2"/>
        </w:numPr>
        <w:ind w:firstLine="0"/>
        <w:jc w:val="both"/>
        <w:rPr>
          <w:rFonts w:cs="Traditional Arabic"/>
          <w:sz w:val="34"/>
          <w:szCs w:val="34"/>
          <w:rtl/>
        </w:rPr>
      </w:pPr>
      <w:r w:rsidRPr="009E6248">
        <w:rPr>
          <w:rFonts w:cs="Traditional Arabic" w:hint="cs"/>
          <w:sz w:val="34"/>
          <w:szCs w:val="34"/>
          <w:rtl/>
        </w:rPr>
        <w:t>العلم بكتاب الله وهو أن يكون حافظ</w:t>
      </w:r>
      <w:r>
        <w:rPr>
          <w:rFonts w:cs="Traditional Arabic" w:hint="eastAsia"/>
          <w:sz w:val="34"/>
          <w:szCs w:val="34"/>
          <w:rtl/>
        </w:rPr>
        <w:t>ً</w:t>
      </w:r>
      <w:r w:rsidRPr="009E6248">
        <w:rPr>
          <w:rFonts w:cs="Traditional Arabic" w:hint="cs"/>
          <w:sz w:val="34"/>
          <w:szCs w:val="34"/>
          <w:rtl/>
        </w:rPr>
        <w:t>ا لكتاب الله عال</w:t>
      </w:r>
      <w:r>
        <w:rPr>
          <w:rFonts w:cs="Traditional Arabic" w:hint="eastAsia"/>
          <w:sz w:val="34"/>
          <w:szCs w:val="34"/>
          <w:rtl/>
        </w:rPr>
        <w:t>ِ</w:t>
      </w:r>
      <w:r w:rsidRPr="009E6248">
        <w:rPr>
          <w:rFonts w:cs="Traditional Arabic" w:hint="cs"/>
          <w:sz w:val="34"/>
          <w:szCs w:val="34"/>
          <w:rtl/>
        </w:rPr>
        <w:t>م</w:t>
      </w:r>
      <w:r>
        <w:rPr>
          <w:rFonts w:cs="Traditional Arabic" w:hint="eastAsia"/>
          <w:sz w:val="34"/>
          <w:szCs w:val="34"/>
          <w:rtl/>
        </w:rPr>
        <w:t>ً</w:t>
      </w:r>
      <w:r w:rsidRPr="009E6248">
        <w:rPr>
          <w:rFonts w:cs="Traditional Arabic" w:hint="cs"/>
          <w:sz w:val="34"/>
          <w:szCs w:val="34"/>
          <w:rtl/>
        </w:rPr>
        <w:t>ا بمعانيه</w:t>
      </w:r>
      <w:r>
        <w:rPr>
          <w:rFonts w:cs="Traditional Arabic" w:hint="eastAsia"/>
          <w:sz w:val="34"/>
          <w:szCs w:val="34"/>
          <w:rtl/>
        </w:rPr>
        <w:t xml:space="preserve">، </w:t>
      </w:r>
      <w:r w:rsidRPr="009E6248">
        <w:rPr>
          <w:rFonts w:cs="Traditional Arabic" w:hint="cs"/>
          <w:sz w:val="34"/>
          <w:szCs w:val="34"/>
          <w:rtl/>
        </w:rPr>
        <w:t>حتى لا</w:t>
      </w:r>
      <w:r>
        <w:rPr>
          <w:rFonts w:cs="Traditional Arabic" w:hint="cs"/>
          <w:sz w:val="34"/>
          <w:szCs w:val="34"/>
          <w:rtl/>
        </w:rPr>
        <w:t xml:space="preserve"> </w:t>
      </w:r>
      <w:r w:rsidRPr="009E6248">
        <w:rPr>
          <w:rFonts w:cs="Traditional Arabic" w:hint="cs"/>
          <w:sz w:val="34"/>
          <w:szCs w:val="34"/>
          <w:rtl/>
        </w:rPr>
        <w:t>يحكم بحكم لآية لا يعلم معناها</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بعلوم القرآن</w:t>
      </w:r>
      <w:r>
        <w:rPr>
          <w:rFonts w:cs="Traditional Arabic" w:hint="eastAsia"/>
          <w:sz w:val="34"/>
          <w:szCs w:val="34"/>
          <w:rtl/>
        </w:rPr>
        <w:t xml:space="preserve">، </w:t>
      </w:r>
      <w:r w:rsidRPr="009E6248">
        <w:rPr>
          <w:rFonts w:cs="Traditional Arabic" w:hint="cs"/>
          <w:sz w:val="34"/>
          <w:szCs w:val="34"/>
          <w:rtl/>
        </w:rPr>
        <w:t>وهي علوم تابعة للقرآن يعلم بها المحكم من المتشابه والعام من الخاص</w:t>
      </w:r>
      <w:r>
        <w:rPr>
          <w:rFonts w:cs="Traditional Arabic" w:hint="eastAsia"/>
          <w:sz w:val="34"/>
          <w:szCs w:val="34"/>
          <w:rtl/>
        </w:rPr>
        <w:t xml:space="preserve">، </w:t>
      </w:r>
      <w:r w:rsidRPr="009E6248">
        <w:rPr>
          <w:rFonts w:cs="Traditional Arabic" w:hint="cs"/>
          <w:sz w:val="34"/>
          <w:szCs w:val="34"/>
          <w:rtl/>
        </w:rPr>
        <w:t>والناسخ من المنسوخ</w:t>
      </w:r>
      <w:r>
        <w:rPr>
          <w:rFonts w:cs="Traditional Arabic" w:hint="eastAsia"/>
          <w:sz w:val="34"/>
          <w:szCs w:val="34"/>
          <w:rtl/>
        </w:rPr>
        <w:t xml:space="preserve">، </w:t>
      </w:r>
      <w:r w:rsidRPr="009E6248">
        <w:rPr>
          <w:rFonts w:cs="Traditional Arabic" w:hint="cs"/>
          <w:sz w:val="34"/>
          <w:szCs w:val="34"/>
          <w:rtl/>
        </w:rPr>
        <w:t>والمفصل من المجمل</w:t>
      </w:r>
      <w:r>
        <w:rPr>
          <w:rFonts w:cs="Traditional Arabic" w:hint="eastAsia"/>
          <w:sz w:val="34"/>
          <w:szCs w:val="34"/>
          <w:rtl/>
        </w:rPr>
        <w:t xml:space="preserve">، </w:t>
      </w:r>
      <w:r w:rsidRPr="009E6248">
        <w:rPr>
          <w:rFonts w:cs="Traditional Arabic" w:hint="cs"/>
          <w:sz w:val="34"/>
          <w:szCs w:val="34"/>
          <w:rtl/>
        </w:rPr>
        <w:t>وسبب النزول وكلام الصحابة</w:t>
      </w:r>
      <w:r>
        <w:rPr>
          <w:rFonts w:cs="Traditional Arabic" w:hint="eastAsia"/>
          <w:sz w:val="34"/>
          <w:szCs w:val="34"/>
          <w:rtl/>
        </w:rPr>
        <w:t xml:space="preserve">، </w:t>
      </w:r>
      <w:r w:rsidRPr="009E6248">
        <w:rPr>
          <w:rFonts w:cs="Traditional Arabic" w:hint="cs"/>
          <w:sz w:val="34"/>
          <w:szCs w:val="34"/>
          <w:rtl/>
        </w:rPr>
        <w:t>واختلاف المفسرون</w:t>
      </w:r>
      <w:r>
        <w:rPr>
          <w:rFonts w:cs="Traditional Arabic" w:hint="cs"/>
          <w:sz w:val="34"/>
          <w:szCs w:val="34"/>
          <w:rtl/>
        </w:rPr>
        <w:t>.</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 xml:space="preserve">العلم بأحاديث النبي </w:t>
      </w:r>
      <w:r>
        <w:rPr>
          <w:rFonts w:cs="Traditional Arabic" w:hint="cs"/>
          <w:sz w:val="34"/>
          <w:szCs w:val="34"/>
          <w:rtl/>
        </w:rPr>
        <w:t>- صلَّى الله عليه وسلَّم -</w:t>
      </w:r>
      <w:r w:rsidRPr="009E6248">
        <w:rPr>
          <w:rFonts w:cs="Traditional Arabic" w:hint="cs"/>
          <w:sz w:val="34"/>
          <w:szCs w:val="34"/>
          <w:rtl/>
        </w:rPr>
        <w:t xml:space="preserve"> وبمعانيها وصحتها</w:t>
      </w:r>
      <w:r>
        <w:rPr>
          <w:rFonts w:cs="Traditional Arabic" w:hint="eastAsia"/>
          <w:sz w:val="34"/>
          <w:szCs w:val="34"/>
          <w:rtl/>
        </w:rPr>
        <w:t xml:space="preserve">؛ </w:t>
      </w:r>
      <w:r w:rsidRPr="009E6248">
        <w:rPr>
          <w:rFonts w:cs="Traditional Arabic" w:hint="cs"/>
          <w:sz w:val="34"/>
          <w:szCs w:val="34"/>
          <w:rtl/>
        </w:rPr>
        <w:t>حتى لا يحكم بحكم بحديث لا يعلم صحته أو المراد منه</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بعلوم الحديث وهي علوم تابعة للحديث</w:t>
      </w:r>
      <w:r>
        <w:rPr>
          <w:rFonts w:cs="Traditional Arabic" w:hint="eastAsia"/>
          <w:sz w:val="34"/>
          <w:szCs w:val="34"/>
          <w:rtl/>
        </w:rPr>
        <w:t xml:space="preserve">؛ </w:t>
      </w:r>
      <w:r w:rsidRPr="009E6248">
        <w:rPr>
          <w:rFonts w:cs="Traditional Arabic" w:hint="cs"/>
          <w:sz w:val="34"/>
          <w:szCs w:val="34"/>
          <w:rtl/>
        </w:rPr>
        <w:t>كمعرفة سبب ورود الحديث</w:t>
      </w:r>
      <w:r>
        <w:rPr>
          <w:rFonts w:cs="Traditional Arabic" w:hint="eastAsia"/>
          <w:sz w:val="34"/>
          <w:szCs w:val="34"/>
          <w:rtl/>
        </w:rPr>
        <w:t xml:space="preserve">، </w:t>
      </w:r>
      <w:r w:rsidRPr="009E6248">
        <w:rPr>
          <w:rFonts w:cs="Traditional Arabic" w:hint="cs"/>
          <w:sz w:val="34"/>
          <w:szCs w:val="34"/>
          <w:rtl/>
        </w:rPr>
        <w:t>والجمع بين الأحاديث</w:t>
      </w:r>
      <w:r>
        <w:rPr>
          <w:rFonts w:cs="Traditional Arabic" w:hint="eastAsia"/>
          <w:sz w:val="34"/>
          <w:szCs w:val="34"/>
          <w:rtl/>
        </w:rPr>
        <w:t xml:space="preserve">، </w:t>
      </w:r>
      <w:r w:rsidRPr="009E6248">
        <w:rPr>
          <w:rFonts w:cs="Traditional Arabic" w:hint="cs"/>
          <w:sz w:val="34"/>
          <w:szCs w:val="34"/>
          <w:rtl/>
        </w:rPr>
        <w:t>والناسخ من المنسوخ والعام من الخاص</w:t>
      </w:r>
      <w:r>
        <w:rPr>
          <w:rFonts w:cs="Traditional Arabic" w:hint="cs"/>
          <w:sz w:val="34"/>
          <w:szCs w:val="34"/>
          <w:rtl/>
        </w:rPr>
        <w:t xml:space="preserve">. </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باللغة وكلام العرب</w:t>
      </w:r>
      <w:r>
        <w:rPr>
          <w:rFonts w:cs="Traditional Arabic" w:hint="eastAsia"/>
          <w:sz w:val="34"/>
          <w:szCs w:val="34"/>
          <w:rtl/>
        </w:rPr>
        <w:t xml:space="preserve">؛ </w:t>
      </w:r>
      <w:r w:rsidRPr="009E6248">
        <w:rPr>
          <w:rFonts w:cs="Traditional Arabic" w:hint="cs"/>
          <w:sz w:val="34"/>
          <w:szCs w:val="34"/>
          <w:rtl/>
        </w:rPr>
        <w:t>حتى يعلم معاني الأدلة ومحامل الكلمات</w:t>
      </w:r>
      <w:r>
        <w:rPr>
          <w:rFonts w:cs="Traditional Arabic" w:hint="eastAsia"/>
          <w:sz w:val="34"/>
          <w:szCs w:val="34"/>
          <w:rtl/>
        </w:rPr>
        <w:t xml:space="preserve">، </w:t>
      </w:r>
      <w:r w:rsidRPr="009E6248">
        <w:rPr>
          <w:rFonts w:cs="Traditional Arabic" w:hint="cs"/>
          <w:sz w:val="34"/>
          <w:szCs w:val="34"/>
          <w:rtl/>
        </w:rPr>
        <w:t>وطرق الاشتقاق</w:t>
      </w:r>
      <w:r>
        <w:rPr>
          <w:rFonts w:cs="Traditional Arabic" w:hint="cs"/>
          <w:sz w:val="34"/>
          <w:szCs w:val="34"/>
          <w:rtl/>
        </w:rPr>
        <w:t xml:space="preserve"> و</w:t>
      </w:r>
      <w:r w:rsidRPr="009E6248">
        <w:rPr>
          <w:rFonts w:cs="Traditional Arabic" w:hint="cs"/>
          <w:sz w:val="34"/>
          <w:szCs w:val="34"/>
          <w:rtl/>
        </w:rPr>
        <w:t>المجاز والصريح</w:t>
      </w:r>
      <w:r>
        <w:rPr>
          <w:rFonts w:cs="Traditional Arabic" w:hint="eastAsia"/>
          <w:sz w:val="34"/>
          <w:szCs w:val="34"/>
          <w:rtl/>
        </w:rPr>
        <w:t xml:space="preserve">، </w:t>
      </w:r>
      <w:r w:rsidRPr="009E6248">
        <w:rPr>
          <w:rFonts w:cs="Traditional Arabic" w:hint="cs"/>
          <w:sz w:val="34"/>
          <w:szCs w:val="34"/>
          <w:rtl/>
        </w:rPr>
        <w:t>والمؤول والتشبيه والاستعارة</w:t>
      </w:r>
      <w:r>
        <w:rPr>
          <w:rFonts w:cs="Traditional Arabic" w:hint="cs"/>
          <w:sz w:val="34"/>
          <w:szCs w:val="34"/>
          <w:rtl/>
        </w:rPr>
        <w:t>.</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بالسيرة النبوية</w:t>
      </w:r>
      <w:r>
        <w:rPr>
          <w:rFonts w:cs="Traditional Arabic" w:hint="eastAsia"/>
          <w:sz w:val="34"/>
          <w:szCs w:val="34"/>
          <w:rtl/>
        </w:rPr>
        <w:t xml:space="preserve">، </w:t>
      </w:r>
      <w:r w:rsidRPr="009E6248">
        <w:rPr>
          <w:rFonts w:cs="Traditional Arabic" w:hint="cs"/>
          <w:sz w:val="34"/>
          <w:szCs w:val="34"/>
          <w:rtl/>
        </w:rPr>
        <w:t xml:space="preserve">ومعرفة حاله </w:t>
      </w:r>
      <w:r>
        <w:rPr>
          <w:rFonts w:cs="Traditional Arabic" w:hint="cs"/>
          <w:sz w:val="34"/>
          <w:szCs w:val="34"/>
          <w:rtl/>
        </w:rPr>
        <w:t>- صلَّى الله عليه وسلَّم -</w:t>
      </w:r>
      <w:r w:rsidRPr="009E6248">
        <w:rPr>
          <w:rFonts w:cs="Traditional Arabic" w:hint="cs"/>
          <w:sz w:val="34"/>
          <w:szCs w:val="34"/>
          <w:rtl/>
        </w:rPr>
        <w:t xml:space="preserve"> في الفتوى كيف يفتي وبم يفتي</w:t>
      </w:r>
      <w:r>
        <w:rPr>
          <w:rFonts w:cs="Traditional Arabic" w:hint="eastAsia"/>
          <w:sz w:val="34"/>
          <w:szCs w:val="34"/>
          <w:rtl/>
        </w:rPr>
        <w:t xml:space="preserve">، </w:t>
      </w:r>
      <w:r w:rsidRPr="009E6248">
        <w:rPr>
          <w:rFonts w:cs="Traditional Arabic" w:hint="cs"/>
          <w:sz w:val="34"/>
          <w:szCs w:val="34"/>
          <w:rtl/>
        </w:rPr>
        <w:t>وكيف يُراعي حال المستفتي</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بالمسائل الفقهية والخلافية بين العلماء</w:t>
      </w:r>
      <w:r>
        <w:rPr>
          <w:rFonts w:cs="Traditional Arabic" w:hint="eastAsia"/>
          <w:sz w:val="34"/>
          <w:szCs w:val="34"/>
          <w:rtl/>
        </w:rPr>
        <w:t xml:space="preserve">، </w:t>
      </w:r>
      <w:r w:rsidRPr="009E6248">
        <w:rPr>
          <w:rFonts w:cs="Traditional Arabic" w:hint="cs"/>
          <w:sz w:val="34"/>
          <w:szCs w:val="34"/>
          <w:rtl/>
        </w:rPr>
        <w:t>وأدلة هذه الأحكام ومواطن الإجماع</w:t>
      </w:r>
      <w:r w:rsidRPr="009E6248">
        <w:rPr>
          <w:rStyle w:val="a4"/>
          <w:rFonts w:cs="Traditional Arabic"/>
          <w:sz w:val="34"/>
          <w:szCs w:val="34"/>
          <w:rtl/>
        </w:rPr>
        <w:footnoteReference w:id="12"/>
      </w:r>
      <w:r>
        <w:rPr>
          <w:rFonts w:cs="Traditional Arabic" w:hint="cs"/>
          <w:sz w:val="34"/>
          <w:szCs w:val="34"/>
          <w:rtl/>
        </w:rPr>
        <w:t>.</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t>العلم بأصول الفقه وهي قواعد يجعلها الفقيه ن</w:t>
      </w:r>
      <w:r>
        <w:rPr>
          <w:rFonts w:cs="Traditional Arabic" w:hint="eastAsia"/>
          <w:sz w:val="34"/>
          <w:szCs w:val="34"/>
          <w:rtl/>
        </w:rPr>
        <w:t>ُ</w:t>
      </w:r>
      <w:r w:rsidRPr="009E6248">
        <w:rPr>
          <w:rFonts w:cs="Traditional Arabic" w:hint="cs"/>
          <w:sz w:val="34"/>
          <w:szCs w:val="34"/>
          <w:rtl/>
        </w:rPr>
        <w:t>صب عينيه</w:t>
      </w:r>
      <w:r>
        <w:rPr>
          <w:rFonts w:cs="Traditional Arabic" w:hint="eastAsia"/>
          <w:sz w:val="34"/>
          <w:szCs w:val="34"/>
          <w:rtl/>
        </w:rPr>
        <w:t xml:space="preserve">؛ </w:t>
      </w:r>
      <w:r w:rsidRPr="009E6248">
        <w:rPr>
          <w:rFonts w:cs="Traditional Arabic" w:hint="cs"/>
          <w:sz w:val="34"/>
          <w:szCs w:val="34"/>
          <w:rtl/>
        </w:rPr>
        <w:t>ليتعرف بها على الحكم الصحيح</w:t>
      </w:r>
      <w:r>
        <w:rPr>
          <w:rFonts w:cs="Traditional Arabic" w:hint="eastAsia"/>
          <w:sz w:val="34"/>
          <w:szCs w:val="34"/>
          <w:rtl/>
        </w:rPr>
        <w:t xml:space="preserve">، </w:t>
      </w:r>
      <w:r w:rsidRPr="009E6248">
        <w:rPr>
          <w:rFonts w:cs="Traditional Arabic" w:hint="cs"/>
          <w:sz w:val="34"/>
          <w:szCs w:val="34"/>
          <w:rtl/>
        </w:rPr>
        <w:t>وبغيرها يقع من الفقيه الخط</w:t>
      </w:r>
      <w:r>
        <w:rPr>
          <w:rFonts w:cs="Traditional Arabic" w:hint="cs"/>
          <w:sz w:val="34"/>
          <w:szCs w:val="34"/>
          <w:rtl/>
        </w:rPr>
        <w:t>أ</w:t>
      </w:r>
      <w:r w:rsidRPr="009E6248">
        <w:rPr>
          <w:rFonts w:cs="Traditional Arabic" w:hint="cs"/>
          <w:sz w:val="34"/>
          <w:szCs w:val="34"/>
          <w:rtl/>
        </w:rPr>
        <w:t xml:space="preserve"> الكثير في فتواه</w:t>
      </w:r>
      <w:r w:rsidRPr="009E6248">
        <w:rPr>
          <w:rStyle w:val="a4"/>
          <w:rFonts w:cs="Traditional Arabic"/>
          <w:sz w:val="34"/>
          <w:szCs w:val="34"/>
        </w:rPr>
        <w:footnoteReference w:id="13"/>
      </w:r>
      <w:r>
        <w:rPr>
          <w:rFonts w:cs="Traditional Arabic" w:hint="cs"/>
          <w:sz w:val="34"/>
          <w:szCs w:val="34"/>
          <w:rtl/>
        </w:rPr>
        <w:t>.</w:t>
      </w:r>
    </w:p>
    <w:p w:rsidR="00D70C98" w:rsidRPr="009E6248" w:rsidRDefault="00D70C98" w:rsidP="00F11B2B">
      <w:pPr>
        <w:numPr>
          <w:ilvl w:val="0"/>
          <w:numId w:val="2"/>
        </w:numPr>
        <w:ind w:firstLine="0"/>
        <w:jc w:val="both"/>
        <w:rPr>
          <w:rFonts w:cs="Traditional Arabic"/>
          <w:sz w:val="34"/>
          <w:szCs w:val="34"/>
        </w:rPr>
      </w:pPr>
      <w:r w:rsidRPr="009E6248">
        <w:rPr>
          <w:rFonts w:cs="Traditional Arabic" w:hint="cs"/>
          <w:sz w:val="34"/>
          <w:szCs w:val="34"/>
          <w:rtl/>
        </w:rPr>
        <w:lastRenderedPageBreak/>
        <w:t>ألا يتجرأ على الفتوى</w:t>
      </w:r>
      <w:r>
        <w:rPr>
          <w:rFonts w:cs="Traditional Arabic" w:hint="eastAsia"/>
          <w:sz w:val="34"/>
          <w:szCs w:val="34"/>
          <w:rtl/>
        </w:rPr>
        <w:t xml:space="preserve">؛ </w:t>
      </w:r>
      <w:r w:rsidRPr="009E6248">
        <w:rPr>
          <w:rFonts w:cs="Traditional Arabic" w:hint="cs"/>
          <w:sz w:val="34"/>
          <w:szCs w:val="34"/>
          <w:rtl/>
        </w:rPr>
        <w:t>حتى يشهد له أهل العلم بأهليته لذلك</w:t>
      </w:r>
      <w:r>
        <w:rPr>
          <w:rFonts w:cs="Traditional Arabic" w:hint="eastAsia"/>
          <w:sz w:val="34"/>
          <w:szCs w:val="34"/>
          <w:rtl/>
        </w:rPr>
        <w:t xml:space="preserve">، </w:t>
      </w:r>
      <w:r w:rsidRPr="009E6248">
        <w:rPr>
          <w:rFonts w:cs="Traditional Arabic" w:hint="cs"/>
          <w:sz w:val="34"/>
          <w:szCs w:val="34"/>
          <w:rtl/>
        </w:rPr>
        <w:t>وإلا امتنع</w:t>
      </w:r>
      <w:r>
        <w:rPr>
          <w:rFonts w:cs="Traditional Arabic" w:hint="eastAsia"/>
          <w:sz w:val="34"/>
          <w:szCs w:val="34"/>
          <w:rtl/>
        </w:rPr>
        <w:t xml:space="preserve">؛ </w:t>
      </w:r>
      <w:r w:rsidRPr="009E6248">
        <w:rPr>
          <w:rFonts w:cs="Traditional Arabic" w:hint="cs"/>
          <w:sz w:val="34"/>
          <w:szCs w:val="34"/>
          <w:rtl/>
        </w:rPr>
        <w:t xml:space="preserve">كما روي عن الإمام </w:t>
      </w:r>
      <w:r w:rsidRPr="009E6248">
        <w:rPr>
          <w:rFonts w:cs="Traditional Arabic"/>
          <w:sz w:val="34"/>
          <w:szCs w:val="34"/>
          <w:rtl/>
        </w:rPr>
        <w:t>مالك بن أنس</w:t>
      </w:r>
      <w:r>
        <w:rPr>
          <w:rFonts w:cs="Traditional Arabic"/>
          <w:sz w:val="34"/>
          <w:szCs w:val="34"/>
          <w:rtl/>
        </w:rPr>
        <w:t xml:space="preserve">، </w:t>
      </w:r>
      <w:r w:rsidRPr="009E6248">
        <w:rPr>
          <w:rFonts w:cs="Traditional Arabic"/>
          <w:sz w:val="34"/>
          <w:szCs w:val="34"/>
          <w:rtl/>
        </w:rPr>
        <w:t>ق</w:t>
      </w:r>
      <w:r w:rsidRPr="009E6248">
        <w:rPr>
          <w:rFonts w:cs="Traditional Arabic" w:hint="cs"/>
          <w:sz w:val="34"/>
          <w:szCs w:val="34"/>
          <w:rtl/>
        </w:rPr>
        <w:t>ا</w:t>
      </w:r>
      <w:r w:rsidRPr="009E6248">
        <w:rPr>
          <w:rFonts w:cs="Traditional Arabic"/>
          <w:sz w:val="34"/>
          <w:szCs w:val="34"/>
          <w:rtl/>
        </w:rPr>
        <w:t>ل: ما أفتيت حتى شهد لي سبعون أني أهل لذلك</w:t>
      </w:r>
      <w:r w:rsidRPr="009E6248">
        <w:rPr>
          <w:rStyle w:val="a4"/>
          <w:rFonts w:cs="Traditional Arabic"/>
          <w:sz w:val="34"/>
          <w:szCs w:val="34"/>
          <w:rtl/>
        </w:rPr>
        <w:footnoteReference w:id="14"/>
      </w:r>
      <w:r>
        <w:rPr>
          <w:rFonts w:cs="Traditional Arabic" w:hint="cs"/>
          <w:sz w:val="34"/>
          <w:szCs w:val="34"/>
          <w:rtl/>
        </w:rPr>
        <w:t>.</w:t>
      </w:r>
    </w:p>
    <w:p w:rsidR="00D70C98" w:rsidRDefault="00D70C98" w:rsidP="00F11B2B">
      <w:pPr>
        <w:ind w:left="360"/>
        <w:jc w:val="both"/>
        <w:rPr>
          <w:rFonts w:cs="Traditional Arabic"/>
          <w:b/>
          <w:bCs/>
          <w:sz w:val="34"/>
          <w:szCs w:val="34"/>
          <w:rtl/>
        </w:rPr>
      </w:pP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أمور تلزم المفتي:</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هذه أمور تجب على لمفتي حتى يصل إلى الحق في فتواه</w:t>
      </w:r>
      <w:r w:rsidRPr="009E6248">
        <w:rPr>
          <w:rStyle w:val="a4"/>
          <w:rFonts w:cs="Traditional Arabic"/>
          <w:sz w:val="34"/>
          <w:szCs w:val="34"/>
          <w:rtl/>
        </w:rPr>
        <w:footnoteReference w:id="15"/>
      </w:r>
      <w:r>
        <w:rPr>
          <w:rFonts w:cs="Traditional Arabic"/>
          <w:sz w:val="34"/>
          <w:szCs w:val="34"/>
          <w:rtl/>
        </w:rPr>
        <w:t>:</w:t>
      </w:r>
    </w:p>
    <w:p w:rsidR="00D70C98" w:rsidRPr="009E6248" w:rsidRDefault="00D70C98" w:rsidP="00F11B2B">
      <w:pPr>
        <w:numPr>
          <w:ilvl w:val="0"/>
          <w:numId w:val="3"/>
        </w:numPr>
        <w:ind w:firstLine="0"/>
        <w:jc w:val="both"/>
        <w:rPr>
          <w:rFonts w:cs="Traditional Arabic"/>
          <w:sz w:val="34"/>
          <w:szCs w:val="34"/>
          <w:rtl/>
        </w:rPr>
      </w:pPr>
      <w:r w:rsidRPr="009E6248">
        <w:rPr>
          <w:rFonts w:cs="Traditional Arabic" w:hint="cs"/>
          <w:sz w:val="34"/>
          <w:szCs w:val="34"/>
          <w:rtl/>
        </w:rPr>
        <w:t>معرفة المسألة الفقهية وتصورها قبل إصدار الحكم عليها</w:t>
      </w:r>
      <w:r>
        <w:rPr>
          <w:rFonts w:cs="Traditional Arabic" w:hint="eastAsia"/>
          <w:sz w:val="34"/>
          <w:szCs w:val="34"/>
          <w:rtl/>
        </w:rPr>
        <w:t xml:space="preserve">، </w:t>
      </w:r>
      <w:r w:rsidRPr="009E6248">
        <w:rPr>
          <w:rFonts w:cs="Traditional Arabic" w:hint="cs"/>
          <w:sz w:val="34"/>
          <w:szCs w:val="34"/>
          <w:rtl/>
        </w:rPr>
        <w:t>فكثير يفتون عن مسائل لا يعلمون عنها شيئ</w:t>
      </w:r>
      <w:r>
        <w:rPr>
          <w:rFonts w:cs="Traditional Arabic" w:hint="eastAsia"/>
          <w:sz w:val="34"/>
          <w:szCs w:val="34"/>
          <w:rtl/>
        </w:rPr>
        <w:t>ً</w:t>
      </w:r>
      <w:r w:rsidRPr="009E6248">
        <w:rPr>
          <w:rFonts w:cs="Traditional Arabic" w:hint="cs"/>
          <w:sz w:val="34"/>
          <w:szCs w:val="34"/>
          <w:rtl/>
        </w:rPr>
        <w:t>ا</w:t>
      </w:r>
      <w:r>
        <w:rPr>
          <w:rFonts w:cs="Traditional Arabic" w:hint="eastAsia"/>
          <w:sz w:val="34"/>
          <w:szCs w:val="34"/>
          <w:rtl/>
        </w:rPr>
        <w:t xml:space="preserve">، </w:t>
      </w:r>
      <w:r w:rsidRPr="009E6248">
        <w:rPr>
          <w:rFonts w:cs="Traditional Arabic" w:hint="cs"/>
          <w:sz w:val="34"/>
          <w:szCs w:val="34"/>
          <w:rtl/>
        </w:rPr>
        <w:t>وقد قيل</w:t>
      </w:r>
      <w:r>
        <w:rPr>
          <w:rFonts w:cs="Traditional Arabic"/>
          <w:sz w:val="34"/>
          <w:szCs w:val="34"/>
          <w:rtl/>
        </w:rPr>
        <w:t>:</w:t>
      </w:r>
      <w:r w:rsidRPr="009E6248">
        <w:rPr>
          <w:rFonts w:cs="Traditional Arabic" w:hint="cs"/>
          <w:sz w:val="34"/>
          <w:szCs w:val="34"/>
          <w:rtl/>
        </w:rPr>
        <w:t xml:space="preserve"> الفتوى هي تصور المسألة</w:t>
      </w:r>
      <w:r>
        <w:rPr>
          <w:rFonts w:cs="Traditional Arabic" w:hint="eastAsia"/>
          <w:sz w:val="34"/>
          <w:szCs w:val="34"/>
          <w:rtl/>
        </w:rPr>
        <w:t xml:space="preserve">، </w:t>
      </w:r>
      <w:r w:rsidRPr="009E6248">
        <w:rPr>
          <w:rFonts w:cs="Traditional Arabic" w:hint="cs"/>
          <w:sz w:val="34"/>
          <w:szCs w:val="34"/>
          <w:rtl/>
        </w:rPr>
        <w:t>ثم إمرارها على القواعد والأدلة</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معرفة واقع السائل</w:t>
      </w:r>
      <w:r>
        <w:rPr>
          <w:rFonts w:cs="Traditional Arabic" w:hint="eastAsia"/>
          <w:sz w:val="34"/>
          <w:szCs w:val="34"/>
          <w:rtl/>
        </w:rPr>
        <w:t xml:space="preserve">، </w:t>
      </w:r>
      <w:r w:rsidRPr="009E6248">
        <w:rPr>
          <w:rFonts w:cs="Traditional Arabic" w:hint="cs"/>
          <w:sz w:val="34"/>
          <w:szCs w:val="34"/>
          <w:rtl/>
        </w:rPr>
        <w:t>فقد يختلف الحكم من إنسان إلى إنسان في المسألة الواحدة</w:t>
      </w:r>
      <w:r>
        <w:rPr>
          <w:rFonts w:cs="Traditional Arabic" w:hint="eastAsia"/>
          <w:sz w:val="34"/>
          <w:szCs w:val="34"/>
          <w:rtl/>
        </w:rPr>
        <w:t xml:space="preserve">، </w:t>
      </w:r>
      <w:r w:rsidRPr="009E6248">
        <w:rPr>
          <w:rFonts w:cs="Traditional Arabic" w:hint="cs"/>
          <w:sz w:val="34"/>
          <w:szCs w:val="34"/>
          <w:rtl/>
        </w:rPr>
        <w:t>فالضرورة التي تبيح فعل المحظور قد تكون حقيقية لإنسان</w:t>
      </w:r>
      <w:r>
        <w:rPr>
          <w:rFonts w:cs="Traditional Arabic" w:hint="cs"/>
          <w:sz w:val="34"/>
          <w:szCs w:val="34"/>
          <w:rtl/>
        </w:rPr>
        <w:t xml:space="preserve"> و</w:t>
      </w:r>
      <w:r w:rsidRPr="009E6248">
        <w:rPr>
          <w:rFonts w:cs="Traditional Arabic" w:hint="cs"/>
          <w:sz w:val="34"/>
          <w:szCs w:val="34"/>
          <w:rtl/>
        </w:rPr>
        <w:t>وهمية لآخر.</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معرفة كل الدقائق التي تحيط بالمسألة</w:t>
      </w:r>
      <w:r>
        <w:rPr>
          <w:rFonts w:cs="Traditional Arabic" w:hint="eastAsia"/>
          <w:sz w:val="34"/>
          <w:szCs w:val="34"/>
          <w:rtl/>
        </w:rPr>
        <w:t xml:space="preserve">، </w:t>
      </w:r>
      <w:r w:rsidRPr="009E6248">
        <w:rPr>
          <w:rFonts w:cs="Traditional Arabic" w:hint="cs"/>
          <w:sz w:val="34"/>
          <w:szCs w:val="34"/>
          <w:rtl/>
        </w:rPr>
        <w:t>خاصة إذا</w:t>
      </w:r>
      <w:r>
        <w:rPr>
          <w:rFonts w:cs="Traditional Arabic" w:hint="cs"/>
          <w:sz w:val="34"/>
          <w:szCs w:val="34"/>
          <w:rtl/>
        </w:rPr>
        <w:t xml:space="preserve"> </w:t>
      </w:r>
      <w:r w:rsidRPr="009E6248">
        <w:rPr>
          <w:rFonts w:cs="Traditional Arabic" w:hint="cs"/>
          <w:sz w:val="34"/>
          <w:szCs w:val="34"/>
          <w:rtl/>
        </w:rPr>
        <w:t>كانت المسألة سينبني عليها حقوق وأحكام</w:t>
      </w:r>
      <w:r>
        <w:rPr>
          <w:rFonts w:cs="Traditional Arabic" w:hint="eastAsia"/>
          <w:sz w:val="34"/>
          <w:szCs w:val="34"/>
          <w:rtl/>
        </w:rPr>
        <w:t xml:space="preserve">؛ </w:t>
      </w:r>
      <w:r w:rsidRPr="009E6248">
        <w:rPr>
          <w:rFonts w:cs="Traditional Arabic" w:hint="cs"/>
          <w:sz w:val="34"/>
          <w:szCs w:val="34"/>
          <w:rtl/>
        </w:rPr>
        <w:t>كالطلاق والنكاح والأيمان</w:t>
      </w:r>
      <w:r w:rsidRPr="009E6248">
        <w:rPr>
          <w:rStyle w:val="a4"/>
          <w:rFonts w:cs="Traditional Arabic"/>
          <w:sz w:val="34"/>
          <w:szCs w:val="34"/>
          <w:rtl/>
        </w:rPr>
        <w:footnoteReference w:id="16"/>
      </w:r>
      <w:r>
        <w:rPr>
          <w:rFonts w:cs="Traditional Arabic" w:hint="cs"/>
          <w:sz w:val="34"/>
          <w:szCs w:val="34"/>
          <w:rtl/>
        </w:rPr>
        <w:t>.</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lastRenderedPageBreak/>
        <w:t>إذا كانت المسألة لها أكثر من طرف</w:t>
      </w:r>
      <w:r>
        <w:rPr>
          <w:rFonts w:cs="Traditional Arabic" w:hint="eastAsia"/>
          <w:sz w:val="34"/>
          <w:szCs w:val="34"/>
          <w:rtl/>
        </w:rPr>
        <w:t xml:space="preserve">، </w:t>
      </w:r>
      <w:r w:rsidRPr="009E6248">
        <w:rPr>
          <w:rFonts w:cs="Traditional Arabic" w:hint="cs"/>
          <w:sz w:val="34"/>
          <w:szCs w:val="34"/>
          <w:rtl/>
        </w:rPr>
        <w:t>فلا بد من سؤال كل الأطراف</w:t>
      </w:r>
      <w:r>
        <w:rPr>
          <w:rFonts w:cs="Traditional Arabic" w:hint="eastAsia"/>
          <w:sz w:val="34"/>
          <w:szCs w:val="34"/>
          <w:rtl/>
        </w:rPr>
        <w:t xml:space="preserve">؛ </w:t>
      </w:r>
      <w:r w:rsidRPr="009E6248">
        <w:rPr>
          <w:rFonts w:cs="Traditional Arabic" w:hint="cs"/>
          <w:sz w:val="34"/>
          <w:szCs w:val="34"/>
          <w:rtl/>
        </w:rPr>
        <w:t>إذ قد يخفي البعض بعض الحقائق ليظفر بالحكم له</w:t>
      </w:r>
      <w:r>
        <w:rPr>
          <w:rFonts w:cs="Traditional Arabic" w:hint="eastAsia"/>
          <w:sz w:val="34"/>
          <w:szCs w:val="34"/>
          <w:rtl/>
        </w:rPr>
        <w:t xml:space="preserve">، </w:t>
      </w:r>
      <w:r w:rsidRPr="009E6248">
        <w:rPr>
          <w:rFonts w:cs="Traditional Arabic" w:hint="cs"/>
          <w:sz w:val="34"/>
          <w:szCs w:val="34"/>
          <w:rtl/>
        </w:rPr>
        <w:t xml:space="preserve">وقد جاء في الصحيحين أن النبي </w:t>
      </w:r>
      <w:r>
        <w:rPr>
          <w:rFonts w:cs="Traditional Arabic" w:hint="cs"/>
          <w:sz w:val="34"/>
          <w:szCs w:val="34"/>
          <w:rtl/>
        </w:rPr>
        <w:t>- صلَّى الله عليه وسلَّم -</w:t>
      </w:r>
      <w:r w:rsidRPr="009E6248">
        <w:rPr>
          <w:rFonts w:cs="Traditional Arabic" w:hint="cs"/>
          <w:sz w:val="34"/>
          <w:szCs w:val="34"/>
          <w:rtl/>
        </w:rPr>
        <w:t xml:space="preserve"> قال</w:t>
      </w:r>
      <w:r>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إنكم تختصمون إلي</w:t>
      </w:r>
      <w:r>
        <w:rPr>
          <w:rFonts w:cs="Traditional Arabic"/>
          <w:sz w:val="34"/>
          <w:szCs w:val="34"/>
          <w:rtl/>
        </w:rPr>
        <w:t xml:space="preserve">، </w:t>
      </w:r>
      <w:r w:rsidRPr="009E6248">
        <w:rPr>
          <w:rFonts w:cs="Traditional Arabic"/>
          <w:sz w:val="34"/>
          <w:szCs w:val="34"/>
          <w:rtl/>
        </w:rPr>
        <w:t>ولعل بعضكم ألحن بحجته من بعض</w:t>
      </w:r>
      <w:r>
        <w:rPr>
          <w:rFonts w:cs="Traditional Arabic"/>
          <w:sz w:val="34"/>
          <w:szCs w:val="34"/>
          <w:rtl/>
        </w:rPr>
        <w:t xml:space="preserve">، </w:t>
      </w:r>
      <w:r w:rsidRPr="009E6248">
        <w:rPr>
          <w:rFonts w:cs="Traditional Arabic"/>
          <w:sz w:val="34"/>
          <w:szCs w:val="34"/>
          <w:rtl/>
        </w:rPr>
        <w:t>فمن قضيت له بحق أخيه شيئا</w:t>
      </w:r>
      <w:r>
        <w:rPr>
          <w:rFonts w:cs="Traditional Arabic"/>
          <w:sz w:val="34"/>
          <w:szCs w:val="34"/>
          <w:rtl/>
        </w:rPr>
        <w:t xml:space="preserve">، </w:t>
      </w:r>
      <w:r w:rsidRPr="009E6248">
        <w:rPr>
          <w:rFonts w:cs="Traditional Arabic"/>
          <w:sz w:val="34"/>
          <w:szCs w:val="34"/>
          <w:rtl/>
        </w:rPr>
        <w:t>بقوله: فإنما أقطع له قطعة من النار فلا يأخذها</w:t>
      </w:r>
      <w:r w:rsidRPr="009E6248">
        <w:rPr>
          <w:rFonts w:cs="Traditional Arabic" w:hint="cs"/>
          <w:sz w:val="34"/>
          <w:szCs w:val="34"/>
          <w:rtl/>
        </w:rPr>
        <w:t>)</w:t>
      </w:r>
      <w:r w:rsidRPr="009E6248">
        <w:rPr>
          <w:rStyle w:val="a4"/>
          <w:rFonts w:cs="Traditional Arabic"/>
          <w:sz w:val="34"/>
          <w:szCs w:val="34"/>
          <w:rtl/>
        </w:rPr>
        <w:footnoteReference w:id="17"/>
      </w:r>
      <w:r>
        <w:rPr>
          <w:rFonts w:cs="Traditional Arabic" w:hint="cs"/>
          <w:sz w:val="34"/>
          <w:szCs w:val="34"/>
          <w:rtl/>
        </w:rPr>
        <w:t>.</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إذا كانت المسألة معقدة</w:t>
      </w:r>
      <w:r>
        <w:rPr>
          <w:rFonts w:cs="Traditional Arabic" w:hint="eastAsia"/>
          <w:sz w:val="34"/>
          <w:szCs w:val="34"/>
          <w:rtl/>
        </w:rPr>
        <w:t xml:space="preserve">، </w:t>
      </w:r>
      <w:r w:rsidRPr="009E6248">
        <w:rPr>
          <w:rFonts w:cs="Traditional Arabic" w:hint="cs"/>
          <w:sz w:val="34"/>
          <w:szCs w:val="34"/>
          <w:rtl/>
        </w:rPr>
        <w:t>وتحتاج إلى متخصص ليبينها</w:t>
      </w:r>
      <w:r>
        <w:rPr>
          <w:rFonts w:cs="Traditional Arabic" w:hint="eastAsia"/>
          <w:sz w:val="34"/>
          <w:szCs w:val="34"/>
          <w:rtl/>
        </w:rPr>
        <w:t xml:space="preserve">، </w:t>
      </w:r>
      <w:r w:rsidRPr="009E6248">
        <w:rPr>
          <w:rFonts w:cs="Traditional Arabic" w:hint="cs"/>
          <w:sz w:val="34"/>
          <w:szCs w:val="34"/>
          <w:rtl/>
        </w:rPr>
        <w:t>فلا تقال الفتوى حتى يؤتى بذلك المتخصص</w:t>
      </w:r>
      <w:r>
        <w:rPr>
          <w:rFonts w:cs="Traditional Arabic" w:hint="cs"/>
          <w:sz w:val="34"/>
          <w:szCs w:val="34"/>
          <w:rtl/>
        </w:rPr>
        <w:t>.</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أن الأعراف السائدة في بلد ما يؤخذ بها في الحسبان إذا لم تكن مخالفة للشرع</w:t>
      </w:r>
      <w:r w:rsidRPr="009E6248">
        <w:rPr>
          <w:rStyle w:val="a4"/>
          <w:rFonts w:cs="Traditional Arabic"/>
          <w:sz w:val="34"/>
          <w:szCs w:val="34"/>
          <w:rtl/>
        </w:rPr>
        <w:footnoteReference w:id="18"/>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لا يجوز</w:t>
      </w:r>
      <w:r>
        <w:rPr>
          <w:rFonts w:cs="Traditional Arabic" w:hint="cs"/>
          <w:sz w:val="34"/>
          <w:szCs w:val="34"/>
          <w:rtl/>
        </w:rPr>
        <w:t xml:space="preserve"> </w:t>
      </w:r>
      <w:r w:rsidRPr="009E6248">
        <w:rPr>
          <w:rFonts w:cs="Traditional Arabic" w:hint="cs"/>
          <w:sz w:val="34"/>
          <w:szCs w:val="34"/>
          <w:rtl/>
        </w:rPr>
        <w:t>التعصب لمذهب أو قول إذا بدى ضعف دليله أو بان الصواب بخلافه</w:t>
      </w:r>
      <w:r w:rsidRPr="009E6248">
        <w:rPr>
          <w:rStyle w:val="a4"/>
          <w:rFonts w:cs="Traditional Arabic"/>
          <w:sz w:val="34"/>
          <w:szCs w:val="34"/>
        </w:rPr>
        <w:footnoteReference w:id="19"/>
      </w:r>
      <w:r>
        <w:rPr>
          <w:rFonts w:cs="Traditional Arabic" w:hint="cs"/>
          <w:sz w:val="34"/>
          <w:szCs w:val="34"/>
          <w:rtl/>
        </w:rPr>
        <w:t>.</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لا يجوز للمفتي أن يفتي في حال انشغاله بما يكدر عليه صفاء ذهنه</w:t>
      </w:r>
      <w:r>
        <w:rPr>
          <w:rFonts w:cs="Traditional Arabic" w:hint="eastAsia"/>
          <w:sz w:val="34"/>
          <w:szCs w:val="34"/>
          <w:rtl/>
        </w:rPr>
        <w:t xml:space="preserve">؛ </w:t>
      </w:r>
      <w:r w:rsidRPr="009E6248">
        <w:rPr>
          <w:rFonts w:cs="Traditional Arabic" w:hint="cs"/>
          <w:sz w:val="34"/>
          <w:szCs w:val="34"/>
          <w:rtl/>
        </w:rPr>
        <w:t>كالجوع والغضب والمصيبة</w:t>
      </w:r>
      <w:r w:rsidRPr="009E6248">
        <w:rPr>
          <w:rStyle w:val="a4"/>
          <w:rFonts w:cs="Traditional Arabic"/>
          <w:sz w:val="34"/>
          <w:szCs w:val="34"/>
          <w:rtl/>
        </w:rPr>
        <w:footnoteReference w:id="20"/>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3"/>
        </w:numPr>
        <w:ind w:firstLine="0"/>
        <w:jc w:val="both"/>
        <w:rPr>
          <w:rFonts w:cs="Traditional Arabic"/>
          <w:sz w:val="34"/>
          <w:szCs w:val="34"/>
        </w:rPr>
      </w:pPr>
      <w:r w:rsidRPr="009E6248">
        <w:rPr>
          <w:rFonts w:cs="Traditional Arabic" w:hint="cs"/>
          <w:sz w:val="34"/>
          <w:szCs w:val="34"/>
          <w:rtl/>
        </w:rPr>
        <w:t>الأولى ألا يفتي بين اثنين إذا كان له بأحدهما صلة</w:t>
      </w:r>
      <w:r>
        <w:rPr>
          <w:rFonts w:cs="Traditional Arabic" w:hint="eastAsia"/>
          <w:sz w:val="34"/>
          <w:szCs w:val="34"/>
          <w:rtl/>
        </w:rPr>
        <w:t xml:space="preserve">؛ </w:t>
      </w:r>
      <w:r w:rsidRPr="009E6248">
        <w:rPr>
          <w:rFonts w:cs="Traditional Arabic" w:hint="cs"/>
          <w:sz w:val="34"/>
          <w:szCs w:val="34"/>
          <w:rtl/>
        </w:rPr>
        <w:t>كرحم أو قرابة ونحوها</w:t>
      </w:r>
      <w:r>
        <w:rPr>
          <w:rFonts w:cs="Traditional Arabic" w:hint="eastAsia"/>
          <w:sz w:val="34"/>
          <w:szCs w:val="34"/>
          <w:rtl/>
        </w:rPr>
        <w:t xml:space="preserve">؛ </w:t>
      </w:r>
      <w:r w:rsidRPr="009E6248">
        <w:rPr>
          <w:rFonts w:cs="Traditional Arabic" w:hint="cs"/>
          <w:sz w:val="34"/>
          <w:szCs w:val="34"/>
          <w:rtl/>
        </w:rPr>
        <w:t xml:space="preserve">إذ قد يميل إلى هذه الصلة </w:t>
      </w:r>
      <w:r w:rsidRPr="009E6248">
        <w:rPr>
          <w:rStyle w:val="a4"/>
          <w:rFonts w:cs="Traditional Arabic"/>
          <w:sz w:val="34"/>
          <w:szCs w:val="34"/>
        </w:rPr>
        <w:footnoteReference w:id="21"/>
      </w:r>
      <w:r w:rsidRPr="009E6248">
        <w:rPr>
          <w:rFonts w:cs="Traditional Arabic" w:hint="cs"/>
          <w:sz w:val="34"/>
          <w:szCs w:val="34"/>
          <w:rtl/>
        </w:rPr>
        <w:t>.</w:t>
      </w:r>
    </w:p>
    <w:p w:rsidR="00D70C98" w:rsidRPr="009E6248" w:rsidRDefault="00D70C98" w:rsidP="00F11B2B">
      <w:pPr>
        <w:ind w:left="360"/>
        <w:jc w:val="both"/>
        <w:rPr>
          <w:rFonts w:cs="Traditional Arabic"/>
          <w:sz w:val="34"/>
          <w:szCs w:val="34"/>
        </w:rPr>
      </w:pPr>
      <w:r w:rsidRPr="009E6248">
        <w:rPr>
          <w:rFonts w:cs="Traditional Arabic" w:hint="cs"/>
          <w:sz w:val="34"/>
          <w:szCs w:val="34"/>
          <w:rtl/>
        </w:rPr>
        <w:lastRenderedPageBreak/>
        <w:t>ويستثنى من هذا من علم إنصافه وورعه كرسول الله حين قال</w:t>
      </w:r>
      <w:r>
        <w:rPr>
          <w:rFonts w:cs="Traditional Arabic"/>
          <w:sz w:val="34"/>
          <w:szCs w:val="34"/>
          <w:rtl/>
        </w:rPr>
        <w:t>:</w:t>
      </w:r>
      <w:r w:rsidRPr="009E6248">
        <w:rPr>
          <w:rFonts w:cs="Traditional Arabic" w:hint="cs"/>
          <w:sz w:val="34"/>
          <w:szCs w:val="34"/>
          <w:rtl/>
        </w:rPr>
        <w:t xml:space="preserve"> (والله لو أن فاطمة بنت محمد سرقت</w:t>
      </w:r>
      <w:r>
        <w:rPr>
          <w:rFonts w:cs="Traditional Arabic" w:hint="eastAsia"/>
          <w:sz w:val="34"/>
          <w:szCs w:val="34"/>
          <w:rtl/>
        </w:rPr>
        <w:t xml:space="preserve">، </w:t>
      </w:r>
      <w:r w:rsidRPr="009E6248">
        <w:rPr>
          <w:rFonts w:cs="Traditional Arabic" w:hint="cs"/>
          <w:sz w:val="34"/>
          <w:szCs w:val="34"/>
          <w:rtl/>
        </w:rPr>
        <w:t>لقطع محمد يدها)</w:t>
      </w:r>
      <w:r w:rsidRPr="009E6248">
        <w:rPr>
          <w:rStyle w:val="a4"/>
          <w:rFonts w:cs="Traditional Arabic"/>
          <w:sz w:val="34"/>
          <w:szCs w:val="34"/>
          <w:rtl/>
        </w:rPr>
        <w:footnoteReference w:id="22"/>
      </w:r>
      <w:r w:rsidRPr="009E6248">
        <w:rPr>
          <w:rFonts w:cs="Traditional Arabic" w:hint="cs"/>
          <w:sz w:val="34"/>
          <w:szCs w:val="34"/>
          <w:rtl/>
        </w:rPr>
        <w:t>أخرجاه</w:t>
      </w:r>
      <w:r>
        <w:rPr>
          <w:rFonts w:cs="Traditional Arabic" w:hint="cs"/>
          <w:sz w:val="34"/>
          <w:szCs w:val="34"/>
          <w:rtl/>
        </w:rPr>
        <w:t>.</w:t>
      </w:r>
    </w:p>
    <w:p w:rsidR="00D70C98" w:rsidRDefault="00D70C98" w:rsidP="00F11B2B">
      <w:pPr>
        <w:numPr>
          <w:ilvl w:val="0"/>
          <w:numId w:val="3"/>
        </w:numPr>
        <w:ind w:firstLine="0"/>
        <w:jc w:val="both"/>
        <w:rPr>
          <w:rFonts w:cs="Traditional Arabic"/>
          <w:sz w:val="34"/>
          <w:szCs w:val="34"/>
          <w:rtl/>
        </w:rPr>
      </w:pPr>
      <w:r w:rsidRPr="009E6248">
        <w:rPr>
          <w:rFonts w:cs="Traditional Arabic"/>
          <w:sz w:val="34"/>
          <w:szCs w:val="34"/>
          <w:rtl/>
        </w:rPr>
        <w:t>وإذا سأل عن مسألة لم تقع لم تجب مجاوبته</w:t>
      </w:r>
      <w:r w:rsidRPr="009E6248">
        <w:rPr>
          <w:rFonts w:cs="Traditional Arabic" w:hint="cs"/>
          <w:sz w:val="34"/>
          <w:szCs w:val="34"/>
          <w:rtl/>
        </w:rPr>
        <w:t xml:space="preserve"> بخلاف من سودوا كتبهم</w:t>
      </w:r>
      <w:r>
        <w:rPr>
          <w:rFonts w:cs="Traditional Arabic" w:hint="eastAsia"/>
          <w:sz w:val="34"/>
          <w:szCs w:val="34"/>
          <w:rtl/>
        </w:rPr>
        <w:t xml:space="preserve">، </w:t>
      </w:r>
      <w:r w:rsidRPr="009E6248">
        <w:rPr>
          <w:rFonts w:cs="Traditional Arabic" w:hint="cs"/>
          <w:sz w:val="34"/>
          <w:szCs w:val="34"/>
          <w:rtl/>
        </w:rPr>
        <w:t>وعابوا علمهم بما يُسَمّ</w:t>
      </w:r>
      <w:r>
        <w:rPr>
          <w:rFonts w:cs="Traditional Arabic" w:hint="eastAsia"/>
          <w:sz w:val="34"/>
          <w:szCs w:val="34"/>
          <w:rtl/>
        </w:rPr>
        <w:t>َ</w:t>
      </w:r>
      <w:r w:rsidRPr="009E6248">
        <w:rPr>
          <w:rFonts w:cs="Traditional Arabic" w:hint="cs"/>
          <w:sz w:val="34"/>
          <w:szCs w:val="34"/>
          <w:rtl/>
        </w:rPr>
        <w:t>ى فقه المستقبل</w:t>
      </w:r>
      <w:r>
        <w:rPr>
          <w:rFonts w:cs="Traditional Arabic" w:hint="cs"/>
          <w:sz w:val="34"/>
          <w:szCs w:val="34"/>
          <w:rtl/>
        </w:rPr>
        <w:t xml:space="preserve"> </w:t>
      </w:r>
      <w:r w:rsidRPr="009E6248">
        <w:rPr>
          <w:rStyle w:val="a4"/>
          <w:rFonts w:cs="Traditional Arabic"/>
          <w:sz w:val="34"/>
          <w:szCs w:val="34"/>
        </w:rPr>
        <w:footnoteReference w:id="23"/>
      </w:r>
      <w:r>
        <w:rPr>
          <w:rFonts w:cs="Traditional Arabic" w:hint="cs"/>
          <w:sz w:val="34"/>
          <w:szCs w:val="34"/>
          <w:rtl/>
        </w:rPr>
        <w:t>.</w:t>
      </w:r>
    </w:p>
    <w:p w:rsidR="00D70C98" w:rsidRDefault="00D70C98" w:rsidP="00F11B2B">
      <w:pPr>
        <w:jc w:val="both"/>
        <w:rPr>
          <w:rFonts w:cs="Traditional Arabic"/>
          <w:sz w:val="34"/>
          <w:szCs w:val="34"/>
          <w:rtl/>
        </w:rPr>
      </w:pPr>
    </w:p>
    <w:p w:rsidR="00F11B2B" w:rsidRDefault="00F11B2B">
      <w:pPr>
        <w:bidi w:val="0"/>
        <w:spacing w:after="200" w:line="276" w:lineRule="auto"/>
        <w:rPr>
          <w:rFonts w:cs="Traditional Arabic"/>
          <w:sz w:val="34"/>
          <w:szCs w:val="34"/>
          <w:rtl/>
        </w:rPr>
      </w:pPr>
      <w:r>
        <w:rPr>
          <w:rFonts w:cs="Traditional Arabic"/>
          <w:sz w:val="34"/>
          <w:szCs w:val="34"/>
          <w:rtl/>
        </w:rPr>
        <w:br w:type="page"/>
      </w:r>
    </w:p>
    <w:p w:rsidR="00D70C98" w:rsidRPr="009E6248" w:rsidRDefault="00D70C98" w:rsidP="00F11B2B">
      <w:pPr>
        <w:jc w:val="both"/>
        <w:rPr>
          <w:rFonts w:cs="Traditional Arabic"/>
          <w:b/>
          <w:bCs/>
          <w:sz w:val="34"/>
          <w:szCs w:val="34"/>
          <w:rtl/>
        </w:rPr>
      </w:pPr>
      <w:r w:rsidRPr="009E6248">
        <w:rPr>
          <w:rFonts w:cs="Traditional Arabic" w:hint="cs"/>
          <w:b/>
          <w:bCs/>
          <w:sz w:val="34"/>
          <w:szCs w:val="34"/>
          <w:rtl/>
        </w:rPr>
        <w:lastRenderedPageBreak/>
        <w:t>المفتي العام والمفتي الخاص</w:t>
      </w:r>
      <w:r>
        <w:rPr>
          <w:rFonts w:cs="Traditional Arabic" w:hint="cs"/>
          <w:b/>
          <w:b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 xml:space="preserve"> تلك الشروط المذكورة آنف</w:t>
      </w:r>
      <w:r>
        <w:rPr>
          <w:rFonts w:cs="Traditional Arabic" w:hint="eastAsia"/>
          <w:sz w:val="34"/>
          <w:szCs w:val="34"/>
          <w:rtl/>
        </w:rPr>
        <w:t>ً</w:t>
      </w:r>
      <w:r w:rsidRPr="009E6248">
        <w:rPr>
          <w:rFonts w:cs="Traditional Arabic" w:hint="cs"/>
          <w:sz w:val="34"/>
          <w:szCs w:val="34"/>
          <w:rtl/>
        </w:rPr>
        <w:t>ا اشترطها أهل العلم لمن يسمى بالمفتي العام</w:t>
      </w:r>
      <w:r>
        <w:rPr>
          <w:rFonts w:cs="Traditional Arabic" w:hint="cs"/>
          <w:sz w:val="34"/>
          <w:szCs w:val="34"/>
          <w:rtl/>
        </w:rPr>
        <w:t xml:space="preserve"> </w:t>
      </w:r>
      <w:r w:rsidRPr="009E6248">
        <w:rPr>
          <w:rFonts w:cs="Traditional Arabic" w:hint="cs"/>
          <w:sz w:val="34"/>
          <w:szCs w:val="34"/>
          <w:rtl/>
        </w:rPr>
        <w:t>والذي يحق لأي فرد أن يسأله فيما يشاء</w:t>
      </w:r>
      <w:r>
        <w:rPr>
          <w:rFonts w:cs="Traditional Arabic" w:hint="cs"/>
          <w:sz w:val="34"/>
          <w:szCs w:val="34"/>
          <w:rtl/>
        </w:rPr>
        <w:t xml:space="preserve">، </w:t>
      </w:r>
      <w:r w:rsidRPr="009E6248">
        <w:rPr>
          <w:rFonts w:cs="Traditional Arabic" w:hint="cs"/>
          <w:sz w:val="34"/>
          <w:szCs w:val="34"/>
          <w:rtl/>
        </w:rPr>
        <w:t xml:space="preserve">ويجري العمل بفتواه. </w:t>
      </w:r>
    </w:p>
    <w:p w:rsidR="00D70C98" w:rsidRPr="009E6248" w:rsidRDefault="00D70C98" w:rsidP="00F11B2B">
      <w:pPr>
        <w:jc w:val="both"/>
        <w:rPr>
          <w:rFonts w:cs="Traditional Arabic"/>
          <w:sz w:val="34"/>
          <w:szCs w:val="34"/>
          <w:rtl/>
        </w:rPr>
      </w:pPr>
      <w:r w:rsidRPr="009E6248">
        <w:rPr>
          <w:rFonts w:cs="Traditional Arabic" w:hint="cs"/>
          <w:sz w:val="34"/>
          <w:szCs w:val="34"/>
          <w:rtl/>
        </w:rPr>
        <w:t>هناك قسم آخر يُسمّ</w:t>
      </w:r>
      <w:r>
        <w:rPr>
          <w:rFonts w:cs="Traditional Arabic" w:hint="eastAsia"/>
          <w:sz w:val="34"/>
          <w:szCs w:val="34"/>
          <w:rtl/>
        </w:rPr>
        <w:t>َ</w:t>
      </w:r>
      <w:r w:rsidRPr="009E6248">
        <w:rPr>
          <w:rFonts w:cs="Traditional Arabic" w:hint="cs"/>
          <w:sz w:val="34"/>
          <w:szCs w:val="34"/>
          <w:rtl/>
        </w:rPr>
        <w:t xml:space="preserve">ى بالمفتي الخاص وهو الذي تختص فتواه بأمر ما أو بإنسان معين </w:t>
      </w:r>
      <w:r>
        <w:rPr>
          <w:rFonts w:cs="Traditional Arabic" w:hint="cs"/>
          <w:sz w:val="34"/>
          <w:szCs w:val="34"/>
          <w:rtl/>
        </w:rPr>
        <w:t>أ</w:t>
      </w:r>
      <w:r w:rsidRPr="009E6248">
        <w:rPr>
          <w:rFonts w:cs="Traditional Arabic" w:hint="cs"/>
          <w:sz w:val="34"/>
          <w:szCs w:val="34"/>
          <w:rtl/>
        </w:rPr>
        <w:t>و بقضية معينة</w:t>
      </w:r>
      <w:r>
        <w:rPr>
          <w:rFonts w:cs="Traditional Arabic" w:hint="eastAsia"/>
          <w:sz w:val="34"/>
          <w:szCs w:val="34"/>
          <w:rtl/>
        </w:rPr>
        <w:t>،</w:t>
      </w:r>
      <w:r>
        <w:rPr>
          <w:rFonts w:cs="Traditional Arabic" w:hint="cs"/>
          <w:sz w:val="34"/>
          <w:szCs w:val="34"/>
          <w:rtl/>
        </w:rPr>
        <w:t xml:space="preserve"> </w:t>
      </w:r>
      <w:r w:rsidRPr="009E6248">
        <w:rPr>
          <w:rFonts w:cs="Traditional Arabic" w:hint="cs"/>
          <w:sz w:val="34"/>
          <w:szCs w:val="34"/>
          <w:rtl/>
        </w:rPr>
        <w:t>مثل</w:t>
      </w:r>
      <w:r>
        <w:rPr>
          <w:rFonts w:cs="Traditional Arabic" w:hint="eastAsia"/>
          <w:sz w:val="34"/>
          <w:szCs w:val="34"/>
          <w:rtl/>
        </w:rPr>
        <w:t>ً</w:t>
      </w:r>
      <w:r w:rsidRPr="009E6248">
        <w:rPr>
          <w:rFonts w:cs="Traditional Arabic" w:hint="cs"/>
          <w:sz w:val="34"/>
          <w:szCs w:val="34"/>
          <w:rtl/>
        </w:rPr>
        <w:t xml:space="preserve">ا إذا جاء رجل وسأل إنسان عن علم يعلمه أو باب في العلم قد درسه أو آية قرأها. </w:t>
      </w:r>
    </w:p>
    <w:p w:rsidR="00D70C98" w:rsidRPr="009E6248" w:rsidRDefault="00D70C98" w:rsidP="00F11B2B">
      <w:pPr>
        <w:jc w:val="both"/>
        <w:rPr>
          <w:rFonts w:cs="Traditional Arabic"/>
          <w:sz w:val="34"/>
          <w:szCs w:val="34"/>
          <w:rtl/>
        </w:rPr>
      </w:pPr>
      <w:r w:rsidRPr="009E6248">
        <w:rPr>
          <w:rFonts w:cs="Traditional Arabic" w:hint="cs"/>
          <w:sz w:val="34"/>
          <w:szCs w:val="34"/>
          <w:rtl/>
        </w:rPr>
        <w:t>فمثل هذه الأمور لا تحتاج إلى المفتي العام</w:t>
      </w:r>
      <w:r>
        <w:rPr>
          <w:rFonts w:cs="Traditional Arabic" w:hint="cs"/>
          <w:sz w:val="34"/>
          <w:szCs w:val="34"/>
          <w:rtl/>
        </w:rPr>
        <w:t xml:space="preserve">؛ </w:t>
      </w:r>
      <w:r w:rsidRPr="009E6248">
        <w:rPr>
          <w:rFonts w:cs="Traditional Arabic" w:hint="cs"/>
          <w:sz w:val="34"/>
          <w:szCs w:val="34"/>
          <w:rtl/>
        </w:rPr>
        <w:t>بل يجوز للمفتي الخاص أن يقوم بهذه المهمة</w:t>
      </w:r>
      <w:r>
        <w:rPr>
          <w:rFonts w:cs="Traditional Arabic" w:hint="eastAsia"/>
          <w:sz w:val="34"/>
          <w:szCs w:val="34"/>
          <w:rtl/>
        </w:rPr>
        <w:t>،</w:t>
      </w:r>
      <w:r>
        <w:rPr>
          <w:rFonts w:cs="Traditional Arabic" w:hint="cs"/>
          <w:sz w:val="34"/>
          <w:szCs w:val="34"/>
          <w:rtl/>
        </w:rPr>
        <w:t xml:space="preserve"> </w:t>
      </w:r>
      <w:r w:rsidRPr="009E6248">
        <w:rPr>
          <w:rFonts w:cs="Traditional Arabic" w:hint="cs"/>
          <w:sz w:val="34"/>
          <w:szCs w:val="34"/>
          <w:rtl/>
        </w:rPr>
        <w:t>لكن بشروط</w:t>
      </w:r>
      <w:r>
        <w:rPr>
          <w:rFonts w:cs="Traditional Arabic" w:hint="eastAsia"/>
          <w:sz w:val="34"/>
          <w:szCs w:val="34"/>
          <w:rtl/>
        </w:rPr>
        <w:t>؛</w:t>
      </w:r>
      <w:r w:rsidRPr="009E6248">
        <w:rPr>
          <w:rFonts w:cs="Traditional Arabic" w:hint="cs"/>
          <w:sz w:val="34"/>
          <w:szCs w:val="34"/>
          <w:rtl/>
        </w:rPr>
        <w:t xml:space="preserve"> منها:</w:t>
      </w:r>
    </w:p>
    <w:p w:rsidR="00D70C98" w:rsidRPr="009E6248" w:rsidRDefault="00D70C98" w:rsidP="00F11B2B">
      <w:pPr>
        <w:numPr>
          <w:ilvl w:val="0"/>
          <w:numId w:val="4"/>
        </w:numPr>
        <w:ind w:firstLine="0"/>
        <w:jc w:val="both"/>
        <w:rPr>
          <w:rFonts w:cs="Traditional Arabic"/>
          <w:sz w:val="34"/>
          <w:szCs w:val="34"/>
          <w:rtl/>
        </w:rPr>
      </w:pPr>
      <w:r w:rsidRPr="009E6248">
        <w:rPr>
          <w:rFonts w:cs="Traditional Arabic" w:hint="cs"/>
          <w:sz w:val="34"/>
          <w:szCs w:val="34"/>
          <w:rtl/>
        </w:rPr>
        <w:t>أن يكون عال</w:t>
      </w:r>
      <w:r>
        <w:rPr>
          <w:rFonts w:cs="Traditional Arabic" w:hint="eastAsia"/>
          <w:sz w:val="34"/>
          <w:szCs w:val="34"/>
          <w:rtl/>
        </w:rPr>
        <w:t>ِ</w:t>
      </w:r>
      <w:r w:rsidRPr="009E6248">
        <w:rPr>
          <w:rFonts w:cs="Traditional Arabic" w:hint="cs"/>
          <w:sz w:val="34"/>
          <w:szCs w:val="34"/>
          <w:rtl/>
        </w:rPr>
        <w:t>م</w:t>
      </w:r>
      <w:r>
        <w:rPr>
          <w:rFonts w:cs="Traditional Arabic" w:hint="eastAsia"/>
          <w:sz w:val="34"/>
          <w:szCs w:val="34"/>
          <w:rtl/>
        </w:rPr>
        <w:t>ً</w:t>
      </w:r>
      <w:r w:rsidRPr="009E6248">
        <w:rPr>
          <w:rFonts w:cs="Traditional Arabic" w:hint="cs"/>
          <w:sz w:val="34"/>
          <w:szCs w:val="34"/>
          <w:rtl/>
        </w:rPr>
        <w:t>ا بهذا الجزء الذي سُئِلَ عنه وإلا لم يجب</w:t>
      </w:r>
      <w:r>
        <w:rPr>
          <w:rFonts w:cs="Traditional Arabic" w:hint="cs"/>
          <w:sz w:val="34"/>
          <w:szCs w:val="34"/>
          <w:rtl/>
        </w:rPr>
        <w:t>.</w:t>
      </w:r>
    </w:p>
    <w:p w:rsidR="00D70C98" w:rsidRPr="009E6248" w:rsidRDefault="00D70C98" w:rsidP="00F11B2B">
      <w:pPr>
        <w:numPr>
          <w:ilvl w:val="0"/>
          <w:numId w:val="4"/>
        </w:numPr>
        <w:ind w:firstLine="0"/>
        <w:jc w:val="both"/>
        <w:rPr>
          <w:rFonts w:cs="Traditional Arabic"/>
          <w:sz w:val="34"/>
          <w:szCs w:val="34"/>
        </w:rPr>
      </w:pPr>
      <w:r w:rsidRPr="009E6248">
        <w:rPr>
          <w:rFonts w:cs="Traditional Arabic" w:hint="cs"/>
          <w:sz w:val="34"/>
          <w:szCs w:val="34"/>
          <w:rtl/>
        </w:rPr>
        <w:t>ألا يزيد في جوابه عن السؤال إذ قد يعرضه لما لم يتعلمه</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4"/>
        </w:numPr>
        <w:ind w:firstLine="0"/>
        <w:jc w:val="both"/>
        <w:rPr>
          <w:rFonts w:cs="Traditional Arabic"/>
          <w:sz w:val="34"/>
          <w:szCs w:val="34"/>
        </w:rPr>
      </w:pPr>
      <w:r w:rsidRPr="009E6248">
        <w:rPr>
          <w:rFonts w:cs="Traditional Arabic" w:hint="cs"/>
          <w:sz w:val="34"/>
          <w:szCs w:val="34"/>
          <w:rtl/>
        </w:rPr>
        <w:t>إذا زاد السائل سؤال</w:t>
      </w:r>
      <w:r>
        <w:rPr>
          <w:rFonts w:cs="Traditional Arabic" w:hint="eastAsia"/>
          <w:sz w:val="34"/>
          <w:szCs w:val="34"/>
          <w:rtl/>
        </w:rPr>
        <w:t>ً</w:t>
      </w:r>
      <w:r w:rsidRPr="009E6248">
        <w:rPr>
          <w:rFonts w:cs="Traditional Arabic" w:hint="cs"/>
          <w:sz w:val="34"/>
          <w:szCs w:val="34"/>
          <w:rtl/>
        </w:rPr>
        <w:t>ا آخر عليه أن يُعْلِمَ السائل أنه ليس أهلا للفتوى</w:t>
      </w:r>
      <w:r>
        <w:rPr>
          <w:rFonts w:cs="Traditional Arabic" w:hint="cs"/>
          <w:sz w:val="34"/>
          <w:szCs w:val="34"/>
          <w:rtl/>
        </w:rPr>
        <w:t xml:space="preserve">، </w:t>
      </w:r>
      <w:r w:rsidRPr="009E6248">
        <w:rPr>
          <w:rFonts w:cs="Traditional Arabic" w:hint="cs"/>
          <w:sz w:val="34"/>
          <w:szCs w:val="34"/>
          <w:rtl/>
        </w:rPr>
        <w:t>ولولا أنه درس هذه المسألة ل</w:t>
      </w:r>
      <w:r>
        <w:rPr>
          <w:rFonts w:cs="Traditional Arabic" w:hint="eastAsia"/>
          <w:sz w:val="34"/>
          <w:szCs w:val="34"/>
          <w:rtl/>
        </w:rPr>
        <w:t>َ</w:t>
      </w:r>
      <w:r w:rsidRPr="009E6248">
        <w:rPr>
          <w:rFonts w:cs="Traditional Arabic" w:hint="cs"/>
          <w:sz w:val="34"/>
          <w:szCs w:val="34"/>
          <w:rtl/>
        </w:rPr>
        <w:t>ما أفتاه</w:t>
      </w:r>
      <w:r>
        <w:rPr>
          <w:rFonts w:cs="Traditional Arabic" w:hint="cs"/>
          <w:sz w:val="34"/>
          <w:szCs w:val="34"/>
          <w:rtl/>
        </w:rPr>
        <w:t>.</w:t>
      </w:r>
    </w:p>
    <w:p w:rsidR="00D70C98" w:rsidRPr="009E6248" w:rsidRDefault="00D70C98" w:rsidP="00F11B2B">
      <w:pPr>
        <w:numPr>
          <w:ilvl w:val="0"/>
          <w:numId w:val="4"/>
        </w:numPr>
        <w:ind w:firstLine="0"/>
        <w:jc w:val="both"/>
        <w:rPr>
          <w:rFonts w:cs="Traditional Arabic"/>
          <w:sz w:val="34"/>
          <w:szCs w:val="34"/>
        </w:rPr>
      </w:pPr>
      <w:r w:rsidRPr="009E6248">
        <w:rPr>
          <w:rFonts w:cs="Traditional Arabic" w:hint="cs"/>
          <w:sz w:val="34"/>
          <w:szCs w:val="34"/>
          <w:rtl/>
        </w:rPr>
        <w:t>ألا يتعرض للجواب في محفل عام</w:t>
      </w:r>
      <w:r>
        <w:rPr>
          <w:rFonts w:cs="Traditional Arabic" w:hint="eastAsia"/>
          <w:sz w:val="34"/>
          <w:szCs w:val="34"/>
          <w:rtl/>
        </w:rPr>
        <w:t>؛</w:t>
      </w:r>
      <w:r w:rsidRPr="009E6248">
        <w:rPr>
          <w:rFonts w:cs="Traditional Arabic" w:hint="cs"/>
          <w:sz w:val="34"/>
          <w:szCs w:val="34"/>
          <w:rtl/>
        </w:rPr>
        <w:t xml:space="preserve"> حتى لا يظن الناس أنه من أهل الفتوى فيسألونه</w:t>
      </w:r>
      <w:r>
        <w:rPr>
          <w:rFonts w:cs="Traditional Arabic" w:hint="eastAsia"/>
          <w:sz w:val="34"/>
          <w:szCs w:val="34"/>
          <w:rtl/>
        </w:rPr>
        <w:t>،</w:t>
      </w:r>
      <w:r w:rsidRPr="009E6248">
        <w:rPr>
          <w:rFonts w:cs="Traditional Arabic" w:hint="cs"/>
          <w:sz w:val="34"/>
          <w:szCs w:val="34"/>
          <w:rtl/>
        </w:rPr>
        <w:t xml:space="preserve"> لكن يجعل الجواب فيما بينه وبينه</w:t>
      </w:r>
      <w:r>
        <w:rPr>
          <w:rFonts w:cs="Traditional Arabic" w:hint="cs"/>
          <w:sz w:val="34"/>
          <w:szCs w:val="34"/>
          <w:rtl/>
        </w:rPr>
        <w:t>.</w:t>
      </w:r>
    </w:p>
    <w:p w:rsidR="00D70C98" w:rsidRPr="009E6248" w:rsidRDefault="00D70C98" w:rsidP="00F11B2B">
      <w:pPr>
        <w:numPr>
          <w:ilvl w:val="0"/>
          <w:numId w:val="4"/>
        </w:numPr>
        <w:ind w:firstLine="0"/>
        <w:jc w:val="both"/>
        <w:rPr>
          <w:rFonts w:cs="Traditional Arabic"/>
          <w:sz w:val="34"/>
          <w:szCs w:val="34"/>
        </w:rPr>
      </w:pPr>
      <w:r w:rsidRPr="009E6248">
        <w:rPr>
          <w:rFonts w:cs="Traditional Arabic" w:hint="cs"/>
          <w:sz w:val="34"/>
          <w:szCs w:val="34"/>
          <w:rtl/>
        </w:rPr>
        <w:t>لا يجوز له أن ينسب الكلام لنفسه</w:t>
      </w:r>
      <w:r>
        <w:rPr>
          <w:rFonts w:cs="Traditional Arabic" w:hint="eastAsia"/>
          <w:sz w:val="34"/>
          <w:szCs w:val="34"/>
          <w:rtl/>
        </w:rPr>
        <w:t>،</w:t>
      </w:r>
      <w:r w:rsidRPr="009E6248">
        <w:rPr>
          <w:rFonts w:cs="Traditional Arabic" w:hint="cs"/>
          <w:sz w:val="34"/>
          <w:szCs w:val="34"/>
          <w:rtl/>
        </w:rPr>
        <w:t xml:space="preserve"> بل ينسبه لمن علّ</w:t>
      </w:r>
      <w:r>
        <w:rPr>
          <w:rFonts w:cs="Traditional Arabic" w:hint="cs"/>
          <w:sz w:val="34"/>
          <w:szCs w:val="34"/>
          <w:rtl/>
        </w:rPr>
        <w:t>َ</w:t>
      </w:r>
      <w:r w:rsidRPr="009E6248">
        <w:rPr>
          <w:rFonts w:cs="Traditional Arabic" w:hint="cs"/>
          <w:sz w:val="34"/>
          <w:szCs w:val="34"/>
          <w:rtl/>
        </w:rPr>
        <w:t>مه</w:t>
      </w:r>
      <w:r>
        <w:rPr>
          <w:rFonts w:cs="Traditional Arabic" w:hint="eastAsia"/>
          <w:sz w:val="34"/>
          <w:szCs w:val="34"/>
          <w:rtl/>
        </w:rPr>
        <w:t>؛</w:t>
      </w:r>
      <w:r w:rsidRPr="009E6248">
        <w:rPr>
          <w:rFonts w:cs="Traditional Arabic" w:hint="cs"/>
          <w:sz w:val="34"/>
          <w:szCs w:val="34"/>
          <w:rtl/>
        </w:rPr>
        <w:t xml:space="preserve"> حتى لا يظن أنه هو الذي بحث في المسألة واستخرج حكمها</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4"/>
        </w:numPr>
        <w:ind w:firstLine="0"/>
        <w:jc w:val="both"/>
        <w:rPr>
          <w:rFonts w:cs="Traditional Arabic"/>
          <w:sz w:val="34"/>
          <w:szCs w:val="34"/>
        </w:rPr>
      </w:pPr>
      <w:r w:rsidRPr="009E6248">
        <w:rPr>
          <w:rFonts w:cs="Traditional Arabic" w:hint="cs"/>
          <w:sz w:val="34"/>
          <w:szCs w:val="34"/>
          <w:rtl/>
        </w:rPr>
        <w:t>لا يجوز له أن ينسب شيئ</w:t>
      </w:r>
      <w:r>
        <w:rPr>
          <w:rFonts w:cs="Traditional Arabic" w:hint="eastAsia"/>
          <w:sz w:val="34"/>
          <w:szCs w:val="34"/>
          <w:rtl/>
        </w:rPr>
        <w:t>ً</w:t>
      </w:r>
      <w:r w:rsidRPr="009E6248">
        <w:rPr>
          <w:rFonts w:cs="Traditional Arabic" w:hint="cs"/>
          <w:sz w:val="34"/>
          <w:szCs w:val="34"/>
          <w:rtl/>
        </w:rPr>
        <w:t>ا للنبي أو لأصحابه أو الإجماع</w:t>
      </w:r>
      <w:r>
        <w:rPr>
          <w:rFonts w:cs="Traditional Arabic" w:hint="eastAsia"/>
          <w:sz w:val="34"/>
          <w:szCs w:val="34"/>
          <w:rtl/>
        </w:rPr>
        <w:t>؛</w:t>
      </w:r>
      <w:r w:rsidRPr="009E6248">
        <w:rPr>
          <w:rFonts w:cs="Traditional Arabic" w:hint="cs"/>
          <w:sz w:val="34"/>
          <w:szCs w:val="34"/>
          <w:rtl/>
        </w:rPr>
        <w:t xml:space="preserve"> حتى يتأكد من ثبوته</w:t>
      </w:r>
      <w:r>
        <w:rPr>
          <w:rFonts w:cs="Traditional Arabic" w:hint="eastAsia"/>
          <w:sz w:val="34"/>
          <w:szCs w:val="34"/>
          <w:rtl/>
        </w:rPr>
        <w:t>،</w:t>
      </w:r>
      <w:r w:rsidRPr="009E6248">
        <w:rPr>
          <w:rFonts w:cs="Traditional Arabic" w:hint="cs"/>
          <w:sz w:val="34"/>
          <w:szCs w:val="34"/>
          <w:rtl/>
        </w:rPr>
        <w:t xml:space="preserve"> فهذا مما عمت به البلوى حتى في كتب الفقهاء أنفسهم</w:t>
      </w:r>
      <w:r>
        <w:rPr>
          <w:rFonts w:cs="Traditional Arabic" w:hint="eastAsia"/>
          <w:sz w:val="34"/>
          <w:szCs w:val="34"/>
          <w:rtl/>
        </w:rPr>
        <w:t>،</w:t>
      </w:r>
      <w:r>
        <w:rPr>
          <w:rFonts w:cs="Traditional Arabic" w:hint="cs"/>
          <w:sz w:val="34"/>
          <w:szCs w:val="34"/>
          <w:rtl/>
        </w:rPr>
        <w:t xml:space="preserve"> </w:t>
      </w:r>
      <w:r w:rsidRPr="009E6248">
        <w:rPr>
          <w:rFonts w:cs="Traditional Arabic" w:hint="cs"/>
          <w:sz w:val="34"/>
          <w:szCs w:val="34"/>
          <w:rtl/>
        </w:rPr>
        <w:t>فتجد المسألة تكلم بها ثلاثة من الفقهاء</w:t>
      </w:r>
      <w:r>
        <w:rPr>
          <w:rFonts w:cs="Traditional Arabic" w:hint="eastAsia"/>
          <w:sz w:val="34"/>
          <w:szCs w:val="34"/>
          <w:rtl/>
        </w:rPr>
        <w:t>،</w:t>
      </w:r>
      <w:r w:rsidRPr="009E6248">
        <w:rPr>
          <w:rFonts w:cs="Traditional Arabic" w:hint="cs"/>
          <w:sz w:val="34"/>
          <w:szCs w:val="34"/>
          <w:rtl/>
        </w:rPr>
        <w:t xml:space="preserve"> وربما كانوا على نفس مذهبه</w:t>
      </w:r>
      <w:r>
        <w:rPr>
          <w:rFonts w:cs="Traditional Arabic" w:hint="eastAsia"/>
          <w:sz w:val="34"/>
          <w:szCs w:val="34"/>
          <w:rtl/>
        </w:rPr>
        <w:t>،</w:t>
      </w:r>
      <w:r w:rsidRPr="009E6248">
        <w:rPr>
          <w:rFonts w:cs="Traditional Arabic" w:hint="cs"/>
          <w:sz w:val="34"/>
          <w:szCs w:val="34"/>
          <w:rtl/>
        </w:rPr>
        <w:t xml:space="preserve"> فيقول</w:t>
      </w:r>
      <w:r>
        <w:rPr>
          <w:rFonts w:cs="Traditional Arabic"/>
          <w:sz w:val="34"/>
          <w:szCs w:val="34"/>
          <w:rtl/>
        </w:rPr>
        <w:t>:</w:t>
      </w:r>
      <w:r w:rsidRPr="009E6248">
        <w:rPr>
          <w:rFonts w:cs="Traditional Arabic" w:hint="cs"/>
          <w:sz w:val="34"/>
          <w:szCs w:val="34"/>
          <w:rtl/>
        </w:rPr>
        <w:t xml:space="preserve"> وبه قال الجمهور أو وعليه ال</w:t>
      </w:r>
      <w:r>
        <w:rPr>
          <w:rFonts w:cs="Traditional Arabic" w:hint="cs"/>
          <w:sz w:val="34"/>
          <w:szCs w:val="34"/>
          <w:rtl/>
        </w:rPr>
        <w:t>إ</w:t>
      </w:r>
      <w:r w:rsidRPr="009E6248">
        <w:rPr>
          <w:rFonts w:cs="Traditional Arabic" w:hint="cs"/>
          <w:sz w:val="34"/>
          <w:szCs w:val="34"/>
          <w:rtl/>
        </w:rPr>
        <w:t>جماع</w:t>
      </w:r>
      <w:r>
        <w:rPr>
          <w:rFonts w:cs="Traditional Arabic" w:hint="cs"/>
          <w:sz w:val="34"/>
          <w:szCs w:val="34"/>
          <w:rtl/>
        </w:rPr>
        <w:t>.</w:t>
      </w:r>
    </w:p>
    <w:p w:rsidR="00F11B2B" w:rsidRDefault="00D70C98" w:rsidP="00F11B2B">
      <w:pPr>
        <w:numPr>
          <w:ilvl w:val="0"/>
          <w:numId w:val="4"/>
        </w:numPr>
        <w:ind w:firstLine="0"/>
        <w:jc w:val="both"/>
        <w:rPr>
          <w:rFonts w:cs="Traditional Arabic"/>
          <w:b/>
          <w:bCs/>
          <w:sz w:val="34"/>
          <w:szCs w:val="34"/>
          <w:rtl/>
        </w:rPr>
      </w:pPr>
      <w:r w:rsidRPr="00865DB3">
        <w:rPr>
          <w:rFonts w:cs="Traditional Arabic" w:hint="cs"/>
          <w:sz w:val="34"/>
          <w:szCs w:val="34"/>
          <w:rtl/>
        </w:rPr>
        <w:t>لا يجوز للمفتي الخاص أن يتعدى ما تعلّ</w:t>
      </w:r>
      <w:r w:rsidRPr="00865DB3">
        <w:rPr>
          <w:rFonts w:cs="Traditional Arabic" w:hint="eastAsia"/>
          <w:sz w:val="34"/>
          <w:szCs w:val="34"/>
          <w:rtl/>
        </w:rPr>
        <w:t>َ</w:t>
      </w:r>
      <w:r w:rsidRPr="00865DB3">
        <w:rPr>
          <w:rFonts w:cs="Traditional Arabic" w:hint="cs"/>
          <w:sz w:val="34"/>
          <w:szCs w:val="34"/>
          <w:rtl/>
        </w:rPr>
        <w:t>مه ولو غلب على ظنه صواب الحكم</w:t>
      </w:r>
      <w:r w:rsidRPr="00865DB3">
        <w:rPr>
          <w:rFonts w:cs="Traditional Arabic" w:hint="eastAsia"/>
          <w:sz w:val="34"/>
          <w:szCs w:val="34"/>
          <w:rtl/>
        </w:rPr>
        <w:t>؛</w:t>
      </w:r>
      <w:r w:rsidRPr="00865DB3">
        <w:rPr>
          <w:rFonts w:cs="Traditional Arabic" w:hint="cs"/>
          <w:sz w:val="34"/>
          <w:szCs w:val="34"/>
          <w:rtl/>
        </w:rPr>
        <w:t xml:space="preserve"> لأن الأحكام الشرعية لا تثبت إلا بالأدلة.</w:t>
      </w:r>
    </w:p>
    <w:p w:rsidR="00F11B2B" w:rsidRDefault="00F11B2B">
      <w:pPr>
        <w:bidi w:val="0"/>
        <w:spacing w:after="200" w:line="276" w:lineRule="auto"/>
        <w:rPr>
          <w:rFonts w:cs="Traditional Arabic"/>
          <w:b/>
          <w:bCs/>
          <w:sz w:val="34"/>
          <w:szCs w:val="34"/>
          <w:rtl/>
        </w:rPr>
      </w:pPr>
      <w:r>
        <w:rPr>
          <w:rFonts w:cs="Traditional Arabic"/>
          <w:b/>
          <w:bCs/>
          <w:sz w:val="34"/>
          <w:szCs w:val="34"/>
          <w:rtl/>
        </w:rPr>
        <w:br w:type="page"/>
      </w:r>
    </w:p>
    <w:p w:rsidR="00D70C98" w:rsidRPr="009E6248" w:rsidRDefault="00D70C98" w:rsidP="00F11B2B">
      <w:pPr>
        <w:jc w:val="both"/>
        <w:rPr>
          <w:rFonts w:cs="Traditional Arabic"/>
          <w:b/>
          <w:bCs/>
          <w:sz w:val="34"/>
          <w:szCs w:val="34"/>
          <w:rtl/>
        </w:rPr>
      </w:pPr>
      <w:r w:rsidRPr="009E6248">
        <w:rPr>
          <w:rFonts w:cs="Traditional Arabic" w:hint="cs"/>
          <w:b/>
          <w:bCs/>
          <w:sz w:val="34"/>
          <w:szCs w:val="34"/>
          <w:rtl/>
        </w:rPr>
        <w:lastRenderedPageBreak/>
        <w:t>تقسيم ابن الصلاح للمفتين المنتسبين للمذاهب الأربعة:</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قال ابن الصلاح</w:t>
      </w:r>
      <w:r>
        <w:rPr>
          <w:rFonts w:cs="Traditional Arabic" w:hint="cs"/>
          <w:sz w:val="34"/>
          <w:szCs w:val="34"/>
          <w:rtl/>
        </w:rPr>
        <w:t>:</w:t>
      </w:r>
      <w:r w:rsidRPr="009E6248">
        <w:rPr>
          <w:rFonts w:cs="Traditional Arabic"/>
          <w:sz w:val="34"/>
          <w:szCs w:val="34"/>
          <w:rtl/>
        </w:rPr>
        <w:t xml:space="preserve"> وللمفتي المنتسب</w:t>
      </w:r>
      <w:r w:rsidRPr="009E6248">
        <w:rPr>
          <w:rFonts w:cs="Traditional Arabic" w:hint="cs"/>
          <w:sz w:val="34"/>
          <w:szCs w:val="34"/>
          <w:rtl/>
        </w:rPr>
        <w:t>-للمذاهب-</w:t>
      </w:r>
      <w:r w:rsidRPr="009E6248">
        <w:rPr>
          <w:rFonts w:cs="Traditional Arabic"/>
          <w:b/>
          <w:bCs/>
          <w:sz w:val="34"/>
          <w:szCs w:val="34"/>
          <w:rtl/>
        </w:rPr>
        <w:t xml:space="preserve"> أحوال أربع:</w:t>
      </w:r>
    </w:p>
    <w:p w:rsidR="00D70C98" w:rsidRPr="009E6248" w:rsidRDefault="00D70C98" w:rsidP="00F11B2B">
      <w:pPr>
        <w:ind w:left="360"/>
        <w:jc w:val="both"/>
        <w:rPr>
          <w:rFonts w:cs="Traditional Arabic"/>
          <w:sz w:val="34"/>
          <w:szCs w:val="34"/>
          <w:rtl/>
        </w:rPr>
      </w:pPr>
      <w:r w:rsidRPr="009E6248">
        <w:rPr>
          <w:rFonts w:cs="Traditional Arabic"/>
          <w:b/>
          <w:bCs/>
          <w:sz w:val="34"/>
          <w:szCs w:val="34"/>
          <w:rtl/>
        </w:rPr>
        <w:t>الأولى:</w:t>
      </w:r>
      <w:r w:rsidRPr="009E6248">
        <w:rPr>
          <w:rFonts w:cs="Traditional Arabic"/>
          <w:sz w:val="34"/>
          <w:szCs w:val="34"/>
          <w:rtl/>
        </w:rPr>
        <w:t xml:space="preserve"> ألا يكون مقلد</w:t>
      </w:r>
      <w:r>
        <w:rPr>
          <w:rFonts w:cs="Traditional Arabic"/>
          <w:sz w:val="34"/>
          <w:szCs w:val="34"/>
          <w:rtl/>
        </w:rPr>
        <w:t>ً</w:t>
      </w:r>
      <w:r w:rsidRPr="009E6248">
        <w:rPr>
          <w:rFonts w:cs="Traditional Arabic"/>
          <w:sz w:val="34"/>
          <w:szCs w:val="34"/>
          <w:rtl/>
        </w:rPr>
        <w:t>ا لإمامه</w:t>
      </w:r>
      <w:r>
        <w:rPr>
          <w:rFonts w:cs="Traditional Arabic"/>
          <w:sz w:val="34"/>
          <w:szCs w:val="34"/>
          <w:rtl/>
        </w:rPr>
        <w:t xml:space="preserve">، </w:t>
      </w:r>
      <w:r w:rsidRPr="009E6248">
        <w:rPr>
          <w:rFonts w:cs="Traditional Arabic"/>
          <w:sz w:val="34"/>
          <w:szCs w:val="34"/>
          <w:rtl/>
        </w:rPr>
        <w:t>لا في المذهب ولا في دليله</w:t>
      </w:r>
      <w:r>
        <w:rPr>
          <w:rFonts w:cs="Traditional Arabic"/>
          <w:sz w:val="34"/>
          <w:szCs w:val="34"/>
          <w:rtl/>
        </w:rPr>
        <w:t>،</w:t>
      </w:r>
      <w:r w:rsidRPr="009E6248">
        <w:rPr>
          <w:rFonts w:cs="Traditional Arabic"/>
          <w:sz w:val="34"/>
          <w:szCs w:val="34"/>
          <w:rtl/>
        </w:rPr>
        <w:t xml:space="preserve"> لكونه قد جمع الأوصاف والعلوم المشترطة في المستقل</w:t>
      </w:r>
      <w:r>
        <w:rPr>
          <w:rFonts w:cs="Traditional Arabic"/>
          <w:sz w:val="34"/>
          <w:szCs w:val="34"/>
          <w:rtl/>
        </w:rPr>
        <w:t xml:space="preserve">، </w:t>
      </w:r>
      <w:r w:rsidRPr="009E6248">
        <w:rPr>
          <w:rFonts w:cs="Traditional Arabic"/>
          <w:sz w:val="34"/>
          <w:szCs w:val="34"/>
          <w:rtl/>
        </w:rPr>
        <w:t>وإنما ينتسب إليه لكونه سلك طريقه في الاجتهاد</w:t>
      </w:r>
      <w:r>
        <w:rPr>
          <w:rFonts w:cs="Traditional Arabic"/>
          <w:sz w:val="34"/>
          <w:szCs w:val="34"/>
          <w:rtl/>
        </w:rPr>
        <w:t xml:space="preserve">، </w:t>
      </w:r>
      <w:r w:rsidRPr="009E6248">
        <w:rPr>
          <w:rFonts w:cs="Traditional Arabic"/>
          <w:sz w:val="34"/>
          <w:szCs w:val="34"/>
          <w:rtl/>
        </w:rPr>
        <w:t>ودعا إلى سبيله</w:t>
      </w:r>
      <w:r w:rsidRPr="009E6248">
        <w:rPr>
          <w:rStyle w:val="a4"/>
          <w:rFonts w:cs="Traditional Arabic"/>
          <w:sz w:val="34"/>
          <w:szCs w:val="34"/>
          <w:rtl/>
        </w:rPr>
        <w:footnoteReference w:id="24"/>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b/>
          <w:bCs/>
          <w:sz w:val="34"/>
          <w:szCs w:val="34"/>
          <w:rtl/>
        </w:rPr>
        <w:t xml:space="preserve">الحالة الثانية: </w:t>
      </w:r>
      <w:r w:rsidRPr="009E6248">
        <w:rPr>
          <w:rFonts w:cs="Traditional Arabic"/>
          <w:sz w:val="34"/>
          <w:szCs w:val="34"/>
          <w:rtl/>
        </w:rPr>
        <w:t>أن يكون في مذهب إمامه مجتهد</w:t>
      </w:r>
      <w:r>
        <w:rPr>
          <w:rFonts w:cs="Traditional Arabic"/>
          <w:sz w:val="34"/>
          <w:szCs w:val="34"/>
          <w:rtl/>
        </w:rPr>
        <w:t>ً</w:t>
      </w:r>
      <w:r w:rsidRPr="009E6248">
        <w:rPr>
          <w:rFonts w:cs="Traditional Arabic"/>
          <w:sz w:val="34"/>
          <w:szCs w:val="34"/>
          <w:rtl/>
        </w:rPr>
        <w:t>ا مقيد</w:t>
      </w:r>
      <w:r>
        <w:rPr>
          <w:rFonts w:cs="Traditional Arabic"/>
          <w:sz w:val="34"/>
          <w:szCs w:val="34"/>
          <w:rtl/>
        </w:rPr>
        <w:t>ً</w:t>
      </w:r>
      <w:r w:rsidRPr="009E6248">
        <w:rPr>
          <w:rFonts w:cs="Traditional Arabic"/>
          <w:sz w:val="34"/>
          <w:szCs w:val="34"/>
          <w:rtl/>
        </w:rPr>
        <w:t>ا</w:t>
      </w:r>
      <w:r>
        <w:rPr>
          <w:rFonts w:cs="Traditional Arabic"/>
          <w:sz w:val="34"/>
          <w:szCs w:val="34"/>
          <w:rtl/>
        </w:rPr>
        <w:t>،</w:t>
      </w:r>
      <w:r w:rsidRPr="009E6248">
        <w:rPr>
          <w:rFonts w:cs="Traditional Arabic"/>
          <w:sz w:val="34"/>
          <w:szCs w:val="34"/>
          <w:rtl/>
        </w:rPr>
        <w:t xml:space="preserve"> فيستقل بتقرير مذاهبه بالدليل</w:t>
      </w:r>
      <w:r>
        <w:rPr>
          <w:rFonts w:cs="Traditional Arabic"/>
          <w:sz w:val="34"/>
          <w:szCs w:val="34"/>
          <w:rtl/>
        </w:rPr>
        <w:t xml:space="preserve">، </w:t>
      </w:r>
      <w:r w:rsidRPr="009E6248">
        <w:rPr>
          <w:rFonts w:cs="Traditional Arabic"/>
          <w:sz w:val="34"/>
          <w:szCs w:val="34"/>
          <w:rtl/>
        </w:rPr>
        <w:t>غير أنه لا يتجاوز في أدلته أصول إمامه وقواعده</w:t>
      </w:r>
      <w:r>
        <w:rPr>
          <w:rFonts w:cs="Traditional Arabic"/>
          <w:sz w:val="34"/>
          <w:szCs w:val="34"/>
          <w:rtl/>
        </w:rPr>
        <w:t xml:space="preserve">، </w:t>
      </w:r>
      <w:r w:rsidRPr="009E6248">
        <w:rPr>
          <w:rFonts w:cs="Traditional Arabic"/>
          <w:sz w:val="34"/>
          <w:szCs w:val="34"/>
          <w:rtl/>
        </w:rPr>
        <w:t>ومن شأنه أن يكون</w:t>
      </w:r>
      <w:r w:rsidRPr="009E6248">
        <w:rPr>
          <w:rFonts w:cs="Traditional Arabic" w:hint="cs"/>
          <w:sz w:val="34"/>
          <w:szCs w:val="34"/>
          <w:rtl/>
        </w:rPr>
        <w:t xml:space="preserve"> </w:t>
      </w:r>
      <w:r w:rsidRPr="009E6248">
        <w:rPr>
          <w:rFonts w:cs="Traditional Arabic"/>
          <w:sz w:val="34"/>
          <w:szCs w:val="34"/>
          <w:rtl/>
        </w:rPr>
        <w:t>عال</w:t>
      </w:r>
      <w:r>
        <w:rPr>
          <w:rFonts w:cs="Traditional Arabic"/>
          <w:sz w:val="34"/>
          <w:szCs w:val="34"/>
          <w:rtl/>
        </w:rPr>
        <w:t>ِ</w:t>
      </w:r>
      <w:r w:rsidRPr="009E6248">
        <w:rPr>
          <w:rFonts w:cs="Traditional Arabic"/>
          <w:sz w:val="34"/>
          <w:szCs w:val="34"/>
          <w:rtl/>
        </w:rPr>
        <w:t>م</w:t>
      </w:r>
      <w:r>
        <w:rPr>
          <w:rFonts w:cs="Traditional Arabic"/>
          <w:sz w:val="34"/>
          <w:szCs w:val="34"/>
          <w:rtl/>
        </w:rPr>
        <w:t>ً</w:t>
      </w:r>
      <w:r w:rsidRPr="009E6248">
        <w:rPr>
          <w:rFonts w:cs="Traditional Arabic"/>
          <w:sz w:val="34"/>
          <w:szCs w:val="34"/>
          <w:rtl/>
        </w:rPr>
        <w:t>ا بالفقه</w:t>
      </w:r>
      <w:r>
        <w:rPr>
          <w:rFonts w:cs="Traditional Arabic"/>
          <w:sz w:val="34"/>
          <w:szCs w:val="34"/>
          <w:rtl/>
        </w:rPr>
        <w:t xml:space="preserve">، </w:t>
      </w:r>
      <w:r w:rsidRPr="009E6248">
        <w:rPr>
          <w:rFonts w:cs="Traditional Arabic"/>
          <w:sz w:val="34"/>
          <w:szCs w:val="34"/>
          <w:rtl/>
        </w:rPr>
        <w:t>خبير</w:t>
      </w:r>
      <w:r>
        <w:rPr>
          <w:rFonts w:cs="Traditional Arabic"/>
          <w:sz w:val="34"/>
          <w:szCs w:val="34"/>
          <w:rtl/>
        </w:rPr>
        <w:t>ً</w:t>
      </w:r>
      <w:r w:rsidRPr="009E6248">
        <w:rPr>
          <w:rFonts w:cs="Traditional Arabic"/>
          <w:sz w:val="34"/>
          <w:szCs w:val="34"/>
          <w:rtl/>
        </w:rPr>
        <w:t>ا بأصول الفقه</w:t>
      </w:r>
      <w:r>
        <w:rPr>
          <w:rFonts w:cs="Traditional Arabic"/>
          <w:sz w:val="34"/>
          <w:szCs w:val="34"/>
          <w:rtl/>
        </w:rPr>
        <w:t xml:space="preserve">، </w:t>
      </w:r>
      <w:r w:rsidRPr="009E6248">
        <w:rPr>
          <w:rFonts w:cs="Traditional Arabic"/>
          <w:sz w:val="34"/>
          <w:szCs w:val="34"/>
          <w:rtl/>
        </w:rPr>
        <w:t>عارف</w:t>
      </w:r>
      <w:r>
        <w:rPr>
          <w:rFonts w:cs="Traditional Arabic"/>
          <w:sz w:val="34"/>
          <w:szCs w:val="34"/>
          <w:rtl/>
        </w:rPr>
        <w:t>ً</w:t>
      </w:r>
      <w:r w:rsidRPr="009E6248">
        <w:rPr>
          <w:rFonts w:cs="Traditional Arabic"/>
          <w:sz w:val="34"/>
          <w:szCs w:val="34"/>
          <w:rtl/>
        </w:rPr>
        <w:t>ا بأدلة الأحكام تفصيل</w:t>
      </w:r>
      <w:r>
        <w:rPr>
          <w:rFonts w:cs="Traditional Arabic"/>
          <w:sz w:val="34"/>
          <w:szCs w:val="34"/>
          <w:rtl/>
        </w:rPr>
        <w:t>ً</w:t>
      </w:r>
      <w:r w:rsidRPr="009E6248">
        <w:rPr>
          <w:rFonts w:cs="Traditional Arabic"/>
          <w:sz w:val="34"/>
          <w:szCs w:val="34"/>
          <w:rtl/>
        </w:rPr>
        <w:t>ا</w:t>
      </w:r>
      <w:r>
        <w:rPr>
          <w:rFonts w:cs="Traditional Arabic"/>
          <w:sz w:val="34"/>
          <w:szCs w:val="34"/>
          <w:rtl/>
        </w:rPr>
        <w:t xml:space="preserve">، </w:t>
      </w:r>
      <w:r w:rsidRPr="009E6248">
        <w:rPr>
          <w:rFonts w:cs="Traditional Arabic"/>
          <w:sz w:val="34"/>
          <w:szCs w:val="34"/>
          <w:rtl/>
        </w:rPr>
        <w:t>بصير</w:t>
      </w:r>
      <w:r>
        <w:rPr>
          <w:rFonts w:cs="Traditional Arabic"/>
          <w:sz w:val="34"/>
          <w:szCs w:val="34"/>
          <w:rtl/>
        </w:rPr>
        <w:t>ً</w:t>
      </w:r>
      <w:r w:rsidRPr="009E6248">
        <w:rPr>
          <w:rFonts w:cs="Traditional Arabic"/>
          <w:sz w:val="34"/>
          <w:szCs w:val="34"/>
          <w:rtl/>
        </w:rPr>
        <w:t>ا بمسالك الأقيسة والمعاني</w:t>
      </w:r>
      <w:r>
        <w:rPr>
          <w:rFonts w:cs="Traditional Arabic"/>
          <w:sz w:val="34"/>
          <w:szCs w:val="34"/>
          <w:rtl/>
        </w:rPr>
        <w:t xml:space="preserve">، </w:t>
      </w:r>
      <w:r w:rsidRPr="009E6248">
        <w:rPr>
          <w:rFonts w:cs="Traditional Arabic"/>
          <w:sz w:val="34"/>
          <w:szCs w:val="34"/>
          <w:rtl/>
        </w:rPr>
        <w:t>تام الارتياض في التخريج والاستنباط</w:t>
      </w:r>
      <w:r>
        <w:rPr>
          <w:rFonts w:cs="Traditional Arabic"/>
          <w:sz w:val="34"/>
          <w:szCs w:val="34"/>
          <w:rtl/>
        </w:rPr>
        <w:t>،</w:t>
      </w:r>
      <w:r w:rsidRPr="009E6248">
        <w:rPr>
          <w:rFonts w:cs="Traditional Arabic"/>
          <w:sz w:val="34"/>
          <w:szCs w:val="34"/>
          <w:rtl/>
        </w:rPr>
        <w:t xml:space="preserve"> قيم</w:t>
      </w:r>
      <w:r>
        <w:rPr>
          <w:rFonts w:cs="Traditional Arabic"/>
          <w:sz w:val="34"/>
          <w:szCs w:val="34"/>
          <w:rtl/>
        </w:rPr>
        <w:t>ً</w:t>
      </w:r>
      <w:r w:rsidRPr="009E6248">
        <w:rPr>
          <w:rFonts w:cs="Traditional Arabic"/>
          <w:sz w:val="34"/>
          <w:szCs w:val="34"/>
          <w:rtl/>
        </w:rPr>
        <w:t>ا بإلحاق ما ليس بمنصوص عليه في مذهب إمامه بأصول مذهبه وقواعد.</w:t>
      </w:r>
    </w:p>
    <w:p w:rsidR="00D70C98" w:rsidRPr="009E6248" w:rsidRDefault="00D70C98" w:rsidP="00F11B2B">
      <w:pPr>
        <w:ind w:left="360"/>
        <w:jc w:val="both"/>
        <w:rPr>
          <w:rFonts w:cs="Traditional Arabic"/>
          <w:sz w:val="34"/>
          <w:szCs w:val="34"/>
          <w:rtl/>
        </w:rPr>
      </w:pPr>
      <w:r w:rsidRPr="009E6248">
        <w:rPr>
          <w:rFonts w:cs="Traditional Arabic"/>
          <w:b/>
          <w:bCs/>
          <w:sz w:val="34"/>
          <w:szCs w:val="34"/>
          <w:rtl/>
        </w:rPr>
        <w:t>الحالة الثالثة:</w:t>
      </w:r>
      <w:r w:rsidRPr="009E6248">
        <w:rPr>
          <w:rFonts w:cs="Traditional Arabic"/>
          <w:sz w:val="34"/>
          <w:szCs w:val="34"/>
          <w:rtl/>
        </w:rPr>
        <w:t xml:space="preserve"> ألا يبلغ رتبة أئمة المذهب أصحاب الوجوه والطرق</w:t>
      </w:r>
      <w:r>
        <w:rPr>
          <w:rFonts w:cs="Traditional Arabic"/>
          <w:sz w:val="34"/>
          <w:szCs w:val="34"/>
          <w:rtl/>
        </w:rPr>
        <w:t xml:space="preserve">، </w:t>
      </w:r>
      <w:r w:rsidRPr="009E6248">
        <w:rPr>
          <w:rFonts w:cs="Traditional Arabic"/>
          <w:sz w:val="34"/>
          <w:szCs w:val="34"/>
          <w:rtl/>
        </w:rPr>
        <w:t>غير أنه فقيه النفس حافظ</w:t>
      </w:r>
      <w:r>
        <w:rPr>
          <w:rFonts w:cs="Traditional Arabic"/>
          <w:sz w:val="34"/>
          <w:szCs w:val="34"/>
          <w:rtl/>
        </w:rPr>
        <w:t>ٌ</w:t>
      </w:r>
      <w:r w:rsidRPr="009E6248">
        <w:rPr>
          <w:rFonts w:cs="Traditional Arabic"/>
          <w:sz w:val="34"/>
          <w:szCs w:val="34"/>
          <w:rtl/>
        </w:rPr>
        <w:t xml:space="preserve"> لمذهب إمامه</w:t>
      </w:r>
      <w:r>
        <w:rPr>
          <w:rFonts w:cs="Traditional Arabic"/>
          <w:sz w:val="34"/>
          <w:szCs w:val="34"/>
          <w:rtl/>
        </w:rPr>
        <w:t xml:space="preserve">، </w:t>
      </w:r>
      <w:r w:rsidRPr="009E6248">
        <w:rPr>
          <w:rFonts w:cs="Traditional Arabic"/>
          <w:sz w:val="34"/>
          <w:szCs w:val="34"/>
          <w:rtl/>
        </w:rPr>
        <w:t>عارف بأدلته</w:t>
      </w:r>
      <w:r>
        <w:rPr>
          <w:rFonts w:cs="Traditional Arabic"/>
          <w:sz w:val="34"/>
          <w:szCs w:val="34"/>
          <w:rtl/>
        </w:rPr>
        <w:t xml:space="preserve">، </w:t>
      </w:r>
      <w:r w:rsidRPr="009E6248">
        <w:rPr>
          <w:rFonts w:cs="Traditional Arabic"/>
          <w:sz w:val="34"/>
          <w:szCs w:val="34"/>
          <w:rtl/>
        </w:rPr>
        <w:t>قائم بتقريرها</w:t>
      </w:r>
      <w:r>
        <w:rPr>
          <w:rFonts w:cs="Traditional Arabic"/>
          <w:sz w:val="34"/>
          <w:szCs w:val="34"/>
          <w:rtl/>
        </w:rPr>
        <w:t xml:space="preserve">، </w:t>
      </w:r>
      <w:r w:rsidRPr="009E6248">
        <w:rPr>
          <w:rFonts w:cs="Traditional Arabic"/>
          <w:sz w:val="34"/>
          <w:szCs w:val="34"/>
          <w:rtl/>
        </w:rPr>
        <w:t>وبنصرته</w:t>
      </w:r>
      <w:r>
        <w:rPr>
          <w:rFonts w:cs="Traditional Arabic"/>
          <w:sz w:val="34"/>
          <w:szCs w:val="34"/>
          <w:rtl/>
        </w:rPr>
        <w:t xml:space="preserve">، </w:t>
      </w:r>
      <w:r w:rsidRPr="009E6248">
        <w:rPr>
          <w:rFonts w:cs="Traditional Arabic"/>
          <w:sz w:val="34"/>
          <w:szCs w:val="34"/>
          <w:rtl/>
        </w:rPr>
        <w:t>يصور</w:t>
      </w:r>
      <w:r>
        <w:rPr>
          <w:rFonts w:cs="Traditional Arabic"/>
          <w:sz w:val="34"/>
          <w:szCs w:val="34"/>
          <w:rtl/>
        </w:rPr>
        <w:t xml:space="preserve">، </w:t>
      </w:r>
      <w:r w:rsidRPr="009E6248">
        <w:rPr>
          <w:rFonts w:cs="Traditional Arabic"/>
          <w:sz w:val="34"/>
          <w:szCs w:val="34"/>
          <w:rtl/>
        </w:rPr>
        <w:t>ويحرر</w:t>
      </w:r>
      <w:r>
        <w:rPr>
          <w:rFonts w:cs="Traditional Arabic"/>
          <w:sz w:val="34"/>
          <w:szCs w:val="34"/>
          <w:rtl/>
        </w:rPr>
        <w:t xml:space="preserve">، </w:t>
      </w:r>
      <w:r w:rsidRPr="009E6248">
        <w:rPr>
          <w:rFonts w:cs="Traditional Arabic"/>
          <w:sz w:val="34"/>
          <w:szCs w:val="34"/>
          <w:rtl/>
        </w:rPr>
        <w:t>ويمهد</w:t>
      </w:r>
      <w:r>
        <w:rPr>
          <w:rFonts w:cs="Traditional Arabic"/>
          <w:sz w:val="34"/>
          <w:szCs w:val="34"/>
          <w:rtl/>
        </w:rPr>
        <w:t xml:space="preserve">، </w:t>
      </w:r>
      <w:r w:rsidRPr="009E6248">
        <w:rPr>
          <w:rFonts w:cs="Traditional Arabic"/>
          <w:sz w:val="34"/>
          <w:szCs w:val="34"/>
          <w:rtl/>
        </w:rPr>
        <w:t>ويقرر</w:t>
      </w:r>
      <w:r>
        <w:rPr>
          <w:rFonts w:cs="Traditional Arabic"/>
          <w:sz w:val="34"/>
          <w:szCs w:val="34"/>
          <w:rtl/>
        </w:rPr>
        <w:t xml:space="preserve">، </w:t>
      </w:r>
      <w:r w:rsidRPr="009E6248">
        <w:rPr>
          <w:rFonts w:cs="Traditional Arabic"/>
          <w:sz w:val="34"/>
          <w:szCs w:val="34"/>
          <w:rtl/>
        </w:rPr>
        <w:t>ويزيف</w:t>
      </w:r>
      <w:r>
        <w:rPr>
          <w:rFonts w:cs="Traditional Arabic"/>
          <w:sz w:val="34"/>
          <w:szCs w:val="34"/>
          <w:rtl/>
        </w:rPr>
        <w:t xml:space="preserve">، </w:t>
      </w:r>
      <w:r w:rsidRPr="009E6248">
        <w:rPr>
          <w:rFonts w:cs="Traditional Arabic"/>
          <w:sz w:val="34"/>
          <w:szCs w:val="34"/>
          <w:rtl/>
        </w:rPr>
        <w:t>ويرجح</w:t>
      </w:r>
      <w:r>
        <w:rPr>
          <w:rFonts w:cs="Traditional Arabic"/>
          <w:sz w:val="34"/>
          <w:szCs w:val="34"/>
          <w:rtl/>
        </w:rPr>
        <w:t xml:space="preserve">، </w:t>
      </w:r>
      <w:r w:rsidRPr="009E6248">
        <w:rPr>
          <w:rFonts w:cs="Traditional Arabic"/>
          <w:sz w:val="34"/>
          <w:szCs w:val="34"/>
          <w:rtl/>
        </w:rPr>
        <w:t>لكنه قصر عن درجة أولئك</w:t>
      </w:r>
      <w:r>
        <w:rPr>
          <w:rFonts w:cs="Traditional Arabic"/>
          <w:sz w:val="34"/>
          <w:szCs w:val="34"/>
          <w:rtl/>
        </w:rPr>
        <w:t xml:space="preserve">، </w:t>
      </w:r>
      <w:r w:rsidRPr="009E6248">
        <w:rPr>
          <w:rFonts w:cs="Traditional Arabic"/>
          <w:sz w:val="34"/>
          <w:szCs w:val="34"/>
          <w:rtl/>
        </w:rPr>
        <w:t>إما لكونه لم يبلغ في حفظ المذهب مبلغهم</w:t>
      </w:r>
      <w:r>
        <w:rPr>
          <w:rFonts w:cs="Traditional Arabic"/>
          <w:sz w:val="34"/>
          <w:szCs w:val="34"/>
          <w:rtl/>
        </w:rPr>
        <w:t xml:space="preserve">، </w:t>
      </w:r>
      <w:r w:rsidRPr="009E6248">
        <w:rPr>
          <w:rFonts w:cs="Traditional Arabic"/>
          <w:sz w:val="34"/>
          <w:szCs w:val="34"/>
          <w:rtl/>
        </w:rPr>
        <w:t>وإما لكونه لم يرتض</w:t>
      </w:r>
      <w:r>
        <w:rPr>
          <w:rFonts w:cs="Traditional Arabic"/>
          <w:sz w:val="34"/>
          <w:szCs w:val="34"/>
          <w:rtl/>
        </w:rPr>
        <w:t>ِ</w:t>
      </w:r>
      <w:r w:rsidRPr="009E6248">
        <w:rPr>
          <w:rFonts w:cs="Traditional Arabic"/>
          <w:sz w:val="34"/>
          <w:szCs w:val="34"/>
          <w:rtl/>
        </w:rPr>
        <w:t xml:space="preserve"> في التخريج والاستنباط كارتياضهم</w:t>
      </w:r>
      <w:r>
        <w:rPr>
          <w:rFonts w:cs="Traditional Arabic"/>
          <w:sz w:val="34"/>
          <w:szCs w:val="34"/>
          <w:rtl/>
        </w:rPr>
        <w:t xml:space="preserve">، </w:t>
      </w:r>
      <w:r w:rsidRPr="009E6248">
        <w:rPr>
          <w:rFonts w:cs="Traditional Arabic"/>
          <w:sz w:val="34"/>
          <w:szCs w:val="34"/>
          <w:rtl/>
        </w:rPr>
        <w:t xml:space="preserve">وإما لكونه غير متبحر في علم أصول الفقه </w:t>
      </w:r>
      <w:r w:rsidRPr="009E6248">
        <w:rPr>
          <w:rFonts w:cs="Traditional Arabic" w:hint="cs"/>
          <w:sz w:val="34"/>
          <w:szCs w:val="34"/>
          <w:rtl/>
        </w:rPr>
        <w:t>مثلهم</w:t>
      </w:r>
      <w:r>
        <w:rPr>
          <w:rFonts w:cs="Traditional Arabic" w:hint="cs"/>
          <w:sz w:val="34"/>
          <w:szCs w:val="34"/>
          <w:rtl/>
        </w:rPr>
        <w:t>.</w:t>
      </w:r>
    </w:p>
    <w:p w:rsidR="00F11B2B" w:rsidRDefault="00D70C98" w:rsidP="00F11B2B">
      <w:pPr>
        <w:ind w:left="360"/>
        <w:jc w:val="both"/>
        <w:rPr>
          <w:rFonts w:cs="Traditional Arabic"/>
          <w:sz w:val="34"/>
          <w:szCs w:val="34"/>
        </w:rPr>
      </w:pPr>
      <w:r w:rsidRPr="009E6248">
        <w:rPr>
          <w:rFonts w:cs="Traditional Arabic"/>
          <w:b/>
          <w:bCs/>
          <w:sz w:val="34"/>
          <w:szCs w:val="34"/>
          <w:rtl/>
        </w:rPr>
        <w:t>الحالة الرابعة:</w:t>
      </w:r>
      <w:r w:rsidRPr="009E6248">
        <w:rPr>
          <w:rFonts w:cs="Traditional Arabic"/>
          <w:sz w:val="34"/>
          <w:szCs w:val="34"/>
          <w:rtl/>
        </w:rPr>
        <w:t xml:space="preserve"> أن يقوم بحفظ المذهب ونقله</w:t>
      </w:r>
      <w:r>
        <w:rPr>
          <w:rFonts w:cs="Traditional Arabic"/>
          <w:sz w:val="34"/>
          <w:szCs w:val="34"/>
          <w:rtl/>
        </w:rPr>
        <w:t xml:space="preserve">، </w:t>
      </w:r>
      <w:r w:rsidRPr="009E6248">
        <w:rPr>
          <w:rFonts w:cs="Traditional Arabic"/>
          <w:sz w:val="34"/>
          <w:szCs w:val="34"/>
          <w:rtl/>
        </w:rPr>
        <w:t>وفه</w:t>
      </w:r>
      <w:r>
        <w:rPr>
          <w:rFonts w:cs="Traditional Arabic"/>
          <w:sz w:val="34"/>
          <w:szCs w:val="34"/>
          <w:rtl/>
        </w:rPr>
        <w:t>ْ</w:t>
      </w:r>
      <w:r w:rsidRPr="009E6248">
        <w:rPr>
          <w:rFonts w:cs="Traditional Arabic"/>
          <w:sz w:val="34"/>
          <w:szCs w:val="34"/>
          <w:rtl/>
        </w:rPr>
        <w:t>مه في واضحات المسائل ومشكلاتها</w:t>
      </w:r>
      <w:r>
        <w:rPr>
          <w:rFonts w:cs="Traditional Arabic"/>
          <w:sz w:val="34"/>
          <w:szCs w:val="34"/>
          <w:rtl/>
        </w:rPr>
        <w:t xml:space="preserve">، </w:t>
      </w:r>
      <w:r w:rsidRPr="009E6248">
        <w:rPr>
          <w:rFonts w:cs="Traditional Arabic"/>
          <w:sz w:val="34"/>
          <w:szCs w:val="34"/>
          <w:rtl/>
        </w:rPr>
        <w:t>غير أن عنده ضعف</w:t>
      </w:r>
      <w:r>
        <w:rPr>
          <w:rFonts w:cs="Traditional Arabic"/>
          <w:sz w:val="34"/>
          <w:szCs w:val="34"/>
          <w:rtl/>
        </w:rPr>
        <w:t>ً</w:t>
      </w:r>
      <w:r w:rsidRPr="009E6248">
        <w:rPr>
          <w:rFonts w:cs="Traditional Arabic"/>
          <w:sz w:val="34"/>
          <w:szCs w:val="34"/>
          <w:rtl/>
        </w:rPr>
        <w:t>ا في تقرير أدلته وتحرير أقيسته</w:t>
      </w:r>
      <w:r>
        <w:rPr>
          <w:rFonts w:cs="Traditional Arabic"/>
          <w:sz w:val="34"/>
          <w:szCs w:val="34"/>
          <w:rtl/>
        </w:rPr>
        <w:t xml:space="preserve">، </w:t>
      </w:r>
      <w:r w:rsidRPr="009E6248">
        <w:rPr>
          <w:rFonts w:cs="Traditional Arabic"/>
          <w:sz w:val="34"/>
          <w:szCs w:val="34"/>
          <w:rtl/>
        </w:rPr>
        <w:t>فهذا يعتمد نقله وفتواه به فيما يحكيه من مسطورات مذهبه من منصوصات إمامه وتفريعات أصحابه المجتهدين في مذهبه وتخريجاتهم</w:t>
      </w:r>
      <w:r>
        <w:rPr>
          <w:rFonts w:cs="Traditional Arabic"/>
          <w:sz w:val="34"/>
          <w:szCs w:val="34"/>
          <w:rtl/>
        </w:rPr>
        <w:t xml:space="preserve">، </w:t>
      </w:r>
      <w:r w:rsidRPr="009E6248">
        <w:rPr>
          <w:rFonts w:cs="Traditional Arabic"/>
          <w:sz w:val="34"/>
          <w:szCs w:val="34"/>
          <w:rtl/>
        </w:rPr>
        <w:t>وأما ما لا يجده منقول</w:t>
      </w:r>
      <w:r>
        <w:rPr>
          <w:rFonts w:cs="Traditional Arabic"/>
          <w:sz w:val="34"/>
          <w:szCs w:val="34"/>
          <w:rtl/>
        </w:rPr>
        <w:t>ً</w:t>
      </w:r>
      <w:r w:rsidRPr="009E6248">
        <w:rPr>
          <w:rFonts w:cs="Traditional Arabic"/>
          <w:sz w:val="34"/>
          <w:szCs w:val="34"/>
          <w:rtl/>
        </w:rPr>
        <w:t>ا في مذهبه</w:t>
      </w:r>
      <w:r>
        <w:rPr>
          <w:rFonts w:cs="Traditional Arabic"/>
          <w:sz w:val="34"/>
          <w:szCs w:val="34"/>
          <w:rtl/>
        </w:rPr>
        <w:t xml:space="preserve">، </w:t>
      </w:r>
      <w:r w:rsidRPr="009E6248">
        <w:rPr>
          <w:rFonts w:cs="Traditional Arabic"/>
          <w:sz w:val="34"/>
          <w:szCs w:val="34"/>
          <w:rtl/>
        </w:rPr>
        <w:t>فإن وجد في المنقول ما هذا في معناه</w:t>
      </w:r>
      <w:r>
        <w:rPr>
          <w:rFonts w:cs="Traditional Arabic"/>
          <w:sz w:val="34"/>
          <w:szCs w:val="34"/>
          <w:rtl/>
        </w:rPr>
        <w:t>؛</w:t>
      </w:r>
      <w:r w:rsidRPr="009E6248">
        <w:rPr>
          <w:rFonts w:cs="Traditional Arabic"/>
          <w:sz w:val="34"/>
          <w:szCs w:val="34"/>
          <w:rtl/>
        </w:rPr>
        <w:t xml:space="preserve"> بحيث يدرك من غير فضل فكر وتأ</w:t>
      </w:r>
      <w:r w:rsidRPr="009E6248">
        <w:rPr>
          <w:rFonts w:cs="Traditional Arabic" w:hint="cs"/>
          <w:sz w:val="34"/>
          <w:szCs w:val="34"/>
          <w:rtl/>
        </w:rPr>
        <w:t>مل جاز</w:t>
      </w:r>
      <w:r w:rsidRPr="009E6248">
        <w:rPr>
          <w:rStyle w:val="a4"/>
          <w:rFonts w:cs="Traditional Arabic"/>
          <w:sz w:val="34"/>
          <w:szCs w:val="34"/>
          <w:rtl/>
        </w:rPr>
        <w:footnoteReference w:id="25"/>
      </w:r>
      <w:r>
        <w:rPr>
          <w:rFonts w:cs="Traditional Arabic" w:hint="cs"/>
          <w:sz w:val="34"/>
          <w:szCs w:val="34"/>
          <w:rtl/>
        </w:rPr>
        <w:t>.</w:t>
      </w:r>
    </w:p>
    <w:p w:rsidR="00F11B2B" w:rsidRDefault="00F11B2B">
      <w:pPr>
        <w:bidi w:val="0"/>
        <w:spacing w:after="200" w:line="276" w:lineRule="auto"/>
        <w:rPr>
          <w:rFonts w:cs="Traditional Arabic"/>
          <w:sz w:val="34"/>
          <w:szCs w:val="34"/>
        </w:rPr>
      </w:pPr>
      <w:r>
        <w:rPr>
          <w:rFonts w:cs="Traditional Arabic"/>
          <w:sz w:val="34"/>
          <w:szCs w:val="34"/>
        </w:rPr>
        <w:br w:type="page"/>
      </w:r>
    </w:p>
    <w:p w:rsidR="00D70C98" w:rsidRPr="009E6248" w:rsidRDefault="00D70C98" w:rsidP="00F11B2B">
      <w:pPr>
        <w:jc w:val="both"/>
        <w:rPr>
          <w:rFonts w:cs="Traditional Arabic"/>
          <w:b/>
          <w:bCs/>
          <w:sz w:val="34"/>
          <w:szCs w:val="34"/>
          <w:rtl/>
        </w:rPr>
      </w:pPr>
      <w:r w:rsidRPr="009E6248">
        <w:rPr>
          <w:rFonts w:cs="Traditional Arabic" w:hint="cs"/>
          <w:b/>
          <w:bCs/>
          <w:sz w:val="34"/>
          <w:szCs w:val="34"/>
          <w:rtl/>
        </w:rPr>
        <w:lastRenderedPageBreak/>
        <w:t>إفتاء العامة بعضهم بعض</w:t>
      </w:r>
      <w:r>
        <w:rPr>
          <w:rFonts w:cs="Traditional Arabic" w:hint="eastAsia"/>
          <w:b/>
          <w:bCs/>
          <w:sz w:val="34"/>
          <w:szCs w:val="34"/>
          <w:rtl/>
        </w:rPr>
        <w:t>ً</w:t>
      </w:r>
      <w:r w:rsidRPr="009E6248">
        <w:rPr>
          <w:rFonts w:cs="Traditional Arabic" w:hint="cs"/>
          <w:b/>
          <w:bCs/>
          <w:sz w:val="34"/>
          <w:szCs w:val="34"/>
          <w:rtl/>
        </w:rPr>
        <w:t>ا</w:t>
      </w:r>
      <w:r>
        <w:rPr>
          <w:rFonts w:cs="Traditional Arabic" w:hint="cs"/>
          <w:b/>
          <w:bCs/>
          <w:sz w:val="34"/>
          <w:szCs w:val="34"/>
          <w:rtl/>
        </w:rPr>
        <w:t>:</w:t>
      </w:r>
    </w:p>
    <w:p w:rsidR="00D70C98" w:rsidRPr="009E6248" w:rsidRDefault="00D70C98" w:rsidP="00F11B2B">
      <w:pPr>
        <w:jc w:val="both"/>
        <w:rPr>
          <w:rFonts w:cs="Traditional Arabic"/>
          <w:sz w:val="34"/>
          <w:szCs w:val="34"/>
          <w:rtl/>
        </w:rPr>
      </w:pPr>
      <w:r w:rsidRPr="009E6248">
        <w:rPr>
          <w:rFonts w:cs="Traditional Arabic" w:hint="cs"/>
          <w:sz w:val="34"/>
          <w:szCs w:val="34"/>
          <w:rtl/>
        </w:rPr>
        <w:t>هذا هو الخطب الجلل والداهية العصماء أن يفتي العامي غيره وهو لا يعلم</w:t>
      </w:r>
      <w:r>
        <w:rPr>
          <w:rFonts w:cs="Traditional Arabic" w:hint="eastAsia"/>
          <w:sz w:val="34"/>
          <w:szCs w:val="34"/>
          <w:rtl/>
        </w:rPr>
        <w:t>،</w:t>
      </w:r>
      <w:r w:rsidRPr="009E6248">
        <w:rPr>
          <w:rFonts w:cs="Traditional Arabic" w:hint="cs"/>
          <w:sz w:val="34"/>
          <w:szCs w:val="34"/>
          <w:rtl/>
        </w:rPr>
        <w:t xml:space="preserve"> وهذا صار حال جل الناس اليوم إلا من رحم الله</w:t>
      </w:r>
      <w:r>
        <w:rPr>
          <w:rFonts w:cs="Traditional Arabic" w:hint="eastAsia"/>
          <w:sz w:val="34"/>
          <w:szCs w:val="34"/>
          <w:rtl/>
        </w:rPr>
        <w:t>،</w:t>
      </w:r>
      <w:r>
        <w:rPr>
          <w:rFonts w:cs="Traditional Arabic" w:hint="cs"/>
          <w:sz w:val="34"/>
          <w:szCs w:val="34"/>
          <w:rtl/>
        </w:rPr>
        <w:t xml:space="preserve"> </w:t>
      </w:r>
      <w:r w:rsidRPr="009E6248">
        <w:rPr>
          <w:rFonts w:cs="Traditional Arabic" w:hint="cs"/>
          <w:sz w:val="34"/>
          <w:szCs w:val="34"/>
          <w:rtl/>
        </w:rPr>
        <w:t>الكل يفتي فيما يعلم وفيما لا يعلم ولهذا أضرار عظيمة أسوق بعضها على سبيل العظة</w:t>
      </w:r>
      <w:r>
        <w:rPr>
          <w:rFonts w:cs="Traditional Arabic" w:hint="cs"/>
          <w:sz w:val="34"/>
          <w:szCs w:val="34"/>
          <w:rtl/>
        </w:rPr>
        <w:t>:</w:t>
      </w:r>
    </w:p>
    <w:p w:rsidR="00D70C98" w:rsidRPr="009E6248" w:rsidRDefault="00D70C98" w:rsidP="00F11B2B">
      <w:pPr>
        <w:numPr>
          <w:ilvl w:val="0"/>
          <w:numId w:val="5"/>
        </w:numPr>
        <w:ind w:firstLine="0"/>
        <w:jc w:val="both"/>
        <w:rPr>
          <w:rFonts w:cs="Traditional Arabic"/>
          <w:sz w:val="34"/>
          <w:szCs w:val="34"/>
          <w:rtl/>
        </w:rPr>
      </w:pPr>
      <w:r w:rsidRPr="009E6248">
        <w:rPr>
          <w:rFonts w:cs="Traditional Arabic" w:hint="cs"/>
          <w:sz w:val="34"/>
          <w:szCs w:val="34"/>
          <w:rtl/>
        </w:rPr>
        <w:t>أن تنتشر الفتوى بين الناس ويتناقلوها</w:t>
      </w:r>
      <w:r>
        <w:rPr>
          <w:rFonts w:cs="Traditional Arabic" w:hint="eastAsia"/>
          <w:sz w:val="34"/>
          <w:szCs w:val="34"/>
          <w:rtl/>
        </w:rPr>
        <w:t>،</w:t>
      </w:r>
      <w:r w:rsidRPr="009E6248">
        <w:rPr>
          <w:rFonts w:cs="Traditional Arabic" w:hint="cs"/>
          <w:sz w:val="34"/>
          <w:szCs w:val="34"/>
          <w:rtl/>
        </w:rPr>
        <w:t xml:space="preserve"> ولا يعلمون قائلها</w:t>
      </w:r>
      <w:r>
        <w:rPr>
          <w:rFonts w:cs="Traditional Arabic" w:hint="eastAsia"/>
          <w:sz w:val="34"/>
          <w:szCs w:val="34"/>
          <w:rtl/>
        </w:rPr>
        <w:t>،</w:t>
      </w:r>
      <w:r w:rsidRPr="009E6248">
        <w:rPr>
          <w:rFonts w:cs="Traditional Arabic" w:hint="cs"/>
          <w:sz w:val="34"/>
          <w:szCs w:val="34"/>
          <w:rtl/>
        </w:rPr>
        <w:t xml:space="preserve"> ولا حجته أو دليله</w:t>
      </w:r>
      <w:r>
        <w:rPr>
          <w:rFonts w:cs="Traditional Arabic" w:hint="cs"/>
          <w:sz w:val="34"/>
          <w:szCs w:val="34"/>
          <w:rtl/>
        </w:rPr>
        <w:t>.</w:t>
      </w:r>
    </w:p>
    <w:p w:rsidR="00D70C98" w:rsidRPr="009E6248" w:rsidRDefault="00D70C98" w:rsidP="00F11B2B">
      <w:pPr>
        <w:numPr>
          <w:ilvl w:val="0"/>
          <w:numId w:val="5"/>
        </w:numPr>
        <w:ind w:firstLine="0"/>
        <w:jc w:val="both"/>
        <w:rPr>
          <w:rFonts w:cs="Traditional Arabic"/>
          <w:sz w:val="34"/>
          <w:szCs w:val="34"/>
        </w:rPr>
      </w:pPr>
      <w:r w:rsidRPr="009E6248">
        <w:rPr>
          <w:rFonts w:cs="Traditional Arabic" w:hint="cs"/>
          <w:sz w:val="34"/>
          <w:szCs w:val="34"/>
          <w:rtl/>
        </w:rPr>
        <w:t>أن تصير مثل هذه الفتوى أو هذا القول من المسلمات بين الناس</w:t>
      </w:r>
      <w:r>
        <w:rPr>
          <w:rFonts w:cs="Traditional Arabic" w:hint="eastAsia"/>
          <w:sz w:val="34"/>
          <w:szCs w:val="34"/>
          <w:rtl/>
        </w:rPr>
        <w:t>،</w:t>
      </w:r>
      <w:r w:rsidRPr="009E6248">
        <w:rPr>
          <w:rFonts w:cs="Traditional Arabic" w:hint="cs"/>
          <w:sz w:val="34"/>
          <w:szCs w:val="34"/>
          <w:rtl/>
        </w:rPr>
        <w:t xml:space="preserve"> وقد يطعن في العالم إذا ما تكلم بغيرها</w:t>
      </w:r>
      <w:r>
        <w:rPr>
          <w:rFonts w:cs="Traditional Arabic" w:hint="cs"/>
          <w:sz w:val="34"/>
          <w:szCs w:val="34"/>
          <w:rtl/>
        </w:rPr>
        <w:t>.</w:t>
      </w:r>
    </w:p>
    <w:p w:rsidR="00D70C98" w:rsidRPr="009E6248" w:rsidRDefault="00D70C98" w:rsidP="00F11B2B">
      <w:pPr>
        <w:numPr>
          <w:ilvl w:val="0"/>
          <w:numId w:val="5"/>
        </w:numPr>
        <w:ind w:firstLine="0"/>
        <w:jc w:val="both"/>
        <w:rPr>
          <w:rFonts w:cs="Traditional Arabic"/>
          <w:sz w:val="34"/>
          <w:szCs w:val="34"/>
        </w:rPr>
      </w:pPr>
      <w:r w:rsidRPr="009E6248">
        <w:rPr>
          <w:rFonts w:cs="Traditional Arabic" w:hint="cs"/>
          <w:sz w:val="34"/>
          <w:szCs w:val="34"/>
          <w:rtl/>
        </w:rPr>
        <w:t>أن يندرس الحكم الصحيح ويغيب عن الناس لأجل مثل هذه الفتاوى</w:t>
      </w:r>
      <w:r>
        <w:rPr>
          <w:rFonts w:cs="Traditional Arabic" w:hint="eastAsia"/>
          <w:sz w:val="34"/>
          <w:szCs w:val="34"/>
          <w:rtl/>
        </w:rPr>
        <w:t>،</w:t>
      </w:r>
      <w:r w:rsidRPr="009E6248">
        <w:rPr>
          <w:rFonts w:cs="Traditional Arabic" w:hint="cs"/>
          <w:sz w:val="34"/>
          <w:szCs w:val="34"/>
          <w:rtl/>
        </w:rPr>
        <w:t xml:space="preserve"> وقد يستمر هذا التغييب لأعوام وربما لأزمان</w:t>
      </w:r>
      <w:r>
        <w:rPr>
          <w:rFonts w:cs="Traditional Arabic" w:hint="cs"/>
          <w:sz w:val="34"/>
          <w:szCs w:val="34"/>
          <w:rtl/>
        </w:rPr>
        <w:t>.</w:t>
      </w:r>
    </w:p>
    <w:p w:rsidR="00D70C98" w:rsidRPr="009E6248" w:rsidRDefault="00D70C98" w:rsidP="00F11B2B">
      <w:pPr>
        <w:numPr>
          <w:ilvl w:val="0"/>
          <w:numId w:val="5"/>
        </w:numPr>
        <w:ind w:firstLine="0"/>
        <w:jc w:val="both"/>
        <w:rPr>
          <w:rFonts w:cs="Traditional Arabic"/>
          <w:sz w:val="34"/>
          <w:szCs w:val="34"/>
        </w:rPr>
      </w:pPr>
      <w:r w:rsidRPr="009E6248">
        <w:rPr>
          <w:rFonts w:cs="Traditional Arabic" w:hint="cs"/>
          <w:sz w:val="34"/>
          <w:szCs w:val="34"/>
          <w:rtl/>
        </w:rPr>
        <w:t>أن يجد العالم جهد</w:t>
      </w:r>
      <w:r>
        <w:rPr>
          <w:rFonts w:cs="Traditional Arabic" w:hint="eastAsia"/>
          <w:sz w:val="34"/>
          <w:szCs w:val="34"/>
          <w:rtl/>
        </w:rPr>
        <w:t>ً</w:t>
      </w:r>
      <w:r w:rsidRPr="009E6248">
        <w:rPr>
          <w:rFonts w:cs="Traditional Arabic" w:hint="cs"/>
          <w:sz w:val="34"/>
          <w:szCs w:val="34"/>
          <w:rtl/>
        </w:rPr>
        <w:t>ا جهيد</w:t>
      </w:r>
      <w:r>
        <w:rPr>
          <w:rFonts w:cs="Traditional Arabic" w:hint="eastAsia"/>
          <w:sz w:val="34"/>
          <w:szCs w:val="34"/>
          <w:rtl/>
        </w:rPr>
        <w:t>ً</w:t>
      </w:r>
      <w:r w:rsidRPr="009E6248">
        <w:rPr>
          <w:rFonts w:cs="Traditional Arabic" w:hint="cs"/>
          <w:sz w:val="34"/>
          <w:szCs w:val="34"/>
          <w:rtl/>
        </w:rPr>
        <w:t>ا ومشقة بالغة في إقناع الناس بخط</w:t>
      </w:r>
      <w:r>
        <w:rPr>
          <w:rFonts w:cs="Traditional Arabic" w:hint="cs"/>
          <w:sz w:val="34"/>
          <w:szCs w:val="34"/>
          <w:rtl/>
        </w:rPr>
        <w:t>أ</w:t>
      </w:r>
      <w:r w:rsidRPr="009E6248">
        <w:rPr>
          <w:rFonts w:cs="Traditional Arabic" w:hint="cs"/>
          <w:sz w:val="34"/>
          <w:szCs w:val="34"/>
          <w:rtl/>
        </w:rPr>
        <w:t xml:space="preserve"> مثل هذه الفتاوى أو تلك المسل</w:t>
      </w:r>
      <w:r>
        <w:rPr>
          <w:rFonts w:cs="Traditional Arabic" w:hint="eastAsia"/>
          <w:sz w:val="34"/>
          <w:szCs w:val="34"/>
          <w:rtl/>
        </w:rPr>
        <w:t>َّ</w:t>
      </w:r>
      <w:r w:rsidRPr="009E6248">
        <w:rPr>
          <w:rFonts w:cs="Traditional Arabic" w:hint="cs"/>
          <w:sz w:val="34"/>
          <w:szCs w:val="34"/>
          <w:rtl/>
        </w:rPr>
        <w:t>مات</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5"/>
        </w:numPr>
        <w:ind w:firstLine="0"/>
        <w:jc w:val="both"/>
        <w:rPr>
          <w:rFonts w:cs="Traditional Arabic"/>
          <w:sz w:val="34"/>
          <w:szCs w:val="34"/>
        </w:rPr>
      </w:pPr>
      <w:r w:rsidRPr="009E6248">
        <w:rPr>
          <w:rFonts w:cs="Traditional Arabic" w:hint="cs"/>
          <w:sz w:val="34"/>
          <w:szCs w:val="34"/>
          <w:rtl/>
        </w:rPr>
        <w:t>أن ينبري</w:t>
      </w:r>
      <w:r>
        <w:rPr>
          <w:rFonts w:cs="Traditional Arabic" w:hint="cs"/>
          <w:sz w:val="34"/>
          <w:szCs w:val="34"/>
          <w:rtl/>
        </w:rPr>
        <w:t>َ</w:t>
      </w:r>
      <w:r w:rsidRPr="009E6248">
        <w:rPr>
          <w:rFonts w:cs="Traditional Arabic" w:hint="cs"/>
          <w:sz w:val="34"/>
          <w:szCs w:val="34"/>
          <w:rtl/>
        </w:rPr>
        <w:t xml:space="preserve"> من الفقهاء من يدافع عنها ليذيع صيته بين الناس</w:t>
      </w:r>
      <w:r w:rsidR="00EA19B5">
        <w:rPr>
          <w:rFonts w:cs="Traditional Arabic" w:hint="eastAsia"/>
          <w:sz w:val="34"/>
          <w:szCs w:val="34"/>
          <w:rtl/>
        </w:rPr>
        <w:t>،</w:t>
      </w:r>
      <w:r w:rsidRPr="009E6248">
        <w:rPr>
          <w:rFonts w:cs="Traditional Arabic" w:hint="cs"/>
          <w:sz w:val="34"/>
          <w:szCs w:val="34"/>
          <w:rtl/>
        </w:rPr>
        <w:t xml:space="preserve"> ويصبح كالقدوة لهم</w:t>
      </w:r>
      <w:r w:rsidR="00EA19B5">
        <w:rPr>
          <w:rFonts w:cs="Traditional Arabic" w:hint="eastAsia"/>
          <w:sz w:val="34"/>
          <w:szCs w:val="34"/>
          <w:rtl/>
        </w:rPr>
        <w:t>،</w:t>
      </w:r>
      <w:r w:rsidRPr="009E6248">
        <w:rPr>
          <w:rFonts w:cs="Traditional Arabic" w:hint="cs"/>
          <w:sz w:val="34"/>
          <w:szCs w:val="34"/>
          <w:rtl/>
        </w:rPr>
        <w:t xml:space="preserve"> وربما يفعل ذلك لغرض دنيوي حقير</w:t>
      </w:r>
      <w:r w:rsidR="00EA19B5">
        <w:rPr>
          <w:rFonts w:cs="Traditional Arabic" w:hint="cs"/>
          <w:sz w:val="34"/>
          <w:szCs w:val="34"/>
          <w:rtl/>
        </w:rPr>
        <w:t>.</w:t>
      </w:r>
    </w:p>
    <w:p w:rsidR="00D70C98" w:rsidRPr="00EA19B5" w:rsidRDefault="00D70C98" w:rsidP="00F11B2B">
      <w:pPr>
        <w:numPr>
          <w:ilvl w:val="0"/>
          <w:numId w:val="5"/>
        </w:numPr>
        <w:ind w:firstLine="0"/>
        <w:jc w:val="both"/>
        <w:rPr>
          <w:rFonts w:cs="Traditional Arabic"/>
          <w:sz w:val="34"/>
          <w:szCs w:val="34"/>
          <w:rtl/>
        </w:rPr>
      </w:pPr>
      <w:r w:rsidRPr="00EA19B5">
        <w:rPr>
          <w:rFonts w:cs="Traditional Arabic" w:hint="cs"/>
          <w:sz w:val="34"/>
          <w:szCs w:val="34"/>
          <w:rtl/>
        </w:rPr>
        <w:t>قد يتبي</w:t>
      </w:r>
      <w:r w:rsidR="00EA19B5">
        <w:rPr>
          <w:rFonts w:cs="Traditional Arabic" w:hint="eastAsia"/>
          <w:sz w:val="34"/>
          <w:szCs w:val="34"/>
          <w:rtl/>
        </w:rPr>
        <w:t>َّ</w:t>
      </w:r>
      <w:r w:rsidRPr="00EA19B5">
        <w:rPr>
          <w:rFonts w:cs="Traditional Arabic" w:hint="cs"/>
          <w:sz w:val="34"/>
          <w:szCs w:val="34"/>
          <w:rtl/>
        </w:rPr>
        <w:t>ن الصواب والحق لبعض الناس</w:t>
      </w:r>
      <w:r w:rsidR="00EA19B5" w:rsidRPr="00EA19B5">
        <w:rPr>
          <w:rFonts w:cs="Traditional Arabic" w:hint="eastAsia"/>
          <w:sz w:val="34"/>
          <w:szCs w:val="34"/>
          <w:rtl/>
        </w:rPr>
        <w:t>،</w:t>
      </w:r>
      <w:r w:rsidRPr="00EA19B5">
        <w:rPr>
          <w:rFonts w:cs="Traditional Arabic" w:hint="cs"/>
          <w:sz w:val="34"/>
          <w:szCs w:val="34"/>
          <w:rtl/>
        </w:rPr>
        <w:t xml:space="preserve"> لكن لأجل موافقتها لهواه أو لمنفعته في أمر ما يظل متمسك</w:t>
      </w:r>
      <w:r w:rsidR="00EA19B5" w:rsidRPr="00EA19B5">
        <w:rPr>
          <w:rFonts w:cs="Traditional Arabic" w:hint="eastAsia"/>
          <w:sz w:val="34"/>
          <w:szCs w:val="34"/>
          <w:rtl/>
        </w:rPr>
        <w:t>ً</w:t>
      </w:r>
      <w:r w:rsidRPr="00EA19B5">
        <w:rPr>
          <w:rFonts w:cs="Traditional Arabic" w:hint="cs"/>
          <w:sz w:val="34"/>
          <w:szCs w:val="34"/>
          <w:rtl/>
        </w:rPr>
        <w:t>ا بها</w:t>
      </w:r>
      <w:r w:rsidR="00EA19B5" w:rsidRPr="00EA19B5">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زلات العلماء والفقهاء</w:t>
      </w:r>
      <w:r>
        <w:rPr>
          <w:rFonts w:cs="Traditional Arabic" w:hint="cs"/>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الزلّ</w:t>
      </w:r>
      <w:r w:rsidR="00EA19B5">
        <w:rPr>
          <w:rFonts w:cs="Traditional Arabic" w:hint="eastAsia"/>
          <w:sz w:val="34"/>
          <w:szCs w:val="34"/>
          <w:rtl/>
        </w:rPr>
        <w:t>َ</w:t>
      </w:r>
      <w:r w:rsidRPr="009E6248">
        <w:rPr>
          <w:rFonts w:cs="Traditional Arabic" w:hint="cs"/>
          <w:sz w:val="34"/>
          <w:szCs w:val="34"/>
          <w:rtl/>
        </w:rPr>
        <w:t>ة هي كل كلمة أو فعلة وقعت على سبيل الزلل وعدم القصد</w:t>
      </w:r>
      <w:r w:rsidR="00DD5876">
        <w:rPr>
          <w:rFonts w:cs="Traditional Arabic" w:hint="eastAsia"/>
          <w:sz w:val="34"/>
          <w:szCs w:val="34"/>
          <w:rtl/>
        </w:rPr>
        <w:t>،</w:t>
      </w:r>
      <w:r w:rsidRPr="009E6248">
        <w:rPr>
          <w:rFonts w:cs="Traditional Arabic" w:hint="cs"/>
          <w:sz w:val="34"/>
          <w:szCs w:val="34"/>
          <w:rtl/>
        </w:rPr>
        <w:t xml:space="preserve"> ثم صارت بعد ذلك تستخدم في كل ما ثبت خطؤه</w:t>
      </w:r>
      <w:r w:rsidR="00DD5876">
        <w:rPr>
          <w:rFonts w:cs="Traditional Arabic" w:hint="eastAsia"/>
          <w:sz w:val="34"/>
          <w:szCs w:val="34"/>
          <w:rtl/>
        </w:rPr>
        <w:t>،</w:t>
      </w:r>
      <w:r w:rsidRPr="009E6248">
        <w:rPr>
          <w:rFonts w:cs="Traditional Arabic" w:hint="cs"/>
          <w:sz w:val="34"/>
          <w:szCs w:val="34"/>
          <w:rtl/>
        </w:rPr>
        <w:t xml:space="preserve"> سواء كان قول</w:t>
      </w:r>
      <w:r w:rsidR="00DD5876">
        <w:rPr>
          <w:rFonts w:cs="Traditional Arabic" w:hint="eastAsia"/>
          <w:sz w:val="34"/>
          <w:szCs w:val="34"/>
          <w:rtl/>
        </w:rPr>
        <w:t>ً</w:t>
      </w:r>
      <w:r w:rsidRPr="009E6248">
        <w:rPr>
          <w:rFonts w:cs="Traditional Arabic" w:hint="cs"/>
          <w:sz w:val="34"/>
          <w:szCs w:val="34"/>
          <w:rtl/>
        </w:rPr>
        <w:t>ا أو فعل</w:t>
      </w:r>
      <w:r w:rsidR="00DD5876">
        <w:rPr>
          <w:rFonts w:cs="Traditional Arabic" w:hint="eastAsia"/>
          <w:sz w:val="34"/>
          <w:szCs w:val="34"/>
          <w:rtl/>
        </w:rPr>
        <w:t>ً</w:t>
      </w:r>
      <w:r w:rsidRPr="009E6248">
        <w:rPr>
          <w:rFonts w:cs="Traditional Arabic" w:hint="cs"/>
          <w:sz w:val="34"/>
          <w:szCs w:val="34"/>
          <w:rtl/>
        </w:rPr>
        <w:t>ا</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والزلّ</w:t>
      </w:r>
      <w:r w:rsidR="00DD5876">
        <w:rPr>
          <w:rFonts w:cs="Traditional Arabic" w:hint="eastAsia"/>
          <w:sz w:val="34"/>
          <w:szCs w:val="34"/>
          <w:rtl/>
        </w:rPr>
        <w:t>َ</w:t>
      </w:r>
      <w:r w:rsidRPr="009E6248">
        <w:rPr>
          <w:rFonts w:cs="Traditional Arabic" w:hint="cs"/>
          <w:sz w:val="34"/>
          <w:szCs w:val="34"/>
          <w:rtl/>
        </w:rPr>
        <w:t>ة من العالم أو الفقيه خلاف التي تقع من العامي</w:t>
      </w:r>
      <w:r w:rsidR="00DD5876">
        <w:rPr>
          <w:rFonts w:cs="Traditional Arabic" w:hint="eastAsia"/>
          <w:sz w:val="34"/>
          <w:szCs w:val="34"/>
          <w:rtl/>
        </w:rPr>
        <w:t>؛</w:t>
      </w:r>
      <w:r w:rsidRPr="009E6248">
        <w:rPr>
          <w:rFonts w:cs="Traditional Arabic" w:hint="cs"/>
          <w:sz w:val="34"/>
          <w:szCs w:val="34"/>
          <w:rtl/>
        </w:rPr>
        <w:t xml:space="preserve"> لأن العامي لا علم له إنما يخبط خبط عشواء قد يصيب في واحدة ويخطئ في مائة</w:t>
      </w:r>
      <w:r>
        <w:rPr>
          <w:rFonts w:cs="Traditional Arabic" w:hint="cs"/>
          <w:sz w:val="34"/>
          <w:szCs w:val="34"/>
          <w:rtl/>
        </w:rPr>
        <w:t>.</w:t>
      </w:r>
    </w:p>
    <w:p w:rsidR="00F11B2B" w:rsidRDefault="00D70C98" w:rsidP="00F11B2B">
      <w:pPr>
        <w:ind w:left="360"/>
        <w:jc w:val="both"/>
        <w:rPr>
          <w:rFonts w:cs="Traditional Arabic"/>
          <w:sz w:val="34"/>
          <w:szCs w:val="34"/>
          <w:rtl/>
        </w:rPr>
      </w:pPr>
      <w:r w:rsidRPr="009E6248">
        <w:rPr>
          <w:rFonts w:cs="Traditional Arabic" w:hint="cs"/>
          <w:sz w:val="34"/>
          <w:szCs w:val="34"/>
          <w:rtl/>
        </w:rPr>
        <w:t>أما العالم أو الفقيه</w:t>
      </w:r>
      <w:r w:rsidR="00DD5876">
        <w:rPr>
          <w:rFonts w:cs="Traditional Arabic" w:hint="eastAsia"/>
          <w:sz w:val="34"/>
          <w:szCs w:val="34"/>
          <w:rtl/>
        </w:rPr>
        <w:t>،</w:t>
      </w:r>
      <w:r w:rsidRPr="009E6248">
        <w:rPr>
          <w:rFonts w:cs="Traditional Arabic" w:hint="cs"/>
          <w:sz w:val="34"/>
          <w:szCs w:val="34"/>
          <w:rtl/>
        </w:rPr>
        <w:t xml:space="preserve"> فإنه لا يتكلم إلا بعد تتب</w:t>
      </w:r>
      <w:r w:rsidR="00DD5876">
        <w:rPr>
          <w:rFonts w:cs="Traditional Arabic" w:hint="eastAsia"/>
          <w:sz w:val="34"/>
          <w:szCs w:val="34"/>
          <w:rtl/>
        </w:rPr>
        <w:t>ُّ</w:t>
      </w:r>
      <w:r w:rsidRPr="009E6248">
        <w:rPr>
          <w:rFonts w:cs="Traditional Arabic" w:hint="cs"/>
          <w:sz w:val="34"/>
          <w:szCs w:val="34"/>
          <w:rtl/>
        </w:rPr>
        <w:t>ع الأدلة الشرعية</w:t>
      </w:r>
      <w:r w:rsidR="00DD5876">
        <w:rPr>
          <w:rFonts w:cs="Traditional Arabic" w:hint="eastAsia"/>
          <w:sz w:val="34"/>
          <w:szCs w:val="34"/>
          <w:rtl/>
        </w:rPr>
        <w:t>،</w:t>
      </w:r>
      <w:r w:rsidRPr="009E6248">
        <w:rPr>
          <w:rFonts w:cs="Traditional Arabic" w:hint="cs"/>
          <w:sz w:val="34"/>
          <w:szCs w:val="34"/>
          <w:rtl/>
        </w:rPr>
        <w:t xml:space="preserve"> ثم يبني حكمه بناء</w:t>
      </w:r>
      <w:r w:rsidR="00DD5876">
        <w:rPr>
          <w:rFonts w:cs="Traditional Arabic" w:hint="eastAsia"/>
          <w:sz w:val="34"/>
          <w:szCs w:val="34"/>
          <w:rtl/>
        </w:rPr>
        <w:t>ً</w:t>
      </w:r>
      <w:r w:rsidRPr="009E6248">
        <w:rPr>
          <w:rFonts w:cs="Traditional Arabic" w:hint="cs"/>
          <w:sz w:val="34"/>
          <w:szCs w:val="34"/>
          <w:rtl/>
        </w:rPr>
        <w:t xml:space="preserve"> على ما وصل إليه ف</w:t>
      </w:r>
      <w:r w:rsidR="00DD5876">
        <w:rPr>
          <w:rFonts w:cs="Traditional Arabic" w:hint="eastAsia"/>
          <w:sz w:val="34"/>
          <w:szCs w:val="34"/>
          <w:rtl/>
        </w:rPr>
        <w:t>َ</w:t>
      </w:r>
      <w:r w:rsidRPr="009E6248">
        <w:rPr>
          <w:rFonts w:cs="Traditional Arabic" w:hint="cs"/>
          <w:sz w:val="34"/>
          <w:szCs w:val="34"/>
          <w:rtl/>
        </w:rPr>
        <w:t>ه</w:t>
      </w:r>
      <w:r w:rsidR="00DD5876">
        <w:rPr>
          <w:rFonts w:cs="Traditional Arabic" w:hint="eastAsia"/>
          <w:sz w:val="34"/>
          <w:szCs w:val="34"/>
          <w:rtl/>
        </w:rPr>
        <w:t>ْ</w:t>
      </w:r>
      <w:r w:rsidRPr="009E6248">
        <w:rPr>
          <w:rFonts w:cs="Traditional Arabic" w:hint="cs"/>
          <w:sz w:val="34"/>
          <w:szCs w:val="34"/>
          <w:rtl/>
        </w:rPr>
        <w:t>مه</w:t>
      </w:r>
      <w:r w:rsidR="00DD5876">
        <w:rPr>
          <w:rFonts w:cs="Traditional Arabic" w:hint="eastAsia"/>
          <w:sz w:val="34"/>
          <w:szCs w:val="34"/>
          <w:rtl/>
        </w:rPr>
        <w:t>،</w:t>
      </w:r>
      <w:r w:rsidRPr="009E6248">
        <w:rPr>
          <w:rFonts w:cs="Traditional Arabic" w:hint="cs"/>
          <w:sz w:val="34"/>
          <w:szCs w:val="34"/>
          <w:rtl/>
        </w:rPr>
        <w:t xml:space="preserve"> واطمأن له فؤاده من تلك الأدلة</w:t>
      </w:r>
      <w:r w:rsidR="00DD5876">
        <w:rPr>
          <w:rFonts w:cs="Traditional Arabic" w:hint="cs"/>
          <w:sz w:val="34"/>
          <w:szCs w:val="34"/>
          <w:rtl/>
        </w:rPr>
        <w:t>.</w:t>
      </w:r>
    </w:p>
    <w:p w:rsidR="00F11B2B" w:rsidRDefault="00F11B2B">
      <w:pPr>
        <w:bidi w:val="0"/>
        <w:spacing w:after="200" w:line="276" w:lineRule="auto"/>
        <w:rPr>
          <w:rFonts w:cs="Traditional Arabic"/>
          <w:sz w:val="34"/>
          <w:szCs w:val="34"/>
          <w:rtl/>
        </w:rPr>
      </w:pPr>
      <w:r>
        <w:rPr>
          <w:rFonts w:cs="Traditional Arabic"/>
          <w:sz w:val="34"/>
          <w:szCs w:val="34"/>
          <w:rtl/>
        </w:rPr>
        <w:br w:type="page"/>
      </w:r>
    </w:p>
    <w:p w:rsidR="00D70C98" w:rsidRPr="009E6248" w:rsidRDefault="00D70C98" w:rsidP="00F11B2B">
      <w:pPr>
        <w:ind w:left="360"/>
        <w:jc w:val="both"/>
        <w:rPr>
          <w:rFonts w:cs="Traditional Arabic"/>
          <w:b/>
          <w:bCs/>
          <w:sz w:val="34"/>
          <w:szCs w:val="34"/>
          <w:rtl/>
        </w:rPr>
      </w:pPr>
      <w:r w:rsidRPr="009E6248">
        <w:rPr>
          <w:rFonts w:cs="Traditional Arabic" w:hint="cs"/>
          <w:sz w:val="34"/>
          <w:szCs w:val="34"/>
          <w:rtl/>
        </w:rPr>
        <w:lastRenderedPageBreak/>
        <w:t xml:space="preserve"> </w:t>
      </w:r>
      <w:r w:rsidRPr="009E6248">
        <w:rPr>
          <w:rFonts w:cs="Traditional Arabic" w:hint="cs"/>
          <w:b/>
          <w:bCs/>
          <w:sz w:val="34"/>
          <w:szCs w:val="34"/>
          <w:rtl/>
        </w:rPr>
        <w:t>كيف يقع الزلل</w:t>
      </w:r>
      <w:r>
        <w:rPr>
          <w:rFonts w:cs="Traditional Arabic" w:hint="cs"/>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يقع الزلل على أمرين مستقلين</w:t>
      </w:r>
      <w:r w:rsidR="00DD5876">
        <w:rPr>
          <w:rFonts w:cs="Traditional Arabic"/>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b/>
          <w:bCs/>
          <w:sz w:val="34"/>
          <w:szCs w:val="34"/>
          <w:rtl/>
        </w:rPr>
        <w:t>الأول</w:t>
      </w:r>
      <w:r>
        <w:rPr>
          <w:rFonts w:cs="Traditional Arabic" w:hint="cs"/>
          <w:b/>
          <w:bCs/>
          <w:sz w:val="34"/>
          <w:szCs w:val="34"/>
          <w:rtl/>
        </w:rPr>
        <w:t>:</w:t>
      </w:r>
      <w:r w:rsidRPr="009E6248">
        <w:rPr>
          <w:rFonts w:cs="Traditional Arabic" w:hint="cs"/>
          <w:b/>
          <w:bCs/>
          <w:sz w:val="34"/>
          <w:szCs w:val="34"/>
          <w:rtl/>
        </w:rPr>
        <w:t xml:space="preserve"> زلل خاص بالعالم نفسه</w:t>
      </w:r>
      <w:r w:rsidR="00DD5876">
        <w:rPr>
          <w:rFonts w:cs="Traditional Arabic"/>
          <w:b/>
          <w:bCs/>
          <w:sz w:val="34"/>
          <w:szCs w:val="34"/>
          <w:rtl/>
        </w:rPr>
        <w:t>،</w:t>
      </w:r>
      <w:r w:rsidR="00DD5876">
        <w:rPr>
          <w:rFonts w:cs="Traditional Arabic" w:hint="cs"/>
          <w:b/>
          <w:bCs/>
          <w:sz w:val="34"/>
          <w:szCs w:val="34"/>
          <w:rtl/>
        </w:rPr>
        <w:t xml:space="preserve"> </w:t>
      </w:r>
      <w:r w:rsidRPr="009E6248">
        <w:rPr>
          <w:rFonts w:cs="Traditional Arabic" w:hint="cs"/>
          <w:sz w:val="34"/>
          <w:szCs w:val="34"/>
          <w:rtl/>
        </w:rPr>
        <w:t>ولذلك أسباب منها</w:t>
      </w:r>
      <w:r w:rsidR="00DD5876">
        <w:rPr>
          <w:rFonts w:cs="Traditional Arabic"/>
          <w:sz w:val="34"/>
          <w:szCs w:val="34"/>
          <w:rtl/>
        </w:rPr>
        <w:t>:</w:t>
      </w:r>
    </w:p>
    <w:p w:rsidR="00D70C98" w:rsidRPr="009E6248" w:rsidRDefault="00D70C98" w:rsidP="00F11B2B">
      <w:pPr>
        <w:numPr>
          <w:ilvl w:val="0"/>
          <w:numId w:val="7"/>
        </w:numPr>
        <w:ind w:firstLine="0"/>
        <w:jc w:val="both"/>
        <w:rPr>
          <w:rFonts w:cs="Traditional Arabic"/>
          <w:sz w:val="34"/>
          <w:szCs w:val="34"/>
        </w:rPr>
      </w:pPr>
      <w:r w:rsidRPr="009E6248">
        <w:rPr>
          <w:rFonts w:cs="Traditional Arabic" w:hint="cs"/>
          <w:sz w:val="34"/>
          <w:szCs w:val="34"/>
          <w:rtl/>
        </w:rPr>
        <w:t>أن يتعجل الحكم لحاجة السائل إليها على الفور</w:t>
      </w:r>
      <w:r w:rsidR="00DD5876">
        <w:rPr>
          <w:rFonts w:cs="Traditional Arabic" w:hint="cs"/>
          <w:sz w:val="34"/>
          <w:szCs w:val="34"/>
          <w:rtl/>
        </w:rPr>
        <w:t>.</w:t>
      </w:r>
    </w:p>
    <w:p w:rsidR="00D70C98" w:rsidRPr="009E6248" w:rsidRDefault="00D70C98" w:rsidP="00F11B2B">
      <w:pPr>
        <w:numPr>
          <w:ilvl w:val="0"/>
          <w:numId w:val="7"/>
        </w:numPr>
        <w:ind w:firstLine="0"/>
        <w:jc w:val="both"/>
        <w:rPr>
          <w:rFonts w:cs="Traditional Arabic"/>
          <w:sz w:val="34"/>
          <w:szCs w:val="34"/>
          <w:rtl/>
        </w:rPr>
      </w:pPr>
      <w:r w:rsidRPr="009E6248">
        <w:rPr>
          <w:rFonts w:cs="Traditional Arabic" w:hint="cs"/>
          <w:sz w:val="34"/>
          <w:szCs w:val="34"/>
          <w:rtl/>
        </w:rPr>
        <w:t>أن يجيبه في نفس وقت السؤال أو في نفس المجلس والمسألة</w:t>
      </w:r>
      <w:r w:rsidR="00DD5876">
        <w:rPr>
          <w:rFonts w:cs="Traditional Arabic" w:hint="eastAsia"/>
          <w:sz w:val="34"/>
          <w:szCs w:val="34"/>
          <w:rtl/>
        </w:rPr>
        <w:t>،</w:t>
      </w:r>
      <w:r w:rsidRPr="009E6248">
        <w:rPr>
          <w:rFonts w:cs="Traditional Arabic" w:hint="cs"/>
          <w:sz w:val="34"/>
          <w:szCs w:val="34"/>
          <w:rtl/>
        </w:rPr>
        <w:t xml:space="preserve"> تحتاج إلى تفصيل وبحث</w:t>
      </w:r>
      <w:r w:rsidR="00DD587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3-أن يضيق وقت العالم</w:t>
      </w:r>
      <w:r w:rsidR="00DD5876">
        <w:rPr>
          <w:rFonts w:cs="Traditional Arabic" w:hint="eastAsia"/>
          <w:sz w:val="34"/>
          <w:szCs w:val="34"/>
          <w:rtl/>
        </w:rPr>
        <w:t>،</w:t>
      </w:r>
      <w:r w:rsidRPr="009E6248">
        <w:rPr>
          <w:rFonts w:cs="Traditional Arabic" w:hint="cs"/>
          <w:sz w:val="34"/>
          <w:szCs w:val="34"/>
          <w:rtl/>
        </w:rPr>
        <w:t xml:space="preserve"> فيريد الانصراف</w:t>
      </w:r>
      <w:r w:rsidR="00DD5876">
        <w:rPr>
          <w:rFonts w:cs="Traditional Arabic" w:hint="eastAsia"/>
          <w:sz w:val="34"/>
          <w:szCs w:val="34"/>
          <w:rtl/>
        </w:rPr>
        <w:t>؛</w:t>
      </w:r>
      <w:r w:rsidRPr="009E6248">
        <w:rPr>
          <w:rFonts w:cs="Traditional Arabic" w:hint="cs"/>
          <w:sz w:val="34"/>
          <w:szCs w:val="34"/>
          <w:rtl/>
        </w:rPr>
        <w:t xml:space="preserve"> فإذ</w:t>
      </w:r>
      <w:r w:rsidR="00DD5876">
        <w:rPr>
          <w:rFonts w:cs="Traditional Arabic" w:hint="cs"/>
          <w:sz w:val="34"/>
          <w:szCs w:val="34"/>
          <w:rtl/>
        </w:rPr>
        <w:t>ا</w:t>
      </w:r>
      <w:r w:rsidRPr="009E6248">
        <w:rPr>
          <w:rFonts w:cs="Traditional Arabic" w:hint="cs"/>
          <w:sz w:val="34"/>
          <w:szCs w:val="34"/>
          <w:rtl/>
        </w:rPr>
        <w:t xml:space="preserve"> برجل يستفتيه في مسألة أمام الناس</w:t>
      </w:r>
      <w:r w:rsidR="00DD5876">
        <w:rPr>
          <w:rFonts w:cs="Traditional Arabic" w:hint="eastAsia"/>
          <w:sz w:val="34"/>
          <w:szCs w:val="34"/>
          <w:rtl/>
        </w:rPr>
        <w:t>،</w:t>
      </w:r>
      <w:r w:rsidRPr="009E6248">
        <w:rPr>
          <w:rFonts w:cs="Traditional Arabic" w:hint="cs"/>
          <w:sz w:val="34"/>
          <w:szCs w:val="34"/>
          <w:rtl/>
        </w:rPr>
        <w:t xml:space="preserve"> فيفتيه على عجل</w:t>
      </w:r>
      <w:r w:rsidR="00DD5876">
        <w:rPr>
          <w:rFonts w:cs="Traditional Arabic" w:hint="eastAsia"/>
          <w:sz w:val="34"/>
          <w:szCs w:val="34"/>
          <w:rtl/>
        </w:rPr>
        <w:t>؛</w:t>
      </w:r>
      <w:r w:rsidRPr="009E6248">
        <w:rPr>
          <w:rFonts w:cs="Traditional Arabic" w:hint="cs"/>
          <w:sz w:val="34"/>
          <w:szCs w:val="34"/>
          <w:rtl/>
        </w:rPr>
        <w:t xml:space="preserve"> لينصرف فيقع مثل هذا الزلل</w:t>
      </w:r>
      <w:r w:rsidR="00DD587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4-قد يقع الزلل لعدم تمك</w:t>
      </w:r>
      <w:r w:rsidR="00DD5876">
        <w:rPr>
          <w:rFonts w:cs="Traditional Arabic" w:hint="eastAsia"/>
          <w:sz w:val="34"/>
          <w:szCs w:val="34"/>
          <w:rtl/>
        </w:rPr>
        <w:t>ُّ</w:t>
      </w:r>
      <w:r w:rsidRPr="009E6248">
        <w:rPr>
          <w:rFonts w:cs="Traditional Arabic" w:hint="cs"/>
          <w:sz w:val="34"/>
          <w:szCs w:val="34"/>
          <w:rtl/>
        </w:rPr>
        <w:t>نه من معرفة المسألة كاملة من المستفتي</w:t>
      </w:r>
      <w:r w:rsidR="00DD5876">
        <w:rPr>
          <w:rFonts w:cs="Traditional Arabic" w:hint="eastAsia"/>
          <w:sz w:val="34"/>
          <w:szCs w:val="34"/>
          <w:rtl/>
        </w:rPr>
        <w:t>،</w:t>
      </w:r>
      <w:r w:rsidRPr="009E6248">
        <w:rPr>
          <w:rFonts w:cs="Traditional Arabic" w:hint="cs"/>
          <w:sz w:val="34"/>
          <w:szCs w:val="34"/>
          <w:rtl/>
        </w:rPr>
        <w:t xml:space="preserve"> فيفتيه وفق ما فهمه من سؤاله</w:t>
      </w:r>
      <w:r w:rsidR="00DD5876">
        <w:rPr>
          <w:rFonts w:cs="Traditional Arabic" w:hint="eastAsia"/>
          <w:sz w:val="34"/>
          <w:szCs w:val="34"/>
          <w:rtl/>
        </w:rPr>
        <w:t>،</w:t>
      </w:r>
      <w:r w:rsidRPr="009E6248">
        <w:rPr>
          <w:rFonts w:cs="Traditional Arabic" w:hint="cs"/>
          <w:sz w:val="34"/>
          <w:szCs w:val="34"/>
          <w:rtl/>
        </w:rPr>
        <w:t xml:space="preserve"> وقد كان بعض الحمقى يتعمدون أن يخفوا بعض السؤال أو القضية</w:t>
      </w:r>
      <w:r w:rsidR="00DD5876">
        <w:rPr>
          <w:rFonts w:cs="Traditional Arabic" w:hint="eastAsia"/>
          <w:sz w:val="34"/>
          <w:szCs w:val="34"/>
          <w:rtl/>
        </w:rPr>
        <w:t>؛</w:t>
      </w:r>
      <w:r w:rsidRPr="009E6248">
        <w:rPr>
          <w:rFonts w:cs="Traditional Arabic" w:hint="cs"/>
          <w:sz w:val="34"/>
          <w:szCs w:val="34"/>
          <w:rtl/>
        </w:rPr>
        <w:t xml:space="preserve"> ليُوهِمَ للعالم أن له حق</w:t>
      </w:r>
      <w:r w:rsidR="00DD5876">
        <w:rPr>
          <w:rFonts w:cs="Traditional Arabic" w:hint="eastAsia"/>
          <w:sz w:val="34"/>
          <w:szCs w:val="34"/>
          <w:rtl/>
        </w:rPr>
        <w:t>ًّ</w:t>
      </w:r>
      <w:r w:rsidRPr="009E6248">
        <w:rPr>
          <w:rFonts w:cs="Traditional Arabic" w:hint="cs"/>
          <w:sz w:val="34"/>
          <w:szCs w:val="34"/>
          <w:rtl/>
        </w:rPr>
        <w:t>ا</w:t>
      </w:r>
      <w:r w:rsidR="00DD5876">
        <w:rPr>
          <w:rFonts w:cs="Traditional Arabic" w:hint="eastAsia"/>
          <w:sz w:val="34"/>
          <w:szCs w:val="34"/>
          <w:rtl/>
        </w:rPr>
        <w:t>،</w:t>
      </w:r>
      <w:r w:rsidRPr="009E6248">
        <w:rPr>
          <w:rFonts w:cs="Traditional Arabic" w:hint="cs"/>
          <w:sz w:val="34"/>
          <w:szCs w:val="34"/>
          <w:rtl/>
        </w:rPr>
        <w:t xml:space="preserve"> أو أن ذلك يجوز له</w:t>
      </w:r>
      <w:r w:rsidR="00DD5876">
        <w:rPr>
          <w:rFonts w:cs="Traditional Arabic" w:hint="eastAsia"/>
          <w:sz w:val="34"/>
          <w:szCs w:val="34"/>
          <w:rtl/>
        </w:rPr>
        <w:t>،</w:t>
      </w:r>
      <w:r w:rsidRPr="009E6248">
        <w:rPr>
          <w:rFonts w:cs="Traditional Arabic" w:hint="cs"/>
          <w:sz w:val="34"/>
          <w:szCs w:val="34"/>
          <w:rtl/>
        </w:rPr>
        <w:t xml:space="preserve"> فيفتيه العالم بذلك</w:t>
      </w:r>
      <w:r w:rsidR="00DD5876">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5- عدم استحضار كافة الأدلة</w:t>
      </w:r>
      <w:r w:rsidR="00DD5876">
        <w:rPr>
          <w:rFonts w:cs="Traditional Arabic" w:hint="eastAsia"/>
          <w:sz w:val="34"/>
          <w:szCs w:val="34"/>
          <w:rtl/>
        </w:rPr>
        <w:t>،</w:t>
      </w:r>
      <w:r w:rsidRPr="009E6248">
        <w:rPr>
          <w:rFonts w:cs="Traditional Arabic" w:hint="cs"/>
          <w:sz w:val="34"/>
          <w:szCs w:val="34"/>
          <w:rtl/>
        </w:rPr>
        <w:t xml:space="preserve"> فيفتي على غالب ظنه</w:t>
      </w:r>
      <w:r w:rsidR="00DD5876">
        <w:rPr>
          <w:rFonts w:cs="Traditional Arabic" w:hint="eastAsia"/>
          <w:sz w:val="34"/>
          <w:szCs w:val="34"/>
          <w:rtl/>
        </w:rPr>
        <w:t>،</w:t>
      </w:r>
      <w:r w:rsidRPr="009E6248">
        <w:rPr>
          <w:rFonts w:cs="Traditional Arabic" w:hint="cs"/>
          <w:sz w:val="34"/>
          <w:szCs w:val="34"/>
          <w:rtl/>
        </w:rPr>
        <w:t xml:space="preserve"> فيقع في الزلل</w:t>
      </w:r>
      <w:r w:rsidR="00DD5876">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الآخر</w:t>
      </w:r>
      <w:r>
        <w:rPr>
          <w:rFonts w:cs="Traditional Arabic" w:hint="cs"/>
          <w:b/>
          <w:bCs/>
          <w:sz w:val="34"/>
          <w:szCs w:val="34"/>
          <w:rtl/>
        </w:rPr>
        <w:t>:</w:t>
      </w:r>
      <w:r w:rsidRPr="009E6248">
        <w:rPr>
          <w:rFonts w:cs="Traditional Arabic" w:hint="cs"/>
          <w:b/>
          <w:bCs/>
          <w:sz w:val="34"/>
          <w:szCs w:val="34"/>
          <w:rtl/>
        </w:rPr>
        <w:t xml:space="preserve"> زلل لأجل الدليل الوارد في المسألة</w:t>
      </w:r>
      <w:r w:rsidR="00DD5876">
        <w:rPr>
          <w:rFonts w:cs="Traditional Arabic"/>
          <w:b/>
          <w:b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sz w:val="34"/>
          <w:szCs w:val="34"/>
          <w:rtl/>
        </w:rPr>
        <w:t>وهذا غالب ما يكون عليه زلل بعض العلماء رحمهم الله</w:t>
      </w:r>
      <w:r w:rsidR="0055253A">
        <w:rPr>
          <w:rFonts w:cs="Traditional Arabic" w:hint="eastAsia"/>
          <w:sz w:val="34"/>
          <w:szCs w:val="34"/>
          <w:rtl/>
        </w:rPr>
        <w:t>،</w:t>
      </w:r>
      <w:r w:rsidR="0055253A">
        <w:rPr>
          <w:rFonts w:cs="Traditional Arabic" w:hint="cs"/>
          <w:sz w:val="34"/>
          <w:szCs w:val="34"/>
          <w:rtl/>
        </w:rPr>
        <w:t xml:space="preserve"> </w:t>
      </w:r>
      <w:r w:rsidRPr="009E6248">
        <w:rPr>
          <w:rFonts w:cs="Traditional Arabic" w:hint="cs"/>
          <w:b/>
          <w:bCs/>
          <w:sz w:val="34"/>
          <w:szCs w:val="34"/>
          <w:rtl/>
        </w:rPr>
        <w:t>ولهذا أسباب منها:</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1- عدم ثبوت الدليل لض</w:t>
      </w:r>
      <w:r w:rsidR="0055253A">
        <w:rPr>
          <w:rFonts w:cs="Traditional Arabic" w:hint="eastAsia"/>
          <w:sz w:val="34"/>
          <w:szCs w:val="34"/>
          <w:rtl/>
        </w:rPr>
        <w:t>َ</w:t>
      </w:r>
      <w:r w:rsidRPr="009E6248">
        <w:rPr>
          <w:rFonts w:cs="Traditional Arabic" w:hint="cs"/>
          <w:sz w:val="34"/>
          <w:szCs w:val="34"/>
          <w:rtl/>
        </w:rPr>
        <w:t>عف إسناده أو نكارة متنه</w:t>
      </w:r>
      <w:r w:rsidR="0055253A">
        <w:rPr>
          <w:rFonts w:cs="Traditional Arabic" w:hint="eastAsia"/>
          <w:sz w:val="34"/>
          <w:szCs w:val="34"/>
          <w:rtl/>
        </w:rPr>
        <w:t>،</w:t>
      </w:r>
      <w:r w:rsidRPr="009E6248">
        <w:rPr>
          <w:rFonts w:cs="Traditional Arabic" w:hint="cs"/>
          <w:sz w:val="34"/>
          <w:szCs w:val="34"/>
          <w:rtl/>
        </w:rPr>
        <w:t xml:space="preserve"> وهذا مما عمت به البلوى في كتب جل الفقهاء</w:t>
      </w:r>
      <w:r w:rsidR="0055253A">
        <w:rPr>
          <w:rFonts w:cs="Traditional Arabic" w:hint="eastAsia"/>
          <w:sz w:val="34"/>
          <w:szCs w:val="34"/>
          <w:rtl/>
        </w:rPr>
        <w:t>،</w:t>
      </w:r>
      <w:r w:rsidRPr="009E6248">
        <w:rPr>
          <w:rFonts w:cs="Traditional Arabic" w:hint="cs"/>
          <w:sz w:val="34"/>
          <w:szCs w:val="34"/>
          <w:rtl/>
        </w:rPr>
        <w:t xml:space="preserve"> فتراهم يتناقلون أحاديث ضعيفة -</w:t>
      </w:r>
      <w:r w:rsidR="0055253A">
        <w:rPr>
          <w:rFonts w:cs="Traditional Arabic" w:hint="cs"/>
          <w:sz w:val="34"/>
          <w:szCs w:val="34"/>
          <w:rtl/>
        </w:rPr>
        <w:t xml:space="preserve"> </w:t>
      </w:r>
      <w:r w:rsidRPr="009E6248">
        <w:rPr>
          <w:rFonts w:cs="Traditional Arabic" w:hint="cs"/>
          <w:sz w:val="34"/>
          <w:szCs w:val="34"/>
          <w:rtl/>
        </w:rPr>
        <w:t>بل بما تصل للوضع -</w:t>
      </w:r>
      <w:r w:rsidR="0055253A">
        <w:rPr>
          <w:rFonts w:cs="Traditional Arabic" w:hint="cs"/>
          <w:sz w:val="34"/>
          <w:szCs w:val="34"/>
          <w:rtl/>
        </w:rPr>
        <w:t xml:space="preserve"> </w:t>
      </w:r>
      <w:r w:rsidRPr="009E6248">
        <w:rPr>
          <w:rFonts w:cs="Traditional Arabic" w:hint="cs"/>
          <w:sz w:val="34"/>
          <w:szCs w:val="34"/>
          <w:rtl/>
        </w:rPr>
        <w:t>سوّ</w:t>
      </w:r>
      <w:r w:rsidR="0055253A">
        <w:rPr>
          <w:rFonts w:cs="Traditional Arabic" w:hint="eastAsia"/>
          <w:sz w:val="34"/>
          <w:szCs w:val="34"/>
          <w:rtl/>
        </w:rPr>
        <w:t>َ</w:t>
      </w:r>
      <w:r w:rsidRPr="009E6248">
        <w:rPr>
          <w:rFonts w:cs="Traditional Arabic" w:hint="cs"/>
          <w:sz w:val="34"/>
          <w:szCs w:val="34"/>
          <w:rtl/>
        </w:rPr>
        <w:t>دوا بها كتبهم</w:t>
      </w:r>
      <w:r w:rsidR="0055253A">
        <w:rPr>
          <w:rFonts w:cs="Traditional Arabic" w:hint="eastAsia"/>
          <w:sz w:val="34"/>
          <w:szCs w:val="34"/>
          <w:rtl/>
        </w:rPr>
        <w:t>،</w:t>
      </w:r>
      <w:r w:rsidRPr="009E6248">
        <w:rPr>
          <w:rFonts w:cs="Traditional Arabic" w:hint="cs"/>
          <w:sz w:val="34"/>
          <w:szCs w:val="34"/>
          <w:rtl/>
        </w:rPr>
        <w:t xml:space="preserve"> وقد يجعل مثل هذه الأحاديث أصول</w:t>
      </w:r>
      <w:r w:rsidR="0055253A">
        <w:rPr>
          <w:rFonts w:cs="Traditional Arabic" w:hint="eastAsia"/>
          <w:sz w:val="34"/>
          <w:szCs w:val="34"/>
          <w:rtl/>
        </w:rPr>
        <w:t>ً</w:t>
      </w:r>
      <w:r w:rsidRPr="009E6248">
        <w:rPr>
          <w:rFonts w:cs="Traditional Arabic" w:hint="cs"/>
          <w:sz w:val="34"/>
          <w:szCs w:val="34"/>
          <w:rtl/>
        </w:rPr>
        <w:t>ا يرجع إليها عند الحكم أو الاختلاف</w:t>
      </w:r>
      <w:r w:rsidR="0055253A">
        <w:rPr>
          <w:rFonts w:cs="Traditional Arabic" w:hint="eastAsia"/>
          <w:sz w:val="34"/>
          <w:szCs w:val="34"/>
          <w:rtl/>
        </w:rPr>
        <w:t>،</w:t>
      </w:r>
      <w:r w:rsidR="0055253A">
        <w:rPr>
          <w:rFonts w:cs="Traditional Arabic" w:hint="cs"/>
          <w:sz w:val="34"/>
          <w:szCs w:val="34"/>
          <w:rtl/>
        </w:rPr>
        <w:t xml:space="preserve"> </w:t>
      </w:r>
      <w:r w:rsidRPr="009E6248">
        <w:rPr>
          <w:rFonts w:cs="Traditional Arabic" w:hint="cs"/>
          <w:sz w:val="34"/>
          <w:szCs w:val="34"/>
          <w:rtl/>
        </w:rPr>
        <w:t>فمثل</w:t>
      </w:r>
      <w:r w:rsidR="0055253A">
        <w:rPr>
          <w:rFonts w:cs="Traditional Arabic" w:hint="eastAsia"/>
          <w:sz w:val="34"/>
          <w:szCs w:val="34"/>
          <w:rtl/>
        </w:rPr>
        <w:t>ً</w:t>
      </w:r>
      <w:r w:rsidRPr="009E6248">
        <w:rPr>
          <w:rFonts w:cs="Traditional Arabic" w:hint="cs"/>
          <w:sz w:val="34"/>
          <w:szCs w:val="34"/>
          <w:rtl/>
        </w:rPr>
        <w:t>ا</w:t>
      </w:r>
      <w:r w:rsidR="0055253A">
        <w:rPr>
          <w:rFonts w:cs="Traditional Arabic" w:hint="cs"/>
          <w:sz w:val="34"/>
          <w:szCs w:val="34"/>
          <w:rtl/>
        </w:rPr>
        <w:t xml:space="preserve"> </w:t>
      </w:r>
      <w:r w:rsidRPr="009E6248">
        <w:rPr>
          <w:rFonts w:cs="Traditional Arabic" w:hint="cs"/>
          <w:sz w:val="34"/>
          <w:szCs w:val="34"/>
          <w:rtl/>
        </w:rPr>
        <w:t>يوردون حديث</w:t>
      </w:r>
      <w:r w:rsidR="0055253A">
        <w:rPr>
          <w:rFonts w:cs="Traditional Arabic" w:hint="eastAsia"/>
          <w:sz w:val="34"/>
          <w:szCs w:val="34"/>
          <w:rtl/>
        </w:rPr>
        <w:t>ً</w:t>
      </w:r>
      <w:r w:rsidRPr="009E6248">
        <w:rPr>
          <w:rFonts w:cs="Traditional Arabic" w:hint="cs"/>
          <w:sz w:val="34"/>
          <w:szCs w:val="34"/>
          <w:rtl/>
        </w:rPr>
        <w:t>ا ضعيف</w:t>
      </w:r>
      <w:r w:rsidR="0055253A">
        <w:rPr>
          <w:rFonts w:cs="Traditional Arabic" w:hint="eastAsia"/>
          <w:sz w:val="34"/>
          <w:szCs w:val="34"/>
          <w:rtl/>
        </w:rPr>
        <w:t>ً</w:t>
      </w:r>
      <w:r w:rsidRPr="009E6248">
        <w:rPr>
          <w:rFonts w:cs="Traditional Arabic" w:hint="cs"/>
          <w:sz w:val="34"/>
          <w:szCs w:val="34"/>
          <w:rtl/>
        </w:rPr>
        <w:t>ا</w:t>
      </w:r>
      <w:r w:rsidR="0055253A">
        <w:rPr>
          <w:rFonts w:cs="Traditional Arabic" w:hint="eastAsia"/>
          <w:sz w:val="34"/>
          <w:szCs w:val="34"/>
          <w:rtl/>
        </w:rPr>
        <w:t>،</w:t>
      </w:r>
      <w:r w:rsidRPr="009E6248">
        <w:rPr>
          <w:rFonts w:cs="Traditional Arabic" w:hint="cs"/>
          <w:sz w:val="34"/>
          <w:szCs w:val="34"/>
          <w:rtl/>
        </w:rPr>
        <w:t xml:space="preserve"> بل حكم عليه أهل العلم بالوضع</w:t>
      </w:r>
      <w:r w:rsidR="0055253A">
        <w:rPr>
          <w:rFonts w:cs="Traditional Arabic"/>
          <w:sz w:val="34"/>
          <w:szCs w:val="34"/>
          <w:rtl/>
        </w:rPr>
        <w:t>:</w:t>
      </w:r>
      <w:r w:rsidR="0055253A">
        <w:rPr>
          <w:rFonts w:cs="Traditional Arabic" w:hint="cs"/>
          <w:sz w:val="34"/>
          <w:szCs w:val="34"/>
          <w:rtl/>
        </w:rPr>
        <w:t xml:space="preserve"> </w:t>
      </w:r>
      <w:r w:rsidRPr="009E6248">
        <w:rPr>
          <w:rFonts w:cs="Traditional Arabic" w:hint="cs"/>
          <w:sz w:val="34"/>
          <w:szCs w:val="34"/>
          <w:rtl/>
        </w:rPr>
        <w:t>(اختلاف أمتي رحمة)</w:t>
      </w:r>
      <w:r w:rsidRPr="009E6248">
        <w:rPr>
          <w:rStyle w:val="a4"/>
          <w:rFonts w:cs="Traditional Arabic"/>
          <w:sz w:val="34"/>
          <w:szCs w:val="34"/>
          <w:rtl/>
        </w:rPr>
        <w:footnoteReference w:id="26"/>
      </w:r>
      <w:r w:rsidR="0055253A">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ثم يبنى بعضهم على هذا الحديث قاعدة</w:t>
      </w:r>
      <w:r w:rsidR="0055253A">
        <w:rPr>
          <w:rFonts w:cs="Traditional Arabic" w:hint="eastAsia"/>
          <w:sz w:val="34"/>
          <w:szCs w:val="34"/>
          <w:rtl/>
        </w:rPr>
        <w:t>،</w:t>
      </w:r>
      <w:r w:rsidRPr="009E6248">
        <w:rPr>
          <w:rFonts w:cs="Traditional Arabic" w:hint="cs"/>
          <w:sz w:val="34"/>
          <w:szCs w:val="34"/>
          <w:rtl/>
        </w:rPr>
        <w:t xml:space="preserve"> وهي أن للرجل إذا سأل عن مسألة واحدة عالمان فأفتاه أحدهما بالحل والآخر بالحرمة</w:t>
      </w:r>
      <w:r w:rsidR="0055253A">
        <w:rPr>
          <w:rFonts w:cs="Traditional Arabic" w:hint="eastAsia"/>
          <w:sz w:val="34"/>
          <w:szCs w:val="34"/>
          <w:rtl/>
        </w:rPr>
        <w:t>،</w:t>
      </w:r>
      <w:r w:rsidRPr="009E6248">
        <w:rPr>
          <w:rFonts w:cs="Traditional Arabic" w:hint="cs"/>
          <w:sz w:val="34"/>
          <w:szCs w:val="34"/>
          <w:rtl/>
        </w:rPr>
        <w:t xml:space="preserve"> فله أن يأخذ بقول المحل</w:t>
      </w:r>
      <w:r w:rsidR="0055253A">
        <w:rPr>
          <w:rFonts w:cs="Traditional Arabic" w:hint="cs"/>
          <w:sz w:val="34"/>
          <w:szCs w:val="34"/>
          <w:rtl/>
        </w:rPr>
        <w:t xml:space="preserve"> </w:t>
      </w:r>
      <w:r w:rsidRPr="009E6248">
        <w:rPr>
          <w:rFonts w:cs="Traditional Arabic" w:hint="cs"/>
          <w:sz w:val="34"/>
          <w:szCs w:val="34"/>
          <w:rtl/>
        </w:rPr>
        <w:t>- وإن لم يكن له دليل وكان الدليل مع المحرم</w:t>
      </w:r>
      <w:r w:rsidR="0055253A">
        <w:rPr>
          <w:rFonts w:cs="Traditional Arabic" w:hint="cs"/>
          <w:sz w:val="34"/>
          <w:szCs w:val="34"/>
          <w:rtl/>
        </w:rPr>
        <w:t xml:space="preserve"> </w:t>
      </w:r>
      <w:r w:rsidRPr="009E6248">
        <w:rPr>
          <w:rFonts w:cs="Traditional Arabic" w:hint="cs"/>
          <w:sz w:val="34"/>
          <w:szCs w:val="34"/>
          <w:rtl/>
        </w:rPr>
        <w:t>- لأن اختلاف العلماء رحمة</w:t>
      </w:r>
      <w:r w:rsidR="0055253A">
        <w:rPr>
          <w:rFonts w:cs="Traditional Arabic" w:hint="eastAsia"/>
          <w:sz w:val="34"/>
          <w:szCs w:val="34"/>
          <w:rtl/>
        </w:rPr>
        <w:t>،</w:t>
      </w:r>
      <w:r w:rsidRPr="009E6248">
        <w:rPr>
          <w:rFonts w:cs="Traditional Arabic" w:hint="cs"/>
          <w:sz w:val="34"/>
          <w:szCs w:val="34"/>
          <w:rtl/>
        </w:rPr>
        <w:t xml:space="preserve"> فيأخذ كل إنسان بما يهواه وبما يروق له</w:t>
      </w:r>
      <w:r w:rsidR="0055253A">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lastRenderedPageBreak/>
        <w:t>2- الخطأ عند قراءة لفظ الحديث</w:t>
      </w:r>
      <w:r w:rsidR="0055253A">
        <w:rPr>
          <w:rFonts w:cs="Traditional Arabic" w:hint="eastAsia"/>
          <w:sz w:val="34"/>
          <w:szCs w:val="34"/>
          <w:rtl/>
        </w:rPr>
        <w:t>،</w:t>
      </w:r>
      <w:r w:rsidRPr="009E6248">
        <w:rPr>
          <w:rFonts w:cs="Traditional Arabic" w:hint="cs"/>
          <w:sz w:val="34"/>
          <w:szCs w:val="34"/>
          <w:rtl/>
        </w:rPr>
        <w:t xml:space="preserve"> فيفهم من (قرا</w:t>
      </w:r>
      <w:r w:rsidR="0055253A">
        <w:rPr>
          <w:rFonts w:cs="Traditional Arabic" w:hint="cs"/>
          <w:sz w:val="34"/>
          <w:szCs w:val="34"/>
          <w:rtl/>
        </w:rPr>
        <w:t>ء</w:t>
      </w:r>
      <w:r w:rsidRPr="009E6248">
        <w:rPr>
          <w:rFonts w:cs="Traditional Arabic" w:hint="cs"/>
          <w:sz w:val="34"/>
          <w:szCs w:val="34"/>
          <w:rtl/>
        </w:rPr>
        <w:t>ته) للحديث خلاف</w:t>
      </w:r>
      <w:r w:rsidR="0055253A">
        <w:rPr>
          <w:rFonts w:cs="Traditional Arabic" w:hint="cs"/>
          <w:sz w:val="34"/>
          <w:szCs w:val="34"/>
          <w:rtl/>
        </w:rPr>
        <w:t xml:space="preserve"> </w:t>
      </w:r>
      <w:r w:rsidRPr="009E6248">
        <w:rPr>
          <w:rFonts w:cs="Traditional Arabic" w:hint="cs"/>
          <w:sz w:val="34"/>
          <w:szCs w:val="34"/>
          <w:rtl/>
        </w:rPr>
        <w:t>(المنطوق الصحيح</w:t>
      </w:r>
      <w:r>
        <w:rPr>
          <w:rFonts w:cs="Traditional Arabic" w:hint="cs"/>
          <w:sz w:val="34"/>
          <w:szCs w:val="34"/>
          <w:rtl/>
        </w:rPr>
        <w:t>)</w:t>
      </w:r>
      <w:r w:rsidRPr="009E6248">
        <w:rPr>
          <w:rFonts w:cs="Traditional Arabic" w:hint="cs"/>
          <w:sz w:val="34"/>
          <w:szCs w:val="34"/>
          <w:rtl/>
        </w:rPr>
        <w:t xml:space="preserve"> للحديث</w:t>
      </w:r>
      <w:r w:rsidR="0055253A">
        <w:rPr>
          <w:rFonts w:cs="Traditional Arabic" w:hint="eastAsia"/>
          <w:sz w:val="34"/>
          <w:szCs w:val="34"/>
          <w:rtl/>
        </w:rPr>
        <w:t>،</w:t>
      </w:r>
      <w:r w:rsidRPr="009E6248">
        <w:rPr>
          <w:rFonts w:cs="Traditional Arabic" w:hint="cs"/>
          <w:sz w:val="34"/>
          <w:szCs w:val="34"/>
          <w:rtl/>
        </w:rPr>
        <w:t xml:space="preserve"> فمثل</w:t>
      </w:r>
      <w:r w:rsidR="0055253A">
        <w:rPr>
          <w:rFonts w:cs="Traditional Arabic" w:hint="eastAsia"/>
          <w:sz w:val="34"/>
          <w:szCs w:val="34"/>
          <w:rtl/>
        </w:rPr>
        <w:t>ً</w:t>
      </w:r>
      <w:r w:rsidRPr="009E6248">
        <w:rPr>
          <w:rFonts w:cs="Traditional Arabic" w:hint="cs"/>
          <w:sz w:val="34"/>
          <w:szCs w:val="34"/>
          <w:rtl/>
        </w:rPr>
        <w:t>ا في كتاب كلمة الفصل في حد شارب الخمر</w:t>
      </w:r>
      <w:r w:rsidR="0055253A">
        <w:rPr>
          <w:rFonts w:cs="Traditional Arabic" w:hint="eastAsia"/>
          <w:sz w:val="34"/>
          <w:szCs w:val="34"/>
          <w:rtl/>
        </w:rPr>
        <w:t>؛</w:t>
      </w:r>
      <w:r w:rsidRPr="009E6248">
        <w:rPr>
          <w:rFonts w:cs="Traditional Arabic" w:hint="cs"/>
          <w:sz w:val="34"/>
          <w:szCs w:val="34"/>
          <w:rtl/>
        </w:rPr>
        <w:t xml:space="preserve"> للعلامة أحمد محمد شاكر رحمه الله</w:t>
      </w:r>
      <w:r w:rsidR="0055253A">
        <w:rPr>
          <w:rFonts w:cs="Traditional Arabic" w:hint="eastAsia"/>
          <w:sz w:val="34"/>
          <w:szCs w:val="34"/>
          <w:rtl/>
        </w:rPr>
        <w:t>،</w:t>
      </w:r>
      <w:r w:rsidRPr="009E6248">
        <w:rPr>
          <w:rFonts w:cs="Traditional Arabic" w:hint="cs"/>
          <w:sz w:val="34"/>
          <w:szCs w:val="34"/>
          <w:rtl/>
        </w:rPr>
        <w:t xml:space="preserve"> استدل الشيخ رحمه الله بحديث رواه البخاري في تاريخه أن ابن النعيمان قَتَل وهو سكران</w:t>
      </w:r>
      <w:r w:rsidRPr="009E6248">
        <w:rPr>
          <w:rStyle w:val="a4"/>
          <w:rFonts w:cs="Traditional Arabic"/>
          <w:sz w:val="34"/>
          <w:szCs w:val="34"/>
          <w:rtl/>
        </w:rPr>
        <w:footnoteReference w:id="27"/>
      </w:r>
      <w:r w:rsidR="0055253A">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فقرأها العلامة أحمد شاكر رحمه الله قُتِلَ بضم القاف</w:t>
      </w:r>
      <w:r w:rsidR="00B5527B">
        <w:rPr>
          <w:rFonts w:cs="Traditional Arabic" w:hint="eastAsia"/>
          <w:sz w:val="34"/>
          <w:szCs w:val="34"/>
          <w:rtl/>
        </w:rPr>
        <w:t>؛</w:t>
      </w:r>
      <w:r w:rsidRPr="009E6248">
        <w:rPr>
          <w:rFonts w:cs="Traditional Arabic" w:hint="cs"/>
          <w:sz w:val="34"/>
          <w:szCs w:val="34"/>
          <w:rtl/>
        </w:rPr>
        <w:t xml:space="preserve"> أي</w:t>
      </w:r>
      <w:r w:rsidR="00B5527B">
        <w:rPr>
          <w:rFonts w:cs="Traditional Arabic"/>
          <w:sz w:val="34"/>
          <w:szCs w:val="34"/>
          <w:rtl/>
        </w:rPr>
        <w:t>:</w:t>
      </w:r>
      <w:r w:rsidRPr="009E6248">
        <w:rPr>
          <w:rFonts w:cs="Traditional Arabic" w:hint="cs"/>
          <w:sz w:val="34"/>
          <w:szCs w:val="34"/>
          <w:rtl/>
        </w:rPr>
        <w:t xml:space="preserve"> أ</w:t>
      </w:r>
      <w:r w:rsidR="00B5527B">
        <w:rPr>
          <w:rFonts w:cs="Traditional Arabic" w:hint="eastAsia"/>
          <w:sz w:val="34"/>
          <w:szCs w:val="34"/>
          <w:rtl/>
        </w:rPr>
        <w:t>ُ</w:t>
      </w:r>
      <w:r w:rsidRPr="009E6248">
        <w:rPr>
          <w:rFonts w:cs="Traditional Arabic" w:hint="cs"/>
          <w:sz w:val="34"/>
          <w:szCs w:val="34"/>
          <w:rtl/>
        </w:rPr>
        <w:t>قيم عليه حد</w:t>
      </w:r>
      <w:r w:rsidR="00B5527B">
        <w:rPr>
          <w:rFonts w:cs="Traditional Arabic" w:hint="eastAsia"/>
          <w:sz w:val="34"/>
          <w:szCs w:val="34"/>
          <w:rtl/>
        </w:rPr>
        <w:t>ُّ</w:t>
      </w:r>
      <w:r w:rsidR="00B5527B">
        <w:rPr>
          <w:rFonts w:cs="Traditional Arabic" w:hint="cs"/>
          <w:sz w:val="34"/>
          <w:szCs w:val="34"/>
          <w:rtl/>
        </w:rPr>
        <w:t xml:space="preserve"> </w:t>
      </w:r>
      <w:r w:rsidRPr="009E6248">
        <w:rPr>
          <w:rFonts w:cs="Traditional Arabic" w:hint="cs"/>
          <w:sz w:val="34"/>
          <w:szCs w:val="34"/>
          <w:rtl/>
        </w:rPr>
        <w:t>القتل لأجل شربه للخمر</w:t>
      </w:r>
      <w:r w:rsidR="00B5527B">
        <w:rPr>
          <w:rFonts w:cs="Traditional Arabic" w:hint="eastAsia"/>
          <w:sz w:val="34"/>
          <w:szCs w:val="34"/>
          <w:rtl/>
        </w:rPr>
        <w:t>،</w:t>
      </w:r>
      <w:r w:rsidRPr="009E6248">
        <w:rPr>
          <w:rFonts w:cs="Traditional Arabic" w:hint="cs"/>
          <w:sz w:val="34"/>
          <w:szCs w:val="34"/>
          <w:rtl/>
        </w:rPr>
        <w:t xml:space="preserve"> والصحيح أنها قَتَلَ بفتح القاف</w:t>
      </w:r>
      <w:r w:rsidR="00B5527B">
        <w:rPr>
          <w:rFonts w:cs="Traditional Arabic" w:hint="eastAsia"/>
          <w:sz w:val="34"/>
          <w:szCs w:val="34"/>
          <w:rtl/>
        </w:rPr>
        <w:t>؛</w:t>
      </w:r>
      <w:r w:rsidRPr="009E6248">
        <w:rPr>
          <w:rFonts w:cs="Traditional Arabic" w:hint="cs"/>
          <w:sz w:val="34"/>
          <w:szCs w:val="34"/>
          <w:rtl/>
        </w:rPr>
        <w:t xml:space="preserve"> أي</w:t>
      </w:r>
      <w:r w:rsidR="00B5527B">
        <w:rPr>
          <w:rFonts w:cs="Traditional Arabic"/>
          <w:sz w:val="34"/>
          <w:szCs w:val="34"/>
          <w:rtl/>
        </w:rPr>
        <w:t>:</w:t>
      </w:r>
      <w:r w:rsidRPr="009E6248">
        <w:rPr>
          <w:rFonts w:cs="Traditional Arabic" w:hint="cs"/>
          <w:sz w:val="34"/>
          <w:szCs w:val="34"/>
          <w:rtl/>
        </w:rPr>
        <w:t xml:space="preserve"> </w:t>
      </w:r>
      <w:r w:rsidR="00B5527B">
        <w:rPr>
          <w:rFonts w:cs="Traditional Arabic" w:hint="cs"/>
          <w:sz w:val="34"/>
          <w:szCs w:val="34"/>
          <w:rtl/>
        </w:rPr>
        <w:t>إ</w:t>
      </w:r>
      <w:r w:rsidRPr="009E6248">
        <w:rPr>
          <w:rFonts w:cs="Traditional Arabic" w:hint="cs"/>
          <w:sz w:val="34"/>
          <w:szCs w:val="34"/>
          <w:rtl/>
        </w:rPr>
        <w:t>ن ابن النعيمان هو م</w:t>
      </w:r>
      <w:r w:rsidR="00B5527B">
        <w:rPr>
          <w:rFonts w:cs="Traditional Arabic" w:hint="eastAsia"/>
          <w:sz w:val="34"/>
          <w:szCs w:val="34"/>
          <w:rtl/>
        </w:rPr>
        <w:t>َ</w:t>
      </w:r>
      <w:r w:rsidRPr="009E6248">
        <w:rPr>
          <w:rFonts w:cs="Traditional Arabic" w:hint="cs"/>
          <w:sz w:val="34"/>
          <w:szCs w:val="34"/>
          <w:rtl/>
        </w:rPr>
        <w:t>ن قت</w:t>
      </w:r>
      <w:r w:rsidR="00B5527B">
        <w:rPr>
          <w:rFonts w:cs="Traditional Arabic" w:hint="eastAsia"/>
          <w:sz w:val="34"/>
          <w:szCs w:val="34"/>
          <w:rtl/>
        </w:rPr>
        <w:t>َ</w:t>
      </w:r>
      <w:r w:rsidRPr="009E6248">
        <w:rPr>
          <w:rFonts w:cs="Traditional Arabic" w:hint="cs"/>
          <w:sz w:val="34"/>
          <w:szCs w:val="34"/>
          <w:rtl/>
        </w:rPr>
        <w:t>ل رجل</w:t>
      </w:r>
      <w:r w:rsidR="00B5527B">
        <w:rPr>
          <w:rFonts w:cs="Traditional Arabic" w:hint="eastAsia"/>
          <w:sz w:val="34"/>
          <w:szCs w:val="34"/>
          <w:rtl/>
        </w:rPr>
        <w:t>ً</w:t>
      </w:r>
      <w:r w:rsidRPr="009E6248">
        <w:rPr>
          <w:rFonts w:cs="Traditional Arabic" w:hint="cs"/>
          <w:sz w:val="34"/>
          <w:szCs w:val="34"/>
          <w:rtl/>
        </w:rPr>
        <w:t>ا آخر حال سكره</w:t>
      </w:r>
      <w:r w:rsidR="00B5527B">
        <w:rPr>
          <w:rFonts w:cs="Traditional Arabic" w:hint="eastAsia"/>
          <w:sz w:val="34"/>
          <w:szCs w:val="34"/>
          <w:rtl/>
        </w:rPr>
        <w:t>،</w:t>
      </w:r>
      <w:r w:rsidRPr="009E6248">
        <w:rPr>
          <w:rFonts w:cs="Traditional Arabic" w:hint="cs"/>
          <w:sz w:val="34"/>
          <w:szCs w:val="34"/>
          <w:rtl/>
        </w:rPr>
        <w:t xml:space="preserve"> فجمع بين مصيبتين عظيمين</w:t>
      </w:r>
      <w:r w:rsidR="00B5527B">
        <w:rPr>
          <w:rFonts w:cs="Traditional Arabic"/>
          <w:sz w:val="34"/>
          <w:szCs w:val="34"/>
          <w:rtl/>
        </w:rPr>
        <w:t>:</w:t>
      </w:r>
      <w:r w:rsidRPr="009E6248">
        <w:rPr>
          <w:rFonts w:cs="Traditional Arabic" w:hint="cs"/>
          <w:sz w:val="34"/>
          <w:szCs w:val="34"/>
          <w:rtl/>
        </w:rPr>
        <w:t xml:space="preserve"> القتل والسكر</w:t>
      </w:r>
      <w:r w:rsidR="00B5527B">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3- الزلل بالحكم بلفظ الحديث دون النظر إلى سببه ومراده</w:t>
      </w:r>
      <w:r w:rsidR="00CD47D7">
        <w:rPr>
          <w:rFonts w:cs="Traditional Arabic" w:hint="eastAsia"/>
          <w:sz w:val="34"/>
          <w:szCs w:val="34"/>
          <w:rtl/>
        </w:rPr>
        <w:t>؛</w:t>
      </w:r>
      <w:r w:rsidRPr="009E6248">
        <w:rPr>
          <w:rFonts w:cs="Traditional Arabic" w:hint="cs"/>
          <w:sz w:val="34"/>
          <w:szCs w:val="34"/>
          <w:rtl/>
        </w:rPr>
        <w:t xml:space="preserve"> كما في الصحيحين من حديث أم المؤمنين عائشة رضي الله عنها أن النبي </w:t>
      </w:r>
      <w:r>
        <w:rPr>
          <w:rFonts w:cs="Traditional Arabic" w:hint="cs"/>
          <w:sz w:val="34"/>
          <w:szCs w:val="34"/>
          <w:rtl/>
        </w:rPr>
        <w:t>- صلَّى الله عليه وسلَّم -</w:t>
      </w:r>
      <w:r w:rsidRPr="009E6248">
        <w:rPr>
          <w:rFonts w:cs="Traditional Arabic" w:hint="cs"/>
          <w:sz w:val="34"/>
          <w:szCs w:val="34"/>
          <w:rtl/>
        </w:rPr>
        <w:t xml:space="preserve"> قال</w:t>
      </w:r>
      <w:r w:rsidR="00CD47D7">
        <w:rPr>
          <w:rFonts w:cs="Traditional Arabic"/>
          <w:sz w:val="34"/>
          <w:szCs w:val="34"/>
          <w:rtl/>
        </w:rPr>
        <w:t>:</w:t>
      </w:r>
      <w:r w:rsidRPr="009E6248">
        <w:rPr>
          <w:rFonts w:cs="Traditional Arabic" w:hint="cs"/>
          <w:sz w:val="34"/>
          <w:szCs w:val="34"/>
          <w:rtl/>
        </w:rPr>
        <w:t xml:space="preserve"> (</w:t>
      </w:r>
      <w:r w:rsidRPr="009E6248">
        <w:rPr>
          <w:rFonts w:cs="Traditional Arabic"/>
          <w:sz w:val="34"/>
          <w:szCs w:val="34"/>
          <w:rtl/>
        </w:rPr>
        <w:t>م</w:t>
      </w:r>
      <w:r w:rsidR="00CD47D7">
        <w:rPr>
          <w:rFonts w:cs="Traditional Arabic"/>
          <w:sz w:val="34"/>
          <w:szCs w:val="34"/>
          <w:rtl/>
        </w:rPr>
        <w:t>َ</w:t>
      </w:r>
      <w:r w:rsidRPr="009E6248">
        <w:rPr>
          <w:rFonts w:cs="Traditional Arabic"/>
          <w:sz w:val="34"/>
          <w:szCs w:val="34"/>
          <w:rtl/>
        </w:rPr>
        <w:t>ن أحب لقاء الله أحب الله لقاءه</w:t>
      </w:r>
      <w:r>
        <w:rPr>
          <w:rFonts w:cs="Traditional Arabic"/>
          <w:sz w:val="34"/>
          <w:szCs w:val="34"/>
          <w:rtl/>
        </w:rPr>
        <w:t xml:space="preserve">، </w:t>
      </w:r>
      <w:r w:rsidRPr="009E6248">
        <w:rPr>
          <w:rFonts w:cs="Traditional Arabic"/>
          <w:sz w:val="34"/>
          <w:szCs w:val="34"/>
          <w:rtl/>
        </w:rPr>
        <w:t>ومن كره لقاء الله كره الله لقاءه</w:t>
      </w:r>
      <w:r w:rsidRPr="009E6248">
        <w:rPr>
          <w:rFonts w:cs="Traditional Arabic" w:hint="cs"/>
          <w:sz w:val="34"/>
          <w:szCs w:val="34"/>
          <w:rtl/>
        </w:rPr>
        <w:t>)</w:t>
      </w:r>
      <w:r w:rsidR="00CD47D7">
        <w:rPr>
          <w:rFonts w:cs="Traditional Arabic" w:hint="eastAsia"/>
          <w:sz w:val="34"/>
          <w:szCs w:val="34"/>
          <w:rtl/>
        </w:rPr>
        <w:t>،</w:t>
      </w:r>
      <w:r w:rsidRPr="009E6248">
        <w:rPr>
          <w:rFonts w:cs="Traditional Arabic"/>
          <w:sz w:val="34"/>
          <w:szCs w:val="34"/>
          <w:rtl/>
        </w:rPr>
        <w:t xml:space="preserve"> قالت عائشة أو بعض أزواجه: إنا لنكره الموت</w:t>
      </w:r>
      <w:r>
        <w:rPr>
          <w:rFonts w:cs="Traditional Arabic"/>
          <w:sz w:val="34"/>
          <w:szCs w:val="34"/>
          <w:rtl/>
        </w:rPr>
        <w:t xml:space="preserve">، </w:t>
      </w:r>
      <w:r w:rsidRPr="009E6248">
        <w:rPr>
          <w:rFonts w:cs="Traditional Arabic"/>
          <w:sz w:val="34"/>
          <w:szCs w:val="34"/>
          <w:rtl/>
        </w:rPr>
        <w:t xml:space="preserve">قال: </w:t>
      </w:r>
      <w:r w:rsidRPr="009E6248">
        <w:rPr>
          <w:rFonts w:cs="Traditional Arabic" w:hint="cs"/>
          <w:sz w:val="34"/>
          <w:szCs w:val="34"/>
          <w:rtl/>
        </w:rPr>
        <w:t>(</w:t>
      </w:r>
      <w:r w:rsidRPr="009E6248">
        <w:rPr>
          <w:rFonts w:cs="Traditional Arabic"/>
          <w:sz w:val="34"/>
          <w:szCs w:val="34"/>
          <w:rtl/>
        </w:rPr>
        <w:t>ليس ذاك</w:t>
      </w:r>
      <w:r>
        <w:rPr>
          <w:rFonts w:cs="Traditional Arabic"/>
          <w:sz w:val="34"/>
          <w:szCs w:val="34"/>
          <w:rtl/>
        </w:rPr>
        <w:t xml:space="preserve">، </w:t>
      </w:r>
      <w:r w:rsidRPr="009E6248">
        <w:rPr>
          <w:rFonts w:cs="Traditional Arabic"/>
          <w:sz w:val="34"/>
          <w:szCs w:val="34"/>
          <w:rtl/>
        </w:rPr>
        <w:t>ولكن المؤمن إذا حضره الموت بش</w:t>
      </w:r>
      <w:r w:rsidR="00CD47D7">
        <w:rPr>
          <w:rFonts w:cs="Traditional Arabic"/>
          <w:sz w:val="34"/>
          <w:szCs w:val="34"/>
          <w:rtl/>
        </w:rPr>
        <w:t>ِّ</w:t>
      </w:r>
      <w:r w:rsidRPr="009E6248">
        <w:rPr>
          <w:rFonts w:cs="Traditional Arabic"/>
          <w:sz w:val="34"/>
          <w:szCs w:val="34"/>
          <w:rtl/>
        </w:rPr>
        <w:t>ر برضوان الله وكرامته</w:t>
      </w:r>
      <w:r>
        <w:rPr>
          <w:rFonts w:cs="Traditional Arabic"/>
          <w:sz w:val="34"/>
          <w:szCs w:val="34"/>
          <w:rtl/>
        </w:rPr>
        <w:t xml:space="preserve">، </w:t>
      </w:r>
      <w:r w:rsidRPr="009E6248">
        <w:rPr>
          <w:rFonts w:cs="Traditional Arabic"/>
          <w:sz w:val="34"/>
          <w:szCs w:val="34"/>
          <w:rtl/>
        </w:rPr>
        <w:t>فليس شيء أحب إليه مما أمامه</w:t>
      </w:r>
      <w:r>
        <w:rPr>
          <w:rFonts w:cs="Traditional Arabic"/>
          <w:sz w:val="34"/>
          <w:szCs w:val="34"/>
          <w:rtl/>
        </w:rPr>
        <w:t xml:space="preserve">، </w:t>
      </w:r>
      <w:r w:rsidRPr="009E6248">
        <w:rPr>
          <w:rFonts w:cs="Traditional Arabic"/>
          <w:sz w:val="34"/>
          <w:szCs w:val="34"/>
          <w:rtl/>
        </w:rPr>
        <w:t>فأحب لقاء الله وأحب الله لقاءه</w:t>
      </w:r>
      <w:r>
        <w:rPr>
          <w:rFonts w:cs="Traditional Arabic"/>
          <w:sz w:val="34"/>
          <w:szCs w:val="34"/>
          <w:rtl/>
        </w:rPr>
        <w:t xml:space="preserve">، </w:t>
      </w:r>
      <w:r w:rsidRPr="009E6248">
        <w:rPr>
          <w:rFonts w:cs="Traditional Arabic"/>
          <w:sz w:val="34"/>
          <w:szCs w:val="34"/>
          <w:rtl/>
        </w:rPr>
        <w:t>وإن الكافر إذا حضر بشر بعذاب الله وعقوبته</w:t>
      </w:r>
      <w:r>
        <w:rPr>
          <w:rFonts w:cs="Traditional Arabic"/>
          <w:sz w:val="34"/>
          <w:szCs w:val="34"/>
          <w:rtl/>
        </w:rPr>
        <w:t xml:space="preserve">، </w:t>
      </w:r>
      <w:r w:rsidRPr="009E6248">
        <w:rPr>
          <w:rFonts w:cs="Traditional Arabic"/>
          <w:sz w:val="34"/>
          <w:szCs w:val="34"/>
          <w:rtl/>
        </w:rPr>
        <w:t>فليس شيء أكره إليه مما أمامه</w:t>
      </w:r>
      <w:r>
        <w:rPr>
          <w:rFonts w:cs="Traditional Arabic"/>
          <w:sz w:val="34"/>
          <w:szCs w:val="34"/>
          <w:rtl/>
        </w:rPr>
        <w:t xml:space="preserve">، </w:t>
      </w:r>
      <w:r w:rsidRPr="009E6248">
        <w:rPr>
          <w:rFonts w:cs="Traditional Arabic"/>
          <w:sz w:val="34"/>
          <w:szCs w:val="34"/>
          <w:rtl/>
        </w:rPr>
        <w:t>كره لقاء الله وكره الله لقاءه</w:t>
      </w:r>
      <w:r w:rsidRPr="009E6248">
        <w:rPr>
          <w:rFonts w:cs="Traditional Arabic" w:hint="cs"/>
          <w:sz w:val="34"/>
          <w:szCs w:val="34"/>
          <w:rtl/>
        </w:rPr>
        <w:t>)</w:t>
      </w:r>
      <w:r w:rsidRPr="009E6248">
        <w:rPr>
          <w:rStyle w:val="a4"/>
          <w:rFonts w:cs="Traditional Arabic"/>
          <w:sz w:val="34"/>
          <w:szCs w:val="34"/>
          <w:rtl/>
        </w:rPr>
        <w:footnoteReference w:id="28"/>
      </w:r>
      <w:r w:rsidR="00CD47D7">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4- الخطأ في مفهوم الحديث وهو ما يتبادر إلى الذهن من أحكام تؤخذ من الدليل بالاستنباط والرأي والنص لا يتحمله</w:t>
      </w:r>
      <w:r w:rsidR="00CD47D7">
        <w:rPr>
          <w:rFonts w:cs="Traditional Arabic" w:hint="eastAsia"/>
          <w:sz w:val="34"/>
          <w:szCs w:val="34"/>
          <w:rtl/>
        </w:rPr>
        <w:t>،</w:t>
      </w:r>
      <w:r w:rsidRPr="009E6248">
        <w:rPr>
          <w:rFonts w:cs="Traditional Arabic" w:hint="cs"/>
          <w:sz w:val="34"/>
          <w:szCs w:val="34"/>
          <w:rtl/>
        </w:rPr>
        <w:t xml:space="preserve"> فمثل</w:t>
      </w:r>
      <w:r w:rsidR="00CD47D7">
        <w:rPr>
          <w:rFonts w:cs="Traditional Arabic" w:hint="eastAsia"/>
          <w:sz w:val="34"/>
          <w:szCs w:val="34"/>
          <w:rtl/>
        </w:rPr>
        <w:t>ً</w:t>
      </w:r>
      <w:r w:rsidRPr="009E6248">
        <w:rPr>
          <w:rFonts w:cs="Traditional Arabic" w:hint="cs"/>
          <w:sz w:val="34"/>
          <w:szCs w:val="34"/>
          <w:rtl/>
        </w:rPr>
        <w:t xml:space="preserve">ا في الصحيحين من حديث </w:t>
      </w:r>
      <w:r w:rsidRPr="009E6248">
        <w:rPr>
          <w:rFonts w:cs="Traditional Arabic"/>
          <w:sz w:val="34"/>
          <w:szCs w:val="34"/>
          <w:rtl/>
        </w:rPr>
        <w:t>عون بن أبي جحيفة</w:t>
      </w:r>
      <w:r>
        <w:rPr>
          <w:rFonts w:cs="Traditional Arabic"/>
          <w:sz w:val="34"/>
          <w:szCs w:val="34"/>
          <w:rtl/>
        </w:rPr>
        <w:t xml:space="preserve">، </w:t>
      </w:r>
      <w:r w:rsidRPr="009E6248">
        <w:rPr>
          <w:rFonts w:cs="Traditional Arabic"/>
          <w:sz w:val="34"/>
          <w:szCs w:val="34"/>
          <w:rtl/>
        </w:rPr>
        <w:t>قال: سمعت أبي</w:t>
      </w:r>
      <w:r>
        <w:rPr>
          <w:rFonts w:cs="Traditional Arabic"/>
          <w:sz w:val="34"/>
          <w:szCs w:val="34"/>
          <w:rtl/>
        </w:rPr>
        <w:t xml:space="preserve"> </w:t>
      </w:r>
      <w:r w:rsidRPr="009E6248">
        <w:rPr>
          <w:rFonts w:cs="Traditional Arabic"/>
          <w:sz w:val="34"/>
          <w:szCs w:val="34"/>
          <w:rtl/>
        </w:rPr>
        <w:t xml:space="preserve">قال: </w:t>
      </w:r>
      <w:r w:rsidRPr="009E6248">
        <w:rPr>
          <w:rFonts w:cs="Traditional Arabic" w:hint="cs"/>
          <w:sz w:val="34"/>
          <w:szCs w:val="34"/>
          <w:rtl/>
        </w:rPr>
        <w:t>(</w:t>
      </w:r>
      <w:r w:rsidRPr="009E6248">
        <w:rPr>
          <w:rFonts w:cs="Traditional Arabic"/>
          <w:sz w:val="34"/>
          <w:szCs w:val="34"/>
          <w:rtl/>
        </w:rPr>
        <w:t xml:space="preserve">خرج علينا رسول الله </w:t>
      </w:r>
      <w:r>
        <w:rPr>
          <w:rFonts w:cs="Traditional Arabic"/>
          <w:sz w:val="34"/>
          <w:szCs w:val="34"/>
          <w:rtl/>
        </w:rPr>
        <w:t>- صلَّى الله عليه وسلَّم -</w:t>
      </w:r>
      <w:r w:rsidRPr="009E6248">
        <w:rPr>
          <w:rFonts w:cs="Traditional Arabic"/>
          <w:sz w:val="34"/>
          <w:szCs w:val="34"/>
          <w:rtl/>
        </w:rPr>
        <w:t xml:space="preserve"> بالهاجرة</w:t>
      </w:r>
      <w:r>
        <w:rPr>
          <w:rFonts w:cs="Traditional Arabic"/>
          <w:sz w:val="34"/>
          <w:szCs w:val="34"/>
          <w:rtl/>
        </w:rPr>
        <w:t xml:space="preserve">، </w:t>
      </w:r>
      <w:r w:rsidRPr="009E6248">
        <w:rPr>
          <w:rFonts w:cs="Traditional Arabic"/>
          <w:sz w:val="34"/>
          <w:szCs w:val="34"/>
          <w:rtl/>
        </w:rPr>
        <w:t>فأتي بوضوء</w:t>
      </w:r>
      <w:r>
        <w:rPr>
          <w:rFonts w:cs="Traditional Arabic"/>
          <w:sz w:val="34"/>
          <w:szCs w:val="34"/>
          <w:rtl/>
        </w:rPr>
        <w:t xml:space="preserve">، </w:t>
      </w:r>
      <w:r w:rsidRPr="009E6248">
        <w:rPr>
          <w:rFonts w:cs="Traditional Arabic"/>
          <w:sz w:val="34"/>
          <w:szCs w:val="34"/>
          <w:rtl/>
        </w:rPr>
        <w:t>فتوضأ</w:t>
      </w:r>
      <w:r>
        <w:rPr>
          <w:rFonts w:cs="Traditional Arabic"/>
          <w:sz w:val="34"/>
          <w:szCs w:val="34"/>
          <w:rtl/>
        </w:rPr>
        <w:t xml:space="preserve">، </w:t>
      </w:r>
      <w:r w:rsidRPr="009E6248">
        <w:rPr>
          <w:rFonts w:cs="Traditional Arabic"/>
          <w:sz w:val="34"/>
          <w:szCs w:val="34"/>
          <w:rtl/>
        </w:rPr>
        <w:t>فصلى بنا الظهر والعصر</w:t>
      </w:r>
      <w:r>
        <w:rPr>
          <w:rFonts w:cs="Traditional Arabic"/>
          <w:sz w:val="34"/>
          <w:szCs w:val="34"/>
          <w:rtl/>
        </w:rPr>
        <w:t xml:space="preserve">، </w:t>
      </w:r>
      <w:r w:rsidRPr="009E6248">
        <w:rPr>
          <w:rFonts w:cs="Traditional Arabic"/>
          <w:sz w:val="34"/>
          <w:szCs w:val="34"/>
          <w:rtl/>
        </w:rPr>
        <w:t>وبين يديه عنزة والمرأة والحمار يمرون من ورائها</w:t>
      </w:r>
      <w:r w:rsidRPr="009E6248">
        <w:rPr>
          <w:rFonts w:cs="Traditional Arabic" w:hint="cs"/>
          <w:sz w:val="34"/>
          <w:szCs w:val="34"/>
          <w:rtl/>
        </w:rPr>
        <w:t>)</w:t>
      </w:r>
      <w:r w:rsidRPr="009E6248">
        <w:rPr>
          <w:rStyle w:val="a4"/>
          <w:rFonts w:cs="Traditional Arabic"/>
          <w:sz w:val="34"/>
          <w:szCs w:val="34"/>
          <w:rtl/>
        </w:rPr>
        <w:footnoteReference w:id="29"/>
      </w:r>
      <w:r w:rsidR="00CD47D7">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 xml:space="preserve">قال الخطيب: </w:t>
      </w:r>
      <w:r w:rsidRPr="009E6248">
        <w:rPr>
          <w:rFonts w:cs="Traditional Arabic"/>
          <w:sz w:val="34"/>
          <w:szCs w:val="34"/>
          <w:rtl/>
        </w:rPr>
        <w:t>قال: أنا أبو الحسن الدارقطني</w:t>
      </w:r>
      <w:r>
        <w:rPr>
          <w:rFonts w:cs="Traditional Arabic"/>
          <w:sz w:val="34"/>
          <w:szCs w:val="34"/>
          <w:rtl/>
        </w:rPr>
        <w:t xml:space="preserve">، </w:t>
      </w:r>
      <w:r w:rsidRPr="009E6248">
        <w:rPr>
          <w:rFonts w:cs="Traditional Arabic"/>
          <w:sz w:val="34"/>
          <w:szCs w:val="34"/>
          <w:rtl/>
        </w:rPr>
        <w:t>أن أبا موسى محمد بن المثنى العنزي</w:t>
      </w:r>
      <w:r w:rsidR="00F03546">
        <w:rPr>
          <w:rFonts w:cs="Traditional Arabic"/>
          <w:sz w:val="34"/>
          <w:szCs w:val="34"/>
          <w:rtl/>
        </w:rPr>
        <w:t>،</w:t>
      </w:r>
      <w:r w:rsidRPr="009E6248">
        <w:rPr>
          <w:rFonts w:cs="Traditional Arabic"/>
          <w:sz w:val="34"/>
          <w:szCs w:val="34"/>
          <w:rtl/>
        </w:rPr>
        <w:t xml:space="preserve"> قال لهم يوما: نحن قوم لنا شرف</w:t>
      </w:r>
      <w:r>
        <w:rPr>
          <w:rFonts w:cs="Traditional Arabic"/>
          <w:sz w:val="34"/>
          <w:szCs w:val="34"/>
          <w:rtl/>
        </w:rPr>
        <w:t xml:space="preserve">، </w:t>
      </w:r>
      <w:r w:rsidRPr="009E6248">
        <w:rPr>
          <w:rFonts w:cs="Traditional Arabic"/>
          <w:sz w:val="34"/>
          <w:szCs w:val="34"/>
          <w:rtl/>
        </w:rPr>
        <w:t>نحن من عنزة</w:t>
      </w:r>
      <w:r>
        <w:rPr>
          <w:rFonts w:cs="Traditional Arabic"/>
          <w:sz w:val="34"/>
          <w:szCs w:val="34"/>
          <w:rtl/>
        </w:rPr>
        <w:t xml:space="preserve">، </w:t>
      </w:r>
      <w:r w:rsidRPr="009E6248">
        <w:rPr>
          <w:rFonts w:cs="Traditional Arabic"/>
          <w:sz w:val="34"/>
          <w:szCs w:val="34"/>
          <w:rtl/>
        </w:rPr>
        <w:t xml:space="preserve">قد صلى النبي </w:t>
      </w:r>
      <w:r>
        <w:rPr>
          <w:rFonts w:cs="Traditional Arabic"/>
          <w:sz w:val="34"/>
          <w:szCs w:val="34"/>
          <w:rtl/>
        </w:rPr>
        <w:t>- صلَّى الله عليه وسلَّم -</w:t>
      </w:r>
      <w:r w:rsidRPr="009E6248">
        <w:rPr>
          <w:rFonts w:cs="Traditional Arabic"/>
          <w:sz w:val="34"/>
          <w:szCs w:val="34"/>
          <w:rtl/>
        </w:rPr>
        <w:t xml:space="preserve"> إلينا</w:t>
      </w:r>
      <w:r>
        <w:rPr>
          <w:rFonts w:cs="Traditional Arabic"/>
          <w:sz w:val="34"/>
          <w:szCs w:val="34"/>
          <w:rtl/>
        </w:rPr>
        <w:t xml:space="preserve">، </w:t>
      </w:r>
      <w:r w:rsidRPr="009E6248">
        <w:rPr>
          <w:rFonts w:cs="Traditional Arabic"/>
          <w:sz w:val="34"/>
          <w:szCs w:val="34"/>
          <w:rtl/>
        </w:rPr>
        <w:t xml:space="preserve">لما روي </w:t>
      </w:r>
      <w:r w:rsidRPr="009E6248">
        <w:rPr>
          <w:rFonts w:cs="Traditional Arabic" w:hint="cs"/>
          <w:sz w:val="34"/>
          <w:szCs w:val="34"/>
          <w:rtl/>
        </w:rPr>
        <w:t>(</w:t>
      </w:r>
      <w:r w:rsidRPr="009E6248">
        <w:rPr>
          <w:rFonts w:cs="Traditional Arabic"/>
          <w:sz w:val="34"/>
          <w:szCs w:val="34"/>
          <w:rtl/>
        </w:rPr>
        <w:t>أن النبي صلى إلى عنزة</w:t>
      </w:r>
      <w:r w:rsidRPr="009E6248">
        <w:rPr>
          <w:rFonts w:cs="Traditional Arabic" w:hint="cs"/>
          <w:sz w:val="34"/>
          <w:szCs w:val="34"/>
          <w:rtl/>
        </w:rPr>
        <w:t>)</w:t>
      </w:r>
      <w:r w:rsidR="00F03546">
        <w:rPr>
          <w:rFonts w:cs="Traditional Arabic" w:hint="cs"/>
          <w:sz w:val="34"/>
          <w:szCs w:val="34"/>
          <w:rtl/>
        </w:rPr>
        <w:t>.</w:t>
      </w:r>
      <w:r>
        <w:rPr>
          <w:rFonts w:cs="Traditional Arabic"/>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sz w:val="34"/>
          <w:szCs w:val="34"/>
          <w:rtl/>
        </w:rPr>
        <w:t>توهم أنه صلى إلى قبيلتهم</w:t>
      </w:r>
      <w:r>
        <w:rPr>
          <w:rFonts w:cs="Traditional Arabic"/>
          <w:sz w:val="34"/>
          <w:szCs w:val="34"/>
          <w:rtl/>
        </w:rPr>
        <w:t xml:space="preserve">، </w:t>
      </w:r>
      <w:r w:rsidRPr="009E6248">
        <w:rPr>
          <w:rFonts w:cs="Traditional Arabic"/>
          <w:sz w:val="34"/>
          <w:szCs w:val="34"/>
          <w:rtl/>
        </w:rPr>
        <w:t>وإنما العنزة التي صلى إليها النبي هي حربة كانت تحمل بين يديه فتنصب فيصلي إليها</w:t>
      </w:r>
      <w:r w:rsidRPr="009E6248">
        <w:rPr>
          <w:rStyle w:val="a4"/>
          <w:rFonts w:cs="Traditional Arabic"/>
          <w:sz w:val="34"/>
          <w:szCs w:val="34"/>
          <w:rtl/>
        </w:rPr>
        <w:footnoteReference w:id="30"/>
      </w:r>
      <w:r w:rsidR="00F0354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5- الزلل بتضعيف الصحيح أو تصحيح الضعيف</w:t>
      </w:r>
      <w:r w:rsidR="00F03546">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lastRenderedPageBreak/>
        <w:t>ولهذا أسباب:</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1-أن يتعمد بعض الفقهاء تضعيف الحديث الصحيح إذا خالف قولهم</w:t>
      </w:r>
      <w:r w:rsidR="00F03546">
        <w:rPr>
          <w:rFonts w:cs="Traditional Arabic" w:hint="eastAsia"/>
          <w:sz w:val="34"/>
          <w:szCs w:val="34"/>
          <w:rtl/>
        </w:rPr>
        <w:t>؛</w:t>
      </w:r>
      <w:r w:rsidRPr="009E6248">
        <w:rPr>
          <w:rFonts w:cs="Traditional Arabic" w:hint="cs"/>
          <w:sz w:val="34"/>
          <w:szCs w:val="34"/>
          <w:rtl/>
        </w:rPr>
        <w:t xml:space="preserve"> لينتصروا لمذهبهم أو يصححوا الحديث الضعيف إذا كان له صلة بالحكم الذي يتبنونه</w:t>
      </w:r>
      <w:r w:rsidR="00F0354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2- أن يكون الفقيه قد قلّ</w:t>
      </w:r>
      <w:r w:rsidR="00F03546">
        <w:rPr>
          <w:rFonts w:cs="Traditional Arabic" w:hint="cs"/>
          <w:sz w:val="34"/>
          <w:szCs w:val="34"/>
          <w:rtl/>
        </w:rPr>
        <w:t>َ</w:t>
      </w:r>
      <w:r w:rsidRPr="009E6248">
        <w:rPr>
          <w:rFonts w:cs="Traditional Arabic" w:hint="cs"/>
          <w:sz w:val="34"/>
          <w:szCs w:val="34"/>
          <w:rtl/>
        </w:rPr>
        <w:t>د قول إمام محدث في تصحيحه وتضعيفه</w:t>
      </w:r>
      <w:r w:rsidR="00F03546">
        <w:rPr>
          <w:rFonts w:cs="Traditional Arabic" w:hint="eastAsia"/>
          <w:sz w:val="34"/>
          <w:szCs w:val="34"/>
          <w:rtl/>
        </w:rPr>
        <w:t>،</w:t>
      </w:r>
      <w:r w:rsidRPr="009E6248">
        <w:rPr>
          <w:rFonts w:cs="Traditional Arabic" w:hint="cs"/>
          <w:sz w:val="34"/>
          <w:szCs w:val="34"/>
          <w:rtl/>
        </w:rPr>
        <w:t xml:space="preserve"> فلا يلام عندئذ</w:t>
      </w:r>
      <w:r w:rsidR="00F03546">
        <w:rPr>
          <w:rFonts w:cs="Traditional Arabic" w:hint="eastAsia"/>
          <w:sz w:val="34"/>
          <w:szCs w:val="34"/>
          <w:rtl/>
        </w:rPr>
        <w:t>،</w:t>
      </w:r>
      <w:r w:rsidRPr="009E6248">
        <w:rPr>
          <w:rFonts w:cs="Traditional Arabic" w:hint="cs"/>
          <w:sz w:val="34"/>
          <w:szCs w:val="34"/>
          <w:rtl/>
        </w:rPr>
        <w:t xml:space="preserve"> لكن يُرجَعُ إلى قول الحفاظ وأمراء الحديث</w:t>
      </w:r>
      <w:r w:rsidR="00F03546">
        <w:rPr>
          <w:rFonts w:cs="Traditional Arabic" w:hint="eastAsia"/>
          <w:sz w:val="34"/>
          <w:szCs w:val="34"/>
          <w:rtl/>
        </w:rPr>
        <w:t>،</w:t>
      </w:r>
      <w:r w:rsidRPr="009E6248">
        <w:rPr>
          <w:rFonts w:cs="Traditional Arabic" w:hint="cs"/>
          <w:sz w:val="34"/>
          <w:szCs w:val="34"/>
          <w:rtl/>
        </w:rPr>
        <w:t xml:space="preserve"> فإن وافقوا تصحيح أو تضعيف ذلك المحدث قبل وإن خالفوه رد</w:t>
      </w:r>
      <w:r w:rsidR="00F03546">
        <w:rPr>
          <w:rFonts w:cs="Traditional Arabic" w:hint="cs"/>
          <w:sz w:val="34"/>
          <w:szCs w:val="34"/>
          <w:rtl/>
        </w:rPr>
        <w:t>ّ</w:t>
      </w:r>
      <w:r w:rsidR="00F03546">
        <w:rPr>
          <w:rFonts w:cs="Traditional Arabic" w:hint="eastAsia"/>
          <w:sz w:val="34"/>
          <w:szCs w:val="34"/>
          <w:rtl/>
        </w:rPr>
        <w:t>َ</w:t>
      </w:r>
      <w:r w:rsidRPr="009E6248">
        <w:rPr>
          <w:rFonts w:cs="Traditional Arabic" w:hint="cs"/>
          <w:sz w:val="34"/>
          <w:szCs w:val="34"/>
          <w:rtl/>
        </w:rPr>
        <w:t xml:space="preserve"> حكمه</w:t>
      </w:r>
      <w:r w:rsidR="00F03546">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وبمثل هذا رد العلماء رحمهم الله تعالى على الإمام أبو محمد بن حزم تضعيفه لحديث الملاهي وردوا حكمه بإباحة الغناء</w:t>
      </w:r>
      <w:r w:rsidR="00F03546">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رخص العلماء:</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الرخصة في الأصل هي ضد العزيمة</w:t>
      </w:r>
      <w:r w:rsidR="00F03546">
        <w:rPr>
          <w:rFonts w:cs="Traditional Arabic" w:hint="eastAsia"/>
          <w:sz w:val="34"/>
          <w:szCs w:val="34"/>
          <w:rtl/>
        </w:rPr>
        <w:t>،</w:t>
      </w:r>
      <w:r w:rsidRPr="009E6248">
        <w:rPr>
          <w:rFonts w:cs="Traditional Arabic" w:hint="cs"/>
          <w:sz w:val="34"/>
          <w:szCs w:val="34"/>
          <w:rtl/>
        </w:rPr>
        <w:t xml:space="preserve"> وهو ما رخص الله </w:t>
      </w:r>
      <w:r w:rsidR="00F03546">
        <w:rPr>
          <w:rFonts w:cs="Traditional Arabic" w:hint="cs"/>
          <w:sz w:val="34"/>
          <w:szCs w:val="34"/>
          <w:rtl/>
        </w:rPr>
        <w:t>عز وجل</w:t>
      </w:r>
      <w:r w:rsidRPr="009E6248">
        <w:rPr>
          <w:rFonts w:cs="Traditional Arabic" w:hint="cs"/>
          <w:sz w:val="34"/>
          <w:szCs w:val="34"/>
          <w:rtl/>
        </w:rPr>
        <w:t xml:space="preserve"> به للناس</w:t>
      </w:r>
      <w:r w:rsidR="00F03546">
        <w:rPr>
          <w:rFonts w:cs="Traditional Arabic" w:hint="eastAsia"/>
          <w:sz w:val="34"/>
          <w:szCs w:val="34"/>
          <w:rtl/>
        </w:rPr>
        <w:t>،</w:t>
      </w:r>
      <w:r w:rsidRPr="009E6248">
        <w:rPr>
          <w:rFonts w:cs="Traditional Arabic" w:hint="cs"/>
          <w:sz w:val="34"/>
          <w:szCs w:val="34"/>
          <w:rtl/>
        </w:rPr>
        <w:t xml:space="preserve"> لأجل منافعهم وعدم الإضرار بهم أو التضييق عليهم</w:t>
      </w:r>
      <w:r w:rsidR="00F0354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والأصل أن الرخص تعلم بأدلة الكتاب والسنة</w:t>
      </w:r>
      <w:r w:rsidR="00F03546">
        <w:rPr>
          <w:rFonts w:cs="Traditional Arabic" w:hint="eastAsia"/>
          <w:sz w:val="34"/>
          <w:szCs w:val="34"/>
          <w:rtl/>
        </w:rPr>
        <w:t>،</w:t>
      </w:r>
      <w:r w:rsidR="00F03546">
        <w:rPr>
          <w:rFonts w:cs="Traditional Arabic" w:hint="cs"/>
          <w:sz w:val="34"/>
          <w:szCs w:val="34"/>
          <w:rtl/>
        </w:rPr>
        <w:t xml:space="preserve"> </w:t>
      </w:r>
      <w:r w:rsidRPr="009E6248">
        <w:rPr>
          <w:rFonts w:cs="Traditional Arabic" w:hint="cs"/>
          <w:sz w:val="34"/>
          <w:szCs w:val="34"/>
          <w:rtl/>
        </w:rPr>
        <w:t>ول</w:t>
      </w:r>
      <w:r w:rsidR="00F03546">
        <w:rPr>
          <w:rFonts w:cs="Traditional Arabic" w:hint="eastAsia"/>
          <w:sz w:val="34"/>
          <w:szCs w:val="34"/>
          <w:rtl/>
        </w:rPr>
        <w:t>َ</w:t>
      </w:r>
      <w:r w:rsidRPr="009E6248">
        <w:rPr>
          <w:rFonts w:cs="Traditional Arabic" w:hint="cs"/>
          <w:sz w:val="34"/>
          <w:szCs w:val="34"/>
          <w:rtl/>
        </w:rPr>
        <w:t>ما تتبع العلماء رحمهم الله أصول الشريعة واستنبطوا الأحكام الشرعية</w:t>
      </w:r>
      <w:r w:rsidR="00F03546">
        <w:rPr>
          <w:rFonts w:cs="Traditional Arabic" w:hint="eastAsia"/>
          <w:sz w:val="34"/>
          <w:szCs w:val="34"/>
          <w:rtl/>
        </w:rPr>
        <w:t>،</w:t>
      </w:r>
      <w:r w:rsidRPr="009E6248">
        <w:rPr>
          <w:rFonts w:cs="Traditional Arabic" w:hint="cs"/>
          <w:sz w:val="34"/>
          <w:szCs w:val="34"/>
          <w:rtl/>
        </w:rPr>
        <w:t xml:space="preserve"> بدأت الرخص تخرج من كلماتهم وعباراتهم</w:t>
      </w:r>
      <w:r w:rsidR="00F03546">
        <w:rPr>
          <w:rFonts w:cs="Traditional Arabic" w:hint="eastAsia"/>
          <w:sz w:val="34"/>
          <w:szCs w:val="34"/>
          <w:rtl/>
        </w:rPr>
        <w:t>،</w:t>
      </w:r>
      <w:r w:rsidRPr="009E6248">
        <w:rPr>
          <w:rFonts w:cs="Traditional Arabic" w:hint="cs"/>
          <w:sz w:val="34"/>
          <w:szCs w:val="34"/>
          <w:rtl/>
        </w:rPr>
        <w:t xml:space="preserve"> فصارت تنسب بعد ذلك إليهم</w:t>
      </w:r>
      <w:r w:rsidR="00F03546">
        <w:rPr>
          <w:rFonts w:cs="Traditional Arabic" w:hint="eastAsia"/>
          <w:sz w:val="34"/>
          <w:szCs w:val="34"/>
          <w:rtl/>
        </w:rPr>
        <w:t>،</w:t>
      </w:r>
      <w:r w:rsidR="00F03546">
        <w:rPr>
          <w:rFonts w:cs="Traditional Arabic" w:hint="cs"/>
          <w:sz w:val="34"/>
          <w:szCs w:val="34"/>
          <w:rtl/>
        </w:rPr>
        <w:t xml:space="preserve"> </w:t>
      </w:r>
      <w:r w:rsidRPr="009E6248">
        <w:rPr>
          <w:rFonts w:cs="Traditional Arabic" w:hint="cs"/>
          <w:sz w:val="34"/>
          <w:szCs w:val="34"/>
          <w:rtl/>
        </w:rPr>
        <w:t>فأصبح يقال</w:t>
      </w:r>
      <w:r w:rsidR="00F03546">
        <w:rPr>
          <w:rFonts w:cs="Traditional Arabic"/>
          <w:sz w:val="34"/>
          <w:szCs w:val="34"/>
          <w:rtl/>
        </w:rPr>
        <w:t>:</w:t>
      </w:r>
      <w:r w:rsidRPr="009E6248">
        <w:rPr>
          <w:rFonts w:cs="Traditional Arabic" w:hint="cs"/>
          <w:sz w:val="34"/>
          <w:szCs w:val="34"/>
          <w:rtl/>
        </w:rPr>
        <w:t xml:space="preserve"> رَخّ</w:t>
      </w:r>
      <w:r w:rsidR="00F03546">
        <w:rPr>
          <w:rFonts w:cs="Traditional Arabic" w:hint="cs"/>
          <w:sz w:val="34"/>
          <w:szCs w:val="34"/>
          <w:rtl/>
        </w:rPr>
        <w:t>َ</w:t>
      </w:r>
      <w:r w:rsidRPr="009E6248">
        <w:rPr>
          <w:rFonts w:cs="Traditional Arabic" w:hint="cs"/>
          <w:sz w:val="34"/>
          <w:szCs w:val="34"/>
          <w:rtl/>
        </w:rPr>
        <w:t>صَ فيه فلان</w:t>
      </w:r>
      <w:r w:rsidR="00F03546">
        <w:rPr>
          <w:rFonts w:cs="Traditional Arabic" w:hint="eastAsia"/>
          <w:sz w:val="34"/>
          <w:szCs w:val="34"/>
          <w:rtl/>
        </w:rPr>
        <w:t>،</w:t>
      </w:r>
      <w:r w:rsidR="00F03546">
        <w:rPr>
          <w:rFonts w:cs="Traditional Arabic" w:hint="cs"/>
          <w:sz w:val="34"/>
          <w:szCs w:val="34"/>
          <w:rtl/>
        </w:rPr>
        <w:t xml:space="preserve"> وقال بِحِل</w:t>
      </w:r>
      <w:r w:rsidR="00F03546">
        <w:rPr>
          <w:rFonts w:cs="Traditional Arabic" w:hint="eastAsia"/>
          <w:sz w:val="34"/>
          <w:szCs w:val="34"/>
          <w:rtl/>
        </w:rPr>
        <w:t>ِّ</w:t>
      </w:r>
      <w:r w:rsidRPr="009E6248">
        <w:rPr>
          <w:rFonts w:cs="Traditional Arabic" w:hint="cs"/>
          <w:sz w:val="34"/>
          <w:szCs w:val="34"/>
          <w:rtl/>
        </w:rPr>
        <w:t>هِ فلان</w:t>
      </w:r>
      <w:r w:rsidR="00F03546">
        <w:rPr>
          <w:rFonts w:cs="Traditional Arabic" w:hint="eastAsia"/>
          <w:sz w:val="34"/>
          <w:szCs w:val="34"/>
          <w:rtl/>
        </w:rPr>
        <w:t>،</w:t>
      </w:r>
      <w:r w:rsidRPr="009E6248">
        <w:rPr>
          <w:rFonts w:cs="Traditional Arabic" w:hint="cs"/>
          <w:sz w:val="34"/>
          <w:szCs w:val="34"/>
          <w:rtl/>
        </w:rPr>
        <w:t xml:space="preserve"> وهكذا</w:t>
      </w:r>
      <w:r w:rsidR="00F03546">
        <w:rPr>
          <w:rFonts w:cs="Traditional Arabic" w:hint="eastAsia"/>
          <w:sz w:val="34"/>
          <w:szCs w:val="34"/>
          <w:rtl/>
        </w:rPr>
        <w:t>،</w:t>
      </w:r>
      <w:r w:rsidR="00F03546">
        <w:rPr>
          <w:rFonts w:cs="Traditional Arabic" w:hint="cs"/>
          <w:sz w:val="34"/>
          <w:szCs w:val="34"/>
          <w:rtl/>
        </w:rPr>
        <w:t xml:space="preserve"> </w:t>
      </w:r>
      <w:r w:rsidRPr="009E6248">
        <w:rPr>
          <w:rFonts w:cs="Traditional Arabic" w:hint="cs"/>
          <w:sz w:val="34"/>
          <w:szCs w:val="34"/>
          <w:rtl/>
        </w:rPr>
        <w:t>والكلام الآن حول هذه الرخص وهي على قسمين:</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أول</w:t>
      </w:r>
      <w:r w:rsidR="00F03546">
        <w:rPr>
          <w:rFonts w:cs="Traditional Arabic" w:hint="eastAsia"/>
          <w:sz w:val="34"/>
          <w:szCs w:val="34"/>
          <w:rtl/>
        </w:rPr>
        <w:t>ً</w:t>
      </w:r>
      <w:r w:rsidRPr="009E6248">
        <w:rPr>
          <w:rFonts w:cs="Traditional Arabic" w:hint="cs"/>
          <w:sz w:val="34"/>
          <w:szCs w:val="34"/>
          <w:rtl/>
        </w:rPr>
        <w:t>ا</w:t>
      </w:r>
      <w:r>
        <w:rPr>
          <w:rFonts w:cs="Traditional Arabic" w:hint="cs"/>
          <w:sz w:val="34"/>
          <w:szCs w:val="34"/>
          <w:rtl/>
        </w:rPr>
        <w:t>:</w:t>
      </w:r>
      <w:r w:rsidRPr="009E6248">
        <w:rPr>
          <w:rFonts w:cs="Traditional Arabic" w:hint="cs"/>
          <w:sz w:val="34"/>
          <w:szCs w:val="34"/>
          <w:rtl/>
        </w:rPr>
        <w:t xml:space="preserve"> رخص ثبت دليلها من القرآن أو من السنة</w:t>
      </w:r>
      <w:r w:rsidR="00F03546">
        <w:rPr>
          <w:rFonts w:cs="Traditional Arabic" w:hint="eastAsia"/>
          <w:sz w:val="34"/>
          <w:szCs w:val="34"/>
          <w:rtl/>
        </w:rPr>
        <w:t>،</w:t>
      </w:r>
      <w:r w:rsidRPr="009E6248">
        <w:rPr>
          <w:rFonts w:cs="Traditional Arabic" w:hint="cs"/>
          <w:sz w:val="34"/>
          <w:szCs w:val="34"/>
          <w:rtl/>
        </w:rPr>
        <w:t xml:space="preserve"> وصوابها أن تنسب لله ورسوله </w:t>
      </w:r>
      <w:r w:rsidR="00F03546">
        <w:rPr>
          <w:rFonts w:cs="Traditional Arabic" w:hint="cs"/>
          <w:sz w:val="34"/>
          <w:szCs w:val="34"/>
          <w:rtl/>
        </w:rPr>
        <w:t xml:space="preserve">- </w:t>
      </w:r>
      <w:r w:rsidRPr="009E6248">
        <w:rPr>
          <w:rFonts w:cs="Traditional Arabic" w:hint="cs"/>
          <w:sz w:val="34"/>
          <w:szCs w:val="34"/>
          <w:rtl/>
        </w:rPr>
        <w:t>وإن ن</w:t>
      </w:r>
      <w:r w:rsidR="00F03546">
        <w:rPr>
          <w:rFonts w:cs="Traditional Arabic" w:hint="eastAsia"/>
          <w:sz w:val="34"/>
          <w:szCs w:val="34"/>
          <w:rtl/>
        </w:rPr>
        <w:t>ُ</w:t>
      </w:r>
      <w:r w:rsidRPr="009E6248">
        <w:rPr>
          <w:rFonts w:cs="Traditional Arabic" w:hint="cs"/>
          <w:sz w:val="34"/>
          <w:szCs w:val="34"/>
          <w:rtl/>
        </w:rPr>
        <w:t>سبت شرف</w:t>
      </w:r>
      <w:r w:rsidR="00F03546">
        <w:rPr>
          <w:rFonts w:cs="Traditional Arabic" w:hint="eastAsia"/>
          <w:sz w:val="34"/>
          <w:szCs w:val="34"/>
          <w:rtl/>
        </w:rPr>
        <w:t>ً</w:t>
      </w:r>
      <w:r w:rsidRPr="009E6248">
        <w:rPr>
          <w:rFonts w:cs="Traditional Arabic" w:hint="cs"/>
          <w:sz w:val="34"/>
          <w:szCs w:val="34"/>
          <w:rtl/>
        </w:rPr>
        <w:t>ا للعالم</w:t>
      </w:r>
      <w:r w:rsidR="00F03546">
        <w:rPr>
          <w:rFonts w:cs="Traditional Arabic" w:hint="cs"/>
          <w:sz w:val="34"/>
          <w:szCs w:val="34"/>
          <w:rtl/>
        </w:rPr>
        <w:t xml:space="preserve"> </w:t>
      </w:r>
      <w:r w:rsidRPr="009E6248">
        <w:rPr>
          <w:rFonts w:cs="Traditional Arabic" w:hint="cs"/>
          <w:sz w:val="34"/>
          <w:szCs w:val="34"/>
          <w:rtl/>
        </w:rPr>
        <w:t>- وهذه تشمل الناس جميع</w:t>
      </w:r>
      <w:r w:rsidR="00F03546">
        <w:rPr>
          <w:rFonts w:cs="Traditional Arabic" w:hint="eastAsia"/>
          <w:sz w:val="34"/>
          <w:szCs w:val="34"/>
          <w:rtl/>
        </w:rPr>
        <w:t>ً</w:t>
      </w:r>
      <w:r w:rsidRPr="009E6248">
        <w:rPr>
          <w:rFonts w:cs="Traditional Arabic" w:hint="cs"/>
          <w:sz w:val="34"/>
          <w:szCs w:val="34"/>
          <w:rtl/>
        </w:rPr>
        <w:t>ا</w:t>
      </w:r>
      <w:r w:rsidR="00F03546">
        <w:rPr>
          <w:rFonts w:cs="Traditional Arabic" w:hint="eastAsia"/>
          <w:sz w:val="34"/>
          <w:szCs w:val="34"/>
          <w:rtl/>
        </w:rPr>
        <w:t>،</w:t>
      </w:r>
      <w:r w:rsidRPr="009E6248">
        <w:rPr>
          <w:rFonts w:cs="Traditional Arabic" w:hint="cs"/>
          <w:sz w:val="34"/>
          <w:szCs w:val="34"/>
          <w:rtl/>
        </w:rPr>
        <w:t xml:space="preserve"> وقد قال </w:t>
      </w:r>
      <w:r>
        <w:rPr>
          <w:rFonts w:cs="Traditional Arabic" w:hint="cs"/>
          <w:sz w:val="34"/>
          <w:szCs w:val="34"/>
          <w:rtl/>
        </w:rPr>
        <w:t>- صلَّى الله عليه وسلَّم -</w:t>
      </w:r>
      <w:r w:rsidRPr="009E6248">
        <w:rPr>
          <w:rFonts w:cs="Traditional Arabic" w:hint="cs"/>
          <w:sz w:val="34"/>
          <w:szCs w:val="34"/>
          <w:rtl/>
        </w:rPr>
        <w:t xml:space="preserve"> (إن الله يحب أن تؤتى رخص</w:t>
      </w:r>
      <w:r w:rsidR="00F03546">
        <w:rPr>
          <w:rFonts w:cs="Traditional Arabic" w:hint="eastAsia"/>
          <w:sz w:val="34"/>
          <w:szCs w:val="34"/>
          <w:rtl/>
        </w:rPr>
        <w:t>ُ</w:t>
      </w:r>
      <w:r w:rsidRPr="009E6248">
        <w:rPr>
          <w:rFonts w:cs="Traditional Arabic" w:hint="cs"/>
          <w:sz w:val="34"/>
          <w:szCs w:val="34"/>
          <w:rtl/>
        </w:rPr>
        <w:t>ه)</w:t>
      </w:r>
      <w:r w:rsidR="00F03546">
        <w:rPr>
          <w:rFonts w:cs="Traditional Arabic" w:hint="eastAsia"/>
          <w:sz w:val="34"/>
          <w:szCs w:val="34"/>
          <w:rtl/>
        </w:rPr>
        <w:t>،</w:t>
      </w:r>
      <w:r w:rsidRPr="009E6248">
        <w:rPr>
          <w:rFonts w:cs="Traditional Arabic" w:hint="cs"/>
          <w:sz w:val="34"/>
          <w:szCs w:val="34"/>
          <w:rtl/>
        </w:rPr>
        <w:t xml:space="preserve"> وفي رواية الصحيح</w:t>
      </w:r>
      <w:r w:rsidR="00F03546">
        <w:rPr>
          <w:rFonts w:cs="Traditional Arabic"/>
          <w:sz w:val="34"/>
          <w:szCs w:val="34"/>
          <w:rtl/>
        </w:rPr>
        <w:t>:</w:t>
      </w:r>
      <w:r w:rsidRPr="009E6248">
        <w:rPr>
          <w:rFonts w:cs="Traditional Arabic" w:hint="cs"/>
          <w:sz w:val="34"/>
          <w:szCs w:val="34"/>
          <w:rtl/>
        </w:rPr>
        <w:t xml:space="preserve"> (رخصة تفضل الله بها عليكم فاقبلوها)</w:t>
      </w:r>
      <w:r w:rsidR="00F03546">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ثاني</w:t>
      </w:r>
      <w:r w:rsidR="00F03546">
        <w:rPr>
          <w:rFonts w:cs="Traditional Arabic" w:hint="eastAsia"/>
          <w:sz w:val="34"/>
          <w:szCs w:val="34"/>
          <w:rtl/>
        </w:rPr>
        <w:t>ً</w:t>
      </w:r>
      <w:r w:rsidRPr="009E6248">
        <w:rPr>
          <w:rFonts w:cs="Traditional Arabic" w:hint="cs"/>
          <w:sz w:val="34"/>
          <w:szCs w:val="34"/>
          <w:rtl/>
        </w:rPr>
        <w:t>ا</w:t>
      </w:r>
      <w:r>
        <w:rPr>
          <w:rFonts w:cs="Traditional Arabic" w:hint="cs"/>
          <w:sz w:val="34"/>
          <w:szCs w:val="34"/>
          <w:rtl/>
        </w:rPr>
        <w:t>:</w:t>
      </w:r>
      <w:r w:rsidRPr="009E6248">
        <w:rPr>
          <w:rFonts w:cs="Traditional Arabic" w:hint="cs"/>
          <w:sz w:val="34"/>
          <w:szCs w:val="34"/>
          <w:rtl/>
        </w:rPr>
        <w:t xml:space="preserve"> ر</w:t>
      </w:r>
      <w:r w:rsidR="005D1474">
        <w:rPr>
          <w:rFonts w:cs="Traditional Arabic" w:hint="eastAsia"/>
          <w:sz w:val="34"/>
          <w:szCs w:val="34"/>
          <w:rtl/>
        </w:rPr>
        <w:t>ُ</w:t>
      </w:r>
      <w:r w:rsidRPr="009E6248">
        <w:rPr>
          <w:rFonts w:cs="Traditional Arabic" w:hint="cs"/>
          <w:sz w:val="34"/>
          <w:szCs w:val="34"/>
          <w:rtl/>
        </w:rPr>
        <w:t>خص تفر</w:t>
      </w:r>
      <w:r w:rsidR="005D1474">
        <w:rPr>
          <w:rFonts w:cs="Traditional Arabic" w:hint="eastAsia"/>
          <w:sz w:val="34"/>
          <w:szCs w:val="34"/>
          <w:rtl/>
        </w:rPr>
        <w:t>َّ</w:t>
      </w:r>
      <w:r w:rsidRPr="009E6248">
        <w:rPr>
          <w:rFonts w:cs="Traditional Arabic" w:hint="cs"/>
          <w:sz w:val="34"/>
          <w:szCs w:val="34"/>
          <w:rtl/>
        </w:rPr>
        <w:t>د بها الفقيه أو العالم استنباط</w:t>
      </w:r>
      <w:r w:rsidR="005D1474">
        <w:rPr>
          <w:rFonts w:cs="Traditional Arabic" w:hint="eastAsia"/>
          <w:sz w:val="34"/>
          <w:szCs w:val="34"/>
          <w:rtl/>
        </w:rPr>
        <w:t>ً</w:t>
      </w:r>
      <w:r w:rsidRPr="009E6248">
        <w:rPr>
          <w:rFonts w:cs="Traditional Arabic" w:hint="cs"/>
          <w:sz w:val="34"/>
          <w:szCs w:val="34"/>
          <w:rtl/>
        </w:rPr>
        <w:t>ا من بعض الأدلة</w:t>
      </w:r>
      <w:r w:rsidR="005D1474">
        <w:rPr>
          <w:rFonts w:cs="Traditional Arabic" w:hint="eastAsia"/>
          <w:sz w:val="34"/>
          <w:szCs w:val="34"/>
          <w:rtl/>
        </w:rPr>
        <w:t>،</w:t>
      </w:r>
      <w:r>
        <w:rPr>
          <w:rFonts w:cs="Traditional Arabic" w:hint="cs"/>
          <w:sz w:val="34"/>
          <w:szCs w:val="34"/>
          <w:rtl/>
        </w:rPr>
        <w:t xml:space="preserve"> </w:t>
      </w:r>
      <w:r w:rsidRPr="009E6248">
        <w:rPr>
          <w:rFonts w:cs="Traditional Arabic" w:hint="cs"/>
          <w:sz w:val="34"/>
          <w:szCs w:val="34"/>
          <w:rtl/>
        </w:rPr>
        <w:t>وقد يسميه بعض الأصولي</w:t>
      </w:r>
      <w:r w:rsidR="005D1474">
        <w:rPr>
          <w:rFonts w:cs="Traditional Arabic" w:hint="cs"/>
          <w:sz w:val="34"/>
          <w:szCs w:val="34"/>
          <w:rtl/>
        </w:rPr>
        <w:t>ي</w:t>
      </w:r>
      <w:r w:rsidRPr="009E6248">
        <w:rPr>
          <w:rFonts w:cs="Traditional Arabic" w:hint="cs"/>
          <w:sz w:val="34"/>
          <w:szCs w:val="34"/>
          <w:rtl/>
        </w:rPr>
        <w:t>ن بالمصالح المرسلة</w:t>
      </w:r>
      <w:r w:rsidR="005D1474">
        <w:rPr>
          <w:rFonts w:cs="Traditional Arabic" w:hint="eastAsia"/>
          <w:sz w:val="34"/>
          <w:szCs w:val="34"/>
          <w:rtl/>
        </w:rPr>
        <w:t>،</w:t>
      </w:r>
      <w:r w:rsidRPr="009E6248">
        <w:rPr>
          <w:rFonts w:cs="Traditional Arabic" w:hint="cs"/>
          <w:sz w:val="34"/>
          <w:szCs w:val="34"/>
          <w:rtl/>
        </w:rPr>
        <w:t xml:space="preserve"> فهذا ينظر فيه</w:t>
      </w:r>
      <w:r w:rsidR="005D1474">
        <w:rPr>
          <w:rFonts w:cs="Traditional Arabic" w:hint="eastAsia"/>
          <w:sz w:val="34"/>
          <w:szCs w:val="34"/>
          <w:rtl/>
        </w:rPr>
        <w:t>،</w:t>
      </w:r>
      <w:r w:rsidRPr="009E6248">
        <w:rPr>
          <w:rFonts w:cs="Traditional Arabic" w:hint="cs"/>
          <w:sz w:val="34"/>
          <w:szCs w:val="34"/>
          <w:rtl/>
        </w:rPr>
        <w:t xml:space="preserve"> وفي مدى ثبوت الحكم وقوة الاستنباط</w:t>
      </w:r>
      <w:r w:rsidR="005D1474">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آفة الرخص أمران</w:t>
      </w:r>
      <w:r>
        <w:rPr>
          <w:rFonts w:cs="Traditional Arabic" w:hint="cs"/>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b/>
          <w:bCs/>
          <w:sz w:val="34"/>
          <w:szCs w:val="34"/>
          <w:rtl/>
        </w:rPr>
        <w:t>أحدهما:</w:t>
      </w:r>
      <w:r w:rsidRPr="009E6248">
        <w:rPr>
          <w:rFonts w:cs="Traditional Arabic" w:hint="cs"/>
          <w:sz w:val="34"/>
          <w:szCs w:val="34"/>
          <w:rtl/>
        </w:rPr>
        <w:t xml:space="preserve"> أن تطبق الرخص الثابتة في غير موضعها</w:t>
      </w:r>
      <w:r w:rsidR="005D1474">
        <w:rPr>
          <w:rFonts w:cs="Traditional Arabic" w:hint="eastAsia"/>
          <w:sz w:val="34"/>
          <w:szCs w:val="34"/>
          <w:rtl/>
        </w:rPr>
        <w:t>؛</w:t>
      </w:r>
      <w:r w:rsidRPr="009E6248">
        <w:rPr>
          <w:rFonts w:cs="Traditional Arabic" w:hint="cs"/>
          <w:sz w:val="34"/>
          <w:szCs w:val="34"/>
          <w:rtl/>
        </w:rPr>
        <w:t xml:space="preserve"> كرخصة قصر الصلاة قد يأخذ بها من ينتقل من بلده إلى بلد ملتصق به قد لا تتعدى المسافة بينهما بضعة كيلومترات</w:t>
      </w:r>
      <w:r w:rsidR="005D1474">
        <w:rPr>
          <w:rFonts w:cs="Traditional Arabic" w:hint="eastAsia"/>
          <w:sz w:val="34"/>
          <w:szCs w:val="34"/>
          <w:rtl/>
        </w:rPr>
        <w:t>،</w:t>
      </w:r>
      <w:r w:rsidRPr="009E6248">
        <w:rPr>
          <w:rFonts w:cs="Traditional Arabic" w:hint="cs"/>
          <w:sz w:val="34"/>
          <w:szCs w:val="34"/>
          <w:rtl/>
        </w:rPr>
        <w:t xml:space="preserve"> ويقول</w:t>
      </w:r>
      <w:r w:rsidR="005D1474">
        <w:rPr>
          <w:rFonts w:cs="Traditional Arabic"/>
          <w:sz w:val="34"/>
          <w:szCs w:val="34"/>
          <w:rtl/>
        </w:rPr>
        <w:t>:</w:t>
      </w:r>
      <w:r w:rsidRPr="009E6248">
        <w:rPr>
          <w:rFonts w:cs="Traditional Arabic" w:hint="cs"/>
          <w:sz w:val="34"/>
          <w:szCs w:val="34"/>
          <w:rtl/>
        </w:rPr>
        <w:t xml:space="preserve"> </w:t>
      </w:r>
      <w:r w:rsidR="005D1474">
        <w:rPr>
          <w:rFonts w:cs="Traditional Arabic" w:hint="cs"/>
          <w:sz w:val="34"/>
          <w:szCs w:val="34"/>
          <w:rtl/>
        </w:rPr>
        <w:t>إ</w:t>
      </w:r>
      <w:r w:rsidRPr="009E6248">
        <w:rPr>
          <w:rFonts w:cs="Traditional Arabic" w:hint="cs"/>
          <w:sz w:val="34"/>
          <w:szCs w:val="34"/>
          <w:rtl/>
        </w:rPr>
        <w:t>ن هذا سفر</w:t>
      </w:r>
      <w:r w:rsidR="005D1474">
        <w:rPr>
          <w:rFonts w:cs="Traditional Arabic" w:hint="eastAsia"/>
          <w:sz w:val="34"/>
          <w:szCs w:val="34"/>
          <w:rtl/>
        </w:rPr>
        <w:t>،</w:t>
      </w:r>
      <w:r w:rsidRPr="009E6248">
        <w:rPr>
          <w:rFonts w:cs="Traditional Arabic" w:hint="cs"/>
          <w:sz w:val="34"/>
          <w:szCs w:val="34"/>
          <w:rtl/>
        </w:rPr>
        <w:t xml:space="preserve"> وليس كذلك</w:t>
      </w:r>
      <w:r w:rsidR="005D1474">
        <w:rPr>
          <w:rFonts w:cs="Traditional Arabic" w:hint="eastAsia"/>
          <w:sz w:val="34"/>
          <w:szCs w:val="34"/>
          <w:rtl/>
        </w:rPr>
        <w:t>،</w:t>
      </w:r>
      <w:r w:rsidRPr="009E6248">
        <w:rPr>
          <w:rFonts w:cs="Traditional Arabic" w:hint="cs"/>
          <w:sz w:val="34"/>
          <w:szCs w:val="34"/>
          <w:rtl/>
        </w:rPr>
        <w:t xml:space="preserve"> إنما يقاس السفر عند العلماء بثلاث قياسات:</w:t>
      </w:r>
    </w:p>
    <w:p w:rsidR="00D70C98" w:rsidRPr="009E6248" w:rsidRDefault="00D70C98" w:rsidP="00F11B2B">
      <w:pPr>
        <w:numPr>
          <w:ilvl w:val="0"/>
          <w:numId w:val="8"/>
        </w:numPr>
        <w:ind w:firstLine="0"/>
        <w:jc w:val="both"/>
        <w:rPr>
          <w:rFonts w:cs="Traditional Arabic"/>
          <w:sz w:val="34"/>
          <w:szCs w:val="34"/>
          <w:rtl/>
        </w:rPr>
      </w:pPr>
      <w:r w:rsidRPr="009E6248">
        <w:rPr>
          <w:rFonts w:cs="Traditional Arabic" w:hint="cs"/>
          <w:sz w:val="34"/>
          <w:szCs w:val="34"/>
          <w:rtl/>
        </w:rPr>
        <w:t>سفر يحد بمسافة مكانية كأن يبلغ سبعين كيلو متر</w:t>
      </w:r>
      <w:r w:rsidR="005D1474">
        <w:rPr>
          <w:rFonts w:cs="Traditional Arabic" w:hint="eastAsia"/>
          <w:sz w:val="34"/>
          <w:szCs w:val="34"/>
          <w:rtl/>
        </w:rPr>
        <w:t>ً</w:t>
      </w:r>
      <w:r w:rsidRPr="009E6248">
        <w:rPr>
          <w:rFonts w:cs="Traditional Arabic" w:hint="cs"/>
          <w:sz w:val="34"/>
          <w:szCs w:val="34"/>
          <w:rtl/>
        </w:rPr>
        <w:t>ا</w:t>
      </w:r>
      <w:r w:rsidR="005D1474">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8"/>
        </w:numPr>
        <w:ind w:firstLine="0"/>
        <w:jc w:val="both"/>
        <w:rPr>
          <w:rFonts w:cs="Traditional Arabic"/>
          <w:sz w:val="34"/>
          <w:szCs w:val="34"/>
        </w:rPr>
      </w:pPr>
      <w:r w:rsidRPr="009E6248">
        <w:rPr>
          <w:rFonts w:cs="Traditional Arabic" w:hint="cs"/>
          <w:sz w:val="34"/>
          <w:szCs w:val="34"/>
          <w:rtl/>
        </w:rPr>
        <w:t>سفر يحدد بمدة زمانية كيوم وليلة</w:t>
      </w:r>
      <w:r w:rsidR="005D1474">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numPr>
          <w:ilvl w:val="0"/>
          <w:numId w:val="8"/>
        </w:numPr>
        <w:ind w:firstLine="0"/>
        <w:jc w:val="both"/>
        <w:rPr>
          <w:rFonts w:cs="Traditional Arabic"/>
          <w:sz w:val="34"/>
          <w:szCs w:val="34"/>
        </w:rPr>
      </w:pPr>
      <w:r w:rsidRPr="009E6248">
        <w:rPr>
          <w:rFonts w:cs="Traditional Arabic" w:hint="cs"/>
          <w:sz w:val="34"/>
          <w:szCs w:val="34"/>
          <w:rtl/>
        </w:rPr>
        <w:t>سفر يحدد بالع</w:t>
      </w:r>
      <w:r w:rsidR="005D1474">
        <w:rPr>
          <w:rFonts w:cs="Traditional Arabic" w:hint="eastAsia"/>
          <w:sz w:val="34"/>
          <w:szCs w:val="34"/>
          <w:rtl/>
        </w:rPr>
        <w:t>ُ</w:t>
      </w:r>
      <w:r w:rsidRPr="009E6248">
        <w:rPr>
          <w:rFonts w:cs="Traditional Arabic" w:hint="cs"/>
          <w:sz w:val="34"/>
          <w:szCs w:val="34"/>
          <w:rtl/>
        </w:rPr>
        <w:t>رف</w:t>
      </w:r>
      <w:r w:rsidR="005D1474">
        <w:rPr>
          <w:rFonts w:cs="Traditional Arabic" w:hint="eastAsia"/>
          <w:sz w:val="34"/>
          <w:szCs w:val="34"/>
          <w:rtl/>
        </w:rPr>
        <w:t>،</w:t>
      </w:r>
      <w:r w:rsidRPr="009E6248">
        <w:rPr>
          <w:rFonts w:cs="Traditional Arabic" w:hint="cs"/>
          <w:sz w:val="34"/>
          <w:szCs w:val="34"/>
          <w:rtl/>
        </w:rPr>
        <w:t xml:space="preserve"> وهو ما يطلق عليه العامة سفر</w:t>
      </w:r>
      <w:r w:rsidR="005D1474">
        <w:rPr>
          <w:rFonts w:cs="Traditional Arabic" w:hint="eastAsia"/>
          <w:sz w:val="34"/>
          <w:szCs w:val="34"/>
          <w:rtl/>
        </w:rPr>
        <w:t>ً</w:t>
      </w:r>
      <w:r w:rsidRPr="009E6248">
        <w:rPr>
          <w:rFonts w:cs="Traditional Arabic" w:hint="cs"/>
          <w:sz w:val="34"/>
          <w:szCs w:val="34"/>
          <w:rtl/>
        </w:rPr>
        <w:t>ا</w:t>
      </w:r>
      <w:r w:rsidR="005D1474">
        <w:rPr>
          <w:rFonts w:cs="Traditional Arabic" w:hint="eastAsia"/>
          <w:sz w:val="34"/>
          <w:szCs w:val="34"/>
          <w:rtl/>
        </w:rPr>
        <w:t>،</w:t>
      </w:r>
      <w:r w:rsidRPr="009E6248">
        <w:rPr>
          <w:rFonts w:cs="Traditional Arabic" w:hint="cs"/>
          <w:sz w:val="34"/>
          <w:szCs w:val="34"/>
          <w:rtl/>
        </w:rPr>
        <w:t xml:space="preserve"> وفيه معنى الجهد والتعب</w:t>
      </w:r>
      <w:r w:rsidR="005D1474">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b/>
          <w:bCs/>
          <w:sz w:val="34"/>
          <w:szCs w:val="34"/>
          <w:rtl/>
        </w:rPr>
        <w:lastRenderedPageBreak/>
        <w:t>الآخر:</w:t>
      </w:r>
      <w:r w:rsidRPr="009E6248">
        <w:rPr>
          <w:rFonts w:cs="Traditional Arabic" w:hint="cs"/>
          <w:sz w:val="34"/>
          <w:szCs w:val="34"/>
          <w:rtl/>
        </w:rPr>
        <w:t xml:space="preserve"> أن يترخ</w:t>
      </w:r>
      <w:r w:rsidR="005D1474">
        <w:rPr>
          <w:rFonts w:cs="Traditional Arabic" w:hint="eastAsia"/>
          <w:sz w:val="34"/>
          <w:szCs w:val="34"/>
          <w:rtl/>
        </w:rPr>
        <w:t>َّ</w:t>
      </w:r>
      <w:r w:rsidRPr="009E6248">
        <w:rPr>
          <w:rFonts w:cs="Traditional Arabic" w:hint="cs"/>
          <w:sz w:val="34"/>
          <w:szCs w:val="34"/>
          <w:rtl/>
        </w:rPr>
        <w:t>ص فيما لا رخصة فيه أصل</w:t>
      </w:r>
      <w:r w:rsidR="005D1474">
        <w:rPr>
          <w:rFonts w:cs="Traditional Arabic" w:hint="eastAsia"/>
          <w:sz w:val="34"/>
          <w:szCs w:val="34"/>
          <w:rtl/>
        </w:rPr>
        <w:t>ً</w:t>
      </w:r>
      <w:r w:rsidRPr="009E6248">
        <w:rPr>
          <w:rFonts w:cs="Traditional Arabic" w:hint="cs"/>
          <w:sz w:val="34"/>
          <w:szCs w:val="34"/>
          <w:rtl/>
        </w:rPr>
        <w:t>ا</w:t>
      </w:r>
      <w:r w:rsidR="005D1474">
        <w:rPr>
          <w:rFonts w:cs="Traditional Arabic" w:hint="eastAsia"/>
          <w:sz w:val="34"/>
          <w:szCs w:val="34"/>
          <w:rtl/>
        </w:rPr>
        <w:t>؛</w:t>
      </w:r>
      <w:r w:rsidRPr="009E6248">
        <w:rPr>
          <w:rFonts w:cs="Traditional Arabic" w:hint="cs"/>
          <w:sz w:val="34"/>
          <w:szCs w:val="34"/>
          <w:rtl/>
        </w:rPr>
        <w:t xml:space="preserve"> كمن يترخص في ترك الصلاة بحجة العمل ونحوه</w:t>
      </w:r>
      <w:r w:rsidR="005D1474">
        <w:rPr>
          <w:rFonts w:cs="Traditional Arabic" w:hint="eastAsia"/>
          <w:sz w:val="34"/>
          <w:szCs w:val="34"/>
          <w:rtl/>
        </w:rPr>
        <w:t>،</w:t>
      </w:r>
      <w:r w:rsidRPr="009E6248">
        <w:rPr>
          <w:rFonts w:cs="Traditional Arabic" w:hint="cs"/>
          <w:sz w:val="34"/>
          <w:szCs w:val="34"/>
          <w:rtl/>
        </w:rPr>
        <w:t xml:space="preserve"> أو يترخص في كسب محر</w:t>
      </w:r>
      <w:r w:rsidR="005D1474">
        <w:rPr>
          <w:rFonts w:cs="Traditional Arabic" w:hint="eastAsia"/>
          <w:sz w:val="34"/>
          <w:szCs w:val="34"/>
          <w:rtl/>
        </w:rPr>
        <w:t>َّ</w:t>
      </w:r>
      <w:r w:rsidRPr="009E6248">
        <w:rPr>
          <w:rFonts w:cs="Traditional Arabic" w:hint="cs"/>
          <w:sz w:val="34"/>
          <w:szCs w:val="34"/>
          <w:rtl/>
        </w:rPr>
        <w:t>م لأجل الحاجة</w:t>
      </w:r>
      <w:r w:rsidR="005D1474">
        <w:rPr>
          <w:rFonts w:cs="Traditional Arabic" w:hint="eastAsia"/>
          <w:sz w:val="34"/>
          <w:szCs w:val="34"/>
          <w:rtl/>
        </w:rPr>
        <w:t>،</w:t>
      </w:r>
      <w:r w:rsidRPr="009E6248">
        <w:rPr>
          <w:rFonts w:cs="Traditional Arabic" w:hint="cs"/>
          <w:sz w:val="34"/>
          <w:szCs w:val="34"/>
          <w:rtl/>
        </w:rPr>
        <w:t xml:space="preserve"> ونحو ذلك</w:t>
      </w:r>
      <w:r w:rsidR="005D1474">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التقليد والاقتداء:</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 xml:space="preserve">اعلم أنه لا يجوز لأحد أن يقتدي إلا بالنبي </w:t>
      </w:r>
      <w:r>
        <w:rPr>
          <w:rFonts w:cs="Traditional Arabic" w:hint="cs"/>
          <w:sz w:val="34"/>
          <w:szCs w:val="34"/>
          <w:rtl/>
        </w:rPr>
        <w:t>- صلَّى الله عليه وسلَّم -</w:t>
      </w:r>
      <w:r w:rsidRPr="009E6248">
        <w:rPr>
          <w:rFonts w:cs="Traditional Arabic" w:hint="cs"/>
          <w:sz w:val="34"/>
          <w:szCs w:val="34"/>
          <w:rtl/>
        </w:rPr>
        <w:t xml:space="preserve"> لأنه المعصوم والمبلغ عن الله</w:t>
      </w:r>
      <w:r w:rsidR="00090914">
        <w:rPr>
          <w:rFonts w:cs="Traditional Arabic" w:hint="eastAsia"/>
          <w:sz w:val="34"/>
          <w:szCs w:val="34"/>
          <w:rtl/>
        </w:rPr>
        <w:t>،</w:t>
      </w:r>
      <w:r w:rsidR="00090914">
        <w:rPr>
          <w:rFonts w:cs="Traditional Arabic" w:hint="cs"/>
          <w:sz w:val="34"/>
          <w:szCs w:val="34"/>
          <w:rtl/>
        </w:rPr>
        <w:t xml:space="preserve"> </w:t>
      </w:r>
      <w:r w:rsidRPr="009E6248">
        <w:rPr>
          <w:rFonts w:cs="Traditional Arabic" w:hint="cs"/>
          <w:sz w:val="34"/>
          <w:szCs w:val="34"/>
          <w:rtl/>
        </w:rPr>
        <w:t>أما غيره فلا يجوز أن يتابع على كل أفعاله مهما علا شأنه</w:t>
      </w:r>
      <w:r w:rsidR="00090914">
        <w:rPr>
          <w:rFonts w:cs="Traditional Arabic" w:hint="eastAsia"/>
          <w:sz w:val="34"/>
          <w:szCs w:val="34"/>
          <w:rtl/>
        </w:rPr>
        <w:t>؛</w:t>
      </w:r>
      <w:r w:rsidRPr="009E6248">
        <w:rPr>
          <w:rFonts w:cs="Traditional Arabic" w:hint="cs"/>
          <w:sz w:val="34"/>
          <w:szCs w:val="34"/>
          <w:rtl/>
        </w:rPr>
        <w:t xml:space="preserve"> لأنه بشر غير معصوم</w:t>
      </w:r>
      <w:r w:rsidR="00090914">
        <w:rPr>
          <w:rFonts w:cs="Traditional Arabic" w:hint="eastAsia"/>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فالتقليد هو أن أقلد عال</w:t>
      </w:r>
      <w:r w:rsidR="00090914">
        <w:rPr>
          <w:rFonts w:cs="Traditional Arabic" w:hint="cs"/>
          <w:sz w:val="34"/>
          <w:szCs w:val="34"/>
          <w:rtl/>
        </w:rPr>
        <w:t>ِ</w:t>
      </w:r>
      <w:r w:rsidRPr="009E6248">
        <w:rPr>
          <w:rFonts w:cs="Traditional Arabic" w:hint="cs"/>
          <w:sz w:val="34"/>
          <w:szCs w:val="34"/>
          <w:rtl/>
        </w:rPr>
        <w:t>م</w:t>
      </w:r>
      <w:r w:rsidR="00090914">
        <w:rPr>
          <w:rFonts w:cs="Traditional Arabic" w:hint="eastAsia"/>
          <w:sz w:val="34"/>
          <w:szCs w:val="34"/>
          <w:rtl/>
        </w:rPr>
        <w:t>ً</w:t>
      </w:r>
      <w:r w:rsidRPr="009E6248">
        <w:rPr>
          <w:rFonts w:cs="Traditional Arabic" w:hint="cs"/>
          <w:sz w:val="34"/>
          <w:szCs w:val="34"/>
          <w:rtl/>
        </w:rPr>
        <w:t>ا ما في أحكامه الشرعية</w:t>
      </w:r>
      <w:r w:rsidR="00090914">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وهذا التقليد على قسمين:</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أول</w:t>
      </w:r>
      <w:r w:rsidR="00090914">
        <w:rPr>
          <w:rFonts w:cs="Traditional Arabic" w:hint="eastAsia"/>
          <w:b/>
          <w:bCs/>
          <w:sz w:val="34"/>
          <w:szCs w:val="34"/>
          <w:rtl/>
        </w:rPr>
        <w:t>ً</w:t>
      </w:r>
      <w:r w:rsidRPr="009E6248">
        <w:rPr>
          <w:rFonts w:cs="Traditional Arabic" w:hint="cs"/>
          <w:b/>
          <w:bCs/>
          <w:sz w:val="34"/>
          <w:szCs w:val="34"/>
          <w:rtl/>
        </w:rPr>
        <w:t>ا</w:t>
      </w:r>
      <w:r>
        <w:rPr>
          <w:rFonts w:cs="Traditional Arabic" w:hint="cs"/>
          <w:b/>
          <w:bCs/>
          <w:sz w:val="34"/>
          <w:szCs w:val="34"/>
          <w:rtl/>
        </w:rPr>
        <w:t>:</w:t>
      </w:r>
      <w:r w:rsidRPr="009E6248">
        <w:rPr>
          <w:rFonts w:cs="Traditional Arabic" w:hint="cs"/>
          <w:b/>
          <w:bCs/>
          <w:sz w:val="34"/>
          <w:szCs w:val="34"/>
          <w:rtl/>
        </w:rPr>
        <w:t xml:space="preserve"> تقليد عام</w:t>
      </w:r>
      <w:r>
        <w:rPr>
          <w:rFonts w:cs="Traditional Arabic" w:hint="cs"/>
          <w:b/>
          <w:b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وهو أن أقلده في كل حكم يتلفظ به أو ينطق به</w:t>
      </w:r>
      <w:r w:rsidR="00090914">
        <w:rPr>
          <w:rFonts w:cs="Traditional Arabic" w:hint="eastAsia"/>
          <w:sz w:val="34"/>
          <w:szCs w:val="34"/>
          <w:rtl/>
        </w:rPr>
        <w:t>،</w:t>
      </w:r>
      <w:r w:rsidRPr="009E6248">
        <w:rPr>
          <w:rFonts w:cs="Traditional Arabic" w:hint="cs"/>
          <w:sz w:val="34"/>
          <w:szCs w:val="34"/>
          <w:rtl/>
        </w:rPr>
        <w:t xml:space="preserve"> وقد صار هذا النوع من التقليد سمة على من يسمون بأتباع المذاهب</w:t>
      </w:r>
      <w:r w:rsidR="00090914">
        <w:rPr>
          <w:rFonts w:cs="Traditional Arabic" w:hint="eastAsia"/>
          <w:sz w:val="34"/>
          <w:szCs w:val="34"/>
          <w:rtl/>
        </w:rPr>
        <w:t>،</w:t>
      </w:r>
      <w:r w:rsidRPr="009E6248">
        <w:rPr>
          <w:rFonts w:cs="Traditional Arabic" w:hint="cs"/>
          <w:sz w:val="34"/>
          <w:szCs w:val="34"/>
          <w:rtl/>
        </w:rPr>
        <w:t xml:space="preserve"> فصاحب المذهب الحنفي مثل</w:t>
      </w:r>
      <w:r w:rsidR="00090914">
        <w:rPr>
          <w:rFonts w:cs="Traditional Arabic" w:hint="eastAsia"/>
          <w:sz w:val="34"/>
          <w:szCs w:val="34"/>
          <w:rtl/>
        </w:rPr>
        <w:t>ً</w:t>
      </w:r>
      <w:r w:rsidRPr="009E6248">
        <w:rPr>
          <w:rFonts w:cs="Traditional Arabic" w:hint="cs"/>
          <w:sz w:val="34"/>
          <w:szCs w:val="34"/>
          <w:rtl/>
        </w:rPr>
        <w:t>ا يتابع الإمام أبا حنيفة رحمه الله في كل أقواله في مذهبه</w:t>
      </w:r>
      <w:r w:rsidR="00090914">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وهذا التقليد قد انتقده جل</w:t>
      </w:r>
      <w:r w:rsidR="00090914">
        <w:rPr>
          <w:rFonts w:cs="Traditional Arabic" w:hint="eastAsia"/>
          <w:sz w:val="34"/>
          <w:szCs w:val="34"/>
          <w:rtl/>
        </w:rPr>
        <w:t>ُّ</w:t>
      </w:r>
      <w:r w:rsidRPr="009E6248">
        <w:rPr>
          <w:rFonts w:cs="Traditional Arabic" w:hint="cs"/>
          <w:sz w:val="34"/>
          <w:szCs w:val="34"/>
          <w:rtl/>
        </w:rPr>
        <w:t xml:space="preserve"> أهل العلم وألّ</w:t>
      </w:r>
      <w:r w:rsidR="00090914">
        <w:rPr>
          <w:rFonts w:cs="Traditional Arabic" w:hint="cs"/>
          <w:sz w:val="34"/>
          <w:szCs w:val="34"/>
          <w:rtl/>
        </w:rPr>
        <w:t>َ</w:t>
      </w:r>
      <w:r w:rsidRPr="009E6248">
        <w:rPr>
          <w:rFonts w:cs="Traditional Arabic" w:hint="cs"/>
          <w:sz w:val="34"/>
          <w:szCs w:val="34"/>
          <w:rtl/>
        </w:rPr>
        <w:t>فوا الكتب في ردّ</w:t>
      </w:r>
      <w:r w:rsidR="00090914">
        <w:rPr>
          <w:rFonts w:cs="Traditional Arabic" w:hint="cs"/>
          <w:sz w:val="34"/>
          <w:szCs w:val="34"/>
          <w:rtl/>
        </w:rPr>
        <w:t>ِ</w:t>
      </w:r>
      <w:r w:rsidRPr="009E6248">
        <w:rPr>
          <w:rFonts w:cs="Traditional Arabic" w:hint="cs"/>
          <w:sz w:val="34"/>
          <w:szCs w:val="34"/>
          <w:rtl/>
        </w:rPr>
        <w:t>ه</w:t>
      </w:r>
      <w:r w:rsidR="00090914">
        <w:rPr>
          <w:rFonts w:cs="Traditional Arabic" w:hint="eastAsia"/>
          <w:sz w:val="34"/>
          <w:szCs w:val="34"/>
          <w:rtl/>
        </w:rPr>
        <w:t>؛</w:t>
      </w:r>
      <w:r w:rsidRPr="009E6248">
        <w:rPr>
          <w:rFonts w:cs="Traditional Arabic" w:hint="cs"/>
          <w:sz w:val="34"/>
          <w:szCs w:val="34"/>
          <w:rtl/>
        </w:rPr>
        <w:t xml:space="preserve"> لأن المرء مهما صار شأنه فلا بد له من خط</w:t>
      </w:r>
      <w:r w:rsidR="00090914">
        <w:rPr>
          <w:rFonts w:cs="Traditional Arabic" w:hint="cs"/>
          <w:sz w:val="34"/>
          <w:szCs w:val="34"/>
          <w:rtl/>
        </w:rPr>
        <w:t>أ</w:t>
      </w:r>
      <w:r w:rsidR="00090914">
        <w:rPr>
          <w:rFonts w:cs="Traditional Arabic" w:hint="eastAsia"/>
          <w:sz w:val="34"/>
          <w:szCs w:val="34"/>
          <w:rtl/>
        </w:rPr>
        <w:t>،</w:t>
      </w:r>
      <w:r w:rsidRPr="009E6248">
        <w:rPr>
          <w:rFonts w:cs="Traditional Arabic" w:hint="cs"/>
          <w:sz w:val="34"/>
          <w:szCs w:val="34"/>
          <w:rtl/>
        </w:rPr>
        <w:t xml:space="preserve"> ومهما زاد علمه فلا بد له من زلة</w:t>
      </w:r>
      <w:r w:rsidR="00090914">
        <w:rPr>
          <w:rFonts w:cs="Traditional Arabic" w:hint="eastAsia"/>
          <w:sz w:val="34"/>
          <w:szCs w:val="34"/>
          <w:rtl/>
        </w:rPr>
        <w:t>،</w:t>
      </w:r>
      <w:r w:rsidRPr="009E6248">
        <w:rPr>
          <w:rFonts w:cs="Traditional Arabic" w:hint="cs"/>
          <w:sz w:val="34"/>
          <w:szCs w:val="34"/>
          <w:rtl/>
        </w:rPr>
        <w:t xml:space="preserve"> ولا عصمة إلا للنبي </w:t>
      </w:r>
      <w:r>
        <w:rPr>
          <w:rFonts w:cs="Traditional Arabic" w:hint="cs"/>
          <w:sz w:val="34"/>
          <w:szCs w:val="34"/>
          <w:rtl/>
        </w:rPr>
        <w:t>- صلَّى الله عليه وسلَّم</w:t>
      </w:r>
      <w:r w:rsidRPr="009E6248">
        <w:rPr>
          <w:rStyle w:val="a4"/>
          <w:rFonts w:cs="Traditional Arabic"/>
          <w:sz w:val="34"/>
          <w:szCs w:val="34"/>
          <w:rtl/>
        </w:rPr>
        <w:footnoteReference w:id="31"/>
      </w:r>
      <w:r w:rsidR="00090914">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استثني من ذلك أمران</w:t>
      </w:r>
      <w:r>
        <w:rPr>
          <w:rFonts w:cs="Traditional Arabic" w:hint="cs"/>
          <w:b/>
          <w:bCs/>
          <w:sz w:val="34"/>
          <w:szCs w:val="34"/>
          <w:rtl/>
        </w:rPr>
        <w:t>:</w:t>
      </w:r>
    </w:p>
    <w:p w:rsidR="00D70C98" w:rsidRPr="009E6248" w:rsidRDefault="00D70C98" w:rsidP="00F11B2B">
      <w:pPr>
        <w:numPr>
          <w:ilvl w:val="0"/>
          <w:numId w:val="6"/>
        </w:numPr>
        <w:ind w:firstLine="0"/>
        <w:jc w:val="both"/>
        <w:rPr>
          <w:rFonts w:cs="Traditional Arabic"/>
          <w:sz w:val="34"/>
          <w:szCs w:val="34"/>
          <w:rtl/>
        </w:rPr>
      </w:pPr>
      <w:r w:rsidRPr="009E6248">
        <w:rPr>
          <w:rFonts w:cs="Traditional Arabic" w:hint="cs"/>
          <w:sz w:val="34"/>
          <w:szCs w:val="34"/>
          <w:rtl/>
        </w:rPr>
        <w:t>أن يتبع المذهب ثم إذا بان له خطؤه خالفه</w:t>
      </w:r>
      <w:r w:rsidR="00947AB8">
        <w:rPr>
          <w:rFonts w:cs="Traditional Arabic" w:hint="eastAsia"/>
          <w:sz w:val="34"/>
          <w:szCs w:val="34"/>
          <w:rtl/>
        </w:rPr>
        <w:t>،</w:t>
      </w:r>
      <w:r w:rsidRPr="009E6248">
        <w:rPr>
          <w:rFonts w:cs="Traditional Arabic" w:hint="cs"/>
          <w:sz w:val="34"/>
          <w:szCs w:val="34"/>
          <w:rtl/>
        </w:rPr>
        <w:t xml:space="preserve"> ثم عاد بعد ذلك إلى الموافقة في المسائل الصائبة</w:t>
      </w:r>
      <w:r w:rsidR="00947AB8">
        <w:rPr>
          <w:rFonts w:cs="Traditional Arabic" w:hint="cs"/>
          <w:sz w:val="34"/>
          <w:szCs w:val="34"/>
          <w:rtl/>
        </w:rPr>
        <w:t>.</w:t>
      </w:r>
    </w:p>
    <w:p w:rsidR="00D70C98" w:rsidRPr="009E6248" w:rsidRDefault="00D70C98" w:rsidP="00F11B2B">
      <w:pPr>
        <w:numPr>
          <w:ilvl w:val="0"/>
          <w:numId w:val="6"/>
        </w:numPr>
        <w:ind w:firstLine="0"/>
        <w:jc w:val="both"/>
        <w:rPr>
          <w:rFonts w:cs="Traditional Arabic"/>
          <w:sz w:val="34"/>
          <w:szCs w:val="34"/>
        </w:rPr>
      </w:pPr>
      <w:r w:rsidRPr="009E6248">
        <w:rPr>
          <w:rFonts w:cs="Traditional Arabic" w:hint="cs"/>
          <w:sz w:val="34"/>
          <w:szCs w:val="34"/>
          <w:rtl/>
        </w:rPr>
        <w:t>أن يتابع العامي صاحب مذهب أو عالم يثق بعلمه</w:t>
      </w:r>
      <w:r w:rsidR="003B3591">
        <w:rPr>
          <w:rFonts w:cs="Traditional Arabic" w:hint="eastAsia"/>
          <w:sz w:val="34"/>
          <w:szCs w:val="34"/>
          <w:rtl/>
        </w:rPr>
        <w:t>،</w:t>
      </w:r>
      <w:r w:rsidRPr="009E6248">
        <w:rPr>
          <w:rFonts w:cs="Traditional Arabic" w:hint="cs"/>
          <w:sz w:val="34"/>
          <w:szCs w:val="34"/>
          <w:rtl/>
        </w:rPr>
        <w:t xml:space="preserve"> فيتخذه إمام</w:t>
      </w:r>
      <w:r w:rsidR="003B3591">
        <w:rPr>
          <w:rFonts w:cs="Traditional Arabic" w:hint="eastAsia"/>
          <w:sz w:val="34"/>
          <w:szCs w:val="34"/>
          <w:rtl/>
        </w:rPr>
        <w:t>ً</w:t>
      </w:r>
      <w:r w:rsidRPr="009E6248">
        <w:rPr>
          <w:rFonts w:cs="Traditional Arabic" w:hint="cs"/>
          <w:sz w:val="34"/>
          <w:szCs w:val="34"/>
          <w:rtl/>
        </w:rPr>
        <w:t>ا يعود إليه في كل مسألة أو حكم شرعي</w:t>
      </w:r>
      <w:r w:rsidR="003B3591">
        <w:rPr>
          <w:rFonts w:cs="Traditional Arabic" w:hint="eastAsia"/>
          <w:sz w:val="34"/>
          <w:szCs w:val="34"/>
          <w:rtl/>
        </w:rPr>
        <w:t>،</w:t>
      </w:r>
      <w:r w:rsidRPr="009E6248">
        <w:rPr>
          <w:rFonts w:cs="Traditional Arabic" w:hint="cs"/>
          <w:sz w:val="34"/>
          <w:szCs w:val="34"/>
          <w:rtl/>
        </w:rPr>
        <w:t xml:space="preserve"> لعدم أهلية ذلك العامي لاستنباط الأحكام الشرعية</w:t>
      </w:r>
      <w:r w:rsidR="003B3591">
        <w:rPr>
          <w:rFonts w:cs="Traditional Arabic" w:hint="eastAsia"/>
          <w:sz w:val="34"/>
          <w:szCs w:val="34"/>
          <w:rtl/>
        </w:rPr>
        <w:t>،</w:t>
      </w:r>
      <w:r w:rsidRPr="009E6248">
        <w:rPr>
          <w:rFonts w:cs="Traditional Arabic" w:hint="cs"/>
          <w:sz w:val="34"/>
          <w:szCs w:val="34"/>
          <w:rtl/>
        </w:rPr>
        <w:t xml:space="preserve"> لكن قد يجعل شرط تحرز</w:t>
      </w:r>
      <w:r w:rsidR="003B3591">
        <w:rPr>
          <w:rFonts w:cs="Traditional Arabic" w:hint="eastAsia"/>
          <w:sz w:val="34"/>
          <w:szCs w:val="34"/>
          <w:rtl/>
        </w:rPr>
        <w:t>ً</w:t>
      </w:r>
      <w:r w:rsidRPr="009E6248">
        <w:rPr>
          <w:rFonts w:cs="Traditional Arabic" w:hint="cs"/>
          <w:sz w:val="34"/>
          <w:szCs w:val="34"/>
          <w:rtl/>
        </w:rPr>
        <w:t>ا</w:t>
      </w:r>
      <w:r w:rsidR="003B3591">
        <w:rPr>
          <w:rFonts w:cs="Traditional Arabic" w:hint="eastAsia"/>
          <w:sz w:val="34"/>
          <w:szCs w:val="34"/>
          <w:rtl/>
        </w:rPr>
        <w:t>،</w:t>
      </w:r>
      <w:r w:rsidRPr="009E6248">
        <w:rPr>
          <w:rFonts w:cs="Traditional Arabic" w:hint="cs"/>
          <w:sz w:val="34"/>
          <w:szCs w:val="34"/>
          <w:rtl/>
        </w:rPr>
        <w:t xml:space="preserve"> وهو إن بلغه دليل يخالف فتوى العالم</w:t>
      </w:r>
      <w:r w:rsidR="003B3591">
        <w:rPr>
          <w:rFonts w:cs="Traditional Arabic" w:hint="eastAsia"/>
          <w:sz w:val="34"/>
          <w:szCs w:val="34"/>
          <w:rtl/>
        </w:rPr>
        <w:t>،</w:t>
      </w:r>
      <w:r w:rsidRPr="009E6248">
        <w:rPr>
          <w:rFonts w:cs="Traditional Arabic" w:hint="cs"/>
          <w:sz w:val="34"/>
          <w:szCs w:val="34"/>
          <w:rtl/>
        </w:rPr>
        <w:t xml:space="preserve"> فله أن يعود إليه مستفهم</w:t>
      </w:r>
      <w:r w:rsidR="003B3591">
        <w:rPr>
          <w:rFonts w:cs="Traditional Arabic" w:hint="eastAsia"/>
          <w:sz w:val="34"/>
          <w:szCs w:val="34"/>
          <w:rtl/>
        </w:rPr>
        <w:t>ً</w:t>
      </w:r>
      <w:r w:rsidRPr="009E6248">
        <w:rPr>
          <w:rFonts w:cs="Traditional Arabic" w:hint="cs"/>
          <w:sz w:val="34"/>
          <w:szCs w:val="34"/>
          <w:rtl/>
        </w:rPr>
        <w:t>ا عن هذا الدليل أو يسأل غيره</w:t>
      </w:r>
      <w:r w:rsidR="003B3591">
        <w:rPr>
          <w:rFonts w:cs="Traditional Arabic" w:hint="eastAsia"/>
          <w:sz w:val="34"/>
          <w:szCs w:val="34"/>
          <w:rtl/>
        </w:rPr>
        <w:t>؛</w:t>
      </w:r>
      <w:r w:rsidRPr="009E6248">
        <w:rPr>
          <w:rFonts w:cs="Traditional Arabic" w:hint="cs"/>
          <w:sz w:val="34"/>
          <w:szCs w:val="34"/>
          <w:rtl/>
        </w:rPr>
        <w:t xml:space="preserve"> حتى تطمئن نفسه</w:t>
      </w:r>
      <w:r w:rsidR="003B3591">
        <w:rPr>
          <w:rFonts w:cs="Traditional Arabic" w:hint="cs"/>
          <w:sz w:val="34"/>
          <w:szCs w:val="34"/>
          <w:rtl/>
        </w:rPr>
        <w:t>.</w:t>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t>ثاني</w:t>
      </w:r>
      <w:r w:rsidR="003B3591">
        <w:rPr>
          <w:rFonts w:cs="Traditional Arabic" w:hint="eastAsia"/>
          <w:b/>
          <w:bCs/>
          <w:sz w:val="34"/>
          <w:szCs w:val="34"/>
          <w:rtl/>
        </w:rPr>
        <w:t>ً</w:t>
      </w:r>
      <w:r w:rsidRPr="009E6248">
        <w:rPr>
          <w:rFonts w:cs="Traditional Arabic" w:hint="cs"/>
          <w:b/>
          <w:bCs/>
          <w:sz w:val="34"/>
          <w:szCs w:val="34"/>
          <w:rtl/>
        </w:rPr>
        <w:t>ا: تقليد خاص</w:t>
      </w:r>
      <w:r>
        <w:rPr>
          <w:rFonts w:cs="Traditional Arabic" w:hint="cs"/>
          <w:b/>
          <w:bCs/>
          <w:sz w:val="34"/>
          <w:szCs w:val="34"/>
          <w:rtl/>
        </w:rPr>
        <w:t>:</w:t>
      </w:r>
    </w:p>
    <w:p w:rsidR="00F11B2B" w:rsidRDefault="00D70C98" w:rsidP="00F11B2B">
      <w:pPr>
        <w:ind w:left="360"/>
        <w:jc w:val="both"/>
        <w:rPr>
          <w:rFonts w:cs="Traditional Arabic"/>
          <w:sz w:val="34"/>
          <w:szCs w:val="34"/>
          <w:rtl/>
        </w:rPr>
      </w:pPr>
      <w:r w:rsidRPr="009E6248">
        <w:rPr>
          <w:rFonts w:cs="Traditional Arabic" w:hint="cs"/>
          <w:sz w:val="34"/>
          <w:szCs w:val="34"/>
          <w:rtl/>
        </w:rPr>
        <w:t>وهو أن أقلد عال</w:t>
      </w:r>
      <w:r w:rsidR="003B3591">
        <w:rPr>
          <w:rFonts w:cs="Traditional Arabic" w:hint="eastAsia"/>
          <w:sz w:val="34"/>
          <w:szCs w:val="34"/>
          <w:rtl/>
        </w:rPr>
        <w:t>ِ</w:t>
      </w:r>
      <w:r w:rsidRPr="009E6248">
        <w:rPr>
          <w:rFonts w:cs="Traditional Arabic" w:hint="cs"/>
          <w:sz w:val="34"/>
          <w:szCs w:val="34"/>
          <w:rtl/>
        </w:rPr>
        <w:t>م</w:t>
      </w:r>
      <w:r w:rsidR="003B3591">
        <w:rPr>
          <w:rFonts w:cs="Traditional Arabic" w:hint="eastAsia"/>
          <w:sz w:val="34"/>
          <w:szCs w:val="34"/>
          <w:rtl/>
        </w:rPr>
        <w:t>ً</w:t>
      </w:r>
      <w:r w:rsidRPr="009E6248">
        <w:rPr>
          <w:rFonts w:cs="Traditional Arabic" w:hint="cs"/>
          <w:sz w:val="34"/>
          <w:szCs w:val="34"/>
          <w:rtl/>
        </w:rPr>
        <w:t xml:space="preserve">ا أو صاحب مذهب في حكم أو مسألة من المسائل التي لا </w:t>
      </w:r>
      <w:r w:rsidR="003B3591">
        <w:rPr>
          <w:rFonts w:cs="Traditional Arabic" w:hint="cs"/>
          <w:sz w:val="34"/>
          <w:szCs w:val="34"/>
          <w:rtl/>
        </w:rPr>
        <w:t>أ</w:t>
      </w:r>
      <w:r w:rsidRPr="009E6248">
        <w:rPr>
          <w:rFonts w:cs="Traditional Arabic" w:hint="cs"/>
          <w:sz w:val="34"/>
          <w:szCs w:val="34"/>
          <w:rtl/>
        </w:rPr>
        <w:t>علم حكمها ويضيق الزمان بتحريرها</w:t>
      </w:r>
      <w:r w:rsidR="003B3591">
        <w:rPr>
          <w:rFonts w:cs="Traditional Arabic" w:hint="eastAsia"/>
          <w:sz w:val="34"/>
          <w:szCs w:val="34"/>
          <w:rtl/>
        </w:rPr>
        <w:t>،</w:t>
      </w:r>
      <w:r w:rsidRPr="009E6248">
        <w:rPr>
          <w:rFonts w:cs="Traditional Arabic" w:hint="cs"/>
          <w:sz w:val="34"/>
          <w:szCs w:val="34"/>
          <w:rtl/>
        </w:rPr>
        <w:t xml:space="preserve"> فمثل هذا يجوز على أن ينسب القول للعالم إذا س</w:t>
      </w:r>
      <w:r w:rsidR="003B3591">
        <w:rPr>
          <w:rFonts w:cs="Traditional Arabic" w:hint="eastAsia"/>
          <w:sz w:val="34"/>
          <w:szCs w:val="34"/>
          <w:rtl/>
        </w:rPr>
        <w:t>ُ</w:t>
      </w:r>
      <w:r w:rsidRPr="009E6248">
        <w:rPr>
          <w:rFonts w:cs="Traditional Arabic" w:hint="cs"/>
          <w:sz w:val="34"/>
          <w:szCs w:val="34"/>
          <w:rtl/>
        </w:rPr>
        <w:t>ئل عن المسألة</w:t>
      </w:r>
      <w:r w:rsidR="003B3591">
        <w:rPr>
          <w:rFonts w:cs="Traditional Arabic" w:hint="cs"/>
          <w:sz w:val="34"/>
          <w:szCs w:val="34"/>
          <w:rtl/>
        </w:rPr>
        <w:t>.</w:t>
      </w:r>
      <w:r w:rsidRPr="009E6248">
        <w:rPr>
          <w:rFonts w:cs="Traditional Arabic" w:hint="cs"/>
          <w:sz w:val="34"/>
          <w:szCs w:val="34"/>
          <w:rtl/>
        </w:rPr>
        <w:t xml:space="preserve"> </w:t>
      </w:r>
    </w:p>
    <w:p w:rsidR="00F11B2B" w:rsidRDefault="00F11B2B">
      <w:pPr>
        <w:bidi w:val="0"/>
        <w:spacing w:after="200" w:line="276" w:lineRule="auto"/>
        <w:rPr>
          <w:rFonts w:cs="Traditional Arabic"/>
          <w:sz w:val="34"/>
          <w:szCs w:val="34"/>
          <w:rtl/>
        </w:rPr>
      </w:pPr>
      <w:r>
        <w:rPr>
          <w:rFonts w:cs="Traditional Arabic"/>
          <w:sz w:val="34"/>
          <w:szCs w:val="34"/>
          <w:rtl/>
        </w:rPr>
        <w:br w:type="page"/>
      </w:r>
    </w:p>
    <w:p w:rsidR="00D70C98" w:rsidRPr="009E6248" w:rsidRDefault="00D70C98" w:rsidP="00F11B2B">
      <w:pPr>
        <w:ind w:left="360"/>
        <w:jc w:val="both"/>
        <w:rPr>
          <w:rFonts w:cs="Traditional Arabic"/>
          <w:b/>
          <w:bCs/>
          <w:sz w:val="34"/>
          <w:szCs w:val="34"/>
          <w:rtl/>
        </w:rPr>
      </w:pPr>
      <w:r w:rsidRPr="009E6248">
        <w:rPr>
          <w:rFonts w:cs="Traditional Arabic" w:hint="cs"/>
          <w:b/>
          <w:bCs/>
          <w:sz w:val="34"/>
          <w:szCs w:val="34"/>
          <w:rtl/>
        </w:rPr>
        <w:lastRenderedPageBreak/>
        <w:t>العالم الذي يوثق بفتواه</w:t>
      </w:r>
      <w:r>
        <w:rPr>
          <w:rFonts w:cs="Traditional Arabic" w:hint="cs"/>
          <w:b/>
          <w:bCs/>
          <w:sz w:val="34"/>
          <w:szCs w:val="34"/>
          <w:rtl/>
        </w:rPr>
        <w:t>:</w:t>
      </w:r>
    </w:p>
    <w:p w:rsidR="00D70C98" w:rsidRPr="009E6248" w:rsidRDefault="003B3591" w:rsidP="00F11B2B">
      <w:pPr>
        <w:ind w:left="360"/>
        <w:jc w:val="both"/>
        <w:rPr>
          <w:rFonts w:cs="Traditional Arabic"/>
          <w:sz w:val="34"/>
          <w:szCs w:val="34"/>
          <w:rtl/>
        </w:rPr>
      </w:pPr>
      <w:r>
        <w:rPr>
          <w:rFonts w:cs="Traditional Arabic" w:hint="cs"/>
          <w:sz w:val="34"/>
          <w:szCs w:val="34"/>
          <w:rtl/>
        </w:rPr>
        <w:t>ا</w:t>
      </w:r>
      <w:r w:rsidR="00D70C98" w:rsidRPr="009E6248">
        <w:rPr>
          <w:rFonts w:cs="Traditional Arabic" w:hint="cs"/>
          <w:sz w:val="34"/>
          <w:szCs w:val="34"/>
          <w:rtl/>
        </w:rPr>
        <w:t>علم أن الفتوى الشرعية -</w:t>
      </w:r>
      <w:r>
        <w:rPr>
          <w:rFonts w:cs="Traditional Arabic" w:hint="cs"/>
          <w:sz w:val="34"/>
          <w:szCs w:val="34"/>
          <w:rtl/>
        </w:rPr>
        <w:t xml:space="preserve"> </w:t>
      </w:r>
      <w:r w:rsidR="00D70C98" w:rsidRPr="009E6248">
        <w:rPr>
          <w:rFonts w:cs="Traditional Arabic" w:hint="cs"/>
          <w:sz w:val="34"/>
          <w:szCs w:val="34"/>
          <w:rtl/>
        </w:rPr>
        <w:t>لأنها طريق هداية لا غواية</w:t>
      </w:r>
      <w:r>
        <w:rPr>
          <w:rFonts w:cs="Traditional Arabic" w:hint="cs"/>
          <w:sz w:val="34"/>
          <w:szCs w:val="34"/>
          <w:rtl/>
        </w:rPr>
        <w:t xml:space="preserve"> </w:t>
      </w:r>
      <w:r w:rsidR="00D70C98" w:rsidRPr="009E6248">
        <w:rPr>
          <w:rFonts w:cs="Traditional Arabic" w:hint="cs"/>
          <w:sz w:val="34"/>
          <w:szCs w:val="34"/>
          <w:rtl/>
        </w:rPr>
        <w:t>- لا بد أن تؤخذ من العلماء الثقات الذين يُوثَقَ بفتواهم</w:t>
      </w:r>
      <w:r>
        <w:rPr>
          <w:rFonts w:cs="Traditional Arabic" w:hint="eastAsia"/>
          <w:sz w:val="34"/>
          <w:szCs w:val="34"/>
          <w:rtl/>
        </w:rPr>
        <w:t>،</w:t>
      </w:r>
      <w:r w:rsidR="00D70C98" w:rsidRPr="009E6248">
        <w:rPr>
          <w:rFonts w:cs="Traditional Arabic" w:hint="cs"/>
          <w:sz w:val="34"/>
          <w:szCs w:val="34"/>
          <w:rtl/>
        </w:rPr>
        <w:t xml:space="preserve"> ويظهر عليهم أثر العلم وسمت العلماء</w:t>
      </w:r>
      <w:r w:rsidR="00D70C98">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فمعنى استفتائي لفلان: أي جعله حجة فيما بيني وبين ربي</w:t>
      </w:r>
      <w:r w:rsidR="009E43BC">
        <w:rPr>
          <w:rFonts w:cs="Traditional Arabic" w:hint="eastAsia"/>
          <w:sz w:val="34"/>
          <w:szCs w:val="34"/>
          <w:rtl/>
        </w:rPr>
        <w:t>،</w:t>
      </w:r>
      <w:r w:rsidRPr="009E6248">
        <w:rPr>
          <w:rFonts w:cs="Traditional Arabic" w:hint="cs"/>
          <w:sz w:val="34"/>
          <w:szCs w:val="34"/>
          <w:rtl/>
        </w:rPr>
        <w:t xml:space="preserve"> فإذا ما سألني: لم فعلت كذا</w:t>
      </w:r>
      <w:r w:rsidR="009E43BC">
        <w:rPr>
          <w:rFonts w:cs="Traditional Arabic" w:hint="cs"/>
          <w:sz w:val="34"/>
          <w:szCs w:val="34"/>
          <w:rtl/>
        </w:rPr>
        <w:t>؟</w:t>
      </w:r>
      <w:r w:rsidRPr="009E6248">
        <w:rPr>
          <w:rFonts w:cs="Traditional Arabic" w:hint="cs"/>
          <w:sz w:val="34"/>
          <w:szCs w:val="34"/>
          <w:rtl/>
        </w:rPr>
        <w:t xml:space="preserve"> أجبت: سألت عنه فلان فأفتاني به. </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فمن ترضى أن يكون هو الحجة فيما بينك وبين الله</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أما أن نأخذ بقول أي قائل</w:t>
      </w:r>
      <w:r w:rsidR="009E43BC">
        <w:rPr>
          <w:rFonts w:cs="Traditional Arabic" w:hint="eastAsia"/>
          <w:sz w:val="34"/>
          <w:szCs w:val="34"/>
          <w:rtl/>
        </w:rPr>
        <w:t>،</w:t>
      </w:r>
      <w:r w:rsidRPr="009E6248">
        <w:rPr>
          <w:rFonts w:cs="Traditional Arabic" w:hint="cs"/>
          <w:sz w:val="34"/>
          <w:szCs w:val="34"/>
          <w:rtl/>
        </w:rPr>
        <w:t xml:space="preserve"> ثم نقول</w:t>
      </w:r>
      <w:r w:rsidR="009E43BC">
        <w:rPr>
          <w:rFonts w:cs="Traditional Arabic"/>
          <w:sz w:val="34"/>
          <w:szCs w:val="34"/>
          <w:rtl/>
        </w:rPr>
        <w:t>:</w:t>
      </w:r>
      <w:r w:rsidRPr="009E6248">
        <w:rPr>
          <w:rFonts w:cs="Traditional Arabic" w:hint="cs"/>
          <w:sz w:val="34"/>
          <w:szCs w:val="34"/>
          <w:rtl/>
        </w:rPr>
        <w:t xml:space="preserve"> (</w:t>
      </w:r>
      <w:r w:rsidR="009E43BC">
        <w:rPr>
          <w:rFonts w:cs="Traditional Arabic" w:hint="cs"/>
          <w:sz w:val="34"/>
          <w:szCs w:val="34"/>
          <w:rtl/>
        </w:rPr>
        <w:t>ا</w:t>
      </w:r>
      <w:r w:rsidRPr="009E6248">
        <w:rPr>
          <w:rFonts w:cs="Traditional Arabic" w:hint="cs"/>
          <w:sz w:val="34"/>
          <w:szCs w:val="34"/>
          <w:rtl/>
        </w:rPr>
        <w:t>جعلها في عنق عالم لتخرج سال</w:t>
      </w:r>
      <w:r w:rsidR="009E43BC">
        <w:rPr>
          <w:rFonts w:cs="Traditional Arabic" w:hint="cs"/>
          <w:sz w:val="34"/>
          <w:szCs w:val="34"/>
          <w:rtl/>
        </w:rPr>
        <w:t>ِ</w:t>
      </w:r>
      <w:r w:rsidRPr="009E6248">
        <w:rPr>
          <w:rFonts w:cs="Traditional Arabic" w:hint="cs"/>
          <w:sz w:val="34"/>
          <w:szCs w:val="34"/>
          <w:rtl/>
        </w:rPr>
        <w:t>م</w:t>
      </w:r>
      <w:r w:rsidR="009E43BC">
        <w:rPr>
          <w:rFonts w:cs="Traditional Arabic" w:hint="eastAsia"/>
          <w:sz w:val="34"/>
          <w:szCs w:val="34"/>
          <w:rtl/>
        </w:rPr>
        <w:t>ً</w:t>
      </w:r>
      <w:r w:rsidRPr="009E6248">
        <w:rPr>
          <w:rFonts w:cs="Traditional Arabic" w:hint="cs"/>
          <w:sz w:val="34"/>
          <w:szCs w:val="34"/>
          <w:rtl/>
        </w:rPr>
        <w:t>ا)</w:t>
      </w:r>
      <w:r w:rsidR="009E43BC">
        <w:rPr>
          <w:rFonts w:cs="Traditional Arabic" w:hint="eastAsia"/>
          <w:sz w:val="34"/>
          <w:szCs w:val="34"/>
          <w:rtl/>
        </w:rPr>
        <w:t>،</w:t>
      </w:r>
      <w:r w:rsidRPr="009E6248">
        <w:rPr>
          <w:rFonts w:cs="Traditional Arabic" w:hint="cs"/>
          <w:sz w:val="34"/>
          <w:szCs w:val="34"/>
          <w:rtl/>
        </w:rPr>
        <w:t xml:space="preserve"> فهل استفتيت عال</w:t>
      </w:r>
      <w:r w:rsidR="009E43BC">
        <w:rPr>
          <w:rFonts w:cs="Traditional Arabic" w:hint="eastAsia"/>
          <w:sz w:val="34"/>
          <w:szCs w:val="34"/>
          <w:rtl/>
        </w:rPr>
        <w:t>ِ</w:t>
      </w:r>
      <w:r w:rsidRPr="009E6248">
        <w:rPr>
          <w:rFonts w:cs="Traditional Arabic" w:hint="cs"/>
          <w:sz w:val="34"/>
          <w:szCs w:val="34"/>
          <w:rtl/>
        </w:rPr>
        <w:t>م</w:t>
      </w:r>
      <w:r w:rsidR="009E43BC">
        <w:rPr>
          <w:rFonts w:cs="Traditional Arabic" w:hint="eastAsia"/>
          <w:sz w:val="34"/>
          <w:szCs w:val="34"/>
          <w:rtl/>
        </w:rPr>
        <w:t>ً</w:t>
      </w:r>
      <w:r w:rsidRPr="009E6248">
        <w:rPr>
          <w:rFonts w:cs="Traditional Arabic" w:hint="cs"/>
          <w:sz w:val="34"/>
          <w:szCs w:val="34"/>
          <w:rtl/>
        </w:rPr>
        <w:t>ا بحق حتى تقول مقولتك هذه</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ثم اعلم أن العالم لن يدفع عنك العقوبة إذا تلاعبت في السؤال</w:t>
      </w:r>
      <w:r w:rsidR="009E43BC">
        <w:rPr>
          <w:rFonts w:cs="Traditional Arabic" w:hint="eastAsia"/>
          <w:sz w:val="34"/>
          <w:szCs w:val="34"/>
          <w:rtl/>
        </w:rPr>
        <w:t>؛</w:t>
      </w:r>
      <w:r w:rsidRPr="009E6248">
        <w:rPr>
          <w:rFonts w:cs="Traditional Arabic" w:hint="cs"/>
          <w:sz w:val="34"/>
          <w:szCs w:val="34"/>
          <w:rtl/>
        </w:rPr>
        <w:t xml:space="preserve"> لتستجلب فتوى أو تأخذ حق</w:t>
      </w:r>
      <w:r w:rsidR="009E43BC">
        <w:rPr>
          <w:rFonts w:cs="Traditional Arabic" w:hint="eastAsia"/>
          <w:sz w:val="34"/>
          <w:szCs w:val="34"/>
          <w:rtl/>
        </w:rPr>
        <w:t>ًّ</w:t>
      </w:r>
      <w:r w:rsidRPr="009E6248">
        <w:rPr>
          <w:rFonts w:cs="Traditional Arabic" w:hint="cs"/>
          <w:sz w:val="34"/>
          <w:szCs w:val="34"/>
          <w:rtl/>
        </w:rPr>
        <w:t>ا لا يحل لك</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 xml:space="preserve">ثم هب أن من سألته </w:t>
      </w:r>
      <w:r w:rsidR="009E43BC">
        <w:rPr>
          <w:rFonts w:cs="Traditional Arabic" w:hint="cs"/>
          <w:sz w:val="34"/>
          <w:szCs w:val="34"/>
          <w:rtl/>
        </w:rPr>
        <w:t xml:space="preserve">- </w:t>
      </w:r>
      <w:r w:rsidRPr="009E6248">
        <w:rPr>
          <w:rFonts w:cs="Traditional Arabic" w:hint="cs"/>
          <w:sz w:val="34"/>
          <w:szCs w:val="34"/>
          <w:rtl/>
        </w:rPr>
        <w:t xml:space="preserve">لعدم بحثك عن العالم - كان رجل سوء وطُرِحَ في النار </w:t>
      </w:r>
      <w:r w:rsidR="009E43BC">
        <w:rPr>
          <w:rFonts w:cs="Traditional Arabic" w:hint="cs"/>
          <w:sz w:val="34"/>
          <w:szCs w:val="34"/>
          <w:rtl/>
        </w:rPr>
        <w:t xml:space="preserve">- </w:t>
      </w:r>
      <w:r w:rsidRPr="009E6248">
        <w:rPr>
          <w:rFonts w:cs="Traditional Arabic" w:hint="cs"/>
          <w:sz w:val="34"/>
          <w:szCs w:val="34"/>
          <w:rtl/>
        </w:rPr>
        <w:t>لفتواه بغير علم</w:t>
      </w:r>
      <w:r w:rsidR="009E43BC">
        <w:rPr>
          <w:rFonts w:cs="Traditional Arabic" w:hint="cs"/>
          <w:sz w:val="34"/>
          <w:szCs w:val="34"/>
          <w:rtl/>
        </w:rPr>
        <w:t xml:space="preserve"> </w:t>
      </w:r>
      <w:r w:rsidRPr="009E6248">
        <w:rPr>
          <w:rFonts w:cs="Traditional Arabic" w:hint="cs"/>
          <w:sz w:val="34"/>
          <w:szCs w:val="34"/>
          <w:rtl/>
        </w:rPr>
        <w:t>-</w:t>
      </w:r>
      <w:r w:rsidR="009E43BC">
        <w:rPr>
          <w:rFonts w:cs="Traditional Arabic" w:hint="cs"/>
          <w:sz w:val="34"/>
          <w:szCs w:val="34"/>
          <w:rtl/>
        </w:rPr>
        <w:t xml:space="preserve"> </w:t>
      </w:r>
      <w:r w:rsidRPr="009E6248">
        <w:rPr>
          <w:rFonts w:cs="Traditional Arabic" w:hint="cs"/>
          <w:sz w:val="34"/>
          <w:szCs w:val="34"/>
          <w:rtl/>
        </w:rPr>
        <w:t>أترضى لنفسك أن تُطْرَحَ خلفه</w:t>
      </w:r>
      <w:r>
        <w:rPr>
          <w:rFonts w:cs="Traditional Arabic" w:hint="cs"/>
          <w:sz w:val="34"/>
          <w:szCs w:val="34"/>
          <w:rtl/>
        </w:rPr>
        <w:t>.</w:t>
      </w:r>
    </w:p>
    <w:p w:rsidR="00D70C98" w:rsidRPr="009E6248" w:rsidRDefault="00D70C98" w:rsidP="00F11B2B">
      <w:pPr>
        <w:ind w:left="360"/>
        <w:jc w:val="both"/>
        <w:rPr>
          <w:rFonts w:cs="Traditional Arabic"/>
          <w:sz w:val="34"/>
          <w:szCs w:val="34"/>
          <w:rtl/>
        </w:rPr>
      </w:pPr>
      <w:r w:rsidRPr="009E6248">
        <w:rPr>
          <w:rFonts w:cs="Traditional Arabic" w:hint="cs"/>
          <w:sz w:val="34"/>
          <w:szCs w:val="34"/>
          <w:rtl/>
        </w:rPr>
        <w:t>فعليك باختيار العالم الورع التّ</w:t>
      </w:r>
      <w:r w:rsidR="009E43BC">
        <w:rPr>
          <w:rFonts w:cs="Traditional Arabic" w:hint="cs"/>
          <w:sz w:val="34"/>
          <w:szCs w:val="34"/>
          <w:rtl/>
        </w:rPr>
        <w:t>َ</w:t>
      </w:r>
      <w:r w:rsidRPr="009E6248">
        <w:rPr>
          <w:rFonts w:cs="Traditional Arabic" w:hint="cs"/>
          <w:sz w:val="34"/>
          <w:szCs w:val="34"/>
          <w:rtl/>
        </w:rPr>
        <w:t>قي الذي يخشى الله في فتواه ولا يلوي حكمه</w:t>
      </w:r>
      <w:r w:rsidR="009E43BC">
        <w:rPr>
          <w:rFonts w:cs="Traditional Arabic" w:hint="eastAsia"/>
          <w:sz w:val="34"/>
          <w:szCs w:val="34"/>
          <w:rtl/>
        </w:rPr>
        <w:t>،</w:t>
      </w:r>
      <w:r w:rsidRPr="009E6248">
        <w:rPr>
          <w:rFonts w:cs="Traditional Arabic" w:hint="cs"/>
          <w:sz w:val="34"/>
          <w:szCs w:val="34"/>
          <w:rtl/>
        </w:rPr>
        <w:t xml:space="preserve"> لأجل إرضائك أو إرضاء غيرك</w:t>
      </w:r>
      <w:r>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Pr>
          <w:rFonts w:cs="Traditional Arabic" w:hint="cs"/>
          <w:sz w:val="34"/>
          <w:szCs w:val="34"/>
          <w:rtl/>
        </w:rPr>
        <w:t xml:space="preserve"> </w:t>
      </w:r>
      <w:r w:rsidRPr="009E6248">
        <w:rPr>
          <w:rFonts w:cs="Traditional Arabic" w:hint="cs"/>
          <w:sz w:val="34"/>
          <w:szCs w:val="34"/>
          <w:rtl/>
        </w:rPr>
        <w:t>وآخر دعوانا أن الحمد لله رب العالمين</w:t>
      </w:r>
      <w:r w:rsidR="009E43BC">
        <w:rPr>
          <w:rFonts w:cs="Traditional Arabic" w:hint="cs"/>
          <w:sz w:val="34"/>
          <w:szCs w:val="34"/>
          <w:rtl/>
        </w:rPr>
        <w:t>.</w:t>
      </w:r>
      <w:r w:rsidRPr="009E6248">
        <w:rPr>
          <w:rFonts w:cs="Traditional Arabic" w:hint="cs"/>
          <w:sz w:val="34"/>
          <w:szCs w:val="34"/>
          <w:rtl/>
        </w:rPr>
        <w:t xml:space="preserve"> </w:t>
      </w:r>
    </w:p>
    <w:p w:rsidR="00D70C98" w:rsidRPr="009E6248" w:rsidRDefault="00D70C98" w:rsidP="00F11B2B">
      <w:pPr>
        <w:ind w:left="360"/>
        <w:jc w:val="both"/>
        <w:rPr>
          <w:rFonts w:cs="Traditional Arabic"/>
          <w:sz w:val="34"/>
          <w:szCs w:val="34"/>
          <w:rtl/>
        </w:rPr>
      </w:pPr>
      <w:r>
        <w:rPr>
          <w:rFonts w:cs="Traditional Arabic" w:hint="cs"/>
          <w:sz w:val="34"/>
          <w:szCs w:val="34"/>
          <w:rtl/>
        </w:rPr>
        <w:t xml:space="preserve"> </w:t>
      </w:r>
      <w:r w:rsidRPr="009E6248">
        <w:rPr>
          <w:rFonts w:cs="Traditional Arabic" w:hint="cs"/>
          <w:sz w:val="34"/>
          <w:szCs w:val="34"/>
          <w:rtl/>
        </w:rPr>
        <w:t>وصل</w:t>
      </w:r>
      <w:r w:rsidR="009E43BC">
        <w:rPr>
          <w:rFonts w:cs="Traditional Arabic" w:hint="eastAsia"/>
          <w:sz w:val="34"/>
          <w:szCs w:val="34"/>
          <w:rtl/>
        </w:rPr>
        <w:t>ِّ</w:t>
      </w:r>
      <w:r w:rsidRPr="009E6248">
        <w:rPr>
          <w:rFonts w:cs="Traditional Arabic" w:hint="cs"/>
          <w:sz w:val="34"/>
          <w:szCs w:val="34"/>
          <w:rtl/>
        </w:rPr>
        <w:t xml:space="preserve"> اللهم وسل</w:t>
      </w:r>
      <w:r w:rsidR="009E43BC">
        <w:rPr>
          <w:rFonts w:cs="Traditional Arabic" w:hint="eastAsia"/>
          <w:sz w:val="34"/>
          <w:szCs w:val="34"/>
          <w:rtl/>
        </w:rPr>
        <w:t>ِّ</w:t>
      </w:r>
      <w:r w:rsidRPr="009E6248">
        <w:rPr>
          <w:rFonts w:cs="Traditional Arabic" w:hint="cs"/>
          <w:sz w:val="34"/>
          <w:szCs w:val="34"/>
          <w:rtl/>
        </w:rPr>
        <w:t xml:space="preserve">م على نبينا محمد </w:t>
      </w:r>
    </w:p>
    <w:p w:rsidR="00D70C98" w:rsidRPr="009E6248" w:rsidRDefault="00D70C98" w:rsidP="00F11B2B">
      <w:pPr>
        <w:ind w:left="360"/>
        <w:jc w:val="both"/>
        <w:rPr>
          <w:rFonts w:cs="Traditional Arabic"/>
          <w:sz w:val="34"/>
          <w:szCs w:val="34"/>
          <w:rtl/>
        </w:rPr>
      </w:pPr>
      <w:r>
        <w:rPr>
          <w:rFonts w:cs="Traditional Arabic" w:hint="cs"/>
          <w:sz w:val="34"/>
          <w:szCs w:val="34"/>
          <w:rtl/>
        </w:rPr>
        <w:t xml:space="preserve"> </w:t>
      </w:r>
      <w:r w:rsidRPr="009E6248">
        <w:rPr>
          <w:rFonts w:cs="Traditional Arabic" w:hint="cs"/>
          <w:sz w:val="34"/>
          <w:szCs w:val="34"/>
          <w:rtl/>
        </w:rPr>
        <w:t>وآله وصحبه سلم</w:t>
      </w:r>
      <w:r w:rsidR="009E43BC">
        <w:rPr>
          <w:rFonts w:cs="Traditional Arabic" w:hint="cs"/>
          <w:sz w:val="34"/>
          <w:szCs w:val="34"/>
          <w:rtl/>
        </w:rPr>
        <w:t>.</w:t>
      </w:r>
      <w:bookmarkStart w:id="0" w:name="_GoBack"/>
      <w:bookmarkEnd w:id="0"/>
    </w:p>
    <w:sectPr w:rsidR="00D70C98" w:rsidRPr="009E6248" w:rsidSect="00E72E01">
      <w:footerReference w:type="default" r:id="rId8"/>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BBD" w:rsidRDefault="00460BBD" w:rsidP="00D70C98">
      <w:r>
        <w:separator/>
      </w:r>
    </w:p>
  </w:endnote>
  <w:endnote w:type="continuationSeparator" w:id="0">
    <w:p w:rsidR="00460BBD" w:rsidRDefault="00460BBD" w:rsidP="00D7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F11B2B" w:rsidRPr="00854D38" w:rsidRDefault="00F11B2B" w:rsidP="00F11B2B">
        <w:pPr>
          <w:pStyle w:val="a9"/>
          <w:tabs>
            <w:tab w:val="clear" w:pos="8306"/>
          </w:tabs>
          <w:ind w:right="-851"/>
          <w:rPr>
            <w:rtl/>
          </w:rPr>
        </w:pPr>
        <w:r>
          <w:rPr>
            <w:noProof/>
          </w:rPr>
          <mc:AlternateContent>
            <mc:Choice Requires="wps">
              <w:drawing>
                <wp:anchor distT="45720" distB="45720" distL="114300" distR="114300" simplePos="0" relativeHeight="251662336" behindDoc="1" locked="0" layoutInCell="1" allowOverlap="1" wp14:anchorId="4AEE7E96" wp14:editId="3A7B3070">
                  <wp:simplePos x="0" y="0"/>
                  <wp:positionH relativeFrom="column">
                    <wp:posOffset>2141855</wp:posOffset>
                  </wp:positionH>
                  <wp:positionV relativeFrom="paragraph">
                    <wp:posOffset>100330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11B2B" w:rsidRDefault="00F11B2B" w:rsidP="00F11B2B">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EE7E96" id="_x0000_t202" coordsize="21600,21600" o:spt="202" path="m,l,21600r21600,l21600,xe">
                  <v:stroke joinstyle="miter"/>
                  <v:path gradientshapeok="t" o:connecttype="rect"/>
                </v:shapetype>
                <v:shape id="مربع نص 2" o:spid="_x0000_s1026" type="#_x0000_t202" style="position:absolute;left:0;text-align:left;margin-left:168.65pt;margin-top:7.9pt;width:105.05pt;height:26.8pt;flip:x;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AK&#10;QiiE3gAAAAkBAAAPAAAAZHJzL2Rvd25yZXYueG1sTI9BT4QwEIXvJv6HZky8uWUXFhQpGzUx6kET&#10;0Yu3Qkcg0ilpu7v47x1Pepy8L2++V+0WO4kD+jA6UrBeJSCQOmdG6hW8v91fXIIIUZPRkyNU8I0B&#10;dvXpSaVL4470iocm9oJLKJRawRDjXEoZugGtDis3I3H26bzVkU/fS+P1kcvtJDdJkkurR+IPg57x&#10;bsDuq9lbBe52/dgWjcP8YfbNyyaxTx/PVqnzs+XmGkTEJf7B8KvP6lCzU+v2ZIKYFKRpkTLKwZYn&#10;MLDNigxEqyC/ykDWlfy/oP4BAAD//wMAUEsBAi0AFAAGAAgAAAAhALaDOJL+AAAA4QEAABMAAAAA&#10;AAAAAAAAAAAAAAAAAFtDb250ZW50X1R5cGVzXS54bWxQSwECLQAUAAYACAAAACEAOP0h/9YAAACU&#10;AQAACwAAAAAAAAAAAAAAAAAvAQAAX3JlbHMvLnJlbHNQSwECLQAUAAYACAAAACEAEyIkorYCAABV&#10;BQAADgAAAAAAAAAAAAAAAAAuAgAAZHJzL2Uyb0RvYy54bWxQSwECLQAUAAYACAAAACEACkIohN4A&#10;AAAJAQAADwAAAAAAAAAAAAAAAAAQBQAAZHJzL2Rvd25yZXYueG1sUEsFBgAAAAAEAAQA8wAAABsG&#10;AAAAAA==&#10;" filled="f" strokecolor="white [3212]">
                  <v:textbox>
                    <w:txbxContent>
                      <w:p w:rsidR="00F11B2B" w:rsidRDefault="00F11B2B" w:rsidP="00F11B2B">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44B2E6EF" wp14:editId="1E5233B8">
              <wp:simplePos x="0" y="0"/>
              <wp:positionH relativeFrom="column">
                <wp:posOffset>-386080</wp:posOffset>
              </wp:positionH>
              <wp:positionV relativeFrom="paragraph">
                <wp:posOffset>17117</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5168" behindDoc="0" locked="0" layoutInCell="1" allowOverlap="1" wp14:anchorId="5296EBF7" wp14:editId="02E73F92">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F11B2B" w:rsidRPr="00A74C62" w:rsidRDefault="00F11B2B" w:rsidP="00F11B2B">
                                <w:pPr>
                                  <w:pStyle w:val="a9"/>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4F69BB" w:rsidRPr="004F69BB">
                                  <w:rPr>
                                    <w:rFonts w:ascii="Tahoma" w:hAnsi="Tahoma" w:cs="Tahoma"/>
                                    <w:b/>
                                    <w:bCs/>
                                    <w:noProof/>
                                    <w:rtl/>
                                    <w:lang w:val="ar-SA"/>
                                  </w:rPr>
                                  <w:t>15</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6EBF7" id="مجموعة 3" o:spid="_x0000_s1027" style="position:absolute;left:0;text-align:left;margin-left:67.8pt;margin-top:10.1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F11B2B" w:rsidRPr="00A74C62" w:rsidRDefault="00F11B2B" w:rsidP="00F11B2B">
                          <w:pPr>
                            <w:pStyle w:val="a9"/>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4F69BB" w:rsidRPr="004F69BB">
                            <w:rPr>
                              <w:rFonts w:ascii="Tahoma" w:hAnsi="Tahoma" w:cs="Tahoma"/>
                              <w:b/>
                              <w:bCs/>
                              <w:noProof/>
                              <w:rtl/>
                              <w:lang w:val="ar-SA"/>
                            </w:rPr>
                            <w:t>15</w:t>
                          </w:r>
                          <w:r w:rsidRPr="00A74C62">
                            <w:rPr>
                              <w:rFonts w:ascii="Tahoma" w:hAnsi="Tahoma" w:cs="Tahoma"/>
                              <w:b/>
                              <w:bCs/>
                            </w:rPr>
                            <w:fldChar w:fldCharType="end"/>
                          </w:r>
                        </w:p>
                      </w:txbxContent>
                    </v:textbox>
                  </v:rect>
                  <w10:wrap anchorx="margin" anchory="margin"/>
                </v:group>
              </w:pict>
            </mc:Fallback>
          </mc:AlternateContent>
        </w:r>
      </w:p>
    </w:sdtContent>
  </w:sdt>
  <w:p w:rsidR="00F11B2B" w:rsidRDefault="00F11B2B">
    <w:pPr>
      <w:pStyle w:val="a9"/>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BBD" w:rsidRDefault="00460BBD" w:rsidP="00D70C98">
      <w:r>
        <w:separator/>
      </w:r>
    </w:p>
  </w:footnote>
  <w:footnote w:type="continuationSeparator" w:id="0">
    <w:p w:rsidR="00460BBD" w:rsidRDefault="00460BBD" w:rsidP="00D70C98">
      <w:r>
        <w:continuationSeparator/>
      </w:r>
    </w:p>
  </w:footnote>
  <w:footnote w:id="1">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النحل (116، 117).</w:t>
      </w:r>
    </w:p>
  </w:footnote>
  <w:footnote w:id="2">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(109).</w:t>
      </w:r>
    </w:p>
  </w:footnote>
  <w:footnote w:id="3">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البقرة</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 xml:space="preserve"> 205، 206</w:t>
      </w:r>
      <w:r w:rsidRPr="00F11B2B">
        <w:rPr>
          <w:rFonts w:ascii="Traditional Arabic" w:hAnsi="Traditional Arabic" w:cs="Traditional Arabic" w:hint="cs"/>
          <w:sz w:val="28"/>
          <w:szCs w:val="28"/>
          <w:rtl/>
        </w:rPr>
        <w:t>).</w:t>
      </w:r>
    </w:p>
  </w:footnote>
  <w:footnote w:id="4">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مسلم (1017).</w:t>
      </w:r>
      <w:r w:rsidRPr="00F11B2B">
        <w:rPr>
          <w:rFonts w:hint="cs"/>
          <w:sz w:val="28"/>
          <w:szCs w:val="28"/>
          <w:rtl/>
        </w:rPr>
        <w:t xml:space="preserve"> </w:t>
      </w:r>
    </w:p>
  </w:footnote>
  <w:footnote w:id="5">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آل عمران</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 xml:space="preserve"> 61</w:t>
      </w:r>
      <w:r w:rsidRPr="00F11B2B">
        <w:rPr>
          <w:rFonts w:ascii="Traditional Arabic" w:hAnsi="Traditional Arabic" w:cs="Traditional Arabic" w:hint="cs"/>
          <w:sz w:val="28"/>
          <w:szCs w:val="28"/>
          <w:rtl/>
        </w:rPr>
        <w:t>)</w:t>
      </w:r>
      <w:r w:rsidRPr="00F11B2B">
        <w:rPr>
          <w:rFonts w:hint="cs"/>
          <w:sz w:val="28"/>
          <w:szCs w:val="28"/>
          <w:rtl/>
        </w:rPr>
        <w:t>.</w:t>
      </w:r>
    </w:p>
  </w:footnote>
  <w:footnote w:id="6">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(100) ، ومسلم (2673).</w:t>
      </w:r>
    </w:p>
  </w:footnote>
  <w:footnote w:id="7">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الحج</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 xml:space="preserve"> 8، 9</w:t>
      </w:r>
      <w:r w:rsidRPr="00F11B2B">
        <w:rPr>
          <w:rFonts w:ascii="Traditional Arabic" w:hAnsi="Traditional Arabic" w:cs="Traditional Arabic" w:hint="cs"/>
          <w:sz w:val="28"/>
          <w:szCs w:val="28"/>
          <w:rtl/>
        </w:rPr>
        <w:t>)</w:t>
      </w:r>
    </w:p>
  </w:footnote>
  <w:footnote w:id="8">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(4625) ، ومسلم (2860).</w:t>
      </w:r>
    </w:p>
  </w:footnote>
  <w:footnote w:id="9">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الأعراف</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38</w:t>
      </w:r>
      <w:r w:rsidRPr="00F11B2B">
        <w:rPr>
          <w:rFonts w:ascii="Traditional Arabic" w:hAnsi="Traditional Arabic" w:cs="Traditional Arabic" w:hint="cs"/>
          <w:sz w:val="28"/>
          <w:szCs w:val="28"/>
          <w:rtl/>
        </w:rPr>
        <w:t>)</w:t>
      </w:r>
      <w:r w:rsidRPr="00F11B2B">
        <w:rPr>
          <w:rFonts w:hint="cs"/>
          <w:sz w:val="28"/>
          <w:szCs w:val="28"/>
          <w:rtl/>
        </w:rPr>
        <w:t>.</w:t>
      </w:r>
    </w:p>
  </w:footnote>
  <w:footnote w:id="10">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هود</w:t>
      </w:r>
      <w:r w:rsidRPr="00F11B2B">
        <w:rPr>
          <w:rFonts w:ascii="Traditional Arabic" w:hAnsi="Traditional Arabic" w:cs="Traditional Arabic"/>
          <w:sz w:val="28"/>
          <w:szCs w:val="28"/>
        </w:rPr>
        <w:t xml:space="preserve"> ) </w:t>
      </w:r>
      <w:r w:rsidRPr="00F11B2B">
        <w:rPr>
          <w:rFonts w:ascii="Traditional Arabic" w:hAnsi="Traditional Arabic" w:cs="Traditional Arabic"/>
          <w:sz w:val="28"/>
          <w:szCs w:val="28"/>
          <w:rtl/>
        </w:rPr>
        <w:t>1</w:t>
      </w:r>
      <w:r w:rsidRPr="00F11B2B">
        <w:rPr>
          <w:rFonts w:ascii="Traditional Arabic" w:hAnsi="Traditional Arabic" w:cs="Traditional Arabic" w:hint="cs"/>
          <w:sz w:val="28"/>
          <w:szCs w:val="28"/>
          <w:rtl/>
        </w:rPr>
        <w:t>8)</w:t>
      </w:r>
      <w:r w:rsidRPr="00F11B2B">
        <w:rPr>
          <w:rFonts w:hint="cs"/>
          <w:sz w:val="28"/>
          <w:szCs w:val="28"/>
          <w:rtl/>
        </w:rPr>
        <w:t>.</w:t>
      </w:r>
    </w:p>
  </w:footnote>
  <w:footnote w:id="11">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 xml:space="preserve">قال أبو عمرو بن الصلاح: </w:t>
      </w:r>
      <w:r w:rsidRPr="00F11B2B">
        <w:rPr>
          <w:rFonts w:ascii="Traditional Arabic" w:hAnsi="Traditional Arabic" w:cs="Traditional Arabic"/>
          <w:b/>
          <w:bCs/>
          <w:sz w:val="28"/>
          <w:szCs w:val="28"/>
          <w:rtl/>
        </w:rPr>
        <w:t>صفات المفتي:</w:t>
      </w:r>
      <w:r w:rsidRPr="00F11B2B">
        <w:rPr>
          <w:rFonts w:ascii="Traditional Arabic" w:hAnsi="Traditional Arabic" w:cs="Traditional Arabic"/>
          <w:sz w:val="28"/>
          <w:szCs w:val="28"/>
          <w:rtl/>
        </w:rPr>
        <w:t xml:space="preserve"> </w:t>
      </w:r>
    </w:p>
    <w:p w:rsidR="00D70C98" w:rsidRPr="00F11B2B" w:rsidRDefault="00D70C98" w:rsidP="00F11B2B">
      <w:pPr>
        <w:pStyle w:val="a3"/>
        <w:numPr>
          <w:ilvl w:val="0"/>
          <w:numId w:val="10"/>
        </w:numPr>
        <w:ind w:firstLine="0"/>
        <w:rPr>
          <w:rFonts w:ascii="Traditional Arabic" w:hAnsi="Traditional Arabic" w:cs="Traditional Arabic"/>
          <w:sz w:val="28"/>
          <w:szCs w:val="28"/>
        </w:rPr>
      </w:pPr>
      <w:r w:rsidRPr="00F11B2B">
        <w:rPr>
          <w:rFonts w:ascii="Traditional Arabic" w:hAnsi="Traditional Arabic" w:cs="Traditional Arabic"/>
          <w:sz w:val="28"/>
          <w:szCs w:val="28"/>
          <w:rtl/>
        </w:rPr>
        <w:t>أن يكون مكلفًا مسلمًا، ثقة مأمونًا</w:t>
      </w:r>
      <w:r w:rsidRPr="00F11B2B">
        <w:rPr>
          <w:rFonts w:ascii="Traditional Arabic" w:hAnsi="Traditional Arabic" w:cs="Traditional Arabic" w:hint="cs"/>
          <w:sz w:val="28"/>
          <w:szCs w:val="28"/>
          <w:rtl/>
        </w:rPr>
        <w:t>.</w:t>
      </w:r>
    </w:p>
    <w:p w:rsidR="00D70C98" w:rsidRPr="00F11B2B" w:rsidRDefault="00D70C98" w:rsidP="00F11B2B">
      <w:pPr>
        <w:pStyle w:val="a3"/>
        <w:numPr>
          <w:ilvl w:val="0"/>
          <w:numId w:val="10"/>
        </w:numPr>
        <w:ind w:firstLine="0"/>
        <w:rPr>
          <w:rFonts w:ascii="Traditional Arabic" w:hAnsi="Traditional Arabic" w:cs="Traditional Arabic"/>
          <w:sz w:val="28"/>
          <w:szCs w:val="28"/>
        </w:rPr>
      </w:pPr>
      <w:r w:rsidRPr="00F11B2B">
        <w:rPr>
          <w:rFonts w:ascii="Traditional Arabic" w:hAnsi="Traditional Arabic" w:cs="Traditional Arabic"/>
          <w:sz w:val="28"/>
          <w:szCs w:val="28"/>
          <w:rtl/>
        </w:rPr>
        <w:t xml:space="preserve"> متنزهًا من أسباب الفسق ومسقطات المروءة</w:t>
      </w:r>
      <w:r w:rsidRPr="00F11B2B">
        <w:rPr>
          <w:rFonts w:ascii="Traditional Arabic" w:hAnsi="Traditional Arabic" w:cs="Traditional Arabic" w:hint="cs"/>
          <w:sz w:val="28"/>
          <w:szCs w:val="28"/>
          <w:rtl/>
        </w:rPr>
        <w:t>.</w:t>
      </w:r>
    </w:p>
    <w:p w:rsidR="00D70C98" w:rsidRPr="00F11B2B" w:rsidRDefault="00D70C98" w:rsidP="00F11B2B">
      <w:pPr>
        <w:pStyle w:val="a3"/>
        <w:numPr>
          <w:ilvl w:val="0"/>
          <w:numId w:val="10"/>
        </w:numPr>
        <w:ind w:firstLine="0"/>
        <w:rPr>
          <w:rFonts w:ascii="Traditional Arabic" w:hAnsi="Traditional Arabic" w:cs="Traditional Arabic"/>
          <w:sz w:val="28"/>
          <w:szCs w:val="28"/>
          <w:rtl/>
        </w:rPr>
      </w:pPr>
      <w:r w:rsidRPr="00F11B2B">
        <w:rPr>
          <w:rFonts w:ascii="Traditional Arabic" w:hAnsi="Traditional Arabic" w:cs="Traditional Arabic"/>
          <w:sz w:val="28"/>
          <w:szCs w:val="28"/>
          <w:rtl/>
        </w:rPr>
        <w:t>يكون فقيه النفس، سليم الذهن، رصين الفكر، صحيح التصرف والاستنباط مستيقظًا؛ (أدب المفتي)</w:t>
      </w:r>
      <w:r w:rsidRPr="00F11B2B">
        <w:rPr>
          <w:rFonts w:hint="cs"/>
          <w:sz w:val="28"/>
          <w:szCs w:val="28"/>
          <w:rtl/>
        </w:rPr>
        <w:t xml:space="preserve">. </w:t>
      </w:r>
    </w:p>
  </w:footnote>
  <w:footnote w:id="12">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 xml:space="preserve">قال أبو عمرو بن الصلاح: </w:t>
      </w:r>
      <w:r w:rsidRPr="00F11B2B">
        <w:rPr>
          <w:rFonts w:ascii="Traditional Arabic" w:hAnsi="Traditional Arabic" w:cs="Traditional Arabic"/>
          <w:sz w:val="28"/>
          <w:szCs w:val="28"/>
          <w:rtl/>
        </w:rPr>
        <w:t>اشتراط</w:t>
      </w:r>
      <w:r w:rsidRPr="00F11B2B">
        <w:rPr>
          <w:rFonts w:ascii="Traditional Arabic" w:hAnsi="Traditional Arabic" w:cs="Traditional Arabic" w:hint="cs"/>
          <w:sz w:val="28"/>
          <w:szCs w:val="28"/>
          <w:rtl/>
        </w:rPr>
        <w:t xml:space="preserve"> حفظ مسائل الفقه</w:t>
      </w:r>
      <w:r w:rsidRPr="00F11B2B">
        <w:rPr>
          <w:rFonts w:ascii="Traditional Arabic" w:hAnsi="Traditional Arabic" w:cs="Traditional Arabic"/>
          <w:sz w:val="28"/>
          <w:szCs w:val="28"/>
          <w:rtl/>
        </w:rPr>
        <w:t xml:space="preserve"> </w:t>
      </w:r>
      <w:r w:rsidRPr="00F11B2B">
        <w:rPr>
          <w:rFonts w:ascii="Traditional Arabic" w:hAnsi="Traditional Arabic" w:cs="Traditional Arabic" w:hint="cs"/>
          <w:sz w:val="28"/>
          <w:szCs w:val="28"/>
          <w:rtl/>
        </w:rPr>
        <w:t xml:space="preserve">ومعرفتها </w:t>
      </w:r>
      <w:r w:rsidRPr="00F11B2B">
        <w:rPr>
          <w:rFonts w:ascii="Traditional Arabic" w:hAnsi="Traditional Arabic" w:cs="Traditional Arabic"/>
          <w:sz w:val="28"/>
          <w:szCs w:val="28"/>
          <w:rtl/>
        </w:rPr>
        <w:t>في صفة المفتي الذي يتأدى به فرض الكفاية</w:t>
      </w:r>
      <w:r w:rsidRPr="00F11B2B">
        <w:rPr>
          <w:rFonts w:ascii="Traditional Arabic" w:hAnsi="Traditional Arabic" w:cs="Traditional Arabic" w:hint="eastAsia"/>
          <w:sz w:val="28"/>
          <w:szCs w:val="28"/>
          <w:rtl/>
        </w:rPr>
        <w:t>؛</w:t>
      </w:r>
    </w:p>
    <w:p w:rsidR="00D70C98" w:rsidRPr="00F11B2B" w:rsidRDefault="00D70C98" w:rsidP="00F11B2B">
      <w:pPr>
        <w:pStyle w:val="a3"/>
        <w:rPr>
          <w:sz w:val="28"/>
          <w:szCs w:val="28"/>
        </w:rPr>
      </w:pPr>
      <w:r w:rsidRPr="00F11B2B">
        <w:rPr>
          <w:rFonts w:ascii="Traditional Arabic" w:hAnsi="Traditional Arabic" w:cs="Traditional Arabic"/>
          <w:sz w:val="28"/>
          <w:szCs w:val="28"/>
          <w:rtl/>
        </w:rPr>
        <w:t>لأن حال المفتي يقتضي اشتراط كونه على صفة يسهل عليه معها إدراك أحكام الوقائع على القرب من غير تعب كثير، وهذا لا يحصل لأحد من الخلف إلا بحفظ أبواب الفقه ومسائله</w:t>
      </w:r>
      <w:r w:rsidRPr="00F11B2B">
        <w:rPr>
          <w:rFonts w:ascii="Traditional Arabic" w:hAnsi="Traditional Arabic" w:cs="Traditional Arabic" w:hint="eastAsia"/>
          <w:sz w:val="28"/>
          <w:szCs w:val="28"/>
          <w:rtl/>
        </w:rPr>
        <w:t>،</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ثم لا يشترط أن تكون جميع الأحكام على ذهنه، بل يكفي أن يكون حافظًا للمعظم متمكنًا من إدراك الباقي على القرب؛</w:t>
      </w:r>
      <w:r w:rsidRPr="00F11B2B">
        <w:rPr>
          <w:rFonts w:ascii="Traditional Arabic" w:hAnsi="Traditional Arabic" w:cs="Traditional Arabic" w:hint="cs"/>
          <w:sz w:val="28"/>
          <w:szCs w:val="28"/>
          <w:rtl/>
        </w:rPr>
        <w:t xml:space="preserve"> (أدب المفتي والمستفتي).</w:t>
      </w:r>
      <w:r w:rsidRPr="00F11B2B">
        <w:rPr>
          <w:rFonts w:hint="cs"/>
          <w:sz w:val="28"/>
          <w:szCs w:val="28"/>
          <w:rtl/>
        </w:rPr>
        <w:t xml:space="preserve"> </w:t>
      </w:r>
    </w:p>
  </w:footnote>
  <w:footnote w:id="13">
    <w:p w:rsidR="00D70C98" w:rsidRPr="00F11B2B" w:rsidRDefault="00D70C98" w:rsidP="00F11B2B">
      <w:pPr>
        <w:pStyle w:val="a3"/>
        <w:rPr>
          <w:rFonts w:ascii="Traditional Arabic" w:hAnsi="Traditional Arabic" w:cs="Traditional Arabic"/>
          <w:b/>
          <w:bCs/>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 xml:space="preserve">قال أبو عمرو بن الصلاح: </w:t>
      </w:r>
      <w:r w:rsidRPr="00F11B2B">
        <w:rPr>
          <w:rFonts w:ascii="Traditional Arabic" w:hAnsi="Traditional Arabic" w:cs="Traditional Arabic"/>
          <w:b/>
          <w:bCs/>
          <w:sz w:val="28"/>
          <w:szCs w:val="28"/>
          <w:rtl/>
        </w:rPr>
        <w:t>المفتي المستقل</w:t>
      </w:r>
      <w:r w:rsidRPr="00F11B2B">
        <w:rPr>
          <w:rFonts w:ascii="Traditional Arabic" w:hAnsi="Traditional Arabic" w:cs="Traditional Arabic" w:hint="cs"/>
          <w:b/>
          <w:bCs/>
          <w:sz w:val="28"/>
          <w:szCs w:val="28"/>
          <w:rtl/>
        </w:rPr>
        <w:t xml:space="preserve"> </w:t>
      </w:r>
      <w:r w:rsidRPr="00F11B2B">
        <w:rPr>
          <w:rFonts w:ascii="Traditional Arabic" w:hAnsi="Traditional Arabic" w:cs="Traditional Arabic"/>
          <w:b/>
          <w:bCs/>
          <w:sz w:val="28"/>
          <w:szCs w:val="28"/>
          <w:rtl/>
        </w:rPr>
        <w:t>شرطه:</w:t>
      </w:r>
    </w:p>
    <w:p w:rsidR="00D70C98" w:rsidRPr="00F11B2B" w:rsidRDefault="00D70C98" w:rsidP="00F11B2B">
      <w:pPr>
        <w:pStyle w:val="a3"/>
        <w:numPr>
          <w:ilvl w:val="0"/>
          <w:numId w:val="9"/>
        </w:numPr>
        <w:ind w:firstLine="0"/>
        <w:rPr>
          <w:rFonts w:ascii="Traditional Arabic" w:hAnsi="Traditional Arabic" w:cs="Traditional Arabic"/>
          <w:sz w:val="28"/>
          <w:szCs w:val="28"/>
          <w:rtl/>
        </w:rPr>
      </w:pPr>
      <w:r w:rsidRPr="00F11B2B">
        <w:rPr>
          <w:rFonts w:ascii="Traditional Arabic" w:hAnsi="Traditional Arabic" w:cs="Traditional Arabic"/>
          <w:sz w:val="28"/>
          <w:szCs w:val="28"/>
          <w:rtl/>
        </w:rPr>
        <w:t>أن يكون قيمًا بمعرفة أدلة الأحكام الشرعية من الكتاب، والسنة، والإجماع، والقياس</w:t>
      </w:r>
      <w:r w:rsidRPr="00F11B2B">
        <w:rPr>
          <w:rFonts w:ascii="Traditional Arabic" w:hAnsi="Traditional Arabic" w:cs="Traditional Arabic" w:hint="cs"/>
          <w:sz w:val="28"/>
          <w:szCs w:val="28"/>
          <w:rtl/>
        </w:rPr>
        <w:t>.</w:t>
      </w:r>
    </w:p>
    <w:p w:rsidR="00D70C98" w:rsidRPr="00F11B2B" w:rsidRDefault="00D70C98" w:rsidP="00F11B2B">
      <w:pPr>
        <w:pStyle w:val="a3"/>
        <w:numPr>
          <w:ilvl w:val="0"/>
          <w:numId w:val="9"/>
        </w:numPr>
        <w:ind w:firstLine="0"/>
        <w:rPr>
          <w:rFonts w:ascii="Traditional Arabic" w:hAnsi="Traditional Arabic" w:cs="Traditional Arabic"/>
          <w:sz w:val="28"/>
          <w:szCs w:val="28"/>
        </w:rPr>
      </w:pPr>
      <w:r w:rsidRPr="00F11B2B">
        <w:rPr>
          <w:rFonts w:ascii="Traditional Arabic" w:hAnsi="Traditional Arabic" w:cs="Traditional Arabic"/>
          <w:sz w:val="28"/>
          <w:szCs w:val="28"/>
          <w:rtl/>
        </w:rPr>
        <w:t>عالِمًا بما يشترط في الأدلة ووجوه دلالتها، وبكيفية اقتباس الأحكام منها</w:t>
      </w:r>
      <w:r w:rsidRPr="00F11B2B">
        <w:rPr>
          <w:rFonts w:ascii="Traditional Arabic" w:hAnsi="Traditional Arabic" w:cs="Traditional Arabic" w:hint="cs"/>
          <w:sz w:val="28"/>
          <w:szCs w:val="28"/>
          <w:rtl/>
        </w:rPr>
        <w:t>.</w:t>
      </w:r>
    </w:p>
    <w:p w:rsidR="00D70C98" w:rsidRPr="00F11B2B" w:rsidRDefault="00D70C98" w:rsidP="00F11B2B">
      <w:pPr>
        <w:pStyle w:val="a3"/>
        <w:numPr>
          <w:ilvl w:val="0"/>
          <w:numId w:val="9"/>
        </w:numPr>
        <w:ind w:firstLine="0"/>
        <w:rPr>
          <w:rFonts w:ascii="Traditional Arabic" w:hAnsi="Traditional Arabic" w:cs="Traditional Arabic"/>
          <w:sz w:val="28"/>
          <w:szCs w:val="28"/>
        </w:rPr>
      </w:pPr>
      <w:r w:rsidRPr="00F11B2B">
        <w:rPr>
          <w:rFonts w:ascii="Traditional Arabic" w:hAnsi="Traditional Arabic" w:cs="Traditional Arabic"/>
          <w:sz w:val="28"/>
          <w:szCs w:val="28"/>
          <w:rtl/>
        </w:rPr>
        <w:t>عارفًا من علم القرآن، وعلم الحديث، وعلم الناسخ والمنسوخ، وعلمي النحو، واللغة</w:t>
      </w:r>
      <w:r w:rsidRPr="00F11B2B">
        <w:rPr>
          <w:rFonts w:ascii="Traditional Arabic" w:hAnsi="Traditional Arabic" w:cs="Traditional Arabic" w:hint="cs"/>
          <w:sz w:val="28"/>
          <w:szCs w:val="28"/>
          <w:rtl/>
        </w:rPr>
        <w:t>.</w:t>
      </w:r>
      <w:r w:rsidRPr="00F11B2B">
        <w:rPr>
          <w:rFonts w:ascii="Traditional Arabic" w:hAnsi="Traditional Arabic" w:cs="Traditional Arabic"/>
          <w:sz w:val="28"/>
          <w:szCs w:val="28"/>
          <w:rtl/>
        </w:rPr>
        <w:t xml:space="preserve"> </w:t>
      </w:r>
    </w:p>
    <w:p w:rsidR="00D70C98" w:rsidRPr="00F11B2B" w:rsidRDefault="00D70C98" w:rsidP="00F11B2B">
      <w:pPr>
        <w:pStyle w:val="a3"/>
        <w:numPr>
          <w:ilvl w:val="0"/>
          <w:numId w:val="9"/>
        </w:numPr>
        <w:ind w:firstLine="0"/>
        <w:rPr>
          <w:rFonts w:ascii="Traditional Arabic" w:hAnsi="Traditional Arabic" w:cs="Traditional Arabic"/>
          <w:sz w:val="28"/>
          <w:szCs w:val="28"/>
        </w:rPr>
      </w:pPr>
      <w:r w:rsidRPr="00F11B2B">
        <w:rPr>
          <w:rFonts w:ascii="Traditional Arabic" w:hAnsi="Traditional Arabic" w:cs="Traditional Arabic" w:hint="cs"/>
          <w:sz w:val="28"/>
          <w:szCs w:val="28"/>
          <w:rtl/>
        </w:rPr>
        <w:t>عارف</w:t>
      </w:r>
      <w:r w:rsidRPr="00F11B2B">
        <w:rPr>
          <w:rFonts w:ascii="Traditional Arabic" w:hAnsi="Traditional Arabic" w:cs="Traditional Arabic" w:hint="eastAsia"/>
          <w:sz w:val="28"/>
          <w:szCs w:val="28"/>
          <w:rtl/>
        </w:rPr>
        <w:t>ً</w:t>
      </w:r>
      <w:r w:rsidRPr="00F11B2B">
        <w:rPr>
          <w:rFonts w:ascii="Traditional Arabic" w:hAnsi="Traditional Arabic" w:cs="Traditional Arabic" w:hint="cs"/>
          <w:sz w:val="28"/>
          <w:szCs w:val="28"/>
          <w:rtl/>
        </w:rPr>
        <w:t>ا ب</w:t>
      </w:r>
      <w:r w:rsidRPr="00F11B2B">
        <w:rPr>
          <w:rFonts w:ascii="Traditional Arabic" w:hAnsi="Traditional Arabic" w:cs="Traditional Arabic"/>
          <w:sz w:val="28"/>
          <w:szCs w:val="28"/>
          <w:rtl/>
        </w:rPr>
        <w:t>اختلاف العلماء واتفاقهم بالقدر الذي يتمكن به من الوفاء بشروط الأدلة والاقتباس منها</w:t>
      </w:r>
      <w:r w:rsidRPr="00F11B2B">
        <w:rPr>
          <w:rFonts w:ascii="Traditional Arabic" w:hAnsi="Traditional Arabic" w:cs="Traditional Arabic" w:hint="cs"/>
          <w:sz w:val="28"/>
          <w:szCs w:val="28"/>
          <w:rtl/>
        </w:rPr>
        <w:t>.</w:t>
      </w:r>
    </w:p>
    <w:p w:rsidR="00D70C98" w:rsidRPr="00F11B2B" w:rsidRDefault="00D70C98" w:rsidP="00F11B2B">
      <w:pPr>
        <w:pStyle w:val="a3"/>
        <w:numPr>
          <w:ilvl w:val="0"/>
          <w:numId w:val="9"/>
        </w:numPr>
        <w:ind w:firstLine="0"/>
        <w:rPr>
          <w:rFonts w:ascii="Traditional Arabic" w:hAnsi="Traditional Arabic" w:cs="Traditional Arabic"/>
          <w:sz w:val="28"/>
          <w:szCs w:val="28"/>
          <w:rtl/>
        </w:rPr>
      </w:pPr>
      <w:r w:rsidRPr="00F11B2B">
        <w:rPr>
          <w:rFonts w:ascii="Traditional Arabic" w:hAnsi="Traditional Arabic" w:cs="Traditional Arabic"/>
          <w:sz w:val="28"/>
          <w:szCs w:val="28"/>
          <w:rtl/>
        </w:rPr>
        <w:t>عالِمًا بالفقه، ضابطًا لأمهات مسائله وتفاريعه المفروغ من تمهيدها.</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sz w:val="28"/>
          <w:szCs w:val="28"/>
          <w:rtl/>
        </w:rPr>
        <w:t>فمن جمع هذه الفضائل، فهو المفتي المطلق المستقل الذي يتأدَّى به فرض الكفاية، ولن يكون إلا مجتهدًا مستقلًّا،</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sz w:val="28"/>
          <w:szCs w:val="28"/>
          <w:rtl/>
        </w:rPr>
        <w:t>والمجتهد المستقل: هو الذي يستقل بإدراك الأحكام الشرعية من الأدلة الشرعية من غير تقليد وتقيد بمذهب أحد</w:t>
      </w:r>
      <w:r w:rsidRPr="00F11B2B">
        <w:rPr>
          <w:rFonts w:ascii="Traditional Arabic" w:hAnsi="Traditional Arabic" w:cs="Traditional Arabic" w:hint="eastAsia"/>
          <w:sz w:val="28"/>
          <w:szCs w:val="28"/>
          <w:rtl/>
        </w:rPr>
        <w:t>؛</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(أدب المفتي والمستفتي).</w:t>
      </w:r>
    </w:p>
    <w:p w:rsidR="00D70C98" w:rsidRPr="00F11B2B" w:rsidRDefault="00D70C98" w:rsidP="00F11B2B">
      <w:pPr>
        <w:pStyle w:val="a3"/>
        <w:rPr>
          <w:sz w:val="28"/>
          <w:szCs w:val="28"/>
          <w:rtl/>
        </w:rPr>
      </w:pPr>
    </w:p>
  </w:footnote>
  <w:footnote w:id="14">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حلية الأولياء (6/316).</w:t>
      </w:r>
    </w:p>
  </w:footnote>
  <w:footnote w:id="15">
    <w:p w:rsidR="00D70C98" w:rsidRPr="00F11B2B" w:rsidRDefault="00D70C98" w:rsidP="00F11B2B">
      <w:pPr>
        <w:pStyle w:val="a3"/>
        <w:jc w:val="both"/>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قال أبو عمرو بن الصلاح:</w:t>
      </w:r>
      <w:r w:rsidRPr="00F11B2B">
        <w:rPr>
          <w:rFonts w:ascii="Traditional Arabic" w:hAnsi="Traditional Arabic" w:cs="Traditional Arabic"/>
          <w:sz w:val="28"/>
          <w:szCs w:val="28"/>
          <w:rtl/>
        </w:rPr>
        <w:t>إنما يشترط اجتماع العلوم المذكورة في المفتي المطلق في جميع أبواب الشرع</w:t>
      </w:r>
      <w:r w:rsidRPr="00F11B2B">
        <w:rPr>
          <w:rFonts w:ascii="Traditional Arabic" w:hAnsi="Traditional Arabic" w:cs="Traditional Arabic" w:hint="cs"/>
          <w:sz w:val="28"/>
          <w:szCs w:val="28"/>
          <w:rtl/>
        </w:rPr>
        <w:t>.</w:t>
      </w:r>
    </w:p>
    <w:p w:rsidR="00D70C98" w:rsidRPr="00F11B2B" w:rsidRDefault="00D70C98" w:rsidP="00F11B2B">
      <w:pPr>
        <w:pStyle w:val="a3"/>
        <w:jc w:val="both"/>
        <w:rPr>
          <w:rFonts w:ascii="Traditional Arabic" w:hAnsi="Traditional Arabic" w:cs="Traditional Arabic"/>
          <w:sz w:val="28"/>
          <w:szCs w:val="28"/>
          <w:rtl/>
        </w:rPr>
      </w:pPr>
      <w:r w:rsidRPr="00F11B2B">
        <w:rPr>
          <w:rFonts w:ascii="Traditional Arabic" w:hAnsi="Traditional Arabic" w:cs="Traditional Arabic"/>
          <w:sz w:val="28"/>
          <w:szCs w:val="28"/>
          <w:rtl/>
        </w:rPr>
        <w:t xml:space="preserve"> أما المفتي في باب خاص من العلم، نحو علم المناسك، أو علم الفرائض، أو غيرهما، فلا يشترط فيه جميع ذلك.</w:t>
      </w:r>
    </w:p>
    <w:p w:rsidR="00D70C98" w:rsidRPr="00F11B2B" w:rsidRDefault="00D70C98" w:rsidP="00F11B2B">
      <w:pPr>
        <w:pStyle w:val="a3"/>
        <w:jc w:val="both"/>
        <w:rPr>
          <w:rFonts w:ascii="Traditional Arabic" w:hAnsi="Traditional Arabic" w:cs="Traditional Arabic"/>
          <w:sz w:val="28"/>
          <w:szCs w:val="28"/>
          <w:rtl/>
        </w:rPr>
      </w:pPr>
      <w:r w:rsidRPr="00F11B2B">
        <w:rPr>
          <w:rFonts w:ascii="Traditional Arabic" w:hAnsi="Traditional Arabic" w:cs="Traditional Arabic" w:hint="cs"/>
          <w:sz w:val="28"/>
          <w:szCs w:val="28"/>
          <w:rtl/>
        </w:rPr>
        <w:t>ف</w:t>
      </w:r>
      <w:r w:rsidRPr="00F11B2B">
        <w:rPr>
          <w:rFonts w:ascii="Traditional Arabic" w:hAnsi="Traditional Arabic" w:cs="Traditional Arabic"/>
          <w:sz w:val="28"/>
          <w:szCs w:val="28"/>
          <w:rtl/>
        </w:rPr>
        <w:t>من الجائز أن ينال الإنسان منصب الفتوى والاجتهاد في بعض الأبواب دون بعض، فمن عرف القياس وطرقه وليس عال</w:t>
      </w:r>
      <w:r w:rsidRPr="00F11B2B">
        <w:rPr>
          <w:rFonts w:ascii="Traditional Arabic" w:hAnsi="Traditional Arabic" w:cs="Traditional Arabic" w:hint="cs"/>
          <w:sz w:val="28"/>
          <w:szCs w:val="28"/>
          <w:rtl/>
        </w:rPr>
        <w:t>ِ</w:t>
      </w:r>
      <w:r w:rsidRPr="00F11B2B">
        <w:rPr>
          <w:rFonts w:ascii="Traditional Arabic" w:hAnsi="Traditional Arabic" w:cs="Traditional Arabic"/>
          <w:sz w:val="28"/>
          <w:szCs w:val="28"/>
          <w:rtl/>
        </w:rPr>
        <w:t>مًا بالحديث، فله أن يفتي في مسائل قياسية يعلم أنه لا تعلق لها بالحديث</w:t>
      </w:r>
      <w:r w:rsidRPr="00F11B2B">
        <w:rPr>
          <w:rFonts w:ascii="Traditional Arabic" w:hAnsi="Traditional Arabic" w:cs="Traditional Arabic" w:hint="cs"/>
          <w:sz w:val="28"/>
          <w:szCs w:val="28"/>
          <w:rtl/>
        </w:rPr>
        <w:t>.</w:t>
      </w:r>
    </w:p>
    <w:p w:rsidR="00D70C98" w:rsidRPr="00F11B2B" w:rsidRDefault="00D70C98" w:rsidP="00F11B2B">
      <w:pPr>
        <w:pStyle w:val="a3"/>
        <w:jc w:val="both"/>
        <w:rPr>
          <w:sz w:val="28"/>
          <w:szCs w:val="28"/>
        </w:rPr>
      </w:pPr>
      <w:r w:rsidRPr="00F11B2B">
        <w:rPr>
          <w:rFonts w:ascii="Traditional Arabic" w:hAnsi="Traditional Arabic" w:cs="Traditional Arabic"/>
          <w:sz w:val="28"/>
          <w:szCs w:val="28"/>
          <w:rtl/>
        </w:rPr>
        <w:t xml:space="preserve"> ومَن عرف أصول المواريث وأحكامها، جاز أن يفتي فيها، وإن لم يكن عال</w:t>
      </w:r>
      <w:r w:rsidRPr="00F11B2B">
        <w:rPr>
          <w:rFonts w:ascii="Traditional Arabic" w:hAnsi="Traditional Arabic" w:cs="Traditional Arabic" w:hint="cs"/>
          <w:sz w:val="28"/>
          <w:szCs w:val="28"/>
          <w:rtl/>
        </w:rPr>
        <w:t>ِ</w:t>
      </w:r>
      <w:r w:rsidRPr="00F11B2B">
        <w:rPr>
          <w:rFonts w:ascii="Traditional Arabic" w:hAnsi="Traditional Arabic" w:cs="Traditional Arabic"/>
          <w:sz w:val="28"/>
          <w:szCs w:val="28"/>
          <w:rtl/>
        </w:rPr>
        <w:t>م</w:t>
      </w:r>
      <w:r w:rsidRPr="00F11B2B">
        <w:rPr>
          <w:rFonts w:ascii="Traditional Arabic" w:hAnsi="Traditional Arabic" w:cs="Traditional Arabic" w:hint="eastAsia"/>
          <w:sz w:val="28"/>
          <w:szCs w:val="28"/>
          <w:rtl/>
        </w:rPr>
        <w:t>ً</w:t>
      </w:r>
      <w:r w:rsidRPr="00F11B2B">
        <w:rPr>
          <w:rFonts w:ascii="Traditional Arabic" w:hAnsi="Traditional Arabic" w:cs="Traditional Arabic"/>
          <w:sz w:val="28"/>
          <w:szCs w:val="28"/>
          <w:rtl/>
        </w:rPr>
        <w:t>ا بأحاديث النكاح، ولا عارفًا بما يجوز له الفتوى في غير ذلك من أبواب الفقه؛</w:t>
      </w:r>
      <w:r w:rsidRPr="00F11B2B">
        <w:rPr>
          <w:rFonts w:ascii="Traditional Arabic" w:hAnsi="Traditional Arabic" w:cs="Traditional Arabic" w:hint="cs"/>
          <w:sz w:val="28"/>
          <w:szCs w:val="28"/>
          <w:rtl/>
        </w:rPr>
        <w:t xml:space="preserve"> (أدب المفتي والمستفتي).</w:t>
      </w:r>
    </w:p>
  </w:footnote>
  <w:footnote w:id="16">
    <w:p w:rsidR="00D70C98" w:rsidRPr="00F11B2B" w:rsidRDefault="00D70C98" w:rsidP="00F11B2B">
      <w:pPr>
        <w:pStyle w:val="a3"/>
        <w:jc w:val="both"/>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قال أبو عمرو بن الصلاح:</w:t>
      </w:r>
      <w:r w:rsidRPr="00F11B2B">
        <w:rPr>
          <w:rFonts w:ascii="Traditional Arabic" w:hAnsi="Traditional Arabic" w:cs="Traditional Arabic"/>
          <w:sz w:val="28"/>
          <w:szCs w:val="28"/>
          <w:rtl/>
        </w:rPr>
        <w:t xml:space="preserve"> يشترط أن يعرف من الحساب ما يصحح به المسائل الحسابية الفقهية</w:t>
      </w:r>
      <w:r w:rsidRPr="00F11B2B">
        <w:rPr>
          <w:rFonts w:ascii="Traditional Arabic" w:hAnsi="Traditional Arabic" w:cs="Traditional Arabic" w:hint="cs"/>
          <w:sz w:val="28"/>
          <w:szCs w:val="28"/>
          <w:rtl/>
        </w:rPr>
        <w:t>؛</w:t>
      </w:r>
      <w:r w:rsidRPr="00F11B2B">
        <w:rPr>
          <w:rFonts w:ascii="Traditional Arabic" w:hAnsi="Traditional Arabic" w:cs="Traditional Arabic"/>
          <w:sz w:val="28"/>
          <w:szCs w:val="28"/>
          <w:rtl/>
        </w:rPr>
        <w:t xml:space="preserve"> لأن</w:t>
      </w:r>
      <w:r w:rsidRPr="00F11B2B">
        <w:rPr>
          <w:rFonts w:ascii="Traditional Arabic" w:hAnsi="Traditional Arabic" w:cs="Traditional Arabic" w:hint="cs"/>
          <w:sz w:val="28"/>
          <w:szCs w:val="28"/>
          <w:rtl/>
        </w:rPr>
        <w:t>ه</w:t>
      </w:r>
      <w:r w:rsidRPr="00F11B2B">
        <w:rPr>
          <w:rFonts w:ascii="Traditional Arabic" w:hAnsi="Traditional Arabic" w:cs="Traditional Arabic"/>
          <w:sz w:val="28"/>
          <w:szCs w:val="28"/>
          <w:rtl/>
        </w:rPr>
        <w:t xml:space="preserve"> من المسائل الواقعة نوعًا لا يعرف جوابه إلا من جمع بين الفقه والحساب؛</w:t>
      </w:r>
      <w:r w:rsidRPr="00F11B2B">
        <w:rPr>
          <w:rFonts w:ascii="Traditional Arabic" w:hAnsi="Traditional Arabic" w:cs="Traditional Arabic" w:hint="cs"/>
          <w:sz w:val="28"/>
          <w:szCs w:val="28"/>
          <w:rtl/>
        </w:rPr>
        <w:t xml:space="preserve"> (أدب المفتي والمستفتي</w:t>
      </w:r>
      <w:r w:rsidRPr="00F11B2B">
        <w:rPr>
          <w:rFonts w:hint="cs"/>
          <w:sz w:val="28"/>
          <w:szCs w:val="28"/>
          <w:rtl/>
        </w:rPr>
        <w:t xml:space="preserve">). </w:t>
      </w:r>
    </w:p>
  </w:footnote>
  <w:footnote w:id="17">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(2680) ، ومسلم (1713).</w:t>
      </w:r>
    </w:p>
  </w:footnote>
  <w:footnote w:id="18">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rFonts w:ascii="Traditional Arabic" w:hAnsi="Traditional Arabic" w:cs="Traditional Arabic"/>
          <w:sz w:val="28"/>
          <w:szCs w:val="28"/>
          <w:rtl/>
        </w:rPr>
        <w:t xml:space="preserve"> </w:t>
      </w:r>
      <w:r w:rsidRPr="00F11B2B">
        <w:rPr>
          <w:rFonts w:ascii="Traditional Arabic" w:hAnsi="Traditional Arabic" w:cs="Traditional Arabic" w:hint="cs"/>
          <w:sz w:val="28"/>
          <w:szCs w:val="28"/>
          <w:rtl/>
        </w:rPr>
        <w:t>قال أبو عمرو بن الصلاح:</w:t>
      </w:r>
      <w:r w:rsidRPr="00F11B2B">
        <w:rPr>
          <w:rFonts w:ascii="Traditional Arabic" w:hAnsi="Traditional Arabic" w:cs="Traditional Arabic"/>
          <w:sz w:val="28"/>
          <w:szCs w:val="28"/>
          <w:rtl/>
        </w:rPr>
        <w:t xml:space="preserve"> لا يجوز له أن يفتي في الأيمان والأقارير، ونحو ذلك مما يتعلق بالألفاظ إلا إذا كان من أهل بلد اللافظ بها، أو متنزلًا منزلتهم في الخبرة بمراداتهم من ألفاظهم وتعارفهم فيها؛ لأنه إذا لم يكن كذلك كثر خطؤه عليهم في ذلك كما شهدت به التجربة، والله أعلم؛</w:t>
      </w:r>
      <w:r w:rsidRPr="00F11B2B">
        <w:rPr>
          <w:rFonts w:ascii="Traditional Arabic" w:hAnsi="Traditional Arabic" w:cs="Traditional Arabic" w:hint="cs"/>
          <w:sz w:val="28"/>
          <w:szCs w:val="28"/>
          <w:rtl/>
        </w:rPr>
        <w:t xml:space="preserve"> (أدب المفتي والمستفتي).</w:t>
      </w:r>
    </w:p>
    <w:p w:rsidR="00D70C98" w:rsidRPr="00F11B2B" w:rsidRDefault="00D70C98" w:rsidP="00F11B2B">
      <w:pPr>
        <w:pStyle w:val="a3"/>
        <w:rPr>
          <w:sz w:val="28"/>
          <w:szCs w:val="28"/>
          <w:rtl/>
        </w:rPr>
      </w:pPr>
    </w:p>
  </w:footnote>
  <w:footnote w:id="19">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قال أبو عمرو بن الصلاح:</w:t>
      </w:r>
      <w:r w:rsidRPr="00F11B2B">
        <w:rPr>
          <w:rFonts w:ascii="Traditional Arabic" w:hAnsi="Traditional Arabic" w:cs="Traditional Arabic"/>
          <w:sz w:val="28"/>
          <w:szCs w:val="28"/>
          <w:rtl/>
        </w:rPr>
        <w:t xml:space="preserve"> روينا عن الشافعي رضي الله عنه، أنه قال: "إذا وجدتم في كتابي خلاف سنة رسول الله صلى الله عليه وسلم فقولوا بسنة رسول الله صلى الله عليه وسلم، ودعوا ما قلته".</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ف</w:t>
      </w:r>
      <w:r w:rsidRPr="00F11B2B">
        <w:rPr>
          <w:rFonts w:ascii="Traditional Arabic" w:hAnsi="Traditional Arabic" w:cs="Traditional Arabic"/>
          <w:sz w:val="28"/>
          <w:szCs w:val="28"/>
          <w:rtl/>
        </w:rPr>
        <w:t>ك</w:t>
      </w:r>
      <w:r w:rsidRPr="00F11B2B">
        <w:rPr>
          <w:rFonts w:ascii="Traditional Arabic" w:hAnsi="Traditional Arabic" w:cs="Traditional Arabic" w:hint="cs"/>
          <w:sz w:val="28"/>
          <w:szCs w:val="28"/>
          <w:rtl/>
        </w:rPr>
        <w:t>ل</w:t>
      </w:r>
      <w:r w:rsidRPr="00F11B2B">
        <w:rPr>
          <w:rFonts w:ascii="Traditional Arabic" w:hAnsi="Traditional Arabic" w:cs="Traditional Arabic"/>
          <w:sz w:val="28"/>
          <w:szCs w:val="28"/>
          <w:rtl/>
        </w:rPr>
        <w:t xml:space="preserve"> من ظفر بمسألة فيها حديث ومذهب الشافعي خلافه عمل بالحديث وأفتى به قائلا: مذهب الشافعي ما وافق الحديث.</w:t>
      </w:r>
      <w:r w:rsidRPr="00F11B2B">
        <w:rPr>
          <w:rFonts w:ascii="Traditional Arabic" w:hAnsi="Traditional Arabic" w:cs="Traditional Arabic" w:hint="cs"/>
          <w:sz w:val="28"/>
          <w:szCs w:val="28"/>
          <w:rtl/>
        </w:rPr>
        <w:t xml:space="preserve"> ( أدب المفتي والمستفتي )</w:t>
      </w:r>
    </w:p>
    <w:p w:rsidR="00D70C98" w:rsidRPr="00F11B2B" w:rsidRDefault="00D70C98" w:rsidP="00F11B2B">
      <w:pPr>
        <w:pStyle w:val="a3"/>
        <w:rPr>
          <w:sz w:val="28"/>
          <w:szCs w:val="28"/>
          <w:rtl/>
        </w:rPr>
      </w:pPr>
    </w:p>
  </w:footnote>
  <w:footnote w:id="20">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 xml:space="preserve">قال أبو عمرو بن الصلاح: </w:t>
      </w:r>
      <w:r w:rsidRPr="00F11B2B">
        <w:rPr>
          <w:rFonts w:ascii="Traditional Arabic" w:hAnsi="Traditional Arabic" w:cs="Traditional Arabic"/>
          <w:sz w:val="28"/>
          <w:szCs w:val="28"/>
          <w:rtl/>
        </w:rPr>
        <w:t>ليس له أن يفتي في كل حالة تغير خلقه، وتشغل قلبه، وتمنعه من التثبت والتأمل، كحالة الغضب "أو الجوع"، أو العطش، أو الحزن، أو الفرح الغالب، أو النعاس، أو الملالة، أو المرض، أو الحر المزعج، أو البرد المؤلم، أو مدافعة الأخبثين، وهو أعلم بنفسه، فإن أفتى في شيء من هذه الأحوال وهو يرى أن ذلك لم يمنعه من إدراك الصواب، صحت فتياه، وإن خاطر بها.</w:t>
      </w:r>
      <w:r w:rsidRPr="00F11B2B">
        <w:rPr>
          <w:rFonts w:ascii="Traditional Arabic" w:hAnsi="Traditional Arabic" w:cs="Traditional Arabic" w:hint="cs"/>
          <w:sz w:val="28"/>
          <w:szCs w:val="28"/>
          <w:rtl/>
        </w:rPr>
        <w:t xml:space="preserve"> (أدب المفتي والمستفتي </w:t>
      </w:r>
      <w:r w:rsidRPr="00F11B2B">
        <w:rPr>
          <w:rFonts w:hint="cs"/>
          <w:sz w:val="28"/>
          <w:szCs w:val="28"/>
          <w:rtl/>
        </w:rPr>
        <w:t>)</w:t>
      </w:r>
    </w:p>
    <w:p w:rsidR="00D70C98" w:rsidRPr="00F11B2B" w:rsidRDefault="00D70C98" w:rsidP="00F11B2B">
      <w:pPr>
        <w:pStyle w:val="a3"/>
        <w:rPr>
          <w:sz w:val="28"/>
          <w:szCs w:val="28"/>
        </w:rPr>
      </w:pPr>
    </w:p>
  </w:footnote>
  <w:footnote w:id="21">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قال أبو عمرو بن الصلاح:</w:t>
      </w:r>
      <w:r w:rsidRPr="00F11B2B">
        <w:rPr>
          <w:rFonts w:ascii="Traditional Arabic" w:hAnsi="Traditional Arabic" w:cs="Traditional Arabic"/>
          <w:sz w:val="28"/>
          <w:szCs w:val="28"/>
          <w:rtl/>
        </w:rPr>
        <w:t>ينبغي ألا تؤثر فيه القرابة والعداوة، وجر النفع، ودفع الضرر،</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لأن المفتي في</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حكم من يخبر عن الشرع بما لا اختصاص له بشخص. فكان في ذلك كالراوي، لا كالشاهد</w:t>
      </w:r>
      <w:r w:rsidRPr="00F11B2B">
        <w:rPr>
          <w:rFonts w:ascii="Traditional Arabic" w:hAnsi="Traditional Arabic" w:cs="Traditional Arabic" w:hint="cs"/>
          <w:sz w:val="28"/>
          <w:szCs w:val="28"/>
          <w:rtl/>
        </w:rPr>
        <w:t xml:space="preserve"> (أدب المفتي و المستفتي)</w:t>
      </w:r>
    </w:p>
    <w:p w:rsidR="00D70C98" w:rsidRPr="00F11B2B" w:rsidRDefault="00D70C98" w:rsidP="00F11B2B">
      <w:pPr>
        <w:pStyle w:val="a3"/>
        <w:rPr>
          <w:sz w:val="28"/>
          <w:szCs w:val="28"/>
          <w:rtl/>
        </w:rPr>
      </w:pPr>
    </w:p>
  </w:footnote>
  <w:footnote w:id="22">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(3475) ، ومسلم (1688).</w:t>
      </w:r>
    </w:p>
  </w:footnote>
  <w:footnote w:id="23">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 xml:space="preserve">قال أبو عمرو بن الصلاح: </w:t>
      </w:r>
      <w:r w:rsidRPr="00F11B2B">
        <w:rPr>
          <w:rFonts w:ascii="Traditional Arabic" w:hAnsi="Traditional Arabic" w:cs="Traditional Arabic"/>
          <w:sz w:val="28"/>
          <w:szCs w:val="28"/>
          <w:rtl/>
        </w:rPr>
        <w:t>و</w:t>
      </w:r>
      <w:r w:rsidRPr="00F11B2B">
        <w:rPr>
          <w:rFonts w:ascii="Traditional Arabic" w:hAnsi="Traditional Arabic" w:cs="Traditional Arabic" w:hint="cs"/>
          <w:sz w:val="28"/>
          <w:szCs w:val="28"/>
          <w:rtl/>
        </w:rPr>
        <w:t>من</w:t>
      </w:r>
      <w:r w:rsidRPr="00F11B2B">
        <w:rPr>
          <w:rFonts w:ascii="Traditional Arabic" w:hAnsi="Traditional Arabic" w:cs="Traditional Arabic"/>
          <w:sz w:val="28"/>
          <w:szCs w:val="28"/>
          <w:rtl/>
        </w:rPr>
        <w:t xml:space="preserve"> </w:t>
      </w:r>
      <w:r w:rsidRPr="00F11B2B">
        <w:rPr>
          <w:rFonts w:ascii="Traditional Arabic" w:hAnsi="Traditional Arabic" w:cs="Traditional Arabic" w:hint="cs"/>
          <w:sz w:val="28"/>
          <w:szCs w:val="28"/>
          <w:rtl/>
        </w:rPr>
        <w:t>ال</w:t>
      </w:r>
      <w:r w:rsidRPr="00F11B2B">
        <w:rPr>
          <w:rFonts w:ascii="Traditional Arabic" w:hAnsi="Traditional Arabic" w:cs="Traditional Arabic"/>
          <w:sz w:val="28"/>
          <w:szCs w:val="28"/>
          <w:rtl/>
        </w:rPr>
        <w:t>مسائل:</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1-</w:t>
      </w:r>
      <w:r w:rsidRPr="00F11B2B">
        <w:rPr>
          <w:rFonts w:ascii="Traditional Arabic" w:hAnsi="Traditional Arabic" w:cs="Traditional Arabic"/>
          <w:sz w:val="28"/>
          <w:szCs w:val="28"/>
          <w:rtl/>
        </w:rPr>
        <w:t xml:space="preserve"> لا بأس بأن يكون المفتي أعمى، أو أخرس مفهوم الإشارة أو كاتبًا، والله أعلم.</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2-</w:t>
      </w:r>
      <w:r w:rsidRPr="00F11B2B">
        <w:rPr>
          <w:rFonts w:ascii="Traditional Arabic" w:hAnsi="Traditional Arabic" w:cs="Traditional Arabic"/>
          <w:sz w:val="28"/>
          <w:szCs w:val="28"/>
          <w:rtl/>
        </w:rPr>
        <w:t xml:space="preserve"> إذا استفتي المفتي وليس في الناحية غيره تعين عليه الجواب، وإن كان في الناحية غيره، فإن حضر هو وغيره واستفتيا معًا، فالجواب عليهما على الكفاية</w:t>
      </w:r>
      <w:r w:rsidRPr="00F11B2B">
        <w:rPr>
          <w:rFonts w:ascii="Traditional Arabic" w:hAnsi="Traditional Arabic" w:cs="Traditional Arabic" w:hint="cs"/>
          <w:sz w:val="28"/>
          <w:szCs w:val="28"/>
          <w:rtl/>
        </w:rPr>
        <w:t>.</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3-</w:t>
      </w:r>
      <w:r w:rsidRPr="00F11B2B">
        <w:rPr>
          <w:rFonts w:ascii="Traditional Arabic" w:hAnsi="Traditional Arabic" w:cs="Traditional Arabic"/>
          <w:sz w:val="28"/>
          <w:szCs w:val="28"/>
          <w:rtl/>
        </w:rPr>
        <w:t xml:space="preserve"> إذا أفتى بشيء ثم رجع عنه، نظرت فإن أعلم المستفتي برجوعه ولم يكن عمل بالأول بعد، لم يجز له العمل به، وإن كان المستفتي قد عمل به قبل رجوعه، فإن كان خالفًا لدليل قاطع لزم المستفتي نقض عمله ذلك، وإن كان في محل الاجتهاد لم يلزمه نقضه.</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4-</w:t>
      </w:r>
      <w:r w:rsidRPr="00F11B2B">
        <w:rPr>
          <w:rFonts w:ascii="Traditional Arabic" w:hAnsi="Traditional Arabic" w:cs="Traditional Arabic"/>
          <w:sz w:val="28"/>
          <w:szCs w:val="28"/>
          <w:rtl/>
        </w:rPr>
        <w:t xml:space="preserve"> إذا عمل المستفتي بفتيا المفتي في إتلاف، ثم بان خطأه، فيضمن إن كان أهلًا للفتوى، ولا يضمن إن لم يكن أهلًا؛ لأن المستفتي قصر، والله أعلم.</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5-</w:t>
      </w:r>
      <w:r w:rsidRPr="00F11B2B">
        <w:rPr>
          <w:rFonts w:ascii="Traditional Arabic" w:hAnsi="Traditional Arabic" w:cs="Traditional Arabic"/>
          <w:sz w:val="28"/>
          <w:szCs w:val="28"/>
          <w:rtl/>
        </w:rPr>
        <w:t>لا يجوز للمفتي أن يتساهل في الفتوى، ومن عرف بذلك لم يجز أن يستفتي.</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6-</w:t>
      </w:r>
      <w:r w:rsidRPr="00F11B2B">
        <w:rPr>
          <w:rFonts w:ascii="Traditional Arabic" w:hAnsi="Traditional Arabic" w:cs="Traditional Arabic"/>
          <w:sz w:val="28"/>
          <w:szCs w:val="28"/>
          <w:rtl/>
        </w:rPr>
        <w:t xml:space="preserve"> الأولى بالمتصدي للفتوى أن يتبرع بذلك، ويجوز له أن يرتزق على ذلك من بيت المال، إذا تعين عليه.</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7-</w:t>
      </w:r>
      <w:r w:rsidRPr="00F11B2B">
        <w:rPr>
          <w:rFonts w:ascii="Traditional Arabic" w:hAnsi="Traditional Arabic" w:cs="Traditional Arabic"/>
          <w:sz w:val="28"/>
          <w:szCs w:val="28"/>
          <w:rtl/>
        </w:rPr>
        <w:t>لا يجوز لمن كانت فتياه نقلًا لمذهب إمامه إذا اعتمد في نقله على الكتب أن يعتمد إلا على كتاب موثوق بصحته، وجاز ذلك كما جاز اعتماد</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الراوي على كتابه</w:t>
      </w:r>
      <w:r w:rsidRPr="00F11B2B">
        <w:rPr>
          <w:rFonts w:ascii="Traditional Arabic" w:hAnsi="Traditional Arabic" w:cs="Traditional Arabic" w:hint="cs"/>
          <w:sz w:val="28"/>
          <w:szCs w:val="28"/>
          <w:rtl/>
        </w:rPr>
        <w:t>.</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8-</w:t>
      </w:r>
      <w:r w:rsidRPr="00F11B2B">
        <w:rPr>
          <w:rFonts w:ascii="Traditional Arabic" w:hAnsi="Traditional Arabic" w:cs="Traditional Arabic"/>
          <w:sz w:val="28"/>
          <w:szCs w:val="28"/>
          <w:rtl/>
        </w:rPr>
        <w:t xml:space="preserve"> إذا أفتى في حادثة ثم وقعت مرة أخرى، فإن كان ذاكرا لفتياه الأولى ومستندها أفتى بذلك، وإن تذكرها ولم يتذكر مستندها، </w:t>
      </w:r>
      <w:r w:rsidRPr="00F11B2B">
        <w:rPr>
          <w:rFonts w:ascii="Traditional Arabic" w:hAnsi="Traditional Arabic" w:cs="Traditional Arabic" w:hint="cs"/>
          <w:sz w:val="28"/>
          <w:szCs w:val="28"/>
          <w:rtl/>
        </w:rPr>
        <w:t>ف</w:t>
      </w:r>
      <w:r w:rsidRPr="00F11B2B">
        <w:rPr>
          <w:rFonts w:ascii="Traditional Arabic" w:hAnsi="Traditional Arabic" w:cs="Traditional Arabic"/>
          <w:sz w:val="28"/>
          <w:szCs w:val="28"/>
          <w:rtl/>
        </w:rPr>
        <w:t>الأصح أنه لا يفتي حتى يجدد النظر.</w:t>
      </w:r>
    </w:p>
    <w:p w:rsidR="00D70C98" w:rsidRPr="00F11B2B" w:rsidRDefault="00D70C98" w:rsidP="00F11B2B">
      <w:pPr>
        <w:pStyle w:val="a3"/>
        <w:rPr>
          <w:sz w:val="28"/>
          <w:szCs w:val="28"/>
          <w:rtl/>
        </w:rPr>
      </w:pPr>
      <w:r w:rsidRPr="00F11B2B">
        <w:rPr>
          <w:rFonts w:ascii="Traditional Arabic" w:hAnsi="Traditional Arabic" w:cs="Traditional Arabic" w:hint="cs"/>
          <w:sz w:val="28"/>
          <w:szCs w:val="28"/>
          <w:rtl/>
        </w:rPr>
        <w:t>9-</w:t>
      </w:r>
      <w:r w:rsidRPr="00F11B2B">
        <w:rPr>
          <w:rFonts w:ascii="Traditional Arabic" w:hAnsi="Traditional Arabic" w:cs="Traditional Arabic"/>
          <w:sz w:val="28"/>
          <w:szCs w:val="28"/>
          <w:rtl/>
        </w:rPr>
        <w:t xml:space="preserve"> ليس للمنتسب إلى مذهب الشافعي في المسألة ذات القولين أو الوجهين أن يتخير، فيعمل أو يفتي </w:t>
      </w:r>
      <w:r w:rsidRPr="00F11B2B">
        <w:rPr>
          <w:rFonts w:ascii="Traditional Arabic" w:hAnsi="Traditional Arabic" w:cs="Traditional Arabic" w:hint="cs"/>
          <w:sz w:val="28"/>
          <w:szCs w:val="28"/>
          <w:rtl/>
        </w:rPr>
        <w:t>ب</w:t>
      </w:r>
      <w:r w:rsidRPr="00F11B2B">
        <w:rPr>
          <w:rFonts w:ascii="Traditional Arabic" w:hAnsi="Traditional Arabic" w:cs="Traditional Arabic"/>
          <w:sz w:val="28"/>
          <w:szCs w:val="28"/>
          <w:rtl/>
        </w:rPr>
        <w:t>أيهما شاء، بل عليه إن علم المتأخر منهما أن يتبع المتأخر، فإنه ناسخ للمتقدم، وإن رجح أحدهما كان الاعتماد على الذي رجحه</w:t>
      </w:r>
      <w:r w:rsidRPr="00F11B2B">
        <w:rPr>
          <w:rFonts w:ascii="Traditional Arabic" w:hAnsi="Traditional Arabic" w:cs="Traditional Arabic" w:hint="eastAsia"/>
          <w:sz w:val="28"/>
          <w:szCs w:val="28"/>
          <w:rtl/>
        </w:rPr>
        <w:t>؛</w:t>
      </w:r>
      <w:r w:rsidRPr="00F11B2B">
        <w:rPr>
          <w:rFonts w:ascii="Traditional Arabic" w:hAnsi="Traditional Arabic" w:cs="Traditional Arabic" w:hint="cs"/>
          <w:sz w:val="28"/>
          <w:szCs w:val="28"/>
          <w:rtl/>
        </w:rPr>
        <w:t xml:space="preserve">  (أدب المفتي والمستفتي ).</w:t>
      </w:r>
    </w:p>
  </w:footnote>
  <w:footnote w:id="24">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قال</w:t>
      </w:r>
      <w:r w:rsidRPr="00F11B2B">
        <w:rPr>
          <w:rFonts w:ascii="Traditional Arabic" w:hAnsi="Traditional Arabic" w:cs="Traditional Arabic" w:hint="cs"/>
          <w:sz w:val="28"/>
          <w:szCs w:val="28"/>
          <w:rtl/>
        </w:rPr>
        <w:t xml:space="preserve"> أبو إسحاق الإسفرائيني</w:t>
      </w:r>
      <w:r w:rsidRPr="00F11B2B">
        <w:rPr>
          <w:rFonts w:ascii="Traditional Arabic" w:hAnsi="Traditional Arabic" w:cs="Traditional Arabic"/>
          <w:sz w:val="28"/>
          <w:szCs w:val="28"/>
          <w:rtl/>
        </w:rPr>
        <w:t>: صاروا إلى مذهب الشافعي رحمه الله "تعالى", لا على جهة التقليد له، ولكن لما وجدوا طريقه في الاجتهاد والفتاوى أسد الطرق، وأولاها، ولم يكن لهم بد من الاجتهاد سلكوا طريقه في الاجتهاد، وطلبوا معرفة الأحكام بالطريق الذي طلبها الشافعي به "رحمه الله تعالى"</w:t>
      </w:r>
      <w:r w:rsidRPr="00F11B2B">
        <w:rPr>
          <w:rFonts w:ascii="Traditional Arabic" w:hAnsi="Traditional Arabic" w:cs="Traditional Arabic" w:hint="eastAsia"/>
          <w:sz w:val="28"/>
          <w:szCs w:val="28"/>
          <w:rtl/>
        </w:rPr>
        <w:t>؛</w:t>
      </w:r>
      <w:r w:rsidRPr="00F11B2B">
        <w:rPr>
          <w:rFonts w:ascii="Traditional Arabic" w:hAnsi="Traditional Arabic" w:cs="Traditional Arabic" w:hint="cs"/>
          <w:sz w:val="28"/>
          <w:szCs w:val="28"/>
          <w:rtl/>
        </w:rPr>
        <w:t xml:space="preserve"> (أدب المفتي والمستفتي).</w:t>
      </w:r>
    </w:p>
  </w:footnote>
  <w:footnote w:id="25">
    <w:p w:rsidR="00D70C98" w:rsidRPr="00F11B2B" w:rsidRDefault="00D70C98" w:rsidP="00F11B2B">
      <w:pPr>
        <w:pStyle w:val="a3"/>
        <w:rPr>
          <w:sz w:val="28"/>
          <w:szCs w:val="28"/>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 xml:space="preserve">قال أبو عمرو بن الصلاح: </w:t>
      </w:r>
      <w:r w:rsidRPr="00F11B2B">
        <w:rPr>
          <w:rFonts w:ascii="Traditional Arabic" w:hAnsi="Traditional Arabic" w:cs="Traditional Arabic"/>
          <w:sz w:val="28"/>
          <w:szCs w:val="28"/>
          <w:rtl/>
        </w:rPr>
        <w:t>فمن انتصب في منصب الفتيا وتصدى لها وليس على صفة واحدة من هذه الأصناف، فقد باء بأمر عظيم، {أَلَا يَظُنُّ أُولَئِكَ أَنَّهُمْ مَبْعُوثُونَ (4) لِيَوْمٍ عَظِيمٍ} [المطففين: 4، 5]، ومن أراد التصدي للفتيا ظانًّا كونه من أهلها، فليتهم نفسه، وليتق ربه تبارك وتعالى، ولا يخدعنَّ عن الأخذ بالوثيقة لنفسه والنظر لها؛</w:t>
      </w:r>
      <w:r w:rsidRPr="00F11B2B">
        <w:rPr>
          <w:rFonts w:ascii="Traditional Arabic" w:hAnsi="Traditional Arabic" w:cs="Traditional Arabic" w:hint="cs"/>
          <w:sz w:val="28"/>
          <w:szCs w:val="28"/>
          <w:rtl/>
        </w:rPr>
        <w:t xml:space="preserve"> (أدب المفتي والمستفتي).</w:t>
      </w:r>
    </w:p>
  </w:footnote>
  <w:footnote w:id="26">
    <w:p w:rsidR="00D70C98" w:rsidRPr="00F11B2B" w:rsidRDefault="00D70C98" w:rsidP="00F11B2B">
      <w:pPr>
        <w:pStyle w:val="a3"/>
        <w:rPr>
          <w:rFonts w:ascii="Traditional Arabic" w:hAnsi="Traditional Arabic" w:cs="Traditional Arabic"/>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قال المناوي في فيض القدير (1/209 )</w:t>
      </w:r>
      <w:r w:rsidR="0055253A" w:rsidRPr="00F11B2B">
        <w:rPr>
          <w:rFonts w:ascii="Traditional Arabic" w:hAnsi="Traditional Arabic" w:cs="Traditional Arabic" w:hint="cs"/>
          <w:sz w:val="28"/>
          <w:szCs w:val="28"/>
          <w:rtl/>
        </w:rPr>
        <w:t>:</w:t>
      </w:r>
      <w:r w:rsidRPr="00F11B2B">
        <w:rPr>
          <w:rFonts w:ascii="Traditional Arabic" w:hAnsi="Traditional Arabic" w:cs="Traditional Arabic" w:hint="cs"/>
          <w:sz w:val="28"/>
          <w:szCs w:val="28"/>
          <w:rtl/>
        </w:rPr>
        <w:t xml:space="preserve"> أخرجه </w:t>
      </w:r>
      <w:r w:rsidRPr="00F11B2B">
        <w:rPr>
          <w:rFonts w:ascii="Traditional Arabic" w:hAnsi="Traditional Arabic" w:cs="Traditional Arabic"/>
          <w:sz w:val="28"/>
          <w:szCs w:val="28"/>
          <w:rtl/>
        </w:rPr>
        <w:t>نصر المقدسي في الحجة البيهقي في الرسالة الأشعرية بغير سند</w:t>
      </w:r>
      <w:r w:rsidR="0055253A" w:rsidRPr="00F11B2B">
        <w:rPr>
          <w:rFonts w:ascii="Traditional Arabic" w:hAnsi="Traditional Arabic" w:cs="Traditional Arabic"/>
          <w:sz w:val="28"/>
          <w:szCs w:val="28"/>
          <w:rtl/>
        </w:rPr>
        <w:t>،</w:t>
      </w:r>
      <w:r w:rsidRPr="00F11B2B">
        <w:rPr>
          <w:rFonts w:ascii="Traditional Arabic" w:hAnsi="Traditional Arabic" w:cs="Traditional Arabic"/>
          <w:sz w:val="28"/>
          <w:szCs w:val="28"/>
          <w:rtl/>
        </w:rPr>
        <w:t xml:space="preserve"> وأورده الحليمي والقاضي حسين وإمام الحرمين وغيرهم</w:t>
      </w:r>
      <w:r w:rsidR="0055253A" w:rsidRPr="00F11B2B">
        <w:rPr>
          <w:rFonts w:ascii="Traditional Arabic" w:hAnsi="Traditional Arabic" w:cs="Traditional Arabic"/>
          <w:sz w:val="28"/>
          <w:szCs w:val="28"/>
          <w:rtl/>
        </w:rPr>
        <w:t>،</w:t>
      </w:r>
      <w:r w:rsidRPr="00F11B2B">
        <w:rPr>
          <w:rFonts w:ascii="Traditional Arabic" w:hAnsi="Traditional Arabic" w:cs="Traditional Arabic"/>
          <w:sz w:val="28"/>
          <w:szCs w:val="28"/>
          <w:rtl/>
        </w:rPr>
        <w:t xml:space="preserve"> ولعله خرج في بعض كتب الحفاظ التي لم تصل إلينا</w:t>
      </w:r>
      <w:r w:rsidR="0055253A" w:rsidRPr="00F11B2B">
        <w:rPr>
          <w:rFonts w:ascii="Traditional Arabic" w:hAnsi="Traditional Arabic" w:cs="Traditional Arabic" w:hint="eastAsia"/>
          <w:sz w:val="28"/>
          <w:szCs w:val="28"/>
          <w:rtl/>
        </w:rPr>
        <w:t>،</w:t>
      </w:r>
    </w:p>
    <w:p w:rsidR="00D70C98" w:rsidRPr="00F11B2B" w:rsidRDefault="00D70C98" w:rsidP="00F11B2B">
      <w:pPr>
        <w:pStyle w:val="a3"/>
        <w:rPr>
          <w:rFonts w:ascii="Traditional Arabic" w:hAnsi="Traditional Arabic" w:cs="Traditional Arabic"/>
          <w:sz w:val="28"/>
          <w:szCs w:val="28"/>
          <w:rtl/>
        </w:rPr>
      </w:pPr>
      <w:r w:rsidRPr="00F11B2B">
        <w:rPr>
          <w:rFonts w:ascii="Traditional Arabic" w:hAnsi="Traditional Arabic" w:cs="Traditional Arabic" w:hint="cs"/>
          <w:sz w:val="28"/>
          <w:szCs w:val="28"/>
          <w:rtl/>
        </w:rPr>
        <w:t>قال الألباني في الضعيفة (57):</w:t>
      </w:r>
      <w:r w:rsidRPr="00F11B2B">
        <w:rPr>
          <w:rFonts w:ascii="Traditional Arabic" w:hAnsi="Traditional Arabic" w:cs="Traditional Arabic"/>
          <w:sz w:val="28"/>
          <w:szCs w:val="28"/>
          <w:rtl/>
        </w:rPr>
        <w:t xml:space="preserve"> لا أصل له</w:t>
      </w:r>
      <w:r w:rsidR="0055253A" w:rsidRPr="00F11B2B">
        <w:rPr>
          <w:rFonts w:ascii="Traditional Arabic" w:hAnsi="Traditional Arabic" w:cs="Traditional Arabic"/>
          <w:sz w:val="28"/>
          <w:szCs w:val="28"/>
          <w:rtl/>
        </w:rPr>
        <w:t>،</w:t>
      </w:r>
      <w:r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ولقد جهد المحدثون في أن يقفوا له على سند فلم يوفقوا</w:t>
      </w:r>
      <w:r w:rsidR="0055253A" w:rsidRPr="00F11B2B">
        <w:rPr>
          <w:rFonts w:ascii="Traditional Arabic" w:hAnsi="Traditional Arabic" w:cs="Traditional Arabic" w:hint="eastAsia"/>
          <w:sz w:val="28"/>
          <w:szCs w:val="28"/>
          <w:rtl/>
        </w:rPr>
        <w:t>،</w:t>
      </w:r>
      <w:r w:rsidR="0055253A" w:rsidRPr="00F11B2B">
        <w:rPr>
          <w:rFonts w:ascii="Traditional Arabic" w:hAnsi="Traditional Arabic" w:cs="Traditional Arabic" w:hint="cs"/>
          <w:sz w:val="28"/>
          <w:szCs w:val="28"/>
          <w:rtl/>
        </w:rPr>
        <w:t xml:space="preserve"> </w:t>
      </w:r>
      <w:r w:rsidRPr="00F11B2B">
        <w:rPr>
          <w:rFonts w:ascii="Traditional Arabic" w:hAnsi="Traditional Arabic" w:cs="Traditional Arabic"/>
          <w:sz w:val="28"/>
          <w:szCs w:val="28"/>
          <w:rtl/>
        </w:rPr>
        <w:t>ونقل المناوي عن السبكي أنه قال: وليس بمعروف عند المحدثين، ولم أقف له على سند صحيح ولا ضعيف ولا موضوع.</w:t>
      </w:r>
      <w:r w:rsidRPr="00F11B2B">
        <w:rPr>
          <w:rFonts w:ascii="Traditional Arabic" w:hAnsi="Traditional Arabic" w:cs="Traditional Arabic" w:hint="cs"/>
          <w:sz w:val="28"/>
          <w:szCs w:val="28"/>
          <w:rtl/>
        </w:rPr>
        <w:t xml:space="preserve"> </w:t>
      </w:r>
    </w:p>
    <w:p w:rsidR="00D70C98" w:rsidRPr="00F11B2B" w:rsidRDefault="00D70C98" w:rsidP="00F11B2B">
      <w:pPr>
        <w:pStyle w:val="a3"/>
        <w:rPr>
          <w:sz w:val="28"/>
          <w:szCs w:val="28"/>
        </w:rPr>
      </w:pPr>
    </w:p>
  </w:footnote>
  <w:footnote w:id="27">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التاريخ الأوسط للبخاري (1/119).</w:t>
      </w:r>
    </w:p>
  </w:footnote>
  <w:footnote w:id="28">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(6507) ، ومسلم (2683)</w:t>
      </w:r>
      <w:r w:rsidRPr="00F11B2B">
        <w:rPr>
          <w:rFonts w:hint="cs"/>
          <w:sz w:val="28"/>
          <w:szCs w:val="28"/>
          <w:rtl/>
        </w:rPr>
        <w:t>.</w:t>
      </w:r>
    </w:p>
  </w:footnote>
  <w:footnote w:id="29">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صحيح البخاري (495) ، مسلم (503)</w:t>
      </w:r>
      <w:r w:rsidR="0038541D" w:rsidRPr="00F11B2B">
        <w:rPr>
          <w:rFonts w:hint="cs"/>
          <w:sz w:val="28"/>
          <w:szCs w:val="28"/>
          <w:rtl/>
        </w:rPr>
        <w:t>.</w:t>
      </w:r>
    </w:p>
  </w:footnote>
  <w:footnote w:id="30">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sz w:val="28"/>
          <w:szCs w:val="28"/>
          <w:rtl/>
        </w:rPr>
        <w:t>الجامع لأخلاق الراوي (631)</w:t>
      </w:r>
      <w:r w:rsidR="0038541D" w:rsidRPr="00F11B2B">
        <w:rPr>
          <w:rFonts w:ascii="Traditional Arabic" w:hAnsi="Traditional Arabic" w:cs="Traditional Arabic" w:hint="cs"/>
          <w:sz w:val="28"/>
          <w:szCs w:val="28"/>
          <w:rtl/>
        </w:rPr>
        <w:t>.</w:t>
      </w:r>
    </w:p>
  </w:footnote>
  <w:footnote w:id="31">
    <w:p w:rsidR="00D70C98" w:rsidRPr="00F11B2B" w:rsidRDefault="00D70C98" w:rsidP="00F11B2B">
      <w:pPr>
        <w:pStyle w:val="a3"/>
        <w:rPr>
          <w:sz w:val="28"/>
          <w:szCs w:val="28"/>
          <w:rtl/>
        </w:rPr>
      </w:pPr>
      <w:r w:rsidRPr="00F11B2B">
        <w:rPr>
          <w:rStyle w:val="a4"/>
          <w:sz w:val="28"/>
          <w:szCs w:val="28"/>
        </w:rPr>
        <w:footnoteRef/>
      </w:r>
      <w:r w:rsidRPr="00F11B2B">
        <w:rPr>
          <w:sz w:val="28"/>
          <w:szCs w:val="28"/>
          <w:rtl/>
        </w:rPr>
        <w:t xml:space="preserve"> </w:t>
      </w:r>
      <w:r w:rsidRPr="00F11B2B">
        <w:rPr>
          <w:rFonts w:ascii="Traditional Arabic" w:hAnsi="Traditional Arabic" w:cs="Traditional Arabic" w:hint="cs"/>
          <w:sz w:val="28"/>
          <w:szCs w:val="28"/>
          <w:rtl/>
        </w:rPr>
        <w:t>للاستزادة راجع رسالة الإقليد في إبطال التقليد للصنعاني</w:t>
      </w:r>
      <w:r w:rsidR="00090914" w:rsidRPr="00F11B2B">
        <w:rPr>
          <w:rFonts w:hint="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3699B"/>
    <w:multiLevelType w:val="hybridMultilevel"/>
    <w:tmpl w:val="5AC83092"/>
    <w:lvl w:ilvl="0" w:tplc="B6E88D00">
      <w:start w:val="1"/>
      <w:numFmt w:val="decimal"/>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57F85"/>
    <w:multiLevelType w:val="hybridMultilevel"/>
    <w:tmpl w:val="52CE3A3E"/>
    <w:lvl w:ilvl="0" w:tplc="5A98CD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9F3D26"/>
    <w:multiLevelType w:val="hybridMultilevel"/>
    <w:tmpl w:val="AADE8836"/>
    <w:lvl w:ilvl="0" w:tplc="6EAE9B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FA18D0"/>
    <w:multiLevelType w:val="hybridMultilevel"/>
    <w:tmpl w:val="B8901BC6"/>
    <w:lvl w:ilvl="0" w:tplc="DF1495A0">
      <w:start w:val="1"/>
      <w:numFmt w:val="decimal"/>
      <w:lvlText w:val="%1-"/>
      <w:lvlJc w:val="left"/>
      <w:pPr>
        <w:tabs>
          <w:tab w:val="num" w:pos="1080"/>
        </w:tabs>
        <w:ind w:left="1080" w:hanging="720"/>
      </w:pPr>
      <w:rPr>
        <w:rFonts w:hint="default"/>
        <w:lang w:val="en-US"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681326"/>
    <w:multiLevelType w:val="hybridMultilevel"/>
    <w:tmpl w:val="7F80B7D4"/>
    <w:lvl w:ilvl="0" w:tplc="453A3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C76F6"/>
    <w:multiLevelType w:val="hybridMultilevel"/>
    <w:tmpl w:val="DF2A0550"/>
    <w:lvl w:ilvl="0" w:tplc="933CF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2F307A"/>
    <w:multiLevelType w:val="hybridMultilevel"/>
    <w:tmpl w:val="390281F6"/>
    <w:lvl w:ilvl="0" w:tplc="47FAB544">
      <w:start w:val="1"/>
      <w:numFmt w:val="decimal"/>
      <w:lvlText w:val="%1-"/>
      <w:lvlJc w:val="left"/>
      <w:pPr>
        <w:tabs>
          <w:tab w:val="num" w:pos="1080"/>
        </w:tabs>
        <w:ind w:left="1080" w:hanging="720"/>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6F61FE"/>
    <w:multiLevelType w:val="hybridMultilevel"/>
    <w:tmpl w:val="A60E12D8"/>
    <w:lvl w:ilvl="0" w:tplc="5A38AA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BA333E"/>
    <w:multiLevelType w:val="hybridMultilevel"/>
    <w:tmpl w:val="B09016B0"/>
    <w:lvl w:ilvl="0" w:tplc="A774A888">
      <w:start w:val="1"/>
      <w:numFmt w:val="decimal"/>
      <w:lvlText w:val="%1-"/>
      <w:lvlJc w:val="left"/>
      <w:pPr>
        <w:tabs>
          <w:tab w:val="num" w:pos="1080"/>
        </w:tabs>
        <w:ind w:left="1080" w:hanging="72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BF147F"/>
    <w:multiLevelType w:val="hybridMultilevel"/>
    <w:tmpl w:val="62B2E000"/>
    <w:lvl w:ilvl="0" w:tplc="6E205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7"/>
  </w:num>
  <w:num w:numId="4">
    <w:abstractNumId w:val="3"/>
  </w:num>
  <w:num w:numId="5">
    <w:abstractNumId w:val="6"/>
  </w:num>
  <w:num w:numId="6">
    <w:abstractNumId w:val="2"/>
  </w:num>
  <w:num w:numId="7">
    <w:abstractNumId w:val="8"/>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98"/>
    <w:rsid w:val="00090914"/>
    <w:rsid w:val="000D74C7"/>
    <w:rsid w:val="00160021"/>
    <w:rsid w:val="001F05C6"/>
    <w:rsid w:val="00355561"/>
    <w:rsid w:val="0038541D"/>
    <w:rsid w:val="003A7C90"/>
    <w:rsid w:val="003B3591"/>
    <w:rsid w:val="00402CCF"/>
    <w:rsid w:val="00460BBD"/>
    <w:rsid w:val="004E14E7"/>
    <w:rsid w:val="004E79EB"/>
    <w:rsid w:val="004F69BB"/>
    <w:rsid w:val="0055253A"/>
    <w:rsid w:val="005D1474"/>
    <w:rsid w:val="00693AD7"/>
    <w:rsid w:val="006B07E6"/>
    <w:rsid w:val="0075733B"/>
    <w:rsid w:val="007C4E37"/>
    <w:rsid w:val="007E4421"/>
    <w:rsid w:val="00870A9C"/>
    <w:rsid w:val="00947AB8"/>
    <w:rsid w:val="009E43BC"/>
    <w:rsid w:val="00AF73B8"/>
    <w:rsid w:val="00B5527B"/>
    <w:rsid w:val="00CD47D7"/>
    <w:rsid w:val="00D70C98"/>
    <w:rsid w:val="00DD5876"/>
    <w:rsid w:val="00E658D5"/>
    <w:rsid w:val="00EA160F"/>
    <w:rsid w:val="00EA19B5"/>
    <w:rsid w:val="00EB33E2"/>
    <w:rsid w:val="00EB4279"/>
    <w:rsid w:val="00EC1BB7"/>
    <w:rsid w:val="00F03546"/>
    <w:rsid w:val="00F11B2B"/>
    <w:rsid w:val="00F14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D7F372-F9CF-432C-80B3-D53011A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C98"/>
    <w:pPr>
      <w:bidi/>
      <w:spacing w:after="0" w:line="240" w:lineRule="auto"/>
    </w:pPr>
    <w:rPr>
      <w:rFonts w:ascii="Times New Roman" w:eastAsia="Times New Roman" w:hAnsi="Times New Roman" w:cs="Times New Roman"/>
      <w:sz w:val="24"/>
      <w:szCs w:val="24"/>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70C98"/>
    <w:rPr>
      <w:sz w:val="20"/>
      <w:szCs w:val="20"/>
    </w:rPr>
  </w:style>
  <w:style w:type="character" w:customStyle="1" w:styleId="Char">
    <w:name w:val="نص حاشية سفلية Char"/>
    <w:basedOn w:val="a0"/>
    <w:link w:val="a3"/>
    <w:uiPriority w:val="99"/>
    <w:rsid w:val="00D70C98"/>
    <w:rPr>
      <w:rFonts w:ascii="Times New Roman" w:eastAsia="Times New Roman" w:hAnsi="Times New Roman" w:cs="Times New Roman"/>
      <w:sz w:val="20"/>
      <w:szCs w:val="20"/>
      <w:lang w:bidi="ar-EG"/>
    </w:rPr>
  </w:style>
  <w:style w:type="character" w:styleId="a4">
    <w:name w:val="footnote reference"/>
    <w:uiPriority w:val="99"/>
    <w:semiHidden/>
    <w:unhideWhenUsed/>
    <w:rsid w:val="00D70C98"/>
    <w:rPr>
      <w:vertAlign w:val="superscript"/>
    </w:rPr>
  </w:style>
  <w:style w:type="paragraph" w:styleId="a5">
    <w:name w:val="Title"/>
    <w:basedOn w:val="a"/>
    <w:next w:val="a"/>
    <w:link w:val="Char0"/>
    <w:uiPriority w:val="10"/>
    <w:qFormat/>
    <w:rsid w:val="00D70C98"/>
    <w:pPr>
      <w:pBdr>
        <w:bottom w:val="single" w:sz="8" w:space="4" w:color="4F81BD"/>
      </w:pBdr>
      <w:spacing w:after="300"/>
      <w:contextualSpacing/>
    </w:pPr>
    <w:rPr>
      <w:rFonts w:ascii="Cambria" w:hAnsi="Cambria"/>
      <w:color w:val="17365D"/>
      <w:spacing w:val="5"/>
      <w:kern w:val="28"/>
      <w:sz w:val="52"/>
      <w:szCs w:val="52"/>
      <w:rtl/>
      <w:lang w:bidi="ar-SA"/>
    </w:rPr>
  </w:style>
  <w:style w:type="character" w:customStyle="1" w:styleId="Char0">
    <w:name w:val="العنوان Char"/>
    <w:basedOn w:val="a0"/>
    <w:link w:val="a5"/>
    <w:uiPriority w:val="10"/>
    <w:rsid w:val="00D70C98"/>
    <w:rPr>
      <w:rFonts w:ascii="Cambria" w:eastAsia="Times New Roman" w:hAnsi="Cambria" w:cs="Times New Roman"/>
      <w:color w:val="17365D"/>
      <w:spacing w:val="5"/>
      <w:kern w:val="28"/>
      <w:sz w:val="52"/>
      <w:szCs w:val="52"/>
    </w:rPr>
  </w:style>
  <w:style w:type="paragraph" w:styleId="a6">
    <w:name w:val="Subtitle"/>
    <w:basedOn w:val="a"/>
    <w:next w:val="a"/>
    <w:link w:val="Char1"/>
    <w:uiPriority w:val="11"/>
    <w:qFormat/>
    <w:rsid w:val="00D70C98"/>
    <w:pPr>
      <w:numPr>
        <w:ilvl w:val="1"/>
      </w:numPr>
      <w:spacing w:after="200" w:line="276" w:lineRule="auto"/>
    </w:pPr>
    <w:rPr>
      <w:rFonts w:ascii="Cambria" w:hAnsi="Cambria"/>
      <w:i/>
      <w:iCs/>
      <w:color w:val="4F81BD"/>
      <w:spacing w:val="15"/>
      <w:rtl/>
      <w:lang w:bidi="ar-SA"/>
    </w:rPr>
  </w:style>
  <w:style w:type="character" w:customStyle="1" w:styleId="Char1">
    <w:name w:val="عنوان فرعي Char"/>
    <w:basedOn w:val="a0"/>
    <w:link w:val="a6"/>
    <w:uiPriority w:val="11"/>
    <w:rsid w:val="00D70C98"/>
    <w:rPr>
      <w:rFonts w:ascii="Cambria" w:eastAsia="Times New Roman" w:hAnsi="Cambria" w:cs="Times New Roman"/>
      <w:i/>
      <w:iCs/>
      <w:color w:val="4F81BD"/>
      <w:spacing w:val="15"/>
      <w:sz w:val="24"/>
      <w:szCs w:val="24"/>
    </w:rPr>
  </w:style>
  <w:style w:type="paragraph" w:styleId="a7">
    <w:name w:val="Balloon Text"/>
    <w:basedOn w:val="a"/>
    <w:link w:val="Char2"/>
    <w:uiPriority w:val="99"/>
    <w:semiHidden/>
    <w:unhideWhenUsed/>
    <w:rsid w:val="00D70C98"/>
    <w:rPr>
      <w:rFonts w:ascii="Tahoma" w:hAnsi="Tahoma" w:cs="Tahoma"/>
      <w:sz w:val="16"/>
      <w:szCs w:val="16"/>
    </w:rPr>
  </w:style>
  <w:style w:type="character" w:customStyle="1" w:styleId="Char2">
    <w:name w:val="نص في بالون Char"/>
    <w:basedOn w:val="a0"/>
    <w:link w:val="a7"/>
    <w:uiPriority w:val="99"/>
    <w:semiHidden/>
    <w:rsid w:val="00D70C98"/>
    <w:rPr>
      <w:rFonts w:ascii="Tahoma" w:eastAsia="Times New Roman" w:hAnsi="Tahoma" w:cs="Tahoma"/>
      <w:sz w:val="16"/>
      <w:szCs w:val="16"/>
      <w:lang w:bidi="ar-EG"/>
    </w:rPr>
  </w:style>
  <w:style w:type="paragraph" w:styleId="a8">
    <w:name w:val="header"/>
    <w:basedOn w:val="a"/>
    <w:link w:val="Char3"/>
    <w:uiPriority w:val="99"/>
    <w:unhideWhenUsed/>
    <w:rsid w:val="00F11B2B"/>
    <w:pPr>
      <w:tabs>
        <w:tab w:val="center" w:pos="4153"/>
        <w:tab w:val="right" w:pos="8306"/>
      </w:tabs>
    </w:pPr>
  </w:style>
  <w:style w:type="character" w:customStyle="1" w:styleId="Char3">
    <w:name w:val="رأس الصفحة Char"/>
    <w:basedOn w:val="a0"/>
    <w:link w:val="a8"/>
    <w:uiPriority w:val="99"/>
    <w:rsid w:val="00F11B2B"/>
    <w:rPr>
      <w:rFonts w:ascii="Times New Roman" w:eastAsia="Times New Roman" w:hAnsi="Times New Roman" w:cs="Times New Roman"/>
      <w:sz w:val="24"/>
      <w:szCs w:val="24"/>
      <w:lang w:bidi="ar-EG"/>
    </w:rPr>
  </w:style>
  <w:style w:type="paragraph" w:styleId="a9">
    <w:name w:val="footer"/>
    <w:basedOn w:val="a"/>
    <w:link w:val="Char4"/>
    <w:uiPriority w:val="99"/>
    <w:unhideWhenUsed/>
    <w:rsid w:val="00F11B2B"/>
    <w:pPr>
      <w:tabs>
        <w:tab w:val="center" w:pos="4153"/>
        <w:tab w:val="right" w:pos="8306"/>
      </w:tabs>
    </w:pPr>
  </w:style>
  <w:style w:type="character" w:customStyle="1" w:styleId="Char4">
    <w:name w:val="تذييل الصفحة Char"/>
    <w:basedOn w:val="a0"/>
    <w:link w:val="a9"/>
    <w:uiPriority w:val="99"/>
    <w:rsid w:val="00F11B2B"/>
    <w:rPr>
      <w:rFonts w:ascii="Times New Roman" w:eastAsia="Times New Roman" w:hAnsi="Times New Roman" w:cs="Times New Roman"/>
      <w:sz w:val="24"/>
      <w:szCs w:val="24"/>
      <w:lang w:bidi="ar-EG"/>
    </w:rPr>
  </w:style>
  <w:style w:type="character" w:styleId="Hyperlink">
    <w:name w:val="Hyperlink"/>
    <w:uiPriority w:val="99"/>
    <w:rsid w:val="00F11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2624</Words>
  <Characters>14959</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Hasan Omar</dc:creator>
  <cp:lastModifiedBy>حساب Microsoft</cp:lastModifiedBy>
  <cp:revision>17</cp:revision>
  <dcterms:created xsi:type="dcterms:W3CDTF">2021-11-17T07:49:00Z</dcterms:created>
  <dcterms:modified xsi:type="dcterms:W3CDTF">2021-11-17T08:38:00Z</dcterms:modified>
</cp:coreProperties>
</file>