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54BC" w14:textId="2FB9F16C" w:rsidR="00026942" w:rsidRDefault="00E32D38">
      <w:pPr>
        <w:bidi w:val="0"/>
        <w:rPr>
          <w:rFonts w:ascii="Traditional Arabic" w:eastAsia="Times New Roman" w:hAnsi="Traditional Arabic" w:cs="Traditional Arabic"/>
          <w:b/>
          <w:color w:val="FF0000"/>
          <w:sz w:val="24"/>
          <w:szCs w:val="34"/>
          <w:rtl/>
        </w:rPr>
      </w:pPr>
      <w:r>
        <w:rPr>
          <w:noProof/>
        </w:rPr>
        <w:drawing>
          <wp:anchor distT="0" distB="0" distL="114300" distR="114300" simplePos="0" relativeHeight="251658240" behindDoc="0" locked="0" layoutInCell="1" allowOverlap="1" wp14:anchorId="165E9278" wp14:editId="0425F32B">
            <wp:simplePos x="0" y="0"/>
            <wp:positionH relativeFrom="page">
              <wp:align>right</wp:align>
            </wp:positionH>
            <wp:positionV relativeFrom="paragraph">
              <wp:posOffset>-904875</wp:posOffset>
            </wp:positionV>
            <wp:extent cx="7552800" cy="10659600"/>
            <wp:effectExtent l="0" t="0" r="0" b="889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800" cy="1065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color w:val="FF0000"/>
          <w:szCs w:val="34"/>
          <w:rtl/>
        </w:rPr>
        <w:t xml:space="preserve"> </w:t>
      </w:r>
      <w:r w:rsidR="00026942">
        <w:rPr>
          <w:rFonts w:ascii="Traditional Arabic" w:hAnsi="Traditional Arabic" w:cs="Traditional Arabic"/>
          <w:b/>
          <w:color w:val="FF0000"/>
          <w:szCs w:val="34"/>
          <w:rtl/>
        </w:rPr>
        <w:br w:type="page"/>
      </w:r>
    </w:p>
    <w:p w14:paraId="55A9F4FE" w14:textId="77777777" w:rsidR="00967DE1" w:rsidRDefault="00967DE1" w:rsidP="00967DE1">
      <w:pPr>
        <w:pStyle w:val="a3"/>
        <w:spacing w:line="240" w:lineRule="auto"/>
        <w:ind w:firstLine="0"/>
        <w:jc w:val="center"/>
        <w:rPr>
          <w:rFonts w:ascii="Traditional Arabic" w:hAnsi="Traditional Arabic" w:cs="Traditional Arabic"/>
          <w:b/>
          <w:color w:val="FF0000"/>
          <w:szCs w:val="34"/>
          <w:rtl/>
        </w:rPr>
      </w:pPr>
    </w:p>
    <w:p w14:paraId="409A8FC9" w14:textId="77777777" w:rsidR="00967DE1" w:rsidRDefault="00967DE1" w:rsidP="00967DE1">
      <w:pPr>
        <w:pStyle w:val="a3"/>
        <w:spacing w:line="240" w:lineRule="auto"/>
        <w:ind w:firstLine="0"/>
        <w:jc w:val="center"/>
        <w:rPr>
          <w:rFonts w:ascii="Traditional Arabic" w:hAnsi="Traditional Arabic" w:cs="Traditional Arabic"/>
          <w:b/>
          <w:color w:val="FF0000"/>
          <w:szCs w:val="34"/>
          <w:rtl/>
        </w:rPr>
      </w:pPr>
    </w:p>
    <w:p w14:paraId="24D742DC" w14:textId="77777777" w:rsidR="00967DE1" w:rsidRDefault="00967DE1" w:rsidP="00967DE1">
      <w:pPr>
        <w:pStyle w:val="a3"/>
        <w:spacing w:after="0" w:line="240" w:lineRule="auto"/>
        <w:ind w:firstLine="0"/>
        <w:jc w:val="center"/>
        <w:rPr>
          <w:rFonts w:ascii="Adobe Arabic" w:hAnsi="Adobe Arabic" w:cs="Adobe Arabic"/>
          <w:bCs/>
          <w:color w:val="FF0000"/>
          <w:sz w:val="138"/>
          <w:szCs w:val="138"/>
          <w:rtl/>
        </w:rPr>
      </w:pPr>
    </w:p>
    <w:p w14:paraId="5E9B9EB5" w14:textId="08223EFE" w:rsidR="00967DE1" w:rsidRPr="00967DE1" w:rsidRDefault="00C76DCE" w:rsidP="00967DE1">
      <w:pPr>
        <w:pStyle w:val="a3"/>
        <w:spacing w:after="0" w:line="240" w:lineRule="auto"/>
        <w:ind w:firstLine="0"/>
        <w:jc w:val="center"/>
        <w:rPr>
          <w:rFonts w:ascii="Adobe Arabic" w:hAnsi="Adobe Arabic" w:cs="Adobe Arabic"/>
          <w:bCs/>
          <w:color w:val="FF0000"/>
          <w:sz w:val="138"/>
          <w:szCs w:val="138"/>
          <w:rtl/>
        </w:rPr>
      </w:pPr>
      <w:r w:rsidRPr="00967DE1">
        <w:rPr>
          <w:rFonts w:ascii="Adobe Arabic" w:hAnsi="Adobe Arabic" w:cs="Adobe Arabic"/>
          <w:bCs/>
          <w:color w:val="FF0000"/>
          <w:sz w:val="138"/>
          <w:szCs w:val="138"/>
          <w:rtl/>
        </w:rPr>
        <w:t xml:space="preserve">مقدمة </w:t>
      </w:r>
    </w:p>
    <w:p w14:paraId="063DB938" w14:textId="048ADF0D" w:rsidR="0068631D" w:rsidRPr="00967DE1" w:rsidRDefault="00C76DCE" w:rsidP="00967DE1">
      <w:pPr>
        <w:pStyle w:val="a3"/>
        <w:spacing w:after="0" w:line="240" w:lineRule="auto"/>
        <w:ind w:firstLine="0"/>
        <w:jc w:val="center"/>
        <w:rPr>
          <w:rFonts w:ascii="Adobe Arabic" w:hAnsi="Adobe Arabic" w:cs="Adobe Arabic"/>
          <w:b/>
          <w:color w:val="FF0000"/>
          <w:sz w:val="98"/>
          <w:szCs w:val="98"/>
          <w:rtl/>
        </w:rPr>
      </w:pPr>
      <w:r w:rsidRPr="00967DE1">
        <w:rPr>
          <w:rFonts w:ascii="Adobe Arabic" w:hAnsi="Adobe Arabic" w:cs="Adobe Arabic"/>
          <w:b/>
          <w:color w:val="FF0000"/>
          <w:sz w:val="98"/>
          <w:szCs w:val="98"/>
          <w:rtl/>
        </w:rPr>
        <w:t>في علم البلاغة</w:t>
      </w:r>
    </w:p>
    <w:p w14:paraId="19D880F2" w14:textId="77777777" w:rsidR="00967DE1" w:rsidRDefault="00967DE1" w:rsidP="00967DE1">
      <w:pPr>
        <w:pStyle w:val="a3"/>
        <w:spacing w:after="0" w:line="240" w:lineRule="auto"/>
        <w:ind w:firstLine="0"/>
        <w:jc w:val="center"/>
        <w:rPr>
          <w:rFonts w:ascii="Traditional Arabic" w:hAnsi="Traditional Arabic" w:cs="Traditional Arabic"/>
          <w:b/>
          <w:sz w:val="48"/>
          <w:szCs w:val="48"/>
          <w:rtl/>
        </w:rPr>
      </w:pPr>
    </w:p>
    <w:p w14:paraId="62092921" w14:textId="77777777" w:rsidR="00967DE1" w:rsidRDefault="00967DE1" w:rsidP="00967DE1">
      <w:pPr>
        <w:pStyle w:val="a3"/>
        <w:spacing w:after="0" w:line="240" w:lineRule="auto"/>
        <w:ind w:firstLine="0"/>
        <w:jc w:val="center"/>
        <w:rPr>
          <w:rFonts w:ascii="Traditional Arabic" w:hAnsi="Traditional Arabic" w:cs="Traditional Arabic"/>
          <w:b/>
          <w:sz w:val="48"/>
          <w:szCs w:val="48"/>
          <w:rtl/>
        </w:rPr>
      </w:pPr>
    </w:p>
    <w:p w14:paraId="68C86059" w14:textId="77777777" w:rsidR="00967DE1" w:rsidRDefault="00967DE1" w:rsidP="00967DE1">
      <w:pPr>
        <w:pStyle w:val="a3"/>
        <w:spacing w:after="0" w:line="240" w:lineRule="auto"/>
        <w:ind w:firstLine="0"/>
        <w:jc w:val="center"/>
        <w:rPr>
          <w:rFonts w:ascii="Traditional Arabic" w:hAnsi="Traditional Arabic" w:cs="Traditional Arabic"/>
          <w:b/>
          <w:sz w:val="48"/>
          <w:szCs w:val="48"/>
          <w:rtl/>
        </w:rPr>
      </w:pPr>
    </w:p>
    <w:p w14:paraId="2F14A9AD" w14:textId="77777777" w:rsidR="00967DE1" w:rsidRDefault="00967DE1" w:rsidP="00967DE1">
      <w:pPr>
        <w:pStyle w:val="a3"/>
        <w:spacing w:after="0" w:line="240" w:lineRule="auto"/>
        <w:ind w:firstLine="0"/>
        <w:jc w:val="center"/>
        <w:rPr>
          <w:rFonts w:ascii="Traditional Arabic" w:hAnsi="Traditional Arabic" w:cs="Traditional Arabic"/>
          <w:b/>
          <w:sz w:val="48"/>
          <w:szCs w:val="48"/>
          <w:rtl/>
        </w:rPr>
      </w:pPr>
    </w:p>
    <w:p w14:paraId="594226AE" w14:textId="77777777" w:rsidR="00967DE1" w:rsidRDefault="00967DE1" w:rsidP="00967DE1">
      <w:pPr>
        <w:pStyle w:val="a3"/>
        <w:spacing w:after="0" w:line="240" w:lineRule="auto"/>
        <w:ind w:firstLine="0"/>
        <w:jc w:val="center"/>
        <w:rPr>
          <w:rFonts w:ascii="Traditional Arabic" w:hAnsi="Traditional Arabic" w:cs="Traditional Arabic"/>
          <w:b/>
          <w:sz w:val="48"/>
          <w:szCs w:val="48"/>
          <w:rtl/>
        </w:rPr>
      </w:pPr>
    </w:p>
    <w:p w14:paraId="08F93E60" w14:textId="77777777" w:rsidR="00967DE1" w:rsidRDefault="00967DE1" w:rsidP="00967DE1">
      <w:pPr>
        <w:pStyle w:val="a3"/>
        <w:spacing w:after="0" w:line="240" w:lineRule="auto"/>
        <w:ind w:firstLine="0"/>
        <w:jc w:val="center"/>
        <w:rPr>
          <w:rFonts w:ascii="Traditional Arabic" w:hAnsi="Traditional Arabic" w:cs="Traditional Arabic"/>
          <w:b/>
          <w:sz w:val="48"/>
          <w:szCs w:val="48"/>
          <w:rtl/>
        </w:rPr>
      </w:pPr>
    </w:p>
    <w:p w14:paraId="08F7560A" w14:textId="59D2D9C5" w:rsidR="000D56B4" w:rsidRPr="00967DE1" w:rsidRDefault="000D56B4" w:rsidP="00967DE1">
      <w:pPr>
        <w:pStyle w:val="a3"/>
        <w:spacing w:after="0" w:line="240" w:lineRule="auto"/>
        <w:ind w:firstLine="0"/>
        <w:jc w:val="center"/>
        <w:rPr>
          <w:rFonts w:ascii="Traditional Arabic" w:hAnsi="Traditional Arabic" w:cs="Traditional Arabic"/>
          <w:bCs/>
          <w:sz w:val="48"/>
          <w:szCs w:val="48"/>
          <w:rtl/>
        </w:rPr>
      </w:pPr>
      <w:r w:rsidRPr="00967DE1">
        <w:rPr>
          <w:rFonts w:ascii="Traditional Arabic" w:hAnsi="Traditional Arabic" w:cs="Traditional Arabic"/>
          <w:bCs/>
          <w:sz w:val="48"/>
          <w:szCs w:val="48"/>
          <w:rtl/>
        </w:rPr>
        <w:t>د. عبد الله العواضي</w:t>
      </w:r>
    </w:p>
    <w:p w14:paraId="3053826E" w14:textId="77777777" w:rsidR="00967DE1" w:rsidRDefault="00967DE1">
      <w:pPr>
        <w:bidi w:val="0"/>
        <w:rPr>
          <w:rFonts w:ascii="Traditional Arabic" w:eastAsia="Times New Roman" w:hAnsi="Traditional Arabic" w:cs="Traditional Arabic"/>
          <w:sz w:val="24"/>
          <w:szCs w:val="34"/>
        </w:rPr>
      </w:pPr>
      <w:r>
        <w:rPr>
          <w:rFonts w:ascii="Traditional Arabic" w:hAnsi="Traditional Arabic" w:cs="Traditional Arabic"/>
          <w:szCs w:val="34"/>
          <w:rtl/>
        </w:rPr>
        <w:br w:type="page"/>
      </w:r>
    </w:p>
    <w:p w14:paraId="13AC760F" w14:textId="646275F1" w:rsidR="002A363C" w:rsidRPr="00967DE1" w:rsidRDefault="006438AF" w:rsidP="00967DE1">
      <w:pPr>
        <w:pStyle w:val="a3"/>
        <w:spacing w:line="240" w:lineRule="auto"/>
        <w:ind w:firstLine="0"/>
        <w:jc w:val="both"/>
        <w:rPr>
          <w:rFonts w:ascii="Traditional Arabic" w:hAnsi="Traditional Arabic" w:cs="Traditional Arabic"/>
          <w:b/>
          <w:bCs/>
          <w:szCs w:val="34"/>
          <w:rtl/>
        </w:rPr>
      </w:pPr>
      <w:r w:rsidRPr="00967DE1">
        <w:rPr>
          <w:rFonts w:ascii="Traditional Arabic" w:hAnsi="Traditional Arabic" w:cs="Traditional Arabic"/>
          <w:b/>
          <w:bCs/>
          <w:szCs w:val="34"/>
          <w:rtl/>
        </w:rPr>
        <w:lastRenderedPageBreak/>
        <w:t>الحمد لله، والصلاة والسلام على رسول الله</w:t>
      </w:r>
      <w:r w:rsidR="000F63A0" w:rsidRPr="00967DE1">
        <w:rPr>
          <w:rFonts w:ascii="Traditional Arabic" w:hAnsi="Traditional Arabic" w:cs="Traditional Arabic"/>
          <w:b/>
          <w:bCs/>
          <w:szCs w:val="34"/>
          <w:rtl/>
        </w:rPr>
        <w:t xml:space="preserve">، وعلى </w:t>
      </w:r>
      <w:proofErr w:type="spellStart"/>
      <w:r w:rsidR="000F63A0" w:rsidRPr="00967DE1">
        <w:rPr>
          <w:rFonts w:ascii="Traditional Arabic" w:hAnsi="Traditional Arabic" w:cs="Traditional Arabic"/>
          <w:b/>
          <w:bCs/>
          <w:szCs w:val="34"/>
          <w:rtl/>
        </w:rPr>
        <w:t>آله</w:t>
      </w:r>
      <w:proofErr w:type="spellEnd"/>
      <w:r w:rsidR="000F63A0" w:rsidRPr="00967DE1">
        <w:rPr>
          <w:rFonts w:ascii="Traditional Arabic" w:hAnsi="Traditional Arabic" w:cs="Traditional Arabic"/>
          <w:b/>
          <w:bCs/>
          <w:szCs w:val="34"/>
          <w:rtl/>
        </w:rPr>
        <w:t xml:space="preserve"> وصحبه ومن والاه</w:t>
      </w:r>
      <w:r w:rsidRPr="00967DE1">
        <w:rPr>
          <w:rFonts w:ascii="Traditional Arabic" w:hAnsi="Traditional Arabic" w:cs="Traditional Arabic"/>
          <w:b/>
          <w:bCs/>
          <w:szCs w:val="34"/>
          <w:rtl/>
        </w:rPr>
        <w:t>، أما بعد:</w:t>
      </w:r>
    </w:p>
    <w:p w14:paraId="5A39C84F" w14:textId="1E923171" w:rsidR="006438AF" w:rsidRPr="00967DE1" w:rsidRDefault="006438A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فهذه مقدمة بلاغ</w:t>
      </w:r>
      <w:r w:rsidR="00C75438" w:rsidRPr="00967DE1">
        <w:rPr>
          <w:rFonts w:ascii="Traditional Arabic" w:hAnsi="Traditional Arabic" w:cs="Traditional Arabic"/>
          <w:szCs w:val="34"/>
          <w:rtl/>
        </w:rPr>
        <w:t xml:space="preserve">ية وضعتها بين يدي تدريسي لبعض </w:t>
      </w:r>
      <w:r w:rsidRPr="00967DE1">
        <w:rPr>
          <w:rFonts w:ascii="Traditional Arabic" w:hAnsi="Traditional Arabic" w:cs="Traditional Arabic"/>
          <w:szCs w:val="34"/>
          <w:rtl/>
        </w:rPr>
        <w:t>كتب البلاغية</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رجاء أن تكون كاشفة للنقاب عن هذا العلم </w:t>
      </w:r>
      <w:r w:rsidR="0070651A" w:rsidRPr="00967DE1">
        <w:rPr>
          <w:rFonts w:ascii="Traditional Arabic" w:hAnsi="Traditional Arabic" w:cs="Traditional Arabic"/>
          <w:szCs w:val="34"/>
          <w:rtl/>
        </w:rPr>
        <w:t>المبارك</w:t>
      </w:r>
      <w:r w:rsidRPr="00967DE1">
        <w:rPr>
          <w:rFonts w:ascii="Traditional Arabic" w:hAnsi="Traditional Arabic" w:cs="Traditional Arabic"/>
          <w:szCs w:val="34"/>
          <w:rtl/>
        </w:rPr>
        <w:t>.</w:t>
      </w:r>
    </w:p>
    <w:p w14:paraId="75C654A4" w14:textId="77777777" w:rsidR="000F63A0" w:rsidRPr="00967DE1" w:rsidRDefault="000F63A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فأقول بالله مستعينًا:</w:t>
      </w:r>
    </w:p>
    <w:p w14:paraId="54A9FE87" w14:textId="77777777" w:rsidR="006438AF" w:rsidRPr="00967DE1" w:rsidRDefault="006438AF" w:rsidP="00967DE1">
      <w:pPr>
        <w:pStyle w:val="a3"/>
        <w:spacing w:line="240" w:lineRule="auto"/>
        <w:ind w:firstLine="0"/>
        <w:jc w:val="both"/>
        <w:rPr>
          <w:rFonts w:ascii="Traditional Arabic" w:hAnsi="Traditional Arabic" w:cs="Traditional Arabic"/>
          <w:b/>
          <w:color w:val="FF0000"/>
          <w:szCs w:val="34"/>
          <w:rtl/>
        </w:rPr>
      </w:pPr>
      <w:r w:rsidRPr="00967DE1">
        <w:rPr>
          <w:rFonts w:ascii="Traditional Arabic" w:hAnsi="Traditional Arabic" w:cs="Traditional Arabic"/>
          <w:b/>
          <w:color w:val="FF0000"/>
          <w:szCs w:val="34"/>
          <w:rtl/>
        </w:rPr>
        <w:t>أولاً: المبادئ العشرة لهذا العلم:</w:t>
      </w:r>
    </w:p>
    <w:p w14:paraId="18967110" w14:textId="6DB6C492" w:rsidR="006A46D8" w:rsidRPr="00967DE1" w:rsidRDefault="006A46D8"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درج بعض العلماء على ذكر مبادئ عشرة لابتداء دراسة أي علم</w:t>
      </w:r>
      <w:r w:rsidR="006438AF"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تكشف عن تعريفه وموضوعه وثمرة دراسته وفضله على غيره من العلوم ونسبته</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إلى </w:t>
      </w:r>
      <w:proofErr w:type="spellStart"/>
      <w:r w:rsidRPr="00967DE1">
        <w:rPr>
          <w:rFonts w:ascii="Traditional Arabic" w:hAnsi="Traditional Arabic" w:cs="Traditional Arabic"/>
          <w:szCs w:val="34"/>
          <w:rtl/>
        </w:rPr>
        <w:t>سائرها</w:t>
      </w:r>
      <w:proofErr w:type="spellEnd"/>
      <w:r w:rsidR="000334F1" w:rsidRPr="00967DE1">
        <w:rPr>
          <w:rFonts w:ascii="Traditional Arabic" w:hAnsi="Traditional Arabic" w:cs="Traditional Arabic"/>
          <w:szCs w:val="34"/>
          <w:rtl/>
        </w:rPr>
        <w:t>،</w:t>
      </w:r>
      <w:r w:rsidR="006438AF"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وواضعه الذي أسسه</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واسمه الذي استقر عليه، ومصادره التي أخذ منها، وحكم الشارع في تعلمه، ومسائله التي يبحثها ويقررها. وقد جمعها</w:t>
      </w:r>
      <w:r w:rsidR="000334F1" w:rsidRPr="00967DE1">
        <w:rPr>
          <w:rFonts w:ascii="Traditional Arabic" w:hAnsi="Traditional Arabic" w:cs="Traditional Arabic"/>
          <w:szCs w:val="34"/>
          <w:rtl/>
        </w:rPr>
        <w:t xml:space="preserve"> منظومةً:</w:t>
      </w:r>
      <w:r w:rsidRPr="00967DE1">
        <w:rPr>
          <w:rFonts w:ascii="Traditional Arabic" w:hAnsi="Traditional Arabic" w:cs="Traditional Arabic"/>
          <w:szCs w:val="34"/>
          <w:rtl/>
        </w:rPr>
        <w:t xml:space="preserve"> </w:t>
      </w:r>
      <w:r w:rsidR="000334F1" w:rsidRPr="00967DE1">
        <w:rPr>
          <w:rFonts w:ascii="Traditional Arabic" w:hAnsi="Traditional Arabic" w:cs="Traditional Arabic"/>
          <w:szCs w:val="34"/>
          <w:rtl/>
        </w:rPr>
        <w:t xml:space="preserve">العلامة </w:t>
      </w:r>
      <w:r w:rsidRPr="00967DE1">
        <w:rPr>
          <w:rFonts w:ascii="Traditional Arabic" w:hAnsi="Traditional Arabic" w:cs="Traditional Arabic"/>
          <w:szCs w:val="34"/>
          <w:rtl/>
        </w:rPr>
        <w:t>محمد بن علي الصبان، المصري (</w:t>
      </w:r>
      <w:r w:rsidR="000334F1" w:rsidRPr="00967DE1">
        <w:rPr>
          <w:rFonts w:ascii="Traditional Arabic" w:hAnsi="Traditional Arabic" w:cs="Traditional Arabic"/>
          <w:szCs w:val="34"/>
          <w:rtl/>
        </w:rPr>
        <w:t>ت:</w:t>
      </w:r>
      <w:r w:rsidRPr="00967DE1">
        <w:rPr>
          <w:rFonts w:ascii="Traditional Arabic" w:hAnsi="Traditional Arabic" w:cs="Traditional Arabic"/>
          <w:szCs w:val="34"/>
          <w:rtl/>
        </w:rPr>
        <w:t xml:space="preserve">1206 </w:t>
      </w:r>
      <w:proofErr w:type="gramStart"/>
      <w:r w:rsidRPr="00967DE1">
        <w:rPr>
          <w:rFonts w:ascii="Traditional Arabic" w:hAnsi="Traditional Arabic" w:cs="Traditional Arabic"/>
          <w:szCs w:val="34"/>
          <w:rtl/>
        </w:rPr>
        <w:t>هـ)في</w:t>
      </w:r>
      <w:proofErr w:type="gramEnd"/>
      <w:r w:rsidRPr="00967DE1">
        <w:rPr>
          <w:rFonts w:ascii="Traditional Arabic" w:hAnsi="Traditional Arabic" w:cs="Traditional Arabic"/>
          <w:szCs w:val="34"/>
          <w:rtl/>
        </w:rPr>
        <w:t xml:space="preserve"> حاشيته علي شرح الملوي على السلم في المنطق في قوله:</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6A46D8" w:rsidRPr="00967DE1" w14:paraId="58DE746D" w14:textId="77777777" w:rsidTr="00413512">
        <w:trPr>
          <w:trHeight w:hRule="exact" w:val="567"/>
          <w:jc w:val="center"/>
        </w:trPr>
        <w:tc>
          <w:tcPr>
            <w:tcW w:w="3119" w:type="dxa"/>
            <w:tcMar>
              <w:left w:w="0" w:type="dxa"/>
              <w:right w:w="0" w:type="dxa"/>
            </w:tcMar>
          </w:tcPr>
          <w:p w14:paraId="5E7C3B7E" w14:textId="77777777" w:rsidR="006A46D8" w:rsidRPr="00967DE1" w:rsidRDefault="006A46D8" w:rsidP="00967DE1">
            <w:pPr>
              <w:pStyle w:val="a5"/>
              <w:spacing w:after="120"/>
              <w:jc w:val="both"/>
              <w:rPr>
                <w:rFonts w:ascii="Traditional Arabic" w:hAnsi="Traditional Arabic" w:cs="Traditional Arabic"/>
                <w:color w:val="7030A0"/>
                <w:szCs w:val="34"/>
                <w:rtl/>
              </w:rPr>
            </w:pPr>
            <w:r w:rsidRPr="00967DE1">
              <w:rPr>
                <w:rFonts w:ascii="Traditional Arabic" w:eastAsia="Times New Roman" w:hAnsi="Traditional Arabic" w:cs="Traditional Arabic"/>
                <w:color w:val="7030A0"/>
                <w:sz w:val="24"/>
                <w:szCs w:val="34"/>
                <w:rtl/>
              </w:rPr>
              <w:t>إِنَّ مَبَادِي</w:t>
            </w:r>
            <w:r w:rsidRPr="00967DE1">
              <w:rPr>
                <w:rFonts w:ascii="Traditional Arabic" w:hAnsi="Traditional Arabic" w:cs="Traditional Arabic"/>
                <w:color w:val="7030A0"/>
                <w:szCs w:val="34"/>
                <w:rtl/>
              </w:rPr>
              <w:t>ْ</w:t>
            </w:r>
            <w:r w:rsidR="000D56B4" w:rsidRPr="00967DE1">
              <w:rPr>
                <w:rFonts w:ascii="Traditional Arabic" w:eastAsia="Times New Roman" w:hAnsi="Traditional Arabic" w:cs="Traditional Arabic"/>
                <w:color w:val="7030A0"/>
                <w:sz w:val="24"/>
                <w:szCs w:val="34"/>
                <w:rtl/>
              </w:rPr>
              <w:t xml:space="preserve"> كُلِّ فَنٍّ عَشَرَهْ</w:t>
            </w:r>
            <w:r w:rsidRPr="00967DE1">
              <w:rPr>
                <w:rFonts w:ascii="Traditional Arabic" w:hAnsi="Traditional Arabic" w:cs="Traditional Arabic"/>
                <w:color w:val="7030A0"/>
                <w:szCs w:val="34"/>
                <w:rtl/>
              </w:rPr>
              <w:br/>
            </w:r>
          </w:p>
        </w:tc>
        <w:tc>
          <w:tcPr>
            <w:tcW w:w="567" w:type="dxa"/>
            <w:tcMar>
              <w:left w:w="0" w:type="dxa"/>
              <w:right w:w="0" w:type="dxa"/>
            </w:tcMar>
          </w:tcPr>
          <w:p w14:paraId="5F0331F4" w14:textId="77777777" w:rsidR="006A46D8" w:rsidRPr="00967DE1" w:rsidRDefault="006A46D8" w:rsidP="00967DE1">
            <w:pPr>
              <w:pStyle w:val="a5"/>
              <w:spacing w:after="120"/>
              <w:jc w:val="both"/>
              <w:rPr>
                <w:rFonts w:ascii="Traditional Arabic" w:hAnsi="Traditional Arabic" w:cs="Traditional Arabic"/>
                <w:color w:val="7030A0"/>
                <w:szCs w:val="34"/>
                <w:rtl/>
              </w:rPr>
            </w:pPr>
          </w:p>
        </w:tc>
        <w:tc>
          <w:tcPr>
            <w:tcW w:w="3119" w:type="dxa"/>
            <w:tcMar>
              <w:left w:w="0" w:type="dxa"/>
              <w:right w:w="0" w:type="dxa"/>
            </w:tcMar>
          </w:tcPr>
          <w:p w14:paraId="18A04E09" w14:textId="77777777" w:rsidR="006A46D8" w:rsidRPr="00967DE1" w:rsidRDefault="006A46D8" w:rsidP="00967DE1">
            <w:pPr>
              <w:pStyle w:val="a5"/>
              <w:spacing w:after="120"/>
              <w:jc w:val="both"/>
              <w:rPr>
                <w:rFonts w:ascii="Traditional Arabic" w:hAnsi="Traditional Arabic" w:cs="Traditional Arabic"/>
                <w:color w:val="7030A0"/>
                <w:szCs w:val="34"/>
                <w:rtl/>
              </w:rPr>
            </w:pPr>
            <w:r w:rsidRPr="00967DE1">
              <w:rPr>
                <w:rFonts w:ascii="Traditional Arabic" w:eastAsia="Times New Roman" w:hAnsi="Traditional Arabic" w:cs="Traditional Arabic"/>
                <w:color w:val="7030A0"/>
                <w:sz w:val="24"/>
                <w:szCs w:val="34"/>
                <w:rtl/>
              </w:rPr>
              <w:t>الحَدّ</w:t>
            </w:r>
            <w:r w:rsidR="000D56B4" w:rsidRPr="00967DE1">
              <w:rPr>
                <w:rFonts w:ascii="Traditional Arabic" w:eastAsia="Times New Roman" w:hAnsi="Traditional Arabic" w:cs="Traditional Arabic"/>
                <w:color w:val="7030A0"/>
                <w:sz w:val="24"/>
                <w:szCs w:val="34"/>
                <w:rtl/>
              </w:rPr>
              <w:t xml:space="preserve">ُ وَالمَوضُوعُ ثُمَّ </w:t>
            </w:r>
            <w:proofErr w:type="spellStart"/>
            <w:r w:rsidR="000D56B4" w:rsidRPr="00967DE1">
              <w:rPr>
                <w:rFonts w:ascii="Traditional Arabic" w:eastAsia="Times New Roman" w:hAnsi="Traditional Arabic" w:cs="Traditional Arabic"/>
                <w:color w:val="7030A0"/>
                <w:sz w:val="24"/>
                <w:szCs w:val="34"/>
                <w:rtl/>
              </w:rPr>
              <w:t>الثَّمَرَهْ</w:t>
            </w:r>
            <w:proofErr w:type="spellEnd"/>
            <w:r w:rsidRPr="00967DE1">
              <w:rPr>
                <w:rFonts w:ascii="Traditional Arabic" w:hAnsi="Traditional Arabic" w:cs="Traditional Arabic"/>
                <w:color w:val="7030A0"/>
                <w:szCs w:val="34"/>
                <w:rtl/>
              </w:rPr>
              <w:br/>
            </w:r>
          </w:p>
        </w:tc>
      </w:tr>
      <w:tr w:rsidR="006A46D8" w:rsidRPr="00967DE1" w14:paraId="634450B6" w14:textId="77777777" w:rsidTr="00413512">
        <w:trPr>
          <w:trHeight w:hRule="exact" w:val="567"/>
          <w:jc w:val="center"/>
        </w:trPr>
        <w:tc>
          <w:tcPr>
            <w:tcW w:w="3119" w:type="dxa"/>
            <w:tcMar>
              <w:left w:w="0" w:type="dxa"/>
              <w:right w:w="0" w:type="dxa"/>
            </w:tcMar>
          </w:tcPr>
          <w:p w14:paraId="69256C89" w14:textId="6F878971" w:rsidR="006A46D8" w:rsidRPr="00967DE1" w:rsidRDefault="006A46D8" w:rsidP="00967DE1">
            <w:pPr>
              <w:pStyle w:val="a5"/>
              <w:spacing w:after="120"/>
              <w:jc w:val="both"/>
              <w:rPr>
                <w:rFonts w:ascii="Traditional Arabic" w:hAnsi="Traditional Arabic" w:cs="Traditional Arabic"/>
                <w:color w:val="7030A0"/>
                <w:szCs w:val="34"/>
                <w:rtl/>
              </w:rPr>
            </w:pPr>
            <w:r w:rsidRPr="00967DE1">
              <w:rPr>
                <w:rFonts w:ascii="Traditional Arabic" w:eastAsia="Times New Roman" w:hAnsi="Traditional Arabic" w:cs="Traditional Arabic"/>
                <w:color w:val="7030A0"/>
                <w:sz w:val="24"/>
                <w:szCs w:val="34"/>
                <w:rtl/>
              </w:rPr>
              <w:t>وَفَضْلُهُ وَنِسْبَةٌ وَالْوَاضِعْ</w:t>
            </w:r>
            <w:r w:rsidR="00967DE1">
              <w:rPr>
                <w:rFonts w:ascii="Traditional Arabic" w:eastAsia="Times New Roman" w:hAnsi="Traditional Arabic" w:cs="Traditional Arabic"/>
                <w:color w:val="7030A0"/>
                <w:sz w:val="24"/>
                <w:szCs w:val="34"/>
                <w:rtl/>
              </w:rPr>
              <w:t xml:space="preserve"> </w:t>
            </w:r>
            <w:r w:rsidRPr="00967DE1">
              <w:rPr>
                <w:rFonts w:ascii="Traditional Arabic" w:hAnsi="Traditional Arabic" w:cs="Traditional Arabic"/>
                <w:color w:val="7030A0"/>
                <w:szCs w:val="34"/>
                <w:rtl/>
              </w:rPr>
              <w:br/>
            </w:r>
          </w:p>
        </w:tc>
        <w:tc>
          <w:tcPr>
            <w:tcW w:w="567" w:type="dxa"/>
            <w:tcMar>
              <w:left w:w="0" w:type="dxa"/>
              <w:right w:w="0" w:type="dxa"/>
            </w:tcMar>
          </w:tcPr>
          <w:p w14:paraId="5BC1B609" w14:textId="77777777" w:rsidR="006A46D8" w:rsidRPr="00967DE1" w:rsidRDefault="006A46D8" w:rsidP="00967DE1">
            <w:pPr>
              <w:pStyle w:val="a5"/>
              <w:spacing w:after="120"/>
              <w:jc w:val="both"/>
              <w:rPr>
                <w:rFonts w:ascii="Traditional Arabic" w:hAnsi="Traditional Arabic" w:cs="Traditional Arabic"/>
                <w:color w:val="7030A0"/>
                <w:szCs w:val="34"/>
                <w:rtl/>
              </w:rPr>
            </w:pPr>
          </w:p>
        </w:tc>
        <w:tc>
          <w:tcPr>
            <w:tcW w:w="3119" w:type="dxa"/>
            <w:tcMar>
              <w:left w:w="0" w:type="dxa"/>
              <w:right w:w="0" w:type="dxa"/>
            </w:tcMar>
          </w:tcPr>
          <w:p w14:paraId="3171512F" w14:textId="77777777" w:rsidR="006A46D8" w:rsidRPr="00967DE1" w:rsidRDefault="006A46D8" w:rsidP="00967DE1">
            <w:pPr>
              <w:pStyle w:val="a5"/>
              <w:spacing w:after="120"/>
              <w:jc w:val="both"/>
              <w:rPr>
                <w:rFonts w:ascii="Traditional Arabic" w:hAnsi="Traditional Arabic" w:cs="Traditional Arabic"/>
                <w:color w:val="7030A0"/>
                <w:szCs w:val="34"/>
                <w:rtl/>
              </w:rPr>
            </w:pPr>
            <w:r w:rsidRPr="00967DE1">
              <w:rPr>
                <w:rFonts w:ascii="Traditional Arabic" w:eastAsia="Times New Roman" w:hAnsi="Traditional Arabic" w:cs="Traditional Arabic"/>
                <w:color w:val="7030A0"/>
                <w:sz w:val="24"/>
                <w:szCs w:val="34"/>
                <w:rtl/>
              </w:rPr>
              <w:t>وَالاِسْمُ الاِسْتِمْدَادُ حُكْمُ الشَّارِعْ</w:t>
            </w:r>
            <w:r w:rsidRPr="00967DE1">
              <w:rPr>
                <w:rFonts w:ascii="Traditional Arabic" w:hAnsi="Traditional Arabic" w:cs="Traditional Arabic"/>
                <w:color w:val="7030A0"/>
                <w:szCs w:val="34"/>
                <w:rtl/>
              </w:rPr>
              <w:br/>
            </w:r>
          </w:p>
        </w:tc>
      </w:tr>
      <w:tr w:rsidR="006A46D8" w:rsidRPr="00967DE1" w14:paraId="6042DED5" w14:textId="77777777" w:rsidTr="00413512">
        <w:trPr>
          <w:trHeight w:hRule="exact" w:val="567"/>
          <w:jc w:val="center"/>
        </w:trPr>
        <w:tc>
          <w:tcPr>
            <w:tcW w:w="3119" w:type="dxa"/>
            <w:tcMar>
              <w:left w:w="0" w:type="dxa"/>
              <w:right w:w="0" w:type="dxa"/>
            </w:tcMar>
          </w:tcPr>
          <w:p w14:paraId="4ED951C0" w14:textId="77777777" w:rsidR="006A46D8" w:rsidRPr="00967DE1" w:rsidRDefault="006A46D8" w:rsidP="00967DE1">
            <w:pPr>
              <w:pStyle w:val="a5"/>
              <w:spacing w:after="120"/>
              <w:jc w:val="both"/>
              <w:rPr>
                <w:rFonts w:ascii="Traditional Arabic" w:hAnsi="Traditional Arabic" w:cs="Traditional Arabic"/>
                <w:color w:val="7030A0"/>
                <w:szCs w:val="34"/>
                <w:rtl/>
              </w:rPr>
            </w:pPr>
            <w:r w:rsidRPr="00967DE1">
              <w:rPr>
                <w:rFonts w:ascii="Traditional Arabic" w:eastAsia="Times New Roman" w:hAnsi="Traditional Arabic" w:cs="Traditional Arabic"/>
                <w:color w:val="7030A0"/>
                <w:sz w:val="24"/>
                <w:szCs w:val="34"/>
                <w:rtl/>
              </w:rPr>
              <w:t>مَسَائِلٌ وَالْبَعْضُ بِالْبَعْضِ اكْتَفَى</w:t>
            </w:r>
            <w:r w:rsidRPr="00967DE1">
              <w:rPr>
                <w:rFonts w:ascii="Traditional Arabic" w:hAnsi="Traditional Arabic" w:cs="Traditional Arabic"/>
                <w:color w:val="7030A0"/>
                <w:szCs w:val="34"/>
                <w:rtl/>
              </w:rPr>
              <w:br/>
            </w:r>
          </w:p>
        </w:tc>
        <w:tc>
          <w:tcPr>
            <w:tcW w:w="567" w:type="dxa"/>
            <w:tcMar>
              <w:left w:w="0" w:type="dxa"/>
              <w:right w:w="0" w:type="dxa"/>
            </w:tcMar>
          </w:tcPr>
          <w:p w14:paraId="0222015B" w14:textId="77777777" w:rsidR="006A46D8" w:rsidRPr="00967DE1" w:rsidRDefault="006A46D8" w:rsidP="00967DE1">
            <w:pPr>
              <w:pStyle w:val="a5"/>
              <w:spacing w:after="120"/>
              <w:jc w:val="both"/>
              <w:rPr>
                <w:rFonts w:ascii="Traditional Arabic" w:hAnsi="Traditional Arabic" w:cs="Traditional Arabic"/>
                <w:color w:val="7030A0"/>
                <w:szCs w:val="34"/>
                <w:rtl/>
              </w:rPr>
            </w:pPr>
          </w:p>
        </w:tc>
        <w:tc>
          <w:tcPr>
            <w:tcW w:w="3119" w:type="dxa"/>
            <w:tcMar>
              <w:left w:w="0" w:type="dxa"/>
              <w:right w:w="0" w:type="dxa"/>
            </w:tcMar>
          </w:tcPr>
          <w:p w14:paraId="6D9AA1EC" w14:textId="77777777" w:rsidR="006A46D8" w:rsidRPr="00967DE1" w:rsidRDefault="006A46D8" w:rsidP="00967DE1">
            <w:pPr>
              <w:pStyle w:val="a5"/>
              <w:spacing w:after="120"/>
              <w:jc w:val="both"/>
              <w:rPr>
                <w:rFonts w:ascii="Traditional Arabic" w:hAnsi="Traditional Arabic" w:cs="Traditional Arabic"/>
                <w:color w:val="7030A0"/>
                <w:szCs w:val="34"/>
                <w:rtl/>
              </w:rPr>
            </w:pPr>
            <w:r w:rsidRPr="00967DE1">
              <w:rPr>
                <w:rFonts w:ascii="Traditional Arabic" w:eastAsia="Times New Roman" w:hAnsi="Traditional Arabic" w:cs="Traditional Arabic"/>
                <w:color w:val="7030A0"/>
                <w:sz w:val="24"/>
                <w:szCs w:val="34"/>
                <w:rtl/>
              </w:rPr>
              <w:t>وَمَنْ دَرَى الجَمِيعَ حَازَ الشَّرفَا.</w:t>
            </w:r>
            <w:r w:rsidRPr="00967DE1">
              <w:rPr>
                <w:rFonts w:ascii="Traditional Arabic" w:hAnsi="Traditional Arabic" w:cs="Traditional Arabic"/>
                <w:color w:val="7030A0"/>
                <w:szCs w:val="34"/>
                <w:rtl/>
              </w:rPr>
              <w:br/>
            </w:r>
          </w:p>
        </w:tc>
      </w:tr>
    </w:tbl>
    <w:p w14:paraId="006B8B24" w14:textId="77777777" w:rsidR="006438AF" w:rsidRPr="00967DE1" w:rsidRDefault="000334F1"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1-</w:t>
      </w:r>
      <w:r w:rsidR="007C3A11" w:rsidRPr="00967DE1">
        <w:rPr>
          <w:rFonts w:ascii="Traditional Arabic" w:hAnsi="Traditional Arabic" w:cs="Traditional Arabic"/>
          <w:b/>
          <w:color w:val="00B050"/>
          <w:szCs w:val="34"/>
          <w:rtl/>
        </w:rPr>
        <w:t xml:space="preserve">حد علم البلاغة: </w:t>
      </w:r>
    </w:p>
    <w:p w14:paraId="38C59DEC" w14:textId="77777777" w:rsidR="000D56B4" w:rsidRPr="00967DE1" w:rsidRDefault="00B4204B"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البلاغة لغة:</w:t>
      </w:r>
    </w:p>
    <w:p w14:paraId="10484945" w14:textId="7C5A2C99" w:rsidR="00967DE1" w:rsidRDefault="00B4204B"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يقال: بلغ الشّجر بلوغًا وبلاغًا: حَان إِدْرَاك ثمره، والغلامُ أدْرك، وَالْأَمرُ وصل إِلَى غَايَته، وَمِنْه </w:t>
      </w:r>
      <w:proofErr w:type="gramStart"/>
      <w:r w:rsidR="00967DE1" w:rsidRPr="00967DE1">
        <w:rPr>
          <w:rFonts w:ascii="Traditional Arabic" w:hAnsi="Traditional Arabic" w:cs="Traditional Arabic"/>
          <w:szCs w:val="34"/>
          <w:rtl/>
        </w:rPr>
        <w:t xml:space="preserve">﴿ </w:t>
      </w:r>
      <w:r w:rsidRPr="00967DE1">
        <w:rPr>
          <w:rFonts w:ascii="Traditional Arabic" w:hAnsi="Traditional Arabic" w:cs="Traditional Arabic"/>
          <w:color w:val="008000"/>
          <w:szCs w:val="34"/>
          <w:rtl/>
        </w:rPr>
        <w:t>حِكْمَة</w:t>
      </w:r>
      <w:proofErr w:type="gramEnd"/>
      <w:r w:rsidRPr="00967DE1">
        <w:rPr>
          <w:rFonts w:ascii="Traditional Arabic" w:hAnsi="Traditional Arabic" w:cs="Traditional Arabic"/>
          <w:color w:val="008000"/>
          <w:szCs w:val="34"/>
          <w:rtl/>
        </w:rPr>
        <w:t xml:space="preserve"> بَالِغَة</w:t>
      </w:r>
      <w:r w:rsidR="00967DE1"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 وَبلغ الشَّيْء بلوغًا وصل إِلَيْهِ، وأبلغه الشَّيْء وَإِلَيْهِ أوصله إِلَيْهِ، وبَالغ فِيهِ مُبَالغَة وبلاغًا اجْتهد فِيهِ واستقصى وغالى فِي الشَّيْء، وبلغ الشيب فِي رَأسه ظهر، والفارسُ مد يَده بعنان فرسه ليزِيد فِي جريه، وَبلغ الشَّيْء أبلغه، وَفُلَانًا الشَّيْء أبلغه إِيَّاه، وتبالغ فِيهِ الْمَرَض والهم تناهى، وَتبالغ فِي كَلَامه تكلّف البلاغة. وَقد بلُغ بلاغة: فصح. وقولٌ بليغ: بَالغ. والبليغ: الْجيد القَوْل، وَالْجمع بلغاء وَقد بلغ بلاغة</w:t>
      </w:r>
      <w:r w:rsidR="000334F1"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والبلاغة: الفصاحة. وَرَجُلٌ بَلِيغٌ وبَلْغٌ </w:t>
      </w:r>
      <w:proofErr w:type="spellStart"/>
      <w:r w:rsidRPr="00967DE1">
        <w:rPr>
          <w:rFonts w:ascii="Traditional Arabic" w:hAnsi="Traditional Arabic" w:cs="Traditional Arabic"/>
          <w:szCs w:val="34"/>
          <w:rtl/>
        </w:rPr>
        <w:t>وبِلْغٌ</w:t>
      </w:r>
      <w:proofErr w:type="spellEnd"/>
      <w:r w:rsidRPr="00967DE1">
        <w:rPr>
          <w:rFonts w:ascii="Traditional Arabic" w:hAnsi="Traditional Arabic" w:cs="Traditional Arabic"/>
          <w:szCs w:val="34"/>
          <w:rtl/>
        </w:rPr>
        <w:t>: حسن الكلام فصيحه يبلغ بعبارة لسانه كنه ما في قلبه، ونهاية مراده.</w:t>
      </w:r>
      <w:r w:rsidR="000334F1" w:rsidRPr="00967DE1">
        <w:rPr>
          <w:rFonts w:ascii="Traditional Arabic" w:hAnsi="Traditional Arabic" w:cs="Traditional Arabic"/>
          <w:szCs w:val="34"/>
          <w:rtl/>
        </w:rPr>
        <w:t xml:space="preserve"> وقد بلغ، بالضم</w:t>
      </w:r>
      <w:r w:rsidRPr="00967DE1">
        <w:rPr>
          <w:rFonts w:ascii="Traditional Arabic" w:hAnsi="Traditional Arabic" w:cs="Traditional Arabic"/>
          <w:szCs w:val="34"/>
          <w:rtl/>
        </w:rPr>
        <w:t xml:space="preserve"> بلاغة أي</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صار بليغ</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ا. وقول بليغ: بالغ. وتقول: له في هذا الشيء بَلاغ وبَلْغة وتبلّغ أي: كفاية. وشيء بالغ جيد، والمبالغة: أن تبلغ من العمل ج</w:t>
      </w:r>
      <w:r w:rsidR="00BE45F6" w:rsidRPr="00967DE1">
        <w:rPr>
          <w:rFonts w:ascii="Traditional Arabic" w:hAnsi="Traditional Arabic" w:cs="Traditional Arabic"/>
          <w:szCs w:val="34"/>
          <w:rtl/>
        </w:rPr>
        <w:t>َ</w:t>
      </w:r>
      <w:r w:rsidRPr="00967DE1">
        <w:rPr>
          <w:rFonts w:ascii="Traditional Arabic" w:hAnsi="Traditional Arabic" w:cs="Traditional Arabic"/>
          <w:szCs w:val="34"/>
          <w:rtl/>
        </w:rPr>
        <w:t>هدك.</w:t>
      </w:r>
    </w:p>
    <w:p w14:paraId="2A6DD3AF" w14:textId="77777777" w:rsidR="00967DE1" w:rsidRDefault="00967DE1">
      <w:pPr>
        <w:bidi w:val="0"/>
        <w:rPr>
          <w:rFonts w:ascii="Traditional Arabic" w:eastAsia="Times New Roman" w:hAnsi="Traditional Arabic" w:cs="Traditional Arabic"/>
          <w:sz w:val="24"/>
          <w:szCs w:val="34"/>
          <w:rtl/>
        </w:rPr>
      </w:pPr>
      <w:r>
        <w:rPr>
          <w:rFonts w:ascii="Traditional Arabic" w:hAnsi="Traditional Arabic" w:cs="Traditional Arabic"/>
          <w:szCs w:val="34"/>
          <w:rtl/>
        </w:rPr>
        <w:br w:type="page"/>
      </w:r>
    </w:p>
    <w:p w14:paraId="402F9589" w14:textId="77777777" w:rsidR="00B4204B" w:rsidRPr="00967DE1" w:rsidRDefault="00B4204B"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ويقال</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خطيب </w:t>
      </w:r>
      <w:r w:rsidR="000334F1" w:rsidRPr="00967DE1">
        <w:rPr>
          <w:rFonts w:ascii="Traditional Arabic" w:hAnsi="Traditional Arabic" w:cs="Traditional Arabic"/>
          <w:szCs w:val="34"/>
          <w:rtl/>
        </w:rPr>
        <w:t>بِلْغٌ-</w:t>
      </w:r>
      <w:r w:rsidRPr="00967DE1">
        <w:rPr>
          <w:rFonts w:ascii="Traditional Arabic" w:hAnsi="Traditional Arabic" w:cs="Traditional Arabic"/>
          <w:szCs w:val="34"/>
          <w:rtl/>
        </w:rPr>
        <w:t xml:space="preserve"> بكسر </w:t>
      </w:r>
      <w:r w:rsidR="000334F1" w:rsidRPr="00967DE1">
        <w:rPr>
          <w:rFonts w:ascii="Traditional Arabic" w:hAnsi="Traditional Arabic" w:cs="Traditional Arabic"/>
          <w:szCs w:val="34"/>
          <w:rtl/>
        </w:rPr>
        <w:t>الباء-</w:t>
      </w:r>
      <w:r w:rsidRPr="00967DE1">
        <w:rPr>
          <w:rFonts w:ascii="Traditional Arabic" w:hAnsi="Traditional Arabic" w:cs="Traditional Arabic"/>
          <w:szCs w:val="34"/>
          <w:rtl/>
        </w:rPr>
        <w:t xml:space="preserve"> إذا كان ذا بلاغة في منطقه، وأحمق بَلْغٌ: إذا كان يبلغ في حاجته.</w:t>
      </w:r>
    </w:p>
    <w:p w14:paraId="7C888ED2" w14:textId="77777777" w:rsidR="00B4204B" w:rsidRPr="00967DE1" w:rsidRDefault="00B4204B"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ويقال: أمر</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الله </w:t>
      </w:r>
      <w:r w:rsidR="000334F1" w:rsidRPr="00967DE1">
        <w:rPr>
          <w:rFonts w:ascii="Traditional Arabic" w:hAnsi="Traditional Arabic" w:cs="Traditional Arabic"/>
          <w:szCs w:val="34"/>
          <w:rtl/>
        </w:rPr>
        <w:t>بَلْغٌ-</w:t>
      </w:r>
      <w:r w:rsidRPr="00967DE1">
        <w:rPr>
          <w:rFonts w:ascii="Traditional Arabic" w:hAnsi="Traditional Arabic" w:cs="Traditional Arabic"/>
          <w:szCs w:val="34"/>
          <w:rtl/>
        </w:rPr>
        <w:t xml:space="preserve"> بفتح </w:t>
      </w:r>
      <w:r w:rsidR="000334F1" w:rsidRPr="00967DE1">
        <w:rPr>
          <w:rFonts w:ascii="Traditional Arabic" w:hAnsi="Traditional Arabic" w:cs="Traditional Arabic"/>
          <w:szCs w:val="34"/>
          <w:rtl/>
        </w:rPr>
        <w:t>الباء-</w:t>
      </w:r>
      <w:r w:rsidRPr="00967DE1">
        <w:rPr>
          <w:rFonts w:ascii="Traditional Arabic" w:hAnsi="Traditional Arabic" w:cs="Traditional Arabic"/>
          <w:szCs w:val="34"/>
          <w:rtl/>
        </w:rPr>
        <w:t xml:space="preserve"> أي: يبلغ ما أراد.</w:t>
      </w:r>
    </w:p>
    <w:p w14:paraId="1DDBF744" w14:textId="77777777" w:rsidR="00B4204B" w:rsidRPr="00967DE1" w:rsidRDefault="00B4204B"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والبلاغة على وجهين: أحدهما: أن يكون بذاته بليغ</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ا، وذلك بأن يجمع ثلاثة أوصاف: صواب</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ا في موضوع لغته، وطبق</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ا للمعنى المقصود به، وصدق</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ا في نفسه، ومتى اخترم وصف من ذلك كان ناقص</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ا في البلاغة.</w:t>
      </w:r>
    </w:p>
    <w:p w14:paraId="1AA9B19D" w14:textId="77777777" w:rsidR="00B4204B" w:rsidRPr="00967DE1" w:rsidRDefault="00B4204B"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والثاني: أن يكون بليغ</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ا باعتبار القائل والمقول له، وهو أن يقصد القائل به أمرا</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ما، فيو</w:t>
      </w:r>
      <w:r w:rsidR="00BE45F6" w:rsidRPr="00967DE1">
        <w:rPr>
          <w:rFonts w:ascii="Traditional Arabic" w:hAnsi="Traditional Arabic" w:cs="Traditional Arabic"/>
          <w:szCs w:val="34"/>
          <w:rtl/>
        </w:rPr>
        <w:t>ر</w:t>
      </w:r>
      <w:r w:rsidRPr="00967DE1">
        <w:rPr>
          <w:rFonts w:ascii="Traditional Arabic" w:hAnsi="Traditional Arabic" w:cs="Traditional Arabic"/>
          <w:szCs w:val="34"/>
          <w:rtl/>
        </w:rPr>
        <w:t xml:space="preserve">ده على وجه حقيق أن يقبله المقول له. وقوله تعالى: </w:t>
      </w:r>
      <w:r w:rsidR="000334F1" w:rsidRPr="00967DE1">
        <w:rPr>
          <w:rFonts w:ascii="Traditional Arabic" w:hAnsi="Traditional Arabic" w:cs="Traditional Arabic"/>
          <w:szCs w:val="34"/>
          <w:rtl/>
        </w:rPr>
        <w:t xml:space="preserve">((وَقُلْ لَهُمْ فِي أَنفُسِهِمْ قَوْلًا </w:t>
      </w:r>
      <w:proofErr w:type="gramStart"/>
      <w:r w:rsidR="000334F1" w:rsidRPr="00967DE1">
        <w:rPr>
          <w:rFonts w:ascii="Traditional Arabic" w:hAnsi="Traditional Arabic" w:cs="Traditional Arabic"/>
          <w:szCs w:val="34"/>
          <w:rtl/>
        </w:rPr>
        <w:t>بَلِيغًا ))[</w:t>
      </w:r>
      <w:proofErr w:type="gramEnd"/>
      <w:r w:rsidR="000334F1" w:rsidRPr="00967DE1">
        <w:rPr>
          <w:rFonts w:ascii="Traditional Arabic" w:hAnsi="Traditional Arabic" w:cs="Traditional Arabic"/>
          <w:szCs w:val="34"/>
          <w:rtl/>
        </w:rPr>
        <w:t>النساء:63]</w:t>
      </w:r>
      <w:r w:rsidRPr="00967DE1">
        <w:rPr>
          <w:rFonts w:ascii="Traditional Arabic" w:hAnsi="Traditional Arabic" w:cs="Traditional Arabic"/>
          <w:szCs w:val="34"/>
          <w:rtl/>
        </w:rPr>
        <w:t>، يحتمل المعنيين(</w:t>
      </w:r>
      <w:r w:rsidRPr="00967DE1">
        <w:rPr>
          <w:rFonts w:ascii="Traditional Arabic" w:hAnsi="Traditional Arabic" w:cs="Traditional Arabic"/>
          <w:szCs w:val="34"/>
          <w:rtl/>
        </w:rPr>
        <w:footnoteReference w:id="1"/>
      </w:r>
      <w:r w:rsidRPr="00967DE1">
        <w:rPr>
          <w:rFonts w:ascii="Traditional Arabic" w:hAnsi="Traditional Arabic" w:cs="Traditional Arabic"/>
          <w:szCs w:val="34"/>
          <w:rtl/>
        </w:rPr>
        <w:t xml:space="preserve">). </w:t>
      </w:r>
    </w:p>
    <w:p w14:paraId="7B0F9991" w14:textId="77777777" w:rsidR="00324419" w:rsidRPr="00967DE1" w:rsidRDefault="00324419"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من خلال ما مضى من التعريف اللغوي</w:t>
      </w:r>
      <w:r w:rsidR="000334F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يتبين لنا أن من معاني هذه المادة</w:t>
      </w:r>
      <w:r w:rsidR="000334F1" w:rsidRPr="00967DE1">
        <w:rPr>
          <w:rFonts w:ascii="Traditional Arabic" w:hAnsi="Traditional Arabic" w:cs="Traditional Arabic"/>
          <w:szCs w:val="34"/>
          <w:rtl/>
        </w:rPr>
        <w:t>(بلغ)</w:t>
      </w:r>
      <w:r w:rsidRPr="00967DE1">
        <w:rPr>
          <w:rFonts w:ascii="Traditional Arabic" w:hAnsi="Traditional Arabic" w:cs="Traditional Arabic"/>
          <w:szCs w:val="34"/>
          <w:rtl/>
        </w:rPr>
        <w:t xml:space="preserve"> المختلفة: الجودة، الكفاية، الوصول، الإدراك، التمام، الظهور، الظفر بالحاجة.</w:t>
      </w:r>
    </w:p>
    <w:p w14:paraId="20833F19" w14:textId="77777777" w:rsidR="00324419" w:rsidRPr="00967DE1" w:rsidRDefault="00324419"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 ونحن إذا تأملنا في البلاغة بالمعنى الخاص فسنجد أنها تحمل هذه المعاني كلها</w:t>
      </w:r>
      <w:r w:rsidR="000334F1" w:rsidRPr="00967DE1">
        <w:rPr>
          <w:rFonts w:ascii="Traditional Arabic" w:hAnsi="Traditional Arabic" w:cs="Traditional Arabic"/>
          <w:szCs w:val="34"/>
          <w:rtl/>
        </w:rPr>
        <w:t xml:space="preserve"> في الكلام؛ فالكلام البليغ: جيد وكاف واف بالمقصود، يصل إلى المراد وتدرك به الحاجة، ويُظهر الأمر للجلاء بخلاف غيره من الكلام، وبه يظفر بالحاجة أكثر من سواه من الحديث.</w:t>
      </w:r>
    </w:p>
    <w:p w14:paraId="66185974" w14:textId="77777777" w:rsidR="00980AD6" w:rsidRPr="00967DE1" w:rsidRDefault="00980AD6"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البلاغة اصطلاحاً:</w:t>
      </w:r>
    </w:p>
    <w:p w14:paraId="4F2C99E5" w14:textId="77777777" w:rsidR="00980AD6" w:rsidRPr="00967DE1" w:rsidRDefault="00980AD6"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البلاغة في الاصطلاح يوصف بها المتكلم والكلام</w:t>
      </w:r>
      <w:r w:rsidR="000334F1"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فالبلاغة في المتكلم: ملكة يقتدر بها إلى تأليف كلام بليغ.</w:t>
      </w:r>
    </w:p>
    <w:p w14:paraId="7D18CF76" w14:textId="77777777" w:rsidR="00980AD6" w:rsidRPr="00967DE1" w:rsidRDefault="00980AD6"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وأما البلاغة في الكلام فقيل</w:t>
      </w:r>
      <w:r w:rsidR="00BE45F6"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هي: مطابقة الكلام لمقتضى حَال من يُخَاطبُ به مع فصاحة مفرداته وجُمَله. والمراد بالحال: الأمر الداعي إلى التكلم.</w:t>
      </w:r>
    </w:p>
    <w:p w14:paraId="3BDBE9F0" w14:textId="128D7AF3" w:rsidR="00980AD6" w:rsidRPr="00967DE1" w:rsidRDefault="00980AD6"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وقيل</w:t>
      </w:r>
      <w:r w:rsidR="00510B4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هي: وضع الكلام في موضعه من طول وإيجاز، وتأدية المعنى أداء واضحًا بعبارة صحيحة فصيحة، لها في النفس أثر خلّاب، مع ملاءمة كل كلام للمقام الذي يقال فيه، وللمخاطبين</w:t>
      </w:r>
      <w:r w:rsidR="00967DE1">
        <w:rPr>
          <w:rFonts w:ascii="Traditional Arabic" w:hAnsi="Traditional Arabic" w:cs="Traditional Arabic" w:hint="cs"/>
          <w:szCs w:val="34"/>
          <w:rtl/>
        </w:rPr>
        <w:t xml:space="preserve"> </w:t>
      </w:r>
      <w:proofErr w:type="gramStart"/>
      <w:r w:rsidRPr="00967DE1">
        <w:rPr>
          <w:rFonts w:ascii="Traditional Arabic" w:hAnsi="Traditional Arabic" w:cs="Traditional Arabic"/>
          <w:szCs w:val="34"/>
          <w:rtl/>
        </w:rPr>
        <w:t>به(</w:t>
      </w:r>
      <w:proofErr w:type="gramEnd"/>
      <w:r w:rsidRPr="00967DE1">
        <w:rPr>
          <w:rFonts w:ascii="Traditional Arabic" w:hAnsi="Traditional Arabic" w:cs="Traditional Arabic"/>
          <w:szCs w:val="34"/>
          <w:rtl/>
        </w:rPr>
        <w:footnoteReference w:id="2"/>
      </w:r>
      <w:r w:rsidRPr="00967DE1">
        <w:rPr>
          <w:rFonts w:ascii="Traditional Arabic" w:hAnsi="Traditional Arabic" w:cs="Traditional Arabic"/>
          <w:szCs w:val="34"/>
          <w:rtl/>
        </w:rPr>
        <w:t>).</w:t>
      </w:r>
    </w:p>
    <w:p w14:paraId="7EAA70A1" w14:textId="77777777" w:rsidR="00980AD6" w:rsidRPr="00967DE1" w:rsidRDefault="00980AD6"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وهذا يبين أن البلاغة ما جمعت ثلاثة عناصر رئيسة: الفصاحة في المفردات والجمل، ملاءمة الزمان والمكان والمخاطب، القدرة على التأثير في النفس.</w:t>
      </w:r>
    </w:p>
    <w:p w14:paraId="6BAFC586" w14:textId="77777777" w:rsidR="00E91EC9" w:rsidRPr="00967DE1" w:rsidRDefault="00AF7483"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2-موضوعه</w:t>
      </w:r>
      <w:r w:rsidR="00E91EC9" w:rsidRPr="00967DE1">
        <w:rPr>
          <w:rFonts w:ascii="Traditional Arabic" w:hAnsi="Traditional Arabic" w:cs="Traditional Arabic"/>
          <w:b/>
          <w:color w:val="00B050"/>
          <w:szCs w:val="34"/>
          <w:rtl/>
        </w:rPr>
        <w:t xml:space="preserve">: </w:t>
      </w:r>
    </w:p>
    <w:p w14:paraId="51399B64" w14:textId="77777777" w:rsidR="00470CF4" w:rsidRPr="00967DE1" w:rsidRDefault="0098686A"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موضوع </w:t>
      </w:r>
      <w:r w:rsidR="00AF7483" w:rsidRPr="00967DE1">
        <w:rPr>
          <w:rFonts w:ascii="Traditional Arabic" w:hAnsi="Traditional Arabic" w:cs="Traditional Arabic"/>
          <w:szCs w:val="34"/>
          <w:rtl/>
        </w:rPr>
        <w:t xml:space="preserve">علم </w:t>
      </w:r>
      <w:r w:rsidRPr="00967DE1">
        <w:rPr>
          <w:rFonts w:ascii="Traditional Arabic" w:hAnsi="Traditional Arabic" w:cs="Traditional Arabic"/>
          <w:szCs w:val="34"/>
          <w:rtl/>
        </w:rPr>
        <w:t>البلاغة العربية: هو اللفظ العربي، من حيث التفاوت في وضوح الدلالة بعد رعاية مطابقته مقتضى الحال. والنظر في الألفاظ المفردة من جهة جزالتها، وسلامتها عن التعقيد، وبراءتها عن البشاعة، مع ما يتعلق بها من الأنواع المجازية، والنظر في دلالة الكلام الخاصة وهي ما يحصل عند التركيب من بلاغة المعاني، وبلوغها أقصى المراتب</w:t>
      </w:r>
      <w:r w:rsidR="00470CF4" w:rsidRPr="00967DE1">
        <w:rPr>
          <w:rFonts w:ascii="Traditional Arabic" w:hAnsi="Traditional Arabic" w:cs="Traditional Arabic"/>
          <w:szCs w:val="34"/>
          <w:rtl/>
        </w:rPr>
        <w:t>.</w:t>
      </w:r>
    </w:p>
    <w:p w14:paraId="2A0B32F5" w14:textId="77777777" w:rsidR="0098686A" w:rsidRPr="00967DE1" w:rsidRDefault="00470CF4" w:rsidP="00967DE1">
      <w:pPr>
        <w:pStyle w:val="a3"/>
        <w:spacing w:line="240" w:lineRule="auto"/>
        <w:ind w:firstLine="0"/>
        <w:jc w:val="both"/>
        <w:rPr>
          <w:rFonts w:ascii="Verdana" w:hAnsi="Verdana" w:cs="Traditional Arabic"/>
          <w:sz w:val="20"/>
          <w:szCs w:val="34"/>
          <w:rtl/>
        </w:rPr>
      </w:pPr>
      <w:r w:rsidRPr="00967DE1">
        <w:rPr>
          <w:rFonts w:ascii="Traditional Arabic" w:hAnsi="Traditional Arabic" w:cs="Traditional Arabic"/>
          <w:szCs w:val="34"/>
          <w:rtl/>
        </w:rPr>
        <w:t>وعالم البلاغة يوجّه اهتمامَه حَوْلَ الكلمة والجملة العربية للمعاني التي تدلُّ عليها صِيَغُ الكلمات، وأُصُول التراكيب وفروعها، وللمعاني الّتي يَدُلُّ عليها التقديم والتأخير في مواضع الكلماتِ عمّا هو الأصْلُ في التراكيب، وللمعاني التي يَدُلُّ عليها الذّكْرُ والحذف، والاقتصارُ، وَوَضْعُ نوع من الكلام بدَلَ نوعٍ آخر، كظاهر بدل مضمر، ومُضمَرٍ بدَلَ ظاهر، واسْمِ موصول بدل اسم جنس، أو اسْمٍ عَلَمٍ، وغير ذلك ممّا فيه دلاَلَةٌ على معنىً يمكن بحسب الاستعمال العربيّ أنْ يُدَلَّ به عليه، ممّا قَصَد به بُلَغاءُ أهل اللّسان الدلالةَ به عليه</w:t>
      </w:r>
      <w:r w:rsidR="0098686A" w:rsidRPr="00967DE1">
        <w:rPr>
          <w:rFonts w:ascii="Traditional Arabic" w:hAnsi="Traditional Arabic" w:cs="Traditional Arabic"/>
          <w:szCs w:val="34"/>
          <w:rtl/>
        </w:rPr>
        <w:t>(</w:t>
      </w:r>
      <w:r w:rsidR="0098686A" w:rsidRPr="00967DE1">
        <w:rPr>
          <w:rFonts w:ascii="Traditional Arabic" w:hAnsi="Traditional Arabic" w:cs="Traditional Arabic"/>
          <w:szCs w:val="34"/>
          <w:rtl/>
        </w:rPr>
        <w:footnoteReference w:id="3"/>
      </w:r>
      <w:r w:rsidR="0098686A" w:rsidRPr="00967DE1">
        <w:rPr>
          <w:rFonts w:ascii="Traditional Arabic" w:hAnsi="Traditional Arabic" w:cs="Traditional Arabic"/>
          <w:szCs w:val="34"/>
          <w:rtl/>
        </w:rPr>
        <w:t>).</w:t>
      </w:r>
    </w:p>
    <w:p w14:paraId="0AAE9C80" w14:textId="77777777" w:rsidR="0098686A" w:rsidRPr="00967DE1" w:rsidRDefault="00AF7483"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3-ثمرته</w:t>
      </w:r>
      <w:r w:rsidR="00163D03" w:rsidRPr="00967DE1">
        <w:rPr>
          <w:rFonts w:ascii="Traditional Arabic" w:hAnsi="Traditional Arabic" w:cs="Traditional Arabic"/>
          <w:b/>
          <w:color w:val="00B050"/>
          <w:szCs w:val="34"/>
          <w:rtl/>
        </w:rPr>
        <w:t xml:space="preserve">: </w:t>
      </w:r>
    </w:p>
    <w:p w14:paraId="67B69684" w14:textId="77777777" w:rsidR="00AF7483" w:rsidRPr="00967DE1" w:rsidRDefault="00AF748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إن معرفة علم البلاغة يثمر على صاحبه ثمرات حسنة، منها:</w:t>
      </w:r>
    </w:p>
    <w:p w14:paraId="62B932BF" w14:textId="77777777" w:rsidR="007A7182" w:rsidRPr="00967DE1" w:rsidRDefault="0011651C"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1-فهم الكتاب العزيز ومعرفة مراد الله فيه، وإدراك أسرار إعجازه وقوة بيانه، وهذا مما يجعل لهذا الكتاب العظيم في قلب المسلم زيادة حب وتعظيم وتقديس، ويدعوه إلى مزيد العناية به: قراءة وتأملاً وحفظًا وفهمًا ودعوة.</w:t>
      </w:r>
      <w:r w:rsidR="00395C8B" w:rsidRPr="00967DE1">
        <w:rPr>
          <w:rFonts w:ascii="Traditional Arabic" w:hAnsi="Traditional Arabic" w:cs="Traditional Arabic"/>
          <w:szCs w:val="34"/>
          <w:rtl/>
        </w:rPr>
        <w:t xml:space="preserve"> </w:t>
      </w:r>
      <w:r w:rsidR="007A7182" w:rsidRPr="00967DE1">
        <w:rPr>
          <w:rFonts w:ascii="Traditional Arabic" w:hAnsi="Traditional Arabic" w:cs="Traditional Arabic"/>
          <w:szCs w:val="34"/>
          <w:rtl/>
        </w:rPr>
        <w:t>وقد نشأت علوم البلاغة: " لخدمة النصّ القرآني المعجز الذي كان- ولا يزال- شغل</w:t>
      </w:r>
      <w:r w:rsidR="00395C8B" w:rsidRPr="00967DE1">
        <w:rPr>
          <w:rFonts w:ascii="Traditional Arabic" w:hAnsi="Traditional Arabic" w:cs="Traditional Arabic"/>
          <w:szCs w:val="34"/>
          <w:rtl/>
        </w:rPr>
        <w:t xml:space="preserve"> </w:t>
      </w:r>
      <w:r w:rsidR="007A7182" w:rsidRPr="00967DE1">
        <w:rPr>
          <w:rFonts w:ascii="Traditional Arabic" w:hAnsi="Traditional Arabic" w:cs="Traditional Arabic"/>
          <w:szCs w:val="34"/>
          <w:rtl/>
        </w:rPr>
        <w:t>الدارسين الشاغل؛ فهو النصّ الذي تحدّى بلاغة القوم</w:t>
      </w:r>
      <w:r w:rsidR="00BE45F6" w:rsidRPr="00967DE1">
        <w:rPr>
          <w:rFonts w:ascii="Traditional Arabic" w:hAnsi="Traditional Arabic" w:cs="Traditional Arabic"/>
          <w:szCs w:val="34"/>
          <w:rtl/>
        </w:rPr>
        <w:t>،</w:t>
      </w:r>
      <w:r w:rsidR="007A7182" w:rsidRPr="00967DE1">
        <w:rPr>
          <w:rFonts w:ascii="Traditional Arabic" w:hAnsi="Traditional Arabic" w:cs="Traditional Arabic"/>
          <w:szCs w:val="34"/>
          <w:rtl/>
        </w:rPr>
        <w:t xml:space="preserve"> فاحتاج إلى دراسات تشرح إعجازه، وتبيّن مجازه، وتجلو حقيقته وكناياته ولطيف إشاراته</w:t>
      </w:r>
      <w:r w:rsidR="00395C8B" w:rsidRPr="00967DE1">
        <w:rPr>
          <w:rFonts w:ascii="Traditional Arabic" w:hAnsi="Traditional Arabic" w:cs="Traditional Arabic"/>
          <w:szCs w:val="34"/>
          <w:rtl/>
        </w:rPr>
        <w:t xml:space="preserve"> </w:t>
      </w:r>
      <w:r w:rsidR="007A7182" w:rsidRPr="00967DE1">
        <w:rPr>
          <w:rFonts w:ascii="Traditional Arabic" w:hAnsi="Traditional Arabic" w:cs="Traditional Arabic"/>
          <w:szCs w:val="34"/>
          <w:rtl/>
        </w:rPr>
        <w:t>"(</w:t>
      </w:r>
      <w:r w:rsidR="007A7182" w:rsidRPr="00967DE1">
        <w:rPr>
          <w:rFonts w:ascii="Traditional Arabic" w:hAnsi="Traditional Arabic" w:cs="Traditional Arabic"/>
          <w:szCs w:val="34"/>
          <w:rtl/>
        </w:rPr>
        <w:footnoteReference w:id="4"/>
      </w:r>
      <w:r w:rsidR="007A7182" w:rsidRPr="00967DE1">
        <w:rPr>
          <w:rFonts w:ascii="Traditional Arabic" w:hAnsi="Traditional Arabic" w:cs="Traditional Arabic"/>
          <w:szCs w:val="34"/>
          <w:rtl/>
        </w:rPr>
        <w:t>).</w:t>
      </w:r>
      <w:r w:rsidR="00BE45F6" w:rsidRPr="00967DE1">
        <w:rPr>
          <w:rFonts w:ascii="Traditional Arabic" w:hAnsi="Traditional Arabic" w:cs="Traditional Arabic"/>
          <w:szCs w:val="34"/>
          <w:rtl/>
        </w:rPr>
        <w:t xml:space="preserve"> فكان علم البلاغة.</w:t>
      </w:r>
    </w:p>
    <w:p w14:paraId="75DCBFB2" w14:textId="3EE61499" w:rsidR="00E153C7" w:rsidRPr="00967DE1" w:rsidRDefault="00E153C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قال ابن خلدون: " واعلم أنّ ثمرة هذا الفنّ</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إنّما هي في فهم الإعجاز من القرآن</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لأنّ إعجازه في وفاء الدّلالة منه بجميع مقتضيات الأحوال منطوقة ومفهومة</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وهي أعلى مراتب الكمال مع الكلام </w:t>
      </w:r>
      <w:r w:rsidRPr="00967DE1">
        <w:rPr>
          <w:rFonts w:ascii="Traditional Arabic" w:hAnsi="Traditional Arabic" w:cs="Traditional Arabic"/>
          <w:szCs w:val="34"/>
          <w:rtl/>
        </w:rPr>
        <w:lastRenderedPageBreak/>
        <w:t>فيما يختصّ بالألفاظ في انتفائها وجودة رصفها</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وتركيبها</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وهذا هو الإعجاز الّذي تقصر الأفهام عن إدراكه. وإنّما يدرك بعض الشّيء منه من كان له ذوق بمخالطة اللّسان العربيّ وحصول ملكته فيدرك من إعجازه على قدر ذوقه</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فلهذا كانت مدارك العرب الّذين سمعوه من مبلّغه أعلى مقام</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ا في ذلك</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لأنّهم فرسان الكلام وجهابذته</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والذّوق عندهم موجود بأوفر ما يكون وأصحّه"(</w:t>
      </w:r>
      <w:r w:rsidRPr="00967DE1">
        <w:rPr>
          <w:rFonts w:ascii="Traditional Arabic" w:hAnsi="Traditional Arabic" w:cs="Traditional Arabic"/>
          <w:szCs w:val="34"/>
          <w:rtl/>
        </w:rPr>
        <w:footnoteReference w:id="5"/>
      </w:r>
      <w:r w:rsidRPr="00967DE1">
        <w:rPr>
          <w:rFonts w:ascii="Traditional Arabic" w:hAnsi="Traditional Arabic" w:cs="Traditional Arabic"/>
          <w:szCs w:val="34"/>
          <w:rtl/>
        </w:rPr>
        <w:t>).</w:t>
      </w:r>
    </w:p>
    <w:p w14:paraId="30B30899" w14:textId="77777777" w:rsidR="00A663C3" w:rsidRPr="00967DE1" w:rsidRDefault="0011651C"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2-فهم السنة النبوية الشريفة، وإدراك مدى الفصاحة التي بلغها رسول الله صلى الله عليه والسلام الذي لا من كتاب قرأ ولا ع</w:t>
      </w:r>
      <w:r w:rsidR="00A663C3" w:rsidRPr="00967DE1">
        <w:rPr>
          <w:rFonts w:ascii="Traditional Arabic" w:hAnsi="Traditional Arabic" w:cs="Traditional Arabic"/>
          <w:szCs w:val="34"/>
          <w:rtl/>
        </w:rPr>
        <w:t>ن معلم بشري تلقى، فمن سمع النص النبوي أو قرأه أو شرحه وليس له تعلق بعلوم البلاغة فإنه كراكب قارب على سطح البحر لا يصل إلى دره وجواهره وسر جماله بخلاف البليغ الذي هو أشبه بالغائص الذي يظفر باللآلئ والجواهر.</w:t>
      </w:r>
    </w:p>
    <w:p w14:paraId="5F5DB603" w14:textId="08F5051E" w:rsidR="00A663C3" w:rsidRPr="00967DE1" w:rsidRDefault="00A663C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قال حافظ</w:t>
      </w:r>
      <w:r w:rsidR="00395C8B" w:rsidRPr="00967DE1">
        <w:rPr>
          <w:rFonts w:ascii="Traditional Arabic" w:hAnsi="Traditional Arabic" w:cs="Traditional Arabic"/>
          <w:szCs w:val="34"/>
          <w:rtl/>
        </w:rPr>
        <w:t xml:space="preserve"> إبراهيم</w:t>
      </w:r>
      <w:r w:rsidRPr="00967DE1">
        <w:rPr>
          <w:rFonts w:ascii="Traditional Arabic" w:hAnsi="Traditional Arabic" w:cs="Traditional Arabic"/>
          <w:szCs w:val="34"/>
          <w:rtl/>
        </w:rPr>
        <w:t xml:space="preserve"> عن العربية</w:t>
      </w:r>
      <w:r w:rsidR="00C76B47" w:rsidRPr="00967DE1">
        <w:rPr>
          <w:rFonts w:ascii="Traditional Arabic" w:hAnsi="Traditional Arabic" w:cs="Traditional Arabic"/>
          <w:szCs w:val="34"/>
          <w:rtl/>
        </w:rPr>
        <w:t xml:space="preserve"> </w:t>
      </w:r>
      <w:r w:rsidR="00663555" w:rsidRPr="00967DE1">
        <w:rPr>
          <w:rFonts w:ascii="Traditional Arabic" w:hAnsi="Traditional Arabic" w:cs="Traditional Arabic"/>
          <w:szCs w:val="34"/>
          <w:rtl/>
        </w:rPr>
        <w:t>(المتوفى: 1351هـ)</w:t>
      </w:r>
      <w:r w:rsidRPr="00967DE1">
        <w:rPr>
          <w:rFonts w:ascii="Traditional Arabic" w:hAnsi="Traditional Arabic" w:cs="Traditional Arabic"/>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A663C3" w:rsidRPr="00967DE1" w14:paraId="382F0258" w14:textId="77777777" w:rsidTr="00413512">
        <w:trPr>
          <w:trHeight w:hRule="exact" w:val="567"/>
          <w:jc w:val="center"/>
        </w:trPr>
        <w:tc>
          <w:tcPr>
            <w:tcW w:w="3119" w:type="dxa"/>
            <w:tcMar>
              <w:left w:w="0" w:type="dxa"/>
              <w:right w:w="0" w:type="dxa"/>
            </w:tcMar>
          </w:tcPr>
          <w:p w14:paraId="291C8887" w14:textId="77777777" w:rsidR="00A663C3" w:rsidRPr="00967DE1" w:rsidRDefault="00A663C3" w:rsidP="00967DE1">
            <w:pPr>
              <w:pStyle w:val="a5"/>
              <w:spacing w:after="120"/>
              <w:jc w:val="both"/>
              <w:rPr>
                <w:rFonts w:ascii="Traditional Arabic" w:hAnsi="Traditional Arabic" w:cs="Traditional Arabic"/>
                <w:b/>
                <w:bCs/>
                <w:color w:val="7030A0"/>
                <w:sz w:val="31"/>
                <w:szCs w:val="34"/>
                <w:rtl/>
              </w:rPr>
            </w:pPr>
            <w:r w:rsidRPr="00967DE1">
              <w:rPr>
                <w:rFonts w:ascii="Traditional Arabic" w:hAnsi="Traditional Arabic" w:cs="Traditional Arabic"/>
                <w:b/>
                <w:bCs/>
                <w:color w:val="7030A0"/>
                <w:sz w:val="31"/>
                <w:szCs w:val="34"/>
                <w:rtl/>
              </w:rPr>
              <w:t>أنا البحرُ في أحشائِهِ الدُرُّ كَامِنٌ</w:t>
            </w:r>
            <w:r w:rsidRPr="00967DE1">
              <w:rPr>
                <w:rFonts w:ascii="Traditional Arabic" w:hAnsi="Traditional Arabic" w:cs="Traditional Arabic"/>
                <w:b/>
                <w:bCs/>
                <w:color w:val="7030A0"/>
                <w:sz w:val="31"/>
                <w:szCs w:val="34"/>
                <w:rtl/>
              </w:rPr>
              <w:br/>
            </w:r>
          </w:p>
        </w:tc>
        <w:tc>
          <w:tcPr>
            <w:tcW w:w="567" w:type="dxa"/>
            <w:tcMar>
              <w:left w:w="0" w:type="dxa"/>
              <w:right w:w="0" w:type="dxa"/>
            </w:tcMar>
          </w:tcPr>
          <w:p w14:paraId="46AE6B0D" w14:textId="77777777" w:rsidR="00A663C3" w:rsidRPr="00967DE1" w:rsidRDefault="00A663C3" w:rsidP="00967DE1">
            <w:pPr>
              <w:pStyle w:val="a5"/>
              <w:spacing w:after="120"/>
              <w:jc w:val="both"/>
              <w:rPr>
                <w:rFonts w:ascii="Traditional Arabic" w:hAnsi="Traditional Arabic" w:cs="Traditional Arabic"/>
                <w:b/>
                <w:bCs/>
                <w:color w:val="7030A0"/>
                <w:sz w:val="31"/>
                <w:szCs w:val="34"/>
                <w:rtl/>
              </w:rPr>
            </w:pPr>
          </w:p>
        </w:tc>
        <w:tc>
          <w:tcPr>
            <w:tcW w:w="3161" w:type="dxa"/>
            <w:tcMar>
              <w:left w:w="0" w:type="dxa"/>
              <w:right w:w="0" w:type="dxa"/>
            </w:tcMar>
          </w:tcPr>
          <w:p w14:paraId="2C4D9A8E" w14:textId="77777777" w:rsidR="00A663C3" w:rsidRPr="00967DE1" w:rsidRDefault="00A663C3" w:rsidP="00967DE1">
            <w:pPr>
              <w:pStyle w:val="a5"/>
              <w:spacing w:after="120"/>
              <w:jc w:val="both"/>
              <w:rPr>
                <w:rFonts w:ascii="Traditional Arabic" w:hAnsi="Traditional Arabic" w:cs="Traditional Arabic"/>
                <w:b/>
                <w:bCs/>
                <w:color w:val="7030A0"/>
                <w:sz w:val="31"/>
                <w:szCs w:val="34"/>
                <w:rtl/>
              </w:rPr>
            </w:pPr>
            <w:r w:rsidRPr="00967DE1">
              <w:rPr>
                <w:rFonts w:ascii="Traditional Arabic" w:hAnsi="Traditional Arabic" w:cs="Traditional Arabic"/>
                <w:b/>
                <w:bCs/>
                <w:color w:val="7030A0"/>
                <w:sz w:val="31"/>
                <w:szCs w:val="34"/>
                <w:rtl/>
              </w:rPr>
              <w:t xml:space="preserve">فَهَلْ سَأَلُوا الغَوَّاصَ عَنْ </w:t>
            </w:r>
            <w:proofErr w:type="spellStart"/>
            <w:r w:rsidRPr="00967DE1">
              <w:rPr>
                <w:rFonts w:ascii="Traditional Arabic" w:hAnsi="Traditional Arabic" w:cs="Traditional Arabic"/>
                <w:b/>
                <w:bCs/>
                <w:color w:val="7030A0"/>
                <w:sz w:val="31"/>
                <w:szCs w:val="34"/>
                <w:rtl/>
              </w:rPr>
              <w:t>صَدَفَاتي</w:t>
            </w:r>
            <w:proofErr w:type="spellEnd"/>
            <w:r w:rsidRPr="00967DE1">
              <w:rPr>
                <w:rFonts w:ascii="Traditional Arabic" w:hAnsi="Traditional Arabic" w:cs="Traditional Arabic"/>
                <w:b/>
                <w:bCs/>
                <w:color w:val="7030A0"/>
                <w:sz w:val="31"/>
                <w:szCs w:val="34"/>
                <w:rtl/>
              </w:rPr>
              <w:br/>
            </w:r>
          </w:p>
        </w:tc>
      </w:tr>
    </w:tbl>
    <w:p w14:paraId="7E79ABC1" w14:textId="77777777" w:rsidR="0011651C" w:rsidRPr="00967DE1" w:rsidRDefault="0011651C"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3-فهم التراث العربي شعره ونثره، والوقوف</w:t>
      </w:r>
      <w:r w:rsidR="0066355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على جماليات هذه اللغة العزيزة، ومعرفة السمو الباذخ الذي يصل إليه النص العربي الفصيح في قالب قليل ومعنى جليل.</w:t>
      </w:r>
    </w:p>
    <w:p w14:paraId="1CBEF763" w14:textId="73E48AD3" w:rsidR="0011651C" w:rsidRPr="00967DE1" w:rsidRDefault="0011651C" w:rsidP="00967DE1">
      <w:pPr>
        <w:pStyle w:val="a3"/>
        <w:spacing w:line="240" w:lineRule="auto"/>
        <w:ind w:firstLine="0"/>
        <w:jc w:val="both"/>
        <w:rPr>
          <w:rFonts w:ascii="Traditional Arabic" w:hAnsi="Traditional Arabic" w:cs="Traditional Arabic"/>
          <w:szCs w:val="34"/>
        </w:rPr>
      </w:pPr>
      <w:r w:rsidRPr="00967DE1">
        <w:rPr>
          <w:rFonts w:ascii="Traditional Arabic" w:hAnsi="Traditional Arabic" w:cs="Traditional Arabic"/>
          <w:szCs w:val="34"/>
          <w:rtl/>
        </w:rPr>
        <w:t xml:space="preserve">4- التلذذ بالنص العربي البليغ؛ فإن له أثراً جميلاً في نفس المتذوق للجمال، وبلوغ الغاية من الكلام بلفظ وجيز مليح. يقول شيخ البلاغة العربية عبد القاهر </w:t>
      </w:r>
      <w:proofErr w:type="gramStart"/>
      <w:r w:rsidRPr="00967DE1">
        <w:rPr>
          <w:rFonts w:ascii="Traditional Arabic" w:hAnsi="Traditional Arabic" w:cs="Traditional Arabic"/>
          <w:szCs w:val="34"/>
          <w:rtl/>
        </w:rPr>
        <w:t>الجرجاني</w:t>
      </w:r>
      <w:r w:rsidR="00663555" w:rsidRPr="00967DE1">
        <w:rPr>
          <w:rFonts w:ascii="Traditional Arabic" w:hAnsi="Traditional Arabic" w:cs="Traditional Arabic"/>
          <w:szCs w:val="34"/>
          <w:rtl/>
        </w:rPr>
        <w:t>(</w:t>
      </w:r>
      <w:proofErr w:type="gramEnd"/>
      <w:r w:rsidR="00663555" w:rsidRPr="00967DE1">
        <w:rPr>
          <w:rFonts w:ascii="Traditional Arabic" w:hAnsi="Traditional Arabic" w:cs="Traditional Arabic"/>
          <w:szCs w:val="34"/>
          <w:rtl/>
        </w:rPr>
        <w:t>المتوفى: 471هـ):</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"فإِذا قلتَ: "هو كثيرُ رمادِ القدْر"، كان له موقِعٌ وحظٌّ من القَبول لا يكون إِذا قلتَ: "هو كثيرُ القِرى والضِّيافة". وكذا إِذا قلتَ: "هو طويلُ النِّجاد"، كان له تأثيرٌ في النفس لا يكون إِذا قلتَ: "هو طويلُ القامة". وكذا إِذا قلتَ: "رأيتُ أسداً"، كان له مزيةٌ لا تكونُ إِذا قلتَ: "رأيتُ رجلاً يُشبهُ الأسدَ ويُساويه في الشجاعة". وكذلك إِذا قلتَ: "أَراكَ تُقَدِّمُ رِجْلاً وتؤخِّرُ أخرى"، كان له موقعٌ لا يكون إِذا قلت: "أراد</w:t>
      </w:r>
      <w:r w:rsidR="0066355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تتردَّدُ في الذي دعوتُكَ إِليه، كمَنْ يقولُ: أَخرجُ ولا أخرجُ، فيُقدِّم رِجْلاً ويؤُخِّر أُخرى".</w:t>
      </w:r>
      <w:r w:rsidR="00395C8B"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وكذلك إِذا قلتَ: "أَلقى حبْلَه على غاربه"، كان له مأخَذٌ من القَلْب لا يكونُ إِذا قلتَ: "هو كالبعيرِ الذي يُلْقَى حَبْلُه على غاربة حتى يَرْعى كيْفَ يشاءُ ويذهَبَ حيثُ يُريد". لا يَجْهَلُ المزيةَ فيه إلاَّ عديمُ الحِسِّ ميِّتُ النَّفْس، وإلاَّ مَنْ لا </w:t>
      </w:r>
      <w:r w:rsidR="00395C8B" w:rsidRPr="00967DE1">
        <w:rPr>
          <w:rFonts w:ascii="Traditional Arabic" w:hAnsi="Traditional Arabic" w:cs="Traditional Arabic"/>
          <w:szCs w:val="34"/>
          <w:rtl/>
        </w:rPr>
        <w:t>يكل</w:t>
      </w:r>
      <w:r w:rsidR="00663555" w:rsidRPr="00967DE1">
        <w:rPr>
          <w:rFonts w:ascii="Traditional Arabic" w:hAnsi="Traditional Arabic" w:cs="Traditional Arabic"/>
          <w:szCs w:val="34"/>
          <w:rtl/>
        </w:rPr>
        <w:t>ّ</w:t>
      </w:r>
      <w:r w:rsidR="00395C8B" w:rsidRPr="00967DE1">
        <w:rPr>
          <w:rFonts w:ascii="Traditional Arabic" w:hAnsi="Traditional Arabic" w:cs="Traditional Arabic"/>
          <w:szCs w:val="34"/>
          <w:rtl/>
        </w:rPr>
        <w:t>م؛</w:t>
      </w:r>
      <w:r w:rsidRPr="00967DE1">
        <w:rPr>
          <w:rFonts w:ascii="Traditional Arabic" w:hAnsi="Traditional Arabic" w:cs="Traditional Arabic"/>
          <w:szCs w:val="34"/>
          <w:rtl/>
        </w:rPr>
        <w:t xml:space="preserve"> لأنه من مبادئ المعرفةِ التي مَن عَدِمَها لم يَكنْ للكلام معه معنى</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w:t>
      </w:r>
      <w:r w:rsidRPr="00967DE1">
        <w:rPr>
          <w:rFonts w:ascii="Traditional Arabic" w:hAnsi="Traditional Arabic" w:cs="Traditional Arabic"/>
          <w:szCs w:val="34"/>
          <w:rtl/>
        </w:rPr>
        <w:footnoteReference w:id="6"/>
      </w:r>
      <w:r w:rsidRPr="00967DE1">
        <w:rPr>
          <w:rFonts w:ascii="Traditional Arabic" w:hAnsi="Traditional Arabic" w:cs="Traditional Arabic"/>
          <w:szCs w:val="34"/>
          <w:rtl/>
        </w:rPr>
        <w:t>).</w:t>
      </w:r>
    </w:p>
    <w:p w14:paraId="65255692" w14:textId="4529E5C3" w:rsidR="0011651C" w:rsidRPr="00967DE1" w:rsidRDefault="0011651C"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5-التمييز بين الفصيح والأفصح والرديء من الكلام العربي؛ فإن</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غالب ذلك لا يدركه إلا </w:t>
      </w:r>
      <w:proofErr w:type="spellStart"/>
      <w:r w:rsidRPr="00967DE1">
        <w:rPr>
          <w:rFonts w:ascii="Traditional Arabic" w:hAnsi="Traditional Arabic" w:cs="Traditional Arabic"/>
          <w:szCs w:val="34"/>
          <w:rtl/>
        </w:rPr>
        <w:t>الغائصون</w:t>
      </w:r>
      <w:proofErr w:type="spellEnd"/>
      <w:r w:rsidRPr="00967DE1">
        <w:rPr>
          <w:rFonts w:ascii="Traditional Arabic" w:hAnsi="Traditional Arabic" w:cs="Traditional Arabic"/>
          <w:szCs w:val="34"/>
          <w:rtl/>
        </w:rPr>
        <w:t xml:space="preserve"> في أعماق البلاغة العربية الذين ينقدون عن دراية وتجربة.</w:t>
      </w:r>
    </w:p>
    <w:p w14:paraId="6477156D" w14:textId="77777777" w:rsidR="0053265D" w:rsidRPr="00967DE1" w:rsidRDefault="0053265D"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"لهذا كانت البلاغة زاد الناقد في عملية تفكيك النّصوص</w:t>
      </w:r>
      <w:r w:rsidR="0066355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بحث</w:t>
      </w:r>
      <w:r w:rsidR="00663555" w:rsidRPr="00967DE1">
        <w:rPr>
          <w:rFonts w:ascii="Traditional Arabic" w:hAnsi="Traditional Arabic" w:cs="Traditional Arabic"/>
          <w:szCs w:val="34"/>
          <w:rtl/>
        </w:rPr>
        <w:t>ً</w:t>
      </w:r>
      <w:r w:rsidRPr="00967DE1">
        <w:rPr>
          <w:rFonts w:ascii="Traditional Arabic" w:hAnsi="Traditional Arabic" w:cs="Traditional Arabic"/>
          <w:szCs w:val="34"/>
          <w:rtl/>
        </w:rPr>
        <w:t>ا عن جماليّة الصورة وعناصر التخييل. والخطبة كالقصيدة لا تخلو من الصور الجمالية، يلجأ صاحبها إلى التحسين والتزيين شأن الشاعر الذي ينفر من المباشرة ويفزع إلى التشكيل الجميل"(</w:t>
      </w:r>
      <w:r w:rsidRPr="00967DE1">
        <w:rPr>
          <w:rFonts w:ascii="Traditional Arabic" w:hAnsi="Traditional Arabic" w:cs="Traditional Arabic"/>
          <w:szCs w:val="34"/>
          <w:rtl/>
        </w:rPr>
        <w:footnoteReference w:id="7"/>
      </w:r>
      <w:r w:rsidRPr="00967DE1">
        <w:rPr>
          <w:rFonts w:ascii="Traditional Arabic" w:hAnsi="Traditional Arabic" w:cs="Traditional Arabic"/>
          <w:szCs w:val="34"/>
          <w:rtl/>
        </w:rPr>
        <w:t>).</w:t>
      </w:r>
    </w:p>
    <w:p w14:paraId="477DD023" w14:textId="77777777" w:rsidR="00C75EDD" w:rsidRPr="00967DE1" w:rsidRDefault="00C75EDD"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6- الإلمام بالبلاغة العربية يب</w:t>
      </w:r>
      <w:r w:rsidR="00663555" w:rsidRPr="00967DE1">
        <w:rPr>
          <w:rFonts w:ascii="Traditional Arabic" w:hAnsi="Traditional Arabic" w:cs="Traditional Arabic"/>
          <w:szCs w:val="34"/>
          <w:rtl/>
        </w:rPr>
        <w:t>ِّ</w:t>
      </w:r>
      <w:r w:rsidRPr="00967DE1">
        <w:rPr>
          <w:rFonts w:ascii="Traditional Arabic" w:hAnsi="Traditional Arabic" w:cs="Traditional Arabic"/>
          <w:szCs w:val="34"/>
          <w:rtl/>
        </w:rPr>
        <w:t>صر جمهرة العرب والمسلمين بقيمة هذه اللغة</w:t>
      </w:r>
      <w:r w:rsidR="00155011" w:rsidRPr="00967DE1">
        <w:rPr>
          <w:rFonts w:ascii="Traditional Arabic" w:hAnsi="Traditional Arabic" w:cs="Traditional Arabic"/>
          <w:szCs w:val="34"/>
          <w:rtl/>
        </w:rPr>
        <w:t xml:space="preserve"> ليعرفوا تفوقها على سائر اللغات، فيعشقوها و</w:t>
      </w:r>
      <w:r w:rsidRPr="00967DE1">
        <w:rPr>
          <w:rFonts w:ascii="Traditional Arabic" w:hAnsi="Traditional Arabic" w:cs="Traditional Arabic"/>
          <w:szCs w:val="34"/>
          <w:rtl/>
        </w:rPr>
        <w:t xml:space="preserve">يلزموها ويعضوا عليها بالنواجذ ويحموها من كل </w:t>
      </w:r>
      <w:proofErr w:type="gramStart"/>
      <w:r w:rsidR="00155011" w:rsidRPr="00967DE1">
        <w:rPr>
          <w:rFonts w:ascii="Traditional Arabic" w:hAnsi="Traditional Arabic" w:cs="Traditional Arabic"/>
          <w:szCs w:val="34"/>
          <w:rtl/>
        </w:rPr>
        <w:t>عادية(</w:t>
      </w:r>
      <w:proofErr w:type="gramEnd"/>
      <w:r w:rsidR="00155011" w:rsidRPr="00967DE1">
        <w:rPr>
          <w:rFonts w:ascii="Traditional Arabic" w:hAnsi="Traditional Arabic" w:cs="Traditional Arabic"/>
          <w:szCs w:val="34"/>
          <w:rtl/>
        </w:rPr>
        <w:footnoteReference w:id="8"/>
      </w:r>
      <w:r w:rsidR="00155011" w:rsidRPr="00967DE1">
        <w:rPr>
          <w:rFonts w:ascii="Traditional Arabic" w:hAnsi="Traditional Arabic" w:cs="Traditional Arabic"/>
          <w:szCs w:val="34"/>
          <w:rtl/>
        </w:rPr>
        <w:t>).</w:t>
      </w:r>
    </w:p>
    <w:p w14:paraId="40A6AAE0" w14:textId="77777777" w:rsidR="0011651C" w:rsidRPr="00967DE1" w:rsidRDefault="00C75EDD"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7</w:t>
      </w:r>
      <w:r w:rsidR="0011651C" w:rsidRPr="00967DE1">
        <w:rPr>
          <w:rFonts w:ascii="Traditional Arabic" w:hAnsi="Traditional Arabic" w:cs="Traditional Arabic"/>
          <w:szCs w:val="34"/>
          <w:rtl/>
        </w:rPr>
        <w:t xml:space="preserve">-القدرة على إنشاء الكلام الحسن شعراً ونثراً؛ فإن من لا يعرف الجمال كيف يصفه أو يؤلفه؟ </w:t>
      </w:r>
    </w:p>
    <w:p w14:paraId="54F63D3F" w14:textId="77777777" w:rsidR="00330A3F" w:rsidRPr="00967DE1" w:rsidRDefault="00330A3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قال أبو هلال</w:t>
      </w:r>
      <w:r w:rsidR="0013604A" w:rsidRPr="00967DE1">
        <w:rPr>
          <w:rFonts w:ascii="Traditional Arabic" w:hAnsi="Traditional Arabic" w:cs="Traditional Arabic"/>
          <w:szCs w:val="34"/>
          <w:rtl/>
        </w:rPr>
        <w:t xml:space="preserve"> العسكري</w:t>
      </w:r>
      <w:r w:rsidR="0012350B" w:rsidRPr="00967DE1">
        <w:rPr>
          <w:rFonts w:ascii="Traditional Arabic" w:hAnsi="Traditional Arabic" w:cs="Traditional Arabic"/>
          <w:szCs w:val="34"/>
          <w:rtl/>
        </w:rPr>
        <w:t xml:space="preserve"> (المتوفى: نحو 395هـ)</w:t>
      </w:r>
      <w:r w:rsidRPr="00967DE1">
        <w:rPr>
          <w:rFonts w:ascii="Traditional Arabic" w:hAnsi="Traditional Arabic" w:cs="Traditional Arabic"/>
          <w:szCs w:val="34"/>
          <w:rtl/>
        </w:rPr>
        <w:t>: " ولهذا العلم بعد ذلك فضائل مشهورة، ومناقب معروفة، منها</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أنّ صاحب العربية إذا أخلّ بطلبه، وفرّط في التماسه، ففاتته فضيلته، وعلقت به رذيلة فوته، عفّى على جميع محاسنه، وعمّى سائر </w:t>
      </w:r>
      <w:r w:rsidR="00395C8B" w:rsidRPr="00967DE1">
        <w:rPr>
          <w:rFonts w:ascii="Traditional Arabic" w:hAnsi="Traditional Arabic" w:cs="Traditional Arabic"/>
          <w:szCs w:val="34"/>
          <w:rtl/>
        </w:rPr>
        <w:t>فضائله؛</w:t>
      </w:r>
      <w:r w:rsidRPr="00967DE1">
        <w:rPr>
          <w:rFonts w:ascii="Traditional Arabic" w:hAnsi="Traditional Arabic" w:cs="Traditional Arabic"/>
          <w:szCs w:val="34"/>
          <w:rtl/>
        </w:rPr>
        <w:t xml:space="preserve"> لأنه إذا لم يفرق بين كلام جيّد، وآخر </w:t>
      </w:r>
      <w:proofErr w:type="gramStart"/>
      <w:r w:rsidRPr="00967DE1">
        <w:rPr>
          <w:rFonts w:ascii="Traditional Arabic" w:hAnsi="Traditional Arabic" w:cs="Traditional Arabic"/>
          <w:szCs w:val="34"/>
          <w:rtl/>
        </w:rPr>
        <w:t>ردئ</w:t>
      </w:r>
      <w:proofErr w:type="gramEnd"/>
      <w:r w:rsidRPr="00967DE1">
        <w:rPr>
          <w:rFonts w:ascii="Traditional Arabic" w:hAnsi="Traditional Arabic" w:cs="Traditional Arabic"/>
          <w:szCs w:val="34"/>
          <w:rtl/>
        </w:rPr>
        <w:t>، ولفظ حسن، وآخر قبيح، وشعر نادر، وآخر بارد، بان جهله، وظهر نقصه.</w:t>
      </w:r>
      <w:r w:rsidR="00395C8B"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وهو أيضاً إذا أراد أن يصنع قصيدة، أو ينّشئ رسالة وقد فاته هذا العلم مزج الصّفو بالكدر، وخلط الغ</w:t>
      </w:r>
      <w:r w:rsidR="00395C8B" w:rsidRPr="00967DE1">
        <w:rPr>
          <w:rFonts w:ascii="Traditional Arabic" w:hAnsi="Traditional Arabic" w:cs="Traditional Arabic"/>
          <w:szCs w:val="34"/>
          <w:rtl/>
        </w:rPr>
        <w:t>ُ</w:t>
      </w:r>
      <w:r w:rsidRPr="00967DE1">
        <w:rPr>
          <w:rFonts w:ascii="Traditional Arabic" w:hAnsi="Traditional Arabic" w:cs="Traditional Arabic"/>
          <w:szCs w:val="34"/>
          <w:rtl/>
        </w:rPr>
        <w:t>رر بالع</w:t>
      </w:r>
      <w:r w:rsidR="00FE4F03"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رر، واستعمل الوحشي العكر، فجعل نفسه مهزأة للجاهل، وعبرةً </w:t>
      </w:r>
      <w:r w:rsidR="00FE4F03" w:rsidRPr="00967DE1">
        <w:rPr>
          <w:rFonts w:ascii="Traditional Arabic" w:hAnsi="Traditional Arabic" w:cs="Traditional Arabic"/>
          <w:szCs w:val="34"/>
          <w:rtl/>
        </w:rPr>
        <w:t xml:space="preserve">للعاقل... </w:t>
      </w:r>
      <w:r w:rsidRPr="00967DE1">
        <w:rPr>
          <w:rFonts w:ascii="Traditional Arabic" w:hAnsi="Traditional Arabic" w:cs="Traditional Arabic"/>
          <w:szCs w:val="34"/>
          <w:rtl/>
        </w:rPr>
        <w:t xml:space="preserve">وإذا أراد أيضاً تصنيف كلام منثور، أو تأليف شعر منظوم، وتخطّى هذا العلم ساء اختياره له، وقبحت آثاره فيه، فأخذ </w:t>
      </w:r>
      <w:r w:rsidR="00FE4F03" w:rsidRPr="00967DE1">
        <w:rPr>
          <w:rFonts w:ascii="Traditional Arabic" w:hAnsi="Traditional Arabic" w:cs="Traditional Arabic"/>
          <w:szCs w:val="34"/>
          <w:rtl/>
        </w:rPr>
        <w:t>الرديء</w:t>
      </w:r>
      <w:r w:rsidRPr="00967DE1">
        <w:rPr>
          <w:rFonts w:ascii="Traditional Arabic" w:hAnsi="Traditional Arabic" w:cs="Traditional Arabic"/>
          <w:szCs w:val="34"/>
          <w:rtl/>
        </w:rPr>
        <w:t xml:space="preserve"> المرذول، وترك الجيد المقبول</w:t>
      </w:r>
      <w:r w:rsidR="0066355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فدل على قصور فهمه، وتأخّر معرفته وعلمه</w:t>
      </w:r>
      <w:r w:rsidR="00395C8B" w:rsidRPr="00967DE1">
        <w:rPr>
          <w:rFonts w:ascii="Traditional Arabic" w:hAnsi="Traditional Arabic" w:cs="Traditional Arabic"/>
          <w:szCs w:val="34"/>
          <w:rtl/>
        </w:rPr>
        <w:t>"(</w:t>
      </w:r>
      <w:r w:rsidR="00395C8B" w:rsidRPr="00967DE1">
        <w:rPr>
          <w:rStyle w:val="a4"/>
          <w:rFonts w:ascii="Traditional Arabic" w:hAnsi="Traditional Arabic" w:cs="Traditional Arabic"/>
          <w:szCs w:val="34"/>
          <w:vertAlign w:val="baseline"/>
          <w:rtl/>
        </w:rPr>
        <w:footnoteReference w:id="9"/>
      </w:r>
      <w:r w:rsidR="00395C8B" w:rsidRPr="00967DE1">
        <w:rPr>
          <w:rFonts w:ascii="Traditional Arabic" w:hAnsi="Traditional Arabic" w:cs="Traditional Arabic"/>
          <w:szCs w:val="34"/>
          <w:rtl/>
        </w:rPr>
        <w:t>).</w:t>
      </w:r>
    </w:p>
    <w:p w14:paraId="05988CFB" w14:textId="77777777" w:rsidR="0011651C" w:rsidRPr="00967DE1" w:rsidRDefault="00330A3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w:t>
      </w:r>
      <w:r w:rsidR="0011651C" w:rsidRPr="00967DE1">
        <w:rPr>
          <w:rFonts w:ascii="Traditional Arabic" w:hAnsi="Traditional Arabic" w:cs="Traditional Arabic"/>
          <w:szCs w:val="34"/>
          <w:rtl/>
        </w:rPr>
        <w:t xml:space="preserve">يقول </w:t>
      </w:r>
      <w:proofErr w:type="spellStart"/>
      <w:r w:rsidR="0011651C" w:rsidRPr="00967DE1">
        <w:rPr>
          <w:rFonts w:ascii="Traditional Arabic" w:hAnsi="Traditional Arabic" w:cs="Traditional Arabic"/>
          <w:szCs w:val="34"/>
          <w:rtl/>
        </w:rPr>
        <w:t>حبنكة</w:t>
      </w:r>
      <w:proofErr w:type="spellEnd"/>
      <w:r w:rsidR="0012350B" w:rsidRPr="00967DE1">
        <w:rPr>
          <w:rFonts w:ascii="Traditional Arabic" w:hAnsi="Traditional Arabic" w:cs="Traditional Arabic"/>
          <w:szCs w:val="34"/>
          <w:rtl/>
        </w:rPr>
        <w:t xml:space="preserve"> (المتوفى: 1425هـ)</w:t>
      </w:r>
      <w:r w:rsidR="0011651C" w:rsidRPr="00967DE1">
        <w:rPr>
          <w:rFonts w:ascii="Traditional Arabic" w:hAnsi="Traditional Arabic" w:cs="Traditional Arabic"/>
          <w:szCs w:val="34"/>
          <w:rtl/>
        </w:rPr>
        <w:t xml:space="preserve">: " والْغَرَضُ من عرض الباحثين لفنون البلاغة وعلومها، وللمذاهب الأدبيّة المختلفة، وللأمثلة الأدبيّة الراقية المقرونةِ بالتحليل الأدبي </w:t>
      </w:r>
      <w:r w:rsidR="00E76AEB" w:rsidRPr="00967DE1">
        <w:rPr>
          <w:rFonts w:ascii="Traditional Arabic" w:hAnsi="Traditional Arabic" w:cs="Traditional Arabic"/>
          <w:szCs w:val="34"/>
          <w:rtl/>
        </w:rPr>
        <w:t>والبلاغي:</w:t>
      </w:r>
      <w:r w:rsidR="0011651C" w:rsidRPr="00967DE1">
        <w:rPr>
          <w:rFonts w:ascii="Traditional Arabic" w:hAnsi="Traditional Arabic" w:cs="Traditional Arabic"/>
          <w:szCs w:val="34"/>
          <w:rtl/>
        </w:rPr>
        <w:t xml:space="preserve"> تَرْبيةُ القدرة على الإِحساس بعناصر الجمال الأدبيِّ في الكلام الأدبيّ الرفيع، وتربية القدرة على فهم النصوص الجميلة الراقية، والقدرة على محاكاة بعضها في إنشاء الكلام، والقدرة على الإِبداع والابتكار لدى الذين يملكون في فطرهم الاستعداد لشيء من ذلك"(</w:t>
      </w:r>
      <w:r w:rsidR="0011651C" w:rsidRPr="00967DE1">
        <w:rPr>
          <w:rFonts w:ascii="Traditional Arabic" w:hAnsi="Traditional Arabic" w:cs="Traditional Arabic"/>
          <w:szCs w:val="34"/>
          <w:rtl/>
        </w:rPr>
        <w:footnoteReference w:id="10"/>
      </w:r>
      <w:r w:rsidR="0011651C" w:rsidRPr="00967DE1">
        <w:rPr>
          <w:rFonts w:ascii="Traditional Arabic" w:hAnsi="Traditional Arabic" w:cs="Traditional Arabic"/>
          <w:szCs w:val="34"/>
          <w:rtl/>
        </w:rPr>
        <w:t>).</w:t>
      </w:r>
    </w:p>
    <w:p w14:paraId="48652CA9" w14:textId="77777777" w:rsidR="006A28A1" w:rsidRPr="00967DE1" w:rsidRDefault="006A28A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ويقول صاحب الطراز: " المطلب الخامس في بيان ثمرته.</w:t>
      </w:r>
    </w:p>
    <w:p w14:paraId="6C6F2110" w14:textId="77777777" w:rsidR="006A28A1" w:rsidRPr="00967DE1" w:rsidRDefault="006A28A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واعلم أنه يراد لمقصدين:</w:t>
      </w:r>
    </w:p>
    <w:p w14:paraId="7E546290" w14:textId="0EFA6B9B" w:rsidR="006A28A1" w:rsidRPr="00967DE1" w:rsidRDefault="006A28A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المقصد الأول منها: مقصد دينيّ،</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وهو الاطّلاع على معرفة إعجاز كتاب الله، ومعرفة معجزة رسول الله صلّى الله عليه </w:t>
      </w:r>
      <w:r w:rsidR="00E76AEB" w:rsidRPr="00967DE1">
        <w:rPr>
          <w:rFonts w:ascii="Traditional Arabic" w:hAnsi="Traditional Arabic" w:cs="Traditional Arabic"/>
          <w:szCs w:val="34"/>
          <w:rtl/>
        </w:rPr>
        <w:t>وسلّم؛</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إذ لا يمكن الوقوف على ذلك إلّا بإحراز علم البيان، والاطّلاع على </w:t>
      </w:r>
      <w:r w:rsidR="00E76AEB" w:rsidRPr="00967DE1">
        <w:rPr>
          <w:rFonts w:ascii="Traditional Arabic" w:hAnsi="Traditional Arabic" w:cs="Traditional Arabic"/>
          <w:szCs w:val="34"/>
          <w:rtl/>
        </w:rPr>
        <w:t>غوره؛</w:t>
      </w:r>
      <w:r w:rsidRPr="00967DE1">
        <w:rPr>
          <w:rFonts w:ascii="Traditional Arabic" w:hAnsi="Traditional Arabic" w:cs="Traditional Arabic"/>
          <w:szCs w:val="34"/>
          <w:rtl/>
        </w:rPr>
        <w:t xml:space="preserve"> فإن هذا العلم لمن أشرف العلوم </w:t>
      </w:r>
      <w:r w:rsidR="00E76AEB"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المنقبة، وأعلاها </w:t>
      </w:r>
      <w:r w:rsidR="00E76AEB"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المرتبة، وأنورها سراجا</w:t>
      </w:r>
      <w:r w:rsidR="00E76AE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وأوضحها منهاجا، وأجمعها للفوائد، وأحواها للمحامد</w:t>
      </w:r>
      <w:r w:rsidR="00E76AEB"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ومع ما اشتمل عليه من الفضائل نخص هذا الموضع بذكر فضيلتين تدلان على غيرهما من سائر </w:t>
      </w:r>
      <w:r w:rsidR="00E76AEB" w:rsidRPr="00967DE1">
        <w:rPr>
          <w:rFonts w:ascii="Traditional Arabic" w:hAnsi="Traditional Arabic" w:cs="Traditional Arabic"/>
          <w:szCs w:val="34"/>
          <w:rtl/>
        </w:rPr>
        <w:t>فضائله:</w:t>
      </w:r>
    </w:p>
    <w:p w14:paraId="065622FB" w14:textId="04790012" w:rsidR="006A28A1" w:rsidRPr="00967DE1" w:rsidRDefault="006A28A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الفضيلة الأولى: أن الرسول صلى الله عليه وعلى </w:t>
      </w:r>
      <w:proofErr w:type="spellStart"/>
      <w:r w:rsidRPr="00967DE1">
        <w:rPr>
          <w:rFonts w:ascii="Traditional Arabic" w:hAnsi="Traditional Arabic" w:cs="Traditional Arabic"/>
          <w:szCs w:val="34"/>
          <w:rtl/>
        </w:rPr>
        <w:t>آله</w:t>
      </w:r>
      <w:proofErr w:type="spellEnd"/>
      <w:r w:rsidRPr="00967DE1">
        <w:rPr>
          <w:rFonts w:ascii="Traditional Arabic" w:hAnsi="Traditional Arabic" w:cs="Traditional Arabic"/>
          <w:szCs w:val="34"/>
          <w:rtl/>
        </w:rPr>
        <w:t>، مع ما أعطاه الله من العلوم الدينية،</w:t>
      </w:r>
      <w:r w:rsidR="00E76AEB"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وخصه بالحكم والآداب الدنيوية، فلم يفتخر </w:t>
      </w:r>
      <w:r w:rsidR="00E76AEB" w:rsidRPr="00967DE1">
        <w:rPr>
          <w:rFonts w:ascii="Traditional Arabic" w:hAnsi="Traditional Arabic" w:cs="Traditional Arabic"/>
          <w:szCs w:val="34"/>
          <w:rtl/>
        </w:rPr>
        <w:t>بشيء</w:t>
      </w:r>
      <w:r w:rsidRPr="00967DE1">
        <w:rPr>
          <w:rFonts w:ascii="Traditional Arabic" w:hAnsi="Traditional Arabic" w:cs="Traditional Arabic"/>
          <w:szCs w:val="34"/>
          <w:rtl/>
        </w:rPr>
        <w:t xml:space="preserve"> من ذلك، فلم </w:t>
      </w:r>
      <w:r w:rsidR="00E76AEB" w:rsidRPr="00967DE1">
        <w:rPr>
          <w:rFonts w:ascii="Traditional Arabic" w:hAnsi="Traditional Arabic" w:cs="Traditional Arabic"/>
          <w:szCs w:val="34"/>
          <w:rtl/>
        </w:rPr>
        <w:t>يقل:</w:t>
      </w:r>
      <w:r w:rsidRPr="00967DE1">
        <w:rPr>
          <w:rFonts w:ascii="Traditional Arabic" w:hAnsi="Traditional Arabic" w:cs="Traditional Arabic"/>
          <w:szCs w:val="34"/>
          <w:rtl/>
        </w:rPr>
        <w:t xml:space="preserve"> أنا أفقه الناس، ولا أنا أعلم الخلق بالحساب، والطب، بل افتخر بما أعطاه الله من علم الفصاحة والبلاغة، فقال عليه السلام: «أنا أفصح من نطق بالضاد»</w:t>
      </w:r>
      <w:r w:rsidR="00C72038" w:rsidRPr="00967DE1">
        <w:rPr>
          <w:rFonts w:ascii="Traditional Arabic" w:hAnsi="Traditional Arabic" w:cs="Traditional Arabic"/>
          <w:szCs w:val="34"/>
          <w:rtl/>
        </w:rPr>
        <w:t>(</w:t>
      </w:r>
      <w:r w:rsidR="00C72038" w:rsidRPr="00967DE1">
        <w:rPr>
          <w:rStyle w:val="a4"/>
          <w:rFonts w:ascii="Traditional Arabic" w:hAnsi="Traditional Arabic" w:cs="Traditional Arabic"/>
          <w:szCs w:val="34"/>
          <w:vertAlign w:val="baseline"/>
          <w:rtl/>
        </w:rPr>
        <w:footnoteReference w:id="11"/>
      </w:r>
      <w:r w:rsidR="00C72038" w:rsidRPr="00967DE1">
        <w:rPr>
          <w:rFonts w:ascii="Traditional Arabic" w:hAnsi="Traditional Arabic" w:cs="Traditional Arabic"/>
          <w:szCs w:val="34"/>
          <w:rtl/>
        </w:rPr>
        <w:t>)</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وقال عليه السلام: «أوتيت خمس</w:t>
      </w:r>
      <w:r w:rsidR="00C72038" w:rsidRPr="00967DE1">
        <w:rPr>
          <w:rFonts w:ascii="Traditional Arabic" w:hAnsi="Traditional Arabic" w:cs="Traditional Arabic"/>
          <w:szCs w:val="34"/>
          <w:rtl/>
        </w:rPr>
        <w:t>ً</w:t>
      </w:r>
      <w:r w:rsidRPr="00967DE1">
        <w:rPr>
          <w:rFonts w:ascii="Traditional Arabic" w:hAnsi="Traditional Arabic" w:cs="Traditional Arabic"/>
          <w:szCs w:val="34"/>
          <w:rtl/>
        </w:rPr>
        <w:t>ا لم يعطهن قبلي أحد، كان كل نبيّ يبعث إلى قومه، وبعثت إلى كل أحمر وأسود وأحلت لي الغنائم، وجعلت لي الأرض مسجدا</w:t>
      </w:r>
      <w:r w:rsidR="00C7203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وطهورا</w:t>
      </w:r>
      <w:r w:rsidR="00C7203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ونصرت بالرّعب بين </w:t>
      </w:r>
      <w:r w:rsidR="00C72038" w:rsidRPr="00967DE1">
        <w:rPr>
          <w:rFonts w:ascii="Traditional Arabic" w:hAnsi="Traditional Arabic" w:cs="Traditional Arabic"/>
          <w:szCs w:val="34"/>
          <w:rtl/>
        </w:rPr>
        <w:t>يدي</w:t>
      </w:r>
      <w:r w:rsidRPr="00967DE1">
        <w:rPr>
          <w:rFonts w:ascii="Traditional Arabic" w:hAnsi="Traditional Arabic" w:cs="Traditional Arabic"/>
          <w:szCs w:val="34"/>
          <w:rtl/>
        </w:rPr>
        <w:t xml:space="preserve"> مسيرة شهر، وأوتيت جوامع الكلم»</w:t>
      </w:r>
      <w:r w:rsidR="00C72038" w:rsidRPr="00967DE1">
        <w:rPr>
          <w:rFonts w:ascii="Traditional Arabic" w:hAnsi="Traditional Arabic" w:cs="Traditional Arabic"/>
          <w:szCs w:val="34"/>
          <w:rtl/>
        </w:rPr>
        <w:t>(</w:t>
      </w:r>
      <w:r w:rsidR="00C72038" w:rsidRPr="00967DE1">
        <w:rPr>
          <w:rStyle w:val="a4"/>
          <w:rFonts w:ascii="Traditional Arabic" w:hAnsi="Traditional Arabic" w:cs="Traditional Arabic"/>
          <w:szCs w:val="34"/>
          <w:vertAlign w:val="baseline"/>
          <w:rtl/>
        </w:rPr>
        <w:footnoteReference w:id="12"/>
      </w:r>
      <w:r w:rsidR="00C72038" w:rsidRPr="00967DE1">
        <w:rPr>
          <w:rFonts w:ascii="Traditional Arabic" w:hAnsi="Traditional Arabic" w:cs="Traditional Arabic"/>
          <w:szCs w:val="34"/>
          <w:rtl/>
        </w:rPr>
        <w:t>)</w:t>
      </w:r>
      <w:r w:rsidRPr="00967DE1">
        <w:rPr>
          <w:rFonts w:ascii="Traditional Arabic" w:hAnsi="Traditional Arabic" w:cs="Traditional Arabic"/>
          <w:szCs w:val="34"/>
          <w:rtl/>
        </w:rPr>
        <w:t>.</w:t>
      </w:r>
    </w:p>
    <w:p w14:paraId="3188A39E" w14:textId="77777777" w:rsidR="006A28A1" w:rsidRPr="00967DE1" w:rsidRDefault="006A28A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الفضيلة الثانية: أنه لولا علوّ شأنه، وارتفاع قدره، لما كان خير كتب الله المنزل على أفضل أنبيائه، </w:t>
      </w:r>
      <w:r w:rsidRPr="00967DE1">
        <w:rPr>
          <w:rFonts w:ascii="Traditional Arabic" w:hAnsi="Traditional Arabic" w:cs="Traditional Arabic"/>
          <w:szCs w:val="34"/>
          <w:rtl/>
        </w:rPr>
        <w:lastRenderedPageBreak/>
        <w:t>إعجازه متعلق</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ا به</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فإن القرآن إنما كان إعجازه من أجل ما اشتمل عليه من الفصاحة والبلاغة، ولم يكن إعجازه ما اشتمل عليه من أنباء الغيب، ولا من الحكم والمواعظ وغيرها من الأوجه كما سنقرر المختار </w:t>
      </w:r>
      <w:r w:rsidR="0013604A"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إعجازه </w:t>
      </w:r>
      <w:r w:rsidR="0013604A"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الفن الثالث بمعونة الله تعالى فهذا مقصد عظيم يراد لأجله هذا العلم.</w:t>
      </w:r>
    </w:p>
    <w:p w14:paraId="61F9B339" w14:textId="77777777" w:rsidR="006A28A1" w:rsidRPr="00967DE1" w:rsidRDefault="006A28A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المقصد الثاني: مقصد عام لا يتعلق به غرض ديني وهو الاطلاع على أسرار البلاغة والفصاحة </w:t>
      </w:r>
      <w:r w:rsidR="0013604A"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غير القرآن، </w:t>
      </w:r>
      <w:r w:rsidR="0013604A"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منثور كلام العرب </w:t>
      </w:r>
      <w:r w:rsidR="0013604A" w:rsidRPr="00967DE1">
        <w:rPr>
          <w:rFonts w:ascii="Traditional Arabic" w:hAnsi="Traditional Arabic" w:cs="Traditional Arabic"/>
          <w:szCs w:val="34"/>
          <w:rtl/>
        </w:rPr>
        <w:t>ومنظومه؛</w:t>
      </w:r>
      <w:r w:rsidRPr="00967DE1">
        <w:rPr>
          <w:rFonts w:ascii="Traditional Arabic" w:hAnsi="Traditional Arabic" w:cs="Traditional Arabic"/>
          <w:szCs w:val="34"/>
          <w:rtl/>
        </w:rPr>
        <w:t xml:space="preserve"> فإن كل من لا حظّ له في هذا العلم لا يمكنه معرفة الفصيح من الكلام، والأفصح، ولا يدرك التفرقة بين البليغ </w:t>
      </w:r>
      <w:proofErr w:type="spellStart"/>
      <w:r w:rsidRPr="00967DE1">
        <w:rPr>
          <w:rFonts w:ascii="Traditional Arabic" w:hAnsi="Traditional Arabic" w:cs="Traditional Arabic"/>
          <w:szCs w:val="34"/>
          <w:rtl/>
        </w:rPr>
        <w:t>والأبلغ</w:t>
      </w:r>
      <w:proofErr w:type="spellEnd"/>
      <w:r w:rsidRPr="00967DE1">
        <w:rPr>
          <w:rFonts w:ascii="Traditional Arabic" w:hAnsi="Traditional Arabic" w:cs="Traditional Arabic"/>
          <w:szCs w:val="34"/>
          <w:rtl/>
        </w:rPr>
        <w:t xml:space="preserve">، والمنثور من كلام العرب أشرف من المنظوم، </w:t>
      </w:r>
      <w:r w:rsidR="0013604A" w:rsidRPr="00967DE1">
        <w:rPr>
          <w:rFonts w:ascii="Traditional Arabic" w:hAnsi="Traditional Arabic" w:cs="Traditional Arabic"/>
          <w:szCs w:val="34"/>
          <w:rtl/>
        </w:rPr>
        <w:t>لأمرين:</w:t>
      </w:r>
      <w:r w:rsidRPr="00967DE1">
        <w:rPr>
          <w:rFonts w:ascii="Traditional Arabic" w:hAnsi="Traditional Arabic" w:cs="Traditional Arabic"/>
          <w:szCs w:val="34"/>
          <w:rtl/>
        </w:rPr>
        <w:t xml:space="preserve"> أما أولا</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فلأن الإعجاز إنما ورد في القرآن بنظمه وبلاغته، ولم يرد بطريقة نظم الشعر </w:t>
      </w:r>
      <w:r w:rsidR="0013604A" w:rsidRPr="00967DE1">
        <w:rPr>
          <w:rFonts w:ascii="Traditional Arabic" w:hAnsi="Traditional Arabic" w:cs="Traditional Arabic"/>
          <w:szCs w:val="34"/>
          <w:rtl/>
        </w:rPr>
        <w:t>و</w:t>
      </w:r>
      <w:r w:rsidRPr="00967DE1">
        <w:rPr>
          <w:rFonts w:ascii="Traditional Arabic" w:hAnsi="Traditional Arabic" w:cs="Traditional Arabic"/>
          <w:szCs w:val="34"/>
          <w:rtl/>
        </w:rPr>
        <w:t>أسلوبه. وأما ثاني</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ا: فلأن الله تعالى شرّفه عن قول الشعر ونظمه، وأعطاه البلاغة في المنثور من الكلام وما ذاك إلّا بفضل المنثور على المنظوم</w:t>
      </w:r>
      <w:r w:rsidR="0013604A"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w:t>
      </w:r>
      <w:r w:rsidRPr="00967DE1">
        <w:rPr>
          <w:rFonts w:ascii="Traditional Arabic" w:hAnsi="Traditional Arabic" w:cs="Traditional Arabic"/>
          <w:szCs w:val="34"/>
          <w:rtl/>
        </w:rPr>
        <w:footnoteReference w:id="13"/>
      </w:r>
      <w:r w:rsidRPr="00967DE1">
        <w:rPr>
          <w:rFonts w:ascii="Traditional Arabic" w:hAnsi="Traditional Arabic" w:cs="Traditional Arabic"/>
          <w:szCs w:val="34"/>
          <w:rtl/>
        </w:rPr>
        <w:t>).</w:t>
      </w:r>
    </w:p>
    <w:p w14:paraId="435D6ED8" w14:textId="77777777" w:rsidR="00D63681" w:rsidRPr="00967DE1" w:rsidRDefault="00D6368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8- أن علم البلاغة نافع للأديب، والناقد، والمؤرخ، ولكل كاتب، أو متكلم، أو خطيب، أو </w:t>
      </w:r>
      <w:r w:rsidR="0013604A" w:rsidRPr="00967DE1">
        <w:rPr>
          <w:rFonts w:ascii="Traditional Arabic" w:hAnsi="Traditional Arabic" w:cs="Traditional Arabic"/>
          <w:szCs w:val="34"/>
          <w:rtl/>
        </w:rPr>
        <w:t>مدرس؛</w:t>
      </w:r>
      <w:r w:rsidRPr="00967DE1">
        <w:rPr>
          <w:rFonts w:ascii="Traditional Arabic" w:hAnsi="Traditional Arabic" w:cs="Traditional Arabic"/>
          <w:szCs w:val="34"/>
          <w:rtl/>
        </w:rPr>
        <w:t xml:space="preserve"> فإنه ينير أمام هؤلاء جميعًا، ويعينهم على أن تكون آثارهم اللغوية مفيدة، مؤثرة، ممتعة، تغذي العقل والشعور والأذواق"(</w:t>
      </w:r>
      <w:r w:rsidRPr="00967DE1">
        <w:rPr>
          <w:rFonts w:ascii="Traditional Arabic" w:hAnsi="Traditional Arabic" w:cs="Traditional Arabic"/>
          <w:szCs w:val="34"/>
          <w:rtl/>
        </w:rPr>
        <w:footnoteReference w:id="14"/>
      </w:r>
      <w:r w:rsidRPr="00967DE1">
        <w:rPr>
          <w:rFonts w:ascii="Traditional Arabic" w:hAnsi="Traditional Arabic" w:cs="Traditional Arabic"/>
          <w:szCs w:val="34"/>
          <w:rtl/>
        </w:rPr>
        <w:t>).</w:t>
      </w:r>
    </w:p>
    <w:p w14:paraId="727225D7" w14:textId="77777777" w:rsidR="0011651C" w:rsidRPr="00967DE1" w:rsidRDefault="00AF7483"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4-فضله</w:t>
      </w:r>
      <w:r w:rsidR="00470CF4" w:rsidRPr="00967DE1">
        <w:rPr>
          <w:rFonts w:ascii="Traditional Arabic" w:hAnsi="Traditional Arabic" w:cs="Traditional Arabic"/>
          <w:b/>
          <w:color w:val="00B050"/>
          <w:szCs w:val="34"/>
          <w:rtl/>
        </w:rPr>
        <w:t>:</w:t>
      </w:r>
    </w:p>
    <w:p w14:paraId="20228CFD" w14:textId="77777777" w:rsidR="00470CF4" w:rsidRPr="00967DE1" w:rsidRDefault="00470CF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ل</w:t>
      </w:r>
      <w:r w:rsidR="00AF7483" w:rsidRPr="00967DE1">
        <w:rPr>
          <w:rFonts w:ascii="Traditional Arabic" w:hAnsi="Traditional Arabic" w:cs="Traditional Arabic"/>
          <w:szCs w:val="34"/>
          <w:rtl/>
        </w:rPr>
        <w:t>علم ا</w:t>
      </w:r>
      <w:r w:rsidRPr="00967DE1">
        <w:rPr>
          <w:rFonts w:ascii="Traditional Arabic" w:hAnsi="Traditional Arabic" w:cs="Traditional Arabic"/>
          <w:szCs w:val="34"/>
          <w:rtl/>
        </w:rPr>
        <w:t>لبلاغة العربية فضل عظيم على سائر العلوم</w:t>
      </w:r>
      <w:r w:rsidR="00D91C9B" w:rsidRPr="00967DE1">
        <w:rPr>
          <w:rFonts w:ascii="Traditional Arabic" w:hAnsi="Traditional Arabic" w:cs="Traditional Arabic"/>
          <w:szCs w:val="34"/>
          <w:rtl/>
        </w:rPr>
        <w:t>، وقد صرح بذلك أهلها مبينين وجوه هذا الفضل:</w:t>
      </w:r>
    </w:p>
    <w:p w14:paraId="68877E54" w14:textId="453C8A1B" w:rsidR="002C2C78" w:rsidRPr="00967DE1" w:rsidRDefault="002C2C78"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قال أبو هلال العسكري: "</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اعلم- علّمك الله الخير، ودلّك عليه، وقيّضه لك، وجعلك من أهله</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أنّ أحقّ العلوم بالتعلّم، وأولاها بالتحفّظ- بعد المعرفة بالله جلّ ثناؤه- علم البلاغة، ومعرفة الفصاحة، </w:t>
      </w:r>
      <w:proofErr w:type="gramStart"/>
      <w:r w:rsidRPr="00967DE1">
        <w:rPr>
          <w:rFonts w:ascii="Traditional Arabic" w:hAnsi="Traditional Arabic" w:cs="Traditional Arabic"/>
          <w:szCs w:val="34"/>
          <w:rtl/>
        </w:rPr>
        <w:t>الذى</w:t>
      </w:r>
      <w:proofErr w:type="gramEnd"/>
      <w:r w:rsidRPr="00967DE1">
        <w:rPr>
          <w:rFonts w:ascii="Traditional Arabic" w:hAnsi="Traditional Arabic" w:cs="Traditional Arabic"/>
          <w:szCs w:val="34"/>
          <w:rtl/>
        </w:rPr>
        <w:t xml:space="preserve"> به يعرف إعجاز كتاب الله تعالى، الناطق بالحقّ، </w:t>
      </w:r>
      <w:r w:rsidR="0013604A" w:rsidRPr="00967DE1">
        <w:rPr>
          <w:rFonts w:ascii="Traditional Arabic" w:hAnsi="Traditional Arabic" w:cs="Traditional Arabic"/>
          <w:szCs w:val="34"/>
          <w:rtl/>
        </w:rPr>
        <w:t>الهادي</w:t>
      </w:r>
      <w:r w:rsidRPr="00967DE1">
        <w:rPr>
          <w:rFonts w:ascii="Traditional Arabic" w:hAnsi="Traditional Arabic" w:cs="Traditional Arabic"/>
          <w:szCs w:val="34"/>
          <w:rtl/>
        </w:rPr>
        <w:t xml:space="preserve"> إلى سبيل الرّشد، المدلول به على صدق الرسالة وصحّة النبوة، </w:t>
      </w:r>
      <w:r w:rsidR="0013604A" w:rsidRPr="00967DE1">
        <w:rPr>
          <w:rFonts w:ascii="Traditional Arabic" w:hAnsi="Traditional Arabic" w:cs="Traditional Arabic"/>
          <w:szCs w:val="34"/>
          <w:rtl/>
        </w:rPr>
        <w:t>التي</w:t>
      </w:r>
      <w:r w:rsidRPr="00967DE1">
        <w:rPr>
          <w:rFonts w:ascii="Traditional Arabic" w:hAnsi="Traditional Arabic" w:cs="Traditional Arabic"/>
          <w:szCs w:val="34"/>
          <w:rtl/>
        </w:rPr>
        <w:t xml:space="preserve"> رفعت أعلام الحقّ، وأقامت منار الدّين، وأزالت شبه الكفر ببراهينها، وهتكت حجب الشكّ بيقينها.</w:t>
      </w:r>
    </w:p>
    <w:p w14:paraId="3106541A" w14:textId="77777777" w:rsidR="002C2C78" w:rsidRPr="00967DE1" w:rsidRDefault="002C2C78"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وقد علمنا أنّ الإنسان إذا أغفل علم البلاغة، وأخلّ بمعرفة الفصاحة لم يقع علمه بإعجاز القرآن من جهة ما خصّه الله به من حسن التأليف، وبراعة التركيب، وما شحنه به من الإيجاز البديع، والاختصار اللطيف؛ وضمنّه من الحلاوة، وجلّله من رونق الطّلاوة، مع سهولة كلمه وجزالتها، وعذوبتها </w:t>
      </w:r>
      <w:r w:rsidRPr="00967DE1">
        <w:rPr>
          <w:rFonts w:ascii="Traditional Arabic" w:hAnsi="Traditional Arabic" w:cs="Traditional Arabic"/>
          <w:szCs w:val="34"/>
          <w:rtl/>
        </w:rPr>
        <w:lastRenderedPageBreak/>
        <w:t xml:space="preserve">وسلاستها، إلى غير ذلك من محاسنه </w:t>
      </w:r>
      <w:r w:rsidR="0013604A" w:rsidRPr="00967DE1">
        <w:rPr>
          <w:rFonts w:ascii="Traditional Arabic" w:hAnsi="Traditional Arabic" w:cs="Traditional Arabic"/>
          <w:szCs w:val="34"/>
          <w:rtl/>
        </w:rPr>
        <w:t>التي</w:t>
      </w:r>
      <w:r w:rsidRPr="00967DE1">
        <w:rPr>
          <w:rFonts w:ascii="Traditional Arabic" w:hAnsi="Traditional Arabic" w:cs="Traditional Arabic"/>
          <w:szCs w:val="34"/>
          <w:rtl/>
        </w:rPr>
        <w:t xml:space="preserve"> عجز الخلق عنها، وتحيّرت عقولهم فيها"(</w:t>
      </w:r>
      <w:r w:rsidRPr="00967DE1">
        <w:rPr>
          <w:rFonts w:ascii="Traditional Arabic" w:hAnsi="Traditional Arabic" w:cs="Traditional Arabic"/>
          <w:szCs w:val="34"/>
          <w:rtl/>
        </w:rPr>
        <w:footnoteReference w:id="15"/>
      </w:r>
      <w:r w:rsidRPr="00967DE1">
        <w:rPr>
          <w:rFonts w:ascii="Traditional Arabic" w:hAnsi="Traditional Arabic" w:cs="Traditional Arabic"/>
          <w:szCs w:val="34"/>
          <w:rtl/>
        </w:rPr>
        <w:t>).</w:t>
      </w:r>
    </w:p>
    <w:p w14:paraId="5AD53F63" w14:textId="0E12D86D" w:rsidR="00BF4474" w:rsidRPr="00967DE1" w:rsidRDefault="00BF447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قال الجرجاني</w:t>
      </w:r>
      <w:r w:rsidR="0066355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"ثم إنك لا تَرى عِلْماً هو أرسَخُ أصلاً، وأَبْسَق فَرعاً، وأَحلى جَنىً، وأَعذبُ ورْداً، وأكرمُ نِتاجاً، وأنْورُ سراجاً، مِن عِلْم البَيان، الذي لولاه لم تر لساناً يَحُوك الوشيَ، ويصَوغ الحَلْيَ، وَيلفِظ الدرَّ، وينفثُ السِّحرَ، ويَقْري الشَّهْد</w:t>
      </w:r>
      <w:r w:rsidR="00E447C8" w:rsidRPr="00967DE1">
        <w:rPr>
          <w:rFonts w:ascii="Traditional Arabic" w:hAnsi="Traditional Arabic" w:cs="Traditional Arabic"/>
          <w:szCs w:val="34"/>
          <w:rtl/>
        </w:rPr>
        <w:t>َ، ويُريكَ بدائعَ منَ الزهر، ويج</w:t>
      </w:r>
      <w:r w:rsidRPr="00967DE1">
        <w:rPr>
          <w:rFonts w:ascii="Traditional Arabic" w:hAnsi="Traditional Arabic" w:cs="Traditional Arabic"/>
          <w:szCs w:val="34"/>
          <w:rtl/>
        </w:rPr>
        <w:t xml:space="preserve">نيك الحلو اليانع من التمر، والذي لولا </w:t>
      </w:r>
      <w:r w:rsidR="00E447C8" w:rsidRPr="00967DE1">
        <w:rPr>
          <w:rFonts w:ascii="Traditional Arabic" w:hAnsi="Traditional Arabic" w:cs="Traditional Arabic"/>
          <w:szCs w:val="34"/>
          <w:rtl/>
        </w:rPr>
        <w:t>تحفّيه بالعلوم</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وعنايتهِ بها، وتصويرهُ إياها، لبقيتْ كامنةً مستورة، ولمَا استبنْتَ لها يدَ الدهرِ صورةً، </w:t>
      </w:r>
      <w:proofErr w:type="spellStart"/>
      <w:r w:rsidRPr="00967DE1">
        <w:rPr>
          <w:rFonts w:ascii="Traditional Arabic" w:hAnsi="Traditional Arabic" w:cs="Traditional Arabic"/>
          <w:szCs w:val="34"/>
          <w:rtl/>
        </w:rPr>
        <w:t>ولاستمرَّ</w:t>
      </w:r>
      <w:proofErr w:type="spellEnd"/>
      <w:r w:rsidRPr="00967DE1">
        <w:rPr>
          <w:rFonts w:ascii="Traditional Arabic" w:hAnsi="Traditional Arabic" w:cs="Traditional Arabic"/>
          <w:szCs w:val="34"/>
          <w:rtl/>
        </w:rPr>
        <w:t xml:space="preserve"> السِّرارُ بأهلَّتها، واسْتَولى الخَفَاءُ على جُملتِها، إلى فوائدَ لا يُدركها الإحصاءُ، ومحاسنَ لا يَحْصرُها الاستقصاء"(</w:t>
      </w:r>
      <w:r w:rsidRPr="00967DE1">
        <w:rPr>
          <w:rFonts w:ascii="Traditional Arabic" w:hAnsi="Traditional Arabic" w:cs="Traditional Arabic"/>
          <w:szCs w:val="34"/>
          <w:rtl/>
        </w:rPr>
        <w:footnoteReference w:id="16"/>
      </w:r>
      <w:r w:rsidRPr="00967DE1">
        <w:rPr>
          <w:rFonts w:ascii="Traditional Arabic" w:hAnsi="Traditional Arabic" w:cs="Traditional Arabic"/>
          <w:szCs w:val="34"/>
          <w:rtl/>
        </w:rPr>
        <w:t>).</w:t>
      </w:r>
      <w:r w:rsidR="00E447C8" w:rsidRPr="00967DE1">
        <w:rPr>
          <w:rFonts w:ascii="Traditional Arabic" w:hAnsi="Traditional Arabic" w:cs="Traditional Arabic"/>
          <w:szCs w:val="34"/>
          <w:rtl/>
        </w:rPr>
        <w:t xml:space="preserve"> </w:t>
      </w:r>
    </w:p>
    <w:p w14:paraId="41ED9FEB" w14:textId="77777777" w:rsidR="00BF4474" w:rsidRPr="00967DE1" w:rsidRDefault="00BF447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وقال الزمخشري</w:t>
      </w:r>
      <w:r w:rsidR="0013604A" w:rsidRPr="00967DE1">
        <w:rPr>
          <w:rFonts w:ascii="Traditional Arabic" w:hAnsi="Traditional Arabic" w:cs="Traditional Arabic"/>
          <w:szCs w:val="34"/>
          <w:rtl/>
        </w:rPr>
        <w:t>(المتوفى: 538هـ)</w:t>
      </w:r>
      <w:r w:rsidRPr="00967DE1">
        <w:rPr>
          <w:rFonts w:ascii="Traditional Arabic" w:hAnsi="Traditional Arabic" w:cs="Traditional Arabic"/>
          <w:szCs w:val="34"/>
          <w:rtl/>
        </w:rPr>
        <w:t>: "ثم إن أملأ العلوم بما يغمر القرائح</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وانهضها بما يبهر الألباب القوارح</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من غرائب نكت يلطف مسلكها ومستودعات </w:t>
      </w:r>
      <w:r w:rsidR="0013604A" w:rsidRPr="00967DE1">
        <w:rPr>
          <w:rFonts w:ascii="Traditional Arabic" w:hAnsi="Traditional Arabic" w:cs="Traditional Arabic"/>
          <w:szCs w:val="34"/>
          <w:rtl/>
        </w:rPr>
        <w:t>أ</w:t>
      </w:r>
      <w:r w:rsidRPr="00967DE1">
        <w:rPr>
          <w:rFonts w:ascii="Traditional Arabic" w:hAnsi="Traditional Arabic" w:cs="Traditional Arabic"/>
          <w:szCs w:val="34"/>
          <w:rtl/>
        </w:rPr>
        <w:t>سرار يدق سلكها</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علم التفسير الذي لا يتم لتعاطيه وإجالة النظر فيه كل ذي علم كما ذكر الجاحظ في كتاب نظم القرآن</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فالفقيه</w:t>
      </w:r>
      <w:r w:rsidR="0013604A" w:rsidRPr="00967DE1">
        <w:rPr>
          <w:rFonts w:ascii="Traditional Arabic" w:hAnsi="Traditional Arabic" w:cs="Traditional Arabic"/>
          <w:szCs w:val="34"/>
          <w:rtl/>
        </w:rPr>
        <w:t xml:space="preserve"> وإن برز على</w:t>
      </w:r>
      <w:r w:rsidRPr="00967DE1">
        <w:rPr>
          <w:rFonts w:ascii="Traditional Arabic" w:hAnsi="Traditional Arabic" w:cs="Traditional Arabic"/>
          <w:szCs w:val="34"/>
          <w:rtl/>
        </w:rPr>
        <w:t xml:space="preserve"> الأقران في علم الفتاوي والأحكام</w:t>
      </w:r>
      <w:r w:rsidR="0013604A" w:rsidRPr="00967DE1">
        <w:rPr>
          <w:rFonts w:ascii="Traditional Arabic" w:hAnsi="Traditional Arabic" w:cs="Traditional Arabic"/>
          <w:szCs w:val="34"/>
          <w:rtl/>
        </w:rPr>
        <w:t>، والمتكلم وإن ب</w:t>
      </w:r>
      <w:r w:rsidRPr="00967DE1">
        <w:rPr>
          <w:rFonts w:ascii="Traditional Arabic" w:hAnsi="Traditional Arabic" w:cs="Traditional Arabic"/>
          <w:szCs w:val="34"/>
          <w:rtl/>
        </w:rPr>
        <w:t>ز</w:t>
      </w:r>
      <w:r w:rsidR="00E447C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أهل الدنيا في صناعة الكلام</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وحافظ القصص والأخبار وإن كان من ابن القري</w:t>
      </w:r>
      <w:r w:rsidR="00E447C8" w:rsidRPr="00967DE1">
        <w:rPr>
          <w:rFonts w:ascii="Traditional Arabic" w:hAnsi="Traditional Arabic" w:cs="Traditional Arabic"/>
          <w:szCs w:val="34"/>
          <w:rtl/>
        </w:rPr>
        <w:t>ّ</w:t>
      </w:r>
      <w:r w:rsidRPr="00967DE1">
        <w:rPr>
          <w:rFonts w:ascii="Traditional Arabic" w:hAnsi="Traditional Arabic" w:cs="Traditional Arabic"/>
          <w:szCs w:val="34"/>
          <w:rtl/>
        </w:rPr>
        <w:t>ة أحفظ</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والواعظ وإن كان من الحسن البصري أوعظ</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والنحوي وإن كان </w:t>
      </w:r>
      <w:r w:rsidR="0013604A" w:rsidRPr="00967DE1">
        <w:rPr>
          <w:rFonts w:ascii="Traditional Arabic" w:hAnsi="Traditional Arabic" w:cs="Traditional Arabic"/>
          <w:szCs w:val="34"/>
          <w:rtl/>
        </w:rPr>
        <w:t xml:space="preserve">أنحى </w:t>
      </w:r>
      <w:r w:rsidRPr="00967DE1">
        <w:rPr>
          <w:rFonts w:ascii="Traditional Arabic" w:hAnsi="Traditional Arabic" w:cs="Traditional Arabic"/>
          <w:szCs w:val="34"/>
          <w:rtl/>
        </w:rPr>
        <w:t>من سيبويه</w:t>
      </w:r>
      <w:r w:rsidR="0013604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واللغوي وإن علك اللغات بقوة لحييه</w:t>
      </w:r>
      <w:r w:rsidR="001C717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لا يتصدى منهم أحد لسلوك تلك الطرائق</w:t>
      </w:r>
      <w:r w:rsidR="001C717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w:t>
      </w:r>
      <w:r w:rsidR="001C7170" w:rsidRPr="00967DE1">
        <w:rPr>
          <w:rFonts w:ascii="Traditional Arabic" w:hAnsi="Traditional Arabic" w:cs="Traditional Arabic"/>
          <w:szCs w:val="34"/>
          <w:rtl/>
        </w:rPr>
        <w:t>لا يغوص على شيء من تلك الحقائق إ</w:t>
      </w:r>
      <w:r w:rsidRPr="00967DE1">
        <w:rPr>
          <w:rFonts w:ascii="Traditional Arabic" w:hAnsi="Traditional Arabic" w:cs="Traditional Arabic"/>
          <w:szCs w:val="34"/>
          <w:rtl/>
        </w:rPr>
        <w:t>لا رجل قد برع في علمين مختصين بالقرآن وهما</w:t>
      </w:r>
      <w:r w:rsidR="001C717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علم المعاني</w:t>
      </w:r>
      <w:r w:rsidR="001C717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وعلم البيان"(</w:t>
      </w:r>
      <w:r w:rsidRPr="00967DE1">
        <w:rPr>
          <w:rFonts w:ascii="Traditional Arabic" w:hAnsi="Traditional Arabic" w:cs="Traditional Arabic"/>
          <w:szCs w:val="34"/>
          <w:rtl/>
        </w:rPr>
        <w:footnoteReference w:id="17"/>
      </w:r>
      <w:r w:rsidRPr="00967DE1">
        <w:rPr>
          <w:rFonts w:ascii="Traditional Arabic" w:hAnsi="Traditional Arabic" w:cs="Traditional Arabic"/>
          <w:szCs w:val="34"/>
          <w:rtl/>
        </w:rPr>
        <w:t>).</w:t>
      </w:r>
    </w:p>
    <w:p w14:paraId="541CC3E0" w14:textId="77777777" w:rsidR="00BF4474" w:rsidRPr="00967DE1" w:rsidRDefault="001C717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وقال </w:t>
      </w:r>
      <w:proofErr w:type="gramStart"/>
      <w:r w:rsidRPr="00967DE1">
        <w:rPr>
          <w:rFonts w:ascii="Traditional Arabic" w:hAnsi="Traditional Arabic" w:cs="Traditional Arabic"/>
          <w:szCs w:val="34"/>
          <w:rtl/>
        </w:rPr>
        <w:t>السيوطي</w:t>
      </w:r>
      <w:r w:rsidR="00AE0697" w:rsidRPr="00967DE1">
        <w:rPr>
          <w:rFonts w:ascii="Traditional Arabic" w:hAnsi="Traditional Arabic" w:cs="Traditional Arabic"/>
          <w:szCs w:val="34"/>
          <w:rtl/>
        </w:rPr>
        <w:t>(</w:t>
      </w:r>
      <w:proofErr w:type="gramEnd"/>
      <w:r w:rsidR="00AE0697" w:rsidRPr="00967DE1">
        <w:rPr>
          <w:rFonts w:ascii="Traditional Arabic" w:hAnsi="Traditional Arabic" w:cs="Traditional Arabic"/>
          <w:szCs w:val="34"/>
          <w:rtl/>
        </w:rPr>
        <w:t>المتوفى: 911هـ)</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w:t>
      </w:r>
      <w:r w:rsidR="00BF4474" w:rsidRPr="00967DE1">
        <w:rPr>
          <w:rFonts w:ascii="Traditional Arabic" w:hAnsi="Traditional Arabic" w:cs="Traditional Arabic"/>
          <w:szCs w:val="34"/>
          <w:rtl/>
        </w:rPr>
        <w:t>وقال ابن أبي الحديد: وأما الكلام فلا يدرك إلا بالذوق</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وليس كل من اشتغل بالنحو واللغة والفقه يكون من أهل الذوق وممن يصلح لانتقاد الكلام</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وإنما أهل الذوق هم الذين اشتغلوا بعلم البيان</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وراضوا أنفسهم بالرسائل والخطب والكتابة والشعر وصارت لهم بذلك دربة وملكة تامة</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فإلى أولئك ينبغي أن يرجع في معرفة الكلام</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وفضل بعضه على بعض"(</w:t>
      </w:r>
      <w:r w:rsidR="00BF4474" w:rsidRPr="00967DE1">
        <w:rPr>
          <w:rFonts w:ascii="Traditional Arabic" w:hAnsi="Traditional Arabic" w:cs="Traditional Arabic"/>
          <w:szCs w:val="34"/>
          <w:rtl/>
        </w:rPr>
        <w:footnoteReference w:id="18"/>
      </w:r>
      <w:r w:rsidR="00BF4474" w:rsidRPr="00967DE1">
        <w:rPr>
          <w:rFonts w:ascii="Traditional Arabic" w:hAnsi="Traditional Arabic" w:cs="Traditional Arabic"/>
          <w:szCs w:val="34"/>
          <w:rtl/>
        </w:rPr>
        <w:t>).</w:t>
      </w:r>
    </w:p>
    <w:p w14:paraId="6E93497B" w14:textId="77777777" w:rsidR="00BF4474" w:rsidRPr="00967DE1" w:rsidRDefault="00BF447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وقال يحيى بن </w:t>
      </w:r>
      <w:proofErr w:type="gramStart"/>
      <w:r w:rsidRPr="00967DE1">
        <w:rPr>
          <w:rFonts w:ascii="Traditional Arabic" w:hAnsi="Traditional Arabic" w:cs="Traditional Arabic"/>
          <w:szCs w:val="34"/>
          <w:rtl/>
        </w:rPr>
        <w:t>حمزة</w:t>
      </w:r>
      <w:r w:rsidR="001C7170" w:rsidRPr="00967DE1">
        <w:rPr>
          <w:rFonts w:ascii="Traditional Arabic" w:hAnsi="Traditional Arabic" w:cs="Traditional Arabic"/>
          <w:szCs w:val="34"/>
          <w:rtl/>
        </w:rPr>
        <w:t>(</w:t>
      </w:r>
      <w:proofErr w:type="gramEnd"/>
      <w:r w:rsidR="001C7170" w:rsidRPr="00967DE1">
        <w:rPr>
          <w:rFonts w:ascii="Traditional Arabic" w:hAnsi="Traditional Arabic" w:cs="Traditional Arabic"/>
          <w:szCs w:val="34"/>
          <w:rtl/>
        </w:rPr>
        <w:t>المتوفى: 745هـ)</w:t>
      </w:r>
      <w:r w:rsidRPr="00967DE1">
        <w:rPr>
          <w:rFonts w:ascii="Traditional Arabic" w:hAnsi="Traditional Arabic" w:cs="Traditional Arabic"/>
          <w:szCs w:val="34"/>
          <w:rtl/>
        </w:rPr>
        <w:t xml:space="preserve">: </w:t>
      </w:r>
      <w:r w:rsidR="001C7170" w:rsidRPr="00967DE1">
        <w:rPr>
          <w:rFonts w:ascii="Traditional Arabic" w:hAnsi="Traditional Arabic" w:cs="Traditional Arabic"/>
          <w:szCs w:val="34"/>
          <w:rtl/>
        </w:rPr>
        <w:t>"</w:t>
      </w:r>
      <w:r w:rsidRPr="00967DE1">
        <w:rPr>
          <w:rFonts w:ascii="Traditional Arabic" w:hAnsi="Traditional Arabic" w:cs="Traditional Arabic"/>
          <w:szCs w:val="34"/>
          <w:rtl/>
        </w:rPr>
        <w:t>أما بعد</w:t>
      </w:r>
      <w:r w:rsidR="001C717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فإن العلوم </w:t>
      </w:r>
      <w:r w:rsidR="005D1B14" w:rsidRPr="00967DE1">
        <w:rPr>
          <w:rFonts w:ascii="Traditional Arabic" w:hAnsi="Traditional Arabic" w:cs="Traditional Arabic"/>
          <w:szCs w:val="34"/>
          <w:rtl/>
        </w:rPr>
        <w:t>الأدبية-</w:t>
      </w:r>
      <w:r w:rsidRPr="00967DE1">
        <w:rPr>
          <w:rFonts w:ascii="Traditional Arabic" w:hAnsi="Traditional Arabic" w:cs="Traditional Arabic"/>
          <w:szCs w:val="34"/>
          <w:rtl/>
        </w:rPr>
        <w:t xml:space="preserve"> وإن عظم </w:t>
      </w:r>
      <w:r w:rsidR="001C7170"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الشرف شأنها، </w:t>
      </w:r>
      <w:r w:rsidRPr="00967DE1">
        <w:rPr>
          <w:rFonts w:ascii="Traditional Arabic" w:hAnsi="Traditional Arabic" w:cs="Traditional Arabic"/>
          <w:szCs w:val="34"/>
          <w:rtl/>
        </w:rPr>
        <w:lastRenderedPageBreak/>
        <w:t xml:space="preserve">وعلا على أوج الشمس قدرها </w:t>
      </w:r>
      <w:r w:rsidR="005D1B14" w:rsidRPr="00967DE1">
        <w:rPr>
          <w:rFonts w:ascii="Traditional Arabic" w:hAnsi="Traditional Arabic" w:cs="Traditional Arabic"/>
          <w:szCs w:val="34"/>
          <w:rtl/>
        </w:rPr>
        <w:t>ومكانها-</w:t>
      </w:r>
      <w:r w:rsidRPr="00967DE1">
        <w:rPr>
          <w:rFonts w:ascii="Traditional Arabic" w:hAnsi="Traditional Arabic" w:cs="Traditional Arabic"/>
          <w:szCs w:val="34"/>
          <w:rtl/>
        </w:rPr>
        <w:t xml:space="preserve"> خلا أن علم البيان هو أمير جنودها، وواسطة عقودها، </w:t>
      </w:r>
      <w:r w:rsidR="005D1B14" w:rsidRPr="00967DE1">
        <w:rPr>
          <w:rFonts w:ascii="Traditional Arabic" w:hAnsi="Traditional Arabic" w:cs="Traditional Arabic"/>
          <w:szCs w:val="34"/>
          <w:rtl/>
        </w:rPr>
        <w:t>و</w:t>
      </w:r>
      <w:r w:rsidRPr="00967DE1">
        <w:rPr>
          <w:rFonts w:ascii="Traditional Arabic" w:hAnsi="Traditional Arabic" w:cs="Traditional Arabic"/>
          <w:szCs w:val="34"/>
          <w:rtl/>
        </w:rPr>
        <w:t>فلكها المحيط الدائر، وقمرها السامر الزاهر، وهو أبو عذرتها، وإنسان مقلتها، وشعلة مصباحها، وياقوتة وشاحها. ولولاه لم تر لسان</w:t>
      </w:r>
      <w:r w:rsidR="001C717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ا يحوك </w:t>
      </w:r>
      <w:r w:rsidR="001C7170" w:rsidRPr="00967DE1">
        <w:rPr>
          <w:rFonts w:ascii="Traditional Arabic" w:hAnsi="Traditional Arabic" w:cs="Traditional Arabic"/>
          <w:szCs w:val="34"/>
          <w:rtl/>
        </w:rPr>
        <w:t>الوشي</w:t>
      </w:r>
      <w:r w:rsidRPr="00967DE1">
        <w:rPr>
          <w:rFonts w:ascii="Traditional Arabic" w:hAnsi="Traditional Arabic" w:cs="Traditional Arabic"/>
          <w:szCs w:val="34"/>
          <w:rtl/>
        </w:rPr>
        <w:t xml:space="preserve"> من حلل الكلام</w:t>
      </w:r>
      <w:r w:rsidR="005D1B14"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وينفث السحر مفتر الأكمام</w:t>
      </w:r>
      <w:r w:rsidR="005D1B14"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وكيف لا وهو المطلع على أسرار الإعجاز، </w:t>
      </w:r>
      <w:r w:rsidR="001C7170" w:rsidRPr="00967DE1">
        <w:rPr>
          <w:rFonts w:ascii="Traditional Arabic" w:hAnsi="Traditional Arabic" w:cs="Traditional Arabic"/>
          <w:szCs w:val="34"/>
          <w:rtl/>
        </w:rPr>
        <w:t>والمستولي</w:t>
      </w:r>
      <w:r w:rsidRPr="00967DE1">
        <w:rPr>
          <w:rFonts w:ascii="Traditional Arabic" w:hAnsi="Traditional Arabic" w:cs="Traditional Arabic"/>
          <w:szCs w:val="34"/>
          <w:rtl/>
        </w:rPr>
        <w:t xml:space="preserve"> على حقائق علم المجاز.</w:t>
      </w:r>
      <w:r w:rsidR="001C7170"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فهو من العلوم بمنزلة الإنسان من السواد، </w:t>
      </w:r>
      <w:r w:rsidR="001C7170" w:rsidRPr="00967DE1">
        <w:rPr>
          <w:rFonts w:ascii="Traditional Arabic" w:hAnsi="Traditional Arabic" w:cs="Traditional Arabic"/>
          <w:szCs w:val="34"/>
          <w:rtl/>
        </w:rPr>
        <w:t>والم</w:t>
      </w:r>
      <w:r w:rsidRPr="00967DE1">
        <w:rPr>
          <w:rFonts w:ascii="Traditional Arabic" w:hAnsi="Traditional Arabic" w:cs="Traditional Arabic"/>
          <w:szCs w:val="34"/>
          <w:rtl/>
        </w:rPr>
        <w:t>ه</w:t>
      </w:r>
      <w:r w:rsidR="001C7170" w:rsidRPr="00967DE1">
        <w:rPr>
          <w:rFonts w:ascii="Traditional Arabic" w:hAnsi="Traditional Arabic" w:cs="Traditional Arabic"/>
          <w:szCs w:val="34"/>
          <w:rtl/>
        </w:rPr>
        <w:t>ي</w:t>
      </w:r>
      <w:r w:rsidRPr="00967DE1">
        <w:rPr>
          <w:rFonts w:ascii="Traditional Arabic" w:hAnsi="Traditional Arabic" w:cs="Traditional Arabic"/>
          <w:szCs w:val="34"/>
          <w:rtl/>
        </w:rPr>
        <w:t>من عليها عند السبر والحك والانتقاد"(</w:t>
      </w:r>
      <w:r w:rsidRPr="00967DE1">
        <w:rPr>
          <w:rFonts w:ascii="Traditional Arabic" w:hAnsi="Traditional Arabic" w:cs="Traditional Arabic"/>
          <w:szCs w:val="34"/>
          <w:rtl/>
        </w:rPr>
        <w:footnoteReference w:id="19"/>
      </w:r>
      <w:r w:rsidRPr="00967DE1">
        <w:rPr>
          <w:rFonts w:ascii="Traditional Arabic" w:hAnsi="Traditional Arabic" w:cs="Traditional Arabic"/>
          <w:szCs w:val="34"/>
          <w:rtl/>
        </w:rPr>
        <w:t>).</w:t>
      </w:r>
    </w:p>
    <w:p w14:paraId="2376DD1C" w14:textId="77777777" w:rsidR="00BF4474" w:rsidRPr="00967DE1" w:rsidRDefault="00BF447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وقال</w:t>
      </w:r>
      <w:r w:rsidR="007F6D2D" w:rsidRPr="00967DE1">
        <w:rPr>
          <w:rFonts w:ascii="Traditional Arabic" w:hAnsi="Traditional Arabic" w:cs="Traditional Arabic"/>
          <w:szCs w:val="34"/>
          <w:rtl/>
        </w:rPr>
        <w:t xml:space="preserve"> أيضًا</w:t>
      </w:r>
      <w:r w:rsidRPr="00967DE1">
        <w:rPr>
          <w:rFonts w:ascii="Traditional Arabic" w:hAnsi="Traditional Arabic" w:cs="Traditional Arabic"/>
          <w:szCs w:val="34"/>
          <w:rtl/>
        </w:rPr>
        <w:t>:" العلم المعبّر عنه بعلم البيان هو علم الفصاحة. وعلم المعا</w:t>
      </w:r>
      <w:r w:rsidR="005D1B14" w:rsidRPr="00967DE1">
        <w:rPr>
          <w:rFonts w:ascii="Traditional Arabic" w:hAnsi="Traditional Arabic" w:cs="Traditional Arabic"/>
          <w:szCs w:val="34"/>
          <w:rtl/>
        </w:rPr>
        <w:t>ن</w:t>
      </w:r>
      <w:r w:rsidR="007F6D2D" w:rsidRPr="00967DE1">
        <w:rPr>
          <w:rFonts w:ascii="Traditional Arabic" w:hAnsi="Traditional Arabic" w:cs="Traditional Arabic"/>
          <w:szCs w:val="34"/>
          <w:rtl/>
        </w:rPr>
        <w:t>ي</w:t>
      </w:r>
      <w:r w:rsidRPr="00967DE1">
        <w:rPr>
          <w:rFonts w:ascii="Traditional Arabic" w:hAnsi="Traditional Arabic" w:cs="Traditional Arabic"/>
          <w:szCs w:val="34"/>
          <w:rtl/>
        </w:rPr>
        <w:t xml:space="preserve"> هو المعبّر عنه بعلم البلاغة. وهو أجلّ العلوم الأدبية قدرا</w:t>
      </w:r>
      <w:r w:rsidR="007F6D2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ومكانا</w:t>
      </w:r>
      <w:r w:rsidR="007F6D2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وأعلاها منزلة وأكبرها شأنا</w:t>
      </w:r>
      <w:r w:rsidR="007F6D2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لأنه علم </w:t>
      </w:r>
      <w:r w:rsidR="007F6D2D" w:rsidRPr="00967DE1">
        <w:rPr>
          <w:rFonts w:ascii="Traditional Arabic" w:hAnsi="Traditional Arabic" w:cs="Traditional Arabic"/>
          <w:szCs w:val="34"/>
          <w:rtl/>
        </w:rPr>
        <w:t>يستولي</w:t>
      </w:r>
      <w:r w:rsidRPr="00967DE1">
        <w:rPr>
          <w:rFonts w:ascii="Traditional Arabic" w:hAnsi="Traditional Arabic" w:cs="Traditional Arabic"/>
          <w:szCs w:val="34"/>
          <w:rtl/>
        </w:rPr>
        <w:t xml:space="preserve"> على استخراج أسرار البلاغة من معادنها</w:t>
      </w:r>
      <w:r w:rsidR="007F6D2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وهذه توجد محاسن </w:t>
      </w:r>
      <w:r w:rsidR="007F6D2D" w:rsidRPr="00967DE1">
        <w:rPr>
          <w:rFonts w:ascii="Traditional Arabic" w:hAnsi="Traditional Arabic" w:cs="Traditional Arabic"/>
          <w:szCs w:val="34"/>
          <w:rtl/>
        </w:rPr>
        <w:t>الن</w:t>
      </w:r>
      <w:r w:rsidRPr="00967DE1">
        <w:rPr>
          <w:rFonts w:ascii="Traditional Arabic" w:hAnsi="Traditional Arabic" w:cs="Traditional Arabic"/>
          <w:szCs w:val="34"/>
          <w:rtl/>
        </w:rPr>
        <w:t xml:space="preserve">كت المودعة </w:t>
      </w:r>
      <w:r w:rsidR="007F6D2D"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أصدافها ومكامنها. وهو الغاية </w:t>
      </w:r>
      <w:r w:rsidR="007F6D2D" w:rsidRPr="00967DE1">
        <w:rPr>
          <w:rFonts w:ascii="Traditional Arabic" w:hAnsi="Traditional Arabic" w:cs="Traditional Arabic"/>
          <w:szCs w:val="34"/>
          <w:rtl/>
        </w:rPr>
        <w:t>التي</w:t>
      </w:r>
      <w:r w:rsidRPr="00967DE1">
        <w:rPr>
          <w:rFonts w:ascii="Traditional Arabic" w:hAnsi="Traditional Arabic" w:cs="Traditional Arabic"/>
          <w:szCs w:val="34"/>
          <w:rtl/>
        </w:rPr>
        <w:t xml:space="preserve"> </w:t>
      </w:r>
      <w:proofErr w:type="gramStart"/>
      <w:r w:rsidRPr="00967DE1">
        <w:rPr>
          <w:rFonts w:ascii="Traditional Arabic" w:hAnsi="Traditional Arabic" w:cs="Traditional Arabic"/>
          <w:szCs w:val="34"/>
          <w:rtl/>
        </w:rPr>
        <w:t>ينتهى</w:t>
      </w:r>
      <w:proofErr w:type="gramEnd"/>
      <w:r w:rsidRPr="00967DE1">
        <w:rPr>
          <w:rFonts w:ascii="Traditional Arabic" w:hAnsi="Traditional Arabic" w:cs="Traditional Arabic"/>
          <w:szCs w:val="34"/>
          <w:rtl/>
        </w:rPr>
        <w:t xml:space="preserve"> إليها فكر النّظّار، والضّالة </w:t>
      </w:r>
      <w:r w:rsidR="007F6D2D" w:rsidRPr="00967DE1">
        <w:rPr>
          <w:rFonts w:ascii="Traditional Arabic" w:hAnsi="Traditional Arabic" w:cs="Traditional Arabic"/>
          <w:szCs w:val="34"/>
          <w:rtl/>
        </w:rPr>
        <w:t>التي</w:t>
      </w:r>
      <w:r w:rsidRPr="00967DE1">
        <w:rPr>
          <w:rFonts w:ascii="Traditional Arabic" w:hAnsi="Traditional Arabic" w:cs="Traditional Arabic"/>
          <w:szCs w:val="34"/>
          <w:rtl/>
        </w:rPr>
        <w:t xml:space="preserve"> يطلبها غاصة البحار.</w:t>
      </w:r>
    </w:p>
    <w:p w14:paraId="220D4487" w14:textId="77777777" w:rsidR="00BF4474" w:rsidRPr="00967DE1" w:rsidRDefault="00BF447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وعليه التعويل </w:t>
      </w:r>
      <w:r w:rsidR="007F6D2D"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الاطّلاع على حقائق الإعجاز </w:t>
      </w:r>
      <w:r w:rsidR="007F6D2D"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القرآن، وإليه الإسناد عند المسابقة </w:t>
      </w:r>
      <w:r w:rsidR="007F6D2D"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الخصل والرهان</w:t>
      </w:r>
      <w:r w:rsidR="005D1B14"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ومنه تستثار </w:t>
      </w:r>
      <w:r w:rsidR="007F6D2D" w:rsidRPr="00967DE1">
        <w:rPr>
          <w:rFonts w:ascii="Traditional Arabic" w:hAnsi="Traditional Arabic" w:cs="Traditional Arabic"/>
          <w:szCs w:val="34"/>
          <w:rtl/>
        </w:rPr>
        <w:t>المعاني</w:t>
      </w:r>
      <w:r w:rsidRPr="00967DE1">
        <w:rPr>
          <w:rFonts w:ascii="Traditional Arabic" w:hAnsi="Traditional Arabic" w:cs="Traditional Arabic"/>
          <w:szCs w:val="34"/>
          <w:rtl/>
        </w:rPr>
        <w:t xml:space="preserve"> الدقيقة على مرّ الدّهور وتخرّم الأزمان</w:t>
      </w:r>
      <w:r w:rsidR="005D1B14"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فظهر بما ذكرناه أن موقع علم البيان من العلوم الأدبية موقع الإنسان من سواد الأحداق. ومن ثمّ لم يستقل بدركه وإحراز أسراره إلا كل سباق"(</w:t>
      </w:r>
      <w:r w:rsidRPr="00967DE1">
        <w:rPr>
          <w:rFonts w:ascii="Traditional Arabic" w:hAnsi="Traditional Arabic" w:cs="Traditional Arabic"/>
          <w:szCs w:val="34"/>
          <w:rtl/>
        </w:rPr>
        <w:footnoteReference w:id="20"/>
      </w:r>
      <w:r w:rsidRPr="00967DE1">
        <w:rPr>
          <w:rFonts w:ascii="Traditional Arabic" w:hAnsi="Traditional Arabic" w:cs="Traditional Arabic"/>
          <w:szCs w:val="34"/>
          <w:rtl/>
        </w:rPr>
        <w:t>).</w:t>
      </w:r>
    </w:p>
    <w:p w14:paraId="720AC236" w14:textId="75C58794" w:rsidR="00BF4474" w:rsidRPr="00967DE1" w:rsidRDefault="00BF447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وقال الخطيب </w:t>
      </w:r>
      <w:proofErr w:type="gramStart"/>
      <w:r w:rsidRPr="00967DE1">
        <w:rPr>
          <w:rFonts w:ascii="Traditional Arabic" w:hAnsi="Traditional Arabic" w:cs="Traditional Arabic"/>
          <w:szCs w:val="34"/>
          <w:rtl/>
        </w:rPr>
        <w:t>القزويني</w:t>
      </w:r>
      <w:r w:rsidR="007F6D2D" w:rsidRPr="00967DE1">
        <w:rPr>
          <w:rFonts w:ascii="Traditional Arabic" w:hAnsi="Traditional Arabic" w:cs="Traditional Arabic"/>
          <w:szCs w:val="34"/>
          <w:rtl/>
        </w:rPr>
        <w:t>(</w:t>
      </w:r>
      <w:proofErr w:type="gramEnd"/>
      <w:r w:rsidR="007F6D2D" w:rsidRPr="00967DE1">
        <w:rPr>
          <w:rFonts w:ascii="Traditional Arabic" w:hAnsi="Traditional Arabic" w:cs="Traditional Arabic"/>
          <w:szCs w:val="34"/>
          <w:rtl/>
        </w:rPr>
        <w:t>المتوفى: 739 هـ)</w:t>
      </w:r>
      <w:r w:rsidRPr="00967DE1">
        <w:rPr>
          <w:rFonts w:ascii="Traditional Arabic" w:hAnsi="Traditional Arabic" w:cs="Traditional Arabic"/>
          <w:szCs w:val="34"/>
          <w:rtl/>
        </w:rPr>
        <w:t>: "علم البلاغة وتوابعها من أجلّ العلوم قدرا؛ وأدقّها سرّا؛</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إذ به تعرف دقائق العربية وأ</w:t>
      </w:r>
      <w:r w:rsidR="007F6D2D" w:rsidRPr="00967DE1">
        <w:rPr>
          <w:rFonts w:ascii="Traditional Arabic" w:hAnsi="Traditional Arabic" w:cs="Traditional Arabic"/>
          <w:szCs w:val="34"/>
          <w:rtl/>
        </w:rPr>
        <w:t>سرارها، وتكشف عن وجوه الإعجاز في</w:t>
      </w:r>
      <w:r w:rsidRPr="00967DE1">
        <w:rPr>
          <w:rFonts w:ascii="Traditional Arabic" w:hAnsi="Traditional Arabic" w:cs="Traditional Arabic"/>
          <w:szCs w:val="34"/>
          <w:rtl/>
        </w:rPr>
        <w:t xml:space="preserve"> نظم القرآن أستارها"(</w:t>
      </w:r>
      <w:r w:rsidRPr="00967DE1">
        <w:rPr>
          <w:rFonts w:ascii="Traditional Arabic" w:hAnsi="Traditional Arabic" w:cs="Traditional Arabic"/>
          <w:szCs w:val="34"/>
          <w:rtl/>
        </w:rPr>
        <w:footnoteReference w:id="21"/>
      </w:r>
      <w:r w:rsidRPr="00967DE1">
        <w:rPr>
          <w:rFonts w:ascii="Traditional Arabic" w:hAnsi="Traditional Arabic" w:cs="Traditional Arabic"/>
          <w:szCs w:val="34"/>
          <w:rtl/>
        </w:rPr>
        <w:t>).</w:t>
      </w:r>
    </w:p>
    <w:p w14:paraId="21C98349" w14:textId="77777777" w:rsidR="00BF4474" w:rsidRPr="00967DE1" w:rsidRDefault="007F6D2D"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وقال</w:t>
      </w:r>
      <w:r w:rsidR="00BF4474" w:rsidRPr="00967DE1">
        <w:rPr>
          <w:rFonts w:ascii="Traditional Arabic" w:hAnsi="Traditional Arabic" w:cs="Traditional Arabic"/>
          <w:szCs w:val="34"/>
          <w:rtl/>
        </w:rPr>
        <w:t xml:space="preserve"> </w:t>
      </w:r>
      <w:proofErr w:type="gramStart"/>
      <w:r w:rsidR="00BF4474" w:rsidRPr="00967DE1">
        <w:rPr>
          <w:rFonts w:ascii="Traditional Arabic" w:hAnsi="Traditional Arabic" w:cs="Traditional Arabic"/>
          <w:szCs w:val="34"/>
          <w:rtl/>
        </w:rPr>
        <w:t>القلقشندي</w:t>
      </w:r>
      <w:r w:rsidRPr="00967DE1">
        <w:rPr>
          <w:rFonts w:ascii="Traditional Arabic" w:hAnsi="Traditional Arabic" w:cs="Traditional Arabic"/>
          <w:szCs w:val="34"/>
          <w:rtl/>
        </w:rPr>
        <w:t>(</w:t>
      </w:r>
      <w:proofErr w:type="gramEnd"/>
      <w:r w:rsidRPr="00967DE1">
        <w:rPr>
          <w:rFonts w:ascii="Traditional Arabic" w:hAnsi="Traditional Arabic" w:cs="Traditional Arabic"/>
          <w:szCs w:val="34"/>
          <w:rtl/>
        </w:rPr>
        <w:t>المتوفى: 821هـ)</w:t>
      </w:r>
      <w:r w:rsidR="00BF4474" w:rsidRPr="00967DE1">
        <w:rPr>
          <w:rFonts w:ascii="Traditional Arabic" w:hAnsi="Traditional Arabic" w:cs="Traditional Arabic"/>
          <w:szCs w:val="34"/>
          <w:rtl/>
        </w:rPr>
        <w:t>: "واعلم أن كاتب الإنشاء وإن كان يحتاج إلى التعلق بجميع العلوم</w:t>
      </w:r>
      <w:r w:rsidR="005D1B14"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والخوض في سائر الفنون</w:t>
      </w:r>
      <w:r w:rsidR="005D1B14"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فليس احتياجه إلى ذلك على حدّ واحد</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بل منها ما يحتاج إليه بطريق الذات وهي موادّ الإنشاء التي يستمدّ منها</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ويقتبس من مقاصدها: كاللغة التي منها استمداد الألفاظ، والنحو الذي به استقامة الكلام، وعلوم البلاغة: من المعاني والبيان والبديع التي هي مناط التحقيق والتحسين والتقبيح</w:t>
      </w:r>
      <w:r w:rsidR="005D1B14"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ونحو ذلك مما يجري هذا المجرى"(</w:t>
      </w:r>
      <w:r w:rsidR="00BF4474" w:rsidRPr="00967DE1">
        <w:rPr>
          <w:rFonts w:ascii="Traditional Arabic" w:hAnsi="Traditional Arabic" w:cs="Traditional Arabic"/>
          <w:szCs w:val="34"/>
          <w:rtl/>
        </w:rPr>
        <w:footnoteReference w:id="22"/>
      </w:r>
      <w:r w:rsidR="00BF4474" w:rsidRPr="00967DE1">
        <w:rPr>
          <w:rFonts w:ascii="Traditional Arabic" w:hAnsi="Traditional Arabic" w:cs="Traditional Arabic"/>
          <w:szCs w:val="34"/>
          <w:rtl/>
        </w:rPr>
        <w:t>).</w:t>
      </w:r>
    </w:p>
    <w:p w14:paraId="4ABE5020" w14:textId="77777777" w:rsidR="00BF4474" w:rsidRPr="00967DE1" w:rsidRDefault="007F6D2D"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وقال</w:t>
      </w:r>
      <w:r w:rsidR="00BF4474" w:rsidRPr="00967DE1">
        <w:rPr>
          <w:rFonts w:ascii="Traditional Arabic" w:hAnsi="Traditional Arabic" w:cs="Traditional Arabic"/>
          <w:szCs w:val="34"/>
          <w:rtl/>
        </w:rPr>
        <w:t xml:space="preserve"> محمد علي السَّراج</w:t>
      </w:r>
      <w:r w:rsidRPr="00967DE1">
        <w:rPr>
          <w:rFonts w:ascii="Traditional Arabic" w:hAnsi="Traditional Arabic" w:cs="Traditional Arabic"/>
          <w:szCs w:val="34"/>
          <w:rtl/>
        </w:rPr>
        <w:t>: "</w:t>
      </w:r>
      <w:r w:rsidR="00BF4474" w:rsidRPr="00967DE1">
        <w:rPr>
          <w:rFonts w:ascii="Traditional Arabic" w:hAnsi="Traditional Arabic" w:cs="Traditional Arabic"/>
          <w:szCs w:val="34"/>
          <w:rtl/>
        </w:rPr>
        <w:t xml:space="preserve"> هي من أجل علوم العربية </w:t>
      </w:r>
      <w:r w:rsidRPr="00967DE1">
        <w:rPr>
          <w:rFonts w:ascii="Traditional Arabic" w:hAnsi="Traditional Arabic" w:cs="Traditional Arabic"/>
          <w:szCs w:val="34"/>
          <w:rtl/>
        </w:rPr>
        <w:t>قدرا</w:t>
      </w:r>
      <w:r w:rsidR="00BF4474" w:rsidRPr="00967DE1">
        <w:rPr>
          <w:rFonts w:ascii="Traditional Arabic" w:hAnsi="Traditional Arabic" w:cs="Traditional Arabic"/>
          <w:szCs w:val="34"/>
          <w:rtl/>
        </w:rPr>
        <w:t xml:space="preserve">، </w:t>
      </w:r>
      <w:proofErr w:type="spellStart"/>
      <w:r w:rsidR="00BF4474" w:rsidRPr="00967DE1">
        <w:rPr>
          <w:rFonts w:ascii="Traditional Arabic" w:hAnsi="Traditional Arabic" w:cs="Traditional Arabic"/>
          <w:szCs w:val="34"/>
          <w:rtl/>
        </w:rPr>
        <w:t>وأجزلها</w:t>
      </w:r>
      <w:proofErr w:type="spellEnd"/>
      <w:r w:rsidR="00BF4474"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نفعا</w:t>
      </w:r>
      <w:r w:rsidR="00BF4474" w:rsidRPr="00967DE1">
        <w:rPr>
          <w:rFonts w:ascii="Traditional Arabic" w:hAnsi="Traditional Arabic" w:cs="Traditional Arabic"/>
          <w:szCs w:val="34"/>
          <w:rtl/>
        </w:rPr>
        <w:t>، بها يظهر إعجاز القرآن</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وتُجلى</w:t>
      </w:r>
      <w:r w:rsidR="00BF4474" w:rsidRPr="00967DE1">
        <w:rPr>
          <w:rFonts w:ascii="Traditional Arabic" w:hAnsi="Traditional Arabic" w:cs="Traditional Arabic"/>
          <w:szCs w:val="34"/>
          <w:rtl/>
        </w:rPr>
        <w:t xml:space="preserve"> عرائس البيان، وبفضلها يهْتدى إلى حسْن اللفظ</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وجودة الوصف</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ولطف الإشارة</w:t>
      </w:r>
      <w:r w:rsidRPr="00967DE1">
        <w:rPr>
          <w:rFonts w:ascii="Traditional Arabic" w:hAnsi="Traditional Arabic" w:cs="Traditional Arabic"/>
          <w:szCs w:val="34"/>
          <w:rtl/>
        </w:rPr>
        <w:t>،</w:t>
      </w:r>
      <w:r w:rsidR="00BF4474" w:rsidRPr="00967DE1">
        <w:rPr>
          <w:rFonts w:ascii="Traditional Arabic" w:hAnsi="Traditional Arabic" w:cs="Traditional Arabic"/>
          <w:szCs w:val="34"/>
          <w:rtl/>
        </w:rPr>
        <w:t xml:space="preserve"> وحسن </w:t>
      </w:r>
      <w:r w:rsidR="00BF4474" w:rsidRPr="00967DE1">
        <w:rPr>
          <w:rFonts w:ascii="Traditional Arabic" w:hAnsi="Traditional Arabic" w:cs="Traditional Arabic"/>
          <w:szCs w:val="34"/>
          <w:rtl/>
        </w:rPr>
        <w:lastRenderedPageBreak/>
        <w:t xml:space="preserve">الاستعارة. فإذا كان اللفظُ </w:t>
      </w:r>
      <w:r w:rsidRPr="00967DE1">
        <w:rPr>
          <w:rFonts w:ascii="Traditional Arabic" w:hAnsi="Traditional Arabic" w:cs="Traditional Arabic"/>
          <w:szCs w:val="34"/>
          <w:rtl/>
        </w:rPr>
        <w:t>فصيحا،</w:t>
      </w:r>
      <w:r w:rsidR="00BF4474" w:rsidRPr="00967DE1">
        <w:rPr>
          <w:rFonts w:ascii="Traditional Arabic" w:hAnsi="Traditional Arabic" w:cs="Traditional Arabic"/>
          <w:szCs w:val="34"/>
          <w:rtl/>
        </w:rPr>
        <w:t xml:space="preserve"> والمعنى </w:t>
      </w:r>
      <w:r w:rsidRPr="00967DE1">
        <w:rPr>
          <w:rFonts w:ascii="Traditional Arabic" w:hAnsi="Traditional Arabic" w:cs="Traditional Arabic"/>
          <w:szCs w:val="34"/>
          <w:rtl/>
        </w:rPr>
        <w:t>شريفا،</w:t>
      </w:r>
      <w:r w:rsidR="00BF4474" w:rsidRPr="00967DE1">
        <w:rPr>
          <w:rFonts w:ascii="Traditional Arabic" w:hAnsi="Traditional Arabic" w:cs="Traditional Arabic"/>
          <w:szCs w:val="34"/>
          <w:rtl/>
        </w:rPr>
        <w:t xml:space="preserve"> صنع في القلوب صنيع الغيث في التربة الكريمة"(</w:t>
      </w:r>
      <w:r w:rsidR="00BF4474" w:rsidRPr="00967DE1">
        <w:rPr>
          <w:rFonts w:ascii="Traditional Arabic" w:hAnsi="Traditional Arabic" w:cs="Traditional Arabic"/>
          <w:szCs w:val="34"/>
          <w:rtl/>
        </w:rPr>
        <w:footnoteReference w:id="23"/>
      </w:r>
      <w:r w:rsidR="00BF4474" w:rsidRPr="00967DE1">
        <w:rPr>
          <w:rFonts w:ascii="Traditional Arabic" w:hAnsi="Traditional Arabic" w:cs="Traditional Arabic"/>
          <w:szCs w:val="34"/>
          <w:rtl/>
        </w:rPr>
        <w:t>).</w:t>
      </w:r>
    </w:p>
    <w:p w14:paraId="0214B5D8" w14:textId="77777777" w:rsidR="00BF4474" w:rsidRPr="00967DE1" w:rsidRDefault="00BF447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وقال </w:t>
      </w:r>
      <w:proofErr w:type="gramStart"/>
      <w:r w:rsidRPr="00967DE1">
        <w:rPr>
          <w:rFonts w:ascii="Traditional Arabic" w:hAnsi="Traditional Arabic" w:cs="Traditional Arabic"/>
          <w:szCs w:val="34"/>
          <w:rtl/>
        </w:rPr>
        <w:t>الأخضري</w:t>
      </w:r>
      <w:r w:rsidR="00EF3A9C" w:rsidRPr="00967DE1">
        <w:rPr>
          <w:rFonts w:ascii="Traditional Arabic" w:hAnsi="Traditional Arabic" w:cs="Traditional Arabic"/>
          <w:szCs w:val="34"/>
          <w:rtl/>
        </w:rPr>
        <w:t>(</w:t>
      </w:r>
      <w:proofErr w:type="gramEnd"/>
      <w:r w:rsidR="00EF3A9C" w:rsidRPr="00967DE1">
        <w:rPr>
          <w:rFonts w:ascii="Traditional Arabic" w:hAnsi="Traditional Arabic" w:cs="Traditional Arabic"/>
          <w:szCs w:val="34"/>
          <w:rtl/>
        </w:rPr>
        <w:t>المتوفى: 983هـ)</w:t>
      </w:r>
      <w:r w:rsidRPr="00967DE1">
        <w:rPr>
          <w:rFonts w:ascii="Traditional Arabic" w:hAnsi="Traditional Arabic" w:cs="Traditional Arabic"/>
          <w:szCs w:val="34"/>
          <w:rtl/>
        </w:rPr>
        <w:t xml:space="preserve"> في مقدمه جوهره المكنون:</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EF3A9C" w:rsidRPr="00967DE1" w14:paraId="5F38E2DC" w14:textId="77777777" w:rsidTr="0085779C">
        <w:trPr>
          <w:trHeight w:hRule="exact" w:val="567"/>
          <w:jc w:val="center"/>
        </w:trPr>
        <w:tc>
          <w:tcPr>
            <w:tcW w:w="3119" w:type="dxa"/>
            <w:tcMar>
              <w:left w:w="0" w:type="dxa"/>
              <w:right w:w="0" w:type="dxa"/>
            </w:tcMar>
          </w:tcPr>
          <w:p w14:paraId="6F90C741"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الحَمْدُ لله البديعِ الهادي</w:t>
            </w:r>
            <w:r w:rsidRPr="00967DE1">
              <w:rPr>
                <w:rFonts w:ascii="Traditional Arabic" w:hAnsi="Traditional Arabic" w:cs="Traditional Arabic"/>
                <w:color w:val="7030A0"/>
                <w:sz w:val="31"/>
                <w:szCs w:val="34"/>
                <w:rtl/>
              </w:rPr>
              <w:br/>
            </w:r>
          </w:p>
        </w:tc>
        <w:tc>
          <w:tcPr>
            <w:tcW w:w="567" w:type="dxa"/>
            <w:tcMar>
              <w:left w:w="0" w:type="dxa"/>
              <w:right w:w="0" w:type="dxa"/>
            </w:tcMar>
          </w:tcPr>
          <w:p w14:paraId="2038F3C4"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43EC6704"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إلى بيانِ مهيع الرشادِ</w:t>
            </w:r>
            <w:r w:rsidRPr="00967DE1">
              <w:rPr>
                <w:rFonts w:ascii="Traditional Arabic" w:hAnsi="Traditional Arabic" w:cs="Traditional Arabic"/>
                <w:color w:val="7030A0"/>
                <w:sz w:val="31"/>
                <w:szCs w:val="34"/>
                <w:rtl/>
              </w:rPr>
              <w:br/>
            </w:r>
          </w:p>
        </w:tc>
      </w:tr>
      <w:tr w:rsidR="00EF3A9C" w:rsidRPr="00967DE1" w14:paraId="4A654870" w14:textId="77777777" w:rsidTr="00EF3A9C">
        <w:trPr>
          <w:trHeight w:hRule="exact" w:val="567"/>
          <w:jc w:val="center"/>
        </w:trPr>
        <w:tc>
          <w:tcPr>
            <w:tcW w:w="3119" w:type="dxa"/>
            <w:tcMar>
              <w:left w:w="0" w:type="dxa"/>
              <w:right w:w="0" w:type="dxa"/>
            </w:tcMar>
          </w:tcPr>
          <w:p w14:paraId="24640D08"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أمدَّ أرباب النُّهى ورسما</w:t>
            </w:r>
            <w:r w:rsidRPr="00967DE1">
              <w:rPr>
                <w:rFonts w:ascii="Traditional Arabic" w:hAnsi="Traditional Arabic" w:cs="Traditional Arabic"/>
                <w:color w:val="7030A0"/>
                <w:sz w:val="31"/>
                <w:szCs w:val="34"/>
                <w:rtl/>
              </w:rPr>
              <w:br/>
            </w:r>
          </w:p>
        </w:tc>
        <w:tc>
          <w:tcPr>
            <w:tcW w:w="567" w:type="dxa"/>
            <w:tcMar>
              <w:left w:w="0" w:type="dxa"/>
              <w:right w:w="0" w:type="dxa"/>
            </w:tcMar>
          </w:tcPr>
          <w:p w14:paraId="2D54B018"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24F44770"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 xml:space="preserve">شمسَ البيان في صدور </w:t>
            </w:r>
            <w:proofErr w:type="spellStart"/>
            <w:r w:rsidRPr="00967DE1">
              <w:rPr>
                <w:rFonts w:ascii="Traditional Arabic" w:hAnsi="Traditional Arabic" w:cs="Traditional Arabic"/>
                <w:color w:val="7030A0"/>
                <w:szCs w:val="34"/>
                <w:rtl/>
              </w:rPr>
              <w:t>العُلَما</w:t>
            </w:r>
            <w:proofErr w:type="spellEnd"/>
            <w:r w:rsidRPr="00967DE1">
              <w:rPr>
                <w:rFonts w:ascii="Traditional Arabic" w:hAnsi="Traditional Arabic" w:cs="Traditional Arabic"/>
                <w:color w:val="7030A0"/>
                <w:sz w:val="31"/>
                <w:szCs w:val="34"/>
                <w:rtl/>
              </w:rPr>
              <w:br/>
            </w:r>
          </w:p>
        </w:tc>
      </w:tr>
      <w:tr w:rsidR="00EF3A9C" w:rsidRPr="00967DE1" w14:paraId="77939B42" w14:textId="77777777" w:rsidTr="00EF3A9C">
        <w:trPr>
          <w:trHeight w:hRule="exact" w:val="567"/>
          <w:jc w:val="center"/>
        </w:trPr>
        <w:tc>
          <w:tcPr>
            <w:tcW w:w="3119" w:type="dxa"/>
            <w:tcMar>
              <w:left w:w="0" w:type="dxa"/>
              <w:right w:w="0" w:type="dxa"/>
            </w:tcMar>
          </w:tcPr>
          <w:p w14:paraId="2A98C5BC"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فأبصروا معجزةَ القرآن</w:t>
            </w:r>
            <w:r w:rsidRPr="00967DE1">
              <w:rPr>
                <w:rFonts w:ascii="Traditional Arabic" w:hAnsi="Traditional Arabic" w:cs="Traditional Arabic"/>
                <w:color w:val="7030A0"/>
                <w:sz w:val="31"/>
                <w:szCs w:val="34"/>
                <w:rtl/>
              </w:rPr>
              <w:t>ِ</w:t>
            </w:r>
            <w:r w:rsidRPr="00967DE1">
              <w:rPr>
                <w:rFonts w:ascii="Traditional Arabic" w:hAnsi="Traditional Arabic" w:cs="Traditional Arabic"/>
                <w:color w:val="7030A0"/>
                <w:sz w:val="31"/>
                <w:szCs w:val="34"/>
                <w:rtl/>
              </w:rPr>
              <w:br/>
            </w:r>
          </w:p>
        </w:tc>
        <w:tc>
          <w:tcPr>
            <w:tcW w:w="567" w:type="dxa"/>
            <w:tcMar>
              <w:left w:w="0" w:type="dxa"/>
              <w:right w:w="0" w:type="dxa"/>
            </w:tcMar>
          </w:tcPr>
          <w:p w14:paraId="41E676FE"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416FC2DE"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واضحةً بساطع البرهان</w:t>
            </w:r>
            <w:r w:rsidRPr="00967DE1">
              <w:rPr>
                <w:rFonts w:ascii="Traditional Arabic" w:hAnsi="Traditional Arabic" w:cs="Traditional Arabic"/>
                <w:color w:val="7030A0"/>
                <w:sz w:val="31"/>
                <w:szCs w:val="34"/>
                <w:rtl/>
              </w:rPr>
              <w:t>ِ</w:t>
            </w:r>
            <w:r w:rsidRPr="00967DE1">
              <w:rPr>
                <w:rFonts w:ascii="Traditional Arabic" w:hAnsi="Traditional Arabic" w:cs="Traditional Arabic"/>
                <w:color w:val="7030A0"/>
                <w:sz w:val="31"/>
                <w:szCs w:val="34"/>
                <w:rtl/>
              </w:rPr>
              <w:br/>
            </w:r>
          </w:p>
        </w:tc>
      </w:tr>
      <w:tr w:rsidR="00EF3A9C" w:rsidRPr="00967DE1" w14:paraId="0BD6822B" w14:textId="77777777" w:rsidTr="00EF3A9C">
        <w:trPr>
          <w:trHeight w:hRule="exact" w:val="567"/>
          <w:jc w:val="center"/>
        </w:trPr>
        <w:tc>
          <w:tcPr>
            <w:tcW w:w="3119" w:type="dxa"/>
            <w:tcMar>
              <w:left w:w="0" w:type="dxa"/>
              <w:right w:w="0" w:type="dxa"/>
            </w:tcMar>
          </w:tcPr>
          <w:p w14:paraId="74B8204B"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وشاهدوا مطالعَ الأنوارِ</w:t>
            </w:r>
            <w:r w:rsidRPr="00967DE1">
              <w:rPr>
                <w:rFonts w:ascii="Traditional Arabic" w:hAnsi="Traditional Arabic" w:cs="Traditional Arabic"/>
                <w:color w:val="7030A0"/>
                <w:sz w:val="31"/>
                <w:szCs w:val="34"/>
                <w:rtl/>
              </w:rPr>
              <w:br/>
            </w:r>
          </w:p>
        </w:tc>
        <w:tc>
          <w:tcPr>
            <w:tcW w:w="567" w:type="dxa"/>
            <w:tcMar>
              <w:left w:w="0" w:type="dxa"/>
              <w:right w:w="0" w:type="dxa"/>
            </w:tcMar>
          </w:tcPr>
          <w:p w14:paraId="56BBDE0C"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0042557E"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وما احتوت عليه مِنْ أسرارِ</w:t>
            </w:r>
            <w:r w:rsidRPr="00967DE1">
              <w:rPr>
                <w:rFonts w:ascii="Traditional Arabic" w:hAnsi="Traditional Arabic" w:cs="Traditional Arabic"/>
                <w:color w:val="7030A0"/>
                <w:sz w:val="31"/>
                <w:szCs w:val="34"/>
                <w:rtl/>
              </w:rPr>
              <w:br/>
            </w:r>
          </w:p>
        </w:tc>
      </w:tr>
      <w:tr w:rsidR="00EF3A9C" w:rsidRPr="00967DE1" w14:paraId="40E9E683" w14:textId="77777777" w:rsidTr="00EF3A9C">
        <w:trPr>
          <w:trHeight w:hRule="exact" w:val="567"/>
          <w:jc w:val="center"/>
        </w:trPr>
        <w:tc>
          <w:tcPr>
            <w:tcW w:w="3119" w:type="dxa"/>
            <w:tcMar>
              <w:left w:w="0" w:type="dxa"/>
              <w:right w:w="0" w:type="dxa"/>
            </w:tcMar>
          </w:tcPr>
          <w:p w14:paraId="3F4C525C"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فنَزَّهوا القلوب في رياضِهِ</w:t>
            </w:r>
            <w:r w:rsidRPr="00967DE1">
              <w:rPr>
                <w:rFonts w:ascii="Traditional Arabic" w:hAnsi="Traditional Arabic" w:cs="Traditional Arabic"/>
                <w:color w:val="7030A0"/>
                <w:sz w:val="31"/>
                <w:szCs w:val="34"/>
                <w:rtl/>
              </w:rPr>
              <w:br/>
            </w:r>
          </w:p>
        </w:tc>
        <w:tc>
          <w:tcPr>
            <w:tcW w:w="567" w:type="dxa"/>
            <w:tcMar>
              <w:left w:w="0" w:type="dxa"/>
              <w:right w:w="0" w:type="dxa"/>
            </w:tcMar>
          </w:tcPr>
          <w:p w14:paraId="6E00781D"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230CE640"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وأوردوا الفِكْر على حياضهِ</w:t>
            </w:r>
            <w:r w:rsidRPr="00967DE1">
              <w:rPr>
                <w:rFonts w:ascii="Traditional Arabic" w:hAnsi="Traditional Arabic" w:cs="Traditional Arabic"/>
                <w:color w:val="7030A0"/>
                <w:sz w:val="31"/>
                <w:szCs w:val="34"/>
                <w:rtl/>
              </w:rPr>
              <w:br/>
            </w:r>
          </w:p>
        </w:tc>
      </w:tr>
    </w:tbl>
    <w:p w14:paraId="683D1172" w14:textId="77777777" w:rsidR="00BF4474" w:rsidRPr="00967DE1" w:rsidRDefault="00BF4474" w:rsidP="00967DE1">
      <w:pPr>
        <w:pStyle w:val="a3"/>
        <w:spacing w:line="240" w:lineRule="auto"/>
        <w:ind w:firstLine="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EF3A9C" w:rsidRPr="00967DE1" w14:paraId="42EE47FC" w14:textId="77777777" w:rsidTr="0085779C">
        <w:trPr>
          <w:trHeight w:hRule="exact" w:val="567"/>
          <w:jc w:val="center"/>
        </w:trPr>
        <w:tc>
          <w:tcPr>
            <w:tcW w:w="3119" w:type="dxa"/>
            <w:tcMar>
              <w:left w:w="0" w:type="dxa"/>
              <w:right w:w="0" w:type="dxa"/>
            </w:tcMar>
          </w:tcPr>
          <w:p w14:paraId="09D324CC"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هذا وإنَّ دُررَ البيانِ</w:t>
            </w:r>
            <w:r w:rsidRPr="00967DE1">
              <w:rPr>
                <w:rFonts w:ascii="Traditional Arabic" w:hAnsi="Traditional Arabic" w:cs="Traditional Arabic"/>
                <w:color w:val="7030A0"/>
                <w:sz w:val="31"/>
                <w:szCs w:val="34"/>
                <w:rtl/>
              </w:rPr>
              <w:br/>
            </w:r>
          </w:p>
        </w:tc>
        <w:tc>
          <w:tcPr>
            <w:tcW w:w="567" w:type="dxa"/>
            <w:tcMar>
              <w:left w:w="0" w:type="dxa"/>
              <w:right w:w="0" w:type="dxa"/>
            </w:tcMar>
          </w:tcPr>
          <w:p w14:paraId="04376C8C"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5D4BE071"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وغررَ البديع والمعاني</w:t>
            </w:r>
            <w:r w:rsidRPr="00967DE1">
              <w:rPr>
                <w:rFonts w:ascii="Traditional Arabic" w:hAnsi="Traditional Arabic" w:cs="Traditional Arabic"/>
                <w:color w:val="7030A0"/>
                <w:sz w:val="31"/>
                <w:szCs w:val="34"/>
                <w:rtl/>
              </w:rPr>
              <w:br/>
            </w:r>
          </w:p>
        </w:tc>
      </w:tr>
      <w:tr w:rsidR="00EF3A9C" w:rsidRPr="00967DE1" w14:paraId="44748F0C" w14:textId="77777777" w:rsidTr="0085779C">
        <w:trPr>
          <w:trHeight w:hRule="exact" w:val="567"/>
          <w:jc w:val="center"/>
        </w:trPr>
        <w:tc>
          <w:tcPr>
            <w:tcW w:w="3119" w:type="dxa"/>
            <w:tcMar>
              <w:left w:w="0" w:type="dxa"/>
              <w:right w:w="0" w:type="dxa"/>
            </w:tcMar>
          </w:tcPr>
          <w:p w14:paraId="4A4C6ED4"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تهدي إلى مواردٍ شريفةْ</w:t>
            </w:r>
            <w:r w:rsidRPr="00967DE1">
              <w:rPr>
                <w:rFonts w:ascii="Traditional Arabic" w:hAnsi="Traditional Arabic" w:cs="Traditional Arabic"/>
                <w:color w:val="7030A0"/>
                <w:sz w:val="31"/>
                <w:szCs w:val="34"/>
                <w:rtl/>
              </w:rPr>
              <w:br/>
            </w:r>
          </w:p>
        </w:tc>
        <w:tc>
          <w:tcPr>
            <w:tcW w:w="567" w:type="dxa"/>
            <w:tcMar>
              <w:left w:w="0" w:type="dxa"/>
              <w:right w:w="0" w:type="dxa"/>
            </w:tcMar>
          </w:tcPr>
          <w:p w14:paraId="7144A483"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71682C33"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ونُبذةٍ بديعةٍ لطيفةْ</w:t>
            </w:r>
            <w:r w:rsidRPr="00967DE1">
              <w:rPr>
                <w:rFonts w:ascii="Traditional Arabic" w:hAnsi="Traditional Arabic" w:cs="Traditional Arabic"/>
                <w:color w:val="7030A0"/>
                <w:sz w:val="31"/>
                <w:szCs w:val="34"/>
                <w:rtl/>
              </w:rPr>
              <w:br/>
            </w:r>
          </w:p>
        </w:tc>
      </w:tr>
      <w:tr w:rsidR="00EF3A9C" w:rsidRPr="00967DE1" w14:paraId="541C897C" w14:textId="77777777" w:rsidTr="0085779C">
        <w:trPr>
          <w:trHeight w:hRule="exact" w:val="567"/>
          <w:jc w:val="center"/>
        </w:trPr>
        <w:tc>
          <w:tcPr>
            <w:tcW w:w="3119" w:type="dxa"/>
            <w:tcMar>
              <w:left w:w="0" w:type="dxa"/>
              <w:right w:w="0" w:type="dxa"/>
            </w:tcMar>
          </w:tcPr>
          <w:p w14:paraId="46A09634"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من علم أسرار اللسان العربي</w:t>
            </w:r>
            <w:r w:rsidRPr="00967DE1">
              <w:rPr>
                <w:rFonts w:ascii="Traditional Arabic" w:hAnsi="Traditional Arabic" w:cs="Traditional Arabic"/>
                <w:color w:val="7030A0"/>
                <w:sz w:val="31"/>
                <w:szCs w:val="34"/>
                <w:rtl/>
              </w:rPr>
              <w:br/>
            </w:r>
          </w:p>
        </w:tc>
        <w:tc>
          <w:tcPr>
            <w:tcW w:w="567" w:type="dxa"/>
            <w:tcMar>
              <w:left w:w="0" w:type="dxa"/>
              <w:right w:w="0" w:type="dxa"/>
            </w:tcMar>
          </w:tcPr>
          <w:p w14:paraId="19AF1060"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6C13F14A"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ودَرْكِ ما خُصَّ به مِنْ عَجَب</w:t>
            </w:r>
            <w:r w:rsidRPr="00967DE1">
              <w:rPr>
                <w:rFonts w:ascii="Traditional Arabic" w:hAnsi="Traditional Arabic" w:cs="Traditional Arabic"/>
                <w:color w:val="7030A0"/>
                <w:sz w:val="31"/>
                <w:szCs w:val="34"/>
                <w:rtl/>
              </w:rPr>
              <w:t>ِ</w:t>
            </w:r>
            <w:r w:rsidRPr="00967DE1">
              <w:rPr>
                <w:rFonts w:ascii="Traditional Arabic" w:hAnsi="Traditional Arabic" w:cs="Traditional Arabic"/>
                <w:color w:val="7030A0"/>
                <w:sz w:val="31"/>
                <w:szCs w:val="34"/>
                <w:rtl/>
              </w:rPr>
              <w:br/>
            </w:r>
          </w:p>
        </w:tc>
      </w:tr>
      <w:tr w:rsidR="00EF3A9C" w:rsidRPr="00967DE1" w14:paraId="3E7076BE" w14:textId="77777777" w:rsidTr="0085779C">
        <w:trPr>
          <w:trHeight w:hRule="exact" w:val="567"/>
          <w:jc w:val="center"/>
        </w:trPr>
        <w:tc>
          <w:tcPr>
            <w:tcW w:w="3119" w:type="dxa"/>
            <w:tcMar>
              <w:left w:w="0" w:type="dxa"/>
              <w:right w:w="0" w:type="dxa"/>
            </w:tcMar>
          </w:tcPr>
          <w:p w14:paraId="65D33F93"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لأنه كالروح للإعرابِ</w:t>
            </w:r>
            <w:r w:rsidRPr="00967DE1">
              <w:rPr>
                <w:rFonts w:ascii="Traditional Arabic" w:hAnsi="Traditional Arabic" w:cs="Traditional Arabic"/>
                <w:color w:val="7030A0"/>
                <w:sz w:val="31"/>
                <w:szCs w:val="34"/>
                <w:rtl/>
              </w:rPr>
              <w:br/>
            </w:r>
          </w:p>
        </w:tc>
        <w:tc>
          <w:tcPr>
            <w:tcW w:w="567" w:type="dxa"/>
            <w:tcMar>
              <w:left w:w="0" w:type="dxa"/>
              <w:right w:w="0" w:type="dxa"/>
            </w:tcMar>
          </w:tcPr>
          <w:p w14:paraId="743AC8F6" w14:textId="77777777" w:rsidR="00EF3A9C" w:rsidRPr="00967DE1" w:rsidRDefault="00EF3A9C"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0E3C680D" w14:textId="77777777" w:rsidR="00EF3A9C" w:rsidRPr="00967DE1" w:rsidRDefault="00EF3A9C" w:rsidP="00967DE1">
            <w:pPr>
              <w:pStyle w:val="a5"/>
              <w:spacing w:after="120"/>
              <w:jc w:val="both"/>
              <w:rPr>
                <w:rFonts w:ascii="Traditional Arabic" w:hAnsi="Traditional Arabic" w:cs="Traditional Arabic"/>
                <w:color w:val="7030A0"/>
                <w:sz w:val="31"/>
                <w:szCs w:val="34"/>
                <w:rtl/>
              </w:rPr>
            </w:pPr>
            <w:r w:rsidRPr="00967DE1">
              <w:rPr>
                <w:rFonts w:ascii="Traditional Arabic" w:eastAsia="Times New Roman" w:hAnsi="Traditional Arabic" w:cs="Traditional Arabic"/>
                <w:b/>
                <w:color w:val="7030A0"/>
                <w:sz w:val="32"/>
                <w:szCs w:val="34"/>
                <w:rtl/>
                <w:lang w:eastAsia="ar-SA"/>
              </w:rPr>
              <w:t>وهو لعلم النحوِ كاللُّبابِ</w:t>
            </w:r>
            <w:r w:rsidRPr="00967DE1">
              <w:rPr>
                <w:rFonts w:ascii="Traditional Arabic" w:hAnsi="Traditional Arabic" w:cs="Traditional Arabic"/>
                <w:color w:val="7030A0"/>
                <w:sz w:val="31"/>
                <w:szCs w:val="34"/>
                <w:rtl/>
              </w:rPr>
              <w:br/>
            </w:r>
          </w:p>
        </w:tc>
      </w:tr>
    </w:tbl>
    <w:p w14:paraId="7B881D74" w14:textId="77777777" w:rsidR="00BF4474" w:rsidRPr="00967DE1" w:rsidRDefault="00462239"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5-</w:t>
      </w:r>
      <w:r w:rsidR="00AF7483" w:rsidRPr="00967DE1">
        <w:rPr>
          <w:rFonts w:ascii="Traditional Arabic" w:hAnsi="Traditional Arabic" w:cs="Traditional Arabic"/>
          <w:b/>
          <w:color w:val="00B050"/>
          <w:szCs w:val="34"/>
          <w:rtl/>
        </w:rPr>
        <w:t>نسبته</w:t>
      </w:r>
      <w:r w:rsidR="00CF562A" w:rsidRPr="00967DE1">
        <w:rPr>
          <w:rFonts w:ascii="Traditional Arabic" w:hAnsi="Traditional Arabic" w:cs="Traditional Arabic"/>
          <w:b/>
          <w:color w:val="00B050"/>
          <w:szCs w:val="34"/>
          <w:rtl/>
        </w:rPr>
        <w:t xml:space="preserve">: </w:t>
      </w:r>
    </w:p>
    <w:p w14:paraId="2FDEE174" w14:textId="343E614B" w:rsidR="002801D5" w:rsidRPr="00967DE1" w:rsidRDefault="003218B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نسبة علم البلاغة لسائر العلوم: التباين والتخالف.</w:t>
      </w:r>
      <w:r w:rsidR="00EF3A9C" w:rsidRPr="00967DE1">
        <w:rPr>
          <w:rFonts w:ascii="Traditional Arabic" w:hAnsi="Traditional Arabic" w:cs="Traditional Arabic"/>
          <w:szCs w:val="34"/>
          <w:rtl/>
        </w:rPr>
        <w:t xml:space="preserve"> ف</w:t>
      </w:r>
      <w:r w:rsidRPr="00967DE1">
        <w:rPr>
          <w:rFonts w:ascii="Traditional Arabic" w:hAnsi="Traditional Arabic" w:cs="Traditional Arabic"/>
          <w:szCs w:val="34"/>
          <w:rtl/>
        </w:rPr>
        <w:t>ينسب هذا العلم إلى علوم العربية الاثني عشر</w:t>
      </w:r>
      <w:r w:rsidR="005D1B14"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w:t>
      </w:r>
      <w:r w:rsidR="005D1B14" w:rsidRPr="00967DE1">
        <w:rPr>
          <w:rFonts w:ascii="Traditional Arabic" w:hAnsi="Traditional Arabic" w:cs="Traditional Arabic"/>
          <w:szCs w:val="34"/>
          <w:rtl/>
        </w:rPr>
        <w:t>وقد</w:t>
      </w:r>
      <w:r w:rsidRPr="00967DE1">
        <w:rPr>
          <w:rFonts w:ascii="Traditional Arabic" w:hAnsi="Traditional Arabic" w:cs="Traditional Arabic"/>
          <w:szCs w:val="34"/>
          <w:rtl/>
        </w:rPr>
        <w:t xml:space="preserve"> جمعها</w:t>
      </w:r>
      <w:r w:rsidR="002801D5" w:rsidRPr="00967DE1">
        <w:rPr>
          <w:rFonts w:ascii="Traditional Arabic" w:hAnsi="Traditional Arabic" w:cs="Traditional Arabic"/>
          <w:szCs w:val="34"/>
          <w:rtl/>
        </w:rPr>
        <w:t xml:space="preserve"> بعض أهل العلم</w:t>
      </w:r>
      <w:r w:rsidR="00D05222" w:rsidRPr="00967DE1">
        <w:rPr>
          <w:rFonts w:ascii="Traditional Arabic" w:hAnsi="Traditional Arabic" w:cs="Traditional Arabic"/>
          <w:szCs w:val="34"/>
          <w:rtl/>
        </w:rPr>
        <w:t xml:space="preserve"> في أبيات،</w:t>
      </w:r>
      <w:r w:rsidR="002801D5" w:rsidRPr="00967DE1">
        <w:rPr>
          <w:rFonts w:ascii="Traditional Arabic" w:hAnsi="Traditional Arabic" w:cs="Traditional Arabic"/>
          <w:szCs w:val="34"/>
          <w:rtl/>
        </w:rPr>
        <w:t xml:space="preserve"> ومن ذلك قول العلامة ابن الطيِّب </w:t>
      </w:r>
      <w:proofErr w:type="gramStart"/>
      <w:r w:rsidR="00EF3A9C" w:rsidRPr="00967DE1">
        <w:rPr>
          <w:rFonts w:ascii="Traditional Arabic" w:hAnsi="Traditional Arabic" w:cs="Traditional Arabic"/>
          <w:szCs w:val="34"/>
          <w:rtl/>
        </w:rPr>
        <w:t>المغرِبِي</w:t>
      </w:r>
      <w:r w:rsidR="002801D5" w:rsidRPr="00967DE1">
        <w:rPr>
          <w:rFonts w:ascii="Traditional Arabic" w:hAnsi="Traditional Arabic" w:cs="Traditional Arabic"/>
          <w:szCs w:val="34"/>
          <w:rtl/>
        </w:rPr>
        <w:t>ّ</w:t>
      </w:r>
      <w:r w:rsidR="00D41A24" w:rsidRPr="00967DE1">
        <w:rPr>
          <w:rFonts w:ascii="Traditional Arabic" w:hAnsi="Traditional Arabic" w:cs="Traditional Arabic"/>
          <w:szCs w:val="34"/>
          <w:rtl/>
        </w:rPr>
        <w:t>(</w:t>
      </w:r>
      <w:proofErr w:type="gramEnd"/>
      <w:r w:rsidR="00D41A24" w:rsidRPr="00967DE1">
        <w:rPr>
          <w:rFonts w:ascii="Traditional Arabic" w:hAnsi="Traditional Arabic" w:cs="Traditional Arabic"/>
          <w:szCs w:val="34"/>
          <w:rtl/>
        </w:rPr>
        <w:t>المتوفى: 1170هـ)</w:t>
      </w:r>
      <w:r w:rsidR="00967DE1">
        <w:rPr>
          <w:rFonts w:ascii="Traditional Arabic" w:hAnsi="Traditional Arabic" w:cs="Traditional Arabic"/>
          <w:szCs w:val="34"/>
          <w:rtl/>
        </w:rPr>
        <w:t xml:space="preserve"> </w:t>
      </w:r>
      <w:r w:rsidR="002801D5" w:rsidRPr="00967DE1">
        <w:rPr>
          <w:rFonts w:ascii="Traditional Arabic" w:hAnsi="Traditional Arabic" w:cs="Traditional Arabic"/>
          <w:szCs w:val="34"/>
          <w:rtl/>
        </w:rPr>
        <w:t>مُحِشّي القاموس:</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EF3A9C" w:rsidRPr="00967DE1" w14:paraId="55601D1C" w14:textId="77777777" w:rsidTr="0085779C">
        <w:trPr>
          <w:trHeight w:hRule="exact" w:val="567"/>
          <w:jc w:val="center"/>
        </w:trPr>
        <w:tc>
          <w:tcPr>
            <w:tcW w:w="3119" w:type="dxa"/>
            <w:tcMar>
              <w:left w:w="0" w:type="dxa"/>
              <w:right w:w="0" w:type="dxa"/>
            </w:tcMar>
          </w:tcPr>
          <w:p w14:paraId="147BF1CA" w14:textId="77777777" w:rsidR="00EF3A9C" w:rsidRPr="00967DE1" w:rsidRDefault="00EF3A9C"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خُذْ نَظْمَ آدابٍ تَضَوَّعَ نَشْرُها</w:t>
            </w:r>
            <w:r w:rsidRPr="00967DE1">
              <w:rPr>
                <w:rFonts w:ascii="Traditional Arabic" w:hAnsi="Traditional Arabic" w:cs="Traditional Arabic"/>
                <w:color w:val="7030A0"/>
                <w:szCs w:val="34"/>
                <w:rtl/>
              </w:rPr>
              <w:br/>
            </w:r>
          </w:p>
        </w:tc>
        <w:tc>
          <w:tcPr>
            <w:tcW w:w="567" w:type="dxa"/>
            <w:tcMar>
              <w:left w:w="0" w:type="dxa"/>
              <w:right w:w="0" w:type="dxa"/>
            </w:tcMar>
          </w:tcPr>
          <w:p w14:paraId="71F79345" w14:textId="77777777" w:rsidR="00EF3A9C" w:rsidRPr="00967DE1" w:rsidRDefault="00EF3A9C"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41D9A372" w14:textId="77777777" w:rsidR="00EF3A9C" w:rsidRPr="00967DE1" w:rsidRDefault="00EF3A9C"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فطوى شذا المنثور حين تَضُوعُ</w:t>
            </w:r>
            <w:r w:rsidRPr="00967DE1">
              <w:rPr>
                <w:rFonts w:ascii="Traditional Arabic" w:hAnsi="Traditional Arabic" w:cs="Traditional Arabic"/>
                <w:color w:val="7030A0"/>
                <w:szCs w:val="34"/>
                <w:rtl/>
              </w:rPr>
              <w:br/>
            </w:r>
          </w:p>
        </w:tc>
      </w:tr>
      <w:tr w:rsidR="00EF3A9C" w:rsidRPr="00967DE1" w14:paraId="5B310DBF" w14:textId="77777777" w:rsidTr="0085779C">
        <w:trPr>
          <w:trHeight w:hRule="exact" w:val="567"/>
          <w:jc w:val="center"/>
        </w:trPr>
        <w:tc>
          <w:tcPr>
            <w:tcW w:w="3119" w:type="dxa"/>
            <w:tcMar>
              <w:left w:w="0" w:type="dxa"/>
              <w:right w:w="0" w:type="dxa"/>
            </w:tcMar>
          </w:tcPr>
          <w:p w14:paraId="6349AD10" w14:textId="77777777" w:rsidR="00EF3A9C" w:rsidRPr="00967DE1" w:rsidRDefault="00EF3A9C"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لُغَةٌ وصَرْفٌ واشتقاقٌ نَحْوُها</w:t>
            </w:r>
            <w:r w:rsidRPr="00967DE1">
              <w:rPr>
                <w:rFonts w:ascii="Traditional Arabic" w:hAnsi="Traditional Arabic" w:cs="Traditional Arabic"/>
                <w:color w:val="7030A0"/>
                <w:szCs w:val="34"/>
                <w:rtl/>
              </w:rPr>
              <w:br/>
            </w:r>
          </w:p>
        </w:tc>
        <w:tc>
          <w:tcPr>
            <w:tcW w:w="567" w:type="dxa"/>
            <w:tcMar>
              <w:left w:w="0" w:type="dxa"/>
              <w:right w:w="0" w:type="dxa"/>
            </w:tcMar>
          </w:tcPr>
          <w:p w14:paraId="1C811C40" w14:textId="77777777" w:rsidR="00EF3A9C" w:rsidRPr="00967DE1" w:rsidRDefault="00EF3A9C"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20258A22" w14:textId="77777777" w:rsidR="00EF3A9C" w:rsidRPr="00967DE1" w:rsidRDefault="00EF3A9C"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عِلْمُ الْمَعَانِي بِالْبَيَانِ بَدِيعُ</w:t>
            </w:r>
            <w:r w:rsidRPr="00967DE1">
              <w:rPr>
                <w:rFonts w:ascii="Traditional Arabic" w:hAnsi="Traditional Arabic" w:cs="Traditional Arabic"/>
                <w:color w:val="7030A0"/>
                <w:szCs w:val="34"/>
                <w:rtl/>
              </w:rPr>
              <w:br/>
            </w:r>
          </w:p>
        </w:tc>
      </w:tr>
      <w:tr w:rsidR="00EF3A9C" w:rsidRPr="00967DE1" w14:paraId="4F1D27F8" w14:textId="77777777" w:rsidTr="0085779C">
        <w:trPr>
          <w:trHeight w:hRule="exact" w:val="567"/>
          <w:jc w:val="center"/>
        </w:trPr>
        <w:tc>
          <w:tcPr>
            <w:tcW w:w="3119" w:type="dxa"/>
            <w:tcMar>
              <w:left w:w="0" w:type="dxa"/>
              <w:right w:w="0" w:type="dxa"/>
            </w:tcMar>
          </w:tcPr>
          <w:p w14:paraId="03E93899" w14:textId="77777777" w:rsidR="00EF3A9C" w:rsidRPr="00967DE1" w:rsidRDefault="00EF3A9C"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وعَرُوضُ قَافِيَةٌ وإِنْشَا نَظْمُها</w:t>
            </w:r>
            <w:r w:rsidRPr="00967DE1">
              <w:rPr>
                <w:rFonts w:ascii="Traditional Arabic" w:hAnsi="Traditional Arabic" w:cs="Traditional Arabic"/>
                <w:color w:val="7030A0"/>
                <w:szCs w:val="34"/>
                <w:rtl/>
              </w:rPr>
              <w:br/>
            </w:r>
          </w:p>
        </w:tc>
        <w:tc>
          <w:tcPr>
            <w:tcW w:w="567" w:type="dxa"/>
            <w:tcMar>
              <w:left w:w="0" w:type="dxa"/>
              <w:right w:w="0" w:type="dxa"/>
            </w:tcMar>
          </w:tcPr>
          <w:p w14:paraId="252D01C0" w14:textId="77777777" w:rsidR="00EF3A9C" w:rsidRPr="00967DE1" w:rsidRDefault="00EF3A9C"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4AA8F71E" w14:textId="77777777" w:rsidR="00EF3A9C" w:rsidRPr="00967DE1" w:rsidRDefault="00EF3A9C"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وكتابةُ التاريخِ ليسَ يَضِيعُ (</w:t>
            </w:r>
            <w:r w:rsidRPr="00967DE1">
              <w:rPr>
                <w:rFonts w:ascii="Traditional Arabic" w:hAnsi="Traditional Arabic" w:cs="Traditional Arabic"/>
                <w:color w:val="7030A0"/>
                <w:szCs w:val="34"/>
                <w:rtl/>
              </w:rPr>
              <w:footnoteReference w:id="24"/>
            </w:r>
            <w:r w:rsidRPr="00967DE1">
              <w:rPr>
                <w:rFonts w:ascii="Traditional Arabic" w:hAnsi="Traditional Arabic" w:cs="Traditional Arabic"/>
                <w:color w:val="7030A0"/>
                <w:szCs w:val="34"/>
                <w:rtl/>
              </w:rPr>
              <w:t>).</w:t>
            </w:r>
            <w:r w:rsidRPr="00967DE1">
              <w:rPr>
                <w:rFonts w:ascii="Traditional Arabic" w:hAnsi="Traditional Arabic" w:cs="Traditional Arabic"/>
                <w:color w:val="7030A0"/>
                <w:szCs w:val="34"/>
                <w:rtl/>
              </w:rPr>
              <w:br/>
            </w:r>
          </w:p>
        </w:tc>
      </w:tr>
    </w:tbl>
    <w:p w14:paraId="2C93286A" w14:textId="77777777" w:rsidR="00462239" w:rsidRPr="00967DE1" w:rsidRDefault="00AF7483"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6-واضعه</w:t>
      </w:r>
      <w:r w:rsidR="00462239" w:rsidRPr="00967DE1">
        <w:rPr>
          <w:rFonts w:ascii="Traditional Arabic" w:hAnsi="Traditional Arabic" w:cs="Traditional Arabic"/>
          <w:b/>
          <w:color w:val="00B050"/>
          <w:szCs w:val="34"/>
          <w:rtl/>
        </w:rPr>
        <w:t xml:space="preserve">: </w:t>
      </w:r>
    </w:p>
    <w:p w14:paraId="248243C0" w14:textId="77777777" w:rsidR="00336028" w:rsidRPr="00967DE1" w:rsidRDefault="00336028"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كانت هناك جهود مشكورة لبناء هذا العلم </w:t>
      </w:r>
      <w:r w:rsidR="00A71827" w:rsidRPr="00967DE1">
        <w:rPr>
          <w:rFonts w:ascii="Traditional Arabic" w:hAnsi="Traditional Arabic" w:cs="Traditional Arabic"/>
          <w:szCs w:val="34"/>
          <w:rtl/>
        </w:rPr>
        <w:t>الشامخ</w:t>
      </w:r>
      <w:r w:rsidRPr="00967DE1">
        <w:rPr>
          <w:rFonts w:ascii="Traditional Arabic" w:hAnsi="Traditional Arabic" w:cs="Traditional Arabic"/>
          <w:szCs w:val="34"/>
          <w:rtl/>
        </w:rPr>
        <w:t xml:space="preserve"> مب</w:t>
      </w:r>
      <w:r w:rsidR="00A71827" w:rsidRPr="00967DE1">
        <w:rPr>
          <w:rFonts w:ascii="Traditional Arabic" w:hAnsi="Traditional Arabic" w:cs="Traditional Arabic"/>
          <w:szCs w:val="34"/>
          <w:rtl/>
        </w:rPr>
        <w:t>عثرة هنا وهناك-سيأتي الحديث عن بعضها</w:t>
      </w:r>
      <w:r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lastRenderedPageBreak/>
        <w:t>في النشأة والتطور- فقيض الله ع</w:t>
      </w:r>
      <w:r w:rsidR="005D1B14" w:rsidRPr="00967DE1">
        <w:rPr>
          <w:rFonts w:ascii="Traditional Arabic" w:hAnsi="Traditional Arabic" w:cs="Traditional Arabic"/>
          <w:szCs w:val="34"/>
          <w:rtl/>
        </w:rPr>
        <w:t>َ</w:t>
      </w:r>
      <w:r w:rsidRPr="00967DE1">
        <w:rPr>
          <w:rFonts w:ascii="Traditional Arabic" w:hAnsi="Traditional Arabic" w:cs="Traditional Arabic"/>
          <w:szCs w:val="34"/>
          <w:rtl/>
        </w:rPr>
        <w:t>ل</w:t>
      </w:r>
      <w:r w:rsidR="005D1B14" w:rsidRPr="00967DE1">
        <w:rPr>
          <w:rFonts w:ascii="Traditional Arabic" w:hAnsi="Traditional Arabic" w:cs="Traditional Arabic"/>
          <w:szCs w:val="34"/>
          <w:rtl/>
        </w:rPr>
        <w:t>َ</w:t>
      </w:r>
      <w:r w:rsidRPr="00967DE1">
        <w:rPr>
          <w:rFonts w:ascii="Traditional Arabic" w:hAnsi="Traditional Arabic" w:cs="Traditional Arabic"/>
          <w:szCs w:val="34"/>
          <w:rtl/>
        </w:rPr>
        <w:t>مًا فذاً جمع هذا الشتات وأقام منه بنيان البلاغة العربية فنسب إليه وضع أساسها الصحيح.</w:t>
      </w:r>
      <w:r w:rsidR="00A71827" w:rsidRPr="00967DE1">
        <w:rPr>
          <w:rFonts w:ascii="Traditional Arabic" w:hAnsi="Traditional Arabic" w:cs="Traditional Arabic"/>
          <w:szCs w:val="34"/>
          <w:rtl/>
        </w:rPr>
        <w:t xml:space="preserve"> </w:t>
      </w:r>
    </w:p>
    <w:p w14:paraId="346DDD0A" w14:textId="77777777" w:rsidR="00336028" w:rsidRPr="00967DE1" w:rsidRDefault="00336028"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قال يحيى بن حمزة</w:t>
      </w:r>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w:t>
      </w:r>
      <w:r w:rsidR="00A71827"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وأول من أسس من هذا العلم قواعده</w:t>
      </w:r>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وأوضح براهينه</w:t>
      </w:r>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وأظهر فوائده</w:t>
      </w:r>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ورتب أفانينه</w:t>
      </w:r>
      <w:r w:rsidR="00A71827"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الشيخ العالم </w:t>
      </w:r>
      <w:proofErr w:type="spellStart"/>
      <w:r w:rsidRPr="00967DE1">
        <w:rPr>
          <w:rFonts w:ascii="Traditional Arabic" w:hAnsi="Traditional Arabic" w:cs="Traditional Arabic"/>
          <w:szCs w:val="34"/>
          <w:rtl/>
        </w:rPr>
        <w:t>النحرير</w:t>
      </w:r>
      <w:proofErr w:type="spellEnd"/>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علم المحققين</w:t>
      </w:r>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عبد القاهر </w:t>
      </w:r>
      <w:r w:rsidR="00A71827" w:rsidRPr="00967DE1">
        <w:rPr>
          <w:rFonts w:ascii="Traditional Arabic" w:hAnsi="Traditional Arabic" w:cs="Traditional Arabic"/>
          <w:szCs w:val="34"/>
          <w:rtl/>
        </w:rPr>
        <w:t>الجرجاني</w:t>
      </w:r>
      <w:r w:rsidRPr="00967DE1">
        <w:rPr>
          <w:rFonts w:ascii="Traditional Arabic" w:hAnsi="Traditional Arabic" w:cs="Traditional Arabic"/>
          <w:szCs w:val="34"/>
          <w:rtl/>
        </w:rPr>
        <w:t>. فلقد فك قيد الغرائب بالتقييد</w:t>
      </w:r>
      <w:r w:rsidR="00A71827"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وهد من سور المشكلات بالتسوير المشيد</w:t>
      </w:r>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وفتح أزهاره من أكمامها</w:t>
      </w:r>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وفتق أزراره بعد استغلاقها واستبهامها. فجزاه الله عن الإسلام أفضل الجزاء</w:t>
      </w:r>
      <w:r w:rsidR="00A71827"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وجعل نصيبه من ثوابه أوفر النصيب </w:t>
      </w:r>
      <w:proofErr w:type="spellStart"/>
      <w:r w:rsidRPr="00967DE1">
        <w:rPr>
          <w:rFonts w:ascii="Traditional Arabic" w:hAnsi="Traditional Arabic" w:cs="Traditional Arabic"/>
          <w:szCs w:val="34"/>
          <w:rtl/>
        </w:rPr>
        <w:t>والإجزاء</w:t>
      </w:r>
      <w:proofErr w:type="spellEnd"/>
      <w:r w:rsidRPr="00967DE1">
        <w:rPr>
          <w:rFonts w:ascii="Traditional Arabic" w:hAnsi="Traditional Arabic" w:cs="Traditional Arabic"/>
          <w:szCs w:val="34"/>
          <w:rtl/>
        </w:rPr>
        <w:t>"(</w:t>
      </w:r>
      <w:r w:rsidRPr="00967DE1">
        <w:rPr>
          <w:rFonts w:ascii="Traditional Arabic" w:hAnsi="Traditional Arabic" w:cs="Traditional Arabic"/>
          <w:szCs w:val="34"/>
          <w:rtl/>
        </w:rPr>
        <w:footnoteReference w:id="25"/>
      </w:r>
      <w:r w:rsidRPr="00967DE1">
        <w:rPr>
          <w:rFonts w:ascii="Traditional Arabic" w:hAnsi="Traditional Arabic" w:cs="Traditional Arabic"/>
          <w:szCs w:val="34"/>
          <w:rtl/>
        </w:rPr>
        <w:t>).</w:t>
      </w:r>
    </w:p>
    <w:p w14:paraId="75C59CA0" w14:textId="7408ED3E" w:rsidR="00336028" w:rsidRPr="00967DE1" w:rsidRDefault="00336028"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وقال الصعيدي</w:t>
      </w:r>
      <w:r w:rsidR="00E175EF" w:rsidRPr="00967DE1">
        <w:rPr>
          <w:rFonts w:ascii="Traditional Arabic" w:hAnsi="Traditional Arabic" w:cs="Traditional Arabic"/>
          <w:szCs w:val="34"/>
          <w:rtl/>
        </w:rPr>
        <w:t xml:space="preserve"> (المتوفى: 1391هـ)</w:t>
      </w:r>
      <w:r w:rsidRPr="00967DE1">
        <w:rPr>
          <w:rFonts w:ascii="Traditional Arabic" w:hAnsi="Traditional Arabic" w:cs="Traditional Arabic"/>
          <w:szCs w:val="34"/>
          <w:rtl/>
        </w:rPr>
        <w:t>: "</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الإمام عبد القاهر الجرجاني الذي ذهب بالشهرة في هذه العلوم، حتى عدّوه بحق شيخ البلاغة؛ لأنه هو الذي وضع أساسها الصحيح بكتابيه</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"دلائل الإعجاز" و"أسرار البلاغة"، وكان يسمي مسائل البلاغة</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علم البيان، وقد ذكر أن هذا العلم لقي من الضيم ما </w:t>
      </w:r>
      <w:proofErr w:type="gramStart"/>
      <w:r w:rsidRPr="00967DE1">
        <w:rPr>
          <w:rFonts w:ascii="Traditional Arabic" w:hAnsi="Traditional Arabic" w:cs="Traditional Arabic"/>
          <w:szCs w:val="34"/>
          <w:rtl/>
        </w:rPr>
        <w:t>لقي,</w:t>
      </w:r>
      <w:proofErr w:type="gramEnd"/>
      <w:r w:rsidRPr="00967DE1">
        <w:rPr>
          <w:rFonts w:ascii="Traditional Arabic" w:hAnsi="Traditional Arabic" w:cs="Traditional Arabic"/>
          <w:szCs w:val="34"/>
          <w:rtl/>
        </w:rPr>
        <w:t xml:space="preserve"> ودخل على الناس من الغلط في معناه ما دخل، فأراد أن يوفيه حقه</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ويقرر قواعده تقرير</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ا يليق به، فوضع فيه هذين الكتابين.</w:t>
      </w:r>
      <w:r w:rsidR="00E175EF"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وهو يسميه علم البيان بالمعنى الذي يشمل علوم البلاغة الثلاثة الآتية: المعاني، والبيان، والبديع؛ لأن البيان هو المنطق الفصيح المُعْرِب عما في الضمير، والعلوم الثلاثة لها تعلّق بالكلام الفصيح تصحيح</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ا وتحسينا"(</w:t>
      </w:r>
      <w:r w:rsidRPr="00967DE1">
        <w:rPr>
          <w:rFonts w:ascii="Traditional Arabic" w:hAnsi="Traditional Arabic" w:cs="Traditional Arabic"/>
          <w:szCs w:val="34"/>
          <w:rtl/>
        </w:rPr>
        <w:footnoteReference w:id="26"/>
      </w:r>
      <w:r w:rsidRPr="00967DE1">
        <w:rPr>
          <w:rFonts w:ascii="Traditional Arabic" w:hAnsi="Traditional Arabic" w:cs="Traditional Arabic"/>
          <w:szCs w:val="34"/>
          <w:rtl/>
        </w:rPr>
        <w:t>).</w:t>
      </w:r>
      <w:r w:rsidR="006107C9" w:rsidRPr="00967DE1">
        <w:rPr>
          <w:rFonts w:ascii="Traditional Arabic" w:hAnsi="Traditional Arabic" w:cs="Traditional Arabic"/>
          <w:szCs w:val="34"/>
          <w:rtl/>
        </w:rPr>
        <w:t xml:space="preserve"> </w:t>
      </w:r>
    </w:p>
    <w:p w14:paraId="391697B8" w14:textId="77777777" w:rsidR="00336028" w:rsidRPr="00967DE1" w:rsidRDefault="00336028"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وقال المراغي</w:t>
      </w:r>
      <w:r w:rsidR="00E175EF" w:rsidRPr="00967DE1">
        <w:rPr>
          <w:rFonts w:ascii="Traditional Arabic" w:hAnsi="Traditional Arabic" w:cs="Traditional Arabic"/>
          <w:szCs w:val="34"/>
          <w:rtl/>
        </w:rPr>
        <w:t xml:space="preserve"> (المتوفى: 1371هـ)</w:t>
      </w:r>
      <w:r w:rsidRPr="00967DE1">
        <w:rPr>
          <w:rFonts w:ascii="Traditional Arabic" w:hAnsi="Traditional Arabic" w:cs="Traditional Arabic"/>
          <w:szCs w:val="34"/>
          <w:rtl/>
        </w:rPr>
        <w:t>: "تمخض القرن الخامس فولد نادرة البطن، ونابغة البلغاء، وإمام حلبة الفصحاء أبا بكر عبد القاهر بن عبد الرحمن الجرجاني</w:t>
      </w:r>
      <w:r w:rsidR="006107C9"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الذي نظر يمنة ويسرة فلم يجد من مسائل هذه الفنون إلا نتف</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ا مبعثرة لا تسمن ولا تغني من جوع</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فشمر عن ساعد الجد، وجمع متفرقاتها، وأقام بناءها على أسس متينة، وركز دعائمها على أرض جدد لا تنهار، وأملى من القواعد ما شاء الله أن يملي في كتابيه</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"أسرار البلاغة"، و"دلائل الإعجاز" وأحكم بنيانها بضرب الأمثلة والشواهد، حتى أناف بها على اليفاع، وقرن فيهما بين العلم </w:t>
      </w:r>
      <w:r w:rsidR="00E175EF" w:rsidRPr="00967DE1">
        <w:rPr>
          <w:rFonts w:ascii="Traditional Arabic" w:hAnsi="Traditional Arabic" w:cs="Traditional Arabic"/>
          <w:szCs w:val="34"/>
          <w:rtl/>
        </w:rPr>
        <w:t>والعمل؛</w:t>
      </w:r>
      <w:r w:rsidRPr="00967DE1">
        <w:rPr>
          <w:rFonts w:ascii="Traditional Arabic" w:hAnsi="Traditional Arabic" w:cs="Traditional Arabic"/>
          <w:szCs w:val="34"/>
          <w:rtl/>
        </w:rPr>
        <w:t xml:space="preserve"> إذ رأى أن مسائل الفنون لا يستقر لها قرار إلا بكثرة الأمثلة والنماذج، فالصور</w:t>
      </w:r>
      <w:r w:rsidR="00E175EF"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الإجمالية التي تؤخذ من </w:t>
      </w:r>
      <w:r w:rsidR="00E175EF" w:rsidRPr="00967DE1">
        <w:rPr>
          <w:rFonts w:ascii="Traditional Arabic" w:hAnsi="Traditional Arabic" w:cs="Traditional Arabic"/>
          <w:szCs w:val="34"/>
          <w:rtl/>
        </w:rPr>
        <w:t>القواعد</w:t>
      </w:r>
      <w:r w:rsidRPr="00967DE1">
        <w:rPr>
          <w:rFonts w:ascii="Traditional Arabic" w:hAnsi="Traditional Arabic" w:cs="Traditional Arabic"/>
          <w:szCs w:val="34"/>
          <w:rtl/>
        </w:rPr>
        <w:t xml:space="preserve"> إن لم تؤيدها الصور التفصيلية التي تستفاد من النماذج، لا تتمثل في الأذهان حق التمثل، ولا تنجلي حقيقتها تمام الانجلاء.</w:t>
      </w:r>
      <w:r w:rsidR="00E175EF"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وقد ساعده على ذلك</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ما آتاه الله من عذوبة البيان، وما تجلى به فعله من الطلاوة الخلابة، والبلاغة الساحرة للألباب"(</w:t>
      </w:r>
      <w:r w:rsidRPr="00967DE1">
        <w:rPr>
          <w:rFonts w:ascii="Traditional Arabic" w:hAnsi="Traditional Arabic" w:cs="Traditional Arabic"/>
          <w:szCs w:val="34"/>
          <w:rtl/>
        </w:rPr>
        <w:footnoteReference w:id="27"/>
      </w:r>
      <w:r w:rsidRPr="00967DE1">
        <w:rPr>
          <w:rFonts w:ascii="Traditional Arabic" w:hAnsi="Traditional Arabic" w:cs="Traditional Arabic"/>
          <w:szCs w:val="34"/>
          <w:rtl/>
        </w:rPr>
        <w:t>).</w:t>
      </w:r>
    </w:p>
    <w:p w14:paraId="32C72F68" w14:textId="77777777" w:rsidR="007F7F0B" w:rsidRPr="00967DE1" w:rsidRDefault="007F7F0B"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وقال الرافعي</w:t>
      </w:r>
      <w:r w:rsidR="00E175EF" w:rsidRPr="00967DE1">
        <w:rPr>
          <w:rFonts w:ascii="Traditional Arabic" w:hAnsi="Traditional Arabic" w:cs="Traditional Arabic"/>
          <w:szCs w:val="34"/>
          <w:rtl/>
        </w:rPr>
        <w:t xml:space="preserve"> (المتوفى: 1356هـ)</w:t>
      </w:r>
      <w:r w:rsidRPr="00967DE1">
        <w:rPr>
          <w:rFonts w:ascii="Traditional Arabic" w:hAnsi="Traditional Arabic" w:cs="Traditional Arabic"/>
          <w:szCs w:val="34"/>
          <w:rtl/>
        </w:rPr>
        <w:t>: " ووضع الإمام عبد القاهر الجرجاني مؤسس علم البلاغة كتابيه</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"أسرار البلاغة" و"دلائل الإعجاز" لإثبات ذلك بطريقة فنية، وقواعد علمية"(</w:t>
      </w:r>
      <w:r w:rsidRPr="00967DE1">
        <w:rPr>
          <w:rFonts w:ascii="Traditional Arabic" w:hAnsi="Traditional Arabic" w:cs="Traditional Arabic"/>
          <w:szCs w:val="34"/>
          <w:rtl/>
        </w:rPr>
        <w:footnoteReference w:id="28"/>
      </w:r>
      <w:r w:rsidRPr="00967DE1">
        <w:rPr>
          <w:rFonts w:ascii="Traditional Arabic" w:hAnsi="Traditional Arabic" w:cs="Traditional Arabic"/>
          <w:szCs w:val="34"/>
          <w:rtl/>
        </w:rPr>
        <w:t>)</w:t>
      </w:r>
      <w:r w:rsidR="006107C9" w:rsidRPr="00967DE1">
        <w:rPr>
          <w:rFonts w:ascii="Traditional Arabic" w:hAnsi="Traditional Arabic" w:cs="Traditional Arabic"/>
          <w:szCs w:val="34"/>
          <w:rtl/>
        </w:rPr>
        <w:t>.</w:t>
      </w:r>
    </w:p>
    <w:p w14:paraId="1E728026" w14:textId="77777777" w:rsidR="00A84D37" w:rsidRPr="00967DE1" w:rsidRDefault="00AF748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b/>
          <w:color w:val="00B050"/>
          <w:szCs w:val="34"/>
          <w:rtl/>
        </w:rPr>
        <w:t>7-اسمه</w:t>
      </w:r>
      <w:r w:rsidR="00F2193D" w:rsidRPr="00967DE1">
        <w:rPr>
          <w:rFonts w:ascii="Traditional Arabic" w:hAnsi="Traditional Arabic" w:cs="Traditional Arabic"/>
          <w:b/>
          <w:color w:val="00B050"/>
          <w:szCs w:val="34"/>
          <w:rtl/>
        </w:rPr>
        <w:t>:</w:t>
      </w:r>
      <w:r w:rsidR="00E175EF" w:rsidRPr="00967DE1">
        <w:rPr>
          <w:rFonts w:ascii="Traditional Arabic" w:hAnsi="Traditional Arabic" w:cs="Traditional Arabic"/>
          <w:szCs w:val="34"/>
          <w:rtl/>
        </w:rPr>
        <w:t xml:space="preserve"> </w:t>
      </w:r>
      <w:r w:rsidR="00A84D37" w:rsidRPr="00967DE1">
        <w:rPr>
          <w:rFonts w:ascii="Traditional Arabic" w:hAnsi="Traditional Arabic" w:cs="Traditional Arabic"/>
          <w:szCs w:val="34"/>
          <w:rtl/>
        </w:rPr>
        <w:t>علم البلاغة.</w:t>
      </w:r>
    </w:p>
    <w:p w14:paraId="29AB03B4"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وقد أطلق عليه هذا الاسم عدد من العلماء والأدباء السابقين، منهم: </w:t>
      </w:r>
    </w:p>
    <w:p w14:paraId="20B9D853"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1-أبو هلال العسكري حيث قال: " اعلم- علّمك الله الخير، ودلّك عليه، وقيّضه لك، وجعلك من أهله</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أنّ أحقّ العلوم بالتعلّم، وأولاها بالتحفّظ- بعد المعرفة بالله جلّ ثناؤه-</w:t>
      </w:r>
      <w:r w:rsidR="006107C9"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علم البلاغة، ومعرفة الفصاحة"(</w:t>
      </w:r>
      <w:r w:rsidRPr="00967DE1">
        <w:rPr>
          <w:rFonts w:ascii="Traditional Arabic" w:hAnsi="Traditional Arabic" w:cs="Traditional Arabic"/>
          <w:szCs w:val="34"/>
          <w:rtl/>
        </w:rPr>
        <w:footnoteReference w:id="29"/>
      </w:r>
      <w:r w:rsidRPr="00967DE1">
        <w:rPr>
          <w:rFonts w:ascii="Traditional Arabic" w:hAnsi="Traditional Arabic" w:cs="Traditional Arabic"/>
          <w:szCs w:val="34"/>
          <w:rtl/>
        </w:rPr>
        <w:t>).</w:t>
      </w:r>
    </w:p>
    <w:p w14:paraId="14ACAA04"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2-الزمخشري حيث قال: "وهو الذي يسمى الالتفات في علم البلاغة"(</w:t>
      </w:r>
      <w:r w:rsidRPr="00967DE1">
        <w:rPr>
          <w:rFonts w:ascii="Traditional Arabic" w:hAnsi="Traditional Arabic" w:cs="Traditional Arabic"/>
          <w:szCs w:val="34"/>
          <w:rtl/>
        </w:rPr>
        <w:footnoteReference w:id="30"/>
      </w:r>
      <w:r w:rsidRPr="00967DE1">
        <w:rPr>
          <w:rFonts w:ascii="Traditional Arabic" w:hAnsi="Traditional Arabic" w:cs="Traditional Arabic"/>
          <w:szCs w:val="34"/>
          <w:rtl/>
        </w:rPr>
        <w:t>)</w:t>
      </w:r>
      <w:r w:rsidR="00E175EF" w:rsidRPr="00967DE1">
        <w:rPr>
          <w:rFonts w:ascii="Traditional Arabic" w:hAnsi="Traditional Arabic" w:cs="Traditional Arabic"/>
          <w:szCs w:val="34"/>
          <w:rtl/>
        </w:rPr>
        <w:t xml:space="preserve">. </w:t>
      </w:r>
    </w:p>
    <w:p w14:paraId="3F032854"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3-الخطيب القزويني </w:t>
      </w:r>
      <w:r w:rsidR="00E175EF" w:rsidRPr="00967DE1">
        <w:rPr>
          <w:rFonts w:ascii="Traditional Arabic" w:hAnsi="Traditional Arabic" w:cs="Traditional Arabic"/>
          <w:szCs w:val="34"/>
          <w:rtl/>
        </w:rPr>
        <w:t>حيث قال</w:t>
      </w:r>
      <w:r w:rsidRPr="00967DE1">
        <w:rPr>
          <w:rFonts w:ascii="Traditional Arabic" w:hAnsi="Traditional Arabic" w:cs="Traditional Arabic"/>
          <w:szCs w:val="34"/>
          <w:rtl/>
        </w:rPr>
        <w:t>: "علم البلاغة وتوابعها من أجلّ العلوم قدرا..."(</w:t>
      </w:r>
      <w:r w:rsidRPr="00967DE1">
        <w:rPr>
          <w:rFonts w:ascii="Traditional Arabic" w:hAnsi="Traditional Arabic" w:cs="Traditional Arabic"/>
          <w:szCs w:val="34"/>
          <w:rtl/>
        </w:rPr>
        <w:footnoteReference w:id="31"/>
      </w:r>
      <w:r w:rsidRPr="00967DE1">
        <w:rPr>
          <w:rFonts w:ascii="Traditional Arabic" w:hAnsi="Traditional Arabic" w:cs="Traditional Arabic"/>
          <w:szCs w:val="34"/>
          <w:rtl/>
        </w:rPr>
        <w:t>).</w:t>
      </w:r>
    </w:p>
    <w:p w14:paraId="772F064A" w14:textId="621E889B"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4-يحيى بن حمزة من تسميته كتابه: "الطراز لأسرار البلاغة وعلوم حقائق الإعجاز"</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w:t>
      </w:r>
      <w:r w:rsidR="00E175EF" w:rsidRPr="00967DE1">
        <w:rPr>
          <w:rFonts w:ascii="Traditional Arabic" w:hAnsi="Traditional Arabic" w:cs="Traditional Arabic"/>
          <w:szCs w:val="34"/>
          <w:rtl/>
        </w:rPr>
        <w:t>ومن قوله</w:t>
      </w:r>
      <w:r w:rsidRPr="00967DE1">
        <w:rPr>
          <w:rFonts w:ascii="Traditional Arabic" w:hAnsi="Traditional Arabic" w:cs="Traditional Arabic"/>
          <w:szCs w:val="34"/>
          <w:rtl/>
        </w:rPr>
        <w:t>: "فعلم المعاني وعلم البيان يرجعان في الحقيقة إلى علم البلاغة والفصاحة"(</w:t>
      </w:r>
      <w:r w:rsidRPr="00967DE1">
        <w:rPr>
          <w:rFonts w:ascii="Traditional Arabic" w:hAnsi="Traditional Arabic" w:cs="Traditional Arabic"/>
          <w:szCs w:val="34"/>
          <w:rtl/>
        </w:rPr>
        <w:footnoteReference w:id="32"/>
      </w:r>
      <w:r w:rsidRPr="00967DE1">
        <w:rPr>
          <w:rFonts w:ascii="Traditional Arabic" w:hAnsi="Traditional Arabic" w:cs="Traditional Arabic"/>
          <w:szCs w:val="34"/>
          <w:rtl/>
        </w:rPr>
        <w:t>).</w:t>
      </w:r>
      <w:r w:rsidR="00E175EF" w:rsidRPr="00967DE1">
        <w:rPr>
          <w:rFonts w:ascii="Traditional Arabic" w:hAnsi="Traditional Arabic" w:cs="Traditional Arabic"/>
          <w:szCs w:val="34"/>
          <w:rtl/>
        </w:rPr>
        <w:t xml:space="preserve"> </w:t>
      </w:r>
    </w:p>
    <w:p w14:paraId="621134AD"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5-صلاح الدين الصفدي (المتوفى: 764هـ)، </w:t>
      </w:r>
      <w:r w:rsidR="00E175EF" w:rsidRPr="00967DE1">
        <w:rPr>
          <w:rFonts w:ascii="Traditional Arabic" w:hAnsi="Traditional Arabic" w:cs="Traditional Arabic"/>
          <w:szCs w:val="34"/>
          <w:rtl/>
        </w:rPr>
        <w:t>حيث قال</w:t>
      </w:r>
      <w:r w:rsidRPr="00967DE1">
        <w:rPr>
          <w:rFonts w:ascii="Traditional Arabic" w:hAnsi="Traditional Arabic" w:cs="Traditional Arabic"/>
          <w:szCs w:val="34"/>
          <w:rtl/>
        </w:rPr>
        <w:t>: "فإن أراد بالبيان الذي اصطلح عليه أرباب البلاغة، وهو أحد أقسام علم البلاغة..."(</w:t>
      </w:r>
      <w:r w:rsidRPr="00967DE1">
        <w:rPr>
          <w:rFonts w:ascii="Traditional Arabic" w:hAnsi="Traditional Arabic" w:cs="Traditional Arabic"/>
          <w:szCs w:val="34"/>
          <w:rtl/>
        </w:rPr>
        <w:footnoteReference w:id="33"/>
      </w:r>
      <w:r w:rsidRPr="00967DE1">
        <w:rPr>
          <w:rFonts w:ascii="Traditional Arabic" w:hAnsi="Traditional Arabic" w:cs="Traditional Arabic"/>
          <w:szCs w:val="34"/>
          <w:rtl/>
        </w:rPr>
        <w:t>).</w:t>
      </w:r>
      <w:r w:rsidR="00E175EF" w:rsidRPr="00967DE1">
        <w:rPr>
          <w:rFonts w:ascii="Traditional Arabic" w:hAnsi="Traditional Arabic" w:cs="Traditional Arabic"/>
          <w:szCs w:val="34"/>
          <w:rtl/>
        </w:rPr>
        <w:t xml:space="preserve"> </w:t>
      </w:r>
    </w:p>
    <w:p w14:paraId="491EAAFC" w14:textId="474F7BB3"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6-بهاء الدين السبكي (المتوفى: 773 هـ)</w:t>
      </w:r>
      <w:r w:rsidR="00E175EF" w:rsidRPr="00967DE1">
        <w:rPr>
          <w:rFonts w:ascii="Traditional Arabic" w:hAnsi="Traditional Arabic" w:cs="Traditional Arabic"/>
          <w:szCs w:val="34"/>
          <w:rtl/>
        </w:rPr>
        <w:t xml:space="preserve"> حيث قال</w:t>
      </w:r>
      <w:r w:rsidRPr="00967DE1">
        <w:rPr>
          <w:rFonts w:ascii="Traditional Arabic" w:hAnsi="Traditional Arabic" w:cs="Traditional Arabic"/>
          <w:szCs w:val="34"/>
          <w:rtl/>
        </w:rPr>
        <w:t>: " أما بعد</w:t>
      </w:r>
      <w:r w:rsidR="00E175E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فإن تلخيص المفتاح</w:t>
      </w:r>
      <w:r w:rsidR="00967DE1">
        <w:rPr>
          <w:rFonts w:ascii="Traditional Arabic" w:hAnsi="Traditional Arabic" w:cs="Traditional Arabic"/>
          <w:szCs w:val="34"/>
          <w:rtl/>
        </w:rPr>
        <w:t xml:space="preserve"> </w:t>
      </w:r>
      <w:r w:rsidR="00E175EF" w:rsidRPr="00967DE1">
        <w:rPr>
          <w:rFonts w:ascii="Traditional Arabic" w:hAnsi="Traditional Arabic" w:cs="Traditional Arabic"/>
          <w:szCs w:val="34"/>
          <w:rtl/>
        </w:rPr>
        <w:t>في</w:t>
      </w:r>
      <w:r w:rsidRPr="00967DE1">
        <w:rPr>
          <w:rFonts w:ascii="Traditional Arabic" w:hAnsi="Traditional Arabic" w:cs="Traditional Arabic"/>
          <w:szCs w:val="34"/>
          <w:rtl/>
        </w:rPr>
        <w:t xml:space="preserve"> علم البلاغة وتوابعها بإجماع من وقف عليه"(</w:t>
      </w:r>
      <w:r w:rsidRPr="00967DE1">
        <w:rPr>
          <w:rFonts w:ascii="Traditional Arabic" w:hAnsi="Traditional Arabic" w:cs="Traditional Arabic"/>
          <w:szCs w:val="34"/>
          <w:rtl/>
        </w:rPr>
        <w:footnoteReference w:id="34"/>
      </w:r>
      <w:r w:rsidRPr="00967DE1">
        <w:rPr>
          <w:rFonts w:ascii="Traditional Arabic" w:hAnsi="Traditional Arabic" w:cs="Traditional Arabic"/>
          <w:szCs w:val="34"/>
          <w:rtl/>
        </w:rPr>
        <w:t>).</w:t>
      </w:r>
    </w:p>
    <w:p w14:paraId="38927318" w14:textId="77777777" w:rsidR="006107C9"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وقد ي</w:t>
      </w:r>
      <w:r w:rsidR="006107C9" w:rsidRPr="00967DE1">
        <w:rPr>
          <w:rFonts w:ascii="Traditional Arabic" w:hAnsi="Traditional Arabic" w:cs="Traditional Arabic"/>
          <w:szCs w:val="34"/>
          <w:rtl/>
        </w:rPr>
        <w:t>ُ</w:t>
      </w:r>
      <w:r w:rsidRPr="00967DE1">
        <w:rPr>
          <w:rFonts w:ascii="Traditional Arabic" w:hAnsi="Traditional Arabic" w:cs="Traditional Arabic"/>
          <w:szCs w:val="34"/>
          <w:rtl/>
        </w:rPr>
        <w:t>طل</w:t>
      </w:r>
      <w:r w:rsidR="006107C9" w:rsidRPr="00967DE1">
        <w:rPr>
          <w:rFonts w:ascii="Traditional Arabic" w:hAnsi="Traditional Arabic" w:cs="Traditional Arabic"/>
          <w:szCs w:val="34"/>
          <w:rtl/>
        </w:rPr>
        <w:t>َ</w:t>
      </w:r>
      <w:r w:rsidRPr="00967DE1">
        <w:rPr>
          <w:rFonts w:ascii="Traditional Arabic" w:hAnsi="Traditional Arabic" w:cs="Traditional Arabic"/>
          <w:szCs w:val="34"/>
          <w:rtl/>
        </w:rPr>
        <w:t>ق على هذا العلم اسم</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أحد أقسامه وهو البيان كما كان ي</w:t>
      </w:r>
      <w:r w:rsidR="006107C9" w:rsidRPr="00967DE1">
        <w:rPr>
          <w:rFonts w:ascii="Traditional Arabic" w:hAnsi="Traditional Arabic" w:cs="Traditional Arabic"/>
          <w:szCs w:val="34"/>
          <w:rtl/>
        </w:rPr>
        <w:t>ُ</w:t>
      </w:r>
      <w:r w:rsidRPr="00967DE1">
        <w:rPr>
          <w:rFonts w:ascii="Traditional Arabic" w:hAnsi="Traditional Arabic" w:cs="Traditional Arabic"/>
          <w:szCs w:val="34"/>
          <w:rtl/>
        </w:rPr>
        <w:t>طل</w:t>
      </w:r>
      <w:r w:rsidR="006107C9" w:rsidRPr="00967DE1">
        <w:rPr>
          <w:rFonts w:ascii="Traditional Arabic" w:hAnsi="Traditional Arabic" w:cs="Traditional Arabic"/>
          <w:szCs w:val="34"/>
          <w:rtl/>
        </w:rPr>
        <w:t>ِ</w:t>
      </w:r>
      <w:r w:rsidRPr="00967DE1">
        <w:rPr>
          <w:rFonts w:ascii="Traditional Arabic" w:hAnsi="Traditional Arabic" w:cs="Traditional Arabic"/>
          <w:szCs w:val="34"/>
          <w:rtl/>
        </w:rPr>
        <w:t>ق عليه بعض أهل العلم</w:t>
      </w:r>
      <w:r w:rsidR="006107C9" w:rsidRPr="00967DE1">
        <w:rPr>
          <w:rFonts w:ascii="Traditional Arabic" w:hAnsi="Traditional Arabic" w:cs="Traditional Arabic"/>
          <w:szCs w:val="34"/>
          <w:rtl/>
        </w:rPr>
        <w:t>:</w:t>
      </w:r>
    </w:p>
    <w:p w14:paraId="6556289F" w14:textId="49DAE1E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 </w:t>
      </w:r>
      <w:r w:rsidR="006107C9" w:rsidRPr="00967DE1">
        <w:rPr>
          <w:rFonts w:ascii="Traditional Arabic" w:hAnsi="Traditional Arabic" w:cs="Traditional Arabic"/>
          <w:szCs w:val="34"/>
          <w:rtl/>
        </w:rPr>
        <w:t>أ-</w:t>
      </w:r>
      <w:r w:rsidRPr="00967DE1">
        <w:rPr>
          <w:rFonts w:ascii="Traditional Arabic" w:hAnsi="Traditional Arabic" w:cs="Traditional Arabic"/>
          <w:szCs w:val="34"/>
          <w:rtl/>
        </w:rPr>
        <w:t xml:space="preserve">كعبد القاهر الجرجاني </w:t>
      </w:r>
      <w:r w:rsidR="009B0F8A" w:rsidRPr="00967DE1">
        <w:rPr>
          <w:rFonts w:ascii="Traditional Arabic" w:hAnsi="Traditional Arabic" w:cs="Traditional Arabic"/>
          <w:szCs w:val="34"/>
          <w:rtl/>
        </w:rPr>
        <w:t xml:space="preserve">في </w:t>
      </w:r>
      <w:r w:rsidRPr="00967DE1">
        <w:rPr>
          <w:rFonts w:ascii="Traditional Arabic" w:hAnsi="Traditional Arabic" w:cs="Traditional Arabic"/>
          <w:szCs w:val="34"/>
          <w:rtl/>
        </w:rPr>
        <w:t>قوله:</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 ثم إنك لا تَرى عِلْماً هو أرسَخُ أصلاً، وأَبْسَق فَرعاً، وأَحلى </w:t>
      </w:r>
      <w:r w:rsidRPr="00967DE1">
        <w:rPr>
          <w:rFonts w:ascii="Traditional Arabic" w:hAnsi="Traditional Arabic" w:cs="Traditional Arabic"/>
          <w:szCs w:val="34"/>
          <w:rtl/>
        </w:rPr>
        <w:lastRenderedPageBreak/>
        <w:t xml:space="preserve">جَنىً، وأَعذبُ ورْداً، وأكرمُ نِتاجاً، وأنْورُ </w:t>
      </w:r>
      <w:r w:rsidR="0085779C" w:rsidRPr="00967DE1">
        <w:rPr>
          <w:rFonts w:ascii="Traditional Arabic" w:hAnsi="Traditional Arabic" w:cs="Traditional Arabic"/>
          <w:szCs w:val="34"/>
          <w:rtl/>
        </w:rPr>
        <w:t>سراجاً؛</w:t>
      </w:r>
      <w:r w:rsidRPr="00967DE1">
        <w:rPr>
          <w:rFonts w:ascii="Traditional Arabic" w:hAnsi="Traditional Arabic" w:cs="Traditional Arabic"/>
          <w:szCs w:val="34"/>
          <w:rtl/>
        </w:rPr>
        <w:t xml:space="preserve"> مِن عِلْم البَيان"(</w:t>
      </w:r>
      <w:r w:rsidRPr="00967DE1">
        <w:rPr>
          <w:rFonts w:ascii="Traditional Arabic" w:hAnsi="Traditional Arabic" w:cs="Traditional Arabic"/>
          <w:szCs w:val="34"/>
          <w:rtl/>
        </w:rPr>
        <w:footnoteReference w:id="35"/>
      </w:r>
      <w:r w:rsidRPr="00967DE1">
        <w:rPr>
          <w:rFonts w:ascii="Traditional Arabic" w:hAnsi="Traditional Arabic" w:cs="Traditional Arabic"/>
          <w:szCs w:val="34"/>
          <w:rtl/>
        </w:rPr>
        <w:t>).</w:t>
      </w:r>
    </w:p>
    <w:p w14:paraId="356151DA"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قال الصعيدي عن عبد القاهر: " وكان يسمي مسائل البلاغة علم البيان"(</w:t>
      </w:r>
      <w:r w:rsidRPr="00967DE1">
        <w:rPr>
          <w:rFonts w:ascii="Traditional Arabic" w:hAnsi="Traditional Arabic" w:cs="Traditional Arabic"/>
          <w:szCs w:val="34"/>
          <w:rtl/>
        </w:rPr>
        <w:footnoteReference w:id="36"/>
      </w:r>
      <w:r w:rsidRPr="00967DE1">
        <w:rPr>
          <w:rFonts w:ascii="Traditional Arabic" w:hAnsi="Traditional Arabic" w:cs="Traditional Arabic"/>
          <w:szCs w:val="34"/>
          <w:rtl/>
        </w:rPr>
        <w:t>).</w:t>
      </w:r>
    </w:p>
    <w:p w14:paraId="718DD5DC"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مع أنه-أي</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عبد القاهر- قد يطلق اسم هذا العلم " علم البلاغة"</w:t>
      </w:r>
      <w:r w:rsidR="0085779C" w:rsidRPr="00967DE1">
        <w:rPr>
          <w:rFonts w:ascii="Traditional Arabic" w:hAnsi="Traditional Arabic" w:cs="Traditional Arabic"/>
          <w:szCs w:val="34"/>
          <w:rtl/>
        </w:rPr>
        <w:t xml:space="preserve"> و</w:t>
      </w:r>
      <w:r w:rsidRPr="00967DE1">
        <w:rPr>
          <w:rFonts w:ascii="Traditional Arabic" w:hAnsi="Traditional Arabic" w:cs="Traditional Arabic"/>
          <w:szCs w:val="34"/>
          <w:rtl/>
        </w:rPr>
        <w:t>" علوم البلاغة" في بعض المواضع من كتابه دلائل الإعجاز؛ كقوله: " لأنَّا لا نَرى متقدِّماً في علمِ البلاغةِ، مبرِّزاً في شأوِها، إلاَّ وهو يُنْكِرُ هذا الرأيَ وَيعيبُه، ويُزْري على القائل به ويغض منه"(</w:t>
      </w:r>
      <w:r w:rsidRPr="00967DE1">
        <w:rPr>
          <w:rFonts w:ascii="Traditional Arabic" w:hAnsi="Traditional Arabic" w:cs="Traditional Arabic"/>
          <w:szCs w:val="34"/>
          <w:rtl/>
        </w:rPr>
        <w:footnoteReference w:id="37"/>
      </w:r>
      <w:r w:rsidRPr="00967DE1">
        <w:rPr>
          <w:rFonts w:ascii="Traditional Arabic" w:hAnsi="Traditional Arabic" w:cs="Traditional Arabic"/>
          <w:szCs w:val="34"/>
          <w:rtl/>
        </w:rPr>
        <w:t>).</w:t>
      </w:r>
    </w:p>
    <w:p w14:paraId="69524591"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وقوله: " وأعلمْ أنَّه ما من عِلْمٍ من علوم البلاغة أنت تقول فيه: "إنه خَفيٌّ غامضٌ، ودقيقُ صَعْبٌ" إلاّ وعِلْمُ هذا البابِ أغمضُ وأخفى وأدقُّ وأصعبُ"(</w:t>
      </w:r>
      <w:r w:rsidRPr="00967DE1">
        <w:rPr>
          <w:rFonts w:ascii="Traditional Arabic" w:hAnsi="Traditional Arabic" w:cs="Traditional Arabic"/>
          <w:szCs w:val="34"/>
          <w:rtl/>
        </w:rPr>
        <w:footnoteReference w:id="38"/>
      </w:r>
      <w:r w:rsidRPr="00967DE1">
        <w:rPr>
          <w:rFonts w:ascii="Traditional Arabic" w:hAnsi="Traditional Arabic" w:cs="Traditional Arabic"/>
          <w:szCs w:val="34"/>
          <w:rtl/>
        </w:rPr>
        <w:t>).</w:t>
      </w:r>
    </w:p>
    <w:p w14:paraId="1443B434" w14:textId="77777777" w:rsidR="009B0F8A" w:rsidRPr="00967DE1" w:rsidRDefault="006107C9"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ب-</w:t>
      </w:r>
      <w:r w:rsidR="009B0F8A" w:rsidRPr="00967DE1">
        <w:rPr>
          <w:rFonts w:ascii="Traditional Arabic" w:hAnsi="Traditional Arabic" w:cs="Traditional Arabic"/>
          <w:szCs w:val="34"/>
          <w:rtl/>
        </w:rPr>
        <w:t>وكذلك الزمخشري</w:t>
      </w:r>
      <w:r w:rsidRPr="00967DE1">
        <w:rPr>
          <w:rFonts w:ascii="Traditional Arabic" w:hAnsi="Traditional Arabic" w:cs="Traditional Arabic"/>
          <w:szCs w:val="34"/>
          <w:rtl/>
        </w:rPr>
        <w:t>،</w:t>
      </w:r>
      <w:r w:rsidR="009B0F8A" w:rsidRPr="00967DE1">
        <w:rPr>
          <w:rFonts w:ascii="Traditional Arabic" w:hAnsi="Traditional Arabic" w:cs="Traditional Arabic"/>
          <w:szCs w:val="34"/>
          <w:rtl/>
        </w:rPr>
        <w:t xml:space="preserve"> ومن ذلك قوله: " فإن قلت: لم عدل عن لفظ الغيبة إلى لفظ الخطاب؟ قلت: هذا يسمى الالتفات في علم البيان"(</w:t>
      </w:r>
      <w:r w:rsidR="009B0F8A" w:rsidRPr="00967DE1">
        <w:rPr>
          <w:rFonts w:ascii="Traditional Arabic" w:hAnsi="Traditional Arabic" w:cs="Traditional Arabic"/>
          <w:szCs w:val="34"/>
          <w:rtl/>
        </w:rPr>
        <w:footnoteReference w:id="39"/>
      </w:r>
      <w:r w:rsidR="009B0F8A" w:rsidRPr="00967DE1">
        <w:rPr>
          <w:rFonts w:ascii="Traditional Arabic" w:hAnsi="Traditional Arabic" w:cs="Traditional Arabic"/>
          <w:szCs w:val="34"/>
          <w:rtl/>
        </w:rPr>
        <w:t>). ومن المعلوم أن الالتفات من مباحث البديع.</w:t>
      </w:r>
    </w:p>
    <w:p w14:paraId="0464F148" w14:textId="77777777" w:rsidR="00A84D37" w:rsidRPr="00967DE1" w:rsidRDefault="00A84D3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أما ابن خلدون</w:t>
      </w:r>
      <w:r w:rsidR="0083714F" w:rsidRPr="00967DE1">
        <w:rPr>
          <w:rFonts w:ascii="Traditional Arabic" w:hAnsi="Traditional Arabic" w:cs="Traditional Arabic"/>
          <w:szCs w:val="34"/>
          <w:rtl/>
        </w:rPr>
        <w:t xml:space="preserve"> (المتوفى: 808هـ)</w:t>
      </w:r>
      <w:r w:rsidRPr="00967DE1">
        <w:rPr>
          <w:rFonts w:ascii="Traditional Arabic" w:hAnsi="Traditional Arabic" w:cs="Traditional Arabic"/>
          <w:szCs w:val="34"/>
          <w:rtl/>
        </w:rPr>
        <w:t xml:space="preserve"> فربما أطلق علم البلاغة على خصوص علم المعاني، ويطلق على العلم كله علم البيان، حيث قال: " فاشتمل هذا العلم المسمّى بالبيان على البحث عن هذه الدّلالة الّتي للهيئات والأحوال والمقامات</w:t>
      </w:r>
      <w:r w:rsidR="002B6F8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وجعل على ثلاثة أصناف: الصّنف الأوّل</w:t>
      </w:r>
      <w:r w:rsidR="002B6F8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يبحث فيه عن هذه الهيئات والأحوال الّتي تطابق باللّفظ جميع مقتضيات الحال</w:t>
      </w:r>
      <w:r w:rsidR="002B6F8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ويسمّى علم البلاغة، والصّنف الثّاني</w:t>
      </w:r>
      <w:r w:rsidR="002B6F8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يبحث فيه عن الدّلالة على اللّازم اللّفظيّ وملزومه وهي الاستعارة والكناية كما قلناه</w:t>
      </w:r>
      <w:r w:rsidR="002B6F8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ويسمّى علم البيان. وألحقوا بهما صنف</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ا آخر وهو</w:t>
      </w:r>
      <w:r w:rsidR="002B6F8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النّظر في تزيين الكلام وتحسينه بنوع من التّنميق</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إمّا بسجع يفصله أو تجنيس يشابه بين ألفاظه</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أو ترصيع يقطع</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أو تورية عن المعنى المقصود بإيهام معنى أخفى منه</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لاشتراك اللّفظ بينهما</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وأمثال ذلك</w:t>
      </w:r>
      <w:r w:rsidR="0085779C"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ويسمّى عندهم علم البديع"(</w:t>
      </w:r>
      <w:r w:rsidRPr="00967DE1">
        <w:rPr>
          <w:rFonts w:ascii="Traditional Arabic" w:hAnsi="Traditional Arabic" w:cs="Traditional Arabic"/>
          <w:szCs w:val="34"/>
          <w:rtl/>
        </w:rPr>
        <w:footnoteReference w:id="40"/>
      </w:r>
      <w:r w:rsidRPr="00967DE1">
        <w:rPr>
          <w:rFonts w:ascii="Traditional Arabic" w:hAnsi="Traditional Arabic" w:cs="Traditional Arabic"/>
          <w:szCs w:val="34"/>
          <w:rtl/>
        </w:rPr>
        <w:t>).</w:t>
      </w:r>
    </w:p>
    <w:p w14:paraId="2F890816" w14:textId="77777777" w:rsidR="0083714F" w:rsidRPr="00967DE1" w:rsidRDefault="002B6F85" w:rsidP="00967DE1">
      <w:pPr>
        <w:pStyle w:val="a3"/>
        <w:spacing w:line="240" w:lineRule="auto"/>
        <w:ind w:firstLine="0"/>
        <w:jc w:val="both"/>
        <w:rPr>
          <w:rFonts w:ascii="Traditional Arabic" w:hAnsi="Traditional Arabic" w:cs="Traditional Arabic"/>
          <w:szCs w:val="34"/>
        </w:rPr>
      </w:pPr>
      <w:r w:rsidRPr="00967DE1">
        <w:rPr>
          <w:rFonts w:ascii="Traditional Arabic" w:hAnsi="Traditional Arabic" w:cs="Traditional Arabic"/>
          <w:szCs w:val="34"/>
          <w:rtl/>
        </w:rPr>
        <w:t>ج-</w:t>
      </w:r>
      <w:r w:rsidR="0083714F" w:rsidRPr="00967DE1">
        <w:rPr>
          <w:rFonts w:ascii="Traditional Arabic" w:hAnsi="Traditional Arabic" w:cs="Traditional Arabic"/>
          <w:szCs w:val="34"/>
          <w:rtl/>
        </w:rPr>
        <w:t>وكذا قال يحيى بن حمزة في علم المعاني؛ حيث قال: " فإذا قلنا: علم المعاني فالمقصود علم البلاغة على أساليبها وتقاسيمها. والمفهوم من قولنا</w:t>
      </w:r>
      <w:r w:rsidR="00436BEB" w:rsidRPr="00967DE1">
        <w:rPr>
          <w:rFonts w:ascii="Traditional Arabic" w:hAnsi="Traditional Arabic" w:cs="Traditional Arabic"/>
          <w:szCs w:val="34"/>
          <w:rtl/>
        </w:rPr>
        <w:t>:</w:t>
      </w:r>
      <w:r w:rsidR="0083714F" w:rsidRPr="00967DE1">
        <w:rPr>
          <w:rFonts w:ascii="Traditional Arabic" w:hAnsi="Traditional Arabic" w:cs="Traditional Arabic"/>
          <w:szCs w:val="34"/>
          <w:rtl/>
        </w:rPr>
        <w:t xml:space="preserve"> علم البيان هو الفصاحة، </w:t>
      </w:r>
      <w:r w:rsidR="00436BEB" w:rsidRPr="00967DE1">
        <w:rPr>
          <w:rFonts w:ascii="Traditional Arabic" w:hAnsi="Traditional Arabic" w:cs="Traditional Arabic"/>
          <w:szCs w:val="34"/>
          <w:rtl/>
        </w:rPr>
        <w:t>وهي</w:t>
      </w:r>
      <w:r w:rsidR="0083714F" w:rsidRPr="00967DE1">
        <w:rPr>
          <w:rFonts w:ascii="Traditional Arabic" w:hAnsi="Traditional Arabic" w:cs="Traditional Arabic"/>
          <w:szCs w:val="34"/>
          <w:rtl/>
        </w:rPr>
        <w:t xml:space="preserve"> غير مقصورة على الكلم </w:t>
      </w:r>
      <w:r w:rsidR="0083714F" w:rsidRPr="00967DE1">
        <w:rPr>
          <w:rFonts w:ascii="Traditional Arabic" w:hAnsi="Traditional Arabic" w:cs="Traditional Arabic"/>
          <w:szCs w:val="34"/>
          <w:rtl/>
        </w:rPr>
        <w:lastRenderedPageBreak/>
        <w:t>المفردة دون المركبة"(</w:t>
      </w:r>
      <w:r w:rsidR="0083714F" w:rsidRPr="00967DE1">
        <w:rPr>
          <w:rFonts w:ascii="Traditional Arabic" w:hAnsi="Traditional Arabic" w:cs="Traditional Arabic"/>
          <w:szCs w:val="34"/>
          <w:rtl/>
        </w:rPr>
        <w:footnoteReference w:id="41"/>
      </w:r>
      <w:r w:rsidR="0083714F" w:rsidRPr="00967DE1">
        <w:rPr>
          <w:rFonts w:ascii="Traditional Arabic" w:hAnsi="Traditional Arabic" w:cs="Traditional Arabic"/>
          <w:szCs w:val="34"/>
          <w:rtl/>
        </w:rPr>
        <w:t>).</w:t>
      </w:r>
    </w:p>
    <w:p w14:paraId="3707FEEC" w14:textId="77777777" w:rsidR="00F2193D" w:rsidRPr="00967DE1" w:rsidRDefault="00413512"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b/>
          <w:color w:val="00B050"/>
          <w:szCs w:val="34"/>
          <w:rtl/>
        </w:rPr>
        <w:t>8-استمداده:</w:t>
      </w:r>
      <w:r w:rsidRPr="00967DE1">
        <w:rPr>
          <w:rFonts w:ascii="Traditional Arabic" w:hAnsi="Traditional Arabic" w:cs="Traditional Arabic"/>
          <w:color w:val="00B050"/>
          <w:szCs w:val="34"/>
          <w:rtl/>
        </w:rPr>
        <w:t xml:space="preserve"> </w:t>
      </w:r>
      <w:r w:rsidRPr="00967DE1">
        <w:rPr>
          <w:rFonts w:ascii="Traditional Arabic" w:hAnsi="Traditional Arabic" w:cs="Traditional Arabic"/>
          <w:szCs w:val="34"/>
          <w:rtl/>
        </w:rPr>
        <w:t>من كلام الله ورسوله وكلام العرب الفصحاء.</w:t>
      </w:r>
    </w:p>
    <w:p w14:paraId="48CB6FC9" w14:textId="77777777" w:rsidR="00160902" w:rsidRPr="00967DE1" w:rsidRDefault="00413512"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b/>
          <w:color w:val="00B050"/>
          <w:szCs w:val="34"/>
          <w:rtl/>
        </w:rPr>
        <w:t>9-حكم الشارع فيه:</w:t>
      </w:r>
      <w:r w:rsidRPr="00967DE1">
        <w:rPr>
          <w:rFonts w:ascii="Traditional Arabic" w:hAnsi="Traditional Arabic" w:cs="Traditional Arabic"/>
          <w:color w:val="00B050"/>
          <w:szCs w:val="34"/>
          <w:rtl/>
        </w:rPr>
        <w:t xml:space="preserve"> </w:t>
      </w:r>
      <w:r w:rsidRPr="00967DE1">
        <w:rPr>
          <w:rFonts w:ascii="Traditional Arabic" w:hAnsi="Traditional Arabic" w:cs="Traditional Arabic"/>
          <w:szCs w:val="34"/>
          <w:rtl/>
        </w:rPr>
        <w:t>فرض كفاية، وقد يتعين على بعض المسلمين؛ كالمفسر لكتاب الله والمحدِّث</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فإن القرآن الكريم لا يبين وجوه إعجازه، ويجلي محاسنه في نظمه وأساليبه ومفرداته وجمله إلا ذوو العلم بالبلاغة</w:t>
      </w:r>
      <w:r w:rsidR="00973FC5" w:rsidRPr="00967DE1">
        <w:rPr>
          <w:rFonts w:ascii="Traditional Arabic" w:hAnsi="Traditional Arabic" w:cs="Traditional Arabic"/>
          <w:szCs w:val="34"/>
          <w:rtl/>
        </w:rPr>
        <w:t>، وأرباب المعرفة بالفصاحة</w:t>
      </w:r>
      <w:r w:rsidR="00160902" w:rsidRPr="00967DE1">
        <w:rPr>
          <w:rFonts w:ascii="Traditional Arabic" w:hAnsi="Traditional Arabic" w:cs="Traditional Arabic"/>
          <w:szCs w:val="34"/>
          <w:rtl/>
        </w:rPr>
        <w:t>؛ ولهذا جعل من شروط المفسر</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المعرفة الكافية بهذا العلم في أقسامه الثلاثة؛ قال السيوطي</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وهو يعدد شروط المفسر وآدابه</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"الخامس والسادس والسابع: المعاني والبيان والبديع</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لأنه يعرف بالأول خواص تراكيب الكلام، من جهة إفادتها المعنى</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وبالثاني خواصها من حيث اختلافها بحسب وضوح الدلالة وخفائها، وبالثالث وجوه تحسين الكلام</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وهذه العلوم الثلاثة هي علوم البلاغة</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وهي من أعظم أركان المفسر</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لأنه لا بد له من مراعاة ما يقتضيه الإعجاز</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وإنما يدرك بهذه العلوم. قال </w:t>
      </w:r>
      <w:proofErr w:type="spellStart"/>
      <w:r w:rsidR="00160902" w:rsidRPr="00967DE1">
        <w:rPr>
          <w:rFonts w:ascii="Traditional Arabic" w:hAnsi="Traditional Arabic" w:cs="Traditional Arabic"/>
          <w:szCs w:val="34"/>
          <w:rtl/>
        </w:rPr>
        <w:t>السكاكي</w:t>
      </w:r>
      <w:proofErr w:type="spellEnd"/>
      <w:r w:rsidR="00160902" w:rsidRPr="00967DE1">
        <w:rPr>
          <w:rFonts w:ascii="Traditional Arabic" w:hAnsi="Traditional Arabic" w:cs="Traditional Arabic"/>
          <w:szCs w:val="34"/>
          <w:rtl/>
        </w:rPr>
        <w:t>: اعلم أن شأن الإعجاز عجيب يدرك ولا يمكن وصفه</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كاستقامة الوزن تدرك ولا يمكن وصفها</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وكالملاحة</w:t>
      </w:r>
      <w:r w:rsidR="00973FC5" w:rsidRPr="00967DE1">
        <w:rPr>
          <w:rFonts w:ascii="Traditional Arabic" w:hAnsi="Traditional Arabic" w:cs="Traditional Arabic"/>
          <w:szCs w:val="34"/>
          <w:rtl/>
        </w:rPr>
        <w:t>،</w:t>
      </w:r>
      <w:r w:rsidR="00160902" w:rsidRPr="00967DE1">
        <w:rPr>
          <w:rFonts w:ascii="Traditional Arabic" w:hAnsi="Traditional Arabic" w:cs="Traditional Arabic"/>
          <w:szCs w:val="34"/>
          <w:rtl/>
        </w:rPr>
        <w:t xml:space="preserve"> ولا طريق إلى تحصيله لغير ذوي الفطر السليمة إلا التمرن على علمي المعاني والبيان "(</w:t>
      </w:r>
      <w:r w:rsidR="00160902" w:rsidRPr="00967DE1">
        <w:rPr>
          <w:rFonts w:ascii="Traditional Arabic" w:hAnsi="Traditional Arabic" w:cs="Traditional Arabic"/>
          <w:szCs w:val="34"/>
          <w:rtl/>
        </w:rPr>
        <w:footnoteReference w:id="42"/>
      </w:r>
      <w:r w:rsidR="00160902" w:rsidRPr="00967DE1">
        <w:rPr>
          <w:rFonts w:ascii="Traditional Arabic" w:hAnsi="Traditional Arabic" w:cs="Traditional Arabic"/>
          <w:szCs w:val="34"/>
          <w:rtl/>
        </w:rPr>
        <w:t>).</w:t>
      </w:r>
    </w:p>
    <w:p w14:paraId="3F8C59DF" w14:textId="77777777" w:rsidR="00160902" w:rsidRPr="00967DE1" w:rsidRDefault="00973FC5"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w:t>
      </w:r>
      <w:r w:rsidR="00160902" w:rsidRPr="00967DE1">
        <w:rPr>
          <w:rFonts w:ascii="Traditional Arabic" w:hAnsi="Traditional Arabic" w:cs="Traditional Arabic"/>
          <w:szCs w:val="34"/>
          <w:rtl/>
        </w:rPr>
        <w:t xml:space="preserve">قال أبو هلال العسكري: " أحقّ العلوم بالتعلّم، وأولاها بالتحفّظ- بعد المعرفة بالله جلّ ثناؤه- علم البلاغة، ومعرفة الفصاحة، </w:t>
      </w:r>
      <w:proofErr w:type="gramStart"/>
      <w:r w:rsidR="00160902" w:rsidRPr="00967DE1">
        <w:rPr>
          <w:rFonts w:ascii="Traditional Arabic" w:hAnsi="Traditional Arabic" w:cs="Traditional Arabic"/>
          <w:szCs w:val="34"/>
          <w:rtl/>
        </w:rPr>
        <w:t>الذى</w:t>
      </w:r>
      <w:proofErr w:type="gramEnd"/>
      <w:r w:rsidR="00160902" w:rsidRPr="00967DE1">
        <w:rPr>
          <w:rFonts w:ascii="Traditional Arabic" w:hAnsi="Traditional Arabic" w:cs="Traditional Arabic"/>
          <w:szCs w:val="34"/>
          <w:rtl/>
        </w:rPr>
        <w:t xml:space="preserve"> به يعرف إعجاز كتاب الله تعالى"(</w:t>
      </w:r>
      <w:r w:rsidR="00160902" w:rsidRPr="00967DE1">
        <w:rPr>
          <w:rFonts w:ascii="Traditional Arabic" w:hAnsi="Traditional Arabic" w:cs="Traditional Arabic"/>
          <w:szCs w:val="34"/>
          <w:rtl/>
        </w:rPr>
        <w:footnoteReference w:id="43"/>
      </w:r>
      <w:r w:rsidR="00160902" w:rsidRPr="00967DE1">
        <w:rPr>
          <w:rFonts w:ascii="Traditional Arabic" w:hAnsi="Traditional Arabic" w:cs="Traditional Arabic"/>
          <w:szCs w:val="34"/>
          <w:rtl/>
        </w:rPr>
        <w:t>).</w:t>
      </w:r>
    </w:p>
    <w:p w14:paraId="0660906A" w14:textId="77777777" w:rsidR="00160902" w:rsidRPr="00967DE1" w:rsidRDefault="00160902"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وقال ابن خلدون: " وأحوج ما يكون إلى هذا الفنّ المفسّرون</w:t>
      </w:r>
      <w:r w:rsidR="00973FC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وأكثر تفاسير المتقدّمين غفل عنه</w:t>
      </w:r>
      <w:r w:rsidR="00973FC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حتّى ظهر جار الله الزّمخشريّ ووضع كتابه في التّفسير وتتبّع </w:t>
      </w:r>
      <w:proofErr w:type="spellStart"/>
      <w:r w:rsidRPr="00967DE1">
        <w:rPr>
          <w:rFonts w:ascii="Traditional Arabic" w:hAnsi="Traditional Arabic" w:cs="Traditional Arabic"/>
          <w:szCs w:val="34"/>
          <w:rtl/>
        </w:rPr>
        <w:t>آي</w:t>
      </w:r>
      <w:proofErr w:type="spellEnd"/>
      <w:r w:rsidRPr="00967DE1">
        <w:rPr>
          <w:rFonts w:ascii="Traditional Arabic" w:hAnsi="Traditional Arabic" w:cs="Traditional Arabic"/>
          <w:szCs w:val="34"/>
          <w:rtl/>
        </w:rPr>
        <w:t xml:space="preserve"> القرآن بأحكام هذا الفنّ بما يبدي البعض من إعجازه</w:t>
      </w:r>
      <w:r w:rsidR="00973FC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فانفرد بهذا الفضل على جميع التّفاسير</w:t>
      </w:r>
      <w:r w:rsidR="00973FC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لولا أنّه يؤيد عقائد أهل البدع عند اقتباسها من القرآن بوجوه البلاغة. ولأجل هذا يتحاماه كثير من أهل</w:t>
      </w:r>
      <w:r w:rsidR="00973FC5"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السّنّة مع وفور بضاعته من البلاغة. فمن أحكم عقائد السّنّة وشارك في هذا الفنّ بعض المشاركة حتّى يقتدر على الرّدّ عليه من جنس كلامه</w:t>
      </w:r>
      <w:r w:rsidR="00973FC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أو يعلم أنّه بدعة فيعرض عنها ولا تضرّ في معتقده</w:t>
      </w:r>
      <w:r w:rsidR="00973FC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فإنّه يتعيّن عليه النّظر في هذا الكتاب للظّفر بشيء من الإعجاز</w:t>
      </w:r>
      <w:r w:rsidR="00973FC5"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مع السّلامة من البدع</w:t>
      </w:r>
      <w:r w:rsidR="00973FC5"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والأهواء"(</w:t>
      </w:r>
      <w:r w:rsidRPr="00967DE1">
        <w:rPr>
          <w:rFonts w:ascii="Traditional Arabic" w:hAnsi="Traditional Arabic" w:cs="Traditional Arabic"/>
          <w:szCs w:val="34"/>
          <w:rtl/>
        </w:rPr>
        <w:footnoteReference w:id="44"/>
      </w:r>
      <w:r w:rsidRPr="00967DE1">
        <w:rPr>
          <w:rFonts w:ascii="Traditional Arabic" w:hAnsi="Traditional Arabic" w:cs="Traditional Arabic"/>
          <w:szCs w:val="34"/>
          <w:rtl/>
        </w:rPr>
        <w:t>).</w:t>
      </w:r>
    </w:p>
    <w:p w14:paraId="4190E22A" w14:textId="4F67DCF1" w:rsidR="00413512" w:rsidRPr="00967DE1" w:rsidRDefault="00160902" w:rsidP="00967DE1">
      <w:pPr>
        <w:pStyle w:val="a3"/>
        <w:spacing w:line="240" w:lineRule="auto"/>
        <w:ind w:firstLine="0"/>
        <w:jc w:val="both"/>
        <w:rPr>
          <w:rFonts w:ascii="Traditional Arabic" w:hAnsi="Traditional Arabic" w:cs="Traditional Arabic"/>
          <w:szCs w:val="34"/>
        </w:rPr>
      </w:pPr>
      <w:r w:rsidRPr="00967DE1">
        <w:rPr>
          <w:rFonts w:ascii="Traditional Arabic" w:hAnsi="Traditional Arabic" w:cs="Traditional Arabic"/>
          <w:b/>
          <w:color w:val="00B050"/>
          <w:szCs w:val="34"/>
          <w:rtl/>
        </w:rPr>
        <w:t>10-مسائله:</w:t>
      </w:r>
      <w:r w:rsidR="00967DE1">
        <w:rPr>
          <w:rFonts w:ascii="Traditional Arabic" w:hAnsi="Traditional Arabic" w:cs="Traditional Arabic"/>
          <w:color w:val="00B050"/>
          <w:szCs w:val="34"/>
          <w:rtl/>
        </w:rPr>
        <w:t xml:space="preserve"> </w:t>
      </w:r>
      <w:r w:rsidRPr="00967DE1">
        <w:rPr>
          <w:rFonts w:ascii="Traditional Arabic" w:hAnsi="Traditional Arabic" w:cs="Traditional Arabic"/>
          <w:szCs w:val="34"/>
          <w:rtl/>
        </w:rPr>
        <w:t>قضاياه التي تذكر فيه</w:t>
      </w:r>
      <w:r w:rsidR="009C29D6"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كالتشبيه والمجاز والكناية، والخبر والإنشاء،</w:t>
      </w:r>
      <w:r w:rsidR="00967DE1">
        <w:rPr>
          <w:rFonts w:ascii="Traditional Arabic" w:hAnsi="Traditional Arabic" w:cs="Traditional Arabic"/>
          <w:szCs w:val="34"/>
          <w:rtl/>
        </w:rPr>
        <w:t xml:space="preserve"> </w:t>
      </w:r>
      <w:r w:rsidR="000E0A12" w:rsidRPr="00967DE1">
        <w:rPr>
          <w:rFonts w:ascii="Traditional Arabic" w:hAnsi="Traditional Arabic" w:cs="Traditional Arabic"/>
          <w:szCs w:val="34"/>
          <w:rtl/>
        </w:rPr>
        <w:t xml:space="preserve">وأحوال المسند </w:t>
      </w:r>
      <w:r w:rsidR="000E0A12" w:rsidRPr="00967DE1">
        <w:rPr>
          <w:rFonts w:ascii="Traditional Arabic" w:hAnsi="Traditional Arabic" w:cs="Traditional Arabic"/>
          <w:szCs w:val="34"/>
          <w:rtl/>
        </w:rPr>
        <w:lastRenderedPageBreak/>
        <w:t>والمسند إليه، والمحسنات اللفظية والمحسنات المعنوية، وغير ذلك.</w:t>
      </w:r>
    </w:p>
    <w:p w14:paraId="6E412CD0" w14:textId="77777777" w:rsidR="00336028" w:rsidRPr="00967DE1" w:rsidRDefault="00484CCD" w:rsidP="00967DE1">
      <w:pPr>
        <w:pStyle w:val="a3"/>
        <w:spacing w:line="240" w:lineRule="auto"/>
        <w:ind w:firstLine="0"/>
        <w:jc w:val="both"/>
        <w:rPr>
          <w:rFonts w:ascii="Traditional Arabic" w:hAnsi="Traditional Arabic" w:cs="Traditional Arabic"/>
          <w:b/>
          <w:color w:val="FF0000"/>
          <w:szCs w:val="34"/>
          <w:rtl/>
        </w:rPr>
      </w:pPr>
      <w:r w:rsidRPr="00967DE1">
        <w:rPr>
          <w:rFonts w:ascii="Traditional Arabic" w:hAnsi="Traditional Arabic" w:cs="Traditional Arabic"/>
          <w:b/>
          <w:color w:val="FF0000"/>
          <w:szCs w:val="34"/>
          <w:rtl/>
        </w:rPr>
        <w:t>ثانيًا: نشأة البلاغة وتطورها:</w:t>
      </w:r>
    </w:p>
    <w:p w14:paraId="5561134F" w14:textId="77777777" w:rsidR="00484CCD" w:rsidRPr="00967DE1" w:rsidRDefault="003C10D9"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بلغ العرب قبل الإسلام مرتبة عالية في البلاغة والبيان، وقد كشف عن ذلك شعر فصحائهم وخطب بلغائهم، وأسواق أدبهم، </w:t>
      </w:r>
      <w:r w:rsidR="0062531E" w:rsidRPr="00967DE1">
        <w:rPr>
          <w:rFonts w:ascii="Traditional Arabic" w:hAnsi="Traditional Arabic" w:cs="Traditional Arabic"/>
          <w:szCs w:val="34"/>
          <w:rtl/>
        </w:rPr>
        <w:t>وعرض نتاجهم الشعري على</w:t>
      </w:r>
      <w:r w:rsidRPr="00967DE1">
        <w:rPr>
          <w:rFonts w:ascii="Traditional Arabic" w:hAnsi="Traditional Arabic" w:cs="Traditional Arabic"/>
          <w:szCs w:val="34"/>
          <w:rtl/>
        </w:rPr>
        <w:t xml:space="preserve"> مراجعهم الشعرية</w:t>
      </w:r>
      <w:r w:rsidR="0062531E" w:rsidRPr="00967DE1">
        <w:rPr>
          <w:rFonts w:ascii="Traditional Arabic" w:hAnsi="Traditional Arabic" w:cs="Traditional Arabic"/>
          <w:szCs w:val="34"/>
          <w:rtl/>
        </w:rPr>
        <w:t xml:space="preserve"> النقدية كالنابغة.</w:t>
      </w:r>
    </w:p>
    <w:p w14:paraId="082E9F56" w14:textId="77777777" w:rsidR="0062531E" w:rsidRPr="00967DE1" w:rsidRDefault="006253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فلما نزل القرآن الكريم فتح أمامهم آفاقًا رحبة إلى سعة البلاغة والفصاحة، فوقفوا إزاء ذلك معجبين مؤمنين</w:t>
      </w:r>
      <w:r w:rsidR="009C29D6"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أو منبهرين خانعين.</w:t>
      </w:r>
    </w:p>
    <w:p w14:paraId="7FA34D5A" w14:textId="2058AADB" w:rsidR="0062531E" w:rsidRPr="00967DE1" w:rsidRDefault="006253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ثم أخذت فنون القول في العهد الأموي بالازدهار عبر القصائد والخطب المختلفة</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التي لاقى بعضها بعض النظرات النقدية من أهل ذلك العصر بسبب ما وصلوا إليه من الحس البلاغي والأدبي.</w:t>
      </w:r>
    </w:p>
    <w:p w14:paraId="36DB6EDB" w14:textId="715A6910" w:rsidR="00020879" w:rsidRPr="00967DE1" w:rsidRDefault="006253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وظل</w:t>
      </w:r>
      <w:r w:rsidR="009C29D6" w:rsidRPr="00967DE1">
        <w:rPr>
          <w:rFonts w:ascii="Traditional Arabic" w:hAnsi="Traditional Arabic" w:cs="Traditional Arabic"/>
          <w:szCs w:val="34"/>
          <w:rtl/>
        </w:rPr>
        <w:t>ت</w:t>
      </w:r>
      <w:r w:rsidRPr="00967DE1">
        <w:rPr>
          <w:rFonts w:ascii="Traditional Arabic" w:hAnsi="Traditional Arabic" w:cs="Traditional Arabic"/>
          <w:szCs w:val="34"/>
          <w:rtl/>
        </w:rPr>
        <w:t xml:space="preserve"> الملحوظات البلاغية على النص الأدبي في الاتساع</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في العهد العباسي بفعل تطور الحياة العقلية والحضارية</w:t>
      </w:r>
      <w:r w:rsidR="00020879" w:rsidRPr="00967DE1">
        <w:rPr>
          <w:rFonts w:ascii="Traditional Arabic" w:hAnsi="Traditional Arabic" w:cs="Traditional Arabic"/>
          <w:szCs w:val="34"/>
          <w:rtl/>
        </w:rPr>
        <w:t>.</w:t>
      </w:r>
    </w:p>
    <w:p w14:paraId="1B389676" w14:textId="77777777" w:rsidR="00020879" w:rsidRPr="00967DE1" w:rsidRDefault="00020879"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ففي القرن الثاني الهجري وما تلاه ظهرت آراء بلاغية عديدة، وبرز أعلام كبار كان له</w:t>
      </w:r>
      <w:r w:rsidR="009C29D6" w:rsidRPr="00967DE1">
        <w:rPr>
          <w:rFonts w:ascii="Traditional Arabic" w:hAnsi="Traditional Arabic" w:cs="Traditional Arabic"/>
          <w:szCs w:val="34"/>
          <w:rtl/>
        </w:rPr>
        <w:t>م</w:t>
      </w:r>
      <w:r w:rsidRPr="00967DE1">
        <w:rPr>
          <w:rFonts w:ascii="Traditional Arabic" w:hAnsi="Traditional Arabic" w:cs="Traditional Arabic"/>
          <w:szCs w:val="34"/>
          <w:rtl/>
        </w:rPr>
        <w:t xml:space="preserve"> جهود ملحوظة في هذا الميدان منها ما دون وبقي</w:t>
      </w:r>
      <w:r w:rsidR="009C29D6"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ومنها ما ذهب؛ ومن هؤلاء: بشر بن </w:t>
      </w:r>
      <w:proofErr w:type="gramStart"/>
      <w:r w:rsidRPr="00967DE1">
        <w:rPr>
          <w:rFonts w:ascii="Traditional Arabic" w:hAnsi="Traditional Arabic" w:cs="Traditional Arabic"/>
          <w:szCs w:val="34"/>
          <w:rtl/>
        </w:rPr>
        <w:t>المعتمر</w:t>
      </w:r>
      <w:r w:rsidR="009C29D6" w:rsidRPr="00967DE1">
        <w:rPr>
          <w:rFonts w:ascii="Traditional Arabic" w:hAnsi="Traditional Arabic" w:cs="Traditional Arabic"/>
          <w:szCs w:val="34"/>
          <w:rtl/>
        </w:rPr>
        <w:t>(</w:t>
      </w:r>
      <w:proofErr w:type="gramEnd"/>
      <w:r w:rsidR="009C29D6" w:rsidRPr="00967DE1">
        <w:rPr>
          <w:rFonts w:ascii="Traditional Arabic" w:hAnsi="Traditional Arabic" w:cs="Traditional Arabic"/>
          <w:szCs w:val="34"/>
          <w:rtl/>
        </w:rPr>
        <w:t>المتوفى: 210هـ)</w:t>
      </w:r>
      <w:r w:rsidRPr="00967DE1">
        <w:rPr>
          <w:rFonts w:ascii="Traditional Arabic" w:hAnsi="Traditional Arabic" w:cs="Traditional Arabic"/>
          <w:szCs w:val="34"/>
          <w:rtl/>
        </w:rPr>
        <w:t>، وابن المقفع</w:t>
      </w:r>
      <w:r w:rsidR="009C29D6" w:rsidRPr="00967DE1">
        <w:rPr>
          <w:rFonts w:ascii="Traditional Arabic" w:hAnsi="Traditional Arabic" w:cs="Traditional Arabic"/>
          <w:szCs w:val="34"/>
          <w:rtl/>
        </w:rPr>
        <w:t>(المتوفى: 142هـ )</w:t>
      </w:r>
      <w:r w:rsidRPr="00967DE1">
        <w:rPr>
          <w:rFonts w:ascii="Traditional Arabic" w:hAnsi="Traditional Arabic" w:cs="Traditional Arabic"/>
          <w:szCs w:val="34"/>
          <w:rtl/>
        </w:rPr>
        <w:t>، والجاحظ</w:t>
      </w:r>
      <w:r w:rsidR="009C29D6" w:rsidRPr="00967DE1">
        <w:rPr>
          <w:rFonts w:ascii="Traditional Arabic" w:hAnsi="Traditional Arabic" w:cs="Traditional Arabic"/>
          <w:szCs w:val="34"/>
          <w:rtl/>
        </w:rPr>
        <w:t>( المتوفى: 255 هـ)</w:t>
      </w:r>
      <w:r w:rsidRPr="00967DE1">
        <w:rPr>
          <w:rFonts w:ascii="Traditional Arabic" w:hAnsi="Traditional Arabic" w:cs="Traditional Arabic"/>
          <w:szCs w:val="34"/>
          <w:rtl/>
        </w:rPr>
        <w:t>.</w:t>
      </w:r>
    </w:p>
    <w:p w14:paraId="64F0EA9B" w14:textId="77777777" w:rsidR="00020879" w:rsidRPr="00967DE1" w:rsidRDefault="00020879"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ومما دونت فيه تلك الآراء البلاغية في هذه الحقبة: مجاز القرآن لأبي </w:t>
      </w:r>
      <w:proofErr w:type="gramStart"/>
      <w:r w:rsidRPr="00967DE1">
        <w:rPr>
          <w:rFonts w:ascii="Traditional Arabic" w:hAnsi="Traditional Arabic" w:cs="Traditional Arabic"/>
          <w:szCs w:val="34"/>
          <w:rtl/>
        </w:rPr>
        <w:t>عبيدة</w:t>
      </w:r>
      <w:r w:rsidR="009C29D6" w:rsidRPr="00967DE1">
        <w:rPr>
          <w:rFonts w:ascii="Traditional Arabic" w:hAnsi="Traditional Arabic" w:cs="Traditional Arabic"/>
          <w:szCs w:val="34"/>
          <w:rtl/>
        </w:rPr>
        <w:t>(</w:t>
      </w:r>
      <w:proofErr w:type="gramEnd"/>
      <w:r w:rsidR="009C29D6" w:rsidRPr="00967DE1">
        <w:rPr>
          <w:rFonts w:ascii="Traditional Arabic" w:hAnsi="Traditional Arabic" w:cs="Traditional Arabic"/>
          <w:szCs w:val="34"/>
          <w:rtl/>
        </w:rPr>
        <w:t>ال</w:t>
      </w:r>
      <w:r w:rsidRPr="00967DE1">
        <w:rPr>
          <w:rFonts w:ascii="Traditional Arabic" w:hAnsi="Traditional Arabic" w:cs="Traditional Arabic"/>
          <w:szCs w:val="34"/>
          <w:rtl/>
        </w:rPr>
        <w:t>م</w:t>
      </w:r>
      <w:r w:rsidR="009C29D6" w:rsidRPr="00967DE1">
        <w:rPr>
          <w:rFonts w:ascii="Traditional Arabic" w:hAnsi="Traditional Arabic" w:cs="Traditional Arabic"/>
          <w:szCs w:val="34"/>
          <w:rtl/>
        </w:rPr>
        <w:t>توفى:</w:t>
      </w:r>
      <w:r w:rsidRPr="00967DE1">
        <w:rPr>
          <w:rFonts w:ascii="Traditional Arabic" w:hAnsi="Traditional Arabic" w:cs="Traditional Arabic"/>
          <w:szCs w:val="34"/>
          <w:rtl/>
        </w:rPr>
        <w:t xml:space="preserve"> 207هـ</w:t>
      </w:r>
      <w:r w:rsidR="009C29D6" w:rsidRPr="00967DE1">
        <w:rPr>
          <w:rFonts w:ascii="Traditional Arabic" w:hAnsi="Traditional Arabic" w:cs="Traditional Arabic"/>
          <w:szCs w:val="34"/>
          <w:rtl/>
        </w:rPr>
        <w:t>)</w:t>
      </w:r>
      <w:r w:rsidR="00E46E1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والفصاحة للدينوري </w:t>
      </w:r>
      <w:r w:rsidR="009C29D6" w:rsidRPr="00967DE1">
        <w:rPr>
          <w:rFonts w:ascii="Traditional Arabic" w:hAnsi="Traditional Arabic" w:cs="Traditional Arabic"/>
          <w:szCs w:val="34"/>
          <w:rtl/>
        </w:rPr>
        <w:t>(ال</w:t>
      </w:r>
      <w:r w:rsidRPr="00967DE1">
        <w:rPr>
          <w:rFonts w:ascii="Traditional Arabic" w:hAnsi="Traditional Arabic" w:cs="Traditional Arabic"/>
          <w:szCs w:val="34"/>
          <w:rtl/>
        </w:rPr>
        <w:t>م</w:t>
      </w:r>
      <w:r w:rsidR="009C29D6" w:rsidRPr="00967DE1">
        <w:rPr>
          <w:rFonts w:ascii="Traditional Arabic" w:hAnsi="Traditional Arabic" w:cs="Traditional Arabic"/>
          <w:szCs w:val="34"/>
          <w:rtl/>
        </w:rPr>
        <w:t>توفى:</w:t>
      </w:r>
      <w:r w:rsidRPr="00967DE1">
        <w:rPr>
          <w:rFonts w:ascii="Traditional Arabic" w:hAnsi="Traditional Arabic" w:cs="Traditional Arabic"/>
          <w:szCs w:val="34"/>
          <w:rtl/>
        </w:rPr>
        <w:t xml:space="preserve"> 280هـ</w:t>
      </w:r>
      <w:r w:rsidR="009C29D6" w:rsidRPr="00967DE1">
        <w:rPr>
          <w:rFonts w:ascii="Traditional Arabic" w:hAnsi="Traditional Arabic" w:cs="Traditional Arabic"/>
          <w:szCs w:val="34"/>
          <w:rtl/>
        </w:rPr>
        <w:t>)</w:t>
      </w:r>
      <w:r w:rsidR="00E46E1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وصناعة الكلام، والبيان والتبيين، للجاحظ</w:t>
      </w:r>
      <w:r w:rsidR="00E46E1D"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والبلاغة وقواعد الشعر للمبرد</w:t>
      </w:r>
      <w:r w:rsidR="00E46E1D" w:rsidRPr="00967DE1">
        <w:rPr>
          <w:rFonts w:ascii="Traditional Arabic" w:hAnsi="Traditional Arabic" w:cs="Traditional Arabic"/>
          <w:szCs w:val="34"/>
          <w:rtl/>
        </w:rPr>
        <w:t>(المتوفى: 286هـ)</w:t>
      </w:r>
      <w:r w:rsidRPr="00967DE1">
        <w:rPr>
          <w:rFonts w:ascii="Traditional Arabic" w:hAnsi="Traditional Arabic" w:cs="Traditional Arabic"/>
          <w:szCs w:val="34"/>
          <w:rtl/>
        </w:rPr>
        <w:t>، وغير ذلك.</w:t>
      </w:r>
    </w:p>
    <w:p w14:paraId="09652FED" w14:textId="4DEAA90A" w:rsidR="00020879" w:rsidRPr="00967DE1" w:rsidRDefault="00020879"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ثم جاء ابن </w:t>
      </w:r>
      <w:proofErr w:type="gramStart"/>
      <w:r w:rsidRPr="00967DE1">
        <w:rPr>
          <w:rFonts w:ascii="Traditional Arabic" w:hAnsi="Traditional Arabic" w:cs="Traditional Arabic"/>
          <w:szCs w:val="34"/>
          <w:rtl/>
        </w:rPr>
        <w:t>المعتز</w:t>
      </w:r>
      <w:r w:rsidR="00E60364" w:rsidRPr="00967DE1">
        <w:rPr>
          <w:rFonts w:ascii="Traditional Arabic" w:hAnsi="Traditional Arabic" w:cs="Traditional Arabic"/>
          <w:szCs w:val="34"/>
          <w:rtl/>
        </w:rPr>
        <w:t>(</w:t>
      </w:r>
      <w:proofErr w:type="gramEnd"/>
      <w:r w:rsidR="00E60364" w:rsidRPr="00967DE1">
        <w:rPr>
          <w:rFonts w:ascii="Traditional Arabic" w:hAnsi="Traditional Arabic" w:cs="Traditional Arabic"/>
          <w:szCs w:val="34"/>
          <w:rtl/>
        </w:rPr>
        <w:t>المتوفى: 296ه</w:t>
      </w:r>
      <w:r w:rsidR="00E46E1D" w:rsidRPr="00967DE1">
        <w:rPr>
          <w:rFonts w:ascii="Traditional Arabic" w:hAnsi="Traditional Arabic" w:cs="Traditional Arabic"/>
          <w:szCs w:val="34"/>
          <w:rtl/>
        </w:rPr>
        <w:t>ـ</w:t>
      </w:r>
      <w:r w:rsidR="00E60364"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الذي ألفه كتابه القيم "البديع"، وثعلب</w:t>
      </w:r>
      <w:r w:rsidR="00E46E1D" w:rsidRPr="00967DE1">
        <w:rPr>
          <w:rFonts w:ascii="Traditional Arabic" w:hAnsi="Traditional Arabic" w:cs="Traditional Arabic"/>
          <w:szCs w:val="34"/>
          <w:rtl/>
        </w:rPr>
        <w:t>(المتوفى: 291هـ)</w:t>
      </w:r>
      <w:r w:rsidRPr="00967DE1">
        <w:rPr>
          <w:rFonts w:ascii="Traditional Arabic" w:hAnsi="Traditional Arabic" w:cs="Traditional Arabic"/>
          <w:szCs w:val="34"/>
          <w:rtl/>
        </w:rPr>
        <w:t xml:space="preserve"> الذي ألف كتابه "قواعد الشعر"، وبعد قليل ظهر نقد النثر كما ظهر نقد الشعر لقدامة بن جعفر </w:t>
      </w:r>
      <w:r w:rsidR="00E46E1D" w:rsidRPr="00967DE1">
        <w:rPr>
          <w:rFonts w:ascii="Traditional Arabic" w:hAnsi="Traditional Arabic" w:cs="Traditional Arabic"/>
          <w:szCs w:val="34"/>
          <w:rtl/>
        </w:rPr>
        <w:t>(</w:t>
      </w:r>
      <w:r w:rsidRPr="00967DE1">
        <w:rPr>
          <w:rFonts w:ascii="Traditional Arabic" w:hAnsi="Traditional Arabic" w:cs="Traditional Arabic"/>
          <w:szCs w:val="34"/>
          <w:rtl/>
        </w:rPr>
        <w:t>المتوفى عام 337هـ</w:t>
      </w:r>
      <w:r w:rsidR="00E46E1D" w:rsidRPr="00967DE1">
        <w:rPr>
          <w:rFonts w:ascii="Traditional Arabic" w:hAnsi="Traditional Arabic" w:cs="Traditional Arabic"/>
          <w:szCs w:val="34"/>
          <w:rtl/>
        </w:rPr>
        <w:t>)</w:t>
      </w:r>
      <w:r w:rsidRPr="00967DE1">
        <w:rPr>
          <w:rFonts w:ascii="Traditional Arabic" w:hAnsi="Traditional Arabic" w:cs="Traditional Arabic"/>
          <w:szCs w:val="34"/>
          <w:rtl/>
        </w:rPr>
        <w:t>. ثم كتاب الصناعتين لأبي هلال</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ثم كتاب الموازنة </w:t>
      </w:r>
      <w:proofErr w:type="gramStart"/>
      <w:r w:rsidRPr="00967DE1">
        <w:rPr>
          <w:rFonts w:ascii="Traditional Arabic" w:hAnsi="Traditional Arabic" w:cs="Traditional Arabic"/>
          <w:szCs w:val="34"/>
          <w:rtl/>
        </w:rPr>
        <w:t>للآمدي</w:t>
      </w:r>
      <w:r w:rsidR="00E46E1D" w:rsidRPr="00967DE1">
        <w:rPr>
          <w:rFonts w:ascii="Traditional Arabic" w:hAnsi="Traditional Arabic" w:cs="Traditional Arabic"/>
          <w:szCs w:val="34"/>
          <w:rtl/>
        </w:rPr>
        <w:t>(</w:t>
      </w:r>
      <w:proofErr w:type="gramEnd"/>
      <w:r w:rsidR="00E46E1D" w:rsidRPr="00967DE1">
        <w:rPr>
          <w:rFonts w:ascii="Traditional Arabic" w:hAnsi="Traditional Arabic" w:cs="Traditional Arabic"/>
          <w:szCs w:val="34"/>
          <w:rtl/>
        </w:rPr>
        <w:t>المتوفى: 370 هـ)</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والوساطة ل</w:t>
      </w:r>
      <w:r w:rsidR="00E46E1D" w:rsidRPr="00967DE1">
        <w:rPr>
          <w:rFonts w:ascii="Traditional Arabic" w:hAnsi="Traditional Arabic" w:cs="Traditional Arabic"/>
          <w:szCs w:val="34"/>
          <w:rtl/>
        </w:rPr>
        <w:t xml:space="preserve">أبي الحسن </w:t>
      </w:r>
      <w:r w:rsidRPr="00967DE1">
        <w:rPr>
          <w:rFonts w:ascii="Traditional Arabic" w:hAnsi="Traditional Arabic" w:cs="Traditional Arabic"/>
          <w:szCs w:val="34"/>
          <w:rtl/>
        </w:rPr>
        <w:t>لجرجاني</w:t>
      </w:r>
      <w:r w:rsidR="00E46E1D" w:rsidRPr="00967DE1">
        <w:rPr>
          <w:rFonts w:ascii="Traditional Arabic" w:hAnsi="Traditional Arabic" w:cs="Traditional Arabic"/>
          <w:szCs w:val="34"/>
          <w:rtl/>
        </w:rPr>
        <w:t xml:space="preserve"> (المتوفى: 392هـ)</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وإعجاز القرآن للباقلاني</w:t>
      </w:r>
      <w:r w:rsidR="00E46E1D" w:rsidRPr="00967DE1">
        <w:rPr>
          <w:rFonts w:ascii="Traditional Arabic" w:hAnsi="Traditional Arabic" w:cs="Traditional Arabic"/>
          <w:szCs w:val="34"/>
          <w:rtl/>
        </w:rPr>
        <w:t xml:space="preserve"> (المتوفى: 403هـ)</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وسر الفصاحة لابن سنان الخفاجي</w:t>
      </w:r>
      <w:r w:rsidR="00E46E1D" w:rsidRPr="00967DE1">
        <w:rPr>
          <w:rFonts w:ascii="Traditional Arabic" w:hAnsi="Traditional Arabic" w:cs="Traditional Arabic"/>
          <w:szCs w:val="34"/>
          <w:rtl/>
        </w:rPr>
        <w:t xml:space="preserve"> (المتوفى: 466هـ)</w:t>
      </w:r>
      <w:r w:rsidRPr="00967DE1">
        <w:rPr>
          <w:rFonts w:ascii="Traditional Arabic" w:hAnsi="Traditional Arabic" w:cs="Traditional Arabic"/>
          <w:szCs w:val="34"/>
          <w:rtl/>
        </w:rPr>
        <w:t>، والعمدة لابن رشيق</w:t>
      </w:r>
      <w:r w:rsidR="00E46E1D" w:rsidRPr="00967DE1">
        <w:rPr>
          <w:rFonts w:ascii="Traditional Arabic" w:hAnsi="Traditional Arabic" w:cs="Traditional Arabic"/>
          <w:szCs w:val="34"/>
          <w:rtl/>
        </w:rPr>
        <w:t xml:space="preserve"> (المتوفى: 463 هـ)</w:t>
      </w:r>
      <w:r w:rsidRPr="00967DE1">
        <w:rPr>
          <w:rFonts w:ascii="Traditional Arabic" w:hAnsi="Traditional Arabic" w:cs="Traditional Arabic"/>
          <w:szCs w:val="34"/>
          <w:rtl/>
        </w:rPr>
        <w:t>.</w:t>
      </w:r>
    </w:p>
    <w:p w14:paraId="09EC54FE" w14:textId="4DA45D23" w:rsidR="00CC2076" w:rsidRPr="00967DE1" w:rsidRDefault="00CC2076"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ثم جاء بعد ذلك أبو بكر عبد القاهر الجرجاني</w:t>
      </w:r>
      <w:r w:rsidR="00E60364" w:rsidRPr="00967DE1">
        <w:rPr>
          <w:rFonts w:ascii="Traditional Arabic" w:hAnsi="Traditional Arabic" w:cs="Traditional Arabic"/>
          <w:szCs w:val="34"/>
          <w:rtl/>
        </w:rPr>
        <w:t xml:space="preserve"> الذي نظر يمنة ويسرة فلم يجد من مسائل هذه الفنون إلا نتف</w:t>
      </w:r>
      <w:r w:rsidR="00E46E1D" w:rsidRPr="00967DE1">
        <w:rPr>
          <w:rFonts w:ascii="Traditional Arabic" w:hAnsi="Traditional Arabic" w:cs="Traditional Arabic"/>
          <w:szCs w:val="34"/>
          <w:rtl/>
        </w:rPr>
        <w:t>ً</w:t>
      </w:r>
      <w:r w:rsidR="00E60364" w:rsidRPr="00967DE1">
        <w:rPr>
          <w:rFonts w:ascii="Traditional Arabic" w:hAnsi="Traditional Arabic" w:cs="Traditional Arabic"/>
          <w:szCs w:val="34"/>
          <w:rtl/>
        </w:rPr>
        <w:t>ا مبعثرة لا تسمن ولا تغني من جوع</w:t>
      </w:r>
      <w:r w:rsidR="00E46E1D" w:rsidRPr="00967DE1">
        <w:rPr>
          <w:rFonts w:ascii="Traditional Arabic" w:hAnsi="Traditional Arabic" w:cs="Traditional Arabic"/>
          <w:szCs w:val="34"/>
          <w:rtl/>
        </w:rPr>
        <w:t>،</w:t>
      </w:r>
      <w:r w:rsidR="00E60364" w:rsidRPr="00967DE1">
        <w:rPr>
          <w:rFonts w:ascii="Traditional Arabic" w:hAnsi="Traditional Arabic" w:cs="Traditional Arabic"/>
          <w:szCs w:val="34"/>
          <w:rtl/>
        </w:rPr>
        <w:t xml:space="preserve"> فشمر عن ساعد الجد، وجمع متفرقاتها، وأقام بناءها على أسس متينة، وركز دعائمها على أرض جدد لا تنهار، وأملى من القواعد ما شاء الله أن يملي في كتابيه</w:t>
      </w:r>
      <w:r w:rsidR="00E46E1D" w:rsidRPr="00967DE1">
        <w:rPr>
          <w:rFonts w:ascii="Traditional Arabic" w:hAnsi="Traditional Arabic" w:cs="Traditional Arabic"/>
          <w:szCs w:val="34"/>
          <w:rtl/>
        </w:rPr>
        <w:t>:</w:t>
      </w:r>
      <w:r w:rsidR="00E60364" w:rsidRPr="00967DE1">
        <w:rPr>
          <w:rFonts w:ascii="Traditional Arabic" w:hAnsi="Traditional Arabic" w:cs="Traditional Arabic"/>
          <w:szCs w:val="34"/>
          <w:rtl/>
        </w:rPr>
        <w:t xml:space="preserve"> "أسرار البلاغة"، و"دلائل الإعجاز" وأحكم بنيانها بضرب الأمثلة والشواهد، حتى أناف </w:t>
      </w:r>
      <w:r w:rsidR="00E60364" w:rsidRPr="00967DE1">
        <w:rPr>
          <w:rFonts w:ascii="Traditional Arabic" w:hAnsi="Traditional Arabic" w:cs="Traditional Arabic"/>
          <w:szCs w:val="34"/>
          <w:rtl/>
        </w:rPr>
        <w:lastRenderedPageBreak/>
        <w:t xml:space="preserve">بها على اليفاع، وقرن فيهما بين العلم </w:t>
      </w:r>
      <w:r w:rsidR="00E46E1D" w:rsidRPr="00967DE1">
        <w:rPr>
          <w:rFonts w:ascii="Traditional Arabic" w:hAnsi="Traditional Arabic" w:cs="Traditional Arabic"/>
          <w:szCs w:val="34"/>
          <w:rtl/>
        </w:rPr>
        <w:t>والعمل؛</w:t>
      </w:r>
      <w:r w:rsidR="00E60364" w:rsidRPr="00967DE1">
        <w:rPr>
          <w:rFonts w:ascii="Traditional Arabic" w:hAnsi="Traditional Arabic" w:cs="Traditional Arabic"/>
          <w:szCs w:val="34"/>
          <w:rtl/>
        </w:rPr>
        <w:t xml:space="preserve"> إذ رأى أن مسائل الفنون لا يستقر لها قرار إلا بكثرة الأمثلة والنماذج، فالصور الإجمالية التي تؤخذ من القواعد، إن لم تؤيدها الصور التفصيلية التي تستفاد من النماذج، لا تتمثل في الأذهان حق التمثل، ولا تنجلي حقيقتها تمام الانجلاء،</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فألف في البلاغة كتابين جليلين هما:</w:t>
      </w:r>
      <w:r w:rsidR="00E46E1D" w:rsidRPr="00967DE1">
        <w:rPr>
          <w:rFonts w:ascii="Traditional Arabic" w:hAnsi="Traditional Arabic" w:cs="Traditional Arabic"/>
          <w:szCs w:val="34"/>
          <w:rtl/>
        </w:rPr>
        <w:t xml:space="preserve"> </w:t>
      </w:r>
    </w:p>
    <w:p w14:paraId="4A854919" w14:textId="77777777" w:rsidR="00CC2076" w:rsidRPr="00967DE1" w:rsidRDefault="00CC2076"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1- أسرار البلاغة، وفيه دراسات واسعة تتناول بحوث علم البيان من تشبيه ومجاز واستعارة</w:t>
      </w:r>
      <w:r w:rsidR="00E46E1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وفيه شرح للسرقات وبعض ألوان البديع.</w:t>
      </w:r>
    </w:p>
    <w:p w14:paraId="76522017" w14:textId="77777777" w:rsidR="00CC2076" w:rsidRPr="00967DE1" w:rsidRDefault="00CC2076"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2- دلائل الإعجاز، وفيه بحوث كثيرة هي أصول علم المعاني. كما</w:t>
      </w:r>
      <w:r w:rsidR="00E46E1D"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أنه تحدث فيه عن الكناية وعن التمثيل والمجاز والاستعارة والسرقات أيضًا.</w:t>
      </w:r>
    </w:p>
    <w:p w14:paraId="47A614A8" w14:textId="50B604DF" w:rsidR="0062531E" w:rsidRPr="00967DE1" w:rsidRDefault="006253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 </w:t>
      </w:r>
      <w:r w:rsidR="00CC2076" w:rsidRPr="00967DE1">
        <w:rPr>
          <w:rFonts w:ascii="Traditional Arabic" w:hAnsi="Traditional Arabic" w:cs="Traditional Arabic"/>
          <w:szCs w:val="34"/>
          <w:rtl/>
        </w:rPr>
        <w:t xml:space="preserve">وبعد عصر الجرجاني بحث الزمخشري في تفسيره، </w:t>
      </w:r>
      <w:proofErr w:type="gramStart"/>
      <w:r w:rsidR="00CC2076" w:rsidRPr="00967DE1">
        <w:rPr>
          <w:rFonts w:ascii="Traditional Arabic" w:hAnsi="Traditional Arabic" w:cs="Traditional Arabic"/>
          <w:szCs w:val="34"/>
          <w:rtl/>
        </w:rPr>
        <w:t>والرازي</w:t>
      </w:r>
      <w:r w:rsidR="00E46E1D" w:rsidRPr="00967DE1">
        <w:rPr>
          <w:rFonts w:ascii="Traditional Arabic" w:hAnsi="Traditional Arabic" w:cs="Traditional Arabic"/>
          <w:szCs w:val="34"/>
          <w:rtl/>
        </w:rPr>
        <w:t>( المتوفى</w:t>
      </w:r>
      <w:proofErr w:type="gramEnd"/>
      <w:r w:rsidR="00E46E1D" w:rsidRPr="00967DE1">
        <w:rPr>
          <w:rFonts w:ascii="Traditional Arabic" w:hAnsi="Traditional Arabic" w:cs="Traditional Arabic"/>
          <w:szCs w:val="34"/>
          <w:rtl/>
        </w:rPr>
        <w:t>: 606ه</w:t>
      </w:r>
      <w:r w:rsidR="003907FA" w:rsidRPr="00967DE1">
        <w:rPr>
          <w:rFonts w:ascii="Traditional Arabic" w:hAnsi="Traditional Arabic" w:cs="Traditional Arabic"/>
          <w:szCs w:val="34"/>
          <w:rtl/>
        </w:rPr>
        <w:t>ـ</w:t>
      </w:r>
      <w:r w:rsidR="00E46E1D" w:rsidRPr="00967DE1">
        <w:rPr>
          <w:rFonts w:ascii="Traditional Arabic" w:hAnsi="Traditional Arabic" w:cs="Traditional Arabic"/>
          <w:szCs w:val="34"/>
          <w:rtl/>
        </w:rPr>
        <w:t>)</w:t>
      </w:r>
      <w:r w:rsidR="00CC2076" w:rsidRPr="00967DE1">
        <w:rPr>
          <w:rFonts w:ascii="Traditional Arabic" w:hAnsi="Traditional Arabic" w:cs="Traditional Arabic"/>
          <w:szCs w:val="34"/>
          <w:rtl/>
        </w:rPr>
        <w:t xml:space="preserve"> في كتابه</w:t>
      </w:r>
      <w:r w:rsidR="00E46E1D" w:rsidRPr="00967DE1">
        <w:rPr>
          <w:rFonts w:ascii="Traditional Arabic" w:hAnsi="Traditional Arabic" w:cs="Traditional Arabic"/>
          <w:szCs w:val="34"/>
          <w:rtl/>
        </w:rPr>
        <w:t>:</w:t>
      </w:r>
      <w:r w:rsidR="00CC2076" w:rsidRPr="00967DE1">
        <w:rPr>
          <w:rFonts w:ascii="Traditional Arabic" w:hAnsi="Traditional Arabic" w:cs="Traditional Arabic"/>
          <w:szCs w:val="34"/>
          <w:rtl/>
        </w:rPr>
        <w:t xml:space="preserve"> "نهاية </w:t>
      </w:r>
      <w:r w:rsidR="00E46E1D" w:rsidRPr="00967DE1">
        <w:rPr>
          <w:rFonts w:ascii="Traditional Arabic" w:hAnsi="Traditional Arabic" w:cs="Traditional Arabic"/>
          <w:szCs w:val="34"/>
          <w:rtl/>
        </w:rPr>
        <w:t>الإي</w:t>
      </w:r>
      <w:r w:rsidR="00CC2076" w:rsidRPr="00967DE1">
        <w:rPr>
          <w:rFonts w:ascii="Traditional Arabic" w:hAnsi="Traditional Arabic" w:cs="Traditional Arabic"/>
          <w:szCs w:val="34"/>
          <w:rtl/>
        </w:rPr>
        <w:t>جاز"، وابن الأثير</w:t>
      </w:r>
      <w:r w:rsidR="003907FA" w:rsidRPr="00967DE1">
        <w:rPr>
          <w:rFonts w:ascii="Traditional Arabic" w:hAnsi="Traditional Arabic" w:cs="Traditional Arabic"/>
          <w:b/>
          <w:color w:val="000000"/>
          <w:sz w:val="32"/>
          <w:szCs w:val="34"/>
          <w:rtl/>
        </w:rPr>
        <w:t xml:space="preserve"> (</w:t>
      </w:r>
      <w:r w:rsidR="003907FA" w:rsidRPr="00967DE1">
        <w:rPr>
          <w:rFonts w:ascii="Traditional Arabic" w:hAnsi="Traditional Arabic" w:cs="Traditional Arabic"/>
          <w:szCs w:val="34"/>
          <w:rtl/>
        </w:rPr>
        <w:t>المتوفى: 637هـ)</w:t>
      </w:r>
      <w:r w:rsidR="00CC2076" w:rsidRPr="00967DE1">
        <w:rPr>
          <w:rFonts w:ascii="Traditional Arabic" w:hAnsi="Traditional Arabic" w:cs="Traditional Arabic"/>
          <w:szCs w:val="34"/>
          <w:rtl/>
        </w:rPr>
        <w:t xml:space="preserve"> صاحب المثل السائر، وبدر الدين </w:t>
      </w:r>
      <w:r w:rsidR="00EC5F50" w:rsidRPr="00967DE1">
        <w:rPr>
          <w:rFonts w:ascii="Traditional Arabic" w:hAnsi="Traditional Arabic" w:cs="Traditional Arabic"/>
          <w:szCs w:val="34"/>
          <w:rtl/>
        </w:rPr>
        <w:t>ا</w:t>
      </w:r>
      <w:r w:rsidR="00CC2076" w:rsidRPr="00967DE1">
        <w:rPr>
          <w:rFonts w:ascii="Traditional Arabic" w:hAnsi="Traditional Arabic" w:cs="Traditional Arabic"/>
          <w:szCs w:val="34"/>
          <w:rtl/>
        </w:rPr>
        <w:t>بن مالك</w:t>
      </w:r>
      <w:r w:rsidR="003907FA" w:rsidRPr="00967DE1">
        <w:rPr>
          <w:rFonts w:ascii="Traditional Arabic" w:hAnsi="Traditional Arabic" w:cs="Traditional Arabic"/>
          <w:szCs w:val="34"/>
          <w:rtl/>
        </w:rPr>
        <w:t>(المتوفى: 686هـ)</w:t>
      </w:r>
      <w:r w:rsidR="00967DE1">
        <w:rPr>
          <w:rFonts w:ascii="Traditional Arabic" w:hAnsi="Traditional Arabic" w:cs="Traditional Arabic"/>
          <w:szCs w:val="34"/>
          <w:rtl/>
        </w:rPr>
        <w:t xml:space="preserve"> </w:t>
      </w:r>
      <w:r w:rsidR="00CC2076" w:rsidRPr="00967DE1">
        <w:rPr>
          <w:rFonts w:ascii="Traditional Arabic" w:hAnsi="Traditional Arabic" w:cs="Traditional Arabic"/>
          <w:szCs w:val="34"/>
          <w:rtl/>
        </w:rPr>
        <w:t xml:space="preserve">صاحب المصباح، </w:t>
      </w:r>
      <w:proofErr w:type="spellStart"/>
      <w:r w:rsidR="00CC2076" w:rsidRPr="00967DE1">
        <w:rPr>
          <w:rFonts w:ascii="Traditional Arabic" w:hAnsi="Traditional Arabic" w:cs="Traditional Arabic"/>
          <w:szCs w:val="34"/>
          <w:rtl/>
        </w:rPr>
        <w:t>والتنوخي</w:t>
      </w:r>
      <w:proofErr w:type="spellEnd"/>
      <w:r w:rsidR="003907FA" w:rsidRPr="00967DE1">
        <w:rPr>
          <w:rFonts w:ascii="Traditional Arabic" w:hAnsi="Traditional Arabic" w:cs="Traditional Arabic"/>
          <w:szCs w:val="34"/>
          <w:rtl/>
        </w:rPr>
        <w:t>(المتوفى: 748هـ)</w:t>
      </w:r>
      <w:r w:rsidR="00CC2076" w:rsidRPr="00967DE1">
        <w:rPr>
          <w:rFonts w:ascii="Traditional Arabic" w:hAnsi="Traditional Arabic" w:cs="Traditional Arabic"/>
          <w:szCs w:val="34"/>
          <w:rtl/>
        </w:rPr>
        <w:t xml:space="preserve"> صاحب "الأقصى القريب"، وكثير من العلماء، في البلاغة والفصاحة</w:t>
      </w:r>
      <w:r w:rsidR="00E60364" w:rsidRPr="00967DE1">
        <w:rPr>
          <w:rFonts w:ascii="Traditional Arabic" w:hAnsi="Traditional Arabic" w:cs="Traditional Arabic"/>
          <w:szCs w:val="34"/>
          <w:rtl/>
        </w:rPr>
        <w:t>.</w:t>
      </w:r>
    </w:p>
    <w:p w14:paraId="49734613" w14:textId="15B400EE" w:rsidR="009001AE" w:rsidRPr="00967DE1" w:rsidRDefault="00E603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ومن </w:t>
      </w:r>
      <w:r w:rsidR="000F63A0" w:rsidRPr="00967DE1">
        <w:rPr>
          <w:rFonts w:ascii="Traditional Arabic" w:hAnsi="Traditional Arabic" w:cs="Traditional Arabic"/>
          <w:szCs w:val="34"/>
          <w:rtl/>
        </w:rPr>
        <w:t>أبرز</w:t>
      </w:r>
      <w:r w:rsidRPr="00967DE1">
        <w:rPr>
          <w:rFonts w:ascii="Traditional Arabic" w:hAnsi="Traditional Arabic" w:cs="Traditional Arabic"/>
          <w:szCs w:val="34"/>
          <w:rtl/>
        </w:rPr>
        <w:t xml:space="preserve"> هؤلاء العلماء في هذا الطور</w:t>
      </w:r>
      <w:r w:rsidR="00EC5F5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أبو يعقوب </w:t>
      </w:r>
      <w:proofErr w:type="spellStart"/>
      <w:r w:rsidRPr="00967DE1">
        <w:rPr>
          <w:rFonts w:ascii="Traditional Arabic" w:hAnsi="Traditional Arabic" w:cs="Traditional Arabic"/>
          <w:szCs w:val="34"/>
          <w:rtl/>
        </w:rPr>
        <w:t>السكاكي</w:t>
      </w:r>
      <w:proofErr w:type="spellEnd"/>
      <w:r w:rsidRPr="00967DE1">
        <w:rPr>
          <w:rFonts w:ascii="Traditional Arabic" w:hAnsi="Traditional Arabic" w:cs="Traditional Arabic"/>
          <w:szCs w:val="34"/>
          <w:rtl/>
        </w:rPr>
        <w:t xml:space="preserve"> </w:t>
      </w:r>
      <w:r w:rsidR="003907FA" w:rsidRPr="00967DE1">
        <w:rPr>
          <w:rFonts w:ascii="Traditional Arabic" w:hAnsi="Traditional Arabic" w:cs="Traditional Arabic"/>
          <w:szCs w:val="34"/>
          <w:rtl/>
        </w:rPr>
        <w:t>(</w:t>
      </w:r>
      <w:r w:rsidRPr="00967DE1">
        <w:rPr>
          <w:rFonts w:ascii="Traditional Arabic" w:hAnsi="Traditional Arabic" w:cs="Traditional Arabic"/>
          <w:szCs w:val="34"/>
          <w:rtl/>
        </w:rPr>
        <w:t>المتوفى عام 626هـ</w:t>
      </w:r>
      <w:r w:rsidR="003907FA" w:rsidRPr="00967DE1">
        <w:rPr>
          <w:rFonts w:ascii="Traditional Arabic" w:hAnsi="Traditional Arabic" w:cs="Traditional Arabic"/>
          <w:szCs w:val="34"/>
          <w:rtl/>
        </w:rPr>
        <w:t>)</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الذي ألف كتابه</w:t>
      </w:r>
      <w:r w:rsidR="003907F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"المفتاح"، وجعله أقسامًا، وخص البلاغة بالقسم الثالث منه، وقسمها إلى ثلاثة أقسام: المعاني -البيان- البديع. </w:t>
      </w:r>
    </w:p>
    <w:p w14:paraId="665426F5" w14:textId="77777777" w:rsidR="009001AE" w:rsidRPr="00967DE1" w:rsidRDefault="009001A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وقد جمع في القسم الثالث منه زبدة ما كتبه الأئمة قبله في هذ</w:t>
      </w:r>
      <w:r w:rsidR="003907FA" w:rsidRPr="00967DE1">
        <w:rPr>
          <w:rFonts w:ascii="Traditional Arabic" w:hAnsi="Traditional Arabic" w:cs="Traditional Arabic"/>
          <w:szCs w:val="34"/>
          <w:rtl/>
        </w:rPr>
        <w:t>ه</w:t>
      </w:r>
      <w:r w:rsidRPr="00967DE1">
        <w:rPr>
          <w:rFonts w:ascii="Traditional Arabic" w:hAnsi="Traditional Arabic" w:cs="Traditional Arabic"/>
          <w:szCs w:val="34"/>
          <w:rtl/>
        </w:rPr>
        <w:t xml:space="preserve"> الفنون، ونظم لآلئها المتفرقة في تضاعيف كتبهم، وأحاط بكثير من قواعدها المبعثرة في الأمهات، ورتبها أحسن ترتيب، وبوبها خير تبويب، وفصل فنون البيان الثلاثة بعضها من </w:t>
      </w:r>
      <w:r w:rsidR="003907FA" w:rsidRPr="00967DE1">
        <w:rPr>
          <w:rFonts w:ascii="Traditional Arabic" w:hAnsi="Traditional Arabic" w:cs="Traditional Arabic"/>
          <w:szCs w:val="34"/>
          <w:rtl/>
        </w:rPr>
        <w:t>بعض؛</w:t>
      </w:r>
      <w:r w:rsidRPr="00967DE1">
        <w:rPr>
          <w:rFonts w:ascii="Traditional Arabic" w:hAnsi="Traditional Arabic" w:cs="Traditional Arabic"/>
          <w:szCs w:val="34"/>
          <w:rtl/>
        </w:rPr>
        <w:t xml:space="preserve"> لما كان له من واسع الاطلاع على علوم المنطق والفلسفة.</w:t>
      </w:r>
    </w:p>
    <w:p w14:paraId="45677FF6" w14:textId="77777777" w:rsidR="009001AE" w:rsidRPr="00967DE1" w:rsidRDefault="009001A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ولولا أن المؤلف أولع بتطبيق أساليب العرب على علوم اليونان واصطلاحاتهم مع ما بينهما من بعد الدار، وشط المزار واختلاف البيئات وتباين المعتقدات، لكان خير كتاب أخرج للناس في هذه </w:t>
      </w:r>
      <w:r w:rsidR="003907FA" w:rsidRPr="00967DE1">
        <w:rPr>
          <w:rFonts w:ascii="Traditional Arabic" w:hAnsi="Traditional Arabic" w:cs="Traditional Arabic"/>
          <w:szCs w:val="34"/>
          <w:rtl/>
        </w:rPr>
        <w:t>الفنون؛</w:t>
      </w:r>
      <w:r w:rsidRPr="00967DE1">
        <w:rPr>
          <w:rFonts w:ascii="Traditional Arabic" w:hAnsi="Traditional Arabic" w:cs="Traditional Arabic"/>
          <w:szCs w:val="34"/>
          <w:rtl/>
        </w:rPr>
        <w:t xml:space="preserve"> لجمعه شتاتها، وضمه ما تفرق من قواعدها.</w:t>
      </w:r>
    </w:p>
    <w:p w14:paraId="2EA4DCFB" w14:textId="77777777" w:rsidR="00E60364" w:rsidRPr="00967DE1" w:rsidRDefault="00E603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والفلسفة والمنطق تغلب على </w:t>
      </w:r>
      <w:proofErr w:type="spellStart"/>
      <w:r w:rsidRPr="00967DE1">
        <w:rPr>
          <w:rFonts w:ascii="Traditional Arabic" w:hAnsi="Traditional Arabic" w:cs="Traditional Arabic"/>
          <w:szCs w:val="34"/>
          <w:rtl/>
        </w:rPr>
        <w:t>السكاكي</w:t>
      </w:r>
      <w:proofErr w:type="spellEnd"/>
      <w:r w:rsidRPr="00967DE1">
        <w:rPr>
          <w:rFonts w:ascii="Traditional Arabic" w:hAnsi="Traditional Arabic" w:cs="Traditional Arabic"/>
          <w:szCs w:val="34"/>
          <w:rtl/>
        </w:rPr>
        <w:t xml:space="preserve"> إلى حد كبير، من حيث كان يغلب الذوق والطبع على عبد القاهر.</w:t>
      </w:r>
    </w:p>
    <w:p w14:paraId="05BE5025" w14:textId="77777777" w:rsidR="003907FA" w:rsidRPr="00967DE1" w:rsidRDefault="003907FA"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وبذلك تميزت علوم البلاغة ومباحث كل علم منها بالتفصيل.</w:t>
      </w:r>
    </w:p>
    <w:p w14:paraId="71154F70" w14:textId="77777777" w:rsidR="009001AE" w:rsidRPr="00967DE1" w:rsidRDefault="009001A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 xml:space="preserve">وبينما </w:t>
      </w:r>
      <w:proofErr w:type="spellStart"/>
      <w:r w:rsidRPr="00967DE1">
        <w:rPr>
          <w:rFonts w:ascii="Traditional Arabic" w:hAnsi="Traditional Arabic" w:cs="Traditional Arabic"/>
          <w:szCs w:val="34"/>
          <w:rtl/>
        </w:rPr>
        <w:t>السكاكي</w:t>
      </w:r>
      <w:proofErr w:type="spellEnd"/>
      <w:r w:rsidRPr="00967DE1">
        <w:rPr>
          <w:rFonts w:ascii="Traditional Arabic" w:hAnsi="Traditional Arabic" w:cs="Traditional Arabic"/>
          <w:szCs w:val="34"/>
          <w:rtl/>
        </w:rPr>
        <w:t xml:space="preserve"> يؤلف كتابه "مفتاح العلوم" إذا بالوزير ضياء الدين أبي الفتح نصر بن محمد الموصلي الشيباني المعروف بابن الأثير الجزري وزير الملك الأفضل بن صلاح الدين الأيوبي، يصنف كتابه "المثل السائر في أدب الكاتب والشاعر" وهو كتاب فريد في بابه يفوق أنداده وأترابه، جمع فيه فأوعى, ولم يترك شاردة ولا واردة، لهما مساس بالكتابة والقريض إلا ذكرهما بشرح واف، يدل على طول باع، وسعة اطلاع، مع قدرة على النقد، وبديهة حاضرة في إدراك خصائص البلاغة، ومن ثمة اشتمل كتابه على كثير من أبواب تلك الفنون، وطبق عليهما كثير</w:t>
      </w:r>
      <w:r w:rsidR="003907F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ا من </w:t>
      </w:r>
      <w:proofErr w:type="spellStart"/>
      <w:r w:rsidRPr="00967DE1">
        <w:rPr>
          <w:rFonts w:ascii="Traditional Arabic" w:hAnsi="Traditional Arabic" w:cs="Traditional Arabic"/>
          <w:szCs w:val="34"/>
          <w:rtl/>
        </w:rPr>
        <w:t>آي</w:t>
      </w:r>
      <w:proofErr w:type="spellEnd"/>
      <w:r w:rsidRPr="00967DE1">
        <w:rPr>
          <w:rFonts w:ascii="Traditional Arabic" w:hAnsi="Traditional Arabic" w:cs="Traditional Arabic"/>
          <w:szCs w:val="34"/>
          <w:rtl/>
        </w:rPr>
        <w:t xml:space="preserve"> الكتاب والسنة النبوية، وتلك منقبة امتاز بها من بين هاتيك المؤلفات في تلك العلوم.</w:t>
      </w:r>
    </w:p>
    <w:p w14:paraId="59957E23" w14:textId="77777777" w:rsidR="00E60364" w:rsidRPr="00967DE1" w:rsidRDefault="00E603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ثم جاء الخطيب القزويني فألف في البلاغة كتابيه: تلخيص المفتاح</w:t>
      </w:r>
      <w:r w:rsidR="003907F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والإيضاح</w:t>
      </w:r>
      <w:r w:rsidR="00EC5F50" w:rsidRPr="00967DE1">
        <w:rPr>
          <w:rFonts w:ascii="Traditional Arabic" w:hAnsi="Traditional Arabic" w:cs="Traditional Arabic"/>
          <w:szCs w:val="34"/>
          <w:rtl/>
        </w:rPr>
        <w:t xml:space="preserve"> عليه</w:t>
      </w:r>
      <w:r w:rsidRPr="00967DE1">
        <w:rPr>
          <w:rFonts w:ascii="Traditional Arabic" w:hAnsi="Traditional Arabic" w:cs="Traditional Arabic"/>
          <w:szCs w:val="34"/>
          <w:rtl/>
        </w:rPr>
        <w:t xml:space="preserve">. </w:t>
      </w:r>
      <w:r w:rsidR="00EC5F50" w:rsidRPr="00967DE1">
        <w:rPr>
          <w:rFonts w:ascii="Traditional Arabic" w:hAnsi="Traditional Arabic" w:cs="Traditional Arabic"/>
          <w:szCs w:val="34"/>
          <w:rtl/>
        </w:rPr>
        <w:t>وجمع في هذا الشرح</w:t>
      </w:r>
      <w:r w:rsidRPr="00967DE1">
        <w:rPr>
          <w:rFonts w:ascii="Traditional Arabic" w:hAnsi="Traditional Arabic" w:cs="Traditional Arabic"/>
          <w:szCs w:val="34"/>
          <w:rtl/>
        </w:rPr>
        <w:t xml:space="preserve"> كثيرًا من آراء عبد القاهر </w:t>
      </w:r>
      <w:proofErr w:type="spellStart"/>
      <w:r w:rsidRPr="00967DE1">
        <w:rPr>
          <w:rFonts w:ascii="Traditional Arabic" w:hAnsi="Traditional Arabic" w:cs="Traditional Arabic"/>
          <w:szCs w:val="34"/>
          <w:rtl/>
        </w:rPr>
        <w:t>والسكاكي</w:t>
      </w:r>
      <w:proofErr w:type="spellEnd"/>
      <w:r w:rsidRPr="00967DE1">
        <w:rPr>
          <w:rFonts w:ascii="Traditional Arabic" w:hAnsi="Traditional Arabic" w:cs="Traditional Arabic"/>
          <w:szCs w:val="34"/>
          <w:rtl/>
        </w:rPr>
        <w:t xml:space="preserve"> في شيء من التنظيم والشرح.</w:t>
      </w:r>
    </w:p>
    <w:p w14:paraId="5714E7B2" w14:textId="77777777" w:rsidR="00E60364" w:rsidRPr="00967DE1" w:rsidRDefault="00E603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وعلى متن التلخيص كثرت الشروح والحواشي والتقارير.</w:t>
      </w:r>
      <w:r w:rsidR="003907FA" w:rsidRPr="00967DE1">
        <w:rPr>
          <w:rFonts w:ascii="Traditional Arabic" w:hAnsi="Traditional Arabic" w:cs="Traditional Arabic"/>
          <w:szCs w:val="34"/>
          <w:rtl/>
        </w:rPr>
        <w:t xml:space="preserve"> كما سيأتي معنا.</w:t>
      </w:r>
    </w:p>
    <w:p w14:paraId="58096F7B" w14:textId="77777777" w:rsidR="00E60364" w:rsidRPr="00967DE1" w:rsidRDefault="00E603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ثم كثر التأليف بعد ذلك </w:t>
      </w:r>
      <w:proofErr w:type="gramStart"/>
      <w:r w:rsidRPr="00967DE1">
        <w:rPr>
          <w:rFonts w:ascii="Traditional Arabic" w:hAnsi="Traditional Arabic" w:cs="Traditional Arabic"/>
          <w:szCs w:val="34"/>
          <w:rtl/>
        </w:rPr>
        <w:t>وانتشر</w:t>
      </w:r>
      <w:r w:rsidR="009001AE" w:rsidRPr="00967DE1">
        <w:rPr>
          <w:rFonts w:ascii="Traditional Arabic" w:hAnsi="Traditional Arabic" w:cs="Traditional Arabic"/>
          <w:szCs w:val="34"/>
          <w:rtl/>
        </w:rPr>
        <w:t>(</w:t>
      </w:r>
      <w:proofErr w:type="gramEnd"/>
      <w:r w:rsidR="009001AE" w:rsidRPr="00967DE1">
        <w:rPr>
          <w:rFonts w:ascii="Traditional Arabic" w:hAnsi="Traditional Arabic" w:cs="Traditional Arabic"/>
          <w:szCs w:val="34"/>
          <w:rtl/>
        </w:rPr>
        <w:footnoteReference w:id="45"/>
      </w:r>
      <w:r w:rsidR="009001AE" w:rsidRPr="00967DE1">
        <w:rPr>
          <w:rFonts w:ascii="Traditional Arabic" w:hAnsi="Traditional Arabic" w:cs="Traditional Arabic"/>
          <w:szCs w:val="34"/>
          <w:rtl/>
        </w:rPr>
        <w:t>).</w:t>
      </w:r>
    </w:p>
    <w:p w14:paraId="7D069706" w14:textId="77777777" w:rsidR="00484CCD" w:rsidRPr="00967DE1" w:rsidRDefault="00484CCD" w:rsidP="00967DE1">
      <w:pPr>
        <w:pStyle w:val="a3"/>
        <w:spacing w:line="240" w:lineRule="auto"/>
        <w:ind w:firstLine="0"/>
        <w:jc w:val="both"/>
        <w:rPr>
          <w:rFonts w:ascii="Traditional Arabic" w:hAnsi="Traditional Arabic" w:cs="Traditional Arabic"/>
          <w:b/>
          <w:color w:val="FF0000"/>
          <w:szCs w:val="34"/>
          <w:rtl/>
        </w:rPr>
      </w:pPr>
      <w:r w:rsidRPr="00967DE1">
        <w:rPr>
          <w:rFonts w:ascii="Traditional Arabic" w:hAnsi="Traditional Arabic" w:cs="Traditional Arabic"/>
          <w:b/>
          <w:color w:val="FF0000"/>
          <w:szCs w:val="34"/>
          <w:rtl/>
        </w:rPr>
        <w:t xml:space="preserve">ثالثًا: علوم البلاغة: </w:t>
      </w:r>
    </w:p>
    <w:p w14:paraId="00DCBD1E" w14:textId="1A9952B2" w:rsidR="002F1E3B" w:rsidRPr="00967DE1" w:rsidRDefault="002F1E3B"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استقر الأمر في الدرس البلاغي على تقسيم علوم البلاغة إلى ثلاثة هي: البيان والمعاني والبديع، وقد كان قبل ذلك يطلق عليها جميعًا علم البيان-كما تقدم-، أو علم المعاني وعلم البيان كما سبق عند الزمخشري، ومن بعده </w:t>
      </w:r>
      <w:proofErr w:type="spellStart"/>
      <w:r w:rsidRPr="00967DE1">
        <w:rPr>
          <w:rFonts w:ascii="Traditional Arabic" w:hAnsi="Traditional Arabic" w:cs="Traditional Arabic"/>
          <w:szCs w:val="34"/>
          <w:rtl/>
        </w:rPr>
        <w:t>السكاكي</w:t>
      </w:r>
      <w:proofErr w:type="spellEnd"/>
      <w:r w:rsidR="00967DE1" w:rsidRPr="00967DE1">
        <w:rPr>
          <w:rFonts w:ascii="Traditional Arabic" w:hAnsi="Traditional Arabic" w:cs="Traditional Arabic"/>
          <w:szCs w:val="34"/>
          <w:rtl/>
        </w:rPr>
        <w:t>،</w:t>
      </w:r>
      <w:r w:rsidR="00A53B9E"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أما عبد القاهر فكان يطلق على علم المعاني النظم"، قال شوقي ضيف: " يقول الزمخشري</w:t>
      </w:r>
      <w:r w:rsidR="00A53B9E"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إنه لابد من التجرد لذلك وطول الكد والتنقير والبحث حتى يبلغ من يتصدى للتفسير الغاية في معرفة علمي المعاني والبيان. وهذه هي أول مرة يلقانا هذا التمييز بين العلمين الأساسيين للبلاغة. وكان عبد القاهر كما أسلفنا يسمي العلم الأول علم النظم أو الأسلوب..."</w:t>
      </w:r>
      <w:r w:rsidR="00A22BB4" w:rsidRPr="00967DE1">
        <w:rPr>
          <w:rFonts w:ascii="Traditional Arabic" w:hAnsi="Traditional Arabic" w:cs="Traditional Arabic"/>
          <w:szCs w:val="34"/>
          <w:rtl/>
        </w:rPr>
        <w:t>(</w:t>
      </w:r>
      <w:r w:rsidR="00A22BB4" w:rsidRPr="00967DE1">
        <w:rPr>
          <w:rFonts w:ascii="Traditional Arabic" w:hAnsi="Traditional Arabic" w:cs="Traditional Arabic"/>
          <w:szCs w:val="34"/>
          <w:rtl/>
        </w:rPr>
        <w:footnoteReference w:id="46"/>
      </w:r>
      <w:r w:rsidR="00A22BB4"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w:t>
      </w:r>
    </w:p>
    <w:p w14:paraId="2F4FC5CC" w14:textId="131E1228" w:rsidR="002F1E3B" w:rsidRPr="00967DE1" w:rsidRDefault="00A53B9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 فجاء</w:t>
      </w:r>
      <w:r w:rsidR="002F1E3B" w:rsidRPr="00967DE1">
        <w:rPr>
          <w:rFonts w:ascii="Traditional Arabic" w:hAnsi="Traditional Arabic" w:cs="Traditional Arabic"/>
          <w:szCs w:val="34"/>
          <w:rtl/>
        </w:rPr>
        <w:t xml:space="preserve"> </w:t>
      </w:r>
      <w:proofErr w:type="spellStart"/>
      <w:r w:rsidR="00A22BB4" w:rsidRPr="00967DE1">
        <w:rPr>
          <w:rFonts w:ascii="Traditional Arabic" w:hAnsi="Traditional Arabic" w:cs="Traditional Arabic"/>
          <w:szCs w:val="34"/>
          <w:rtl/>
        </w:rPr>
        <w:t>السكاكي</w:t>
      </w:r>
      <w:proofErr w:type="spellEnd"/>
      <w:r w:rsidR="00A22BB4" w:rsidRPr="00967DE1">
        <w:rPr>
          <w:rFonts w:ascii="Traditional Arabic" w:hAnsi="Traditional Arabic" w:cs="Traditional Arabic"/>
          <w:szCs w:val="34"/>
          <w:rtl/>
        </w:rPr>
        <w:t xml:space="preserve"> بعد ذلك</w:t>
      </w:r>
      <w:r w:rsidR="002F1E3B" w:rsidRPr="00967DE1">
        <w:rPr>
          <w:rFonts w:ascii="Traditional Arabic" w:hAnsi="Traditional Arabic" w:cs="Traditional Arabic"/>
          <w:szCs w:val="34"/>
          <w:rtl/>
        </w:rPr>
        <w:t xml:space="preserve"> فكان </w:t>
      </w:r>
      <w:r w:rsidR="00A22BB4" w:rsidRPr="00967DE1">
        <w:rPr>
          <w:rFonts w:ascii="Traditional Arabic" w:hAnsi="Traditional Arabic" w:cs="Traditional Arabic"/>
          <w:szCs w:val="34"/>
          <w:rtl/>
        </w:rPr>
        <w:t>"</w:t>
      </w:r>
      <w:r w:rsidR="002F1E3B" w:rsidRPr="00967DE1">
        <w:rPr>
          <w:rFonts w:ascii="Traditional Arabic" w:hAnsi="Traditional Arabic" w:cs="Traditional Arabic"/>
          <w:szCs w:val="34"/>
          <w:rtl/>
        </w:rPr>
        <w:t xml:space="preserve"> أول من أطلق على الموضوعات المتعلقة بالنظم مصطلح «علم </w:t>
      </w:r>
      <w:r w:rsidR="00A22BB4" w:rsidRPr="00967DE1">
        <w:rPr>
          <w:rFonts w:ascii="Traditional Arabic" w:hAnsi="Traditional Arabic" w:cs="Traditional Arabic"/>
          <w:szCs w:val="34"/>
          <w:rtl/>
        </w:rPr>
        <w:t>المعاني</w:t>
      </w:r>
      <w:r w:rsidR="002F1E3B" w:rsidRPr="00967DE1">
        <w:rPr>
          <w:rFonts w:ascii="Traditional Arabic" w:hAnsi="Traditional Arabic" w:cs="Traditional Arabic"/>
          <w:szCs w:val="34"/>
          <w:rtl/>
        </w:rPr>
        <w:t>»</w:t>
      </w:r>
      <w:r w:rsidRPr="00967DE1">
        <w:rPr>
          <w:rFonts w:ascii="Traditional Arabic" w:hAnsi="Traditional Arabic" w:cs="Traditional Arabic"/>
          <w:szCs w:val="34"/>
          <w:rtl/>
        </w:rPr>
        <w:t>،</w:t>
      </w:r>
      <w:r w:rsidR="002F1E3B" w:rsidRPr="00967DE1">
        <w:rPr>
          <w:rFonts w:ascii="Traditional Arabic" w:hAnsi="Traditional Arabic" w:cs="Traditional Arabic"/>
          <w:szCs w:val="34"/>
          <w:rtl/>
        </w:rPr>
        <w:t xml:space="preserve"> وعلى الموضوعات </w:t>
      </w:r>
      <w:r w:rsidR="00A22BB4" w:rsidRPr="00967DE1">
        <w:rPr>
          <w:rFonts w:ascii="Traditional Arabic" w:hAnsi="Traditional Arabic" w:cs="Traditional Arabic"/>
          <w:szCs w:val="34"/>
          <w:rtl/>
        </w:rPr>
        <w:t>التي</w:t>
      </w:r>
      <w:r w:rsidR="002F1E3B" w:rsidRPr="00967DE1">
        <w:rPr>
          <w:rFonts w:ascii="Traditional Arabic" w:hAnsi="Traditional Arabic" w:cs="Traditional Arabic"/>
          <w:szCs w:val="34"/>
          <w:rtl/>
        </w:rPr>
        <w:t xml:space="preserve"> تبحث </w:t>
      </w:r>
      <w:r w:rsidR="00A22BB4" w:rsidRPr="00967DE1">
        <w:rPr>
          <w:rFonts w:ascii="Traditional Arabic" w:hAnsi="Traditional Arabic" w:cs="Traditional Arabic"/>
          <w:szCs w:val="34"/>
          <w:rtl/>
        </w:rPr>
        <w:t>في</w:t>
      </w:r>
      <w:r w:rsidR="002F1E3B" w:rsidRPr="00967DE1">
        <w:rPr>
          <w:rFonts w:ascii="Traditional Arabic" w:hAnsi="Traditional Arabic" w:cs="Traditional Arabic"/>
          <w:szCs w:val="34"/>
          <w:rtl/>
        </w:rPr>
        <w:t xml:space="preserve"> الصورة والخيال</w:t>
      </w:r>
      <w:r w:rsidR="00A22BB4" w:rsidRPr="00967DE1">
        <w:rPr>
          <w:rFonts w:ascii="Traditional Arabic" w:hAnsi="Traditional Arabic" w:cs="Traditional Arabic"/>
          <w:szCs w:val="34"/>
          <w:rtl/>
        </w:rPr>
        <w:t xml:space="preserve"> </w:t>
      </w:r>
      <w:r w:rsidR="002F1E3B" w:rsidRPr="00967DE1">
        <w:rPr>
          <w:rFonts w:ascii="Traditional Arabic" w:hAnsi="Traditional Arabic" w:cs="Traditional Arabic"/>
          <w:szCs w:val="34"/>
          <w:rtl/>
        </w:rPr>
        <w:t xml:space="preserve">التشبيه والمجاز والكناية مصطلح «علم </w:t>
      </w:r>
      <w:proofErr w:type="spellStart"/>
      <w:r w:rsidR="002F1E3B" w:rsidRPr="00967DE1">
        <w:rPr>
          <w:rFonts w:ascii="Traditional Arabic" w:hAnsi="Traditional Arabic" w:cs="Traditional Arabic"/>
          <w:szCs w:val="34"/>
          <w:rtl/>
        </w:rPr>
        <w:t>البيان</w:t>
      </w:r>
      <w:proofErr w:type="gramStart"/>
      <w:r w:rsidR="002F1E3B" w:rsidRPr="00967DE1">
        <w:rPr>
          <w:rFonts w:ascii="Traditional Arabic" w:hAnsi="Traditional Arabic" w:cs="Traditional Arabic"/>
          <w:szCs w:val="34"/>
          <w:rtl/>
        </w:rPr>
        <w:t>»</w:t>
      </w:r>
      <w:r w:rsidR="00967DE1" w:rsidRPr="00967DE1">
        <w:rPr>
          <w:rFonts w:ascii="Traditional Arabic" w:hAnsi="Traditional Arabic" w:cs="Traditional Arabic"/>
          <w:szCs w:val="34"/>
          <w:rtl/>
        </w:rPr>
        <w:t>،</w:t>
      </w:r>
      <w:r w:rsidR="002F1E3B" w:rsidRPr="00967DE1">
        <w:rPr>
          <w:rFonts w:ascii="Traditional Arabic" w:hAnsi="Traditional Arabic" w:cs="Traditional Arabic"/>
          <w:szCs w:val="34"/>
          <w:rtl/>
        </w:rPr>
        <w:t>وأنّه</w:t>
      </w:r>
      <w:proofErr w:type="spellEnd"/>
      <w:proofErr w:type="gramEnd"/>
      <w:r w:rsidR="002F1E3B" w:rsidRPr="00967DE1">
        <w:rPr>
          <w:rFonts w:ascii="Traditional Arabic" w:hAnsi="Traditional Arabic" w:cs="Traditional Arabic"/>
          <w:szCs w:val="34"/>
          <w:rtl/>
        </w:rPr>
        <w:t xml:space="preserve"> أول من سمّى غير هذه البحوث محسنات</w:t>
      </w:r>
      <w:r w:rsidRPr="00967DE1">
        <w:rPr>
          <w:rFonts w:ascii="Traditional Arabic" w:hAnsi="Traditional Arabic" w:cs="Traditional Arabic"/>
          <w:szCs w:val="34"/>
          <w:rtl/>
        </w:rPr>
        <w:t>،</w:t>
      </w:r>
      <w:r w:rsidR="002F1E3B" w:rsidRPr="00967DE1">
        <w:rPr>
          <w:rFonts w:ascii="Traditional Arabic" w:hAnsi="Traditional Arabic" w:cs="Traditional Arabic"/>
          <w:szCs w:val="34"/>
          <w:rtl/>
        </w:rPr>
        <w:t xml:space="preserve"> أو «وجوه</w:t>
      </w:r>
      <w:r w:rsidR="00A22BB4" w:rsidRPr="00967DE1">
        <w:rPr>
          <w:rFonts w:ascii="Traditional Arabic" w:hAnsi="Traditional Arabic" w:cs="Traditional Arabic"/>
          <w:szCs w:val="34"/>
          <w:rtl/>
        </w:rPr>
        <w:t>ً</w:t>
      </w:r>
      <w:r w:rsidR="002F1E3B" w:rsidRPr="00967DE1">
        <w:rPr>
          <w:rFonts w:ascii="Traditional Arabic" w:hAnsi="Traditional Arabic" w:cs="Traditional Arabic"/>
          <w:szCs w:val="34"/>
          <w:rtl/>
        </w:rPr>
        <w:t>ا مخصوصة يصار اليها لقصد تحسين الكلام»</w:t>
      </w:r>
      <w:r w:rsidRPr="00967DE1">
        <w:rPr>
          <w:rFonts w:ascii="Traditional Arabic" w:hAnsi="Traditional Arabic" w:cs="Traditional Arabic"/>
          <w:szCs w:val="34"/>
          <w:rtl/>
        </w:rPr>
        <w:t>،</w:t>
      </w:r>
      <w:r w:rsidR="002F1E3B" w:rsidRPr="00967DE1">
        <w:rPr>
          <w:rFonts w:ascii="Traditional Arabic" w:hAnsi="Traditional Arabic" w:cs="Traditional Arabic"/>
          <w:szCs w:val="34"/>
          <w:rtl/>
        </w:rPr>
        <w:t xml:space="preserve"> وقسّمها إلى ما يختص بالمعنى وما يتعلق باللفظ.</w:t>
      </w:r>
      <w:r w:rsidR="00A22BB4" w:rsidRPr="00967DE1">
        <w:rPr>
          <w:rFonts w:ascii="Traditional Arabic" w:hAnsi="Traditional Arabic" w:cs="Traditional Arabic"/>
          <w:szCs w:val="34"/>
          <w:rtl/>
        </w:rPr>
        <w:t xml:space="preserve"> </w:t>
      </w:r>
      <w:r w:rsidR="002F1E3B" w:rsidRPr="00967DE1">
        <w:rPr>
          <w:rFonts w:ascii="Traditional Arabic" w:hAnsi="Traditional Arabic" w:cs="Traditional Arabic"/>
          <w:szCs w:val="34"/>
          <w:rtl/>
        </w:rPr>
        <w:t>ولم يسمّها بديع</w:t>
      </w:r>
      <w:r w:rsidR="00A22BB4" w:rsidRPr="00967DE1">
        <w:rPr>
          <w:rFonts w:ascii="Traditional Arabic" w:hAnsi="Traditional Arabic" w:cs="Traditional Arabic"/>
          <w:szCs w:val="34"/>
          <w:rtl/>
        </w:rPr>
        <w:t>ً</w:t>
      </w:r>
      <w:r w:rsidR="002F1E3B" w:rsidRPr="00967DE1">
        <w:rPr>
          <w:rFonts w:ascii="Traditional Arabic" w:hAnsi="Traditional Arabic" w:cs="Traditional Arabic"/>
          <w:szCs w:val="34"/>
          <w:rtl/>
        </w:rPr>
        <w:t xml:space="preserve">ا، وكان بدر الدين </w:t>
      </w:r>
      <w:r w:rsidRPr="00967DE1">
        <w:rPr>
          <w:rFonts w:ascii="Traditional Arabic" w:hAnsi="Traditional Arabic" w:cs="Traditional Arabic"/>
          <w:szCs w:val="34"/>
          <w:rtl/>
        </w:rPr>
        <w:lastRenderedPageBreak/>
        <w:t>ا</w:t>
      </w:r>
      <w:r w:rsidR="002F1E3B" w:rsidRPr="00967DE1">
        <w:rPr>
          <w:rFonts w:ascii="Traditional Arabic" w:hAnsi="Traditional Arabic" w:cs="Traditional Arabic"/>
          <w:szCs w:val="34"/>
          <w:rtl/>
        </w:rPr>
        <w:t>بن مالك</w:t>
      </w:r>
      <w:r w:rsidR="003907FA" w:rsidRPr="00967DE1">
        <w:rPr>
          <w:rFonts w:ascii="Traditional Arabic" w:hAnsi="Traditional Arabic" w:cs="Traditional Arabic"/>
          <w:szCs w:val="34"/>
          <w:rtl/>
        </w:rPr>
        <w:t xml:space="preserve"> </w:t>
      </w:r>
      <w:r w:rsidR="002F1E3B" w:rsidRPr="00967DE1">
        <w:rPr>
          <w:rFonts w:ascii="Traditional Arabic" w:hAnsi="Traditional Arabic" w:cs="Traditional Arabic"/>
          <w:szCs w:val="34"/>
          <w:rtl/>
        </w:rPr>
        <w:t xml:space="preserve">صاحب «المصباح» هو </w:t>
      </w:r>
      <w:proofErr w:type="gramStart"/>
      <w:r w:rsidR="002F1E3B" w:rsidRPr="00967DE1">
        <w:rPr>
          <w:rFonts w:ascii="Traditional Arabic" w:hAnsi="Traditional Arabic" w:cs="Traditional Arabic"/>
          <w:szCs w:val="34"/>
          <w:rtl/>
        </w:rPr>
        <w:t>الذى</w:t>
      </w:r>
      <w:proofErr w:type="gramEnd"/>
      <w:r w:rsidR="002F1E3B" w:rsidRPr="00967DE1">
        <w:rPr>
          <w:rFonts w:ascii="Traditional Arabic" w:hAnsi="Traditional Arabic" w:cs="Traditional Arabic"/>
          <w:szCs w:val="34"/>
          <w:rtl/>
        </w:rPr>
        <w:t xml:space="preserve"> أطلق عليها هذا المصطلح</w:t>
      </w:r>
      <w:r w:rsidR="00F60F28" w:rsidRPr="00967DE1">
        <w:rPr>
          <w:rFonts w:ascii="Traditional Arabic" w:hAnsi="Traditional Arabic" w:cs="Traditional Arabic"/>
          <w:szCs w:val="34"/>
          <w:rtl/>
        </w:rPr>
        <w:t>،</w:t>
      </w:r>
      <w:r w:rsidR="002F1E3B" w:rsidRPr="00967DE1">
        <w:rPr>
          <w:rFonts w:ascii="Traditional Arabic" w:hAnsi="Traditional Arabic" w:cs="Traditional Arabic"/>
          <w:szCs w:val="34"/>
          <w:rtl/>
        </w:rPr>
        <w:t xml:space="preserve"> وتابعه الخطيب </w:t>
      </w:r>
      <w:proofErr w:type="spellStart"/>
      <w:r w:rsidR="002F1E3B" w:rsidRPr="00967DE1">
        <w:rPr>
          <w:rFonts w:ascii="Traditional Arabic" w:hAnsi="Traditional Arabic" w:cs="Traditional Arabic"/>
          <w:szCs w:val="34"/>
          <w:rtl/>
        </w:rPr>
        <w:t>القزوينى</w:t>
      </w:r>
      <w:proofErr w:type="spellEnd"/>
      <w:r w:rsidR="002F1E3B" w:rsidRPr="00967DE1">
        <w:rPr>
          <w:rFonts w:ascii="Traditional Arabic" w:hAnsi="Traditional Arabic" w:cs="Traditional Arabic"/>
          <w:szCs w:val="34"/>
          <w:rtl/>
        </w:rPr>
        <w:t xml:space="preserve"> والمتأخرون</w:t>
      </w:r>
      <w:r w:rsidR="00A22BB4" w:rsidRPr="00967DE1">
        <w:rPr>
          <w:rFonts w:ascii="Traditional Arabic" w:hAnsi="Traditional Arabic" w:cs="Traditional Arabic"/>
          <w:szCs w:val="34"/>
          <w:rtl/>
        </w:rPr>
        <w:t>"(</w:t>
      </w:r>
      <w:r w:rsidR="00A22BB4" w:rsidRPr="00967DE1">
        <w:rPr>
          <w:rFonts w:ascii="Traditional Arabic" w:hAnsi="Traditional Arabic" w:cs="Traditional Arabic"/>
          <w:szCs w:val="34"/>
          <w:rtl/>
        </w:rPr>
        <w:footnoteReference w:id="47"/>
      </w:r>
      <w:r w:rsidR="00A22BB4" w:rsidRPr="00967DE1">
        <w:rPr>
          <w:rFonts w:ascii="Traditional Arabic" w:hAnsi="Traditional Arabic" w:cs="Traditional Arabic"/>
          <w:szCs w:val="34"/>
          <w:rtl/>
        </w:rPr>
        <w:t>)</w:t>
      </w:r>
      <w:r w:rsidR="002F1E3B" w:rsidRPr="00967DE1">
        <w:rPr>
          <w:rFonts w:ascii="Traditional Arabic" w:hAnsi="Traditional Arabic" w:cs="Traditional Arabic"/>
          <w:szCs w:val="34"/>
          <w:rtl/>
        </w:rPr>
        <w:t>.</w:t>
      </w:r>
    </w:p>
    <w:p w14:paraId="2263E8CC" w14:textId="587EE45F" w:rsidR="007035D7" w:rsidRPr="00967DE1" w:rsidRDefault="007035D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ويقول عبد العزيز عتيق (المتوفى: 1396 هـ) عن بدر الدين ابن مالك</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w:t>
      </w:r>
      <w:r w:rsidR="004444A0"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وقد جرى على رأي </w:t>
      </w:r>
      <w:proofErr w:type="spellStart"/>
      <w:r w:rsidRPr="00967DE1">
        <w:rPr>
          <w:rFonts w:ascii="Traditional Arabic" w:hAnsi="Traditional Arabic" w:cs="Traditional Arabic"/>
          <w:szCs w:val="34"/>
          <w:rtl/>
        </w:rPr>
        <w:t>السكاكي</w:t>
      </w:r>
      <w:proofErr w:type="spellEnd"/>
      <w:r w:rsidRPr="00967DE1">
        <w:rPr>
          <w:rFonts w:ascii="Traditional Arabic" w:hAnsi="Traditional Arabic" w:cs="Traditional Arabic"/>
          <w:szCs w:val="34"/>
          <w:rtl/>
        </w:rPr>
        <w:t xml:space="preserve"> في النظر إلى علمي المعاني والبيان على أنّهما مرجع البلاغة، وإلى الفصاحة على أنّها مرجع المحسنات البديعية، ومع اعترافه بأنّ هذه المحسنات توابع للمعاني والبيان</w:t>
      </w:r>
      <w:r w:rsidR="004444A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فإنّه جعلها علم</w:t>
      </w:r>
      <w:r w:rsidR="003C1A5D" w:rsidRPr="00967DE1">
        <w:rPr>
          <w:rFonts w:ascii="Traditional Arabic" w:hAnsi="Traditional Arabic" w:cs="Traditional Arabic"/>
          <w:szCs w:val="34"/>
          <w:rtl/>
        </w:rPr>
        <w:t>ً</w:t>
      </w:r>
      <w:r w:rsidRPr="00967DE1">
        <w:rPr>
          <w:rFonts w:ascii="Traditional Arabic" w:hAnsi="Traditional Arabic" w:cs="Traditional Arabic"/>
          <w:szCs w:val="34"/>
          <w:rtl/>
        </w:rPr>
        <w:t>ا مستقل</w:t>
      </w:r>
      <w:r w:rsidR="003C1A5D" w:rsidRPr="00967DE1">
        <w:rPr>
          <w:rFonts w:ascii="Traditional Arabic" w:hAnsi="Traditional Arabic" w:cs="Traditional Arabic"/>
          <w:szCs w:val="34"/>
          <w:rtl/>
        </w:rPr>
        <w:t>ً</w:t>
      </w:r>
      <w:r w:rsidRPr="00967DE1">
        <w:rPr>
          <w:rFonts w:ascii="Traditional Arabic" w:hAnsi="Traditional Arabic" w:cs="Traditional Arabic"/>
          <w:szCs w:val="34"/>
          <w:rtl/>
        </w:rPr>
        <w:t>ا سماه «علم البديع»</w:t>
      </w:r>
      <w:r w:rsidR="003C1A5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وبذلك مهّد لأن تصبح البلاغة العربية متضمنة ثلاثة علوم"(</w:t>
      </w:r>
      <w:r w:rsidRPr="00967DE1">
        <w:rPr>
          <w:rFonts w:ascii="Traditional Arabic" w:hAnsi="Traditional Arabic" w:cs="Traditional Arabic"/>
          <w:szCs w:val="34"/>
          <w:rtl/>
        </w:rPr>
        <w:footnoteReference w:id="48"/>
      </w:r>
      <w:r w:rsidRPr="00967DE1">
        <w:rPr>
          <w:rFonts w:ascii="Traditional Arabic" w:hAnsi="Traditional Arabic" w:cs="Traditional Arabic"/>
          <w:szCs w:val="34"/>
          <w:rtl/>
        </w:rPr>
        <w:t>).</w:t>
      </w:r>
    </w:p>
    <w:p w14:paraId="6DE6963D" w14:textId="15AC2C77" w:rsidR="00B41E65" w:rsidRPr="00967DE1" w:rsidRDefault="00B41E65"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وفي غرض هذه العلوم الثلاثة في البلاغة يقول الهاشمي (المتوفى: 1362هـ): "</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العلم الأول: ما يحترز به عن الخطأ في تأدية المعنى الذي يريده المتكلم لإيصاله إلى ذهن السامع، ويسمى «علم المعاني»</w:t>
      </w:r>
      <w:r w:rsidR="00967DE1" w:rsidRPr="00967DE1">
        <w:rPr>
          <w:rFonts w:ascii="Traditional Arabic" w:hAnsi="Traditional Arabic" w:cs="Traditional Arabic"/>
          <w:szCs w:val="34"/>
          <w:rtl/>
        </w:rPr>
        <w:t>.</w:t>
      </w:r>
    </w:p>
    <w:p w14:paraId="421E863A" w14:textId="77777777" w:rsidR="00B41E65" w:rsidRPr="00967DE1" w:rsidRDefault="00B41E65"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العلم الثاني: ما يحترز به عن التعقيد المعنوي ـ</w:t>
      </w:r>
      <w:r w:rsidR="003C1A5D" w:rsidRPr="00967DE1">
        <w:rPr>
          <w:rFonts w:ascii="Traditional Arabic" w:hAnsi="Traditional Arabic" w:cs="Traditional Arabic"/>
          <w:szCs w:val="34"/>
          <w:rtl/>
        </w:rPr>
        <w:t>-</w:t>
      </w:r>
      <w:r w:rsidRPr="00967DE1">
        <w:rPr>
          <w:rFonts w:ascii="Traditional Arabic" w:hAnsi="Traditional Arabic" w:cs="Traditional Arabic"/>
          <w:szCs w:val="34"/>
          <w:rtl/>
        </w:rPr>
        <w:t>أي</w:t>
      </w:r>
      <w:r w:rsidR="003C1A5D"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عن أن يكون الكلام غير واضح الدلالة على المعنى </w:t>
      </w:r>
      <w:r w:rsidR="003C1A5D" w:rsidRPr="00967DE1">
        <w:rPr>
          <w:rFonts w:ascii="Traditional Arabic" w:hAnsi="Traditional Arabic" w:cs="Traditional Arabic"/>
          <w:szCs w:val="34"/>
          <w:rtl/>
        </w:rPr>
        <w:t>المراد-</w:t>
      </w:r>
      <w:r w:rsidRPr="00967DE1">
        <w:rPr>
          <w:rFonts w:ascii="Traditional Arabic" w:hAnsi="Traditional Arabic" w:cs="Traditional Arabic"/>
          <w:szCs w:val="34"/>
          <w:rtl/>
        </w:rPr>
        <w:t xml:space="preserve"> ويسمى «علم البيان». </w:t>
      </w:r>
    </w:p>
    <w:p w14:paraId="28103C0F" w14:textId="77777777" w:rsidR="00B41E65" w:rsidRPr="00967DE1" w:rsidRDefault="00B41E65" w:rsidP="00967DE1">
      <w:pPr>
        <w:pStyle w:val="a3"/>
        <w:spacing w:line="240" w:lineRule="auto"/>
        <w:ind w:firstLine="0"/>
        <w:jc w:val="both"/>
        <w:rPr>
          <w:rFonts w:ascii="Traditional Arabic" w:hAnsi="Traditional Arabic" w:cs="Traditional Arabic"/>
          <w:szCs w:val="34"/>
        </w:rPr>
      </w:pPr>
      <w:r w:rsidRPr="00967DE1">
        <w:rPr>
          <w:rFonts w:ascii="Traditional Arabic" w:hAnsi="Traditional Arabic" w:cs="Traditional Arabic"/>
          <w:szCs w:val="34"/>
          <w:rtl/>
        </w:rPr>
        <w:t xml:space="preserve"> العلم الثالث: ما يراد به تحسين الكلام ويسمى «علم البديع» فعلم البديع تابع لهما؛ إذ بهما يعرف التحسين الذاتي، وبه يعرف التحسين العرضي"(</w:t>
      </w:r>
      <w:r w:rsidRPr="00967DE1">
        <w:rPr>
          <w:rFonts w:ascii="Traditional Arabic" w:hAnsi="Traditional Arabic" w:cs="Traditional Arabic"/>
          <w:szCs w:val="34"/>
          <w:rtl/>
        </w:rPr>
        <w:footnoteReference w:id="49"/>
      </w:r>
      <w:r w:rsidRPr="00967DE1">
        <w:rPr>
          <w:rFonts w:ascii="Traditional Arabic" w:hAnsi="Traditional Arabic" w:cs="Traditional Arabic"/>
          <w:szCs w:val="34"/>
          <w:rtl/>
        </w:rPr>
        <w:t>).</w:t>
      </w:r>
    </w:p>
    <w:p w14:paraId="11DCCEE3" w14:textId="77777777" w:rsidR="00F0213F" w:rsidRPr="00967DE1" w:rsidRDefault="00F0213F" w:rsidP="00967DE1">
      <w:pPr>
        <w:pStyle w:val="a3"/>
        <w:spacing w:line="240" w:lineRule="auto"/>
        <w:ind w:firstLine="0"/>
        <w:jc w:val="both"/>
        <w:rPr>
          <w:rFonts w:ascii="Traditional Arabic" w:hAnsi="Traditional Arabic" w:cs="Traditional Arabic"/>
          <w:b/>
          <w:color w:val="FF0000"/>
          <w:szCs w:val="34"/>
          <w:rtl/>
        </w:rPr>
      </w:pPr>
      <w:r w:rsidRPr="00967DE1">
        <w:rPr>
          <w:rFonts w:ascii="Traditional Arabic" w:hAnsi="Traditional Arabic" w:cs="Traditional Arabic"/>
          <w:b/>
          <w:color w:val="FF0000"/>
          <w:szCs w:val="34"/>
          <w:rtl/>
        </w:rPr>
        <w:t xml:space="preserve">رابعًا: الفرق بين البلاغة والفصاحة: </w:t>
      </w:r>
    </w:p>
    <w:p w14:paraId="5EF9A039"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اختلف البلاغيون في هذه المسألة إلى قولين:</w:t>
      </w:r>
    </w:p>
    <w:p w14:paraId="298488AB"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b/>
          <w:szCs w:val="34"/>
          <w:rtl/>
        </w:rPr>
        <w:t>القول الأول:</w:t>
      </w:r>
      <w:r w:rsidRPr="00967DE1">
        <w:rPr>
          <w:rFonts w:ascii="Traditional Arabic" w:hAnsi="Traditional Arabic" w:cs="Traditional Arabic"/>
          <w:szCs w:val="34"/>
          <w:rtl/>
        </w:rPr>
        <w:t xml:space="preserve"> ليس هناك فرق بين البلاغة والفصاحة، بل هما مترادفان.</w:t>
      </w:r>
    </w:p>
    <w:p w14:paraId="5C7BD96B"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قال أبو هلال-بعد أن عرف البلاغة والفصاحة لغة-: " وإذا كان الأمر على هذا فالفصاحة والبلاغة ترجعان إلى معنى واحد وإن اختلف أصلاهما؛ لأنّ كلّ واحد منهما إنما هو الإبانة عن المعنى والإظهار له"(</w:t>
      </w:r>
      <w:r w:rsidRPr="00967DE1">
        <w:rPr>
          <w:rFonts w:ascii="Traditional Arabic" w:hAnsi="Traditional Arabic" w:cs="Traditional Arabic"/>
          <w:szCs w:val="34"/>
          <w:rtl/>
        </w:rPr>
        <w:footnoteReference w:id="50"/>
      </w:r>
      <w:r w:rsidRPr="00967DE1">
        <w:rPr>
          <w:rFonts w:ascii="Traditional Arabic" w:hAnsi="Traditional Arabic" w:cs="Traditional Arabic"/>
          <w:szCs w:val="34"/>
          <w:rtl/>
        </w:rPr>
        <w:t>).</w:t>
      </w:r>
    </w:p>
    <w:p w14:paraId="1650BAC9"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وقال فخر الدين الرازي: "وأكثر البلغاء لا يكادون يفرقون بين البلاغة والفصاحة، بل يستعملونهما استعمال الشيئين المترادفين على معنى </w:t>
      </w:r>
      <w:r w:rsidR="00A517E8" w:rsidRPr="00967DE1">
        <w:rPr>
          <w:rFonts w:ascii="Traditional Arabic" w:hAnsi="Traditional Arabic" w:cs="Traditional Arabic"/>
          <w:szCs w:val="34"/>
          <w:rtl/>
        </w:rPr>
        <w:t>واحد</w:t>
      </w:r>
      <w:r w:rsidRPr="00967DE1">
        <w:rPr>
          <w:rFonts w:ascii="Traditional Arabic" w:hAnsi="Traditional Arabic" w:cs="Traditional Arabic"/>
          <w:szCs w:val="34"/>
          <w:rtl/>
        </w:rPr>
        <w:t xml:space="preserve"> في تسوية الحكم بينهما"(</w:t>
      </w:r>
      <w:r w:rsidRPr="00967DE1">
        <w:rPr>
          <w:rFonts w:ascii="Traditional Arabic" w:hAnsi="Traditional Arabic" w:cs="Traditional Arabic"/>
          <w:szCs w:val="34"/>
          <w:rtl/>
        </w:rPr>
        <w:footnoteReference w:id="51"/>
      </w:r>
      <w:r w:rsidRPr="00967DE1">
        <w:rPr>
          <w:rFonts w:ascii="Traditional Arabic" w:hAnsi="Traditional Arabic" w:cs="Traditional Arabic"/>
          <w:szCs w:val="34"/>
          <w:rtl/>
        </w:rPr>
        <w:t>).</w:t>
      </w:r>
    </w:p>
    <w:p w14:paraId="321A6D7D"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وهذا صنيع عبد القاهر من عدم التفريق بينهما حيث قال: " فصل</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في تحقيق القول على البلاغة" والفصاحة، والبيان والبراعة، وكل ما شاكل ذلك، مما يُعبَّر به عن فضلِ بعضِ القائلين على بعضٍ، من حيثُ نَطقوا وتكلَّموا، وأخبروا السامعين عن الأغراض والمقاصد، وراموا أنْ يُعْلِمُوهم ما في نفوسهم، ويَكشفوا لهم عن ضمائر قلوبهم"(</w:t>
      </w:r>
      <w:r w:rsidRPr="00967DE1">
        <w:rPr>
          <w:rFonts w:ascii="Traditional Arabic" w:hAnsi="Traditional Arabic" w:cs="Traditional Arabic"/>
          <w:szCs w:val="34"/>
          <w:rtl/>
        </w:rPr>
        <w:footnoteReference w:id="52"/>
      </w:r>
      <w:r w:rsidRPr="00967DE1">
        <w:rPr>
          <w:rFonts w:ascii="Traditional Arabic" w:hAnsi="Traditional Arabic" w:cs="Traditional Arabic"/>
          <w:szCs w:val="34"/>
          <w:rtl/>
        </w:rPr>
        <w:t>).</w:t>
      </w:r>
    </w:p>
    <w:p w14:paraId="3AE71E4A"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ويشهد للترادف قول الجوهري</w:t>
      </w:r>
      <w:r w:rsidR="00A517E8" w:rsidRPr="00967DE1">
        <w:rPr>
          <w:rFonts w:ascii="Traditional Arabic" w:hAnsi="Traditional Arabic" w:cs="Traditional Arabic"/>
          <w:szCs w:val="34"/>
          <w:rtl/>
        </w:rPr>
        <w:t xml:space="preserve"> في الصحاح</w:t>
      </w:r>
      <w:r w:rsidRPr="00967DE1">
        <w:rPr>
          <w:rFonts w:ascii="Traditional Arabic" w:hAnsi="Traditional Arabic" w:cs="Traditional Arabic"/>
          <w:szCs w:val="34"/>
          <w:rtl/>
        </w:rPr>
        <w:t xml:space="preserve">: </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والبلاغة: الفصاحةُ</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w:t>
      </w:r>
      <w:r w:rsidRPr="00967DE1">
        <w:rPr>
          <w:rFonts w:ascii="Traditional Arabic" w:hAnsi="Traditional Arabic" w:cs="Traditional Arabic"/>
          <w:szCs w:val="34"/>
          <w:rtl/>
        </w:rPr>
        <w:footnoteReference w:id="53"/>
      </w:r>
      <w:r w:rsidRPr="00967DE1">
        <w:rPr>
          <w:rFonts w:ascii="Traditional Arabic" w:hAnsi="Traditional Arabic" w:cs="Traditional Arabic"/>
          <w:szCs w:val="34"/>
          <w:rtl/>
        </w:rPr>
        <w:t>).</w:t>
      </w:r>
    </w:p>
    <w:p w14:paraId="4F81DA78"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وعلى هذا الرأي فمرجعهما وما شاكلهما النظم</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والكلام دون الألفاظ المجردة والكلمات </w:t>
      </w:r>
      <w:proofErr w:type="gramStart"/>
      <w:r w:rsidRPr="00967DE1">
        <w:rPr>
          <w:rFonts w:ascii="Traditional Arabic" w:hAnsi="Traditional Arabic" w:cs="Traditional Arabic"/>
          <w:szCs w:val="34"/>
          <w:rtl/>
        </w:rPr>
        <w:t>المفردة(</w:t>
      </w:r>
      <w:proofErr w:type="gramEnd"/>
      <w:r w:rsidRPr="00967DE1">
        <w:rPr>
          <w:rFonts w:ascii="Traditional Arabic" w:hAnsi="Traditional Arabic" w:cs="Traditional Arabic"/>
          <w:szCs w:val="34"/>
          <w:rtl/>
        </w:rPr>
        <w:footnoteReference w:id="54"/>
      </w:r>
      <w:r w:rsidRPr="00967DE1">
        <w:rPr>
          <w:rFonts w:ascii="Traditional Arabic" w:hAnsi="Traditional Arabic" w:cs="Traditional Arabic"/>
          <w:szCs w:val="34"/>
          <w:rtl/>
        </w:rPr>
        <w:t>).</w:t>
      </w:r>
    </w:p>
    <w:p w14:paraId="43A7026A" w14:textId="5E1828A5"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b/>
          <w:szCs w:val="34"/>
          <w:rtl/>
        </w:rPr>
        <w:t>القول الثاني:</w:t>
      </w:r>
      <w:r w:rsidR="00A517E8" w:rsidRPr="00967DE1">
        <w:rPr>
          <w:rFonts w:ascii="Traditional Arabic" w:hAnsi="Traditional Arabic" w:cs="Traditional Arabic"/>
          <w:szCs w:val="34"/>
          <w:rtl/>
        </w:rPr>
        <w:t xml:space="preserve"> بين البلاغة والفصاحة فرق؛ </w:t>
      </w:r>
      <w:r w:rsidRPr="00967DE1">
        <w:rPr>
          <w:rFonts w:ascii="Traditional Arabic" w:hAnsi="Traditional Arabic" w:cs="Traditional Arabic"/>
          <w:szCs w:val="34"/>
          <w:rtl/>
        </w:rPr>
        <w:t>فالفصاحة: يوصف بها المفرد</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والكلام، والمتكلّم والبلاغة: يوصف بها الأخيران فقط. وهذا ما ذكره </w:t>
      </w:r>
      <w:proofErr w:type="gramStart"/>
      <w:r w:rsidRPr="00967DE1">
        <w:rPr>
          <w:rFonts w:ascii="Traditional Arabic" w:hAnsi="Traditional Arabic" w:cs="Traditional Arabic"/>
          <w:szCs w:val="34"/>
          <w:rtl/>
        </w:rPr>
        <w:t>القزويني(</w:t>
      </w:r>
      <w:proofErr w:type="gramEnd"/>
      <w:r w:rsidRPr="00967DE1">
        <w:rPr>
          <w:rFonts w:ascii="Traditional Arabic" w:hAnsi="Traditional Arabic" w:cs="Traditional Arabic"/>
          <w:szCs w:val="34"/>
          <w:rtl/>
        </w:rPr>
        <w:footnoteReference w:id="55"/>
      </w:r>
      <w:r w:rsidRPr="00967DE1">
        <w:rPr>
          <w:rFonts w:ascii="Traditional Arabic" w:hAnsi="Traditional Arabic" w:cs="Traditional Arabic"/>
          <w:szCs w:val="34"/>
          <w:rtl/>
        </w:rPr>
        <w:t>).</w:t>
      </w:r>
    </w:p>
    <w:p w14:paraId="791467A8"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ثم قال بعضهم: البلاغة لا توجد ف</w:t>
      </w:r>
      <w:r w:rsidR="00A517E8" w:rsidRPr="00967DE1">
        <w:rPr>
          <w:rFonts w:ascii="Traditional Arabic" w:hAnsi="Traditional Arabic" w:cs="Traditional Arabic"/>
          <w:szCs w:val="34"/>
          <w:rtl/>
        </w:rPr>
        <w:t>ي</w:t>
      </w:r>
      <w:r w:rsidRPr="00967DE1">
        <w:rPr>
          <w:rFonts w:ascii="Traditional Arabic" w:hAnsi="Traditional Arabic" w:cs="Traditional Arabic"/>
          <w:szCs w:val="34"/>
          <w:rtl/>
        </w:rPr>
        <w:t xml:space="preserve"> الكلمة، فكانت أخص من الفصاحة فبذا قدمت الفصاحة عليها؛ لتقدم العام على الخاص؛ لأن الخاص عام مع </w:t>
      </w:r>
      <w:r w:rsidR="00A517E8" w:rsidRPr="00967DE1">
        <w:rPr>
          <w:rFonts w:ascii="Traditional Arabic" w:hAnsi="Traditional Arabic" w:cs="Traditional Arabic"/>
          <w:szCs w:val="34"/>
          <w:rtl/>
        </w:rPr>
        <w:t>شيء</w:t>
      </w:r>
      <w:r w:rsidRPr="00967DE1">
        <w:rPr>
          <w:rFonts w:ascii="Traditional Arabic" w:hAnsi="Traditional Arabic" w:cs="Traditional Arabic"/>
          <w:szCs w:val="34"/>
          <w:rtl/>
        </w:rPr>
        <w:t xml:space="preserve"> آخر.</w:t>
      </w:r>
    </w:p>
    <w:p w14:paraId="1ED99F5B"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وقيل: وليست الفصاحة أعم من البلاغة</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ولا العكس</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بل الفصاحة جزء </w:t>
      </w:r>
      <w:proofErr w:type="gramStart"/>
      <w:r w:rsidRPr="00967DE1">
        <w:rPr>
          <w:rFonts w:ascii="Traditional Arabic" w:hAnsi="Traditional Arabic" w:cs="Traditional Arabic"/>
          <w:szCs w:val="34"/>
          <w:rtl/>
        </w:rPr>
        <w:t>البلاغة(</w:t>
      </w:r>
      <w:proofErr w:type="gramEnd"/>
      <w:r w:rsidRPr="00967DE1">
        <w:rPr>
          <w:rFonts w:ascii="Traditional Arabic" w:hAnsi="Traditional Arabic" w:cs="Traditional Arabic"/>
          <w:szCs w:val="34"/>
          <w:rtl/>
        </w:rPr>
        <w:footnoteReference w:id="56"/>
      </w:r>
      <w:r w:rsidRPr="00967DE1">
        <w:rPr>
          <w:rFonts w:ascii="Traditional Arabic" w:hAnsi="Traditional Arabic" w:cs="Traditional Arabic"/>
          <w:szCs w:val="34"/>
          <w:rtl/>
        </w:rPr>
        <w:t xml:space="preserve">). </w:t>
      </w:r>
    </w:p>
    <w:p w14:paraId="1DC31B56"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وقال أبو هلال: "وقال بعض علمائنا: الفصاحة تمام آلة البيان؛ فلهذا لا يجوز أن يسمّى الله تعالى فصيح</w:t>
      </w:r>
      <w:r w:rsidR="003653B0" w:rsidRPr="00967DE1">
        <w:rPr>
          <w:rFonts w:ascii="Traditional Arabic" w:hAnsi="Traditional Arabic" w:cs="Traditional Arabic"/>
          <w:szCs w:val="34"/>
          <w:rtl/>
        </w:rPr>
        <w:t>ً</w:t>
      </w:r>
      <w:r w:rsidRPr="00967DE1">
        <w:rPr>
          <w:rFonts w:ascii="Traditional Arabic" w:hAnsi="Traditional Arabic" w:cs="Traditional Arabic"/>
          <w:szCs w:val="34"/>
          <w:rtl/>
        </w:rPr>
        <w:t>ا؛ إذ كانت الفصاحة تتضمّن معنى الآلة</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ولا يجوز على الله تعالى الوصف بالآلة؛ ويوصف كلامه بالفصاحة؛ لما يتضمّن من تمام البيان. والدليل على ذلك أن </w:t>
      </w:r>
      <w:proofErr w:type="spellStart"/>
      <w:r w:rsidRPr="00967DE1">
        <w:rPr>
          <w:rFonts w:ascii="Traditional Arabic" w:hAnsi="Traditional Arabic" w:cs="Traditional Arabic"/>
          <w:szCs w:val="34"/>
          <w:rtl/>
        </w:rPr>
        <w:t>الألثغ</w:t>
      </w:r>
      <w:proofErr w:type="spellEnd"/>
      <w:r w:rsidRPr="00967DE1">
        <w:rPr>
          <w:rFonts w:ascii="Traditional Arabic" w:hAnsi="Traditional Arabic" w:cs="Traditional Arabic"/>
          <w:szCs w:val="34"/>
          <w:rtl/>
        </w:rPr>
        <w:t xml:space="preserve"> والتمتام لا يسميّان فصيحين</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لنقصان آلتهما عن إقامة الحروف. وقيل</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زياد الأعجم</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لنقصان آلة نطقه عن إقامة الحروف، وكان يعبّر عن الحمار </w:t>
      </w:r>
      <w:proofErr w:type="spellStart"/>
      <w:r w:rsidRPr="00967DE1">
        <w:rPr>
          <w:rFonts w:ascii="Traditional Arabic" w:hAnsi="Traditional Arabic" w:cs="Traditional Arabic"/>
          <w:szCs w:val="34"/>
          <w:rtl/>
        </w:rPr>
        <w:t>بالهمار</w:t>
      </w:r>
      <w:proofErr w:type="spellEnd"/>
      <w:r w:rsidRPr="00967DE1">
        <w:rPr>
          <w:rFonts w:ascii="Traditional Arabic" w:hAnsi="Traditional Arabic" w:cs="Traditional Arabic"/>
          <w:szCs w:val="34"/>
          <w:rtl/>
        </w:rPr>
        <w:t>، فهو أعجم، وشعره فصيح</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لتمام بيانه.</w:t>
      </w:r>
    </w:p>
    <w:p w14:paraId="60FC6B56"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فعلى هذا تكون الفصاحة والبلاغة مختلفتين؛ وذلك أنّ الفصاحة تمام آلة البيان </w:t>
      </w:r>
      <w:r w:rsidR="00A517E8" w:rsidRPr="00967DE1">
        <w:rPr>
          <w:rFonts w:ascii="Traditional Arabic" w:hAnsi="Traditional Arabic" w:cs="Traditional Arabic"/>
          <w:szCs w:val="34"/>
          <w:rtl/>
        </w:rPr>
        <w:t>فهي</w:t>
      </w:r>
      <w:r w:rsidRPr="00967DE1">
        <w:rPr>
          <w:rFonts w:ascii="Traditional Arabic" w:hAnsi="Traditional Arabic" w:cs="Traditional Arabic"/>
          <w:szCs w:val="34"/>
          <w:rtl/>
        </w:rPr>
        <w:t xml:space="preserve"> مقصورة على اللفظ؛ لأن الآلة تتعلّق باللفظ دون المعنى؛ والبلاغة إنما </w:t>
      </w:r>
      <w:r w:rsidR="00A517E8" w:rsidRPr="00967DE1">
        <w:rPr>
          <w:rFonts w:ascii="Traditional Arabic" w:hAnsi="Traditional Arabic" w:cs="Traditional Arabic"/>
          <w:szCs w:val="34"/>
          <w:rtl/>
        </w:rPr>
        <w:t>هي</w:t>
      </w:r>
      <w:r w:rsidRPr="00967DE1">
        <w:rPr>
          <w:rFonts w:ascii="Traditional Arabic" w:hAnsi="Traditional Arabic" w:cs="Traditional Arabic"/>
          <w:szCs w:val="34"/>
          <w:rtl/>
        </w:rPr>
        <w:t xml:space="preserve"> إنهاء المعنى إلى القلب</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فكأنها مقصورة على المعنى. ومن الدليل على أنّ الفصاحة تتضمّن اللفظ، والبلاغة تتناول المعنى</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أنّ الببّغاء يسمى فصيحا، ولا يسمى بل</w:t>
      </w:r>
      <w:r w:rsidR="00A517E8" w:rsidRPr="00967DE1">
        <w:rPr>
          <w:rFonts w:ascii="Traditional Arabic" w:hAnsi="Traditional Arabic" w:cs="Traditional Arabic"/>
          <w:szCs w:val="34"/>
          <w:rtl/>
        </w:rPr>
        <w:t>يغا؛</w:t>
      </w:r>
      <w:r w:rsidRPr="00967DE1">
        <w:rPr>
          <w:rFonts w:ascii="Traditional Arabic" w:hAnsi="Traditional Arabic" w:cs="Traditional Arabic"/>
          <w:szCs w:val="34"/>
          <w:rtl/>
        </w:rPr>
        <w:t xml:space="preserve"> إذ هو مقيم الحروف</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وليس له قصد إلى المعنى </w:t>
      </w:r>
      <w:proofErr w:type="gramStart"/>
      <w:r w:rsidRPr="00967DE1">
        <w:rPr>
          <w:rFonts w:ascii="Traditional Arabic" w:hAnsi="Traditional Arabic" w:cs="Traditional Arabic"/>
          <w:szCs w:val="34"/>
          <w:rtl/>
        </w:rPr>
        <w:t>الذى</w:t>
      </w:r>
      <w:proofErr w:type="gramEnd"/>
      <w:r w:rsidRPr="00967DE1">
        <w:rPr>
          <w:rFonts w:ascii="Traditional Arabic" w:hAnsi="Traditional Arabic" w:cs="Traditional Arabic"/>
          <w:szCs w:val="34"/>
          <w:rtl/>
        </w:rPr>
        <w:t xml:space="preserve"> يؤدّيه.</w:t>
      </w:r>
    </w:p>
    <w:p w14:paraId="4EAEABD1"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وقد يجوز مع هذا أن يسمّى الكلام الواحد فصيح</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ا بليغ</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ا إذا كان واضح المعنى، سهل اللفظ، جيّد السبك، غير مستكره فجّ، ولا متكلّف وخم، ولا يمنعه من أحد الاسمين </w:t>
      </w:r>
      <w:r w:rsidR="00A517E8" w:rsidRPr="00967DE1">
        <w:rPr>
          <w:rFonts w:ascii="Traditional Arabic" w:hAnsi="Traditional Arabic" w:cs="Traditional Arabic"/>
          <w:szCs w:val="34"/>
          <w:rtl/>
        </w:rPr>
        <w:t>شيء؛</w:t>
      </w:r>
      <w:r w:rsidRPr="00967DE1">
        <w:rPr>
          <w:rFonts w:ascii="Traditional Arabic" w:hAnsi="Traditional Arabic" w:cs="Traditional Arabic"/>
          <w:szCs w:val="34"/>
          <w:rtl/>
        </w:rPr>
        <w:t xml:space="preserve"> لما فيه من إيضاح المعنى وتقويم الحروف"(</w:t>
      </w:r>
      <w:r w:rsidRPr="00967DE1">
        <w:rPr>
          <w:rFonts w:ascii="Traditional Arabic" w:hAnsi="Traditional Arabic" w:cs="Traditional Arabic"/>
          <w:szCs w:val="34"/>
          <w:rtl/>
        </w:rPr>
        <w:footnoteReference w:id="57"/>
      </w:r>
      <w:r w:rsidRPr="00967DE1">
        <w:rPr>
          <w:rFonts w:ascii="Traditional Arabic" w:hAnsi="Traditional Arabic" w:cs="Traditional Arabic"/>
          <w:szCs w:val="34"/>
          <w:rtl/>
        </w:rPr>
        <w:t>).</w:t>
      </w:r>
    </w:p>
    <w:p w14:paraId="1E024825"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وقال </w:t>
      </w:r>
      <w:proofErr w:type="spellStart"/>
      <w:r w:rsidRPr="00967DE1">
        <w:rPr>
          <w:rFonts w:ascii="Traditional Arabic" w:hAnsi="Traditional Arabic" w:cs="Traditional Arabic"/>
          <w:szCs w:val="34"/>
          <w:rtl/>
        </w:rPr>
        <w:t>الأبشيهي</w:t>
      </w:r>
      <w:proofErr w:type="spellEnd"/>
      <w:r w:rsidRPr="00967DE1">
        <w:rPr>
          <w:rFonts w:ascii="Traditional Arabic" w:hAnsi="Traditional Arabic" w:cs="Traditional Arabic"/>
          <w:szCs w:val="34"/>
          <w:rtl/>
        </w:rPr>
        <w:t xml:space="preserve"> (المتوفى: 852</w:t>
      </w:r>
      <w:proofErr w:type="gramStart"/>
      <w:r w:rsidRPr="00967DE1">
        <w:rPr>
          <w:rFonts w:ascii="Traditional Arabic" w:hAnsi="Traditional Arabic" w:cs="Traditional Arabic"/>
          <w:szCs w:val="34"/>
          <w:rtl/>
        </w:rPr>
        <w:t>هـ)-</w:t>
      </w:r>
      <w:proofErr w:type="gramEnd"/>
      <w:r w:rsidRPr="00967DE1">
        <w:rPr>
          <w:rFonts w:ascii="Traditional Arabic" w:hAnsi="Traditional Arabic" w:cs="Traditional Arabic"/>
          <w:szCs w:val="34"/>
          <w:rtl/>
        </w:rPr>
        <w:t>عقب قول الرازي السابق-: " وقد اختلف الناس في الفصاحة، فمنهم من قال: إنها راجعة إلى الألفاظ دون المعاني، ومنهم من قال: إنها لا تخص الألفاظ وحدها. واحتج من خص الفصاحة بالألفاظ بأن قال: نرى الناس يقولون</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هذا لفظ فصيح، وهذه الألفاظ فصيحة، ولا نرى قائل</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ا يقول: هذا معنى فصيح، فدل على أن الفصاحة من صفات الألفاظ دون المعاني.</w:t>
      </w:r>
    </w:p>
    <w:p w14:paraId="58967766" w14:textId="77777777" w:rsidR="00BA1443" w:rsidRPr="00967DE1" w:rsidRDefault="00BA1443"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وإن قلنا</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إنها تشمل اللفظ والمعنى لزم من ذلك تسمية المعنى بالفصيح، وذلك غير مألوف في كلام </w:t>
      </w:r>
      <w:r w:rsidR="00A517E8" w:rsidRPr="00967DE1">
        <w:rPr>
          <w:rFonts w:ascii="Traditional Arabic" w:hAnsi="Traditional Arabic" w:cs="Traditional Arabic"/>
          <w:szCs w:val="34"/>
          <w:rtl/>
        </w:rPr>
        <w:t>الناس.</w:t>
      </w:r>
      <w:r w:rsidRPr="00967DE1">
        <w:rPr>
          <w:rFonts w:ascii="Traditional Arabic" w:hAnsi="Traditional Arabic" w:cs="Traditional Arabic"/>
          <w:szCs w:val="34"/>
          <w:rtl/>
        </w:rPr>
        <w:t xml:space="preserve"> والذي أراه في ذلك أن الفصيح هو اللفظ الحسن المألوف في الاستعمال بشرط أن يكون معناه المفهوم منه صحيح</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ا حسن</w:t>
      </w:r>
      <w:r w:rsidR="00A517E8" w:rsidRPr="00967DE1">
        <w:rPr>
          <w:rFonts w:ascii="Traditional Arabic" w:hAnsi="Traditional Arabic" w:cs="Traditional Arabic"/>
          <w:szCs w:val="34"/>
          <w:rtl/>
        </w:rPr>
        <w:t>ً</w:t>
      </w:r>
      <w:r w:rsidRPr="00967DE1">
        <w:rPr>
          <w:rFonts w:ascii="Traditional Arabic" w:hAnsi="Traditional Arabic" w:cs="Traditional Arabic"/>
          <w:szCs w:val="34"/>
          <w:rtl/>
        </w:rPr>
        <w:t>ا"(</w:t>
      </w:r>
      <w:r w:rsidRPr="00967DE1">
        <w:rPr>
          <w:rFonts w:ascii="Traditional Arabic" w:hAnsi="Traditional Arabic" w:cs="Traditional Arabic"/>
          <w:szCs w:val="34"/>
          <w:rtl/>
        </w:rPr>
        <w:footnoteReference w:id="58"/>
      </w:r>
      <w:r w:rsidRPr="00967DE1">
        <w:rPr>
          <w:rFonts w:ascii="Traditional Arabic" w:hAnsi="Traditional Arabic" w:cs="Traditional Arabic"/>
          <w:szCs w:val="34"/>
          <w:rtl/>
        </w:rPr>
        <w:t>).</w:t>
      </w:r>
    </w:p>
    <w:p w14:paraId="1F6F7A98" w14:textId="77777777" w:rsidR="00BA1443" w:rsidRPr="00967DE1" w:rsidRDefault="009C67B0" w:rsidP="00967DE1">
      <w:pPr>
        <w:pStyle w:val="a3"/>
        <w:spacing w:line="240" w:lineRule="auto"/>
        <w:ind w:firstLine="0"/>
        <w:jc w:val="both"/>
        <w:rPr>
          <w:rFonts w:ascii="Traditional Arabic" w:hAnsi="Traditional Arabic" w:cs="Traditional Arabic"/>
          <w:b/>
          <w:color w:val="FF0000"/>
          <w:szCs w:val="34"/>
          <w:rtl/>
        </w:rPr>
      </w:pPr>
      <w:r w:rsidRPr="00967DE1">
        <w:rPr>
          <w:rFonts w:ascii="Traditional Arabic" w:hAnsi="Traditional Arabic" w:cs="Traditional Arabic"/>
          <w:b/>
          <w:color w:val="FF0000"/>
          <w:szCs w:val="34"/>
          <w:rtl/>
        </w:rPr>
        <w:t xml:space="preserve">خامسًا: متون </w:t>
      </w:r>
      <w:proofErr w:type="gramStart"/>
      <w:r w:rsidRPr="00967DE1">
        <w:rPr>
          <w:rFonts w:ascii="Traditional Arabic" w:hAnsi="Traditional Arabic" w:cs="Traditional Arabic"/>
          <w:b/>
          <w:color w:val="FF0000"/>
          <w:szCs w:val="34"/>
          <w:rtl/>
        </w:rPr>
        <w:t>البلاغة</w:t>
      </w:r>
      <w:r w:rsidR="00AD6731" w:rsidRPr="00967DE1">
        <w:rPr>
          <w:rFonts w:ascii="Traditional Arabic" w:hAnsi="Traditional Arabic" w:cs="Traditional Arabic"/>
          <w:b/>
          <w:color w:val="FF0000"/>
          <w:szCs w:val="34"/>
          <w:rtl/>
        </w:rPr>
        <w:t>(</w:t>
      </w:r>
      <w:proofErr w:type="gramEnd"/>
      <w:r w:rsidR="003E4AC7" w:rsidRPr="00967DE1">
        <w:rPr>
          <w:rFonts w:ascii="Traditional Arabic" w:hAnsi="Traditional Arabic" w:cs="Traditional Arabic"/>
          <w:b/>
          <w:color w:val="FF0000"/>
          <w:szCs w:val="34"/>
          <w:rtl/>
        </w:rPr>
        <w:footnoteReference w:id="59"/>
      </w:r>
      <w:r w:rsidR="00AD6731" w:rsidRPr="00967DE1">
        <w:rPr>
          <w:rFonts w:ascii="Traditional Arabic" w:hAnsi="Traditional Arabic" w:cs="Traditional Arabic"/>
          <w:b/>
          <w:color w:val="FF0000"/>
          <w:szCs w:val="34"/>
          <w:rtl/>
        </w:rPr>
        <w:t>)</w:t>
      </w:r>
      <w:r w:rsidRPr="00967DE1">
        <w:rPr>
          <w:rFonts w:ascii="Traditional Arabic" w:hAnsi="Traditional Arabic" w:cs="Traditional Arabic"/>
          <w:b/>
          <w:color w:val="FF0000"/>
          <w:szCs w:val="34"/>
          <w:rtl/>
        </w:rPr>
        <w:t xml:space="preserve">: </w:t>
      </w:r>
    </w:p>
    <w:p w14:paraId="12BEDA56" w14:textId="77777777" w:rsidR="007817AC" w:rsidRPr="00967DE1" w:rsidRDefault="007817AC"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علم البلاغة كغيره من العلوم له متون علمية منها النثرية ومنها الشعرية:</w:t>
      </w:r>
    </w:p>
    <w:p w14:paraId="3ECAC2CD" w14:textId="77777777" w:rsidR="00BB1BD6" w:rsidRPr="00967DE1" w:rsidRDefault="00BB1BD6" w:rsidP="00967DE1">
      <w:pPr>
        <w:pStyle w:val="a3"/>
        <w:spacing w:line="240" w:lineRule="auto"/>
        <w:ind w:firstLine="0"/>
        <w:jc w:val="both"/>
        <w:rPr>
          <w:rFonts w:ascii="Traditional Arabic" w:hAnsi="Traditional Arabic" w:cs="Traditional Arabic"/>
          <w:b/>
          <w:color w:val="00B0F0"/>
          <w:szCs w:val="34"/>
          <w:rtl/>
        </w:rPr>
      </w:pPr>
      <w:r w:rsidRPr="00967DE1">
        <w:rPr>
          <w:rFonts w:ascii="Traditional Arabic" w:hAnsi="Traditional Arabic" w:cs="Traditional Arabic"/>
          <w:b/>
          <w:color w:val="00B0F0"/>
          <w:szCs w:val="34"/>
          <w:rtl/>
        </w:rPr>
        <w:t>أولاً: المتون النثرية:</w:t>
      </w:r>
    </w:p>
    <w:p w14:paraId="039FF6BD" w14:textId="77777777" w:rsidR="007817AC"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 ف</w:t>
      </w:r>
      <w:r w:rsidR="007817AC" w:rsidRPr="00967DE1">
        <w:rPr>
          <w:rFonts w:ascii="Traditional Arabic" w:hAnsi="Traditional Arabic" w:cs="Traditional Arabic"/>
          <w:szCs w:val="34"/>
          <w:rtl/>
        </w:rPr>
        <w:t>من المتون النثرية-ونكتفي بواحد-</w:t>
      </w:r>
      <w:r w:rsidR="00BB1BD6" w:rsidRPr="00967DE1">
        <w:rPr>
          <w:rFonts w:ascii="Traditional Arabic" w:hAnsi="Traditional Arabic" w:cs="Traditional Arabic"/>
          <w:szCs w:val="34"/>
          <w:rtl/>
        </w:rPr>
        <w:t xml:space="preserve"> وهو</w:t>
      </w:r>
      <w:r w:rsidR="007817AC" w:rsidRPr="00967DE1">
        <w:rPr>
          <w:rFonts w:ascii="Traditional Arabic" w:hAnsi="Traditional Arabic" w:cs="Traditional Arabic"/>
          <w:szCs w:val="34"/>
          <w:rtl/>
        </w:rPr>
        <w:t xml:space="preserve">: </w:t>
      </w:r>
    </w:p>
    <w:p w14:paraId="2AC94FFB" w14:textId="77777777" w:rsidR="007817AC" w:rsidRPr="00967DE1" w:rsidRDefault="007817AC" w:rsidP="00967DE1">
      <w:pPr>
        <w:pStyle w:val="a3"/>
        <w:spacing w:line="240" w:lineRule="auto"/>
        <w:ind w:firstLine="0"/>
        <w:jc w:val="both"/>
        <w:rPr>
          <w:rFonts w:ascii="Traditional Arabic" w:hAnsi="Traditional Arabic" w:cs="Traditional Arabic"/>
          <w:b/>
          <w:szCs w:val="34"/>
          <w:rtl/>
        </w:rPr>
      </w:pPr>
      <w:r w:rsidRPr="00967DE1">
        <w:rPr>
          <w:rFonts w:ascii="Traditional Arabic" w:hAnsi="Traditional Arabic" w:cs="Traditional Arabic"/>
          <w:b/>
          <w:szCs w:val="34"/>
          <w:rtl/>
        </w:rPr>
        <w:t>تلخيص المفتاح</w:t>
      </w:r>
      <w:r w:rsidR="00BB1BD6" w:rsidRPr="00967DE1">
        <w:rPr>
          <w:rFonts w:ascii="Traditional Arabic" w:hAnsi="Traditional Arabic" w:cs="Traditional Arabic"/>
          <w:b/>
          <w:szCs w:val="34"/>
          <w:rtl/>
        </w:rPr>
        <w:t>،</w:t>
      </w:r>
      <w:r w:rsidRPr="00967DE1">
        <w:rPr>
          <w:rFonts w:ascii="Traditional Arabic" w:hAnsi="Traditional Arabic" w:cs="Traditional Arabic"/>
          <w:b/>
          <w:szCs w:val="34"/>
          <w:rtl/>
        </w:rPr>
        <w:t xml:space="preserve"> لجلال الدين محمد بن عبد الرحمن بن عمر القزويني الشافعي</w:t>
      </w:r>
      <w:r w:rsidR="00BB1BD6" w:rsidRPr="00967DE1">
        <w:rPr>
          <w:rFonts w:ascii="Traditional Arabic" w:hAnsi="Traditional Arabic" w:cs="Traditional Arabic"/>
          <w:b/>
          <w:szCs w:val="34"/>
          <w:rtl/>
        </w:rPr>
        <w:t>.</w:t>
      </w:r>
      <w:r w:rsidRPr="00967DE1">
        <w:rPr>
          <w:rFonts w:ascii="Traditional Arabic" w:hAnsi="Traditional Arabic" w:cs="Traditional Arabic"/>
          <w:b/>
          <w:szCs w:val="34"/>
          <w:rtl/>
        </w:rPr>
        <w:t xml:space="preserve"> اختصره من القسم الثالث من مفتاح العلوم للعلامة أبي يعقوب يوسف بن أبي بكر بن محمد بن علي </w:t>
      </w:r>
      <w:proofErr w:type="spellStart"/>
      <w:r w:rsidRPr="00967DE1">
        <w:rPr>
          <w:rFonts w:ascii="Traditional Arabic" w:hAnsi="Traditional Arabic" w:cs="Traditional Arabic"/>
          <w:b/>
          <w:szCs w:val="34"/>
          <w:rtl/>
        </w:rPr>
        <w:t>السكاكي</w:t>
      </w:r>
      <w:proofErr w:type="spellEnd"/>
      <w:r w:rsidRPr="00967DE1">
        <w:rPr>
          <w:rFonts w:ascii="Traditional Arabic" w:hAnsi="Traditional Arabic" w:cs="Traditional Arabic"/>
          <w:b/>
          <w:szCs w:val="34"/>
          <w:rtl/>
        </w:rPr>
        <w:t xml:space="preserve"> الحنفي</w:t>
      </w:r>
      <w:r w:rsidR="00BB1BD6" w:rsidRPr="00967DE1">
        <w:rPr>
          <w:rFonts w:ascii="Traditional Arabic" w:hAnsi="Traditional Arabic" w:cs="Traditional Arabic"/>
          <w:b/>
          <w:szCs w:val="34"/>
          <w:rtl/>
        </w:rPr>
        <w:t>.</w:t>
      </w:r>
    </w:p>
    <w:p w14:paraId="080E272E" w14:textId="77777777" w:rsidR="007817AC" w:rsidRPr="00967DE1" w:rsidRDefault="007817AC"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وهذا الكتاب قد حظي بقبول واسع بين شداة البلاغة في القديم والحديث؛ ولذلك تنوعت العناية به</w:t>
      </w:r>
      <w:r w:rsidR="000C6F60" w:rsidRPr="00967DE1">
        <w:rPr>
          <w:rFonts w:ascii="Traditional Arabic" w:hAnsi="Traditional Arabic" w:cs="Traditional Arabic"/>
          <w:szCs w:val="34"/>
          <w:rtl/>
        </w:rPr>
        <w:t xml:space="preserve"> من</w:t>
      </w:r>
      <w:r w:rsidR="00190A6F" w:rsidRPr="00967DE1">
        <w:rPr>
          <w:rFonts w:ascii="Traditional Arabic" w:hAnsi="Traditional Arabic" w:cs="Traditional Arabic"/>
          <w:szCs w:val="34"/>
          <w:rtl/>
        </w:rPr>
        <w:t>:</w:t>
      </w:r>
      <w:r w:rsidR="0030350A" w:rsidRPr="00967DE1">
        <w:rPr>
          <w:rFonts w:ascii="Traditional Arabic" w:hAnsi="Traditional Arabic" w:cs="Traditional Arabic"/>
          <w:szCs w:val="34"/>
          <w:rtl/>
        </w:rPr>
        <w:t xml:space="preserve"> اختص</w:t>
      </w:r>
      <w:r w:rsidR="00190A6F" w:rsidRPr="00967DE1">
        <w:rPr>
          <w:rFonts w:ascii="Traditional Arabic" w:hAnsi="Traditional Arabic" w:cs="Traditional Arabic"/>
          <w:szCs w:val="34"/>
          <w:rtl/>
        </w:rPr>
        <w:t>ار</w:t>
      </w:r>
      <w:r w:rsidR="0030350A" w:rsidRPr="00967DE1">
        <w:rPr>
          <w:rFonts w:ascii="Traditional Arabic" w:hAnsi="Traditional Arabic" w:cs="Traditional Arabic"/>
          <w:szCs w:val="34"/>
          <w:rtl/>
        </w:rPr>
        <w:t xml:space="preserve">، </w:t>
      </w:r>
      <w:proofErr w:type="gramStart"/>
      <w:r w:rsidR="0030350A" w:rsidRPr="00967DE1">
        <w:rPr>
          <w:rFonts w:ascii="Traditional Arabic" w:hAnsi="Traditional Arabic" w:cs="Traditional Arabic"/>
          <w:szCs w:val="34"/>
          <w:rtl/>
        </w:rPr>
        <w:t>و</w:t>
      </w:r>
      <w:r w:rsidR="000C6F60" w:rsidRPr="00967DE1">
        <w:rPr>
          <w:rFonts w:ascii="Traditional Arabic" w:hAnsi="Traditional Arabic" w:cs="Traditional Arabic"/>
          <w:szCs w:val="34"/>
          <w:rtl/>
        </w:rPr>
        <w:t xml:space="preserve"> شرح</w:t>
      </w:r>
      <w:proofErr w:type="gramEnd"/>
      <w:r w:rsidR="000C6F60" w:rsidRPr="00967DE1">
        <w:rPr>
          <w:rFonts w:ascii="Traditional Arabic" w:hAnsi="Traditional Arabic" w:cs="Traditional Arabic"/>
          <w:szCs w:val="34"/>
          <w:rtl/>
        </w:rPr>
        <w:t xml:space="preserve"> له</w:t>
      </w:r>
      <w:r w:rsidR="00190A6F" w:rsidRPr="00967DE1">
        <w:rPr>
          <w:rFonts w:ascii="Traditional Arabic" w:hAnsi="Traditional Arabic" w:cs="Traditional Arabic"/>
          <w:szCs w:val="34"/>
          <w:rtl/>
        </w:rPr>
        <w:t>،</w:t>
      </w:r>
      <w:r w:rsidR="000C6F60" w:rsidRPr="00967DE1">
        <w:rPr>
          <w:rFonts w:ascii="Traditional Arabic" w:hAnsi="Traditional Arabic" w:cs="Traditional Arabic"/>
          <w:szCs w:val="34"/>
          <w:rtl/>
        </w:rPr>
        <w:t xml:space="preserve"> وحواش على </w:t>
      </w:r>
      <w:r w:rsidR="0030350A" w:rsidRPr="00967DE1">
        <w:rPr>
          <w:rFonts w:ascii="Traditional Arabic" w:hAnsi="Traditional Arabic" w:cs="Traditional Arabic"/>
          <w:szCs w:val="34"/>
          <w:rtl/>
        </w:rPr>
        <w:t>شروحه</w:t>
      </w:r>
      <w:r w:rsidR="00190A6F" w:rsidRPr="00967DE1">
        <w:rPr>
          <w:rFonts w:ascii="Traditional Arabic" w:hAnsi="Traditional Arabic" w:cs="Traditional Arabic"/>
          <w:szCs w:val="34"/>
          <w:rtl/>
        </w:rPr>
        <w:t>،</w:t>
      </w:r>
      <w:r w:rsidR="000C6F60" w:rsidRPr="00967DE1">
        <w:rPr>
          <w:rFonts w:ascii="Traditional Arabic" w:hAnsi="Traditional Arabic" w:cs="Traditional Arabic"/>
          <w:szCs w:val="34"/>
          <w:rtl/>
        </w:rPr>
        <w:t xml:space="preserve"> وشرح </w:t>
      </w:r>
      <w:r w:rsidR="0030350A" w:rsidRPr="00967DE1">
        <w:rPr>
          <w:rFonts w:ascii="Traditional Arabic" w:hAnsi="Traditional Arabic" w:cs="Traditional Arabic"/>
          <w:szCs w:val="34"/>
          <w:rtl/>
        </w:rPr>
        <w:t>شواهده</w:t>
      </w:r>
      <w:r w:rsidR="00190A6F" w:rsidRPr="00967DE1">
        <w:rPr>
          <w:rFonts w:ascii="Traditional Arabic" w:hAnsi="Traditional Arabic" w:cs="Traditional Arabic"/>
          <w:szCs w:val="34"/>
          <w:rtl/>
        </w:rPr>
        <w:t>، ونظمه</w:t>
      </w:r>
      <w:r w:rsidR="000C6F60" w:rsidRPr="00967DE1">
        <w:rPr>
          <w:rFonts w:ascii="Traditional Arabic" w:hAnsi="Traditional Arabic" w:cs="Traditional Arabic"/>
          <w:szCs w:val="34"/>
          <w:rtl/>
        </w:rPr>
        <w:t>، وغير ذلك:</w:t>
      </w:r>
    </w:p>
    <w:p w14:paraId="2201BEC5" w14:textId="77777777" w:rsidR="000C6F60" w:rsidRPr="00967DE1" w:rsidRDefault="003653B0"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lastRenderedPageBreak/>
        <w:t>أ-</w:t>
      </w:r>
      <w:r w:rsidR="000C6F60" w:rsidRPr="00967DE1">
        <w:rPr>
          <w:rFonts w:ascii="Traditional Arabic" w:hAnsi="Traditional Arabic" w:cs="Traditional Arabic"/>
          <w:b/>
          <w:color w:val="00B050"/>
          <w:szCs w:val="34"/>
          <w:rtl/>
        </w:rPr>
        <w:t>شروحه:</w:t>
      </w:r>
    </w:p>
    <w:p w14:paraId="380041BE" w14:textId="77777777" w:rsidR="000C6F60"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1 ـ الإيضاح لتلخيص المفتاح "</w:t>
      </w:r>
      <w:r w:rsidR="0030350A" w:rsidRPr="00967DE1">
        <w:rPr>
          <w:rFonts w:ascii="Traditional Arabic" w:hAnsi="Traditional Arabic" w:cs="Traditional Arabic"/>
          <w:szCs w:val="34"/>
          <w:rtl/>
        </w:rPr>
        <w:t xml:space="preserve"> لمؤلف المختصر القزويني.</w:t>
      </w:r>
    </w:p>
    <w:p w14:paraId="7CE6D602" w14:textId="77777777" w:rsidR="005F1D5B"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2 ـ </w:t>
      </w:r>
      <w:r w:rsidR="0030350A" w:rsidRPr="00967DE1">
        <w:rPr>
          <w:rFonts w:ascii="Traditional Arabic" w:hAnsi="Traditional Arabic" w:cs="Traditional Arabic"/>
          <w:szCs w:val="34"/>
          <w:rtl/>
        </w:rPr>
        <w:t xml:space="preserve">عروس الأفراح في شرح تلخيص المفتاح، </w:t>
      </w:r>
      <w:r w:rsidRPr="00967DE1">
        <w:rPr>
          <w:rFonts w:ascii="Traditional Arabic" w:hAnsi="Traditional Arabic" w:cs="Traditional Arabic"/>
          <w:szCs w:val="34"/>
          <w:rtl/>
        </w:rPr>
        <w:t>بهاء الدين السبكي</w:t>
      </w:r>
      <w:r w:rsidR="00190A6F" w:rsidRPr="00967DE1">
        <w:rPr>
          <w:rFonts w:ascii="Traditional Arabic" w:hAnsi="Traditional Arabic" w:cs="Traditional Arabic"/>
          <w:szCs w:val="34"/>
          <w:rtl/>
        </w:rPr>
        <w:t>.</w:t>
      </w:r>
    </w:p>
    <w:p w14:paraId="3EAD0F93" w14:textId="77777777" w:rsidR="000C6F60"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3 ـ</w:t>
      </w:r>
      <w:r w:rsidR="0030350A" w:rsidRPr="00967DE1">
        <w:rPr>
          <w:rFonts w:ascii="Traditional Arabic" w:hAnsi="Traditional Arabic" w:cs="Traditional Arabic"/>
          <w:szCs w:val="34"/>
          <w:rtl/>
        </w:rPr>
        <w:t xml:space="preserve"> شرح التلخيص في وجوه البلاغة، </w:t>
      </w:r>
      <w:r w:rsidRPr="00967DE1">
        <w:rPr>
          <w:rFonts w:ascii="Traditional Arabic" w:hAnsi="Traditional Arabic" w:cs="Traditional Arabic"/>
          <w:szCs w:val="34"/>
          <w:rtl/>
        </w:rPr>
        <w:t xml:space="preserve">أكمل الدين محمد بن محمد بن محمود بن أحمد </w:t>
      </w:r>
      <w:proofErr w:type="spellStart"/>
      <w:r w:rsidRPr="00967DE1">
        <w:rPr>
          <w:rFonts w:ascii="Traditional Arabic" w:hAnsi="Traditional Arabic" w:cs="Traditional Arabic"/>
          <w:szCs w:val="34"/>
          <w:rtl/>
        </w:rPr>
        <w:t>البابرتي</w:t>
      </w:r>
      <w:proofErr w:type="spellEnd"/>
      <w:r w:rsidRPr="00967DE1">
        <w:rPr>
          <w:rFonts w:ascii="Traditional Arabic" w:hAnsi="Traditional Arabic" w:cs="Traditional Arabic"/>
          <w:szCs w:val="34"/>
          <w:rtl/>
        </w:rPr>
        <w:t xml:space="preserve"> </w:t>
      </w:r>
      <w:r w:rsidR="0030350A" w:rsidRPr="00967DE1">
        <w:rPr>
          <w:rFonts w:ascii="Traditional Arabic" w:hAnsi="Traditional Arabic" w:cs="Traditional Arabic"/>
          <w:szCs w:val="34"/>
          <w:rtl/>
        </w:rPr>
        <w:t>المتوفى</w:t>
      </w:r>
      <w:r w:rsidRPr="00967DE1">
        <w:rPr>
          <w:rFonts w:ascii="Traditional Arabic" w:hAnsi="Traditional Arabic" w:cs="Traditional Arabic"/>
          <w:szCs w:val="34"/>
          <w:rtl/>
        </w:rPr>
        <w:t xml:space="preserve"> سنة (786هـ)</w:t>
      </w:r>
      <w:r w:rsidR="0030350A" w:rsidRPr="00967DE1">
        <w:rPr>
          <w:rFonts w:ascii="Traditional Arabic" w:hAnsi="Traditional Arabic" w:cs="Traditional Arabic"/>
          <w:szCs w:val="34"/>
          <w:rtl/>
        </w:rPr>
        <w:t>.</w:t>
      </w:r>
    </w:p>
    <w:p w14:paraId="103B5631" w14:textId="77777777" w:rsidR="000C6F60"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4 ـ </w:t>
      </w:r>
      <w:r w:rsidR="0030350A" w:rsidRPr="00967DE1">
        <w:rPr>
          <w:rFonts w:ascii="Traditional Arabic" w:hAnsi="Traditional Arabic" w:cs="Traditional Arabic"/>
          <w:szCs w:val="34"/>
          <w:rtl/>
        </w:rPr>
        <w:t xml:space="preserve">المطول على التلخيص، </w:t>
      </w:r>
      <w:r w:rsidRPr="00967DE1">
        <w:rPr>
          <w:rFonts w:ascii="Traditional Arabic" w:hAnsi="Traditional Arabic" w:cs="Traditional Arabic"/>
          <w:szCs w:val="34"/>
          <w:rtl/>
        </w:rPr>
        <w:t xml:space="preserve">سعد الدين مسعود بن عمر بن عبد الله </w:t>
      </w:r>
      <w:proofErr w:type="spellStart"/>
      <w:proofErr w:type="gramStart"/>
      <w:r w:rsidRPr="00967DE1">
        <w:rPr>
          <w:rFonts w:ascii="Traditional Arabic" w:hAnsi="Traditional Arabic" w:cs="Traditional Arabic"/>
          <w:szCs w:val="34"/>
          <w:rtl/>
        </w:rPr>
        <w:t>التفتازاني</w:t>
      </w:r>
      <w:proofErr w:type="spellEnd"/>
      <w:r w:rsidR="003653B0" w:rsidRPr="00967DE1">
        <w:rPr>
          <w:rFonts w:ascii="Traditional Arabic" w:hAnsi="Traditional Arabic" w:cs="Traditional Arabic"/>
          <w:szCs w:val="34"/>
          <w:rtl/>
        </w:rPr>
        <w:t>(</w:t>
      </w:r>
      <w:proofErr w:type="gramEnd"/>
      <w:r w:rsidR="003653B0" w:rsidRPr="00967DE1">
        <w:rPr>
          <w:rFonts w:ascii="Traditional Arabic" w:hAnsi="Traditional Arabic" w:cs="Traditional Arabic"/>
          <w:szCs w:val="34"/>
          <w:rtl/>
        </w:rPr>
        <w:t>المتوفى: 793هـ)</w:t>
      </w:r>
      <w:r w:rsidR="00190A6F" w:rsidRPr="00967DE1">
        <w:rPr>
          <w:rFonts w:ascii="Traditional Arabic" w:hAnsi="Traditional Arabic" w:cs="Traditional Arabic"/>
          <w:szCs w:val="34"/>
          <w:rtl/>
        </w:rPr>
        <w:t>.</w:t>
      </w:r>
    </w:p>
    <w:p w14:paraId="4F665CD5" w14:textId="722564E8" w:rsidR="00A0434F"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وقد</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اختصر </w:t>
      </w:r>
      <w:proofErr w:type="spellStart"/>
      <w:r w:rsidRPr="00967DE1">
        <w:rPr>
          <w:rFonts w:ascii="Traditional Arabic" w:hAnsi="Traditional Arabic" w:cs="Traditional Arabic"/>
          <w:szCs w:val="34"/>
          <w:rtl/>
        </w:rPr>
        <w:t>التفتازاني</w:t>
      </w:r>
      <w:proofErr w:type="spellEnd"/>
      <w:r w:rsidRPr="00967DE1">
        <w:rPr>
          <w:rFonts w:ascii="Traditional Arabic" w:hAnsi="Traditional Arabic" w:cs="Traditional Arabic"/>
          <w:szCs w:val="34"/>
          <w:rtl/>
        </w:rPr>
        <w:t xml:space="preserve"> شرحه السابق وسماه " المختصر ". </w:t>
      </w:r>
    </w:p>
    <w:p w14:paraId="250438B6" w14:textId="77777777" w:rsidR="00A0434F" w:rsidRPr="00967DE1" w:rsidRDefault="00A0434F" w:rsidP="00967DE1">
      <w:pPr>
        <w:pStyle w:val="a3"/>
        <w:spacing w:line="240" w:lineRule="auto"/>
        <w:ind w:firstLine="0"/>
        <w:jc w:val="both"/>
        <w:rPr>
          <w:rFonts w:ascii="Traditional Arabic" w:hAnsi="Traditional Arabic" w:cs="Traditional Arabic"/>
          <w:b/>
          <w:szCs w:val="34"/>
          <w:rtl/>
        </w:rPr>
      </w:pPr>
      <w:r w:rsidRPr="00967DE1">
        <w:rPr>
          <w:rFonts w:ascii="Traditional Arabic" w:hAnsi="Traditional Arabic" w:cs="Traditional Arabic"/>
          <w:b/>
          <w:szCs w:val="34"/>
          <w:rtl/>
        </w:rPr>
        <w:t>وعلى هذا المختصر حواش منها:</w:t>
      </w:r>
    </w:p>
    <w:p w14:paraId="2E007616" w14:textId="77777777" w:rsidR="00A0434F"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أـ تجريد العلامة مصطفى بن محمد بن عبد الخالق </w:t>
      </w:r>
      <w:proofErr w:type="spellStart"/>
      <w:r w:rsidRPr="00967DE1">
        <w:rPr>
          <w:rFonts w:ascii="Traditional Arabic" w:hAnsi="Traditional Arabic" w:cs="Traditional Arabic"/>
          <w:szCs w:val="34"/>
          <w:rtl/>
        </w:rPr>
        <w:t>البناني</w:t>
      </w:r>
      <w:proofErr w:type="spellEnd"/>
      <w:r w:rsidRPr="00967DE1">
        <w:rPr>
          <w:rFonts w:ascii="Traditional Arabic" w:hAnsi="Traditional Arabic" w:cs="Traditional Arabic"/>
          <w:szCs w:val="34"/>
          <w:rtl/>
        </w:rPr>
        <w:t xml:space="preserve"> </w:t>
      </w:r>
      <w:r w:rsidR="00190A6F" w:rsidRPr="00967DE1">
        <w:rPr>
          <w:rFonts w:ascii="Traditional Arabic" w:hAnsi="Traditional Arabic" w:cs="Traditional Arabic"/>
          <w:szCs w:val="34"/>
          <w:rtl/>
        </w:rPr>
        <w:t>(</w:t>
      </w:r>
      <w:r w:rsidRPr="00967DE1">
        <w:rPr>
          <w:rFonts w:ascii="Traditional Arabic" w:hAnsi="Traditional Arabic" w:cs="Traditional Arabic"/>
          <w:szCs w:val="34"/>
          <w:rtl/>
        </w:rPr>
        <w:t>المتوفى حوالي</w:t>
      </w:r>
      <w:r w:rsidR="00190A6F" w:rsidRPr="00967DE1">
        <w:rPr>
          <w:rFonts w:ascii="Traditional Arabic" w:hAnsi="Traditional Arabic" w:cs="Traditional Arabic"/>
          <w:szCs w:val="34"/>
          <w:rtl/>
        </w:rPr>
        <w:t>:</w:t>
      </w:r>
      <w:r w:rsidRPr="00967DE1">
        <w:rPr>
          <w:rFonts w:ascii="Traditional Arabic" w:hAnsi="Traditional Arabic" w:cs="Traditional Arabic"/>
          <w:szCs w:val="34"/>
          <w:rtl/>
        </w:rPr>
        <w:t>1220هـ).</w:t>
      </w:r>
    </w:p>
    <w:p w14:paraId="62BEE6E8" w14:textId="3E5599F0" w:rsidR="00A0434F"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ب ـ حاشية محمد بن أحمد بن عرفة الدسوقي المالكي </w:t>
      </w:r>
      <w:r w:rsidR="00190A6F" w:rsidRPr="00967DE1">
        <w:rPr>
          <w:rFonts w:ascii="Traditional Arabic" w:hAnsi="Traditional Arabic" w:cs="Traditional Arabic"/>
          <w:szCs w:val="34"/>
          <w:rtl/>
        </w:rPr>
        <w:t>(</w:t>
      </w:r>
      <w:r w:rsidRPr="00967DE1">
        <w:rPr>
          <w:rFonts w:ascii="Traditional Arabic" w:hAnsi="Traditional Arabic" w:cs="Traditional Arabic"/>
          <w:szCs w:val="34"/>
          <w:rtl/>
        </w:rPr>
        <w:t>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1230هـ).</w:t>
      </w:r>
    </w:p>
    <w:p w14:paraId="50AD45F8" w14:textId="77777777" w:rsidR="00A0434F"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وقد اختصر هذه الحاشية</w:t>
      </w:r>
      <w:r w:rsidR="000F63A0"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علي بن عثمان </w:t>
      </w:r>
      <w:proofErr w:type="spellStart"/>
      <w:r w:rsidRPr="00967DE1">
        <w:rPr>
          <w:rFonts w:ascii="Traditional Arabic" w:hAnsi="Traditional Arabic" w:cs="Traditional Arabic"/>
          <w:szCs w:val="34"/>
          <w:rtl/>
        </w:rPr>
        <w:t>الآقشهدي</w:t>
      </w:r>
      <w:proofErr w:type="spellEnd"/>
      <w:r w:rsidRPr="00967DE1">
        <w:rPr>
          <w:rFonts w:ascii="Traditional Arabic" w:hAnsi="Traditional Arabic" w:cs="Traditional Arabic"/>
          <w:szCs w:val="34"/>
          <w:rtl/>
        </w:rPr>
        <w:t xml:space="preserve">. </w:t>
      </w:r>
    </w:p>
    <w:p w14:paraId="22622651" w14:textId="049DF05B" w:rsidR="00A0434F"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جـ ـ تقرير محمد بن محمد </w:t>
      </w:r>
      <w:proofErr w:type="spellStart"/>
      <w:r w:rsidRPr="00967DE1">
        <w:rPr>
          <w:rFonts w:ascii="Traditional Arabic" w:hAnsi="Traditional Arabic" w:cs="Traditional Arabic"/>
          <w:szCs w:val="34"/>
          <w:rtl/>
        </w:rPr>
        <w:t>الإنبابي</w:t>
      </w:r>
      <w:proofErr w:type="spellEnd"/>
      <w:r w:rsidRPr="00967DE1">
        <w:rPr>
          <w:rFonts w:ascii="Traditional Arabic" w:hAnsi="Traditional Arabic" w:cs="Traditional Arabic"/>
          <w:szCs w:val="34"/>
          <w:rtl/>
        </w:rPr>
        <w:t xml:space="preserve"> المصري </w:t>
      </w:r>
      <w:proofErr w:type="gramStart"/>
      <w:r w:rsidRPr="00967DE1">
        <w:rPr>
          <w:rFonts w:ascii="Traditional Arabic" w:hAnsi="Traditional Arabic" w:cs="Traditional Arabic"/>
          <w:szCs w:val="34"/>
          <w:rtl/>
        </w:rPr>
        <w:t>الشافعي</w:t>
      </w:r>
      <w:r w:rsidR="00190A6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المتوفى</w:t>
      </w:r>
      <w:proofErr w:type="gramEnd"/>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1312هـ). </w:t>
      </w:r>
    </w:p>
    <w:p w14:paraId="2A64C87E" w14:textId="77777777" w:rsidR="00A0434F"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د ـ حاشية محمد بن محمد </w:t>
      </w:r>
      <w:proofErr w:type="spellStart"/>
      <w:r w:rsidRPr="00967DE1">
        <w:rPr>
          <w:rFonts w:ascii="Traditional Arabic" w:hAnsi="Traditional Arabic" w:cs="Traditional Arabic"/>
          <w:szCs w:val="34"/>
          <w:rtl/>
        </w:rPr>
        <w:t>الإنبابي</w:t>
      </w:r>
      <w:proofErr w:type="spellEnd"/>
      <w:r w:rsidRPr="00967DE1">
        <w:rPr>
          <w:rFonts w:ascii="Traditional Arabic" w:hAnsi="Traditional Arabic" w:cs="Traditional Arabic"/>
          <w:szCs w:val="34"/>
          <w:rtl/>
        </w:rPr>
        <w:t xml:space="preserve"> سابق الذكر.</w:t>
      </w:r>
    </w:p>
    <w:p w14:paraId="776C6628" w14:textId="77777777" w:rsidR="000C6F60" w:rsidRPr="00967DE1" w:rsidRDefault="000C6F60" w:rsidP="00967DE1">
      <w:pPr>
        <w:pStyle w:val="a3"/>
        <w:spacing w:line="240" w:lineRule="auto"/>
        <w:ind w:firstLine="0"/>
        <w:jc w:val="both"/>
        <w:rPr>
          <w:rFonts w:ascii="Traditional Arabic" w:hAnsi="Traditional Arabic" w:cs="Traditional Arabic"/>
          <w:b/>
          <w:szCs w:val="34"/>
          <w:rtl/>
        </w:rPr>
      </w:pPr>
      <w:r w:rsidRPr="00967DE1">
        <w:rPr>
          <w:rFonts w:ascii="Traditional Arabic" w:hAnsi="Traditional Arabic" w:cs="Traditional Arabic"/>
          <w:b/>
          <w:szCs w:val="34"/>
          <w:rtl/>
        </w:rPr>
        <w:t>وعلى</w:t>
      </w:r>
      <w:r w:rsidR="00AD6731" w:rsidRPr="00967DE1">
        <w:rPr>
          <w:rFonts w:ascii="Traditional Arabic" w:hAnsi="Traditional Arabic" w:cs="Traditional Arabic"/>
          <w:b/>
          <w:szCs w:val="34"/>
          <w:rtl/>
        </w:rPr>
        <w:t xml:space="preserve"> مطول</w:t>
      </w:r>
      <w:r w:rsidRPr="00967DE1">
        <w:rPr>
          <w:rFonts w:ascii="Traditional Arabic" w:hAnsi="Traditional Arabic" w:cs="Traditional Arabic"/>
          <w:b/>
          <w:szCs w:val="34"/>
          <w:rtl/>
        </w:rPr>
        <w:t xml:space="preserve"> </w:t>
      </w:r>
      <w:proofErr w:type="spellStart"/>
      <w:r w:rsidRPr="00967DE1">
        <w:rPr>
          <w:rFonts w:ascii="Traditional Arabic" w:hAnsi="Traditional Arabic" w:cs="Traditional Arabic"/>
          <w:b/>
          <w:szCs w:val="34"/>
          <w:rtl/>
        </w:rPr>
        <w:t>التفتازاني</w:t>
      </w:r>
      <w:proofErr w:type="spellEnd"/>
      <w:r w:rsidRPr="00967DE1">
        <w:rPr>
          <w:rFonts w:ascii="Traditional Arabic" w:hAnsi="Traditional Arabic" w:cs="Traditional Arabic"/>
          <w:b/>
          <w:szCs w:val="34"/>
          <w:rtl/>
        </w:rPr>
        <w:t xml:space="preserve"> حواش كثيرة منها: </w:t>
      </w:r>
    </w:p>
    <w:p w14:paraId="14980B50" w14:textId="29206AFE" w:rsidR="000C6F60"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أـ حاشية السيد الشريف علي بن محمد بن علي الجرجاني </w:t>
      </w:r>
      <w:r w:rsidR="00190A6F" w:rsidRPr="00967DE1">
        <w:rPr>
          <w:rFonts w:ascii="Traditional Arabic" w:hAnsi="Traditional Arabic" w:cs="Traditional Arabic"/>
          <w:szCs w:val="34"/>
          <w:rtl/>
        </w:rPr>
        <w:t>(</w:t>
      </w:r>
      <w:r w:rsidR="0030350A" w:rsidRPr="00967DE1">
        <w:rPr>
          <w:rFonts w:ascii="Traditional Arabic" w:hAnsi="Traditional Arabic" w:cs="Traditional Arabic"/>
          <w:szCs w:val="34"/>
          <w:rtl/>
        </w:rPr>
        <w:t>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816هـ)</w:t>
      </w:r>
      <w:r w:rsidR="0030350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w:t>
      </w:r>
    </w:p>
    <w:p w14:paraId="27F6BC6D" w14:textId="564CD0E2" w:rsidR="000C6F60"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ب ـ حاشية حسن بن محمد شاه بن محمد ش</w:t>
      </w:r>
      <w:r w:rsidR="0030350A" w:rsidRPr="00967DE1">
        <w:rPr>
          <w:rFonts w:ascii="Traditional Arabic" w:hAnsi="Traditional Arabic" w:cs="Traditional Arabic"/>
          <w:szCs w:val="34"/>
          <w:rtl/>
        </w:rPr>
        <w:t xml:space="preserve">مس الدين بن حمزة </w:t>
      </w:r>
      <w:proofErr w:type="spellStart"/>
      <w:r w:rsidR="0030350A" w:rsidRPr="00967DE1">
        <w:rPr>
          <w:rFonts w:ascii="Traditional Arabic" w:hAnsi="Traditional Arabic" w:cs="Traditional Arabic"/>
          <w:szCs w:val="34"/>
          <w:rtl/>
        </w:rPr>
        <w:t>الفناري</w:t>
      </w:r>
      <w:proofErr w:type="spellEnd"/>
      <w:r w:rsidR="0030350A" w:rsidRPr="00967DE1">
        <w:rPr>
          <w:rFonts w:ascii="Traditional Arabic" w:hAnsi="Traditional Arabic" w:cs="Traditional Arabic"/>
          <w:szCs w:val="34"/>
          <w:rtl/>
        </w:rPr>
        <w:t xml:space="preserve"> </w:t>
      </w:r>
      <w:r w:rsidR="00190A6F" w:rsidRPr="00967DE1">
        <w:rPr>
          <w:rFonts w:ascii="Traditional Arabic" w:hAnsi="Traditional Arabic" w:cs="Traditional Arabic"/>
          <w:szCs w:val="34"/>
          <w:rtl/>
        </w:rPr>
        <w:t>(</w:t>
      </w:r>
      <w:r w:rsidR="0030350A" w:rsidRPr="00967DE1">
        <w:rPr>
          <w:rFonts w:ascii="Traditional Arabic" w:hAnsi="Traditional Arabic" w:cs="Traditional Arabic"/>
          <w:szCs w:val="34"/>
          <w:rtl/>
        </w:rPr>
        <w:t>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886هـ)</w:t>
      </w:r>
      <w:r w:rsidR="0030350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w:t>
      </w:r>
    </w:p>
    <w:p w14:paraId="3FA77C90" w14:textId="14B69D42" w:rsidR="000C6F60"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جـ ـ حاشية عبد الحكيم بن شمس الدين الهندي </w:t>
      </w:r>
      <w:proofErr w:type="spellStart"/>
      <w:r w:rsidRPr="00967DE1">
        <w:rPr>
          <w:rFonts w:ascii="Traditional Arabic" w:hAnsi="Traditional Arabic" w:cs="Traditional Arabic"/>
          <w:szCs w:val="34"/>
          <w:rtl/>
        </w:rPr>
        <w:t>السيالكوتي</w:t>
      </w:r>
      <w:proofErr w:type="spellEnd"/>
      <w:r w:rsidRPr="00967DE1">
        <w:rPr>
          <w:rFonts w:ascii="Traditional Arabic" w:hAnsi="Traditional Arabic" w:cs="Traditional Arabic"/>
          <w:szCs w:val="34"/>
          <w:rtl/>
        </w:rPr>
        <w:t xml:space="preserve"> </w:t>
      </w:r>
      <w:r w:rsidR="00190A6F" w:rsidRPr="00967DE1">
        <w:rPr>
          <w:rFonts w:ascii="Traditional Arabic" w:hAnsi="Traditional Arabic" w:cs="Traditional Arabic"/>
          <w:szCs w:val="34"/>
          <w:rtl/>
        </w:rPr>
        <w:t>(</w:t>
      </w:r>
      <w:r w:rsidR="0030350A" w:rsidRPr="00967DE1">
        <w:rPr>
          <w:rFonts w:ascii="Traditional Arabic" w:hAnsi="Traditional Arabic" w:cs="Traditional Arabic"/>
          <w:szCs w:val="34"/>
          <w:rtl/>
        </w:rPr>
        <w:t>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1067ه</w:t>
      </w:r>
      <w:r w:rsidR="00A0434F" w:rsidRPr="00967DE1">
        <w:rPr>
          <w:rFonts w:ascii="Traditional Arabic" w:hAnsi="Traditional Arabic" w:cs="Traditional Arabic"/>
          <w:szCs w:val="34"/>
          <w:rtl/>
        </w:rPr>
        <w:t>ـ</w:t>
      </w:r>
      <w:r w:rsidRPr="00967DE1">
        <w:rPr>
          <w:rFonts w:ascii="Traditional Arabic" w:hAnsi="Traditional Arabic" w:cs="Traditional Arabic"/>
          <w:szCs w:val="34"/>
          <w:rtl/>
        </w:rPr>
        <w:t>)</w:t>
      </w:r>
      <w:r w:rsidR="00A0434F"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w:t>
      </w:r>
    </w:p>
    <w:p w14:paraId="1762676C" w14:textId="049A18BB" w:rsidR="000C6F60"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6 ـ شرح عصام الدين إبراهيم بن محمد بن عرب شاه الإسفراييني </w:t>
      </w:r>
      <w:r w:rsidR="00190A6F" w:rsidRPr="00967DE1">
        <w:rPr>
          <w:rFonts w:ascii="Traditional Arabic" w:hAnsi="Traditional Arabic" w:cs="Traditional Arabic"/>
          <w:szCs w:val="34"/>
          <w:rtl/>
        </w:rPr>
        <w:t>(</w:t>
      </w:r>
      <w:r w:rsidR="0030350A" w:rsidRPr="00967DE1">
        <w:rPr>
          <w:rFonts w:ascii="Traditional Arabic" w:hAnsi="Traditional Arabic" w:cs="Traditional Arabic"/>
          <w:szCs w:val="34"/>
          <w:rtl/>
        </w:rPr>
        <w:t>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951هـ)</w:t>
      </w:r>
      <w:r w:rsidR="0030350A"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w:t>
      </w:r>
    </w:p>
    <w:p w14:paraId="35265C2C" w14:textId="6A715315" w:rsidR="000C6F60" w:rsidRPr="00967DE1" w:rsidRDefault="000C6F6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7 ـ </w:t>
      </w:r>
      <w:r w:rsidR="0030350A" w:rsidRPr="00967DE1">
        <w:rPr>
          <w:rFonts w:ascii="Traditional Arabic" w:hAnsi="Traditional Arabic" w:cs="Traditional Arabic"/>
          <w:szCs w:val="34"/>
          <w:rtl/>
        </w:rPr>
        <w:t xml:space="preserve">مواهب الفتاح في شرح تلخيص المفتاح، </w:t>
      </w:r>
      <w:r w:rsidRPr="00967DE1">
        <w:rPr>
          <w:rFonts w:ascii="Traditional Arabic" w:hAnsi="Traditional Arabic" w:cs="Traditional Arabic"/>
          <w:szCs w:val="34"/>
          <w:rtl/>
        </w:rPr>
        <w:t xml:space="preserve">ابن يعقوب المغربي الجزائري </w:t>
      </w:r>
      <w:r w:rsidR="00190A6F" w:rsidRPr="00967DE1">
        <w:rPr>
          <w:rFonts w:ascii="Traditional Arabic" w:hAnsi="Traditional Arabic" w:cs="Traditional Arabic"/>
          <w:szCs w:val="34"/>
          <w:rtl/>
        </w:rPr>
        <w:t>(</w:t>
      </w:r>
      <w:r w:rsidR="0030350A" w:rsidRPr="00967DE1">
        <w:rPr>
          <w:rFonts w:ascii="Traditional Arabic" w:hAnsi="Traditional Arabic" w:cs="Traditional Arabic"/>
          <w:szCs w:val="34"/>
          <w:rtl/>
        </w:rPr>
        <w:t>المتوفى</w:t>
      </w:r>
      <w:r w:rsidRPr="00967DE1">
        <w:rPr>
          <w:rFonts w:ascii="Traditional Arabic" w:hAnsi="Traditional Arabic" w:cs="Traditional Arabic"/>
          <w:szCs w:val="34"/>
          <w:rtl/>
        </w:rPr>
        <w:t xml:space="preserve"> حوالي</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1110هـ)</w:t>
      </w:r>
      <w:r w:rsidR="00967DE1" w:rsidRPr="00967DE1">
        <w:rPr>
          <w:rFonts w:ascii="Traditional Arabic" w:hAnsi="Traditional Arabic" w:cs="Traditional Arabic"/>
          <w:szCs w:val="34"/>
          <w:rtl/>
        </w:rPr>
        <w:t>.</w:t>
      </w:r>
    </w:p>
    <w:p w14:paraId="1BAAD7D5" w14:textId="77777777" w:rsidR="00A82A77" w:rsidRPr="00967DE1" w:rsidRDefault="003653B0"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ب-</w:t>
      </w:r>
      <w:r w:rsidR="00A82A77" w:rsidRPr="00967DE1">
        <w:rPr>
          <w:rFonts w:ascii="Traditional Arabic" w:hAnsi="Traditional Arabic" w:cs="Traditional Arabic"/>
          <w:b/>
          <w:color w:val="00B050"/>
          <w:szCs w:val="34"/>
          <w:rtl/>
        </w:rPr>
        <w:t xml:space="preserve">شرح </w:t>
      </w:r>
      <w:r w:rsidRPr="00967DE1">
        <w:rPr>
          <w:rFonts w:ascii="Traditional Arabic" w:hAnsi="Traditional Arabic" w:cs="Traditional Arabic"/>
          <w:b/>
          <w:color w:val="00B050"/>
          <w:szCs w:val="34"/>
          <w:rtl/>
        </w:rPr>
        <w:t>شواهد التلخيص</w:t>
      </w:r>
      <w:r w:rsidR="00A82A77" w:rsidRPr="00967DE1">
        <w:rPr>
          <w:rFonts w:ascii="Traditional Arabic" w:hAnsi="Traditional Arabic" w:cs="Traditional Arabic"/>
          <w:b/>
          <w:color w:val="00B050"/>
          <w:szCs w:val="34"/>
          <w:rtl/>
        </w:rPr>
        <w:t>:</w:t>
      </w:r>
    </w:p>
    <w:p w14:paraId="0426C3AD" w14:textId="7B570C43" w:rsidR="00A82A77" w:rsidRPr="00967DE1" w:rsidRDefault="00A82A77"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1 ـ معاهد التنصيص على شواهد التلخيص، عبد الرحيم بن عبد الرحمن بن أحمد العباسي </w:t>
      </w:r>
      <w:r w:rsidR="00190A6F" w:rsidRPr="00967DE1">
        <w:rPr>
          <w:rFonts w:ascii="Traditional Arabic" w:hAnsi="Traditional Arabic" w:cs="Traditional Arabic"/>
          <w:szCs w:val="34"/>
          <w:rtl/>
        </w:rPr>
        <w:t>(</w:t>
      </w:r>
      <w:r w:rsidRPr="00967DE1">
        <w:rPr>
          <w:rFonts w:ascii="Traditional Arabic" w:hAnsi="Traditional Arabic" w:cs="Traditional Arabic"/>
          <w:szCs w:val="34"/>
          <w:rtl/>
        </w:rPr>
        <w:t>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963هـ)</w:t>
      </w:r>
      <w:r w:rsidR="00967DE1" w:rsidRPr="00967DE1">
        <w:rPr>
          <w:rFonts w:ascii="Traditional Arabic" w:hAnsi="Traditional Arabic" w:cs="Traditional Arabic"/>
          <w:szCs w:val="34"/>
          <w:rtl/>
        </w:rPr>
        <w:t>.</w:t>
      </w:r>
    </w:p>
    <w:p w14:paraId="5E2D674A" w14:textId="77777777" w:rsidR="00A82A77" w:rsidRPr="00967DE1" w:rsidRDefault="003653B0"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lastRenderedPageBreak/>
        <w:t>ج-</w:t>
      </w:r>
      <w:r w:rsidR="00A82A77" w:rsidRPr="00967DE1">
        <w:rPr>
          <w:rFonts w:ascii="Traditional Arabic" w:hAnsi="Traditional Arabic" w:cs="Traditional Arabic"/>
          <w:b/>
          <w:color w:val="00B050"/>
          <w:szCs w:val="34"/>
          <w:rtl/>
        </w:rPr>
        <w:t>نظمه:</w:t>
      </w:r>
    </w:p>
    <w:p w14:paraId="0EE05881" w14:textId="77777777" w:rsidR="00A82A77"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نظمه ابْنِ مَرْزُوق الْحَفِيد وسماه: </w:t>
      </w:r>
      <w:r w:rsidR="00A82A77" w:rsidRPr="00967DE1">
        <w:rPr>
          <w:rFonts w:ascii="Traditional Arabic" w:hAnsi="Traditional Arabic" w:cs="Traditional Arabic"/>
          <w:szCs w:val="34"/>
          <w:rtl/>
        </w:rPr>
        <w:t>مواهب الفتاح فِي نظم تَلْخِيص الْمِفْتَاح</w:t>
      </w:r>
      <w:r w:rsidRPr="00967DE1">
        <w:rPr>
          <w:rFonts w:ascii="Traditional Arabic" w:hAnsi="Traditional Arabic" w:cs="Traditional Arabic"/>
          <w:szCs w:val="34"/>
          <w:rtl/>
        </w:rPr>
        <w:t>.</w:t>
      </w:r>
      <w:r w:rsidR="00A82A77" w:rsidRPr="00967DE1">
        <w:rPr>
          <w:rFonts w:ascii="Traditional Arabic" w:hAnsi="Traditional Arabic" w:cs="Traditional Arabic"/>
          <w:szCs w:val="34"/>
          <w:rtl/>
        </w:rPr>
        <w:t xml:space="preserve"> </w:t>
      </w:r>
    </w:p>
    <w:p w14:paraId="4FAFFF70" w14:textId="77777777" w:rsidR="00A82A77" w:rsidRPr="00967DE1" w:rsidRDefault="003653B0" w:rsidP="00967DE1">
      <w:pPr>
        <w:pStyle w:val="a3"/>
        <w:spacing w:line="240" w:lineRule="auto"/>
        <w:ind w:firstLine="0"/>
        <w:jc w:val="both"/>
        <w:rPr>
          <w:rFonts w:ascii="Traditional Arabic" w:hAnsi="Traditional Arabic" w:cs="Traditional Arabic"/>
          <w:b/>
          <w:color w:val="00B050"/>
          <w:szCs w:val="34"/>
          <w:rtl/>
        </w:rPr>
      </w:pPr>
      <w:r w:rsidRPr="00967DE1">
        <w:rPr>
          <w:rFonts w:ascii="Traditional Arabic" w:hAnsi="Traditional Arabic" w:cs="Traditional Arabic"/>
          <w:b/>
          <w:color w:val="00B050"/>
          <w:szCs w:val="34"/>
          <w:rtl/>
        </w:rPr>
        <w:t>د-</w:t>
      </w:r>
      <w:r w:rsidR="00A82A77" w:rsidRPr="00967DE1">
        <w:rPr>
          <w:rFonts w:ascii="Traditional Arabic" w:hAnsi="Traditional Arabic" w:cs="Traditional Arabic"/>
          <w:b/>
          <w:color w:val="00B050"/>
          <w:szCs w:val="34"/>
          <w:rtl/>
        </w:rPr>
        <w:t>تهذيبه ومختصراته:</w:t>
      </w:r>
    </w:p>
    <w:p w14:paraId="2DE75CD5" w14:textId="77777777" w:rsidR="00A82A77" w:rsidRPr="00967DE1" w:rsidRDefault="003653B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1</w:t>
      </w:r>
      <w:r w:rsidR="00190A6F" w:rsidRPr="00967DE1">
        <w:rPr>
          <w:rFonts w:ascii="Traditional Arabic" w:hAnsi="Traditional Arabic" w:cs="Traditional Arabic"/>
          <w:szCs w:val="34"/>
          <w:rtl/>
        </w:rPr>
        <w:t>-</w:t>
      </w:r>
      <w:r w:rsidR="00A82A77" w:rsidRPr="00967DE1">
        <w:rPr>
          <w:rFonts w:ascii="Traditional Arabic" w:hAnsi="Traditional Arabic" w:cs="Traditional Arabic"/>
          <w:szCs w:val="34"/>
          <w:rtl/>
        </w:rPr>
        <w:t>تهذيب الإيضاح، عز الدين التنوخي المتوفى سنة: (1966م).</w:t>
      </w:r>
    </w:p>
    <w:p w14:paraId="1FE1157F" w14:textId="19DABC90" w:rsidR="00A82A77" w:rsidRPr="00967DE1" w:rsidRDefault="003653B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2-</w:t>
      </w:r>
      <w:r w:rsidR="00190A6F" w:rsidRPr="00967DE1">
        <w:rPr>
          <w:rFonts w:ascii="Traditional Arabic" w:hAnsi="Traditional Arabic" w:cs="Traditional Arabic"/>
          <w:szCs w:val="34"/>
          <w:rtl/>
        </w:rPr>
        <w:t>-</w:t>
      </w:r>
      <w:r w:rsidR="00A82A77" w:rsidRPr="00967DE1">
        <w:rPr>
          <w:rFonts w:ascii="Traditional Arabic" w:hAnsi="Traditional Arabic" w:cs="Traditional Arabic"/>
          <w:szCs w:val="34"/>
          <w:rtl/>
        </w:rPr>
        <w:t>مختصر تَلْخِيص الْمِفْتَاح</w:t>
      </w:r>
      <w:r w:rsidR="00967DE1" w:rsidRPr="00967DE1">
        <w:rPr>
          <w:rFonts w:ascii="Traditional Arabic" w:hAnsi="Traditional Arabic" w:cs="Traditional Arabic"/>
          <w:szCs w:val="34"/>
          <w:rtl/>
        </w:rPr>
        <w:t>،</w:t>
      </w:r>
      <w:r w:rsidR="00A82A77" w:rsidRPr="00967DE1">
        <w:rPr>
          <w:rFonts w:ascii="Traditional Arabic" w:hAnsi="Traditional Arabic" w:cs="Traditional Arabic"/>
          <w:szCs w:val="34"/>
          <w:rtl/>
        </w:rPr>
        <w:t xml:space="preserve"> الْقَاسِم بن عبد الرب بن مُحَمَّد بن الْحُسَيْن </w:t>
      </w:r>
      <w:proofErr w:type="spellStart"/>
      <w:r w:rsidR="00A82A77" w:rsidRPr="00967DE1">
        <w:rPr>
          <w:rFonts w:ascii="Traditional Arabic" w:hAnsi="Traditional Arabic" w:cs="Traditional Arabic"/>
          <w:szCs w:val="34"/>
          <w:rtl/>
        </w:rPr>
        <w:t>الكوكباني</w:t>
      </w:r>
      <w:proofErr w:type="spellEnd"/>
      <w:r w:rsidR="00A82A77" w:rsidRPr="00967DE1">
        <w:rPr>
          <w:rFonts w:ascii="Traditional Arabic" w:hAnsi="Traditional Arabic" w:cs="Traditional Arabic"/>
          <w:szCs w:val="34"/>
          <w:rtl/>
        </w:rPr>
        <w:t xml:space="preserve"> المتوفى سنة(1216ه</w:t>
      </w:r>
      <w:r w:rsidR="00A0434F" w:rsidRPr="00967DE1">
        <w:rPr>
          <w:rFonts w:ascii="Traditional Arabic" w:hAnsi="Traditional Arabic" w:cs="Traditional Arabic"/>
          <w:szCs w:val="34"/>
          <w:rtl/>
        </w:rPr>
        <w:t>ـ</w:t>
      </w:r>
      <w:r w:rsidR="00A82A77" w:rsidRPr="00967DE1">
        <w:rPr>
          <w:rFonts w:ascii="Traditional Arabic" w:hAnsi="Traditional Arabic" w:cs="Traditional Arabic"/>
          <w:szCs w:val="34"/>
          <w:rtl/>
        </w:rPr>
        <w:t>).</w:t>
      </w:r>
    </w:p>
    <w:p w14:paraId="190272DE" w14:textId="77777777" w:rsidR="003653B0" w:rsidRPr="00967DE1" w:rsidRDefault="003653B0" w:rsidP="00967DE1">
      <w:pPr>
        <w:pStyle w:val="a3"/>
        <w:spacing w:line="240" w:lineRule="auto"/>
        <w:ind w:firstLine="0"/>
        <w:jc w:val="both"/>
        <w:rPr>
          <w:rFonts w:ascii="Traditional Arabic" w:hAnsi="Traditional Arabic" w:cs="Traditional Arabic"/>
          <w:b/>
          <w:color w:val="00B0F0"/>
          <w:szCs w:val="34"/>
          <w:rtl/>
        </w:rPr>
      </w:pPr>
      <w:r w:rsidRPr="00967DE1">
        <w:rPr>
          <w:rFonts w:ascii="Traditional Arabic" w:hAnsi="Traditional Arabic" w:cs="Traditional Arabic"/>
          <w:b/>
          <w:color w:val="00B0F0"/>
          <w:szCs w:val="34"/>
          <w:rtl/>
        </w:rPr>
        <w:t>ثانيًا: المنظومات:</w:t>
      </w:r>
    </w:p>
    <w:p w14:paraId="0DFD7E4D" w14:textId="77777777" w:rsidR="0033261E" w:rsidRPr="00967DE1" w:rsidRDefault="00A0434F" w:rsidP="00967DE1">
      <w:pPr>
        <w:pStyle w:val="a3"/>
        <w:spacing w:line="240" w:lineRule="auto"/>
        <w:ind w:firstLine="0"/>
        <w:jc w:val="both"/>
        <w:rPr>
          <w:rFonts w:ascii="Traditional Arabic" w:hAnsi="Traditional Arabic" w:cs="Traditional Arabic"/>
          <w:b/>
          <w:color w:val="00B0F0"/>
          <w:szCs w:val="34"/>
          <w:rtl/>
        </w:rPr>
      </w:pPr>
      <w:r w:rsidRPr="00967DE1">
        <w:rPr>
          <w:rFonts w:ascii="Traditional Arabic" w:hAnsi="Traditional Arabic" w:cs="Traditional Arabic"/>
          <w:b/>
          <w:color w:val="00B0F0"/>
          <w:szCs w:val="34"/>
          <w:rtl/>
        </w:rPr>
        <w:t xml:space="preserve"> </w:t>
      </w:r>
      <w:r w:rsidRPr="00967DE1">
        <w:rPr>
          <w:rFonts w:ascii="Traditional Arabic" w:hAnsi="Traditional Arabic" w:cs="Traditional Arabic"/>
          <w:szCs w:val="34"/>
          <w:rtl/>
        </w:rPr>
        <w:t>فمن المنظومات في البلاغة:</w:t>
      </w:r>
    </w:p>
    <w:p w14:paraId="50E306AB" w14:textId="77777777" w:rsidR="0033261E" w:rsidRPr="00967DE1" w:rsidRDefault="00A0434F" w:rsidP="00967DE1">
      <w:pPr>
        <w:pStyle w:val="a3"/>
        <w:spacing w:line="240" w:lineRule="auto"/>
        <w:ind w:firstLine="0"/>
        <w:jc w:val="both"/>
        <w:rPr>
          <w:rFonts w:ascii="Traditional Arabic" w:hAnsi="Traditional Arabic" w:cs="Traditional Arabic"/>
          <w:b/>
          <w:szCs w:val="34"/>
          <w:rtl/>
        </w:rPr>
      </w:pPr>
      <w:r w:rsidRPr="00967DE1">
        <w:rPr>
          <w:rFonts w:ascii="Traditional Arabic" w:hAnsi="Traditional Arabic" w:cs="Traditional Arabic"/>
          <w:b/>
          <w:szCs w:val="34"/>
          <w:rtl/>
        </w:rPr>
        <w:t>1-</w:t>
      </w:r>
      <w:r w:rsidR="0033261E" w:rsidRPr="00967DE1">
        <w:rPr>
          <w:rFonts w:ascii="Traditional Arabic" w:hAnsi="Traditional Arabic" w:cs="Traditional Arabic"/>
          <w:b/>
          <w:szCs w:val="34"/>
          <w:rtl/>
        </w:rPr>
        <w:t xml:space="preserve"> عقود الجمان في علم المعاني والبيان، لجلال الدين عبد الرحمن بن أبي بكر السيوطي</w:t>
      </w:r>
      <w:r w:rsidR="00AE0697" w:rsidRPr="00967DE1">
        <w:rPr>
          <w:rFonts w:ascii="Traditional Arabic" w:hAnsi="Traditional Arabic" w:cs="Traditional Arabic"/>
          <w:b/>
          <w:szCs w:val="34"/>
          <w:rtl/>
        </w:rPr>
        <w:t>.</w:t>
      </w:r>
    </w:p>
    <w:p w14:paraId="3083BEE4" w14:textId="77777777" w:rsidR="0033261E" w:rsidRPr="00967DE1" w:rsidRDefault="003326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وهي منظومة لخص فيها " التلخيص" مع ضم زيادات إليه.</w:t>
      </w:r>
      <w:r w:rsidR="00A82A77" w:rsidRPr="00967DE1">
        <w:rPr>
          <w:rFonts w:ascii="Traditional Arabic" w:hAnsi="Traditional Arabic" w:cs="Traditional Arabic"/>
          <w:szCs w:val="34"/>
          <w:rtl/>
        </w:rPr>
        <w:t xml:space="preserve"> </w:t>
      </w:r>
      <w:r w:rsidRPr="00967DE1">
        <w:rPr>
          <w:rFonts w:ascii="Traditional Arabic" w:hAnsi="Traditional Arabic" w:cs="Traditional Arabic"/>
          <w:szCs w:val="34"/>
          <w:rtl/>
        </w:rPr>
        <w:t xml:space="preserve">وعدد أبياتها: </w:t>
      </w:r>
      <w:r w:rsidR="00037B64" w:rsidRPr="00967DE1">
        <w:rPr>
          <w:rFonts w:ascii="Traditional Arabic" w:hAnsi="Traditional Arabic" w:cs="Traditional Arabic"/>
          <w:szCs w:val="34"/>
          <w:rtl/>
        </w:rPr>
        <w:t>(1005)</w:t>
      </w:r>
      <w:r w:rsidR="00A82A77" w:rsidRPr="00967DE1">
        <w:rPr>
          <w:rFonts w:ascii="Traditional Arabic" w:hAnsi="Traditional Arabic" w:cs="Traditional Arabic"/>
          <w:szCs w:val="34"/>
          <w:rtl/>
        </w:rPr>
        <w:t xml:space="preserve"> أبيات.</w:t>
      </w:r>
    </w:p>
    <w:p w14:paraId="493EF277" w14:textId="77777777" w:rsidR="00037B64" w:rsidRPr="00967DE1" w:rsidRDefault="00037B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أولها:</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AE0697" w:rsidRPr="00967DE1" w14:paraId="2007151F" w14:textId="77777777" w:rsidTr="002A2EDA">
        <w:trPr>
          <w:trHeight w:hRule="exact" w:val="567"/>
          <w:jc w:val="center"/>
        </w:trPr>
        <w:tc>
          <w:tcPr>
            <w:tcW w:w="3119" w:type="dxa"/>
            <w:tcMar>
              <w:left w:w="0" w:type="dxa"/>
              <w:right w:w="0" w:type="dxa"/>
            </w:tcMar>
          </w:tcPr>
          <w:p w14:paraId="0EE89D92"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قَالَ الْفَقِيرُ عَابِدُ الرَّحْمَنِ</w:t>
            </w:r>
            <w:r w:rsidRPr="00967DE1">
              <w:rPr>
                <w:rFonts w:ascii="Traditional Arabic" w:hAnsi="Traditional Arabic" w:cs="Traditional Arabic"/>
                <w:color w:val="7030A0"/>
                <w:sz w:val="31"/>
                <w:szCs w:val="34"/>
                <w:rtl/>
              </w:rPr>
              <w:br/>
            </w:r>
          </w:p>
        </w:tc>
        <w:tc>
          <w:tcPr>
            <w:tcW w:w="567" w:type="dxa"/>
            <w:tcMar>
              <w:left w:w="0" w:type="dxa"/>
              <w:right w:w="0" w:type="dxa"/>
            </w:tcMar>
          </w:tcPr>
          <w:p w14:paraId="0CF19174"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p>
        </w:tc>
        <w:tc>
          <w:tcPr>
            <w:tcW w:w="3161" w:type="dxa"/>
            <w:tcMar>
              <w:left w:w="0" w:type="dxa"/>
              <w:right w:w="0" w:type="dxa"/>
            </w:tcMar>
          </w:tcPr>
          <w:p w14:paraId="2A65D773"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الْحَمْدُ لِلَّهِ عَلَى الْبَيَانِ</w:t>
            </w:r>
            <w:r w:rsidRPr="00967DE1">
              <w:rPr>
                <w:rFonts w:ascii="Traditional Arabic" w:hAnsi="Traditional Arabic" w:cs="Traditional Arabic"/>
                <w:color w:val="7030A0"/>
                <w:sz w:val="31"/>
                <w:szCs w:val="34"/>
                <w:rtl/>
              </w:rPr>
              <w:br/>
            </w:r>
          </w:p>
        </w:tc>
      </w:tr>
      <w:tr w:rsidR="00AE0697" w:rsidRPr="00967DE1" w14:paraId="5CEDD144" w14:textId="77777777" w:rsidTr="00AE0697">
        <w:trPr>
          <w:trHeight w:hRule="exact" w:val="567"/>
          <w:jc w:val="center"/>
        </w:trPr>
        <w:tc>
          <w:tcPr>
            <w:tcW w:w="3119" w:type="dxa"/>
            <w:tcMar>
              <w:left w:w="0" w:type="dxa"/>
              <w:right w:w="0" w:type="dxa"/>
            </w:tcMar>
          </w:tcPr>
          <w:p w14:paraId="4AC1FE88"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وَأَفْضَلُ الصَّلاَةِ وَالسَّلاَمِ</w:t>
            </w:r>
            <w:r w:rsidRPr="00967DE1">
              <w:rPr>
                <w:rFonts w:ascii="Traditional Arabic" w:hAnsi="Traditional Arabic" w:cs="Traditional Arabic"/>
                <w:color w:val="7030A0"/>
                <w:sz w:val="31"/>
                <w:szCs w:val="34"/>
                <w:rtl/>
              </w:rPr>
              <w:br/>
            </w:r>
          </w:p>
        </w:tc>
        <w:tc>
          <w:tcPr>
            <w:tcW w:w="567" w:type="dxa"/>
            <w:tcMar>
              <w:left w:w="0" w:type="dxa"/>
              <w:right w:w="0" w:type="dxa"/>
            </w:tcMar>
          </w:tcPr>
          <w:p w14:paraId="0F4E910F"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p>
        </w:tc>
        <w:tc>
          <w:tcPr>
            <w:tcW w:w="3161" w:type="dxa"/>
            <w:tcMar>
              <w:left w:w="0" w:type="dxa"/>
              <w:right w:w="0" w:type="dxa"/>
            </w:tcMar>
          </w:tcPr>
          <w:p w14:paraId="541FA445"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عَلَى النَّبِيِّ أَفْصَحِ الْأَنَامِ</w:t>
            </w:r>
            <w:r w:rsidRPr="00967DE1">
              <w:rPr>
                <w:rFonts w:ascii="Traditional Arabic" w:hAnsi="Traditional Arabic" w:cs="Traditional Arabic"/>
                <w:color w:val="7030A0"/>
                <w:sz w:val="31"/>
                <w:szCs w:val="34"/>
                <w:rtl/>
              </w:rPr>
              <w:br/>
            </w:r>
          </w:p>
        </w:tc>
      </w:tr>
      <w:tr w:rsidR="00AE0697" w:rsidRPr="00967DE1" w14:paraId="3F5637FD" w14:textId="77777777" w:rsidTr="00AE0697">
        <w:trPr>
          <w:trHeight w:hRule="exact" w:val="567"/>
          <w:jc w:val="center"/>
        </w:trPr>
        <w:tc>
          <w:tcPr>
            <w:tcW w:w="3119" w:type="dxa"/>
            <w:tcMar>
              <w:left w:w="0" w:type="dxa"/>
              <w:right w:w="0" w:type="dxa"/>
            </w:tcMar>
          </w:tcPr>
          <w:p w14:paraId="2A82149E"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وَهَذِهِ أُرْجُوزَةٌ مِثْلُ الجُمَانْ</w:t>
            </w:r>
            <w:r w:rsidRPr="00967DE1">
              <w:rPr>
                <w:rFonts w:ascii="Traditional Arabic" w:hAnsi="Traditional Arabic" w:cs="Traditional Arabic"/>
                <w:color w:val="7030A0"/>
                <w:sz w:val="31"/>
                <w:szCs w:val="34"/>
                <w:rtl/>
              </w:rPr>
              <w:br/>
            </w:r>
          </w:p>
        </w:tc>
        <w:tc>
          <w:tcPr>
            <w:tcW w:w="567" w:type="dxa"/>
            <w:tcMar>
              <w:left w:w="0" w:type="dxa"/>
              <w:right w:w="0" w:type="dxa"/>
            </w:tcMar>
          </w:tcPr>
          <w:p w14:paraId="5B5DAEFD"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p>
        </w:tc>
        <w:tc>
          <w:tcPr>
            <w:tcW w:w="3161" w:type="dxa"/>
            <w:tcMar>
              <w:left w:w="0" w:type="dxa"/>
              <w:right w:w="0" w:type="dxa"/>
            </w:tcMar>
          </w:tcPr>
          <w:p w14:paraId="340F0597"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ضَمَّنْتُها عِلْمَ الْمَعَانِي وَالْبَيَانْ</w:t>
            </w:r>
            <w:r w:rsidRPr="00967DE1">
              <w:rPr>
                <w:rFonts w:ascii="Traditional Arabic" w:hAnsi="Traditional Arabic" w:cs="Traditional Arabic"/>
                <w:color w:val="7030A0"/>
                <w:sz w:val="31"/>
                <w:szCs w:val="34"/>
                <w:rtl/>
              </w:rPr>
              <w:br/>
            </w:r>
          </w:p>
        </w:tc>
      </w:tr>
    </w:tbl>
    <w:p w14:paraId="69AEBF59" w14:textId="77777777" w:rsidR="00037B64" w:rsidRPr="00967DE1" w:rsidRDefault="00037B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وخاتمتها:</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AE0697" w:rsidRPr="00967DE1" w14:paraId="23C6E446" w14:textId="77777777" w:rsidTr="002A2EDA">
        <w:trPr>
          <w:trHeight w:hRule="exact" w:val="567"/>
          <w:jc w:val="center"/>
        </w:trPr>
        <w:tc>
          <w:tcPr>
            <w:tcW w:w="3119" w:type="dxa"/>
            <w:tcMar>
              <w:left w:w="0" w:type="dxa"/>
              <w:right w:w="0" w:type="dxa"/>
            </w:tcMar>
          </w:tcPr>
          <w:p w14:paraId="6FEF9C62"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وَأَحْمَدُ اللهَ عَلَى الْإِتْمَامِ</w:t>
            </w:r>
            <w:r w:rsidRPr="00967DE1">
              <w:rPr>
                <w:rFonts w:ascii="Traditional Arabic" w:hAnsi="Traditional Arabic" w:cs="Traditional Arabic"/>
                <w:color w:val="7030A0"/>
                <w:sz w:val="31"/>
                <w:szCs w:val="34"/>
                <w:rtl/>
              </w:rPr>
              <w:br/>
            </w:r>
          </w:p>
        </w:tc>
        <w:tc>
          <w:tcPr>
            <w:tcW w:w="567" w:type="dxa"/>
            <w:tcMar>
              <w:left w:w="0" w:type="dxa"/>
              <w:right w:w="0" w:type="dxa"/>
            </w:tcMar>
          </w:tcPr>
          <w:p w14:paraId="564F60C0"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p>
        </w:tc>
        <w:tc>
          <w:tcPr>
            <w:tcW w:w="3161" w:type="dxa"/>
            <w:tcMar>
              <w:left w:w="0" w:type="dxa"/>
              <w:right w:w="0" w:type="dxa"/>
            </w:tcMar>
          </w:tcPr>
          <w:p w14:paraId="3E3F770C"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حَمْدًا يَفُوقُ الْبَدْرَ فِي التَّمَامِ</w:t>
            </w:r>
            <w:r w:rsidRPr="00967DE1">
              <w:rPr>
                <w:rFonts w:ascii="Traditional Arabic" w:hAnsi="Traditional Arabic" w:cs="Traditional Arabic"/>
                <w:color w:val="7030A0"/>
                <w:sz w:val="31"/>
                <w:szCs w:val="34"/>
                <w:rtl/>
              </w:rPr>
              <w:br/>
            </w:r>
          </w:p>
        </w:tc>
      </w:tr>
      <w:tr w:rsidR="00AE0697" w:rsidRPr="00967DE1" w14:paraId="71F02C89" w14:textId="77777777" w:rsidTr="002A2EDA">
        <w:trPr>
          <w:trHeight w:hRule="exact" w:val="567"/>
          <w:jc w:val="center"/>
        </w:trPr>
        <w:tc>
          <w:tcPr>
            <w:tcW w:w="3119" w:type="dxa"/>
            <w:tcMar>
              <w:left w:w="0" w:type="dxa"/>
              <w:right w:w="0" w:type="dxa"/>
            </w:tcMar>
          </w:tcPr>
          <w:p w14:paraId="20300DE6"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مُصَلِّيًا عَلَى نَبِيٍّ قَدْ عَلَتْ</w:t>
            </w:r>
            <w:r w:rsidRPr="00967DE1">
              <w:rPr>
                <w:rFonts w:ascii="Traditional Arabic" w:hAnsi="Traditional Arabic" w:cs="Traditional Arabic"/>
                <w:color w:val="7030A0"/>
                <w:sz w:val="31"/>
                <w:szCs w:val="34"/>
                <w:rtl/>
              </w:rPr>
              <w:br/>
            </w:r>
          </w:p>
        </w:tc>
        <w:tc>
          <w:tcPr>
            <w:tcW w:w="567" w:type="dxa"/>
            <w:tcMar>
              <w:left w:w="0" w:type="dxa"/>
              <w:right w:w="0" w:type="dxa"/>
            </w:tcMar>
          </w:tcPr>
          <w:p w14:paraId="6E91FA6E"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p>
        </w:tc>
        <w:tc>
          <w:tcPr>
            <w:tcW w:w="3161" w:type="dxa"/>
            <w:tcMar>
              <w:left w:w="0" w:type="dxa"/>
              <w:right w:w="0" w:type="dxa"/>
            </w:tcMar>
          </w:tcPr>
          <w:p w14:paraId="714151E8" w14:textId="77777777" w:rsidR="00AE0697" w:rsidRPr="00967DE1" w:rsidRDefault="00AE0697"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 w:val="31"/>
                <w:szCs w:val="34"/>
                <w:rtl/>
              </w:rPr>
              <w:t>أَوْصَافُهُ بَيْنَ الْوَرَى وَكَمَلَتْ</w:t>
            </w:r>
            <w:r w:rsidRPr="00967DE1">
              <w:rPr>
                <w:rFonts w:ascii="Traditional Arabic" w:hAnsi="Traditional Arabic" w:cs="Traditional Arabic"/>
                <w:color w:val="7030A0"/>
                <w:sz w:val="31"/>
                <w:szCs w:val="34"/>
                <w:rtl/>
              </w:rPr>
              <w:br/>
            </w:r>
          </w:p>
        </w:tc>
      </w:tr>
    </w:tbl>
    <w:p w14:paraId="25E97C55" w14:textId="77777777" w:rsidR="0033261E" w:rsidRPr="00967DE1" w:rsidRDefault="00A0434F" w:rsidP="00967DE1">
      <w:pPr>
        <w:pStyle w:val="a3"/>
        <w:spacing w:line="240" w:lineRule="auto"/>
        <w:ind w:firstLine="0"/>
        <w:jc w:val="both"/>
        <w:rPr>
          <w:rFonts w:ascii="Traditional Arabic" w:hAnsi="Traditional Arabic" w:cs="Traditional Arabic"/>
          <w:b/>
          <w:szCs w:val="34"/>
          <w:rtl/>
        </w:rPr>
      </w:pPr>
      <w:r w:rsidRPr="00967DE1">
        <w:rPr>
          <w:rFonts w:ascii="Traditional Arabic" w:hAnsi="Traditional Arabic" w:cs="Traditional Arabic"/>
          <w:b/>
          <w:szCs w:val="34"/>
          <w:rtl/>
        </w:rPr>
        <w:t>شروح عقود الجمان</w:t>
      </w:r>
      <w:r w:rsidR="0033261E" w:rsidRPr="00967DE1">
        <w:rPr>
          <w:rFonts w:ascii="Traditional Arabic" w:hAnsi="Traditional Arabic" w:cs="Traditional Arabic"/>
          <w:b/>
          <w:szCs w:val="34"/>
          <w:rtl/>
        </w:rPr>
        <w:t>:</w:t>
      </w:r>
    </w:p>
    <w:p w14:paraId="09538666" w14:textId="77777777" w:rsidR="00A0434F"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شرحت هذه المنظومة بشروح عدة منها:</w:t>
      </w:r>
    </w:p>
    <w:p w14:paraId="6457AF66" w14:textId="77777777" w:rsidR="0033261E" w:rsidRPr="00967DE1" w:rsidRDefault="003326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1 ـ </w:t>
      </w:r>
      <w:r w:rsidR="00A0434F" w:rsidRPr="00967DE1">
        <w:rPr>
          <w:rFonts w:ascii="Traditional Arabic" w:hAnsi="Traditional Arabic" w:cs="Traditional Arabic"/>
          <w:szCs w:val="34"/>
          <w:rtl/>
        </w:rPr>
        <w:t>شرح</w:t>
      </w:r>
      <w:r w:rsidRPr="00967DE1">
        <w:rPr>
          <w:rFonts w:ascii="Traditional Arabic" w:hAnsi="Traditional Arabic" w:cs="Traditional Arabic"/>
          <w:szCs w:val="34"/>
          <w:rtl/>
        </w:rPr>
        <w:t xml:space="preserve"> المؤلف</w:t>
      </w:r>
      <w:r w:rsidR="00AE0697" w:rsidRPr="00967DE1">
        <w:rPr>
          <w:rFonts w:ascii="Traditional Arabic" w:hAnsi="Traditional Arabic" w:cs="Traditional Arabic"/>
          <w:szCs w:val="34"/>
          <w:rtl/>
        </w:rPr>
        <w:t>،</w:t>
      </w:r>
      <w:r w:rsidR="00A82A77" w:rsidRPr="00967DE1">
        <w:rPr>
          <w:rFonts w:ascii="Traditional Arabic" w:hAnsi="Traditional Arabic" w:cs="Traditional Arabic"/>
          <w:szCs w:val="34"/>
          <w:rtl/>
        </w:rPr>
        <w:t xml:space="preserve"> </w:t>
      </w:r>
      <w:r w:rsidR="00AE0697" w:rsidRPr="00967DE1">
        <w:rPr>
          <w:rFonts w:ascii="Traditional Arabic" w:hAnsi="Traditional Arabic" w:cs="Traditional Arabic"/>
          <w:szCs w:val="34"/>
          <w:rtl/>
        </w:rPr>
        <w:t>و</w:t>
      </w:r>
      <w:r w:rsidR="00AE711A" w:rsidRPr="00967DE1">
        <w:rPr>
          <w:rFonts w:ascii="Traditional Arabic" w:hAnsi="Traditional Arabic" w:cs="Traditional Arabic"/>
          <w:szCs w:val="34"/>
          <w:rtl/>
        </w:rPr>
        <w:t>سماه</w:t>
      </w:r>
      <w:r w:rsidR="00A82A77" w:rsidRPr="00967DE1">
        <w:rPr>
          <w:rFonts w:ascii="Traditional Arabic" w:hAnsi="Traditional Arabic" w:cs="Traditional Arabic"/>
          <w:szCs w:val="34"/>
          <w:rtl/>
        </w:rPr>
        <w:t xml:space="preserve">: </w:t>
      </w:r>
      <w:r w:rsidR="00AE711A" w:rsidRPr="00967DE1">
        <w:rPr>
          <w:rFonts w:ascii="Traditional Arabic" w:hAnsi="Traditional Arabic" w:cs="Traditional Arabic"/>
          <w:szCs w:val="34"/>
          <w:rtl/>
        </w:rPr>
        <w:t>حل عقود الجمان.</w:t>
      </w:r>
    </w:p>
    <w:p w14:paraId="12F0CCAD" w14:textId="658477D7" w:rsidR="0033261E" w:rsidRPr="00967DE1" w:rsidRDefault="003326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2- </w:t>
      </w:r>
      <w:r w:rsidR="00A0434F" w:rsidRPr="00967DE1">
        <w:rPr>
          <w:rFonts w:ascii="Traditional Arabic" w:hAnsi="Traditional Arabic" w:cs="Traditional Arabic"/>
          <w:szCs w:val="34"/>
          <w:rtl/>
        </w:rPr>
        <w:t xml:space="preserve">شرح </w:t>
      </w:r>
      <w:r w:rsidRPr="00967DE1">
        <w:rPr>
          <w:rFonts w:ascii="Traditional Arabic" w:hAnsi="Traditional Arabic" w:cs="Traditional Arabic"/>
          <w:szCs w:val="34"/>
          <w:rtl/>
        </w:rPr>
        <w:t>أحمد الدمنهوري</w:t>
      </w:r>
      <w:r w:rsidR="00A0434F" w:rsidRPr="00967DE1">
        <w:rPr>
          <w:rFonts w:ascii="Traditional Arabic" w:hAnsi="Traditional Arabic" w:cs="Traditional Arabic"/>
          <w:szCs w:val="34"/>
          <w:rtl/>
        </w:rPr>
        <w:t xml:space="preserve"> </w:t>
      </w:r>
      <w:r w:rsidR="00AE0697" w:rsidRPr="00967DE1">
        <w:rPr>
          <w:rFonts w:ascii="Traditional Arabic" w:hAnsi="Traditional Arabic" w:cs="Traditional Arabic"/>
          <w:szCs w:val="34"/>
          <w:rtl/>
        </w:rPr>
        <w:t>(</w:t>
      </w:r>
      <w:r w:rsidR="00A0434F" w:rsidRPr="00967DE1">
        <w:rPr>
          <w:rFonts w:ascii="Traditional Arabic" w:hAnsi="Traditional Arabic" w:cs="Traditional Arabic"/>
          <w:szCs w:val="34"/>
          <w:rtl/>
        </w:rPr>
        <w:t>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1192ه</w:t>
      </w:r>
      <w:r w:rsidR="00AE0697" w:rsidRPr="00967DE1">
        <w:rPr>
          <w:rFonts w:ascii="Traditional Arabic" w:hAnsi="Traditional Arabic" w:cs="Traditional Arabic"/>
          <w:szCs w:val="34"/>
          <w:rtl/>
        </w:rPr>
        <w:t>ـ</w:t>
      </w:r>
      <w:r w:rsidRPr="00967DE1">
        <w:rPr>
          <w:rFonts w:ascii="Traditional Arabic" w:hAnsi="Traditional Arabic" w:cs="Traditional Arabic"/>
          <w:szCs w:val="34"/>
          <w:rtl/>
        </w:rPr>
        <w:t>)</w:t>
      </w:r>
      <w:r w:rsidR="00A0434F" w:rsidRPr="00967DE1">
        <w:rPr>
          <w:rFonts w:ascii="Traditional Arabic" w:hAnsi="Traditional Arabic" w:cs="Traditional Arabic"/>
          <w:szCs w:val="34"/>
          <w:rtl/>
        </w:rPr>
        <w:t>.</w:t>
      </w:r>
    </w:p>
    <w:p w14:paraId="3AE8BC8C" w14:textId="7A5C333F" w:rsidR="0033261E" w:rsidRPr="00967DE1" w:rsidRDefault="003326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3 ـ </w:t>
      </w:r>
      <w:r w:rsidR="00A0434F" w:rsidRPr="00967DE1">
        <w:rPr>
          <w:rFonts w:ascii="Traditional Arabic" w:hAnsi="Traditional Arabic" w:cs="Traditional Arabic"/>
          <w:szCs w:val="34"/>
          <w:rtl/>
        </w:rPr>
        <w:t xml:space="preserve">الدرر الحسان شرح عقود الجمان في المعاني والبيان، </w:t>
      </w:r>
      <w:r w:rsidRPr="00967DE1">
        <w:rPr>
          <w:rFonts w:ascii="Traditional Arabic" w:hAnsi="Traditional Arabic" w:cs="Traditional Arabic"/>
          <w:szCs w:val="34"/>
          <w:rtl/>
        </w:rPr>
        <w:t xml:space="preserve">عبد الرحمن بن عيسى بن مرشد العمري المعروف بالمرشدي </w:t>
      </w:r>
      <w:r w:rsidR="00464AA4" w:rsidRPr="00967DE1">
        <w:rPr>
          <w:rFonts w:ascii="Traditional Arabic" w:hAnsi="Traditional Arabic" w:cs="Traditional Arabic"/>
          <w:szCs w:val="34"/>
          <w:rtl/>
        </w:rPr>
        <w:t>(</w:t>
      </w:r>
      <w:r w:rsidR="00A0434F" w:rsidRPr="00967DE1">
        <w:rPr>
          <w:rFonts w:ascii="Traditional Arabic" w:hAnsi="Traditional Arabic" w:cs="Traditional Arabic"/>
          <w:szCs w:val="34"/>
          <w:rtl/>
        </w:rPr>
        <w:t>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975هـ).</w:t>
      </w:r>
    </w:p>
    <w:p w14:paraId="0D962D71" w14:textId="66377C05" w:rsidR="00AE711A"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4-شرح</w:t>
      </w:r>
      <w:r w:rsidR="00967DE1">
        <w:rPr>
          <w:rFonts w:ascii="Traditional Arabic" w:hAnsi="Traditional Arabic" w:cs="Traditional Arabic"/>
          <w:szCs w:val="34"/>
          <w:rtl/>
        </w:rPr>
        <w:t xml:space="preserve"> </w:t>
      </w:r>
      <w:r w:rsidR="00AE711A" w:rsidRPr="00967DE1">
        <w:rPr>
          <w:rFonts w:ascii="Traditional Arabic" w:hAnsi="Traditional Arabic" w:cs="Traditional Arabic"/>
          <w:szCs w:val="34"/>
          <w:rtl/>
        </w:rPr>
        <w:t xml:space="preserve">نَاصِر الدَّين </w:t>
      </w:r>
      <w:r w:rsidR="003653B0" w:rsidRPr="00967DE1">
        <w:rPr>
          <w:rFonts w:ascii="Traditional Arabic" w:hAnsi="Traditional Arabic" w:cs="Traditional Arabic"/>
          <w:szCs w:val="34"/>
          <w:rtl/>
        </w:rPr>
        <w:t>الطبلاوي</w:t>
      </w:r>
      <w:r w:rsidR="00AE711A" w:rsidRPr="00967DE1">
        <w:rPr>
          <w:rFonts w:ascii="Traditional Arabic" w:hAnsi="Traditional Arabic" w:cs="Traditional Arabic"/>
          <w:szCs w:val="34"/>
          <w:rtl/>
        </w:rPr>
        <w:t xml:space="preserve"> </w:t>
      </w:r>
      <w:r w:rsidR="00464AA4" w:rsidRPr="00967DE1">
        <w:rPr>
          <w:rFonts w:ascii="Traditional Arabic" w:hAnsi="Traditional Arabic" w:cs="Traditional Arabic"/>
          <w:szCs w:val="34"/>
          <w:rtl/>
        </w:rPr>
        <w:t>(</w:t>
      </w:r>
      <w:r w:rsidRPr="00967DE1">
        <w:rPr>
          <w:rFonts w:ascii="Traditional Arabic" w:hAnsi="Traditional Arabic" w:cs="Traditional Arabic"/>
          <w:szCs w:val="34"/>
          <w:rtl/>
        </w:rPr>
        <w:t>الم</w:t>
      </w:r>
      <w:r w:rsidR="00AE711A" w:rsidRPr="00967DE1">
        <w:rPr>
          <w:rFonts w:ascii="Traditional Arabic" w:hAnsi="Traditional Arabic" w:cs="Traditional Arabic"/>
          <w:szCs w:val="34"/>
          <w:rtl/>
        </w:rPr>
        <w:t>توفى</w:t>
      </w:r>
      <w:r w:rsidR="00967DE1" w:rsidRPr="00967DE1">
        <w:rPr>
          <w:rFonts w:ascii="Traditional Arabic" w:hAnsi="Traditional Arabic" w:cs="Traditional Arabic"/>
          <w:szCs w:val="34"/>
          <w:rtl/>
        </w:rPr>
        <w:t>:</w:t>
      </w:r>
      <w:r w:rsidR="00AE711A" w:rsidRPr="00967DE1">
        <w:rPr>
          <w:rFonts w:ascii="Traditional Arabic" w:hAnsi="Traditional Arabic" w:cs="Traditional Arabic"/>
          <w:szCs w:val="34"/>
          <w:rtl/>
        </w:rPr>
        <w:t xml:space="preserve"> 1027</w:t>
      </w:r>
      <w:r w:rsidRPr="00967DE1">
        <w:rPr>
          <w:rFonts w:ascii="Traditional Arabic" w:hAnsi="Traditional Arabic" w:cs="Traditional Arabic"/>
          <w:szCs w:val="34"/>
          <w:rtl/>
        </w:rPr>
        <w:t>هـ).</w:t>
      </w:r>
    </w:p>
    <w:p w14:paraId="5559EEB6" w14:textId="77777777" w:rsidR="00AE711A" w:rsidRPr="00967DE1" w:rsidRDefault="00A0434F"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5</w:t>
      </w:r>
      <w:r w:rsidR="00AE711A" w:rsidRPr="00967DE1">
        <w:rPr>
          <w:rFonts w:ascii="Traditional Arabic" w:hAnsi="Traditional Arabic" w:cs="Traditional Arabic"/>
          <w:szCs w:val="34"/>
          <w:rtl/>
        </w:rPr>
        <w:t>. فتح الرحمن شرح عقود الجمان</w:t>
      </w:r>
      <w:r w:rsidR="006C64E0" w:rsidRPr="00967DE1">
        <w:rPr>
          <w:rFonts w:ascii="Traditional Arabic" w:hAnsi="Traditional Arabic" w:cs="Traditional Arabic"/>
          <w:szCs w:val="34"/>
          <w:rtl/>
        </w:rPr>
        <w:t>،</w:t>
      </w:r>
      <w:r w:rsidR="00AE711A" w:rsidRPr="00967DE1">
        <w:rPr>
          <w:rFonts w:ascii="Traditional Arabic" w:hAnsi="Traditional Arabic" w:cs="Traditional Arabic"/>
          <w:szCs w:val="34"/>
          <w:rtl/>
        </w:rPr>
        <w:t xml:space="preserve"> محمد بن محمد بن أحمد بن أبي القاسم الجوزي الراشدي </w:t>
      </w:r>
      <w:proofErr w:type="spellStart"/>
      <w:r w:rsidR="00AE711A" w:rsidRPr="00967DE1">
        <w:rPr>
          <w:rFonts w:ascii="Traditional Arabic" w:hAnsi="Traditional Arabic" w:cs="Traditional Arabic"/>
          <w:szCs w:val="34"/>
          <w:rtl/>
        </w:rPr>
        <w:t>المزيلي</w:t>
      </w:r>
      <w:proofErr w:type="spellEnd"/>
      <w:r w:rsidR="00AE711A" w:rsidRPr="00967DE1">
        <w:rPr>
          <w:rFonts w:ascii="Traditional Arabic" w:hAnsi="Traditional Arabic" w:cs="Traditional Arabic"/>
          <w:szCs w:val="34"/>
          <w:rtl/>
        </w:rPr>
        <w:t>.</w:t>
      </w:r>
    </w:p>
    <w:p w14:paraId="7627B1D4" w14:textId="6A79138A" w:rsidR="0033261E" w:rsidRPr="00967DE1" w:rsidRDefault="006C64E0" w:rsidP="00967DE1">
      <w:pPr>
        <w:pStyle w:val="a3"/>
        <w:spacing w:line="240" w:lineRule="auto"/>
        <w:ind w:firstLine="0"/>
        <w:jc w:val="both"/>
        <w:rPr>
          <w:rFonts w:ascii="Traditional Arabic" w:hAnsi="Traditional Arabic" w:cs="Traditional Arabic"/>
          <w:b/>
          <w:szCs w:val="34"/>
          <w:rtl/>
        </w:rPr>
      </w:pPr>
      <w:r w:rsidRPr="00967DE1">
        <w:rPr>
          <w:rFonts w:ascii="Traditional Arabic" w:hAnsi="Traditional Arabic" w:cs="Traditional Arabic"/>
          <w:b/>
          <w:szCs w:val="34"/>
          <w:rtl/>
        </w:rPr>
        <w:t>2-</w:t>
      </w:r>
      <w:r w:rsidR="0033261E" w:rsidRPr="00967DE1">
        <w:rPr>
          <w:rFonts w:ascii="Traditional Arabic" w:hAnsi="Traditional Arabic" w:cs="Traditional Arabic"/>
          <w:b/>
          <w:szCs w:val="34"/>
          <w:rtl/>
        </w:rPr>
        <w:t xml:space="preserve"> الجوهر المكنون في صدف الثلاثة الفنون، عبد الرحمن بن محمد الأخضري</w:t>
      </w:r>
      <w:r w:rsidR="00967DE1" w:rsidRPr="00967DE1">
        <w:rPr>
          <w:rFonts w:ascii="Traditional Arabic" w:hAnsi="Traditional Arabic" w:cs="Traditional Arabic"/>
          <w:b/>
          <w:szCs w:val="34"/>
          <w:rtl/>
        </w:rPr>
        <w:t>.</w:t>
      </w:r>
    </w:p>
    <w:p w14:paraId="6BDDF990" w14:textId="77777777" w:rsidR="0033261E" w:rsidRPr="00967DE1" w:rsidRDefault="0033261E"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عدد </w:t>
      </w:r>
      <w:proofErr w:type="gramStart"/>
      <w:r w:rsidRPr="00967DE1">
        <w:rPr>
          <w:rFonts w:ascii="Traditional Arabic" w:hAnsi="Traditional Arabic" w:cs="Traditional Arabic"/>
          <w:szCs w:val="34"/>
          <w:rtl/>
        </w:rPr>
        <w:t>أبياتها(</w:t>
      </w:r>
      <w:proofErr w:type="gramEnd"/>
      <w:r w:rsidRPr="00967DE1">
        <w:rPr>
          <w:rFonts w:ascii="Traditional Arabic" w:hAnsi="Traditional Arabic" w:cs="Traditional Arabic"/>
          <w:szCs w:val="34"/>
          <w:rtl/>
        </w:rPr>
        <w:t>291) بيتًا.</w:t>
      </w:r>
    </w:p>
    <w:p w14:paraId="3DBC0AB7" w14:textId="77777777" w:rsidR="00037B64" w:rsidRPr="00967DE1" w:rsidRDefault="00037B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أولها:</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464AA4" w:rsidRPr="00967DE1" w14:paraId="6E8BB54F" w14:textId="77777777" w:rsidTr="002A2EDA">
        <w:trPr>
          <w:trHeight w:hRule="exact" w:val="567"/>
          <w:jc w:val="center"/>
        </w:trPr>
        <w:tc>
          <w:tcPr>
            <w:tcW w:w="3119" w:type="dxa"/>
            <w:tcMar>
              <w:left w:w="0" w:type="dxa"/>
              <w:right w:w="0" w:type="dxa"/>
            </w:tcMar>
          </w:tcPr>
          <w:p w14:paraId="71F3DCA1" w14:textId="77777777" w:rsidR="00464AA4" w:rsidRPr="00967DE1" w:rsidRDefault="00464AA4"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الحَمْدُ لله البديعِ الهادي</w:t>
            </w:r>
            <w:r w:rsidRPr="00967DE1">
              <w:rPr>
                <w:rFonts w:ascii="Traditional Arabic" w:hAnsi="Traditional Arabic" w:cs="Traditional Arabic"/>
                <w:color w:val="7030A0"/>
                <w:sz w:val="31"/>
                <w:szCs w:val="34"/>
                <w:rtl/>
              </w:rPr>
              <w:br/>
            </w:r>
          </w:p>
        </w:tc>
        <w:tc>
          <w:tcPr>
            <w:tcW w:w="567" w:type="dxa"/>
            <w:tcMar>
              <w:left w:w="0" w:type="dxa"/>
              <w:right w:w="0" w:type="dxa"/>
            </w:tcMar>
          </w:tcPr>
          <w:p w14:paraId="3363F7A3" w14:textId="77777777" w:rsidR="00464AA4" w:rsidRPr="00967DE1" w:rsidRDefault="00464AA4"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1D1FF877" w14:textId="77777777" w:rsidR="00464AA4" w:rsidRPr="00967DE1" w:rsidRDefault="00464AA4"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إلى بيانِ مهيع الرشادِ</w:t>
            </w:r>
            <w:r w:rsidRPr="00967DE1">
              <w:rPr>
                <w:rFonts w:ascii="Traditional Arabic" w:hAnsi="Traditional Arabic" w:cs="Traditional Arabic"/>
                <w:color w:val="7030A0"/>
                <w:sz w:val="31"/>
                <w:szCs w:val="34"/>
                <w:rtl/>
              </w:rPr>
              <w:br/>
            </w:r>
          </w:p>
        </w:tc>
      </w:tr>
      <w:tr w:rsidR="00464AA4" w:rsidRPr="00967DE1" w14:paraId="04292556" w14:textId="77777777" w:rsidTr="002A2EDA">
        <w:trPr>
          <w:trHeight w:hRule="exact" w:val="567"/>
          <w:jc w:val="center"/>
        </w:trPr>
        <w:tc>
          <w:tcPr>
            <w:tcW w:w="3119" w:type="dxa"/>
            <w:tcMar>
              <w:left w:w="0" w:type="dxa"/>
              <w:right w:w="0" w:type="dxa"/>
            </w:tcMar>
          </w:tcPr>
          <w:p w14:paraId="00B78DDE" w14:textId="77777777" w:rsidR="00464AA4" w:rsidRPr="00967DE1" w:rsidRDefault="00464AA4"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أمدَّ أرباب النُّهى ورسما</w:t>
            </w:r>
            <w:r w:rsidRPr="00967DE1">
              <w:rPr>
                <w:rFonts w:ascii="Traditional Arabic" w:hAnsi="Traditional Arabic" w:cs="Traditional Arabic"/>
                <w:color w:val="7030A0"/>
                <w:sz w:val="31"/>
                <w:szCs w:val="34"/>
                <w:rtl/>
              </w:rPr>
              <w:br/>
            </w:r>
          </w:p>
        </w:tc>
        <w:tc>
          <w:tcPr>
            <w:tcW w:w="567" w:type="dxa"/>
            <w:tcMar>
              <w:left w:w="0" w:type="dxa"/>
              <w:right w:w="0" w:type="dxa"/>
            </w:tcMar>
          </w:tcPr>
          <w:p w14:paraId="1CCA1BFF" w14:textId="77777777" w:rsidR="00464AA4" w:rsidRPr="00967DE1" w:rsidRDefault="00464AA4" w:rsidP="00967DE1">
            <w:pPr>
              <w:pStyle w:val="a5"/>
              <w:spacing w:after="120"/>
              <w:jc w:val="both"/>
              <w:rPr>
                <w:rFonts w:ascii="Traditional Arabic" w:hAnsi="Traditional Arabic" w:cs="Traditional Arabic"/>
                <w:b/>
                <w:color w:val="7030A0"/>
                <w:sz w:val="31"/>
                <w:szCs w:val="34"/>
                <w:rtl/>
              </w:rPr>
            </w:pPr>
          </w:p>
        </w:tc>
        <w:tc>
          <w:tcPr>
            <w:tcW w:w="3161" w:type="dxa"/>
            <w:tcMar>
              <w:left w:w="0" w:type="dxa"/>
              <w:right w:w="0" w:type="dxa"/>
            </w:tcMar>
          </w:tcPr>
          <w:p w14:paraId="10A0CEC5" w14:textId="77777777" w:rsidR="00464AA4" w:rsidRPr="00967DE1" w:rsidRDefault="00464AA4" w:rsidP="00967DE1">
            <w:pPr>
              <w:pStyle w:val="a5"/>
              <w:spacing w:after="120"/>
              <w:jc w:val="both"/>
              <w:rPr>
                <w:rFonts w:ascii="Traditional Arabic" w:hAnsi="Traditional Arabic" w:cs="Traditional Arabic"/>
                <w:color w:val="7030A0"/>
                <w:sz w:val="31"/>
                <w:szCs w:val="34"/>
                <w:rtl/>
              </w:rPr>
            </w:pPr>
            <w:r w:rsidRPr="00967DE1">
              <w:rPr>
                <w:rFonts w:ascii="Traditional Arabic" w:hAnsi="Traditional Arabic" w:cs="Traditional Arabic"/>
                <w:color w:val="7030A0"/>
                <w:szCs w:val="34"/>
                <w:rtl/>
              </w:rPr>
              <w:t xml:space="preserve">شمسَ البيان في صدور </w:t>
            </w:r>
            <w:proofErr w:type="spellStart"/>
            <w:r w:rsidRPr="00967DE1">
              <w:rPr>
                <w:rFonts w:ascii="Traditional Arabic" w:hAnsi="Traditional Arabic" w:cs="Traditional Arabic"/>
                <w:color w:val="7030A0"/>
                <w:szCs w:val="34"/>
                <w:rtl/>
              </w:rPr>
              <w:t>العُلَما</w:t>
            </w:r>
            <w:proofErr w:type="spellEnd"/>
            <w:r w:rsidRPr="00967DE1">
              <w:rPr>
                <w:rFonts w:ascii="Traditional Arabic" w:hAnsi="Traditional Arabic" w:cs="Traditional Arabic"/>
                <w:color w:val="7030A0"/>
                <w:sz w:val="31"/>
                <w:szCs w:val="34"/>
                <w:rtl/>
              </w:rPr>
              <w:br/>
            </w:r>
          </w:p>
        </w:tc>
      </w:tr>
    </w:tbl>
    <w:p w14:paraId="398A1432" w14:textId="77777777" w:rsidR="00037B64" w:rsidRPr="00967DE1" w:rsidRDefault="00037B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إلى قوله:</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464AA4" w:rsidRPr="00967DE1" w14:paraId="3CDEF76A" w14:textId="77777777" w:rsidTr="002A2EDA">
        <w:trPr>
          <w:trHeight w:hRule="exact" w:val="567"/>
          <w:jc w:val="center"/>
        </w:trPr>
        <w:tc>
          <w:tcPr>
            <w:tcW w:w="3119" w:type="dxa"/>
            <w:tcMar>
              <w:left w:w="0" w:type="dxa"/>
              <w:right w:w="0" w:type="dxa"/>
            </w:tcMar>
          </w:tcPr>
          <w:p w14:paraId="013589FD"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سَمَّيتُهُ بالجوهرِ المَكْنونِ</w:t>
            </w:r>
            <w:r w:rsidRPr="00967DE1">
              <w:rPr>
                <w:rFonts w:ascii="Traditional Arabic" w:hAnsi="Traditional Arabic" w:cs="Traditional Arabic"/>
                <w:color w:val="7030A0"/>
                <w:szCs w:val="34"/>
                <w:rtl/>
              </w:rPr>
              <w:br/>
            </w:r>
          </w:p>
        </w:tc>
        <w:tc>
          <w:tcPr>
            <w:tcW w:w="567" w:type="dxa"/>
            <w:tcMar>
              <w:left w:w="0" w:type="dxa"/>
              <w:right w:w="0" w:type="dxa"/>
            </w:tcMar>
          </w:tcPr>
          <w:p w14:paraId="7DFB532C" w14:textId="77777777" w:rsidR="00464AA4" w:rsidRPr="00967DE1" w:rsidRDefault="00464AA4"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2DB2BBE4"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في صَدَفِ الثلاثةِ الفنونِ</w:t>
            </w:r>
            <w:r w:rsidRPr="00967DE1">
              <w:rPr>
                <w:rFonts w:ascii="Traditional Arabic" w:hAnsi="Traditional Arabic" w:cs="Traditional Arabic"/>
                <w:color w:val="7030A0"/>
                <w:szCs w:val="34"/>
                <w:rtl/>
              </w:rPr>
              <w:br/>
            </w:r>
          </w:p>
        </w:tc>
      </w:tr>
    </w:tbl>
    <w:p w14:paraId="50C67253" w14:textId="77777777" w:rsidR="00037B64" w:rsidRPr="00967DE1" w:rsidRDefault="00037B64"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وخاتمتها:</w:t>
      </w:r>
    </w:p>
    <w:tbl>
      <w:tblPr>
        <w:bidiVisual/>
        <w:tblW w:w="0" w:type="auto"/>
        <w:jc w:val="center"/>
        <w:tblCellMar>
          <w:left w:w="57" w:type="dxa"/>
          <w:right w:w="57" w:type="dxa"/>
        </w:tblCellMar>
        <w:tblLook w:val="01E0" w:firstRow="1" w:lastRow="1" w:firstColumn="1" w:lastColumn="1" w:noHBand="0" w:noVBand="0"/>
      </w:tblPr>
      <w:tblGrid>
        <w:gridCol w:w="3119"/>
        <w:gridCol w:w="567"/>
        <w:gridCol w:w="3161"/>
      </w:tblGrid>
      <w:tr w:rsidR="00464AA4" w:rsidRPr="00967DE1" w14:paraId="1FE82FA3" w14:textId="77777777" w:rsidTr="002A2EDA">
        <w:trPr>
          <w:trHeight w:hRule="exact" w:val="567"/>
          <w:jc w:val="center"/>
        </w:trPr>
        <w:tc>
          <w:tcPr>
            <w:tcW w:w="3119" w:type="dxa"/>
            <w:tcMar>
              <w:left w:w="0" w:type="dxa"/>
              <w:right w:w="0" w:type="dxa"/>
            </w:tcMar>
          </w:tcPr>
          <w:p w14:paraId="681CCBAB"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هذا تمام الجُملةِ المقصودةْ</w:t>
            </w:r>
            <w:r w:rsidRPr="00967DE1">
              <w:rPr>
                <w:rFonts w:ascii="Traditional Arabic" w:hAnsi="Traditional Arabic" w:cs="Traditional Arabic"/>
                <w:color w:val="7030A0"/>
                <w:szCs w:val="34"/>
                <w:rtl/>
              </w:rPr>
              <w:br/>
            </w:r>
          </w:p>
        </w:tc>
        <w:tc>
          <w:tcPr>
            <w:tcW w:w="567" w:type="dxa"/>
            <w:tcMar>
              <w:left w:w="0" w:type="dxa"/>
              <w:right w:w="0" w:type="dxa"/>
            </w:tcMar>
          </w:tcPr>
          <w:p w14:paraId="33BE4014" w14:textId="77777777" w:rsidR="00464AA4" w:rsidRPr="00967DE1" w:rsidRDefault="00464AA4"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24AD1AC1"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مِنْ صَنْعَةِ البلاغَةِ المحمودةْ</w:t>
            </w:r>
            <w:r w:rsidRPr="00967DE1">
              <w:rPr>
                <w:rFonts w:ascii="Traditional Arabic" w:hAnsi="Traditional Arabic" w:cs="Traditional Arabic"/>
                <w:color w:val="7030A0"/>
                <w:szCs w:val="34"/>
                <w:rtl/>
              </w:rPr>
              <w:br/>
            </w:r>
          </w:p>
        </w:tc>
      </w:tr>
      <w:tr w:rsidR="00464AA4" w:rsidRPr="00967DE1" w14:paraId="142FC6F2" w14:textId="77777777" w:rsidTr="002A2EDA">
        <w:trPr>
          <w:trHeight w:hRule="exact" w:val="567"/>
          <w:jc w:val="center"/>
        </w:trPr>
        <w:tc>
          <w:tcPr>
            <w:tcW w:w="3119" w:type="dxa"/>
            <w:tcMar>
              <w:left w:w="0" w:type="dxa"/>
              <w:right w:w="0" w:type="dxa"/>
            </w:tcMar>
          </w:tcPr>
          <w:p w14:paraId="29784BAB"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ثمَّ صلاةُ اللهِ طولَ الأمَدِ</w:t>
            </w:r>
            <w:r w:rsidRPr="00967DE1">
              <w:rPr>
                <w:rFonts w:ascii="Traditional Arabic" w:hAnsi="Traditional Arabic" w:cs="Traditional Arabic"/>
                <w:color w:val="7030A0"/>
                <w:szCs w:val="34"/>
                <w:rtl/>
              </w:rPr>
              <w:br/>
            </w:r>
          </w:p>
        </w:tc>
        <w:tc>
          <w:tcPr>
            <w:tcW w:w="567" w:type="dxa"/>
            <w:tcMar>
              <w:left w:w="0" w:type="dxa"/>
              <w:right w:w="0" w:type="dxa"/>
            </w:tcMar>
          </w:tcPr>
          <w:p w14:paraId="06FBB598" w14:textId="77777777" w:rsidR="00464AA4" w:rsidRPr="00967DE1" w:rsidRDefault="00464AA4"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01722CDD"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على النّبيّ المصطفى مُحَمَّدِ</w:t>
            </w:r>
            <w:r w:rsidRPr="00967DE1">
              <w:rPr>
                <w:rFonts w:ascii="Traditional Arabic" w:hAnsi="Traditional Arabic" w:cs="Traditional Arabic"/>
                <w:color w:val="7030A0"/>
                <w:szCs w:val="34"/>
                <w:rtl/>
              </w:rPr>
              <w:br/>
            </w:r>
          </w:p>
        </w:tc>
      </w:tr>
      <w:tr w:rsidR="00464AA4" w:rsidRPr="00967DE1" w14:paraId="7D10AF88" w14:textId="77777777" w:rsidTr="00464AA4">
        <w:trPr>
          <w:trHeight w:hRule="exact" w:val="567"/>
          <w:jc w:val="center"/>
        </w:trPr>
        <w:tc>
          <w:tcPr>
            <w:tcW w:w="3119" w:type="dxa"/>
            <w:tcMar>
              <w:left w:w="0" w:type="dxa"/>
              <w:right w:w="0" w:type="dxa"/>
            </w:tcMar>
          </w:tcPr>
          <w:p w14:paraId="07EFEF49" w14:textId="77777777" w:rsidR="00464AA4" w:rsidRPr="00967DE1" w:rsidRDefault="00464AA4" w:rsidP="00967DE1">
            <w:pPr>
              <w:pStyle w:val="a5"/>
              <w:spacing w:after="120"/>
              <w:jc w:val="both"/>
              <w:rPr>
                <w:rFonts w:ascii="Traditional Arabic" w:hAnsi="Traditional Arabic" w:cs="Traditional Arabic"/>
                <w:color w:val="7030A0"/>
                <w:szCs w:val="34"/>
                <w:rtl/>
              </w:rPr>
            </w:pPr>
            <w:proofErr w:type="spellStart"/>
            <w:r w:rsidRPr="00967DE1">
              <w:rPr>
                <w:rFonts w:ascii="Traditional Arabic" w:hAnsi="Traditional Arabic" w:cs="Traditional Arabic"/>
                <w:color w:val="7030A0"/>
                <w:szCs w:val="34"/>
                <w:rtl/>
              </w:rPr>
              <w:t>وآلِه</w:t>
            </w:r>
            <w:proofErr w:type="spellEnd"/>
            <w:r w:rsidRPr="00967DE1">
              <w:rPr>
                <w:rFonts w:ascii="Traditional Arabic" w:hAnsi="Traditional Arabic" w:cs="Traditional Arabic"/>
                <w:color w:val="7030A0"/>
                <w:szCs w:val="34"/>
                <w:rtl/>
              </w:rPr>
              <w:t xml:space="preserve"> وصحبهِ الأخيارِ</w:t>
            </w:r>
            <w:r w:rsidRPr="00967DE1">
              <w:rPr>
                <w:rFonts w:ascii="Traditional Arabic" w:hAnsi="Traditional Arabic" w:cs="Traditional Arabic"/>
                <w:color w:val="7030A0"/>
                <w:szCs w:val="34"/>
                <w:rtl/>
              </w:rPr>
              <w:br/>
            </w:r>
          </w:p>
        </w:tc>
        <w:tc>
          <w:tcPr>
            <w:tcW w:w="567" w:type="dxa"/>
            <w:tcMar>
              <w:left w:w="0" w:type="dxa"/>
              <w:right w:w="0" w:type="dxa"/>
            </w:tcMar>
          </w:tcPr>
          <w:p w14:paraId="1ABB796F" w14:textId="77777777" w:rsidR="00464AA4" w:rsidRPr="00967DE1" w:rsidRDefault="00464AA4"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252E521C"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ما غرَّدَ المشتاقُ بالأسحارِ</w:t>
            </w:r>
            <w:r w:rsidRPr="00967DE1">
              <w:rPr>
                <w:rFonts w:ascii="Traditional Arabic" w:hAnsi="Traditional Arabic" w:cs="Traditional Arabic"/>
                <w:color w:val="7030A0"/>
                <w:szCs w:val="34"/>
                <w:rtl/>
              </w:rPr>
              <w:br/>
            </w:r>
          </w:p>
        </w:tc>
      </w:tr>
      <w:tr w:rsidR="00464AA4" w:rsidRPr="00967DE1" w14:paraId="64D7DB00" w14:textId="77777777" w:rsidTr="00464AA4">
        <w:trPr>
          <w:trHeight w:hRule="exact" w:val="567"/>
          <w:jc w:val="center"/>
        </w:trPr>
        <w:tc>
          <w:tcPr>
            <w:tcW w:w="3119" w:type="dxa"/>
            <w:tcMar>
              <w:left w:w="0" w:type="dxa"/>
              <w:right w:w="0" w:type="dxa"/>
            </w:tcMar>
          </w:tcPr>
          <w:p w14:paraId="042AF52D"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وخَرَّ ساجِداً إلى الأذقانِ</w:t>
            </w:r>
            <w:r w:rsidRPr="00967DE1">
              <w:rPr>
                <w:rFonts w:ascii="Traditional Arabic" w:hAnsi="Traditional Arabic" w:cs="Traditional Arabic"/>
                <w:color w:val="7030A0"/>
                <w:szCs w:val="34"/>
                <w:rtl/>
              </w:rPr>
              <w:br/>
            </w:r>
          </w:p>
        </w:tc>
        <w:tc>
          <w:tcPr>
            <w:tcW w:w="567" w:type="dxa"/>
            <w:tcMar>
              <w:left w:w="0" w:type="dxa"/>
              <w:right w:w="0" w:type="dxa"/>
            </w:tcMar>
          </w:tcPr>
          <w:p w14:paraId="7F0C657C" w14:textId="77777777" w:rsidR="00464AA4" w:rsidRPr="00967DE1" w:rsidRDefault="00464AA4"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199E3159"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يبغي وسيلةً إلى الرّحمنِ</w:t>
            </w:r>
            <w:r w:rsidRPr="00967DE1">
              <w:rPr>
                <w:rFonts w:ascii="Traditional Arabic" w:hAnsi="Traditional Arabic" w:cs="Traditional Arabic"/>
                <w:color w:val="7030A0"/>
                <w:szCs w:val="34"/>
                <w:rtl/>
              </w:rPr>
              <w:br/>
            </w:r>
          </w:p>
        </w:tc>
      </w:tr>
      <w:tr w:rsidR="00464AA4" w:rsidRPr="00967DE1" w14:paraId="6887135B" w14:textId="77777777" w:rsidTr="00464AA4">
        <w:trPr>
          <w:trHeight w:hRule="exact" w:val="567"/>
          <w:jc w:val="center"/>
        </w:trPr>
        <w:tc>
          <w:tcPr>
            <w:tcW w:w="3119" w:type="dxa"/>
            <w:tcMar>
              <w:left w:w="0" w:type="dxa"/>
              <w:right w:w="0" w:type="dxa"/>
            </w:tcMar>
          </w:tcPr>
          <w:p w14:paraId="47F98DA1" w14:textId="77777777" w:rsidR="00464AA4" w:rsidRPr="00967DE1" w:rsidRDefault="00464AA4"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تَمَّ بِشَهْرِ الحِجَّةِ الميمونِ</w:t>
            </w:r>
            <w:r w:rsidRPr="00967DE1">
              <w:rPr>
                <w:rFonts w:ascii="Traditional Arabic" w:hAnsi="Traditional Arabic" w:cs="Traditional Arabic"/>
                <w:color w:val="7030A0"/>
                <w:szCs w:val="34"/>
                <w:rtl/>
              </w:rPr>
              <w:br/>
            </w:r>
          </w:p>
        </w:tc>
        <w:tc>
          <w:tcPr>
            <w:tcW w:w="567" w:type="dxa"/>
            <w:tcMar>
              <w:left w:w="0" w:type="dxa"/>
              <w:right w:w="0" w:type="dxa"/>
            </w:tcMar>
          </w:tcPr>
          <w:p w14:paraId="4BBB3247" w14:textId="77777777" w:rsidR="00464AA4" w:rsidRPr="00967DE1" w:rsidRDefault="00464AA4" w:rsidP="00967DE1">
            <w:pPr>
              <w:pStyle w:val="a5"/>
              <w:spacing w:after="120"/>
              <w:jc w:val="both"/>
              <w:rPr>
                <w:rFonts w:ascii="Traditional Arabic" w:hAnsi="Traditional Arabic" w:cs="Traditional Arabic"/>
                <w:color w:val="7030A0"/>
                <w:szCs w:val="34"/>
                <w:rtl/>
              </w:rPr>
            </w:pPr>
          </w:p>
        </w:tc>
        <w:tc>
          <w:tcPr>
            <w:tcW w:w="3161" w:type="dxa"/>
            <w:tcMar>
              <w:left w:w="0" w:type="dxa"/>
              <w:right w:w="0" w:type="dxa"/>
            </w:tcMar>
          </w:tcPr>
          <w:p w14:paraId="6784B0FF" w14:textId="77777777" w:rsidR="00464AA4" w:rsidRPr="00967DE1" w:rsidRDefault="0085779F" w:rsidP="00967DE1">
            <w:pPr>
              <w:pStyle w:val="a5"/>
              <w:spacing w:after="120"/>
              <w:jc w:val="both"/>
              <w:rPr>
                <w:rFonts w:ascii="Traditional Arabic" w:hAnsi="Traditional Arabic" w:cs="Traditional Arabic"/>
                <w:color w:val="7030A0"/>
                <w:szCs w:val="34"/>
                <w:rtl/>
              </w:rPr>
            </w:pPr>
            <w:r w:rsidRPr="00967DE1">
              <w:rPr>
                <w:rFonts w:ascii="Traditional Arabic" w:hAnsi="Traditional Arabic" w:cs="Traditional Arabic"/>
                <w:color w:val="7030A0"/>
                <w:szCs w:val="34"/>
                <w:rtl/>
              </w:rPr>
              <w:t>متمّ نصفِ عاشِرِ القُرونِ</w:t>
            </w:r>
            <w:r w:rsidR="00464AA4" w:rsidRPr="00967DE1">
              <w:rPr>
                <w:rFonts w:ascii="Traditional Arabic" w:hAnsi="Traditional Arabic" w:cs="Traditional Arabic"/>
                <w:color w:val="7030A0"/>
                <w:szCs w:val="34"/>
                <w:rtl/>
              </w:rPr>
              <w:br/>
            </w:r>
          </w:p>
        </w:tc>
      </w:tr>
    </w:tbl>
    <w:p w14:paraId="20FE7967" w14:textId="77777777" w:rsidR="00037B64" w:rsidRPr="00967DE1" w:rsidRDefault="006C64E0" w:rsidP="00967DE1">
      <w:pPr>
        <w:pStyle w:val="a3"/>
        <w:spacing w:line="240" w:lineRule="auto"/>
        <w:ind w:firstLine="0"/>
        <w:jc w:val="both"/>
        <w:rPr>
          <w:rFonts w:ascii="Traditional Arabic" w:hAnsi="Traditional Arabic" w:cs="Traditional Arabic"/>
          <w:b/>
          <w:szCs w:val="34"/>
          <w:rtl/>
        </w:rPr>
      </w:pPr>
      <w:r w:rsidRPr="00967DE1">
        <w:rPr>
          <w:rFonts w:ascii="Traditional Arabic" w:hAnsi="Traditional Arabic" w:cs="Traditional Arabic"/>
          <w:b/>
          <w:szCs w:val="34"/>
          <w:rtl/>
        </w:rPr>
        <w:t>شروحها:</w:t>
      </w:r>
    </w:p>
    <w:p w14:paraId="5D843B1C" w14:textId="77777777" w:rsidR="006C64E0" w:rsidRPr="00967DE1" w:rsidRDefault="006C64E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شرحت هذه المنظومة بعدة شروح منها:</w:t>
      </w:r>
    </w:p>
    <w:p w14:paraId="34DC8115" w14:textId="327B3217" w:rsidR="0033261E" w:rsidRPr="00967DE1" w:rsidRDefault="006C64E0"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1-شرح الناظم</w:t>
      </w:r>
      <w:r w:rsidR="00967DE1">
        <w:rPr>
          <w:rFonts w:ascii="Traditional Arabic" w:hAnsi="Traditional Arabic" w:cs="Traditional Arabic"/>
          <w:szCs w:val="34"/>
          <w:rtl/>
        </w:rPr>
        <w:t xml:space="preserve"> </w:t>
      </w:r>
      <w:r w:rsidR="00AC0621" w:rsidRPr="00967DE1">
        <w:rPr>
          <w:rFonts w:ascii="Traditional Arabic" w:hAnsi="Traditional Arabic" w:cs="Traditional Arabic"/>
          <w:szCs w:val="34"/>
          <w:rtl/>
        </w:rPr>
        <w:t xml:space="preserve">وهو بعنوان: </w:t>
      </w:r>
      <w:r w:rsidR="00AE711A" w:rsidRPr="00967DE1">
        <w:rPr>
          <w:rFonts w:ascii="Traditional Arabic" w:hAnsi="Traditional Arabic" w:cs="Traditional Arabic"/>
          <w:szCs w:val="34"/>
          <w:rtl/>
        </w:rPr>
        <w:t>حلية اللب المصون على الجوهر المكنون</w:t>
      </w:r>
      <w:r w:rsidR="00AC0621" w:rsidRPr="00967DE1">
        <w:rPr>
          <w:rFonts w:ascii="Traditional Arabic" w:hAnsi="Traditional Arabic" w:cs="Traditional Arabic"/>
          <w:szCs w:val="34"/>
          <w:rtl/>
        </w:rPr>
        <w:t>.</w:t>
      </w:r>
    </w:p>
    <w:p w14:paraId="0A50C94A" w14:textId="3C6B5630" w:rsidR="00AC0621" w:rsidRPr="00967DE1" w:rsidRDefault="00AC062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2- قرة العيون على الجوهر المكنون،</w:t>
      </w:r>
      <w:r w:rsidR="00967DE1">
        <w:rPr>
          <w:rFonts w:ascii="Traditional Arabic" w:hAnsi="Traditional Arabic" w:cs="Traditional Arabic"/>
          <w:szCs w:val="34"/>
          <w:rtl/>
        </w:rPr>
        <w:t xml:space="preserve"> </w:t>
      </w:r>
      <w:r w:rsidRPr="00967DE1">
        <w:rPr>
          <w:rFonts w:ascii="Traditional Arabic" w:hAnsi="Traditional Arabic" w:cs="Traditional Arabic"/>
          <w:szCs w:val="34"/>
          <w:rtl/>
        </w:rPr>
        <w:t>علي بن علي العزي المالكي فرغ منها سنة 981 هـ.</w:t>
      </w:r>
    </w:p>
    <w:p w14:paraId="5846DA5F" w14:textId="77777777" w:rsidR="00AC0621" w:rsidRPr="00967DE1" w:rsidRDefault="00AC062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3-موضح السر المكنون على الجوهر المكنون في الثلاثة فنون، محمد </w:t>
      </w:r>
      <w:proofErr w:type="spellStart"/>
      <w:r w:rsidRPr="00967DE1">
        <w:rPr>
          <w:rFonts w:ascii="Traditional Arabic" w:hAnsi="Traditional Arabic" w:cs="Traditional Arabic"/>
          <w:szCs w:val="34"/>
          <w:rtl/>
        </w:rPr>
        <w:t>الثغيري</w:t>
      </w:r>
      <w:proofErr w:type="spellEnd"/>
      <w:r w:rsidRPr="00967DE1">
        <w:rPr>
          <w:rFonts w:ascii="Traditional Arabic" w:hAnsi="Traditional Arabic" w:cs="Traditional Arabic"/>
          <w:szCs w:val="34"/>
          <w:rtl/>
        </w:rPr>
        <w:t xml:space="preserve"> الجزائري المالكي فرغ منها سنة 1115هـ.</w:t>
      </w:r>
    </w:p>
    <w:p w14:paraId="31345B16" w14:textId="77777777" w:rsidR="0033261E" w:rsidRPr="00967DE1" w:rsidRDefault="00AC062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4-شرح عبد الوهاب بن محمد بن عبد الله بن فيروز التميمي </w:t>
      </w:r>
      <w:proofErr w:type="spellStart"/>
      <w:proofErr w:type="gramStart"/>
      <w:r w:rsidRPr="00967DE1">
        <w:rPr>
          <w:rFonts w:ascii="Traditional Arabic" w:hAnsi="Traditional Arabic" w:cs="Traditional Arabic"/>
          <w:szCs w:val="34"/>
          <w:rtl/>
        </w:rPr>
        <w:t>الأحسائي</w:t>
      </w:r>
      <w:proofErr w:type="spellEnd"/>
      <w:r w:rsidRPr="00967DE1">
        <w:rPr>
          <w:rFonts w:ascii="Traditional Arabic" w:hAnsi="Traditional Arabic" w:cs="Traditional Arabic"/>
          <w:szCs w:val="34"/>
          <w:rtl/>
        </w:rPr>
        <w:t>( المتوفى</w:t>
      </w:r>
      <w:proofErr w:type="gramEnd"/>
      <w:r w:rsidRPr="00967DE1">
        <w:rPr>
          <w:rFonts w:ascii="Traditional Arabic" w:hAnsi="Traditional Arabic" w:cs="Traditional Arabic"/>
          <w:szCs w:val="34"/>
          <w:rtl/>
        </w:rPr>
        <w:t>:1205هـ).</w:t>
      </w:r>
    </w:p>
    <w:p w14:paraId="40971609" w14:textId="602F4BFD" w:rsidR="00AC0621" w:rsidRPr="00967DE1" w:rsidRDefault="00AC0621"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t xml:space="preserve">5- </w:t>
      </w:r>
      <w:r w:rsidR="0085779F" w:rsidRPr="00967DE1">
        <w:rPr>
          <w:rFonts w:ascii="Traditional Arabic" w:hAnsi="Traditional Arabic" w:cs="Traditional Arabic"/>
          <w:szCs w:val="34"/>
          <w:rtl/>
        </w:rPr>
        <w:t>شرح</w:t>
      </w:r>
      <w:r w:rsidRPr="00967DE1">
        <w:rPr>
          <w:rFonts w:ascii="Traditional Arabic" w:hAnsi="Traditional Arabic" w:cs="Traditional Arabic"/>
          <w:szCs w:val="34"/>
          <w:rtl/>
        </w:rPr>
        <w:t xml:space="preserve"> إبراهيم بن أبي علاق الزبيدي </w:t>
      </w:r>
      <w:proofErr w:type="spellStart"/>
      <w:r w:rsidRPr="00967DE1">
        <w:rPr>
          <w:rFonts w:ascii="Traditional Arabic" w:hAnsi="Traditional Arabic" w:cs="Traditional Arabic"/>
          <w:szCs w:val="34"/>
          <w:rtl/>
        </w:rPr>
        <w:t>التوزري</w:t>
      </w:r>
      <w:proofErr w:type="spellEnd"/>
      <w:r w:rsidRPr="00967DE1">
        <w:rPr>
          <w:rFonts w:ascii="Traditional Arabic" w:hAnsi="Traditional Arabic" w:cs="Traditional Arabic"/>
          <w:szCs w:val="34"/>
          <w:rtl/>
        </w:rPr>
        <w:t xml:space="preserve"> التونسي (المتوفى</w:t>
      </w:r>
      <w:r w:rsidR="00967DE1" w:rsidRPr="00967DE1">
        <w:rPr>
          <w:rFonts w:ascii="Traditional Arabic" w:hAnsi="Traditional Arabic" w:cs="Traditional Arabic"/>
          <w:szCs w:val="34"/>
          <w:rtl/>
        </w:rPr>
        <w:t>:</w:t>
      </w:r>
      <w:r w:rsidRPr="00967DE1">
        <w:rPr>
          <w:rFonts w:ascii="Traditional Arabic" w:hAnsi="Traditional Arabic" w:cs="Traditional Arabic"/>
          <w:szCs w:val="34"/>
          <w:rtl/>
        </w:rPr>
        <w:t xml:space="preserve"> 1303هـ).</w:t>
      </w:r>
    </w:p>
    <w:p w14:paraId="7F353633" w14:textId="77777777" w:rsidR="00C447D5" w:rsidRPr="00967DE1" w:rsidRDefault="00C447D5" w:rsidP="00967DE1">
      <w:pPr>
        <w:pStyle w:val="a3"/>
        <w:spacing w:line="240" w:lineRule="auto"/>
        <w:ind w:firstLine="0"/>
        <w:jc w:val="both"/>
        <w:rPr>
          <w:rFonts w:ascii="Traditional Arabic" w:hAnsi="Traditional Arabic" w:cs="Traditional Arabic"/>
          <w:szCs w:val="34"/>
          <w:rtl/>
        </w:rPr>
      </w:pPr>
      <w:r w:rsidRPr="00967DE1">
        <w:rPr>
          <w:rFonts w:ascii="Traditional Arabic" w:hAnsi="Traditional Arabic" w:cs="Traditional Arabic"/>
          <w:szCs w:val="34"/>
          <w:rtl/>
        </w:rPr>
        <w:lastRenderedPageBreak/>
        <w:t>كان الفراغ منها في: ربيع الآخر لعام 1443هـ، الموافق نوفمبر 2021م.</w:t>
      </w:r>
    </w:p>
    <w:p w14:paraId="376D480D" w14:textId="77777777" w:rsidR="00B4204B" w:rsidRPr="00967DE1" w:rsidRDefault="00B4204B" w:rsidP="00967DE1">
      <w:pPr>
        <w:pStyle w:val="a3"/>
        <w:spacing w:line="240" w:lineRule="auto"/>
        <w:ind w:firstLine="0"/>
        <w:jc w:val="both"/>
        <w:rPr>
          <w:rFonts w:ascii="Traditional Arabic" w:hAnsi="Traditional Arabic" w:cs="Traditional Arabic"/>
          <w:szCs w:val="34"/>
        </w:rPr>
      </w:pPr>
    </w:p>
    <w:sectPr w:rsidR="00B4204B" w:rsidRPr="00967DE1" w:rsidSect="00967DE1">
      <w:footerReference w:type="default" r:id="rId8"/>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03D9E" w14:textId="77777777" w:rsidR="000E2F0F" w:rsidRDefault="000E2F0F" w:rsidP="006A46D8">
      <w:pPr>
        <w:spacing w:after="0" w:line="240" w:lineRule="auto"/>
      </w:pPr>
      <w:r>
        <w:separator/>
      </w:r>
    </w:p>
  </w:endnote>
  <w:endnote w:type="continuationSeparator" w:id="0">
    <w:p w14:paraId="6A5E6676" w14:textId="77777777" w:rsidR="000E2F0F" w:rsidRDefault="000E2F0F" w:rsidP="006A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AA GoldenLotus">
    <w:altName w:val="Arial"/>
    <w:charset w:val="00"/>
    <w:family w:val="auto"/>
    <w:pitch w:val="variable"/>
    <w:sig w:usb0="00002007"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32F94002" w14:textId="45B78BD6" w:rsidR="006D24DD" w:rsidRPr="00854D38" w:rsidRDefault="00653088" w:rsidP="006D24DD">
        <w:pPr>
          <w:pStyle w:val="a8"/>
          <w:tabs>
            <w:tab w:val="clear" w:pos="8306"/>
          </w:tabs>
          <w:ind w:right="-851"/>
          <w:rPr>
            <w:rtl/>
          </w:rPr>
        </w:pPr>
        <w:r>
          <w:rPr>
            <w:noProof/>
            <w:rtl/>
          </w:rPr>
          <mc:AlternateContent>
            <mc:Choice Requires="wpg">
              <w:drawing>
                <wp:anchor distT="0" distB="0" distL="114300" distR="114300" simplePos="0" relativeHeight="251655168" behindDoc="0" locked="0" layoutInCell="1" allowOverlap="1" wp14:anchorId="1F1954F6" wp14:editId="1CA10C10">
                  <wp:simplePos x="0" y="0"/>
                  <wp:positionH relativeFrom="leftMargin">
                    <wp:posOffset>1047750</wp:posOffset>
                  </wp:positionH>
                  <wp:positionV relativeFrom="bottomMargin">
                    <wp:posOffset>233045</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D6BFA52" w14:textId="77777777" w:rsidR="006D24DD" w:rsidRPr="00A74C62" w:rsidRDefault="006D24DD" w:rsidP="006D24DD">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954F6" id="مجموعة 3" o:spid="_x0000_s1026" style="position:absolute;left:0;text-align:left;margin-left:82.5pt;margin-top:18.35pt;width:40.6pt;height:34.7pt;flip:x;z-index:25165516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6D6BFA52" w14:textId="77777777" w:rsidR="006D24DD" w:rsidRPr="00A74C62" w:rsidRDefault="006D24DD" w:rsidP="006D24DD">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7456" behindDoc="0" locked="0" layoutInCell="1" allowOverlap="1" wp14:anchorId="594FAE5D" wp14:editId="324FA237">
                  <wp:simplePos x="0" y="0"/>
                  <wp:positionH relativeFrom="column">
                    <wp:posOffset>2371725</wp:posOffset>
                  </wp:positionH>
                  <wp:positionV relativeFrom="paragraph">
                    <wp:posOffset>61595</wp:posOffset>
                  </wp:positionV>
                  <wp:extent cx="1334135" cy="340360"/>
                  <wp:effectExtent l="0" t="0" r="18415" b="2159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D3CE1F" w14:textId="77777777" w:rsidR="006D24DD" w:rsidRDefault="006D24DD" w:rsidP="006D24DD">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4FAE5D" id="_x0000_t202" coordsize="21600,21600" o:spt="202" path="m,l,21600r21600,l21600,xe">
                  <v:stroke joinstyle="miter"/>
                  <v:path gradientshapeok="t" o:connecttype="rect"/>
                </v:shapetype>
                <v:shape id="مربع نص 2" o:spid="_x0000_s1030" type="#_x0000_t202" style="position:absolute;left:0;text-align:left;margin-left:186.75pt;margin-top:4.85pt;width:105.05pt;height:26.8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" filled="f" strokecolor="white [3212]">
                  <v:textbox>
                    <w:txbxContent>
                      <w:p w14:paraId="5BD3CE1F" w14:textId="77777777" w:rsidR="006D24DD" w:rsidRDefault="006D24DD" w:rsidP="006D24DD">
                        <w:hyperlink r:id="rId2" w:history="1">
                          <w:r w:rsidRPr="00C01086">
                            <w:rPr>
                              <w:rStyle w:val="Hyperlink"/>
                              <w:sz w:val="26"/>
                              <w:szCs w:val="26"/>
                            </w:rPr>
                            <w:t>www.alukah.net</w:t>
                          </w:r>
                        </w:hyperlink>
                      </w:p>
                    </w:txbxContent>
                  </v:textbox>
                </v:shape>
              </w:pict>
            </mc:Fallback>
          </mc:AlternateContent>
        </w:r>
        <w:r>
          <w:rPr>
            <w:noProof/>
          </w:rPr>
          <w:drawing>
            <wp:anchor distT="0" distB="0" distL="114300" distR="114300" simplePos="0" relativeHeight="251662336" behindDoc="1" locked="0" layoutInCell="1" allowOverlap="1" wp14:anchorId="220AED6B" wp14:editId="741CF282">
              <wp:simplePos x="0" y="0"/>
              <wp:positionH relativeFrom="column">
                <wp:posOffset>-180975</wp:posOffset>
              </wp:positionH>
              <wp:positionV relativeFrom="paragraph">
                <wp:posOffset>52070</wp:posOffset>
              </wp:positionV>
              <wp:extent cx="6123600" cy="54360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E88A423" w14:textId="3CE203C6" w:rsidR="0085779C" w:rsidRPr="006D24DD" w:rsidRDefault="0085779C" w:rsidP="006D24DD">
    <w:pPr>
      <w:pStyle w:val="a8"/>
      <w:rPr>
        <w:rFonts w:hint="cs"/>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F586" w14:textId="77777777" w:rsidR="000E2F0F" w:rsidRDefault="000E2F0F" w:rsidP="006A46D8">
      <w:pPr>
        <w:spacing w:after="0" w:line="240" w:lineRule="auto"/>
      </w:pPr>
      <w:r>
        <w:separator/>
      </w:r>
    </w:p>
  </w:footnote>
  <w:footnote w:type="continuationSeparator" w:id="0">
    <w:p w14:paraId="1AF51CB5" w14:textId="77777777" w:rsidR="000E2F0F" w:rsidRDefault="000E2F0F" w:rsidP="006A46D8">
      <w:pPr>
        <w:spacing w:after="0" w:line="240" w:lineRule="auto"/>
      </w:pPr>
      <w:r>
        <w:continuationSeparator/>
      </w:r>
    </w:p>
  </w:footnote>
  <w:footnote w:id="1">
    <w:p w14:paraId="45C9D883"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ينظر: المحكم والمحيط الأعظم (5/ 536)، المخصص (1/ 208)، تاج العروس (22/ 447)، لسان العرب (8/ 420)، أساس البلاغة (1/ 75)، البارع في اللغة (ص: 275)، الزاهر في معاني كلمات الناس (1/ 173)، المعجم الوسيط (1/ 69).</w:t>
      </w:r>
    </w:p>
  </w:footnote>
  <w:footnote w:id="2">
    <w:p w14:paraId="6B83F7C6"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ينظر: التعريفات (ص: 46)، البلاغة العربية، </w:t>
      </w:r>
      <w:proofErr w:type="spellStart"/>
      <w:r w:rsidRPr="00967DE1">
        <w:rPr>
          <w:rFonts w:ascii="Traditional Arabic" w:hAnsi="Traditional Arabic" w:cs="Traditional Arabic"/>
          <w:sz w:val="28"/>
          <w:szCs w:val="28"/>
          <w:rtl/>
        </w:rPr>
        <w:t>لحبنكة</w:t>
      </w:r>
      <w:proofErr w:type="spellEnd"/>
      <w:r w:rsidRPr="00967DE1">
        <w:rPr>
          <w:rFonts w:ascii="Traditional Arabic" w:hAnsi="Traditional Arabic" w:cs="Traditional Arabic"/>
          <w:sz w:val="28"/>
          <w:szCs w:val="28"/>
          <w:rtl/>
        </w:rPr>
        <w:t xml:space="preserve"> (1/ 129)، عروس الأفراح في شرح تلخيص المفتاح، للسبكي (1/ 92)، علم المعاني، لعتيق (ص: 10).</w:t>
      </w:r>
    </w:p>
  </w:footnote>
  <w:footnote w:id="3">
    <w:p w14:paraId="40C54D22"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ينظر: الطراز لأسرار البلاغة وعلوم حقائق الإعجاز، ليحيى بن حمزة (1/ 13) علوم البلاغة البيان، المعاني، البديع، لمحيي الدين ديب (ص: 208)، البلاغة العربية، </w:t>
      </w:r>
      <w:proofErr w:type="spellStart"/>
      <w:r w:rsidRPr="00967DE1">
        <w:rPr>
          <w:rFonts w:ascii="Traditional Arabic" w:hAnsi="Traditional Arabic" w:cs="Traditional Arabic"/>
          <w:sz w:val="28"/>
          <w:szCs w:val="28"/>
          <w:rtl/>
        </w:rPr>
        <w:t>لحبنكة</w:t>
      </w:r>
      <w:proofErr w:type="spellEnd"/>
      <w:r w:rsidRPr="00967DE1">
        <w:rPr>
          <w:rFonts w:ascii="Traditional Arabic" w:hAnsi="Traditional Arabic" w:cs="Traditional Arabic"/>
          <w:sz w:val="28"/>
          <w:szCs w:val="28"/>
          <w:rtl/>
        </w:rPr>
        <w:t xml:space="preserve"> (1/ 137). </w:t>
      </w:r>
    </w:p>
  </w:footnote>
  <w:footnote w:id="4">
    <w:p w14:paraId="6C2CE1E6"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علوم البلاغة «البديع والبيان والمعاني»، لمحيي الدين ديب (ص: 5).</w:t>
      </w:r>
    </w:p>
  </w:footnote>
  <w:footnote w:id="5">
    <w:p w14:paraId="10E31883"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تاريخ ابن خلدون (1/ 762).</w:t>
      </w:r>
    </w:p>
  </w:footnote>
  <w:footnote w:id="6">
    <w:p w14:paraId="7330190D"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دلائل الإعجاز (1/ 430).</w:t>
      </w:r>
    </w:p>
  </w:footnote>
  <w:footnote w:id="7">
    <w:p w14:paraId="173E0229"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علوم البلاغة «البديع والبيان والمعاني» (ص: 6).</w:t>
      </w:r>
    </w:p>
  </w:footnote>
  <w:footnote w:id="8">
    <w:p w14:paraId="40E58AE1" w14:textId="77777777" w:rsidR="0085779C" w:rsidRPr="00967DE1" w:rsidRDefault="0085779C" w:rsidP="00967DE1">
      <w:pPr>
        <w:pStyle w:val="a9"/>
        <w:spacing w:line="240" w:lineRule="auto"/>
        <w:ind w:left="0" w:firstLine="0"/>
        <w:rPr>
          <w:rFonts w:ascii="Traditional Arabic" w:hAnsi="Traditional Arabic" w:cs="Traditional Arabic"/>
          <w:sz w:val="28"/>
          <w:szCs w:val="28"/>
          <w:rtl/>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الكافي في علوم البلاغة، </w:t>
      </w:r>
      <w:proofErr w:type="spellStart"/>
      <w:r w:rsidRPr="00967DE1">
        <w:rPr>
          <w:rFonts w:ascii="Traditional Arabic" w:hAnsi="Traditional Arabic" w:cs="Traditional Arabic"/>
          <w:sz w:val="28"/>
          <w:szCs w:val="28"/>
          <w:rtl/>
        </w:rPr>
        <w:t>للعاكوب</w:t>
      </w:r>
      <w:proofErr w:type="spellEnd"/>
      <w:r w:rsidRPr="00967DE1">
        <w:rPr>
          <w:rFonts w:ascii="Traditional Arabic" w:hAnsi="Traditional Arabic" w:cs="Traditional Arabic"/>
          <w:sz w:val="28"/>
          <w:szCs w:val="28"/>
          <w:rtl/>
        </w:rPr>
        <w:t xml:space="preserve"> </w:t>
      </w:r>
      <w:proofErr w:type="spellStart"/>
      <w:proofErr w:type="gramStart"/>
      <w:r w:rsidRPr="00967DE1">
        <w:rPr>
          <w:rFonts w:ascii="Traditional Arabic" w:hAnsi="Traditional Arabic" w:cs="Traditional Arabic"/>
          <w:sz w:val="28"/>
          <w:szCs w:val="28"/>
          <w:rtl/>
        </w:rPr>
        <w:t>والشتيوي</w:t>
      </w:r>
      <w:proofErr w:type="spellEnd"/>
      <w:r w:rsidRPr="00967DE1">
        <w:rPr>
          <w:rFonts w:ascii="Traditional Arabic" w:hAnsi="Traditional Arabic" w:cs="Traditional Arabic"/>
          <w:sz w:val="28"/>
          <w:szCs w:val="28"/>
          <w:rtl/>
        </w:rPr>
        <w:t>(</w:t>
      </w:r>
      <w:proofErr w:type="gramEnd"/>
      <w:r w:rsidRPr="00967DE1">
        <w:rPr>
          <w:rFonts w:ascii="Traditional Arabic" w:hAnsi="Traditional Arabic" w:cs="Traditional Arabic"/>
          <w:sz w:val="28"/>
          <w:szCs w:val="28"/>
          <w:rtl/>
        </w:rPr>
        <w:t>6) بتصرف.</w:t>
      </w:r>
    </w:p>
  </w:footnote>
  <w:footnote w:id="9">
    <w:p w14:paraId="410DA51E"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كتاب الصناعتين (ص: 1)</w:t>
      </w:r>
      <w:r w:rsidR="003D7ECB" w:rsidRPr="00967DE1">
        <w:rPr>
          <w:rFonts w:ascii="Traditional Arabic" w:hAnsi="Traditional Arabic" w:cs="Traditional Arabic"/>
          <w:sz w:val="28"/>
          <w:szCs w:val="28"/>
          <w:rtl/>
        </w:rPr>
        <w:t>.</w:t>
      </w:r>
    </w:p>
  </w:footnote>
  <w:footnote w:id="10">
    <w:p w14:paraId="43843F66"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البلاغة العربية (1/ 11).</w:t>
      </w:r>
    </w:p>
  </w:footnote>
  <w:footnote w:id="11">
    <w:p w14:paraId="4380FB2E" w14:textId="6540958C" w:rsidR="0085779C" w:rsidRPr="00967DE1" w:rsidRDefault="0085779C" w:rsidP="00967DE1">
      <w:pPr>
        <w:pStyle w:val="a9"/>
        <w:spacing w:line="240" w:lineRule="auto"/>
        <w:ind w:left="0" w:firstLine="0"/>
        <w:rPr>
          <w:rFonts w:ascii="Traditional Arabic" w:hAnsi="Traditional Arabic" w:cs="Traditional Arabic"/>
          <w:sz w:val="28"/>
          <w:szCs w:val="28"/>
          <w:rtl/>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قال ابن كثير: </w:t>
      </w:r>
      <w:r w:rsidR="00994ADA" w:rsidRPr="00967DE1">
        <w:rPr>
          <w:rFonts w:ascii="Traditional Arabic" w:hAnsi="Traditional Arabic" w:cs="Traditional Arabic"/>
          <w:sz w:val="28"/>
          <w:szCs w:val="28"/>
          <w:rtl/>
        </w:rPr>
        <w:t>"</w:t>
      </w:r>
      <w:r w:rsidRPr="00967DE1">
        <w:rPr>
          <w:rFonts w:ascii="Traditional Arabic" w:hAnsi="Traditional Arabic" w:cs="Traditional Arabic"/>
          <w:sz w:val="28"/>
          <w:szCs w:val="28"/>
          <w:rtl/>
        </w:rPr>
        <w:t>لا أصل</w:t>
      </w:r>
      <w:r w:rsidR="00994ADA" w:rsidRPr="00967DE1">
        <w:rPr>
          <w:rFonts w:ascii="Traditional Arabic" w:hAnsi="Traditional Arabic" w:cs="Traditional Arabic"/>
          <w:sz w:val="28"/>
          <w:szCs w:val="28"/>
          <w:rtl/>
        </w:rPr>
        <w:t>".</w:t>
      </w:r>
      <w:r w:rsidRPr="00967DE1">
        <w:rPr>
          <w:rFonts w:ascii="Traditional Arabic" w:hAnsi="Traditional Arabic" w:cs="Traditional Arabic"/>
          <w:sz w:val="28"/>
          <w:szCs w:val="28"/>
          <w:rtl/>
        </w:rPr>
        <w:t xml:space="preserve"> تفسير ابن كثير (1/ 143)، وكذا قال بعده: الزركشي (المتوفى: 794هـ) في التذكرة في الأحاديث المشتهرة (ص: 160)، والسخاوي (المتوفى: 902هـ) في المقاصد الحسنة (ص: 167)،</w:t>
      </w:r>
      <w:r w:rsidR="00967DE1">
        <w:rPr>
          <w:rFonts w:ascii="Traditional Arabic" w:hAnsi="Traditional Arabic" w:cs="Traditional Arabic"/>
          <w:sz w:val="28"/>
          <w:szCs w:val="28"/>
          <w:rtl/>
        </w:rPr>
        <w:t xml:space="preserve"> </w:t>
      </w:r>
      <w:r w:rsidRPr="00967DE1">
        <w:rPr>
          <w:rFonts w:ascii="Traditional Arabic" w:hAnsi="Traditional Arabic" w:cs="Traditional Arabic"/>
          <w:sz w:val="28"/>
          <w:szCs w:val="28"/>
          <w:rtl/>
        </w:rPr>
        <w:t>و</w:t>
      </w:r>
      <w:r w:rsidR="00994ADA" w:rsidRPr="00967DE1">
        <w:rPr>
          <w:rFonts w:ascii="Traditional Arabic" w:hAnsi="Traditional Arabic" w:cs="Traditional Arabic"/>
          <w:sz w:val="28"/>
          <w:szCs w:val="28"/>
          <w:rtl/>
        </w:rPr>
        <w:t>جمال الدين</w:t>
      </w:r>
      <w:r w:rsidRPr="00967DE1">
        <w:rPr>
          <w:rFonts w:ascii="Traditional Arabic" w:hAnsi="Traditional Arabic" w:cs="Traditional Arabic"/>
          <w:sz w:val="28"/>
          <w:szCs w:val="28"/>
          <w:rtl/>
        </w:rPr>
        <w:t xml:space="preserve"> ابن المِبْرَد الحنبلي (المتوفى: 909 هـ)، في التخريج الصغير والتحبير الكبير (3/ 33)، والسيوطي</w:t>
      </w:r>
      <w:r w:rsidR="00967DE1">
        <w:rPr>
          <w:rFonts w:ascii="Traditional Arabic" w:hAnsi="Traditional Arabic" w:cs="Traditional Arabic"/>
          <w:sz w:val="28"/>
          <w:szCs w:val="28"/>
          <w:rtl/>
        </w:rPr>
        <w:t xml:space="preserve"> </w:t>
      </w:r>
      <w:r w:rsidRPr="00967DE1">
        <w:rPr>
          <w:rFonts w:ascii="Traditional Arabic" w:hAnsi="Traditional Arabic" w:cs="Traditional Arabic"/>
          <w:sz w:val="28"/>
          <w:szCs w:val="28"/>
          <w:rtl/>
        </w:rPr>
        <w:t>(المتوفى: 911هـ) في الدرر المنتثرة في الأحاديث المشتهرة (ص: 56)، والملا الهروي القاري (المتوفى: 1014هـ) في المصنوع في معرفة الحديث الموضوع (ص: 61)، ومرعي الكرمي (المتوفى: 1033هـ) في الفوائد الموضوعة في الأحاديث الموضوعة (ص: 94)، والشوكاني (المتوفى: 1250هـ) في الفوائد المجموعة (ص: 327)</w:t>
      </w:r>
      <w:r w:rsidR="00994ADA" w:rsidRPr="00967DE1">
        <w:rPr>
          <w:rFonts w:ascii="Traditional Arabic" w:hAnsi="Traditional Arabic" w:cs="Traditional Arabic"/>
          <w:sz w:val="28"/>
          <w:szCs w:val="28"/>
          <w:rtl/>
        </w:rPr>
        <w:t>.</w:t>
      </w:r>
      <w:r w:rsidRPr="00967DE1">
        <w:rPr>
          <w:rFonts w:ascii="Traditional Arabic" w:hAnsi="Traditional Arabic" w:cs="Traditional Arabic"/>
          <w:sz w:val="28"/>
          <w:szCs w:val="28"/>
          <w:rtl/>
        </w:rPr>
        <w:t xml:space="preserve"> قال العجلوني (المتوفى: 1162هـ) في كشف الخفاء (1/ 228):"وأورده أصحاب الغريب ولا يُعرَف له إسناد, ورواه ابن سعد عن يحيى بن يزيد السعدي مرسلًا بلفظ: أنا أعربكم, أنا من قريش, ولساني لسان سعد بن بكر. ورواه الطبراني عن أبي سعيد الخدري بلفظ: أنا أعرب </w:t>
      </w:r>
      <w:proofErr w:type="gramStart"/>
      <w:r w:rsidRPr="00967DE1">
        <w:rPr>
          <w:rFonts w:ascii="Traditional Arabic" w:hAnsi="Traditional Arabic" w:cs="Traditional Arabic"/>
          <w:sz w:val="28"/>
          <w:szCs w:val="28"/>
          <w:rtl/>
        </w:rPr>
        <w:t>العرب,</w:t>
      </w:r>
      <w:proofErr w:type="gramEnd"/>
      <w:r w:rsidRPr="00967DE1">
        <w:rPr>
          <w:rFonts w:ascii="Traditional Arabic" w:hAnsi="Traditional Arabic" w:cs="Traditional Arabic"/>
          <w:sz w:val="28"/>
          <w:szCs w:val="28"/>
          <w:rtl/>
        </w:rPr>
        <w:t xml:space="preserve"> ولدت في بني سعد, فأنى يأتيني اللحن؟!. كذا نقله في مناهل الصفا بتخريج أحاديث الشفا للجلال السيوطي، ثم قال فيه: والعجب من </w:t>
      </w:r>
      <w:r w:rsidR="003D7ECB" w:rsidRPr="00967DE1">
        <w:rPr>
          <w:rFonts w:ascii="Traditional Arabic" w:hAnsi="Traditional Arabic" w:cs="Traditional Arabic"/>
          <w:sz w:val="28"/>
          <w:szCs w:val="28"/>
          <w:rtl/>
        </w:rPr>
        <w:t>المحلي</w:t>
      </w:r>
      <w:r w:rsidRPr="00967DE1">
        <w:rPr>
          <w:rFonts w:ascii="Traditional Arabic" w:hAnsi="Traditional Arabic" w:cs="Traditional Arabic"/>
          <w:sz w:val="28"/>
          <w:szCs w:val="28"/>
          <w:rtl/>
        </w:rPr>
        <w:t xml:space="preserve"> حيث ذكره في شرح جمع الجوامع من غير بيان حاله، وكذا من شيخ الإسلام زكريا حيث ذكره في شرح الجزرية، ومثله: أنا أفصح </w:t>
      </w:r>
      <w:r w:rsidR="00994ADA" w:rsidRPr="00967DE1">
        <w:rPr>
          <w:rFonts w:ascii="Traditional Arabic" w:hAnsi="Traditional Arabic" w:cs="Traditional Arabic"/>
          <w:sz w:val="28"/>
          <w:szCs w:val="28"/>
          <w:rtl/>
        </w:rPr>
        <w:t>العرب،</w:t>
      </w:r>
      <w:r w:rsidRPr="00967DE1">
        <w:rPr>
          <w:rFonts w:ascii="Traditional Arabic" w:hAnsi="Traditional Arabic" w:cs="Traditional Arabic"/>
          <w:sz w:val="28"/>
          <w:szCs w:val="28"/>
          <w:rtl/>
        </w:rPr>
        <w:t xml:space="preserve"> بيد أني من قريش، أورده أصحاب الغرائب ولا يعلم من أخرجه ولا إسناده ".</w:t>
      </w:r>
    </w:p>
    <w:p w14:paraId="4630E65B"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ولكن معناه صحيح كما قال الزركشي. قال الحلبي (المتوفى: 1044هـ) في السيرة الحلبية (1/ 30): " ومعناه صحيح؛ لأن المعنى: أنا أفصح العرب؛ لكونهم هم الذين ينطقون بالضاد ولا توجد في غير لغتهم".</w:t>
      </w:r>
    </w:p>
  </w:footnote>
  <w:footnote w:id="12">
    <w:p w14:paraId="5D02184F" w14:textId="77777777" w:rsidR="0085779C" w:rsidRPr="00967DE1" w:rsidRDefault="0085779C" w:rsidP="00967DE1">
      <w:pPr>
        <w:pStyle w:val="a9"/>
        <w:spacing w:line="240" w:lineRule="auto"/>
        <w:ind w:left="0" w:firstLine="0"/>
        <w:rPr>
          <w:rFonts w:ascii="Traditional Arabic" w:hAnsi="Traditional Arabic" w:cs="Traditional Arabic"/>
          <w:sz w:val="28"/>
          <w:szCs w:val="28"/>
          <w:rtl/>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رواه مسلم (521).</w:t>
      </w:r>
    </w:p>
  </w:footnote>
  <w:footnote w:id="13">
    <w:p w14:paraId="346B7414"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الطراز لأسرار البلاغة وعلوم حقائق الإعجاز (1/ 20).</w:t>
      </w:r>
    </w:p>
  </w:footnote>
  <w:footnote w:id="14">
    <w:p w14:paraId="1950F3E4"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الأسلوب، للشايب (ص: 17).</w:t>
      </w:r>
    </w:p>
  </w:footnote>
  <w:footnote w:id="15">
    <w:p w14:paraId="51A93663"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الصناعتين: الكتابة والشعر (ص: 1).</w:t>
      </w:r>
    </w:p>
  </w:footnote>
  <w:footnote w:id="16">
    <w:p w14:paraId="63985585" w14:textId="77777777" w:rsidR="0085779C" w:rsidRPr="00967DE1" w:rsidRDefault="0085779C" w:rsidP="00967DE1">
      <w:pPr>
        <w:pStyle w:val="a9"/>
        <w:spacing w:line="240" w:lineRule="auto"/>
        <w:ind w:left="0" w:firstLine="0"/>
        <w:rPr>
          <w:rFonts w:ascii="Traditional Arabic" w:hAnsi="Traditional Arabic" w:cs="Traditional Arabic"/>
          <w:sz w:val="28"/>
          <w:szCs w:val="28"/>
          <w:rtl/>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دلائل الإعجاز (1/ 5)</w:t>
      </w:r>
    </w:p>
    <w:p w14:paraId="6615BC2F"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p>
  </w:footnote>
  <w:footnote w:id="17">
    <w:p w14:paraId="6AE1545A"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تفسير الزمخشري (المقدمة/ 2).</w:t>
      </w:r>
    </w:p>
  </w:footnote>
  <w:footnote w:id="18">
    <w:p w14:paraId="616DF582"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الإتقان في علوم القرآن (4/ 214).</w:t>
      </w:r>
    </w:p>
  </w:footnote>
  <w:footnote w:id="19">
    <w:p w14:paraId="52705CF5"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الطراز لأسرار البلاغة وعلوم حقائق الإعجاز (1/ 5).</w:t>
      </w:r>
    </w:p>
  </w:footnote>
  <w:footnote w:id="20">
    <w:p w14:paraId="3BAB0FF3"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الطراز لأسرار البلاغة وعلوم حقائق الإعجاز (1/ 15).</w:t>
      </w:r>
    </w:p>
  </w:footnote>
  <w:footnote w:id="21">
    <w:p w14:paraId="2C8FBB2A"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عروس الأفراح في شرح تلخيص المفتاح (1/ 46).</w:t>
      </w:r>
    </w:p>
  </w:footnote>
  <w:footnote w:id="22">
    <w:p w14:paraId="210C0497"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صبح الأعشى في صناعة الإنشاء (1/ 181).</w:t>
      </w:r>
    </w:p>
  </w:footnote>
  <w:footnote w:id="23">
    <w:p w14:paraId="6518CF86"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اللباب في قواعد اللغة وآلات الأدب (ص: 157).</w:t>
      </w:r>
    </w:p>
  </w:footnote>
  <w:footnote w:id="24">
    <w:p w14:paraId="03DE2A24"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المطالع النصرية للمطابع المصرية في الأصول الخطية، لأبي الوفاء </w:t>
      </w:r>
      <w:proofErr w:type="spellStart"/>
      <w:r w:rsidRPr="00967DE1">
        <w:rPr>
          <w:rFonts w:ascii="Traditional Arabic" w:hAnsi="Traditional Arabic" w:cs="Traditional Arabic"/>
          <w:sz w:val="28"/>
          <w:szCs w:val="28"/>
          <w:rtl/>
        </w:rPr>
        <w:t>الهوريني</w:t>
      </w:r>
      <w:proofErr w:type="spellEnd"/>
      <w:r w:rsidRPr="00967DE1">
        <w:rPr>
          <w:rFonts w:ascii="Traditional Arabic" w:hAnsi="Traditional Arabic" w:cs="Traditional Arabic"/>
          <w:sz w:val="28"/>
          <w:szCs w:val="28"/>
          <w:rtl/>
        </w:rPr>
        <w:t xml:space="preserve"> (ص: 30).</w:t>
      </w:r>
    </w:p>
  </w:footnote>
  <w:footnote w:id="25">
    <w:p w14:paraId="7D034E1D"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الطراز لأسرار البلاغة وعلوم حقائق الإعجاز (1/ 6).</w:t>
      </w:r>
    </w:p>
  </w:footnote>
  <w:footnote w:id="26">
    <w:p w14:paraId="02D8A0BB"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بغية الإيضاح لتلخيص المفتاح في علوم البلاغة (1/ 3).</w:t>
      </w:r>
    </w:p>
  </w:footnote>
  <w:footnote w:id="27">
    <w:p w14:paraId="4B9AD284"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علوم البلاغة البيان، المعاني، البديع (ص: 8).</w:t>
      </w:r>
    </w:p>
  </w:footnote>
  <w:footnote w:id="28">
    <w:p w14:paraId="0D8AEEB8"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تاريخ آداب العرب (2/ 14).</w:t>
      </w:r>
    </w:p>
  </w:footnote>
  <w:footnote w:id="29">
    <w:p w14:paraId="25F4CE61" w14:textId="77777777" w:rsidR="0085779C" w:rsidRPr="00967DE1" w:rsidRDefault="0085779C" w:rsidP="00967DE1">
      <w:pPr>
        <w:pStyle w:val="a9"/>
        <w:spacing w:line="240" w:lineRule="auto"/>
        <w:ind w:left="0" w:firstLine="0"/>
        <w:rPr>
          <w:rFonts w:ascii="Traditional Arabic" w:hAnsi="Traditional Arabic" w:cs="Traditional Arabic"/>
          <w:sz w:val="28"/>
          <w:szCs w:val="28"/>
          <w:rtl/>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الصناعتين: الكتابة والشعر (ص: 1).</w:t>
      </w:r>
    </w:p>
  </w:footnote>
  <w:footnote w:id="30">
    <w:p w14:paraId="3B9E284B"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تفسير الزمخشري (3/ 45).</w:t>
      </w:r>
    </w:p>
  </w:footnote>
  <w:footnote w:id="31">
    <w:p w14:paraId="3D7CA2E8"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عروس الأفراح في شرح تلخيص المفتاح (1/ 46).</w:t>
      </w:r>
    </w:p>
  </w:footnote>
  <w:footnote w:id="32">
    <w:p w14:paraId="71827A11"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الطراز لأسرار البلاغة وعلوم حقائق الإعجاز (1/ 10).</w:t>
      </w:r>
    </w:p>
  </w:footnote>
  <w:footnote w:id="33">
    <w:p w14:paraId="3591CB92"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نصرة الثائر على المثل السائر (ص: 12).</w:t>
      </w:r>
    </w:p>
  </w:footnote>
  <w:footnote w:id="34">
    <w:p w14:paraId="353B815F"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عروس الأفراح في شرح تلخيص المفتاح (1/ 20).</w:t>
      </w:r>
    </w:p>
  </w:footnote>
  <w:footnote w:id="35">
    <w:p w14:paraId="46DEF17A"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دلائل الإعجاز (1/ 5).</w:t>
      </w:r>
    </w:p>
  </w:footnote>
  <w:footnote w:id="36">
    <w:p w14:paraId="71E2B899"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بغية الإيضاح لتلخيص المفتاح في علوم البلاغة (1/ 3).</w:t>
      </w:r>
    </w:p>
  </w:footnote>
  <w:footnote w:id="37">
    <w:p w14:paraId="21D0B946"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دلائل الإعجاز (1/ 252).</w:t>
      </w:r>
    </w:p>
  </w:footnote>
  <w:footnote w:id="38">
    <w:p w14:paraId="5F60774A"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دلائل الإعجاز (1/ 231).</w:t>
      </w:r>
    </w:p>
  </w:footnote>
  <w:footnote w:id="39">
    <w:p w14:paraId="12CD28F4" w14:textId="5914D25B"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تفسير الكشاف (1/</w:t>
      </w:r>
      <w:r w:rsidR="00967DE1">
        <w:rPr>
          <w:rFonts w:ascii="Traditional Arabic" w:hAnsi="Traditional Arabic" w:cs="Traditional Arabic"/>
          <w:sz w:val="28"/>
          <w:szCs w:val="28"/>
          <w:rtl/>
        </w:rPr>
        <w:t xml:space="preserve"> </w:t>
      </w:r>
      <w:r w:rsidRPr="00967DE1">
        <w:rPr>
          <w:rFonts w:ascii="Traditional Arabic" w:hAnsi="Traditional Arabic" w:cs="Traditional Arabic"/>
          <w:sz w:val="28"/>
          <w:szCs w:val="28"/>
          <w:rtl/>
        </w:rPr>
        <w:t>56).</w:t>
      </w:r>
    </w:p>
  </w:footnote>
  <w:footnote w:id="40">
    <w:p w14:paraId="63A8CEA9"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تاريخ ابن خلدون (1/ 761).</w:t>
      </w:r>
    </w:p>
  </w:footnote>
  <w:footnote w:id="41">
    <w:p w14:paraId="5E0D282C"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الطراز لأسرار البلاغة وعلوم حقائق الإعجاز (1/ 10).</w:t>
      </w:r>
    </w:p>
  </w:footnote>
  <w:footnote w:id="42">
    <w:p w14:paraId="39CB06B6"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الإتقان في علوم القرآن (4/ 214).</w:t>
      </w:r>
    </w:p>
  </w:footnote>
  <w:footnote w:id="43">
    <w:p w14:paraId="3CCD4F15"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الصناعتين: الكتابة والشعر (ص: 1).</w:t>
      </w:r>
    </w:p>
  </w:footnote>
  <w:footnote w:id="44">
    <w:p w14:paraId="2B5F9FBD"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تاريخ ابن خلدون (1/ 762).</w:t>
      </w:r>
    </w:p>
  </w:footnote>
  <w:footnote w:id="45">
    <w:p w14:paraId="0E7FD79A" w14:textId="77777777" w:rsidR="0085779C" w:rsidRPr="00967DE1" w:rsidRDefault="0085779C" w:rsidP="00967DE1">
      <w:pPr>
        <w:pStyle w:val="a9"/>
        <w:spacing w:line="240" w:lineRule="auto"/>
        <w:ind w:left="0" w:firstLine="0"/>
        <w:rPr>
          <w:rFonts w:ascii="Traditional Arabic" w:hAnsi="Traditional Arabic" w:cs="Traditional Arabic"/>
          <w:sz w:val="28"/>
          <w:szCs w:val="28"/>
          <w:rtl/>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أفدت أكثر ما هنا من كتب: البلاغة تطور وتاريخ، مقدمة محمد عبد المنعم خفاجي لكتاب الإ</w:t>
      </w:r>
      <w:r w:rsidR="00A53B9E" w:rsidRPr="00967DE1">
        <w:rPr>
          <w:rFonts w:ascii="Traditional Arabic" w:hAnsi="Traditional Arabic" w:cs="Traditional Arabic"/>
          <w:sz w:val="28"/>
          <w:szCs w:val="28"/>
          <w:rtl/>
        </w:rPr>
        <w:t xml:space="preserve">يضاح في علوم البلاغة للقزويني، </w:t>
      </w:r>
      <w:r w:rsidRPr="00967DE1">
        <w:rPr>
          <w:rFonts w:ascii="Traditional Arabic" w:hAnsi="Traditional Arabic" w:cs="Traditional Arabic"/>
          <w:sz w:val="28"/>
          <w:szCs w:val="28"/>
          <w:rtl/>
        </w:rPr>
        <w:t>مقدمة كتاب: بغية الإيضاح لتلخيص المفتاح في علوم البلاغة،</w:t>
      </w:r>
      <w:r w:rsidR="00A53B9E" w:rsidRPr="00967DE1">
        <w:rPr>
          <w:rFonts w:ascii="Traditional Arabic" w:hAnsi="Traditional Arabic" w:cs="Traditional Arabic"/>
          <w:sz w:val="28"/>
          <w:szCs w:val="28"/>
          <w:rtl/>
        </w:rPr>
        <w:t xml:space="preserve"> </w:t>
      </w:r>
      <w:r w:rsidR="00F60F28" w:rsidRPr="00967DE1">
        <w:rPr>
          <w:rFonts w:ascii="Traditional Arabic" w:hAnsi="Traditional Arabic" w:cs="Traditional Arabic"/>
          <w:sz w:val="28"/>
          <w:szCs w:val="28"/>
          <w:rtl/>
        </w:rPr>
        <w:t>ل</w:t>
      </w:r>
      <w:r w:rsidRPr="00967DE1">
        <w:rPr>
          <w:rFonts w:ascii="Traditional Arabic" w:hAnsi="Traditional Arabic" w:cs="Traditional Arabic"/>
          <w:sz w:val="28"/>
          <w:szCs w:val="28"/>
          <w:rtl/>
        </w:rPr>
        <w:t xml:space="preserve">عبد المتعال </w:t>
      </w:r>
      <w:proofErr w:type="gramStart"/>
      <w:r w:rsidRPr="00967DE1">
        <w:rPr>
          <w:rFonts w:ascii="Traditional Arabic" w:hAnsi="Traditional Arabic" w:cs="Traditional Arabic"/>
          <w:sz w:val="28"/>
          <w:szCs w:val="28"/>
          <w:rtl/>
        </w:rPr>
        <w:t xml:space="preserve">الصعيدي </w:t>
      </w:r>
      <w:r w:rsidR="00A53B9E" w:rsidRPr="00967DE1">
        <w:rPr>
          <w:rFonts w:ascii="Traditional Arabic" w:hAnsi="Traditional Arabic" w:cs="Traditional Arabic"/>
          <w:sz w:val="28"/>
          <w:szCs w:val="28"/>
          <w:rtl/>
        </w:rPr>
        <w:t>.</w:t>
      </w:r>
      <w:proofErr w:type="gramEnd"/>
      <w:r w:rsidRPr="00967DE1">
        <w:rPr>
          <w:rFonts w:ascii="Traditional Arabic" w:hAnsi="Traditional Arabic" w:cs="Traditional Arabic"/>
          <w:sz w:val="28"/>
          <w:szCs w:val="28"/>
          <w:rtl/>
        </w:rPr>
        <w:t xml:space="preserve"> </w:t>
      </w:r>
    </w:p>
  </w:footnote>
  <w:footnote w:id="46">
    <w:p w14:paraId="597EDC6D"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البلاغة تطور وتاريخ (221). </w:t>
      </w:r>
    </w:p>
  </w:footnote>
  <w:footnote w:id="47">
    <w:p w14:paraId="72DB2540"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أساليب بلاغية</w:t>
      </w:r>
      <w:r w:rsidR="00A53B9E" w:rsidRPr="00967DE1">
        <w:rPr>
          <w:rFonts w:ascii="Traditional Arabic" w:hAnsi="Traditional Arabic" w:cs="Traditional Arabic"/>
          <w:sz w:val="28"/>
          <w:szCs w:val="28"/>
          <w:rtl/>
        </w:rPr>
        <w:t>، أحمد مطلوب</w:t>
      </w:r>
      <w:r w:rsidRPr="00967DE1">
        <w:rPr>
          <w:rFonts w:ascii="Traditional Arabic" w:hAnsi="Traditional Arabic" w:cs="Traditional Arabic"/>
          <w:sz w:val="28"/>
          <w:szCs w:val="28"/>
          <w:rtl/>
        </w:rPr>
        <w:t xml:space="preserve"> (ص: 77).</w:t>
      </w:r>
    </w:p>
  </w:footnote>
  <w:footnote w:id="48">
    <w:p w14:paraId="5C30F86B"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علم البيان (ص: 38).</w:t>
      </w:r>
    </w:p>
  </w:footnote>
  <w:footnote w:id="49">
    <w:p w14:paraId="5DB6F790"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w:t>
      </w:r>
      <w:r w:rsidR="003C1A5D" w:rsidRPr="00967DE1">
        <w:rPr>
          <w:rFonts w:ascii="Traditional Arabic" w:hAnsi="Traditional Arabic" w:cs="Traditional Arabic"/>
          <w:sz w:val="28"/>
          <w:szCs w:val="28"/>
          <w:rtl/>
        </w:rPr>
        <w:t>جواهر البلاغة في المعاني والبيان والبديع (ص: 16).</w:t>
      </w:r>
    </w:p>
  </w:footnote>
  <w:footnote w:id="50">
    <w:p w14:paraId="4F442F38"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الصناعتين: الكتابة والشعر (ص: 7).</w:t>
      </w:r>
    </w:p>
  </w:footnote>
  <w:footnote w:id="51">
    <w:p w14:paraId="05D4645E"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المستطرف في كل فن مستطرف (ص: 50).</w:t>
      </w:r>
    </w:p>
  </w:footnote>
  <w:footnote w:id="52">
    <w:p w14:paraId="401B28A4"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دلائل الإعجاز (1/ 43).</w:t>
      </w:r>
    </w:p>
  </w:footnote>
  <w:footnote w:id="53">
    <w:p w14:paraId="6CF2E1C9" w14:textId="77777777" w:rsidR="0085779C" w:rsidRPr="00967DE1" w:rsidRDefault="0085779C" w:rsidP="00967DE1">
      <w:pPr>
        <w:pStyle w:val="a9"/>
        <w:spacing w:line="240" w:lineRule="auto"/>
        <w:ind w:left="0" w:firstLine="0"/>
        <w:rPr>
          <w:rFonts w:ascii="Traditional Arabic" w:hAnsi="Traditional Arabic" w:cs="Traditional Arabic"/>
          <w:sz w:val="28"/>
          <w:szCs w:val="28"/>
          <w:rtl/>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الصحاح تاج اللغة وصحاح العربية (4/ 1316).</w:t>
      </w:r>
    </w:p>
  </w:footnote>
  <w:footnote w:id="54">
    <w:p w14:paraId="3CCCBD6D" w14:textId="77777777" w:rsidR="0085779C" w:rsidRPr="00967DE1" w:rsidRDefault="0085779C" w:rsidP="00967DE1">
      <w:pPr>
        <w:pStyle w:val="a9"/>
        <w:spacing w:line="240" w:lineRule="auto"/>
        <w:ind w:left="0" w:firstLine="0"/>
        <w:rPr>
          <w:rFonts w:ascii="Traditional Arabic" w:hAnsi="Traditional Arabic" w:cs="Traditional Arabic"/>
          <w:sz w:val="28"/>
          <w:szCs w:val="28"/>
          <w:rtl/>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علوم البلاغة البيان، المعاني، البديع، للهاشمي (ص: 14).</w:t>
      </w:r>
    </w:p>
  </w:footnote>
  <w:footnote w:id="55">
    <w:p w14:paraId="158BDD89"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عروس الأفراح في شرح تلخيص المفتاح (1/ 55).</w:t>
      </w:r>
      <w:r w:rsidRPr="00967DE1">
        <w:rPr>
          <w:rFonts w:ascii="Traditional Arabic" w:hAnsi="Traditional Arabic" w:cs="Traditional Arabic"/>
          <w:sz w:val="28"/>
          <w:szCs w:val="28"/>
        </w:rPr>
        <w:tab/>
        <w:t xml:space="preserve"> </w:t>
      </w:r>
    </w:p>
  </w:footnote>
  <w:footnote w:id="56">
    <w:p w14:paraId="31BE8991"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w:t>
      </w:r>
      <w:r w:rsidR="000F63A0" w:rsidRPr="00967DE1">
        <w:rPr>
          <w:rFonts w:ascii="Traditional Arabic" w:hAnsi="Traditional Arabic" w:cs="Traditional Arabic"/>
          <w:sz w:val="28"/>
          <w:szCs w:val="28"/>
          <w:rtl/>
        </w:rPr>
        <w:t>المرجع السابق.</w:t>
      </w:r>
      <w:r w:rsidRPr="00967DE1">
        <w:rPr>
          <w:rFonts w:ascii="Traditional Arabic" w:hAnsi="Traditional Arabic" w:cs="Traditional Arabic"/>
          <w:sz w:val="28"/>
          <w:szCs w:val="28"/>
        </w:rPr>
        <w:tab/>
        <w:t xml:space="preserve"> </w:t>
      </w:r>
    </w:p>
  </w:footnote>
  <w:footnote w:id="57">
    <w:p w14:paraId="75B04D60"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w:t>
      </w:r>
      <w:proofErr w:type="gramStart"/>
      <w:r w:rsidRPr="00967DE1">
        <w:rPr>
          <w:rFonts w:ascii="Traditional Arabic" w:hAnsi="Traditional Arabic" w:cs="Traditional Arabic"/>
          <w:sz w:val="28"/>
          <w:szCs w:val="28"/>
          <w:rtl/>
        </w:rPr>
        <w:t>الصناعتين(</w:t>
      </w:r>
      <w:proofErr w:type="gramEnd"/>
      <w:r w:rsidRPr="00967DE1">
        <w:rPr>
          <w:rFonts w:ascii="Traditional Arabic" w:hAnsi="Traditional Arabic" w:cs="Traditional Arabic"/>
          <w:sz w:val="28"/>
          <w:szCs w:val="28"/>
          <w:rtl/>
        </w:rPr>
        <w:t>ص: 7).</w:t>
      </w:r>
    </w:p>
  </w:footnote>
  <w:footnote w:id="58">
    <w:p w14:paraId="07954394"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المستطرف في كل فن مستطرف (ص: 51).</w:t>
      </w:r>
    </w:p>
  </w:footnote>
  <w:footnote w:id="59">
    <w:p w14:paraId="044E473B" w14:textId="77777777" w:rsidR="0085779C" w:rsidRPr="00967DE1" w:rsidRDefault="0085779C" w:rsidP="00967DE1">
      <w:pPr>
        <w:pStyle w:val="a9"/>
        <w:spacing w:line="240" w:lineRule="auto"/>
        <w:ind w:left="0" w:firstLine="0"/>
        <w:rPr>
          <w:rFonts w:ascii="Traditional Arabic" w:hAnsi="Traditional Arabic" w:cs="Traditional Arabic"/>
          <w:sz w:val="28"/>
          <w:szCs w:val="28"/>
        </w:rPr>
      </w:pPr>
      <w:r w:rsidRPr="00967DE1">
        <w:rPr>
          <w:rFonts w:ascii="Traditional Arabic" w:hAnsi="Traditional Arabic" w:cs="Traditional Arabic"/>
          <w:sz w:val="28"/>
          <w:szCs w:val="28"/>
          <w:rtl/>
        </w:rPr>
        <w:t>(</w:t>
      </w:r>
      <w:r w:rsidRPr="00967DE1">
        <w:rPr>
          <w:rFonts w:ascii="Traditional Arabic" w:hAnsi="Traditional Arabic" w:cs="Traditional Arabic"/>
          <w:sz w:val="28"/>
          <w:szCs w:val="28"/>
        </w:rPr>
        <w:footnoteRef/>
      </w:r>
      <w:r w:rsidRPr="00967DE1">
        <w:rPr>
          <w:rFonts w:ascii="Traditional Arabic" w:hAnsi="Traditional Arabic" w:cs="Traditional Arabic"/>
          <w:sz w:val="28"/>
          <w:szCs w:val="28"/>
          <w:rtl/>
        </w:rPr>
        <w:t xml:space="preserve"> ) ينظر: الدليل إلى المتون العلمية (ص: 611)، البدر الطالع بمحاسن من بعد القرن السابع (2/ 47)، لمحات في المكتبة والبحث والمصادر (ص: 326)، ثبت أبي جعفر أحمد بن علي (ص: 555)، (1/ 475)، هدية العارفين (1/ 475)، إيضاح المكنون (3/ 421) (4/ 225) (4/ 606)، (3/ 421) (4/ 225) (4/ 606) (3/ 384)، الأعلام للزركلي (1/ 164) (3/ 321) (4/ 186) (1/ 164) (4/ 186)، كشف الظنون عن أسامي الكتب والفنون (2/ 1154).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CE"/>
    <w:rsid w:val="00020879"/>
    <w:rsid w:val="00026942"/>
    <w:rsid w:val="000334F1"/>
    <w:rsid w:val="00037B64"/>
    <w:rsid w:val="00075D72"/>
    <w:rsid w:val="000C6F60"/>
    <w:rsid w:val="000D56B4"/>
    <w:rsid w:val="000E0A12"/>
    <w:rsid w:val="000E2F0F"/>
    <w:rsid w:val="000F63A0"/>
    <w:rsid w:val="0011651C"/>
    <w:rsid w:val="0012350B"/>
    <w:rsid w:val="0013604A"/>
    <w:rsid w:val="00155011"/>
    <w:rsid w:val="00160902"/>
    <w:rsid w:val="00163D03"/>
    <w:rsid w:val="00190A6F"/>
    <w:rsid w:val="001C7170"/>
    <w:rsid w:val="00274705"/>
    <w:rsid w:val="002801D5"/>
    <w:rsid w:val="002A363C"/>
    <w:rsid w:val="002B6F85"/>
    <w:rsid w:val="002C2C78"/>
    <w:rsid w:val="002E2345"/>
    <w:rsid w:val="002F1E3B"/>
    <w:rsid w:val="0030350A"/>
    <w:rsid w:val="003218BE"/>
    <w:rsid w:val="00324419"/>
    <w:rsid w:val="00330A3F"/>
    <w:rsid w:val="0033261E"/>
    <w:rsid w:val="00336028"/>
    <w:rsid w:val="003653B0"/>
    <w:rsid w:val="003907FA"/>
    <w:rsid w:val="00395C8B"/>
    <w:rsid w:val="003B4385"/>
    <w:rsid w:val="003C10D9"/>
    <w:rsid w:val="003C1A5D"/>
    <w:rsid w:val="003D7ECB"/>
    <w:rsid w:val="003E11E3"/>
    <w:rsid w:val="003E4AC7"/>
    <w:rsid w:val="004045CC"/>
    <w:rsid w:val="00413512"/>
    <w:rsid w:val="00436BEB"/>
    <w:rsid w:val="004444A0"/>
    <w:rsid w:val="00462239"/>
    <w:rsid w:val="00464AA4"/>
    <w:rsid w:val="00470CF4"/>
    <w:rsid w:val="00484CCD"/>
    <w:rsid w:val="0049482F"/>
    <w:rsid w:val="004B2F96"/>
    <w:rsid w:val="00504565"/>
    <w:rsid w:val="00510B45"/>
    <w:rsid w:val="0053265D"/>
    <w:rsid w:val="00565A84"/>
    <w:rsid w:val="0057123C"/>
    <w:rsid w:val="005D1B14"/>
    <w:rsid w:val="005E71A3"/>
    <w:rsid w:val="005F1D5B"/>
    <w:rsid w:val="006107C9"/>
    <w:rsid w:val="0062531E"/>
    <w:rsid w:val="006438AF"/>
    <w:rsid w:val="00653088"/>
    <w:rsid w:val="00663555"/>
    <w:rsid w:val="0068631D"/>
    <w:rsid w:val="006A28A1"/>
    <w:rsid w:val="006A46D8"/>
    <w:rsid w:val="006C64E0"/>
    <w:rsid w:val="006D24DD"/>
    <w:rsid w:val="007035D7"/>
    <w:rsid w:val="0070651A"/>
    <w:rsid w:val="007817AC"/>
    <w:rsid w:val="007A7182"/>
    <w:rsid w:val="007C3A11"/>
    <w:rsid w:val="007F6D2D"/>
    <w:rsid w:val="007F7F0B"/>
    <w:rsid w:val="0083714F"/>
    <w:rsid w:val="0085779C"/>
    <w:rsid w:val="0085779F"/>
    <w:rsid w:val="009001AE"/>
    <w:rsid w:val="00937264"/>
    <w:rsid w:val="009505CC"/>
    <w:rsid w:val="00967DE1"/>
    <w:rsid w:val="00973FC5"/>
    <w:rsid w:val="00980AD6"/>
    <w:rsid w:val="0098686A"/>
    <w:rsid w:val="00994ADA"/>
    <w:rsid w:val="009B0F8A"/>
    <w:rsid w:val="009C29D6"/>
    <w:rsid w:val="009C67B0"/>
    <w:rsid w:val="00A0434F"/>
    <w:rsid w:val="00A22BB4"/>
    <w:rsid w:val="00A517E8"/>
    <w:rsid w:val="00A53B9E"/>
    <w:rsid w:val="00A663C3"/>
    <w:rsid w:val="00A71827"/>
    <w:rsid w:val="00A82A77"/>
    <w:rsid w:val="00A84D37"/>
    <w:rsid w:val="00AA17D3"/>
    <w:rsid w:val="00AC0621"/>
    <w:rsid w:val="00AD6731"/>
    <w:rsid w:val="00AE0697"/>
    <w:rsid w:val="00AE711A"/>
    <w:rsid w:val="00AF7483"/>
    <w:rsid w:val="00B41E65"/>
    <w:rsid w:val="00B4204B"/>
    <w:rsid w:val="00B56EF7"/>
    <w:rsid w:val="00BA1443"/>
    <w:rsid w:val="00BB1BD6"/>
    <w:rsid w:val="00BE45F6"/>
    <w:rsid w:val="00BF4474"/>
    <w:rsid w:val="00C447D5"/>
    <w:rsid w:val="00C50AC6"/>
    <w:rsid w:val="00C72038"/>
    <w:rsid w:val="00C75438"/>
    <w:rsid w:val="00C75EDD"/>
    <w:rsid w:val="00C76B47"/>
    <w:rsid w:val="00C76DCE"/>
    <w:rsid w:val="00CC2076"/>
    <w:rsid w:val="00CF562A"/>
    <w:rsid w:val="00D05222"/>
    <w:rsid w:val="00D41A24"/>
    <w:rsid w:val="00D63681"/>
    <w:rsid w:val="00D91C9B"/>
    <w:rsid w:val="00DF0101"/>
    <w:rsid w:val="00E153C7"/>
    <w:rsid w:val="00E175EF"/>
    <w:rsid w:val="00E32D38"/>
    <w:rsid w:val="00E43413"/>
    <w:rsid w:val="00E447C8"/>
    <w:rsid w:val="00E46E1D"/>
    <w:rsid w:val="00E60364"/>
    <w:rsid w:val="00E64802"/>
    <w:rsid w:val="00E76AEB"/>
    <w:rsid w:val="00E844C6"/>
    <w:rsid w:val="00E91EC9"/>
    <w:rsid w:val="00EC301A"/>
    <w:rsid w:val="00EC5F50"/>
    <w:rsid w:val="00EF3A9C"/>
    <w:rsid w:val="00F0213F"/>
    <w:rsid w:val="00F2193D"/>
    <w:rsid w:val="00F60F28"/>
    <w:rsid w:val="00F94BD8"/>
    <w:rsid w:val="00FE4F03"/>
    <w:rsid w:val="00FE6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6D5D"/>
  <w15:docId w15:val="{A26A11E0-0029-4BA9-8B59-5AF46122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نمط فقرة موحدة +"/>
    <w:basedOn w:val="a"/>
    <w:link w:val="Char"/>
    <w:rsid w:val="002A363C"/>
    <w:pPr>
      <w:widowControl w:val="0"/>
      <w:overflowPunct w:val="0"/>
      <w:autoSpaceDE w:val="0"/>
      <w:autoSpaceDN w:val="0"/>
      <w:adjustRightInd w:val="0"/>
      <w:spacing w:after="120" w:line="216" w:lineRule="auto"/>
      <w:ind w:firstLine="454"/>
      <w:jc w:val="lowKashida"/>
      <w:textAlignment w:val="baseline"/>
    </w:pPr>
    <w:rPr>
      <w:rFonts w:ascii="Times New Roman" w:eastAsia="Times New Roman" w:hAnsi="Times New Roman" w:cs="AAA GoldenLotus"/>
      <w:sz w:val="24"/>
      <w:szCs w:val="31"/>
    </w:rPr>
  </w:style>
  <w:style w:type="character" w:customStyle="1" w:styleId="Char">
    <w:name w:val="نمط فقرة موحدة + Char"/>
    <w:link w:val="a3"/>
    <w:rsid w:val="002A363C"/>
    <w:rPr>
      <w:rFonts w:ascii="Times New Roman" w:eastAsia="Times New Roman" w:hAnsi="Times New Roman" w:cs="AAA GoldenLotus"/>
      <w:sz w:val="24"/>
      <w:szCs w:val="31"/>
    </w:rPr>
  </w:style>
  <w:style w:type="character" w:styleId="a4">
    <w:name w:val="footnote reference"/>
    <w:basedOn w:val="a0"/>
    <w:uiPriority w:val="99"/>
    <w:unhideWhenUsed/>
    <w:rsid w:val="006A46D8"/>
    <w:rPr>
      <w:vertAlign w:val="superscript"/>
    </w:rPr>
  </w:style>
  <w:style w:type="paragraph" w:customStyle="1" w:styleId="a5">
    <w:name w:val="شـــعر"/>
    <w:basedOn w:val="a"/>
    <w:link w:val="Char2"/>
    <w:rsid w:val="006A46D8"/>
    <w:pPr>
      <w:widowControl w:val="0"/>
      <w:overflowPunct w:val="0"/>
      <w:autoSpaceDE w:val="0"/>
      <w:autoSpaceDN w:val="0"/>
      <w:adjustRightInd w:val="0"/>
      <w:spacing w:after="0" w:line="240" w:lineRule="auto"/>
      <w:jc w:val="lowKashida"/>
      <w:textAlignment w:val="baseline"/>
    </w:pPr>
    <w:rPr>
      <w:rFonts w:ascii="Times New Roman" w:eastAsia="Batang" w:hAnsi="Times New Roman" w:cs="AAA GoldenLotus"/>
      <w:i/>
      <w:spacing w:val="-6"/>
      <w:sz w:val="26"/>
      <w:szCs w:val="30"/>
    </w:rPr>
  </w:style>
  <w:style w:type="character" w:customStyle="1" w:styleId="Char2">
    <w:name w:val="شـــعر Char2"/>
    <w:link w:val="a5"/>
    <w:rsid w:val="006A46D8"/>
    <w:rPr>
      <w:rFonts w:ascii="Times New Roman" w:eastAsia="Batang" w:hAnsi="Times New Roman" w:cs="AAA GoldenLotus"/>
      <w:i/>
      <w:spacing w:val="-6"/>
      <w:sz w:val="26"/>
      <w:szCs w:val="30"/>
    </w:rPr>
  </w:style>
  <w:style w:type="paragraph" w:styleId="a6">
    <w:name w:val="footnote text"/>
    <w:basedOn w:val="a"/>
    <w:link w:val="Char0"/>
    <w:uiPriority w:val="99"/>
    <w:semiHidden/>
    <w:unhideWhenUsed/>
    <w:rsid w:val="00980AD6"/>
    <w:pPr>
      <w:spacing w:after="0" w:line="240" w:lineRule="auto"/>
    </w:pPr>
    <w:rPr>
      <w:sz w:val="20"/>
      <w:szCs w:val="20"/>
    </w:rPr>
  </w:style>
  <w:style w:type="character" w:customStyle="1" w:styleId="Char0">
    <w:name w:val="نص حاشية سفلية Char"/>
    <w:basedOn w:val="a0"/>
    <w:link w:val="a6"/>
    <w:uiPriority w:val="99"/>
    <w:semiHidden/>
    <w:rsid w:val="00980AD6"/>
    <w:rPr>
      <w:sz w:val="20"/>
      <w:szCs w:val="20"/>
    </w:rPr>
  </w:style>
  <w:style w:type="paragraph" w:styleId="a7">
    <w:name w:val="header"/>
    <w:basedOn w:val="a"/>
    <w:link w:val="Char1"/>
    <w:uiPriority w:val="99"/>
    <w:unhideWhenUsed/>
    <w:rsid w:val="00AC0621"/>
    <w:pPr>
      <w:tabs>
        <w:tab w:val="center" w:pos="4153"/>
        <w:tab w:val="right" w:pos="8306"/>
      </w:tabs>
      <w:spacing w:after="0" w:line="240" w:lineRule="auto"/>
    </w:pPr>
  </w:style>
  <w:style w:type="character" w:customStyle="1" w:styleId="Char1">
    <w:name w:val="رأس الصفحة Char"/>
    <w:basedOn w:val="a0"/>
    <w:link w:val="a7"/>
    <w:uiPriority w:val="99"/>
    <w:rsid w:val="00AC0621"/>
  </w:style>
  <w:style w:type="paragraph" w:styleId="a8">
    <w:name w:val="footer"/>
    <w:basedOn w:val="a"/>
    <w:link w:val="Char3"/>
    <w:uiPriority w:val="99"/>
    <w:unhideWhenUsed/>
    <w:rsid w:val="00AC0621"/>
    <w:pPr>
      <w:tabs>
        <w:tab w:val="center" w:pos="4153"/>
        <w:tab w:val="right" w:pos="8306"/>
      </w:tabs>
      <w:spacing w:after="0" w:line="240" w:lineRule="auto"/>
    </w:pPr>
  </w:style>
  <w:style w:type="character" w:customStyle="1" w:styleId="Char3">
    <w:name w:val="تذييل الصفحة Char"/>
    <w:basedOn w:val="a0"/>
    <w:link w:val="a8"/>
    <w:uiPriority w:val="99"/>
    <w:rsid w:val="00AC0621"/>
  </w:style>
  <w:style w:type="paragraph" w:customStyle="1" w:styleId="a9">
    <w:name w:val="هامش موحد"/>
    <w:basedOn w:val="a"/>
    <w:link w:val="Char30"/>
    <w:rsid w:val="00DF0101"/>
    <w:pPr>
      <w:widowControl w:val="0"/>
      <w:overflowPunct w:val="0"/>
      <w:autoSpaceDE w:val="0"/>
      <w:autoSpaceDN w:val="0"/>
      <w:adjustRightInd w:val="0"/>
      <w:spacing w:after="0" w:line="400" w:lineRule="exact"/>
      <w:ind w:left="340" w:hanging="340"/>
      <w:jc w:val="lowKashida"/>
      <w:textAlignment w:val="baseline"/>
    </w:pPr>
    <w:rPr>
      <w:rFonts w:ascii="Times New Roman" w:eastAsia="Times New Roman" w:hAnsi="Times New Roman" w:cs="AAA GoldenLotus"/>
      <w:sz w:val="18"/>
      <w:szCs w:val="24"/>
    </w:rPr>
  </w:style>
  <w:style w:type="character" w:customStyle="1" w:styleId="Char30">
    <w:name w:val="هامش موحد Char3"/>
    <w:link w:val="a9"/>
    <w:rsid w:val="00DF0101"/>
    <w:rPr>
      <w:rFonts w:ascii="Times New Roman" w:eastAsia="Times New Roman" w:hAnsi="Times New Roman" w:cs="AAA GoldenLotus"/>
      <w:sz w:val="18"/>
      <w:szCs w:val="24"/>
    </w:rPr>
  </w:style>
  <w:style w:type="character" w:styleId="Hyperlink">
    <w:name w:val="Hyperlink"/>
    <w:uiPriority w:val="99"/>
    <w:rsid w:val="006D24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52CB-DD0E-45CB-B608-D95E23AB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5372</Words>
  <Characters>30624</Characters>
  <Application>Microsoft Office Word</Application>
  <DocSecurity>0</DocSecurity>
  <Lines>255</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 العواضي</dc:creator>
  <cp:lastModifiedBy>Waleed sendbad</cp:lastModifiedBy>
  <cp:revision>3</cp:revision>
  <dcterms:created xsi:type="dcterms:W3CDTF">2021-12-27T10:15:00Z</dcterms:created>
  <dcterms:modified xsi:type="dcterms:W3CDTF">2021-12-27T10:17:00Z</dcterms:modified>
</cp:coreProperties>
</file>