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7F" w:rsidRPr="00721A2C" w:rsidRDefault="00E528A5" w:rsidP="00721A2C">
      <w:pPr>
        <w:spacing w:before="120" w:after="120"/>
        <w:rPr>
          <w:rFonts w:ascii="Traditional Arabic" w:hAnsi="Traditional Arabic" w:cs="Traditional Arabic"/>
          <w:sz w:val="34"/>
          <w:szCs w:val="34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noProof/>
          <w:sz w:val="34"/>
          <w:szCs w:val="34"/>
        </w:rPr>
        <w:pict>
          <v:rect id="مستطيل 1" o:spid="_x0000_s1044" style="position:absolute;left:0;text-align:left;margin-left:-42.95pt;margin-top:549.85pt;width:316.15pt;height:89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TgcQIAACAFAAAOAAAAZHJzL2Uyb0RvYy54bWysVM1uEzEQviPxDpbvdLNJSiHqpopaFSFV&#10;bUSLena8drPCf4yd7IYzvfAoXDnwKu3bMPb+tCqISoiL1+P55v+bPTxqtCJbAb6ypqD53ogSYbgt&#10;K3NT0I9Xp6/eUOIDMyVT1oiC7oSnR/OXLw5rNxNju7aqFEDQifGz2hV0HYKbZZnna6GZ37NOGFRK&#10;C5oFFOEmK4HV6F2rbDwavc5qC6UDy4X3+HrSKuk8+ZdS8HAhpReBqIJibiGdkM5VPLP5IZvdAHPr&#10;indpsH/IQrPKYNDB1QkLjGyg+s2VrjhYb2XY41ZnVsqKi1QDVpOPnlRzuWZOpFqwOd4NbfL/zy0/&#10;3y6BVCXOjhLDNI7o/vbux933u5/33+6/kjx2qHZ+hsBLt4RO8niN5TYSdPxiIaRJXd0NXRVNIBwf&#10;p6N8f3KA7jnq8nwymR7sR6/Zg7kDH94Jq0m8FBRwbKmbbHvmQwvtIWgX02kTSLewUyLmoMwHIbEU&#10;DJkn60QicayAbBmOv/yUisGwCRlNZKXUYDT+u1GHjWYiEWswfCbagE4RrQmDoa6MhWeitvi+6rbW&#10;WHZoVk2a26Sf0MqWO5wl2Jbk3vHTCtt5xnxYMkBWI/9xU8MFHlLZuqC2u1GytvDlT+8Rj2RDLSU1&#10;bklB/ecNA0GJem+Qhm/z6TSuVRKm+wdjFOCxZvVYYzb62OIkkAuYXbpGfFD9qwSrr3GhFzEqqpjh&#10;GLugPEAvHId2e/GXwMVikWC4So6FM3PpeD/7SJer5pqB6zgVkI7ntt8oNntCrRYbJ2TsYhOsrBLv&#10;YqfbvnYTwDVMzO1+GXHPH8sJ9fBjm/8CAAD//wMAUEsDBBQABgAIAAAAIQCtE3rT3wAAAAoBAAAP&#10;AAAAZHJzL2Rvd25yZXYueG1sTI/BasMwEETvhf6D2EBvjRxDbcW1HEJLToVCk9CzYm1kE2vlWHJi&#10;/33VU3tc5jHzttxMtmM3HHzrSMJqmQBDqp1uyUg4HnbPApgPirTqHKGEGT1sqseHUhXa3ekLb/tg&#10;WCwhXygJTQh9wbmvG7TKL12PFLOzG6wK8RwM14O6x3Lb8TRJMm5VS3GhUT2+NVhf9qOV8Env+cf1&#10;chzNPB++d1O6tVdjpHxaTNtXYAGn8AfDr35Uhyo6ndxI2rNOwkuWRVJCvhI5sAhkQqyBnSSIdZ4C&#10;r0r+/4XqBwAA//8DAFBLAQItABQABgAIAAAAIQC2gziS/gAAAOEBAAATAAAAAAAAAAAAAAAAAAAA&#10;AABbQ29udGVudF9UeXBlc10ueG1sUEsBAi0AFAAGAAgAAAAhADj9If/WAAAAlAEAAAsAAAAAAAAA&#10;AAAAAAAALwEAAF9yZWxzLy5yZWxzUEsBAi0AFAAGAAgAAAAhAO8/JOBxAgAAIAUAAA4AAAAAAAAA&#10;AAAAAAAALgIAAGRycy9lMm9Eb2MueG1sUEsBAi0AFAAGAAgAAAAhAK0TetPfAAAACgEAAA8AAAAA&#10;AAAAAAAAAAAAywQAAGRycy9kb3ducmV2LnhtbFBLBQYAAAAABAAEAPMAAADXBQAAAAA=&#10;" fillcolor="#555 [2160]" strokecolor="black [3200]" strokeweight=".5pt">
            <v:fill color2="#313131 [2608]" rotate="t" colors="0 #9b9b9b;.5 #8e8e8e;1 #797979" focus="100%" type="gradient">
              <o:fill v:ext="view" type="gradientUnscaled"/>
            </v:fill>
            <v:textbox>
              <w:txbxContent>
                <w:p w:rsidR="009F3951" w:rsidRPr="00D74B35" w:rsidRDefault="006E6C3A" w:rsidP="009F3951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rFonts w:hint="cs"/>
                      <w:color w:val="0D0D0D" w:themeColor="text1" w:themeTint="F2"/>
                      <w:sz w:val="52"/>
                      <w:szCs w:val="52"/>
                      <w:rtl/>
                    </w:rPr>
                    <w:t xml:space="preserve">غالية حامد الرفاعي </w:t>
                  </w:r>
                </w:p>
              </w:txbxContent>
            </v:textbox>
          </v:rect>
        </w:pict>
      </w:r>
      <w:r>
        <w:rPr>
          <w:rFonts w:ascii="Traditional Arabic" w:hAnsi="Traditional Arabic" w:cs="Traditional Arabic"/>
          <w:noProof/>
          <w:sz w:val="34"/>
          <w:szCs w:val="34"/>
        </w:rPr>
        <w:pict>
          <v:group id="مجموعة 2" o:spid="_x0000_s1026" style="position:absolute;left:0;text-align:left;margin-left:-21.95pt;margin-top:-3.05pt;width:636.9pt;height:848pt;flip:x;z-index:251659264;mso-position-horizontal-relative:page;mso-position-vertical-relative:page" coordorigin="316,406" coordsize="11608,1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VIa+AcAAM0+AAAOAAAAZHJzL2Uyb0RvYy54bWzsW9uO2zYQfS/QfxD07lgUdTXiDXZ9SQuk&#10;bZD0AvSNlmRLrSypknbtTdHHAP2VAv2B/knyNx0OqZvtpEm29l6iXcCQRJEihzOHh5yZx0+261i5&#10;CvIiSpOxSh5pqhIkXupHyWqs/vD9fOCoSlGyxGdxmgRj9Too1CdnX37xeJONAj0N09gPcgUaSYrR&#10;JhurYVlmo+Gw8MJgzYpHaRYkULhM8zUr4TZfDf2cbaD1dTzUNc0abtLcz/LUC4oCnk5FoXqG7S+X&#10;gVd+t1wWQanEYxX6VuJvjr8L/js8e8xGq5xlYeTJbrBP6MWaRQl8tG5qykqmXObRXlPryMvTIl2W&#10;j7x0PUyXy8gLcAwwGqLtjOZpnl5mOJbVaLPKajGBaHfk9MnNet9ePc+VyB+ruqEqCVvDHL19/ebv&#10;t6/f/vnmnzd/KToX0SZbjeDNp3n2Mnuei3HC5bPU+7WA4uFuOb9fiZeVxeab1IdW2WWZooi2y3yt&#10;LOMo+woUBp+AGJQtzsl1PSfBtlQ8eGhTixoWTJ0HZUTTTFc3sU9s5IUwt7wiJZaqQLGhWWJCvXAm&#10;qxNiaaCCWNl0TIOXD9mI90H2W/ZTDBJv6vFWkjEryeCEKPQoIuFSlYLYG08ljEOjactBJ++TQyVE&#10;kAN5rxzAFItG24qbadvLkGUBKnHBdaiSKcyY0LYXYKMsWcWBAgroB4UH1vlztFJesZWQM1ar9K4Q&#10;Sqck6SSEWsF5nqebMGA+9FIMapO1KvCbAlT2sBa2RU7drugakZuOXimQppsdwbFRlhfl0yBdK/xi&#10;rOYwGFRpdvWsKIWuVa/wr8WJsoGO6ram4WtFGkf+PIpjXljkq8UkzpUrBmA1xz/5tc5r66gEyIyj&#10;9Vh1NP7HX2IjLoRZ4uN1yaJYXIOuxwkvhvHIHlUy4WoO0imv40B07UWwBCRAQ8TueLI/Ai4BdECB&#10;KtDEdqECf3EJ/a/rgolSMTQO4UE9nrhEq4V68nXsFCJ0XVfK5D++G1SV8NtpUtb11+yXNEeRtUbG&#10;Lxepfw1KkKcC/2G9goswzV+pygawf6wWv12yPFCV+OsEFMklhsEXC7wxTFuHm7xdsmiXsMSDpsaq&#10;V+aqIm4mpZDZZZZHqxC+JXAuSc8BBJcRKkbTLwQitDkxJcc3Pnvf+FCxeZ/ARo9vbLYAKqJTieWV&#10;uTmGDWgr4PrG1tYxG6QUjT6WWzEn8eUa1idhc2ZjTfCYLy5oivVjUN66FVxGOh94v213rWGxqhC4&#10;08RNTBvtCVY9ZB2/n89NzTaoM7Btkw4MOtMGF858MjifEMuyZxeTixn5g9spMUZh5PtBMkOzKioS&#10;RIwPg31JxwR9qWmQsFEAHN6r9BIA62XobxQ/4iBpUodDqh+BkTiAFxzCFBavgECiDYGZ/hSVIS4c&#10;HHR4Gx1snDr8X2Jj3TrOSOvDw72xiTe20CmYSQGIcIlYgbSGX5XbxRYwtLHOD0YNBIoaNgi1gXrU&#10;wKHrDt4dRI7y/8ANybj2yAuwH7HQCvKCDGmXr3HeeiM+h9MsyZgkIdTQkSihpJHKUaLDqs9t29Is&#10;nL4Wd7GAm3EOR03XFQtaQ+J0xwFB8oqmDVRQLKuHKdwpqAswhV3qYvNOHRM9DxJmXXOF0CzDlkKr&#10;cFSsYIijfC1ri+yjSUsHomoAFNjIPC9Iyn0oBWWviEkbSo3mMYuzkIlGkMbIPtbto5F2Pt0D7PAB&#10;AGzPxQTJkhshCsi2iyaIjbeHJqYGmyFAjAa5bxtNWrDRRpMWyLTQpKdr4uzs4JnQQ6NrPZp00QT2&#10;VbtogrZ8cjSp+NzdA5MWarTBpIUxLTDpqUkPJp/rMRGFg/Y9NCG4mbg1OGm2h3dlp9PCjTactFCm&#10;BSc9N+nh5POFE3oATvAc9Nbg5O4dnPRw0p9Mo6tu72S63+p0tzr8wHh3r0PQnXRyOKkPYm2X9Ecn&#10;Hb9v7+m6q56u+4MnGF+EHqoTOcipWYf8NOEpRMb9HM9FftDJQ8GRiJ4xy6EYvtQcy1q6K53lumWi&#10;Cwr8msIvdgQnTxW/0ftkqhjEB+X0xiDAmo3fV3B4hxecmnW8mXCDEzSlo/rBDUNEJUIkgCm93dWZ&#10;hUMscCKjd5ZCKAT6WppoxgMVG1/4ftXa5huY5DGadQzmbkQABaiQxEnKQsb+HC3GE3HtxyoKSgY5&#10;Es2hsCEEpz6BOBUZxFYJyK5i7qS/vxUo4NgyUoAQ18Ce88KZjPdsQgV0x0Qq9k7xnCBUgMLE73NU&#10;GYJx4nWEaCAvIe9GcJW8T+Xg42yQOxbhpKyOurL5oZiwgf6k7PMMuro/qw3fWh49PhMOuQ/Axu3E&#10;GLVgg1Jrh4CeCjZElFFPQOuMkd6N/6ADtClPeNk727qdsKCGb92e/fe0oY/V5rHkO7Ha94c2NFuz&#10;U51gWQcigcTZ9DFPx9tx4Ae2sdV2wyZaleUh97/1Lu2jD66SlOdPVeGKMuWAf0gkQriaO3NmjjEw&#10;dGs2MLTpdHA+nxgDa05sc0qnk8l0JxGCN/f/ZEF0Tso6GQwyu4uLq7Xn6QQbieSr3SjoVlID7ycW&#10;w2CrYE05ZqIb2oXuDuaWYw+MuWEOXFtzBrADvHAtzXCN6bwLKM+iJLj5mE+e21Ynr/D+H5ZFnwgD&#10;yS61nGSSTyMqsDtQH7SaHXDliTAiMZjvzTlo3ARu60QYmVsn8mDgaZU9t6guPz13rg2yeA050zhS&#10;md/Nk7Lb93DdzkI/+xcAAP//AwBQSwMEFAAGAAgAAAAhAFwNt/vdAAAABwEAAA8AAABkcnMvZG93&#10;bnJldi54bWxMj0FLw0AQhe+C/2EZwZvdpKSljdmUUlBEvBit9LjNjslidjZkt2389532opfhDW94&#10;75tiNbpOHHEI1pOCdJKAQKq9sdQo+Px4eliACFGT0Z0nVPCLAVbl7U2hc+NP9I7HKjaCQyjkWkEb&#10;Y59LGeoWnQ4T3yOx9+0HpyOvQyPNoE8c7jo5TZK5dNoSN7S6x02L9U91cAq2a5th9rV7fUtqxBcj&#10;d8+VzZS6vxvXjyAijvHvGC74jA4lM+39gUwQnQJ+JF7nxUtnyzmIPavZIktBloX8z1+eAQAA//8D&#10;AFBLAQItABQABgAIAAAAIQC2gziS/gAAAOEBAAATAAAAAAAAAAAAAAAAAAAAAABbQ29udGVudF9U&#10;eXBlc10ueG1sUEsBAi0AFAAGAAgAAAAhADj9If/WAAAAlAEAAAsAAAAAAAAAAAAAAAAALwEAAF9y&#10;ZWxzLy5yZWxzUEsBAi0AFAAGAAgAAAAhALUxUhr4BwAAzT4AAA4AAAAAAAAAAAAAAAAALgIAAGRy&#10;cy9lMm9Eb2MueG1sUEsBAi0AFAAGAAgAAAAhAFwNt/vdAAAABwEAAA8AAAAAAAAAAAAAAAAAUgoA&#10;AGRycy9kb3ducmV2LnhtbFBLBQYAAAAABAAEAPMAAABcCwAAAAA=&#10;" o:allowincell="f">
            <v:group id="Group 3" o:spid="_x0000_s1027" style="position:absolute;left:316;top:406;width:11608;height:15854" coordorigin="321,406" coordsize="11600,15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Rectangle 4" o:spid="_x0000_s1028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IbsMA&#10;AADbAAAADwAAAGRycy9kb3ducmV2LnhtbESPwWrDMBBE74X+g9hCb7WcEIfiRgluQ7CvSQu9LtbW&#10;NrFWiqXYzt9XhUKOw8y8YTa72fRipMF3lhUskhQEcW11x42Cr8/DyysIH5A19pZJwY087LaPDxvM&#10;tZ34SOMpNCJC2OeooA3B5VL6uiWDPrGOOHo/djAYohwaqQecItz0cpmma2mw47jQoqOPlurz6WoU&#10;ZGPVFxdyt4tbfe8z/16mhS6Ven6aizcQgeZwD/+3K61guYa/L/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DIbsMAAADbAAAADwAAAAAAAAAAAAAAAACYAgAAZHJzL2Rv&#10;d25yZXYueG1sUEsFBgAAAAAEAAQA9QAAAIgDAAAAAA==&#10;" fillcolor="#e8e7e7 [2995]" strokecolor="white" strokeweight="1pt">
                <v:fill color2="#928e8e [2019]" rotate="t" colors="0 #ebeaea;.5 #e4e3e3;1 #bcbbbb" focus="100%" type="gradient">
                  <o:fill v:ext="view" type="gradientUnscaled"/>
                </v:fill>
              </v:rect>
              <v:rect id="Rectangle 5" o:spid="_x0000_s1029" style="position:absolute;left:3371;top:1232;width:8475;height:15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SVscA&#10;AADbAAAADwAAAGRycy9kb3ducmV2LnhtbESPQWsCMRSE7wX/Q3hCL0WztVB1axSpikULZdVLb4/N&#10;c7O4edluom799U2h0OMwM98wk1lrK3GhxpeOFTz2ExDEudMlFwoO+1VvBMIHZI2VY1LwTR5m087d&#10;BFPtrpzRZRcKESHsU1RgQqhTKX1uyKLvu5o4ekfXWAxRNoXUDV4j3FZykCTP0mLJccFgTa+G8tPu&#10;bBU8fC2eRuPl7WO9ft/Mt9lntmidUeq+285fQARqw3/4r/2mFQyG8Psl/gA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E0lbHAAAA2wAAAA8AAAAAAAAAAAAAAAAAmAIAAGRy&#10;cy9kb3ducmV2LnhtbFBLBQYAAAAABAAEAPUAAACMAwAAAAA=&#10;" fillcolor="gray [1629]" strokecolor="white [3212]" strokeweight="1pt">
                <v:shadow color="#d8d8d8" offset="-3pt,3pt"/>
                <v:textbox inset="36pt,108pt,18pt">
                  <w:txbxContent>
                    <w:sdt>
                      <w:sdtPr>
                        <w:rPr>
                          <w:color w:val="FFFFFF" w:themeColor="background1"/>
                          <w:sz w:val="80"/>
                          <w:szCs w:val="80"/>
                          <w:rtl/>
                        </w:rPr>
                        <w:alias w:val="العنوان"/>
                        <w:id w:val="16962279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9F3951" w:rsidRDefault="00A950A8" w:rsidP="009F3951">
                          <w:pPr>
                            <w:pStyle w:val="a5"/>
                            <w:jc w:val="center"/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r>
                            <w:rPr>
                              <w:color w:val="FFFFFF" w:themeColor="background1"/>
                              <w:sz w:val="80"/>
                              <w:szCs w:val="80"/>
                              <w:rtl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color w:val="FFFFFF" w:themeColor="background1"/>
                          <w:sz w:val="40"/>
                          <w:szCs w:val="40"/>
                          <w:rtl/>
                        </w:rPr>
                        <w:alias w:val="عنوان فرعي"/>
                        <w:id w:val="16962284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:rsidR="009F3951" w:rsidRDefault="00A950A8" w:rsidP="009F3951">
                          <w:pPr>
                            <w:pStyle w:val="a5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 xml:space="preserve">     </w:t>
                          </w:r>
                        </w:p>
                      </w:sdtContent>
                    </w:sdt>
                    <w:p w:rsidR="009F3951" w:rsidRDefault="009F3951" w:rsidP="009F3951">
                      <w:pPr>
                        <w:pStyle w:val="a5"/>
                        <w:rPr>
                          <w:color w:val="FFFFFF" w:themeColor="background1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rtl/>
                        </w:rPr>
                        <w:alias w:val="التلخيص"/>
                        <w:id w:val="16962290"/>
                        <w:showingPlcHdr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9F3951" w:rsidRDefault="00A950A8" w:rsidP="009F3951">
                          <w:pPr>
                            <w:pStyle w:val="a5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rtl/>
                            </w:rPr>
                            <w:t xml:space="preserve">     </w:t>
                          </w:r>
                        </w:p>
                      </w:sdtContent>
                    </w:sdt>
                    <w:p w:rsidR="009F3951" w:rsidRDefault="009F3951" w:rsidP="009F3951">
                      <w:pPr>
                        <w:pStyle w:val="a5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 7" o:spid="_x0000_s1031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NRWMQA&#10;AADbAAAADwAAAGRycy9kb3ducmV2LnhtbESPQYvCMBSE74L/ITxhb5rqqmy7RlFhURAP6h72+Gie&#10;bbF5qU1Wq7/eCILHYWa+YSazxpTiQrUrLCvo9yIQxKnVBWcKfg8/3S8QziNrLC2Tghs5mE3brQkm&#10;2l55R5e9z0SAsEtQQe59lUjp0pwMup6tiIN3tLVBH2SdSV3jNcBNKQdRNJYGCw4LOVa0zCk97f+N&#10;gtH57s1wMYxPm+3yb2U/d/EoWyj10Wnm3yA8Nf4dfrXXWsEg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zUVjEAAAA2wAAAA8AAAAAAAAAAAAAAAAAmAIAAGRycy9k&#10;b3ducmV2LnhtbFBLBQYAAAAABAAEAPUAAACJAwAAAAA=&#10;" fillcolor="#9cc2e5 [1940]" strokecolor="white [3212]" strokeweight="1pt">
                  <v:fill opacity="52428f"/>
                  <v:shadow color="#d8d8d8" offset="-3pt,3pt"/>
                </v:rect>
                <v:rect id="Rectangle 8" o:spid="_x0000_s1032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bib8A&#10;AADbAAAADwAAAGRycy9kb3ducmV2LnhtbERPy4rCMBTdD/gP4QruxlQFkY5RxAeoq06VWV+aO03H&#10;5qY00da/NwthlofzXq57W4sHtb5yrGAyTkAQF05XXCq4Xg6fCxA+IGusHZOCJ3lYrwYfS0y16/ib&#10;HnkoRQxhn6ICE0KTSukLQxb92DXEkft1rcUQYVtK3WIXw20tp0kylxYrjg0GG9oaKm753Sqg82nf&#10;7RY/W+PmPjsmLvurDplSo2G/+QIRqA//4rf7qBXM4vr4Jf4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8duJvwAAANsAAAAPAAAAAAAAAAAAAAAAAJgCAABkcnMvZG93bnJl&#10;di54bWxQSwUGAAAAAAQABAD1AAAAhAMAAAAA&#10;" fillcolor="#bdd6ee [1300]" strokecolor="white [3212]" strokeweight="1pt">
                  <v:fill opacity="32896f"/>
                  <v:shadow color="#d8d8d8" offset="-3pt,3pt"/>
                </v:rect>
                <v:rect id="Rectangle 9" o:spid="_x0000_s1033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Lg8QA&#10;AADbAAAADwAAAGRycy9kb3ducmV2LnhtbESPT4vCMBTE74LfITxhb5r6l7UaRQVZQTzY3cMeH82z&#10;LTYv3SZq109vBMHjMDO/YebLxpTiSrUrLCvo9yIQxKnVBWcKfr633U8QziNrLC2Tgn9ysFy0W3OM&#10;tb3xka6Jz0SAsItRQe59FUvp0pwMup6tiIN3srVBH2SdSV3jLcBNKQdRNJEGCw4LOVa0ySk9Jxej&#10;YPx392a0Hk3P+8Pm98sOj9Nxtlbqo9OsZiA8Nf4dfrV3WsGwD8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cy4PEAAAA2wAAAA8AAAAAAAAAAAAAAAAAmAIAAGRycy9k&#10;b3ducmV2LnhtbFBLBQYAAAAABAAEAPUAAACJAwAAAAA=&#10;" fillcolor="#9cc2e5 [1940]" strokecolor="white [3212]" strokeweight="1pt">
                  <v:fill opacity="52428f"/>
                  <v:shadow color="#d8d8d8" offset="-3pt,3pt"/>
                </v:rect>
                <v:rect id="Rectangle 10" o:spid="_x0000_s1034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D9sQA&#10;AADcAAAADwAAAGRycy9kb3ducmV2LnhtbESPQWvCQBSE74X+h+UVvNVNI4qkrlKignpKben5kX3N&#10;ps2+DdnVxH/vCoLHYWa+YRarwTbiTJ2vHSt4GycgiEuna64UfH9tX+cgfEDW2DgmBRfysFo+Py0w&#10;067nTzofQyUihH2GCkwIbSalLw1Z9GPXEkfv13UWQ5RdJXWHfYTbRqZJMpMWa44LBlvKDZX/x5NV&#10;QIf9pl/Pf3LjZr7YJa74q7eFUqOX4eMdRKAhPML39k4rmExTuJ2JR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ew/bEAAAA3AAAAA8AAAAAAAAAAAAAAAAAmAIAAGRycy9k&#10;b3ducmV2LnhtbFBLBQYAAAAABAAEAPUAAACJAwAAAAA=&#10;" fillcolor="#bdd6ee [1300]" strokecolor="white [3212]" strokeweight="1pt">
                  <v:fill opacity="32896f"/>
                  <v:shadow color="#d8d8d8" offset="-3pt,3pt"/>
                </v:rect>
                <v:rect id="Rectangle 11" o:spid="_x0000_s1035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mbcQA&#10;AADcAAAADwAAAGRycy9kb3ducmV2LnhtbESPQWvCQBSE70L/w/IKvenGSkWimyC2gu0pTcXzI/vM&#10;RrNvQ3Zr0n/fLRQ8DjPzDbPJR9uKG/W+caxgPktAEFdON1wrOH7tpysQPiBrbB2Tgh/ykGcPkw2m&#10;2g38Sbcy1CJC2KeowITQpVL6ypBFP3MdcfTOrrcYouxrqXscIty28jlJltJiw3HBYEc7Q9W1/LYK&#10;6OP9bXhdnXbGLX1xSFxxafaFUk+P43YNItAY7uH/9kErWLws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SZm3EAAAA3AAAAA8AAAAAAAAAAAAAAAAAmAIAAGRycy9k&#10;b3ducmV2LnhtbFBLBQYAAAAABAAEAPUAAACJAwAAAAA=&#10;" fillcolor="#bdd6ee [1300]" strokecolor="white [3212]" strokeweight="1pt">
                  <v:fill opacity="32896f"/>
                  <v:shadow color="#d8d8d8" offset="-3pt,3pt"/>
                </v:rect>
                <v:rect id="Rectangle 12" o:spid="_x0000_s1036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v+GcQA&#10;AADcAAAADwAAAGRycy9kb3ducmV2LnhtbESPT2vCQBTE7wW/w/KE3upG24pEVxGtoD3FP3h+ZJ/Z&#10;aPZtyG5N+u3dQsHjMDO/YWaLzlbiTo0vHSsYDhIQxLnTJRcKTsfN2wSED8gaK8ek4Jc8LOa9lxmm&#10;2rW8p/shFCJC2KeowIRQp1L63JBFP3A1cfQurrEYomwKqRtsI9xWcpQkY2mx5LhgsKaVofx2+LEK&#10;6Hv31a4n55VxY59tE5ddy02m1Gu/W05BBOrCM/zf3moF758f8Hc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7/hnEAAAA3AAAAA8AAAAAAAAAAAAAAAAAmAIAAGRycy9k&#10;b3ducmV2LnhtbFBLBQYAAAAABAAEAPUAAACJAwAAAAA=&#10;" fillcolor="#bdd6ee [1300]" strokecolor="white [3212]" strokeweight="1pt">
                  <v:fill opacity="32896f"/>
                  <v:shadow color="#d8d8d8" offset="-3pt,3pt"/>
                </v:rect>
              </v:group>
              <v:rect id="Rectangle 13" o:spid="_x0000_s1037" style="position:absolute;left:3371;top:6834;width:6295;height:2657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REMYA&#10;AADcAAAADwAAAGRycy9kb3ducmV2LnhtbESPQWvCQBSE70L/w/IKXqRuqig1ukoVBKH0EBPB4yP7&#10;TILZtyG7avTXu4WCx2FmvmEWq87U4kqtqywr+BxGIIhzqysuFGTp9uMLhPPIGmvLpOBODlbLt94C&#10;Y21vnNB17wsRIOxiVFB638RSurwkg25oG+LgnWxr0AfZFlK3eAtwU8tRFE2lwYrDQokNbUrKz/uL&#10;UXBskt8fM6izdfrYHcZZOtumiVaq/959z0F46vwr/N/eaQXjyQT+zoQj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UREMYAAADcAAAADwAAAAAAAAAAAAAAAACYAgAAZHJz&#10;L2Rvd25yZXYueG1sUEsFBgAAAAAEAAQA9QAAAIsDAAAAAA==&#10;" fillcolor="#ed7d31 [3205]" strokecolor="white [3212]" strokeweight="1pt">
                <v:shadow color="#d8d8d8" offset="-3pt,3pt"/>
                <v:textbox>
                  <w:txbxContent>
                    <w:p w:rsidR="009F3951" w:rsidRPr="00B42DD7" w:rsidRDefault="009F3951" w:rsidP="009F3951">
                      <w:pPr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  <w:r w:rsidRPr="00B42DD7">
                        <w:rPr>
                          <w:rFonts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مهارات تعليم التفكير للموهوبين </w:t>
                      </w:r>
                    </w:p>
                  </w:txbxContent>
                </v:textbox>
              </v:rect>
            </v:group>
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<v:rect id="Rectangle 16" o:spid="_x0000_s1040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PIcIA&#10;AADcAAAADwAAAGRycy9kb3ducmV2LnhtbERPzU7CQBC+m/gOmyHxJluwEKlsiSFROXABfICxO7a1&#10;3dmmO9Ly9uyBhOOX73+9GV2rztSH2rOB2TQBRVx4W3Np4Pv08fwKKgiyxdYzGbhQgE3++LDGzPqB&#10;D3Q+SqliCIcMDVQiXaZ1KCpyGKa+I47cr+8dSoR9qW2PQwx3rZ4nyVI7rDk2VNjRtqKiOf47A/tV&#10;mR7+9p8XTKWRdFgtfr6WnTFPk/H9DZTQKHfxzb2zBl4WcW08E4+A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8hwgAAANwAAAAPAAAAAAAAAAAAAAAAAJgCAABkcnMvZG93&#10;bnJldi54bWxQSwUGAAAAAAQABAD1AAAAhwMAAAAA&#10;" fillcolor="#bfbfbf [2412]" strokecolor="white [3212]" strokeweight="1pt">
                  <v:fill opacity="32896f"/>
                  <v:shadow color="#d8d8d8" offset="-3pt,3pt"/>
                </v:rect>
                <v:rect id="Rectangle 17" o:spid="_x0000_s1041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bFcYA&#10;AADcAAAADwAAAGRycy9kb3ducmV2LnhtbESPQWvCQBSE7wX/w/KEXkrdWLHUNKuoIAilh5gIHh/Z&#10;1ySYfRuya4z++m5B6HGYmW+YZDWYRvTUudqygukkAkFcWF1zqSDPdq8fIJxH1thYJgU3crBajp4S&#10;jLW9ckr9wZciQNjFqKDyvo2ldEVFBt3EtsTB+7GdQR9kV0rd4TXATSPfouhdGqw5LFTY0rai4ny4&#10;GAWnNv3+Mi9Nvsnu++Mszxa7LNVKPY+H9ScIT4P/Dz/ae61gNl/A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bFcYAAADcAAAADwAAAAAAAAAAAAAAAACYAgAAZHJz&#10;L2Rvd25yZXYueG1sUEsFBgAAAAAEAAQA9QAAAIsDAAAAAA==&#10;" fillcolor="#ed7d31 [3205]" strokecolor="white [3212]" strokeweight="1pt">
                  <v:shadow color="#d8d8d8" offset="-3pt,3pt"/>
                </v:rect>
                <v:rect id="Rectangle 18" o:spid="_x0000_s1042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JmsIA&#10;AADcAAAADwAAAGRycy9kb3ducmV2LnhtbERPS27CMBDdV+odrKnErjiUNCopBlVIfBZsoD3ANJ4m&#10;gXgcxQMJt8cLpC6f3n++HFyjrtSF2rOByTgBRVx4W3Np4Od7/foBKgiyxcYzGbhRgOXi+WmOufU9&#10;H+h6lFLFEA45GqhE2lzrUFTkMIx9Sxy5P985lAi7UtsO+xjuGv2WJJl2WHNsqLClVUXF+XhxBvaz&#10;Mj2c9psbpnKWtJ+9/26z1pjRy/D1CUpokH/xw72zBqZZnB/PxCO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i4mawgAAANwAAAAPAAAAAAAAAAAAAAAAAJgCAABkcnMvZG93&#10;bnJldi54bWxQSwUGAAAAAAQABAD1AAAAhwMAAAAA&#10;" fillcolor="#bfbfbf [2412]" strokecolor="white [3212]" strokeweight="1pt">
                  <v:fill opacity="32896f"/>
                  <v:shadow color="#d8d8d8" offset="-3pt,3pt"/>
                </v:rect>
              </v:group>
              <v:rect id="Rectangle 19" o:spid="_x0000_s1043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VscMA&#10;AADcAAAADwAAAGRycy9kb3ducmV2LnhtbESPQWsCMRSE74L/IbxCb5q1FZXVKKu04NFqqddH8txd&#10;unlZk3Rd/31TKHgcZuYbZrXpbSM68qF2rGAyzkAQa2dqLhV8nt5HCxAhIhtsHJOCOwXYrIeDFebG&#10;3fiDumMsRYJwyFFBFWObSxl0RRbD2LXEybs4bzEm6UtpPN4S3DbyJctm0mLNaaHClnYV6e/jj1Vw&#10;1kVRTnfd9uva7OdX0oc3Lw9KPT/1xRJEpD4+wv/tvVHwOpvA35l0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CVscMAAADcAAAADwAAAAAAAAAAAAAAAACYAgAAZHJzL2Rv&#10;d25yZXYueG1sUEsFBgAAAAAEAAQA9QAAAIgDAAAAAA==&#10;" filled="f" stroked="f" strokecolor="white" strokeweight="1pt">
                <v:fill opacity="52428f"/>
                <v:shadow color="#d8d8d8" offset="-3pt,3pt"/>
                <v:textbox inset=",0,,0">
                  <w:txbxContent>
                    <w:sdt>
                      <w:sdtPr>
                        <w:rPr>
                          <w:color w:val="FFFFFF" w:themeColor="background1"/>
                          <w:rtl/>
                        </w:rPr>
                        <w:alias w:val="الكاتب"/>
                        <w:id w:val="16962296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9F3951" w:rsidRDefault="009F3951" w:rsidP="009F3951">
                          <w:pPr>
                            <w:pStyle w:val="a5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</w:rPr>
                            <w:t>Ghalea Alrefi</w:t>
                          </w:r>
                        </w:p>
                      </w:sdtContent>
                    </w:sdt>
                    <w:sdt>
                      <w:sdtPr>
                        <w:rPr>
                          <w:color w:val="FFFFFF" w:themeColor="background1"/>
                          <w:rtl/>
                        </w:rPr>
                        <w:alias w:val="الشركة"/>
                        <w:id w:val="16962301"/>
                        <w:showingPlcHdr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9F3951" w:rsidRDefault="00A950A8" w:rsidP="009F3951">
                          <w:pPr>
                            <w:pStyle w:val="a5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rtl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color w:val="FFFFFF" w:themeColor="background1"/>
                          <w:rtl/>
                        </w:rPr>
                        <w:alias w:val="التاريخ"/>
                        <w:id w:val="16962306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d/MM/yy"/>
                          <w:lid w:val="ar-SA"/>
                          <w:storeMappedDataAs w:val="dateTime"/>
                          <w:calendar w:val="hijri"/>
                        </w:date>
                      </w:sdtPr>
                      <w:sdtEndPr/>
                      <w:sdtContent>
                        <w:p w:rsidR="009F3951" w:rsidRDefault="00A950A8" w:rsidP="009F3951">
                          <w:pPr>
                            <w:pStyle w:val="a5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rtl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rect>
            </v:group>
            <w10:wrap anchorx="page" anchory="page"/>
          </v:group>
        </w:pic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3639"/>
        <w:gridCol w:w="5304"/>
      </w:tblGrid>
      <w:tr w:rsidR="00655B7F" w:rsidRPr="00721A2C" w:rsidTr="001B1E06">
        <w:trPr>
          <w:trHeight w:val="776"/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رقم</w:t>
            </w:r>
          </w:p>
        </w:tc>
        <w:tc>
          <w:tcPr>
            <w:tcW w:w="3639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eastAsia="Calibri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الإجراء</w:t>
            </w:r>
          </w:p>
        </w:tc>
        <w:tc>
          <w:tcPr>
            <w:tcW w:w="5304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eastAsia="Calibri" w:hAnsi="Traditional Arabic" w:cs="Traditional Arabic"/>
                <w:bCs/>
                <w:sz w:val="34"/>
                <w:szCs w:val="34"/>
                <w:rtl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ملاحظات</w:t>
            </w:r>
          </w:p>
        </w:tc>
      </w:tr>
      <w:tr w:rsidR="00655B7F" w:rsidRPr="00721A2C" w:rsidTr="001B1E06">
        <w:trPr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3639" w:type="dxa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eastAsia="Calibri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العنوان في النافذة</w:t>
            </w:r>
          </w:p>
        </w:tc>
        <w:tc>
          <w:tcPr>
            <w:tcW w:w="5304" w:type="dxa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</w:p>
        </w:tc>
      </w:tr>
      <w:tr w:rsidR="00655B7F" w:rsidRPr="00721A2C" w:rsidTr="001B1E06">
        <w:trPr>
          <w:trHeight w:val="51"/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3639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eastAsia="Calibri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الكاتب</w:t>
            </w:r>
          </w:p>
        </w:tc>
        <w:tc>
          <w:tcPr>
            <w:tcW w:w="5304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</w:p>
        </w:tc>
      </w:tr>
      <w:tr w:rsidR="00655B7F" w:rsidRPr="00721A2C" w:rsidTr="001B1E06">
        <w:trPr>
          <w:trHeight w:val="462"/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3639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  <w:u w:val="single"/>
                <w:rtl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highlight w:val="yellow"/>
                <w:u w:val="single"/>
                <w:rtl/>
              </w:rPr>
              <w:t>رابط آخر مادة متعلقة (للمواد المتسلسلة)</w:t>
            </w:r>
          </w:p>
        </w:tc>
        <w:tc>
          <w:tcPr>
            <w:tcW w:w="5304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</w:p>
        </w:tc>
      </w:tr>
      <w:tr w:rsidR="00655B7F" w:rsidRPr="00721A2C" w:rsidTr="001B1E06">
        <w:trPr>
          <w:trHeight w:val="51"/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3639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المصدر</w:t>
            </w:r>
          </w:p>
        </w:tc>
        <w:tc>
          <w:tcPr>
            <w:tcW w:w="5304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eastAsia="SimSun" w:hAnsi="Traditional Arabic" w:cs="Traditional Arabic"/>
                <w:bCs/>
                <w:sz w:val="34"/>
                <w:szCs w:val="34"/>
                <w:rtl/>
                <w:lang w:val="fr-FR" w:eastAsia="fr-FR"/>
              </w:rPr>
            </w:pPr>
            <w:r w:rsidRPr="00721A2C">
              <w:rPr>
                <w:rFonts w:ascii="Traditional Arabic" w:eastAsia="SimSun" w:hAnsi="Traditional Arabic" w:cs="Traditional Arabic"/>
                <w:bCs/>
                <w:sz w:val="34"/>
                <w:szCs w:val="34"/>
                <w:rtl/>
                <w:lang w:val="fr-FR" w:eastAsia="fr-FR"/>
              </w:rPr>
              <w:t>زبير</w:t>
            </w:r>
          </w:p>
        </w:tc>
      </w:tr>
      <w:tr w:rsidR="00655B7F" w:rsidRPr="00721A2C" w:rsidTr="001B1E06">
        <w:trPr>
          <w:trHeight w:val="51"/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3639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تصحيح وتدقيق</w:t>
            </w:r>
          </w:p>
        </w:tc>
        <w:tc>
          <w:tcPr>
            <w:tcW w:w="5304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eastAsia="Calibri" w:hAnsi="Traditional Arabic" w:cs="Traditional Arabic"/>
                <w:bCs/>
                <w:sz w:val="34"/>
                <w:szCs w:val="34"/>
              </w:rPr>
            </w:pPr>
          </w:p>
        </w:tc>
      </w:tr>
      <w:tr w:rsidR="00655B7F" w:rsidRPr="00721A2C" w:rsidTr="001B1E06">
        <w:trPr>
          <w:trHeight w:val="51"/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3639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المراجعة الشرعية</w:t>
            </w:r>
          </w:p>
        </w:tc>
        <w:tc>
          <w:tcPr>
            <w:tcW w:w="5304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eastAsia="Calibri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eastAsia="Calibri" w:hAnsi="Traditional Arabic" w:cs="Traditional Arabic"/>
                <w:bCs/>
                <w:sz w:val="34"/>
                <w:szCs w:val="34"/>
                <w:rtl/>
              </w:rPr>
              <w:t>تجيزهالجنةالإجازةالشرعية،بدونتعديلات</w:t>
            </w:r>
          </w:p>
        </w:tc>
      </w:tr>
      <w:tr w:rsidR="00655B7F" w:rsidRPr="00721A2C" w:rsidTr="001B1E06">
        <w:trPr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3639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مكان النشر في الموقع مفص</w:t>
            </w:r>
            <w:r w:rsidR="00C17A2F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لًا</w:t>
            </w:r>
          </w:p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color w:val="00B050"/>
                <w:sz w:val="34"/>
                <w:szCs w:val="34"/>
                <w:u w:val="single"/>
              </w:rPr>
            </w:pPr>
            <w:r w:rsidRPr="00721A2C">
              <w:rPr>
                <w:rFonts w:ascii="Traditional Arabic" w:hAnsi="Traditional Arabic" w:cs="Traditional Arabic"/>
                <w:bCs/>
                <w:color w:val="00B050"/>
                <w:sz w:val="34"/>
                <w:szCs w:val="34"/>
                <w:u w:val="single"/>
                <w:rtl/>
              </w:rPr>
              <w:t>"مكان واحد للنشر العادي باستثناء المواقع الشخصية والملفات وما إليها"</w:t>
            </w:r>
          </w:p>
        </w:tc>
        <w:tc>
          <w:tcPr>
            <w:tcW w:w="5304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eastAsia="Calibri" w:hAnsi="Traditional Arabic" w:cs="Traditional Arabic"/>
                <w:bCs/>
                <w:sz w:val="34"/>
                <w:szCs w:val="34"/>
              </w:rPr>
            </w:pPr>
          </w:p>
        </w:tc>
      </w:tr>
      <w:tr w:rsidR="00655B7F" w:rsidRPr="00721A2C" w:rsidTr="001B1E06">
        <w:trPr>
          <w:trHeight w:val="51"/>
          <w:jc w:val="center"/>
        </w:trPr>
        <w:tc>
          <w:tcPr>
            <w:tcW w:w="971" w:type="dxa"/>
            <w:shd w:val="clear" w:color="auto" w:fill="D9E2F3" w:themeFill="accent5" w:themeFillTint="33"/>
            <w:vAlign w:val="center"/>
            <w:hideMark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3639" w:type="dxa"/>
            <w:vAlign w:val="center"/>
          </w:tcPr>
          <w:p w:rsidR="00655B7F" w:rsidRPr="00721A2C" w:rsidRDefault="00655B7F" w:rsidP="00721A2C">
            <w:pPr>
              <w:spacing w:before="120" w:after="120"/>
              <w:jc w:val="center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  <w:r w:rsidRPr="00721A2C">
              <w:rPr>
                <w:rFonts w:ascii="Traditional Arabic" w:hAnsi="Traditional Arabic" w:cs="Traditional Arabic"/>
                <w:bCs/>
                <w:sz w:val="34"/>
                <w:szCs w:val="34"/>
                <w:rtl/>
              </w:rPr>
              <w:t>ملاحظاتإدارة التحرير قبل النشر</w:t>
            </w:r>
          </w:p>
        </w:tc>
        <w:tc>
          <w:tcPr>
            <w:tcW w:w="5304" w:type="dxa"/>
            <w:vAlign w:val="center"/>
          </w:tcPr>
          <w:p w:rsidR="00655B7F" w:rsidRPr="00721A2C" w:rsidRDefault="00655B7F" w:rsidP="00721A2C">
            <w:pPr>
              <w:pStyle w:val="a6"/>
              <w:numPr>
                <w:ilvl w:val="0"/>
                <w:numId w:val="15"/>
              </w:numPr>
              <w:spacing w:before="120" w:after="120" w:line="240" w:lineRule="auto"/>
              <w:ind w:left="458" w:hanging="458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</w:p>
          <w:p w:rsidR="00655B7F" w:rsidRPr="00721A2C" w:rsidRDefault="00655B7F" w:rsidP="00721A2C">
            <w:pPr>
              <w:pStyle w:val="a6"/>
              <w:numPr>
                <w:ilvl w:val="0"/>
                <w:numId w:val="15"/>
              </w:numPr>
              <w:spacing w:before="120" w:after="120" w:line="240" w:lineRule="auto"/>
              <w:ind w:left="458" w:hanging="458"/>
              <w:rPr>
                <w:rFonts w:ascii="Traditional Arabic" w:hAnsi="Traditional Arabic" w:cs="Traditional Arabic"/>
                <w:bCs/>
                <w:sz w:val="34"/>
                <w:szCs w:val="34"/>
              </w:rPr>
            </w:pPr>
          </w:p>
        </w:tc>
      </w:tr>
    </w:tbl>
    <w:p w:rsidR="00655B7F" w:rsidRPr="00721A2C" w:rsidRDefault="00655B7F" w:rsidP="00721A2C">
      <w:pPr>
        <w:spacing w:before="120" w:after="120"/>
        <w:rPr>
          <w:rFonts w:ascii="Traditional Arabic" w:hAnsi="Traditional Arabic" w:cs="Traditional Arabic"/>
          <w:sz w:val="34"/>
          <w:szCs w:val="34"/>
        </w:rPr>
      </w:pPr>
    </w:p>
    <w:p w:rsidR="00655B7F" w:rsidRPr="00721A2C" w:rsidRDefault="00655B7F" w:rsidP="00721A2C">
      <w:pPr>
        <w:rPr>
          <w:rFonts w:ascii="Traditional Arabic" w:hAnsi="Traditional Arabic" w:cs="Traditional Arabic"/>
          <w:sz w:val="34"/>
          <w:szCs w:val="34"/>
          <w:rtl/>
        </w:rPr>
      </w:pPr>
    </w:p>
    <w:p w:rsidR="009F3951" w:rsidRPr="00721A2C" w:rsidRDefault="009F3951" w:rsidP="00E528A5">
      <w:pPr>
        <w:rPr>
          <w:rFonts w:ascii="Traditional Arabic" w:hAnsi="Traditional Arabic" w:cs="Traditional Arabic"/>
          <w:sz w:val="34"/>
          <w:szCs w:val="34"/>
        </w:rPr>
      </w:pPr>
    </w:p>
    <w:p w:rsidR="009F3951" w:rsidRPr="00721A2C" w:rsidRDefault="009F3951" w:rsidP="00721A2C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مـقــدمـــة</w:t>
      </w:r>
      <w:r w:rsid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</w:p>
    <w:p w:rsidR="009F3951" w:rsidRPr="00721A2C" w:rsidRDefault="009F3951" w:rsidP="00721A2C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9F3951" w:rsidRPr="00721A2C" w:rsidRDefault="009F3951" w:rsidP="006A6DA3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sz w:val="34"/>
          <w:szCs w:val="34"/>
          <w:rtl/>
        </w:rPr>
        <w:t>أبان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الفكر التربوي بمجالاته وأنشطته كافة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أن ثمرة الاهتمام بالموهوبين قيام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حضارات تنام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ت وازدهر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721A2C">
        <w:rPr>
          <w:rFonts w:ascii="Traditional Arabic" w:hAnsi="Traditional Arabic" w:cs="Traditional Arabic"/>
          <w:sz w:val="34"/>
          <w:szCs w:val="34"/>
          <w:rtl/>
        </w:rPr>
        <w:t>ت على مر العصور، وانطلاق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721A2C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من هذه الحقيقة المسل</w:t>
      </w:r>
      <w:r w:rsidR="00721A2C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م</w:t>
      </w:r>
      <w:r w:rsidR="00721A2C" w:rsidRPr="00EC141C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بها أخذ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ت الدول المتقدمة ت</w:t>
      </w:r>
      <w:r w:rsidR="00721A2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نادي بصناعة التفوق الحضاري، مرتكزة على تراث الماضي المتواش</w:t>
      </w:r>
      <w:r w:rsidR="006A6DA3" w:rsidRPr="00EC141C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ج مع متطل</w:t>
      </w:r>
      <w:r w:rsidR="006A6DA3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بات العصر بفكره التربوي في مجالات رعاية الموهوبين بخاصة، فأحدث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ت تغيير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في منظومتها التربوية التعليمية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وتطوير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في بنائها الوظيفي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وتنمية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لقدراتهم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واست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حدثت برامج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تربوية تقوم على رعاية الموهوبين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6A6DA3" w:rsidRPr="00EC141C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ن ضمنها برامج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تعليم التفكير للأفراد  وخاصة للموهوبين، التي تتيح لهم الهروب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بوعي من أنماط التفكير المتعار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ف عليها إلى مجموعة طرق مستحدثة أكثر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إبداعية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ً،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تتيح لهم رؤية الأشياء بشكل أوضح، وحل</w:t>
      </w:r>
      <w:r w:rsidR="006A6DA3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المشاكل بأسلوب سهل ومميز.</w:t>
      </w:r>
    </w:p>
    <w:p w:rsidR="009F3951" w:rsidRPr="00721A2C" w:rsidRDefault="009F3951" w:rsidP="006A6DA3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حيث 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ن البرامج القديم</w:t>
      </w:r>
      <w:r w:rsidR="007C01B6" w:rsidRPr="00721A2C">
        <w:rPr>
          <w:rFonts w:ascii="Traditional Arabic" w:hAnsi="Traditional Arabic" w:cs="Traditional Arabic"/>
          <w:sz w:val="34"/>
          <w:szCs w:val="34"/>
          <w:rtl/>
        </w:rPr>
        <w:t>ة كانت مرتكزة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7C01B6" w:rsidRPr="00721A2C">
        <w:rPr>
          <w:rFonts w:ascii="Traditional Arabic" w:hAnsi="Traditional Arabic" w:cs="Traditional Arabic"/>
          <w:sz w:val="34"/>
          <w:szCs w:val="34"/>
          <w:rtl/>
        </w:rPr>
        <w:t xml:space="preserve"> على تعليم الطلاب 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على تنمية قدراتهم على 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 xml:space="preserve">الإدراك، </w:t>
      </w:r>
      <w:r w:rsidR="006A6DA3" w:rsidRPr="009B762D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>بالتالي تأثر</w:t>
      </w:r>
      <w:r w:rsidR="006A6DA3" w:rsidRPr="009B762D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>ت عملية التعليم على تنمية العقل فقط، وقد ذكر إبراهيم</w:t>
      </w:r>
      <w:r w:rsidR="006A6DA3" w:rsidRPr="009B762D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6A6DA3" w:rsidRPr="009B762D">
        <w:rPr>
          <w:rFonts w:ascii="Traditional Arabic" w:hAnsi="Traditional Arabic" w:cs="Traditional Arabic"/>
          <w:sz w:val="34"/>
          <w:szCs w:val="34"/>
          <w:rtl/>
        </w:rPr>
        <w:t>(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>2007)</w:t>
      </w:r>
      <w:r w:rsidR="006A6DA3" w:rsidRPr="009B762D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6A6DA3" w:rsidRPr="009B762D">
        <w:rPr>
          <w:rFonts w:ascii="Traditional Arabic" w:hAnsi="Traditional Arabic" w:cs="Traditional Arabic"/>
          <w:sz w:val="34"/>
          <w:szCs w:val="34"/>
          <w:rtl/>
        </w:rPr>
        <w:t>(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>على أن</w:t>
      </w:r>
      <w:r w:rsidR="006A6DA3" w:rsidRPr="009B762D">
        <w:rPr>
          <w:rFonts w:ascii="Traditional Arabic" w:hAnsi="Traditional Arabic" w:cs="Traditional Arabic"/>
          <w:sz w:val="34"/>
          <w:szCs w:val="34"/>
          <w:rtl/>
        </w:rPr>
        <w:t>ّ</w:t>
      </w:r>
      <w:r w:rsidR="006A6DA3" w:rsidRPr="009B762D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 xml:space="preserve"> مفهوم الذكاء قديم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كان يهتم بفاعلية العقل العالية 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و فعا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>لية التفكير المنطقي، ولكن حالي</w:t>
      </w:r>
      <w:r w:rsidR="006A6DA3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أصبحت البرامج تعمل على الذكاء وتداخ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ل عملي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>ات التداخل في التفكير الباطني و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الإلهامِ</w:t>
      </w:r>
      <w:r w:rsidR="00721A2C">
        <w:rPr>
          <w:rFonts w:ascii="Traditional Arabic" w:hAnsi="Traditional Arabic" w:cs="Traditional Arabic"/>
          <w:sz w:val="34"/>
          <w:szCs w:val="34"/>
          <w:rtl/>
        </w:rPr>
        <w:t>،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 xml:space="preserve"> وتتداخل مع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بحيث تؤدي إلى خ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لق عالٍ لقدرات الإنسان العقلية)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ص </w:t>
      </w:r>
      <w:r w:rsidR="006A6DA3">
        <w:rPr>
          <w:rFonts w:ascii="Traditional Arabic" w:hAnsi="Traditional Arabic" w:cs="Traditional Arabic"/>
          <w:sz w:val="34"/>
          <w:szCs w:val="34"/>
          <w:rtl/>
        </w:rPr>
        <w:t>(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51)</w:t>
      </w:r>
      <w:r w:rsidR="006A6DA3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9F3951" w:rsidRPr="00721A2C" w:rsidRDefault="009F3951" w:rsidP="009B762D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sz w:val="34"/>
          <w:szCs w:val="34"/>
          <w:rtl/>
        </w:rPr>
        <w:t>وقد انطلق</w:t>
      </w:r>
      <w:r w:rsidR="009C456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ت برامج</w:t>
      </w:r>
      <w:r w:rsidR="009C4562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تع</w:t>
      </w:r>
      <w:r w:rsidR="007C01B6" w:rsidRPr="00721A2C">
        <w:rPr>
          <w:rFonts w:ascii="Traditional Arabic" w:hAnsi="Traditional Arabic" w:cs="Traditional Arabic"/>
          <w:sz w:val="34"/>
          <w:szCs w:val="34"/>
          <w:rtl/>
        </w:rPr>
        <w:t xml:space="preserve">ليم التفكير من الدول الأوربية </w:t>
      </w:r>
      <w:r w:rsidR="007C01B6" w:rsidRPr="009B762D">
        <w:rPr>
          <w:rFonts w:ascii="Traditional Arabic" w:hAnsi="Traditional Arabic" w:cs="Traditional Arabic"/>
          <w:sz w:val="34"/>
          <w:szCs w:val="34"/>
          <w:rtl/>
        </w:rPr>
        <w:t>و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 xml:space="preserve">الأمريكية </w:t>
      </w:r>
      <w:r w:rsidR="009C4562" w:rsidRPr="009B762D">
        <w:rPr>
          <w:rFonts w:ascii="Traditional Arabic" w:hAnsi="Traditional Arabic" w:cs="Traditional Arabic" w:hint="cs"/>
          <w:sz w:val="34"/>
          <w:szCs w:val="34"/>
          <w:rtl/>
        </w:rPr>
        <w:t>وتبَن</w:t>
      </w:r>
      <w:r w:rsidR="009C4562" w:rsidRPr="009B762D">
        <w:rPr>
          <w:rFonts w:ascii="Traditional Arabic" w:hAnsi="Traditional Arabic" w:cs="Traditional Arabic"/>
          <w:sz w:val="34"/>
          <w:szCs w:val="34"/>
          <w:rtl/>
        </w:rPr>
        <w:t>ّ</w:t>
      </w:r>
      <w:r w:rsidR="009B762D" w:rsidRPr="009B762D">
        <w:rPr>
          <w:rFonts w:ascii="Traditional Arabic" w:hAnsi="Traditional Arabic" w:cs="Traditional Arabic" w:hint="cs"/>
          <w:sz w:val="34"/>
          <w:szCs w:val="34"/>
          <w:rtl/>
        </w:rPr>
        <w:t>َتها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 xml:space="preserve"> الدول العربية بعد تحقيق نجاحها في تنمية قدرات الموهوبين وغير الموهوبين</w:t>
      </w:r>
      <w:r w:rsidR="009C4562" w:rsidRPr="009B762D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 xml:space="preserve"> كما</w:t>
      </w:r>
      <w:r w:rsidR="007C01B6" w:rsidRPr="009B762D">
        <w:rPr>
          <w:rFonts w:ascii="Traditional Arabic" w:hAnsi="Traditional Arabic" w:cs="Traditional Arabic"/>
          <w:sz w:val="34"/>
          <w:szCs w:val="34"/>
          <w:rtl/>
        </w:rPr>
        <w:t xml:space="preserve"> تم تطبيقه</w:t>
      </w:r>
      <w:r w:rsidR="009C4562" w:rsidRPr="009B762D">
        <w:rPr>
          <w:rFonts w:ascii="Traditional Arabic" w:hAnsi="Traditional Arabic" w:cs="Traditional Arabic" w:hint="cs"/>
          <w:sz w:val="34"/>
          <w:szCs w:val="34"/>
          <w:rtl/>
        </w:rPr>
        <w:t xml:space="preserve"> في</w:t>
      </w:r>
      <w:r w:rsidR="007C01B6" w:rsidRPr="009B762D">
        <w:rPr>
          <w:rFonts w:ascii="Traditional Arabic" w:hAnsi="Traditional Arabic" w:cs="Traditional Arabic"/>
          <w:sz w:val="34"/>
          <w:szCs w:val="34"/>
          <w:rtl/>
        </w:rPr>
        <w:t xml:space="preserve"> العديد من المدارس و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>الجامعات، والمؤسسات والشركات الأهلية</w:t>
      </w:r>
      <w:r w:rsidR="009C4562" w:rsidRPr="009B762D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 xml:space="preserve"> لزيادة الإنتاج.</w:t>
      </w:r>
    </w:p>
    <w:p w:rsidR="009F3951" w:rsidRPr="00721A2C" w:rsidRDefault="009F3951" w:rsidP="00721A2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sz w:val="34"/>
          <w:szCs w:val="34"/>
          <w:rtl/>
        </w:rPr>
        <w:t>وفيما ي</w:t>
      </w:r>
      <w:r w:rsidR="009C456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لي عرض</w:t>
      </w:r>
      <w:r w:rsidR="009C4562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موجز لأهم مستويات الموهوبين</w:t>
      </w:r>
      <w:r w:rsidR="00721A2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وتعليم التفكير بأحدث برامج تربوية تعليمية رائدة</w:t>
      </w:r>
      <w:r w:rsidR="009C4562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مثل برنامج دي بونوللكورت</w:t>
      </w:r>
      <w:r w:rsidR="009C4562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 xml:space="preserve"> والقب</w:t>
      </w:r>
      <w:r w:rsidR="009C4562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9C456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9C4562">
        <w:rPr>
          <w:rFonts w:ascii="Traditional Arabic" w:hAnsi="Traditional Arabic" w:cs="Traditional Arabic"/>
          <w:sz w:val="34"/>
          <w:szCs w:val="34"/>
          <w:rtl/>
        </w:rPr>
        <w:t>عات الست</w:t>
      </w:r>
      <w:r w:rsidRPr="00721A2C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F3951" w:rsidRPr="00721A2C" w:rsidRDefault="00CC10C1" w:rsidP="00721A2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noProof/>
          <w:color w:val="000000"/>
          <w:sz w:val="34"/>
          <w:szCs w:val="34"/>
        </w:rPr>
        <w:drawing>
          <wp:anchor distT="0" distB="0" distL="114300" distR="114300" simplePos="0" relativeHeight="251664384" behindDoc="0" locked="0" layoutInCell="1" allowOverlap="1">
            <wp:simplePos x="3578087" y="9571383"/>
            <wp:positionH relativeFrom="margin">
              <wp:align>center</wp:align>
            </wp:positionH>
            <wp:positionV relativeFrom="margin">
              <wp:align>bottom</wp:align>
            </wp:positionV>
            <wp:extent cx="2844000" cy="144004"/>
            <wp:effectExtent l="0" t="0" r="0" b="889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4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951" w:rsidRPr="00721A2C" w:rsidRDefault="009F3951" w:rsidP="00721A2C">
      <w:pPr>
        <w:tabs>
          <w:tab w:val="left" w:pos="848"/>
          <w:tab w:val="left" w:pos="990"/>
          <w:tab w:val="left" w:pos="1132"/>
          <w:tab w:val="left" w:pos="1273"/>
        </w:tabs>
        <w:spacing w:after="0" w:line="14" w:lineRule="auto"/>
        <w:jc w:val="lowKashida"/>
        <w:rPr>
          <w:rFonts w:ascii="Traditional Arabic" w:eastAsia="Times New Roman" w:hAnsi="Traditional Arabic" w:cs="Traditional Arabic"/>
          <w:color w:val="000000"/>
          <w:sz w:val="34"/>
          <w:szCs w:val="34"/>
          <w:rtl/>
          <w:lang w:bidi="ar-EG"/>
        </w:rPr>
      </w:pPr>
    </w:p>
    <w:p w:rsidR="009F3951" w:rsidRPr="00721A2C" w:rsidRDefault="009F3951" w:rsidP="00721A2C">
      <w:pPr>
        <w:spacing w:before="240" w:line="240" w:lineRule="auto"/>
        <w:jc w:val="center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9F3951" w:rsidRPr="00721A2C" w:rsidRDefault="009F3951" w:rsidP="00721A2C">
      <w:pPr>
        <w:spacing w:before="240" w:line="240" w:lineRule="auto"/>
        <w:jc w:val="center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إمـكــانـية تـعـليـــم التـفـكــيـــر</w:t>
      </w:r>
    </w:p>
    <w:p w:rsidR="009F3951" w:rsidRPr="009B762D" w:rsidRDefault="009C4562" w:rsidP="009C4562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ا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هتم فلاسفة التربية منذ الأزل بدراسة الإنسان وما يتصل بنواتج سلوكه الناتجة عن التفكير، والبحث عن ماهية التفكير وكيف يحدث؟ وتوالى التراكم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المعرفي ليصبح التفكير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أبرز سمات العصر الحالي، ويرتبط بالموهوبين والعباقرة بأشكال متعددة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منها الخاضع للتدريب والتعليم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ومنها التقليدي، كذلك ظهر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ت مجموعة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ٌ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النظريات والبرامج الهادفة لتطوير عملية التفكير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والمعينة على حل المشكلات 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واتخاذ القرارات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ضمن الأط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ر الصحيحة للتفكير.</w:t>
      </w:r>
    </w:p>
    <w:p w:rsidR="009F3951" w:rsidRPr="009B762D" w:rsidRDefault="009C4562" w:rsidP="00721A2C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و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يعد التفكير عملية مستمر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>ّ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ة منظ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>ّ</w:t>
      </w:r>
      <w:r w:rsidRPr="009B762D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مة وهادفة ومتسلسلة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تقوم على جمع الحقائق وتمييزها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واتخاذ القرار المناسب لحل المشكلة المطروحة. </w:t>
      </w:r>
    </w:p>
    <w:p w:rsidR="009F3951" w:rsidRPr="00721A2C" w:rsidRDefault="009B762D" w:rsidP="009C4562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كما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توجهت التربية إلى تطو</w:t>
      </w:r>
      <w:r w:rsidR="003863A6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ير أهدافها بتنمية قدرات الطلبة</w:t>
      </w:r>
      <w:r w:rsidR="009C4562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3863A6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حيث بي</w:t>
      </w:r>
      <w:r w:rsidR="009C4562" w:rsidRPr="009B762D">
        <w:rPr>
          <w:rFonts w:ascii="Traditional Arabic" w:hAnsi="Traditional Arabic" w:cs="Traditional Arabic"/>
          <w:sz w:val="34"/>
          <w:szCs w:val="34"/>
          <w:rtl/>
        </w:rPr>
        <w:t>ّ</w:t>
      </w:r>
      <w:r w:rsidR="009C4562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نت السرور</w:t>
      </w:r>
      <w:r w:rsidR="009C4562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(2003) أن أهداف العملية التربوية لم تقتصر على </w:t>
      </w:r>
      <w:r w:rsidR="009C4562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إ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كساب الطلبة المعارف</w:t>
      </w:r>
      <w:r w:rsidR="009C4562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والحقائق المتداو</w:t>
      </w:r>
      <w:r w:rsidR="009C4562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لة</w:t>
      </w:r>
      <w:r w:rsidR="009C4562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آنذاك، بل تمتد إلى تنمية قدراته على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التفكير</w:t>
      </w:r>
      <w:r w:rsidR="009C4562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C4562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</w:t>
      </w:r>
      <w:r w:rsidR="009C456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9C4562">
        <w:rPr>
          <w:rFonts w:ascii="Traditional Arabic" w:eastAsia="Times New Roman" w:hAnsi="Traditional Arabic" w:cs="Traditional Arabic"/>
          <w:sz w:val="34"/>
          <w:szCs w:val="34"/>
          <w:rtl/>
        </w:rPr>
        <w:t>(272)</w:t>
      </w:r>
      <w:r w:rsidR="009C4562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9F3951" w:rsidRPr="00721A2C" w:rsidRDefault="009F3951" w:rsidP="00721A2C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9F3951" w:rsidRPr="00721A2C" w:rsidRDefault="009F3951" w:rsidP="00721A2C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مفهوم التفكير:</w:t>
      </w:r>
    </w:p>
    <w:p w:rsidR="009F3951" w:rsidRPr="009B762D" w:rsidRDefault="009F3951" w:rsidP="009B762D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تعدد</w:t>
      </w:r>
      <w:r w:rsidR="009C4562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ت المفاهيم التي ت</w:t>
      </w:r>
      <w:r w:rsidR="009C4562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شير إلى التفكير</w:t>
      </w:r>
      <w:r w:rsidR="009C4562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واختلفوا في كونه عملية معرفية داخلية أم خارجية؟ 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وقد وقع ه</w:t>
      </w:r>
      <w:r w:rsidR="00AA36E9" w:rsidRPr="009B762D">
        <w:rPr>
          <w:rFonts w:ascii="Traditional Arabic" w:hAnsi="Traditional Arabic" w:cs="Traditional Arabic"/>
          <w:sz w:val="34"/>
          <w:szCs w:val="34"/>
          <w:rtl/>
        </w:rPr>
        <w:t>ذ</w:t>
      </w:r>
      <w:r w:rsidR="009B762D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ا الاختلاف بين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رو</w:t>
      </w:r>
      <w:r w:rsidR="009C4562" w:rsidRPr="009B762D">
        <w:rPr>
          <w:rFonts w:ascii="Traditional Arabic" w:hAnsi="Traditional Arabic" w:cs="Traditional Arabic"/>
          <w:sz w:val="34"/>
          <w:szCs w:val="34"/>
          <w:rtl/>
        </w:rPr>
        <w:t>ّ</w:t>
      </w:r>
      <w:r w:rsidR="009C4562" w:rsidRPr="009B762D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9C4562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اد التربية و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علم النفس في ماهية التفكير.</w:t>
      </w:r>
    </w:p>
    <w:p w:rsidR="009F3951" w:rsidRPr="009B762D" w:rsidRDefault="009F3951" w:rsidP="00AA36E9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حيث بر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ز تعريف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ٌ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ـ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دي بونو في هذا المجال كما ذكر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ته </w:t>
      </w:r>
      <w:r w:rsidR="00C539D3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السرور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C539D3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(2003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) بأنه: "المهارة الع</w:t>
      </w:r>
      <w:r w:rsidR="00C539D3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م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C539D3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لية التي يمارس الذكاء من خلال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نشاطه على الخبرة وربط بعض التفكير بالذكاء، وهو المهارة العملية في استخدام الذكاء الموروث وإخراجه إلى أرض الواقع"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 </w:t>
      </w:r>
      <w:r w:rsidR="00C539D3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(273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)</w:t>
      </w:r>
      <w:r w:rsidR="00AA36E9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9F3951" w:rsidRDefault="009F3951" w:rsidP="00AA36E9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كذلك يعرفه إبراهيم </w:t>
      </w:r>
      <w:r w:rsidR="006A6DA3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(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2007) بأنه "ممارسات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عقلية داخلية ي</w:t>
      </w:r>
      <w:r w:rsidR="00AA36E9">
        <w:rPr>
          <w:rFonts w:ascii="Traditional Arabic" w:eastAsia="Times New Roman" w:hAnsi="Traditional Arabic" w:cs="Traditional Arabic"/>
          <w:sz w:val="34"/>
          <w:szCs w:val="34"/>
          <w:rtl/>
        </w:rPr>
        <w:t>مارسها الإنسان، بحيث تعكس سلوك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="00AA36E9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يت</w:t>
      </w:r>
      <w:r w:rsidR="00AA36E9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AA36E9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سم بنزعة إنسانية، تهتم بالحوار الذي يقوم على العقل والمنطق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والب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عد عن التعصب </w:t>
      </w:r>
      <w:r w:rsidR="00AA36E9">
        <w:rPr>
          <w:rFonts w:ascii="Traditional Arabic" w:eastAsia="Times New Roman" w:hAnsi="Traditional Arabic" w:cs="Traditional Arabic"/>
          <w:sz w:val="34"/>
          <w:szCs w:val="34"/>
          <w:rtl/>
        </w:rPr>
        <w:t>والإثارة، وأيض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="00AA36E9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تعمل على توفير الأشياء التي ت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سهم في سعادة الإنسان، وتحقق له رفاهيته وأمنه 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وسلامته، وتضمن له تحقيق مصالحه الحاضرة والمستقبلية على السواء، وت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شعره بجمال البيئة من حوله بما يؤكد سمو</w:t>
      </w:r>
      <w:r w:rsidR="00AA36E9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إحساسه ون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بل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مشاعره"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6A6DA3">
        <w:rPr>
          <w:rFonts w:ascii="Traditional Arabic" w:eastAsia="Times New Roman" w:hAnsi="Traditional Arabic" w:cs="Traditional Arabic"/>
          <w:sz w:val="34"/>
          <w:szCs w:val="34"/>
          <w:rtl/>
        </w:rPr>
        <w:t>(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15)</w:t>
      </w:r>
      <w:r w:rsidR="00AA36E9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AA36E9" w:rsidRPr="00721A2C" w:rsidRDefault="00AA36E9" w:rsidP="00AA36E9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9F3951" w:rsidRPr="00721A2C" w:rsidRDefault="009F3951" w:rsidP="00721A2C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تعليم التفكير: </w:t>
      </w:r>
    </w:p>
    <w:p w:rsidR="009F3951" w:rsidRPr="00721A2C" w:rsidRDefault="009F3951" w:rsidP="000857EF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يرى التربويون أن أدوار المعلم في التعليم على التفكير </w:t>
      </w:r>
      <w:r w:rsidR="00EE4A2E">
        <w:rPr>
          <w:rFonts w:ascii="Traditional Arabic" w:eastAsia="Times New Roman" w:hAnsi="Traditional Arabic" w:cs="Traditional Arabic" w:hint="cs"/>
          <w:sz w:val="34"/>
          <w:szCs w:val="34"/>
          <w:rtl/>
        </w:rPr>
        <w:t>ت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برز في محاولته تعليم الطلاب التفكير الجيد وتحفيز أداء الطلاب باستخدام مجموعة من الأنشطة المحفزة على التفكير، بحيث ترفع مستوى قدراتهم العقلية</w:t>
      </w:r>
      <w:r w:rsidR="000857EF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مما ي</w:t>
      </w:r>
      <w:r w:rsidR="000857E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زيد من فرصة النجاح في الحياة.</w:t>
      </w:r>
    </w:p>
    <w:p w:rsidR="000857EF" w:rsidRDefault="000857EF" w:rsidP="00721A2C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9F3951" w:rsidRPr="00721A2C" w:rsidRDefault="009F3951" w:rsidP="00721A2C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أهداف تعليم التفكير:</w:t>
      </w:r>
    </w:p>
    <w:p w:rsidR="009F3951" w:rsidRPr="009B762D" w:rsidRDefault="009F3951" w:rsidP="00C17A2F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تتنوع مسارات الحياة و</w:t>
      </w:r>
      <w:r w:rsidR="00C17A2F">
        <w:rPr>
          <w:rFonts w:ascii="Traditional Arabic" w:eastAsia="Times New Roman" w:hAnsi="Traditional Arabic" w:cs="Traditional Arabic"/>
          <w:sz w:val="34"/>
          <w:szCs w:val="34"/>
          <w:rtl/>
        </w:rPr>
        <w:t>تتفرع علومها لتزداد دقة وتعقيد</w:t>
      </w:r>
      <w:r w:rsidR="00C17A2F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="00C17A2F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، حيث ت</w:t>
      </w:r>
      <w:r w:rsidR="00C17A2F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فرز لنا الحياة العديد</w:t>
      </w:r>
      <w:r w:rsidR="00C17A2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المشكلات التي تحتاج إلى مهارات في التفكير</w:t>
      </w:r>
      <w:r w:rsidR="00C17A2F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لحلها بشكل منطقي، الأمر الذي أدى إلى ضرورة تعليم 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التفكير الجيد</w:t>
      </w:r>
      <w:r w:rsidR="00C17A2F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</w:t>
      </w:r>
      <w:r w:rsidR="00C17A2F" w:rsidRPr="009B762D">
        <w:rPr>
          <w:rFonts w:ascii="Traditional Arabic" w:hAnsi="Traditional Arabic" w:cs="Traditional Arabic"/>
          <w:sz w:val="34"/>
          <w:szCs w:val="34"/>
          <w:rtl/>
        </w:rPr>
        <w:t>ذ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ي ت</w:t>
      </w:r>
      <w:r w:rsidR="00C17A2F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برز أهدافه كما وضح</w:t>
      </w:r>
      <w:r w:rsidR="00C17A2F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ته السرور (2007) في التالي:</w:t>
      </w:r>
    </w:p>
    <w:p w:rsidR="009F3951" w:rsidRPr="000857EF" w:rsidRDefault="000857EF" w:rsidP="00C17A2F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1- 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إعداد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الإنسان إعداد</w:t>
      </w:r>
      <w:r w:rsidR="00C17A2F">
        <w:rPr>
          <w:rFonts w:ascii="Traditional Arabic" w:eastAsia="Times New Roman" w:hAnsi="Traditional Arabic" w:cs="Traditional Arabic"/>
          <w:sz w:val="34"/>
          <w:szCs w:val="34"/>
          <w:rtl/>
        </w:rPr>
        <w:t>ًا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صالح</w:t>
      </w:r>
      <w:r w:rsidR="00C17A2F">
        <w:rPr>
          <w:rFonts w:ascii="Traditional Arabic" w:eastAsia="Times New Roman" w:hAnsi="Traditional Arabic" w:cs="Traditional Arabic"/>
          <w:sz w:val="34"/>
          <w:szCs w:val="34"/>
          <w:rtl/>
        </w:rPr>
        <w:t>ًا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لمواجهة ظروف الحياة العملية التي تتشابك فيها المصالح</w:t>
      </w:r>
      <w:r w:rsidR="00C17A2F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وتزداد المطالب</w:t>
      </w:r>
      <w:r w:rsidR="00C17A2F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لي</w:t>
      </w:r>
      <w:r w:rsidR="00C17A2F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>تاح له المجال لاكتساب المهارات التي تجعله قادر</w:t>
      </w:r>
      <w:r w:rsidR="00C17A2F">
        <w:rPr>
          <w:rFonts w:ascii="Traditional Arabic" w:eastAsia="Times New Roman" w:hAnsi="Traditional Arabic" w:cs="Traditional Arabic"/>
          <w:sz w:val="34"/>
          <w:szCs w:val="34"/>
          <w:rtl/>
        </w:rPr>
        <w:t>ًا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التفكير في تلمس الحلول للمشكلات التي تطرأ على حياته.</w:t>
      </w:r>
    </w:p>
    <w:p w:rsidR="009F3951" w:rsidRPr="000857EF" w:rsidRDefault="000857EF" w:rsidP="00C17A2F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2- 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حاجة الطلاب </w:t>
      </w:r>
      <w:r w:rsidR="00C17A2F">
        <w:rPr>
          <w:rFonts w:ascii="Traditional Arabic" w:eastAsia="Times New Roman" w:hAnsi="Traditional Arabic" w:cs="Traditional Arabic" w:hint="cs"/>
          <w:sz w:val="34"/>
          <w:szCs w:val="34"/>
          <w:rtl/>
        </w:rPr>
        <w:t>إلى ا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>لتفكير بكفاءة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وذلك حتى يستطيعوا التصرف بمسؤولية.</w:t>
      </w:r>
    </w:p>
    <w:p w:rsidR="009F3951" w:rsidRPr="000857EF" w:rsidRDefault="000857EF" w:rsidP="000857EF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3- 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>كثرة المعلومات وتعقدها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وبالتالي حاجة الأفراد إلى تعلم القدرة على التحليل المنطقي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واتخاذ القرارات بشكل مناسب.</w:t>
      </w:r>
    </w:p>
    <w:p w:rsidR="009F3951" w:rsidRPr="000857EF" w:rsidRDefault="000857EF" w:rsidP="00BA34E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4- 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>حاجة المجتمعات المعاصرة إلى تأهيل أبنائها بمهارات القدرة على التفكير أثناء أداء المهنة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حتى يتمكنوا من أداء أعمالهم بإتقان والحذق فيها، كما أن المجتمعات النامية هي الأخرى بحاجة ماسة إلى مثل هذا التأهيل.</w:t>
      </w:r>
    </w:p>
    <w:p w:rsidR="009F3951" w:rsidRPr="000857EF" w:rsidRDefault="000857EF" w:rsidP="00BA34E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lastRenderedPageBreak/>
        <w:t xml:space="preserve">5- 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حاجة السياسيين 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إلى 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>مهارة التفكير المناسبة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التي تساعدهم على إدارة شؤون الحياة والأفراد بكفاءة ونجاح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F3951" w:rsidRPr="000857E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BA34E8">
        <w:rPr>
          <w:rFonts w:ascii="Traditional Arabic" w:eastAsia="Times New Roman" w:hAnsi="Traditional Arabic" w:cs="Traditional Arabic"/>
          <w:sz w:val="34"/>
          <w:szCs w:val="34"/>
          <w:rtl/>
        </w:rPr>
        <w:t>(281)</w:t>
      </w:r>
      <w:r w:rsidR="00BA34E8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0A0116" w:rsidRPr="00BA34E8" w:rsidRDefault="000A0116" w:rsidP="00721A2C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</w:p>
    <w:p w:rsidR="009F3951" w:rsidRPr="009B762D" w:rsidRDefault="009F3951" w:rsidP="009B762D">
      <w:pPr>
        <w:pStyle w:val="a6"/>
        <w:spacing w:before="240" w:line="240" w:lineRule="auto"/>
        <w:ind w:left="84"/>
        <w:jc w:val="center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نماذج </w:t>
      </w:r>
      <w:r w:rsidRPr="009B762D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من تعليم التفكير </w:t>
      </w:r>
      <w:r w:rsidR="00BA34E8" w:rsidRPr="009B762D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عالَمية</w:t>
      </w:r>
      <w:r w:rsidRPr="009B762D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:</w:t>
      </w:r>
    </w:p>
    <w:p w:rsidR="000A0116" w:rsidRPr="009B762D" w:rsidRDefault="000A0116" w:rsidP="00721A2C">
      <w:pPr>
        <w:pStyle w:val="a6"/>
        <w:spacing w:before="240" w:line="240" w:lineRule="auto"/>
        <w:ind w:left="84"/>
        <w:jc w:val="center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9F3951" w:rsidRPr="009B762D" w:rsidRDefault="009F3951" w:rsidP="00721A2C">
      <w:pPr>
        <w:pStyle w:val="a6"/>
        <w:spacing w:before="240" w:line="240" w:lineRule="auto"/>
        <w:ind w:left="84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بر</w:t>
      </w:r>
      <w:r w:rsidR="00BA34E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ز في ساحة التفكير العديد من النماذج المساهمة في دفع عجلة التطور الفكري</w:t>
      </w:r>
      <w:r w:rsidR="000A6F01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وهي كما ذكرها إبراهيم</w:t>
      </w:r>
      <w:r w:rsidR="00BA34E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6A6DA3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(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2007) على النحو التالي:</w:t>
      </w:r>
    </w:p>
    <w:p w:rsidR="009F3951" w:rsidRPr="009B762D" w:rsidRDefault="009F3951" w:rsidP="00721A2C">
      <w:pPr>
        <w:pStyle w:val="a6"/>
        <w:spacing w:before="240" w:line="240" w:lineRule="auto"/>
        <w:ind w:left="84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9F3951" w:rsidRPr="009B762D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9B762D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1- </w:t>
      </w:r>
      <w:r w:rsidR="009F3951" w:rsidRPr="009B762D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برنامج المواهب غير المحدودة:</w:t>
      </w:r>
    </w:p>
    <w:p w:rsidR="009F3951" w:rsidRPr="000A6F01" w:rsidRDefault="009F3951" w:rsidP="00CE70AF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يعد </w:t>
      </w:r>
      <w:r w:rsidR="009B762D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بَرنامج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المواهب غير المحدودة أحد</w:t>
      </w:r>
      <w:r w:rsidR="000A6F01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البرامج الواسعة الانتشار، ويعتبر من البرامج الناجحة في تعليم التفكير</w:t>
      </w:r>
      <w:r w:rsid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وقد قامت </w:t>
      </w:r>
      <w:r w:rsid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(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كارول شلختر</w:t>
      </w:r>
      <w:r w:rsid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)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وفريق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ها بصياغة هذا الب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رنامج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وذلك عام</w:t>
      </w:r>
      <w:r w:rsid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CE70AF">
        <w:rPr>
          <w:rFonts w:ascii="Traditional Arabic" w:eastAsia="Times New Roman" w:hAnsi="Traditional Arabic" w:cs="Traditional Arabic"/>
          <w:sz w:val="34"/>
          <w:szCs w:val="34"/>
          <w:rtl/>
        </w:rPr>
        <w:t>(1971)، ويرى واضعو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هذا البرنامج ضرورة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تنمية مهارات الطفل في مجالات التفكير المنتج، والاتصال والتنبؤ، واتخاذ القرار، والتخطيط والمهارات الأكاديمية، وقد أثبت هذا البرنامج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نجاح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ه في المدارس الابتدائية، وأيض</w:t>
      </w:r>
      <w:r w:rsidR="00C17A2F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ًا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صلاحية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استخدامه في المدارس الثانوية.</w:t>
      </w:r>
    </w:p>
    <w:p w:rsidR="009F3951" w:rsidRPr="00CE70AF" w:rsidRDefault="009F3951" w:rsidP="00CE70AF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2- 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برنامج بيردو لتنمية التفكير ال</w:t>
      </w:r>
      <w:r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إبداع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ي:</w:t>
      </w:r>
    </w:p>
    <w:p w:rsidR="009F3951" w:rsidRPr="000A6F01" w:rsidRDefault="009F3951" w:rsidP="00EC5AB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ص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مم هذا البرنامج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مجموعة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ٌ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الباحثين في جامعة بيردو بولاية إنديانا في الولايات المتحدة الأمريكية</w:t>
      </w:r>
      <w:r w:rsidR="00CE70AF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وذلك خص</w:t>
      </w:r>
      <w:r w:rsidR="00EC5AB8" w:rsidRPr="00EC141C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يص</w:t>
      </w:r>
      <w:r w:rsidR="00EC5AB8">
        <w:rPr>
          <w:rFonts w:ascii="Traditional Arabic" w:eastAsia="Times New Roman" w:hAnsi="Traditional Arabic" w:cs="Traditional Arabic" w:hint="cs"/>
          <w:sz w:val="34"/>
          <w:szCs w:val="34"/>
          <w:rtl/>
        </w:rPr>
        <w:t>ى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لتلاميذ المرحلة الابتدائية، وكان الهدف</w:t>
      </w:r>
      <w:r w:rsidR="00EC5AB8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منه تنمية</w:t>
      </w:r>
      <w:r w:rsidR="00EC5AB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قدرات الإبداع المتمثلة في الطلاقة، والمرونة، والأصالة، وال</w:t>
      </w:r>
      <w:r w:rsidR="00EC5AB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إ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سهاب </w:t>
      </w:r>
      <w:r w:rsidR="009B762D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بنوعَيه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اللفظي والشكلي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وأيض</w:t>
      </w:r>
      <w:r w:rsidR="00C17A2F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ًا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فإن الهدف من هذا البرنامج هو زيادة ثقة التلاميذ فيما يملكونه من قدرات التفكير الإبداعي،</w:t>
      </w:r>
      <w:r w:rsid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ويتأل</w:t>
      </w:r>
      <w:r w:rsidR="00EC5AB8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EC5A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ف البرنامج من 28 درس</w:t>
      </w:r>
      <w:r w:rsidR="00C17A2F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ًا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مسجل</w:t>
      </w:r>
      <w:r w:rsidR="00C17A2F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EC5AB8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أشرطة كاست.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3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برنامج ماثيو ليبمان.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4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نظام تكتيكات التفكير.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lastRenderedPageBreak/>
        <w:t>5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برنامج التأكيد على  تطوير عمليات التفكير المجرد.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6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مشروع تأكيد التفكير التحليلي.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7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نموذج التطوير أثناء المسير.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8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مشروع (إمباكت) لتعليم التفكير في المدارس الابتدائية.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9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برنامج ثورة الأربعاء.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10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برنامج بارنز.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11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برنامج إرفين للتفكير.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12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برنامج تعليم التفكير عبر الروابط.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13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برنامج التفكير المنتج.</w:t>
      </w:r>
    </w:p>
    <w:p w:rsid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14- 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برنامج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</w:rPr>
        <w:t xml:space="preserve">Think </w:t>
      </w:r>
      <w:r w:rsidR="003B0B80" w:rsidRPr="000A6F01">
        <w:rPr>
          <w:rFonts w:ascii="Traditional Arabic" w:eastAsia="Times New Roman" w:hAnsi="Traditional Arabic" w:cs="Traditional Arabic"/>
          <w:b/>
          <w:bCs/>
          <w:sz w:val="34"/>
          <w:szCs w:val="34"/>
        </w:rPr>
        <w:t>Links</w:t>
      </w:r>
      <w:r w:rsidR="003B0B80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ـ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دي بونو:</w:t>
      </w:r>
    </w:p>
    <w:p w:rsidR="009F3951" w:rsidRPr="000A6F01" w:rsidRDefault="009F3951" w:rsidP="00E05F27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ويتكون هذا البرنامج من 36 لعبة توضيحية تم تطوير</w:t>
      </w:r>
      <w:r w:rsidR="00916C1B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ها لتنمية مهارات تفكيرية متنوع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ة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، وتتنوع هذه الألعاب في التعقيد من مستوى الابتدائي وحتى الراشد، كما أن الألعاب مصممة لت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كون مختلفة في المستوى والشكل، وقد تم تجميع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هذه الألعاب تحت عناوين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رئيسية، هي: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المزاوجة.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الأنماط.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وصف الشكل.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الربط والعلاقات.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التجميع.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lastRenderedPageBreak/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المزاوجة العشوائية.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حل المشاكل.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الترتيب بشكل نظامي.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قص القصص القصيرة.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قوة المجموعات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eastAsia="Times New Roman" w:hAnsi="Traditional Arabic" w:cs="Traditional Arabic"/>
          <w:sz w:val="34"/>
          <w:szCs w:val="34"/>
          <w:rtl/>
        </w:rPr>
        <w:t>(64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- </w:t>
      </w:r>
      <w:r>
        <w:rPr>
          <w:rFonts w:ascii="Traditional Arabic" w:eastAsia="Times New Roman" w:hAnsi="Traditional Arabic" w:cs="Traditional Arabic"/>
          <w:sz w:val="34"/>
          <w:szCs w:val="34"/>
          <w:rtl/>
        </w:rPr>
        <w:t>68)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9F3951" w:rsidRPr="00721A2C" w:rsidRDefault="009F395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وتضيف السرور (2007) على قائمة هذه البرامج</w:t>
      </w:r>
      <w:r w:rsidR="000A6F01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</w:p>
    <w:p w:rsidR="009F3951" w:rsidRPr="000A6F01" w:rsidRDefault="000A6F01" w:rsidP="000A6F01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15</w:t>
      </w:r>
      <w:r w:rsidRPr="000A6F01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- 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برنامج القبعات الست </w:t>
      </w:r>
      <w:r w:rsidR="003B0B80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للتفكير(</w:t>
      </w:r>
      <w:r w:rsidR="003B0B80" w:rsidRPr="000A6F01">
        <w:rPr>
          <w:rFonts w:ascii="Traditional Arabic" w:eastAsia="Times New Roman" w:hAnsi="Traditional Arabic" w:cs="Traditional Arabic"/>
          <w:b/>
          <w:bCs/>
          <w:sz w:val="34"/>
          <w:szCs w:val="34"/>
        </w:rPr>
        <w:t>Six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</w:rPr>
        <w:t xml:space="preserve"> Thinking Hats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)</w:t>
      </w:r>
    </w:p>
    <w:p w:rsidR="009F3951" w:rsidRPr="00E05F27" w:rsidRDefault="009F3951" w:rsidP="00E05F27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>أحد البرامج الحديثة الذي وضعه دي بونو، وكان هدفه الأساسي من هذا البرنامج توضيح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وتبسيط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التفكير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وذلك حتى تزداد فاعليته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ويقوم هذا البرنامج على تغيير نمط التفكير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؛ </w:t>
      </w: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>فالقبعات الست</w:t>
      </w:r>
      <w:r w:rsidR="00E05F27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E05F2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الملونة هي عبارة عن وسيلة ي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>ستخدمها الفرد في معظم لحظات الحياة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وهي</w:t>
      </w:r>
      <w:r w:rsidR="00721A2C"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>:</w:t>
      </w:r>
    </w:p>
    <w:p w:rsidR="009F3951" w:rsidRPr="00E05F27" w:rsidRDefault="00CE2F14" w:rsidP="00E05F27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أ</w:t>
      </w:r>
      <w:r w:rsidR="00E05F2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="009F3951"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>القبعة البيضاء: عندما يرتدي المفكر القبعة البيضاء يحاول أن يكون موضوعي</w:t>
      </w:r>
      <w:r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C17A2F"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>ًا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F3951"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وذلك مثل الكمبيوتر، فالكمبيوتر يعطي حقائق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وأرقام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ًا</w:t>
      </w:r>
      <w:r w:rsidR="009F3951"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ولا يهم</w:t>
      </w:r>
      <w:r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9F3951"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>ه تفسيرها، ولا كيف تمت، ولكنه ي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9F3951" w:rsidRPr="00E05F27">
        <w:rPr>
          <w:rFonts w:ascii="Traditional Arabic" w:eastAsia="Times New Roman" w:hAnsi="Traditional Arabic" w:cs="Traditional Arabic"/>
          <w:sz w:val="34"/>
          <w:szCs w:val="34"/>
          <w:rtl/>
        </w:rPr>
        <w:t>ظهرها كما هي.</w:t>
      </w:r>
    </w:p>
    <w:p w:rsidR="009F3951" w:rsidRPr="00CE2F14" w:rsidRDefault="00CE2F14" w:rsidP="007D1474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ب- 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القبعة الحمراء: تعبر عن المشاعر</w:t>
      </w:r>
      <w:r w:rsidR="007D1474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فالمفكر عندما ي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رتدي القبعة الحمراء فهو ي</w:t>
      </w:r>
      <w:r w:rsidR="007D1474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ستبعد المنطق والمبررات.</w:t>
      </w:r>
    </w:p>
    <w:p w:rsidR="009F3951" w:rsidRPr="00CE2F14" w:rsidRDefault="00CE2F14" w:rsidP="00CE2F14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جـ- 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القبعة السوداء: تهتم بالتقديرات السلبية، وإظهار الأشياء الخاطئة وطرح الأسئلة السلبية.</w:t>
      </w:r>
    </w:p>
    <w:p w:rsidR="009F3951" w:rsidRPr="00CE2F14" w:rsidRDefault="00CE2F14" w:rsidP="00CE2F14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د- 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القبعة الصفراء: تمثل التفكير الإيجابي والبناء والمنتج، والمفكر الذي يرتدي القبعة الصفراء يكون متفائل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اً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ويقدم الاقتراحات والمشاريع.</w:t>
      </w:r>
    </w:p>
    <w:p w:rsidR="009F3951" w:rsidRPr="00CE2F14" w:rsidRDefault="00CE2F14" w:rsidP="00CE2F14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هـ- 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القبعة الخضراء: تمثل التفكير ال</w:t>
      </w:r>
      <w:r w:rsidR="000A6F0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إبداع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ي، والشخص الذي يضع القبعة الخضراء يجعل المخرجات والنتائج مخرجات </w:t>
      </w:r>
      <w:r w:rsidR="000A6F0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إبداع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>ية ومثالية، ويطرح البدائل.</w:t>
      </w:r>
    </w:p>
    <w:p w:rsidR="009F3951" w:rsidRPr="00CE2F14" w:rsidRDefault="00CE2F14" w:rsidP="00B403F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lastRenderedPageBreak/>
        <w:t xml:space="preserve">و- 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القبعة الزرقاء: تنظم التفكير بشكل عام وتضبطه، فالمفكر صاحب القبعة الزرقاء يشبه قائد الأوركسترا، بالتالي فهو يتحكم 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في </w:t>
      </w:r>
      <w:r w:rsidR="009F3951" w:rsidRPr="00CE2F14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باقي القبعات. </w:t>
      </w:r>
    </w:p>
    <w:p w:rsidR="009F3951" w:rsidRPr="00721A2C" w:rsidRDefault="009F3951" w:rsidP="00B403F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تعد القبعات الست</w:t>
      </w:r>
      <w:r w:rsidR="00B403F8" w:rsidRPr="00EC141C">
        <w:rPr>
          <w:rFonts w:ascii="Traditional Arabic" w:hAnsi="Traditional Arabic" w:cs="Traditional Arabic"/>
          <w:sz w:val="34"/>
          <w:szCs w:val="34"/>
          <w:rtl/>
        </w:rPr>
        <w:t>ّ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المكونات الأساسية لخريطة التفكير، كما يفترض دي بونو أن التفكير الواسع يحتوي على قبعة كبيرة للتفكير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مقسمة إلى ستة أدوار مختلفة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والهدف من وراء ارتدائها هو استحداث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تفكير مخطط ومقصود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 </w:t>
      </w:r>
      <w:r w:rsidR="006A6DA3">
        <w:rPr>
          <w:rFonts w:ascii="Traditional Arabic" w:eastAsia="Times New Roman" w:hAnsi="Traditional Arabic" w:cs="Traditional Arabic"/>
          <w:sz w:val="34"/>
          <w:szCs w:val="34"/>
          <w:rtl/>
        </w:rPr>
        <w:t>(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292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-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294)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9F3951" w:rsidRPr="00721A2C" w:rsidRDefault="009F3951" w:rsidP="00B403F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بالإضافة إلى برنامج الكورت لتعليم مهارة التفكير ل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ـ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دي بونو (2007)</w:t>
      </w:r>
      <w:r w:rsidR="00B403F8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</w:p>
    <w:p w:rsidR="009F3951" w:rsidRPr="000A6F01" w:rsidRDefault="000A6F01" w:rsidP="00B403F8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16</w:t>
      </w:r>
      <w:r w:rsidRPr="000A6F01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- </w:t>
      </w:r>
      <w:r w:rsidR="009F3951" w:rsidRPr="000A6F0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برنامج الكورت لتعليم مهارات التفكير</w:t>
      </w:r>
      <w:r w:rsidR="00B403F8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:</w:t>
      </w:r>
    </w:p>
    <w:p w:rsidR="009F3951" w:rsidRPr="009B762D" w:rsidRDefault="009F3951" w:rsidP="009B762D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B403F8">
        <w:rPr>
          <w:rFonts w:ascii="Traditional Arabic" w:eastAsia="Times New Roman" w:hAnsi="Traditional Arabic" w:cs="Traditional Arabic"/>
          <w:sz w:val="34"/>
          <w:szCs w:val="34"/>
          <w:rtl/>
        </w:rPr>
        <w:t>يُعر</w:t>
      </w:r>
      <w:r w:rsidR="00B403F8" w:rsidRPr="00EC141C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B403F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 دي 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بونو التفكير </w:t>
      </w:r>
      <w:r w:rsidR="00B403F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بأنه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المهارة العملية التي يمارس من خلالها الذكاء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نشاط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ه على الخبرة، وبمعنى 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آ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خر هو المهارة التي لا تكون خلالها أفكار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الطالب متفقة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بالضرورة مع مستوى ذكا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ئ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ه، ولقد ص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ممت دروس الكورت لتنشيط هذه المهارة وتعليم الطلبة ذوي القدرات المختلفة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لتطبيق ذكائهم بشكل فعال على المواقف الأكاديمية أو الشخصية أو الاجتماعية.</w:t>
      </w:r>
    </w:p>
    <w:p w:rsidR="009F3951" w:rsidRPr="00B403F8" w:rsidRDefault="00C32C18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و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يمكن استخدام أدوات التفكير للكورت للطلبة في جميع الأعمار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؛ 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خاصة الموهوبين، بالإضافة إلى توفير مهارات تعليمي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ة</w:t>
      </w:r>
      <w:r w:rsidR="009F3951" w:rsidRPr="00B403F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يمكن تطبيقها في مختلف المواقف التربوية والتعليمية والعملية.</w:t>
      </w:r>
    </w:p>
    <w:p w:rsidR="009F3951" w:rsidRPr="00C32C18" w:rsidRDefault="009F3951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C32C18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وحدات البرنامج:</w:t>
      </w:r>
    </w:p>
    <w:p w:rsidR="009F3951" w:rsidRPr="00C32C18" w:rsidRDefault="00C32C18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أ- </w:t>
      </w:r>
      <w:r w:rsidR="009F3951"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الجزء الأول: توسعة مجال الإدراك.</w:t>
      </w:r>
    </w:p>
    <w:p w:rsidR="009F3951" w:rsidRPr="00C32C18" w:rsidRDefault="009F3951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ويهدف إلى توسيع دائرة الفهم والإدراك لدى الطلاب، ويتكون هذا الجزء من عدة دروس</w:t>
      </w:r>
      <w:r w:rsidR="00C32C18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هي:</w:t>
      </w:r>
    </w:p>
    <w:p w:rsidR="009F3951" w:rsidRPr="00721A2C" w:rsidRDefault="009F3951" w:rsidP="00721A2C">
      <w:pPr>
        <w:pStyle w:val="a6"/>
        <w:numPr>
          <w:ilvl w:val="0"/>
          <w:numId w:val="8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معالجة الأفكار.</w:t>
      </w:r>
    </w:p>
    <w:p w:rsidR="009F3951" w:rsidRPr="00721A2C" w:rsidRDefault="009F3951" w:rsidP="00721A2C">
      <w:pPr>
        <w:pStyle w:val="a6"/>
        <w:numPr>
          <w:ilvl w:val="0"/>
          <w:numId w:val="8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اعتبار جميع العوامل.</w:t>
      </w:r>
    </w:p>
    <w:p w:rsidR="009F3951" w:rsidRPr="00721A2C" w:rsidRDefault="009F3951" w:rsidP="00721A2C">
      <w:pPr>
        <w:pStyle w:val="a6"/>
        <w:numPr>
          <w:ilvl w:val="0"/>
          <w:numId w:val="8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القواعد، والأهداف.</w:t>
      </w:r>
    </w:p>
    <w:p w:rsidR="009F3951" w:rsidRPr="00721A2C" w:rsidRDefault="009F3951" w:rsidP="00721A2C">
      <w:pPr>
        <w:pStyle w:val="a6"/>
        <w:numPr>
          <w:ilvl w:val="0"/>
          <w:numId w:val="8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التخطيط، </w:t>
      </w:r>
      <w:r w:rsidR="00B84587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والأولويات المهمة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9F3951" w:rsidRPr="00721A2C" w:rsidRDefault="009F3951" w:rsidP="00721A2C">
      <w:pPr>
        <w:pStyle w:val="a6"/>
        <w:numPr>
          <w:ilvl w:val="0"/>
          <w:numId w:val="8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النتائج المنطقية وما يتبعها.</w:t>
      </w:r>
    </w:p>
    <w:p w:rsidR="009F3951" w:rsidRPr="00721A2C" w:rsidRDefault="009F3951" w:rsidP="00721A2C">
      <w:pPr>
        <w:pStyle w:val="a6"/>
        <w:numPr>
          <w:ilvl w:val="0"/>
          <w:numId w:val="8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البدائل، والاحتمالات، واتخاذ القرارات.</w:t>
      </w:r>
    </w:p>
    <w:p w:rsidR="009F3951" w:rsidRPr="00721A2C" w:rsidRDefault="009F3951" w:rsidP="00721A2C">
      <w:pPr>
        <w:pStyle w:val="a6"/>
        <w:numPr>
          <w:ilvl w:val="0"/>
          <w:numId w:val="8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وجهات نظر الآخرين.</w:t>
      </w:r>
    </w:p>
    <w:p w:rsidR="009F3951" w:rsidRPr="00C32C18" w:rsidRDefault="00C32C18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lastRenderedPageBreak/>
        <w:t xml:space="preserve">ب- </w:t>
      </w:r>
      <w:r w:rsidR="009F3951"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الجزء الثاني: التنظيم.</w:t>
      </w:r>
    </w:p>
    <w:p w:rsidR="009F3951" w:rsidRPr="00C32C18" w:rsidRDefault="009F3951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يهدف هذا الجزء إلى تنظيم عملية التفكير عند الطلاب، ويتكون من عدة دروس</w:t>
      </w:r>
      <w:r w:rsidR="00C32C18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هي:</w:t>
      </w:r>
    </w:p>
    <w:p w:rsidR="009F3951" w:rsidRPr="00721A2C" w:rsidRDefault="009F3951" w:rsidP="00721A2C">
      <w:pPr>
        <w:pStyle w:val="a6"/>
        <w:numPr>
          <w:ilvl w:val="0"/>
          <w:numId w:val="9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تعرف، وحلّ</w:t>
      </w:r>
      <w:r w:rsidR="00C32C18" w:rsidRPr="00EC141C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ل.</w:t>
      </w:r>
    </w:p>
    <w:p w:rsidR="009F3951" w:rsidRPr="00721A2C" w:rsidRDefault="00C32C18" w:rsidP="00721A2C">
      <w:pPr>
        <w:pStyle w:val="a6"/>
        <w:numPr>
          <w:ilvl w:val="0"/>
          <w:numId w:val="9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/>
          <w:sz w:val="34"/>
          <w:szCs w:val="34"/>
          <w:rtl/>
        </w:rPr>
        <w:t>قارن، و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اخت</w:t>
      </w: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ر.</w:t>
      </w:r>
    </w:p>
    <w:p w:rsidR="009F3951" w:rsidRPr="00721A2C" w:rsidRDefault="009F3951" w:rsidP="00721A2C">
      <w:pPr>
        <w:pStyle w:val="a6"/>
        <w:numPr>
          <w:ilvl w:val="0"/>
          <w:numId w:val="9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ج</w:t>
      </w:r>
      <w:r w:rsidR="00C32C18" w:rsidRPr="00EC141C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د طرائق</w:t>
      </w:r>
      <w:r w:rsidR="00C32C18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أخرى، وأبدأ.</w:t>
      </w:r>
    </w:p>
    <w:p w:rsidR="009F3951" w:rsidRPr="00721A2C" w:rsidRDefault="00C32C18" w:rsidP="00C32C18">
      <w:pPr>
        <w:pStyle w:val="a6"/>
        <w:numPr>
          <w:ilvl w:val="0"/>
          <w:numId w:val="9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/>
          <w:sz w:val="34"/>
          <w:szCs w:val="34"/>
          <w:rtl/>
        </w:rPr>
        <w:t>نظم، و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ر</w:t>
      </w:r>
      <w:r>
        <w:rPr>
          <w:rFonts w:ascii="Traditional Arabic" w:eastAsia="Times New Roman" w:hAnsi="Traditional Arabic" w:cs="Traditional Arabic"/>
          <w:sz w:val="34"/>
          <w:szCs w:val="34"/>
          <w:rtl/>
        </w:rPr>
        <w:t>كز، و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ادمج، واستنتج.</w:t>
      </w:r>
    </w:p>
    <w:p w:rsidR="009F3951" w:rsidRPr="00C32C18" w:rsidRDefault="00C32C18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جـ- </w:t>
      </w:r>
      <w:r w:rsidR="009F3951"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الجزء الثالث: التفاعل.</w:t>
      </w:r>
    </w:p>
    <w:p w:rsidR="009F3951" w:rsidRPr="00C32C18" w:rsidRDefault="009F3951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يكمن التفاعل هنا بين تفكير الفرد وتفكير الآخرين، ويتكون من عدة دروس</w:t>
      </w:r>
      <w:r w:rsidR="00C32C18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وهي:</w:t>
      </w:r>
    </w:p>
    <w:p w:rsidR="009F3951" w:rsidRPr="00721A2C" w:rsidRDefault="009F3951" w:rsidP="00721A2C">
      <w:pPr>
        <w:pStyle w:val="a6"/>
        <w:numPr>
          <w:ilvl w:val="0"/>
          <w:numId w:val="10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التحقق من الطرفين.</w:t>
      </w:r>
    </w:p>
    <w:p w:rsidR="009F3951" w:rsidRPr="009B762D" w:rsidRDefault="009F3951" w:rsidP="009B762D">
      <w:pPr>
        <w:pStyle w:val="a6"/>
        <w:numPr>
          <w:ilvl w:val="0"/>
          <w:numId w:val="10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البرهان </w:t>
      </w:r>
      <w:r w:rsidR="006A6DA3">
        <w:rPr>
          <w:rFonts w:ascii="Traditional Arabic" w:eastAsia="Times New Roman" w:hAnsi="Traditional Arabic" w:cs="Traditional Arabic"/>
          <w:sz w:val="34"/>
          <w:szCs w:val="34"/>
          <w:rtl/>
        </w:rPr>
        <w:t>(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أنواعه، 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قيمه، 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البي</w:t>
      </w:r>
      <w:r w:rsidR="00C32C18" w:rsidRPr="009B762D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نة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)</w:t>
      </w:r>
      <w:r w:rsidR="00C32C18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9F3951" w:rsidRPr="009B762D" w:rsidRDefault="009F3951" w:rsidP="00721A2C">
      <w:pPr>
        <w:pStyle w:val="a6"/>
        <w:numPr>
          <w:ilvl w:val="0"/>
          <w:numId w:val="10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الاتفاق والاختلاف وانعدام العلاقة.</w:t>
      </w:r>
    </w:p>
    <w:p w:rsidR="009F3951" w:rsidRPr="009B762D" w:rsidRDefault="009F3951" w:rsidP="00721A2C">
      <w:pPr>
        <w:pStyle w:val="a6"/>
        <w:numPr>
          <w:ilvl w:val="0"/>
          <w:numId w:val="10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المحصلة النهائية.</w:t>
      </w:r>
    </w:p>
    <w:p w:rsidR="009F3951" w:rsidRPr="00C32C18" w:rsidRDefault="00C32C18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د- </w:t>
      </w:r>
      <w:r w:rsidR="009F3951"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الجزء الرابع: الإبداع.</w:t>
      </w:r>
    </w:p>
    <w:p w:rsidR="009F3951" w:rsidRPr="00C32C18" w:rsidRDefault="009F3951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يركز هذا الجزء على النتائج الإبداعية من التفكير الإبداعي، ويتكون من التالي:</w:t>
      </w:r>
    </w:p>
    <w:p w:rsidR="009F3951" w:rsidRPr="00721A2C" w:rsidRDefault="00C32C18" w:rsidP="00721A2C">
      <w:pPr>
        <w:pStyle w:val="a6"/>
        <w:numPr>
          <w:ilvl w:val="0"/>
          <w:numId w:val="11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/>
          <w:sz w:val="34"/>
          <w:szCs w:val="34"/>
          <w:rtl/>
        </w:rPr>
        <w:t>نعم ولا و</w:t>
      </w:r>
      <w:r w:rsidR="009F3951"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إبداعي، والحجر المتدرج.</w:t>
      </w:r>
    </w:p>
    <w:p w:rsidR="009F3951" w:rsidRPr="00721A2C" w:rsidRDefault="009F3951" w:rsidP="00721A2C">
      <w:pPr>
        <w:pStyle w:val="a6"/>
        <w:numPr>
          <w:ilvl w:val="0"/>
          <w:numId w:val="11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مدخلات عشوائية، وتحدي المفهوم.</w:t>
      </w:r>
    </w:p>
    <w:p w:rsidR="009F3951" w:rsidRPr="00721A2C" w:rsidRDefault="009F3951" w:rsidP="00721A2C">
      <w:pPr>
        <w:pStyle w:val="a6"/>
        <w:numPr>
          <w:ilvl w:val="0"/>
          <w:numId w:val="11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الفكرة السائدة، وتعريف المشكلة.</w:t>
      </w:r>
    </w:p>
    <w:p w:rsidR="009F3951" w:rsidRPr="00721A2C" w:rsidRDefault="009F3951" w:rsidP="00721A2C">
      <w:pPr>
        <w:pStyle w:val="a6"/>
        <w:numPr>
          <w:ilvl w:val="0"/>
          <w:numId w:val="11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إزالة</w:t>
      </w:r>
      <w:r w:rsidR="00C32C1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الأخطاء، والربط، والمتطلبات، و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التقييم.</w:t>
      </w:r>
    </w:p>
    <w:p w:rsidR="009F3951" w:rsidRPr="00C32C18" w:rsidRDefault="00C32C18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هـ- </w:t>
      </w:r>
      <w:r w:rsidR="009F3951"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الجزء الخامس: المعلومات.</w:t>
      </w:r>
    </w:p>
    <w:p w:rsidR="009F3951" w:rsidRPr="00C32C18" w:rsidRDefault="009F3951" w:rsidP="00C32C18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>يرتكز على العواطف والمعلومات، ويتكون من عدة دروس</w:t>
      </w:r>
      <w:r w:rsidR="00C32C18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C32C1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هي كالتالي:</w:t>
      </w:r>
    </w:p>
    <w:p w:rsidR="009F3951" w:rsidRPr="00721A2C" w:rsidRDefault="009F3951" w:rsidP="00721A2C">
      <w:pPr>
        <w:pStyle w:val="a6"/>
        <w:numPr>
          <w:ilvl w:val="0"/>
          <w:numId w:val="12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المعلومات، والأسئلة.</w:t>
      </w:r>
    </w:p>
    <w:p w:rsidR="009F3951" w:rsidRPr="00721A2C" w:rsidRDefault="009F3951" w:rsidP="00721A2C">
      <w:pPr>
        <w:pStyle w:val="a6"/>
        <w:numPr>
          <w:ilvl w:val="0"/>
          <w:numId w:val="12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مفاتيح الحل، والتناقضات.</w:t>
      </w:r>
    </w:p>
    <w:p w:rsidR="009F3951" w:rsidRPr="00721A2C" w:rsidRDefault="009F3951" w:rsidP="00721A2C">
      <w:pPr>
        <w:pStyle w:val="a6"/>
        <w:numPr>
          <w:ilvl w:val="0"/>
          <w:numId w:val="12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التوقع، والتصديق.</w:t>
      </w:r>
    </w:p>
    <w:p w:rsidR="009F3951" w:rsidRPr="00721A2C" w:rsidRDefault="009F3951" w:rsidP="00721A2C">
      <w:pPr>
        <w:pStyle w:val="a6"/>
        <w:numPr>
          <w:ilvl w:val="0"/>
          <w:numId w:val="12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البدائل الجاهزة، والعواطف.</w:t>
      </w:r>
    </w:p>
    <w:p w:rsidR="009F3951" w:rsidRPr="00721A2C" w:rsidRDefault="009F3951" w:rsidP="00721A2C">
      <w:pPr>
        <w:pStyle w:val="a6"/>
        <w:numPr>
          <w:ilvl w:val="0"/>
          <w:numId w:val="12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القيم</w:t>
      </w:r>
      <w:r w:rsidR="00721A2C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 التبسيط والتوضيح.</w:t>
      </w:r>
    </w:p>
    <w:p w:rsidR="009F3951" w:rsidRPr="009B762D" w:rsidRDefault="00185711" w:rsidP="0018571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و- </w:t>
      </w:r>
      <w:r w:rsidR="009F3951"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الجزء السادس: 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الفعل.</w:t>
      </w:r>
    </w:p>
    <w:p w:rsidR="009F3951" w:rsidRPr="009B762D" w:rsidRDefault="00185711" w:rsidP="00185711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ويرك</w:t>
      </w:r>
      <w:r w:rsidRPr="009B762D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9B762D">
        <w:rPr>
          <w:rFonts w:ascii="Traditional Arabic" w:hAnsi="Traditional Arabic" w:cs="Traditional Arabic" w:hint="cs"/>
          <w:sz w:val="34"/>
          <w:szCs w:val="34"/>
          <w:rtl/>
        </w:rPr>
        <w:t>ز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ب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عد الفعل</w:t>
      </w:r>
      <w:r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="009F395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ويتكون من عدة دروس على النحو التالي: </w:t>
      </w:r>
    </w:p>
    <w:p w:rsidR="009F3951" w:rsidRPr="00721A2C" w:rsidRDefault="009F3951" w:rsidP="00185711">
      <w:pPr>
        <w:pStyle w:val="a6"/>
        <w:numPr>
          <w:ilvl w:val="0"/>
          <w:numId w:val="13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هد</w:t>
      </w:r>
      <w:r w:rsidR="00185711" w:rsidRPr="009B762D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ف</w:t>
      </w: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، وتوسع، واختصر.</w:t>
      </w:r>
    </w:p>
    <w:p w:rsidR="009F3951" w:rsidRPr="00721A2C" w:rsidRDefault="009F3951" w:rsidP="00721A2C">
      <w:pPr>
        <w:pStyle w:val="a6"/>
        <w:numPr>
          <w:ilvl w:val="0"/>
          <w:numId w:val="13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الهدف، والمدخل، والحلول.</w:t>
      </w:r>
    </w:p>
    <w:p w:rsidR="009F3951" w:rsidRPr="00721A2C" w:rsidRDefault="009F3951" w:rsidP="00721A2C">
      <w:pPr>
        <w:pStyle w:val="a6"/>
        <w:numPr>
          <w:ilvl w:val="0"/>
          <w:numId w:val="13"/>
        </w:num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721A2C">
        <w:rPr>
          <w:rFonts w:ascii="Traditional Arabic" w:eastAsia="Times New Roman" w:hAnsi="Traditional Arabic" w:cs="Traditional Arabic"/>
          <w:sz w:val="34"/>
          <w:szCs w:val="34"/>
          <w:rtl/>
        </w:rPr>
        <w:t>الاختيار، والعملية</w:t>
      </w:r>
      <w:r w:rsidRPr="00721A2C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          دليل البرامج ل دي بونو.</w:t>
      </w:r>
    </w:p>
    <w:p w:rsidR="009F3951" w:rsidRPr="00721A2C" w:rsidRDefault="009F3951" w:rsidP="00721A2C">
      <w:pPr>
        <w:pStyle w:val="a6"/>
        <w:spacing w:before="240" w:line="240" w:lineRule="auto"/>
        <w:ind w:left="804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</w:p>
    <w:p w:rsidR="009F3951" w:rsidRPr="00721A2C" w:rsidRDefault="009F3951" w:rsidP="00721A2C">
      <w:pPr>
        <w:pStyle w:val="a6"/>
        <w:spacing w:before="240" w:line="240" w:lineRule="auto"/>
        <w:ind w:left="804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9F3951" w:rsidRPr="00721A2C" w:rsidRDefault="009F3951" w:rsidP="00721A2C">
      <w:pPr>
        <w:pStyle w:val="a6"/>
        <w:spacing w:before="240" w:line="240" w:lineRule="auto"/>
        <w:ind w:left="804"/>
        <w:jc w:val="both"/>
        <w:rPr>
          <w:rFonts w:ascii="Traditional Arabic" w:eastAsia="Times New Roman" w:hAnsi="Traditional Arabic" w:cs="Traditional Arabic"/>
          <w:sz w:val="34"/>
          <w:szCs w:val="34"/>
          <w:rtl/>
          <w:lang w:bidi="ar-EG"/>
        </w:rPr>
      </w:pPr>
    </w:p>
    <w:p w:rsidR="009F3951" w:rsidRPr="00721A2C" w:rsidRDefault="009F3951" w:rsidP="00721A2C">
      <w:pPr>
        <w:pStyle w:val="a6"/>
        <w:spacing w:before="240" w:line="240" w:lineRule="auto"/>
        <w:ind w:left="804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721A2C">
        <w:rPr>
          <w:rFonts w:ascii="Traditional Arabic" w:eastAsia="Times New Roman" w:hAnsi="Traditional Arabic" w:cs="Traditional Arabic"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>
            <wp:simplePos x="3067050" y="9296400"/>
            <wp:positionH relativeFrom="margin">
              <wp:align>center</wp:align>
            </wp:positionH>
            <wp:positionV relativeFrom="margin">
              <wp:align>bottom</wp:align>
            </wp:positionV>
            <wp:extent cx="2840990" cy="146050"/>
            <wp:effectExtent l="0" t="0" r="0" b="635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3951" w:rsidRPr="00185711" w:rsidRDefault="009F3951" w:rsidP="00185711">
      <w:pPr>
        <w:spacing w:before="24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bidi="ar-EG"/>
        </w:rPr>
      </w:pPr>
      <w:r w:rsidRPr="00185711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خلاصة:</w:t>
      </w:r>
    </w:p>
    <w:p w:rsidR="009F3951" w:rsidRPr="00185711" w:rsidRDefault="009F3951" w:rsidP="009B762D">
      <w:pPr>
        <w:spacing w:before="24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يهدف تعليم التفكير للموهوبين وتدريبهم </w:t>
      </w:r>
      <w:r w:rsidR="00D30B4A"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إلى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185711">
        <w:rPr>
          <w:rFonts w:ascii="Traditional Arabic" w:eastAsia="Times New Roman" w:hAnsi="Traditional Arabic" w:cs="Traditional Arabic" w:hint="cs"/>
          <w:sz w:val="34"/>
          <w:szCs w:val="34"/>
          <w:rtl/>
        </w:rPr>
        <w:t>إ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عداد أفراد قادرين على </w:t>
      </w:r>
      <w:r w:rsidR="00454ED8"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حسن استخدام 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التفكير الجيد والمبدع في عصر تتسارع في</w:t>
      </w:r>
      <w:r w:rsidR="005F53AB"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ه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المفاهيم نحو النمو</w:t>
      </w:r>
      <w:r w:rsidR="00185711">
        <w:rPr>
          <w:rFonts w:ascii="Traditional Arabic" w:eastAsia="Times New Roman" w:hAnsi="Traditional Arabic" w:cs="Traditional Arabic" w:hint="cs"/>
          <w:sz w:val="34"/>
          <w:szCs w:val="34"/>
          <w:rtl/>
        </w:rPr>
        <w:t>،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وتنهض فيه </w:t>
      </w:r>
      <w:r w:rsidR="00711F21"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الأفكار نحو الرقي بسرعة ملحوظة</w:t>
      </w:r>
      <w:r w:rsidR="00185711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="00711F21"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مما ي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ستدعي ال</w:t>
      </w:r>
      <w:r w:rsidR="00185711">
        <w:rPr>
          <w:rFonts w:ascii="Traditional Arabic" w:eastAsia="Times New Roman" w:hAnsi="Traditional Arabic" w:cs="Traditional Arabic" w:hint="cs"/>
          <w:sz w:val="34"/>
          <w:szCs w:val="34"/>
          <w:rtl/>
        </w:rPr>
        <w:t>إ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عداد لها مستقبل</w:t>
      </w:r>
      <w:r w:rsidR="00C17A2F"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185711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، و</w:t>
      </w:r>
      <w:r w:rsidR="00185711">
        <w:rPr>
          <w:rFonts w:ascii="Traditional Arabic" w:eastAsia="Times New Roman" w:hAnsi="Traditional Arabic" w:cs="Traditional Arabic" w:hint="cs"/>
          <w:sz w:val="34"/>
          <w:szCs w:val="34"/>
          <w:rtl/>
        </w:rPr>
        <w:t>ت</w:t>
      </w:r>
      <w:r w:rsidR="00F605D7"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جد العديد من البرامج المعدة لمثل 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هذه المهام</w:t>
      </w:r>
      <w:r w:rsidR="00185711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كبرنامج الكورت لدي بونو</w:t>
      </w:r>
      <w:r w:rsidR="00721A2C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185711"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>برنامج القبعات الست وغيرها</w:t>
      </w:r>
      <w:r w:rsidR="00185711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>؛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هادفة</w:t>
      </w:r>
      <w:r w:rsidR="00185711" w:rsidRPr="009B762D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إلى</w:t>
      </w:r>
      <w:r w:rsidRPr="009B762D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تعليم التفكير</w:t>
      </w:r>
      <w:r w:rsidRPr="00185711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للأفراد.</w:t>
      </w:r>
      <w:r w:rsidRPr="00721A2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3067050" y="3514725"/>
            <wp:positionH relativeFrom="margin">
              <wp:align>center</wp:align>
            </wp:positionH>
            <wp:positionV relativeFrom="margin">
              <wp:align>center</wp:align>
            </wp:positionV>
            <wp:extent cx="2840990" cy="146050"/>
            <wp:effectExtent l="0" t="0" r="0" b="635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6F9A" w:rsidRDefault="004C6F9A">
      <w:pPr>
        <w:bidi w:val="0"/>
        <w:spacing w:after="160" w:line="259" w:lineRule="auto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:rsidR="00B84587" w:rsidRPr="00721A2C" w:rsidRDefault="00B84587" w:rsidP="00721A2C">
      <w:pPr>
        <w:rPr>
          <w:rFonts w:ascii="Traditional Arabic" w:hAnsi="Traditional Arabic" w:cs="Traditional Arabic"/>
          <w:sz w:val="34"/>
          <w:szCs w:val="34"/>
          <w:rtl/>
        </w:rPr>
      </w:pPr>
    </w:p>
    <w:p w:rsidR="009F3951" w:rsidRPr="00721A2C" w:rsidRDefault="00F34E8A" w:rsidP="00721A2C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المصادر و </w:t>
      </w:r>
      <w:r w:rsidR="009F3951"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>المراجع</w:t>
      </w:r>
      <w:r w:rsid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</w:p>
    <w:p w:rsidR="009F3951" w:rsidRPr="00721A2C" w:rsidRDefault="009F3951" w:rsidP="00721A2C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9F3951" w:rsidRPr="000A6F01" w:rsidRDefault="000A6F01" w:rsidP="000A6F01">
      <w:pPr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1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إبراهيم، مجدي عزيز.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(2007) .التفكير لتطوير ال</w:t>
      </w:r>
      <w:r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بداع وتنمية الذكاء</w:t>
      </w:r>
      <w:r w:rsidR="00721A2C" w:rsidRPr="000A6F01">
        <w:rPr>
          <w:rFonts w:ascii="Traditional Arabic" w:hAnsi="Traditional Arabic" w:cs="Traditional Arabic"/>
          <w:sz w:val="34"/>
          <w:szCs w:val="34"/>
          <w:rtl/>
        </w:rPr>
        <w:t>: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 xml:space="preserve"> سيناريوهات تربوية مقترحة، سلسلة تعليم التفكير</w:t>
      </w:r>
      <w:r w:rsidR="00721A2C" w:rsidRPr="000A6F01">
        <w:rPr>
          <w:rFonts w:ascii="Traditional Arabic" w:hAnsi="Traditional Arabic" w:cs="Traditional Arabic"/>
          <w:sz w:val="34"/>
          <w:szCs w:val="34"/>
          <w:rtl/>
        </w:rPr>
        <w:t>،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5،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ط1، مصر، القاهرة: عالم الكتب.</w:t>
      </w:r>
    </w:p>
    <w:p w:rsidR="009F3951" w:rsidRPr="000A6F01" w:rsidRDefault="000A6F01" w:rsidP="000A6F01">
      <w:pPr>
        <w:ind w:left="444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2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السرور، ناديا هايل.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(2003).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مدخل إلى تربية المتميزين والموهوبين، ط4، الأردن، عمان: دار الفكر.</w:t>
      </w:r>
    </w:p>
    <w:p w:rsidR="009F3951" w:rsidRPr="000A6F01" w:rsidRDefault="000A6F01" w:rsidP="000A6F01">
      <w:pPr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</w:rPr>
        <w:t>3</w:t>
      </w:r>
      <w:r w:rsidRPr="000A6F01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</w:rPr>
        <w:t>Edward De Bono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، ترجمة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 xml:space="preserve"> السرور، ناديا هايل، حسين، ثائر غازي.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(2007). سلسلة برنامج الكورت لتعليم التفكير،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ط1،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الأردن،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عمان:</w:t>
      </w:r>
      <w:r w:rsidR="001857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3951" w:rsidRPr="000A6F01">
        <w:rPr>
          <w:rFonts w:ascii="Traditional Arabic" w:hAnsi="Traditional Arabic" w:cs="Traditional Arabic"/>
          <w:sz w:val="34"/>
          <w:szCs w:val="34"/>
          <w:rtl/>
        </w:rPr>
        <w:t>دار ديبونو للنشر والتوزيع.</w:t>
      </w:r>
    </w:p>
    <w:p w:rsidR="004C6F9A" w:rsidRDefault="004C6F9A">
      <w:pPr>
        <w:bidi w:val="0"/>
        <w:spacing w:after="160" w:line="259" w:lineRule="auto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:rsidR="000A0116" w:rsidRPr="00721A2C" w:rsidRDefault="000A0116" w:rsidP="00721A2C">
      <w:pPr>
        <w:rPr>
          <w:rFonts w:ascii="Traditional Arabic" w:hAnsi="Traditional Arabic" w:cs="Traditional Arabic"/>
          <w:sz w:val="34"/>
          <w:szCs w:val="34"/>
          <w:rtl/>
        </w:rPr>
      </w:pPr>
    </w:p>
    <w:p w:rsidR="000A0116" w:rsidRPr="00721A2C" w:rsidRDefault="000A0116" w:rsidP="00721A2C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البيانات </w:t>
      </w:r>
      <w:r w:rsidR="002F16ED"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>الشخصية:</w:t>
      </w:r>
    </w:p>
    <w:p w:rsidR="003240F5" w:rsidRPr="00721A2C" w:rsidRDefault="003240F5" w:rsidP="00721A2C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0A0116" w:rsidRPr="00721A2C" w:rsidRDefault="000A0116" w:rsidP="00721A2C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الاسم / غالية حامد الرفاعي </w:t>
      </w:r>
    </w:p>
    <w:p w:rsidR="000A0116" w:rsidRPr="00721A2C" w:rsidRDefault="000A0116" w:rsidP="00721A2C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ماجستير التربية الإسلامية والمقارنة </w:t>
      </w:r>
    </w:p>
    <w:p w:rsidR="000A0116" w:rsidRPr="00721A2C" w:rsidRDefault="002F16ED" w:rsidP="00721A2C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>المملكة العربية السعودية</w:t>
      </w:r>
      <w:r w:rsidR="001857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-</w:t>
      </w: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مكة المكرمة - </w:t>
      </w:r>
      <w:r w:rsidR="000A0116"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>جامعة أم القرى</w:t>
      </w:r>
      <w:r w:rsidR="001857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-</w:t>
      </w:r>
      <w:r w:rsidR="000A0116"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كلية التربية</w:t>
      </w:r>
      <w:r w:rsidR="001857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-</w:t>
      </w:r>
      <w:r w:rsidR="000A0116"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قسم التربية الإسلامية والمقارنة.</w:t>
      </w:r>
    </w:p>
    <w:p w:rsidR="000A0116" w:rsidRPr="00721A2C" w:rsidRDefault="002F16ED" w:rsidP="00721A2C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>محاضر متعاون في جامعة أم القرى</w:t>
      </w:r>
      <w:r w:rsidR="001857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</w:t>
      </w:r>
      <w:r w:rsidR="001857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كلية التربية</w:t>
      </w:r>
      <w:r w:rsidR="001857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</w:p>
    <w:p w:rsidR="002F16ED" w:rsidRPr="00721A2C" w:rsidRDefault="002F16ED" w:rsidP="00721A2C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طالبة في برنامج الدكتوراه بنفس القسم.</w:t>
      </w:r>
    </w:p>
    <w:p w:rsidR="002F16ED" w:rsidRPr="00721A2C" w:rsidRDefault="002F16ED" w:rsidP="00185711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>البريد الإلكتروني</w:t>
      </w:r>
      <w:r w:rsidR="001857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</w:t>
      </w:r>
      <w:r w:rsidRPr="00721A2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hyperlink r:id="rId9" w:history="1">
        <w:r w:rsidRPr="00721A2C">
          <w:rPr>
            <w:rStyle w:val="Hyperlink"/>
            <w:rFonts w:ascii="Traditional Arabic" w:hAnsi="Traditional Arabic" w:cs="Traditional Arabic"/>
            <w:b/>
            <w:bCs/>
            <w:sz w:val="34"/>
            <w:szCs w:val="34"/>
          </w:rPr>
          <w:t>gh-e@hotmail.com</w:t>
        </w:r>
      </w:hyperlink>
    </w:p>
    <w:sectPr w:rsidR="002F16ED" w:rsidRPr="00721A2C" w:rsidSect="00002DFE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F97" w:rsidRDefault="00714F97">
      <w:pPr>
        <w:spacing w:after="0" w:line="240" w:lineRule="auto"/>
      </w:pPr>
      <w:r>
        <w:separator/>
      </w:r>
    </w:p>
  </w:endnote>
  <w:endnote w:type="continuationSeparator" w:id="0">
    <w:p w:rsidR="00714F97" w:rsidRDefault="0071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96779126"/>
      <w:docPartObj>
        <w:docPartGallery w:val="Page Numbers (Bottom of Page)"/>
        <w:docPartUnique/>
      </w:docPartObj>
    </w:sdtPr>
    <w:sdtEndPr/>
    <w:sdtContent>
      <w:p w:rsidR="00002DFE" w:rsidRDefault="00314C04">
        <w:pPr>
          <w:pStyle w:val="a4"/>
          <w:jc w:val="center"/>
        </w:pPr>
        <w:r>
          <w:fldChar w:fldCharType="begin"/>
        </w:r>
        <w:r w:rsidR="009F3951">
          <w:instrText>PAGE   \* MERGEFORMAT</w:instrText>
        </w:r>
        <w:r>
          <w:fldChar w:fldCharType="separate"/>
        </w:r>
        <w:r w:rsidR="00E528A5" w:rsidRPr="00E528A5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002DFE" w:rsidRDefault="00714F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F97" w:rsidRDefault="00714F97">
      <w:pPr>
        <w:spacing w:after="0" w:line="240" w:lineRule="auto"/>
      </w:pPr>
      <w:r>
        <w:separator/>
      </w:r>
    </w:p>
  </w:footnote>
  <w:footnote w:type="continuationSeparator" w:id="0">
    <w:p w:rsidR="00714F97" w:rsidRDefault="0071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86"/>
      <w:gridCol w:w="2950"/>
    </w:tblGrid>
    <w:tr w:rsidR="00A018A9" w:rsidTr="00A018A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  <w:rtl/>
          </w:rPr>
          <w:alias w:val="العنوان"/>
          <w:id w:val="662206821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5586" w:type="dxa"/>
            </w:tcPr>
            <w:p w:rsidR="00A018A9" w:rsidRDefault="00A950A8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rtl/>
                </w:rPr>
                <w:t xml:space="preserve"> 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B9BD5" w:themeColor="accent1"/>
            <w:sz w:val="36"/>
            <w:szCs w:val="36"/>
            <w:rtl/>
          </w:rPr>
          <w:alias w:val="السنة"/>
          <w:id w:val="2094194607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ar-SA"/>
            <w:storeMappedDataAs w:val="dateTime"/>
            <w:calendar w:val="hijri"/>
          </w:date>
        </w:sdtPr>
        <w:sdtEndPr/>
        <w:sdtContent>
          <w:tc>
            <w:tcPr>
              <w:tcW w:w="2950" w:type="dxa"/>
            </w:tcPr>
            <w:p w:rsidR="00A018A9" w:rsidRDefault="00A950A8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:rtl/>
                </w:rPr>
                <w:t xml:space="preserve">     </w:t>
              </w:r>
            </w:p>
          </w:tc>
        </w:sdtContent>
      </w:sdt>
    </w:tr>
  </w:tbl>
  <w:p w:rsidR="00A018A9" w:rsidRDefault="00714F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998" w:rsidRDefault="00E528A5">
    <w:pPr>
      <w:pStyle w:val="a3"/>
    </w:pPr>
    <w:r>
      <w:rPr>
        <w:noProof/>
      </w:rPr>
      <w:pict>
        <v:group id="_x0000_s2049" style="position:absolute;left:0;text-align:left;margin-left:-30.85pt;margin-top:-23.4pt;width:480pt;height:53.35pt;z-index:251658240" coordorigin="1435,240" coordsize="9600,1067">
          <v:line id="_x0000_s2050" style="position:absolute;flip:x" from="1435,1174" to="9764,1174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88;top:615;width:5222;height:383" filled="f" stroked="f">
            <v:textbox style="mso-next-textbox:#_x0000_s2051" inset="0,0,0,0">
              <w:txbxContent>
                <w:p w:rsidR="00E528A5" w:rsidRPr="0032368F" w:rsidRDefault="00E528A5" w:rsidP="00E528A5">
                  <w:pPr>
                    <w:jc w:val="center"/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الألوكة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</w:rPr>
                    <w:t>www.alukah.net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  <w:rtl/>
                    </w:rPr>
                    <w:t xml:space="preserve"> </w:t>
                  </w:r>
                </w:p>
                <w:p w:rsidR="00E528A5" w:rsidRPr="00EF471B" w:rsidRDefault="00E528A5" w:rsidP="00E528A5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736;top:240;width:1299;height:1067;visibility:visible">
            <v:imagedata r:id="rId1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1263"/>
    <w:multiLevelType w:val="hybridMultilevel"/>
    <w:tmpl w:val="91249D24"/>
    <w:lvl w:ilvl="0" w:tplc="0450C406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">
    <w:nsid w:val="1B46724C"/>
    <w:multiLevelType w:val="hybridMultilevel"/>
    <w:tmpl w:val="413AAF7E"/>
    <w:lvl w:ilvl="0" w:tplc="E26ABD66">
      <w:start w:val="1"/>
      <w:numFmt w:val="decimal"/>
      <w:lvlText w:val="%1."/>
      <w:lvlJc w:val="left"/>
      <w:pPr>
        <w:ind w:left="80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242A06FB"/>
    <w:multiLevelType w:val="hybridMultilevel"/>
    <w:tmpl w:val="675CA206"/>
    <w:lvl w:ilvl="0" w:tplc="A30688B6">
      <w:start w:val="1"/>
      <w:numFmt w:val="decimal"/>
      <w:lvlText w:val="%1-"/>
      <w:lvlJc w:val="left"/>
      <w:pPr>
        <w:ind w:left="89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25240216"/>
    <w:multiLevelType w:val="hybridMultilevel"/>
    <w:tmpl w:val="D9B49268"/>
    <w:lvl w:ilvl="0" w:tplc="35D80F12">
      <w:start w:val="1"/>
      <w:numFmt w:val="arabicAbjad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0B1CA9"/>
    <w:multiLevelType w:val="hybridMultilevel"/>
    <w:tmpl w:val="65249C3A"/>
    <w:lvl w:ilvl="0" w:tplc="04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5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024D8"/>
    <w:multiLevelType w:val="hybridMultilevel"/>
    <w:tmpl w:val="4A0E8192"/>
    <w:lvl w:ilvl="0" w:tplc="B2A854F6">
      <w:numFmt w:val="bullet"/>
      <w:lvlText w:val="-"/>
      <w:lvlJc w:val="left"/>
      <w:pPr>
        <w:ind w:left="1620" w:hanging="360"/>
      </w:pPr>
      <w:rPr>
        <w:rFonts w:ascii="mylotus" w:eastAsia="Calibri" w:hAnsi="Times New Roman" w:cs="mylotus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4F343605"/>
    <w:multiLevelType w:val="hybridMultilevel"/>
    <w:tmpl w:val="2902B92A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>
    <w:nsid w:val="56C3382E"/>
    <w:multiLevelType w:val="hybridMultilevel"/>
    <w:tmpl w:val="EAE62AF6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>
    <w:nsid w:val="5C224556"/>
    <w:multiLevelType w:val="hybridMultilevel"/>
    <w:tmpl w:val="54FA94F2"/>
    <w:lvl w:ilvl="0" w:tplc="6FBC1B2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962C5"/>
    <w:multiLevelType w:val="hybridMultilevel"/>
    <w:tmpl w:val="FCE68790"/>
    <w:lvl w:ilvl="0" w:tplc="04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1">
    <w:nsid w:val="7D770D40"/>
    <w:multiLevelType w:val="hybridMultilevel"/>
    <w:tmpl w:val="EFB0E828"/>
    <w:lvl w:ilvl="0" w:tplc="04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2">
    <w:nsid w:val="7E8874A1"/>
    <w:multiLevelType w:val="hybridMultilevel"/>
    <w:tmpl w:val="D9E82CD4"/>
    <w:lvl w:ilvl="0" w:tplc="3380FEC8">
      <w:start w:val="1"/>
      <w:numFmt w:val="arabicAbjad"/>
      <w:lvlText w:val="%1."/>
      <w:lvlJc w:val="left"/>
      <w:pPr>
        <w:ind w:left="152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3">
    <w:nsid w:val="7F663746"/>
    <w:multiLevelType w:val="hybridMultilevel"/>
    <w:tmpl w:val="0068132A"/>
    <w:lvl w:ilvl="0" w:tplc="A30688B6">
      <w:start w:val="1"/>
      <w:numFmt w:val="decimal"/>
      <w:lvlText w:val="%1-"/>
      <w:lvlJc w:val="left"/>
      <w:pPr>
        <w:ind w:left="16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4">
    <w:nsid w:val="7F890B35"/>
    <w:multiLevelType w:val="hybridMultilevel"/>
    <w:tmpl w:val="27FA2418"/>
    <w:lvl w:ilvl="0" w:tplc="04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12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14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951"/>
    <w:rsid w:val="00044695"/>
    <w:rsid w:val="000857EF"/>
    <w:rsid w:val="000A0116"/>
    <w:rsid w:val="000A6F01"/>
    <w:rsid w:val="000D2401"/>
    <w:rsid w:val="00185711"/>
    <w:rsid w:val="00197AA8"/>
    <w:rsid w:val="002029E6"/>
    <w:rsid w:val="002506C5"/>
    <w:rsid w:val="002F16ED"/>
    <w:rsid w:val="00314C04"/>
    <w:rsid w:val="003240F5"/>
    <w:rsid w:val="00364AFD"/>
    <w:rsid w:val="00373BC1"/>
    <w:rsid w:val="003863A6"/>
    <w:rsid w:val="003B0B80"/>
    <w:rsid w:val="003F3215"/>
    <w:rsid w:val="004016B9"/>
    <w:rsid w:val="00417C45"/>
    <w:rsid w:val="00430587"/>
    <w:rsid w:val="00454ED8"/>
    <w:rsid w:val="004C6F9A"/>
    <w:rsid w:val="00574D06"/>
    <w:rsid w:val="005F53AB"/>
    <w:rsid w:val="00616DCB"/>
    <w:rsid w:val="00655B7F"/>
    <w:rsid w:val="006A6DA3"/>
    <w:rsid w:val="006E6C3A"/>
    <w:rsid w:val="00711F21"/>
    <w:rsid w:val="00713523"/>
    <w:rsid w:val="00714F97"/>
    <w:rsid w:val="007155DD"/>
    <w:rsid w:val="00721A2C"/>
    <w:rsid w:val="007B0A9D"/>
    <w:rsid w:val="007C01B6"/>
    <w:rsid w:val="007C3B26"/>
    <w:rsid w:val="007D1474"/>
    <w:rsid w:val="008A7A6D"/>
    <w:rsid w:val="0091176E"/>
    <w:rsid w:val="00916C1B"/>
    <w:rsid w:val="00976416"/>
    <w:rsid w:val="009B762D"/>
    <w:rsid w:val="009C4562"/>
    <w:rsid w:val="009F3951"/>
    <w:rsid w:val="00A347AC"/>
    <w:rsid w:val="00A950A8"/>
    <w:rsid w:val="00AA36E9"/>
    <w:rsid w:val="00B403F8"/>
    <w:rsid w:val="00B42DD7"/>
    <w:rsid w:val="00B70A13"/>
    <w:rsid w:val="00B84587"/>
    <w:rsid w:val="00BA34E8"/>
    <w:rsid w:val="00C17A2F"/>
    <w:rsid w:val="00C32C18"/>
    <w:rsid w:val="00C539D3"/>
    <w:rsid w:val="00CC10C1"/>
    <w:rsid w:val="00CD3F01"/>
    <w:rsid w:val="00CE2F14"/>
    <w:rsid w:val="00CE70AF"/>
    <w:rsid w:val="00D30B4A"/>
    <w:rsid w:val="00D75291"/>
    <w:rsid w:val="00DF1E66"/>
    <w:rsid w:val="00E05F27"/>
    <w:rsid w:val="00E528A5"/>
    <w:rsid w:val="00E9797D"/>
    <w:rsid w:val="00EC5AB8"/>
    <w:rsid w:val="00EE4A2E"/>
    <w:rsid w:val="00F03E0C"/>
    <w:rsid w:val="00F34E8A"/>
    <w:rsid w:val="00F37292"/>
    <w:rsid w:val="00F605D7"/>
    <w:rsid w:val="00FF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C38D5946-C293-4479-A992-0EAABE3A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51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951"/>
  </w:style>
  <w:style w:type="paragraph" w:styleId="a4">
    <w:name w:val="footer"/>
    <w:basedOn w:val="a"/>
    <w:link w:val="Char0"/>
    <w:uiPriority w:val="99"/>
    <w:unhideWhenUsed/>
    <w:rsid w:val="009F3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3951"/>
  </w:style>
  <w:style w:type="paragraph" w:styleId="a5">
    <w:name w:val="No Spacing"/>
    <w:link w:val="Char1"/>
    <w:uiPriority w:val="1"/>
    <w:qFormat/>
    <w:rsid w:val="009F3951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9F3951"/>
    <w:rPr>
      <w:rFonts w:eastAsiaTheme="minorEastAsia"/>
    </w:rPr>
  </w:style>
  <w:style w:type="paragraph" w:styleId="a6">
    <w:name w:val="List Paragraph"/>
    <w:basedOn w:val="a"/>
    <w:uiPriority w:val="34"/>
    <w:qFormat/>
    <w:rsid w:val="009F395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F16ED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0D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0D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h-e@hot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Ghalea Alrefi</dc:creator>
  <cp:keywords/>
  <dc:description/>
  <cp:lastModifiedBy>Walid Kotb</cp:lastModifiedBy>
  <cp:revision>59</cp:revision>
  <dcterms:created xsi:type="dcterms:W3CDTF">2015-09-28T15:11:00Z</dcterms:created>
  <dcterms:modified xsi:type="dcterms:W3CDTF">2015-10-03T07:39:00Z</dcterms:modified>
</cp:coreProperties>
</file>