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2A2" w:rsidRPr="007717B3" w:rsidRDefault="00E536C5" w:rsidP="00034741">
      <w:pPr>
        <w:pStyle w:val="a3"/>
        <w:ind w:left="1080"/>
        <w:jc w:val="both"/>
        <w:rPr>
          <w:rFonts w:ascii="Traditional Arabic" w:hAnsi="Traditional Arabic" w:cs="Traditional Arabic"/>
          <w:color w:val="000000"/>
          <w:sz w:val="34"/>
          <w:szCs w:val="34"/>
          <w:vertAlign w:val="subscript"/>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left:0;text-align:left;margin-left:-37pt;margin-top:-61.85pt;width:612.95pt;height:791.25pt;z-index:-251637760;mso-position-horizontal-relative:text;mso-position-vertical-relative:text" wrapcoords="-35 0 -35 21575 21600 21575 21600 0 -35 0">
            <v:imagedata r:id="rId8" o:title="الفاتحة copy"/>
            <w10:wrap type="tight"/>
          </v:shape>
        </w:pict>
      </w:r>
    </w:p>
    <w:p w:rsidR="00E536C5" w:rsidRDefault="00E536C5" w:rsidP="00E536C5">
      <w:pPr>
        <w:pStyle w:val="a3"/>
        <w:ind w:left="1080"/>
        <w:jc w:val="center"/>
        <w:rPr>
          <w:rFonts w:ascii="Traditional Arabic" w:hAnsi="Traditional Arabic" w:cs="Traditional Arabic"/>
          <w:b/>
          <w:bCs/>
          <w:color w:val="000000"/>
          <w:sz w:val="110"/>
          <w:szCs w:val="110"/>
        </w:rPr>
      </w:pPr>
    </w:p>
    <w:p w:rsidR="00E536C5" w:rsidRPr="00E536C5" w:rsidRDefault="00AA32CD" w:rsidP="00E536C5">
      <w:pPr>
        <w:pStyle w:val="a3"/>
        <w:ind w:left="1080"/>
        <w:jc w:val="center"/>
        <w:rPr>
          <w:rFonts w:ascii="Traditional Arabic" w:hAnsi="Traditional Arabic" w:cs="Traditional Arabic"/>
          <w:b/>
          <w:bCs/>
          <w:color w:val="000000"/>
          <w:sz w:val="110"/>
          <w:szCs w:val="110"/>
        </w:rPr>
      </w:pPr>
      <w:r w:rsidRPr="007717B3">
        <w:rPr>
          <w:rFonts w:ascii="Traditional Arabic" w:hAnsi="Traditional Arabic" w:cs="Traditional Arabic"/>
          <w:b/>
          <w:bCs/>
          <w:color w:val="000000"/>
          <w:sz w:val="110"/>
          <w:szCs w:val="110"/>
          <w:rtl/>
        </w:rPr>
        <w:t>ا</w:t>
      </w:r>
      <w:r w:rsidRPr="007717B3">
        <w:rPr>
          <w:rFonts w:ascii="Traditional Arabic" w:hAnsi="Traditional Arabic" w:cs="Traditional Arabic" w:hint="cs"/>
          <w:b/>
          <w:bCs/>
          <w:color w:val="000000"/>
          <w:sz w:val="110"/>
          <w:szCs w:val="110"/>
          <w:rtl/>
        </w:rPr>
        <w:t>لظِّلال الوارفة</w:t>
      </w:r>
    </w:p>
    <w:p w:rsidR="00AA32CD" w:rsidRPr="007717B3" w:rsidRDefault="00082707" w:rsidP="007717B3">
      <w:pPr>
        <w:pStyle w:val="a3"/>
        <w:ind w:left="1080"/>
        <w:jc w:val="center"/>
        <w:rPr>
          <w:rFonts w:ascii="Traditional Arabic" w:hAnsi="Traditional Arabic" w:cs="Traditional Arabic"/>
          <w:b/>
          <w:bCs/>
          <w:color w:val="000000"/>
          <w:sz w:val="110"/>
          <w:szCs w:val="110"/>
          <w:rtl/>
        </w:rPr>
      </w:pPr>
      <w:r w:rsidRPr="007717B3">
        <w:rPr>
          <w:rFonts w:ascii="Traditional Arabic" w:hAnsi="Traditional Arabic" w:cs="Traditional Arabic"/>
          <w:b/>
          <w:bCs/>
          <w:color w:val="000000"/>
          <w:sz w:val="110"/>
          <w:szCs w:val="110"/>
          <w:rtl/>
        </w:rPr>
        <w:t>حول تفسير</w:t>
      </w:r>
      <w:r w:rsidR="00AA32CD" w:rsidRPr="007717B3">
        <w:rPr>
          <w:rFonts w:ascii="Traditional Arabic" w:hAnsi="Traditional Arabic" w:cs="Traditional Arabic"/>
          <w:b/>
          <w:bCs/>
          <w:color w:val="000000"/>
          <w:sz w:val="110"/>
          <w:szCs w:val="110"/>
          <w:rtl/>
        </w:rPr>
        <w:t xml:space="preserve"> سورة الفاتحة</w:t>
      </w:r>
    </w:p>
    <w:p w:rsidR="007717B3" w:rsidRDefault="007717B3" w:rsidP="00034741">
      <w:pPr>
        <w:pStyle w:val="a3"/>
        <w:ind w:left="1080"/>
        <w:jc w:val="center"/>
        <w:rPr>
          <w:rFonts w:ascii="Traditional Arabic" w:hAnsi="Traditional Arabic" w:cs="Traditional Arabic"/>
          <w:b/>
          <w:bCs/>
          <w:color w:val="000000"/>
          <w:sz w:val="110"/>
          <w:szCs w:val="110"/>
          <w:vertAlign w:val="subscript"/>
          <w:rtl/>
        </w:rPr>
      </w:pPr>
    </w:p>
    <w:p w:rsidR="007717B3" w:rsidRDefault="007717B3" w:rsidP="00034741">
      <w:pPr>
        <w:pStyle w:val="a3"/>
        <w:ind w:left="1080"/>
        <w:jc w:val="center"/>
        <w:rPr>
          <w:rFonts w:ascii="Traditional Arabic" w:hAnsi="Traditional Arabic" w:cs="Traditional Arabic"/>
          <w:b/>
          <w:bCs/>
          <w:color w:val="000000"/>
          <w:sz w:val="110"/>
          <w:szCs w:val="110"/>
          <w:vertAlign w:val="subscript"/>
        </w:rPr>
      </w:pPr>
    </w:p>
    <w:p w:rsidR="00C6699E" w:rsidRPr="007717B3" w:rsidRDefault="00DA7F9C" w:rsidP="00034741">
      <w:pPr>
        <w:pStyle w:val="a3"/>
        <w:ind w:left="1080"/>
        <w:jc w:val="center"/>
        <w:rPr>
          <w:rFonts w:ascii="Traditional Arabic" w:hAnsi="Traditional Arabic" w:cs="Traditional Arabic"/>
          <w:b/>
          <w:bCs/>
          <w:color w:val="000000"/>
          <w:sz w:val="60"/>
          <w:szCs w:val="60"/>
          <w:lang w:bidi="ar-QA"/>
        </w:rPr>
      </w:pPr>
      <w:r w:rsidRPr="007717B3">
        <w:rPr>
          <w:rFonts w:ascii="Traditional Arabic" w:hAnsi="Traditional Arabic" w:cs="Traditional Arabic"/>
          <w:b/>
          <w:bCs/>
          <w:color w:val="000000"/>
          <w:sz w:val="60"/>
          <w:szCs w:val="60"/>
          <w:rtl/>
        </w:rPr>
        <w:t>جمعها و</w:t>
      </w:r>
      <w:r w:rsidR="00AA32CD" w:rsidRPr="007717B3">
        <w:rPr>
          <w:rFonts w:ascii="Traditional Arabic" w:hAnsi="Traditional Arabic" w:cs="Traditional Arabic"/>
          <w:b/>
          <w:bCs/>
          <w:color w:val="000000"/>
          <w:sz w:val="60"/>
          <w:szCs w:val="60"/>
          <w:rtl/>
        </w:rPr>
        <w:t>كتبها</w:t>
      </w:r>
    </w:p>
    <w:p w:rsidR="00AA32CD" w:rsidRPr="007717B3" w:rsidRDefault="00AA32CD" w:rsidP="00034741">
      <w:pPr>
        <w:pStyle w:val="a3"/>
        <w:ind w:left="1080"/>
        <w:jc w:val="center"/>
        <w:rPr>
          <w:rFonts w:ascii="Traditional Arabic" w:hAnsi="Traditional Arabic" w:cs="Traditional Arabic"/>
          <w:b/>
          <w:bCs/>
          <w:color w:val="000000"/>
          <w:sz w:val="66"/>
          <w:szCs w:val="66"/>
          <w:rtl/>
        </w:rPr>
      </w:pPr>
      <w:r w:rsidRPr="007717B3">
        <w:rPr>
          <w:rFonts w:ascii="Traditional Arabic" w:hAnsi="Traditional Arabic" w:cs="Traditional Arabic"/>
          <w:b/>
          <w:bCs/>
          <w:color w:val="000000"/>
          <w:sz w:val="66"/>
          <w:szCs w:val="66"/>
          <w:rtl/>
        </w:rPr>
        <w:t>أبو حمزة</w:t>
      </w:r>
    </w:p>
    <w:p w:rsidR="00AA32CD" w:rsidRPr="007717B3" w:rsidRDefault="00C6699E" w:rsidP="00034741">
      <w:pPr>
        <w:pStyle w:val="a3"/>
        <w:ind w:left="1080"/>
        <w:jc w:val="center"/>
        <w:rPr>
          <w:rFonts w:ascii="Traditional Arabic" w:hAnsi="Traditional Arabic" w:cs="Traditional Arabic"/>
          <w:b/>
          <w:bCs/>
          <w:color w:val="000000"/>
          <w:sz w:val="66"/>
          <w:szCs w:val="66"/>
          <w:rtl/>
        </w:rPr>
      </w:pPr>
      <w:r w:rsidRPr="007717B3">
        <w:rPr>
          <w:rFonts w:ascii="Traditional Arabic" w:hAnsi="Traditional Arabic" w:cs="Traditional Arabic"/>
          <w:b/>
          <w:bCs/>
          <w:color w:val="000000"/>
          <w:sz w:val="66"/>
          <w:szCs w:val="66"/>
          <w:rtl/>
        </w:rPr>
        <w:t>محمود دا</w:t>
      </w:r>
      <w:r w:rsidR="00AA32CD" w:rsidRPr="007717B3">
        <w:rPr>
          <w:rFonts w:ascii="Traditional Arabic" w:hAnsi="Traditional Arabic" w:cs="Traditional Arabic"/>
          <w:b/>
          <w:bCs/>
          <w:color w:val="000000"/>
          <w:sz w:val="66"/>
          <w:szCs w:val="66"/>
          <w:rtl/>
        </w:rPr>
        <w:t>ود دسوقي خطابي</w:t>
      </w:r>
    </w:p>
    <w:p w:rsidR="007717B3" w:rsidRDefault="007717B3">
      <w:pPr>
        <w:rPr>
          <w:rFonts w:ascii="Traditional Arabic" w:hAnsi="Traditional Arabic" w:cs="Traditional Arabic"/>
          <w:color w:val="000000"/>
          <w:sz w:val="34"/>
          <w:szCs w:val="34"/>
          <w:vertAlign w:val="subscript"/>
          <w:rtl/>
        </w:rPr>
      </w:pPr>
    </w:p>
    <w:p w:rsidR="00E85729" w:rsidRPr="007717B3" w:rsidRDefault="00E85729" w:rsidP="00034741">
      <w:pPr>
        <w:pStyle w:val="a3"/>
        <w:ind w:left="1080"/>
        <w:jc w:val="center"/>
        <w:rPr>
          <w:rFonts w:ascii="Traditional Arabic" w:hAnsi="Traditional Arabic" w:cs="Traditional Arabic"/>
          <w:color w:val="000000"/>
          <w:sz w:val="34"/>
          <w:szCs w:val="34"/>
          <w:rtl/>
        </w:rPr>
      </w:pPr>
      <w:bookmarkStart w:id="0" w:name="_GoBack"/>
      <w:bookmarkEnd w:id="0"/>
    </w:p>
    <w:p w:rsidR="00AA32CD" w:rsidRPr="007717B3" w:rsidRDefault="00AA32CD" w:rsidP="00034741">
      <w:pPr>
        <w:pStyle w:val="a3"/>
        <w:ind w:left="1080"/>
        <w:jc w:val="center"/>
        <w:rPr>
          <w:rFonts w:ascii="Traditional Arabic" w:hAnsi="Traditional Arabic" w:cs="Traditional Arabic"/>
          <w:b/>
          <w:bCs/>
          <w:color w:val="000000"/>
          <w:sz w:val="34"/>
          <w:szCs w:val="34"/>
          <w:rtl/>
        </w:rPr>
      </w:pPr>
      <w:r w:rsidRPr="007717B3">
        <w:rPr>
          <w:rFonts w:ascii="Traditional Arabic" w:hAnsi="Traditional Arabic" w:cs="Traditional Arabic"/>
          <w:b/>
          <w:bCs/>
          <w:color w:val="000000"/>
          <w:sz w:val="34"/>
          <w:szCs w:val="34"/>
          <w:rtl/>
        </w:rPr>
        <w:t>بسم الله الرحمن الرحيم</w:t>
      </w:r>
    </w:p>
    <w:p w:rsidR="00001F90" w:rsidRPr="007717B3" w:rsidRDefault="00DA7F9C" w:rsidP="00034741">
      <w:pPr>
        <w:pStyle w:val="a3"/>
        <w:ind w:left="108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w:t>
      </w:r>
      <w:r w:rsidR="00001F90" w:rsidRPr="007717B3">
        <w:rPr>
          <w:rFonts w:ascii="Traditional Arabic" w:hAnsi="Traditional Arabic" w:cs="Traditional Arabic"/>
          <w:color w:val="000000"/>
          <w:sz w:val="34"/>
          <w:szCs w:val="34"/>
          <w:rtl/>
        </w:rPr>
        <w:t>مقدمة</w:t>
      </w:r>
    </w:p>
    <w:p w:rsidR="007717B3" w:rsidRDefault="00E36369" w:rsidP="007717B3">
      <w:pPr>
        <w:pStyle w:val="ad"/>
        <w:shd w:val="clear" w:color="auto" w:fill="FFFFFF"/>
        <w:bidi/>
        <w:jc w:val="both"/>
        <w:rPr>
          <w:rFonts w:ascii="Traditional Arabic" w:eastAsiaTheme="minorHAnsi" w:hAnsi="Traditional Arabic" w:cs="Traditional Arabic"/>
          <w:sz w:val="34"/>
          <w:szCs w:val="34"/>
          <w:rtl/>
        </w:rPr>
      </w:pPr>
      <w:r w:rsidRPr="007717B3">
        <w:rPr>
          <w:rFonts w:ascii="Traditional Arabic" w:eastAsiaTheme="minorHAnsi" w:hAnsi="Traditional Arabic" w:cs="Traditional Arabic"/>
          <w:sz w:val="34"/>
          <w:szCs w:val="34"/>
          <w:rtl/>
        </w:rPr>
        <w:t xml:space="preserve">الحمد لله الذي نزَّل الكتاب تِبيانًا لكل شيء، وهدىً ورحمة وبُشرى للمسلمين، والصلاة والسلام على سيدنا محمد </w:t>
      </w:r>
      <w:proofErr w:type="gramStart"/>
      <w:r w:rsidRPr="007717B3">
        <w:rPr>
          <w:rFonts w:ascii="Traditional Arabic" w:eastAsiaTheme="minorHAnsi" w:hAnsi="Traditional Arabic" w:cs="Traditional Arabic"/>
          <w:sz w:val="34"/>
          <w:szCs w:val="34"/>
          <w:rtl/>
        </w:rPr>
        <w:t>- صلَّى</w:t>
      </w:r>
      <w:proofErr w:type="gramEnd"/>
      <w:r w:rsidRPr="007717B3">
        <w:rPr>
          <w:rFonts w:ascii="Traditional Arabic" w:eastAsiaTheme="minorHAnsi" w:hAnsi="Traditional Arabic" w:cs="Traditional Arabic"/>
          <w:sz w:val="34"/>
          <w:szCs w:val="34"/>
          <w:rtl/>
        </w:rPr>
        <w:t xml:space="preserve"> الله عليه وسلَّم - الذي نزل الله - تعالى - إليه الذكر؛ ليبين للناس ما نزل إليهم لعلهم يتفكرون، وعلى </w:t>
      </w:r>
      <w:proofErr w:type="spellStart"/>
      <w:r w:rsidRPr="007717B3">
        <w:rPr>
          <w:rFonts w:ascii="Traditional Arabic" w:eastAsiaTheme="minorHAnsi" w:hAnsi="Traditional Arabic" w:cs="Traditional Arabic"/>
          <w:sz w:val="34"/>
          <w:szCs w:val="34"/>
          <w:rtl/>
        </w:rPr>
        <w:t>آله</w:t>
      </w:r>
      <w:proofErr w:type="spellEnd"/>
      <w:r w:rsidRPr="007717B3">
        <w:rPr>
          <w:rFonts w:ascii="Traditional Arabic" w:eastAsiaTheme="minorHAnsi" w:hAnsi="Traditional Arabic" w:cs="Traditional Arabic"/>
          <w:sz w:val="34"/>
          <w:szCs w:val="34"/>
          <w:rtl/>
        </w:rPr>
        <w:t xml:space="preserve"> وصحبه وتابعيهم بإحسان إلى يوم الدِّين.</w:t>
      </w:r>
    </w:p>
    <w:p w:rsidR="00E85729" w:rsidRPr="007717B3" w:rsidRDefault="00034741" w:rsidP="007717B3">
      <w:pPr>
        <w:pStyle w:val="ad"/>
        <w:shd w:val="clear" w:color="auto" w:fill="FFFFFF"/>
        <w:bidi/>
        <w:jc w:val="both"/>
        <w:rPr>
          <w:rFonts w:ascii="Traditional Arabic" w:eastAsiaTheme="minorHAnsi" w:hAnsi="Traditional Arabic" w:cs="Traditional Arabic"/>
          <w:sz w:val="34"/>
          <w:szCs w:val="34"/>
        </w:rPr>
      </w:pPr>
      <w:proofErr w:type="spellStart"/>
      <w:r w:rsidRPr="007717B3">
        <w:rPr>
          <w:rFonts w:ascii="Traditional Arabic" w:hAnsi="Traditional Arabic" w:cs="Traditional Arabic"/>
          <w:sz w:val="34"/>
          <w:szCs w:val="34"/>
          <w:rtl/>
        </w:rPr>
        <w:t>أمَّا</w:t>
      </w:r>
      <w:r w:rsidR="00E337BF" w:rsidRPr="007717B3">
        <w:rPr>
          <w:rFonts w:ascii="Traditional Arabic" w:hAnsi="Traditional Arabic" w:cs="Traditional Arabic"/>
          <w:sz w:val="34"/>
          <w:szCs w:val="34"/>
          <w:rtl/>
        </w:rPr>
        <w:t>بعدُ</w:t>
      </w:r>
      <w:proofErr w:type="spellEnd"/>
      <w:r w:rsidR="00E337BF" w:rsidRPr="007717B3">
        <w:rPr>
          <w:rFonts w:ascii="Traditional Arabic" w:hAnsi="Traditional Arabic" w:cs="Traditional Arabic"/>
          <w:sz w:val="34"/>
          <w:szCs w:val="34"/>
          <w:rtl/>
        </w:rPr>
        <w:br/>
        <w:t>فإنَّ من نِعَم الله - تعالى - العظام أنْ أرسلَ إلى الناس عبده ورسوله محمدًا - صلَّى الله عليه وسلَّم - بشريعة معصومة غرَّاء، مَن تَمسك بها نجا، ومن ابتعد عنها هلك، وهذه السنة هي سلم الوصول إلى فَهم كتاب الله - تعالى - ورضاه؛ لأنه - صلَّى الله عليه وسلَّم - أعلم خلق الله - تعالى - بمُراد الله - تعالى - وعليه نزل القرآن الكريم، وقد تكفل الله - تعالى - بحفظ هذا الدين، كما قال الله - تعالى -:</w:t>
      </w:r>
      <w:r w:rsidR="00DA7F9C" w:rsidRPr="007717B3">
        <w:rPr>
          <w:rFonts w:ascii="Traditional Arabic" w:hAnsi="Traditional Arabic" w:cs="Traditional Arabic"/>
          <w:sz w:val="34"/>
          <w:szCs w:val="34"/>
          <w:rtl/>
        </w:rPr>
        <w:t>{</w:t>
      </w:r>
      <w:r w:rsidR="00E337BF" w:rsidRPr="007717B3">
        <w:rPr>
          <w:rFonts w:ascii="Traditional Arabic" w:hAnsi="Traditional Arabic" w:cs="Traditional Arabic"/>
          <w:sz w:val="34"/>
          <w:szCs w:val="34"/>
          <w:rtl/>
        </w:rPr>
        <w:t xml:space="preserve">إِنَّا نَحْنُ نَزَّلْنَا الذِّكْرَ وَإِنَّا لَهُ لَحَافِظُونَ </w:t>
      </w:r>
      <w:r w:rsidR="00DA7F9C" w:rsidRPr="007717B3">
        <w:rPr>
          <w:rFonts w:ascii="Traditional Arabic" w:hAnsi="Traditional Arabic" w:cs="Traditional Arabic"/>
          <w:sz w:val="34"/>
          <w:szCs w:val="34"/>
          <w:rtl/>
        </w:rPr>
        <w:t>}</w:t>
      </w:r>
      <w:r w:rsidR="00E337BF" w:rsidRPr="007717B3">
        <w:rPr>
          <w:rFonts w:ascii="Traditional Arabic" w:hAnsi="Traditional Arabic" w:cs="Traditional Arabic"/>
          <w:sz w:val="34"/>
          <w:szCs w:val="34"/>
          <w:rtl/>
        </w:rPr>
        <w:t>الحجر</w:t>
      </w:r>
      <w:r w:rsidR="00DA7F9C" w:rsidRPr="007717B3">
        <w:rPr>
          <w:rFonts w:ascii="Traditional Arabic" w:hAnsi="Traditional Arabic" w:cs="Traditional Arabic"/>
          <w:sz w:val="34"/>
          <w:szCs w:val="34"/>
          <w:rtl/>
        </w:rPr>
        <w:t>/9</w:t>
      </w:r>
      <w:r w:rsidR="00E337BF" w:rsidRPr="007717B3">
        <w:rPr>
          <w:rFonts w:ascii="Traditional Arabic" w:hAnsi="Traditional Arabic" w:cs="Traditional Arabic"/>
          <w:sz w:val="34"/>
          <w:szCs w:val="34"/>
          <w:rtl/>
        </w:rPr>
        <w:t>، فحفظ الله - تعالى - كتابه من التحريف والتبديل، كما جعله في صدور أوليائه من المؤمنين، الذين جعلهم أهلاً وخاصَّة له - سبحانه وتعالى - كما ثَبَتَ ذلك عن النبي - صلَّى الله عليه وسلَّم - ف</w:t>
      </w:r>
      <w:r w:rsidR="00DA7F9C" w:rsidRPr="007717B3">
        <w:rPr>
          <w:rFonts w:ascii="Traditional Arabic" w:hAnsi="Traditional Arabic" w:cs="Traditional Arabic"/>
          <w:sz w:val="34"/>
          <w:szCs w:val="34"/>
          <w:rtl/>
        </w:rPr>
        <w:t>َ</w:t>
      </w:r>
      <w:r w:rsidR="00E337BF" w:rsidRPr="007717B3">
        <w:rPr>
          <w:rFonts w:ascii="Traditional Arabic" w:hAnsi="Traditional Arabic" w:cs="Traditional Arabic"/>
          <w:sz w:val="34"/>
          <w:szCs w:val="34"/>
          <w:rtl/>
        </w:rPr>
        <w:t>عَنْ أَنَسِ بْنِ مَالِكٍ</w:t>
      </w:r>
      <w:r w:rsidR="00DA7F9C" w:rsidRPr="007717B3">
        <w:rPr>
          <w:rFonts w:ascii="Traditional Arabic" w:hAnsi="Traditional Arabic" w:cs="Traditional Arabic"/>
          <w:sz w:val="34"/>
          <w:szCs w:val="34"/>
          <w:rtl/>
        </w:rPr>
        <w:t xml:space="preserve"> رضي الله عنه</w:t>
      </w:r>
      <w:r w:rsidR="00E337BF" w:rsidRPr="007717B3">
        <w:rPr>
          <w:rFonts w:ascii="Traditional Arabic" w:hAnsi="Traditional Arabic" w:cs="Traditional Arabic"/>
          <w:sz w:val="34"/>
          <w:szCs w:val="34"/>
          <w:rtl/>
        </w:rPr>
        <w:t xml:space="preserve"> قَالَ: قَالَ رَسُولُ اللَّهِ - صَلَّى اللَّهُ عَلَيْهِ وَسَلَّمَ -: "إِنَّ لِلَّهِ أَهْلِينَ مِنْ النَّاسِ. قَالُوا: يَا رَسُولَ اللَّهِ، مَنْ </w:t>
      </w:r>
      <w:r w:rsidR="00F67EFC" w:rsidRPr="007717B3">
        <w:rPr>
          <w:rFonts w:ascii="Traditional Arabic" w:hAnsi="Traditional Arabic" w:cs="Traditional Arabic"/>
          <w:sz w:val="34"/>
          <w:szCs w:val="34"/>
          <w:rtl/>
        </w:rPr>
        <w:t>هُمْ؟ قَالَ: "هُمْ أَهْلُ الْقُر</w:t>
      </w:r>
      <w:r w:rsidR="000A2F8B" w:rsidRPr="007717B3">
        <w:rPr>
          <w:rFonts w:ascii="Traditional Arabic" w:hAnsi="Traditional Arabic" w:cs="Traditional Arabic"/>
          <w:sz w:val="34"/>
          <w:szCs w:val="34"/>
          <w:rtl/>
        </w:rPr>
        <w:t>ْ</w:t>
      </w:r>
      <w:r w:rsidR="00E337BF" w:rsidRPr="007717B3">
        <w:rPr>
          <w:rFonts w:ascii="Traditional Arabic" w:hAnsi="Traditional Arabic" w:cs="Traditional Arabic"/>
          <w:sz w:val="34"/>
          <w:szCs w:val="34"/>
          <w:rtl/>
        </w:rPr>
        <w:t>آنِ، أَهْلُ اللَّهِ وَخَاصَّتُهُ"</w:t>
      </w:r>
      <w:r w:rsidR="003A6C63" w:rsidRPr="007717B3">
        <w:rPr>
          <w:rtl/>
        </w:rPr>
        <w:footnoteReference w:id="1"/>
      </w:r>
      <w:r w:rsidR="001D48E2" w:rsidRPr="007717B3">
        <w:rPr>
          <w:rFonts w:ascii="Traditional Arabic" w:hAnsi="Traditional Arabic" w:cs="Traditional Arabic"/>
          <w:sz w:val="34"/>
          <w:szCs w:val="34"/>
          <w:rtl/>
        </w:rPr>
        <w:t xml:space="preserve"> </w:t>
      </w:r>
      <w:r w:rsidR="00744B52" w:rsidRPr="007717B3">
        <w:rPr>
          <w:rFonts w:ascii="Traditional Arabic" w:hAnsi="Traditional Arabic" w:cs="Traditional Arabic"/>
          <w:sz w:val="34"/>
          <w:szCs w:val="34"/>
          <w:rtl/>
        </w:rPr>
        <w:t>وهؤلاء هم الذين وصفهم الله تعالى بقوله في كتابه العزيز:</w:t>
      </w:r>
      <w:r w:rsidR="00F67EFC" w:rsidRPr="007717B3">
        <w:rPr>
          <w:rFonts w:ascii="Traditional Arabic" w:hAnsi="Traditional Arabic" w:cs="Traditional Arabic"/>
          <w:sz w:val="34"/>
          <w:szCs w:val="34"/>
          <w:rtl/>
        </w:rPr>
        <w:t xml:space="preserve"> { إِنَّ الَّذِينَ يَتْلُونَ كِتَابَ اللَّهِ وَأَقَامُوا الصَّلَاةَ وَأَنفَقُوا مِمَّا رَزَقْنَاهُمْ سِرًّا وَعَلَانِيَةً يَرْجُونَ تِجَارَةً لَّن تَبُورَ}فاطر/29 وكانوا يمتثلون ويطبقون ما جاء في قول الله تعالى في محكم التنزيل</w:t>
      </w:r>
      <w:r w:rsidR="007717B3">
        <w:rPr>
          <w:rFonts w:ascii="Traditional Arabic" w:hAnsi="Traditional Arabic" w:cs="Traditional Arabic"/>
          <w:sz w:val="34"/>
          <w:szCs w:val="34"/>
          <w:rtl/>
        </w:rPr>
        <w:t>:</w:t>
      </w:r>
      <w:r w:rsidR="00F67EFC" w:rsidRPr="007717B3">
        <w:rPr>
          <w:rFonts w:ascii="Traditional Arabic" w:hAnsi="Traditional Arabic" w:cs="Traditional Arabic"/>
          <w:sz w:val="34"/>
          <w:szCs w:val="34"/>
          <w:rtl/>
        </w:rPr>
        <w:t>{ وَرَتِّلِ الْقُرْآنَ تَرْتِيلاً} المزمل:4 فتكون جائزتهم ما جاء في قول الله تعالى:{</w:t>
      </w:r>
      <w:hyperlink r:id="rId9" w:history="1">
        <w:r w:rsidR="00F67EFC" w:rsidRPr="007717B3">
          <w:rPr>
            <w:rFonts w:ascii="Traditional Arabic" w:hAnsi="Traditional Arabic" w:cs="Traditional Arabic"/>
            <w:sz w:val="34"/>
            <w:szCs w:val="34"/>
            <w:rtl/>
          </w:rPr>
          <w:t>لِيُوَفِّيَهُمْ أُجُورَهُمْ وَيَزِيدَهُم مِّن فَضْلِهِ ۚ إِنَّهُ غَفُورٌ شَكُورٌ</w:t>
        </w:r>
      </w:hyperlink>
      <w:r w:rsidR="00F67EFC" w:rsidRPr="007717B3">
        <w:rPr>
          <w:rFonts w:ascii="Traditional Arabic" w:hAnsi="Traditional Arabic" w:cs="Traditional Arabic"/>
          <w:sz w:val="34"/>
          <w:szCs w:val="34"/>
          <w:rtl/>
        </w:rPr>
        <w:t xml:space="preserve"> }فاطر/30</w:t>
      </w:r>
    </w:p>
    <w:p w:rsidR="00E85729" w:rsidRPr="007717B3" w:rsidRDefault="00E25C85"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وقد جاءت الإشارة بحلية أهل القرآن</w:t>
      </w:r>
      <w:r w:rsidR="00F45895" w:rsidRPr="007717B3">
        <w:rPr>
          <w:rFonts w:ascii="Traditional Arabic" w:hAnsi="Traditional Arabic" w:cs="Traditional Arabic"/>
          <w:color w:val="000000"/>
          <w:sz w:val="34"/>
          <w:szCs w:val="34"/>
          <w:rtl/>
        </w:rPr>
        <w:t xml:space="preserve"> في السنة الصحيحة ففي صحيح الإمام</w:t>
      </w:r>
      <w:r w:rsidR="00E85729" w:rsidRPr="007717B3">
        <w:rPr>
          <w:rFonts w:ascii="Traditional Arabic" w:hAnsi="Traditional Arabic" w:cs="Traditional Arabic"/>
          <w:color w:val="000000"/>
          <w:sz w:val="34"/>
          <w:szCs w:val="34"/>
          <w:rtl/>
        </w:rPr>
        <w:t xml:space="preserve"> البخاري</w:t>
      </w:r>
      <w:r w:rsidR="00E85729" w:rsidRPr="007717B3">
        <w:rPr>
          <w:rFonts w:ascii="Traditional Arabic" w:hAnsi="Traditional Arabic" w:cs="Traditional Arabic"/>
          <w:sz w:val="34"/>
          <w:szCs w:val="34"/>
          <w:rtl/>
        </w:rPr>
        <w:footnoteReference w:id="2"/>
      </w:r>
      <w:r w:rsidR="00E85729" w:rsidRPr="007717B3">
        <w:rPr>
          <w:rFonts w:ascii="Traditional Arabic" w:hAnsi="Traditional Arabic" w:cs="Traditional Arabic"/>
          <w:color w:val="000000"/>
          <w:sz w:val="34"/>
          <w:szCs w:val="34"/>
          <w:rtl/>
        </w:rPr>
        <w:t xml:space="preserve"> عن عثمان </w:t>
      </w:r>
      <w:r w:rsidR="00E85729" w:rsidRPr="007717B3">
        <w:rPr>
          <w:rFonts w:ascii="Traditional Arabic" w:hAnsi="Traditional Arabic" w:cs="Traditional Arabic"/>
          <w:color w:val="000000"/>
          <w:sz w:val="34"/>
          <w:szCs w:val="34"/>
        </w:rPr>
        <w:sym w:font="AGA Arabesque" w:char="F074"/>
      </w:r>
      <w:r w:rsidR="00E85729" w:rsidRPr="007717B3">
        <w:rPr>
          <w:rFonts w:ascii="Traditional Arabic" w:hAnsi="Traditional Arabic" w:cs="Traditional Arabic"/>
          <w:color w:val="000000"/>
          <w:sz w:val="34"/>
          <w:szCs w:val="34"/>
          <w:rtl/>
        </w:rPr>
        <w:t xml:space="preserve">  قال</w:t>
      </w:r>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w:t>
      </w:r>
      <w:proofErr w:type="gramStart"/>
      <w:r w:rsidR="00E85729" w:rsidRPr="007717B3">
        <w:rPr>
          <w:rFonts w:ascii="Traditional Arabic" w:hAnsi="Traditional Arabic" w:cs="Traditional Arabic"/>
          <w:color w:val="000000"/>
          <w:sz w:val="34"/>
          <w:szCs w:val="34"/>
          <w:rtl/>
        </w:rPr>
        <w:t xml:space="preserve">قال </w:t>
      </w:r>
      <w:r w:rsidR="00E85729" w:rsidRPr="007717B3">
        <w:rPr>
          <w:rFonts w:ascii="Traditional Arabic" w:hAnsi="Traditional Arabic" w:cs="Traditional Arabic"/>
          <w:color w:val="000000"/>
          <w:sz w:val="34"/>
          <w:szCs w:val="34"/>
        </w:rPr>
        <w:sym w:font="AGA Arabesque" w:char="F072"/>
      </w:r>
      <w:r w:rsidR="007717B3">
        <w:rPr>
          <w:rFonts w:ascii="Traditional Arabic" w:hAnsi="Traditional Arabic" w:cs="Traditional Arabic"/>
          <w:color w:val="000000"/>
          <w:sz w:val="34"/>
          <w:szCs w:val="34"/>
          <w:rtl/>
        </w:rPr>
        <w:t>:</w:t>
      </w:r>
      <w:proofErr w:type="gramEnd"/>
      <w:r w:rsidR="00E85729" w:rsidRPr="007717B3">
        <w:rPr>
          <w:rFonts w:ascii="Traditional Arabic" w:hAnsi="Traditional Arabic" w:cs="Traditional Arabic"/>
          <w:color w:val="000000"/>
          <w:sz w:val="34"/>
          <w:szCs w:val="34"/>
          <w:rtl/>
        </w:rPr>
        <w:t xml:space="preserve"> " خَيْرُكُم مَنْ تَعَلَّمَ القُرْآنَ وعَلَّمَهُ"، وفي صحيح الإمام مسلم</w:t>
      </w:r>
      <w:r w:rsidR="00E85729" w:rsidRPr="007717B3">
        <w:rPr>
          <w:rFonts w:ascii="Traditional Arabic" w:hAnsi="Traditional Arabic" w:cs="Traditional Arabic"/>
          <w:sz w:val="34"/>
          <w:szCs w:val="34"/>
          <w:rtl/>
        </w:rPr>
        <w:footnoteReference w:id="3"/>
      </w:r>
      <w:r w:rsidR="00E85729" w:rsidRPr="007717B3">
        <w:rPr>
          <w:rFonts w:ascii="Traditional Arabic" w:hAnsi="Traditional Arabic" w:cs="Traditional Arabic"/>
          <w:color w:val="000000"/>
          <w:sz w:val="34"/>
          <w:szCs w:val="34"/>
          <w:rtl/>
        </w:rPr>
        <w:t xml:space="preserve">: أَنَّ نَافِعَ بْنَ عَبْدِ الْحَارِثِ، لَقِيَ عُمَرَ </w:t>
      </w:r>
      <w:proofErr w:type="spellStart"/>
      <w:r w:rsidR="00E85729" w:rsidRPr="007717B3">
        <w:rPr>
          <w:rFonts w:ascii="Traditional Arabic" w:hAnsi="Traditional Arabic" w:cs="Traditional Arabic"/>
          <w:color w:val="000000"/>
          <w:sz w:val="34"/>
          <w:szCs w:val="34"/>
          <w:rtl/>
        </w:rPr>
        <w:t>بِعُسْفَانَ</w:t>
      </w:r>
      <w:proofErr w:type="spellEnd"/>
      <w:r w:rsidR="00E85729" w:rsidRPr="007717B3">
        <w:rPr>
          <w:rFonts w:ascii="Traditional Arabic" w:hAnsi="Traditional Arabic" w:cs="Traditional Arabic"/>
          <w:color w:val="000000"/>
          <w:sz w:val="34"/>
          <w:szCs w:val="34"/>
          <w:rtl/>
        </w:rPr>
        <w:t>، وَكَانَ عُمَرُ</w:t>
      </w:r>
      <w:r w:rsidR="00E85729" w:rsidRPr="007717B3">
        <w:rPr>
          <w:rFonts w:ascii="Traditional Arabic" w:hAnsi="Traditional Arabic" w:cs="Traditional Arabic"/>
          <w:color w:val="000000"/>
          <w:sz w:val="34"/>
          <w:szCs w:val="34"/>
        </w:rPr>
        <w:sym w:font="AGA Arabesque" w:char="F074"/>
      </w:r>
      <w:r w:rsidR="00E85729" w:rsidRPr="007717B3">
        <w:rPr>
          <w:rFonts w:ascii="Traditional Arabic" w:hAnsi="Traditional Arabic" w:cs="Traditional Arabic"/>
          <w:color w:val="000000"/>
          <w:sz w:val="34"/>
          <w:szCs w:val="34"/>
          <w:rtl/>
        </w:rPr>
        <w:t xml:space="preserve"> </w:t>
      </w:r>
      <w:r w:rsidR="00E85729" w:rsidRPr="007717B3">
        <w:rPr>
          <w:rFonts w:ascii="Traditional Arabic" w:hAnsi="Traditional Arabic" w:cs="Traditional Arabic"/>
          <w:color w:val="000000"/>
          <w:sz w:val="34"/>
          <w:szCs w:val="34"/>
          <w:rtl/>
        </w:rPr>
        <w:lastRenderedPageBreak/>
        <w:t xml:space="preserve">يَسْتَعْمِلُهُ عَلَى مَكَّةَ، فَقَالَ: مَنِ اسْتَعْمَلْتَ عَلَى أَهْلِ الْوَادِي، فَقَالَ: ابْنَ </w:t>
      </w:r>
      <w:proofErr w:type="spellStart"/>
      <w:r w:rsidR="00E85729" w:rsidRPr="007717B3">
        <w:rPr>
          <w:rFonts w:ascii="Traditional Arabic" w:hAnsi="Traditional Arabic" w:cs="Traditional Arabic"/>
          <w:color w:val="000000"/>
          <w:sz w:val="34"/>
          <w:szCs w:val="34"/>
          <w:rtl/>
        </w:rPr>
        <w:t>أَبْزَى</w:t>
      </w:r>
      <w:proofErr w:type="spellEnd"/>
      <w:r w:rsidR="00E85729" w:rsidRPr="007717B3">
        <w:rPr>
          <w:rFonts w:ascii="Traditional Arabic" w:hAnsi="Traditional Arabic" w:cs="Traditional Arabic"/>
          <w:color w:val="000000"/>
          <w:sz w:val="34"/>
          <w:szCs w:val="34"/>
          <w:rtl/>
        </w:rPr>
        <w:t xml:space="preserve">، قَالَ: وَمَنِ ابْنُ </w:t>
      </w:r>
      <w:proofErr w:type="spellStart"/>
      <w:r w:rsidR="00E85729" w:rsidRPr="007717B3">
        <w:rPr>
          <w:rFonts w:ascii="Traditional Arabic" w:hAnsi="Traditional Arabic" w:cs="Traditional Arabic"/>
          <w:color w:val="000000"/>
          <w:sz w:val="34"/>
          <w:szCs w:val="34"/>
          <w:rtl/>
        </w:rPr>
        <w:t>أَبْزَى</w:t>
      </w:r>
      <w:proofErr w:type="spellEnd"/>
      <w:r w:rsidR="00E85729" w:rsidRPr="007717B3">
        <w:rPr>
          <w:rFonts w:ascii="Traditional Arabic" w:hAnsi="Traditional Arabic" w:cs="Traditional Arabic"/>
          <w:color w:val="000000"/>
          <w:sz w:val="34"/>
          <w:szCs w:val="34"/>
          <w:rtl/>
        </w:rPr>
        <w:t>؟ قَالَ: مَوْلًى مِنْ مَوَالِينَا، قَالَ: فَاسْتَخْلَفْتَ عَلَيْهِمْ مَوْلًى؟ قَالَ: إِنَّهُ قَارِئٌ لِكِتَابِ اللهِ عَزَّ وَجَلَّ، وَإِنَّهُ عَالِمٌ بِالْفَرَائِضِ، قَالَ عُمَرُ</w:t>
      </w:r>
      <w:r w:rsidR="00E85729" w:rsidRPr="007717B3">
        <w:rPr>
          <w:rFonts w:ascii="Traditional Arabic" w:hAnsi="Traditional Arabic" w:cs="Traditional Arabic"/>
          <w:color w:val="000000"/>
          <w:sz w:val="34"/>
          <w:szCs w:val="34"/>
        </w:rPr>
        <w:sym w:font="AGA Arabesque" w:char="F074"/>
      </w:r>
      <w:r w:rsidR="00E85729" w:rsidRPr="007717B3">
        <w:rPr>
          <w:rFonts w:ascii="Traditional Arabic" w:hAnsi="Traditional Arabic" w:cs="Traditional Arabic"/>
          <w:color w:val="000000"/>
          <w:sz w:val="34"/>
          <w:szCs w:val="34"/>
          <w:rtl/>
        </w:rPr>
        <w:t xml:space="preserve">: أَمَا إِنَّ نَبِيَّكُمْ </w:t>
      </w:r>
      <w:r w:rsidR="00E85729" w:rsidRPr="007717B3">
        <w:rPr>
          <w:rFonts w:ascii="Traditional Arabic" w:hAnsi="Traditional Arabic" w:cs="Traditional Arabic"/>
          <w:color w:val="000000"/>
          <w:sz w:val="34"/>
          <w:szCs w:val="34"/>
        </w:rPr>
        <w:sym w:font="AGA Arabesque" w:char="F072"/>
      </w:r>
      <w:r w:rsidR="00E85729" w:rsidRPr="007717B3">
        <w:rPr>
          <w:rFonts w:ascii="Traditional Arabic" w:hAnsi="Traditional Arabic" w:cs="Traditional Arabic"/>
          <w:color w:val="000000"/>
          <w:sz w:val="34"/>
          <w:szCs w:val="34"/>
          <w:rtl/>
        </w:rPr>
        <w:t xml:space="preserve">قَدْ قَالَ: «إِنَّ اللهَ يَرْفَعُ بِهَذَا الْكِتَابِ أَقْوَامًا، وَيَضَعُ بِهِ آخَرِينَ». </w:t>
      </w:r>
    </w:p>
    <w:p w:rsidR="00C62FBA" w:rsidRPr="007717B3" w:rsidRDefault="00C62FBA"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ثم في كلام أئمة أهل القرآن جاء مدح صاحب القرآن </w:t>
      </w:r>
    </w:p>
    <w:p w:rsidR="003E738A" w:rsidRPr="007717B3" w:rsidRDefault="00C62FBA" w:rsidP="007760AD">
      <w:pPr>
        <w:pStyle w:val="a3"/>
        <w:ind w:left="1080"/>
        <w:jc w:val="right"/>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ف</w:t>
      </w:r>
      <w:r w:rsidR="003E738A" w:rsidRPr="007717B3">
        <w:rPr>
          <w:rFonts w:ascii="Traditional Arabic" w:hAnsi="Traditional Arabic" w:cs="Traditional Arabic"/>
          <w:color w:val="000000"/>
          <w:sz w:val="34"/>
          <w:szCs w:val="34"/>
          <w:rtl/>
        </w:rPr>
        <w:t>رحم الله تعالى الإمام الشاطبي</w:t>
      </w:r>
      <w:r w:rsidR="003E738A" w:rsidRPr="007717B3">
        <w:rPr>
          <w:rFonts w:ascii="Traditional Arabic" w:hAnsi="Traditional Arabic" w:cs="Traditional Arabic"/>
          <w:color w:val="000000"/>
          <w:sz w:val="34"/>
          <w:szCs w:val="34"/>
          <w:rtl/>
        </w:rPr>
        <w:footnoteReference w:id="4"/>
      </w:r>
      <w:r w:rsidR="003E738A" w:rsidRPr="007717B3">
        <w:rPr>
          <w:rFonts w:ascii="Traditional Arabic" w:hAnsi="Traditional Arabic" w:cs="Traditional Arabic"/>
          <w:color w:val="000000"/>
          <w:sz w:val="34"/>
          <w:szCs w:val="34"/>
          <w:rtl/>
        </w:rPr>
        <w:t xml:space="preserve"> (المُتَوَفَّى سنة 590 هـ رحمه الله تعالى) إذ قال:</w:t>
      </w:r>
    </w:p>
    <w:p w:rsidR="003E738A" w:rsidRPr="007717B3" w:rsidRDefault="003E738A" w:rsidP="007717B3">
      <w:pPr>
        <w:spacing w:after="24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وَبَعْدُ فَحَبْلُ اللهِ فِينَا </w:t>
      </w:r>
      <w:proofErr w:type="gramStart"/>
      <w:r w:rsidRPr="007717B3">
        <w:rPr>
          <w:rFonts w:ascii="Traditional Arabic" w:hAnsi="Traditional Arabic" w:cs="Traditional Arabic"/>
          <w:color w:val="000000"/>
          <w:sz w:val="34"/>
          <w:szCs w:val="34"/>
          <w:rtl/>
        </w:rPr>
        <w:t>كِتَابُهُ  *</w:t>
      </w:r>
      <w:proofErr w:type="gramEnd"/>
      <w:r w:rsidRPr="007717B3">
        <w:rPr>
          <w:rFonts w:ascii="Traditional Arabic" w:hAnsi="Traditional Arabic" w:cs="Traditional Arabic"/>
          <w:color w:val="000000"/>
          <w:sz w:val="34"/>
          <w:szCs w:val="34"/>
          <w:rtl/>
        </w:rPr>
        <w:t xml:space="preserve"> * *   فَجَاهِدْ بِهِ حِبْلَ الْعِدَا </w:t>
      </w:r>
      <w:proofErr w:type="spellStart"/>
      <w:r w:rsidRPr="007717B3">
        <w:rPr>
          <w:rFonts w:ascii="Traditional Arabic" w:hAnsi="Traditional Arabic" w:cs="Traditional Arabic"/>
          <w:color w:val="000000"/>
          <w:sz w:val="34"/>
          <w:szCs w:val="34"/>
          <w:rtl/>
        </w:rPr>
        <w:t>مُتَحَبِّلاَ</w:t>
      </w:r>
      <w:proofErr w:type="spellEnd"/>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 xml:space="preserve">وَقَارِئُهُ الْمَرْضِيُّ قَرَّ مِثَالُهُ    * * *         </w:t>
      </w:r>
      <w:proofErr w:type="spellStart"/>
      <w:r w:rsidRPr="007717B3">
        <w:rPr>
          <w:rFonts w:ascii="Traditional Arabic" w:hAnsi="Traditional Arabic" w:cs="Traditional Arabic"/>
          <w:color w:val="000000"/>
          <w:sz w:val="34"/>
          <w:szCs w:val="34"/>
          <w:rtl/>
        </w:rPr>
        <w:t>كاَلاتْرُجّ</w:t>
      </w:r>
      <w:proofErr w:type="spellEnd"/>
      <w:r w:rsidRPr="007717B3">
        <w:rPr>
          <w:rFonts w:ascii="Traditional Arabic" w:hAnsi="Traditional Arabic" w:cs="Traditional Arabic"/>
          <w:color w:val="000000"/>
          <w:sz w:val="34"/>
          <w:szCs w:val="34"/>
          <w:rtl/>
        </w:rPr>
        <w:t xml:space="preserve"> حَالَيْهِ مُرِيحًا وَمُوكَلا </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وَإِنَّ كِتَابَ اللهِ أَوْثَقُ شَافِعٍ       * * *      وَأَغْنى غَنَاءً وَاهِباً مُتَفَضِّلا</w:t>
      </w:r>
    </w:p>
    <w:p w:rsidR="003E738A" w:rsidRPr="007717B3" w:rsidRDefault="003E738A" w:rsidP="007717B3">
      <w:pPr>
        <w:spacing w:after="24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وَخَيْرُ جَلِيسٍ لاَ يُمَلُّ حَدِيثُهُ       * * *     وَتَرْدَادُهُ يَزْدَادُ فِيهِ تَجَمُّلا</w:t>
      </w:r>
    </w:p>
    <w:p w:rsidR="003E738A" w:rsidRPr="007717B3" w:rsidRDefault="003E738A" w:rsidP="007717B3">
      <w:pPr>
        <w:spacing w:after="240" w:line="240" w:lineRule="auto"/>
        <w:jc w:val="center"/>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rtl/>
        </w:rPr>
        <w:t xml:space="preserve">وَحَيْثُ الْفَتى يَرْتَاعُ فيِ ظُلُمَاتِهِ   * * *     مِنَ اْلقَبرِ يَلْقَاهُ سَناً مُتَهَلِّلاً  </w:t>
      </w:r>
      <w:r w:rsidR="00E40BB7"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 xml:space="preserve">هُنَالِكَ </w:t>
      </w:r>
      <w:proofErr w:type="spellStart"/>
      <w:r w:rsidRPr="007717B3">
        <w:rPr>
          <w:rFonts w:ascii="Traditional Arabic" w:hAnsi="Traditional Arabic" w:cs="Traditional Arabic"/>
          <w:color w:val="000000"/>
          <w:sz w:val="34"/>
          <w:szCs w:val="34"/>
          <w:rtl/>
        </w:rPr>
        <w:t>يَهْنِيهِ</w:t>
      </w:r>
      <w:proofErr w:type="spellEnd"/>
      <w:r w:rsidRPr="007717B3">
        <w:rPr>
          <w:rFonts w:ascii="Traditional Arabic" w:hAnsi="Traditional Arabic" w:cs="Traditional Arabic"/>
          <w:color w:val="000000"/>
          <w:sz w:val="34"/>
          <w:szCs w:val="34"/>
          <w:rtl/>
        </w:rPr>
        <w:t xml:space="preserve"> مَقِيلاً وَرَوْضَةً     * * *      وَمِنْ أَجْلِهِ فِي ذِرْوَةِ الْعِزّ </w:t>
      </w:r>
      <w:proofErr w:type="gramStart"/>
      <w:r w:rsidRPr="007717B3">
        <w:rPr>
          <w:rFonts w:ascii="Traditional Arabic" w:hAnsi="Traditional Arabic" w:cs="Traditional Arabic"/>
          <w:color w:val="000000"/>
          <w:sz w:val="34"/>
          <w:szCs w:val="34"/>
          <w:rtl/>
        </w:rPr>
        <w:t>يجتُلَى</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يُنَاشِدُه</w:t>
      </w:r>
      <w:proofErr w:type="gramEnd"/>
      <w:r w:rsidRPr="007717B3">
        <w:rPr>
          <w:rFonts w:ascii="Traditional Arabic" w:hAnsi="Traditional Arabic" w:cs="Traditional Arabic"/>
          <w:color w:val="000000"/>
          <w:sz w:val="34"/>
          <w:szCs w:val="34"/>
          <w:rtl/>
        </w:rPr>
        <w:t xml:space="preserve"> في إرْضَائِهِ لحبِيِبِهِ      * * *      وَأَجْدِرْ بِهِ سُؤْلاً إلَيْهِ مُوَصَّلاَ</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 xml:space="preserve">فَيَا أَيُّهَا </w:t>
      </w:r>
      <w:proofErr w:type="spellStart"/>
      <w:r w:rsidRPr="007717B3">
        <w:rPr>
          <w:rFonts w:ascii="Traditional Arabic" w:hAnsi="Traditional Arabic" w:cs="Traditional Arabic"/>
          <w:color w:val="000000"/>
          <w:sz w:val="34"/>
          <w:szCs w:val="34"/>
          <w:rtl/>
        </w:rPr>
        <w:t>الْقَارِى</w:t>
      </w:r>
      <w:proofErr w:type="spellEnd"/>
      <w:r w:rsidRPr="007717B3">
        <w:rPr>
          <w:rFonts w:ascii="Traditional Arabic" w:hAnsi="Traditional Arabic" w:cs="Traditional Arabic"/>
          <w:color w:val="000000"/>
          <w:sz w:val="34"/>
          <w:szCs w:val="34"/>
          <w:rtl/>
        </w:rPr>
        <w:t xml:space="preserve"> بِهِ مُتَمَسِّكاً        * * *     مُجِلاًّ لَهُ فِي كُلِّ حَالٍ مُبَجِّلا</w:t>
      </w:r>
    </w:p>
    <w:p w:rsidR="003E738A" w:rsidRPr="007717B3" w:rsidRDefault="003E738A" w:rsidP="007717B3">
      <w:pPr>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هَنِيئاً مَرِيئاً وَالِدَاكَ عَلَيْهِما      * * *      مَلاَبِسُ </w:t>
      </w:r>
      <w:proofErr w:type="spellStart"/>
      <w:r w:rsidRPr="007717B3">
        <w:rPr>
          <w:rFonts w:ascii="Traditional Arabic" w:hAnsi="Traditional Arabic" w:cs="Traditional Arabic"/>
          <w:color w:val="000000"/>
          <w:sz w:val="34"/>
          <w:szCs w:val="34"/>
          <w:rtl/>
        </w:rPr>
        <w:t>أَنْوَأرٍ</w:t>
      </w:r>
      <w:proofErr w:type="spellEnd"/>
      <w:r w:rsidRPr="007717B3">
        <w:rPr>
          <w:rFonts w:ascii="Traditional Arabic" w:hAnsi="Traditional Arabic" w:cs="Traditional Arabic"/>
          <w:color w:val="000000"/>
          <w:sz w:val="34"/>
          <w:szCs w:val="34"/>
          <w:rtl/>
        </w:rPr>
        <w:t xml:space="preserve"> مِنَ التَّاجِ </w:t>
      </w:r>
      <w:proofErr w:type="gramStart"/>
      <w:r w:rsidRPr="007717B3">
        <w:rPr>
          <w:rFonts w:ascii="Traditional Arabic" w:hAnsi="Traditional Arabic" w:cs="Traditional Arabic"/>
          <w:color w:val="000000"/>
          <w:sz w:val="34"/>
          <w:szCs w:val="34"/>
          <w:rtl/>
        </w:rPr>
        <w:t>وَالحُلىْ</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فَما</w:t>
      </w:r>
      <w:proofErr w:type="gramEnd"/>
      <w:r w:rsidRPr="007717B3">
        <w:rPr>
          <w:rFonts w:ascii="Traditional Arabic" w:hAnsi="Traditional Arabic" w:cs="Traditional Arabic"/>
          <w:color w:val="000000"/>
          <w:sz w:val="34"/>
          <w:szCs w:val="34"/>
          <w:rtl/>
        </w:rPr>
        <w:t xml:space="preserve"> ظَنُّكُمْ بالنَّجْلِ عِنْدَ جَزَائِهِ    * * *    أُولئِكَ أَهْلُ اللهِ والصَّفَوَةُ المَلا</w:t>
      </w:r>
      <w:r w:rsidRPr="007717B3">
        <w:rPr>
          <w:rFonts w:ascii="Traditional Arabic" w:hAnsi="Traditional Arabic" w:cs="Traditional Arabic"/>
          <w:color w:val="000000"/>
          <w:sz w:val="34"/>
          <w:szCs w:val="34"/>
          <w:rtl/>
        </w:rPr>
        <w:footnoteReference w:id="5"/>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lastRenderedPageBreak/>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أُولُو الْبِرِّ وَالْإِحْسَانِ وَالصَّبْرِ  * * * وَالتُّقَى حُلاَهُمُ بِهَا جَاءَ الْقُرَانُ مُفَصَّلاَ</w:t>
      </w:r>
      <w:r w:rsidRPr="007717B3">
        <w:rPr>
          <w:rFonts w:ascii="Traditional Arabic" w:hAnsi="Traditional Arabic" w:cs="Traditional Arabic"/>
          <w:color w:val="000000"/>
          <w:sz w:val="34"/>
          <w:szCs w:val="34"/>
        </w:rPr>
        <w:br/>
      </w:r>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Pr>
        <w:t xml:space="preserve"> </w:t>
      </w:r>
      <w:r w:rsidRPr="007717B3">
        <w:rPr>
          <w:rFonts w:ascii="Traditional Arabic" w:hAnsi="Traditional Arabic" w:cs="Traditional Arabic"/>
          <w:color w:val="000000"/>
          <w:sz w:val="34"/>
          <w:szCs w:val="34"/>
          <w:rtl/>
        </w:rPr>
        <w:t>عَلَيْكَ بِهَا مَا عِشْتَ فِيهَا مُنَافِساً  * * *    وَبِعْ نَفْسَكَ الدُّنْيَا بِأَنْفَاسِهَا الْعُلاَ</w:t>
      </w:r>
    </w:p>
    <w:p w:rsidR="003E738A" w:rsidRPr="007717B3" w:rsidRDefault="003E738A" w:rsidP="007717B3">
      <w:pPr>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جَزَى اللهُ بِالْخَيْرَاتِ عَنَّا أَئِمَّةً     * * </w:t>
      </w:r>
      <w:proofErr w:type="gramStart"/>
      <w:r w:rsidRPr="007717B3">
        <w:rPr>
          <w:rFonts w:ascii="Traditional Arabic" w:hAnsi="Traditional Arabic" w:cs="Traditional Arabic"/>
          <w:color w:val="000000"/>
          <w:sz w:val="34"/>
          <w:szCs w:val="34"/>
          <w:rtl/>
        </w:rPr>
        <w:t>*  لَنَا</w:t>
      </w:r>
      <w:proofErr w:type="gramEnd"/>
      <w:r w:rsidRPr="007717B3">
        <w:rPr>
          <w:rFonts w:ascii="Traditional Arabic" w:hAnsi="Traditional Arabic" w:cs="Traditional Arabic"/>
          <w:color w:val="000000"/>
          <w:sz w:val="34"/>
          <w:szCs w:val="34"/>
          <w:rtl/>
        </w:rPr>
        <w:t xml:space="preserve"> نَقَلُوا القُرْآنَ عَذْباً وَسَلْسَلاَ</w:t>
      </w:r>
    </w:p>
    <w:p w:rsidR="003E738A" w:rsidRPr="007717B3" w:rsidRDefault="003E738A" w:rsidP="00034741">
      <w:pPr>
        <w:autoSpaceDE w:val="0"/>
        <w:autoSpaceDN w:val="0"/>
        <w:bidi/>
        <w:adjustRightInd w:val="0"/>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ورحمة </w:t>
      </w:r>
      <w:proofErr w:type="gramStart"/>
      <w:r w:rsidRPr="007717B3">
        <w:rPr>
          <w:rFonts w:ascii="Traditional Arabic" w:hAnsi="Traditional Arabic" w:cs="Traditional Arabic"/>
          <w:color w:val="000000"/>
          <w:sz w:val="34"/>
          <w:szCs w:val="34"/>
          <w:rtl/>
        </w:rPr>
        <w:t>الله  الإمام</w:t>
      </w:r>
      <w:proofErr w:type="gramEnd"/>
      <w:r w:rsidRPr="007717B3">
        <w:rPr>
          <w:rFonts w:ascii="Traditional Arabic" w:hAnsi="Traditional Arabic" w:cs="Traditional Arabic"/>
          <w:color w:val="000000"/>
          <w:sz w:val="34"/>
          <w:szCs w:val="34"/>
          <w:rtl/>
        </w:rPr>
        <w:t xml:space="preserve"> ابن الجزري</w:t>
      </w:r>
      <w:r w:rsidRPr="007717B3">
        <w:rPr>
          <w:rFonts w:ascii="Traditional Arabic" w:hAnsi="Traditional Arabic" w:cs="Traditional Arabic"/>
          <w:color w:val="000000"/>
          <w:sz w:val="34"/>
          <w:szCs w:val="34"/>
          <w:rtl/>
        </w:rPr>
        <w:footnoteReference w:id="6"/>
      </w:r>
      <w:r w:rsidRPr="007717B3">
        <w:rPr>
          <w:rFonts w:ascii="Traditional Arabic" w:hAnsi="Traditional Arabic" w:cs="Traditional Arabic"/>
          <w:color w:val="000000"/>
          <w:sz w:val="34"/>
          <w:szCs w:val="34"/>
          <w:rtl/>
        </w:rPr>
        <w:t xml:space="preserve">(المُتَوَفَّى سنة 833هـ رحمه الله تعالى)إذ قال:                                                                                                      </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وَبَعْدُ</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فَالإْنْسَانُ لَيـْسَ يَشْرُفُ * * * إِلاَّ بِمَا يَحْفَظُهُ وَيَعْرِفُ</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لِذَاكَ كَانَ حَامِلُو الْقُرآنِ * * * أَشْرَافَ الاُمَّةِ أُوليِ الإحْسَانِ</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وَإنَّهُمْ فِي النَّاسِ أَهْـلُ اللهِ * * * وَإنَّ َربَّنا بِهِمْ يُبَاهِي</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وَقَالَ فِي الْقُرآنِ عَنْهُمْ وَكَفَى * * * ِبأنَّهُ أْوَرثَهُ مَنِ اصْطَفىَ</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وَهْوَ فِي الاُخْرَى شَافِعٌ مُشَفَّعُ * * * فِيْهِ وَقَوْلُهُ عَليْهِ يُسْمَعُ</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يُعْطَى بِهِ المُلْكَ مَعَ الْخُلْدِ إِذَا * * * تَوَّجَهُ تَاجَ الْكَرامَةِ كـَذَا</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يَقْرَا وَيْرقَى دَرَجَ الجِنانِ * * * وَأبَوَاهُ مِنْهُ يُكْسَيَانِ</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فَلْيَحِرصِ السَّعِيدُ فِي تَحْصِيْلِهِ * * * وَلا يَمَلَّ قَطُّ مِنْ تَرْتِيْلِهِ</w:t>
      </w:r>
    </w:p>
    <w:p w:rsidR="003E738A" w:rsidRPr="007717B3" w:rsidRDefault="003E738A" w:rsidP="007717B3">
      <w:pPr>
        <w:autoSpaceDE w:val="0"/>
        <w:autoSpaceDN w:val="0"/>
        <w:bidi/>
        <w:adjustRightInd w:val="0"/>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وَليَجْتَهدْ فَيهِ وَفِي تَصحِيحِهِ * * * عَلى الَّذِىِ نُقِـلَ مِنْ صَحِيحِهِ</w:t>
      </w:r>
    </w:p>
    <w:p w:rsidR="003E738A" w:rsidRPr="007717B3" w:rsidRDefault="007520E2" w:rsidP="00034741">
      <w:pPr>
        <w:jc w:val="right"/>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وق</w:t>
      </w:r>
      <w:r w:rsidR="003E738A" w:rsidRPr="007717B3">
        <w:rPr>
          <w:rFonts w:ascii="Traditional Arabic" w:hAnsi="Traditional Arabic" w:cs="Traditional Arabic"/>
          <w:color w:val="000000"/>
          <w:sz w:val="34"/>
          <w:szCs w:val="34"/>
          <w:rtl/>
        </w:rPr>
        <w:t>ال العلامة علم الدين السخاوي</w:t>
      </w:r>
      <w:r w:rsidR="003E738A" w:rsidRPr="007717B3">
        <w:rPr>
          <w:rFonts w:ascii="Traditional Arabic" w:hAnsi="Traditional Arabic" w:cs="Traditional Arabic"/>
          <w:color w:val="000000"/>
          <w:sz w:val="34"/>
          <w:szCs w:val="34"/>
          <w:rtl/>
        </w:rPr>
        <w:footnoteReference w:id="7"/>
      </w:r>
      <w:r w:rsidR="003E738A" w:rsidRPr="007717B3">
        <w:rPr>
          <w:rFonts w:ascii="Traditional Arabic" w:hAnsi="Traditional Arabic" w:cs="Traditional Arabic"/>
          <w:color w:val="000000"/>
          <w:sz w:val="34"/>
          <w:szCs w:val="34"/>
          <w:rtl/>
        </w:rPr>
        <w:t xml:space="preserve"> </w:t>
      </w:r>
      <w:r w:rsidR="00E40BB7" w:rsidRPr="007717B3">
        <w:rPr>
          <w:rFonts w:ascii="Traditional Arabic" w:hAnsi="Traditional Arabic" w:cs="Traditional Arabic"/>
          <w:color w:val="000000"/>
          <w:sz w:val="34"/>
          <w:szCs w:val="34"/>
          <w:rtl/>
        </w:rPr>
        <w:t>(ت</w:t>
      </w:r>
      <w:r w:rsidRPr="007717B3">
        <w:rPr>
          <w:rFonts w:ascii="Traditional Arabic" w:hAnsi="Traditional Arabic" w:cs="Traditional Arabic"/>
          <w:color w:val="000000"/>
          <w:sz w:val="34"/>
          <w:szCs w:val="34"/>
          <w:rtl/>
        </w:rPr>
        <w:t>643هـ</w:t>
      </w:r>
      <w:r w:rsidR="00E40BB7" w:rsidRPr="007717B3">
        <w:rPr>
          <w:rFonts w:ascii="Traditional Arabic" w:hAnsi="Traditional Arabic" w:cs="Traditional Arabic"/>
          <w:color w:val="000000"/>
          <w:sz w:val="34"/>
          <w:szCs w:val="34"/>
          <w:rtl/>
        </w:rPr>
        <w:t xml:space="preserve"> رحمه الله تعالى):</w:t>
      </w:r>
      <w:r w:rsidR="003E738A" w:rsidRPr="007717B3">
        <w:rPr>
          <w:rFonts w:ascii="Traditional Arabic" w:hAnsi="Traditional Arabic" w:cs="Traditional Arabic"/>
          <w:color w:val="000000"/>
          <w:sz w:val="34"/>
          <w:szCs w:val="34"/>
          <w:rtl/>
        </w:rPr>
        <w:t xml:space="preserve">  </w:t>
      </w:r>
    </w:p>
    <w:p w:rsidR="003E738A" w:rsidRPr="007717B3" w:rsidRDefault="003E738A" w:rsidP="007717B3">
      <w:pPr>
        <w:autoSpaceDE w:val="0"/>
        <w:autoSpaceDN w:val="0"/>
        <w:bidi/>
        <w:adjustRightInd w:val="0"/>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لَا تَحْسَبِ التَّجْوِيدَ مَدًّا مُفْرِطًا</w:t>
      </w:r>
      <w:r w:rsidRPr="007717B3">
        <w:rPr>
          <w:rFonts w:ascii="Traditional Arabic" w:hAnsi="Traditional Arabic" w:cs="Traditional Arabic"/>
          <w:color w:val="000000"/>
          <w:sz w:val="34"/>
          <w:szCs w:val="34"/>
        </w:rPr>
        <w:t>***</w:t>
      </w:r>
      <w:r w:rsidRPr="007717B3">
        <w:rPr>
          <w:rFonts w:ascii="Traditional Arabic" w:hAnsi="Traditional Arabic" w:cs="Traditional Arabic"/>
          <w:color w:val="000000"/>
          <w:sz w:val="34"/>
          <w:szCs w:val="34"/>
          <w:rtl/>
        </w:rPr>
        <w:t>أَوْ مَدَّ مَا لَا مَدَّ فِيهِ لِوَانِ</w:t>
      </w:r>
    </w:p>
    <w:p w:rsidR="003E738A" w:rsidRPr="007717B3" w:rsidRDefault="003E738A" w:rsidP="007717B3">
      <w:pPr>
        <w:autoSpaceDE w:val="0"/>
        <w:autoSpaceDN w:val="0"/>
        <w:bidi/>
        <w:adjustRightInd w:val="0"/>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أَوْ أَنْ تُشَدِّدَ بَعْدَ مَدٍّ هَمْزَةً</w:t>
      </w:r>
      <w:r w:rsidRPr="007717B3">
        <w:rPr>
          <w:rFonts w:ascii="Traditional Arabic" w:hAnsi="Traditional Arabic" w:cs="Traditional Arabic"/>
          <w:color w:val="000000"/>
          <w:sz w:val="34"/>
          <w:szCs w:val="34"/>
        </w:rPr>
        <w:t>***</w:t>
      </w:r>
      <w:r w:rsidRPr="007717B3">
        <w:rPr>
          <w:rFonts w:ascii="Traditional Arabic" w:hAnsi="Traditional Arabic" w:cs="Traditional Arabic"/>
          <w:color w:val="000000"/>
          <w:sz w:val="34"/>
          <w:szCs w:val="34"/>
          <w:rtl/>
        </w:rPr>
        <w:t>أَوْ أَنْ تَلُوكَ الْحَرْفَ كَالسَّكْرَانِ</w:t>
      </w:r>
    </w:p>
    <w:p w:rsidR="003E738A" w:rsidRPr="007717B3" w:rsidRDefault="003E738A" w:rsidP="007717B3">
      <w:pPr>
        <w:autoSpaceDE w:val="0"/>
        <w:autoSpaceDN w:val="0"/>
        <w:bidi/>
        <w:adjustRightInd w:val="0"/>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lastRenderedPageBreak/>
        <w:t xml:space="preserve">أَوْ أَنْ تَفُوهَ بِهَمْزَةٍ </w:t>
      </w:r>
      <w:proofErr w:type="spellStart"/>
      <w:r w:rsidRPr="007717B3">
        <w:rPr>
          <w:rFonts w:ascii="Traditional Arabic" w:hAnsi="Traditional Arabic" w:cs="Traditional Arabic"/>
          <w:color w:val="000000"/>
          <w:sz w:val="34"/>
          <w:szCs w:val="34"/>
          <w:rtl/>
        </w:rPr>
        <w:t>مُتَهَوِّعًا</w:t>
      </w:r>
      <w:proofErr w:type="spellEnd"/>
      <w:r w:rsidRPr="007717B3">
        <w:rPr>
          <w:rFonts w:ascii="Traditional Arabic" w:hAnsi="Traditional Arabic" w:cs="Traditional Arabic"/>
          <w:color w:val="000000"/>
          <w:sz w:val="34"/>
          <w:szCs w:val="34"/>
        </w:rPr>
        <w:t>***</w:t>
      </w:r>
      <w:r w:rsidRPr="007717B3">
        <w:rPr>
          <w:rFonts w:ascii="Traditional Arabic" w:hAnsi="Traditional Arabic" w:cs="Traditional Arabic"/>
          <w:color w:val="000000"/>
          <w:sz w:val="34"/>
          <w:szCs w:val="34"/>
          <w:rtl/>
        </w:rPr>
        <w:t>فَيَفِرُّ سَامِعُهَا مِنَ الْغَثَيَانِ</w:t>
      </w:r>
    </w:p>
    <w:p w:rsidR="003E738A" w:rsidRPr="007717B3" w:rsidRDefault="003E738A" w:rsidP="007717B3">
      <w:pPr>
        <w:autoSpaceDE w:val="0"/>
        <w:autoSpaceDN w:val="0"/>
        <w:bidi/>
        <w:adjustRightInd w:val="0"/>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لِلْحَرْفِ مِيزَانٌ فَلَا تَكُ طَاغِيًا</w:t>
      </w:r>
      <w:r w:rsidRPr="007717B3">
        <w:rPr>
          <w:rFonts w:ascii="Traditional Arabic" w:hAnsi="Traditional Arabic" w:cs="Traditional Arabic"/>
          <w:color w:val="000000"/>
          <w:sz w:val="34"/>
          <w:szCs w:val="34"/>
        </w:rPr>
        <w:t>***</w:t>
      </w:r>
      <w:r w:rsidRPr="007717B3">
        <w:rPr>
          <w:rFonts w:ascii="Traditional Arabic" w:hAnsi="Traditional Arabic" w:cs="Traditional Arabic"/>
          <w:color w:val="000000"/>
          <w:sz w:val="34"/>
          <w:szCs w:val="34"/>
          <w:rtl/>
        </w:rPr>
        <w:t>فِيهِ وَلَا تَكُ مُخْسِرَ الْمِيزَانِ</w:t>
      </w:r>
    </w:p>
    <w:p w:rsidR="003E738A" w:rsidRPr="007717B3" w:rsidRDefault="003E738A" w:rsidP="007717B3">
      <w:pPr>
        <w:autoSpaceDE w:val="0"/>
        <w:autoSpaceDN w:val="0"/>
        <w:bidi/>
        <w:adjustRightInd w:val="0"/>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فإذا همزت فجيء بِهِ مُتَلَطِّفًا</w:t>
      </w:r>
      <w:r w:rsidRPr="007717B3">
        <w:rPr>
          <w:rFonts w:ascii="Traditional Arabic" w:hAnsi="Traditional Arabic" w:cs="Traditional Arabic"/>
          <w:color w:val="000000"/>
          <w:sz w:val="34"/>
          <w:szCs w:val="34"/>
        </w:rPr>
        <w:t>***</w:t>
      </w:r>
      <w:r w:rsidRPr="007717B3">
        <w:rPr>
          <w:rFonts w:ascii="Traditional Arabic" w:hAnsi="Traditional Arabic" w:cs="Traditional Arabic"/>
          <w:color w:val="000000"/>
          <w:sz w:val="34"/>
          <w:szCs w:val="34"/>
          <w:rtl/>
        </w:rPr>
        <w:t>مِنْ غَيْرِ مَا بُهْرٍ وَغَيْرِ تَوَانِ</w:t>
      </w:r>
    </w:p>
    <w:p w:rsidR="003E738A" w:rsidRPr="007717B3" w:rsidRDefault="003E738A" w:rsidP="007717B3">
      <w:pPr>
        <w:autoSpaceDE w:val="0"/>
        <w:autoSpaceDN w:val="0"/>
        <w:bidi/>
        <w:adjustRightInd w:val="0"/>
        <w:spacing w:after="0" w:line="240" w:lineRule="auto"/>
        <w:jc w:val="center"/>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وَامْدُدْ حُرُوفَ الْمَدِّ عِنْدَ مُسَكَّنٍ</w:t>
      </w:r>
      <w:r w:rsidRPr="007717B3">
        <w:rPr>
          <w:rFonts w:ascii="Traditional Arabic" w:hAnsi="Traditional Arabic" w:cs="Traditional Arabic"/>
          <w:color w:val="000000"/>
          <w:sz w:val="34"/>
          <w:szCs w:val="34"/>
        </w:rPr>
        <w:t>***</w:t>
      </w:r>
      <w:r w:rsidRPr="007717B3">
        <w:rPr>
          <w:rFonts w:ascii="Traditional Arabic" w:hAnsi="Traditional Arabic" w:cs="Traditional Arabic"/>
          <w:color w:val="000000"/>
          <w:sz w:val="34"/>
          <w:szCs w:val="34"/>
          <w:rtl/>
        </w:rPr>
        <w:t xml:space="preserve"> أَوْ هَمْزَةٍ حَسَنًا أَخَا إِحْسَانِ</w:t>
      </w:r>
    </w:p>
    <w:p w:rsidR="003E738A" w:rsidRPr="007717B3" w:rsidRDefault="003E738A" w:rsidP="00034741">
      <w:pPr>
        <w:jc w:val="right"/>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وقال </w:t>
      </w:r>
      <w:proofErr w:type="gramStart"/>
      <w:r w:rsidRPr="007717B3">
        <w:rPr>
          <w:rFonts w:ascii="Traditional Arabic" w:hAnsi="Traditional Arabic" w:cs="Traditional Arabic"/>
          <w:color w:val="000000"/>
          <w:sz w:val="34"/>
          <w:szCs w:val="34"/>
          <w:rtl/>
        </w:rPr>
        <w:t>ال</w:t>
      </w:r>
      <w:r w:rsidR="00F243F5" w:rsidRPr="007717B3">
        <w:rPr>
          <w:rFonts w:ascii="Traditional Arabic" w:hAnsi="Traditional Arabic" w:cs="Traditional Arabic"/>
          <w:color w:val="000000"/>
          <w:sz w:val="34"/>
          <w:szCs w:val="34"/>
          <w:rtl/>
        </w:rPr>
        <w:t xml:space="preserve">شيخ </w:t>
      </w:r>
      <w:r w:rsidR="00F243F5" w:rsidRPr="007717B3">
        <w:rPr>
          <w:rFonts w:ascii="Traditional Arabic" w:hAnsi="Traditional Arabic" w:cs="Traditional Arabic"/>
          <w:b/>
          <w:bCs/>
          <w:color w:val="000000"/>
          <w:sz w:val="34"/>
          <w:szCs w:val="34"/>
          <w:rtl/>
          <w:lang w:bidi="ar-QA"/>
        </w:rPr>
        <w:t xml:space="preserve"> جَمَالُ</w:t>
      </w:r>
      <w:proofErr w:type="gramEnd"/>
      <w:r w:rsidR="00F243F5" w:rsidRPr="007717B3">
        <w:rPr>
          <w:rFonts w:ascii="Traditional Arabic" w:hAnsi="Traditional Arabic" w:cs="Traditional Arabic"/>
          <w:b/>
          <w:bCs/>
          <w:color w:val="000000"/>
          <w:sz w:val="34"/>
          <w:szCs w:val="34"/>
          <w:rtl/>
          <w:lang w:bidi="ar-QA"/>
        </w:rPr>
        <w:t xml:space="preserve"> الدِّينِ </w:t>
      </w:r>
      <w:r w:rsidRPr="007717B3">
        <w:rPr>
          <w:rFonts w:ascii="Traditional Arabic" w:hAnsi="Traditional Arabic" w:cs="Traditional Arabic"/>
          <w:color w:val="000000"/>
          <w:sz w:val="34"/>
          <w:szCs w:val="34"/>
          <w:rtl/>
        </w:rPr>
        <w:t>الصَّرْصَرِي</w:t>
      </w:r>
      <w:r w:rsidR="00EB1E86" w:rsidRPr="007717B3">
        <w:rPr>
          <w:rStyle w:val="a5"/>
          <w:rFonts w:ascii="Traditional Arabic" w:hAnsi="Traditional Arabic" w:cs="Traditional Arabic"/>
          <w:color w:val="000000"/>
          <w:sz w:val="34"/>
          <w:szCs w:val="34"/>
          <w:rtl/>
        </w:rPr>
        <w:footnoteReference w:id="8"/>
      </w:r>
      <w:r w:rsidR="002A0D9E"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 xml:space="preserve">(المُتَوَفَّى سنة </w:t>
      </w:r>
      <w:r w:rsidR="002A0D9E" w:rsidRPr="007717B3">
        <w:rPr>
          <w:rFonts w:ascii="Traditional Arabic" w:hAnsi="Traditional Arabic" w:cs="Traditional Arabic"/>
          <w:color w:val="000000"/>
          <w:sz w:val="34"/>
          <w:szCs w:val="34"/>
          <w:rtl/>
        </w:rPr>
        <w:t>656</w:t>
      </w:r>
      <w:r w:rsidRPr="007717B3">
        <w:rPr>
          <w:rFonts w:ascii="Traditional Arabic" w:hAnsi="Traditional Arabic" w:cs="Traditional Arabic"/>
          <w:color w:val="000000"/>
          <w:sz w:val="34"/>
          <w:szCs w:val="34"/>
          <w:rtl/>
        </w:rPr>
        <w:t xml:space="preserve"> ه</w:t>
      </w:r>
      <w:r w:rsidR="00DE7AA6" w:rsidRPr="007717B3">
        <w:rPr>
          <w:rFonts w:ascii="Traditional Arabic" w:hAnsi="Traditional Arabic" w:cs="Traditional Arabic"/>
          <w:color w:val="000000"/>
          <w:sz w:val="34"/>
          <w:szCs w:val="34"/>
          <w:rtl/>
        </w:rPr>
        <w:t>ـ رحمه الله تعالى)</w:t>
      </w:r>
      <w:r w:rsidRPr="007717B3">
        <w:rPr>
          <w:rFonts w:ascii="Traditional Arabic" w:hAnsi="Traditional Arabic" w:cs="Traditional Arabic"/>
          <w:color w:val="000000"/>
          <w:sz w:val="34"/>
          <w:szCs w:val="34"/>
          <w:rtl/>
        </w:rPr>
        <w:t>:</w:t>
      </w:r>
    </w:p>
    <w:p w:rsidR="003E738A" w:rsidRPr="007717B3" w:rsidRDefault="003E738A" w:rsidP="007717B3">
      <w:pPr>
        <w:jc w:val="center"/>
        <w:rPr>
          <w:rFonts w:ascii="Traditional Arabic" w:hAnsi="Traditional Arabic" w:cs="Traditional Arabic"/>
          <w:color w:val="000000"/>
          <w:sz w:val="34"/>
          <w:szCs w:val="34"/>
          <w:lang w:bidi="ar-QA"/>
        </w:rPr>
      </w:pPr>
      <w:r w:rsidRPr="007717B3">
        <w:rPr>
          <w:rFonts w:ascii="Traditional Arabic" w:hAnsi="Traditional Arabic" w:cs="Traditional Arabic"/>
          <w:color w:val="000000"/>
          <w:sz w:val="34"/>
          <w:szCs w:val="34"/>
          <w:rtl/>
        </w:rPr>
        <w:t>تَدَبَّرْ كِـتَابَ اللهِ يَنْفَـعْكَ وَعْظُهُ ***فَإِنَّ كِتَابَ اللهِ أَبْلَغُ وَاعِظِ</w:t>
      </w:r>
      <w:r w:rsidRPr="007717B3">
        <w:rPr>
          <w:rFonts w:ascii="Traditional Arabic" w:hAnsi="Traditional Arabic" w:cs="Traditional Arabic"/>
          <w:b/>
          <w:bCs/>
          <w:color w:val="000000"/>
          <w:sz w:val="34"/>
          <w:szCs w:val="34"/>
          <w:rtl/>
        </w:rPr>
        <w:t xml:space="preserve"> </w:t>
      </w:r>
      <w:r w:rsidRPr="007717B3">
        <w:rPr>
          <w:rFonts w:ascii="Traditional Arabic" w:hAnsi="Traditional Arabic" w:cs="Traditional Arabic"/>
          <w:color w:val="000000"/>
          <w:sz w:val="34"/>
          <w:szCs w:val="34"/>
          <w:rtl/>
        </w:rPr>
        <w:br/>
        <w:t xml:space="preserve">وَبِالْعَيْنِ ثُمَّ القَلْبِ لاحِـظْهُ وَاعْتَبِرْ ***مَعَانِيَهُ فَهُوَ الهُدَى لِلْمُلاحِظِ </w:t>
      </w:r>
      <w:r w:rsidRPr="007717B3">
        <w:rPr>
          <w:rFonts w:ascii="Traditional Arabic" w:hAnsi="Traditional Arabic" w:cs="Traditional Arabic"/>
          <w:color w:val="000000"/>
          <w:sz w:val="34"/>
          <w:szCs w:val="34"/>
          <w:rtl/>
        </w:rPr>
        <w:br/>
        <w:t xml:space="preserve">وَأَنْتَ إِذَا أَتْقَنْتَ حِـفْظَ حُرُوفِـهِ ***فَكُنْ لِحُدُودِ اللهِ أَقْوَمَ حَافِظِ </w:t>
      </w:r>
      <w:r w:rsidRPr="007717B3">
        <w:rPr>
          <w:rFonts w:ascii="Traditional Arabic" w:hAnsi="Traditional Arabic" w:cs="Traditional Arabic"/>
          <w:color w:val="000000"/>
          <w:sz w:val="34"/>
          <w:szCs w:val="34"/>
          <w:rtl/>
        </w:rPr>
        <w:br/>
        <w:t xml:space="preserve">لَا يَنْـفَعُ التَّجْوِيـدُ لافِظَ حُـكْمِه ***وَإِنْ كَانَ بِالقُرْآنِ أَفْصَحَ لافِظِ </w:t>
      </w:r>
      <w:r w:rsidRPr="007717B3">
        <w:rPr>
          <w:rFonts w:ascii="Traditional Arabic" w:hAnsi="Traditional Arabic" w:cs="Traditional Arabic"/>
          <w:color w:val="000000"/>
          <w:sz w:val="34"/>
          <w:szCs w:val="34"/>
          <w:rtl/>
        </w:rPr>
        <w:br/>
        <w:t xml:space="preserve">وَيُـعْرَفُ أَهْلُـوهُ بِـإِحْيَاءِ لَيْلِـهِمْ ***وَصَوْمِ هُجَيْرِي لاهِجِ القَيْضِ قَائِظِ </w:t>
      </w:r>
      <w:r w:rsidRPr="007717B3">
        <w:rPr>
          <w:rFonts w:ascii="Traditional Arabic" w:hAnsi="Traditional Arabic" w:cs="Traditional Arabic"/>
          <w:color w:val="000000"/>
          <w:sz w:val="34"/>
          <w:szCs w:val="34"/>
          <w:rtl/>
        </w:rPr>
        <w:br/>
        <w:t xml:space="preserve">وَغَضّهِمْ الأَبْصَارَ عَنْ كُـلِّ مَأْثَـمٍ ***يَجُرُّ بِتَكْرِيرِ العُيُونِ اللَّوَاحِظِ </w:t>
      </w:r>
      <w:r w:rsidRPr="007717B3">
        <w:rPr>
          <w:rFonts w:ascii="Traditional Arabic" w:hAnsi="Traditional Arabic" w:cs="Traditional Arabic"/>
          <w:color w:val="000000"/>
          <w:sz w:val="34"/>
          <w:szCs w:val="34"/>
          <w:rtl/>
        </w:rPr>
        <w:br/>
      </w:r>
      <w:proofErr w:type="spellStart"/>
      <w:r w:rsidRPr="007717B3">
        <w:rPr>
          <w:rFonts w:ascii="Traditional Arabic" w:hAnsi="Traditional Arabic" w:cs="Traditional Arabic"/>
          <w:color w:val="000000"/>
          <w:sz w:val="34"/>
          <w:szCs w:val="34"/>
          <w:rtl/>
        </w:rPr>
        <w:t>وَكَظْمِهُمُوا</w:t>
      </w:r>
      <w:proofErr w:type="spellEnd"/>
      <w:r w:rsidRPr="007717B3">
        <w:rPr>
          <w:rFonts w:ascii="Traditional Arabic" w:hAnsi="Traditional Arabic" w:cs="Traditional Arabic"/>
          <w:color w:val="000000"/>
          <w:sz w:val="34"/>
          <w:szCs w:val="34"/>
          <w:rtl/>
        </w:rPr>
        <w:t xml:space="preserve"> لِلْغَيْظِ عِـنْدَ اسْـتَعَارِهِ ***إِذَا عَزَّ بَيْنَ النَّاسِ كَظْمُ </w:t>
      </w:r>
      <w:proofErr w:type="spellStart"/>
      <w:r w:rsidRPr="007717B3">
        <w:rPr>
          <w:rFonts w:ascii="Traditional Arabic" w:hAnsi="Traditional Arabic" w:cs="Traditional Arabic"/>
          <w:color w:val="000000"/>
          <w:sz w:val="34"/>
          <w:szCs w:val="34"/>
          <w:rtl/>
        </w:rPr>
        <w:t>المَغَائِظِ</w:t>
      </w:r>
      <w:proofErr w:type="spellEnd"/>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br/>
        <w:t xml:space="preserve">وَأَخْلاقُهُـمْ مَحْـمُودَةٌ إِنْ خَبَرْتَهَا ***فَلَيْسَتْ بِأَخْلاقٍ </w:t>
      </w:r>
      <w:proofErr w:type="spellStart"/>
      <w:r w:rsidRPr="007717B3">
        <w:rPr>
          <w:rFonts w:ascii="Traditional Arabic" w:hAnsi="Traditional Arabic" w:cs="Traditional Arabic"/>
          <w:color w:val="000000"/>
          <w:sz w:val="34"/>
          <w:szCs w:val="34"/>
          <w:rtl/>
        </w:rPr>
        <w:t>فِظَاظٍ</w:t>
      </w:r>
      <w:proofErr w:type="spellEnd"/>
      <w:r w:rsidRPr="007717B3">
        <w:rPr>
          <w:rFonts w:ascii="Traditional Arabic" w:hAnsi="Traditional Arabic" w:cs="Traditional Arabic"/>
          <w:color w:val="000000"/>
          <w:sz w:val="34"/>
          <w:szCs w:val="34"/>
          <w:rtl/>
        </w:rPr>
        <w:t xml:space="preserve"> </w:t>
      </w:r>
      <w:proofErr w:type="spellStart"/>
      <w:r w:rsidRPr="007717B3">
        <w:rPr>
          <w:rFonts w:ascii="Traditional Arabic" w:hAnsi="Traditional Arabic" w:cs="Traditional Arabic"/>
          <w:color w:val="000000"/>
          <w:sz w:val="34"/>
          <w:szCs w:val="34"/>
          <w:rtl/>
        </w:rPr>
        <w:t>غَلائِظِ</w:t>
      </w:r>
      <w:proofErr w:type="spellEnd"/>
      <w:r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br/>
        <w:t xml:space="preserve">تَحَلَّوْ بِآدَابِ الكِتَابِ وَأَحْسَنُوا التَّـ ***ـفَكُّرَ فِي أَمْثَاله وَالمَوَاعِظِ </w:t>
      </w:r>
      <w:r w:rsidRPr="007717B3">
        <w:rPr>
          <w:rFonts w:ascii="Traditional Arabic" w:hAnsi="Traditional Arabic" w:cs="Traditional Arabic"/>
          <w:color w:val="000000"/>
          <w:sz w:val="34"/>
          <w:szCs w:val="34"/>
          <w:rtl/>
        </w:rPr>
        <w:br/>
        <w:t xml:space="preserve">فَفـَاضَتْ عَلَى الصَّبْرِ الجَمِيــلِ نُفُوسُهُمْ ***سَــلامٌ عَلَى تِلْكَ النُّفُـوسِ </w:t>
      </w:r>
      <w:proofErr w:type="spellStart"/>
      <w:r w:rsidRPr="007717B3">
        <w:rPr>
          <w:rFonts w:ascii="Traditional Arabic" w:hAnsi="Traditional Arabic" w:cs="Traditional Arabic"/>
          <w:color w:val="000000"/>
          <w:sz w:val="34"/>
          <w:szCs w:val="34"/>
          <w:rtl/>
        </w:rPr>
        <w:t>الفَوَائِظِ</w:t>
      </w:r>
      <w:proofErr w:type="spellEnd"/>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ومما تقرر عند العلماء أن لكل أهل فنٍّ من الفنون لغتَهم الخاصة بهم</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فلهذا ينبغي</w:t>
      </w:r>
      <w:r w:rsidR="00813D81"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مراعاة اللغة العرفية</w:t>
      </w:r>
      <w:r w:rsidRPr="007717B3">
        <w:rPr>
          <w:rStyle w:val="a5"/>
          <w:rFonts w:ascii="Traditional Arabic" w:hAnsi="Traditional Arabic" w:cs="Traditional Arabic"/>
          <w:color w:val="000000"/>
          <w:sz w:val="34"/>
          <w:szCs w:val="34"/>
          <w:rtl/>
        </w:rPr>
        <w:footnoteReference w:id="9"/>
      </w:r>
      <w:r w:rsidRPr="007717B3">
        <w:rPr>
          <w:rFonts w:ascii="Traditional Arabic" w:hAnsi="Traditional Arabic" w:cs="Traditional Arabic"/>
          <w:color w:val="000000"/>
          <w:sz w:val="34"/>
          <w:szCs w:val="34"/>
          <w:rtl/>
        </w:rPr>
        <w:t xml:space="preserve"> والتي من خلالها تظهر براعة وتعمق وتفهم من يتكلم في فن من </w:t>
      </w:r>
      <w:proofErr w:type="spellStart"/>
      <w:r w:rsidRPr="007717B3">
        <w:rPr>
          <w:rFonts w:ascii="Traditional Arabic" w:hAnsi="Traditional Arabic" w:cs="Traditional Arabic"/>
          <w:color w:val="000000"/>
          <w:sz w:val="34"/>
          <w:szCs w:val="34"/>
          <w:rtl/>
        </w:rPr>
        <w:t>الفنون</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وكذلك</w:t>
      </w:r>
      <w:proofErr w:type="spellEnd"/>
      <w:r w:rsidRPr="007717B3">
        <w:rPr>
          <w:rFonts w:ascii="Traditional Arabic" w:hAnsi="Traditional Arabic" w:cs="Traditional Arabic"/>
          <w:color w:val="000000"/>
          <w:sz w:val="34"/>
          <w:szCs w:val="34"/>
          <w:rtl/>
        </w:rPr>
        <w:t xml:space="preserve">  التفريق بين توارد الأدلة وهو ما يعرف في البلاغة بالتدقيق وبين </w:t>
      </w:r>
      <w:proofErr w:type="spellStart"/>
      <w:r w:rsidRPr="007717B3">
        <w:rPr>
          <w:rFonts w:ascii="Traditional Arabic" w:hAnsi="Traditional Arabic" w:cs="Traditional Arabic"/>
          <w:color w:val="000000"/>
          <w:sz w:val="34"/>
          <w:szCs w:val="34"/>
          <w:rtl/>
        </w:rPr>
        <w:t>التكرار،قال</w:t>
      </w:r>
      <w:proofErr w:type="spellEnd"/>
      <w:r w:rsidRPr="007717B3">
        <w:rPr>
          <w:rFonts w:ascii="Traditional Arabic" w:hAnsi="Traditional Arabic" w:cs="Traditional Arabic"/>
          <w:color w:val="000000"/>
          <w:sz w:val="34"/>
          <w:szCs w:val="34"/>
          <w:rtl/>
        </w:rPr>
        <w:t xml:space="preserve"> العلامة عبدالرحمن بن قاسم</w:t>
      </w:r>
      <w:r w:rsidRPr="007717B3">
        <w:rPr>
          <w:rStyle w:val="a5"/>
          <w:rFonts w:ascii="Traditional Arabic" w:hAnsi="Traditional Arabic" w:cs="Traditional Arabic"/>
          <w:color w:val="000000"/>
          <w:sz w:val="34"/>
          <w:szCs w:val="34"/>
          <w:rtl/>
        </w:rPr>
        <w:footnoteReference w:id="10"/>
      </w:r>
      <w:r w:rsidRPr="007717B3">
        <w:rPr>
          <w:rFonts w:ascii="Traditional Arabic" w:hAnsi="Traditional Arabic" w:cs="Traditional Arabic"/>
          <w:color w:val="000000"/>
          <w:sz w:val="34"/>
          <w:szCs w:val="34"/>
          <w:rtl/>
        </w:rPr>
        <w:t xml:space="preserve"> رحمه الله تعالى</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 إثبات المسألة بدليلها تحقيق وبدليل آخر تدقيق والتعبير عنها بفائق العبارة ترقيق وبمراعاة علم المعاني والبديع في تركيبها تنميق والسلامة فيها من اعتراض الشرع توفيق</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ونسأل الله بأسمائه الحسنى </w:t>
      </w:r>
      <w:r w:rsidRPr="007717B3">
        <w:rPr>
          <w:rFonts w:ascii="Traditional Arabic" w:hAnsi="Traditional Arabic" w:cs="Traditional Arabic"/>
          <w:color w:val="000000"/>
          <w:sz w:val="34"/>
          <w:szCs w:val="34"/>
          <w:rtl/>
        </w:rPr>
        <w:lastRenderedPageBreak/>
        <w:t>الهداية والتوفيق لما اختلف فيه من الحق إلى أقوم طرق " أ</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w:t>
      </w:r>
      <w:proofErr w:type="spellStart"/>
      <w:r w:rsidRPr="007717B3">
        <w:rPr>
          <w:rFonts w:ascii="Traditional Arabic" w:hAnsi="Traditional Arabic" w:cs="Traditional Arabic"/>
          <w:color w:val="000000"/>
          <w:sz w:val="34"/>
          <w:szCs w:val="34"/>
          <w:rtl/>
        </w:rPr>
        <w:t>هـ</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آمين</w:t>
      </w:r>
      <w:proofErr w:type="spellEnd"/>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..وبما أن الكلام سيدور حول سورة الفاتحة ضمن علم التفسير وهو أحد أقسام علوم القرآن فسأبدأ ببعض الأمور المتعلقة بذلك والتي ستتضح كما يلي:                                                                   </w:t>
      </w:r>
    </w:p>
    <w:p w:rsidR="00E85729" w:rsidRPr="007717B3" w:rsidRDefault="00E85729" w:rsidP="00034741">
      <w:pPr>
        <w:jc w:val="center"/>
        <w:rPr>
          <w:rFonts w:ascii="Traditional Arabic" w:hAnsi="Traditional Arabic" w:cs="Traditional Arabic"/>
          <w:color w:val="000000"/>
          <w:sz w:val="34"/>
          <w:szCs w:val="34"/>
          <w:u w:val="single"/>
          <w:rtl/>
          <w:lang w:bidi="ar-QA"/>
        </w:rPr>
      </w:pPr>
      <w:r w:rsidRPr="007717B3">
        <w:rPr>
          <w:rFonts w:ascii="Traditional Arabic" w:hAnsi="Traditional Arabic" w:cs="Traditional Arabic"/>
          <w:b/>
          <w:bCs/>
          <w:color w:val="000000"/>
          <w:sz w:val="34"/>
          <w:szCs w:val="34"/>
          <w:u w:val="single"/>
          <w:rtl/>
        </w:rPr>
        <w:t>المُــصــحــف</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بالميم المثلثة </w:t>
      </w:r>
      <w:r w:rsidRPr="007717B3">
        <w:rPr>
          <w:rFonts w:ascii="Traditional Arabic" w:hAnsi="Traditional Arabic" w:cs="Traditional Arabic"/>
          <w:color w:val="000000"/>
          <w:sz w:val="34"/>
          <w:szCs w:val="34"/>
          <w:rtl/>
          <w:lang w:bidi="ar-QA"/>
        </w:rPr>
        <w:t>كما</w:t>
      </w:r>
      <w:r w:rsidRPr="007717B3">
        <w:rPr>
          <w:rFonts w:ascii="Traditional Arabic" w:hAnsi="Traditional Arabic" w:cs="Traditional Arabic"/>
          <w:color w:val="000000"/>
          <w:sz w:val="34"/>
          <w:szCs w:val="34"/>
          <w:rtl/>
        </w:rPr>
        <w:t>قال الإمام النووي</w:t>
      </w:r>
      <w:r w:rsidRPr="007717B3">
        <w:rPr>
          <w:rStyle w:val="a5"/>
          <w:rFonts w:ascii="Traditional Arabic" w:hAnsi="Traditional Arabic" w:cs="Traditional Arabic"/>
          <w:color w:val="000000"/>
          <w:sz w:val="34"/>
          <w:szCs w:val="34"/>
          <w:rtl/>
        </w:rPr>
        <w:footnoteReference w:id="11"/>
      </w:r>
      <w:r w:rsidRPr="007717B3">
        <w:rPr>
          <w:rFonts w:ascii="Traditional Arabic" w:hAnsi="Traditional Arabic" w:cs="Traditional Arabic"/>
          <w:color w:val="000000"/>
          <w:sz w:val="34"/>
          <w:szCs w:val="34"/>
          <w:rtl/>
        </w:rPr>
        <w:t xml:space="preserve"> رحمه الله </w:t>
      </w:r>
      <w:proofErr w:type="spellStart"/>
      <w:r w:rsidRPr="007717B3">
        <w:rPr>
          <w:rFonts w:ascii="Traditional Arabic" w:hAnsi="Traditional Arabic" w:cs="Traditional Arabic"/>
          <w:color w:val="000000"/>
          <w:sz w:val="34"/>
          <w:szCs w:val="34"/>
          <w:rtl/>
        </w:rPr>
        <w:t>تعالى</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"وفي</w:t>
      </w:r>
      <w:proofErr w:type="spellEnd"/>
      <w:r w:rsidRPr="007717B3">
        <w:rPr>
          <w:rFonts w:ascii="Traditional Arabic" w:hAnsi="Traditional Arabic" w:cs="Traditional Arabic"/>
          <w:color w:val="000000"/>
          <w:sz w:val="34"/>
          <w:szCs w:val="34"/>
          <w:rtl/>
        </w:rPr>
        <w:t xml:space="preserve"> المصحف ثلاث لغات ضم الميم </w:t>
      </w:r>
      <w:proofErr w:type="spellStart"/>
      <w:r w:rsidRPr="007717B3">
        <w:rPr>
          <w:rFonts w:ascii="Traditional Arabic" w:hAnsi="Traditional Arabic" w:cs="Traditional Arabic"/>
          <w:color w:val="000000"/>
          <w:sz w:val="34"/>
          <w:szCs w:val="34"/>
          <w:rtl/>
        </w:rPr>
        <w:t>وكسرهاوفتحها</w:t>
      </w:r>
      <w:proofErr w:type="spellEnd"/>
      <w:r w:rsidRPr="007717B3">
        <w:rPr>
          <w:rFonts w:ascii="Traditional Arabic" w:hAnsi="Traditional Arabic" w:cs="Traditional Arabic"/>
          <w:color w:val="000000"/>
          <w:sz w:val="34"/>
          <w:szCs w:val="34"/>
          <w:rtl/>
        </w:rPr>
        <w:t xml:space="preserve">، فالضم </w:t>
      </w:r>
      <w:proofErr w:type="spellStart"/>
      <w:r w:rsidRPr="007717B3">
        <w:rPr>
          <w:rFonts w:ascii="Traditional Arabic" w:hAnsi="Traditional Arabic" w:cs="Traditional Arabic"/>
          <w:color w:val="000000"/>
          <w:sz w:val="34"/>
          <w:szCs w:val="34"/>
          <w:rtl/>
        </w:rPr>
        <w:t>والكسرمشهورتان</w:t>
      </w:r>
      <w:proofErr w:type="spellEnd"/>
      <w:r w:rsidRPr="007717B3">
        <w:rPr>
          <w:rFonts w:ascii="Traditional Arabic" w:hAnsi="Traditional Arabic" w:cs="Traditional Arabic"/>
          <w:color w:val="000000"/>
          <w:sz w:val="34"/>
          <w:szCs w:val="34"/>
          <w:rtl/>
        </w:rPr>
        <w:t xml:space="preserve"> والفتح </w:t>
      </w:r>
      <w:proofErr w:type="spellStart"/>
      <w:r w:rsidRPr="007717B3">
        <w:rPr>
          <w:rFonts w:ascii="Traditional Arabic" w:hAnsi="Traditional Arabic" w:cs="Traditional Arabic"/>
          <w:color w:val="000000"/>
          <w:sz w:val="34"/>
          <w:szCs w:val="34"/>
          <w:rtl/>
        </w:rPr>
        <w:t>ذكرهاأبوجعفرالنحاس</w:t>
      </w:r>
      <w:proofErr w:type="spellEnd"/>
      <w:r w:rsidRPr="007717B3">
        <w:rPr>
          <w:rFonts w:ascii="Traditional Arabic" w:hAnsi="Traditional Arabic" w:cs="Traditional Arabic"/>
          <w:color w:val="000000"/>
          <w:sz w:val="34"/>
          <w:szCs w:val="34"/>
          <w:rtl/>
        </w:rPr>
        <w:t xml:space="preserve"> وغيره" أ</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هـ  </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b/>
          <w:bCs/>
          <w:color w:val="000000"/>
          <w:sz w:val="34"/>
          <w:szCs w:val="34"/>
          <w:u w:val="single"/>
          <w:rtl/>
        </w:rPr>
        <w:t xml:space="preserve">أول: من أطلق على القرآن الكريم المصحف هو </w:t>
      </w:r>
      <w:proofErr w:type="gramStart"/>
      <w:r w:rsidRPr="007717B3">
        <w:rPr>
          <w:rFonts w:ascii="Traditional Arabic" w:hAnsi="Traditional Arabic" w:cs="Traditional Arabic"/>
          <w:b/>
          <w:bCs/>
          <w:color w:val="000000"/>
          <w:sz w:val="34"/>
          <w:szCs w:val="34"/>
          <w:u w:val="single"/>
          <w:rtl/>
        </w:rPr>
        <w:t xml:space="preserve">النبي </w:t>
      </w:r>
      <w:r w:rsidRPr="007717B3">
        <w:rPr>
          <w:rFonts w:ascii="Traditional Arabic" w:hAnsi="Traditional Arabic" w:cs="Traditional Arabic"/>
          <w:b/>
          <w:bCs/>
          <w:color w:val="000000"/>
          <w:sz w:val="34"/>
          <w:szCs w:val="34"/>
          <w:u w:val="single"/>
        </w:rPr>
        <w:sym w:font="AGA Arabesque" w:char="F072"/>
      </w:r>
      <w:r w:rsidR="007717B3">
        <w:rPr>
          <w:rFonts w:ascii="Traditional Arabic" w:hAnsi="Traditional Arabic" w:cs="Traditional Arabic"/>
          <w:color w:val="000000"/>
          <w:sz w:val="34"/>
          <w:szCs w:val="34"/>
          <w:rtl/>
        </w:rPr>
        <w:t>،</w:t>
      </w:r>
      <w:proofErr w:type="gramEnd"/>
      <w:r w:rsidRPr="007717B3">
        <w:rPr>
          <w:rFonts w:ascii="Traditional Arabic" w:hAnsi="Traditional Arabic" w:cs="Traditional Arabic"/>
          <w:color w:val="000000"/>
          <w:sz w:val="34"/>
          <w:szCs w:val="34"/>
          <w:rtl/>
        </w:rPr>
        <w:t xml:space="preserve"> ودليل ذلك </w:t>
      </w:r>
      <w:proofErr w:type="spellStart"/>
      <w:r w:rsidRPr="007717B3">
        <w:rPr>
          <w:rFonts w:ascii="Traditional Arabic" w:hAnsi="Traditional Arabic" w:cs="Traditional Arabic"/>
          <w:color w:val="000000"/>
          <w:sz w:val="34"/>
          <w:szCs w:val="34"/>
          <w:rtl/>
        </w:rPr>
        <w:t>مايلي</w:t>
      </w:r>
      <w:proofErr w:type="spellEnd"/>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1 – روى ابن ماجَهْ</w:t>
      </w:r>
      <w:r w:rsidR="007553CE" w:rsidRPr="007717B3">
        <w:rPr>
          <w:rStyle w:val="a5"/>
          <w:rFonts w:ascii="Traditional Arabic" w:hAnsi="Traditional Arabic" w:cs="Traditional Arabic"/>
          <w:color w:val="000000"/>
          <w:sz w:val="34"/>
          <w:szCs w:val="34"/>
          <w:rtl/>
        </w:rPr>
        <w:footnoteReference w:id="12"/>
      </w:r>
      <w:r w:rsidRPr="007717B3">
        <w:rPr>
          <w:rFonts w:ascii="Traditional Arabic" w:hAnsi="Traditional Arabic" w:cs="Traditional Arabic"/>
          <w:color w:val="000000"/>
          <w:sz w:val="34"/>
          <w:szCs w:val="34"/>
          <w:rtl/>
        </w:rPr>
        <w:t xml:space="preserve"> </w:t>
      </w:r>
      <w:r w:rsidR="00F90EFB" w:rsidRPr="007717B3">
        <w:rPr>
          <w:rFonts w:ascii="Traditional Arabic" w:hAnsi="Traditional Arabic" w:cs="Traditional Arabic"/>
          <w:color w:val="000000"/>
          <w:sz w:val="34"/>
          <w:szCs w:val="34"/>
          <w:rtl/>
        </w:rPr>
        <w:t>في سننه وابن خزيمة</w:t>
      </w:r>
      <w:r w:rsidR="007553CE" w:rsidRPr="007717B3">
        <w:rPr>
          <w:rStyle w:val="a5"/>
          <w:rFonts w:ascii="Traditional Arabic" w:hAnsi="Traditional Arabic" w:cs="Traditional Arabic"/>
          <w:color w:val="000000"/>
          <w:sz w:val="34"/>
          <w:szCs w:val="34"/>
          <w:rtl/>
        </w:rPr>
        <w:footnoteReference w:id="13"/>
      </w:r>
      <w:r w:rsidR="00F90EFB" w:rsidRPr="007717B3">
        <w:rPr>
          <w:rFonts w:ascii="Traditional Arabic" w:hAnsi="Traditional Arabic" w:cs="Traditional Arabic"/>
          <w:color w:val="000000"/>
          <w:sz w:val="34"/>
          <w:szCs w:val="34"/>
          <w:rtl/>
        </w:rPr>
        <w:t xml:space="preserve"> في صحيحه والبيهقي في الش</w:t>
      </w:r>
      <w:r w:rsidR="007553CE" w:rsidRPr="007717B3">
        <w:rPr>
          <w:rFonts w:ascii="Traditional Arabic" w:hAnsi="Traditional Arabic" w:cs="Traditional Arabic"/>
          <w:color w:val="000000"/>
          <w:sz w:val="34"/>
          <w:szCs w:val="34"/>
          <w:rtl/>
        </w:rPr>
        <w:t>عب</w:t>
      </w:r>
      <w:r w:rsidR="007553CE" w:rsidRPr="007717B3">
        <w:rPr>
          <w:rStyle w:val="a5"/>
          <w:rFonts w:ascii="Traditional Arabic" w:hAnsi="Traditional Arabic" w:cs="Traditional Arabic"/>
          <w:color w:val="000000"/>
          <w:sz w:val="34"/>
          <w:szCs w:val="34"/>
          <w:rtl/>
        </w:rPr>
        <w:footnoteReference w:id="14"/>
      </w:r>
      <w:r w:rsidR="007553CE" w:rsidRPr="007717B3">
        <w:rPr>
          <w:rFonts w:ascii="Traditional Arabic" w:hAnsi="Traditional Arabic" w:cs="Traditional Arabic"/>
          <w:color w:val="000000"/>
          <w:sz w:val="34"/>
          <w:szCs w:val="34"/>
          <w:rtl/>
        </w:rPr>
        <w:t xml:space="preserve"> والحديث </w:t>
      </w:r>
      <w:r w:rsidRPr="007717B3">
        <w:rPr>
          <w:rFonts w:ascii="Traditional Arabic" w:hAnsi="Traditional Arabic" w:cs="Traditional Arabic"/>
          <w:color w:val="000000"/>
          <w:sz w:val="34"/>
          <w:szCs w:val="34"/>
          <w:rtl/>
        </w:rPr>
        <w:t>حسنه الشيخ الألباني</w:t>
      </w:r>
      <w:r w:rsidR="00F90EFB" w:rsidRPr="007717B3">
        <w:rPr>
          <w:rFonts w:ascii="Traditional Arabic" w:hAnsi="Traditional Arabic" w:cs="Traditional Arabic"/>
          <w:color w:val="000000"/>
          <w:sz w:val="34"/>
          <w:szCs w:val="34"/>
          <w:rtl/>
        </w:rPr>
        <w:t xml:space="preserve"> وصححه ابن خزيمة</w:t>
      </w:r>
      <w:r w:rsidR="007553CE" w:rsidRPr="007717B3">
        <w:rPr>
          <w:rFonts w:ascii="Traditional Arabic" w:hAnsi="Traditional Arabic" w:cs="Traditional Arabic"/>
          <w:color w:val="000000"/>
          <w:sz w:val="34"/>
          <w:szCs w:val="34"/>
          <w:rtl/>
        </w:rPr>
        <w:t xml:space="preserve"> </w:t>
      </w:r>
      <w:r w:rsidR="00F90EFB" w:rsidRPr="007717B3">
        <w:rPr>
          <w:rFonts w:ascii="Traditional Arabic" w:hAnsi="Traditional Arabic" w:cs="Traditional Arabic"/>
          <w:color w:val="000000"/>
          <w:sz w:val="34"/>
          <w:szCs w:val="34"/>
          <w:rtl/>
        </w:rPr>
        <w:t>عَنْ أَبِي هُرَيْرَة َ</w:t>
      </w:r>
      <w:r w:rsidR="00F90EFB" w:rsidRPr="007717B3">
        <w:rPr>
          <w:rFonts w:ascii="Traditional Arabic" w:hAnsi="Traditional Arabic" w:cs="Traditional Arabic"/>
          <w:color w:val="000000"/>
          <w:sz w:val="34"/>
          <w:szCs w:val="34"/>
        </w:rPr>
        <w:sym w:font="AGA Arabesque" w:char="F074"/>
      </w:r>
      <w:r w:rsidR="00F90EFB" w:rsidRPr="007717B3">
        <w:rPr>
          <w:rFonts w:ascii="Traditional Arabic" w:hAnsi="Traditional Arabic" w:cs="Traditional Arabic"/>
          <w:color w:val="000000"/>
          <w:sz w:val="34"/>
          <w:szCs w:val="34"/>
          <w:rtl/>
        </w:rPr>
        <w:t xml:space="preserve">  قَالَ: قَالَ رَسُولُ اللَّهِ </w:t>
      </w:r>
      <w:r w:rsidR="00F90EFB" w:rsidRPr="007717B3">
        <w:rPr>
          <w:rFonts w:ascii="Traditional Arabic" w:hAnsi="Traditional Arabic" w:cs="Traditional Arabic"/>
          <w:color w:val="000000"/>
          <w:sz w:val="34"/>
          <w:szCs w:val="34"/>
        </w:rPr>
        <w:sym w:font="AGA Arabesque" w:char="F072"/>
      </w:r>
      <w:r w:rsidR="007717B3">
        <w:rPr>
          <w:rFonts w:ascii="Traditional Arabic" w:hAnsi="Traditional Arabic" w:cs="Traditional Arabic"/>
          <w:color w:val="000000"/>
          <w:sz w:val="34"/>
          <w:szCs w:val="34"/>
          <w:rtl/>
        </w:rPr>
        <w:t>:</w:t>
      </w:r>
      <w:r w:rsidR="00F90EFB" w:rsidRPr="007717B3">
        <w:rPr>
          <w:rFonts w:ascii="Traditional Arabic" w:hAnsi="Traditional Arabic" w:cs="Traditional Arabic"/>
          <w:color w:val="000000"/>
          <w:sz w:val="34"/>
          <w:szCs w:val="34"/>
          <w:rtl/>
        </w:rPr>
        <w:t>"إِنَّ مِمَّا يَلْحَقُ الْمُؤْمِنَ مِنْ عَمَلِهِ وَحَسَنَاتِهِ بَعْدَ مَوْتِهِ: عِلْمًا نَشَرَهُ</w:t>
      </w:r>
      <w:r w:rsidR="007717B3">
        <w:rPr>
          <w:rFonts w:ascii="Traditional Arabic" w:hAnsi="Traditional Arabic" w:cs="Traditional Arabic"/>
          <w:color w:val="000000"/>
          <w:sz w:val="34"/>
          <w:szCs w:val="34"/>
          <w:rtl/>
        </w:rPr>
        <w:t>،</w:t>
      </w:r>
      <w:r w:rsidR="00F90EFB" w:rsidRPr="007717B3">
        <w:rPr>
          <w:rFonts w:ascii="Traditional Arabic" w:hAnsi="Traditional Arabic" w:cs="Traditional Arabic"/>
          <w:color w:val="000000"/>
          <w:sz w:val="34"/>
          <w:szCs w:val="34"/>
          <w:rtl/>
        </w:rPr>
        <w:t xml:space="preserve"> وَوَلَدًا صَالِحًا تَرَكَهُ، وَمُصْحَفًا وَرَّثَهُ، أَوْ مَسْجِدًا بَنَاهُ، أَوْ بَيْتًا لِابْنِ السَّبِيلِ بَنَاهُ، أَوْ نَهْرًا أَجْرَاهُ، أَوْ صَدَقَةً أَخْرَجَهَا مِنْ مَالِهِ فِي صِحَّتِهِ وَحَيَاتِهِ، تلْحَقُهُ مِنْ بَعْدِ مَوْتِهِ"</w:t>
      </w:r>
      <w:r w:rsidR="007717B3">
        <w:rPr>
          <w:rFonts w:ascii="Traditional Arabic" w:hAnsi="Traditional Arabic" w:cs="Traditional Arabic"/>
          <w:color w:val="000000"/>
          <w:sz w:val="34"/>
          <w:szCs w:val="34"/>
          <w:rtl/>
        </w:rPr>
        <w:t>.</w:t>
      </w:r>
    </w:p>
    <w:p w:rsidR="007717B3" w:rsidRDefault="00E85729" w:rsidP="007D09C0">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2 – روى البزار</w:t>
      </w:r>
      <w:r w:rsidR="0003344E" w:rsidRPr="007717B3">
        <w:rPr>
          <w:rStyle w:val="a5"/>
          <w:rFonts w:ascii="Traditional Arabic" w:hAnsi="Traditional Arabic" w:cs="Traditional Arabic"/>
          <w:color w:val="000000"/>
          <w:sz w:val="34"/>
          <w:szCs w:val="34"/>
          <w:rtl/>
        </w:rPr>
        <w:footnoteReference w:id="15"/>
      </w:r>
      <w:r w:rsidRPr="007717B3">
        <w:rPr>
          <w:rFonts w:ascii="Traditional Arabic" w:hAnsi="Traditional Arabic" w:cs="Traditional Arabic"/>
          <w:color w:val="000000"/>
          <w:sz w:val="34"/>
          <w:szCs w:val="34"/>
          <w:rtl/>
        </w:rPr>
        <w:t xml:space="preserve"> و</w:t>
      </w:r>
      <w:r w:rsidR="0057597B" w:rsidRPr="007717B3">
        <w:rPr>
          <w:rFonts w:ascii="Traditional Arabic" w:hAnsi="Traditional Arabic" w:cs="Traditional Arabic"/>
          <w:color w:val="000000"/>
          <w:sz w:val="34"/>
          <w:szCs w:val="34"/>
          <w:rtl/>
        </w:rPr>
        <w:t>أبو نُعيم</w:t>
      </w:r>
      <w:r w:rsidR="0057597B" w:rsidRPr="007717B3">
        <w:rPr>
          <w:rStyle w:val="a5"/>
          <w:rFonts w:ascii="Traditional Arabic" w:hAnsi="Traditional Arabic" w:cs="Traditional Arabic"/>
          <w:color w:val="000000"/>
          <w:sz w:val="34"/>
          <w:szCs w:val="34"/>
          <w:rtl/>
        </w:rPr>
        <w:footnoteReference w:id="16"/>
      </w:r>
      <w:r w:rsidR="0057597B" w:rsidRPr="007717B3">
        <w:rPr>
          <w:rFonts w:ascii="Traditional Arabic" w:hAnsi="Traditional Arabic" w:cs="Traditional Arabic"/>
          <w:color w:val="000000"/>
          <w:sz w:val="34"/>
          <w:szCs w:val="34"/>
          <w:rtl/>
        </w:rPr>
        <w:t xml:space="preserve"> والبيهقي في الشعب</w:t>
      </w:r>
      <w:r w:rsidR="0057597B" w:rsidRPr="007717B3">
        <w:rPr>
          <w:rStyle w:val="a5"/>
          <w:rFonts w:ascii="Traditional Arabic" w:hAnsi="Traditional Arabic" w:cs="Traditional Arabic"/>
          <w:color w:val="000000"/>
          <w:sz w:val="34"/>
          <w:szCs w:val="34"/>
          <w:rtl/>
        </w:rPr>
        <w:footnoteReference w:id="17"/>
      </w:r>
      <w:r w:rsidR="0057597B" w:rsidRPr="007717B3">
        <w:rPr>
          <w:rFonts w:ascii="Traditional Arabic" w:hAnsi="Traditional Arabic" w:cs="Traditional Arabic"/>
          <w:color w:val="000000"/>
          <w:sz w:val="34"/>
          <w:szCs w:val="34"/>
          <w:rtl/>
        </w:rPr>
        <w:t xml:space="preserve"> و</w:t>
      </w:r>
      <w:r w:rsidRPr="007717B3">
        <w:rPr>
          <w:rFonts w:ascii="Traditional Arabic" w:hAnsi="Traditional Arabic" w:cs="Traditional Arabic"/>
          <w:color w:val="000000"/>
          <w:sz w:val="34"/>
          <w:szCs w:val="34"/>
          <w:rtl/>
        </w:rPr>
        <w:t>سمويه</w:t>
      </w:r>
      <w:r w:rsidR="0003344E" w:rsidRPr="007717B3">
        <w:rPr>
          <w:rStyle w:val="a5"/>
          <w:rFonts w:ascii="Traditional Arabic" w:hAnsi="Traditional Arabic" w:cs="Traditional Arabic"/>
          <w:color w:val="000000"/>
          <w:sz w:val="34"/>
          <w:szCs w:val="34"/>
          <w:rtl/>
        </w:rPr>
        <w:footnoteReference w:id="18"/>
      </w:r>
      <w:r w:rsidRPr="007717B3">
        <w:rPr>
          <w:rFonts w:ascii="Traditional Arabic" w:hAnsi="Traditional Arabic" w:cs="Traditional Arabic"/>
          <w:color w:val="000000"/>
          <w:sz w:val="34"/>
          <w:szCs w:val="34"/>
          <w:rtl/>
        </w:rPr>
        <w:t xml:space="preserve"> بإسناد حسنه الألباني عن </w:t>
      </w:r>
      <w:proofErr w:type="gramStart"/>
      <w:r w:rsidRPr="007717B3">
        <w:rPr>
          <w:rFonts w:ascii="Traditional Arabic" w:hAnsi="Traditional Arabic" w:cs="Traditional Arabic"/>
          <w:color w:val="000000"/>
          <w:sz w:val="34"/>
          <w:szCs w:val="34"/>
          <w:rtl/>
        </w:rPr>
        <w:t xml:space="preserve">أنس </w:t>
      </w:r>
      <w:r w:rsidRPr="007717B3">
        <w:rPr>
          <w:rFonts w:ascii="Traditional Arabic" w:hAnsi="Traditional Arabic" w:cs="Traditional Arabic"/>
          <w:color w:val="000000"/>
          <w:sz w:val="34"/>
          <w:szCs w:val="34"/>
        </w:rPr>
        <w:sym w:font="AGA Arabesque" w:char="F074"/>
      </w:r>
      <w:r w:rsidRPr="007717B3">
        <w:rPr>
          <w:rFonts w:ascii="Traditional Arabic" w:hAnsi="Traditional Arabic" w:cs="Traditional Arabic"/>
          <w:color w:val="000000"/>
          <w:sz w:val="34"/>
          <w:szCs w:val="34"/>
          <w:rtl/>
        </w:rPr>
        <w:t xml:space="preserve"> أن</w:t>
      </w:r>
      <w:proofErr w:type="gramEnd"/>
      <w:r w:rsidRPr="007717B3">
        <w:rPr>
          <w:rFonts w:ascii="Traditional Arabic" w:hAnsi="Traditional Arabic" w:cs="Traditional Arabic"/>
          <w:color w:val="000000"/>
          <w:sz w:val="34"/>
          <w:szCs w:val="34"/>
          <w:rtl/>
        </w:rPr>
        <w:t xml:space="preserve"> </w:t>
      </w:r>
      <w:r w:rsidR="0003344E" w:rsidRPr="007717B3">
        <w:rPr>
          <w:rFonts w:ascii="Traditional Arabic" w:hAnsi="Traditional Arabic" w:cs="Traditional Arabic"/>
          <w:b/>
          <w:bCs/>
          <w:color w:val="000000"/>
          <w:sz w:val="34"/>
          <w:szCs w:val="34"/>
          <w:rtl/>
          <w:lang w:bidi="ar-QA"/>
        </w:rPr>
        <w:t xml:space="preserve">رَسُول اللهِ </w:t>
      </w:r>
      <w:r w:rsidR="0003344E" w:rsidRPr="007717B3">
        <w:rPr>
          <w:rFonts w:ascii="Traditional Arabic" w:hAnsi="Traditional Arabic" w:cs="Traditional Arabic"/>
          <w:color w:val="000000"/>
          <w:sz w:val="34"/>
          <w:szCs w:val="34"/>
        </w:rPr>
        <w:sym w:font="AGA Arabesque" w:char="F072"/>
      </w:r>
      <w:r w:rsidR="0003344E" w:rsidRPr="007717B3">
        <w:rPr>
          <w:rFonts w:ascii="Traditional Arabic" w:hAnsi="Traditional Arabic" w:cs="Traditional Arabic"/>
          <w:color w:val="000000"/>
          <w:sz w:val="34"/>
          <w:szCs w:val="34"/>
          <w:rtl/>
        </w:rPr>
        <w:t xml:space="preserve"> </w:t>
      </w:r>
      <w:r w:rsidR="007D09C0" w:rsidRPr="007717B3">
        <w:rPr>
          <w:rFonts w:ascii="Traditional Arabic" w:hAnsi="Traditional Arabic" w:cs="Traditional Arabic"/>
          <w:b/>
          <w:bCs/>
          <w:color w:val="000000"/>
          <w:sz w:val="34"/>
          <w:szCs w:val="34"/>
          <w:rtl/>
          <w:lang w:bidi="ar-QA"/>
        </w:rPr>
        <w:t>قَالَ</w:t>
      </w:r>
      <w:r w:rsidR="0003344E" w:rsidRPr="007717B3">
        <w:rPr>
          <w:rFonts w:ascii="Traditional Arabic" w:hAnsi="Traditional Arabic" w:cs="Traditional Arabic"/>
          <w:b/>
          <w:bCs/>
          <w:color w:val="000000"/>
          <w:sz w:val="34"/>
          <w:szCs w:val="34"/>
          <w:rtl/>
          <w:lang w:bidi="ar-QA"/>
        </w:rPr>
        <w:t xml:space="preserve">: " </w:t>
      </w:r>
      <w:r w:rsidR="0003344E" w:rsidRPr="007717B3">
        <w:rPr>
          <w:rFonts w:ascii="Traditional Arabic" w:hAnsi="Traditional Arabic" w:cs="Traditional Arabic"/>
          <w:color w:val="000000"/>
          <w:sz w:val="34"/>
          <w:szCs w:val="34"/>
          <w:rtl/>
        </w:rPr>
        <w:t>سَبْعٌ يَجْرِي لِلْعَبْدِ أَجْرُهُنَّ مِنْ بَعْدِ مَوْتِهِ، وهُو فِي قَبْرِهِ: مَنْ عَلَّمَ عِلْمًا، أَوْ كَرَى نَهْرًا، أَوْ حَفَرَ بِئْرًا، أَوْ غَرَسَ نَخْلا، أَوْ بَنَى مَسْجِدًا، أَوْ وَرَّثَ مُصْحَفًا، أَوْ تَرَكَ وَلَدًا يَسْتَغْفِرُ لَهُ بَعْدَ مَوْتِهِ".</w:t>
      </w:r>
    </w:p>
    <w:p w:rsidR="007717B3" w:rsidRDefault="007717B3">
      <w:pPr>
        <w:rPr>
          <w:rFonts w:ascii="Traditional Arabic" w:hAnsi="Traditional Arabic" w:cs="Traditional Arabic"/>
          <w:color w:val="000000"/>
          <w:sz w:val="34"/>
          <w:szCs w:val="34"/>
          <w:rtl/>
        </w:rPr>
      </w:pPr>
      <w:r>
        <w:rPr>
          <w:rFonts w:ascii="Traditional Arabic" w:hAnsi="Traditional Arabic" w:cs="Traditional Arabic"/>
          <w:color w:val="000000"/>
          <w:sz w:val="34"/>
          <w:szCs w:val="34"/>
          <w:rtl/>
        </w:rPr>
        <w:br w:type="page"/>
      </w:r>
    </w:p>
    <w:p w:rsidR="00E85729" w:rsidRPr="007717B3" w:rsidRDefault="00E85729" w:rsidP="00034741">
      <w:pPr>
        <w:bidi/>
        <w:jc w:val="both"/>
        <w:rPr>
          <w:rFonts w:ascii="Traditional Arabic" w:hAnsi="Traditional Arabic" w:cs="Traditional Arabic"/>
          <w:b/>
          <w:bCs/>
          <w:color w:val="000000"/>
          <w:sz w:val="34"/>
          <w:szCs w:val="34"/>
          <w:u w:val="single"/>
          <w:rtl/>
        </w:rPr>
      </w:pPr>
      <w:r w:rsidRPr="007717B3">
        <w:rPr>
          <w:rFonts w:ascii="Traditional Arabic" w:hAnsi="Traditional Arabic" w:cs="Traditional Arabic"/>
          <w:b/>
          <w:bCs/>
          <w:color w:val="000000"/>
          <w:sz w:val="34"/>
          <w:szCs w:val="34"/>
          <w:u w:val="single"/>
          <w:rtl/>
        </w:rPr>
        <w:lastRenderedPageBreak/>
        <w:t>المصحف = القرآن الكريم = كلام الله تعالى</w:t>
      </w:r>
      <w:r w:rsidR="007717B3">
        <w:rPr>
          <w:rFonts w:ascii="Traditional Arabic" w:hAnsi="Traditional Arabic" w:cs="Traditional Arabic"/>
          <w:b/>
          <w:bCs/>
          <w:color w:val="000000"/>
          <w:sz w:val="34"/>
          <w:szCs w:val="34"/>
          <w:u w:val="single"/>
          <w:rtl/>
        </w:rPr>
        <w:t>.</w:t>
      </w:r>
    </w:p>
    <w:p w:rsidR="00E85729" w:rsidRPr="007717B3" w:rsidRDefault="00CE7FD3" w:rsidP="00034741">
      <w:pPr>
        <w:bidi/>
        <w:jc w:val="both"/>
        <w:rPr>
          <w:rFonts w:ascii="Traditional Arabic" w:hAnsi="Traditional Arabic" w:cs="Traditional Arabic"/>
          <w:sz w:val="34"/>
          <w:szCs w:val="34"/>
          <w:rtl/>
        </w:rPr>
      </w:pPr>
      <w:r w:rsidRPr="007717B3">
        <w:rPr>
          <w:rFonts w:ascii="Traditional Arabic" w:hAnsi="Traditional Arabic" w:cs="Traditional Arabic"/>
          <w:color w:val="000000"/>
          <w:sz w:val="34"/>
          <w:szCs w:val="34"/>
          <w:rtl/>
        </w:rPr>
        <w:t>و</w:t>
      </w:r>
      <w:r w:rsidR="00E85729" w:rsidRPr="007717B3">
        <w:rPr>
          <w:rFonts w:ascii="Traditional Arabic" w:hAnsi="Traditional Arabic" w:cs="Traditional Arabic"/>
          <w:color w:val="000000"/>
          <w:sz w:val="34"/>
          <w:szCs w:val="34"/>
          <w:rtl/>
        </w:rPr>
        <w:t xml:space="preserve">ما بين </w:t>
      </w:r>
      <w:proofErr w:type="spellStart"/>
      <w:r w:rsidR="00E85729" w:rsidRPr="007717B3">
        <w:rPr>
          <w:rFonts w:ascii="Traditional Arabic" w:hAnsi="Traditional Arabic" w:cs="Traditional Arabic"/>
          <w:color w:val="000000"/>
          <w:sz w:val="34"/>
          <w:szCs w:val="34"/>
          <w:rtl/>
        </w:rPr>
        <w:t>دفتى</w:t>
      </w:r>
      <w:proofErr w:type="spellEnd"/>
      <w:r w:rsidR="00E85729" w:rsidRPr="007717B3">
        <w:rPr>
          <w:rFonts w:ascii="Traditional Arabic" w:hAnsi="Traditional Arabic" w:cs="Traditional Arabic"/>
          <w:color w:val="000000"/>
          <w:sz w:val="34"/>
          <w:szCs w:val="34"/>
          <w:rtl/>
        </w:rPr>
        <w:t xml:space="preserve"> المصحف هو القرآن الكريم كلام الله تعال</w:t>
      </w:r>
      <w:r w:rsidRPr="007717B3">
        <w:rPr>
          <w:rFonts w:ascii="Traditional Arabic" w:hAnsi="Traditional Arabic" w:cs="Traditional Arabic"/>
          <w:color w:val="000000"/>
          <w:sz w:val="34"/>
          <w:szCs w:val="34"/>
          <w:rtl/>
        </w:rPr>
        <w:t>ى قال شيخ الإسلام الإمام بن تيم</w:t>
      </w:r>
      <w:r w:rsidR="00E85729" w:rsidRPr="007717B3">
        <w:rPr>
          <w:rFonts w:ascii="Traditional Arabic" w:hAnsi="Traditional Arabic" w:cs="Traditional Arabic"/>
          <w:color w:val="000000"/>
          <w:sz w:val="34"/>
          <w:szCs w:val="34"/>
          <w:rtl/>
        </w:rPr>
        <w:t>ـي</w:t>
      </w:r>
      <w:r w:rsidRPr="007717B3">
        <w:rPr>
          <w:rFonts w:ascii="Traditional Arabic" w:hAnsi="Traditional Arabic" w:cs="Traditional Arabic"/>
          <w:color w:val="000000"/>
          <w:sz w:val="34"/>
          <w:szCs w:val="34"/>
          <w:rtl/>
        </w:rPr>
        <w:t>َّة</w:t>
      </w:r>
      <w:r w:rsidRPr="007717B3">
        <w:rPr>
          <w:rStyle w:val="a5"/>
          <w:rFonts w:ascii="Traditional Arabic" w:hAnsi="Traditional Arabic" w:cs="Traditional Arabic"/>
          <w:color w:val="000000"/>
          <w:sz w:val="34"/>
          <w:szCs w:val="34"/>
          <w:rtl/>
        </w:rPr>
        <w:footnoteReference w:id="19"/>
      </w:r>
      <w:r w:rsidRPr="007717B3">
        <w:rPr>
          <w:rFonts w:ascii="Traditional Arabic" w:hAnsi="Traditional Arabic" w:cs="Traditional Arabic"/>
          <w:color w:val="000000"/>
          <w:sz w:val="34"/>
          <w:szCs w:val="34"/>
          <w:rtl/>
        </w:rPr>
        <w:t xml:space="preserve"> </w:t>
      </w:r>
      <w:proofErr w:type="gramStart"/>
      <w:r w:rsidRPr="007717B3">
        <w:rPr>
          <w:rFonts w:ascii="Traditional Arabic" w:hAnsi="Traditional Arabic" w:cs="Traditional Arabic"/>
          <w:color w:val="000000"/>
          <w:sz w:val="34"/>
          <w:szCs w:val="34"/>
          <w:rtl/>
        </w:rPr>
        <w:t>( ت</w:t>
      </w:r>
      <w:proofErr w:type="gramEnd"/>
      <w:r w:rsidRPr="007717B3">
        <w:rPr>
          <w:rFonts w:ascii="Traditional Arabic" w:hAnsi="Traditional Arabic" w:cs="Traditional Arabic"/>
          <w:color w:val="000000"/>
          <w:sz w:val="34"/>
          <w:szCs w:val="34"/>
          <w:rtl/>
        </w:rPr>
        <w:t xml:space="preserve"> 728 رحمه الله تعالى</w:t>
      </w:r>
      <w:r w:rsidR="00E85729" w:rsidRPr="007717B3">
        <w:rPr>
          <w:rFonts w:ascii="Traditional Arabic" w:hAnsi="Traditional Arabic" w:cs="Traditional Arabic"/>
          <w:color w:val="000000"/>
          <w:sz w:val="34"/>
          <w:szCs w:val="34"/>
          <w:rtl/>
        </w:rPr>
        <w:t>)</w:t>
      </w:r>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"ومن الإيمان بالله وكتبه</w:t>
      </w:r>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الإيمان أن القرآن كلام الله منزل غير مخلوق منه بدأ وإليه يعود</w:t>
      </w:r>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فإن الكلام إنما يضاف حقيقة إلى من قاله مبتدئًا لا إلى من قاله مبلغًا مؤديًا </w:t>
      </w:r>
      <w:proofErr w:type="gramStart"/>
      <w:r w:rsidR="00E85729" w:rsidRPr="007717B3">
        <w:rPr>
          <w:rFonts w:ascii="Traditional Arabic" w:hAnsi="Traditional Arabic" w:cs="Traditional Arabic"/>
          <w:color w:val="000000"/>
          <w:sz w:val="34"/>
          <w:szCs w:val="34"/>
          <w:rtl/>
        </w:rPr>
        <w:t>"  أ</w:t>
      </w:r>
      <w:r w:rsidR="007717B3">
        <w:rPr>
          <w:rFonts w:ascii="Traditional Arabic" w:hAnsi="Traditional Arabic" w:cs="Traditional Arabic"/>
          <w:color w:val="000000"/>
          <w:sz w:val="34"/>
          <w:szCs w:val="34"/>
          <w:rtl/>
        </w:rPr>
        <w:t>.</w:t>
      </w:r>
      <w:proofErr w:type="gramEnd"/>
      <w:r w:rsidR="00E85729" w:rsidRPr="007717B3">
        <w:rPr>
          <w:rFonts w:ascii="Traditional Arabic" w:hAnsi="Traditional Arabic" w:cs="Traditional Arabic"/>
          <w:color w:val="000000"/>
          <w:sz w:val="34"/>
          <w:szCs w:val="34"/>
          <w:rtl/>
        </w:rPr>
        <w:t xml:space="preserve"> هـ</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b/>
          <w:bCs/>
          <w:color w:val="000000"/>
          <w:sz w:val="34"/>
          <w:szCs w:val="34"/>
          <w:u w:val="single"/>
          <w:rtl/>
        </w:rPr>
      </w:pPr>
      <w:r w:rsidRPr="007717B3">
        <w:rPr>
          <w:rFonts w:ascii="Traditional Arabic" w:hAnsi="Traditional Arabic" w:cs="Traditional Arabic"/>
          <w:b/>
          <w:bCs/>
          <w:color w:val="000000"/>
          <w:sz w:val="34"/>
          <w:szCs w:val="34"/>
          <w:u w:val="single"/>
          <w:rtl/>
        </w:rPr>
        <w:t>س</w:t>
      </w:r>
      <w:r w:rsidR="002A58A8" w:rsidRPr="007717B3">
        <w:rPr>
          <w:rFonts w:ascii="Traditional Arabic" w:hAnsi="Traditional Arabic" w:cs="Traditional Arabic"/>
          <w:b/>
          <w:bCs/>
          <w:color w:val="000000"/>
          <w:sz w:val="34"/>
          <w:szCs w:val="34"/>
          <w:u w:val="single"/>
          <w:rtl/>
        </w:rPr>
        <w:t>1</w:t>
      </w:r>
      <w:r w:rsidR="007717B3">
        <w:rPr>
          <w:rFonts w:ascii="Traditional Arabic" w:hAnsi="Traditional Arabic" w:cs="Traditional Arabic"/>
          <w:b/>
          <w:bCs/>
          <w:color w:val="000000"/>
          <w:sz w:val="34"/>
          <w:szCs w:val="34"/>
          <w:u w:val="single"/>
          <w:rtl/>
        </w:rPr>
        <w:t>:</w:t>
      </w:r>
      <w:r w:rsidRPr="007717B3">
        <w:rPr>
          <w:rFonts w:ascii="Traditional Arabic" w:hAnsi="Traditional Arabic" w:cs="Traditional Arabic"/>
          <w:b/>
          <w:bCs/>
          <w:color w:val="000000"/>
          <w:sz w:val="34"/>
          <w:szCs w:val="34"/>
          <w:u w:val="single"/>
          <w:rtl/>
        </w:rPr>
        <w:t xml:space="preserve"> لماذا القرآن </w:t>
      </w:r>
      <w:r w:rsidR="00C62FBA" w:rsidRPr="007717B3">
        <w:rPr>
          <w:rFonts w:ascii="Traditional Arabic" w:hAnsi="Traditional Arabic" w:cs="Traditional Arabic"/>
          <w:b/>
          <w:bCs/>
          <w:color w:val="000000"/>
          <w:sz w:val="34"/>
          <w:szCs w:val="34"/>
          <w:u w:val="single"/>
          <w:rtl/>
        </w:rPr>
        <w:t xml:space="preserve">الكريم </w:t>
      </w:r>
      <w:r w:rsidRPr="007717B3">
        <w:rPr>
          <w:rFonts w:ascii="Traditional Arabic" w:hAnsi="Traditional Arabic" w:cs="Traditional Arabic"/>
          <w:b/>
          <w:bCs/>
          <w:color w:val="000000"/>
          <w:sz w:val="34"/>
          <w:szCs w:val="34"/>
          <w:u w:val="single"/>
          <w:rtl/>
        </w:rPr>
        <w:t>غير مخلوق</w:t>
      </w:r>
      <w:r w:rsidR="007717B3">
        <w:rPr>
          <w:rFonts w:ascii="Traditional Arabic" w:hAnsi="Traditional Arabic" w:cs="Traditional Arabic"/>
          <w:b/>
          <w:bCs/>
          <w:color w:val="000000"/>
          <w:sz w:val="34"/>
          <w:szCs w:val="34"/>
          <w:u w:val="single"/>
          <w:rtl/>
        </w:rPr>
        <w:t>؟</w:t>
      </w:r>
      <w:r w:rsidRPr="007717B3">
        <w:rPr>
          <w:rFonts w:ascii="Traditional Arabic" w:hAnsi="Traditional Arabic" w:cs="Traditional Arabic"/>
          <w:b/>
          <w:bCs/>
          <w:color w:val="000000"/>
          <w:sz w:val="34"/>
          <w:szCs w:val="34"/>
          <w:u w:val="single"/>
          <w:rtl/>
        </w:rPr>
        <w:t xml:space="preserve"> </w:t>
      </w:r>
    </w:p>
    <w:p w:rsidR="002A58A8" w:rsidRPr="007717B3" w:rsidRDefault="002A58A8"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ج1</w:t>
      </w:r>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w:t>
      </w:r>
      <w:r w:rsidR="00C62FBA" w:rsidRPr="007717B3">
        <w:rPr>
          <w:rFonts w:ascii="Traditional Arabic" w:hAnsi="Traditional Arabic" w:cs="Traditional Arabic"/>
          <w:color w:val="000000"/>
          <w:sz w:val="34"/>
          <w:szCs w:val="34"/>
          <w:rtl/>
        </w:rPr>
        <w:t xml:space="preserve">لما </w:t>
      </w:r>
      <w:r w:rsidR="00E85729" w:rsidRPr="007717B3">
        <w:rPr>
          <w:rFonts w:ascii="Traditional Arabic" w:hAnsi="Traditional Arabic" w:cs="Traditional Arabic"/>
          <w:color w:val="000000"/>
          <w:sz w:val="34"/>
          <w:szCs w:val="34"/>
          <w:rtl/>
        </w:rPr>
        <w:t>أثار المعتزلة</w:t>
      </w:r>
      <w:r w:rsidR="00FB10D0" w:rsidRPr="007717B3">
        <w:rPr>
          <w:rStyle w:val="a5"/>
          <w:rFonts w:ascii="Traditional Arabic" w:hAnsi="Traditional Arabic" w:cs="Traditional Arabic"/>
          <w:color w:val="000000"/>
          <w:sz w:val="34"/>
          <w:szCs w:val="34"/>
          <w:rtl/>
        </w:rPr>
        <w:footnoteReference w:id="20"/>
      </w:r>
      <w:r w:rsidRPr="007717B3">
        <w:rPr>
          <w:rFonts w:ascii="Traditional Arabic" w:hAnsi="Traditional Arabic" w:cs="Traditional Arabic"/>
          <w:color w:val="000000"/>
          <w:sz w:val="34"/>
          <w:szCs w:val="34"/>
          <w:rtl/>
        </w:rPr>
        <w:t xml:space="preserve"> ومن يتعلق بأذنابهم أو</w:t>
      </w:r>
      <w:r w:rsidR="00E76174" w:rsidRPr="007717B3">
        <w:rPr>
          <w:rFonts w:ascii="Traditional Arabic" w:hAnsi="Traditional Arabic" w:cs="Traditional Arabic"/>
          <w:color w:val="000000"/>
          <w:sz w:val="34"/>
          <w:szCs w:val="34"/>
          <w:rtl/>
        </w:rPr>
        <w:t xml:space="preserve">لَفَّ </w:t>
      </w:r>
      <w:r w:rsidR="00E85729" w:rsidRPr="007717B3">
        <w:rPr>
          <w:rFonts w:ascii="Traditional Arabic" w:hAnsi="Traditional Arabic" w:cs="Traditional Arabic"/>
          <w:color w:val="000000"/>
          <w:sz w:val="34"/>
          <w:szCs w:val="34"/>
          <w:rtl/>
        </w:rPr>
        <w:t>ل</w:t>
      </w:r>
      <w:r w:rsidR="00E76174" w:rsidRP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ف</w:t>
      </w:r>
      <w:r w:rsidR="00E76174" w:rsidRPr="007717B3">
        <w:rPr>
          <w:rFonts w:ascii="Traditional Arabic" w:hAnsi="Traditional Arabic" w:cs="Traditional Arabic"/>
          <w:color w:val="000000"/>
          <w:sz w:val="34"/>
          <w:szCs w:val="34"/>
          <w:rtl/>
        </w:rPr>
        <w:t>َّهم</w:t>
      </w:r>
      <w:r w:rsidR="00E85729" w:rsidRPr="007717B3">
        <w:rPr>
          <w:rFonts w:ascii="Traditional Arabic" w:hAnsi="Traditional Arabic" w:cs="Traditional Arabic"/>
          <w:color w:val="000000"/>
          <w:sz w:val="34"/>
          <w:szCs w:val="34"/>
          <w:rtl/>
        </w:rPr>
        <w:t xml:space="preserve"> أن القرآن الكريم مخلوق </w:t>
      </w:r>
      <w:proofErr w:type="gramStart"/>
      <w:r w:rsidR="00E85729" w:rsidRPr="007717B3">
        <w:rPr>
          <w:rFonts w:ascii="Traditional Arabic" w:hAnsi="Traditional Arabic" w:cs="Traditional Arabic"/>
          <w:color w:val="000000"/>
          <w:sz w:val="34"/>
          <w:szCs w:val="34"/>
          <w:rtl/>
        </w:rPr>
        <w:t>( يا</w:t>
      </w:r>
      <w:proofErr w:type="gramEnd"/>
      <w:r w:rsidR="00E85729" w:rsidRPr="007717B3">
        <w:rPr>
          <w:rFonts w:ascii="Traditional Arabic" w:hAnsi="Traditional Arabic" w:cs="Traditional Arabic"/>
          <w:color w:val="000000"/>
          <w:sz w:val="34"/>
          <w:szCs w:val="34"/>
          <w:rtl/>
        </w:rPr>
        <w:t xml:space="preserve"> ويلهم</w:t>
      </w:r>
      <w:r w:rsidRP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 وهذا فاسد بالنقل والعقل</w:t>
      </w:r>
      <w:r w:rsidR="007717B3">
        <w:rPr>
          <w:rFonts w:ascii="Traditional Arabic" w:hAnsi="Traditional Arabic" w:cs="Traditional Arabic"/>
          <w:color w:val="000000"/>
          <w:sz w:val="34"/>
          <w:szCs w:val="34"/>
          <w:rtl/>
        </w:rPr>
        <w:t>.</w:t>
      </w:r>
    </w:p>
    <w:p w:rsidR="00E85729" w:rsidRPr="007717B3" w:rsidRDefault="002A58A8"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س2:</w:t>
      </w:r>
      <w:r w:rsidR="00E85729" w:rsidRPr="007717B3">
        <w:rPr>
          <w:rFonts w:ascii="Traditional Arabic" w:hAnsi="Traditional Arabic" w:cs="Traditional Arabic"/>
          <w:color w:val="000000"/>
          <w:sz w:val="34"/>
          <w:szCs w:val="34"/>
          <w:rtl/>
        </w:rPr>
        <w:t xml:space="preserve"> لكن لم كان هذا القول خبيثًا</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w:t>
      </w:r>
    </w:p>
    <w:p w:rsidR="00E85729" w:rsidRPr="007717B3" w:rsidRDefault="002A58A8"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ج2</w:t>
      </w:r>
      <w:r w:rsidR="00E85729" w:rsidRPr="007717B3">
        <w:rPr>
          <w:rFonts w:ascii="Traditional Arabic" w:hAnsi="Traditional Arabic" w:cs="Traditional Arabic"/>
          <w:color w:val="000000"/>
          <w:sz w:val="34"/>
          <w:szCs w:val="34"/>
          <w:rtl/>
        </w:rPr>
        <w:t>: يرجع خبث ذلك القول لأسباب منها ما يلي</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1 –أنه تكذيب للنصوص الشرعية</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القرآن الكريم والسنة المطهرة</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2 – اعتقاد أن القرآن مخلوق نفي لصفة ثابتة من صفات الله تعالى </w:t>
      </w:r>
      <w:r w:rsidR="008122A4" w:rsidRPr="007717B3">
        <w:rPr>
          <w:rFonts w:ascii="Traditional Arabic" w:hAnsi="Traditional Arabic" w:cs="Traditional Arabic"/>
          <w:color w:val="000000"/>
          <w:sz w:val="34"/>
          <w:szCs w:val="34"/>
          <w:rtl/>
        </w:rPr>
        <w:t>يلزم من ذلك أنه يفنى وصفات الله لا تفنى والدليل على ذلك آيات وأحاديث كلام الله تعالى للخلق يوم القيامة</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w:t>
      </w:r>
      <w:r w:rsidR="008122A4" w:rsidRPr="007717B3">
        <w:rPr>
          <w:rFonts w:ascii="Traditional Arabic" w:hAnsi="Traditional Arabic" w:cs="Traditional Arabic"/>
          <w:color w:val="000000"/>
          <w:sz w:val="34"/>
          <w:szCs w:val="34"/>
          <w:rtl/>
        </w:rPr>
        <w:t xml:space="preserve">.فهو سبحانه </w:t>
      </w:r>
      <w:r w:rsidR="00682323" w:rsidRPr="007717B3">
        <w:rPr>
          <w:rFonts w:ascii="Traditional Arabic" w:hAnsi="Traditional Arabic" w:cs="Traditional Arabic"/>
          <w:color w:val="000000"/>
          <w:sz w:val="34"/>
          <w:szCs w:val="34"/>
          <w:rtl/>
        </w:rPr>
        <w:t xml:space="preserve">تكلم ويتكلم مع من شاء متى شاء </w:t>
      </w:r>
      <w:proofErr w:type="spellStart"/>
      <w:r w:rsidR="00682323" w:rsidRPr="007717B3">
        <w:rPr>
          <w:rFonts w:ascii="Traditional Arabic" w:hAnsi="Traditional Arabic" w:cs="Traditional Arabic"/>
          <w:color w:val="000000"/>
          <w:sz w:val="34"/>
          <w:szCs w:val="34"/>
          <w:rtl/>
        </w:rPr>
        <w:t>عزوجل</w:t>
      </w:r>
      <w:proofErr w:type="spellEnd"/>
      <w:r w:rsidR="00682323" w:rsidRP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3 – وصف الله تعالى بما لا يليق به سبحانه</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وهي أنه لا يتك</w:t>
      </w:r>
      <w:r w:rsidR="002A58A8" w:rsidRPr="007717B3">
        <w:rPr>
          <w:rFonts w:ascii="Traditional Arabic" w:hAnsi="Traditional Arabic" w:cs="Traditional Arabic"/>
          <w:color w:val="000000"/>
          <w:sz w:val="34"/>
          <w:szCs w:val="34"/>
          <w:rtl/>
        </w:rPr>
        <w:t xml:space="preserve">لم وبعد ذلك لا يسمع ولا يقدر </w:t>
      </w:r>
      <w:proofErr w:type="gramStart"/>
      <w:r w:rsidR="002A58A8" w:rsidRPr="007717B3">
        <w:rPr>
          <w:rFonts w:ascii="Traditional Arabic" w:hAnsi="Traditional Arabic" w:cs="Traditional Arabic"/>
          <w:color w:val="000000"/>
          <w:sz w:val="34"/>
          <w:szCs w:val="34"/>
          <w:rtl/>
        </w:rPr>
        <w:t>و</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w:t>
      </w:r>
      <w:proofErr w:type="gramEnd"/>
      <w:r w:rsidRPr="007717B3">
        <w:rPr>
          <w:rFonts w:ascii="Traditional Arabic" w:hAnsi="Traditional Arabic" w:cs="Traditional Arabic"/>
          <w:color w:val="000000"/>
          <w:sz w:val="34"/>
          <w:szCs w:val="34"/>
          <w:rtl/>
        </w:rPr>
        <w:t xml:space="preserve"> وهذا نقص في المخلوقات فكيف بالخالق تعالى</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4 – هذا القول الخبيث يثبت صفة النقص لله تعالى</w:t>
      </w:r>
      <w:r w:rsidR="007717B3">
        <w:rPr>
          <w:rFonts w:ascii="Traditional Arabic" w:hAnsi="Traditional Arabic" w:cs="Traditional Arabic"/>
          <w:color w:val="000000"/>
          <w:sz w:val="34"/>
          <w:szCs w:val="34"/>
          <w:rtl/>
        </w:rPr>
        <w:t>.</w:t>
      </w:r>
    </w:p>
    <w:p w:rsidR="00E85729" w:rsidRPr="007717B3" w:rsidRDefault="002A58A8"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lastRenderedPageBreak/>
        <w:t>5 – كون القرآن الكريم</w:t>
      </w:r>
      <w:r w:rsidR="00E85729" w:rsidRPr="007717B3">
        <w:rPr>
          <w:rFonts w:ascii="Traditional Arabic" w:hAnsi="Traditional Arabic" w:cs="Traditional Arabic"/>
          <w:color w:val="000000"/>
          <w:sz w:val="34"/>
          <w:szCs w:val="34"/>
          <w:rtl/>
        </w:rPr>
        <w:t xml:space="preserve"> مخلوقًا فهذا يعني</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أ – عدم قدسيته فيجوز أن يطرأ عليه التبديل و</w:t>
      </w:r>
      <w:r w:rsidR="002A58A8" w:rsidRPr="007717B3">
        <w:rPr>
          <w:rFonts w:ascii="Traditional Arabic" w:hAnsi="Traditional Arabic" w:cs="Traditional Arabic"/>
          <w:color w:val="000000"/>
          <w:sz w:val="34"/>
          <w:szCs w:val="34"/>
          <w:rtl/>
        </w:rPr>
        <w:t xml:space="preserve">التغيير والتحريف والتأليف </w:t>
      </w:r>
      <w:proofErr w:type="gramStart"/>
      <w:r w:rsidR="002A58A8" w:rsidRPr="007717B3">
        <w:rPr>
          <w:rFonts w:ascii="Traditional Arabic" w:hAnsi="Traditional Arabic" w:cs="Traditional Arabic"/>
          <w:color w:val="000000"/>
          <w:sz w:val="34"/>
          <w:szCs w:val="34"/>
          <w:rtl/>
        </w:rPr>
        <w:t>و</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w:t>
      </w:r>
      <w:proofErr w:type="gramEnd"/>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ب – عدم </w:t>
      </w:r>
      <w:r w:rsidR="002A58A8" w:rsidRPr="007717B3">
        <w:rPr>
          <w:rFonts w:ascii="Traditional Arabic" w:hAnsi="Traditional Arabic" w:cs="Traditional Arabic"/>
          <w:color w:val="000000"/>
          <w:sz w:val="34"/>
          <w:szCs w:val="34"/>
          <w:rtl/>
        </w:rPr>
        <w:t xml:space="preserve">صدق ما جاء به عن الغيبيات </w:t>
      </w:r>
      <w:proofErr w:type="gramStart"/>
      <w:r w:rsidR="002A58A8" w:rsidRPr="007717B3">
        <w:rPr>
          <w:rFonts w:ascii="Traditional Arabic" w:hAnsi="Traditional Arabic" w:cs="Traditional Arabic"/>
          <w:color w:val="000000"/>
          <w:sz w:val="34"/>
          <w:szCs w:val="34"/>
          <w:rtl/>
        </w:rPr>
        <w:t>و</w:t>
      </w:r>
      <w:r w:rsidRPr="007717B3">
        <w:rPr>
          <w:rFonts w:ascii="Traditional Arabic" w:hAnsi="Traditional Arabic" w:cs="Traditional Arabic"/>
          <w:color w:val="000000"/>
          <w:sz w:val="34"/>
          <w:szCs w:val="34"/>
          <w:rtl/>
        </w:rPr>
        <w:t>...</w:t>
      </w:r>
      <w:proofErr w:type="gramEnd"/>
      <w:r w:rsidRPr="007717B3">
        <w:rPr>
          <w:rFonts w:ascii="Traditional Arabic" w:hAnsi="Traditional Arabic" w:cs="Traditional Arabic"/>
          <w:color w:val="000000"/>
          <w:sz w:val="34"/>
          <w:szCs w:val="34"/>
          <w:rtl/>
        </w:rPr>
        <w:t xml:space="preserve"> </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ج – عد الإلزام بتطبيق ما فيه وا</w:t>
      </w:r>
      <w:r w:rsidR="002A58A8" w:rsidRPr="007717B3">
        <w:rPr>
          <w:rFonts w:ascii="Traditional Arabic" w:hAnsi="Traditional Arabic" w:cs="Traditional Arabic"/>
          <w:color w:val="000000"/>
          <w:sz w:val="34"/>
          <w:szCs w:val="34"/>
          <w:rtl/>
        </w:rPr>
        <w:t>لانقياد له في كل كبيرة وصغيرة</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د – يمكن استبداله بغيره مما هو مخلوق مثله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هـ </w:t>
      </w:r>
      <w:proofErr w:type="gramStart"/>
      <w:r w:rsidRPr="007717B3">
        <w:rPr>
          <w:rFonts w:ascii="Traditional Arabic" w:hAnsi="Traditional Arabic" w:cs="Traditional Arabic"/>
          <w:color w:val="000000"/>
          <w:sz w:val="34"/>
          <w:szCs w:val="34"/>
          <w:rtl/>
        </w:rPr>
        <w:t>- لا</w:t>
      </w:r>
      <w:proofErr w:type="gramEnd"/>
      <w:r w:rsidRPr="007717B3">
        <w:rPr>
          <w:rFonts w:ascii="Traditional Arabic" w:hAnsi="Traditional Arabic" w:cs="Traditional Arabic"/>
          <w:color w:val="000000"/>
          <w:sz w:val="34"/>
          <w:szCs w:val="34"/>
          <w:rtl/>
        </w:rPr>
        <w:t xml:space="preserve"> شيء على من كذب بكل ما فيه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 – منكره ومنكر ما جاء فيه لا شيء عليه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ز – عدم </w:t>
      </w:r>
      <w:r w:rsidR="002A58A8" w:rsidRPr="007717B3">
        <w:rPr>
          <w:rFonts w:ascii="Traditional Arabic" w:hAnsi="Traditional Arabic" w:cs="Traditional Arabic"/>
          <w:color w:val="000000"/>
          <w:sz w:val="34"/>
          <w:szCs w:val="34"/>
          <w:rtl/>
        </w:rPr>
        <w:t>وجوب الإيمان بما فيه جملة وتفصي</w:t>
      </w:r>
      <w:r w:rsidRPr="007717B3">
        <w:rPr>
          <w:rFonts w:ascii="Traditional Arabic" w:hAnsi="Traditional Arabic" w:cs="Traditional Arabic"/>
          <w:color w:val="000000"/>
          <w:sz w:val="34"/>
          <w:szCs w:val="34"/>
          <w:rtl/>
        </w:rPr>
        <w:t>لا</w:t>
      </w:r>
      <w:r w:rsidR="002A58A8" w:rsidRPr="007717B3">
        <w:rPr>
          <w:rFonts w:ascii="Traditional Arabic" w:hAnsi="Traditional Arabic" w:cs="Traditional Arabic"/>
          <w:color w:val="000000"/>
          <w:sz w:val="34"/>
          <w:szCs w:val="34"/>
          <w:rtl/>
        </w:rPr>
        <w:t>ً</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ح – إنكار صفات الله تعالى والدخول في المعتقد الملعون عند </w:t>
      </w:r>
      <w:r w:rsidR="002A58A8" w:rsidRPr="007717B3">
        <w:rPr>
          <w:rFonts w:ascii="Traditional Arabic" w:hAnsi="Traditional Arabic" w:cs="Traditional Arabic"/>
          <w:color w:val="000000"/>
          <w:sz w:val="34"/>
          <w:szCs w:val="34"/>
          <w:rtl/>
        </w:rPr>
        <w:t>أهل البدع ممن تلوثوا ب</w:t>
      </w:r>
      <w:r w:rsidR="008122A4" w:rsidRPr="007717B3">
        <w:rPr>
          <w:rFonts w:ascii="Traditional Arabic" w:hAnsi="Traditional Arabic" w:cs="Traditional Arabic"/>
          <w:color w:val="000000"/>
          <w:sz w:val="34"/>
          <w:szCs w:val="34"/>
          <w:rtl/>
        </w:rPr>
        <w:t>نفي الصفات أو تأويلها</w:t>
      </w:r>
      <w:r w:rsidRPr="007717B3">
        <w:rPr>
          <w:rFonts w:ascii="Traditional Arabic" w:hAnsi="Traditional Arabic" w:cs="Traditional Arabic"/>
          <w:color w:val="000000"/>
          <w:sz w:val="34"/>
          <w:szCs w:val="34"/>
          <w:rtl/>
        </w:rPr>
        <w:t>.</w:t>
      </w:r>
    </w:p>
    <w:p w:rsidR="00E85729" w:rsidRPr="007717B3" w:rsidRDefault="008122A4"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ط – لا إله ولا</w:t>
      </w:r>
      <w:r w:rsidR="00E85729" w:rsidRPr="007717B3">
        <w:rPr>
          <w:rFonts w:ascii="Traditional Arabic" w:hAnsi="Traditional Arabic" w:cs="Traditional Arabic"/>
          <w:color w:val="000000"/>
          <w:sz w:val="34"/>
          <w:szCs w:val="34"/>
          <w:rtl/>
        </w:rPr>
        <w:t xml:space="preserve"> دين ولا </w:t>
      </w:r>
      <w:r w:rsidRPr="007717B3">
        <w:rPr>
          <w:rFonts w:ascii="Traditional Arabic" w:hAnsi="Traditional Arabic" w:cs="Traditional Arabic"/>
          <w:color w:val="000000"/>
          <w:sz w:val="34"/>
          <w:szCs w:val="34"/>
          <w:rtl/>
        </w:rPr>
        <w:t>رسل ولا ملائكة ولا يوم آخر...</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فأي دين أصبح</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أصبح أضل من دين الفلاسفة</w:t>
      </w:r>
      <w:r w:rsidR="006C1887" w:rsidRPr="007717B3">
        <w:rPr>
          <w:rStyle w:val="a5"/>
          <w:rFonts w:ascii="Traditional Arabic" w:hAnsi="Traditional Arabic" w:cs="Traditional Arabic"/>
          <w:color w:val="000000"/>
          <w:sz w:val="34"/>
          <w:szCs w:val="34"/>
          <w:rtl/>
        </w:rPr>
        <w:footnoteReference w:id="21"/>
      </w:r>
      <w:r w:rsidRPr="007717B3">
        <w:rPr>
          <w:rFonts w:ascii="Traditional Arabic" w:hAnsi="Traditional Arabic" w:cs="Traditional Arabic"/>
          <w:color w:val="000000"/>
          <w:sz w:val="34"/>
          <w:szCs w:val="34"/>
          <w:rtl/>
        </w:rPr>
        <w:t xml:space="preserve"> والقرامطة</w:t>
      </w:r>
      <w:r w:rsidR="00746A5E" w:rsidRPr="007717B3">
        <w:rPr>
          <w:rStyle w:val="a5"/>
          <w:rFonts w:ascii="Traditional Arabic" w:hAnsi="Traditional Arabic" w:cs="Traditional Arabic"/>
          <w:color w:val="000000"/>
          <w:sz w:val="34"/>
          <w:szCs w:val="34"/>
          <w:rtl/>
        </w:rPr>
        <w:footnoteReference w:id="22"/>
      </w:r>
      <w:r w:rsidRPr="007717B3">
        <w:rPr>
          <w:rFonts w:ascii="Traditional Arabic" w:hAnsi="Traditional Arabic" w:cs="Traditional Arabic"/>
          <w:color w:val="000000"/>
          <w:sz w:val="34"/>
          <w:szCs w:val="34"/>
          <w:rtl/>
        </w:rPr>
        <w:t xml:space="preserve"> </w:t>
      </w:r>
      <w:r w:rsidR="00703D41" w:rsidRPr="007717B3">
        <w:rPr>
          <w:rFonts w:ascii="Traditional Arabic" w:hAnsi="Traditional Arabic" w:cs="Traditional Arabic"/>
          <w:color w:val="000000"/>
          <w:sz w:val="34"/>
          <w:szCs w:val="34"/>
          <w:rtl/>
        </w:rPr>
        <w:t>والجهمية</w:t>
      </w:r>
      <w:r w:rsidR="00C64AE4" w:rsidRPr="007717B3">
        <w:rPr>
          <w:rStyle w:val="a5"/>
          <w:rFonts w:ascii="Traditional Arabic" w:hAnsi="Traditional Arabic" w:cs="Traditional Arabic"/>
          <w:color w:val="000000"/>
          <w:sz w:val="34"/>
          <w:szCs w:val="34"/>
          <w:rtl/>
        </w:rPr>
        <w:footnoteReference w:id="23"/>
      </w:r>
      <w:r w:rsidR="00703D41" w:rsidRPr="007717B3">
        <w:rPr>
          <w:rFonts w:ascii="Traditional Arabic" w:hAnsi="Traditional Arabic" w:cs="Traditional Arabic"/>
          <w:color w:val="000000"/>
          <w:sz w:val="34"/>
          <w:szCs w:val="34"/>
          <w:rtl/>
        </w:rPr>
        <w:t xml:space="preserve"> وأهل الكلام وغلاة أهل البدع والضلالة</w:t>
      </w:r>
      <w:r w:rsidRP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ومن فضل الله تعالى علينا أن سخــر </w:t>
      </w:r>
      <w:r w:rsidR="002A4B9F" w:rsidRPr="007717B3">
        <w:rPr>
          <w:rFonts w:ascii="Traditional Arabic" w:hAnsi="Traditional Arabic" w:cs="Traditional Arabic"/>
          <w:color w:val="000000"/>
          <w:sz w:val="34"/>
          <w:szCs w:val="34"/>
          <w:rtl/>
        </w:rPr>
        <w:t xml:space="preserve">الله تعالى للأمة </w:t>
      </w:r>
      <w:proofErr w:type="spellStart"/>
      <w:r w:rsidR="002A4B9F" w:rsidRPr="007717B3">
        <w:rPr>
          <w:rFonts w:ascii="Traditional Arabic" w:hAnsi="Traditional Arabic" w:cs="Traditional Arabic"/>
          <w:color w:val="000000"/>
          <w:sz w:val="34"/>
          <w:szCs w:val="34"/>
          <w:rtl/>
        </w:rPr>
        <w:t>الإسلامية</w:t>
      </w:r>
      <w:r w:rsidRPr="007717B3">
        <w:rPr>
          <w:rFonts w:ascii="Traditional Arabic" w:hAnsi="Traditional Arabic" w:cs="Traditional Arabic"/>
          <w:color w:val="000000"/>
          <w:sz w:val="34"/>
          <w:szCs w:val="34"/>
          <w:rtl/>
        </w:rPr>
        <w:t>الإمام</w:t>
      </w:r>
      <w:proofErr w:type="spellEnd"/>
      <w:r w:rsidRPr="007717B3">
        <w:rPr>
          <w:rFonts w:ascii="Traditional Arabic" w:hAnsi="Traditional Arabic" w:cs="Traditional Arabic"/>
          <w:color w:val="000000"/>
          <w:sz w:val="34"/>
          <w:szCs w:val="34"/>
          <w:rtl/>
        </w:rPr>
        <w:t xml:space="preserve"> المبجل الإمام أحـــمد بن حنـــبل </w:t>
      </w:r>
      <w:proofErr w:type="gramStart"/>
      <w:r w:rsidRPr="007717B3">
        <w:rPr>
          <w:rFonts w:ascii="Traditional Arabic" w:hAnsi="Traditional Arabic" w:cs="Traditional Arabic"/>
          <w:color w:val="000000"/>
          <w:sz w:val="34"/>
          <w:szCs w:val="34"/>
          <w:rtl/>
        </w:rPr>
        <w:t>( ت</w:t>
      </w:r>
      <w:proofErr w:type="gramEnd"/>
      <w:r w:rsidRPr="007717B3">
        <w:rPr>
          <w:rFonts w:ascii="Traditional Arabic" w:hAnsi="Traditional Arabic" w:cs="Traditional Arabic"/>
          <w:color w:val="000000"/>
          <w:sz w:val="34"/>
          <w:szCs w:val="34"/>
          <w:rtl/>
        </w:rPr>
        <w:t xml:space="preserve"> 241 هـ رحمه الله تعالى ) فكفَّر من قال بخلق القرآن ومن شك في كفره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lastRenderedPageBreak/>
        <w:t>رحم الله الإمام أحمد و</w:t>
      </w:r>
      <w:r w:rsidR="002A4B9F" w:rsidRPr="007717B3">
        <w:rPr>
          <w:rFonts w:ascii="Traditional Arabic" w:hAnsi="Traditional Arabic" w:cs="Traditional Arabic"/>
          <w:color w:val="000000"/>
          <w:sz w:val="34"/>
          <w:szCs w:val="34"/>
          <w:rtl/>
        </w:rPr>
        <w:t>رضى الله عنه فكم كان واعيًا لألا</w:t>
      </w:r>
      <w:r w:rsidRPr="007717B3">
        <w:rPr>
          <w:rFonts w:ascii="Traditional Arabic" w:hAnsi="Traditional Arabic" w:cs="Traditional Arabic"/>
          <w:color w:val="000000"/>
          <w:sz w:val="34"/>
          <w:szCs w:val="34"/>
          <w:rtl/>
        </w:rPr>
        <w:t>عيب أهل الكفر والفساد باسم العلم والعلماء والاطلاع على حضارة الآخرين</w:t>
      </w:r>
      <w:r w:rsidR="007717B3">
        <w:rPr>
          <w:rFonts w:ascii="Traditional Arabic" w:hAnsi="Traditional Arabic" w:cs="Traditional Arabic"/>
          <w:color w:val="000000"/>
          <w:sz w:val="34"/>
          <w:szCs w:val="34"/>
          <w:rtl/>
        </w:rPr>
        <w:t>.</w:t>
      </w:r>
    </w:p>
    <w:p w:rsidR="00E85729" w:rsidRPr="007717B3" w:rsidRDefault="002A4B9F" w:rsidP="00034741">
      <w:pPr>
        <w:bidi/>
        <w:jc w:val="both"/>
        <w:rPr>
          <w:rFonts w:ascii="Traditional Arabic" w:hAnsi="Traditional Arabic" w:cs="Traditional Arabic"/>
          <w:color w:val="000000"/>
          <w:sz w:val="34"/>
          <w:szCs w:val="34"/>
          <w:u w:val="single"/>
        </w:rPr>
      </w:pPr>
      <w:r w:rsidRPr="007717B3">
        <w:rPr>
          <w:rFonts w:ascii="Traditional Arabic" w:hAnsi="Traditional Arabic" w:cs="Traditional Arabic"/>
          <w:b/>
          <w:bCs/>
          <w:color w:val="000000"/>
          <w:sz w:val="34"/>
          <w:szCs w:val="34"/>
          <w:u w:val="single"/>
          <w:rtl/>
        </w:rPr>
        <w:t>***</w:t>
      </w:r>
      <w:r w:rsidR="00E85729" w:rsidRPr="007717B3">
        <w:rPr>
          <w:rFonts w:ascii="Traditional Arabic" w:hAnsi="Traditional Arabic" w:cs="Traditional Arabic"/>
          <w:b/>
          <w:bCs/>
          <w:color w:val="000000"/>
          <w:sz w:val="34"/>
          <w:szCs w:val="34"/>
          <w:u w:val="single"/>
          <w:rtl/>
        </w:rPr>
        <w:t xml:space="preserve">هذا </w:t>
      </w:r>
      <w:r w:rsidRPr="007717B3">
        <w:rPr>
          <w:rFonts w:ascii="Traditional Arabic" w:hAnsi="Traditional Arabic" w:cs="Traditional Arabic"/>
          <w:b/>
          <w:bCs/>
          <w:color w:val="000000"/>
          <w:sz w:val="34"/>
          <w:szCs w:val="34"/>
          <w:u w:val="single"/>
          <w:rtl/>
        </w:rPr>
        <w:t>ويجوز القسم بالمصحف على أنه كلام الله تعالى</w:t>
      </w:r>
      <w:r w:rsidR="007717B3">
        <w:rPr>
          <w:rFonts w:ascii="Traditional Arabic" w:hAnsi="Traditional Arabic" w:cs="Traditional Arabic"/>
          <w:color w:val="000000"/>
          <w:sz w:val="34"/>
          <w:szCs w:val="34"/>
          <w:u w:val="single"/>
          <w:rtl/>
        </w:rPr>
        <w:t>؛</w:t>
      </w:r>
      <w:r w:rsidR="00E85729" w:rsidRPr="007717B3">
        <w:rPr>
          <w:rFonts w:ascii="Traditional Arabic" w:hAnsi="Traditional Arabic" w:cs="Traditional Arabic"/>
          <w:color w:val="000000"/>
          <w:sz w:val="34"/>
          <w:szCs w:val="34"/>
          <w:rtl/>
        </w:rPr>
        <w:t xml:space="preserve"> لأنه صفة من صفات الله تعالى </w:t>
      </w:r>
      <w:r w:rsidRPr="007717B3">
        <w:rPr>
          <w:rFonts w:ascii="Traditional Arabic" w:hAnsi="Traditional Arabic" w:cs="Traditional Arabic"/>
          <w:color w:val="000000"/>
          <w:sz w:val="34"/>
          <w:szCs w:val="34"/>
          <w:rtl/>
        </w:rPr>
        <w:t>وليس المقصود بالمصحف الورق والمِداد</w:t>
      </w:r>
      <w:r w:rsidR="00E85729" w:rsidRPr="007717B3">
        <w:rPr>
          <w:rFonts w:ascii="Traditional Arabic" w:hAnsi="Traditional Arabic" w:cs="Traditional Arabic"/>
          <w:color w:val="000000"/>
          <w:sz w:val="34"/>
          <w:szCs w:val="34"/>
          <w:rtl/>
        </w:rPr>
        <w:t>.</w:t>
      </w:r>
    </w:p>
    <w:p w:rsidR="00E85729" w:rsidRPr="007717B3" w:rsidRDefault="00E85729" w:rsidP="00BB3E4D">
      <w:pPr>
        <w:bidi/>
        <w:rPr>
          <w:rFonts w:ascii="Traditional Arabic" w:hAnsi="Traditional Arabic" w:cs="Traditional Arabic"/>
          <w:color w:val="000000"/>
          <w:sz w:val="34"/>
          <w:szCs w:val="34"/>
        </w:rPr>
      </w:pPr>
      <w:r w:rsidRPr="007717B3">
        <w:rPr>
          <w:rFonts w:ascii="Traditional Arabic" w:hAnsi="Traditional Arabic" w:cs="Traditional Arabic"/>
          <w:b/>
          <w:bCs/>
          <w:sz w:val="34"/>
          <w:szCs w:val="34"/>
          <w:u w:val="single"/>
          <w:rtl/>
          <w:lang w:bidi="ar-QA"/>
        </w:rPr>
        <w:t>***</w:t>
      </w:r>
      <w:r w:rsidR="002A4B9F" w:rsidRPr="007717B3">
        <w:rPr>
          <w:rFonts w:ascii="Traditional Arabic" w:hAnsi="Traditional Arabic" w:cs="Traditional Arabic"/>
          <w:b/>
          <w:bCs/>
          <w:sz w:val="34"/>
          <w:szCs w:val="34"/>
          <w:u w:val="single"/>
          <w:rtl/>
          <w:lang w:bidi="ar-QA"/>
        </w:rPr>
        <w:t>ويحرم مس المصحف الشريف</w:t>
      </w:r>
      <w:r w:rsidRPr="007717B3">
        <w:rPr>
          <w:rFonts w:ascii="Traditional Arabic" w:hAnsi="Traditional Arabic" w:cs="Traditional Arabic"/>
          <w:b/>
          <w:bCs/>
          <w:sz w:val="34"/>
          <w:szCs w:val="34"/>
          <w:u w:val="single"/>
          <w:rtl/>
          <w:lang w:bidi="ar-QA"/>
        </w:rPr>
        <w:t xml:space="preserve"> لغير </w:t>
      </w:r>
      <w:proofErr w:type="spellStart"/>
      <w:proofErr w:type="gramStart"/>
      <w:r w:rsidRPr="007717B3">
        <w:rPr>
          <w:rFonts w:ascii="Traditional Arabic" w:hAnsi="Traditional Arabic" w:cs="Traditional Arabic"/>
          <w:b/>
          <w:bCs/>
          <w:sz w:val="34"/>
          <w:szCs w:val="34"/>
          <w:u w:val="single"/>
          <w:rtl/>
          <w:lang w:bidi="ar-QA"/>
        </w:rPr>
        <w:t>المتوضيء</w:t>
      </w:r>
      <w:proofErr w:type="spellEnd"/>
      <w:r w:rsidR="002A4B9F" w:rsidRPr="007717B3">
        <w:rPr>
          <w:rFonts w:ascii="Traditional Arabic" w:hAnsi="Traditional Arabic" w:cs="Traditional Arabic"/>
          <w:b/>
          <w:bCs/>
          <w:sz w:val="34"/>
          <w:szCs w:val="34"/>
          <w:u w:val="single"/>
          <w:rtl/>
          <w:lang w:bidi="ar-QA"/>
        </w:rPr>
        <w:t>( عند</w:t>
      </w:r>
      <w:proofErr w:type="gramEnd"/>
      <w:r w:rsidR="002A4B9F" w:rsidRPr="007717B3">
        <w:rPr>
          <w:rFonts w:ascii="Traditional Arabic" w:hAnsi="Traditional Arabic" w:cs="Traditional Arabic"/>
          <w:b/>
          <w:bCs/>
          <w:sz w:val="34"/>
          <w:szCs w:val="34"/>
          <w:u w:val="single"/>
          <w:rtl/>
          <w:lang w:bidi="ar-QA"/>
        </w:rPr>
        <w:t xml:space="preserve"> المذاهب الأربعة )</w:t>
      </w:r>
      <w:r w:rsidR="002A4B9F" w:rsidRPr="007717B3">
        <w:rPr>
          <w:rFonts w:ascii="Traditional Arabic" w:hAnsi="Traditional Arabic" w:cs="Traditional Arabic"/>
          <w:b/>
          <w:bCs/>
          <w:color w:val="000000"/>
          <w:sz w:val="34"/>
          <w:szCs w:val="34"/>
          <w:u w:val="single"/>
          <w:rtl/>
        </w:rPr>
        <w:t xml:space="preserve"> </w:t>
      </w:r>
      <w:r w:rsidR="002A4B9F" w:rsidRPr="007717B3">
        <w:rPr>
          <w:rFonts w:ascii="Traditional Arabic" w:hAnsi="Traditional Arabic" w:cs="Traditional Arabic"/>
          <w:color w:val="000000"/>
          <w:sz w:val="34"/>
          <w:szCs w:val="34"/>
          <w:rtl/>
        </w:rPr>
        <w:t xml:space="preserve"> </w:t>
      </w:r>
      <w:r w:rsidR="006D371D" w:rsidRPr="007717B3">
        <w:rPr>
          <w:rFonts w:ascii="Traditional Arabic" w:hAnsi="Traditional Arabic" w:cs="Traditional Arabic"/>
          <w:color w:val="000000"/>
          <w:sz w:val="34"/>
          <w:szCs w:val="34"/>
          <w:rtl/>
        </w:rPr>
        <w:t>" لا يجوز</w:t>
      </w:r>
      <w:r w:rsidR="006D371D" w:rsidRPr="007717B3">
        <w:rPr>
          <w:rStyle w:val="a5"/>
          <w:rFonts w:ascii="Traditional Arabic" w:hAnsi="Traditional Arabic" w:cs="Traditional Arabic"/>
          <w:color w:val="000000"/>
          <w:sz w:val="34"/>
          <w:szCs w:val="34"/>
          <w:rtl/>
        </w:rPr>
        <w:footnoteReference w:id="24"/>
      </w:r>
      <w:r w:rsidR="006D371D" w:rsidRPr="007717B3">
        <w:rPr>
          <w:rFonts w:ascii="Traditional Arabic" w:hAnsi="Traditional Arabic" w:cs="Traditional Arabic"/>
          <w:color w:val="000000"/>
          <w:sz w:val="34"/>
          <w:szCs w:val="34"/>
          <w:rtl/>
        </w:rPr>
        <w:t xml:space="preserve"> مس القرآن للمحدث بلا حائل</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في مذهب جمهور الفقهاء</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لما جاء في كتاب عمرو بن حزم الذي كتبه النبي صلى الله عليه وسلم إلى أهل اليمن وفيه</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 ألا يمس القرآن إلا طاهر ) رواه مالك</w:t>
      </w:r>
      <w:r w:rsidR="00BB3E4D" w:rsidRPr="007717B3">
        <w:rPr>
          <w:rStyle w:val="a5"/>
          <w:rFonts w:ascii="Traditional Arabic" w:hAnsi="Traditional Arabic" w:cs="Traditional Arabic"/>
          <w:color w:val="000000"/>
          <w:sz w:val="34"/>
          <w:szCs w:val="34"/>
          <w:rtl/>
        </w:rPr>
        <w:footnoteReference w:id="25"/>
      </w:r>
      <w:r w:rsidR="006D371D" w:rsidRPr="007717B3">
        <w:rPr>
          <w:rFonts w:ascii="Traditional Arabic" w:hAnsi="Traditional Arabic" w:cs="Traditional Arabic"/>
          <w:color w:val="000000"/>
          <w:sz w:val="34"/>
          <w:szCs w:val="34"/>
          <w:rtl/>
        </w:rPr>
        <w:t xml:space="preserve">  وابن حبان</w:t>
      </w:r>
      <w:r w:rsidR="00BB3E4D" w:rsidRPr="007717B3">
        <w:rPr>
          <w:rStyle w:val="a5"/>
          <w:rFonts w:ascii="Traditional Arabic" w:hAnsi="Traditional Arabic" w:cs="Traditional Arabic"/>
          <w:color w:val="000000"/>
          <w:sz w:val="34"/>
          <w:szCs w:val="34"/>
          <w:rtl/>
        </w:rPr>
        <w:footnoteReference w:id="26"/>
      </w:r>
      <w:r w:rsidR="006D371D" w:rsidRPr="007717B3">
        <w:rPr>
          <w:rFonts w:ascii="Traditional Arabic" w:hAnsi="Traditional Arabic" w:cs="Traditional Arabic"/>
          <w:color w:val="000000"/>
          <w:sz w:val="34"/>
          <w:szCs w:val="34"/>
          <w:rtl/>
        </w:rPr>
        <w:t xml:space="preserve"> والبيهقي</w:t>
      </w:r>
      <w:r w:rsidR="00BB3E4D" w:rsidRPr="007717B3">
        <w:rPr>
          <w:rStyle w:val="a5"/>
          <w:rFonts w:ascii="Traditional Arabic" w:hAnsi="Traditional Arabic" w:cs="Traditional Arabic"/>
          <w:color w:val="000000"/>
          <w:sz w:val="34"/>
          <w:szCs w:val="34"/>
          <w:rtl/>
        </w:rPr>
        <w:footnoteReference w:id="27"/>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قال الحافظ ابن حجر</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 وقد صحح الحديث بالكتاب المذكور جماعة من الأئمة لا من حيث الإسناد بل من حيث الشهرة</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فقال الشافعي في رسالته</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لم يقبلوا هذا الحديث حتى ثبت عندهم أنه كتاب رسول الله صلى الله عليه وسلم</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وقال ابن عبد البر</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هذا كتاب مشهور عند أهل السير</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معروف ما فيه عند أهل العلم معرفة يستغنى بشهرتها عن الإسناد</w:t>
      </w:r>
      <w:r w:rsid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t xml:space="preserve"> لأنه أشبه التواتر في مجيئه لتلقي الناس له بالقبول والمعرفة" انتهى من "التلخيص</w:t>
      </w:r>
      <w:r w:rsidR="00A62AB6" w:rsidRPr="007717B3">
        <w:rPr>
          <w:rFonts w:ascii="Traditional Arabic" w:hAnsi="Traditional Arabic" w:cs="Traditional Arabic"/>
          <w:color w:val="000000"/>
          <w:sz w:val="34"/>
          <w:szCs w:val="34"/>
          <w:rtl/>
        </w:rPr>
        <w:t xml:space="preserve"> </w:t>
      </w:r>
      <w:r w:rsidR="006D371D" w:rsidRPr="007717B3">
        <w:rPr>
          <w:rFonts w:ascii="Traditional Arabic" w:hAnsi="Traditional Arabic" w:cs="Traditional Arabic"/>
          <w:color w:val="000000"/>
          <w:sz w:val="34"/>
          <w:szCs w:val="34"/>
          <w:rtl/>
        </w:rPr>
        <w:t>الحبير</w:t>
      </w:r>
      <w:r w:rsidR="00BB3E4D" w:rsidRPr="007717B3">
        <w:rPr>
          <w:rStyle w:val="a5"/>
          <w:rFonts w:ascii="Traditional Arabic" w:hAnsi="Traditional Arabic" w:cs="Traditional Arabic"/>
          <w:color w:val="000000"/>
          <w:sz w:val="34"/>
          <w:szCs w:val="34"/>
          <w:rtl/>
        </w:rPr>
        <w:footnoteReference w:id="28"/>
      </w:r>
      <w:proofErr w:type="gramStart"/>
      <w:r w:rsidR="006D371D" w:rsidRPr="007717B3">
        <w:rPr>
          <w:rFonts w:ascii="Traditional Arabic" w:hAnsi="Traditional Arabic" w:cs="Traditional Arabic"/>
          <w:color w:val="000000"/>
          <w:sz w:val="34"/>
          <w:szCs w:val="34"/>
          <w:rtl/>
        </w:rPr>
        <w:t>".</w:t>
      </w:r>
      <w:r w:rsidR="006D371D" w:rsidRPr="007717B3">
        <w:rPr>
          <w:rFonts w:ascii="Traditional Arabic" w:hAnsi="Traditional Arabic" w:cs="Traditional Arabic"/>
          <w:color w:val="000000"/>
          <w:sz w:val="34"/>
          <w:szCs w:val="34"/>
          <w:rtl/>
        </w:rPr>
        <w:br/>
        <w:t>والحديث</w:t>
      </w:r>
      <w:proofErr w:type="gramEnd"/>
      <w:r w:rsidR="006D371D" w:rsidRPr="007717B3">
        <w:rPr>
          <w:rFonts w:ascii="Traditional Arabic" w:hAnsi="Traditional Arabic" w:cs="Traditional Arabic"/>
          <w:color w:val="000000"/>
          <w:sz w:val="34"/>
          <w:szCs w:val="34"/>
          <w:rtl/>
        </w:rPr>
        <w:t xml:space="preserve"> صححه الشيخ الألباني</w:t>
      </w:r>
      <w:r w:rsidR="00BB3E4D" w:rsidRPr="007717B3">
        <w:rPr>
          <w:rStyle w:val="a5"/>
          <w:rFonts w:ascii="Traditional Arabic" w:hAnsi="Traditional Arabic" w:cs="Traditional Arabic"/>
          <w:color w:val="000000"/>
          <w:sz w:val="34"/>
          <w:szCs w:val="34"/>
          <w:rtl/>
        </w:rPr>
        <w:footnoteReference w:id="29"/>
      </w:r>
      <w:r w:rsidR="006D371D" w:rsidRPr="007717B3">
        <w:rPr>
          <w:rFonts w:ascii="Traditional Arabic" w:hAnsi="Traditional Arabic" w:cs="Traditional Arabic"/>
          <w:color w:val="000000"/>
          <w:sz w:val="34"/>
          <w:szCs w:val="34"/>
          <w:rtl/>
        </w:rPr>
        <w:t xml:space="preserve"> في إرواء </w:t>
      </w:r>
      <w:proofErr w:type="spellStart"/>
      <w:r w:rsidR="006D371D" w:rsidRPr="007717B3">
        <w:rPr>
          <w:rFonts w:ascii="Traditional Arabic" w:hAnsi="Traditional Arabic" w:cs="Traditional Arabic"/>
          <w:color w:val="000000"/>
          <w:sz w:val="34"/>
          <w:szCs w:val="34"/>
          <w:rtl/>
        </w:rPr>
        <w:t>الغليل"</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وخالف</w:t>
      </w:r>
      <w:proofErr w:type="spellEnd"/>
      <w:r w:rsidR="00860E8D" w:rsidRPr="007717B3">
        <w:rPr>
          <w:rFonts w:ascii="Traditional Arabic" w:hAnsi="Traditional Arabic" w:cs="Traditional Arabic"/>
          <w:color w:val="000000"/>
          <w:sz w:val="34"/>
          <w:szCs w:val="34"/>
          <w:rtl/>
        </w:rPr>
        <w:t xml:space="preserve"> الأئمةَ الأربعةَ</w:t>
      </w:r>
      <w:r w:rsidRPr="007717B3">
        <w:rPr>
          <w:rFonts w:ascii="Traditional Arabic" w:hAnsi="Traditional Arabic" w:cs="Traditional Arabic"/>
          <w:color w:val="000000"/>
          <w:sz w:val="34"/>
          <w:szCs w:val="34"/>
          <w:rtl/>
        </w:rPr>
        <w:t xml:space="preserve"> في ذلك الظاهرية</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ومن صار على دربهم كالصنعاني</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والشوكاني</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وص</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د</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يق</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حسن خان والألباني</w:t>
      </w:r>
      <w:r w:rsidR="00860E8D"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وجمع من أهل العلم قديمًا وحديثًا</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Pr>
      </w:pPr>
      <w:r w:rsidRPr="007717B3">
        <w:rPr>
          <w:rFonts w:ascii="Traditional Arabic" w:hAnsi="Traditional Arabic" w:cs="Traditional Arabic"/>
          <w:b/>
          <w:bCs/>
          <w:sz w:val="34"/>
          <w:szCs w:val="34"/>
          <w:u w:val="single"/>
          <w:rtl/>
          <w:lang w:bidi="ar-QA"/>
        </w:rPr>
        <w:t>***</w:t>
      </w:r>
      <w:r w:rsidR="002A4B9F" w:rsidRPr="007717B3">
        <w:rPr>
          <w:rFonts w:ascii="Traditional Arabic" w:hAnsi="Traditional Arabic" w:cs="Traditional Arabic"/>
          <w:b/>
          <w:bCs/>
          <w:sz w:val="34"/>
          <w:szCs w:val="34"/>
          <w:u w:val="single"/>
          <w:rtl/>
          <w:lang w:bidi="ar-QA"/>
        </w:rPr>
        <w:t>أجاز المالكية</w:t>
      </w:r>
      <w:r w:rsidR="002A4B9F" w:rsidRPr="007717B3">
        <w:rPr>
          <w:rFonts w:ascii="Traditional Arabic" w:hAnsi="Traditional Arabic" w:cs="Traditional Arabic"/>
          <w:b/>
          <w:bCs/>
          <w:sz w:val="34"/>
          <w:szCs w:val="34"/>
          <w:rtl/>
          <w:lang w:bidi="ar-QA"/>
        </w:rPr>
        <w:footnoteReference w:id="30"/>
      </w:r>
      <w:r w:rsidR="002A4B9F" w:rsidRPr="007717B3">
        <w:rPr>
          <w:rFonts w:ascii="Traditional Arabic" w:hAnsi="Traditional Arabic" w:cs="Traditional Arabic"/>
          <w:b/>
          <w:bCs/>
          <w:sz w:val="34"/>
          <w:szCs w:val="34"/>
          <w:u w:val="single"/>
          <w:rtl/>
          <w:lang w:bidi="ar-QA"/>
        </w:rPr>
        <w:t xml:space="preserve"> للحائض والنفساء مس</w:t>
      </w:r>
      <w:r w:rsidRPr="007717B3">
        <w:rPr>
          <w:rFonts w:ascii="Traditional Arabic" w:hAnsi="Traditional Arabic" w:cs="Traditional Arabic"/>
          <w:b/>
          <w:bCs/>
          <w:sz w:val="34"/>
          <w:szCs w:val="34"/>
          <w:u w:val="single"/>
          <w:rtl/>
          <w:lang w:bidi="ar-QA"/>
        </w:rPr>
        <w:t xml:space="preserve"> </w:t>
      </w:r>
      <w:r w:rsidR="002A4B9F" w:rsidRPr="007717B3">
        <w:rPr>
          <w:rFonts w:ascii="Traditional Arabic" w:hAnsi="Traditional Arabic" w:cs="Traditional Arabic"/>
          <w:b/>
          <w:bCs/>
          <w:sz w:val="34"/>
          <w:szCs w:val="34"/>
          <w:u w:val="single"/>
          <w:rtl/>
          <w:lang w:bidi="ar-QA"/>
        </w:rPr>
        <w:t>المصحف الشريف بلا حائل</w:t>
      </w:r>
      <w:r w:rsidR="002A4B9F" w:rsidRPr="007717B3">
        <w:rPr>
          <w:rFonts w:ascii="Traditional Arabic" w:hAnsi="Traditional Arabic" w:cs="Traditional Arabic"/>
          <w:color w:val="000000"/>
          <w:sz w:val="34"/>
          <w:szCs w:val="34"/>
          <w:u w:val="single"/>
          <w:rtl/>
        </w:rPr>
        <w:t xml:space="preserve"> </w:t>
      </w:r>
      <w:r w:rsidR="002A4B9F" w:rsidRPr="007717B3">
        <w:rPr>
          <w:rFonts w:ascii="Traditional Arabic" w:hAnsi="Traditional Arabic" w:cs="Traditional Arabic"/>
          <w:color w:val="000000"/>
          <w:sz w:val="34"/>
          <w:szCs w:val="34"/>
          <w:rtl/>
        </w:rPr>
        <w:t xml:space="preserve">كقفاز ونحوه </w:t>
      </w:r>
      <w:r w:rsidR="003714A3" w:rsidRPr="007717B3">
        <w:rPr>
          <w:rFonts w:ascii="Traditional Arabic" w:hAnsi="Traditional Arabic" w:cs="Traditional Arabic"/>
          <w:color w:val="000000"/>
          <w:sz w:val="34"/>
          <w:szCs w:val="34"/>
          <w:rtl/>
        </w:rPr>
        <w:t>ككيس وكم</w:t>
      </w:r>
      <w:r w:rsidR="002A4B9F" w:rsidRPr="007717B3">
        <w:rPr>
          <w:rFonts w:ascii="Traditional Arabic" w:hAnsi="Traditional Arabic" w:cs="Traditional Arabic"/>
          <w:color w:val="000000"/>
          <w:sz w:val="34"/>
          <w:szCs w:val="34"/>
          <w:rtl/>
        </w:rPr>
        <w:t xml:space="preserve"> لضرورة التعلم أو خشية النسيان </w:t>
      </w:r>
      <w:r w:rsidR="002A4B9F" w:rsidRPr="007717B3">
        <w:rPr>
          <w:rFonts w:ascii="Traditional Arabic" w:hAnsi="Traditional Arabic" w:cs="Traditional Arabic"/>
          <w:color w:val="000000"/>
          <w:sz w:val="34"/>
          <w:szCs w:val="34"/>
          <w:u w:val="single"/>
          <w:rtl/>
        </w:rPr>
        <w:t>وعند الحنابلة</w:t>
      </w:r>
      <w:r w:rsidR="002A4B9F" w:rsidRPr="007717B3">
        <w:rPr>
          <w:rStyle w:val="a5"/>
          <w:rFonts w:ascii="Traditional Arabic" w:hAnsi="Traditional Arabic" w:cs="Traditional Arabic"/>
          <w:color w:val="000000"/>
          <w:sz w:val="34"/>
          <w:szCs w:val="34"/>
          <w:u w:val="single"/>
          <w:rtl/>
        </w:rPr>
        <w:footnoteReference w:id="31"/>
      </w:r>
      <w:r w:rsidR="002A4B9F" w:rsidRPr="007717B3">
        <w:rPr>
          <w:rFonts w:ascii="Traditional Arabic" w:hAnsi="Traditional Arabic" w:cs="Traditional Arabic"/>
          <w:color w:val="000000"/>
          <w:sz w:val="34"/>
          <w:szCs w:val="34"/>
          <w:u w:val="single"/>
          <w:rtl/>
        </w:rPr>
        <w:t xml:space="preserve"> يجوز مس لحائض والنفساء</w:t>
      </w:r>
      <w:r w:rsidR="003714A3" w:rsidRPr="007717B3">
        <w:rPr>
          <w:rFonts w:ascii="Traditional Arabic" w:hAnsi="Traditional Arabic" w:cs="Traditional Arabic"/>
          <w:color w:val="000000"/>
          <w:sz w:val="34"/>
          <w:szCs w:val="34"/>
          <w:rtl/>
        </w:rPr>
        <w:t xml:space="preserve"> مع الحائل كقفاز ونحوه ككيس وكم.</w:t>
      </w:r>
    </w:p>
    <w:p w:rsidR="00E85729" w:rsidRPr="007717B3" w:rsidRDefault="00E85729" w:rsidP="00034741">
      <w:pPr>
        <w:pStyle w:val="a3"/>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lastRenderedPageBreak/>
        <w:t>***عدد سور القرآن الكريم 114 سورة وهذان لغزان</w:t>
      </w:r>
      <w:r w:rsidRPr="007717B3">
        <w:rPr>
          <w:rFonts w:ascii="Traditional Arabic" w:hAnsi="Traditional Arabic" w:cs="Traditional Arabic"/>
          <w:b/>
          <w:bCs/>
          <w:sz w:val="34"/>
          <w:szCs w:val="34"/>
          <w:rtl/>
          <w:lang w:bidi="ar-QA"/>
        </w:rPr>
        <w:footnoteReference w:id="32"/>
      </w:r>
      <w:r w:rsidRPr="007717B3">
        <w:rPr>
          <w:rFonts w:ascii="Traditional Arabic" w:hAnsi="Traditional Arabic" w:cs="Traditional Arabic"/>
          <w:b/>
          <w:bCs/>
          <w:sz w:val="34"/>
          <w:szCs w:val="34"/>
          <w:u w:val="single"/>
          <w:rtl/>
          <w:lang w:bidi="ar-QA"/>
        </w:rPr>
        <w:t xml:space="preserve"> يتعلقان بعدد سور القرآن الكريم:</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u w:val="single"/>
          <w:rtl/>
        </w:rPr>
        <w:t>أولهما:</w:t>
      </w:r>
      <w:r w:rsidRPr="007717B3">
        <w:rPr>
          <w:rFonts w:ascii="Traditional Arabic" w:hAnsi="Traditional Arabic" w:cs="Traditional Arabic"/>
          <w:color w:val="000000"/>
          <w:sz w:val="34"/>
          <w:szCs w:val="34"/>
          <w:rtl/>
        </w:rPr>
        <w:t xml:space="preserve"> أيُّ شيء إذا عددته زاد على المائة</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وإذا عددت نصفه كان دون العشرين</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الجواب</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القرآن الكريم من حيث عدد السور ووجودها في الجزء 15 عند سورة الكهف 18سورة</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u w:val="single"/>
          <w:rtl/>
        </w:rPr>
      </w:pPr>
      <w:r w:rsidRPr="007717B3">
        <w:rPr>
          <w:rFonts w:ascii="Traditional Arabic" w:hAnsi="Traditional Arabic" w:cs="Traditional Arabic"/>
          <w:color w:val="000000"/>
          <w:sz w:val="34"/>
          <w:szCs w:val="34"/>
          <w:u w:val="single"/>
          <w:rtl/>
        </w:rPr>
        <w:t>ثانيهما:</w:t>
      </w:r>
      <w:r w:rsidRPr="007717B3">
        <w:rPr>
          <w:rFonts w:ascii="Traditional Arabic" w:hAnsi="Traditional Arabic" w:cs="Traditional Arabic"/>
          <w:color w:val="000000"/>
          <w:sz w:val="34"/>
          <w:szCs w:val="34"/>
          <w:rtl/>
        </w:rPr>
        <w:t xml:space="preserve"> </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أيُّ شيء نصفه عشره               ونصف الثاني تسعة أعشاره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الجواب</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القرآن الكريم</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وذلك كما يلي</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w:t>
      </w:r>
    </w:p>
    <w:p w:rsidR="00E85729" w:rsidRPr="007717B3" w:rsidRDefault="00E85729" w:rsidP="00034741">
      <w:pPr>
        <w:bidi/>
        <w:jc w:val="both"/>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rtl/>
        </w:rPr>
        <w:t>عشره ستة أحزاب</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ونصفه 57 سورة من المجادلة</w:t>
      </w:r>
      <w:r w:rsidR="007717B3">
        <w:rPr>
          <w:rFonts w:ascii="Traditional Arabic" w:hAnsi="Traditional Arabic" w:cs="Traditional Arabic"/>
          <w:color w:val="000000"/>
          <w:sz w:val="34"/>
          <w:szCs w:val="34"/>
          <w:rtl/>
        </w:rPr>
        <w:t>.</w:t>
      </w:r>
    </w:p>
    <w:p w:rsidR="00E85729" w:rsidRPr="007717B3" w:rsidRDefault="00E85729" w:rsidP="00034741">
      <w:pPr>
        <w:pStyle w:val="a3"/>
        <w:bidi/>
        <w:jc w:val="both"/>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u w:val="single"/>
          <w:rtl/>
        </w:rPr>
        <w:t>***عدد أجزاء القرآن الكريم:</w:t>
      </w:r>
      <w:r w:rsidRPr="007717B3">
        <w:rPr>
          <w:rFonts w:ascii="Traditional Arabic" w:hAnsi="Traditional Arabic" w:cs="Traditional Arabic"/>
          <w:color w:val="000000"/>
          <w:sz w:val="34"/>
          <w:szCs w:val="34"/>
          <w:rtl/>
        </w:rPr>
        <w:t xml:space="preserve"> 30 جزءًا</w:t>
      </w:r>
      <w:r w:rsidR="007717B3">
        <w:rPr>
          <w:rFonts w:ascii="Traditional Arabic" w:hAnsi="Traditional Arabic" w:cs="Traditional Arabic"/>
          <w:color w:val="000000"/>
          <w:sz w:val="34"/>
          <w:szCs w:val="34"/>
          <w:rtl/>
        </w:rPr>
        <w:t>.</w:t>
      </w:r>
    </w:p>
    <w:p w:rsidR="00E85729" w:rsidRPr="007717B3" w:rsidRDefault="00E85729" w:rsidP="00034741">
      <w:pPr>
        <w:pStyle w:val="a3"/>
        <w:bidi/>
        <w:jc w:val="both"/>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u w:val="single"/>
          <w:rtl/>
        </w:rPr>
        <w:t xml:space="preserve">***عدد </w:t>
      </w:r>
      <w:r w:rsidR="00833FEF" w:rsidRPr="007717B3">
        <w:rPr>
          <w:rFonts w:ascii="Traditional Arabic" w:hAnsi="Traditional Arabic" w:cs="Traditional Arabic"/>
          <w:color w:val="000000"/>
          <w:sz w:val="34"/>
          <w:szCs w:val="34"/>
          <w:u w:val="single"/>
          <w:rtl/>
        </w:rPr>
        <w:t>أحزاب القرآن الكريم</w:t>
      </w:r>
      <w:r w:rsidR="00833FEF" w:rsidRPr="007717B3">
        <w:rPr>
          <w:rFonts w:ascii="Traditional Arabic" w:hAnsi="Traditional Arabic" w:cs="Traditional Arabic"/>
          <w:color w:val="000000"/>
          <w:sz w:val="34"/>
          <w:szCs w:val="34"/>
          <w:u w:val="single"/>
        </w:rPr>
        <w:t>:</w:t>
      </w:r>
      <w:r w:rsidR="00833FEF" w:rsidRPr="007717B3">
        <w:rPr>
          <w:rFonts w:ascii="Traditional Arabic" w:hAnsi="Traditional Arabic" w:cs="Traditional Arabic"/>
          <w:color w:val="000000"/>
          <w:sz w:val="34"/>
          <w:szCs w:val="34"/>
          <w:rtl/>
        </w:rPr>
        <w:t xml:space="preserve"> 60 حزباً</w:t>
      </w:r>
      <w:r w:rsidRPr="007717B3">
        <w:rPr>
          <w:rFonts w:ascii="Traditional Arabic" w:hAnsi="Traditional Arabic" w:cs="Traditional Arabic"/>
          <w:color w:val="000000"/>
          <w:sz w:val="34"/>
          <w:szCs w:val="34"/>
          <w:rtl/>
        </w:rPr>
        <w:t>، وأول من حزَّبه الحجاج بن يوسف الثقفي</w:t>
      </w:r>
      <w:r w:rsidR="007717B3">
        <w:rPr>
          <w:rFonts w:ascii="Traditional Arabic" w:hAnsi="Traditional Arabic" w:cs="Traditional Arabic"/>
          <w:color w:val="000000"/>
          <w:sz w:val="34"/>
          <w:szCs w:val="34"/>
          <w:rtl/>
        </w:rPr>
        <w:t>.</w:t>
      </w:r>
    </w:p>
    <w:p w:rsidR="00E85729" w:rsidRPr="007717B3" w:rsidRDefault="00E85729" w:rsidP="00034741">
      <w:pPr>
        <w:pStyle w:val="a3"/>
        <w:bidi/>
        <w:jc w:val="both"/>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u w:val="single"/>
          <w:rtl/>
        </w:rPr>
        <w:t>***عدد البسملة في القرآن الكريم</w:t>
      </w:r>
      <w:r w:rsidR="007717B3">
        <w:rPr>
          <w:rFonts w:ascii="Traditional Arabic" w:hAnsi="Traditional Arabic" w:cs="Traditional Arabic"/>
          <w:color w:val="000000"/>
          <w:sz w:val="34"/>
          <w:szCs w:val="34"/>
          <w:u w:val="single"/>
          <w:rtl/>
        </w:rPr>
        <w:t>:</w:t>
      </w:r>
      <w:r w:rsidRPr="007717B3">
        <w:rPr>
          <w:rFonts w:ascii="Traditional Arabic" w:hAnsi="Traditional Arabic" w:cs="Traditional Arabic"/>
          <w:color w:val="000000"/>
          <w:sz w:val="34"/>
          <w:szCs w:val="34"/>
          <w:u w:val="single"/>
          <w:rtl/>
        </w:rPr>
        <w:t xml:space="preserve"> </w:t>
      </w:r>
      <w:r w:rsidRPr="007717B3">
        <w:rPr>
          <w:rFonts w:ascii="Traditional Arabic" w:hAnsi="Traditional Arabic" w:cs="Traditional Arabic"/>
          <w:color w:val="000000"/>
          <w:sz w:val="34"/>
          <w:szCs w:val="34"/>
          <w:rtl/>
        </w:rPr>
        <w:t>114</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لتكرارها في النمل وعدم وجودها في التوبة</w:t>
      </w:r>
      <w:r w:rsidR="00612704" w:rsidRPr="007717B3">
        <w:rPr>
          <w:rFonts w:ascii="Traditional Arabic" w:hAnsi="Traditional Arabic" w:cs="Traditional Arabic"/>
          <w:color w:val="000000"/>
          <w:sz w:val="34"/>
          <w:szCs w:val="34"/>
          <w:rtl/>
        </w:rPr>
        <w:t>.</w:t>
      </w:r>
    </w:p>
    <w:p w:rsidR="007717B3" w:rsidRDefault="00612704"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u w:val="single"/>
          <w:rtl/>
        </w:rPr>
        <w:t xml:space="preserve">***عدد السجدات </w:t>
      </w:r>
      <w:r w:rsidR="00E85729" w:rsidRPr="007717B3">
        <w:rPr>
          <w:rFonts w:ascii="Traditional Arabic" w:hAnsi="Traditional Arabic" w:cs="Traditional Arabic"/>
          <w:color w:val="000000"/>
          <w:sz w:val="34"/>
          <w:szCs w:val="34"/>
          <w:u w:val="single"/>
          <w:rtl/>
        </w:rPr>
        <w:t xml:space="preserve">في </w:t>
      </w:r>
      <w:proofErr w:type="gramStart"/>
      <w:r w:rsidR="00E85729" w:rsidRPr="007717B3">
        <w:rPr>
          <w:rFonts w:ascii="Traditional Arabic" w:hAnsi="Traditional Arabic" w:cs="Traditional Arabic"/>
          <w:color w:val="000000"/>
          <w:sz w:val="34"/>
          <w:szCs w:val="34"/>
          <w:u w:val="single"/>
          <w:rtl/>
        </w:rPr>
        <w:t>القرآن</w:t>
      </w:r>
      <w:r w:rsidRPr="007717B3">
        <w:rPr>
          <w:rFonts w:ascii="Traditional Arabic" w:hAnsi="Traditional Arabic" w:cs="Traditional Arabic"/>
          <w:color w:val="000000"/>
          <w:sz w:val="34"/>
          <w:szCs w:val="34"/>
          <w:u w:val="single"/>
          <w:rtl/>
        </w:rPr>
        <w:t xml:space="preserve">  الكريم</w:t>
      </w:r>
      <w:proofErr w:type="gramEnd"/>
      <w:r w:rsidR="00853566" w:rsidRPr="007717B3">
        <w:rPr>
          <w:rFonts w:ascii="Traditional Arabic" w:hAnsi="Traditional Arabic" w:cs="Traditional Arabic"/>
          <w:color w:val="000000"/>
          <w:sz w:val="34"/>
          <w:szCs w:val="34"/>
          <w:u w:val="single"/>
          <w:rtl/>
        </w:rPr>
        <w:t>:</w:t>
      </w:r>
      <w:r w:rsidR="00E85729" w:rsidRPr="007717B3">
        <w:rPr>
          <w:rFonts w:ascii="Traditional Arabic" w:hAnsi="Traditional Arabic" w:cs="Traditional Arabic"/>
          <w:color w:val="000000"/>
          <w:sz w:val="34"/>
          <w:szCs w:val="34"/>
          <w:rtl/>
        </w:rPr>
        <w:t xml:space="preserve"> 15 سجدة على الراجح </w:t>
      </w:r>
      <w:proofErr w:type="spellStart"/>
      <w:r w:rsidR="00E85729" w:rsidRPr="007717B3">
        <w:rPr>
          <w:rFonts w:ascii="Traditional Arabic" w:hAnsi="Traditional Arabic" w:cs="Traditional Arabic"/>
          <w:color w:val="000000"/>
          <w:sz w:val="34"/>
          <w:szCs w:val="34"/>
          <w:rtl/>
        </w:rPr>
        <w:t>والمشهورأولها</w:t>
      </w:r>
      <w:proofErr w:type="spellEnd"/>
      <w:r w:rsidR="00E85729" w:rsidRPr="007717B3">
        <w:rPr>
          <w:rFonts w:ascii="Traditional Arabic" w:hAnsi="Traditional Arabic" w:cs="Traditional Arabic"/>
          <w:color w:val="000000"/>
          <w:sz w:val="34"/>
          <w:szCs w:val="34"/>
          <w:rtl/>
        </w:rPr>
        <w:t xml:space="preserve"> في سورة الأعراف وآخرها في سورة العلق. </w:t>
      </w:r>
    </w:p>
    <w:p w:rsidR="007717B3" w:rsidRDefault="007717B3" w:rsidP="00034741">
      <w:pPr>
        <w:bidi/>
        <w:jc w:val="both"/>
        <w:rPr>
          <w:rFonts w:ascii="Traditional Arabic" w:hAnsi="Traditional Arabic" w:cs="Traditional Arabic"/>
          <w:b/>
          <w:bCs/>
          <w:sz w:val="34"/>
          <w:szCs w:val="34"/>
          <w:u w:val="single"/>
          <w:rtl/>
        </w:rPr>
      </w:pPr>
    </w:p>
    <w:p w:rsidR="00E85729" w:rsidRPr="007717B3" w:rsidRDefault="00612704" w:rsidP="007717B3">
      <w:pPr>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rPr>
        <w:t>استحباب</w:t>
      </w:r>
      <w:r w:rsidR="00E85729" w:rsidRPr="007717B3">
        <w:rPr>
          <w:rFonts w:ascii="Traditional Arabic" w:hAnsi="Traditional Arabic" w:cs="Traditional Arabic"/>
          <w:b/>
          <w:bCs/>
          <w:sz w:val="34"/>
          <w:szCs w:val="34"/>
          <w:u w:val="single"/>
          <w:rtl/>
        </w:rPr>
        <w:t xml:space="preserve"> </w:t>
      </w:r>
      <w:r w:rsidR="00E85729" w:rsidRPr="007717B3">
        <w:rPr>
          <w:rFonts w:ascii="Traditional Arabic" w:hAnsi="Traditional Arabic" w:cs="Traditional Arabic"/>
          <w:b/>
          <w:bCs/>
          <w:sz w:val="34"/>
          <w:szCs w:val="34"/>
          <w:u w:val="single"/>
          <w:rtl/>
          <w:lang w:bidi="ar-QA"/>
        </w:rPr>
        <w:t>مداومة النظر في المصحف الشريف</w:t>
      </w:r>
      <w:r w:rsidR="002D70FF" w:rsidRPr="007717B3">
        <w:rPr>
          <w:rFonts w:ascii="Traditional Arabic" w:hAnsi="Traditional Arabic" w:cs="Traditional Arabic"/>
          <w:b/>
          <w:bCs/>
          <w:sz w:val="34"/>
          <w:szCs w:val="34"/>
          <w:u w:val="single"/>
          <w:rtl/>
          <w:lang w:bidi="ar-QA"/>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 xml:space="preserve">روى الطبراني </w:t>
      </w:r>
      <w:r w:rsidR="004E5AC9" w:rsidRPr="007717B3">
        <w:rPr>
          <w:rFonts w:ascii="Traditional Arabic" w:hAnsi="Traditional Arabic" w:cs="Traditional Arabic"/>
          <w:color w:val="000000"/>
          <w:sz w:val="34"/>
          <w:szCs w:val="34"/>
          <w:rtl/>
        </w:rPr>
        <w:t xml:space="preserve">(ت 360هـ رحمه الله تعالى) </w:t>
      </w:r>
      <w:r w:rsidRPr="007717B3">
        <w:rPr>
          <w:rFonts w:ascii="Traditional Arabic" w:hAnsi="Traditional Arabic" w:cs="Traditional Arabic"/>
          <w:color w:val="000000"/>
          <w:sz w:val="34"/>
          <w:szCs w:val="34"/>
          <w:rtl/>
        </w:rPr>
        <w:t>في معجمه الكبير</w:t>
      </w:r>
      <w:r w:rsidR="00BE4A39" w:rsidRPr="007717B3">
        <w:rPr>
          <w:rStyle w:val="a5"/>
          <w:rFonts w:ascii="Traditional Arabic" w:hAnsi="Traditional Arabic" w:cs="Traditional Arabic"/>
          <w:color w:val="000000"/>
          <w:sz w:val="34"/>
          <w:szCs w:val="34"/>
          <w:rtl/>
        </w:rPr>
        <w:footnoteReference w:id="33"/>
      </w:r>
      <w:r w:rsidRPr="007717B3">
        <w:rPr>
          <w:rFonts w:ascii="Traditional Arabic" w:hAnsi="Traditional Arabic" w:cs="Traditional Arabic"/>
          <w:color w:val="000000"/>
          <w:sz w:val="34"/>
          <w:szCs w:val="34"/>
          <w:rtl/>
        </w:rPr>
        <w:t xml:space="preserve"> وصححه الحافظ ابن </w:t>
      </w:r>
      <w:proofErr w:type="gramStart"/>
      <w:r w:rsidRPr="007717B3">
        <w:rPr>
          <w:rFonts w:ascii="Traditional Arabic" w:hAnsi="Traditional Arabic" w:cs="Traditional Arabic"/>
          <w:color w:val="000000"/>
          <w:sz w:val="34"/>
          <w:szCs w:val="34"/>
          <w:rtl/>
        </w:rPr>
        <w:t>حجر</w:t>
      </w:r>
      <w:r w:rsidR="00F81779" w:rsidRPr="007717B3">
        <w:rPr>
          <w:rFonts w:ascii="Traditional Arabic" w:hAnsi="Traditional Arabic" w:cs="Traditional Arabic"/>
          <w:color w:val="000000"/>
          <w:sz w:val="34"/>
          <w:szCs w:val="34"/>
          <w:rtl/>
        </w:rPr>
        <w:t>(</w:t>
      </w:r>
      <w:proofErr w:type="gramEnd"/>
      <w:r w:rsidR="00F81779" w:rsidRPr="007717B3">
        <w:rPr>
          <w:rFonts w:ascii="Traditional Arabic" w:hAnsi="Traditional Arabic" w:cs="Traditional Arabic"/>
          <w:color w:val="000000"/>
          <w:sz w:val="34"/>
          <w:szCs w:val="34"/>
          <w:rtl/>
        </w:rPr>
        <w:t>ت852هـ رحمه الله تعالى)</w:t>
      </w:r>
      <w:r w:rsidRPr="007717B3">
        <w:rPr>
          <w:rFonts w:ascii="Traditional Arabic" w:hAnsi="Traditional Arabic" w:cs="Traditional Arabic"/>
          <w:color w:val="000000"/>
          <w:sz w:val="34"/>
          <w:szCs w:val="34"/>
          <w:rtl/>
        </w:rPr>
        <w:t xml:space="preserve"> في الفتح</w:t>
      </w:r>
      <w:r w:rsidR="00BE4A39" w:rsidRPr="007717B3">
        <w:rPr>
          <w:rFonts w:ascii="Traditional Arabic" w:hAnsi="Traditional Arabic" w:cs="Traditional Arabic"/>
          <w:sz w:val="34"/>
          <w:szCs w:val="34"/>
          <w:rtl/>
        </w:rPr>
        <w:footnoteReference w:id="34"/>
      </w:r>
      <w:r w:rsidRPr="007717B3">
        <w:rPr>
          <w:rFonts w:ascii="Traditional Arabic" w:hAnsi="Traditional Arabic" w:cs="Traditional Arabic"/>
          <w:color w:val="000000"/>
          <w:sz w:val="34"/>
          <w:szCs w:val="34"/>
          <w:rtl/>
        </w:rPr>
        <w:t xml:space="preserve"> أن عبدالله بن مسعود </w:t>
      </w:r>
      <w:r w:rsidRPr="007717B3">
        <w:rPr>
          <w:rFonts w:ascii="Traditional Arabic" w:hAnsi="Traditional Arabic" w:cs="Traditional Arabic"/>
          <w:color w:val="000000"/>
          <w:sz w:val="34"/>
          <w:szCs w:val="34"/>
        </w:rPr>
        <w:sym w:font="AGA Arabesque" w:char="F074"/>
      </w:r>
      <w:r w:rsidRPr="007717B3">
        <w:rPr>
          <w:rFonts w:ascii="Traditional Arabic" w:hAnsi="Traditional Arabic" w:cs="Traditional Arabic"/>
          <w:color w:val="000000"/>
          <w:sz w:val="34"/>
          <w:szCs w:val="34"/>
          <w:rtl/>
        </w:rPr>
        <w:t xml:space="preserve"> </w:t>
      </w:r>
      <w:r w:rsidR="00BE4A39" w:rsidRPr="007717B3">
        <w:rPr>
          <w:rFonts w:ascii="Traditional Arabic" w:hAnsi="Traditional Arabic" w:cs="Traditional Arabic"/>
          <w:color w:val="000000"/>
          <w:sz w:val="34"/>
          <w:szCs w:val="34"/>
          <w:rtl/>
        </w:rPr>
        <w:t>قَالَ: «أَدِيمُوا النَّظَرَ فِي الْمُصْحَفِ»</w:t>
      </w:r>
      <w:r w:rsidR="007717B3">
        <w:rPr>
          <w:rFonts w:ascii="Traditional Arabic" w:hAnsi="Traditional Arabic" w:cs="Traditional Arabic"/>
          <w:color w:val="000000"/>
          <w:sz w:val="34"/>
          <w:szCs w:val="34"/>
          <w:rtl/>
        </w:rPr>
        <w:t>.</w:t>
      </w:r>
    </w:p>
    <w:p w:rsidR="009C4AC3" w:rsidRPr="007717B3" w:rsidRDefault="009C4AC3" w:rsidP="00034741">
      <w:pPr>
        <w:bidi/>
        <w:jc w:val="both"/>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rtl/>
        </w:rPr>
        <w:t>وفي شعب الإيمان</w:t>
      </w:r>
      <w:r w:rsidRPr="007717B3">
        <w:rPr>
          <w:rStyle w:val="a5"/>
          <w:rFonts w:ascii="Traditional Arabic" w:hAnsi="Traditional Arabic" w:cs="Traditional Arabic"/>
          <w:color w:val="000000"/>
          <w:sz w:val="34"/>
          <w:szCs w:val="34"/>
          <w:rtl/>
        </w:rPr>
        <w:footnoteReference w:id="35"/>
      </w:r>
      <w:r w:rsidRPr="007717B3">
        <w:rPr>
          <w:rFonts w:ascii="Traditional Arabic" w:hAnsi="Traditional Arabic" w:cs="Traditional Arabic"/>
          <w:color w:val="000000"/>
          <w:sz w:val="34"/>
          <w:szCs w:val="34"/>
          <w:rtl/>
        </w:rPr>
        <w:t xml:space="preserve"> </w:t>
      </w:r>
      <w:r w:rsidR="00E206AB" w:rsidRPr="007717B3">
        <w:rPr>
          <w:rFonts w:ascii="Traditional Arabic" w:hAnsi="Traditional Arabic" w:cs="Traditional Arabic"/>
          <w:color w:val="000000"/>
          <w:sz w:val="34"/>
          <w:szCs w:val="34"/>
          <w:rtl/>
        </w:rPr>
        <w:t xml:space="preserve">عن </w:t>
      </w:r>
      <w:proofErr w:type="gramStart"/>
      <w:r w:rsidR="00E206AB" w:rsidRPr="007717B3">
        <w:rPr>
          <w:rFonts w:ascii="Traditional Arabic" w:hAnsi="Traditional Arabic" w:cs="Traditional Arabic"/>
          <w:color w:val="000000"/>
          <w:sz w:val="34"/>
          <w:szCs w:val="34"/>
          <w:rtl/>
        </w:rPr>
        <w:t xml:space="preserve">عُثْمَان </w:t>
      </w:r>
      <w:r w:rsidR="00E206AB" w:rsidRPr="007717B3">
        <w:rPr>
          <w:rFonts w:ascii="Traditional Arabic" w:hAnsi="Traditional Arabic" w:cs="Traditional Arabic"/>
          <w:color w:val="000000"/>
          <w:sz w:val="34"/>
          <w:szCs w:val="34"/>
        </w:rPr>
        <w:sym w:font="AGA Arabesque" w:char="F074"/>
      </w:r>
      <w:r w:rsidR="00E206AB" w:rsidRPr="007717B3">
        <w:rPr>
          <w:rFonts w:ascii="Traditional Arabic" w:hAnsi="Traditional Arabic" w:cs="Traditional Arabic"/>
          <w:color w:val="000000"/>
          <w:sz w:val="34"/>
          <w:szCs w:val="34"/>
          <w:rtl/>
        </w:rPr>
        <w:t xml:space="preserve"> أنه</w:t>
      </w:r>
      <w:proofErr w:type="gramEnd"/>
      <w:r w:rsidR="00E206AB" w:rsidRPr="007717B3">
        <w:rPr>
          <w:rFonts w:ascii="Traditional Arabic" w:hAnsi="Traditional Arabic" w:cs="Traditional Arabic"/>
          <w:color w:val="000000"/>
          <w:sz w:val="34"/>
          <w:szCs w:val="34"/>
          <w:rtl/>
        </w:rPr>
        <w:t xml:space="preserve"> كان يقول:" إِنِّي لَأَسْتَحْيِي مِنَ رَبِّي تَعَالَى أَنْ يَمُرَّ عَلَيَّ يَوْمٌ لَا أَنْظُرُ فِي عَهْدِ رَبِّي ".</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w:t>
      </w:r>
      <w:r w:rsidR="004E5AC9" w:rsidRPr="007717B3">
        <w:rPr>
          <w:rFonts w:ascii="Traditional Arabic" w:hAnsi="Traditional Arabic" w:cs="Traditional Arabic"/>
          <w:color w:val="000000"/>
          <w:sz w:val="34"/>
          <w:szCs w:val="34"/>
          <w:rtl/>
        </w:rPr>
        <w:t xml:space="preserve">في حِلْية الأولياء </w:t>
      </w:r>
      <w:proofErr w:type="gramStart"/>
      <w:r w:rsidR="004E5AC9" w:rsidRPr="007717B3">
        <w:rPr>
          <w:rFonts w:ascii="Traditional Arabic" w:hAnsi="Traditional Arabic" w:cs="Traditional Arabic"/>
          <w:color w:val="000000"/>
          <w:sz w:val="34"/>
          <w:szCs w:val="34"/>
          <w:rtl/>
        </w:rPr>
        <w:t>للإمام  أبي</w:t>
      </w:r>
      <w:proofErr w:type="gramEnd"/>
      <w:r w:rsidRPr="007717B3">
        <w:rPr>
          <w:rFonts w:ascii="Traditional Arabic" w:hAnsi="Traditional Arabic" w:cs="Traditional Arabic"/>
          <w:color w:val="000000"/>
          <w:sz w:val="34"/>
          <w:szCs w:val="34"/>
          <w:rtl/>
        </w:rPr>
        <w:t xml:space="preserve"> نُعيم</w:t>
      </w:r>
      <w:r w:rsidR="00BE4A39" w:rsidRPr="007717B3">
        <w:rPr>
          <w:rStyle w:val="a5"/>
          <w:rFonts w:ascii="Traditional Arabic" w:hAnsi="Traditional Arabic" w:cs="Traditional Arabic"/>
          <w:color w:val="000000"/>
          <w:sz w:val="34"/>
          <w:szCs w:val="34"/>
          <w:rtl/>
        </w:rPr>
        <w:footnoteReference w:id="36"/>
      </w:r>
      <w:r w:rsidR="004E5AC9" w:rsidRPr="007717B3">
        <w:rPr>
          <w:rFonts w:ascii="Traditional Arabic" w:hAnsi="Traditional Arabic" w:cs="Traditional Arabic"/>
          <w:color w:val="000000"/>
          <w:sz w:val="34"/>
          <w:szCs w:val="34"/>
          <w:rtl/>
        </w:rPr>
        <w:t>(ت 430هـ رحمه الله تعالى)</w:t>
      </w:r>
      <w:r w:rsidRPr="007717B3">
        <w:rPr>
          <w:rFonts w:ascii="Traditional Arabic" w:hAnsi="Traditional Arabic" w:cs="Traditional Arabic"/>
          <w:color w:val="000000"/>
          <w:sz w:val="34"/>
          <w:szCs w:val="34"/>
          <w:rtl/>
        </w:rPr>
        <w:t xml:space="preserve"> </w:t>
      </w:r>
      <w:r w:rsidR="004E5AC9" w:rsidRPr="007717B3">
        <w:rPr>
          <w:rFonts w:ascii="Traditional Arabic" w:hAnsi="Traditional Arabic" w:cs="Traditional Arabic"/>
          <w:color w:val="000000"/>
          <w:sz w:val="34"/>
          <w:szCs w:val="34"/>
          <w:rtl/>
        </w:rPr>
        <w:t>«كَانَ سُفْيَانُ الثَّوْرِيُّ</w:t>
      </w:r>
      <w:r w:rsidR="004E5AC9" w:rsidRPr="007717B3">
        <w:rPr>
          <w:rStyle w:val="a5"/>
          <w:rFonts w:ascii="Traditional Arabic" w:hAnsi="Traditional Arabic" w:cs="Traditional Arabic"/>
          <w:color w:val="000000"/>
          <w:sz w:val="34"/>
          <w:szCs w:val="34"/>
          <w:rtl/>
        </w:rPr>
        <w:footnoteReference w:id="37"/>
      </w:r>
      <w:r w:rsidR="004E5AC9" w:rsidRPr="007717B3">
        <w:rPr>
          <w:rFonts w:ascii="Traditional Arabic" w:hAnsi="Traditional Arabic" w:cs="Traditional Arabic"/>
          <w:color w:val="000000"/>
          <w:sz w:val="34"/>
          <w:szCs w:val="34"/>
          <w:rtl/>
        </w:rPr>
        <w:t xml:space="preserve"> يُدِيمُ النَّظَرَ فِي الْمُصْحَفِ , فَيَوْمَ لَا يَنْظُرُ فِيهِ يَأْخُذُهُ فَيَضَعُهُ عَلَى صَدْرِهِ»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نهي السلف رحمهم الله تعالى عن تصغير المصحف</w:t>
      </w:r>
      <w:r w:rsidR="002D70FF" w:rsidRPr="007717B3">
        <w:rPr>
          <w:rFonts w:ascii="Traditional Arabic" w:hAnsi="Traditional Arabic" w:cs="Traditional Arabic"/>
          <w:b/>
          <w:bCs/>
          <w:sz w:val="34"/>
          <w:szCs w:val="34"/>
          <w:u w:val="single"/>
          <w:rtl/>
          <w:lang w:bidi="ar-QA"/>
        </w:rPr>
        <w:t>:</w:t>
      </w:r>
    </w:p>
    <w:p w:rsidR="00853566"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روى أبو نُعيم</w:t>
      </w:r>
      <w:r w:rsidR="00BE4A39" w:rsidRPr="007717B3">
        <w:rPr>
          <w:rStyle w:val="a5"/>
          <w:rFonts w:ascii="Traditional Arabic" w:hAnsi="Traditional Arabic" w:cs="Traditional Arabic"/>
          <w:color w:val="000000"/>
          <w:sz w:val="34"/>
          <w:szCs w:val="34"/>
          <w:rtl/>
        </w:rPr>
        <w:footnoteReference w:id="38"/>
      </w:r>
      <w:r w:rsidRPr="007717B3">
        <w:rPr>
          <w:rFonts w:ascii="Traditional Arabic" w:hAnsi="Traditional Arabic" w:cs="Traditional Arabic"/>
          <w:color w:val="000000"/>
          <w:sz w:val="34"/>
          <w:szCs w:val="34"/>
          <w:rtl/>
        </w:rPr>
        <w:t xml:space="preserve"> في حِلْية الأولياء </w:t>
      </w:r>
      <w:proofErr w:type="gramStart"/>
      <w:r w:rsidRPr="007717B3">
        <w:rPr>
          <w:rFonts w:ascii="Traditional Arabic" w:hAnsi="Traditional Arabic" w:cs="Traditional Arabic"/>
          <w:color w:val="000000"/>
          <w:sz w:val="34"/>
          <w:szCs w:val="34"/>
          <w:rtl/>
        </w:rPr>
        <w:t xml:space="preserve">عن </w:t>
      </w:r>
      <w:r w:rsidR="00543E08" w:rsidRPr="007717B3">
        <w:rPr>
          <w:rFonts w:ascii="Traditional Arabic" w:hAnsi="Traditional Arabic" w:cs="Traditional Arabic"/>
          <w:color w:val="000000"/>
          <w:sz w:val="34"/>
          <w:szCs w:val="34"/>
          <w:rtl/>
        </w:rPr>
        <w:t xml:space="preserve"> قَالَ</w:t>
      </w:r>
      <w:proofErr w:type="gramEnd"/>
      <w:r w:rsidR="00543E08" w:rsidRPr="007717B3">
        <w:rPr>
          <w:rFonts w:ascii="Traditional Arabic" w:hAnsi="Traditional Arabic" w:cs="Traditional Arabic"/>
          <w:color w:val="000000"/>
          <w:sz w:val="34"/>
          <w:szCs w:val="34"/>
          <w:rtl/>
        </w:rPr>
        <w:t xml:space="preserve"> سَعِيدُ بْنُ الْمُسَيِّبِ(ت </w:t>
      </w:r>
      <w:r w:rsidR="00406F0C" w:rsidRPr="007717B3">
        <w:rPr>
          <w:rFonts w:ascii="Traditional Arabic" w:hAnsi="Traditional Arabic" w:cs="Traditional Arabic"/>
          <w:color w:val="000000"/>
          <w:sz w:val="34"/>
          <w:szCs w:val="34"/>
          <w:rtl/>
        </w:rPr>
        <w:t>94</w:t>
      </w:r>
      <w:r w:rsidR="00543E08" w:rsidRPr="007717B3">
        <w:rPr>
          <w:rFonts w:ascii="Traditional Arabic" w:hAnsi="Traditional Arabic" w:cs="Traditional Arabic"/>
          <w:color w:val="000000"/>
          <w:sz w:val="34"/>
          <w:szCs w:val="34"/>
          <w:rtl/>
        </w:rPr>
        <w:t xml:space="preserve">هـ رحمه الله تعالى): " لَا تَقُولُوا: </w:t>
      </w:r>
      <w:proofErr w:type="spellStart"/>
      <w:r w:rsidR="00543E08" w:rsidRPr="007717B3">
        <w:rPr>
          <w:rFonts w:ascii="Traditional Arabic" w:hAnsi="Traditional Arabic" w:cs="Traditional Arabic"/>
          <w:color w:val="000000"/>
          <w:sz w:val="34"/>
          <w:szCs w:val="34"/>
          <w:rtl/>
        </w:rPr>
        <w:t>مُصَيْحِفٌ</w:t>
      </w:r>
      <w:proofErr w:type="spellEnd"/>
      <w:r w:rsidR="00543E08" w:rsidRPr="007717B3">
        <w:rPr>
          <w:rFonts w:ascii="Traditional Arabic" w:hAnsi="Traditional Arabic" w:cs="Traditional Arabic"/>
          <w:color w:val="000000"/>
          <w:sz w:val="34"/>
          <w:szCs w:val="34"/>
          <w:rtl/>
        </w:rPr>
        <w:t xml:space="preserve"> وَلَا </w:t>
      </w:r>
      <w:proofErr w:type="spellStart"/>
      <w:r w:rsidR="00543E08" w:rsidRPr="007717B3">
        <w:rPr>
          <w:rFonts w:ascii="Traditional Arabic" w:hAnsi="Traditional Arabic" w:cs="Traditional Arabic"/>
          <w:color w:val="000000"/>
          <w:sz w:val="34"/>
          <w:szCs w:val="34"/>
          <w:rtl/>
        </w:rPr>
        <w:t>مُسَيْجِدٌ</w:t>
      </w:r>
      <w:proofErr w:type="spellEnd"/>
      <w:r w:rsidR="00543E08" w:rsidRPr="007717B3">
        <w:rPr>
          <w:rFonts w:ascii="Traditional Arabic" w:hAnsi="Traditional Arabic" w:cs="Traditional Arabic"/>
          <w:color w:val="000000"/>
          <w:sz w:val="34"/>
          <w:szCs w:val="34"/>
          <w:rtl/>
        </w:rPr>
        <w:t xml:space="preserve"> مَا كَانَ للَّهِ فَهُوَ عَظِيمٌ حَسَنٌ جَمِيلٌ  كما روى</w:t>
      </w:r>
      <w:r w:rsidR="00543E08" w:rsidRPr="007717B3">
        <w:rPr>
          <w:rStyle w:val="a5"/>
          <w:rFonts w:ascii="Traditional Arabic" w:hAnsi="Traditional Arabic" w:cs="Traditional Arabic"/>
          <w:b/>
          <w:bCs/>
          <w:color w:val="000080"/>
          <w:sz w:val="34"/>
          <w:szCs w:val="34"/>
          <w:rtl/>
          <w:lang w:bidi="ar-QA"/>
        </w:rPr>
        <w:footnoteReference w:id="39"/>
      </w:r>
      <w:r w:rsidRPr="007717B3">
        <w:rPr>
          <w:rFonts w:ascii="Traditional Arabic" w:hAnsi="Traditional Arabic" w:cs="Traditional Arabic"/>
          <w:color w:val="000000"/>
          <w:sz w:val="34"/>
          <w:szCs w:val="34"/>
          <w:rtl/>
        </w:rPr>
        <w:t xml:space="preserve">إبراهيم النَّخَعي </w:t>
      </w:r>
      <w:r w:rsidR="00543E08" w:rsidRPr="007717B3">
        <w:rPr>
          <w:rFonts w:ascii="Traditional Arabic" w:hAnsi="Traditional Arabic" w:cs="Traditional Arabic"/>
          <w:color w:val="000000"/>
          <w:sz w:val="34"/>
          <w:szCs w:val="34"/>
          <w:rtl/>
        </w:rPr>
        <w:t xml:space="preserve">(ت 96هـ </w:t>
      </w:r>
      <w:r w:rsidRPr="007717B3">
        <w:rPr>
          <w:rFonts w:ascii="Traditional Arabic" w:hAnsi="Traditional Arabic" w:cs="Traditional Arabic"/>
          <w:color w:val="000000"/>
          <w:sz w:val="34"/>
          <w:szCs w:val="34"/>
          <w:rtl/>
        </w:rPr>
        <w:t>رحمه الله تعالى</w:t>
      </w:r>
      <w:r w:rsidR="00543E08" w:rsidRPr="007717B3">
        <w:rPr>
          <w:rFonts w:ascii="Traditional Arabic" w:hAnsi="Traditional Arabic" w:cs="Traditional Arabic"/>
          <w:color w:val="000000"/>
          <w:sz w:val="34"/>
          <w:szCs w:val="34"/>
          <w:rtl/>
        </w:rPr>
        <w:t>)</w:t>
      </w:r>
      <w:r w:rsidR="00F81779" w:rsidRPr="007717B3">
        <w:rPr>
          <w:rFonts w:ascii="Traditional Arabic" w:hAnsi="Traditional Arabic" w:cs="Traditional Arabic"/>
          <w:color w:val="000000"/>
          <w:sz w:val="34"/>
          <w:szCs w:val="34"/>
          <w:rtl/>
        </w:rPr>
        <w:t xml:space="preserve">أنه </w:t>
      </w:r>
      <w:r w:rsidR="00543E08" w:rsidRPr="007717B3">
        <w:rPr>
          <w:rFonts w:ascii="Traditional Arabic" w:hAnsi="Traditional Arabic" w:cs="Traditional Arabic"/>
          <w:color w:val="000000"/>
          <w:sz w:val="34"/>
          <w:szCs w:val="34"/>
          <w:rtl/>
        </w:rPr>
        <w:t>قَالَ: «كَانُوا يَكْرَهُونَ أَنْ يُصَغِّرُوا الْمُصْحَفَ» قَالَ: وَكَانَ يُقَالَ: «عَظِّمُوا كِتَابَ اللهِ»</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b/>
          <w:bCs/>
          <w:sz w:val="34"/>
          <w:szCs w:val="34"/>
          <w:u w:val="single"/>
          <w:rtl/>
          <w:lang w:bidi="ar-QA"/>
        </w:rPr>
        <w:t>جواز تقبيل المصحف</w:t>
      </w:r>
      <w:r w:rsidR="00853566" w:rsidRPr="007717B3">
        <w:rPr>
          <w:rFonts w:ascii="Traditional Arabic" w:hAnsi="Traditional Arabic" w:cs="Traditional Arabic"/>
          <w:b/>
          <w:bCs/>
          <w:sz w:val="34"/>
          <w:szCs w:val="34"/>
          <w:u w:val="single"/>
          <w:rtl/>
          <w:lang w:bidi="ar-QA"/>
        </w:rPr>
        <w:t xml:space="preserve"> الشريف</w:t>
      </w:r>
      <w:r w:rsidR="002D70FF" w:rsidRPr="007717B3">
        <w:rPr>
          <w:rFonts w:ascii="Traditional Arabic" w:hAnsi="Traditional Arabic" w:cs="Traditional Arabic"/>
          <w:b/>
          <w:bCs/>
          <w:sz w:val="34"/>
          <w:szCs w:val="34"/>
          <w:u w:val="single"/>
          <w:rtl/>
          <w:lang w:bidi="ar-QA"/>
        </w:rPr>
        <w:t>:</w:t>
      </w:r>
    </w:p>
    <w:p w:rsidR="00E85729" w:rsidRPr="007717B3" w:rsidRDefault="00B15C67" w:rsidP="00034741">
      <w:pPr>
        <w:bidi/>
        <w:jc w:val="both"/>
        <w:rPr>
          <w:rFonts w:ascii="Traditional Arabic" w:hAnsi="Traditional Arabic" w:cs="Traditional Arabic"/>
          <w:color w:val="000000"/>
          <w:sz w:val="34"/>
          <w:szCs w:val="34"/>
          <w:rtl/>
        </w:rPr>
      </w:pPr>
      <w:proofErr w:type="spellStart"/>
      <w:r w:rsidRPr="007717B3">
        <w:rPr>
          <w:rFonts w:ascii="Traditional Arabic" w:hAnsi="Traditional Arabic" w:cs="Traditional Arabic"/>
          <w:color w:val="000000"/>
          <w:sz w:val="34"/>
          <w:szCs w:val="34"/>
          <w:rtl/>
        </w:rPr>
        <w:t>والجواز</w:t>
      </w:r>
      <w:r w:rsidR="00E85729" w:rsidRPr="007717B3">
        <w:rPr>
          <w:rFonts w:ascii="Traditional Arabic" w:hAnsi="Traditional Arabic" w:cs="Traditional Arabic"/>
          <w:color w:val="000000"/>
          <w:sz w:val="34"/>
          <w:szCs w:val="34"/>
          <w:rtl/>
        </w:rPr>
        <w:t>لأمرين</w:t>
      </w:r>
      <w:proofErr w:type="spellEnd"/>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w:t>
      </w:r>
    </w:p>
    <w:p w:rsidR="00E85729" w:rsidRPr="007717B3" w:rsidRDefault="005A3F3B" w:rsidP="00034741">
      <w:pPr>
        <w:bidi/>
        <w:jc w:val="both"/>
        <w:rPr>
          <w:rFonts w:ascii="Traditional Arabic" w:hAnsi="Traditional Arabic" w:cs="Traditional Arabic"/>
          <w:color w:val="000000"/>
          <w:sz w:val="34"/>
          <w:szCs w:val="34"/>
          <w:rtl/>
        </w:rPr>
      </w:pPr>
      <w:proofErr w:type="gramStart"/>
      <w:r w:rsidRPr="007717B3">
        <w:rPr>
          <w:rFonts w:ascii="Traditional Arabic" w:hAnsi="Traditional Arabic" w:cs="Traditional Arabic"/>
          <w:color w:val="000000"/>
          <w:sz w:val="34"/>
          <w:szCs w:val="34"/>
          <w:rtl/>
        </w:rPr>
        <w:t>( الأول</w:t>
      </w:r>
      <w:proofErr w:type="gramEnd"/>
      <w:r w:rsidRPr="007717B3">
        <w:rPr>
          <w:rFonts w:ascii="Traditional Arabic" w:hAnsi="Traditional Arabic" w:cs="Traditional Arabic"/>
          <w:color w:val="000000"/>
          <w:sz w:val="34"/>
          <w:szCs w:val="34"/>
          <w:rtl/>
        </w:rPr>
        <w:t xml:space="preserve">) </w:t>
      </w:r>
      <w:r w:rsidR="00E85729" w:rsidRPr="007717B3">
        <w:rPr>
          <w:rFonts w:ascii="Traditional Arabic" w:hAnsi="Traditional Arabic" w:cs="Traditional Arabic"/>
          <w:color w:val="000000"/>
          <w:sz w:val="34"/>
          <w:szCs w:val="34"/>
          <w:rtl/>
        </w:rPr>
        <w:t>منه</w:t>
      </w:r>
      <w:r w:rsidRPr="007717B3">
        <w:rPr>
          <w:rFonts w:ascii="Traditional Arabic" w:hAnsi="Traditional Arabic" w:cs="Traditional Arabic"/>
          <w:color w:val="000000"/>
          <w:sz w:val="34"/>
          <w:szCs w:val="34"/>
          <w:rtl/>
        </w:rPr>
        <w:t>م</w:t>
      </w:r>
      <w:r w:rsidR="00E85729" w:rsidRPr="007717B3">
        <w:rPr>
          <w:rFonts w:ascii="Traditional Arabic" w:hAnsi="Traditional Arabic" w:cs="Traditional Arabic"/>
          <w:color w:val="000000"/>
          <w:sz w:val="34"/>
          <w:szCs w:val="34"/>
          <w:rtl/>
        </w:rPr>
        <w:t>ا</w:t>
      </w:r>
      <w:r w:rsid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 xml:space="preserve"> ثبوته</w:t>
      </w:r>
      <w:r w:rsidR="00680FF1" w:rsidRPr="007717B3">
        <w:rPr>
          <w:rStyle w:val="a5"/>
          <w:rFonts w:ascii="Traditional Arabic" w:hAnsi="Traditional Arabic" w:cs="Traditional Arabic"/>
          <w:color w:val="000000"/>
          <w:sz w:val="34"/>
          <w:szCs w:val="34"/>
          <w:rtl/>
        </w:rPr>
        <w:footnoteReference w:id="40"/>
      </w:r>
      <w:r w:rsidR="00E85729" w:rsidRPr="007717B3">
        <w:rPr>
          <w:rFonts w:ascii="Traditional Arabic" w:hAnsi="Traditional Arabic" w:cs="Traditional Arabic"/>
          <w:color w:val="000000"/>
          <w:sz w:val="34"/>
          <w:szCs w:val="34"/>
          <w:rtl/>
        </w:rPr>
        <w:t xml:space="preserve"> عن صحابي جليل وهو سيدنا عكرمة ابن أبي جهل </w:t>
      </w:r>
      <w:r w:rsidR="00E85729" w:rsidRPr="007717B3">
        <w:rPr>
          <w:rFonts w:ascii="Traditional Arabic" w:hAnsi="Traditional Arabic" w:cs="Traditional Arabic"/>
          <w:color w:val="000000"/>
          <w:sz w:val="34"/>
          <w:szCs w:val="34"/>
        </w:rPr>
        <w:sym w:font="AGA Arabesque" w:char="F074"/>
      </w:r>
      <w:r w:rsidR="00E85729" w:rsidRPr="007717B3">
        <w:rPr>
          <w:rFonts w:ascii="Traditional Arabic" w:hAnsi="Traditional Arabic" w:cs="Traditional Arabic"/>
          <w:color w:val="000000"/>
          <w:sz w:val="34"/>
          <w:szCs w:val="34"/>
          <w:rtl/>
        </w:rPr>
        <w:t xml:space="preserve"> </w:t>
      </w:r>
      <w:r w:rsidR="00FF0AE6" w:rsidRPr="007717B3">
        <w:rPr>
          <w:rFonts w:ascii="Traditional Arabic" w:hAnsi="Traditional Arabic" w:cs="Traditional Arabic"/>
          <w:color w:val="000000"/>
          <w:sz w:val="34"/>
          <w:szCs w:val="34"/>
          <w:rtl/>
        </w:rPr>
        <w:t>عَنِ ابْنِ أَبِي مُلَيْكَةَ قَالَ: كَانَ عِكْرِمَةُ بْنُ أَبِي جَهْلٍ يَأْخُذُ الْمُصْحَفَ فَيَضَعُهُ عَلَى وَجْهِهِ وَيَبْكِي وَيَقُولُ: «كَلَامُ رَبِّي كِتَابُ رَبِّي»</w:t>
      </w:r>
      <w:r w:rsidR="007717B3">
        <w:rPr>
          <w:rFonts w:ascii="Traditional Arabic" w:hAnsi="Traditional Arabic" w:cs="Traditional Arabic"/>
          <w:color w:val="000000"/>
          <w:sz w:val="34"/>
          <w:szCs w:val="34"/>
          <w:rtl/>
        </w:rPr>
        <w:t>.</w:t>
      </w:r>
    </w:p>
    <w:p w:rsidR="00E85729" w:rsidRPr="007717B3" w:rsidRDefault="00E85729" w:rsidP="00034741">
      <w:pPr>
        <w:bidi/>
        <w:jc w:val="both"/>
        <w:rPr>
          <w:rFonts w:ascii="Traditional Arabic" w:hAnsi="Traditional Arabic" w:cs="Traditional Arabic"/>
          <w:color w:val="000000"/>
          <w:sz w:val="34"/>
          <w:szCs w:val="34"/>
          <w:rtl/>
        </w:rPr>
      </w:pPr>
      <w:proofErr w:type="gramStart"/>
      <w:r w:rsidRPr="007717B3">
        <w:rPr>
          <w:rFonts w:ascii="Traditional Arabic" w:hAnsi="Traditional Arabic" w:cs="Traditional Arabic"/>
          <w:color w:val="000000"/>
          <w:sz w:val="34"/>
          <w:szCs w:val="34"/>
          <w:rtl/>
        </w:rPr>
        <w:lastRenderedPageBreak/>
        <w:t>( الثاني</w:t>
      </w:r>
      <w:proofErr w:type="gramEnd"/>
      <w:r w:rsidRPr="007717B3">
        <w:rPr>
          <w:rFonts w:ascii="Traditional Arabic" w:hAnsi="Traditional Arabic" w:cs="Traditional Arabic"/>
          <w:color w:val="000000"/>
          <w:sz w:val="34"/>
          <w:szCs w:val="34"/>
          <w:rtl/>
        </w:rPr>
        <w:t xml:space="preserve"> ) منه</w:t>
      </w:r>
      <w:r w:rsidR="005A3F3B" w:rsidRPr="007717B3">
        <w:rPr>
          <w:rFonts w:ascii="Traditional Arabic" w:hAnsi="Traditional Arabic" w:cs="Traditional Arabic"/>
          <w:color w:val="000000"/>
          <w:sz w:val="34"/>
          <w:szCs w:val="34"/>
          <w:rtl/>
        </w:rPr>
        <w:t>م</w:t>
      </w:r>
      <w:r w:rsidRPr="007717B3">
        <w:rPr>
          <w:rFonts w:ascii="Traditional Arabic" w:hAnsi="Traditional Arabic" w:cs="Traditional Arabic"/>
          <w:color w:val="000000"/>
          <w:sz w:val="34"/>
          <w:szCs w:val="34"/>
          <w:rtl/>
        </w:rPr>
        <w:t>ا</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قياسًا على تقبيل </w:t>
      </w:r>
      <w:proofErr w:type="spellStart"/>
      <w:r w:rsidRPr="007717B3">
        <w:rPr>
          <w:rFonts w:ascii="Traditional Arabic" w:hAnsi="Traditional Arabic" w:cs="Traditional Arabic"/>
          <w:color w:val="000000"/>
          <w:sz w:val="34"/>
          <w:szCs w:val="34"/>
          <w:rtl/>
        </w:rPr>
        <w:t>الحجر</w:t>
      </w:r>
      <w:r w:rsidR="005A3F3B" w:rsidRPr="007717B3">
        <w:rPr>
          <w:rFonts w:ascii="Traditional Arabic" w:hAnsi="Traditional Arabic" w:cs="Traditional Arabic"/>
          <w:color w:val="000000"/>
          <w:sz w:val="34"/>
          <w:szCs w:val="34"/>
          <w:rtl/>
        </w:rPr>
        <w:t>الأسود</w:t>
      </w:r>
      <w:proofErr w:type="spellEnd"/>
      <w:r w:rsidRPr="007717B3">
        <w:rPr>
          <w:rFonts w:ascii="Traditional Arabic" w:hAnsi="Traditional Arabic" w:cs="Traditional Arabic"/>
          <w:color w:val="000000"/>
          <w:sz w:val="34"/>
          <w:szCs w:val="34"/>
          <w:rtl/>
        </w:rPr>
        <w:t xml:space="preserve"> والولد</w:t>
      </w:r>
      <w:r w:rsidR="005A3F3B" w:rsidRPr="007717B3">
        <w:rPr>
          <w:rStyle w:val="a5"/>
          <w:rFonts w:ascii="Traditional Arabic" w:hAnsi="Traditional Arabic" w:cs="Traditional Arabic"/>
          <w:color w:val="000000"/>
          <w:sz w:val="34"/>
          <w:szCs w:val="34"/>
          <w:rtl/>
        </w:rPr>
        <w:footnoteReference w:id="41"/>
      </w:r>
      <w:r w:rsidR="00680FF1" w:rsidRPr="007717B3">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w:t>
      </w:r>
      <w:r w:rsidR="005A3F3B" w:rsidRPr="007717B3">
        <w:rPr>
          <w:rFonts w:ascii="Traditional Arabic" w:hAnsi="Traditional Arabic" w:cs="Traditional Arabic"/>
          <w:color w:val="000000"/>
          <w:sz w:val="34"/>
          <w:szCs w:val="34"/>
          <w:rtl/>
        </w:rPr>
        <w:t xml:space="preserve">مثله تقبيل </w:t>
      </w:r>
      <w:r w:rsidRPr="007717B3">
        <w:rPr>
          <w:rFonts w:ascii="Traditional Arabic" w:hAnsi="Traditional Arabic" w:cs="Traditional Arabic"/>
          <w:color w:val="000000"/>
          <w:sz w:val="34"/>
          <w:szCs w:val="34"/>
          <w:rtl/>
        </w:rPr>
        <w:t>يد الوالدين والعالم و</w:t>
      </w:r>
      <w:r w:rsid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وكلها مخلوقة فل</w:t>
      </w:r>
      <w:r w:rsidR="005A3F3B"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تقبيل</w:t>
      </w:r>
      <w:r w:rsidR="005A3F3B" w:rsidRPr="007717B3">
        <w:rPr>
          <w:rFonts w:ascii="Traditional Arabic" w:hAnsi="Traditional Arabic" w:cs="Traditional Arabic"/>
          <w:color w:val="000000"/>
          <w:sz w:val="34"/>
          <w:szCs w:val="34"/>
          <w:rtl/>
        </w:rPr>
        <w:t>ُ</w:t>
      </w:r>
      <w:r w:rsidRPr="007717B3">
        <w:rPr>
          <w:rFonts w:ascii="Traditional Arabic" w:hAnsi="Traditional Arabic" w:cs="Traditional Arabic"/>
          <w:color w:val="000000"/>
          <w:sz w:val="34"/>
          <w:szCs w:val="34"/>
          <w:rtl/>
        </w:rPr>
        <w:t xml:space="preserve"> كلام الله تعالى وهو صفة من صفاته من باب </w:t>
      </w:r>
      <w:r w:rsidR="00680FF1" w:rsidRPr="007717B3">
        <w:rPr>
          <w:rFonts w:ascii="Traditional Arabic" w:hAnsi="Traditional Arabic" w:cs="Traditional Arabic"/>
          <w:color w:val="000000"/>
          <w:sz w:val="34"/>
          <w:szCs w:val="34"/>
          <w:rtl/>
        </w:rPr>
        <w:t xml:space="preserve">أولى في الجواز </w:t>
      </w:r>
      <w:proofErr w:type="spellStart"/>
      <w:r w:rsidR="00680FF1" w:rsidRPr="007717B3">
        <w:rPr>
          <w:rFonts w:ascii="Traditional Arabic" w:hAnsi="Traditional Arabic" w:cs="Traditional Arabic"/>
          <w:color w:val="000000"/>
          <w:sz w:val="34"/>
          <w:szCs w:val="34"/>
          <w:rtl/>
        </w:rPr>
        <w:t>ةالتنقية</w:t>
      </w:r>
      <w:proofErr w:type="spellEnd"/>
      <w:r w:rsidR="00680FF1" w:rsidRPr="007717B3">
        <w:rPr>
          <w:rFonts w:ascii="Traditional Arabic" w:hAnsi="Traditional Arabic" w:cs="Traditional Arabic"/>
          <w:color w:val="000000"/>
          <w:sz w:val="34"/>
          <w:szCs w:val="34"/>
          <w:rtl/>
        </w:rPr>
        <w:t xml:space="preserve"> والمحبة</w:t>
      </w:r>
      <w:r w:rsidRPr="007717B3">
        <w:rPr>
          <w:rFonts w:ascii="Traditional Arabic" w:hAnsi="Traditional Arabic" w:cs="Traditional Arabic"/>
          <w:color w:val="000000"/>
          <w:sz w:val="34"/>
          <w:szCs w:val="34"/>
          <w:rtl/>
        </w:rPr>
        <w:t xml:space="preserve">. </w:t>
      </w:r>
    </w:p>
    <w:p w:rsidR="00E85729" w:rsidRPr="007717B3" w:rsidRDefault="00564779"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w:t>
      </w:r>
      <w:r w:rsidR="00DF7B05" w:rsidRPr="007717B3">
        <w:rPr>
          <w:rFonts w:ascii="Traditional Arabic" w:hAnsi="Traditional Arabic" w:cs="Traditional Arabic"/>
          <w:color w:val="000000"/>
          <w:sz w:val="34"/>
          <w:szCs w:val="34"/>
          <w:rtl/>
        </w:rPr>
        <w:t>فائدة</w:t>
      </w:r>
      <w:r w:rsidR="00DF7B05" w:rsidRPr="007717B3">
        <w:rPr>
          <w:rStyle w:val="a5"/>
          <w:rFonts w:ascii="Traditional Arabic" w:hAnsi="Traditional Arabic" w:cs="Traditional Arabic"/>
          <w:color w:val="000000"/>
          <w:sz w:val="34"/>
          <w:szCs w:val="34"/>
          <w:rtl/>
        </w:rPr>
        <w:footnoteReference w:id="42"/>
      </w:r>
      <w:proofErr w:type="gramStart"/>
      <w:r w:rsidRPr="007717B3">
        <w:rPr>
          <w:rFonts w:ascii="Traditional Arabic" w:hAnsi="Traditional Arabic" w:cs="Traditional Arabic"/>
          <w:color w:val="000000"/>
          <w:sz w:val="34"/>
          <w:szCs w:val="34"/>
          <w:rtl/>
        </w:rPr>
        <w:t>]</w:t>
      </w:r>
      <w:r w:rsidR="00E85729" w:rsidRPr="007717B3">
        <w:rPr>
          <w:rFonts w:ascii="Traditional Arabic" w:hAnsi="Traditional Arabic" w:cs="Traditional Arabic"/>
          <w:color w:val="000000"/>
          <w:sz w:val="34"/>
          <w:szCs w:val="34"/>
          <w:rtl/>
        </w:rPr>
        <w:t>:</w:t>
      </w:r>
      <w:r w:rsidR="001854F9" w:rsidRPr="007717B3">
        <w:rPr>
          <w:rFonts w:ascii="Traditional Arabic" w:hAnsi="Traditional Arabic" w:cs="Traditional Arabic"/>
          <w:color w:val="000000"/>
          <w:sz w:val="34"/>
          <w:szCs w:val="34"/>
          <w:rtl/>
        </w:rPr>
        <w:t>ذكر</w:t>
      </w:r>
      <w:proofErr w:type="gramEnd"/>
      <w:r w:rsidR="001854F9" w:rsidRPr="007717B3">
        <w:rPr>
          <w:rFonts w:ascii="Traditional Arabic" w:hAnsi="Traditional Arabic" w:cs="Traditional Arabic"/>
          <w:color w:val="000000"/>
          <w:sz w:val="34"/>
          <w:szCs w:val="34"/>
          <w:rtl/>
        </w:rPr>
        <w:t xml:space="preserve"> الإمام ابن مُفلح</w:t>
      </w:r>
      <w:r w:rsidR="00C40C00" w:rsidRPr="007717B3">
        <w:rPr>
          <w:rFonts w:ascii="Traditional Arabic" w:hAnsi="Traditional Arabic" w:cs="Traditional Arabic"/>
          <w:color w:val="000000"/>
          <w:sz w:val="34"/>
          <w:szCs w:val="34"/>
          <w:rtl/>
        </w:rPr>
        <w:footnoteReference w:id="43"/>
      </w:r>
      <w:r w:rsidR="001854F9" w:rsidRPr="007717B3">
        <w:rPr>
          <w:rFonts w:ascii="Traditional Arabic" w:hAnsi="Traditional Arabic" w:cs="Traditional Arabic"/>
          <w:color w:val="000000"/>
          <w:sz w:val="34"/>
          <w:szCs w:val="34"/>
          <w:rtl/>
        </w:rPr>
        <w:t xml:space="preserve"> </w:t>
      </w:r>
      <w:proofErr w:type="spellStart"/>
      <w:r w:rsidR="00B15C67" w:rsidRPr="007717B3">
        <w:rPr>
          <w:rFonts w:ascii="Traditional Arabic" w:hAnsi="Traditional Arabic" w:cs="Traditional Arabic"/>
          <w:color w:val="000000"/>
          <w:sz w:val="34"/>
          <w:szCs w:val="34"/>
          <w:rtl/>
        </w:rPr>
        <w:t>ولإمامان:الزركشي</w:t>
      </w:r>
      <w:proofErr w:type="spellEnd"/>
      <w:r w:rsidR="00B15C67" w:rsidRPr="007717B3">
        <w:rPr>
          <w:rFonts w:ascii="Traditional Arabic" w:hAnsi="Traditional Arabic" w:cs="Traditional Arabic"/>
          <w:color w:val="000000"/>
          <w:sz w:val="34"/>
          <w:szCs w:val="34"/>
          <w:rtl/>
        </w:rPr>
        <w:t xml:space="preserve"> والسيوطي رحمهم الله تعالى أن </w:t>
      </w:r>
      <w:r w:rsidR="001854F9" w:rsidRPr="007717B3">
        <w:rPr>
          <w:rFonts w:ascii="Traditional Arabic" w:hAnsi="Traditional Arabic" w:cs="Traditional Arabic"/>
          <w:color w:val="000000"/>
          <w:sz w:val="34"/>
          <w:szCs w:val="34"/>
          <w:rtl/>
        </w:rPr>
        <w:t>للإمام أحمد بن حنبل</w:t>
      </w:r>
      <w:r w:rsidR="001854F9" w:rsidRPr="007717B3">
        <w:rPr>
          <w:rFonts w:ascii="Traditional Arabic" w:hAnsi="Traditional Arabic" w:cs="Traditional Arabic"/>
          <w:color w:val="000000"/>
          <w:sz w:val="34"/>
          <w:szCs w:val="34"/>
          <w:rtl/>
        </w:rPr>
        <w:footnoteReference w:id="44"/>
      </w:r>
      <w:r w:rsidR="001854F9" w:rsidRPr="007717B3">
        <w:rPr>
          <w:rFonts w:ascii="Traditional Arabic" w:hAnsi="Traditional Arabic" w:cs="Traditional Arabic"/>
          <w:color w:val="000000"/>
          <w:sz w:val="34"/>
          <w:szCs w:val="34"/>
          <w:rtl/>
        </w:rPr>
        <w:t xml:space="preserve"> رحمه الله تعالى في مسألة تقبيل المُصحف ثلاث روايات وهي:</w:t>
      </w:r>
    </w:p>
    <w:p w:rsidR="0023306A" w:rsidRPr="007717B3" w:rsidRDefault="0023306A" w:rsidP="00034741">
      <w:pPr>
        <w:bidi/>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الأولى: الجواز.</w:t>
      </w:r>
    </w:p>
    <w:p w:rsidR="0023306A" w:rsidRPr="007717B3" w:rsidRDefault="0023306A" w:rsidP="00034741">
      <w:pPr>
        <w:bidi/>
        <w:jc w:val="both"/>
        <w:rPr>
          <w:rFonts w:ascii="Traditional Arabic" w:hAnsi="Traditional Arabic" w:cs="Traditional Arabic"/>
          <w:color w:val="000000"/>
          <w:sz w:val="34"/>
          <w:szCs w:val="34"/>
          <w:rtl/>
        </w:rPr>
      </w:pPr>
      <w:proofErr w:type="spellStart"/>
      <w:proofErr w:type="gramStart"/>
      <w:r w:rsidRPr="007717B3">
        <w:rPr>
          <w:rFonts w:ascii="Traditional Arabic" w:hAnsi="Traditional Arabic" w:cs="Traditional Arabic"/>
          <w:color w:val="000000"/>
          <w:sz w:val="34"/>
          <w:szCs w:val="34"/>
          <w:rtl/>
        </w:rPr>
        <w:t>الثانية:الاستحباب</w:t>
      </w:r>
      <w:proofErr w:type="spellEnd"/>
      <w:proofErr w:type="gramEnd"/>
      <w:r w:rsidRPr="007717B3">
        <w:rPr>
          <w:rFonts w:ascii="Traditional Arabic" w:hAnsi="Traditional Arabic" w:cs="Traditional Arabic"/>
          <w:color w:val="000000"/>
          <w:sz w:val="34"/>
          <w:szCs w:val="34"/>
          <w:rtl/>
        </w:rPr>
        <w:t>.</w:t>
      </w:r>
    </w:p>
    <w:p w:rsidR="0023306A" w:rsidRPr="007717B3" w:rsidRDefault="0023306A" w:rsidP="00034741">
      <w:pPr>
        <w:bidi/>
        <w:jc w:val="both"/>
        <w:rPr>
          <w:rFonts w:ascii="Traditional Arabic" w:hAnsi="Traditional Arabic" w:cs="Traditional Arabic"/>
          <w:color w:val="000000"/>
          <w:sz w:val="34"/>
          <w:szCs w:val="34"/>
          <w:rtl/>
        </w:rPr>
      </w:pPr>
      <w:proofErr w:type="spellStart"/>
      <w:proofErr w:type="gramStart"/>
      <w:r w:rsidRPr="007717B3">
        <w:rPr>
          <w:rFonts w:ascii="Traditional Arabic" w:hAnsi="Traditional Arabic" w:cs="Traditional Arabic"/>
          <w:color w:val="000000"/>
          <w:sz w:val="34"/>
          <w:szCs w:val="34"/>
          <w:rtl/>
        </w:rPr>
        <w:t>الثالثة:التوقف</w:t>
      </w:r>
      <w:proofErr w:type="spellEnd"/>
      <w:proofErr w:type="gramEnd"/>
      <w:r w:rsidRPr="007717B3">
        <w:rPr>
          <w:rFonts w:ascii="Traditional Arabic" w:hAnsi="Traditional Arabic" w:cs="Traditional Arabic"/>
          <w:color w:val="000000"/>
          <w:sz w:val="34"/>
          <w:szCs w:val="34"/>
          <w:rtl/>
        </w:rPr>
        <w:t>.</w:t>
      </w:r>
    </w:p>
    <w:p w:rsidR="007717B3" w:rsidRDefault="00C0702C"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فقال رحمه الله</w:t>
      </w:r>
      <w:r w:rsidR="00987158"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تعالى:"</w:t>
      </w:r>
      <w:proofErr w:type="spellStart"/>
      <w:r w:rsidRPr="007717B3">
        <w:rPr>
          <w:rFonts w:ascii="Traditional Arabic" w:hAnsi="Traditional Arabic" w:cs="Traditional Arabic"/>
          <w:sz w:val="34"/>
          <w:szCs w:val="34"/>
          <w:rtl/>
          <w:lang w:bidi="ar-QA"/>
        </w:rPr>
        <w:t>وَيَجُوزُ</w:t>
      </w:r>
      <w:r w:rsidR="00DF0C4A" w:rsidRPr="007717B3">
        <w:rPr>
          <w:rFonts w:ascii="Traditional Arabic" w:hAnsi="Traditional Arabic" w:cs="Traditional Arabic"/>
          <w:sz w:val="34"/>
          <w:szCs w:val="34"/>
          <w:rtl/>
          <w:lang w:bidi="ar-QA"/>
        </w:rPr>
        <w:t>تَقْبِيلُ</w:t>
      </w:r>
      <w:proofErr w:type="spellEnd"/>
      <w:r w:rsidR="00DF0C4A"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الْم</w:t>
      </w:r>
      <w:r w:rsidR="00DF0C4A" w:rsidRPr="007717B3">
        <w:rPr>
          <w:rFonts w:ascii="Traditional Arabic" w:hAnsi="Traditional Arabic" w:cs="Traditional Arabic"/>
          <w:sz w:val="34"/>
          <w:szCs w:val="34"/>
          <w:rtl/>
          <w:lang w:bidi="ar-QA"/>
        </w:rPr>
        <w:t xml:space="preserve">ُصْحَفِ </w:t>
      </w:r>
      <w:r w:rsidRPr="007717B3">
        <w:rPr>
          <w:rFonts w:ascii="Traditional Arabic" w:hAnsi="Traditional Arabic" w:cs="Traditional Arabic"/>
          <w:sz w:val="34"/>
          <w:szCs w:val="34"/>
          <w:rtl/>
          <w:lang w:bidi="ar-QA"/>
        </w:rPr>
        <w:t xml:space="preserve">قَدَّمَهُ فِي </w:t>
      </w:r>
      <w:r w:rsidR="00DF0C4A" w:rsidRPr="007717B3">
        <w:rPr>
          <w:rFonts w:ascii="Traditional Arabic" w:hAnsi="Traditional Arabic" w:cs="Traditional Arabic"/>
          <w:sz w:val="34"/>
          <w:szCs w:val="34"/>
          <w:rtl/>
          <w:lang w:bidi="ar-QA"/>
        </w:rPr>
        <w:t>ا</w:t>
      </w:r>
      <w:r w:rsidRPr="007717B3">
        <w:rPr>
          <w:rFonts w:ascii="Traditional Arabic" w:hAnsi="Traditional Arabic" w:cs="Traditional Arabic"/>
          <w:sz w:val="34"/>
          <w:szCs w:val="34"/>
          <w:rtl/>
          <w:lang w:bidi="ar-QA"/>
        </w:rPr>
        <w:t>لرِّعَايَةِ وَغَيْرِهَا</w:t>
      </w:r>
      <w:r w:rsidR="007717B3">
        <w:rPr>
          <w:rFonts w:ascii="Traditional Arabic" w:hAnsi="Traditional Arabic" w:cs="Traditional Arabic"/>
          <w:sz w:val="34"/>
          <w:szCs w:val="34"/>
          <w:rtl/>
          <w:lang w:bidi="ar-QA"/>
        </w:rPr>
        <w:t>.</w:t>
      </w:r>
    </w:p>
    <w:p w:rsidR="007717B3" w:rsidRDefault="00C0702C" w:rsidP="007717B3">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وَعَنْهُ يُسْتَحَبُّ؛ لِأَنَّ عِكْرِمَةَ بْنَ أَبِي جَهْلٍ رضي الله عنه كَانَ يَفْعَلُ ذَلِكَ رَوَاهُ جَمَاعَةٌ </w:t>
      </w:r>
      <w:proofErr w:type="spellStart"/>
      <w:r w:rsidRPr="007717B3">
        <w:rPr>
          <w:rFonts w:ascii="Traditional Arabic" w:hAnsi="Traditional Arabic" w:cs="Traditional Arabic"/>
          <w:sz w:val="34"/>
          <w:szCs w:val="34"/>
          <w:rtl/>
          <w:lang w:bidi="ar-QA"/>
        </w:rPr>
        <w:t>مِنْهُمْ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الدَّارِمِيُّ</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وَأَبُوبَكْرٍ</w:t>
      </w:r>
      <w:proofErr w:type="spellEnd"/>
      <w:r w:rsidRPr="007717B3">
        <w:rPr>
          <w:rFonts w:ascii="Traditional Arabic" w:hAnsi="Traditional Arabic" w:cs="Traditional Arabic"/>
          <w:sz w:val="34"/>
          <w:szCs w:val="34"/>
          <w:rtl/>
          <w:lang w:bidi="ar-QA"/>
        </w:rPr>
        <w:t xml:space="preserve"> عَبْدُ الْعَزِيزِ</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وَعَنْهُ التَّوَقُّفُ فِيهِ وَفِي جَعْلِهِ عَلَى عَيْنَيْهِ قَالَ الْقَاضِي فِي الْجَامِعِ الْكَبِيرِ: إنَّمَا تَوَقَّفَ عَنْ ذَلِكَ وَإِنْ كَانَ فِيهِ رِفْعَةٌ وَإِكْرَامٌ لِأَنَّ مَا طَرِيقُهُ </w:t>
      </w:r>
      <w:proofErr w:type="spellStart"/>
      <w:r w:rsidRPr="007717B3">
        <w:rPr>
          <w:rFonts w:ascii="Traditional Arabic" w:hAnsi="Traditional Arabic" w:cs="Traditional Arabic"/>
          <w:sz w:val="34"/>
          <w:szCs w:val="34"/>
          <w:rtl/>
          <w:lang w:bidi="ar-QA"/>
        </w:rPr>
        <w:t>الْقُرْبُإذَا</w:t>
      </w:r>
      <w:proofErr w:type="spellEnd"/>
      <w:r w:rsidRPr="007717B3">
        <w:rPr>
          <w:rFonts w:ascii="Traditional Arabic" w:hAnsi="Traditional Arabic" w:cs="Traditional Arabic"/>
          <w:sz w:val="34"/>
          <w:szCs w:val="34"/>
          <w:rtl/>
          <w:lang w:bidi="ar-QA"/>
        </w:rPr>
        <w:t xml:space="preserve"> لَمْ يَكُنْ لِلْقِيَاسِ فِيهِ مَدْخَلٌ لَا يُسْتَحَبُّ فِعْلُهُ </w:t>
      </w:r>
      <w:proofErr w:type="spellStart"/>
      <w:r w:rsidRPr="007717B3">
        <w:rPr>
          <w:rFonts w:ascii="Traditional Arabic" w:hAnsi="Traditional Arabic" w:cs="Traditional Arabic"/>
          <w:sz w:val="34"/>
          <w:szCs w:val="34"/>
          <w:rtl/>
          <w:lang w:bidi="ar-QA"/>
        </w:rPr>
        <w:t>وَإِنْكَانَ</w:t>
      </w:r>
      <w:proofErr w:type="spellEnd"/>
      <w:r w:rsidRPr="007717B3">
        <w:rPr>
          <w:rFonts w:ascii="Traditional Arabic" w:hAnsi="Traditional Arabic" w:cs="Traditional Arabic"/>
          <w:sz w:val="34"/>
          <w:szCs w:val="34"/>
          <w:rtl/>
          <w:lang w:bidi="ar-QA"/>
        </w:rPr>
        <w:t xml:space="preserve"> فِيهِ تَعْظِيمٌ إلَّا بِتَوْقِيفٍ أَلَا تَرَى أَنَّ عُمَرَ لَمَّا </w:t>
      </w:r>
      <w:proofErr w:type="spellStart"/>
      <w:r w:rsidRPr="007717B3">
        <w:rPr>
          <w:rFonts w:ascii="Traditional Arabic" w:hAnsi="Traditional Arabic" w:cs="Traditional Arabic"/>
          <w:sz w:val="34"/>
          <w:szCs w:val="34"/>
          <w:rtl/>
          <w:lang w:bidi="ar-QA"/>
        </w:rPr>
        <w:t>رَأَىالْحَجَرَ</w:t>
      </w:r>
      <w:proofErr w:type="spellEnd"/>
      <w:r w:rsidRPr="007717B3">
        <w:rPr>
          <w:rFonts w:ascii="Traditional Arabic" w:hAnsi="Traditional Arabic" w:cs="Traditional Arabic"/>
          <w:sz w:val="34"/>
          <w:szCs w:val="34"/>
          <w:rtl/>
          <w:lang w:bidi="ar-QA"/>
        </w:rPr>
        <w:t xml:space="preserve"> قَالَ لَا تَضُرُّ وَلَا تَنْفَعُ وَلَوْلَا أَنَّ رَسُولَ اللَّهِ صَلَّى اللَّهُ عَلَيْهِ وَسَلَّمَ ق</w:t>
      </w:r>
      <w:r w:rsidR="00875153" w:rsidRPr="007717B3">
        <w:rPr>
          <w:rFonts w:ascii="Traditional Arabic" w:hAnsi="Traditional Arabic" w:cs="Traditional Arabic"/>
          <w:sz w:val="34"/>
          <w:szCs w:val="34"/>
          <w:rtl/>
          <w:lang w:bidi="ar-QA"/>
        </w:rPr>
        <w:t xml:space="preserve">َبَّلَك مَا </w:t>
      </w:r>
      <w:proofErr w:type="spellStart"/>
      <w:r w:rsidR="00875153" w:rsidRPr="007717B3">
        <w:rPr>
          <w:rFonts w:ascii="Traditional Arabic" w:hAnsi="Traditional Arabic" w:cs="Traditional Arabic"/>
          <w:sz w:val="34"/>
          <w:szCs w:val="34"/>
          <w:rtl/>
          <w:lang w:bidi="ar-QA"/>
        </w:rPr>
        <w:t>قَبَّلْتُك"</w:t>
      </w:r>
      <w:r w:rsidR="007717B3">
        <w:rPr>
          <w:rFonts w:ascii="Traditional Arabic" w:hAnsi="Traditional Arabic" w:cs="Traditional Arabic"/>
          <w:sz w:val="34"/>
          <w:szCs w:val="34"/>
          <w:rtl/>
          <w:lang w:bidi="ar-QA"/>
        </w:rPr>
        <w:t>.</w:t>
      </w:r>
      <w:r w:rsidR="00875153" w:rsidRPr="007717B3">
        <w:rPr>
          <w:rFonts w:ascii="Traditional Arabic" w:hAnsi="Traditional Arabic" w:cs="Traditional Arabic"/>
          <w:sz w:val="34"/>
          <w:szCs w:val="34"/>
          <w:rtl/>
          <w:lang w:bidi="ar-QA"/>
        </w:rPr>
        <w:t>انتهى</w:t>
      </w:r>
      <w:proofErr w:type="spellEnd"/>
      <w:r w:rsidR="00875153" w:rsidRPr="007717B3">
        <w:rPr>
          <w:rFonts w:ascii="Traditional Arabic" w:hAnsi="Traditional Arabic" w:cs="Traditional Arabic"/>
          <w:sz w:val="34"/>
          <w:szCs w:val="34"/>
          <w:rtl/>
          <w:lang w:bidi="ar-QA"/>
        </w:rPr>
        <w:t>.</w:t>
      </w:r>
    </w:p>
    <w:p w:rsidR="007717B3" w:rsidRDefault="007717B3">
      <w:pPr>
        <w:rPr>
          <w:rFonts w:ascii="Traditional Arabic" w:hAnsi="Traditional Arabic" w:cs="Traditional Arabic"/>
          <w:sz w:val="34"/>
          <w:szCs w:val="34"/>
          <w:rtl/>
          <w:lang w:bidi="ar-QA"/>
        </w:rPr>
      </w:pPr>
      <w:r>
        <w:rPr>
          <w:rFonts w:ascii="Traditional Arabic" w:hAnsi="Traditional Arabic" w:cs="Traditional Arabic"/>
          <w:sz w:val="34"/>
          <w:szCs w:val="34"/>
          <w:rtl/>
          <w:lang w:bidi="ar-QA"/>
        </w:rPr>
        <w:br w:type="page"/>
      </w:r>
    </w:p>
    <w:p w:rsidR="00E85729" w:rsidRPr="007717B3" w:rsidRDefault="00987158" w:rsidP="00034741">
      <w:pPr>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lastRenderedPageBreak/>
        <w:t>النهي عن التنكيس</w:t>
      </w:r>
      <w:r w:rsidRPr="007717B3">
        <w:rPr>
          <w:rStyle w:val="a5"/>
          <w:rFonts w:ascii="Traditional Arabic" w:hAnsi="Traditional Arabic" w:cs="Traditional Arabic"/>
          <w:b/>
          <w:bCs/>
          <w:sz w:val="34"/>
          <w:szCs w:val="34"/>
          <w:u w:val="single"/>
          <w:rtl/>
          <w:lang w:bidi="ar-QA"/>
        </w:rPr>
        <w:footnoteReference w:id="45"/>
      </w:r>
      <w:r w:rsidR="00E85729" w:rsidRPr="007717B3">
        <w:rPr>
          <w:rFonts w:ascii="Traditional Arabic" w:hAnsi="Traditional Arabic" w:cs="Traditional Arabic"/>
          <w:b/>
          <w:bCs/>
          <w:sz w:val="34"/>
          <w:szCs w:val="34"/>
          <w:u w:val="single"/>
          <w:rtl/>
          <w:lang w:bidi="ar-QA"/>
        </w:rPr>
        <w:t xml:space="preserve"> </w:t>
      </w:r>
      <w:r w:rsidR="00ED1CAA" w:rsidRPr="007717B3">
        <w:rPr>
          <w:rFonts w:ascii="Traditional Arabic" w:hAnsi="Traditional Arabic" w:cs="Traditional Arabic"/>
          <w:b/>
          <w:bCs/>
          <w:sz w:val="34"/>
          <w:szCs w:val="34"/>
          <w:u w:val="single"/>
          <w:rtl/>
          <w:lang w:bidi="ar-QA"/>
        </w:rPr>
        <w:t xml:space="preserve">في </w:t>
      </w:r>
      <w:r w:rsidR="00E85729" w:rsidRPr="007717B3">
        <w:rPr>
          <w:rFonts w:ascii="Traditional Arabic" w:hAnsi="Traditional Arabic" w:cs="Traditional Arabic"/>
          <w:b/>
          <w:bCs/>
          <w:sz w:val="34"/>
          <w:szCs w:val="34"/>
          <w:u w:val="single"/>
          <w:rtl/>
          <w:lang w:bidi="ar-QA"/>
        </w:rPr>
        <w:t>قراءة القرآن الكريم</w:t>
      </w:r>
      <w:r w:rsidR="007717B3">
        <w:rPr>
          <w:rFonts w:ascii="Traditional Arabic" w:hAnsi="Traditional Arabic" w:cs="Traditional Arabic"/>
          <w:b/>
          <w:bCs/>
          <w:sz w:val="34"/>
          <w:szCs w:val="34"/>
          <w:u w:val="single"/>
          <w:rtl/>
          <w:lang w:bidi="ar-QA"/>
        </w:rPr>
        <w:t>:</w:t>
      </w:r>
    </w:p>
    <w:p w:rsidR="00E85729" w:rsidRPr="007717B3" w:rsidRDefault="00D32478"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وله صور ثلاثة</w:t>
      </w:r>
      <w:r w:rsidR="00E85729" w:rsidRPr="007717B3">
        <w:rPr>
          <w:rFonts w:ascii="Traditional Arabic" w:hAnsi="Traditional Arabic" w:cs="Traditional Arabic"/>
          <w:sz w:val="34"/>
          <w:szCs w:val="34"/>
          <w:rtl/>
          <w:lang w:bidi="ar-QA"/>
        </w:rPr>
        <w:t>:</w:t>
      </w:r>
    </w:p>
    <w:p w:rsidR="00E85729" w:rsidRPr="007717B3" w:rsidRDefault="00CF43BB"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أولها:</w:t>
      </w:r>
      <w:r w:rsidR="00E85729" w:rsidRPr="007717B3">
        <w:rPr>
          <w:rFonts w:ascii="Traditional Arabic" w:hAnsi="Traditional Arabic" w:cs="Traditional Arabic"/>
          <w:sz w:val="34"/>
          <w:szCs w:val="34"/>
          <w:rtl/>
          <w:lang w:bidi="ar-QA"/>
        </w:rPr>
        <w:t>تنكيس</w:t>
      </w:r>
      <w:proofErr w:type="spellEnd"/>
      <w:proofErr w:type="gramEnd"/>
      <w:r w:rsidR="00E85729" w:rsidRPr="007717B3">
        <w:rPr>
          <w:rFonts w:ascii="Traditional Arabic" w:hAnsi="Traditional Arabic" w:cs="Traditional Arabic"/>
          <w:sz w:val="34"/>
          <w:szCs w:val="34"/>
          <w:rtl/>
          <w:lang w:bidi="ar-QA"/>
        </w:rPr>
        <w:t xml:space="preserve"> السور بأن يقرأ على خلاف ترتيب المصحف الشريف فقد كرهه الجمهور وإذا كان في نفس الركعة ولمن يتلو خارج الصلاة وعند الشافعية خلاف الأولى وأما في ركعتين فقد قال النووي " إنه لا خلاف في جوازه "</w:t>
      </w:r>
      <w:r w:rsidR="007717B3">
        <w:rPr>
          <w:rFonts w:ascii="Traditional Arabic" w:hAnsi="Traditional Arabic" w:cs="Traditional Arabic"/>
          <w:sz w:val="34"/>
          <w:szCs w:val="34"/>
          <w:rtl/>
          <w:lang w:bidi="ar-QA"/>
        </w:rPr>
        <w:t>.</w:t>
      </w:r>
    </w:p>
    <w:p w:rsidR="00E85729" w:rsidRPr="007717B3" w:rsidRDefault="00CF43BB" w:rsidP="00034741">
      <w:pPr>
        <w:pStyle w:val="a3"/>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w:t>
      </w:r>
      <w:r w:rsidR="00E85729" w:rsidRPr="007717B3">
        <w:rPr>
          <w:rFonts w:ascii="Traditional Arabic" w:hAnsi="Traditional Arabic" w:cs="Traditional Arabic"/>
          <w:sz w:val="34"/>
          <w:szCs w:val="34"/>
          <w:rtl/>
          <w:lang w:bidi="ar-QA"/>
        </w:rPr>
        <w:t>ذهب طائفة من أهل العلم ورواية عن الإمام أحمد أنه لا يكره</w:t>
      </w:r>
      <w:r w:rsidR="007717B3">
        <w:rPr>
          <w:rFonts w:ascii="Traditional Arabic" w:hAnsi="Traditional Arabic" w:cs="Traditional Arabic"/>
          <w:sz w:val="34"/>
          <w:szCs w:val="34"/>
          <w:rtl/>
          <w:lang w:bidi="ar-QA"/>
        </w:rPr>
        <w:t>.</w:t>
      </w:r>
    </w:p>
    <w:p w:rsidR="00E85729" w:rsidRPr="007717B3" w:rsidRDefault="00CF43BB"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ثانيها:</w:t>
      </w:r>
      <w:r w:rsidR="00E85729" w:rsidRPr="007717B3">
        <w:rPr>
          <w:rFonts w:ascii="Traditional Arabic" w:hAnsi="Traditional Arabic" w:cs="Traditional Arabic"/>
          <w:sz w:val="34"/>
          <w:szCs w:val="34"/>
          <w:rtl/>
          <w:lang w:bidi="ar-QA"/>
        </w:rPr>
        <w:t>تنكيس</w:t>
      </w:r>
      <w:proofErr w:type="spellEnd"/>
      <w:proofErr w:type="gramEnd"/>
      <w:r w:rsidR="00E85729" w:rsidRPr="007717B3">
        <w:rPr>
          <w:rFonts w:ascii="Traditional Arabic" w:hAnsi="Traditional Arabic" w:cs="Traditional Arabic"/>
          <w:sz w:val="34"/>
          <w:szCs w:val="34"/>
          <w:rtl/>
          <w:lang w:bidi="ar-QA"/>
        </w:rPr>
        <w:t xml:space="preserve"> الآيات فقد حكى الإجماع على كراهيته</w:t>
      </w:r>
      <w:r w:rsidR="007717B3">
        <w:rPr>
          <w:rFonts w:ascii="Traditional Arabic" w:hAnsi="Traditional Arabic" w:cs="Traditional Arabic"/>
          <w:sz w:val="34"/>
          <w:szCs w:val="34"/>
          <w:rtl/>
          <w:lang w:bidi="ar-QA"/>
        </w:rPr>
        <w:t>،</w:t>
      </w:r>
      <w:r w:rsidR="00E85729" w:rsidRPr="007717B3">
        <w:rPr>
          <w:rFonts w:ascii="Traditional Arabic" w:hAnsi="Traditional Arabic" w:cs="Traditional Arabic"/>
          <w:sz w:val="34"/>
          <w:szCs w:val="34"/>
          <w:rtl/>
          <w:lang w:bidi="ar-QA"/>
        </w:rPr>
        <w:t xml:space="preserve"> لأن ترتيب الآيات توقيفي</w:t>
      </w:r>
      <w:r w:rsidR="007717B3">
        <w:rPr>
          <w:rFonts w:ascii="Traditional Arabic" w:hAnsi="Traditional Arabic" w:cs="Traditional Arabic"/>
          <w:sz w:val="34"/>
          <w:szCs w:val="34"/>
          <w:rtl/>
          <w:lang w:bidi="ar-QA"/>
        </w:rPr>
        <w:t>.</w:t>
      </w:r>
    </w:p>
    <w:p w:rsidR="00572690" w:rsidRPr="007717B3" w:rsidRDefault="00CF43BB"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ثالثها:</w:t>
      </w:r>
      <w:r w:rsidR="00E85729" w:rsidRPr="007717B3">
        <w:rPr>
          <w:rFonts w:ascii="Traditional Arabic" w:hAnsi="Traditional Arabic" w:cs="Traditional Arabic"/>
          <w:sz w:val="34"/>
          <w:szCs w:val="34"/>
          <w:rtl/>
          <w:lang w:bidi="ar-QA"/>
        </w:rPr>
        <w:t>تنكيس</w:t>
      </w:r>
      <w:proofErr w:type="spellEnd"/>
      <w:proofErr w:type="gramEnd"/>
      <w:r w:rsidR="00E85729" w:rsidRPr="007717B3">
        <w:rPr>
          <w:rFonts w:ascii="Traditional Arabic" w:hAnsi="Traditional Arabic" w:cs="Traditional Arabic"/>
          <w:sz w:val="34"/>
          <w:szCs w:val="34"/>
          <w:rtl/>
          <w:lang w:bidi="ar-QA"/>
        </w:rPr>
        <w:t xml:space="preserve"> الكلمات وهذا محرم باتفاق</w:t>
      </w:r>
      <w:r w:rsidR="007717B3">
        <w:rPr>
          <w:rFonts w:ascii="Traditional Arabic" w:hAnsi="Traditional Arabic" w:cs="Traditional Arabic"/>
          <w:sz w:val="34"/>
          <w:szCs w:val="34"/>
          <w:rtl/>
          <w:lang w:bidi="ar-QA"/>
        </w:rPr>
        <w:t>،</w:t>
      </w:r>
      <w:r w:rsidR="00E85729" w:rsidRPr="007717B3">
        <w:rPr>
          <w:rFonts w:ascii="Traditional Arabic" w:hAnsi="Traditional Arabic" w:cs="Traditional Arabic"/>
          <w:sz w:val="34"/>
          <w:szCs w:val="34"/>
          <w:rtl/>
          <w:lang w:bidi="ar-QA"/>
        </w:rPr>
        <w:t xml:space="preserve"> لأنه يخل بنظم القرآن </w:t>
      </w:r>
      <w:proofErr w:type="spellStart"/>
      <w:r w:rsidR="00E85729" w:rsidRPr="007717B3">
        <w:rPr>
          <w:rFonts w:ascii="Traditional Arabic" w:hAnsi="Traditional Arabic" w:cs="Traditional Arabic"/>
          <w:sz w:val="34"/>
          <w:szCs w:val="34"/>
          <w:rtl/>
          <w:lang w:bidi="ar-QA"/>
        </w:rPr>
        <w:t>الكريم</w:t>
      </w:r>
      <w:r w:rsidR="007717B3">
        <w:rPr>
          <w:rFonts w:ascii="Traditional Arabic" w:hAnsi="Traditional Arabic" w:cs="Traditional Arabic"/>
          <w:sz w:val="34"/>
          <w:szCs w:val="34"/>
          <w:rtl/>
          <w:lang w:bidi="ar-QA"/>
        </w:rPr>
        <w:t>،</w:t>
      </w:r>
      <w:r w:rsidR="00D32478" w:rsidRPr="007717B3">
        <w:rPr>
          <w:rFonts w:ascii="Traditional Arabic" w:hAnsi="Traditional Arabic" w:cs="Traditional Arabic"/>
          <w:sz w:val="34"/>
          <w:szCs w:val="34"/>
          <w:rtl/>
          <w:lang w:bidi="ar-QA"/>
        </w:rPr>
        <w:t>وقد</w:t>
      </w:r>
      <w:proofErr w:type="spellEnd"/>
      <w:r w:rsidR="00D32478" w:rsidRPr="007717B3">
        <w:rPr>
          <w:rFonts w:ascii="Traditional Arabic" w:hAnsi="Traditional Arabic" w:cs="Traditional Arabic"/>
          <w:sz w:val="34"/>
          <w:szCs w:val="34"/>
          <w:rtl/>
          <w:lang w:bidi="ar-QA"/>
        </w:rPr>
        <w:t xml:space="preserve"> </w:t>
      </w:r>
      <w:r w:rsidR="00E85729" w:rsidRPr="007717B3">
        <w:rPr>
          <w:rFonts w:ascii="Traditional Arabic" w:hAnsi="Traditional Arabic" w:cs="Traditional Arabic"/>
          <w:sz w:val="34"/>
          <w:szCs w:val="34"/>
          <w:rtl/>
          <w:lang w:bidi="ar-QA"/>
        </w:rPr>
        <w:t>س</w:t>
      </w:r>
      <w:r w:rsidR="00D32478" w:rsidRPr="007717B3">
        <w:rPr>
          <w:rFonts w:ascii="Traditional Arabic" w:hAnsi="Traditional Arabic" w:cs="Traditional Arabic"/>
          <w:sz w:val="34"/>
          <w:szCs w:val="34"/>
          <w:rtl/>
          <w:lang w:bidi="ar-QA"/>
        </w:rPr>
        <w:t>ُ</w:t>
      </w:r>
      <w:r w:rsidR="00E85729" w:rsidRPr="007717B3">
        <w:rPr>
          <w:rFonts w:ascii="Traditional Arabic" w:hAnsi="Traditional Arabic" w:cs="Traditional Arabic"/>
          <w:sz w:val="34"/>
          <w:szCs w:val="34"/>
          <w:rtl/>
          <w:lang w:bidi="ar-QA"/>
        </w:rPr>
        <w:t xml:space="preserve">ئل ابن مسعود </w:t>
      </w:r>
      <w:r w:rsidR="00E85729" w:rsidRPr="007717B3">
        <w:rPr>
          <w:rFonts w:ascii="Traditional Arabic" w:hAnsi="Traditional Arabic" w:cs="Traditional Arabic"/>
          <w:sz w:val="34"/>
          <w:szCs w:val="34"/>
          <w:lang w:bidi="ar-QA"/>
        </w:rPr>
        <w:sym w:font="AGA Arabesque" w:char="F074"/>
      </w:r>
      <w:r w:rsidR="00E85729" w:rsidRPr="007717B3">
        <w:rPr>
          <w:rFonts w:ascii="Traditional Arabic" w:hAnsi="Traditional Arabic" w:cs="Traditional Arabic"/>
          <w:sz w:val="34"/>
          <w:szCs w:val="34"/>
          <w:rtl/>
          <w:lang w:bidi="ar-QA"/>
        </w:rPr>
        <w:t xml:space="preserve"> عن رجل يقرأ القرآن منكوسًا قال</w:t>
      </w:r>
      <w:r w:rsidR="007717B3">
        <w:rPr>
          <w:rFonts w:ascii="Traditional Arabic" w:hAnsi="Traditional Arabic" w:cs="Traditional Arabic"/>
          <w:sz w:val="34"/>
          <w:szCs w:val="34"/>
          <w:rtl/>
          <w:lang w:bidi="ar-QA"/>
        </w:rPr>
        <w:t>:</w:t>
      </w:r>
      <w:r w:rsidR="00E85729" w:rsidRPr="007717B3">
        <w:rPr>
          <w:rFonts w:ascii="Traditional Arabic" w:hAnsi="Traditional Arabic" w:cs="Traditional Arabic"/>
          <w:sz w:val="34"/>
          <w:szCs w:val="34"/>
          <w:rtl/>
          <w:lang w:bidi="ar-QA"/>
        </w:rPr>
        <w:t xml:space="preserve"> " ذاك منكوس القلب " رواه الطبراني وجوده السيوطي في الإتقان لنفس السورة والأثر رواه ابن أبي داود في المصاحف وصححه النووي في التبيان ورواه الطبراني في الكبير</w:t>
      </w:r>
      <w:r w:rsidR="00875153" w:rsidRPr="007717B3">
        <w:rPr>
          <w:rFonts w:ascii="Traditional Arabic" w:hAnsi="Traditional Arabic" w:cs="Traditional Arabic"/>
          <w:sz w:val="34"/>
          <w:szCs w:val="34"/>
          <w:rtl/>
          <w:lang w:bidi="ar-QA"/>
        </w:rPr>
        <w:t xml:space="preserve"> وقال الهيثمي</w:t>
      </w:r>
      <w:r w:rsidR="007717B3">
        <w:rPr>
          <w:rFonts w:ascii="Traditional Arabic" w:hAnsi="Traditional Arabic" w:cs="Traditional Arabic"/>
          <w:sz w:val="34"/>
          <w:szCs w:val="34"/>
          <w:rtl/>
          <w:lang w:bidi="ar-QA"/>
        </w:rPr>
        <w:t>:</w:t>
      </w:r>
      <w:r w:rsidR="00875153" w:rsidRPr="007717B3">
        <w:rPr>
          <w:rFonts w:ascii="Traditional Arabic" w:hAnsi="Traditional Arabic" w:cs="Traditional Arabic"/>
          <w:sz w:val="34"/>
          <w:szCs w:val="34"/>
          <w:rtl/>
          <w:lang w:bidi="ar-QA"/>
        </w:rPr>
        <w:t xml:space="preserve"> رجاله ثقات</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ab/>
      </w:r>
      <w:r w:rsidR="00572690" w:rsidRPr="007717B3">
        <w:rPr>
          <w:rFonts w:ascii="Traditional Arabic" w:hAnsi="Traditional Arabic" w:cs="Traditional Arabic"/>
          <w:b/>
          <w:bCs/>
          <w:sz w:val="34"/>
          <w:szCs w:val="34"/>
          <w:rtl/>
          <w:lang w:bidi="ar-QA"/>
        </w:rPr>
        <w:t xml:space="preserve"> </w:t>
      </w:r>
    </w:p>
    <w:p w:rsidR="00572690" w:rsidRPr="007717B3" w:rsidRDefault="00572690" w:rsidP="00034741">
      <w:pPr>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ترتيب سور القرآن الكريم</w:t>
      </w:r>
      <w:r w:rsidR="002D70FF" w:rsidRPr="007717B3">
        <w:rPr>
          <w:rFonts w:ascii="Traditional Arabic" w:hAnsi="Traditional Arabic" w:cs="Traditional Arabic"/>
          <w:b/>
          <w:bCs/>
          <w:sz w:val="34"/>
          <w:szCs w:val="34"/>
          <w:u w:val="single"/>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توقيفي</w:t>
      </w:r>
      <w:r w:rsid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rtl/>
          <w:lang w:bidi="ar-QA"/>
        </w:rPr>
        <w:t xml:space="preserve"> </w:t>
      </w:r>
      <w:r w:rsidR="00875153" w:rsidRPr="007717B3">
        <w:rPr>
          <w:rFonts w:ascii="Traditional Arabic" w:hAnsi="Traditional Arabic" w:cs="Traditional Arabic"/>
          <w:sz w:val="34"/>
          <w:szCs w:val="34"/>
          <w:rtl/>
          <w:lang w:bidi="ar-QA"/>
        </w:rPr>
        <w:t xml:space="preserve">وهو قول </w:t>
      </w:r>
      <w:proofErr w:type="spellStart"/>
      <w:r w:rsidR="00875153" w:rsidRPr="007717B3">
        <w:rPr>
          <w:rFonts w:ascii="Traditional Arabic" w:hAnsi="Traditional Arabic" w:cs="Traditional Arabic"/>
          <w:sz w:val="34"/>
          <w:szCs w:val="34"/>
          <w:rtl/>
          <w:lang w:bidi="ar-QA"/>
        </w:rPr>
        <w:t>الجهمور</w:t>
      </w:r>
      <w:proofErr w:type="spellEnd"/>
      <w:r w:rsidR="007717B3">
        <w:rPr>
          <w:rFonts w:ascii="Traditional Arabic" w:hAnsi="Traditional Arabic" w:cs="Traditional Arabic"/>
          <w:sz w:val="34"/>
          <w:szCs w:val="34"/>
          <w:rtl/>
          <w:lang w:bidi="ar-QA"/>
        </w:rPr>
        <w:t>.</w:t>
      </w:r>
    </w:p>
    <w:p w:rsidR="00572690" w:rsidRPr="007717B3" w:rsidRDefault="00AC16C4"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sz w:val="34"/>
          <w:szCs w:val="34"/>
          <w:rtl/>
          <w:lang w:bidi="ar-QA"/>
        </w:rPr>
        <w:t>توفيقي:</w:t>
      </w:r>
      <w:r w:rsidR="00572690" w:rsidRPr="007717B3">
        <w:rPr>
          <w:rFonts w:ascii="Traditional Arabic" w:hAnsi="Traditional Arabic" w:cs="Traditional Arabic"/>
          <w:sz w:val="34"/>
          <w:szCs w:val="34"/>
          <w:rtl/>
          <w:lang w:bidi="ar-QA"/>
        </w:rPr>
        <w:t>اجتهاد</w:t>
      </w:r>
      <w:proofErr w:type="spellEnd"/>
      <w:proofErr w:type="gramEnd"/>
      <w:r w:rsidR="00572690" w:rsidRPr="007717B3">
        <w:rPr>
          <w:rFonts w:ascii="Traditional Arabic" w:hAnsi="Traditional Arabic" w:cs="Traditional Arabic"/>
          <w:sz w:val="34"/>
          <w:szCs w:val="34"/>
          <w:rtl/>
          <w:lang w:bidi="ar-QA"/>
        </w:rPr>
        <w:t xml:space="preserve"> من </w:t>
      </w:r>
      <w:proofErr w:type="spellStart"/>
      <w:r w:rsidR="00572690" w:rsidRPr="007717B3">
        <w:rPr>
          <w:rFonts w:ascii="Traditional Arabic" w:hAnsi="Traditional Arabic" w:cs="Traditional Arabic"/>
          <w:sz w:val="34"/>
          <w:szCs w:val="34"/>
          <w:rtl/>
          <w:lang w:bidi="ar-QA"/>
        </w:rPr>
        <w:t>الصحابه</w:t>
      </w:r>
      <w:proofErr w:type="spellEnd"/>
      <w:r w:rsidR="00572690" w:rsidRPr="007717B3">
        <w:rPr>
          <w:rFonts w:ascii="Traditional Arabic" w:hAnsi="Traditional Arabic" w:cs="Traditional Arabic"/>
          <w:sz w:val="34"/>
          <w:szCs w:val="34"/>
          <w:rtl/>
          <w:lang w:bidi="ar-QA"/>
        </w:rPr>
        <w:t xml:space="preserve"> </w:t>
      </w:r>
      <w:r w:rsidR="00572690" w:rsidRPr="007717B3">
        <w:rPr>
          <w:rFonts w:ascii="Traditional Arabic" w:hAnsi="Traditional Arabic" w:cs="Traditional Arabic"/>
          <w:sz w:val="34"/>
          <w:szCs w:val="34"/>
          <w:lang w:bidi="ar-QA"/>
        </w:rPr>
        <w:sym w:font="AGA Arabesque" w:char="F074"/>
      </w:r>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وهو</w:t>
      </w:r>
      <w:r w:rsidR="00572690" w:rsidRPr="007717B3">
        <w:rPr>
          <w:rFonts w:ascii="Traditional Arabic" w:hAnsi="Traditional Arabic" w:cs="Traditional Arabic"/>
          <w:sz w:val="34"/>
          <w:szCs w:val="34"/>
          <w:rtl/>
          <w:lang w:bidi="ar-QA"/>
        </w:rPr>
        <w:t>قول</w:t>
      </w:r>
      <w:proofErr w:type="spellEnd"/>
      <w:r w:rsidR="00572690" w:rsidRPr="007717B3">
        <w:rPr>
          <w:rFonts w:ascii="Traditional Arabic" w:hAnsi="Traditional Arabic" w:cs="Traditional Arabic"/>
          <w:sz w:val="34"/>
          <w:szCs w:val="34"/>
          <w:rtl/>
          <w:lang w:bidi="ar-QA"/>
        </w:rPr>
        <w:t xml:space="preserve"> جمع من أهل العلم منهم الإمام مالك والقاضي أبو بكر بن الأنباري في </w:t>
      </w:r>
      <w:proofErr w:type="spellStart"/>
      <w:r w:rsidR="00572690" w:rsidRPr="007717B3">
        <w:rPr>
          <w:rFonts w:ascii="Traditional Arabic" w:hAnsi="Traditional Arabic" w:cs="Traditional Arabic"/>
          <w:sz w:val="34"/>
          <w:szCs w:val="34"/>
          <w:rtl/>
          <w:lang w:bidi="ar-QA"/>
        </w:rPr>
        <w:t>في</w:t>
      </w:r>
      <w:proofErr w:type="spellEnd"/>
      <w:r w:rsidR="00572690" w:rsidRPr="007717B3">
        <w:rPr>
          <w:rFonts w:ascii="Traditional Arabic" w:hAnsi="Traditional Arabic" w:cs="Traditional Arabic"/>
          <w:sz w:val="34"/>
          <w:szCs w:val="34"/>
          <w:rtl/>
          <w:lang w:bidi="ar-QA"/>
        </w:rPr>
        <w:t xml:space="preserve"> أحد قوليه وجزم به ابن فارس وابن تيميّة كالسب</w:t>
      </w:r>
      <w:r w:rsidR="00875153" w:rsidRPr="007717B3">
        <w:rPr>
          <w:rFonts w:ascii="Traditional Arabic" w:hAnsi="Traditional Arabic" w:cs="Traditional Arabic"/>
          <w:sz w:val="34"/>
          <w:szCs w:val="34"/>
          <w:rtl/>
          <w:lang w:bidi="ar-QA"/>
        </w:rPr>
        <w:t>ع الطوال واليافي تُرك لمن بعده</w:t>
      </w:r>
      <w:r w:rsidR="007717B3">
        <w:rPr>
          <w:rFonts w:ascii="Traditional Arabic" w:hAnsi="Traditional Arabic" w:cs="Traditional Arabic"/>
          <w:sz w:val="34"/>
          <w:szCs w:val="34"/>
          <w:rtl/>
          <w:lang w:bidi="ar-QA"/>
        </w:rPr>
        <w:t>،</w:t>
      </w:r>
      <w:r w:rsidR="00875153" w:rsidRPr="007717B3">
        <w:rPr>
          <w:rFonts w:ascii="Traditional Arabic" w:hAnsi="Traditional Arabic" w:cs="Traditional Arabic"/>
          <w:sz w:val="34"/>
          <w:szCs w:val="34"/>
          <w:rtl/>
          <w:lang w:bidi="ar-QA"/>
        </w:rPr>
        <w:t xml:space="preserve"> توسط ابن عطية فاختار أن الكثير منه علم في حياة النبي </w:t>
      </w:r>
      <w:r w:rsidR="00875153" w:rsidRPr="007717B3">
        <w:rPr>
          <w:rFonts w:ascii="Traditional Arabic" w:hAnsi="Traditional Arabic" w:cs="Traditional Arabic"/>
          <w:sz w:val="34"/>
          <w:szCs w:val="34"/>
          <w:lang w:bidi="ar-QA"/>
        </w:rPr>
        <w:sym w:font="AGA Arabesque" w:char="F072"/>
      </w:r>
      <w:r w:rsidR="007717B3">
        <w:rPr>
          <w:rFonts w:ascii="Traditional Arabic" w:hAnsi="Traditional Arabic" w:cs="Traditional Arabic"/>
          <w:sz w:val="34"/>
          <w:szCs w:val="34"/>
          <w:rtl/>
          <w:lang w:bidi="ar-QA"/>
        </w:rPr>
        <w:t>.</w:t>
      </w:r>
    </w:p>
    <w:p w:rsidR="00572690" w:rsidRPr="007717B3" w:rsidRDefault="0049208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لمزيد من </w:t>
      </w:r>
      <w:proofErr w:type="gramStart"/>
      <w:r w:rsidRPr="007717B3">
        <w:rPr>
          <w:rFonts w:ascii="Traditional Arabic" w:hAnsi="Traditional Arabic" w:cs="Traditional Arabic"/>
          <w:sz w:val="34"/>
          <w:szCs w:val="34"/>
          <w:rtl/>
          <w:lang w:bidi="ar-QA"/>
        </w:rPr>
        <w:t>الاطلاع  على</w:t>
      </w:r>
      <w:proofErr w:type="gramEnd"/>
      <w:r w:rsidRPr="007717B3">
        <w:rPr>
          <w:rFonts w:ascii="Traditional Arabic" w:hAnsi="Traditional Arabic" w:cs="Traditional Arabic"/>
          <w:sz w:val="34"/>
          <w:szCs w:val="34"/>
          <w:rtl/>
          <w:lang w:bidi="ar-QA"/>
        </w:rPr>
        <w:t xml:space="preserve"> </w:t>
      </w:r>
      <w:r w:rsidR="00572690" w:rsidRPr="007717B3">
        <w:rPr>
          <w:rFonts w:ascii="Traditional Arabic" w:hAnsi="Traditional Arabic" w:cs="Traditional Arabic"/>
          <w:b/>
          <w:bCs/>
          <w:sz w:val="34"/>
          <w:szCs w:val="34"/>
          <w:u w:val="single"/>
          <w:rtl/>
          <w:lang w:bidi="ar-QA"/>
        </w:rPr>
        <w:t>علم علوم القرآن الكريم بأقسامه</w:t>
      </w:r>
      <w:r w:rsidR="0057269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 يكون </w:t>
      </w:r>
      <w:r w:rsidR="00572690" w:rsidRPr="007717B3">
        <w:rPr>
          <w:rFonts w:ascii="Traditional Arabic" w:hAnsi="Traditional Arabic" w:cs="Traditional Arabic"/>
          <w:sz w:val="34"/>
          <w:szCs w:val="34"/>
          <w:rtl/>
          <w:lang w:bidi="ar-QA"/>
        </w:rPr>
        <w:t>من خلال ما يلي</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 </w:t>
      </w:r>
      <w:proofErr w:type="gramStart"/>
      <w:r w:rsidRPr="007717B3">
        <w:rPr>
          <w:rFonts w:ascii="Traditional Arabic" w:hAnsi="Traditional Arabic" w:cs="Traditional Arabic"/>
          <w:sz w:val="34"/>
          <w:szCs w:val="34"/>
          <w:rtl/>
          <w:lang w:bidi="ar-QA"/>
        </w:rPr>
        <w:t>- البرهان</w:t>
      </w:r>
      <w:proofErr w:type="gramEnd"/>
      <w:r w:rsidRPr="007717B3">
        <w:rPr>
          <w:rFonts w:ascii="Traditional Arabic" w:hAnsi="Traditional Arabic" w:cs="Traditional Arabic"/>
          <w:sz w:val="34"/>
          <w:szCs w:val="34"/>
          <w:rtl/>
          <w:lang w:bidi="ar-QA"/>
        </w:rPr>
        <w:t xml:space="preserve"> في علوم القرآن للزركشي</w:t>
      </w:r>
      <w:r w:rsidR="007717B3">
        <w:rPr>
          <w:rFonts w:ascii="Traditional Arabic" w:hAnsi="Traditional Arabic" w:cs="Traditional Arabic"/>
          <w:sz w:val="34"/>
          <w:szCs w:val="34"/>
          <w:rtl/>
          <w:lang w:bidi="ar-QA"/>
        </w:rPr>
        <w:t>،</w:t>
      </w:r>
      <w:r w:rsidR="00036373" w:rsidRPr="007717B3">
        <w:rPr>
          <w:rFonts w:ascii="Traditional Arabic" w:hAnsi="Traditional Arabic" w:cs="Traditional Arabic"/>
          <w:sz w:val="34"/>
          <w:szCs w:val="34"/>
          <w:rtl/>
          <w:lang w:bidi="ar-QA"/>
        </w:rPr>
        <w:t xml:space="preserve">(ت </w:t>
      </w:r>
      <w:r w:rsidR="00AC16C4" w:rsidRPr="007717B3">
        <w:rPr>
          <w:rFonts w:ascii="Traditional Arabic" w:hAnsi="Traditional Arabic" w:cs="Traditional Arabic"/>
          <w:sz w:val="34"/>
          <w:szCs w:val="34"/>
          <w:rtl/>
          <w:lang w:bidi="ar-QA"/>
        </w:rPr>
        <w:t>794</w:t>
      </w:r>
      <w:r w:rsidR="00AC16C4" w:rsidRPr="007717B3">
        <w:rPr>
          <w:rFonts w:ascii="Traditional Arabic" w:hAnsi="Traditional Arabic" w:cs="Traditional Arabic"/>
          <w:sz w:val="34"/>
          <w:szCs w:val="34"/>
          <w:rtl/>
          <w:lang w:bidi="ar"/>
        </w:rPr>
        <w:t xml:space="preserve"> </w:t>
      </w:r>
      <w:r w:rsidR="00AC16C4" w:rsidRPr="007717B3">
        <w:rPr>
          <w:rFonts w:ascii="Traditional Arabic" w:hAnsi="Traditional Arabic" w:cs="Traditional Arabic"/>
          <w:sz w:val="34"/>
          <w:szCs w:val="34"/>
          <w:rtl/>
          <w:lang w:bidi="ar-QA"/>
        </w:rPr>
        <w:t xml:space="preserve">هـ </w:t>
      </w:r>
      <w:r w:rsidR="00036373" w:rsidRPr="007717B3">
        <w:rPr>
          <w:rFonts w:ascii="Traditional Arabic" w:hAnsi="Traditional Arabic" w:cs="Traditional Arabic"/>
          <w:sz w:val="34"/>
          <w:szCs w:val="34"/>
          <w:rtl/>
          <w:lang w:bidi="ar-QA"/>
        </w:rPr>
        <w:t>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2 </w:t>
      </w:r>
      <w:proofErr w:type="gramStart"/>
      <w:r w:rsidRPr="007717B3">
        <w:rPr>
          <w:rFonts w:ascii="Traditional Arabic" w:hAnsi="Traditional Arabic" w:cs="Traditional Arabic"/>
          <w:sz w:val="34"/>
          <w:szCs w:val="34"/>
          <w:rtl/>
          <w:lang w:bidi="ar-QA"/>
        </w:rPr>
        <w:t>- الإتقان</w:t>
      </w:r>
      <w:proofErr w:type="gramEnd"/>
      <w:r w:rsidRPr="007717B3">
        <w:rPr>
          <w:rFonts w:ascii="Traditional Arabic" w:hAnsi="Traditional Arabic" w:cs="Traditional Arabic"/>
          <w:sz w:val="34"/>
          <w:szCs w:val="34"/>
          <w:rtl/>
          <w:lang w:bidi="ar-QA"/>
        </w:rPr>
        <w:t xml:space="preserve"> في علوم القرآن للسيوطي</w:t>
      </w:r>
      <w:r w:rsidR="007717B3">
        <w:rPr>
          <w:rFonts w:ascii="Traditional Arabic" w:hAnsi="Traditional Arabic" w:cs="Traditional Arabic"/>
          <w:sz w:val="34"/>
          <w:szCs w:val="34"/>
          <w:rtl/>
          <w:lang w:bidi="ar-QA"/>
        </w:rPr>
        <w:t>،</w:t>
      </w:r>
      <w:r w:rsidR="00036373" w:rsidRPr="007717B3">
        <w:rPr>
          <w:rFonts w:ascii="Traditional Arabic" w:hAnsi="Traditional Arabic" w:cs="Traditional Arabic"/>
          <w:sz w:val="34"/>
          <w:szCs w:val="34"/>
          <w:rtl/>
          <w:lang w:bidi="ar-QA"/>
        </w:rPr>
        <w:t xml:space="preserve">(ت </w:t>
      </w:r>
      <w:r w:rsidR="008B1ED5" w:rsidRPr="007717B3">
        <w:rPr>
          <w:rFonts w:ascii="Traditional Arabic" w:hAnsi="Traditional Arabic" w:cs="Traditional Arabic"/>
          <w:sz w:val="34"/>
          <w:szCs w:val="34"/>
          <w:rtl/>
          <w:lang w:bidi="ar-QA"/>
        </w:rPr>
        <w:t>911</w:t>
      </w:r>
      <w:r w:rsidR="00036373" w:rsidRPr="007717B3">
        <w:rPr>
          <w:rFonts w:ascii="Traditional Arabic" w:hAnsi="Traditional Arabic" w:cs="Traditional Arabic"/>
          <w:sz w:val="34"/>
          <w:szCs w:val="34"/>
          <w:rtl/>
          <w:lang w:bidi="ar-QA"/>
        </w:rPr>
        <w:t>هـ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3 </w:t>
      </w:r>
      <w:proofErr w:type="gramStart"/>
      <w:r w:rsidRPr="007717B3">
        <w:rPr>
          <w:rFonts w:ascii="Traditional Arabic" w:hAnsi="Traditional Arabic" w:cs="Traditional Arabic"/>
          <w:sz w:val="34"/>
          <w:szCs w:val="34"/>
          <w:rtl/>
          <w:lang w:bidi="ar-QA"/>
        </w:rPr>
        <w:t>- مناهل</w:t>
      </w:r>
      <w:proofErr w:type="gramEnd"/>
      <w:r w:rsidRPr="007717B3">
        <w:rPr>
          <w:rFonts w:ascii="Traditional Arabic" w:hAnsi="Traditional Arabic" w:cs="Traditional Arabic"/>
          <w:sz w:val="34"/>
          <w:szCs w:val="34"/>
          <w:rtl/>
          <w:lang w:bidi="ar-QA"/>
        </w:rPr>
        <w:t xml:space="preserve"> العرفان ل</w:t>
      </w:r>
      <w:r w:rsidR="008E50BE" w:rsidRPr="007717B3">
        <w:rPr>
          <w:rFonts w:ascii="Traditional Arabic" w:hAnsi="Traditional Arabic" w:cs="Traditional Arabic"/>
          <w:sz w:val="34"/>
          <w:szCs w:val="34"/>
          <w:rtl/>
          <w:lang w:bidi="ar-QA"/>
        </w:rPr>
        <w:t>فضيلة الشيخ محمد عبد العظيم ا</w:t>
      </w:r>
      <w:r w:rsidRPr="007717B3">
        <w:rPr>
          <w:rFonts w:ascii="Traditional Arabic" w:hAnsi="Traditional Arabic" w:cs="Traditional Arabic"/>
          <w:sz w:val="34"/>
          <w:szCs w:val="34"/>
          <w:rtl/>
          <w:lang w:bidi="ar-QA"/>
        </w:rPr>
        <w:t>لزُّرقانــــــــــــــي</w:t>
      </w:r>
      <w:r w:rsidR="007717B3">
        <w:rPr>
          <w:rFonts w:ascii="Traditional Arabic" w:hAnsi="Traditional Arabic" w:cs="Traditional Arabic"/>
          <w:sz w:val="34"/>
          <w:szCs w:val="34"/>
          <w:rtl/>
          <w:lang w:bidi="ar-QA"/>
        </w:rPr>
        <w:t>،</w:t>
      </w:r>
      <w:r w:rsidR="00036373" w:rsidRPr="007717B3">
        <w:rPr>
          <w:rFonts w:ascii="Traditional Arabic" w:hAnsi="Traditional Arabic" w:cs="Traditional Arabic"/>
          <w:sz w:val="34"/>
          <w:szCs w:val="34"/>
          <w:rtl/>
          <w:lang w:bidi="ar-QA"/>
        </w:rPr>
        <w:t>(ت</w:t>
      </w:r>
      <w:r w:rsidR="008E50BE" w:rsidRPr="007717B3">
        <w:rPr>
          <w:rFonts w:ascii="Traditional Arabic" w:hAnsi="Traditional Arabic" w:cs="Traditional Arabic"/>
          <w:sz w:val="34"/>
          <w:szCs w:val="34"/>
          <w:rtl/>
          <w:lang w:bidi="ar-QA"/>
        </w:rPr>
        <w:t>1367 هـ / 1948 م</w:t>
      </w:r>
      <w:r w:rsidR="00036373" w:rsidRPr="007717B3">
        <w:rPr>
          <w:rFonts w:ascii="Traditional Arabic" w:hAnsi="Traditional Arabic" w:cs="Traditional Arabic"/>
          <w:sz w:val="34"/>
          <w:szCs w:val="34"/>
          <w:rtl/>
          <w:lang w:bidi="ar-QA"/>
        </w:rPr>
        <w:t xml:space="preserve">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4 </w:t>
      </w:r>
      <w:proofErr w:type="gramStart"/>
      <w:r w:rsidRPr="007717B3">
        <w:rPr>
          <w:rFonts w:ascii="Traditional Arabic" w:hAnsi="Traditional Arabic" w:cs="Traditional Arabic"/>
          <w:sz w:val="34"/>
          <w:szCs w:val="34"/>
          <w:rtl/>
          <w:lang w:bidi="ar-QA"/>
        </w:rPr>
        <w:t>- فضائل</w:t>
      </w:r>
      <w:proofErr w:type="gramEnd"/>
      <w:r w:rsidRPr="007717B3">
        <w:rPr>
          <w:rFonts w:ascii="Traditional Arabic" w:hAnsi="Traditional Arabic" w:cs="Traditional Arabic"/>
          <w:sz w:val="34"/>
          <w:szCs w:val="34"/>
          <w:rtl/>
          <w:lang w:bidi="ar-QA"/>
        </w:rPr>
        <w:t xml:space="preserve"> القرآن لابن كثــــــــــــــير</w:t>
      </w:r>
      <w:r w:rsidR="00036373" w:rsidRPr="007717B3">
        <w:rPr>
          <w:rFonts w:ascii="Traditional Arabic" w:hAnsi="Traditional Arabic" w:cs="Traditional Arabic"/>
          <w:sz w:val="34"/>
          <w:szCs w:val="34"/>
          <w:rtl/>
          <w:lang w:bidi="ar-QA"/>
        </w:rPr>
        <w:t xml:space="preserve">،(ت </w:t>
      </w:r>
      <w:r w:rsidR="008B1ED5" w:rsidRPr="007717B3">
        <w:rPr>
          <w:rFonts w:ascii="Traditional Arabic" w:hAnsi="Traditional Arabic" w:cs="Traditional Arabic"/>
          <w:sz w:val="34"/>
          <w:szCs w:val="34"/>
          <w:rtl/>
          <w:lang w:bidi="ar-QA"/>
        </w:rPr>
        <w:t>774</w:t>
      </w:r>
      <w:r w:rsidR="00036373" w:rsidRPr="007717B3">
        <w:rPr>
          <w:rFonts w:ascii="Traditional Arabic" w:hAnsi="Traditional Arabic" w:cs="Traditional Arabic"/>
          <w:sz w:val="34"/>
          <w:szCs w:val="34"/>
          <w:rtl/>
          <w:lang w:bidi="ar-QA"/>
        </w:rPr>
        <w:t>هـ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5 </w:t>
      </w:r>
      <w:proofErr w:type="gramStart"/>
      <w:r w:rsidRPr="007717B3">
        <w:rPr>
          <w:rFonts w:ascii="Traditional Arabic" w:hAnsi="Traditional Arabic" w:cs="Traditional Arabic"/>
          <w:sz w:val="34"/>
          <w:szCs w:val="34"/>
          <w:rtl/>
          <w:lang w:bidi="ar-QA"/>
        </w:rPr>
        <w:t>- التبيان</w:t>
      </w:r>
      <w:proofErr w:type="gramEnd"/>
      <w:r w:rsidRPr="007717B3">
        <w:rPr>
          <w:rFonts w:ascii="Traditional Arabic" w:hAnsi="Traditional Arabic" w:cs="Traditional Arabic"/>
          <w:sz w:val="34"/>
          <w:szCs w:val="34"/>
          <w:rtl/>
          <w:lang w:bidi="ar-QA"/>
        </w:rPr>
        <w:t xml:space="preserve"> في آداب حملة القرآن للنووي</w:t>
      </w:r>
      <w:r w:rsidR="007717B3">
        <w:rPr>
          <w:rFonts w:ascii="Traditional Arabic" w:hAnsi="Traditional Arabic" w:cs="Traditional Arabic"/>
          <w:sz w:val="34"/>
          <w:szCs w:val="34"/>
          <w:rtl/>
          <w:lang w:bidi="ar-QA"/>
        </w:rPr>
        <w:t>،</w:t>
      </w:r>
      <w:r w:rsidR="00036373" w:rsidRPr="007717B3">
        <w:rPr>
          <w:rFonts w:ascii="Traditional Arabic" w:hAnsi="Traditional Arabic" w:cs="Traditional Arabic"/>
          <w:sz w:val="34"/>
          <w:szCs w:val="34"/>
          <w:rtl/>
          <w:lang w:bidi="ar-QA"/>
        </w:rPr>
        <w:t xml:space="preserve">(ت </w:t>
      </w:r>
      <w:r w:rsidR="008B1ED5" w:rsidRPr="007717B3">
        <w:rPr>
          <w:rFonts w:ascii="Traditional Arabic" w:hAnsi="Traditional Arabic" w:cs="Traditional Arabic"/>
          <w:sz w:val="34"/>
          <w:szCs w:val="34"/>
          <w:rtl/>
          <w:lang w:bidi="ar-QA"/>
        </w:rPr>
        <w:t>676</w:t>
      </w:r>
      <w:r w:rsidR="00036373" w:rsidRPr="007717B3">
        <w:rPr>
          <w:rFonts w:ascii="Traditional Arabic" w:hAnsi="Traditional Arabic" w:cs="Traditional Arabic"/>
          <w:sz w:val="34"/>
          <w:szCs w:val="34"/>
          <w:rtl/>
          <w:lang w:bidi="ar-QA"/>
        </w:rPr>
        <w:t>هـ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6 </w:t>
      </w:r>
      <w:proofErr w:type="gramStart"/>
      <w:r w:rsidRPr="007717B3">
        <w:rPr>
          <w:rFonts w:ascii="Traditional Arabic" w:hAnsi="Traditional Arabic" w:cs="Traditional Arabic"/>
          <w:sz w:val="34"/>
          <w:szCs w:val="34"/>
          <w:rtl/>
          <w:lang w:bidi="ar-QA"/>
        </w:rPr>
        <w:t>- أقــسام</w:t>
      </w:r>
      <w:proofErr w:type="gramEnd"/>
      <w:r w:rsidRPr="007717B3">
        <w:rPr>
          <w:rFonts w:ascii="Traditional Arabic" w:hAnsi="Traditional Arabic" w:cs="Traditional Arabic"/>
          <w:sz w:val="34"/>
          <w:szCs w:val="34"/>
          <w:rtl/>
          <w:lang w:bidi="ar-QA"/>
        </w:rPr>
        <w:t xml:space="preserve"> القــرآن لابن القــــــــــــيم</w:t>
      </w:r>
      <w:r w:rsidR="007717B3">
        <w:rPr>
          <w:rFonts w:ascii="Traditional Arabic" w:hAnsi="Traditional Arabic" w:cs="Traditional Arabic"/>
          <w:sz w:val="34"/>
          <w:szCs w:val="34"/>
          <w:rtl/>
          <w:lang w:bidi="ar-QA"/>
        </w:rPr>
        <w:t>،</w:t>
      </w:r>
      <w:r w:rsidR="00036373" w:rsidRPr="007717B3">
        <w:rPr>
          <w:rFonts w:ascii="Traditional Arabic" w:hAnsi="Traditional Arabic" w:cs="Traditional Arabic"/>
          <w:sz w:val="34"/>
          <w:szCs w:val="34"/>
          <w:rtl/>
          <w:lang w:bidi="ar-QA"/>
        </w:rPr>
        <w:t xml:space="preserve">(ت </w:t>
      </w:r>
      <w:r w:rsidR="008B1ED5" w:rsidRPr="007717B3">
        <w:rPr>
          <w:rFonts w:ascii="Traditional Arabic" w:hAnsi="Traditional Arabic" w:cs="Traditional Arabic"/>
          <w:sz w:val="34"/>
          <w:szCs w:val="34"/>
          <w:rtl/>
          <w:lang w:bidi="ar-QA"/>
        </w:rPr>
        <w:t>751</w:t>
      </w:r>
      <w:r w:rsidR="00036373" w:rsidRPr="007717B3">
        <w:rPr>
          <w:rFonts w:ascii="Traditional Arabic" w:hAnsi="Traditional Arabic" w:cs="Traditional Arabic"/>
          <w:sz w:val="34"/>
          <w:szCs w:val="34"/>
          <w:rtl/>
          <w:lang w:bidi="ar-QA"/>
        </w:rPr>
        <w:t>هـ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7 </w:t>
      </w:r>
      <w:r w:rsidR="00894B0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894B05" w:rsidRPr="007717B3">
        <w:rPr>
          <w:rFonts w:ascii="Traditional Arabic" w:hAnsi="Traditional Arabic" w:cs="Traditional Arabic"/>
          <w:sz w:val="34"/>
          <w:szCs w:val="34"/>
          <w:rtl/>
          <w:lang w:bidi="ar-QA"/>
        </w:rPr>
        <w:t xml:space="preserve">التفسير </w:t>
      </w:r>
      <w:proofErr w:type="spellStart"/>
      <w:proofErr w:type="gramStart"/>
      <w:r w:rsidR="00894B05" w:rsidRPr="007717B3">
        <w:rPr>
          <w:rFonts w:ascii="Traditional Arabic" w:hAnsi="Traditional Arabic" w:cs="Traditional Arabic"/>
          <w:sz w:val="34"/>
          <w:szCs w:val="34"/>
          <w:rtl/>
          <w:lang w:bidi="ar-QA"/>
        </w:rPr>
        <w:t>والمفسرون،للشيخ</w:t>
      </w:r>
      <w:proofErr w:type="spellEnd"/>
      <w:proofErr w:type="gramEnd"/>
      <w:r w:rsidR="00894B05" w:rsidRPr="007717B3">
        <w:rPr>
          <w:rFonts w:ascii="Traditional Arabic" w:hAnsi="Traditional Arabic" w:cs="Traditional Arabic"/>
          <w:sz w:val="34"/>
          <w:szCs w:val="34"/>
          <w:rtl/>
          <w:lang w:bidi="ar-QA"/>
        </w:rPr>
        <w:t xml:space="preserve"> الدكتور/محمد حسين الذهبي</w:t>
      </w:r>
      <w:r w:rsidR="007717B3">
        <w:rPr>
          <w:rFonts w:ascii="Traditional Arabic" w:hAnsi="Traditional Arabic" w:cs="Traditional Arabic"/>
          <w:sz w:val="34"/>
          <w:szCs w:val="34"/>
          <w:rtl/>
          <w:lang w:bidi="ar-QA"/>
        </w:rPr>
        <w:t>،</w:t>
      </w:r>
      <w:r w:rsidR="008B1ED5" w:rsidRPr="007717B3">
        <w:rPr>
          <w:rFonts w:ascii="Traditional Arabic" w:hAnsi="Traditional Arabic" w:cs="Traditional Arabic"/>
          <w:sz w:val="34"/>
          <w:szCs w:val="34"/>
          <w:rtl/>
          <w:lang w:bidi="ar-QA"/>
        </w:rPr>
        <w:t>(ت</w:t>
      </w:r>
      <w:r w:rsidR="00894B05" w:rsidRPr="007717B3">
        <w:rPr>
          <w:rFonts w:ascii="Traditional Arabic" w:hAnsi="Traditional Arabic" w:cs="Traditional Arabic"/>
          <w:sz w:val="34"/>
          <w:szCs w:val="34"/>
          <w:rtl/>
          <w:lang w:bidi="ar-QA"/>
        </w:rPr>
        <w:t>1977</w:t>
      </w:r>
      <w:r w:rsidR="008B1ED5" w:rsidRPr="007717B3">
        <w:rPr>
          <w:rFonts w:ascii="Traditional Arabic" w:hAnsi="Traditional Arabic" w:cs="Traditional Arabic"/>
          <w:sz w:val="34"/>
          <w:szCs w:val="34"/>
          <w:rtl/>
          <w:lang w:bidi="ar-QA"/>
        </w:rPr>
        <w:t xml:space="preserve"> هـ رحمه الله تعالى).</w:t>
      </w:r>
    </w:p>
    <w:p w:rsidR="00572690" w:rsidRPr="007717B3" w:rsidRDefault="00C341A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8 </w:t>
      </w:r>
      <w:proofErr w:type="gramStart"/>
      <w:r w:rsidRPr="007717B3">
        <w:rPr>
          <w:rFonts w:ascii="Traditional Arabic" w:hAnsi="Traditional Arabic" w:cs="Traditional Arabic"/>
          <w:sz w:val="34"/>
          <w:szCs w:val="34"/>
          <w:rtl/>
          <w:lang w:bidi="ar-QA"/>
        </w:rPr>
        <w:t>- مقــدمة</w:t>
      </w:r>
      <w:proofErr w:type="gramEnd"/>
      <w:r w:rsidRPr="007717B3">
        <w:rPr>
          <w:rFonts w:ascii="Traditional Arabic" w:hAnsi="Traditional Arabic" w:cs="Traditional Arabic"/>
          <w:sz w:val="34"/>
          <w:szCs w:val="34"/>
          <w:rtl/>
          <w:lang w:bidi="ar-QA"/>
        </w:rPr>
        <w:t xml:space="preserve"> التفسير</w:t>
      </w:r>
      <w:r w:rsidR="00894B05" w:rsidRPr="007717B3">
        <w:rPr>
          <w:rFonts w:ascii="Traditional Arabic" w:hAnsi="Traditional Arabic" w:cs="Traditional Arabic"/>
          <w:sz w:val="34"/>
          <w:szCs w:val="34"/>
          <w:rtl/>
          <w:lang w:bidi="ar-QA"/>
        </w:rPr>
        <w:t>، فتاوى حول القــــراءات</w:t>
      </w:r>
      <w:r w:rsidRPr="007717B3">
        <w:rPr>
          <w:rFonts w:ascii="Traditional Arabic" w:hAnsi="Traditional Arabic" w:cs="Traditional Arabic"/>
          <w:sz w:val="34"/>
          <w:szCs w:val="34"/>
          <w:rtl/>
          <w:lang w:bidi="ar-QA"/>
        </w:rPr>
        <w:t xml:space="preserve"> للإمام ا</w:t>
      </w:r>
      <w:r w:rsidR="00572690" w:rsidRPr="007717B3">
        <w:rPr>
          <w:rFonts w:ascii="Traditional Arabic" w:hAnsi="Traditional Arabic" w:cs="Traditional Arabic"/>
          <w:sz w:val="34"/>
          <w:szCs w:val="34"/>
          <w:rtl/>
          <w:lang w:bidi="ar-QA"/>
        </w:rPr>
        <w:t>بن تيمــــــــــيَّة</w:t>
      </w:r>
      <w:r w:rsidR="007717B3">
        <w:rPr>
          <w:rFonts w:ascii="Traditional Arabic" w:hAnsi="Traditional Arabic" w:cs="Traditional Arabic"/>
          <w:sz w:val="34"/>
          <w:szCs w:val="34"/>
          <w:rtl/>
          <w:lang w:bidi="ar-QA"/>
        </w:rPr>
        <w:t>،</w:t>
      </w:r>
      <w:r w:rsidR="008B1ED5" w:rsidRPr="007717B3">
        <w:rPr>
          <w:rFonts w:ascii="Traditional Arabic" w:hAnsi="Traditional Arabic" w:cs="Traditional Arabic"/>
          <w:sz w:val="34"/>
          <w:szCs w:val="34"/>
          <w:rtl/>
          <w:lang w:bidi="ar-QA"/>
        </w:rPr>
        <w:t>(ت728 هـ رحمه الله تعالى).</w:t>
      </w:r>
    </w:p>
    <w:p w:rsidR="00572690" w:rsidRPr="007717B3" w:rsidRDefault="0049208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9 </w:t>
      </w:r>
      <w:proofErr w:type="gramStart"/>
      <w:r w:rsidR="00572690" w:rsidRPr="007717B3">
        <w:rPr>
          <w:rFonts w:ascii="Traditional Arabic" w:hAnsi="Traditional Arabic" w:cs="Traditional Arabic"/>
          <w:sz w:val="34"/>
          <w:szCs w:val="34"/>
          <w:rtl/>
          <w:lang w:bidi="ar-QA"/>
        </w:rPr>
        <w:t>- تناسق</w:t>
      </w:r>
      <w:proofErr w:type="gramEnd"/>
      <w:r w:rsidR="00572690" w:rsidRPr="007717B3">
        <w:rPr>
          <w:rFonts w:ascii="Traditional Arabic" w:hAnsi="Traditional Arabic" w:cs="Traditional Arabic"/>
          <w:sz w:val="34"/>
          <w:szCs w:val="34"/>
          <w:rtl/>
          <w:lang w:bidi="ar-QA"/>
        </w:rPr>
        <w:t xml:space="preserve"> الدرر</w:t>
      </w:r>
      <w:r w:rsidRPr="007717B3">
        <w:rPr>
          <w:rFonts w:ascii="Traditional Arabic" w:hAnsi="Traditional Arabic" w:cs="Traditional Arabic"/>
          <w:sz w:val="34"/>
          <w:szCs w:val="34"/>
          <w:rtl/>
          <w:lang w:bidi="ar-QA"/>
        </w:rPr>
        <w:t xml:space="preserve"> في تناسب السور للحافظ السيوطي</w:t>
      </w:r>
      <w:r w:rsidR="007717B3">
        <w:rPr>
          <w:rFonts w:ascii="Traditional Arabic" w:hAnsi="Traditional Arabic" w:cs="Traditional Arabic"/>
          <w:sz w:val="34"/>
          <w:szCs w:val="34"/>
          <w:rtl/>
          <w:lang w:bidi="ar-QA"/>
        </w:rPr>
        <w:t>،</w:t>
      </w:r>
      <w:r w:rsidR="008B1ED5" w:rsidRPr="007717B3">
        <w:rPr>
          <w:rFonts w:ascii="Traditional Arabic" w:hAnsi="Traditional Arabic" w:cs="Traditional Arabic"/>
          <w:sz w:val="34"/>
          <w:szCs w:val="34"/>
          <w:rtl/>
          <w:lang w:bidi="ar-QA"/>
        </w:rPr>
        <w:t>(ت911 هـ رحمه الله تعالى).</w:t>
      </w:r>
    </w:p>
    <w:p w:rsidR="0049208F" w:rsidRPr="007717B3" w:rsidRDefault="0049208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10 </w:t>
      </w:r>
      <w:proofErr w:type="gramStart"/>
      <w:r w:rsidRPr="007717B3">
        <w:rPr>
          <w:rFonts w:ascii="Traditional Arabic" w:hAnsi="Traditional Arabic" w:cs="Traditional Arabic"/>
          <w:sz w:val="34"/>
          <w:szCs w:val="34"/>
          <w:rtl/>
          <w:lang w:bidi="ar-QA"/>
        </w:rPr>
        <w:t xml:space="preserve">- </w:t>
      </w:r>
      <w:r w:rsidR="00036373" w:rsidRPr="007717B3">
        <w:rPr>
          <w:rFonts w:ascii="Traditional Arabic" w:hAnsi="Traditional Arabic" w:cs="Traditional Arabic"/>
          <w:sz w:val="34"/>
          <w:szCs w:val="34"/>
          <w:rtl/>
          <w:lang w:bidi="ar-QA"/>
        </w:rPr>
        <w:t>نظم</w:t>
      </w:r>
      <w:proofErr w:type="gramEnd"/>
      <w:r w:rsidR="00036373" w:rsidRPr="007717B3">
        <w:rPr>
          <w:rFonts w:ascii="Traditional Arabic" w:hAnsi="Traditional Arabic" w:cs="Traditional Arabic"/>
          <w:sz w:val="34"/>
          <w:szCs w:val="34"/>
          <w:rtl/>
          <w:lang w:bidi="ar-QA"/>
        </w:rPr>
        <w:t xml:space="preserve"> الدرر في تناسب الآيات والسور للإمام البِقاعي</w:t>
      </w:r>
      <w:r w:rsidR="007717B3">
        <w:rPr>
          <w:rFonts w:ascii="Traditional Arabic" w:hAnsi="Traditional Arabic" w:cs="Traditional Arabic"/>
          <w:sz w:val="34"/>
          <w:szCs w:val="34"/>
          <w:rtl/>
          <w:lang w:bidi="ar-QA"/>
        </w:rPr>
        <w:t>،</w:t>
      </w:r>
      <w:r w:rsidR="008B1ED5" w:rsidRPr="007717B3">
        <w:rPr>
          <w:rFonts w:ascii="Traditional Arabic" w:hAnsi="Traditional Arabic" w:cs="Traditional Arabic"/>
          <w:sz w:val="34"/>
          <w:szCs w:val="34"/>
          <w:rtl/>
          <w:lang w:bidi="ar-QA"/>
        </w:rPr>
        <w:t>(ت 885هـ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11 </w:t>
      </w:r>
      <w:proofErr w:type="gramStart"/>
      <w:r w:rsidRPr="007717B3">
        <w:rPr>
          <w:rFonts w:ascii="Traditional Arabic" w:hAnsi="Traditional Arabic" w:cs="Traditional Arabic"/>
          <w:sz w:val="34"/>
          <w:szCs w:val="34"/>
          <w:rtl/>
          <w:lang w:bidi="ar-QA"/>
        </w:rPr>
        <w:t>- مباحث</w:t>
      </w:r>
      <w:proofErr w:type="gramEnd"/>
      <w:r w:rsidRPr="007717B3">
        <w:rPr>
          <w:rFonts w:ascii="Traditional Arabic" w:hAnsi="Traditional Arabic" w:cs="Traditional Arabic"/>
          <w:sz w:val="34"/>
          <w:szCs w:val="34"/>
          <w:rtl/>
          <w:lang w:bidi="ar-QA"/>
        </w:rPr>
        <w:t xml:space="preserve"> في علوم القرآن </w:t>
      </w:r>
      <w:r w:rsidR="008E50BE" w:rsidRPr="007717B3">
        <w:rPr>
          <w:rFonts w:ascii="Traditional Arabic" w:hAnsi="Traditional Arabic" w:cs="Traditional Arabic"/>
          <w:sz w:val="34"/>
          <w:szCs w:val="34"/>
          <w:rtl/>
          <w:lang w:bidi="ar-QA"/>
        </w:rPr>
        <w:t xml:space="preserve">الكريم لفضيلة الشيخ </w:t>
      </w:r>
      <w:r w:rsidRPr="007717B3">
        <w:rPr>
          <w:rFonts w:ascii="Traditional Arabic" w:hAnsi="Traditional Arabic" w:cs="Traditional Arabic"/>
          <w:sz w:val="34"/>
          <w:szCs w:val="34"/>
          <w:rtl/>
          <w:lang w:bidi="ar-QA"/>
        </w:rPr>
        <w:t xml:space="preserve">مناع </w:t>
      </w:r>
      <w:r w:rsidR="008E50BE" w:rsidRPr="007717B3">
        <w:rPr>
          <w:rFonts w:ascii="Traditional Arabic" w:hAnsi="Traditional Arabic" w:cs="Traditional Arabic"/>
          <w:sz w:val="34"/>
          <w:szCs w:val="34"/>
          <w:rtl/>
          <w:lang w:bidi="ar-QA"/>
        </w:rPr>
        <w:t>القطــان</w:t>
      </w:r>
      <w:r w:rsidR="008B1ED5" w:rsidRPr="007717B3">
        <w:rPr>
          <w:rFonts w:ascii="Traditional Arabic" w:hAnsi="Traditional Arabic" w:cs="Traditional Arabic"/>
          <w:sz w:val="34"/>
          <w:szCs w:val="34"/>
          <w:rtl/>
          <w:lang w:bidi="ar-QA"/>
        </w:rPr>
        <w:t>،(ت</w:t>
      </w:r>
      <w:r w:rsidR="008E50BE" w:rsidRPr="007717B3">
        <w:rPr>
          <w:rFonts w:ascii="Traditional Arabic" w:hAnsi="Traditional Arabic" w:cs="Traditional Arabic"/>
          <w:sz w:val="34"/>
          <w:szCs w:val="34"/>
          <w:rtl/>
          <w:lang w:bidi="ar-QA"/>
        </w:rPr>
        <w:t>1420</w:t>
      </w:r>
      <w:r w:rsidR="008B1ED5" w:rsidRPr="007717B3">
        <w:rPr>
          <w:rFonts w:ascii="Traditional Arabic" w:hAnsi="Traditional Arabic" w:cs="Traditional Arabic"/>
          <w:sz w:val="34"/>
          <w:szCs w:val="34"/>
          <w:rtl/>
          <w:lang w:bidi="ar-QA"/>
        </w:rPr>
        <w:t>هـ رحمه الله تعالى).</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12 – النــشر واخــتصاره </w:t>
      </w:r>
      <w:r w:rsidR="008B1ED5" w:rsidRPr="007717B3">
        <w:rPr>
          <w:rFonts w:ascii="Traditional Arabic" w:hAnsi="Traditional Arabic" w:cs="Traditional Arabic"/>
          <w:sz w:val="34"/>
          <w:szCs w:val="34"/>
          <w:rtl/>
          <w:lang w:bidi="ar-QA"/>
        </w:rPr>
        <w:t xml:space="preserve">للإمام ابن </w:t>
      </w:r>
      <w:proofErr w:type="gramStart"/>
      <w:r w:rsidR="008B1ED5" w:rsidRPr="007717B3">
        <w:rPr>
          <w:rFonts w:ascii="Traditional Arabic" w:hAnsi="Traditional Arabic" w:cs="Traditional Arabic"/>
          <w:sz w:val="34"/>
          <w:szCs w:val="34"/>
          <w:rtl/>
          <w:lang w:bidi="ar-QA"/>
        </w:rPr>
        <w:t>الجــزري</w:t>
      </w:r>
      <w:r w:rsidR="007717B3">
        <w:rPr>
          <w:rFonts w:ascii="Traditional Arabic" w:hAnsi="Traditional Arabic" w:cs="Traditional Arabic"/>
          <w:sz w:val="34"/>
          <w:szCs w:val="34"/>
          <w:rtl/>
          <w:lang w:bidi="ar-QA"/>
        </w:rPr>
        <w:t>،</w:t>
      </w:r>
      <w:r w:rsidR="008B1ED5" w:rsidRPr="007717B3">
        <w:rPr>
          <w:rFonts w:ascii="Traditional Arabic" w:hAnsi="Traditional Arabic" w:cs="Traditional Arabic"/>
          <w:sz w:val="34"/>
          <w:szCs w:val="34"/>
          <w:rtl/>
          <w:lang w:bidi="ar-QA"/>
        </w:rPr>
        <w:t>(</w:t>
      </w:r>
      <w:proofErr w:type="gramEnd"/>
      <w:r w:rsidR="008B1ED5" w:rsidRPr="007717B3">
        <w:rPr>
          <w:rFonts w:ascii="Traditional Arabic" w:hAnsi="Traditional Arabic" w:cs="Traditional Arabic"/>
          <w:sz w:val="34"/>
          <w:szCs w:val="34"/>
          <w:rtl/>
          <w:lang w:bidi="ar-QA"/>
        </w:rPr>
        <w:t>ت 833هـ رحمه الله تعالى).</w:t>
      </w:r>
    </w:p>
    <w:p w:rsidR="008B1ED5" w:rsidRPr="007717B3" w:rsidRDefault="0003637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13_</w:t>
      </w:r>
      <w:r w:rsidR="008B1ED5" w:rsidRPr="007717B3">
        <w:rPr>
          <w:rFonts w:ascii="Traditional Arabic" w:hAnsi="Traditional Arabic" w:cs="Traditional Arabic"/>
          <w:sz w:val="34"/>
          <w:szCs w:val="34"/>
          <w:rtl/>
          <w:lang w:bidi="ar-QA"/>
        </w:rPr>
        <w:t xml:space="preserve">منجد المقرئين ومرشد الطالبين، للإمام ابن </w:t>
      </w:r>
      <w:proofErr w:type="gramStart"/>
      <w:r w:rsidR="008B1ED5" w:rsidRPr="007717B3">
        <w:rPr>
          <w:rFonts w:ascii="Traditional Arabic" w:hAnsi="Traditional Arabic" w:cs="Traditional Arabic"/>
          <w:sz w:val="34"/>
          <w:szCs w:val="34"/>
          <w:rtl/>
          <w:lang w:bidi="ar-QA"/>
        </w:rPr>
        <w:t>الجــزري</w:t>
      </w:r>
      <w:r w:rsidR="007717B3">
        <w:rPr>
          <w:rFonts w:ascii="Traditional Arabic" w:hAnsi="Traditional Arabic" w:cs="Traditional Arabic"/>
          <w:sz w:val="34"/>
          <w:szCs w:val="34"/>
          <w:rtl/>
          <w:lang w:bidi="ar-QA"/>
        </w:rPr>
        <w:t>،</w:t>
      </w:r>
      <w:r w:rsidR="008B1ED5" w:rsidRPr="007717B3">
        <w:rPr>
          <w:rFonts w:ascii="Traditional Arabic" w:hAnsi="Traditional Arabic" w:cs="Traditional Arabic"/>
          <w:sz w:val="34"/>
          <w:szCs w:val="34"/>
          <w:rtl/>
          <w:lang w:bidi="ar-QA"/>
        </w:rPr>
        <w:t>(</w:t>
      </w:r>
      <w:proofErr w:type="gramEnd"/>
      <w:r w:rsidR="008B1ED5" w:rsidRPr="007717B3">
        <w:rPr>
          <w:rFonts w:ascii="Traditional Arabic" w:hAnsi="Traditional Arabic" w:cs="Traditional Arabic"/>
          <w:sz w:val="34"/>
          <w:szCs w:val="34"/>
          <w:rtl/>
          <w:lang w:bidi="ar-QA"/>
        </w:rPr>
        <w:t>ت 833هـ رحمه الله تعالى).</w:t>
      </w:r>
    </w:p>
    <w:p w:rsidR="008B1ED5" w:rsidRPr="007717B3" w:rsidRDefault="008B1ED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14_ </w:t>
      </w:r>
      <w:proofErr w:type="spellStart"/>
      <w:r w:rsidRPr="007717B3">
        <w:rPr>
          <w:rFonts w:ascii="Traditional Arabic" w:hAnsi="Traditional Arabic" w:cs="Traditional Arabic"/>
          <w:sz w:val="34"/>
          <w:szCs w:val="34"/>
          <w:rtl/>
          <w:lang w:bidi="ar-QA"/>
        </w:rPr>
        <w:t>التحبيرفي</w:t>
      </w:r>
      <w:proofErr w:type="spellEnd"/>
      <w:r w:rsidRPr="007717B3">
        <w:rPr>
          <w:rFonts w:ascii="Traditional Arabic" w:hAnsi="Traditional Arabic" w:cs="Traditional Arabic"/>
          <w:sz w:val="34"/>
          <w:szCs w:val="34"/>
          <w:rtl/>
          <w:lang w:bidi="ar-QA"/>
        </w:rPr>
        <w:t xml:space="preserve"> علم التفسير للحافظ </w:t>
      </w:r>
      <w:proofErr w:type="gramStart"/>
      <w:r w:rsidRPr="007717B3">
        <w:rPr>
          <w:rFonts w:ascii="Traditional Arabic" w:hAnsi="Traditional Arabic" w:cs="Traditional Arabic"/>
          <w:sz w:val="34"/>
          <w:szCs w:val="34"/>
          <w:rtl/>
          <w:lang w:bidi="ar-QA"/>
        </w:rPr>
        <w:t>السيوطي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ت911 هـ رحمه الله تعالى).</w:t>
      </w:r>
    </w:p>
    <w:p w:rsidR="008B1ED5" w:rsidRPr="007717B3" w:rsidRDefault="008B1ED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15_ هداية القاري إلى تجويد كلام الباري للعلامة عبد الفتاح </w:t>
      </w:r>
      <w:proofErr w:type="spellStart"/>
      <w:proofErr w:type="gramStart"/>
      <w:r w:rsidRPr="007717B3">
        <w:rPr>
          <w:rFonts w:ascii="Traditional Arabic" w:hAnsi="Traditional Arabic" w:cs="Traditional Arabic"/>
          <w:sz w:val="34"/>
          <w:szCs w:val="34"/>
          <w:rtl/>
          <w:lang w:bidi="ar-QA"/>
        </w:rPr>
        <w:t>المرصفي</w:t>
      </w:r>
      <w:proofErr w:type="spellEnd"/>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ت1409 هـ رحمه الله تعالى).</w:t>
      </w:r>
    </w:p>
    <w:p w:rsidR="008B1ED5" w:rsidRPr="007717B3" w:rsidRDefault="008B1ED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16_</w:t>
      </w:r>
      <w:r w:rsidR="00BC0D79" w:rsidRPr="007717B3">
        <w:rPr>
          <w:rFonts w:ascii="Traditional Arabic" w:hAnsi="Traditional Arabic" w:cs="Traditional Arabic"/>
          <w:sz w:val="34"/>
          <w:szCs w:val="34"/>
          <w:rtl/>
          <w:lang w:bidi="ar-QA"/>
        </w:rPr>
        <w:t xml:space="preserve">بصائر ذوي </w:t>
      </w:r>
      <w:proofErr w:type="spellStart"/>
      <w:r w:rsidR="00BC0D79" w:rsidRPr="007717B3">
        <w:rPr>
          <w:rFonts w:ascii="Traditional Arabic" w:hAnsi="Traditional Arabic" w:cs="Traditional Arabic"/>
          <w:sz w:val="34"/>
          <w:szCs w:val="34"/>
          <w:rtl/>
          <w:lang w:bidi="ar-QA"/>
        </w:rPr>
        <w:t>التمييزفي</w:t>
      </w:r>
      <w:proofErr w:type="spellEnd"/>
      <w:r w:rsidR="00BC0D79" w:rsidRPr="007717B3">
        <w:rPr>
          <w:rFonts w:ascii="Traditional Arabic" w:hAnsi="Traditional Arabic" w:cs="Traditional Arabic"/>
          <w:sz w:val="34"/>
          <w:szCs w:val="34"/>
          <w:rtl/>
          <w:lang w:bidi="ar-QA"/>
        </w:rPr>
        <w:t xml:space="preserve"> لطائف الكتاب </w:t>
      </w:r>
      <w:proofErr w:type="spellStart"/>
      <w:proofErr w:type="gramStart"/>
      <w:r w:rsidR="00BC0D79" w:rsidRPr="007717B3">
        <w:rPr>
          <w:rFonts w:ascii="Traditional Arabic" w:hAnsi="Traditional Arabic" w:cs="Traditional Arabic"/>
          <w:sz w:val="34"/>
          <w:szCs w:val="34"/>
          <w:rtl/>
          <w:lang w:bidi="ar-QA"/>
        </w:rPr>
        <w:t>العزيز،للإمام</w:t>
      </w:r>
      <w:proofErr w:type="spellEnd"/>
      <w:proofErr w:type="gramEnd"/>
      <w:r w:rsidR="00BC0D79" w:rsidRPr="007717B3">
        <w:rPr>
          <w:rFonts w:ascii="Traditional Arabic" w:hAnsi="Traditional Arabic" w:cs="Traditional Arabic"/>
          <w:sz w:val="34"/>
          <w:szCs w:val="34"/>
          <w:rtl/>
          <w:lang w:bidi="ar-QA"/>
        </w:rPr>
        <w:t xml:space="preserve"> الفيروز آبادي،(ت806أو807هـ رحمه الله تعالى).</w:t>
      </w:r>
      <w:r w:rsidRPr="007717B3">
        <w:rPr>
          <w:rFonts w:ascii="Traditional Arabic" w:hAnsi="Traditional Arabic" w:cs="Traditional Arabic"/>
          <w:sz w:val="34"/>
          <w:szCs w:val="34"/>
          <w:rtl/>
          <w:lang w:bidi="ar-QA"/>
        </w:rPr>
        <w:t xml:space="preserve"> </w:t>
      </w:r>
    </w:p>
    <w:p w:rsidR="00BC0D79" w:rsidRPr="007717B3" w:rsidRDefault="00BC0D7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17_ </w:t>
      </w:r>
      <w:r w:rsidR="008E50BE" w:rsidRPr="007717B3">
        <w:rPr>
          <w:rFonts w:ascii="Traditional Arabic" w:hAnsi="Traditional Arabic" w:cs="Traditional Arabic"/>
          <w:sz w:val="34"/>
          <w:szCs w:val="34"/>
          <w:rtl/>
          <w:lang w:bidi="ar-QA"/>
        </w:rPr>
        <w:t xml:space="preserve">لمسات بيانية في نصوص من </w:t>
      </w:r>
      <w:proofErr w:type="spellStart"/>
      <w:proofErr w:type="gramStart"/>
      <w:r w:rsidR="008E50BE" w:rsidRPr="007717B3">
        <w:rPr>
          <w:rFonts w:ascii="Traditional Arabic" w:hAnsi="Traditional Arabic" w:cs="Traditional Arabic"/>
          <w:sz w:val="34"/>
          <w:szCs w:val="34"/>
          <w:rtl/>
          <w:lang w:bidi="ar-QA"/>
        </w:rPr>
        <w:t>التنزيل،للشيخ</w:t>
      </w:r>
      <w:proofErr w:type="spellEnd"/>
      <w:proofErr w:type="gramEnd"/>
      <w:r w:rsidR="008E50BE" w:rsidRPr="007717B3">
        <w:rPr>
          <w:rFonts w:ascii="Traditional Arabic" w:hAnsi="Traditional Arabic" w:cs="Traditional Arabic"/>
          <w:sz w:val="34"/>
          <w:szCs w:val="34"/>
          <w:rtl/>
          <w:lang w:bidi="ar-QA"/>
        </w:rPr>
        <w:t xml:space="preserve"> الدكتور فاضل السامرَّائي.</w:t>
      </w:r>
    </w:p>
    <w:p w:rsidR="00D72A72" w:rsidRPr="007717B3" w:rsidRDefault="00D72A7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18_درة التنزيل وغرة </w:t>
      </w:r>
      <w:proofErr w:type="spellStart"/>
      <w:proofErr w:type="gramStart"/>
      <w:r w:rsidRPr="007717B3">
        <w:rPr>
          <w:rFonts w:ascii="Traditional Arabic" w:hAnsi="Traditional Arabic" w:cs="Traditional Arabic"/>
          <w:sz w:val="34"/>
          <w:szCs w:val="34"/>
          <w:rtl/>
          <w:lang w:bidi="ar-QA"/>
        </w:rPr>
        <w:t>التأويل،للخطيب</w:t>
      </w:r>
      <w:proofErr w:type="spellEnd"/>
      <w:proofErr w:type="gramEnd"/>
      <w:r w:rsidRPr="007717B3">
        <w:rPr>
          <w:rFonts w:ascii="Traditional Arabic" w:hAnsi="Traditional Arabic" w:cs="Traditional Arabic"/>
          <w:sz w:val="34"/>
          <w:szCs w:val="34"/>
          <w:rtl/>
          <w:lang w:bidi="ar-QA"/>
        </w:rPr>
        <w:t xml:space="preserve"> الإسكافي،(ت420هـ رحمه الله تعالى).</w:t>
      </w:r>
    </w:p>
    <w:p w:rsidR="00D72A72" w:rsidRPr="007717B3" w:rsidRDefault="00D72A7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19_ الفوائد </w:t>
      </w:r>
      <w:proofErr w:type="spellStart"/>
      <w:r w:rsidRPr="007717B3">
        <w:rPr>
          <w:rFonts w:ascii="Traditional Arabic" w:hAnsi="Traditional Arabic" w:cs="Traditional Arabic"/>
          <w:sz w:val="34"/>
          <w:szCs w:val="34"/>
          <w:rtl/>
          <w:lang w:bidi="ar-QA"/>
        </w:rPr>
        <w:t>القرأنية</w:t>
      </w:r>
      <w:proofErr w:type="spellEnd"/>
      <w:r w:rsidRPr="007717B3">
        <w:rPr>
          <w:rFonts w:ascii="Traditional Arabic" w:hAnsi="Traditional Arabic" w:cs="Traditional Arabic"/>
          <w:sz w:val="34"/>
          <w:szCs w:val="34"/>
          <w:rtl/>
          <w:lang w:bidi="ar-QA"/>
        </w:rPr>
        <w:t xml:space="preserve"> واللُّغَوية المنتقاة من تفسير الطاهر ابن </w:t>
      </w:r>
      <w:proofErr w:type="gramStart"/>
      <w:r w:rsidRPr="007717B3">
        <w:rPr>
          <w:rFonts w:ascii="Traditional Arabic" w:hAnsi="Traditional Arabic" w:cs="Traditional Arabic"/>
          <w:sz w:val="34"/>
          <w:szCs w:val="34"/>
          <w:rtl/>
          <w:lang w:bidi="ar-QA"/>
        </w:rPr>
        <w:t>عاشور،(</w:t>
      </w:r>
      <w:proofErr w:type="gramEnd"/>
      <w:r w:rsidRPr="007717B3">
        <w:rPr>
          <w:rFonts w:ascii="Traditional Arabic" w:hAnsi="Traditional Arabic" w:cs="Traditional Arabic"/>
          <w:sz w:val="34"/>
          <w:szCs w:val="34"/>
          <w:rtl/>
          <w:lang w:bidi="ar-QA"/>
        </w:rPr>
        <w:t xml:space="preserve">ت </w:t>
      </w:r>
      <w:r w:rsidR="00AE6147" w:rsidRPr="007717B3">
        <w:rPr>
          <w:rFonts w:ascii="Traditional Arabic" w:hAnsi="Traditional Arabic" w:cs="Traditional Arabic"/>
          <w:sz w:val="34"/>
          <w:szCs w:val="34"/>
          <w:rtl/>
          <w:lang w:bidi="ar-QA"/>
        </w:rPr>
        <w:t>1373</w:t>
      </w:r>
      <w:r w:rsidRPr="007717B3">
        <w:rPr>
          <w:rFonts w:ascii="Traditional Arabic" w:hAnsi="Traditional Arabic" w:cs="Traditional Arabic"/>
          <w:sz w:val="34"/>
          <w:szCs w:val="34"/>
          <w:rtl/>
          <w:lang w:bidi="ar-QA"/>
        </w:rPr>
        <w:t xml:space="preserve">هـ </w:t>
      </w:r>
      <w:r w:rsidR="00AE6147" w:rsidRPr="007717B3">
        <w:rPr>
          <w:rFonts w:ascii="Traditional Arabic" w:hAnsi="Traditional Arabic" w:cs="Traditional Arabic"/>
          <w:sz w:val="34"/>
          <w:szCs w:val="34"/>
          <w:rtl/>
          <w:lang w:bidi="ar-QA"/>
        </w:rPr>
        <w:t xml:space="preserve">/1973م </w:t>
      </w:r>
      <w:r w:rsidRPr="007717B3">
        <w:rPr>
          <w:rFonts w:ascii="Traditional Arabic" w:hAnsi="Traditional Arabic" w:cs="Traditional Arabic"/>
          <w:sz w:val="34"/>
          <w:szCs w:val="34"/>
          <w:rtl/>
          <w:lang w:bidi="ar-QA"/>
        </w:rPr>
        <w:t xml:space="preserve">رحمه الله تعالى)،ومن الأساس في </w:t>
      </w:r>
      <w:proofErr w:type="spellStart"/>
      <w:r w:rsidRPr="007717B3">
        <w:rPr>
          <w:rFonts w:ascii="Traditional Arabic" w:hAnsi="Traditional Arabic" w:cs="Traditional Arabic"/>
          <w:sz w:val="34"/>
          <w:szCs w:val="34"/>
          <w:rtl/>
          <w:lang w:bidi="ar-QA"/>
        </w:rPr>
        <w:t>التفسير،للشيخ</w:t>
      </w:r>
      <w:proofErr w:type="spellEnd"/>
      <w:r w:rsidRPr="007717B3">
        <w:rPr>
          <w:rFonts w:ascii="Traditional Arabic" w:hAnsi="Traditional Arabic" w:cs="Traditional Arabic"/>
          <w:sz w:val="34"/>
          <w:szCs w:val="34"/>
          <w:rtl/>
          <w:lang w:bidi="ar-QA"/>
        </w:rPr>
        <w:t xml:space="preserve"> الفضيل سعيد حوَّى،(ت</w:t>
      </w:r>
      <w:r w:rsidR="00AE6147" w:rsidRPr="007717B3">
        <w:rPr>
          <w:rFonts w:ascii="Traditional Arabic" w:hAnsi="Traditional Arabic" w:cs="Traditional Arabic"/>
          <w:sz w:val="34"/>
          <w:szCs w:val="34"/>
          <w:rtl/>
          <w:lang w:bidi="ar-QA"/>
        </w:rPr>
        <w:t>1409</w:t>
      </w:r>
      <w:r w:rsidRPr="007717B3">
        <w:rPr>
          <w:rFonts w:ascii="Traditional Arabic" w:hAnsi="Traditional Arabic" w:cs="Traditional Arabic"/>
          <w:sz w:val="34"/>
          <w:szCs w:val="34"/>
          <w:rtl/>
          <w:lang w:bidi="ar-QA"/>
        </w:rPr>
        <w:t>هـ</w:t>
      </w:r>
      <w:r w:rsidR="00AE6147" w:rsidRPr="007717B3">
        <w:rPr>
          <w:rFonts w:ascii="Traditional Arabic" w:hAnsi="Traditional Arabic" w:cs="Traditional Arabic"/>
          <w:sz w:val="34"/>
          <w:szCs w:val="34"/>
          <w:rtl/>
          <w:lang w:bidi="ar-QA"/>
        </w:rPr>
        <w:t xml:space="preserve">/1989م </w:t>
      </w:r>
      <w:r w:rsidRPr="007717B3">
        <w:rPr>
          <w:rFonts w:ascii="Traditional Arabic" w:hAnsi="Traditional Arabic" w:cs="Traditional Arabic"/>
          <w:sz w:val="34"/>
          <w:szCs w:val="34"/>
          <w:rtl/>
          <w:lang w:bidi="ar-QA"/>
        </w:rPr>
        <w:t xml:space="preserve">رحمه الله تعالى)،ومن صفوة التفاسير للشيخ الفضيل </w:t>
      </w:r>
      <w:proofErr w:type="spellStart"/>
      <w:r w:rsidRPr="007717B3">
        <w:rPr>
          <w:rFonts w:ascii="Traditional Arabic" w:hAnsi="Traditional Arabic" w:cs="Traditional Arabic"/>
          <w:sz w:val="34"/>
          <w:szCs w:val="34"/>
          <w:rtl/>
          <w:lang w:bidi="ar-QA"/>
        </w:rPr>
        <w:t>الصابوني</w:t>
      </w:r>
      <w:r w:rsidR="00402D9E" w:rsidRPr="007717B3">
        <w:rPr>
          <w:rFonts w:ascii="Traditional Arabic" w:hAnsi="Traditional Arabic" w:cs="Traditional Arabic"/>
          <w:sz w:val="34"/>
          <w:szCs w:val="34"/>
          <w:rtl/>
          <w:lang w:bidi="ar-QA"/>
        </w:rPr>
        <w:t>،وإعراب</w:t>
      </w:r>
      <w:proofErr w:type="spellEnd"/>
      <w:r w:rsidR="00402D9E" w:rsidRPr="007717B3">
        <w:rPr>
          <w:rFonts w:ascii="Traditional Arabic" w:hAnsi="Traditional Arabic" w:cs="Traditional Arabic"/>
          <w:sz w:val="34"/>
          <w:szCs w:val="34"/>
          <w:rtl/>
          <w:lang w:bidi="ar-QA"/>
        </w:rPr>
        <w:t xml:space="preserve"> القرآن الكريم وبيانه للأستاذ محي الدين الدرويش،(ت</w:t>
      </w:r>
      <w:r w:rsidR="00AE6147" w:rsidRPr="007717B3">
        <w:rPr>
          <w:rFonts w:ascii="Traditional Arabic" w:hAnsi="Traditional Arabic" w:cs="Traditional Arabic"/>
          <w:sz w:val="34"/>
          <w:szCs w:val="34"/>
          <w:rtl/>
          <w:lang w:bidi="ar-QA"/>
        </w:rPr>
        <w:t xml:space="preserve"> 1403</w:t>
      </w:r>
      <w:r w:rsidR="00402D9E" w:rsidRPr="007717B3">
        <w:rPr>
          <w:rFonts w:ascii="Traditional Arabic" w:hAnsi="Traditional Arabic" w:cs="Traditional Arabic"/>
          <w:sz w:val="34"/>
          <w:szCs w:val="34"/>
          <w:rtl/>
          <w:lang w:bidi="ar-QA"/>
        </w:rPr>
        <w:t xml:space="preserve">هـ </w:t>
      </w:r>
      <w:r w:rsidR="00AE6147" w:rsidRPr="007717B3">
        <w:rPr>
          <w:rFonts w:ascii="Traditional Arabic" w:hAnsi="Traditional Arabic" w:cs="Traditional Arabic"/>
          <w:sz w:val="34"/>
          <w:szCs w:val="34"/>
          <w:rtl/>
          <w:lang w:bidi="ar-QA"/>
        </w:rPr>
        <w:t xml:space="preserve">/1982م </w:t>
      </w:r>
      <w:r w:rsidR="00402D9E" w:rsidRPr="007717B3">
        <w:rPr>
          <w:rFonts w:ascii="Traditional Arabic" w:hAnsi="Traditional Arabic" w:cs="Traditional Arabic"/>
          <w:sz w:val="34"/>
          <w:szCs w:val="34"/>
          <w:rtl/>
          <w:lang w:bidi="ar-QA"/>
        </w:rPr>
        <w:t xml:space="preserve">رحمه الله تعالى).مع التقيد بأخذ العقيدة من أئمة أهل السنة </w:t>
      </w:r>
      <w:proofErr w:type="spellStart"/>
      <w:r w:rsidR="00402D9E" w:rsidRPr="007717B3">
        <w:rPr>
          <w:rFonts w:ascii="Traditional Arabic" w:hAnsi="Traditional Arabic" w:cs="Traditional Arabic"/>
          <w:sz w:val="34"/>
          <w:szCs w:val="34"/>
          <w:rtl/>
          <w:lang w:bidi="ar-QA"/>
        </w:rPr>
        <w:t>والجماعة،ورحم</w:t>
      </w:r>
      <w:proofErr w:type="spellEnd"/>
      <w:r w:rsidR="00402D9E" w:rsidRPr="007717B3">
        <w:rPr>
          <w:rFonts w:ascii="Traditional Arabic" w:hAnsi="Traditional Arabic" w:cs="Traditional Arabic"/>
          <w:sz w:val="34"/>
          <w:szCs w:val="34"/>
          <w:rtl/>
          <w:lang w:bidi="ar-QA"/>
        </w:rPr>
        <w:t xml:space="preserve"> الله تعالى </w:t>
      </w:r>
      <w:proofErr w:type="spellStart"/>
      <w:r w:rsidR="00402D9E" w:rsidRPr="007717B3">
        <w:rPr>
          <w:rFonts w:ascii="Traditional Arabic" w:hAnsi="Traditional Arabic" w:cs="Traditional Arabic"/>
          <w:sz w:val="34"/>
          <w:szCs w:val="34"/>
          <w:rtl/>
          <w:lang w:bidi="ar-QA"/>
        </w:rPr>
        <w:t>الجميع.آمين</w:t>
      </w:r>
      <w:proofErr w:type="spellEnd"/>
      <w:r w:rsidR="00402D9E" w:rsidRPr="007717B3">
        <w:rPr>
          <w:rFonts w:ascii="Traditional Arabic" w:hAnsi="Traditional Arabic" w:cs="Traditional Arabic"/>
          <w:sz w:val="34"/>
          <w:szCs w:val="34"/>
          <w:rtl/>
          <w:lang w:bidi="ar-QA"/>
        </w:rPr>
        <w:t>.</w:t>
      </w:r>
    </w:p>
    <w:p w:rsidR="00AE6147" w:rsidRPr="007717B3" w:rsidRDefault="00D72A7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20_ </w:t>
      </w:r>
      <w:r w:rsidR="00036373" w:rsidRPr="007717B3">
        <w:rPr>
          <w:rFonts w:ascii="Traditional Arabic" w:hAnsi="Traditional Arabic" w:cs="Traditional Arabic"/>
          <w:sz w:val="34"/>
          <w:szCs w:val="34"/>
          <w:rtl/>
          <w:lang w:bidi="ar-QA"/>
        </w:rPr>
        <w:t>مقدمة التفسير للشيخ الدكتور عبد الرحيم الطحان:</w:t>
      </w:r>
      <w:r w:rsidR="00AE6147" w:rsidRPr="007717B3">
        <w:rPr>
          <w:rFonts w:ascii="Traditional Arabic" w:hAnsi="Traditional Arabic" w:cs="Traditional Arabic"/>
          <w:sz w:val="34"/>
          <w:szCs w:val="34"/>
          <w:rtl/>
          <w:lang w:bidi="ar-QA"/>
        </w:rPr>
        <w:t xml:space="preserve"> </w:t>
      </w:r>
    </w:p>
    <w:p w:rsidR="00AE6147" w:rsidRPr="007717B3" w:rsidRDefault="007717B3" w:rsidP="00034741">
      <w:pPr>
        <w:bidi/>
        <w:jc w:val="both"/>
        <w:rPr>
          <w:rFonts w:ascii="Traditional Arabic" w:hAnsi="Traditional Arabic" w:cs="Traditional Arabic"/>
          <w:sz w:val="34"/>
          <w:szCs w:val="34"/>
          <w:rtl/>
          <w:lang w:bidi="ar-QA"/>
        </w:rPr>
      </w:pPr>
      <w:hyperlink r:id="rId10" w:history="1">
        <w:r w:rsidR="00AE6147" w:rsidRPr="007717B3">
          <w:rPr>
            <w:rFonts w:ascii="Traditional Arabic" w:hAnsi="Traditional Arabic" w:cs="Traditional Arabic"/>
            <w:sz w:val="34"/>
            <w:szCs w:val="34"/>
            <w:lang w:bidi="ar-QA"/>
          </w:rPr>
          <w:t>http://s.sunnahway.net/altahhan</w:t>
        </w:r>
        <w:r w:rsidR="00AE6147" w:rsidRPr="007717B3">
          <w:rPr>
            <w:rFonts w:ascii="Traditional Arabic" w:hAnsi="Traditional Arabic" w:cs="Traditional Arabic"/>
            <w:sz w:val="34"/>
            <w:szCs w:val="34"/>
            <w:rtl/>
            <w:lang w:bidi="ar-QA"/>
          </w:rPr>
          <w:t>/</w:t>
        </w:r>
      </w:hyperlink>
    </w:p>
    <w:p w:rsidR="00572690" w:rsidRPr="007717B3" w:rsidRDefault="00AE614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 </w:t>
      </w:r>
      <w:r w:rsidR="00AC16C4" w:rsidRPr="007717B3">
        <w:rPr>
          <w:rFonts w:ascii="Traditional Arabic" w:hAnsi="Traditional Arabic" w:cs="Traditional Arabic"/>
          <w:sz w:val="34"/>
          <w:szCs w:val="34"/>
          <w:rtl/>
          <w:lang w:bidi="ar-QA"/>
        </w:rPr>
        <w:t>مادتان:</w:t>
      </w:r>
      <w:r w:rsidRPr="007717B3">
        <w:rPr>
          <w:rFonts w:ascii="Traditional Arabic" w:hAnsi="Traditional Arabic" w:cs="Traditional Arabic"/>
          <w:sz w:val="34"/>
          <w:szCs w:val="34"/>
          <w:rtl/>
          <w:lang w:bidi="ar-QA"/>
        </w:rPr>
        <w:t xml:space="preserve"> مسموعة ومكتوبة ".</w:t>
      </w:r>
    </w:p>
    <w:p w:rsidR="00572690" w:rsidRPr="007717B3" w:rsidRDefault="00894B05" w:rsidP="00034741">
      <w:pPr>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و</w:t>
      </w:r>
      <w:r w:rsidR="00572690" w:rsidRPr="007717B3">
        <w:rPr>
          <w:rFonts w:ascii="Traditional Arabic" w:hAnsi="Traditional Arabic" w:cs="Traditional Arabic"/>
          <w:b/>
          <w:bCs/>
          <w:sz w:val="34"/>
          <w:szCs w:val="34"/>
          <w:u w:val="single"/>
          <w:rtl/>
          <w:lang w:bidi="ar-QA"/>
        </w:rPr>
        <w:t>مما له علاقة بالتفسير</w:t>
      </w:r>
      <w:r w:rsidR="00965A70" w:rsidRPr="007717B3">
        <w:rPr>
          <w:rStyle w:val="a5"/>
          <w:rFonts w:ascii="Traditional Arabic" w:hAnsi="Traditional Arabic" w:cs="Traditional Arabic"/>
          <w:b/>
          <w:bCs/>
          <w:sz w:val="34"/>
          <w:szCs w:val="34"/>
          <w:u w:val="single"/>
          <w:rtl/>
          <w:lang w:bidi="ar-QA"/>
        </w:rPr>
        <w:footnoteReference w:id="46"/>
      </w:r>
      <w:r w:rsidR="00572690" w:rsidRPr="007717B3">
        <w:rPr>
          <w:rFonts w:ascii="Traditional Arabic" w:hAnsi="Traditional Arabic" w:cs="Traditional Arabic"/>
          <w:b/>
          <w:bCs/>
          <w:sz w:val="34"/>
          <w:szCs w:val="34"/>
          <w:u w:val="single"/>
          <w:rtl/>
          <w:lang w:bidi="ar-QA"/>
        </w:rPr>
        <w:t xml:space="preserve"> الكلام عن</w:t>
      </w:r>
      <w:r w:rsidR="007717B3">
        <w:rPr>
          <w:rFonts w:ascii="Traditional Arabic" w:hAnsi="Traditional Arabic" w:cs="Traditional Arabic"/>
          <w:b/>
          <w:bCs/>
          <w:sz w:val="34"/>
          <w:szCs w:val="34"/>
          <w:u w:val="single"/>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 – التفسير والتأويل</w:t>
      </w:r>
      <w:r w:rsidR="007717B3">
        <w:rPr>
          <w:rFonts w:ascii="Traditional Arabic" w:hAnsi="Traditional Arabic" w:cs="Traditional Arabic"/>
          <w:sz w:val="34"/>
          <w:szCs w:val="34"/>
          <w:rtl/>
          <w:lang w:bidi="ar-QA"/>
        </w:rPr>
        <w:t>.</w:t>
      </w:r>
    </w:p>
    <w:p w:rsidR="00572690" w:rsidRPr="007717B3" w:rsidRDefault="00965A7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2 – حول نشأة علم التفسير</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التفسير والمفسرون</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للشيخ الذهبي 1 -3 مجلدات</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3 – مراحل التفسير</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 – في عهد </w:t>
      </w:r>
      <w:proofErr w:type="gramStart"/>
      <w:r w:rsidRPr="007717B3">
        <w:rPr>
          <w:rFonts w:ascii="Traditional Arabic" w:hAnsi="Traditional Arabic" w:cs="Traditional Arabic"/>
          <w:sz w:val="34"/>
          <w:szCs w:val="34"/>
          <w:rtl/>
          <w:lang w:bidi="ar-QA"/>
        </w:rPr>
        <w:t xml:space="preserve">النبي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وأصحابه</w:t>
      </w:r>
      <w:proofErr w:type="gramEnd"/>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lang w:bidi="ar-QA"/>
        </w:rPr>
        <w:sym w:font="AGA Arabesque" w:char="F079"/>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 – في عهد التابعين رحمهم الله</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جـ </w:t>
      </w:r>
      <w:proofErr w:type="gramStart"/>
      <w:r w:rsidRPr="007717B3">
        <w:rPr>
          <w:rFonts w:ascii="Traditional Arabic" w:hAnsi="Traditional Arabic" w:cs="Traditional Arabic"/>
          <w:sz w:val="34"/>
          <w:szCs w:val="34"/>
          <w:rtl/>
          <w:lang w:bidi="ar-QA"/>
        </w:rPr>
        <w:t>- في</w:t>
      </w:r>
      <w:proofErr w:type="gramEnd"/>
      <w:r w:rsidRPr="007717B3">
        <w:rPr>
          <w:rFonts w:ascii="Traditional Arabic" w:hAnsi="Traditional Arabic" w:cs="Traditional Arabic"/>
          <w:sz w:val="34"/>
          <w:szCs w:val="34"/>
          <w:rtl/>
          <w:lang w:bidi="ar-QA"/>
        </w:rPr>
        <w:t xml:space="preserve"> عصور التدوين إلى عصرنا</w:t>
      </w:r>
      <w:r w:rsidR="007717B3">
        <w:rPr>
          <w:rFonts w:ascii="Traditional Arabic" w:hAnsi="Traditional Arabic" w:cs="Traditional Arabic"/>
          <w:sz w:val="34"/>
          <w:szCs w:val="34"/>
          <w:rtl/>
          <w:lang w:bidi="ar-QA"/>
        </w:rPr>
        <w:t>:</w:t>
      </w:r>
    </w:p>
    <w:p w:rsidR="00572690" w:rsidRPr="007717B3" w:rsidRDefault="00572690"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تفسير عقلي " علم الكلام "</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572690" w:rsidRPr="007717B3" w:rsidRDefault="00965A70"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تفسير </w:t>
      </w:r>
      <w:r w:rsidR="00572690" w:rsidRPr="007717B3">
        <w:rPr>
          <w:rFonts w:ascii="Traditional Arabic" w:hAnsi="Traditional Arabic" w:cs="Traditional Arabic"/>
          <w:sz w:val="34"/>
          <w:szCs w:val="34"/>
          <w:rtl/>
          <w:lang w:bidi="ar-QA"/>
        </w:rPr>
        <w:t>ل</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غ</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وي</w:t>
      </w:r>
      <w:r w:rsidR="007717B3">
        <w:rPr>
          <w:rFonts w:ascii="Traditional Arabic" w:hAnsi="Traditional Arabic" w:cs="Traditional Arabic"/>
          <w:sz w:val="34"/>
          <w:szCs w:val="34"/>
          <w:rtl/>
          <w:lang w:bidi="ar-QA"/>
        </w:rPr>
        <w:t>.</w:t>
      </w:r>
    </w:p>
    <w:p w:rsidR="00572690" w:rsidRPr="007717B3" w:rsidRDefault="00965A70"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تفسير </w:t>
      </w:r>
      <w:r w:rsidR="00572690" w:rsidRPr="007717B3">
        <w:rPr>
          <w:rFonts w:ascii="Traditional Arabic" w:hAnsi="Traditional Arabic" w:cs="Traditional Arabic"/>
          <w:sz w:val="34"/>
          <w:szCs w:val="34"/>
          <w:rtl/>
          <w:lang w:bidi="ar-QA"/>
        </w:rPr>
        <w:t>فقهي</w:t>
      </w:r>
      <w:r w:rsidR="007717B3">
        <w:rPr>
          <w:rFonts w:ascii="Traditional Arabic" w:hAnsi="Traditional Arabic" w:cs="Traditional Arabic"/>
          <w:sz w:val="34"/>
          <w:szCs w:val="34"/>
          <w:rtl/>
          <w:lang w:bidi="ar-QA"/>
        </w:rPr>
        <w:t>.</w:t>
      </w:r>
    </w:p>
    <w:p w:rsidR="00572690" w:rsidRPr="007717B3" w:rsidRDefault="00965A70"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تفسير </w:t>
      </w:r>
      <w:r w:rsidR="00572690" w:rsidRPr="007717B3">
        <w:rPr>
          <w:rFonts w:ascii="Traditional Arabic" w:hAnsi="Traditional Arabic" w:cs="Traditional Arabic"/>
          <w:sz w:val="34"/>
          <w:szCs w:val="34"/>
          <w:rtl/>
          <w:lang w:bidi="ar-QA"/>
        </w:rPr>
        <w:t>عقدي</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أ – </w:t>
      </w:r>
      <w:r w:rsidR="00965A70" w:rsidRPr="007717B3">
        <w:rPr>
          <w:rFonts w:ascii="Traditional Arabic" w:hAnsi="Traditional Arabic" w:cs="Traditional Arabic"/>
          <w:sz w:val="34"/>
          <w:szCs w:val="34"/>
          <w:rtl/>
          <w:lang w:bidi="ar-QA"/>
        </w:rPr>
        <w:t xml:space="preserve">تفسير </w:t>
      </w:r>
      <w:r w:rsidRPr="007717B3">
        <w:rPr>
          <w:rFonts w:ascii="Traditional Arabic" w:hAnsi="Traditional Arabic" w:cs="Traditional Arabic"/>
          <w:sz w:val="34"/>
          <w:szCs w:val="34"/>
          <w:rtl/>
          <w:lang w:bidi="ar-QA"/>
        </w:rPr>
        <w:t>سنة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ب – فرق من المعتزلة</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1 – تنزيه القرآن عن الطاعن للقاضي عبد الجبار</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2 – أمالي الشريف " غرر الفوائد ودرر القلائد للزمخشري</w:t>
      </w:r>
      <w:r w:rsidR="007717B3">
        <w:rPr>
          <w:rFonts w:ascii="Traditional Arabic" w:hAnsi="Traditional Arabic" w:cs="Traditional Arabic"/>
          <w:sz w:val="34"/>
          <w:szCs w:val="34"/>
          <w:rtl/>
          <w:lang w:bidi="ar-QA"/>
        </w:rPr>
        <w:t>.</w:t>
      </w:r>
    </w:p>
    <w:p w:rsidR="00572690" w:rsidRPr="007717B3" w:rsidRDefault="00572690" w:rsidP="00034741">
      <w:pPr>
        <w:pStyle w:val="a3"/>
        <w:numPr>
          <w:ilvl w:val="0"/>
          <w:numId w:val="6"/>
        </w:num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الكشاف</w:t>
      </w:r>
      <w:r w:rsidR="00965A70" w:rsidRPr="007717B3">
        <w:rPr>
          <w:rFonts w:ascii="Traditional Arabic" w:hAnsi="Traditional Arabic" w:cs="Traditional Arabic"/>
          <w:sz w:val="34"/>
          <w:szCs w:val="34"/>
          <w:rtl/>
          <w:lang w:bidi="ar-QA"/>
        </w:rPr>
        <w:t xml:space="preserve"> </w:t>
      </w:r>
      <w:proofErr w:type="gramStart"/>
      <w:r w:rsidR="00965A70" w:rsidRPr="007717B3">
        <w:rPr>
          <w:rFonts w:ascii="Traditional Arabic" w:hAnsi="Traditional Arabic" w:cs="Traditional Arabic"/>
          <w:sz w:val="34"/>
          <w:szCs w:val="34"/>
          <w:rtl/>
          <w:lang w:bidi="ar-QA"/>
        </w:rPr>
        <w:t>للزمخشري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gramEnd"/>
    </w:p>
    <w:p w:rsidR="00572690" w:rsidRPr="007717B3" w:rsidRDefault="00965A70" w:rsidP="00034741">
      <w:pPr>
        <w:pStyle w:val="a3"/>
        <w:numPr>
          <w:ilvl w:val="0"/>
          <w:numId w:val="1"/>
        </w:numPr>
        <w:bidi/>
        <w:jc w:val="both"/>
        <w:rPr>
          <w:rFonts w:ascii="Traditional Arabic" w:hAnsi="Traditional Arabic" w:cs="Traditional Arabic"/>
          <w:sz w:val="34"/>
          <w:szCs w:val="34"/>
          <w:lang w:bidi="ar-QA"/>
        </w:rPr>
      </w:pPr>
      <w:proofErr w:type="spellStart"/>
      <w:r w:rsidRPr="007717B3">
        <w:rPr>
          <w:rFonts w:ascii="Traditional Arabic" w:hAnsi="Traditional Arabic" w:cs="Traditional Arabic"/>
          <w:sz w:val="34"/>
          <w:szCs w:val="34"/>
          <w:rtl/>
          <w:lang w:bidi="ar-QA"/>
        </w:rPr>
        <w:t>تفسير</w:t>
      </w:r>
      <w:r w:rsidR="00572690" w:rsidRPr="007717B3">
        <w:rPr>
          <w:rFonts w:ascii="Traditional Arabic" w:hAnsi="Traditional Arabic" w:cs="Traditional Arabic"/>
          <w:sz w:val="34"/>
          <w:szCs w:val="34"/>
          <w:rtl/>
          <w:lang w:bidi="ar-QA"/>
        </w:rPr>
        <w:t>دعوي</w:t>
      </w:r>
      <w:proofErr w:type="spellEnd"/>
      <w:r w:rsidR="007717B3">
        <w:rPr>
          <w:rFonts w:ascii="Traditional Arabic" w:hAnsi="Traditional Arabic" w:cs="Traditional Arabic"/>
          <w:sz w:val="34"/>
          <w:szCs w:val="34"/>
          <w:rtl/>
          <w:lang w:bidi="ar-QA"/>
        </w:rPr>
        <w:t>.</w:t>
      </w:r>
    </w:p>
    <w:p w:rsidR="00572690" w:rsidRPr="007717B3" w:rsidRDefault="00965A70" w:rsidP="00034741">
      <w:pPr>
        <w:pStyle w:val="a3"/>
        <w:numPr>
          <w:ilvl w:val="0"/>
          <w:numId w:val="1"/>
        </w:numPr>
        <w:bidi/>
        <w:jc w:val="both"/>
        <w:rPr>
          <w:rFonts w:ascii="Traditional Arabic" w:hAnsi="Traditional Arabic" w:cs="Traditional Arabic"/>
          <w:sz w:val="34"/>
          <w:szCs w:val="34"/>
          <w:lang w:bidi="ar-QA"/>
        </w:rPr>
      </w:pPr>
      <w:proofErr w:type="spellStart"/>
      <w:r w:rsidRPr="007717B3">
        <w:rPr>
          <w:rFonts w:ascii="Traditional Arabic" w:hAnsi="Traditional Arabic" w:cs="Traditional Arabic"/>
          <w:sz w:val="34"/>
          <w:szCs w:val="34"/>
          <w:rtl/>
          <w:lang w:bidi="ar-QA"/>
        </w:rPr>
        <w:t>تفسير</w:t>
      </w:r>
      <w:r w:rsidR="00572690" w:rsidRPr="007717B3">
        <w:rPr>
          <w:rFonts w:ascii="Traditional Arabic" w:hAnsi="Traditional Arabic" w:cs="Traditional Arabic"/>
          <w:sz w:val="34"/>
          <w:szCs w:val="34"/>
          <w:rtl/>
          <w:lang w:bidi="ar-QA"/>
        </w:rPr>
        <w:t>علمي</w:t>
      </w:r>
      <w:proofErr w:type="spellEnd"/>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طنطاوي جوهري " جواهر القرآن "</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4 – نوعا التفسير</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 – بالمأثور</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منقول</w:t>
      </w:r>
      <w:proofErr w:type="gramEnd"/>
      <w:r w:rsidRPr="007717B3">
        <w:rPr>
          <w:rFonts w:ascii="Traditional Arabic" w:hAnsi="Traditional Arabic" w:cs="Traditional Arabic"/>
          <w:sz w:val="34"/>
          <w:szCs w:val="34"/>
          <w:rtl/>
          <w:lang w:bidi="ar-QA"/>
        </w:rPr>
        <w:t xml:space="preserve"> )</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2 – بالرأي </w:t>
      </w:r>
      <w:proofErr w:type="gramStart"/>
      <w:r w:rsidRPr="007717B3">
        <w:rPr>
          <w:rFonts w:ascii="Traditional Arabic" w:hAnsi="Traditional Arabic" w:cs="Traditional Arabic"/>
          <w:sz w:val="34"/>
          <w:szCs w:val="34"/>
          <w:rtl/>
          <w:lang w:bidi="ar-QA"/>
        </w:rPr>
        <w:t>(  معقول</w:t>
      </w:r>
      <w:proofErr w:type="gramEnd"/>
      <w:r w:rsidRPr="007717B3">
        <w:rPr>
          <w:rFonts w:ascii="Traditional Arabic" w:hAnsi="Traditional Arabic" w:cs="Traditional Arabic"/>
          <w:sz w:val="34"/>
          <w:szCs w:val="34"/>
          <w:rtl/>
          <w:lang w:bidi="ar-QA"/>
        </w:rPr>
        <w:t xml:space="preserve"> ) " للاج</w:t>
      </w:r>
      <w:r w:rsidR="00965A70" w:rsidRPr="007717B3">
        <w:rPr>
          <w:rFonts w:ascii="Traditional Arabic" w:hAnsi="Traditional Arabic" w:cs="Traditional Arabic"/>
          <w:sz w:val="34"/>
          <w:szCs w:val="34"/>
          <w:rtl/>
          <w:lang w:bidi="ar-QA"/>
        </w:rPr>
        <w:t>تهاد ولا لمجرد الرأي لأي أحد "</w:t>
      </w:r>
      <w:r w:rsidR="007717B3">
        <w:rPr>
          <w:rFonts w:ascii="Traditional Arabic" w:hAnsi="Traditional Arabic" w:cs="Traditional Arabic"/>
          <w:sz w:val="34"/>
          <w:szCs w:val="34"/>
          <w:rtl/>
          <w:lang w:bidi="ar-QA"/>
        </w:rPr>
        <w:t>،</w:t>
      </w:r>
      <w:r w:rsidR="00965A70" w:rsidRPr="007717B3">
        <w:rPr>
          <w:rFonts w:ascii="Traditional Arabic" w:hAnsi="Traditional Arabic" w:cs="Traditional Arabic"/>
          <w:sz w:val="34"/>
          <w:szCs w:val="34"/>
          <w:rtl/>
          <w:lang w:bidi="ar-QA"/>
        </w:rPr>
        <w:t>وهو نوعان:</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ممدوح مقبول</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 – مذموم</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يرجع الخطأ بالتفسير بالرأي غالبًا إلى جهتين حدثتا بعد تفسير </w:t>
      </w:r>
      <w:proofErr w:type="spellStart"/>
      <w:r w:rsidRPr="007717B3">
        <w:rPr>
          <w:rFonts w:ascii="Traditional Arabic" w:hAnsi="Traditional Arabic" w:cs="Traditional Arabic"/>
          <w:sz w:val="34"/>
          <w:szCs w:val="34"/>
          <w:rtl/>
          <w:lang w:bidi="ar-QA"/>
        </w:rPr>
        <w:t>الصحابه</w:t>
      </w:r>
      <w:proofErr w:type="spellEnd"/>
      <w:r w:rsidRPr="007717B3">
        <w:rPr>
          <w:rFonts w:ascii="Traditional Arabic" w:hAnsi="Traditional Arabic" w:cs="Traditional Arabic"/>
          <w:sz w:val="34"/>
          <w:szCs w:val="34"/>
          <w:rtl/>
          <w:lang w:bidi="ar-QA"/>
        </w:rPr>
        <w:t xml:space="preserve"> </w:t>
      </w:r>
      <w:r w:rsidR="00AC16C4" w:rsidRPr="007717B3">
        <w:rPr>
          <w:rFonts w:ascii="Traditional Arabic" w:hAnsi="Traditional Arabic" w:cs="Traditional Arabic"/>
          <w:sz w:val="34"/>
          <w:szCs w:val="34"/>
          <w:rtl/>
          <w:lang w:bidi="ar-QA"/>
        </w:rPr>
        <w:t>والتابعين وتابعيهم بإحسان</w:t>
      </w:r>
      <w:r w:rsidR="007717B3">
        <w:rPr>
          <w:rFonts w:ascii="Traditional Arabic" w:hAnsi="Traditional Arabic" w:cs="Traditional Arabic"/>
          <w:sz w:val="34"/>
          <w:szCs w:val="34"/>
          <w:rtl/>
          <w:lang w:bidi="ar-QA"/>
        </w:rPr>
        <w:t>.</w:t>
      </w:r>
      <w:r w:rsidR="00AC16C4" w:rsidRP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الجهة الأولى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أن يعتقد المفسر معنى</w:t>
      </w:r>
      <w:r w:rsidR="00AC16C4"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من المعاني ثم يريد أن يحمل ألفاظ القرآن على ذلك المعنى الذي </w:t>
      </w:r>
      <w:proofErr w:type="spellStart"/>
      <w:r w:rsidRPr="007717B3">
        <w:rPr>
          <w:rFonts w:ascii="Traditional Arabic" w:hAnsi="Traditional Arabic" w:cs="Traditional Arabic"/>
          <w:sz w:val="34"/>
          <w:szCs w:val="34"/>
          <w:rtl/>
          <w:lang w:bidi="ar-QA"/>
        </w:rPr>
        <w:t>يعتقده</w:t>
      </w:r>
      <w:proofErr w:type="spellEnd"/>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الجهة الثانية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أن يفسر القرآن بمجرد ما يسوغ أن يريده بكلامه من كا</w:t>
      </w:r>
      <w:r w:rsidR="00F40158" w:rsidRPr="007717B3">
        <w:rPr>
          <w:rFonts w:ascii="Traditional Arabic" w:hAnsi="Traditional Arabic" w:cs="Traditional Arabic"/>
          <w:sz w:val="34"/>
          <w:szCs w:val="34"/>
          <w:rtl/>
          <w:lang w:bidi="ar-QA"/>
        </w:rPr>
        <w:t>ن من الناطقين بلغة القرآن</w:t>
      </w:r>
      <w:r w:rsidR="007717B3">
        <w:rPr>
          <w:rFonts w:ascii="Traditional Arabic" w:hAnsi="Traditional Arabic" w:cs="Traditional Arabic"/>
          <w:sz w:val="34"/>
          <w:szCs w:val="34"/>
          <w:rtl/>
          <w:lang w:bidi="ar-QA"/>
        </w:rPr>
        <w:t>.</w:t>
      </w:r>
      <w:r w:rsidR="00F40158" w:rsidRPr="007717B3">
        <w:rPr>
          <w:rFonts w:ascii="Traditional Arabic" w:hAnsi="Traditional Arabic" w:cs="Traditional Arabic"/>
          <w:sz w:val="34"/>
          <w:szCs w:val="34"/>
          <w:rtl/>
          <w:lang w:bidi="ar-QA"/>
        </w:rPr>
        <w:t>..</w:t>
      </w:r>
    </w:p>
    <w:p w:rsidR="00572690" w:rsidRPr="007717B3" w:rsidRDefault="00AC16C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فالجهة الأولى:</w:t>
      </w:r>
      <w:r w:rsidR="00572690" w:rsidRPr="007717B3">
        <w:rPr>
          <w:rFonts w:ascii="Traditional Arabic" w:hAnsi="Traditional Arabic" w:cs="Traditional Arabic"/>
          <w:sz w:val="34"/>
          <w:szCs w:val="34"/>
          <w:rtl/>
          <w:lang w:bidi="ar-QA"/>
        </w:rPr>
        <w:t xml:space="preserve"> من غير نظر إلى ما تستحقه ألفاظ القرآن من الدلالة والبيان</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والجهة الثانية</w:t>
      </w:r>
      <w:r w:rsidR="00AC16C4" w:rsidRP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rtl/>
          <w:lang w:bidi="ar-QA"/>
        </w:rPr>
        <w:t xml:space="preserve"> من غير نظر إلى ما يصلح للمتكلم به والمخاطب وسياق الكلام</w:t>
      </w:r>
      <w:r w:rsidR="007717B3">
        <w:rPr>
          <w:rFonts w:ascii="Traditional Arabic" w:hAnsi="Traditional Arabic" w:cs="Traditional Arabic"/>
          <w:sz w:val="34"/>
          <w:szCs w:val="34"/>
          <w:rtl/>
          <w:lang w:bidi="ar-QA"/>
        </w:rPr>
        <w:t>.</w:t>
      </w:r>
    </w:p>
    <w:p w:rsidR="00572690" w:rsidRPr="007717B3" w:rsidRDefault="00572690" w:rsidP="00034741">
      <w:pPr>
        <w:bidi/>
        <w:ind w:left="360"/>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شروط المفسِّر</w:t>
      </w:r>
      <w:r w:rsidR="00894B05" w:rsidRPr="007717B3">
        <w:rPr>
          <w:rStyle w:val="a5"/>
          <w:rFonts w:ascii="Traditional Arabic" w:hAnsi="Traditional Arabic" w:cs="Traditional Arabic"/>
          <w:b/>
          <w:bCs/>
          <w:sz w:val="34"/>
          <w:szCs w:val="34"/>
          <w:u w:val="single"/>
          <w:rtl/>
          <w:lang w:bidi="ar-QA"/>
        </w:rPr>
        <w:footnoteReference w:id="47"/>
      </w:r>
      <w:r w:rsidR="00AC16C4" w:rsidRPr="007717B3">
        <w:rPr>
          <w:rFonts w:ascii="Traditional Arabic" w:hAnsi="Traditional Arabic" w:cs="Traditional Arabic"/>
          <w:b/>
          <w:bCs/>
          <w:sz w:val="34"/>
          <w:szCs w:val="34"/>
          <w:u w:val="single"/>
          <w:rtl/>
          <w:lang w:bidi="ar-QA"/>
        </w:rPr>
        <w:t xml:space="preserve">   </w:t>
      </w:r>
    </w:p>
    <w:p w:rsidR="00AC16C4" w:rsidRPr="007717B3" w:rsidRDefault="00AC16C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وهي شروط ينبغي توفرها لمن يفسر ابتداءً وإنشاءً</w:t>
      </w:r>
      <w:r w:rsidR="00F00F1E" w:rsidRPr="007717B3">
        <w:rPr>
          <w:rFonts w:ascii="Traditional Arabic" w:hAnsi="Traditional Arabic" w:cs="Traditional Arabic"/>
          <w:sz w:val="34"/>
          <w:szCs w:val="34"/>
          <w:rtl/>
          <w:lang w:bidi="ar-QA"/>
        </w:rPr>
        <w:t xml:space="preserve"> أما من يكتب في التفسير أو يدندن حوله كتابة أو تجميعاً فلا تشترط تلك الشروط في حقه</w:t>
      </w:r>
      <w:r w:rsidR="003F2CF0" w:rsidRPr="007717B3">
        <w:rPr>
          <w:rFonts w:ascii="Traditional Arabic" w:hAnsi="Traditional Arabic" w:cs="Traditional Arabic"/>
          <w:sz w:val="34"/>
          <w:szCs w:val="34"/>
          <w:rtl/>
          <w:lang w:bidi="ar-QA"/>
        </w:rPr>
        <w:t xml:space="preserve"> وهذه الشروط هي:</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1 – اللغة</w:t>
      </w:r>
      <w:r w:rsidR="00894B0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894B05" w:rsidRPr="007717B3">
        <w:rPr>
          <w:rFonts w:ascii="Traditional Arabic" w:hAnsi="Traditional Arabic" w:cs="Traditional Arabic"/>
          <w:sz w:val="34"/>
          <w:szCs w:val="34"/>
          <w:rtl/>
          <w:lang w:bidi="ar-QA"/>
        </w:rPr>
        <w:t xml:space="preserve"> 2 – النحو</w:t>
      </w:r>
      <w:r w:rsidR="007717B3">
        <w:rPr>
          <w:rFonts w:ascii="Traditional Arabic" w:hAnsi="Traditional Arabic" w:cs="Traditional Arabic"/>
          <w:sz w:val="34"/>
          <w:szCs w:val="34"/>
          <w:rtl/>
          <w:lang w:bidi="ar-QA"/>
        </w:rPr>
        <w:t>.</w:t>
      </w:r>
      <w:r w:rsidR="00894B05"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  3 – التصريف</w:t>
      </w:r>
      <w:r w:rsidR="00894B0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4 – الاشتقاق</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5 – علوم البلاغة</w:t>
      </w:r>
      <w:r w:rsidR="00894B05" w:rsidRPr="007717B3">
        <w:rPr>
          <w:rFonts w:ascii="Traditional Arabic" w:hAnsi="Traditional Arabic" w:cs="Traditional Arabic"/>
          <w:sz w:val="34"/>
          <w:szCs w:val="34"/>
          <w:rtl/>
          <w:lang w:bidi="ar-QA"/>
        </w:rPr>
        <w:t>:</w:t>
      </w:r>
      <w:r w:rsidR="00DA6365" w:rsidRPr="007717B3">
        <w:rPr>
          <w:rFonts w:ascii="Traditional Arabic" w:hAnsi="Traditional Arabic" w:cs="Traditional Arabic"/>
          <w:sz w:val="34"/>
          <w:szCs w:val="34"/>
          <w:rtl/>
          <w:lang w:bidi="ar-QA"/>
        </w:rPr>
        <w:t>(المعاني والبيان والبديع</w:t>
      </w:r>
      <w:r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p>
    <w:p w:rsidR="00572690" w:rsidRPr="007717B3" w:rsidRDefault="0087515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6 – علم القراءات</w:t>
      </w:r>
      <w:r w:rsidR="007717B3">
        <w:rPr>
          <w:rFonts w:ascii="Traditional Arabic" w:hAnsi="Traditional Arabic" w:cs="Traditional Arabic"/>
          <w:sz w:val="34"/>
          <w:szCs w:val="34"/>
          <w:rtl/>
          <w:lang w:bidi="ar-QA"/>
        </w:rPr>
        <w:t>.</w:t>
      </w:r>
    </w:p>
    <w:p w:rsidR="00572690" w:rsidRPr="007717B3" w:rsidRDefault="00894B0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7 – أصول </w:t>
      </w:r>
      <w:proofErr w:type="gramStart"/>
      <w:r w:rsidRPr="007717B3">
        <w:rPr>
          <w:rFonts w:ascii="Traditional Arabic" w:hAnsi="Traditional Arabic" w:cs="Traditional Arabic"/>
          <w:sz w:val="34"/>
          <w:szCs w:val="34"/>
          <w:rtl/>
          <w:lang w:bidi="ar-QA"/>
        </w:rPr>
        <w:t>الدين</w:t>
      </w:r>
      <w:r w:rsidR="00572690" w:rsidRPr="007717B3">
        <w:rPr>
          <w:rFonts w:ascii="Traditional Arabic" w:hAnsi="Traditional Arabic" w:cs="Traditional Arabic"/>
          <w:sz w:val="34"/>
          <w:szCs w:val="34"/>
          <w:rtl/>
          <w:lang w:bidi="ar-QA"/>
        </w:rPr>
        <w:t>( العقيدة</w:t>
      </w:r>
      <w:proofErr w:type="gramEnd"/>
      <w:r w:rsidR="00572690" w:rsidRPr="007717B3">
        <w:rPr>
          <w:rFonts w:ascii="Traditional Arabic" w:hAnsi="Traditional Arabic" w:cs="Traditional Arabic"/>
          <w:sz w:val="34"/>
          <w:szCs w:val="34"/>
          <w:rtl/>
          <w:lang w:bidi="ar-QA"/>
        </w:rPr>
        <w:t xml:space="preserve"> والف</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ر</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ق والم</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ل</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ل والنِّح</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ل )</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8 – أصول الفقه</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9 – أسباب النزول والق</w:t>
      </w:r>
      <w:r w:rsidR="00894B0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ص</w:t>
      </w:r>
      <w:r w:rsidR="00894B0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ص</w:t>
      </w:r>
      <w:r w:rsidR="00894B05" w:rsidRPr="007717B3">
        <w:rPr>
          <w:rFonts w:ascii="Traditional Arabic" w:hAnsi="Traditional Arabic" w:cs="Traditional Arabic"/>
          <w:sz w:val="34"/>
          <w:szCs w:val="34"/>
          <w:rtl/>
        </w:rPr>
        <w:footnoteReference w:id="48"/>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القرآني</w:t>
      </w:r>
      <w:proofErr w:type="gramEnd"/>
      <w:r w:rsidRPr="007717B3">
        <w:rPr>
          <w:rFonts w:ascii="Traditional Arabic" w:hAnsi="Traditional Arabic" w:cs="Traditional Arabic"/>
          <w:sz w:val="34"/>
          <w:szCs w:val="34"/>
          <w:rtl/>
          <w:lang w:bidi="ar-QA"/>
        </w:rPr>
        <w:t xml:space="preserve"> )</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10 – الناسخ والمنسوخ</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11 – الفقه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12 – الحديث الشريف</w:t>
      </w:r>
      <w:r w:rsidR="007717B3">
        <w:rPr>
          <w:rFonts w:ascii="Traditional Arabic" w:hAnsi="Traditional Arabic" w:cs="Traditional Arabic"/>
          <w:sz w:val="34"/>
          <w:szCs w:val="34"/>
          <w:rtl/>
          <w:lang w:bidi="ar-QA"/>
        </w:rPr>
        <w:t>.</w:t>
      </w:r>
    </w:p>
    <w:p w:rsidR="00572690" w:rsidRPr="007717B3" w:rsidRDefault="00DA636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13 – علم الموهبة</w:t>
      </w:r>
      <w:r w:rsidR="007717B3">
        <w:rPr>
          <w:rFonts w:ascii="Traditional Arabic" w:hAnsi="Traditional Arabic" w:cs="Traditional Arabic"/>
          <w:sz w:val="34"/>
          <w:szCs w:val="34"/>
          <w:rtl/>
          <w:lang w:bidi="ar-QA"/>
        </w:rPr>
        <w:t>.</w:t>
      </w:r>
    </w:p>
    <w:p w:rsidR="00CB1EE3"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قواعد كلية</w:t>
      </w:r>
      <w:r w:rsidR="00CB1EE3" w:rsidRPr="007717B3">
        <w:rPr>
          <w:rStyle w:val="a5"/>
          <w:rFonts w:ascii="Traditional Arabic" w:hAnsi="Traditional Arabic" w:cs="Traditional Arabic"/>
          <w:b/>
          <w:bCs/>
          <w:sz w:val="34"/>
          <w:szCs w:val="34"/>
          <w:u w:val="single"/>
          <w:rtl/>
          <w:lang w:bidi="ar-QA"/>
        </w:rPr>
        <w:footnoteReference w:id="49"/>
      </w:r>
      <w:r w:rsidRPr="007717B3">
        <w:rPr>
          <w:rFonts w:ascii="Traditional Arabic" w:hAnsi="Traditional Arabic" w:cs="Traditional Arabic"/>
          <w:b/>
          <w:bCs/>
          <w:sz w:val="34"/>
          <w:szCs w:val="34"/>
          <w:u w:val="single"/>
          <w:rtl/>
          <w:lang w:bidi="ar-QA"/>
        </w:rPr>
        <w:t xml:space="preserve"> تعين على فهم القرآن </w:t>
      </w:r>
      <w:proofErr w:type="spellStart"/>
      <w:proofErr w:type="gramStart"/>
      <w:r w:rsidRPr="007717B3">
        <w:rPr>
          <w:rFonts w:ascii="Traditional Arabic" w:hAnsi="Traditional Arabic" w:cs="Traditional Arabic"/>
          <w:b/>
          <w:bCs/>
          <w:sz w:val="34"/>
          <w:szCs w:val="34"/>
          <w:u w:val="single"/>
          <w:rtl/>
          <w:lang w:bidi="ar-QA"/>
        </w:rPr>
        <w:t>الكريم</w:t>
      </w:r>
      <w:r w:rsidR="007717B3">
        <w:rPr>
          <w:rFonts w:ascii="Traditional Arabic" w:hAnsi="Traditional Arabic" w:cs="Traditional Arabic"/>
          <w:b/>
          <w:bCs/>
          <w:sz w:val="34"/>
          <w:szCs w:val="34"/>
          <w:u w:val="single"/>
          <w:rtl/>
          <w:lang w:bidi="ar-QA"/>
        </w:rPr>
        <w:t>،</w:t>
      </w:r>
      <w:r w:rsidR="004B6699" w:rsidRPr="007717B3">
        <w:rPr>
          <w:rFonts w:ascii="Traditional Arabic" w:hAnsi="Traditional Arabic" w:cs="Traditional Arabic"/>
          <w:b/>
          <w:bCs/>
          <w:sz w:val="34"/>
          <w:szCs w:val="34"/>
          <w:u w:val="single"/>
          <w:rtl/>
          <w:lang w:bidi="ar-QA"/>
        </w:rPr>
        <w:t>لشيخ</w:t>
      </w:r>
      <w:proofErr w:type="spellEnd"/>
      <w:proofErr w:type="gramEnd"/>
      <w:r w:rsidR="004B6699" w:rsidRPr="007717B3">
        <w:rPr>
          <w:rFonts w:ascii="Traditional Arabic" w:hAnsi="Traditional Arabic" w:cs="Traditional Arabic"/>
          <w:b/>
          <w:bCs/>
          <w:sz w:val="34"/>
          <w:szCs w:val="34"/>
          <w:u w:val="single"/>
          <w:rtl/>
          <w:lang w:bidi="ar-QA"/>
        </w:rPr>
        <w:t xml:space="preserve"> الإسلام</w:t>
      </w:r>
      <w:r w:rsidR="00DA6365" w:rsidRPr="007717B3">
        <w:rPr>
          <w:rFonts w:ascii="Traditional Arabic" w:hAnsi="Traditional Arabic" w:cs="Traditional Arabic"/>
          <w:b/>
          <w:bCs/>
          <w:sz w:val="34"/>
          <w:szCs w:val="34"/>
          <w:u w:val="single"/>
          <w:rtl/>
          <w:lang w:bidi="ar-QA"/>
        </w:rPr>
        <w:t xml:space="preserve"> ابن تيميَّة رحمه الله تعالى</w:t>
      </w:r>
      <w:r w:rsidR="002D70FF" w:rsidRPr="007717B3">
        <w:rPr>
          <w:rFonts w:ascii="Traditional Arabic" w:hAnsi="Traditional Arabic" w:cs="Traditional Arabic"/>
          <w:b/>
          <w:bCs/>
          <w:sz w:val="34"/>
          <w:szCs w:val="34"/>
          <w:u w:val="single"/>
          <w:rtl/>
          <w:lang w:bidi="ar-QA"/>
        </w:rPr>
        <w:t>:</w:t>
      </w:r>
    </w:p>
    <w:p w:rsidR="00572690" w:rsidRPr="007717B3" w:rsidRDefault="00051CF6"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من المعلوم أن كل كلام فالمقصود منه فهم معانيه دون مجرد ألفاظه فالقرآن أولى بذلك</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وأيضًا فالعادة تمنع أن يقرأ قوم كتابًا في فن من العلم كالطب والحساب ولا </w:t>
      </w:r>
      <w:proofErr w:type="spellStart"/>
      <w:r w:rsidR="00572690" w:rsidRPr="007717B3">
        <w:rPr>
          <w:rFonts w:ascii="Traditional Arabic" w:hAnsi="Traditional Arabic" w:cs="Traditional Arabic"/>
          <w:sz w:val="34"/>
          <w:szCs w:val="34"/>
          <w:rtl/>
          <w:lang w:bidi="ar-QA"/>
        </w:rPr>
        <w:t>يستشرحوه</w:t>
      </w:r>
      <w:proofErr w:type="spellEnd"/>
      <w:r w:rsidR="00572690" w:rsidRPr="007717B3">
        <w:rPr>
          <w:rFonts w:ascii="Traditional Arabic" w:hAnsi="Traditional Arabic" w:cs="Traditional Arabic"/>
          <w:sz w:val="34"/>
          <w:szCs w:val="34"/>
          <w:rtl/>
          <w:lang w:bidi="ar-QA"/>
        </w:rPr>
        <w:t xml:space="preserve"> فكيف بكلام </w:t>
      </w:r>
      <w:proofErr w:type="gramStart"/>
      <w:r w:rsidR="00572690" w:rsidRPr="007717B3">
        <w:rPr>
          <w:rFonts w:ascii="Traditional Arabic" w:hAnsi="Traditional Arabic" w:cs="Traditional Arabic"/>
          <w:sz w:val="34"/>
          <w:szCs w:val="34"/>
          <w:rtl/>
          <w:lang w:bidi="ar-QA"/>
        </w:rPr>
        <w:t>الله  الذي</w:t>
      </w:r>
      <w:proofErr w:type="gramEnd"/>
      <w:r w:rsidR="00572690" w:rsidRPr="007717B3">
        <w:rPr>
          <w:rFonts w:ascii="Traditional Arabic" w:hAnsi="Traditional Arabic" w:cs="Traditional Arabic"/>
          <w:sz w:val="34"/>
          <w:szCs w:val="34"/>
          <w:rtl/>
          <w:lang w:bidi="ar-QA"/>
        </w:rPr>
        <w:t xml:space="preserve"> هو عصمتهم وبه نجاتهم وسعادتهم وقيام دينهم ودنياهم</w:t>
      </w:r>
      <w:r w:rsidR="007717B3">
        <w:rPr>
          <w:rFonts w:ascii="Traditional Arabic" w:hAnsi="Traditional Arabic" w:cs="Traditional Arabic"/>
          <w:sz w:val="34"/>
          <w:szCs w:val="34"/>
          <w:rtl/>
          <w:lang w:bidi="ar-QA"/>
        </w:rPr>
        <w:t>.</w:t>
      </w:r>
    </w:p>
    <w:p w:rsidR="00572690" w:rsidRPr="007717B3" w:rsidRDefault="00051CF6"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حاجة الأمة ماسة إلى فهم القرآن الكريم </w:t>
      </w:r>
      <w:r w:rsidRPr="007717B3">
        <w:rPr>
          <w:rFonts w:ascii="Traditional Arabic" w:hAnsi="Traditional Arabic" w:cs="Traditional Arabic"/>
          <w:sz w:val="34"/>
          <w:szCs w:val="34"/>
          <w:rtl/>
          <w:lang w:bidi="ar-QA"/>
        </w:rPr>
        <w:t>الذي هو حـــــبل الله المتــين</w:t>
      </w:r>
      <w:r w:rsidR="007717B3">
        <w:rPr>
          <w:rFonts w:ascii="Traditional Arabic" w:hAnsi="Traditional Arabic" w:cs="Traditional Arabic"/>
          <w:sz w:val="34"/>
          <w:szCs w:val="34"/>
          <w:rtl/>
          <w:lang w:bidi="ar-QA"/>
        </w:rPr>
        <w:t>.</w:t>
      </w:r>
    </w:p>
    <w:p w:rsidR="00572690" w:rsidRPr="007717B3" w:rsidRDefault="00051CF6"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proofErr w:type="gramStart"/>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يجب</w:t>
      </w:r>
      <w:proofErr w:type="gramEnd"/>
      <w:r w:rsidR="00572690" w:rsidRPr="007717B3">
        <w:rPr>
          <w:rFonts w:ascii="Traditional Arabic" w:hAnsi="Traditional Arabic" w:cs="Traditional Arabic"/>
          <w:sz w:val="34"/>
          <w:szCs w:val="34"/>
          <w:rtl/>
          <w:lang w:bidi="ar-QA"/>
        </w:rPr>
        <w:t xml:space="preserve"> أن يعلم أن النبي </w:t>
      </w:r>
      <w:r w:rsidR="00572690" w:rsidRPr="007717B3">
        <w:rPr>
          <w:rFonts w:ascii="Traditional Arabic" w:hAnsi="Traditional Arabic" w:cs="Traditional Arabic"/>
          <w:sz w:val="34"/>
          <w:szCs w:val="34"/>
          <w:lang w:bidi="ar-QA"/>
        </w:rPr>
        <w:sym w:font="AGA Arabesque" w:char="F072"/>
      </w:r>
      <w:r w:rsidR="00572690" w:rsidRPr="007717B3">
        <w:rPr>
          <w:rFonts w:ascii="Traditional Arabic" w:hAnsi="Traditional Arabic" w:cs="Traditional Arabic"/>
          <w:sz w:val="34"/>
          <w:szCs w:val="34"/>
          <w:rtl/>
          <w:lang w:bidi="ar-QA"/>
        </w:rPr>
        <w:t xml:space="preserve"> بيّن لأصحابه معاني القرآن كما بيّن لهم ألفاظه</w:t>
      </w:r>
      <w:r w:rsidR="007717B3">
        <w:rPr>
          <w:rFonts w:ascii="Traditional Arabic" w:hAnsi="Traditional Arabic" w:cs="Traditional Arabic"/>
          <w:sz w:val="34"/>
          <w:szCs w:val="34"/>
          <w:rtl/>
          <w:lang w:bidi="ar-QA"/>
        </w:rPr>
        <w:t>.</w:t>
      </w:r>
    </w:p>
    <w:p w:rsidR="00572690" w:rsidRPr="007717B3" w:rsidRDefault="00051CF6"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 </w:t>
      </w:r>
      <w:r w:rsidR="00572690" w:rsidRPr="007717B3">
        <w:rPr>
          <w:rFonts w:ascii="Traditional Arabic" w:hAnsi="Traditional Arabic" w:cs="Traditional Arabic"/>
          <w:sz w:val="34"/>
          <w:szCs w:val="34"/>
          <w:rtl/>
          <w:lang w:bidi="ar-QA"/>
        </w:rPr>
        <w:t>قد قال أبو عبدالرحمن السلمي</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حدثنا الذين كانوا يقرئوننا </w:t>
      </w:r>
      <w:proofErr w:type="gramStart"/>
      <w:r w:rsidR="00572690" w:rsidRPr="007717B3">
        <w:rPr>
          <w:rFonts w:ascii="Traditional Arabic" w:hAnsi="Traditional Arabic" w:cs="Traditional Arabic"/>
          <w:sz w:val="34"/>
          <w:szCs w:val="34"/>
          <w:rtl/>
          <w:lang w:bidi="ar-QA"/>
        </w:rPr>
        <w:t>القرآن  كعثمان</w:t>
      </w:r>
      <w:proofErr w:type="gramEnd"/>
      <w:r w:rsidR="00572690" w:rsidRPr="007717B3">
        <w:rPr>
          <w:rFonts w:ascii="Traditional Arabic" w:hAnsi="Traditional Arabic" w:cs="Traditional Arabic"/>
          <w:sz w:val="34"/>
          <w:szCs w:val="34"/>
          <w:rtl/>
          <w:lang w:bidi="ar-QA"/>
        </w:rPr>
        <w:t xml:space="preserve"> بن عفان وعبدالله بن مسعود</w:t>
      </w:r>
      <w:r w:rsidR="00A17E4F" w:rsidRPr="007717B3">
        <w:rPr>
          <w:rStyle w:val="a5"/>
          <w:rFonts w:ascii="Traditional Arabic" w:hAnsi="Traditional Arabic" w:cs="Traditional Arabic"/>
          <w:sz w:val="34"/>
          <w:szCs w:val="34"/>
          <w:rtl/>
          <w:lang w:bidi="ar-QA"/>
        </w:rPr>
        <w:footnoteReference w:id="50"/>
      </w:r>
      <w:r w:rsidR="00572690" w:rsidRPr="007717B3">
        <w:rPr>
          <w:rFonts w:ascii="Traditional Arabic" w:hAnsi="Traditional Arabic" w:cs="Traditional Arabic"/>
          <w:sz w:val="34"/>
          <w:szCs w:val="34"/>
          <w:rtl/>
          <w:lang w:bidi="ar-QA"/>
        </w:rPr>
        <w:t xml:space="preserve"> وغيرهما أنهم كانوا إذا تعلموا من النبي </w:t>
      </w:r>
      <w:r w:rsidR="00572690" w:rsidRPr="007717B3">
        <w:rPr>
          <w:rFonts w:ascii="Traditional Arabic" w:hAnsi="Traditional Arabic" w:cs="Traditional Arabic"/>
          <w:sz w:val="34"/>
          <w:szCs w:val="34"/>
          <w:lang w:bidi="ar-QA"/>
        </w:rPr>
        <w:sym w:font="AGA Arabesque" w:char="F072"/>
      </w:r>
      <w:r w:rsidR="00572690" w:rsidRPr="007717B3">
        <w:rPr>
          <w:rFonts w:ascii="Traditional Arabic" w:hAnsi="Traditional Arabic" w:cs="Traditional Arabic"/>
          <w:sz w:val="34"/>
          <w:szCs w:val="34"/>
          <w:rtl/>
          <w:lang w:bidi="ar-QA"/>
        </w:rPr>
        <w:t xml:space="preserve"> عشر آيات لم يجاوزوها  حتى يتع</w:t>
      </w:r>
      <w:r w:rsidRPr="007717B3">
        <w:rPr>
          <w:rFonts w:ascii="Traditional Arabic" w:hAnsi="Traditional Arabic" w:cs="Traditional Arabic"/>
          <w:sz w:val="34"/>
          <w:szCs w:val="34"/>
          <w:rtl/>
          <w:lang w:bidi="ar-QA"/>
        </w:rPr>
        <w:t xml:space="preserve">لموا </w:t>
      </w:r>
      <w:proofErr w:type="spellStart"/>
      <w:r w:rsidRPr="007717B3">
        <w:rPr>
          <w:rFonts w:ascii="Traditional Arabic" w:hAnsi="Traditional Arabic" w:cs="Traditional Arabic"/>
          <w:sz w:val="34"/>
          <w:szCs w:val="34"/>
          <w:rtl/>
          <w:lang w:bidi="ar-QA"/>
        </w:rPr>
        <w:t>مافيها</w:t>
      </w:r>
      <w:proofErr w:type="spellEnd"/>
      <w:r w:rsidRPr="007717B3">
        <w:rPr>
          <w:rFonts w:ascii="Traditional Arabic" w:hAnsi="Traditional Arabic" w:cs="Traditional Arabic"/>
          <w:sz w:val="34"/>
          <w:szCs w:val="34"/>
          <w:rtl/>
          <w:lang w:bidi="ar-QA"/>
        </w:rPr>
        <w:t xml:space="preserve"> من العلم والعمل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[إلى أن قال الإمام ابن تيميَّة]</w:t>
      </w:r>
      <w:r w:rsidR="00572690" w:rsidRPr="007717B3">
        <w:rPr>
          <w:rFonts w:ascii="Traditional Arabic" w:hAnsi="Traditional Arabic" w:cs="Traditional Arabic"/>
          <w:sz w:val="34"/>
          <w:szCs w:val="34"/>
          <w:rtl/>
          <w:lang w:bidi="ar-QA"/>
        </w:rPr>
        <w:t xml:space="preserve"> وذلك أن الله تعالى قال</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(كتاب أنزلن</w:t>
      </w:r>
      <w:r w:rsidR="0089051A" w:rsidRPr="007717B3">
        <w:rPr>
          <w:rFonts w:ascii="Traditional Arabic" w:hAnsi="Traditional Arabic" w:cs="Traditional Arabic"/>
          <w:sz w:val="34"/>
          <w:szCs w:val="34"/>
          <w:rtl/>
          <w:lang w:bidi="ar-QA"/>
        </w:rPr>
        <w:t>اه إليك مبارك ليدبروا ءاياته ).</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وقال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1528F0" w:rsidRPr="007717B3">
        <w:rPr>
          <w:rFonts w:ascii="Traditional Arabic" w:hAnsi="Traditional Arabic" w:cs="Traditional Arabic"/>
          <w:sz w:val="34"/>
          <w:szCs w:val="34"/>
          <w:rtl/>
          <w:lang w:bidi="ar-QA"/>
        </w:rPr>
        <w:t xml:space="preserve">{أفلا يتدبرون </w:t>
      </w:r>
      <w:proofErr w:type="gramStart"/>
      <w:r w:rsidR="001528F0" w:rsidRPr="007717B3">
        <w:rPr>
          <w:rFonts w:ascii="Traditional Arabic" w:hAnsi="Traditional Arabic" w:cs="Traditional Arabic"/>
          <w:sz w:val="34"/>
          <w:szCs w:val="34"/>
          <w:rtl/>
          <w:lang w:bidi="ar-QA"/>
        </w:rPr>
        <w:t>القرآن}</w:t>
      </w:r>
      <w:r w:rsidRPr="007717B3">
        <w:rPr>
          <w:rFonts w:ascii="Traditional Arabic" w:hAnsi="Traditional Arabic" w:cs="Traditional Arabic"/>
          <w:sz w:val="34"/>
          <w:szCs w:val="34"/>
          <w:rtl/>
          <w:lang w:bidi="ar-QA"/>
        </w:rPr>
        <w:t>النساء</w:t>
      </w:r>
      <w:proofErr w:type="gramEnd"/>
      <w:r w:rsidR="001528F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82 ومحمد</w:t>
      </w:r>
      <w:r w:rsidR="001528F0" w:rsidRPr="007717B3">
        <w:rPr>
          <w:rFonts w:ascii="Traditional Arabic" w:hAnsi="Traditional Arabic" w:cs="Traditional Arabic"/>
          <w:sz w:val="34"/>
          <w:szCs w:val="34"/>
          <w:rtl/>
          <w:lang w:bidi="ar-QA"/>
        </w:rPr>
        <w:t>/24</w:t>
      </w:r>
      <w:r w:rsidR="007717B3">
        <w:rPr>
          <w:rFonts w:ascii="Traditional Arabic" w:hAnsi="Traditional Arabic" w:cs="Traditional Arabic"/>
          <w:sz w:val="34"/>
          <w:szCs w:val="34"/>
          <w:rtl/>
          <w:lang w:bidi="ar-QA"/>
        </w:rPr>
        <w:t>.</w:t>
      </w:r>
    </w:p>
    <w:p w:rsidR="00572690" w:rsidRPr="007717B3" w:rsidRDefault="001528F0" w:rsidP="00034741">
      <w:pPr>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وقال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أفلم يدبروا القول }</w:t>
      </w:r>
      <w:r w:rsidR="00572690" w:rsidRPr="007717B3">
        <w:rPr>
          <w:rFonts w:ascii="Traditional Arabic" w:hAnsi="Traditional Arabic" w:cs="Traditional Arabic"/>
          <w:sz w:val="34"/>
          <w:szCs w:val="34"/>
          <w:rtl/>
          <w:lang w:bidi="ar-QA"/>
        </w:rPr>
        <w:t>المؤمنون</w:t>
      </w:r>
      <w:r w:rsidRPr="007717B3">
        <w:rPr>
          <w:rFonts w:ascii="Traditional Arabic" w:hAnsi="Traditional Arabic" w:cs="Traditional Arabic"/>
          <w:sz w:val="34"/>
          <w:szCs w:val="34"/>
          <w:rtl/>
          <w:lang w:bidi="ar-QA"/>
        </w:rPr>
        <w:t>/ 68.</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وتدبر الكلام بدون فهم معانيه لا يمكن وكذلك قال تعالى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إنا</w:t>
      </w:r>
      <w:proofErr w:type="gramEnd"/>
      <w:r w:rsidRPr="007717B3">
        <w:rPr>
          <w:rFonts w:ascii="Traditional Arabic" w:hAnsi="Traditional Arabic" w:cs="Traditional Arabic"/>
          <w:sz w:val="34"/>
          <w:szCs w:val="34"/>
          <w:rtl/>
          <w:lang w:bidi="ar-QA"/>
        </w:rPr>
        <w:t xml:space="preserve"> أنزلناه قرءانا عربيًا لعلكم تعقلون ) يوسف 2</w:t>
      </w:r>
      <w:r w:rsid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من التابعين من تلقى جميع التفسير من </w:t>
      </w:r>
      <w:proofErr w:type="spellStart"/>
      <w:r w:rsidR="00572690" w:rsidRPr="007717B3">
        <w:rPr>
          <w:rFonts w:ascii="Traditional Arabic" w:hAnsi="Traditional Arabic" w:cs="Traditional Arabic"/>
          <w:sz w:val="34"/>
          <w:szCs w:val="34"/>
          <w:rtl/>
          <w:lang w:bidi="ar-QA"/>
        </w:rPr>
        <w:t>الصحابه</w:t>
      </w:r>
      <w:proofErr w:type="spellEnd"/>
      <w:r w:rsidR="00572690" w:rsidRPr="007717B3">
        <w:rPr>
          <w:rFonts w:ascii="Traditional Arabic" w:hAnsi="Traditional Arabic" w:cs="Traditional Arabic"/>
          <w:sz w:val="34"/>
          <w:szCs w:val="34"/>
          <w:rtl/>
          <w:lang w:bidi="ar-QA"/>
        </w:rPr>
        <w:t xml:space="preserve"> كما قال مجاهد</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عرضت المصحف على ابن عباس أوقفه عند كل آية منه وأسأله عنها</w:t>
      </w:r>
      <w:r w:rsid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كان النزاع بين </w:t>
      </w:r>
      <w:proofErr w:type="spellStart"/>
      <w:r w:rsidR="00572690" w:rsidRPr="007717B3">
        <w:rPr>
          <w:rFonts w:ascii="Traditional Arabic" w:hAnsi="Traditional Arabic" w:cs="Traditional Arabic"/>
          <w:sz w:val="34"/>
          <w:szCs w:val="34"/>
          <w:rtl/>
          <w:lang w:bidi="ar-QA"/>
        </w:rPr>
        <w:t>الصحابه</w:t>
      </w:r>
      <w:proofErr w:type="spellEnd"/>
      <w:r w:rsidR="00572690" w:rsidRPr="007717B3">
        <w:rPr>
          <w:rFonts w:ascii="Traditional Arabic" w:hAnsi="Traditional Arabic" w:cs="Traditional Arabic"/>
          <w:sz w:val="34"/>
          <w:szCs w:val="34"/>
          <w:rtl/>
          <w:lang w:bidi="ar-QA"/>
        </w:rPr>
        <w:t xml:space="preserve"> في التفسير القرآن قليلًا جدًا وهو وإن كان في التابعين أكثر منه في </w:t>
      </w:r>
      <w:proofErr w:type="spellStart"/>
      <w:r w:rsidR="00572690" w:rsidRPr="007717B3">
        <w:rPr>
          <w:rFonts w:ascii="Traditional Arabic" w:hAnsi="Traditional Arabic" w:cs="Traditional Arabic"/>
          <w:sz w:val="34"/>
          <w:szCs w:val="34"/>
          <w:rtl/>
          <w:lang w:bidi="ar-QA"/>
        </w:rPr>
        <w:t>الصحابه</w:t>
      </w:r>
      <w:proofErr w:type="spellEnd"/>
      <w:r w:rsidR="00572690" w:rsidRPr="007717B3">
        <w:rPr>
          <w:rFonts w:ascii="Traditional Arabic" w:hAnsi="Traditional Arabic" w:cs="Traditional Arabic"/>
          <w:sz w:val="34"/>
          <w:szCs w:val="34"/>
          <w:rtl/>
          <w:lang w:bidi="ar-QA"/>
        </w:rPr>
        <w:t xml:space="preserve"> فهو قليل بالنسبة إلى من بعدهم</w:t>
      </w:r>
      <w:r w:rsid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المقصود أن التابعين تلقوا التفسير عن الصحابة كما تلقوا عنهم علم السنة "</w:t>
      </w:r>
      <w:r w:rsid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الخلاف بين السلف في التفسير </w:t>
      </w:r>
      <w:proofErr w:type="gramStart"/>
      <w:r w:rsidR="00572690" w:rsidRPr="007717B3">
        <w:rPr>
          <w:rFonts w:ascii="Traditional Arabic" w:hAnsi="Traditional Arabic" w:cs="Traditional Arabic"/>
          <w:sz w:val="34"/>
          <w:szCs w:val="34"/>
          <w:rtl/>
          <w:lang w:bidi="ar-QA"/>
        </w:rPr>
        <w:t>قليل</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وخلافهم</w:t>
      </w:r>
      <w:proofErr w:type="gramEnd"/>
      <w:r w:rsidR="00572690" w:rsidRPr="007717B3">
        <w:rPr>
          <w:rFonts w:ascii="Traditional Arabic" w:hAnsi="Traditional Arabic" w:cs="Traditional Arabic"/>
          <w:sz w:val="34"/>
          <w:szCs w:val="34"/>
          <w:rtl/>
          <w:lang w:bidi="ar-QA"/>
        </w:rPr>
        <w:t xml:space="preserve"> في الأحك</w:t>
      </w:r>
      <w:r w:rsidRPr="007717B3">
        <w:rPr>
          <w:rFonts w:ascii="Traditional Arabic" w:hAnsi="Traditional Arabic" w:cs="Traditional Arabic"/>
          <w:sz w:val="34"/>
          <w:szCs w:val="34"/>
          <w:rtl/>
          <w:lang w:bidi="ar-QA"/>
        </w:rPr>
        <w:t>ام أكثر من خلافهم في التفسير</w:t>
      </w:r>
      <w:r w:rsidR="00572690" w:rsidRP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غالب ما يصح عنهم من الخلاف يرجع إلى</w:t>
      </w:r>
      <w:r w:rsidRPr="007717B3">
        <w:rPr>
          <w:rFonts w:ascii="Traditional Arabic" w:hAnsi="Traditional Arabic" w:cs="Traditional Arabic"/>
          <w:sz w:val="34"/>
          <w:szCs w:val="34"/>
          <w:rtl/>
          <w:lang w:bidi="ar-QA"/>
        </w:rPr>
        <w:t xml:space="preserve"> اختلاف تنوع لا اختلاف تضــاد</w:t>
      </w:r>
      <w:r w:rsidR="00572690" w:rsidRP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572690" w:rsidRPr="007717B3">
        <w:rPr>
          <w:rFonts w:ascii="Traditional Arabic" w:hAnsi="Traditional Arabic" w:cs="Traditional Arabic"/>
          <w:sz w:val="34"/>
          <w:szCs w:val="34"/>
          <w:rtl/>
          <w:lang w:bidi="ar-QA"/>
        </w:rPr>
        <w:t>معرفة سبب النزول يعين على فهم الآية</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فإن ال</w:t>
      </w:r>
      <w:r w:rsidRPr="007717B3">
        <w:rPr>
          <w:rFonts w:ascii="Traditional Arabic" w:hAnsi="Traditional Arabic" w:cs="Traditional Arabic"/>
          <w:sz w:val="34"/>
          <w:szCs w:val="34"/>
          <w:rtl/>
          <w:lang w:bidi="ar-QA"/>
        </w:rPr>
        <w:t>علم بالسبب يورث العلم بالمسبب</w:t>
      </w:r>
      <w:r w:rsid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ثم لخص</w:t>
      </w:r>
      <w:r w:rsidR="0057269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شيخ الإسلام ابن تيميَّة رحمه الله تعالى ما يتعلق بتفسير القرآن الكريم </w:t>
      </w:r>
      <w:r w:rsidR="00572690" w:rsidRPr="007717B3">
        <w:rPr>
          <w:rFonts w:ascii="Traditional Arabic" w:hAnsi="Traditional Arabic" w:cs="Traditional Arabic"/>
          <w:sz w:val="34"/>
          <w:szCs w:val="34"/>
          <w:rtl/>
          <w:lang w:bidi="ar-QA"/>
        </w:rPr>
        <w:t>مجيبًا عن سؤال</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فما أحسن طرق التفسير</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فقال رحمه الله تعالى</w:t>
      </w:r>
      <w:r w:rsidR="006218F2" w:rsidRPr="007717B3">
        <w:rPr>
          <w:rFonts w:ascii="Traditional Arabic" w:hAnsi="Traditional Arabic" w:cs="Traditional Arabic"/>
          <w:sz w:val="34"/>
          <w:szCs w:val="34"/>
          <w:rtl/>
          <w:lang w:bidi="ar-QA"/>
        </w:rPr>
        <w:t xml:space="preserve"> مؤصلاً مقعداً</w:t>
      </w:r>
      <w:r w:rsidRP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إن أصح الطرق في ذلك أن يفسر القرآن بالقرآن فما أُجمل في مكان فإنه قد فسر في موضع آخر وما اختصر في مكان فقد بسط في موقع</w:t>
      </w:r>
      <w:r w:rsid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w:t>
      </w:r>
      <w:r w:rsidR="00572690" w:rsidRPr="007717B3">
        <w:rPr>
          <w:rFonts w:ascii="Traditional Arabic" w:hAnsi="Traditional Arabic" w:cs="Traditional Arabic"/>
          <w:sz w:val="34"/>
          <w:szCs w:val="34"/>
          <w:rtl/>
          <w:lang w:bidi="ar-QA"/>
        </w:rPr>
        <w:t>فإن أعياك ذلك بالسنة فإنها شار</w:t>
      </w:r>
      <w:r w:rsidRPr="007717B3">
        <w:rPr>
          <w:rFonts w:ascii="Traditional Arabic" w:hAnsi="Traditional Arabic" w:cs="Traditional Arabic"/>
          <w:sz w:val="34"/>
          <w:szCs w:val="34"/>
          <w:rtl/>
          <w:lang w:bidi="ar-QA"/>
        </w:rPr>
        <w:t>حة للقرآن وموضحة 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
    <w:p w:rsidR="00572690" w:rsidRPr="007717B3" w:rsidRDefault="004B6699"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إذا لم نجد التفسير في القرآن ولا في السنة رجعنا في ذلك إلى أقوال </w:t>
      </w:r>
      <w:proofErr w:type="spellStart"/>
      <w:r w:rsidR="00572690" w:rsidRPr="007717B3">
        <w:rPr>
          <w:rFonts w:ascii="Traditional Arabic" w:hAnsi="Traditional Arabic" w:cs="Traditional Arabic"/>
          <w:sz w:val="34"/>
          <w:szCs w:val="34"/>
          <w:rtl/>
          <w:lang w:bidi="ar-QA"/>
        </w:rPr>
        <w:t>الصحابه</w:t>
      </w:r>
      <w:proofErr w:type="spellEnd"/>
      <w:r w:rsidR="00572690" w:rsidRPr="007717B3">
        <w:rPr>
          <w:rFonts w:ascii="Traditional Arabic" w:hAnsi="Traditional Arabic" w:cs="Traditional Arabic"/>
          <w:sz w:val="34"/>
          <w:szCs w:val="34"/>
          <w:rtl/>
          <w:lang w:bidi="ar-QA"/>
        </w:rPr>
        <w:t xml:space="preserve"> فإنهم أدرى بذلك لما شاهدوه من القرآن والأحوال التي اختصوا بها ولما لهم من الفهم التام والعلم الصحيح والعمل الصالح لا سيما علماؤهم وكبراؤهم كالأئمة الأربعة والخلفاء الراشدين والأئمة المه</w:t>
      </w:r>
      <w:r w:rsidRPr="007717B3">
        <w:rPr>
          <w:rFonts w:ascii="Traditional Arabic" w:hAnsi="Traditional Arabic" w:cs="Traditional Arabic"/>
          <w:sz w:val="34"/>
          <w:szCs w:val="34"/>
          <w:rtl/>
          <w:lang w:bidi="ar-QA"/>
        </w:rPr>
        <w:t xml:space="preserve">ديين مثل </w:t>
      </w:r>
      <w:proofErr w:type="gramStart"/>
      <w:r w:rsidRPr="007717B3">
        <w:rPr>
          <w:rFonts w:ascii="Traditional Arabic" w:hAnsi="Traditional Arabic" w:cs="Traditional Arabic"/>
          <w:sz w:val="34"/>
          <w:szCs w:val="34"/>
          <w:rtl/>
          <w:lang w:bidi="ar-QA"/>
        </w:rPr>
        <w:t>عبدالله</w:t>
      </w:r>
      <w:proofErr w:type="gramEnd"/>
      <w:r w:rsidRPr="007717B3">
        <w:rPr>
          <w:rFonts w:ascii="Traditional Arabic" w:hAnsi="Traditional Arabic" w:cs="Traditional Arabic"/>
          <w:sz w:val="34"/>
          <w:szCs w:val="34"/>
          <w:rtl/>
          <w:lang w:bidi="ar-QA"/>
        </w:rPr>
        <w:t xml:space="preserve"> ابن مسعود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ومنهم ابن عباس</w:t>
      </w:r>
      <w:r w:rsidR="007717B3">
        <w:rPr>
          <w:rFonts w:ascii="Traditional Arabic" w:hAnsi="Traditional Arabic" w:cs="Traditional Arabic"/>
          <w:sz w:val="34"/>
          <w:szCs w:val="34"/>
          <w:rtl/>
          <w:lang w:bidi="ar-QA"/>
        </w:rPr>
        <w:t>.</w:t>
      </w:r>
    </w:p>
    <w:p w:rsidR="00572690" w:rsidRPr="007717B3" w:rsidRDefault="006218F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الأحاديث الاسرائيلية تذكر للاستشهاد لا للاعتقاد فإنها على ثلاثة أقسام</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أحدها</w:t>
      </w:r>
      <w:r w:rsid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rtl/>
          <w:lang w:bidi="ar-QA"/>
        </w:rPr>
        <w:t xml:space="preserve"> ما علمنا صحته مما بأيدينا مما يشهد له بالصدق فذاك صحيح</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والثاني</w:t>
      </w:r>
      <w:r w:rsid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rtl/>
          <w:lang w:bidi="ar-QA"/>
        </w:rPr>
        <w:t xml:space="preserve"> ما علمنا كذبه بما عندنا مما يخالفه</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والثالث</w:t>
      </w:r>
      <w:r w:rsid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rtl/>
          <w:lang w:bidi="ar-QA"/>
        </w:rPr>
        <w:t xml:space="preserve"> ما هو مسكوت عنه لا من هذا القبيل ولا من هذا القبيل فلا نؤمن به ول</w:t>
      </w:r>
      <w:r w:rsidR="006218F2" w:rsidRPr="007717B3">
        <w:rPr>
          <w:rFonts w:ascii="Traditional Arabic" w:hAnsi="Traditional Arabic" w:cs="Traditional Arabic"/>
          <w:sz w:val="34"/>
          <w:szCs w:val="34"/>
          <w:rtl/>
          <w:lang w:bidi="ar-QA"/>
        </w:rPr>
        <w:t>ا نكذبه وتجوز حكايته لما تقدم</w:t>
      </w:r>
      <w:r w:rsidR="007717B3">
        <w:rPr>
          <w:rFonts w:ascii="Traditional Arabic" w:hAnsi="Traditional Arabic" w:cs="Traditional Arabic"/>
          <w:sz w:val="34"/>
          <w:szCs w:val="34"/>
          <w:rtl/>
          <w:lang w:bidi="ar-QA"/>
        </w:rPr>
        <w:t>.</w:t>
      </w:r>
    </w:p>
    <w:p w:rsidR="00572690" w:rsidRPr="007717B3" w:rsidRDefault="006218F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إذا لم نجد التفسير في القرآن ولا في السن ولا وجدته عن </w:t>
      </w:r>
      <w:proofErr w:type="spellStart"/>
      <w:r w:rsidR="00572690" w:rsidRPr="007717B3">
        <w:rPr>
          <w:rFonts w:ascii="Traditional Arabic" w:hAnsi="Traditional Arabic" w:cs="Traditional Arabic"/>
          <w:sz w:val="34"/>
          <w:szCs w:val="34"/>
          <w:rtl/>
          <w:lang w:bidi="ar-QA"/>
        </w:rPr>
        <w:t>الصحابه</w:t>
      </w:r>
      <w:proofErr w:type="spellEnd"/>
      <w:r w:rsidR="00572690" w:rsidRPr="007717B3">
        <w:rPr>
          <w:rFonts w:ascii="Traditional Arabic" w:hAnsi="Traditional Arabic" w:cs="Traditional Arabic"/>
          <w:sz w:val="34"/>
          <w:szCs w:val="34"/>
          <w:rtl/>
          <w:lang w:bidi="ar-QA"/>
        </w:rPr>
        <w:t xml:space="preserve"> فقد رجح كثير من الأئمة في أقوال ال</w:t>
      </w:r>
      <w:r w:rsidRPr="007717B3">
        <w:rPr>
          <w:rFonts w:ascii="Traditional Arabic" w:hAnsi="Traditional Arabic" w:cs="Traditional Arabic"/>
          <w:sz w:val="34"/>
          <w:szCs w:val="34"/>
          <w:rtl/>
          <w:lang w:bidi="ar-QA"/>
        </w:rPr>
        <w:t>تابعين كمجاهد ابن جبر...</w:t>
      </w:r>
      <w:r w:rsidR="00572690" w:rsidRPr="007717B3">
        <w:rPr>
          <w:rFonts w:ascii="Traditional Arabic" w:hAnsi="Traditional Arabic" w:cs="Traditional Arabic"/>
          <w:sz w:val="34"/>
          <w:szCs w:val="34"/>
          <w:rtl/>
          <w:lang w:bidi="ar-QA"/>
        </w:rPr>
        <w:t>وكسعيد بن جبير وعكرمة مولى ابن عباس وعطاء بن أبي رباح والحسن البصري وم</w:t>
      </w:r>
      <w:r w:rsidRPr="007717B3">
        <w:rPr>
          <w:rFonts w:ascii="Traditional Arabic" w:hAnsi="Traditional Arabic" w:cs="Traditional Arabic"/>
          <w:sz w:val="34"/>
          <w:szCs w:val="34"/>
          <w:rtl/>
          <w:lang w:bidi="ar-QA"/>
        </w:rPr>
        <w:t xml:space="preserve">سروق بن الأجدع وسعيد بن </w:t>
      </w:r>
      <w:proofErr w:type="gramStart"/>
      <w:r w:rsidRPr="007717B3">
        <w:rPr>
          <w:rFonts w:ascii="Traditional Arabic" w:hAnsi="Traditional Arabic" w:cs="Traditional Arabic"/>
          <w:sz w:val="34"/>
          <w:szCs w:val="34"/>
          <w:rtl/>
          <w:lang w:bidi="ar-QA"/>
        </w:rPr>
        <w:t>المسيَّ</w:t>
      </w:r>
      <w:r w:rsidR="00572690" w:rsidRPr="007717B3">
        <w:rPr>
          <w:rFonts w:ascii="Traditional Arabic" w:hAnsi="Traditional Arabic" w:cs="Traditional Arabic"/>
          <w:sz w:val="34"/>
          <w:szCs w:val="34"/>
          <w:rtl/>
          <w:lang w:bidi="ar-QA"/>
        </w:rPr>
        <w:t>ب  وأبي</w:t>
      </w:r>
      <w:proofErr w:type="gramEnd"/>
      <w:r w:rsidR="00572690" w:rsidRPr="007717B3">
        <w:rPr>
          <w:rFonts w:ascii="Traditional Arabic" w:hAnsi="Traditional Arabic" w:cs="Traditional Arabic"/>
          <w:sz w:val="34"/>
          <w:szCs w:val="34"/>
          <w:rtl/>
          <w:lang w:bidi="ar-QA"/>
        </w:rPr>
        <w:t xml:space="preserve"> العالية والربيع بن أنس وقتادة والضحاك بن مزاحم وغيرهم م</w:t>
      </w:r>
      <w:r w:rsidRPr="007717B3">
        <w:rPr>
          <w:rFonts w:ascii="Traditional Arabic" w:hAnsi="Traditional Arabic" w:cs="Traditional Arabic"/>
          <w:sz w:val="34"/>
          <w:szCs w:val="34"/>
          <w:rtl/>
          <w:lang w:bidi="ar-QA"/>
        </w:rPr>
        <w:t>ن التابعين وتابعيهم ومن بعدهم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فتذكر أقوالهم في الآية فيقع في عبارتهم نباين في الألفاظ يحسبها من لا علم عنده اختلافًا </w:t>
      </w:r>
      <w:proofErr w:type="spellStart"/>
      <w:r w:rsidR="00572690" w:rsidRPr="007717B3">
        <w:rPr>
          <w:rFonts w:ascii="Traditional Arabic" w:hAnsi="Traditional Arabic" w:cs="Traditional Arabic"/>
          <w:sz w:val="34"/>
          <w:szCs w:val="34"/>
          <w:rtl/>
          <w:lang w:bidi="ar-QA"/>
        </w:rPr>
        <w:t>فيحكيها</w:t>
      </w:r>
      <w:proofErr w:type="spellEnd"/>
      <w:r w:rsidR="00572690" w:rsidRPr="007717B3">
        <w:rPr>
          <w:rFonts w:ascii="Traditional Arabic" w:hAnsi="Traditional Arabic" w:cs="Traditional Arabic"/>
          <w:sz w:val="34"/>
          <w:szCs w:val="34"/>
          <w:rtl/>
          <w:lang w:bidi="ar-QA"/>
        </w:rPr>
        <w:t xml:space="preserve"> أقولًا وليس كذلك </w:t>
      </w:r>
    </w:p>
    <w:p w:rsidR="003D49FD" w:rsidRPr="007717B3" w:rsidRDefault="002A062B" w:rsidP="00034741">
      <w:pPr>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فإن</w:t>
      </w:r>
      <w:proofErr w:type="gramEnd"/>
      <w:r w:rsidR="00572690" w:rsidRPr="007717B3">
        <w:rPr>
          <w:rFonts w:ascii="Traditional Arabic" w:hAnsi="Traditional Arabic" w:cs="Traditional Arabic"/>
          <w:sz w:val="34"/>
          <w:szCs w:val="34"/>
          <w:rtl/>
          <w:lang w:bidi="ar-QA"/>
        </w:rPr>
        <w:t xml:space="preserve"> منهم من يعبر عن الشيء بلازمه أو نظيره</w:t>
      </w:r>
      <w:r w:rsid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ومنهم من ينص على الشيء بعينه والكل بمعنى واحد في كثير من الأماكن فل</w:t>
      </w:r>
      <w:r w:rsidRPr="007717B3">
        <w:rPr>
          <w:rFonts w:ascii="Traditional Arabic" w:hAnsi="Traditional Arabic" w:cs="Traditional Arabic"/>
          <w:sz w:val="34"/>
          <w:szCs w:val="34"/>
          <w:rtl/>
          <w:lang w:bidi="ar-QA"/>
        </w:rPr>
        <w:t>يتفطن اللبيب لذلك والله الهادي</w:t>
      </w:r>
      <w:r w:rsidR="007717B3">
        <w:rPr>
          <w:rFonts w:ascii="Traditional Arabic" w:hAnsi="Traditional Arabic" w:cs="Traditional Arabic"/>
          <w:sz w:val="34"/>
          <w:szCs w:val="34"/>
          <w:rtl/>
          <w:lang w:bidi="ar-QA"/>
        </w:rPr>
        <w:t>.</w:t>
      </w:r>
    </w:p>
    <w:p w:rsidR="00572690" w:rsidRPr="007717B3" w:rsidRDefault="00A034C1"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3D49FD" w:rsidRPr="007717B3">
        <w:rPr>
          <w:rFonts w:ascii="Traditional Arabic" w:hAnsi="Traditional Arabic" w:cs="Traditional Arabic"/>
          <w:sz w:val="34"/>
          <w:szCs w:val="34"/>
          <w:rtl/>
          <w:lang w:bidi="ar-QA"/>
        </w:rPr>
        <w:t>[ثم وجَّه قول الإمام شُعبة بقوله:]</w:t>
      </w:r>
      <w:r w:rsidR="00572690" w:rsidRPr="007717B3">
        <w:rPr>
          <w:rFonts w:ascii="Traditional Arabic" w:hAnsi="Traditional Arabic" w:cs="Traditional Arabic"/>
          <w:sz w:val="34"/>
          <w:szCs w:val="34"/>
          <w:rtl/>
          <w:lang w:bidi="ar-QA"/>
        </w:rPr>
        <w:t xml:space="preserve"> قال شُعبة بن الحجاج وغيره أقوال التابعين في الفروع ليست حجة فكيف تكون حجة في التفسير</w:t>
      </w:r>
      <w:r w:rsidR="007717B3">
        <w:rPr>
          <w:rFonts w:ascii="Traditional Arabic" w:hAnsi="Traditional Arabic" w:cs="Traditional Arabic"/>
          <w:sz w:val="34"/>
          <w:szCs w:val="34"/>
          <w:rtl/>
          <w:lang w:bidi="ar-QA"/>
        </w:rPr>
        <w:t>؟</w:t>
      </w:r>
      <w:r w:rsidR="002A062B" w:rsidRP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يعني أنها لا تكن حجة على غيرهم ممن خالفهم وهذا صحيح أما إذا أجمعوا على الشيء فلا يرتاب في كونه حجة فإن اختلفوا فلا يكن قول </w:t>
      </w:r>
      <w:proofErr w:type="spellStart"/>
      <w:r w:rsidRPr="007717B3">
        <w:rPr>
          <w:rFonts w:ascii="Traditional Arabic" w:hAnsi="Traditional Arabic" w:cs="Traditional Arabic"/>
          <w:sz w:val="34"/>
          <w:szCs w:val="34"/>
          <w:rtl/>
          <w:lang w:bidi="ar-QA"/>
        </w:rPr>
        <w:t>بعضعهم</w:t>
      </w:r>
      <w:proofErr w:type="spellEnd"/>
      <w:r w:rsidRPr="007717B3">
        <w:rPr>
          <w:rFonts w:ascii="Traditional Arabic" w:hAnsi="Traditional Arabic" w:cs="Traditional Arabic"/>
          <w:sz w:val="34"/>
          <w:szCs w:val="34"/>
          <w:rtl/>
          <w:lang w:bidi="ar-QA"/>
        </w:rPr>
        <w:t xml:space="preserve"> حجة على بعض ولا على من بعدهم ويرجع في ذلك إلى لغة القرآن أو السنة أو عموم لغة العرب أو أقوال </w:t>
      </w:r>
      <w:proofErr w:type="spellStart"/>
      <w:r w:rsidRPr="007717B3">
        <w:rPr>
          <w:rFonts w:ascii="Traditional Arabic" w:hAnsi="Traditional Arabic" w:cs="Traditional Arabic"/>
          <w:sz w:val="34"/>
          <w:szCs w:val="34"/>
          <w:rtl/>
          <w:lang w:bidi="ar-QA"/>
        </w:rPr>
        <w:t>الصحابه</w:t>
      </w:r>
      <w:proofErr w:type="spellEnd"/>
      <w:r w:rsidRPr="007717B3">
        <w:rPr>
          <w:rFonts w:ascii="Traditional Arabic" w:hAnsi="Traditional Arabic" w:cs="Traditional Arabic"/>
          <w:sz w:val="34"/>
          <w:szCs w:val="34"/>
          <w:rtl/>
          <w:lang w:bidi="ar-QA"/>
        </w:rPr>
        <w:t xml:space="preserve"> في ذلك</w:t>
      </w:r>
      <w:r w:rsidR="007717B3">
        <w:rPr>
          <w:rFonts w:ascii="Traditional Arabic" w:hAnsi="Traditional Arabic" w:cs="Traditional Arabic"/>
          <w:sz w:val="34"/>
          <w:szCs w:val="34"/>
          <w:rtl/>
          <w:lang w:bidi="ar-QA"/>
        </w:rPr>
        <w:t>.</w:t>
      </w:r>
    </w:p>
    <w:p w:rsidR="00572690" w:rsidRPr="007717B3" w:rsidRDefault="00A034C1"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فأما </w:t>
      </w:r>
      <w:r w:rsidRPr="007717B3">
        <w:rPr>
          <w:rFonts w:ascii="Traditional Arabic" w:hAnsi="Traditional Arabic" w:cs="Traditional Arabic"/>
          <w:sz w:val="34"/>
          <w:szCs w:val="34"/>
          <w:rtl/>
          <w:lang w:bidi="ar-QA"/>
        </w:rPr>
        <w:t>تفسير القرآن مجرد الرأي فحرام</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 </w:t>
      </w:r>
      <w:r w:rsidR="00A034C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أما الذ</w:t>
      </w:r>
      <w:r w:rsidR="0089051A" w:rsidRPr="007717B3">
        <w:rPr>
          <w:rFonts w:ascii="Traditional Arabic" w:hAnsi="Traditional Arabic" w:cs="Traditional Arabic"/>
          <w:sz w:val="34"/>
          <w:szCs w:val="34"/>
          <w:rtl/>
          <w:lang w:bidi="ar-QA"/>
        </w:rPr>
        <w:t>ي</w:t>
      </w:r>
      <w:r w:rsidRPr="007717B3">
        <w:rPr>
          <w:rFonts w:ascii="Traditional Arabic" w:hAnsi="Traditional Arabic" w:cs="Traditional Arabic"/>
          <w:sz w:val="34"/>
          <w:szCs w:val="34"/>
          <w:rtl/>
          <w:lang w:bidi="ar-QA"/>
        </w:rPr>
        <w:t xml:space="preserve"> ر</w:t>
      </w:r>
      <w:r w:rsidR="0089051A"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و</w:t>
      </w:r>
      <w:r w:rsidR="0089051A"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ي</w:t>
      </w:r>
      <w:r w:rsidR="0089051A"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عن مجاهد وقتادة وغيرهما من أهل العلم أنهم فسروا القرآن فليس الظن بهم أنهم قالوا في القرآن بغ</w:t>
      </w:r>
      <w:r w:rsidR="00A034C1" w:rsidRPr="007717B3">
        <w:rPr>
          <w:rFonts w:ascii="Traditional Arabic" w:hAnsi="Traditional Arabic" w:cs="Traditional Arabic"/>
          <w:sz w:val="34"/>
          <w:szCs w:val="34"/>
          <w:rtl/>
          <w:lang w:bidi="ar-QA"/>
        </w:rPr>
        <w:t>ير علم أو من قِبل أنفسهم</w:t>
      </w:r>
      <w:r w:rsidR="007717B3">
        <w:rPr>
          <w:rFonts w:ascii="Traditional Arabic" w:hAnsi="Traditional Arabic" w:cs="Traditional Arabic"/>
          <w:sz w:val="34"/>
          <w:szCs w:val="34"/>
          <w:rtl/>
          <w:lang w:bidi="ar-QA"/>
        </w:rPr>
        <w:t>.</w:t>
      </w:r>
      <w:r w:rsidR="00A034C1" w:rsidRPr="007717B3">
        <w:rPr>
          <w:rFonts w:ascii="Traditional Arabic" w:hAnsi="Traditional Arabic" w:cs="Traditional Arabic"/>
          <w:sz w:val="34"/>
          <w:szCs w:val="34"/>
          <w:rtl/>
          <w:lang w:bidi="ar-QA"/>
        </w:rPr>
        <w:t>..</w:t>
      </w:r>
    </w:p>
    <w:p w:rsidR="00572690" w:rsidRPr="007717B3" w:rsidRDefault="00A034C1"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572690" w:rsidRPr="007717B3">
        <w:rPr>
          <w:rFonts w:ascii="Traditional Arabic" w:hAnsi="Traditional Arabic" w:cs="Traditional Arabic"/>
          <w:sz w:val="34"/>
          <w:szCs w:val="34"/>
          <w:rtl/>
          <w:lang w:bidi="ar-QA"/>
        </w:rPr>
        <w:t xml:space="preserve">فهذه الآثار الصحيحة وما شاكلها عن أئمة السلف محمولة على تحرجهم عن الكلام في التفسير بما لا علم لهم به فأما من تكلم بما يعلم من ذلك </w:t>
      </w:r>
      <w:proofErr w:type="gramStart"/>
      <w:r w:rsidR="00572690" w:rsidRPr="007717B3">
        <w:rPr>
          <w:rFonts w:ascii="Traditional Arabic" w:hAnsi="Traditional Arabic" w:cs="Traditional Arabic"/>
          <w:sz w:val="34"/>
          <w:szCs w:val="34"/>
          <w:rtl/>
          <w:lang w:bidi="ar-QA"/>
        </w:rPr>
        <w:t>لغة  وشرع</w:t>
      </w:r>
      <w:r w:rsidRPr="007717B3">
        <w:rPr>
          <w:rFonts w:ascii="Traditional Arabic" w:hAnsi="Traditional Arabic" w:cs="Traditional Arabic"/>
          <w:sz w:val="34"/>
          <w:szCs w:val="34"/>
          <w:rtl/>
          <w:lang w:bidi="ar-QA"/>
        </w:rPr>
        <w:t>ًا</w:t>
      </w:r>
      <w:proofErr w:type="gramEnd"/>
      <w:r w:rsidRPr="007717B3">
        <w:rPr>
          <w:rFonts w:ascii="Traditional Arabic" w:hAnsi="Traditional Arabic" w:cs="Traditional Arabic"/>
          <w:sz w:val="34"/>
          <w:szCs w:val="34"/>
          <w:rtl/>
          <w:lang w:bidi="ar-QA"/>
        </w:rPr>
        <w:t xml:space="preserve"> فلا حــــرج عليه</w:t>
      </w:r>
      <w:r w:rsidR="007717B3">
        <w:rPr>
          <w:rFonts w:ascii="Traditional Arabic" w:hAnsi="Traditional Arabic" w:cs="Traditional Arabic"/>
          <w:sz w:val="34"/>
          <w:szCs w:val="34"/>
          <w:rtl/>
          <w:lang w:bidi="ar-QA"/>
        </w:rPr>
        <w:t>.</w:t>
      </w:r>
    </w:p>
    <w:p w:rsidR="00572690" w:rsidRPr="007717B3" w:rsidRDefault="00C231C6"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rtl/>
          <w:lang w:bidi="ar-QA"/>
        </w:rPr>
        <w:t>***روى ابن جرير</w:t>
      </w:r>
      <w:r w:rsidR="00A3068F" w:rsidRPr="007717B3">
        <w:rPr>
          <w:rStyle w:val="a5"/>
          <w:rFonts w:ascii="Traditional Arabic" w:hAnsi="Traditional Arabic" w:cs="Traditional Arabic"/>
          <w:sz w:val="34"/>
          <w:szCs w:val="34"/>
          <w:rtl/>
          <w:lang w:bidi="ar-QA"/>
        </w:rPr>
        <w:footnoteReference w:id="51"/>
      </w:r>
      <w:r w:rsidRPr="007717B3">
        <w:rPr>
          <w:rFonts w:ascii="Traditional Arabic" w:hAnsi="Traditional Arabic" w:cs="Traditional Arabic"/>
          <w:sz w:val="34"/>
          <w:szCs w:val="34"/>
          <w:rtl/>
          <w:lang w:bidi="ar-QA"/>
        </w:rPr>
        <w:t xml:space="preserve"> عن ابن عباس</w:t>
      </w:r>
      <w:r w:rsidR="00A3068F" w:rsidRPr="007717B3">
        <w:rPr>
          <w:rFonts w:ascii="Traditional Arabic" w:hAnsi="Traditional Arabic" w:cs="Traditional Arabic"/>
          <w:sz w:val="34"/>
          <w:szCs w:val="34"/>
          <w:rtl/>
          <w:lang w:bidi="ar-QA"/>
        </w:rPr>
        <w:t xml:space="preserve"> رضي الله عنهما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التفسيرُ على أربعةِ أوجهٍ: وجهٌ تعرفه العربُ من كلامها، وتفسير لاَ يُعذر أحدٌ بجهالته، وتفسير يعلمه العلماء، وتفسير لاَ يعلمه إلا الله تعالى ذكره.</w:t>
      </w:r>
      <w:r w:rsidR="00A3068F" w:rsidRPr="007717B3">
        <w:rPr>
          <w:rFonts w:ascii="Traditional Arabic" w:hAnsi="Traditional Arabic" w:cs="Traditional Arabic"/>
          <w:sz w:val="34"/>
          <w:szCs w:val="34"/>
          <w:rtl/>
          <w:lang w:bidi="ar-QA"/>
        </w:rPr>
        <w:t xml:space="preserve">          </w:t>
      </w:r>
    </w:p>
    <w:p w:rsidR="00572690" w:rsidRPr="007717B3" w:rsidRDefault="00A3068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أما التفاسير التي في أيدي الناس فأصحها تفسير محمد بن جرير الطبري</w:t>
      </w:r>
      <w:r w:rsidR="007717B3">
        <w:rPr>
          <w:rFonts w:ascii="Traditional Arabic" w:hAnsi="Traditional Arabic" w:cs="Traditional Arabic"/>
          <w:sz w:val="34"/>
          <w:szCs w:val="34"/>
          <w:rtl/>
          <w:lang w:bidi="ar-QA"/>
        </w:rPr>
        <w:t>.</w:t>
      </w:r>
    </w:p>
    <w:p w:rsidR="00572690" w:rsidRPr="007717B3" w:rsidRDefault="00A3068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لا نزاع بين العلماء المعتبرين أن الأحرف السبعة التي ذكر أن </w:t>
      </w:r>
      <w:proofErr w:type="gramStart"/>
      <w:r w:rsidR="00572690" w:rsidRPr="007717B3">
        <w:rPr>
          <w:rFonts w:ascii="Traditional Arabic" w:hAnsi="Traditional Arabic" w:cs="Traditional Arabic"/>
          <w:sz w:val="34"/>
          <w:szCs w:val="34"/>
          <w:rtl/>
          <w:lang w:bidi="ar-QA"/>
        </w:rPr>
        <w:t xml:space="preserve">النبي </w:t>
      </w:r>
      <w:r w:rsidR="00572690" w:rsidRPr="007717B3">
        <w:rPr>
          <w:rFonts w:ascii="Traditional Arabic" w:hAnsi="Traditional Arabic" w:cs="Traditional Arabic"/>
          <w:sz w:val="34"/>
          <w:szCs w:val="34"/>
          <w:lang w:bidi="ar-QA"/>
        </w:rPr>
        <w:sym w:font="AGA Arabesque" w:char="F072"/>
      </w:r>
      <w:r w:rsidR="006717DF" w:rsidRPr="007717B3">
        <w:rPr>
          <w:rFonts w:ascii="Traditional Arabic" w:hAnsi="Traditional Arabic" w:cs="Traditional Arabic"/>
          <w:sz w:val="34"/>
          <w:szCs w:val="34"/>
          <w:rtl/>
          <w:lang w:bidi="ar-QA"/>
        </w:rPr>
        <w:t xml:space="preserve"> قال</w:t>
      </w:r>
      <w:proofErr w:type="gramEnd"/>
      <w:r w:rsidR="007717B3">
        <w:rPr>
          <w:rFonts w:ascii="Traditional Arabic" w:hAnsi="Traditional Arabic" w:cs="Traditional Arabic"/>
          <w:sz w:val="34"/>
          <w:szCs w:val="34"/>
          <w:rtl/>
          <w:lang w:bidi="ar-QA"/>
        </w:rPr>
        <w:t>:</w:t>
      </w:r>
      <w:r w:rsidR="006717DF" w:rsidRPr="007717B3">
        <w:rPr>
          <w:rFonts w:ascii="Traditional Arabic" w:hAnsi="Traditional Arabic" w:cs="Traditional Arabic"/>
          <w:sz w:val="34"/>
          <w:szCs w:val="34"/>
          <w:rtl/>
          <w:lang w:bidi="ar-QA"/>
        </w:rPr>
        <w:t xml:space="preserve"> أ</w:t>
      </w:r>
      <w:r w:rsidR="00572690" w:rsidRPr="007717B3">
        <w:rPr>
          <w:rFonts w:ascii="Traditional Arabic" w:hAnsi="Traditional Arabic" w:cs="Traditional Arabic"/>
          <w:sz w:val="34"/>
          <w:szCs w:val="34"/>
          <w:rtl/>
          <w:lang w:bidi="ar-QA"/>
        </w:rPr>
        <w:t>ن القرآن أنزل عليها ليست هي قراءات ا</w:t>
      </w:r>
      <w:r w:rsidRPr="007717B3">
        <w:rPr>
          <w:rFonts w:ascii="Traditional Arabic" w:hAnsi="Traditional Arabic" w:cs="Traditional Arabic"/>
          <w:sz w:val="34"/>
          <w:szCs w:val="34"/>
          <w:rtl/>
          <w:lang w:bidi="ar-QA"/>
        </w:rPr>
        <w:t>لقراء السبعة المشهورة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
    <w:p w:rsidR="001E1C79" w:rsidRPr="007717B3" w:rsidRDefault="00A3068F" w:rsidP="001E1C79">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لا نزاع بين المسلمين أن الحرف السبعة التي أنزل القرآن عليها لا تتضمن تناقض المعنى وتضاده بل قد يكون م</w:t>
      </w:r>
      <w:r w:rsidRPr="007717B3">
        <w:rPr>
          <w:rFonts w:ascii="Traditional Arabic" w:hAnsi="Traditional Arabic" w:cs="Traditional Arabic"/>
          <w:sz w:val="34"/>
          <w:szCs w:val="34"/>
          <w:rtl/>
          <w:lang w:bidi="ar-QA"/>
        </w:rPr>
        <w:t>عناها متفقًا أو متقاربًا.</w:t>
      </w:r>
    </w:p>
    <w:p w:rsidR="006717DF" w:rsidRPr="007717B3" w:rsidRDefault="001E1C79" w:rsidP="001E1C79">
      <w:pPr>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rPr>
        <w:t xml:space="preserve"> </w:t>
      </w:r>
      <w:r w:rsidR="006717DF" w:rsidRPr="007717B3">
        <w:rPr>
          <w:rFonts w:ascii="Traditional Arabic" w:hAnsi="Traditional Arabic" w:cs="Traditional Arabic"/>
          <w:sz w:val="34"/>
          <w:szCs w:val="34"/>
          <w:rtl/>
          <w:lang w:bidi="ar-QA"/>
        </w:rPr>
        <w:t>[[ لطيفة</w:t>
      </w:r>
      <w:r w:rsidRPr="007717B3">
        <w:rPr>
          <w:rFonts w:ascii="Traditional Arabic" w:hAnsi="Traditional Arabic" w:cs="Traditional Arabic"/>
          <w:sz w:val="34"/>
          <w:szCs w:val="34"/>
          <w:rtl/>
          <w:lang w:bidi="ar-QA"/>
        </w:rPr>
        <w:t xml:space="preserve">]] </w:t>
      </w:r>
      <w:r w:rsidR="006717DF" w:rsidRPr="007717B3">
        <w:rPr>
          <w:rFonts w:ascii="Traditional Arabic" w:hAnsi="Traditional Arabic" w:cs="Traditional Arabic"/>
          <w:sz w:val="34"/>
          <w:szCs w:val="34"/>
          <w:rtl/>
          <w:lang w:bidi="ar-QA"/>
        </w:rPr>
        <w:t>قال إمام فن القراءات الإمام أبو الخير محمد ابن الجزري</w:t>
      </w:r>
      <w:r w:rsidRPr="007717B3">
        <w:rPr>
          <w:rStyle w:val="a5"/>
          <w:rFonts w:ascii="Traditional Arabic" w:hAnsi="Traditional Arabic" w:cs="Traditional Arabic"/>
          <w:sz w:val="34"/>
          <w:szCs w:val="34"/>
          <w:rtl/>
          <w:lang w:bidi="ar-QA"/>
        </w:rPr>
        <w:footnoteReference w:id="52"/>
      </w:r>
      <w:r w:rsidR="006717DF" w:rsidRPr="007717B3">
        <w:rPr>
          <w:rFonts w:ascii="Traditional Arabic" w:hAnsi="Traditional Arabic" w:cs="Traditional Arabic"/>
          <w:sz w:val="34"/>
          <w:szCs w:val="34"/>
          <w:rtl/>
          <w:lang w:bidi="ar-QA"/>
        </w:rPr>
        <w:t xml:space="preserve"> الشافعي</w:t>
      </w:r>
      <w:r w:rsidRPr="007717B3">
        <w:rPr>
          <w:rFonts w:ascii="Traditional Arabic" w:hAnsi="Traditional Arabic" w:cs="Traditional Arabic"/>
          <w:sz w:val="34"/>
          <w:szCs w:val="34"/>
          <w:rtl/>
          <w:lang w:bidi="ar-QA"/>
        </w:rPr>
        <w:t>(ت833هـ</w:t>
      </w:r>
      <w:r w:rsidR="006717DF" w:rsidRPr="007717B3">
        <w:rPr>
          <w:rFonts w:ascii="Traditional Arabic" w:hAnsi="Traditional Arabic" w:cs="Traditional Arabic"/>
          <w:sz w:val="34"/>
          <w:szCs w:val="34"/>
          <w:rtl/>
          <w:lang w:bidi="ar-QA"/>
        </w:rPr>
        <w:t xml:space="preserve"> رحمه الله تعالى</w:t>
      </w:r>
      <w:r w:rsidRPr="007717B3">
        <w:rPr>
          <w:rFonts w:ascii="Traditional Arabic" w:hAnsi="Traditional Arabic" w:cs="Traditional Arabic"/>
          <w:sz w:val="34"/>
          <w:szCs w:val="34"/>
          <w:rtl/>
          <w:lang w:bidi="ar-QA"/>
        </w:rPr>
        <w:t>):"وَلَا</w:t>
      </w:r>
      <w:r w:rsidR="006717DF" w:rsidRPr="007717B3">
        <w:rPr>
          <w:rFonts w:ascii="Traditional Arabic" w:hAnsi="Traditional Arabic" w:cs="Traditional Arabic"/>
          <w:sz w:val="34"/>
          <w:szCs w:val="34"/>
          <w:rtl/>
          <w:lang w:bidi="ar-QA"/>
        </w:rPr>
        <w:t xml:space="preserve">زِلْتُ أَسْتَشْكِلُ هَذَا الْحَدِيثَ وَأُفَكِّرُ فِيهِ وَأُمْعِنُ النَّظَرَ مِنْ نَيِّفٍ وَثَلَاثِينَ سَنَةً حَتَّى فَتَحَ اللَّهُ عَلَيَّ بِمَا يُمْكِنُ أَنْ يَكُونَ صَوَابًا إِنْ شَاءَ اللَّهُ، وَذَلِكَ أَنِّي تَتَبَّعْتُ الْقِرَاءَاتِ صَحِيحَهَا وَشَاذَّهَا </w:t>
      </w:r>
      <w:proofErr w:type="spellStart"/>
      <w:r w:rsidR="006717DF" w:rsidRPr="007717B3">
        <w:rPr>
          <w:rFonts w:ascii="Traditional Arabic" w:hAnsi="Traditional Arabic" w:cs="Traditional Arabic"/>
          <w:sz w:val="34"/>
          <w:szCs w:val="34"/>
          <w:rtl/>
          <w:lang w:bidi="ar-QA"/>
        </w:rPr>
        <w:t>وَضَعِيفَهَا</w:t>
      </w:r>
      <w:proofErr w:type="spellEnd"/>
      <w:r w:rsidR="006717DF" w:rsidRPr="007717B3">
        <w:rPr>
          <w:rFonts w:ascii="Traditional Arabic" w:hAnsi="Traditional Arabic" w:cs="Traditional Arabic"/>
          <w:sz w:val="34"/>
          <w:szCs w:val="34"/>
          <w:rtl/>
          <w:lang w:bidi="ar-QA"/>
        </w:rPr>
        <w:t xml:space="preserve"> وَمُنْكَرَهَا، فَإِذَا هُوَ يَرْجِعُ اخْتِلَافُهَا إِلَى سَبْعَةِ أَوْجُهٍ مِنَ الِاخْتِلَافِ لَا يَخْرُجُ عَنْهَا، "</w:t>
      </w:r>
      <w:proofErr w:type="spellStart"/>
      <w:r w:rsidR="006717DF" w:rsidRPr="007717B3">
        <w:rPr>
          <w:rFonts w:ascii="Traditional Arabic" w:hAnsi="Traditional Arabic" w:cs="Traditional Arabic"/>
          <w:sz w:val="34"/>
          <w:szCs w:val="34"/>
          <w:rtl/>
          <w:lang w:bidi="ar-QA"/>
        </w:rPr>
        <w:t>أ.ه</w:t>
      </w:r>
      <w:proofErr w:type="spellEnd"/>
      <w:r w:rsidR="006717DF" w:rsidRPr="007717B3">
        <w:rPr>
          <w:rFonts w:ascii="Traditional Arabic" w:hAnsi="Traditional Arabic" w:cs="Traditional Arabic"/>
          <w:sz w:val="34"/>
          <w:szCs w:val="34"/>
          <w:rtl/>
          <w:lang w:bidi="ar-QA"/>
        </w:rPr>
        <w:t>ـ</w:t>
      </w:r>
    </w:p>
    <w:p w:rsidR="001E1C79" w:rsidRPr="007717B3" w:rsidRDefault="001E1C79" w:rsidP="001E1C79">
      <w:pPr>
        <w:autoSpaceDE w:val="0"/>
        <w:autoSpaceDN w:val="0"/>
        <w:bidi/>
        <w:adjustRightInd w:val="0"/>
        <w:spacing w:after="0" w:line="240" w:lineRule="auto"/>
        <w:rPr>
          <w:rFonts w:ascii="Traditional Arabic" w:hAnsi="Traditional Arabic" w:cs="Traditional Arabic"/>
          <w:b/>
          <w:bCs/>
          <w:sz w:val="34"/>
          <w:szCs w:val="34"/>
          <w:rtl/>
          <w:lang w:bidi="ar-QA"/>
        </w:rPr>
      </w:pPr>
      <w:r w:rsidRPr="007717B3">
        <w:rPr>
          <w:rFonts w:ascii="Traditional Arabic" w:hAnsi="Traditional Arabic" w:cs="Traditional Arabic"/>
          <w:sz w:val="34"/>
          <w:szCs w:val="34"/>
          <w:rtl/>
          <w:lang w:bidi="ar-QA"/>
        </w:rPr>
        <w:t xml:space="preserve">هذا ما قاله إمام أهل الفن وإمام الدنيا في عصره ولمن بعده فكيف </w:t>
      </w:r>
      <w:proofErr w:type="spellStart"/>
      <w:r w:rsidRPr="007717B3">
        <w:rPr>
          <w:rFonts w:ascii="Traditional Arabic" w:hAnsi="Traditional Arabic" w:cs="Traditional Arabic"/>
          <w:sz w:val="34"/>
          <w:szCs w:val="34"/>
          <w:rtl/>
          <w:lang w:bidi="ar-QA"/>
        </w:rPr>
        <w:t>بتجرؤ</w:t>
      </w:r>
      <w:proofErr w:type="spellEnd"/>
      <w:r w:rsidRPr="007717B3">
        <w:rPr>
          <w:rFonts w:ascii="Traditional Arabic" w:hAnsi="Traditional Arabic" w:cs="Traditional Arabic"/>
          <w:sz w:val="34"/>
          <w:szCs w:val="34"/>
          <w:rtl/>
          <w:lang w:bidi="ar-QA"/>
        </w:rPr>
        <w:t xml:space="preserve"> من يتصدرون صدور المجالس ممن يدعون العلم بادعاء فهم الحديث والاستنباط منه بما لا يدل عليه</w:t>
      </w:r>
      <w:r w:rsidR="007717B3">
        <w:rPr>
          <w:rFonts w:ascii="Traditional Arabic" w:hAnsi="Traditional Arabic" w:cs="Traditional Arabic"/>
          <w:sz w:val="34"/>
          <w:szCs w:val="34"/>
          <w:rtl/>
          <w:lang w:bidi="ar-QA"/>
        </w:rPr>
        <w:t>.</w:t>
      </w:r>
    </w:p>
    <w:p w:rsidR="00572690" w:rsidRPr="007717B3" w:rsidRDefault="00572690" w:rsidP="00034741">
      <w:pPr>
        <w:bidi/>
        <w:jc w:val="both"/>
        <w:rPr>
          <w:rFonts w:ascii="Traditional Arabic" w:hAnsi="Traditional Arabic" w:cs="Traditional Arabic"/>
          <w:sz w:val="34"/>
          <w:szCs w:val="34"/>
          <w:rtl/>
          <w:lang w:bidi="ar-QA"/>
        </w:rPr>
      </w:pPr>
    </w:p>
    <w:p w:rsidR="00572690" w:rsidRPr="007717B3" w:rsidRDefault="00FE45E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572690" w:rsidRPr="007717B3">
        <w:rPr>
          <w:rFonts w:ascii="Traditional Arabic" w:hAnsi="Traditional Arabic" w:cs="Traditional Arabic"/>
          <w:sz w:val="34"/>
          <w:szCs w:val="34"/>
          <w:rtl/>
          <w:lang w:bidi="ar-QA"/>
        </w:rPr>
        <w:t xml:space="preserve"> التكبير لمن قرأ بحرف ابن كثير </w:t>
      </w:r>
      <w:r w:rsidRPr="007717B3">
        <w:rPr>
          <w:rFonts w:ascii="Traditional Arabic" w:hAnsi="Traditional Arabic" w:cs="Traditional Arabic"/>
          <w:sz w:val="34"/>
          <w:szCs w:val="34"/>
          <w:rtl/>
          <w:lang w:bidi="ar-QA"/>
        </w:rPr>
        <w:t xml:space="preserve">من طريق </w:t>
      </w:r>
      <w:proofErr w:type="spellStart"/>
      <w:r w:rsidRPr="007717B3">
        <w:rPr>
          <w:rFonts w:ascii="Traditional Arabic" w:hAnsi="Traditional Arabic" w:cs="Traditional Arabic"/>
          <w:sz w:val="34"/>
          <w:szCs w:val="34"/>
          <w:rtl/>
          <w:lang w:bidi="ar-QA"/>
        </w:rPr>
        <w:t>الشاطبية</w:t>
      </w:r>
      <w:proofErr w:type="spellEnd"/>
      <w:r w:rsidRPr="007717B3">
        <w:rPr>
          <w:rFonts w:ascii="Traditional Arabic" w:hAnsi="Traditional Arabic" w:cs="Traditional Arabic"/>
          <w:sz w:val="34"/>
          <w:szCs w:val="34"/>
          <w:rtl/>
          <w:lang w:bidi="ar-QA"/>
        </w:rPr>
        <w:t xml:space="preserve"> أو لمن قرأ بطريق من طرق </w:t>
      </w:r>
      <w:proofErr w:type="spellStart"/>
      <w:proofErr w:type="gramStart"/>
      <w:r w:rsidRPr="007717B3">
        <w:rPr>
          <w:rFonts w:ascii="Traditional Arabic" w:hAnsi="Traditional Arabic" w:cs="Traditional Arabic"/>
          <w:sz w:val="34"/>
          <w:szCs w:val="34"/>
          <w:rtl/>
          <w:lang w:bidi="ar-QA"/>
        </w:rPr>
        <w:t>الطيبة،و</w:t>
      </w:r>
      <w:proofErr w:type="spellEnd"/>
      <w:proofErr w:type="gramEnd"/>
      <w:r w:rsidR="00572690" w:rsidRPr="007717B3">
        <w:rPr>
          <w:rFonts w:ascii="Traditional Arabic" w:hAnsi="Traditional Arabic" w:cs="Traditional Arabic"/>
          <w:sz w:val="34"/>
          <w:szCs w:val="34"/>
          <w:rtl/>
          <w:lang w:bidi="ar-QA"/>
        </w:rPr>
        <w:t xml:space="preserve"> إنما غاية من يقرأ </w:t>
      </w:r>
      <w:r w:rsidRPr="007717B3">
        <w:rPr>
          <w:rFonts w:ascii="Traditional Arabic" w:hAnsi="Traditional Arabic" w:cs="Traditional Arabic"/>
          <w:sz w:val="34"/>
          <w:szCs w:val="34"/>
          <w:rtl/>
          <w:lang w:bidi="ar-QA"/>
        </w:rPr>
        <w:t xml:space="preserve">بالتكبير إنما </w:t>
      </w:r>
      <w:proofErr w:type="spellStart"/>
      <w:r w:rsidRPr="007717B3">
        <w:rPr>
          <w:rFonts w:ascii="Traditional Arabic" w:hAnsi="Traditional Arabic" w:cs="Traditional Arabic"/>
          <w:sz w:val="34"/>
          <w:szCs w:val="34"/>
          <w:rtl/>
          <w:lang w:bidi="ar-QA"/>
        </w:rPr>
        <w:t>يُقال:إنه</w:t>
      </w:r>
      <w:proofErr w:type="spellEnd"/>
      <w:r w:rsidRPr="007717B3">
        <w:rPr>
          <w:rFonts w:ascii="Traditional Arabic" w:hAnsi="Traditional Arabic" w:cs="Traditional Arabic"/>
          <w:sz w:val="34"/>
          <w:szCs w:val="34"/>
          <w:rtl/>
          <w:lang w:bidi="ar-QA"/>
        </w:rPr>
        <w:t xml:space="preserve"> مستحب</w:t>
      </w:r>
      <w:r w:rsidR="00572690" w:rsidRPr="007717B3">
        <w:rPr>
          <w:rFonts w:ascii="Traditional Arabic" w:hAnsi="Traditional Arabic" w:cs="Traditional Arabic"/>
          <w:sz w:val="34"/>
          <w:szCs w:val="34"/>
          <w:rtl/>
          <w:lang w:bidi="ar-QA"/>
        </w:rPr>
        <w:t>.</w:t>
      </w:r>
    </w:p>
    <w:p w:rsidR="008169FB" w:rsidRPr="007717B3" w:rsidRDefault="008169FB"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وقبل الشروع في الكلام عن سورة الفاتحة وتفسيرها ينبغي علينا أن نتكلم عن كل من:</w:t>
      </w:r>
    </w:p>
    <w:p w:rsidR="008169FB" w:rsidRPr="007717B3" w:rsidRDefault="008169FB"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***التفسير والتأويل</w:t>
      </w:r>
      <w:r w:rsidR="00477B76" w:rsidRPr="007717B3">
        <w:rPr>
          <w:rStyle w:val="a5"/>
          <w:rFonts w:ascii="Traditional Arabic" w:hAnsi="Traditional Arabic" w:cs="Traditional Arabic"/>
          <w:sz w:val="34"/>
          <w:szCs w:val="34"/>
          <w:rtl/>
          <w:lang w:bidi="ar-QA"/>
        </w:rPr>
        <w:footnoteReference w:id="53"/>
      </w:r>
      <w:r w:rsidR="00104600" w:rsidRPr="007717B3">
        <w:rPr>
          <w:rFonts w:ascii="Traditional Arabic" w:hAnsi="Traditional Arabic" w:cs="Traditional Arabic"/>
          <w:sz w:val="34"/>
          <w:szCs w:val="34"/>
          <w:rtl/>
          <w:lang w:bidi="ar-QA"/>
        </w:rPr>
        <w:t xml:space="preserve"> لُغَةً واصطلاحاً</w:t>
      </w:r>
      <w:r w:rsidRPr="007717B3">
        <w:rPr>
          <w:rFonts w:ascii="Traditional Arabic" w:hAnsi="Traditional Arabic" w:cs="Traditional Arabic"/>
          <w:sz w:val="34"/>
          <w:szCs w:val="34"/>
          <w:rtl/>
          <w:lang w:bidi="ar-QA"/>
        </w:rPr>
        <w:t>:</w:t>
      </w:r>
    </w:p>
    <w:p w:rsidR="000446F5" w:rsidRPr="007717B3" w:rsidRDefault="00034741" w:rsidP="002D70FF">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F10F62" w:rsidRPr="007717B3">
        <w:rPr>
          <w:rFonts w:ascii="Traditional Arabic" w:hAnsi="Traditional Arabic" w:cs="Traditional Arabic"/>
          <w:sz w:val="34"/>
          <w:szCs w:val="34"/>
          <w:lang w:bidi="ar-QA"/>
        </w:rPr>
        <w:t xml:space="preserve"> </w:t>
      </w:r>
      <w:r w:rsidR="008D1569" w:rsidRPr="007717B3">
        <w:rPr>
          <w:rFonts w:ascii="Traditional Arabic" w:hAnsi="Traditional Arabic" w:cs="Traditional Arabic"/>
          <w:sz w:val="34"/>
          <w:szCs w:val="34"/>
          <w:rtl/>
          <w:lang w:bidi="ar-QA"/>
        </w:rPr>
        <w:t xml:space="preserve">لِلُّغَوِيِّينَ </w:t>
      </w:r>
      <w:proofErr w:type="spellStart"/>
      <w:r w:rsidR="000446F5" w:rsidRPr="007717B3">
        <w:rPr>
          <w:rFonts w:ascii="Traditional Arabic" w:hAnsi="Traditional Arabic" w:cs="Traditional Arabic"/>
          <w:sz w:val="34"/>
          <w:szCs w:val="34"/>
          <w:rtl/>
          <w:lang w:bidi="ar-QA"/>
        </w:rPr>
        <w:t>للغويين</w:t>
      </w:r>
      <w:proofErr w:type="spellEnd"/>
      <w:r w:rsidR="000446F5" w:rsidRPr="007717B3">
        <w:rPr>
          <w:rFonts w:ascii="Traditional Arabic" w:hAnsi="Traditional Arabic" w:cs="Traditional Arabic"/>
          <w:sz w:val="34"/>
          <w:szCs w:val="34"/>
          <w:rtl/>
          <w:lang w:bidi="ar-QA"/>
        </w:rPr>
        <w:t xml:space="preserve"> في معنى التفسير أقوال طريفة ومتعددة، وكلها تلتقي في معنى الإيضاح والبيان</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والكشف، فقد "ذكر الليث عن الخليل بن أحمد أنه قال</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مأخذ التفسير من الفسر وهو</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البيان، قال والتفسرة اسم البول الذي تنظر فيه الأطباء وتستدل به على مرض البدن،</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وكل شيء يعرف به تفسير الشيء فهو تفسرته</w:t>
      </w:r>
      <w:r w:rsidR="000446F5" w:rsidRPr="007717B3">
        <w:rPr>
          <w:rFonts w:ascii="Traditional Arabic" w:hAnsi="Traditional Arabic" w:cs="Traditional Arabic"/>
          <w:sz w:val="34"/>
          <w:szCs w:val="34"/>
          <w:lang w:bidi="ar-QA"/>
        </w:rPr>
        <w:t xml:space="preserve"> "(</w:t>
      </w:r>
      <w:r w:rsidR="002D70FF" w:rsidRP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lang w:bidi="ar-QA"/>
        </w:rPr>
        <w:br/>
        <w:t>***</w:t>
      </w:r>
      <w:r w:rsidR="000446F5" w:rsidRPr="007717B3">
        <w:rPr>
          <w:rFonts w:ascii="Traditional Arabic" w:hAnsi="Traditional Arabic" w:cs="Traditional Arabic"/>
          <w:sz w:val="34"/>
          <w:szCs w:val="34"/>
          <w:rtl/>
          <w:lang w:bidi="ar-QA"/>
        </w:rPr>
        <w:t>وقد وردت لفظة (التفسير) في</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القرآن الكريم في موضع واحد وهو قوله تعالى: { وَلا يَأْتُونَكَ بِمَثَلٍ إِلا جِئْنَاكَ بِالْحَقِّ وَأَحْسَنَ تَفْسِيرًا }الفرقان/33</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ومن</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معاجم اللغة يتبين لنا أن التفسير يستعمل لغة في الكشف الحسي ـ ولعل قول الخليل</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السالف الذكر يقوم دليلاً على ذلك ـ وقلما يستعمل في المعاني المعقولة</w:t>
      </w:r>
      <w:r w:rsidR="000446F5" w:rsidRPr="007717B3">
        <w:rPr>
          <w:rFonts w:ascii="Traditional Arabic" w:hAnsi="Traditional Arabic" w:cs="Traditional Arabic"/>
          <w:sz w:val="34"/>
          <w:szCs w:val="34"/>
          <w:lang w:bidi="ar-QA"/>
        </w:rPr>
        <w:t>.</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***وأما</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التأويل في اللغة فهو من آل يؤول إلى كذا أي</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يرجع إليه، ويقول الرازي في مختار</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الصــحاح</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 التأويل تفسير ما يؤول إليه الشيء، وقد أوله تأويلا وتأوله </w:t>
      </w:r>
      <w:proofErr w:type="spellStart"/>
      <w:r w:rsidR="000446F5" w:rsidRPr="007717B3">
        <w:rPr>
          <w:rFonts w:ascii="Traditional Arabic" w:hAnsi="Traditional Arabic" w:cs="Traditional Arabic"/>
          <w:sz w:val="34"/>
          <w:szCs w:val="34"/>
          <w:rtl/>
          <w:lang w:bidi="ar-QA"/>
        </w:rPr>
        <w:t>بمعنى</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وآل</w:t>
      </w:r>
      <w:proofErr w:type="spellEnd"/>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الرجل أتباعه وعياله</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w:t>
      </w:r>
      <w:proofErr w:type="spellStart"/>
      <w:r w:rsidR="000446F5" w:rsidRPr="007717B3">
        <w:rPr>
          <w:rFonts w:ascii="Traditional Arabic" w:hAnsi="Traditional Arabic" w:cs="Traditional Arabic"/>
          <w:sz w:val="34"/>
          <w:szCs w:val="34"/>
          <w:rtl/>
          <w:lang w:bidi="ar-QA"/>
        </w:rPr>
        <w:t>وآله</w:t>
      </w:r>
      <w:proofErr w:type="spellEnd"/>
      <w:r w:rsidR="000446F5" w:rsidRPr="007717B3">
        <w:rPr>
          <w:rFonts w:ascii="Traditional Arabic" w:hAnsi="Traditional Arabic" w:cs="Traditional Arabic"/>
          <w:sz w:val="34"/>
          <w:szCs w:val="34"/>
          <w:rtl/>
          <w:lang w:bidi="ar-QA"/>
        </w:rPr>
        <w:t xml:space="preserve"> أيضا</w:t>
      </w:r>
      <w:r w:rsidR="002D70FF" w:rsidRP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أتباعه</w:t>
      </w:r>
      <w:r w:rsidR="000446F5" w:rsidRPr="007717B3">
        <w:rPr>
          <w:rFonts w:ascii="Traditional Arabic" w:hAnsi="Traditional Arabic" w:cs="Traditional Arabic"/>
          <w:sz w:val="34"/>
          <w:szCs w:val="34"/>
          <w:lang w:bidi="ar-QA"/>
        </w:rPr>
        <w:t xml:space="preserve"> " (</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وقد وردت كلمة "التأويل" في</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سبعة عشر موضعاً من القرآن الكريم، وكلها تحوم حول هذه المعاني</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1_</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تأويل</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الأحاديث</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 وَكَذَلِكَ مَكَّنَّا لِيُوسُفَ فِي الْأَرْضِ وَلِنُعَلِّمَهُ مِنْ تَأْوِيلِ الْأَحَادِيثِ وَاللَّهُ غَالِبٌ عَلَى أَمْرِهِ وَلَكِنَّ أَكْثَرَ النَّاسِ لَا يَعْلَمُونَ  }يوسف/21</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2_</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تأويل الأحـلام</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 قَالُوا أَضْغَاثُ أَحْلَامٍ وَمَا نَحْنُ بِتَأْوِيلِ الْأَحْلَامِ بِعَالِمِينَ }يوسف/44</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3_</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تأويل الأعلام</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وبيان ما يقصد منها</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{قالَ هذا فِراقُ بَيْنِي وَبَيْنِكَ سَأُنَبِّئُكَ بِتَأْوِيلِ ما لَمْ تَسْتَطِعْ عَلَيْهِ صَبْراً}الكهف/78</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4_</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ما يتعلق</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بالمتشابه الذي لا يعلمه إلى الله {وَما يَعْلَمُ تَأْوِيلَهُ إِلاَّ اللهُ}آل عمران/7</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lastRenderedPageBreak/>
        <w:t>والسياق</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الذي وردت فيه كلمة "التأويل" في القرآن الكريم يبين أن استعمالها يكون أكثر في</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الكشف عن المعاني المعنوية العقلية</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ويرى جُلة من العلماء أن التأويل مرادف</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للتفسير في أشهر معانيهما اللُّغَوية</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 xml:space="preserve"> ومما يؤكد ذلك ما ذهب إليه الدكتور </w:t>
      </w:r>
      <w:proofErr w:type="spellStart"/>
      <w:r w:rsidR="000446F5" w:rsidRPr="007717B3">
        <w:rPr>
          <w:rFonts w:ascii="Traditional Arabic" w:hAnsi="Traditional Arabic" w:cs="Traditional Arabic"/>
          <w:sz w:val="34"/>
          <w:szCs w:val="34"/>
          <w:rtl/>
          <w:lang w:bidi="ar-QA"/>
        </w:rPr>
        <w:t>الجليند</w:t>
      </w:r>
      <w:proofErr w:type="spellEnd"/>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 xml:space="preserve">من أن التأويل بمعنى " نقل ظاهر اللفظ إلى ما يحتاج في إثباته إلى دليل، </w:t>
      </w:r>
      <w:proofErr w:type="spellStart"/>
      <w:r w:rsidR="000446F5" w:rsidRPr="007717B3">
        <w:rPr>
          <w:rFonts w:ascii="Traditional Arabic" w:hAnsi="Traditional Arabic" w:cs="Traditional Arabic"/>
          <w:sz w:val="34"/>
          <w:szCs w:val="34"/>
          <w:rtl/>
          <w:lang w:bidi="ar-QA"/>
        </w:rPr>
        <w:t>أي</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صرف</w:t>
      </w:r>
      <w:proofErr w:type="spellEnd"/>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اللفظ عن معناه الظاهر إلى معنى آخر يحتمله اللفظ "لم يرد في المعاجم التي أُلِّفَتْ</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 xml:space="preserve">قبل القرن الرابع الهجري. ويخلص من ذلك إلى </w:t>
      </w:r>
      <w:proofErr w:type="spellStart"/>
      <w:proofErr w:type="gramStart"/>
      <w:r w:rsidR="000446F5" w:rsidRPr="007717B3">
        <w:rPr>
          <w:rFonts w:ascii="Traditional Arabic" w:hAnsi="Traditional Arabic" w:cs="Traditional Arabic"/>
          <w:sz w:val="34"/>
          <w:szCs w:val="34"/>
          <w:rtl/>
          <w:lang w:bidi="ar-QA"/>
        </w:rPr>
        <w:t>القول</w:t>
      </w:r>
      <w:r w:rsidR="007717B3">
        <w:rPr>
          <w:rFonts w:ascii="Traditional Arabic" w:hAnsi="Traditional Arabic" w:cs="Traditional Arabic"/>
          <w:sz w:val="34"/>
          <w:szCs w:val="34"/>
          <w:rtl/>
          <w:lang w:bidi="ar-QA"/>
        </w:rPr>
        <w:t>:</w:t>
      </w:r>
      <w:r w:rsidR="000446F5" w:rsidRPr="007717B3">
        <w:rPr>
          <w:rFonts w:ascii="Traditional Arabic" w:hAnsi="Traditional Arabic" w:cs="Traditional Arabic"/>
          <w:sz w:val="34"/>
          <w:szCs w:val="34"/>
          <w:rtl/>
          <w:lang w:bidi="ar-QA"/>
        </w:rPr>
        <w:t>إن</w:t>
      </w:r>
      <w:proofErr w:type="spellEnd"/>
      <w:proofErr w:type="gramEnd"/>
      <w:r w:rsidR="000446F5" w:rsidRPr="007717B3">
        <w:rPr>
          <w:rFonts w:ascii="Traditional Arabic" w:hAnsi="Traditional Arabic" w:cs="Traditional Arabic"/>
          <w:sz w:val="34"/>
          <w:szCs w:val="34"/>
          <w:rtl/>
          <w:lang w:bidi="ar-QA"/>
        </w:rPr>
        <w:t xml:space="preserve"> " كلمة التأويل كانت تستعمل</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على ألسنة اللغويين من رواة ومحدثين حتى بداية القرن الخامس الهجري في معنى: المرجع</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والمصير والعود. حيث لم يرد إلينا في المعاجم التي وضعت في هذه الفترة. وهي المصدر</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 xml:space="preserve">الوحيد لكل المعاجم التي وضعت بعد ذلك ما يخالف </w:t>
      </w:r>
      <w:proofErr w:type="gramStart"/>
      <w:r w:rsidR="000446F5" w:rsidRPr="007717B3">
        <w:rPr>
          <w:rFonts w:ascii="Traditional Arabic" w:hAnsi="Traditional Arabic" w:cs="Traditional Arabic"/>
          <w:sz w:val="34"/>
          <w:szCs w:val="34"/>
          <w:rtl/>
          <w:lang w:bidi="ar-QA"/>
        </w:rPr>
        <w:t>ذلك</w:t>
      </w:r>
      <w:r w:rsidR="000446F5" w:rsidRPr="007717B3">
        <w:rPr>
          <w:rFonts w:ascii="Traditional Arabic" w:hAnsi="Traditional Arabic" w:cs="Traditional Arabic"/>
          <w:sz w:val="34"/>
          <w:szCs w:val="34"/>
          <w:lang w:bidi="ar-QA"/>
        </w:rPr>
        <w:t>(</w:t>
      </w:r>
      <w:proofErr w:type="gramEnd"/>
      <w:r w:rsidR="000446F5" w:rsidRPr="007717B3">
        <w:rPr>
          <w:rFonts w:ascii="Traditional Arabic" w:hAnsi="Traditional Arabic" w:cs="Traditional Arabic"/>
          <w:sz w:val="34"/>
          <w:szCs w:val="34"/>
          <w:lang w:bidi="ar-QA"/>
        </w:rPr>
        <w:br/>
      </w:r>
      <w:r w:rsidR="000446F5" w:rsidRPr="007717B3">
        <w:rPr>
          <w:rFonts w:ascii="Traditional Arabic" w:hAnsi="Traditional Arabic" w:cs="Traditional Arabic"/>
          <w:sz w:val="34"/>
          <w:szCs w:val="34"/>
          <w:rtl/>
          <w:lang w:bidi="ar-QA"/>
        </w:rPr>
        <w:t>وليس معنى هذا أن</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التفسير هو عين التأويل لغة، فقد أثبتت الدراسات اللُّغَوية أن الترادف لا يعني</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التماثل والتوافق التام في المعنى، بل هناك تشابه في المعنى العام، مع وجود فروق</w:t>
      </w:r>
      <w:r w:rsidR="000446F5" w:rsidRPr="007717B3">
        <w:rPr>
          <w:rFonts w:ascii="Traditional Arabic" w:hAnsi="Traditional Arabic" w:cs="Traditional Arabic"/>
          <w:sz w:val="34"/>
          <w:szCs w:val="34"/>
          <w:lang w:bidi="ar-QA"/>
        </w:rPr>
        <w:t xml:space="preserve"> </w:t>
      </w:r>
      <w:r w:rsidR="000446F5" w:rsidRPr="007717B3">
        <w:rPr>
          <w:rFonts w:ascii="Traditional Arabic" w:hAnsi="Traditional Arabic" w:cs="Traditional Arabic"/>
          <w:sz w:val="34"/>
          <w:szCs w:val="34"/>
          <w:rtl/>
          <w:lang w:bidi="ar-QA"/>
        </w:rPr>
        <w:t>دقيقة لابد من التنبه إليها.</w:t>
      </w:r>
    </w:p>
    <w:p w:rsidR="00034741" w:rsidRPr="007717B3" w:rsidRDefault="000446F5" w:rsidP="002D70FF">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ومن ثَمَّ يمكن </w:t>
      </w:r>
      <w:proofErr w:type="spellStart"/>
      <w:proofErr w:type="gramStart"/>
      <w:r w:rsidRPr="007717B3">
        <w:rPr>
          <w:rFonts w:ascii="Traditional Arabic" w:hAnsi="Traditional Arabic" w:cs="Traditional Arabic"/>
          <w:sz w:val="34"/>
          <w:szCs w:val="34"/>
          <w:rtl/>
          <w:lang w:bidi="ar-QA"/>
        </w:rPr>
        <w:t>القول:إن</w:t>
      </w:r>
      <w:proofErr w:type="spellEnd"/>
      <w:proofErr w:type="gramEnd"/>
      <w:r w:rsidRPr="007717B3">
        <w:rPr>
          <w:rFonts w:ascii="Traditional Arabic" w:hAnsi="Traditional Arabic" w:cs="Traditional Arabic"/>
          <w:sz w:val="34"/>
          <w:szCs w:val="34"/>
          <w:rtl/>
          <w:lang w:bidi="ar-QA"/>
        </w:rPr>
        <w:t xml:space="preserve"> التفسير يرتبط بتفسير الأمور</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الحسية في الغالب. أما التأويل فيستعمل غالباً ـ في الأمور التي تحتاج إلى إعمال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الفكر والنظر</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وقد نبَّه الراغب الأصفهاني (ت502هـ رحمه الله تعالى) إلى ذلك حيث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والتفسير</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أعم من التأويل، وأكثر ما يستعمل التفسير في الألفاظ، والتأويل في المعاني، كتأويل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الرؤيا والتأويل يستعمل أكثره في الكتب الإلهية والتفسير يستعمل فيها وفي غيرها،</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والتفسير أكثره يستعمل في مفردات الألفاظ، والتأويل أكثره يستعمل في</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الجمل</w:t>
      </w:r>
      <w:r w:rsidRPr="007717B3">
        <w:rPr>
          <w:rFonts w:ascii="Traditional Arabic" w:hAnsi="Traditional Arabic" w:cs="Traditional Arabic"/>
          <w:sz w:val="34"/>
          <w:szCs w:val="34"/>
          <w:lang w:bidi="ar-QA"/>
        </w:rPr>
        <w:t>"</w:t>
      </w:r>
      <w:proofErr w:type="gramStart"/>
      <w:r w:rsidRPr="007717B3">
        <w:rPr>
          <w:rFonts w:ascii="Traditional Arabic" w:hAnsi="Traditional Arabic" w:cs="Traditional Arabic"/>
          <w:sz w:val="34"/>
          <w:szCs w:val="34"/>
          <w:lang w:bidi="ar-QA"/>
        </w:rPr>
        <w:t>(</w:t>
      </w:r>
      <w:r w:rsidR="0003474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هذا ما يتعلق بكل</w:t>
      </w:r>
      <w:r w:rsidR="00034741" w:rsidRPr="007717B3">
        <w:rPr>
          <w:rFonts w:ascii="Traditional Arabic" w:hAnsi="Traditional Arabic" w:cs="Traditional Arabic"/>
          <w:sz w:val="34"/>
          <w:szCs w:val="34"/>
          <w:rtl/>
          <w:lang w:bidi="ar-QA"/>
        </w:rPr>
        <w:t xml:space="preserve"> من التفسير والتأويل لُغَةً</w:t>
      </w:r>
      <w:r w:rsidRPr="007717B3">
        <w:rPr>
          <w:rFonts w:ascii="Traditional Arabic" w:hAnsi="Traditional Arabic" w:cs="Traditional Arabic"/>
          <w:sz w:val="34"/>
          <w:szCs w:val="34"/>
          <w:rtl/>
          <w:lang w:bidi="ar-QA"/>
        </w:rPr>
        <w:t>]</w:t>
      </w:r>
      <w:r w:rsidR="00B65577" w:rsidRPr="007717B3">
        <w:rPr>
          <w:rFonts w:ascii="Traditional Arabic" w:hAnsi="Traditional Arabic" w:cs="Traditional Arabic"/>
          <w:sz w:val="34"/>
          <w:szCs w:val="34"/>
          <w:rtl/>
          <w:lang w:bidi="ar-QA"/>
        </w:rPr>
        <w:t>.</w:t>
      </w:r>
    </w:p>
    <w:p w:rsidR="000446F5" w:rsidRPr="007717B3" w:rsidRDefault="000446F5" w:rsidP="00593B7C">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[أمَّا]التفسـيــر والتــأويــل </w:t>
      </w:r>
      <w:proofErr w:type="gramStart"/>
      <w:r w:rsidRPr="007717B3">
        <w:rPr>
          <w:rFonts w:ascii="Traditional Arabic" w:hAnsi="Traditional Arabic" w:cs="Traditional Arabic"/>
          <w:sz w:val="34"/>
          <w:szCs w:val="34"/>
          <w:rtl/>
          <w:lang w:bidi="ar-QA"/>
        </w:rPr>
        <w:t>اصطـــلاحاً:[</w:t>
      </w:r>
      <w:proofErr w:type="gramEnd"/>
      <w:r w:rsidRPr="007717B3">
        <w:rPr>
          <w:rFonts w:ascii="Traditional Arabic" w:hAnsi="Traditional Arabic" w:cs="Traditional Arabic"/>
          <w:sz w:val="34"/>
          <w:szCs w:val="34"/>
          <w:rtl/>
          <w:lang w:bidi="ar-QA"/>
        </w:rPr>
        <w:t>فـ]بسط العلماء</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القول في تعريف التفسير اصطلاحاً، ولعل أجمع أقوالهم ما أثبته الزُّرْقاني في كتابه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:مناهل العرفان في علوم القرآن " حيث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والتفسير في الاصطلاح</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علم يبحث فيه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عن القرآن الكريم من حيث دلالته على مراد الله تعالى بقدر الطاقة البشرية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ويُستعان في التفسير ببعض العلوم المساعدة كعلم اللغة والقراءات، والناسخ</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والمنسوخ وأسباب النزول، والفقه وأصول الفقه، مع الإلمام بأصول الدين وقواعده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ويؤكد هذا المعنى قول الزركشي عند تعريفه لمصطلح التفسير فهو " علم نزول الآية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وسورتها وأقاصيصها والإشارات النازلة فيها، ثم ترتيب </w:t>
      </w:r>
      <w:proofErr w:type="spellStart"/>
      <w:r w:rsidRPr="007717B3">
        <w:rPr>
          <w:rFonts w:ascii="Traditional Arabic" w:hAnsi="Traditional Arabic" w:cs="Traditional Arabic"/>
          <w:sz w:val="34"/>
          <w:szCs w:val="34"/>
          <w:rtl/>
          <w:lang w:bidi="ar-QA"/>
        </w:rPr>
        <w:t>مكيها</w:t>
      </w:r>
      <w:proofErr w:type="spellEnd"/>
      <w:r w:rsidRPr="007717B3">
        <w:rPr>
          <w:rFonts w:ascii="Traditional Arabic" w:hAnsi="Traditional Arabic" w:cs="Traditional Arabic"/>
          <w:sz w:val="34"/>
          <w:szCs w:val="34"/>
          <w:rtl/>
          <w:lang w:bidi="ar-QA"/>
        </w:rPr>
        <w:t xml:space="preserve"> ومدنيها ومحكمها</w:t>
      </w:r>
      <w:r w:rsidRPr="007717B3">
        <w:rPr>
          <w:rFonts w:ascii="Traditional Arabic" w:hAnsi="Traditional Arabic" w:cs="Traditional Arabic"/>
          <w:sz w:val="34"/>
          <w:szCs w:val="34"/>
          <w:lang w:bidi="ar-QA"/>
        </w:rPr>
        <w:t xml:space="preserve"> </w:t>
      </w:r>
      <w:proofErr w:type="spellStart"/>
      <w:r w:rsidRPr="007717B3">
        <w:rPr>
          <w:rFonts w:ascii="Traditional Arabic" w:hAnsi="Traditional Arabic" w:cs="Traditional Arabic"/>
          <w:sz w:val="34"/>
          <w:szCs w:val="34"/>
          <w:rtl/>
          <w:lang w:bidi="ar-QA"/>
        </w:rPr>
        <w:t>ومتشابهها</w:t>
      </w:r>
      <w:proofErr w:type="spellEnd"/>
      <w:r w:rsidRPr="007717B3">
        <w:rPr>
          <w:rFonts w:ascii="Traditional Arabic" w:hAnsi="Traditional Arabic" w:cs="Traditional Arabic"/>
          <w:sz w:val="34"/>
          <w:szCs w:val="34"/>
          <w:rtl/>
          <w:lang w:bidi="ar-QA"/>
        </w:rPr>
        <w:t>، وناسخها ومنسوخها، وخاصها وعامها، ومطلقها ومقيدها، ومحكمها ومفسرها</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وزاد فيها قوم فقالوا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علم حلالها وحرامها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ووعدها ووعيدها، وأمرها ونهيها،</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وعبرها وأمثالها</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lastRenderedPageBreak/>
        <w:t>وأما مصطلح التأويل فمصطلح مشكل؛ ذلك أن استعمالاته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تختلف من قرن لآخر، ومن قوم إلى آخرين، ومن بيئة ثقافية إلى أخرى، ومن ثَمَّ تعددت</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وتنوعت تعريفاته:</w:t>
      </w:r>
    </w:p>
    <w:p w:rsidR="000446F5" w:rsidRPr="007717B3" w:rsidRDefault="000446F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فمنها ما يفتقر إلى الدقة العلمية</w:t>
      </w:r>
    </w:p>
    <w:p w:rsidR="000446F5" w:rsidRPr="007717B3" w:rsidRDefault="000446F5" w:rsidP="002D70FF">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*ومنها ما يتسم بالتدقيق</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والتحديد التام الذي يصبح معه دلالة المصطلح واضحة جلية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والتأويل كما يوضح ابن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تيميَّة ينبغي في تحديد دلالته الاصطلاحية بالتفريق بين جيلين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1_ السلف الصالح</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2_متأخري المتفقهة والمتكلمة والمحدثة والمتصوفة ونحوهم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فعند الأوائل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نجد له معنيين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1_</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تفسير الكلام وبيان معناه، سواء أكان موافقا لظاهره أم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مخالفا له، ومن ثم يكون التأويل والتفسير شيئاً واحداً، أي مترادفين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وهذا هو</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المعنى نفسه الذي استعمله محمد بن جرير الطبري (ت310هـ رحمه الله تعالى) حيث يقول عند تفسيره </w:t>
      </w:r>
      <w:proofErr w:type="spellStart"/>
      <w:r w:rsidRPr="007717B3">
        <w:rPr>
          <w:rFonts w:ascii="Traditional Arabic" w:hAnsi="Traditional Arabic" w:cs="Traditional Arabic"/>
          <w:sz w:val="34"/>
          <w:szCs w:val="34"/>
          <w:rtl/>
          <w:lang w:bidi="ar-QA"/>
        </w:rPr>
        <w:t>لآي</w:t>
      </w:r>
      <w:proofErr w:type="spellEnd"/>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الذكر الحكيم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القول في تأويل قوله كذا وكذا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واختلف أهل التأويل في هذه الآية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ونحو ذلك</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وكله محمول -كما أسلفنا </w:t>
      </w:r>
      <w:proofErr w:type="gramStart"/>
      <w:r w:rsidRPr="007717B3">
        <w:rPr>
          <w:rFonts w:ascii="Traditional Arabic" w:hAnsi="Traditional Arabic" w:cs="Traditional Arabic"/>
          <w:sz w:val="34"/>
          <w:szCs w:val="34"/>
          <w:rtl/>
          <w:lang w:bidi="ar-QA"/>
        </w:rPr>
        <w:t>- على</w:t>
      </w:r>
      <w:proofErr w:type="gramEnd"/>
      <w:r w:rsidRPr="007717B3">
        <w:rPr>
          <w:rFonts w:ascii="Traditional Arabic" w:hAnsi="Traditional Arabic" w:cs="Traditional Arabic"/>
          <w:sz w:val="34"/>
          <w:szCs w:val="34"/>
          <w:rtl/>
          <w:lang w:bidi="ar-QA"/>
        </w:rPr>
        <w:t xml:space="preserve"> التفسير والبيان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2_</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هو نفس المراد</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بالكلام، فإذا كان الكلام عن طلوع الشمس فالتأويل هو نفس طلوعها، أي هو نفس الحقيقة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الموجودة في الواقع الخارجي</w:t>
      </w:r>
      <w:r w:rsidR="002D70FF" w:rsidRPr="007717B3">
        <w:rPr>
          <w:rFonts w:ascii="Traditional Arabic" w:hAnsi="Traditional Arabic" w:cs="Traditional Arabic"/>
          <w:sz w:val="34"/>
          <w:szCs w:val="34"/>
          <w:rtl/>
          <w:lang w:bidi="ar-QA"/>
        </w:rPr>
        <w:t>، وهذا في نظر ابن تيميَّة -رحمه الله- هو لغة القرآن التي</w:t>
      </w:r>
      <w:r w:rsidR="002D70FF" w:rsidRPr="007717B3">
        <w:rPr>
          <w:rFonts w:ascii="Traditional Arabic" w:hAnsi="Traditional Arabic" w:cs="Traditional Arabic"/>
          <w:sz w:val="34"/>
          <w:szCs w:val="34"/>
          <w:lang w:bidi="ar-QA"/>
        </w:rPr>
        <w:t xml:space="preserve"> </w:t>
      </w:r>
      <w:r w:rsidR="002D70FF" w:rsidRPr="007717B3">
        <w:rPr>
          <w:rFonts w:ascii="Traditional Arabic" w:hAnsi="Traditional Arabic" w:cs="Traditional Arabic"/>
          <w:sz w:val="34"/>
          <w:szCs w:val="34"/>
          <w:rtl/>
          <w:lang w:bidi="ar-QA"/>
        </w:rPr>
        <w:t>نزل بها</w:t>
      </w:r>
      <w:r w:rsidR="002D70FF"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أما عند متأخري المتفقهة والمتكلمة والمحدثة والمتصوفة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فالتأويل هو</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صرف اللغظ عن المعنى الراجح إلى المعنى المرجوح لدليل يقترن به. وهذا التأويل هو</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الذي نجد المتكلمين قد استعملوه في معظم كتبهم، ويتجلى ذلك في موقفهم من آيات</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الصفات. ومن ثَمَّ يتضح لنا أن القول بالباطن هو الأساس الذي جعلهم يقصرون دلالة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التأويل على هذا المعنى</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واستغلت الباطنية المعنى الأخير للتأويل ـ بعد أن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استندوا على حديث ينسب إلى الرسول صلى الله عليه و سلم " للقرآن ظهر وبطن " أو</w:t>
      </w:r>
      <w:r w:rsidRPr="007717B3">
        <w:rPr>
          <w:rFonts w:ascii="Traditional Arabic" w:hAnsi="Traditional Arabic" w:cs="Traditional Arabic"/>
          <w:sz w:val="34"/>
          <w:szCs w:val="34"/>
          <w:lang w:bidi="ar-QA"/>
        </w:rPr>
        <w:t xml:space="preserve"> " </w:t>
      </w:r>
      <w:r w:rsidRPr="007717B3">
        <w:rPr>
          <w:rFonts w:ascii="Traditional Arabic" w:hAnsi="Traditional Arabic" w:cs="Traditional Arabic"/>
          <w:sz w:val="34"/>
          <w:szCs w:val="34"/>
          <w:rtl/>
          <w:lang w:bidi="ar-QA"/>
        </w:rPr>
        <w:t xml:space="preserve">للقرآن باطن " ـ فراحوا يفسرون القرآن الكريم وفق هواهم، وتبعا لأذواقهم </w:t>
      </w:r>
      <w:proofErr w:type="spellStart"/>
      <w:r w:rsidRPr="007717B3">
        <w:rPr>
          <w:rFonts w:ascii="Traditional Arabic" w:hAnsi="Traditional Arabic" w:cs="Traditional Arabic"/>
          <w:sz w:val="34"/>
          <w:szCs w:val="34"/>
          <w:rtl/>
          <w:lang w:bidi="ar-QA"/>
        </w:rPr>
        <w:t>ومواجيدهم</w:t>
      </w:r>
      <w:proofErr w:type="spellEnd"/>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الباطلة شرعا، وقد رد ابن تيمية ـ رحمه لله ـ هذا الحديث فقال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أما الحديث</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المذكور فمن الأحاديث المختلفة التي لم يروها أحد من أهل العلم، ولا يوجد في شيء من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كتب الحديث</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 xml:space="preserve">والتأويل بهذا المعنى ينقسم إلى قسمين: </w:t>
      </w:r>
    </w:p>
    <w:p w:rsidR="000446F5" w:rsidRPr="007717B3" w:rsidRDefault="000446F5" w:rsidP="00122C87">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أحدهما: يوافق العلم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الظاهر، وهو إما صحيح مقبول أو باطل مردود أو ملتبس فيتوقف عنه</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أما إذا كان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التأويل مخالفاً للعلم الظاهر فهو باطل شرعاً، والقائل به إما ملحد زنديق أو جاهل</w:t>
      </w:r>
      <w:r w:rsidRPr="007717B3">
        <w:rPr>
          <w:rFonts w:ascii="Traditional Arabic" w:hAnsi="Traditional Arabic" w:cs="Traditional Arabic"/>
          <w:sz w:val="34"/>
          <w:szCs w:val="34"/>
          <w:lang w:bidi="ar-QA"/>
        </w:rPr>
        <w:t xml:space="preserve"> </w:t>
      </w:r>
      <w:proofErr w:type="gramStart"/>
      <w:r w:rsidRPr="007717B3">
        <w:rPr>
          <w:rFonts w:ascii="Traditional Arabic" w:hAnsi="Traditional Arabic" w:cs="Traditional Arabic"/>
          <w:sz w:val="34"/>
          <w:szCs w:val="34"/>
          <w:rtl/>
          <w:lang w:bidi="ar-QA"/>
        </w:rPr>
        <w:t>ضال</w:t>
      </w:r>
      <w:r w:rsidRPr="007717B3">
        <w:rPr>
          <w:rFonts w:ascii="Traditional Arabic" w:hAnsi="Traditional Arabic" w:cs="Traditional Arabic"/>
          <w:sz w:val="34"/>
          <w:szCs w:val="34"/>
          <w:lang w:bidi="ar-QA"/>
        </w:rPr>
        <w:t>(</w:t>
      </w:r>
      <w:proofErr w:type="gramEnd"/>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والمتأول بالمعنى الأخير مطالب بأمرين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1_</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أن يبين احتمال اللفظ</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للمعنى الذي حمله عليه وادعى أنه المراد منه</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2_</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أن يبين الدليل الذي أوجب صرف</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اللفظ عن معناه الراجح إلى معناه المرجوح</w:t>
      </w:r>
      <w:r w:rsidR="00D0105F"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وقد دأب</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العلماء على التفريق بين التفسير والتأويل، ولهم في ذلك أقوال متعددة:</w:t>
      </w:r>
    </w:p>
    <w:p w:rsidR="004B1B89" w:rsidRPr="007717B3" w:rsidRDefault="000446F5" w:rsidP="00122C87">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*فمنهم مـن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قال: " التفسير هو تحقيق المعنى وذلك لا يكون إلا من قبل الله تعالى، والتأويل هو</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على احتمال اللغات، فلكل واحد من أهل اللغة أن </w:t>
      </w:r>
      <w:proofErr w:type="spellStart"/>
      <w:r w:rsidRPr="007717B3">
        <w:rPr>
          <w:rFonts w:ascii="Traditional Arabic" w:hAnsi="Traditional Arabic" w:cs="Traditional Arabic"/>
          <w:sz w:val="34"/>
          <w:szCs w:val="34"/>
          <w:rtl/>
          <w:lang w:bidi="ar-QA"/>
        </w:rPr>
        <w:t>يتأول</w:t>
      </w:r>
      <w:proofErr w:type="spellEnd"/>
      <w:r w:rsidRPr="007717B3">
        <w:rPr>
          <w:rFonts w:ascii="Traditional Arabic" w:hAnsi="Traditional Arabic" w:cs="Traditional Arabic"/>
          <w:sz w:val="34"/>
          <w:szCs w:val="34"/>
          <w:rtl/>
          <w:lang w:bidi="ar-QA"/>
        </w:rPr>
        <w:t xml:space="preserve"> بلغته</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ومنهم من قال</w:t>
      </w:r>
      <w:r w:rsidRPr="007717B3">
        <w:rPr>
          <w:rFonts w:ascii="Traditional Arabic" w:hAnsi="Traditional Arabic" w:cs="Traditional Arabic"/>
          <w:sz w:val="34"/>
          <w:szCs w:val="34"/>
          <w:lang w:bidi="ar-QA"/>
        </w:rPr>
        <w:t xml:space="preserve"> </w:t>
      </w:r>
      <w:proofErr w:type="spellStart"/>
      <w:r w:rsidR="002D70FF" w:rsidRPr="007717B3">
        <w:rPr>
          <w:rFonts w:ascii="Traditional Arabic" w:hAnsi="Traditional Arabic" w:cs="Traditional Arabic"/>
          <w:sz w:val="34"/>
          <w:szCs w:val="34"/>
          <w:rtl/>
          <w:lang w:bidi="ar-QA"/>
        </w:rPr>
        <w:t>التفسير</w:t>
      </w:r>
      <w:r w:rsidRPr="007717B3">
        <w:rPr>
          <w:rFonts w:ascii="Traditional Arabic" w:hAnsi="Traditional Arabic" w:cs="Traditional Arabic"/>
          <w:sz w:val="34"/>
          <w:szCs w:val="34"/>
          <w:rtl/>
          <w:lang w:bidi="ar-QA"/>
        </w:rPr>
        <w:t>هو</w:t>
      </w:r>
      <w:proofErr w:type="spellEnd"/>
      <w:r w:rsidRPr="007717B3">
        <w:rPr>
          <w:rFonts w:ascii="Traditional Arabic" w:hAnsi="Traditional Arabic" w:cs="Traditional Arabic"/>
          <w:sz w:val="34"/>
          <w:szCs w:val="34"/>
          <w:rtl/>
          <w:lang w:bidi="ar-QA"/>
        </w:rPr>
        <w:t xml:space="preserve"> ذكر القصص وما أنزل فيه، والتأويل هو ما يحتمله معنى الكلام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ويشير الزركشي إلى السبب العلمي والمنهجي في التفريق بين التفسير والتأويل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وجعل كل منهما ذا دلالة محددة وواضحة، ومتميزة ومخالفة لدلالة الآخر، وذلك حيث يقول: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"والحق إن علم التفسير منه ما يتوقف على النقل كسبب النزول والنسخ وتعيين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المبهم، وتبيين المجمل، ومنه ما لا يتوقف ويكفي في تحصيله </w:t>
      </w:r>
      <w:proofErr w:type="spellStart"/>
      <w:r w:rsidRPr="007717B3">
        <w:rPr>
          <w:rFonts w:ascii="Traditional Arabic" w:hAnsi="Traditional Arabic" w:cs="Traditional Arabic"/>
          <w:sz w:val="34"/>
          <w:szCs w:val="34"/>
          <w:rtl/>
          <w:lang w:bidi="ar-QA"/>
        </w:rPr>
        <w:t>التفقه</w:t>
      </w:r>
      <w:proofErr w:type="spellEnd"/>
      <w:r w:rsidRPr="007717B3">
        <w:rPr>
          <w:rFonts w:ascii="Traditional Arabic" w:hAnsi="Traditional Arabic" w:cs="Traditional Arabic"/>
          <w:sz w:val="34"/>
          <w:szCs w:val="34"/>
          <w:rtl/>
          <w:lang w:bidi="ar-QA"/>
        </w:rPr>
        <w:t xml:space="preserve"> على الوجه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المعتبر، وكأن السبب في اصطلاح بعضهم على التفرقة بين التفسير والتأويل، التمييز</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بين المنقول والمستنبط، ليحمل على الاعتماد في المنقول، وعلى النظر في المستنبط،</w:t>
      </w:r>
      <w:r w:rsidRPr="007717B3">
        <w:rPr>
          <w:rFonts w:ascii="Traditional Arabic" w:hAnsi="Traditional Arabic" w:cs="Traditional Arabic"/>
          <w:sz w:val="34"/>
          <w:szCs w:val="34"/>
          <w:lang w:bidi="ar-QA"/>
        </w:rPr>
        <w:t xml:space="preserve"> </w:t>
      </w:r>
      <w:proofErr w:type="spellStart"/>
      <w:r w:rsidRPr="007717B3">
        <w:rPr>
          <w:rFonts w:ascii="Traditional Arabic" w:hAnsi="Traditional Arabic" w:cs="Traditional Arabic"/>
          <w:sz w:val="34"/>
          <w:szCs w:val="34"/>
          <w:rtl/>
          <w:lang w:bidi="ar-QA"/>
        </w:rPr>
        <w:t>تجويزاً</w:t>
      </w:r>
      <w:proofErr w:type="spellEnd"/>
      <w:r w:rsidRPr="007717B3">
        <w:rPr>
          <w:rFonts w:ascii="Traditional Arabic" w:hAnsi="Traditional Arabic" w:cs="Traditional Arabic"/>
          <w:sz w:val="34"/>
          <w:szCs w:val="34"/>
          <w:rtl/>
          <w:lang w:bidi="ar-QA"/>
        </w:rPr>
        <w:t xml:space="preserve"> له وازدياداً، وهذا من الفروع في الدين</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ويُفهم من هذا الكلام ومن الذي</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قبله أن التفسير يتعلق بالرواية، وأما التأويل فمرتبط بالدراية وإعمال النظر، ولكل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منهما شروط صحة وقبول</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وخلاصة القول أنه يتعين علينا التفريق بين جيلين من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المفسرين، </w:t>
      </w:r>
      <w:proofErr w:type="spellStart"/>
      <w:r w:rsidRPr="007717B3">
        <w:rPr>
          <w:rFonts w:ascii="Traditional Arabic" w:hAnsi="Traditional Arabic" w:cs="Traditional Arabic"/>
          <w:sz w:val="34"/>
          <w:szCs w:val="34"/>
          <w:rtl/>
          <w:lang w:bidi="ar-QA"/>
        </w:rPr>
        <w:t>فالاول</w:t>
      </w:r>
      <w:proofErr w:type="spellEnd"/>
      <w:r w:rsidRPr="007717B3">
        <w:rPr>
          <w:rFonts w:ascii="Traditional Arabic" w:hAnsi="Traditional Arabic" w:cs="Traditional Arabic"/>
          <w:sz w:val="34"/>
          <w:szCs w:val="34"/>
          <w:rtl/>
          <w:lang w:bidi="ar-QA"/>
        </w:rPr>
        <w:t xml:space="preserve"> منهما كان يستعمل اللفظين بمعنى واحد، وعلى أساس أنهما مترادفان،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أما الجيل الثاني منهما فقد فرق بينهما، فعين التفسير</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للمنقول، والتأويل للمعقول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ولهذا دلالة واضحة على طبيعة التفسير ذاته. ذلك أن السلف الصالح كانوا يعتمدون في</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تفسيرهم النقل والعقل معا دون التفريق بينهما، وكان شعارهم في ذلك أن صريح المعقول</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يوافق صحيح المنقول، وهذا الاتجاه واضح في تفسير الإمام الطبري، والإمام ابن تيمية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وابن كثير وغيرهم من مفسري أهل السنة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أما الخ</w:t>
      </w:r>
      <w:r w:rsidR="002D70F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w:t>
      </w:r>
      <w:r w:rsidR="002D70F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ف فقد أصبحت تفاسيرهم للذكر</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الحـكيم ـ في الأعم والأغلب ـ تشكل ثنائية ضدية حادة. فهناك تفاسير بنيتها الأساسية</w:t>
      </w:r>
      <w:r w:rsidRPr="007717B3">
        <w:rPr>
          <w:rFonts w:ascii="Traditional Arabic" w:hAnsi="Traditional Arabic" w:cs="Traditional Arabic"/>
          <w:sz w:val="34"/>
          <w:szCs w:val="34"/>
          <w:lang w:bidi="ar-QA"/>
        </w:rPr>
        <w:t xml:space="preserve"> </w:t>
      </w:r>
      <w:r w:rsidR="006320D2" w:rsidRPr="007717B3">
        <w:rPr>
          <w:rFonts w:ascii="Traditional Arabic" w:hAnsi="Traditional Arabic" w:cs="Traditional Arabic"/>
          <w:sz w:val="34"/>
          <w:szCs w:val="34"/>
          <w:rtl/>
          <w:lang w:bidi="ar-QA"/>
        </w:rPr>
        <w:t xml:space="preserve">النقل، وأخرى تعتمد </w:t>
      </w:r>
      <w:proofErr w:type="spellStart"/>
      <w:r w:rsidR="006320D2" w:rsidRPr="007717B3">
        <w:rPr>
          <w:rFonts w:ascii="Traditional Arabic" w:hAnsi="Traditional Arabic" w:cs="Traditional Arabic"/>
          <w:sz w:val="34"/>
          <w:szCs w:val="34"/>
          <w:rtl/>
          <w:lang w:bidi="ar-QA"/>
        </w:rPr>
        <w:t>أساساً</w:t>
      </w:r>
      <w:r w:rsidRPr="007717B3">
        <w:rPr>
          <w:rFonts w:ascii="Traditional Arabic" w:hAnsi="Traditional Arabic" w:cs="Traditional Arabic"/>
          <w:sz w:val="34"/>
          <w:szCs w:val="34"/>
          <w:rtl/>
          <w:lang w:bidi="ar-QA"/>
        </w:rPr>
        <w:t>العقل</w:t>
      </w:r>
      <w:proofErr w:type="spellEnd"/>
      <w:r w:rsidRPr="007717B3">
        <w:rPr>
          <w:rFonts w:ascii="Traditional Arabic" w:hAnsi="Traditional Arabic" w:cs="Traditional Arabic"/>
          <w:sz w:val="34"/>
          <w:szCs w:val="34"/>
          <w:rtl/>
          <w:lang w:bidi="ar-QA"/>
        </w:rPr>
        <w:t>، فكان تفريقهم بين</w:t>
      </w:r>
      <w:r w:rsidR="00F10F62" w:rsidRPr="007717B3">
        <w:rPr>
          <w:rFonts w:ascii="Traditional Arabic" w:hAnsi="Traditional Arabic" w:cs="Traditional Arabic"/>
          <w:sz w:val="34"/>
          <w:szCs w:val="34"/>
          <w:rtl/>
          <w:lang w:bidi="ar-QA"/>
        </w:rPr>
        <w:t xml:space="preserve"> اصطلاحي التفسير والتأويل تقريراً</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لواقع التفسير وطبيعته في </w:t>
      </w:r>
      <w:proofErr w:type="gramStart"/>
      <w:r w:rsidRPr="007717B3">
        <w:rPr>
          <w:rFonts w:ascii="Traditional Arabic" w:hAnsi="Traditional Arabic" w:cs="Traditional Arabic"/>
          <w:sz w:val="34"/>
          <w:szCs w:val="34"/>
          <w:rtl/>
          <w:lang w:bidi="ar-QA"/>
        </w:rPr>
        <w:lastRenderedPageBreak/>
        <w:t>عصرهم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w:t>
      </w:r>
      <w:r w:rsidR="00F10F62" w:rsidRPr="007717B3">
        <w:rPr>
          <w:rFonts w:ascii="Traditional Arabic" w:hAnsi="Traditional Arabic" w:cs="Traditional Arabic"/>
          <w:sz w:val="34"/>
          <w:szCs w:val="34"/>
          <w:rtl/>
          <w:lang w:bidi="ar-QA"/>
        </w:rPr>
        <w:t xml:space="preserve"> </w:t>
      </w:r>
      <w:r w:rsidR="006320D2" w:rsidRPr="007717B3">
        <w:rPr>
          <w:rFonts w:ascii="Traditional Arabic" w:hAnsi="Traditional Arabic" w:cs="Traditional Arabic"/>
          <w:sz w:val="34"/>
          <w:szCs w:val="34"/>
          <w:rtl/>
          <w:lang w:bidi="ar-QA"/>
        </w:rPr>
        <w:t xml:space="preserve">فليُتنَبَّهْ إلى ذلك </w:t>
      </w:r>
      <w:r w:rsidR="00EE2BA3" w:rsidRPr="007717B3">
        <w:rPr>
          <w:rFonts w:ascii="Traditional Arabic" w:hAnsi="Traditional Arabic" w:cs="Traditional Arabic"/>
          <w:sz w:val="34"/>
          <w:szCs w:val="34"/>
          <w:rtl/>
          <w:lang w:bidi="ar-QA"/>
        </w:rPr>
        <w:t xml:space="preserve">الفرق بين كل من التفسير </w:t>
      </w:r>
      <w:proofErr w:type="spellStart"/>
      <w:r w:rsidR="00EE2BA3" w:rsidRPr="007717B3">
        <w:rPr>
          <w:rFonts w:ascii="Traditional Arabic" w:hAnsi="Traditional Arabic" w:cs="Traditional Arabic"/>
          <w:sz w:val="34"/>
          <w:szCs w:val="34"/>
          <w:rtl/>
          <w:lang w:bidi="ar-QA"/>
        </w:rPr>
        <w:t>والتأويل</w:t>
      </w:r>
      <w:r w:rsidR="007717B3">
        <w:rPr>
          <w:rFonts w:ascii="Traditional Arabic" w:hAnsi="Traditional Arabic" w:cs="Traditional Arabic"/>
          <w:sz w:val="34"/>
          <w:szCs w:val="34"/>
          <w:rtl/>
          <w:lang w:bidi="ar-QA"/>
        </w:rPr>
        <w:t>،</w:t>
      </w:r>
      <w:r w:rsidR="00EE2BA3" w:rsidRPr="007717B3">
        <w:rPr>
          <w:rFonts w:ascii="Traditional Arabic" w:hAnsi="Traditional Arabic" w:cs="Traditional Arabic"/>
          <w:sz w:val="34"/>
          <w:szCs w:val="34"/>
          <w:rtl/>
          <w:lang w:bidi="ar-QA"/>
        </w:rPr>
        <w:t>وما</w:t>
      </w:r>
      <w:proofErr w:type="spellEnd"/>
      <w:r w:rsidR="00EE2BA3" w:rsidRPr="007717B3">
        <w:rPr>
          <w:rFonts w:ascii="Traditional Arabic" w:hAnsi="Traditional Arabic" w:cs="Traditional Arabic"/>
          <w:sz w:val="34"/>
          <w:szCs w:val="34"/>
          <w:rtl/>
          <w:lang w:bidi="ar-QA"/>
        </w:rPr>
        <w:t xml:space="preserve"> استعمله المفسرون في كتب التفاسير وغيرها عند تفسير سور القرآن الكريم</w:t>
      </w:r>
      <w:r w:rsidR="007717B3">
        <w:rPr>
          <w:rFonts w:ascii="Traditional Arabic" w:hAnsi="Traditional Arabic" w:cs="Traditional Arabic"/>
          <w:sz w:val="34"/>
          <w:szCs w:val="34"/>
          <w:rtl/>
          <w:lang w:bidi="ar-QA"/>
        </w:rPr>
        <w:t>.</w:t>
      </w:r>
      <w:r w:rsidR="00EE2BA3" w:rsidRPr="007717B3">
        <w:rPr>
          <w:rFonts w:ascii="Traditional Arabic" w:hAnsi="Traditional Arabic" w:cs="Traditional Arabic"/>
          <w:sz w:val="34"/>
          <w:szCs w:val="34"/>
          <w:rtl/>
          <w:lang w:bidi="ar-QA"/>
        </w:rPr>
        <w:t xml:space="preserve">..ومن ذلك ما يتعلق </w:t>
      </w:r>
      <w:proofErr w:type="spellStart"/>
      <w:r w:rsidR="00EE2BA3" w:rsidRPr="007717B3">
        <w:rPr>
          <w:rFonts w:ascii="Traditional Arabic" w:hAnsi="Traditional Arabic" w:cs="Traditional Arabic"/>
          <w:sz w:val="34"/>
          <w:szCs w:val="34"/>
          <w:rtl/>
          <w:lang w:bidi="ar-QA"/>
        </w:rPr>
        <w:t>ب</w:t>
      </w:r>
      <w:r w:rsidR="00BE48F7" w:rsidRPr="007717B3">
        <w:rPr>
          <w:rFonts w:ascii="Traditional Arabic" w:hAnsi="Traditional Arabic" w:cs="Traditional Arabic"/>
          <w:sz w:val="34"/>
          <w:szCs w:val="34"/>
          <w:rtl/>
          <w:lang w:bidi="ar-QA"/>
        </w:rPr>
        <w:t>تفسير</w:t>
      </w:r>
      <w:r w:rsidR="00EE2BA3" w:rsidRPr="007717B3">
        <w:rPr>
          <w:rFonts w:ascii="Traditional Arabic" w:hAnsi="Traditional Arabic" w:cs="Traditional Arabic"/>
          <w:sz w:val="34"/>
          <w:szCs w:val="34"/>
          <w:rtl/>
          <w:lang w:bidi="ar-QA"/>
        </w:rPr>
        <w:t>سورة</w:t>
      </w:r>
      <w:proofErr w:type="spellEnd"/>
      <w:r w:rsidR="00EE2BA3" w:rsidRPr="007717B3">
        <w:rPr>
          <w:rFonts w:ascii="Traditional Arabic" w:hAnsi="Traditional Arabic" w:cs="Traditional Arabic"/>
          <w:sz w:val="34"/>
          <w:szCs w:val="34"/>
          <w:rtl/>
          <w:lang w:bidi="ar-QA"/>
        </w:rPr>
        <w:t xml:space="preserve"> الفاتحة</w:t>
      </w:r>
      <w:r w:rsidR="007717B3">
        <w:rPr>
          <w:rFonts w:ascii="Traditional Arabic" w:hAnsi="Traditional Arabic" w:cs="Traditional Arabic"/>
          <w:sz w:val="34"/>
          <w:szCs w:val="34"/>
          <w:rtl/>
          <w:lang w:bidi="ar-QA"/>
        </w:rPr>
        <w:t>.</w:t>
      </w:r>
    </w:p>
    <w:p w:rsidR="008448DB" w:rsidRPr="007717B3" w:rsidRDefault="004B1B89" w:rsidP="004B1B89">
      <w:pPr>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حيث إنني جمعتُ وكتبتُ هذه الصفحات حول سورة الفاتحة</w:t>
      </w:r>
      <w:r w:rsidR="00FC1FC2" w:rsidRPr="007717B3">
        <w:rPr>
          <w:rFonts w:ascii="Traditional Arabic" w:hAnsi="Traditional Arabic" w:cs="Traditional Arabic"/>
          <w:sz w:val="34"/>
          <w:szCs w:val="34"/>
          <w:rtl/>
          <w:lang w:bidi="ar-QA"/>
        </w:rPr>
        <w:t xml:space="preserve"> </w:t>
      </w:r>
      <w:proofErr w:type="gramStart"/>
      <w:r w:rsidR="00FC1FC2" w:rsidRPr="007717B3">
        <w:rPr>
          <w:rFonts w:ascii="Traditional Arabic" w:hAnsi="Traditional Arabic" w:cs="Traditional Arabic"/>
          <w:sz w:val="34"/>
          <w:szCs w:val="34"/>
          <w:rtl/>
          <w:lang w:bidi="ar-QA"/>
        </w:rPr>
        <w:t>وسميتها:</w:t>
      </w:r>
      <w:r w:rsidR="00FC1FC2" w:rsidRPr="007717B3">
        <w:rPr>
          <w:rFonts w:ascii="Traditional Arabic" w:hAnsi="Traditional Arabic" w:cs="Traditional Arabic"/>
          <w:b/>
          <w:bCs/>
          <w:sz w:val="34"/>
          <w:szCs w:val="34"/>
          <w:u w:val="single"/>
          <w:rtl/>
          <w:lang w:bidi="ar-QA"/>
        </w:rPr>
        <w:t>[</w:t>
      </w:r>
      <w:proofErr w:type="gramEnd"/>
      <w:r w:rsidR="00FC1FC2" w:rsidRPr="007717B3">
        <w:rPr>
          <w:rFonts w:ascii="Traditional Arabic" w:hAnsi="Traditional Arabic" w:cs="Traditional Arabic"/>
          <w:b/>
          <w:bCs/>
          <w:sz w:val="34"/>
          <w:szCs w:val="34"/>
          <w:u w:val="single"/>
          <w:rtl/>
          <w:lang w:bidi="ar-QA"/>
        </w:rPr>
        <w:t>[[ الظِّلال الوارفة حول تفسير سورة الفاتحة ]]]،</w:t>
      </w:r>
      <w:r w:rsidR="00B2572B" w:rsidRPr="007717B3">
        <w:rPr>
          <w:rFonts w:ascii="Traditional Arabic" w:hAnsi="Traditional Arabic" w:cs="Traditional Arabic"/>
          <w:sz w:val="34"/>
          <w:szCs w:val="34"/>
          <w:rtl/>
          <w:lang w:bidi="ar-QA"/>
        </w:rPr>
        <w:t xml:space="preserve">وجزى الله خيراً كل من أعانني لإتمام هذ </w:t>
      </w:r>
      <w:proofErr w:type="spellStart"/>
      <w:r w:rsidR="00B2572B" w:rsidRPr="007717B3">
        <w:rPr>
          <w:rFonts w:ascii="Traditional Arabic" w:hAnsi="Traditional Arabic" w:cs="Traditional Arabic"/>
          <w:sz w:val="34"/>
          <w:szCs w:val="34"/>
          <w:rtl/>
          <w:lang w:bidi="ar-QA"/>
        </w:rPr>
        <w:t>الصفحات</w:t>
      </w:r>
      <w:r w:rsidR="00EE2BA3" w:rsidRPr="007717B3">
        <w:rPr>
          <w:rFonts w:ascii="Traditional Arabic" w:hAnsi="Traditional Arabic" w:cs="Traditional Arabic"/>
          <w:sz w:val="34"/>
          <w:szCs w:val="34"/>
          <w:rtl/>
          <w:lang w:bidi="ar-QA"/>
        </w:rPr>
        <w:t>،</w:t>
      </w:r>
      <w:r w:rsidR="00FF42EF" w:rsidRPr="007717B3">
        <w:rPr>
          <w:rFonts w:ascii="Traditional Arabic" w:hAnsi="Traditional Arabic" w:cs="Traditional Arabic"/>
          <w:sz w:val="34"/>
          <w:szCs w:val="34"/>
          <w:rtl/>
          <w:lang w:bidi="ar-QA"/>
        </w:rPr>
        <w:t>و</w:t>
      </w:r>
      <w:r w:rsidR="00B2572B" w:rsidRPr="007717B3">
        <w:rPr>
          <w:rFonts w:ascii="Traditional Arabic" w:hAnsi="Traditional Arabic" w:cs="Traditional Arabic"/>
          <w:sz w:val="34"/>
          <w:szCs w:val="34"/>
          <w:rtl/>
          <w:lang w:bidi="ar-QA"/>
        </w:rPr>
        <w:t>التي</w:t>
      </w:r>
      <w:proofErr w:type="spellEnd"/>
      <w:r w:rsidR="00BE48F7" w:rsidRPr="007717B3">
        <w:rPr>
          <w:rFonts w:ascii="Traditional Arabic" w:hAnsi="Traditional Arabic" w:cs="Traditional Arabic"/>
          <w:sz w:val="34"/>
          <w:szCs w:val="34"/>
          <w:rtl/>
          <w:lang w:bidi="ar-QA"/>
        </w:rPr>
        <w:t xml:space="preserve"> </w:t>
      </w:r>
      <w:r w:rsidR="00B2572B" w:rsidRPr="007717B3">
        <w:rPr>
          <w:rFonts w:ascii="Traditional Arabic" w:hAnsi="Traditional Arabic" w:cs="Traditional Arabic"/>
          <w:sz w:val="34"/>
          <w:szCs w:val="34"/>
          <w:rtl/>
          <w:lang w:bidi="ar-QA"/>
        </w:rPr>
        <w:t>ست</w:t>
      </w:r>
      <w:r w:rsidR="00BE48F7" w:rsidRPr="007717B3">
        <w:rPr>
          <w:rFonts w:ascii="Traditional Arabic" w:hAnsi="Traditional Arabic" w:cs="Traditional Arabic"/>
          <w:sz w:val="34"/>
          <w:szCs w:val="34"/>
          <w:rtl/>
          <w:lang w:bidi="ar-QA"/>
        </w:rPr>
        <w:t>كون</w:t>
      </w:r>
      <w:r w:rsidR="00FF42EF" w:rsidRPr="007717B3">
        <w:rPr>
          <w:rFonts w:ascii="Traditional Arabic" w:hAnsi="Traditional Arabic" w:cs="Traditional Arabic"/>
          <w:sz w:val="34"/>
          <w:szCs w:val="34"/>
          <w:rtl/>
          <w:lang w:bidi="ar-QA"/>
        </w:rPr>
        <w:t xml:space="preserve"> من خلال </w:t>
      </w:r>
      <w:r w:rsidR="00145BDE" w:rsidRPr="007717B3">
        <w:rPr>
          <w:rFonts w:ascii="Traditional Arabic" w:hAnsi="Traditional Arabic" w:cs="Traditional Arabic"/>
          <w:sz w:val="34"/>
          <w:szCs w:val="34"/>
          <w:rtl/>
          <w:lang w:bidi="ar-QA"/>
        </w:rPr>
        <w:t>خمسة</w:t>
      </w:r>
      <w:r w:rsidR="00994DCD" w:rsidRPr="007717B3">
        <w:rPr>
          <w:rFonts w:ascii="Traditional Arabic" w:hAnsi="Traditional Arabic" w:cs="Traditional Arabic"/>
          <w:sz w:val="34"/>
          <w:szCs w:val="34"/>
          <w:rtl/>
          <w:lang w:bidi="ar-QA"/>
        </w:rPr>
        <w:t xml:space="preserve"> </w:t>
      </w:r>
      <w:r w:rsidR="00FF42EF" w:rsidRPr="007717B3">
        <w:rPr>
          <w:rFonts w:ascii="Traditional Arabic" w:hAnsi="Traditional Arabic" w:cs="Traditional Arabic"/>
          <w:sz w:val="34"/>
          <w:szCs w:val="34"/>
          <w:rtl/>
          <w:lang w:bidi="ar-QA"/>
        </w:rPr>
        <w:t xml:space="preserve">عشر أمراً </w:t>
      </w:r>
      <w:r w:rsidR="004E474B" w:rsidRPr="007717B3">
        <w:rPr>
          <w:rFonts w:ascii="Traditional Arabic" w:hAnsi="Traditional Arabic" w:cs="Traditional Arabic"/>
          <w:sz w:val="34"/>
          <w:szCs w:val="34"/>
          <w:rtl/>
          <w:lang w:bidi="ar-QA"/>
        </w:rPr>
        <w:t>تتضح من خلال ما يلي:</w:t>
      </w:r>
    </w:p>
    <w:p w:rsidR="005C257F" w:rsidRPr="007717B3" w:rsidRDefault="00D05416" w:rsidP="00034741">
      <w:pPr>
        <w:bidi/>
        <w:ind w:left="360"/>
        <w:jc w:val="both"/>
        <w:rPr>
          <w:rFonts w:ascii="Traditional Arabic" w:hAnsi="Traditional Arabic" w:cs="Traditional Arabic"/>
          <w:sz w:val="34"/>
          <w:szCs w:val="34"/>
          <w:lang w:bidi="ar-QA"/>
        </w:rPr>
      </w:pPr>
      <w:proofErr w:type="spellStart"/>
      <w:r w:rsidRPr="007717B3">
        <w:rPr>
          <w:rFonts w:ascii="Traditional Arabic" w:hAnsi="Traditional Arabic" w:cs="Traditional Arabic"/>
          <w:b/>
          <w:bCs/>
          <w:sz w:val="34"/>
          <w:szCs w:val="34"/>
          <w:u w:val="single"/>
          <w:rtl/>
          <w:lang w:bidi="ar-QA"/>
        </w:rPr>
        <w:t>الأول</w:t>
      </w:r>
      <w:r w:rsidR="00DE1982" w:rsidRPr="007717B3">
        <w:rPr>
          <w:rFonts w:ascii="Traditional Arabic" w:hAnsi="Traditional Arabic" w:cs="Traditional Arabic"/>
          <w:b/>
          <w:bCs/>
          <w:sz w:val="34"/>
          <w:szCs w:val="34"/>
          <w:u w:val="single"/>
          <w:rtl/>
          <w:lang w:bidi="ar-QA"/>
        </w:rPr>
        <w:t>:أسماؤها</w:t>
      </w:r>
      <w:proofErr w:type="spellEnd"/>
      <w:r w:rsidR="00DE1982" w:rsidRP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sz w:val="34"/>
          <w:szCs w:val="34"/>
          <w:rtl/>
          <w:lang w:bidi="ar-QA"/>
        </w:rPr>
        <w:t xml:space="preserve"> </w:t>
      </w:r>
      <w:r w:rsidR="00BE0004" w:rsidRPr="007717B3">
        <w:rPr>
          <w:rFonts w:ascii="Traditional Arabic" w:hAnsi="Traditional Arabic" w:cs="Traditional Arabic"/>
          <w:sz w:val="34"/>
          <w:szCs w:val="34"/>
          <w:rtl/>
          <w:lang w:bidi="ar-QA"/>
        </w:rPr>
        <w:t>لفاتحة الكتاب</w:t>
      </w:r>
      <w:r w:rsidR="00057EA8" w:rsidRPr="007717B3">
        <w:rPr>
          <w:rFonts w:ascii="Traditional Arabic" w:hAnsi="Traditional Arabic" w:cs="Traditional Arabic"/>
          <w:sz w:val="34"/>
          <w:szCs w:val="34"/>
          <w:rtl/>
          <w:lang w:bidi="ar-QA"/>
        </w:rPr>
        <w:t xml:space="preserve"> </w:t>
      </w:r>
      <w:r w:rsidR="00BE0004" w:rsidRPr="007717B3">
        <w:rPr>
          <w:rFonts w:ascii="Traditional Arabic" w:hAnsi="Traditional Arabic" w:cs="Traditional Arabic"/>
          <w:sz w:val="34"/>
          <w:szCs w:val="34"/>
          <w:rtl/>
          <w:lang w:bidi="ar-QA"/>
        </w:rPr>
        <w:t>أسماء كثيرة</w:t>
      </w:r>
      <w:r w:rsidR="007717B3">
        <w:rPr>
          <w:rFonts w:ascii="Traditional Arabic" w:hAnsi="Traditional Arabic" w:cs="Traditional Arabic"/>
          <w:sz w:val="34"/>
          <w:szCs w:val="34"/>
          <w:rtl/>
          <w:lang w:bidi="ar-QA"/>
        </w:rPr>
        <w:t>؛</w:t>
      </w:r>
      <w:r w:rsidR="00BE0004" w:rsidRPr="007717B3">
        <w:rPr>
          <w:rFonts w:ascii="Traditional Arabic" w:hAnsi="Traditional Arabic" w:cs="Traditional Arabic"/>
          <w:sz w:val="34"/>
          <w:szCs w:val="34"/>
          <w:rtl/>
          <w:lang w:bidi="ar-QA"/>
        </w:rPr>
        <w:t xml:space="preserve"> دلالة</w:t>
      </w:r>
      <w:r w:rsidR="00BE0004" w:rsidRPr="007717B3">
        <w:rPr>
          <w:rStyle w:val="a5"/>
          <w:rFonts w:ascii="Traditional Arabic" w:hAnsi="Traditional Arabic" w:cs="Traditional Arabic"/>
          <w:sz w:val="34"/>
          <w:szCs w:val="34"/>
          <w:rtl/>
          <w:lang w:bidi="ar-QA"/>
        </w:rPr>
        <w:footnoteReference w:id="54"/>
      </w:r>
      <w:r w:rsidR="00BE0004" w:rsidRPr="007717B3">
        <w:rPr>
          <w:rFonts w:ascii="Traditional Arabic" w:hAnsi="Traditional Arabic" w:cs="Traditional Arabic"/>
          <w:sz w:val="34"/>
          <w:szCs w:val="34"/>
          <w:rtl/>
          <w:lang w:bidi="ar-QA"/>
        </w:rPr>
        <w:t xml:space="preserve"> على عظمها كما </w:t>
      </w:r>
      <w:r w:rsidR="00057EA8" w:rsidRPr="007717B3">
        <w:rPr>
          <w:rFonts w:ascii="Traditional Arabic" w:hAnsi="Traditional Arabic" w:cs="Traditional Arabic"/>
          <w:sz w:val="34"/>
          <w:szCs w:val="34"/>
          <w:rtl/>
          <w:lang w:bidi="ar-QA"/>
        </w:rPr>
        <w:t xml:space="preserve">هي عادة العرب وقد </w:t>
      </w:r>
      <w:r w:rsidR="00BE0004" w:rsidRPr="007717B3">
        <w:rPr>
          <w:rFonts w:ascii="Traditional Arabic" w:hAnsi="Traditional Arabic" w:cs="Traditional Arabic"/>
          <w:sz w:val="34"/>
          <w:szCs w:val="34"/>
          <w:rtl/>
          <w:lang w:bidi="ar-QA"/>
        </w:rPr>
        <w:t xml:space="preserve">ثَبَتَ ذلك عن سيدنا علي رضي الله </w:t>
      </w:r>
      <w:proofErr w:type="spellStart"/>
      <w:r w:rsidR="00BE0004" w:rsidRPr="007717B3">
        <w:rPr>
          <w:rFonts w:ascii="Traditional Arabic" w:hAnsi="Traditional Arabic" w:cs="Traditional Arabic"/>
          <w:sz w:val="34"/>
          <w:szCs w:val="34"/>
          <w:rtl/>
          <w:lang w:bidi="ar-QA"/>
        </w:rPr>
        <w:t>عنه</w:t>
      </w:r>
      <w:r w:rsidR="007717B3">
        <w:rPr>
          <w:rFonts w:ascii="Traditional Arabic" w:hAnsi="Traditional Arabic" w:cs="Traditional Arabic"/>
          <w:sz w:val="34"/>
          <w:szCs w:val="34"/>
          <w:rtl/>
          <w:lang w:bidi="ar-QA"/>
        </w:rPr>
        <w:t>،</w:t>
      </w:r>
      <w:r w:rsidR="00057EA8" w:rsidRPr="007717B3">
        <w:rPr>
          <w:rFonts w:ascii="Traditional Arabic" w:hAnsi="Traditional Arabic" w:cs="Traditional Arabic"/>
          <w:sz w:val="34"/>
          <w:szCs w:val="34"/>
          <w:rtl/>
          <w:lang w:bidi="ar-QA"/>
        </w:rPr>
        <w:t>قال</w:t>
      </w:r>
      <w:proofErr w:type="spellEnd"/>
      <w:r w:rsidR="00057EA8" w:rsidRPr="007717B3">
        <w:rPr>
          <w:rFonts w:ascii="Traditional Arabic" w:hAnsi="Traditional Arabic" w:cs="Traditional Arabic"/>
          <w:sz w:val="34"/>
          <w:szCs w:val="34"/>
          <w:rtl/>
          <w:lang w:bidi="ar-QA"/>
        </w:rPr>
        <w:t xml:space="preserve"> الإمام النووي</w:t>
      </w:r>
      <w:r w:rsidR="00057EA8" w:rsidRPr="007717B3">
        <w:rPr>
          <w:rStyle w:val="a5"/>
          <w:rFonts w:ascii="Traditional Arabic" w:hAnsi="Traditional Arabic" w:cs="Traditional Arabic"/>
          <w:sz w:val="34"/>
          <w:szCs w:val="34"/>
          <w:rtl/>
          <w:lang w:bidi="ar-QA"/>
        </w:rPr>
        <w:footnoteReference w:id="55"/>
      </w:r>
      <w:r w:rsidR="00057EA8" w:rsidRPr="007717B3">
        <w:rPr>
          <w:rFonts w:ascii="Traditional Arabic" w:hAnsi="Traditional Arabic" w:cs="Traditional Arabic"/>
          <w:sz w:val="34"/>
          <w:szCs w:val="34"/>
          <w:rtl/>
          <w:lang w:bidi="ar-QA"/>
        </w:rPr>
        <w:t>(ت676هـ رحمه الله تعالى)</w:t>
      </w:r>
      <w:r w:rsidR="00BE0004" w:rsidRPr="007717B3">
        <w:rPr>
          <w:rFonts w:ascii="Traditional Arabic" w:hAnsi="Traditional Arabic" w:cs="Traditional Arabic"/>
          <w:sz w:val="34"/>
          <w:szCs w:val="34"/>
          <w:rtl/>
          <w:lang w:bidi="ar-QA"/>
        </w:rPr>
        <w:t>:"</w:t>
      </w:r>
      <w:r w:rsidR="00050B40" w:rsidRPr="007717B3">
        <w:rPr>
          <w:rFonts w:ascii="Traditional Arabic" w:hAnsi="Traditional Arabic" w:cs="Traditional Arabic"/>
          <w:sz w:val="34"/>
          <w:szCs w:val="34"/>
          <w:rtl/>
          <w:lang w:bidi="ar-QA"/>
        </w:rPr>
        <w:t xml:space="preserve"> </w:t>
      </w:r>
      <w:r w:rsidR="00057EA8" w:rsidRPr="007717B3">
        <w:rPr>
          <w:rFonts w:ascii="Traditional Arabic" w:hAnsi="Traditional Arabic" w:cs="Traditional Arabic"/>
          <w:sz w:val="34"/>
          <w:szCs w:val="34"/>
          <w:rtl/>
          <w:lang w:bidi="ar-QA"/>
        </w:rPr>
        <w:t>و</w:t>
      </w:r>
      <w:r w:rsidR="00057EA8" w:rsidRPr="007717B3">
        <w:rPr>
          <w:rFonts w:ascii="Traditional Arabic" w:hAnsi="Traditional Arabic" w:cs="Traditional Arabic"/>
          <w:b/>
          <w:bCs/>
          <w:color w:val="000000"/>
          <w:sz w:val="34"/>
          <w:szCs w:val="34"/>
          <w:rtl/>
          <w:lang w:bidi="ar-QA"/>
        </w:rPr>
        <w:t xml:space="preserve">اعلم: أن </w:t>
      </w:r>
      <w:r w:rsidR="00050B40" w:rsidRPr="007717B3">
        <w:rPr>
          <w:rFonts w:ascii="Traditional Arabic" w:hAnsi="Traditional Arabic" w:cs="Traditional Arabic"/>
          <w:sz w:val="34"/>
          <w:szCs w:val="34"/>
          <w:rtl/>
          <w:lang w:bidi="ar-QA"/>
        </w:rPr>
        <w:t xml:space="preserve">كثرة الأسماء تدل على </w:t>
      </w:r>
      <w:proofErr w:type="spellStart"/>
      <w:r w:rsidR="00050B40" w:rsidRPr="007717B3">
        <w:rPr>
          <w:rFonts w:ascii="Traditional Arabic" w:hAnsi="Traditional Arabic" w:cs="Traditional Arabic"/>
          <w:sz w:val="34"/>
          <w:szCs w:val="34"/>
          <w:rtl/>
          <w:lang w:bidi="ar-QA"/>
        </w:rPr>
        <w:t>على</w:t>
      </w:r>
      <w:proofErr w:type="spellEnd"/>
      <w:r w:rsidR="00050B40" w:rsidRPr="007717B3">
        <w:rPr>
          <w:rFonts w:ascii="Traditional Arabic" w:hAnsi="Traditional Arabic" w:cs="Traditional Arabic"/>
          <w:sz w:val="34"/>
          <w:szCs w:val="34"/>
          <w:rtl/>
          <w:lang w:bidi="ar-QA"/>
        </w:rPr>
        <w:t xml:space="preserve"> عظم المُسَّمى </w:t>
      </w:r>
      <w:r w:rsidR="005C257F" w:rsidRPr="007717B3">
        <w:rPr>
          <w:rFonts w:ascii="Traditional Arabic" w:hAnsi="Traditional Arabic" w:cs="Traditional Arabic"/>
          <w:sz w:val="34"/>
          <w:szCs w:val="34"/>
          <w:rtl/>
          <w:lang w:bidi="ar-QA"/>
        </w:rPr>
        <w:t>"</w:t>
      </w:r>
      <w:r w:rsidR="003C69CD" w:rsidRPr="007717B3">
        <w:rPr>
          <w:rFonts w:ascii="Traditional Arabic" w:hAnsi="Traditional Arabic" w:cs="Traditional Arabic"/>
          <w:sz w:val="34"/>
          <w:szCs w:val="34"/>
          <w:rtl/>
          <w:lang w:bidi="ar-QA"/>
        </w:rPr>
        <w:t xml:space="preserve"> وهذا </w:t>
      </w:r>
      <w:r w:rsidR="007B2D8E" w:rsidRPr="007717B3">
        <w:rPr>
          <w:rFonts w:ascii="Traditional Arabic" w:hAnsi="Traditional Arabic" w:cs="Traditional Arabic"/>
          <w:sz w:val="34"/>
          <w:szCs w:val="34"/>
          <w:rtl/>
          <w:lang w:bidi="ar-QA"/>
        </w:rPr>
        <w:t>القول</w:t>
      </w:r>
      <w:r w:rsidR="003C69CD" w:rsidRPr="007717B3">
        <w:rPr>
          <w:rFonts w:ascii="Traditional Arabic" w:hAnsi="Traditional Arabic" w:cs="Traditional Arabic"/>
          <w:sz w:val="34"/>
          <w:szCs w:val="34"/>
          <w:rtl/>
          <w:lang w:bidi="ar-QA"/>
        </w:rPr>
        <w:t xml:space="preserve"> يروى</w:t>
      </w:r>
      <w:r w:rsidR="003C69CD" w:rsidRPr="007717B3">
        <w:rPr>
          <w:rStyle w:val="a5"/>
          <w:rFonts w:ascii="Traditional Arabic" w:hAnsi="Traditional Arabic" w:cs="Traditional Arabic"/>
          <w:sz w:val="34"/>
          <w:szCs w:val="34"/>
          <w:rtl/>
          <w:lang w:bidi="ar-QA"/>
        </w:rPr>
        <w:footnoteReference w:id="56"/>
      </w:r>
      <w:r w:rsidR="003C69CD" w:rsidRPr="007717B3">
        <w:rPr>
          <w:rFonts w:ascii="Traditional Arabic" w:hAnsi="Traditional Arabic" w:cs="Traditional Arabic"/>
          <w:sz w:val="34"/>
          <w:szCs w:val="34"/>
          <w:rtl/>
          <w:lang w:bidi="ar-QA"/>
        </w:rPr>
        <w:t xml:space="preserve"> عن سيدنا علي بن أبي طالب رضي الله </w:t>
      </w:r>
      <w:proofErr w:type="spellStart"/>
      <w:r w:rsidR="003C69CD" w:rsidRPr="007717B3">
        <w:rPr>
          <w:rFonts w:ascii="Traditional Arabic" w:hAnsi="Traditional Arabic" w:cs="Traditional Arabic"/>
          <w:sz w:val="34"/>
          <w:szCs w:val="34"/>
          <w:rtl/>
          <w:lang w:bidi="ar-QA"/>
        </w:rPr>
        <w:t>عنه</w:t>
      </w:r>
      <w:r w:rsidR="005C257F" w:rsidRPr="007717B3">
        <w:rPr>
          <w:rFonts w:ascii="Traditional Arabic" w:hAnsi="Traditional Arabic" w:cs="Traditional Arabic"/>
          <w:sz w:val="34"/>
          <w:szCs w:val="34"/>
          <w:rtl/>
          <w:lang w:bidi="ar-QA"/>
        </w:rPr>
        <w:t>،</w:t>
      </w:r>
      <w:r w:rsidR="003C69CD" w:rsidRPr="007717B3">
        <w:rPr>
          <w:rFonts w:ascii="Traditional Arabic" w:hAnsi="Traditional Arabic" w:cs="Traditional Arabic"/>
          <w:sz w:val="34"/>
          <w:szCs w:val="34"/>
          <w:rtl/>
          <w:lang w:bidi="ar-QA"/>
        </w:rPr>
        <w:t>كما</w:t>
      </w:r>
      <w:proofErr w:type="spellEnd"/>
      <w:r w:rsidR="003C69CD" w:rsidRPr="007717B3">
        <w:rPr>
          <w:rFonts w:ascii="Traditional Arabic" w:hAnsi="Traditional Arabic" w:cs="Traditional Arabic"/>
          <w:sz w:val="34"/>
          <w:szCs w:val="34"/>
          <w:rtl/>
          <w:lang w:bidi="ar-QA"/>
        </w:rPr>
        <w:t xml:space="preserve"> </w:t>
      </w:r>
      <w:r w:rsidR="005C257F" w:rsidRPr="007717B3">
        <w:rPr>
          <w:rFonts w:ascii="Traditional Arabic" w:hAnsi="Traditional Arabic" w:cs="Traditional Arabic"/>
          <w:sz w:val="34"/>
          <w:szCs w:val="34"/>
          <w:rtl/>
          <w:lang w:bidi="ar-QA"/>
        </w:rPr>
        <w:t xml:space="preserve">ذكر الإمام </w:t>
      </w:r>
      <w:r w:rsidR="009F10ED" w:rsidRPr="007717B3">
        <w:rPr>
          <w:rFonts w:ascii="Traditional Arabic" w:hAnsi="Traditional Arabic" w:cs="Traditional Arabic"/>
          <w:sz w:val="34"/>
          <w:szCs w:val="34"/>
          <w:rtl/>
          <w:lang w:bidi="ar-QA"/>
        </w:rPr>
        <w:t>الزركشي</w:t>
      </w:r>
      <w:r w:rsidR="009F10ED" w:rsidRPr="007717B3">
        <w:rPr>
          <w:rStyle w:val="a5"/>
          <w:rFonts w:ascii="Traditional Arabic" w:hAnsi="Traditional Arabic" w:cs="Traditional Arabic"/>
          <w:sz w:val="34"/>
          <w:szCs w:val="34"/>
          <w:rtl/>
          <w:lang w:bidi="ar-QA"/>
        </w:rPr>
        <w:footnoteReference w:id="57"/>
      </w:r>
      <w:r w:rsidR="009F10ED" w:rsidRPr="007717B3">
        <w:rPr>
          <w:rFonts w:ascii="Traditional Arabic" w:hAnsi="Traditional Arabic" w:cs="Traditional Arabic"/>
          <w:sz w:val="34"/>
          <w:szCs w:val="34"/>
          <w:rtl/>
          <w:lang w:bidi="ar-QA"/>
        </w:rPr>
        <w:t xml:space="preserve"> رحمه الله تعالى مراعاة العرب في تسميتها للأشياء لأمر يميز ذلك الشيء فقال رحمه الله تعالى:" وَلَا شَكَّ أَنَّ الْعَرَبَ تُرَاعِي فِي الْكَثِيرِ مِنَ الْمُسَمَّيَاتِ أَخْذَ أَسْمَائِهَا مِنْ نَادِرٍ أَوْ مُسْتَغْرَبٍ يَكُونُ فِي الشَّيْءِ مِنْ خَلْقٍ أَوْ صِفَةٍ تَخُصُّهُ أَوْ تَكُونُ مَعَهُ أَحْكَمُ أَوْ أَكْثَرُ أَوْ أَسْبَقُ لِإِدْرَاكِ الرَّائِي لِلْمُسَمَّى</w:t>
      </w:r>
      <w:r w:rsidR="0095492B" w:rsidRPr="007717B3">
        <w:rPr>
          <w:rFonts w:ascii="Traditional Arabic" w:hAnsi="Traditional Arabic" w:cs="Traditional Arabic"/>
          <w:sz w:val="34"/>
          <w:szCs w:val="34"/>
          <w:rtl/>
          <w:lang w:bidi="ar-QA"/>
        </w:rPr>
        <w:t xml:space="preserve"> "،وقد </w:t>
      </w:r>
      <w:r w:rsidR="009F10ED" w:rsidRPr="007717B3">
        <w:rPr>
          <w:rFonts w:ascii="Traditional Arabic" w:hAnsi="Traditional Arabic" w:cs="Traditional Arabic"/>
          <w:sz w:val="34"/>
          <w:szCs w:val="34"/>
          <w:rtl/>
          <w:lang w:bidi="ar-QA"/>
        </w:rPr>
        <w:t xml:space="preserve">سرد الإمام </w:t>
      </w:r>
      <w:r w:rsidR="005C257F" w:rsidRPr="007717B3">
        <w:rPr>
          <w:rFonts w:ascii="Traditional Arabic" w:hAnsi="Traditional Arabic" w:cs="Traditional Arabic"/>
          <w:sz w:val="34"/>
          <w:szCs w:val="34"/>
          <w:rtl/>
          <w:lang w:bidi="ar-QA"/>
        </w:rPr>
        <w:t>النووي رحمه الله تعالى للفاتحة عشرة أسماء وزادها الحافظ السيوطي رحمه الله تعالى إلى</w:t>
      </w:r>
      <w:r w:rsidR="007A49AF" w:rsidRPr="007717B3">
        <w:rPr>
          <w:rFonts w:ascii="Traditional Arabic" w:hAnsi="Traditional Arabic" w:cs="Traditional Arabic"/>
          <w:sz w:val="34"/>
          <w:szCs w:val="34"/>
          <w:rtl/>
          <w:lang w:bidi="ar-QA"/>
        </w:rPr>
        <w:t xml:space="preserve"> خمسة</w:t>
      </w:r>
      <w:r w:rsidR="005C257F" w:rsidRPr="007717B3">
        <w:rPr>
          <w:rFonts w:ascii="Traditional Arabic" w:hAnsi="Traditional Arabic" w:cs="Traditional Arabic"/>
          <w:sz w:val="34"/>
          <w:szCs w:val="34"/>
          <w:rtl/>
          <w:lang w:bidi="ar-QA"/>
        </w:rPr>
        <w:t xml:space="preserve"> وعشرين اسماً.</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 xml:space="preserve">أما الإمام النووي </w:t>
      </w:r>
      <w:r w:rsidRPr="007717B3">
        <w:rPr>
          <w:rFonts w:ascii="Traditional Arabic" w:hAnsi="Traditional Arabic" w:cs="Traditional Arabic"/>
          <w:sz w:val="34"/>
          <w:szCs w:val="34"/>
          <w:rtl/>
          <w:lang w:bidi="ar-QA"/>
        </w:rPr>
        <w:t>رحمه الله تعالى فقد قال</w:t>
      </w:r>
      <w:r w:rsidRPr="007717B3">
        <w:rPr>
          <w:rFonts w:ascii="Traditional Arabic" w:hAnsi="Traditional Arabic" w:cs="Traditional Arabic"/>
          <w:sz w:val="34"/>
          <w:szCs w:val="34"/>
          <w:rtl/>
          <w:lang w:bidi="ar-QA"/>
        </w:rPr>
        <w:footnoteReference w:id="58"/>
      </w:r>
      <w:r w:rsidR="007717B3">
        <w:rPr>
          <w:rFonts w:ascii="Traditional Arabic" w:hAnsi="Traditional Arabic" w:cs="Traditional Arabic"/>
          <w:sz w:val="34"/>
          <w:szCs w:val="34"/>
          <w:rtl/>
          <w:lang w:bidi="ar-QA"/>
        </w:rPr>
        <w:t>:</w:t>
      </w:r>
    </w:p>
    <w:p w:rsidR="005C257F" w:rsidRPr="007717B3" w:rsidRDefault="005C257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لِفَاتِحَةِ الْكِتَابِ عَشَرَةُ أَسْمَاءٍ حَكَاهَا الْإِمَامُ أبو اسحق الثَّعْلَبِيُّ وَغَيْرُهُ </w:t>
      </w:r>
    </w:p>
    <w:p w:rsidR="005C257F" w:rsidRPr="007717B3" w:rsidRDefault="005C257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(أَحَدُهَا) فَاتِحَةُ الْكِتَابِ وَجَاءَتْ الْأَحَادِيثُ الصَّحِيحَةُ عَنْ النَّبِيِّ صَلَّى اللَّهُ عَلَيْهِ وَسَلَّمَ فِي تَسْمِيَتِهَا بِذَلِكَ.</w:t>
      </w:r>
    </w:p>
    <w:p w:rsidR="005C257F" w:rsidRPr="007717B3" w:rsidRDefault="005C257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قَالُوا سُمِّيَتْ بِهِ لِأَنَّهُ يُفْتَتَحُ بِهَا الْمُصْحَفُ وَالتَّعَلُّمُ وَالْقِرَاءَةُ فِي الصَّلَاةِ وَهِيَ </w:t>
      </w:r>
      <w:proofErr w:type="spellStart"/>
      <w:r w:rsidRPr="007717B3">
        <w:rPr>
          <w:rFonts w:ascii="Traditional Arabic" w:hAnsi="Traditional Arabic" w:cs="Traditional Arabic"/>
          <w:sz w:val="34"/>
          <w:szCs w:val="34"/>
          <w:rtl/>
          <w:lang w:bidi="ar-QA"/>
        </w:rPr>
        <w:t>مُفْتَتَحَةٌ</w:t>
      </w:r>
      <w:proofErr w:type="spellEnd"/>
      <w:r w:rsidRPr="007717B3">
        <w:rPr>
          <w:rFonts w:ascii="Traditional Arabic" w:hAnsi="Traditional Arabic" w:cs="Traditional Arabic"/>
          <w:sz w:val="34"/>
          <w:szCs w:val="34"/>
          <w:rtl/>
          <w:lang w:bidi="ar-QA"/>
        </w:rPr>
        <w:t xml:space="preserve"> بِالْحَمْدِ الَّذِي يُفْتَتَحُ بِهِ كُلُّ أَمْرٍ ذِي بَالٍ وَقِيلَ لِأَنَّ الْحَمْدَ فَاتِحَةُ كُلِّ كِتَابٍ</w:t>
      </w:r>
      <w:r w:rsidR="007717B3">
        <w:rPr>
          <w:rFonts w:ascii="Traditional Arabic" w:hAnsi="Traditional Arabic" w:cs="Traditional Arabic"/>
          <w:sz w:val="34"/>
          <w:szCs w:val="34"/>
          <w:rtl/>
          <w:lang w:bidi="ar-QA"/>
        </w:rPr>
        <w:t>.</w:t>
      </w:r>
    </w:p>
    <w:p w:rsidR="005C257F" w:rsidRPr="007717B3" w:rsidRDefault="005C257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(الثَّانِي) سُورَةُ الْحَمْدِ لِأَنَّ فِيهَا الْحَمْدَ</w:t>
      </w:r>
      <w:r w:rsidR="007717B3">
        <w:rPr>
          <w:rFonts w:ascii="Traditional Arabic" w:hAnsi="Traditional Arabic" w:cs="Traditional Arabic"/>
          <w:sz w:val="34"/>
          <w:szCs w:val="34"/>
          <w:rtl/>
          <w:lang w:bidi="ar-QA"/>
        </w:rPr>
        <w:t>.</w:t>
      </w:r>
    </w:p>
    <w:p w:rsidR="005C257F" w:rsidRPr="007717B3" w:rsidRDefault="005C257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(الثَّالِثُ) وَ (الرَّابِعُ) أُمُّ الْقُرْآنِ وَأُمُّ الْكِتَابِ لِأَنَّهَا مُقَدَّمَةٌ فِي الْمُصْحَفِ كَمَا أَنَّ مَكَّةَ أُمُّ الْقُرَى حَيْثُ دُحِيَتْ الدُّنْيَا مِنْ تَحْتِهَا وَقِيلَ لِأَنَّهَا مَجْمَعُ الْعُلُومِ وَالْخَيْرَاتِ كَمَا سُمِّيَ الدِّمَاغُ أُمُّ الرَّأْسِ لِأَنَّهُ مَجْمَعُ الْحَوَاسِّ وَالْمَنَافِعِ قَالَ ابْنُ دُرَيْدٍ الْأُمُّ فِي كَلَامِ الْعَرَبِ الرَّايَةُ يَنْصِبُهَا الْأَمِيرُ لِلْعَسْكَرِ يَفْزَعُونَ إلَيْهَا في حياتهم وموتهم وقال الحسن ابن الْفَضْلِ سُمِّيَتْ بِذَلِكَ لِأَنَّهَا إمَامٌ لِجَمِيعِ الْقُرْآنِ يُقْرَأُ فِي كُلِّ رَكْعَةٍ وَيُقَدَّمُ عَلَى كُلِّ سُورَةٍ كَأُمِّ الْقُرَى لِأَهْلِ الْإِسْلَامِ.</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وَقِيلَ سُمِّيَتْ بِذَلِكَ لِأَنَّهَا أَعْظَمُ سُورَةٍ فِي الْقُرْآنِ ثَبَتَ فِي صَحِيحِ الْبُخَارِيِّ عَنْ أَبِي سَعِيدِ بْنِ الْمُعَلَّى رَضِيَ اللَّهُ عَنْهُ قَالَ </w:t>
      </w:r>
      <w:proofErr w:type="spellStart"/>
      <w:r w:rsidRPr="007717B3">
        <w:rPr>
          <w:rFonts w:ascii="Traditional Arabic" w:hAnsi="Traditional Arabic" w:cs="Traditional Arabic"/>
          <w:sz w:val="34"/>
          <w:szCs w:val="34"/>
          <w:rtl/>
          <w:lang w:bidi="ar-QA"/>
        </w:rPr>
        <w:t>قَالَ</w:t>
      </w:r>
      <w:proofErr w:type="spellEnd"/>
      <w:r w:rsidRPr="007717B3">
        <w:rPr>
          <w:rFonts w:ascii="Traditional Arabic" w:hAnsi="Traditional Arabic" w:cs="Traditional Arabic"/>
          <w:sz w:val="34"/>
          <w:szCs w:val="34"/>
          <w:rtl/>
          <w:lang w:bidi="ar-QA"/>
        </w:rPr>
        <w:t xml:space="preserve"> لِي رَسُولُ اللَّهِ صَلَّى اللَّهُ عَلَيْهِ وَسَلَّمَ " لَأُعَلِّمَنَّكَ سُورَةً هِيَ أَعْظَمُ السُّوَرِ فِي الْقُرْآنِ قَبْلَ أَنْ تَخْرُجَ مِنْ الْمَسْجِدِ فَأَخَذَ بِيَدَيَّ فَلَمَّا أَرَادَ أَنْ يَخْرُجَ قُلْتُ لَهُ أَلَمْ تَقُلْ لَأُعَلِّمَنَّكَ سُورَةً هِيَ أَعْظَمُ سُورَةٍ فِي الْقُرْآنِ قَالَ الْحَمْدُ لِلَّهِ رَبِّ الْعَالَمِينَ هِيَ السَّبْعُ الْمَثَانِي وَالْقُرْآنُ الْعَظِيمُ الَّذِي أُوتِيتُهُ ".</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(الْخَامِسُ) الصَّلَاةُ لِلْحَدِيثِ الصَّحِيحِ فِي مُسْلِمٍ إنَّ النَّبِيَّ صَلَّى اللَّهُ عَلَيْهِ وَسَلَّمَ قَالَ " قَالَ اللَّهُ تَعَالَى قَسَمْتُ الصَّلَاةَ بَيْنِي وَبَيْنَ عَبْدِي " وَهُوَ صَحِيحٌ كما سبق بيانه قريباً.</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(السادس) لسبع الْمَثَانِي لِلْحَدِيثِ الصَّحِيحِ الَّذِي ذَكَرْنَاهُ قَرِيبًا سُمِّيَتْ بِذَلِكَ لِأَنَّهَا تُثَنَّى فِي الصَّلَاةِ فَتُقْرَأُ فِي كُلِّ رَكْعَةٍ</w:t>
      </w:r>
      <w:r w:rsidR="007717B3">
        <w:rPr>
          <w:rFonts w:ascii="Traditional Arabic" w:hAnsi="Traditional Arabic" w:cs="Traditional Arabic"/>
          <w:sz w:val="34"/>
          <w:szCs w:val="34"/>
          <w:rtl/>
          <w:lang w:bidi="ar-QA"/>
        </w:rPr>
        <w:t>.</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(السَّابِعُ) الْوَافِيَةُ </w:t>
      </w:r>
      <w:proofErr w:type="gramStart"/>
      <w:r w:rsidRPr="007717B3">
        <w:rPr>
          <w:rFonts w:ascii="Traditional Arabic" w:hAnsi="Traditional Arabic" w:cs="Traditional Arabic"/>
          <w:sz w:val="34"/>
          <w:szCs w:val="34"/>
          <w:rtl/>
          <w:lang w:bidi="ar-QA"/>
        </w:rPr>
        <w:t>- بِالْفَاءِ</w:t>
      </w:r>
      <w:proofErr w:type="gramEnd"/>
      <w:r w:rsidRPr="007717B3">
        <w:rPr>
          <w:rFonts w:ascii="Traditional Arabic" w:hAnsi="Traditional Arabic" w:cs="Traditional Arabic"/>
          <w:sz w:val="34"/>
          <w:szCs w:val="34"/>
          <w:rtl/>
          <w:lang w:bidi="ar-QA"/>
        </w:rPr>
        <w:t xml:space="preserve"> - لِأَنَّهَا لَا تَنْقُصُ فَيُقْرَأُ بَعْضُهَا فِي رَكْعَةٍ وَبَعْضُهَا فِي أُخْرَى بِخِلَافِ غَيْرِهَا</w:t>
      </w:r>
      <w:r w:rsidR="007717B3">
        <w:rPr>
          <w:rFonts w:ascii="Traditional Arabic" w:hAnsi="Traditional Arabic" w:cs="Traditional Arabic"/>
          <w:sz w:val="34"/>
          <w:szCs w:val="34"/>
          <w:rtl/>
          <w:lang w:bidi="ar-QA"/>
        </w:rPr>
        <w:t>.</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(الثَّامِنُ) الْكَافِيَةُ لِأَنَّهَا تَكْفِي عَنْ غَيْرِهَا وَلَا يَكْفِي عَنْهَا غَيْرُهَا</w:t>
      </w:r>
      <w:r w:rsidR="007717B3">
        <w:rPr>
          <w:rFonts w:ascii="Traditional Arabic" w:hAnsi="Traditional Arabic" w:cs="Traditional Arabic"/>
          <w:sz w:val="34"/>
          <w:szCs w:val="34"/>
          <w:rtl/>
          <w:lang w:bidi="ar-QA"/>
        </w:rPr>
        <w:t>.</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(التَّاسِعُ) الْأَسَاسُ رُوِيَ عَنْ ابْنِ عَبَّاسٍ</w:t>
      </w:r>
      <w:r w:rsidR="007717B3">
        <w:rPr>
          <w:rFonts w:ascii="Traditional Arabic" w:hAnsi="Traditional Arabic" w:cs="Traditional Arabic"/>
          <w:sz w:val="34"/>
          <w:szCs w:val="34"/>
          <w:rtl/>
          <w:lang w:bidi="ar-QA"/>
        </w:rPr>
        <w:t>.</w:t>
      </w:r>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(الْعَاشِرُ) الشِّفَاءُ فِيهِ حَدِيثٌ مَرْفُوعٌ.</w:t>
      </w:r>
      <w:proofErr w:type="gramStart"/>
      <w:r w:rsidRPr="007717B3">
        <w:rPr>
          <w:rFonts w:ascii="Traditional Arabic" w:hAnsi="Traditional Arabic" w:cs="Traditional Arabic"/>
          <w:sz w:val="34"/>
          <w:szCs w:val="34"/>
          <w:rtl/>
          <w:lang w:bidi="ar-QA"/>
        </w:rPr>
        <w:t>".</w:t>
      </w:r>
      <w:proofErr w:type="spellStart"/>
      <w:r w:rsidRPr="007717B3">
        <w:rPr>
          <w:rFonts w:ascii="Traditional Arabic" w:hAnsi="Traditional Arabic" w:cs="Traditional Arabic"/>
          <w:sz w:val="34"/>
          <w:szCs w:val="34"/>
          <w:rtl/>
          <w:lang w:bidi="ar-QA"/>
        </w:rPr>
        <w:t>أ.ه</w:t>
      </w:r>
      <w:proofErr w:type="spellEnd"/>
      <w:r w:rsidRPr="007717B3">
        <w:rPr>
          <w:rFonts w:ascii="Traditional Arabic" w:hAnsi="Traditional Arabic" w:cs="Traditional Arabic"/>
          <w:sz w:val="34"/>
          <w:szCs w:val="34"/>
          <w:rtl/>
          <w:lang w:bidi="ar-QA"/>
        </w:rPr>
        <w:t>ـ</w:t>
      </w:r>
      <w:proofErr w:type="gramEnd"/>
    </w:p>
    <w:p w:rsidR="005C257F"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الحافظ السيوطي</w:t>
      </w:r>
      <w:r w:rsidR="009710C6" w:rsidRPr="007717B3">
        <w:rPr>
          <w:rFonts w:ascii="Traditional Arabic" w:hAnsi="Traditional Arabic" w:cs="Traditional Arabic"/>
          <w:sz w:val="34"/>
          <w:szCs w:val="34"/>
          <w:u w:val="single"/>
          <w:rtl/>
          <w:lang w:bidi="ar-QA"/>
        </w:rPr>
        <w:t xml:space="preserve"> رحمه الله </w:t>
      </w:r>
      <w:proofErr w:type="gramStart"/>
      <w:r w:rsidR="009710C6" w:rsidRPr="007717B3">
        <w:rPr>
          <w:rFonts w:ascii="Traditional Arabic" w:hAnsi="Traditional Arabic" w:cs="Traditional Arabic"/>
          <w:sz w:val="34"/>
          <w:szCs w:val="34"/>
          <w:u w:val="single"/>
          <w:rtl/>
          <w:lang w:bidi="ar-QA"/>
        </w:rPr>
        <w:t>تعالى</w:t>
      </w:r>
      <w:r w:rsidR="009710C6" w:rsidRPr="007717B3">
        <w:rPr>
          <w:rFonts w:ascii="Traditional Arabic" w:hAnsi="Traditional Arabic" w:cs="Traditional Arabic"/>
          <w:b/>
          <w:bCs/>
          <w:sz w:val="34"/>
          <w:szCs w:val="34"/>
          <w:u w:val="single"/>
          <w:rtl/>
          <w:lang w:bidi="ar-QA"/>
        </w:rPr>
        <w:t xml:space="preserve"> </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فزاد</w:t>
      </w:r>
      <w:proofErr w:type="gramEnd"/>
      <w:r w:rsidRPr="007717B3">
        <w:rPr>
          <w:rFonts w:ascii="Traditional Arabic" w:hAnsi="Traditional Arabic" w:cs="Traditional Arabic"/>
          <w:sz w:val="34"/>
          <w:szCs w:val="34"/>
          <w:rtl/>
        </w:rPr>
        <w:footnoteReference w:id="59"/>
      </w:r>
      <w:r w:rsidRPr="007717B3">
        <w:rPr>
          <w:rFonts w:ascii="Traditional Arabic" w:hAnsi="Traditional Arabic" w:cs="Traditional Arabic"/>
          <w:sz w:val="34"/>
          <w:szCs w:val="34"/>
          <w:rtl/>
          <w:lang w:bidi="ar-QA"/>
        </w:rPr>
        <w:t xml:space="preserve"> عليها وأوصلها إلى </w:t>
      </w:r>
      <w:r w:rsidR="007A49AF" w:rsidRPr="007717B3">
        <w:rPr>
          <w:rFonts w:ascii="Traditional Arabic" w:hAnsi="Traditional Arabic" w:cs="Traditional Arabic"/>
          <w:sz w:val="34"/>
          <w:szCs w:val="34"/>
          <w:rtl/>
          <w:lang w:bidi="ar-QA"/>
        </w:rPr>
        <w:t>خمسة</w:t>
      </w:r>
      <w:r w:rsidRPr="007717B3">
        <w:rPr>
          <w:rFonts w:ascii="Traditional Arabic" w:hAnsi="Traditional Arabic" w:cs="Traditional Arabic"/>
          <w:sz w:val="34"/>
          <w:szCs w:val="34"/>
          <w:rtl/>
          <w:lang w:bidi="ar-QA"/>
        </w:rPr>
        <w:t xml:space="preserve"> وعشرين اسماً كما يلي:</w:t>
      </w:r>
    </w:p>
    <w:p w:rsidR="001B79A4" w:rsidRPr="007717B3" w:rsidRDefault="005C257F"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1B79A4" w:rsidRPr="007717B3">
        <w:rPr>
          <w:rFonts w:ascii="Traditional Arabic" w:hAnsi="Traditional Arabic" w:cs="Traditional Arabic"/>
          <w:sz w:val="34"/>
          <w:szCs w:val="34"/>
          <w:rtl/>
          <w:lang w:bidi="ar-QA"/>
        </w:rPr>
        <w:t>قَدْ يَكُونُ لِلسُورَةِ اسْمٌ وَاحِدٌ وَهُوَ كَثِيرٌ وَقَدْ يَكُونُ لَهَا اسمان فأكثر من ذَلِكَ:</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الْفَاتِحَةُ: وَقَدْ وَقَفْتُ لَهَا عَلَى نَيْفٍ وَعِشْرِينَ اسْمًا وَذَلِكَ يَدُلُّ عَلَى شَرَفِهَا فَإِنَّ كَثْرَةَ الْأَسْمَاءِ دَالَّةٌ عَلَى شَرَفِ الْمُسَمَّى.</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أَحَدُهَا: فَاتِحَةُ الْكِتَابِ أَخْرَجَ ابْنُ جَرِيرٍ مِنْ طَرِيقِ ابْنِ أَبِي ذِئْبٍ عَنِ الْمَقْبُرِيِّ عَنْ أَبِي هُرَيْرَةَ عَنْ رَسُولِ اللَّهِ صَلَّى اللَّهُ عَلَيْهِ وَسَلَّمَ قَالَ: " هِيَ أُمُّ الْقُرْآنِ وَهِيَ فَاتِحَةُ الْكِتَابِ وَهِيَ السَّبْعُ الْمَثَانِي" وَسُمِّيَتْ بِذَلِكَ لْأَنَّهُ يُفْتَتَحُ بِهَا فِي الْمَصَاحِفِ وَفِي التَّعْلِيمِ وَفِي الْقِرَاءَةِ فِي الصَّلَاةِ وَقِيلَ: لْأَنَّهَا أَوَّلُ سورة نزلت وَقِيلَ: لْأَنَّهَا أَوَّلُ سُورَةٍ كُتِبَتْ فِي اللَّوْحِ الْمَحْفُوظِ.</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حَكَاهُ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xml:space="preserve"> وَقَالَ: إِنَّهُ يَحْتَاجُ إِلَى نَقْلٍ وَقِيلَ: لْأَنَّ الْحَمْدَ فَاتِحَةُ كُلِّ كَلَامٍ وَقِيلَ: لْأَنَّهَا فَاتِحَةُ كُلِّ كِتَابٍ. حَكَاهُ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xml:space="preserve"> ورده بأن لذي افْتُتِحَ بِهِ كُلُّ كِتَابٍ هُوَ الْحَمْدُ فَقَطْ لَا جَمِيعَ السُّورَةِ وَبِأَنَّ الظَّاهِرَ أَنَّ الْمُرَادَ بِالْكِتَابِ الْقُرْآنُ لَا جِنْسَ الْكِتَابِ. قَالَ: لْأَنَّهُ قَدْ رُوِيَ مِنْ أَسْمَائِهَا فَاتِحَةُ الْقُرْآنِ فَيَكُونُ الْمُرَادُ بِالْكِتَابِ وَالْقُرْآنِ وَاحِدًا.</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ثَانِيهَا: فَاتِحَةُ الْقُرْآنِ كَمَا أَشَارَ إِلَيْهِ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وَثَالِثُهَا، وَرَابِعُهَا: أُمُّ الْكِتَابِ وَأُمُّ الْقُرْآنِ وَقَدْ كَرِهَ ابْنُ سِيرِينَ أَنْ تُسَمَّى أُمَّ الْكِتَابِ وَكَرِهَ الْحَسَنُ أَنْ تُسَمَّى أُمَّ الْقُرْآنِ </w:t>
      </w:r>
      <w:proofErr w:type="spellStart"/>
      <w:r w:rsidRPr="007717B3">
        <w:rPr>
          <w:rFonts w:ascii="Traditional Arabic" w:hAnsi="Traditional Arabic" w:cs="Traditional Arabic"/>
          <w:sz w:val="34"/>
          <w:szCs w:val="34"/>
          <w:rtl/>
          <w:lang w:bidi="ar-QA"/>
        </w:rPr>
        <w:t>وَوَافَقَهُمَا</w:t>
      </w:r>
      <w:proofErr w:type="spellEnd"/>
      <w:r w:rsidRPr="007717B3">
        <w:rPr>
          <w:rFonts w:ascii="Traditional Arabic" w:hAnsi="Traditional Arabic" w:cs="Traditional Arabic"/>
          <w:sz w:val="34"/>
          <w:szCs w:val="34"/>
          <w:rtl/>
          <w:lang w:bidi="ar-QA"/>
        </w:rPr>
        <w:t xml:space="preserve"> بَقِيُّ بْنُ مَخْلَدٍ لْأَنَّ أُمَّ الْكِتَابِ هُوَ اللَّوْحُ الْمَحْفُوظُ قَالَ تعالى: {وَعِنْدَهُ أُمُّ الْكِتَابِ}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{وَإِنَّهُ فِي أُمِّ الْكِتَابِ} وَآيَاتُ الْحَلَالِ وَالْحَرَامِ قَالَ تَعَالَى: {آيَاتٌ مُحْكَمَاتٌ هُنَّ أُمُّ الْكِتَابِ}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xml:space="preserve"> وَقَدْ رُوِيَ حَدِيثٌ لَا يَصِحُّ: "لَا يَقُولَنَّ أَحَدُكُمْ أُمُّ الْكِتَابِ وَلْيَقُلْ فَاتِحَةُ الْكِتَابِ ".</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قُلْتُ: هَذَا لَا أَصْلَ لَهُ فِي شَيْءٍ مِنْ كُتُبِ الْحَدِيثِ وَإِنَّمَا أَخْرَجَهُ ابْنُ الضُّرَيْسِ بِهَذَا اللَّفْظِ عَنِ ابْنِ سِيرِينَ فَالْتَبَسَ عَلَى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xml:space="preserve"> وَقَدْ ثَبَتَ فِي الْأَحَادِيثِ الصَّحِيحَةِ تَسْمِيَتُهَا بِذَلِكَ فَأَخْرَجَ </w:t>
      </w:r>
      <w:proofErr w:type="spellStart"/>
      <w:r w:rsidRPr="007717B3">
        <w:rPr>
          <w:rFonts w:ascii="Traditional Arabic" w:hAnsi="Traditional Arabic" w:cs="Traditional Arabic"/>
          <w:sz w:val="34"/>
          <w:szCs w:val="34"/>
          <w:rtl/>
          <w:lang w:bidi="ar-QA"/>
        </w:rPr>
        <w:t>الدارقطني</w:t>
      </w:r>
      <w:proofErr w:type="spellEnd"/>
      <w:r w:rsidRPr="007717B3">
        <w:rPr>
          <w:rFonts w:ascii="Traditional Arabic" w:hAnsi="Traditional Arabic" w:cs="Traditional Arabic"/>
          <w:sz w:val="34"/>
          <w:szCs w:val="34"/>
          <w:rtl/>
          <w:lang w:bidi="ar-QA"/>
        </w:rPr>
        <w:t xml:space="preserve"> وَصَحَّحَهُ مِنْ حَدِيثِ أَبِي هُرَيْرَةَ مَرْفُوعًا: "إِذَا قرأتم الحمد فاقرؤوا بِسْمِ اللَّهِ الرَّحْمَنِ الرَّحِيمِ إِنَّهَا أُمُّ الْقُرْآنِ وَأُمُّ الْكِتَابِ وَالسَّبْعُ الْمَثَانِي ".</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وَاخْتُلِفَ لِمَ سُمِّيَتْ بِذَلِكَ فَقِيلَ: لْأَنَّهَا يُبْدَأُ بِكِتَابَتِهَا فِي الْمَصَاحِفِ وَبِقِرَاءَتِهَا فِي الصَّلَاةِ قَبْلَ السُّورَةِ قَالَهُ أَبُو عُبَيْدَةَ فِي مَجَازِهِ وَجَزَمَ بِهِ الْبُخَارِيُّ فِي صَحِيحِهِ وَاسْتَشْكَلَ بِأَنَّ ذَلِكَ يُنَاسِبُ تَسْمِيَتَهَا فَاتِحَةَ الْكِتَابِ لَا أُمَّ الْكِتَابِ وأجيب بأن ذلك بالنظر إلى أن الأم مبتدأ الْوَلَدِ قَالَ الْمَاوَرْدِيُّ: سُمِّيَتْ بِذَلِكَ لِتُقَدُّمِهَا وَتَأَخُّرِ مَا سِوَاهَا تَبَعًا لَهَا لْأَنَّهَا أُمَّتُهُ أَيْ تَقَدَّمَتْهُ وَلِهَذَا يُقَالُ لِرَايَةِ الْحَرْبِ أُمٌّ لِتَقَدُّمِهَا وَاتِّبَاعِ الْجَيْشِ لَهَا. وَيُقَالُ لِمَا مَضَى مِنْ سني الإنسان أَمْ لِتُقَدُّمِهَا وَلِمَكَّةَ أُمُّ الْقُرَى لتقدمها عَلَى سَائِرِ الْقُرَى. وَقِيلَ: أَمُّ الشَّيْءِ أَصْلُهُ وَهِيَ أَصْلُ الْقُرْآنِ لَانْطِوَائِهَا عَلَى جَمِيعِ أَغْرَاضِ الْقُرْآنِ وَمَا فِيهِ مِنَ الْعُلُومِ وَالْحِكَمِ كَمَا سَيَأْتِي تَقْرِيرُهُ فِي النَّوْعِ الثَّالِثِ وَالسَّبْعِينَ.</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وَقِيلَ: سُمِّيَتْ بِذَلِكَ لْأَنَّهَا أَفْضَلُ السُّوَرِ كَمَا يُقَالُ لِرَئِيسِ الْقَوْمِ: أُمُّ الْقَوْمِ.</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وَقِيلَ: لْأَنَّ حُرْمَتَهَا كَحُرْمَةِ الْقُرْآنِ كُلِّهِ. وَقِيلَ: لْأَنَّ مَفْزَعَ أَهْلِ الْإِيمَانِ إِلَيْهَا كَمَا يُقَالُ لِلرَّايَةِ أُمٌّ لْأَنَّ مَفْزَعَ الْعَسْكَرِ إِلَيْهَا. وَقِيلَ: لْأَنَّهَا مُحْكَمَةٌ وَالْمُحْكَمَاتُ أُمُّ الْكِتَابِ.</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خَامِسُهَا: الْقُرْآنُ الْعَظِيمُ، رَوَى أَحْمَدُ عَنْ أَبِي هُرَيْرَةَ أَنَّ النَّبِيَّ صَلَّى اللَّهُ عَلَيْهِ وَسَلَّمَ قَالَ لِأُمِّ الْقُرْآنِ: "هِيَ أُمُّ الْقُرْآنِ وَهِيَ السَّبْعُ الْمَثَانِي وَهِيَ الْقُرْآنُ الْعَظِيمُ "، وَسُمِّيَتْ بِذَلِكَ لَاشْتِمَالِهَا عَلَى الْمَعَانِي الَّتِي فِي الْقُرْآنِ.</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سَادِسُهَا: السَّبْعُ الْمَثَانِي، وَرَدَ تَسْمِيَتُهَا بِذَلِكَ فِي الْحَدِيثِ الْمَذْكُورِ وَأَحَادِيثُ كَثِيرَةٌ أَمَّا تَسْمِيَتُهَا سَبْعًا فَلْأَنَّهَا سَبْعُ آيَاتٍ أَخْرَجَ </w:t>
      </w:r>
      <w:proofErr w:type="spellStart"/>
      <w:r w:rsidRPr="007717B3">
        <w:rPr>
          <w:rFonts w:ascii="Traditional Arabic" w:hAnsi="Traditional Arabic" w:cs="Traditional Arabic"/>
          <w:sz w:val="34"/>
          <w:szCs w:val="34"/>
          <w:rtl/>
          <w:lang w:bidi="ar-QA"/>
        </w:rPr>
        <w:t>الدَّارَقُطْنِيُّ</w:t>
      </w:r>
      <w:proofErr w:type="spellEnd"/>
      <w:r w:rsidRPr="007717B3">
        <w:rPr>
          <w:rFonts w:ascii="Traditional Arabic" w:hAnsi="Traditional Arabic" w:cs="Traditional Arabic"/>
          <w:sz w:val="34"/>
          <w:szCs w:val="34"/>
          <w:rtl/>
          <w:lang w:bidi="ar-QA"/>
        </w:rPr>
        <w:t xml:space="preserve"> ذَلِكَ عَنْ عَلِيٍّ. وَقِيلَ: فِيهَا سَبْعَةُ آدَابٍ فِي كُلِّ آيَةٍ أَدَبٌ وَفِيهِ بُعْدٌ. وَقِيلَ: لْأَنَّهَا خَلَتْ مِنْ سَبْعَةِ أَحْرُفٍ الثَّاءُ وَالْجِيمُ وَالْخَاءُ وَالزَّايُ وَالشِّينُ وَالظَّاءُ وَالْفَاءُ قَالَ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وَهَذَا أَضْعَفُ مِمَّا قَبِلَهُ لْأَنَّ الشَّيْءَ إِنَّمَا يُسَمَّى بِشَيْءٍ وُجِدَ</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فِيهِ لَا بِشَيْءٍ فُقِدَ مِنْهُ. وَأَمَّا الْمَثَانِي: فَيُحْتَمَلُ أَنْ يَكُونَ مُشْتَقًّا مِنَ الثَّنَاءِ لِمَا فِيهَا مِنَ الثَّنَاءِ عَلَى اللَّهِ تَعَالَى وَيُحْتَمَلُ أَنْ يَكُونَ مِنَ </w:t>
      </w:r>
      <w:proofErr w:type="spellStart"/>
      <w:r w:rsidRPr="007717B3">
        <w:rPr>
          <w:rFonts w:ascii="Traditional Arabic" w:hAnsi="Traditional Arabic" w:cs="Traditional Arabic"/>
          <w:sz w:val="34"/>
          <w:szCs w:val="34"/>
          <w:rtl/>
          <w:lang w:bidi="ar-QA"/>
        </w:rPr>
        <w:t>الثَّنْيَا</w:t>
      </w:r>
      <w:proofErr w:type="spellEnd"/>
      <w:r w:rsidRPr="007717B3">
        <w:rPr>
          <w:rFonts w:ascii="Traditional Arabic" w:hAnsi="Traditional Arabic" w:cs="Traditional Arabic"/>
          <w:sz w:val="34"/>
          <w:szCs w:val="34"/>
          <w:rtl/>
          <w:lang w:bidi="ar-QA"/>
        </w:rPr>
        <w:t xml:space="preserve"> لْأَنَّ اللَّهَ اسْتَثْنَاهَا لِهَذِهِ الْأُمَّةِ وَيُحْتَمَلُ أَنْ يَكُونَ مِنِ التَّثْنِيَةِ قِيلَ لْأَنَّهَا تَثْنِي فِي كُلِّ رَكْعَةٍ، وَيُقَوِّيهِ مَا أَخْرَجَهُ ابْنُ جَرِيرٍ بِسَنَدٍ حَسَنٍ عَنْ عُمَرَ قَالَ: السَّبْعُ الْمَثَانِي فَاتِحَةُ الْكِتَابِ تَثْنِي فِي كُلِّ رَكْعَةٍ. وَقِيلَ: لْأَنَّهَا تُثَنَّى بِسُورَةٍ أُخْرَى وَقِيلَ: لْأَنَّهَا نَزَلَتْ مَرَّتَيْنِ وَقِيلَ: لْأَنَّهَا عَلَى قِسْمَيْنِ ثَنَاءٌ وَدُعَاءٌ وَقِيلَ: لْأَنَّهَا كُلَّمَا قَرَأَ الْعَبْدُ مِنْهَا آيَةً </w:t>
      </w:r>
      <w:proofErr w:type="spellStart"/>
      <w:r w:rsidRPr="007717B3">
        <w:rPr>
          <w:rFonts w:ascii="Traditional Arabic" w:hAnsi="Traditional Arabic" w:cs="Traditional Arabic"/>
          <w:sz w:val="34"/>
          <w:szCs w:val="34"/>
          <w:rtl/>
          <w:lang w:bidi="ar-QA"/>
        </w:rPr>
        <w:t>ثَنَاهُ</w:t>
      </w:r>
      <w:proofErr w:type="spellEnd"/>
      <w:r w:rsidRPr="007717B3">
        <w:rPr>
          <w:rFonts w:ascii="Traditional Arabic" w:hAnsi="Traditional Arabic" w:cs="Traditional Arabic"/>
          <w:sz w:val="34"/>
          <w:szCs w:val="34"/>
          <w:rtl/>
          <w:lang w:bidi="ar-QA"/>
        </w:rPr>
        <w:t xml:space="preserve"> اللَّهُ بِالْإِخْبَارِ عَنْ فِعْلِهِ كَمَا فِي الْحَدِيثِ وَقِيلَ: لْأَنَّهَا اجْتَمَعَ فِيهَا فَصَاحَةُ الْمَبَانِي وَبَلَاغَةُ الْمَعَانِي وَقِيلَ: غَيْرُ ذَلِكَ.</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سَابِعُهَا: الْوَافِيَةُ، كَانَ سُفْيَانُ بْنُ </w:t>
      </w:r>
      <w:proofErr w:type="spellStart"/>
      <w:r w:rsidRPr="007717B3">
        <w:rPr>
          <w:rFonts w:ascii="Traditional Arabic" w:hAnsi="Traditional Arabic" w:cs="Traditional Arabic"/>
          <w:sz w:val="34"/>
          <w:szCs w:val="34"/>
          <w:rtl/>
          <w:lang w:bidi="ar-QA"/>
        </w:rPr>
        <w:t>عيينة</w:t>
      </w:r>
      <w:proofErr w:type="spellEnd"/>
      <w:r w:rsidRPr="007717B3">
        <w:rPr>
          <w:rFonts w:ascii="Traditional Arabic" w:hAnsi="Traditional Arabic" w:cs="Traditional Arabic"/>
          <w:sz w:val="34"/>
          <w:szCs w:val="34"/>
          <w:rtl/>
          <w:lang w:bidi="ar-QA"/>
        </w:rPr>
        <w:t xml:space="preserve"> يُسَمِّيهَا بِهِ لْأَنَّهَا وَافِيَةٌ بِمَا فِي الْقُرْآنِ مِنَ الْمَعَانِي قَالَهُ فِي الْكَشَّافِ. وَقَالَ الثَّعْلَبِيُّ: لْأَنَّهَا لَا تَقْبَلُ التَّصْنِيفَ فَإِنَّ كُلَّ سُورَةٍ مِنَ الْقُرْآنِ لَوْ قُرِئَ نصفها في كل رَكْعَةٍ وَالنِّصْفُ الثَّانِي فِي أُخْرَى لَجَازَ بِخِلَافِهَا. وقال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لْأَنَّهَا جَمَعَتْ بَيْنَ مَا لِلَّهِ وَبَيْنَ مَا لِلْعَبْدِ.</w:t>
      </w:r>
    </w:p>
    <w:p w:rsidR="001B79A4" w:rsidRPr="007717B3" w:rsidRDefault="001B79A4" w:rsidP="00034741">
      <w:pPr>
        <w:bidi/>
        <w:ind w:left="360"/>
        <w:jc w:val="both"/>
        <w:rPr>
          <w:rFonts w:ascii="Traditional Arabic" w:hAnsi="Traditional Arabic" w:cs="Traditional Arabic"/>
          <w:sz w:val="34"/>
          <w:szCs w:val="34"/>
          <w:rtl/>
          <w:lang w:bidi="ar-QA"/>
        </w:rPr>
      </w:pPr>
      <w:proofErr w:type="spellStart"/>
      <w:r w:rsidRPr="007717B3">
        <w:rPr>
          <w:rFonts w:ascii="Traditional Arabic" w:hAnsi="Traditional Arabic" w:cs="Traditional Arabic"/>
          <w:sz w:val="34"/>
          <w:szCs w:val="34"/>
          <w:rtl/>
          <w:lang w:bidi="ar-QA"/>
        </w:rPr>
        <w:t>ثَامِنُهَا</w:t>
      </w:r>
      <w:proofErr w:type="spellEnd"/>
      <w:r w:rsidRPr="007717B3">
        <w:rPr>
          <w:rFonts w:ascii="Traditional Arabic" w:hAnsi="Traditional Arabic" w:cs="Traditional Arabic"/>
          <w:sz w:val="34"/>
          <w:szCs w:val="34"/>
          <w:rtl/>
          <w:lang w:bidi="ar-QA"/>
        </w:rPr>
        <w:t xml:space="preserve">: الْكَنْزُ، لِمَا تَقَدَّمَ فِي أُمِّ الْقُرْآنِ قَالَهُ فِي الْكَشَّافِ وَوَرَدَ تَسْمِيَتُهَا بِذَلِكَ فِي حَدِيثِ أَنَسٍ السَّابِقِ فِي النَّوْعِ الرَّابِعَ </w:t>
      </w:r>
      <w:proofErr w:type="gramStart"/>
      <w:r w:rsidRPr="007717B3">
        <w:rPr>
          <w:rFonts w:ascii="Traditional Arabic" w:hAnsi="Traditional Arabic" w:cs="Traditional Arabic"/>
          <w:sz w:val="34"/>
          <w:szCs w:val="34"/>
          <w:rtl/>
          <w:lang w:bidi="ar-QA"/>
        </w:rPr>
        <w:t>عَشَرَ</w:t>
      </w:r>
      <w:r w:rsidR="0014578B" w:rsidRPr="007717B3">
        <w:rPr>
          <w:rFonts w:ascii="Traditional Arabic" w:hAnsi="Traditional Arabic" w:cs="Traditional Arabic"/>
          <w:sz w:val="34"/>
          <w:szCs w:val="34"/>
          <w:rtl/>
          <w:lang w:bidi="ar-QA"/>
        </w:rPr>
        <w:t>[ يقصد</w:t>
      </w:r>
      <w:proofErr w:type="gramEnd"/>
      <w:r w:rsidR="0014578B" w:rsidRPr="007717B3">
        <w:rPr>
          <w:rFonts w:ascii="Traditional Arabic" w:hAnsi="Traditional Arabic" w:cs="Traditional Arabic"/>
          <w:sz w:val="34"/>
          <w:szCs w:val="34"/>
          <w:rtl/>
          <w:lang w:bidi="ar-QA"/>
        </w:rPr>
        <w:t xml:space="preserve"> تقدم في كتابه]</w:t>
      </w:r>
      <w:r w:rsidRPr="007717B3">
        <w:rPr>
          <w:rFonts w:ascii="Traditional Arabic" w:hAnsi="Traditional Arabic" w:cs="Traditional Arabic"/>
          <w:sz w:val="34"/>
          <w:szCs w:val="34"/>
          <w:rtl/>
          <w:lang w:bidi="ar-QA"/>
        </w:rPr>
        <w:t>.</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تَاسِعُهَا: الْكَافِيَةُ، لْأَنَّهَا تَكْفِي فِي الصَّلَاةِ عَنْ غَيْرِهَا وَلَا يَكْفِي عَنْهَا غَيْرُهَا.</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عَاشِرُهَا: الْأَسَاسُ، لْأَنَّهَا أَصْلُ الْقُرْآنِ وَأَوَّلُ سُورَةٍ فِيهِ.</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حَادِي عَشْرِهَا: النُّورُ.</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ثَانِي عَشْرِهَا وَثَالِثُ عَشْرِهَا: سُورَةُ الْحَمْدِ وَسُورَةُ الشُّكْرِ.</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رَابِعُ عَشْرِهَا وَخَامِسُ عَشْرِهَا: سُورَةُ الْحَمْدِ الْأُولَى وَسُورَةُ الْحَمْدِ الْقُصْرَى.</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سَادِسُ عَشْرِهَا وَسَابِعُ عَشْرِهَا وَثَامِنُ عَشْرِهَا: الرُّقْيَةُ وَالشِّفَاءُ وَالشَّافِيَةُ لِلْأَحَادِيثِ الْآتِيَةِ فِي نَوْعِ الْخَوَاصِّ.</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تَاسِعُ عَشْرِهَا: سُورَةُ الصَّلَاةِ لِتَوَقُّفِ الصَّلَاةِ عَلَيْهَا.</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الْعِشْرُونَ: وَقِيلَ إِنَّ مِنْ أَسْمَائِهَا الصَّلَاةَ أَيْضًا لِحَدِيثِ قَسَمْتُ الصَّلَاةَ بَيْنِي وَبَيْنَ عَبْدِي نِصْفَيْنِ أَيِ السُّورَةَ قَالَ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xml:space="preserve"> لْأَنَّهَا مِنْ لَوَازِمِهَا فَهُوَ مِنْ بَابِ تَسْمِيَةِ الشَّيْءِ بِاسْمِ لَازِمِهِ وَهَذَا الَاسْمُ الْعِشْرُونَ.</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الْحَادِي وَالْعِشْرُونَ: سُورَةُ الدُّعَاءِ، لَاشْتِمَالِهَا عَلَيْهِ فِي قَوْلِهِ: {اهْدِنَا}</w:t>
      </w:r>
      <w:r w:rsidR="007717B3">
        <w:rPr>
          <w:rFonts w:ascii="Traditional Arabic" w:hAnsi="Traditional Arabic" w:cs="Traditional Arabic"/>
          <w:sz w:val="34"/>
          <w:szCs w:val="34"/>
          <w:rtl/>
          <w:lang w:bidi="ar-QA"/>
        </w:rPr>
        <w:t>.</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الثَّانِي وَالْعِشْرُونَ: سُورَةُ السُّؤَالِ، لِذَلِكَ ذَكَرَهُ الْإِمَامُ فَخْرُ الدِّينِ.</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الثَّالِثُ وَالْعِشْرُونَ: سُورَةُ تَعْلِيمِ، الْمَسْأَلَةِ قَالَ </w:t>
      </w:r>
      <w:proofErr w:type="spellStart"/>
      <w:r w:rsidRPr="007717B3">
        <w:rPr>
          <w:rFonts w:ascii="Traditional Arabic" w:hAnsi="Traditional Arabic" w:cs="Traditional Arabic"/>
          <w:sz w:val="34"/>
          <w:szCs w:val="34"/>
          <w:rtl/>
          <w:lang w:bidi="ar-QA"/>
        </w:rPr>
        <w:t>الْمُرْسِيُّ</w:t>
      </w:r>
      <w:proofErr w:type="spellEnd"/>
      <w:r w:rsidRPr="007717B3">
        <w:rPr>
          <w:rFonts w:ascii="Traditional Arabic" w:hAnsi="Traditional Arabic" w:cs="Traditional Arabic"/>
          <w:sz w:val="34"/>
          <w:szCs w:val="34"/>
          <w:rtl/>
          <w:lang w:bidi="ar-QA"/>
        </w:rPr>
        <w:t xml:space="preserve"> لْأَنَّ فِيهَا آدَابَ السُّؤَالِ لْأَنَّهَا بُدِئَتْ بِالثَّنَاءِ قَبْلَهُ.</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الرَّابِعُ وَالْعِشْرُونَ: سُورَةُ الْمُنَاجَاةِ لْأَنَّ الْعَبْدَ يُنَاجِي فِيهَا رَبَّهُ بِقَوْلِهِ: {إِيَّاكَ نَعْبُدُ </w:t>
      </w:r>
      <w:r w:rsidR="00D0105F" w:rsidRPr="007717B3">
        <w:rPr>
          <w:rFonts w:ascii="Traditional Arabic" w:hAnsi="Traditional Arabic" w:cs="Traditional Arabic"/>
          <w:sz w:val="34"/>
          <w:szCs w:val="34"/>
          <w:rtl/>
          <w:lang w:bidi="ar-QA"/>
        </w:rPr>
        <w:t>وَإِيَّاكَ نَسْتَعِينُ}.</w:t>
      </w:r>
    </w:p>
    <w:p w:rsidR="001B79A4"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الْخَامِسُ وَالْعِشْرُونَ: سُورَةُ التَّفْوِيضِ لِاشْتِمَالِهَا عَلَيْهِ فِي قَوْلِهِ: {إِيَّاكَ نَعْبُدُ وَإِيَّاكَ نَسْتَعِينُ}</w:t>
      </w:r>
      <w:r w:rsidR="007717B3">
        <w:rPr>
          <w:rFonts w:ascii="Traditional Arabic" w:hAnsi="Traditional Arabic" w:cs="Traditional Arabic"/>
          <w:sz w:val="34"/>
          <w:szCs w:val="34"/>
          <w:rtl/>
          <w:lang w:bidi="ar-QA"/>
        </w:rPr>
        <w:t>.</w:t>
      </w:r>
    </w:p>
    <w:p w:rsidR="005C257F" w:rsidRPr="007717B3" w:rsidRDefault="001B79A4"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فَهَذَا مَا وَقَفْتُ عَلَيْهِ مِنْ أَسْمَائِهَا وَلَمْ تَجْت</w:t>
      </w:r>
      <w:r w:rsidR="00D929A7" w:rsidRPr="007717B3">
        <w:rPr>
          <w:rFonts w:ascii="Traditional Arabic" w:hAnsi="Traditional Arabic" w:cs="Traditional Arabic"/>
          <w:sz w:val="34"/>
          <w:szCs w:val="34"/>
          <w:rtl/>
          <w:lang w:bidi="ar-QA"/>
        </w:rPr>
        <w:t>َمِعْ فِي كِتَابٍ قَبْلَ هَذَا.</w:t>
      </w:r>
      <w:proofErr w:type="gramStart"/>
      <w:r w:rsidR="005C257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spellStart"/>
      <w:r w:rsidRPr="007717B3">
        <w:rPr>
          <w:rFonts w:ascii="Traditional Arabic" w:hAnsi="Traditional Arabic" w:cs="Traditional Arabic"/>
          <w:sz w:val="34"/>
          <w:szCs w:val="34"/>
          <w:rtl/>
          <w:lang w:bidi="ar-QA"/>
        </w:rPr>
        <w:t>أ.ه</w:t>
      </w:r>
      <w:proofErr w:type="spellEnd"/>
      <w:proofErr w:type="gramEnd"/>
    </w:p>
    <w:p w:rsidR="00050B40" w:rsidRPr="007717B3" w:rsidRDefault="00030F24" w:rsidP="00034741">
      <w:pPr>
        <w:bidi/>
        <w:ind w:left="360"/>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sz w:val="34"/>
          <w:szCs w:val="34"/>
          <w:rtl/>
          <w:lang w:bidi="ar-QA"/>
        </w:rPr>
        <w:t>فهي</w:t>
      </w:r>
      <w:r w:rsidR="007717B3">
        <w:rPr>
          <w:rFonts w:ascii="Traditional Arabic" w:hAnsi="Traditional Arabic" w:cs="Traditional Arabic"/>
          <w:sz w:val="34"/>
          <w:szCs w:val="34"/>
          <w:rtl/>
          <w:lang w:bidi="ar-QA"/>
        </w:rPr>
        <w:t>:</w:t>
      </w:r>
      <w:r w:rsidR="00050B40" w:rsidRPr="007717B3">
        <w:rPr>
          <w:rFonts w:ascii="Traditional Arabic" w:hAnsi="Traditional Arabic" w:cs="Traditional Arabic"/>
          <w:sz w:val="34"/>
          <w:szCs w:val="34"/>
          <w:rtl/>
          <w:lang w:bidi="ar-QA"/>
        </w:rPr>
        <w:t>الفاتحة</w:t>
      </w:r>
      <w:proofErr w:type="spellEnd"/>
      <w:proofErr w:type="gramEnd"/>
      <w:r w:rsidR="00050B40" w:rsidRPr="007717B3">
        <w:rPr>
          <w:rFonts w:ascii="Traditional Arabic" w:hAnsi="Traditional Arabic" w:cs="Traditional Arabic"/>
          <w:sz w:val="34"/>
          <w:szCs w:val="34"/>
          <w:rtl/>
          <w:lang w:bidi="ar-QA"/>
        </w:rPr>
        <w:t xml:space="preserve"> = فاتحة الكتاب = فاتحة القرآن = أم القرآن = أم الكتاب</w:t>
      </w:r>
      <w:r w:rsidR="007717B3">
        <w:rPr>
          <w:rFonts w:ascii="Traditional Arabic" w:hAnsi="Traditional Arabic" w:cs="Traditional Arabic"/>
          <w:sz w:val="34"/>
          <w:szCs w:val="34"/>
          <w:rtl/>
          <w:lang w:bidi="ar-QA"/>
        </w:rPr>
        <w:t>.</w:t>
      </w:r>
    </w:p>
    <w:p w:rsidR="00050B40" w:rsidRPr="007717B3" w:rsidRDefault="00050B40"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السبع المثاني = القرآن العظيم = الوافية = الكنز = الكافية = الأساس = النور = الحمد =الراقية = الشفاء = الشافية </w:t>
      </w:r>
      <w:r w:rsidR="00E70A3A"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الصلاة = الدعاء = السؤال = تعليم المسألة = = المناجاة = التفويض = الشكر = الحمد الأولى = الحمد القصري</w:t>
      </w:r>
      <w:r w:rsidR="007717B3">
        <w:rPr>
          <w:rFonts w:ascii="Traditional Arabic" w:hAnsi="Traditional Arabic" w:cs="Traditional Arabic"/>
          <w:sz w:val="34"/>
          <w:szCs w:val="34"/>
          <w:rtl/>
          <w:lang w:bidi="ar-QA"/>
        </w:rPr>
        <w:t>.</w:t>
      </w:r>
    </w:p>
    <w:p w:rsidR="00050B40" w:rsidRPr="007717B3" w:rsidRDefault="0090731D"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الثاني</w:t>
      </w:r>
      <w:r w:rsidR="00B64A66" w:rsidRP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b/>
          <w:bCs/>
          <w:sz w:val="34"/>
          <w:szCs w:val="34"/>
          <w:u w:val="single"/>
          <w:rtl/>
          <w:lang w:bidi="ar-QA"/>
        </w:rPr>
        <w:t xml:space="preserve"> سبب تسميتها بذلك</w:t>
      </w:r>
      <w:r w:rsid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sz w:val="34"/>
          <w:szCs w:val="34"/>
          <w:rtl/>
          <w:lang w:bidi="ar-QA"/>
        </w:rPr>
        <w:t xml:space="preserve"> للنص ولافتتاح الكتاب بها وافتتاح القراءة و</w:t>
      </w:r>
      <w:r w:rsidR="006F4562" w:rsidRPr="007717B3">
        <w:rPr>
          <w:rFonts w:ascii="Traditional Arabic" w:hAnsi="Traditional Arabic" w:cs="Traditional Arabic"/>
          <w:sz w:val="34"/>
          <w:szCs w:val="34"/>
          <w:rtl/>
          <w:lang w:bidi="ar-QA"/>
        </w:rPr>
        <w:t>الصلاة بها ولأنها كبراعة استهلال</w:t>
      </w:r>
      <w:r w:rsidR="00157220" w:rsidRPr="007717B3">
        <w:rPr>
          <w:rStyle w:val="a5"/>
          <w:rFonts w:ascii="Traditional Arabic" w:hAnsi="Traditional Arabic" w:cs="Traditional Arabic"/>
          <w:sz w:val="34"/>
          <w:szCs w:val="34"/>
          <w:rtl/>
          <w:lang w:bidi="ar-QA"/>
        </w:rPr>
        <w:footnoteReference w:id="60"/>
      </w:r>
      <w:r w:rsidR="00050B40" w:rsidRPr="007717B3">
        <w:rPr>
          <w:rFonts w:ascii="Traditional Arabic" w:hAnsi="Traditional Arabic" w:cs="Traditional Arabic"/>
          <w:sz w:val="34"/>
          <w:szCs w:val="34"/>
          <w:rtl/>
          <w:lang w:bidi="ar-QA"/>
        </w:rPr>
        <w:t xml:space="preserve"> لكل ما سيأتي في هذا الكتاب العزيز من العقائد والقصص والأحكام </w:t>
      </w:r>
      <w:proofErr w:type="gramStart"/>
      <w:r w:rsidR="00050B40" w:rsidRPr="007717B3">
        <w:rPr>
          <w:rFonts w:ascii="Traditional Arabic" w:hAnsi="Traditional Arabic" w:cs="Traditional Arabic"/>
          <w:sz w:val="34"/>
          <w:szCs w:val="34"/>
          <w:rtl/>
          <w:lang w:bidi="ar-QA"/>
        </w:rPr>
        <w:t>و...</w:t>
      </w:r>
      <w:proofErr w:type="gramEnd"/>
      <w:r w:rsidR="00050B40" w:rsidRPr="007717B3">
        <w:rPr>
          <w:rFonts w:ascii="Traditional Arabic" w:hAnsi="Traditional Arabic" w:cs="Traditional Arabic"/>
          <w:sz w:val="34"/>
          <w:szCs w:val="34"/>
          <w:rtl/>
          <w:lang w:bidi="ar-QA"/>
        </w:rPr>
        <w:t xml:space="preserve"> لجميع معاني القرآن الكريم ومقاصده</w:t>
      </w:r>
      <w:r w:rsidR="007717B3">
        <w:rPr>
          <w:rFonts w:ascii="Traditional Arabic" w:hAnsi="Traditional Arabic" w:cs="Traditional Arabic"/>
          <w:sz w:val="34"/>
          <w:szCs w:val="34"/>
          <w:rtl/>
          <w:lang w:bidi="ar-QA"/>
        </w:rPr>
        <w:t>.</w:t>
      </w:r>
    </w:p>
    <w:p w:rsidR="00050B40" w:rsidRPr="007717B3" w:rsidRDefault="0090731D" w:rsidP="00034741">
      <w:pPr>
        <w:bidi/>
        <w:ind w:left="360"/>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lastRenderedPageBreak/>
        <w:t>الثالث:</w:t>
      </w:r>
      <w:r w:rsidR="00157220" w:rsidRPr="007717B3">
        <w:rPr>
          <w:rFonts w:ascii="Traditional Arabic" w:hAnsi="Traditional Arabic" w:cs="Traditional Arabic"/>
          <w:b/>
          <w:bCs/>
          <w:sz w:val="34"/>
          <w:szCs w:val="34"/>
          <w:u w:val="single"/>
          <w:rtl/>
          <w:lang w:bidi="ar-QA"/>
        </w:rPr>
        <w:t>السورة</w:t>
      </w:r>
      <w:proofErr w:type="gramEnd"/>
      <w:r w:rsidR="00157220" w:rsidRP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b/>
          <w:bCs/>
          <w:sz w:val="34"/>
          <w:szCs w:val="34"/>
          <w:u w:val="single"/>
          <w:rtl/>
          <w:lang w:bidi="ar-QA"/>
        </w:rPr>
        <w:t>مكية</w:t>
      </w:r>
      <w:proofErr w:type="spellEnd"/>
      <w:r w:rsidR="00157220" w:rsidRP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sz w:val="34"/>
          <w:szCs w:val="34"/>
          <w:rtl/>
          <w:lang w:bidi="ar-QA"/>
        </w:rPr>
        <w:t xml:space="preserve"> وهو قول الجمهور خلافًا لأبي هريرة ومجاهد وعطاء بن يسار والزهري </w:t>
      </w:r>
      <w:r w:rsidR="00157220" w:rsidRPr="007717B3">
        <w:rPr>
          <w:rFonts w:ascii="Traditional Arabic" w:hAnsi="Traditional Arabic" w:cs="Traditional Arabic"/>
          <w:sz w:val="34"/>
          <w:szCs w:val="34"/>
          <w:rtl/>
          <w:lang w:bidi="ar-QA"/>
        </w:rPr>
        <w:t>رضي الله عنهم</w:t>
      </w:r>
      <w:r w:rsidR="00050B40" w:rsidRPr="007717B3">
        <w:rPr>
          <w:rFonts w:ascii="Traditional Arabic" w:hAnsi="Traditional Arabic" w:cs="Traditional Arabic"/>
          <w:sz w:val="34"/>
          <w:szCs w:val="34"/>
          <w:rtl/>
          <w:lang w:bidi="ar-QA"/>
        </w:rPr>
        <w:t>.</w:t>
      </w:r>
    </w:p>
    <w:p w:rsidR="00050B40" w:rsidRPr="007717B3" w:rsidRDefault="0090731D" w:rsidP="00034741">
      <w:pPr>
        <w:bidi/>
        <w:ind w:left="360"/>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الرابع</w:t>
      </w:r>
      <w:r w:rsidR="00D40820" w:rsidRP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b/>
          <w:bCs/>
          <w:sz w:val="34"/>
          <w:szCs w:val="34"/>
          <w:u w:val="single"/>
          <w:rtl/>
          <w:lang w:bidi="ar-QA"/>
        </w:rPr>
        <w:t>عدد</w:t>
      </w:r>
      <w:proofErr w:type="spellEnd"/>
      <w:proofErr w:type="gramEnd"/>
      <w:r w:rsidR="00050B40" w:rsidRPr="007717B3">
        <w:rPr>
          <w:rFonts w:ascii="Traditional Arabic" w:hAnsi="Traditional Arabic" w:cs="Traditional Arabic"/>
          <w:b/>
          <w:bCs/>
          <w:sz w:val="34"/>
          <w:szCs w:val="34"/>
          <w:u w:val="single"/>
          <w:rtl/>
          <w:lang w:bidi="ar-QA"/>
        </w:rPr>
        <w:t xml:space="preserve"> آياتها</w:t>
      </w:r>
      <w:r w:rsid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sz w:val="34"/>
          <w:szCs w:val="34"/>
          <w:rtl/>
          <w:lang w:bidi="ar-QA"/>
        </w:rPr>
        <w:t xml:space="preserve"> سبع آيات وفيها 14 شدة بالبسملة </w:t>
      </w:r>
      <w:r w:rsidR="00157220" w:rsidRPr="007717B3">
        <w:rPr>
          <w:rFonts w:ascii="Traditional Arabic" w:hAnsi="Traditional Arabic" w:cs="Traditional Arabic"/>
          <w:sz w:val="34"/>
          <w:szCs w:val="34"/>
          <w:rtl/>
          <w:lang w:bidi="ar-QA"/>
        </w:rPr>
        <w:t>و11شدة بدون البسملة</w:t>
      </w:r>
      <w:r w:rsidR="00050B40" w:rsidRPr="007717B3">
        <w:rPr>
          <w:rFonts w:ascii="Traditional Arabic" w:hAnsi="Traditional Arabic" w:cs="Traditional Arabic"/>
          <w:sz w:val="34"/>
          <w:szCs w:val="34"/>
          <w:rtl/>
          <w:lang w:bidi="ar-QA"/>
        </w:rPr>
        <w:t>.</w:t>
      </w:r>
    </w:p>
    <w:p w:rsidR="00354F5C" w:rsidRPr="007717B3" w:rsidRDefault="0090731D" w:rsidP="00034741">
      <w:pPr>
        <w:bidi/>
        <w:ind w:left="360"/>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الخامس</w:t>
      </w:r>
      <w:r w:rsidR="007717B3">
        <w:rPr>
          <w:rFonts w:ascii="Traditional Arabic" w:hAnsi="Traditional Arabic" w:cs="Traditional Arabic"/>
          <w:b/>
          <w:bCs/>
          <w:sz w:val="34"/>
          <w:szCs w:val="34"/>
          <w:u w:val="single"/>
          <w:rtl/>
          <w:lang w:bidi="ar-QA"/>
        </w:rPr>
        <w:t>:</w:t>
      </w:r>
      <w:r w:rsidR="00BE0004" w:rsidRPr="007717B3">
        <w:rPr>
          <w:rFonts w:ascii="Traditional Arabic" w:hAnsi="Traditional Arabic" w:cs="Traditional Arabic"/>
          <w:b/>
          <w:bCs/>
          <w:sz w:val="34"/>
          <w:szCs w:val="34"/>
          <w:u w:val="single"/>
          <w:rtl/>
          <w:lang w:bidi="ar-QA"/>
        </w:rPr>
        <w:t xml:space="preserve"> </w:t>
      </w:r>
      <w:r w:rsidR="00354F5C" w:rsidRPr="007717B3">
        <w:rPr>
          <w:rFonts w:ascii="Traditional Arabic" w:hAnsi="Traditional Arabic" w:cs="Traditional Arabic"/>
          <w:b/>
          <w:bCs/>
          <w:sz w:val="34"/>
          <w:szCs w:val="34"/>
          <w:u w:val="single"/>
          <w:rtl/>
          <w:lang w:bidi="ar-QA"/>
        </w:rPr>
        <w:t>ترتيبها</w:t>
      </w:r>
      <w:r w:rsidR="007717B3">
        <w:rPr>
          <w:rFonts w:ascii="Traditional Arabic" w:hAnsi="Traditional Arabic" w:cs="Traditional Arabic"/>
          <w:b/>
          <w:bCs/>
          <w:sz w:val="34"/>
          <w:szCs w:val="34"/>
          <w:u w:val="single"/>
          <w:rtl/>
          <w:lang w:bidi="ar-QA"/>
        </w:rPr>
        <w:t>:</w:t>
      </w:r>
      <w:r w:rsidR="00354F5C" w:rsidRPr="007717B3">
        <w:rPr>
          <w:rFonts w:ascii="Traditional Arabic" w:hAnsi="Traditional Arabic" w:cs="Traditional Arabic"/>
          <w:b/>
          <w:bCs/>
          <w:sz w:val="34"/>
          <w:szCs w:val="34"/>
          <w:u w:val="single"/>
          <w:rtl/>
          <w:lang w:bidi="ar-QA"/>
        </w:rPr>
        <w:t xml:space="preserve"> </w:t>
      </w:r>
    </w:p>
    <w:p w:rsidR="00354F5C" w:rsidRPr="007717B3" w:rsidRDefault="00354F5C"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حسب ترتيب المصحف الشريف</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رقم 1 قبل سورة البقرة</w:t>
      </w:r>
      <w:r w:rsidR="007717B3">
        <w:rPr>
          <w:rFonts w:ascii="Traditional Arabic" w:hAnsi="Traditional Arabic" w:cs="Traditional Arabic"/>
          <w:sz w:val="34"/>
          <w:szCs w:val="34"/>
          <w:rtl/>
          <w:lang w:bidi="ar-QA"/>
        </w:rPr>
        <w:t>.</w:t>
      </w:r>
    </w:p>
    <w:p w:rsidR="00BE0004" w:rsidRPr="007717B3" w:rsidRDefault="00354F5C"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ب – حسب النزول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رقم 5 بعد المدثر 4 وقبل المسد 6</w:t>
      </w:r>
      <w:r w:rsidR="007717B3">
        <w:rPr>
          <w:rFonts w:ascii="Traditional Arabic" w:hAnsi="Traditional Arabic" w:cs="Traditional Arabic"/>
          <w:sz w:val="34"/>
          <w:szCs w:val="34"/>
          <w:rtl/>
          <w:lang w:bidi="ar-QA"/>
        </w:rPr>
        <w:t>.</w:t>
      </w:r>
    </w:p>
    <w:p w:rsidR="00566D24" w:rsidRPr="007717B3" w:rsidRDefault="0090731D" w:rsidP="00E876A2">
      <w:pPr>
        <w:bidi/>
        <w:ind w:left="360"/>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السادس</w:t>
      </w:r>
      <w:r w:rsidR="00D40820" w:rsidRPr="007717B3">
        <w:rPr>
          <w:rFonts w:ascii="Traditional Arabic" w:hAnsi="Traditional Arabic" w:cs="Traditional Arabic"/>
          <w:b/>
          <w:bCs/>
          <w:sz w:val="34"/>
          <w:szCs w:val="34"/>
          <w:u w:val="single"/>
          <w:rtl/>
          <w:lang w:bidi="ar-QA"/>
        </w:rPr>
        <w:t>:</w:t>
      </w:r>
      <w:r w:rsidR="00BE0004" w:rsidRPr="007717B3">
        <w:rPr>
          <w:rFonts w:ascii="Traditional Arabic" w:hAnsi="Traditional Arabic" w:cs="Traditional Arabic"/>
          <w:b/>
          <w:bCs/>
          <w:sz w:val="34"/>
          <w:szCs w:val="34"/>
          <w:u w:val="single"/>
          <w:rtl/>
          <w:lang w:bidi="ar-QA"/>
        </w:rPr>
        <w:t>افتتاحها</w:t>
      </w:r>
      <w:proofErr w:type="spellEnd"/>
      <w:proofErr w:type="gramEnd"/>
      <w:r w:rsidR="007717B3">
        <w:rPr>
          <w:rFonts w:ascii="Traditional Arabic" w:hAnsi="Traditional Arabic" w:cs="Traditional Arabic"/>
          <w:b/>
          <w:bCs/>
          <w:sz w:val="34"/>
          <w:szCs w:val="34"/>
          <w:u w:val="single"/>
          <w:rtl/>
          <w:lang w:bidi="ar-QA"/>
        </w:rPr>
        <w:t>:</w:t>
      </w:r>
      <w:r w:rsidR="00BE0004" w:rsidRPr="007717B3">
        <w:rPr>
          <w:rFonts w:ascii="Traditional Arabic" w:hAnsi="Traditional Arabic" w:cs="Traditional Arabic"/>
          <w:b/>
          <w:bCs/>
          <w:sz w:val="34"/>
          <w:szCs w:val="34"/>
          <w:u w:val="single"/>
          <w:rtl/>
          <w:lang w:bidi="ar-QA"/>
        </w:rPr>
        <w:t xml:space="preserve"> </w:t>
      </w:r>
      <w:r w:rsidR="00354F5C" w:rsidRPr="007717B3">
        <w:rPr>
          <w:rFonts w:ascii="Traditional Arabic" w:hAnsi="Traditional Arabic" w:cs="Traditional Arabic"/>
          <w:sz w:val="34"/>
          <w:szCs w:val="34"/>
          <w:rtl/>
          <w:lang w:bidi="ar-QA"/>
        </w:rPr>
        <w:t>افتُتحت السورة الكريمة بالحمد والحمد من الثناء على الله تعالى وهو أحد عشرة أنواع فواتح لسورة القرآن الكريم لا يخرج عنها كما في البرهان</w:t>
      </w:r>
      <w:r w:rsidR="00354F5C" w:rsidRPr="007717B3">
        <w:rPr>
          <w:rStyle w:val="a5"/>
          <w:rFonts w:ascii="Traditional Arabic" w:hAnsi="Traditional Arabic" w:cs="Traditional Arabic"/>
          <w:sz w:val="34"/>
          <w:szCs w:val="34"/>
          <w:rtl/>
          <w:lang w:bidi="ar-QA"/>
        </w:rPr>
        <w:footnoteReference w:id="61"/>
      </w:r>
      <w:r w:rsidR="00354F5C" w:rsidRPr="007717B3">
        <w:rPr>
          <w:rFonts w:ascii="Traditional Arabic" w:hAnsi="Traditional Arabic" w:cs="Traditional Arabic"/>
          <w:sz w:val="34"/>
          <w:szCs w:val="34"/>
          <w:rtl/>
          <w:lang w:bidi="ar-QA"/>
        </w:rPr>
        <w:t xml:space="preserve"> للإمام </w:t>
      </w:r>
      <w:r w:rsidR="00973D2A" w:rsidRPr="007717B3">
        <w:rPr>
          <w:rFonts w:ascii="Traditional Arabic" w:hAnsi="Traditional Arabic" w:cs="Traditional Arabic"/>
          <w:sz w:val="34"/>
          <w:szCs w:val="34"/>
          <w:rtl/>
          <w:lang w:bidi="ar-QA"/>
        </w:rPr>
        <w:t xml:space="preserve">الزركشي(ت794هـ رحمه الله تعالى) </w:t>
      </w:r>
      <w:r w:rsidR="00354F5C" w:rsidRPr="007717B3">
        <w:rPr>
          <w:rFonts w:ascii="Traditional Arabic" w:hAnsi="Traditional Arabic" w:cs="Traditional Arabic"/>
          <w:sz w:val="34"/>
          <w:szCs w:val="34"/>
          <w:rtl/>
          <w:lang w:bidi="ar-QA"/>
        </w:rPr>
        <w:t xml:space="preserve">وعنه </w:t>
      </w:r>
      <w:r w:rsidR="00973D2A" w:rsidRPr="007717B3">
        <w:rPr>
          <w:rFonts w:ascii="Traditional Arabic" w:hAnsi="Traditional Arabic" w:cs="Traditional Arabic"/>
          <w:sz w:val="34"/>
          <w:szCs w:val="34"/>
          <w:rtl/>
          <w:lang w:bidi="ar-QA"/>
        </w:rPr>
        <w:t xml:space="preserve">للحافظ السيوطي(911هـ </w:t>
      </w:r>
      <w:r w:rsidR="00973D2A" w:rsidRPr="007717B3">
        <w:rPr>
          <w:rFonts w:ascii="Traditional Arabic" w:hAnsi="Traditional Arabic" w:cs="Traditional Arabic"/>
          <w:sz w:val="34"/>
          <w:szCs w:val="34"/>
          <w:rtl/>
          <w:lang w:bidi="ar-QA"/>
        </w:rPr>
        <w:lastRenderedPageBreak/>
        <w:t xml:space="preserve">رحمه الله تعالى)، </w:t>
      </w:r>
      <w:r w:rsidR="00354F5C" w:rsidRPr="007717B3">
        <w:rPr>
          <w:rFonts w:ascii="Traditional Arabic" w:hAnsi="Traditional Arabic" w:cs="Traditional Arabic"/>
          <w:sz w:val="34"/>
          <w:szCs w:val="34"/>
          <w:rtl/>
          <w:lang w:bidi="ar-QA"/>
        </w:rPr>
        <w:t>الإتقان</w:t>
      </w:r>
      <w:r w:rsidR="00354F5C" w:rsidRPr="007717B3">
        <w:rPr>
          <w:rStyle w:val="a5"/>
          <w:rFonts w:ascii="Traditional Arabic" w:hAnsi="Traditional Arabic" w:cs="Traditional Arabic"/>
          <w:sz w:val="34"/>
          <w:szCs w:val="34"/>
          <w:rtl/>
          <w:lang w:bidi="ar-QA"/>
        </w:rPr>
        <w:footnoteReference w:id="62"/>
      </w:r>
      <w:r w:rsidR="00354F5C" w:rsidRPr="007717B3">
        <w:rPr>
          <w:rFonts w:ascii="Traditional Arabic" w:hAnsi="Traditional Arabic" w:cs="Traditional Arabic"/>
          <w:sz w:val="34"/>
          <w:szCs w:val="34"/>
          <w:rtl/>
          <w:lang w:bidi="ar-QA"/>
        </w:rPr>
        <w:t xml:space="preserve"> و</w:t>
      </w:r>
      <w:r w:rsidR="00973D2A" w:rsidRPr="007717B3">
        <w:rPr>
          <w:rFonts w:ascii="Traditional Arabic" w:hAnsi="Traditional Arabic" w:cs="Traditional Arabic"/>
          <w:sz w:val="34"/>
          <w:szCs w:val="34"/>
          <w:rtl/>
          <w:lang w:bidi="ar-QA"/>
        </w:rPr>
        <w:t>س</w:t>
      </w:r>
      <w:r w:rsidR="00354F5C" w:rsidRPr="007717B3">
        <w:rPr>
          <w:rFonts w:ascii="Traditional Arabic" w:hAnsi="Traditional Arabic" w:cs="Traditional Arabic"/>
          <w:sz w:val="34"/>
          <w:szCs w:val="34"/>
          <w:rtl/>
          <w:lang w:bidi="ar-QA"/>
        </w:rPr>
        <w:t>يتضح ذلك من خلال المخطط التالي:</w:t>
      </w:r>
      <w:r w:rsidR="00BE0004" w:rsidRPr="007717B3">
        <w:rPr>
          <w:rFonts w:ascii="Traditional Arabic" w:hAnsi="Traditional Arabic" w:cs="Traditional Arabic"/>
          <w:noProof/>
          <w:sz w:val="34"/>
          <w:szCs w:val="34"/>
          <w:rtl/>
        </w:rPr>
        <w:drawing>
          <wp:inline distT="0" distB="0" distL="0" distR="0" wp14:anchorId="41A2C2B6" wp14:editId="1C14A86B">
            <wp:extent cx="6915150" cy="692467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717B3" w:rsidRDefault="007717B3">
      <w:pPr>
        <w:rPr>
          <w:rFonts w:ascii="Traditional Arabic" w:hAnsi="Traditional Arabic" w:cs="Traditional Arabic"/>
          <w:b/>
          <w:bCs/>
          <w:sz w:val="34"/>
          <w:szCs w:val="34"/>
          <w:u w:val="single"/>
          <w:rtl/>
          <w:lang w:bidi="ar-QA"/>
        </w:rPr>
      </w:pPr>
      <w:r>
        <w:rPr>
          <w:rFonts w:ascii="Traditional Arabic" w:hAnsi="Traditional Arabic" w:cs="Traditional Arabic"/>
          <w:b/>
          <w:bCs/>
          <w:sz w:val="34"/>
          <w:szCs w:val="34"/>
          <w:u w:val="single"/>
          <w:rtl/>
          <w:lang w:bidi="ar-QA"/>
        </w:rPr>
        <w:br w:type="page"/>
      </w:r>
    </w:p>
    <w:p w:rsidR="00050B40" w:rsidRPr="007717B3" w:rsidRDefault="0090731D" w:rsidP="00034741">
      <w:pPr>
        <w:bidi/>
        <w:ind w:left="360"/>
        <w:jc w:val="both"/>
        <w:rPr>
          <w:rFonts w:ascii="Traditional Arabic" w:hAnsi="Traditional Arabic" w:cs="Traditional Arabic"/>
          <w:b/>
          <w:bCs/>
          <w:sz w:val="34"/>
          <w:szCs w:val="34"/>
          <w:u w:val="single"/>
          <w:rtl/>
          <w:lang w:bidi="ar-QA"/>
        </w:rPr>
      </w:pPr>
      <w:proofErr w:type="spellStart"/>
      <w:proofErr w:type="gramStart"/>
      <w:r w:rsidRPr="007717B3">
        <w:rPr>
          <w:rFonts w:ascii="Traditional Arabic" w:hAnsi="Traditional Arabic" w:cs="Traditional Arabic"/>
          <w:b/>
          <w:bCs/>
          <w:sz w:val="34"/>
          <w:szCs w:val="34"/>
          <w:u w:val="single"/>
          <w:rtl/>
          <w:lang w:bidi="ar-QA"/>
        </w:rPr>
        <w:lastRenderedPageBreak/>
        <w:t>السابع</w:t>
      </w:r>
      <w:r w:rsidR="00D40820" w:rsidRPr="007717B3">
        <w:rPr>
          <w:rFonts w:ascii="Traditional Arabic" w:hAnsi="Traditional Arabic" w:cs="Traditional Arabic"/>
          <w:b/>
          <w:bCs/>
          <w:sz w:val="34"/>
          <w:szCs w:val="34"/>
          <w:u w:val="single"/>
          <w:rtl/>
          <w:lang w:bidi="ar-QA"/>
        </w:rPr>
        <w:t>:</w:t>
      </w:r>
      <w:r w:rsidR="00050B40" w:rsidRPr="007717B3">
        <w:rPr>
          <w:rFonts w:ascii="Traditional Arabic" w:hAnsi="Traditional Arabic" w:cs="Traditional Arabic"/>
          <w:b/>
          <w:bCs/>
          <w:sz w:val="34"/>
          <w:szCs w:val="34"/>
          <w:u w:val="single"/>
          <w:rtl/>
          <w:lang w:bidi="ar-QA"/>
        </w:rPr>
        <w:t>سبب</w:t>
      </w:r>
      <w:proofErr w:type="spellEnd"/>
      <w:proofErr w:type="gramEnd"/>
      <w:r w:rsidR="00050B40" w:rsidRPr="007717B3">
        <w:rPr>
          <w:rFonts w:ascii="Traditional Arabic" w:hAnsi="Traditional Arabic" w:cs="Traditional Arabic"/>
          <w:b/>
          <w:bCs/>
          <w:sz w:val="34"/>
          <w:szCs w:val="34"/>
          <w:u w:val="single"/>
          <w:rtl/>
          <w:lang w:bidi="ar-QA"/>
        </w:rPr>
        <w:t xml:space="preserve"> الافتتاح بها وتقديمها على سورة البقرة</w:t>
      </w:r>
      <w:r w:rsidR="007717B3">
        <w:rPr>
          <w:rFonts w:ascii="Traditional Arabic" w:hAnsi="Traditional Arabic" w:cs="Traditional Arabic"/>
          <w:b/>
          <w:bCs/>
          <w:sz w:val="34"/>
          <w:szCs w:val="34"/>
          <w:u w:val="single"/>
          <w:rtl/>
          <w:lang w:bidi="ar-QA"/>
        </w:rPr>
        <w:t>:</w:t>
      </w:r>
    </w:p>
    <w:p w:rsidR="00050B40" w:rsidRPr="007717B3" w:rsidRDefault="00050B4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كأنها كالمقدمة ولابد أن تكون قصيرة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لذا سبقت السور السبع الطوال مقدمة لها وهي أيضًا كعنوان للكتاب وبراعة استهلال </w:t>
      </w:r>
    </w:p>
    <w:p w:rsidR="00050B40" w:rsidRPr="007717B3" w:rsidRDefault="00050B4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وأشار ابن عاشور</w:t>
      </w:r>
      <w:r w:rsidR="00716B14" w:rsidRPr="007717B3">
        <w:rPr>
          <w:rStyle w:val="a5"/>
          <w:rFonts w:ascii="Traditional Arabic" w:hAnsi="Traditional Arabic" w:cs="Traditional Arabic"/>
          <w:sz w:val="34"/>
          <w:szCs w:val="34"/>
          <w:rtl/>
          <w:lang w:bidi="ar-QA"/>
        </w:rPr>
        <w:footnoteReference w:id="63"/>
      </w:r>
      <w:r w:rsidR="001B0083" w:rsidRPr="007717B3">
        <w:rPr>
          <w:rFonts w:ascii="Traditional Arabic" w:hAnsi="Traditional Arabic" w:cs="Traditional Arabic"/>
          <w:sz w:val="34"/>
          <w:szCs w:val="34"/>
          <w:rtl/>
          <w:lang w:bidi="ar-QA"/>
        </w:rPr>
        <w:t xml:space="preserve"> إلى كون الفاتحة كالمقدمة فقال</w:t>
      </w:r>
      <w:r w:rsidRPr="007717B3">
        <w:rPr>
          <w:rFonts w:ascii="Traditional Arabic" w:hAnsi="Traditional Arabic" w:cs="Traditional Arabic"/>
          <w:sz w:val="34"/>
          <w:szCs w:val="34"/>
          <w:rtl/>
          <w:lang w:bidi="ar-QA"/>
        </w:rPr>
        <w:t xml:space="preserve">: </w:t>
      </w:r>
    </w:p>
    <w:p w:rsidR="00050B40" w:rsidRPr="007717B3" w:rsidRDefault="00050B4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1 </w:t>
      </w:r>
      <w:proofErr w:type="gramStart"/>
      <w:r w:rsidRPr="007717B3">
        <w:rPr>
          <w:rFonts w:ascii="Traditional Arabic" w:hAnsi="Traditional Arabic" w:cs="Traditional Arabic"/>
          <w:sz w:val="34"/>
          <w:szCs w:val="34"/>
          <w:rtl/>
          <w:lang w:bidi="ar-QA"/>
        </w:rPr>
        <w:t>- إيجاز</w:t>
      </w:r>
      <w:proofErr w:type="gramEnd"/>
      <w:r w:rsidRPr="007717B3">
        <w:rPr>
          <w:rFonts w:ascii="Traditional Arabic" w:hAnsi="Traditional Arabic" w:cs="Traditional Arabic"/>
          <w:sz w:val="34"/>
          <w:szCs w:val="34"/>
          <w:rtl/>
          <w:lang w:bidi="ar-QA"/>
        </w:rPr>
        <w:t xml:space="preserve"> المقدمة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لئلا تُمل نفوس السامعين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ولتكون سنة للخطباء</w:t>
      </w:r>
      <w:r w:rsidR="007717B3">
        <w:rPr>
          <w:rFonts w:ascii="Traditional Arabic" w:hAnsi="Traditional Arabic" w:cs="Traditional Arabic"/>
          <w:sz w:val="34"/>
          <w:szCs w:val="34"/>
          <w:rtl/>
          <w:lang w:bidi="ar-QA"/>
        </w:rPr>
        <w:t>.</w:t>
      </w:r>
    </w:p>
    <w:p w:rsidR="00050B40" w:rsidRPr="007717B3" w:rsidRDefault="00050B4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2 – أن تشير إلى الغرض وهو ما يسمى براعة الاستهلال</w:t>
      </w:r>
      <w:r w:rsidR="007717B3">
        <w:rPr>
          <w:rFonts w:ascii="Traditional Arabic" w:hAnsi="Traditional Arabic" w:cs="Traditional Arabic"/>
          <w:sz w:val="34"/>
          <w:szCs w:val="34"/>
          <w:rtl/>
          <w:lang w:bidi="ar-QA"/>
        </w:rPr>
        <w:t>.</w:t>
      </w:r>
    </w:p>
    <w:p w:rsidR="00050B40" w:rsidRPr="007717B3" w:rsidRDefault="00050B4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3 – أن تكون المقدمة من جوامع الكلم</w:t>
      </w:r>
      <w:r w:rsidR="007717B3">
        <w:rPr>
          <w:rFonts w:ascii="Traditional Arabic" w:hAnsi="Traditional Arabic" w:cs="Traditional Arabic"/>
          <w:sz w:val="34"/>
          <w:szCs w:val="34"/>
          <w:rtl/>
          <w:lang w:bidi="ar-QA"/>
        </w:rPr>
        <w:t>.</w:t>
      </w:r>
    </w:p>
    <w:p w:rsidR="00050B40" w:rsidRPr="007717B3" w:rsidRDefault="00050B4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4 – أن تفتتح بحمد الله تعالى مختصرًا</w:t>
      </w:r>
      <w:r w:rsidR="007717B3">
        <w:rPr>
          <w:rFonts w:ascii="Traditional Arabic" w:hAnsi="Traditional Arabic" w:cs="Traditional Arabic"/>
          <w:sz w:val="34"/>
          <w:szCs w:val="34"/>
          <w:rtl/>
          <w:lang w:bidi="ar-QA"/>
        </w:rPr>
        <w:t>.</w:t>
      </w:r>
    </w:p>
    <w:p w:rsidR="00566D24" w:rsidRPr="007717B3" w:rsidRDefault="001B0083"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[فائدة] ألمع إليها الأستاذ العلامة محي الدين الدرويش</w:t>
      </w:r>
      <w:r w:rsidRPr="007717B3">
        <w:rPr>
          <w:rStyle w:val="a5"/>
          <w:rFonts w:ascii="Traditional Arabic" w:hAnsi="Traditional Arabic" w:cs="Traditional Arabic"/>
          <w:sz w:val="34"/>
          <w:szCs w:val="34"/>
          <w:rtl/>
          <w:lang w:bidi="ar-QA"/>
        </w:rPr>
        <w:footnoteReference w:id="64"/>
      </w:r>
      <w:r w:rsidR="007717B3">
        <w:rPr>
          <w:rFonts w:ascii="Traditional Arabic" w:hAnsi="Traditional Arabic" w:cs="Traditional Arabic"/>
          <w:sz w:val="34"/>
          <w:szCs w:val="34"/>
          <w:rtl/>
          <w:lang w:bidi="ar-QA"/>
        </w:rPr>
        <w:t>:</w:t>
      </w:r>
    </w:p>
    <w:p w:rsidR="001943F8" w:rsidRPr="007717B3" w:rsidRDefault="001943F8"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وعلى ذكر استهلال القرآن بالفاتحة نذكر هذا الفن في الفاتحة وهو </w:t>
      </w:r>
    </w:p>
    <w:p w:rsidR="001943F8" w:rsidRPr="007717B3" w:rsidRDefault="001943F8"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براعة الاستهلال </w:t>
      </w:r>
      <w:r w:rsidR="00C77B75" w:rsidRPr="007717B3">
        <w:rPr>
          <w:rFonts w:ascii="Traditional Arabic" w:hAnsi="Traditional Arabic" w:cs="Traditional Arabic"/>
          <w:sz w:val="34"/>
          <w:szCs w:val="34"/>
          <w:rtl/>
          <w:lang w:bidi="ar-QA"/>
        </w:rPr>
        <w:t>وهو من أرق فنون البلاغة وأرشقها</w:t>
      </w:r>
      <w:r w:rsidR="00125C2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695DCD" w:rsidRPr="007717B3">
        <w:rPr>
          <w:rFonts w:ascii="Traditional Arabic" w:hAnsi="Traditional Arabic" w:cs="Traditional Arabic"/>
          <w:sz w:val="34"/>
          <w:szCs w:val="34"/>
          <w:rtl/>
          <w:lang w:bidi="ar-QA"/>
        </w:rPr>
        <w:t>أ</w:t>
      </w:r>
      <w:r w:rsidR="007717B3">
        <w:rPr>
          <w:rFonts w:ascii="Traditional Arabic" w:hAnsi="Traditional Arabic" w:cs="Traditional Arabic"/>
          <w:sz w:val="34"/>
          <w:szCs w:val="34"/>
          <w:rtl/>
          <w:lang w:bidi="ar-QA"/>
        </w:rPr>
        <w:t>.</w:t>
      </w:r>
      <w:r w:rsidR="00695DCD" w:rsidRPr="007717B3">
        <w:rPr>
          <w:rFonts w:ascii="Traditional Arabic" w:hAnsi="Traditional Arabic" w:cs="Traditional Arabic"/>
          <w:sz w:val="34"/>
          <w:szCs w:val="34"/>
          <w:rtl/>
          <w:lang w:bidi="ar-QA"/>
        </w:rPr>
        <w:t xml:space="preserve"> هـ </w:t>
      </w:r>
    </w:p>
    <w:p w:rsidR="00695DCD" w:rsidRPr="007717B3" w:rsidRDefault="00695DC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وقد جاء في ترتيب سور القرآن</w:t>
      </w:r>
      <w:r w:rsidR="00C77B75" w:rsidRPr="007717B3">
        <w:rPr>
          <w:rStyle w:val="a5"/>
          <w:rFonts w:ascii="Traditional Arabic" w:hAnsi="Traditional Arabic" w:cs="Traditional Arabic"/>
          <w:sz w:val="34"/>
          <w:szCs w:val="34"/>
          <w:rtl/>
          <w:lang w:bidi="ar-QA"/>
        </w:rPr>
        <w:footnoteReference w:id="65"/>
      </w:r>
      <w:r w:rsidRPr="007717B3">
        <w:rPr>
          <w:rFonts w:ascii="Traditional Arabic" w:hAnsi="Traditional Arabic" w:cs="Traditional Arabic"/>
          <w:sz w:val="34"/>
          <w:szCs w:val="34"/>
          <w:rtl/>
          <w:lang w:bidi="ar-QA"/>
        </w:rPr>
        <w:t xml:space="preserve"> للحافظ السيوطي رحمه الله تعالى ما يؤصل أسباب تقدمها والافتتاح بها منها</w:t>
      </w:r>
      <w:r w:rsidR="007717B3">
        <w:rPr>
          <w:rFonts w:ascii="Traditional Arabic" w:hAnsi="Traditional Arabic" w:cs="Traditional Arabic"/>
          <w:sz w:val="34"/>
          <w:szCs w:val="34"/>
          <w:rtl/>
          <w:lang w:bidi="ar-QA"/>
        </w:rPr>
        <w:t>:</w:t>
      </w:r>
    </w:p>
    <w:p w:rsidR="00695DCD" w:rsidRPr="007717B3" w:rsidRDefault="00695DC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لأنه</w:t>
      </w:r>
      <w:r w:rsidR="00BA78F2" w:rsidRPr="007717B3">
        <w:rPr>
          <w:rFonts w:ascii="Traditional Arabic" w:hAnsi="Traditional Arabic" w:cs="Traditional Arabic"/>
          <w:sz w:val="34"/>
          <w:szCs w:val="34"/>
          <w:rtl/>
          <w:lang w:bidi="ar-QA"/>
        </w:rPr>
        <w:t>ا</w:t>
      </w:r>
      <w:r w:rsidRPr="007717B3">
        <w:rPr>
          <w:rFonts w:ascii="Traditional Arabic" w:hAnsi="Traditional Arabic" w:cs="Traditional Arabic"/>
          <w:sz w:val="34"/>
          <w:szCs w:val="34"/>
          <w:rtl/>
          <w:lang w:bidi="ar-QA"/>
        </w:rPr>
        <w:t xml:space="preserve"> جمعت مقاصد القرآن الكريم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لذلك كان من أسمائها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أم القرآن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أم الكتاب والأساس</w:t>
      </w:r>
      <w:r w:rsidR="007717B3">
        <w:rPr>
          <w:rFonts w:ascii="Traditional Arabic" w:hAnsi="Traditional Arabic" w:cs="Traditional Arabic"/>
          <w:sz w:val="34"/>
          <w:szCs w:val="34"/>
          <w:rtl/>
          <w:lang w:bidi="ar-QA"/>
        </w:rPr>
        <w:t>.</w:t>
      </w:r>
    </w:p>
    <w:p w:rsidR="00695DCD" w:rsidRPr="007717B3" w:rsidRDefault="00695DC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 – اشتمالها على جميع علوم القرآن الكريم كما قرَّره الإمام الزمخشري رحمه الله تعالى فاشتملت على الثناء على الله تعالى بما هو أهله وعلى التعبد والأمر والنهي وعلى الوعد والوعيد وآيات القرآن الكريم لا تخرج عن هذه الأمور</w:t>
      </w:r>
      <w:r w:rsidR="007717B3">
        <w:rPr>
          <w:rFonts w:ascii="Traditional Arabic" w:hAnsi="Traditional Arabic" w:cs="Traditional Arabic"/>
          <w:sz w:val="34"/>
          <w:szCs w:val="34"/>
          <w:rtl/>
          <w:lang w:bidi="ar-QA"/>
        </w:rPr>
        <w:t>.</w:t>
      </w:r>
    </w:p>
    <w:p w:rsidR="00695DCD" w:rsidRPr="007717B3" w:rsidRDefault="00695DC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rtl/>
          <w:lang w:bidi="ar-QA"/>
        </w:rPr>
        <w:t>وقال الإمام الرازي رحمه الله تعالى</w:t>
      </w:r>
      <w:r w:rsidR="007717B3">
        <w:rPr>
          <w:rFonts w:ascii="Traditional Arabic" w:hAnsi="Traditional Arabic" w:cs="Traditional Arabic"/>
          <w:b/>
          <w:bCs/>
          <w:sz w:val="34"/>
          <w:szCs w:val="34"/>
          <w:rtl/>
          <w:lang w:bidi="ar-QA"/>
        </w:rPr>
        <w:t>:</w:t>
      </w:r>
      <w:r w:rsidRPr="007717B3">
        <w:rPr>
          <w:rFonts w:ascii="Traditional Arabic" w:hAnsi="Traditional Arabic" w:cs="Traditional Arabic"/>
          <w:sz w:val="34"/>
          <w:szCs w:val="34"/>
          <w:rtl/>
          <w:lang w:bidi="ar-QA"/>
        </w:rPr>
        <w:t xml:space="preserve"> " المقصود من القرآن كله تقرير أمور أربعة</w:t>
      </w:r>
      <w:r w:rsidR="007717B3">
        <w:rPr>
          <w:rFonts w:ascii="Traditional Arabic" w:hAnsi="Traditional Arabic" w:cs="Traditional Arabic"/>
          <w:sz w:val="34"/>
          <w:szCs w:val="34"/>
          <w:rtl/>
          <w:lang w:bidi="ar-QA"/>
        </w:rPr>
        <w:t>:</w:t>
      </w:r>
    </w:p>
    <w:p w:rsidR="00695DCD" w:rsidRPr="007717B3" w:rsidRDefault="00695DC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الإلهيات والمعاد والنبوات وإثبات القضاء والقدر "</w:t>
      </w:r>
    </w:p>
    <w:p w:rsidR="00695DCD" w:rsidRPr="007717B3" w:rsidRDefault="00695DCD"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lastRenderedPageBreak/>
        <w:t xml:space="preserve"> </w:t>
      </w:r>
      <w:r w:rsidR="00BA78F2" w:rsidRP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color w:val="0070C0"/>
          <w:sz w:val="34"/>
          <w:szCs w:val="34"/>
          <w:rtl/>
          <w:lang w:bidi="ar-QA"/>
        </w:rPr>
        <w:t xml:space="preserve">الحمد لله رب </w:t>
      </w:r>
      <w:proofErr w:type="gramStart"/>
      <w:r w:rsidRPr="007717B3">
        <w:rPr>
          <w:rFonts w:ascii="Traditional Arabic" w:hAnsi="Traditional Arabic" w:cs="Traditional Arabic"/>
          <w:color w:val="0070C0"/>
          <w:sz w:val="34"/>
          <w:szCs w:val="34"/>
          <w:rtl/>
          <w:lang w:bidi="ar-QA"/>
        </w:rPr>
        <w:t>العالمين</w:t>
      </w:r>
      <w:r w:rsidRPr="007717B3">
        <w:rPr>
          <w:rFonts w:ascii="Traditional Arabic" w:hAnsi="Traditional Arabic" w:cs="Traditional Arabic"/>
          <w:sz w:val="34"/>
          <w:szCs w:val="34"/>
          <w:rtl/>
          <w:lang w:bidi="ar-QA"/>
        </w:rPr>
        <w:t xml:space="preserve"> </w:t>
      </w:r>
      <w:r w:rsidR="00BA78F2" w:rsidRPr="007717B3">
        <w:rPr>
          <w:rFonts w:ascii="Traditional Arabic" w:hAnsi="Traditional Arabic" w:cs="Traditional Arabic"/>
          <w:b/>
          <w:bCs/>
          <w:color w:val="000000"/>
          <w:sz w:val="34"/>
          <w:szCs w:val="34"/>
          <w:rtl/>
          <w:lang w:bidi="ar-QA"/>
        </w:rPr>
        <w:t>}</w:t>
      </w:r>
      <w:proofErr w:type="gramEnd"/>
      <w:r w:rsidRPr="007717B3">
        <w:rPr>
          <w:rFonts w:ascii="Traditional Arabic" w:hAnsi="Traditional Arabic" w:cs="Traditional Arabic"/>
          <w:sz w:val="34"/>
          <w:szCs w:val="34"/>
          <w:rtl/>
          <w:lang w:bidi="ar-QA"/>
        </w:rPr>
        <w:t xml:space="preserve"> إلهيات</w:t>
      </w:r>
      <w:r w:rsidR="007717B3">
        <w:rPr>
          <w:rFonts w:ascii="Traditional Arabic" w:hAnsi="Traditional Arabic" w:cs="Traditional Arabic"/>
          <w:sz w:val="34"/>
          <w:szCs w:val="34"/>
          <w:rtl/>
          <w:lang w:bidi="ar-QA"/>
        </w:rPr>
        <w:t>.</w:t>
      </w:r>
      <w:r w:rsidR="00BA78F2" w:rsidRPr="007717B3">
        <w:rPr>
          <w:rFonts w:ascii="Traditional Arabic" w:hAnsi="Traditional Arabic" w:cs="Traditional Arabic"/>
          <w:b/>
          <w:bCs/>
          <w:color w:val="000000"/>
          <w:sz w:val="34"/>
          <w:szCs w:val="34"/>
          <w:rtl/>
          <w:lang w:bidi="ar-QA"/>
        </w:rPr>
        <w:t xml:space="preserve"> </w:t>
      </w:r>
    </w:p>
    <w:p w:rsidR="00695DCD" w:rsidRPr="007717B3" w:rsidRDefault="00695DCD"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w:t>
      </w:r>
      <w:r w:rsidR="00BA78F2" w:rsidRP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color w:val="0070C0"/>
          <w:sz w:val="34"/>
          <w:szCs w:val="34"/>
          <w:rtl/>
          <w:lang w:bidi="ar-QA"/>
        </w:rPr>
        <w:t xml:space="preserve">مالك يوم </w:t>
      </w:r>
      <w:proofErr w:type="gramStart"/>
      <w:r w:rsidRPr="007717B3">
        <w:rPr>
          <w:rFonts w:ascii="Traditional Arabic" w:hAnsi="Traditional Arabic" w:cs="Traditional Arabic"/>
          <w:color w:val="0070C0"/>
          <w:sz w:val="34"/>
          <w:szCs w:val="34"/>
          <w:rtl/>
          <w:lang w:bidi="ar-QA"/>
        </w:rPr>
        <w:t>الدين</w:t>
      </w:r>
      <w:r w:rsidRPr="007717B3">
        <w:rPr>
          <w:rFonts w:ascii="Traditional Arabic" w:hAnsi="Traditional Arabic" w:cs="Traditional Arabic"/>
          <w:sz w:val="34"/>
          <w:szCs w:val="34"/>
          <w:rtl/>
          <w:lang w:bidi="ar-QA"/>
        </w:rPr>
        <w:t xml:space="preserve"> </w:t>
      </w:r>
      <w:r w:rsidR="00BA78F2" w:rsidRPr="007717B3">
        <w:rPr>
          <w:rFonts w:ascii="Traditional Arabic" w:hAnsi="Traditional Arabic" w:cs="Traditional Arabic"/>
          <w:b/>
          <w:bCs/>
          <w:color w:val="000000"/>
          <w:sz w:val="34"/>
          <w:szCs w:val="34"/>
          <w:rtl/>
          <w:lang w:bidi="ar-QA"/>
        </w:rPr>
        <w:t>}</w:t>
      </w:r>
      <w:proofErr w:type="gramEnd"/>
      <w:r w:rsidRPr="007717B3">
        <w:rPr>
          <w:rFonts w:ascii="Traditional Arabic" w:hAnsi="Traditional Arabic" w:cs="Traditional Arabic"/>
          <w:sz w:val="34"/>
          <w:szCs w:val="34"/>
          <w:rtl/>
          <w:lang w:bidi="ar-QA"/>
        </w:rPr>
        <w:t xml:space="preserve">   يدل على المعاد</w:t>
      </w:r>
      <w:r w:rsidR="007717B3">
        <w:rPr>
          <w:rFonts w:ascii="Traditional Arabic" w:hAnsi="Traditional Arabic" w:cs="Traditional Arabic"/>
          <w:sz w:val="34"/>
          <w:szCs w:val="34"/>
          <w:rtl/>
          <w:lang w:bidi="ar-QA"/>
        </w:rPr>
        <w:t>.</w:t>
      </w:r>
    </w:p>
    <w:p w:rsidR="00695DCD" w:rsidRPr="007717B3" w:rsidRDefault="00695DCD"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w:t>
      </w:r>
      <w:r w:rsidR="00BA78F2" w:rsidRP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color w:val="0070C0"/>
          <w:sz w:val="34"/>
          <w:szCs w:val="34"/>
          <w:rtl/>
          <w:lang w:bidi="ar-QA"/>
        </w:rPr>
        <w:t xml:space="preserve">اهدنا الصراط </w:t>
      </w:r>
      <w:proofErr w:type="gramStart"/>
      <w:r w:rsidRPr="007717B3">
        <w:rPr>
          <w:rFonts w:ascii="Traditional Arabic" w:hAnsi="Traditional Arabic" w:cs="Traditional Arabic"/>
          <w:color w:val="0070C0"/>
          <w:sz w:val="34"/>
          <w:szCs w:val="34"/>
          <w:rtl/>
          <w:lang w:bidi="ar-QA"/>
        </w:rPr>
        <w:t>المستقيم</w:t>
      </w:r>
      <w:r w:rsidRPr="007717B3">
        <w:rPr>
          <w:rFonts w:ascii="Traditional Arabic" w:hAnsi="Traditional Arabic" w:cs="Traditional Arabic"/>
          <w:sz w:val="34"/>
          <w:szCs w:val="34"/>
          <w:rtl/>
          <w:lang w:bidi="ar-QA"/>
        </w:rPr>
        <w:t xml:space="preserve"> </w:t>
      </w:r>
      <w:r w:rsidR="00BA78F2" w:rsidRPr="007717B3">
        <w:rPr>
          <w:rFonts w:ascii="Traditional Arabic" w:hAnsi="Traditional Arabic" w:cs="Traditional Arabic"/>
          <w:b/>
          <w:bCs/>
          <w:color w:val="000000"/>
          <w:sz w:val="34"/>
          <w:szCs w:val="34"/>
          <w:rtl/>
          <w:lang w:bidi="ar-QA"/>
        </w:rPr>
        <w:t>}</w:t>
      </w:r>
      <w:proofErr w:type="gramEnd"/>
      <w:r w:rsidRPr="007717B3">
        <w:rPr>
          <w:rFonts w:ascii="Traditional Arabic" w:hAnsi="Traditional Arabic" w:cs="Traditional Arabic"/>
          <w:sz w:val="34"/>
          <w:szCs w:val="34"/>
          <w:rtl/>
          <w:lang w:bidi="ar-QA"/>
        </w:rPr>
        <w:t xml:space="preserve">  إلى آخر السورة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يدل على نفي الجبر وعلى إثبات قضاء الله تعالى وقدره</w:t>
      </w:r>
      <w:r w:rsidR="007717B3">
        <w:rPr>
          <w:rFonts w:ascii="Traditional Arabic" w:hAnsi="Traditional Arabic" w:cs="Traditional Arabic"/>
          <w:sz w:val="34"/>
          <w:szCs w:val="34"/>
          <w:rtl/>
          <w:lang w:bidi="ar-QA"/>
        </w:rPr>
        <w:t>.</w:t>
      </w:r>
    </w:p>
    <w:p w:rsidR="00695DCD" w:rsidRPr="007717B3" w:rsidRDefault="00695DCD" w:rsidP="00034741">
      <w:pPr>
        <w:pStyle w:val="a3"/>
        <w:numPr>
          <w:ilvl w:val="0"/>
          <w:numId w:val="1"/>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w:t>
      </w:r>
      <w:r w:rsidR="00BA78F2" w:rsidRPr="007717B3">
        <w:rPr>
          <w:rFonts w:ascii="Traditional Arabic" w:hAnsi="Traditional Arabic" w:cs="Traditional Arabic"/>
          <w:b/>
          <w:bCs/>
          <w:color w:val="000000"/>
          <w:sz w:val="34"/>
          <w:szCs w:val="34"/>
          <w:rtl/>
          <w:lang w:bidi="ar-QA"/>
        </w:rPr>
        <w:t>{</w:t>
      </w:r>
      <w:r w:rsidR="00701B7B" w:rsidRPr="007717B3">
        <w:rPr>
          <w:rFonts w:ascii="Traditional Arabic" w:hAnsi="Traditional Arabic" w:cs="Traditional Arabic"/>
          <w:color w:val="0070C0"/>
          <w:sz w:val="34"/>
          <w:szCs w:val="34"/>
          <w:rtl/>
          <w:lang w:bidi="ar-QA"/>
        </w:rPr>
        <w:t>المغضوب عليهم</w:t>
      </w:r>
      <w:r w:rsidR="007717B3">
        <w:rPr>
          <w:rFonts w:ascii="Traditional Arabic" w:hAnsi="Traditional Arabic" w:cs="Traditional Arabic"/>
          <w:sz w:val="34"/>
          <w:szCs w:val="34"/>
          <w:rtl/>
          <w:lang w:bidi="ar-QA"/>
        </w:rPr>
        <w:t>.</w:t>
      </w:r>
      <w:r w:rsidR="00DA2083" w:rsidRPr="007717B3">
        <w:rPr>
          <w:rFonts w:ascii="Traditional Arabic" w:hAnsi="Traditional Arabic" w:cs="Traditional Arabic"/>
          <w:sz w:val="34"/>
          <w:szCs w:val="34"/>
          <w:rtl/>
          <w:lang w:bidi="ar-QA"/>
        </w:rPr>
        <w:t xml:space="preserve">.. </w:t>
      </w:r>
      <w:r w:rsidR="00DA2083" w:rsidRPr="007717B3">
        <w:rPr>
          <w:rFonts w:ascii="Traditional Arabic" w:hAnsi="Traditional Arabic" w:cs="Traditional Arabic"/>
          <w:color w:val="0070C0"/>
          <w:sz w:val="34"/>
          <w:szCs w:val="34"/>
          <w:rtl/>
          <w:lang w:bidi="ar-QA"/>
        </w:rPr>
        <w:t>الضالين</w:t>
      </w:r>
      <w:r w:rsidR="00BA78F2" w:rsidRP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sz w:val="34"/>
          <w:szCs w:val="34"/>
          <w:rtl/>
          <w:lang w:bidi="ar-QA"/>
        </w:rPr>
        <w:t xml:space="preserve"> إشارة إلى النبوات بذكر أعظم ملتين لنبيين كريمين هما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موسى وعيسى على نبينا وعليهما السلام</w:t>
      </w:r>
      <w:r w:rsidR="007717B3">
        <w:rPr>
          <w:rFonts w:ascii="Traditional Arabic" w:hAnsi="Traditional Arabic" w:cs="Traditional Arabic"/>
          <w:sz w:val="34"/>
          <w:szCs w:val="34"/>
          <w:rtl/>
          <w:lang w:bidi="ar-QA"/>
        </w:rPr>
        <w:t>.</w:t>
      </w:r>
    </w:p>
    <w:p w:rsidR="00695DCD" w:rsidRPr="007717B3" w:rsidRDefault="00695DCD" w:rsidP="00034741">
      <w:pPr>
        <w:bidi/>
        <w:ind w:left="360"/>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 وبمثله</w:t>
      </w:r>
      <w:proofErr w:type="gramEnd"/>
      <w:r w:rsidRPr="007717B3">
        <w:rPr>
          <w:rFonts w:ascii="Traditional Arabic" w:hAnsi="Traditional Arabic" w:cs="Traditional Arabic"/>
          <w:sz w:val="34"/>
          <w:szCs w:val="34"/>
          <w:rtl/>
          <w:lang w:bidi="ar-QA"/>
        </w:rPr>
        <w:t xml:space="preserve"> قال الإمام </w:t>
      </w:r>
      <w:r w:rsidR="007279B8" w:rsidRPr="007717B3">
        <w:rPr>
          <w:rFonts w:ascii="Traditional Arabic" w:hAnsi="Traditional Arabic" w:cs="Traditional Arabic"/>
          <w:sz w:val="34"/>
          <w:szCs w:val="34"/>
          <w:rtl/>
          <w:lang w:bidi="ar-QA"/>
        </w:rPr>
        <w:t>الطيبي رحمه الله تعالى )</w:t>
      </w:r>
      <w:r w:rsidR="005B0AC4" w:rsidRPr="007717B3">
        <w:rPr>
          <w:rFonts w:ascii="Traditional Arabic" w:hAnsi="Traditional Arabic" w:cs="Traditional Arabic"/>
          <w:sz w:val="34"/>
          <w:szCs w:val="34"/>
          <w:rtl/>
          <w:lang w:bidi="ar-QA"/>
        </w:rPr>
        <w:t>.</w:t>
      </w:r>
    </w:p>
    <w:p w:rsidR="00566D24" w:rsidRPr="007717B3" w:rsidRDefault="007279B8" w:rsidP="00713B73">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وقال الإمام البيضاوي رحمه الله تعالى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هي مشتملة على الحكم النظرية والأحكام العملية التي هي سلوك الصراط المستقيم والاطلاع على </w:t>
      </w:r>
      <w:r w:rsidR="00713B73" w:rsidRPr="007717B3">
        <w:rPr>
          <w:rFonts w:ascii="Traditional Arabic" w:hAnsi="Traditional Arabic" w:cs="Traditional Arabic"/>
          <w:sz w:val="34"/>
          <w:szCs w:val="34"/>
          <w:rtl/>
          <w:lang w:bidi="ar-QA"/>
        </w:rPr>
        <w:t xml:space="preserve">مراتب السعداء ومنازل الأشقياء...، </w:t>
      </w:r>
      <w:r w:rsidRPr="007717B3">
        <w:rPr>
          <w:rFonts w:ascii="Traditional Arabic" w:hAnsi="Traditional Arabic" w:cs="Traditional Arabic"/>
          <w:sz w:val="34"/>
          <w:szCs w:val="34"/>
          <w:rtl/>
          <w:lang w:bidi="ar-QA"/>
        </w:rPr>
        <w:t>قال بعض الأئمـة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تضم</w:t>
      </w:r>
      <w:r w:rsidR="00A3581E" w:rsidRPr="007717B3">
        <w:rPr>
          <w:rFonts w:ascii="Traditional Arabic" w:hAnsi="Traditional Arabic" w:cs="Traditional Arabic"/>
          <w:sz w:val="34"/>
          <w:szCs w:val="34"/>
          <w:rtl/>
          <w:lang w:bidi="ar-QA"/>
        </w:rPr>
        <w:t>نت سورة الفاتحة</w:t>
      </w:r>
      <w:r w:rsidR="007717B3">
        <w:rPr>
          <w:rFonts w:ascii="Traditional Arabic" w:hAnsi="Traditional Arabic" w:cs="Traditional Arabic"/>
          <w:sz w:val="34"/>
          <w:szCs w:val="34"/>
          <w:rtl/>
          <w:lang w:bidi="ar-QA"/>
        </w:rPr>
        <w:t>:</w:t>
      </w:r>
      <w:r w:rsidR="00A3581E" w:rsidRPr="007717B3">
        <w:rPr>
          <w:rFonts w:ascii="Traditional Arabic" w:hAnsi="Traditional Arabic" w:cs="Traditional Arabic"/>
          <w:sz w:val="34"/>
          <w:szCs w:val="34"/>
          <w:rtl/>
          <w:lang w:bidi="ar-QA"/>
        </w:rPr>
        <w:t xml:space="preserve"> الإقرار بالرب</w:t>
      </w:r>
      <w:r w:rsidRPr="007717B3">
        <w:rPr>
          <w:rFonts w:ascii="Traditional Arabic" w:hAnsi="Traditional Arabic" w:cs="Traditional Arabic"/>
          <w:sz w:val="34"/>
          <w:szCs w:val="34"/>
          <w:rtl/>
          <w:lang w:bidi="ar-QA"/>
        </w:rPr>
        <w:t>وبية والالتجاء إليها في دين الله الإسلام وا</w:t>
      </w:r>
      <w:r w:rsidR="008A68A5" w:rsidRPr="007717B3">
        <w:rPr>
          <w:rFonts w:ascii="Traditional Arabic" w:hAnsi="Traditional Arabic" w:cs="Traditional Arabic"/>
          <w:sz w:val="34"/>
          <w:szCs w:val="34"/>
          <w:rtl/>
          <w:lang w:bidi="ar-QA"/>
        </w:rPr>
        <w:t>لصيانة عن دين اليهود والنصارى</w:t>
      </w:r>
      <w:r w:rsidR="007717B3">
        <w:rPr>
          <w:rFonts w:ascii="Traditional Arabic" w:hAnsi="Traditional Arabic" w:cs="Traditional Arabic"/>
          <w:sz w:val="34"/>
          <w:szCs w:val="34"/>
          <w:rtl/>
          <w:lang w:bidi="ar-QA"/>
        </w:rPr>
        <w:t>.</w:t>
      </w:r>
    </w:p>
    <w:p w:rsidR="007279B8" w:rsidRPr="007717B3" w:rsidRDefault="007279B8"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وسورة البقرة </w:t>
      </w:r>
      <w:r w:rsidR="008A68A5" w:rsidRPr="007717B3">
        <w:rPr>
          <w:rFonts w:ascii="Traditional Arabic" w:hAnsi="Traditional Arabic" w:cs="Traditional Arabic"/>
          <w:sz w:val="34"/>
          <w:szCs w:val="34"/>
          <w:rtl/>
          <w:lang w:bidi="ar-QA"/>
        </w:rPr>
        <w:t xml:space="preserve">تضمنت </w:t>
      </w:r>
      <w:r w:rsidRPr="007717B3">
        <w:rPr>
          <w:rFonts w:ascii="Traditional Arabic" w:hAnsi="Traditional Arabic" w:cs="Traditional Arabic"/>
          <w:sz w:val="34"/>
          <w:szCs w:val="34"/>
          <w:rtl/>
          <w:lang w:bidi="ar-QA"/>
        </w:rPr>
        <w:t xml:space="preserve">قواعد الدين وآل عمران مكملة </w:t>
      </w:r>
      <w:proofErr w:type="spellStart"/>
      <w:r w:rsidRPr="007717B3">
        <w:rPr>
          <w:rFonts w:ascii="Traditional Arabic" w:hAnsi="Traditional Arabic" w:cs="Traditional Arabic"/>
          <w:sz w:val="34"/>
          <w:szCs w:val="34"/>
          <w:rtl/>
          <w:lang w:bidi="ar-QA"/>
        </w:rPr>
        <w:t>لمقصودها</w:t>
      </w:r>
      <w:proofErr w:type="spellEnd"/>
      <w:r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هـ</w:t>
      </w:r>
    </w:p>
    <w:p w:rsidR="00566D24" w:rsidRPr="007717B3" w:rsidRDefault="007279B8"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7A771C" w:rsidRPr="007717B3">
        <w:rPr>
          <w:rFonts w:ascii="Traditional Arabic" w:hAnsi="Traditional Arabic" w:cs="Traditional Arabic"/>
          <w:sz w:val="34"/>
          <w:szCs w:val="34"/>
          <w:rtl/>
          <w:lang w:bidi="ar-QA"/>
        </w:rPr>
        <w:t>فمجيئ قول</w:t>
      </w:r>
      <w:r w:rsidR="00166D12" w:rsidRPr="007717B3">
        <w:rPr>
          <w:rFonts w:ascii="Traditional Arabic" w:hAnsi="Traditional Arabic" w:cs="Traditional Arabic"/>
          <w:sz w:val="34"/>
          <w:szCs w:val="34"/>
          <w:rtl/>
          <w:lang w:bidi="ar-QA"/>
        </w:rPr>
        <w:t xml:space="preserve">ه </w:t>
      </w:r>
      <w:proofErr w:type="gramStart"/>
      <w:r w:rsidR="00166D12" w:rsidRPr="007717B3">
        <w:rPr>
          <w:rFonts w:ascii="Traditional Arabic" w:hAnsi="Traditional Arabic" w:cs="Traditional Arabic"/>
          <w:sz w:val="34"/>
          <w:szCs w:val="34"/>
          <w:rtl/>
          <w:lang w:bidi="ar-QA"/>
        </w:rPr>
        <w:t>تعالى</w:t>
      </w:r>
      <w:r w:rsidR="007717B3">
        <w:rPr>
          <w:rFonts w:ascii="Traditional Arabic" w:hAnsi="Traditional Arabic" w:cs="Traditional Arabic"/>
          <w:sz w:val="34"/>
          <w:szCs w:val="34"/>
          <w:rtl/>
          <w:lang w:bidi="ar-QA"/>
        </w:rPr>
        <w:t>:</w:t>
      </w:r>
      <w:r w:rsidR="00166D12" w:rsidRPr="007717B3">
        <w:rPr>
          <w:rFonts w:ascii="Traditional Arabic" w:hAnsi="Traditional Arabic" w:cs="Traditional Arabic"/>
          <w:b/>
          <w:bCs/>
          <w:color w:val="000000"/>
          <w:sz w:val="34"/>
          <w:szCs w:val="34"/>
          <w:rtl/>
          <w:lang w:bidi="ar-QA"/>
        </w:rPr>
        <w:t>{</w:t>
      </w:r>
      <w:proofErr w:type="spellStart"/>
      <w:proofErr w:type="gramEnd"/>
      <w:r w:rsidR="00166D12" w:rsidRPr="007717B3">
        <w:rPr>
          <w:rFonts w:ascii="Traditional Arabic" w:hAnsi="Traditional Arabic" w:cs="Traditional Arabic"/>
          <w:b/>
          <w:bCs/>
          <w:color w:val="0070C0"/>
          <w:sz w:val="34"/>
          <w:szCs w:val="34"/>
          <w:rtl/>
          <w:lang w:bidi="ar-QA"/>
        </w:rPr>
        <w:t>غير</w:t>
      </w:r>
      <w:r w:rsidR="00166D12" w:rsidRPr="007717B3">
        <w:rPr>
          <w:rFonts w:ascii="Traditional Arabic" w:hAnsi="Traditional Arabic" w:cs="Traditional Arabic"/>
          <w:color w:val="0070C0"/>
          <w:sz w:val="34"/>
          <w:szCs w:val="34"/>
          <w:rtl/>
          <w:lang w:bidi="ar-QA"/>
        </w:rPr>
        <w:t>المغضوب</w:t>
      </w:r>
      <w:proofErr w:type="spellEnd"/>
      <w:r w:rsidR="00166D12" w:rsidRPr="007717B3">
        <w:rPr>
          <w:rFonts w:ascii="Traditional Arabic" w:hAnsi="Traditional Arabic" w:cs="Traditional Arabic"/>
          <w:color w:val="0070C0"/>
          <w:sz w:val="34"/>
          <w:szCs w:val="34"/>
          <w:rtl/>
          <w:lang w:bidi="ar-QA"/>
        </w:rPr>
        <w:t xml:space="preserve"> عليهم</w:t>
      </w:r>
      <w:r w:rsidR="00166D12" w:rsidRPr="007717B3">
        <w:rPr>
          <w:rFonts w:ascii="Traditional Arabic" w:hAnsi="Traditional Arabic" w:cs="Traditional Arabic"/>
          <w:sz w:val="34"/>
          <w:szCs w:val="34"/>
          <w:rtl/>
          <w:lang w:bidi="ar-QA"/>
        </w:rPr>
        <w:t xml:space="preserve"> </w:t>
      </w:r>
      <w:r w:rsidR="00166D12" w:rsidRPr="007717B3">
        <w:rPr>
          <w:rFonts w:ascii="Traditional Arabic" w:hAnsi="Traditional Arabic" w:cs="Traditional Arabic"/>
          <w:b/>
          <w:bCs/>
          <w:color w:val="000000"/>
          <w:sz w:val="34"/>
          <w:szCs w:val="34"/>
          <w:rtl/>
          <w:lang w:bidi="ar-QA"/>
        </w:rPr>
        <w:t>}</w:t>
      </w:r>
      <w:r w:rsidR="00166D12" w:rsidRPr="007717B3">
        <w:rPr>
          <w:rFonts w:ascii="Traditional Arabic" w:hAnsi="Traditional Arabic" w:cs="Traditional Arabic"/>
          <w:sz w:val="34"/>
          <w:szCs w:val="34"/>
          <w:rtl/>
          <w:lang w:bidi="ar-QA"/>
        </w:rPr>
        <w:t xml:space="preserve"> قبل </w:t>
      </w:r>
      <w:r w:rsidR="00166D12" w:rsidRPr="007717B3">
        <w:rPr>
          <w:rFonts w:ascii="Traditional Arabic" w:hAnsi="Traditional Arabic" w:cs="Traditional Arabic"/>
          <w:b/>
          <w:bCs/>
          <w:color w:val="000000"/>
          <w:sz w:val="34"/>
          <w:szCs w:val="34"/>
          <w:rtl/>
          <w:lang w:bidi="ar-QA"/>
        </w:rPr>
        <w:t xml:space="preserve"> {</w:t>
      </w:r>
      <w:r w:rsidR="00166D12" w:rsidRPr="007717B3">
        <w:rPr>
          <w:rFonts w:ascii="Traditional Arabic" w:hAnsi="Traditional Arabic" w:cs="Traditional Arabic"/>
          <w:color w:val="0070C0"/>
          <w:sz w:val="34"/>
          <w:szCs w:val="34"/>
          <w:rtl/>
          <w:lang w:bidi="ar-QA"/>
        </w:rPr>
        <w:t>ولا الضالين</w:t>
      </w:r>
      <w:r w:rsidR="00166D12" w:rsidRPr="007717B3">
        <w:rPr>
          <w:rFonts w:ascii="Traditional Arabic" w:hAnsi="Traditional Arabic" w:cs="Traditional Arabic"/>
          <w:b/>
          <w:bCs/>
          <w:color w:val="000000"/>
          <w:sz w:val="34"/>
          <w:szCs w:val="34"/>
          <w:rtl/>
          <w:lang w:bidi="ar-QA"/>
        </w:rPr>
        <w:t>}</w:t>
      </w:r>
      <w:r w:rsidR="00166D12" w:rsidRPr="007717B3">
        <w:rPr>
          <w:rFonts w:ascii="Traditional Arabic" w:hAnsi="Traditional Arabic" w:cs="Traditional Arabic"/>
          <w:sz w:val="34"/>
          <w:szCs w:val="34"/>
          <w:rtl/>
          <w:lang w:bidi="ar-QA"/>
        </w:rPr>
        <w:t xml:space="preserve"> </w:t>
      </w:r>
      <w:r w:rsidR="00D40820" w:rsidRPr="007717B3">
        <w:rPr>
          <w:rFonts w:ascii="Traditional Arabic" w:hAnsi="Traditional Arabic" w:cs="Traditional Arabic"/>
          <w:sz w:val="34"/>
          <w:szCs w:val="34"/>
          <w:rtl/>
          <w:lang w:bidi="ar-QA"/>
        </w:rPr>
        <w:t xml:space="preserve">واليهود أسوأ من </w:t>
      </w:r>
      <w:proofErr w:type="spellStart"/>
      <w:r w:rsidR="00D40820" w:rsidRPr="007717B3">
        <w:rPr>
          <w:rFonts w:ascii="Traditional Arabic" w:hAnsi="Traditional Arabic" w:cs="Traditional Arabic"/>
          <w:sz w:val="34"/>
          <w:szCs w:val="34"/>
          <w:rtl/>
          <w:lang w:bidi="ar-QA"/>
        </w:rPr>
        <w:t>النصارى</w:t>
      </w:r>
      <w:r w:rsidR="007717B3">
        <w:rPr>
          <w:rFonts w:ascii="Traditional Arabic" w:hAnsi="Traditional Arabic" w:cs="Traditional Arabic"/>
          <w:sz w:val="34"/>
          <w:szCs w:val="34"/>
          <w:rtl/>
          <w:lang w:bidi="ar-QA"/>
        </w:rPr>
        <w:t>؛</w:t>
      </w:r>
      <w:r w:rsidR="007A771C" w:rsidRPr="007717B3">
        <w:rPr>
          <w:rFonts w:ascii="Traditional Arabic" w:hAnsi="Traditional Arabic" w:cs="Traditional Arabic"/>
          <w:sz w:val="34"/>
          <w:szCs w:val="34"/>
          <w:rtl/>
          <w:lang w:bidi="ar-QA"/>
        </w:rPr>
        <w:t>لأن</w:t>
      </w:r>
      <w:proofErr w:type="spellEnd"/>
      <w:r w:rsidR="007A771C" w:rsidRPr="007717B3">
        <w:rPr>
          <w:rFonts w:ascii="Traditional Arabic" w:hAnsi="Traditional Arabic" w:cs="Traditional Arabic"/>
          <w:sz w:val="34"/>
          <w:szCs w:val="34"/>
          <w:rtl/>
          <w:lang w:bidi="ar-QA"/>
        </w:rPr>
        <w:t xml:space="preserve"> البقرة الكلام فيها عن اليهود أكثر منه عن النصارى والعكس في آل عمران كما أن موسى أفضل من عيسى عليهما السلام وبتقدم الزمن التاريخي وأكثر ال</w:t>
      </w:r>
      <w:r w:rsidR="00D40820" w:rsidRPr="007717B3">
        <w:rPr>
          <w:rFonts w:ascii="Traditional Arabic" w:hAnsi="Traditional Arabic" w:cs="Traditional Arabic"/>
          <w:sz w:val="34"/>
          <w:szCs w:val="34"/>
          <w:rtl/>
          <w:lang w:bidi="ar-QA"/>
        </w:rPr>
        <w:t>أمم بعد أمتنا المحمدية الغراء</w:t>
      </w:r>
      <w:r w:rsidR="007717B3">
        <w:rPr>
          <w:rFonts w:ascii="Traditional Arabic" w:hAnsi="Traditional Arabic" w:cs="Traditional Arabic"/>
          <w:sz w:val="34"/>
          <w:szCs w:val="34"/>
          <w:rtl/>
          <w:lang w:bidi="ar-QA"/>
        </w:rPr>
        <w:t>.</w:t>
      </w:r>
    </w:p>
    <w:p w:rsidR="007A771C" w:rsidRPr="007717B3" w:rsidRDefault="007A771C" w:rsidP="00034741">
      <w:pPr>
        <w:bidi/>
        <w:ind w:left="36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وقوله تعالى حاكيًا قول المؤمنين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1D79B4" w:rsidRPr="007717B3">
        <w:rPr>
          <w:rFonts w:ascii="Traditional Arabic" w:hAnsi="Traditional Arabic" w:cs="Traditional Arabic"/>
          <w:color w:val="000000"/>
          <w:sz w:val="34"/>
          <w:szCs w:val="34"/>
          <w:rtl/>
          <w:lang w:bidi="ar-QA"/>
        </w:rPr>
        <w:t>{</w:t>
      </w:r>
      <w:r w:rsidR="00166D12" w:rsidRPr="007717B3">
        <w:rPr>
          <w:rFonts w:ascii="Traditional Arabic" w:hAnsi="Traditional Arabic" w:cs="Traditional Arabic"/>
          <w:color w:val="0070C0"/>
          <w:sz w:val="34"/>
          <w:szCs w:val="34"/>
          <w:rtl/>
          <w:lang w:bidi="ar-QA"/>
        </w:rPr>
        <w:t xml:space="preserve">اهدنا الصراط </w:t>
      </w:r>
      <w:proofErr w:type="gramStart"/>
      <w:r w:rsidR="00166D12" w:rsidRPr="007717B3">
        <w:rPr>
          <w:rFonts w:ascii="Traditional Arabic" w:hAnsi="Traditional Arabic" w:cs="Traditional Arabic"/>
          <w:color w:val="0070C0"/>
          <w:sz w:val="34"/>
          <w:szCs w:val="34"/>
          <w:rtl/>
          <w:lang w:bidi="ar-QA"/>
        </w:rPr>
        <w:t>المستقيم</w:t>
      </w:r>
      <w:r w:rsidR="003F7E83" w:rsidRPr="007717B3">
        <w:rPr>
          <w:rFonts w:ascii="Traditional Arabic" w:hAnsi="Traditional Arabic" w:cs="Traditional Arabic"/>
          <w:color w:val="000000"/>
          <w:sz w:val="34"/>
          <w:szCs w:val="34"/>
          <w:rtl/>
          <w:lang w:bidi="ar-QA"/>
        </w:rPr>
        <w:t xml:space="preserve"> </w:t>
      </w:r>
      <w:r w:rsidR="001D79B4" w:rsidRPr="007717B3">
        <w:rPr>
          <w:rFonts w:ascii="Traditional Arabic" w:hAnsi="Traditional Arabic" w:cs="Traditional Arabic"/>
          <w:color w:val="000000"/>
          <w:sz w:val="34"/>
          <w:szCs w:val="34"/>
          <w:rtl/>
          <w:lang w:bidi="ar-QA"/>
        </w:rPr>
        <w:t>}</w:t>
      </w:r>
      <w:proofErr w:type="gramEnd"/>
      <w:r w:rsidR="003F7E83" w:rsidRPr="007717B3">
        <w:rPr>
          <w:rFonts w:ascii="Traditional Arabic" w:hAnsi="Traditional Arabic" w:cs="Traditional Arabic"/>
          <w:color w:val="000000"/>
          <w:sz w:val="34"/>
          <w:szCs w:val="34"/>
          <w:rtl/>
          <w:lang w:bidi="ar-QA"/>
        </w:rPr>
        <w:t xml:space="preserve"> </w:t>
      </w:r>
      <w:r w:rsidR="00694BE6" w:rsidRPr="007717B3">
        <w:rPr>
          <w:rFonts w:ascii="Traditional Arabic" w:hAnsi="Traditional Arabic" w:cs="Traditional Arabic"/>
          <w:color w:val="000000"/>
          <w:sz w:val="34"/>
          <w:szCs w:val="34"/>
          <w:rtl/>
          <w:lang w:bidi="ar-QA"/>
        </w:rPr>
        <w:t>[</w:t>
      </w:r>
      <w:r w:rsidR="003F7E83" w:rsidRPr="007717B3">
        <w:rPr>
          <w:rFonts w:ascii="Traditional Arabic" w:hAnsi="Traditional Arabic" w:cs="Traditional Arabic"/>
          <w:color w:val="000000"/>
          <w:sz w:val="34"/>
          <w:szCs w:val="34"/>
          <w:rtl/>
          <w:lang w:bidi="ar-QA"/>
        </w:rPr>
        <w:t>الفاتحة:6</w:t>
      </w:r>
      <w:r w:rsidR="00694BE6"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sz w:val="34"/>
          <w:szCs w:val="34"/>
          <w:rtl/>
          <w:lang w:bidi="ar-QA"/>
        </w:rPr>
        <w:t xml:space="preserve"> </w:t>
      </w:r>
      <w:r w:rsidR="003F7E83" w:rsidRPr="007717B3">
        <w:rPr>
          <w:rFonts w:ascii="Traditional Arabic" w:hAnsi="Traditional Arabic" w:cs="Traditional Arabic"/>
          <w:sz w:val="34"/>
          <w:szCs w:val="34"/>
          <w:rtl/>
          <w:lang w:bidi="ar-QA"/>
        </w:rPr>
        <w:t xml:space="preserve"> جاء في أول سورة البقرة</w:t>
      </w:r>
      <w:r w:rsidRPr="007717B3">
        <w:rPr>
          <w:rFonts w:ascii="Traditional Arabic" w:hAnsi="Traditional Arabic" w:cs="Traditional Arabic"/>
          <w:sz w:val="34"/>
          <w:szCs w:val="34"/>
          <w:rtl/>
          <w:lang w:bidi="ar-QA"/>
        </w:rPr>
        <w:t xml:space="preserve"> </w:t>
      </w:r>
      <w:r w:rsidR="001D79B4" w:rsidRPr="007717B3">
        <w:rPr>
          <w:rFonts w:ascii="Traditional Arabic" w:hAnsi="Traditional Arabic" w:cs="Traditional Arabic"/>
          <w:color w:val="000000"/>
          <w:sz w:val="34"/>
          <w:szCs w:val="34"/>
          <w:rtl/>
          <w:lang w:bidi="ar-QA"/>
        </w:rPr>
        <w:t xml:space="preserve">{ </w:t>
      </w:r>
      <w:r w:rsidR="00166D12" w:rsidRPr="007717B3">
        <w:rPr>
          <w:rFonts w:ascii="Traditional Arabic" w:hAnsi="Traditional Arabic" w:cs="Traditional Arabic"/>
          <w:color w:val="000000"/>
          <w:sz w:val="34"/>
          <w:szCs w:val="34"/>
          <w:rtl/>
          <w:lang w:bidi="ar-QA"/>
        </w:rPr>
        <w:t>ذلك الكتاب لا ريب فيه</w:t>
      </w:r>
      <w:r w:rsidR="003F7E83" w:rsidRPr="007717B3">
        <w:rPr>
          <w:rFonts w:ascii="Traditional Arabic" w:hAnsi="Traditional Arabic" w:cs="Traditional Arabic"/>
          <w:color w:val="000000"/>
          <w:sz w:val="34"/>
          <w:szCs w:val="34"/>
          <w:rtl/>
          <w:lang w:bidi="ar-QA"/>
        </w:rPr>
        <w:t xml:space="preserve"> </w:t>
      </w:r>
      <w:r w:rsidR="001D79B4" w:rsidRPr="007717B3">
        <w:rPr>
          <w:rFonts w:ascii="Traditional Arabic" w:hAnsi="Traditional Arabic" w:cs="Traditional Arabic"/>
          <w:color w:val="000000"/>
          <w:sz w:val="34"/>
          <w:szCs w:val="34"/>
          <w:rtl/>
          <w:lang w:bidi="ar-QA"/>
        </w:rPr>
        <w:t>}</w:t>
      </w:r>
      <w:r w:rsidR="003F7E83" w:rsidRPr="007717B3">
        <w:rPr>
          <w:rFonts w:ascii="Traditional Arabic" w:hAnsi="Traditional Arabic" w:cs="Traditional Arabic"/>
          <w:color w:val="000000"/>
          <w:sz w:val="34"/>
          <w:szCs w:val="34"/>
          <w:rtl/>
          <w:lang w:bidi="ar-QA"/>
        </w:rPr>
        <w:t xml:space="preserve"> </w:t>
      </w:r>
      <w:r w:rsidR="001D79B4" w:rsidRPr="007717B3">
        <w:rPr>
          <w:rFonts w:ascii="Traditional Arabic" w:hAnsi="Traditional Arabic" w:cs="Traditional Arabic"/>
          <w:color w:val="000000"/>
          <w:sz w:val="34"/>
          <w:szCs w:val="34"/>
          <w:rtl/>
          <w:lang w:bidi="ar-QA"/>
        </w:rPr>
        <w:t>[</w:t>
      </w:r>
      <w:r w:rsidR="003F7E83" w:rsidRPr="007717B3">
        <w:rPr>
          <w:rFonts w:ascii="Traditional Arabic" w:hAnsi="Traditional Arabic" w:cs="Traditional Arabic"/>
          <w:color w:val="000000"/>
          <w:sz w:val="34"/>
          <w:szCs w:val="34"/>
          <w:rtl/>
          <w:lang w:bidi="ar-QA"/>
        </w:rPr>
        <w:t>البقرة:2</w:t>
      </w:r>
      <w:r w:rsidR="001D79B4"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sz w:val="34"/>
          <w:szCs w:val="34"/>
          <w:rtl/>
          <w:lang w:bidi="ar-QA"/>
        </w:rPr>
        <w:t xml:space="preserve"> وكذلك ختم سورة الفاتحة بألا يسلكوا سبل أهل الغضب والضلال ختمت البقرة بالدعاء بألا يسلكوا طرق المؤاخذة بالخطأ والنسيان </w:t>
      </w:r>
      <w:r w:rsidR="00166D12" w:rsidRPr="007717B3">
        <w:rPr>
          <w:rFonts w:ascii="Traditional Arabic" w:hAnsi="Traditional Arabic" w:cs="Traditional Arabic"/>
          <w:sz w:val="34"/>
          <w:szCs w:val="34"/>
          <w:rtl/>
          <w:lang w:bidi="ar-QA"/>
        </w:rPr>
        <w:t xml:space="preserve">ويقال بعد </w:t>
      </w:r>
      <w:proofErr w:type="spellStart"/>
      <w:r w:rsidR="00166D12" w:rsidRPr="007717B3">
        <w:rPr>
          <w:rFonts w:ascii="Traditional Arabic" w:hAnsi="Traditional Arabic" w:cs="Traditional Arabic"/>
          <w:sz w:val="34"/>
          <w:szCs w:val="34"/>
          <w:rtl/>
          <w:lang w:bidi="ar-QA"/>
        </w:rPr>
        <w:t>الفاتحة:آمين</w:t>
      </w:r>
      <w:proofErr w:type="spellEnd"/>
      <w:r w:rsidR="00166D12" w:rsidRPr="007717B3">
        <w:rPr>
          <w:rStyle w:val="a5"/>
          <w:rFonts w:ascii="Traditional Arabic" w:hAnsi="Traditional Arabic" w:cs="Traditional Arabic"/>
          <w:sz w:val="34"/>
          <w:szCs w:val="34"/>
          <w:rtl/>
          <w:lang w:bidi="ar-QA"/>
        </w:rPr>
        <w:footnoteReference w:id="66"/>
      </w:r>
      <w:r w:rsidR="00166D12" w:rsidRPr="007717B3">
        <w:rPr>
          <w:rFonts w:ascii="Traditional Arabic" w:hAnsi="Traditional Arabic" w:cs="Traditional Arabic"/>
          <w:sz w:val="34"/>
          <w:szCs w:val="34"/>
          <w:rtl/>
          <w:lang w:bidi="ar-QA"/>
        </w:rPr>
        <w:t xml:space="preserve"> كذلك في صحيح الإمام مسلم في الحديث القدسي قال </w:t>
      </w:r>
      <w:r w:rsidR="00166D12" w:rsidRPr="007717B3">
        <w:rPr>
          <w:rFonts w:ascii="Traditional Arabic" w:hAnsi="Traditional Arabic" w:cs="Traditional Arabic"/>
          <w:sz w:val="34"/>
          <w:szCs w:val="34"/>
          <w:rtl/>
          <w:lang w:bidi="ar-QA"/>
        </w:rPr>
        <w:lastRenderedPageBreak/>
        <w:t xml:space="preserve">الله </w:t>
      </w:r>
      <w:proofErr w:type="spellStart"/>
      <w:r w:rsidR="00166D12" w:rsidRPr="007717B3">
        <w:rPr>
          <w:rFonts w:ascii="Traditional Arabic" w:hAnsi="Traditional Arabic" w:cs="Traditional Arabic"/>
          <w:sz w:val="34"/>
          <w:szCs w:val="34"/>
          <w:rtl/>
          <w:lang w:bidi="ar-QA"/>
        </w:rPr>
        <w:t>تعالى:نعم</w:t>
      </w:r>
      <w:proofErr w:type="spellEnd"/>
      <w:r w:rsidR="00166D12" w:rsidRPr="007717B3">
        <w:rPr>
          <w:rFonts w:ascii="Traditional Arabic" w:hAnsi="Traditional Arabic" w:cs="Traditional Arabic"/>
          <w:sz w:val="34"/>
          <w:szCs w:val="34"/>
          <w:rtl/>
          <w:lang w:bidi="ar-QA"/>
        </w:rPr>
        <w:t xml:space="preserve"> وفي رواية </w:t>
      </w:r>
      <w:proofErr w:type="spellStart"/>
      <w:r w:rsidR="00166D12" w:rsidRPr="007717B3">
        <w:rPr>
          <w:rFonts w:ascii="Traditional Arabic" w:hAnsi="Traditional Arabic" w:cs="Traditional Arabic"/>
          <w:sz w:val="34"/>
          <w:szCs w:val="34"/>
          <w:rtl/>
          <w:lang w:bidi="ar-QA"/>
        </w:rPr>
        <w:t>أخرى:قد</w:t>
      </w:r>
      <w:proofErr w:type="spellEnd"/>
      <w:r w:rsidR="00166D12" w:rsidRPr="007717B3">
        <w:rPr>
          <w:rFonts w:ascii="Traditional Arabic" w:hAnsi="Traditional Arabic" w:cs="Traditional Arabic"/>
          <w:sz w:val="34"/>
          <w:szCs w:val="34"/>
          <w:rtl/>
          <w:lang w:bidi="ar-QA"/>
        </w:rPr>
        <w:t xml:space="preserve"> فعلت،</w:t>
      </w:r>
      <w:r w:rsidRPr="007717B3">
        <w:rPr>
          <w:rFonts w:ascii="Traditional Arabic" w:hAnsi="Traditional Arabic" w:cs="Traditional Arabic"/>
          <w:sz w:val="34"/>
          <w:szCs w:val="34"/>
          <w:rtl/>
          <w:lang w:bidi="ar-QA"/>
        </w:rPr>
        <w:t xml:space="preserve"> وكذلك سورة البقرة أول سورة مدنية تناسب ترتيبها بعد الفاتحة </w:t>
      </w:r>
      <w:r w:rsidR="00166D12" w:rsidRPr="007717B3">
        <w:rPr>
          <w:rFonts w:ascii="Traditional Arabic" w:hAnsi="Traditional Arabic" w:cs="Traditional Arabic"/>
          <w:sz w:val="34"/>
          <w:szCs w:val="34"/>
          <w:rtl/>
          <w:lang w:bidi="ar-QA"/>
        </w:rPr>
        <w:t>أغلب</w:t>
      </w:r>
      <w:r w:rsidR="00A3581E" w:rsidRPr="007717B3">
        <w:rPr>
          <w:rFonts w:ascii="Traditional Arabic" w:hAnsi="Traditional Arabic" w:cs="Traditional Arabic"/>
          <w:sz w:val="34"/>
          <w:szCs w:val="34"/>
          <w:rtl/>
          <w:lang w:bidi="ar-QA"/>
        </w:rPr>
        <w:t xml:space="preserve"> التشريعات اشتمالها على 43 من أبواب الفروع وأول وأطول السبع الطوال</w:t>
      </w:r>
      <w:r w:rsid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وفي الفاتحة لطائف لُغوية وبلاغية أيضاً وهي كثيرة منها</w:t>
      </w:r>
      <w:r w:rsidR="00477307" w:rsidRPr="007717B3">
        <w:rPr>
          <w:rStyle w:val="a5"/>
          <w:rFonts w:ascii="Traditional Arabic" w:hAnsi="Traditional Arabic" w:cs="Traditional Arabic"/>
          <w:sz w:val="34"/>
          <w:szCs w:val="34"/>
          <w:rtl/>
          <w:lang w:bidi="ar-QA"/>
        </w:rPr>
        <w:footnoteReference w:id="67"/>
      </w:r>
      <w:r w:rsidR="00477307" w:rsidRP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1 </w:t>
      </w:r>
      <w:proofErr w:type="gramStart"/>
      <w:r w:rsidRPr="007717B3">
        <w:rPr>
          <w:rFonts w:ascii="Traditional Arabic" w:hAnsi="Traditional Arabic" w:cs="Traditional Arabic"/>
          <w:sz w:val="34"/>
          <w:szCs w:val="34"/>
          <w:rtl/>
          <w:lang w:bidi="ar-QA"/>
        </w:rPr>
        <w:t>- {</w:t>
      </w:r>
      <w:proofErr w:type="gramEnd"/>
      <w:r w:rsidRPr="007717B3">
        <w:rPr>
          <w:rFonts w:ascii="Traditional Arabic" w:hAnsi="Traditional Arabic" w:cs="Traditional Arabic"/>
          <w:sz w:val="34"/>
          <w:szCs w:val="34"/>
          <w:rtl/>
          <w:lang w:bidi="ar-QA"/>
        </w:rPr>
        <w:t>الحمد للَّهِ} الجملة خبر</w:t>
      </w:r>
      <w:r w:rsidR="00A316E3" w:rsidRPr="007717B3">
        <w:rPr>
          <w:rFonts w:ascii="Traditional Arabic" w:hAnsi="Traditional Arabic" w:cs="Traditional Arabic"/>
          <w:sz w:val="34"/>
          <w:szCs w:val="34"/>
          <w:rtl/>
          <w:lang w:bidi="ar-QA"/>
        </w:rPr>
        <w:t xml:space="preserve">ية لفظاً إنشائية معنىً أي قولوا: </w:t>
      </w:r>
      <w:r w:rsidRPr="007717B3">
        <w:rPr>
          <w:rFonts w:ascii="Traditional Arabic" w:hAnsi="Traditional Arabic" w:cs="Traditional Arabic"/>
          <w:sz w:val="34"/>
          <w:szCs w:val="34"/>
          <w:rtl/>
          <w:lang w:bidi="ar-QA"/>
        </w:rPr>
        <w:t>«</w:t>
      </w:r>
      <w:proofErr w:type="spellStart"/>
      <w:r w:rsidRPr="007717B3">
        <w:rPr>
          <w:rFonts w:ascii="Traditional Arabic" w:hAnsi="Traditional Arabic" w:cs="Traditional Arabic"/>
          <w:sz w:val="34"/>
          <w:szCs w:val="34"/>
          <w:rtl/>
          <w:lang w:bidi="ar-QA"/>
        </w:rPr>
        <w:t>الحمدلله</w:t>
      </w:r>
      <w:proofErr w:type="spellEnd"/>
      <w:r w:rsidRPr="007717B3">
        <w:rPr>
          <w:rFonts w:ascii="Traditional Arabic" w:hAnsi="Traditional Arabic" w:cs="Traditional Arabic"/>
          <w:sz w:val="34"/>
          <w:szCs w:val="34"/>
          <w:rtl/>
          <w:lang w:bidi="ar-QA"/>
        </w:rPr>
        <w:t>» وهي مفيدة لقصر الحمد عليه تعالى كقولهم: الكرم في العرب.</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2 </w:t>
      </w:r>
      <w:proofErr w:type="gramStart"/>
      <w:r w:rsidRPr="007717B3">
        <w:rPr>
          <w:rFonts w:ascii="Traditional Arabic" w:hAnsi="Traditional Arabic" w:cs="Traditional Arabic"/>
          <w:sz w:val="34"/>
          <w:szCs w:val="34"/>
          <w:rtl/>
          <w:lang w:bidi="ar-QA"/>
        </w:rPr>
        <w:t>- {</w:t>
      </w:r>
      <w:proofErr w:type="gramEnd"/>
      <w:r w:rsidRPr="007717B3">
        <w:rPr>
          <w:rFonts w:ascii="Traditional Arabic" w:hAnsi="Traditional Arabic" w:cs="Traditional Arabic"/>
          <w:sz w:val="34"/>
          <w:szCs w:val="34"/>
          <w:rtl/>
          <w:lang w:bidi="ar-QA"/>
        </w:rPr>
        <w:t xml:space="preserve">إِيَّاكَ نَعْبُدُ وَإِيَّاكَ نَسْتَعِينُ} فيه </w:t>
      </w:r>
      <w:proofErr w:type="spellStart"/>
      <w:r w:rsidRPr="007717B3">
        <w:rPr>
          <w:rFonts w:ascii="Traditional Arabic" w:hAnsi="Traditional Arabic" w:cs="Traditional Arabic"/>
          <w:sz w:val="34"/>
          <w:szCs w:val="34"/>
          <w:rtl/>
          <w:lang w:bidi="ar-QA"/>
        </w:rPr>
        <w:t>إلتفات</w:t>
      </w:r>
      <w:proofErr w:type="spellEnd"/>
      <w:r w:rsidRPr="007717B3">
        <w:rPr>
          <w:rFonts w:ascii="Traditional Arabic" w:hAnsi="Traditional Arabic" w:cs="Traditional Arabic"/>
          <w:sz w:val="34"/>
          <w:szCs w:val="34"/>
          <w:rtl/>
          <w:lang w:bidi="ar-QA"/>
        </w:rPr>
        <w:t xml:space="preserve"> من الغيبة إلى الخطاب ولو جرى الكلام على الأصل لقال: إيّاه نعبد، وتقديم المفعول يفيد القصر أي لا نعبد سواك كما في قوله: {فارهبون} [البقرة: 40]</w:t>
      </w:r>
      <w:r w:rsid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3 </w:t>
      </w:r>
      <w:proofErr w:type="gramStart"/>
      <w:r w:rsidRPr="007717B3">
        <w:rPr>
          <w:rFonts w:ascii="Traditional Arabic" w:hAnsi="Traditional Arabic" w:cs="Traditional Arabic"/>
          <w:sz w:val="34"/>
          <w:szCs w:val="34"/>
          <w:rtl/>
          <w:lang w:bidi="ar-QA"/>
        </w:rPr>
        <w:t>- قال</w:t>
      </w:r>
      <w:proofErr w:type="gramEnd"/>
      <w:r w:rsidRPr="007717B3">
        <w:rPr>
          <w:rFonts w:ascii="Traditional Arabic" w:hAnsi="Traditional Arabic" w:cs="Traditional Arabic"/>
          <w:sz w:val="34"/>
          <w:szCs w:val="34"/>
          <w:rtl/>
          <w:lang w:bidi="ar-QA"/>
        </w:rPr>
        <w:t xml:space="preserve"> في البحر المحيط: وفي هذه السورة الكريمة من أنواع الفصاحة والبلاغة أنواع:</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الأول: حسن الافتتاح وبراعة المطلع.</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الثاني: المبالغة في الثناء لإِفادة «أل» الاستغراق.</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الثالث: تلوين الخطاب إذ صيغته الخبر ومعناه الأمر أي قولوا الحمد لله.</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الرابع: الاختصاص في قوله {للَّهِ}</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الخامس: الحذف كحذف صراط من قوله {غَيْرِ المغضوب عَلَيْهِم} تقديره غير صراط المغضوب عليهم وغير صراط الضالين.</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السادس: التقديم والتأخير في {إِيَّاكَ نَعْبُدُ}</w:t>
      </w:r>
      <w:r w:rsid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السابع: التصريح بعد الإبهام {الصراط المستقيم} ثم فسره بقوله: {صِرَاطَ الذين أَنْعَمْتَ عَلَيْهِمْ}</w:t>
      </w:r>
      <w:r w:rsid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الثامن: الالتفات في {إِيَّاكَ نَعْبُدُ وَإِيَّاكَ نَسْتَعِينُ}</w:t>
      </w:r>
      <w:r w:rsid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التاسع: طلب الشيء والمراد به دوامه واستمراره في {اهدنا الصراط} أي ثبتنا عليه.</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العاشر</w:t>
      </w:r>
      <w:r w:rsidR="007B66FF" w:rsidRPr="007717B3">
        <w:rPr>
          <w:rFonts w:ascii="Traditional Arabic" w:hAnsi="Traditional Arabic" w:cs="Traditional Arabic"/>
          <w:sz w:val="34"/>
          <w:szCs w:val="34"/>
          <w:rtl/>
          <w:lang w:bidi="ar-QA"/>
        </w:rPr>
        <w:t>: السجع المتوازي في قوله: {ا</w:t>
      </w:r>
      <w:r w:rsidRPr="007717B3">
        <w:rPr>
          <w:rFonts w:ascii="Traditional Arabic" w:hAnsi="Traditional Arabic" w:cs="Traditional Arabic"/>
          <w:sz w:val="34"/>
          <w:szCs w:val="34"/>
          <w:rtl/>
          <w:lang w:bidi="ar-QA"/>
        </w:rPr>
        <w:t>لرحمن الرحيم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اهدنا الصراط المستقيم} وقوله {نَسْتَعِينُ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الضآلين}</w:t>
      </w:r>
      <w:r w:rsidR="007717B3">
        <w:rPr>
          <w:rFonts w:ascii="Traditional Arabic" w:hAnsi="Traditional Arabic" w:cs="Traditional Arabic"/>
          <w:sz w:val="34"/>
          <w:szCs w:val="34"/>
          <w:rtl/>
          <w:lang w:bidi="ar-QA"/>
        </w:rPr>
        <w:t>.</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الفوَائِد: الأولى: الفرق بين {الله} و {الإله} أن الأول اسم علم للذات المقدسة ذات الباري جل وعلا ومعناه المعبود بحق والثاني معناه المعبود بحقٍ أو باطل فهو اسم يطلق على الله تعالى وعلى غيره.</w:t>
      </w:r>
    </w:p>
    <w:p w:rsidR="008F1784" w:rsidRPr="007717B3" w:rsidRDefault="008F1784" w:rsidP="008F178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الثانية: وردت الصيغة بلفظ الجمع «نعبد ونستعين» ولم يقل «إياك أعبد وإياك أستعين» بصيغة المفرد وذلك </w:t>
      </w:r>
      <w:proofErr w:type="spellStart"/>
      <w:r w:rsidRPr="007717B3">
        <w:rPr>
          <w:rFonts w:ascii="Traditional Arabic" w:hAnsi="Traditional Arabic" w:cs="Traditional Arabic"/>
          <w:sz w:val="34"/>
          <w:szCs w:val="34"/>
          <w:rtl/>
          <w:lang w:bidi="ar-QA"/>
        </w:rPr>
        <w:t>للإعتراف</w:t>
      </w:r>
      <w:proofErr w:type="spellEnd"/>
      <w:r w:rsidRPr="007717B3">
        <w:rPr>
          <w:rFonts w:ascii="Traditional Arabic" w:hAnsi="Traditional Arabic" w:cs="Traditional Arabic"/>
          <w:sz w:val="34"/>
          <w:szCs w:val="34"/>
          <w:rtl/>
          <w:lang w:bidi="ar-QA"/>
        </w:rPr>
        <w:t xml:space="preserve"> بقصور العبد عن الوقوف في باب ملك الملوك فكأنه يقول: أنا يا رب العبد الحقير الذليل، لا يليق بي أن أقف هذا الموقف في مناجاتك بمفردي، بل أنضم إلى سلك المؤمنين الموحّدين فتقبل دعائي في زمرتهم فنحن جميعاً نعبدك ونستعين بك.</w:t>
      </w:r>
    </w:p>
    <w:p w:rsidR="008F1784" w:rsidRPr="007717B3" w:rsidRDefault="008F1784" w:rsidP="00314461">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الثالثة: نسبَ النعمة إلى الله عَزَّ وَجَلَّ {أَنْعَمْتَ عَلَيْهِمْ} ولم ينسب إليه الإضلال والغضب فلم يقل: غضبتَ عليهم أو الذين أضللتَهم وذلك لتعليم العباد الأدب مع الله تعالى، فالشر لا ينسب إلى الله تعالى أدباً وإن كان منه تقديراً «الخير كله بيديك والشر لا ينسب إليك» "</w:t>
      </w:r>
      <w:r w:rsidR="007717B3">
        <w:rPr>
          <w:rFonts w:ascii="Traditional Arabic" w:hAnsi="Traditional Arabic" w:cs="Traditional Arabic"/>
          <w:sz w:val="34"/>
          <w:szCs w:val="34"/>
          <w:rtl/>
          <w:lang w:bidi="ar-QA"/>
        </w:rPr>
        <w:t>.</w:t>
      </w:r>
    </w:p>
    <w:p w:rsidR="00A3581E" w:rsidRPr="007717B3" w:rsidRDefault="0090731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الثامن</w:t>
      </w:r>
      <w:r w:rsidR="00B22A85" w:rsidRPr="007717B3">
        <w:rPr>
          <w:rFonts w:ascii="Traditional Arabic" w:hAnsi="Traditional Arabic" w:cs="Traditional Arabic"/>
          <w:sz w:val="34"/>
          <w:szCs w:val="34"/>
          <w:u w:val="single"/>
          <w:rtl/>
          <w:lang w:bidi="ar-QA"/>
        </w:rPr>
        <w:t>:</w:t>
      </w:r>
      <w:r w:rsidR="00A3581E" w:rsidRPr="007717B3">
        <w:rPr>
          <w:rFonts w:ascii="Traditional Arabic" w:hAnsi="Traditional Arabic" w:cs="Traditional Arabic"/>
          <w:sz w:val="34"/>
          <w:szCs w:val="34"/>
          <w:u w:val="single"/>
          <w:rtl/>
          <w:lang w:bidi="ar-QA"/>
        </w:rPr>
        <w:t xml:space="preserve"> الأمور العقدية التي المعت إليها السورة</w:t>
      </w:r>
      <w:r w:rsidR="007717B3">
        <w:rPr>
          <w:rFonts w:ascii="Traditional Arabic" w:hAnsi="Traditional Arabic" w:cs="Traditional Arabic"/>
          <w:sz w:val="34"/>
          <w:szCs w:val="34"/>
          <w:u w:val="single"/>
          <w:rtl/>
          <w:lang w:bidi="ar-QA"/>
        </w:rPr>
        <w:t>:</w:t>
      </w:r>
      <w:r w:rsidR="00512AD2" w:rsidRPr="007717B3">
        <w:rPr>
          <w:rFonts w:ascii="Traditional Arabic" w:hAnsi="Traditional Arabic" w:cs="Traditional Arabic"/>
          <w:sz w:val="34"/>
          <w:szCs w:val="34"/>
          <w:rtl/>
          <w:lang w:bidi="ar-QA"/>
        </w:rPr>
        <w:t xml:space="preserve"> وهي متنوعة تتضح مما يلي:</w:t>
      </w:r>
    </w:p>
    <w:p w:rsidR="00A3581E" w:rsidRPr="007717B3" w:rsidRDefault="002515E3" w:rsidP="007717B3">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noProof/>
          <w:sz w:val="34"/>
          <w:szCs w:val="34"/>
          <w:rtl/>
        </w:rPr>
        <w:drawing>
          <wp:inline distT="0" distB="0" distL="0" distR="0">
            <wp:extent cx="5924550" cy="370522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7717B3">
        <w:rPr>
          <w:rFonts w:ascii="Traditional Arabic" w:hAnsi="Traditional Arabic" w:cs="Traditional Arabic"/>
          <w:sz w:val="34"/>
          <w:szCs w:val="34"/>
          <w:rtl/>
          <w:lang w:bidi="ar-QA"/>
        </w:rPr>
        <w:t xml:space="preserve">         </w:t>
      </w:r>
    </w:p>
    <w:p w:rsidR="007717B3" w:rsidRDefault="0091248B"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p>
    <w:p w:rsidR="007717B3" w:rsidRDefault="007717B3">
      <w:pPr>
        <w:rPr>
          <w:rFonts w:ascii="Traditional Arabic" w:hAnsi="Traditional Arabic" w:cs="Traditional Arabic"/>
          <w:sz w:val="34"/>
          <w:szCs w:val="34"/>
          <w:rtl/>
          <w:lang w:bidi="ar-QA"/>
        </w:rPr>
      </w:pPr>
      <w:r>
        <w:rPr>
          <w:rFonts w:ascii="Traditional Arabic" w:hAnsi="Traditional Arabic" w:cs="Traditional Arabic"/>
          <w:sz w:val="34"/>
          <w:szCs w:val="34"/>
          <w:rtl/>
          <w:lang w:bidi="ar-QA"/>
        </w:rPr>
        <w:br w:type="page"/>
      </w:r>
    </w:p>
    <w:p w:rsidR="00566D24" w:rsidRPr="007717B3" w:rsidRDefault="00C709E4"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(فائدة</w:t>
      </w:r>
      <w:r w:rsidR="00A763D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A763DF" w:rsidRPr="007717B3">
        <w:rPr>
          <w:rFonts w:ascii="Traditional Arabic" w:hAnsi="Traditional Arabic" w:cs="Traditional Arabic"/>
          <w:sz w:val="34"/>
          <w:szCs w:val="34"/>
          <w:rtl/>
          <w:lang w:bidi="ar-QA"/>
        </w:rPr>
        <w:t xml:space="preserve"> </w:t>
      </w:r>
    </w:p>
    <w:p w:rsidR="00A763DF" w:rsidRPr="007717B3" w:rsidRDefault="00A763D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يجب التفريق بين دعاء الله تعالى والإخب</w:t>
      </w:r>
      <w:r w:rsidR="00C709E4" w:rsidRPr="007717B3">
        <w:rPr>
          <w:rFonts w:ascii="Traditional Arabic" w:hAnsi="Traditional Arabic" w:cs="Traditional Arabic"/>
          <w:sz w:val="34"/>
          <w:szCs w:val="34"/>
          <w:rtl/>
          <w:lang w:bidi="ar-QA"/>
        </w:rPr>
        <w:t>ار عنه</w:t>
      </w:r>
      <w:r w:rsidR="007717B3">
        <w:rPr>
          <w:rFonts w:ascii="Traditional Arabic" w:hAnsi="Traditional Arabic" w:cs="Traditional Arabic"/>
          <w:sz w:val="34"/>
          <w:szCs w:val="34"/>
          <w:rtl/>
          <w:lang w:bidi="ar-QA"/>
        </w:rPr>
        <w:t>،</w:t>
      </w:r>
      <w:r w:rsidR="00C709E4" w:rsidRPr="007717B3">
        <w:rPr>
          <w:rFonts w:ascii="Traditional Arabic" w:hAnsi="Traditional Arabic" w:cs="Traditional Arabic"/>
          <w:sz w:val="34"/>
          <w:szCs w:val="34"/>
          <w:rtl/>
          <w:lang w:bidi="ar-QA"/>
        </w:rPr>
        <w:t xml:space="preserve"> قال الإمام ابن تيميِّة</w:t>
      </w:r>
      <w:r w:rsidR="00C709E4" w:rsidRPr="007717B3">
        <w:rPr>
          <w:rStyle w:val="a5"/>
          <w:rFonts w:ascii="Traditional Arabic" w:hAnsi="Traditional Arabic" w:cs="Traditional Arabic"/>
          <w:sz w:val="34"/>
          <w:szCs w:val="34"/>
          <w:rtl/>
          <w:lang w:bidi="ar-QA"/>
        </w:rPr>
        <w:footnoteReference w:id="68"/>
      </w:r>
      <w:r w:rsidR="00C709E4"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رحمه الله تعالى:</w:t>
      </w:r>
    </w:p>
    <w:p w:rsidR="00A763DF" w:rsidRPr="007717B3" w:rsidRDefault="00A763D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ويفرق بين دعائه والإخبار عنه فلا يدُعى إلا بالأسماء الحسنى</w:t>
      </w:r>
      <w:r w:rsidR="007717B3">
        <w:rPr>
          <w:rFonts w:ascii="Traditional Arabic" w:hAnsi="Traditional Arabic" w:cs="Traditional Arabic"/>
          <w:sz w:val="34"/>
          <w:szCs w:val="34"/>
          <w:rtl/>
          <w:lang w:bidi="ar-QA"/>
        </w:rPr>
        <w:t>.</w:t>
      </w:r>
    </w:p>
    <w:p w:rsidR="00566D24" w:rsidRPr="007717B3" w:rsidRDefault="00A763D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وأما الإخبار عنه فلا يكون باسم شيء لكن قد يكون باسم حسن أو باسم ليس بسيء وإن لم يحكم بحُسنه </w:t>
      </w:r>
      <w:r w:rsidR="00C709E4" w:rsidRPr="007717B3">
        <w:rPr>
          <w:rFonts w:ascii="Traditional Arabic" w:hAnsi="Traditional Arabic" w:cs="Traditional Arabic"/>
          <w:sz w:val="34"/>
          <w:szCs w:val="34"/>
          <w:rtl/>
          <w:lang w:bidi="ar-QA"/>
        </w:rPr>
        <w:t>مثل</w:t>
      </w:r>
      <w:r w:rsidR="007717B3">
        <w:rPr>
          <w:rFonts w:ascii="Traditional Arabic" w:hAnsi="Traditional Arabic" w:cs="Traditional Arabic"/>
          <w:sz w:val="34"/>
          <w:szCs w:val="34"/>
          <w:rtl/>
          <w:lang w:bidi="ar-QA"/>
        </w:rPr>
        <w:t>:</w:t>
      </w:r>
      <w:r w:rsidR="00C709E4" w:rsidRPr="007717B3">
        <w:rPr>
          <w:rFonts w:ascii="Traditional Arabic" w:hAnsi="Traditional Arabic" w:cs="Traditional Arabic"/>
          <w:sz w:val="34"/>
          <w:szCs w:val="34"/>
          <w:rtl/>
          <w:lang w:bidi="ar-QA"/>
        </w:rPr>
        <w:t xml:space="preserve"> شيء وذات وموجود " أ</w:t>
      </w:r>
      <w:r w:rsidR="007717B3">
        <w:rPr>
          <w:rFonts w:ascii="Traditional Arabic" w:hAnsi="Traditional Arabic" w:cs="Traditional Arabic"/>
          <w:sz w:val="34"/>
          <w:szCs w:val="34"/>
          <w:rtl/>
          <w:lang w:bidi="ar-QA"/>
        </w:rPr>
        <w:t>.</w:t>
      </w:r>
      <w:r w:rsidR="00C709E4" w:rsidRPr="007717B3">
        <w:rPr>
          <w:rFonts w:ascii="Traditional Arabic" w:hAnsi="Traditional Arabic" w:cs="Traditional Arabic"/>
          <w:sz w:val="34"/>
          <w:szCs w:val="34"/>
          <w:rtl/>
          <w:lang w:bidi="ar-QA"/>
        </w:rPr>
        <w:t xml:space="preserve"> هـ </w:t>
      </w:r>
    </w:p>
    <w:p w:rsidR="00A763DF" w:rsidRPr="007717B3" w:rsidRDefault="006553A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وقال أيضًا</w:t>
      </w:r>
      <w:r w:rsidR="001324CE" w:rsidRPr="007717B3">
        <w:rPr>
          <w:rStyle w:val="a5"/>
          <w:rFonts w:ascii="Traditional Arabic" w:hAnsi="Traditional Arabic" w:cs="Traditional Arabic"/>
          <w:sz w:val="34"/>
          <w:szCs w:val="34"/>
          <w:rtl/>
          <w:lang w:bidi="ar-QA"/>
        </w:rPr>
        <w:footnoteReference w:id="69"/>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xml:space="preserve">في </w:t>
      </w:r>
      <w:r w:rsidR="00566D24"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ونعم</w:t>
      </w:r>
      <w:proofErr w:type="gram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ماقال</w:t>
      </w:r>
      <w:proofErr w:type="spellEnd"/>
      <w:r w:rsidRPr="007717B3">
        <w:rPr>
          <w:rFonts w:ascii="Traditional Arabic" w:hAnsi="Traditional Arabic" w:cs="Traditional Arabic"/>
          <w:sz w:val="34"/>
          <w:szCs w:val="34"/>
          <w:rtl/>
          <w:lang w:bidi="ar-QA"/>
        </w:rPr>
        <w:t xml:space="preserve"> رحمه الله تعالى</w:t>
      </w:r>
      <w:r w:rsidR="007717B3">
        <w:rPr>
          <w:rFonts w:ascii="Traditional Arabic" w:hAnsi="Traditional Arabic" w:cs="Traditional Arabic"/>
          <w:sz w:val="34"/>
          <w:szCs w:val="34"/>
          <w:rtl/>
          <w:lang w:bidi="ar-QA"/>
        </w:rPr>
        <w:t>:</w:t>
      </w:r>
    </w:p>
    <w:p w:rsidR="00566D24" w:rsidRPr="007717B3" w:rsidRDefault="006553A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والناس متنازعون </w:t>
      </w:r>
      <w:proofErr w:type="spellStart"/>
      <w:r w:rsidRPr="007717B3">
        <w:rPr>
          <w:rFonts w:ascii="Traditional Arabic" w:hAnsi="Traditional Arabic" w:cs="Traditional Arabic"/>
          <w:sz w:val="34"/>
          <w:szCs w:val="34"/>
          <w:rtl/>
          <w:lang w:bidi="ar-QA"/>
        </w:rPr>
        <w:t>هلى</w:t>
      </w:r>
      <w:proofErr w:type="spellEnd"/>
      <w:r w:rsidRPr="007717B3">
        <w:rPr>
          <w:rFonts w:ascii="Traditional Arabic" w:hAnsi="Traditional Arabic" w:cs="Traditional Arabic"/>
          <w:sz w:val="34"/>
          <w:szCs w:val="34"/>
          <w:rtl/>
          <w:lang w:bidi="ar-QA"/>
        </w:rPr>
        <w:t xml:space="preserve"> يُسمى الله بما صح معناه في اللغة والعقل</w:t>
      </w:r>
      <w:r w:rsidR="00953D37" w:rsidRPr="007717B3">
        <w:rPr>
          <w:rFonts w:ascii="Traditional Arabic" w:hAnsi="Traditional Arabic" w:cs="Traditional Arabic"/>
          <w:sz w:val="34"/>
          <w:szCs w:val="34"/>
          <w:rtl/>
          <w:lang w:bidi="ar-QA"/>
        </w:rPr>
        <w:t xml:space="preserve"> والشرع وإن لم يرد بإطلاقه نصُّ</w:t>
      </w:r>
      <w:r w:rsidRPr="007717B3">
        <w:rPr>
          <w:rFonts w:ascii="Traditional Arabic" w:hAnsi="Traditional Arabic" w:cs="Traditional Arabic"/>
          <w:sz w:val="34"/>
          <w:szCs w:val="34"/>
          <w:rtl/>
          <w:lang w:bidi="ar-QA"/>
        </w:rPr>
        <w:t xml:space="preserve"> ولا إجماع أم لا يطلق إلا ما أطلق نص أو إجماع</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على قولين مشهورين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وعامة النُّظَّار يطلقون ما لا نص في إطلاقه ولا إجما</w:t>
      </w:r>
      <w:r w:rsidR="001324CE" w:rsidRPr="007717B3">
        <w:rPr>
          <w:rFonts w:ascii="Traditional Arabic" w:hAnsi="Traditional Arabic" w:cs="Traditional Arabic"/>
          <w:sz w:val="34"/>
          <w:szCs w:val="34"/>
          <w:rtl/>
          <w:lang w:bidi="ar-QA"/>
        </w:rPr>
        <w:t>ع كلفظ</w:t>
      </w:r>
      <w:r w:rsidR="007717B3">
        <w:rPr>
          <w:rFonts w:ascii="Traditional Arabic" w:hAnsi="Traditional Arabic" w:cs="Traditional Arabic"/>
          <w:sz w:val="34"/>
          <w:szCs w:val="34"/>
          <w:rtl/>
          <w:lang w:bidi="ar-QA"/>
        </w:rPr>
        <w:t>:</w:t>
      </w:r>
      <w:r w:rsidR="001324CE" w:rsidRPr="007717B3">
        <w:rPr>
          <w:rFonts w:ascii="Traditional Arabic" w:hAnsi="Traditional Arabic" w:cs="Traditional Arabic"/>
          <w:sz w:val="34"/>
          <w:szCs w:val="34"/>
          <w:rtl/>
          <w:lang w:bidi="ar-QA"/>
        </w:rPr>
        <w:t xml:space="preserve"> القديم والذات " أ</w:t>
      </w:r>
      <w:r w:rsidR="007717B3">
        <w:rPr>
          <w:rFonts w:ascii="Traditional Arabic" w:hAnsi="Traditional Arabic" w:cs="Traditional Arabic"/>
          <w:sz w:val="34"/>
          <w:szCs w:val="34"/>
          <w:rtl/>
          <w:lang w:bidi="ar-QA"/>
        </w:rPr>
        <w:t>.</w:t>
      </w:r>
      <w:r w:rsidR="001324CE" w:rsidRPr="007717B3">
        <w:rPr>
          <w:rFonts w:ascii="Traditional Arabic" w:hAnsi="Traditional Arabic" w:cs="Traditional Arabic"/>
          <w:sz w:val="34"/>
          <w:szCs w:val="34"/>
          <w:rtl/>
          <w:lang w:bidi="ar-QA"/>
        </w:rPr>
        <w:t xml:space="preserve"> هـ</w:t>
      </w:r>
    </w:p>
    <w:p w:rsidR="006553A2" w:rsidRPr="007717B3" w:rsidRDefault="006553A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وقال تلميذه العلامة ابن القيِّم</w:t>
      </w:r>
      <w:r w:rsidR="00953D37" w:rsidRPr="007717B3">
        <w:rPr>
          <w:rStyle w:val="a5"/>
          <w:rFonts w:ascii="Traditional Arabic" w:hAnsi="Traditional Arabic" w:cs="Traditional Arabic"/>
          <w:sz w:val="34"/>
          <w:szCs w:val="34"/>
          <w:rtl/>
          <w:lang w:bidi="ar-QA"/>
        </w:rPr>
        <w:footnoteReference w:id="70"/>
      </w:r>
      <w:r w:rsidRPr="007717B3">
        <w:rPr>
          <w:rFonts w:ascii="Traditional Arabic" w:hAnsi="Traditional Arabic" w:cs="Traditional Arabic"/>
          <w:sz w:val="34"/>
          <w:szCs w:val="34"/>
          <w:rtl/>
          <w:lang w:bidi="ar-QA"/>
        </w:rPr>
        <w:t xml:space="preserve"> رحمه الله تعالى</w:t>
      </w:r>
      <w:r w:rsidR="00E2696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7717B3" w:rsidRDefault="006553A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باب الإخبار أوسع من باب الصفات</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وما يطلق عليه من الأخبار لا يجب أن يكون </w:t>
      </w:r>
      <w:proofErr w:type="spellStart"/>
      <w:r w:rsidRPr="007717B3">
        <w:rPr>
          <w:rFonts w:ascii="Traditional Arabic" w:hAnsi="Traditional Arabic" w:cs="Traditional Arabic"/>
          <w:sz w:val="34"/>
          <w:szCs w:val="34"/>
          <w:rtl/>
          <w:lang w:bidi="ar-QA"/>
        </w:rPr>
        <w:t>توقيفيًا</w:t>
      </w:r>
      <w:proofErr w:type="spellEnd"/>
      <w:r w:rsidRPr="007717B3">
        <w:rPr>
          <w:rFonts w:ascii="Traditional Arabic" w:hAnsi="Traditional Arabic" w:cs="Traditional Arabic"/>
          <w:sz w:val="34"/>
          <w:szCs w:val="34"/>
          <w:rtl/>
          <w:lang w:bidi="ar-QA"/>
        </w:rPr>
        <w:t xml:space="preserve"> كالقديم والشيء والموجود أو القائم بنفسه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فإنه </w:t>
      </w:r>
      <w:proofErr w:type="spellStart"/>
      <w:r w:rsidRPr="007717B3">
        <w:rPr>
          <w:rFonts w:ascii="Traditional Arabic" w:hAnsi="Traditional Arabic" w:cs="Traditional Arabic"/>
          <w:sz w:val="34"/>
          <w:szCs w:val="34"/>
          <w:rtl/>
          <w:lang w:bidi="ar-QA"/>
        </w:rPr>
        <w:t>يُخبربه</w:t>
      </w:r>
      <w:proofErr w:type="spellEnd"/>
      <w:r w:rsidRPr="007717B3">
        <w:rPr>
          <w:rFonts w:ascii="Traditional Arabic" w:hAnsi="Traditional Arabic" w:cs="Traditional Arabic"/>
          <w:sz w:val="34"/>
          <w:szCs w:val="34"/>
          <w:rtl/>
          <w:lang w:bidi="ar-QA"/>
        </w:rPr>
        <w:t xml:space="preserve"> عنه ولا يدخل في أسمائه </w:t>
      </w:r>
      <w:r w:rsidR="00E26966" w:rsidRPr="007717B3">
        <w:rPr>
          <w:rFonts w:ascii="Traditional Arabic" w:hAnsi="Traditional Arabic" w:cs="Traditional Arabic"/>
          <w:sz w:val="34"/>
          <w:szCs w:val="34"/>
          <w:rtl/>
          <w:lang w:bidi="ar-QA"/>
        </w:rPr>
        <w:t>الحسنى وصفاته العُليا " أ</w:t>
      </w:r>
      <w:r w:rsidR="007717B3">
        <w:rPr>
          <w:rFonts w:ascii="Traditional Arabic" w:hAnsi="Traditional Arabic" w:cs="Traditional Arabic"/>
          <w:sz w:val="34"/>
          <w:szCs w:val="34"/>
          <w:rtl/>
          <w:lang w:bidi="ar-QA"/>
        </w:rPr>
        <w:t>.</w:t>
      </w:r>
      <w:r w:rsidR="00E26966" w:rsidRPr="007717B3">
        <w:rPr>
          <w:rFonts w:ascii="Traditional Arabic" w:hAnsi="Traditional Arabic" w:cs="Traditional Arabic"/>
          <w:sz w:val="34"/>
          <w:szCs w:val="34"/>
          <w:rtl/>
          <w:lang w:bidi="ar-QA"/>
        </w:rPr>
        <w:t xml:space="preserve"> هـ </w:t>
      </w:r>
    </w:p>
    <w:p w:rsidR="007717B3" w:rsidRDefault="007717B3">
      <w:pPr>
        <w:rPr>
          <w:rFonts w:ascii="Traditional Arabic" w:hAnsi="Traditional Arabic" w:cs="Traditional Arabic"/>
          <w:sz w:val="34"/>
          <w:szCs w:val="34"/>
          <w:rtl/>
          <w:lang w:bidi="ar-QA"/>
        </w:rPr>
      </w:pPr>
      <w:r>
        <w:rPr>
          <w:rFonts w:ascii="Traditional Arabic" w:hAnsi="Traditional Arabic" w:cs="Traditional Arabic"/>
          <w:sz w:val="34"/>
          <w:szCs w:val="34"/>
          <w:rtl/>
          <w:lang w:bidi="ar-QA"/>
        </w:rPr>
        <w:br w:type="page"/>
      </w:r>
    </w:p>
    <w:p w:rsidR="006553A2" w:rsidRPr="007717B3" w:rsidRDefault="00E24E5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lastRenderedPageBreak/>
        <w:t>ب</w:t>
      </w:r>
      <w:r w:rsidR="006553A2" w:rsidRPr="007717B3">
        <w:rPr>
          <w:rFonts w:ascii="Traditional Arabic" w:hAnsi="Traditional Arabic" w:cs="Traditional Arabic"/>
          <w:b/>
          <w:bCs/>
          <w:sz w:val="34"/>
          <w:szCs w:val="34"/>
          <w:u w:val="single"/>
          <w:rtl/>
          <w:lang w:bidi="ar-QA"/>
        </w:rPr>
        <w:t xml:space="preserve"> – الإشارة إلى أنواع</w:t>
      </w:r>
      <w:r w:rsidR="003D5F0E" w:rsidRPr="007717B3">
        <w:rPr>
          <w:rFonts w:ascii="Traditional Arabic" w:hAnsi="Traditional Arabic" w:cs="Traditional Arabic"/>
          <w:b/>
          <w:bCs/>
          <w:sz w:val="34"/>
          <w:szCs w:val="34"/>
          <w:u w:val="single"/>
          <w:rtl/>
          <w:lang w:bidi="ar-QA"/>
        </w:rPr>
        <w:t xml:space="preserve"> التوحيد الثلاثة</w:t>
      </w:r>
      <w:r w:rsidR="007717B3">
        <w:rPr>
          <w:rFonts w:ascii="Traditional Arabic" w:hAnsi="Traditional Arabic" w:cs="Traditional Arabic"/>
          <w:b/>
          <w:bCs/>
          <w:sz w:val="34"/>
          <w:szCs w:val="34"/>
          <w:u w:val="single"/>
          <w:rtl/>
          <w:lang w:bidi="ar-QA"/>
        </w:rPr>
        <w:t>:</w:t>
      </w:r>
      <w:r w:rsidR="003D5F0E" w:rsidRPr="007717B3">
        <w:rPr>
          <w:rFonts w:ascii="Traditional Arabic" w:hAnsi="Traditional Arabic" w:cs="Traditional Arabic"/>
          <w:sz w:val="34"/>
          <w:szCs w:val="34"/>
          <w:rtl/>
          <w:lang w:bidi="ar-QA"/>
        </w:rPr>
        <w:t xml:space="preserve"> </w:t>
      </w:r>
    </w:p>
    <w:p w:rsidR="003D5F0E" w:rsidRPr="007717B3" w:rsidRDefault="003D5F0E" w:rsidP="00034741">
      <w:pPr>
        <w:pStyle w:val="a3"/>
        <w:numPr>
          <w:ilvl w:val="0"/>
          <w:numId w:val="4"/>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الربوبية    </w:t>
      </w:r>
      <w:r w:rsidR="003F7E83"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ال</w:t>
      </w:r>
      <w:r w:rsidR="00FC49C8" w:rsidRPr="007717B3">
        <w:rPr>
          <w:rFonts w:ascii="Traditional Arabic" w:hAnsi="Traditional Arabic" w:cs="Traditional Arabic"/>
          <w:sz w:val="34"/>
          <w:szCs w:val="34"/>
          <w:rtl/>
          <w:lang w:bidi="ar-QA"/>
        </w:rPr>
        <w:t>ألوهية</w:t>
      </w:r>
      <w:proofErr w:type="gramEnd"/>
      <w:r w:rsidR="00FC49C8" w:rsidRPr="007717B3">
        <w:rPr>
          <w:rFonts w:ascii="Traditional Arabic" w:hAnsi="Traditional Arabic" w:cs="Traditional Arabic"/>
          <w:sz w:val="34"/>
          <w:szCs w:val="34"/>
          <w:rtl/>
          <w:lang w:bidi="ar-QA"/>
        </w:rPr>
        <w:t xml:space="preserve"> </w:t>
      </w:r>
      <w:r w:rsidR="003F7E83" w:rsidRPr="007717B3">
        <w:rPr>
          <w:rFonts w:ascii="Traditional Arabic" w:hAnsi="Traditional Arabic" w:cs="Traditional Arabic"/>
          <w:sz w:val="34"/>
          <w:szCs w:val="34"/>
          <w:rtl/>
          <w:lang w:bidi="ar-QA"/>
        </w:rPr>
        <w:t xml:space="preserve">       </w:t>
      </w:r>
      <w:r w:rsidR="00FC49C8" w:rsidRPr="007717B3">
        <w:rPr>
          <w:rFonts w:ascii="Traditional Arabic" w:hAnsi="Traditional Arabic" w:cs="Traditional Arabic"/>
          <w:sz w:val="34"/>
          <w:szCs w:val="34"/>
          <w:rtl/>
          <w:lang w:bidi="ar-QA"/>
        </w:rPr>
        <w:t xml:space="preserve">   - الأسماء والصفات</w:t>
      </w:r>
      <w:r w:rsidR="007717B3">
        <w:rPr>
          <w:rFonts w:ascii="Traditional Arabic" w:hAnsi="Traditional Arabic" w:cs="Traditional Arabic"/>
          <w:sz w:val="34"/>
          <w:szCs w:val="34"/>
          <w:rtl/>
          <w:lang w:bidi="ar-QA"/>
        </w:rPr>
        <w:t>.</w:t>
      </w:r>
    </w:p>
    <w:p w:rsidR="008F0BF2" w:rsidRPr="007717B3" w:rsidRDefault="008F0BF2" w:rsidP="00034741">
      <w:pPr>
        <w:pStyle w:val="a3"/>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[تنبيه]:</w:t>
      </w:r>
    </w:p>
    <w:p w:rsidR="001C3A7B" w:rsidRPr="007717B3" w:rsidRDefault="001C3A7B" w:rsidP="00034741">
      <w:pPr>
        <w:pStyle w:val="a3"/>
        <w:bidi/>
        <w:spacing w:after="0" w:line="276" w:lineRule="auto"/>
        <w:contextualSpacing w:val="0"/>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التوحيد وأقسامه </w:t>
      </w:r>
      <w:proofErr w:type="gramStart"/>
      <w:r w:rsidRPr="007717B3">
        <w:rPr>
          <w:rFonts w:ascii="Traditional Arabic" w:hAnsi="Traditional Arabic" w:cs="Traditional Arabic"/>
          <w:sz w:val="34"/>
          <w:szCs w:val="34"/>
          <w:rtl/>
          <w:lang w:bidi="ar-QA"/>
        </w:rPr>
        <w:t>الثلاثة:-</w:t>
      </w:r>
      <w:proofErr w:type="gramEnd"/>
    </w:p>
    <w:p w:rsidR="001C3A7B" w:rsidRPr="007717B3" w:rsidRDefault="001C3A7B" w:rsidP="00034741">
      <w:pPr>
        <w:pStyle w:val="ad"/>
        <w:bidi/>
        <w:jc w:val="both"/>
        <w:rPr>
          <w:rFonts w:ascii="Traditional Arabic" w:eastAsiaTheme="minorHAnsi" w:hAnsi="Traditional Arabic" w:cs="Traditional Arabic"/>
          <w:color w:val="auto"/>
          <w:sz w:val="34"/>
          <w:szCs w:val="34"/>
          <w:rtl/>
          <w:lang w:bidi="ar-QA"/>
        </w:rPr>
      </w:pPr>
      <w:r w:rsidRPr="007717B3">
        <w:rPr>
          <w:rFonts w:ascii="Traditional Arabic" w:eastAsiaTheme="minorHAnsi" w:hAnsi="Traditional Arabic" w:cs="Traditional Arabic"/>
          <w:color w:val="auto"/>
          <w:sz w:val="34"/>
          <w:szCs w:val="34"/>
          <w:rtl/>
          <w:lang w:bidi="ar-QA"/>
        </w:rPr>
        <w:t>في</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بداية الأمر كان سيِّدُنا </w:t>
      </w:r>
      <w:proofErr w:type="gramStart"/>
      <w:r w:rsidRPr="007717B3">
        <w:rPr>
          <w:rFonts w:ascii="Traditional Arabic" w:eastAsiaTheme="minorHAnsi" w:hAnsi="Traditional Arabic" w:cs="Traditional Arabic"/>
          <w:color w:val="auto"/>
          <w:sz w:val="34"/>
          <w:szCs w:val="34"/>
          <w:rtl/>
          <w:lang w:bidi="ar-QA"/>
        </w:rPr>
        <w:t xml:space="preserve">محمد </w:t>
      </w:r>
      <w:r w:rsidRPr="007717B3">
        <w:rPr>
          <w:rFonts w:ascii="Traditional Arabic" w:eastAsiaTheme="minorHAnsi" w:hAnsi="Traditional Arabic" w:cs="Traditional Arabic"/>
          <w:color w:val="auto"/>
          <w:sz w:val="34"/>
          <w:szCs w:val="34"/>
          <w:lang w:bidi="ar-QA"/>
        </w:rPr>
        <w:sym w:font="AGA Arabesque" w:char="F072"/>
      </w:r>
      <w:r w:rsidRPr="007717B3">
        <w:rPr>
          <w:rFonts w:ascii="Traditional Arabic" w:eastAsiaTheme="minorHAnsi" w:hAnsi="Traditional Arabic" w:cs="Traditional Arabic"/>
          <w:color w:val="auto"/>
          <w:sz w:val="34"/>
          <w:szCs w:val="34"/>
          <w:rtl/>
          <w:lang w:bidi="ar-QA"/>
        </w:rPr>
        <w:t xml:space="preserve"> يُعَلِّمُ</w:t>
      </w:r>
      <w:proofErr w:type="gramEnd"/>
      <w:r w:rsidRPr="007717B3">
        <w:rPr>
          <w:rFonts w:ascii="Traditional Arabic" w:eastAsiaTheme="minorHAnsi" w:hAnsi="Traditional Arabic" w:cs="Traditional Arabic"/>
          <w:color w:val="auto"/>
          <w:sz w:val="34"/>
          <w:szCs w:val="34"/>
          <w:rtl/>
          <w:lang w:bidi="ar-QA"/>
        </w:rPr>
        <w:t xml:space="preserve"> أصحابه رضي الله عنهم</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الدين الإسلامي</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rtl/>
          <w:lang w:bidi="ar-QA"/>
        </w:rPr>
        <w:t xml:space="preserve"> كتاباً</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وسنة و مما ساعدهم على الفهم بعد توفيق الله تعالى</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لغتهم الفصحى و لكنهم كانوا يتفاوتون في الفهم تبعاً لحُسْن اعتقادهم والذي نشأ عنه</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فروق فردية في الفهم و النظر و الاستيعاب</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rtl/>
          <w:lang w:bidi="ar-QA"/>
        </w:rPr>
        <w:t xml:space="preserve"> و قد بوب الإمام البخاري</w:t>
      </w:r>
      <w:r w:rsidRPr="007717B3">
        <w:rPr>
          <w:rFonts w:ascii="Traditional Arabic" w:eastAsiaTheme="minorHAnsi" w:hAnsi="Traditional Arabic" w:cs="Traditional Arabic"/>
          <w:color w:val="auto"/>
          <w:sz w:val="34"/>
          <w:szCs w:val="34"/>
          <w:rtl/>
          <w:lang w:bidi="ar-QA"/>
        </w:rPr>
        <w:footnoteReference w:id="71"/>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رحمه الله تعالى باباً بعنوان</w:t>
      </w:r>
      <w:r w:rsidR="007717B3">
        <w:rPr>
          <w:rFonts w:ascii="Traditional Arabic" w:eastAsiaTheme="minorHAnsi" w:hAnsi="Traditional Arabic" w:cs="Traditional Arabic"/>
          <w:color w:val="auto"/>
          <w:sz w:val="34"/>
          <w:szCs w:val="34"/>
          <w:rtl/>
          <w:lang w:bidi="ar-QA"/>
        </w:rPr>
        <w:t>:</w:t>
      </w:r>
    </w:p>
    <w:p w:rsidR="001C3A7B" w:rsidRPr="007717B3" w:rsidRDefault="001C3A7B"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باب</w:t>
      </w:r>
      <w:proofErr w:type="gramEnd"/>
      <w:r w:rsidRPr="007717B3">
        <w:rPr>
          <w:rFonts w:ascii="Traditional Arabic" w:hAnsi="Traditional Arabic" w:cs="Traditional Arabic"/>
          <w:sz w:val="34"/>
          <w:szCs w:val="34"/>
          <w:rtl/>
          <w:lang w:bidi="ar-QA"/>
        </w:rPr>
        <w:t xml:space="preserve"> من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خص بالعلم قوماً دون قوم كراهية أن لا يفهموا )) هذا وقد أشار إلى ذلك شيخ الإسلام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أحمد بن تيميَّة</w:t>
      </w:r>
      <w:r w:rsidRPr="007717B3">
        <w:rPr>
          <w:rFonts w:ascii="Traditional Arabic" w:hAnsi="Traditional Arabic" w:cs="Traditional Arabic"/>
          <w:sz w:val="34"/>
          <w:szCs w:val="34"/>
          <w:rtl/>
          <w:lang w:bidi="ar-QA"/>
        </w:rPr>
        <w:footnoteReference w:id="72"/>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(المتوفى 728هـ رحمه الله تعالى) بقوله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النبي</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كان يخاطب الناس على منبره بكلام واحد يسمعه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كل أحد لكن الناس يتفاضلون في فهم الكلام بحسب ما يخص الله تعالى به كل واحد منهم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من قوة الفهم وحسن العقيدة". انتهى. وقال الإمام </w:t>
      </w:r>
      <w:proofErr w:type="spellStart"/>
      <w:r w:rsidRPr="007717B3">
        <w:rPr>
          <w:rFonts w:ascii="Traditional Arabic" w:hAnsi="Traditional Arabic" w:cs="Traditional Arabic"/>
          <w:sz w:val="34"/>
          <w:szCs w:val="34"/>
          <w:rtl/>
          <w:lang w:bidi="ar-QA"/>
        </w:rPr>
        <w:t>أبوالفرج</w:t>
      </w:r>
      <w:proofErr w:type="spellEnd"/>
      <w:r w:rsidRPr="007717B3">
        <w:rPr>
          <w:rFonts w:ascii="Traditional Arabic" w:hAnsi="Traditional Arabic" w:cs="Traditional Arabic"/>
          <w:sz w:val="34"/>
          <w:szCs w:val="34"/>
          <w:rtl/>
          <w:lang w:bidi="ar-QA"/>
        </w:rPr>
        <w:t xml:space="preserve"> بن الجوزي</w:t>
      </w:r>
      <w:r w:rsidRPr="007717B3">
        <w:rPr>
          <w:rFonts w:ascii="Traditional Arabic" w:hAnsi="Traditional Arabic" w:cs="Traditional Arabic"/>
          <w:sz w:val="34"/>
          <w:szCs w:val="34"/>
          <w:rtl/>
          <w:lang w:bidi="ar-QA"/>
        </w:rPr>
        <w:footnoteReference w:id="73"/>
      </w:r>
      <w:r w:rsidRPr="007717B3">
        <w:rPr>
          <w:rFonts w:ascii="Traditional Arabic" w:hAnsi="Traditional Arabic" w:cs="Traditional Arabic"/>
          <w:sz w:val="34"/>
          <w:szCs w:val="34"/>
          <w:rtl/>
          <w:lang w:bidi="ar-QA"/>
        </w:rPr>
        <w:t xml:space="preserve">(المتوفى597هـ  رحمه الله تعالى): " ما أكثر تفاوت الناس في </w:t>
      </w:r>
      <w:proofErr w:type="spellStart"/>
      <w:r w:rsidRPr="007717B3">
        <w:rPr>
          <w:rFonts w:ascii="Traditional Arabic" w:hAnsi="Traditional Arabic" w:cs="Traditional Arabic"/>
          <w:sz w:val="34"/>
          <w:szCs w:val="34"/>
          <w:rtl/>
          <w:lang w:bidi="ar-QA"/>
        </w:rPr>
        <w:t>الفهوم</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حتى العلماء يتفاوتون التفاوت الكثير في الأصول و الفروع "،وقال</w:t>
      </w:r>
      <w:r w:rsidRPr="007717B3">
        <w:rPr>
          <w:rFonts w:ascii="Traditional Arabic" w:hAnsi="Traditional Arabic" w:cs="Traditional Arabic"/>
          <w:sz w:val="34"/>
          <w:szCs w:val="34"/>
          <w:rtl/>
          <w:lang w:bidi="ar-QA"/>
        </w:rPr>
        <w:footnoteReference w:id="74"/>
      </w:r>
      <w:r w:rsidRPr="007717B3">
        <w:rPr>
          <w:rFonts w:ascii="Traditional Arabic" w:hAnsi="Traditional Arabic" w:cs="Traditional Arabic"/>
          <w:sz w:val="34"/>
          <w:szCs w:val="34"/>
          <w:rtl/>
          <w:lang w:bidi="ar-QA"/>
        </w:rPr>
        <w:t xml:space="preserve"> أيضاً: " من أضر الأشياء على العوام كلام المتأولين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w:t>
      </w:r>
      <w:proofErr w:type="spellStart"/>
      <w:r w:rsidRPr="007717B3">
        <w:rPr>
          <w:rFonts w:ascii="Traditional Arabic" w:hAnsi="Traditional Arabic" w:cs="Traditional Arabic"/>
          <w:sz w:val="34"/>
          <w:szCs w:val="34"/>
          <w:rtl/>
          <w:lang w:bidi="ar-QA"/>
        </w:rPr>
        <w:t>النفاة</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للصفات"</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وقال</w:t>
      </w:r>
      <w:proofErr w:type="spellEnd"/>
      <w:r w:rsidRPr="007717B3">
        <w:rPr>
          <w:rFonts w:ascii="Traditional Arabic" w:hAnsi="Traditional Arabic" w:cs="Traditional Arabic"/>
          <w:sz w:val="34"/>
          <w:szCs w:val="34"/>
          <w:rtl/>
          <w:lang w:bidi="ar-QA"/>
        </w:rPr>
        <w:footnoteReference w:id="75"/>
      </w:r>
      <w:r w:rsidRPr="007717B3">
        <w:rPr>
          <w:rFonts w:ascii="Traditional Arabic" w:hAnsi="Traditional Arabic" w:cs="Traditional Arabic"/>
          <w:sz w:val="34"/>
          <w:szCs w:val="34"/>
          <w:rtl/>
          <w:lang w:bidi="ar-QA"/>
        </w:rPr>
        <w:t>:" و بعد هذا فالتحقيق مع العوام صعب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لا يكادون ينتفعون بمر الحق إلا أن الواعظ مأمور بألا يتعدى الصواب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لا يتعرض لما يفسدهم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بل يجذبهم إلى ما يصلح بألطف وجه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هذا يحتاج إلى صناعة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فإن من العوام من يعجبه حسن اللفظ</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منهم من يعجبه الإشارة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منهم من ينقاد ببيت من الشعر</w:t>
      </w:r>
      <w:r w:rsidR="007717B3">
        <w:rPr>
          <w:rFonts w:ascii="Traditional Arabic" w:hAnsi="Traditional Arabic" w:cs="Traditional Arabic"/>
          <w:sz w:val="34"/>
          <w:szCs w:val="34"/>
          <w:rtl/>
          <w:lang w:bidi="ar-QA"/>
        </w:rPr>
        <w:t>.</w:t>
      </w:r>
    </w:p>
    <w:p w:rsidR="001C3A7B" w:rsidRPr="007717B3" w:rsidRDefault="001C3A7B"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و أحوج</w:t>
      </w:r>
      <w:proofErr w:type="gramEnd"/>
      <w:r w:rsidRPr="007717B3">
        <w:rPr>
          <w:rFonts w:ascii="Traditional Arabic" w:hAnsi="Traditional Arabic" w:cs="Traditional Arabic"/>
          <w:sz w:val="34"/>
          <w:szCs w:val="34"/>
          <w:rtl/>
          <w:lang w:bidi="ar-QA"/>
        </w:rPr>
        <w:t xml:space="preserve"> الناس إلى البلاغة الواعظ ليجمع مطالبهم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لكنه ينبغي أن ينظر في اللازم الواجب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أن يعطيهم من المباح في اللفظ</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قدر الملح في الطعام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ثم يجتذبهم إلى العزائم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 يعرفهم الطريق الحق</w:t>
      </w:r>
      <w:r w:rsidR="007717B3">
        <w:rPr>
          <w:rFonts w:ascii="Traditional Arabic" w:hAnsi="Traditional Arabic" w:cs="Traditional Arabic"/>
          <w:sz w:val="34"/>
          <w:szCs w:val="34"/>
          <w:rtl/>
          <w:lang w:bidi="ar-QA"/>
        </w:rPr>
        <w:t>.</w:t>
      </w:r>
    </w:p>
    <w:p w:rsidR="001C3A7B" w:rsidRPr="007717B3" w:rsidRDefault="001C3A7B" w:rsidP="00034741">
      <w:pPr>
        <w:pStyle w:val="20"/>
        <w:tabs>
          <w:tab w:val="left" w:pos="720"/>
          <w:tab w:val="left" w:pos="810"/>
          <w:tab w:val="left" w:pos="1080"/>
        </w:tabs>
        <w:spacing w:after="0"/>
        <w:ind w:left="360"/>
        <w:jc w:val="both"/>
        <w:rPr>
          <w:rFonts w:ascii="Traditional Arabic" w:eastAsiaTheme="minorHAnsi" w:hAnsi="Traditional Arabic" w:cs="Traditional Arabic"/>
          <w:sz w:val="34"/>
          <w:szCs w:val="34"/>
          <w:rtl/>
          <w:lang w:bidi="ar-QA"/>
        </w:rPr>
      </w:pPr>
      <w:r w:rsidRPr="007717B3">
        <w:rPr>
          <w:rFonts w:ascii="Traditional Arabic" w:eastAsiaTheme="minorHAnsi" w:hAnsi="Traditional Arabic" w:cs="Traditional Arabic"/>
          <w:sz w:val="34"/>
          <w:szCs w:val="34"/>
          <w:rtl/>
          <w:lang w:bidi="ar-QA"/>
        </w:rPr>
        <w:t>و قد حضر أحمد بن حنبل</w:t>
      </w:r>
      <w:r w:rsidR="007717B3">
        <w:rPr>
          <w:rFonts w:ascii="Traditional Arabic" w:eastAsiaTheme="minorHAnsi" w:hAnsi="Traditional Arabic" w:cs="Traditional Arabic"/>
          <w:sz w:val="34"/>
          <w:szCs w:val="34"/>
          <w:rtl/>
          <w:lang w:bidi="ar-QA"/>
        </w:rPr>
        <w:t>،</w:t>
      </w:r>
      <w:r w:rsidRPr="007717B3">
        <w:rPr>
          <w:rFonts w:ascii="Traditional Arabic" w:eastAsiaTheme="minorHAnsi" w:hAnsi="Traditional Arabic" w:cs="Traditional Arabic"/>
          <w:sz w:val="34"/>
          <w:szCs w:val="34"/>
          <w:rtl/>
          <w:lang w:bidi="ar-QA"/>
        </w:rPr>
        <w:t xml:space="preserve"> فسمع كلام الحارث المحاسبي فبكى</w:t>
      </w:r>
      <w:r w:rsidR="007717B3">
        <w:rPr>
          <w:rFonts w:ascii="Traditional Arabic" w:eastAsiaTheme="minorHAnsi" w:hAnsi="Traditional Arabic" w:cs="Traditional Arabic"/>
          <w:sz w:val="34"/>
          <w:szCs w:val="34"/>
          <w:rtl/>
          <w:lang w:bidi="ar-QA"/>
        </w:rPr>
        <w:t>،</w:t>
      </w:r>
      <w:r w:rsidRPr="007717B3">
        <w:rPr>
          <w:rFonts w:ascii="Traditional Arabic" w:eastAsiaTheme="minorHAnsi" w:hAnsi="Traditional Arabic" w:cs="Traditional Arabic"/>
          <w:sz w:val="34"/>
          <w:szCs w:val="34"/>
          <w:rtl/>
          <w:lang w:bidi="ar-QA"/>
        </w:rPr>
        <w:t xml:space="preserve"> ثم </w:t>
      </w:r>
      <w:proofErr w:type="gramStart"/>
      <w:r w:rsidRPr="007717B3">
        <w:rPr>
          <w:rFonts w:ascii="Traditional Arabic" w:eastAsiaTheme="minorHAnsi" w:hAnsi="Traditional Arabic" w:cs="Traditional Arabic"/>
          <w:sz w:val="34"/>
          <w:szCs w:val="34"/>
          <w:rtl/>
          <w:lang w:bidi="ar-QA"/>
        </w:rPr>
        <w:t>قال</w:t>
      </w:r>
      <w:r w:rsidR="007717B3">
        <w:rPr>
          <w:rFonts w:ascii="Traditional Arabic" w:eastAsiaTheme="minorHAnsi" w:hAnsi="Traditional Arabic" w:cs="Traditional Arabic"/>
          <w:sz w:val="34"/>
          <w:szCs w:val="34"/>
          <w:rtl/>
          <w:lang w:bidi="ar-QA"/>
        </w:rPr>
        <w:t>:</w:t>
      </w:r>
      <w:r w:rsidRPr="007717B3">
        <w:rPr>
          <w:rFonts w:ascii="Traditional Arabic" w:eastAsiaTheme="minorHAnsi" w:hAnsi="Traditional Arabic" w:cs="Traditional Arabic"/>
          <w:sz w:val="34"/>
          <w:szCs w:val="34"/>
          <w:rtl/>
          <w:lang w:bidi="ar-QA"/>
        </w:rPr>
        <w:t>[</w:t>
      </w:r>
      <w:proofErr w:type="gramEnd"/>
      <w:r w:rsidRPr="007717B3">
        <w:rPr>
          <w:rFonts w:ascii="Traditional Arabic" w:eastAsiaTheme="minorHAnsi" w:hAnsi="Traditional Arabic" w:cs="Traditional Arabic"/>
          <w:sz w:val="34"/>
          <w:szCs w:val="34"/>
          <w:rtl/>
          <w:lang w:bidi="ar-QA"/>
        </w:rPr>
        <w:t xml:space="preserve">لا يعجبني الحضور ]،و إنما بكى لأن الحال أوجبت </w:t>
      </w:r>
      <w:proofErr w:type="spellStart"/>
      <w:r w:rsidRPr="007717B3">
        <w:rPr>
          <w:rFonts w:ascii="Traditional Arabic" w:eastAsiaTheme="minorHAnsi" w:hAnsi="Traditional Arabic" w:cs="Traditional Arabic"/>
          <w:sz w:val="34"/>
          <w:szCs w:val="34"/>
          <w:rtl/>
          <w:lang w:bidi="ar-QA"/>
        </w:rPr>
        <w:t>البكاء"</w:t>
      </w:r>
      <w:r w:rsidR="007717B3">
        <w:rPr>
          <w:rFonts w:ascii="Traditional Arabic" w:eastAsiaTheme="minorHAnsi" w:hAnsi="Traditional Arabic" w:cs="Traditional Arabic"/>
          <w:sz w:val="34"/>
          <w:szCs w:val="34"/>
          <w:rtl/>
          <w:lang w:bidi="ar-QA"/>
        </w:rPr>
        <w:t>.</w:t>
      </w:r>
      <w:r w:rsidRPr="007717B3">
        <w:rPr>
          <w:rFonts w:ascii="Traditional Arabic" w:eastAsiaTheme="minorHAnsi" w:hAnsi="Traditional Arabic" w:cs="Traditional Arabic"/>
          <w:sz w:val="34"/>
          <w:szCs w:val="34"/>
          <w:rtl/>
          <w:lang w:bidi="ar-QA"/>
        </w:rPr>
        <w:t>انتهى</w:t>
      </w:r>
      <w:proofErr w:type="spellEnd"/>
      <w:r w:rsidRPr="007717B3">
        <w:rPr>
          <w:rFonts w:ascii="Traditional Arabic" w:eastAsiaTheme="minorHAnsi" w:hAnsi="Traditional Arabic" w:cs="Traditional Arabic"/>
          <w:sz w:val="34"/>
          <w:szCs w:val="34"/>
          <w:rtl/>
          <w:lang w:bidi="ar-QA"/>
        </w:rPr>
        <w:t>.</w:t>
      </w:r>
    </w:p>
    <w:p w:rsidR="001C3A7B" w:rsidRPr="007717B3" w:rsidRDefault="001C3A7B" w:rsidP="00034741">
      <w:pPr>
        <w:pStyle w:val="20"/>
        <w:tabs>
          <w:tab w:val="left" w:pos="720"/>
          <w:tab w:val="left" w:pos="810"/>
          <w:tab w:val="left" w:pos="1080"/>
        </w:tabs>
        <w:spacing w:after="0"/>
        <w:ind w:left="360"/>
        <w:jc w:val="both"/>
        <w:rPr>
          <w:rFonts w:ascii="Traditional Arabic" w:eastAsiaTheme="minorHAnsi" w:hAnsi="Traditional Arabic" w:cs="Traditional Arabic"/>
          <w:sz w:val="34"/>
          <w:szCs w:val="34"/>
          <w:rtl/>
          <w:lang w:bidi="ar-QA"/>
        </w:rPr>
      </w:pPr>
      <w:proofErr w:type="gramStart"/>
      <w:r w:rsidRPr="007717B3">
        <w:rPr>
          <w:rFonts w:ascii="Traditional Arabic" w:eastAsiaTheme="minorHAnsi" w:hAnsi="Traditional Arabic" w:cs="Traditional Arabic"/>
          <w:sz w:val="34"/>
          <w:szCs w:val="34"/>
          <w:rtl/>
          <w:lang w:bidi="ar-QA"/>
        </w:rPr>
        <w:lastRenderedPageBreak/>
        <w:t>،ويؤكد</w:t>
      </w:r>
      <w:proofErr w:type="gramEnd"/>
      <w:r w:rsidRPr="007717B3">
        <w:rPr>
          <w:rFonts w:ascii="Traditional Arabic" w:eastAsiaTheme="minorHAnsi" w:hAnsi="Traditional Arabic" w:cs="Traditional Arabic"/>
          <w:sz w:val="34"/>
          <w:szCs w:val="34"/>
          <w:rtl/>
          <w:lang w:bidi="ar-QA"/>
        </w:rPr>
        <w:t xml:space="preserve"> هذا المعنى ما رواه الإمام البخاري في صحيحة عن علي </w:t>
      </w:r>
      <w:r w:rsidRPr="007717B3">
        <w:rPr>
          <w:rFonts w:ascii="Traditional Arabic" w:eastAsiaTheme="minorHAnsi" w:hAnsi="Traditional Arabic" w:cs="Traditional Arabic"/>
          <w:sz w:val="34"/>
          <w:szCs w:val="34"/>
          <w:lang w:bidi="ar-QA"/>
        </w:rPr>
        <w:sym w:font="AGA Arabesque" w:char="F074"/>
      </w:r>
      <w:r w:rsidRPr="007717B3">
        <w:rPr>
          <w:rFonts w:ascii="Traditional Arabic" w:eastAsiaTheme="minorHAnsi" w:hAnsi="Traditional Arabic" w:cs="Traditional Arabic"/>
          <w:sz w:val="34"/>
          <w:szCs w:val="34"/>
          <w:rtl/>
          <w:lang w:bidi="ar-QA"/>
        </w:rPr>
        <w:t xml:space="preserve">  أنه قال</w:t>
      </w:r>
      <w:r w:rsidR="007717B3">
        <w:rPr>
          <w:rFonts w:ascii="Traditional Arabic" w:eastAsiaTheme="minorHAnsi" w:hAnsi="Traditional Arabic" w:cs="Traditional Arabic"/>
          <w:sz w:val="34"/>
          <w:szCs w:val="34"/>
          <w:rtl/>
          <w:lang w:bidi="ar-QA"/>
        </w:rPr>
        <w:t>:</w:t>
      </w:r>
      <w:r w:rsidRPr="007717B3">
        <w:rPr>
          <w:rFonts w:ascii="Traditional Arabic" w:eastAsiaTheme="minorHAnsi" w:hAnsi="Traditional Arabic" w:cs="Traditional Arabic"/>
          <w:sz w:val="34"/>
          <w:szCs w:val="34"/>
          <w:rtl/>
          <w:lang w:bidi="ar-QA"/>
        </w:rPr>
        <w:t xml:space="preserve"> ((وَقَالَ عَلِيٌّ حَدِّثُوا النَّاسَ بِمَا يَعْرِفُونَ أَتُحِبُّونَ أَنْ يُكَذَّبَ اللَّهُ وَرَسُولُهُ ))،وبما ثَبَتَ في صحيح الإمام مسلم عن ابن مسعود </w:t>
      </w:r>
      <w:r w:rsidRPr="007717B3">
        <w:rPr>
          <w:rFonts w:ascii="Traditional Arabic" w:eastAsiaTheme="minorHAnsi" w:hAnsi="Traditional Arabic" w:cs="Traditional Arabic"/>
          <w:sz w:val="34"/>
          <w:szCs w:val="34"/>
          <w:lang w:bidi="ar-QA"/>
        </w:rPr>
        <w:sym w:font="AGA Arabesque" w:char="F074"/>
      </w:r>
      <w:r w:rsidR="007717B3">
        <w:rPr>
          <w:rFonts w:ascii="Traditional Arabic" w:eastAsiaTheme="minorHAnsi" w:hAnsi="Traditional Arabic" w:cs="Traditional Arabic"/>
          <w:sz w:val="34"/>
          <w:szCs w:val="34"/>
          <w:rtl/>
          <w:lang w:bidi="ar-QA"/>
        </w:rPr>
        <w:t>:</w:t>
      </w:r>
      <w:r w:rsidRPr="007717B3">
        <w:rPr>
          <w:rFonts w:ascii="Traditional Arabic" w:eastAsiaTheme="minorHAnsi" w:hAnsi="Traditional Arabic" w:cs="Traditional Arabic"/>
          <w:sz w:val="34"/>
          <w:szCs w:val="34"/>
          <w:rtl/>
          <w:lang w:bidi="ar-QA"/>
        </w:rPr>
        <w:t>(( مَا أَنْتَ بِمُحَدِّثٍ قَوْمًا حَدِيثًا لاَ تَبْلُغُهُ عُقُولُهُمْ إِلاَّ كَانَ لِبَعْضِهِمْ فِتْنَةً)).</w:t>
      </w:r>
    </w:p>
    <w:p w:rsidR="001C3A7B" w:rsidRPr="007717B3" w:rsidRDefault="001C3A7B" w:rsidP="00034741">
      <w:pPr>
        <w:pStyle w:val="ad"/>
        <w:bidi/>
        <w:jc w:val="both"/>
        <w:rPr>
          <w:rFonts w:ascii="Traditional Arabic" w:eastAsiaTheme="minorHAnsi" w:hAnsi="Traditional Arabic" w:cs="Traditional Arabic"/>
          <w:color w:val="auto"/>
          <w:sz w:val="34"/>
          <w:szCs w:val="34"/>
          <w:rtl/>
          <w:lang w:bidi="ar-QA"/>
        </w:rPr>
      </w:pPr>
      <w:r w:rsidRPr="007717B3">
        <w:rPr>
          <w:rFonts w:ascii="Traditional Arabic" w:eastAsiaTheme="minorHAnsi" w:hAnsi="Traditional Arabic" w:cs="Traditional Arabic"/>
          <w:color w:val="auto"/>
          <w:sz w:val="34"/>
          <w:szCs w:val="34"/>
          <w:rtl/>
          <w:lang w:bidi="ar-QA"/>
        </w:rPr>
        <w:t xml:space="preserve"> فتعلم التوحيد كان بمثابة الشجرة والأحكام</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الشرعية بمثابة الفروع كما في قوله أيضاً</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lang w:bidi="ar-QA"/>
        </w:rPr>
        <w:t>"</w:t>
      </w:r>
      <w:r w:rsidRPr="007717B3">
        <w:rPr>
          <w:rFonts w:ascii="Traditional Arabic" w:eastAsiaTheme="minorHAnsi" w:hAnsi="Traditional Arabic" w:cs="Traditional Arabic"/>
          <w:color w:val="auto"/>
          <w:sz w:val="34"/>
          <w:szCs w:val="34"/>
          <w:lang w:bidi="ar-QA"/>
        </w:rPr>
        <w:footnoteReference w:id="76"/>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فالكلمة الطيبة في قلوب المؤمنين وهي</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العقيدة الإيمانية التوحيدية كشجرة طيبة أصلها ثابت وفرعها في السماء فأصل أصول</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الإيمان ثابت في قلب المؤمن كثبات أصل الشجرة الطيبة وفرعها في السماء </w:t>
      </w:r>
      <w:proofErr w:type="gramStart"/>
      <w:r w:rsidRPr="007717B3">
        <w:rPr>
          <w:rFonts w:ascii="Traditional Arabic" w:eastAsiaTheme="minorHAnsi" w:hAnsi="Traditional Arabic" w:cs="Traditional Arabic"/>
          <w:color w:val="auto"/>
          <w:sz w:val="34"/>
          <w:szCs w:val="34"/>
          <w:rtl/>
          <w:lang w:bidi="ar-QA"/>
        </w:rPr>
        <w:t>{ إِلَيْهِ</w:t>
      </w:r>
      <w:proofErr w:type="gramEnd"/>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يَصْعَدُ الْكَلِمُ الطَّيِّبُ وَالْعَمَلُ الصَّالِحُ يَرْفَعُهُ }فاطر/10والله</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سبحانه مثل الكلمة الطيبة أي كلمة التوحيد بشجرة طيبة أصلها ثابت وفرعها في</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السماء   ".انتهى</w:t>
      </w:r>
      <w:r w:rsidRPr="007717B3">
        <w:rPr>
          <w:rFonts w:ascii="Traditional Arabic" w:eastAsiaTheme="minorHAnsi" w:hAnsi="Traditional Arabic" w:cs="Traditional Arabic"/>
          <w:color w:val="auto"/>
          <w:sz w:val="34"/>
          <w:szCs w:val="34"/>
          <w:lang w:bidi="ar-QA"/>
        </w:rPr>
        <w:t>.</w:t>
      </w:r>
    </w:p>
    <w:p w:rsidR="001C3A7B" w:rsidRDefault="001C3A7B" w:rsidP="00034741">
      <w:pPr>
        <w:pStyle w:val="ad"/>
        <w:bidi/>
        <w:jc w:val="both"/>
        <w:rPr>
          <w:rFonts w:ascii="Traditional Arabic" w:eastAsiaTheme="minorHAnsi" w:hAnsi="Traditional Arabic" w:cs="Traditional Arabic"/>
          <w:color w:val="auto"/>
          <w:sz w:val="34"/>
          <w:szCs w:val="34"/>
          <w:rtl/>
          <w:lang w:bidi="ar-QA"/>
        </w:rPr>
      </w:pPr>
      <w:r w:rsidRPr="007717B3">
        <w:rPr>
          <w:rFonts w:ascii="Traditional Arabic" w:eastAsiaTheme="minorHAnsi" w:hAnsi="Traditional Arabic" w:cs="Traditional Arabic"/>
          <w:color w:val="auto"/>
          <w:sz w:val="34"/>
          <w:szCs w:val="34"/>
          <w:rtl/>
          <w:lang w:bidi="ar-QA"/>
        </w:rPr>
        <w:t>فحينما يعلمهم الرسول</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lang w:bidi="ar-QA"/>
        </w:rPr>
        <w:sym w:font="AGA Arabesque" w:char="F072"/>
      </w:r>
      <w:r w:rsidRPr="007717B3">
        <w:rPr>
          <w:rFonts w:ascii="Traditional Arabic" w:eastAsiaTheme="minorHAnsi" w:hAnsi="Traditional Arabic" w:cs="Traditional Arabic"/>
          <w:color w:val="auto"/>
          <w:sz w:val="34"/>
          <w:szCs w:val="34"/>
          <w:rtl/>
          <w:lang w:bidi="ar-QA"/>
        </w:rPr>
        <w:t>فقد كانوا</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يفهمون أن هذا متعلق بالتفسير </w:t>
      </w:r>
      <w:proofErr w:type="gramStart"/>
      <w:r w:rsidRPr="007717B3">
        <w:rPr>
          <w:rFonts w:ascii="Traditional Arabic" w:eastAsiaTheme="minorHAnsi" w:hAnsi="Traditional Arabic" w:cs="Traditional Arabic"/>
          <w:color w:val="auto"/>
          <w:sz w:val="34"/>
          <w:szCs w:val="34"/>
          <w:rtl/>
          <w:lang w:bidi="ar-QA"/>
        </w:rPr>
        <w:t>و ذاك</w:t>
      </w:r>
      <w:proofErr w:type="gramEnd"/>
      <w:r w:rsidRPr="007717B3">
        <w:rPr>
          <w:rFonts w:ascii="Traditional Arabic" w:eastAsiaTheme="minorHAnsi" w:hAnsi="Traditional Arabic" w:cs="Traditional Arabic"/>
          <w:color w:val="auto"/>
          <w:sz w:val="34"/>
          <w:szCs w:val="34"/>
          <w:rtl/>
          <w:lang w:bidi="ar-QA"/>
        </w:rPr>
        <w:t xml:space="preserve"> بالفقه و هذا بالمعتقد...      </w:t>
      </w:r>
      <w:proofErr w:type="gramStart"/>
      <w:r w:rsidRPr="007717B3">
        <w:rPr>
          <w:rFonts w:ascii="Traditional Arabic" w:eastAsiaTheme="minorHAnsi" w:hAnsi="Traditional Arabic" w:cs="Traditional Arabic"/>
          <w:color w:val="auto"/>
          <w:sz w:val="34"/>
          <w:szCs w:val="34"/>
          <w:rtl/>
          <w:lang w:bidi="ar-QA"/>
        </w:rPr>
        <w:t>و هكذا</w:t>
      </w:r>
      <w:proofErr w:type="gramEnd"/>
      <w:r w:rsidRPr="007717B3">
        <w:rPr>
          <w:rFonts w:ascii="Traditional Arabic" w:eastAsiaTheme="minorHAnsi" w:hAnsi="Traditional Arabic" w:cs="Traditional Arabic"/>
          <w:color w:val="auto"/>
          <w:sz w:val="34"/>
          <w:szCs w:val="34"/>
          <w:rtl/>
          <w:lang w:bidi="ar-QA"/>
        </w:rPr>
        <w:t>.</w:t>
      </w:r>
    </w:p>
    <w:p w:rsidR="001C3A7B" w:rsidRPr="007717B3" w:rsidRDefault="001C3A7B" w:rsidP="00034741">
      <w:pPr>
        <w:pStyle w:val="ad"/>
        <w:bidi/>
        <w:jc w:val="both"/>
        <w:rPr>
          <w:rFonts w:ascii="Traditional Arabic" w:hAnsi="Traditional Arabic" w:cs="Traditional Arabic"/>
          <w:b/>
          <w:bCs/>
          <w:sz w:val="34"/>
          <w:szCs w:val="34"/>
          <w:lang w:bidi="ar-QA"/>
        </w:rPr>
      </w:pPr>
      <w:r w:rsidRPr="007717B3">
        <w:rPr>
          <w:rFonts w:ascii="Traditional Arabic" w:eastAsiaTheme="minorHAnsi" w:hAnsi="Traditional Arabic" w:cs="Traditional Arabic"/>
          <w:color w:val="auto"/>
          <w:sz w:val="34"/>
          <w:szCs w:val="34"/>
          <w:rtl/>
          <w:lang w:bidi="ar-QA"/>
        </w:rPr>
        <w:t xml:space="preserve"> ولما ازدادت</w:t>
      </w:r>
      <w:r w:rsidRPr="007717B3">
        <w:rPr>
          <w:rFonts w:ascii="Traditional Arabic" w:eastAsiaTheme="minorHAnsi" w:hAnsi="Traditional Arabic" w:cs="Traditional Arabic"/>
          <w:color w:val="auto"/>
          <w:sz w:val="34"/>
          <w:szCs w:val="34"/>
          <w:lang w:bidi="ar-QA"/>
        </w:rPr>
        <w:t xml:space="preserve"> – </w:t>
      </w:r>
      <w:r w:rsidRPr="007717B3">
        <w:rPr>
          <w:rFonts w:ascii="Traditional Arabic" w:eastAsiaTheme="minorHAnsi" w:hAnsi="Traditional Arabic" w:cs="Traditional Arabic"/>
          <w:color w:val="auto"/>
          <w:sz w:val="34"/>
          <w:szCs w:val="34"/>
          <w:rtl/>
          <w:lang w:bidi="ar-QA"/>
        </w:rPr>
        <w:t>بحمد الله تعالى – الفتوحات الإسلامية ودخل الناس في دين الله تعالى أفواجاً من</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العجم و المولدين </w:t>
      </w:r>
      <w:proofErr w:type="spellStart"/>
      <w:r w:rsidRPr="007717B3">
        <w:rPr>
          <w:rFonts w:ascii="Traditional Arabic" w:eastAsiaTheme="minorHAnsi" w:hAnsi="Traditional Arabic" w:cs="Traditional Arabic"/>
          <w:color w:val="auto"/>
          <w:sz w:val="34"/>
          <w:szCs w:val="34"/>
          <w:rtl/>
          <w:lang w:bidi="ar-QA"/>
        </w:rPr>
        <w:t>حتاج</w:t>
      </w:r>
      <w:proofErr w:type="spellEnd"/>
      <w:r w:rsidRPr="007717B3">
        <w:rPr>
          <w:rFonts w:ascii="Traditional Arabic" w:eastAsiaTheme="minorHAnsi" w:hAnsi="Traditional Arabic" w:cs="Traditional Arabic"/>
          <w:color w:val="auto"/>
          <w:sz w:val="34"/>
          <w:szCs w:val="34"/>
          <w:rtl/>
          <w:lang w:bidi="ar-QA"/>
        </w:rPr>
        <w:t xml:space="preserve"> الناس إلى جعل الشريعة الإسلامية تنقسم إلى علوم متعددة من</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الفقه و التفسير و الحديث و </w:t>
      </w:r>
      <w:proofErr w:type="gramStart"/>
      <w:r w:rsidRPr="007717B3">
        <w:rPr>
          <w:rFonts w:ascii="Traditional Arabic" w:eastAsiaTheme="minorHAnsi" w:hAnsi="Traditional Arabic" w:cs="Traditional Arabic"/>
          <w:color w:val="auto"/>
          <w:sz w:val="34"/>
          <w:szCs w:val="34"/>
          <w:rtl/>
          <w:lang w:bidi="ar-QA"/>
        </w:rPr>
        <w:t>التوحيد  "</w:t>
      </w:r>
      <w:proofErr w:type="gramEnd"/>
      <w:r w:rsidRPr="007717B3">
        <w:rPr>
          <w:rFonts w:ascii="Traditional Arabic" w:eastAsiaTheme="minorHAnsi" w:hAnsi="Traditional Arabic" w:cs="Traditional Arabic"/>
          <w:color w:val="auto"/>
          <w:sz w:val="34"/>
          <w:szCs w:val="34"/>
          <w:rtl/>
          <w:lang w:bidi="ar-QA"/>
        </w:rPr>
        <w:t xml:space="preserve"> العقيدة " و الأخلاق و السيرة و</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شأنها كشأن سائر العلوم العربية وغيرها</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rtl/>
          <w:lang w:bidi="ar-QA"/>
        </w:rPr>
        <w:t>.. ومن هنا نشأ علم التوحيد " العقيدة</w:t>
      </w:r>
      <w:r w:rsidRPr="007717B3">
        <w:rPr>
          <w:rFonts w:ascii="Traditional Arabic" w:eastAsiaTheme="minorHAnsi" w:hAnsi="Traditional Arabic" w:cs="Traditional Arabic"/>
          <w:color w:val="auto"/>
          <w:sz w:val="34"/>
          <w:szCs w:val="34"/>
          <w:lang w:bidi="ar-QA"/>
        </w:rPr>
        <w:t xml:space="preserve"> " </w:t>
      </w:r>
      <w:r w:rsidRPr="007717B3">
        <w:rPr>
          <w:rFonts w:ascii="Traditional Arabic" w:eastAsiaTheme="minorHAnsi" w:hAnsi="Traditional Arabic" w:cs="Traditional Arabic"/>
          <w:color w:val="auto"/>
          <w:sz w:val="34"/>
          <w:szCs w:val="34"/>
          <w:rtl/>
          <w:lang w:bidi="ar-QA"/>
        </w:rPr>
        <w:t>كعلم مستقل بذاته وقد تتبع العلماء – رحمهم الله تعالى – بالاستقراء و القراءة</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الإحصائية فوجدوا أن هناك </w:t>
      </w:r>
      <w:proofErr w:type="gramStart"/>
      <w:r w:rsidRPr="007717B3">
        <w:rPr>
          <w:rFonts w:ascii="Traditional Arabic" w:eastAsiaTheme="minorHAnsi" w:hAnsi="Traditional Arabic" w:cs="Traditional Arabic"/>
          <w:color w:val="auto"/>
          <w:sz w:val="34"/>
          <w:szCs w:val="34"/>
          <w:rtl/>
          <w:lang w:bidi="ar-QA"/>
        </w:rPr>
        <w:t>أدلة  لها</w:t>
      </w:r>
      <w:proofErr w:type="gramEnd"/>
      <w:r w:rsidRPr="007717B3">
        <w:rPr>
          <w:rFonts w:ascii="Traditional Arabic" w:eastAsiaTheme="minorHAnsi" w:hAnsi="Traditional Arabic" w:cs="Traditional Arabic"/>
          <w:color w:val="auto"/>
          <w:sz w:val="34"/>
          <w:szCs w:val="34"/>
          <w:rtl/>
          <w:lang w:bidi="ar-QA"/>
        </w:rPr>
        <w:t xml:space="preserve"> تعلق بالذات العلية</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rtl/>
          <w:lang w:bidi="ar-QA"/>
        </w:rPr>
        <w:t xml:space="preserve"> ذات الله – تبارك و تعالى – من</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أسماء وصفات و أفعال فأطلقوا عليها</w:t>
      </w:r>
      <w:r w:rsidRPr="007717B3">
        <w:rPr>
          <w:rFonts w:ascii="Traditional Arabic" w:hAnsi="Traditional Arabic" w:cs="Traditional Arabic"/>
          <w:b/>
          <w:bCs/>
          <w:sz w:val="34"/>
          <w:szCs w:val="34"/>
          <w:rtl/>
          <w:lang w:bidi="ar-QA"/>
        </w:rPr>
        <w:t xml:space="preserve"> </w:t>
      </w:r>
      <w:r w:rsidRPr="007717B3">
        <w:rPr>
          <w:rFonts w:ascii="Traditional Arabic" w:hAnsi="Traditional Arabic" w:cs="Traditional Arabic"/>
          <w:b/>
          <w:bCs/>
          <w:color w:val="FF0000"/>
          <w:sz w:val="34"/>
          <w:szCs w:val="34"/>
          <w:u w:val="single"/>
          <w:rtl/>
          <w:lang w:bidi="ar-QA"/>
        </w:rPr>
        <w:t>توحيد الأسماء و الصفات</w:t>
      </w:r>
      <w:r w:rsidR="007717B3">
        <w:rPr>
          <w:rFonts w:ascii="Traditional Arabic" w:hAnsi="Traditional Arabic" w:cs="Traditional Arabic"/>
          <w:b/>
          <w:bCs/>
          <w:sz w:val="34"/>
          <w:szCs w:val="34"/>
          <w:rtl/>
          <w:lang w:bidi="ar-QA"/>
        </w:rPr>
        <w:t>.</w:t>
      </w:r>
    </w:p>
    <w:p w:rsidR="001C3A7B" w:rsidRPr="007717B3" w:rsidRDefault="001C3A7B" w:rsidP="007717B3">
      <w:pPr>
        <w:pStyle w:val="ad"/>
        <w:bidi/>
        <w:jc w:val="both"/>
        <w:rPr>
          <w:rFonts w:ascii="Traditional Arabic" w:hAnsi="Traditional Arabic" w:cs="Traditional Arabic"/>
          <w:sz w:val="34"/>
          <w:szCs w:val="34"/>
          <w:rtl/>
          <w:lang w:bidi="ar-QA"/>
        </w:rPr>
      </w:pPr>
      <w:r w:rsidRPr="007717B3">
        <w:rPr>
          <w:rFonts w:ascii="Traditional Arabic" w:eastAsiaTheme="minorHAnsi" w:hAnsi="Traditional Arabic" w:cs="Traditional Arabic"/>
          <w:color w:val="auto"/>
          <w:sz w:val="34"/>
          <w:szCs w:val="34"/>
          <w:rtl/>
          <w:lang w:bidi="ar-QA"/>
        </w:rPr>
        <w:t>كما وجدوا أن هناك أدلة متعلقة بأفعال الله – تعالى – لخلقه من الإحياء</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والإماتة و الرزق والحفظ </w:t>
      </w:r>
      <w:proofErr w:type="gramStart"/>
      <w:r w:rsidRPr="007717B3">
        <w:rPr>
          <w:rFonts w:ascii="Traditional Arabic" w:eastAsiaTheme="minorHAnsi" w:hAnsi="Traditional Arabic" w:cs="Traditional Arabic"/>
          <w:color w:val="auto"/>
          <w:sz w:val="34"/>
          <w:szCs w:val="34"/>
          <w:rtl/>
          <w:lang w:bidi="ar-QA"/>
        </w:rPr>
        <w:t>و</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rtl/>
          <w:lang w:bidi="ar-QA"/>
        </w:rPr>
        <w:t>..</w:t>
      </w:r>
      <w:proofErr w:type="gramEnd"/>
      <w:r w:rsidRPr="007717B3">
        <w:rPr>
          <w:rFonts w:ascii="Traditional Arabic" w:eastAsiaTheme="minorHAnsi" w:hAnsi="Traditional Arabic" w:cs="Traditional Arabic"/>
          <w:color w:val="auto"/>
          <w:sz w:val="34"/>
          <w:szCs w:val="34"/>
          <w:rtl/>
          <w:lang w:bidi="ar-QA"/>
        </w:rPr>
        <w:t xml:space="preserve"> فأطلقوا عليها</w:t>
      </w:r>
      <w:r w:rsidRPr="007717B3">
        <w:rPr>
          <w:rFonts w:ascii="Traditional Arabic" w:hAnsi="Traditional Arabic" w:cs="Traditional Arabic"/>
          <w:b/>
          <w:bCs/>
          <w:sz w:val="34"/>
          <w:szCs w:val="34"/>
          <w:rtl/>
          <w:lang w:bidi="ar-QA"/>
        </w:rPr>
        <w:t xml:space="preserve"> </w:t>
      </w:r>
      <w:r w:rsidRPr="007717B3">
        <w:rPr>
          <w:rFonts w:ascii="Traditional Arabic" w:hAnsi="Traditional Arabic" w:cs="Traditional Arabic"/>
          <w:b/>
          <w:bCs/>
          <w:color w:val="FF0000"/>
          <w:sz w:val="34"/>
          <w:szCs w:val="34"/>
          <w:u w:val="single"/>
          <w:rtl/>
          <w:lang w:bidi="ar-QA"/>
        </w:rPr>
        <w:t>توحيد الربوبية</w:t>
      </w:r>
      <w:r w:rsidRPr="007717B3">
        <w:rPr>
          <w:rFonts w:ascii="Traditional Arabic" w:hAnsi="Traditional Arabic" w:cs="Traditional Arabic"/>
          <w:b/>
          <w:bCs/>
          <w:sz w:val="34"/>
          <w:szCs w:val="34"/>
          <w:rtl/>
          <w:lang w:bidi="ar-QA"/>
        </w:rPr>
        <w:t xml:space="preserve"> </w:t>
      </w:r>
      <w:r w:rsidRPr="007717B3">
        <w:rPr>
          <w:rFonts w:ascii="Traditional Arabic" w:eastAsiaTheme="minorHAnsi" w:hAnsi="Traditional Arabic" w:cs="Traditional Arabic"/>
          <w:color w:val="auto"/>
          <w:sz w:val="34"/>
          <w:szCs w:val="34"/>
          <w:rtl/>
          <w:lang w:bidi="ar-QA"/>
        </w:rPr>
        <w:t>= فعل الرب</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للعبيد</w:t>
      </w:r>
      <w:r w:rsidR="007717B3">
        <w:rPr>
          <w:rFonts w:ascii="Traditional Arabic" w:eastAsiaTheme="minorHAnsi" w:hAnsi="Traditional Arabic" w:cs="Traditional Arabic"/>
          <w:color w:val="auto"/>
          <w:sz w:val="34"/>
          <w:szCs w:val="34"/>
          <w:rtl/>
          <w:lang w:bidi="ar-QA"/>
        </w:rPr>
        <w:t>.</w:t>
      </w:r>
      <w:r w:rsidR="007717B3" w:rsidRPr="007717B3">
        <w:rPr>
          <w:rFonts w:ascii="Traditional Arabic" w:hAnsi="Traditional Arabic" w:cs="Traditional Arabic"/>
          <w:noProof/>
          <w:sz w:val="34"/>
          <w:szCs w:val="34"/>
          <w:rtl/>
        </w:rPr>
        <w:pict>
          <v:group id="_x0000_s1066" style="position:absolute;left:0;text-align:left;margin-left:110.4pt;margin-top:34.3pt;width:338.75pt;height:214.65pt;z-index:251670528;mso-position-horizontal-relative:text;mso-position-vertical-relative:text" coordorigin="2356,1590" coordsize="6775,4293">
            <v:oval id="_x0000_s1067" style="position:absolute;left:3198;top:1590;width:5023;height:2060">
              <v:textbox style="mso-next-textbox:#_x0000_s1067">
                <w:txbxContent>
                  <w:p w:rsidR="007717B3" w:rsidRPr="00E47ACE" w:rsidRDefault="007717B3" w:rsidP="00AE4943">
                    <w:pPr>
                      <w:jc w:val="center"/>
                      <w:rPr>
                        <w:b/>
                        <w:bCs/>
                        <w:color w:val="FF0000"/>
                        <w:sz w:val="48"/>
                        <w:szCs w:val="48"/>
                        <w:rtl/>
                        <w:lang w:bidi="ar-QA"/>
                      </w:rPr>
                    </w:pPr>
                    <w:r w:rsidRPr="00E47ACE">
                      <w:rPr>
                        <w:rFonts w:hint="cs"/>
                        <w:b/>
                        <w:bCs/>
                        <w:color w:val="FF0000"/>
                        <w:sz w:val="48"/>
                        <w:szCs w:val="48"/>
                        <w:rtl/>
                        <w:lang w:bidi="ar-QA"/>
                      </w:rPr>
                      <w:t>توحيد الربوبية</w:t>
                    </w:r>
                    <w:r>
                      <w:rPr>
                        <w:rFonts w:hint="cs"/>
                        <w:b/>
                        <w:bCs/>
                        <w:color w:val="FF0000"/>
                        <w:sz w:val="48"/>
                        <w:szCs w:val="48"/>
                        <w:rtl/>
                        <w:lang w:bidi="ar-QA"/>
                      </w:rPr>
                      <w:t>=</w:t>
                    </w:r>
                    <w:r w:rsidRPr="00AE4943">
                      <w:rPr>
                        <w:rFonts w:hint="cs"/>
                        <w:b/>
                        <w:bCs/>
                        <w:color w:val="FF0000"/>
                        <w:sz w:val="48"/>
                        <w:szCs w:val="48"/>
                        <w:rtl/>
                        <w:lang w:bidi="ar-QA"/>
                      </w:rPr>
                      <w:t xml:space="preserve"> </w:t>
                    </w:r>
                    <w:r w:rsidRPr="00E47ACE">
                      <w:rPr>
                        <w:rFonts w:hint="cs"/>
                        <w:b/>
                        <w:bCs/>
                        <w:color w:val="FF0000"/>
                        <w:sz w:val="48"/>
                        <w:szCs w:val="48"/>
                        <w:rtl/>
                        <w:lang w:bidi="ar-QA"/>
                      </w:rPr>
                      <w:t xml:space="preserve">فعل </w:t>
                    </w:r>
                    <w:r w:rsidRPr="00E47ACE">
                      <w:rPr>
                        <w:b/>
                        <w:bCs/>
                        <w:color w:val="FF0000"/>
                        <w:sz w:val="48"/>
                        <w:szCs w:val="48"/>
                        <w:lang w:bidi="ar-QA"/>
                      </w:rPr>
                      <w:t>=</w:t>
                    </w:r>
                    <w:r w:rsidRPr="00E47ACE">
                      <w:rPr>
                        <w:rFonts w:hint="cs"/>
                        <w:b/>
                        <w:bCs/>
                        <w:color w:val="FF0000"/>
                        <w:sz w:val="48"/>
                        <w:szCs w:val="48"/>
                        <w:rtl/>
                        <w:lang w:bidi="ar-QA"/>
                      </w:rPr>
                      <w:t xml:space="preserve"> الرب للعبد</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8" type="#_x0000_t67" style="position:absolute;left:8213;top:2444;width:918;height:2511;rotation:-1999034fd">
              <v:textbox style="layout-flow:vertical-ideographic"/>
            </v:shape>
            <v:shape id="_x0000_s1069" type="#_x0000_t67" style="position:absolute;left:7016;top:3144;width:1105;height:2511;rotation:-1081398fd">
              <v:textbox style="layout-flow:vertical-ideographic"/>
            </v:shape>
            <v:shape id="_x0000_s1070" type="#_x0000_t67" style="position:absolute;left:5458;top:3372;width:1105;height:2511;rotation:-266256fd">
              <v:textbox style="layout-flow:vertical-ideographic"/>
            </v:shape>
            <v:shape id="_x0000_s1071" type="#_x0000_t67" style="position:absolute;left:3863;top:3271;width:1105;height:2511;rotation:655063fd">
              <v:textbox style="layout-flow:vertical-ideographic"/>
            </v:shape>
            <v:shape id="_x0000_s1072" type="#_x0000_t67" style="position:absolute;left:2356;top:2473;width:1105;height:2511;rotation:1611626fd">
              <v:textbox style="layout-flow:vertical-ideographic"/>
            </v:shape>
          </v:group>
        </w:pict>
      </w:r>
    </w:p>
    <w:p w:rsidR="001C3A7B" w:rsidRPr="007717B3" w:rsidRDefault="001C3A7B" w:rsidP="00034741">
      <w:pPr>
        <w:bidi/>
        <w:jc w:val="both"/>
        <w:rPr>
          <w:rFonts w:ascii="Traditional Arabic" w:hAnsi="Traditional Arabic" w:cs="Traditional Arabic"/>
          <w:sz w:val="34"/>
          <w:szCs w:val="34"/>
          <w:rtl/>
        </w:rPr>
      </w:pPr>
      <w:r w:rsidRPr="007717B3">
        <w:rPr>
          <w:rFonts w:ascii="Traditional Arabic" w:hAnsi="Traditional Arabic" w:cs="Traditional Arabic"/>
          <w:sz w:val="34"/>
          <w:szCs w:val="34"/>
          <w:rtl/>
        </w:rPr>
        <w:t xml:space="preserve">           </w:t>
      </w:r>
      <w:r w:rsidRPr="007717B3">
        <w:rPr>
          <w:rFonts w:ascii="Traditional Arabic" w:hAnsi="Traditional Arabic" w:cs="Traditional Arabic"/>
          <w:sz w:val="34"/>
          <w:szCs w:val="34"/>
          <w:rtl/>
        </w:rPr>
        <w:tab/>
      </w:r>
      <w:r w:rsidRPr="007717B3">
        <w:rPr>
          <w:rFonts w:ascii="Traditional Arabic" w:hAnsi="Traditional Arabic" w:cs="Traditional Arabic"/>
          <w:sz w:val="34"/>
          <w:szCs w:val="34"/>
          <w:rtl/>
        </w:rPr>
        <w:tab/>
      </w:r>
      <w:r w:rsidRPr="007717B3">
        <w:rPr>
          <w:rFonts w:ascii="Traditional Arabic" w:hAnsi="Traditional Arabic" w:cs="Traditional Arabic"/>
          <w:sz w:val="34"/>
          <w:szCs w:val="34"/>
          <w:rtl/>
        </w:rPr>
        <w:tab/>
      </w:r>
      <w:r w:rsidRPr="007717B3">
        <w:rPr>
          <w:rFonts w:ascii="Traditional Arabic" w:hAnsi="Traditional Arabic" w:cs="Traditional Arabic"/>
          <w:sz w:val="34"/>
          <w:szCs w:val="34"/>
          <w:rtl/>
        </w:rPr>
        <w:tab/>
      </w:r>
      <w:r w:rsidRPr="007717B3">
        <w:rPr>
          <w:rFonts w:ascii="Traditional Arabic" w:hAnsi="Traditional Arabic" w:cs="Traditional Arabic"/>
          <w:sz w:val="34"/>
          <w:szCs w:val="34"/>
          <w:rtl/>
        </w:rPr>
        <w:tab/>
      </w:r>
      <w:r w:rsidRPr="007717B3">
        <w:rPr>
          <w:rFonts w:ascii="Traditional Arabic" w:hAnsi="Traditional Arabic" w:cs="Traditional Arabic"/>
          <w:sz w:val="34"/>
          <w:szCs w:val="34"/>
          <w:rtl/>
        </w:rPr>
        <w:tab/>
      </w:r>
      <w:r w:rsidRPr="007717B3">
        <w:rPr>
          <w:rFonts w:ascii="Traditional Arabic" w:hAnsi="Traditional Arabic" w:cs="Traditional Arabic"/>
          <w:sz w:val="34"/>
          <w:szCs w:val="34"/>
          <w:rtl/>
        </w:rPr>
        <w:tab/>
      </w:r>
    </w:p>
    <w:p w:rsidR="001C3A7B" w:rsidRPr="007717B3" w:rsidRDefault="001C3A7B" w:rsidP="00034741">
      <w:pPr>
        <w:bidi/>
        <w:jc w:val="both"/>
        <w:rPr>
          <w:rFonts w:ascii="Traditional Arabic" w:hAnsi="Traditional Arabic" w:cs="Traditional Arabic"/>
          <w:sz w:val="34"/>
          <w:szCs w:val="34"/>
          <w:rtl/>
        </w:rPr>
      </w:pPr>
    </w:p>
    <w:p w:rsidR="001C3A7B" w:rsidRPr="007717B3" w:rsidRDefault="001C3A7B" w:rsidP="00034741">
      <w:pPr>
        <w:bidi/>
        <w:jc w:val="both"/>
        <w:rPr>
          <w:rFonts w:ascii="Traditional Arabic" w:hAnsi="Traditional Arabic" w:cs="Traditional Arabic"/>
          <w:sz w:val="34"/>
          <w:szCs w:val="34"/>
          <w:rtl/>
        </w:rPr>
      </w:pPr>
    </w:p>
    <w:p w:rsidR="001C3A7B" w:rsidRPr="007717B3" w:rsidRDefault="001C3A7B" w:rsidP="00034741">
      <w:pPr>
        <w:bidi/>
        <w:jc w:val="both"/>
        <w:rPr>
          <w:rFonts w:ascii="Traditional Arabic" w:hAnsi="Traditional Arabic" w:cs="Traditional Arabic"/>
          <w:sz w:val="34"/>
          <w:szCs w:val="34"/>
          <w:rtl/>
        </w:rPr>
      </w:pPr>
    </w:p>
    <w:p w:rsidR="001C3A7B" w:rsidRPr="007717B3" w:rsidRDefault="001C3A7B" w:rsidP="00034741">
      <w:pPr>
        <w:bidi/>
        <w:jc w:val="both"/>
        <w:rPr>
          <w:rFonts w:ascii="Traditional Arabic" w:hAnsi="Traditional Arabic" w:cs="Traditional Arabic"/>
          <w:sz w:val="34"/>
          <w:szCs w:val="34"/>
          <w:rtl/>
        </w:rPr>
      </w:pPr>
    </w:p>
    <w:p w:rsidR="001C3A7B" w:rsidRPr="007717B3" w:rsidRDefault="001C3A7B" w:rsidP="00034741">
      <w:pPr>
        <w:pStyle w:val="ad"/>
        <w:bidi/>
        <w:jc w:val="both"/>
        <w:rPr>
          <w:rFonts w:ascii="Traditional Arabic" w:hAnsi="Traditional Arabic" w:cs="Traditional Arabic"/>
          <w:sz w:val="34"/>
          <w:szCs w:val="34"/>
          <w:rtl/>
          <w:lang w:bidi="ar-QA"/>
        </w:rPr>
      </w:pPr>
      <w:r w:rsidRPr="007717B3">
        <w:rPr>
          <w:rFonts w:ascii="Traditional Arabic" w:eastAsiaTheme="minorHAnsi" w:hAnsi="Traditional Arabic" w:cs="Traditional Arabic"/>
          <w:color w:val="auto"/>
          <w:sz w:val="34"/>
          <w:szCs w:val="34"/>
          <w:rtl/>
        </w:rPr>
        <w:t xml:space="preserve">     </w:t>
      </w:r>
      <w:r w:rsidRPr="007717B3">
        <w:rPr>
          <w:rFonts w:ascii="Traditional Arabic" w:eastAsiaTheme="minorHAnsi" w:hAnsi="Traditional Arabic" w:cs="Traditional Arabic"/>
          <w:color w:val="auto"/>
          <w:sz w:val="34"/>
          <w:szCs w:val="34"/>
          <w:rtl/>
          <w:lang w:bidi="ar-QA"/>
        </w:rPr>
        <w:t>ووجدوا أيضاً أن هناك أدلة تتعلق بأفعال المكلفين نحو رب العالمين</w:t>
      </w:r>
      <w:r w:rsidRPr="007717B3">
        <w:rPr>
          <w:rFonts w:ascii="Traditional Arabic" w:eastAsiaTheme="minorHAnsi" w:hAnsi="Traditional Arabic" w:cs="Traditional Arabic"/>
          <w:color w:val="auto"/>
          <w:sz w:val="34"/>
          <w:szCs w:val="34"/>
          <w:lang w:bidi="ar-QA"/>
        </w:rPr>
        <w:t xml:space="preserve"> – </w:t>
      </w:r>
      <w:r w:rsidRPr="007717B3">
        <w:rPr>
          <w:rFonts w:ascii="Traditional Arabic" w:eastAsiaTheme="minorHAnsi" w:hAnsi="Traditional Arabic" w:cs="Traditional Arabic"/>
          <w:color w:val="auto"/>
          <w:sz w:val="34"/>
          <w:szCs w:val="34"/>
          <w:rtl/>
          <w:lang w:bidi="ar-QA"/>
        </w:rPr>
        <w:t>عز وجل – فأطلقوا عليها</w:t>
      </w:r>
      <w:r w:rsidR="007717B3">
        <w:rPr>
          <w:rFonts w:ascii="Traditional Arabic" w:eastAsiaTheme="minorHAnsi" w:hAnsi="Traditional Arabic" w:cs="Traditional Arabic"/>
          <w:color w:val="auto"/>
          <w:sz w:val="34"/>
          <w:szCs w:val="34"/>
          <w:rtl/>
          <w:lang w:bidi="ar-QA"/>
        </w:rPr>
        <w:t>:</w:t>
      </w:r>
      <w:r w:rsidRPr="007717B3">
        <w:rPr>
          <w:rFonts w:ascii="Traditional Arabic" w:eastAsiaTheme="minorHAnsi" w:hAnsi="Traditional Arabic" w:cs="Traditional Arabic"/>
          <w:color w:val="auto"/>
          <w:sz w:val="34"/>
          <w:szCs w:val="34"/>
          <w:rtl/>
        </w:rPr>
        <w:t xml:space="preserve"> </w:t>
      </w:r>
      <w:r w:rsidRPr="007717B3">
        <w:rPr>
          <w:rFonts w:ascii="Traditional Arabic" w:hAnsi="Traditional Arabic" w:cs="Traditional Arabic"/>
          <w:b/>
          <w:bCs/>
          <w:color w:val="FF0000"/>
          <w:sz w:val="34"/>
          <w:szCs w:val="34"/>
          <w:u w:val="single"/>
          <w:rtl/>
          <w:lang w:bidi="ar-QA"/>
        </w:rPr>
        <w:t>توحيد الألوهية</w:t>
      </w:r>
      <w:r w:rsidRPr="007717B3">
        <w:rPr>
          <w:rFonts w:ascii="Traditional Arabic" w:hAnsi="Traditional Arabic" w:cs="Traditional Arabic"/>
          <w:b/>
          <w:bCs/>
          <w:sz w:val="34"/>
          <w:szCs w:val="34"/>
          <w:rtl/>
          <w:lang w:bidi="ar-QA"/>
        </w:rPr>
        <w:t xml:space="preserve"> </w:t>
      </w:r>
      <w:r w:rsidRPr="007717B3">
        <w:rPr>
          <w:rFonts w:ascii="Traditional Arabic" w:eastAsiaTheme="minorHAnsi" w:hAnsi="Traditional Arabic" w:cs="Traditional Arabic"/>
          <w:color w:val="auto"/>
          <w:sz w:val="34"/>
          <w:szCs w:val="34"/>
          <w:rtl/>
          <w:lang w:bidi="ar-QA"/>
        </w:rPr>
        <w:t>= فعل العبد للرب</w:t>
      </w:r>
      <w:r w:rsidR="007717B3">
        <w:rPr>
          <w:rFonts w:ascii="Traditional Arabic" w:hAnsi="Traditional Arabic" w:cs="Traditional Arabic"/>
          <w:b/>
          <w:bCs/>
          <w:sz w:val="34"/>
          <w:szCs w:val="34"/>
          <w:rtl/>
          <w:lang w:bidi="ar-QA"/>
        </w:rPr>
        <w:t>.</w:t>
      </w:r>
      <w:r w:rsidRPr="007717B3">
        <w:rPr>
          <w:rFonts w:ascii="Traditional Arabic" w:hAnsi="Traditional Arabic" w:cs="Traditional Arabic"/>
          <w:b/>
          <w:bCs/>
          <w:sz w:val="34"/>
          <w:szCs w:val="34"/>
          <w:lang w:bidi="ar-QA"/>
        </w:rPr>
        <w:t xml:space="preserve"> </w:t>
      </w:r>
    </w:p>
    <w:p w:rsidR="00D40820" w:rsidRPr="007717B3" w:rsidRDefault="007717B3" w:rsidP="00034741">
      <w:pPr>
        <w:pStyle w:val="ad"/>
        <w:bidi/>
        <w:jc w:val="both"/>
        <w:rPr>
          <w:rFonts w:ascii="Traditional Arabic" w:hAnsi="Traditional Arabic" w:cs="Traditional Arabic"/>
          <w:sz w:val="34"/>
          <w:szCs w:val="34"/>
          <w:rtl/>
          <w:lang w:bidi="ar-QA"/>
        </w:rPr>
      </w:pPr>
      <w:r w:rsidRPr="007717B3">
        <w:rPr>
          <w:rFonts w:ascii="Traditional Arabic" w:hAnsi="Traditional Arabic" w:cs="Traditional Arabic"/>
          <w:noProof/>
          <w:sz w:val="34"/>
          <w:szCs w:val="34"/>
          <w:rtl/>
        </w:rPr>
        <w:pict>
          <v:group id="_x0000_s1073" style="position:absolute;left:0;text-align:left;margin-left:135.85pt;margin-top:3.85pt;width:338.75pt;height:214.65pt;rotation:180;z-index:251671552" coordorigin="2356,1590" coordsize="6775,4293">
            <v:oval id="_x0000_s1074" style="position:absolute;left:3198;top:1590;width:5023;height:2060">
              <v:textbox style="mso-next-textbox:#_x0000_s1074">
                <w:txbxContent>
                  <w:p w:rsidR="007717B3" w:rsidRPr="00E47ACE" w:rsidRDefault="007717B3" w:rsidP="007F7E2E">
                    <w:pPr>
                      <w:bidi/>
                      <w:jc w:val="center"/>
                      <w:rPr>
                        <w:b/>
                        <w:bCs/>
                        <w:color w:val="FF0000"/>
                        <w:sz w:val="48"/>
                        <w:szCs w:val="48"/>
                        <w:rtl/>
                        <w:lang w:bidi="ar-QA"/>
                      </w:rPr>
                    </w:pPr>
                    <w:r>
                      <w:rPr>
                        <w:rFonts w:hint="cs"/>
                        <w:b/>
                        <w:bCs/>
                        <w:color w:val="FF0000"/>
                        <w:sz w:val="48"/>
                        <w:szCs w:val="48"/>
                        <w:rtl/>
                        <w:lang w:bidi="ar-QA"/>
                      </w:rPr>
                      <w:t>توحيد الألوهية</w:t>
                    </w:r>
                    <w:r w:rsidRPr="00E47ACE">
                      <w:rPr>
                        <w:rFonts w:hint="cs"/>
                        <w:b/>
                        <w:bCs/>
                        <w:color w:val="FF0000"/>
                        <w:sz w:val="48"/>
                        <w:szCs w:val="48"/>
                        <w:rtl/>
                        <w:lang w:bidi="ar-QA"/>
                      </w:rPr>
                      <w:t xml:space="preserve"> </w:t>
                    </w:r>
                    <w:r w:rsidRPr="00E47ACE">
                      <w:rPr>
                        <w:b/>
                        <w:bCs/>
                        <w:color w:val="FF0000"/>
                        <w:sz w:val="48"/>
                        <w:szCs w:val="48"/>
                        <w:lang w:bidi="ar-QA"/>
                      </w:rPr>
                      <w:t>=</w:t>
                    </w:r>
                    <w:r w:rsidRPr="00E47ACE">
                      <w:rPr>
                        <w:rFonts w:hint="cs"/>
                        <w:b/>
                        <w:bCs/>
                        <w:color w:val="FF0000"/>
                        <w:sz w:val="48"/>
                        <w:szCs w:val="48"/>
                        <w:rtl/>
                        <w:lang w:bidi="ar-QA"/>
                      </w:rPr>
                      <w:t xml:space="preserve"> فعل </w:t>
                    </w:r>
                    <w:r>
                      <w:rPr>
                        <w:rFonts w:hint="cs"/>
                        <w:b/>
                        <w:bCs/>
                        <w:color w:val="FF0000"/>
                        <w:sz w:val="48"/>
                        <w:szCs w:val="48"/>
                        <w:rtl/>
                        <w:lang w:bidi="ar-QA"/>
                      </w:rPr>
                      <w:t>العبد للرب</w:t>
                    </w:r>
                    <w:r w:rsidRPr="00E47ACE">
                      <w:rPr>
                        <w:rFonts w:hint="cs"/>
                        <w:b/>
                        <w:bCs/>
                        <w:color w:val="FF0000"/>
                        <w:sz w:val="48"/>
                        <w:szCs w:val="48"/>
                        <w:rtl/>
                        <w:lang w:bidi="ar-QA"/>
                      </w:rPr>
                      <w:t xml:space="preserve"> </w:t>
                    </w:r>
                  </w:p>
                </w:txbxContent>
              </v:textbox>
            </v:oval>
            <v:shape id="_x0000_s1075" type="#_x0000_t67" style="position:absolute;left:8213;top:2444;width:918;height:2511;rotation:-1999034fd">
              <v:textbox style="layout-flow:vertical-ideographic"/>
            </v:shape>
            <v:shape id="_x0000_s1076" type="#_x0000_t67" style="position:absolute;left:7016;top:3144;width:1105;height:2511;rotation:-1081398fd">
              <v:textbox style="layout-flow:vertical-ideographic"/>
            </v:shape>
            <v:shape id="_x0000_s1077" type="#_x0000_t67" style="position:absolute;left:5458;top:3372;width:1105;height:2511;rotation:-266256fd">
              <v:textbox style="layout-flow:vertical-ideographic"/>
            </v:shape>
            <v:shape id="_x0000_s1078" type="#_x0000_t67" style="position:absolute;left:3863;top:3271;width:1105;height:2511;rotation:655063fd">
              <v:textbox style="layout-flow:vertical-ideographic"/>
            </v:shape>
            <v:shape id="_x0000_s1079" type="#_x0000_t67" style="position:absolute;left:2356;top:2473;width:1105;height:2511;rotation:1611626fd">
              <v:textbox style="layout-flow:vertical-ideographic"/>
            </v:shape>
          </v:group>
        </w:pict>
      </w:r>
    </w:p>
    <w:p w:rsidR="00E24E50" w:rsidRPr="007717B3" w:rsidRDefault="00E24E50" w:rsidP="00034741">
      <w:pPr>
        <w:pStyle w:val="ad"/>
        <w:bidi/>
        <w:jc w:val="both"/>
        <w:rPr>
          <w:rFonts w:ascii="Traditional Arabic" w:hAnsi="Traditional Arabic" w:cs="Traditional Arabic"/>
          <w:sz w:val="34"/>
          <w:szCs w:val="34"/>
          <w:rtl/>
          <w:lang w:bidi="ar-QA"/>
        </w:rPr>
      </w:pPr>
    </w:p>
    <w:p w:rsidR="00E24E50" w:rsidRPr="007717B3" w:rsidRDefault="00E24E50" w:rsidP="00034741">
      <w:pPr>
        <w:pStyle w:val="ad"/>
        <w:bidi/>
        <w:jc w:val="both"/>
        <w:rPr>
          <w:rFonts w:ascii="Traditional Arabic" w:hAnsi="Traditional Arabic" w:cs="Traditional Arabic"/>
          <w:sz w:val="34"/>
          <w:szCs w:val="34"/>
          <w:rtl/>
          <w:lang w:bidi="ar-QA"/>
        </w:rPr>
      </w:pPr>
    </w:p>
    <w:p w:rsidR="001C3A7B" w:rsidRPr="007717B3" w:rsidRDefault="001C3A7B" w:rsidP="00034741">
      <w:pPr>
        <w:bidi/>
        <w:jc w:val="both"/>
        <w:rPr>
          <w:rFonts w:ascii="Traditional Arabic" w:hAnsi="Traditional Arabic" w:cs="Traditional Arabic"/>
          <w:sz w:val="34"/>
          <w:szCs w:val="34"/>
          <w:rtl/>
          <w:lang w:bidi="ar-QA"/>
        </w:rPr>
      </w:pPr>
    </w:p>
    <w:p w:rsidR="001C3A7B" w:rsidRPr="007717B3" w:rsidRDefault="001C3A7B" w:rsidP="00034741">
      <w:pPr>
        <w:pStyle w:val="ad"/>
        <w:bidi/>
        <w:jc w:val="both"/>
        <w:rPr>
          <w:rFonts w:ascii="Traditional Arabic" w:hAnsi="Traditional Arabic" w:cs="Traditional Arabic"/>
          <w:sz w:val="34"/>
          <w:szCs w:val="34"/>
          <w:rtl/>
        </w:rPr>
      </w:pPr>
    </w:p>
    <w:p w:rsidR="001C3A7B" w:rsidRPr="007717B3" w:rsidRDefault="001C3A7B" w:rsidP="00034741">
      <w:pPr>
        <w:bidi/>
        <w:jc w:val="both"/>
        <w:rPr>
          <w:rFonts w:ascii="Traditional Arabic" w:hAnsi="Traditional Arabic" w:cs="Traditional Arabic"/>
          <w:b/>
          <w:bCs/>
          <w:sz w:val="34"/>
          <w:szCs w:val="34"/>
          <w:rtl/>
        </w:rPr>
      </w:pPr>
      <w:r w:rsidRPr="007717B3">
        <w:rPr>
          <w:rFonts w:ascii="Traditional Arabic" w:hAnsi="Traditional Arabic" w:cs="Traditional Arabic"/>
          <w:b/>
          <w:bCs/>
          <w:sz w:val="34"/>
          <w:szCs w:val="34"/>
          <w:rtl/>
        </w:rPr>
        <w:t xml:space="preserve">           </w:t>
      </w:r>
      <w:r w:rsidRPr="007717B3">
        <w:rPr>
          <w:rFonts w:ascii="Traditional Arabic" w:hAnsi="Traditional Arabic" w:cs="Traditional Arabic"/>
          <w:b/>
          <w:bCs/>
          <w:sz w:val="34"/>
          <w:szCs w:val="34"/>
          <w:rtl/>
        </w:rPr>
        <w:tab/>
      </w:r>
      <w:r w:rsidRPr="007717B3">
        <w:rPr>
          <w:rFonts w:ascii="Traditional Arabic" w:hAnsi="Traditional Arabic" w:cs="Traditional Arabic"/>
          <w:b/>
          <w:bCs/>
          <w:sz w:val="34"/>
          <w:szCs w:val="34"/>
          <w:rtl/>
        </w:rPr>
        <w:tab/>
      </w:r>
      <w:r w:rsidRPr="007717B3">
        <w:rPr>
          <w:rFonts w:ascii="Traditional Arabic" w:hAnsi="Traditional Arabic" w:cs="Traditional Arabic"/>
          <w:b/>
          <w:bCs/>
          <w:sz w:val="34"/>
          <w:szCs w:val="34"/>
          <w:rtl/>
        </w:rPr>
        <w:tab/>
      </w:r>
      <w:r w:rsidRPr="007717B3">
        <w:rPr>
          <w:rFonts w:ascii="Traditional Arabic" w:hAnsi="Traditional Arabic" w:cs="Traditional Arabic"/>
          <w:b/>
          <w:bCs/>
          <w:sz w:val="34"/>
          <w:szCs w:val="34"/>
          <w:rtl/>
        </w:rPr>
        <w:tab/>
      </w:r>
      <w:r w:rsidRPr="007717B3">
        <w:rPr>
          <w:rFonts w:ascii="Traditional Arabic" w:hAnsi="Traditional Arabic" w:cs="Traditional Arabic"/>
          <w:b/>
          <w:bCs/>
          <w:sz w:val="34"/>
          <w:szCs w:val="34"/>
          <w:rtl/>
        </w:rPr>
        <w:tab/>
      </w:r>
      <w:r w:rsidRPr="007717B3">
        <w:rPr>
          <w:rFonts w:ascii="Traditional Arabic" w:hAnsi="Traditional Arabic" w:cs="Traditional Arabic"/>
          <w:b/>
          <w:bCs/>
          <w:sz w:val="34"/>
          <w:szCs w:val="34"/>
          <w:rtl/>
        </w:rPr>
        <w:tab/>
      </w:r>
    </w:p>
    <w:p w:rsidR="001C3A7B" w:rsidRPr="007717B3" w:rsidRDefault="001C3A7B" w:rsidP="00034741">
      <w:pPr>
        <w:pStyle w:val="ad"/>
        <w:bidi/>
        <w:jc w:val="both"/>
        <w:rPr>
          <w:rFonts w:ascii="Traditional Arabic" w:hAnsi="Traditional Arabic" w:cs="Traditional Arabic"/>
          <w:b/>
          <w:bCs/>
          <w:sz w:val="34"/>
          <w:szCs w:val="34"/>
          <w:lang w:bidi="ar-QA"/>
        </w:rPr>
      </w:pPr>
      <w:r w:rsidRPr="007717B3">
        <w:rPr>
          <w:rFonts w:ascii="Traditional Arabic" w:eastAsiaTheme="minorHAnsi" w:hAnsi="Traditional Arabic" w:cs="Traditional Arabic"/>
          <w:color w:val="auto"/>
          <w:sz w:val="34"/>
          <w:szCs w:val="34"/>
          <w:rtl/>
          <w:lang w:bidi="ar-QA"/>
        </w:rPr>
        <w:t>ومن هنا كان</w:t>
      </w: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b/>
          <w:bCs/>
          <w:color w:val="FF0000"/>
          <w:sz w:val="34"/>
          <w:szCs w:val="34"/>
          <w:u w:val="single"/>
          <w:rtl/>
          <w:lang w:bidi="ar-QA"/>
        </w:rPr>
        <w:t>علم التوحيد</w:t>
      </w:r>
      <w:r w:rsidRPr="007717B3">
        <w:rPr>
          <w:rFonts w:ascii="Traditional Arabic" w:hAnsi="Traditional Arabic" w:cs="Traditional Arabic"/>
          <w:sz w:val="34"/>
          <w:szCs w:val="34"/>
          <w:rtl/>
          <w:lang w:bidi="ar-QA"/>
        </w:rPr>
        <w:t xml:space="preserve"> </w:t>
      </w:r>
      <w:r w:rsidRPr="007717B3">
        <w:rPr>
          <w:rFonts w:ascii="Traditional Arabic" w:eastAsiaTheme="minorHAnsi" w:hAnsi="Traditional Arabic" w:cs="Traditional Arabic"/>
          <w:color w:val="auto"/>
          <w:sz w:val="34"/>
          <w:szCs w:val="34"/>
          <w:rtl/>
          <w:lang w:bidi="ar-QA"/>
        </w:rPr>
        <w:t>عند أهل السنة والجماعة</w:t>
      </w:r>
      <w:r w:rsidRPr="007717B3">
        <w:rPr>
          <w:rFonts w:ascii="Traditional Arabic" w:hAnsi="Traditional Arabic" w:cs="Traditional Arabic"/>
          <w:b/>
          <w:bCs/>
          <w:color w:val="FF0000"/>
          <w:sz w:val="34"/>
          <w:szCs w:val="34"/>
          <w:u w:val="single"/>
          <w:rtl/>
          <w:lang w:bidi="ar-QA"/>
        </w:rPr>
        <w:t xml:space="preserve"> يشمل</w:t>
      </w:r>
      <w:r w:rsidRPr="007717B3">
        <w:rPr>
          <w:rFonts w:ascii="Traditional Arabic" w:hAnsi="Traditional Arabic" w:cs="Traditional Arabic"/>
          <w:sz w:val="34"/>
          <w:szCs w:val="34"/>
          <w:rtl/>
          <w:lang w:bidi="ar-QA"/>
        </w:rPr>
        <w:t xml:space="preserve"> </w:t>
      </w:r>
      <w:r w:rsidRPr="007717B3">
        <w:rPr>
          <w:rFonts w:ascii="Traditional Arabic" w:eastAsiaTheme="minorHAnsi" w:hAnsi="Traditional Arabic" w:cs="Traditional Arabic"/>
          <w:color w:val="auto"/>
          <w:sz w:val="34"/>
          <w:szCs w:val="34"/>
          <w:rtl/>
          <w:lang w:bidi="ar-QA"/>
        </w:rPr>
        <w:t>الأنواع الثلاثة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b/>
          <w:bCs/>
          <w:color w:val="FF0000"/>
          <w:sz w:val="34"/>
          <w:szCs w:val="34"/>
          <w:u w:val="single"/>
          <w:rtl/>
          <w:lang w:bidi="ar-QA"/>
        </w:rPr>
        <w:t xml:space="preserve">توحيد الأسماء </w:t>
      </w:r>
      <w:proofErr w:type="gramStart"/>
      <w:r w:rsidRPr="007717B3">
        <w:rPr>
          <w:rFonts w:ascii="Traditional Arabic" w:hAnsi="Traditional Arabic" w:cs="Traditional Arabic"/>
          <w:b/>
          <w:bCs/>
          <w:color w:val="FF0000"/>
          <w:sz w:val="34"/>
          <w:szCs w:val="34"/>
          <w:u w:val="single"/>
          <w:rtl/>
          <w:lang w:bidi="ar-QA"/>
        </w:rPr>
        <w:t>و الصفات</w:t>
      </w:r>
      <w:proofErr w:type="gramEnd"/>
      <w:r w:rsidRPr="007717B3">
        <w:rPr>
          <w:rFonts w:ascii="Traditional Arabic" w:hAnsi="Traditional Arabic" w:cs="Traditional Arabic"/>
          <w:b/>
          <w:bCs/>
          <w:color w:val="FF0000"/>
          <w:sz w:val="34"/>
          <w:szCs w:val="34"/>
          <w:u w:val="single"/>
          <w:rtl/>
          <w:lang w:bidi="ar-QA"/>
        </w:rPr>
        <w:t xml:space="preserve"> وتوحيد الربوبية و توحيد الألوهية</w:t>
      </w:r>
      <w:r w:rsidR="007717B3">
        <w:rPr>
          <w:rFonts w:ascii="Traditional Arabic" w:hAnsi="Traditional Arabic" w:cs="Traditional Arabic"/>
          <w:sz w:val="34"/>
          <w:szCs w:val="34"/>
          <w:rtl/>
          <w:lang w:bidi="ar-QA"/>
        </w:rPr>
        <w:t>.</w:t>
      </w:r>
    </w:p>
    <w:p w:rsidR="001C3A7B" w:rsidRPr="007717B3" w:rsidRDefault="001C3A7B" w:rsidP="00034741">
      <w:pPr>
        <w:pStyle w:val="ad"/>
        <w:bidi/>
        <w:jc w:val="both"/>
        <w:rPr>
          <w:rFonts w:ascii="Traditional Arabic" w:eastAsiaTheme="minorHAnsi" w:hAnsi="Traditional Arabic" w:cs="Traditional Arabic"/>
          <w:color w:val="auto"/>
          <w:sz w:val="34"/>
          <w:szCs w:val="34"/>
          <w:lang w:bidi="ar-QA"/>
        </w:rPr>
      </w:pPr>
      <w:r w:rsidRPr="007717B3">
        <w:rPr>
          <w:rFonts w:ascii="Traditional Arabic" w:eastAsiaTheme="minorHAnsi" w:hAnsi="Traditional Arabic" w:cs="Traditional Arabic"/>
          <w:color w:val="auto"/>
          <w:sz w:val="34"/>
          <w:szCs w:val="34"/>
          <w:rtl/>
          <w:lang w:bidi="ar-QA"/>
        </w:rPr>
        <w:t>هذا وقد سار على ذلك المسلمون تطبيقاً عملياً إلى أن كثر اللبس في</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العامة والتلبيس من الخاصة وعلماء السوء وأهل الشبهات والشهوات فصاغها بعض علمائنا</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من أهل السنة بعبارات مختصرة فصيحة بأسلوب رقراق...وقد أكثر من ذكر ذلك الإمام أحمد</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بن </w:t>
      </w:r>
      <w:proofErr w:type="gramStart"/>
      <w:r w:rsidRPr="007717B3">
        <w:rPr>
          <w:rFonts w:ascii="Traditional Arabic" w:eastAsiaTheme="minorHAnsi" w:hAnsi="Traditional Arabic" w:cs="Traditional Arabic"/>
          <w:color w:val="auto"/>
          <w:sz w:val="34"/>
          <w:szCs w:val="34"/>
          <w:rtl/>
          <w:lang w:bidi="ar-QA"/>
        </w:rPr>
        <w:t>تيميَّة(</w:t>
      </w:r>
      <w:proofErr w:type="gramEnd"/>
      <w:r w:rsidRPr="007717B3">
        <w:rPr>
          <w:rFonts w:ascii="Traditional Arabic" w:eastAsiaTheme="minorHAnsi" w:hAnsi="Traditional Arabic" w:cs="Traditional Arabic"/>
          <w:color w:val="auto"/>
          <w:sz w:val="34"/>
          <w:szCs w:val="34"/>
          <w:rtl/>
          <w:lang w:bidi="ar-QA"/>
        </w:rPr>
        <w:t>ت728هـ رحمه الله تعالى)في مصنفاته</w:t>
      </w:r>
      <w:r w:rsidRPr="007717B3">
        <w:rPr>
          <w:rFonts w:ascii="Traditional Arabic" w:eastAsiaTheme="minorHAnsi" w:hAnsi="Traditional Arabic" w:cs="Traditional Arabic"/>
          <w:color w:val="auto"/>
          <w:sz w:val="34"/>
          <w:szCs w:val="34"/>
          <w:lang w:bidi="ar-QA"/>
        </w:rPr>
        <w:t>.</w:t>
      </w:r>
    </w:p>
    <w:p w:rsidR="001C3A7B" w:rsidRPr="007717B3" w:rsidRDefault="001C3A7B" w:rsidP="00034741">
      <w:pPr>
        <w:pStyle w:val="ad"/>
        <w:bidi/>
        <w:jc w:val="both"/>
        <w:rPr>
          <w:rFonts w:ascii="Traditional Arabic" w:hAnsi="Traditional Arabic" w:cs="Traditional Arabic"/>
          <w:b/>
          <w:bCs/>
          <w:color w:val="FF0000"/>
          <w:sz w:val="34"/>
          <w:szCs w:val="34"/>
          <w:u w:val="single"/>
          <w:rtl/>
          <w:lang w:bidi="ar-QA"/>
        </w:rPr>
      </w:pPr>
      <w:r w:rsidRPr="007717B3">
        <w:rPr>
          <w:rFonts w:ascii="Traditional Arabic" w:hAnsi="Traditional Arabic" w:cs="Traditional Arabic"/>
          <w:b/>
          <w:bCs/>
          <w:color w:val="FF0000"/>
          <w:sz w:val="34"/>
          <w:szCs w:val="34"/>
          <w:u w:val="single"/>
          <w:rtl/>
          <w:lang w:bidi="ar-QA"/>
        </w:rPr>
        <w:t>[فائدة]:</w:t>
      </w:r>
    </w:p>
    <w:p w:rsidR="001C3A7B" w:rsidRPr="007717B3" w:rsidRDefault="001C3A7B" w:rsidP="00034741">
      <w:pPr>
        <w:pStyle w:val="ad"/>
        <w:bidi/>
        <w:jc w:val="both"/>
        <w:rPr>
          <w:rFonts w:ascii="Traditional Arabic" w:eastAsiaTheme="minorHAnsi" w:hAnsi="Traditional Arabic" w:cs="Traditional Arabic"/>
          <w:color w:val="auto"/>
          <w:sz w:val="34"/>
          <w:szCs w:val="34"/>
          <w:lang w:bidi="ar-QA"/>
        </w:rPr>
      </w:pPr>
      <w:r w:rsidRPr="007717B3">
        <w:rPr>
          <w:rFonts w:ascii="Traditional Arabic" w:eastAsiaTheme="minorHAnsi" w:hAnsi="Traditional Arabic" w:cs="Traditional Arabic"/>
          <w:color w:val="auto"/>
          <w:sz w:val="34"/>
          <w:szCs w:val="34"/>
          <w:lang w:bidi="ar-QA"/>
        </w:rPr>
        <w:t>***</w:t>
      </w:r>
      <w:r w:rsidRPr="007717B3">
        <w:rPr>
          <w:rFonts w:ascii="Traditional Arabic" w:eastAsiaTheme="minorHAnsi" w:hAnsi="Traditional Arabic" w:cs="Traditional Arabic"/>
          <w:color w:val="auto"/>
          <w:sz w:val="34"/>
          <w:szCs w:val="34"/>
          <w:rtl/>
          <w:lang w:bidi="ar-QA"/>
        </w:rPr>
        <w:t>في القرآن الكريم إشارات</w:t>
      </w:r>
      <w:r w:rsidRPr="007717B3">
        <w:rPr>
          <w:rFonts w:ascii="Traditional Arabic" w:eastAsiaTheme="minorHAnsi" w:hAnsi="Traditional Arabic" w:cs="Traditional Arabic"/>
          <w:color w:val="auto"/>
          <w:sz w:val="34"/>
          <w:szCs w:val="34"/>
          <w:rtl/>
          <w:lang w:bidi="ar-QA"/>
        </w:rPr>
        <w:footnoteReference w:id="77"/>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إلى ذلك مثل قوله تعالى: </w:t>
      </w:r>
      <w:proofErr w:type="gramStart"/>
      <w:r w:rsidRPr="007717B3">
        <w:rPr>
          <w:rFonts w:ascii="Traditional Arabic" w:eastAsiaTheme="minorHAnsi" w:hAnsi="Traditional Arabic" w:cs="Traditional Arabic"/>
          <w:color w:val="auto"/>
          <w:sz w:val="34"/>
          <w:szCs w:val="34"/>
          <w:rtl/>
          <w:lang w:bidi="ar-QA"/>
        </w:rPr>
        <w:t>{ ر</w:t>
      </w:r>
      <w:proofErr w:type="gramEnd"/>
      <w:r w:rsidRPr="007717B3">
        <w:rPr>
          <w:rFonts w:ascii="Traditional Arabic" w:eastAsiaTheme="minorHAnsi" w:hAnsi="Traditional Arabic" w:cs="Traditional Arabic"/>
          <w:color w:val="auto"/>
          <w:sz w:val="34"/>
          <w:szCs w:val="34"/>
          <w:rtl/>
          <w:lang w:bidi="ar-QA"/>
        </w:rPr>
        <w:t>ّبّ</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السّمَاوَاتِ وَالأرْضِ وَمَا بَيْنَهُمَا فَاعْبُدْهُ وَاصْطَبِرْ لِعِبَادَتِهِ</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هَلْ تَعْلَمُ لَهُ سَمِيّاً} مريم/65</w:t>
      </w:r>
      <w:r w:rsidR="007717B3">
        <w:rPr>
          <w:rFonts w:ascii="Traditional Arabic" w:eastAsiaTheme="minorHAnsi" w:hAnsi="Traditional Arabic" w:cs="Traditional Arabic"/>
          <w:color w:val="auto"/>
          <w:sz w:val="34"/>
          <w:szCs w:val="34"/>
          <w:rtl/>
          <w:lang w:bidi="ar-QA"/>
        </w:rPr>
        <w:t>.</w:t>
      </w:r>
    </w:p>
    <w:p w:rsidR="001C3A7B" w:rsidRPr="007717B3" w:rsidRDefault="001C3A7B" w:rsidP="00034741">
      <w:pPr>
        <w:pStyle w:val="ad"/>
        <w:bidi/>
        <w:jc w:val="both"/>
        <w:rPr>
          <w:rFonts w:ascii="Traditional Arabic" w:eastAsiaTheme="minorHAnsi" w:hAnsi="Traditional Arabic" w:cs="Traditional Arabic"/>
          <w:color w:val="auto"/>
          <w:sz w:val="34"/>
          <w:szCs w:val="34"/>
          <w:lang w:bidi="ar-QA"/>
        </w:rPr>
      </w:pPr>
      <w:r w:rsidRPr="007717B3">
        <w:rPr>
          <w:rFonts w:ascii="Traditional Arabic" w:eastAsiaTheme="minorHAnsi" w:hAnsi="Traditional Arabic" w:cs="Traditional Arabic"/>
          <w:color w:val="auto"/>
          <w:sz w:val="34"/>
          <w:szCs w:val="34"/>
          <w:lang w:bidi="ar-QA"/>
        </w:rPr>
        <w:lastRenderedPageBreak/>
        <w:t xml:space="preserve"> </w:t>
      </w:r>
      <w:r w:rsidRPr="007717B3">
        <w:rPr>
          <w:rFonts w:ascii="Traditional Arabic" w:eastAsiaTheme="minorHAnsi" w:hAnsi="Traditional Arabic" w:cs="Traditional Arabic"/>
          <w:color w:val="auto"/>
          <w:sz w:val="34"/>
          <w:szCs w:val="34"/>
          <w:rtl/>
          <w:lang w:bidi="ar-QA"/>
        </w:rPr>
        <w:t xml:space="preserve"> قلتُ:</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وفي السنة الشريفة المطهرة  إشارة إلى ذلك كما في صحيح الإمام</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البخاري رحمه الله تعالى عَنْ شَدَّادِ بْنِ أَوْسٍ[وليس له في صحيح البخاري إلا</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 xml:space="preserve">هذا الحديث] عَنْ النَّبِيِّ </w:t>
      </w:r>
      <w:r w:rsidRPr="007717B3">
        <w:rPr>
          <w:rFonts w:ascii="Traditional Arabic" w:eastAsiaTheme="minorHAnsi" w:hAnsi="Traditional Arabic" w:cs="Traditional Arabic"/>
          <w:color w:val="auto"/>
          <w:sz w:val="34"/>
          <w:szCs w:val="34"/>
          <w:lang w:bidi="ar-QA"/>
        </w:rPr>
        <w:sym w:font="AGA Arabesque" w:char="F072"/>
      </w:r>
      <w:r w:rsidRPr="007717B3">
        <w:rPr>
          <w:rFonts w:ascii="Traditional Arabic" w:eastAsiaTheme="minorHAnsi" w:hAnsi="Traditional Arabic" w:cs="Traditional Arabic"/>
          <w:color w:val="auto"/>
          <w:sz w:val="34"/>
          <w:szCs w:val="34"/>
          <w:rtl/>
          <w:lang w:bidi="ar-QA"/>
        </w:rPr>
        <w:t xml:space="preserve"> قَالَ سَيِّدُ</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الِاسْتِغْفَارِ اللَّهُمَّ أَنْتَ رَبِّي لَا إِلَهَ إِلَّا أَنْتَ خَلَقْتَنِي</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وَأَنَا عَبْدُكَ وَأَنَا عَلَى عَهْدِكَ وَوَعْدِكَ مَا اسْتَطَعْتُ أَبُوءُ لَكَ</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بِنِعْمَتِكَ عَلَيَّ وَأَبُوءُ لَكَ بِذَنْبِي فَاغْفِرْ لِي فَإِنَّهُ لَا</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يَغْفِرُ الذُّنُوبَ إِلَّا أَنْتَ أَعُوذُ بِكَ مِنْ شَرِّ مَا صَنَعْتُ إِذَا</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قَالَ حِينَ يُمْسِي فَمَاتَ دَخَلَ الْجَنَّةَ أَوْ كَانَ مِنْ أَهْلِ الْجَنَّةِ</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وَإِذَا قَالَ حِينَ يُصْبِحُ فَمَاتَ مِنْ يَوْمِهِ</w:t>
      </w:r>
      <w:r w:rsidRPr="007717B3">
        <w:rPr>
          <w:rFonts w:ascii="Traditional Arabic" w:eastAsiaTheme="minorHAnsi" w:hAnsi="Traditional Arabic" w:cs="Traditional Arabic"/>
          <w:color w:val="auto"/>
          <w:sz w:val="34"/>
          <w:szCs w:val="34"/>
          <w:lang w:bidi="ar-QA"/>
        </w:rPr>
        <w:t xml:space="preserve"> </w:t>
      </w:r>
      <w:r w:rsidRPr="007717B3">
        <w:rPr>
          <w:rFonts w:ascii="Traditional Arabic" w:eastAsiaTheme="minorHAnsi" w:hAnsi="Traditional Arabic" w:cs="Traditional Arabic"/>
          <w:color w:val="auto"/>
          <w:sz w:val="34"/>
          <w:szCs w:val="34"/>
          <w:rtl/>
          <w:lang w:bidi="ar-QA"/>
        </w:rPr>
        <w:t>مِثْلَهُ</w:t>
      </w:r>
      <w:r w:rsidRPr="007717B3">
        <w:rPr>
          <w:rFonts w:ascii="Traditional Arabic" w:eastAsiaTheme="minorHAnsi" w:hAnsi="Traditional Arabic" w:cs="Traditional Arabic"/>
          <w:color w:val="auto"/>
          <w:sz w:val="34"/>
          <w:szCs w:val="34"/>
          <w:lang w:bidi="ar-QA"/>
        </w:rPr>
        <w:t>.</w:t>
      </w:r>
    </w:p>
    <w:p w:rsidR="00AD310A" w:rsidRPr="007717B3" w:rsidRDefault="007F7E2E" w:rsidP="00D07391">
      <w:pPr>
        <w:autoSpaceDE w:val="0"/>
        <w:autoSpaceDN w:val="0"/>
        <w:bidi/>
        <w:adjustRightInd w:val="0"/>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لهذا وغيره </w:t>
      </w:r>
      <w:r w:rsidR="00A341D0" w:rsidRPr="007717B3">
        <w:rPr>
          <w:rFonts w:ascii="Traditional Arabic" w:hAnsi="Traditional Arabic" w:cs="Traditional Arabic"/>
          <w:sz w:val="34"/>
          <w:szCs w:val="34"/>
          <w:rtl/>
          <w:lang w:bidi="ar-QA"/>
        </w:rPr>
        <w:t xml:space="preserve">كان </w:t>
      </w:r>
      <w:r w:rsidRPr="007717B3">
        <w:rPr>
          <w:rFonts w:ascii="Traditional Arabic" w:hAnsi="Traditional Arabic" w:cs="Traditional Arabic"/>
          <w:sz w:val="34"/>
          <w:szCs w:val="34"/>
          <w:rtl/>
          <w:lang w:bidi="ar-QA"/>
        </w:rPr>
        <w:t>أمر العقيدة والتوحيد</w:t>
      </w:r>
      <w:r w:rsidR="00A341D0" w:rsidRPr="007717B3">
        <w:rPr>
          <w:rFonts w:ascii="Traditional Arabic" w:hAnsi="Traditional Arabic" w:cs="Traditional Arabic"/>
          <w:sz w:val="34"/>
          <w:szCs w:val="34"/>
          <w:rtl/>
          <w:lang w:bidi="ar-QA"/>
        </w:rPr>
        <w:t xml:space="preserve"> ذا أهمية عظمى في شريعتنا المحمدية الغراء وكانت العقيدة والتوحيد بمثابة أصل شجرة والشرائع فروعاً لها وكانت أيضاً سبباً في تفاضل الفهم كما ألمع إلى ذلك الإمام ابن تيميَّة</w:t>
      </w:r>
      <w:r w:rsidR="00A341D0" w:rsidRPr="007717B3">
        <w:rPr>
          <w:rFonts w:ascii="Traditional Arabic" w:hAnsi="Traditional Arabic" w:cs="Traditional Arabic"/>
          <w:sz w:val="34"/>
          <w:szCs w:val="34"/>
          <w:rtl/>
          <w:lang w:bidi="ar-QA"/>
        </w:rPr>
        <w:footnoteReference w:id="78"/>
      </w:r>
      <w:r w:rsidR="00A341D0" w:rsidRPr="007717B3">
        <w:rPr>
          <w:rFonts w:ascii="Traditional Arabic" w:hAnsi="Traditional Arabic" w:cs="Traditional Arabic"/>
          <w:sz w:val="34"/>
          <w:szCs w:val="34"/>
          <w:rtl/>
          <w:lang w:bidi="ar-QA"/>
        </w:rPr>
        <w:t xml:space="preserve">  رحمه الله تعا </w:t>
      </w:r>
      <w:proofErr w:type="spellStart"/>
      <w:r w:rsidR="00A341D0" w:rsidRPr="007717B3">
        <w:rPr>
          <w:rFonts w:ascii="Traditional Arabic" w:hAnsi="Traditional Arabic" w:cs="Traditional Arabic"/>
          <w:sz w:val="34"/>
          <w:szCs w:val="34"/>
          <w:rtl/>
          <w:lang w:bidi="ar-QA"/>
        </w:rPr>
        <w:t>لى</w:t>
      </w:r>
      <w:proofErr w:type="spellEnd"/>
      <w:r w:rsidR="00A341D0" w:rsidRPr="007717B3">
        <w:rPr>
          <w:rFonts w:ascii="Traditional Arabic" w:hAnsi="Traditional Arabic" w:cs="Traditional Arabic"/>
          <w:sz w:val="34"/>
          <w:szCs w:val="34"/>
          <w:rtl/>
          <w:lang w:bidi="ar-QA"/>
        </w:rPr>
        <w:t xml:space="preserve"> بقوله ونعم ما قال: (( فالكلمة الطيبة في قلوب المؤمنين وهي </w:t>
      </w:r>
      <w:r w:rsidR="00A341D0" w:rsidRPr="007717B3">
        <w:rPr>
          <w:rFonts w:ascii="Traditional Arabic" w:hAnsi="Traditional Arabic" w:cs="Traditional Arabic"/>
          <w:color w:val="FF0000"/>
          <w:sz w:val="34"/>
          <w:szCs w:val="34"/>
          <w:u w:val="single"/>
          <w:rtl/>
          <w:lang w:bidi="ar-QA"/>
        </w:rPr>
        <w:t>العقيدة الإيمانية التوحيدية كشجرة طيبة</w:t>
      </w:r>
      <w:r w:rsidR="00A341D0" w:rsidRPr="007717B3">
        <w:rPr>
          <w:rFonts w:ascii="Traditional Arabic" w:hAnsi="Traditional Arabic" w:cs="Traditional Arabic"/>
          <w:sz w:val="34"/>
          <w:szCs w:val="34"/>
          <w:rtl/>
          <w:lang w:bidi="ar-QA"/>
        </w:rPr>
        <w:t xml:space="preserve"> أصلها ثابت وفرعها في السماء فأصل أصول الإيمان ثابت في قلب المؤمن كثبات أصل الشجرة الطيبة وفرعها في السماء { إِلَيْهِ يَصْعَدُ الْكَلِمُ الطَّيِّبُ وَالْعَمَلُ الصَّالِحُ يَرْفَعُهُ }فاطر10والله سبحانه مثل الكلمة الطيبة أي كلمة التوحيد بشجرة طيبة أصلها ثابت وفرعها في السماء </w:t>
      </w:r>
      <w:r w:rsidR="00D07391" w:rsidRPr="007717B3">
        <w:rPr>
          <w:rFonts w:ascii="Traditional Arabic" w:hAnsi="Traditional Arabic" w:cs="Traditional Arabic"/>
          <w:sz w:val="34"/>
          <w:szCs w:val="34"/>
          <w:rtl/>
          <w:lang w:bidi="ar-QA"/>
        </w:rPr>
        <w:t xml:space="preserve"> ))، وقال</w:t>
      </w:r>
      <w:r w:rsidR="00D07391" w:rsidRPr="007717B3">
        <w:rPr>
          <w:rFonts w:ascii="Traditional Arabic" w:hAnsi="Traditional Arabic" w:cs="Traditional Arabic"/>
          <w:sz w:val="34"/>
          <w:szCs w:val="34"/>
          <w:rtl/>
        </w:rPr>
        <w:footnoteReference w:id="79"/>
      </w:r>
      <w:r w:rsidR="00D07391" w:rsidRPr="007717B3">
        <w:rPr>
          <w:rFonts w:ascii="Traditional Arabic" w:hAnsi="Traditional Arabic" w:cs="Traditional Arabic"/>
          <w:sz w:val="34"/>
          <w:szCs w:val="34"/>
          <w:rtl/>
          <w:lang w:bidi="ar-QA"/>
        </w:rPr>
        <w:t xml:space="preserve">: </w:t>
      </w:r>
      <w:r w:rsidR="00A341D0" w:rsidRPr="007717B3">
        <w:rPr>
          <w:rFonts w:ascii="Traditional Arabic" w:hAnsi="Traditional Arabic" w:cs="Traditional Arabic"/>
          <w:sz w:val="34"/>
          <w:szCs w:val="34"/>
          <w:rtl/>
          <w:lang w:bidi="ar-QA"/>
        </w:rPr>
        <w:t>(( النبي صلى الله عليه وسلم كان يخاطب الناس على منبره بكلام واحد يسمعه كل أحد لكن الناس يتفاضلون في فهم الكلام بحسب ما يخص الله به كل واحد منهم من قوة الفهم وحسن العقيدة )). انتهى.</w:t>
      </w:r>
    </w:p>
    <w:p w:rsidR="00D07391" w:rsidRPr="007717B3" w:rsidRDefault="00D87B6C" w:rsidP="00034741">
      <w:pPr>
        <w:pStyle w:val="ad"/>
        <w:bidi/>
        <w:spacing w:line="10" w:lineRule="atLeast"/>
        <w:jc w:val="both"/>
        <w:rPr>
          <w:rFonts w:ascii="Traditional Arabic" w:eastAsiaTheme="minorHAnsi" w:hAnsi="Traditional Arabic" w:cs="Traditional Arabic"/>
          <w:color w:val="auto"/>
          <w:sz w:val="34"/>
          <w:szCs w:val="34"/>
          <w:rtl/>
          <w:lang w:bidi="ar-QA"/>
        </w:rPr>
      </w:pPr>
      <w:r w:rsidRPr="007717B3">
        <w:rPr>
          <w:rFonts w:ascii="Traditional Arabic" w:eastAsiaTheme="minorHAnsi" w:hAnsi="Traditional Arabic" w:cs="Traditional Arabic"/>
          <w:color w:val="auto"/>
          <w:sz w:val="34"/>
          <w:szCs w:val="34"/>
          <w:rtl/>
          <w:lang w:bidi="ar-QA"/>
        </w:rPr>
        <w:t xml:space="preserve">               </w:t>
      </w:r>
      <w:r w:rsidR="00D07391" w:rsidRPr="007717B3">
        <w:rPr>
          <w:rFonts w:ascii="Traditional Arabic" w:eastAsiaTheme="minorHAnsi" w:hAnsi="Traditional Arabic" w:cs="Traditional Arabic"/>
          <w:color w:val="auto"/>
          <w:sz w:val="34"/>
          <w:szCs w:val="34"/>
          <w:rtl/>
          <w:lang w:bidi="ar-QA"/>
        </w:rPr>
        <w:t xml:space="preserve">                              </w:t>
      </w:r>
    </w:p>
    <w:p w:rsidR="00D07391" w:rsidRPr="007717B3" w:rsidRDefault="00D07391" w:rsidP="00D07391">
      <w:pPr>
        <w:pStyle w:val="ad"/>
        <w:bidi/>
        <w:spacing w:line="10" w:lineRule="atLeast"/>
        <w:jc w:val="both"/>
        <w:rPr>
          <w:rFonts w:ascii="Traditional Arabic" w:eastAsiaTheme="minorHAnsi" w:hAnsi="Traditional Arabic" w:cs="Traditional Arabic"/>
          <w:color w:val="auto"/>
          <w:sz w:val="34"/>
          <w:szCs w:val="34"/>
          <w:rtl/>
          <w:lang w:bidi="ar-QA"/>
        </w:rPr>
      </w:pPr>
    </w:p>
    <w:p w:rsidR="00D07391" w:rsidRPr="007717B3" w:rsidRDefault="00D07391" w:rsidP="00D07391">
      <w:pPr>
        <w:pStyle w:val="ad"/>
        <w:bidi/>
        <w:spacing w:line="10" w:lineRule="atLeast"/>
        <w:jc w:val="both"/>
        <w:rPr>
          <w:rFonts w:ascii="Traditional Arabic" w:eastAsiaTheme="minorHAnsi" w:hAnsi="Traditional Arabic" w:cs="Traditional Arabic"/>
          <w:color w:val="auto"/>
          <w:sz w:val="34"/>
          <w:szCs w:val="34"/>
          <w:rtl/>
          <w:lang w:bidi="ar-QA"/>
        </w:rPr>
      </w:pPr>
    </w:p>
    <w:p w:rsidR="00D07391" w:rsidRPr="007717B3" w:rsidRDefault="00D07391" w:rsidP="00D07391">
      <w:pPr>
        <w:pStyle w:val="ad"/>
        <w:bidi/>
        <w:spacing w:line="10" w:lineRule="atLeast"/>
        <w:jc w:val="both"/>
        <w:rPr>
          <w:rFonts w:ascii="Traditional Arabic" w:eastAsiaTheme="minorHAnsi" w:hAnsi="Traditional Arabic" w:cs="Traditional Arabic"/>
          <w:color w:val="auto"/>
          <w:sz w:val="34"/>
          <w:szCs w:val="34"/>
          <w:rtl/>
          <w:lang w:bidi="ar-QA"/>
        </w:rPr>
      </w:pPr>
    </w:p>
    <w:p w:rsidR="00D07391" w:rsidRPr="007717B3" w:rsidRDefault="00D07391" w:rsidP="00D07391">
      <w:pPr>
        <w:pStyle w:val="ad"/>
        <w:bidi/>
        <w:spacing w:line="10" w:lineRule="atLeast"/>
        <w:jc w:val="both"/>
        <w:rPr>
          <w:rFonts w:ascii="Traditional Arabic" w:eastAsiaTheme="minorHAnsi" w:hAnsi="Traditional Arabic" w:cs="Traditional Arabic"/>
          <w:color w:val="auto"/>
          <w:sz w:val="34"/>
          <w:szCs w:val="34"/>
          <w:rtl/>
          <w:lang w:bidi="ar-QA"/>
        </w:rPr>
      </w:pPr>
    </w:p>
    <w:p w:rsidR="00D07391" w:rsidRPr="007717B3" w:rsidRDefault="00D07391" w:rsidP="00D07391">
      <w:pPr>
        <w:pStyle w:val="ad"/>
        <w:bidi/>
        <w:spacing w:line="10" w:lineRule="atLeast"/>
        <w:jc w:val="both"/>
        <w:rPr>
          <w:rFonts w:ascii="Traditional Arabic" w:eastAsiaTheme="minorHAnsi" w:hAnsi="Traditional Arabic" w:cs="Traditional Arabic"/>
          <w:color w:val="auto"/>
          <w:sz w:val="34"/>
          <w:szCs w:val="34"/>
          <w:rtl/>
          <w:lang w:bidi="ar-QA"/>
        </w:rPr>
      </w:pPr>
    </w:p>
    <w:p w:rsidR="00D07391" w:rsidRPr="007717B3" w:rsidRDefault="00D07391" w:rsidP="00D07391">
      <w:pPr>
        <w:pStyle w:val="ad"/>
        <w:bidi/>
        <w:spacing w:line="10" w:lineRule="atLeast"/>
        <w:jc w:val="both"/>
        <w:rPr>
          <w:rFonts w:ascii="Traditional Arabic" w:eastAsiaTheme="minorHAnsi" w:hAnsi="Traditional Arabic" w:cs="Traditional Arabic"/>
          <w:color w:val="auto"/>
          <w:sz w:val="34"/>
          <w:szCs w:val="34"/>
          <w:rtl/>
          <w:lang w:bidi="ar-QA"/>
        </w:rPr>
      </w:pPr>
    </w:p>
    <w:p w:rsidR="00E876A2" w:rsidRPr="007717B3" w:rsidRDefault="00D87B6C" w:rsidP="007717B3">
      <w:pPr>
        <w:pStyle w:val="ad"/>
        <w:bidi/>
        <w:spacing w:line="10" w:lineRule="atLeast"/>
        <w:rPr>
          <w:rFonts w:ascii="Traditional Arabic" w:eastAsiaTheme="minorHAnsi" w:hAnsi="Traditional Arabic" w:cs="Traditional Arabic"/>
          <w:color w:val="auto"/>
          <w:sz w:val="34"/>
          <w:szCs w:val="34"/>
          <w:rtl/>
          <w:lang w:bidi="ar-QA"/>
        </w:rPr>
      </w:pPr>
      <w:r w:rsidRPr="007717B3">
        <w:rPr>
          <w:rFonts w:ascii="Traditional Arabic" w:hAnsi="Traditional Arabic" w:cs="Traditional Arabic"/>
          <w:sz w:val="34"/>
          <w:szCs w:val="34"/>
          <w:rtl/>
          <w:lang w:bidi="ar-QA"/>
        </w:rPr>
        <w:t>ويوضح ذلك الشكل التالي:</w:t>
      </w:r>
    </w:p>
    <w:p w:rsidR="00852A27" w:rsidRPr="007717B3" w:rsidRDefault="007717B3" w:rsidP="00034741">
      <w:pPr>
        <w:pStyle w:val="a3"/>
        <w:bidi/>
        <w:jc w:val="both"/>
        <w:rPr>
          <w:rFonts w:ascii="Traditional Arabic" w:hAnsi="Traditional Arabic" w:cs="Traditional Arabic"/>
          <w:sz w:val="34"/>
          <w:szCs w:val="34"/>
          <w:rtl/>
          <w:lang w:bidi="ar-QA"/>
        </w:rPr>
      </w:pPr>
      <w:r w:rsidRPr="007717B3">
        <w:rPr>
          <w:rFonts w:ascii="Traditional Arabic" w:hAnsi="Traditional Arabic" w:cs="Traditional Arabic"/>
          <w:noProof/>
          <w:sz w:val="34"/>
          <w:szCs w:val="34"/>
          <w:rtl/>
        </w:rPr>
        <w:pict>
          <v:group id="_x0000_s1082" style="position:absolute;left:0;text-align:left;margin-left:-5.1pt;margin-top:18.3pt;width:502.8pt;height:474.75pt;z-index:251676672" coordorigin="626,1458" coordsize="10056,9495">
            <v:rect id="_x0000_s1083" style="position:absolute;left:1954;top:9712;width:8611;height:1241">
              <v:textbox style="mso-next-textbox:#_x0000_s1083">
                <w:txbxContent>
                  <w:p w:rsidR="007717B3" w:rsidRPr="005F5DE7" w:rsidRDefault="007717B3" w:rsidP="00D3309A">
                    <w:pPr>
                      <w:bidi/>
                      <w:jc w:val="center"/>
                      <w:rPr>
                        <w:b/>
                        <w:bCs/>
                        <w:sz w:val="44"/>
                        <w:szCs w:val="44"/>
                        <w:lang w:bidi="ar-QA"/>
                      </w:rPr>
                    </w:pPr>
                    <w:r w:rsidRPr="005F5DE7">
                      <w:rPr>
                        <w:rFonts w:hint="cs"/>
                        <w:b/>
                        <w:bCs/>
                        <w:sz w:val="44"/>
                        <w:szCs w:val="44"/>
                        <w:rtl/>
                        <w:lang w:bidi="ar-QA"/>
                      </w:rPr>
                      <w:t>العقيدة</w:t>
                    </w:r>
                    <w:r>
                      <w:rPr>
                        <w:rFonts w:hint="cs"/>
                        <w:b/>
                        <w:bCs/>
                        <w:sz w:val="44"/>
                        <w:szCs w:val="44"/>
                        <w:rtl/>
                        <w:lang w:bidi="ar-QA"/>
                      </w:rPr>
                      <w:t xml:space="preserve"> بمثابة أصل الشجرة</w:t>
                    </w:r>
                  </w:p>
                </w:txbxContent>
              </v:textbox>
            </v:rect>
            <v:rect id="_x0000_s1084" style="position:absolute;left:8556;top:7769;width:1926;height:1893" stroked="f"/>
            <v:rect id="_x0000_s1085" style="position:absolute;left:8020;top:1458;width:2662;height:1456" stroked="f">
              <v:textbox style="mso-next-textbox:#_x0000_s1085">
                <w:txbxContent>
                  <w:p w:rsidR="007717B3" w:rsidRPr="005F5DE7" w:rsidRDefault="007717B3" w:rsidP="00D3309A">
                    <w:pPr>
                      <w:jc w:val="center"/>
                      <w:rPr>
                        <w:b/>
                        <w:bCs/>
                        <w:color w:val="FF0000"/>
                        <w:sz w:val="48"/>
                        <w:szCs w:val="48"/>
                        <w:lang w:bidi="ar-QA"/>
                      </w:rPr>
                    </w:pPr>
                    <w:r w:rsidRPr="005F5DE7">
                      <w:rPr>
                        <w:rFonts w:hint="cs"/>
                        <w:b/>
                        <w:bCs/>
                        <w:color w:val="FF0000"/>
                        <w:sz w:val="48"/>
                        <w:szCs w:val="48"/>
                        <w:rtl/>
                        <w:lang w:bidi="ar-QA"/>
                      </w:rPr>
                      <w:t>الشرائع بمثابة الفروع</w:t>
                    </w:r>
                  </w:p>
                </w:txbxContent>
              </v:textbox>
            </v:rect>
            <v:rect id="_x0000_s1086" style="position:absolute;left:626;top:3014;width:2662;height:1456" stroked="f">
              <v:textbox style="mso-next-textbox:#_x0000_s1086">
                <w:txbxContent>
                  <w:p w:rsidR="007717B3" w:rsidRPr="005F5DE7" w:rsidRDefault="007717B3" w:rsidP="00D3309A">
                    <w:pPr>
                      <w:jc w:val="center"/>
                      <w:rPr>
                        <w:b/>
                        <w:bCs/>
                        <w:color w:val="FF0000"/>
                        <w:sz w:val="48"/>
                        <w:szCs w:val="48"/>
                        <w:lang w:bidi="ar-QA"/>
                      </w:rPr>
                    </w:pPr>
                    <w:r w:rsidRPr="005F5DE7">
                      <w:rPr>
                        <w:rFonts w:hint="cs"/>
                        <w:b/>
                        <w:bCs/>
                        <w:color w:val="FF0000"/>
                        <w:sz w:val="48"/>
                        <w:szCs w:val="48"/>
                        <w:rtl/>
                        <w:lang w:bidi="ar-QA"/>
                      </w:rPr>
                      <w:t>الشرائع بمثابة الفروع</w:t>
                    </w:r>
                  </w:p>
                </w:txbxContent>
              </v:textbox>
            </v:rect>
          </v:group>
        </w:pict>
      </w:r>
    </w:p>
    <w:p w:rsidR="00852A27" w:rsidRPr="007717B3" w:rsidRDefault="00852A27" w:rsidP="00034741">
      <w:pPr>
        <w:pStyle w:val="a3"/>
        <w:bidi/>
        <w:jc w:val="both"/>
        <w:rPr>
          <w:rFonts w:ascii="Traditional Arabic" w:hAnsi="Traditional Arabic" w:cs="Traditional Arabic"/>
          <w:sz w:val="34"/>
          <w:szCs w:val="34"/>
          <w:rtl/>
          <w:lang w:bidi="ar-QA"/>
        </w:rPr>
      </w:pPr>
    </w:p>
    <w:p w:rsidR="00F33F88" w:rsidRPr="007717B3" w:rsidRDefault="009B78EE" w:rsidP="00034741">
      <w:pPr>
        <w:pStyle w:val="a3"/>
        <w:bidi/>
        <w:jc w:val="both"/>
        <w:rPr>
          <w:rFonts w:ascii="Traditional Arabic" w:hAnsi="Traditional Arabic" w:cs="Traditional Arabic"/>
          <w:sz w:val="34"/>
          <w:szCs w:val="34"/>
          <w:rtl/>
          <w:lang w:bidi="ar-QA"/>
        </w:rPr>
      </w:pPr>
      <w:r w:rsidRPr="007717B3">
        <w:rPr>
          <w:rFonts w:ascii="Traditional Arabic" w:hAnsi="Traditional Arabic" w:cs="Traditional Arabic"/>
          <w:noProof/>
          <w:color w:val="0000FF"/>
          <w:sz w:val="34"/>
          <w:szCs w:val="34"/>
        </w:rPr>
        <w:drawing>
          <wp:anchor distT="0" distB="0" distL="114300" distR="114300" simplePos="0" relativeHeight="251660800" behindDoc="0" locked="0" layoutInCell="1" allowOverlap="1" wp14:anchorId="7E8A45B7" wp14:editId="19A1846E">
            <wp:simplePos x="0" y="0"/>
            <wp:positionH relativeFrom="column">
              <wp:posOffset>772433</wp:posOffset>
            </wp:positionH>
            <wp:positionV relativeFrom="paragraph">
              <wp:posOffset>266428</wp:posOffset>
            </wp:positionV>
            <wp:extent cx="5429250" cy="4826635"/>
            <wp:effectExtent l="0" t="0" r="0" b="0"/>
            <wp:wrapSquare wrapText="bothSides"/>
            <wp:docPr id="3" name="Picture 3" descr="نتيجة بحث الصور عن صورة شجرة للتلوين">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صورة شجرة للتلوين">
                      <a:hlinkClick r:id="rId21"/>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t="15384" b="1154"/>
                    <a:stretch/>
                  </pic:blipFill>
                  <pic:spPr bwMode="auto">
                    <a:xfrm>
                      <a:off x="0" y="0"/>
                      <a:ext cx="5429250" cy="4826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2A27" w:rsidRPr="007717B3" w:rsidRDefault="00852A27" w:rsidP="00034741">
      <w:pPr>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852A27" w:rsidRPr="007717B3" w:rsidRDefault="00852A27" w:rsidP="00034741">
      <w:pPr>
        <w:pStyle w:val="a3"/>
        <w:bidi/>
        <w:jc w:val="both"/>
        <w:rPr>
          <w:rFonts w:ascii="Traditional Arabic" w:hAnsi="Traditional Arabic" w:cs="Traditional Arabic"/>
          <w:sz w:val="34"/>
          <w:szCs w:val="34"/>
          <w:rtl/>
          <w:lang w:bidi="ar-QA"/>
        </w:rPr>
      </w:pPr>
    </w:p>
    <w:p w:rsidR="00AD310A" w:rsidRPr="007717B3" w:rsidRDefault="00A341D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p>
    <w:p w:rsidR="00AD310A" w:rsidRPr="007717B3" w:rsidRDefault="00AD310A" w:rsidP="00034741">
      <w:pPr>
        <w:pStyle w:val="a3"/>
        <w:bidi/>
        <w:jc w:val="both"/>
        <w:rPr>
          <w:rFonts w:ascii="Traditional Arabic" w:hAnsi="Traditional Arabic" w:cs="Traditional Arabic"/>
          <w:sz w:val="34"/>
          <w:szCs w:val="34"/>
          <w:rtl/>
          <w:lang w:bidi="ar-QA"/>
        </w:rPr>
      </w:pPr>
    </w:p>
    <w:p w:rsidR="00AD310A" w:rsidRPr="007717B3" w:rsidRDefault="00AD310A" w:rsidP="00034741">
      <w:pPr>
        <w:pStyle w:val="a3"/>
        <w:bidi/>
        <w:jc w:val="both"/>
        <w:rPr>
          <w:rFonts w:ascii="Traditional Arabic" w:hAnsi="Traditional Arabic" w:cs="Traditional Arabic"/>
          <w:sz w:val="34"/>
          <w:szCs w:val="34"/>
          <w:rtl/>
          <w:lang w:bidi="ar-QA"/>
        </w:rPr>
      </w:pPr>
    </w:p>
    <w:p w:rsidR="00AD310A" w:rsidRPr="007717B3" w:rsidRDefault="00AD310A" w:rsidP="00034741">
      <w:pPr>
        <w:pStyle w:val="a3"/>
        <w:bidi/>
        <w:jc w:val="both"/>
        <w:rPr>
          <w:rFonts w:ascii="Traditional Arabic" w:hAnsi="Traditional Arabic" w:cs="Traditional Arabic"/>
          <w:sz w:val="34"/>
          <w:szCs w:val="34"/>
          <w:rtl/>
          <w:lang w:bidi="ar-QA"/>
        </w:rPr>
      </w:pPr>
    </w:p>
    <w:p w:rsidR="00AD310A" w:rsidRPr="007717B3" w:rsidRDefault="00AD310A" w:rsidP="00034741">
      <w:pPr>
        <w:pStyle w:val="a3"/>
        <w:bidi/>
        <w:jc w:val="both"/>
        <w:rPr>
          <w:rFonts w:ascii="Traditional Arabic" w:hAnsi="Traditional Arabic" w:cs="Traditional Arabic"/>
          <w:sz w:val="34"/>
          <w:szCs w:val="34"/>
          <w:rtl/>
          <w:lang w:bidi="ar-QA"/>
        </w:rPr>
      </w:pPr>
    </w:p>
    <w:p w:rsidR="00AD310A" w:rsidRPr="007717B3" w:rsidRDefault="00AD310A" w:rsidP="00034741">
      <w:pPr>
        <w:pStyle w:val="a3"/>
        <w:bidi/>
        <w:jc w:val="both"/>
        <w:rPr>
          <w:rFonts w:ascii="Traditional Arabic" w:hAnsi="Traditional Arabic" w:cs="Traditional Arabic"/>
          <w:sz w:val="34"/>
          <w:szCs w:val="34"/>
          <w:rtl/>
          <w:lang w:bidi="ar-QA"/>
        </w:rPr>
      </w:pPr>
    </w:p>
    <w:p w:rsidR="00AD310A" w:rsidRPr="007717B3" w:rsidRDefault="00AD310A" w:rsidP="00034741">
      <w:pPr>
        <w:pStyle w:val="a3"/>
        <w:bidi/>
        <w:jc w:val="both"/>
        <w:rPr>
          <w:rFonts w:ascii="Traditional Arabic" w:hAnsi="Traditional Arabic" w:cs="Traditional Arabic"/>
          <w:sz w:val="34"/>
          <w:szCs w:val="34"/>
          <w:rtl/>
          <w:lang w:bidi="ar-QA"/>
        </w:rPr>
      </w:pPr>
    </w:p>
    <w:p w:rsidR="00AD310A" w:rsidRPr="007717B3" w:rsidRDefault="00AD310A" w:rsidP="00034741">
      <w:pPr>
        <w:pStyle w:val="a3"/>
        <w:bidi/>
        <w:jc w:val="both"/>
        <w:rPr>
          <w:rFonts w:ascii="Traditional Arabic" w:hAnsi="Traditional Arabic" w:cs="Traditional Arabic"/>
          <w:sz w:val="34"/>
          <w:szCs w:val="34"/>
          <w:rtl/>
          <w:lang w:bidi="ar-QA"/>
        </w:rPr>
      </w:pPr>
    </w:p>
    <w:p w:rsidR="00FC49C8" w:rsidRPr="007717B3" w:rsidRDefault="00E24E5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w:t>
      </w:r>
      <w:r w:rsidR="00FC49C8" w:rsidRPr="007717B3">
        <w:rPr>
          <w:rFonts w:ascii="Traditional Arabic" w:hAnsi="Traditional Arabic" w:cs="Traditional Arabic"/>
          <w:sz w:val="34"/>
          <w:szCs w:val="34"/>
          <w:rtl/>
          <w:lang w:bidi="ar-QA"/>
        </w:rPr>
        <w:t xml:space="preserve"> – البسملة</w:t>
      </w:r>
      <w:r w:rsidR="007717B3">
        <w:rPr>
          <w:rFonts w:ascii="Traditional Arabic" w:hAnsi="Traditional Arabic" w:cs="Traditional Arabic"/>
          <w:sz w:val="34"/>
          <w:szCs w:val="34"/>
          <w:rtl/>
          <w:lang w:bidi="ar-QA"/>
        </w:rPr>
        <w:t>:</w:t>
      </w:r>
      <w:r w:rsidR="00F33F88" w:rsidRPr="007717B3">
        <w:rPr>
          <w:rFonts w:ascii="Traditional Arabic" w:hAnsi="Traditional Arabic" w:cs="Traditional Arabic"/>
          <w:sz w:val="34"/>
          <w:szCs w:val="34"/>
          <w:rtl/>
          <w:lang w:bidi="ar-QA"/>
        </w:rPr>
        <w:t xml:space="preserve"> </w:t>
      </w:r>
      <w:r w:rsidR="00FC49C8" w:rsidRPr="007717B3">
        <w:rPr>
          <w:rFonts w:ascii="Traditional Arabic" w:hAnsi="Traditional Arabic" w:cs="Traditional Arabic"/>
          <w:sz w:val="34"/>
          <w:szCs w:val="34"/>
          <w:rtl/>
          <w:lang w:bidi="ar-QA"/>
        </w:rPr>
        <w:t>رد على المعتزلة</w:t>
      </w:r>
      <w:r w:rsidR="007717B3">
        <w:rPr>
          <w:rFonts w:ascii="Traditional Arabic" w:hAnsi="Traditional Arabic" w:cs="Traditional Arabic"/>
          <w:sz w:val="34"/>
          <w:szCs w:val="34"/>
          <w:rtl/>
          <w:lang w:bidi="ar-QA"/>
        </w:rPr>
        <w:t>؛</w:t>
      </w:r>
      <w:r w:rsidR="00FC49C8" w:rsidRPr="007717B3">
        <w:rPr>
          <w:rFonts w:ascii="Traditional Arabic" w:hAnsi="Traditional Arabic" w:cs="Traditional Arabic"/>
          <w:sz w:val="34"/>
          <w:szCs w:val="34"/>
          <w:rtl/>
          <w:lang w:bidi="ar-QA"/>
        </w:rPr>
        <w:t xml:space="preserve"> لأن العبد إذا كان خالقًا لكسبه </w:t>
      </w:r>
      <w:proofErr w:type="spellStart"/>
      <w:r w:rsidR="00FC49C8" w:rsidRPr="007717B3">
        <w:rPr>
          <w:rFonts w:ascii="Traditional Arabic" w:hAnsi="Traditional Arabic" w:cs="Traditional Arabic"/>
          <w:sz w:val="34"/>
          <w:szCs w:val="34"/>
          <w:rtl/>
          <w:lang w:bidi="ar-QA"/>
        </w:rPr>
        <w:t>متطيعًا</w:t>
      </w:r>
      <w:proofErr w:type="spellEnd"/>
      <w:r w:rsidR="00FC49C8" w:rsidRPr="007717B3">
        <w:rPr>
          <w:rFonts w:ascii="Traditional Arabic" w:hAnsi="Traditional Arabic" w:cs="Traditional Arabic"/>
          <w:sz w:val="34"/>
          <w:szCs w:val="34"/>
          <w:rtl/>
          <w:lang w:bidi="ar-QA"/>
        </w:rPr>
        <w:t xml:space="preserve"> له لم يكن للاستعانة بالاسم معنى</w:t>
      </w:r>
      <w:r w:rsidR="007717B3">
        <w:rPr>
          <w:rFonts w:ascii="Traditional Arabic" w:hAnsi="Traditional Arabic" w:cs="Traditional Arabic"/>
          <w:sz w:val="34"/>
          <w:szCs w:val="34"/>
          <w:rtl/>
          <w:lang w:bidi="ar-QA"/>
        </w:rPr>
        <w:t>.</w:t>
      </w:r>
    </w:p>
    <w:p w:rsidR="00FC49C8" w:rsidRPr="007717B3" w:rsidRDefault="00E24E5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د</w:t>
      </w:r>
      <w:r w:rsidR="00342D5A" w:rsidRPr="007717B3">
        <w:rPr>
          <w:rFonts w:ascii="Traditional Arabic" w:hAnsi="Traditional Arabic" w:cs="Traditional Arabic"/>
          <w:b/>
          <w:bCs/>
          <w:sz w:val="34"/>
          <w:szCs w:val="34"/>
          <w:u w:val="single"/>
          <w:rtl/>
          <w:lang w:bidi="ar-QA"/>
        </w:rPr>
        <w:t xml:space="preserve"> _</w:t>
      </w:r>
      <w:r w:rsidR="00FC49C8" w:rsidRPr="007717B3">
        <w:rPr>
          <w:rFonts w:ascii="Traditional Arabic" w:hAnsi="Traditional Arabic" w:cs="Traditional Arabic"/>
          <w:sz w:val="34"/>
          <w:szCs w:val="34"/>
          <w:rtl/>
          <w:lang w:bidi="ar-QA"/>
        </w:rPr>
        <w:t xml:space="preserve"> الإلماع إلى اليوم الآخر</w:t>
      </w:r>
      <w:r w:rsidR="007717B3">
        <w:rPr>
          <w:rFonts w:ascii="Traditional Arabic" w:hAnsi="Traditional Arabic" w:cs="Traditional Arabic"/>
          <w:sz w:val="34"/>
          <w:szCs w:val="34"/>
          <w:rtl/>
          <w:lang w:bidi="ar-QA"/>
        </w:rPr>
        <w:t>.</w:t>
      </w:r>
    </w:p>
    <w:p w:rsidR="00E24E50" w:rsidRPr="007717B3" w:rsidRDefault="00E24E5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هـ</w:t>
      </w:r>
      <w:r w:rsidR="00FC49C8" w:rsidRPr="007717B3">
        <w:rPr>
          <w:rFonts w:ascii="Traditional Arabic" w:hAnsi="Traditional Arabic" w:cs="Traditional Arabic"/>
          <w:sz w:val="34"/>
          <w:szCs w:val="34"/>
          <w:rtl/>
          <w:lang w:bidi="ar-QA"/>
        </w:rPr>
        <w:t xml:space="preserve"> – الإشارة إلى القضاء وال</w:t>
      </w:r>
      <w:r w:rsidR="00F33F88" w:rsidRPr="007717B3">
        <w:rPr>
          <w:rFonts w:ascii="Traditional Arabic" w:hAnsi="Traditional Arabic" w:cs="Traditional Arabic"/>
          <w:sz w:val="34"/>
          <w:szCs w:val="34"/>
          <w:rtl/>
          <w:lang w:bidi="ar-QA"/>
        </w:rPr>
        <w:t>قد</w:t>
      </w:r>
      <w:r w:rsidRPr="007717B3">
        <w:rPr>
          <w:rFonts w:ascii="Traditional Arabic" w:hAnsi="Traditional Arabic" w:cs="Traditional Arabic"/>
          <w:sz w:val="34"/>
          <w:szCs w:val="34"/>
          <w:rtl/>
          <w:lang w:bidi="ar-QA"/>
        </w:rPr>
        <w:t xml:space="preserve">ر والخوف من </w:t>
      </w:r>
      <w:r w:rsidR="00F33F88" w:rsidRPr="007717B3">
        <w:rPr>
          <w:rFonts w:ascii="Traditional Arabic" w:hAnsi="Traditional Arabic" w:cs="Traditional Arabic"/>
          <w:sz w:val="34"/>
          <w:szCs w:val="34"/>
          <w:rtl/>
          <w:lang w:bidi="ar-QA"/>
        </w:rPr>
        <w:t>سوء الخاتمة</w:t>
      </w:r>
      <w:r w:rsidR="007717B3">
        <w:rPr>
          <w:rFonts w:ascii="Traditional Arabic" w:hAnsi="Traditional Arabic" w:cs="Traditional Arabic"/>
          <w:sz w:val="34"/>
          <w:szCs w:val="34"/>
          <w:rtl/>
          <w:lang w:bidi="ar-QA"/>
        </w:rPr>
        <w:t>.</w:t>
      </w:r>
    </w:p>
    <w:p w:rsidR="00FC49C8" w:rsidRPr="007717B3" w:rsidRDefault="00F33F88" w:rsidP="00B64615">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w:t>
      </w:r>
      <w:r w:rsidR="00E24E50" w:rsidRPr="007717B3">
        <w:rPr>
          <w:rFonts w:ascii="Traditional Arabic" w:hAnsi="Traditional Arabic" w:cs="Traditional Arabic"/>
          <w:sz w:val="34"/>
          <w:szCs w:val="34"/>
          <w:rtl/>
          <w:lang w:bidi="ar-QA"/>
        </w:rPr>
        <w:t>_</w:t>
      </w:r>
      <w:r w:rsidR="00B64615" w:rsidRPr="007717B3">
        <w:rPr>
          <w:rFonts w:ascii="Traditional Arabic" w:hAnsi="Traditional Arabic" w:cs="Traditional Arabic"/>
          <w:sz w:val="34"/>
          <w:szCs w:val="34"/>
          <w:rtl/>
          <w:lang w:bidi="ar-QA"/>
        </w:rPr>
        <w:t xml:space="preserve"> إبطال الجبر والرد على غلاة القدرية</w:t>
      </w:r>
      <w:r w:rsidR="00E24E50" w:rsidRPr="007717B3">
        <w:rPr>
          <w:rFonts w:ascii="Traditional Arabic" w:hAnsi="Traditional Arabic" w:cs="Traditional Arabic"/>
          <w:sz w:val="34"/>
          <w:szCs w:val="34"/>
          <w:rtl/>
          <w:lang w:bidi="ar-QA"/>
        </w:rPr>
        <w:t xml:space="preserve"> </w:t>
      </w:r>
      <w:r w:rsidR="00044E64" w:rsidRPr="007717B3">
        <w:rPr>
          <w:rFonts w:ascii="Traditional Arabic" w:hAnsi="Traditional Arabic" w:cs="Traditional Arabic"/>
          <w:sz w:val="34"/>
          <w:szCs w:val="34"/>
          <w:rtl/>
          <w:lang w:bidi="ar-QA"/>
        </w:rPr>
        <w:t>ونفي الخَلْق والكَسْب</w:t>
      </w:r>
      <w:r w:rsidR="00444947" w:rsidRPr="007717B3">
        <w:rPr>
          <w:rFonts w:ascii="Traditional Arabic" w:hAnsi="Traditional Arabic" w:cs="Traditional Arabic"/>
          <w:sz w:val="34"/>
          <w:szCs w:val="34"/>
          <w:rtl/>
          <w:lang w:bidi="ar-QA"/>
        </w:rPr>
        <w:t>،</w:t>
      </w:r>
      <w:r w:rsidR="00B64615" w:rsidRPr="007717B3">
        <w:rPr>
          <w:rFonts w:ascii="Traditional Arabic" w:hAnsi="Traditional Arabic" w:cs="Traditional Arabic"/>
          <w:sz w:val="34"/>
          <w:szCs w:val="34"/>
          <w:rtl/>
          <w:lang w:bidi="ar-QA"/>
        </w:rPr>
        <w:t xml:space="preserve"> ونفي خَلْقِ العباد لأنفسهم وكسب العبد لأفعاله وهي من المسائل التي أخذها الأشاعرة عن المعتزلة </w:t>
      </w:r>
      <w:r w:rsidR="00245A33" w:rsidRPr="007717B3">
        <w:rPr>
          <w:rFonts w:ascii="Traditional Arabic" w:hAnsi="Traditional Arabic" w:cs="Traditional Arabic"/>
          <w:sz w:val="34"/>
          <w:szCs w:val="34"/>
          <w:rtl/>
          <w:lang w:bidi="ar-QA"/>
        </w:rPr>
        <w:t>ثم خلطوا بين مسلك المعتزلة وطريقة</w:t>
      </w:r>
      <w:r w:rsidR="00B64615" w:rsidRPr="007717B3">
        <w:rPr>
          <w:rFonts w:ascii="Traditional Arabic" w:hAnsi="Traditional Arabic" w:cs="Traditional Arabic"/>
          <w:sz w:val="34"/>
          <w:szCs w:val="34"/>
          <w:rtl/>
          <w:lang w:bidi="ar-QA"/>
        </w:rPr>
        <w:t xml:space="preserve"> أهل السنة والجماعة</w:t>
      </w:r>
      <w:r w:rsidR="007717B3">
        <w:rPr>
          <w:rFonts w:ascii="Traditional Arabic" w:hAnsi="Traditional Arabic" w:cs="Traditional Arabic"/>
          <w:sz w:val="34"/>
          <w:szCs w:val="34"/>
          <w:rtl/>
          <w:lang w:bidi="ar-QA"/>
        </w:rPr>
        <w:t>.</w:t>
      </w:r>
      <w:r w:rsidR="00B64615" w:rsidRPr="007717B3">
        <w:rPr>
          <w:rFonts w:ascii="Traditional Arabic" w:hAnsi="Traditional Arabic" w:cs="Traditional Arabic"/>
          <w:sz w:val="34"/>
          <w:szCs w:val="34"/>
          <w:rtl/>
          <w:lang w:bidi="ar-QA"/>
        </w:rPr>
        <w:t>..فبقول العبد:</w:t>
      </w:r>
      <w:r w:rsidR="00342D5A" w:rsidRPr="007717B3">
        <w:rPr>
          <w:rFonts w:ascii="Traditional Arabic" w:hAnsi="Traditional Arabic" w:cs="Traditional Arabic"/>
          <w:color w:val="000000"/>
          <w:sz w:val="34"/>
          <w:szCs w:val="34"/>
          <w:rtl/>
          <w:lang w:bidi="ar-QA"/>
        </w:rPr>
        <w:t>{</w:t>
      </w:r>
      <w:r w:rsidR="00E24E50" w:rsidRPr="007717B3">
        <w:rPr>
          <w:rFonts w:ascii="Traditional Arabic" w:hAnsi="Traditional Arabic" w:cs="Traditional Arabic"/>
          <w:sz w:val="34"/>
          <w:szCs w:val="34"/>
          <w:rtl/>
          <w:lang w:bidi="ar-QA"/>
        </w:rPr>
        <w:t>إياك نعبد وإياك نستعين</w:t>
      </w:r>
      <w:r w:rsidR="00B64615" w:rsidRPr="007717B3">
        <w:rPr>
          <w:rFonts w:ascii="Traditional Arabic" w:hAnsi="Traditional Arabic" w:cs="Traditional Arabic"/>
          <w:color w:val="000000"/>
          <w:sz w:val="34"/>
          <w:szCs w:val="34"/>
          <w:rtl/>
          <w:lang w:bidi="ar-QA"/>
        </w:rPr>
        <w:t>}</w:t>
      </w:r>
      <w:r w:rsidR="00B64615" w:rsidRPr="007717B3">
        <w:rPr>
          <w:rFonts w:ascii="Traditional Arabic" w:hAnsi="Traditional Arabic" w:cs="Traditional Arabic"/>
          <w:sz w:val="34"/>
          <w:szCs w:val="34"/>
          <w:rtl/>
          <w:lang w:bidi="ar-QA"/>
        </w:rPr>
        <w:t xml:space="preserve">فهو يفعل ويقول باختياره الذي قدره الله تعالى سلفاً بعلمه وحكمته </w:t>
      </w:r>
      <w:r w:rsidR="00931426" w:rsidRPr="007717B3">
        <w:rPr>
          <w:rFonts w:ascii="Traditional Arabic" w:hAnsi="Traditional Arabic" w:cs="Traditional Arabic"/>
          <w:sz w:val="34"/>
          <w:szCs w:val="34"/>
          <w:rtl/>
          <w:lang w:bidi="ar-QA"/>
        </w:rPr>
        <w:t xml:space="preserve">فينتفي الجبر عنه وكذلك كونه يطلب من الرب الكريم إذن يعلم أن أفعاله التي يفعلها إنما هي تابعة لمشيئة الله تعالى وكذلك </w:t>
      </w:r>
      <w:r w:rsidR="007D5E16" w:rsidRPr="007717B3">
        <w:rPr>
          <w:rFonts w:ascii="Traditional Arabic" w:hAnsi="Traditional Arabic" w:cs="Traditional Arabic"/>
          <w:sz w:val="34"/>
          <w:szCs w:val="34"/>
          <w:rtl/>
          <w:lang w:bidi="ar-QA"/>
        </w:rPr>
        <w:t xml:space="preserve">كونه مشاركاً وفاعلاً في الظاهر هذا لا يمنع أن الله تعالى هو المقدر والذي </w:t>
      </w:r>
      <w:proofErr w:type="spellStart"/>
      <w:r w:rsidR="007D5E16" w:rsidRPr="007717B3">
        <w:rPr>
          <w:rFonts w:ascii="Traditional Arabic" w:hAnsi="Traditional Arabic" w:cs="Traditional Arabic"/>
          <w:sz w:val="34"/>
          <w:szCs w:val="34"/>
          <w:rtl/>
          <w:lang w:bidi="ar-QA"/>
        </w:rPr>
        <w:t>يشاؤه</w:t>
      </w:r>
      <w:proofErr w:type="spellEnd"/>
      <w:r w:rsidR="007D5E16" w:rsidRPr="007717B3">
        <w:rPr>
          <w:rFonts w:ascii="Traditional Arabic" w:hAnsi="Traditional Arabic" w:cs="Traditional Arabic"/>
          <w:sz w:val="34"/>
          <w:szCs w:val="34"/>
          <w:rtl/>
          <w:lang w:bidi="ar-QA"/>
        </w:rPr>
        <w:t xml:space="preserve"> يقع كما يريد</w:t>
      </w:r>
      <w:r w:rsidR="007717B3">
        <w:rPr>
          <w:rFonts w:ascii="Traditional Arabic" w:hAnsi="Traditional Arabic" w:cs="Traditional Arabic"/>
          <w:sz w:val="34"/>
          <w:szCs w:val="34"/>
          <w:rtl/>
          <w:lang w:bidi="ar-QA"/>
        </w:rPr>
        <w:t>.</w:t>
      </w:r>
      <w:r w:rsidR="00931426" w:rsidRPr="007717B3">
        <w:rPr>
          <w:rFonts w:ascii="Traditional Arabic" w:hAnsi="Traditional Arabic" w:cs="Traditional Arabic"/>
          <w:sz w:val="34"/>
          <w:szCs w:val="34"/>
          <w:rtl/>
          <w:lang w:bidi="ar-QA"/>
        </w:rPr>
        <w:t xml:space="preserve"> </w:t>
      </w:r>
    </w:p>
    <w:p w:rsidR="00FC49C8" w:rsidRPr="007717B3" w:rsidRDefault="0044494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ز</w:t>
      </w:r>
      <w:r w:rsidR="00FC49C8" w:rsidRPr="007717B3">
        <w:rPr>
          <w:rFonts w:ascii="Traditional Arabic" w:hAnsi="Traditional Arabic" w:cs="Traditional Arabic"/>
          <w:sz w:val="34"/>
          <w:szCs w:val="34"/>
          <w:rtl/>
          <w:lang w:bidi="ar-QA"/>
        </w:rPr>
        <w:t xml:space="preserve"> – الإشارة إلى النبوات</w:t>
      </w:r>
      <w:r w:rsidR="007717B3">
        <w:rPr>
          <w:rFonts w:ascii="Traditional Arabic" w:hAnsi="Traditional Arabic" w:cs="Traditional Arabic"/>
          <w:sz w:val="34"/>
          <w:szCs w:val="34"/>
          <w:rtl/>
          <w:lang w:bidi="ar-QA"/>
        </w:rPr>
        <w:t>.</w:t>
      </w:r>
    </w:p>
    <w:p w:rsidR="00FC49C8" w:rsidRPr="007717B3" w:rsidRDefault="0044494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ح</w:t>
      </w:r>
      <w:r w:rsidR="00F33F88" w:rsidRPr="007717B3">
        <w:rPr>
          <w:rFonts w:ascii="Traditional Arabic" w:hAnsi="Traditional Arabic" w:cs="Traditional Arabic"/>
          <w:sz w:val="34"/>
          <w:szCs w:val="34"/>
          <w:rtl/>
          <w:lang w:bidi="ar-QA"/>
        </w:rPr>
        <w:t xml:space="preserve"> – التحذير </w:t>
      </w:r>
      <w:r w:rsidR="00FC49C8" w:rsidRPr="007717B3">
        <w:rPr>
          <w:rFonts w:ascii="Traditional Arabic" w:hAnsi="Traditional Arabic" w:cs="Traditional Arabic"/>
          <w:sz w:val="34"/>
          <w:szCs w:val="34"/>
          <w:rtl/>
          <w:lang w:bidi="ar-QA"/>
        </w:rPr>
        <w:t>م</w:t>
      </w:r>
      <w:r w:rsidR="00F33F88" w:rsidRPr="007717B3">
        <w:rPr>
          <w:rFonts w:ascii="Traditional Arabic" w:hAnsi="Traditional Arabic" w:cs="Traditional Arabic"/>
          <w:sz w:val="34"/>
          <w:szCs w:val="34"/>
          <w:rtl/>
          <w:lang w:bidi="ar-QA"/>
        </w:rPr>
        <w:t>ن</w:t>
      </w:r>
      <w:r w:rsidR="00FC49C8" w:rsidRPr="007717B3">
        <w:rPr>
          <w:rFonts w:ascii="Traditional Arabic" w:hAnsi="Traditional Arabic" w:cs="Traditional Arabic"/>
          <w:sz w:val="34"/>
          <w:szCs w:val="34"/>
          <w:rtl/>
          <w:lang w:bidi="ar-QA"/>
        </w:rPr>
        <w:t xml:space="preserve"> اتباع سبيل المشركين والضالين</w:t>
      </w:r>
      <w:r w:rsidR="007717B3">
        <w:rPr>
          <w:rFonts w:ascii="Traditional Arabic" w:hAnsi="Traditional Arabic" w:cs="Traditional Arabic"/>
          <w:sz w:val="34"/>
          <w:szCs w:val="34"/>
          <w:rtl/>
          <w:lang w:bidi="ar-QA"/>
        </w:rPr>
        <w:t>.</w:t>
      </w:r>
    </w:p>
    <w:p w:rsidR="00FC49C8" w:rsidRPr="007717B3" w:rsidRDefault="0044494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ط</w:t>
      </w:r>
      <w:r w:rsidR="00FC49C8" w:rsidRPr="007717B3">
        <w:rPr>
          <w:rFonts w:ascii="Traditional Arabic" w:hAnsi="Traditional Arabic" w:cs="Traditional Arabic"/>
          <w:sz w:val="34"/>
          <w:szCs w:val="34"/>
          <w:rtl/>
          <w:lang w:bidi="ar-QA"/>
        </w:rPr>
        <w:t xml:space="preserve"> – طريق الجنة هو التوحيد الذي جاء به الكتاب العزيز بواسطة سيدنا محمد</w:t>
      </w:r>
      <w:r w:rsidR="00501A5C" w:rsidRPr="007717B3">
        <w:rPr>
          <w:rFonts w:ascii="Traditional Arabic" w:hAnsi="Traditional Arabic" w:cs="Traditional Arabic"/>
          <w:sz w:val="34"/>
          <w:szCs w:val="34"/>
          <w:lang w:bidi="ar-QA"/>
        </w:rPr>
        <w:sym w:font="AGA Arabesque" w:char="F072"/>
      </w:r>
      <w:r w:rsidR="007717B3">
        <w:rPr>
          <w:rFonts w:ascii="Traditional Arabic" w:hAnsi="Traditional Arabic" w:cs="Traditional Arabic"/>
          <w:sz w:val="34"/>
          <w:szCs w:val="34"/>
          <w:rtl/>
          <w:lang w:bidi="ar-QA"/>
        </w:rPr>
        <w:t>.</w:t>
      </w:r>
    </w:p>
    <w:p w:rsidR="00C44DE7" w:rsidRPr="007717B3" w:rsidRDefault="00653E26"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؛لهذا وغيره اشتملت سورة الفاتحة على أقسام التوحيد الثلاثة وغير ذلك من أمور العقائد والعبادة وبحمد الله تعالى وقفت على كلمات نيرات للعلامة ابن القيم</w:t>
      </w:r>
      <w:r w:rsidRPr="007717B3">
        <w:rPr>
          <w:rStyle w:val="a5"/>
          <w:rFonts w:ascii="Traditional Arabic" w:hAnsi="Traditional Arabic" w:cs="Traditional Arabic"/>
          <w:sz w:val="34"/>
          <w:szCs w:val="34"/>
          <w:rtl/>
          <w:lang w:bidi="ar-QA"/>
        </w:rPr>
        <w:footnoteReference w:id="80"/>
      </w:r>
      <w:r w:rsidRPr="007717B3">
        <w:rPr>
          <w:rFonts w:ascii="Traditional Arabic" w:hAnsi="Traditional Arabic" w:cs="Traditional Arabic"/>
          <w:sz w:val="34"/>
          <w:szCs w:val="34"/>
          <w:rtl/>
          <w:lang w:bidi="ar-QA"/>
        </w:rPr>
        <w:t xml:space="preserve"> رحمه الله تعالى فقال ونعم ما قال رحمه الله تعالى:</w:t>
      </w:r>
      <w:r w:rsidR="00C44DE7" w:rsidRPr="007717B3">
        <w:rPr>
          <w:rFonts w:ascii="Traditional Arabic" w:hAnsi="Traditional Arabic" w:cs="Traditional Arabic"/>
          <w:sz w:val="34"/>
          <w:szCs w:val="34"/>
          <w:rtl/>
          <w:lang w:bidi="ar-QA"/>
        </w:rPr>
        <w:t>"</w:t>
      </w:r>
      <w:r w:rsidR="00C44DE7" w:rsidRPr="007717B3">
        <w:rPr>
          <w:rFonts w:ascii="Traditional Arabic" w:hAnsi="Traditional Arabic" w:cs="Traditional Arabic"/>
          <w:sz w:val="34"/>
          <w:szCs w:val="34"/>
          <w:rtl/>
        </w:rPr>
        <w:t xml:space="preserve"> </w:t>
      </w:r>
      <w:r w:rsidR="00C44DE7" w:rsidRPr="007717B3">
        <w:rPr>
          <w:rFonts w:ascii="Traditional Arabic" w:hAnsi="Traditional Arabic" w:cs="Traditional Arabic"/>
          <w:b/>
          <w:bCs/>
          <w:sz w:val="34"/>
          <w:szCs w:val="34"/>
          <w:u w:val="single"/>
          <w:rtl/>
          <w:lang w:bidi="ar-QA"/>
        </w:rPr>
        <w:t xml:space="preserve">اعْلَمْ أَنَّ هَذِهِ السُّورَةَ اشْتَمَلَتْ عَلَى أُمَّهَاتِ الْمَطَالِبِ الْعَالِيَةِ أَتَمَّ اشْتِمَالٍ، وَتَضَمَّنَتْهَا أَكْمَلَ </w:t>
      </w:r>
      <w:proofErr w:type="spellStart"/>
      <w:r w:rsidR="00C44DE7" w:rsidRPr="007717B3">
        <w:rPr>
          <w:rFonts w:ascii="Traditional Arabic" w:hAnsi="Traditional Arabic" w:cs="Traditional Arabic"/>
          <w:b/>
          <w:bCs/>
          <w:sz w:val="34"/>
          <w:szCs w:val="34"/>
          <w:u w:val="single"/>
          <w:rtl/>
          <w:lang w:bidi="ar-QA"/>
        </w:rPr>
        <w:t>تَضَمُّنٍ.فَاشْتَمَلَتْ</w:t>
      </w:r>
      <w:proofErr w:type="spellEnd"/>
      <w:r w:rsidR="00C44DE7" w:rsidRPr="007717B3">
        <w:rPr>
          <w:rFonts w:ascii="Traditional Arabic" w:hAnsi="Traditional Arabic" w:cs="Traditional Arabic"/>
          <w:sz w:val="34"/>
          <w:szCs w:val="34"/>
          <w:rtl/>
          <w:lang w:bidi="ar-QA"/>
        </w:rPr>
        <w:t xml:space="preserve"> عَلَى التَّعْرِيفِ بِالْمَعْبُودِ تَبَارَكَ وَتَعَالَى بِثَلَاثَةِ أَسْمَاءٍ، مَرْجِعُ الْأَسْمَاءِ الْحُسْنَى وَالصِّفَاتِ الْعُلْيَا إِلَيْهَا، وَمَدَارُهَا عَلَيْهَا، وَهِيَ: اللَّهُ، وَالرَّبُّ، وَالرَّحْمَنُ، وَبُنِيَتِ السُّورَةُ عَلَى الْإِلَهِيَّةِ، وَالرُّبُوبِيَّةِ، وَالرَّحْمَةِ، فَ {إِيَّاكَ نَعْبُدُ} [الفاتحة: 5] مَبْنِيٌّ عَلَى الْإِلَهِيَّةِ، {إِيَّاكَ نَسْتَعِينُ} [الفاتحة: 5] عَلَى الرُّبُوبِيَّةِ، وَطَلَبُ الْهِدَايَةِ إِلَى الصِّرَاطِ الْمُسْتَقِيمِ بِصِفَةِ الرَّحْمَةِ، وَالْحَمْدُ يَتَضَمَّنُ الْأُمُورَ الثَّلَاثَةَ، فَهُوَ الْمَحْمُودُ فِي إِلَهِيَّتِهِ، وَرُبُوبِيَّتِهِ، وَرَحْمَتِهِ، وَالثَّنَاءُ وَالْمَجْدُ كَمَالَانِ </w:t>
      </w:r>
      <w:proofErr w:type="spellStart"/>
      <w:r w:rsidR="00C44DE7" w:rsidRPr="007717B3">
        <w:rPr>
          <w:rFonts w:ascii="Traditional Arabic" w:hAnsi="Traditional Arabic" w:cs="Traditional Arabic"/>
          <w:sz w:val="34"/>
          <w:szCs w:val="34"/>
          <w:rtl/>
          <w:lang w:bidi="ar-QA"/>
        </w:rPr>
        <w:t>لِجَدِّهِ.وَتَضَمَّنَتْ</w:t>
      </w:r>
      <w:proofErr w:type="spellEnd"/>
      <w:r w:rsidR="00C44DE7" w:rsidRPr="007717B3">
        <w:rPr>
          <w:rFonts w:ascii="Traditional Arabic" w:hAnsi="Traditional Arabic" w:cs="Traditional Arabic"/>
          <w:sz w:val="34"/>
          <w:szCs w:val="34"/>
          <w:rtl/>
          <w:lang w:bidi="ar-QA"/>
        </w:rPr>
        <w:t xml:space="preserve"> إِثْبَاتَ الْمَعَادِ، وَجَزَاءَ الْعِبَادِ بِأَعْمَالِهِمْ، حَسَنِهَا </w:t>
      </w:r>
      <w:proofErr w:type="spellStart"/>
      <w:r w:rsidR="00C44DE7" w:rsidRPr="007717B3">
        <w:rPr>
          <w:rFonts w:ascii="Traditional Arabic" w:hAnsi="Traditional Arabic" w:cs="Traditional Arabic"/>
          <w:sz w:val="34"/>
          <w:szCs w:val="34"/>
          <w:rtl/>
          <w:lang w:bidi="ar-QA"/>
        </w:rPr>
        <w:t>وَسَيِّئِهَا</w:t>
      </w:r>
      <w:proofErr w:type="spellEnd"/>
      <w:r w:rsidR="00C44DE7" w:rsidRPr="007717B3">
        <w:rPr>
          <w:rFonts w:ascii="Traditional Arabic" w:hAnsi="Traditional Arabic" w:cs="Traditional Arabic"/>
          <w:sz w:val="34"/>
          <w:szCs w:val="34"/>
          <w:rtl/>
          <w:lang w:bidi="ar-QA"/>
        </w:rPr>
        <w:t xml:space="preserve">، وَتَفَرُّدَ الرَّبِّ تَعَالَى بِالْحُكْمِ إِذْ ذَاكَ بَيْنَ </w:t>
      </w:r>
      <w:r w:rsidR="00C44DE7" w:rsidRPr="007717B3">
        <w:rPr>
          <w:rFonts w:ascii="Traditional Arabic" w:hAnsi="Traditional Arabic" w:cs="Traditional Arabic"/>
          <w:sz w:val="34"/>
          <w:szCs w:val="34"/>
          <w:rtl/>
          <w:lang w:bidi="ar-QA"/>
        </w:rPr>
        <w:lastRenderedPageBreak/>
        <w:t>الْخَلَائِقِ، وَكَوْنَ حُكْمِهِ بِالْعَدْلِ، وَكُلُّ هَذَا تَحْتَ قَوْلِهِ {مَالِكِ يَوْمِ الدِّينِ} [الفاتحة: 4]</w:t>
      </w:r>
      <w:r w:rsidR="007717B3">
        <w:rPr>
          <w:rFonts w:ascii="Traditional Arabic" w:hAnsi="Traditional Arabic" w:cs="Traditional Arabic"/>
          <w:sz w:val="34"/>
          <w:szCs w:val="34"/>
          <w:rtl/>
          <w:lang w:bidi="ar-QA"/>
        </w:rPr>
        <w:t>.</w:t>
      </w:r>
      <w:r w:rsidR="00C44DE7" w:rsidRPr="007717B3">
        <w:rPr>
          <w:rFonts w:ascii="Traditional Arabic" w:hAnsi="Traditional Arabic" w:cs="Traditional Arabic"/>
          <w:sz w:val="34"/>
          <w:szCs w:val="34"/>
          <w:rtl/>
          <w:lang w:bidi="ar-QA"/>
        </w:rPr>
        <w:t>وَتَضَمَّنَتْ إِثْبَاتَ النُّبُوَّاتِ مِنْ جِهَاتٍ عَدِيدَةٍ:</w:t>
      </w:r>
    </w:p>
    <w:p w:rsidR="00C44DE7" w:rsidRPr="007717B3" w:rsidRDefault="00C44DE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أَحَدُهَا:</w:t>
      </w:r>
      <w:r w:rsidRPr="007717B3">
        <w:rPr>
          <w:rFonts w:ascii="Traditional Arabic" w:hAnsi="Traditional Arabic" w:cs="Traditional Arabic"/>
          <w:sz w:val="34"/>
          <w:szCs w:val="34"/>
          <w:rtl/>
          <w:lang w:bidi="ar-QA"/>
        </w:rPr>
        <w:t xml:space="preserve"> كَوْنُهُ رَبَّ الْعَالَمِينَ، فَلَا يَلِيقُ بِهِ أَنْ يَتْرُكَ عِبَادَهُ سُدًى هَمَلًا لَا يُعَرِّفُهُمْ مَا يَنْفَعُهُمْ فِي مَعَاشِهِمْ وَمَعَادِهِمْ وَمَا يَضُرُّهُمْ فِيهِمَا، فَهَذَا هَضْمٌ لِلرُّبُوبِيَّةِ، وَنِسْبَةُ الرَّبِّ تَعَالَى إِلَى مَا لَا يَلِيقُ بِهِ، وَمَا قَدَرَهُ حَقَّ قَدْرِهِ مَنْ نَسَبَهُ إِلَيْهِ. </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الثَّانِي:</w:t>
      </w:r>
      <w:r w:rsidRPr="007717B3">
        <w:rPr>
          <w:rFonts w:ascii="Traditional Arabic" w:hAnsi="Traditional Arabic" w:cs="Traditional Arabic"/>
          <w:sz w:val="34"/>
          <w:szCs w:val="34"/>
          <w:rtl/>
          <w:lang w:bidi="ar-QA"/>
        </w:rPr>
        <w:t xml:space="preserve"> أَخْذُهَا مِنَ اسْمِ اللَّهِ، وَهُوَ الْمَأْلُوهُ الْمَعْبُودُ، وَلَا سَبِيلَ لِلْعِبَادِ إِلَى مَعْرِفَةِ عِبَادَتِهِ إِلَّا مِنْ طَرِيقِ رُسُلِهِ.</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الْمَوْضِعُ الثَّالِثُ:</w:t>
      </w:r>
      <w:r w:rsidRPr="007717B3">
        <w:rPr>
          <w:rFonts w:ascii="Traditional Arabic" w:hAnsi="Traditional Arabic" w:cs="Traditional Arabic"/>
          <w:sz w:val="34"/>
          <w:szCs w:val="34"/>
          <w:rtl/>
          <w:lang w:bidi="ar-QA"/>
        </w:rPr>
        <w:t xml:space="preserve"> مِنِ اسْمِهِ الرَّحْمَنِ فَإِنَّ رَحْمَتَهُ تَمْنَعُ إِهْمَالَ عِبَادِهِ، وَعَدَمَ تَعْرِيفِهِمْ مَا يَنَالُونَ بِهِ غَايَةَ كَمَالِهِمْ، فَمَنْ أَعْطَى اسْمَ الرَّحْمَنِ حَقَّهُ عَرَفَ أَنَّهُ مُتَضَمِّنٌ لِإِرْسَالِ الرُّسُلِ، وَإِنْزَالِ الْكُتُبِ، أَعْظَمَ مِنْ تَضَمُّنِهِ إِنْزَالَ الْغَيْثِ، وَإِنْبَاتَ الْكَلَأِ، وَإِخْرَاجَ الْحَبِّ، فَاقْتِضَاءُ الرَّحْمَةِ لِمَا تَحْصُلُ بِهِ حَيَاةُ الْقُلُوبِ وَالْأَرْوَاحِ أَعْظَمُ مِنِ اقْتِضَائِهَا لِمَا تَحْصُلُ بِهِ حَيَاةُ الْأَبْدَانِ وَالْأَشْبَاحِ، لَكِنِ الْمَحْجُوبُونَ إِنَّمَا أَدْرَكُوا مِنْ هَذَا الِاسْمِ حَظَّ الْبَهَائِمِ وَالدَّوَابِّ، وَأَدْرَكَ مِنْهُ أُولُو الْأَلْبَابِ أَمْرًا وَرَاءَ ذَلِكَ.</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الْمَوْضِعُ الرَّابِعُ:</w:t>
      </w:r>
      <w:r w:rsidRPr="007717B3">
        <w:rPr>
          <w:rFonts w:ascii="Traditional Arabic" w:hAnsi="Traditional Arabic" w:cs="Traditional Arabic"/>
          <w:sz w:val="34"/>
          <w:szCs w:val="34"/>
          <w:rtl/>
          <w:lang w:bidi="ar-QA"/>
        </w:rPr>
        <w:t xml:space="preserve"> مِنْ ذِكْرِ يَوْمِ الدِّينِ فَإِنَّهُ الْيَوْمُ الَّذِي يُدِينُ اللَّهُ الْعِبَادَ فِيهِ بِأَعْمَالِهِمْ، فَيُثِيبُهُمْ عَلَى الْخَيْرَاتِ، وَيُعَاقِبُهُمْ عَلَى الْمَعَاصِي وَالسَّيِّئَاتِ، وَمَا كَانَ اللَّهُ لِيُعَذِّبَ أحَدًا قَبْلَ إِقَامَةِ الْحُجَّةِ عَلَيْهِ، وَالْحُجَّةُ إِنَّمَا قَامَتْ بِرُسُلِهِ وَكُتُبِهِ، وَبِهِمُ اسْتُحِقَّ الثَّوَابُ وَالْعِقَابُ، وَبِهِمْ قَامَ سُوقُ يَوْمِ الدِّينِ، وَسِيقَ الْأَبْرَارُ إِلَى النَّعِيمِ، وَالْفُجَّارُ إِلَى الْجَحِيمِ.</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الْمَوْضِعُ الْخَامِسُ:</w:t>
      </w:r>
      <w:r w:rsidRPr="007717B3">
        <w:rPr>
          <w:rFonts w:ascii="Traditional Arabic" w:hAnsi="Traditional Arabic" w:cs="Traditional Arabic"/>
          <w:sz w:val="34"/>
          <w:szCs w:val="34"/>
          <w:rtl/>
          <w:lang w:bidi="ar-QA"/>
        </w:rPr>
        <w:t xml:space="preserve"> مِنْ قَوْلِهِ {إِيَّاكَ نَعْبُدُ} [الفاتحة: 5] فَإِنَّ مَا يُعْبَدُ بِهِ الرَّبُّ تَعَالَى لَا يَكُونُ إِلَّا عَلَى مَا يُحِبُّهُ </w:t>
      </w:r>
      <w:proofErr w:type="spellStart"/>
      <w:r w:rsidRPr="007717B3">
        <w:rPr>
          <w:rFonts w:ascii="Traditional Arabic" w:hAnsi="Traditional Arabic" w:cs="Traditional Arabic"/>
          <w:sz w:val="34"/>
          <w:szCs w:val="34"/>
          <w:rtl/>
          <w:lang w:bidi="ar-QA"/>
        </w:rPr>
        <w:t>وَيَرْضَاهُ</w:t>
      </w:r>
      <w:proofErr w:type="spellEnd"/>
      <w:r w:rsidRPr="007717B3">
        <w:rPr>
          <w:rFonts w:ascii="Traditional Arabic" w:hAnsi="Traditional Arabic" w:cs="Traditional Arabic"/>
          <w:sz w:val="34"/>
          <w:szCs w:val="34"/>
          <w:rtl/>
          <w:lang w:bidi="ar-QA"/>
        </w:rPr>
        <w:t>، وَعِبَادَتُهُ وَهِيَ شُكْرُهُ وَحُبُّهُ وَخَشْيَتُهُ فِطْرِيٌّ وَمَعْقُولٌ لِلْعُقُولِ السَّلِيمَةِ، لَكِنَّ طَرِيقَ التَّعَبُّدِ وَمَا يُعْبَدُ بِهِ لَا سَبِيلَ إِلَى مَعْرِفَتِهِ إِلَّا بِرُسُلِهِ وَبَيَانِهِمْ، وَفِي هَذَا بَيَانُ أَنَّ إِرْسَالَ الرُّسُلِ أَمْرٌ مُسْتَقِرٌّ فِي الْعُقُولِ، يَسْتَحِيلُ تَعْطِيلُ الْعَالَمِ عَنْهُ، كَمَا يَسْتَحِيلُ تَعْطِيلُهُ عَنِ الصَّانِعِ، فَمَنْ أَنْكَرَ الرَّسُولَ فَقَدْ أَنْكَرَ الْمُرْسِلَ وَلَمْ يُؤْمِنْ بِهِ، وَلِهَذَا جَعَلَ اللَّهُ سُبْحَانَهُ الْكُفْرَ بِرُسُلِهِ كُفْرًا بِهِ.</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الْمَوْضِعُ السَّادِسُ:</w:t>
      </w:r>
      <w:r w:rsidRPr="007717B3">
        <w:rPr>
          <w:rFonts w:ascii="Traditional Arabic" w:hAnsi="Traditional Arabic" w:cs="Traditional Arabic"/>
          <w:sz w:val="34"/>
          <w:szCs w:val="34"/>
          <w:rtl/>
          <w:lang w:bidi="ar-QA"/>
        </w:rPr>
        <w:t xml:space="preserve"> مِنْ قَوْلِهِ {اهْدِنَا الصِّرَاطَ الْمُسْتَقِيمَ} [الفاتحة: 6] فَالْهِدَايَةُ: هِيَ الْبَيَانُ وَالدَّلَالَةُ، ثُمَّ التَّوْفِيقُ وَالْإِلْهَامُ، وَهُوَ بَعْدَ الْبَيَانِ وَالدَّلَالَةِ، وَلَا سَبِيلَ إِلَى الْبَيَانِ وَالدَّلَالَةِ إِلَّا مِنْ جِهَةِ الرُّسُلِ، فَإِذَا حَصَلَ الْبَيَانُ وَالدَّلَالَةُ وَالَتَّعْرِيفُ تَرَتَّبَ عَلَيْهِ هِدَايَةُ التَّوْفِيقِ، وَجَعْلُ الْإِيمَانِ فِي الْقَلْبِ، وَتَحْبِيبُهُ إِلَيْهِ، وَتَزْيِينُهُ فِي الْقَلْبِ، وَجَعْلُهُ مُؤْثِرًا لَهُ، رَاضِيًا بِهِ، رَاغِبًا فِيهِ.</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وَهُمَا هِدَايَتَانِ مُسْتَقِلَّتَانِ، لَا يَحْصُلُ الْفَلَاحُ إِلَّا بِهِمَا، وَهُمَا مُتَضَمِّنَتَانِ تَعْرِيفَ مَا لَمْ نَعْلَمْهُ مِنَ الْحَقِّ تَفْصِيلًا وَإِجْمَالًا، وَإِلْهَامَنَا لَهُ، وَجَعْلَنَا مُرِيدِينَ لِاتِّبَاعِهِ ظَاهِرًا وَبَاطِنًا، ثُمَّ خَلْقُ الْقُدْرَةِ لَنَا عَلَى الْقِيَامِ بِمُوجَبِ الْهُدَى بِالْقَوْلِ وَالْعَمَلِ وَالْعَزْمِ، ثُمَّ إِدَامَةُ ذَلِكَ لَنَا وَتَثْبِيتُنَا عَلَيْهِ إِلَى الْوَفَاةِ.</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lastRenderedPageBreak/>
        <w:t xml:space="preserve">وَمِنْ هُنَا يُعْلَمُ اضْطِرَارُ الْعَبْدِ إِلَى سُؤَالِ هَذِهِ الدَّعْوَةِ فَوْقَ كُلِّ ضَرُورَةٍ، وَبُطْلَانُ قَوْلِ مَنْ يَقُولُ: إِذَا كُنَّا مُهْتَدِينَ، فَكَيْفَ نَسْأَلُ الْهِدَايَةَ؟ فَإِنَّ الْمَجْهُولَ لَنَا مِنَ الْحَقِّ أَضْعَافُ </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الْمَعْلُومِ، وَمَا لَا نُرِيدُ فِعْلَهُ تَهَاوُنًا وَكَسَلًا مِثْلُ مَا نُرِيدُهُ أَوْ أَكْثَرُ مِنْهُ أَوْ دُونَهُ، وَمَا لَا نَقْدِرُ عَلَيْهِ مِمَّا نُرِيدُهُ كَذَلِكَ، وَمَا نَعْرِفُ جُمْلَتَهُ وَلَا نَهْتَدِي لِتَفَاصِيلِهِ فَأَمْرٌ يَفُوتُ الْحَصْرَ، وَنَحْنُ مُحْتَاجُونَ إِلَى الْهِدَايَةِ التَّامَّةِ، فَمَنْ كَمُلَتْ لَهُ هَذِهِ الْأُمُورُ كَانَ سُؤَالُ الْهِدَايَةِ لَهُ سُؤَالَ التَّثْبِيتِ وَالْوِئَامِ.</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وَلِلْهِدَايَةِ مَرْتَبَةٌ أُخْرَى وَهِيَ آخِرُ مَرَاتِبِهَا وَهِيَ الْهِدَايَةُ يَوْمَ الْقِيَامَةِ إِلَى طَرِيقِ الْجَنَّةِ، وَهُوَ الصِّرَاطُ الْمُوَصِّلُ إِلَيْهَا، فَمَنْ هُدِيَ فِي هَذِهِ الدَّارِ إِلَى صِرَاطِ اللَّهِ الْمُسْتَقِيمِ، الَّذِي أَرْسَلَ بِهِ رُسُلَهُ، وَأَنْزَلَ بِهِ كُتُبَهُ، هُدِيَ هُنَاكَ إِلَى الصِّرَاطِ الْمُسْتَقِيمِ، الْمُوَصِّلِ إِلَى جَنَّتِهِ وَدَارِ ثَوَابِهِ، وَعَلَى قَدْرِ ثُبُوتِ قَدَمِ الْعَبْدِ عَلَى هَذَا الصِّرَاطِ الَّذِي نَصَبَهُ اللَّهُ لِعِبَادِهِ فِي هَذِهِ الدَّارِ يَكُونُ ثُبُوتُ قَدَمِهِ عَلَى الصِّرَاطِ الْمَنْصُوبِ عَلَى مَتْنِ جَهَنَّمَ، وَعَلَى قَدْرِ سَيْرِهِ عَلَى هَذِهِ الصِّرَاطِ يَكُونُ سَيْرُهُ عَلَى ذَاكَ الصِّرَاطِ، فَمِنْهُمْ مَنْ يَمُرُّ كَالْبَرْقِ، وَمِنْهُمْ مَنْ يَمُرُّ كَالطَّرْفِ، وَمِنْهُمْ مَنْ يَمُرُّ كَالرِّيحِ، وَمِنْهُمْ مَنْ يَمُرُّ كَشَدِّ الرِّكَابِ، وَمِنْهُمْ مَنْ يَسْعَى سَعْيًا، وَمِنْهُمْ مَنْ يَمْشِي مَشْيًا، وَمِنْهُمْ مَنْ يَحْبُو حَبْوًا، وَمِنْهُمُ الْمَخْدُوشُ الْمُسَلَّمُ، وَمِنْهُمُ </w:t>
      </w:r>
      <w:proofErr w:type="spellStart"/>
      <w:r w:rsidRPr="007717B3">
        <w:rPr>
          <w:rFonts w:ascii="Traditional Arabic" w:hAnsi="Traditional Arabic" w:cs="Traditional Arabic"/>
          <w:sz w:val="34"/>
          <w:szCs w:val="34"/>
          <w:rtl/>
          <w:lang w:bidi="ar-QA"/>
        </w:rPr>
        <w:t>الْمُكَرْدَسُ</w:t>
      </w:r>
      <w:proofErr w:type="spellEnd"/>
      <w:r w:rsidRPr="007717B3">
        <w:rPr>
          <w:rFonts w:ascii="Traditional Arabic" w:hAnsi="Traditional Arabic" w:cs="Traditional Arabic"/>
          <w:sz w:val="34"/>
          <w:szCs w:val="34"/>
          <w:rtl/>
          <w:lang w:bidi="ar-QA"/>
        </w:rPr>
        <w:t xml:space="preserve"> فِي النَّارِ، فَلْيَنْظُرِ الْعَبْدُ سَيْرَهُ عَلَى ذَلِكَ الصِّرَاطِ مِنْ سَيْرِهِ عَلَى هَذَا، حَذْوَ الْقُذَّةِ بِالْقُذَّةِ، جَزَاءً وِفَاقًا {هَلْ تُجْزَوْنَ إِلَّا مَا كُنْتُمْ تَعْمَلُونَ} [النمل: 90]</w:t>
      </w:r>
      <w:r w:rsidR="007717B3">
        <w:rPr>
          <w:rFonts w:ascii="Traditional Arabic" w:hAnsi="Traditional Arabic" w:cs="Traditional Arabic"/>
          <w:sz w:val="34"/>
          <w:szCs w:val="34"/>
          <w:rtl/>
          <w:lang w:bidi="ar-QA"/>
        </w:rPr>
        <w:t>.</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وَلْيَنْظُرِ الشُّبُهَاتِ وَالشَّهَوَاتِ الَّتِي تَعُوقُهُ عَنْ سَيْرِهِ عَلَى هَذَا الصِّرَاطِ الْمُسْتَقِيمِ، فَإِنَّهَا الْكَلَالِيبُ الَّتِي بِجَنَبَتَيْ ذَاكَ الصِّرَاطِ، تَخْطَفُهُ وَتَعُوقُهُ عَنِ الْمُرُورِ عَلَيْهِ، فَإِنْ كَثُرَتْ هُنَا وَقَوِيَتْ فَكَذَلِكَ هِيَ هُنَاكَ {وَمَا رَبُّكَ بِظَلَّامٍ لِلْعَبِيدِ} [فصلت: 46]</w:t>
      </w:r>
      <w:r w:rsidR="007717B3">
        <w:rPr>
          <w:rFonts w:ascii="Traditional Arabic" w:hAnsi="Traditional Arabic" w:cs="Traditional Arabic"/>
          <w:sz w:val="34"/>
          <w:szCs w:val="34"/>
          <w:rtl/>
          <w:lang w:bidi="ar-QA"/>
        </w:rPr>
        <w:t>.</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فَسُؤَالُ الْهِدَايَةِ مُتَضَمِّنٌ لِحُصُولِ كُلِّ خَيْرٍ، وَالسَّلَامَةِ مِنْ كُلِّ شَرٍّ.</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الْمَوْضِعُ السَّابِعُ:</w:t>
      </w:r>
      <w:r w:rsidRPr="007717B3">
        <w:rPr>
          <w:rFonts w:ascii="Traditional Arabic" w:hAnsi="Traditional Arabic" w:cs="Traditional Arabic"/>
          <w:sz w:val="34"/>
          <w:szCs w:val="34"/>
          <w:rtl/>
          <w:lang w:bidi="ar-QA"/>
        </w:rPr>
        <w:t xml:space="preserve"> مِنْ مَعْرِفَةِ نَفْسِ الْمَسْئُولِ، وَهُوَ الصِّرَاطُ الْمُسْتَقِيمُ وَلَا تَكُونُ الطَّرِيقُ صِرَاطًا حَتَّى تَتَضَمَّنَ خَمْسَةَ أُمُورٍ: الِاسْتِقَامَةَ، وَالْإِيصَالَ إِلَى الْمَقْصُودِ، وَالْقُرْبَ، وَسَعَتَهُ لِلْمَارِّينَ عَلَيْهِ، وَتَعَيُّنَهُ طَرِيقًا لِلْمَقْصُودِ، وَلَا يَخْفَى تَضَمُّنُ الصِّرَاطِ الْمُسْتَقِيمِ لِهَذِهِ الْأُمُورِ الْخَمْسَةِ.</w:t>
      </w:r>
      <w:r w:rsidRPr="007717B3">
        <w:rPr>
          <w:rFonts w:ascii="Traditional Arabic" w:hAnsi="Traditional Arabic" w:cs="Traditional Arabic"/>
          <w:sz w:val="34"/>
          <w:szCs w:val="34"/>
          <w:rtl/>
        </w:rPr>
        <w:t xml:space="preserve"> </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فَوَصْفُهُ بِالِاسْتِقَامَةِ يَتَضَمَّنُ قُرْبَهُ، لِأَنَّ الْخَطَّ الْمُسْتَقِيمَ هُوَ أَقْرَبُ خَطٍّ فَاصِلٍ بَيْنَ نُقْطَتَيْنِ، وَكُلَّمَا تَعَوَّجَ طَالَ وَبَعُدَ، وَاسْتِقَامَتُهُ تَتَضَمَّنُ إِيصَالَهُ إِلَى الْمَقْصُودِ، وَنَصْبُهُ لِجَمِيعِ مَنْ يَمُرُّ عَلَيْهِ يَسْتَلْزِمُ سَعَتَهُ، وَإِضَافَتُهُ إِلَى الْمُنْعَمِ عَلَيْهِمْ وَوَصْفُهُ بِمُخَالَفَةِ صِرَاطِ أَهْلِ الْغَضَبِ وَالضَّلَالِ يَسْتَلْزِمُ تَعَيُّنَهُ طَرِيقًا.</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lastRenderedPageBreak/>
        <w:t>وَالصِّرَاطُ تَارَةً يُضَافُ إِلَى اللَّهِ، إِذْ هُوَ الَّذِي شَرَعَهُ وَنَصَبَهُ، كَقَوْلِهِ تَعَالَى {وَأَنَّ هَذَا صِرَاطِي مُسْتَقِيمًا} [الأنعام: 153] وَقَولِهِ {وَإِنَّكَ لَتَهْدِي إِلَى صِرَاطٍ مُسْتَقِيمٍ صِرَاطِ اللَّهِ} [الشورى: 52] وَتَارَةً يُضَافُ إِلَى الْعِبَادِ كَمَا فِي الْفَاتِحَةِ، لِكَوْنِهِمْ أَهْلَ سُلُوكِهِ، وَهُوَ الْمَنْسُوبُ لَهُمْ، وَهُمُ الْمَارُّونَ عَلَيْهِ.</w:t>
      </w:r>
    </w:p>
    <w:p w:rsidR="00C44DE7" w:rsidRPr="007717B3" w:rsidRDefault="00C44DE7"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الْمَوْضِعُ الثَّامِنُ:</w:t>
      </w:r>
      <w:r w:rsidRPr="007717B3">
        <w:rPr>
          <w:rFonts w:ascii="Traditional Arabic" w:hAnsi="Traditional Arabic" w:cs="Traditional Arabic"/>
          <w:sz w:val="34"/>
          <w:szCs w:val="34"/>
          <w:rtl/>
          <w:lang w:bidi="ar-QA"/>
        </w:rPr>
        <w:t xml:space="preserve"> مِنْ ذِكْرِ الْمُنْعَمِ عَلَيْهِمْ، وَتَمْيِيزِهِمْ عَنْ طَائِفَتَيِ الْغَضَبِ وَالضَّلَالِ.</w:t>
      </w:r>
    </w:p>
    <w:p w:rsidR="00C44DE7" w:rsidRPr="007717B3" w:rsidRDefault="00C44DE7"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rtl/>
          <w:lang w:bidi="ar-QA"/>
        </w:rPr>
        <w:t xml:space="preserve">فَانْقَسَمَ النَّاسُ بِحَسَبِ مَعْرِفَةِ الْحَقِّ وَالْعَمَلِ بِهِ إِلَى هَذِهِ الْأَقْسَامِ الثَّلَاثَةِ، لِأَنَّ الْعَبْدَ إِمَّا أَنْ يَكُونَ عَالِمًا بِالْحَقِّ، وَإِمَّا جَاهِلًا بِهِ، وَالْعَالِمُ بِالْحَقِّ إِمَّا أَنْ يَكُونَ عَامِلًا بِمُوجَبِهِ أَوْ مُخَالِفًا لَهُ، فَهَذِهِ أَقْسَامُ الْمُكَلَّفِينَ لَا يَخْرُجُونَ عَنْهَا الْبَتَّةَ، فَالْعَالِمُ بِالْحَقِّ الْعَامِلُ بِهِ هُوَ الْمُنْعَمُ عَلَيْهِ، وَهُوَ الَّذِي زَكَّى نَفْسَهُ بِالْعِلْمِ النَّافِعِ وَالْعَمَلِ الصَّالِحِ، وَهُوَ الْمُفْلِحُ {قَدْ أَفْلَحَ مَنْ زَكَّاهَا} [الشمس: 9] وَالْعَالِمُ بِهِ الْمُتَّبِعُ هَوَاهُ هُوَ الْمَغْضُوبُ عَلَيْهِ، وَالْجَاهِلُ بِالْحَقِّ هُوَ الضَّالُّ، وَالْمَغْضُوبُ عَلَيْهِ ضَالٌّ عَنْ هِدَايَةِ الْعَمَلِ، وَالضَّالُّ مَغْضُوبٌ عَلَيْهِ لِضَلَالِهِ عَنِ الْعِلْمِ الْمُوجِبِ لِلْعَمَلِ، فَكُلٌّ مِنْهُمَا ضَالٌّ مَغْضُوبٌ عَلَيْهِ، وَلَكِنَّ تَارِكَ الْعَمَلِ بِالْحَقِّ بَعْدَ مَعْرِفَتِهِ بِهِ أَوْلَى بِوَصْفِ الْغَضَبِ وَأَحَقُّ بِهِ، وَمِنْ هُنَا كَانَ الْيَهُودُ أَحَقَّ بِهِ، وَهُوَ </w:t>
      </w:r>
      <w:proofErr w:type="spellStart"/>
      <w:r w:rsidRPr="007717B3">
        <w:rPr>
          <w:rFonts w:ascii="Traditional Arabic" w:hAnsi="Traditional Arabic" w:cs="Traditional Arabic"/>
          <w:sz w:val="34"/>
          <w:szCs w:val="34"/>
          <w:rtl/>
          <w:lang w:bidi="ar-QA"/>
        </w:rPr>
        <w:t>مُتَغَلِّظٌ</w:t>
      </w:r>
      <w:proofErr w:type="spellEnd"/>
      <w:r w:rsidRPr="007717B3">
        <w:rPr>
          <w:rFonts w:ascii="Traditional Arabic" w:hAnsi="Traditional Arabic" w:cs="Traditional Arabic"/>
          <w:sz w:val="34"/>
          <w:szCs w:val="34"/>
          <w:rtl/>
          <w:lang w:bidi="ar-QA"/>
        </w:rPr>
        <w:t xml:space="preserve"> فِي حَقِّهِمْ، كَقَوْلِهِ تَعَالَى فِي حَقِّهِمْ {بِئْسَمَا اشْتَرَوْا بِهِ أَنْفُسَهُمْ أَنْ يَكْفُرُوا بِمَا أَنْزَلَ اللَّهُ بَغْيًا أَنْ يُنَزِّلَ اللَّهُ مِنْ فَضْلِهِ عَلَى مَنْ يَشَاءُ مِنْ عِبَادِهِ فَبَاءُوا بِغَضَبٍ عَلَى غَضَبٍ} [البقرة: 90] وَقَالَ تَعَالَى {قُلْ هَلْ أُنَبِّئُكُمْ بِشَرٍّ مِنْ ذَلِكَ مَثُوبَةً عِنْدَ اللَّهِ مَنْ لَعَنَهُ اللَّهُ وَغَضِبَ عَلَيْهِ وَجَعَلَ مِنْهُمُ الْقِرَدَةَ وَالْخَنَازِيرَ وَعَبَدَ الطَّاغُوتَ أُولَئِكَ شَرٌّ مَكَانًا وَأَضَلُّ عَنْ سَوَاءِ السَّبِيلِ} [المائدة: 60] وَالْجَاهِلُ بِالْحَقِّ أَحَقُّ بِاسْمِ الضَّلَالِ، وَمِنْ هُنَا وُصِفَتِ النَّصَارَى بِهِ فِي قَوْلِهِ تَعَالَى {قُلْ </w:t>
      </w:r>
      <w:proofErr w:type="spellStart"/>
      <w:r w:rsidRPr="007717B3">
        <w:rPr>
          <w:rFonts w:ascii="Traditional Arabic" w:hAnsi="Traditional Arabic" w:cs="Traditional Arabic"/>
          <w:sz w:val="34"/>
          <w:szCs w:val="34"/>
          <w:rtl/>
          <w:lang w:bidi="ar-QA"/>
        </w:rPr>
        <w:t>يَاأَهْلَ</w:t>
      </w:r>
      <w:proofErr w:type="spellEnd"/>
      <w:r w:rsidRPr="007717B3">
        <w:rPr>
          <w:rFonts w:ascii="Traditional Arabic" w:hAnsi="Traditional Arabic" w:cs="Traditional Arabic"/>
          <w:sz w:val="34"/>
          <w:szCs w:val="34"/>
          <w:rtl/>
          <w:lang w:bidi="ar-QA"/>
        </w:rPr>
        <w:t xml:space="preserve"> الْكِتَابِ لَا تَغْلُوا فِي دِينِكُمْ غَيْرَ الْحَقِّ وَلَا تَتَّبِعُوا أَهْوَاءَ قَوْمٍ قَدْ ضَلُّوا مِنْ قَبْلُ وَأَضَلُّوا كَثِيرًا وَضَلُّوا عَنْ سَوَاءِ السَّبِيلِ} [المائدة: 77]</w:t>
      </w:r>
      <w:r w:rsidRPr="007717B3">
        <w:rPr>
          <w:rFonts w:ascii="Traditional Arabic" w:hAnsi="Traditional Arabic" w:cs="Traditional Arabic"/>
          <w:b/>
          <w:bCs/>
          <w:color w:val="000000"/>
          <w:sz w:val="34"/>
          <w:szCs w:val="34"/>
          <w:rtl/>
          <w:lang w:bidi="ar-QA"/>
        </w:rPr>
        <w:t xml:space="preserve"> فَالْأُولَى فِي سِيَاقِ الْخِطَابِ مَعَ الْيَهُودِ، وَالثَّانِيَةُ فِي سِيَاقِهِ مَعَ النَّصَارَى، وَفِي التِّرْمِذِيِّ وَصَحِيحِ ابْنِ حَبَّانَ مِنْ حَدِيثِ عَدِيِّ بْنِ حَاتِمٍ قَالَ: قَالَ رَسُولُ اللَّهِ صَلَّى اللَّهُ عَلَيْهِ وَسَلَّمَ «الْيَهُودُ مَغْضُوبٌ عَلَيْهِمْ، وَالنَّصَارَى ضَالُّونَ»</w:t>
      </w:r>
      <w:r w:rsidR="007717B3">
        <w:rPr>
          <w:rFonts w:ascii="Traditional Arabic" w:hAnsi="Traditional Arabic" w:cs="Traditional Arabic"/>
          <w:b/>
          <w:bCs/>
          <w:color w:val="000000"/>
          <w:sz w:val="34"/>
          <w:szCs w:val="34"/>
          <w:rtl/>
          <w:lang w:bidi="ar-QA"/>
        </w:rPr>
        <w:t>.</w:t>
      </w:r>
    </w:p>
    <w:p w:rsidR="00653E26" w:rsidRPr="007717B3" w:rsidRDefault="00C44DE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color w:val="000000"/>
          <w:sz w:val="34"/>
          <w:szCs w:val="34"/>
          <w:rtl/>
          <w:lang w:bidi="ar-QA"/>
        </w:rPr>
        <w:t>فَفِي ذِكْرِ الْمُنْعَمِ عَلَيْهِمْ وَهُمْ مَنْ عَرَفَ الْحَقَّ وَاتَّبَعَهُ وَالْمَغْضُوبِ عَلَيْهِمْ وَهُمْ مَنْ عَرَفَهُ وَاتَّبَعَ هَوَاهُ وَالضَّالِّينَ وَهُمْ مَنْ جَهِلَهُ مَا يَسْتَلْزِمُ ثُبُوتَ الرِّسَالَةِ وَالنُّبُوَّةِ، لِأَنَّ انْقِسَامَ النَّاسِ إِلَى ذَلِكَ هُوَ الْوَاقِعُ الْمَشْهُودُ، وَهَذِهِ الْقِسْمَةُ إِنَّمَا أَوْجَبَهَا ثُبُوتُ الرِّسَالَةِ...</w:t>
      </w:r>
      <w:proofErr w:type="gramStart"/>
      <w:r w:rsidRPr="007717B3">
        <w:rPr>
          <w:rFonts w:ascii="Traditional Arabic" w:hAnsi="Traditional Arabic" w:cs="Traditional Arabic"/>
          <w:sz w:val="34"/>
          <w:szCs w:val="34"/>
          <w:rtl/>
          <w:lang w:bidi="ar-QA"/>
        </w:rPr>
        <w:t>".</w:t>
      </w:r>
      <w:proofErr w:type="spellStart"/>
      <w:r w:rsidRPr="007717B3">
        <w:rPr>
          <w:rFonts w:ascii="Traditional Arabic" w:hAnsi="Traditional Arabic" w:cs="Traditional Arabic"/>
          <w:sz w:val="34"/>
          <w:szCs w:val="34"/>
          <w:rtl/>
          <w:lang w:bidi="ar-QA"/>
        </w:rPr>
        <w:t>أ.ه</w:t>
      </w:r>
      <w:proofErr w:type="spellEnd"/>
      <w:r w:rsidRPr="007717B3">
        <w:rPr>
          <w:rFonts w:ascii="Traditional Arabic" w:hAnsi="Traditional Arabic" w:cs="Traditional Arabic"/>
          <w:sz w:val="34"/>
          <w:szCs w:val="34"/>
          <w:rtl/>
          <w:lang w:bidi="ar-QA"/>
        </w:rPr>
        <w:t>ـ</w:t>
      </w:r>
      <w:proofErr w:type="gramEnd"/>
    </w:p>
    <w:p w:rsidR="00C36415" w:rsidRPr="007717B3" w:rsidRDefault="0090731D"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التاسع</w:t>
      </w:r>
      <w:r w:rsidR="007717B3">
        <w:rPr>
          <w:rFonts w:ascii="Traditional Arabic" w:hAnsi="Traditional Arabic" w:cs="Traditional Arabic"/>
          <w:b/>
          <w:bCs/>
          <w:sz w:val="34"/>
          <w:szCs w:val="34"/>
          <w:u w:val="single"/>
          <w:rtl/>
          <w:lang w:bidi="ar-QA"/>
        </w:rPr>
        <w:t>:</w:t>
      </w:r>
      <w:r w:rsidR="00501A5C" w:rsidRPr="007717B3">
        <w:rPr>
          <w:rFonts w:ascii="Traditional Arabic" w:hAnsi="Traditional Arabic" w:cs="Traditional Arabic"/>
          <w:b/>
          <w:bCs/>
          <w:sz w:val="34"/>
          <w:szCs w:val="34"/>
          <w:u w:val="single"/>
          <w:rtl/>
          <w:lang w:bidi="ar-QA"/>
        </w:rPr>
        <w:t>غرائب</w:t>
      </w:r>
      <w:proofErr w:type="spellEnd"/>
      <w:proofErr w:type="gramEnd"/>
      <w:r w:rsidR="00501A5C" w:rsidRPr="007717B3">
        <w:rPr>
          <w:rFonts w:ascii="Traditional Arabic" w:hAnsi="Traditional Arabic" w:cs="Traditional Arabic"/>
          <w:b/>
          <w:bCs/>
          <w:sz w:val="34"/>
          <w:szCs w:val="34"/>
          <w:u w:val="single"/>
          <w:rtl/>
          <w:lang w:bidi="ar-QA"/>
        </w:rPr>
        <w:t xml:space="preserve"> </w:t>
      </w:r>
      <w:r w:rsidR="003A31BD" w:rsidRPr="007717B3">
        <w:rPr>
          <w:rFonts w:ascii="Traditional Arabic" w:hAnsi="Traditional Arabic" w:cs="Traditional Arabic"/>
          <w:b/>
          <w:bCs/>
          <w:sz w:val="34"/>
          <w:szCs w:val="34"/>
          <w:u w:val="single"/>
          <w:rtl/>
          <w:lang w:bidi="ar-QA"/>
        </w:rPr>
        <w:t xml:space="preserve">مستنبطة من </w:t>
      </w:r>
      <w:r w:rsidR="00501A5C" w:rsidRPr="007717B3">
        <w:rPr>
          <w:rFonts w:ascii="Traditional Arabic" w:hAnsi="Traditional Arabic" w:cs="Traditional Arabic"/>
          <w:b/>
          <w:bCs/>
          <w:sz w:val="34"/>
          <w:szCs w:val="34"/>
          <w:u w:val="single"/>
          <w:rtl/>
          <w:lang w:bidi="ar-QA"/>
        </w:rPr>
        <w:t>الآيات</w:t>
      </w:r>
      <w:r w:rsidR="007717B3">
        <w:rPr>
          <w:rFonts w:ascii="Traditional Arabic" w:hAnsi="Traditional Arabic" w:cs="Traditional Arabic"/>
          <w:b/>
          <w:bCs/>
          <w:sz w:val="34"/>
          <w:szCs w:val="34"/>
          <w:u w:val="single"/>
          <w:rtl/>
          <w:lang w:bidi="ar-QA"/>
        </w:rPr>
        <w:t>:</w:t>
      </w:r>
      <w:r w:rsidR="00501A5C" w:rsidRPr="007717B3">
        <w:rPr>
          <w:rFonts w:ascii="Traditional Arabic" w:hAnsi="Traditional Arabic" w:cs="Traditional Arabic"/>
          <w:sz w:val="34"/>
          <w:szCs w:val="34"/>
          <w:rtl/>
          <w:lang w:bidi="ar-QA"/>
        </w:rPr>
        <w:t xml:space="preserve"> </w:t>
      </w:r>
      <w:r w:rsidR="00D0105F" w:rsidRPr="007717B3">
        <w:rPr>
          <w:rFonts w:ascii="Traditional Arabic" w:hAnsi="Traditional Arabic" w:cs="Traditional Arabic"/>
          <w:sz w:val="34"/>
          <w:szCs w:val="34"/>
          <w:rtl/>
          <w:lang w:bidi="ar-QA"/>
        </w:rPr>
        <w:t>وهي أمور استنبطها العلماء</w:t>
      </w:r>
      <w:r w:rsidR="008E420E" w:rsidRPr="007717B3">
        <w:rPr>
          <w:rFonts w:ascii="Traditional Arabic" w:hAnsi="Traditional Arabic" w:cs="Traditional Arabic"/>
          <w:sz w:val="34"/>
          <w:szCs w:val="34"/>
          <w:rtl/>
          <w:lang w:bidi="ar-QA"/>
        </w:rPr>
        <w:t xml:space="preserve"> كمُلَحٍ استخرجوها لما غاصوا في أعماق المعاني لاستخراج الدرر </w:t>
      </w:r>
      <w:proofErr w:type="spellStart"/>
      <w:r w:rsidR="008E420E" w:rsidRPr="007717B3">
        <w:rPr>
          <w:rFonts w:ascii="Traditional Arabic" w:hAnsi="Traditional Arabic" w:cs="Traditional Arabic"/>
          <w:sz w:val="34"/>
          <w:szCs w:val="34"/>
          <w:rtl/>
          <w:lang w:bidi="ar-QA"/>
        </w:rPr>
        <w:t>المستعذبات</w:t>
      </w:r>
      <w:proofErr w:type="spellEnd"/>
      <w:r w:rsidR="008E420E" w:rsidRPr="007717B3">
        <w:rPr>
          <w:rFonts w:ascii="Traditional Arabic" w:hAnsi="Traditional Arabic" w:cs="Traditional Arabic"/>
          <w:sz w:val="34"/>
          <w:szCs w:val="34"/>
          <w:rtl/>
          <w:lang w:bidi="ar-QA"/>
        </w:rPr>
        <w:t xml:space="preserve"> ومنها:</w:t>
      </w:r>
    </w:p>
    <w:p w:rsidR="00501A5C" w:rsidRPr="007717B3" w:rsidRDefault="00501A5C"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أ – تقديم الأعلى على الأدنى وعادة العرب في صفات المدح الترقي من الأدنى </w:t>
      </w:r>
      <w:r w:rsidR="00FD06C1" w:rsidRPr="007717B3">
        <w:rPr>
          <w:rFonts w:ascii="Traditional Arabic" w:hAnsi="Traditional Arabic" w:cs="Traditional Arabic"/>
          <w:sz w:val="34"/>
          <w:szCs w:val="34"/>
          <w:rtl/>
          <w:lang w:bidi="ar-QA"/>
        </w:rPr>
        <w:t>إلى الأعلى كقولهم</w:t>
      </w:r>
      <w:r w:rsidR="007717B3">
        <w:rPr>
          <w:rFonts w:ascii="Traditional Arabic" w:hAnsi="Traditional Arabic" w:cs="Traditional Arabic"/>
          <w:sz w:val="34"/>
          <w:szCs w:val="34"/>
          <w:rtl/>
          <w:lang w:bidi="ar-QA"/>
        </w:rPr>
        <w:t>:</w:t>
      </w:r>
      <w:r w:rsidR="00FD06C1" w:rsidRPr="007717B3">
        <w:rPr>
          <w:rFonts w:ascii="Traditional Arabic" w:hAnsi="Traditional Arabic" w:cs="Traditional Arabic"/>
          <w:sz w:val="34"/>
          <w:szCs w:val="34"/>
          <w:rtl/>
          <w:lang w:bidi="ar-QA"/>
        </w:rPr>
        <w:t xml:space="preserve"> عالم </w:t>
      </w:r>
      <w:proofErr w:type="spellStart"/>
      <w:proofErr w:type="gramStart"/>
      <w:r w:rsidR="00FD06C1" w:rsidRPr="007717B3">
        <w:rPr>
          <w:rFonts w:ascii="Traditional Arabic" w:hAnsi="Traditional Arabic" w:cs="Traditional Arabic"/>
          <w:sz w:val="34"/>
          <w:szCs w:val="34"/>
          <w:rtl/>
          <w:lang w:bidi="ar-QA"/>
        </w:rPr>
        <w:t>غرير</w:t>
      </w:r>
      <w:r w:rsidR="007717B3">
        <w:rPr>
          <w:rFonts w:ascii="Traditional Arabic" w:hAnsi="Traditional Arabic" w:cs="Traditional Arabic"/>
          <w:sz w:val="34"/>
          <w:szCs w:val="34"/>
          <w:rtl/>
          <w:lang w:bidi="ar-QA"/>
        </w:rPr>
        <w:t>؛</w:t>
      </w:r>
      <w:r w:rsidR="00FD06C1" w:rsidRPr="007717B3">
        <w:rPr>
          <w:rFonts w:ascii="Traditional Arabic" w:hAnsi="Traditional Arabic" w:cs="Traditional Arabic"/>
          <w:sz w:val="34"/>
          <w:szCs w:val="34"/>
          <w:rtl/>
          <w:lang w:bidi="ar-QA"/>
        </w:rPr>
        <w:t>لأن</w:t>
      </w:r>
      <w:proofErr w:type="spellEnd"/>
      <w:proofErr w:type="gramEnd"/>
      <w:r w:rsidR="00FD06C1" w:rsidRPr="007717B3">
        <w:rPr>
          <w:rFonts w:ascii="Traditional Arabic" w:hAnsi="Traditional Arabic" w:cs="Traditional Arabic"/>
          <w:sz w:val="34"/>
          <w:szCs w:val="34"/>
          <w:rtl/>
          <w:lang w:bidi="ar-QA"/>
        </w:rPr>
        <w:t xml:space="preserve"> ذكر الأعلى أولاً</w:t>
      </w:r>
      <w:r w:rsidRPr="007717B3">
        <w:rPr>
          <w:rFonts w:ascii="Traditional Arabic" w:hAnsi="Traditional Arabic" w:cs="Traditional Arabic"/>
          <w:sz w:val="34"/>
          <w:szCs w:val="34"/>
          <w:rtl/>
          <w:lang w:bidi="ar-QA"/>
        </w:rPr>
        <w:t xml:space="preserve"> ثم الأدنى لا يتجدد فيه بذكر الأدنى </w:t>
      </w:r>
      <w:r w:rsidR="003A31BD" w:rsidRPr="007717B3">
        <w:rPr>
          <w:rFonts w:ascii="Traditional Arabic" w:hAnsi="Traditional Arabic" w:cs="Traditional Arabic"/>
          <w:sz w:val="34"/>
          <w:szCs w:val="34"/>
          <w:rtl/>
          <w:lang w:bidi="ar-QA"/>
        </w:rPr>
        <w:t>فائدة بخلاف عكسه</w:t>
      </w:r>
      <w:r w:rsidR="003A31BD" w:rsidRPr="007717B3">
        <w:rPr>
          <w:rStyle w:val="a5"/>
          <w:rFonts w:ascii="Traditional Arabic" w:hAnsi="Traditional Arabic" w:cs="Traditional Arabic"/>
          <w:sz w:val="34"/>
          <w:szCs w:val="34"/>
          <w:rtl/>
          <w:lang w:bidi="ar-QA"/>
        </w:rPr>
        <w:footnoteReference w:id="81"/>
      </w:r>
      <w:r w:rsidR="007717B3">
        <w:rPr>
          <w:rFonts w:ascii="Traditional Arabic" w:hAnsi="Traditional Arabic" w:cs="Traditional Arabic"/>
          <w:sz w:val="34"/>
          <w:szCs w:val="34"/>
          <w:rtl/>
          <w:lang w:bidi="ar-QA"/>
        </w:rPr>
        <w:t>!</w:t>
      </w:r>
    </w:p>
    <w:p w:rsidR="00566D24" w:rsidRPr="007717B3" w:rsidRDefault="003A31BD" w:rsidP="00034741">
      <w:pPr>
        <w:bidi/>
        <w:jc w:val="both"/>
        <w:rPr>
          <w:rFonts w:ascii="Traditional Arabic" w:hAnsi="Traditional Arabic" w:cs="Traditional Arabic"/>
          <w:b/>
          <w:bCs/>
          <w:sz w:val="34"/>
          <w:szCs w:val="34"/>
          <w:u w:val="single"/>
          <w:rtl/>
          <w:lang w:bidi="ar-QA"/>
        </w:rPr>
      </w:pPr>
      <w:proofErr w:type="gramStart"/>
      <w:r w:rsidRPr="007717B3">
        <w:rPr>
          <w:rFonts w:ascii="Traditional Arabic" w:hAnsi="Traditional Arabic" w:cs="Traditional Arabic"/>
          <w:b/>
          <w:bCs/>
          <w:sz w:val="34"/>
          <w:szCs w:val="34"/>
          <w:u w:val="single"/>
          <w:rtl/>
          <w:lang w:bidi="ar-QA"/>
        </w:rPr>
        <w:t>( الجواب</w:t>
      </w:r>
      <w:proofErr w:type="gramEnd"/>
      <w:r w:rsidRPr="007717B3">
        <w:rPr>
          <w:rFonts w:ascii="Traditional Arabic" w:hAnsi="Traditional Arabic" w:cs="Traditional Arabic"/>
          <w:b/>
          <w:bCs/>
          <w:sz w:val="34"/>
          <w:szCs w:val="34"/>
          <w:u w:val="single"/>
          <w:rtl/>
          <w:lang w:bidi="ar-QA"/>
        </w:rPr>
        <w:t xml:space="preserve"> ):</w:t>
      </w:r>
    </w:p>
    <w:p w:rsidR="00501A5C" w:rsidRPr="007717B3" w:rsidRDefault="00501A5C"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قال الج</w:t>
      </w:r>
      <w:r w:rsidR="003A31BD"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و</w:t>
      </w:r>
      <w:r w:rsidR="003A31BD"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هري وغيره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هما بمعنىً واحد </w:t>
      </w:r>
      <w:proofErr w:type="gramStart"/>
      <w:r w:rsidRPr="007717B3">
        <w:rPr>
          <w:rFonts w:ascii="Traditional Arabic" w:hAnsi="Traditional Arabic" w:cs="Traditional Arabic"/>
          <w:sz w:val="34"/>
          <w:szCs w:val="34"/>
          <w:rtl/>
          <w:lang w:bidi="ar-QA"/>
        </w:rPr>
        <w:t>( رحمن</w:t>
      </w:r>
      <w:proofErr w:type="gram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رحيم ) وعلى القو</w:t>
      </w:r>
      <w:r w:rsidR="00FD06C1" w:rsidRPr="007717B3">
        <w:rPr>
          <w:rFonts w:ascii="Traditional Arabic" w:hAnsi="Traditional Arabic" w:cs="Traditional Arabic"/>
          <w:sz w:val="34"/>
          <w:szCs w:val="34"/>
          <w:rtl/>
          <w:lang w:bidi="ar-QA"/>
        </w:rPr>
        <w:t>ل الثاني</w:t>
      </w:r>
      <w:r w:rsidR="007717B3">
        <w:rPr>
          <w:rFonts w:ascii="Traditional Arabic" w:hAnsi="Traditional Arabic" w:cs="Traditional Arabic"/>
          <w:sz w:val="34"/>
          <w:szCs w:val="34"/>
          <w:rtl/>
          <w:lang w:bidi="ar-QA"/>
        </w:rPr>
        <w:t>:</w:t>
      </w:r>
      <w:r w:rsidR="00FD06C1" w:rsidRPr="007717B3">
        <w:rPr>
          <w:rFonts w:ascii="Traditional Arabic" w:hAnsi="Traditional Arabic" w:cs="Traditional Arabic"/>
          <w:sz w:val="34"/>
          <w:szCs w:val="34"/>
          <w:rtl/>
          <w:lang w:bidi="ar-QA"/>
        </w:rPr>
        <w:t xml:space="preserve"> قدمه</w:t>
      </w:r>
      <w:r w:rsidR="007717B3">
        <w:rPr>
          <w:rFonts w:ascii="Traditional Arabic" w:hAnsi="Traditional Arabic" w:cs="Traditional Arabic"/>
          <w:sz w:val="34"/>
          <w:szCs w:val="34"/>
          <w:rtl/>
          <w:lang w:bidi="ar-QA"/>
        </w:rPr>
        <w:t>؛</w:t>
      </w:r>
      <w:r w:rsidR="00FD06C1" w:rsidRPr="007717B3">
        <w:rPr>
          <w:rFonts w:ascii="Traditional Arabic" w:hAnsi="Traditional Arabic" w:cs="Traditional Arabic"/>
          <w:sz w:val="34"/>
          <w:szCs w:val="34"/>
          <w:rtl/>
          <w:lang w:bidi="ar-QA"/>
        </w:rPr>
        <w:t xml:space="preserve"> لأن لفظ الله اسم خاص بالباري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وكذلك الرحمن لا يوصف به </w:t>
      </w:r>
      <w:proofErr w:type="spellStart"/>
      <w:r w:rsidRPr="007717B3">
        <w:rPr>
          <w:rFonts w:ascii="Traditional Arabic" w:hAnsi="Traditional Arabic" w:cs="Traditional Arabic"/>
          <w:sz w:val="34"/>
          <w:szCs w:val="34"/>
          <w:rtl/>
          <w:lang w:bidi="ar-QA"/>
        </w:rPr>
        <w:t>غيرالله</w:t>
      </w:r>
      <w:proofErr w:type="spellEnd"/>
      <w:r w:rsidRPr="007717B3">
        <w:rPr>
          <w:rFonts w:ascii="Traditional Arabic" w:hAnsi="Traditional Arabic" w:cs="Traditional Arabic"/>
          <w:sz w:val="34"/>
          <w:szCs w:val="34"/>
          <w:rtl/>
          <w:lang w:bidi="ar-QA"/>
        </w:rPr>
        <w:t xml:space="preserve"> مفردًا</w:t>
      </w:r>
      <w:r w:rsidR="007717B3">
        <w:rPr>
          <w:rFonts w:ascii="Traditional Arabic" w:hAnsi="Traditional Arabic" w:cs="Traditional Arabic"/>
          <w:sz w:val="34"/>
          <w:szCs w:val="34"/>
          <w:rtl/>
          <w:lang w:bidi="ar-QA"/>
        </w:rPr>
        <w:t>.</w:t>
      </w:r>
    </w:p>
    <w:p w:rsidR="00745A76" w:rsidRPr="007717B3" w:rsidRDefault="00501A5C"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ب </w:t>
      </w:r>
      <w:proofErr w:type="gramStart"/>
      <w:r w:rsidRPr="007717B3">
        <w:rPr>
          <w:rFonts w:ascii="Traditional Arabic" w:hAnsi="Traditional Arabic" w:cs="Traditional Arabic"/>
          <w:sz w:val="34"/>
          <w:szCs w:val="34"/>
          <w:rtl/>
          <w:lang w:bidi="ar-QA"/>
        </w:rPr>
        <w:t xml:space="preserve">-  </w:t>
      </w:r>
      <w:proofErr w:type="gramEnd"/>
      <w:r w:rsidR="00745A76" w:rsidRPr="007717B3">
        <w:rPr>
          <w:rFonts w:ascii="Traditional Arabic" w:hAnsi="Traditional Arabic" w:cs="Traditional Arabic"/>
          <w:sz w:val="34"/>
          <w:szCs w:val="34"/>
          <w:rtl/>
          <w:lang w:bidi="ar-QA"/>
        </w:rPr>
        <w:t>كيف قدم العبادة على الاستعانة والاستعانة مقدمة</w:t>
      </w:r>
      <w:r w:rsidR="007717B3">
        <w:rPr>
          <w:rFonts w:ascii="Traditional Arabic" w:hAnsi="Traditional Arabic" w:cs="Traditional Arabic"/>
          <w:sz w:val="34"/>
          <w:szCs w:val="34"/>
          <w:rtl/>
          <w:lang w:bidi="ar-QA"/>
        </w:rPr>
        <w:t>؛</w:t>
      </w:r>
      <w:r w:rsidR="00FD06C1" w:rsidRPr="007717B3">
        <w:rPr>
          <w:rFonts w:ascii="Traditional Arabic" w:hAnsi="Traditional Arabic" w:cs="Traditional Arabic"/>
          <w:sz w:val="34"/>
          <w:szCs w:val="34"/>
          <w:rtl/>
          <w:lang w:bidi="ar-QA"/>
        </w:rPr>
        <w:t xml:space="preserve"> </w:t>
      </w:r>
      <w:r w:rsidR="00745A76" w:rsidRPr="007717B3">
        <w:rPr>
          <w:rFonts w:ascii="Traditional Arabic" w:hAnsi="Traditional Arabic" w:cs="Traditional Arabic"/>
          <w:sz w:val="34"/>
          <w:szCs w:val="34"/>
          <w:rtl/>
          <w:lang w:bidi="ar-QA"/>
        </w:rPr>
        <w:t>لأن العبد يستعين بالله على العبادة فيعينه الله  تعالى عليها</w:t>
      </w:r>
      <w:r w:rsidR="007717B3">
        <w:rPr>
          <w:rFonts w:ascii="Traditional Arabic" w:hAnsi="Traditional Arabic" w:cs="Traditional Arabic"/>
          <w:sz w:val="34"/>
          <w:szCs w:val="34"/>
          <w:rtl/>
          <w:lang w:bidi="ar-QA"/>
        </w:rPr>
        <w:t>؟</w:t>
      </w:r>
    </w:p>
    <w:p w:rsidR="00FD06C1" w:rsidRPr="007717B3" w:rsidRDefault="00FD06C1" w:rsidP="00034741">
      <w:pPr>
        <w:bidi/>
        <w:jc w:val="both"/>
        <w:rPr>
          <w:rFonts w:ascii="Traditional Arabic" w:hAnsi="Traditional Arabic" w:cs="Traditional Arabic"/>
          <w:b/>
          <w:bCs/>
          <w:sz w:val="34"/>
          <w:szCs w:val="34"/>
          <w:u w:val="single"/>
          <w:rtl/>
          <w:lang w:bidi="ar-QA"/>
        </w:rPr>
      </w:pPr>
      <w:proofErr w:type="gramStart"/>
      <w:r w:rsidRPr="007717B3">
        <w:rPr>
          <w:rFonts w:ascii="Traditional Arabic" w:hAnsi="Traditional Arabic" w:cs="Traditional Arabic"/>
          <w:b/>
          <w:bCs/>
          <w:sz w:val="34"/>
          <w:szCs w:val="34"/>
          <w:u w:val="single"/>
          <w:rtl/>
          <w:lang w:bidi="ar-QA"/>
        </w:rPr>
        <w:t>( الجواب</w:t>
      </w:r>
      <w:proofErr w:type="gramEnd"/>
      <w:r w:rsidRPr="007717B3">
        <w:rPr>
          <w:rFonts w:ascii="Traditional Arabic" w:hAnsi="Traditional Arabic" w:cs="Traditional Arabic"/>
          <w:b/>
          <w:bCs/>
          <w:sz w:val="34"/>
          <w:szCs w:val="34"/>
          <w:u w:val="single"/>
          <w:rtl/>
          <w:lang w:bidi="ar-QA"/>
        </w:rPr>
        <w:t xml:space="preserve"> ):</w:t>
      </w:r>
    </w:p>
    <w:p w:rsidR="00566D24" w:rsidRPr="007717B3" w:rsidRDefault="00745A76"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الواو</w:t>
      </w:r>
      <w:r w:rsidR="00FA616A" w:rsidRPr="007717B3">
        <w:rPr>
          <w:rFonts w:ascii="Traditional Arabic" w:hAnsi="Traditional Arabic" w:cs="Traditional Arabic"/>
          <w:sz w:val="34"/>
          <w:szCs w:val="34"/>
          <w:rtl/>
          <w:lang w:bidi="ar-QA"/>
        </w:rPr>
        <w:t xml:space="preserve"> لا تدل على الترتيب أو المر</w:t>
      </w:r>
      <w:r w:rsidRPr="007717B3">
        <w:rPr>
          <w:rFonts w:ascii="Traditional Arabic" w:hAnsi="Traditional Arabic" w:cs="Traditional Arabic"/>
          <w:sz w:val="34"/>
          <w:szCs w:val="34"/>
          <w:rtl/>
          <w:lang w:bidi="ar-QA"/>
        </w:rPr>
        <w:t>اد</w:t>
      </w:r>
      <w:r w:rsidR="00FA616A" w:rsidRPr="007717B3">
        <w:rPr>
          <w:rFonts w:ascii="Traditional Arabic" w:hAnsi="Traditional Arabic" w:cs="Traditional Arabic"/>
          <w:sz w:val="34"/>
          <w:szCs w:val="34"/>
          <w:rtl/>
          <w:lang w:bidi="ar-QA"/>
        </w:rPr>
        <w:t xml:space="preserve"> بهذه العبادة التوحيد وهو مقدم على الاستعانة على أداء سائر العبادات فإن من لم يكن موحدًا لا ي</w:t>
      </w:r>
      <w:r w:rsidR="00D05416" w:rsidRPr="007717B3">
        <w:rPr>
          <w:rFonts w:ascii="Traditional Arabic" w:hAnsi="Traditional Arabic" w:cs="Traditional Arabic"/>
          <w:sz w:val="34"/>
          <w:szCs w:val="34"/>
          <w:rtl/>
          <w:lang w:bidi="ar-QA"/>
        </w:rPr>
        <w:t>طلب الإعانة على أداء العبادات</w:t>
      </w:r>
      <w:r w:rsidR="007717B3">
        <w:rPr>
          <w:rFonts w:ascii="Traditional Arabic" w:hAnsi="Traditional Arabic" w:cs="Traditional Arabic"/>
          <w:sz w:val="34"/>
          <w:szCs w:val="34"/>
          <w:rtl/>
          <w:lang w:bidi="ar-QA"/>
        </w:rPr>
        <w:t>.</w:t>
      </w:r>
    </w:p>
    <w:p w:rsidR="00FA616A" w:rsidRPr="007717B3" w:rsidRDefault="00FA616A"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جـ </w:t>
      </w:r>
      <w:proofErr w:type="gramStart"/>
      <w:r w:rsidRPr="007717B3">
        <w:rPr>
          <w:rFonts w:ascii="Traditional Arabic" w:hAnsi="Traditional Arabic" w:cs="Traditional Arabic"/>
          <w:sz w:val="34"/>
          <w:szCs w:val="34"/>
          <w:rtl/>
          <w:lang w:bidi="ar-QA"/>
        </w:rPr>
        <w:t>- الصراط</w:t>
      </w:r>
      <w:proofErr w:type="gramEnd"/>
      <w:r w:rsidRPr="007717B3">
        <w:rPr>
          <w:rFonts w:ascii="Traditional Arabic" w:hAnsi="Traditional Arabic" w:cs="Traditional Arabic"/>
          <w:sz w:val="34"/>
          <w:szCs w:val="34"/>
          <w:rtl/>
          <w:lang w:bidi="ar-QA"/>
        </w:rPr>
        <w:t xml:space="preserve"> المستقيم ( ا</w:t>
      </w:r>
      <w:r w:rsidR="00B539F9" w:rsidRPr="007717B3">
        <w:rPr>
          <w:rFonts w:ascii="Traditional Arabic" w:hAnsi="Traditional Arabic" w:cs="Traditional Arabic"/>
          <w:sz w:val="34"/>
          <w:szCs w:val="34"/>
          <w:rtl/>
          <w:lang w:bidi="ar-QA"/>
        </w:rPr>
        <w:t>لإ</w:t>
      </w:r>
      <w:r w:rsidRPr="007717B3">
        <w:rPr>
          <w:rFonts w:ascii="Traditional Arabic" w:hAnsi="Traditional Arabic" w:cs="Traditional Arabic"/>
          <w:sz w:val="34"/>
          <w:szCs w:val="34"/>
          <w:rtl/>
          <w:lang w:bidi="ar-QA"/>
        </w:rPr>
        <w:t>سلام أو القرآن أو طر</w:t>
      </w:r>
      <w:r w:rsidR="002F1A06" w:rsidRPr="007717B3">
        <w:rPr>
          <w:rFonts w:ascii="Traditional Arabic" w:hAnsi="Traditional Arabic" w:cs="Traditional Arabic"/>
          <w:sz w:val="34"/>
          <w:szCs w:val="34"/>
          <w:rtl/>
          <w:lang w:bidi="ar-QA"/>
        </w:rPr>
        <w:t xml:space="preserve">يق الجنة )، </w:t>
      </w:r>
      <w:r w:rsidRPr="007717B3">
        <w:rPr>
          <w:rFonts w:ascii="Traditional Arabic" w:hAnsi="Traditional Arabic" w:cs="Traditional Arabic"/>
          <w:sz w:val="34"/>
          <w:szCs w:val="34"/>
          <w:rtl/>
          <w:lang w:bidi="ar-QA"/>
        </w:rPr>
        <w:t>والمؤمنون مهتدون إلى ذلك فما معنى طلب الهداية لهم بقولهم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3F7E83" w:rsidRPr="007717B3">
        <w:rPr>
          <w:rFonts w:ascii="Traditional Arabic" w:hAnsi="Traditional Arabic" w:cs="Traditional Arabic"/>
          <w:color w:val="000000"/>
          <w:sz w:val="34"/>
          <w:szCs w:val="34"/>
          <w:rtl/>
          <w:lang w:bidi="ar-QA"/>
        </w:rPr>
        <w:t>[</w:t>
      </w:r>
      <w:r w:rsidR="002F1A06" w:rsidRPr="007717B3">
        <w:rPr>
          <w:rFonts w:ascii="Traditional Arabic" w:hAnsi="Traditional Arabic" w:cs="Traditional Arabic"/>
          <w:color w:val="000000"/>
          <w:sz w:val="34"/>
          <w:szCs w:val="34"/>
          <w:rtl/>
          <w:lang w:bidi="ar-QA"/>
        </w:rPr>
        <w:t>اهدنا الصراط المستقيم</w:t>
      </w:r>
      <w:r w:rsidR="003F7E83" w:rsidRPr="007717B3">
        <w:rPr>
          <w:rFonts w:ascii="Traditional Arabic" w:hAnsi="Traditional Arabic" w:cs="Traditional Arabic"/>
          <w:color w:val="000000"/>
          <w:sz w:val="34"/>
          <w:szCs w:val="34"/>
          <w:rtl/>
          <w:lang w:bidi="ar-QA"/>
        </w:rPr>
        <w:t xml:space="preserve"> ] {الفاتحة:6}</w:t>
      </w:r>
      <w:r w:rsidR="002F1A06"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إذ فيه تحصيل الحاصل</w:t>
      </w:r>
      <w:r w:rsidR="007717B3">
        <w:rPr>
          <w:rFonts w:ascii="Traditional Arabic" w:hAnsi="Traditional Arabic" w:cs="Traditional Arabic"/>
          <w:sz w:val="34"/>
          <w:szCs w:val="34"/>
          <w:rtl/>
          <w:lang w:bidi="ar-QA"/>
        </w:rPr>
        <w:t>؟</w:t>
      </w:r>
    </w:p>
    <w:p w:rsidR="002F1A06" w:rsidRPr="007717B3" w:rsidRDefault="002F1A06" w:rsidP="00034741">
      <w:pPr>
        <w:bidi/>
        <w:jc w:val="both"/>
        <w:rPr>
          <w:rFonts w:ascii="Traditional Arabic" w:hAnsi="Traditional Arabic" w:cs="Traditional Arabic"/>
          <w:b/>
          <w:bCs/>
          <w:sz w:val="34"/>
          <w:szCs w:val="34"/>
          <w:u w:val="single"/>
          <w:rtl/>
          <w:lang w:bidi="ar-QA"/>
        </w:rPr>
      </w:pPr>
      <w:proofErr w:type="gramStart"/>
      <w:r w:rsidRPr="007717B3">
        <w:rPr>
          <w:rFonts w:ascii="Traditional Arabic" w:hAnsi="Traditional Arabic" w:cs="Traditional Arabic"/>
          <w:b/>
          <w:bCs/>
          <w:sz w:val="34"/>
          <w:szCs w:val="34"/>
          <w:u w:val="single"/>
          <w:rtl/>
          <w:lang w:bidi="ar-QA"/>
        </w:rPr>
        <w:t>( الجواب</w:t>
      </w:r>
      <w:proofErr w:type="gramEnd"/>
      <w:r w:rsidRPr="007717B3">
        <w:rPr>
          <w:rFonts w:ascii="Traditional Arabic" w:hAnsi="Traditional Arabic" w:cs="Traditional Arabic"/>
          <w:b/>
          <w:bCs/>
          <w:sz w:val="34"/>
          <w:szCs w:val="34"/>
          <w:u w:val="single"/>
          <w:rtl/>
          <w:lang w:bidi="ar-QA"/>
        </w:rPr>
        <w:t xml:space="preserve"> ):</w:t>
      </w:r>
    </w:p>
    <w:p w:rsidR="00FA616A" w:rsidRPr="007717B3" w:rsidRDefault="00FA616A"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معناه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ثبتنا عليه وأدمنا على سلوكه خوفًا من سوء الخاتمة نعوذ بالله من ذلك</w:t>
      </w:r>
      <w:r w:rsidR="007717B3">
        <w:rPr>
          <w:rFonts w:ascii="Traditional Arabic" w:hAnsi="Traditional Arabic" w:cs="Traditional Arabic"/>
          <w:sz w:val="34"/>
          <w:szCs w:val="34"/>
          <w:rtl/>
          <w:lang w:bidi="ar-QA"/>
        </w:rPr>
        <w:t>.</w:t>
      </w:r>
    </w:p>
    <w:p w:rsidR="00FA616A" w:rsidRPr="007717B3" w:rsidRDefault="00FA616A"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وكما تقول العرب للواقف</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قِفْ حتى آتي</w:t>
      </w:r>
      <w:r w:rsidR="002F1A0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ك</w:t>
      </w:r>
      <w:r w:rsidR="007717B3">
        <w:rPr>
          <w:rFonts w:ascii="Traditional Arabic" w:hAnsi="Traditional Arabic" w:cs="Traditional Arabic"/>
          <w:sz w:val="34"/>
          <w:szCs w:val="34"/>
          <w:rtl/>
          <w:lang w:bidi="ar-QA"/>
        </w:rPr>
        <w:t>،</w:t>
      </w:r>
      <w:r w:rsidR="002F1A06"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معناه دُمْ على وقوفك واثبت عليه</w:t>
      </w:r>
      <w:r w:rsidR="007717B3">
        <w:rPr>
          <w:rFonts w:ascii="Traditional Arabic" w:hAnsi="Traditional Arabic" w:cs="Traditional Arabic"/>
          <w:sz w:val="34"/>
          <w:szCs w:val="34"/>
          <w:rtl/>
          <w:lang w:bidi="ar-QA"/>
        </w:rPr>
        <w:t>.</w:t>
      </w:r>
    </w:p>
    <w:p w:rsidR="002F1A06" w:rsidRPr="007717B3" w:rsidRDefault="00FA616A" w:rsidP="00034741">
      <w:pPr>
        <w:bidi/>
        <w:jc w:val="both"/>
        <w:rPr>
          <w:rFonts w:ascii="Traditional Arabic" w:hAnsi="Traditional Arabic" w:cs="Traditional Arabic"/>
          <w:color w:val="000000"/>
          <w:sz w:val="34"/>
          <w:szCs w:val="34"/>
          <w:rtl/>
          <w:lang w:bidi="ar-QA"/>
        </w:rPr>
      </w:pPr>
      <w:r w:rsidRPr="007717B3">
        <w:rPr>
          <w:rFonts w:ascii="Traditional Arabic" w:hAnsi="Traditional Arabic" w:cs="Traditional Arabic"/>
          <w:b/>
          <w:bCs/>
          <w:sz w:val="34"/>
          <w:szCs w:val="34"/>
          <w:u w:val="single"/>
          <w:rtl/>
          <w:lang w:bidi="ar-QA"/>
        </w:rPr>
        <w:t>أو</w:t>
      </w:r>
      <w:r w:rsidRPr="007717B3">
        <w:rPr>
          <w:rFonts w:ascii="Traditional Arabic" w:hAnsi="Traditional Arabic" w:cs="Traditional Arabic"/>
          <w:sz w:val="34"/>
          <w:szCs w:val="34"/>
          <w:rtl/>
          <w:lang w:bidi="ar-QA"/>
        </w:rPr>
        <w:t xml:space="preserve"> معناه</w:t>
      </w:r>
      <w:r w:rsidR="007717B3">
        <w:rPr>
          <w:rFonts w:ascii="Traditional Arabic" w:hAnsi="Traditional Arabic" w:cs="Traditional Arabic"/>
          <w:sz w:val="34"/>
          <w:szCs w:val="34"/>
          <w:rtl/>
          <w:lang w:bidi="ar-QA"/>
        </w:rPr>
        <w:t>:</w:t>
      </w:r>
      <w:r w:rsidR="002F1A06"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طلب زيادة الهدى كما قال الله تعالى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3F7E83" w:rsidRPr="007717B3">
        <w:rPr>
          <w:rFonts w:ascii="Traditional Arabic" w:hAnsi="Traditional Arabic" w:cs="Traditional Arabic"/>
          <w:color w:val="000000"/>
          <w:sz w:val="34"/>
          <w:szCs w:val="34"/>
          <w:rtl/>
          <w:lang w:bidi="ar-QA"/>
        </w:rPr>
        <w:t>[</w:t>
      </w:r>
      <w:r w:rsidR="002F1A06" w:rsidRPr="007717B3">
        <w:rPr>
          <w:rFonts w:ascii="Traditional Arabic" w:hAnsi="Traditional Arabic" w:cs="Traditional Arabic"/>
          <w:color w:val="000000"/>
          <w:sz w:val="34"/>
          <w:szCs w:val="34"/>
          <w:rtl/>
          <w:lang w:bidi="ar-QA"/>
        </w:rPr>
        <w:t xml:space="preserve">والذين اهتدوا زادهم </w:t>
      </w:r>
      <w:proofErr w:type="gramStart"/>
      <w:r w:rsidR="002F1A06" w:rsidRPr="007717B3">
        <w:rPr>
          <w:rFonts w:ascii="Traditional Arabic" w:hAnsi="Traditional Arabic" w:cs="Traditional Arabic"/>
          <w:color w:val="000000"/>
          <w:sz w:val="34"/>
          <w:szCs w:val="34"/>
          <w:rtl/>
          <w:lang w:bidi="ar-QA"/>
        </w:rPr>
        <w:t>هدىً</w:t>
      </w:r>
      <w:r w:rsidR="003F7E83" w:rsidRPr="007717B3">
        <w:rPr>
          <w:rFonts w:ascii="Traditional Arabic" w:hAnsi="Traditional Arabic" w:cs="Traditional Arabic"/>
          <w:color w:val="000000"/>
          <w:sz w:val="34"/>
          <w:szCs w:val="34"/>
          <w:rtl/>
          <w:lang w:bidi="ar-QA"/>
        </w:rPr>
        <w:t xml:space="preserve"> ]</w:t>
      </w:r>
      <w:proofErr w:type="gramEnd"/>
      <w:r w:rsidR="003F7E83" w:rsidRPr="007717B3">
        <w:rPr>
          <w:rFonts w:ascii="Traditional Arabic" w:hAnsi="Traditional Arabic" w:cs="Traditional Arabic"/>
          <w:color w:val="000000"/>
          <w:sz w:val="34"/>
          <w:szCs w:val="34"/>
          <w:rtl/>
          <w:lang w:bidi="ar-QA"/>
        </w:rPr>
        <w:t xml:space="preserve"> {محمد:17}</w:t>
      </w:r>
      <w:r w:rsidRPr="007717B3">
        <w:rPr>
          <w:rFonts w:ascii="Traditional Arabic" w:hAnsi="Traditional Arabic" w:cs="Traditional Arabic"/>
          <w:sz w:val="34"/>
          <w:szCs w:val="34"/>
          <w:rtl/>
          <w:lang w:bidi="ar-QA"/>
        </w:rPr>
        <w:t xml:space="preserve"> وقال </w:t>
      </w:r>
      <w:proofErr w:type="spellStart"/>
      <w:r w:rsidRPr="007717B3">
        <w:rPr>
          <w:rFonts w:ascii="Traditional Arabic" w:hAnsi="Traditional Arabic" w:cs="Traditional Arabic"/>
          <w:sz w:val="34"/>
          <w:szCs w:val="34"/>
          <w:rtl/>
          <w:lang w:bidi="ar-QA"/>
        </w:rPr>
        <w:t>عزوجل</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3F7E83" w:rsidRPr="007717B3">
        <w:rPr>
          <w:rFonts w:ascii="Traditional Arabic" w:hAnsi="Traditional Arabic" w:cs="Traditional Arabic"/>
          <w:color w:val="000000"/>
          <w:sz w:val="34"/>
          <w:szCs w:val="34"/>
          <w:rtl/>
          <w:lang w:bidi="ar-QA"/>
        </w:rPr>
        <w:t>[</w:t>
      </w:r>
      <w:r w:rsidR="002F1A06" w:rsidRPr="007717B3">
        <w:rPr>
          <w:rFonts w:ascii="Traditional Arabic" w:hAnsi="Traditional Arabic" w:cs="Traditional Arabic"/>
          <w:color w:val="000000"/>
          <w:sz w:val="34"/>
          <w:szCs w:val="34"/>
          <w:rtl/>
          <w:lang w:bidi="ar-QA"/>
        </w:rPr>
        <w:t>ويزيد الله الذين اهتدوا هدىً</w:t>
      </w:r>
      <w:r w:rsidR="003F7E83" w:rsidRPr="007717B3">
        <w:rPr>
          <w:rFonts w:ascii="Traditional Arabic" w:hAnsi="Traditional Arabic" w:cs="Traditional Arabic"/>
          <w:color w:val="000000"/>
          <w:sz w:val="34"/>
          <w:szCs w:val="34"/>
          <w:rtl/>
          <w:lang w:bidi="ar-QA"/>
        </w:rPr>
        <w:t xml:space="preserve"> ] {مريم:76}</w:t>
      </w:r>
      <w:r w:rsidR="002F1A06" w:rsidRPr="007717B3">
        <w:rPr>
          <w:rFonts w:ascii="Traditional Arabic" w:hAnsi="Traditional Arabic" w:cs="Traditional Arabic"/>
          <w:color w:val="000000"/>
          <w:sz w:val="34"/>
          <w:szCs w:val="34"/>
          <w:rtl/>
          <w:lang w:bidi="ar-QA"/>
        </w:rPr>
        <w:t>.</w:t>
      </w:r>
    </w:p>
    <w:p w:rsidR="00FA616A" w:rsidRPr="007717B3" w:rsidRDefault="002F1A06"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lang w:bidi="ar-QA"/>
        </w:rPr>
        <w:lastRenderedPageBreak/>
        <w:t>وأيضاً في السورة الكريمة أمور أخرى مستنبطة منها</w:t>
      </w:r>
      <w:r w:rsidRPr="007717B3">
        <w:rPr>
          <w:rStyle w:val="a5"/>
          <w:rFonts w:ascii="Traditional Arabic" w:hAnsi="Traditional Arabic" w:cs="Traditional Arabic"/>
          <w:color w:val="000000"/>
          <w:sz w:val="34"/>
          <w:szCs w:val="34"/>
          <w:rtl/>
          <w:lang w:bidi="ar-QA"/>
        </w:rPr>
        <w:footnoteReference w:id="82"/>
      </w:r>
      <w:r w:rsidR="007717B3">
        <w:rPr>
          <w:rFonts w:ascii="Traditional Arabic" w:hAnsi="Traditional Arabic" w:cs="Traditional Arabic"/>
          <w:sz w:val="34"/>
          <w:szCs w:val="34"/>
          <w:rtl/>
          <w:lang w:bidi="ar-QA"/>
        </w:rPr>
        <w:t>:</w:t>
      </w:r>
    </w:p>
    <w:p w:rsidR="00A954AE" w:rsidRPr="007717B3" w:rsidRDefault="00A954AE"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 الحمد لله رب العالمين " فيه إثبات الصانع</w:t>
      </w:r>
      <w:r w:rsidR="007143D2" w:rsidRPr="007717B3">
        <w:rPr>
          <w:rStyle w:val="a5"/>
          <w:rFonts w:ascii="Traditional Arabic" w:hAnsi="Traditional Arabic" w:cs="Traditional Arabic"/>
          <w:sz w:val="34"/>
          <w:szCs w:val="34"/>
          <w:rtl/>
          <w:lang w:bidi="ar-QA"/>
        </w:rPr>
        <w:footnoteReference w:id="83"/>
      </w:r>
      <w:r w:rsidRPr="007717B3">
        <w:rPr>
          <w:rFonts w:ascii="Traditional Arabic" w:hAnsi="Traditional Arabic" w:cs="Traditional Arabic"/>
          <w:sz w:val="34"/>
          <w:szCs w:val="34"/>
          <w:rtl/>
          <w:lang w:bidi="ar-QA"/>
        </w:rPr>
        <w:t xml:space="preserve"> وحدوث العالم</w:t>
      </w:r>
      <w:r w:rsidR="007717B3">
        <w:rPr>
          <w:rFonts w:ascii="Traditional Arabic" w:hAnsi="Traditional Arabic" w:cs="Traditional Arabic"/>
          <w:sz w:val="34"/>
          <w:szCs w:val="34"/>
          <w:rtl/>
          <w:lang w:bidi="ar-QA"/>
        </w:rPr>
        <w:t>.</w:t>
      </w:r>
    </w:p>
    <w:p w:rsidR="00A954AE" w:rsidRPr="007717B3" w:rsidRDefault="00A954AE"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ب – است</w:t>
      </w:r>
      <w:r w:rsidR="00B22A85" w:rsidRPr="007717B3">
        <w:rPr>
          <w:rFonts w:ascii="Traditional Arabic" w:hAnsi="Traditional Arabic" w:cs="Traditional Arabic"/>
          <w:sz w:val="34"/>
          <w:szCs w:val="34"/>
          <w:rtl/>
          <w:lang w:bidi="ar-QA"/>
        </w:rPr>
        <w:t xml:space="preserve">دل بالافتتاح بها من </w:t>
      </w:r>
      <w:proofErr w:type="spellStart"/>
      <w:proofErr w:type="gramStart"/>
      <w:r w:rsidR="00B22A85" w:rsidRPr="007717B3">
        <w:rPr>
          <w:rFonts w:ascii="Traditional Arabic" w:hAnsi="Traditional Arabic" w:cs="Traditional Arabic"/>
          <w:sz w:val="34"/>
          <w:szCs w:val="34"/>
          <w:rtl/>
          <w:lang w:bidi="ar-QA"/>
        </w:rPr>
        <w:t>قال:</w:t>
      </w:r>
      <w:r w:rsidRPr="007717B3">
        <w:rPr>
          <w:rFonts w:ascii="Traditional Arabic" w:hAnsi="Traditional Arabic" w:cs="Traditional Arabic"/>
          <w:sz w:val="34"/>
          <w:szCs w:val="34"/>
          <w:rtl/>
          <w:lang w:bidi="ar-QA"/>
        </w:rPr>
        <w:t>إنها</w:t>
      </w:r>
      <w:proofErr w:type="spellEnd"/>
      <w:proofErr w:type="gramEnd"/>
      <w:r w:rsidRPr="007717B3">
        <w:rPr>
          <w:rFonts w:ascii="Traditional Arabic" w:hAnsi="Traditional Arabic" w:cs="Traditional Arabic"/>
          <w:sz w:val="34"/>
          <w:szCs w:val="34"/>
          <w:rtl/>
          <w:lang w:bidi="ar-QA"/>
        </w:rPr>
        <w:t xml:space="preserve"> أبلغ صيغ الحمد خلافًا لمن ادعى أن الجملة الفعلية أبلغ</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 </w:t>
      </w:r>
      <w:proofErr w:type="spellStart"/>
      <w:r w:rsidRPr="007717B3">
        <w:rPr>
          <w:rFonts w:ascii="Traditional Arabic" w:hAnsi="Traditional Arabic" w:cs="Traditional Arabic"/>
          <w:sz w:val="34"/>
          <w:szCs w:val="34"/>
          <w:rtl/>
          <w:lang w:bidi="ar-QA"/>
        </w:rPr>
        <w:t>البُلقيني</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أجل </w:t>
      </w:r>
      <w:proofErr w:type="spellStart"/>
      <w:r w:rsidRPr="007717B3">
        <w:rPr>
          <w:rFonts w:ascii="Traditional Arabic" w:hAnsi="Traditional Arabic" w:cs="Traditional Arabic"/>
          <w:sz w:val="34"/>
          <w:szCs w:val="34"/>
          <w:rtl/>
          <w:lang w:bidi="ar-QA"/>
        </w:rPr>
        <w:t>ضيغ</w:t>
      </w:r>
      <w:proofErr w:type="spellEnd"/>
      <w:r w:rsidRPr="007717B3">
        <w:rPr>
          <w:rFonts w:ascii="Traditional Arabic" w:hAnsi="Traditional Arabic" w:cs="Traditional Arabic"/>
          <w:sz w:val="34"/>
          <w:szCs w:val="34"/>
          <w:rtl/>
          <w:lang w:bidi="ar-QA"/>
        </w:rPr>
        <w:t xml:space="preserve"> الحمد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B22A85" w:rsidRPr="007717B3">
        <w:rPr>
          <w:rFonts w:ascii="Traditional Arabic" w:hAnsi="Traditional Arabic" w:cs="Traditional Arabic"/>
          <w:color w:val="000000"/>
          <w:sz w:val="34"/>
          <w:szCs w:val="34"/>
          <w:rtl/>
          <w:lang w:bidi="ar-QA"/>
        </w:rPr>
        <w:t>[الحمد لله رب العالمين</w:t>
      </w:r>
      <w:r w:rsidR="003F7E83" w:rsidRPr="007717B3">
        <w:rPr>
          <w:rFonts w:ascii="Traditional Arabic" w:hAnsi="Traditional Arabic" w:cs="Traditional Arabic"/>
          <w:color w:val="000000"/>
          <w:sz w:val="34"/>
          <w:szCs w:val="34"/>
          <w:rtl/>
          <w:lang w:bidi="ar-QA"/>
        </w:rPr>
        <w:t>] {الفاتحة:2}</w:t>
      </w:r>
      <w:r w:rsidR="00B22A8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لأنها فاتحة الكتاب وخاتمة دعوى أهل الجنة</w:t>
      </w:r>
      <w:r w:rsidR="007717B3">
        <w:rPr>
          <w:rFonts w:ascii="Traditional Arabic" w:hAnsi="Traditional Arabic" w:cs="Traditional Arabic"/>
          <w:sz w:val="34"/>
          <w:szCs w:val="34"/>
          <w:rtl/>
          <w:lang w:bidi="ar-QA"/>
        </w:rPr>
        <w:t>.</w:t>
      </w:r>
    </w:p>
    <w:p w:rsidR="00A954AE" w:rsidRPr="007717B3" w:rsidRDefault="00A954AE"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جـ </w:t>
      </w:r>
      <w:proofErr w:type="gramStart"/>
      <w:r w:rsidRPr="007717B3">
        <w:rPr>
          <w:rFonts w:ascii="Traditional Arabic" w:hAnsi="Traditional Arabic" w:cs="Traditional Arabic"/>
          <w:sz w:val="34"/>
          <w:szCs w:val="34"/>
          <w:rtl/>
          <w:lang w:bidi="ar-QA"/>
        </w:rPr>
        <w:t>- إبطال</w:t>
      </w:r>
      <w:proofErr w:type="gramEnd"/>
      <w:r w:rsidRPr="007717B3">
        <w:rPr>
          <w:rFonts w:ascii="Traditional Arabic" w:hAnsi="Traditional Arabic" w:cs="Traditional Arabic"/>
          <w:sz w:val="34"/>
          <w:szCs w:val="34"/>
          <w:rtl/>
          <w:lang w:bidi="ar-QA"/>
        </w:rPr>
        <w:t xml:space="preserve"> الجبر والقدر معًا </w:t>
      </w:r>
      <w:r w:rsidR="00B22A85" w:rsidRPr="007717B3">
        <w:rPr>
          <w:rFonts w:ascii="Traditional Arabic" w:hAnsi="Traditional Arabic" w:cs="Traditional Arabic"/>
          <w:color w:val="000000"/>
          <w:sz w:val="34"/>
          <w:szCs w:val="34"/>
          <w:rtl/>
          <w:lang w:bidi="ar-QA"/>
        </w:rPr>
        <w:t>[إياك نعبد وإياك نستعين</w:t>
      </w:r>
      <w:r w:rsidR="0012210F" w:rsidRPr="007717B3">
        <w:rPr>
          <w:rFonts w:ascii="Traditional Arabic" w:hAnsi="Traditional Arabic" w:cs="Traditional Arabic"/>
          <w:color w:val="000000"/>
          <w:sz w:val="34"/>
          <w:szCs w:val="34"/>
          <w:rtl/>
          <w:lang w:bidi="ar-QA"/>
        </w:rPr>
        <w:t>] {الفاتحة:5}</w:t>
      </w:r>
      <w:r w:rsidRPr="007717B3">
        <w:rPr>
          <w:rFonts w:ascii="Traditional Arabic" w:hAnsi="Traditional Arabic" w:cs="Traditional Arabic"/>
          <w:sz w:val="34"/>
          <w:szCs w:val="34"/>
          <w:rtl/>
          <w:lang w:bidi="ar-QA"/>
        </w:rPr>
        <w:t>.</w:t>
      </w:r>
    </w:p>
    <w:p w:rsidR="00A954AE" w:rsidRPr="007717B3" w:rsidRDefault="00A954AE"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د – البسملة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رد على المعتزلة كما سبق</w:t>
      </w:r>
      <w:r w:rsidR="007717B3">
        <w:rPr>
          <w:rFonts w:ascii="Traditional Arabic" w:hAnsi="Traditional Arabic" w:cs="Traditional Arabic"/>
          <w:sz w:val="34"/>
          <w:szCs w:val="34"/>
          <w:rtl/>
          <w:lang w:bidi="ar-QA"/>
        </w:rPr>
        <w:t>.</w:t>
      </w:r>
    </w:p>
    <w:p w:rsidR="00A954AE" w:rsidRPr="007717B3" w:rsidRDefault="00A954AE"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هـ </w:t>
      </w:r>
      <w:proofErr w:type="gramStart"/>
      <w:r w:rsidRPr="007717B3">
        <w:rPr>
          <w:rFonts w:ascii="Traditional Arabic" w:hAnsi="Traditional Arabic" w:cs="Traditional Arabic"/>
          <w:sz w:val="34"/>
          <w:szCs w:val="34"/>
          <w:rtl/>
          <w:lang w:bidi="ar-QA"/>
        </w:rPr>
        <w:t xml:space="preserve">- </w:t>
      </w:r>
      <w:r w:rsidR="00B22A85" w:rsidRPr="007717B3">
        <w:rPr>
          <w:rFonts w:ascii="Traditional Arabic" w:hAnsi="Traditional Arabic" w:cs="Traditional Arabic"/>
          <w:color w:val="000000"/>
          <w:sz w:val="34"/>
          <w:szCs w:val="34"/>
          <w:rtl/>
          <w:lang w:bidi="ar-QA"/>
        </w:rPr>
        <w:t>[</w:t>
      </w:r>
      <w:proofErr w:type="gramEnd"/>
      <w:r w:rsidR="00B22A85" w:rsidRPr="007717B3">
        <w:rPr>
          <w:rFonts w:ascii="Traditional Arabic" w:hAnsi="Traditional Arabic" w:cs="Traditional Arabic"/>
          <w:color w:val="000000"/>
          <w:sz w:val="34"/>
          <w:szCs w:val="34"/>
          <w:rtl/>
          <w:lang w:bidi="ar-QA"/>
        </w:rPr>
        <w:t>صراط الذين أنعمت عليهم</w:t>
      </w:r>
      <w:r w:rsidR="0012210F" w:rsidRPr="007717B3">
        <w:rPr>
          <w:rFonts w:ascii="Traditional Arabic" w:hAnsi="Traditional Arabic" w:cs="Traditional Arabic"/>
          <w:color w:val="000000"/>
          <w:sz w:val="34"/>
          <w:szCs w:val="34"/>
          <w:rtl/>
          <w:lang w:bidi="ar-QA"/>
        </w:rPr>
        <w:t>] {الفاتحة:7}</w:t>
      </w:r>
      <w:r w:rsidRPr="007717B3">
        <w:rPr>
          <w:rFonts w:ascii="Traditional Arabic" w:hAnsi="Traditional Arabic" w:cs="Traditional Arabic"/>
          <w:sz w:val="34"/>
          <w:szCs w:val="34"/>
          <w:rtl/>
          <w:lang w:bidi="ar-QA"/>
        </w:rPr>
        <w:t xml:space="preserve">  فيه الإشارة إلى الاقتداء بالسلف الصالح</w:t>
      </w:r>
      <w:r w:rsidR="007717B3">
        <w:rPr>
          <w:rFonts w:ascii="Traditional Arabic" w:hAnsi="Traditional Arabic" w:cs="Traditional Arabic"/>
          <w:sz w:val="34"/>
          <w:szCs w:val="34"/>
          <w:rtl/>
          <w:lang w:bidi="ar-QA"/>
        </w:rPr>
        <w:t>.</w:t>
      </w:r>
    </w:p>
    <w:p w:rsidR="009642E3" w:rsidRPr="007717B3" w:rsidRDefault="001D023A"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د_ من غريب استنباط  العلامة الطاهر</w:t>
      </w:r>
      <w:r w:rsidRPr="007717B3">
        <w:rPr>
          <w:rStyle w:val="a5"/>
          <w:rFonts w:ascii="Traditional Arabic" w:hAnsi="Traditional Arabic" w:cs="Traditional Arabic"/>
          <w:sz w:val="34"/>
          <w:szCs w:val="34"/>
          <w:rtl/>
          <w:lang w:bidi="ar-QA"/>
        </w:rPr>
        <w:footnoteReference w:id="84"/>
      </w:r>
      <w:r w:rsidRPr="007717B3">
        <w:rPr>
          <w:rFonts w:ascii="Traditional Arabic" w:hAnsi="Traditional Arabic" w:cs="Traditional Arabic"/>
          <w:sz w:val="34"/>
          <w:szCs w:val="34"/>
          <w:rtl/>
          <w:lang w:bidi="ar-QA"/>
        </w:rPr>
        <w:t xml:space="preserve">ابن </w:t>
      </w:r>
      <w:proofErr w:type="spellStart"/>
      <w:r w:rsidRPr="007717B3">
        <w:rPr>
          <w:rFonts w:ascii="Traditional Arabic" w:hAnsi="Traditional Arabic" w:cs="Traditional Arabic"/>
          <w:sz w:val="34"/>
          <w:szCs w:val="34"/>
          <w:rtl/>
          <w:lang w:bidi="ar-QA"/>
        </w:rPr>
        <w:t>عاشوررحمه</w:t>
      </w:r>
      <w:proofErr w:type="spellEnd"/>
      <w:r w:rsidRPr="007717B3">
        <w:rPr>
          <w:rFonts w:ascii="Traditional Arabic" w:hAnsi="Traditional Arabic" w:cs="Traditional Arabic"/>
          <w:sz w:val="34"/>
          <w:szCs w:val="34"/>
          <w:rtl/>
          <w:lang w:bidi="ar-QA"/>
        </w:rPr>
        <w:t xml:space="preserve"> الله تعالى </w:t>
      </w:r>
      <w:r w:rsidR="009642E3" w:rsidRPr="007717B3">
        <w:rPr>
          <w:rFonts w:ascii="Traditional Arabic" w:hAnsi="Traditional Arabic" w:cs="Traditional Arabic"/>
          <w:sz w:val="34"/>
          <w:szCs w:val="34"/>
          <w:rtl/>
          <w:lang w:bidi="ar-QA"/>
        </w:rPr>
        <w:t xml:space="preserve"> من قوله تعالى:</w:t>
      </w:r>
      <w:r w:rsidR="009642E3" w:rsidRPr="007717B3">
        <w:rPr>
          <w:rFonts w:ascii="Traditional Arabic" w:hAnsi="Traditional Arabic" w:cs="Traditional Arabic"/>
          <w:color w:val="000000"/>
          <w:sz w:val="34"/>
          <w:szCs w:val="34"/>
          <w:rtl/>
          <w:lang w:bidi="ar-QA"/>
        </w:rPr>
        <w:t>{</w:t>
      </w:r>
      <w:r w:rsidR="009642E3" w:rsidRPr="007717B3">
        <w:rPr>
          <w:rFonts w:ascii="Traditional Arabic" w:hAnsi="Traditional Arabic" w:cs="Traditional Arabic"/>
          <w:b/>
          <w:bCs/>
          <w:color w:val="000080"/>
          <w:sz w:val="34"/>
          <w:szCs w:val="34"/>
          <w:rtl/>
          <w:lang w:bidi="ar-QA"/>
        </w:rPr>
        <w:t xml:space="preserve"> غَيْرِ الْمَغْضُوبِ عَلَيْهِمْ وَلَا الضَّالِّينَ (7)}</w:t>
      </w:r>
      <w:r w:rsidR="009642E3" w:rsidRPr="007717B3">
        <w:rPr>
          <w:rFonts w:ascii="Traditional Arabic" w:hAnsi="Traditional Arabic" w:cs="Traditional Arabic"/>
          <w:sz w:val="34"/>
          <w:szCs w:val="34"/>
          <w:rtl/>
          <w:lang w:bidi="ar-QA"/>
        </w:rPr>
        <w:t xml:space="preserve">أن كلاً من  المغضوب عليهم والضالين إنما </w:t>
      </w:r>
      <w:proofErr w:type="spellStart"/>
      <w:r w:rsidR="009642E3" w:rsidRPr="007717B3">
        <w:rPr>
          <w:rFonts w:ascii="Traditional Arabic" w:hAnsi="Traditional Arabic" w:cs="Traditional Arabic"/>
          <w:sz w:val="34"/>
          <w:szCs w:val="34"/>
          <w:rtl/>
          <w:lang w:bidi="ar-QA"/>
        </w:rPr>
        <w:t>هما</w:t>
      </w:r>
      <w:r w:rsidR="0015776C" w:rsidRPr="007717B3">
        <w:rPr>
          <w:rFonts w:ascii="Traditional Arabic" w:hAnsi="Traditional Arabic" w:cs="Traditional Arabic"/>
          <w:sz w:val="34"/>
          <w:szCs w:val="34"/>
          <w:rtl/>
          <w:lang w:bidi="ar-QA"/>
        </w:rPr>
        <w:t>فرق</w:t>
      </w:r>
      <w:proofErr w:type="spellEnd"/>
      <w:r w:rsidR="0015776C" w:rsidRPr="007717B3">
        <w:rPr>
          <w:rFonts w:ascii="Traditional Arabic" w:hAnsi="Traditional Arabic" w:cs="Traditional Arabic"/>
          <w:sz w:val="34"/>
          <w:szCs w:val="34"/>
          <w:rtl/>
          <w:lang w:bidi="ar-QA"/>
        </w:rPr>
        <w:t xml:space="preserve"> عامة للكفر </w:t>
      </w:r>
      <w:proofErr w:type="spellStart"/>
      <w:r w:rsidR="0015776C" w:rsidRPr="007717B3">
        <w:rPr>
          <w:rFonts w:ascii="Traditional Arabic" w:hAnsi="Traditional Arabic" w:cs="Traditional Arabic"/>
          <w:sz w:val="34"/>
          <w:szCs w:val="34"/>
          <w:rtl/>
          <w:lang w:bidi="ar-QA"/>
        </w:rPr>
        <w:t>فقال:رحمه</w:t>
      </w:r>
      <w:proofErr w:type="spellEnd"/>
      <w:r w:rsidR="0015776C" w:rsidRPr="007717B3">
        <w:rPr>
          <w:rFonts w:ascii="Traditional Arabic" w:hAnsi="Traditional Arabic" w:cs="Traditional Arabic"/>
          <w:sz w:val="34"/>
          <w:szCs w:val="34"/>
          <w:rtl/>
          <w:lang w:bidi="ar-QA"/>
        </w:rPr>
        <w:t xml:space="preserve"> الله تعالى:"</w:t>
      </w:r>
      <w:r w:rsidR="009642E3" w:rsidRPr="007717B3">
        <w:rPr>
          <w:rFonts w:ascii="Traditional Arabic" w:hAnsi="Traditional Arabic" w:cs="Traditional Arabic"/>
          <w:sz w:val="34"/>
          <w:szCs w:val="34"/>
          <w:rtl/>
          <w:lang w:bidi="ar-QA"/>
        </w:rPr>
        <w:t xml:space="preserve"> الْمُرَادُ مِنَ الْمَغْضُوبِ عَلَيْهِمْ وَالضَّالِّينَ جِنْسَا فِرَقِ الْكُفْرِ، فَالْمَغْضُوبُ عَلَيْهِمْ جِنْسٌ لِلْفِرَقِ الَّتِي تَعَمّدت ذَلِك واستحقت بِالدِّيَانَةِ عَنْ عَمْدٍ وَعَنْ تَأْوِيلٍ بَعِيدٍ جِدًّا تُحْمَلُ عَلَيْهِ غَلَبَةُ الْهَوَى، فَهَؤُلَاءِ سَلَكُوا مِنَ الصِّرَاطِ الَّذِي خُطَّ لَهُمْ مَسَالِكَ غَيْرَ مُسْتَقِيمَةٍ فَاسْتَحَقُّوا الْغَضَب لأَنهم أخطأوا عَنْ غَيْرِ مَعْذِرَةٍ إِذْ مَا حَمَلَهُمْ عَلَى الْخَطَأِ إِلَّا إِيثَارُ حُظُوظِ الدُّنْيَا.</w:t>
      </w:r>
    </w:p>
    <w:p w:rsidR="009642E3" w:rsidRPr="007717B3" w:rsidRDefault="009642E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وَالضَّالُّونَ جِنْسٌ لِلْفِرَقِ الَّذِينَ حَرَّفُوا الدِّيَانَاتِ الْحَقَّ عَنْ عَمْدٍ وَعَنْ سُوءِ فَهْمٍ وَكِلَا الْفَرِيقَيْنِ مَذْمُومٌ مُعَاقَبٌ لِأَنَّ الْخَلْقَ مَأْمُورُونَ بِاتِّبَاعِ سَبِيلِ الْحَقِّ وَبَذْلِ الْجُهْدِ إِلَى إِصَابَتِهِ وَالْحَذَرِ مِنْ مُخَالَفَةِ مَقَاصِدِهِ.</w:t>
      </w:r>
    </w:p>
    <w:p w:rsidR="009642E3" w:rsidRPr="007717B3" w:rsidRDefault="009642E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وَإِذْ قَدْ تَقَدَّمَ ذِكْرُ الْمَغْضُوبِ عَلَيْهِمْ وَعُلِمَ أَنَّ الْغَضَبَ عَلَيْهِمْ لِأَنَّهُمْ حَادُوا عَنِ الصِّرَاطِ الَّذِي هُدُوا إِلَيْهِ فَحَرَمُوا أَنْفُسَهُمْ مِنَ الْوُصُولِ بِهِ إِلَى مَرْضَاةِ اللَّهِ تَعَالَى، وَأَنَّ الضَّالِّينَ قَدْ ضَلُّوا الصِّرَاطَ، فَحَصَلَ شِبْهُ الِاحْتِبَاكِ وَهُوَ أَنَّ كِلَا الْفَرِيقَيْنِ نَالَ حَظًّا مِنَ </w:t>
      </w:r>
      <w:r w:rsidRPr="007717B3">
        <w:rPr>
          <w:rFonts w:ascii="Traditional Arabic" w:hAnsi="Traditional Arabic" w:cs="Traditional Arabic"/>
          <w:sz w:val="34"/>
          <w:szCs w:val="34"/>
          <w:rtl/>
          <w:lang w:bidi="ar-QA"/>
        </w:rPr>
        <w:lastRenderedPageBreak/>
        <w:t>الْوَصْفَيْنِ إِلَّا أَنَّ تَعْلِيقَ كُلِّ وَصْفٍ عَلَى الْفَرِيقِ الَّذِي عُلِّقَ عَلَيْهِ يُرْشِدُ إِلَى أَنَّ الْمَوْصُوفِينَ بِالضَّالِّينَ هُمْ دُونَ الْمَغْضُوبِ عَلَيْهِمْ فِي الضَّلَالِ فَالْمُرَادُ الْمَغْضُوبُ عَلَيْهِمْ غَضَبًا شَدِيدًا لِأَنَّ ضَلَالَهُمْ شَنِيعٌ.</w:t>
      </w:r>
    </w:p>
    <w:p w:rsidR="009642E3" w:rsidRPr="007717B3" w:rsidRDefault="009642E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فَالْيَهُودُ مَثَلٌ لِلْفَرِيقِ الْأَوَّلِ وَالنَّصَارَى مِنْ جُمْلَةِ الْفَرِيقِ الثَّانِي كَمَا وَرَدَ بِهِ الْحَدِيثُ عَنِ النَّبِيءِ صَلَّى اللهُ عَلَيْهِ وَسَلَّمَ فِي «جَامِعِ التِّرْمِذِيِّ» وَحَسَّنَهُ. وَمَا وَرَدَ فِي الْأَثَرِ مِنْ تَفْسِيرِ الْمَغْضُوبِ عَلَيْهِمْ بِالْيَهُودِ وَالضَّالِّينَ بِالنَّصَارَى، فَهُوَ مِنْ قَبِيلِ التَّمْثِيلِ بِأَشْهَرِ الْفِرَقِ الَّتِي حَقَّ عَلَيْهَا هَذَانِ</w:t>
      </w:r>
    </w:p>
    <w:p w:rsidR="009642E3" w:rsidRPr="007717B3" w:rsidRDefault="009642E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الْوَصْفَانِ، فَقَدْ كَانَ الْعَرَبُ يَعْرِفُونَ الْيَهُودَ فِي خَيْبَرَ وَالنَّضِيرِ وَبَعْضِ سُكَّانِ الْمَدِينَةِ وَفِي عَرَبِ الْيَمَنِ. وَكَانُوا يَعْرِفُونَ نَصَارَى الْعَرَبِ مِثْلَ تَغْلِبَ وَكَلْبٍ وَبَعْضِ قُضَاعَةَ، وَكُلُّ أُولَئِكَ بَدَّلُوا وَغَيَّرُوا وَتَنَكَّبُوا عَنِ الصِّرَاطِ الْمُسْتَقِيمِ الَّذِي أَرْشَدَهُمُ اللَّهُ إِلَيْهِ وَتَفَرَّقُوا فِي بِنْيَاتِ الطُّرُقِ عَلَى تَفَاوُتٍ فِي ذَلِكَ.</w:t>
      </w:r>
    </w:p>
    <w:p w:rsidR="009642E3" w:rsidRPr="007717B3" w:rsidRDefault="009642E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من </w:t>
      </w:r>
      <w:proofErr w:type="spellStart"/>
      <w:r w:rsidR="001D023A" w:rsidRPr="007717B3">
        <w:rPr>
          <w:rFonts w:ascii="Traditional Arabic" w:hAnsi="Traditional Arabic" w:cs="Traditional Arabic"/>
          <w:sz w:val="34"/>
          <w:szCs w:val="34"/>
          <w:rtl/>
          <w:lang w:bidi="ar-QA"/>
        </w:rPr>
        <w:t>من</w:t>
      </w:r>
      <w:proofErr w:type="spellEnd"/>
      <w:r w:rsidR="001D023A"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حديث فَالْيَهُودُ مَثَلٌ لِلْفَرِيقِ الْأَوَّلِ وَالنَّصَارَى مِنْ جُمْلَةِ الْفَرِيقِ الثَّانِي كَمَا وَرَدَ بِهِ الْحَدِيثُ عَنِ النَّبِيءِ صَلَّى اللهُ عَلَيْهِ وَسَلَّمَ فِي «جَامِعِ التِّرْمِذِيِّ» وَحَسَّنَهُ. وَمَا وَرَدَ فِي الْأَثَرِ مِنْ تَفْسِيرِ الْمَغْضُوبِ عَلَيْهِمْ بِالْيَهُودِ وَالضَّالِّينَ بِالنَّصَارَى، فَهُوَ مِنْ قَبِيلِ التَّمْثِيلِ بِأَشْهَرِ الْفِرَقِ الَّتِي حَقَّ عَلَيْهَا هَذَانِ</w:t>
      </w:r>
    </w:p>
    <w:p w:rsidR="001D023A" w:rsidRPr="007717B3" w:rsidRDefault="009642E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الْوَصْفَانِ، فَقَدْ كَانَ الْعَرَبُ يَعْرِفُونَ الْيَهُودَ فِي خَيْبَرَ وَالنَّضِيرِ وَبَعْضِ سُكَّانِ الْمَدِينَةِ وَفِي عَرَبِ الْيَمَنِ. وَكَانُوا يَعْرِفُونَ نَصَارَى الْعَرَبِ مِثْلَ تَغْلِبَ وَكَلْبٍ وَبَعْضِ قُضَاعَةَ، وَكُلُّ أُولَئِكَ بَدَّلُوا وَغَيَّرُوا وَتَنَكَّبُوا عَنِ الصِّرَاطِ الْمُسْتَقِيمِ الَّذِي أَرْشَدَهُمُ اللَّهُ إِلَيْهِ وَتَفَرَّقُوا فِي بِنْيَاتِ الطُّرُقِ عَلَى تَفَاوُتٍ فِي ذَلِكَ</w:t>
      </w:r>
      <w:proofErr w:type="gramStart"/>
      <w:r w:rsidR="0015776C"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spellStart"/>
      <w:r w:rsidR="0015776C" w:rsidRPr="007717B3">
        <w:rPr>
          <w:rFonts w:ascii="Traditional Arabic" w:hAnsi="Traditional Arabic" w:cs="Traditional Arabic"/>
          <w:sz w:val="34"/>
          <w:szCs w:val="34"/>
          <w:rtl/>
          <w:lang w:bidi="ar-QA"/>
        </w:rPr>
        <w:t>أ.ه</w:t>
      </w:r>
      <w:proofErr w:type="spellEnd"/>
      <w:r w:rsidR="0015776C" w:rsidRPr="007717B3">
        <w:rPr>
          <w:rFonts w:ascii="Traditional Arabic" w:hAnsi="Traditional Arabic" w:cs="Traditional Arabic"/>
          <w:sz w:val="34"/>
          <w:szCs w:val="34"/>
          <w:rtl/>
          <w:lang w:bidi="ar-QA"/>
        </w:rPr>
        <w:t>ـ</w:t>
      </w:r>
      <w:proofErr w:type="gramEnd"/>
    </w:p>
    <w:p w:rsidR="003A4F0F" w:rsidRPr="007717B3" w:rsidRDefault="0099028A"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sz w:val="34"/>
          <w:szCs w:val="34"/>
          <w:u w:val="single"/>
          <w:rtl/>
          <w:lang w:bidi="ar-QA"/>
        </w:rPr>
        <w:t>العاشر</w:t>
      </w:r>
      <w:r w:rsidR="00EF5B5C" w:rsidRPr="007717B3">
        <w:rPr>
          <w:rFonts w:ascii="Traditional Arabic" w:hAnsi="Traditional Arabic" w:cs="Traditional Arabic"/>
          <w:b/>
          <w:bCs/>
          <w:sz w:val="34"/>
          <w:szCs w:val="34"/>
          <w:u w:val="single"/>
          <w:rtl/>
          <w:lang w:bidi="ar-QA"/>
        </w:rPr>
        <w:t>:</w:t>
      </w:r>
      <w:r w:rsidR="00B22A85" w:rsidRPr="007717B3">
        <w:rPr>
          <w:rFonts w:ascii="Traditional Arabic" w:hAnsi="Traditional Arabic" w:cs="Traditional Arabic"/>
          <w:b/>
          <w:bCs/>
          <w:sz w:val="34"/>
          <w:szCs w:val="34"/>
          <w:u w:val="single"/>
          <w:rtl/>
          <w:lang w:bidi="ar-QA"/>
        </w:rPr>
        <w:t>أسباب</w:t>
      </w:r>
      <w:proofErr w:type="spellEnd"/>
      <w:proofErr w:type="gramEnd"/>
      <w:r w:rsidR="00B22A85" w:rsidRPr="007717B3">
        <w:rPr>
          <w:rFonts w:ascii="Traditional Arabic" w:hAnsi="Traditional Arabic" w:cs="Traditional Arabic"/>
          <w:b/>
          <w:bCs/>
          <w:sz w:val="34"/>
          <w:szCs w:val="34"/>
          <w:u w:val="single"/>
          <w:rtl/>
          <w:lang w:bidi="ar-QA"/>
        </w:rPr>
        <w:t xml:space="preserve"> النزول</w:t>
      </w:r>
      <w:r w:rsidR="00A954AE" w:rsidRPr="007717B3">
        <w:rPr>
          <w:rFonts w:ascii="Traditional Arabic" w:hAnsi="Traditional Arabic" w:cs="Traditional Arabic"/>
          <w:b/>
          <w:bCs/>
          <w:sz w:val="34"/>
          <w:szCs w:val="34"/>
          <w:u w:val="single"/>
          <w:rtl/>
          <w:lang w:bidi="ar-QA"/>
        </w:rPr>
        <w:t>:</w:t>
      </w:r>
      <w:r w:rsidR="00EF5B5C" w:rsidRPr="007717B3">
        <w:rPr>
          <w:rFonts w:ascii="Traditional Arabic" w:hAnsi="Traditional Arabic" w:cs="Traditional Arabic"/>
          <w:sz w:val="34"/>
          <w:szCs w:val="34"/>
          <w:rtl/>
          <w:lang w:bidi="ar-QA"/>
        </w:rPr>
        <w:t xml:space="preserve"> ليس لنزول الفاتحة </w:t>
      </w:r>
      <w:proofErr w:type="spellStart"/>
      <w:r w:rsidR="00EF5B5C" w:rsidRPr="007717B3">
        <w:rPr>
          <w:rFonts w:ascii="Traditional Arabic" w:hAnsi="Traditional Arabic" w:cs="Traditional Arabic"/>
          <w:sz w:val="34"/>
          <w:szCs w:val="34"/>
          <w:rtl/>
          <w:lang w:bidi="ar-QA"/>
        </w:rPr>
        <w:t>سبب</w:t>
      </w:r>
      <w:r w:rsidR="007717B3">
        <w:rPr>
          <w:rFonts w:ascii="Traditional Arabic" w:hAnsi="Traditional Arabic" w:cs="Traditional Arabic"/>
          <w:sz w:val="34"/>
          <w:szCs w:val="34"/>
          <w:rtl/>
          <w:lang w:bidi="ar-QA"/>
        </w:rPr>
        <w:t>،</w:t>
      </w:r>
      <w:r w:rsidR="00EF5B5C" w:rsidRPr="007717B3">
        <w:rPr>
          <w:rFonts w:ascii="Traditional Arabic" w:hAnsi="Traditional Arabic" w:cs="Traditional Arabic"/>
          <w:sz w:val="34"/>
          <w:szCs w:val="34"/>
          <w:rtl/>
          <w:lang w:bidi="ar-QA"/>
        </w:rPr>
        <w:t>وقد</w:t>
      </w:r>
      <w:proofErr w:type="spellEnd"/>
      <w:r w:rsidR="00A954AE" w:rsidRPr="007717B3">
        <w:rPr>
          <w:rFonts w:ascii="Traditional Arabic" w:hAnsi="Traditional Arabic" w:cs="Traditional Arabic"/>
          <w:sz w:val="34"/>
          <w:szCs w:val="34"/>
          <w:rtl/>
          <w:lang w:bidi="ar-QA"/>
        </w:rPr>
        <w:t xml:space="preserve"> تقَّرر لدى علمائنا الكرام رحمهم الله تعالى أن هناك آيات</w:t>
      </w:r>
      <w:r w:rsidR="003A4F0F" w:rsidRPr="007717B3">
        <w:rPr>
          <w:rFonts w:ascii="Traditional Arabic" w:hAnsi="Traditional Arabic" w:cs="Traditional Arabic"/>
          <w:sz w:val="34"/>
          <w:szCs w:val="34"/>
          <w:rtl/>
          <w:lang w:bidi="ar-QA"/>
        </w:rPr>
        <w:t>ٍ وسورًا</w:t>
      </w:r>
      <w:r w:rsidR="007717B3">
        <w:rPr>
          <w:rFonts w:ascii="Traditional Arabic" w:hAnsi="Traditional Arabic" w:cs="Traditional Arabic"/>
          <w:sz w:val="34"/>
          <w:szCs w:val="34"/>
          <w:rtl/>
          <w:lang w:bidi="ar-QA"/>
        </w:rPr>
        <w:t>:</w:t>
      </w:r>
      <w:r w:rsidR="003A4F0F" w:rsidRPr="007717B3">
        <w:rPr>
          <w:rFonts w:ascii="Traditional Arabic" w:hAnsi="Traditional Arabic" w:cs="Traditional Arabic"/>
          <w:sz w:val="34"/>
          <w:szCs w:val="34"/>
          <w:rtl/>
          <w:lang w:bidi="ar-QA"/>
        </w:rPr>
        <w:t xml:space="preserve"> </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لها سبب نزول واحد</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 – لها أكثر من سبب</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جـ </w:t>
      </w:r>
      <w:proofErr w:type="gramStart"/>
      <w:r w:rsidRPr="007717B3">
        <w:rPr>
          <w:rFonts w:ascii="Traditional Arabic" w:hAnsi="Traditional Arabic" w:cs="Traditional Arabic"/>
          <w:sz w:val="34"/>
          <w:szCs w:val="34"/>
          <w:rtl/>
          <w:lang w:bidi="ar-QA"/>
        </w:rPr>
        <w:t>- ليس</w:t>
      </w:r>
      <w:proofErr w:type="gramEnd"/>
      <w:r w:rsidRPr="007717B3">
        <w:rPr>
          <w:rFonts w:ascii="Traditional Arabic" w:hAnsi="Traditional Arabic" w:cs="Traditional Arabic"/>
          <w:sz w:val="34"/>
          <w:szCs w:val="34"/>
          <w:rtl/>
          <w:lang w:bidi="ar-QA"/>
        </w:rPr>
        <w:t xml:space="preserve"> لها سبب نزول بل تنزل ابتداءً وتشريعًا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ومنها سورة الفاتحة</w:t>
      </w:r>
      <w:r w:rsidR="007717B3">
        <w:rPr>
          <w:rFonts w:ascii="Traditional Arabic" w:hAnsi="Traditional Arabic" w:cs="Traditional Arabic"/>
          <w:sz w:val="34"/>
          <w:szCs w:val="34"/>
          <w:rtl/>
          <w:lang w:bidi="ar-QA"/>
        </w:rPr>
        <w:t>.</w:t>
      </w:r>
    </w:p>
    <w:p w:rsidR="00C23A05" w:rsidRPr="007717B3" w:rsidRDefault="00071829" w:rsidP="00E876A2">
      <w:pPr>
        <w:bidi/>
        <w:jc w:val="both"/>
        <w:rPr>
          <w:rFonts w:ascii="Traditional Arabic" w:hAnsi="Traditional Arabic" w:cs="Traditional Arabic"/>
          <w:sz w:val="34"/>
          <w:szCs w:val="34"/>
          <w:lang w:bidi="ar-QA"/>
        </w:rPr>
      </w:pPr>
      <w:r w:rsidRPr="007717B3">
        <w:rPr>
          <w:rFonts w:ascii="Traditional Arabic" w:hAnsi="Traditional Arabic" w:cs="Traditional Arabic"/>
          <w:b/>
          <w:bCs/>
          <w:sz w:val="34"/>
          <w:szCs w:val="34"/>
          <w:u w:val="single"/>
          <w:rtl/>
          <w:lang w:bidi="ar-QA"/>
        </w:rPr>
        <w:t>ال</w:t>
      </w:r>
      <w:r w:rsidR="0099028A" w:rsidRPr="007717B3">
        <w:rPr>
          <w:rFonts w:ascii="Traditional Arabic" w:hAnsi="Traditional Arabic" w:cs="Traditional Arabic"/>
          <w:b/>
          <w:bCs/>
          <w:sz w:val="34"/>
          <w:szCs w:val="34"/>
          <w:u w:val="single"/>
          <w:rtl/>
          <w:lang w:bidi="ar-QA"/>
        </w:rPr>
        <w:t xml:space="preserve">حادي </w:t>
      </w:r>
      <w:r w:rsidR="00EF5B5C" w:rsidRPr="007717B3">
        <w:rPr>
          <w:rFonts w:ascii="Traditional Arabic" w:hAnsi="Traditional Arabic" w:cs="Traditional Arabic"/>
          <w:b/>
          <w:bCs/>
          <w:sz w:val="34"/>
          <w:szCs w:val="34"/>
          <w:u w:val="single"/>
          <w:rtl/>
          <w:lang w:bidi="ar-QA"/>
        </w:rPr>
        <w:t>عشر:</w:t>
      </w:r>
      <w:r w:rsidR="003A4F0F" w:rsidRPr="007717B3">
        <w:rPr>
          <w:rFonts w:ascii="Traditional Arabic" w:hAnsi="Traditional Arabic" w:cs="Traditional Arabic"/>
          <w:b/>
          <w:bCs/>
          <w:sz w:val="34"/>
          <w:szCs w:val="34"/>
          <w:u w:val="single"/>
          <w:rtl/>
          <w:lang w:bidi="ar-QA"/>
        </w:rPr>
        <w:t xml:space="preserve"> فضائل سورة </w:t>
      </w:r>
      <w:proofErr w:type="spellStart"/>
      <w:proofErr w:type="gramStart"/>
      <w:r w:rsidR="003A4F0F" w:rsidRPr="007717B3">
        <w:rPr>
          <w:rFonts w:ascii="Traditional Arabic" w:hAnsi="Traditional Arabic" w:cs="Traditional Arabic"/>
          <w:b/>
          <w:bCs/>
          <w:sz w:val="34"/>
          <w:szCs w:val="34"/>
          <w:u w:val="single"/>
          <w:rtl/>
          <w:lang w:bidi="ar-QA"/>
        </w:rPr>
        <w:t>الفاتحة</w:t>
      </w:r>
      <w:r w:rsidR="007717B3">
        <w:rPr>
          <w:rFonts w:ascii="Traditional Arabic" w:hAnsi="Traditional Arabic" w:cs="Traditional Arabic"/>
          <w:b/>
          <w:bCs/>
          <w:sz w:val="34"/>
          <w:szCs w:val="34"/>
          <w:u w:val="single"/>
          <w:rtl/>
          <w:lang w:bidi="ar-QA"/>
        </w:rPr>
        <w:t>:</w:t>
      </w:r>
      <w:r w:rsidR="00C23A05" w:rsidRPr="007717B3">
        <w:rPr>
          <w:rFonts w:ascii="Traditional Arabic" w:hAnsi="Traditional Arabic" w:cs="Traditional Arabic"/>
          <w:sz w:val="34"/>
          <w:szCs w:val="34"/>
          <w:rtl/>
          <w:lang w:bidi="ar-QA"/>
        </w:rPr>
        <w:t>لسورة</w:t>
      </w:r>
      <w:proofErr w:type="spellEnd"/>
      <w:proofErr w:type="gramEnd"/>
      <w:r w:rsidR="00C23A05" w:rsidRPr="007717B3">
        <w:rPr>
          <w:rStyle w:val="a5"/>
          <w:rFonts w:ascii="Traditional Arabic" w:hAnsi="Traditional Arabic" w:cs="Traditional Arabic"/>
          <w:sz w:val="34"/>
          <w:szCs w:val="34"/>
          <w:rtl/>
          <w:lang w:bidi="ar-QA"/>
        </w:rPr>
        <w:footnoteReference w:id="85"/>
      </w:r>
      <w:r w:rsidR="00C23A05" w:rsidRPr="007717B3">
        <w:rPr>
          <w:rFonts w:ascii="Traditional Arabic" w:hAnsi="Traditional Arabic" w:cs="Traditional Arabic"/>
          <w:sz w:val="34"/>
          <w:szCs w:val="34"/>
          <w:rtl/>
          <w:lang w:bidi="ar-QA"/>
        </w:rPr>
        <w:t xml:space="preserve"> الفات</w:t>
      </w:r>
      <w:r w:rsidRPr="007717B3">
        <w:rPr>
          <w:rFonts w:ascii="Traditional Arabic" w:hAnsi="Traditional Arabic" w:cs="Traditional Arabic"/>
          <w:sz w:val="34"/>
          <w:szCs w:val="34"/>
          <w:rtl/>
          <w:lang w:bidi="ar-QA"/>
        </w:rPr>
        <w:t xml:space="preserve">حة أهمية </w:t>
      </w:r>
      <w:proofErr w:type="spellStart"/>
      <w:r w:rsidRPr="007717B3">
        <w:rPr>
          <w:rFonts w:ascii="Traditional Arabic" w:hAnsi="Traditional Arabic" w:cs="Traditional Arabic"/>
          <w:sz w:val="34"/>
          <w:szCs w:val="34"/>
          <w:rtl/>
          <w:lang w:bidi="ar-QA"/>
        </w:rPr>
        <w:t>عظيمة،</w:t>
      </w:r>
      <w:r w:rsidR="00F2500D" w:rsidRPr="007717B3">
        <w:rPr>
          <w:rFonts w:ascii="Traditional Arabic" w:hAnsi="Traditional Arabic" w:cs="Traditional Arabic"/>
          <w:sz w:val="34"/>
          <w:szCs w:val="34"/>
          <w:rtl/>
          <w:lang w:bidi="ar-QA"/>
        </w:rPr>
        <w:t>وفضائلها</w:t>
      </w:r>
      <w:proofErr w:type="spellEnd"/>
      <w:r w:rsidR="00F2500D" w:rsidRPr="007717B3">
        <w:rPr>
          <w:rFonts w:ascii="Traditional Arabic" w:hAnsi="Traditional Arabic" w:cs="Traditional Arabic"/>
          <w:sz w:val="34"/>
          <w:szCs w:val="34"/>
          <w:rtl/>
          <w:lang w:bidi="ar-QA"/>
        </w:rPr>
        <w:t xml:space="preserve"> </w:t>
      </w:r>
      <w:proofErr w:type="spellStart"/>
      <w:r w:rsidR="00F2500D" w:rsidRPr="007717B3">
        <w:rPr>
          <w:rFonts w:ascii="Traditional Arabic" w:hAnsi="Traditional Arabic" w:cs="Traditional Arabic"/>
          <w:sz w:val="34"/>
          <w:szCs w:val="34"/>
          <w:rtl/>
          <w:lang w:bidi="ar-QA"/>
        </w:rPr>
        <w:t>كثيرة</w:t>
      </w:r>
      <w:r w:rsidR="00E876A2" w:rsidRPr="007717B3">
        <w:rPr>
          <w:rFonts w:ascii="Traditional Arabic" w:hAnsi="Traditional Arabic" w:cs="Traditional Arabic"/>
          <w:sz w:val="34"/>
          <w:szCs w:val="34"/>
          <w:rtl/>
          <w:lang w:bidi="ar-QA"/>
        </w:rPr>
        <w:t>،</w:t>
      </w:r>
      <w:r w:rsidR="00C23A05" w:rsidRPr="007717B3">
        <w:rPr>
          <w:rFonts w:ascii="Traditional Arabic" w:hAnsi="Traditional Arabic" w:cs="Traditional Arabic"/>
          <w:sz w:val="34"/>
          <w:szCs w:val="34"/>
          <w:rtl/>
          <w:lang w:bidi="ar-QA"/>
        </w:rPr>
        <w:t>فمن</w:t>
      </w:r>
      <w:proofErr w:type="spellEnd"/>
      <w:r w:rsidR="00C23A05" w:rsidRPr="007717B3">
        <w:rPr>
          <w:rFonts w:ascii="Traditional Arabic" w:hAnsi="Traditional Arabic" w:cs="Traditional Arabic"/>
          <w:sz w:val="34"/>
          <w:szCs w:val="34"/>
          <w:rtl/>
          <w:lang w:bidi="ar-QA"/>
        </w:rPr>
        <w:t xml:space="preserve"> ذلك</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أنها ركن من أركان الصلاة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لا تصح الصلاة إلا بها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فروى البخاري (756) ومسلم (394) عَنْ عُبَادَةَ بْنِ الصَّامِتِ رضي الله عنه أَنَّ رَسُولَ اللَّهِ صَلَّى اللَّهُ عَلَيْهِ وَسَلَّمَ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(لَا صَلَاةَ لِمَنْ لَمْ يَق</w:t>
      </w:r>
      <w:r w:rsidR="00AF2DD2" w:rsidRPr="007717B3">
        <w:rPr>
          <w:rFonts w:ascii="Traditional Arabic" w:hAnsi="Traditional Arabic" w:cs="Traditional Arabic"/>
          <w:sz w:val="34"/>
          <w:szCs w:val="34"/>
          <w:rtl/>
          <w:lang w:bidi="ar-QA"/>
        </w:rPr>
        <w:t>ْرَأْ بِفَاتِحَةِ الْكِتَابِ</w:t>
      </w:r>
      <w:proofErr w:type="gramStart"/>
      <w:r w:rsidR="00AF2DD2"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قال</w:t>
      </w:r>
      <w:proofErr w:type="gramEnd"/>
      <w:r w:rsidRPr="007717B3">
        <w:rPr>
          <w:rFonts w:ascii="Traditional Arabic" w:hAnsi="Traditional Arabic" w:cs="Traditional Arabic"/>
          <w:sz w:val="34"/>
          <w:szCs w:val="34"/>
          <w:rtl/>
          <w:lang w:bidi="ar-QA"/>
        </w:rPr>
        <w:t xml:space="preserve"> النووي</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"فِيهِ وُجُوب قِرَاءَة الْفَاتِحَة وَأَنَّهَا مُتَعَيِّنَة لَا يُجْزِي غَيْرهَا إِلَّا لِعَاجِزٍ عَنْهَا</w:t>
      </w:r>
      <w:proofErr w:type="gramStart"/>
      <w:r w:rsidRPr="007717B3">
        <w:rPr>
          <w:rFonts w:ascii="Traditional Arabic" w:hAnsi="Traditional Arabic" w:cs="Traditional Arabic"/>
          <w:sz w:val="34"/>
          <w:szCs w:val="34"/>
          <w:rtl/>
          <w:lang w:bidi="ar-QA"/>
        </w:rPr>
        <w:t xml:space="preserve"> ,</w:t>
      </w:r>
      <w:proofErr w:type="gramEnd"/>
      <w:r w:rsidRPr="007717B3">
        <w:rPr>
          <w:rFonts w:ascii="Traditional Arabic" w:hAnsi="Traditional Arabic" w:cs="Traditional Arabic"/>
          <w:sz w:val="34"/>
          <w:szCs w:val="34"/>
          <w:rtl/>
          <w:lang w:bidi="ar-QA"/>
        </w:rPr>
        <w:t xml:space="preserve"> وَهَذَا مَذْهَب مَالِك وَالشَّافِعِيّ وَجُمْهُور الْعُلَمَاء مِنْ الصَّحَابَة وَالتَّابِعِينَ فَمَنْ بَعْدهمْ" انتهى</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أنها أفضل سورة في القرآن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فروى الترمذي (2875) وصححه عَنْ أَبِي هُرَيْرَةَ رضي الله عنه أَنَّ رَسُولَ اللَّهِ صَلَّى اللَّهُ عَلَيْهِ وَسَلَّمَ قَالَ لأُبَيِّ بْنِ كَعْبٍ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أَتُحِبُّ أَنْ أُعَلِّمَكَ سُورَةً لَمْ يَنْزِلْ فِي التَّوْرَاةِ وَلَا فِي الْإِنْجِيلِ وَلَا فِي الزَّبُورِ وَلَا فِي الْفُرْقَانِ مِثْلُهَا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نَعَمْ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يَا رَسُولَ اللَّهِ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 رَسُولُ اللَّهِ صَلَّى اللَّهُ عَلَيْهِ وَسَلَّمَ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كَيْفَ تَقْرَأُ فِي الصَّلَاةِ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فَقَرَأَ أُمَّ الْقُرْآنِ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فَقَالَ رَسُولُ اللَّهِ صَلَّى اللَّهُ عَلَيْهِ وَسَلَّمَ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(وَالَّذِي نَفْسِي بِيَدِهِ مَا أُنْزِلَتْ فِي التَّوْرَاةِ وَلَا فِي الْإِنْجِيلِ وَلَا فِي الزَّبُورِ وَلَا فِي الْفُرْقَانِ مِثْلُهَا) صححه الألباني في صحيح الترمذي</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أنها السبع المثاني التي قال الله فيها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(وَلَقَدْ آتَيْنَاكَ سَبْعًا مِنْ الْمَثَانِي وَالْقُرْآنَ الْعَظِيمَ) الحجر/87</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وروى البخاري (4474) عَنْ أَبِي سَعِيدِ بْنِ الْمُعَلَّى رضي الله عنه أن رَسُول اللَّهِ صَلَّى اللَّهُ قَالَ 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(لَأُعَلِّمَنَّكَ سُورَةً هِيَ أَعْظَمُ السُّوَرِ فِي الْقُرْآنِ قَبْلَ أَنْ تَخْرُجَ مِنْ الْمَسْجِدِ) ثُمَّ أَخَذَ بِيَدِي فَلَمَّا أَرَادَ أَنْ يَخْرُجَ قُلْتُ 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أَلَمْ تَقُلْ لَأُعَلِّمَنَّكَ سُورَةً هِيَ أَعْظَمُ سُورَةٍ فِي الْقُرْآنِ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(الْحَمْدُ لِلَّهِ رَبِّ الْعَالَمِينَ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هِيَ السَّبْعُ الْمَثَانِي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وَالْقُرْآنُ </w:t>
      </w:r>
      <w:r w:rsidR="00AF2DD2" w:rsidRPr="007717B3">
        <w:rPr>
          <w:rFonts w:ascii="Traditional Arabic" w:hAnsi="Traditional Arabic" w:cs="Traditional Arabic"/>
          <w:sz w:val="34"/>
          <w:szCs w:val="34"/>
          <w:rtl/>
          <w:lang w:bidi="ar-QA"/>
        </w:rPr>
        <w:t>الْعَظِيمُ الَّذِي أُوتِيتُهُ</w:t>
      </w:r>
      <w:proofErr w:type="gramStart"/>
      <w:r w:rsidR="00AF2DD2" w:rsidRPr="007717B3">
        <w:rPr>
          <w:rFonts w:ascii="Traditional Arabic" w:hAnsi="Traditional Arabic" w:cs="Traditional Arabic"/>
          <w:sz w:val="34"/>
          <w:szCs w:val="34"/>
          <w:rtl/>
          <w:lang w:bidi="ar-QA"/>
        </w:rPr>
        <w:t>)،قال</w:t>
      </w:r>
      <w:proofErr w:type="gramEnd"/>
      <w:r w:rsidR="00AF2DD2" w:rsidRPr="007717B3">
        <w:rPr>
          <w:rFonts w:ascii="Traditional Arabic" w:hAnsi="Traditional Arabic" w:cs="Traditional Arabic"/>
          <w:sz w:val="34"/>
          <w:szCs w:val="34"/>
          <w:rtl/>
          <w:lang w:bidi="ar-QA"/>
        </w:rPr>
        <w:t xml:space="preserve"> الحافظ</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اخْتُلِفَ فِي تَسْمِيَتهَا " مَثَانِي " فَقِيلَ لِأَنَّهَا تُثَنَّى كُلّ رَكْعَة أَيْ تُعَاد , وَقِيلَ لِأَنَّهَا يُثْنَى بِهَا عَلَى اللَّه تَعَالَى , وَقِيلَ لِأَنَّهَا اُسْتُثْنِيَتْ لِهَذِهِ الْأُمَّة لَمْ تَنْزِل عَلَى مَنْ قَبْلهَا , " انتهى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AF2DD2" w:rsidRPr="007717B3">
        <w:rPr>
          <w:rFonts w:ascii="Traditional Arabic" w:hAnsi="Traditional Arabic" w:cs="Traditional Arabic"/>
          <w:sz w:val="34"/>
          <w:szCs w:val="34"/>
          <w:rtl/>
          <w:lang w:bidi="ar-QA"/>
        </w:rPr>
        <w:t>[</w:t>
      </w:r>
      <w:r w:rsidR="00AF2DD2" w:rsidRPr="007717B3">
        <w:rPr>
          <w:rFonts w:ascii="Traditional Arabic" w:hAnsi="Traditional Arabic" w:cs="Traditional Arabic"/>
          <w:b/>
          <w:bCs/>
          <w:color w:val="000000"/>
          <w:sz w:val="34"/>
          <w:szCs w:val="34"/>
          <w:rtl/>
          <w:lang w:bidi="ar-QA"/>
        </w:rPr>
        <w:t>وَلَمَّا</w:t>
      </w:r>
      <w:r w:rsidR="00E03F7F" w:rsidRPr="007717B3">
        <w:rPr>
          <w:rStyle w:val="a5"/>
          <w:rFonts w:ascii="Traditional Arabic" w:hAnsi="Traditional Arabic" w:cs="Traditional Arabic"/>
          <w:b/>
          <w:bCs/>
          <w:color w:val="000000"/>
          <w:sz w:val="34"/>
          <w:szCs w:val="34"/>
          <w:rtl/>
          <w:lang w:bidi="ar-QA"/>
        </w:rPr>
        <w:footnoteReference w:id="86"/>
      </w:r>
      <w:r w:rsidR="00AF2DD2" w:rsidRPr="007717B3">
        <w:rPr>
          <w:rFonts w:ascii="Traditional Arabic" w:hAnsi="Traditional Arabic" w:cs="Traditional Arabic"/>
          <w:b/>
          <w:bCs/>
          <w:color w:val="000000"/>
          <w:sz w:val="34"/>
          <w:szCs w:val="34"/>
          <w:rtl/>
          <w:lang w:bidi="ar-QA"/>
        </w:rPr>
        <w:t xml:space="preserve"> كَانَ سُؤَالُ اللَّهِ الْهِدَايَةَ إِلَى الصِّرَاطِ الْمُسْتَقِيمِ أَجَلَّ الْمَطَالِبِ، وَنَيْلُهُ أَشْرَفَ الْمَوَاهِبِ: عَلَّمَ اللَّهُ عِبَادَهُ كَيْفِيَّةَ سُؤَالِهِ، وَأَمَرَهُمْ أَنْ يُقَدِّمُوا بَيْنَ يَدَيْهِ حَمْدَهُ وَالثَّنَاءَ عَلَيْهِ، وَتَمْجِيدَهُ، ثُمَّ ذَكَرَ عُبُودِيَّتَهُمْ وَتَوْحِيدَهُمْ، فَهَاتَانِ وَسِيلَتَانِ إِلَى </w:t>
      </w:r>
      <w:proofErr w:type="spellStart"/>
      <w:r w:rsidR="00AF2DD2" w:rsidRPr="007717B3">
        <w:rPr>
          <w:rFonts w:ascii="Traditional Arabic" w:hAnsi="Traditional Arabic" w:cs="Traditional Arabic"/>
          <w:b/>
          <w:bCs/>
          <w:color w:val="000000"/>
          <w:sz w:val="34"/>
          <w:szCs w:val="34"/>
          <w:rtl/>
          <w:lang w:bidi="ar-QA"/>
        </w:rPr>
        <w:t>مَطْلُوبِهِمْ</w:t>
      </w:r>
      <w:proofErr w:type="spellEnd"/>
      <w:r w:rsidR="00AF2DD2" w:rsidRPr="007717B3">
        <w:rPr>
          <w:rFonts w:ascii="Traditional Arabic" w:hAnsi="Traditional Arabic" w:cs="Traditional Arabic"/>
          <w:b/>
          <w:bCs/>
          <w:color w:val="000000"/>
          <w:sz w:val="34"/>
          <w:szCs w:val="34"/>
          <w:rtl/>
          <w:lang w:bidi="ar-QA"/>
        </w:rPr>
        <w:t>، تَوَسُّلٌ إِلَيْهِ بِأَسْمَائِهِ وَصِفَاتِهِ، وَتَوَسُّلٌ إِلَيْهِ بِعُبُودِيَّتِهِ، وَهَاتَانِ الْوَسِيلَتَانِ لَا يَكَادُ يُرَدُّ مَعَهُمَا الدُّعَاءُ]... وَقَدْ جَمَعَتِ الْفَاتِحَةُ الْوَسِيلَتَيْنِ، وَهُمَا التَّوَسُّلُ بِالْحَمْدِ، وَالثَّنَاءِ عَلَيْهِ وَتَمْجِيدِهِ، وَالتَّوَسُّلُ إِلَيْهِ بِعُبُودِيَّتِهِ وَتَوْحِيدِهِ، ثُمَّ جَاءَ سُؤَالُ أَهَمِّ الْمَطَالِبِ، وَأَنْجَحِ الرَّغَائِبِ وَهُوَ الْهِدَايَةُ بَعْدَ الْوَسِيلَتَيْنِ، فَالدَّا</w:t>
      </w:r>
      <w:r w:rsidR="00E03F7F" w:rsidRPr="007717B3">
        <w:rPr>
          <w:rFonts w:ascii="Traditional Arabic" w:hAnsi="Traditional Arabic" w:cs="Traditional Arabic"/>
          <w:b/>
          <w:bCs/>
          <w:color w:val="000000"/>
          <w:sz w:val="34"/>
          <w:szCs w:val="34"/>
          <w:rtl/>
          <w:lang w:bidi="ar-QA"/>
        </w:rPr>
        <w:t>عِي بِهِ حَقِيقٌ بِالْإِجَابَةِ".</w:t>
      </w:r>
      <w:proofErr w:type="spellStart"/>
      <w:r w:rsidR="00E03F7F" w:rsidRPr="007717B3">
        <w:rPr>
          <w:rFonts w:ascii="Traditional Arabic" w:hAnsi="Traditional Arabic" w:cs="Traditional Arabic"/>
          <w:b/>
          <w:bCs/>
          <w:color w:val="000000"/>
          <w:sz w:val="34"/>
          <w:szCs w:val="34"/>
          <w:rtl/>
          <w:lang w:bidi="ar-QA"/>
        </w:rPr>
        <w:t>أ.ه</w:t>
      </w:r>
      <w:proofErr w:type="spellEnd"/>
      <w:r w:rsidR="00E03F7F" w:rsidRPr="007717B3">
        <w:rPr>
          <w:rFonts w:ascii="Traditional Arabic" w:hAnsi="Traditional Arabic" w:cs="Traditional Arabic"/>
          <w:b/>
          <w:bCs/>
          <w:color w:val="000000"/>
          <w:sz w:val="34"/>
          <w:szCs w:val="34"/>
          <w:rtl/>
          <w:lang w:bidi="ar-QA"/>
        </w:rPr>
        <w:t>ـ</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أنها ـ مع قصرها ـ تشتمل على أنواع التوحيد الثلاثة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توحيد الربوبية وتوحيد الألوهية وتوحيد الأسماء والصفات</w:t>
      </w:r>
      <w:r w:rsidR="00071829" w:rsidRPr="007717B3">
        <w:rPr>
          <w:rStyle w:val="a5"/>
          <w:rFonts w:ascii="Traditional Arabic" w:hAnsi="Traditional Arabic" w:cs="Traditional Arabic"/>
          <w:sz w:val="34"/>
          <w:szCs w:val="34"/>
          <w:rtl/>
          <w:lang w:bidi="ar-QA"/>
        </w:rPr>
        <w:footnoteReference w:id="87"/>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أنها تشتمل على شفاء القلوب وشفاء الأبدان</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قال ابن القيم</w:t>
      </w:r>
      <w:r w:rsidR="00FC4C6D" w:rsidRPr="007717B3">
        <w:rPr>
          <w:rStyle w:val="a5"/>
          <w:rFonts w:ascii="Traditional Arabic" w:hAnsi="Traditional Arabic" w:cs="Traditional Arabic"/>
          <w:sz w:val="34"/>
          <w:szCs w:val="34"/>
          <w:rtl/>
          <w:lang w:bidi="ar-QA"/>
        </w:rPr>
        <w:footnoteReference w:id="88"/>
      </w:r>
      <w:r w:rsidRPr="007717B3">
        <w:rPr>
          <w:rFonts w:ascii="Traditional Arabic" w:hAnsi="Traditional Arabic" w:cs="Traditional Arabic"/>
          <w:sz w:val="34"/>
          <w:szCs w:val="34"/>
          <w:rtl/>
          <w:lang w:bidi="ar-QA"/>
        </w:rPr>
        <w:t xml:space="preserve"> رحمه الله</w:t>
      </w:r>
      <w:r w:rsidR="005C7A4F" w:rsidRPr="007717B3">
        <w:rPr>
          <w:rFonts w:ascii="Traditional Arabic" w:hAnsi="Traditional Arabic" w:cs="Traditional Arabic"/>
          <w:sz w:val="34"/>
          <w:szCs w:val="34"/>
          <w:rtl/>
          <w:lang w:bidi="ar-QA"/>
        </w:rPr>
        <w:t xml:space="preserve"> تعالى</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"فأما اشتمالها على شفاء القلوب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فإنها اشتملت عليه أتم اشتمال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فإن مدار اعتلال القلوب وأسقامها على أصلين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فساد العلم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وفساد القصد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ويترتب عليهما داءان قاتلان وهما الضلال والغضب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فالضلال نتيجة فساد العلم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والغضب نتيجة فساد القصد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وهذان المرضان هما ملاك أمراض القلوب جميعها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فهداية الصراط المستقيم تتضمن الشفاء من مرض الضلال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ولذلك كان سؤال هذه الهداية أفرض دعاء على كل عبد وأوجبه عليه كل يوم وليلة في كل صلاة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لشدة ضرورته وفاقته إلى الهداية المطلوبة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ولا يقوم غير هذا السؤال مقامه</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والتحقيق بـ </w:t>
      </w:r>
      <w:proofErr w:type="gramStart"/>
      <w:r w:rsidRPr="007717B3">
        <w:rPr>
          <w:rFonts w:ascii="Traditional Arabic" w:hAnsi="Traditional Arabic" w:cs="Traditional Arabic"/>
          <w:sz w:val="34"/>
          <w:szCs w:val="34"/>
          <w:rtl/>
          <w:lang w:bidi="ar-QA"/>
        </w:rPr>
        <w:t>( إياك</w:t>
      </w:r>
      <w:proofErr w:type="gramEnd"/>
      <w:r w:rsidRPr="007717B3">
        <w:rPr>
          <w:rFonts w:ascii="Traditional Arabic" w:hAnsi="Traditional Arabic" w:cs="Traditional Arabic"/>
          <w:sz w:val="34"/>
          <w:szCs w:val="34"/>
          <w:rtl/>
          <w:lang w:bidi="ar-QA"/>
        </w:rPr>
        <w:t xml:space="preserve"> نعبد وإياك نستعين ) علماً ومعرفة وعملاً وحالاً يتضمن الشفاء من مرض فساد القلب والقصد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وأما تضمنها لشفاء الأبدان فنذكر منه ما جاءت به السنة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وما شهدت به قواعد الطب ودلت عليه التجربة</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فأما ما دلت عليه السنة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ففي الصحيح من حديث أبي المتوكل الناجي عن أبي سعيد الخدري أن ناسا من أصحاب النبي صلى الله عليه وسلم مروا بحي من العرب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 فذكر حديث الرقية بالفاتحة " ثم قال</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"فقد تضمن هذا الحديث حصول شفاء هذا اللديغ بقراءة الفاتحة عليه فأغنته عن الدواء وربما بلغت من شفائه ما لم يبلغه الدواء</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هذا مع كون المحل غير قابل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إما لكون هؤلاء الحي غير مسلمين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أو أهل بخل ولؤم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فكيف إذا كان المحل قابلاً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2C0E4F"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انتهى</w:t>
      </w:r>
      <w:r w:rsidR="007717B3">
        <w:rPr>
          <w:rFonts w:ascii="Traditional Arabic" w:hAnsi="Traditional Arabic" w:cs="Traditional Arabic"/>
          <w:sz w:val="34"/>
          <w:szCs w:val="34"/>
          <w:rtl/>
          <w:lang w:bidi="ar-QA"/>
        </w:rPr>
        <w:t>.</w:t>
      </w:r>
      <w:r w:rsidR="002C0E4F" w:rsidRP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ثم قال</w:t>
      </w:r>
      <w:r w:rsidR="00D52C0D" w:rsidRPr="007717B3">
        <w:rPr>
          <w:rStyle w:val="a5"/>
          <w:rFonts w:ascii="Traditional Arabic" w:hAnsi="Traditional Arabic" w:cs="Traditional Arabic"/>
          <w:sz w:val="34"/>
          <w:szCs w:val="34"/>
          <w:rtl/>
          <w:lang w:bidi="ar-QA"/>
        </w:rPr>
        <w:footnoteReference w:id="89"/>
      </w:r>
      <w:r w:rsidRPr="007717B3">
        <w:rPr>
          <w:rFonts w:ascii="Traditional Arabic" w:hAnsi="Traditional Arabic" w:cs="Traditional Arabic"/>
          <w:sz w:val="34"/>
          <w:szCs w:val="34"/>
          <w:rtl/>
          <w:lang w:bidi="ar-QA"/>
        </w:rPr>
        <w:t xml:space="preserve"> </w:t>
      </w:r>
      <w:r w:rsidR="002C0E4F" w:rsidRPr="007717B3">
        <w:rPr>
          <w:rFonts w:ascii="Traditional Arabic" w:hAnsi="Traditional Arabic" w:cs="Traditional Arabic"/>
          <w:sz w:val="34"/>
          <w:szCs w:val="34"/>
          <w:rtl/>
          <w:lang w:bidi="ar-QA"/>
        </w:rPr>
        <w:t>رحمه الله تعالى</w:t>
      </w:r>
      <w:r w:rsidRPr="007717B3">
        <w:rPr>
          <w:rFonts w:ascii="Traditional Arabic" w:hAnsi="Traditional Arabic" w:cs="Traditional Arabic"/>
          <w:sz w:val="34"/>
          <w:szCs w:val="34"/>
          <w:rtl/>
          <w:lang w:bidi="ar-QA"/>
        </w:rPr>
        <w:t>:</w:t>
      </w:r>
    </w:p>
    <w:p w:rsid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"كان يعرض لي آلام مزعجة بحيث تكاد تقطع الحركة مني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وذلك في أثناء الطواف وغيره فأبادر إلى قراءة الفاتحة وأمسح بها على محل الألم فكأنه حصاة تسقط</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جربت ذلك مراراً عديدة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وكنت آخذ قدحاً من ماء زمزم فأقرأ عليه الفاتحة مراراً فأشربه فأجد به من النفع والقوة ما لم أعهد مثله في </w:t>
      </w:r>
      <w:proofErr w:type="spellStart"/>
      <w:r w:rsidRPr="007717B3">
        <w:rPr>
          <w:rFonts w:ascii="Traditional Arabic" w:hAnsi="Traditional Arabic" w:cs="Traditional Arabic"/>
          <w:sz w:val="34"/>
          <w:szCs w:val="34"/>
          <w:rtl/>
          <w:lang w:bidi="ar-QA"/>
        </w:rPr>
        <w:t>الدواء</w:t>
      </w:r>
      <w:proofErr w:type="gramStart"/>
      <w:r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انتهى</w:t>
      </w:r>
      <w:proofErr w:type="spellEnd"/>
      <w:proofErr w:type="gramEnd"/>
      <w:r w:rsidR="007717B3">
        <w:rPr>
          <w:rFonts w:ascii="Traditional Arabic" w:hAnsi="Traditional Arabic" w:cs="Traditional Arabic"/>
          <w:sz w:val="34"/>
          <w:szCs w:val="34"/>
          <w:rtl/>
          <w:lang w:bidi="ar-QA"/>
        </w:rPr>
        <w:t>.</w:t>
      </w:r>
    </w:p>
    <w:p w:rsidR="007717B3" w:rsidRDefault="007717B3">
      <w:pPr>
        <w:rPr>
          <w:rFonts w:ascii="Traditional Arabic" w:hAnsi="Traditional Arabic" w:cs="Traditional Arabic"/>
          <w:sz w:val="34"/>
          <w:szCs w:val="34"/>
          <w:rtl/>
          <w:lang w:bidi="ar-QA"/>
        </w:rPr>
      </w:pPr>
      <w:r>
        <w:rPr>
          <w:rFonts w:ascii="Traditional Arabic" w:hAnsi="Traditional Arabic" w:cs="Traditional Arabic"/>
          <w:sz w:val="34"/>
          <w:szCs w:val="34"/>
          <w:rtl/>
          <w:lang w:bidi="ar-QA"/>
        </w:rPr>
        <w:br w:type="page"/>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أنها تشتمل على الرد على جميع المبطلين من أهل الملل والنحل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والرد على أهل البدع والضلال من هذه الأمة</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وهذا يعلم بطريقين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مجمل ومفصل</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وبيان ذلك</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أن الصراط المستقيم متضمن معرفة الحق وإيثاره وتقديمه على غيره ومحبته والانقياد له والدعوة إليه وجهاد أعدائه بحسب الإمكان</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والحق هو ما كان عليه رسول الله صلى الله عليه وسلم وأصحابه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وما جاء به علماً وعملاً في باب صفات الرب سبحانه وأسمائه وتوحيده وأمره ونهيه ووعده ووعيده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وفي حقائق الإيمان التي هي منازل السائرين إلى الله تعالى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وكل ذلك مسلم إلى رسول الله صلى الله عليه وسلم دون آراء الرجال وأوضاعهم وأفكارهم واصطلاحاتهم</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أن سورة الفاتحة قد تضمنت جميع معاني الكتب المنزلة</w:t>
      </w:r>
      <w:r w:rsidR="00D52C0D" w:rsidRPr="007717B3">
        <w:rPr>
          <w:rStyle w:val="a5"/>
          <w:rFonts w:ascii="Traditional Arabic" w:hAnsi="Traditional Arabic" w:cs="Traditional Arabic"/>
          <w:sz w:val="34"/>
          <w:szCs w:val="34"/>
          <w:rtl/>
          <w:lang w:bidi="ar-QA"/>
        </w:rPr>
        <w:footnoteReference w:id="90"/>
      </w:r>
      <w:r w:rsidRP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أنها متضمنة لأنفع الدعاء. </w:t>
      </w:r>
    </w:p>
    <w:p w:rsidR="00C23A05" w:rsidRPr="007717B3" w:rsidRDefault="001B35CF"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b/>
          <w:bCs/>
          <w:color w:val="000000"/>
          <w:sz w:val="34"/>
          <w:szCs w:val="34"/>
          <w:rtl/>
          <w:lang w:bidi="ar-QA"/>
        </w:rPr>
        <w:t>قَالَ شَيْخُ الْإِسْلَامِ ابْنُ تَيْمِيَّةَ</w:t>
      </w:r>
      <w:r w:rsidRPr="007717B3">
        <w:rPr>
          <w:rStyle w:val="a5"/>
          <w:rFonts w:ascii="Traditional Arabic" w:hAnsi="Traditional Arabic" w:cs="Traditional Arabic"/>
          <w:b/>
          <w:bCs/>
          <w:color w:val="000000"/>
          <w:sz w:val="34"/>
          <w:szCs w:val="34"/>
          <w:rtl/>
          <w:lang w:bidi="ar-QA"/>
        </w:rPr>
        <w:footnoteReference w:id="91"/>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قَدَّسَ اللَّهُ رُوحَهُ: تَأَمَّلْتُ أَنْفَعَ الدُّعَاءِ فَإِذَا هُوَ سُؤَالُ الْعَوْنِ عَلَى مَرْضَاتِهِ، ثُمَّ رَأَيْتُهُ فِي الْفَاتِحَةِ فِي {إِيَّاكَ نَعْبُدُ وَإِيَّاكَ نَسْتَعِينُ} [الفاتحة: 5]"</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وبالجملة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فسورة الفاتحة مفتاح كل خير وسعادة في الدارين</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قال ابن القيم</w:t>
      </w:r>
      <w:r w:rsidR="00635FD7" w:rsidRPr="007717B3">
        <w:rPr>
          <w:rStyle w:val="a5"/>
          <w:rFonts w:ascii="Traditional Arabic" w:hAnsi="Traditional Arabic" w:cs="Traditional Arabic"/>
          <w:sz w:val="34"/>
          <w:szCs w:val="34"/>
          <w:rtl/>
          <w:lang w:bidi="ar-QA"/>
        </w:rPr>
        <w:footnoteReference w:id="92"/>
      </w:r>
      <w:r w:rsidRPr="007717B3">
        <w:rPr>
          <w:rFonts w:ascii="Traditional Arabic" w:hAnsi="Traditional Arabic" w:cs="Traditional Arabic"/>
          <w:sz w:val="34"/>
          <w:szCs w:val="34"/>
          <w:rtl/>
          <w:lang w:bidi="ar-QA"/>
        </w:rPr>
        <w:t xml:space="preserve"> رحمه الله</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فاتحة الكتاب وأم القرآن والسبع المثاني والشفاء التام والدواء النافع والرقية التامة ومفتاح الغنى والفلاح وحافظة القوة ودافعة الهم والغم والخوف والحزن لمن عرف مقدارها وأعطاها حقها وأحسن تنزيلها على دائه وعرف وجه الاستشفاء والتداوي بها والسر الذي لأجله كانت كذلك</w:t>
      </w:r>
      <w:r w:rsidR="007717B3">
        <w:rPr>
          <w:rFonts w:ascii="Traditional Arabic" w:hAnsi="Traditional Arabic" w:cs="Traditional Arabic"/>
          <w:sz w:val="34"/>
          <w:szCs w:val="34"/>
          <w:rtl/>
          <w:lang w:bidi="ar-QA"/>
        </w:rPr>
        <w:t>.</w:t>
      </w:r>
    </w:p>
    <w:p w:rsidR="00C23A05" w:rsidRPr="007717B3" w:rsidRDefault="00C23A05" w:rsidP="0003474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ولما وقع بعض الصحابة على ذلك رقى بها اللديغ فبرأ لوقته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فقال له النبي صلى الله عليه وسلم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وما</w:t>
      </w:r>
      <w:proofErr w:type="gramEnd"/>
      <w:r w:rsidRPr="007717B3">
        <w:rPr>
          <w:rFonts w:ascii="Traditional Arabic" w:hAnsi="Traditional Arabic" w:cs="Traditional Arabic"/>
          <w:sz w:val="34"/>
          <w:szCs w:val="34"/>
          <w:rtl/>
          <w:lang w:bidi="ar-QA"/>
        </w:rPr>
        <w:t xml:space="preserve"> أدراك أنها رقية )</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0D3191" w:rsidRPr="007717B3" w:rsidRDefault="00C23A05" w:rsidP="00807225">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ومن ساعده التوفيق وأُعِين بنور البصيرة حتى وقف على أسرار هذه السورة وما اشتملت عليه من التوحيد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ومعرفة الذات والأسماء والصفات والأفعال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وإثبات الشرع والقدر والمعاد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وتجريد توحيد الربوبية والإلهية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وكمال التوكل والتفويض إلى من له الأمر كله وله الحمد كله وبيده الخير كله وإليه يرجع الأمر كله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والافتقار إليه في طلب الهداية التي هي أصل سعادة الدارين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وعلم ارتباط معانيها بجلب مصالحهما ودفع مفاسدهما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وأن العاقبة المطلقة التامة والنعمة الكاملة منوطة بها موقوفة على التحقق بها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أغنته عن كثير من الأدوية والرقى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واستفتح بها من الخير أبوابه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w:t>
      </w:r>
      <w:r w:rsidR="000D3191" w:rsidRPr="007717B3">
        <w:rPr>
          <w:rFonts w:ascii="Traditional Arabic" w:hAnsi="Traditional Arabic" w:cs="Traditional Arabic"/>
          <w:sz w:val="34"/>
          <w:szCs w:val="34"/>
          <w:rtl/>
          <w:lang w:bidi="ar-QA"/>
        </w:rPr>
        <w:t>دفع بها من الشر أسبابه "</w:t>
      </w:r>
      <w:r w:rsidRPr="007717B3">
        <w:rPr>
          <w:rFonts w:ascii="Traditional Arabic" w:hAnsi="Traditional Arabic" w:cs="Traditional Arabic"/>
          <w:sz w:val="34"/>
          <w:szCs w:val="34"/>
          <w:rtl/>
          <w:lang w:bidi="ar-QA"/>
        </w:rPr>
        <w:t>.</w:t>
      </w:r>
      <w:r w:rsidRPr="007717B3">
        <w:rPr>
          <w:rFonts w:ascii="Traditional Arabic" w:eastAsia="Times New Roman" w:hAnsi="Traditional Arabic" w:cs="Traditional Arabic"/>
          <w:b/>
          <w:bCs/>
          <w:color w:val="D60F0F"/>
          <w:sz w:val="34"/>
          <w:szCs w:val="34"/>
          <w:rtl/>
          <w:lang w:bidi="ar"/>
        </w:rPr>
        <w:t> </w:t>
      </w:r>
      <w:proofErr w:type="spellStart"/>
      <w:r w:rsidR="00071531" w:rsidRPr="007717B3">
        <w:rPr>
          <w:rFonts w:ascii="Traditional Arabic" w:hAnsi="Traditional Arabic" w:cs="Traditional Arabic"/>
          <w:sz w:val="34"/>
          <w:szCs w:val="34"/>
          <w:rtl/>
          <w:lang w:bidi="ar-QA"/>
        </w:rPr>
        <w:t>أ.ه</w:t>
      </w:r>
      <w:proofErr w:type="spellEnd"/>
      <w:r w:rsidR="00071531" w:rsidRPr="007717B3">
        <w:rPr>
          <w:rFonts w:ascii="Traditional Arabic" w:hAnsi="Traditional Arabic" w:cs="Traditional Arabic"/>
          <w:sz w:val="34"/>
          <w:szCs w:val="34"/>
          <w:rtl/>
          <w:lang w:bidi="ar-QA"/>
        </w:rPr>
        <w:t>ـ</w:t>
      </w:r>
    </w:p>
    <w:p w:rsidR="00F96E0A" w:rsidRPr="007717B3" w:rsidRDefault="00F96E0A" w:rsidP="000D3191">
      <w:pPr>
        <w:shd w:val="clear" w:color="auto" w:fill="FFFFFF"/>
        <w:bidi/>
        <w:spacing w:after="150" w:line="528" w:lineRule="atLeast"/>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ومن فضائلها</w:t>
      </w:r>
      <w:r w:rsidRPr="007717B3">
        <w:rPr>
          <w:rStyle w:val="a5"/>
          <w:rFonts w:ascii="Traditional Arabic" w:hAnsi="Traditional Arabic" w:cs="Traditional Arabic"/>
          <w:b/>
          <w:bCs/>
          <w:sz w:val="34"/>
          <w:szCs w:val="34"/>
          <w:u w:val="single"/>
          <w:rtl/>
          <w:lang w:bidi="ar-QA"/>
        </w:rPr>
        <w:footnoteReference w:id="93"/>
      </w:r>
      <w:r w:rsidR="007536C8" w:rsidRPr="007717B3">
        <w:rPr>
          <w:rFonts w:ascii="Traditional Arabic" w:hAnsi="Traditional Arabic" w:cs="Traditional Arabic"/>
          <w:b/>
          <w:bCs/>
          <w:sz w:val="34"/>
          <w:szCs w:val="34"/>
          <w:u w:val="single"/>
          <w:rtl/>
          <w:lang w:bidi="ar-QA"/>
        </w:rPr>
        <w:t xml:space="preserve"> أيضاً</w:t>
      </w:r>
      <w:r w:rsidRPr="007717B3">
        <w:rPr>
          <w:rFonts w:ascii="Traditional Arabic" w:hAnsi="Traditional Arabic" w:cs="Traditional Arabic"/>
          <w:b/>
          <w:bCs/>
          <w:sz w:val="34"/>
          <w:szCs w:val="34"/>
          <w:u w:val="single"/>
          <w:rtl/>
          <w:lang w:bidi="ar-QA"/>
        </w:rPr>
        <w:t>:</w:t>
      </w:r>
    </w:p>
    <w:p w:rsidR="00566EA7" w:rsidRPr="007717B3" w:rsidRDefault="00566EA7"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***عَنْ أَبِي سَعِيدٍ بْنِ الْمُعَلَّى قَالَ: كُنْتُ أُصَلِّي فِي الْمَسْجِدِ فَدَعَانِي النَّبِيُّ صَلَّى اللَّهُ عَلَيْهِ وَسلم فَلم أجبه حَتَّى صليت ثُمَّ أَتَيْتُهُ. فَقُلْتُ يَا رَسُولَ اللَّهِ إِنِّي كنت أُصَلِّي فَقَالَ أَلَمْ يَقُلِ اللَّهُ (اسْتَجِيبُوا لِلَّهِ وَلِلرَّسُولِ إِذَا دعَاكُمْ)</w:t>
      </w:r>
    </w:p>
    <w:p w:rsidR="00566EA7" w:rsidRPr="007717B3" w:rsidRDefault="00566EA7"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ثمَّ قَالَ لي: «أَلَا أُعَلِّمُكَ أَعْظَمَ سُورَةٍ فِي الْقُرْآنِ قَبْلَ أَنْ تَخْرُجَ مِنَ الْمَسْجِدِ»</w:t>
      </w:r>
      <w:r w:rsid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b/>
          <w:bCs/>
          <w:color w:val="000000"/>
          <w:sz w:val="34"/>
          <w:szCs w:val="34"/>
          <w:rtl/>
          <w:lang w:bidi="ar-QA"/>
        </w:rPr>
        <w:t xml:space="preserve"> فَأَخَذَ بِيَدِي فَلَمَّا أَرَادَ أَن يخرج قلت لَهُ ألم تقل لأعلمنك سُورَة هِيَ أعظم سُورَةً مِنَ الْقُرْآنِ [ص:654] قَالَ: (الْحَمْدُ لِلَّهِ رَبِّ الْعَالَمِينَ)</w:t>
      </w:r>
    </w:p>
    <w:p w:rsidR="00566EA7" w:rsidRPr="007717B3" w:rsidRDefault="00566EA7" w:rsidP="00034741">
      <w:pPr>
        <w:shd w:val="clear" w:color="auto" w:fill="FFFFFF"/>
        <w:bidi/>
        <w:spacing w:after="150" w:line="528" w:lineRule="atLeast"/>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هِيَ السَّبْعُ الْمَثَانِي وَالْقُرْآنُ الْعَظِيمُ الَّذِي أُوتِيتهُ ". رَوَاهُ البُخَارِيّ</w:t>
      </w:r>
      <w:r w:rsidR="007717B3">
        <w:rPr>
          <w:rFonts w:ascii="Traditional Arabic" w:hAnsi="Traditional Arabic" w:cs="Traditional Arabic"/>
          <w:b/>
          <w:bCs/>
          <w:color w:val="000000"/>
          <w:sz w:val="34"/>
          <w:szCs w:val="34"/>
          <w:rtl/>
          <w:lang w:bidi="ar-QA"/>
        </w:rPr>
        <w:t>.</w:t>
      </w:r>
    </w:p>
    <w:p w:rsidR="00566EA7" w:rsidRPr="007717B3" w:rsidRDefault="00566EA7" w:rsidP="00034741">
      <w:pPr>
        <w:shd w:val="clear" w:color="auto" w:fill="FFFFFF"/>
        <w:bidi/>
        <w:spacing w:after="150" w:line="528" w:lineRule="atLeast"/>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 xml:space="preserve">*** «ما أنزل الله في التوراة ولا في الإنجيل مثل أم القرآن وهي السبع المثاني وهي مقسومة بيني وبين عبدي ولعبدي ما سأل» </w:t>
      </w:r>
      <w:proofErr w:type="spellStart"/>
      <w:proofErr w:type="gramStart"/>
      <w:r w:rsidRPr="007717B3">
        <w:rPr>
          <w:rFonts w:ascii="Traditional Arabic" w:hAnsi="Traditional Arabic" w:cs="Traditional Arabic"/>
          <w:b/>
          <w:bCs/>
          <w:color w:val="000000"/>
          <w:sz w:val="34"/>
          <w:szCs w:val="34"/>
          <w:rtl/>
          <w:lang w:bidi="ar-QA"/>
        </w:rPr>
        <w:t>صحيح:رواه</w:t>
      </w:r>
      <w:proofErr w:type="spellEnd"/>
      <w:proofErr w:type="gramEnd"/>
      <w:r w:rsidRPr="007717B3">
        <w:rPr>
          <w:rFonts w:ascii="Traditional Arabic" w:hAnsi="Traditional Arabic" w:cs="Traditional Arabic"/>
          <w:b/>
          <w:bCs/>
          <w:color w:val="000000"/>
          <w:sz w:val="34"/>
          <w:szCs w:val="34"/>
          <w:rtl/>
          <w:lang w:bidi="ar-QA"/>
        </w:rPr>
        <w:t xml:space="preserve"> الإمام أحمد والترمذي والنسائي.</w:t>
      </w:r>
    </w:p>
    <w:p w:rsidR="001A5CF6" w:rsidRPr="007717B3" w:rsidRDefault="00566EA7" w:rsidP="000D3191">
      <w:pPr>
        <w:autoSpaceDE w:val="0"/>
        <w:autoSpaceDN w:val="0"/>
        <w:bidi/>
        <w:adjustRightInd w:val="0"/>
        <w:spacing w:after="0" w:line="240" w:lineRule="auto"/>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w:t>
      </w:r>
      <w:r w:rsidR="003D5B20" w:rsidRPr="007717B3">
        <w:rPr>
          <w:rFonts w:ascii="Traditional Arabic" w:hAnsi="Traditional Arabic" w:cs="Traditional Arabic"/>
          <w:b/>
          <w:bCs/>
          <w:color w:val="000000"/>
          <w:sz w:val="34"/>
          <w:szCs w:val="34"/>
          <w:rtl/>
          <w:lang w:bidi="ar-QA"/>
        </w:rPr>
        <w:t xml:space="preserve"> «إذا قرأتم {الْحَمْدُ لِلَّهِ} فاقرءوا {بِسْمِ اللَّهِ الرَّحْمَنِ الرَّحِيمِ} إنها أم القرآن وأم الكتاب والسبع المثاني و {بِسْمِ اللَّهِ الرَّحْمَنِ الرَّحِيمِ} إحدى آياتها»</w:t>
      </w:r>
      <w:r w:rsidR="007717B3">
        <w:rPr>
          <w:rFonts w:ascii="Traditional Arabic" w:hAnsi="Traditional Arabic" w:cs="Traditional Arabic"/>
          <w:b/>
          <w:bCs/>
          <w:color w:val="000000"/>
          <w:sz w:val="34"/>
          <w:szCs w:val="34"/>
          <w:rtl/>
          <w:lang w:bidi="ar-QA"/>
        </w:rPr>
        <w:t>.</w:t>
      </w:r>
      <w:proofErr w:type="spellStart"/>
      <w:r w:rsidR="003D5B20" w:rsidRPr="007717B3">
        <w:rPr>
          <w:rFonts w:ascii="Traditional Arabic" w:hAnsi="Traditional Arabic" w:cs="Traditional Arabic"/>
          <w:b/>
          <w:bCs/>
          <w:color w:val="000000"/>
          <w:sz w:val="34"/>
          <w:szCs w:val="34"/>
          <w:rtl/>
          <w:lang w:bidi="ar-QA"/>
        </w:rPr>
        <w:t>الدارقطني</w:t>
      </w:r>
      <w:proofErr w:type="spellEnd"/>
      <w:r w:rsidR="003D5B20" w:rsidRPr="007717B3">
        <w:rPr>
          <w:rFonts w:ascii="Traditional Arabic" w:hAnsi="Traditional Arabic" w:cs="Traditional Arabic"/>
          <w:b/>
          <w:bCs/>
          <w:color w:val="000000"/>
          <w:sz w:val="34"/>
          <w:szCs w:val="34"/>
          <w:rtl/>
          <w:lang w:bidi="ar-QA"/>
        </w:rPr>
        <w:t xml:space="preserve"> والبيهقي وصححه الألباني.</w:t>
      </w:r>
      <w:r w:rsidR="00F96E0A" w:rsidRPr="007717B3">
        <w:rPr>
          <w:rFonts w:ascii="Traditional Arabic" w:hAnsi="Traditional Arabic" w:cs="Traditional Arabic"/>
          <w:b/>
          <w:bCs/>
          <w:color w:val="000000"/>
          <w:sz w:val="34"/>
          <w:szCs w:val="34"/>
          <w:rtl/>
          <w:lang w:bidi="ar-QA"/>
        </w:rPr>
        <w:br/>
      </w:r>
      <w:r w:rsidR="000B3EEC" w:rsidRPr="007717B3">
        <w:rPr>
          <w:rFonts w:ascii="Traditional Arabic" w:hAnsi="Traditional Arabic" w:cs="Traditional Arabic"/>
          <w:b/>
          <w:bCs/>
          <w:color w:val="000000"/>
          <w:sz w:val="34"/>
          <w:szCs w:val="34"/>
          <w:rtl/>
          <w:lang w:bidi="ar-QA"/>
        </w:rPr>
        <w:t xml:space="preserve">*** وَعَن ابْن عَبَّاس قَالَ: بَيْنَمَا جِبْرِيلُ قَاعِدٌ عِنْدَ النَّبِيِّ صَلَّى اللَّهُ عَلَيْهِ وَسَلَّمَ سَمِعَ نَقِيضًا مِنْ فَوْقِهِ فَرَفَعَ رَأْسَهُ فَقَالَ: «هَذَا بَابٌ مِنَ السَّمَاءِ فُتِحَ الْيَوْمَ لَمْ يُفْتَحْ قَطُّ إِلَّا الْيَوْمَ فَنَزَلَ مِنْهُ مَلَكٌ فَقَالَ هَذَا مَلَكٌ نَزَلَ إِلَى الْأَرْضِ لَمْ يَنْزِلْ قَطُّ إِلَّا الْيَوْمَ فَسَلَّمَ وَقَالَ أَبْشِرْ بِنُورَيْنِ </w:t>
      </w:r>
      <w:proofErr w:type="spellStart"/>
      <w:r w:rsidR="000B3EEC" w:rsidRPr="007717B3">
        <w:rPr>
          <w:rFonts w:ascii="Traditional Arabic" w:hAnsi="Traditional Arabic" w:cs="Traditional Arabic"/>
          <w:b/>
          <w:bCs/>
          <w:color w:val="000000"/>
          <w:sz w:val="34"/>
          <w:szCs w:val="34"/>
          <w:rtl/>
          <w:lang w:bidi="ar-QA"/>
        </w:rPr>
        <w:t>أُوتِيتَهُمَا</w:t>
      </w:r>
      <w:proofErr w:type="spellEnd"/>
      <w:r w:rsidR="000B3EEC" w:rsidRPr="007717B3">
        <w:rPr>
          <w:rFonts w:ascii="Traditional Arabic" w:hAnsi="Traditional Arabic" w:cs="Traditional Arabic"/>
          <w:b/>
          <w:bCs/>
          <w:color w:val="000000"/>
          <w:sz w:val="34"/>
          <w:szCs w:val="34"/>
          <w:rtl/>
          <w:lang w:bidi="ar-QA"/>
        </w:rPr>
        <w:t xml:space="preserve"> لَمْ يُؤْتَهُمَا نَبِيٌّ قَبْلَكَ فَاتِحَةُ الْكِتَابِ وَخَوَاتِيمُ سُورَةِ الْبَقَرَةِ لَنْ تَقْرَأَ بِحَرْفٍ مِنْهُمَا إِلَّا أَعْطيته»</w:t>
      </w:r>
      <w:r w:rsidR="007717B3">
        <w:rPr>
          <w:rFonts w:ascii="Traditional Arabic" w:hAnsi="Traditional Arabic" w:cs="Traditional Arabic"/>
          <w:b/>
          <w:bCs/>
          <w:color w:val="000000"/>
          <w:sz w:val="34"/>
          <w:szCs w:val="34"/>
          <w:rtl/>
          <w:lang w:bidi="ar-QA"/>
        </w:rPr>
        <w:t>.</w:t>
      </w:r>
      <w:r w:rsidR="000B3EEC" w:rsidRPr="007717B3">
        <w:rPr>
          <w:rFonts w:ascii="Traditional Arabic" w:hAnsi="Traditional Arabic" w:cs="Traditional Arabic"/>
          <w:b/>
          <w:bCs/>
          <w:color w:val="000000"/>
          <w:sz w:val="34"/>
          <w:szCs w:val="34"/>
          <w:rtl/>
          <w:lang w:bidi="ar-QA"/>
        </w:rPr>
        <w:t xml:space="preserve"> رَوَاهُ مُسلم</w:t>
      </w:r>
      <w:r w:rsidR="001A5CF6" w:rsidRPr="007717B3">
        <w:rPr>
          <w:rFonts w:ascii="Traditional Arabic" w:hAnsi="Traditional Arabic" w:cs="Traditional Arabic"/>
          <w:b/>
          <w:bCs/>
          <w:color w:val="000000"/>
          <w:sz w:val="34"/>
          <w:szCs w:val="34"/>
          <w:rtl/>
          <w:lang w:bidi="ar-QA"/>
        </w:rPr>
        <w:t>.</w:t>
      </w:r>
    </w:p>
    <w:p w:rsidR="001A5CF6" w:rsidRPr="007717B3" w:rsidRDefault="001A5CF6"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 قَالَ رَسُولُ اللَّهِ صَلَّى اللَّهُ عَلَيْهِ وَسَلَّمَ: «لَا صَلَاةَ لمن لم يقْرَأ بِفَاتِحَة الْكتاب» رواه البخاري ومسلم،</w:t>
      </w:r>
    </w:p>
    <w:p w:rsidR="001A5CF6" w:rsidRPr="007717B3" w:rsidRDefault="001A5CF6"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وَفِي رِوَايَةٍ لِمُسْلِمٍ: «لِمَنْ لَمْ يَقْرَأْ بِأُمِّ الْقُرْآن فَصَاعِداً»</w:t>
      </w:r>
      <w:r w:rsidR="007717B3">
        <w:rPr>
          <w:rFonts w:ascii="Traditional Arabic" w:hAnsi="Traditional Arabic" w:cs="Traditional Arabic"/>
          <w:b/>
          <w:bCs/>
          <w:color w:val="000000"/>
          <w:sz w:val="34"/>
          <w:szCs w:val="34"/>
          <w:rtl/>
          <w:lang w:bidi="ar-QA"/>
        </w:rPr>
        <w:t>.</w:t>
      </w:r>
    </w:p>
    <w:p w:rsidR="00BB2530" w:rsidRPr="007717B3" w:rsidRDefault="001A5CF6" w:rsidP="000D3191">
      <w:pPr>
        <w:autoSpaceDE w:val="0"/>
        <w:autoSpaceDN w:val="0"/>
        <w:bidi/>
        <w:adjustRightInd w:val="0"/>
        <w:spacing w:after="0" w:line="240" w:lineRule="auto"/>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lastRenderedPageBreak/>
        <w:t>***</w:t>
      </w:r>
      <w:r w:rsidR="009071E6" w:rsidRPr="007717B3">
        <w:rPr>
          <w:rFonts w:ascii="Traditional Arabic" w:hAnsi="Traditional Arabic" w:cs="Traditional Arabic"/>
          <w:b/>
          <w:bCs/>
          <w:color w:val="000000"/>
          <w:sz w:val="34"/>
          <w:szCs w:val="34"/>
          <w:rtl/>
          <w:lang w:bidi="ar-QA"/>
        </w:rPr>
        <w:t xml:space="preserve"> قَالَ رَسُولُ اللَّهِ صَلَّى اللَّهُ عَلَيْهِ </w:t>
      </w:r>
      <w:proofErr w:type="spellStart"/>
      <w:r w:rsidR="009071E6" w:rsidRPr="007717B3">
        <w:rPr>
          <w:rFonts w:ascii="Traditional Arabic" w:hAnsi="Traditional Arabic" w:cs="Traditional Arabic"/>
          <w:b/>
          <w:bCs/>
          <w:color w:val="000000"/>
          <w:sz w:val="34"/>
          <w:szCs w:val="34"/>
          <w:rtl/>
          <w:lang w:bidi="ar-QA"/>
        </w:rPr>
        <w:t>وَسَلَّمَ:«من</w:t>
      </w:r>
      <w:proofErr w:type="spellEnd"/>
      <w:r w:rsidR="009071E6" w:rsidRPr="007717B3">
        <w:rPr>
          <w:rFonts w:ascii="Traditional Arabic" w:hAnsi="Traditional Arabic" w:cs="Traditional Arabic"/>
          <w:b/>
          <w:bCs/>
          <w:color w:val="000000"/>
          <w:sz w:val="34"/>
          <w:szCs w:val="34"/>
          <w:rtl/>
          <w:lang w:bidi="ar-QA"/>
        </w:rPr>
        <w:t xml:space="preserve"> صلى صلاة لم يقرأ فيها بأم القرآن فهي خداج فهي خداج فهي خداج غير تمام» رواه الإمام أحمد ومسلم واهل السنن الأربعة.</w:t>
      </w:r>
      <w:r w:rsidR="00F96E0A" w:rsidRPr="007717B3">
        <w:rPr>
          <w:rFonts w:ascii="Traditional Arabic" w:hAnsi="Traditional Arabic" w:cs="Traditional Arabic"/>
          <w:b/>
          <w:bCs/>
          <w:color w:val="000000"/>
          <w:sz w:val="34"/>
          <w:szCs w:val="34"/>
          <w:rtl/>
          <w:lang w:bidi="ar-QA"/>
        </w:rPr>
        <w:br/>
      </w:r>
      <w:r w:rsidR="009071E6" w:rsidRPr="007717B3">
        <w:rPr>
          <w:rFonts w:ascii="Traditional Arabic" w:hAnsi="Traditional Arabic" w:cs="Traditional Arabic"/>
          <w:b/>
          <w:bCs/>
          <w:color w:val="000000"/>
          <w:sz w:val="34"/>
          <w:szCs w:val="34"/>
          <w:rtl/>
          <w:lang w:bidi="ar-QA"/>
        </w:rPr>
        <w:t xml:space="preserve">*** قَالَ رَسُولُ اللَّهِ صَلَّى اللَّهُ عَلَيْهِ </w:t>
      </w:r>
      <w:proofErr w:type="spellStart"/>
      <w:r w:rsidR="009071E6" w:rsidRPr="007717B3">
        <w:rPr>
          <w:rFonts w:ascii="Traditional Arabic" w:hAnsi="Traditional Arabic" w:cs="Traditional Arabic"/>
          <w:b/>
          <w:bCs/>
          <w:color w:val="000000"/>
          <w:sz w:val="34"/>
          <w:szCs w:val="34"/>
          <w:rtl/>
          <w:lang w:bidi="ar-QA"/>
        </w:rPr>
        <w:t>وَسَلَّمَ:«قال</w:t>
      </w:r>
      <w:proofErr w:type="spellEnd"/>
      <w:r w:rsidR="009071E6" w:rsidRPr="007717B3">
        <w:rPr>
          <w:rFonts w:ascii="Traditional Arabic" w:hAnsi="Traditional Arabic" w:cs="Traditional Arabic"/>
          <w:b/>
          <w:bCs/>
          <w:color w:val="000000"/>
          <w:sz w:val="34"/>
          <w:szCs w:val="34"/>
          <w:rtl/>
          <w:lang w:bidi="ar-QA"/>
        </w:rPr>
        <w:t xml:space="preserve"> الله تعالى: قسمت الصلاة بيني وبين عبدي نصفين ولعبدي ما سأل فإذا قال العبد: {الْحَمْدُ لِلَّهِ رَبِّ الْعَالَمِينَ} قال الله: حمدني عبدي فإذا قال: {الرَّحْمَنِ الرَّحِيمِ} قال الله: أثنى علي عبدي فإذا قال: {مَالِكِ يَوْمِ الدِّينِ} قال: مجدني عبدي فإذا قال: {إِيَّاكَ نَعْبُدُ وَإِيَّاكَ نَسْتَعِينُ} قال: هذا بيني وبين عبدي ولعبدي ما سأل فإذا قال: {اهْدِنَا الصِّرَاطَ الْمُسْتَقِيمَ. صراط </w:t>
      </w:r>
      <w:proofErr w:type="spellStart"/>
      <w:r w:rsidR="009071E6" w:rsidRPr="007717B3">
        <w:rPr>
          <w:rFonts w:ascii="Traditional Arabic" w:hAnsi="Traditional Arabic" w:cs="Traditional Arabic"/>
          <w:b/>
          <w:bCs/>
          <w:color w:val="000000"/>
          <w:sz w:val="34"/>
          <w:szCs w:val="34"/>
          <w:rtl/>
          <w:lang w:bidi="ar-QA"/>
        </w:rPr>
        <w:t>صِرَاطَ</w:t>
      </w:r>
      <w:proofErr w:type="spellEnd"/>
      <w:r w:rsidR="009071E6" w:rsidRPr="007717B3">
        <w:rPr>
          <w:rFonts w:ascii="Traditional Arabic" w:hAnsi="Traditional Arabic" w:cs="Traditional Arabic"/>
          <w:b/>
          <w:bCs/>
          <w:color w:val="000000"/>
          <w:sz w:val="34"/>
          <w:szCs w:val="34"/>
          <w:rtl/>
          <w:lang w:bidi="ar-QA"/>
        </w:rPr>
        <w:t xml:space="preserve"> الَّذِينَ أَنْعَمْتَ عَلَيْهِمْ غَيْرِ الْمَغْضُوبِ عَلَيْهِمْ وَلا الضَّالِّينَ} قال: هذا لعبدي ولعبدي ما سأل»</w:t>
      </w:r>
      <w:r w:rsidR="007717B3">
        <w:rPr>
          <w:rFonts w:ascii="Traditional Arabic" w:hAnsi="Traditional Arabic" w:cs="Traditional Arabic"/>
          <w:b/>
          <w:bCs/>
          <w:color w:val="000000"/>
          <w:sz w:val="34"/>
          <w:szCs w:val="34"/>
          <w:rtl/>
          <w:lang w:bidi="ar-QA"/>
        </w:rPr>
        <w:t>.</w:t>
      </w:r>
      <w:r w:rsidR="009071E6" w:rsidRPr="007717B3">
        <w:rPr>
          <w:rFonts w:ascii="Traditional Arabic" w:hAnsi="Traditional Arabic" w:cs="Traditional Arabic"/>
          <w:b/>
          <w:bCs/>
          <w:color w:val="000000"/>
          <w:sz w:val="34"/>
          <w:szCs w:val="34"/>
          <w:rtl/>
          <w:lang w:bidi="ar-QA"/>
        </w:rPr>
        <w:t xml:space="preserve"> رواه الإمام أحمد ومسلم واهل السنن الأربعة.</w:t>
      </w:r>
    </w:p>
    <w:p w:rsidR="0045221C" w:rsidRPr="007717B3" w:rsidRDefault="00BB2530" w:rsidP="000D3191">
      <w:pPr>
        <w:autoSpaceDE w:val="0"/>
        <w:autoSpaceDN w:val="0"/>
        <w:bidi/>
        <w:adjustRightInd w:val="0"/>
        <w:spacing w:after="0" w:line="240" w:lineRule="auto"/>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 xml:space="preserve">*** عَنْ أَبِي سَعِيدٍ رَضِيَ اللَّهُ عَنْهُ، قَالَ: انْطَلَقَ نَفَرٌ مِنْ أَصْحَابِ النَّبِيِّ صَلَّى اللهُ عَلَيْهِ وَسَلَّمَ فِي سَفْرَةٍ سَافَرُوهَا، حَتَّى نَزَلُوا عَلَى حَيٍّ مِنْ أَحْيَاءِ العَرَبِ، فَاسْتَضَافُوهُمْ فَأَبَوْا أَنْ يُضَيِّفُوهُمْ، فَلُدِغَ سَيِّدُ ذَلِكَ الحَيِّ، فَسَعَوْا لَهُ بِكُلِّ شَيْءٍ لاَ يَنْفَعُهُ شَيْءٌ، فَقَالَ بَعْضُهُمْ: لَوْ أَتَيْتُمْ هَؤُلاَءِ الرَّهْطَ الَّذِينَ نَزَلُوا، لَعَلَّهُ أَنْ يَكُونَ عِنْدَ بَعْضِهِمْ شَيْءٌ، فَأَتَوْهُمْ، فَقَالُوا: يَا أَيُّهَا الرَّهْطُ إِنَّ سَيِّدَنَا لُدِغَ، وَسَعَيْنَا لَهُ بِكُلِّ شَيْءٍ لاَ يَنْفَعُهُ، فَهَلْ عِنْدَ أَحَدٍ [ص:93] مِنْكُمْ مِنْ شَيْءٍ؟ فَقَالَ بَعْضُهُمْ: نَعَمْ، وَاللَّهِ إِنِّي لَأَرْقِي، وَلَكِنْ وَاللَّهِ لَقَدِ اسْتَضَفْنَاكُمْ فَلَمْ تُضَيِّفُونَا، فَمَا أَنَا بِرَاقٍ لَكُمْ حَتَّى تَجْعَلُوا لَنَا جُعْلًا، فَصَالَحُوهُمْ عَلَى قَطِيعٍ مِنَ الغَنَمِ، فَانْطَلَقَ يَتْفِلُ عَلَيْهِ، وَيَقْرَأُ: الحَمْدُ لِلَّهِ رَبِّ العَالَمِينَ فَكَأَنَّمَا نُشِطَ مِنْ عِقَالٍ، فَانْطَلَقَ يَمْشِي وَمَا بِهِ قَلَبَةٌ، قَالَ: فَأَوْفَوْهُمْ جُعْلَهُمُ الَّذِي صَالَحُوهُمْ عَلَيْهِ، فَقَالَ بَعْضُهُمْ: اقْسِمُوا، فَقَالَ الَّذِي رَقَى: لاَ تَفْعَلُوا حَتَّى نَأْتِيَ النَّبِيَّ صَلَّى اللهُ عَلَيْهِ وَسَلَّمَ فَنَذْكُرَ لَهُ الَّذِي كَانَ، فَنَنْظُرَ مَا يَأْمُرُنَا، فَقَدِمُوا عَلَى رَسُولِ اللَّهِ صَلَّى اللهُ عَلَيْهِ وَسَلَّمَ فَذَكَرُوا لَهُ، فَقَالَ: «وَمَا يُدْرِيكَ أَنَّهَا رُقْيَةٌ»، ثُمَّ قَالَ: «قَدْ أَصَبْتُمْ، اقْسِمُوا، وَاضْرِبُوا لِي مَعَكُمْ سَهْمًا» فَضَحِكَ رَسُولُ اللَّهِ صَلَّى اللهُ عَلَيْهِ </w:t>
      </w:r>
      <w:proofErr w:type="spellStart"/>
      <w:r w:rsidRPr="007717B3">
        <w:rPr>
          <w:rFonts w:ascii="Traditional Arabic" w:hAnsi="Traditional Arabic" w:cs="Traditional Arabic"/>
          <w:b/>
          <w:bCs/>
          <w:color w:val="000000"/>
          <w:sz w:val="34"/>
          <w:szCs w:val="34"/>
          <w:rtl/>
          <w:lang w:bidi="ar-QA"/>
        </w:rPr>
        <w:t>وَسَلَّمَ.رواه</w:t>
      </w:r>
      <w:proofErr w:type="spellEnd"/>
      <w:r w:rsidRPr="007717B3">
        <w:rPr>
          <w:rFonts w:ascii="Traditional Arabic" w:hAnsi="Traditional Arabic" w:cs="Traditional Arabic"/>
          <w:b/>
          <w:bCs/>
          <w:color w:val="000000"/>
          <w:sz w:val="34"/>
          <w:szCs w:val="34"/>
          <w:rtl/>
          <w:lang w:bidi="ar-QA"/>
        </w:rPr>
        <w:t xml:space="preserve"> البخاري ومسلم.</w:t>
      </w:r>
      <w:r w:rsidR="00F96E0A" w:rsidRPr="007717B3">
        <w:rPr>
          <w:rFonts w:ascii="Traditional Arabic" w:hAnsi="Traditional Arabic" w:cs="Traditional Arabic"/>
          <w:b/>
          <w:bCs/>
          <w:color w:val="000000"/>
          <w:sz w:val="34"/>
          <w:szCs w:val="34"/>
          <w:rtl/>
          <w:lang w:bidi="ar-QA"/>
        </w:rPr>
        <w:br/>
      </w:r>
      <w:r w:rsidRPr="007717B3">
        <w:rPr>
          <w:rFonts w:ascii="Traditional Arabic" w:hAnsi="Traditional Arabic" w:cs="Traditional Arabic"/>
          <w:b/>
          <w:bCs/>
          <w:color w:val="000000"/>
          <w:sz w:val="34"/>
          <w:szCs w:val="34"/>
          <w:rtl/>
          <w:lang w:bidi="ar-QA"/>
        </w:rPr>
        <w:t xml:space="preserve">*** قَالَ رَسُولُ اللَّهِ صَلَّى اللَّهُ عَلَيْهِ </w:t>
      </w:r>
      <w:proofErr w:type="spellStart"/>
      <w:r w:rsidRPr="007717B3">
        <w:rPr>
          <w:rFonts w:ascii="Traditional Arabic" w:hAnsi="Traditional Arabic" w:cs="Traditional Arabic"/>
          <w:b/>
          <w:bCs/>
          <w:color w:val="000000"/>
          <w:sz w:val="34"/>
          <w:szCs w:val="34"/>
          <w:rtl/>
          <w:lang w:bidi="ar-QA"/>
        </w:rPr>
        <w:t>وَسَلَّمَ:«ألا</w:t>
      </w:r>
      <w:proofErr w:type="spellEnd"/>
      <w:r w:rsidRPr="007717B3">
        <w:rPr>
          <w:rFonts w:ascii="Traditional Arabic" w:hAnsi="Traditional Arabic" w:cs="Traditional Arabic"/>
          <w:b/>
          <w:bCs/>
          <w:color w:val="000000"/>
          <w:sz w:val="34"/>
          <w:szCs w:val="34"/>
          <w:rtl/>
          <w:lang w:bidi="ar-QA"/>
        </w:rPr>
        <w:t xml:space="preserve"> أخبرك بأخير سورة في القرآن {الْحَمْدُ لِلَّهِ رَبِّ الْعَالَمِينَ} » رواه الإمام أحمد والبخاري.</w:t>
      </w:r>
      <w:r w:rsidR="00F96E0A" w:rsidRPr="007717B3">
        <w:rPr>
          <w:rFonts w:ascii="Traditional Arabic" w:hAnsi="Traditional Arabic" w:cs="Traditional Arabic"/>
          <w:b/>
          <w:bCs/>
          <w:color w:val="000000"/>
          <w:sz w:val="34"/>
          <w:szCs w:val="34"/>
          <w:rtl/>
          <w:lang w:bidi="ar-QA"/>
        </w:rPr>
        <w:br/>
      </w:r>
      <w:r w:rsidR="0077239F" w:rsidRPr="007717B3">
        <w:rPr>
          <w:rFonts w:ascii="Traditional Arabic" w:hAnsi="Traditional Arabic" w:cs="Traditional Arabic"/>
          <w:b/>
          <w:bCs/>
          <w:color w:val="000000"/>
          <w:sz w:val="34"/>
          <w:szCs w:val="34"/>
          <w:rtl/>
          <w:lang w:bidi="ar-QA"/>
        </w:rPr>
        <w:t xml:space="preserve">*** قَالَ رَسُولُ اللَّهِ صَلَّى اللَّهُ عَلَيْهِ </w:t>
      </w:r>
      <w:proofErr w:type="spellStart"/>
      <w:r w:rsidR="0077239F" w:rsidRPr="007717B3">
        <w:rPr>
          <w:rFonts w:ascii="Traditional Arabic" w:hAnsi="Traditional Arabic" w:cs="Traditional Arabic"/>
          <w:b/>
          <w:bCs/>
          <w:color w:val="000000"/>
          <w:sz w:val="34"/>
          <w:szCs w:val="34"/>
          <w:rtl/>
          <w:lang w:bidi="ar-QA"/>
        </w:rPr>
        <w:t>وَسَلَّمَ:</w:t>
      </w:r>
      <w:r w:rsidR="0036362A" w:rsidRPr="007717B3">
        <w:rPr>
          <w:rFonts w:ascii="Traditional Arabic" w:hAnsi="Traditional Arabic" w:cs="Traditional Arabic"/>
          <w:b/>
          <w:bCs/>
          <w:color w:val="000000"/>
          <w:sz w:val="34"/>
          <w:szCs w:val="34"/>
          <w:rtl/>
          <w:lang w:bidi="ar-QA"/>
        </w:rPr>
        <w:t>«إذا</w:t>
      </w:r>
      <w:proofErr w:type="spellEnd"/>
      <w:r w:rsidR="0036362A" w:rsidRPr="007717B3">
        <w:rPr>
          <w:rFonts w:ascii="Traditional Arabic" w:hAnsi="Traditional Arabic" w:cs="Traditional Arabic"/>
          <w:b/>
          <w:bCs/>
          <w:color w:val="000000"/>
          <w:sz w:val="34"/>
          <w:szCs w:val="34"/>
          <w:rtl/>
          <w:lang w:bidi="ar-QA"/>
        </w:rPr>
        <w:t xml:space="preserve"> قرأتم {الْحَمْدُ لِلَّهِ} فاقرءوا {بِسْمِ اللَّهِ الرَّحْمَنِ الرَّحِيمِ} إنها أم القرآن وأم الكتاب والسبع المثاني و {بِسْمِ اللَّهِ الرَّحْمَنِ الرَّحِيمِ} إحدى </w:t>
      </w:r>
      <w:proofErr w:type="spellStart"/>
      <w:r w:rsidR="0036362A" w:rsidRPr="007717B3">
        <w:rPr>
          <w:rFonts w:ascii="Traditional Arabic" w:hAnsi="Traditional Arabic" w:cs="Traditional Arabic"/>
          <w:b/>
          <w:bCs/>
          <w:color w:val="000000"/>
          <w:sz w:val="34"/>
          <w:szCs w:val="34"/>
          <w:rtl/>
          <w:lang w:bidi="ar-QA"/>
        </w:rPr>
        <w:t>آياتها»</w:t>
      </w:r>
      <w:r w:rsidR="007717B3">
        <w:rPr>
          <w:rFonts w:ascii="Traditional Arabic" w:hAnsi="Traditional Arabic" w:cs="Traditional Arabic"/>
          <w:b/>
          <w:bCs/>
          <w:color w:val="000000"/>
          <w:sz w:val="34"/>
          <w:szCs w:val="34"/>
          <w:rtl/>
          <w:lang w:bidi="ar-QA"/>
        </w:rPr>
        <w:t>.</w:t>
      </w:r>
      <w:r w:rsidR="0036362A" w:rsidRPr="007717B3">
        <w:rPr>
          <w:rFonts w:ascii="Traditional Arabic" w:hAnsi="Traditional Arabic" w:cs="Traditional Arabic"/>
          <w:b/>
          <w:bCs/>
          <w:color w:val="000000"/>
          <w:sz w:val="34"/>
          <w:szCs w:val="34"/>
          <w:rtl/>
          <w:lang w:bidi="ar-QA"/>
        </w:rPr>
        <w:t>رواه</w:t>
      </w:r>
      <w:proofErr w:type="spellEnd"/>
      <w:r w:rsidR="0036362A" w:rsidRPr="007717B3">
        <w:rPr>
          <w:rFonts w:ascii="Traditional Arabic" w:hAnsi="Traditional Arabic" w:cs="Traditional Arabic"/>
          <w:b/>
          <w:bCs/>
          <w:color w:val="000000"/>
          <w:sz w:val="34"/>
          <w:szCs w:val="34"/>
          <w:rtl/>
          <w:lang w:bidi="ar-QA"/>
        </w:rPr>
        <w:t xml:space="preserve"> </w:t>
      </w:r>
      <w:proofErr w:type="spellStart"/>
      <w:r w:rsidR="0036362A" w:rsidRPr="007717B3">
        <w:rPr>
          <w:rFonts w:ascii="Traditional Arabic" w:hAnsi="Traditional Arabic" w:cs="Traditional Arabic"/>
          <w:b/>
          <w:bCs/>
          <w:color w:val="000000"/>
          <w:sz w:val="34"/>
          <w:szCs w:val="34"/>
          <w:rtl/>
          <w:lang w:bidi="ar-QA"/>
        </w:rPr>
        <w:t>الدارقطني</w:t>
      </w:r>
      <w:proofErr w:type="spellEnd"/>
      <w:r w:rsidR="0036362A" w:rsidRPr="007717B3">
        <w:rPr>
          <w:rFonts w:ascii="Traditional Arabic" w:hAnsi="Traditional Arabic" w:cs="Traditional Arabic"/>
          <w:b/>
          <w:bCs/>
          <w:color w:val="000000"/>
          <w:sz w:val="34"/>
          <w:szCs w:val="34"/>
          <w:rtl/>
          <w:lang w:bidi="ar-QA"/>
        </w:rPr>
        <w:t xml:space="preserve"> والبيهقي وصححه الألباني.</w:t>
      </w:r>
    </w:p>
    <w:p w:rsidR="00B22D90" w:rsidRPr="007717B3" w:rsidRDefault="00B22D90" w:rsidP="000D319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[[لطيفة]] </w:t>
      </w:r>
      <w:proofErr w:type="spellStart"/>
      <w:r w:rsidRPr="007717B3">
        <w:rPr>
          <w:rFonts w:ascii="Traditional Arabic" w:hAnsi="Traditional Arabic" w:cs="Traditional Arabic"/>
          <w:sz w:val="34"/>
          <w:szCs w:val="34"/>
          <w:rtl/>
          <w:lang w:bidi="ar-QA"/>
        </w:rPr>
        <w:t>ذكرهاالحافظ</w:t>
      </w:r>
      <w:proofErr w:type="spellEnd"/>
      <w:r w:rsidRPr="007717B3">
        <w:rPr>
          <w:rFonts w:ascii="Traditional Arabic" w:hAnsi="Traditional Arabic" w:cs="Traditional Arabic"/>
          <w:sz w:val="34"/>
          <w:szCs w:val="34"/>
          <w:rtl/>
          <w:lang w:bidi="ar-QA"/>
        </w:rPr>
        <w:t xml:space="preserve"> البزار</w:t>
      </w:r>
      <w:r w:rsidRPr="007717B3">
        <w:rPr>
          <w:rStyle w:val="a5"/>
          <w:rFonts w:ascii="Traditional Arabic" w:hAnsi="Traditional Arabic" w:cs="Traditional Arabic"/>
          <w:sz w:val="34"/>
          <w:szCs w:val="34"/>
          <w:rtl/>
          <w:lang w:bidi="ar-QA"/>
        </w:rPr>
        <w:footnoteReference w:id="94"/>
      </w:r>
      <w:r w:rsidRPr="007717B3">
        <w:rPr>
          <w:rFonts w:ascii="Traditional Arabic" w:hAnsi="Traditional Arabic" w:cs="Traditional Arabic"/>
          <w:sz w:val="34"/>
          <w:szCs w:val="34"/>
          <w:rtl/>
          <w:lang w:bidi="ar-QA"/>
        </w:rPr>
        <w:t xml:space="preserve"> _رحمه الله تعالى _تتعلق بحال شيخه الإمام ابن </w:t>
      </w:r>
      <w:proofErr w:type="spellStart"/>
      <w:r w:rsidRPr="007717B3">
        <w:rPr>
          <w:rFonts w:ascii="Traditional Arabic" w:hAnsi="Traditional Arabic" w:cs="Traditional Arabic"/>
          <w:sz w:val="34"/>
          <w:szCs w:val="34"/>
          <w:rtl/>
          <w:lang w:bidi="ar-QA"/>
        </w:rPr>
        <w:t>تيميَّة_رحمه</w:t>
      </w:r>
      <w:proofErr w:type="spellEnd"/>
      <w:r w:rsidRPr="007717B3">
        <w:rPr>
          <w:rFonts w:ascii="Traditional Arabic" w:hAnsi="Traditional Arabic" w:cs="Traditional Arabic"/>
          <w:sz w:val="34"/>
          <w:szCs w:val="34"/>
          <w:rtl/>
          <w:lang w:bidi="ar-QA"/>
        </w:rPr>
        <w:t xml:space="preserve"> الله تعالى _مع سورة الفاتحة قال ونعم ما قال رحمه الله تعالى:" </w:t>
      </w:r>
      <w:r w:rsidRPr="007717B3">
        <w:rPr>
          <w:rFonts w:ascii="Traditional Arabic" w:hAnsi="Traditional Arabic" w:cs="Traditional Arabic"/>
          <w:b/>
          <w:bCs/>
          <w:color w:val="000000"/>
          <w:sz w:val="34"/>
          <w:szCs w:val="34"/>
          <w:rtl/>
          <w:lang w:bidi="ar-QA"/>
        </w:rPr>
        <w:t>وَكنت مُدَّة إقامتي بِدِمَشْق</w:t>
      </w:r>
      <w:r w:rsidRPr="007717B3">
        <w:rPr>
          <w:rStyle w:val="a5"/>
          <w:rFonts w:ascii="Traditional Arabic" w:hAnsi="Traditional Arabic" w:cs="Traditional Arabic"/>
          <w:b/>
          <w:bCs/>
          <w:color w:val="000000"/>
          <w:sz w:val="34"/>
          <w:szCs w:val="34"/>
          <w:rtl/>
          <w:lang w:bidi="ar-QA"/>
        </w:rPr>
        <w:footnoteReference w:id="95"/>
      </w:r>
      <w:r w:rsidRPr="007717B3">
        <w:rPr>
          <w:rFonts w:ascii="Traditional Arabic" w:hAnsi="Traditional Arabic" w:cs="Traditional Arabic"/>
          <w:b/>
          <w:bCs/>
          <w:color w:val="000000"/>
          <w:sz w:val="34"/>
          <w:szCs w:val="34"/>
          <w:rtl/>
          <w:lang w:bidi="ar-QA"/>
        </w:rPr>
        <w:t xml:space="preserve"> ملازمَه جُل النَّهَار وَكَثِيرًا من اللَّيْل وَكَانَ يُدنيني مِنْهُ حَتَّى يجلسَني </w:t>
      </w:r>
      <w:r w:rsidRPr="007717B3">
        <w:rPr>
          <w:rFonts w:ascii="Traditional Arabic" w:hAnsi="Traditional Arabic" w:cs="Traditional Arabic"/>
          <w:b/>
          <w:bCs/>
          <w:color w:val="000000"/>
          <w:sz w:val="34"/>
          <w:szCs w:val="34"/>
          <w:rtl/>
          <w:lang w:bidi="ar-QA"/>
        </w:rPr>
        <w:lastRenderedPageBreak/>
        <w:t xml:space="preserve">إلى جَانِبه وَكنت أسْمَع مَا يَتْلُو وَمَا يذكر حِينَئِذٍ </w:t>
      </w:r>
      <w:r w:rsidRPr="007717B3">
        <w:rPr>
          <w:rFonts w:ascii="Traditional Arabic" w:hAnsi="Traditional Arabic" w:cs="Traditional Arabic"/>
          <w:b/>
          <w:bCs/>
          <w:color w:val="000000"/>
          <w:sz w:val="34"/>
          <w:szCs w:val="34"/>
          <w:u w:val="single"/>
          <w:rtl/>
          <w:lang w:bidi="ar-QA"/>
        </w:rPr>
        <w:t>فرأيته يقْرَأ الْفَاتِحَة ويكررها</w:t>
      </w:r>
      <w:r w:rsidRPr="007717B3">
        <w:rPr>
          <w:rFonts w:ascii="Traditional Arabic" w:hAnsi="Traditional Arabic" w:cs="Traditional Arabic"/>
          <w:b/>
          <w:bCs/>
          <w:color w:val="000000"/>
          <w:sz w:val="34"/>
          <w:szCs w:val="34"/>
          <w:rtl/>
          <w:lang w:bidi="ar-QA"/>
        </w:rPr>
        <w:t xml:space="preserve"> وَيقطع ذَلِك الْوَقْت كُله أعْنِي: من الْفجْر إلى ارْتِفَاع الشَّمْس فِي تَكْرِير </w:t>
      </w:r>
      <w:proofErr w:type="spellStart"/>
      <w:r w:rsidRPr="007717B3">
        <w:rPr>
          <w:rFonts w:ascii="Traditional Arabic" w:hAnsi="Traditional Arabic" w:cs="Traditional Arabic"/>
          <w:b/>
          <w:bCs/>
          <w:color w:val="000000"/>
          <w:sz w:val="34"/>
          <w:szCs w:val="34"/>
          <w:rtl/>
          <w:lang w:bidi="ar-QA"/>
        </w:rPr>
        <w:t>تلاوتها،ففكرت</w:t>
      </w:r>
      <w:proofErr w:type="spellEnd"/>
      <w:r w:rsidRPr="007717B3">
        <w:rPr>
          <w:rFonts w:ascii="Traditional Arabic" w:hAnsi="Traditional Arabic" w:cs="Traditional Arabic"/>
          <w:b/>
          <w:bCs/>
          <w:color w:val="000000"/>
          <w:sz w:val="34"/>
          <w:szCs w:val="34"/>
          <w:rtl/>
          <w:lang w:bidi="ar-QA"/>
        </w:rPr>
        <w:t xml:space="preserve"> فِي ذَلِك لم قد لزم هَذِه السُّورَة دون </w:t>
      </w:r>
      <w:proofErr w:type="spellStart"/>
      <w:r w:rsidRPr="007717B3">
        <w:rPr>
          <w:rFonts w:ascii="Traditional Arabic" w:hAnsi="Traditional Arabic" w:cs="Traditional Arabic"/>
          <w:b/>
          <w:bCs/>
          <w:color w:val="000000"/>
          <w:sz w:val="34"/>
          <w:szCs w:val="34"/>
          <w:rtl/>
          <w:lang w:bidi="ar-QA"/>
        </w:rPr>
        <w:t>غَيرهَا</w:t>
      </w:r>
      <w:r w:rsid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b/>
          <w:bCs/>
          <w:color w:val="000000"/>
          <w:sz w:val="34"/>
          <w:szCs w:val="34"/>
          <w:rtl/>
          <w:lang w:bidi="ar-QA"/>
        </w:rPr>
        <w:t>فَبَان</w:t>
      </w:r>
      <w:proofErr w:type="spellEnd"/>
      <w:r w:rsidRPr="007717B3">
        <w:rPr>
          <w:rFonts w:ascii="Traditional Arabic" w:hAnsi="Traditional Arabic" w:cs="Traditional Arabic"/>
          <w:b/>
          <w:bCs/>
          <w:color w:val="000000"/>
          <w:sz w:val="34"/>
          <w:szCs w:val="34"/>
          <w:rtl/>
          <w:lang w:bidi="ar-QA"/>
        </w:rPr>
        <w:t xml:space="preserve"> لي وَالله أعْلَم أن قَصده بذلك أن يجمع بتلاوتها حِينَئِذٍ بَين مَا ورد فِي الأحاديث وَمَا ذكره الْعلمَاء هَل يسْتَحبّ حِينَئِذٍ تَقْدِيم الأذكار الْوَارِدَة على تِلَاوَة الْقُرْآن أوْ الْعَكْس فرأى رَضِي الله عَنهُ أن فِي الْفَاتِحَة وتكرارها حِينَئِذٍ جمعاً بَين الْقَوْلَيْنِ وتحصيلاً</w:t>
      </w:r>
      <w:r w:rsidR="000D3191" w:rsidRPr="007717B3">
        <w:rPr>
          <w:rFonts w:ascii="Traditional Arabic" w:hAnsi="Traditional Arabic" w:cs="Traditional Arabic"/>
          <w:b/>
          <w:bCs/>
          <w:color w:val="000000"/>
          <w:sz w:val="34"/>
          <w:szCs w:val="34"/>
          <w:rtl/>
          <w:lang w:bidi="ar-QA"/>
        </w:rPr>
        <w:t xml:space="preserve"> للفضيلتين </w:t>
      </w:r>
      <w:proofErr w:type="spellStart"/>
      <w:r w:rsidR="000D3191" w:rsidRPr="007717B3">
        <w:rPr>
          <w:rFonts w:ascii="Traditional Arabic" w:hAnsi="Traditional Arabic" w:cs="Traditional Arabic"/>
          <w:b/>
          <w:bCs/>
          <w:color w:val="000000"/>
          <w:sz w:val="34"/>
          <w:szCs w:val="34"/>
          <w:rtl/>
          <w:lang w:bidi="ar-QA"/>
        </w:rPr>
        <w:t>وَهَذَا</w:t>
      </w:r>
      <w:r w:rsidRPr="007717B3">
        <w:rPr>
          <w:rFonts w:ascii="Traditional Arabic" w:hAnsi="Traditional Arabic" w:cs="Traditional Arabic"/>
          <w:b/>
          <w:bCs/>
          <w:color w:val="000000"/>
          <w:sz w:val="34"/>
          <w:szCs w:val="34"/>
          <w:rtl/>
          <w:lang w:bidi="ar-QA"/>
        </w:rPr>
        <w:t>من</w:t>
      </w:r>
      <w:proofErr w:type="spellEnd"/>
      <w:r w:rsidRPr="007717B3">
        <w:rPr>
          <w:rFonts w:ascii="Traditional Arabic" w:hAnsi="Traditional Arabic" w:cs="Traditional Arabic"/>
          <w:b/>
          <w:bCs/>
          <w:color w:val="000000"/>
          <w:sz w:val="34"/>
          <w:szCs w:val="34"/>
          <w:rtl/>
          <w:lang w:bidi="ar-QA"/>
        </w:rPr>
        <w:t xml:space="preserve"> قُوَّة فطنته وثاقب بصيرته</w:t>
      </w:r>
      <w:r w:rsidR="000D319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spellStart"/>
      <w:r w:rsidR="000D3191" w:rsidRPr="007717B3">
        <w:rPr>
          <w:rFonts w:ascii="Traditional Arabic" w:hAnsi="Traditional Arabic" w:cs="Traditional Arabic"/>
          <w:sz w:val="34"/>
          <w:szCs w:val="34"/>
          <w:rtl/>
          <w:lang w:bidi="ar-QA"/>
        </w:rPr>
        <w:t>أ</w:t>
      </w:r>
      <w:r w:rsidRPr="007717B3">
        <w:rPr>
          <w:rFonts w:ascii="Traditional Arabic" w:hAnsi="Traditional Arabic" w:cs="Traditional Arabic"/>
          <w:sz w:val="34"/>
          <w:szCs w:val="34"/>
          <w:rtl/>
          <w:lang w:bidi="ar-QA"/>
        </w:rPr>
        <w:t>.ه</w:t>
      </w:r>
      <w:proofErr w:type="spellEnd"/>
      <w:r w:rsidRPr="007717B3">
        <w:rPr>
          <w:rFonts w:ascii="Traditional Arabic" w:hAnsi="Traditional Arabic" w:cs="Traditional Arabic"/>
          <w:sz w:val="34"/>
          <w:szCs w:val="34"/>
          <w:rtl/>
          <w:lang w:bidi="ar-QA"/>
        </w:rPr>
        <w:t>ـ</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قلتُ]: لجمعها بين القرآن والذكر والدعاء والالتجاء وغير ذلك</w:t>
      </w:r>
      <w:r w:rsidR="007717B3">
        <w:rPr>
          <w:rFonts w:ascii="Traditional Arabic" w:hAnsi="Traditional Arabic" w:cs="Traditional Arabic"/>
          <w:sz w:val="34"/>
          <w:szCs w:val="34"/>
          <w:rtl/>
          <w:lang w:bidi="ar-QA"/>
        </w:rPr>
        <w:t>.</w:t>
      </w:r>
    </w:p>
    <w:p w:rsidR="003A4F0F" w:rsidRPr="007717B3" w:rsidRDefault="00E4007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 xml:space="preserve">الثاني </w:t>
      </w:r>
      <w:proofErr w:type="spellStart"/>
      <w:proofErr w:type="gramStart"/>
      <w:r w:rsidRPr="007717B3">
        <w:rPr>
          <w:rFonts w:ascii="Traditional Arabic" w:hAnsi="Traditional Arabic" w:cs="Traditional Arabic"/>
          <w:b/>
          <w:bCs/>
          <w:sz w:val="34"/>
          <w:szCs w:val="34"/>
          <w:u w:val="single"/>
          <w:rtl/>
          <w:lang w:bidi="ar-QA"/>
        </w:rPr>
        <w:t>عشر:</w:t>
      </w:r>
      <w:r w:rsidR="003A4F0F" w:rsidRPr="007717B3">
        <w:rPr>
          <w:rFonts w:ascii="Traditional Arabic" w:hAnsi="Traditional Arabic" w:cs="Traditional Arabic"/>
          <w:b/>
          <w:bCs/>
          <w:sz w:val="34"/>
          <w:szCs w:val="34"/>
          <w:u w:val="single"/>
          <w:rtl/>
          <w:lang w:bidi="ar-QA"/>
        </w:rPr>
        <w:t>أمور</w:t>
      </w:r>
      <w:proofErr w:type="spellEnd"/>
      <w:proofErr w:type="gramEnd"/>
      <w:r w:rsidR="003A4F0F" w:rsidRPr="007717B3">
        <w:rPr>
          <w:rFonts w:ascii="Traditional Arabic" w:hAnsi="Traditional Arabic" w:cs="Traditional Arabic"/>
          <w:b/>
          <w:bCs/>
          <w:sz w:val="34"/>
          <w:szCs w:val="34"/>
          <w:u w:val="single"/>
          <w:rtl/>
          <w:lang w:bidi="ar-QA"/>
        </w:rPr>
        <w:t xml:space="preserve"> تميزت بها السورة</w:t>
      </w:r>
      <w:r w:rsidRPr="007717B3">
        <w:rPr>
          <w:rFonts w:ascii="Traditional Arabic" w:hAnsi="Traditional Arabic" w:cs="Traditional Arabic"/>
          <w:b/>
          <w:bCs/>
          <w:sz w:val="34"/>
          <w:szCs w:val="34"/>
          <w:u w:val="single"/>
          <w:rtl/>
          <w:lang w:bidi="ar-QA"/>
        </w:rPr>
        <w:t>:</w:t>
      </w:r>
      <w:r w:rsidR="003A4F0F" w:rsidRPr="007717B3">
        <w:rPr>
          <w:rFonts w:ascii="Traditional Arabic" w:hAnsi="Traditional Arabic" w:cs="Traditional Arabic"/>
          <w:sz w:val="34"/>
          <w:szCs w:val="34"/>
          <w:rtl/>
          <w:lang w:bidi="ar-QA"/>
        </w:rPr>
        <w:t xml:space="preserve"> ( وسيأتي زيادة في الخا</w:t>
      </w:r>
      <w:r w:rsidR="008F447F" w:rsidRPr="007717B3">
        <w:rPr>
          <w:rFonts w:ascii="Traditional Arabic" w:hAnsi="Traditional Arabic" w:cs="Traditional Arabic"/>
          <w:sz w:val="34"/>
          <w:szCs w:val="34"/>
          <w:rtl/>
          <w:lang w:bidi="ar-QA"/>
        </w:rPr>
        <w:t xml:space="preserve">تمة ص 39 نسأل الله تعالى </w:t>
      </w:r>
      <w:proofErr w:type="spellStart"/>
      <w:r w:rsidR="008F447F" w:rsidRPr="007717B3">
        <w:rPr>
          <w:rFonts w:ascii="Traditional Arabic" w:hAnsi="Traditional Arabic" w:cs="Traditional Arabic"/>
          <w:sz w:val="34"/>
          <w:szCs w:val="34"/>
          <w:rtl/>
          <w:lang w:bidi="ar-QA"/>
        </w:rPr>
        <w:t>حسنها</w:t>
      </w:r>
      <w:r w:rsidR="007717B3">
        <w:rPr>
          <w:rFonts w:ascii="Traditional Arabic" w:hAnsi="Traditional Arabic" w:cs="Traditional Arabic"/>
          <w:sz w:val="34"/>
          <w:szCs w:val="34"/>
          <w:rtl/>
          <w:lang w:bidi="ar-QA"/>
        </w:rPr>
        <w:t>.</w:t>
      </w:r>
      <w:r w:rsidR="008F447F" w:rsidRPr="007717B3">
        <w:rPr>
          <w:rFonts w:ascii="Traditional Arabic" w:hAnsi="Traditional Arabic" w:cs="Traditional Arabic"/>
          <w:sz w:val="34"/>
          <w:szCs w:val="34"/>
          <w:rtl/>
          <w:lang w:bidi="ar-QA"/>
        </w:rPr>
        <w:t>آمين</w:t>
      </w:r>
      <w:proofErr w:type="spellEnd"/>
      <w:r w:rsidR="008F447F" w:rsidRPr="007717B3">
        <w:rPr>
          <w:rFonts w:ascii="Traditional Arabic" w:hAnsi="Traditional Arabic" w:cs="Traditional Arabic"/>
          <w:sz w:val="34"/>
          <w:szCs w:val="34"/>
          <w:rtl/>
          <w:lang w:bidi="ar-QA"/>
        </w:rPr>
        <w:t>.</w:t>
      </w:r>
    </w:p>
    <w:p w:rsidR="008F447F" w:rsidRPr="007717B3" w:rsidRDefault="008F447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تميزت سورة الفاتحة بأمور كثيرة منها:</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 – أول سورة حسب ترتيب المصحف الشريف </w:t>
      </w:r>
      <w:r w:rsidR="008F447F" w:rsidRPr="007717B3">
        <w:rPr>
          <w:rFonts w:ascii="Traditional Arabic" w:hAnsi="Traditional Arabic" w:cs="Traditional Arabic"/>
          <w:sz w:val="34"/>
          <w:szCs w:val="34"/>
          <w:rtl/>
          <w:lang w:bidi="ar-QA"/>
        </w:rPr>
        <w:t>فلم تسبق بسورة</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ب – اشتمالها على مجمل علوم القرآن الكريم وأجملت ما سيفصله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3A4F0F" w:rsidRPr="007717B3" w:rsidRDefault="0077239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جـ </w:t>
      </w:r>
      <w:proofErr w:type="gramStart"/>
      <w:r w:rsidRPr="007717B3">
        <w:rPr>
          <w:rFonts w:ascii="Traditional Arabic" w:hAnsi="Traditional Arabic" w:cs="Traditional Arabic"/>
          <w:sz w:val="34"/>
          <w:szCs w:val="34"/>
          <w:rtl/>
          <w:lang w:bidi="ar-QA"/>
        </w:rPr>
        <w:t>- لا</w:t>
      </w:r>
      <w:proofErr w:type="gramEnd"/>
      <w:r w:rsidRPr="007717B3">
        <w:rPr>
          <w:rFonts w:ascii="Traditional Arabic" w:hAnsi="Traditional Arabic" w:cs="Traditional Arabic"/>
          <w:sz w:val="34"/>
          <w:szCs w:val="34"/>
          <w:rtl/>
          <w:lang w:bidi="ar-QA"/>
        </w:rPr>
        <w:t xml:space="preserve"> تصح الصلاة إلا بها(</w:t>
      </w:r>
      <w:r w:rsidR="003A4F0F" w:rsidRPr="007717B3">
        <w:rPr>
          <w:rFonts w:ascii="Traditional Arabic" w:hAnsi="Traditional Arabic" w:cs="Traditional Arabic"/>
          <w:sz w:val="34"/>
          <w:szCs w:val="34"/>
          <w:rtl/>
          <w:lang w:bidi="ar-QA"/>
        </w:rPr>
        <w:t>عند ا</w:t>
      </w:r>
      <w:r w:rsidRPr="007717B3">
        <w:rPr>
          <w:rFonts w:ascii="Traditional Arabic" w:hAnsi="Traditional Arabic" w:cs="Traditional Arabic"/>
          <w:sz w:val="34"/>
          <w:szCs w:val="34"/>
          <w:rtl/>
          <w:lang w:bidi="ar-QA"/>
        </w:rPr>
        <w:t>لجمهور خلافًا للحنفية ولهم أدلتهم المعتبرة عندهم وإن كان الراجح هو قول الجمهور</w:t>
      </w:r>
      <w:r w:rsidR="003A4F0F"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د – كونها ك</w:t>
      </w:r>
      <w:r w:rsidR="0077239F" w:rsidRPr="007717B3">
        <w:rPr>
          <w:rFonts w:ascii="Traditional Arabic" w:hAnsi="Traditional Arabic" w:cs="Traditional Arabic"/>
          <w:sz w:val="34"/>
          <w:szCs w:val="34"/>
          <w:rtl/>
          <w:lang w:bidi="ar-QA"/>
        </w:rPr>
        <w:t>ال</w:t>
      </w:r>
      <w:r w:rsidRPr="007717B3">
        <w:rPr>
          <w:rFonts w:ascii="Traditional Arabic" w:hAnsi="Traditional Arabic" w:cs="Traditional Arabic"/>
          <w:sz w:val="34"/>
          <w:szCs w:val="34"/>
          <w:rtl/>
          <w:lang w:bidi="ar-QA"/>
        </w:rPr>
        <w:t xml:space="preserve">عنوان للكتاب </w:t>
      </w:r>
      <w:r w:rsidR="000E1002" w:rsidRPr="007717B3">
        <w:rPr>
          <w:rFonts w:ascii="Traditional Arabic" w:hAnsi="Traditional Arabic" w:cs="Traditional Arabic"/>
          <w:sz w:val="34"/>
          <w:szCs w:val="34"/>
          <w:rtl/>
          <w:lang w:bidi="ar-QA"/>
        </w:rPr>
        <w:t>وهو ما يُعرف في البلاغة ببراعة الاستهلال</w:t>
      </w:r>
      <w:r w:rsidRP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هـ </w:t>
      </w:r>
      <w:proofErr w:type="gramStart"/>
      <w:r w:rsidRPr="007717B3">
        <w:rPr>
          <w:rFonts w:ascii="Traditional Arabic" w:hAnsi="Traditional Arabic" w:cs="Traditional Arabic"/>
          <w:sz w:val="34"/>
          <w:szCs w:val="34"/>
          <w:rtl/>
          <w:lang w:bidi="ar-QA"/>
        </w:rPr>
        <w:t>- أول</w:t>
      </w:r>
      <w:proofErr w:type="gramEnd"/>
      <w:r w:rsidRPr="007717B3">
        <w:rPr>
          <w:rFonts w:ascii="Traditional Arabic" w:hAnsi="Traditional Arabic" w:cs="Traditional Arabic"/>
          <w:sz w:val="34"/>
          <w:szCs w:val="34"/>
          <w:rtl/>
          <w:lang w:bidi="ar-QA"/>
        </w:rPr>
        <w:t xml:space="preserve"> سورة </w:t>
      </w:r>
      <w:proofErr w:type="spellStart"/>
      <w:r w:rsidRPr="007717B3">
        <w:rPr>
          <w:rFonts w:ascii="Traditional Arabic" w:hAnsi="Traditional Arabic" w:cs="Traditional Arabic"/>
          <w:sz w:val="34"/>
          <w:szCs w:val="34"/>
          <w:rtl/>
          <w:lang w:bidi="ar-QA"/>
        </w:rPr>
        <w:t>يُستفتتح</w:t>
      </w:r>
      <w:proofErr w:type="spellEnd"/>
      <w:r w:rsidRPr="007717B3">
        <w:rPr>
          <w:rFonts w:ascii="Traditional Arabic" w:hAnsi="Traditional Arabic" w:cs="Traditional Arabic"/>
          <w:sz w:val="34"/>
          <w:szCs w:val="34"/>
          <w:rtl/>
          <w:lang w:bidi="ar-QA"/>
        </w:rPr>
        <w:t xml:space="preserve"> بها في الصلاة والتلاوة</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 – هي السبع المثاني</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ز – أكثر سورة لها </w:t>
      </w:r>
      <w:r w:rsidR="0077239F" w:rsidRPr="007717B3">
        <w:rPr>
          <w:rFonts w:ascii="Traditional Arabic" w:hAnsi="Traditional Arabic" w:cs="Traditional Arabic"/>
          <w:sz w:val="34"/>
          <w:szCs w:val="34"/>
          <w:rtl/>
          <w:lang w:bidi="ar-QA"/>
        </w:rPr>
        <w:t>أ</w:t>
      </w:r>
      <w:r w:rsidRPr="007717B3">
        <w:rPr>
          <w:rFonts w:ascii="Traditional Arabic" w:hAnsi="Traditional Arabic" w:cs="Traditional Arabic"/>
          <w:sz w:val="34"/>
          <w:szCs w:val="34"/>
          <w:rtl/>
          <w:lang w:bidi="ar-QA"/>
        </w:rPr>
        <w:t>سماء</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حـ </w:t>
      </w:r>
      <w:proofErr w:type="gramStart"/>
      <w:r w:rsidRPr="007717B3">
        <w:rPr>
          <w:rFonts w:ascii="Traditional Arabic" w:hAnsi="Traditional Arabic" w:cs="Traditional Arabic"/>
          <w:sz w:val="34"/>
          <w:szCs w:val="34"/>
          <w:rtl/>
          <w:lang w:bidi="ar-QA"/>
        </w:rPr>
        <w:t>- السورة</w:t>
      </w:r>
      <w:proofErr w:type="gramEnd"/>
      <w:r w:rsidRPr="007717B3">
        <w:rPr>
          <w:rFonts w:ascii="Traditional Arabic" w:hAnsi="Traditional Arabic" w:cs="Traditional Arabic"/>
          <w:sz w:val="34"/>
          <w:szCs w:val="34"/>
          <w:rtl/>
          <w:lang w:bidi="ar-QA"/>
        </w:rPr>
        <w:t xml:space="preserve"> الوحيدة التي هي حمد ودعاء وثناء وقرآن</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ط – أول سورة بها بسملة</w:t>
      </w:r>
      <w:r w:rsidR="0077239F" w:rsidRPr="007717B3">
        <w:rPr>
          <w:rStyle w:val="a5"/>
          <w:rFonts w:ascii="Traditional Arabic" w:hAnsi="Traditional Arabic" w:cs="Traditional Arabic"/>
          <w:sz w:val="34"/>
          <w:szCs w:val="34"/>
          <w:rtl/>
          <w:lang w:bidi="ar-QA"/>
        </w:rPr>
        <w:footnoteReference w:id="96"/>
      </w:r>
      <w:r w:rsidRPr="007717B3">
        <w:rPr>
          <w:rFonts w:ascii="Traditional Arabic" w:hAnsi="Traditional Arabic" w:cs="Traditional Arabic"/>
          <w:sz w:val="34"/>
          <w:szCs w:val="34"/>
          <w:rtl/>
          <w:lang w:bidi="ar-QA"/>
        </w:rPr>
        <w:t xml:space="preserve"> حسب ترتيب المصحف الشريف</w:t>
      </w:r>
      <w:r w:rsidR="007717B3">
        <w:rPr>
          <w:rFonts w:ascii="Traditional Arabic" w:hAnsi="Traditional Arabic" w:cs="Traditional Arabic"/>
          <w:sz w:val="34"/>
          <w:szCs w:val="34"/>
          <w:rtl/>
          <w:lang w:bidi="ar-QA"/>
        </w:rPr>
        <w:t>.</w:t>
      </w:r>
    </w:p>
    <w:p w:rsidR="00566D24" w:rsidRPr="007717B3" w:rsidRDefault="0077239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ي – البسملة</w:t>
      </w:r>
      <w:r w:rsidR="003C53B5" w:rsidRPr="007717B3">
        <w:rPr>
          <w:rStyle w:val="a5"/>
          <w:rFonts w:ascii="Traditional Arabic" w:hAnsi="Traditional Arabic" w:cs="Traditional Arabic"/>
          <w:sz w:val="34"/>
          <w:szCs w:val="34"/>
          <w:rtl/>
          <w:lang w:bidi="ar-QA"/>
        </w:rPr>
        <w:footnoteReference w:id="97"/>
      </w:r>
      <w:r w:rsidRPr="007717B3">
        <w:rPr>
          <w:rFonts w:ascii="Traditional Arabic" w:hAnsi="Traditional Arabic" w:cs="Traditional Arabic"/>
          <w:sz w:val="34"/>
          <w:szCs w:val="34"/>
          <w:rtl/>
          <w:lang w:bidi="ar-QA"/>
        </w:rPr>
        <w:t xml:space="preserve"> فيها الآ</w:t>
      </w:r>
      <w:r w:rsidR="0099028A" w:rsidRPr="007717B3">
        <w:rPr>
          <w:rFonts w:ascii="Traditional Arabic" w:hAnsi="Traditional Arabic" w:cs="Traditional Arabic"/>
          <w:sz w:val="34"/>
          <w:szCs w:val="34"/>
          <w:rtl/>
          <w:lang w:bidi="ar-QA"/>
        </w:rPr>
        <w:t>ية الأولى</w:t>
      </w:r>
      <w:r w:rsidR="007717B3">
        <w:rPr>
          <w:rFonts w:ascii="Traditional Arabic" w:hAnsi="Traditional Arabic" w:cs="Traditional Arabic"/>
          <w:sz w:val="34"/>
          <w:szCs w:val="34"/>
          <w:rtl/>
          <w:lang w:bidi="ar-QA"/>
        </w:rPr>
        <w:t>.</w:t>
      </w:r>
    </w:p>
    <w:p w:rsidR="003A4F0F" w:rsidRPr="007717B3" w:rsidRDefault="003A4F0F" w:rsidP="00034741">
      <w:pPr>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lastRenderedPageBreak/>
        <w:t>[ لطيفة</w:t>
      </w:r>
      <w:proofErr w:type="gramEnd"/>
      <w:r w:rsidRPr="007717B3">
        <w:rPr>
          <w:rFonts w:ascii="Traditional Arabic" w:hAnsi="Traditional Arabic" w:cs="Traditional Arabic"/>
          <w:sz w:val="34"/>
          <w:szCs w:val="34"/>
          <w:rtl/>
          <w:lang w:bidi="ar-QA"/>
        </w:rPr>
        <w:t xml:space="preserve"> </w:t>
      </w:r>
      <w:r w:rsidR="00FB24E5" w:rsidRPr="007717B3">
        <w:rPr>
          <w:rFonts w:ascii="Traditional Arabic" w:hAnsi="Traditional Arabic" w:cs="Traditional Arabic"/>
          <w:sz w:val="34"/>
          <w:szCs w:val="34"/>
          <w:rtl/>
          <w:lang w:bidi="ar-QA"/>
        </w:rPr>
        <w:t xml:space="preserve">] </w:t>
      </w:r>
      <w:r w:rsidR="000C0B0F" w:rsidRPr="007717B3">
        <w:rPr>
          <w:rFonts w:ascii="Traditional Arabic" w:hAnsi="Traditional Arabic" w:cs="Traditional Arabic"/>
          <w:sz w:val="34"/>
          <w:szCs w:val="34"/>
          <w:rtl/>
          <w:lang w:bidi="ar-QA"/>
        </w:rPr>
        <w:t>حول كون البسملة من القرآن الكريم</w:t>
      </w:r>
      <w:r w:rsidR="000C0B0F" w:rsidRPr="007717B3">
        <w:rPr>
          <w:rStyle w:val="a5"/>
          <w:rFonts w:ascii="Traditional Arabic" w:hAnsi="Traditional Arabic" w:cs="Traditional Arabic"/>
          <w:sz w:val="34"/>
          <w:szCs w:val="34"/>
          <w:rtl/>
          <w:lang w:bidi="ar-QA"/>
        </w:rPr>
        <w:footnoteReference w:id="98"/>
      </w:r>
      <w:r w:rsidR="000C0B0F" w:rsidRPr="007717B3">
        <w:rPr>
          <w:rFonts w:ascii="Traditional Arabic" w:hAnsi="Traditional Arabic" w:cs="Traditional Arabic"/>
          <w:sz w:val="34"/>
          <w:szCs w:val="34"/>
          <w:rtl/>
          <w:lang w:bidi="ar-QA"/>
        </w:rPr>
        <w:t xml:space="preserve"> </w:t>
      </w:r>
      <w:r w:rsidR="0043239F" w:rsidRPr="007717B3">
        <w:rPr>
          <w:rFonts w:ascii="Traditional Arabic" w:hAnsi="Traditional Arabic" w:cs="Traditional Arabic"/>
          <w:sz w:val="34"/>
          <w:szCs w:val="34"/>
          <w:rtl/>
          <w:lang w:bidi="ar-QA"/>
        </w:rPr>
        <w:t>قال شيخ الإسلام ابن تيميَّة رحمه الله تعالى:</w:t>
      </w:r>
      <w:r w:rsidR="00EF37F0" w:rsidRPr="007717B3">
        <w:rPr>
          <w:rFonts w:ascii="Traditional Arabic" w:hAnsi="Traditional Arabic" w:cs="Traditional Arabic"/>
          <w:sz w:val="34"/>
          <w:szCs w:val="34"/>
          <w:rtl/>
          <w:lang w:bidi="ar-QA"/>
        </w:rPr>
        <w:t>" الأقوال في كونها من القرآن ثلاثة</w:t>
      </w:r>
      <w:r w:rsidR="007717B3">
        <w:rPr>
          <w:rFonts w:ascii="Traditional Arabic" w:hAnsi="Traditional Arabic" w:cs="Traditional Arabic"/>
          <w:sz w:val="34"/>
          <w:szCs w:val="34"/>
          <w:rtl/>
          <w:lang w:bidi="ar-QA"/>
        </w:rPr>
        <w:t>:</w:t>
      </w:r>
      <w:r w:rsidR="00EF37F0" w:rsidRPr="007717B3">
        <w:rPr>
          <w:rFonts w:ascii="Traditional Arabic" w:hAnsi="Traditional Arabic" w:cs="Traditional Arabic"/>
          <w:sz w:val="34"/>
          <w:szCs w:val="34"/>
          <w:rtl/>
          <w:lang w:bidi="ar-QA"/>
        </w:rPr>
        <w:t xml:space="preserve"> طرفان ووسط </w:t>
      </w:r>
    </w:p>
    <w:p w:rsidR="00EF37F0" w:rsidRPr="007717B3" w:rsidRDefault="00EF37F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الطرف </w:t>
      </w:r>
      <w:proofErr w:type="gramStart"/>
      <w:r w:rsidRPr="007717B3">
        <w:rPr>
          <w:rFonts w:ascii="Traditional Arabic" w:hAnsi="Traditional Arabic" w:cs="Traditional Arabic"/>
          <w:sz w:val="34"/>
          <w:szCs w:val="34"/>
          <w:rtl/>
          <w:lang w:bidi="ar-QA"/>
        </w:rPr>
        <w:t>الأول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 ليست من القرآن إلا في سورة النمل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مالك وطائفة من الحنفية وكما قاله بعض أصحاب أحمد</w:t>
      </w:r>
      <w:r w:rsidR="007717B3">
        <w:rPr>
          <w:rFonts w:ascii="Traditional Arabic" w:hAnsi="Traditional Arabic" w:cs="Traditional Arabic"/>
          <w:sz w:val="34"/>
          <w:szCs w:val="34"/>
          <w:rtl/>
          <w:lang w:bidi="ar-QA"/>
        </w:rPr>
        <w:t>.</w:t>
      </w:r>
    </w:p>
    <w:p w:rsidR="00EF37F0" w:rsidRPr="007717B3" w:rsidRDefault="00EF37F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والطرف المقابل 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إنها من كل سورة آية أو بعض آية كما هو المشهور من مذهب الشــافعي </w:t>
      </w:r>
    </w:p>
    <w:p w:rsidR="00566D24" w:rsidRPr="007717B3" w:rsidRDefault="00EF37F0"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والقول الوسط</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أنها من القرآن حيث كُتبت وأنها مع ذلك ليست من السور بل كُتبت آية في كل سورة وكذلك تتلى آية منفردة في أول كل سورة كما تلاها </w:t>
      </w:r>
      <w:proofErr w:type="gramStart"/>
      <w:r w:rsidRPr="007717B3">
        <w:rPr>
          <w:rFonts w:ascii="Traditional Arabic" w:hAnsi="Traditional Arabic" w:cs="Traditional Arabic"/>
          <w:sz w:val="34"/>
          <w:szCs w:val="34"/>
          <w:rtl/>
          <w:lang w:bidi="ar-QA"/>
        </w:rPr>
        <w:t xml:space="preserve">النبي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حين</w:t>
      </w:r>
      <w:proofErr w:type="gramEnd"/>
      <w:r w:rsidRPr="007717B3">
        <w:rPr>
          <w:rFonts w:ascii="Traditional Arabic" w:hAnsi="Traditional Arabic" w:cs="Traditional Arabic"/>
          <w:sz w:val="34"/>
          <w:szCs w:val="34"/>
          <w:rtl/>
          <w:lang w:bidi="ar-QA"/>
        </w:rPr>
        <w:t xml:space="preserve"> أنزلت عليه سورة " إنا أعطيناك الكوثر " كم</w:t>
      </w:r>
      <w:r w:rsidR="0043239F" w:rsidRPr="007717B3">
        <w:rPr>
          <w:rFonts w:ascii="Traditional Arabic" w:hAnsi="Traditional Arabic" w:cs="Traditional Arabic"/>
          <w:sz w:val="34"/>
          <w:szCs w:val="34"/>
          <w:rtl/>
          <w:lang w:bidi="ar-QA"/>
        </w:rPr>
        <w:t>ا ثبت ذلك في صحيح مسلم " أ</w:t>
      </w:r>
      <w:r w:rsidR="007717B3">
        <w:rPr>
          <w:rFonts w:ascii="Traditional Arabic" w:hAnsi="Traditional Arabic" w:cs="Traditional Arabic"/>
          <w:sz w:val="34"/>
          <w:szCs w:val="34"/>
          <w:rtl/>
          <w:lang w:bidi="ar-QA"/>
        </w:rPr>
        <w:t>.</w:t>
      </w:r>
      <w:r w:rsidR="0043239F" w:rsidRPr="007717B3">
        <w:rPr>
          <w:rFonts w:ascii="Traditional Arabic" w:hAnsi="Traditional Arabic" w:cs="Traditional Arabic"/>
          <w:sz w:val="34"/>
          <w:szCs w:val="34"/>
          <w:rtl/>
          <w:lang w:bidi="ar-QA"/>
        </w:rPr>
        <w:t xml:space="preserve"> هـ</w:t>
      </w:r>
    </w:p>
    <w:p w:rsidR="00566D24" w:rsidRPr="007717B3" w:rsidRDefault="00EF37F0" w:rsidP="00034741">
      <w:pPr>
        <w:bidi/>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rtl/>
          <w:lang w:bidi="ar-QA"/>
        </w:rPr>
        <w:t>وقال في موضع آخر</w:t>
      </w:r>
      <w:r w:rsidR="0043239F" w:rsidRPr="007717B3">
        <w:rPr>
          <w:rStyle w:val="a5"/>
          <w:rFonts w:ascii="Traditional Arabic" w:hAnsi="Traditional Arabic" w:cs="Traditional Arabic"/>
          <w:sz w:val="34"/>
          <w:szCs w:val="34"/>
          <w:rtl/>
          <w:lang w:bidi="ar-QA"/>
        </w:rPr>
        <w:footnoteReference w:id="99"/>
      </w:r>
      <w:r w:rsidRPr="007717B3">
        <w:rPr>
          <w:rFonts w:ascii="Traditional Arabic" w:hAnsi="Traditional Arabic" w:cs="Traditional Arabic"/>
          <w:sz w:val="34"/>
          <w:szCs w:val="34"/>
          <w:rtl/>
          <w:lang w:bidi="ar-QA"/>
        </w:rPr>
        <w:t>: " والقول الثالث هو أوسط الأقوال وبه تجتمع الأدلة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فإن كتابة </w:t>
      </w:r>
      <w:proofErr w:type="spellStart"/>
      <w:r w:rsidRPr="007717B3">
        <w:rPr>
          <w:rFonts w:ascii="Traditional Arabic" w:hAnsi="Traditional Arabic" w:cs="Traditional Arabic"/>
          <w:sz w:val="34"/>
          <w:szCs w:val="34"/>
          <w:rtl/>
          <w:lang w:bidi="ar-QA"/>
        </w:rPr>
        <w:t>الصحابه</w:t>
      </w:r>
      <w:proofErr w:type="spellEnd"/>
      <w:r w:rsidRPr="007717B3">
        <w:rPr>
          <w:rFonts w:ascii="Traditional Arabic" w:hAnsi="Traditional Arabic" w:cs="Traditional Arabic"/>
          <w:sz w:val="34"/>
          <w:szCs w:val="34"/>
          <w:rtl/>
          <w:lang w:bidi="ar-QA"/>
        </w:rPr>
        <w:t xml:space="preserve"> لها في المصاحف دليل على أنها من كتاب الله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وكونهم فضلوها عن ال</w:t>
      </w:r>
      <w:r w:rsidR="0002331B" w:rsidRPr="007717B3">
        <w:rPr>
          <w:rFonts w:ascii="Traditional Arabic" w:hAnsi="Traditional Arabic" w:cs="Traditional Arabic"/>
          <w:sz w:val="34"/>
          <w:szCs w:val="34"/>
          <w:rtl/>
          <w:lang w:bidi="ar-QA"/>
        </w:rPr>
        <w:t>سورة التي بعدها دليل على أنها لي</w:t>
      </w:r>
      <w:r w:rsidR="0043239F" w:rsidRPr="007717B3">
        <w:rPr>
          <w:rFonts w:ascii="Traditional Arabic" w:hAnsi="Traditional Arabic" w:cs="Traditional Arabic"/>
          <w:sz w:val="34"/>
          <w:szCs w:val="34"/>
          <w:rtl/>
          <w:lang w:bidi="ar-QA"/>
        </w:rPr>
        <w:t xml:space="preserve">ست منها </w:t>
      </w:r>
      <w:r w:rsidR="003343DB" w:rsidRPr="007717B3">
        <w:rPr>
          <w:rFonts w:ascii="Traditional Arabic" w:hAnsi="Traditional Arabic" w:cs="Traditional Arabic"/>
          <w:b/>
          <w:bCs/>
          <w:color w:val="000000"/>
          <w:sz w:val="34"/>
          <w:szCs w:val="34"/>
          <w:rtl/>
          <w:lang w:bidi="ar-QA"/>
        </w:rPr>
        <w:t>وَقَدْ ثَبَتَ فِي الصَّحِيحِ</w:t>
      </w:r>
      <w:r w:rsidR="000D7056" w:rsidRPr="007717B3">
        <w:rPr>
          <w:rStyle w:val="a5"/>
          <w:rFonts w:ascii="Traditional Arabic" w:hAnsi="Traditional Arabic" w:cs="Traditional Arabic"/>
          <w:b/>
          <w:bCs/>
          <w:color w:val="000000"/>
          <w:sz w:val="34"/>
          <w:szCs w:val="34"/>
          <w:rtl/>
          <w:lang w:bidi="ar-QA"/>
        </w:rPr>
        <w:footnoteReference w:id="100"/>
      </w:r>
      <w:r w:rsidR="003343DB" w:rsidRPr="007717B3">
        <w:rPr>
          <w:rFonts w:ascii="Traditional Arabic" w:hAnsi="Traditional Arabic" w:cs="Traditional Arabic"/>
          <w:b/>
          <w:bCs/>
          <w:color w:val="000000"/>
          <w:sz w:val="34"/>
          <w:szCs w:val="34"/>
          <w:rtl/>
          <w:lang w:bidi="ar-QA"/>
        </w:rPr>
        <w:t xml:space="preserve"> أَنَّ النَّبِيَّ صَلَّى اللَّهُ عَلَيْهِ وَسَلَّمَ قَالَ: </w:t>
      </w:r>
      <w:r w:rsidR="00060133" w:rsidRPr="007717B3">
        <w:rPr>
          <w:rFonts w:ascii="Traditional Arabic" w:hAnsi="Traditional Arabic" w:cs="Traditional Arabic"/>
          <w:b/>
          <w:bCs/>
          <w:color w:val="000000"/>
          <w:sz w:val="34"/>
          <w:szCs w:val="34"/>
          <w:rtl/>
          <w:lang w:bidi="ar-QA"/>
        </w:rPr>
        <w:t xml:space="preserve">«أُنْزِلَتْ عَلَيَّ آنِفًا سُورَةٌ» فَقَرَأَ: بِسْمِ اللهِ الرَّحْمَنِ </w:t>
      </w:r>
      <w:proofErr w:type="gramStart"/>
      <w:r w:rsidR="00060133" w:rsidRPr="007717B3">
        <w:rPr>
          <w:rFonts w:ascii="Traditional Arabic" w:hAnsi="Traditional Arabic" w:cs="Traditional Arabic"/>
          <w:b/>
          <w:bCs/>
          <w:color w:val="000000"/>
          <w:sz w:val="34"/>
          <w:szCs w:val="34"/>
          <w:rtl/>
          <w:lang w:bidi="ar-QA"/>
        </w:rPr>
        <w:t>الرَّحِيمِ{</w:t>
      </w:r>
      <w:proofErr w:type="gramEnd"/>
      <w:r w:rsidR="00060133" w:rsidRPr="007717B3">
        <w:rPr>
          <w:rFonts w:ascii="Traditional Arabic" w:hAnsi="Traditional Arabic" w:cs="Traditional Arabic"/>
          <w:b/>
          <w:bCs/>
          <w:color w:val="000000"/>
          <w:sz w:val="34"/>
          <w:szCs w:val="34"/>
          <w:rtl/>
          <w:lang w:bidi="ar-QA"/>
        </w:rPr>
        <w:t>إِنَّا أَعْطَيْنَاكَ الْكَوْثَرَ. فَصَلِّ لِرَبِّكَ وَانْحَرْ. إِنَّ شَانِئَكَ هُوَ الْأَبْتَرُ</w:t>
      </w:r>
      <w:proofErr w:type="gramStart"/>
      <w:r w:rsidR="00060133" w:rsidRPr="007717B3">
        <w:rPr>
          <w:rFonts w:ascii="Traditional Arabic" w:hAnsi="Traditional Arabic" w:cs="Traditional Arabic"/>
          <w:b/>
          <w:bCs/>
          <w:color w:val="000000"/>
          <w:sz w:val="34"/>
          <w:szCs w:val="34"/>
          <w:rtl/>
          <w:lang w:bidi="ar-QA"/>
        </w:rPr>
        <w:t xml:space="preserve">} </w:t>
      </w:r>
      <w:r w:rsidR="005F7211" w:rsidRPr="007717B3">
        <w:rPr>
          <w:rFonts w:ascii="Traditional Arabic" w:hAnsi="Traditional Arabic" w:cs="Traditional Arabic"/>
          <w:b/>
          <w:bCs/>
          <w:color w:val="000000"/>
          <w:sz w:val="34"/>
          <w:szCs w:val="34"/>
          <w:rtl/>
          <w:lang w:bidi="ar-QA"/>
        </w:rPr>
        <w:t>}</w:t>
      </w:r>
      <w:proofErr w:type="gramEnd"/>
      <w:r w:rsidR="005F7211" w:rsidRPr="007717B3">
        <w:rPr>
          <w:rFonts w:ascii="Traditional Arabic" w:hAnsi="Traditional Arabic" w:cs="Traditional Arabic"/>
          <w:b/>
          <w:bCs/>
          <w:color w:val="000000"/>
          <w:sz w:val="34"/>
          <w:szCs w:val="34"/>
          <w:rtl/>
          <w:lang w:bidi="ar-QA"/>
        </w:rPr>
        <w:t xml:space="preserve"> إلَى </w:t>
      </w:r>
      <w:proofErr w:type="spellStart"/>
      <w:r w:rsidR="003343DB" w:rsidRPr="007717B3">
        <w:rPr>
          <w:rFonts w:ascii="Traditional Arabic" w:hAnsi="Traditional Arabic" w:cs="Traditional Arabic"/>
          <w:b/>
          <w:bCs/>
          <w:color w:val="000000"/>
          <w:sz w:val="34"/>
          <w:szCs w:val="34"/>
          <w:rtl/>
          <w:lang w:bidi="ar-QA"/>
        </w:rPr>
        <w:t>آخِرِهَا</w:t>
      </w:r>
      <w:r w:rsidR="005F7211" w:rsidRPr="007717B3">
        <w:rPr>
          <w:rFonts w:ascii="Traditional Arabic" w:hAnsi="Traditional Arabic" w:cs="Traditional Arabic"/>
          <w:sz w:val="34"/>
          <w:szCs w:val="34"/>
          <w:rtl/>
          <w:lang w:bidi="ar-QA"/>
        </w:rPr>
        <w:t>"</w:t>
      </w:r>
      <w:r w:rsidR="0099028A" w:rsidRPr="007717B3">
        <w:rPr>
          <w:rFonts w:ascii="Traditional Arabic" w:hAnsi="Traditional Arabic" w:cs="Traditional Arabic"/>
          <w:sz w:val="34"/>
          <w:szCs w:val="34"/>
          <w:rtl/>
          <w:lang w:bidi="ar-QA"/>
        </w:rPr>
        <w:t>أ</w:t>
      </w:r>
      <w:proofErr w:type="spellEnd"/>
      <w:r w:rsidR="0099028A" w:rsidRPr="007717B3">
        <w:rPr>
          <w:rFonts w:ascii="Traditional Arabic" w:hAnsi="Traditional Arabic" w:cs="Traditional Arabic"/>
          <w:sz w:val="34"/>
          <w:szCs w:val="34"/>
          <w:rtl/>
          <w:lang w:bidi="ar-QA"/>
        </w:rPr>
        <w:t>.</w:t>
      </w:r>
      <w:r w:rsidR="003343DB" w:rsidRPr="007717B3">
        <w:rPr>
          <w:rFonts w:ascii="Traditional Arabic" w:hAnsi="Traditional Arabic" w:cs="Traditional Arabic"/>
          <w:sz w:val="34"/>
          <w:szCs w:val="34"/>
          <w:rtl/>
          <w:lang w:bidi="ar-QA"/>
        </w:rPr>
        <w:t xml:space="preserve"> هـ </w:t>
      </w:r>
    </w:p>
    <w:p w:rsidR="00EE4AD1" w:rsidRPr="007717B3" w:rsidRDefault="005F7211"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EF37F0" w:rsidRPr="007717B3">
        <w:rPr>
          <w:rFonts w:ascii="Traditional Arabic" w:hAnsi="Traditional Arabic" w:cs="Traditional Arabic"/>
          <w:sz w:val="34"/>
          <w:szCs w:val="34"/>
          <w:rtl/>
          <w:lang w:bidi="ar-QA"/>
        </w:rPr>
        <w:t xml:space="preserve">ابن كثير وعاصم والكسائي </w:t>
      </w:r>
      <w:proofErr w:type="spellStart"/>
      <w:r w:rsidR="00EF37F0" w:rsidRPr="007717B3">
        <w:rPr>
          <w:rFonts w:ascii="Traditional Arabic" w:hAnsi="Traditional Arabic" w:cs="Traditional Arabic"/>
          <w:sz w:val="34"/>
          <w:szCs w:val="34"/>
          <w:rtl/>
          <w:lang w:bidi="ar-QA"/>
        </w:rPr>
        <w:t>يعتقدونها</w:t>
      </w:r>
      <w:proofErr w:type="spellEnd"/>
      <w:r w:rsidR="00EF37F0" w:rsidRPr="007717B3">
        <w:rPr>
          <w:rFonts w:ascii="Traditional Arabic" w:hAnsi="Traditional Arabic" w:cs="Traditional Arabic"/>
          <w:sz w:val="34"/>
          <w:szCs w:val="34"/>
          <w:rtl/>
          <w:lang w:bidi="ar-QA"/>
        </w:rPr>
        <w:t xml:space="preserve"> آية منها ومن كل سورة </w:t>
      </w:r>
      <w:proofErr w:type="spellStart"/>
      <w:r w:rsidR="00EF37F0" w:rsidRPr="007717B3">
        <w:rPr>
          <w:rFonts w:ascii="Traditional Arabic" w:hAnsi="Traditional Arabic" w:cs="Traditional Arabic"/>
          <w:sz w:val="34"/>
          <w:szCs w:val="34"/>
          <w:rtl/>
          <w:lang w:bidi="ar-QA"/>
        </w:rPr>
        <w:t>ووافقهم</w:t>
      </w:r>
      <w:proofErr w:type="spellEnd"/>
      <w:r w:rsidR="00EF37F0" w:rsidRPr="007717B3">
        <w:rPr>
          <w:rFonts w:ascii="Traditional Arabic" w:hAnsi="Traditional Arabic" w:cs="Traditional Arabic"/>
          <w:sz w:val="34"/>
          <w:szCs w:val="34"/>
          <w:rtl/>
          <w:lang w:bidi="ar-QA"/>
        </w:rPr>
        <w:t xml:space="preserve"> حمزة على الفاتحة خاص</w:t>
      </w:r>
      <w:r w:rsidR="00A331B3" w:rsidRPr="007717B3">
        <w:rPr>
          <w:rFonts w:ascii="Traditional Arabic" w:hAnsi="Traditional Arabic" w:cs="Traditional Arabic"/>
          <w:sz w:val="34"/>
          <w:szCs w:val="34"/>
          <w:rtl/>
          <w:lang w:bidi="ar-QA"/>
        </w:rPr>
        <w:t>ــ</w:t>
      </w:r>
      <w:r w:rsidR="00EF37F0" w:rsidRPr="007717B3">
        <w:rPr>
          <w:rFonts w:ascii="Traditional Arabic" w:hAnsi="Traditional Arabic" w:cs="Traditional Arabic"/>
          <w:sz w:val="34"/>
          <w:szCs w:val="34"/>
          <w:rtl/>
          <w:lang w:bidi="ar-QA"/>
        </w:rPr>
        <w:t>ة</w:t>
      </w:r>
      <w:r w:rsidR="007717B3">
        <w:rPr>
          <w:rFonts w:ascii="Traditional Arabic" w:hAnsi="Traditional Arabic" w:cs="Traditional Arabic"/>
          <w:sz w:val="34"/>
          <w:szCs w:val="34"/>
          <w:rtl/>
          <w:lang w:bidi="ar-QA"/>
        </w:rPr>
        <w:t>.</w:t>
      </w:r>
      <w:r w:rsidR="00EE4AD1" w:rsidRPr="007717B3">
        <w:rPr>
          <w:rFonts w:ascii="Traditional Arabic" w:hAnsi="Traditional Arabic" w:cs="Traditional Arabic"/>
          <w:sz w:val="34"/>
          <w:szCs w:val="34"/>
          <w:rtl/>
          <w:lang w:bidi="ar-QA"/>
        </w:rPr>
        <w:t xml:space="preserve"> </w:t>
      </w:r>
    </w:p>
    <w:p w:rsidR="00A331B3"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ك – يستحب في الفاتحة الإتيان بسكتتين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A331B3"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 – بعد تكبيرة الإحرام</w:t>
      </w:r>
      <w:r w:rsidR="007717B3">
        <w:rPr>
          <w:rFonts w:ascii="Traditional Arabic" w:hAnsi="Traditional Arabic" w:cs="Traditional Arabic"/>
          <w:sz w:val="34"/>
          <w:szCs w:val="34"/>
          <w:rtl/>
          <w:lang w:bidi="ar-QA"/>
        </w:rPr>
        <w:t>.</w:t>
      </w:r>
    </w:p>
    <w:p w:rsidR="0002331B"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2 – بعد الانتهاء من سورة الفاتحة</w:t>
      </w:r>
      <w:r w:rsidR="007717B3">
        <w:rPr>
          <w:rFonts w:ascii="Traditional Arabic" w:hAnsi="Traditional Arabic" w:cs="Traditional Arabic"/>
          <w:sz w:val="34"/>
          <w:szCs w:val="34"/>
          <w:rtl/>
          <w:lang w:bidi="ar-QA"/>
        </w:rPr>
        <w:t>؛</w:t>
      </w:r>
      <w:r w:rsidR="004039FC"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لما رواه أبو داود والترمذي وغيرهما بسند حسن عن الحسن البصري </w:t>
      </w:r>
      <w:r w:rsidR="00884CE1" w:rsidRPr="007717B3">
        <w:rPr>
          <w:rFonts w:ascii="Traditional Arabic" w:hAnsi="Traditional Arabic" w:cs="Traditional Arabic"/>
          <w:sz w:val="34"/>
          <w:szCs w:val="34"/>
          <w:rtl/>
          <w:lang w:bidi="ar-QA"/>
        </w:rPr>
        <w:t xml:space="preserve">" أَنَّ سَمُرَةَ بْنَ جُنْدُبٍ، وَعِمْرَانَ بْنَ حُصَيْنٍ، تَذَاكَرَا فَحَدَّثَ سَمُرَةُ بْنُ جُنْدُبٍ، أَنَّهُ حَفِظَ عَنْ رَسُولِ اللَّهِ صَلَّى اللهُ عَلَيْهِ وَسَلَّمَ " سَكْتَتَيْنِ: سَكْتَةً إِذَا </w:t>
      </w:r>
      <w:r w:rsidR="00884CE1" w:rsidRPr="007717B3">
        <w:rPr>
          <w:rFonts w:ascii="Traditional Arabic" w:hAnsi="Traditional Arabic" w:cs="Traditional Arabic"/>
          <w:sz w:val="34"/>
          <w:szCs w:val="34"/>
          <w:rtl/>
          <w:lang w:bidi="ar-QA"/>
        </w:rPr>
        <w:lastRenderedPageBreak/>
        <w:t>كَبَّرَ، وَسَكْتَةً إِذَا فَرَغَ مِنْ قِرَاءَةِ {غَيْرِ الْمَغْضُوبِ عَلَيْهِمْ وَلَا الضَّالِّينَ} [الفاتحة: 7] "، فَحَفِظَ ذَلِكَ سَمُرَةُ وَأَنْكَرَ عَلَيْهِ عِمْرَانُ بْنُ حُصَيْنٍ فَكَتَبَا فِي ذَلِكَ إِلَى أُبَيِّ بْنِ كَعْبٍ فَكَانَ فِي كِتَابِهِ إِلَيْهِمَا أَوْ فِي رَدِّهِ عَلَيْهِمَا: أَنَّ سَمُرَةَ قَدْ حَفِظَ</w:t>
      </w:r>
      <w:r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p>
    <w:p w:rsidR="0002331B"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والحديث رواه </w:t>
      </w:r>
      <w:proofErr w:type="gramStart"/>
      <w:r w:rsidRPr="007717B3">
        <w:rPr>
          <w:rFonts w:ascii="Traditional Arabic" w:hAnsi="Traditional Arabic" w:cs="Traditional Arabic"/>
          <w:sz w:val="34"/>
          <w:szCs w:val="34"/>
          <w:rtl/>
          <w:lang w:bidi="ar-QA"/>
        </w:rPr>
        <w:t>عبدالحق</w:t>
      </w:r>
      <w:proofErr w:type="gramEnd"/>
      <w:r w:rsidRPr="007717B3">
        <w:rPr>
          <w:rFonts w:ascii="Traditional Arabic" w:hAnsi="Traditional Arabic" w:cs="Traditional Arabic"/>
          <w:sz w:val="34"/>
          <w:szCs w:val="34"/>
          <w:rtl/>
          <w:lang w:bidi="ar-QA"/>
        </w:rPr>
        <w:t xml:space="preserve"> الاشبيلي في الأحكام الكبرى والطبراني و</w:t>
      </w:r>
      <w:r w:rsidR="00A11385" w:rsidRPr="007717B3">
        <w:rPr>
          <w:rFonts w:ascii="Traditional Arabic" w:hAnsi="Traditional Arabic" w:cs="Traditional Arabic"/>
          <w:sz w:val="34"/>
          <w:szCs w:val="34"/>
          <w:rtl/>
          <w:lang w:bidi="ar-QA"/>
        </w:rPr>
        <w:t>أ</w:t>
      </w:r>
      <w:r w:rsidRPr="007717B3">
        <w:rPr>
          <w:rFonts w:ascii="Traditional Arabic" w:hAnsi="Traditional Arabic" w:cs="Traditional Arabic"/>
          <w:sz w:val="34"/>
          <w:szCs w:val="34"/>
          <w:rtl/>
          <w:lang w:bidi="ar-QA"/>
        </w:rPr>
        <w:t>حمد والحاكم وصححه على شرط الشيخين</w:t>
      </w:r>
      <w:r w:rsidR="007717B3">
        <w:rPr>
          <w:rFonts w:ascii="Traditional Arabic" w:hAnsi="Traditional Arabic" w:cs="Traditional Arabic"/>
          <w:sz w:val="34"/>
          <w:szCs w:val="34"/>
          <w:rtl/>
          <w:lang w:bidi="ar-QA"/>
        </w:rPr>
        <w:t>.</w:t>
      </w:r>
    </w:p>
    <w:p w:rsidR="0002331B"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لكن</w:t>
      </w:r>
      <w:r w:rsidR="00F37F9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هناك حديث</w:t>
      </w:r>
      <w:r w:rsidR="00F37F9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رواه أبو داود والحاكم وصححه وأقره عليه الذهبي أن رسول الله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"كان إذا فرغ من القراءة سكت سكتة "</w:t>
      </w:r>
      <w:r w:rsidR="007717B3">
        <w:rPr>
          <w:rFonts w:ascii="Traditional Arabic" w:hAnsi="Traditional Arabic" w:cs="Traditional Arabic"/>
          <w:sz w:val="34"/>
          <w:szCs w:val="34"/>
          <w:rtl/>
          <w:lang w:bidi="ar-QA"/>
        </w:rPr>
        <w:t>.</w:t>
      </w:r>
    </w:p>
    <w:p w:rsidR="008258BE" w:rsidRPr="007717B3" w:rsidRDefault="008258BE"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وعند </w:t>
      </w:r>
      <w:proofErr w:type="spellStart"/>
      <w:r w:rsidR="007129CC" w:rsidRPr="007717B3">
        <w:rPr>
          <w:rFonts w:ascii="Traditional Arabic" w:hAnsi="Traditional Arabic" w:cs="Traditional Arabic"/>
          <w:sz w:val="34"/>
          <w:szCs w:val="34"/>
          <w:rtl/>
          <w:lang w:bidi="ar-QA"/>
        </w:rPr>
        <w:t>الترمذي</w:t>
      </w:r>
      <w:r w:rsidRPr="007717B3">
        <w:rPr>
          <w:rFonts w:ascii="Traditional Arabic" w:hAnsi="Traditional Arabic" w:cs="Traditional Arabic"/>
          <w:sz w:val="34"/>
          <w:szCs w:val="34"/>
          <w:rtl/>
          <w:lang w:bidi="ar-QA"/>
        </w:rPr>
        <w:t>"عَنِ</w:t>
      </w:r>
      <w:proofErr w:type="spellEnd"/>
      <w:r w:rsidRPr="007717B3">
        <w:rPr>
          <w:rFonts w:ascii="Traditional Arabic" w:hAnsi="Traditional Arabic" w:cs="Traditional Arabic"/>
          <w:sz w:val="34"/>
          <w:szCs w:val="34"/>
          <w:rtl/>
          <w:lang w:bidi="ar-QA"/>
        </w:rPr>
        <w:t xml:space="preserve"> الحَسَنِ، عَنْ سَمُرَةَ، قَالَ: سَكْتَتَانِ حَفِظْتُهُمَا عَنْ رَسُولِ اللهِ صَلَّى اللَّهُ عَلَيْهِ وَسَلَّمَ، فَأَنْكَرَ ذَلِكَ عِمْرَانُ بْنُ حُصَيْنٍ، وَقَالَ: حَفِظْنَا سَكْتَةً، فَكَتَبْنَا إِلَى أُبَيِّ بْنِ كَعْبٍ بِالمَدِينَةِ، فَكَتَبَ أُبَيٌّ: أَنْ حَفِظَ سَمُرَةُ، قَالَ سَعِيدٌ، فَقُلْنَا لِقَتَادَةَ: مَا هَاتَانِ السَّكْتَتَانِ؟ قَالَ: إِذَا دَخَلَ فِي صَلاَتِهِ، وَإِذَا فَرَغَ مِنَ القِرَاءَةِ، ثُمَّ قَالَ بَعْدَ ذَلِكَ: وَإِذَا قَرَأَ: {وَلاَ الضَّالِّينَ}، قَالَ: وَكَانَ يُعْجِبُهُ إِذَا فَرَغَ مِنَ القِرَاءَةِ أَنْ يَسْكُتَ حَتَّى يَتَرَادَّ إِلَيْهِ نَفَسُهُ.</w:t>
      </w:r>
    </w:p>
    <w:p w:rsidR="008258BE" w:rsidRPr="007717B3" w:rsidRDefault="008258BE"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وَفِي البَابِ عَنْ أَبِي هُرَيْرَةَ.</w:t>
      </w:r>
    </w:p>
    <w:p w:rsidR="008258BE" w:rsidRPr="007717B3" w:rsidRDefault="008258BE"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حَدِيثُ سَمُرَةَ حَدِيثٌ حَسَنٌ.</w:t>
      </w:r>
    </w:p>
    <w:p w:rsidR="008258BE" w:rsidRPr="007717B3" w:rsidRDefault="008258BE"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وَهُوَ قَوْلُ غَيْرِ وَاحِدٍ مِنْ أَهْلِ العِلْمِ: يَسْتَحِبُّونَ لِلإِمَامِ أَنْ يَسْكُتَ بَعْدَمَا يَفْتَتِحُ الصَّلاَةَ وَبَعْدَ الفَرَاغِ مِنَ القِرَاءَةِ.</w:t>
      </w:r>
    </w:p>
    <w:p w:rsidR="008258BE" w:rsidRPr="007717B3" w:rsidRDefault="008258BE"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وَبِهِ يَقُولُ أَحْمَدُ، وَإِسْحَاقُ وَأَصْحَابُنَا".</w:t>
      </w:r>
    </w:p>
    <w:p w:rsidR="00A331B3"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القراءة أي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التي بعد الفاتحة وقبل الركوع</w:t>
      </w:r>
      <w:r w:rsidR="007717B3">
        <w:rPr>
          <w:rFonts w:ascii="Traditional Arabic" w:hAnsi="Traditional Arabic" w:cs="Traditional Arabic"/>
          <w:sz w:val="34"/>
          <w:szCs w:val="34"/>
          <w:rtl/>
          <w:lang w:bidi="ar-QA"/>
        </w:rPr>
        <w:t>.</w:t>
      </w:r>
    </w:p>
    <w:p w:rsidR="0002331B" w:rsidRPr="007717B3" w:rsidRDefault="00ED67C4" w:rsidP="00034741">
      <w:pPr>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 لطيفة</w:t>
      </w:r>
      <w:proofErr w:type="gramEnd"/>
      <w:r w:rsidRPr="007717B3">
        <w:rPr>
          <w:rFonts w:ascii="Traditional Arabic" w:hAnsi="Traditional Arabic" w:cs="Traditional Arabic"/>
          <w:sz w:val="34"/>
          <w:szCs w:val="34"/>
          <w:rtl/>
          <w:lang w:bidi="ar-QA"/>
        </w:rPr>
        <w:t>]:</w:t>
      </w:r>
    </w:p>
    <w:p w:rsidR="00D46385" w:rsidRPr="007717B3" w:rsidRDefault="00A331B3"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بيّن الإمام ابن القيم</w:t>
      </w:r>
      <w:r w:rsidR="007129CC" w:rsidRPr="007717B3">
        <w:rPr>
          <w:rStyle w:val="a5"/>
          <w:rFonts w:ascii="Traditional Arabic" w:hAnsi="Traditional Arabic" w:cs="Traditional Arabic"/>
          <w:sz w:val="34"/>
          <w:szCs w:val="34"/>
          <w:rtl/>
          <w:lang w:bidi="ar-QA"/>
        </w:rPr>
        <w:footnoteReference w:id="101"/>
      </w:r>
      <w:r w:rsidRPr="007717B3">
        <w:rPr>
          <w:rFonts w:ascii="Traditional Arabic" w:hAnsi="Traditional Arabic" w:cs="Traditional Arabic"/>
          <w:sz w:val="34"/>
          <w:szCs w:val="34"/>
          <w:rtl/>
          <w:lang w:bidi="ar-QA"/>
        </w:rPr>
        <w:t xml:space="preserve"> ر</w:t>
      </w:r>
      <w:r w:rsidR="00A476DC" w:rsidRPr="007717B3">
        <w:rPr>
          <w:rFonts w:ascii="Traditional Arabic" w:hAnsi="Traditional Arabic" w:cs="Traditional Arabic"/>
          <w:sz w:val="34"/>
          <w:szCs w:val="34"/>
          <w:rtl/>
          <w:lang w:bidi="ar-QA"/>
        </w:rPr>
        <w:t>حمه الله تعالى</w:t>
      </w:r>
      <w:r w:rsidR="007717B3">
        <w:rPr>
          <w:rFonts w:ascii="Traditional Arabic" w:hAnsi="Traditional Arabic" w:cs="Traditional Arabic"/>
          <w:sz w:val="34"/>
          <w:szCs w:val="34"/>
          <w:rtl/>
          <w:lang w:bidi="ar-QA"/>
        </w:rPr>
        <w:t>،</w:t>
      </w:r>
      <w:r w:rsidR="00A476DC" w:rsidRPr="007717B3">
        <w:rPr>
          <w:rFonts w:ascii="Traditional Arabic" w:hAnsi="Traditional Arabic" w:cs="Traditional Arabic"/>
          <w:sz w:val="34"/>
          <w:szCs w:val="34"/>
          <w:rtl/>
          <w:lang w:bidi="ar-QA"/>
        </w:rPr>
        <w:t xml:space="preserve"> </w:t>
      </w:r>
      <w:r w:rsidR="0048477F" w:rsidRPr="007717B3">
        <w:rPr>
          <w:rFonts w:ascii="Traditional Arabic" w:hAnsi="Traditional Arabic" w:cs="Traditional Arabic"/>
          <w:sz w:val="34"/>
          <w:szCs w:val="34"/>
          <w:rtl/>
          <w:lang w:bidi="ar-QA"/>
        </w:rPr>
        <w:t>تأكيداً لما في سنن الترمذي:</w:t>
      </w:r>
      <w:r w:rsidR="00D46385" w:rsidRPr="007717B3">
        <w:rPr>
          <w:rFonts w:ascii="Traditional Arabic" w:hAnsi="Traditional Arabic" w:cs="Traditional Arabic"/>
          <w:sz w:val="34"/>
          <w:szCs w:val="34"/>
          <w:rtl/>
          <w:lang w:bidi="ar-QA"/>
        </w:rPr>
        <w:t xml:space="preserve"> " أن تلك السكتة لطيفة جدًا</w:t>
      </w:r>
      <w:r w:rsidR="007717B3">
        <w:rPr>
          <w:rFonts w:ascii="Traditional Arabic" w:hAnsi="Traditional Arabic" w:cs="Traditional Arabic"/>
          <w:sz w:val="34"/>
          <w:szCs w:val="34"/>
          <w:rtl/>
          <w:lang w:bidi="ar-QA"/>
        </w:rPr>
        <w:t>؛</w:t>
      </w:r>
      <w:r w:rsidR="00D46385" w:rsidRPr="007717B3">
        <w:rPr>
          <w:rFonts w:ascii="Traditional Arabic" w:hAnsi="Traditional Arabic" w:cs="Traditional Arabic"/>
          <w:sz w:val="34"/>
          <w:szCs w:val="34"/>
          <w:rtl/>
          <w:lang w:bidi="ar-QA"/>
        </w:rPr>
        <w:t xml:space="preserve"> لأجل ترادٍّ النَّـفَس " أ</w:t>
      </w:r>
      <w:r w:rsidR="007717B3">
        <w:rPr>
          <w:rFonts w:ascii="Traditional Arabic" w:hAnsi="Traditional Arabic" w:cs="Traditional Arabic"/>
          <w:sz w:val="34"/>
          <w:szCs w:val="34"/>
          <w:rtl/>
          <w:lang w:bidi="ar-QA"/>
        </w:rPr>
        <w:t>.</w:t>
      </w:r>
      <w:r w:rsidR="00D46385" w:rsidRPr="007717B3">
        <w:rPr>
          <w:rFonts w:ascii="Traditional Arabic" w:hAnsi="Traditional Arabic" w:cs="Traditional Arabic"/>
          <w:sz w:val="34"/>
          <w:szCs w:val="34"/>
          <w:rtl/>
          <w:lang w:bidi="ar-QA"/>
        </w:rPr>
        <w:t xml:space="preserve"> هـ </w:t>
      </w:r>
    </w:p>
    <w:p w:rsidR="007129CC" w:rsidRPr="007717B3" w:rsidRDefault="00D4638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وبهذا تصبح السكتات ثلاثة وإليها أشار العلامة ابن القيم</w:t>
      </w:r>
      <w:r w:rsidR="007129CC" w:rsidRPr="007717B3">
        <w:rPr>
          <w:rStyle w:val="a5"/>
          <w:rFonts w:ascii="Traditional Arabic" w:hAnsi="Traditional Arabic" w:cs="Traditional Arabic"/>
          <w:sz w:val="34"/>
          <w:szCs w:val="34"/>
          <w:rtl/>
          <w:lang w:bidi="ar-QA"/>
        </w:rPr>
        <w:footnoteReference w:id="102"/>
      </w:r>
      <w:r w:rsidRPr="007717B3">
        <w:rPr>
          <w:rFonts w:ascii="Traditional Arabic" w:hAnsi="Traditional Arabic" w:cs="Traditional Arabic"/>
          <w:sz w:val="34"/>
          <w:szCs w:val="34"/>
          <w:rtl/>
          <w:lang w:bidi="ar-QA"/>
        </w:rPr>
        <w:t xml:space="preserve"> رحمه الله</w:t>
      </w:r>
      <w:r w:rsidR="007129CC" w:rsidRPr="007717B3">
        <w:rPr>
          <w:rFonts w:ascii="Traditional Arabic" w:hAnsi="Traditional Arabic" w:cs="Traditional Arabic"/>
          <w:sz w:val="34"/>
          <w:szCs w:val="34"/>
          <w:rtl/>
          <w:lang w:bidi="ar-QA"/>
        </w:rPr>
        <w:t xml:space="preserve"> تعالى </w:t>
      </w:r>
    </w:p>
    <w:p w:rsidR="0002331B" w:rsidRPr="007717B3" w:rsidRDefault="00D4638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لكن رجح أنها سكتتان وأن الثالثة لطيفة جدًا </w:t>
      </w:r>
    </w:p>
    <w:p w:rsidR="00D46385" w:rsidRPr="007717B3" w:rsidRDefault="007129CC" w:rsidP="00DD3ED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w:t>
      </w:r>
      <w:proofErr w:type="spellStart"/>
      <w:r w:rsidRPr="007717B3">
        <w:rPr>
          <w:rFonts w:ascii="Traditional Arabic" w:hAnsi="Traditional Arabic" w:cs="Traditional Arabic"/>
          <w:sz w:val="34"/>
          <w:szCs w:val="34"/>
          <w:rtl/>
          <w:lang w:bidi="ar-QA"/>
        </w:rPr>
        <w:t>والأحوط</w:t>
      </w:r>
      <w:proofErr w:type="spellEnd"/>
      <w:r w:rsidRPr="007717B3">
        <w:rPr>
          <w:rFonts w:ascii="Traditional Arabic" w:hAnsi="Traditional Arabic" w:cs="Traditional Arabic"/>
          <w:sz w:val="34"/>
          <w:szCs w:val="34"/>
          <w:rtl/>
          <w:lang w:bidi="ar-QA"/>
        </w:rPr>
        <w:t xml:space="preserve">]: </w:t>
      </w:r>
      <w:r w:rsidR="00D46385" w:rsidRPr="007717B3">
        <w:rPr>
          <w:rFonts w:ascii="Traditional Arabic" w:hAnsi="Traditional Arabic" w:cs="Traditional Arabic"/>
          <w:sz w:val="34"/>
          <w:szCs w:val="34"/>
          <w:rtl/>
          <w:lang w:bidi="ar-QA"/>
        </w:rPr>
        <w:t xml:space="preserve">القراءة خلف الإمام في السرية والجهرية كما في </w:t>
      </w:r>
      <w:proofErr w:type="spellStart"/>
      <w:r w:rsidR="00D46385" w:rsidRPr="007717B3">
        <w:rPr>
          <w:rFonts w:ascii="Traditional Arabic" w:hAnsi="Traditional Arabic" w:cs="Traditional Arabic"/>
          <w:sz w:val="34"/>
          <w:szCs w:val="34"/>
          <w:rtl/>
          <w:lang w:bidi="ar-QA"/>
        </w:rPr>
        <w:t>المجوع</w:t>
      </w:r>
      <w:proofErr w:type="spellEnd"/>
      <w:r w:rsidR="00D46385" w:rsidRPr="007717B3">
        <w:rPr>
          <w:rFonts w:ascii="Traditional Arabic" w:hAnsi="Traditional Arabic" w:cs="Traditional Arabic"/>
          <w:sz w:val="34"/>
          <w:szCs w:val="34"/>
          <w:rtl/>
          <w:lang w:bidi="ar-QA"/>
        </w:rPr>
        <w:t xml:space="preserve"> للإمام النووي</w:t>
      </w:r>
      <w:r w:rsidRPr="007717B3">
        <w:rPr>
          <w:rStyle w:val="a5"/>
          <w:rFonts w:ascii="Traditional Arabic" w:hAnsi="Traditional Arabic" w:cs="Traditional Arabic"/>
          <w:sz w:val="34"/>
          <w:szCs w:val="34"/>
          <w:rtl/>
          <w:lang w:bidi="ar-QA"/>
        </w:rPr>
        <w:footnoteReference w:id="103"/>
      </w:r>
      <w:r w:rsidRPr="007717B3">
        <w:rPr>
          <w:rFonts w:ascii="Traditional Arabic" w:hAnsi="Traditional Arabic" w:cs="Traditional Arabic"/>
          <w:sz w:val="34"/>
          <w:szCs w:val="34"/>
          <w:rtl/>
          <w:lang w:bidi="ar-QA"/>
        </w:rPr>
        <w:t xml:space="preserve"> رحمه الله تعالى</w:t>
      </w:r>
      <w:r w:rsidR="007717B3">
        <w:rPr>
          <w:rFonts w:ascii="Traditional Arabic" w:hAnsi="Traditional Arabic" w:cs="Traditional Arabic"/>
          <w:sz w:val="34"/>
          <w:szCs w:val="34"/>
          <w:rtl/>
          <w:lang w:bidi="ar-QA"/>
        </w:rPr>
        <w:t>:</w:t>
      </w:r>
      <w:r w:rsidR="00D46385" w:rsidRPr="007717B3">
        <w:rPr>
          <w:rFonts w:ascii="Traditional Arabic" w:hAnsi="Traditional Arabic" w:cs="Traditional Arabic"/>
          <w:sz w:val="34"/>
          <w:szCs w:val="34"/>
          <w:rtl/>
          <w:lang w:bidi="ar-QA"/>
        </w:rPr>
        <w:t xml:space="preserve">" والذي عليه جمهور المسلمين القراءة </w:t>
      </w:r>
      <w:r w:rsidR="0073724A" w:rsidRPr="007717B3">
        <w:rPr>
          <w:rFonts w:ascii="Traditional Arabic" w:hAnsi="Traditional Arabic" w:cs="Traditional Arabic"/>
          <w:sz w:val="34"/>
          <w:szCs w:val="34"/>
          <w:rtl/>
          <w:lang w:bidi="ar-QA"/>
        </w:rPr>
        <w:t>خلف الإمام في السرية والجهرية.</w:t>
      </w:r>
      <w:r w:rsidR="00D46385" w:rsidRPr="007717B3">
        <w:rPr>
          <w:rFonts w:ascii="Traditional Arabic" w:hAnsi="Traditional Arabic" w:cs="Traditional Arabic"/>
          <w:sz w:val="34"/>
          <w:szCs w:val="34"/>
          <w:rtl/>
          <w:lang w:bidi="ar-QA"/>
        </w:rPr>
        <w:t>.. قال البيهقي</w:t>
      </w:r>
      <w:r w:rsidR="007717B3">
        <w:rPr>
          <w:rFonts w:ascii="Traditional Arabic" w:hAnsi="Traditional Arabic" w:cs="Traditional Arabic"/>
          <w:sz w:val="34"/>
          <w:szCs w:val="34"/>
          <w:rtl/>
          <w:lang w:bidi="ar-QA"/>
        </w:rPr>
        <w:t>:</w:t>
      </w:r>
      <w:r w:rsidR="00D46385" w:rsidRPr="007717B3">
        <w:rPr>
          <w:rFonts w:ascii="Traditional Arabic" w:hAnsi="Traditional Arabic" w:cs="Traditional Arabic"/>
          <w:sz w:val="34"/>
          <w:szCs w:val="34"/>
          <w:rtl/>
          <w:lang w:bidi="ar-QA"/>
        </w:rPr>
        <w:t xml:space="preserve"> وهو أصح الأقوال على السنة وأحوطها " أ</w:t>
      </w:r>
      <w:r w:rsidR="007717B3">
        <w:rPr>
          <w:rFonts w:ascii="Traditional Arabic" w:hAnsi="Traditional Arabic" w:cs="Traditional Arabic"/>
          <w:sz w:val="34"/>
          <w:szCs w:val="34"/>
          <w:rtl/>
          <w:lang w:bidi="ar-QA"/>
        </w:rPr>
        <w:t>.</w:t>
      </w:r>
      <w:r w:rsidR="00D46385" w:rsidRPr="007717B3">
        <w:rPr>
          <w:rFonts w:ascii="Traditional Arabic" w:hAnsi="Traditional Arabic" w:cs="Traditional Arabic"/>
          <w:sz w:val="34"/>
          <w:szCs w:val="34"/>
          <w:rtl/>
          <w:lang w:bidi="ar-QA"/>
        </w:rPr>
        <w:t xml:space="preserve"> هـ </w:t>
      </w:r>
    </w:p>
    <w:p w:rsidR="0002331B" w:rsidRPr="007717B3" w:rsidRDefault="0073724A" w:rsidP="00034741">
      <w:pPr>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 تنبيه</w:t>
      </w:r>
      <w:proofErr w:type="gramEnd"/>
      <w:r w:rsidRPr="007717B3">
        <w:rPr>
          <w:rFonts w:ascii="Traditional Arabic" w:hAnsi="Traditional Arabic" w:cs="Traditional Arabic"/>
          <w:sz w:val="34"/>
          <w:szCs w:val="34"/>
          <w:rtl/>
          <w:lang w:bidi="ar-QA"/>
        </w:rPr>
        <w:t>]:</w:t>
      </w:r>
    </w:p>
    <w:p w:rsidR="0002331B" w:rsidRPr="007717B3" w:rsidRDefault="00D4638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حديث لا يصح " من قرأ خلف الإمام مليء فوه نارًا " قال عنه الشيخ الألباني</w:t>
      </w:r>
      <w:r w:rsidR="0073724A" w:rsidRPr="007717B3">
        <w:rPr>
          <w:rStyle w:val="a5"/>
          <w:rFonts w:ascii="Traditional Arabic" w:hAnsi="Traditional Arabic" w:cs="Traditional Arabic"/>
          <w:sz w:val="34"/>
          <w:szCs w:val="34"/>
          <w:rtl/>
          <w:lang w:bidi="ar-QA"/>
        </w:rPr>
        <w:footnoteReference w:id="104"/>
      </w:r>
      <w:r w:rsidRPr="007717B3">
        <w:rPr>
          <w:rFonts w:ascii="Traditional Arabic" w:hAnsi="Traditional Arabic" w:cs="Traditional Arabic"/>
          <w:sz w:val="34"/>
          <w:szCs w:val="34"/>
          <w:rtl/>
          <w:lang w:bidi="ar-QA"/>
        </w:rPr>
        <w:t xml:space="preserve"> رحمه الله تعالى موضوع</w:t>
      </w:r>
      <w:r w:rsidR="007717B3">
        <w:rPr>
          <w:rFonts w:ascii="Traditional Arabic" w:hAnsi="Traditional Arabic" w:cs="Traditional Arabic"/>
          <w:sz w:val="34"/>
          <w:szCs w:val="34"/>
          <w:rtl/>
          <w:lang w:bidi="ar-QA"/>
        </w:rPr>
        <w:t>.</w:t>
      </w:r>
    </w:p>
    <w:p w:rsidR="00D46385" w:rsidRPr="007717B3" w:rsidRDefault="00D4638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 – </w:t>
      </w:r>
      <w:r w:rsidR="003B1D23" w:rsidRPr="007717B3">
        <w:rPr>
          <w:rFonts w:ascii="Traditional Arabic" w:hAnsi="Traditional Arabic" w:cs="Traditional Arabic"/>
          <w:sz w:val="34"/>
          <w:szCs w:val="34"/>
          <w:rtl/>
          <w:lang w:bidi="ar-QA"/>
        </w:rPr>
        <w:t>أ</w:t>
      </w:r>
      <w:r w:rsidRPr="007717B3">
        <w:rPr>
          <w:rFonts w:ascii="Traditional Arabic" w:hAnsi="Traditional Arabic" w:cs="Traditional Arabic"/>
          <w:sz w:val="34"/>
          <w:szCs w:val="34"/>
          <w:rtl/>
          <w:lang w:bidi="ar-QA"/>
        </w:rPr>
        <w:t xml:space="preserve">صح حديث له تعلق </w:t>
      </w:r>
      <w:proofErr w:type="spellStart"/>
      <w:proofErr w:type="gramStart"/>
      <w:r w:rsidRPr="007717B3">
        <w:rPr>
          <w:rFonts w:ascii="Traditional Arabic" w:hAnsi="Traditional Arabic" w:cs="Traditional Arabic"/>
          <w:sz w:val="34"/>
          <w:szCs w:val="34"/>
          <w:rtl/>
          <w:lang w:bidi="ar-QA"/>
        </w:rPr>
        <w:t>بالبسم</w:t>
      </w:r>
      <w:r w:rsidR="003B1D23" w:rsidRPr="007717B3">
        <w:rPr>
          <w:rFonts w:ascii="Traditional Arabic" w:hAnsi="Traditional Arabic" w:cs="Traditional Arabic"/>
          <w:sz w:val="34"/>
          <w:szCs w:val="34"/>
          <w:rtl/>
          <w:lang w:bidi="ar-QA"/>
        </w:rPr>
        <w:t>لة:</w:t>
      </w:r>
      <w:r w:rsidRPr="007717B3">
        <w:rPr>
          <w:rFonts w:ascii="Traditional Arabic" w:hAnsi="Traditional Arabic" w:cs="Traditional Arabic"/>
          <w:sz w:val="34"/>
          <w:szCs w:val="34"/>
          <w:rtl/>
          <w:lang w:bidi="ar-QA"/>
        </w:rPr>
        <w:t>كما</w:t>
      </w:r>
      <w:proofErr w:type="spellEnd"/>
      <w:proofErr w:type="gramEnd"/>
      <w:r w:rsidRPr="007717B3">
        <w:rPr>
          <w:rFonts w:ascii="Traditional Arabic" w:hAnsi="Traditional Arabic" w:cs="Traditional Arabic"/>
          <w:sz w:val="34"/>
          <w:szCs w:val="34"/>
          <w:rtl/>
          <w:lang w:bidi="ar-QA"/>
        </w:rPr>
        <w:t xml:space="preserve"> قاله الحافظ ابن حجر</w:t>
      </w:r>
      <w:r w:rsidR="003B1D23" w:rsidRPr="007717B3">
        <w:rPr>
          <w:rStyle w:val="a5"/>
          <w:rFonts w:ascii="Traditional Arabic" w:hAnsi="Traditional Arabic" w:cs="Traditional Arabic"/>
          <w:sz w:val="34"/>
          <w:szCs w:val="34"/>
          <w:rtl/>
          <w:lang w:bidi="ar-QA"/>
        </w:rPr>
        <w:footnoteReference w:id="105"/>
      </w:r>
      <w:r w:rsidRPr="007717B3">
        <w:rPr>
          <w:rFonts w:ascii="Traditional Arabic" w:hAnsi="Traditional Arabic" w:cs="Traditional Arabic"/>
          <w:sz w:val="34"/>
          <w:szCs w:val="34"/>
          <w:rtl/>
          <w:lang w:bidi="ar-QA"/>
        </w:rPr>
        <w:t xml:space="preserve"> رحمه الله تعالى ورد في الجهر بالبسملة ما رواه النسائي وابن خزيمة وابن حبان وسكت عنه الحافظ في الفتح قائلاً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w:t>
      </w:r>
      <w:r w:rsidR="003B1D23" w:rsidRPr="007717B3">
        <w:rPr>
          <w:rFonts w:ascii="Traditional Arabic" w:hAnsi="Traditional Arabic" w:cs="Traditional Arabic"/>
          <w:sz w:val="34"/>
          <w:szCs w:val="34"/>
          <w:rtl/>
          <w:lang w:bidi="ar-QA"/>
        </w:rPr>
        <w:t>بَوَّبَ النَّسَائِيُّ عَلَيْهِ الْجَهْرُ بِبِسْمِ اللَّهِ الرَّحْمَنِ الرَّحِيمِ وَهُوَ أَصَحُّ حَدِيثٍ وَرَدَ فِي ذَلِكَ</w:t>
      </w:r>
      <w:r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p>
    <w:p w:rsidR="00D46385" w:rsidRPr="007717B3" w:rsidRDefault="00D46385"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عن نُعيم المُجْم</w:t>
      </w:r>
      <w:r w:rsidR="00C21F7F" w:rsidRPr="007717B3">
        <w:rPr>
          <w:rFonts w:ascii="Traditional Arabic" w:hAnsi="Traditional Arabic" w:cs="Traditional Arabic"/>
          <w:sz w:val="34"/>
          <w:szCs w:val="34"/>
          <w:rtl/>
          <w:lang w:bidi="ar-QA"/>
        </w:rPr>
        <w:t>ِـر قال</w:t>
      </w:r>
      <w:r w:rsidR="007717B3">
        <w:rPr>
          <w:rFonts w:ascii="Traditional Arabic" w:hAnsi="Traditional Arabic" w:cs="Traditional Arabic"/>
          <w:sz w:val="34"/>
          <w:szCs w:val="34"/>
          <w:rtl/>
          <w:lang w:bidi="ar-QA"/>
        </w:rPr>
        <w:t>:</w:t>
      </w:r>
      <w:r w:rsidR="00C21F7F" w:rsidRPr="007717B3">
        <w:rPr>
          <w:rFonts w:ascii="Traditional Arabic" w:hAnsi="Traditional Arabic" w:cs="Traditional Arabic"/>
          <w:sz w:val="34"/>
          <w:szCs w:val="34"/>
          <w:rtl/>
          <w:lang w:bidi="ar-QA"/>
        </w:rPr>
        <w:t xml:space="preserve"> صليت وراء أبي </w:t>
      </w:r>
      <w:proofErr w:type="gramStart"/>
      <w:r w:rsidR="00C21F7F" w:rsidRPr="007717B3">
        <w:rPr>
          <w:rFonts w:ascii="Traditional Arabic" w:hAnsi="Traditional Arabic" w:cs="Traditional Arabic"/>
          <w:sz w:val="34"/>
          <w:szCs w:val="34"/>
          <w:rtl/>
          <w:lang w:bidi="ar-QA"/>
        </w:rPr>
        <w:t xml:space="preserve">هريرة </w:t>
      </w:r>
      <w:r w:rsidR="00C21F7F" w:rsidRPr="007717B3">
        <w:rPr>
          <w:rFonts w:ascii="Traditional Arabic" w:hAnsi="Traditional Arabic" w:cs="Traditional Arabic"/>
          <w:sz w:val="34"/>
          <w:szCs w:val="34"/>
          <w:lang w:bidi="ar-QA"/>
        </w:rPr>
        <w:sym w:font="AGA Arabesque" w:char="F074"/>
      </w:r>
      <w:r w:rsidR="00C21F7F" w:rsidRPr="007717B3">
        <w:rPr>
          <w:rFonts w:ascii="Traditional Arabic" w:hAnsi="Traditional Arabic" w:cs="Traditional Arabic"/>
          <w:sz w:val="34"/>
          <w:szCs w:val="34"/>
          <w:rtl/>
          <w:lang w:bidi="ar-QA"/>
        </w:rPr>
        <w:t xml:space="preserve"> فقرأ</w:t>
      </w:r>
      <w:proofErr w:type="gramEnd"/>
      <w:r w:rsidR="007717B3">
        <w:rPr>
          <w:rFonts w:ascii="Traditional Arabic" w:hAnsi="Traditional Arabic" w:cs="Traditional Arabic"/>
          <w:sz w:val="34"/>
          <w:szCs w:val="34"/>
          <w:rtl/>
          <w:lang w:bidi="ar-QA"/>
        </w:rPr>
        <w:t>:</w:t>
      </w:r>
      <w:r w:rsidR="00C21F7F" w:rsidRPr="007717B3">
        <w:rPr>
          <w:rFonts w:ascii="Traditional Arabic" w:hAnsi="Traditional Arabic" w:cs="Traditional Arabic"/>
          <w:sz w:val="34"/>
          <w:szCs w:val="34"/>
          <w:rtl/>
          <w:lang w:bidi="ar-QA"/>
        </w:rPr>
        <w:t xml:space="preserve"> ( بسم الله الرحمن الرحيم " ثم قر</w:t>
      </w:r>
      <w:r w:rsidR="007D4220" w:rsidRPr="007717B3">
        <w:rPr>
          <w:rFonts w:ascii="Traditional Arabic" w:hAnsi="Traditional Arabic" w:cs="Traditional Arabic"/>
          <w:sz w:val="34"/>
          <w:szCs w:val="34"/>
          <w:rtl/>
          <w:lang w:bidi="ar-QA"/>
        </w:rPr>
        <w:t>أ بأم القرآن</w:t>
      </w:r>
      <w:r w:rsidR="007717B3">
        <w:rPr>
          <w:rFonts w:ascii="Traditional Arabic" w:hAnsi="Traditional Arabic" w:cs="Traditional Arabic"/>
          <w:sz w:val="34"/>
          <w:szCs w:val="34"/>
          <w:rtl/>
          <w:lang w:bidi="ar-QA"/>
        </w:rPr>
        <w:t>.</w:t>
      </w:r>
      <w:r w:rsidR="007D4220" w:rsidRPr="007717B3">
        <w:rPr>
          <w:rFonts w:ascii="Traditional Arabic" w:hAnsi="Traditional Arabic" w:cs="Traditional Arabic"/>
          <w:sz w:val="34"/>
          <w:szCs w:val="34"/>
          <w:rtl/>
          <w:lang w:bidi="ar-QA"/>
        </w:rPr>
        <w:t>.</w:t>
      </w:r>
      <w:r w:rsidR="00C21F7F" w:rsidRPr="007717B3">
        <w:rPr>
          <w:rFonts w:ascii="Traditional Arabic" w:hAnsi="Traditional Arabic" w:cs="Traditional Arabic"/>
          <w:sz w:val="34"/>
          <w:szCs w:val="34"/>
          <w:rtl/>
          <w:lang w:bidi="ar-QA"/>
        </w:rPr>
        <w:t>. الحديث وفي آخره قال</w:t>
      </w:r>
      <w:r w:rsidR="007717B3">
        <w:rPr>
          <w:rFonts w:ascii="Traditional Arabic" w:hAnsi="Traditional Arabic" w:cs="Traditional Arabic"/>
          <w:sz w:val="34"/>
          <w:szCs w:val="34"/>
          <w:rtl/>
          <w:lang w:bidi="ar-QA"/>
        </w:rPr>
        <w:t>:</w:t>
      </w:r>
      <w:r w:rsidR="00C21F7F" w:rsidRPr="007717B3">
        <w:rPr>
          <w:rFonts w:ascii="Traditional Arabic" w:hAnsi="Traditional Arabic" w:cs="Traditional Arabic"/>
          <w:sz w:val="34"/>
          <w:szCs w:val="34"/>
          <w:rtl/>
          <w:lang w:bidi="ar-QA"/>
        </w:rPr>
        <w:t xml:space="preserve"> والذي نفسي بيده إني لأشبهكم صلاة برسول الله </w:t>
      </w:r>
      <w:r w:rsidR="00C21F7F" w:rsidRPr="007717B3">
        <w:rPr>
          <w:rFonts w:ascii="Traditional Arabic" w:hAnsi="Traditional Arabic" w:cs="Traditional Arabic"/>
          <w:sz w:val="34"/>
          <w:szCs w:val="34"/>
          <w:lang w:bidi="ar-QA"/>
        </w:rPr>
        <w:sym w:font="AGA Arabesque" w:char="F072"/>
      </w:r>
      <w:r w:rsidR="007717B3">
        <w:rPr>
          <w:rFonts w:ascii="Traditional Arabic" w:hAnsi="Traditional Arabic" w:cs="Traditional Arabic"/>
          <w:sz w:val="34"/>
          <w:szCs w:val="34"/>
          <w:rtl/>
          <w:lang w:bidi="ar-QA"/>
        </w:rPr>
        <w:t>.</w:t>
      </w:r>
    </w:p>
    <w:p w:rsidR="00C21F7F" w:rsidRPr="007717B3" w:rsidRDefault="00C21F7F"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عند الشافعية الجهر بها سنة لما رواه الحاكم وغيره بسند صححه أكثر من بضعة عشر إمام</w:t>
      </w:r>
      <w:r w:rsidR="007D4220" w:rsidRPr="007717B3">
        <w:rPr>
          <w:rFonts w:ascii="Traditional Arabic" w:hAnsi="Traditional Arabic" w:cs="Traditional Arabic"/>
          <w:sz w:val="34"/>
          <w:szCs w:val="34"/>
          <w:rtl/>
          <w:lang w:bidi="ar-QA"/>
        </w:rPr>
        <w:t>اً من الأئمة</w:t>
      </w:r>
      <w:r w:rsidR="007D4220" w:rsidRPr="007717B3">
        <w:rPr>
          <w:rFonts w:ascii="Traditional Arabic" w:hAnsi="Traditional Arabic" w:cs="Traditional Arabic"/>
          <w:sz w:val="34"/>
          <w:szCs w:val="34"/>
          <w:rtl/>
          <w:lang w:bidi="ar-QA"/>
        </w:rPr>
        <w:footnoteReference w:id="106"/>
      </w:r>
      <w:r w:rsidR="00A22F01" w:rsidRPr="007717B3">
        <w:rPr>
          <w:rFonts w:ascii="Traditional Arabic" w:hAnsi="Traditional Arabic" w:cs="Traditional Arabic"/>
          <w:sz w:val="34"/>
          <w:szCs w:val="34"/>
          <w:rtl/>
          <w:lang w:bidi="ar-QA"/>
        </w:rPr>
        <w:t>.</w:t>
      </w:r>
    </w:p>
    <w:p w:rsidR="000E4A7B" w:rsidRPr="007717B3" w:rsidRDefault="00C21F7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والأصل كما قال المحققون</w:t>
      </w:r>
      <w:r w:rsidR="00A22F01" w:rsidRPr="007717B3">
        <w:rPr>
          <w:rFonts w:ascii="Traditional Arabic" w:hAnsi="Traditional Arabic" w:cs="Traditional Arabic"/>
          <w:sz w:val="34"/>
          <w:szCs w:val="34"/>
          <w:rtl/>
          <w:lang w:bidi="ar-QA"/>
        </w:rPr>
        <w:footnoteReference w:id="107"/>
      </w:r>
      <w:r w:rsidRPr="007717B3">
        <w:rPr>
          <w:rFonts w:ascii="Traditional Arabic" w:hAnsi="Traditional Arabic" w:cs="Traditional Arabic"/>
          <w:sz w:val="34"/>
          <w:szCs w:val="34"/>
          <w:rtl/>
          <w:lang w:bidi="ar-QA"/>
        </w:rPr>
        <w:t xml:space="preserve"> أن النبي </w:t>
      </w:r>
      <w:r w:rsidRPr="007717B3">
        <w:rPr>
          <w:rFonts w:ascii="Traditional Arabic" w:hAnsi="Traditional Arabic" w:cs="Traditional Arabic"/>
          <w:sz w:val="34"/>
          <w:szCs w:val="34"/>
          <w:lang w:bidi="ar-QA"/>
        </w:rPr>
        <w:sym w:font="AGA Arabesque" w:char="F072"/>
      </w:r>
      <w:r w:rsidR="00D050A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D050A3" w:rsidRPr="007717B3">
        <w:rPr>
          <w:rFonts w:ascii="Traditional Arabic" w:hAnsi="Traditional Arabic" w:cs="Traditional Arabic"/>
          <w:sz w:val="34"/>
          <w:szCs w:val="34"/>
          <w:rtl/>
          <w:lang w:bidi="ar-QA"/>
        </w:rPr>
        <w:t xml:space="preserve">كَانَ يَجْهَرُ بِبِسْمِ اللَّهِ الرَّحْمَنِ الرَّحِيمِ تَارَةً، وَيُخْفِيهَا أَكْثَرَ مِمَّا يَجْهَرُ </w:t>
      </w:r>
      <w:proofErr w:type="spellStart"/>
      <w:r w:rsidR="00D050A3" w:rsidRPr="007717B3">
        <w:rPr>
          <w:rFonts w:ascii="Traditional Arabic" w:hAnsi="Traditional Arabic" w:cs="Traditional Arabic"/>
          <w:sz w:val="34"/>
          <w:szCs w:val="34"/>
          <w:rtl/>
          <w:lang w:bidi="ar-QA"/>
        </w:rPr>
        <w:t>بِهَاوَلَا</w:t>
      </w:r>
      <w:proofErr w:type="spellEnd"/>
      <w:r w:rsidR="00D050A3" w:rsidRPr="007717B3">
        <w:rPr>
          <w:rFonts w:ascii="Traditional Arabic" w:hAnsi="Traditional Arabic" w:cs="Traditional Arabic"/>
          <w:sz w:val="34"/>
          <w:szCs w:val="34"/>
          <w:rtl/>
          <w:lang w:bidi="ar-QA"/>
        </w:rPr>
        <w:t xml:space="preserve"> رَيْبَ أَنَّهُ لَمْ يَكُنْ يَجْهَرُ بِهَا دَائِمًا فِي كُلِّ يَوْمٍ وَلَيْلَةٍ خَمْسَ مَرَّاتٍ أَبَدًا حَضَرًا وَسَفَرًا، وَيَخْفَى ذَلِكَ عَلَى خُلَفَائِهِ الرَّاشِدِينَ وَعَلَى جُمْهُورِ أَصْحَابِهِ وَأَهْلِ بَلَدِهِ فِي </w:t>
      </w:r>
      <w:proofErr w:type="spellStart"/>
      <w:r w:rsidR="00D050A3" w:rsidRPr="007717B3">
        <w:rPr>
          <w:rFonts w:ascii="Traditional Arabic" w:hAnsi="Traditional Arabic" w:cs="Traditional Arabic"/>
          <w:sz w:val="34"/>
          <w:szCs w:val="34"/>
          <w:rtl/>
          <w:lang w:bidi="ar-QA"/>
        </w:rPr>
        <w:t>الْأَعْصَارِ</w:t>
      </w:r>
      <w:proofErr w:type="spellEnd"/>
      <w:r w:rsidR="00D050A3" w:rsidRPr="007717B3">
        <w:rPr>
          <w:rFonts w:ascii="Traditional Arabic" w:hAnsi="Traditional Arabic" w:cs="Traditional Arabic"/>
          <w:sz w:val="34"/>
          <w:szCs w:val="34"/>
          <w:rtl/>
          <w:lang w:bidi="ar-QA"/>
        </w:rPr>
        <w:t xml:space="preserve"> الْفَاضِلَةِ، هَذَا مِنْ أَمْحَلِ الْمُحَالِ حَتَّى يَحْتَاجَ إِلَى التَّشَبُّثِ فِيهِ بِأَلْفَاظٍ مُجْمَلَةٍ وَأَحَادِيثَ وَاهِيَةٍ، فَصَحِيحُ تِلْكَ الْأَحَادِيثِ غَيْرُ صَرِيحٍ، وَصَرِيحُهَا غَيْرُ صَحِيحٍ، وَهَذَا مَوْضِعٌ يَسْتَدْعِي مُجَلَّدًا ضَخْمًا.". وأيضاً</w:t>
      </w:r>
      <w:r w:rsidR="00D050A3" w:rsidRPr="007717B3">
        <w:rPr>
          <w:rFonts w:ascii="Traditional Arabic" w:hAnsi="Traditional Arabic" w:cs="Traditional Arabic"/>
          <w:sz w:val="34"/>
          <w:szCs w:val="34"/>
          <w:rtl/>
        </w:rPr>
        <w:footnoteReference w:id="108"/>
      </w:r>
      <w:r w:rsidR="00D050A3" w:rsidRPr="007717B3">
        <w:rPr>
          <w:rFonts w:ascii="Traditional Arabic" w:hAnsi="Traditional Arabic" w:cs="Traditional Arabic"/>
          <w:sz w:val="34"/>
          <w:szCs w:val="34"/>
          <w:rtl/>
          <w:lang w:bidi="ar-QA"/>
        </w:rPr>
        <w:t xml:space="preserve"> " وَتَرْكَ الْجَهْرِ بِالْبَسْمَلَةِ، وَكَانَ يَجْهَرُ بِهَا أَحْيَانًا"</w:t>
      </w:r>
      <w:r w:rsidR="000E4A7B" w:rsidRPr="007717B3">
        <w:rPr>
          <w:rFonts w:ascii="Traditional Arabic" w:hAnsi="Traditional Arabic" w:cs="Traditional Arabic"/>
          <w:sz w:val="34"/>
          <w:szCs w:val="34"/>
          <w:rtl/>
          <w:lang w:bidi="ar-QA"/>
        </w:rPr>
        <w:t>.</w:t>
      </w:r>
    </w:p>
    <w:p w:rsidR="00C21F7F" w:rsidRPr="007717B3" w:rsidRDefault="00D050A3"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 </w:t>
      </w:r>
      <w:proofErr w:type="gramStart"/>
      <w:r w:rsidRPr="007717B3">
        <w:rPr>
          <w:rFonts w:ascii="Traditional Arabic" w:hAnsi="Traditional Arabic" w:cs="Traditional Arabic"/>
          <w:sz w:val="34"/>
          <w:szCs w:val="34"/>
          <w:rtl/>
          <w:lang w:bidi="ar-QA"/>
        </w:rPr>
        <w:t>[ تنبيه</w:t>
      </w:r>
      <w:proofErr w:type="gramEnd"/>
      <w:r w:rsidR="000E4A7B" w:rsidRPr="007717B3">
        <w:rPr>
          <w:rStyle w:val="a5"/>
          <w:rFonts w:ascii="Traditional Arabic" w:hAnsi="Traditional Arabic" w:cs="Traditional Arabic"/>
          <w:sz w:val="34"/>
          <w:szCs w:val="34"/>
          <w:rtl/>
          <w:lang w:bidi="ar-QA"/>
        </w:rPr>
        <w:footnoteReference w:id="109"/>
      </w:r>
      <w:r w:rsidRPr="007717B3">
        <w:rPr>
          <w:rFonts w:ascii="Traditional Arabic" w:hAnsi="Traditional Arabic" w:cs="Traditional Arabic"/>
          <w:sz w:val="34"/>
          <w:szCs w:val="34"/>
          <w:rtl/>
          <w:lang w:bidi="ar-QA"/>
        </w:rPr>
        <w:t>]:</w:t>
      </w:r>
    </w:p>
    <w:p w:rsidR="00C21F7F" w:rsidRPr="007717B3" w:rsidRDefault="00C21F7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من لم يستطع حفظ سورة الفاتحة فحكمه ما جاء في حديث أبي داود والبيهقي والنسائي والترمذي وحسنه من حديث رفاعه بن </w:t>
      </w:r>
      <w:proofErr w:type="gramStart"/>
      <w:r w:rsidRPr="007717B3">
        <w:rPr>
          <w:rFonts w:ascii="Traditional Arabic" w:hAnsi="Traditional Arabic" w:cs="Traditional Arabic"/>
          <w:sz w:val="34"/>
          <w:szCs w:val="34"/>
          <w:rtl/>
          <w:lang w:bidi="ar-QA"/>
        </w:rPr>
        <w:t xml:space="preserve">رافع </w:t>
      </w:r>
      <w:r w:rsidRPr="007717B3">
        <w:rPr>
          <w:rFonts w:ascii="Traditional Arabic" w:hAnsi="Traditional Arabic" w:cs="Traditional Arabic"/>
          <w:sz w:val="34"/>
          <w:szCs w:val="34"/>
          <w:lang w:bidi="ar-QA"/>
        </w:rPr>
        <w:sym w:font="AGA Arabesque" w:char="F074"/>
      </w:r>
      <w:r w:rsidR="000E4A7B"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أن</w:t>
      </w:r>
      <w:proofErr w:type="gramEnd"/>
      <w:r w:rsidRPr="007717B3">
        <w:rPr>
          <w:rFonts w:ascii="Traditional Arabic" w:hAnsi="Traditional Arabic" w:cs="Traditional Arabic"/>
          <w:sz w:val="34"/>
          <w:szCs w:val="34"/>
          <w:rtl/>
          <w:lang w:bidi="ar-QA"/>
        </w:rPr>
        <w:t xml:space="preserve"> النبي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علَّـم رجلاً الصلاة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إن كان معك قرآن فاقرأ وإلا فاحمده وكبره وهلله ثم اركع "</w:t>
      </w:r>
      <w:r w:rsidR="007717B3">
        <w:rPr>
          <w:rFonts w:ascii="Traditional Arabic" w:hAnsi="Traditional Arabic" w:cs="Traditional Arabic"/>
          <w:sz w:val="34"/>
          <w:szCs w:val="34"/>
          <w:rtl/>
          <w:lang w:bidi="ar-QA"/>
        </w:rPr>
        <w:t>.</w:t>
      </w:r>
    </w:p>
    <w:p w:rsidR="00C21F7F" w:rsidRPr="007717B3" w:rsidRDefault="00C21F7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وكذا في حديث المسيء في صلاته كما في سنن النسائي وغيره بسند صحيح أن رسول </w:t>
      </w:r>
      <w:proofErr w:type="gramStart"/>
      <w:r w:rsidRPr="007717B3">
        <w:rPr>
          <w:rFonts w:ascii="Traditional Arabic" w:hAnsi="Traditional Arabic" w:cs="Traditional Arabic"/>
          <w:sz w:val="34"/>
          <w:szCs w:val="34"/>
          <w:rtl/>
          <w:lang w:bidi="ar-QA"/>
        </w:rPr>
        <w:t xml:space="preserve">الله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قال</w:t>
      </w:r>
      <w:proofErr w:type="gramEnd"/>
      <w:r w:rsidRPr="007717B3">
        <w:rPr>
          <w:rFonts w:ascii="Traditional Arabic" w:hAnsi="Traditional Arabic" w:cs="Traditional Arabic"/>
          <w:sz w:val="34"/>
          <w:szCs w:val="34"/>
          <w:rtl/>
          <w:lang w:bidi="ar-QA"/>
        </w:rPr>
        <w:t xml:space="preserve"> 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C21F7F" w:rsidRPr="007717B3" w:rsidRDefault="00C21F7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إذا </w:t>
      </w:r>
      <w:proofErr w:type="gramStart"/>
      <w:r w:rsidRPr="007717B3">
        <w:rPr>
          <w:rFonts w:ascii="Traditional Arabic" w:hAnsi="Traditional Arabic" w:cs="Traditional Arabic"/>
          <w:sz w:val="34"/>
          <w:szCs w:val="34"/>
          <w:rtl/>
          <w:lang w:bidi="ar-QA"/>
        </w:rPr>
        <w:t>قمت  إلى</w:t>
      </w:r>
      <w:proofErr w:type="gramEnd"/>
      <w:r w:rsidRPr="007717B3">
        <w:rPr>
          <w:rFonts w:ascii="Traditional Arabic" w:hAnsi="Traditional Arabic" w:cs="Traditional Arabic"/>
          <w:sz w:val="34"/>
          <w:szCs w:val="34"/>
          <w:rtl/>
          <w:lang w:bidi="ar-QA"/>
        </w:rPr>
        <w:t xml:space="preserve"> الصلاة فكبر ثم اقرأ ما</w:t>
      </w:r>
      <w:r w:rsidR="00251BAE"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تيسر معك من الق</w:t>
      </w:r>
      <w:r w:rsidR="000E4A7B" w:rsidRPr="007717B3">
        <w:rPr>
          <w:rFonts w:ascii="Traditional Arabic" w:hAnsi="Traditional Arabic" w:cs="Traditional Arabic"/>
          <w:sz w:val="34"/>
          <w:szCs w:val="34"/>
          <w:rtl/>
          <w:lang w:bidi="ar-QA"/>
        </w:rPr>
        <w:t>رآن ثم اركع حتى تطمئن راكعًا</w:t>
      </w:r>
      <w:r w:rsidR="007717B3">
        <w:rPr>
          <w:rFonts w:ascii="Traditional Arabic" w:hAnsi="Traditional Arabic" w:cs="Traditional Arabic"/>
          <w:sz w:val="34"/>
          <w:szCs w:val="34"/>
          <w:rtl/>
          <w:lang w:bidi="ar-QA"/>
        </w:rPr>
        <w:t>.</w:t>
      </w:r>
      <w:r w:rsidR="000E4A7B"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الحديث</w:t>
      </w:r>
      <w:r w:rsidR="007717B3">
        <w:rPr>
          <w:rFonts w:ascii="Traditional Arabic" w:hAnsi="Traditional Arabic" w:cs="Traditional Arabic"/>
          <w:sz w:val="34"/>
          <w:szCs w:val="34"/>
          <w:rtl/>
          <w:lang w:bidi="ar-QA"/>
        </w:rPr>
        <w:t>.</w:t>
      </w:r>
    </w:p>
    <w:p w:rsidR="00251BAE" w:rsidRPr="007717B3" w:rsidRDefault="00967FF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الثالث عشر:</w:t>
      </w:r>
      <w:r w:rsidR="00251BAE" w:rsidRPr="007717B3">
        <w:rPr>
          <w:rFonts w:ascii="Traditional Arabic" w:hAnsi="Traditional Arabic" w:cs="Traditional Arabic"/>
          <w:b/>
          <w:bCs/>
          <w:sz w:val="34"/>
          <w:szCs w:val="34"/>
          <w:u w:val="single"/>
          <w:rtl/>
          <w:lang w:bidi="ar-QA"/>
        </w:rPr>
        <w:t xml:space="preserve"> القراءات</w:t>
      </w:r>
      <w:r w:rsidR="0010078A" w:rsidRPr="007717B3">
        <w:rPr>
          <w:rStyle w:val="a5"/>
          <w:rFonts w:ascii="Traditional Arabic" w:hAnsi="Traditional Arabic" w:cs="Traditional Arabic"/>
          <w:b/>
          <w:bCs/>
          <w:sz w:val="34"/>
          <w:szCs w:val="34"/>
          <w:u w:val="single"/>
          <w:rtl/>
          <w:lang w:bidi="ar-QA"/>
        </w:rPr>
        <w:footnoteReference w:id="110"/>
      </w:r>
      <w:r w:rsidR="00251BAE" w:rsidRPr="007717B3">
        <w:rPr>
          <w:rFonts w:ascii="Traditional Arabic" w:hAnsi="Traditional Arabic" w:cs="Traditional Arabic"/>
          <w:b/>
          <w:bCs/>
          <w:sz w:val="34"/>
          <w:szCs w:val="34"/>
          <w:u w:val="single"/>
          <w:rtl/>
          <w:lang w:bidi="ar-QA"/>
        </w:rPr>
        <w:t xml:space="preserve"> في السورة</w:t>
      </w:r>
      <w:r w:rsidR="007717B3">
        <w:rPr>
          <w:rFonts w:ascii="Traditional Arabic" w:hAnsi="Traditional Arabic" w:cs="Traditional Arabic"/>
          <w:b/>
          <w:bCs/>
          <w:sz w:val="34"/>
          <w:szCs w:val="34"/>
          <w:u w:val="single"/>
          <w:rtl/>
          <w:lang w:bidi="ar-QA"/>
        </w:rPr>
        <w:t>:</w:t>
      </w:r>
      <w:r w:rsidR="00BE2355" w:rsidRPr="007717B3">
        <w:rPr>
          <w:rFonts w:ascii="Traditional Arabic" w:hAnsi="Traditional Arabic" w:cs="Traditional Arabic"/>
          <w:sz w:val="34"/>
          <w:szCs w:val="34"/>
          <w:rtl/>
          <w:lang w:bidi="ar-QA"/>
        </w:rPr>
        <w:t xml:space="preserve"> سواء كانت متواترة أم شاذة</w:t>
      </w:r>
      <w:r w:rsidR="007717B3">
        <w:rPr>
          <w:rFonts w:ascii="Traditional Arabic" w:hAnsi="Traditional Arabic" w:cs="Traditional Arabic"/>
          <w:sz w:val="34"/>
          <w:szCs w:val="34"/>
          <w:rtl/>
          <w:lang w:bidi="ar-QA"/>
        </w:rPr>
        <w:t>:</w:t>
      </w:r>
    </w:p>
    <w:p w:rsidR="004B2BF7" w:rsidRPr="007717B3" w:rsidRDefault="004B2BF7" w:rsidP="00034741">
      <w:pPr>
        <w:shd w:val="clear" w:color="auto" w:fill="FFFFFF" w:themeFill="background1"/>
        <w:bidi/>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أولاً</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u w:val="single"/>
          <w:rtl/>
          <w:lang w:bidi="ar-QA"/>
        </w:rPr>
        <w:t xml:space="preserve"> القراءات العشر المتواترة</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u w:val="single"/>
          <w:rtl/>
          <w:lang w:bidi="ar-QA"/>
        </w:rPr>
        <w:t xml:space="preserve"> </w:t>
      </w:r>
    </w:p>
    <w:p w:rsidR="00BE2355"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BE2355" w:rsidRPr="007717B3">
        <w:rPr>
          <w:rFonts w:ascii="Traditional Arabic" w:hAnsi="Traditional Arabic" w:cs="Traditional Arabic"/>
          <w:sz w:val="34"/>
          <w:szCs w:val="34"/>
          <w:rtl/>
          <w:lang w:bidi="ar-QA"/>
        </w:rPr>
        <w:t xml:space="preserve">"الرحِيم مَّلِكِ يوم الدين" بالمد والإدغام عند </w:t>
      </w:r>
      <w:proofErr w:type="spellStart"/>
      <w:r w:rsidR="00BE2355" w:rsidRPr="007717B3">
        <w:rPr>
          <w:rFonts w:ascii="Traditional Arabic" w:hAnsi="Traditional Arabic" w:cs="Traditional Arabic"/>
          <w:sz w:val="34"/>
          <w:szCs w:val="34"/>
          <w:rtl/>
          <w:lang w:bidi="ar-QA"/>
        </w:rPr>
        <w:t>السوسي</w:t>
      </w:r>
      <w:proofErr w:type="spellEnd"/>
      <w:r w:rsidR="00BE2355" w:rsidRPr="007717B3">
        <w:rPr>
          <w:rFonts w:ascii="Traditional Arabic" w:hAnsi="Traditional Arabic" w:cs="Traditional Arabic"/>
          <w:sz w:val="34"/>
          <w:szCs w:val="34"/>
          <w:rtl/>
          <w:lang w:bidi="ar-QA"/>
        </w:rPr>
        <w:t xml:space="preserve"> عن أبي عمرو.</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مالك " قرأ بإثبات الألف عاصم والكِسائي ويعقوب وخلف في اختياره</w:t>
      </w:r>
      <w:r w:rsid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 وقرأ الباقون من القراء العشر</w:t>
      </w:r>
      <w:r w:rsidRPr="007717B3">
        <w:rPr>
          <w:rFonts w:ascii="Traditional Arabic" w:hAnsi="Traditional Arabic" w:cs="Traditional Arabic"/>
          <w:sz w:val="34"/>
          <w:szCs w:val="34"/>
          <w:rtl/>
          <w:lang w:bidi="ar-QA"/>
        </w:rPr>
        <w:t>ة</w:t>
      </w:r>
      <w:r w:rsidR="004B2BF7" w:rsidRPr="007717B3">
        <w:rPr>
          <w:rFonts w:ascii="Traditional Arabic" w:hAnsi="Traditional Arabic" w:cs="Traditional Arabic"/>
          <w:sz w:val="34"/>
          <w:szCs w:val="34"/>
          <w:rtl/>
          <w:lang w:bidi="ar-QA"/>
        </w:rPr>
        <w:t xml:space="preserve"> "م</w:t>
      </w: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لِـك " بلا ألف</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 السراط " </w:t>
      </w:r>
      <w:proofErr w:type="spellStart"/>
      <w:r w:rsidR="004B2BF7" w:rsidRPr="007717B3">
        <w:rPr>
          <w:rFonts w:ascii="Traditional Arabic" w:hAnsi="Traditional Arabic" w:cs="Traditional Arabic"/>
          <w:sz w:val="34"/>
          <w:szCs w:val="34"/>
          <w:rtl/>
          <w:lang w:bidi="ar-QA"/>
        </w:rPr>
        <w:t>قُنبل</w:t>
      </w:r>
      <w:proofErr w:type="spellEnd"/>
      <w:r w:rsidR="004B2BF7" w:rsidRPr="007717B3">
        <w:rPr>
          <w:rFonts w:ascii="Traditional Arabic" w:hAnsi="Traditional Arabic" w:cs="Traditional Arabic"/>
          <w:sz w:val="34"/>
          <w:szCs w:val="34"/>
          <w:rtl/>
          <w:lang w:bidi="ar-QA"/>
        </w:rPr>
        <w:t xml:space="preserve"> عن ابن كثير ورُويس عن يعقوب</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وبإشمام الصاد </w:t>
      </w:r>
      <w:proofErr w:type="spellStart"/>
      <w:r w:rsidR="004B2BF7" w:rsidRPr="007717B3">
        <w:rPr>
          <w:rFonts w:ascii="Traditional Arabic" w:hAnsi="Traditional Arabic" w:cs="Traditional Arabic"/>
          <w:sz w:val="34"/>
          <w:szCs w:val="34"/>
          <w:rtl/>
          <w:lang w:bidi="ar-QA"/>
        </w:rPr>
        <w:t>زايًا</w:t>
      </w:r>
      <w:proofErr w:type="spellEnd"/>
      <w:r w:rsidR="004B2BF7" w:rsidRPr="007717B3">
        <w:rPr>
          <w:rFonts w:ascii="Traditional Arabic" w:hAnsi="Traditional Arabic" w:cs="Traditional Arabic"/>
          <w:sz w:val="34"/>
          <w:szCs w:val="34"/>
          <w:rtl/>
          <w:lang w:bidi="ar-QA"/>
        </w:rPr>
        <w:t xml:space="preserve"> بحيث تنطق كما ينطق العوام حرف </w:t>
      </w:r>
      <w:r w:rsidRPr="007717B3">
        <w:rPr>
          <w:rFonts w:ascii="Traditional Arabic" w:hAnsi="Traditional Arabic" w:cs="Traditional Arabic"/>
          <w:sz w:val="34"/>
          <w:szCs w:val="34"/>
          <w:rtl/>
          <w:lang w:bidi="ar-QA"/>
        </w:rPr>
        <w:t>[الظاء]</w:t>
      </w:r>
      <w:r w:rsidR="004B2BF7" w:rsidRPr="007717B3">
        <w:rPr>
          <w:rFonts w:ascii="Traditional Arabic" w:hAnsi="Traditional Arabic" w:cs="Traditional Arabic"/>
          <w:sz w:val="34"/>
          <w:szCs w:val="34"/>
          <w:rtl/>
          <w:lang w:bidi="ar-QA"/>
        </w:rPr>
        <w:t>: قرأ بذلك خلف عن حمزة حيث وقع</w:t>
      </w:r>
      <w:r w:rsidR="007717B3">
        <w:rPr>
          <w:rFonts w:ascii="Traditional Arabic" w:hAnsi="Traditional Arabic" w:cs="Traditional Arabic"/>
          <w:sz w:val="34"/>
          <w:szCs w:val="34"/>
          <w:rtl/>
          <w:lang w:bidi="ar-QA"/>
        </w:rPr>
        <w:t>.</w:t>
      </w:r>
    </w:p>
    <w:p w:rsidR="004B2BF7" w:rsidRPr="007717B3" w:rsidRDefault="004B2BF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وخلاد في الموضع الأول من الفاتحة فقط</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الصراط " الباقون</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w:t>
      </w:r>
      <w:r w:rsidR="004B2BF7" w:rsidRPr="007717B3">
        <w:rPr>
          <w:rFonts w:ascii="Traditional Arabic" w:hAnsi="Traditional Arabic" w:cs="Traditional Arabic"/>
          <w:sz w:val="34"/>
          <w:szCs w:val="34"/>
          <w:rtl/>
          <w:lang w:bidi="ar-QA"/>
        </w:rPr>
        <w:t>" عليهُم " حمزة ويعقوب</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عليهمُ " وصلًا لقالون بخلفه وابن كثير وأبي جعفر قولًا واحدًا</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عليهِمْ " وصلًا الباقون</w:t>
      </w:r>
      <w:r w:rsidR="007717B3">
        <w:rPr>
          <w:rFonts w:ascii="Traditional Arabic" w:hAnsi="Traditional Arabic" w:cs="Traditional Arabic"/>
          <w:sz w:val="34"/>
          <w:szCs w:val="34"/>
          <w:rtl/>
          <w:lang w:bidi="ar-QA"/>
        </w:rPr>
        <w:t>.</w:t>
      </w:r>
    </w:p>
    <w:p w:rsidR="004B2BF7" w:rsidRPr="007717B3" w:rsidRDefault="004B2BF7" w:rsidP="00034741">
      <w:pPr>
        <w:shd w:val="clear" w:color="auto" w:fill="FFFFFF" w:themeFill="background1"/>
        <w:bidi/>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ثانيًا</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u w:val="single"/>
          <w:rtl/>
          <w:lang w:bidi="ar-QA"/>
        </w:rPr>
        <w:t xml:space="preserve"> القراءات الشاذة</w:t>
      </w:r>
      <w:r w:rsidR="007717B3">
        <w:rPr>
          <w:rFonts w:ascii="Traditional Arabic" w:hAnsi="Traditional Arabic" w:cs="Traditional Arabic"/>
          <w:sz w:val="34"/>
          <w:szCs w:val="34"/>
          <w:u w:val="single"/>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الحمدِ لله " للإتباع</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 مالكَ " نصبًا على </w:t>
      </w:r>
      <w:proofErr w:type="gramStart"/>
      <w:r w:rsidR="004B2BF7" w:rsidRPr="007717B3">
        <w:rPr>
          <w:rFonts w:ascii="Traditional Arabic" w:hAnsi="Traditional Arabic" w:cs="Traditional Arabic"/>
          <w:sz w:val="34"/>
          <w:szCs w:val="34"/>
          <w:rtl/>
          <w:lang w:bidi="ar-QA"/>
        </w:rPr>
        <w:t>القطع</w:t>
      </w:r>
      <w:r w:rsid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  أمدح</w:t>
      </w:r>
      <w:proofErr w:type="gramEnd"/>
      <w:r w:rsidR="004B2BF7" w:rsidRPr="007717B3">
        <w:rPr>
          <w:rFonts w:ascii="Traditional Arabic" w:hAnsi="Traditional Arabic" w:cs="Traditional Arabic"/>
          <w:sz w:val="34"/>
          <w:szCs w:val="34"/>
          <w:rtl/>
          <w:lang w:bidi="ar-QA"/>
        </w:rPr>
        <w:t xml:space="preserve"> مالكًا</w:t>
      </w:r>
      <w:r w:rsidR="007717B3">
        <w:rPr>
          <w:rFonts w:ascii="Traditional Arabic" w:hAnsi="Traditional Arabic" w:cs="Traditional Arabic"/>
          <w:sz w:val="34"/>
          <w:szCs w:val="34"/>
          <w:rtl/>
          <w:lang w:bidi="ar-QA"/>
        </w:rPr>
        <w:t>.</w:t>
      </w:r>
    </w:p>
    <w:p w:rsidR="004B2BF7" w:rsidRPr="007717B3" w:rsidRDefault="00E4641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يُعبد "</w:t>
      </w:r>
      <w:r w:rsid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 نِـستعين "</w:t>
      </w:r>
      <w:r w:rsidR="007717B3">
        <w:rPr>
          <w:rFonts w:ascii="Traditional Arabic" w:hAnsi="Traditional Arabic" w:cs="Traditional Arabic"/>
          <w:sz w:val="34"/>
          <w:szCs w:val="34"/>
          <w:rtl/>
          <w:lang w:bidi="ar-QA"/>
        </w:rPr>
        <w:t>،</w:t>
      </w:r>
      <w:r w:rsidR="004B2BF7" w:rsidRPr="007717B3">
        <w:rPr>
          <w:rFonts w:ascii="Traditional Arabic" w:hAnsi="Traditional Arabic" w:cs="Traditional Arabic"/>
          <w:sz w:val="34"/>
          <w:szCs w:val="34"/>
          <w:rtl/>
          <w:lang w:bidi="ar-QA"/>
        </w:rPr>
        <w:t xml:space="preserve"> " </w:t>
      </w:r>
      <w:proofErr w:type="spellStart"/>
      <w:r w:rsidR="004B2BF7" w:rsidRPr="007717B3">
        <w:rPr>
          <w:rFonts w:ascii="Traditional Arabic" w:hAnsi="Traditional Arabic" w:cs="Traditional Arabic"/>
          <w:sz w:val="34"/>
          <w:szCs w:val="34"/>
          <w:rtl/>
          <w:lang w:bidi="ar-QA"/>
        </w:rPr>
        <w:t>عليهمي</w:t>
      </w:r>
      <w:proofErr w:type="spellEnd"/>
      <w:r w:rsidR="004B2BF7" w:rsidRPr="007717B3">
        <w:rPr>
          <w:rFonts w:ascii="Traditional Arabic" w:hAnsi="Traditional Arabic" w:cs="Traditional Arabic"/>
          <w:sz w:val="34"/>
          <w:szCs w:val="34"/>
          <w:rtl/>
          <w:lang w:bidi="ar-QA"/>
        </w:rPr>
        <w:t xml:space="preserve"> "</w:t>
      </w:r>
      <w:r w:rsidR="007717B3">
        <w:rPr>
          <w:rFonts w:ascii="Traditional Arabic" w:hAnsi="Traditional Arabic" w:cs="Traditional Arabic"/>
          <w:sz w:val="34"/>
          <w:szCs w:val="34"/>
          <w:rtl/>
          <w:lang w:bidi="ar-QA"/>
        </w:rPr>
        <w:t>.</w:t>
      </w:r>
    </w:p>
    <w:p w:rsidR="00DA3FEF" w:rsidRPr="007717B3" w:rsidRDefault="004B2BF7" w:rsidP="00034741">
      <w:pPr>
        <w:shd w:val="clear" w:color="auto" w:fill="FFFFFF" w:themeFill="background1"/>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14 – ما اشتملت عليه السورة من ل</w:t>
      </w:r>
      <w:r w:rsidR="001C19DC" w:rsidRP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b/>
          <w:bCs/>
          <w:sz w:val="34"/>
          <w:szCs w:val="34"/>
          <w:u w:val="single"/>
          <w:rtl/>
          <w:lang w:bidi="ar-QA"/>
        </w:rPr>
        <w:t>غ</w:t>
      </w:r>
      <w:r w:rsidR="001C19DC" w:rsidRP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b/>
          <w:bCs/>
          <w:sz w:val="34"/>
          <w:szCs w:val="34"/>
          <w:u w:val="single"/>
          <w:rtl/>
          <w:lang w:bidi="ar-QA"/>
        </w:rPr>
        <w:t>و</w:t>
      </w:r>
      <w:r w:rsidR="001C19DC" w:rsidRP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b/>
          <w:bCs/>
          <w:sz w:val="34"/>
          <w:szCs w:val="34"/>
          <w:u w:val="single"/>
          <w:rtl/>
          <w:lang w:bidi="ar-QA"/>
        </w:rPr>
        <w:t>يات</w:t>
      </w:r>
      <w:r w:rsidR="001C19DC" w:rsidRPr="007717B3">
        <w:rPr>
          <w:rStyle w:val="a5"/>
          <w:rFonts w:ascii="Traditional Arabic" w:hAnsi="Traditional Arabic" w:cs="Traditional Arabic"/>
          <w:b/>
          <w:bCs/>
          <w:sz w:val="34"/>
          <w:szCs w:val="34"/>
          <w:u w:val="single"/>
          <w:rtl/>
          <w:lang w:bidi="ar-QA"/>
        </w:rPr>
        <w:footnoteReference w:id="111"/>
      </w:r>
      <w:r w:rsidR="0099028A" w:rsidRPr="007717B3">
        <w:rPr>
          <w:rFonts w:ascii="Traditional Arabic" w:hAnsi="Traditional Arabic" w:cs="Traditional Arabic"/>
          <w:b/>
          <w:bCs/>
          <w:sz w:val="34"/>
          <w:szCs w:val="34"/>
          <w:u w:val="single"/>
          <w:rtl/>
          <w:lang w:bidi="ar-QA"/>
        </w:rPr>
        <w:t xml:space="preserve"> ومعانٍ</w:t>
      </w:r>
      <w:r w:rsidRPr="007717B3">
        <w:rPr>
          <w:rFonts w:ascii="Traditional Arabic" w:hAnsi="Traditional Arabic" w:cs="Traditional Arabic"/>
          <w:b/>
          <w:bCs/>
          <w:sz w:val="34"/>
          <w:szCs w:val="34"/>
          <w:u w:val="single"/>
          <w:rtl/>
          <w:lang w:bidi="ar-QA"/>
        </w:rPr>
        <w:t xml:space="preserve"> للمفردات</w:t>
      </w:r>
      <w:r w:rsidR="007717B3">
        <w:rPr>
          <w:rFonts w:ascii="Traditional Arabic" w:hAnsi="Traditional Arabic" w:cs="Traditional Arabic"/>
          <w:b/>
          <w:bCs/>
          <w:sz w:val="34"/>
          <w:szCs w:val="34"/>
          <w:u w:val="single"/>
          <w:rtl/>
          <w:lang w:bidi="ar-QA"/>
        </w:rPr>
        <w:t>:</w:t>
      </w:r>
      <w:r w:rsidR="008476D1" w:rsidRPr="007717B3">
        <w:rPr>
          <w:rFonts w:ascii="Traditional Arabic" w:hAnsi="Traditional Arabic" w:cs="Traditional Arabic"/>
          <w:b/>
          <w:bCs/>
          <w:sz w:val="34"/>
          <w:szCs w:val="34"/>
          <w:u w:val="single"/>
          <w:rtl/>
          <w:lang w:bidi="ar-QA"/>
        </w:rPr>
        <w:t xml:space="preserve"> </w:t>
      </w:r>
      <w:r w:rsidR="00105B39" w:rsidRPr="007717B3">
        <w:rPr>
          <w:rFonts w:ascii="Traditional Arabic" w:hAnsi="Traditional Arabic" w:cs="Traditional Arabic"/>
          <w:sz w:val="34"/>
          <w:szCs w:val="34"/>
          <w:rtl/>
          <w:lang w:bidi="ar-QA"/>
        </w:rPr>
        <w:t>سواء كانت معانٍ أم بلاغة أم إعراباً تتضح مما يلي:</w:t>
      </w:r>
    </w:p>
    <w:p w:rsidR="000A2396" w:rsidRPr="007717B3" w:rsidRDefault="00623766" w:rsidP="00DD3ED1">
      <w:pPr>
        <w:shd w:val="clear" w:color="auto" w:fill="FFFFFF" w:themeFill="background1"/>
        <w:bidi/>
        <w:jc w:val="center"/>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 xml:space="preserve">" </w:t>
      </w:r>
      <w:r w:rsidR="00DA3FEF" w:rsidRPr="007717B3">
        <w:rPr>
          <w:rFonts w:ascii="Traditional Arabic" w:hAnsi="Traditional Arabic" w:cs="Traditional Arabic"/>
          <w:b/>
          <w:bCs/>
          <w:sz w:val="34"/>
          <w:szCs w:val="34"/>
          <w:u w:val="single"/>
          <w:rtl/>
          <w:lang w:bidi="ar-QA"/>
        </w:rPr>
        <w:t>أعوذ بالله من الشيطان الرجيم</w:t>
      </w:r>
      <w:r w:rsidRPr="007717B3">
        <w:rPr>
          <w:rFonts w:ascii="Traditional Arabic" w:hAnsi="Traditional Arabic" w:cs="Traditional Arabic"/>
          <w:b/>
          <w:bCs/>
          <w:sz w:val="34"/>
          <w:szCs w:val="34"/>
          <w:u w:val="single"/>
          <w:rtl/>
          <w:lang w:bidi="ar-QA"/>
        </w:rPr>
        <w:t>"</w:t>
      </w:r>
      <w:r w:rsidR="007D16B7" w:rsidRPr="007717B3">
        <w:rPr>
          <w:rStyle w:val="a5"/>
          <w:rFonts w:ascii="Traditional Arabic" w:hAnsi="Traditional Arabic" w:cs="Traditional Arabic"/>
          <w:b/>
          <w:bCs/>
          <w:sz w:val="34"/>
          <w:szCs w:val="34"/>
          <w:u w:val="single"/>
          <w:rtl/>
          <w:lang w:bidi="ar-QA"/>
        </w:rPr>
        <w:footnoteReference w:id="112"/>
      </w:r>
    </w:p>
    <w:p w:rsidR="00CB6F65" w:rsidRPr="007717B3" w:rsidRDefault="00CB6F65" w:rsidP="00CB6F65">
      <w:pPr>
        <w:shd w:val="clear" w:color="auto" w:fill="FFFFFF" w:themeFill="background1"/>
        <w:bidi/>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 xml:space="preserve">وتسمى </w:t>
      </w:r>
      <w:proofErr w:type="spellStart"/>
      <w:proofErr w:type="gramStart"/>
      <w:r w:rsidRPr="007717B3">
        <w:rPr>
          <w:rFonts w:ascii="Traditional Arabic" w:hAnsi="Traditional Arabic" w:cs="Traditional Arabic"/>
          <w:sz w:val="34"/>
          <w:szCs w:val="34"/>
          <w:u w:val="single"/>
          <w:rtl/>
          <w:lang w:bidi="ar-QA"/>
        </w:rPr>
        <w:t>الاستعاذة</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u w:val="single"/>
          <w:rtl/>
          <w:lang w:bidi="ar-QA"/>
        </w:rPr>
        <w:t>وهي</w:t>
      </w:r>
      <w:proofErr w:type="spellEnd"/>
      <w:proofErr w:type="gramEnd"/>
      <w:r w:rsidRPr="007717B3">
        <w:rPr>
          <w:rFonts w:ascii="Traditional Arabic" w:hAnsi="Traditional Arabic" w:cs="Traditional Arabic"/>
          <w:sz w:val="34"/>
          <w:szCs w:val="34"/>
          <w:u w:val="single"/>
          <w:rtl/>
          <w:lang w:bidi="ar-QA"/>
        </w:rPr>
        <w:t xml:space="preserve"> ليست من القرآن الكريم</w:t>
      </w:r>
    </w:p>
    <w:p w:rsidR="00623766" w:rsidRPr="007717B3" w:rsidRDefault="00623766"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w:t>
      </w:r>
      <w:r w:rsidR="00894E19" w:rsidRPr="007717B3">
        <w:rPr>
          <w:rFonts w:ascii="Traditional Arabic" w:hAnsi="Traditional Arabic" w:cs="Traditional Arabic"/>
          <w:sz w:val="34"/>
          <w:szCs w:val="34"/>
          <w:rtl/>
          <w:lang w:bidi="ar-QA"/>
        </w:rPr>
        <w:t xml:space="preserve">يتعلق </w:t>
      </w:r>
      <w:proofErr w:type="spellStart"/>
      <w:r w:rsidR="00894E19" w:rsidRPr="007717B3">
        <w:rPr>
          <w:rFonts w:ascii="Traditional Arabic" w:hAnsi="Traditional Arabic" w:cs="Traditional Arabic"/>
          <w:sz w:val="34"/>
          <w:szCs w:val="34"/>
          <w:rtl/>
          <w:lang w:bidi="ar-QA"/>
        </w:rPr>
        <w:t>بالاستعاذة</w:t>
      </w:r>
      <w:proofErr w:type="spellEnd"/>
      <w:r w:rsidR="00894E19" w:rsidRPr="007717B3">
        <w:rPr>
          <w:rFonts w:ascii="Traditional Arabic" w:hAnsi="Traditional Arabic" w:cs="Traditional Arabic"/>
          <w:sz w:val="34"/>
          <w:szCs w:val="34"/>
          <w:rtl/>
          <w:lang w:bidi="ar-QA"/>
        </w:rPr>
        <w:t xml:space="preserve"> عدة أمور لُغَوية</w:t>
      </w:r>
      <w:r w:rsidR="00105B39" w:rsidRPr="007717B3">
        <w:rPr>
          <w:rFonts w:ascii="Traditional Arabic" w:hAnsi="Traditional Arabic" w:cs="Traditional Arabic"/>
          <w:sz w:val="34"/>
          <w:szCs w:val="34"/>
          <w:rtl/>
          <w:lang w:bidi="ar-QA"/>
        </w:rPr>
        <w:t xml:space="preserve"> منها:</w:t>
      </w:r>
    </w:p>
    <w:p w:rsidR="00623766" w:rsidRPr="007717B3" w:rsidRDefault="00623766" w:rsidP="00034741">
      <w:pPr>
        <w:shd w:val="clear" w:color="auto" w:fill="FFFFFF" w:themeFill="background1"/>
        <w:bidi/>
        <w:jc w:val="both"/>
        <w:rPr>
          <w:rFonts w:ascii="Traditional Arabic" w:hAnsi="Traditional Arabic" w:cs="Traditional Arabic"/>
          <w:sz w:val="34"/>
          <w:szCs w:val="34"/>
          <w:u w:val="single"/>
          <w:lang w:bidi="ar-QA"/>
        </w:rPr>
      </w:pPr>
      <w:r w:rsidRPr="007717B3">
        <w:rPr>
          <w:rFonts w:ascii="Traditional Arabic" w:hAnsi="Traditional Arabic" w:cs="Traditional Arabic"/>
          <w:sz w:val="34"/>
          <w:szCs w:val="34"/>
          <w:u w:val="single"/>
          <w:rtl/>
          <w:lang w:bidi="ar-QA"/>
        </w:rPr>
        <w:t>اللغة:</w:t>
      </w:r>
    </w:p>
    <w:p w:rsidR="00894E19"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(أعوذ)</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أعتصم </w:t>
      </w:r>
      <w:proofErr w:type="gramStart"/>
      <w:r w:rsidRPr="007717B3">
        <w:rPr>
          <w:rFonts w:ascii="Traditional Arabic" w:hAnsi="Traditional Arabic" w:cs="Traditional Arabic"/>
          <w:sz w:val="34"/>
          <w:szCs w:val="34"/>
          <w:rtl/>
          <w:lang w:bidi="ar-QA"/>
        </w:rPr>
        <w:t>وأمتنع</w:t>
      </w:r>
      <w:r w:rsidR="007717B3">
        <w:rPr>
          <w:rFonts w:ascii="Traditional Arabic" w:hAnsi="Traditional Arabic" w:cs="Traditional Arabic"/>
          <w:sz w:val="34"/>
          <w:szCs w:val="34"/>
          <w:rtl/>
          <w:lang w:bidi="ar-QA"/>
        </w:rPr>
        <w:t>،</w:t>
      </w:r>
      <w:r w:rsidR="00105B39" w:rsidRPr="007717B3">
        <w:rPr>
          <w:rFonts w:ascii="Traditional Arabic" w:hAnsi="Traditional Arabic" w:cs="Traditional Arabic"/>
          <w:sz w:val="34"/>
          <w:szCs w:val="34"/>
          <w:rtl/>
          <w:lang w:bidi="ar-QA"/>
        </w:rPr>
        <w:t>[</w:t>
      </w:r>
      <w:proofErr w:type="gramEnd"/>
      <w:r w:rsidR="00105B39" w:rsidRPr="007717B3">
        <w:rPr>
          <w:rFonts w:ascii="Traditional Arabic" w:hAnsi="Traditional Arabic" w:cs="Traditional Arabic"/>
          <w:sz w:val="34"/>
          <w:szCs w:val="34"/>
          <w:rtl/>
          <w:lang w:bidi="ar-QA"/>
        </w:rPr>
        <w:t xml:space="preserve"> وكذ</w:t>
      </w:r>
      <w:r w:rsidR="000A2396" w:rsidRPr="007717B3">
        <w:rPr>
          <w:rFonts w:ascii="Traditional Arabic" w:hAnsi="Traditional Arabic" w:cs="Traditional Arabic"/>
          <w:sz w:val="34"/>
          <w:szCs w:val="34"/>
          <w:rtl/>
          <w:lang w:bidi="ar-QA"/>
        </w:rPr>
        <w:t xml:space="preserve">ا ألتجيء وألوذ به أن يكفيني ] </w:t>
      </w:r>
    </w:p>
    <w:p w:rsidR="00894E19"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(الشيطان)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إمّا أن يكون على وزن فعلان من شاط يشيط بقلب ابن آدم أي مال به وأهلكه، وإمّا أن يكون على وزن فيعال من شطن أي بعد كأنه بعد عن الخير أو بعد غوره في الشّر. </w:t>
      </w:r>
    </w:p>
    <w:p w:rsidR="00623766" w:rsidRPr="007717B3" w:rsidRDefault="00623766"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(الرجيم)</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فعيل بمعنى مفعول والمرجوم في اللّغة:</w:t>
      </w:r>
    </w:p>
    <w:p w:rsidR="00623766" w:rsidRPr="007717B3" w:rsidRDefault="00623766"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lastRenderedPageBreak/>
        <w:t>المطرود الملعون أو فعيل بمعنى فاعل أي يرجم غيره بالإغواء والتضليل وإلقاء النفس في المتالف.</w:t>
      </w:r>
    </w:p>
    <w:p w:rsidR="00623766" w:rsidRPr="007717B3" w:rsidRDefault="00623766" w:rsidP="00034741">
      <w:pPr>
        <w:shd w:val="clear" w:color="auto" w:fill="FFFFFF" w:themeFill="background1"/>
        <w:bidi/>
        <w:jc w:val="both"/>
        <w:rPr>
          <w:rFonts w:ascii="Traditional Arabic" w:hAnsi="Traditional Arabic" w:cs="Traditional Arabic"/>
          <w:sz w:val="34"/>
          <w:szCs w:val="34"/>
          <w:u w:val="single"/>
          <w:lang w:bidi="ar-QA"/>
        </w:rPr>
      </w:pPr>
      <w:r w:rsidRPr="007717B3">
        <w:rPr>
          <w:rFonts w:ascii="Traditional Arabic" w:hAnsi="Traditional Arabic" w:cs="Traditional Arabic"/>
          <w:sz w:val="34"/>
          <w:szCs w:val="34"/>
          <w:u w:val="single"/>
          <w:rtl/>
          <w:lang w:bidi="ar-QA"/>
        </w:rPr>
        <w:t>الإعراب:</w:t>
      </w:r>
    </w:p>
    <w:p w:rsidR="00894E19"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(أعوذ</w:t>
      </w:r>
      <w:proofErr w:type="gramStart"/>
      <w:r w:rsidR="00894E19"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فعل</w:t>
      </w:r>
      <w:proofErr w:type="gramEnd"/>
      <w:r w:rsidRPr="007717B3">
        <w:rPr>
          <w:rFonts w:ascii="Traditional Arabic" w:hAnsi="Traditional Arabic" w:cs="Traditional Arabic"/>
          <w:sz w:val="34"/>
          <w:szCs w:val="34"/>
          <w:rtl/>
          <w:lang w:bidi="ar-QA"/>
        </w:rPr>
        <w:t xml:space="preserve"> مضارع مرفوع وهو فعل معتل أجوف لأن عين الفعل واو والأصل أعوذ على وزن أفعل فاستثقلت الضمة على الواو فنقلت الى العين فصارت أعوذ وهذه علّة ما كان من هذا الباب وفاعله ضمير مستتر فيه وجوبا تقديره: أنا. </w:t>
      </w:r>
    </w:p>
    <w:p w:rsidR="00894E19"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(بالله</w:t>
      </w:r>
      <w:r w:rsidR="0016321E" w:rsidRPr="007717B3">
        <w:rPr>
          <w:rStyle w:val="a5"/>
          <w:rFonts w:ascii="Traditional Arabic" w:hAnsi="Traditional Arabic" w:cs="Traditional Arabic"/>
          <w:sz w:val="34"/>
          <w:szCs w:val="34"/>
          <w:rtl/>
          <w:lang w:bidi="ar-QA"/>
        </w:rPr>
        <w:footnoteReference w:id="113"/>
      </w:r>
      <w:r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جار</w:t>
      </w:r>
      <w:r w:rsidR="0016321E" w:rsidRPr="007717B3">
        <w:rPr>
          <w:rStyle w:val="a5"/>
          <w:rFonts w:ascii="Traditional Arabic" w:hAnsi="Traditional Arabic" w:cs="Traditional Arabic"/>
          <w:sz w:val="34"/>
          <w:szCs w:val="34"/>
          <w:rtl/>
          <w:lang w:bidi="ar-QA"/>
        </w:rPr>
        <w:footnoteReference w:id="114"/>
      </w:r>
      <w:r w:rsidRPr="007717B3">
        <w:rPr>
          <w:rFonts w:ascii="Traditional Arabic" w:hAnsi="Traditional Arabic" w:cs="Traditional Arabic"/>
          <w:sz w:val="34"/>
          <w:szCs w:val="34"/>
          <w:rtl/>
          <w:lang w:bidi="ar-QA"/>
        </w:rPr>
        <w:t xml:space="preserve"> ومجرور متعلقان </w:t>
      </w:r>
      <w:proofErr w:type="spellStart"/>
      <w:r w:rsidRPr="007717B3">
        <w:rPr>
          <w:rFonts w:ascii="Traditional Arabic" w:hAnsi="Traditional Arabic" w:cs="Traditional Arabic"/>
          <w:sz w:val="34"/>
          <w:szCs w:val="34"/>
          <w:rtl/>
          <w:lang w:bidi="ar-QA"/>
        </w:rPr>
        <w:t>بأعوذ</w:t>
      </w:r>
      <w:proofErr w:type="spellEnd"/>
      <w:r w:rsidR="007717B3">
        <w:rPr>
          <w:rFonts w:ascii="Traditional Arabic" w:hAnsi="Traditional Arabic" w:cs="Traditional Arabic"/>
          <w:sz w:val="34"/>
          <w:szCs w:val="34"/>
          <w:rtl/>
          <w:lang w:bidi="ar-QA"/>
        </w:rPr>
        <w:t>.</w:t>
      </w:r>
    </w:p>
    <w:p w:rsidR="00353496"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(م</w:t>
      </w:r>
      <w:r w:rsidR="0035349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ن</w:t>
      </w:r>
      <w:r w:rsidR="0035349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الشيطان) جار ومجرور متعلقان </w:t>
      </w:r>
      <w:proofErr w:type="spellStart"/>
      <w:r w:rsidRPr="007717B3">
        <w:rPr>
          <w:rFonts w:ascii="Traditional Arabic" w:hAnsi="Traditional Arabic" w:cs="Traditional Arabic"/>
          <w:sz w:val="34"/>
          <w:szCs w:val="34"/>
          <w:rtl/>
          <w:lang w:bidi="ar-QA"/>
        </w:rPr>
        <w:t>بأعوذ</w:t>
      </w:r>
      <w:proofErr w:type="spellEnd"/>
      <w:r w:rsidRPr="007717B3">
        <w:rPr>
          <w:rFonts w:ascii="Traditional Arabic" w:hAnsi="Traditional Arabic" w:cs="Traditional Arabic"/>
          <w:sz w:val="34"/>
          <w:szCs w:val="34"/>
          <w:rtl/>
          <w:lang w:bidi="ar-QA"/>
        </w:rPr>
        <w:t xml:space="preserve"> أيضا</w:t>
      </w:r>
      <w:r w:rsidR="00353496"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p>
    <w:p w:rsidR="00894E19"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w:t>
      </w:r>
      <w:r w:rsidR="0035349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م</w:t>
      </w:r>
      <w:r w:rsidR="0035349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ن</w:t>
      </w:r>
      <w:r w:rsidR="00353496"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لابتداء الغاية</w:t>
      </w:r>
      <w:r w:rsidR="00353496" w:rsidRPr="007717B3">
        <w:rPr>
          <w:rStyle w:val="a5"/>
          <w:rFonts w:ascii="Traditional Arabic" w:hAnsi="Traditional Arabic" w:cs="Traditional Arabic"/>
          <w:sz w:val="34"/>
          <w:szCs w:val="34"/>
          <w:rtl/>
          <w:lang w:bidi="ar-QA"/>
        </w:rPr>
        <w:footnoteReference w:id="115"/>
      </w:r>
      <w:r w:rsidRPr="007717B3">
        <w:rPr>
          <w:rFonts w:ascii="Traditional Arabic" w:hAnsi="Traditional Arabic" w:cs="Traditional Arabic"/>
          <w:sz w:val="34"/>
          <w:szCs w:val="34"/>
          <w:rtl/>
          <w:lang w:bidi="ar-QA"/>
        </w:rPr>
        <w:t xml:space="preserve"> كما أن إلى لمنتهى الغاية فإذا قلت: لزيد من الحائط إلى الحائط فقد بيّنت به طرفي ماله، وإذا قال الرجل: لزيد عليّ من واحد الى عشرة فجائز أن يكون عليه ثمانية إذا أخرجت الحدّين وجائز أن يكون عليه عشرة إذا ادخلت الحدّين معا، وجائز أن يكون عليه تسعة إذا أدخلت حدّا وأخرجت حدّ</w:t>
      </w:r>
      <w:r w:rsidR="00894E19"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ا. </w:t>
      </w:r>
    </w:p>
    <w:p w:rsidR="00894E19"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(الرجيم) نعت حقيقي للشيطان</w:t>
      </w:r>
      <w:r w:rsidR="00894E19" w:rsidRPr="007717B3">
        <w:rPr>
          <w:rFonts w:ascii="Traditional Arabic" w:hAnsi="Traditional Arabic" w:cs="Traditional Arabic"/>
          <w:sz w:val="34"/>
          <w:szCs w:val="34"/>
          <w:rtl/>
          <w:lang w:bidi="ar-QA"/>
        </w:rPr>
        <w:t>.</w:t>
      </w:r>
    </w:p>
    <w:p w:rsidR="00623766" w:rsidRPr="007717B3" w:rsidRDefault="0062376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u w:val="single"/>
          <w:rtl/>
          <w:lang w:bidi="ar-QA"/>
        </w:rPr>
        <w:t xml:space="preserve">وجملة </w:t>
      </w:r>
      <w:proofErr w:type="spellStart"/>
      <w:proofErr w:type="gramStart"/>
      <w:r w:rsidRPr="007717B3">
        <w:rPr>
          <w:rFonts w:ascii="Traditional Arabic" w:hAnsi="Traditional Arabic" w:cs="Traditional Arabic"/>
          <w:sz w:val="34"/>
          <w:szCs w:val="34"/>
          <w:u w:val="single"/>
          <w:rtl/>
          <w:lang w:bidi="ar-QA"/>
        </w:rPr>
        <w:t>الاستعاذة</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rtl/>
          <w:lang w:bidi="ar-QA"/>
        </w:rPr>
        <w:t>ابتدائية</w:t>
      </w:r>
      <w:proofErr w:type="spellEnd"/>
      <w:proofErr w:type="gramEnd"/>
      <w:r w:rsidRPr="007717B3">
        <w:rPr>
          <w:rFonts w:ascii="Traditional Arabic" w:hAnsi="Traditional Arabic" w:cs="Traditional Arabic"/>
          <w:sz w:val="34"/>
          <w:szCs w:val="34"/>
          <w:rtl/>
          <w:lang w:bidi="ar-QA"/>
        </w:rPr>
        <w:t xml:space="preserve"> لا محل لها من الإعراب</w:t>
      </w:r>
      <w:r w:rsidR="00894E19"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
    <w:p w:rsidR="00FC5C67" w:rsidRPr="007717B3" w:rsidRDefault="00FC5C6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ومما له تعلق </w:t>
      </w:r>
      <w:proofErr w:type="spellStart"/>
      <w:r w:rsidRPr="007717B3">
        <w:rPr>
          <w:rFonts w:ascii="Traditional Arabic" w:hAnsi="Traditional Arabic" w:cs="Traditional Arabic"/>
          <w:sz w:val="34"/>
          <w:szCs w:val="34"/>
          <w:rtl/>
          <w:lang w:bidi="ar-QA"/>
        </w:rPr>
        <w:t>بالاستعاذة</w:t>
      </w:r>
      <w:proofErr w:type="spellEnd"/>
      <w:r w:rsidRPr="007717B3">
        <w:rPr>
          <w:rFonts w:ascii="Traditional Arabic" w:hAnsi="Traditional Arabic" w:cs="Traditional Arabic"/>
          <w:sz w:val="34"/>
          <w:szCs w:val="34"/>
          <w:rtl/>
          <w:lang w:bidi="ar-QA"/>
        </w:rPr>
        <w:t xml:space="preserve"> ما يلي:</w:t>
      </w:r>
    </w:p>
    <w:p w:rsidR="00FC5C67" w:rsidRPr="007717B3" w:rsidRDefault="00FC5C67" w:rsidP="005A686B">
      <w:pPr>
        <w:bidi/>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صيغة </w:t>
      </w:r>
      <w:proofErr w:type="spellStart"/>
      <w:r w:rsidRPr="007717B3">
        <w:rPr>
          <w:rFonts w:ascii="Traditional Arabic" w:hAnsi="Traditional Arabic" w:cs="Traditional Arabic"/>
          <w:sz w:val="34"/>
          <w:szCs w:val="34"/>
          <w:u w:val="single"/>
          <w:rtl/>
          <w:lang w:bidi="ar-QA"/>
        </w:rPr>
        <w:t>الاستعاذة</w:t>
      </w:r>
      <w:proofErr w:type="spellEnd"/>
      <w:r w:rsidR="007717B3">
        <w:rPr>
          <w:rFonts w:ascii="Traditional Arabic" w:hAnsi="Traditional Arabic" w:cs="Traditional Arabic"/>
          <w:sz w:val="34"/>
          <w:szCs w:val="34"/>
          <w:u w:val="single"/>
          <w:rtl/>
          <w:lang w:bidi="ar-QA"/>
        </w:rPr>
        <w:t>:</w:t>
      </w:r>
    </w:p>
    <w:p w:rsidR="00FC5C67" w:rsidRPr="007717B3" w:rsidRDefault="00FC5C67" w:rsidP="005A686B">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الصيغة المشهورة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أعوذ بالله من الشيطان الرجيم "</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وهناك ثمانية صيغ فيها زيادة عليها وواحدة تنقص عنها وهي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أعوذ بالله من </w:t>
      </w:r>
      <w:r w:rsidR="005A686B" w:rsidRPr="007717B3">
        <w:rPr>
          <w:rFonts w:ascii="Traditional Arabic" w:hAnsi="Traditional Arabic" w:cs="Traditional Arabic"/>
          <w:sz w:val="34"/>
          <w:szCs w:val="34"/>
          <w:rtl/>
          <w:lang w:bidi="ar-QA"/>
        </w:rPr>
        <w:t>الشيطان " كما في سنن أبي داود</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lastRenderedPageBreak/>
        <w:t xml:space="preserve">الجهر </w:t>
      </w:r>
      <w:proofErr w:type="spellStart"/>
      <w:r w:rsidRPr="007717B3">
        <w:rPr>
          <w:rFonts w:ascii="Traditional Arabic" w:hAnsi="Traditional Arabic" w:cs="Traditional Arabic"/>
          <w:sz w:val="34"/>
          <w:szCs w:val="34"/>
          <w:u w:val="single"/>
          <w:rtl/>
          <w:lang w:bidi="ar-QA"/>
        </w:rPr>
        <w:t>بالاستعاذة</w:t>
      </w:r>
      <w:proofErr w:type="spellEnd"/>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rtl/>
          <w:lang w:bidi="ar-QA"/>
        </w:rPr>
        <w:t xml:space="preserve"> عند افتتاح القراءة إلا ما رُوي عن نافع وحمزة</w:t>
      </w:r>
      <w:r w:rsidR="007717B3">
        <w:rPr>
          <w:rFonts w:ascii="Traditional Arabic" w:hAnsi="Traditional Arabic" w:cs="Traditional Arabic"/>
          <w:sz w:val="34"/>
          <w:szCs w:val="34"/>
          <w:rtl/>
          <w:lang w:bidi="ar-QA"/>
        </w:rPr>
        <w:t>.</w:t>
      </w:r>
    </w:p>
    <w:p w:rsidR="00FC5C67" w:rsidRPr="007717B3" w:rsidRDefault="00FC5C67" w:rsidP="005A686B">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 xml:space="preserve">الإسرار </w:t>
      </w:r>
      <w:proofErr w:type="spellStart"/>
      <w:proofErr w:type="gramStart"/>
      <w:r w:rsidRPr="007717B3">
        <w:rPr>
          <w:rFonts w:ascii="Traditional Arabic" w:hAnsi="Traditional Arabic" w:cs="Traditional Arabic"/>
          <w:sz w:val="34"/>
          <w:szCs w:val="34"/>
          <w:u w:val="single"/>
          <w:rtl/>
          <w:lang w:bidi="ar-QA"/>
        </w:rPr>
        <w:t>بالاستعاذة</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rtl/>
          <w:lang w:bidi="ar-QA"/>
        </w:rPr>
        <w:t>كما</w:t>
      </w:r>
      <w:proofErr w:type="spellEnd"/>
      <w:proofErr w:type="gramEnd"/>
      <w:r w:rsidRPr="007717B3">
        <w:rPr>
          <w:rFonts w:ascii="Traditional Arabic" w:hAnsi="Traditional Arabic" w:cs="Traditional Arabic"/>
          <w:sz w:val="34"/>
          <w:szCs w:val="34"/>
          <w:rtl/>
          <w:lang w:bidi="ar-QA"/>
        </w:rPr>
        <w:t xml:space="preserve"> في هداية القاري</w:t>
      </w:r>
      <w:r w:rsidR="005A686B" w:rsidRPr="007717B3">
        <w:rPr>
          <w:rStyle w:val="a5"/>
          <w:rFonts w:ascii="Traditional Arabic" w:hAnsi="Traditional Arabic" w:cs="Traditional Arabic"/>
          <w:sz w:val="34"/>
          <w:szCs w:val="34"/>
          <w:rtl/>
          <w:lang w:bidi="ar-QA"/>
        </w:rPr>
        <w:footnoteReference w:id="116"/>
      </w:r>
      <w:r w:rsidRPr="007717B3">
        <w:rPr>
          <w:rFonts w:ascii="Traditional Arabic" w:hAnsi="Traditional Arabic" w:cs="Traditional Arabic"/>
          <w:sz w:val="34"/>
          <w:szCs w:val="34"/>
          <w:rtl/>
          <w:lang w:bidi="ar-QA"/>
        </w:rPr>
        <w:t xml:space="preserve"> إلى تجويد كلام الباري للشيخ عبدالفتاح </w:t>
      </w:r>
      <w:proofErr w:type="spellStart"/>
      <w:r w:rsidRPr="007717B3">
        <w:rPr>
          <w:rFonts w:ascii="Traditional Arabic" w:hAnsi="Traditional Arabic" w:cs="Traditional Arabic"/>
          <w:sz w:val="34"/>
          <w:szCs w:val="34"/>
          <w:rtl/>
          <w:lang w:bidi="ar-QA"/>
        </w:rPr>
        <w:t>المرصفي</w:t>
      </w:r>
      <w:proofErr w:type="spellEnd"/>
      <w:r w:rsidRPr="007717B3">
        <w:rPr>
          <w:rFonts w:ascii="Traditional Arabic" w:hAnsi="Traditional Arabic" w:cs="Traditional Arabic"/>
          <w:sz w:val="34"/>
          <w:szCs w:val="34"/>
          <w:rtl/>
          <w:lang w:bidi="ar-QA"/>
        </w:rPr>
        <w:t xml:space="preserve"> رحمه الله تعالى ‌‌</w:t>
      </w:r>
      <w:r w:rsidR="005A686B" w:rsidRPr="007717B3">
        <w:rPr>
          <w:rFonts w:ascii="Traditional Arabic" w:hAnsi="Traditional Arabic" w:cs="Traditional Arabic"/>
          <w:sz w:val="34"/>
          <w:szCs w:val="34"/>
          <w:rtl/>
          <w:lang w:bidi="ar-QA"/>
        </w:rPr>
        <w:t>(((لكن)))</w:t>
      </w:r>
      <w:r w:rsidRPr="007717B3">
        <w:rPr>
          <w:rFonts w:ascii="Traditional Arabic" w:hAnsi="Traditional Arabic" w:cs="Traditional Arabic"/>
          <w:sz w:val="34"/>
          <w:szCs w:val="34"/>
          <w:rtl/>
          <w:lang w:bidi="ar-QA"/>
        </w:rPr>
        <w:t>هناك حالات يستجيب فيها الإخفاء وهي كالآتي</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الأولى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إذا كان </w:t>
      </w:r>
      <w:proofErr w:type="spellStart"/>
      <w:r w:rsidRPr="007717B3">
        <w:rPr>
          <w:rFonts w:ascii="Traditional Arabic" w:hAnsi="Traditional Arabic" w:cs="Traditional Arabic"/>
          <w:sz w:val="34"/>
          <w:szCs w:val="34"/>
          <w:rtl/>
          <w:lang w:bidi="ar-QA"/>
        </w:rPr>
        <w:t>القاريء</w:t>
      </w:r>
      <w:proofErr w:type="spellEnd"/>
      <w:r w:rsidRPr="007717B3">
        <w:rPr>
          <w:rFonts w:ascii="Traditional Arabic" w:hAnsi="Traditional Arabic" w:cs="Traditional Arabic"/>
          <w:sz w:val="34"/>
          <w:szCs w:val="34"/>
          <w:rtl/>
          <w:lang w:bidi="ar-QA"/>
        </w:rPr>
        <w:t xml:space="preserve"> يقرأ خاليًا سواء قرأ سرًا أو جهرًا</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الثانية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إذا كان </w:t>
      </w:r>
      <w:proofErr w:type="spellStart"/>
      <w:r w:rsidRPr="007717B3">
        <w:rPr>
          <w:rFonts w:ascii="Traditional Arabic" w:hAnsi="Traditional Arabic" w:cs="Traditional Arabic"/>
          <w:sz w:val="34"/>
          <w:szCs w:val="34"/>
          <w:rtl/>
          <w:lang w:bidi="ar-QA"/>
        </w:rPr>
        <w:t>القاريء</w:t>
      </w:r>
      <w:proofErr w:type="spellEnd"/>
      <w:r w:rsidRPr="007717B3">
        <w:rPr>
          <w:rFonts w:ascii="Traditional Arabic" w:hAnsi="Traditional Arabic" w:cs="Traditional Arabic"/>
          <w:sz w:val="34"/>
          <w:szCs w:val="34"/>
          <w:rtl/>
          <w:lang w:bidi="ar-QA"/>
        </w:rPr>
        <w:t xml:space="preserve"> يقرأ سرًا</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الثالثة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إذا كان يقرأ في الدَّوْر ولم يكن هو </w:t>
      </w:r>
      <w:proofErr w:type="spellStart"/>
      <w:r w:rsidRPr="007717B3">
        <w:rPr>
          <w:rFonts w:ascii="Traditional Arabic" w:hAnsi="Traditional Arabic" w:cs="Traditional Arabic"/>
          <w:sz w:val="34"/>
          <w:szCs w:val="34"/>
          <w:rtl/>
          <w:lang w:bidi="ar-QA"/>
        </w:rPr>
        <w:t>المبتديء</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يالقراءة</w:t>
      </w:r>
      <w:proofErr w:type="spellEnd"/>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 xml:space="preserve">حكم </w:t>
      </w:r>
      <w:proofErr w:type="spellStart"/>
      <w:r w:rsidRPr="007717B3">
        <w:rPr>
          <w:rFonts w:ascii="Traditional Arabic" w:hAnsi="Traditional Arabic" w:cs="Traditional Arabic"/>
          <w:b/>
          <w:bCs/>
          <w:sz w:val="34"/>
          <w:szCs w:val="34"/>
          <w:u w:val="single"/>
          <w:rtl/>
          <w:lang w:bidi="ar-QA"/>
        </w:rPr>
        <w:t>الاستعاذة</w:t>
      </w:r>
      <w:proofErr w:type="spellEnd"/>
      <w:r w:rsidRPr="007717B3">
        <w:rPr>
          <w:rFonts w:ascii="Traditional Arabic" w:hAnsi="Traditional Arabic" w:cs="Traditional Arabic"/>
          <w:b/>
          <w:bCs/>
          <w:sz w:val="34"/>
          <w:szCs w:val="34"/>
          <w:u w:val="single"/>
          <w:rtl/>
          <w:lang w:bidi="ar-QA"/>
        </w:rPr>
        <w:t xml:space="preserve">: </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عند الجمهور</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الاستحباب وهو رواية عند الإمام أحمد</w:t>
      </w:r>
      <w:r w:rsidR="00C554E2" w:rsidRPr="007717B3">
        <w:rPr>
          <w:rFonts w:ascii="Traditional Arabic" w:hAnsi="Traditional Arabic" w:cs="Traditional Arabic"/>
          <w:sz w:val="34"/>
          <w:szCs w:val="34"/>
          <w:rtl/>
          <w:lang w:bidi="ar-QA"/>
        </w:rPr>
        <w:t xml:space="preserve"> وداود الظاهري</w:t>
      </w:r>
      <w:r w:rsidRPr="007717B3">
        <w:rPr>
          <w:rFonts w:ascii="Traditional Arabic" w:hAnsi="Traditional Arabic" w:cs="Traditional Arabic"/>
          <w:sz w:val="34"/>
          <w:szCs w:val="34"/>
          <w:rtl/>
          <w:lang w:bidi="ar-QA"/>
        </w:rPr>
        <w:t xml:space="preserve"> </w:t>
      </w:r>
      <w:r w:rsidR="00C554E2" w:rsidRPr="007717B3">
        <w:rPr>
          <w:rFonts w:ascii="Traditional Arabic" w:hAnsi="Traditional Arabic" w:cs="Traditional Arabic"/>
          <w:sz w:val="34"/>
          <w:szCs w:val="34"/>
          <w:rtl/>
          <w:lang w:bidi="ar-QA"/>
        </w:rPr>
        <w:t>واختيار شيخ الإسلام ابن تيميَّة</w:t>
      </w:r>
      <w:r w:rsidRPr="007717B3">
        <w:rPr>
          <w:rFonts w:ascii="Traditional Arabic" w:hAnsi="Traditional Arabic" w:cs="Traditional Arabic"/>
          <w:sz w:val="34"/>
          <w:szCs w:val="34"/>
          <w:rtl/>
          <w:lang w:bidi="ar-QA"/>
        </w:rPr>
        <w:t>.</w:t>
      </w:r>
    </w:p>
    <w:p w:rsidR="00FC5C67" w:rsidRPr="007717B3" w:rsidRDefault="00FC5C67" w:rsidP="00C554E2">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ب – الرواية الثانية للإمام أحمد</w:t>
      </w:r>
      <w:r w:rsidR="005A686B" w:rsidRPr="007717B3">
        <w:rPr>
          <w:rStyle w:val="a5"/>
          <w:rFonts w:ascii="Traditional Arabic" w:hAnsi="Traditional Arabic" w:cs="Traditional Arabic"/>
          <w:sz w:val="34"/>
          <w:szCs w:val="34"/>
          <w:rtl/>
          <w:lang w:bidi="ar-QA"/>
        </w:rPr>
        <w:footnoteReference w:id="117"/>
      </w:r>
      <w:r w:rsidRPr="007717B3">
        <w:rPr>
          <w:rFonts w:ascii="Traditional Arabic" w:hAnsi="Traditional Arabic" w:cs="Traditional Arabic"/>
          <w:sz w:val="34"/>
          <w:szCs w:val="34"/>
          <w:rtl/>
          <w:lang w:bidi="ar-QA"/>
        </w:rPr>
        <w:t xml:space="preserve"> وهو اختيار الإمام ابن </w:t>
      </w:r>
      <w:proofErr w:type="gramStart"/>
      <w:r w:rsidRPr="007717B3">
        <w:rPr>
          <w:rFonts w:ascii="Traditional Arabic" w:hAnsi="Traditional Arabic" w:cs="Traditional Arabic"/>
          <w:sz w:val="34"/>
          <w:szCs w:val="34"/>
          <w:rtl/>
          <w:lang w:bidi="ar-QA"/>
        </w:rPr>
        <w:t>حزم</w:t>
      </w:r>
      <w:r w:rsidR="00C554E2" w:rsidRPr="007717B3">
        <w:rPr>
          <w:rStyle w:val="a5"/>
          <w:rFonts w:ascii="Traditional Arabic" w:hAnsi="Traditional Arabic" w:cs="Traditional Arabic"/>
          <w:sz w:val="34"/>
          <w:szCs w:val="34"/>
          <w:rtl/>
          <w:lang w:bidi="ar-QA"/>
        </w:rPr>
        <w:footnoteReference w:id="118"/>
      </w:r>
      <w:r w:rsidR="00C554E2" w:rsidRPr="007717B3">
        <w:rPr>
          <w:rFonts w:ascii="Traditional Arabic" w:hAnsi="Traditional Arabic" w:cs="Traditional Arabic"/>
          <w:sz w:val="34"/>
          <w:szCs w:val="34"/>
          <w:rtl/>
          <w:lang w:bidi="ar-QA"/>
        </w:rPr>
        <w:t>(</w:t>
      </w:r>
      <w:proofErr w:type="gramEnd"/>
      <w:r w:rsidR="00C554E2" w:rsidRPr="007717B3">
        <w:rPr>
          <w:rFonts w:ascii="Traditional Arabic" w:hAnsi="Traditional Arabic" w:cs="Traditional Arabic"/>
          <w:sz w:val="34"/>
          <w:szCs w:val="34"/>
          <w:rtl/>
          <w:lang w:bidi="ar-QA"/>
        </w:rPr>
        <w:t>ت 456هـ رحمه الله تعالى)</w:t>
      </w:r>
      <w:r w:rsidRPr="007717B3">
        <w:rPr>
          <w:rFonts w:ascii="Traditional Arabic" w:hAnsi="Traditional Arabic" w:cs="Traditional Arabic"/>
          <w:sz w:val="34"/>
          <w:szCs w:val="34"/>
          <w:rtl/>
          <w:lang w:bidi="ar-QA"/>
        </w:rPr>
        <w:t xml:space="preserve">، ونقله عن عطاء </w:t>
      </w:r>
      <w:r w:rsidR="00C554E2" w:rsidRPr="007717B3">
        <w:rPr>
          <w:rFonts w:ascii="Traditional Arabic" w:hAnsi="Traditional Arabic" w:cs="Traditional Arabic"/>
          <w:sz w:val="34"/>
          <w:szCs w:val="34"/>
          <w:rtl/>
          <w:lang w:bidi="ar-QA"/>
        </w:rPr>
        <w:t xml:space="preserve">والثوري والأوزاعي وداود </w:t>
      </w:r>
      <w:proofErr w:type="spellStart"/>
      <w:r w:rsidR="00C554E2" w:rsidRPr="007717B3">
        <w:rPr>
          <w:rFonts w:ascii="Traditional Arabic" w:hAnsi="Traditional Arabic" w:cs="Traditional Arabic"/>
          <w:sz w:val="34"/>
          <w:szCs w:val="34"/>
          <w:rtl/>
          <w:lang w:bidi="ar-QA"/>
        </w:rPr>
        <w:t>الوجوب،وهذا</w:t>
      </w:r>
      <w:proofErr w:type="spellEnd"/>
      <w:r w:rsidR="00C554E2" w:rsidRPr="007717B3">
        <w:rPr>
          <w:rFonts w:ascii="Traditional Arabic" w:hAnsi="Traditional Arabic" w:cs="Traditional Arabic"/>
          <w:sz w:val="34"/>
          <w:szCs w:val="34"/>
          <w:rtl/>
          <w:lang w:bidi="ar-QA"/>
        </w:rPr>
        <w:t xml:space="preserve"> اختيار الشيخ الألباني.</w:t>
      </w:r>
    </w:p>
    <w:p w:rsidR="00FC5C67" w:rsidRPr="007717B3" w:rsidRDefault="00FC5C67" w:rsidP="000C49C9">
      <w:pPr>
        <w:bidi/>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 xml:space="preserve">أوجه </w:t>
      </w:r>
      <w:proofErr w:type="spellStart"/>
      <w:r w:rsidRPr="007717B3">
        <w:rPr>
          <w:rFonts w:ascii="Traditional Arabic" w:hAnsi="Traditional Arabic" w:cs="Traditional Arabic"/>
          <w:b/>
          <w:bCs/>
          <w:sz w:val="34"/>
          <w:szCs w:val="34"/>
          <w:u w:val="single"/>
          <w:rtl/>
          <w:lang w:bidi="ar-QA"/>
        </w:rPr>
        <w:t>الاستعاذة</w:t>
      </w:r>
      <w:proofErr w:type="spellEnd"/>
      <w:r w:rsidR="000C49C9" w:rsidRPr="007717B3">
        <w:rPr>
          <w:rStyle w:val="a5"/>
          <w:rFonts w:ascii="Traditional Arabic" w:hAnsi="Traditional Arabic" w:cs="Traditional Arabic"/>
          <w:b/>
          <w:bCs/>
          <w:sz w:val="34"/>
          <w:szCs w:val="34"/>
          <w:u w:val="single"/>
          <w:rtl/>
          <w:lang w:bidi="ar-QA"/>
        </w:rPr>
        <w:footnoteReference w:id="119"/>
      </w:r>
      <w:r w:rsidR="000C49C9" w:rsidRP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rtl/>
          <w:lang w:bidi="ar-QA"/>
        </w:rPr>
        <w:t xml:space="preserve"> </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1 – اقتران </w:t>
      </w:r>
      <w:proofErr w:type="spellStart"/>
      <w:r w:rsidRPr="007717B3">
        <w:rPr>
          <w:rFonts w:ascii="Traditional Arabic" w:hAnsi="Traditional Arabic" w:cs="Traditional Arabic"/>
          <w:sz w:val="34"/>
          <w:szCs w:val="34"/>
          <w:rtl/>
          <w:lang w:bidi="ar-QA"/>
        </w:rPr>
        <w:t>الاستعاذة</w:t>
      </w:r>
      <w:proofErr w:type="spellEnd"/>
      <w:r w:rsidRPr="007717B3">
        <w:rPr>
          <w:rFonts w:ascii="Traditional Arabic" w:hAnsi="Traditional Arabic" w:cs="Traditional Arabic"/>
          <w:sz w:val="34"/>
          <w:szCs w:val="34"/>
          <w:rtl/>
          <w:lang w:bidi="ar-QA"/>
        </w:rPr>
        <w:t xml:space="preserve"> بأول السورة </w:t>
      </w:r>
      <w:proofErr w:type="gramStart"/>
      <w:r w:rsidRPr="007717B3">
        <w:rPr>
          <w:rFonts w:ascii="Traditional Arabic" w:hAnsi="Traditional Arabic" w:cs="Traditional Arabic"/>
          <w:sz w:val="34"/>
          <w:szCs w:val="34"/>
          <w:rtl/>
          <w:lang w:bidi="ar-QA"/>
        </w:rPr>
        <w:t>( باستثناء</w:t>
      </w:r>
      <w:proofErr w:type="gramEnd"/>
      <w:r w:rsidRPr="007717B3">
        <w:rPr>
          <w:rFonts w:ascii="Traditional Arabic" w:hAnsi="Traditional Arabic" w:cs="Traditional Arabic"/>
          <w:sz w:val="34"/>
          <w:szCs w:val="34"/>
          <w:rtl/>
          <w:lang w:bidi="ar-QA"/>
        </w:rPr>
        <w:t xml:space="preserve"> براءة ) فيجوز لجميع القراء أربعة أوجه </w:t>
      </w:r>
    </w:p>
    <w:p w:rsidR="00FC5C67" w:rsidRPr="007717B3" w:rsidRDefault="00FC5C67" w:rsidP="00034741">
      <w:pPr>
        <w:pStyle w:val="a3"/>
        <w:numPr>
          <w:ilvl w:val="0"/>
          <w:numId w:val="5"/>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قطع الجميع</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FC5C67" w:rsidRPr="007717B3" w:rsidRDefault="00FC5C67" w:rsidP="00034741">
      <w:pPr>
        <w:pStyle w:val="a3"/>
        <w:numPr>
          <w:ilvl w:val="0"/>
          <w:numId w:val="5"/>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قطع الأول ووصل الثاني بالثالث</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FC5C67" w:rsidRPr="007717B3" w:rsidRDefault="00FC5C67" w:rsidP="00034741">
      <w:pPr>
        <w:pStyle w:val="a3"/>
        <w:numPr>
          <w:ilvl w:val="0"/>
          <w:numId w:val="5"/>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وصل الأول بالثاني وقطع الثالث</w:t>
      </w:r>
      <w:r w:rsidR="007717B3">
        <w:rPr>
          <w:rFonts w:ascii="Traditional Arabic" w:hAnsi="Traditional Arabic" w:cs="Traditional Arabic"/>
          <w:sz w:val="34"/>
          <w:szCs w:val="34"/>
          <w:rtl/>
          <w:lang w:bidi="ar-QA"/>
        </w:rPr>
        <w:t>.</w:t>
      </w:r>
    </w:p>
    <w:p w:rsidR="00FC5C67" w:rsidRPr="007717B3" w:rsidRDefault="00FC5C67" w:rsidP="007717B3">
      <w:pPr>
        <w:pStyle w:val="a3"/>
        <w:numPr>
          <w:ilvl w:val="0"/>
          <w:numId w:val="5"/>
        </w:num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وصل الجميـــــــع</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(الابتداء من أول </w:t>
      </w:r>
      <w:proofErr w:type="gramStart"/>
      <w:r w:rsidRPr="007717B3">
        <w:rPr>
          <w:rFonts w:ascii="Traditional Arabic" w:hAnsi="Traditional Arabic" w:cs="Traditional Arabic"/>
          <w:sz w:val="34"/>
          <w:szCs w:val="34"/>
          <w:rtl/>
          <w:lang w:bidi="ar-QA"/>
        </w:rPr>
        <w:t>براءة )</w:t>
      </w:r>
      <w:proofErr w:type="gramEnd"/>
      <w:r w:rsidRPr="007717B3">
        <w:rPr>
          <w:rFonts w:ascii="Traditional Arabic" w:hAnsi="Traditional Arabic" w:cs="Traditional Arabic"/>
          <w:sz w:val="34"/>
          <w:szCs w:val="34"/>
          <w:rtl/>
          <w:lang w:bidi="ar-QA"/>
        </w:rPr>
        <w:t xml:space="preserve"> فليجمع القراء وجهان</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 – القطع</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ب – الوصل</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2 – اقتر</w:t>
      </w:r>
      <w:r w:rsidR="00DD3ED1" w:rsidRPr="007717B3">
        <w:rPr>
          <w:rFonts w:ascii="Traditional Arabic" w:hAnsi="Traditional Arabic" w:cs="Traditional Arabic"/>
          <w:sz w:val="34"/>
          <w:szCs w:val="34"/>
          <w:rtl/>
          <w:lang w:bidi="ar-QA"/>
        </w:rPr>
        <w:t xml:space="preserve">ان </w:t>
      </w:r>
      <w:proofErr w:type="spellStart"/>
      <w:r w:rsidR="00DD3ED1" w:rsidRPr="007717B3">
        <w:rPr>
          <w:rFonts w:ascii="Traditional Arabic" w:hAnsi="Traditional Arabic" w:cs="Traditional Arabic"/>
          <w:sz w:val="34"/>
          <w:szCs w:val="34"/>
          <w:rtl/>
          <w:lang w:bidi="ar-QA"/>
        </w:rPr>
        <w:t>الاستعاذة</w:t>
      </w:r>
      <w:proofErr w:type="spellEnd"/>
      <w:r w:rsidR="00DD3ED1" w:rsidRPr="007717B3">
        <w:rPr>
          <w:rFonts w:ascii="Traditional Arabic" w:hAnsi="Traditional Arabic" w:cs="Traditional Arabic"/>
          <w:sz w:val="34"/>
          <w:szCs w:val="34"/>
          <w:rtl/>
          <w:lang w:bidi="ar-QA"/>
        </w:rPr>
        <w:t xml:space="preserve"> بغير أول السورة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 ما كان بعيدًا عن أولها ولو بكلمة "</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فالقاريء</w:t>
      </w:r>
      <w:proofErr w:type="spellEnd"/>
      <w:r w:rsidRPr="007717B3">
        <w:rPr>
          <w:rFonts w:ascii="Traditional Arabic" w:hAnsi="Traditional Arabic" w:cs="Traditional Arabic"/>
          <w:sz w:val="34"/>
          <w:szCs w:val="34"/>
          <w:rtl/>
          <w:lang w:bidi="ar-QA"/>
        </w:rPr>
        <w:t xml:space="preserve"> يخير بين الإتيان بالبسملة أم لا</w:t>
      </w:r>
      <w:r w:rsidR="007717B3">
        <w:rPr>
          <w:rFonts w:ascii="Traditional Arabic" w:hAnsi="Traditional Arabic" w:cs="Traditional Arabic"/>
          <w:sz w:val="34"/>
          <w:szCs w:val="34"/>
          <w:rtl/>
          <w:lang w:bidi="ar-QA"/>
        </w:rPr>
        <w:t>.</w:t>
      </w:r>
    </w:p>
    <w:p w:rsidR="00FC5C67" w:rsidRPr="007717B3" w:rsidRDefault="009B44C2"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[لطيفة وأدب]:</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الآيات المبدوءة بذكر الله أو بضمير يعود عليه أو بذكر </w:t>
      </w:r>
      <w:proofErr w:type="gramStart"/>
      <w:r w:rsidRPr="007717B3">
        <w:rPr>
          <w:rFonts w:ascii="Traditional Arabic" w:hAnsi="Traditional Arabic" w:cs="Traditional Arabic"/>
          <w:sz w:val="34"/>
          <w:szCs w:val="34"/>
          <w:rtl/>
          <w:lang w:bidi="ar-QA"/>
        </w:rPr>
        <w:t xml:space="preserve">النبي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أو</w:t>
      </w:r>
      <w:proofErr w:type="gramEnd"/>
      <w:r w:rsidRPr="007717B3">
        <w:rPr>
          <w:rFonts w:ascii="Traditional Arabic" w:hAnsi="Traditional Arabic" w:cs="Traditional Arabic"/>
          <w:sz w:val="34"/>
          <w:szCs w:val="34"/>
          <w:rtl/>
          <w:lang w:bidi="ar-QA"/>
        </w:rPr>
        <w:t xml:space="preserve"> بضمير يعود إليه </w:t>
      </w:r>
      <w:proofErr w:type="spellStart"/>
      <w:r w:rsidRPr="007717B3">
        <w:rPr>
          <w:rFonts w:ascii="Traditional Arabic" w:hAnsi="Traditional Arabic" w:cs="Traditional Arabic"/>
          <w:sz w:val="34"/>
          <w:szCs w:val="34"/>
          <w:rtl/>
          <w:lang w:bidi="ar-QA"/>
        </w:rPr>
        <w:t>للقاريء</w:t>
      </w:r>
      <w:proofErr w:type="spellEnd"/>
      <w:r w:rsidRPr="007717B3">
        <w:rPr>
          <w:rFonts w:ascii="Traditional Arabic" w:hAnsi="Traditional Arabic" w:cs="Traditional Arabic"/>
          <w:sz w:val="34"/>
          <w:szCs w:val="34"/>
          <w:rtl/>
          <w:lang w:bidi="ar-QA"/>
        </w:rPr>
        <w:t xml:space="preserve"> وجهان</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1 – القطع</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2 – السكت</w:t>
      </w:r>
      <w:r w:rsidR="007717B3">
        <w:rPr>
          <w:rFonts w:ascii="Traditional Arabic" w:hAnsi="Traditional Arabic" w:cs="Traditional Arabic"/>
          <w:sz w:val="34"/>
          <w:szCs w:val="34"/>
          <w:rtl/>
          <w:lang w:bidi="ar-QA"/>
        </w:rPr>
        <w:t>.</w:t>
      </w:r>
    </w:p>
    <w:p w:rsidR="00FC5C67" w:rsidRPr="007717B3" w:rsidRDefault="00FC5C67"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والعكس في البسملة مع ما تبدأ بالشيطان وما شابهه</w:t>
      </w:r>
      <w:r w:rsidR="007717B3">
        <w:rPr>
          <w:rFonts w:ascii="Traditional Arabic" w:hAnsi="Traditional Arabic" w:cs="Traditional Arabic"/>
          <w:sz w:val="34"/>
          <w:szCs w:val="34"/>
          <w:rtl/>
          <w:lang w:bidi="ar-QA"/>
        </w:rPr>
        <w:t>.</w:t>
      </w:r>
    </w:p>
    <w:p w:rsidR="00FC5C67" w:rsidRPr="007717B3" w:rsidRDefault="00190444"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إذن ف</w:t>
      </w:r>
      <w:r w:rsidR="00FC5C67" w:rsidRPr="007717B3">
        <w:rPr>
          <w:rFonts w:ascii="Traditional Arabic" w:hAnsi="Traditional Arabic" w:cs="Traditional Arabic"/>
          <w:sz w:val="34"/>
          <w:szCs w:val="34"/>
          <w:rtl/>
          <w:lang w:bidi="ar-QA"/>
        </w:rPr>
        <w:t xml:space="preserve">مذهب ابن حزم ووجه عند الحنفية ورواية </w:t>
      </w:r>
      <w:r w:rsidRPr="007717B3">
        <w:rPr>
          <w:rFonts w:ascii="Traditional Arabic" w:hAnsi="Traditional Arabic" w:cs="Traditional Arabic"/>
          <w:sz w:val="34"/>
          <w:szCs w:val="34"/>
          <w:rtl/>
          <w:lang w:bidi="ar-QA"/>
        </w:rPr>
        <w:t>عن الحنابلة واستصوب</w:t>
      </w:r>
      <w:r w:rsidR="00FC5C67" w:rsidRPr="007717B3">
        <w:rPr>
          <w:rFonts w:ascii="Traditional Arabic" w:hAnsi="Traditional Arabic" w:cs="Traditional Arabic"/>
          <w:sz w:val="34"/>
          <w:szCs w:val="34"/>
          <w:rtl/>
          <w:lang w:bidi="ar-QA"/>
        </w:rPr>
        <w:t xml:space="preserve"> الألباني </w:t>
      </w:r>
      <w:proofErr w:type="spellStart"/>
      <w:r w:rsidR="00FC5C67" w:rsidRPr="007717B3">
        <w:rPr>
          <w:rFonts w:ascii="Traditional Arabic" w:hAnsi="Traditional Arabic" w:cs="Traditional Arabic"/>
          <w:sz w:val="34"/>
          <w:szCs w:val="34"/>
          <w:rtl/>
          <w:lang w:bidi="ar-QA"/>
        </w:rPr>
        <w:t>الاستعاذة</w:t>
      </w:r>
      <w:proofErr w:type="spellEnd"/>
      <w:r w:rsidR="00FC5C67" w:rsidRPr="007717B3">
        <w:rPr>
          <w:rFonts w:ascii="Traditional Arabic" w:hAnsi="Traditional Arabic" w:cs="Traditional Arabic"/>
          <w:sz w:val="34"/>
          <w:szCs w:val="34"/>
          <w:rtl/>
          <w:lang w:bidi="ar-QA"/>
        </w:rPr>
        <w:t xml:space="preserve"> في كل ركعة</w:t>
      </w:r>
      <w:r w:rsidR="007717B3">
        <w:rPr>
          <w:rFonts w:ascii="Traditional Arabic" w:hAnsi="Traditional Arabic" w:cs="Traditional Arabic"/>
          <w:sz w:val="34"/>
          <w:szCs w:val="34"/>
          <w:rtl/>
          <w:lang w:bidi="ar-QA"/>
        </w:rPr>
        <w:t>.</w:t>
      </w:r>
    </w:p>
    <w:p w:rsidR="000E6E47" w:rsidRPr="007717B3" w:rsidRDefault="000B3B06" w:rsidP="00DD3ED1">
      <w:pPr>
        <w:shd w:val="clear" w:color="auto" w:fill="FFFFFF" w:themeFill="background1"/>
        <w:bidi/>
        <w:jc w:val="center"/>
        <w:rPr>
          <w:rFonts w:ascii="Traditional Arabic" w:hAnsi="Traditional Arabic" w:cs="Traditional Arabic"/>
          <w:b/>
          <w:bCs/>
          <w:color w:val="000080"/>
          <w:sz w:val="34"/>
          <w:szCs w:val="34"/>
          <w:u w:val="single"/>
          <w:rtl/>
          <w:lang w:bidi="ar-QA"/>
        </w:rPr>
      </w:pPr>
      <w:proofErr w:type="gramStart"/>
      <w:r w:rsidRPr="007717B3">
        <w:rPr>
          <w:rFonts w:ascii="Traditional Arabic" w:hAnsi="Traditional Arabic" w:cs="Traditional Arabic"/>
          <w:color w:val="000000"/>
          <w:sz w:val="34"/>
          <w:szCs w:val="34"/>
          <w:rtl/>
        </w:rPr>
        <w:t>{</w:t>
      </w:r>
      <w:r w:rsidRPr="007717B3">
        <w:rPr>
          <w:rFonts w:ascii="Traditional Arabic" w:hAnsi="Traditional Arabic" w:cs="Traditional Arabic"/>
          <w:b/>
          <w:bCs/>
          <w:color w:val="000080"/>
          <w:sz w:val="34"/>
          <w:szCs w:val="34"/>
          <w:rtl/>
          <w:lang w:bidi="ar-QA"/>
        </w:rPr>
        <w:t xml:space="preserve"> بِسْمِ</w:t>
      </w:r>
      <w:proofErr w:type="gramEnd"/>
      <w:r w:rsidRPr="007717B3">
        <w:rPr>
          <w:rFonts w:ascii="Traditional Arabic" w:hAnsi="Traditional Arabic" w:cs="Traditional Arabic"/>
          <w:b/>
          <w:bCs/>
          <w:color w:val="000080"/>
          <w:sz w:val="34"/>
          <w:szCs w:val="34"/>
          <w:rtl/>
          <w:lang w:bidi="ar-QA"/>
        </w:rPr>
        <w:t xml:space="preserve"> اللَّهِ الرَّحْمَنِ الرَّحِيمِ</w:t>
      </w:r>
      <w:r w:rsidRPr="007717B3">
        <w:rPr>
          <w:rFonts w:ascii="Traditional Arabic" w:hAnsi="Traditional Arabic" w:cs="Traditional Arabic"/>
          <w:color w:val="000000"/>
          <w:sz w:val="34"/>
          <w:szCs w:val="34"/>
          <w:rtl/>
        </w:rPr>
        <w:t xml:space="preserve"> }</w:t>
      </w:r>
    </w:p>
    <w:p w:rsidR="00E35B30" w:rsidRPr="007717B3" w:rsidRDefault="00E35B30"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يتعلق ب</w:t>
      </w:r>
      <w:r w:rsidR="001878DC" w:rsidRPr="007717B3">
        <w:rPr>
          <w:rFonts w:ascii="Traditional Arabic" w:hAnsi="Traditional Arabic" w:cs="Traditional Arabic"/>
          <w:sz w:val="34"/>
          <w:szCs w:val="34"/>
          <w:rtl/>
          <w:lang w:bidi="ar-QA"/>
        </w:rPr>
        <w:t>البسملة</w:t>
      </w:r>
      <w:r w:rsidRPr="007717B3">
        <w:rPr>
          <w:rFonts w:ascii="Traditional Arabic" w:hAnsi="Traditional Arabic" w:cs="Traditional Arabic"/>
          <w:sz w:val="34"/>
          <w:szCs w:val="34"/>
          <w:rtl/>
          <w:lang w:bidi="ar-QA"/>
        </w:rPr>
        <w:t xml:space="preserve"> عدة أمور لُغَوية منها</w:t>
      </w:r>
      <w:r w:rsidR="00132774" w:rsidRPr="007717B3">
        <w:rPr>
          <w:rFonts w:ascii="Traditional Arabic" w:hAnsi="Traditional Arabic" w:cs="Traditional Arabic"/>
          <w:sz w:val="34"/>
          <w:szCs w:val="34"/>
          <w:rtl/>
          <w:lang w:bidi="ar-QA"/>
        </w:rPr>
        <w:t xml:space="preserve"> تتضح من خلال الأسئلة والأجوبة التالية</w:t>
      </w:r>
      <w:r w:rsidRPr="007717B3">
        <w:rPr>
          <w:rFonts w:ascii="Traditional Arabic" w:hAnsi="Traditional Arabic" w:cs="Traditional Arabic"/>
          <w:sz w:val="34"/>
          <w:szCs w:val="34"/>
          <w:rtl/>
          <w:lang w:bidi="ar-QA"/>
        </w:rPr>
        <w:t>:</w:t>
      </w:r>
    </w:p>
    <w:p w:rsidR="00132774" w:rsidRPr="007717B3" w:rsidRDefault="00132774" w:rsidP="00034741">
      <w:pPr>
        <w:shd w:val="clear" w:color="auto" w:fill="FFFFFF" w:themeFill="background1"/>
        <w:bidi/>
        <w:jc w:val="both"/>
        <w:rPr>
          <w:rFonts w:ascii="Traditional Arabic" w:hAnsi="Traditional Arabic" w:cs="Traditional Arabic"/>
          <w:b/>
          <w:bCs/>
          <w:color w:val="000080"/>
          <w:sz w:val="34"/>
          <w:szCs w:val="34"/>
          <w:u w:val="single"/>
          <w:rtl/>
          <w:lang w:bidi="ar-QA"/>
        </w:rPr>
      </w:pPr>
      <w:r w:rsidRPr="007717B3">
        <w:rPr>
          <w:rFonts w:ascii="Traditional Arabic" w:hAnsi="Traditional Arabic" w:cs="Traditional Arabic"/>
          <w:sz w:val="34"/>
          <w:szCs w:val="34"/>
          <w:rtl/>
          <w:lang w:bidi="ar-QA"/>
        </w:rPr>
        <w:t>س1</w:t>
      </w:r>
      <w:r w:rsidR="007717B3">
        <w:rPr>
          <w:rFonts w:ascii="Traditional Arabic" w:hAnsi="Traditional Arabic" w:cs="Traditional Arabic"/>
          <w:sz w:val="34"/>
          <w:szCs w:val="34"/>
          <w:rtl/>
          <w:lang w:bidi="ar-QA"/>
        </w:rPr>
        <w:t>:</w:t>
      </w:r>
      <w:r w:rsidR="00030A75" w:rsidRPr="007717B3">
        <w:rPr>
          <w:rFonts w:ascii="Traditional Arabic" w:hAnsi="Traditional Arabic" w:cs="Traditional Arabic"/>
          <w:sz w:val="34"/>
          <w:szCs w:val="34"/>
          <w:rtl/>
          <w:lang w:bidi="ar-QA"/>
        </w:rPr>
        <w:t xml:space="preserve"> ماذا يطلق </w:t>
      </w:r>
      <w:proofErr w:type="gramStart"/>
      <w:r w:rsidR="00030A75" w:rsidRPr="007717B3">
        <w:rPr>
          <w:rFonts w:ascii="Traditional Arabic" w:hAnsi="Traditional Arabic" w:cs="Traditional Arabic"/>
          <w:sz w:val="34"/>
          <w:szCs w:val="34"/>
          <w:rtl/>
          <w:lang w:bidi="ar-QA"/>
        </w:rPr>
        <w:t>على(</w:t>
      </w:r>
      <w:proofErr w:type="gramEnd"/>
      <w:r w:rsidR="000E6E47" w:rsidRPr="007717B3">
        <w:rPr>
          <w:rFonts w:ascii="Traditional Arabic" w:hAnsi="Traditional Arabic" w:cs="Traditional Arabic"/>
          <w:sz w:val="34"/>
          <w:szCs w:val="34"/>
          <w:rtl/>
          <w:lang w:bidi="ar-QA"/>
        </w:rPr>
        <w:t>بِسْمِ اللَّهِ الرَّحْمَنِ الرَّحِيمِ</w:t>
      </w:r>
      <w:r w:rsidR="00030A75"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وكم فعلاً </w:t>
      </w:r>
      <w:proofErr w:type="spellStart"/>
      <w:r w:rsidRPr="007717B3">
        <w:rPr>
          <w:rFonts w:ascii="Traditional Arabic" w:hAnsi="Traditional Arabic" w:cs="Traditional Arabic"/>
          <w:sz w:val="34"/>
          <w:szCs w:val="34"/>
          <w:rtl/>
          <w:lang w:bidi="ar-QA"/>
        </w:rPr>
        <w:t>مثلهاعند</w:t>
      </w:r>
      <w:proofErr w:type="spellEnd"/>
      <w:r w:rsidRPr="007717B3">
        <w:rPr>
          <w:rFonts w:ascii="Traditional Arabic" w:hAnsi="Traditional Arabic" w:cs="Traditional Arabic"/>
          <w:sz w:val="34"/>
          <w:szCs w:val="34"/>
          <w:rtl/>
          <w:lang w:bidi="ar-QA"/>
        </w:rPr>
        <w:t xml:space="preserve"> العرب</w:t>
      </w:r>
      <w:r w:rsidR="007717B3">
        <w:rPr>
          <w:rFonts w:ascii="Traditional Arabic" w:hAnsi="Traditional Arabic" w:cs="Traditional Arabic"/>
          <w:sz w:val="34"/>
          <w:szCs w:val="34"/>
          <w:rtl/>
          <w:lang w:bidi="ar-QA"/>
        </w:rPr>
        <w:t>؟</w:t>
      </w:r>
    </w:p>
    <w:p w:rsidR="00132774" w:rsidRPr="007717B3" w:rsidRDefault="00132774"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ج1</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030A75" w:rsidRPr="007717B3">
        <w:rPr>
          <w:rFonts w:ascii="Traditional Arabic" w:hAnsi="Traditional Arabic" w:cs="Traditional Arabic"/>
          <w:sz w:val="34"/>
          <w:szCs w:val="34"/>
          <w:rtl/>
          <w:lang w:bidi="ar-QA"/>
        </w:rPr>
        <w:t xml:space="preserve"> يُطلق على(</w:t>
      </w:r>
      <w:r w:rsidR="000E6E47" w:rsidRPr="007717B3">
        <w:rPr>
          <w:rFonts w:ascii="Traditional Arabic" w:hAnsi="Traditional Arabic" w:cs="Traditional Arabic"/>
          <w:sz w:val="34"/>
          <w:szCs w:val="34"/>
          <w:rtl/>
          <w:lang w:bidi="ar-QA"/>
        </w:rPr>
        <w:t>بِسْمِ اللَّهِ الرَّحْمَنِ الرَّحِيمِ</w:t>
      </w:r>
      <w:r w:rsidR="00030A75" w:rsidRPr="007717B3">
        <w:rPr>
          <w:rFonts w:ascii="Traditional Arabic" w:hAnsi="Traditional Arabic" w:cs="Traditional Arabic"/>
          <w:sz w:val="34"/>
          <w:szCs w:val="34"/>
          <w:rtl/>
          <w:lang w:bidi="ar-QA"/>
        </w:rPr>
        <w:t>)</w:t>
      </w:r>
      <w:r w:rsidR="000E6E47" w:rsidRPr="007717B3">
        <w:rPr>
          <w:rFonts w:ascii="Traditional Arabic" w:hAnsi="Traditional Arabic" w:cs="Traditional Arabic"/>
          <w:sz w:val="34"/>
          <w:szCs w:val="34"/>
          <w:rtl/>
          <w:lang w:bidi="ar-QA"/>
        </w:rPr>
        <w:t>:</w:t>
      </w:r>
      <w:r w:rsidR="00030A75" w:rsidRPr="007717B3">
        <w:rPr>
          <w:rFonts w:ascii="Traditional Arabic" w:hAnsi="Traditional Arabic" w:cs="Traditional Arabic"/>
          <w:sz w:val="34"/>
          <w:szCs w:val="34"/>
          <w:rtl/>
          <w:lang w:bidi="ar-QA"/>
        </w:rPr>
        <w:t xml:space="preserve"> </w:t>
      </w:r>
      <w:proofErr w:type="spellStart"/>
      <w:r w:rsidR="00030A75" w:rsidRPr="007717B3">
        <w:rPr>
          <w:rFonts w:ascii="Traditional Arabic" w:hAnsi="Traditional Arabic" w:cs="Traditional Arabic"/>
          <w:sz w:val="34"/>
          <w:szCs w:val="34"/>
          <w:rtl/>
          <w:lang w:bidi="ar-QA"/>
        </w:rPr>
        <w:t>البسملة</w:t>
      </w:r>
      <w:r w:rsidR="000E6E47" w:rsidRPr="007717B3">
        <w:rPr>
          <w:rFonts w:ascii="Traditional Arabic" w:hAnsi="Traditional Arabic" w:cs="Traditional Arabic"/>
          <w:sz w:val="34"/>
          <w:szCs w:val="34"/>
          <w:rtl/>
          <w:lang w:bidi="ar-QA"/>
        </w:rPr>
        <w:t>،و</w:t>
      </w:r>
      <w:r w:rsidR="00030A7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الْبَسْمَلَةُ</w:t>
      </w:r>
      <w:proofErr w:type="spellEnd"/>
      <w:r w:rsidR="00030A75" w:rsidRPr="007717B3">
        <w:rPr>
          <w:rFonts w:ascii="Traditional Arabic" w:hAnsi="Traditional Arabic" w:cs="Traditional Arabic"/>
          <w:sz w:val="34"/>
          <w:szCs w:val="34"/>
          <w:rtl/>
        </w:rPr>
        <w:footnoteReference w:id="120"/>
      </w:r>
      <w:r w:rsidRPr="007717B3">
        <w:rPr>
          <w:rFonts w:ascii="Traditional Arabic" w:hAnsi="Traditional Arabic" w:cs="Traditional Arabic"/>
          <w:sz w:val="34"/>
          <w:szCs w:val="34"/>
          <w:rtl/>
          <w:lang w:bidi="ar-QA"/>
        </w:rPr>
        <w:t xml:space="preserve"> اسْمٌ لِكَلِمَةِ بَاسِمِ اللَّهِ، صِيغَ هَذَا الِاسْمُ عَلَى مَادَّةٍ مُؤَلَّفَةٍ مِنْ حُرُوفِ الْكَلِمَتَيْنِ بَاسْمِ وَالله عَلَى طَرِيقَةٍ تُسَمَّى النَّحْتُ، وَهُوَ صَوْغُ فِعْلِ مُضِيٍّ عَلَى زِنَةِ فَعْلَلَ مُؤَلَّفَةٍ مَادَّتُهُ مِنْ حُرُوفِ جُمْلَةٍ أَوْ حُرُوفِ مُرَكَّبٍ إِضَافِيٍّ، مِمَّا يَنْطِقُ بِهِ النَّاسُ اخْتِصَارًا عَنْ ذِكْرِ الْجُمْلَةِ كُلِّهَا لِقَصْدِ التَّخْفِيفِ لِكَثْرَةِ دَوَرَانِ ذَلِكَ عَلَى الْأَلْسِنَةِ. وَقَدِ اسْتَعْمَلَ الْعَرَبُ النَّحْتَ فِي النَّسَبِ إِلَى الْجُمْلَةِ أَوِ الْمُرَكَّبِ إِذَا كَانَ فِي النَّسَبِ إِلَى صَدْرِ ذَلِكَ أَوْ إِلَى عَجُزِهِ الْتِبَاسٌ، كَمَا قَالُوا فِي النِّسْبَةِ إِلَى عَبْدِ شَمْسٍ </w:t>
      </w:r>
      <w:proofErr w:type="spellStart"/>
      <w:r w:rsidRPr="007717B3">
        <w:rPr>
          <w:rFonts w:ascii="Traditional Arabic" w:hAnsi="Traditional Arabic" w:cs="Traditional Arabic"/>
          <w:sz w:val="34"/>
          <w:szCs w:val="34"/>
          <w:rtl/>
          <w:lang w:bidi="ar-QA"/>
        </w:rPr>
        <w:t>عَبْشَمِيٌّ</w:t>
      </w:r>
      <w:proofErr w:type="spellEnd"/>
      <w:r w:rsidRPr="007717B3">
        <w:rPr>
          <w:rFonts w:ascii="Traditional Arabic" w:hAnsi="Traditional Arabic" w:cs="Traditional Arabic"/>
          <w:sz w:val="34"/>
          <w:szCs w:val="34"/>
          <w:rtl/>
          <w:lang w:bidi="ar-QA"/>
        </w:rPr>
        <w:t xml:space="preserve"> خَشْيَةَ الِالْتِبَاسِ بِالنَّسَبِ إِلَى عَبْدٍ أَوْ إِلَى شَمْسٍ، وَفِي النِّسْبَةِ إِلَى عَبْدِ الدَّارِ </w:t>
      </w:r>
      <w:proofErr w:type="spellStart"/>
      <w:r w:rsidRPr="007717B3">
        <w:rPr>
          <w:rFonts w:ascii="Traditional Arabic" w:hAnsi="Traditional Arabic" w:cs="Traditional Arabic"/>
          <w:sz w:val="34"/>
          <w:szCs w:val="34"/>
          <w:rtl/>
          <w:lang w:bidi="ar-QA"/>
        </w:rPr>
        <w:t>عَبْدَرِيٌّ</w:t>
      </w:r>
      <w:proofErr w:type="spellEnd"/>
      <w:r w:rsidRPr="007717B3">
        <w:rPr>
          <w:rFonts w:ascii="Traditional Arabic" w:hAnsi="Traditional Arabic" w:cs="Traditional Arabic"/>
          <w:sz w:val="34"/>
          <w:szCs w:val="34"/>
          <w:rtl/>
          <w:lang w:bidi="ar-QA"/>
        </w:rPr>
        <w:t xml:space="preserve"> كَذَلِك وَإِلَى حضر موت حَضْرَمِيٌّ قَالَ سِيبَوَيْهِ فِي بَابِ الْإِضَافَةِ (أَيِ النَّسَبِ) إِلَى الْمُضَافِ مِنَ الْأَسْمَاءِ: «وَقَدْ يَجْعَلُونَ لِلنَّسَبِ فِي الْإِضَافَةِ </w:t>
      </w:r>
      <w:r w:rsidRPr="007717B3">
        <w:rPr>
          <w:rFonts w:ascii="Traditional Arabic" w:hAnsi="Traditional Arabic" w:cs="Traditional Arabic"/>
          <w:sz w:val="34"/>
          <w:szCs w:val="34"/>
          <w:rtl/>
          <w:lang w:bidi="ar-QA"/>
        </w:rPr>
        <w:lastRenderedPageBreak/>
        <w:t>اسْمًا بِمَنْزِلَةِ جَعْفَرِيٍّ وَيَجْعَلُونَ فِيهِ مِنْ حُرُوفِ الْأَوَّلِ وَالْآخِرِ وَلَا يُخْرِجُونَهُ مِنْ حُرُوفِهِمَا لِيُعْرَفَ» اهـ، فَجَاءَ مَنْ خَلْفَهُمْ مِنْ مُوَلَّدِيِ الْعَرَبِ وَاسْتَعْمَلُوا هَذِهِ الطَّرِيقَةَ فِي حِكَايَةِ الْجُمَلِ الَّتِي يَكْثُرُ دَوَرَانُهَا فِي الْأَلْسِنَةِ لِقَصْدِ الِاخْتِصَارِ، وَذَلِكَ مِنْ صَدْرِ الْإِسْلَامِ فَصَارَتِ الطَّرِيقَةُ عَرَبِيَّةً. قَالَ الرَّاعِي:</w:t>
      </w:r>
    </w:p>
    <w:p w:rsidR="00132774" w:rsidRPr="007717B3" w:rsidRDefault="00132774" w:rsidP="00190444">
      <w:pPr>
        <w:autoSpaceDE w:val="0"/>
        <w:autoSpaceDN w:val="0"/>
        <w:bidi/>
        <w:adjustRightInd w:val="0"/>
        <w:spacing w:after="0" w:line="240" w:lineRule="auto"/>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قَوْمٌ عَلَى الْإِسْلَامِ لمّا يمنعوا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مَا عونهم وَيُضَيِّعُوا </w:t>
      </w:r>
      <w:proofErr w:type="spellStart"/>
      <w:r w:rsidRPr="007717B3">
        <w:rPr>
          <w:rFonts w:ascii="Traditional Arabic" w:hAnsi="Traditional Arabic" w:cs="Traditional Arabic"/>
          <w:sz w:val="34"/>
          <w:szCs w:val="34"/>
          <w:rtl/>
          <w:lang w:bidi="ar-QA"/>
        </w:rPr>
        <w:t>التَّهْلِيلَا</w:t>
      </w:r>
      <w:proofErr w:type="spellEnd"/>
    </w:p>
    <w:p w:rsidR="00190444" w:rsidRPr="007717B3" w:rsidRDefault="00132774" w:rsidP="00190444">
      <w:pPr>
        <w:autoSpaceDE w:val="0"/>
        <w:autoSpaceDN w:val="0"/>
        <w:bidi/>
        <w:adjustRightInd w:val="0"/>
        <w:spacing w:after="0" w:line="240" w:lineRule="auto"/>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أَيْ لَمْ يَتْرُكُوا قَوْلَ: لَا إِلَهَ إِلَّا اللَّهُ. </w:t>
      </w:r>
    </w:p>
    <w:p w:rsidR="00132774" w:rsidRPr="007717B3" w:rsidRDefault="00132774" w:rsidP="0019044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w:t>
      </w:r>
      <w:r w:rsidR="00190444" w:rsidRPr="007717B3">
        <w:rPr>
          <w:rFonts w:ascii="Traditional Arabic" w:hAnsi="Traditional Arabic" w:cs="Traditional Arabic"/>
          <w:sz w:val="34"/>
          <w:szCs w:val="34"/>
          <w:rtl/>
          <w:lang w:bidi="ar-QA"/>
        </w:rPr>
        <w:t>َالَ عُمَرُ بْنُ أَبِي رَبِيعَة</w:t>
      </w:r>
      <w:r w:rsidRPr="007717B3">
        <w:rPr>
          <w:rFonts w:ascii="Traditional Arabic" w:hAnsi="Traditional Arabic" w:cs="Traditional Arabic"/>
          <w:sz w:val="34"/>
          <w:szCs w:val="34"/>
          <w:rtl/>
          <w:lang w:bidi="ar-QA"/>
        </w:rPr>
        <w:t>:</w:t>
      </w:r>
    </w:p>
    <w:p w:rsidR="00132774" w:rsidRPr="007717B3" w:rsidRDefault="00132774" w:rsidP="00190444">
      <w:pPr>
        <w:autoSpaceDE w:val="0"/>
        <w:autoSpaceDN w:val="0"/>
        <w:bidi/>
        <w:adjustRightInd w:val="0"/>
        <w:spacing w:after="0" w:line="240" w:lineRule="auto"/>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لَقَدْ بَسْمَلَتْ لَيْلَى غَدَاةَ لَقِيتُهَا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أَلَا حَبَّذَا ذَاكَ الْحَبِيبُ </w:t>
      </w:r>
      <w:proofErr w:type="spellStart"/>
      <w:r w:rsidRPr="007717B3">
        <w:rPr>
          <w:rFonts w:ascii="Traditional Arabic" w:hAnsi="Traditional Arabic" w:cs="Traditional Arabic"/>
          <w:sz w:val="34"/>
          <w:szCs w:val="34"/>
          <w:rtl/>
          <w:lang w:bidi="ar-QA"/>
        </w:rPr>
        <w:t>الْمُبَسْمِلُ</w:t>
      </w:r>
      <w:proofErr w:type="spellEnd"/>
    </w:p>
    <w:p w:rsidR="007322BD" w:rsidRPr="007717B3" w:rsidRDefault="00132774" w:rsidP="00DD3ED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أَيْ </w:t>
      </w:r>
      <w:proofErr w:type="spellStart"/>
      <w:r w:rsidRPr="007717B3">
        <w:rPr>
          <w:rFonts w:ascii="Traditional Arabic" w:hAnsi="Traditional Arabic" w:cs="Traditional Arabic"/>
          <w:sz w:val="34"/>
          <w:szCs w:val="34"/>
          <w:rtl/>
          <w:lang w:bidi="ar-QA"/>
        </w:rPr>
        <w:t>قَالَتْ</w:t>
      </w:r>
      <w:r w:rsidR="00D942D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بِسْمِ</w:t>
      </w:r>
      <w:proofErr w:type="spellEnd"/>
      <w:r w:rsidRPr="007717B3">
        <w:rPr>
          <w:rFonts w:ascii="Traditional Arabic" w:hAnsi="Traditional Arabic" w:cs="Traditional Arabic"/>
          <w:sz w:val="34"/>
          <w:szCs w:val="34"/>
          <w:rtl/>
          <w:lang w:bidi="ar-QA"/>
        </w:rPr>
        <w:t xml:space="preserve"> اللَّهِ فَرَقًا مِنْهُ، فَأَصْلُ بَسْمَلَ قَالَ بِسْمِ اللَّهِ ثُمَّ أَطْلَقَهُ الْمُوَلَّدُونَ عَلَى قَوْلِ بِسْمِ اللَّهِ الرَّحْمَنِ الرَّحِيمِ، اكْتِفَاءً وَاعْتِمَادًا عَلَى الشُّهْرَةِ وَإِنْ كَانَ هَذَا الْمَنْحُوتُ خَلِيًّا مِنَ الْحَاءِ وَالرَّاءِ اللَّذَيْنِ هُمَا من حُرُوف الرحمان الرَّحِيمِ، فَشَاعَ قَوْلُهُمْ بَسْمَلَ فِي مَعْنَى قَالَ بِسْمِ اللَّهِ الرَّحْمَنِ الرَّحِيمِ، وَاشْتُقَّ مِنْ فَعْلِ بَسْمَلَ مَصْدَرٌ هُوَ الْبَسْمَلَةُ كَمَا اشْتُقَّ مِنْ هَلَّلَ مَصْدَرٌ هُوَ الْهَيْلَلَةُ وَهُوَ مَصْدَرٌ قِيَاسِيٌّ </w:t>
      </w:r>
      <w:proofErr w:type="spellStart"/>
      <w:r w:rsidRPr="007717B3">
        <w:rPr>
          <w:rFonts w:ascii="Traditional Arabic" w:hAnsi="Traditional Arabic" w:cs="Traditional Arabic"/>
          <w:sz w:val="34"/>
          <w:szCs w:val="34"/>
          <w:rtl/>
          <w:lang w:bidi="ar-QA"/>
        </w:rPr>
        <w:t>لِفَعْلَلَ</w:t>
      </w:r>
      <w:proofErr w:type="spellEnd"/>
      <w:r w:rsidRPr="007717B3">
        <w:rPr>
          <w:rFonts w:ascii="Traditional Arabic" w:hAnsi="Traditional Arabic" w:cs="Traditional Arabic"/>
          <w:sz w:val="34"/>
          <w:szCs w:val="34"/>
          <w:rtl/>
          <w:lang w:bidi="ar-QA"/>
        </w:rPr>
        <w:t>. وَاشْتُقَّ مِنْهُ اسْمُ فَاعِ</w:t>
      </w:r>
      <w:r w:rsidR="00DD3ED1" w:rsidRPr="007717B3">
        <w:rPr>
          <w:rFonts w:ascii="Traditional Arabic" w:hAnsi="Traditional Arabic" w:cs="Traditional Arabic"/>
          <w:sz w:val="34"/>
          <w:szCs w:val="34"/>
          <w:rtl/>
          <w:lang w:bidi="ar-QA"/>
        </w:rPr>
        <w:t xml:space="preserve">لٍ فِي بَيْتِ عُمَرَ بْنِ أَبِي </w:t>
      </w:r>
      <w:r w:rsidRPr="007717B3">
        <w:rPr>
          <w:rFonts w:ascii="Traditional Arabic" w:hAnsi="Traditional Arabic" w:cs="Traditional Arabic"/>
          <w:sz w:val="34"/>
          <w:szCs w:val="34"/>
          <w:rtl/>
          <w:lang w:bidi="ar-QA"/>
        </w:rPr>
        <w:t>رَبِيعَةَ وَلَمْ يُسْ</w:t>
      </w:r>
      <w:r w:rsidR="001878DC" w:rsidRPr="007717B3">
        <w:rPr>
          <w:rFonts w:ascii="Traditional Arabic" w:hAnsi="Traditional Arabic" w:cs="Traditional Arabic"/>
          <w:sz w:val="34"/>
          <w:szCs w:val="34"/>
          <w:rtl/>
          <w:lang w:bidi="ar-QA"/>
        </w:rPr>
        <w:t>مَعِ اشْتِقَاقُ اسْمِ مَفْعُولٍ، وَرَأَيْتُ فِي «شَرْحِ ابْنِ هَارُونَ التُّونُسِيِّ عَلَى مُخْتَصَرِ ابْنِ الْحَاجِبِ»</w:t>
      </w:r>
      <w:r w:rsidR="001878DC" w:rsidRPr="007717B3">
        <w:rPr>
          <w:rFonts w:ascii="Traditional Arabic" w:hAnsi="Traditional Arabic" w:cs="Traditional Arabic"/>
          <w:sz w:val="34"/>
          <w:szCs w:val="34"/>
          <w:rtl/>
        </w:rPr>
        <w:footnoteReference w:id="121"/>
      </w:r>
      <w:r w:rsidR="001878DC" w:rsidRPr="007717B3">
        <w:rPr>
          <w:rFonts w:ascii="Traditional Arabic" w:hAnsi="Traditional Arabic" w:cs="Traditional Arabic"/>
          <w:sz w:val="34"/>
          <w:szCs w:val="34"/>
          <w:rtl/>
          <w:lang w:bidi="ar-QA"/>
        </w:rPr>
        <w:t xml:space="preserve">  فِي بَابِ الْأَذَانِ عَنِ الْمُطَرِّزِ فِي كِتَابِ «الْيَوَاقِيتِ»</w:t>
      </w:r>
      <w:r w:rsidR="007717B3">
        <w:rPr>
          <w:rFonts w:ascii="Traditional Arabic" w:hAnsi="Traditional Arabic" w:cs="Traditional Arabic"/>
          <w:sz w:val="34"/>
          <w:szCs w:val="34"/>
          <w:rtl/>
          <w:lang w:bidi="ar-QA"/>
        </w:rPr>
        <w:t>:</w:t>
      </w:r>
      <w:r w:rsidR="001878DC" w:rsidRPr="007717B3">
        <w:rPr>
          <w:rFonts w:ascii="Traditional Arabic" w:hAnsi="Traditional Arabic" w:cs="Traditional Arabic"/>
          <w:sz w:val="34"/>
          <w:szCs w:val="34"/>
          <w:rtl/>
          <w:lang w:bidi="ar-QA"/>
        </w:rPr>
        <w:t xml:space="preserve"> </w:t>
      </w:r>
      <w:r w:rsidR="001878DC" w:rsidRPr="007717B3">
        <w:rPr>
          <w:rFonts w:ascii="Traditional Arabic" w:hAnsi="Traditional Arabic" w:cs="Traditional Arabic"/>
          <w:sz w:val="34"/>
          <w:szCs w:val="34"/>
          <w:u w:val="single"/>
          <w:rtl/>
          <w:lang w:bidi="ar-QA"/>
        </w:rPr>
        <w:t>الْأَفْعَالُ الَّتِي نُحِتَتْ مِنْ أَسْمَائِهَا سَبْعَةٌ:</w:t>
      </w:r>
      <w:r w:rsidR="001878DC" w:rsidRPr="007717B3">
        <w:rPr>
          <w:rFonts w:ascii="Traditional Arabic" w:hAnsi="Traditional Arabic" w:cs="Traditional Arabic"/>
          <w:sz w:val="34"/>
          <w:szCs w:val="34"/>
          <w:rtl/>
          <w:lang w:bidi="ar-QA"/>
        </w:rPr>
        <w:t xml:space="preserve"> بَسْمَلَ فِي بِسْمِ اللَّهِ، وَسَبْحَلَ فِي سُبْحَانَ اللَّهِ، </w:t>
      </w:r>
      <w:proofErr w:type="spellStart"/>
      <w:r w:rsidR="001878DC" w:rsidRPr="007717B3">
        <w:rPr>
          <w:rFonts w:ascii="Traditional Arabic" w:hAnsi="Traditional Arabic" w:cs="Traditional Arabic"/>
          <w:sz w:val="34"/>
          <w:szCs w:val="34"/>
          <w:rtl/>
          <w:lang w:bidi="ar-QA"/>
        </w:rPr>
        <w:t>وَحَيْعَلَ</w:t>
      </w:r>
      <w:proofErr w:type="spellEnd"/>
      <w:r w:rsidR="001878DC" w:rsidRPr="007717B3">
        <w:rPr>
          <w:rFonts w:ascii="Traditional Arabic" w:hAnsi="Traditional Arabic" w:cs="Traditional Arabic"/>
          <w:sz w:val="34"/>
          <w:szCs w:val="34"/>
          <w:rtl/>
          <w:lang w:bidi="ar-QA"/>
        </w:rPr>
        <w:t xml:space="preserve"> فِي حَيَّ عَلَى الصَّلَاةِ، وَحَوْقَلَ فِي لَا حَوْلَ وَلَا قُوَّةَ إِلَّا بِاللَّهِ، وَحَمْدَلَ فِي الْحَمْدُ لِلَّهِ، وَهَلَّلَ فِي لَا إِلَهَ إِلَّا اللَّهُ، </w:t>
      </w:r>
      <w:proofErr w:type="spellStart"/>
      <w:r w:rsidR="001878DC" w:rsidRPr="007717B3">
        <w:rPr>
          <w:rFonts w:ascii="Traditional Arabic" w:hAnsi="Traditional Arabic" w:cs="Traditional Arabic"/>
          <w:sz w:val="34"/>
          <w:szCs w:val="34"/>
          <w:rtl/>
          <w:lang w:bidi="ar-QA"/>
        </w:rPr>
        <w:t>وَجَيْعَلَ</w:t>
      </w:r>
      <w:proofErr w:type="spellEnd"/>
      <w:r w:rsidR="001878DC" w:rsidRPr="007717B3">
        <w:rPr>
          <w:rFonts w:ascii="Traditional Arabic" w:hAnsi="Traditional Arabic" w:cs="Traditional Arabic"/>
          <w:sz w:val="34"/>
          <w:szCs w:val="34"/>
          <w:rtl/>
          <w:lang w:bidi="ar-QA"/>
        </w:rPr>
        <w:t xml:space="preserve"> إِذَا قَالَ: جُعِلْتُ فدَاك، وَزَاد </w:t>
      </w:r>
      <w:proofErr w:type="spellStart"/>
      <w:r w:rsidR="001878DC" w:rsidRPr="007717B3">
        <w:rPr>
          <w:rFonts w:ascii="Traditional Arabic" w:hAnsi="Traditional Arabic" w:cs="Traditional Arabic"/>
          <w:sz w:val="34"/>
          <w:szCs w:val="34"/>
          <w:rtl/>
          <w:lang w:bidi="ar-QA"/>
        </w:rPr>
        <w:t>الطّبقلة</w:t>
      </w:r>
      <w:proofErr w:type="spellEnd"/>
      <w:r w:rsidR="001878DC" w:rsidRPr="007717B3">
        <w:rPr>
          <w:rFonts w:ascii="Traditional Arabic" w:hAnsi="Traditional Arabic" w:cs="Traditional Arabic"/>
          <w:sz w:val="34"/>
          <w:szCs w:val="34"/>
          <w:rtl/>
          <w:lang w:bidi="ar-QA"/>
        </w:rPr>
        <w:t xml:space="preserve"> فِي أَطَالَ اللَّهُ بَقَاءَكَ، </w:t>
      </w:r>
      <w:proofErr w:type="spellStart"/>
      <w:r w:rsidR="001878DC" w:rsidRPr="007717B3">
        <w:rPr>
          <w:rFonts w:ascii="Traditional Arabic" w:hAnsi="Traditional Arabic" w:cs="Traditional Arabic"/>
          <w:sz w:val="34"/>
          <w:szCs w:val="34"/>
          <w:rtl/>
          <w:lang w:bidi="ar-QA"/>
        </w:rPr>
        <w:t>وَالدَّمْعَزَةَ</w:t>
      </w:r>
      <w:proofErr w:type="spellEnd"/>
      <w:r w:rsidR="001878DC" w:rsidRPr="007717B3">
        <w:rPr>
          <w:rFonts w:ascii="Traditional Arabic" w:hAnsi="Traditional Arabic" w:cs="Traditional Arabic"/>
          <w:sz w:val="34"/>
          <w:szCs w:val="34"/>
          <w:rtl/>
          <w:lang w:bidi="ar-QA"/>
        </w:rPr>
        <w:t xml:space="preserve"> فِي أَدَامَ اللَّهُ عِزَّكَ"</w:t>
      </w:r>
      <w:r w:rsidR="007322BD" w:rsidRPr="007717B3">
        <w:rPr>
          <w:rFonts w:ascii="Traditional Arabic" w:hAnsi="Traditional Arabic" w:cs="Traditional Arabic"/>
          <w:sz w:val="34"/>
          <w:szCs w:val="34"/>
          <w:rtl/>
          <w:lang w:bidi="ar-QA"/>
        </w:rPr>
        <w:t xml:space="preserve"> ف" يقال</w:t>
      </w:r>
      <w:r w:rsidR="007322BD" w:rsidRPr="007717B3">
        <w:rPr>
          <w:rFonts w:ascii="Traditional Arabic" w:hAnsi="Traditional Arabic" w:cs="Traditional Arabic"/>
          <w:sz w:val="34"/>
          <w:szCs w:val="34"/>
          <w:rtl/>
        </w:rPr>
        <w:footnoteReference w:id="122"/>
      </w:r>
      <w:r w:rsidR="007322BD" w:rsidRPr="007717B3">
        <w:rPr>
          <w:rFonts w:ascii="Traditional Arabic" w:hAnsi="Traditional Arabic" w:cs="Traditional Arabic"/>
          <w:sz w:val="34"/>
          <w:szCs w:val="34"/>
          <w:rtl/>
          <w:lang w:bidi="ar-QA"/>
        </w:rPr>
        <w:t xml:space="preserve"> لمن قال: بِسْمِ اللَّهِ الرَّحْمنِ الرَّحِيمِ: مبسمل وهو ضرب من النحت اللغوي وقد ور</w:t>
      </w:r>
      <w:r w:rsidR="00DD3ED1" w:rsidRPr="007717B3">
        <w:rPr>
          <w:rFonts w:ascii="Traditional Arabic" w:hAnsi="Traditional Arabic" w:cs="Traditional Arabic"/>
          <w:sz w:val="34"/>
          <w:szCs w:val="34"/>
          <w:rtl/>
          <w:lang w:bidi="ar-QA"/>
        </w:rPr>
        <w:t xml:space="preserve">د ذلك في شعر لعمر بن أبي </w:t>
      </w:r>
      <w:proofErr w:type="spellStart"/>
      <w:r w:rsidR="00DD3ED1" w:rsidRPr="007717B3">
        <w:rPr>
          <w:rFonts w:ascii="Traditional Arabic" w:hAnsi="Traditional Arabic" w:cs="Traditional Arabic"/>
          <w:sz w:val="34"/>
          <w:szCs w:val="34"/>
          <w:rtl/>
          <w:lang w:bidi="ar-QA"/>
        </w:rPr>
        <w:t>ربيعة:</w:t>
      </w:r>
      <w:r w:rsidR="007322BD" w:rsidRPr="007717B3">
        <w:rPr>
          <w:rFonts w:ascii="Traditional Arabic" w:hAnsi="Traditional Arabic" w:cs="Traditional Arabic"/>
          <w:sz w:val="34"/>
          <w:szCs w:val="34"/>
          <w:rtl/>
          <w:lang w:bidi="ar-QA"/>
        </w:rPr>
        <w:t>لقد</w:t>
      </w:r>
      <w:proofErr w:type="spellEnd"/>
      <w:r w:rsidR="007322BD" w:rsidRPr="007717B3">
        <w:rPr>
          <w:rFonts w:ascii="Traditional Arabic" w:hAnsi="Traditional Arabic" w:cs="Traditional Arabic"/>
          <w:sz w:val="34"/>
          <w:szCs w:val="34"/>
          <w:rtl/>
          <w:lang w:bidi="ar-QA"/>
        </w:rPr>
        <w:t xml:space="preserve"> بسملت ليلى غداة لقيتها</w:t>
      </w:r>
      <w:r w:rsidR="007717B3">
        <w:rPr>
          <w:rFonts w:ascii="Traditional Arabic" w:hAnsi="Traditional Arabic" w:cs="Traditional Arabic"/>
          <w:sz w:val="34"/>
          <w:szCs w:val="34"/>
          <w:rtl/>
          <w:lang w:bidi="ar-QA"/>
        </w:rPr>
        <w:t>.</w:t>
      </w:r>
      <w:r w:rsidR="007322BD" w:rsidRPr="007717B3">
        <w:rPr>
          <w:rFonts w:ascii="Traditional Arabic" w:hAnsi="Traditional Arabic" w:cs="Traditional Arabic"/>
          <w:sz w:val="34"/>
          <w:szCs w:val="34"/>
          <w:rtl/>
          <w:lang w:bidi="ar-QA"/>
        </w:rPr>
        <w:t xml:space="preserve">.. فيا حبذا ذاك الحبيب </w:t>
      </w:r>
      <w:proofErr w:type="spellStart"/>
      <w:r w:rsidR="007322BD" w:rsidRPr="007717B3">
        <w:rPr>
          <w:rFonts w:ascii="Traditional Arabic" w:hAnsi="Traditional Arabic" w:cs="Traditional Arabic"/>
          <w:sz w:val="34"/>
          <w:szCs w:val="34"/>
          <w:rtl/>
          <w:lang w:bidi="ar-QA"/>
        </w:rPr>
        <w:t>المبسمل</w:t>
      </w:r>
      <w:r w:rsidR="00DD3ED1" w:rsidRPr="007717B3">
        <w:rPr>
          <w:rFonts w:ascii="Traditional Arabic" w:hAnsi="Traditional Arabic" w:cs="Traditional Arabic"/>
          <w:sz w:val="34"/>
          <w:szCs w:val="34"/>
          <w:rtl/>
          <w:lang w:bidi="ar-QA"/>
        </w:rPr>
        <w:t>،</w:t>
      </w:r>
      <w:r w:rsidR="007322BD" w:rsidRPr="007717B3">
        <w:rPr>
          <w:rFonts w:ascii="Traditional Arabic" w:hAnsi="Traditional Arabic" w:cs="Traditional Arabic"/>
          <w:sz w:val="34"/>
          <w:szCs w:val="34"/>
          <w:rtl/>
          <w:lang w:bidi="ar-QA"/>
        </w:rPr>
        <w:t>ومثل</w:t>
      </w:r>
      <w:proofErr w:type="spellEnd"/>
      <w:r w:rsidR="007322BD" w:rsidRPr="007717B3">
        <w:rPr>
          <w:rFonts w:ascii="Traditional Arabic" w:hAnsi="Traditional Arabic" w:cs="Traditional Arabic"/>
          <w:sz w:val="34"/>
          <w:szCs w:val="34"/>
          <w:rtl/>
          <w:lang w:bidi="ar-QA"/>
        </w:rPr>
        <w:t xml:space="preserve"> بسمل حوقل إذا قال: لا حول ولا قوة إلا بالله </w:t>
      </w:r>
      <w:proofErr w:type="spellStart"/>
      <w:r w:rsidR="007322BD" w:rsidRPr="007717B3">
        <w:rPr>
          <w:rFonts w:ascii="Traditional Arabic" w:hAnsi="Traditional Arabic" w:cs="Traditional Arabic"/>
          <w:sz w:val="34"/>
          <w:szCs w:val="34"/>
          <w:rtl/>
          <w:lang w:bidi="ar-QA"/>
        </w:rPr>
        <w:t>وهيلل</w:t>
      </w:r>
      <w:proofErr w:type="spellEnd"/>
      <w:r w:rsidR="007322BD" w:rsidRPr="007717B3">
        <w:rPr>
          <w:rFonts w:ascii="Traditional Arabic" w:hAnsi="Traditional Arabic" w:cs="Traditional Arabic"/>
          <w:sz w:val="34"/>
          <w:szCs w:val="34"/>
          <w:rtl/>
          <w:lang w:bidi="ar-QA"/>
        </w:rPr>
        <w:t xml:space="preserve"> إذا قال: لا إله إلا الله وسبحل إذا قال: سبحان الله وحمدل إذا قال: الحمد لله وحيصل </w:t>
      </w:r>
      <w:proofErr w:type="spellStart"/>
      <w:r w:rsidR="007322BD" w:rsidRPr="007717B3">
        <w:rPr>
          <w:rFonts w:ascii="Traditional Arabic" w:hAnsi="Traditional Arabic" w:cs="Traditional Arabic"/>
          <w:sz w:val="34"/>
          <w:szCs w:val="34"/>
          <w:rtl/>
          <w:lang w:bidi="ar-QA"/>
        </w:rPr>
        <w:t>وحيعل</w:t>
      </w:r>
      <w:proofErr w:type="spellEnd"/>
      <w:r w:rsidR="007322BD" w:rsidRPr="007717B3">
        <w:rPr>
          <w:rFonts w:ascii="Traditional Arabic" w:hAnsi="Traditional Arabic" w:cs="Traditional Arabic"/>
          <w:sz w:val="34"/>
          <w:szCs w:val="34"/>
          <w:rtl/>
          <w:lang w:bidi="ar-QA"/>
        </w:rPr>
        <w:t xml:space="preserve"> إذا قال: حي على الصلاة وحي على الفلاح </w:t>
      </w:r>
      <w:proofErr w:type="spellStart"/>
      <w:r w:rsidR="007322BD" w:rsidRPr="007717B3">
        <w:rPr>
          <w:rFonts w:ascii="Traditional Arabic" w:hAnsi="Traditional Arabic" w:cs="Traditional Arabic"/>
          <w:sz w:val="34"/>
          <w:szCs w:val="34"/>
          <w:rtl/>
          <w:lang w:bidi="ar-QA"/>
        </w:rPr>
        <w:t>وجعفل</w:t>
      </w:r>
      <w:proofErr w:type="spellEnd"/>
      <w:r w:rsidR="007322BD" w:rsidRPr="007717B3">
        <w:rPr>
          <w:rFonts w:ascii="Traditional Arabic" w:hAnsi="Traditional Arabic" w:cs="Traditional Arabic"/>
          <w:sz w:val="34"/>
          <w:szCs w:val="34"/>
          <w:rtl/>
          <w:lang w:bidi="ar-QA"/>
        </w:rPr>
        <w:t xml:space="preserve"> إذا قال: جعلت فداك.</w:t>
      </w:r>
    </w:p>
    <w:p w:rsidR="00EE48D4" w:rsidRPr="007717B3" w:rsidRDefault="007322B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هذا والنحت عند العرب خاص بالنسبة أي أنهم يأخذون اسمين فينحتون منهما اسما واحدا فينسبون إليه كقولهم: حضرميّ </w:t>
      </w:r>
      <w:proofErr w:type="spellStart"/>
      <w:r w:rsidRPr="007717B3">
        <w:rPr>
          <w:rFonts w:ascii="Traditional Arabic" w:hAnsi="Traditional Arabic" w:cs="Traditional Arabic"/>
          <w:sz w:val="34"/>
          <w:szCs w:val="34"/>
          <w:rtl/>
          <w:lang w:bidi="ar-QA"/>
        </w:rPr>
        <w:t>وعبقسيّ</w:t>
      </w:r>
      <w:proofErr w:type="spellEnd"/>
      <w:r w:rsidRPr="007717B3">
        <w:rPr>
          <w:rFonts w:ascii="Traditional Arabic" w:hAnsi="Traditional Arabic" w:cs="Traditional Arabic"/>
          <w:sz w:val="34"/>
          <w:szCs w:val="34"/>
          <w:rtl/>
          <w:lang w:bidi="ar-QA"/>
        </w:rPr>
        <w:t xml:space="preserve"> وعبشيّ نسبة إلى حضرموت وعبد القيس وعبد شمس على أن الفراء ذكر عن بعض العرب: معي عشرة فأحد هنّ لي أي صيرهنّ أحد عشر، وقال الفراء: معنى اللهمّ: يا الله أمّنا بخير أي اقصدنا بخير فكثرت في كلام العرب ونحت العرب من اسمين فقيل عن </w:t>
      </w:r>
      <w:proofErr w:type="spellStart"/>
      <w:r w:rsidRPr="007717B3">
        <w:rPr>
          <w:rFonts w:ascii="Traditional Arabic" w:hAnsi="Traditional Arabic" w:cs="Traditional Arabic"/>
          <w:sz w:val="34"/>
          <w:szCs w:val="34"/>
          <w:rtl/>
          <w:lang w:bidi="ar-QA"/>
        </w:rPr>
        <w:t>الصّلدم</w:t>
      </w:r>
      <w:proofErr w:type="spellEnd"/>
      <w:r w:rsidRPr="007717B3">
        <w:rPr>
          <w:rFonts w:ascii="Traditional Arabic" w:hAnsi="Traditional Arabic" w:cs="Traditional Arabic"/>
          <w:sz w:val="34"/>
          <w:szCs w:val="34"/>
          <w:rtl/>
          <w:lang w:bidi="ar-QA"/>
        </w:rPr>
        <w:t xml:space="preserve"> إنه من الصّلد والصّدم ومنه </w:t>
      </w:r>
      <w:proofErr w:type="spellStart"/>
      <w:r w:rsidRPr="007717B3">
        <w:rPr>
          <w:rFonts w:ascii="Traditional Arabic" w:hAnsi="Traditional Arabic" w:cs="Traditional Arabic"/>
          <w:sz w:val="34"/>
          <w:szCs w:val="34"/>
          <w:rtl/>
          <w:lang w:bidi="ar-QA"/>
        </w:rPr>
        <w:t>بلحارث</w:t>
      </w:r>
      <w:proofErr w:type="spellEnd"/>
      <w:r w:rsidRPr="007717B3">
        <w:rPr>
          <w:rFonts w:ascii="Traditional Arabic" w:hAnsi="Traditional Arabic" w:cs="Traditional Arabic"/>
          <w:sz w:val="34"/>
          <w:szCs w:val="34"/>
          <w:rtl/>
          <w:lang w:bidi="ar-QA"/>
        </w:rPr>
        <w:t xml:space="preserve"> لبني الحارث ولعل </w:t>
      </w:r>
      <w:proofErr w:type="spellStart"/>
      <w:r w:rsidRPr="007717B3">
        <w:rPr>
          <w:rFonts w:ascii="Traditional Arabic" w:hAnsi="Traditional Arabic" w:cs="Traditional Arabic"/>
          <w:sz w:val="34"/>
          <w:szCs w:val="34"/>
          <w:rtl/>
          <w:lang w:bidi="ar-QA"/>
        </w:rPr>
        <w:t>الحقّلد</w:t>
      </w:r>
      <w:proofErr w:type="spellEnd"/>
      <w:r w:rsidRPr="007717B3">
        <w:rPr>
          <w:rFonts w:ascii="Traditional Arabic" w:hAnsi="Traditional Arabic" w:cs="Traditional Arabic"/>
          <w:sz w:val="34"/>
          <w:szCs w:val="34"/>
          <w:rtl/>
          <w:lang w:bidi="ar-QA"/>
        </w:rPr>
        <w:t xml:space="preserve"> وهو السّيء الخلق والثقيل الروح منحوت من الحقد والثقل ونحتوا من فعل وحرف فقالوا: الأزليّ وهو منحوت من لم يزل، ونحتوا من اسم وحرف فقالوا: من </w:t>
      </w:r>
      <w:proofErr w:type="spellStart"/>
      <w:r w:rsidRPr="007717B3">
        <w:rPr>
          <w:rFonts w:ascii="Traditional Arabic" w:hAnsi="Traditional Arabic" w:cs="Traditional Arabic"/>
          <w:sz w:val="34"/>
          <w:szCs w:val="34"/>
          <w:rtl/>
          <w:lang w:bidi="ar-QA"/>
        </w:rPr>
        <w:t>من</w:t>
      </w:r>
      <w:proofErr w:type="spellEnd"/>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lastRenderedPageBreak/>
        <w:t>لا شيء تلاشى ونحتوا من حرفين فقال الخليل: إن كلمة (لن) منحوتة من لا وأن وانها تضمّنت بعد تركيبها معنى لم يكن في أصليها مجتمعين".</w:t>
      </w:r>
    </w:p>
    <w:p w:rsidR="00EE48D4" w:rsidRPr="007717B3" w:rsidRDefault="00EE48D4"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س2: لم حذفت الألف في (</w:t>
      </w:r>
      <w:r w:rsidR="000E6E47" w:rsidRPr="007717B3">
        <w:rPr>
          <w:rFonts w:ascii="Traditional Arabic" w:hAnsi="Traditional Arabic" w:cs="Traditional Arabic"/>
          <w:sz w:val="34"/>
          <w:szCs w:val="34"/>
          <w:rtl/>
          <w:lang w:bidi="ar-QA"/>
        </w:rPr>
        <w:t>بِسْمِ</w:t>
      </w:r>
      <w:r w:rsidRPr="007717B3">
        <w:rPr>
          <w:rFonts w:ascii="Traditional Arabic" w:hAnsi="Traditional Arabic" w:cs="Traditional Arabic"/>
          <w:sz w:val="34"/>
          <w:szCs w:val="34"/>
          <w:rtl/>
          <w:lang w:bidi="ar-QA"/>
        </w:rPr>
        <w:t>)؟</w:t>
      </w:r>
    </w:p>
    <w:p w:rsidR="00EE48D4" w:rsidRPr="007717B3" w:rsidRDefault="00EE48D4"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ج2: " حذفت</w:t>
      </w:r>
      <w:r w:rsidRPr="007717B3">
        <w:rPr>
          <w:rFonts w:ascii="Traditional Arabic" w:hAnsi="Traditional Arabic" w:cs="Traditional Arabic"/>
          <w:sz w:val="34"/>
          <w:szCs w:val="34"/>
          <w:rtl/>
        </w:rPr>
        <w:footnoteReference w:id="123"/>
      </w:r>
      <w:r w:rsidRPr="007717B3">
        <w:rPr>
          <w:rFonts w:ascii="Traditional Arabic" w:hAnsi="Traditional Arabic" w:cs="Traditional Arabic"/>
          <w:sz w:val="34"/>
          <w:szCs w:val="34"/>
          <w:rtl/>
          <w:lang w:bidi="ar-QA"/>
        </w:rPr>
        <w:t xml:space="preserve"> الألف لكثرة الاستعمال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وطولت الباء عوضًا عنها... ليكون دالاً على سقوط الألف</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وكذا أسقطوا ألف الجلالة وألف الرحمن بقاءً على قاعدة المصحف ولابد من إثباتها في اللفظ</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والاسم مشتق من السمو وهو اعلو فكأنه علا على معناه وظهر عليه معناه </w:t>
      </w:r>
      <w:proofErr w:type="spellStart"/>
      <w:r w:rsidRPr="007717B3">
        <w:rPr>
          <w:rFonts w:ascii="Traditional Arabic" w:hAnsi="Traditional Arabic" w:cs="Traditional Arabic"/>
          <w:sz w:val="34"/>
          <w:szCs w:val="34"/>
          <w:rtl/>
          <w:lang w:bidi="ar-QA"/>
        </w:rPr>
        <w:t>تحــته"أ</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هـ</w:t>
      </w:r>
    </w:p>
    <w:p w:rsidR="00B7015A" w:rsidRPr="007717B3" w:rsidRDefault="00F21361"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وبمثله قال الإمام الزمخشري</w:t>
      </w:r>
      <w:r w:rsidRPr="007717B3">
        <w:rPr>
          <w:rFonts w:ascii="Traditional Arabic" w:hAnsi="Traditional Arabic" w:cs="Traditional Arabic"/>
          <w:sz w:val="34"/>
          <w:szCs w:val="34"/>
          <w:rtl/>
        </w:rPr>
        <w:footnoteReference w:id="124"/>
      </w:r>
      <w:r w:rsidRPr="007717B3">
        <w:rPr>
          <w:rFonts w:ascii="Traditional Arabic" w:hAnsi="Traditional Arabic" w:cs="Traditional Arabic"/>
          <w:sz w:val="34"/>
          <w:szCs w:val="34"/>
          <w:rtl/>
          <w:lang w:bidi="ar-QA"/>
        </w:rPr>
        <w:t xml:space="preserve"> </w:t>
      </w:r>
      <w:r w:rsidR="00B7015A"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فإن قلت: فلم حذفت الألف في الخط وأثبتت في قوله: باسم ربك؟ قلت: قد اتبعوا في حذفها حكم الدرج دون الابتداء الذي عليه وضع الخط لكثرة الاستعمال، وقالوا: طولت الباء تعويضا من طرح الألف. وعن عمر بن عبد العزيز أنه قال لكاتبه: طوّل الباء وأظهر </w:t>
      </w:r>
      <w:proofErr w:type="spellStart"/>
      <w:r w:rsidRPr="007717B3">
        <w:rPr>
          <w:rFonts w:ascii="Traditional Arabic" w:hAnsi="Traditional Arabic" w:cs="Traditional Arabic"/>
          <w:sz w:val="34"/>
          <w:szCs w:val="34"/>
          <w:rtl/>
          <w:lang w:bidi="ar-QA"/>
        </w:rPr>
        <w:t>السنات</w:t>
      </w:r>
      <w:proofErr w:type="spellEnd"/>
      <w:r w:rsidRPr="007717B3">
        <w:rPr>
          <w:rFonts w:ascii="Traditional Arabic" w:hAnsi="Traditional Arabic" w:cs="Traditional Arabic"/>
          <w:sz w:val="34"/>
          <w:szCs w:val="34"/>
          <w:rtl/>
          <w:lang w:bidi="ar-QA"/>
        </w:rPr>
        <w:t xml:space="preserve"> ودوّر </w:t>
      </w:r>
      <w:proofErr w:type="spellStart"/>
      <w:r w:rsidRPr="007717B3">
        <w:rPr>
          <w:rFonts w:ascii="Traditional Arabic" w:hAnsi="Traditional Arabic" w:cs="Traditional Arabic"/>
          <w:sz w:val="34"/>
          <w:szCs w:val="34"/>
          <w:rtl/>
          <w:lang w:bidi="ar-QA"/>
        </w:rPr>
        <w:t>الميم</w:t>
      </w:r>
      <w:proofErr w:type="gramStart"/>
      <w:r w:rsidR="00B7015A" w:rsidRPr="007717B3">
        <w:rPr>
          <w:rFonts w:ascii="Traditional Arabic" w:hAnsi="Traditional Arabic" w:cs="Traditional Arabic"/>
          <w:sz w:val="34"/>
          <w:szCs w:val="34"/>
          <w:rtl/>
          <w:lang w:bidi="ar-QA"/>
        </w:rPr>
        <w:t>"،ول</w:t>
      </w:r>
      <w:r w:rsidR="00393551" w:rsidRPr="007717B3">
        <w:rPr>
          <w:rFonts w:ascii="Traditional Arabic" w:hAnsi="Traditional Arabic" w:cs="Traditional Arabic"/>
          <w:sz w:val="34"/>
          <w:szCs w:val="34"/>
          <w:rtl/>
          <w:lang w:bidi="ar-QA"/>
        </w:rPr>
        <w:t>ك</w:t>
      </w:r>
      <w:r w:rsidR="00B7015A" w:rsidRPr="007717B3">
        <w:rPr>
          <w:rFonts w:ascii="Traditional Arabic" w:hAnsi="Traditional Arabic" w:cs="Traditional Arabic"/>
          <w:sz w:val="34"/>
          <w:szCs w:val="34"/>
          <w:rtl/>
          <w:lang w:bidi="ar-QA"/>
        </w:rPr>
        <w:t>ثرة</w:t>
      </w:r>
      <w:proofErr w:type="spellEnd"/>
      <w:proofErr w:type="gramEnd"/>
      <w:r w:rsidR="00B7015A" w:rsidRPr="007717B3">
        <w:rPr>
          <w:rFonts w:ascii="Traditional Arabic" w:hAnsi="Traditional Arabic" w:cs="Traditional Arabic"/>
          <w:sz w:val="34"/>
          <w:szCs w:val="34"/>
          <w:rtl/>
          <w:lang w:bidi="ar-QA"/>
        </w:rPr>
        <w:t xml:space="preserve"> الاستعمال دور في حذف الألف في هذا الموضع </w:t>
      </w:r>
      <w:proofErr w:type="spellStart"/>
      <w:r w:rsidR="00B7015A" w:rsidRPr="007717B3">
        <w:rPr>
          <w:rFonts w:ascii="Traditional Arabic" w:hAnsi="Traditional Arabic" w:cs="Traditional Arabic"/>
          <w:sz w:val="34"/>
          <w:szCs w:val="34"/>
          <w:rtl/>
          <w:lang w:bidi="ar-QA"/>
        </w:rPr>
        <w:t>فقط</w:t>
      </w:r>
      <w:r w:rsidR="007717B3">
        <w:rPr>
          <w:rFonts w:ascii="Traditional Arabic" w:hAnsi="Traditional Arabic" w:cs="Traditional Arabic"/>
          <w:sz w:val="34"/>
          <w:szCs w:val="34"/>
          <w:rtl/>
          <w:lang w:bidi="ar-QA"/>
        </w:rPr>
        <w:t>؛</w:t>
      </w:r>
      <w:r w:rsidR="00B7015A" w:rsidRPr="007717B3">
        <w:rPr>
          <w:rFonts w:ascii="Traditional Arabic" w:hAnsi="Traditional Arabic" w:cs="Traditional Arabic"/>
          <w:sz w:val="34"/>
          <w:szCs w:val="34"/>
          <w:rtl/>
          <w:lang w:bidi="ar-QA"/>
        </w:rPr>
        <w:t>ولهذا</w:t>
      </w:r>
      <w:proofErr w:type="spellEnd"/>
      <w:r w:rsidR="00B7015A" w:rsidRPr="007717B3">
        <w:rPr>
          <w:rFonts w:ascii="Traditional Arabic" w:hAnsi="Traditional Arabic" w:cs="Traditional Arabic"/>
          <w:sz w:val="34"/>
          <w:szCs w:val="34"/>
          <w:rtl/>
          <w:lang w:bidi="ar-QA"/>
        </w:rPr>
        <w:t xml:space="preserve"> </w:t>
      </w:r>
      <w:r w:rsidR="00393551" w:rsidRPr="007717B3">
        <w:rPr>
          <w:rFonts w:ascii="Traditional Arabic" w:hAnsi="Traditional Arabic" w:cs="Traditional Arabic"/>
          <w:sz w:val="34"/>
          <w:szCs w:val="34"/>
          <w:rtl/>
          <w:lang w:bidi="ar-QA"/>
        </w:rPr>
        <w:t xml:space="preserve">فلو اننا </w:t>
      </w:r>
      <w:proofErr w:type="spellStart"/>
      <w:r w:rsidR="00393551" w:rsidRPr="007717B3">
        <w:rPr>
          <w:rFonts w:ascii="Traditional Arabic" w:hAnsi="Traditional Arabic" w:cs="Traditional Arabic"/>
          <w:sz w:val="34"/>
          <w:szCs w:val="34"/>
          <w:rtl/>
          <w:lang w:bidi="ar-QA"/>
        </w:rPr>
        <w:t>ابتدانا</w:t>
      </w:r>
      <w:proofErr w:type="spellEnd"/>
      <w:r w:rsidR="00393551" w:rsidRPr="007717B3">
        <w:rPr>
          <w:rFonts w:ascii="Traditional Arabic" w:hAnsi="Traditional Arabic" w:cs="Traditional Arabic"/>
          <w:sz w:val="34"/>
          <w:szCs w:val="34"/>
          <w:rtl/>
          <w:lang w:bidi="ar-QA"/>
        </w:rPr>
        <w:t xml:space="preserve"> باسم غير لفظ الجلالة "الله" </w:t>
      </w:r>
      <w:proofErr w:type="spellStart"/>
      <w:r w:rsidR="00393551" w:rsidRPr="007717B3">
        <w:rPr>
          <w:rFonts w:ascii="Traditional Arabic" w:hAnsi="Traditional Arabic" w:cs="Traditional Arabic"/>
          <w:sz w:val="34"/>
          <w:szCs w:val="34"/>
          <w:rtl/>
          <w:lang w:bidi="ar-QA"/>
        </w:rPr>
        <w:t>مثل:باسم</w:t>
      </w:r>
      <w:proofErr w:type="spellEnd"/>
      <w:r w:rsidR="00393551" w:rsidRPr="007717B3">
        <w:rPr>
          <w:rFonts w:ascii="Traditional Arabic" w:hAnsi="Traditional Arabic" w:cs="Traditional Arabic"/>
          <w:sz w:val="34"/>
          <w:szCs w:val="34"/>
          <w:rtl/>
          <w:lang w:bidi="ar-QA"/>
        </w:rPr>
        <w:t xml:space="preserve"> الكريم أو </w:t>
      </w:r>
      <w:proofErr w:type="spellStart"/>
      <w:r w:rsidR="00393551" w:rsidRPr="007717B3">
        <w:rPr>
          <w:rFonts w:ascii="Traditional Arabic" w:hAnsi="Traditional Arabic" w:cs="Traditional Arabic"/>
          <w:sz w:val="34"/>
          <w:szCs w:val="34"/>
          <w:rtl/>
          <w:lang w:bidi="ar-QA"/>
        </w:rPr>
        <w:t>العزيزأو</w:t>
      </w:r>
      <w:proofErr w:type="spellEnd"/>
      <w:r w:rsidR="00393551" w:rsidRPr="007717B3">
        <w:rPr>
          <w:rFonts w:ascii="Traditional Arabic" w:hAnsi="Traditional Arabic" w:cs="Traditional Arabic"/>
          <w:sz w:val="34"/>
          <w:szCs w:val="34"/>
          <w:rtl/>
          <w:lang w:bidi="ar-QA"/>
        </w:rPr>
        <w:t>...فإننا نثبت الألف</w:t>
      </w:r>
    </w:p>
    <w:p w:rsidR="00F21361" w:rsidRPr="007717B3" w:rsidRDefault="00B7015A"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"قَالَ الْفَرَّاءُ</w:t>
      </w:r>
      <w:r w:rsidRPr="007717B3">
        <w:rPr>
          <w:rFonts w:ascii="Traditional Arabic" w:hAnsi="Traditional Arabic" w:cs="Traditional Arabic"/>
          <w:sz w:val="34"/>
          <w:szCs w:val="34"/>
          <w:rtl/>
        </w:rPr>
        <w:footnoteReference w:id="125"/>
      </w:r>
      <w:r w:rsidRPr="007717B3">
        <w:rPr>
          <w:rFonts w:ascii="Traditional Arabic" w:hAnsi="Traditional Arabic" w:cs="Traditional Arabic"/>
          <w:sz w:val="34"/>
          <w:szCs w:val="34"/>
          <w:rtl/>
          <w:lang w:bidi="ar-QA"/>
        </w:rPr>
        <w:t>: لَا تُحْذَفُ إِلَّا مَعَ بِسْمِ اللَّهِ الرَّحْمنِ الرَّحِيمِ، لِأَنَّ الِاسْتِعْمَالَ إِنَّمَا كَثُرَ فِيهِ، فَأَمَّا فِي غَيْرِهِ مِنْ أَسْمَاءِ اللَّهِ تَعَالَى فَلَا خِلَافَ فِي ثُبُوتِ الْأَلِفِ".</w:t>
      </w:r>
    </w:p>
    <w:p w:rsidR="00101058" w:rsidRPr="007717B3" w:rsidRDefault="00EE48D4"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س</w:t>
      </w:r>
      <w:proofErr w:type="gramStart"/>
      <w:r w:rsidRPr="007717B3">
        <w:rPr>
          <w:rFonts w:ascii="Traditional Arabic" w:hAnsi="Traditional Arabic" w:cs="Traditional Arabic"/>
          <w:sz w:val="34"/>
          <w:szCs w:val="34"/>
          <w:rtl/>
          <w:lang w:bidi="ar-QA"/>
        </w:rPr>
        <w:t>3:هل</w:t>
      </w:r>
      <w:proofErr w:type="gramEnd"/>
      <w:r w:rsidRPr="007717B3">
        <w:rPr>
          <w:rFonts w:ascii="Traditional Arabic" w:hAnsi="Traditional Arabic" w:cs="Traditional Arabic"/>
          <w:sz w:val="34"/>
          <w:szCs w:val="34"/>
          <w:rtl/>
          <w:lang w:bidi="ar-QA"/>
        </w:rPr>
        <w:t xml:space="preserve"> الباء في(</w:t>
      </w:r>
      <w:r w:rsidR="000E6E47" w:rsidRPr="007717B3">
        <w:rPr>
          <w:rFonts w:ascii="Traditional Arabic" w:hAnsi="Traditional Arabic" w:cs="Traditional Arabic"/>
          <w:sz w:val="34"/>
          <w:szCs w:val="34"/>
          <w:rtl/>
          <w:lang w:bidi="ar-QA"/>
        </w:rPr>
        <w:t xml:space="preserve">بِسْمِ </w:t>
      </w:r>
      <w:r w:rsidRPr="007717B3">
        <w:rPr>
          <w:rFonts w:ascii="Traditional Arabic" w:hAnsi="Traditional Arabic" w:cs="Traditional Arabic"/>
          <w:sz w:val="34"/>
          <w:szCs w:val="34"/>
          <w:rtl/>
          <w:lang w:bidi="ar-QA"/>
        </w:rPr>
        <w:t>) لها معنىً واحد أم عدة معانٍ</w:t>
      </w:r>
      <w:r w:rsidR="00101058" w:rsidRPr="007717B3">
        <w:rPr>
          <w:rFonts w:ascii="Traditional Arabic" w:hAnsi="Traditional Arabic" w:cs="Traditional Arabic"/>
          <w:sz w:val="34"/>
          <w:szCs w:val="34"/>
          <w:rtl/>
          <w:lang w:bidi="ar-QA"/>
        </w:rPr>
        <w:t>؟</w:t>
      </w:r>
    </w:p>
    <w:p w:rsidR="00EE48D4" w:rsidRPr="007717B3" w:rsidRDefault="00101058"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ج</w:t>
      </w:r>
      <w:proofErr w:type="gramStart"/>
      <w:r w:rsidRPr="007717B3">
        <w:rPr>
          <w:rFonts w:ascii="Traditional Arabic" w:hAnsi="Traditional Arabic" w:cs="Traditional Arabic"/>
          <w:sz w:val="34"/>
          <w:szCs w:val="34"/>
          <w:rtl/>
          <w:lang w:bidi="ar-QA"/>
        </w:rPr>
        <w:t>3:الباء</w:t>
      </w:r>
      <w:proofErr w:type="gramEnd"/>
      <w:r w:rsidRPr="007717B3">
        <w:rPr>
          <w:rFonts w:ascii="Traditional Arabic" w:hAnsi="Traditional Arabic" w:cs="Traditional Arabic"/>
          <w:sz w:val="34"/>
          <w:szCs w:val="34"/>
          <w:rtl/>
          <w:lang w:bidi="ar-QA"/>
        </w:rPr>
        <w:t xml:space="preserve"> في(</w:t>
      </w:r>
      <w:r w:rsidR="000E6E47" w:rsidRPr="007717B3">
        <w:rPr>
          <w:rFonts w:ascii="Traditional Arabic" w:hAnsi="Traditional Arabic" w:cs="Traditional Arabic"/>
          <w:sz w:val="34"/>
          <w:szCs w:val="34"/>
          <w:rtl/>
          <w:lang w:bidi="ar-QA"/>
        </w:rPr>
        <w:t xml:space="preserve">بِسْمِ </w:t>
      </w:r>
      <w:r w:rsidRPr="007717B3">
        <w:rPr>
          <w:rFonts w:ascii="Traditional Arabic" w:hAnsi="Traditional Arabic" w:cs="Traditional Arabic"/>
          <w:sz w:val="34"/>
          <w:szCs w:val="34"/>
          <w:rtl/>
          <w:lang w:bidi="ar-QA"/>
        </w:rPr>
        <w:t xml:space="preserve">) لها عدة معانٍ منها: للملابسة وهي المصاحبة والإلصاق لكن </w:t>
      </w:r>
      <w:r w:rsidR="00EE48D4" w:rsidRPr="007717B3">
        <w:rPr>
          <w:rFonts w:ascii="Traditional Arabic" w:hAnsi="Traditional Arabic" w:cs="Traditional Arabic"/>
          <w:sz w:val="34"/>
          <w:szCs w:val="34"/>
          <w:rtl/>
          <w:lang w:bidi="ar-QA"/>
        </w:rPr>
        <w:t xml:space="preserve">اختار </w:t>
      </w:r>
      <w:r w:rsidRPr="007717B3">
        <w:rPr>
          <w:rFonts w:ascii="Traditional Arabic" w:hAnsi="Traditional Arabic" w:cs="Traditional Arabic"/>
          <w:sz w:val="34"/>
          <w:szCs w:val="34"/>
          <w:rtl/>
          <w:lang w:bidi="ar-QA"/>
        </w:rPr>
        <w:t xml:space="preserve">الإمام </w:t>
      </w:r>
      <w:r w:rsidR="00EE48D4" w:rsidRPr="007717B3">
        <w:rPr>
          <w:rFonts w:ascii="Traditional Arabic" w:hAnsi="Traditional Arabic" w:cs="Traditional Arabic"/>
          <w:sz w:val="34"/>
          <w:szCs w:val="34"/>
          <w:rtl/>
          <w:lang w:bidi="ar-QA"/>
        </w:rPr>
        <w:t>الزمخشري وابن عاشور</w:t>
      </w:r>
      <w:r w:rsidRPr="007717B3">
        <w:rPr>
          <w:rFonts w:ascii="Traditional Arabic" w:hAnsi="Traditional Arabic" w:cs="Traditional Arabic"/>
          <w:sz w:val="34"/>
          <w:szCs w:val="34"/>
          <w:rtl/>
          <w:lang w:bidi="ar-QA"/>
        </w:rPr>
        <w:footnoteReference w:id="126"/>
      </w:r>
      <w:r w:rsidR="00EE48D4" w:rsidRPr="007717B3">
        <w:rPr>
          <w:rFonts w:ascii="Traditional Arabic" w:hAnsi="Traditional Arabic" w:cs="Traditional Arabic"/>
          <w:sz w:val="34"/>
          <w:szCs w:val="34"/>
          <w:rtl/>
          <w:lang w:bidi="ar-QA"/>
        </w:rPr>
        <w:t xml:space="preserve"> </w:t>
      </w:r>
      <w:proofErr w:type="spellStart"/>
      <w:r w:rsidR="00EE48D4" w:rsidRPr="007717B3">
        <w:rPr>
          <w:rFonts w:ascii="Traditional Arabic" w:hAnsi="Traditional Arabic" w:cs="Traditional Arabic"/>
          <w:sz w:val="34"/>
          <w:szCs w:val="34"/>
          <w:rtl/>
          <w:lang w:bidi="ar-QA"/>
        </w:rPr>
        <w:t>أنها</w:t>
      </w:r>
      <w:r w:rsidR="006364D7" w:rsidRPr="007717B3">
        <w:rPr>
          <w:rFonts w:ascii="Traditional Arabic" w:hAnsi="Traditional Arabic" w:cs="Traditional Arabic"/>
          <w:sz w:val="34"/>
          <w:szCs w:val="34"/>
          <w:rtl/>
          <w:lang w:bidi="ar-QA"/>
        </w:rPr>
        <w:t>"ل</w:t>
      </w:r>
      <w:r w:rsidR="00EE48D4" w:rsidRPr="007717B3">
        <w:rPr>
          <w:rFonts w:ascii="Traditional Arabic" w:hAnsi="Traditional Arabic" w:cs="Traditional Arabic"/>
          <w:sz w:val="34"/>
          <w:szCs w:val="34"/>
          <w:rtl/>
          <w:lang w:bidi="ar-QA"/>
        </w:rPr>
        <w:t>لملابسة</w:t>
      </w:r>
      <w:proofErr w:type="spellEnd"/>
      <w:r w:rsidRPr="007717B3">
        <w:rPr>
          <w:rFonts w:ascii="Traditional Arabic" w:hAnsi="Traditional Arabic" w:cs="Traditional Arabic"/>
          <w:sz w:val="34"/>
          <w:szCs w:val="34"/>
          <w:rtl/>
          <w:lang w:bidi="ar-QA"/>
        </w:rPr>
        <w:t>"</w:t>
      </w:r>
      <w:r w:rsidR="00EE48D4" w:rsidRPr="007717B3">
        <w:rPr>
          <w:rFonts w:ascii="Traditional Arabic" w:hAnsi="Traditional Arabic" w:cs="Traditional Arabic"/>
          <w:sz w:val="34"/>
          <w:szCs w:val="34"/>
          <w:rtl/>
          <w:lang w:bidi="ar-QA"/>
        </w:rPr>
        <w:footnoteReference w:id="127"/>
      </w:r>
      <w:r w:rsidR="00EE48D4" w:rsidRPr="007717B3">
        <w:rPr>
          <w:rFonts w:ascii="Traditional Arabic" w:hAnsi="Traditional Arabic" w:cs="Traditional Arabic"/>
          <w:sz w:val="34"/>
          <w:szCs w:val="34"/>
          <w:rtl/>
          <w:lang w:bidi="ar-QA"/>
        </w:rPr>
        <w:t xml:space="preserve">  </w:t>
      </w:r>
    </w:p>
    <w:p w:rsidR="00344EF1" w:rsidRPr="007717B3" w:rsidRDefault="00BA19D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 </w:t>
      </w:r>
      <w:r w:rsidR="00344EF1" w:rsidRPr="007717B3">
        <w:rPr>
          <w:rFonts w:ascii="Traditional Arabic" w:hAnsi="Traditional Arabic" w:cs="Traditional Arabic"/>
          <w:sz w:val="34"/>
          <w:szCs w:val="34"/>
          <w:rtl/>
          <w:lang w:bidi="ar-QA"/>
        </w:rPr>
        <w:t>الْبَاءُ بَاء الملابسة والملابسة، هِيَ الْمُصَاحَبَةُ، وَهِيَ الْإِلْصَاقُ أَيْضًا فَهَذِهِ مُتَرَادِفَاتٌ فِي الدَّلَالَةِ عَلَى هَذَا الْمَعْنَى وَهِيَ كَمَا فِي قَوْلِهِ تَعَالَى: تَنْبُتُ بِالدُّهْنِ [الْمُؤْمِنُونَ: 20] وَقَوْلِهِمْ: «بِالرِّفَاءِ وَالْبَنِينَ» وَهَذَا الْمَعْنَى هُوَ أَكْثَرُ مَعَانِي الْبَاءِ وَأَشْهَرُهَا، قَالَ سِيبَوَيْهِ:</w:t>
      </w:r>
    </w:p>
    <w:p w:rsidR="00344EF1" w:rsidRPr="007717B3" w:rsidRDefault="00344EF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الْإِلْصَاقُ لَا يُفَارِقُ الْبَاءَ وَإِلَيْهِ تَرْجِعُ تَصَارِيفُ مَعَانِيهَا وَلِذَلِكَ قَالَ</w:t>
      </w:r>
      <w:r w:rsidR="00370658" w:rsidRPr="007717B3">
        <w:rPr>
          <w:rFonts w:ascii="Traditional Arabic" w:hAnsi="Traditional Arabic" w:cs="Traditional Arabic"/>
          <w:sz w:val="34"/>
          <w:szCs w:val="34"/>
          <w:rtl/>
        </w:rPr>
        <w:footnoteReference w:id="128"/>
      </w:r>
      <w:r w:rsidRPr="007717B3">
        <w:rPr>
          <w:rFonts w:ascii="Traditional Arabic" w:hAnsi="Traditional Arabic" w:cs="Traditional Arabic"/>
          <w:sz w:val="34"/>
          <w:szCs w:val="34"/>
          <w:rtl/>
          <w:lang w:bidi="ar-QA"/>
        </w:rPr>
        <w:t xml:space="preserve"> صَاحِبُ «الْكَشَّافِ»</w:t>
      </w:r>
      <w:r w:rsidR="007717B3">
        <w:rPr>
          <w:rFonts w:ascii="Traditional Arabic" w:hAnsi="Traditional Arabic" w:cs="Traditional Arabic"/>
          <w:sz w:val="34"/>
          <w:szCs w:val="34"/>
          <w:rtl/>
          <w:lang w:bidi="ar-QA"/>
        </w:rPr>
        <w:t>:</w:t>
      </w:r>
    </w:p>
    <w:p w:rsidR="00FE0677" w:rsidRPr="007717B3" w:rsidRDefault="00344EF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«وَهَذَا الْوَجْهُ (أَيِ الْمُلَابَسَةُ) أَعْرَبُ وَأَحْسَنُ» أَيْ أَحْسَنُ مِنْ جَعْلِ الْبَاءِ لِلْآلَةِ أَيْ أَدْخَلَ فِي الْعَرَبِيَّةِ وَأَحْسَنَ لِمَا فِيهِ مِنْ زِيَادَةِ التَّبَرُّكِ بِمُلَابَسَةِ جَمِيعِ أَجْزَاءِ الْفِعْلِ لِاسْمِهِ تَعَالَى.</w:t>
      </w:r>
      <w:r w:rsidR="00EE48D4" w:rsidRPr="007717B3">
        <w:rPr>
          <w:rFonts w:ascii="Traditional Arabic" w:hAnsi="Traditional Arabic" w:cs="Traditional Arabic"/>
          <w:sz w:val="34"/>
          <w:szCs w:val="34"/>
          <w:rtl/>
          <w:lang w:bidi="ar-QA"/>
        </w:rPr>
        <w:t>"</w:t>
      </w:r>
      <w:r w:rsidR="00DE4966"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00DE4966" w:rsidRPr="007717B3">
        <w:rPr>
          <w:rFonts w:ascii="Traditional Arabic" w:hAnsi="Traditional Arabic" w:cs="Traditional Arabic"/>
          <w:sz w:val="34"/>
          <w:szCs w:val="34"/>
          <w:rtl/>
          <w:lang w:bidi="ar-QA"/>
        </w:rPr>
        <w:t xml:space="preserve"> هـ </w:t>
      </w:r>
    </w:p>
    <w:p w:rsidR="00393551" w:rsidRPr="007717B3" w:rsidRDefault="00393551"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س4: هل </w:t>
      </w:r>
      <w:r w:rsidR="00B7015A" w:rsidRPr="007717B3">
        <w:rPr>
          <w:rFonts w:ascii="Traditional Arabic" w:hAnsi="Traditional Arabic" w:cs="Traditional Arabic"/>
          <w:sz w:val="34"/>
          <w:szCs w:val="34"/>
          <w:rtl/>
          <w:lang w:bidi="ar-QA"/>
        </w:rPr>
        <w:t>" ا</w:t>
      </w:r>
      <w:r w:rsidR="00FE687C" w:rsidRPr="007717B3">
        <w:rPr>
          <w:rFonts w:ascii="Traditional Arabic" w:hAnsi="Traditional Arabic" w:cs="Traditional Arabic"/>
          <w:sz w:val="34"/>
          <w:szCs w:val="34"/>
          <w:rtl/>
          <w:lang w:bidi="ar-QA"/>
        </w:rPr>
        <w:t>ل</w:t>
      </w:r>
      <w:r w:rsidR="00EE48D4" w:rsidRPr="007717B3">
        <w:rPr>
          <w:rFonts w:ascii="Traditional Arabic" w:hAnsi="Traditional Arabic" w:cs="Traditional Arabic"/>
          <w:sz w:val="34"/>
          <w:szCs w:val="34"/>
          <w:rtl/>
          <w:lang w:bidi="ar-QA"/>
        </w:rPr>
        <w:t>با</w:t>
      </w:r>
      <w:r w:rsidR="00FE687C" w:rsidRPr="007717B3">
        <w:rPr>
          <w:rFonts w:ascii="Traditional Arabic" w:hAnsi="Traditional Arabic" w:cs="Traditional Arabic"/>
          <w:sz w:val="34"/>
          <w:szCs w:val="34"/>
          <w:rtl/>
          <w:lang w:bidi="ar-QA"/>
        </w:rPr>
        <w:t>ء "</w:t>
      </w:r>
      <w:r w:rsidRPr="007717B3">
        <w:rPr>
          <w:rFonts w:ascii="Traditional Arabic" w:hAnsi="Traditional Arabic" w:cs="Traditional Arabic"/>
          <w:sz w:val="34"/>
          <w:szCs w:val="34"/>
          <w:rtl/>
          <w:lang w:bidi="ar-QA"/>
        </w:rPr>
        <w:t xml:space="preserve"> في</w:t>
      </w:r>
      <w:r w:rsidR="000E6E47" w:rsidRPr="007717B3">
        <w:rPr>
          <w:rFonts w:ascii="Traditional Arabic" w:hAnsi="Traditional Arabic" w:cs="Traditional Arabic"/>
          <w:sz w:val="34"/>
          <w:szCs w:val="34"/>
          <w:rtl/>
          <w:lang w:bidi="ar-QA"/>
        </w:rPr>
        <w:t>(بِسْمِ)</w:t>
      </w:r>
      <w:r w:rsidR="00B7015A" w:rsidRPr="007717B3">
        <w:rPr>
          <w:rFonts w:ascii="Traditional Arabic" w:hAnsi="Traditional Arabic" w:cs="Traditional Arabic"/>
          <w:sz w:val="34"/>
          <w:szCs w:val="34"/>
          <w:rtl/>
          <w:lang w:bidi="ar-QA"/>
        </w:rPr>
        <w:t>لها معانٍ أخرى</w:t>
      </w:r>
      <w:r w:rsidR="007717B3">
        <w:rPr>
          <w:rFonts w:ascii="Traditional Arabic" w:hAnsi="Traditional Arabic" w:cs="Traditional Arabic"/>
          <w:sz w:val="34"/>
          <w:szCs w:val="34"/>
          <w:rtl/>
          <w:lang w:bidi="ar-QA"/>
        </w:rPr>
        <w:t>؟</w:t>
      </w:r>
    </w:p>
    <w:p w:rsidR="00393551" w:rsidRPr="007717B3" w:rsidRDefault="0039355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w:t>
      </w:r>
      <w:proofErr w:type="gramStart"/>
      <w:r w:rsidRPr="007717B3">
        <w:rPr>
          <w:rFonts w:ascii="Traditional Arabic" w:hAnsi="Traditional Arabic" w:cs="Traditional Arabic"/>
          <w:sz w:val="34"/>
          <w:szCs w:val="34"/>
          <w:rtl/>
          <w:lang w:bidi="ar-QA"/>
        </w:rPr>
        <w:t>4:نعم</w:t>
      </w:r>
      <w:proofErr w:type="gramEnd"/>
      <w:r w:rsidRPr="007717B3">
        <w:rPr>
          <w:rFonts w:ascii="Traditional Arabic" w:hAnsi="Traditional Arabic" w:cs="Traditional Arabic"/>
          <w:sz w:val="34"/>
          <w:szCs w:val="34"/>
          <w:rtl/>
          <w:lang w:bidi="ar-QA"/>
        </w:rPr>
        <w:t xml:space="preserve"> لها معانٍ أخرى </w:t>
      </w:r>
      <w:r w:rsidR="00B7015A" w:rsidRPr="007717B3">
        <w:rPr>
          <w:rFonts w:ascii="Traditional Arabic" w:hAnsi="Traditional Arabic" w:cs="Traditional Arabic"/>
          <w:sz w:val="34"/>
          <w:szCs w:val="34"/>
          <w:rtl/>
          <w:lang w:bidi="ar-QA"/>
        </w:rPr>
        <w:t>ألمع إليها</w:t>
      </w:r>
      <w:r w:rsidR="00FE687C" w:rsidRPr="007717B3">
        <w:rPr>
          <w:rFonts w:ascii="Traditional Arabic" w:hAnsi="Traditional Arabic" w:cs="Traditional Arabic"/>
          <w:sz w:val="34"/>
          <w:szCs w:val="34"/>
          <w:rtl/>
          <w:lang w:bidi="ar-QA"/>
        </w:rPr>
        <w:t xml:space="preserve"> </w:t>
      </w:r>
      <w:r w:rsidR="00B7015A" w:rsidRPr="007717B3">
        <w:rPr>
          <w:rFonts w:ascii="Traditional Arabic" w:hAnsi="Traditional Arabic" w:cs="Traditional Arabic"/>
          <w:sz w:val="34"/>
          <w:szCs w:val="34"/>
          <w:rtl/>
          <w:lang w:bidi="ar-QA"/>
        </w:rPr>
        <w:t>الإمام أبو حيَّ</w:t>
      </w:r>
      <w:r w:rsidR="00FE687C" w:rsidRPr="007717B3">
        <w:rPr>
          <w:rFonts w:ascii="Traditional Arabic" w:hAnsi="Traditional Arabic" w:cs="Traditional Arabic"/>
          <w:sz w:val="34"/>
          <w:szCs w:val="34"/>
          <w:rtl/>
          <w:lang w:bidi="ar-QA"/>
        </w:rPr>
        <w:t>ان التوحيدي</w:t>
      </w:r>
      <w:r w:rsidRPr="007717B3">
        <w:rPr>
          <w:rFonts w:ascii="Traditional Arabic" w:hAnsi="Traditional Arabic" w:cs="Traditional Arabic"/>
          <w:sz w:val="34"/>
          <w:szCs w:val="34"/>
          <w:rtl/>
          <w:lang w:bidi="ar-QA"/>
        </w:rPr>
        <w:footnoteReference w:id="129"/>
      </w:r>
      <w:r w:rsidR="00FE687C"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رحمه الله تعالى</w:t>
      </w:r>
      <w:r w:rsidR="007717B3">
        <w:rPr>
          <w:rFonts w:ascii="Traditional Arabic" w:hAnsi="Traditional Arabic" w:cs="Traditional Arabic"/>
          <w:sz w:val="34"/>
          <w:szCs w:val="34"/>
          <w:rtl/>
          <w:lang w:bidi="ar-QA"/>
        </w:rPr>
        <w:t>:</w:t>
      </w:r>
    </w:p>
    <w:p w:rsidR="00393551" w:rsidRPr="007717B3" w:rsidRDefault="0039355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b/>
          <w:bCs/>
          <w:sz w:val="34"/>
          <w:szCs w:val="34"/>
          <w:u w:val="single"/>
          <w:rtl/>
          <w:lang w:bidi="ar-QA"/>
        </w:rPr>
        <w:t>بَاءُ الْجَرِّ تَأْتِي لِمَعَانٍ:</w:t>
      </w:r>
      <w:r w:rsidRPr="007717B3">
        <w:rPr>
          <w:rFonts w:ascii="Traditional Arabic" w:hAnsi="Traditional Arabic" w:cs="Traditional Arabic"/>
          <w:sz w:val="34"/>
          <w:szCs w:val="34"/>
          <w:rtl/>
          <w:lang w:bidi="ar-QA"/>
        </w:rPr>
        <w:t xml:space="preserve"> لِلْإِلْصَاقِ، وَالِاسْتِعَانَةِ، وَالْقَسَمِ، وَالسَّبَبِ، وَالْحَالِ، وَالظَّرْفِيَّةِ، وَالنَّقْلِ. فَالْإِلْصَاقُ: حَقِيقَةً مَسَحْتُ بِرَأْسِي، وَمَجَازًا مَرَرْتُ بِزَيْدٍ. وَالِاسْتِعَانَةُ: ذَبَحْتُ بِالسِّكِّينِ. وَالسَّبَبُ: فَبِظُلْمٍ مِنَ الَّذِينَ هادُوا حَرَّمْنا</w:t>
      </w:r>
      <w:r w:rsidR="007717B3">
        <w:rPr>
          <w:rFonts w:ascii="Traditional Arabic" w:hAnsi="Traditional Arabic" w:cs="Traditional Arabic"/>
          <w:sz w:val="34"/>
          <w:szCs w:val="34"/>
          <w:rtl/>
          <w:lang w:bidi="ar-QA"/>
        </w:rPr>
        <w:t>.</w:t>
      </w:r>
    </w:p>
    <w:p w:rsidR="00393551" w:rsidRPr="007717B3" w:rsidRDefault="0039355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وَالْقَسَمُ: بِاللَّهِ لَقَدْ قَامَ. وَالْحَالُ: جَاءَ زَيْدٌ بِثِيَابِهِ. وَالظَّرْفِيَّةُ: زَيْدٌ بِالْبَصْرَةِ. وَالنَّقْلُ: قُمْتُ بِزَيْدٍ. وَتَأْتِي زَائِدَةً لِلتَّوْكِيدِ: شَرِبْنَ بِمَاءِ الْبَحْرِ. وَالْبَدَلُ: فَلَيْتَ لِي بِهِمْ قَوْمًا أَيْ بَدَلَهُمْ.</w:t>
      </w:r>
    </w:p>
    <w:p w:rsidR="00393551" w:rsidRPr="007717B3" w:rsidRDefault="0039355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وَالْمُقَابَلَةُ: اشْتَرَيْتُ الْفَرَسَ بِأَلْفٍ. وَالْمُجَاوَزَةُ: تَشَقَّقُ السَّمَاءُ بِالْغَمَامِ أَيْ عَنِ الْغَمَامِ.</w:t>
      </w:r>
    </w:p>
    <w:p w:rsidR="00393551" w:rsidRPr="007717B3" w:rsidRDefault="0039355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وَالِاسْتِعْلَاءُ: مَنْ إِنْ تَأْمَنْهُ بِقِنْطَارٍ. وَكَنَّى بَعْضُهُمْ عَنِ الْحَالِ بِالْمُصَاحَبَةِ، وَزَادَ فِيهَا كَوْنَهَا لِلتَّعْلِيلِ. وَكَنَّى عَنِ الِاسْتِعَانَةِ بِالسَّبَبِ، وَعَنِ الْحَالِ، بِمَعْنَى مَعَ، بِمُوَافَقَةِ مَعْنَى اللَّامِ</w:t>
      </w:r>
      <w:proofErr w:type="gramStart"/>
      <w:r w:rsidR="0060227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spellStart"/>
      <w:r w:rsidR="00602273" w:rsidRPr="007717B3">
        <w:rPr>
          <w:rFonts w:ascii="Traditional Arabic" w:hAnsi="Traditional Arabic" w:cs="Traditional Arabic"/>
          <w:sz w:val="34"/>
          <w:szCs w:val="34"/>
          <w:rtl/>
          <w:lang w:bidi="ar-QA"/>
        </w:rPr>
        <w:t>أ.ه</w:t>
      </w:r>
      <w:proofErr w:type="spellEnd"/>
      <w:r w:rsidR="00602273" w:rsidRPr="007717B3">
        <w:rPr>
          <w:rFonts w:ascii="Traditional Arabic" w:hAnsi="Traditional Arabic" w:cs="Traditional Arabic"/>
          <w:sz w:val="34"/>
          <w:szCs w:val="34"/>
          <w:rtl/>
          <w:lang w:bidi="ar-QA"/>
        </w:rPr>
        <w:t>ـ</w:t>
      </w:r>
      <w:proofErr w:type="gramEnd"/>
    </w:p>
    <w:p w:rsidR="007438EF" w:rsidRPr="007717B3" w:rsidRDefault="00602273"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س5: </w:t>
      </w:r>
      <w:r w:rsidR="007438EF" w:rsidRPr="007717B3">
        <w:rPr>
          <w:rFonts w:ascii="Traditional Arabic" w:hAnsi="Traditional Arabic" w:cs="Traditional Arabic"/>
          <w:sz w:val="34"/>
          <w:szCs w:val="34"/>
          <w:rtl/>
          <w:lang w:bidi="ar-QA"/>
        </w:rPr>
        <w:t>كيف ننطق "اسم"؟</w:t>
      </w:r>
    </w:p>
    <w:p w:rsidR="00602273" w:rsidRPr="007717B3" w:rsidRDefault="007438EF" w:rsidP="00034741">
      <w:pPr>
        <w:autoSpaceDE w:val="0"/>
        <w:autoSpaceDN w:val="0"/>
        <w:bidi/>
        <w:adjustRightInd w:val="0"/>
        <w:spacing w:after="0" w:line="240" w:lineRule="auto"/>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ج5:"</w:t>
      </w:r>
      <w:r w:rsidR="00393551" w:rsidRPr="007717B3">
        <w:rPr>
          <w:rFonts w:ascii="Traditional Arabic" w:hAnsi="Traditional Arabic" w:cs="Traditional Arabic"/>
          <w:sz w:val="34"/>
          <w:szCs w:val="34"/>
          <w:rtl/>
          <w:lang w:bidi="ar-QA"/>
        </w:rPr>
        <w:t>اسْمٌ</w:t>
      </w:r>
      <w:r w:rsidRPr="007717B3">
        <w:rPr>
          <w:rStyle w:val="a5"/>
          <w:rFonts w:ascii="Traditional Arabic" w:hAnsi="Traditional Arabic" w:cs="Traditional Arabic"/>
          <w:sz w:val="34"/>
          <w:szCs w:val="34"/>
          <w:rtl/>
          <w:lang w:bidi="ar-QA"/>
        </w:rPr>
        <w:footnoteReference w:id="130"/>
      </w:r>
      <w:r w:rsidR="00393551" w:rsidRPr="007717B3">
        <w:rPr>
          <w:rFonts w:ascii="Traditional Arabic" w:hAnsi="Traditional Arabic" w:cs="Traditional Arabic"/>
          <w:sz w:val="34"/>
          <w:szCs w:val="34"/>
          <w:rtl/>
          <w:lang w:bidi="ar-QA"/>
        </w:rPr>
        <w:t xml:space="preserve"> بِكَسْرِ هَمْزَةِ الْوَصْلِ وَضَمِّهَا، وَسِمٌ بِكَسْرِ السِّينِ وَضَمِّهَا، وَسُمًى كَهُدًى، وَالْبَصْرِيُّ </w:t>
      </w:r>
    </w:p>
    <w:p w:rsidR="00EB1219" w:rsidRPr="007717B3" w:rsidRDefault="0039355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w:t>
      </w:r>
      <w:proofErr w:type="spellStart"/>
      <w:r w:rsidR="007438EF" w:rsidRPr="007717B3">
        <w:rPr>
          <w:rFonts w:ascii="Traditional Arabic" w:hAnsi="Traditional Arabic" w:cs="Traditional Arabic"/>
          <w:sz w:val="34"/>
          <w:szCs w:val="34"/>
          <w:rtl/>
          <w:lang w:bidi="ar-QA"/>
        </w:rPr>
        <w:t>أ.ه</w:t>
      </w:r>
      <w:proofErr w:type="spellEnd"/>
      <w:r w:rsidR="007438EF" w:rsidRPr="007717B3">
        <w:rPr>
          <w:rFonts w:ascii="Traditional Arabic" w:hAnsi="Traditional Arabic" w:cs="Traditional Arabic"/>
          <w:sz w:val="34"/>
          <w:szCs w:val="34"/>
          <w:rtl/>
          <w:lang w:bidi="ar-QA"/>
        </w:rPr>
        <w:t>ـ</w:t>
      </w:r>
      <w:proofErr w:type="gramEnd"/>
    </w:p>
    <w:p w:rsidR="004A4595" w:rsidRPr="007717B3" w:rsidRDefault="004A4595"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w:t>
      </w:r>
      <w:r w:rsidR="00F91947" w:rsidRPr="007717B3">
        <w:rPr>
          <w:rFonts w:ascii="Traditional Arabic" w:hAnsi="Traditional Arabic" w:cs="Traditional Arabic"/>
          <w:sz w:val="34"/>
          <w:szCs w:val="34"/>
          <w:lang w:bidi="ar-QA"/>
        </w:rPr>
        <w:t>6</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لم يُقح</w:t>
      </w:r>
      <w:r w:rsidR="00F9194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م</w:t>
      </w:r>
      <w:r w:rsidR="00F9194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اسم</w:t>
      </w:r>
      <w:r w:rsidR="00F9194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الله تعالى وليس ذات</w:t>
      </w:r>
      <w:r w:rsidR="00F9194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ه </w:t>
      </w:r>
      <w:r w:rsidR="00F91947" w:rsidRPr="007717B3">
        <w:rPr>
          <w:rFonts w:ascii="Traditional Arabic" w:hAnsi="Traditional Arabic" w:cs="Traditional Arabic"/>
          <w:sz w:val="34"/>
          <w:szCs w:val="34"/>
          <w:rtl/>
          <w:lang w:bidi="ar-QA"/>
        </w:rPr>
        <w:t xml:space="preserve">تعالى </w:t>
      </w:r>
      <w:r w:rsidRPr="007717B3">
        <w:rPr>
          <w:rFonts w:ascii="Traditional Arabic" w:hAnsi="Traditional Arabic" w:cs="Traditional Arabic"/>
          <w:sz w:val="34"/>
          <w:szCs w:val="34"/>
          <w:rtl/>
          <w:lang w:bidi="ar-QA"/>
        </w:rPr>
        <w:t>عند البدء أو التبرك</w:t>
      </w:r>
      <w:r w:rsidR="007717B3">
        <w:rPr>
          <w:rFonts w:ascii="Traditional Arabic" w:hAnsi="Traditional Arabic" w:cs="Traditional Arabic"/>
          <w:sz w:val="34"/>
          <w:szCs w:val="34"/>
          <w:rtl/>
          <w:lang w:bidi="ar-QA"/>
        </w:rPr>
        <w:t>؟</w:t>
      </w:r>
    </w:p>
    <w:p w:rsidR="00876DD9" w:rsidRPr="007717B3" w:rsidRDefault="004A459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w:t>
      </w:r>
      <w:r w:rsidR="00F91947" w:rsidRPr="007717B3">
        <w:rPr>
          <w:rFonts w:ascii="Traditional Arabic" w:hAnsi="Traditional Arabic" w:cs="Traditional Arabic"/>
          <w:sz w:val="34"/>
          <w:szCs w:val="34"/>
          <w:rtl/>
          <w:lang w:bidi="ar-QA"/>
        </w:rPr>
        <w:t>6:</w:t>
      </w:r>
      <w:r w:rsidRPr="007717B3">
        <w:rPr>
          <w:rFonts w:ascii="Traditional Arabic" w:hAnsi="Traditional Arabic" w:cs="Traditional Arabic"/>
          <w:sz w:val="34"/>
          <w:szCs w:val="34"/>
          <w:rtl/>
          <w:lang w:bidi="ar-QA"/>
        </w:rPr>
        <w:t xml:space="preserve">" </w:t>
      </w:r>
      <w:r w:rsidR="00876DD9" w:rsidRPr="007717B3">
        <w:rPr>
          <w:rFonts w:ascii="Traditional Arabic" w:hAnsi="Traditional Arabic" w:cs="Traditional Arabic"/>
          <w:sz w:val="34"/>
          <w:szCs w:val="34"/>
          <w:rtl/>
          <w:lang w:bidi="ar-QA"/>
        </w:rPr>
        <w:t>أُقْحِمَ</w:t>
      </w:r>
      <w:r w:rsidR="00876DD9" w:rsidRPr="007717B3">
        <w:rPr>
          <w:rStyle w:val="a5"/>
          <w:rFonts w:ascii="Traditional Arabic" w:hAnsi="Traditional Arabic" w:cs="Traditional Arabic"/>
          <w:sz w:val="34"/>
          <w:szCs w:val="34"/>
          <w:rtl/>
          <w:lang w:bidi="ar-QA"/>
        </w:rPr>
        <w:footnoteReference w:id="131"/>
      </w:r>
      <w:r w:rsidR="00876DD9" w:rsidRPr="007717B3">
        <w:rPr>
          <w:rFonts w:ascii="Traditional Arabic" w:hAnsi="Traditional Arabic" w:cs="Traditional Arabic"/>
          <w:sz w:val="34"/>
          <w:szCs w:val="34"/>
          <w:rtl/>
          <w:lang w:bidi="ar-QA"/>
        </w:rPr>
        <w:t xml:space="preserve"> لَفْظُ اسْمٍ مُضَافًا إِلَى عَلَمِ الْجَلَالَةِ إِذْ قِيلَ (بِسْمِ اللَّهِ) وَلَمْ يُقَلْ بِاللَّهِ لِأَنَّ الْمَقْصُودَ أَنْ يَكُونَ الْفِعْلُ الْمَشْرُوعُ فِيهِ من شؤون أَهْلِ التَّوْحِيدِ الْمَوْسُومَةِ بِاسْمِ الْإِلَهِ الْوَاحِدِ فَلِذَلِكَ تُقْحَمُ كَلِمَةُ اسْمٍ فِي كُلِّ مَا كَانَ عَلَى هَذَا الْمَقْصِدِ كَالتَّسْمِيَةِ عَلَى النُّسُكِ قَالَ تَعَالَى:</w:t>
      </w:r>
    </w:p>
    <w:p w:rsidR="00856024" w:rsidRPr="007717B3" w:rsidRDefault="00876DD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فَكُلُوا مِمَّا ذُكِرَ اسْمُ اللَّهِ عَلَيْهِ [الْأَنْعَام: 118] وَقَالَ: وَما لَكُمْ أَلَّا تَأْكُلُوا مِمَّا ذُكِرَ اسْمُ اللَّهِ عَلَيْهِ [الْأَنْعَام: 119] وَكَالْأَفْعَالِ الَّتِي يُقْصَدُ بِهَا التَّيَمُّنُ وَالتَّبَرُّكُ وَحُصُولُ الْمَعُونَةِ مِثْلَ: اقْرَأْ بِاسْمِ رَبِّكَ [العلق: 1] فَاسْمُ اللَّهِ هُوَ الَّذِي تُمْكِنُ مُقَارَنَتُهُ لِلْأَفْعَالِ لَا ذَاتُهُ، فَفِي مِثْلِ هَذَا لَا يَحْسُنُ أَنْ يُقَالَ بِاللَّهِ لِأَنَّهُ حِينَئِذٍ يَكُونُ الْمَعْنَى أَنَّهُ يَسْتَمِدُّ مِنَ اللَّهِ تَيْسِيرًا وَتَصَرُّفَا مِنْ تَصَرُّفَاتِ قُدْرَتِهِ وَلَيْسَ ذَلِكَ هُوَ الْمَقْصُودَ بِالشُّرُوعِ</w:t>
      </w:r>
      <w:r w:rsidR="000A20C5" w:rsidRPr="007717B3">
        <w:rPr>
          <w:rFonts w:ascii="Traditional Arabic" w:hAnsi="Traditional Arabic" w:cs="Traditional Arabic"/>
          <w:sz w:val="34"/>
          <w:szCs w:val="34"/>
          <w:rtl/>
          <w:lang w:bidi="ar-QA"/>
        </w:rPr>
        <w:t xml:space="preserve">" </w:t>
      </w:r>
      <w:proofErr w:type="spellStart"/>
      <w:r w:rsidR="000A20C5" w:rsidRPr="007717B3">
        <w:rPr>
          <w:rFonts w:ascii="Traditional Arabic" w:hAnsi="Traditional Arabic" w:cs="Traditional Arabic"/>
          <w:sz w:val="34"/>
          <w:szCs w:val="34"/>
          <w:rtl/>
          <w:lang w:bidi="ar-QA"/>
        </w:rPr>
        <w:t>أ.</w:t>
      </w:r>
      <w:r w:rsidR="00720DFA" w:rsidRPr="007717B3">
        <w:rPr>
          <w:rFonts w:ascii="Traditional Arabic" w:hAnsi="Traditional Arabic" w:cs="Traditional Arabic"/>
          <w:sz w:val="34"/>
          <w:szCs w:val="34"/>
          <w:rtl/>
          <w:lang w:bidi="ar-QA"/>
        </w:rPr>
        <w:t>ه</w:t>
      </w:r>
      <w:proofErr w:type="spellEnd"/>
      <w:r w:rsidR="00720DFA" w:rsidRPr="007717B3">
        <w:rPr>
          <w:rFonts w:ascii="Traditional Arabic" w:hAnsi="Traditional Arabic" w:cs="Traditional Arabic"/>
          <w:sz w:val="34"/>
          <w:szCs w:val="34"/>
          <w:rtl/>
          <w:lang w:bidi="ar-QA"/>
        </w:rPr>
        <w:t>ـ</w:t>
      </w:r>
    </w:p>
    <w:p w:rsidR="00876DD9" w:rsidRPr="007717B3" w:rsidRDefault="00876DD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w:t>
      </w:r>
      <w:proofErr w:type="gramStart"/>
      <w:r w:rsidRPr="007717B3">
        <w:rPr>
          <w:rFonts w:ascii="Traditional Arabic" w:hAnsi="Traditional Arabic" w:cs="Traditional Arabic"/>
          <w:sz w:val="34"/>
          <w:szCs w:val="34"/>
          <w:rtl/>
          <w:lang w:bidi="ar-QA"/>
        </w:rPr>
        <w:t>7:مما</w:t>
      </w:r>
      <w:proofErr w:type="gramEnd"/>
      <w:r w:rsidRPr="007717B3">
        <w:rPr>
          <w:rFonts w:ascii="Traditional Arabic" w:hAnsi="Traditional Arabic" w:cs="Traditional Arabic"/>
          <w:sz w:val="34"/>
          <w:szCs w:val="34"/>
          <w:rtl/>
          <w:lang w:bidi="ar-QA"/>
        </w:rPr>
        <w:t xml:space="preserve"> اشتقت كلمة</w:t>
      </w:r>
      <w:r w:rsidR="00C7013C" w:rsidRPr="007717B3">
        <w:rPr>
          <w:rFonts w:ascii="Traditional Arabic" w:hAnsi="Traditional Arabic" w:cs="Traditional Arabic"/>
          <w:sz w:val="34"/>
          <w:szCs w:val="34"/>
          <w:rtl/>
          <w:lang w:bidi="ar-QA"/>
        </w:rPr>
        <w:t>" اسم "</w:t>
      </w:r>
      <w:r w:rsidRPr="007717B3">
        <w:rPr>
          <w:rFonts w:ascii="Traditional Arabic" w:hAnsi="Traditional Arabic" w:cs="Traditional Arabic"/>
          <w:sz w:val="34"/>
          <w:szCs w:val="34"/>
          <w:rtl/>
          <w:lang w:bidi="ar-QA"/>
        </w:rPr>
        <w:t>؟</w:t>
      </w:r>
    </w:p>
    <w:p w:rsidR="00C7013C" w:rsidRPr="007717B3" w:rsidRDefault="00876DD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جـ7</w:t>
      </w:r>
      <w:r w:rsidR="00856024"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الاسم</w:t>
      </w:r>
      <w:r w:rsidRPr="007717B3">
        <w:rPr>
          <w:rStyle w:val="a5"/>
          <w:rFonts w:ascii="Traditional Arabic" w:hAnsi="Traditional Arabic" w:cs="Traditional Arabic"/>
          <w:sz w:val="34"/>
          <w:szCs w:val="34"/>
          <w:rtl/>
          <w:lang w:bidi="ar-QA"/>
        </w:rPr>
        <w:footnoteReference w:id="132"/>
      </w:r>
      <w:r w:rsidR="00C7013C" w:rsidRPr="007717B3">
        <w:rPr>
          <w:rFonts w:ascii="Traditional Arabic" w:hAnsi="Traditional Arabic" w:cs="Traditional Arabic"/>
          <w:sz w:val="34"/>
          <w:szCs w:val="34"/>
          <w:rtl/>
          <w:lang w:bidi="ar-QA"/>
        </w:rPr>
        <w:t>مشتق من السمو وهو</w:t>
      </w:r>
      <w:r w:rsidR="00856024" w:rsidRPr="007717B3">
        <w:rPr>
          <w:rFonts w:ascii="Traditional Arabic" w:hAnsi="Traditional Arabic" w:cs="Traditional Arabic"/>
          <w:sz w:val="34"/>
          <w:szCs w:val="34"/>
          <w:rtl/>
          <w:lang w:bidi="ar-QA"/>
        </w:rPr>
        <w:t xml:space="preserve"> العلو فكأنه </w:t>
      </w:r>
      <w:proofErr w:type="spellStart"/>
      <w:r w:rsidR="00856024" w:rsidRPr="007717B3">
        <w:rPr>
          <w:rFonts w:ascii="Traditional Arabic" w:hAnsi="Traditional Arabic" w:cs="Traditional Arabic"/>
          <w:sz w:val="34"/>
          <w:szCs w:val="34"/>
          <w:rtl/>
          <w:lang w:bidi="ar-QA"/>
        </w:rPr>
        <w:t>علاعلى</w:t>
      </w:r>
      <w:proofErr w:type="spellEnd"/>
      <w:r w:rsidR="00856024" w:rsidRPr="007717B3">
        <w:rPr>
          <w:rFonts w:ascii="Traditional Arabic" w:hAnsi="Traditional Arabic" w:cs="Traditional Arabic"/>
          <w:sz w:val="34"/>
          <w:szCs w:val="34"/>
          <w:rtl/>
          <w:lang w:bidi="ar-QA"/>
        </w:rPr>
        <w:t xml:space="preserve"> معناه </w:t>
      </w:r>
      <w:proofErr w:type="spellStart"/>
      <w:r w:rsidR="00856024" w:rsidRPr="007717B3">
        <w:rPr>
          <w:rFonts w:ascii="Traditional Arabic" w:hAnsi="Traditional Arabic" w:cs="Traditional Arabic"/>
          <w:sz w:val="34"/>
          <w:szCs w:val="34"/>
          <w:rtl/>
          <w:lang w:bidi="ar-QA"/>
        </w:rPr>
        <w:t>وظهر</w:t>
      </w:r>
      <w:r w:rsidR="00C7013C" w:rsidRPr="007717B3">
        <w:rPr>
          <w:rFonts w:ascii="Traditional Arabic" w:hAnsi="Traditional Arabic" w:cs="Traditional Arabic"/>
          <w:sz w:val="34"/>
          <w:szCs w:val="34"/>
          <w:rtl/>
          <w:lang w:bidi="ar-QA"/>
        </w:rPr>
        <w:t>عليه</w:t>
      </w:r>
      <w:proofErr w:type="spellEnd"/>
      <w:r w:rsidR="00C7013C" w:rsidRPr="007717B3">
        <w:rPr>
          <w:rFonts w:ascii="Traditional Arabic" w:hAnsi="Traditional Arabic" w:cs="Traditional Arabic"/>
          <w:sz w:val="34"/>
          <w:szCs w:val="34"/>
          <w:rtl/>
          <w:lang w:bidi="ar-QA"/>
        </w:rPr>
        <w:t xml:space="preserve"> فصار معناه تحته </w:t>
      </w:r>
      <w:r w:rsidR="00856024" w:rsidRP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أ. هـ</w:t>
      </w:r>
    </w:p>
    <w:p w:rsidR="00876DD9" w:rsidRPr="007717B3" w:rsidRDefault="00876DD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w:t>
      </w:r>
      <w:proofErr w:type="gramStart"/>
      <w:r w:rsidRPr="007717B3">
        <w:rPr>
          <w:rFonts w:ascii="Traditional Arabic" w:hAnsi="Traditional Arabic" w:cs="Traditional Arabic"/>
          <w:sz w:val="34"/>
          <w:szCs w:val="34"/>
          <w:rtl/>
          <w:lang w:bidi="ar-QA"/>
        </w:rPr>
        <w:t>8:هل</w:t>
      </w:r>
      <w:proofErr w:type="gramEnd"/>
      <w:r w:rsidRPr="007717B3">
        <w:rPr>
          <w:rFonts w:ascii="Traditional Arabic" w:hAnsi="Traditional Arabic" w:cs="Traditional Arabic"/>
          <w:sz w:val="34"/>
          <w:szCs w:val="34"/>
          <w:rtl/>
          <w:lang w:bidi="ar-QA"/>
        </w:rPr>
        <w:t xml:space="preserve"> يضاف لفظ </w:t>
      </w:r>
      <w:r w:rsidR="00C7013C" w:rsidRPr="007717B3">
        <w:rPr>
          <w:rFonts w:ascii="Traditional Arabic" w:hAnsi="Traditional Arabic" w:cs="Traditional Arabic"/>
          <w:sz w:val="34"/>
          <w:szCs w:val="34"/>
          <w:rtl/>
          <w:lang w:bidi="ar-QA"/>
        </w:rPr>
        <w:t xml:space="preserve">" الله " </w:t>
      </w:r>
      <w:r w:rsidRPr="007717B3">
        <w:rPr>
          <w:rFonts w:ascii="Traditional Arabic" w:hAnsi="Traditional Arabic" w:cs="Traditional Arabic"/>
          <w:sz w:val="34"/>
          <w:szCs w:val="34"/>
          <w:rtl/>
          <w:lang w:bidi="ar-QA"/>
        </w:rPr>
        <w:t>إلى غيره من الأسماء؟</w:t>
      </w:r>
    </w:p>
    <w:p w:rsidR="006F1DCF" w:rsidRPr="007717B3" w:rsidRDefault="00876DD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جـ8:</w:t>
      </w:r>
      <w:r w:rsidR="00C7013C"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الله أعرف</w:t>
      </w:r>
      <w:r w:rsidRPr="007717B3">
        <w:rPr>
          <w:rStyle w:val="a5"/>
          <w:rFonts w:ascii="Traditional Arabic" w:hAnsi="Traditional Arabic" w:cs="Traditional Arabic"/>
          <w:sz w:val="34"/>
          <w:szCs w:val="34"/>
          <w:rtl/>
          <w:lang w:bidi="ar-QA"/>
        </w:rPr>
        <w:footnoteReference w:id="133"/>
      </w:r>
      <w:r w:rsidR="00C7013C" w:rsidRPr="007717B3">
        <w:rPr>
          <w:rFonts w:ascii="Traditional Arabic" w:hAnsi="Traditional Arabic" w:cs="Traditional Arabic"/>
          <w:sz w:val="34"/>
          <w:szCs w:val="34"/>
          <w:rtl/>
          <w:lang w:bidi="ar-QA"/>
        </w:rPr>
        <w:t xml:space="preserve"> المعارف الجامع معاني الأسماء الحسنى والصفات العليا</w:t>
      </w:r>
      <w:r w:rsid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 xml:space="preserve"> ولذا يضاف لجميع الأسماء فيقال</w:t>
      </w:r>
      <w:r w:rsid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 xml:space="preserve"> الرحمن من أسماء الله وكذا الباقي</w:t>
      </w:r>
      <w:r w:rsid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 xml:space="preserve"> ولا يضاف هو إلى شيء</w:t>
      </w:r>
      <w:r w:rsid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 xml:space="preserve"> وخصصت الإضافة إليه</w:t>
      </w:r>
      <w:r w:rsid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 xml:space="preserve"> </w:t>
      </w:r>
      <w:r w:rsidR="006F1DCF" w:rsidRPr="007717B3">
        <w:rPr>
          <w:rFonts w:ascii="Traditional Arabic" w:hAnsi="Traditional Arabic" w:cs="Traditional Arabic"/>
          <w:sz w:val="34"/>
          <w:szCs w:val="34"/>
          <w:rtl/>
          <w:lang w:bidi="ar-QA"/>
        </w:rPr>
        <w:t>لأنه يدل على غيره فيكون ذكره ذكرًا لباقي الأسماء</w:t>
      </w:r>
      <w:r w:rsidR="007717B3">
        <w:rPr>
          <w:rFonts w:ascii="Traditional Arabic" w:hAnsi="Traditional Arabic" w:cs="Traditional Arabic"/>
          <w:sz w:val="34"/>
          <w:szCs w:val="34"/>
          <w:rtl/>
          <w:lang w:bidi="ar-QA"/>
        </w:rPr>
        <w:t>،</w:t>
      </w:r>
      <w:r w:rsidR="006F1DCF" w:rsidRPr="007717B3">
        <w:rPr>
          <w:rFonts w:ascii="Traditional Arabic" w:hAnsi="Traditional Arabic" w:cs="Traditional Arabic"/>
          <w:sz w:val="34"/>
          <w:szCs w:val="34"/>
          <w:rtl/>
          <w:lang w:bidi="ar-QA"/>
        </w:rPr>
        <w:t xml:space="preserve"> ولأنه يدل على غيره فيكون ذكره ذكرًا لباقي الأسماء</w:t>
      </w:r>
      <w:r w:rsidR="007717B3">
        <w:rPr>
          <w:rFonts w:ascii="Traditional Arabic" w:hAnsi="Traditional Arabic" w:cs="Traditional Arabic"/>
          <w:sz w:val="34"/>
          <w:szCs w:val="34"/>
          <w:rtl/>
          <w:lang w:bidi="ar-QA"/>
        </w:rPr>
        <w:t>،</w:t>
      </w:r>
      <w:r w:rsidR="006F1DCF" w:rsidRPr="007717B3">
        <w:rPr>
          <w:rFonts w:ascii="Traditional Arabic" w:hAnsi="Traditional Arabic" w:cs="Traditional Arabic"/>
          <w:sz w:val="34"/>
          <w:szCs w:val="34"/>
          <w:rtl/>
          <w:lang w:bidi="ar-QA"/>
        </w:rPr>
        <w:t xml:space="preserve"> ولأنه لا يطلق على غيره فالإضافة إليه أولى</w:t>
      </w:r>
      <w:r w:rsidR="007717B3">
        <w:rPr>
          <w:rFonts w:ascii="Traditional Arabic" w:hAnsi="Traditional Arabic" w:cs="Traditional Arabic"/>
          <w:sz w:val="34"/>
          <w:szCs w:val="34"/>
          <w:rtl/>
          <w:lang w:bidi="ar-QA"/>
        </w:rPr>
        <w:t>:</w:t>
      </w:r>
    </w:p>
    <w:p w:rsidR="000D2057" w:rsidRPr="007717B3" w:rsidRDefault="006F1DC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وهو مشتق أي دالُّ على صفة له تعالى وهي الإلهية وأصله </w:t>
      </w:r>
      <w:proofErr w:type="gramStart"/>
      <w:r w:rsidRPr="007717B3">
        <w:rPr>
          <w:rFonts w:ascii="Traditional Arabic" w:hAnsi="Traditional Arabic" w:cs="Traditional Arabic"/>
          <w:sz w:val="34"/>
          <w:szCs w:val="34"/>
          <w:rtl/>
          <w:lang w:bidi="ar-QA"/>
        </w:rPr>
        <w:t>( الإله</w:t>
      </w:r>
      <w:proofErr w:type="gramEnd"/>
      <w:r w:rsidRPr="007717B3">
        <w:rPr>
          <w:rFonts w:ascii="Traditional Arabic" w:hAnsi="Traditional Arabic" w:cs="Traditional Arabic"/>
          <w:sz w:val="34"/>
          <w:szCs w:val="34"/>
          <w:rtl/>
          <w:lang w:bidi="ar-QA"/>
        </w:rPr>
        <w:t xml:space="preserve"> )</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حذفت همزته وأُدغمت اللام في اللام فقيل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 الله "</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ومعناه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ذو الألوهية والعبودية على خلقه أجمعين وأكثر العلماء على أنه اسم الله الأعظم وقد ذكر في الفين وثلاثمائة وستين موضعًا من </w:t>
      </w:r>
      <w:proofErr w:type="spellStart"/>
      <w:r w:rsidRPr="007717B3">
        <w:rPr>
          <w:rFonts w:ascii="Traditional Arabic" w:hAnsi="Traditional Arabic" w:cs="Traditional Arabic"/>
          <w:sz w:val="34"/>
          <w:szCs w:val="34"/>
          <w:rtl/>
          <w:lang w:bidi="ar-QA"/>
        </w:rPr>
        <w:t>القــرآ</w:t>
      </w:r>
      <w:proofErr w:type="spellEnd"/>
      <w:r w:rsidRPr="007717B3">
        <w:rPr>
          <w:rFonts w:ascii="Traditional Arabic" w:hAnsi="Traditional Arabic" w:cs="Traditional Arabic"/>
          <w:sz w:val="34"/>
          <w:szCs w:val="34"/>
          <w:rtl/>
          <w:lang w:bidi="ar-QA"/>
        </w:rPr>
        <w:t xml:space="preserve"> ن </w:t>
      </w:r>
      <w:r w:rsidR="00506236" w:rsidRPr="007717B3">
        <w:rPr>
          <w:rFonts w:ascii="Traditional Arabic" w:hAnsi="Traditional Arabic" w:cs="Traditional Arabic"/>
          <w:sz w:val="34"/>
          <w:szCs w:val="34"/>
          <w:rtl/>
          <w:lang w:bidi="ar-QA"/>
        </w:rPr>
        <w:t>"</w:t>
      </w:r>
      <w:r w:rsidR="00C7013C"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أ</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هـ</w:t>
      </w:r>
    </w:p>
    <w:p w:rsidR="009A79C3" w:rsidRPr="007717B3" w:rsidRDefault="0050623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w:t>
      </w:r>
      <w:proofErr w:type="gramStart"/>
      <w:r w:rsidRPr="007717B3">
        <w:rPr>
          <w:rFonts w:ascii="Traditional Arabic" w:hAnsi="Traditional Arabic" w:cs="Traditional Arabic"/>
          <w:sz w:val="34"/>
          <w:szCs w:val="34"/>
          <w:rtl/>
          <w:lang w:bidi="ar-QA"/>
        </w:rPr>
        <w:t>9:</w:t>
      </w:r>
      <w:r w:rsidR="009A79C3" w:rsidRPr="007717B3">
        <w:rPr>
          <w:rFonts w:ascii="Traditional Arabic" w:hAnsi="Traditional Arabic" w:cs="Traditional Arabic"/>
          <w:sz w:val="34"/>
          <w:szCs w:val="34"/>
          <w:rtl/>
          <w:lang w:bidi="ar-QA"/>
        </w:rPr>
        <w:t>أي</w:t>
      </w:r>
      <w:proofErr w:type="gramEnd"/>
      <w:r w:rsidR="009A79C3" w:rsidRPr="007717B3">
        <w:rPr>
          <w:rFonts w:ascii="Traditional Arabic" w:hAnsi="Traditional Arabic" w:cs="Traditional Arabic"/>
          <w:sz w:val="34"/>
          <w:szCs w:val="34"/>
          <w:rtl/>
          <w:lang w:bidi="ar-QA"/>
        </w:rPr>
        <w:t xml:space="preserve"> اللفظين الكريمين عام وأيهما خاص</w:t>
      </w:r>
      <w:r w:rsidR="000E6E47" w:rsidRPr="007717B3">
        <w:rPr>
          <w:rFonts w:ascii="Traditional Arabic" w:hAnsi="Traditional Arabic" w:cs="Traditional Arabic"/>
          <w:sz w:val="34"/>
          <w:szCs w:val="34"/>
          <w:rtl/>
          <w:lang w:bidi="ar-QA"/>
        </w:rPr>
        <w:t xml:space="preserve"> </w:t>
      </w:r>
      <w:r w:rsidR="00D9052A" w:rsidRPr="007717B3">
        <w:rPr>
          <w:rFonts w:ascii="Traditional Arabic" w:hAnsi="Traditional Arabic" w:cs="Traditional Arabic"/>
          <w:sz w:val="34"/>
          <w:szCs w:val="34"/>
          <w:rtl/>
          <w:lang w:bidi="ar-QA"/>
        </w:rPr>
        <w:t>(الرَّحْمَنِ  أم الرَّحِيمِ)</w:t>
      </w:r>
      <w:r w:rsidR="009A79C3" w:rsidRPr="007717B3">
        <w:rPr>
          <w:rFonts w:ascii="Traditional Arabic" w:hAnsi="Traditional Arabic" w:cs="Traditional Arabic"/>
          <w:sz w:val="34"/>
          <w:szCs w:val="34"/>
          <w:rtl/>
          <w:lang w:bidi="ar-QA"/>
        </w:rPr>
        <w:t>؟</w:t>
      </w:r>
    </w:p>
    <w:p w:rsidR="006F1DCF" w:rsidRPr="007717B3" w:rsidRDefault="009A79C3"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جـ</w:t>
      </w:r>
      <w:r w:rsidR="005C3E00" w:rsidRPr="007717B3">
        <w:rPr>
          <w:rFonts w:ascii="Traditional Arabic" w:hAnsi="Traditional Arabic" w:cs="Traditional Arabic"/>
          <w:sz w:val="34"/>
          <w:szCs w:val="34"/>
          <w:lang w:bidi="ar-QA"/>
        </w:rPr>
        <w:t>9</w:t>
      </w:r>
      <w:r w:rsidRPr="007717B3">
        <w:rPr>
          <w:rFonts w:ascii="Traditional Arabic" w:hAnsi="Traditional Arabic" w:cs="Traditional Arabic"/>
          <w:sz w:val="34"/>
          <w:szCs w:val="34"/>
          <w:rtl/>
          <w:lang w:bidi="ar-QA"/>
        </w:rPr>
        <w:t>:</w:t>
      </w:r>
      <w:r w:rsidR="006F1DCF" w:rsidRPr="007717B3">
        <w:rPr>
          <w:rFonts w:ascii="Traditional Arabic" w:hAnsi="Traditional Arabic" w:cs="Traditional Arabic"/>
          <w:sz w:val="34"/>
          <w:szCs w:val="34"/>
          <w:rtl/>
          <w:lang w:bidi="ar-QA"/>
        </w:rPr>
        <w:t xml:space="preserve"> "</w:t>
      </w:r>
      <w:r w:rsidR="00D9052A" w:rsidRPr="007717B3">
        <w:rPr>
          <w:rFonts w:ascii="Traditional Arabic" w:hAnsi="Traditional Arabic" w:cs="Traditional Arabic"/>
          <w:sz w:val="34"/>
          <w:szCs w:val="34"/>
          <w:rtl/>
          <w:lang w:bidi="ar-QA"/>
        </w:rPr>
        <w:t xml:space="preserve"> الرَّحْمَنِ </w:t>
      </w:r>
      <w:r w:rsidR="006F1DCF" w:rsidRPr="007717B3">
        <w:rPr>
          <w:rFonts w:ascii="Traditional Arabic" w:hAnsi="Traditional Arabic" w:cs="Traditional Arabic"/>
          <w:sz w:val="34"/>
          <w:szCs w:val="34"/>
          <w:rtl/>
          <w:lang w:bidi="ar-QA"/>
        </w:rPr>
        <w:t>أشد مبالغة</w:t>
      </w:r>
      <w:r w:rsidRPr="007717B3">
        <w:rPr>
          <w:rStyle w:val="a5"/>
          <w:rFonts w:ascii="Traditional Arabic" w:hAnsi="Traditional Arabic" w:cs="Traditional Arabic"/>
          <w:sz w:val="34"/>
          <w:szCs w:val="34"/>
          <w:rtl/>
          <w:lang w:bidi="ar-QA"/>
        </w:rPr>
        <w:footnoteReference w:id="134"/>
      </w:r>
      <w:r w:rsidR="006F1DCF" w:rsidRPr="007717B3">
        <w:rPr>
          <w:rFonts w:ascii="Traditional Arabic" w:hAnsi="Traditional Arabic" w:cs="Traditional Arabic"/>
          <w:sz w:val="34"/>
          <w:szCs w:val="34"/>
          <w:rtl/>
          <w:lang w:bidi="ar-QA"/>
        </w:rPr>
        <w:t xml:space="preserve"> من </w:t>
      </w:r>
      <w:r w:rsidR="00D9052A" w:rsidRPr="007717B3">
        <w:rPr>
          <w:rFonts w:ascii="Traditional Arabic" w:hAnsi="Traditional Arabic" w:cs="Traditional Arabic"/>
          <w:sz w:val="34"/>
          <w:szCs w:val="34"/>
          <w:rtl/>
          <w:lang w:bidi="ar-QA"/>
        </w:rPr>
        <w:t>الرَّحِيمِ</w:t>
      </w:r>
      <w:r w:rsidR="007717B3">
        <w:rPr>
          <w:rFonts w:ascii="Traditional Arabic" w:hAnsi="Traditional Arabic" w:cs="Traditional Arabic"/>
          <w:sz w:val="34"/>
          <w:szCs w:val="34"/>
          <w:rtl/>
          <w:lang w:bidi="ar-QA"/>
        </w:rPr>
        <w:t>،</w:t>
      </w:r>
      <w:r w:rsidR="00D9052A" w:rsidRPr="007717B3">
        <w:rPr>
          <w:rFonts w:ascii="Traditional Arabic" w:hAnsi="Traditional Arabic" w:cs="Traditional Arabic"/>
          <w:sz w:val="34"/>
          <w:szCs w:val="34"/>
          <w:rtl/>
          <w:lang w:bidi="ar-QA"/>
        </w:rPr>
        <w:t xml:space="preserve"> فالرَّحْمَن</w:t>
      </w:r>
      <w:r w:rsidR="00006DFB" w:rsidRPr="007717B3">
        <w:rPr>
          <w:rFonts w:ascii="Traditional Arabic" w:hAnsi="Traditional Arabic" w:cs="Traditional Arabic"/>
          <w:sz w:val="34"/>
          <w:szCs w:val="34"/>
          <w:rtl/>
          <w:lang w:bidi="ar-QA"/>
        </w:rPr>
        <w:t xml:space="preserve"> رحمة عامة لجميع الخلق</w:t>
      </w:r>
      <w:r w:rsidR="007717B3">
        <w:rPr>
          <w:rFonts w:ascii="Traditional Arabic" w:hAnsi="Traditional Arabic" w:cs="Traditional Arabic"/>
          <w:sz w:val="34"/>
          <w:szCs w:val="34"/>
          <w:rtl/>
          <w:lang w:bidi="ar-QA"/>
        </w:rPr>
        <w:t>،</w:t>
      </w:r>
      <w:r w:rsidR="00006DFB" w:rsidRPr="007717B3">
        <w:rPr>
          <w:rFonts w:ascii="Traditional Arabic" w:hAnsi="Traditional Arabic" w:cs="Traditional Arabic"/>
          <w:sz w:val="34"/>
          <w:szCs w:val="34"/>
          <w:rtl/>
          <w:lang w:bidi="ar-QA"/>
        </w:rPr>
        <w:t xml:space="preserve"> و</w:t>
      </w:r>
      <w:r w:rsidR="00D9052A" w:rsidRPr="007717B3">
        <w:rPr>
          <w:rFonts w:ascii="Traditional Arabic" w:hAnsi="Traditional Arabic" w:cs="Traditional Arabic"/>
          <w:sz w:val="34"/>
          <w:szCs w:val="34"/>
          <w:rtl/>
          <w:lang w:bidi="ar-QA"/>
        </w:rPr>
        <w:t xml:space="preserve">الرَّحِيمِ </w:t>
      </w:r>
      <w:r w:rsidR="00006DFB" w:rsidRPr="007717B3">
        <w:rPr>
          <w:rFonts w:ascii="Traditional Arabic" w:hAnsi="Traditional Arabic" w:cs="Traditional Arabic"/>
          <w:sz w:val="34"/>
          <w:szCs w:val="34"/>
          <w:rtl/>
          <w:lang w:bidi="ar-QA"/>
        </w:rPr>
        <w:t xml:space="preserve">رحمة خاصة بالمؤمنين </w:t>
      </w:r>
      <w:proofErr w:type="gramStart"/>
      <w:r w:rsidR="00006DFB" w:rsidRPr="007717B3">
        <w:rPr>
          <w:rFonts w:ascii="Traditional Arabic" w:hAnsi="Traditional Arabic" w:cs="Traditional Arabic"/>
          <w:sz w:val="34"/>
          <w:szCs w:val="34"/>
          <w:rtl/>
          <w:lang w:bidi="ar-QA"/>
        </w:rPr>
        <w:t>و</w:t>
      </w:r>
      <w:r w:rsidR="00D9052A" w:rsidRPr="007717B3">
        <w:rPr>
          <w:rFonts w:ascii="Traditional Arabic" w:hAnsi="Traditional Arabic" w:cs="Traditional Arabic"/>
          <w:sz w:val="34"/>
          <w:szCs w:val="34"/>
          <w:rtl/>
          <w:lang w:bidi="ar-QA"/>
        </w:rPr>
        <w:t xml:space="preserve"> الرَّحْمَنِ</w:t>
      </w:r>
      <w:proofErr w:type="gramEnd"/>
      <w:r w:rsidR="00D9052A" w:rsidRPr="007717B3">
        <w:rPr>
          <w:rFonts w:ascii="Traditional Arabic" w:hAnsi="Traditional Arabic" w:cs="Traditional Arabic"/>
          <w:sz w:val="34"/>
          <w:szCs w:val="34"/>
          <w:rtl/>
          <w:lang w:bidi="ar-QA"/>
        </w:rPr>
        <w:t xml:space="preserve"> </w:t>
      </w:r>
      <w:r w:rsidR="006F1DCF" w:rsidRPr="007717B3">
        <w:rPr>
          <w:rFonts w:ascii="Traditional Arabic" w:hAnsi="Traditional Arabic" w:cs="Traditional Arabic"/>
          <w:sz w:val="34"/>
          <w:szCs w:val="34"/>
          <w:rtl/>
          <w:lang w:bidi="ar-QA"/>
        </w:rPr>
        <w:t xml:space="preserve">دال </w:t>
      </w:r>
      <w:r w:rsidR="00006DFB" w:rsidRPr="007717B3">
        <w:rPr>
          <w:rFonts w:ascii="Traditional Arabic" w:hAnsi="Traditional Arabic" w:cs="Traditional Arabic"/>
          <w:sz w:val="34"/>
          <w:szCs w:val="34"/>
          <w:rtl/>
          <w:lang w:bidi="ar-QA"/>
        </w:rPr>
        <w:t>على الصفة القائمة به و</w:t>
      </w:r>
      <w:r w:rsidR="00EF0BD5" w:rsidRPr="007717B3">
        <w:rPr>
          <w:rFonts w:ascii="Traditional Arabic" w:hAnsi="Traditional Arabic" w:cs="Traditional Arabic"/>
          <w:sz w:val="34"/>
          <w:szCs w:val="34"/>
          <w:rtl/>
          <w:lang w:bidi="ar-QA"/>
        </w:rPr>
        <w:t>الرَّحِيمِ</w:t>
      </w:r>
      <w:r w:rsidR="00006DFB" w:rsidRPr="007717B3">
        <w:rPr>
          <w:rFonts w:ascii="Traditional Arabic" w:hAnsi="Traditional Arabic" w:cs="Traditional Arabic"/>
          <w:sz w:val="34"/>
          <w:szCs w:val="34"/>
          <w:rtl/>
          <w:lang w:bidi="ar-QA"/>
        </w:rPr>
        <w:t xml:space="preserve"> دال على تعلقها بالمرحوم و</w:t>
      </w:r>
      <w:r w:rsidR="00D9052A" w:rsidRPr="007717B3">
        <w:rPr>
          <w:rFonts w:ascii="Traditional Arabic" w:hAnsi="Traditional Arabic" w:cs="Traditional Arabic"/>
          <w:sz w:val="34"/>
          <w:szCs w:val="34"/>
          <w:rtl/>
          <w:lang w:bidi="ar-QA"/>
        </w:rPr>
        <w:t xml:space="preserve"> الرَّحْمَنِ </w:t>
      </w:r>
      <w:r w:rsidR="00006DFB" w:rsidRPr="007717B3">
        <w:rPr>
          <w:rFonts w:ascii="Traditional Arabic" w:hAnsi="Traditional Arabic" w:cs="Traditional Arabic"/>
          <w:sz w:val="34"/>
          <w:szCs w:val="34"/>
          <w:rtl/>
          <w:lang w:bidi="ar-QA"/>
        </w:rPr>
        <w:t>عام المعنى خاص اللفظ و</w:t>
      </w:r>
      <w:r w:rsidR="00EF0BD5" w:rsidRPr="007717B3">
        <w:rPr>
          <w:rFonts w:ascii="Traditional Arabic" w:hAnsi="Traditional Arabic" w:cs="Traditional Arabic"/>
          <w:sz w:val="34"/>
          <w:szCs w:val="34"/>
          <w:rtl/>
          <w:lang w:bidi="ar-QA"/>
        </w:rPr>
        <w:t xml:space="preserve">الرَّحِيمِ </w:t>
      </w:r>
      <w:r w:rsidR="00006DFB" w:rsidRPr="007717B3">
        <w:rPr>
          <w:rFonts w:ascii="Traditional Arabic" w:hAnsi="Traditional Arabic" w:cs="Traditional Arabic"/>
          <w:sz w:val="34"/>
          <w:szCs w:val="34"/>
          <w:rtl/>
          <w:lang w:bidi="ar-QA"/>
        </w:rPr>
        <w:t xml:space="preserve">عام اللفــظ خـاص المعنى </w:t>
      </w:r>
      <w:r w:rsidR="00D67CA0" w:rsidRPr="007717B3">
        <w:rPr>
          <w:rFonts w:ascii="Traditional Arabic" w:hAnsi="Traditional Arabic" w:cs="Traditional Arabic"/>
          <w:sz w:val="34"/>
          <w:szCs w:val="34"/>
          <w:rtl/>
          <w:lang w:bidi="ar-QA"/>
        </w:rPr>
        <w:t>"</w:t>
      </w:r>
      <w:r w:rsidR="00006DFB"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00006DFB" w:rsidRPr="007717B3">
        <w:rPr>
          <w:rFonts w:ascii="Traditional Arabic" w:hAnsi="Traditional Arabic" w:cs="Traditional Arabic"/>
          <w:sz w:val="34"/>
          <w:szCs w:val="34"/>
          <w:rtl/>
          <w:lang w:bidi="ar-QA"/>
        </w:rPr>
        <w:t xml:space="preserve"> هـ</w:t>
      </w:r>
      <w:r w:rsidR="00840F2B" w:rsidRPr="007717B3">
        <w:rPr>
          <w:rFonts w:ascii="Traditional Arabic" w:hAnsi="Traditional Arabic" w:cs="Traditional Arabic"/>
          <w:sz w:val="34"/>
          <w:szCs w:val="34"/>
          <w:rtl/>
          <w:lang w:bidi="ar-QA"/>
        </w:rPr>
        <w:t xml:space="preserve"> </w:t>
      </w:r>
    </w:p>
    <w:p w:rsidR="00840F2B" w:rsidRPr="007717B3" w:rsidRDefault="00840F2B"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س10: "</w:t>
      </w:r>
      <w:r w:rsidR="00AA5202" w:rsidRPr="007717B3">
        <w:rPr>
          <w:rFonts w:ascii="Traditional Arabic" w:hAnsi="Traditional Arabic" w:cs="Traditional Arabic"/>
          <w:sz w:val="34"/>
          <w:szCs w:val="34"/>
          <w:rtl/>
          <w:lang w:bidi="ar-QA"/>
        </w:rPr>
        <w:t xml:space="preserve"> الرَّحْمَنِ</w:t>
      </w:r>
      <w:r w:rsidR="00AA5202" w:rsidRPr="007717B3">
        <w:rPr>
          <w:rStyle w:val="a5"/>
          <w:rFonts w:ascii="Traditional Arabic" w:hAnsi="Traditional Arabic" w:cs="Traditional Arabic"/>
          <w:sz w:val="34"/>
          <w:szCs w:val="34"/>
          <w:rtl/>
          <w:lang w:bidi="ar-QA"/>
        </w:rPr>
        <w:footnoteReference w:id="135"/>
      </w:r>
      <w:r w:rsidR="00AA5202" w:rsidRPr="007717B3">
        <w:rPr>
          <w:rFonts w:ascii="Traditional Arabic" w:hAnsi="Traditional Arabic" w:cs="Traditional Arabic"/>
          <w:sz w:val="34"/>
          <w:szCs w:val="34"/>
          <w:rtl/>
          <w:lang w:bidi="ar-QA"/>
        </w:rPr>
        <w:t xml:space="preserve"> الرَّحِيمِ</w:t>
      </w:r>
      <w:r w:rsidRPr="007717B3">
        <w:rPr>
          <w:rFonts w:ascii="Traditional Arabic" w:hAnsi="Traditional Arabic" w:cs="Traditional Arabic"/>
          <w:sz w:val="34"/>
          <w:szCs w:val="34"/>
          <w:rtl/>
          <w:lang w:bidi="ar-QA"/>
        </w:rPr>
        <w:t xml:space="preserve"> أبلغ في الوصف بالرحمة من الرحيم بالنقل عن الزجاج وغيره، فكيف قد</w:t>
      </w:r>
      <w:r w:rsidR="00E80BF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مه </w:t>
      </w:r>
      <w:r w:rsidR="00E80BF1" w:rsidRPr="007717B3">
        <w:rPr>
          <w:rFonts w:ascii="Traditional Arabic" w:hAnsi="Traditional Arabic" w:cs="Traditional Arabic"/>
          <w:sz w:val="34"/>
          <w:szCs w:val="34"/>
          <w:rtl/>
          <w:lang w:bidi="ar-QA"/>
        </w:rPr>
        <w:t>وعادة العرب في صفات المدح الترقي</w:t>
      </w:r>
      <w:r w:rsidRPr="007717B3">
        <w:rPr>
          <w:rFonts w:ascii="Traditional Arabic" w:hAnsi="Traditional Arabic" w:cs="Traditional Arabic"/>
          <w:sz w:val="34"/>
          <w:szCs w:val="34"/>
          <w:rtl/>
          <w:lang w:bidi="ar-QA"/>
        </w:rPr>
        <w:t xml:space="preserve"> من الأدنى إلى الأعلى؟</w:t>
      </w:r>
    </w:p>
    <w:p w:rsidR="00856024" w:rsidRPr="007717B3" w:rsidRDefault="00E80BF1"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[جـ10:] </w:t>
      </w:r>
      <w:r w:rsidR="00840F2B" w:rsidRPr="007717B3">
        <w:rPr>
          <w:rFonts w:ascii="Traditional Arabic" w:hAnsi="Traditional Arabic" w:cs="Traditional Arabic"/>
          <w:sz w:val="34"/>
          <w:szCs w:val="34"/>
          <w:rtl/>
          <w:lang w:bidi="ar-QA"/>
        </w:rPr>
        <w:t xml:space="preserve">قلنا: قال </w:t>
      </w:r>
      <w:proofErr w:type="spellStart"/>
      <w:r w:rsidR="00840F2B" w:rsidRPr="007717B3">
        <w:rPr>
          <w:rFonts w:ascii="Traditional Arabic" w:hAnsi="Traditional Arabic" w:cs="Traditional Arabic"/>
          <w:sz w:val="34"/>
          <w:szCs w:val="34"/>
          <w:rtl/>
          <w:lang w:bidi="ar-QA"/>
        </w:rPr>
        <w:t>الجوهرى</w:t>
      </w:r>
      <w:proofErr w:type="spellEnd"/>
      <w:r w:rsidR="00840F2B" w:rsidRPr="007717B3">
        <w:rPr>
          <w:rFonts w:ascii="Traditional Arabic" w:hAnsi="Traditional Arabic" w:cs="Traditional Arabic"/>
          <w:sz w:val="34"/>
          <w:szCs w:val="34"/>
          <w:rtl/>
          <w:lang w:bidi="ar-QA"/>
        </w:rPr>
        <w:t xml:space="preserve"> </w:t>
      </w:r>
      <w:proofErr w:type="spellStart"/>
      <w:proofErr w:type="gramStart"/>
      <w:r w:rsidR="00840F2B" w:rsidRPr="007717B3">
        <w:rPr>
          <w:rFonts w:ascii="Traditional Arabic" w:hAnsi="Traditional Arabic" w:cs="Traditional Arabic"/>
          <w:sz w:val="34"/>
          <w:szCs w:val="34"/>
          <w:rtl/>
          <w:lang w:bidi="ar-QA"/>
        </w:rPr>
        <w:t>وغيره</w:t>
      </w:r>
      <w:r w:rsidR="007717B3">
        <w:rPr>
          <w:rFonts w:ascii="Traditional Arabic" w:hAnsi="Traditional Arabic" w:cs="Traditional Arabic"/>
          <w:sz w:val="34"/>
          <w:szCs w:val="34"/>
          <w:rtl/>
          <w:lang w:bidi="ar-QA"/>
        </w:rPr>
        <w:t>:</w:t>
      </w:r>
      <w:r w:rsidR="00BA0355" w:rsidRPr="007717B3">
        <w:rPr>
          <w:rFonts w:ascii="Traditional Arabic" w:hAnsi="Traditional Arabic" w:cs="Traditional Arabic"/>
          <w:sz w:val="34"/>
          <w:szCs w:val="34"/>
          <w:rtl/>
          <w:lang w:bidi="ar-QA"/>
        </w:rPr>
        <w:t>إ</w:t>
      </w:r>
      <w:r w:rsidR="00840F2B" w:rsidRPr="007717B3">
        <w:rPr>
          <w:rFonts w:ascii="Traditional Arabic" w:hAnsi="Traditional Arabic" w:cs="Traditional Arabic"/>
          <w:sz w:val="34"/>
          <w:szCs w:val="34"/>
          <w:rtl/>
          <w:lang w:bidi="ar-QA"/>
        </w:rPr>
        <w:t>نهما</w:t>
      </w:r>
      <w:proofErr w:type="spellEnd"/>
      <w:proofErr w:type="gramEnd"/>
      <w:r w:rsidR="00840F2B" w:rsidRPr="007717B3">
        <w:rPr>
          <w:rFonts w:ascii="Traditional Arabic" w:hAnsi="Traditional Arabic" w:cs="Traditional Arabic"/>
          <w:sz w:val="34"/>
          <w:szCs w:val="34"/>
          <w:rtl/>
          <w:lang w:bidi="ar-QA"/>
        </w:rPr>
        <w:t xml:space="preserve"> بمعنى</w:t>
      </w:r>
      <w:r w:rsidR="00BA0355" w:rsidRPr="007717B3">
        <w:rPr>
          <w:rFonts w:ascii="Traditional Arabic" w:hAnsi="Traditional Arabic" w:cs="Traditional Arabic"/>
          <w:sz w:val="34"/>
          <w:szCs w:val="34"/>
          <w:rtl/>
          <w:lang w:bidi="ar-QA"/>
        </w:rPr>
        <w:t>ً</w:t>
      </w:r>
      <w:r w:rsidR="00840F2B" w:rsidRPr="007717B3">
        <w:rPr>
          <w:rFonts w:ascii="Traditional Arabic" w:hAnsi="Traditional Arabic" w:cs="Traditional Arabic"/>
          <w:sz w:val="34"/>
          <w:szCs w:val="34"/>
          <w:rtl/>
          <w:lang w:bidi="ar-QA"/>
        </w:rPr>
        <w:t xml:space="preserve"> واحد كنديم وندمان فعلى هذا ل</w:t>
      </w:r>
      <w:r w:rsidR="00BA0355" w:rsidRPr="007717B3">
        <w:rPr>
          <w:rFonts w:ascii="Traditional Arabic" w:hAnsi="Traditional Arabic" w:cs="Traditional Arabic"/>
          <w:sz w:val="34"/>
          <w:szCs w:val="34"/>
          <w:rtl/>
          <w:lang w:bidi="ar-QA"/>
        </w:rPr>
        <w:t>ا يرد السؤال، وعلى القول الأول إ</w:t>
      </w:r>
      <w:r w:rsidR="00840F2B" w:rsidRPr="007717B3">
        <w:rPr>
          <w:rFonts w:ascii="Traditional Arabic" w:hAnsi="Traditional Arabic" w:cs="Traditional Arabic"/>
          <w:sz w:val="34"/>
          <w:szCs w:val="34"/>
          <w:rtl/>
          <w:lang w:bidi="ar-QA"/>
        </w:rPr>
        <w:t xml:space="preserve">نما </w:t>
      </w:r>
      <w:proofErr w:type="spellStart"/>
      <w:r w:rsidR="00840F2B" w:rsidRPr="007717B3">
        <w:rPr>
          <w:rFonts w:ascii="Traditional Arabic" w:hAnsi="Traditional Arabic" w:cs="Traditional Arabic"/>
          <w:sz w:val="34"/>
          <w:szCs w:val="34"/>
          <w:rtl/>
          <w:lang w:bidi="ar-QA"/>
        </w:rPr>
        <w:t>قدمه</w:t>
      </w:r>
      <w:r w:rsidR="007717B3">
        <w:rPr>
          <w:rFonts w:ascii="Traditional Arabic" w:hAnsi="Traditional Arabic" w:cs="Traditional Arabic"/>
          <w:sz w:val="34"/>
          <w:szCs w:val="34"/>
          <w:rtl/>
          <w:lang w:bidi="ar-QA"/>
        </w:rPr>
        <w:t>؛</w:t>
      </w:r>
      <w:r w:rsidR="00BA0355" w:rsidRPr="007717B3">
        <w:rPr>
          <w:rFonts w:ascii="Traditional Arabic" w:hAnsi="Traditional Arabic" w:cs="Traditional Arabic"/>
          <w:sz w:val="34"/>
          <w:szCs w:val="34"/>
          <w:rtl/>
          <w:lang w:bidi="ar-QA"/>
        </w:rPr>
        <w:t>لأن</w:t>
      </w:r>
      <w:proofErr w:type="spellEnd"/>
      <w:r w:rsidR="00BA0355" w:rsidRPr="007717B3">
        <w:rPr>
          <w:rFonts w:ascii="Traditional Arabic" w:hAnsi="Traditional Arabic" w:cs="Traditional Arabic"/>
          <w:sz w:val="34"/>
          <w:szCs w:val="34"/>
          <w:rtl/>
          <w:lang w:bidi="ar-QA"/>
        </w:rPr>
        <w:t xml:space="preserve"> الله تعالى ا</w:t>
      </w:r>
      <w:r w:rsidR="00840F2B" w:rsidRPr="007717B3">
        <w:rPr>
          <w:rFonts w:ascii="Traditional Arabic" w:hAnsi="Traditional Arabic" w:cs="Traditional Arabic"/>
          <w:sz w:val="34"/>
          <w:szCs w:val="34"/>
          <w:rtl/>
          <w:lang w:bidi="ar-QA"/>
        </w:rPr>
        <w:t xml:space="preserve">سم خاص </w:t>
      </w:r>
      <w:proofErr w:type="spellStart"/>
      <w:r w:rsidR="00840F2B" w:rsidRPr="007717B3">
        <w:rPr>
          <w:rFonts w:ascii="Traditional Arabic" w:hAnsi="Traditional Arabic" w:cs="Traditional Arabic"/>
          <w:sz w:val="34"/>
          <w:szCs w:val="34"/>
          <w:rtl/>
          <w:lang w:bidi="ar-QA"/>
        </w:rPr>
        <w:t>بالبارى</w:t>
      </w:r>
      <w:proofErr w:type="spellEnd"/>
      <w:r w:rsidR="00840F2B" w:rsidRPr="007717B3">
        <w:rPr>
          <w:rFonts w:ascii="Traditional Arabic" w:hAnsi="Traditional Arabic" w:cs="Traditional Arabic"/>
          <w:sz w:val="34"/>
          <w:szCs w:val="34"/>
          <w:rtl/>
          <w:lang w:bidi="ar-QA"/>
        </w:rPr>
        <w:t xml:space="preserve"> لا ي</w:t>
      </w:r>
      <w:r w:rsidR="00BA0355" w:rsidRPr="007717B3">
        <w:rPr>
          <w:rFonts w:ascii="Traditional Arabic" w:hAnsi="Traditional Arabic" w:cs="Traditional Arabic"/>
          <w:sz w:val="34"/>
          <w:szCs w:val="34"/>
          <w:rtl/>
          <w:lang w:bidi="ar-QA"/>
        </w:rPr>
        <w:t>ُ</w:t>
      </w:r>
      <w:r w:rsidR="00840F2B" w:rsidRPr="007717B3">
        <w:rPr>
          <w:rFonts w:ascii="Traditional Arabic" w:hAnsi="Traditional Arabic" w:cs="Traditional Arabic"/>
          <w:sz w:val="34"/>
          <w:szCs w:val="34"/>
          <w:rtl/>
          <w:lang w:bidi="ar-QA"/>
        </w:rPr>
        <w:t>س</w:t>
      </w:r>
      <w:r w:rsidR="00BA0355" w:rsidRPr="007717B3">
        <w:rPr>
          <w:rFonts w:ascii="Traditional Arabic" w:hAnsi="Traditional Arabic" w:cs="Traditional Arabic"/>
          <w:sz w:val="34"/>
          <w:szCs w:val="34"/>
          <w:rtl/>
          <w:lang w:bidi="ar-QA"/>
        </w:rPr>
        <w:t xml:space="preserve">مى به غيره، لا مفرداً ولا </w:t>
      </w:r>
      <w:proofErr w:type="spellStart"/>
      <w:r w:rsidR="00BA0355" w:rsidRPr="007717B3">
        <w:rPr>
          <w:rFonts w:ascii="Traditional Arabic" w:hAnsi="Traditional Arabic" w:cs="Traditional Arabic"/>
          <w:sz w:val="34"/>
          <w:szCs w:val="34"/>
          <w:rtl/>
          <w:lang w:bidi="ar-QA"/>
        </w:rPr>
        <w:t>مضافاً</w:t>
      </w:r>
      <w:r w:rsidR="00840F2B" w:rsidRPr="007717B3">
        <w:rPr>
          <w:rFonts w:ascii="Traditional Arabic" w:hAnsi="Traditional Arabic" w:cs="Traditional Arabic"/>
          <w:sz w:val="34"/>
          <w:szCs w:val="34"/>
          <w:rtl/>
          <w:lang w:bidi="ar-QA"/>
        </w:rPr>
        <w:t>فقدمه</w:t>
      </w:r>
      <w:proofErr w:type="spellEnd"/>
      <w:r w:rsidR="00840F2B" w:rsidRPr="007717B3">
        <w:rPr>
          <w:rFonts w:ascii="Traditional Arabic" w:hAnsi="Traditional Arabic" w:cs="Traditional Arabic"/>
          <w:sz w:val="34"/>
          <w:szCs w:val="34"/>
          <w:rtl/>
          <w:lang w:bidi="ar-QA"/>
        </w:rPr>
        <w:t>، و</w:t>
      </w:r>
      <w:r w:rsidR="00BA0355" w:rsidRPr="007717B3">
        <w:rPr>
          <w:rFonts w:ascii="Traditional Arabic" w:hAnsi="Traditional Arabic" w:cs="Traditional Arabic"/>
          <w:sz w:val="34"/>
          <w:szCs w:val="34"/>
          <w:rtl/>
          <w:lang w:bidi="ar-QA"/>
        </w:rPr>
        <w:t xml:space="preserve"> الرَّحِيمِ </w:t>
      </w:r>
      <w:r w:rsidR="00840F2B" w:rsidRPr="007717B3">
        <w:rPr>
          <w:rFonts w:ascii="Traditional Arabic" w:hAnsi="Traditional Arabic" w:cs="Traditional Arabic"/>
          <w:sz w:val="34"/>
          <w:szCs w:val="34"/>
          <w:rtl/>
          <w:lang w:bidi="ar-QA"/>
        </w:rPr>
        <w:t>يوصف به غيره مفرداً ومضافاً فأخ</w:t>
      </w:r>
      <w:r w:rsidR="00BA0355" w:rsidRPr="007717B3">
        <w:rPr>
          <w:rFonts w:ascii="Traditional Arabic" w:hAnsi="Traditional Arabic" w:cs="Traditional Arabic"/>
          <w:sz w:val="34"/>
          <w:szCs w:val="34"/>
          <w:rtl/>
          <w:lang w:bidi="ar-QA"/>
        </w:rPr>
        <w:t>َّ</w:t>
      </w:r>
      <w:r w:rsidR="00840F2B" w:rsidRPr="007717B3">
        <w:rPr>
          <w:rFonts w:ascii="Traditional Arabic" w:hAnsi="Traditional Arabic" w:cs="Traditional Arabic"/>
          <w:sz w:val="34"/>
          <w:szCs w:val="34"/>
          <w:rtl/>
          <w:lang w:bidi="ar-QA"/>
        </w:rPr>
        <w:t>ره، و</w:t>
      </w:r>
      <w:r w:rsidR="00BA0355" w:rsidRPr="007717B3">
        <w:rPr>
          <w:rFonts w:ascii="Traditional Arabic" w:hAnsi="Traditional Arabic" w:cs="Traditional Arabic"/>
          <w:sz w:val="34"/>
          <w:szCs w:val="34"/>
          <w:rtl/>
          <w:lang w:bidi="ar-QA"/>
        </w:rPr>
        <w:t>الرَّحْمَنِ</w:t>
      </w:r>
      <w:r w:rsidR="00840F2B" w:rsidRPr="007717B3">
        <w:rPr>
          <w:rFonts w:ascii="Traditional Arabic" w:hAnsi="Traditional Arabic" w:cs="Traditional Arabic"/>
          <w:sz w:val="34"/>
          <w:szCs w:val="34"/>
          <w:rtl/>
          <w:lang w:bidi="ar-QA"/>
        </w:rPr>
        <w:t xml:space="preserve"> يوصف به غيره مضافاً ولا يوصف به مفرداً إلى الله تعالى فوسطه</w:t>
      </w:r>
      <w:r w:rsidRPr="007717B3">
        <w:rPr>
          <w:rFonts w:ascii="Traditional Arabic" w:hAnsi="Traditional Arabic" w:cs="Traditional Arabic"/>
          <w:sz w:val="34"/>
          <w:szCs w:val="34"/>
          <w:rtl/>
          <w:lang w:bidi="ar-QA"/>
        </w:rPr>
        <w:t>"</w:t>
      </w:r>
      <w:r w:rsidR="00840F2B" w:rsidRPr="007717B3">
        <w:rPr>
          <w:rFonts w:ascii="Traditional Arabic" w:hAnsi="Traditional Arabic" w:cs="Traditional Arabic"/>
          <w:sz w:val="34"/>
          <w:szCs w:val="34"/>
          <w:rtl/>
          <w:lang w:bidi="ar-QA"/>
        </w:rPr>
        <w:t>.</w:t>
      </w:r>
    </w:p>
    <w:p w:rsidR="007A20CD" w:rsidRPr="007717B3" w:rsidRDefault="00B41F1D" w:rsidP="00034741">
      <w:pPr>
        <w:autoSpaceDE w:val="0"/>
        <w:autoSpaceDN w:val="0"/>
        <w:bidi/>
        <w:adjustRightInd w:val="0"/>
        <w:spacing w:after="0" w:line="240" w:lineRule="auto"/>
        <w:jc w:val="both"/>
        <w:rPr>
          <w:rFonts w:ascii="Traditional Arabic" w:hAnsi="Traditional Arabic" w:cs="Traditional Arabic"/>
          <w:b/>
          <w:bCs/>
          <w:color w:val="000000"/>
          <w:sz w:val="34"/>
          <w:szCs w:val="34"/>
          <w:u w:val="single"/>
          <w:rtl/>
          <w:lang w:bidi="ar-QA"/>
        </w:rPr>
      </w:pPr>
      <w:r w:rsidRPr="007717B3">
        <w:rPr>
          <w:rFonts w:ascii="Traditional Arabic" w:hAnsi="Traditional Arabic" w:cs="Traditional Arabic"/>
          <w:b/>
          <w:bCs/>
          <w:sz w:val="34"/>
          <w:szCs w:val="34"/>
          <w:u w:val="single"/>
          <w:rtl/>
          <w:lang w:bidi="ar-QA"/>
        </w:rPr>
        <w:t xml:space="preserve"> </w:t>
      </w:r>
      <w:proofErr w:type="gramStart"/>
      <w:r w:rsidR="006F1DCF" w:rsidRPr="007717B3">
        <w:rPr>
          <w:rFonts w:ascii="Traditional Arabic" w:hAnsi="Traditional Arabic" w:cs="Traditional Arabic"/>
          <w:b/>
          <w:bCs/>
          <w:sz w:val="34"/>
          <w:szCs w:val="34"/>
          <w:u w:val="single"/>
          <w:rtl/>
          <w:lang w:bidi="ar-QA"/>
        </w:rPr>
        <w:t>[ تنبيه</w:t>
      </w:r>
      <w:proofErr w:type="gramEnd"/>
      <w:r w:rsidR="006F1DCF" w:rsidRPr="007717B3">
        <w:rPr>
          <w:rFonts w:ascii="Traditional Arabic" w:hAnsi="Traditional Arabic" w:cs="Traditional Arabic"/>
          <w:b/>
          <w:bCs/>
          <w:sz w:val="34"/>
          <w:szCs w:val="34"/>
          <w:u w:val="single"/>
          <w:rtl/>
          <w:lang w:bidi="ar-QA"/>
        </w:rPr>
        <w:t xml:space="preserve"> </w:t>
      </w:r>
      <w:r w:rsidR="000E5113" w:rsidRPr="007717B3">
        <w:rPr>
          <w:rFonts w:ascii="Traditional Arabic" w:hAnsi="Traditional Arabic" w:cs="Traditional Arabic"/>
          <w:b/>
          <w:bCs/>
          <w:sz w:val="34"/>
          <w:szCs w:val="34"/>
          <w:u w:val="single"/>
          <w:rtl/>
          <w:lang w:bidi="ar-QA"/>
        </w:rPr>
        <w:t>وتحذير</w:t>
      </w:r>
      <w:r w:rsidR="006F1DCF" w:rsidRPr="007717B3">
        <w:rPr>
          <w:rFonts w:ascii="Traditional Arabic" w:hAnsi="Traditional Arabic" w:cs="Traditional Arabic"/>
          <w:b/>
          <w:bCs/>
          <w:sz w:val="34"/>
          <w:szCs w:val="34"/>
          <w:u w:val="single"/>
          <w:rtl/>
          <w:lang w:bidi="ar-QA"/>
        </w:rPr>
        <w:t>]</w:t>
      </w:r>
      <w:r w:rsidR="000E5113" w:rsidRPr="007717B3">
        <w:rPr>
          <w:rFonts w:ascii="Traditional Arabic" w:hAnsi="Traditional Arabic" w:cs="Traditional Arabic"/>
          <w:b/>
          <w:bCs/>
          <w:sz w:val="34"/>
          <w:szCs w:val="34"/>
          <w:u w:val="single"/>
          <w:rtl/>
          <w:lang w:bidi="ar-QA"/>
        </w:rPr>
        <w:t>:</w:t>
      </w:r>
      <w:r w:rsidR="007A20CD" w:rsidRPr="007717B3">
        <w:rPr>
          <w:rFonts w:ascii="Traditional Arabic" w:hAnsi="Traditional Arabic" w:cs="Traditional Arabic"/>
          <w:b/>
          <w:bCs/>
          <w:color w:val="000000"/>
          <w:sz w:val="34"/>
          <w:szCs w:val="34"/>
          <w:u w:val="single"/>
          <w:rtl/>
          <w:lang w:bidi="ar-QA"/>
        </w:rPr>
        <w:t xml:space="preserve"> </w:t>
      </w:r>
    </w:p>
    <w:p w:rsidR="008B5B67" w:rsidRPr="007717B3" w:rsidRDefault="006F1DCF" w:rsidP="009A625A">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الأشاعرة</w:t>
      </w:r>
      <w:r w:rsidR="005C3E00" w:rsidRPr="007717B3">
        <w:rPr>
          <w:rStyle w:val="a5"/>
          <w:rFonts w:ascii="Traditional Arabic" w:hAnsi="Traditional Arabic" w:cs="Traditional Arabic"/>
          <w:sz w:val="34"/>
          <w:szCs w:val="34"/>
          <w:rtl/>
          <w:lang w:bidi="ar-QA"/>
        </w:rPr>
        <w:footnoteReference w:id="136"/>
      </w:r>
      <w:r w:rsidR="005C3E00" w:rsidRPr="007717B3">
        <w:rPr>
          <w:rFonts w:ascii="Traditional Arabic" w:hAnsi="Traditional Arabic" w:cs="Traditional Arabic"/>
          <w:sz w:val="34"/>
          <w:szCs w:val="34"/>
          <w:rtl/>
          <w:lang w:bidi="ar-QA"/>
        </w:rPr>
        <w:t xml:space="preserve"> يؤولون الرحمة بالإنعام والنعمة </w:t>
      </w:r>
      <w:r w:rsidR="003125D8" w:rsidRPr="007717B3">
        <w:rPr>
          <w:rFonts w:ascii="Traditional Arabic" w:hAnsi="Traditional Arabic" w:cs="Traditional Arabic"/>
          <w:sz w:val="34"/>
          <w:szCs w:val="34"/>
          <w:rtl/>
          <w:lang w:bidi="ar-QA"/>
        </w:rPr>
        <w:t>ومن أمثلة ذلك حتى عند الحنابلة ما ألمع إليه</w:t>
      </w:r>
      <w:r w:rsidR="005C3E00" w:rsidRPr="007717B3">
        <w:rPr>
          <w:rFonts w:ascii="Traditional Arabic" w:hAnsi="Traditional Arabic" w:cs="Traditional Arabic"/>
          <w:sz w:val="34"/>
          <w:szCs w:val="34"/>
          <w:rtl/>
          <w:lang w:bidi="ar-QA"/>
        </w:rPr>
        <w:t xml:space="preserve"> العلامة ابن قاسم</w:t>
      </w:r>
      <w:r w:rsidR="005C3E00" w:rsidRPr="007717B3">
        <w:rPr>
          <w:rFonts w:ascii="Traditional Arabic" w:hAnsi="Traditional Arabic" w:cs="Traditional Arabic"/>
          <w:sz w:val="34"/>
          <w:szCs w:val="34"/>
          <w:rtl/>
        </w:rPr>
        <w:footnoteReference w:id="137"/>
      </w:r>
      <w:r w:rsidR="005C3E00" w:rsidRPr="007717B3">
        <w:rPr>
          <w:rFonts w:ascii="Traditional Arabic" w:hAnsi="Traditional Arabic" w:cs="Traditional Arabic"/>
          <w:sz w:val="34"/>
          <w:szCs w:val="34"/>
          <w:rtl/>
          <w:lang w:bidi="ar-QA"/>
        </w:rPr>
        <w:t xml:space="preserve"> إلى تأويلهم الرحمن "</w:t>
      </w:r>
      <w:r w:rsidRPr="007717B3">
        <w:rPr>
          <w:rFonts w:ascii="Traditional Arabic" w:hAnsi="Traditional Arabic" w:cs="Traditional Arabic"/>
          <w:sz w:val="34"/>
          <w:szCs w:val="34"/>
          <w:rtl/>
          <w:lang w:bidi="ar-QA"/>
        </w:rPr>
        <w:t xml:space="preserve"> </w:t>
      </w:r>
      <w:r w:rsidR="007A20CD" w:rsidRPr="007717B3">
        <w:rPr>
          <w:rFonts w:ascii="Traditional Arabic" w:hAnsi="Traditional Arabic" w:cs="Traditional Arabic"/>
          <w:sz w:val="34"/>
          <w:szCs w:val="34"/>
          <w:rtl/>
          <w:lang w:bidi="ar-QA"/>
        </w:rPr>
        <w:t>وتأويله الرحمة بالإنعام، أو بإرادة الإنعام جرى على طريقة الأشعرية، والذي عليه أهل السنة والجماعة إثبات صفة الرحمة، مع القطع بأنها ليست كرحمة المخلوق ومن ثمرتها الإنعام، وإرادة الشيء قصده والعزيمة عليه</w:t>
      </w:r>
      <w:r w:rsidR="005C3E00"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005C3E00" w:rsidRPr="007717B3">
        <w:rPr>
          <w:rFonts w:ascii="Traditional Arabic" w:hAnsi="Traditional Arabic" w:cs="Traditional Arabic"/>
          <w:sz w:val="34"/>
          <w:szCs w:val="34"/>
          <w:rtl/>
          <w:lang w:bidi="ar-QA"/>
        </w:rPr>
        <w:t xml:space="preserve"> </w:t>
      </w:r>
      <w:r w:rsidR="00006DFB" w:rsidRPr="007717B3">
        <w:rPr>
          <w:rFonts w:ascii="Traditional Arabic" w:hAnsi="Traditional Arabic" w:cs="Traditional Arabic"/>
          <w:sz w:val="34"/>
          <w:szCs w:val="34"/>
          <w:rtl/>
          <w:lang w:bidi="ar-QA"/>
        </w:rPr>
        <w:t>وفيه</w:t>
      </w:r>
      <w:r w:rsidR="005C3E00" w:rsidRPr="007717B3">
        <w:rPr>
          <w:rStyle w:val="a5"/>
          <w:rFonts w:ascii="Traditional Arabic" w:hAnsi="Traditional Arabic" w:cs="Traditional Arabic"/>
          <w:sz w:val="34"/>
          <w:szCs w:val="34"/>
          <w:rtl/>
          <w:lang w:bidi="ar-QA"/>
        </w:rPr>
        <w:footnoteReference w:id="138"/>
      </w:r>
      <w:r w:rsidR="00006DFB" w:rsidRPr="007717B3">
        <w:rPr>
          <w:rFonts w:ascii="Traditional Arabic" w:hAnsi="Traditional Arabic" w:cs="Traditional Arabic"/>
          <w:sz w:val="34"/>
          <w:szCs w:val="34"/>
          <w:rtl/>
          <w:lang w:bidi="ar-QA"/>
        </w:rPr>
        <w:t xml:space="preserve"> </w:t>
      </w:r>
      <w:r w:rsidR="005C3E00" w:rsidRPr="007717B3">
        <w:rPr>
          <w:rFonts w:ascii="Traditional Arabic" w:hAnsi="Traditional Arabic" w:cs="Traditional Arabic"/>
          <w:sz w:val="34"/>
          <w:szCs w:val="34"/>
          <w:rtl/>
          <w:lang w:bidi="ar-QA"/>
        </w:rPr>
        <w:t>أيضاً أنهم</w:t>
      </w:r>
      <w:r w:rsidR="00006DFB" w:rsidRPr="007717B3">
        <w:rPr>
          <w:rFonts w:ascii="Traditional Arabic" w:hAnsi="Traditional Arabic" w:cs="Traditional Arabic"/>
          <w:sz w:val="34"/>
          <w:szCs w:val="34"/>
          <w:rtl/>
          <w:lang w:bidi="ar-QA"/>
        </w:rPr>
        <w:t xml:space="preserve"> أو</w:t>
      </w:r>
      <w:r w:rsidR="005C3E00" w:rsidRPr="007717B3">
        <w:rPr>
          <w:rFonts w:ascii="Traditional Arabic" w:hAnsi="Traditional Arabic" w:cs="Traditional Arabic"/>
          <w:sz w:val="34"/>
          <w:szCs w:val="34"/>
          <w:rtl/>
          <w:lang w:bidi="ar-QA"/>
        </w:rPr>
        <w:t>َّ</w:t>
      </w:r>
      <w:r w:rsidR="00006DFB" w:rsidRPr="007717B3">
        <w:rPr>
          <w:rFonts w:ascii="Traditional Arabic" w:hAnsi="Traditional Arabic" w:cs="Traditional Arabic"/>
          <w:sz w:val="34"/>
          <w:szCs w:val="34"/>
          <w:rtl/>
          <w:lang w:bidi="ar-QA"/>
        </w:rPr>
        <w:t>ل</w:t>
      </w:r>
      <w:r w:rsidR="005C3E00" w:rsidRPr="007717B3">
        <w:rPr>
          <w:rFonts w:ascii="Traditional Arabic" w:hAnsi="Traditional Arabic" w:cs="Traditional Arabic"/>
          <w:sz w:val="34"/>
          <w:szCs w:val="34"/>
          <w:rtl/>
          <w:lang w:bidi="ar-QA"/>
        </w:rPr>
        <w:t>وا</w:t>
      </w:r>
      <w:r w:rsidR="007A20CD" w:rsidRPr="007717B3">
        <w:rPr>
          <w:rFonts w:ascii="Traditional Arabic" w:hAnsi="Traditional Arabic" w:cs="Traditional Arabic"/>
          <w:sz w:val="34"/>
          <w:szCs w:val="34"/>
          <w:rtl/>
          <w:lang w:bidi="ar-QA"/>
        </w:rPr>
        <w:t xml:space="preserve"> الرحيم</w:t>
      </w:r>
      <w:r w:rsidR="00006DFB" w:rsidRPr="007717B3">
        <w:rPr>
          <w:rFonts w:ascii="Traditional Arabic" w:hAnsi="Traditional Arabic" w:cs="Traditional Arabic"/>
          <w:sz w:val="34"/>
          <w:szCs w:val="34"/>
          <w:rtl/>
          <w:lang w:bidi="ar-QA"/>
        </w:rPr>
        <w:t xml:space="preserve">" </w:t>
      </w:r>
      <w:r w:rsidR="007A20CD" w:rsidRPr="007717B3">
        <w:rPr>
          <w:rFonts w:ascii="Traditional Arabic" w:hAnsi="Traditional Arabic" w:cs="Traditional Arabic"/>
          <w:sz w:val="34"/>
          <w:szCs w:val="34"/>
          <w:rtl/>
          <w:lang w:bidi="ar-QA"/>
        </w:rPr>
        <w:t>وتأويله</w:t>
      </w:r>
      <w:r w:rsidR="007A20CD" w:rsidRPr="007717B3">
        <w:rPr>
          <w:rStyle w:val="a5"/>
          <w:rFonts w:ascii="Traditional Arabic" w:hAnsi="Traditional Arabic" w:cs="Traditional Arabic"/>
          <w:sz w:val="34"/>
          <w:szCs w:val="34"/>
          <w:rtl/>
          <w:lang w:bidi="ar-QA"/>
        </w:rPr>
        <w:footnoteReference w:id="139"/>
      </w:r>
      <w:r w:rsidR="007A20CD" w:rsidRPr="007717B3">
        <w:rPr>
          <w:rFonts w:ascii="Traditional Arabic" w:hAnsi="Traditional Arabic" w:cs="Traditional Arabic"/>
          <w:sz w:val="34"/>
          <w:szCs w:val="34"/>
          <w:rtl/>
          <w:lang w:bidi="ar-QA"/>
        </w:rPr>
        <w:t xml:space="preserve"> أيضًا الرحمة بالنعمة مذهب الأشاعرة، أخذه عن </w:t>
      </w:r>
      <w:proofErr w:type="spellStart"/>
      <w:r w:rsidR="007A20CD" w:rsidRPr="007717B3">
        <w:rPr>
          <w:rFonts w:ascii="Traditional Arabic" w:hAnsi="Traditional Arabic" w:cs="Traditional Arabic"/>
          <w:sz w:val="34"/>
          <w:szCs w:val="34"/>
          <w:rtl/>
          <w:lang w:bidi="ar-QA"/>
        </w:rPr>
        <w:t>غيره،ولم</w:t>
      </w:r>
      <w:proofErr w:type="spellEnd"/>
      <w:r w:rsidR="007A20CD" w:rsidRPr="007717B3">
        <w:rPr>
          <w:rFonts w:ascii="Traditional Arabic" w:hAnsi="Traditional Arabic" w:cs="Traditional Arabic"/>
          <w:sz w:val="34"/>
          <w:szCs w:val="34"/>
          <w:rtl/>
          <w:lang w:bidi="ar-QA"/>
        </w:rPr>
        <w:t xml:space="preserve"> يتفطن له، ويقع كثيرا في كلام غيره، يذكرون عبارات لم يتفطنوا لمعناها ومذهب أهل السنة إثبات الصفات لله، الواردة في الكتاب والسنة، على ما يليق بجلال الله وعظمته، ومعناه اتصافه بما دل عليه اسمه حقيقة، ولا تكيف صفاته، ولا تشبه بصفات </w:t>
      </w:r>
      <w:proofErr w:type="spellStart"/>
      <w:r w:rsidR="007A20CD" w:rsidRPr="007717B3">
        <w:rPr>
          <w:rFonts w:ascii="Traditional Arabic" w:hAnsi="Traditional Arabic" w:cs="Traditional Arabic"/>
          <w:sz w:val="34"/>
          <w:szCs w:val="34"/>
          <w:rtl/>
          <w:lang w:bidi="ar-QA"/>
        </w:rPr>
        <w:t>خلقه</w:t>
      </w:r>
      <w:r w:rsidR="009A625A" w:rsidRPr="007717B3">
        <w:rPr>
          <w:rFonts w:ascii="Traditional Arabic" w:hAnsi="Traditional Arabic" w:cs="Traditional Arabic"/>
          <w:sz w:val="34"/>
          <w:szCs w:val="34"/>
          <w:rtl/>
          <w:lang w:bidi="ar-QA"/>
        </w:rPr>
        <w:t>"؛</w:t>
      </w:r>
      <w:r w:rsidR="00006DFB" w:rsidRPr="007717B3">
        <w:rPr>
          <w:rFonts w:ascii="Traditional Arabic" w:hAnsi="Traditional Arabic" w:cs="Traditional Arabic"/>
          <w:sz w:val="34"/>
          <w:szCs w:val="34"/>
          <w:rtl/>
          <w:lang w:bidi="ar-QA"/>
        </w:rPr>
        <w:t>ولهذا</w:t>
      </w:r>
      <w:proofErr w:type="spellEnd"/>
      <w:r w:rsidR="00006DFB" w:rsidRPr="007717B3">
        <w:rPr>
          <w:rFonts w:ascii="Traditional Arabic" w:hAnsi="Traditional Arabic" w:cs="Traditional Arabic"/>
          <w:sz w:val="34"/>
          <w:szCs w:val="34"/>
          <w:rtl/>
          <w:lang w:bidi="ar-QA"/>
        </w:rPr>
        <w:t xml:space="preserve"> قد قدمت صفة الرحمن على الرحيم وهكذا </w:t>
      </w:r>
      <w:r w:rsidR="00006DFB" w:rsidRPr="007717B3">
        <w:rPr>
          <w:rFonts w:ascii="Traditional Arabic" w:hAnsi="Traditional Arabic" w:cs="Traditional Arabic"/>
          <w:sz w:val="34"/>
          <w:szCs w:val="34"/>
          <w:rtl/>
          <w:lang w:bidi="ar-QA"/>
        </w:rPr>
        <w:lastRenderedPageBreak/>
        <w:t>" تقديم</w:t>
      </w:r>
      <w:r w:rsidR="00E156D8" w:rsidRPr="007717B3">
        <w:rPr>
          <w:rStyle w:val="a5"/>
          <w:rFonts w:ascii="Traditional Arabic" w:hAnsi="Traditional Arabic" w:cs="Traditional Arabic"/>
          <w:sz w:val="34"/>
          <w:szCs w:val="34"/>
          <w:rtl/>
          <w:lang w:bidi="ar-QA"/>
        </w:rPr>
        <w:footnoteReference w:id="140"/>
      </w:r>
      <w:r w:rsidR="00006DFB" w:rsidRPr="007717B3">
        <w:rPr>
          <w:rFonts w:ascii="Traditional Arabic" w:hAnsi="Traditional Arabic" w:cs="Traditional Arabic"/>
          <w:sz w:val="34"/>
          <w:szCs w:val="34"/>
          <w:rtl/>
          <w:lang w:bidi="ar-QA"/>
        </w:rPr>
        <w:t xml:space="preserve"> </w:t>
      </w:r>
      <w:proofErr w:type="spellStart"/>
      <w:r w:rsidR="00E20511" w:rsidRPr="007717B3">
        <w:rPr>
          <w:rFonts w:ascii="Traditional Arabic" w:hAnsi="Traditional Arabic" w:cs="Traditional Arabic"/>
          <w:sz w:val="34"/>
          <w:szCs w:val="34"/>
          <w:rtl/>
          <w:lang w:bidi="ar-QA"/>
        </w:rPr>
        <w:t>تقديم</w:t>
      </w:r>
      <w:proofErr w:type="spellEnd"/>
      <w:r w:rsidR="00E20511" w:rsidRPr="007717B3">
        <w:rPr>
          <w:rFonts w:ascii="Traditional Arabic" w:hAnsi="Traditional Arabic" w:cs="Traditional Arabic"/>
          <w:sz w:val="34"/>
          <w:szCs w:val="34"/>
          <w:rtl/>
          <w:lang w:bidi="ar-QA"/>
        </w:rPr>
        <w:t xml:space="preserve"> الكلم في اللسان، على حسب المعاني في الجنان، والمعاني تتقدم بأحد خمسة أشياء، إما بالزمان، وإما بالطبع وإما بالرتبة، وإما بالفضل، والكمال، أو بأكثرها، وربما ترتب بحسب الخفة والثقل</w:t>
      </w:r>
      <w:r w:rsidR="00E20511" w:rsidRPr="007717B3">
        <w:rPr>
          <w:rFonts w:ascii="Traditional Arabic" w:hAnsi="Traditional Arabic" w:cs="Traditional Arabic"/>
          <w:sz w:val="34"/>
          <w:szCs w:val="34"/>
          <w:rtl/>
        </w:rPr>
        <w:t xml:space="preserve"> </w:t>
      </w:r>
      <w:r w:rsidR="003F788E" w:rsidRPr="007717B3">
        <w:rPr>
          <w:rFonts w:ascii="Traditional Arabic" w:hAnsi="Traditional Arabic" w:cs="Traditional Arabic"/>
          <w:sz w:val="34"/>
          <w:szCs w:val="34"/>
          <w:rtl/>
          <w:lang w:bidi="ar-QA"/>
        </w:rPr>
        <w:t xml:space="preserve"> ".</w:t>
      </w:r>
    </w:p>
    <w:p w:rsidR="005C0286" w:rsidRPr="007717B3" w:rsidRDefault="00A52553" w:rsidP="00034741">
      <w:pPr>
        <w:pStyle w:val="a4"/>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[فائدة1]:</w:t>
      </w:r>
    </w:p>
    <w:p w:rsidR="00A52553" w:rsidRPr="007717B3" w:rsidRDefault="00A52553" w:rsidP="00034741">
      <w:pPr>
        <w:pStyle w:val="a4"/>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"لم يكتب</w:t>
      </w:r>
      <w:r w:rsidRPr="007717B3">
        <w:rPr>
          <w:rStyle w:val="a5"/>
          <w:rFonts w:ascii="Traditional Arabic" w:hAnsi="Traditional Arabic" w:cs="Traditional Arabic"/>
          <w:sz w:val="34"/>
          <w:szCs w:val="34"/>
          <w:rtl/>
          <w:lang w:bidi="ar-QA"/>
        </w:rPr>
        <w:footnoteReference w:id="141"/>
      </w:r>
      <w:r w:rsidRPr="007717B3">
        <w:rPr>
          <w:rFonts w:ascii="Traditional Arabic" w:hAnsi="Traditional Arabic" w:cs="Traditional Arabic"/>
          <w:sz w:val="34"/>
          <w:szCs w:val="34"/>
          <w:rtl/>
          <w:lang w:bidi="ar-QA"/>
        </w:rPr>
        <w:t xml:space="preserve"> أحد </w:t>
      </w:r>
      <w:r w:rsidR="00462CC0" w:rsidRPr="007717B3">
        <w:rPr>
          <w:rFonts w:ascii="Traditional Arabic" w:hAnsi="Traditional Arabic" w:cs="Traditional Arabic"/>
          <w:sz w:val="34"/>
          <w:szCs w:val="34"/>
          <w:rtl/>
          <w:lang w:bidi="ar-QA"/>
        </w:rPr>
        <w:t xml:space="preserve">(بِسْمِ اللَّهِ الرَّحْمَنِ </w:t>
      </w:r>
      <w:proofErr w:type="gramStart"/>
      <w:r w:rsidR="00462CC0" w:rsidRPr="007717B3">
        <w:rPr>
          <w:rFonts w:ascii="Traditional Arabic" w:hAnsi="Traditional Arabic" w:cs="Traditional Arabic"/>
          <w:sz w:val="34"/>
          <w:szCs w:val="34"/>
          <w:rtl/>
          <w:lang w:bidi="ar-QA"/>
        </w:rPr>
        <w:t>الرَّحِيمِ )</w:t>
      </w:r>
      <w:r w:rsidRPr="007717B3">
        <w:rPr>
          <w:rFonts w:ascii="Traditional Arabic" w:hAnsi="Traditional Arabic" w:cs="Traditional Arabic"/>
          <w:sz w:val="34"/>
          <w:szCs w:val="34"/>
          <w:rtl/>
          <w:lang w:bidi="ar-QA"/>
        </w:rPr>
        <w:t>قبل</w:t>
      </w:r>
      <w:proofErr w:type="gramEnd"/>
      <w:r w:rsidRPr="007717B3">
        <w:rPr>
          <w:rFonts w:ascii="Traditional Arabic" w:hAnsi="Traditional Arabic" w:cs="Traditional Arabic"/>
          <w:sz w:val="34"/>
          <w:szCs w:val="34"/>
          <w:rtl/>
          <w:lang w:bidi="ar-QA"/>
        </w:rPr>
        <w:t xml:space="preserve"> سليمان عليه السلام"</w:t>
      </w:r>
      <w:r w:rsidR="00F1567A" w:rsidRPr="007717B3">
        <w:rPr>
          <w:rFonts w:ascii="Traditional Arabic" w:hAnsi="Traditional Arabic" w:cs="Traditional Arabic"/>
          <w:sz w:val="34"/>
          <w:szCs w:val="34"/>
          <w:rtl/>
          <w:lang w:bidi="ar-QA"/>
        </w:rPr>
        <w:t>.</w:t>
      </w:r>
    </w:p>
    <w:p w:rsidR="00352BD8" w:rsidRPr="007717B3" w:rsidRDefault="00352BD8"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[فائدة2]: تقدم </w:t>
      </w:r>
      <w:proofErr w:type="spellStart"/>
      <w:r w:rsidRPr="007717B3">
        <w:rPr>
          <w:rFonts w:ascii="Traditional Arabic" w:hAnsi="Traditional Arabic" w:cs="Traditional Arabic"/>
          <w:sz w:val="34"/>
          <w:szCs w:val="34"/>
          <w:rtl/>
          <w:lang w:bidi="ar-QA"/>
        </w:rPr>
        <w:t>الاستعاذة</w:t>
      </w:r>
      <w:proofErr w:type="spellEnd"/>
      <w:r w:rsidRPr="007717B3">
        <w:rPr>
          <w:rFonts w:ascii="Traditional Arabic" w:hAnsi="Traditional Arabic" w:cs="Traditional Arabic"/>
          <w:sz w:val="34"/>
          <w:szCs w:val="34"/>
          <w:rtl/>
          <w:lang w:bidi="ar-QA"/>
        </w:rPr>
        <w:t xml:space="preserve"> على البسملة عند قراءة القرآن الكريم أما في الخطب والرسائل والمكاتبات وتأليف الكتب فتقدم البسملة على </w:t>
      </w:r>
      <w:proofErr w:type="spellStart"/>
      <w:r w:rsidRPr="007717B3">
        <w:rPr>
          <w:rFonts w:ascii="Traditional Arabic" w:hAnsi="Traditional Arabic" w:cs="Traditional Arabic"/>
          <w:sz w:val="34"/>
          <w:szCs w:val="34"/>
          <w:rtl/>
          <w:lang w:bidi="ar-QA"/>
        </w:rPr>
        <w:t>الاستعاذة</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ويُعلَّل </w:t>
      </w:r>
      <w:proofErr w:type="gramStart"/>
      <w:r w:rsidRPr="007717B3">
        <w:rPr>
          <w:rFonts w:ascii="Traditional Arabic" w:hAnsi="Traditional Arabic" w:cs="Traditional Arabic"/>
          <w:sz w:val="34"/>
          <w:szCs w:val="34"/>
          <w:rtl/>
          <w:lang w:bidi="ar-QA"/>
        </w:rPr>
        <w:t>ذلك  العلامة</w:t>
      </w:r>
      <w:proofErr w:type="gramEnd"/>
      <w:r w:rsidRPr="007717B3">
        <w:rPr>
          <w:rFonts w:ascii="Traditional Arabic" w:hAnsi="Traditional Arabic" w:cs="Traditional Arabic"/>
          <w:sz w:val="34"/>
          <w:szCs w:val="34"/>
          <w:rtl/>
          <w:lang w:bidi="ar-QA"/>
        </w:rPr>
        <w:t xml:space="preserve"> ابن قاسم</w:t>
      </w:r>
      <w:r w:rsidRPr="007717B3">
        <w:rPr>
          <w:rStyle w:val="a5"/>
          <w:rFonts w:ascii="Traditional Arabic" w:hAnsi="Traditional Arabic" w:cs="Traditional Arabic"/>
          <w:sz w:val="34"/>
          <w:szCs w:val="34"/>
          <w:rtl/>
          <w:lang w:bidi="ar-QA"/>
        </w:rPr>
        <w:footnoteReference w:id="142"/>
      </w:r>
      <w:r w:rsidRPr="007717B3">
        <w:rPr>
          <w:rFonts w:ascii="Traditional Arabic" w:hAnsi="Traditional Arabic" w:cs="Traditional Arabic"/>
          <w:sz w:val="34"/>
          <w:szCs w:val="34"/>
          <w:rtl/>
          <w:lang w:bidi="ar-QA"/>
        </w:rPr>
        <w:t xml:space="preserve"> رحمه الله تعالى بأنها" قدمت هنا</w:t>
      </w:r>
      <w:r w:rsidRPr="007717B3">
        <w:rPr>
          <w:rStyle w:val="a5"/>
          <w:rFonts w:ascii="Traditional Arabic" w:hAnsi="Traditional Arabic" w:cs="Traditional Arabic"/>
          <w:sz w:val="34"/>
          <w:szCs w:val="34"/>
          <w:rtl/>
          <w:lang w:bidi="ar-QA"/>
        </w:rPr>
        <w:footnoteReference w:id="143"/>
      </w:r>
      <w:r w:rsidRPr="007717B3">
        <w:rPr>
          <w:rFonts w:ascii="Traditional Arabic" w:hAnsi="Traditional Arabic" w:cs="Traditional Arabic"/>
          <w:sz w:val="34"/>
          <w:szCs w:val="34"/>
          <w:rtl/>
          <w:lang w:bidi="ar-QA"/>
        </w:rPr>
        <w:t xml:space="preserve"> على التعوذ دون القرآن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لأن التعوذ هناك للقراءة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والبسملة من القرآن تقدم عليها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وابتدىء</w:t>
      </w:r>
      <w:proofErr w:type="spellEnd"/>
      <w:r w:rsidRPr="007717B3">
        <w:rPr>
          <w:rFonts w:ascii="Traditional Arabic" w:hAnsi="Traditional Arabic" w:cs="Traditional Arabic"/>
          <w:sz w:val="34"/>
          <w:szCs w:val="34"/>
          <w:rtl/>
          <w:lang w:bidi="ar-QA"/>
        </w:rPr>
        <w:t xml:space="preserve"> بها هناك للتبرك " أ</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هـ </w:t>
      </w:r>
    </w:p>
    <w:p w:rsidR="00CF0692" w:rsidRPr="007717B3" w:rsidRDefault="00CF0692"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[فائدة3]:"فإن قيل</w:t>
      </w:r>
      <w:r w:rsidR="001A04A2" w:rsidRPr="007717B3">
        <w:rPr>
          <w:rStyle w:val="a5"/>
          <w:rFonts w:ascii="Traditional Arabic" w:hAnsi="Traditional Arabic" w:cs="Traditional Arabic"/>
          <w:sz w:val="34"/>
          <w:szCs w:val="34"/>
          <w:rtl/>
          <w:lang w:bidi="ar-QA"/>
        </w:rPr>
        <w:footnoteReference w:id="144"/>
      </w:r>
      <w:r w:rsidRPr="007717B3">
        <w:rPr>
          <w:rFonts w:ascii="Traditional Arabic" w:hAnsi="Traditional Arabic" w:cs="Traditional Arabic"/>
          <w:sz w:val="34"/>
          <w:szCs w:val="34"/>
          <w:rtl/>
          <w:lang w:bidi="ar-QA"/>
        </w:rPr>
        <w:t>: كيف استجاز سليمان عليه السلام تقديم اسمه في الكتاب على اسم الله تعالى حتى كتب فيه: (إِنَّهُ مِنْ سُلَيْمَانَ وَإِنَّهُ بِسْمِ اللَّهِ الرَّحْمَنِ الرَّحِيمِ)</w:t>
      </w:r>
      <w:r w:rsidR="003C36FD" w:rsidRPr="007717B3">
        <w:rPr>
          <w:rStyle w:val="a5"/>
          <w:rFonts w:ascii="Traditional Arabic" w:hAnsi="Traditional Arabic" w:cs="Traditional Arabic"/>
          <w:sz w:val="34"/>
          <w:szCs w:val="34"/>
          <w:rtl/>
          <w:lang w:bidi="ar-QA"/>
        </w:rPr>
        <w:footnoteReference w:id="145"/>
      </w:r>
      <w:r w:rsidR="007717B3">
        <w:rPr>
          <w:rFonts w:ascii="Traditional Arabic" w:hAnsi="Traditional Arabic" w:cs="Traditional Arabic"/>
          <w:sz w:val="34"/>
          <w:szCs w:val="34"/>
          <w:rtl/>
          <w:lang w:bidi="ar-QA"/>
        </w:rPr>
        <w:t>؟</w:t>
      </w:r>
    </w:p>
    <w:p w:rsidR="00352BD8" w:rsidRPr="007717B3" w:rsidRDefault="00CF0692" w:rsidP="00034741">
      <w:pPr>
        <w:pStyle w:val="a4"/>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قلنا: لأنه عرف أنها لا تعرف الله تعالى وتعرف سليمان، فخاف أن تستخف باسم الله تعالى إذا كان أول ما يقع نظرها عليه، فجعل اسمه وقاية لاسم الله تعالى، وقيل: إن اسم سليمان عليه السلام كان على عنوان</w:t>
      </w:r>
      <w:r w:rsidR="000D0015" w:rsidRPr="007717B3">
        <w:rPr>
          <w:rFonts w:ascii="Traditional Arabic" w:hAnsi="Traditional Arabic" w:cs="Traditional Arabic"/>
          <w:sz w:val="34"/>
          <w:szCs w:val="34"/>
          <w:rtl/>
          <w:lang w:bidi="ar-QA"/>
        </w:rPr>
        <w:t>ه واسم الله تعالى كان في أول طيه</w:t>
      </w:r>
      <w:r w:rsidRPr="007717B3">
        <w:rPr>
          <w:rFonts w:ascii="Traditional Arabic" w:hAnsi="Traditional Arabic" w:cs="Traditional Arabic"/>
          <w:sz w:val="34"/>
          <w:szCs w:val="34"/>
          <w:rtl/>
          <w:lang w:bidi="ar-QA"/>
        </w:rPr>
        <w:t>".</w:t>
      </w:r>
    </w:p>
    <w:p w:rsidR="0039097C" w:rsidRPr="007717B3" w:rsidRDefault="00525FF8" w:rsidP="00034741">
      <w:pPr>
        <w:pStyle w:val="a4"/>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ومما له تعلق بالبسملة ما يلي:</w:t>
      </w:r>
    </w:p>
    <w:p w:rsidR="00447E3D" w:rsidRPr="007717B3" w:rsidRDefault="00525FF8" w:rsidP="00034741">
      <w:pPr>
        <w:shd w:val="clear" w:color="auto" w:fill="FFFFFF" w:themeFill="background1"/>
        <w:bidi/>
        <w:jc w:val="both"/>
        <w:rPr>
          <w:rFonts w:ascii="Traditional Arabic" w:hAnsi="Traditional Arabic" w:cs="Traditional Arabic"/>
          <w:sz w:val="34"/>
          <w:szCs w:val="34"/>
          <w:u w:val="single"/>
          <w:rtl/>
          <w:lang w:bidi="ar-QA"/>
        </w:rPr>
      </w:pPr>
      <w:proofErr w:type="spellStart"/>
      <w:proofErr w:type="gramStart"/>
      <w:r w:rsidRPr="007717B3">
        <w:rPr>
          <w:rFonts w:ascii="Traditional Arabic" w:hAnsi="Traditional Arabic" w:cs="Traditional Arabic"/>
          <w:sz w:val="34"/>
          <w:szCs w:val="34"/>
          <w:u w:val="single"/>
          <w:rtl/>
          <w:lang w:bidi="ar-QA"/>
        </w:rPr>
        <w:t>أولاً:</w:t>
      </w:r>
      <w:r w:rsidR="00447E3D" w:rsidRPr="007717B3">
        <w:rPr>
          <w:rFonts w:ascii="Traditional Arabic" w:hAnsi="Traditional Arabic" w:cs="Traditional Arabic"/>
          <w:sz w:val="34"/>
          <w:szCs w:val="34"/>
          <w:u w:val="single"/>
          <w:rtl/>
          <w:lang w:bidi="ar-QA"/>
        </w:rPr>
        <w:t>الحمدلة</w:t>
      </w:r>
      <w:proofErr w:type="spellEnd"/>
      <w:proofErr w:type="gramEnd"/>
      <w:r w:rsidR="00447E3D" w:rsidRPr="007717B3">
        <w:rPr>
          <w:rFonts w:ascii="Traditional Arabic" w:hAnsi="Traditional Arabic" w:cs="Traditional Arabic"/>
          <w:sz w:val="34"/>
          <w:szCs w:val="34"/>
          <w:u w:val="single"/>
          <w:rtl/>
          <w:lang w:bidi="ar-QA"/>
        </w:rPr>
        <w:t xml:space="preserve"> بثبوت حديث البدء بالبسملة</w:t>
      </w:r>
      <w:r w:rsidRPr="007717B3">
        <w:rPr>
          <w:rFonts w:ascii="Traditional Arabic" w:hAnsi="Traditional Arabic" w:cs="Traditional Arabic"/>
          <w:sz w:val="34"/>
          <w:szCs w:val="34"/>
          <w:u w:val="single"/>
          <w:rtl/>
          <w:lang w:bidi="ar-QA"/>
        </w:rPr>
        <w:t>:</w:t>
      </w:r>
    </w:p>
    <w:p w:rsidR="00447E3D" w:rsidRPr="007717B3" w:rsidRDefault="00447E3D" w:rsidP="00034741">
      <w:pPr>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***إسناده حسن*** </w:t>
      </w:r>
      <w:r w:rsidR="0039097C" w:rsidRPr="007717B3">
        <w:rPr>
          <w:rFonts w:ascii="Traditional Arabic" w:hAnsi="Traditional Arabic" w:cs="Traditional Arabic"/>
          <w:sz w:val="34"/>
          <w:szCs w:val="34"/>
          <w:rtl/>
          <w:lang w:bidi="ar-QA"/>
        </w:rPr>
        <w:t xml:space="preserve">قال رسول </w:t>
      </w:r>
      <w:proofErr w:type="gramStart"/>
      <w:r w:rsidR="0039097C" w:rsidRPr="007717B3">
        <w:rPr>
          <w:rFonts w:ascii="Traditional Arabic" w:hAnsi="Traditional Arabic" w:cs="Traditional Arabic"/>
          <w:sz w:val="34"/>
          <w:szCs w:val="34"/>
          <w:rtl/>
          <w:lang w:bidi="ar-QA"/>
        </w:rPr>
        <w:t xml:space="preserve">الله </w:t>
      </w:r>
      <w:r w:rsidR="0039097C" w:rsidRPr="007717B3">
        <w:rPr>
          <w:rFonts w:ascii="Traditional Arabic" w:hAnsi="Traditional Arabic" w:cs="Traditional Arabic"/>
          <w:sz w:val="34"/>
          <w:szCs w:val="34"/>
          <w:lang w:bidi="ar-QA"/>
        </w:rPr>
        <w:sym w:font="AGA Arabesque" w:char="F072"/>
      </w:r>
      <w:r w:rsidR="007717B3">
        <w:rPr>
          <w:rFonts w:ascii="Traditional Arabic" w:hAnsi="Traditional Arabic" w:cs="Traditional Arabic"/>
          <w:sz w:val="34"/>
          <w:szCs w:val="34"/>
          <w:rtl/>
          <w:lang w:bidi="ar-QA"/>
        </w:rPr>
        <w:t>:</w:t>
      </w:r>
      <w:proofErr w:type="gramEnd"/>
      <w:r w:rsidR="0039097C" w:rsidRPr="007717B3">
        <w:rPr>
          <w:rFonts w:ascii="Traditional Arabic" w:hAnsi="Traditional Arabic" w:cs="Traditional Arabic"/>
          <w:sz w:val="34"/>
          <w:szCs w:val="34"/>
          <w:rtl/>
          <w:lang w:bidi="ar-QA"/>
        </w:rPr>
        <w:t xml:space="preserve"> " كل أمر ذي بال فهولا يبدأ فيه </w:t>
      </w:r>
      <w:r w:rsidR="00255147" w:rsidRPr="007717B3">
        <w:rPr>
          <w:rFonts w:ascii="Traditional Arabic" w:hAnsi="Traditional Arabic" w:cs="Traditional Arabic"/>
          <w:sz w:val="34"/>
          <w:szCs w:val="34"/>
          <w:rtl/>
          <w:lang w:bidi="ar-QA"/>
        </w:rPr>
        <w:t>بـ" بِسْمِ اللهِ الرَّحْمَنِ الرَّحِيمِ فهو أبتر</w:t>
      </w:r>
      <w:r w:rsidR="0039097C"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0039097C" w:rsidRPr="007717B3">
        <w:rPr>
          <w:rFonts w:ascii="Traditional Arabic" w:hAnsi="Traditional Arabic" w:cs="Traditional Arabic"/>
          <w:sz w:val="34"/>
          <w:szCs w:val="34"/>
          <w:rtl/>
          <w:lang w:bidi="ar-QA"/>
        </w:rPr>
        <w:t xml:space="preserve"> " بذكر الله فهو أبتر أو أقطع "  وفي رواية " </w:t>
      </w:r>
      <w:proofErr w:type="spellStart"/>
      <w:r w:rsidR="0039097C" w:rsidRPr="007717B3">
        <w:rPr>
          <w:rFonts w:ascii="Traditional Arabic" w:hAnsi="Traditional Arabic" w:cs="Traditional Arabic"/>
          <w:sz w:val="34"/>
          <w:szCs w:val="34"/>
          <w:rtl/>
          <w:lang w:bidi="ar-QA"/>
        </w:rPr>
        <w:t>بالحمدلله</w:t>
      </w:r>
      <w:proofErr w:type="spellEnd"/>
      <w:r w:rsidR="0039097C" w:rsidRPr="007717B3">
        <w:rPr>
          <w:rFonts w:ascii="Traditional Arabic" w:hAnsi="Traditional Arabic" w:cs="Traditional Arabic"/>
          <w:sz w:val="34"/>
          <w:szCs w:val="34"/>
          <w:rtl/>
          <w:lang w:bidi="ar-QA"/>
        </w:rPr>
        <w:t xml:space="preserve"> "</w:t>
      </w:r>
      <w:r w:rsidR="00255147" w:rsidRPr="007717B3">
        <w:rPr>
          <w:rFonts w:ascii="Traditional Arabic" w:hAnsi="Traditional Arabic" w:cs="Traditional Arabic"/>
          <w:sz w:val="34"/>
          <w:szCs w:val="34"/>
          <w:rtl/>
          <w:lang w:bidi="ar-QA"/>
        </w:rPr>
        <w:t>.</w:t>
      </w:r>
      <w:r w:rsidR="0039097C" w:rsidRPr="007717B3">
        <w:rPr>
          <w:rFonts w:ascii="Traditional Arabic" w:hAnsi="Traditional Arabic" w:cs="Traditional Arabic"/>
          <w:sz w:val="34"/>
          <w:szCs w:val="34"/>
          <w:rtl/>
          <w:lang w:bidi="ar-QA"/>
        </w:rPr>
        <w:t xml:space="preserve"> </w:t>
      </w:r>
    </w:p>
    <w:p w:rsidR="00447E3D" w:rsidRPr="007717B3" w:rsidRDefault="00447E3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أخرجه </w:t>
      </w:r>
      <w:proofErr w:type="spellStart"/>
      <w:r w:rsidRPr="007717B3">
        <w:rPr>
          <w:rFonts w:ascii="Traditional Arabic" w:hAnsi="Traditional Arabic" w:cs="Traditional Arabic"/>
          <w:sz w:val="34"/>
          <w:szCs w:val="34"/>
          <w:rtl/>
          <w:lang w:bidi="ar-QA"/>
        </w:rPr>
        <w:t>الرَّهاوي</w:t>
      </w:r>
      <w:proofErr w:type="spellEnd"/>
      <w:r w:rsidRPr="007717B3">
        <w:rPr>
          <w:rFonts w:ascii="Traditional Arabic" w:hAnsi="Traditional Arabic" w:cs="Traditional Arabic"/>
          <w:sz w:val="34"/>
          <w:szCs w:val="34"/>
          <w:rtl/>
          <w:lang w:bidi="ar-QA"/>
        </w:rPr>
        <w:t xml:space="preserve"> في الأربعين </w:t>
      </w:r>
      <w:proofErr w:type="spellStart"/>
      <w:r w:rsidRPr="007717B3">
        <w:rPr>
          <w:rFonts w:ascii="Traditional Arabic" w:hAnsi="Traditional Arabic" w:cs="Traditional Arabic"/>
          <w:sz w:val="34"/>
          <w:szCs w:val="34"/>
          <w:rtl/>
          <w:lang w:bidi="ar-QA"/>
        </w:rPr>
        <w:t>البُلْدانية</w:t>
      </w:r>
      <w:proofErr w:type="spellEnd"/>
      <w:r w:rsidRPr="007717B3">
        <w:rPr>
          <w:rFonts w:ascii="Traditional Arabic" w:hAnsi="Traditional Arabic" w:cs="Traditional Arabic"/>
          <w:sz w:val="34"/>
          <w:szCs w:val="34"/>
          <w:rtl/>
          <w:lang w:bidi="ar-QA"/>
        </w:rPr>
        <w:t xml:space="preserve"> ورواه أحمد وأبو داود ساكتًا عنه ورواه ابن ماجَه ْكما رواه النَّسائي وابن السُّنِّي في عمل اليوم والليلة وبنحوه في مستدرك الحاكم والترمذي وشعب الإيمان للبيهقي وتفسير الطبري والحديث رواه أبو عَوانة في صحيحه المُخَرَّج على صحيح الإمام مسلم والحديث صححه ابن حبان كما صححه الأئمة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ابن الصلاح والنووي</w:t>
      </w:r>
      <w:r w:rsidR="0039097C"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وابن المُلَقِّن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lastRenderedPageBreak/>
        <w:t>وصححه ابن البيِّع وتاجُ الدين ابن السُّبكي</w:t>
      </w:r>
      <w:r w:rsidRPr="007717B3">
        <w:rPr>
          <w:rStyle w:val="a5"/>
          <w:rFonts w:ascii="Traditional Arabic" w:hAnsi="Traditional Arabic" w:cs="Traditional Arabic"/>
          <w:sz w:val="34"/>
          <w:szCs w:val="34"/>
          <w:rtl/>
          <w:lang w:bidi="ar-QA"/>
        </w:rPr>
        <w:footnoteReference w:id="146"/>
      </w:r>
      <w:r w:rsidRPr="007717B3">
        <w:rPr>
          <w:rFonts w:ascii="Traditional Arabic" w:hAnsi="Traditional Arabic" w:cs="Traditional Arabic"/>
          <w:sz w:val="34"/>
          <w:szCs w:val="34"/>
          <w:rtl/>
          <w:lang w:bidi="ar-QA"/>
        </w:rPr>
        <w:t xml:space="preserve"> والسيوطي</w:t>
      </w:r>
      <w:r w:rsidRPr="007717B3">
        <w:rPr>
          <w:rStyle w:val="a5"/>
          <w:rFonts w:ascii="Traditional Arabic" w:hAnsi="Traditional Arabic" w:cs="Traditional Arabic"/>
          <w:sz w:val="34"/>
          <w:szCs w:val="34"/>
          <w:rtl/>
          <w:lang w:bidi="ar-QA"/>
        </w:rPr>
        <w:footnoteReference w:id="147"/>
      </w:r>
      <w:r w:rsidRPr="007717B3">
        <w:rPr>
          <w:rFonts w:ascii="Traditional Arabic" w:hAnsi="Traditional Arabic" w:cs="Traditional Arabic"/>
          <w:sz w:val="34"/>
          <w:szCs w:val="34"/>
          <w:rtl/>
          <w:lang w:bidi="ar-QA"/>
        </w:rPr>
        <w:t xml:space="preserve"> والحافظ العراقي ذكر تصحيح ابن حبان ولم يتعقبه وحسنه السَّخَاوي وقد ألف فيه جزءًا سمـاه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"تحرير المقال على تحرير كل أمر ذي بال" وكذلك حسنه العَجْلُوني في كشف </w:t>
      </w:r>
      <w:proofErr w:type="spellStart"/>
      <w:r w:rsidRPr="007717B3">
        <w:rPr>
          <w:rFonts w:ascii="Traditional Arabic" w:hAnsi="Traditional Arabic" w:cs="Traditional Arabic"/>
          <w:sz w:val="34"/>
          <w:szCs w:val="34"/>
          <w:rtl/>
          <w:lang w:bidi="ar-QA"/>
        </w:rPr>
        <w:t>الخفا</w:t>
      </w:r>
      <w:proofErr w:type="spellEnd"/>
      <w:r w:rsidRPr="007717B3">
        <w:rPr>
          <w:rFonts w:ascii="Traditional Arabic" w:hAnsi="Traditional Arabic" w:cs="Traditional Arabic"/>
          <w:sz w:val="34"/>
          <w:szCs w:val="34"/>
          <w:rtl/>
          <w:lang w:bidi="ar-QA"/>
        </w:rPr>
        <w:t xml:space="preserve"> وحسنه الشيخ </w:t>
      </w:r>
      <w:r w:rsidR="003D7C72" w:rsidRPr="007717B3">
        <w:rPr>
          <w:rFonts w:ascii="Traditional Arabic" w:hAnsi="Traditional Arabic" w:cs="Traditional Arabic"/>
          <w:sz w:val="34"/>
          <w:szCs w:val="34"/>
          <w:rtl/>
          <w:lang w:bidi="ar-QA"/>
        </w:rPr>
        <w:t xml:space="preserve">الدكتور/عبدالرحيم </w:t>
      </w:r>
      <w:r w:rsidRPr="007717B3">
        <w:rPr>
          <w:rFonts w:ascii="Traditional Arabic" w:hAnsi="Traditional Arabic" w:cs="Traditional Arabic"/>
          <w:sz w:val="34"/>
          <w:szCs w:val="34"/>
          <w:rtl/>
          <w:lang w:bidi="ar-QA"/>
        </w:rPr>
        <w:t>ا</w:t>
      </w:r>
      <w:r w:rsidR="00525FF8" w:rsidRPr="007717B3">
        <w:rPr>
          <w:rFonts w:ascii="Traditional Arabic" w:hAnsi="Traditional Arabic" w:cs="Traditional Arabic"/>
          <w:sz w:val="34"/>
          <w:szCs w:val="34"/>
          <w:rtl/>
          <w:lang w:bidi="ar-QA"/>
        </w:rPr>
        <w:t>لطحان في غير ما موضع من دروسه</w:t>
      </w:r>
      <w:r w:rsidR="007717B3">
        <w:rPr>
          <w:rFonts w:ascii="Traditional Arabic" w:hAnsi="Traditional Arabic" w:cs="Traditional Arabic"/>
          <w:sz w:val="34"/>
          <w:szCs w:val="34"/>
          <w:rtl/>
          <w:lang w:bidi="ar-QA"/>
        </w:rPr>
        <w:t>.</w:t>
      </w:r>
    </w:p>
    <w:p w:rsidR="00447E3D" w:rsidRPr="007717B3" w:rsidRDefault="00447E3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هذا وقد ثبت بل تواتر ذلك من فعل النبي </w:t>
      </w:r>
      <w:r w:rsidRPr="007717B3">
        <w:rPr>
          <w:rFonts w:ascii="Traditional Arabic" w:hAnsi="Traditional Arabic" w:cs="Traditional Arabic"/>
          <w:sz w:val="34"/>
          <w:szCs w:val="34"/>
          <w:lang w:bidi="ar-QA"/>
        </w:rPr>
        <w:sym w:font="AGA Arabesque" w:char="F072"/>
      </w:r>
      <w:r w:rsidRPr="007717B3">
        <w:rPr>
          <w:rFonts w:ascii="Traditional Arabic" w:hAnsi="Traditional Arabic" w:cs="Traditional Arabic"/>
          <w:sz w:val="34"/>
          <w:szCs w:val="34"/>
          <w:rtl/>
          <w:lang w:bidi="ar-QA"/>
        </w:rPr>
        <w:t xml:space="preserve">  في مراسلاته كما في المسند </w:t>
      </w:r>
      <w:proofErr w:type="spellStart"/>
      <w:r w:rsidRPr="007717B3">
        <w:rPr>
          <w:rFonts w:ascii="Traditional Arabic" w:hAnsi="Traditional Arabic" w:cs="Traditional Arabic"/>
          <w:sz w:val="34"/>
          <w:szCs w:val="34"/>
          <w:rtl/>
          <w:lang w:bidi="ar-QA"/>
        </w:rPr>
        <w:t>والصحيحن</w:t>
      </w:r>
      <w:proofErr w:type="spellEnd"/>
      <w:r w:rsidRPr="007717B3">
        <w:rPr>
          <w:rFonts w:ascii="Traditional Arabic" w:hAnsi="Traditional Arabic" w:cs="Traditional Arabic"/>
          <w:sz w:val="34"/>
          <w:szCs w:val="34"/>
          <w:rtl/>
          <w:lang w:bidi="ar-QA"/>
        </w:rPr>
        <w:t xml:space="preserve"> وسنن البيهقي وغير ذلك من </w:t>
      </w:r>
      <w:proofErr w:type="spellStart"/>
      <w:r w:rsidRPr="007717B3">
        <w:rPr>
          <w:rFonts w:ascii="Traditional Arabic" w:hAnsi="Traditional Arabic" w:cs="Traditional Arabic"/>
          <w:sz w:val="34"/>
          <w:szCs w:val="34"/>
          <w:rtl/>
          <w:lang w:bidi="ar-QA"/>
        </w:rPr>
        <w:t>داووين</w:t>
      </w:r>
      <w:proofErr w:type="spellEnd"/>
      <w:r w:rsidRPr="007717B3">
        <w:rPr>
          <w:rFonts w:ascii="Traditional Arabic" w:hAnsi="Traditional Arabic" w:cs="Traditional Arabic"/>
          <w:sz w:val="34"/>
          <w:szCs w:val="34"/>
          <w:rtl/>
          <w:lang w:bidi="ar-QA"/>
        </w:rPr>
        <w:t xml:space="preserve"> السنة النبوية الشريفة الطهرة</w:t>
      </w:r>
      <w:r w:rsidR="007717B3">
        <w:rPr>
          <w:rFonts w:ascii="Traditional Arabic" w:hAnsi="Traditional Arabic" w:cs="Traditional Arabic"/>
          <w:sz w:val="34"/>
          <w:szCs w:val="34"/>
          <w:rtl/>
          <w:lang w:bidi="ar-QA"/>
        </w:rPr>
        <w:t>.</w:t>
      </w:r>
    </w:p>
    <w:p w:rsidR="00447E3D" w:rsidRPr="007717B3" w:rsidRDefault="00447E3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وقد مال الشيخ ابن عثيمين رحمه الله تعالى اعتماده فقال: "هذا الحديث اختلف العلماء في صحته، فمن أهل العلم من صححه واعتمده كالنووي، ومنهم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من ضعفه، ولكن تلقي العلماء له بالقبول ووضعهم ذلك الحديث في كتبهم يدل على أن له</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أصلاً، فالذي ينبغي للإنسان التسمية على كل الأمور المهمة، أو البداية بحمده الله ـ</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عز وجل"،</w:t>
      </w:r>
      <w:r w:rsidR="007717B3">
        <w:rPr>
          <w:rFonts w:ascii="Traditional Arabic" w:hAnsi="Traditional Arabic" w:cs="Traditional Arabic" w:hint="cs"/>
          <w:sz w:val="34"/>
          <w:szCs w:val="34"/>
          <w:rtl/>
          <w:lang w:bidi="ar-QA"/>
        </w:rPr>
        <w:t xml:space="preserve"> </w:t>
      </w:r>
      <w:r w:rsidRPr="007717B3">
        <w:rPr>
          <w:rFonts w:ascii="Traditional Arabic" w:hAnsi="Traditional Arabic" w:cs="Traditional Arabic"/>
          <w:sz w:val="34"/>
          <w:szCs w:val="34"/>
          <w:rtl/>
          <w:lang w:bidi="ar-QA"/>
        </w:rPr>
        <w:t>وفي فتاوى الشيخ ابن باز</w:t>
      </w:r>
      <w:r w:rsidRPr="007717B3">
        <w:rPr>
          <w:rStyle w:val="a5"/>
          <w:rFonts w:ascii="Traditional Arabic" w:hAnsi="Traditional Arabic" w:cs="Traditional Arabic"/>
          <w:sz w:val="34"/>
          <w:szCs w:val="34"/>
          <w:rtl/>
          <w:lang w:bidi="ar-QA"/>
        </w:rPr>
        <w:footnoteReference w:id="148"/>
      </w:r>
      <w:r w:rsidRPr="007717B3">
        <w:rPr>
          <w:rFonts w:ascii="Traditional Arabic" w:hAnsi="Traditional Arabic" w:cs="Traditional Arabic"/>
          <w:sz w:val="34"/>
          <w:szCs w:val="34"/>
          <w:rtl/>
          <w:lang w:bidi="ar-QA"/>
        </w:rPr>
        <w:t>رحمه الله تعالى: " جاء هذا الحديث من طريقين أو أكثر عند ابن حبان وغيره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وقد ضعفه بعض أهل العلم والأقرب أنه من باب الحسن لغيره وبالله التوفيق "أ. هـ</w:t>
      </w:r>
    </w:p>
    <w:p w:rsidR="00EA2493" w:rsidRPr="007717B3" w:rsidRDefault="00447E3D" w:rsidP="003D7C72">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هذا والحديث ضعفه علماء آخرون نقل تضعيفَهم مقرًا لهم الشيخ الألباني</w:t>
      </w:r>
      <w:r w:rsidRPr="007717B3">
        <w:rPr>
          <w:rStyle w:val="a5"/>
          <w:rFonts w:ascii="Traditional Arabic" w:hAnsi="Traditional Arabic" w:cs="Traditional Arabic"/>
          <w:sz w:val="34"/>
          <w:szCs w:val="34"/>
          <w:rtl/>
          <w:lang w:bidi="ar-QA"/>
        </w:rPr>
        <w:footnoteReference w:id="149"/>
      </w:r>
      <w:r w:rsidRPr="007717B3">
        <w:rPr>
          <w:rFonts w:ascii="Traditional Arabic" w:hAnsi="Traditional Arabic" w:cs="Traditional Arabic"/>
          <w:sz w:val="34"/>
          <w:szCs w:val="34"/>
          <w:rtl/>
          <w:lang w:bidi="ar-QA"/>
        </w:rPr>
        <w:t xml:space="preserve"> رحمه الله تعالى وكذلك ضعفه الشيخ الأرناؤوط</w:t>
      </w:r>
      <w:r w:rsidRPr="007717B3">
        <w:rPr>
          <w:rStyle w:val="a5"/>
          <w:rFonts w:ascii="Traditional Arabic" w:hAnsi="Traditional Arabic" w:cs="Traditional Arabic"/>
          <w:sz w:val="34"/>
          <w:szCs w:val="34"/>
          <w:rtl/>
          <w:lang w:bidi="ar-QA"/>
        </w:rPr>
        <w:footnoteReference w:id="150"/>
      </w:r>
      <w:r w:rsidRPr="007717B3">
        <w:rPr>
          <w:rFonts w:ascii="Traditional Arabic" w:hAnsi="Traditional Arabic" w:cs="Traditional Arabic"/>
          <w:sz w:val="34"/>
          <w:szCs w:val="34"/>
          <w:rtl/>
          <w:lang w:bidi="ar-QA"/>
        </w:rPr>
        <w:t xml:space="preserve"> متعقباً تجويد الإمام النووي رحمه الله تعالى للحديث،</w:t>
      </w:r>
      <w:r w:rsidR="007717B3">
        <w:rPr>
          <w:rFonts w:ascii="Traditional Arabic" w:hAnsi="Traditional Arabic" w:cs="Traditional Arabic" w:hint="cs"/>
          <w:sz w:val="34"/>
          <w:szCs w:val="34"/>
          <w:rtl/>
          <w:lang w:bidi="ar-QA"/>
        </w:rPr>
        <w:t xml:space="preserve"> </w:t>
      </w:r>
      <w:r w:rsidRPr="007717B3">
        <w:rPr>
          <w:rFonts w:ascii="Traditional Arabic" w:hAnsi="Traditional Arabic" w:cs="Traditional Arabic"/>
          <w:sz w:val="34"/>
          <w:szCs w:val="34"/>
          <w:rtl/>
          <w:lang w:bidi="ar-QA"/>
        </w:rPr>
        <w:t>وقد أفرده</w:t>
      </w:r>
      <w:r w:rsidR="009B44C2" w:rsidRPr="007717B3">
        <w:rPr>
          <w:rFonts w:ascii="Traditional Arabic" w:hAnsi="Traditional Arabic" w:cs="Traditional Arabic"/>
          <w:sz w:val="34"/>
          <w:szCs w:val="34"/>
          <w:rtl/>
          <w:lang w:bidi="ar-QA"/>
        </w:rPr>
        <w:t xml:space="preserve"> أيضًا الشيخ أحمد بن صديق </w:t>
      </w:r>
      <w:proofErr w:type="spellStart"/>
      <w:r w:rsidR="009B44C2" w:rsidRPr="007717B3">
        <w:rPr>
          <w:rFonts w:ascii="Traditional Arabic" w:hAnsi="Traditional Arabic" w:cs="Traditional Arabic"/>
          <w:sz w:val="34"/>
          <w:szCs w:val="34"/>
          <w:rtl/>
          <w:lang w:bidi="ar-QA"/>
        </w:rPr>
        <w:t>الغُم</w:t>
      </w:r>
      <w:r w:rsidRPr="007717B3">
        <w:rPr>
          <w:rFonts w:ascii="Traditional Arabic" w:hAnsi="Traditional Arabic" w:cs="Traditional Arabic"/>
          <w:sz w:val="34"/>
          <w:szCs w:val="34"/>
          <w:rtl/>
          <w:lang w:bidi="ar-QA"/>
        </w:rPr>
        <w:t>ا</w:t>
      </w:r>
      <w:r w:rsidR="009B44C2" w:rsidRPr="007717B3">
        <w:rPr>
          <w:rFonts w:ascii="Traditional Arabic" w:hAnsi="Traditional Arabic" w:cs="Traditional Arabic"/>
          <w:sz w:val="34"/>
          <w:szCs w:val="34"/>
          <w:rtl/>
          <w:lang w:bidi="ar-QA"/>
        </w:rPr>
        <w:t>ر</w:t>
      </w:r>
      <w:r w:rsidRPr="007717B3">
        <w:rPr>
          <w:rFonts w:ascii="Traditional Arabic" w:hAnsi="Traditional Arabic" w:cs="Traditional Arabic"/>
          <w:sz w:val="34"/>
          <w:szCs w:val="34"/>
          <w:rtl/>
          <w:lang w:bidi="ar-QA"/>
        </w:rPr>
        <w:t>ي</w:t>
      </w:r>
      <w:proofErr w:type="spellEnd"/>
      <w:r w:rsidRPr="007717B3">
        <w:rPr>
          <w:rFonts w:ascii="Traditional Arabic" w:hAnsi="Traditional Arabic" w:cs="Traditional Arabic"/>
          <w:sz w:val="34"/>
          <w:szCs w:val="34"/>
          <w:rtl/>
          <w:lang w:bidi="ar-QA"/>
        </w:rPr>
        <w:t xml:space="preserve"> ليس </w:t>
      </w:r>
      <w:proofErr w:type="spellStart"/>
      <w:r w:rsidRPr="007717B3">
        <w:rPr>
          <w:rFonts w:ascii="Traditional Arabic" w:hAnsi="Traditional Arabic" w:cs="Traditional Arabic"/>
          <w:sz w:val="34"/>
          <w:szCs w:val="34"/>
          <w:rtl/>
          <w:lang w:bidi="ar-QA"/>
        </w:rPr>
        <w:t>بالتصعيف</w:t>
      </w:r>
      <w:proofErr w:type="spellEnd"/>
      <w:r w:rsidRPr="007717B3">
        <w:rPr>
          <w:rFonts w:ascii="Traditional Arabic" w:hAnsi="Traditional Arabic" w:cs="Traditional Arabic"/>
          <w:sz w:val="34"/>
          <w:szCs w:val="34"/>
          <w:rtl/>
          <w:lang w:bidi="ar-QA"/>
        </w:rPr>
        <w:t xml:space="preserve"> بل بالوضع في </w:t>
      </w:r>
      <w:proofErr w:type="gramStart"/>
      <w:r w:rsidRPr="007717B3">
        <w:rPr>
          <w:rFonts w:ascii="Traditional Arabic" w:hAnsi="Traditional Arabic" w:cs="Traditional Arabic"/>
          <w:sz w:val="34"/>
          <w:szCs w:val="34"/>
          <w:rtl/>
          <w:lang w:bidi="ar-QA"/>
        </w:rPr>
        <w:t>كتبه( الأقاويل</w:t>
      </w:r>
      <w:proofErr w:type="gramEnd"/>
      <w:r w:rsidRPr="007717B3">
        <w:rPr>
          <w:rFonts w:ascii="Traditional Arabic" w:hAnsi="Traditional Arabic" w:cs="Traditional Arabic"/>
          <w:sz w:val="34"/>
          <w:szCs w:val="34"/>
          <w:rtl/>
          <w:lang w:bidi="ar-QA"/>
        </w:rPr>
        <w:t xml:space="preserve"> المفصلة لبيان أحاديث البسملة )</w:t>
      </w:r>
      <w:r w:rsidR="003D7C72" w:rsidRPr="007717B3">
        <w:rPr>
          <w:rFonts w:ascii="Traditional Arabic" w:hAnsi="Traditional Arabic" w:cs="Traditional Arabic"/>
          <w:sz w:val="34"/>
          <w:szCs w:val="34"/>
          <w:rtl/>
          <w:lang w:bidi="ar-QA"/>
        </w:rPr>
        <w:t>،</w:t>
      </w:r>
      <w:r w:rsidR="007717B3">
        <w:rPr>
          <w:rFonts w:ascii="Traditional Arabic" w:hAnsi="Traditional Arabic" w:cs="Traditional Arabic" w:hint="cs"/>
          <w:sz w:val="34"/>
          <w:szCs w:val="34"/>
          <w:rtl/>
          <w:lang w:bidi="ar-QA"/>
        </w:rPr>
        <w:t xml:space="preserve"> </w:t>
      </w:r>
      <w:r w:rsidR="003D7C72" w:rsidRPr="007717B3">
        <w:rPr>
          <w:rFonts w:ascii="Traditional Arabic" w:hAnsi="Traditional Arabic" w:cs="Traditional Arabic"/>
          <w:sz w:val="34"/>
          <w:szCs w:val="34"/>
          <w:rtl/>
          <w:lang w:bidi="ar-QA"/>
        </w:rPr>
        <w:t>(</w:t>
      </w:r>
      <w:proofErr w:type="spellStart"/>
      <w:r w:rsidRPr="007717B3">
        <w:rPr>
          <w:rFonts w:ascii="Traditional Arabic" w:hAnsi="Traditional Arabic" w:cs="Traditional Arabic"/>
          <w:sz w:val="34"/>
          <w:szCs w:val="34"/>
          <w:rtl/>
          <w:lang w:bidi="ar-QA"/>
        </w:rPr>
        <w:t>الاستعاذة</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والحسبلة</w:t>
      </w:r>
      <w:proofErr w:type="spellEnd"/>
      <w:r w:rsidRPr="007717B3">
        <w:rPr>
          <w:rFonts w:ascii="Traditional Arabic" w:hAnsi="Traditional Arabic" w:cs="Traditional Arabic"/>
          <w:sz w:val="34"/>
          <w:szCs w:val="34"/>
          <w:rtl/>
          <w:lang w:bidi="ar-QA"/>
        </w:rPr>
        <w:t xml:space="preserve"> فيمن</w:t>
      </w:r>
      <w:r w:rsidR="003D7C72" w:rsidRPr="007717B3">
        <w:rPr>
          <w:rFonts w:ascii="Traditional Arabic" w:hAnsi="Traditional Arabic" w:cs="Traditional Arabic"/>
          <w:sz w:val="34"/>
          <w:szCs w:val="34"/>
          <w:rtl/>
          <w:lang w:bidi="ar-QA"/>
        </w:rPr>
        <w:t xml:space="preserve"> صحح حديث البسملة)</w:t>
      </w:r>
      <w:r w:rsidRPr="007717B3">
        <w:rPr>
          <w:rFonts w:ascii="Traditional Arabic" w:hAnsi="Traditional Arabic" w:cs="Traditional Arabic"/>
          <w:sz w:val="34"/>
          <w:szCs w:val="34"/>
          <w:rtl/>
          <w:lang w:bidi="ar-QA"/>
        </w:rPr>
        <w:t>،(الصواعق المنزلة على من صحح حديث البسملة) وفيها ما فيها من مجازفة واعتداء في العنوان الذى هو بمثابة براعة استهلال لما في داخل طيات الكتاب فاللهم غُفرًا</w:t>
      </w:r>
      <w:r w:rsidR="007717B3">
        <w:rPr>
          <w:rFonts w:ascii="Traditional Arabic" w:hAnsi="Traditional Arabic" w:cs="Traditional Arabic"/>
          <w:sz w:val="34"/>
          <w:szCs w:val="34"/>
          <w:rtl/>
          <w:lang w:bidi="ar-QA"/>
        </w:rPr>
        <w:t>.</w:t>
      </w:r>
    </w:p>
    <w:p w:rsidR="00C94A25" w:rsidRPr="007717B3" w:rsidRDefault="00525FF8" w:rsidP="00034741">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sz w:val="34"/>
          <w:szCs w:val="34"/>
          <w:u w:val="single"/>
          <w:rtl/>
          <w:lang w:bidi="ar-QA"/>
        </w:rPr>
        <w:t>ثانياً:</w:t>
      </w:r>
      <w:r w:rsidR="00C94A25" w:rsidRPr="007717B3">
        <w:rPr>
          <w:rFonts w:ascii="Traditional Arabic" w:hAnsi="Traditional Arabic" w:cs="Traditional Arabic"/>
          <w:sz w:val="34"/>
          <w:szCs w:val="34"/>
          <w:u w:val="single"/>
          <w:rtl/>
          <w:lang w:bidi="ar-QA"/>
        </w:rPr>
        <w:t>الجمع</w:t>
      </w:r>
      <w:proofErr w:type="spellEnd"/>
      <w:proofErr w:type="gramEnd"/>
      <w:r w:rsidR="00C94A25" w:rsidRPr="007717B3">
        <w:rPr>
          <w:rFonts w:ascii="Traditional Arabic" w:hAnsi="Traditional Arabic" w:cs="Traditional Arabic"/>
          <w:sz w:val="34"/>
          <w:szCs w:val="34"/>
          <w:u w:val="single"/>
          <w:rtl/>
          <w:lang w:bidi="ar-QA"/>
        </w:rPr>
        <w:t xml:space="preserve"> بين </w:t>
      </w:r>
      <w:proofErr w:type="spellStart"/>
      <w:r w:rsidR="00C94A25" w:rsidRPr="007717B3">
        <w:rPr>
          <w:rFonts w:ascii="Traditional Arabic" w:hAnsi="Traditional Arabic" w:cs="Traditional Arabic"/>
          <w:sz w:val="34"/>
          <w:szCs w:val="34"/>
          <w:u w:val="single"/>
          <w:rtl/>
          <w:lang w:bidi="ar-QA"/>
        </w:rPr>
        <w:t>السورتين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للجمع</w:t>
      </w:r>
      <w:proofErr w:type="spellEnd"/>
      <w:r w:rsidRPr="007717B3">
        <w:rPr>
          <w:rFonts w:ascii="Traditional Arabic" w:hAnsi="Traditional Arabic" w:cs="Traditional Arabic"/>
          <w:sz w:val="34"/>
          <w:szCs w:val="34"/>
          <w:rtl/>
          <w:lang w:bidi="ar-QA"/>
        </w:rPr>
        <w:t xml:space="preserve"> بين السورتين ثلاثة أحوال:</w:t>
      </w:r>
    </w:p>
    <w:p w:rsidR="00C94A25" w:rsidRPr="007717B3" w:rsidRDefault="00525FF8" w:rsidP="00034741">
      <w:pPr>
        <w:pStyle w:val="a3"/>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أ_ </w:t>
      </w:r>
      <w:r w:rsidR="00C94A25" w:rsidRPr="007717B3">
        <w:rPr>
          <w:rFonts w:ascii="Traditional Arabic" w:hAnsi="Traditional Arabic" w:cs="Traditional Arabic"/>
          <w:sz w:val="34"/>
          <w:szCs w:val="34"/>
          <w:rtl/>
          <w:lang w:bidi="ar-QA"/>
        </w:rPr>
        <w:t>قطع الجميع</w:t>
      </w:r>
      <w:r w:rsidR="007717B3">
        <w:rPr>
          <w:rFonts w:ascii="Traditional Arabic" w:hAnsi="Traditional Arabic" w:cs="Traditional Arabic"/>
          <w:sz w:val="34"/>
          <w:szCs w:val="34"/>
          <w:rtl/>
          <w:lang w:bidi="ar-QA"/>
        </w:rPr>
        <w:t>.</w:t>
      </w:r>
    </w:p>
    <w:p w:rsidR="00C94A25" w:rsidRPr="007717B3" w:rsidRDefault="00525FF8" w:rsidP="00034741">
      <w:pPr>
        <w:pStyle w:val="a3"/>
        <w:bidi/>
        <w:jc w:val="both"/>
        <w:rPr>
          <w:rFonts w:ascii="Traditional Arabic" w:hAnsi="Traditional Arabic" w:cs="Traditional Arabic"/>
          <w:sz w:val="34"/>
          <w:szCs w:val="34"/>
          <w:lang w:bidi="ar-QA"/>
        </w:rPr>
      </w:pPr>
      <w:proofErr w:type="spellStart"/>
      <w:r w:rsidRPr="007717B3">
        <w:rPr>
          <w:rFonts w:ascii="Traditional Arabic" w:hAnsi="Traditional Arabic" w:cs="Traditional Arabic"/>
          <w:sz w:val="34"/>
          <w:szCs w:val="34"/>
          <w:rtl/>
          <w:lang w:bidi="ar-QA"/>
        </w:rPr>
        <w:t>ب_</w:t>
      </w:r>
      <w:r w:rsidR="00C94A25" w:rsidRPr="007717B3">
        <w:rPr>
          <w:rFonts w:ascii="Traditional Arabic" w:hAnsi="Traditional Arabic" w:cs="Traditional Arabic"/>
          <w:sz w:val="34"/>
          <w:szCs w:val="34"/>
          <w:rtl/>
          <w:lang w:bidi="ar-QA"/>
        </w:rPr>
        <w:t>قطع</w:t>
      </w:r>
      <w:proofErr w:type="spellEnd"/>
      <w:r w:rsidR="00C94A25" w:rsidRPr="007717B3">
        <w:rPr>
          <w:rFonts w:ascii="Traditional Arabic" w:hAnsi="Traditional Arabic" w:cs="Traditional Arabic"/>
          <w:sz w:val="34"/>
          <w:szCs w:val="34"/>
          <w:rtl/>
          <w:lang w:bidi="ar-QA"/>
        </w:rPr>
        <w:t xml:space="preserve"> الأول ووصل الثاني بالثالث</w:t>
      </w:r>
      <w:r w:rsidR="007717B3">
        <w:rPr>
          <w:rFonts w:ascii="Traditional Arabic" w:hAnsi="Traditional Arabic" w:cs="Traditional Arabic"/>
          <w:sz w:val="34"/>
          <w:szCs w:val="34"/>
          <w:rtl/>
          <w:lang w:bidi="ar-QA"/>
        </w:rPr>
        <w:t>.</w:t>
      </w:r>
    </w:p>
    <w:p w:rsidR="00C94A25" w:rsidRPr="007717B3" w:rsidRDefault="00C94A25" w:rsidP="00034741">
      <w:pPr>
        <w:pStyle w:val="a3"/>
        <w:numPr>
          <w:ilvl w:val="0"/>
          <w:numId w:val="5"/>
        </w:num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lastRenderedPageBreak/>
        <w:t>وصل الجميع</w:t>
      </w:r>
      <w:r w:rsidR="007717B3">
        <w:rPr>
          <w:rFonts w:ascii="Traditional Arabic" w:hAnsi="Traditional Arabic" w:cs="Traditional Arabic"/>
          <w:sz w:val="34"/>
          <w:szCs w:val="34"/>
          <w:rtl/>
          <w:lang w:bidi="ar-QA"/>
        </w:rPr>
        <w:t>.</w:t>
      </w:r>
    </w:p>
    <w:p w:rsidR="00C94A25" w:rsidRPr="007717B3" w:rsidRDefault="00C94A25" w:rsidP="00034741">
      <w:pPr>
        <w:bidi/>
        <w:jc w:val="both"/>
        <w:rPr>
          <w:rFonts w:ascii="Traditional Arabic" w:hAnsi="Traditional Arabic" w:cs="Traditional Arabic"/>
          <w:sz w:val="34"/>
          <w:szCs w:val="34"/>
          <w:lang w:bidi="ar-QA"/>
        </w:rPr>
      </w:pPr>
      <w:proofErr w:type="gramStart"/>
      <w:r w:rsidRPr="007717B3">
        <w:rPr>
          <w:rFonts w:ascii="Traditional Arabic" w:hAnsi="Traditional Arabic" w:cs="Traditional Arabic"/>
          <w:sz w:val="34"/>
          <w:szCs w:val="34"/>
          <w:rtl/>
          <w:lang w:bidi="ar-QA"/>
        </w:rPr>
        <w:t>( إلَّا</w:t>
      </w:r>
      <w:proofErr w:type="gramEnd"/>
      <w:r w:rsidRPr="007717B3">
        <w:rPr>
          <w:rFonts w:ascii="Traditional Arabic" w:hAnsi="Traditional Arabic" w:cs="Traditional Arabic"/>
          <w:sz w:val="34"/>
          <w:szCs w:val="34"/>
          <w:rtl/>
          <w:lang w:bidi="ar-QA"/>
        </w:rPr>
        <w:t xml:space="preserve"> ) الأنفال وبراءة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القطع عند التنفس والابتداء ببراءة _ السكت سكته لطيفة</w:t>
      </w:r>
      <w:r w:rsidR="007717B3">
        <w:rPr>
          <w:rFonts w:ascii="Traditional Arabic" w:hAnsi="Traditional Arabic" w:cs="Traditional Arabic"/>
          <w:sz w:val="34"/>
          <w:szCs w:val="34"/>
          <w:rtl/>
          <w:lang w:bidi="ar-QA"/>
        </w:rPr>
        <w:t>.</w:t>
      </w:r>
    </w:p>
    <w:p w:rsidR="00C94A25" w:rsidRPr="007717B3" w:rsidRDefault="00C94A25" w:rsidP="00034741">
      <w:pPr>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rtl/>
          <w:lang w:bidi="ar-QA"/>
        </w:rPr>
        <w:t>( إذا</w:t>
      </w:r>
      <w:proofErr w:type="gramEnd"/>
      <w:r w:rsidRPr="007717B3">
        <w:rPr>
          <w:rFonts w:ascii="Traditional Arabic" w:hAnsi="Traditional Arabic" w:cs="Traditional Arabic"/>
          <w:sz w:val="34"/>
          <w:szCs w:val="34"/>
          <w:rtl/>
          <w:lang w:bidi="ar-QA"/>
        </w:rPr>
        <w:t xml:space="preserve"> ) كرر براءة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القطع فقط</w:t>
      </w:r>
      <w:r w:rsidR="007717B3">
        <w:rPr>
          <w:rFonts w:ascii="Traditional Arabic" w:hAnsi="Traditional Arabic" w:cs="Traditional Arabic"/>
          <w:sz w:val="34"/>
          <w:szCs w:val="34"/>
          <w:rtl/>
          <w:lang w:bidi="ar-QA"/>
        </w:rPr>
        <w:t>.</w:t>
      </w:r>
    </w:p>
    <w:p w:rsidR="00EA2493" w:rsidRPr="007717B3" w:rsidRDefault="00C94A25" w:rsidP="00034741">
      <w:pPr>
        <w:bidi/>
        <w:jc w:val="both"/>
        <w:rPr>
          <w:rFonts w:ascii="Traditional Arabic" w:hAnsi="Traditional Arabic" w:cs="Traditional Arabic"/>
          <w:color w:val="000000"/>
          <w:sz w:val="34"/>
          <w:szCs w:val="34"/>
          <w:rtl/>
          <w:lang w:bidi="ar-QA"/>
        </w:rPr>
      </w:pPr>
      <w:proofErr w:type="gramStart"/>
      <w:r w:rsidRPr="007717B3">
        <w:rPr>
          <w:rFonts w:ascii="Traditional Arabic" w:hAnsi="Traditional Arabic" w:cs="Traditional Arabic"/>
          <w:sz w:val="34"/>
          <w:szCs w:val="34"/>
          <w:rtl/>
          <w:lang w:bidi="ar-QA"/>
        </w:rPr>
        <w:t>(</w:t>
      </w:r>
      <w:r w:rsidR="008B5B67" w:rsidRPr="007717B3">
        <w:rPr>
          <w:rFonts w:ascii="Traditional Arabic" w:hAnsi="Traditional Arabic" w:cs="Traditional Arabic"/>
          <w:sz w:val="34"/>
          <w:szCs w:val="34"/>
          <w:rtl/>
          <w:lang w:bidi="ar-QA"/>
        </w:rPr>
        <w:t xml:space="preserve"> عند</w:t>
      </w:r>
      <w:proofErr w:type="gramEnd"/>
      <w:r w:rsidR="008B5B67" w:rsidRPr="007717B3">
        <w:rPr>
          <w:rFonts w:ascii="Traditional Arabic" w:hAnsi="Traditional Arabic" w:cs="Traditional Arabic"/>
          <w:sz w:val="34"/>
          <w:szCs w:val="34"/>
          <w:rtl/>
          <w:lang w:bidi="ar-QA"/>
        </w:rPr>
        <w:t>) وصل أول آيتين من آل عمران</w:t>
      </w:r>
      <w:r w:rsidRPr="007717B3">
        <w:rPr>
          <w:rFonts w:ascii="Traditional Arabic" w:hAnsi="Traditional Arabic" w:cs="Traditional Arabic"/>
          <w:color w:val="000000"/>
          <w:sz w:val="34"/>
          <w:szCs w:val="34"/>
          <w:rtl/>
          <w:lang w:bidi="ar-QA"/>
        </w:rPr>
        <w:t>{</w:t>
      </w:r>
      <w:r w:rsidR="008B5B67" w:rsidRPr="007717B3">
        <w:rPr>
          <w:rFonts w:ascii="Traditional Arabic" w:hAnsi="Traditional Arabic" w:cs="Traditional Arabic"/>
          <w:color w:val="000000"/>
          <w:sz w:val="34"/>
          <w:szCs w:val="34"/>
          <w:rtl/>
          <w:lang w:bidi="ar-QA"/>
        </w:rPr>
        <w:t>الم*الله لا إله إلا هو الحي القيوم</w:t>
      </w:r>
      <w:r w:rsidRPr="007717B3">
        <w:rPr>
          <w:rFonts w:ascii="Traditional Arabic" w:hAnsi="Traditional Arabic" w:cs="Traditional Arabic"/>
          <w:color w:val="000000"/>
          <w:sz w:val="34"/>
          <w:szCs w:val="34"/>
          <w:rtl/>
          <w:lang w:bidi="ar-QA"/>
        </w:rPr>
        <w:t>}</w:t>
      </w:r>
      <w:r w:rsidR="008B5B67" w:rsidRPr="007717B3">
        <w:rPr>
          <w:rFonts w:ascii="Traditional Arabic" w:hAnsi="Traditional Arabic" w:cs="Traditional Arabic"/>
          <w:color w:val="000000"/>
          <w:sz w:val="34"/>
          <w:szCs w:val="34"/>
          <w:rtl/>
          <w:lang w:bidi="ar-QA"/>
        </w:rPr>
        <w:t>آل عمران/1_2</w:t>
      </w:r>
      <w:r w:rsidRPr="007717B3">
        <w:rPr>
          <w:rFonts w:ascii="Traditional Arabic" w:hAnsi="Traditional Arabic" w:cs="Traditional Arabic"/>
          <w:sz w:val="34"/>
          <w:szCs w:val="34"/>
          <w:rtl/>
          <w:lang w:bidi="ar-QA"/>
        </w:rPr>
        <w:t xml:space="preserve">  فللائمة العشرة</w:t>
      </w:r>
      <w:r w:rsidR="008B5B67" w:rsidRPr="007717B3">
        <w:rPr>
          <w:rStyle w:val="a5"/>
          <w:rFonts w:ascii="Traditional Arabic" w:hAnsi="Traditional Arabic" w:cs="Traditional Arabic"/>
          <w:sz w:val="34"/>
          <w:szCs w:val="34"/>
          <w:rtl/>
          <w:lang w:bidi="ar-QA"/>
        </w:rPr>
        <w:footnoteReference w:id="151"/>
      </w:r>
      <w:r w:rsidRPr="007717B3">
        <w:rPr>
          <w:rFonts w:ascii="Traditional Arabic" w:hAnsi="Traditional Arabic" w:cs="Traditional Arabic"/>
          <w:sz w:val="34"/>
          <w:szCs w:val="34"/>
          <w:rtl/>
          <w:lang w:bidi="ar-QA"/>
        </w:rPr>
        <w:t xml:space="preserve"> باستثناء الإمام أبي جعفر وجهان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6821C0" w:rsidRPr="007717B3">
        <w:rPr>
          <w:rFonts w:ascii="Traditional Arabic" w:hAnsi="Traditional Arabic" w:cs="Traditional Arabic"/>
          <w:sz w:val="34"/>
          <w:szCs w:val="34"/>
          <w:rtl/>
          <w:lang w:bidi="ar-QA"/>
        </w:rPr>
        <w:t xml:space="preserve">تحريك الميم مع المد الطويل نظرًا للأصل قبل التحريك وهو السكون اللازم أما الإمام </w:t>
      </w:r>
      <w:proofErr w:type="spellStart"/>
      <w:r w:rsidR="006821C0" w:rsidRPr="007717B3">
        <w:rPr>
          <w:rFonts w:ascii="Traditional Arabic" w:hAnsi="Traditional Arabic" w:cs="Traditional Arabic"/>
          <w:sz w:val="34"/>
          <w:szCs w:val="34"/>
          <w:rtl/>
          <w:lang w:bidi="ar-QA"/>
        </w:rPr>
        <w:t>أبوجعفر</w:t>
      </w:r>
      <w:proofErr w:type="spellEnd"/>
      <w:r w:rsidR="006821C0" w:rsidRPr="007717B3">
        <w:rPr>
          <w:rFonts w:ascii="Traditional Arabic" w:hAnsi="Traditional Arabic" w:cs="Traditional Arabic"/>
          <w:sz w:val="34"/>
          <w:szCs w:val="34"/>
          <w:rtl/>
          <w:lang w:bidi="ar-QA"/>
        </w:rPr>
        <w:t xml:space="preserve"> فليس له إلا السكت على كل الحروف المقطعة وصلاً ووقفاً مثل</w:t>
      </w:r>
      <w:r w:rsidR="007717B3">
        <w:rPr>
          <w:rFonts w:ascii="Traditional Arabic" w:hAnsi="Traditional Arabic" w:cs="Traditional Arabic"/>
          <w:sz w:val="34"/>
          <w:szCs w:val="34"/>
          <w:rtl/>
          <w:lang w:bidi="ar-QA"/>
        </w:rPr>
        <w:t>:</w:t>
      </w:r>
      <w:r w:rsidR="006821C0" w:rsidRPr="007717B3">
        <w:rPr>
          <w:rFonts w:ascii="Traditional Arabic" w:hAnsi="Traditional Arabic" w:cs="Traditional Arabic"/>
          <w:color w:val="000000"/>
          <w:sz w:val="34"/>
          <w:szCs w:val="34"/>
          <w:rtl/>
          <w:lang w:bidi="ar-QA"/>
        </w:rPr>
        <w:t xml:space="preserve"> {الم: ألف=لام=ميم}يسكت بعد كل حرف.</w:t>
      </w:r>
    </w:p>
    <w:p w:rsidR="00930BBE" w:rsidRPr="007717B3" w:rsidRDefault="00A702F1" w:rsidP="00930BBE">
      <w:pPr>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b/>
          <w:bCs/>
          <w:color w:val="000000"/>
          <w:sz w:val="34"/>
          <w:szCs w:val="34"/>
          <w:u w:val="single"/>
          <w:rtl/>
          <w:lang w:bidi="ar-QA"/>
        </w:rPr>
        <w:t>ثالثاً:استحباب</w:t>
      </w:r>
      <w:proofErr w:type="spellEnd"/>
      <w:proofErr w:type="gramEnd"/>
      <w:r w:rsidRPr="007717B3">
        <w:rPr>
          <w:rFonts w:ascii="Traditional Arabic" w:hAnsi="Traditional Arabic" w:cs="Traditional Arabic"/>
          <w:b/>
          <w:bCs/>
          <w:color w:val="000000"/>
          <w:sz w:val="34"/>
          <w:szCs w:val="34"/>
          <w:u w:val="single"/>
          <w:rtl/>
          <w:lang w:bidi="ar-QA"/>
        </w:rPr>
        <w:t xml:space="preserve"> </w:t>
      </w:r>
      <w:r w:rsidR="00930BBE" w:rsidRPr="007717B3">
        <w:rPr>
          <w:rFonts w:ascii="Traditional Arabic" w:hAnsi="Traditional Arabic" w:cs="Traditional Arabic"/>
          <w:b/>
          <w:bCs/>
          <w:color w:val="000000"/>
          <w:sz w:val="34"/>
          <w:szCs w:val="34"/>
          <w:u w:val="single"/>
          <w:rtl/>
          <w:lang w:bidi="ar-QA"/>
        </w:rPr>
        <w:t xml:space="preserve">الإتيان بالبسملة </w:t>
      </w:r>
      <w:r w:rsidRPr="007717B3">
        <w:rPr>
          <w:rFonts w:ascii="Traditional Arabic" w:hAnsi="Traditional Arabic" w:cs="Traditional Arabic"/>
          <w:b/>
          <w:bCs/>
          <w:color w:val="000000"/>
          <w:sz w:val="34"/>
          <w:szCs w:val="34"/>
          <w:u w:val="single"/>
          <w:rtl/>
          <w:lang w:bidi="ar-QA"/>
        </w:rPr>
        <w:t>كاملة عند الطعام والشراب</w:t>
      </w:r>
      <w:r w:rsid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color w:val="000000"/>
          <w:sz w:val="34"/>
          <w:szCs w:val="34"/>
          <w:rtl/>
          <w:lang w:bidi="ar-QA"/>
        </w:rPr>
        <w:t xml:space="preserve"> </w:t>
      </w:r>
      <w:r w:rsidR="00930BBE" w:rsidRPr="007717B3">
        <w:rPr>
          <w:rFonts w:ascii="Traditional Arabic" w:hAnsi="Traditional Arabic" w:cs="Traditional Arabic"/>
          <w:color w:val="000000"/>
          <w:sz w:val="34"/>
          <w:szCs w:val="34"/>
          <w:rtl/>
          <w:lang w:bidi="ar-QA"/>
        </w:rPr>
        <w:t xml:space="preserve">وهذا اختيار شيخي الإسلام </w:t>
      </w:r>
      <w:proofErr w:type="spellStart"/>
      <w:r w:rsidR="00930BBE" w:rsidRPr="007717B3">
        <w:rPr>
          <w:rFonts w:ascii="Traditional Arabic" w:hAnsi="Traditional Arabic" w:cs="Traditional Arabic"/>
          <w:color w:val="000000"/>
          <w:sz w:val="34"/>
          <w:szCs w:val="34"/>
          <w:rtl/>
          <w:lang w:bidi="ar-QA"/>
        </w:rPr>
        <w:t>الإمامين:النووي</w:t>
      </w:r>
      <w:proofErr w:type="spellEnd"/>
      <w:r w:rsidR="00D67A6D" w:rsidRPr="007717B3">
        <w:rPr>
          <w:rStyle w:val="a5"/>
          <w:rFonts w:ascii="Traditional Arabic" w:hAnsi="Traditional Arabic" w:cs="Traditional Arabic"/>
          <w:color w:val="000000"/>
          <w:sz w:val="34"/>
          <w:szCs w:val="34"/>
          <w:rtl/>
          <w:lang w:bidi="ar-QA"/>
        </w:rPr>
        <w:footnoteReference w:id="152"/>
      </w:r>
      <w:r w:rsidR="00930BBE" w:rsidRPr="007717B3">
        <w:rPr>
          <w:rFonts w:ascii="Traditional Arabic" w:hAnsi="Traditional Arabic" w:cs="Traditional Arabic"/>
          <w:color w:val="000000"/>
          <w:sz w:val="34"/>
          <w:szCs w:val="34"/>
          <w:rtl/>
          <w:lang w:bidi="ar-QA"/>
        </w:rPr>
        <w:t xml:space="preserve"> وابن تيمية</w:t>
      </w:r>
      <w:r w:rsidR="00D67A6D" w:rsidRPr="007717B3">
        <w:rPr>
          <w:rStyle w:val="a5"/>
          <w:rFonts w:ascii="Traditional Arabic" w:hAnsi="Traditional Arabic" w:cs="Traditional Arabic"/>
          <w:color w:val="000000"/>
          <w:sz w:val="34"/>
          <w:szCs w:val="34"/>
          <w:rtl/>
          <w:lang w:bidi="ar-QA"/>
        </w:rPr>
        <w:footnoteReference w:id="153"/>
      </w:r>
      <w:r w:rsidR="00930BBE" w:rsidRPr="007717B3">
        <w:rPr>
          <w:rFonts w:ascii="Traditional Arabic" w:hAnsi="Traditional Arabic" w:cs="Traditional Arabic"/>
          <w:color w:val="000000"/>
          <w:sz w:val="34"/>
          <w:szCs w:val="34"/>
          <w:rtl/>
          <w:lang w:bidi="ar-QA"/>
        </w:rPr>
        <w:t xml:space="preserve"> رحمهما الله تعالى.</w:t>
      </w:r>
    </w:p>
    <w:p w:rsidR="00B7309F" w:rsidRPr="007717B3" w:rsidRDefault="003A7C79" w:rsidP="00034741">
      <w:pPr>
        <w:pStyle w:val="a4"/>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rPr>
        <w:t>{</w:t>
      </w:r>
      <w:r w:rsidRPr="007717B3">
        <w:rPr>
          <w:rFonts w:ascii="Traditional Arabic" w:hAnsi="Traditional Arabic" w:cs="Traditional Arabic"/>
          <w:b/>
          <w:bCs/>
          <w:color w:val="000080"/>
          <w:sz w:val="34"/>
          <w:szCs w:val="34"/>
          <w:rtl/>
          <w:lang w:bidi="ar-QA"/>
        </w:rPr>
        <w:t xml:space="preserve"> الْحَمْدُ</w:t>
      </w:r>
      <w:r w:rsidRPr="007717B3">
        <w:rPr>
          <w:rFonts w:ascii="Traditional Arabic" w:hAnsi="Traditional Arabic" w:cs="Traditional Arabic"/>
          <w:color w:val="000000"/>
          <w:sz w:val="34"/>
          <w:szCs w:val="34"/>
          <w:rtl/>
        </w:rPr>
        <w:t>}</w:t>
      </w:r>
      <w:r w:rsidR="006F6F65" w:rsidRPr="007717B3">
        <w:rPr>
          <w:rFonts w:ascii="Traditional Arabic" w:hAnsi="Traditional Arabic" w:cs="Traditional Arabic"/>
          <w:b/>
          <w:bCs/>
          <w:color w:val="000080"/>
          <w:sz w:val="34"/>
          <w:szCs w:val="34"/>
          <w:rtl/>
          <w:lang w:bidi="ar-QA"/>
        </w:rPr>
        <w:t>:</w:t>
      </w:r>
      <w:r w:rsidR="005C0286" w:rsidRPr="007717B3">
        <w:rPr>
          <w:rFonts w:ascii="Traditional Arabic" w:hAnsi="Traditional Arabic" w:cs="Traditional Arabic"/>
          <w:sz w:val="34"/>
          <w:szCs w:val="34"/>
          <w:rtl/>
          <w:lang w:bidi="ar-QA"/>
        </w:rPr>
        <w:t>" سبق الكلام</w:t>
      </w:r>
      <w:r w:rsidR="00462CC0" w:rsidRPr="007717B3">
        <w:rPr>
          <w:rStyle w:val="a5"/>
          <w:rFonts w:ascii="Traditional Arabic" w:hAnsi="Traditional Arabic" w:cs="Traditional Arabic"/>
          <w:sz w:val="34"/>
          <w:szCs w:val="34"/>
          <w:rtl/>
          <w:lang w:bidi="ar-QA"/>
        </w:rPr>
        <w:footnoteReference w:id="154"/>
      </w:r>
      <w:r w:rsidR="005C0286" w:rsidRPr="007717B3">
        <w:rPr>
          <w:rFonts w:ascii="Traditional Arabic" w:hAnsi="Traditional Arabic" w:cs="Traditional Arabic"/>
          <w:sz w:val="34"/>
          <w:szCs w:val="34"/>
          <w:rtl/>
          <w:lang w:bidi="ar-QA"/>
        </w:rPr>
        <w:t xml:space="preserve"> عن الحمد وأنه ثناء على الله تعالى </w:t>
      </w:r>
      <w:r w:rsidR="003014B6" w:rsidRPr="007717B3">
        <w:rPr>
          <w:rFonts w:ascii="Traditional Arabic" w:hAnsi="Traditional Arabic" w:cs="Traditional Arabic"/>
          <w:sz w:val="34"/>
          <w:szCs w:val="34"/>
          <w:rtl/>
          <w:lang w:bidi="ar-QA"/>
        </w:rPr>
        <w:t xml:space="preserve">والحمد لا يسمى كذلك إلا إذا قُرِنَ بحب وإرادة للمحمود وإلا صار مدحاً </w:t>
      </w:r>
      <w:r w:rsidR="005B76E2" w:rsidRPr="007717B3">
        <w:rPr>
          <w:rFonts w:ascii="Traditional Arabic" w:hAnsi="Traditional Arabic" w:cs="Traditional Arabic"/>
          <w:sz w:val="34"/>
          <w:szCs w:val="34"/>
          <w:rtl/>
          <w:lang w:bidi="ar-QA"/>
        </w:rPr>
        <w:t>كما فصل ذلك</w:t>
      </w:r>
      <w:r w:rsidR="003014B6" w:rsidRPr="007717B3">
        <w:rPr>
          <w:rFonts w:ascii="Traditional Arabic" w:hAnsi="Traditional Arabic" w:cs="Traditional Arabic"/>
          <w:sz w:val="34"/>
          <w:szCs w:val="34"/>
          <w:rtl/>
          <w:lang w:bidi="ar-QA"/>
        </w:rPr>
        <w:t xml:space="preserve"> العلامة ابن القيم</w:t>
      </w:r>
      <w:r w:rsidR="003014B6" w:rsidRPr="007717B3">
        <w:rPr>
          <w:rStyle w:val="a5"/>
          <w:rFonts w:ascii="Traditional Arabic" w:hAnsi="Traditional Arabic" w:cs="Traditional Arabic"/>
          <w:sz w:val="34"/>
          <w:szCs w:val="34"/>
          <w:rtl/>
          <w:lang w:bidi="ar-QA"/>
        </w:rPr>
        <w:footnoteReference w:id="155"/>
      </w:r>
      <w:r w:rsidR="003014B6" w:rsidRPr="007717B3">
        <w:rPr>
          <w:rFonts w:ascii="Traditional Arabic" w:hAnsi="Traditional Arabic" w:cs="Traditional Arabic"/>
          <w:sz w:val="34"/>
          <w:szCs w:val="34"/>
          <w:rtl/>
          <w:lang w:bidi="ar-QA"/>
        </w:rPr>
        <w:t xml:space="preserve"> رحمه الله تعالى </w:t>
      </w:r>
      <w:proofErr w:type="spellStart"/>
      <w:r w:rsidR="005B76E2" w:rsidRPr="007717B3">
        <w:rPr>
          <w:rFonts w:ascii="Traditional Arabic" w:hAnsi="Traditional Arabic" w:cs="Traditional Arabic"/>
          <w:sz w:val="34"/>
          <w:szCs w:val="34"/>
          <w:rtl/>
          <w:lang w:bidi="ar-QA"/>
        </w:rPr>
        <w:t>بقوله:"</w:t>
      </w:r>
      <w:r w:rsidR="003014B6" w:rsidRPr="007717B3">
        <w:rPr>
          <w:rFonts w:ascii="Traditional Arabic" w:hAnsi="Traditional Arabic" w:cs="Traditional Arabic"/>
          <w:sz w:val="34"/>
          <w:szCs w:val="34"/>
          <w:rtl/>
          <w:lang w:bidi="ar-QA"/>
        </w:rPr>
        <w:t>وبالجملة</w:t>
      </w:r>
      <w:proofErr w:type="spellEnd"/>
      <w:r w:rsidR="005B76E2" w:rsidRPr="007717B3">
        <w:rPr>
          <w:rFonts w:ascii="Traditional Arabic" w:hAnsi="Traditional Arabic" w:cs="Traditional Arabic"/>
          <w:sz w:val="34"/>
          <w:szCs w:val="34"/>
          <w:rtl/>
        </w:rPr>
        <w:footnoteReference w:id="156"/>
      </w:r>
      <w:r w:rsidR="003014B6" w:rsidRPr="007717B3">
        <w:rPr>
          <w:rFonts w:ascii="Traditional Arabic" w:hAnsi="Traditional Arabic" w:cs="Traditional Arabic"/>
          <w:sz w:val="34"/>
          <w:szCs w:val="34"/>
          <w:rtl/>
          <w:lang w:bidi="ar-QA"/>
        </w:rPr>
        <w:t xml:space="preserve"> فإذا كان الحمد ثناء</w:t>
      </w:r>
      <w:r w:rsidR="00822210" w:rsidRPr="007717B3">
        <w:rPr>
          <w:rFonts w:ascii="Traditional Arabic" w:hAnsi="Traditional Arabic" w:cs="Traditional Arabic"/>
          <w:sz w:val="34"/>
          <w:szCs w:val="34"/>
          <w:rtl/>
          <w:lang w:bidi="ar-QA"/>
        </w:rPr>
        <w:t>ً</w:t>
      </w:r>
      <w:r w:rsidR="003014B6" w:rsidRPr="007717B3">
        <w:rPr>
          <w:rFonts w:ascii="Traditional Arabic" w:hAnsi="Traditional Arabic" w:cs="Traditional Arabic"/>
          <w:sz w:val="34"/>
          <w:szCs w:val="34"/>
          <w:rtl/>
          <w:lang w:bidi="ar-QA"/>
        </w:rPr>
        <w:t xml:space="preserve"> </w:t>
      </w:r>
      <w:proofErr w:type="spellStart"/>
      <w:r w:rsidR="003014B6" w:rsidRPr="007717B3">
        <w:rPr>
          <w:rFonts w:ascii="Traditional Arabic" w:hAnsi="Traditional Arabic" w:cs="Traditional Arabic"/>
          <w:sz w:val="34"/>
          <w:szCs w:val="34"/>
          <w:rtl/>
          <w:lang w:bidi="ar-QA"/>
        </w:rPr>
        <w:t>خاصا</w:t>
      </w:r>
      <w:r w:rsidR="00822210" w:rsidRPr="007717B3">
        <w:rPr>
          <w:rFonts w:ascii="Traditional Arabic" w:hAnsi="Traditional Arabic" w:cs="Traditional Arabic"/>
          <w:sz w:val="34"/>
          <w:szCs w:val="34"/>
          <w:rtl/>
          <w:lang w:bidi="ar-QA"/>
        </w:rPr>
        <w:t>ً</w:t>
      </w:r>
      <w:r w:rsidR="003014B6" w:rsidRPr="007717B3">
        <w:rPr>
          <w:rFonts w:ascii="Traditional Arabic" w:hAnsi="Traditional Arabic" w:cs="Traditional Arabic"/>
          <w:sz w:val="34"/>
          <w:szCs w:val="34"/>
          <w:rtl/>
          <w:lang w:bidi="ar-QA"/>
        </w:rPr>
        <w:t>على</w:t>
      </w:r>
      <w:proofErr w:type="spellEnd"/>
      <w:r w:rsidR="003014B6" w:rsidRPr="007717B3">
        <w:rPr>
          <w:rFonts w:ascii="Traditional Arabic" w:hAnsi="Traditional Arabic" w:cs="Traditional Arabic"/>
          <w:sz w:val="34"/>
          <w:szCs w:val="34"/>
          <w:rtl/>
          <w:lang w:bidi="ar-QA"/>
        </w:rPr>
        <w:t xml:space="preserve"> المحمود لم يمتنع أن يحمد الله تعالى من يشاء من خلقه كما يثني عليه فالصواب في الفرق بين الحمد والمدح أن يقال: الإخبار عن محاسن الغير إما أن يكون إخبارا</w:t>
      </w:r>
      <w:r w:rsidR="00822210" w:rsidRPr="007717B3">
        <w:rPr>
          <w:rFonts w:ascii="Traditional Arabic" w:hAnsi="Traditional Arabic" w:cs="Traditional Arabic"/>
          <w:sz w:val="34"/>
          <w:szCs w:val="34"/>
          <w:rtl/>
          <w:lang w:bidi="ar-QA"/>
        </w:rPr>
        <w:t xml:space="preserve">ً </w:t>
      </w:r>
      <w:proofErr w:type="spellStart"/>
      <w:r w:rsidR="00822210" w:rsidRPr="007717B3">
        <w:rPr>
          <w:rFonts w:ascii="Traditional Arabic" w:hAnsi="Traditional Arabic" w:cs="Traditional Arabic"/>
          <w:sz w:val="34"/>
          <w:szCs w:val="34"/>
          <w:rtl/>
          <w:lang w:bidi="ar-QA"/>
        </w:rPr>
        <w:t>مجرداً</w:t>
      </w:r>
      <w:r w:rsidR="003014B6" w:rsidRPr="007717B3">
        <w:rPr>
          <w:rFonts w:ascii="Traditional Arabic" w:hAnsi="Traditional Arabic" w:cs="Traditional Arabic"/>
          <w:sz w:val="34"/>
          <w:szCs w:val="34"/>
          <w:rtl/>
          <w:lang w:bidi="ar-QA"/>
        </w:rPr>
        <w:t>من</w:t>
      </w:r>
      <w:proofErr w:type="spellEnd"/>
      <w:r w:rsidR="003014B6" w:rsidRPr="007717B3">
        <w:rPr>
          <w:rFonts w:ascii="Traditional Arabic" w:hAnsi="Traditional Arabic" w:cs="Traditional Arabic"/>
          <w:sz w:val="34"/>
          <w:szCs w:val="34"/>
          <w:rtl/>
          <w:lang w:bidi="ar-QA"/>
        </w:rPr>
        <w:t xml:space="preserve"> حب وإرادة أو مقرونا</w:t>
      </w:r>
      <w:r w:rsidR="00822210" w:rsidRPr="007717B3">
        <w:rPr>
          <w:rFonts w:ascii="Traditional Arabic" w:hAnsi="Traditional Arabic" w:cs="Traditional Arabic"/>
          <w:sz w:val="34"/>
          <w:szCs w:val="34"/>
          <w:rtl/>
          <w:lang w:bidi="ar-QA"/>
        </w:rPr>
        <w:t>ً</w:t>
      </w:r>
      <w:r w:rsidR="003014B6" w:rsidRPr="007717B3">
        <w:rPr>
          <w:rFonts w:ascii="Traditional Arabic" w:hAnsi="Traditional Arabic" w:cs="Traditional Arabic"/>
          <w:sz w:val="34"/>
          <w:szCs w:val="34"/>
          <w:rtl/>
          <w:lang w:bidi="ar-QA"/>
        </w:rPr>
        <w:t xml:space="preserve"> بحبه وإرادته فإن كان الأول فهو المدح وإن كان الثاني فهو الحمد فالحمد </w:t>
      </w:r>
      <w:r w:rsidR="003014B6" w:rsidRPr="007717B3">
        <w:rPr>
          <w:rFonts w:ascii="Traditional Arabic" w:hAnsi="Traditional Arabic" w:cs="Traditional Arabic"/>
          <w:sz w:val="34"/>
          <w:szCs w:val="34"/>
          <w:rtl/>
          <w:lang w:bidi="ar-QA"/>
        </w:rPr>
        <w:lastRenderedPageBreak/>
        <w:t>إخبار عن محاسن المحمود مع حبه</w:t>
      </w:r>
      <w:r w:rsidR="00822210" w:rsidRPr="007717B3">
        <w:rPr>
          <w:rFonts w:ascii="Traditional Arabic" w:hAnsi="Traditional Arabic" w:cs="Traditional Arabic"/>
          <w:sz w:val="34"/>
          <w:szCs w:val="34"/>
          <w:rtl/>
          <w:lang w:bidi="ar-QA"/>
        </w:rPr>
        <w:t xml:space="preserve"> وإجلاله وتعظيمه ولهذا كان </w:t>
      </w:r>
      <w:proofErr w:type="spellStart"/>
      <w:r w:rsidR="00822210" w:rsidRPr="007717B3">
        <w:rPr>
          <w:rFonts w:ascii="Traditional Arabic" w:hAnsi="Traditional Arabic" w:cs="Traditional Arabic"/>
          <w:sz w:val="34"/>
          <w:szCs w:val="34"/>
          <w:rtl/>
          <w:lang w:bidi="ar-QA"/>
        </w:rPr>
        <w:t>خبراً</w:t>
      </w:r>
      <w:r w:rsidR="003014B6" w:rsidRPr="007717B3">
        <w:rPr>
          <w:rFonts w:ascii="Traditional Arabic" w:hAnsi="Traditional Arabic" w:cs="Traditional Arabic"/>
          <w:sz w:val="34"/>
          <w:szCs w:val="34"/>
          <w:rtl/>
          <w:lang w:bidi="ar-QA"/>
        </w:rPr>
        <w:t>يتضمن</w:t>
      </w:r>
      <w:proofErr w:type="spellEnd"/>
      <w:r w:rsidR="003014B6" w:rsidRPr="007717B3">
        <w:rPr>
          <w:rFonts w:ascii="Traditional Arabic" w:hAnsi="Traditional Arabic" w:cs="Traditional Arabic"/>
          <w:sz w:val="34"/>
          <w:szCs w:val="34"/>
          <w:rtl/>
          <w:lang w:bidi="ar-QA"/>
        </w:rPr>
        <w:t xml:space="preserve"> الإنشاء بخلاف المدح فإنه خبر </w:t>
      </w:r>
      <w:proofErr w:type="spellStart"/>
      <w:r w:rsidR="003014B6" w:rsidRPr="007717B3">
        <w:rPr>
          <w:rFonts w:ascii="Traditional Arabic" w:hAnsi="Traditional Arabic" w:cs="Traditional Arabic"/>
          <w:sz w:val="34"/>
          <w:szCs w:val="34"/>
          <w:rtl/>
          <w:lang w:bidi="ar-QA"/>
        </w:rPr>
        <w:t>مجرد</w:t>
      </w:r>
      <w:r w:rsidR="00822210" w:rsidRPr="007717B3">
        <w:rPr>
          <w:rFonts w:ascii="Traditional Arabic" w:hAnsi="Traditional Arabic" w:cs="Traditional Arabic"/>
          <w:sz w:val="34"/>
          <w:szCs w:val="34"/>
          <w:rtl/>
          <w:lang w:bidi="ar-QA"/>
        </w:rPr>
        <w:t>"أ.ه</w:t>
      </w:r>
      <w:proofErr w:type="spellEnd"/>
      <w:r w:rsidR="00822210" w:rsidRPr="007717B3">
        <w:rPr>
          <w:rFonts w:ascii="Traditional Arabic" w:hAnsi="Traditional Arabic" w:cs="Traditional Arabic"/>
          <w:sz w:val="34"/>
          <w:szCs w:val="34"/>
          <w:rtl/>
          <w:lang w:bidi="ar-QA"/>
        </w:rPr>
        <w:t>ـ</w:t>
      </w:r>
      <w:r w:rsidR="00B7309F" w:rsidRPr="007717B3">
        <w:rPr>
          <w:rFonts w:ascii="Traditional Arabic" w:hAnsi="Traditional Arabic" w:cs="Traditional Arabic"/>
          <w:sz w:val="34"/>
          <w:szCs w:val="34"/>
          <w:rtl/>
          <w:lang w:bidi="ar-QA"/>
        </w:rPr>
        <w:t xml:space="preserve"> فجميع المحامد من جميع جهاتها خالصة لله </w:t>
      </w:r>
      <w:proofErr w:type="spellStart"/>
      <w:r w:rsidR="00B7309F" w:rsidRPr="007717B3">
        <w:rPr>
          <w:rFonts w:ascii="Traditional Arabic" w:hAnsi="Traditional Arabic" w:cs="Traditional Arabic"/>
          <w:sz w:val="34"/>
          <w:szCs w:val="34"/>
          <w:rtl/>
          <w:lang w:bidi="ar-QA"/>
        </w:rPr>
        <w:t>تعالى؛ولهذا</w:t>
      </w:r>
      <w:proofErr w:type="spellEnd"/>
      <w:r w:rsidR="00B7309F" w:rsidRPr="007717B3">
        <w:rPr>
          <w:rFonts w:ascii="Traditional Arabic" w:hAnsi="Traditional Arabic" w:cs="Traditional Arabic"/>
          <w:sz w:val="34"/>
          <w:szCs w:val="34"/>
          <w:rtl/>
          <w:lang w:bidi="ar-QA"/>
        </w:rPr>
        <w:t xml:space="preserve"> </w:t>
      </w:r>
      <w:proofErr w:type="spellStart"/>
      <w:r w:rsidR="00B7309F" w:rsidRPr="007717B3">
        <w:rPr>
          <w:rFonts w:ascii="Traditional Arabic" w:hAnsi="Traditional Arabic" w:cs="Traditional Arabic"/>
          <w:sz w:val="34"/>
          <w:szCs w:val="34"/>
          <w:rtl/>
          <w:lang w:bidi="ar-QA"/>
        </w:rPr>
        <w:t>فإن"الألف</w:t>
      </w:r>
      <w:proofErr w:type="spellEnd"/>
      <w:r w:rsidR="00B7309F" w:rsidRPr="007717B3">
        <w:rPr>
          <w:rFonts w:ascii="Traditional Arabic" w:hAnsi="Traditional Arabic" w:cs="Traditional Arabic"/>
          <w:sz w:val="34"/>
          <w:szCs w:val="34"/>
          <w:rtl/>
          <w:lang w:bidi="ar-QA"/>
        </w:rPr>
        <w:t xml:space="preserve"> واللام</w:t>
      </w:r>
      <w:r w:rsidR="00B7309F" w:rsidRPr="007717B3">
        <w:rPr>
          <w:rFonts w:ascii="Traditional Arabic" w:hAnsi="Traditional Arabic" w:cs="Traditional Arabic"/>
          <w:sz w:val="34"/>
          <w:szCs w:val="34"/>
          <w:rtl/>
        </w:rPr>
        <w:footnoteReference w:id="157"/>
      </w:r>
      <w:r w:rsidR="00B7309F" w:rsidRPr="007717B3">
        <w:rPr>
          <w:rFonts w:ascii="Traditional Arabic" w:hAnsi="Traditional Arabic" w:cs="Traditional Arabic"/>
          <w:sz w:val="34"/>
          <w:szCs w:val="34"/>
          <w:rtl/>
          <w:lang w:bidi="ar-QA"/>
        </w:rPr>
        <w:t xml:space="preserve"> في الحمد للجنس على الأصح لأن حقيقة المحامد ثابتة لله تعالى".</w:t>
      </w:r>
    </w:p>
    <w:p w:rsidR="003D7C72" w:rsidRPr="007717B3" w:rsidRDefault="00081CEC"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rPr>
        <w:t>{</w:t>
      </w:r>
      <w:proofErr w:type="gramStart"/>
      <w:r w:rsidR="003A7C79" w:rsidRPr="007717B3">
        <w:rPr>
          <w:rFonts w:ascii="Traditional Arabic" w:hAnsi="Traditional Arabic" w:cs="Traditional Arabic"/>
          <w:b/>
          <w:bCs/>
          <w:color w:val="000080"/>
          <w:sz w:val="34"/>
          <w:szCs w:val="34"/>
          <w:rtl/>
          <w:lang w:bidi="ar-QA"/>
        </w:rPr>
        <w:t xml:space="preserve">لِلَّهِ </w:t>
      </w:r>
      <w:r w:rsidR="003A7C79" w:rsidRPr="007717B3">
        <w:rPr>
          <w:rFonts w:ascii="Traditional Arabic" w:hAnsi="Traditional Arabic" w:cs="Traditional Arabic"/>
          <w:color w:val="000000"/>
          <w:sz w:val="34"/>
          <w:szCs w:val="34"/>
          <w:rtl/>
        </w:rPr>
        <w:t>}</w:t>
      </w:r>
      <w:proofErr w:type="gramEnd"/>
      <w:r w:rsidR="006F6F65" w:rsidRPr="007717B3">
        <w:rPr>
          <w:rFonts w:ascii="Traditional Arabic" w:hAnsi="Traditional Arabic" w:cs="Traditional Arabic"/>
          <w:color w:val="000000"/>
          <w:sz w:val="34"/>
          <w:szCs w:val="34"/>
          <w:rtl/>
        </w:rPr>
        <w:t>:</w:t>
      </w:r>
      <w:r w:rsidR="002814A1" w:rsidRPr="007717B3">
        <w:rPr>
          <w:rFonts w:ascii="Traditional Arabic" w:hAnsi="Traditional Arabic" w:cs="Traditional Arabic"/>
          <w:color w:val="000000"/>
          <w:sz w:val="34"/>
          <w:szCs w:val="34"/>
          <w:rtl/>
        </w:rPr>
        <w:t xml:space="preserve"> لفظ الجلالة " الله" وهو أول اسم من الأسماء الحسنى ذُكر في السورة الكريمة بعد البسملة</w:t>
      </w:r>
      <w:r w:rsidR="007717B3">
        <w:rPr>
          <w:rFonts w:ascii="Traditional Arabic" w:hAnsi="Traditional Arabic" w:cs="Traditional Arabic"/>
          <w:color w:val="000000"/>
          <w:sz w:val="34"/>
          <w:szCs w:val="34"/>
          <w:rtl/>
        </w:rPr>
        <w:t>،</w:t>
      </w:r>
      <w:r w:rsidR="007F3FE2" w:rsidRPr="007717B3">
        <w:rPr>
          <w:rFonts w:ascii="Traditional Arabic" w:hAnsi="Traditional Arabic" w:cs="Traditional Arabic"/>
          <w:sz w:val="34"/>
          <w:szCs w:val="34"/>
          <w:rtl/>
          <w:lang w:bidi="ar-QA"/>
        </w:rPr>
        <w:t>الحرف الجار والاسم المجرور</w:t>
      </w:r>
      <w:r w:rsidR="005C0286" w:rsidRPr="007717B3">
        <w:rPr>
          <w:rFonts w:ascii="Traditional Arabic" w:hAnsi="Traditional Arabic" w:cs="Traditional Arabic"/>
          <w:sz w:val="34"/>
          <w:szCs w:val="34"/>
          <w:rtl/>
          <w:lang w:bidi="ar-QA"/>
        </w:rPr>
        <w:t xml:space="preserve"> </w:t>
      </w:r>
      <w:r w:rsidR="00FA2F2E" w:rsidRPr="007717B3">
        <w:rPr>
          <w:rFonts w:ascii="Traditional Arabic" w:hAnsi="Traditional Arabic" w:cs="Traditional Arabic"/>
          <w:sz w:val="34"/>
          <w:szCs w:val="34"/>
          <w:rtl/>
          <w:lang w:bidi="ar-QA"/>
        </w:rPr>
        <w:t xml:space="preserve">" </w:t>
      </w:r>
      <w:r w:rsidR="005C0286" w:rsidRPr="007717B3">
        <w:rPr>
          <w:rFonts w:ascii="Traditional Arabic" w:hAnsi="Traditional Arabic" w:cs="Traditional Arabic"/>
          <w:sz w:val="34"/>
          <w:szCs w:val="34"/>
          <w:rtl/>
          <w:lang w:bidi="ar-QA"/>
        </w:rPr>
        <w:t>من الاختصاص</w:t>
      </w:r>
      <w:r w:rsidR="007F3FE2" w:rsidRPr="007717B3">
        <w:rPr>
          <w:rStyle w:val="a5"/>
          <w:rFonts w:ascii="Traditional Arabic" w:hAnsi="Traditional Arabic" w:cs="Traditional Arabic"/>
          <w:sz w:val="34"/>
          <w:szCs w:val="34"/>
          <w:rtl/>
          <w:lang w:bidi="ar-QA"/>
        </w:rPr>
        <w:footnoteReference w:id="158"/>
      </w:r>
      <w:r w:rsidR="005C0286" w:rsidRPr="007717B3">
        <w:rPr>
          <w:rFonts w:ascii="Traditional Arabic" w:hAnsi="Traditional Arabic" w:cs="Traditional Arabic"/>
          <w:sz w:val="34"/>
          <w:szCs w:val="34"/>
          <w:rtl/>
          <w:lang w:bidi="ar-QA"/>
        </w:rPr>
        <w:t xml:space="preserve"> للد</w:t>
      </w:r>
      <w:r w:rsidR="007F3FE2" w:rsidRPr="007717B3">
        <w:rPr>
          <w:rFonts w:ascii="Traditional Arabic" w:hAnsi="Traditional Arabic" w:cs="Traditional Arabic"/>
          <w:sz w:val="34"/>
          <w:szCs w:val="34"/>
          <w:rtl/>
          <w:lang w:bidi="ar-QA"/>
        </w:rPr>
        <w:t>َّ</w:t>
      </w:r>
      <w:r w:rsidR="005C0286" w:rsidRPr="007717B3">
        <w:rPr>
          <w:rFonts w:ascii="Traditional Arabic" w:hAnsi="Traditional Arabic" w:cs="Traditional Arabic"/>
          <w:sz w:val="34"/>
          <w:szCs w:val="34"/>
          <w:rtl/>
          <w:lang w:bidi="ar-QA"/>
        </w:rPr>
        <w:t>لالة</w:t>
      </w:r>
      <w:r w:rsidR="007F3FE2" w:rsidRPr="007717B3">
        <w:rPr>
          <w:rStyle w:val="a5"/>
          <w:rFonts w:ascii="Traditional Arabic" w:hAnsi="Traditional Arabic" w:cs="Traditional Arabic"/>
          <w:sz w:val="34"/>
          <w:szCs w:val="34"/>
          <w:rtl/>
          <w:lang w:bidi="ar-QA"/>
        </w:rPr>
        <w:footnoteReference w:id="159"/>
      </w:r>
      <w:r w:rsidR="005C0286" w:rsidRPr="007717B3">
        <w:rPr>
          <w:rFonts w:ascii="Traditional Arabic" w:hAnsi="Traditional Arabic" w:cs="Traditional Arabic"/>
          <w:sz w:val="34"/>
          <w:szCs w:val="34"/>
          <w:rtl/>
          <w:lang w:bidi="ar-QA"/>
        </w:rPr>
        <w:t xml:space="preserve"> على أن جميع المحامد مختصة به وكذلك بالإضافة </w:t>
      </w:r>
      <w:r w:rsidR="003A7C79" w:rsidRPr="007717B3">
        <w:rPr>
          <w:rFonts w:ascii="Traditional Arabic" w:hAnsi="Traditional Arabic" w:cs="Traditional Arabic"/>
          <w:sz w:val="34"/>
          <w:szCs w:val="34"/>
          <w:rtl/>
          <w:lang w:bidi="ar-QA"/>
        </w:rPr>
        <w:t>"</w:t>
      </w:r>
      <w:r w:rsidR="005C0286"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005C0286" w:rsidRPr="007717B3">
        <w:rPr>
          <w:rFonts w:ascii="Traditional Arabic" w:hAnsi="Traditional Arabic" w:cs="Traditional Arabic"/>
          <w:sz w:val="34"/>
          <w:szCs w:val="34"/>
          <w:rtl/>
          <w:lang w:bidi="ar-QA"/>
        </w:rPr>
        <w:t xml:space="preserve"> هـ</w:t>
      </w:r>
      <w:r w:rsidR="003A7C79" w:rsidRPr="007717B3">
        <w:rPr>
          <w:rFonts w:ascii="Traditional Arabic" w:hAnsi="Traditional Arabic" w:cs="Traditional Arabic"/>
          <w:sz w:val="34"/>
          <w:szCs w:val="34"/>
          <w:rtl/>
          <w:lang w:bidi="ar-QA"/>
        </w:rPr>
        <w:t xml:space="preserve"> </w:t>
      </w:r>
    </w:p>
    <w:p w:rsidR="00734B7E" w:rsidRPr="007717B3" w:rsidRDefault="003A7C79" w:rsidP="003D7C72">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rtl/>
          <w:lang w:bidi="ar-QA"/>
        </w:rPr>
        <w:t>وسبق</w:t>
      </w:r>
      <w:r w:rsidR="00850E3A" w:rsidRPr="007717B3">
        <w:rPr>
          <w:rFonts w:ascii="Traditional Arabic" w:hAnsi="Traditional Arabic" w:cs="Traditional Arabic"/>
          <w:sz w:val="34"/>
          <w:szCs w:val="34"/>
          <w:rtl/>
          <w:lang w:bidi="ar-QA"/>
        </w:rPr>
        <w:t>ت</w:t>
      </w:r>
      <w:r w:rsidRPr="007717B3">
        <w:rPr>
          <w:rFonts w:ascii="Traditional Arabic" w:hAnsi="Traditional Arabic" w:cs="Traditional Arabic"/>
          <w:sz w:val="34"/>
          <w:szCs w:val="34"/>
          <w:rtl/>
          <w:lang w:bidi="ar-QA"/>
        </w:rPr>
        <w:t xml:space="preserve"> الإشارة ل</w:t>
      </w:r>
      <w:r w:rsidR="00151910" w:rsidRPr="007717B3">
        <w:rPr>
          <w:rFonts w:ascii="Traditional Arabic" w:hAnsi="Traditional Arabic" w:cs="Traditional Arabic"/>
          <w:sz w:val="34"/>
          <w:szCs w:val="34"/>
          <w:rtl/>
          <w:lang w:bidi="ar-QA"/>
        </w:rPr>
        <w:t xml:space="preserve">لفظ </w:t>
      </w:r>
      <w:proofErr w:type="gramStart"/>
      <w:r w:rsidR="00151910" w:rsidRPr="007717B3">
        <w:rPr>
          <w:rFonts w:ascii="Traditional Arabic" w:hAnsi="Traditional Arabic" w:cs="Traditional Arabic"/>
          <w:sz w:val="34"/>
          <w:szCs w:val="34"/>
          <w:rtl/>
          <w:lang w:bidi="ar-QA"/>
        </w:rPr>
        <w:t>الجلالة</w:t>
      </w:r>
      <w:r w:rsidRPr="007717B3">
        <w:rPr>
          <w:rFonts w:ascii="Traditional Arabic" w:hAnsi="Traditional Arabic" w:cs="Traditional Arabic"/>
          <w:color w:val="000000"/>
          <w:sz w:val="34"/>
          <w:szCs w:val="34"/>
          <w:rtl/>
        </w:rPr>
        <w:t>{</w:t>
      </w:r>
      <w:r w:rsidRPr="007717B3">
        <w:rPr>
          <w:rFonts w:ascii="Traditional Arabic" w:hAnsi="Traditional Arabic" w:cs="Traditional Arabic"/>
          <w:b/>
          <w:bCs/>
          <w:color w:val="000080"/>
          <w:sz w:val="34"/>
          <w:szCs w:val="34"/>
          <w:rtl/>
          <w:lang w:bidi="ar-QA"/>
        </w:rPr>
        <w:t xml:space="preserve"> اللَّه</w:t>
      </w:r>
      <w:proofErr w:type="gramEnd"/>
      <w:r w:rsidRPr="007717B3">
        <w:rPr>
          <w:rFonts w:ascii="Traditional Arabic" w:hAnsi="Traditional Arabic" w:cs="Traditional Arabic"/>
          <w:color w:val="000000"/>
          <w:sz w:val="34"/>
          <w:szCs w:val="34"/>
          <w:rtl/>
        </w:rPr>
        <w:t xml:space="preserve">}عند الكلام على </w:t>
      </w:r>
      <w:proofErr w:type="spellStart"/>
      <w:r w:rsidRPr="007717B3">
        <w:rPr>
          <w:rFonts w:ascii="Traditional Arabic" w:hAnsi="Traditional Arabic" w:cs="Traditional Arabic"/>
          <w:color w:val="000000"/>
          <w:sz w:val="34"/>
          <w:szCs w:val="34"/>
          <w:rtl/>
        </w:rPr>
        <w:t>البسمل</w:t>
      </w:r>
      <w:proofErr w:type="spellEnd"/>
      <w:r w:rsidRPr="007717B3">
        <w:rPr>
          <w:rFonts w:ascii="Traditional Arabic" w:hAnsi="Traditional Arabic" w:cs="Traditional Arabic"/>
          <w:sz w:val="34"/>
          <w:szCs w:val="34"/>
          <w:rtl/>
          <w:lang w:bidi="ar-QA"/>
        </w:rPr>
        <w:t>ة</w:t>
      </w:r>
      <w:r w:rsidR="008E42D3" w:rsidRPr="007717B3">
        <w:rPr>
          <w:rFonts w:ascii="Traditional Arabic" w:hAnsi="Traditional Arabic" w:cs="Traditional Arabic"/>
          <w:sz w:val="34"/>
          <w:szCs w:val="34"/>
          <w:rtl/>
          <w:lang w:bidi="ar-QA"/>
        </w:rPr>
        <w:t xml:space="preserve"> </w:t>
      </w:r>
      <w:r w:rsidR="005E50A3" w:rsidRPr="007717B3">
        <w:rPr>
          <w:rFonts w:ascii="Traditional Arabic" w:hAnsi="Traditional Arabic" w:cs="Traditional Arabic"/>
          <w:sz w:val="34"/>
          <w:szCs w:val="34"/>
          <w:rtl/>
          <w:lang w:bidi="ar-QA"/>
        </w:rPr>
        <w:t>و" الْأَلِفُ وَاللَّامُ فِي الْحَمْدِ لِاسْتِغْرَاقِ جَمِيعِ أَجْنَاسِ الْحَمْدِ وَصُنُوفِهِ لِلَّهِ تَعَالَى كَمَا جَاءَ فِي الْحَدِيثِ: «اللَّهُمَّ لَكَ الْحَمْدُ كُلُّهُ وَلَكَ الْمُلْكُ كُلُّهُ وَبِيَدِكَ الْخَيْرُ كله وإليك يرجع الأمر كله»</w:t>
      </w:r>
      <w:r w:rsidR="005E50A3" w:rsidRPr="007717B3">
        <w:rPr>
          <w:rFonts w:ascii="Traditional Arabic" w:hAnsi="Traditional Arabic" w:cs="Traditional Arabic"/>
          <w:sz w:val="34"/>
          <w:szCs w:val="34"/>
          <w:rtl/>
        </w:rPr>
        <w:footnoteReference w:id="160"/>
      </w:r>
      <w:r w:rsidR="005E50A3" w:rsidRPr="007717B3">
        <w:rPr>
          <w:rFonts w:ascii="Traditional Arabic" w:hAnsi="Traditional Arabic" w:cs="Traditional Arabic"/>
          <w:sz w:val="34"/>
          <w:szCs w:val="34"/>
          <w:rtl/>
          <w:lang w:bidi="ar-QA"/>
        </w:rPr>
        <w:t xml:space="preserve"> الحديث</w:t>
      </w:r>
      <w:r w:rsidR="005E50A3" w:rsidRPr="007717B3">
        <w:rPr>
          <w:rStyle w:val="a5"/>
          <w:rFonts w:ascii="Traditional Arabic" w:hAnsi="Traditional Arabic" w:cs="Traditional Arabic"/>
          <w:b/>
          <w:bCs/>
          <w:color w:val="000000"/>
          <w:sz w:val="34"/>
          <w:szCs w:val="34"/>
          <w:rtl/>
          <w:lang w:bidi="ar-QA"/>
        </w:rPr>
        <w:footnoteReference w:id="161"/>
      </w:r>
      <w:r w:rsidR="005E50A3" w:rsidRPr="007717B3">
        <w:rPr>
          <w:rFonts w:ascii="Traditional Arabic" w:hAnsi="Traditional Arabic" w:cs="Traditional Arabic"/>
          <w:b/>
          <w:bCs/>
          <w:color w:val="000000"/>
          <w:sz w:val="34"/>
          <w:szCs w:val="34"/>
          <w:rtl/>
          <w:lang w:bidi="ar-QA"/>
        </w:rPr>
        <w:t>"</w:t>
      </w:r>
      <w:r w:rsidR="00734B7E" w:rsidRPr="007717B3">
        <w:rPr>
          <w:rFonts w:ascii="Traditional Arabic" w:hAnsi="Traditional Arabic" w:cs="Traditional Arabic"/>
          <w:b/>
          <w:bCs/>
          <w:color w:val="000000"/>
          <w:sz w:val="34"/>
          <w:szCs w:val="34"/>
          <w:rtl/>
          <w:lang w:bidi="ar-QA"/>
        </w:rPr>
        <w:t>.</w:t>
      </w:r>
    </w:p>
    <w:p w:rsidR="00081CEC" w:rsidRPr="007717B3" w:rsidRDefault="00081CEC"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و</w:t>
      </w:r>
      <w:r w:rsidR="001E1182" w:rsidRPr="007717B3">
        <w:rPr>
          <w:rFonts w:ascii="Traditional Arabic" w:hAnsi="Traditional Arabic" w:cs="Traditional Arabic"/>
          <w:sz w:val="34"/>
          <w:szCs w:val="34"/>
          <w:rtl/>
          <w:lang w:bidi="ar-QA"/>
        </w:rPr>
        <w:t>جملة</w:t>
      </w:r>
      <w:r w:rsidR="001E1182" w:rsidRPr="007717B3">
        <w:rPr>
          <w:rFonts w:ascii="Traditional Arabic" w:hAnsi="Traditional Arabic" w:cs="Traditional Arabic"/>
          <w:color w:val="000000"/>
          <w:sz w:val="34"/>
          <w:szCs w:val="34"/>
          <w:rtl/>
        </w:rPr>
        <w:t>{</w:t>
      </w:r>
      <w:proofErr w:type="gramEnd"/>
      <w:r w:rsidR="001E1182" w:rsidRPr="007717B3">
        <w:rPr>
          <w:rFonts w:ascii="Traditional Arabic" w:hAnsi="Traditional Arabic" w:cs="Traditional Arabic"/>
          <w:b/>
          <w:bCs/>
          <w:color w:val="000080"/>
          <w:sz w:val="34"/>
          <w:szCs w:val="34"/>
          <w:rtl/>
          <w:lang w:bidi="ar-QA"/>
        </w:rPr>
        <w:t>الْحَمْدُ</w:t>
      </w:r>
      <w:r w:rsidR="001E1182" w:rsidRPr="007717B3">
        <w:rPr>
          <w:rFonts w:ascii="Traditional Arabic" w:hAnsi="Traditional Arabic" w:cs="Traditional Arabic"/>
          <w:sz w:val="34"/>
          <w:szCs w:val="34"/>
          <w:rtl/>
          <w:lang w:bidi="ar-QA"/>
        </w:rPr>
        <w:t xml:space="preserve"> </w:t>
      </w:r>
      <w:r w:rsidR="001E1182" w:rsidRPr="007717B3">
        <w:rPr>
          <w:rFonts w:ascii="Traditional Arabic" w:hAnsi="Traditional Arabic" w:cs="Traditional Arabic"/>
          <w:b/>
          <w:bCs/>
          <w:color w:val="000080"/>
          <w:sz w:val="34"/>
          <w:szCs w:val="34"/>
          <w:rtl/>
          <w:lang w:bidi="ar-QA"/>
        </w:rPr>
        <w:t xml:space="preserve">لِلَّهِ </w:t>
      </w:r>
      <w:r w:rsidR="001E1182" w:rsidRPr="007717B3">
        <w:rPr>
          <w:rFonts w:ascii="Traditional Arabic" w:hAnsi="Traditional Arabic" w:cs="Traditional Arabic"/>
          <w:color w:val="000000"/>
          <w:sz w:val="34"/>
          <w:szCs w:val="34"/>
          <w:rtl/>
        </w:rPr>
        <w:t>}:</w:t>
      </w:r>
      <w:r w:rsidRPr="007717B3">
        <w:rPr>
          <w:rFonts w:ascii="Traditional Arabic" w:hAnsi="Traditional Arabic" w:cs="Traditional Arabic"/>
          <w:sz w:val="34"/>
          <w:szCs w:val="34"/>
          <w:rtl/>
          <w:lang w:bidi="ar-QA"/>
        </w:rPr>
        <w:t>خبر لكنها استعملت لإنشاء الحمد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وفائدة الجملة الاسمية ديمومة الحمد واستمراه وثباته</w:t>
      </w:r>
      <w:r w:rsidR="007717B3">
        <w:rPr>
          <w:rFonts w:ascii="Traditional Arabic" w:hAnsi="Traditional Arabic" w:cs="Traditional Arabic"/>
          <w:sz w:val="34"/>
          <w:szCs w:val="34"/>
          <w:rtl/>
          <w:lang w:bidi="ar-QA"/>
        </w:rPr>
        <w:t>.</w:t>
      </w:r>
    </w:p>
    <w:p w:rsidR="0097654F" w:rsidRPr="007717B3" w:rsidRDefault="00FB17CA" w:rsidP="00B22BB4">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rPr>
        <w:t>{</w:t>
      </w:r>
      <w:proofErr w:type="gramStart"/>
      <w:r w:rsidRPr="007717B3">
        <w:rPr>
          <w:rFonts w:ascii="Traditional Arabic" w:hAnsi="Traditional Arabic" w:cs="Traditional Arabic"/>
          <w:b/>
          <w:bCs/>
          <w:color w:val="000080"/>
          <w:sz w:val="34"/>
          <w:szCs w:val="34"/>
          <w:rtl/>
          <w:lang w:bidi="ar-QA"/>
        </w:rPr>
        <w:t xml:space="preserve">الِلَّهِ </w:t>
      </w:r>
      <w:r w:rsidRPr="007717B3">
        <w:rPr>
          <w:rFonts w:ascii="Traditional Arabic" w:hAnsi="Traditional Arabic" w:cs="Traditional Arabic"/>
          <w:color w:val="000000"/>
          <w:sz w:val="34"/>
          <w:szCs w:val="34"/>
          <w:rtl/>
        </w:rPr>
        <w:t>}:</w:t>
      </w:r>
      <w:r w:rsidRPr="007717B3">
        <w:rPr>
          <w:rFonts w:ascii="Traditional Arabic" w:hAnsi="Traditional Arabic" w:cs="Traditional Arabic"/>
          <w:sz w:val="34"/>
          <w:szCs w:val="34"/>
          <w:rtl/>
          <w:lang w:bidi="ar-QA"/>
        </w:rPr>
        <w:t>من</w:t>
      </w:r>
      <w:proofErr w:type="gramEnd"/>
      <w:r w:rsidRPr="007717B3">
        <w:rPr>
          <w:rFonts w:ascii="Traditional Arabic" w:hAnsi="Traditional Arabic" w:cs="Traditional Arabic"/>
          <w:sz w:val="34"/>
          <w:szCs w:val="34"/>
          <w:rtl/>
          <w:lang w:bidi="ar-QA"/>
        </w:rPr>
        <w:t xml:space="preserve"> الاختصاص للدلالة على أن جميع المحامد مختصة به</w:t>
      </w:r>
      <w:r w:rsidR="007717B3">
        <w:rPr>
          <w:rFonts w:ascii="Traditional Arabic" w:hAnsi="Traditional Arabic" w:cs="Traditional Arabic"/>
          <w:sz w:val="34"/>
          <w:szCs w:val="34"/>
          <w:rtl/>
          <w:lang w:bidi="ar-QA"/>
        </w:rPr>
        <w:t>.</w:t>
      </w:r>
    </w:p>
    <w:p w:rsidR="003A7C79" w:rsidRPr="007717B3" w:rsidRDefault="003A7C79"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color w:val="000000"/>
          <w:sz w:val="34"/>
          <w:szCs w:val="34"/>
          <w:rtl/>
        </w:rPr>
        <w:t>{</w:t>
      </w:r>
      <w:r w:rsidRPr="007717B3">
        <w:rPr>
          <w:rFonts w:ascii="Traditional Arabic" w:hAnsi="Traditional Arabic" w:cs="Traditional Arabic"/>
          <w:b/>
          <w:bCs/>
          <w:color w:val="000080"/>
          <w:sz w:val="34"/>
          <w:szCs w:val="34"/>
          <w:rtl/>
          <w:lang w:bidi="ar-QA"/>
        </w:rPr>
        <w:t xml:space="preserve"> </w:t>
      </w:r>
      <w:r w:rsidR="006F6F65" w:rsidRPr="007717B3">
        <w:rPr>
          <w:rFonts w:ascii="Traditional Arabic" w:hAnsi="Traditional Arabic" w:cs="Traditional Arabic"/>
          <w:b/>
          <w:bCs/>
          <w:color w:val="000080"/>
          <w:sz w:val="34"/>
          <w:szCs w:val="34"/>
          <w:rtl/>
          <w:lang w:bidi="ar-QA"/>
        </w:rPr>
        <w:t>رَبِّ</w:t>
      </w:r>
      <w:proofErr w:type="gramEnd"/>
      <w:r w:rsidRPr="007717B3">
        <w:rPr>
          <w:rFonts w:ascii="Traditional Arabic" w:hAnsi="Traditional Arabic" w:cs="Traditional Arabic"/>
          <w:color w:val="000000"/>
          <w:sz w:val="34"/>
          <w:szCs w:val="34"/>
          <w:rtl/>
        </w:rPr>
        <w:t>}</w:t>
      </w:r>
      <w:r w:rsidR="006F6F65" w:rsidRPr="007717B3">
        <w:rPr>
          <w:rFonts w:ascii="Traditional Arabic" w:hAnsi="Traditional Arabic" w:cs="Traditional Arabic"/>
          <w:color w:val="000000"/>
          <w:sz w:val="34"/>
          <w:szCs w:val="34"/>
          <w:rtl/>
        </w:rPr>
        <w:t>:</w:t>
      </w:r>
      <w:r w:rsidR="006F6F65" w:rsidRPr="007717B3">
        <w:rPr>
          <w:rFonts w:ascii="Traditional Arabic" w:hAnsi="Traditional Arabic" w:cs="Traditional Arabic"/>
          <w:b/>
          <w:bCs/>
          <w:color w:val="000000"/>
          <w:sz w:val="34"/>
          <w:szCs w:val="34"/>
          <w:rtl/>
          <w:lang w:bidi="ar-QA"/>
        </w:rPr>
        <w:t xml:space="preserve"> </w:t>
      </w:r>
      <w:r w:rsidR="006F6F65" w:rsidRPr="007717B3">
        <w:rPr>
          <w:rFonts w:ascii="Traditional Arabic" w:hAnsi="Traditional Arabic" w:cs="Traditional Arabic"/>
          <w:sz w:val="34"/>
          <w:szCs w:val="34"/>
          <w:rtl/>
          <w:lang w:bidi="ar-QA"/>
        </w:rPr>
        <w:t>"صفة</w:t>
      </w:r>
      <w:r w:rsidR="006F6F65" w:rsidRPr="007717B3">
        <w:rPr>
          <w:rStyle w:val="a5"/>
          <w:rFonts w:ascii="Traditional Arabic" w:hAnsi="Traditional Arabic" w:cs="Traditional Arabic"/>
          <w:b/>
          <w:bCs/>
          <w:color w:val="000000"/>
          <w:sz w:val="34"/>
          <w:szCs w:val="34"/>
          <w:rtl/>
          <w:lang w:bidi="ar-QA"/>
        </w:rPr>
        <w:footnoteReference w:id="162"/>
      </w:r>
      <w:r w:rsidR="006F6F65" w:rsidRPr="007717B3">
        <w:rPr>
          <w:rFonts w:ascii="Traditional Arabic" w:hAnsi="Traditional Arabic" w:cs="Traditional Arabic"/>
          <w:b/>
          <w:bCs/>
          <w:color w:val="000000"/>
          <w:sz w:val="34"/>
          <w:szCs w:val="34"/>
          <w:rtl/>
          <w:lang w:bidi="ar-QA"/>
        </w:rPr>
        <w:t xml:space="preserve"> </w:t>
      </w:r>
      <w:r w:rsidR="006F6F65" w:rsidRPr="007717B3">
        <w:rPr>
          <w:rFonts w:ascii="Traditional Arabic" w:hAnsi="Traditional Arabic" w:cs="Traditional Arabic"/>
          <w:sz w:val="34"/>
          <w:szCs w:val="34"/>
          <w:rtl/>
          <w:lang w:bidi="ar-QA"/>
        </w:rPr>
        <w:t>لله أو بدل منه"</w:t>
      </w:r>
      <w:r w:rsidR="00850E3A" w:rsidRPr="007717B3">
        <w:rPr>
          <w:rFonts w:ascii="Traditional Arabic" w:hAnsi="Traditional Arabic" w:cs="Traditional Arabic"/>
          <w:sz w:val="34"/>
          <w:szCs w:val="34"/>
          <w:rtl/>
          <w:lang w:bidi="ar-QA"/>
        </w:rPr>
        <w:t xml:space="preserve"> وهو اسم لله تعالى متعلق بفعل الرب جل وعلا للعبد وهذا الاسم بهذا المعنى أقر به المشركون كما حكاه عنهم القرآن الكريم والإيمان به لا يدخل معتقِده في التوحيد والإسلام بل هو إقرار بالفطرة من جميع الخلائق إلا الدهرية ومن عبدوا أهواءهم من أراذل البريئة الذين هم أضل من البهائم</w:t>
      </w:r>
      <w:r w:rsidR="007717B3">
        <w:rPr>
          <w:rFonts w:ascii="Traditional Arabic" w:hAnsi="Traditional Arabic" w:cs="Traditional Arabic"/>
          <w:sz w:val="34"/>
          <w:szCs w:val="34"/>
          <w:rtl/>
          <w:lang w:bidi="ar-QA"/>
        </w:rPr>
        <w:t>.</w:t>
      </w:r>
    </w:p>
    <w:p w:rsidR="004B7838" w:rsidRPr="007717B3" w:rsidRDefault="00E46980"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w:t>
      </w:r>
      <w:proofErr w:type="gramStart"/>
      <w:r w:rsidRPr="007717B3">
        <w:rPr>
          <w:rFonts w:ascii="Traditional Arabic" w:hAnsi="Traditional Arabic" w:cs="Traditional Arabic"/>
          <w:sz w:val="34"/>
          <w:szCs w:val="34"/>
          <w:rtl/>
          <w:lang w:bidi="ar-QA"/>
        </w:rPr>
        <w:t>الرب</w:t>
      </w:r>
      <w:r w:rsidRPr="007717B3">
        <w:rPr>
          <w:rFonts w:ascii="Traditional Arabic" w:hAnsi="Traditional Arabic" w:cs="Traditional Arabic"/>
          <w:sz w:val="34"/>
          <w:szCs w:val="34"/>
          <w:rtl/>
        </w:rPr>
        <w:footnoteReference w:id="163"/>
      </w:r>
      <w:r w:rsidR="004B7838" w:rsidRPr="007717B3">
        <w:rPr>
          <w:rFonts w:ascii="Traditional Arabic" w:hAnsi="Traditional Arabic" w:cs="Traditional Arabic"/>
          <w:sz w:val="34"/>
          <w:szCs w:val="34"/>
          <w:rtl/>
          <w:lang w:bidi="ar-QA"/>
        </w:rPr>
        <w:t>:هو</w:t>
      </w:r>
      <w:proofErr w:type="gramEnd"/>
      <w:r w:rsidR="004B7838" w:rsidRPr="007717B3">
        <w:rPr>
          <w:rFonts w:ascii="Traditional Arabic" w:hAnsi="Traditional Arabic" w:cs="Traditional Arabic"/>
          <w:sz w:val="34"/>
          <w:szCs w:val="34"/>
          <w:rtl/>
          <w:lang w:bidi="ar-QA"/>
        </w:rPr>
        <w:t xml:space="preserve"> السيّد والمالك والثّابت والمعبود والمصلح وزاد بعضهم الصّاحب...</w:t>
      </w:r>
      <w:proofErr w:type="spellStart"/>
      <w:r w:rsidR="00734B7E" w:rsidRPr="007717B3">
        <w:rPr>
          <w:rFonts w:ascii="Traditional Arabic" w:hAnsi="Traditional Arabic" w:cs="Traditional Arabic"/>
          <w:sz w:val="34"/>
          <w:szCs w:val="34"/>
          <w:rtl/>
          <w:lang w:bidi="ar-QA"/>
        </w:rPr>
        <w:t>والمربي:</w:t>
      </w:r>
      <w:r w:rsidR="00686201" w:rsidRPr="007717B3">
        <w:rPr>
          <w:rFonts w:ascii="Traditional Arabic" w:hAnsi="Traditional Arabic" w:cs="Traditional Arabic"/>
          <w:sz w:val="34"/>
          <w:szCs w:val="34"/>
          <w:rtl/>
          <w:lang w:bidi="ar-QA"/>
        </w:rPr>
        <w:t>الذي</w:t>
      </w:r>
      <w:proofErr w:type="spellEnd"/>
      <w:r w:rsidR="00686201" w:rsidRPr="007717B3">
        <w:rPr>
          <w:rFonts w:ascii="Traditional Arabic" w:hAnsi="Traditional Arabic" w:cs="Traditional Arabic"/>
          <w:sz w:val="34"/>
          <w:szCs w:val="34"/>
          <w:rtl/>
          <w:lang w:bidi="ar-QA"/>
        </w:rPr>
        <w:t xml:space="preserve"> يسوس</w:t>
      </w:r>
      <w:r w:rsidR="00C3428E" w:rsidRPr="007717B3">
        <w:rPr>
          <w:rFonts w:ascii="Traditional Arabic" w:hAnsi="Traditional Arabic" w:cs="Traditional Arabic"/>
          <w:sz w:val="34"/>
          <w:szCs w:val="34"/>
          <w:rtl/>
          <w:lang w:bidi="ar-QA"/>
        </w:rPr>
        <w:footnoteReference w:id="164"/>
      </w:r>
      <w:r w:rsidR="00686201" w:rsidRPr="007717B3">
        <w:rPr>
          <w:rFonts w:ascii="Traditional Arabic" w:hAnsi="Traditional Arabic" w:cs="Traditional Arabic"/>
          <w:sz w:val="34"/>
          <w:szCs w:val="34"/>
          <w:rtl/>
          <w:lang w:bidi="ar-QA"/>
        </w:rPr>
        <w:t xml:space="preserve"> من يربيه ويدبره فهو اسم فاعل حذفت ألفه كما قيل: بارّ وبرّ وقيل: مصدر وصف به ويقيّد </w:t>
      </w:r>
      <w:proofErr w:type="spellStart"/>
      <w:r w:rsidR="00686201" w:rsidRPr="007717B3">
        <w:rPr>
          <w:rFonts w:ascii="Traditional Arabic" w:hAnsi="Traditional Arabic" w:cs="Traditional Arabic"/>
          <w:sz w:val="34"/>
          <w:szCs w:val="34"/>
          <w:rtl/>
          <w:lang w:bidi="ar-QA"/>
        </w:rPr>
        <w:t>بالاضافة</w:t>
      </w:r>
      <w:proofErr w:type="spellEnd"/>
      <w:r w:rsidR="00686201" w:rsidRPr="007717B3">
        <w:rPr>
          <w:rFonts w:ascii="Traditional Arabic" w:hAnsi="Traditional Arabic" w:cs="Traditional Arabic"/>
          <w:sz w:val="34"/>
          <w:szCs w:val="34"/>
          <w:rtl/>
          <w:lang w:bidi="ar-QA"/>
        </w:rPr>
        <w:t xml:space="preserve"> نحو رب الدّار من ربّه يربّه وقيل: هو صفة مشبّهة مصوغة من فعل متعدّ فلا بد من تقديره لازما بالنقل الى فعل بالضم".</w:t>
      </w:r>
    </w:p>
    <w:p w:rsidR="00474E25" w:rsidRPr="007717B3" w:rsidRDefault="00151910"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rPr>
        <w:lastRenderedPageBreak/>
        <w:t>{</w:t>
      </w:r>
      <w:r w:rsidRPr="007717B3">
        <w:rPr>
          <w:rFonts w:ascii="Traditional Arabic" w:hAnsi="Traditional Arabic" w:cs="Traditional Arabic"/>
          <w:b/>
          <w:bCs/>
          <w:color w:val="000080"/>
          <w:sz w:val="34"/>
          <w:szCs w:val="34"/>
          <w:rtl/>
          <w:lang w:bidi="ar-QA"/>
        </w:rPr>
        <w:t>الْعَالَمِينَ</w:t>
      </w:r>
      <w:r w:rsidRPr="007717B3">
        <w:rPr>
          <w:rFonts w:ascii="Traditional Arabic" w:hAnsi="Traditional Arabic" w:cs="Traditional Arabic"/>
          <w:color w:val="000000"/>
          <w:sz w:val="34"/>
          <w:szCs w:val="34"/>
          <w:rtl/>
        </w:rPr>
        <w:t>}:</w:t>
      </w:r>
      <w:r w:rsidRPr="007717B3">
        <w:rPr>
          <w:rFonts w:ascii="Traditional Arabic" w:hAnsi="Traditional Arabic" w:cs="Traditional Arabic"/>
          <w:b/>
          <w:bCs/>
          <w:color w:val="000000"/>
          <w:sz w:val="34"/>
          <w:szCs w:val="34"/>
          <w:rtl/>
          <w:lang w:bidi="ar-QA"/>
        </w:rPr>
        <w:t xml:space="preserve"> </w:t>
      </w:r>
      <w:proofErr w:type="spellStart"/>
      <w:r w:rsidRPr="007717B3">
        <w:rPr>
          <w:rFonts w:ascii="Traditional Arabic" w:hAnsi="Traditional Arabic" w:cs="Traditional Arabic"/>
          <w:sz w:val="34"/>
          <w:szCs w:val="34"/>
          <w:rtl/>
          <w:lang w:bidi="ar-QA"/>
        </w:rPr>
        <w:t>أي:الخلائق</w:t>
      </w:r>
      <w:proofErr w:type="spellEnd"/>
      <w:r w:rsidRPr="007717B3">
        <w:rPr>
          <w:rFonts w:ascii="Traditional Arabic" w:hAnsi="Traditional Arabic" w:cs="Traditional Arabic"/>
          <w:sz w:val="34"/>
          <w:szCs w:val="34"/>
          <w:rtl/>
          <w:lang w:bidi="ar-QA"/>
        </w:rPr>
        <w:t xml:space="preserve"> </w:t>
      </w:r>
      <w:proofErr w:type="spellStart"/>
      <w:r w:rsidR="007C1D79" w:rsidRPr="007717B3">
        <w:rPr>
          <w:rFonts w:ascii="Traditional Arabic" w:hAnsi="Traditional Arabic" w:cs="Traditional Arabic"/>
          <w:sz w:val="34"/>
          <w:szCs w:val="34"/>
          <w:rtl/>
          <w:lang w:bidi="ar-QA"/>
        </w:rPr>
        <w:t>وهو</w:t>
      </w:r>
      <w:r w:rsidRPr="007717B3">
        <w:rPr>
          <w:rFonts w:ascii="Traditional Arabic" w:hAnsi="Traditional Arabic" w:cs="Traditional Arabic"/>
          <w:sz w:val="34"/>
          <w:szCs w:val="34"/>
          <w:rtl/>
          <w:lang w:bidi="ar-QA"/>
        </w:rPr>
        <w:t>"جمع</w:t>
      </w:r>
      <w:proofErr w:type="spellEnd"/>
      <w:r w:rsidRPr="007717B3">
        <w:rPr>
          <w:rFonts w:ascii="Traditional Arabic" w:hAnsi="Traditional Arabic" w:cs="Traditional Arabic"/>
          <w:sz w:val="34"/>
          <w:szCs w:val="34"/>
          <w:rtl/>
          <w:lang w:bidi="ar-QA"/>
        </w:rPr>
        <w:t xml:space="preserve"> عالم بفتح اللام وجمع جمع المذكر السالم العاقل تغليبا والمراد به جميع الكائنات ولذلك أدرجه النّحاة فيما ألحق بجمع المذكر والنّكتة فيه هي أن هذا اللفظ لا يطلق عند العرب على كل كائن وموجود كالحجر والتراب وإنما يطلقونه على كل جملة متمايزة لأفرادها صفات تقربها من العاقل الذي جمعت جمعه وان لم تكن منه فيقال: عالم الإنسان، وعالم الحيوان وعالم النبات والعالم لا واحد له من لفظه ولا من غير لفظه لأنه جمع لأشياء مختلفة</w:t>
      </w:r>
      <w:r w:rsidR="007C1D79" w:rsidRPr="007717B3">
        <w:rPr>
          <w:rFonts w:ascii="Traditional Arabic" w:hAnsi="Traditional Arabic" w:cs="Traditional Arabic"/>
          <w:sz w:val="34"/>
          <w:szCs w:val="34"/>
          <w:rtl/>
        </w:rPr>
        <w:footnoteReference w:id="165"/>
      </w:r>
      <w:r w:rsidR="00164CB9" w:rsidRPr="007717B3">
        <w:rPr>
          <w:rFonts w:ascii="Traditional Arabic" w:hAnsi="Traditional Arabic" w:cs="Traditional Arabic"/>
          <w:sz w:val="34"/>
          <w:szCs w:val="34"/>
          <w:rtl/>
          <w:lang w:bidi="ar-QA"/>
        </w:rPr>
        <w:t xml:space="preserve">"،وهذا اللفظ الكريم بوضعه اللغوي له تعلق بالجانب </w:t>
      </w:r>
      <w:proofErr w:type="spellStart"/>
      <w:r w:rsidR="00164CB9" w:rsidRPr="007717B3">
        <w:rPr>
          <w:rFonts w:ascii="Traditional Arabic" w:hAnsi="Traditional Arabic" w:cs="Traditional Arabic"/>
          <w:sz w:val="34"/>
          <w:szCs w:val="34"/>
          <w:rtl/>
          <w:lang w:bidi="ar-QA"/>
        </w:rPr>
        <w:t>العقدي:إذ</w:t>
      </w:r>
      <w:proofErr w:type="spellEnd"/>
      <w:r w:rsidR="00164CB9" w:rsidRPr="007717B3">
        <w:rPr>
          <w:rFonts w:ascii="Traditional Arabic" w:hAnsi="Traditional Arabic" w:cs="Traditional Arabic"/>
          <w:sz w:val="34"/>
          <w:szCs w:val="34"/>
          <w:rtl/>
          <w:lang w:bidi="ar-QA"/>
        </w:rPr>
        <w:t xml:space="preserve"> فيه رد على الدهرية فإنه رب لجميع الخلائق ولم يدَّعِ أحدٌ خَلْقَها ولا شيئاً منها</w:t>
      </w:r>
      <w:r w:rsidR="007717B3">
        <w:rPr>
          <w:rFonts w:ascii="Traditional Arabic" w:hAnsi="Traditional Arabic" w:cs="Traditional Arabic"/>
          <w:sz w:val="34"/>
          <w:szCs w:val="34"/>
          <w:rtl/>
          <w:lang w:bidi="ar-QA"/>
        </w:rPr>
        <w:t>.</w:t>
      </w:r>
    </w:p>
    <w:p w:rsidR="00734B02" w:rsidRPr="007717B3" w:rsidRDefault="004B7838"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proofErr w:type="gramStart"/>
      <w:r w:rsidR="006E6EED" w:rsidRPr="007717B3">
        <w:rPr>
          <w:rFonts w:ascii="Traditional Arabic" w:hAnsi="Traditional Arabic" w:cs="Traditional Arabic"/>
          <w:sz w:val="34"/>
          <w:szCs w:val="34"/>
          <w:rtl/>
          <w:lang w:bidi="ar-QA"/>
        </w:rPr>
        <w:t>[ تنبيه</w:t>
      </w:r>
      <w:proofErr w:type="gramEnd"/>
      <w:r w:rsidR="006E6EED" w:rsidRPr="007717B3">
        <w:rPr>
          <w:rFonts w:ascii="Traditional Arabic" w:hAnsi="Traditional Arabic" w:cs="Traditional Arabic"/>
          <w:sz w:val="34"/>
          <w:szCs w:val="34"/>
          <w:rtl/>
          <w:lang w:bidi="ar-QA"/>
        </w:rPr>
        <w:t>]:</w:t>
      </w:r>
      <w:r w:rsidR="00CA5B76" w:rsidRPr="007717B3">
        <w:rPr>
          <w:rFonts w:ascii="Traditional Arabic" w:hAnsi="Traditional Arabic" w:cs="Traditional Arabic"/>
          <w:sz w:val="34"/>
          <w:szCs w:val="34"/>
          <w:rtl/>
          <w:lang w:bidi="ar-QA"/>
        </w:rPr>
        <w:t xml:space="preserve">ليس هناك تحديد لعدد العوالم حيث إنه لم يثبت أي حديث حول هذا المعنى فلا يعول المسلم على </w:t>
      </w:r>
      <w:proofErr w:type="spellStart"/>
      <w:r w:rsidR="00CA5B76" w:rsidRPr="007717B3">
        <w:rPr>
          <w:rFonts w:ascii="Traditional Arabic" w:hAnsi="Traditional Arabic" w:cs="Traditional Arabic"/>
          <w:sz w:val="34"/>
          <w:szCs w:val="34"/>
          <w:rtl/>
          <w:lang w:bidi="ar-QA"/>
        </w:rPr>
        <w:t>شيئ</w:t>
      </w:r>
      <w:proofErr w:type="spellEnd"/>
      <w:r w:rsidR="00CA5B76" w:rsidRPr="007717B3">
        <w:rPr>
          <w:rFonts w:ascii="Traditional Arabic" w:hAnsi="Traditional Arabic" w:cs="Traditional Arabic"/>
          <w:sz w:val="34"/>
          <w:szCs w:val="34"/>
          <w:rtl/>
          <w:lang w:bidi="ar-QA"/>
        </w:rPr>
        <w:t xml:space="preserve"> من ذلك وبعض هذه التحديدات أشار إليها الإمام الحافظ</w:t>
      </w:r>
      <w:r w:rsidR="00474E25" w:rsidRPr="007717B3">
        <w:rPr>
          <w:rFonts w:ascii="Traditional Arabic" w:hAnsi="Traditional Arabic" w:cs="Traditional Arabic"/>
          <w:sz w:val="34"/>
          <w:szCs w:val="34"/>
          <w:rtl/>
          <w:lang w:bidi="ar-QA"/>
        </w:rPr>
        <w:t xml:space="preserve"> ابن كثير</w:t>
      </w:r>
      <w:r w:rsidR="00ED0513" w:rsidRPr="007717B3">
        <w:rPr>
          <w:rFonts w:ascii="Traditional Arabic" w:hAnsi="Traditional Arabic" w:cs="Traditional Arabic"/>
          <w:sz w:val="34"/>
          <w:szCs w:val="34"/>
          <w:rtl/>
        </w:rPr>
        <w:footnoteReference w:id="166"/>
      </w:r>
      <w:r w:rsidR="00474E25" w:rsidRPr="007717B3">
        <w:rPr>
          <w:rFonts w:ascii="Traditional Arabic" w:hAnsi="Traditional Arabic" w:cs="Traditional Arabic"/>
          <w:sz w:val="34"/>
          <w:szCs w:val="34"/>
          <w:rtl/>
          <w:lang w:bidi="ar-QA"/>
        </w:rPr>
        <w:t xml:space="preserve"> </w:t>
      </w:r>
      <w:r w:rsidR="00B66D57" w:rsidRPr="007717B3">
        <w:rPr>
          <w:rFonts w:ascii="Traditional Arabic" w:hAnsi="Traditional Arabic" w:cs="Traditional Arabic"/>
          <w:sz w:val="34"/>
          <w:szCs w:val="34"/>
          <w:rtl/>
          <w:lang w:bidi="ar-QA"/>
        </w:rPr>
        <w:t xml:space="preserve"> رحمه الله تعالى </w:t>
      </w:r>
      <w:r w:rsidR="00474E25" w:rsidRPr="007717B3">
        <w:rPr>
          <w:rFonts w:ascii="Traditional Arabic" w:hAnsi="Traditional Arabic" w:cs="Traditional Arabic"/>
          <w:sz w:val="34"/>
          <w:szCs w:val="34"/>
          <w:rtl/>
          <w:lang w:bidi="ar-QA"/>
        </w:rPr>
        <w:t xml:space="preserve">في تفسيره </w:t>
      </w:r>
      <w:r w:rsidR="00B66D57" w:rsidRPr="007717B3">
        <w:rPr>
          <w:rFonts w:ascii="Traditional Arabic" w:hAnsi="Traditional Arabic" w:cs="Traditional Arabic"/>
          <w:sz w:val="34"/>
          <w:szCs w:val="34"/>
          <w:rtl/>
          <w:lang w:bidi="ar-QA"/>
        </w:rPr>
        <w:t>بقوله:</w:t>
      </w:r>
      <w:r w:rsidR="00474E25" w:rsidRPr="007717B3">
        <w:rPr>
          <w:rFonts w:ascii="Traditional Arabic" w:hAnsi="Traditional Arabic" w:cs="Traditional Arabic"/>
          <w:sz w:val="34"/>
          <w:szCs w:val="34"/>
          <w:rtl/>
          <w:lang w:bidi="ar-QA"/>
        </w:rPr>
        <w:t xml:space="preserve">" </w:t>
      </w:r>
      <w:r w:rsidR="00734B02" w:rsidRPr="007717B3">
        <w:rPr>
          <w:rFonts w:ascii="Traditional Arabic" w:hAnsi="Traditional Arabic" w:cs="Traditional Arabic"/>
          <w:sz w:val="34"/>
          <w:szCs w:val="34"/>
          <w:rtl/>
          <w:lang w:bidi="ar-QA"/>
        </w:rPr>
        <w:t xml:space="preserve">قال الْحَافِظُ ابْنُ عَسَاكِرَ فِي تَرْجَمَةِ مَرْوَانَ بْنِ محمد وهو أحد خلفاء بني أمية وهو يعرف بِالْجَعْدِ وَيُلَقَّبُ بِالْحِمَارِ أَنَّهُ قَالَ: خَلَقَ اللَّهُ سبعة عشر ألف عالم، أهل السموات وأهل الأرض عالم واحد، </w:t>
      </w:r>
      <w:proofErr w:type="spellStart"/>
      <w:r w:rsidR="00734B02" w:rsidRPr="007717B3">
        <w:rPr>
          <w:rFonts w:ascii="Traditional Arabic" w:hAnsi="Traditional Arabic" w:cs="Traditional Arabic"/>
          <w:sz w:val="34"/>
          <w:szCs w:val="34"/>
          <w:rtl/>
          <w:lang w:bidi="ar-QA"/>
        </w:rPr>
        <w:t>وسائرهم</w:t>
      </w:r>
      <w:proofErr w:type="spellEnd"/>
      <w:r w:rsidR="00734B02" w:rsidRPr="007717B3">
        <w:rPr>
          <w:rFonts w:ascii="Traditional Arabic" w:hAnsi="Traditional Arabic" w:cs="Traditional Arabic"/>
          <w:sz w:val="34"/>
          <w:szCs w:val="34"/>
          <w:rtl/>
          <w:lang w:bidi="ar-QA"/>
        </w:rPr>
        <w:t xml:space="preserve"> لا يعلمهم إلا الله عز وجل.</w:t>
      </w:r>
    </w:p>
    <w:p w:rsidR="00A430D7" w:rsidRPr="007717B3" w:rsidRDefault="00734B02"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وَقَالَ أَبُو جَعْفَرٍ الرَّازِيُّ عَنِ الرَّبِيعِ بْنِ أَنَسٍ عَنْ أَبِي الْعَالِيَةِ فِي قَوْلِهِ تَعَالَى: رَبِّ الْعالَمِينَ قَالَ: الْإِنْسُ عَالَمٌ [وَالْجِنُّ عَالَمٌ] وما سوى ذلك ثمانية عشر ألف أَوْ أَرْبَعَةَ عَشَرَ أَلْفِ </w:t>
      </w:r>
      <w:proofErr w:type="gramStart"/>
      <w:r w:rsidRPr="007717B3">
        <w:rPr>
          <w:rFonts w:ascii="Traditional Arabic" w:hAnsi="Traditional Arabic" w:cs="Traditional Arabic"/>
          <w:sz w:val="34"/>
          <w:szCs w:val="34"/>
          <w:rtl/>
          <w:lang w:bidi="ar-QA"/>
        </w:rPr>
        <w:t>عَالَمٍ- هُوَ</w:t>
      </w:r>
      <w:proofErr w:type="gramEnd"/>
      <w:r w:rsidRPr="007717B3">
        <w:rPr>
          <w:rFonts w:ascii="Traditional Arabic" w:hAnsi="Traditional Arabic" w:cs="Traditional Arabic"/>
          <w:sz w:val="34"/>
          <w:szCs w:val="34"/>
          <w:rtl/>
          <w:lang w:bidi="ar-QA"/>
        </w:rPr>
        <w:t xml:space="preserve"> يَشُكُّ- مِنَ الْمَلَائِكَةِ عَلَى الْأَرْضِ وَلِلْأَرْضِ أَرْبَعُ زَوَايَا، فِي كُلِّ زَاوِيَةٍ ثَلَاثَةُ آلَافِ عَالَمٍ وَخَمْسِمِائَةِ عَالَمٍ خَلْقَهُمُ اللَّهُ لِعِبَادَتِهِ. رَوَاهُ ابْنُ جَرِيرٍ</w:t>
      </w:r>
      <w:r w:rsidRPr="007717B3">
        <w:rPr>
          <w:rFonts w:ascii="Traditional Arabic" w:hAnsi="Traditional Arabic" w:cs="Traditional Arabic"/>
          <w:sz w:val="34"/>
          <w:szCs w:val="34"/>
          <w:rtl/>
          <w:lang w:bidi="ar-QA"/>
        </w:rPr>
        <w:footnoteReference w:id="167"/>
      </w:r>
      <w:r w:rsidRPr="007717B3">
        <w:rPr>
          <w:rFonts w:ascii="Traditional Arabic" w:hAnsi="Traditional Arabic" w:cs="Traditional Arabic"/>
          <w:sz w:val="34"/>
          <w:szCs w:val="34"/>
          <w:rtl/>
          <w:lang w:bidi="ar-QA"/>
        </w:rPr>
        <w:t xml:space="preserve"> وَابْنُ أَبِي حَاتِمٍ</w:t>
      </w:r>
      <w:r w:rsidRPr="007717B3">
        <w:rPr>
          <w:rFonts w:ascii="Traditional Arabic" w:hAnsi="Traditional Arabic" w:cs="Traditional Arabic"/>
          <w:sz w:val="34"/>
          <w:szCs w:val="34"/>
          <w:rtl/>
          <w:lang w:bidi="ar-QA"/>
        </w:rPr>
        <w:footnoteReference w:id="168"/>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وَهَذَا كَلَامٌ غَرِيبٌ يَحْتَاجُ مِثْلُهُ إِلَى دَلِيلٍ صَحِيحٍ. وَقَالَ ابْنُ أَبِي حَاتِمٍ حَدَّثَنَا أَبِي حَدَّثَنَا هِشَامُ بْنُ خَالِدٍ حَدَّثَنَا الْوَلِيدُ بْنُ مُسْلِمٍ حَدَّثَنَا الْفُرَاتُ، يَعْنِي ابْنَ الْوَلِيدِ، عَنْ مُعَتِّبِ بْنِ سُمَيٍّ عَنْ تبيع يعني الحميري في قوله تعالى: رَبِّ الْعالَمِينَ قَالَ: الْعَالَمِينَ أَلْفُ أُمَّةٍ فَسِتُّمِائَةٍ فِي الْبَحْرِ وَأَرْبَعُمِائَةٍ فِي الْبَرِّ</w:t>
      </w:r>
      <w:r w:rsidRPr="007717B3">
        <w:rPr>
          <w:rFonts w:ascii="Traditional Arabic" w:hAnsi="Traditional Arabic" w:cs="Traditional Arabic"/>
          <w:sz w:val="34"/>
          <w:szCs w:val="34"/>
          <w:rtl/>
          <w:lang w:bidi="ar-QA"/>
        </w:rPr>
        <w:footnoteReference w:id="169"/>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وَحُكِيَ مِثْلُهُ عَنْ سَعِيدِ بْنِ الْمُسَيَّبِ وَقَدْ رُوِيَ نَحْوُ هَذَا مَرْفُوعًا كَمَا قَالَ الْحَافِظُ أَبُو يَعْلَى أَحْمَدُ بْنُ عَلِيِّ بْنِ الْمُثَنَّى فِي مُسْنَدِهِ: حَدَّثَنَا مُحَمَّدُ بْنُ الْمُثَنَّى حَدَّثَنَا عُبَيْدُ بْنُ وَاقِدٍ الْقَيْسِيُّ أَبُو عَبَّادٍ حَدَّثَنِي مُحَمَّدُ بْنُ عِيسَى بْنِ كَيْسَانَ حَدَّثَنَا مُحَمَّدُ بْنُ الْمُنْكَدِرِ عَنْ جَابِرِ بْنِ عَبْدِ اللَّهِ قَالَ: قَلَّ الْجَرَادُ فِي سَنَةٍ مِنْ سِنِي عُمَرَ الَّتِي وَلِيَ فِيهَا، فَسَأَلَ عَنْهُ فَلَمْ يُخْبَرْ بِشَيْءٍ، فَاغْتَمَّ لِذَلِكَ، </w:t>
      </w:r>
      <w:r w:rsidRPr="007717B3">
        <w:rPr>
          <w:rFonts w:ascii="Traditional Arabic" w:hAnsi="Traditional Arabic" w:cs="Traditional Arabic"/>
          <w:sz w:val="34"/>
          <w:szCs w:val="34"/>
          <w:rtl/>
          <w:lang w:bidi="ar-QA"/>
        </w:rPr>
        <w:lastRenderedPageBreak/>
        <w:t>فَأَرْسَلَ رَاكِبًا يَضْرِبُ إِلَى الْيَمَنِ وَآخَرَ إِلَى الشَّامِ وَآخَرَ إِلَى الْعِرَاقِ يَسْأَلُ هَلْ رُؤِيَ مِنَ الْجَرَادِ شَيْءٌ، أَمْ لَا؟ قَالَ: فَأَتَاهُ الرَّاكِبُ الَّذِي مِنْ قِبَلِ الْيَمَنِ بِقَبْضَةٍ مِنْ جَرَادٍ، فَأَلْقَاهَا بَيْنَ يَدَيْهِ فَلَمَّا رَآهَا كَبَّرَ ثُمَّ قَالَ: سَمِعْتُ رَسُولَ اللَّهِ صَلَّى اللَّهُ عَلَيْهِ وَسَلَّمَ يَقُولُ «خَلَقَ اللَّهُ أَلْفَ أُمَّةٍ: سِتُّمِائَةٍ فِي الْبَحْرِ وَأَرْبَعُمِائَةٍ فِي الْبَرِّ، فَأَوَّلُ شَيْءٍ يَهْلِكُ مِنْ هَذِهِ الْأُمَمِ الْجَرَادُ فَإِذَا هَلَكَ تَتَابَعَتْ مِثْلَ النِّظَامِ إِذَا قُطِعَ سِلْكُهُ» محمد بن عيسى هذا وهو الهلالي</w:t>
      </w:r>
      <w:r w:rsidR="00A430D7" w:rsidRPr="007717B3">
        <w:rPr>
          <w:rFonts w:ascii="Traditional Arabic" w:hAnsi="Traditional Arabic" w:cs="Traditional Arabic"/>
          <w:sz w:val="34"/>
          <w:szCs w:val="34"/>
          <w:rtl/>
          <w:lang w:bidi="ar-QA"/>
        </w:rPr>
        <w:t xml:space="preserve"> ضَعِيفٌ</w:t>
      </w:r>
      <w:r w:rsidR="007717B3">
        <w:rPr>
          <w:rFonts w:ascii="Traditional Arabic" w:hAnsi="Traditional Arabic" w:cs="Traditional Arabic"/>
          <w:sz w:val="34"/>
          <w:szCs w:val="34"/>
          <w:rtl/>
          <w:lang w:bidi="ar-QA"/>
        </w:rPr>
        <w:t>.</w:t>
      </w:r>
      <w:r w:rsidR="00A430D7" w:rsidRPr="007717B3">
        <w:rPr>
          <w:rFonts w:ascii="Traditional Arabic" w:hAnsi="Traditional Arabic" w:cs="Traditional Arabic"/>
          <w:sz w:val="34"/>
          <w:szCs w:val="34"/>
          <w:rtl/>
          <w:lang w:bidi="ar-QA"/>
        </w:rPr>
        <w:t xml:space="preserve"> وَحَكَى </w:t>
      </w:r>
      <w:proofErr w:type="spellStart"/>
      <w:r w:rsidR="00A430D7" w:rsidRPr="007717B3">
        <w:rPr>
          <w:rFonts w:ascii="Traditional Arabic" w:hAnsi="Traditional Arabic" w:cs="Traditional Arabic"/>
          <w:sz w:val="34"/>
          <w:szCs w:val="34"/>
          <w:rtl/>
          <w:lang w:bidi="ar-QA"/>
        </w:rPr>
        <w:t>الْبَغَوِيُّ</w:t>
      </w:r>
      <w:proofErr w:type="spellEnd"/>
      <w:r w:rsidR="00A430D7" w:rsidRPr="007717B3">
        <w:rPr>
          <w:rFonts w:ascii="Traditional Arabic" w:hAnsi="Traditional Arabic" w:cs="Traditional Arabic"/>
          <w:sz w:val="34"/>
          <w:szCs w:val="34"/>
          <w:rtl/>
          <w:lang w:bidi="ar-QA"/>
        </w:rPr>
        <w:t xml:space="preserve"> عَنْ سَعِيدِ بْنِ الْمُسَيَّبِ أَنَّهُ قَالَ: لِلَّهِ أَلْفُ عَالَمٍ سِتُّمِائَةٍ فِي الْبَحْرِ وَأَرْبَعُمِائَةٍ فِي الْبَرِّ، وَقَالَ وَهْبُ بْنُ مُنَبِّهٍ: لِلَّهِ ثَمَانِيَةَ عَشَرَ أَلْفَ عَالَمٍ الدُّنْيَا عَالَمٌ مِنْهَا، وَقَالَ مُقَاتِلٌ:</w:t>
      </w:r>
    </w:p>
    <w:p w:rsidR="00A430D7" w:rsidRPr="007717B3" w:rsidRDefault="00A430D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الْعَوَالِمُ ثَمَانُونَ أَلْفًا، وَقَالَ كَعْبُ الْأَحْبَارِ: لَا يَعْلَمُ عَدَدَ الْعَوَالِمِ إلا الله عز وجل نقله </w:t>
      </w:r>
      <w:proofErr w:type="spellStart"/>
      <w:r w:rsidRPr="007717B3">
        <w:rPr>
          <w:rFonts w:ascii="Traditional Arabic" w:hAnsi="Traditional Arabic" w:cs="Traditional Arabic"/>
          <w:sz w:val="34"/>
          <w:szCs w:val="34"/>
          <w:rtl/>
          <w:lang w:bidi="ar-QA"/>
        </w:rPr>
        <w:t>الْبَغَوِيُّ</w:t>
      </w:r>
      <w:proofErr w:type="spellEnd"/>
      <w:r w:rsidRPr="007717B3">
        <w:rPr>
          <w:rFonts w:ascii="Traditional Arabic" w:hAnsi="Traditional Arabic" w:cs="Traditional Arabic"/>
          <w:sz w:val="34"/>
          <w:szCs w:val="34"/>
          <w:rtl/>
          <w:lang w:bidi="ar-QA"/>
        </w:rPr>
        <w:t>.</w:t>
      </w:r>
    </w:p>
    <w:p w:rsidR="00A430D7" w:rsidRPr="007717B3" w:rsidRDefault="00A430D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وَحَكَى الْقُرْطُبِيُّ عَنْ أَبِي سَعِيدٍ الْخُدْرِيِّ أَنَّهُ قَالَ: إِنَّ لِلَّهِ أَرْبَعِينَ أَلْفَ عَالَمٍ الدُّنْيَا مِنْ شَرْقِهَا إِلَى مَغْرِبِهَا عَالَمٌ وَاحِدٌ مِنْهَا، وَقَالَ الزَّجَّاجُ: الْعَالَمُ كُلُّ مَا خَلَقَ اللَّهُ فِي الدُّنْيَا وَالْآخِرَةِ قَالَ الْقُرْطُبِيُّ:</w:t>
      </w:r>
    </w:p>
    <w:p w:rsidR="00A430D7" w:rsidRPr="007717B3" w:rsidRDefault="00A430D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وَهَذَا هُوَ الصَّحِيحُ أَنَّهُ شَامِلٌ لِكُلِّ الْعَالَمِينَ كَقَوْلِهِ: قالَ فِرْعَوْنُ وَما رَبُّ الْعالَمِينَ. قالَ رَبُّ السَّماواتِ وَالْأَرْضِ وَما بَيْنَهُمَا إِنْ كُنْتُمْ مُوقِنِينَ [الشعراء: 23] وَالْعَالَمُ مُشْتَقٌّ مِنَ الْعَلَامَةِ (قُلْتُ) لِأَنَّهُ عِلْمٌ دَالٌّ عَلَى وُجُودِ خَالِقِهِ وَصَانِعِهِ </w:t>
      </w:r>
      <w:proofErr w:type="spellStart"/>
      <w:r w:rsidRPr="007717B3">
        <w:rPr>
          <w:rFonts w:ascii="Traditional Arabic" w:hAnsi="Traditional Arabic" w:cs="Traditional Arabic"/>
          <w:sz w:val="34"/>
          <w:szCs w:val="34"/>
          <w:rtl/>
          <w:lang w:bidi="ar-QA"/>
        </w:rPr>
        <w:t>وَوَحْدَانِيَّتِهِ</w:t>
      </w:r>
      <w:proofErr w:type="spellEnd"/>
      <w:r w:rsidRPr="007717B3">
        <w:rPr>
          <w:rFonts w:ascii="Traditional Arabic" w:hAnsi="Traditional Arabic" w:cs="Traditional Arabic"/>
          <w:sz w:val="34"/>
          <w:szCs w:val="34"/>
          <w:rtl/>
          <w:lang w:bidi="ar-QA"/>
        </w:rPr>
        <w:t xml:space="preserve"> كَمَا قَالَ ابْنُ الْمُعْتَزِّ:</w:t>
      </w:r>
    </w:p>
    <w:p w:rsidR="00A430D7" w:rsidRPr="007717B3" w:rsidRDefault="00A430D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فَيَا عَجَبًا كَيْفَ يُعْصَى الْإِلَهُ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أَمْ كَيْفَ يَجْحَدُهُ الْجَاحِدُ</w:t>
      </w:r>
    </w:p>
    <w:p w:rsidR="00474E25" w:rsidRPr="007717B3" w:rsidRDefault="00A430D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وَفِي كُلِّ شَيْءٍ لَهُ آيَةً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تَدُلُّ عَلَى أَنَّهُ وَاحِدُ</w:t>
      </w:r>
      <w:r w:rsidR="007C1D79" w:rsidRPr="007717B3">
        <w:rPr>
          <w:rFonts w:ascii="Traditional Arabic" w:hAnsi="Traditional Arabic" w:cs="Traditional Arabic"/>
          <w:sz w:val="34"/>
          <w:szCs w:val="34"/>
          <w:rtl/>
          <w:lang w:bidi="ar-QA"/>
        </w:rPr>
        <w:t>" أ</w:t>
      </w:r>
      <w:r w:rsidR="007717B3">
        <w:rPr>
          <w:rFonts w:ascii="Traditional Arabic" w:hAnsi="Traditional Arabic" w:cs="Traditional Arabic"/>
          <w:sz w:val="34"/>
          <w:szCs w:val="34"/>
          <w:rtl/>
          <w:lang w:bidi="ar-QA"/>
        </w:rPr>
        <w:t>.</w:t>
      </w:r>
      <w:r w:rsidR="007C1D79" w:rsidRPr="007717B3">
        <w:rPr>
          <w:rFonts w:ascii="Traditional Arabic" w:hAnsi="Traditional Arabic" w:cs="Traditional Arabic"/>
          <w:sz w:val="34"/>
          <w:szCs w:val="34"/>
          <w:rtl/>
          <w:lang w:bidi="ar-QA"/>
        </w:rPr>
        <w:t xml:space="preserve"> هـ</w:t>
      </w:r>
    </w:p>
    <w:p w:rsidR="00474E25" w:rsidRPr="007717B3" w:rsidRDefault="00B66D5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وهذه الآثار وما على شاكلتها </w:t>
      </w:r>
      <w:r w:rsidR="00474E25" w:rsidRPr="007717B3">
        <w:rPr>
          <w:rFonts w:ascii="Traditional Arabic" w:hAnsi="Traditional Arabic" w:cs="Traditional Arabic"/>
          <w:sz w:val="34"/>
          <w:szCs w:val="34"/>
          <w:rtl/>
          <w:lang w:bidi="ar-QA"/>
        </w:rPr>
        <w:t>ليس</w:t>
      </w:r>
      <w:r w:rsidRPr="007717B3">
        <w:rPr>
          <w:rFonts w:ascii="Traditional Arabic" w:hAnsi="Traditional Arabic" w:cs="Traditional Arabic"/>
          <w:sz w:val="34"/>
          <w:szCs w:val="34"/>
          <w:rtl/>
          <w:lang w:bidi="ar-QA"/>
        </w:rPr>
        <w:t>ت</w:t>
      </w:r>
      <w:r w:rsidR="00474E25"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ب</w:t>
      </w:r>
      <w:r w:rsidR="00474E25" w:rsidRPr="007717B3">
        <w:rPr>
          <w:rFonts w:ascii="Traditional Arabic" w:hAnsi="Traditional Arabic" w:cs="Traditional Arabic"/>
          <w:sz w:val="34"/>
          <w:szCs w:val="34"/>
          <w:rtl/>
          <w:lang w:bidi="ar-QA"/>
        </w:rPr>
        <w:t>مرفوع</w:t>
      </w:r>
      <w:r w:rsidRPr="007717B3">
        <w:rPr>
          <w:rFonts w:ascii="Traditional Arabic" w:hAnsi="Traditional Arabic" w:cs="Traditional Arabic"/>
          <w:sz w:val="34"/>
          <w:szCs w:val="34"/>
          <w:rtl/>
          <w:lang w:bidi="ar-QA"/>
        </w:rPr>
        <w:t>ة</w:t>
      </w:r>
      <w:r w:rsidR="00474E25" w:rsidRPr="007717B3">
        <w:rPr>
          <w:rFonts w:ascii="Traditional Arabic" w:hAnsi="Traditional Arabic" w:cs="Traditional Arabic"/>
          <w:sz w:val="34"/>
          <w:szCs w:val="34"/>
          <w:rtl/>
          <w:lang w:bidi="ar-QA"/>
        </w:rPr>
        <w:t xml:space="preserve"> ويبدو أنه</w:t>
      </w:r>
      <w:r w:rsidRPr="007717B3">
        <w:rPr>
          <w:rFonts w:ascii="Traditional Arabic" w:hAnsi="Traditional Arabic" w:cs="Traditional Arabic"/>
          <w:sz w:val="34"/>
          <w:szCs w:val="34"/>
          <w:rtl/>
          <w:lang w:bidi="ar-QA"/>
        </w:rPr>
        <w:t>ا</w:t>
      </w:r>
      <w:r w:rsidR="00474E25" w:rsidRPr="007717B3">
        <w:rPr>
          <w:rFonts w:ascii="Traditional Arabic" w:hAnsi="Traditional Arabic" w:cs="Traditional Arabic"/>
          <w:sz w:val="34"/>
          <w:szCs w:val="34"/>
          <w:rtl/>
          <w:lang w:bidi="ar-QA"/>
        </w:rPr>
        <w:t xml:space="preserve"> من أخبار أهل الكتاب</w:t>
      </w:r>
      <w:r w:rsidR="007717B3">
        <w:rPr>
          <w:rFonts w:ascii="Traditional Arabic" w:hAnsi="Traditional Arabic" w:cs="Traditional Arabic"/>
          <w:sz w:val="34"/>
          <w:szCs w:val="34"/>
          <w:rtl/>
          <w:lang w:bidi="ar-QA"/>
        </w:rPr>
        <w:t>،</w:t>
      </w:r>
      <w:r w:rsidR="00474E25" w:rsidRPr="007717B3">
        <w:rPr>
          <w:rFonts w:ascii="Traditional Arabic" w:hAnsi="Traditional Arabic" w:cs="Traditional Arabic"/>
          <w:sz w:val="34"/>
          <w:szCs w:val="34"/>
          <w:rtl/>
          <w:lang w:bidi="ar-QA"/>
        </w:rPr>
        <w:t xml:space="preserve"> والله تعالى أعلى وأحكم</w:t>
      </w:r>
      <w:r w:rsidRPr="007717B3">
        <w:rPr>
          <w:rFonts w:ascii="Traditional Arabic" w:hAnsi="Traditional Arabic" w:cs="Traditional Arabic"/>
          <w:sz w:val="34"/>
          <w:szCs w:val="34"/>
          <w:rtl/>
          <w:lang w:bidi="ar-QA"/>
        </w:rPr>
        <w:t xml:space="preserve"> وأعلم بالصواب</w:t>
      </w:r>
      <w:r w:rsidR="00474E25" w:rsidRPr="007717B3">
        <w:rPr>
          <w:rFonts w:ascii="Traditional Arabic" w:hAnsi="Traditional Arabic" w:cs="Traditional Arabic"/>
          <w:sz w:val="34"/>
          <w:szCs w:val="34"/>
          <w:rtl/>
          <w:lang w:bidi="ar-QA"/>
        </w:rPr>
        <w:t>.</w:t>
      </w:r>
    </w:p>
    <w:p w:rsidR="00976193" w:rsidRPr="007717B3" w:rsidRDefault="000D210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rPr>
        <w:t>{</w:t>
      </w:r>
      <w:r w:rsidRPr="007717B3">
        <w:rPr>
          <w:rFonts w:ascii="Traditional Arabic" w:hAnsi="Traditional Arabic" w:cs="Traditional Arabic"/>
          <w:b/>
          <w:bCs/>
          <w:color w:val="000080"/>
          <w:sz w:val="34"/>
          <w:szCs w:val="34"/>
          <w:rtl/>
          <w:lang w:bidi="ar-QA"/>
        </w:rPr>
        <w:t xml:space="preserve">الرَّحْمَنِ الرَّحِيمِ </w:t>
      </w:r>
      <w:r w:rsidRPr="007717B3">
        <w:rPr>
          <w:rFonts w:ascii="Traditional Arabic" w:hAnsi="Traditional Arabic" w:cs="Traditional Arabic"/>
          <w:color w:val="000000"/>
          <w:sz w:val="34"/>
          <w:szCs w:val="34"/>
          <w:rtl/>
        </w:rPr>
        <w:t>}</w:t>
      </w:r>
      <w:r w:rsidR="002814A1" w:rsidRPr="007717B3">
        <w:rPr>
          <w:rFonts w:ascii="Traditional Arabic" w:hAnsi="Traditional Arabic" w:cs="Traditional Arabic"/>
          <w:color w:val="000000"/>
          <w:sz w:val="34"/>
          <w:szCs w:val="34"/>
          <w:rtl/>
        </w:rPr>
        <w:t>وهذان الاسمان هما الثاني والثالث من الأسماء الحسنى والتي ذُكرت في السورة الكريمة بعد البسملة</w:t>
      </w:r>
      <w:r w:rsidRPr="007717B3">
        <w:rPr>
          <w:rFonts w:ascii="Traditional Arabic" w:hAnsi="Traditional Arabic" w:cs="Traditional Arabic"/>
          <w:color w:val="000000"/>
          <w:sz w:val="34"/>
          <w:szCs w:val="34"/>
          <w:rtl/>
        </w:rPr>
        <w:t xml:space="preserve"> وهما اسمان </w:t>
      </w:r>
      <w:r w:rsidRPr="007717B3">
        <w:rPr>
          <w:rFonts w:ascii="Traditional Arabic" w:hAnsi="Traditional Arabic" w:cs="Traditional Arabic"/>
          <w:sz w:val="34"/>
          <w:szCs w:val="34"/>
          <w:rtl/>
          <w:lang w:bidi="ar-QA"/>
        </w:rPr>
        <w:t xml:space="preserve">جليلان لله تعالى يدلان على </w:t>
      </w:r>
      <w:proofErr w:type="spellStart"/>
      <w:r w:rsidRPr="007717B3">
        <w:rPr>
          <w:rFonts w:ascii="Traditional Arabic" w:hAnsi="Traditional Arabic" w:cs="Traditional Arabic"/>
          <w:sz w:val="34"/>
          <w:szCs w:val="34"/>
          <w:rtl/>
          <w:lang w:bidi="ar-QA"/>
        </w:rPr>
        <w:t>الرحمة،و"</w:t>
      </w:r>
      <w:r w:rsidR="007F00A9" w:rsidRPr="007717B3">
        <w:rPr>
          <w:rFonts w:ascii="Traditional Arabic" w:hAnsi="Traditional Arabic" w:cs="Traditional Arabic"/>
          <w:sz w:val="34"/>
          <w:szCs w:val="34"/>
          <w:rtl/>
          <w:lang w:bidi="ar-QA"/>
        </w:rPr>
        <w:t>الرحمن</w:t>
      </w:r>
      <w:proofErr w:type="spellEnd"/>
      <w:r w:rsidR="007F00A9" w:rsidRPr="007717B3">
        <w:rPr>
          <w:rFonts w:ascii="Traditional Arabic" w:hAnsi="Traditional Arabic" w:cs="Traditional Arabic"/>
          <w:sz w:val="34"/>
          <w:szCs w:val="34"/>
          <w:rtl/>
          <w:lang w:bidi="ar-QA"/>
        </w:rPr>
        <w:t xml:space="preserve"> الرحيم</w:t>
      </w:r>
      <w:r w:rsidRPr="007717B3">
        <w:rPr>
          <w:rFonts w:ascii="Traditional Arabic" w:hAnsi="Traditional Arabic" w:cs="Traditional Arabic"/>
          <w:sz w:val="34"/>
          <w:szCs w:val="34"/>
          <w:rtl/>
        </w:rPr>
        <w:footnoteReference w:id="170"/>
      </w:r>
      <w:r w:rsidR="007F00A9" w:rsidRPr="007717B3">
        <w:rPr>
          <w:rFonts w:ascii="Traditional Arabic" w:hAnsi="Traditional Arabic" w:cs="Traditional Arabic"/>
          <w:sz w:val="34"/>
          <w:szCs w:val="34"/>
          <w:rtl/>
          <w:lang w:bidi="ar-QA"/>
        </w:rPr>
        <w:t xml:space="preserve"> اسمان مشتقان من الرحمة على وجه المبالغة، والرحمن أشد مبالغة من الرحيم، فالرحمن رحمة عامة لجميع الخلق، والرحيم رحمة خاصة بالمؤمنين، والرحمن دال على الصفة القائمة به، والرحيم دال على تعلقها بالمرحوم، والرحمن عام المعنى خاص اللفظ، والرحيم عام اللفظ خاص </w:t>
      </w:r>
      <w:proofErr w:type="spellStart"/>
      <w:r w:rsidR="007F00A9" w:rsidRPr="007717B3">
        <w:rPr>
          <w:rFonts w:ascii="Traditional Arabic" w:hAnsi="Traditional Arabic" w:cs="Traditional Arabic"/>
          <w:sz w:val="34"/>
          <w:szCs w:val="34"/>
          <w:rtl/>
          <w:lang w:bidi="ar-QA"/>
        </w:rPr>
        <w:t>المعنى</w:t>
      </w:r>
      <w:r w:rsidRPr="007717B3">
        <w:rPr>
          <w:rFonts w:ascii="Traditional Arabic" w:hAnsi="Traditional Arabic" w:cs="Traditional Arabic"/>
          <w:sz w:val="34"/>
          <w:szCs w:val="34"/>
          <w:rtl/>
          <w:lang w:bidi="ar-QA"/>
        </w:rPr>
        <w:t>"،وهما</w:t>
      </w:r>
      <w:proofErr w:type="spellEnd"/>
      <w:r w:rsidRPr="007717B3">
        <w:rPr>
          <w:rFonts w:ascii="Traditional Arabic" w:hAnsi="Traditional Arabic" w:cs="Traditional Arabic"/>
          <w:sz w:val="34"/>
          <w:szCs w:val="34"/>
          <w:rtl/>
          <w:lang w:bidi="ar-QA"/>
        </w:rPr>
        <w:t xml:space="preserve"> دالان على كمال رحمة الله تعالى </w:t>
      </w:r>
      <w:proofErr w:type="spellStart"/>
      <w:r w:rsidRPr="007717B3">
        <w:rPr>
          <w:rFonts w:ascii="Traditional Arabic" w:hAnsi="Traditional Arabic" w:cs="Traditional Arabic"/>
          <w:sz w:val="34"/>
          <w:szCs w:val="34"/>
          <w:rtl/>
          <w:lang w:bidi="ar-QA"/>
        </w:rPr>
        <w:t>بخلقه</w:t>
      </w:r>
      <w:r w:rsidR="007717B3">
        <w:rPr>
          <w:rFonts w:ascii="Traditional Arabic" w:hAnsi="Traditional Arabic" w:cs="Traditional Arabic"/>
          <w:sz w:val="34"/>
          <w:szCs w:val="34"/>
          <w:rtl/>
          <w:lang w:bidi="ar-QA"/>
        </w:rPr>
        <w:t>،</w:t>
      </w:r>
      <w:r w:rsidR="00E4468A" w:rsidRPr="007717B3">
        <w:rPr>
          <w:rFonts w:ascii="Traditional Arabic" w:hAnsi="Traditional Arabic" w:cs="Traditional Arabic"/>
          <w:sz w:val="34"/>
          <w:szCs w:val="34"/>
          <w:rtl/>
          <w:lang w:bidi="ar-QA"/>
        </w:rPr>
        <w:t>وقد</w:t>
      </w:r>
      <w:proofErr w:type="spellEnd"/>
      <w:r w:rsidR="00E4468A" w:rsidRPr="007717B3">
        <w:rPr>
          <w:rFonts w:ascii="Traditional Arabic" w:hAnsi="Traditional Arabic" w:cs="Traditional Arabic"/>
          <w:sz w:val="34"/>
          <w:szCs w:val="34"/>
          <w:rtl/>
          <w:lang w:bidi="ar-QA"/>
        </w:rPr>
        <w:t xml:space="preserve"> قال العلامة ابن القيم</w:t>
      </w:r>
      <w:r w:rsidR="007D1406" w:rsidRPr="007717B3">
        <w:rPr>
          <w:rStyle w:val="a5"/>
          <w:rFonts w:ascii="Traditional Arabic" w:hAnsi="Traditional Arabic" w:cs="Traditional Arabic"/>
          <w:sz w:val="34"/>
          <w:szCs w:val="34"/>
          <w:rtl/>
          <w:lang w:bidi="ar-QA"/>
        </w:rPr>
        <w:footnoteReference w:id="171"/>
      </w:r>
      <w:r w:rsidR="00E4468A" w:rsidRPr="007717B3">
        <w:rPr>
          <w:rFonts w:ascii="Traditional Arabic" w:hAnsi="Traditional Arabic" w:cs="Traditional Arabic"/>
          <w:sz w:val="34"/>
          <w:szCs w:val="34"/>
          <w:rtl/>
          <w:lang w:bidi="ar-QA"/>
        </w:rPr>
        <w:t xml:space="preserve"> </w:t>
      </w:r>
      <w:r w:rsidR="00B700E8" w:rsidRPr="007717B3">
        <w:rPr>
          <w:rFonts w:ascii="Traditional Arabic" w:hAnsi="Traditional Arabic" w:cs="Traditional Arabic"/>
          <w:sz w:val="34"/>
          <w:szCs w:val="34"/>
          <w:rtl/>
          <w:lang w:bidi="ar-QA"/>
        </w:rPr>
        <w:t>رحمه الله تعالى:</w:t>
      </w:r>
      <w:r w:rsidR="00E4468A" w:rsidRPr="007717B3">
        <w:rPr>
          <w:rFonts w:ascii="Traditional Arabic" w:hAnsi="Traditional Arabic" w:cs="Traditional Arabic"/>
          <w:sz w:val="34"/>
          <w:szCs w:val="34"/>
          <w:rtl/>
          <w:lang w:bidi="ar-QA"/>
        </w:rPr>
        <w:t>" فائدة الجمع بين</w:t>
      </w:r>
      <w:r w:rsidR="00B700E8" w:rsidRPr="007717B3">
        <w:rPr>
          <w:rFonts w:ascii="Traditional Arabic" w:hAnsi="Traditional Arabic" w:cs="Traditional Arabic"/>
          <w:sz w:val="34"/>
          <w:szCs w:val="34"/>
          <w:rtl/>
          <w:lang w:bidi="ar-QA"/>
        </w:rPr>
        <w:t xml:space="preserve"> الصفتين ( الرحمن الرحيم )</w:t>
      </w:r>
      <w:r w:rsidR="007717B3">
        <w:rPr>
          <w:rFonts w:ascii="Traditional Arabic" w:hAnsi="Traditional Arabic" w:cs="Traditional Arabic"/>
          <w:sz w:val="34"/>
          <w:szCs w:val="34"/>
          <w:rtl/>
          <w:lang w:bidi="ar-QA"/>
        </w:rPr>
        <w:t>:</w:t>
      </w:r>
      <w:r w:rsidR="00B700E8" w:rsidRPr="007717B3">
        <w:rPr>
          <w:rFonts w:ascii="Traditional Arabic" w:hAnsi="Traditional Arabic" w:cs="Traditional Arabic"/>
          <w:sz w:val="34"/>
          <w:szCs w:val="34"/>
          <w:rtl/>
          <w:lang w:bidi="ar-QA"/>
        </w:rPr>
        <w:t xml:space="preserve"> الإ</w:t>
      </w:r>
      <w:r w:rsidR="00E4468A" w:rsidRPr="007717B3">
        <w:rPr>
          <w:rFonts w:ascii="Traditional Arabic" w:hAnsi="Traditional Arabic" w:cs="Traditional Arabic"/>
          <w:sz w:val="34"/>
          <w:szCs w:val="34"/>
          <w:rtl/>
          <w:lang w:bidi="ar-QA"/>
        </w:rPr>
        <w:t>نباء عن رحمة ع</w:t>
      </w:r>
      <w:r w:rsidR="00B700E8" w:rsidRPr="007717B3">
        <w:rPr>
          <w:rFonts w:ascii="Traditional Arabic" w:hAnsi="Traditional Arabic" w:cs="Traditional Arabic"/>
          <w:sz w:val="34"/>
          <w:szCs w:val="34"/>
          <w:rtl/>
          <w:lang w:bidi="ar-QA"/>
        </w:rPr>
        <w:t>اجلة وآجلة</w:t>
      </w:r>
      <w:r w:rsidR="007717B3">
        <w:rPr>
          <w:rFonts w:ascii="Traditional Arabic" w:hAnsi="Traditional Arabic" w:cs="Traditional Arabic"/>
          <w:sz w:val="34"/>
          <w:szCs w:val="34"/>
          <w:rtl/>
          <w:lang w:bidi="ar-QA"/>
        </w:rPr>
        <w:t>،</w:t>
      </w:r>
      <w:r w:rsidR="00B700E8" w:rsidRPr="007717B3">
        <w:rPr>
          <w:rFonts w:ascii="Traditional Arabic" w:hAnsi="Traditional Arabic" w:cs="Traditional Arabic"/>
          <w:sz w:val="34"/>
          <w:szCs w:val="34"/>
          <w:rtl/>
          <w:lang w:bidi="ar-QA"/>
        </w:rPr>
        <w:t xml:space="preserve"> وخاصة وعامة</w:t>
      </w:r>
      <w:r w:rsidR="007717B3">
        <w:rPr>
          <w:rFonts w:ascii="Traditional Arabic" w:hAnsi="Traditional Arabic" w:cs="Traditional Arabic"/>
          <w:sz w:val="34"/>
          <w:szCs w:val="34"/>
          <w:rtl/>
          <w:lang w:bidi="ar-QA"/>
        </w:rPr>
        <w:t>.</w:t>
      </w:r>
      <w:r w:rsidR="00B700E8" w:rsidRPr="007717B3">
        <w:rPr>
          <w:rFonts w:ascii="Traditional Arabic" w:hAnsi="Traditional Arabic" w:cs="Traditional Arabic"/>
          <w:sz w:val="34"/>
          <w:szCs w:val="34"/>
          <w:rtl/>
          <w:lang w:bidi="ar-QA"/>
        </w:rPr>
        <w:t>.. [ ثم قال:</w:t>
      </w:r>
      <w:r w:rsidR="00E4468A" w:rsidRPr="007717B3">
        <w:rPr>
          <w:rFonts w:ascii="Traditional Arabic" w:hAnsi="Traditional Arabic" w:cs="Traditional Arabic"/>
          <w:sz w:val="34"/>
          <w:szCs w:val="34"/>
          <w:rtl/>
          <w:lang w:bidi="ar-QA"/>
        </w:rPr>
        <w:t>] وأما الجمع بين الرحمن الرحيم ففيه معنى</w:t>
      </w:r>
      <w:r w:rsidR="00B700E8" w:rsidRPr="007717B3">
        <w:rPr>
          <w:rFonts w:ascii="Traditional Arabic" w:hAnsi="Traditional Arabic" w:cs="Traditional Arabic"/>
          <w:sz w:val="34"/>
          <w:szCs w:val="34"/>
          <w:rtl/>
          <w:lang w:bidi="ar-QA"/>
        </w:rPr>
        <w:t>ً</w:t>
      </w:r>
      <w:r w:rsidR="00E4468A" w:rsidRPr="007717B3">
        <w:rPr>
          <w:rFonts w:ascii="Traditional Arabic" w:hAnsi="Traditional Arabic" w:cs="Traditional Arabic"/>
          <w:sz w:val="34"/>
          <w:szCs w:val="34"/>
          <w:rtl/>
          <w:lang w:bidi="ar-QA"/>
        </w:rPr>
        <w:t xml:space="preserve"> أحسن من المعنيين الذين ذكرهما وهو أن الرحمن دال على الصفة القائمة به سبحانه</w:t>
      </w:r>
      <w:r w:rsidR="007717B3">
        <w:rPr>
          <w:rFonts w:ascii="Traditional Arabic" w:hAnsi="Traditional Arabic" w:cs="Traditional Arabic"/>
          <w:sz w:val="34"/>
          <w:szCs w:val="34"/>
          <w:rtl/>
          <w:lang w:bidi="ar-QA"/>
        </w:rPr>
        <w:t>،</w:t>
      </w:r>
      <w:r w:rsidR="00E4468A" w:rsidRPr="007717B3">
        <w:rPr>
          <w:rFonts w:ascii="Traditional Arabic" w:hAnsi="Traditional Arabic" w:cs="Traditional Arabic"/>
          <w:sz w:val="34"/>
          <w:szCs w:val="34"/>
          <w:rtl/>
          <w:lang w:bidi="ar-QA"/>
        </w:rPr>
        <w:t xml:space="preserve"> والرحيم دال على تعلقها بالمرحوم فكان الأول للوصف والثاني للفعل</w:t>
      </w:r>
      <w:r w:rsidR="007717B3">
        <w:rPr>
          <w:rFonts w:ascii="Traditional Arabic" w:hAnsi="Traditional Arabic" w:cs="Traditional Arabic"/>
          <w:sz w:val="34"/>
          <w:szCs w:val="34"/>
          <w:rtl/>
          <w:lang w:bidi="ar-QA"/>
        </w:rPr>
        <w:t>،</w:t>
      </w:r>
      <w:r w:rsidR="00E4468A" w:rsidRPr="007717B3">
        <w:rPr>
          <w:rFonts w:ascii="Traditional Arabic" w:hAnsi="Traditional Arabic" w:cs="Traditional Arabic"/>
          <w:sz w:val="34"/>
          <w:szCs w:val="34"/>
          <w:rtl/>
          <w:lang w:bidi="ar-QA"/>
        </w:rPr>
        <w:t xml:space="preserve"> فالأول دال على </w:t>
      </w:r>
      <w:r w:rsidR="00E4468A" w:rsidRPr="007717B3">
        <w:rPr>
          <w:rFonts w:ascii="Traditional Arabic" w:hAnsi="Traditional Arabic" w:cs="Traditional Arabic"/>
          <w:sz w:val="34"/>
          <w:szCs w:val="34"/>
          <w:rtl/>
          <w:lang w:bidi="ar-QA"/>
        </w:rPr>
        <w:lastRenderedPageBreak/>
        <w:t>أن الرحمة صفة والثاني دال ع</w:t>
      </w:r>
      <w:r w:rsidR="00261436" w:rsidRPr="007717B3">
        <w:rPr>
          <w:rFonts w:ascii="Traditional Arabic" w:hAnsi="Traditional Arabic" w:cs="Traditional Arabic"/>
          <w:sz w:val="34"/>
          <w:szCs w:val="34"/>
          <w:rtl/>
          <w:lang w:bidi="ar-QA"/>
        </w:rPr>
        <w:t>لى أنه يرحم خلقه برحمته " ومجيئ</w:t>
      </w:r>
      <w:r w:rsidR="00976193" w:rsidRPr="007717B3">
        <w:rPr>
          <w:rFonts w:ascii="Traditional Arabic" w:hAnsi="Traditional Arabic" w:cs="Traditional Arabic"/>
          <w:sz w:val="34"/>
          <w:szCs w:val="34"/>
          <w:rtl/>
          <w:lang w:bidi="ar-QA"/>
        </w:rPr>
        <w:t>" الرَّحْمَنِ</w:t>
      </w:r>
      <w:r w:rsidR="00976193" w:rsidRPr="007717B3">
        <w:rPr>
          <w:rStyle w:val="a5"/>
          <w:rFonts w:ascii="Traditional Arabic" w:hAnsi="Traditional Arabic" w:cs="Traditional Arabic"/>
          <w:sz w:val="34"/>
          <w:szCs w:val="34"/>
          <w:rtl/>
          <w:lang w:bidi="ar-QA"/>
        </w:rPr>
        <w:footnoteReference w:id="172"/>
      </w:r>
      <w:r w:rsidR="00976193" w:rsidRPr="007717B3">
        <w:rPr>
          <w:rFonts w:ascii="Traditional Arabic" w:hAnsi="Traditional Arabic" w:cs="Traditional Arabic"/>
          <w:sz w:val="34"/>
          <w:szCs w:val="34"/>
          <w:rtl/>
          <w:lang w:bidi="ar-QA"/>
        </w:rPr>
        <w:t xml:space="preserve"> الرَّحِيمِ أبلغ في الوصف بالرحمة من الرحيم بالنقل عن الزجاج وغيره، فكيف قدَّمه وعادة العرب في صفات المدح الترقي من الأدنى إلى الأعلى؟</w:t>
      </w:r>
    </w:p>
    <w:p w:rsidR="00127BD0" w:rsidRDefault="00976193" w:rsidP="00127BD0">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قلنا: قال </w:t>
      </w:r>
      <w:proofErr w:type="spellStart"/>
      <w:r w:rsidRPr="007717B3">
        <w:rPr>
          <w:rFonts w:ascii="Traditional Arabic" w:hAnsi="Traditional Arabic" w:cs="Traditional Arabic"/>
          <w:sz w:val="34"/>
          <w:szCs w:val="34"/>
          <w:rtl/>
          <w:lang w:bidi="ar-QA"/>
        </w:rPr>
        <w:t>الجوهرى</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وغيره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إنهما</w:t>
      </w:r>
      <w:proofErr w:type="spellEnd"/>
      <w:r w:rsidRPr="007717B3">
        <w:rPr>
          <w:rFonts w:ascii="Traditional Arabic" w:hAnsi="Traditional Arabic" w:cs="Traditional Arabic"/>
          <w:sz w:val="34"/>
          <w:szCs w:val="34"/>
          <w:rtl/>
          <w:lang w:bidi="ar-QA"/>
        </w:rPr>
        <w:t xml:space="preserve"> بمعنىً واحد كنديم وندمان فعلى هذا لا يرد السؤال، وعلى القول الأول إنما </w:t>
      </w:r>
      <w:proofErr w:type="spellStart"/>
      <w:r w:rsidRPr="007717B3">
        <w:rPr>
          <w:rFonts w:ascii="Traditional Arabic" w:hAnsi="Traditional Arabic" w:cs="Traditional Arabic"/>
          <w:sz w:val="34"/>
          <w:szCs w:val="34"/>
          <w:rtl/>
          <w:lang w:bidi="ar-QA"/>
        </w:rPr>
        <w:t>قدمه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لأن</w:t>
      </w:r>
      <w:proofErr w:type="spellEnd"/>
      <w:r w:rsidRPr="007717B3">
        <w:rPr>
          <w:rFonts w:ascii="Traditional Arabic" w:hAnsi="Traditional Arabic" w:cs="Traditional Arabic"/>
          <w:sz w:val="34"/>
          <w:szCs w:val="34"/>
          <w:rtl/>
          <w:lang w:bidi="ar-QA"/>
        </w:rPr>
        <w:t xml:space="preserve"> الله تعالى اسم خاص </w:t>
      </w:r>
      <w:proofErr w:type="spellStart"/>
      <w:r w:rsidRPr="007717B3">
        <w:rPr>
          <w:rFonts w:ascii="Traditional Arabic" w:hAnsi="Traditional Arabic" w:cs="Traditional Arabic"/>
          <w:sz w:val="34"/>
          <w:szCs w:val="34"/>
          <w:rtl/>
          <w:lang w:bidi="ar-QA"/>
        </w:rPr>
        <w:t>بالبارى</w:t>
      </w:r>
      <w:proofErr w:type="spellEnd"/>
      <w:r w:rsidRPr="007717B3">
        <w:rPr>
          <w:rFonts w:ascii="Traditional Arabic" w:hAnsi="Traditional Arabic" w:cs="Traditional Arabic"/>
          <w:sz w:val="34"/>
          <w:szCs w:val="34"/>
          <w:rtl/>
          <w:lang w:bidi="ar-QA"/>
        </w:rPr>
        <w:t xml:space="preserve"> لا يُسمى به غيره، لا مفرداً ولا مضافاً</w:t>
      </w:r>
      <w:r w:rsidR="0060218A"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فقدمه، والرَّحِيمِ يوصف به غيره مفرداً ومضافاً فأخَّره، والرَّحْمَنِ يوصف به غيره مضافاً ولا يوصف به مفرداً إلى الله تعالى </w:t>
      </w:r>
      <w:proofErr w:type="spellStart"/>
      <w:r w:rsidRPr="007717B3">
        <w:rPr>
          <w:rFonts w:ascii="Traditional Arabic" w:hAnsi="Traditional Arabic" w:cs="Traditional Arabic"/>
          <w:sz w:val="34"/>
          <w:szCs w:val="34"/>
          <w:rtl/>
          <w:lang w:bidi="ar-QA"/>
        </w:rPr>
        <w:t>فوسطه"</w:t>
      </w:r>
      <w:r w:rsidR="00261436" w:rsidRPr="007717B3">
        <w:rPr>
          <w:rFonts w:ascii="Traditional Arabic" w:hAnsi="Traditional Arabic" w:cs="Traditional Arabic"/>
          <w:sz w:val="34"/>
          <w:szCs w:val="34"/>
          <w:rtl/>
          <w:lang w:bidi="ar-QA"/>
        </w:rPr>
        <w:t>،وأسماؤه</w:t>
      </w:r>
      <w:proofErr w:type="spellEnd"/>
      <w:r w:rsidR="00261436" w:rsidRPr="007717B3">
        <w:rPr>
          <w:rFonts w:ascii="Traditional Arabic" w:hAnsi="Traditional Arabic" w:cs="Traditional Arabic"/>
          <w:sz w:val="34"/>
          <w:szCs w:val="34"/>
          <w:rtl/>
          <w:lang w:bidi="ar-QA"/>
        </w:rPr>
        <w:t xml:space="preserve"> تعالى كلها حسنى فهي أسماء لله تعالى وصفات له سبحانه ولا منافاة بينهما كما قال العلامة ابن القيم</w:t>
      </w:r>
      <w:r w:rsidR="00261436" w:rsidRPr="007717B3">
        <w:rPr>
          <w:rFonts w:ascii="Traditional Arabic" w:hAnsi="Traditional Arabic" w:cs="Traditional Arabic"/>
          <w:sz w:val="34"/>
          <w:szCs w:val="34"/>
          <w:rtl/>
        </w:rPr>
        <w:footnoteReference w:id="173"/>
      </w:r>
      <w:r w:rsidR="00261436" w:rsidRPr="007717B3">
        <w:rPr>
          <w:rFonts w:ascii="Traditional Arabic" w:hAnsi="Traditional Arabic" w:cs="Traditional Arabic"/>
          <w:sz w:val="34"/>
          <w:szCs w:val="34"/>
          <w:rtl/>
          <w:lang w:bidi="ar-QA"/>
        </w:rPr>
        <w:t xml:space="preserve"> رحمه الله تعالى:</w:t>
      </w:r>
      <w:r w:rsidR="00E4468A" w:rsidRPr="007717B3">
        <w:rPr>
          <w:rFonts w:ascii="Traditional Arabic" w:hAnsi="Traditional Arabic" w:cs="Traditional Arabic"/>
          <w:sz w:val="34"/>
          <w:szCs w:val="34"/>
          <w:rtl/>
          <w:lang w:bidi="ar-QA"/>
        </w:rPr>
        <w:t>"</w:t>
      </w:r>
      <w:r w:rsidR="00261436" w:rsidRPr="007717B3">
        <w:rPr>
          <w:rFonts w:ascii="Traditional Arabic" w:hAnsi="Traditional Arabic" w:cs="Traditional Arabic"/>
          <w:sz w:val="34"/>
          <w:szCs w:val="34"/>
          <w:rtl/>
          <w:lang w:bidi="ar-QA"/>
        </w:rPr>
        <w:t xml:space="preserve"> أسماء الرب تعالى هي أسماء ونعوت فإنها دالة على صفات كماله فلا تنافي فيها بين العلمية والوصفية فالرحمن اسمه تعالى ووصفه لا تنافي اسميته وصفيته فمن حيث هو صفة جرى </w:t>
      </w:r>
      <w:proofErr w:type="spellStart"/>
      <w:r w:rsidR="00261436" w:rsidRPr="007717B3">
        <w:rPr>
          <w:rFonts w:ascii="Traditional Arabic" w:hAnsi="Traditional Arabic" w:cs="Traditional Arabic"/>
          <w:sz w:val="34"/>
          <w:szCs w:val="34"/>
          <w:rtl/>
          <w:lang w:bidi="ar-QA"/>
        </w:rPr>
        <w:t>تابعاًعلى</w:t>
      </w:r>
      <w:proofErr w:type="spellEnd"/>
      <w:r w:rsidR="00261436" w:rsidRPr="007717B3">
        <w:rPr>
          <w:rFonts w:ascii="Traditional Arabic" w:hAnsi="Traditional Arabic" w:cs="Traditional Arabic"/>
          <w:sz w:val="34"/>
          <w:szCs w:val="34"/>
          <w:rtl/>
          <w:lang w:bidi="ar-QA"/>
        </w:rPr>
        <w:t xml:space="preserve"> اسم الله ومن حيث هو اسم ورد في القرآن غير تابع بل ورود الاسم العلم ولما كان هذا الاسم مختصا به تعالى حسن مجيئه مفردا غير تابع كمجيء اسم الله كذلك وهذا لا ينافي دلالته على صفة الرحمن كاسم الله تعالى فإنه دال على صفة الألوهية ولم يجيء قط تابعا لغيره بل متبوعاً وهذا بخلاف العليم والقدير والسميع والبصير ونحوها ولهذا لا تجيء هذه مفردة بل تابعة فتأمل هذه النكتة البديعة يظهر لك بها أن الرحمن اسم وصفة لا ينافي أحدهما الآخر وجاء استعمال القرآن بالأمرين جميعا وأما الجمع بين الرحمن الرحيم ففيه معنىً هو أحسن من المعنيين اللذين ذكرهما</w:t>
      </w:r>
      <w:r w:rsidR="00261436" w:rsidRPr="007717B3">
        <w:rPr>
          <w:rStyle w:val="a5"/>
          <w:rFonts w:ascii="Traditional Arabic" w:hAnsi="Traditional Arabic" w:cs="Traditional Arabic"/>
          <w:sz w:val="34"/>
          <w:szCs w:val="34"/>
          <w:rtl/>
          <w:lang w:bidi="ar-QA"/>
        </w:rPr>
        <w:footnoteReference w:id="174"/>
      </w:r>
      <w:r w:rsidR="00261436" w:rsidRPr="007717B3">
        <w:rPr>
          <w:rFonts w:ascii="Traditional Arabic" w:hAnsi="Traditional Arabic" w:cs="Traditional Arabic"/>
          <w:sz w:val="34"/>
          <w:szCs w:val="34"/>
          <w:rtl/>
          <w:lang w:bidi="ar-QA"/>
        </w:rPr>
        <w:t xml:space="preserve"> وهو أن الرحمن دال على الصفة القائمة به سبحانه والرحيم دال على تعلقها بالمرحوم فكان الأول للوصف والثاني للفعل فالأول دال أن الرحمة صفته والثاني دال على أنه يرحم خلقه برحمته وإذا أردت فهم هذا فتأمل قوله: {وَكَانَ بِالْمُؤْمِنِينَ رَحِيماً} {إِنَّهُ بِهِمْ رَؤُوفٌ رَحِيمٌ} ولم يجيء قط رحمن بهم فعلم أن الرحمن هو الموصوف بالرحمة ورحيم هو الراحم برحمته وهذه نكتة لا تكاد تجدها في كتاب وإن تنفست عند</w:t>
      </w:r>
      <w:r w:rsidR="00127BD0">
        <w:rPr>
          <w:rFonts w:ascii="Traditional Arabic" w:hAnsi="Traditional Arabic" w:cs="Traditional Arabic"/>
          <w:sz w:val="34"/>
          <w:szCs w:val="34"/>
          <w:rtl/>
          <w:lang w:bidi="ar-QA"/>
        </w:rPr>
        <w:t>ها مرآة قلبك لم تنجل لك صورتها.</w:t>
      </w:r>
      <w:r w:rsidR="00E4468A" w:rsidRPr="007717B3">
        <w:rPr>
          <w:rFonts w:ascii="Traditional Arabic" w:hAnsi="Traditional Arabic" w:cs="Traditional Arabic"/>
          <w:sz w:val="34"/>
          <w:szCs w:val="34"/>
          <w:rtl/>
          <w:lang w:bidi="ar-QA"/>
        </w:rPr>
        <w:t>" أ</w:t>
      </w:r>
      <w:r w:rsidR="007717B3">
        <w:rPr>
          <w:rFonts w:ascii="Traditional Arabic" w:hAnsi="Traditional Arabic" w:cs="Traditional Arabic"/>
          <w:sz w:val="34"/>
          <w:szCs w:val="34"/>
          <w:rtl/>
          <w:lang w:bidi="ar-QA"/>
        </w:rPr>
        <w:t>.</w:t>
      </w:r>
      <w:r w:rsidR="00E4468A" w:rsidRPr="007717B3">
        <w:rPr>
          <w:rFonts w:ascii="Traditional Arabic" w:hAnsi="Traditional Arabic" w:cs="Traditional Arabic"/>
          <w:sz w:val="34"/>
          <w:szCs w:val="34"/>
          <w:rtl/>
          <w:lang w:bidi="ar-QA"/>
        </w:rPr>
        <w:t xml:space="preserve"> هـ</w:t>
      </w:r>
    </w:p>
    <w:p w:rsidR="00127BD0" w:rsidRDefault="00127BD0">
      <w:pPr>
        <w:rPr>
          <w:rFonts w:ascii="Traditional Arabic" w:hAnsi="Traditional Arabic" w:cs="Traditional Arabic"/>
          <w:sz w:val="34"/>
          <w:szCs w:val="34"/>
          <w:rtl/>
          <w:lang w:bidi="ar-QA"/>
        </w:rPr>
      </w:pPr>
      <w:r>
        <w:rPr>
          <w:rFonts w:ascii="Traditional Arabic" w:hAnsi="Traditional Arabic" w:cs="Traditional Arabic"/>
          <w:sz w:val="34"/>
          <w:szCs w:val="34"/>
          <w:rtl/>
          <w:lang w:bidi="ar-QA"/>
        </w:rPr>
        <w:br w:type="page"/>
      </w:r>
    </w:p>
    <w:p w:rsidR="00E4468A" w:rsidRPr="007717B3" w:rsidRDefault="00E4468A" w:rsidP="00127BD0">
      <w:pPr>
        <w:autoSpaceDE w:val="0"/>
        <w:autoSpaceDN w:val="0"/>
        <w:bidi/>
        <w:adjustRightInd w:val="0"/>
        <w:spacing w:after="0" w:line="240" w:lineRule="auto"/>
        <w:jc w:val="both"/>
        <w:rPr>
          <w:rFonts w:ascii="Traditional Arabic" w:hAnsi="Traditional Arabic" w:cs="Traditional Arabic"/>
          <w:sz w:val="34"/>
          <w:szCs w:val="34"/>
          <w:rtl/>
          <w:lang w:bidi="ar-QA"/>
        </w:rPr>
      </w:pPr>
    </w:p>
    <w:p w:rsidR="00474E25" w:rsidRPr="007717B3" w:rsidRDefault="00E4468A"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proofErr w:type="gramStart"/>
      <w:r w:rsidR="00812FDD" w:rsidRPr="007717B3">
        <w:rPr>
          <w:rFonts w:ascii="Traditional Arabic" w:hAnsi="Traditional Arabic" w:cs="Traditional Arabic"/>
          <w:sz w:val="34"/>
          <w:szCs w:val="34"/>
          <w:rtl/>
          <w:lang w:bidi="ar-QA"/>
        </w:rPr>
        <w:t>[ خرائد</w:t>
      </w:r>
      <w:proofErr w:type="gramEnd"/>
      <w:r w:rsidR="00812FDD" w:rsidRPr="007717B3">
        <w:rPr>
          <w:rFonts w:ascii="Traditional Arabic" w:hAnsi="Traditional Arabic" w:cs="Traditional Arabic"/>
          <w:sz w:val="34"/>
          <w:szCs w:val="34"/>
          <w:rtl/>
          <w:lang w:bidi="ar-QA"/>
        </w:rPr>
        <w:t xml:space="preserve"> </w:t>
      </w:r>
      <w:r w:rsidR="000B2EEE" w:rsidRPr="007717B3">
        <w:rPr>
          <w:rFonts w:ascii="Traditional Arabic" w:hAnsi="Traditional Arabic" w:cs="Traditional Arabic"/>
          <w:sz w:val="34"/>
          <w:szCs w:val="34"/>
          <w:rtl/>
          <w:lang w:bidi="ar-QA"/>
        </w:rPr>
        <w:t xml:space="preserve">وفرائد </w:t>
      </w:r>
      <w:r w:rsidR="00812FDD" w:rsidRPr="007717B3">
        <w:rPr>
          <w:rFonts w:ascii="Traditional Arabic" w:hAnsi="Traditional Arabic" w:cs="Traditional Arabic"/>
          <w:sz w:val="34"/>
          <w:szCs w:val="34"/>
          <w:rtl/>
          <w:lang w:bidi="ar-QA"/>
        </w:rPr>
        <w:t>قرآنية</w:t>
      </w:r>
      <w:r w:rsidR="00812FDD" w:rsidRPr="007717B3">
        <w:rPr>
          <w:rStyle w:val="a5"/>
          <w:rFonts w:ascii="Traditional Arabic" w:hAnsi="Traditional Arabic" w:cs="Traditional Arabic"/>
          <w:sz w:val="34"/>
          <w:szCs w:val="34"/>
          <w:rtl/>
          <w:lang w:bidi="ar-QA"/>
        </w:rPr>
        <w:footnoteReference w:id="175"/>
      </w:r>
      <w:r w:rsidR="00812FDD" w:rsidRPr="007717B3">
        <w:rPr>
          <w:rFonts w:ascii="Traditional Arabic" w:hAnsi="Traditional Arabic" w:cs="Traditional Arabic"/>
          <w:sz w:val="34"/>
          <w:szCs w:val="34"/>
          <w:rtl/>
          <w:lang w:bidi="ar-QA"/>
        </w:rPr>
        <w:t>]:</w:t>
      </w:r>
    </w:p>
    <w:p w:rsidR="000B2EEE" w:rsidRPr="007717B3" w:rsidRDefault="000B2EEE"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rtl/>
          <w:lang w:bidi="ar-QA"/>
        </w:rPr>
        <w:t>***</w:t>
      </w:r>
      <w:r w:rsidR="002F762F" w:rsidRPr="007717B3">
        <w:rPr>
          <w:rFonts w:ascii="Traditional Arabic" w:hAnsi="Traditional Arabic" w:cs="Traditional Arabic"/>
          <w:sz w:val="34"/>
          <w:szCs w:val="34"/>
          <w:rtl/>
          <w:lang w:bidi="ar-QA"/>
        </w:rPr>
        <w:t>"</w:t>
      </w:r>
      <w:r w:rsidR="000E10AB" w:rsidRPr="007717B3">
        <w:rPr>
          <w:rFonts w:ascii="Traditional Arabic" w:hAnsi="Traditional Arabic" w:cs="Traditional Arabic"/>
          <w:sz w:val="34"/>
          <w:szCs w:val="34"/>
          <w:rtl/>
          <w:lang w:bidi="ar-QA"/>
        </w:rPr>
        <w:t xml:space="preserve"> </w:t>
      </w:r>
      <w:r w:rsidR="00812FDD" w:rsidRPr="007717B3">
        <w:rPr>
          <w:rFonts w:ascii="Traditional Arabic" w:hAnsi="Traditional Arabic" w:cs="Traditional Arabic"/>
          <w:b/>
          <w:bCs/>
          <w:color w:val="000000"/>
          <w:sz w:val="34"/>
          <w:szCs w:val="34"/>
          <w:rtl/>
          <w:lang w:bidi="ar-QA"/>
        </w:rPr>
        <w:t>قَدْ ذَكَرَ جُمْهُورُ الْأَئِمَّةِ أَن وصف الرَّحْمَن لَمْ يُطْلَقْ فِي كَلَامِ الْعَرَبِ قَبْلَ الْإِسْلَامِ وَأَنَّ الْقُرْآنَ هُوَ الَّذِي جَاءَ بِهِ صِفَةً لِلَّهِ تَعَالَى فَلِذَلِكَ اخْتُصَّ بِهِ تَعَالَى حَتَّى قِيلَ إِنَّهُ اسْمٌ لَهُ وَلَيْسَ بِصِفَةٍ وَاسْتَدَلُّوا عَلَى ذَلِكَ بِقَوْلِهِ تَعَالَى: وَإِذا قِيلَ لَهُمُ اسْجُدُوا لِلرَّحْمنِ قالُوا وَمَا الرَّحْمنُ [الْفرْقَان: 60] وَقَالَ: وَهُمْ يَكْفُرُونَ بِالرَّحْمنِ [الرَّعْد: 30] وَقَدْ تَكَرَّرَ مِثْلُ هَاتَيْنِ الْآيَتَيْنِ فِي الْقُرْآنِ وَخَاصَّةً فِي السُّوَرِ الْمَكِّيَّةِ مِثْلَ سُورَةِ الْفُرْقَانِ وَسُورَةِ الْمُلْكِ</w:t>
      </w:r>
      <w:r w:rsidR="007717B3">
        <w:rPr>
          <w:rFonts w:ascii="Traditional Arabic" w:hAnsi="Traditional Arabic" w:cs="Traditional Arabic"/>
          <w:b/>
          <w:bCs/>
          <w:color w:val="000000"/>
          <w:sz w:val="34"/>
          <w:szCs w:val="34"/>
          <w:rtl/>
          <w:lang w:bidi="ar-QA"/>
        </w:rPr>
        <w:t>.</w:t>
      </w:r>
    </w:p>
    <w:p w:rsidR="00812FDD" w:rsidRPr="007717B3" w:rsidRDefault="000B2EEE"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***وَ</w:t>
      </w:r>
      <w:r w:rsidR="00812FDD" w:rsidRPr="007717B3">
        <w:rPr>
          <w:rFonts w:ascii="Traditional Arabic" w:hAnsi="Traditional Arabic" w:cs="Traditional Arabic"/>
          <w:b/>
          <w:bCs/>
          <w:color w:val="000000"/>
          <w:sz w:val="34"/>
          <w:szCs w:val="34"/>
          <w:rtl/>
          <w:lang w:bidi="ar-QA"/>
        </w:rPr>
        <w:t>قد ذ</w:t>
      </w:r>
      <w:r w:rsidRPr="007717B3">
        <w:rPr>
          <w:rFonts w:ascii="Traditional Arabic" w:hAnsi="Traditional Arabic" w:cs="Traditional Arabic"/>
          <w:b/>
          <w:bCs/>
          <w:color w:val="000000"/>
          <w:sz w:val="34"/>
          <w:szCs w:val="34"/>
          <w:rtl/>
          <w:lang w:bidi="ar-QA"/>
        </w:rPr>
        <w:t>ُ</w:t>
      </w:r>
      <w:r w:rsidR="00812FDD" w:rsidRPr="007717B3">
        <w:rPr>
          <w:rFonts w:ascii="Traditional Arabic" w:hAnsi="Traditional Arabic" w:cs="Traditional Arabic"/>
          <w:b/>
          <w:bCs/>
          <w:color w:val="000000"/>
          <w:sz w:val="34"/>
          <w:szCs w:val="34"/>
          <w:rtl/>
          <w:lang w:bidi="ar-QA"/>
        </w:rPr>
        <w:t>كر الرَّحْمَن</w:t>
      </w:r>
      <w:r w:rsidRPr="007717B3">
        <w:rPr>
          <w:rFonts w:ascii="Traditional Arabic" w:hAnsi="Traditional Arabic" w:cs="Traditional Arabic"/>
          <w:b/>
          <w:bCs/>
          <w:color w:val="000000"/>
          <w:sz w:val="34"/>
          <w:szCs w:val="34"/>
          <w:rtl/>
          <w:lang w:bidi="ar-QA"/>
        </w:rPr>
        <w:t>ُ</w:t>
      </w:r>
      <w:r w:rsidR="00812FDD" w:rsidRPr="007717B3">
        <w:rPr>
          <w:rFonts w:ascii="Traditional Arabic" w:hAnsi="Traditional Arabic" w:cs="Traditional Arabic"/>
          <w:b/>
          <w:bCs/>
          <w:color w:val="000000"/>
          <w:sz w:val="34"/>
          <w:szCs w:val="34"/>
          <w:rtl/>
          <w:lang w:bidi="ar-QA"/>
        </w:rPr>
        <w:t xml:space="preserve"> فِي سُورَةِ الْمُلْكِ بِاسْمِهِ الظَّاهِرِ وَضَمِيرِهِ ثَمَانِيَ مَرَّاتٍ مِمَّا يُفِيدُ الِاهْتِمَامَ بِتَقْرِيرِ هَذَا الِاسْمِ لِلَّهِ تَعَالَى فِي نُفُوسِ السَّامِعِينَ فَالظَّاهِرُ أَنَّ هَذَا الْوَصْفَ تُنُوسِيَ فِي كَلَامِهِمْ، أَوْ أَنْكَرُوا أَنْ يَكُونَ مِنْ أَسْمَاءِ اللَّهِ.</w:t>
      </w:r>
    </w:p>
    <w:p w:rsidR="00812FDD" w:rsidRPr="007717B3" w:rsidRDefault="000B2EEE"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w:t>
      </w:r>
      <w:r w:rsidR="00812FDD" w:rsidRPr="007717B3">
        <w:rPr>
          <w:rFonts w:ascii="Traditional Arabic" w:hAnsi="Traditional Arabic" w:cs="Traditional Arabic"/>
          <w:b/>
          <w:bCs/>
          <w:color w:val="000000"/>
          <w:sz w:val="34"/>
          <w:szCs w:val="34"/>
          <w:rtl/>
          <w:lang w:bidi="ar-QA"/>
        </w:rPr>
        <w:t>وَمِنْ دَقَائِقَ الْقُرْآنِ أَنَّهُ آثَرَ اسْمَ الرَّحْمَن فِي قَوْلِهِ: مَا يُمْسِكُهُنَّ إِلَّا الرَّحْمنُ فِي سُورَةِ الْمُلْكِ [19]</w:t>
      </w:r>
      <w:r w:rsidR="007717B3">
        <w:rPr>
          <w:rFonts w:ascii="Traditional Arabic" w:hAnsi="Traditional Arabic" w:cs="Traditional Arabic"/>
          <w:b/>
          <w:bCs/>
          <w:color w:val="000000"/>
          <w:sz w:val="34"/>
          <w:szCs w:val="34"/>
          <w:rtl/>
          <w:lang w:bidi="ar-QA"/>
        </w:rPr>
        <w:t>،</w:t>
      </w:r>
      <w:r w:rsidR="00812FDD" w:rsidRPr="007717B3">
        <w:rPr>
          <w:rFonts w:ascii="Traditional Arabic" w:hAnsi="Traditional Arabic" w:cs="Traditional Arabic"/>
          <w:b/>
          <w:bCs/>
          <w:color w:val="000000"/>
          <w:sz w:val="34"/>
          <w:szCs w:val="34"/>
          <w:rtl/>
          <w:lang w:bidi="ar-QA"/>
        </w:rPr>
        <w:t xml:space="preserve"> وَقَالَ: مَا يُمْسِكُهُنَّ إِلَّا اللَّهُ فِي سُورَةِ النَّحْلِ [79] إِذْ كَانَتْ آيَةُ سُورَةِ الْمُلْكِ مَكِّيَّةً وَآيَةُ سُورَةِ النَّحْلِ الْقَدْرَ النَّازِلَ بِالْمَدِينَةِ مِنْ تِلْكَ السُّورَةِ، وَأَمَّا قَوْلُ بَعْضِ شُعَرَاءِ بَنِي حَنِيفَةَ فِي مُسَيْلِمَةَ:</w:t>
      </w:r>
    </w:p>
    <w:p w:rsidR="00812FDD" w:rsidRPr="007717B3" w:rsidRDefault="00812FDD"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سَمَوْتَ بِالْمَجْدِ يَا ابْنَ الْأَكْرَمِينَ أَبًا</w:t>
      </w:r>
      <w:r w:rsid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b/>
          <w:bCs/>
          <w:color w:val="FF0000"/>
          <w:sz w:val="34"/>
          <w:szCs w:val="34"/>
          <w:rtl/>
          <w:lang w:bidi="ar-QA"/>
        </w:rPr>
        <w:t>..</w:t>
      </w:r>
      <w:r w:rsidRPr="007717B3">
        <w:rPr>
          <w:rFonts w:ascii="Traditional Arabic" w:hAnsi="Traditional Arabic" w:cs="Traditional Arabic"/>
          <w:b/>
          <w:bCs/>
          <w:color w:val="000000"/>
          <w:sz w:val="34"/>
          <w:szCs w:val="34"/>
          <w:rtl/>
          <w:lang w:bidi="ar-QA"/>
        </w:rPr>
        <w:t xml:space="preserve"> وَأَنْتَ غَيْثُ الْوَرَى لَا زِلْتَ رَحْمَانَا</w:t>
      </w:r>
    </w:p>
    <w:p w:rsidR="009C0AEB" w:rsidRPr="007717B3" w:rsidRDefault="00812FDD"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b/>
          <w:bCs/>
          <w:color w:val="000000"/>
          <w:sz w:val="34"/>
          <w:szCs w:val="34"/>
          <w:rtl/>
          <w:lang w:bidi="ar-QA"/>
        </w:rPr>
        <w:t xml:space="preserve">فَإِنَّمَا قَالَهُ بَعْدَ مَجِيءِ الْإِسْلَامِ وَفِي أَيَّامِ رِدَّةِ أَهْلِ الْيَمَامَةِ، وَقَدْ لَقَّبُوا مُسَيْلمَة </w:t>
      </w:r>
      <w:proofErr w:type="spellStart"/>
      <w:r w:rsidRPr="007717B3">
        <w:rPr>
          <w:rFonts w:ascii="Traditional Arabic" w:hAnsi="Traditional Arabic" w:cs="Traditional Arabic"/>
          <w:b/>
          <w:bCs/>
          <w:color w:val="000000"/>
          <w:sz w:val="34"/>
          <w:szCs w:val="34"/>
          <w:rtl/>
          <w:lang w:bidi="ar-QA"/>
        </w:rPr>
        <w:t>أيامئذ</w:t>
      </w:r>
      <w:proofErr w:type="spellEnd"/>
      <w:r w:rsidRPr="007717B3">
        <w:rPr>
          <w:rFonts w:ascii="Traditional Arabic" w:hAnsi="Traditional Arabic" w:cs="Traditional Arabic"/>
          <w:b/>
          <w:bCs/>
          <w:color w:val="000000"/>
          <w:sz w:val="34"/>
          <w:szCs w:val="34"/>
          <w:rtl/>
          <w:lang w:bidi="ar-QA"/>
        </w:rPr>
        <w:t xml:space="preserve"> رَحْمَن الْيَمَامَةِ وَذَلِكَ مِنْ غُلُوِّهِمْ فِي الْكُفْرِ. وَإِجْرَاءُ هَذَيْنِ الْوَصْفَيْنِ الْعَلِيَّيْنِ عَلَى اسْمِ الْجَلَالَةِ بَعْدَ</w:t>
      </w:r>
    </w:p>
    <w:p w:rsidR="0000560F" w:rsidRPr="007717B3" w:rsidRDefault="000B2EEE"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2F5F7D" w:rsidRPr="007717B3">
        <w:rPr>
          <w:rFonts w:ascii="Traditional Arabic" w:hAnsi="Traditional Arabic" w:cs="Traditional Arabic"/>
          <w:sz w:val="34"/>
          <w:szCs w:val="34"/>
          <w:rtl/>
          <w:lang w:bidi="ar-QA"/>
        </w:rPr>
        <w:t>قال العلامة ابن القيم</w:t>
      </w:r>
      <w:r w:rsidRPr="007717B3">
        <w:rPr>
          <w:rStyle w:val="a5"/>
          <w:rFonts w:ascii="Traditional Arabic" w:hAnsi="Traditional Arabic" w:cs="Traditional Arabic"/>
          <w:sz w:val="34"/>
          <w:szCs w:val="34"/>
          <w:rtl/>
          <w:lang w:bidi="ar-QA"/>
        </w:rPr>
        <w:footnoteReference w:id="176"/>
      </w:r>
      <w:r w:rsidRPr="007717B3">
        <w:rPr>
          <w:rFonts w:ascii="Traditional Arabic" w:hAnsi="Traditional Arabic" w:cs="Traditional Arabic"/>
          <w:sz w:val="34"/>
          <w:szCs w:val="34"/>
          <w:rtl/>
          <w:lang w:bidi="ar-QA"/>
        </w:rPr>
        <w:t>رحمه الله تعالى</w:t>
      </w:r>
      <w:r w:rsidR="007717B3">
        <w:rPr>
          <w:rFonts w:ascii="Traditional Arabic" w:hAnsi="Traditional Arabic" w:cs="Traditional Arabic"/>
          <w:sz w:val="34"/>
          <w:szCs w:val="34"/>
          <w:rtl/>
          <w:lang w:bidi="ar-QA"/>
        </w:rPr>
        <w:t>:</w:t>
      </w:r>
      <w:r w:rsidR="002F5F7D" w:rsidRPr="007717B3">
        <w:rPr>
          <w:rFonts w:ascii="Traditional Arabic" w:hAnsi="Traditional Arabic" w:cs="Traditional Arabic"/>
          <w:sz w:val="34"/>
          <w:szCs w:val="34"/>
          <w:rtl/>
          <w:lang w:bidi="ar-QA"/>
        </w:rPr>
        <w:t>"</w:t>
      </w:r>
      <w:r w:rsidR="0000560F" w:rsidRPr="007717B3">
        <w:rPr>
          <w:rFonts w:ascii="Traditional Arabic" w:hAnsi="Traditional Arabic" w:cs="Traditional Arabic"/>
          <w:sz w:val="34"/>
          <w:szCs w:val="34"/>
          <w:rtl/>
          <w:lang w:bidi="ar-QA"/>
        </w:rPr>
        <w:t xml:space="preserve"> أما في أسماء الرب تبارك وتعالى فأكثر ما يجيء في القرآن الكريم بغير عطف نحو السميع العليم العزيز الحكيم الغفور الرحيم الملك القدوس السلام إلى آخرها وجاءت معطوفة في موضعين:</w:t>
      </w:r>
    </w:p>
    <w:p w:rsidR="0000560F" w:rsidRPr="007717B3" w:rsidRDefault="0000560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أحدهما:</w:t>
      </w:r>
      <w:r w:rsidR="0099028A" w:rsidRPr="007717B3">
        <w:rPr>
          <w:rFonts w:ascii="Traditional Arabic" w:hAnsi="Traditional Arabic" w:cs="Traditional Arabic"/>
          <w:sz w:val="34"/>
          <w:szCs w:val="34"/>
          <w:u w:val="single"/>
          <w:rtl/>
          <w:lang w:bidi="ar-QA"/>
        </w:rPr>
        <w:t xml:space="preserve"> </w:t>
      </w:r>
      <w:r w:rsidRPr="007717B3">
        <w:rPr>
          <w:rFonts w:ascii="Traditional Arabic" w:hAnsi="Traditional Arabic" w:cs="Traditional Arabic"/>
          <w:sz w:val="34"/>
          <w:szCs w:val="34"/>
          <w:rtl/>
          <w:lang w:bidi="ar-QA"/>
        </w:rPr>
        <w:t xml:space="preserve">في أربعة </w:t>
      </w:r>
      <w:proofErr w:type="spellStart"/>
      <w:r w:rsidRPr="007717B3">
        <w:rPr>
          <w:rFonts w:ascii="Traditional Arabic" w:hAnsi="Traditional Arabic" w:cs="Traditional Arabic"/>
          <w:sz w:val="34"/>
          <w:szCs w:val="34"/>
          <w:rtl/>
          <w:lang w:bidi="ar-QA"/>
        </w:rPr>
        <w:t>أسماءوهي</w:t>
      </w:r>
      <w:proofErr w:type="spellEnd"/>
      <w:r w:rsidRPr="007717B3">
        <w:rPr>
          <w:rFonts w:ascii="Traditional Arabic" w:hAnsi="Traditional Arabic" w:cs="Traditional Arabic"/>
          <w:sz w:val="34"/>
          <w:szCs w:val="34"/>
          <w:rtl/>
          <w:lang w:bidi="ar-QA"/>
        </w:rPr>
        <w:t xml:space="preserve">: {الأول والآخر والظاهر والباطن) الحديد/ 3 </w:t>
      </w:r>
    </w:p>
    <w:p w:rsidR="00C060C7" w:rsidRPr="007717B3" w:rsidRDefault="0000560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والثاني:</w:t>
      </w:r>
      <w:r w:rsidRPr="007717B3">
        <w:rPr>
          <w:rFonts w:ascii="Traditional Arabic" w:hAnsi="Traditional Arabic" w:cs="Traditional Arabic"/>
          <w:sz w:val="34"/>
          <w:szCs w:val="34"/>
          <w:rtl/>
          <w:lang w:bidi="ar-QA"/>
        </w:rPr>
        <w:t xml:space="preserve"> في بعض الصفات بالاسم الموصول مثل قوله: {الَّذِي خَلَقَ فَسَوَّى* وَالَّذِي قَدَّرَ فَهَدَى *وَالَّذِي أَخْرَجَ </w:t>
      </w:r>
      <w:proofErr w:type="gramStart"/>
      <w:r w:rsidRPr="007717B3">
        <w:rPr>
          <w:rFonts w:ascii="Traditional Arabic" w:hAnsi="Traditional Arabic" w:cs="Traditional Arabic"/>
          <w:sz w:val="34"/>
          <w:szCs w:val="34"/>
          <w:rtl/>
          <w:lang w:bidi="ar-QA"/>
        </w:rPr>
        <w:t>الْمَرْعَى}الأعلى</w:t>
      </w:r>
      <w:proofErr w:type="gramEnd"/>
      <w:r w:rsidRPr="007717B3">
        <w:rPr>
          <w:rFonts w:ascii="Traditional Arabic" w:hAnsi="Traditional Arabic" w:cs="Traditional Arabic"/>
          <w:sz w:val="34"/>
          <w:szCs w:val="34"/>
          <w:rtl/>
          <w:lang w:bidi="ar-QA"/>
        </w:rPr>
        <w:t xml:space="preserve">/2_4 ونظيره: {الَّذِي جَعَلَ لَكُمُ الأَرْضَ مَهْداً وَجَعَلَ لَكُمْ فِيهَا سُبُلاً لَعَلَّكُمْ تَهْتَدُونَ وَالَّذِي نَزَّلَ مِنَ السَّمَاءِ مَاءً بِقَدَرٍ فَأَنْشَرْنَا بِهِ بَلْدَةً مَيْتاً كَذَلِكَ تُخْرَجُونَ وَالَّذِي خَلَقَ الأزْوَاجَ كُلَّهَا}الزخرف/10_12 </w:t>
      </w:r>
    </w:p>
    <w:p w:rsidR="002F5F7D" w:rsidRPr="007717B3" w:rsidRDefault="0000560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فأما ترك العطف في الغالب فلتناسب معاني تلك الأسماء وق</w:t>
      </w:r>
      <w:r w:rsidR="00C060C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رب بعضها من بعض وشعور الذهن بالثاني منها شعوره بالأول</w:t>
      </w:r>
      <w:r w:rsidR="007717B3">
        <w:rPr>
          <w:rFonts w:ascii="Traditional Arabic" w:hAnsi="Traditional Arabic" w:cs="Traditional Arabic"/>
          <w:sz w:val="34"/>
          <w:szCs w:val="34"/>
          <w:rtl/>
          <w:lang w:bidi="ar-QA"/>
        </w:rPr>
        <w:t>.</w:t>
      </w:r>
      <w:r w:rsidR="00C060C7" w:rsidRPr="007717B3">
        <w:rPr>
          <w:rFonts w:ascii="Traditional Arabic" w:hAnsi="Traditional Arabic" w:cs="Traditional Arabic"/>
          <w:sz w:val="34"/>
          <w:szCs w:val="34"/>
          <w:rtl/>
          <w:lang w:bidi="ar-QA"/>
        </w:rPr>
        <w:t>..".</w:t>
      </w:r>
    </w:p>
    <w:p w:rsidR="00E44A36" w:rsidRPr="007717B3" w:rsidRDefault="002814A1"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00011506" w:rsidRPr="007717B3">
        <w:rPr>
          <w:rFonts w:ascii="Traditional Arabic" w:hAnsi="Traditional Arabic" w:cs="Traditional Arabic"/>
          <w:b/>
          <w:bCs/>
          <w:color w:val="000080"/>
          <w:sz w:val="34"/>
          <w:szCs w:val="34"/>
          <w:rtl/>
          <w:lang w:bidi="ar-QA"/>
        </w:rPr>
        <w:t>مَالِكِ</w:t>
      </w:r>
      <w:r w:rsidRPr="007717B3">
        <w:rPr>
          <w:rFonts w:ascii="Traditional Arabic" w:hAnsi="Traditional Arabic" w:cs="Traditional Arabic"/>
          <w:sz w:val="34"/>
          <w:szCs w:val="34"/>
          <w:rtl/>
          <w:lang w:bidi="ar-QA"/>
        </w:rPr>
        <w:t>}</w:t>
      </w:r>
      <w:r w:rsidR="00D75C54" w:rsidRPr="007717B3">
        <w:rPr>
          <w:rFonts w:ascii="Traditional Arabic" w:hAnsi="Traditional Arabic" w:cs="Traditional Arabic"/>
          <w:b/>
          <w:bCs/>
          <w:color w:val="000080"/>
          <w:sz w:val="34"/>
          <w:szCs w:val="34"/>
          <w:rtl/>
          <w:lang w:bidi="ar-QA"/>
        </w:rPr>
        <w:t xml:space="preserve"> </w:t>
      </w:r>
      <w:r w:rsidR="0091430C" w:rsidRPr="007717B3">
        <w:rPr>
          <w:rFonts w:ascii="Traditional Arabic" w:hAnsi="Traditional Arabic" w:cs="Traditional Arabic"/>
          <w:sz w:val="34"/>
          <w:szCs w:val="34"/>
          <w:rtl/>
          <w:lang w:bidi="ar-QA"/>
        </w:rPr>
        <w:t>وهذه أيضاً</w:t>
      </w:r>
      <w:r w:rsidRPr="007717B3">
        <w:rPr>
          <w:rFonts w:ascii="Traditional Arabic" w:hAnsi="Traditional Arabic" w:cs="Traditional Arabic"/>
          <w:sz w:val="34"/>
          <w:szCs w:val="34"/>
          <w:rtl/>
          <w:lang w:bidi="ar-QA"/>
        </w:rPr>
        <w:t xml:space="preserve">" </w:t>
      </w:r>
      <w:r w:rsidR="00F718CB" w:rsidRPr="007717B3">
        <w:rPr>
          <w:rFonts w:ascii="Traditional Arabic" w:hAnsi="Traditional Arabic" w:cs="Traditional Arabic"/>
          <w:sz w:val="34"/>
          <w:szCs w:val="34"/>
          <w:rtl/>
          <w:lang w:bidi="ar-QA"/>
        </w:rPr>
        <w:t>صفة</w:t>
      </w:r>
      <w:r w:rsidRPr="007717B3">
        <w:rPr>
          <w:rStyle w:val="a5"/>
          <w:rFonts w:ascii="Traditional Arabic" w:hAnsi="Traditional Arabic" w:cs="Traditional Arabic"/>
          <w:sz w:val="34"/>
          <w:szCs w:val="34"/>
          <w:rtl/>
          <w:lang w:bidi="ar-QA"/>
        </w:rPr>
        <w:footnoteReference w:id="177"/>
      </w:r>
      <w:r w:rsidR="00E44A36" w:rsidRPr="007717B3">
        <w:rPr>
          <w:rFonts w:ascii="Traditional Arabic" w:hAnsi="Traditional Arabic" w:cs="Traditional Arabic"/>
          <w:b/>
          <w:bCs/>
          <w:color w:val="000000"/>
          <w:sz w:val="34"/>
          <w:szCs w:val="34"/>
          <w:rtl/>
          <w:lang w:bidi="ar-QA"/>
        </w:rPr>
        <w:t xml:space="preserve"> </w:t>
      </w:r>
      <w:r w:rsidR="00E44A36" w:rsidRPr="007717B3">
        <w:rPr>
          <w:rFonts w:ascii="Traditional Arabic" w:hAnsi="Traditional Arabic" w:cs="Traditional Arabic"/>
          <w:sz w:val="34"/>
          <w:szCs w:val="34"/>
          <w:rtl/>
          <w:lang w:bidi="ar-QA"/>
        </w:rPr>
        <w:t xml:space="preserve">رابعة لله </w:t>
      </w:r>
      <w:proofErr w:type="spellStart"/>
      <w:r w:rsidR="00E44A36" w:rsidRPr="007717B3">
        <w:rPr>
          <w:rFonts w:ascii="Traditional Arabic" w:hAnsi="Traditional Arabic" w:cs="Traditional Arabic"/>
          <w:sz w:val="34"/>
          <w:szCs w:val="34"/>
          <w:rtl/>
          <w:lang w:bidi="ar-QA"/>
        </w:rPr>
        <w:t>وقرىء</w:t>
      </w:r>
      <w:proofErr w:type="spellEnd"/>
      <w:r w:rsidR="00E44A36" w:rsidRPr="007717B3">
        <w:rPr>
          <w:rFonts w:ascii="Traditional Arabic" w:hAnsi="Traditional Arabic" w:cs="Traditional Arabic"/>
          <w:sz w:val="34"/>
          <w:szCs w:val="34"/>
          <w:rtl/>
          <w:lang w:bidi="ar-QA"/>
        </w:rPr>
        <w:t xml:space="preserve"> </w:t>
      </w:r>
      <w:proofErr w:type="gramStart"/>
      <w:r w:rsidR="00E44A36" w:rsidRPr="007717B3">
        <w:rPr>
          <w:rFonts w:ascii="Traditional Arabic" w:hAnsi="Traditional Arabic" w:cs="Traditional Arabic"/>
          <w:sz w:val="34"/>
          <w:szCs w:val="34"/>
          <w:rtl/>
          <w:lang w:bidi="ar-QA"/>
        </w:rPr>
        <w:t>{ َ</w:t>
      </w:r>
      <w:proofErr w:type="gramEnd"/>
      <w:r w:rsidR="00E44A36" w:rsidRPr="007717B3">
        <w:rPr>
          <w:rFonts w:ascii="Traditional Arabic" w:hAnsi="Traditional Arabic" w:cs="Traditional Arabic"/>
          <w:sz w:val="34"/>
          <w:szCs w:val="34"/>
          <w:rtl/>
          <w:lang w:bidi="ar-QA"/>
        </w:rPr>
        <w:t xml:space="preserve">ملِك }، وبينهما فرق دقيق وهو أن المالك هو ذو الملك </w:t>
      </w:r>
      <w:proofErr w:type="spellStart"/>
      <w:r w:rsidR="00E44A36" w:rsidRPr="007717B3">
        <w:rPr>
          <w:rFonts w:ascii="Traditional Arabic" w:hAnsi="Traditional Arabic" w:cs="Traditional Arabic"/>
          <w:sz w:val="34"/>
          <w:szCs w:val="34"/>
          <w:rtl/>
          <w:lang w:bidi="ar-QA"/>
        </w:rPr>
        <w:t>المِلْك</w:t>
      </w:r>
      <w:proofErr w:type="spellEnd"/>
      <w:r w:rsidR="00E44A36" w:rsidRPr="007717B3">
        <w:rPr>
          <w:rFonts w:ascii="Traditional Arabic" w:hAnsi="Traditional Arabic" w:cs="Traditional Arabic"/>
          <w:sz w:val="34"/>
          <w:szCs w:val="34"/>
          <w:rtl/>
          <w:lang w:bidi="ar-QA"/>
        </w:rPr>
        <w:t xml:space="preserve"> بكسر الميم والمَلِك ذو المُلك بضمّها قال أهل النحو: إن مَلِكاً أمدح من مالِك</w:t>
      </w:r>
      <w:r w:rsidR="007717B3">
        <w:rPr>
          <w:rFonts w:ascii="Traditional Arabic" w:hAnsi="Traditional Arabic" w:cs="Traditional Arabic"/>
          <w:sz w:val="34"/>
          <w:szCs w:val="34"/>
          <w:rtl/>
          <w:lang w:bidi="ar-QA"/>
        </w:rPr>
        <w:t>؛</w:t>
      </w:r>
      <w:r w:rsidR="00E44A36" w:rsidRPr="007717B3">
        <w:rPr>
          <w:rFonts w:ascii="Traditional Arabic" w:hAnsi="Traditional Arabic" w:cs="Traditional Arabic"/>
          <w:sz w:val="34"/>
          <w:szCs w:val="34"/>
          <w:rtl/>
          <w:lang w:bidi="ar-QA"/>
        </w:rPr>
        <w:t xml:space="preserve"> وذلك أن المالِك قد يكون غير مَلِك ولا يكون المَلِك إلا مالِكاً</w:t>
      </w:r>
      <w:r w:rsidR="007717B3">
        <w:rPr>
          <w:rFonts w:ascii="Traditional Arabic" w:hAnsi="Traditional Arabic" w:cs="Traditional Arabic"/>
          <w:sz w:val="34"/>
          <w:szCs w:val="34"/>
          <w:rtl/>
          <w:lang w:bidi="ar-QA"/>
        </w:rPr>
        <w:t>،</w:t>
      </w:r>
      <w:r w:rsidR="00E44A36" w:rsidRPr="007717B3">
        <w:rPr>
          <w:rFonts w:ascii="Traditional Arabic" w:hAnsi="Traditional Arabic" w:cs="Traditional Arabic"/>
          <w:sz w:val="34"/>
          <w:szCs w:val="34"/>
          <w:rtl/>
          <w:lang w:bidi="ar-QA"/>
        </w:rPr>
        <w:t xml:space="preserve"> وجمع </w:t>
      </w:r>
      <w:proofErr w:type="spellStart"/>
      <w:r w:rsidR="00E44A36" w:rsidRPr="007717B3">
        <w:rPr>
          <w:rFonts w:ascii="Traditional Arabic" w:hAnsi="Traditional Arabic" w:cs="Traditional Arabic"/>
          <w:sz w:val="34"/>
          <w:szCs w:val="34"/>
          <w:rtl/>
          <w:lang w:bidi="ar-QA"/>
        </w:rPr>
        <w:t>المَلِك</w:t>
      </w:r>
      <w:r w:rsidR="007717B3">
        <w:rPr>
          <w:rFonts w:ascii="Traditional Arabic" w:hAnsi="Traditional Arabic" w:cs="Traditional Arabic"/>
          <w:sz w:val="34"/>
          <w:szCs w:val="34"/>
          <w:rtl/>
          <w:lang w:bidi="ar-QA"/>
        </w:rPr>
        <w:t>:</w:t>
      </w:r>
      <w:r w:rsidR="00E44A36" w:rsidRPr="007717B3">
        <w:rPr>
          <w:rFonts w:ascii="Traditional Arabic" w:hAnsi="Traditional Arabic" w:cs="Traditional Arabic"/>
          <w:sz w:val="34"/>
          <w:szCs w:val="34"/>
          <w:rtl/>
          <w:lang w:bidi="ar-QA"/>
        </w:rPr>
        <w:t>أمْلاك</w:t>
      </w:r>
      <w:proofErr w:type="spellEnd"/>
      <w:r w:rsidR="00E44A36" w:rsidRPr="007717B3">
        <w:rPr>
          <w:rFonts w:ascii="Traditional Arabic" w:hAnsi="Traditional Arabic" w:cs="Traditional Arabic"/>
          <w:sz w:val="34"/>
          <w:szCs w:val="34"/>
          <w:rtl/>
          <w:lang w:bidi="ar-QA"/>
        </w:rPr>
        <w:t xml:space="preserve"> ومُلُوك</w:t>
      </w:r>
      <w:r w:rsidR="007717B3">
        <w:rPr>
          <w:rFonts w:ascii="Traditional Arabic" w:hAnsi="Traditional Arabic" w:cs="Traditional Arabic"/>
          <w:sz w:val="34"/>
          <w:szCs w:val="34"/>
          <w:rtl/>
          <w:lang w:bidi="ar-QA"/>
        </w:rPr>
        <w:t>،</w:t>
      </w:r>
      <w:r w:rsidR="00E44A36" w:rsidRPr="007717B3">
        <w:rPr>
          <w:rFonts w:ascii="Traditional Arabic" w:hAnsi="Traditional Arabic" w:cs="Traditional Arabic"/>
          <w:sz w:val="34"/>
          <w:szCs w:val="34"/>
          <w:rtl/>
          <w:lang w:bidi="ar-QA"/>
        </w:rPr>
        <w:t xml:space="preserve"> وجمع المالِك مُلَّاك ومالِكون</w:t>
      </w:r>
      <w:r w:rsidR="0091430C" w:rsidRPr="007717B3">
        <w:rPr>
          <w:rFonts w:ascii="Traditional Arabic" w:hAnsi="Traditional Arabic" w:cs="Traditional Arabic"/>
          <w:sz w:val="34"/>
          <w:szCs w:val="34"/>
          <w:rtl/>
          <w:lang w:bidi="ar-QA"/>
        </w:rPr>
        <w:t>"</w:t>
      </w:r>
      <w:r w:rsidR="00E44A36"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00E44A36" w:rsidRPr="007717B3">
        <w:rPr>
          <w:rFonts w:ascii="Traditional Arabic" w:hAnsi="Traditional Arabic" w:cs="Traditional Arabic"/>
          <w:sz w:val="34"/>
          <w:szCs w:val="34"/>
          <w:rtl/>
          <w:lang w:bidi="ar-QA"/>
        </w:rPr>
        <w:t xml:space="preserve"> هـ </w:t>
      </w:r>
    </w:p>
    <w:p w:rsidR="002F5F7D" w:rsidRPr="007717B3" w:rsidRDefault="00E44A3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فقد</w:t>
      </w:r>
      <w:r w:rsidR="0091430C" w:rsidRPr="007717B3">
        <w:rPr>
          <w:rFonts w:ascii="Traditional Arabic" w:hAnsi="Traditional Arabic" w:cs="Traditional Arabic"/>
          <w:sz w:val="34"/>
          <w:szCs w:val="34"/>
          <w:rtl/>
          <w:lang w:bidi="ar-QA"/>
        </w:rPr>
        <w:t xml:space="preserve"> يملك أحد الناس شيئاً فهو مالك له حقيقة لكنه لا يستطيع التصرف فيه لوضع يد الحاكم عليه بخلاف الحاكم فهو مالك </w:t>
      </w:r>
      <w:proofErr w:type="spellStart"/>
      <w:r w:rsidR="0091430C" w:rsidRPr="007717B3">
        <w:rPr>
          <w:rFonts w:ascii="Traditional Arabic" w:hAnsi="Traditional Arabic" w:cs="Traditional Arabic"/>
          <w:sz w:val="34"/>
          <w:szCs w:val="34"/>
          <w:rtl/>
          <w:lang w:bidi="ar-QA"/>
        </w:rPr>
        <w:t>للشئ</w:t>
      </w:r>
      <w:proofErr w:type="spellEnd"/>
      <w:r w:rsidR="0091430C" w:rsidRPr="007717B3">
        <w:rPr>
          <w:rFonts w:ascii="Traditional Arabic" w:hAnsi="Traditional Arabic" w:cs="Traditional Arabic"/>
          <w:sz w:val="34"/>
          <w:szCs w:val="34"/>
          <w:rtl/>
          <w:lang w:bidi="ar-QA"/>
        </w:rPr>
        <w:t xml:space="preserve"> ويتصرف فيه كيفما يشاء لا ينازعه في ملكه </w:t>
      </w:r>
      <w:proofErr w:type="spellStart"/>
      <w:proofErr w:type="gramStart"/>
      <w:r w:rsidR="0091430C" w:rsidRPr="007717B3">
        <w:rPr>
          <w:rFonts w:ascii="Traditional Arabic" w:hAnsi="Traditional Arabic" w:cs="Traditional Arabic"/>
          <w:sz w:val="34"/>
          <w:szCs w:val="34"/>
          <w:rtl/>
          <w:lang w:bidi="ar-QA"/>
        </w:rPr>
        <w:t>أحد</w:t>
      </w:r>
      <w:r w:rsidR="007717B3">
        <w:rPr>
          <w:rFonts w:ascii="Traditional Arabic" w:hAnsi="Traditional Arabic" w:cs="Traditional Arabic"/>
          <w:sz w:val="34"/>
          <w:szCs w:val="34"/>
          <w:rtl/>
          <w:lang w:bidi="ar-QA"/>
        </w:rPr>
        <w:t>،</w:t>
      </w:r>
      <w:r w:rsidR="0091430C" w:rsidRPr="007717B3">
        <w:rPr>
          <w:rFonts w:ascii="Traditional Arabic" w:hAnsi="Traditional Arabic" w:cs="Traditional Arabic"/>
          <w:sz w:val="34"/>
          <w:szCs w:val="34"/>
          <w:rtl/>
          <w:lang w:bidi="ar-QA"/>
        </w:rPr>
        <w:t>وهذه</w:t>
      </w:r>
      <w:proofErr w:type="spellEnd"/>
      <w:proofErr w:type="gramEnd"/>
      <w:r w:rsidR="0091430C" w:rsidRPr="007717B3">
        <w:rPr>
          <w:rFonts w:ascii="Traditional Arabic" w:hAnsi="Traditional Arabic" w:cs="Traditional Arabic"/>
          <w:sz w:val="34"/>
          <w:szCs w:val="34"/>
          <w:rtl/>
          <w:lang w:bidi="ar-QA"/>
        </w:rPr>
        <w:t xml:space="preserve"> نكتة مجيء القراءتين وأيضاً لموافقة بعض لغات العرب.</w:t>
      </w:r>
    </w:p>
    <w:p w:rsidR="00E44A36" w:rsidRPr="007717B3" w:rsidRDefault="00F202C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قال </w:t>
      </w:r>
      <w:r w:rsidR="00DE1D30" w:rsidRPr="007717B3">
        <w:rPr>
          <w:rFonts w:ascii="Traditional Arabic" w:hAnsi="Traditional Arabic" w:cs="Traditional Arabic"/>
          <w:sz w:val="34"/>
          <w:szCs w:val="34"/>
          <w:rtl/>
          <w:lang w:bidi="ar-QA"/>
        </w:rPr>
        <w:t xml:space="preserve">العلامة </w:t>
      </w:r>
      <w:r w:rsidRPr="007717B3">
        <w:rPr>
          <w:rFonts w:ascii="Traditional Arabic" w:hAnsi="Traditional Arabic" w:cs="Traditional Arabic"/>
          <w:sz w:val="34"/>
          <w:szCs w:val="34"/>
          <w:rtl/>
          <w:lang w:bidi="ar-QA"/>
        </w:rPr>
        <w:t>الطاهر</w:t>
      </w:r>
      <w:r w:rsidRPr="007717B3">
        <w:rPr>
          <w:rStyle w:val="a5"/>
          <w:rFonts w:ascii="Traditional Arabic" w:hAnsi="Traditional Arabic" w:cs="Traditional Arabic"/>
          <w:sz w:val="34"/>
          <w:szCs w:val="34"/>
          <w:rtl/>
          <w:lang w:bidi="ar-QA"/>
        </w:rPr>
        <w:footnoteReference w:id="178"/>
      </w:r>
      <w:r w:rsidRPr="007717B3">
        <w:rPr>
          <w:rFonts w:ascii="Traditional Arabic" w:hAnsi="Traditional Arabic" w:cs="Traditional Arabic"/>
          <w:sz w:val="34"/>
          <w:szCs w:val="34"/>
          <w:rtl/>
          <w:lang w:bidi="ar-QA"/>
        </w:rPr>
        <w:t xml:space="preserve"> </w:t>
      </w:r>
      <w:r w:rsidR="00DE1D30" w:rsidRPr="007717B3">
        <w:rPr>
          <w:rFonts w:ascii="Traditional Arabic" w:hAnsi="Traditional Arabic" w:cs="Traditional Arabic"/>
          <w:sz w:val="34"/>
          <w:szCs w:val="34"/>
          <w:rtl/>
          <w:lang w:bidi="ar-QA"/>
        </w:rPr>
        <w:t>ا</w:t>
      </w:r>
      <w:r w:rsidRPr="007717B3">
        <w:rPr>
          <w:rFonts w:ascii="Traditional Arabic" w:hAnsi="Traditional Arabic" w:cs="Traditional Arabic"/>
          <w:sz w:val="34"/>
          <w:szCs w:val="34"/>
          <w:rtl/>
          <w:lang w:bidi="ar-QA"/>
        </w:rPr>
        <w:t>بن عاشور رحمه الله تعالى:</w:t>
      </w:r>
      <w:r w:rsidR="00F718CB" w:rsidRPr="007717B3">
        <w:rPr>
          <w:rFonts w:ascii="Traditional Arabic" w:hAnsi="Traditional Arabic" w:cs="Traditional Arabic"/>
          <w:sz w:val="34"/>
          <w:szCs w:val="34"/>
          <w:rtl/>
          <w:lang w:bidi="ar-QA"/>
        </w:rPr>
        <w:t xml:space="preserve">" </w:t>
      </w:r>
      <w:r w:rsidR="00E44A36" w:rsidRPr="007717B3">
        <w:rPr>
          <w:rFonts w:ascii="Traditional Arabic" w:hAnsi="Traditional Arabic" w:cs="Traditional Arabic"/>
          <w:sz w:val="34"/>
          <w:szCs w:val="34"/>
          <w:rtl/>
          <w:lang w:bidi="ar-QA"/>
        </w:rPr>
        <w:t>وَقَوْلُهُ</w:t>
      </w:r>
      <w:r w:rsidR="00E44A36" w:rsidRPr="007717B3">
        <w:rPr>
          <w:rFonts w:ascii="Traditional Arabic" w:hAnsi="Traditional Arabic" w:cs="Traditional Arabic"/>
          <w:sz w:val="34"/>
          <w:szCs w:val="34"/>
          <w:rtl/>
        </w:rPr>
        <w:footnoteReference w:id="179"/>
      </w:r>
      <w:r w:rsidR="00E44A36" w:rsidRPr="007717B3">
        <w:rPr>
          <w:rFonts w:ascii="Traditional Arabic" w:hAnsi="Traditional Arabic" w:cs="Traditional Arabic"/>
          <w:sz w:val="34"/>
          <w:szCs w:val="34"/>
          <w:rtl/>
          <w:lang w:bidi="ar-QA"/>
        </w:rPr>
        <w:t xml:space="preserve"> (مَلِكِ) قَرَأَهُ الْجُمْهُورُ بِدُونِ أَلِفٍ بَعْدَ الْمِيمِ وَقَرَأَهُ عَاصِمٌ وَالْكِسَائِيُّ وَيَعْقُوبُ وَخَلَفٌ (مَالِكِ) بِالْأَلِفِ فَالْأَوَّلُ صِفَةٌ مُشَبَّهَةٌ صَارَتِ اسْمًا لِصَاحِبِ الْمُلْكِ (بِضَمِّ الْمِيمِ) وَالثَّانِي اسْمُ فَاعِلٍ مِنْ مَلَكَ إِذَا اتَّصَفَ بِالْمِلْكِ (بِكَسْر الْمِيم) وكلا هما مُشْتَقٌّ مِنْ مَلَكَ، فَأَصْلُ مَادَّةِ مَلَكَ فِي اللُّغَةِ تَرْجِعُ تَصَارِيفُهَا إِلَى مَعْنَى الشَّدِّ وَالضَّبْطِ كَمَا قَالَهُ ابْنُ عَطِيَّةَ، ثُمَّ يَتَصَرَّفُ ذَلِكَ بِالْحَقِيقَةِ وَالْمَجَازِ، وَالتَّحْقِيقِ وَالِاعْتِبَارِ، وَقِرَاءَةُ (مَلِكِ) بِدُونِ أَلِفٍ تَدُلُّ عَلَى تَمْثِيلِ الْهَيْئَةِ فِي نُفُوسِ السَّامِعِينَ لِأَنَّ الْمَلِكَ- بِفَتْحِ الْمِيمِ وَكَسْرِ اللَّامِ- هُوَ ذُو الْمُلْكِ- بِضَمِّ الْمِيمِ- وَالْمُلْكُ أَخَصُّ مِنَ الْمِلْكِ، إِذِ الْمُلْكُ- بِضَمِّ الْمِيمِ- هُوَ التَّصَرُّفُ فِي الْمَوْجُودَاتِ وَالِاسْتِيلَاءُ وَيَخْتَصُّ بِتَدْبِيرِ أُمُورِ الْعُقَلَاءِ وَسِيَاسَةِ جُمْهُورِهِمْ وَأَفْرَادِهِمْ وَمَوَاطِنِهِمْ فَلِذَلِكَ يُقَالُ: مَلِكِ النَّاسِ وَلَا يُقَالُ: مَلِكِ الدَّوَابِّ أَوِ الدَّرَاهِمِ، وَأَمَّا الْمِلْكُ- بِكَسْرِ الْمِيمِ- فَهُوَ الِاخْتِصَاصُ بِالْأَشْيَاءِ وَمَنَافِعِهَا دُونَ غَيْرِهِ.</w:t>
      </w:r>
    </w:p>
    <w:p w:rsidR="00E44A36" w:rsidRPr="007717B3" w:rsidRDefault="00E44A36"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وَقَرَأَ الْجُمْهُورُ (مَلِكِ) بِفَتْحِ الْمِيمِ وَكَسْرِ اللَّامِ دُونَ أَلِفٍ وَرُوِيَتْ هَذِهِ الْقِرَاءَةُ عَنِ النَّبِيءِ صَلَّى اللهُ عَلَيْهِ وَسَلَّمَ وَصَاحِبَيْهِ أَبِي بَكْرٍ وَعُمَرَ فِي «كِتَابِ التِّرْمِذِيِّ»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قَالَ ابْنُ عَطِيَّةَ: حَكَى أَبُو عَلِيٍّ عَنْ بَعْضِ الْقُرَّاءِ أَنَّ أَوَّلَ مَنْ قَرَأَ (مَلِكِ يَوْمِ الدِّينِ) مَرْوَانُ بْنُ الْحَكَمِ فَرَدَّهُ أَبُو بَكْرِ بْنُ السَّرَّاجِ بِأَنَّ الْأَخْبَارَ الْوَارِدَةَ تُبْطِلُ ذَلِكَ فَلَعَلَّ قَائِلَ ذَلِكَ أَرَادَ أَنَّهُ أَوَّلُ مَنْ قَرَأَ بِهَا فِي بَلَدٍ مَخْصُوصٍ. وَأَمَّا قِرَاءَةُ (مَالِكِ) بِأَلِفٍ بَعْدَ الْمِيمِ بِوَزْنِ اسْمِ الْفَاعِلِ فَهِيَ قِرَاءَةُ عَاصِمٍ وَالْكِسَائِيِّ وَيَعْقُوبَ وَخَلَفٍ، وَرُوِيَتْ عَنْ عُثْمَانَ وَعَلِيٍّ وَابْنِ </w:t>
      </w:r>
      <w:r w:rsidRPr="007717B3">
        <w:rPr>
          <w:rFonts w:ascii="Traditional Arabic" w:hAnsi="Traditional Arabic" w:cs="Traditional Arabic"/>
          <w:sz w:val="34"/>
          <w:szCs w:val="34"/>
          <w:rtl/>
          <w:lang w:bidi="ar-QA"/>
        </w:rPr>
        <w:lastRenderedPageBreak/>
        <w:t>مَسْعُودٍ وَأُبَيِّ بْنِ كَعْبٍ وَمُعَاذِ بْنِ جَبَلٍ وَطَلْحَةَ وَالزُّبَيْرِ، وَرَوَاهَا التِّرْمِذِيُّ فِي «كِتَابِهِ» أَنَّهَا قَرَأَ بِهَا النَّبِيءُ صَلَّى اللهُ عَلَيْهِ وَسَلَّمَ وصاحباه أَيْضا.</w:t>
      </w:r>
    </w:p>
    <w:p w:rsidR="00F718CB" w:rsidRPr="007717B3" w:rsidRDefault="00E44A3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وكلتا هما صَحِيحَةٌ ثَابِتَةٌ كَمَا هُوَ شَأْنُ الْقِرَاءَاتِ الْمُتَوَاتِرَةِ </w:t>
      </w:r>
      <w:r w:rsidR="00421ADF" w:rsidRPr="007717B3">
        <w:rPr>
          <w:rFonts w:ascii="Traditional Arabic" w:hAnsi="Traditional Arabic" w:cs="Traditional Arabic"/>
          <w:sz w:val="34"/>
          <w:szCs w:val="34"/>
          <w:rtl/>
          <w:lang w:bidi="ar-QA"/>
        </w:rPr>
        <w:t>" أ</w:t>
      </w:r>
      <w:r w:rsidR="007717B3">
        <w:rPr>
          <w:rFonts w:ascii="Traditional Arabic" w:hAnsi="Traditional Arabic" w:cs="Traditional Arabic"/>
          <w:sz w:val="34"/>
          <w:szCs w:val="34"/>
          <w:rtl/>
          <w:lang w:bidi="ar-QA"/>
        </w:rPr>
        <w:t>.</w:t>
      </w:r>
      <w:r w:rsidR="00421ADF" w:rsidRPr="007717B3">
        <w:rPr>
          <w:rFonts w:ascii="Traditional Arabic" w:hAnsi="Traditional Arabic" w:cs="Traditional Arabic"/>
          <w:sz w:val="34"/>
          <w:szCs w:val="34"/>
          <w:rtl/>
          <w:lang w:bidi="ar-QA"/>
        </w:rPr>
        <w:t xml:space="preserve"> هـ </w:t>
      </w:r>
    </w:p>
    <w:p w:rsidR="00421ADF" w:rsidRPr="007717B3" w:rsidRDefault="00421AD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هذا وقد اختار العلامة </w:t>
      </w:r>
      <w:r w:rsidR="00FD0A49" w:rsidRPr="007717B3">
        <w:rPr>
          <w:rFonts w:ascii="Traditional Arabic" w:hAnsi="Traditional Arabic" w:cs="Traditional Arabic"/>
          <w:sz w:val="34"/>
          <w:szCs w:val="34"/>
          <w:rtl/>
          <w:lang w:bidi="ar-QA"/>
        </w:rPr>
        <w:t xml:space="preserve">الطاهر </w:t>
      </w:r>
      <w:r w:rsidRPr="007717B3">
        <w:rPr>
          <w:rFonts w:ascii="Traditional Arabic" w:hAnsi="Traditional Arabic" w:cs="Traditional Arabic"/>
          <w:sz w:val="34"/>
          <w:szCs w:val="34"/>
          <w:rtl/>
          <w:lang w:bidi="ar-QA"/>
        </w:rPr>
        <w:t>ابن عاشور</w:t>
      </w:r>
      <w:r w:rsidR="00FD0A49" w:rsidRPr="007717B3">
        <w:rPr>
          <w:rStyle w:val="a5"/>
          <w:rFonts w:ascii="Traditional Arabic" w:hAnsi="Traditional Arabic" w:cs="Traditional Arabic"/>
          <w:sz w:val="34"/>
          <w:szCs w:val="34"/>
          <w:rtl/>
          <w:lang w:bidi="ar-QA"/>
        </w:rPr>
        <w:footnoteReference w:id="180"/>
      </w:r>
      <w:r w:rsidR="00FD0A49" w:rsidRPr="007717B3">
        <w:rPr>
          <w:rFonts w:ascii="Traditional Arabic" w:hAnsi="Traditional Arabic" w:cs="Traditional Arabic"/>
          <w:sz w:val="34"/>
          <w:szCs w:val="34"/>
          <w:rtl/>
          <w:lang w:bidi="ar-QA"/>
        </w:rPr>
        <w:t xml:space="preserve"> رحمه الله تعالى</w:t>
      </w:r>
      <w:r w:rsidRPr="007717B3">
        <w:rPr>
          <w:rFonts w:ascii="Traditional Arabic" w:hAnsi="Traditional Arabic" w:cs="Traditional Arabic"/>
          <w:sz w:val="34"/>
          <w:szCs w:val="34"/>
          <w:rtl/>
          <w:lang w:bidi="ar-QA"/>
        </w:rPr>
        <w:t xml:space="preserve"> أن (</w:t>
      </w:r>
      <w:r w:rsidR="00F85403" w:rsidRPr="007717B3">
        <w:rPr>
          <w:rFonts w:ascii="Traditional Arabic" w:hAnsi="Traditional Arabic" w:cs="Traditional Arabic"/>
          <w:sz w:val="34"/>
          <w:szCs w:val="34"/>
          <w:rtl/>
          <w:lang w:bidi="ar-QA"/>
        </w:rPr>
        <w:t>مَلِكِ</w:t>
      </w:r>
      <w:r w:rsidR="007717B3">
        <w:rPr>
          <w:rFonts w:ascii="Traditional Arabic" w:hAnsi="Traditional Arabic" w:cs="Traditional Arabic"/>
          <w:sz w:val="34"/>
          <w:szCs w:val="34"/>
          <w:rtl/>
          <w:lang w:bidi="ar-QA"/>
        </w:rPr>
        <w:t>،</w:t>
      </w:r>
      <w:r w:rsidR="00F85403" w:rsidRPr="007717B3">
        <w:rPr>
          <w:rFonts w:ascii="Traditional Arabic" w:hAnsi="Traditional Arabic" w:cs="Traditional Arabic"/>
          <w:sz w:val="34"/>
          <w:szCs w:val="34"/>
          <w:rtl/>
          <w:lang w:bidi="ar-QA"/>
        </w:rPr>
        <w:t xml:space="preserve"> مَالِكِ</w:t>
      </w:r>
      <w:r w:rsidRPr="007717B3">
        <w:rPr>
          <w:rFonts w:ascii="Traditional Arabic" w:hAnsi="Traditional Arabic" w:cs="Traditional Arabic"/>
          <w:sz w:val="34"/>
          <w:szCs w:val="34"/>
          <w:rtl/>
          <w:lang w:bidi="ar-QA"/>
        </w:rPr>
        <w:t>) يعطيان نفس المعني</w:t>
      </w:r>
      <w:r w:rsidR="007717B3">
        <w:rPr>
          <w:rFonts w:ascii="Traditional Arabic" w:hAnsi="Traditional Arabic" w:cs="Traditional Arabic"/>
          <w:sz w:val="34"/>
          <w:szCs w:val="34"/>
          <w:rtl/>
          <w:lang w:bidi="ar-QA"/>
        </w:rPr>
        <w:t>؛</w:t>
      </w:r>
      <w:r w:rsidR="00F85403" w:rsidRPr="007717B3">
        <w:rPr>
          <w:rFonts w:ascii="Traditional Arabic" w:hAnsi="Traditional Arabic" w:cs="Traditional Arabic"/>
          <w:sz w:val="34"/>
          <w:szCs w:val="34"/>
          <w:rtl/>
          <w:lang w:bidi="ar-QA"/>
        </w:rPr>
        <w:t xml:space="preserve"> لأنهما مضافان</w:t>
      </w:r>
      <w:r w:rsidRPr="007717B3">
        <w:rPr>
          <w:rFonts w:ascii="Traditional Arabic" w:hAnsi="Traditional Arabic" w:cs="Traditional Arabic"/>
          <w:sz w:val="34"/>
          <w:szCs w:val="34"/>
          <w:rtl/>
          <w:lang w:bidi="ar-QA"/>
        </w:rPr>
        <w:t xml:space="preserve"> إلى يوم الدين هو يوم القيامة </w:t>
      </w:r>
      <w:r w:rsidR="00F85403" w:rsidRPr="007717B3">
        <w:rPr>
          <w:rFonts w:ascii="Traditional Arabic" w:hAnsi="Traditional Arabic" w:cs="Traditional Arabic"/>
          <w:sz w:val="34"/>
          <w:szCs w:val="34"/>
          <w:rtl/>
          <w:lang w:bidi="ar-QA"/>
        </w:rPr>
        <w:t>فقال رحمه الله تعالى: " وَقَدْ تَصَدَّى الْمُفَسِّرُونَ وَالْمُحْتَجُّونَ لِلْقِرَاءَاتِ لِبَيَانِ مَا فِي كُلٍّ مِنْ قِرَاءَةِ (مَلِكِ) - بِدُونِ أَلِفٍ- وَقِرَاءَةِ (مَالِكِ) - بِالْأَلِفِ- مِنْ خُصُوصِيَّاتٍ بِحَسَبِ قَصْرِ النَّظَرِ عَلَى مَفْهُومِ كَلِمَةِ مَلِكِ وَمَفْهُومِ كَلِمَةِ (مَالِكِ)</w:t>
      </w:r>
      <w:r w:rsidR="007717B3">
        <w:rPr>
          <w:rFonts w:ascii="Traditional Arabic" w:hAnsi="Traditional Arabic" w:cs="Traditional Arabic"/>
          <w:sz w:val="34"/>
          <w:szCs w:val="34"/>
          <w:rtl/>
          <w:lang w:bidi="ar-QA"/>
        </w:rPr>
        <w:t>،</w:t>
      </w:r>
      <w:r w:rsidR="00F85403" w:rsidRPr="007717B3">
        <w:rPr>
          <w:rFonts w:ascii="Traditional Arabic" w:hAnsi="Traditional Arabic" w:cs="Traditional Arabic"/>
          <w:sz w:val="34"/>
          <w:szCs w:val="34"/>
          <w:rtl/>
          <w:lang w:bidi="ar-QA"/>
        </w:rPr>
        <w:t xml:space="preserve"> وَغَفَلُوا عَنْ إِضَافَةِ الْكَلِمَةِ إِلَى يَوْمِ الدِّينِ، فَأَمَّا وَالْكَلِمَةُ مُضَافَةٌ إِلَى يَوْمِ الدِّينِ فَقَدِ اسْتَوَيَا فِي إِفَادَةِ أَنَّهُ الْمُتَصَرف فِي شؤون ذَلِكَ الْيَوْمِ دُونَ شُبْهَةِ مُشَارِكٍ. وَلَا مَحِيصَ عَنِ اعْتِبَارِ التَّوَسُّعِ فِي إِضَافَةِ (مَلِكٍ) أَوْ (مَالِكٍ) إِلَى (يَوْم) بِتَأْوِيل شؤون يَوْمٍ الدِّينِ. " أ</w:t>
      </w:r>
      <w:r w:rsidR="007717B3">
        <w:rPr>
          <w:rFonts w:ascii="Traditional Arabic" w:hAnsi="Traditional Arabic" w:cs="Traditional Arabic"/>
          <w:sz w:val="34"/>
          <w:szCs w:val="34"/>
          <w:rtl/>
          <w:lang w:bidi="ar-QA"/>
        </w:rPr>
        <w:t>.</w:t>
      </w:r>
      <w:r w:rsidR="00F85403" w:rsidRPr="007717B3">
        <w:rPr>
          <w:rFonts w:ascii="Traditional Arabic" w:hAnsi="Traditional Arabic" w:cs="Traditional Arabic"/>
          <w:sz w:val="34"/>
          <w:szCs w:val="34"/>
          <w:rtl/>
          <w:lang w:bidi="ar-QA"/>
        </w:rPr>
        <w:t xml:space="preserve"> هـ</w:t>
      </w:r>
    </w:p>
    <w:p w:rsidR="00011506" w:rsidRPr="007717B3" w:rsidRDefault="00421AD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قلت</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الذي يترجح والله تعالى أعلم وأحكم القول </w:t>
      </w:r>
      <w:r w:rsidR="00EE1CC7" w:rsidRPr="007717B3">
        <w:rPr>
          <w:rFonts w:ascii="Traditional Arabic" w:hAnsi="Traditional Arabic" w:cs="Traditional Arabic"/>
          <w:sz w:val="34"/>
          <w:szCs w:val="34"/>
          <w:rtl/>
          <w:lang w:bidi="ar-QA"/>
        </w:rPr>
        <w:t>الأول</w:t>
      </w:r>
      <w:r w:rsidR="007717B3">
        <w:rPr>
          <w:rFonts w:ascii="Traditional Arabic" w:hAnsi="Traditional Arabic" w:cs="Traditional Arabic"/>
          <w:sz w:val="34"/>
          <w:szCs w:val="34"/>
          <w:rtl/>
          <w:lang w:bidi="ar-QA"/>
        </w:rPr>
        <w:t>؛</w:t>
      </w:r>
      <w:r w:rsidR="00EE1CC7" w:rsidRPr="007717B3">
        <w:rPr>
          <w:rFonts w:ascii="Traditional Arabic" w:hAnsi="Traditional Arabic" w:cs="Traditional Arabic"/>
          <w:sz w:val="34"/>
          <w:szCs w:val="34"/>
          <w:rtl/>
          <w:lang w:bidi="ar-QA"/>
        </w:rPr>
        <w:t xml:space="preserve"> لأن </w:t>
      </w:r>
      <w:r w:rsidR="00F57D44" w:rsidRPr="007717B3">
        <w:rPr>
          <w:rFonts w:ascii="Traditional Arabic" w:hAnsi="Traditional Arabic" w:cs="Traditional Arabic"/>
          <w:sz w:val="34"/>
          <w:szCs w:val="34"/>
          <w:rtl/>
          <w:lang w:bidi="ar-QA"/>
        </w:rPr>
        <w:t>مجيء اللفظين في القراء</w:t>
      </w:r>
      <w:r w:rsidR="00F85403" w:rsidRPr="007717B3">
        <w:rPr>
          <w:rFonts w:ascii="Traditional Arabic" w:hAnsi="Traditional Arabic" w:cs="Traditional Arabic"/>
          <w:sz w:val="34"/>
          <w:szCs w:val="34"/>
          <w:rtl/>
          <w:lang w:bidi="ar-QA"/>
        </w:rPr>
        <w:t xml:space="preserve">تين </w:t>
      </w:r>
      <w:r w:rsidRPr="007717B3">
        <w:rPr>
          <w:rFonts w:ascii="Traditional Arabic" w:hAnsi="Traditional Arabic" w:cs="Traditional Arabic"/>
          <w:sz w:val="34"/>
          <w:szCs w:val="34"/>
          <w:rtl/>
          <w:lang w:bidi="ar-QA"/>
        </w:rPr>
        <w:t xml:space="preserve">لابد </w:t>
      </w:r>
      <w:r w:rsidR="00F85403" w:rsidRPr="007717B3">
        <w:rPr>
          <w:rFonts w:ascii="Traditional Arabic" w:hAnsi="Traditional Arabic" w:cs="Traditional Arabic"/>
          <w:sz w:val="34"/>
          <w:szCs w:val="34"/>
          <w:rtl/>
          <w:lang w:bidi="ar-QA"/>
        </w:rPr>
        <w:t xml:space="preserve">له من حكمة كما يدل على أنه </w:t>
      </w:r>
      <w:r w:rsidRPr="007717B3">
        <w:rPr>
          <w:rFonts w:ascii="Traditional Arabic" w:hAnsi="Traditional Arabic" w:cs="Traditional Arabic"/>
          <w:sz w:val="34"/>
          <w:szCs w:val="34"/>
          <w:rtl/>
          <w:lang w:bidi="ar-QA"/>
        </w:rPr>
        <w:t xml:space="preserve">مالك ويملك </w:t>
      </w:r>
      <w:r w:rsidR="00F85403" w:rsidRPr="007717B3">
        <w:rPr>
          <w:rFonts w:ascii="Traditional Arabic" w:hAnsi="Traditional Arabic" w:cs="Traditional Arabic"/>
          <w:sz w:val="34"/>
          <w:szCs w:val="34"/>
          <w:rtl/>
          <w:lang w:bidi="ar-QA"/>
        </w:rPr>
        <w:t xml:space="preserve">أيضاً </w:t>
      </w:r>
      <w:r w:rsidRPr="007717B3">
        <w:rPr>
          <w:rFonts w:ascii="Traditional Arabic" w:hAnsi="Traditional Arabic" w:cs="Traditional Arabic"/>
          <w:sz w:val="34"/>
          <w:szCs w:val="34"/>
          <w:rtl/>
          <w:lang w:bidi="ar-QA"/>
        </w:rPr>
        <w:t>الكون في الحياة الدنيا و</w:t>
      </w:r>
      <w:r w:rsidR="00F85403" w:rsidRPr="007717B3">
        <w:rPr>
          <w:rFonts w:ascii="Traditional Arabic" w:hAnsi="Traditional Arabic" w:cs="Traditional Arabic"/>
          <w:sz w:val="34"/>
          <w:szCs w:val="34"/>
          <w:rtl/>
          <w:lang w:bidi="ar-QA"/>
        </w:rPr>
        <w:t xml:space="preserve">في </w:t>
      </w:r>
      <w:r w:rsidRPr="007717B3">
        <w:rPr>
          <w:rFonts w:ascii="Traditional Arabic" w:hAnsi="Traditional Arabic" w:cs="Traditional Arabic"/>
          <w:sz w:val="34"/>
          <w:szCs w:val="34"/>
          <w:rtl/>
          <w:lang w:bidi="ar-QA"/>
        </w:rPr>
        <w:t>الآخرة وقد جيء بيوم الدين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للدلالة على أنه إن كان قد ملك الملوك</w:t>
      </w:r>
      <w:r w:rsidR="00F85403"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وما يملكون </w:t>
      </w:r>
      <w:r w:rsidR="00F85403" w:rsidRPr="007717B3">
        <w:rPr>
          <w:rFonts w:ascii="Traditional Arabic" w:hAnsi="Traditional Arabic" w:cs="Traditional Arabic"/>
          <w:sz w:val="34"/>
          <w:szCs w:val="34"/>
          <w:rtl/>
          <w:lang w:bidi="ar-QA"/>
        </w:rPr>
        <w:t xml:space="preserve">والكل مآلهم إليه  </w:t>
      </w:r>
      <w:r w:rsidRPr="007717B3">
        <w:rPr>
          <w:rFonts w:ascii="Traditional Arabic" w:hAnsi="Traditional Arabic" w:cs="Traditional Arabic"/>
          <w:sz w:val="34"/>
          <w:szCs w:val="34"/>
          <w:rtl/>
          <w:lang w:bidi="ar-QA"/>
        </w:rPr>
        <w:t>فهو مال</w:t>
      </w:r>
      <w:r w:rsidR="00F8540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ك</w:t>
      </w:r>
      <w:r w:rsidR="00F8540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وم</w:t>
      </w:r>
      <w:r w:rsidR="00F8540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w:t>
      </w:r>
      <w:r w:rsidR="00F8540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ك قبل وبعد ذلك ولكن أكثر الناس لا يعلمون فإذا مل</w:t>
      </w:r>
      <w:r w:rsidR="00F85403" w:rsidRPr="007717B3">
        <w:rPr>
          <w:rFonts w:ascii="Traditional Arabic" w:hAnsi="Traditional Arabic" w:cs="Traditional Arabic"/>
          <w:sz w:val="34"/>
          <w:szCs w:val="34"/>
          <w:rtl/>
          <w:lang w:bidi="ar-QA"/>
        </w:rPr>
        <w:t xml:space="preserve">َك الأصعب </w:t>
      </w:r>
      <w:proofErr w:type="spellStart"/>
      <w:r w:rsidR="00F85403" w:rsidRPr="007717B3">
        <w:rPr>
          <w:rFonts w:ascii="Traditional Arabic" w:hAnsi="Traditional Arabic" w:cs="Traditional Arabic"/>
          <w:sz w:val="34"/>
          <w:szCs w:val="34"/>
          <w:rtl/>
          <w:lang w:bidi="ar-QA"/>
        </w:rPr>
        <w:t>تحققًافي</w:t>
      </w:r>
      <w:proofErr w:type="spellEnd"/>
      <w:r w:rsidR="00F85403" w:rsidRPr="007717B3">
        <w:rPr>
          <w:rFonts w:ascii="Traditional Arabic" w:hAnsi="Traditional Arabic" w:cs="Traditional Arabic"/>
          <w:sz w:val="34"/>
          <w:szCs w:val="34"/>
          <w:rtl/>
          <w:lang w:bidi="ar-QA"/>
        </w:rPr>
        <w:t xml:space="preserve"> الآخرة</w:t>
      </w:r>
      <w:r w:rsidRPr="007717B3">
        <w:rPr>
          <w:rFonts w:ascii="Traditional Arabic" w:hAnsi="Traditional Arabic" w:cs="Traditional Arabic"/>
          <w:sz w:val="34"/>
          <w:szCs w:val="34"/>
          <w:rtl/>
          <w:lang w:bidi="ar-QA"/>
        </w:rPr>
        <w:t xml:space="preserve"> فمن باب أولى ملكه وتمل</w:t>
      </w:r>
      <w:r w:rsidR="00BA5EFF" w:rsidRPr="007717B3">
        <w:rPr>
          <w:rFonts w:ascii="Traditional Arabic" w:hAnsi="Traditional Arabic" w:cs="Traditional Arabic"/>
          <w:sz w:val="34"/>
          <w:szCs w:val="34"/>
          <w:rtl/>
          <w:lang w:bidi="ar-QA"/>
        </w:rPr>
        <w:t>كه للمخلوقين في الحياة الدنيا "وَاعْلَمْ</w:t>
      </w:r>
      <w:r w:rsidR="006F19D8" w:rsidRPr="007717B3">
        <w:rPr>
          <w:rStyle w:val="a5"/>
          <w:rFonts w:ascii="Traditional Arabic" w:hAnsi="Traditional Arabic" w:cs="Traditional Arabic"/>
          <w:sz w:val="34"/>
          <w:szCs w:val="34"/>
          <w:rtl/>
          <w:lang w:bidi="ar-QA"/>
        </w:rPr>
        <w:footnoteReference w:id="181"/>
      </w:r>
      <w:r w:rsidR="00BA5EFF" w:rsidRPr="007717B3">
        <w:rPr>
          <w:rFonts w:ascii="Traditional Arabic" w:hAnsi="Traditional Arabic" w:cs="Traditional Arabic"/>
          <w:sz w:val="34"/>
          <w:szCs w:val="34"/>
          <w:rtl/>
          <w:lang w:bidi="ar-QA"/>
        </w:rPr>
        <w:t xml:space="preserve"> أَنَّ وَصْفَهُ تَعَالَى بِمَلِكِ يَوْمِ الدِّينِ تَكْمِلَةٌ لِإِجْرَاءِ مَجَامِعِ صِفَاتِ الْعَظَمَةِ وَالْكَمَالِ عَلَى اسْمِهِ تَعَالَى"</w:t>
      </w:r>
      <w:r w:rsidR="006F19D8" w:rsidRPr="007717B3">
        <w:rPr>
          <w:rFonts w:ascii="Traditional Arabic" w:hAnsi="Traditional Arabic" w:cs="Traditional Arabic"/>
          <w:sz w:val="34"/>
          <w:szCs w:val="34"/>
          <w:rtl/>
          <w:lang w:bidi="ar-QA"/>
        </w:rPr>
        <w:t>.</w:t>
      </w:r>
      <w:r w:rsidR="00BA5EFF" w:rsidRPr="007717B3">
        <w:rPr>
          <w:rFonts w:ascii="Traditional Arabic" w:hAnsi="Traditional Arabic" w:cs="Traditional Arabic"/>
          <w:sz w:val="34"/>
          <w:szCs w:val="34"/>
          <w:rtl/>
          <w:lang w:bidi="ar-QA"/>
        </w:rPr>
        <w:t xml:space="preserve"> </w:t>
      </w:r>
    </w:p>
    <w:p w:rsidR="00817F92" w:rsidRPr="007717B3" w:rsidRDefault="00011506" w:rsidP="00034741">
      <w:pPr>
        <w:shd w:val="clear" w:color="auto" w:fill="FFFFFF" w:themeFill="background1"/>
        <w:bidi/>
        <w:jc w:val="both"/>
        <w:rPr>
          <w:rFonts w:ascii="Traditional Arabic" w:hAnsi="Traditional Arabic" w:cs="Traditional Arabic"/>
          <w:b/>
          <w:bCs/>
          <w:color w:val="000080"/>
          <w:sz w:val="34"/>
          <w:szCs w:val="34"/>
          <w:rtl/>
          <w:lang w:bidi="ar-QA"/>
        </w:rPr>
      </w:pPr>
      <w:r w:rsidRPr="007717B3">
        <w:rPr>
          <w:rFonts w:ascii="Traditional Arabic" w:hAnsi="Traditional Arabic" w:cs="Traditional Arabic"/>
          <w:sz w:val="34"/>
          <w:szCs w:val="34"/>
          <w:rtl/>
          <w:lang w:bidi="ar-QA"/>
        </w:rPr>
        <w:t>{</w:t>
      </w:r>
      <w:r w:rsidRPr="007717B3">
        <w:rPr>
          <w:rFonts w:ascii="Traditional Arabic" w:hAnsi="Traditional Arabic" w:cs="Traditional Arabic"/>
          <w:b/>
          <w:bCs/>
          <w:color w:val="000080"/>
          <w:sz w:val="34"/>
          <w:szCs w:val="34"/>
          <w:rtl/>
          <w:lang w:bidi="ar-QA"/>
        </w:rPr>
        <w:t xml:space="preserve"> </w:t>
      </w:r>
      <w:r w:rsidR="00181522" w:rsidRPr="007717B3">
        <w:rPr>
          <w:rFonts w:ascii="Traditional Arabic" w:hAnsi="Traditional Arabic" w:cs="Traditional Arabic"/>
          <w:b/>
          <w:bCs/>
          <w:color w:val="000080"/>
          <w:sz w:val="34"/>
          <w:szCs w:val="34"/>
          <w:rtl/>
          <w:lang w:bidi="ar-QA"/>
        </w:rPr>
        <w:t>يَوْمِ</w:t>
      </w:r>
      <w:r w:rsidRPr="007717B3">
        <w:rPr>
          <w:rFonts w:ascii="Traditional Arabic" w:hAnsi="Traditional Arabic" w:cs="Traditional Arabic"/>
          <w:sz w:val="34"/>
          <w:szCs w:val="34"/>
          <w:rtl/>
          <w:lang w:bidi="ar-QA"/>
        </w:rPr>
        <w:t>}</w:t>
      </w:r>
      <w:r w:rsidR="00E61054" w:rsidRPr="007717B3">
        <w:rPr>
          <w:rFonts w:ascii="Traditional Arabic" w:hAnsi="Traditional Arabic" w:cs="Traditional Arabic"/>
          <w:b/>
          <w:bCs/>
          <w:color w:val="000080"/>
          <w:sz w:val="34"/>
          <w:szCs w:val="34"/>
          <w:rtl/>
          <w:lang w:bidi="ar-QA"/>
        </w:rPr>
        <w:t>:</w:t>
      </w:r>
      <w:r w:rsidR="00817F92" w:rsidRPr="007717B3">
        <w:rPr>
          <w:rFonts w:ascii="Traditional Arabic" w:hAnsi="Traditional Arabic" w:cs="Traditional Arabic"/>
          <w:sz w:val="34"/>
          <w:szCs w:val="34"/>
          <w:rtl/>
          <w:lang w:bidi="ar-QA"/>
        </w:rPr>
        <w:t>من حكمة العليم القدير ورحمته بخلقه جعله الأيام والشهور والسنين؛</w:t>
      </w:r>
      <w:r w:rsidR="0069229F" w:rsidRPr="007717B3">
        <w:rPr>
          <w:rFonts w:ascii="Traditional Arabic" w:hAnsi="Traditional Arabic" w:cs="Traditional Arabic"/>
          <w:sz w:val="34"/>
          <w:szCs w:val="34"/>
          <w:rtl/>
          <w:lang w:bidi="ar-QA"/>
        </w:rPr>
        <w:t xml:space="preserve"> </w:t>
      </w:r>
      <w:r w:rsidR="00817F92" w:rsidRPr="007717B3">
        <w:rPr>
          <w:rFonts w:ascii="Traditional Arabic" w:hAnsi="Traditional Arabic" w:cs="Traditional Arabic"/>
          <w:sz w:val="34"/>
          <w:szCs w:val="34"/>
          <w:rtl/>
          <w:lang w:bidi="ar-QA"/>
        </w:rPr>
        <w:t>لتسير منظومة الحياة...فاليوم عند الله تعالى يختلف عن اليوم عند المخلوقين كما قال الله تعالى</w:t>
      </w:r>
      <w:r w:rsidR="009C1A91" w:rsidRPr="007717B3">
        <w:rPr>
          <w:rFonts w:ascii="Traditional Arabic" w:hAnsi="Traditional Arabic" w:cs="Traditional Arabic"/>
          <w:sz w:val="34"/>
          <w:szCs w:val="34"/>
          <w:rtl/>
          <w:lang w:bidi="ar-QA"/>
        </w:rPr>
        <w:t xml:space="preserve"> في سورة </w:t>
      </w:r>
      <w:r w:rsidR="00181522" w:rsidRPr="007717B3">
        <w:rPr>
          <w:rFonts w:ascii="Traditional Arabic" w:hAnsi="Traditional Arabic" w:cs="Traditional Arabic"/>
          <w:sz w:val="34"/>
          <w:szCs w:val="34"/>
          <w:rtl/>
          <w:lang w:bidi="ar-QA"/>
        </w:rPr>
        <w:t>الحج</w:t>
      </w:r>
      <w:r w:rsidR="009C1A91" w:rsidRPr="007717B3">
        <w:rPr>
          <w:rFonts w:ascii="Traditional Arabic" w:hAnsi="Traditional Arabic" w:cs="Traditional Arabic"/>
          <w:sz w:val="34"/>
          <w:szCs w:val="34"/>
          <w:rtl/>
          <w:lang w:bidi="ar-QA"/>
        </w:rPr>
        <w:t>/</w:t>
      </w:r>
      <w:r w:rsidR="00181522" w:rsidRPr="007717B3">
        <w:rPr>
          <w:rFonts w:ascii="Traditional Arabic" w:hAnsi="Traditional Arabic" w:cs="Traditional Arabic"/>
          <w:sz w:val="34"/>
          <w:szCs w:val="34"/>
          <w:rtl/>
          <w:lang w:bidi="ar-QA"/>
        </w:rPr>
        <w:t>47</w:t>
      </w:r>
      <w:r w:rsidR="009C1A91" w:rsidRPr="007717B3">
        <w:rPr>
          <w:rFonts w:ascii="Traditional Arabic" w:hAnsi="Traditional Arabic" w:cs="Traditional Arabic"/>
          <w:sz w:val="34"/>
          <w:szCs w:val="34"/>
          <w:rtl/>
          <w:lang w:bidi="ar-QA"/>
        </w:rPr>
        <w:t>: «</w:t>
      </w:r>
      <w:r w:rsidR="00181522" w:rsidRPr="007717B3">
        <w:rPr>
          <w:rFonts w:ascii="Traditional Arabic" w:hAnsi="Traditional Arabic" w:cs="Traditional Arabic"/>
          <w:sz w:val="34"/>
          <w:szCs w:val="34"/>
          <w:rtl/>
          <w:lang w:bidi="ar-QA"/>
        </w:rPr>
        <w:t>وَ</w:t>
      </w:r>
      <w:r w:rsidR="009C1A91" w:rsidRPr="007717B3">
        <w:rPr>
          <w:rFonts w:ascii="Traditional Arabic" w:hAnsi="Traditional Arabic" w:cs="Traditional Arabic"/>
          <w:sz w:val="34"/>
          <w:szCs w:val="34"/>
          <w:rtl/>
          <w:lang w:bidi="ar-QA"/>
        </w:rPr>
        <w:t>إِنَّ يَوْماً عِنْدَ رَبِّكَ كَأَلْفِ سَنَةٍ مِمَّا تَعُدُّونَ» وقوله تعالى في سورة السجدة/ 5:</w:t>
      </w:r>
      <w:r w:rsidR="00181522" w:rsidRPr="007717B3">
        <w:rPr>
          <w:rFonts w:ascii="Traditional Arabic" w:hAnsi="Traditional Arabic" w:cs="Traditional Arabic"/>
          <w:sz w:val="34"/>
          <w:szCs w:val="34"/>
          <w:rtl/>
          <w:lang w:bidi="ar-QA"/>
        </w:rPr>
        <w:t>{</w:t>
      </w:r>
      <w:r w:rsidR="009C1A91" w:rsidRPr="007717B3">
        <w:rPr>
          <w:rFonts w:ascii="Traditional Arabic" w:hAnsi="Traditional Arabic" w:cs="Traditional Arabic"/>
          <w:sz w:val="34"/>
          <w:szCs w:val="34"/>
          <w:rtl/>
          <w:lang w:bidi="ar-QA"/>
        </w:rPr>
        <w:t xml:space="preserve"> يُدَبِّرُ الْأَمْرَ مِنَ السَّماءِ إِلَى الْأَرْضِ ثُمَّ يَعْرُجُ إِلَيْهِ فِي يَوْمٍ كانَ مِقْدارُهُ أَلْفَ سَنَةٍ مِمَّا تَعُدُّونَ </w:t>
      </w:r>
      <w:r w:rsidR="00181522" w:rsidRPr="007717B3">
        <w:rPr>
          <w:rFonts w:ascii="Traditional Arabic" w:hAnsi="Traditional Arabic" w:cs="Traditional Arabic"/>
          <w:sz w:val="34"/>
          <w:szCs w:val="34"/>
          <w:rtl/>
          <w:lang w:bidi="ar-QA"/>
        </w:rPr>
        <w:t>}</w:t>
      </w:r>
      <w:r w:rsidR="00A2377C" w:rsidRPr="007717B3">
        <w:rPr>
          <w:rFonts w:ascii="Traditional Arabic" w:hAnsi="Traditional Arabic" w:cs="Traditional Arabic"/>
          <w:sz w:val="34"/>
          <w:szCs w:val="34"/>
          <w:rtl/>
          <w:lang w:bidi="ar-QA"/>
        </w:rPr>
        <w:t xml:space="preserve">،هذا بخلاف اليوم الذي تستغرقه الملائكة الكرام عليهم الصلاة والسلام في عروجهم إلى ربهم جل وعلا فإنه كما قال الله تعالى في سورة المعارج/ </w:t>
      </w:r>
      <w:r w:rsidR="006D6DC5" w:rsidRPr="007717B3">
        <w:rPr>
          <w:rFonts w:ascii="Traditional Arabic" w:hAnsi="Traditional Arabic" w:cs="Traditional Arabic"/>
          <w:sz w:val="34"/>
          <w:szCs w:val="34"/>
          <w:rtl/>
          <w:lang w:bidi="ar-QA"/>
        </w:rPr>
        <w:t>4</w:t>
      </w:r>
      <w:r w:rsidR="007717B3">
        <w:rPr>
          <w:rFonts w:ascii="Traditional Arabic" w:hAnsi="Traditional Arabic" w:cs="Traditional Arabic"/>
          <w:sz w:val="34"/>
          <w:szCs w:val="34"/>
          <w:rtl/>
          <w:lang w:bidi="ar-QA"/>
        </w:rPr>
        <w:t>:</w:t>
      </w:r>
      <w:r w:rsidR="006D6DC5" w:rsidRPr="007717B3">
        <w:rPr>
          <w:rFonts w:ascii="Traditional Arabic" w:hAnsi="Traditional Arabic" w:cs="Traditional Arabic"/>
          <w:sz w:val="34"/>
          <w:szCs w:val="34"/>
          <w:rtl/>
          <w:lang w:bidi="ar-QA"/>
        </w:rPr>
        <w:t xml:space="preserve"> مِنَ اللَّهِ ذِي الْمَعارِجِ { تَعْرُجُ الْمَلائِكَةُ وَالرُّوحُ إِلَيْهِ فِي يَوْمٍ كانَ مِقْدارُهُ خَمْسِينَ أَلْفَ سَنَةٍ }</w:t>
      </w:r>
      <w:r w:rsidR="00A2377C" w:rsidRPr="007717B3">
        <w:rPr>
          <w:rFonts w:ascii="Traditional Arabic" w:hAnsi="Traditional Arabic" w:cs="Traditional Arabic"/>
          <w:sz w:val="34"/>
          <w:szCs w:val="34"/>
          <w:rtl/>
          <w:lang w:bidi="ar-QA"/>
        </w:rPr>
        <w:t>وَ</w:t>
      </w:r>
      <w:r w:rsidR="006D6DC5" w:rsidRPr="007717B3">
        <w:rPr>
          <w:rFonts w:ascii="Traditional Arabic" w:hAnsi="Traditional Arabic" w:cs="Traditional Arabic"/>
          <w:sz w:val="34"/>
          <w:szCs w:val="34"/>
          <w:rtl/>
          <w:lang w:bidi="ar-QA"/>
        </w:rPr>
        <w:t>ثَبَتَ</w:t>
      </w:r>
      <w:r w:rsidR="00A2377C" w:rsidRPr="007717B3">
        <w:rPr>
          <w:rFonts w:ascii="Traditional Arabic" w:hAnsi="Traditional Arabic" w:cs="Traditional Arabic"/>
          <w:sz w:val="34"/>
          <w:szCs w:val="34"/>
          <w:rtl/>
          <w:lang w:bidi="ar-QA"/>
        </w:rPr>
        <w:t xml:space="preserve"> صَحِيحِ</w:t>
      </w:r>
      <w:r w:rsidR="006D6DC5" w:rsidRPr="007717B3">
        <w:rPr>
          <w:rFonts w:ascii="Traditional Arabic" w:hAnsi="Traditional Arabic" w:cs="Traditional Arabic"/>
          <w:sz w:val="34"/>
          <w:szCs w:val="34"/>
          <w:rtl/>
          <w:lang w:bidi="ar-QA"/>
        </w:rPr>
        <w:t xml:space="preserve"> الإمام</w:t>
      </w:r>
      <w:r w:rsidR="00A2377C" w:rsidRPr="007717B3">
        <w:rPr>
          <w:rFonts w:ascii="Traditional Arabic" w:hAnsi="Traditional Arabic" w:cs="Traditional Arabic"/>
          <w:sz w:val="34"/>
          <w:szCs w:val="34"/>
          <w:rtl/>
          <w:lang w:bidi="ar-QA"/>
        </w:rPr>
        <w:t xml:space="preserve"> مُسْلِمٍ</w:t>
      </w:r>
      <w:r w:rsidR="006D6DC5" w:rsidRPr="007717B3">
        <w:rPr>
          <w:rFonts w:ascii="Traditional Arabic" w:hAnsi="Traditional Arabic" w:cs="Traditional Arabic"/>
          <w:sz w:val="34"/>
          <w:szCs w:val="34"/>
          <w:rtl/>
        </w:rPr>
        <w:footnoteReference w:id="182"/>
      </w:r>
      <w:r w:rsidR="00A2377C" w:rsidRPr="007717B3">
        <w:rPr>
          <w:rFonts w:ascii="Traditional Arabic" w:hAnsi="Traditional Arabic" w:cs="Traditional Arabic"/>
          <w:sz w:val="34"/>
          <w:szCs w:val="34"/>
          <w:rtl/>
          <w:lang w:bidi="ar-QA"/>
        </w:rPr>
        <w:t xml:space="preserve"> </w:t>
      </w:r>
      <w:r w:rsidR="006D6DC5" w:rsidRPr="007717B3">
        <w:rPr>
          <w:rFonts w:ascii="Traditional Arabic" w:hAnsi="Traditional Arabic" w:cs="Traditional Arabic"/>
          <w:sz w:val="34"/>
          <w:szCs w:val="34"/>
          <w:rtl/>
          <w:lang w:bidi="ar-QA"/>
        </w:rPr>
        <w:t xml:space="preserve">رحمه الله تعالى </w:t>
      </w:r>
      <w:r w:rsidR="00A2377C" w:rsidRPr="007717B3">
        <w:rPr>
          <w:rFonts w:ascii="Traditional Arabic" w:hAnsi="Traditional Arabic" w:cs="Traditional Arabic"/>
          <w:sz w:val="34"/>
          <w:szCs w:val="34"/>
          <w:rtl/>
          <w:lang w:bidi="ar-QA"/>
        </w:rPr>
        <w:t xml:space="preserve">عَنْ أَبِي هُرَيْرَةَ </w:t>
      </w:r>
      <w:r w:rsidR="006D6DC5" w:rsidRPr="007717B3">
        <w:rPr>
          <w:rFonts w:ascii="Traditional Arabic" w:hAnsi="Traditional Arabic" w:cs="Traditional Arabic"/>
          <w:sz w:val="34"/>
          <w:szCs w:val="34"/>
          <w:rtl/>
          <w:lang w:bidi="ar-QA"/>
        </w:rPr>
        <w:t xml:space="preserve"> رضي الله عنه </w:t>
      </w:r>
      <w:r w:rsidR="00A2377C" w:rsidRPr="007717B3">
        <w:rPr>
          <w:rFonts w:ascii="Traditional Arabic" w:hAnsi="Traditional Arabic" w:cs="Traditional Arabic"/>
          <w:sz w:val="34"/>
          <w:szCs w:val="34"/>
          <w:rtl/>
          <w:lang w:bidi="ar-QA"/>
        </w:rPr>
        <w:t xml:space="preserve">أَنَّ رَسُولَ اللَّهِ صَلَّى اللَّهُ عَلَيْهِ وَسَلَّمَ قَالَ: «مَا مِنْ رَجُلٍ لَا يُؤَدِّي </w:t>
      </w:r>
      <w:r w:rsidR="00A2377C" w:rsidRPr="007717B3">
        <w:rPr>
          <w:rFonts w:ascii="Traditional Arabic" w:hAnsi="Traditional Arabic" w:cs="Traditional Arabic"/>
          <w:sz w:val="34"/>
          <w:szCs w:val="34"/>
          <w:rtl/>
          <w:lang w:bidi="ar-QA"/>
        </w:rPr>
        <w:lastRenderedPageBreak/>
        <w:t>زَكَاةَ مَالِهِ إِلَّا جُعِلَ لَهُ يوم القيامة صفائح من نار فيكوى بِهَا جَنْبُهُ وَجَبْهَتُهُ وَظَهْرُهُ فِي يَوْمٍ كَانَ مِقْدَارُهُ خَمْسِينَ أَلْفَ سَنَةٍ حَتَّى يُقْضَى بَيْنَ العباد ثُمَّ يُرَى سَبِيلُهُ إِمَّا إِلَى الْجَنَّةِ وَإِمَّا إِلَى النَّارِ»</w:t>
      </w:r>
      <w:r w:rsidR="0069229F" w:rsidRPr="007717B3">
        <w:rPr>
          <w:rFonts w:ascii="Traditional Arabic" w:hAnsi="Traditional Arabic" w:cs="Traditional Arabic"/>
          <w:sz w:val="34"/>
          <w:szCs w:val="34"/>
          <w:rtl/>
          <w:lang w:bidi="ar-QA"/>
        </w:rPr>
        <w:t>.</w:t>
      </w:r>
    </w:p>
    <w:p w:rsidR="009C1A91" w:rsidRPr="007717B3" w:rsidRDefault="009C1A91"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قال الحافظ ابن كثير</w:t>
      </w:r>
      <w:r w:rsidRPr="007717B3">
        <w:rPr>
          <w:rFonts w:ascii="Traditional Arabic" w:hAnsi="Traditional Arabic" w:cs="Traditional Arabic"/>
          <w:sz w:val="34"/>
          <w:szCs w:val="34"/>
          <w:rtl/>
        </w:rPr>
        <w:footnoteReference w:id="183"/>
      </w:r>
      <w:r w:rsidRPr="007717B3">
        <w:rPr>
          <w:rFonts w:ascii="Traditional Arabic" w:hAnsi="Traditional Arabic" w:cs="Traditional Arabic"/>
          <w:sz w:val="34"/>
          <w:szCs w:val="34"/>
          <w:rtl/>
          <w:lang w:bidi="ar-QA"/>
        </w:rPr>
        <w:t>ر</w:t>
      </w:r>
      <w:r w:rsidR="0069229F" w:rsidRPr="007717B3">
        <w:rPr>
          <w:rFonts w:ascii="Traditional Arabic" w:hAnsi="Traditional Arabic" w:cs="Traditional Arabic"/>
          <w:sz w:val="34"/>
          <w:szCs w:val="34"/>
          <w:rtl/>
          <w:lang w:bidi="ar-QA"/>
        </w:rPr>
        <w:t xml:space="preserve">حمه الله </w:t>
      </w:r>
      <w:proofErr w:type="spellStart"/>
      <w:r w:rsidR="0069229F" w:rsidRPr="007717B3">
        <w:rPr>
          <w:rFonts w:ascii="Traditional Arabic" w:hAnsi="Traditional Arabic" w:cs="Traditional Arabic"/>
          <w:sz w:val="34"/>
          <w:szCs w:val="34"/>
          <w:rtl/>
          <w:lang w:bidi="ar-QA"/>
        </w:rPr>
        <w:t>تعالى:"</w:t>
      </w:r>
      <w:r w:rsidRPr="007717B3">
        <w:rPr>
          <w:rFonts w:ascii="Traditional Arabic" w:hAnsi="Traditional Arabic" w:cs="Traditional Arabic"/>
          <w:sz w:val="34"/>
          <w:szCs w:val="34"/>
          <w:rtl/>
          <w:lang w:bidi="ar-QA"/>
        </w:rPr>
        <w:t>قَالَ</w:t>
      </w:r>
      <w:proofErr w:type="spellEnd"/>
      <w:r w:rsidRPr="007717B3">
        <w:rPr>
          <w:rFonts w:ascii="Traditional Arabic" w:hAnsi="Traditional Arabic" w:cs="Traditional Arabic"/>
          <w:sz w:val="34"/>
          <w:szCs w:val="34"/>
          <w:rtl/>
          <w:lang w:bidi="ar-QA"/>
        </w:rPr>
        <w:t xml:space="preserve"> ابْنُ أَبِي حَاتِمٍ: حَدَّثَنَا الْحَسَنُ بْنُ عَرَفَةَ، حَدَّثَنِي عَبْدَةُ بْنُ سُلَيْمَانَ عَنْ مُحَمَّدِ بْنِ عَمْرٍو عَنْ أَبِي سَلَمَةَ عَنْ أَبِي هُرَيْرَةَ أَنَّ رَسُولَ اللَّهِ صَلَّى اللَّهُ عَلَيْهِ وَسَلَّمَ قَالَ: «يَدْخُلُ فُقَرَاءُ الْمُسْلِمِينَ الْجَنَّةَ قَبْلَ الْأَغْنِيَاءِ بِنِصْفِ يَوْمٍ خَمْسِمِائَةِ عَامٍ» وَرَوَاهُ التِّرْمِذِيُّ وَالنَّسَائِيُّ مِنْ حَدِيثِ الثَّوْرِيِّ عَنْ مُحَمَّدِ بْنِ عَمْرٍو بِهِ، وَقَالَ التِّرْمِذِيُّ: حَسَنٌ صَحِيحٌ. وَقَدْ رَوَاهُ ابْنُ جَرِيرٍ عَنْ أَبِي هُرَيْرَةَ مَوْقُوفًا فَقَالَ: حَدَّثَنِي يَعْقُوبُ، حَدَّثَنَا ابْنُ عُلَيَّةَ، حَدَّثَنَا سَعِيدٌ الْجَرِيرِيُّ عَنْ أَبِي نَضْرَةَ عَنْ سَمُيْرِ بْنِ نَهَارٍ قَالَ: قَالَ أَبُو هُرَيْرَةَ: يَدْخُلُ فُقَرَاءُ الْمُسْلِمِينَ الْجَنَّةَ قَبْلَ الْأَغْنِيَاءِ بِمِقْدَارِ نصف يوم، قلت: وما مقدار نِصْفُ يَوْمٍ؟ قَالَ </w:t>
      </w:r>
      <w:proofErr w:type="spellStart"/>
      <w:r w:rsidRPr="007717B3">
        <w:rPr>
          <w:rFonts w:ascii="Traditional Arabic" w:hAnsi="Traditional Arabic" w:cs="Traditional Arabic"/>
          <w:sz w:val="34"/>
          <w:szCs w:val="34"/>
          <w:rtl/>
          <w:lang w:bidi="ar-QA"/>
        </w:rPr>
        <w:t>أَوَمَا</w:t>
      </w:r>
      <w:proofErr w:type="spellEnd"/>
      <w:r w:rsidRPr="007717B3">
        <w:rPr>
          <w:rFonts w:ascii="Traditional Arabic" w:hAnsi="Traditional Arabic" w:cs="Traditional Arabic"/>
          <w:sz w:val="34"/>
          <w:szCs w:val="34"/>
          <w:rtl/>
          <w:lang w:bidi="ar-QA"/>
        </w:rPr>
        <w:t xml:space="preserve"> تَقْرَأُ الْقُرْآنَ؟ قُلْتُ، بَلَى، قَالَ: وَإِنَّ يَوْماً عِنْدَ رَبِّكَ كَأَلْفِ سَنَةٍ مِمَّا تَعُدُّونَ.</w:t>
      </w:r>
    </w:p>
    <w:p w:rsidR="009C1A91" w:rsidRPr="007717B3" w:rsidRDefault="009C1A91"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وَقَالَ أَبُو </w:t>
      </w:r>
      <w:proofErr w:type="gramStart"/>
      <w:r w:rsidRPr="007717B3">
        <w:rPr>
          <w:rFonts w:ascii="Traditional Arabic" w:hAnsi="Traditional Arabic" w:cs="Traditional Arabic"/>
          <w:sz w:val="34"/>
          <w:szCs w:val="34"/>
          <w:rtl/>
          <w:lang w:bidi="ar-QA"/>
        </w:rPr>
        <w:t>دَاوُدَ  فِي</w:t>
      </w:r>
      <w:proofErr w:type="gramEnd"/>
      <w:r w:rsidRPr="007717B3">
        <w:rPr>
          <w:rFonts w:ascii="Traditional Arabic" w:hAnsi="Traditional Arabic" w:cs="Traditional Arabic"/>
          <w:sz w:val="34"/>
          <w:szCs w:val="34"/>
          <w:rtl/>
          <w:lang w:bidi="ar-QA"/>
        </w:rPr>
        <w:t xml:space="preserve"> آخِرِ كِتَابِ الْمَلَاحِمِ مِنْ سُنَنِهِ: حَدَّثَنَا عَمْرُو بْنُ عُثْمَانَ، حَدَّثَنَا أَبُو الْمُغِيرَةِ، حَدَّثَنَا صَفْوَانُ عَنْ شُرَيحِ بْنِ عُبَيْدٍ عَنْ سَعْدَ بْنَ أَبِي وَقَّاصٍ عَنِ النَّبِيِّ صَلَّى اللَّهُ عَلَيْهِ وَسَلَّمَ أَنَّهُ قال: «إني لأرجو أن لا تَعْجَزَ أُمَّتِي عِنْدَ رَبِّهَا أَنْ يُؤَخِّرَهُمْ نِصْفَ يَوْمٍ» قِيلَ لِسَعْدٍ: وَمَا نِصْفُ يَوْمٍ؟ قَالَ:</w:t>
      </w:r>
    </w:p>
    <w:p w:rsidR="009C1A91" w:rsidRPr="007717B3" w:rsidRDefault="009C1A91"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خَمْسُمِائَةِ سَنَةٍ. وَقَالَ ابْنُ أَبِي حَاتِمٍ: حَدَّثَنَا أَحْمَدُ بْنُ سِنَانٍ، حَدَّثَنَا عَبْدُ الرَّحْمَنِ بْنُ مَهْدِيٍّ عَنْ إِسْرَائِيلُ عَنْ سِمَاكٍ، عَنْ عِكْرِمَةَ عَنِ ابْنِ عَبَّاسٍ وَإِنَّ يَوْماً عِنْدَ رَبِّكَ كَأَلْفِ سَنَةٍ مِمَّا تَعُدُّونَ قَالَ: مِنَ الْأَيَّامِ التي خلق الله فيها </w:t>
      </w:r>
      <w:proofErr w:type="gramStart"/>
      <w:r w:rsidRPr="007717B3">
        <w:rPr>
          <w:rFonts w:ascii="Traditional Arabic" w:hAnsi="Traditional Arabic" w:cs="Traditional Arabic"/>
          <w:sz w:val="34"/>
          <w:szCs w:val="34"/>
          <w:rtl/>
          <w:lang w:bidi="ar-QA"/>
        </w:rPr>
        <w:t>السموات</w:t>
      </w:r>
      <w:proofErr w:type="gramEnd"/>
      <w:r w:rsidRPr="007717B3">
        <w:rPr>
          <w:rFonts w:ascii="Traditional Arabic" w:hAnsi="Traditional Arabic" w:cs="Traditional Arabic"/>
          <w:sz w:val="34"/>
          <w:szCs w:val="34"/>
          <w:rtl/>
          <w:lang w:bidi="ar-QA"/>
        </w:rPr>
        <w:t xml:space="preserve"> والأرض. وَرَوَاهُ ابْنُ جَرِيرٍ عَنِ ابْنِ بَشَّارٍ عَنِ ابْنِ المهدي، وَبِهِ قَالَ مُجَاهِدٌ وَعِكْرِمَةُ، وَنَصَّ عَلَيْهِ أَحْمَدُ بْنُ حَنْبَلٍ فِي كِتَابِ الرَّدِّ عَلَى الْجَهْمِيَّةِ، وَقَالَ مُجَاهِدٌ: هَذِهِ الْآيَةُ كَقَوْلِهِ: يُدَبِّرُ الْأَمْرَ مِنَ السَّماءِ إِلَى الْأَرْضِ ثُمَّ يَعْرُجُ إِلَيْهِ فِي يَوْمٍ كانَ مِقْدارُهُ أَلْفَ سَنَةٍ مِمَّا تَعُدُّونَ [السَّجْدَةِ</w:t>
      </w:r>
      <w:r w:rsidR="0069229F" w:rsidRPr="007717B3">
        <w:rPr>
          <w:rFonts w:ascii="Traditional Arabic" w:hAnsi="Traditional Arabic" w:cs="Traditional Arabic"/>
          <w:sz w:val="34"/>
          <w:szCs w:val="34"/>
          <w:rtl/>
          <w:lang w:bidi="ar-QA"/>
        </w:rPr>
        <w:t xml:space="preserve">: 5] </w:t>
      </w:r>
      <w:r w:rsidRPr="007717B3">
        <w:rPr>
          <w:rFonts w:ascii="Traditional Arabic" w:hAnsi="Traditional Arabic" w:cs="Traditional Arabic"/>
          <w:sz w:val="34"/>
          <w:szCs w:val="34"/>
          <w:rtl/>
          <w:lang w:bidi="ar-QA"/>
        </w:rPr>
        <w:t>"</w:t>
      </w:r>
      <w:r w:rsidR="0069229F" w:rsidRPr="007717B3">
        <w:rPr>
          <w:rFonts w:ascii="Traditional Arabic" w:hAnsi="Traditional Arabic" w:cs="Traditional Arabic"/>
          <w:sz w:val="34"/>
          <w:szCs w:val="34"/>
          <w:rtl/>
          <w:lang w:bidi="ar-QA"/>
        </w:rPr>
        <w:t>.</w:t>
      </w:r>
    </w:p>
    <w:p w:rsidR="0069229F" w:rsidRPr="007717B3" w:rsidRDefault="0069229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والأيام عند العرب تبدأ بيوم الأحد وتنتهي بيوم السبت من القطع للعمل والعدد والجمعة للاجتماع  قال الحافظ ابن كثير</w:t>
      </w:r>
      <w:r w:rsidRPr="007717B3">
        <w:rPr>
          <w:rStyle w:val="a5"/>
          <w:rFonts w:ascii="Traditional Arabic" w:hAnsi="Traditional Arabic" w:cs="Traditional Arabic"/>
          <w:sz w:val="34"/>
          <w:szCs w:val="34"/>
          <w:rtl/>
          <w:lang w:bidi="ar-QA"/>
        </w:rPr>
        <w:footnoteReference w:id="184"/>
      </w:r>
      <w:r w:rsidRPr="007717B3">
        <w:rPr>
          <w:rFonts w:ascii="Traditional Arabic" w:hAnsi="Traditional Arabic" w:cs="Traditional Arabic"/>
          <w:sz w:val="34"/>
          <w:szCs w:val="34"/>
          <w:rtl/>
          <w:lang w:bidi="ar-QA"/>
        </w:rPr>
        <w:t xml:space="preserve"> رحمه الله تعالى </w:t>
      </w:r>
      <w:r w:rsidR="00817F92" w:rsidRPr="007717B3">
        <w:rPr>
          <w:rFonts w:ascii="Traditional Arabic" w:hAnsi="Traditional Arabic" w:cs="Traditional Arabic"/>
          <w:sz w:val="34"/>
          <w:szCs w:val="34"/>
          <w:rtl/>
          <w:lang w:bidi="ar-QA"/>
        </w:rPr>
        <w:t xml:space="preserve">أَسْمَاءُ الأيام أولها الأحد ويجمع على آحاد </w:t>
      </w:r>
      <w:proofErr w:type="spellStart"/>
      <w:r w:rsidR="00817F92" w:rsidRPr="007717B3">
        <w:rPr>
          <w:rFonts w:ascii="Traditional Arabic" w:hAnsi="Traditional Arabic" w:cs="Traditional Arabic"/>
          <w:sz w:val="34"/>
          <w:szCs w:val="34"/>
          <w:rtl/>
          <w:lang w:bidi="ar-QA"/>
        </w:rPr>
        <w:t>وأوحاد</w:t>
      </w:r>
      <w:proofErr w:type="spellEnd"/>
      <w:r w:rsidR="00817F92" w:rsidRPr="007717B3">
        <w:rPr>
          <w:rFonts w:ascii="Traditional Arabic" w:hAnsi="Traditional Arabic" w:cs="Traditional Arabic"/>
          <w:sz w:val="34"/>
          <w:szCs w:val="34"/>
          <w:rtl/>
          <w:lang w:bidi="ar-QA"/>
        </w:rPr>
        <w:t xml:space="preserve"> ووجود، ثُمَّ يَوْمُ الْاثْنَيْنِ وَيُجْمَعُ عَلَى أَثَانِينَ، الثُّلَاثَاءُ يُمَدُّ وَيُذَكَّرُ وَيُؤَنَّثُ وَيُجْمَعُ عَلَى </w:t>
      </w:r>
      <w:proofErr w:type="spellStart"/>
      <w:r w:rsidR="00817F92" w:rsidRPr="007717B3">
        <w:rPr>
          <w:rFonts w:ascii="Traditional Arabic" w:hAnsi="Traditional Arabic" w:cs="Traditional Arabic"/>
          <w:sz w:val="34"/>
          <w:szCs w:val="34"/>
          <w:rtl/>
          <w:lang w:bidi="ar-QA"/>
        </w:rPr>
        <w:t>ثَلَاثَاوَاتٍ</w:t>
      </w:r>
      <w:proofErr w:type="spellEnd"/>
      <w:r w:rsidR="00817F92" w:rsidRPr="007717B3">
        <w:rPr>
          <w:rFonts w:ascii="Traditional Arabic" w:hAnsi="Traditional Arabic" w:cs="Traditional Arabic"/>
          <w:sz w:val="34"/>
          <w:szCs w:val="34"/>
          <w:rtl/>
          <w:lang w:bidi="ar-QA"/>
        </w:rPr>
        <w:t xml:space="preserve"> </w:t>
      </w:r>
      <w:proofErr w:type="spellStart"/>
      <w:r w:rsidR="00817F92" w:rsidRPr="007717B3">
        <w:rPr>
          <w:rFonts w:ascii="Traditional Arabic" w:hAnsi="Traditional Arabic" w:cs="Traditional Arabic"/>
          <w:sz w:val="34"/>
          <w:szCs w:val="34"/>
          <w:rtl/>
          <w:lang w:bidi="ar-QA"/>
        </w:rPr>
        <w:t>وَأَثَالِثَ</w:t>
      </w:r>
      <w:proofErr w:type="spellEnd"/>
      <w:r w:rsidR="00817F92" w:rsidRPr="007717B3">
        <w:rPr>
          <w:rFonts w:ascii="Traditional Arabic" w:hAnsi="Traditional Arabic" w:cs="Traditional Arabic"/>
          <w:sz w:val="34"/>
          <w:szCs w:val="34"/>
          <w:rtl/>
          <w:lang w:bidi="ar-QA"/>
        </w:rPr>
        <w:t xml:space="preserve">، ثُمَّ الْأَرْبِعَاءُ بِالْمَدِّ وَيُجْمَعُ عَلَى </w:t>
      </w:r>
      <w:proofErr w:type="spellStart"/>
      <w:r w:rsidR="00817F92" w:rsidRPr="007717B3">
        <w:rPr>
          <w:rFonts w:ascii="Traditional Arabic" w:hAnsi="Traditional Arabic" w:cs="Traditional Arabic"/>
          <w:sz w:val="34"/>
          <w:szCs w:val="34"/>
          <w:rtl/>
          <w:lang w:bidi="ar-QA"/>
        </w:rPr>
        <w:t>أَرْبَعَاوَاتٍ</w:t>
      </w:r>
      <w:proofErr w:type="spellEnd"/>
      <w:r w:rsidR="00817F92" w:rsidRPr="007717B3">
        <w:rPr>
          <w:rFonts w:ascii="Traditional Arabic" w:hAnsi="Traditional Arabic" w:cs="Traditional Arabic"/>
          <w:sz w:val="34"/>
          <w:szCs w:val="34"/>
          <w:rtl/>
          <w:lang w:bidi="ar-QA"/>
        </w:rPr>
        <w:t xml:space="preserve"> </w:t>
      </w:r>
      <w:proofErr w:type="spellStart"/>
      <w:r w:rsidR="00817F92" w:rsidRPr="007717B3">
        <w:rPr>
          <w:rFonts w:ascii="Traditional Arabic" w:hAnsi="Traditional Arabic" w:cs="Traditional Arabic"/>
          <w:sz w:val="34"/>
          <w:szCs w:val="34"/>
          <w:rtl/>
          <w:lang w:bidi="ar-QA"/>
        </w:rPr>
        <w:t>وَأَرَابِيعَ</w:t>
      </w:r>
      <w:proofErr w:type="spellEnd"/>
      <w:r w:rsidR="00817F92" w:rsidRPr="007717B3">
        <w:rPr>
          <w:rFonts w:ascii="Traditional Arabic" w:hAnsi="Traditional Arabic" w:cs="Traditional Arabic"/>
          <w:sz w:val="34"/>
          <w:szCs w:val="34"/>
          <w:rtl/>
          <w:lang w:bidi="ar-QA"/>
        </w:rPr>
        <w:t xml:space="preserve"> وَالْخَمِيسُ يُجْمَعُ عَلَى أَخْمِسَةٍ </w:t>
      </w:r>
      <w:proofErr w:type="spellStart"/>
      <w:r w:rsidR="00817F92" w:rsidRPr="007717B3">
        <w:rPr>
          <w:rFonts w:ascii="Traditional Arabic" w:hAnsi="Traditional Arabic" w:cs="Traditional Arabic"/>
          <w:sz w:val="34"/>
          <w:szCs w:val="34"/>
          <w:rtl/>
          <w:lang w:bidi="ar-QA"/>
        </w:rPr>
        <w:t>وَأَخَامِسَ</w:t>
      </w:r>
      <w:proofErr w:type="spellEnd"/>
      <w:r w:rsidR="00817F92" w:rsidRPr="007717B3">
        <w:rPr>
          <w:rFonts w:ascii="Traditional Arabic" w:hAnsi="Traditional Arabic" w:cs="Traditional Arabic"/>
          <w:sz w:val="34"/>
          <w:szCs w:val="34"/>
          <w:rtl/>
          <w:lang w:bidi="ar-QA"/>
        </w:rPr>
        <w:t xml:space="preserve"> ثُمَّ الْجُمُعَةُ بِضَمِّ الْمِيمِ وَإِسْكَانِهَا وَفَتْحِهَا أَيْضًا وَيُجْمَعُ عَلَى جمع وجماعات، السَّبْتُ مَأْخُوذٌ مِنَ السَّبْتِ وَهُوَ الْقَطْعُ لِانْتِهَاءِ الْعَدَدِ عِنْدَهُ وَكَانَتِ الْعَرَبُ تُسَمِّي الْأَيَّامَ أَوَّلَ ثُمَّ أَهْوَنَ ثُمَّ جُبَارَ ثُمَّ دُبَارَ ثُمَّ مؤنس ثم العروبة ثم شيار،</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قَالَ الشَّاعِرُ مِنَ الْعَرَبِ الْعَرْبَاءِ الْعَارِبَةِ الْمُتَقَدِّمِينَ: [الوافر]</w:t>
      </w:r>
    </w:p>
    <w:p w:rsidR="0069229F" w:rsidRPr="007717B3" w:rsidRDefault="0069229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أُرَجِّي أَنْ أَعِيشَ وَأَنَّ يَوْمِي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بِأَوَّلَ أَوْ بِأَهْوَنَ أَوْ جُبَارِ </w:t>
      </w:r>
    </w:p>
    <w:p w:rsidR="00817F92" w:rsidRPr="007717B3" w:rsidRDefault="0069229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أَوِ التَّالِي دُبَارِ فِإِنْ أَفُتْهُ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فَمُؤْنِسَ أَوْ عَرُوبَةَ أَوْ </w:t>
      </w:r>
      <w:proofErr w:type="spellStart"/>
      <w:r w:rsidRPr="007717B3">
        <w:rPr>
          <w:rFonts w:ascii="Traditional Arabic" w:hAnsi="Traditional Arabic" w:cs="Traditional Arabic"/>
          <w:sz w:val="34"/>
          <w:szCs w:val="34"/>
          <w:rtl/>
          <w:lang w:bidi="ar-QA"/>
        </w:rPr>
        <w:t>شِيَارِ"أ.ه</w:t>
      </w:r>
      <w:proofErr w:type="spellEnd"/>
      <w:r w:rsidRPr="007717B3">
        <w:rPr>
          <w:rFonts w:ascii="Traditional Arabic" w:hAnsi="Traditional Arabic" w:cs="Traditional Arabic"/>
          <w:sz w:val="34"/>
          <w:szCs w:val="34"/>
          <w:rtl/>
          <w:lang w:bidi="ar-QA"/>
        </w:rPr>
        <w:t>ـ</w:t>
      </w:r>
    </w:p>
    <w:p w:rsidR="0069229F" w:rsidRPr="007717B3" w:rsidRDefault="0069229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وللأيام والأعداد شأن عظيم في شريعتنا المحمدية الغراء بأسمائها والأعداد المخصوصة المذكورة فيها وما يترتب عليها </w:t>
      </w:r>
      <w:proofErr w:type="spellStart"/>
      <w:r w:rsidRPr="007717B3">
        <w:rPr>
          <w:rFonts w:ascii="Traditional Arabic" w:hAnsi="Traditional Arabic" w:cs="Traditional Arabic"/>
          <w:sz w:val="34"/>
          <w:szCs w:val="34"/>
          <w:rtl/>
          <w:lang w:bidi="ar-QA"/>
        </w:rPr>
        <w:t>وماربط</w:t>
      </w:r>
      <w:proofErr w:type="spellEnd"/>
      <w:r w:rsidRPr="007717B3">
        <w:rPr>
          <w:rFonts w:ascii="Traditional Arabic" w:hAnsi="Traditional Arabic" w:cs="Traditional Arabic"/>
          <w:sz w:val="34"/>
          <w:szCs w:val="34"/>
          <w:rtl/>
          <w:lang w:bidi="ar-QA"/>
        </w:rPr>
        <w:t xml:space="preserve"> بها من أمور وأحكام...وهي جديرة بالبحث والاهتمام.</w:t>
      </w:r>
    </w:p>
    <w:p w:rsidR="0069229F" w:rsidRPr="007717B3" w:rsidRDefault="0069229F"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w:t>
      </w:r>
      <w:proofErr w:type="gramStart"/>
      <w:r w:rsidRPr="007717B3">
        <w:rPr>
          <w:rFonts w:ascii="Traditional Arabic" w:hAnsi="Traditional Arabic" w:cs="Traditional Arabic"/>
          <w:sz w:val="34"/>
          <w:szCs w:val="34"/>
          <w:rtl/>
          <w:lang w:bidi="ar-QA"/>
        </w:rPr>
        <w:t>أما</w:t>
      </w:r>
      <w:r w:rsidR="00BA5EFF" w:rsidRPr="007717B3">
        <w:rPr>
          <w:rFonts w:ascii="Traditional Arabic" w:hAnsi="Traditional Arabic" w:cs="Traditional Arabic"/>
          <w:sz w:val="34"/>
          <w:szCs w:val="34"/>
          <w:rtl/>
          <w:lang w:bidi="ar-QA"/>
        </w:rPr>
        <w:t>{</w:t>
      </w:r>
      <w:proofErr w:type="gramEnd"/>
      <w:r w:rsidR="00E61054" w:rsidRPr="007717B3">
        <w:rPr>
          <w:rFonts w:ascii="Traditional Arabic" w:hAnsi="Traditional Arabic" w:cs="Traditional Arabic"/>
          <w:b/>
          <w:bCs/>
          <w:color w:val="000080"/>
          <w:sz w:val="34"/>
          <w:szCs w:val="34"/>
          <w:rtl/>
          <w:lang w:bidi="ar-QA"/>
        </w:rPr>
        <w:t>يَوْمِ الدِّينِ</w:t>
      </w:r>
      <w:r w:rsidR="00BA5EFF" w:rsidRPr="007717B3">
        <w:rPr>
          <w:rFonts w:ascii="Traditional Arabic" w:hAnsi="Traditional Arabic" w:cs="Traditional Arabic"/>
          <w:sz w:val="34"/>
          <w:szCs w:val="34"/>
          <w:rtl/>
          <w:lang w:bidi="ar-QA"/>
        </w:rPr>
        <w:t xml:space="preserve">}الوارد في الآية الكريمة فإنه يوم الجزاء </w:t>
      </w:r>
      <w:r w:rsidR="00E61054" w:rsidRPr="007717B3">
        <w:rPr>
          <w:rFonts w:ascii="Traditional Arabic" w:hAnsi="Traditional Arabic" w:cs="Traditional Arabic"/>
          <w:sz w:val="34"/>
          <w:szCs w:val="34"/>
          <w:rtl/>
          <w:lang w:bidi="ar-QA"/>
        </w:rPr>
        <w:t>و</w:t>
      </w:r>
      <w:r w:rsidR="00BA5EFF" w:rsidRPr="007717B3">
        <w:rPr>
          <w:rFonts w:ascii="Traditional Arabic" w:hAnsi="Traditional Arabic" w:cs="Traditional Arabic"/>
          <w:sz w:val="34"/>
          <w:szCs w:val="34"/>
          <w:rtl/>
          <w:lang w:bidi="ar-QA"/>
        </w:rPr>
        <w:t>يوم القيامة بكل ما فيه من أمور عقدية جاء ذكره</w:t>
      </w:r>
      <w:r w:rsidR="00E61054" w:rsidRPr="007717B3">
        <w:rPr>
          <w:rFonts w:ascii="Traditional Arabic" w:hAnsi="Traditional Arabic" w:cs="Traditional Arabic"/>
          <w:sz w:val="34"/>
          <w:szCs w:val="34"/>
          <w:rtl/>
          <w:lang w:bidi="ar-QA"/>
        </w:rPr>
        <w:t>ا</w:t>
      </w:r>
      <w:r w:rsidR="00BA5EFF" w:rsidRPr="007717B3">
        <w:rPr>
          <w:rFonts w:ascii="Traditional Arabic" w:hAnsi="Traditional Arabic" w:cs="Traditional Arabic"/>
          <w:sz w:val="34"/>
          <w:szCs w:val="34"/>
          <w:rtl/>
          <w:lang w:bidi="ar-QA"/>
        </w:rPr>
        <w:t xml:space="preserve"> في الكتاب العزيز أو فيما صح من سنة سيدنا محمد صلى الله عليه وسلم.</w:t>
      </w:r>
    </w:p>
    <w:p w:rsidR="00EB6071" w:rsidRPr="007717B3" w:rsidRDefault="00EB607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فالمقصود بيوم هنا " الجزاء</w:t>
      </w:r>
      <w:r w:rsidR="009559E4" w:rsidRPr="007717B3">
        <w:rPr>
          <w:rStyle w:val="a5"/>
          <w:rFonts w:ascii="Traditional Arabic" w:hAnsi="Traditional Arabic" w:cs="Traditional Arabic"/>
          <w:sz w:val="34"/>
          <w:szCs w:val="34"/>
          <w:rtl/>
          <w:lang w:bidi="ar-QA"/>
        </w:rPr>
        <w:footnoteReference w:id="185"/>
      </w:r>
      <w:r w:rsidRPr="007717B3">
        <w:rPr>
          <w:rFonts w:ascii="Traditional Arabic" w:hAnsi="Traditional Arabic" w:cs="Traditional Arabic"/>
          <w:sz w:val="34"/>
          <w:szCs w:val="34"/>
          <w:rtl/>
          <w:lang w:bidi="ar-QA"/>
        </w:rPr>
        <w:t xml:space="preserve"> ويوم الدّين: يوم الجزاء ومنه قول العرب: «كما تدين تدان»</w:t>
      </w:r>
      <w:r w:rsidR="009559E4"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وقول الشاعر:</w:t>
      </w:r>
    </w:p>
    <w:p w:rsidR="00EB6071" w:rsidRPr="007717B3" w:rsidRDefault="00EB607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ولم يبق سوى </w:t>
      </w:r>
      <w:proofErr w:type="spellStart"/>
      <w:r w:rsidRPr="007717B3">
        <w:rPr>
          <w:rFonts w:ascii="Traditional Arabic" w:hAnsi="Traditional Arabic" w:cs="Traditional Arabic"/>
          <w:sz w:val="34"/>
          <w:szCs w:val="34"/>
          <w:rtl/>
          <w:lang w:bidi="ar-QA"/>
        </w:rPr>
        <w:t>العدوا</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ن دناهم كما دانوا</w:t>
      </w:r>
    </w:p>
    <w:p w:rsidR="00EB6071" w:rsidRPr="007717B3" w:rsidRDefault="00EB607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w:t>
      </w:r>
      <w:r w:rsidR="009559E4" w:rsidRPr="007717B3">
        <w:rPr>
          <w:rFonts w:ascii="Traditional Arabic" w:hAnsi="Traditional Arabic" w:cs="Traditional Arabic"/>
          <w:sz w:val="34"/>
          <w:szCs w:val="34"/>
          <w:rtl/>
          <w:lang w:bidi="ar-QA"/>
        </w:rPr>
        <w:t>أ</w:t>
      </w:r>
      <w:r w:rsidRPr="007717B3">
        <w:rPr>
          <w:rFonts w:ascii="Traditional Arabic" w:hAnsi="Traditional Arabic" w:cs="Traditional Arabic"/>
          <w:sz w:val="34"/>
          <w:szCs w:val="34"/>
          <w:rtl/>
          <w:lang w:bidi="ar-QA"/>
        </w:rPr>
        <w:t>يضا</w:t>
      </w:r>
      <w:r w:rsidR="009559E4"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الطاعة كقوله </w:t>
      </w:r>
      <w:proofErr w:type="spellStart"/>
      <w:proofErr w:type="gramStart"/>
      <w:r w:rsidRPr="007717B3">
        <w:rPr>
          <w:rFonts w:ascii="Traditional Arabic" w:hAnsi="Traditional Arabic" w:cs="Traditional Arabic"/>
          <w:sz w:val="34"/>
          <w:szCs w:val="34"/>
          <w:rtl/>
          <w:lang w:bidi="ar-QA"/>
        </w:rPr>
        <w:t>تعالى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في</w:t>
      </w:r>
      <w:proofErr w:type="spellEnd"/>
      <w:r w:rsidRPr="007717B3">
        <w:rPr>
          <w:rFonts w:ascii="Traditional Arabic" w:hAnsi="Traditional Arabic" w:cs="Traditional Arabic"/>
          <w:sz w:val="34"/>
          <w:szCs w:val="34"/>
          <w:rtl/>
          <w:lang w:bidi="ar-QA"/>
        </w:rPr>
        <w:t xml:space="preserve"> دين الملك» </w:t>
      </w:r>
      <w:r w:rsidR="009559E4" w:rsidRPr="007717B3">
        <w:rPr>
          <w:rFonts w:ascii="Traditional Arabic" w:hAnsi="Traditional Arabic" w:cs="Traditional Arabic"/>
          <w:sz w:val="34"/>
          <w:szCs w:val="34"/>
          <w:rtl/>
          <w:lang w:bidi="ar-QA"/>
        </w:rPr>
        <w:t>(يوسف/76)</w:t>
      </w:r>
      <w:r w:rsidRPr="007717B3">
        <w:rPr>
          <w:rFonts w:ascii="Traditional Arabic" w:hAnsi="Traditional Arabic" w:cs="Traditional Arabic"/>
          <w:sz w:val="34"/>
          <w:szCs w:val="34"/>
          <w:rtl/>
          <w:lang w:bidi="ar-QA"/>
        </w:rPr>
        <w:t>، والدّين أيضا</w:t>
      </w:r>
      <w:r w:rsidR="009559E4"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الملّة قال المثقّب العبديّ:</w:t>
      </w:r>
    </w:p>
    <w:p w:rsidR="00EB6071" w:rsidRPr="007717B3" w:rsidRDefault="00EB6071"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تقول إذا درأت لها وضيني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أهذا دينه أبدا وديني</w:t>
      </w:r>
      <w:r w:rsidR="009559E4" w:rsidRPr="007717B3">
        <w:rPr>
          <w:rFonts w:ascii="Traditional Arabic" w:hAnsi="Traditional Arabic" w:cs="Traditional Arabic"/>
          <w:sz w:val="34"/>
          <w:szCs w:val="34"/>
          <w:rtl/>
          <w:lang w:bidi="ar-QA"/>
        </w:rPr>
        <w:t>"</w:t>
      </w:r>
      <w:r w:rsidR="00F81C0C" w:rsidRPr="007717B3">
        <w:rPr>
          <w:rFonts w:ascii="Traditional Arabic" w:hAnsi="Traditional Arabic" w:cs="Traditional Arabic"/>
          <w:sz w:val="34"/>
          <w:szCs w:val="34"/>
          <w:rtl/>
          <w:lang w:bidi="ar-QA"/>
        </w:rPr>
        <w:t>.</w:t>
      </w:r>
    </w:p>
    <w:p w:rsidR="00F81C0C" w:rsidRPr="007717B3" w:rsidRDefault="00F81C0C"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w:t>
      </w:r>
      <w:r w:rsidR="00E61054" w:rsidRPr="007717B3">
        <w:rPr>
          <w:rFonts w:ascii="Traditional Arabic" w:hAnsi="Traditional Arabic" w:cs="Traditional Arabic"/>
          <w:sz w:val="34"/>
          <w:szCs w:val="34"/>
          <w:rtl/>
          <w:lang w:bidi="ar-QA"/>
        </w:rPr>
        <w:t>{</w:t>
      </w:r>
      <w:r w:rsidR="00E61054" w:rsidRPr="007717B3">
        <w:rPr>
          <w:rFonts w:ascii="Traditional Arabic" w:hAnsi="Traditional Arabic" w:cs="Traditional Arabic"/>
          <w:b/>
          <w:bCs/>
          <w:color w:val="000080"/>
          <w:sz w:val="34"/>
          <w:szCs w:val="34"/>
          <w:rtl/>
          <w:lang w:bidi="ar-QA"/>
        </w:rPr>
        <w:t>الدِّين</w:t>
      </w:r>
      <w:r w:rsidR="00E61054" w:rsidRPr="007717B3">
        <w:rPr>
          <w:rFonts w:ascii="Traditional Arabic" w:hAnsi="Traditional Arabic" w:cs="Traditional Arabic"/>
          <w:sz w:val="34"/>
          <w:szCs w:val="34"/>
          <w:rtl/>
          <w:lang w:bidi="ar-QA"/>
        </w:rPr>
        <w:t>}</w:t>
      </w:r>
      <w:r w:rsidR="006D2CA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أحد الأسماء الكثيرة ل</w:t>
      </w:r>
      <w:r w:rsidR="00E61054" w:rsidRPr="007717B3">
        <w:rPr>
          <w:rFonts w:ascii="Traditional Arabic" w:hAnsi="Traditional Arabic" w:cs="Traditional Arabic"/>
          <w:sz w:val="34"/>
          <w:szCs w:val="34"/>
          <w:rtl/>
          <w:lang w:bidi="ar-QA"/>
        </w:rPr>
        <w:t>يوم القيامة</w:t>
      </w:r>
      <w:r w:rsidR="006D2CAF" w:rsidRPr="007717B3">
        <w:rPr>
          <w:rFonts w:ascii="Traditional Arabic" w:hAnsi="Traditional Arabic" w:cs="Traditional Arabic"/>
          <w:sz w:val="34"/>
          <w:szCs w:val="34"/>
          <w:rtl/>
          <w:lang w:bidi="ar-QA"/>
        </w:rPr>
        <w:t xml:space="preserve">، والإضافة في قوله </w:t>
      </w:r>
      <w:proofErr w:type="gramStart"/>
      <w:r w:rsidR="006D2CAF" w:rsidRPr="007717B3">
        <w:rPr>
          <w:rFonts w:ascii="Traditional Arabic" w:hAnsi="Traditional Arabic" w:cs="Traditional Arabic"/>
          <w:sz w:val="34"/>
          <w:szCs w:val="34"/>
          <w:rtl/>
          <w:lang w:bidi="ar-QA"/>
        </w:rPr>
        <w:t>تعالى:{</w:t>
      </w:r>
      <w:proofErr w:type="spellStart"/>
      <w:proofErr w:type="gramEnd"/>
      <w:r w:rsidR="006D2CAF" w:rsidRPr="007717B3">
        <w:rPr>
          <w:rFonts w:ascii="Traditional Arabic" w:hAnsi="Traditional Arabic" w:cs="Traditional Arabic"/>
          <w:b/>
          <w:bCs/>
          <w:color w:val="000080"/>
          <w:sz w:val="34"/>
          <w:szCs w:val="34"/>
          <w:rtl/>
          <w:lang w:bidi="ar-QA"/>
        </w:rPr>
        <w:t>مَالِكِ</w:t>
      </w:r>
      <w:r w:rsidR="00E61054" w:rsidRPr="007717B3">
        <w:rPr>
          <w:rFonts w:ascii="Traditional Arabic" w:hAnsi="Traditional Arabic" w:cs="Traditional Arabic"/>
          <w:b/>
          <w:bCs/>
          <w:color w:val="000080"/>
          <w:sz w:val="34"/>
          <w:szCs w:val="34"/>
          <w:rtl/>
          <w:lang w:bidi="ar-QA"/>
        </w:rPr>
        <w:t>،مَ</w:t>
      </w:r>
      <w:r w:rsidR="006D2CAF" w:rsidRPr="007717B3">
        <w:rPr>
          <w:rFonts w:ascii="Traditional Arabic" w:hAnsi="Traditional Arabic" w:cs="Traditional Arabic"/>
          <w:b/>
          <w:bCs/>
          <w:color w:val="000080"/>
          <w:sz w:val="34"/>
          <w:szCs w:val="34"/>
          <w:rtl/>
          <w:lang w:bidi="ar-QA"/>
        </w:rPr>
        <w:t>لِكِ</w:t>
      </w:r>
      <w:proofErr w:type="spellEnd"/>
      <w:r w:rsidR="006D2CAF" w:rsidRPr="007717B3">
        <w:rPr>
          <w:rFonts w:ascii="Traditional Arabic" w:hAnsi="Traditional Arabic" w:cs="Traditional Arabic"/>
          <w:b/>
          <w:bCs/>
          <w:color w:val="000080"/>
          <w:sz w:val="34"/>
          <w:szCs w:val="34"/>
          <w:rtl/>
          <w:lang w:bidi="ar-QA"/>
        </w:rPr>
        <w:t xml:space="preserve"> يَوْمِ الدِّينِ</w:t>
      </w:r>
      <w:r w:rsidR="006D2CAF" w:rsidRPr="007717B3">
        <w:rPr>
          <w:rFonts w:ascii="Traditional Arabic" w:hAnsi="Traditional Arabic" w:cs="Traditional Arabic"/>
          <w:sz w:val="34"/>
          <w:szCs w:val="34"/>
          <w:rtl/>
          <w:lang w:bidi="ar-QA"/>
        </w:rPr>
        <w:t>}لزوال الملكية والأملاك عن سواه في ذلك اليوم</w:t>
      </w:r>
      <w:r w:rsidR="007717B3">
        <w:rPr>
          <w:rFonts w:ascii="Traditional Arabic" w:hAnsi="Traditional Arabic" w:cs="Traditional Arabic"/>
          <w:sz w:val="34"/>
          <w:szCs w:val="34"/>
          <w:rtl/>
          <w:lang w:bidi="ar-QA"/>
        </w:rPr>
        <w:t>.</w:t>
      </w:r>
    </w:p>
    <w:p w:rsidR="00C94C97" w:rsidRPr="007717B3" w:rsidRDefault="00D5672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قال ابن القيم في بدائع الفوائد </w:t>
      </w:r>
      <w:proofErr w:type="gramStart"/>
      <w:r w:rsidRPr="007717B3">
        <w:rPr>
          <w:rFonts w:ascii="Traditional Arabic" w:hAnsi="Traditional Arabic" w:cs="Traditional Arabic"/>
          <w:sz w:val="34"/>
          <w:szCs w:val="34"/>
          <w:rtl/>
          <w:lang w:bidi="ar-QA"/>
        </w:rPr>
        <w:t>( 2</w:t>
      </w:r>
      <w:proofErr w:type="gramEnd"/>
      <w:r w:rsidRPr="007717B3">
        <w:rPr>
          <w:rFonts w:ascii="Traditional Arabic" w:hAnsi="Traditional Arabic" w:cs="Traditional Arabic"/>
          <w:sz w:val="34"/>
          <w:szCs w:val="34"/>
          <w:rtl/>
          <w:lang w:bidi="ar-QA"/>
        </w:rPr>
        <w:t>/ 62 )</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B55747" w:rsidRPr="007717B3" w:rsidRDefault="003A558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إِيَّاكَ نَعْبُدُ وَإِيَّاكَ نَسْتَعِينُ</w:t>
      </w:r>
      <w:r w:rsidRPr="007717B3">
        <w:rPr>
          <w:rFonts w:ascii="Traditional Arabic" w:hAnsi="Traditional Arabic" w:cs="Traditional Arabic"/>
          <w:color w:val="000000"/>
          <w:sz w:val="34"/>
          <w:szCs w:val="34"/>
          <w:rtl/>
          <w:lang w:bidi="ar-QA"/>
        </w:rPr>
        <w:t>}</w:t>
      </w:r>
      <w:r w:rsidR="00F30E84" w:rsidRPr="007717B3">
        <w:rPr>
          <w:rFonts w:ascii="Traditional Arabic" w:hAnsi="Traditional Arabic" w:cs="Traditional Arabic"/>
          <w:color w:val="000000"/>
          <w:sz w:val="34"/>
          <w:szCs w:val="34"/>
          <w:rtl/>
          <w:lang w:bidi="ar-QA"/>
        </w:rPr>
        <w:t xml:space="preserve">وهذه </w:t>
      </w:r>
      <w:proofErr w:type="spellStart"/>
      <w:r w:rsidR="00F30E84" w:rsidRPr="007717B3">
        <w:rPr>
          <w:rFonts w:ascii="Traditional Arabic" w:hAnsi="Traditional Arabic" w:cs="Traditional Arabic"/>
          <w:color w:val="000000"/>
          <w:sz w:val="34"/>
          <w:szCs w:val="34"/>
          <w:rtl/>
          <w:lang w:bidi="ar-QA"/>
        </w:rPr>
        <w:t>البلاغةالقرآنية</w:t>
      </w:r>
      <w:proofErr w:type="spellEnd"/>
      <w:r w:rsidR="00F30E84" w:rsidRPr="007717B3">
        <w:rPr>
          <w:rFonts w:ascii="Traditional Arabic" w:hAnsi="Traditional Arabic" w:cs="Traditional Arabic"/>
          <w:color w:val="000000"/>
          <w:sz w:val="34"/>
          <w:szCs w:val="34"/>
          <w:rtl/>
          <w:lang w:bidi="ar-QA"/>
        </w:rPr>
        <w:t xml:space="preserve"> في جملة قصيرة جمعت التوحيد كله </w:t>
      </w:r>
      <w:r w:rsidR="00A02DAA" w:rsidRPr="007717B3">
        <w:rPr>
          <w:rFonts w:ascii="Traditional Arabic" w:hAnsi="Traditional Arabic" w:cs="Traditional Arabic"/>
          <w:color w:val="000000"/>
          <w:sz w:val="34"/>
          <w:szCs w:val="34"/>
          <w:rtl/>
          <w:lang w:bidi="ar-QA"/>
        </w:rPr>
        <w:t xml:space="preserve">ولخصت معنى </w:t>
      </w:r>
      <w:proofErr w:type="spellStart"/>
      <w:r w:rsidR="00A02DAA" w:rsidRPr="007717B3">
        <w:rPr>
          <w:rFonts w:ascii="Traditional Arabic" w:hAnsi="Traditional Arabic" w:cs="Traditional Arabic"/>
          <w:color w:val="000000"/>
          <w:sz w:val="34"/>
          <w:szCs w:val="34"/>
          <w:rtl/>
          <w:lang w:bidi="ar-QA"/>
        </w:rPr>
        <w:t>الشهادتين:أشهد</w:t>
      </w:r>
      <w:proofErr w:type="spellEnd"/>
      <w:r w:rsidR="00A02DAA" w:rsidRPr="007717B3">
        <w:rPr>
          <w:rFonts w:ascii="Traditional Arabic" w:hAnsi="Traditional Arabic" w:cs="Traditional Arabic"/>
          <w:color w:val="000000"/>
          <w:sz w:val="34"/>
          <w:szCs w:val="34"/>
          <w:rtl/>
          <w:lang w:bidi="ar-QA"/>
        </w:rPr>
        <w:t xml:space="preserve"> أن لا إله إلا الله محمد رسول الله صلى الله عليه وسلم </w:t>
      </w:r>
      <w:r w:rsidR="00F30E84" w:rsidRPr="007717B3">
        <w:rPr>
          <w:rFonts w:ascii="Traditional Arabic" w:hAnsi="Traditional Arabic" w:cs="Traditional Arabic"/>
          <w:color w:val="000000"/>
          <w:sz w:val="34"/>
          <w:szCs w:val="34"/>
          <w:rtl/>
          <w:lang w:bidi="ar-QA"/>
        </w:rPr>
        <w:t xml:space="preserve">فقصرت العبادة كلها بجميع أنواعها على الله تعالى وكذلك </w:t>
      </w:r>
      <w:r w:rsidR="00BC3A77" w:rsidRPr="007717B3">
        <w:rPr>
          <w:rFonts w:ascii="Traditional Arabic" w:hAnsi="Traditional Arabic" w:cs="Traditional Arabic"/>
          <w:color w:val="000000"/>
          <w:sz w:val="34"/>
          <w:szCs w:val="34"/>
          <w:rtl/>
          <w:lang w:bidi="ar-QA"/>
        </w:rPr>
        <w:t>قصرت الاستعانة كلها بالله وحده جل في علاه</w:t>
      </w:r>
      <w:r w:rsidR="00A02DAA" w:rsidRPr="007717B3">
        <w:rPr>
          <w:rFonts w:ascii="Traditional Arabic" w:hAnsi="Traditional Arabic" w:cs="Traditional Arabic"/>
          <w:color w:val="000000"/>
          <w:sz w:val="34"/>
          <w:szCs w:val="34"/>
          <w:rtl/>
          <w:lang w:bidi="ar-QA"/>
        </w:rPr>
        <w:t xml:space="preserve"> وسيأتي تعليق ماتع من العلامة ابن القيم رحمه الله تعالى حول الجمع بين كل من العبودية والاستعانة جميعاً كما جاء بملخص للشهادتين بقوله</w:t>
      </w:r>
      <w:r w:rsidR="00A02DAA" w:rsidRPr="007717B3">
        <w:rPr>
          <w:rStyle w:val="a5"/>
          <w:rFonts w:ascii="Traditional Arabic" w:hAnsi="Traditional Arabic" w:cs="Traditional Arabic"/>
          <w:color w:val="000000"/>
          <w:sz w:val="34"/>
          <w:szCs w:val="34"/>
          <w:rtl/>
          <w:lang w:bidi="ar-QA"/>
        </w:rPr>
        <w:footnoteReference w:id="186"/>
      </w:r>
      <w:r w:rsidR="00A02DAA" w:rsidRPr="007717B3">
        <w:rPr>
          <w:rFonts w:ascii="Traditional Arabic" w:hAnsi="Traditional Arabic" w:cs="Traditional Arabic"/>
          <w:color w:val="000000"/>
          <w:sz w:val="34"/>
          <w:szCs w:val="34"/>
          <w:rtl/>
          <w:lang w:bidi="ar-QA"/>
        </w:rPr>
        <w:t xml:space="preserve"> رحمه الله تعال</w:t>
      </w:r>
      <w:r w:rsidR="00A02DAA" w:rsidRPr="007717B3">
        <w:rPr>
          <w:rFonts w:ascii="Traditional Arabic" w:hAnsi="Traditional Arabic" w:cs="Traditional Arabic"/>
          <w:sz w:val="34"/>
          <w:szCs w:val="34"/>
          <w:rtl/>
          <w:lang w:bidi="ar-QA"/>
        </w:rPr>
        <w:t>ى</w:t>
      </w:r>
      <w:r w:rsidR="002F5477" w:rsidRPr="007717B3">
        <w:rPr>
          <w:rFonts w:ascii="Traditional Arabic" w:hAnsi="Traditional Arabic" w:cs="Traditional Arabic"/>
          <w:sz w:val="34"/>
          <w:szCs w:val="34"/>
          <w:rtl/>
          <w:lang w:bidi="ar-QA"/>
        </w:rPr>
        <w:t>:" إِيَّاكَ أُرِيدُ بِمَا تُرِيدُ " وقد فصل ذلك بقوله</w:t>
      </w:r>
      <w:r w:rsidR="002F5477" w:rsidRPr="007717B3">
        <w:rPr>
          <w:rStyle w:val="a5"/>
          <w:rFonts w:ascii="Traditional Arabic" w:hAnsi="Traditional Arabic" w:cs="Traditional Arabic"/>
          <w:sz w:val="34"/>
          <w:szCs w:val="34"/>
          <w:rtl/>
          <w:lang w:bidi="ar-QA"/>
        </w:rPr>
        <w:footnoteReference w:id="187"/>
      </w:r>
      <w:r w:rsidR="002F5477" w:rsidRPr="007717B3">
        <w:rPr>
          <w:rFonts w:ascii="Traditional Arabic" w:hAnsi="Traditional Arabic" w:cs="Traditional Arabic"/>
          <w:sz w:val="34"/>
          <w:szCs w:val="34"/>
          <w:rtl/>
          <w:lang w:bidi="ar-QA"/>
        </w:rPr>
        <w:t xml:space="preserve"> رحمه الله تعالى:"</w:t>
      </w:r>
      <w:r w:rsidR="00B55747" w:rsidRPr="007717B3">
        <w:rPr>
          <w:rFonts w:ascii="Traditional Arabic" w:hAnsi="Traditional Arabic" w:cs="Traditional Arabic"/>
          <w:sz w:val="34"/>
          <w:szCs w:val="34"/>
          <w:rtl/>
          <w:lang w:bidi="ar-QA"/>
        </w:rPr>
        <w:t xml:space="preserve"> التَّوْحِيدُ الَّذِي دَعَتْ إِلَيْهِ الرُّسُلُ، وَنَزَلَتْ بِهِ الْكُتُبُ، وَعَلَيْهِ الثَّوَابُ وَالْعِقَابُ، وَالشَّرَائِعُ كُلُّهَا تَفَاصِيلُهُ وَحُقُوقُهُ، وَهُوَ تَوْحِيدُ الْإِلَهِيَّةِ وَالْعِبَادَةِ، وَهُوَ الَّذِي لَا سَعَادَةَ لِلنُّفُوسِ إِلَّا بِالْقِيَامِ بِهِ - عِلْمًا وَعَمَلًا، وَحَالًا - وَهُوَ أَنْ يَكُونَ اللَّهُ وَحْدَهُ أَحَبَّ إِلَى الْعَبْدِ مِنْ كُلِّ مَا سِوَاهُ، وَأَخَوَفَ عِنْدَهُ مِنْ كُلِّ مَا سِوَاهُ، وَأَرْجَى لَهُ مِنْ كُلِّ مَا سِوَاهُ، فَيَعْبُدُهُ بِمَعَانِي الْحُبِّ وَالْخَوْفِ وَالرَّجَاءِ بِمَا يُحِبُّهُ هُوَ </w:t>
      </w:r>
      <w:proofErr w:type="spellStart"/>
      <w:r w:rsidR="00B55747" w:rsidRPr="007717B3">
        <w:rPr>
          <w:rFonts w:ascii="Traditional Arabic" w:hAnsi="Traditional Arabic" w:cs="Traditional Arabic"/>
          <w:sz w:val="34"/>
          <w:szCs w:val="34"/>
          <w:rtl/>
          <w:lang w:bidi="ar-QA"/>
        </w:rPr>
        <w:lastRenderedPageBreak/>
        <w:t>وَيَرْضَاهُ</w:t>
      </w:r>
      <w:proofErr w:type="spellEnd"/>
      <w:r w:rsidR="00B55747" w:rsidRPr="007717B3">
        <w:rPr>
          <w:rFonts w:ascii="Traditional Arabic" w:hAnsi="Traditional Arabic" w:cs="Traditional Arabic"/>
          <w:sz w:val="34"/>
          <w:szCs w:val="34"/>
          <w:rtl/>
          <w:lang w:bidi="ar-QA"/>
        </w:rPr>
        <w:t>، وَهُوَ مَا شَرَعَهُ عَلَى لِسَانِ رَسُولِهِ، لَا بِمَا يُرِيدُ الْعَبْدُ وَيَهْوَاهُ، وَتَلْخِيصُ ذَلِكَ فِي كَلِمَتَيْنِ " إِيَّاكَ أُرِيدُ بِمَا تُرِيدُ " فَالْأُولَى: تَوْحِيدٌ وَإِخْلَاصٌ، وَالثَّانِيَةُ: اتِّبَاعٌ لِلسُّنَّةِ وَتَحْكِيمٌ لِلْأَمْرِ.</w:t>
      </w:r>
    </w:p>
    <w:p w:rsidR="00A02DAA" w:rsidRPr="007717B3" w:rsidRDefault="00B5574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وَالْمَقْصُودُ: أَنَّ مَا أَشَارَ إِلَيْهِ فِي هَذَا الْبَابِ غَايَتُهُ تَقْرِيرُ تَوْحِيدِ الْأَفْعَالِ، وَهُوَ تَوْحِيدُ الرُّبُوبِيَّةِ".</w:t>
      </w:r>
    </w:p>
    <w:p w:rsidR="00740349" w:rsidRPr="007717B3" w:rsidRDefault="00A02DAA" w:rsidP="00034741">
      <w:pPr>
        <w:shd w:val="clear" w:color="auto" w:fill="FFFFFF" w:themeFill="background1"/>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color w:val="000000"/>
          <w:sz w:val="34"/>
          <w:szCs w:val="34"/>
          <w:rtl/>
          <w:lang w:bidi="ar-QA"/>
        </w:rPr>
        <w:t>أما{</w:t>
      </w:r>
      <w:proofErr w:type="gramEnd"/>
      <w:r w:rsidRPr="007717B3">
        <w:rPr>
          <w:rFonts w:ascii="Traditional Arabic" w:hAnsi="Traditional Arabic" w:cs="Traditional Arabic"/>
          <w:b/>
          <w:bCs/>
          <w:color w:val="000080"/>
          <w:sz w:val="34"/>
          <w:szCs w:val="34"/>
          <w:rtl/>
          <w:lang w:bidi="ar-QA"/>
        </w:rPr>
        <w:t xml:space="preserve">إِيَّاكَ </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sz w:val="34"/>
          <w:szCs w:val="34"/>
          <w:rtl/>
          <w:lang w:bidi="ar-QA"/>
        </w:rPr>
        <w:t>فـ</w:t>
      </w:r>
      <w:r w:rsidR="00433C55" w:rsidRPr="007717B3">
        <w:rPr>
          <w:rFonts w:ascii="Traditional Arabic" w:hAnsi="Traditional Arabic" w:cs="Traditional Arabic"/>
          <w:sz w:val="34"/>
          <w:szCs w:val="34"/>
          <w:rtl/>
          <w:lang w:bidi="ar-QA"/>
        </w:rPr>
        <w:t>"ضمير</w:t>
      </w:r>
      <w:r w:rsidR="00433C55" w:rsidRPr="007717B3">
        <w:rPr>
          <w:rStyle w:val="a5"/>
          <w:rFonts w:ascii="Traditional Arabic" w:hAnsi="Traditional Arabic" w:cs="Traditional Arabic"/>
          <w:b/>
          <w:bCs/>
          <w:color w:val="000000"/>
          <w:sz w:val="34"/>
          <w:szCs w:val="34"/>
          <w:rtl/>
          <w:lang w:bidi="ar-QA"/>
        </w:rPr>
        <w:footnoteReference w:id="188"/>
      </w:r>
      <w:r w:rsidR="00433C55" w:rsidRPr="007717B3">
        <w:rPr>
          <w:rFonts w:ascii="Traditional Arabic" w:hAnsi="Traditional Arabic" w:cs="Traditional Arabic"/>
          <w:b/>
          <w:bCs/>
          <w:color w:val="000000"/>
          <w:sz w:val="34"/>
          <w:szCs w:val="34"/>
          <w:rtl/>
          <w:lang w:bidi="ar-QA"/>
        </w:rPr>
        <w:t xml:space="preserve"> </w:t>
      </w:r>
      <w:r w:rsidR="00433C55" w:rsidRPr="007717B3">
        <w:rPr>
          <w:rFonts w:ascii="Traditional Arabic" w:hAnsi="Traditional Arabic" w:cs="Traditional Arabic"/>
          <w:sz w:val="34"/>
          <w:szCs w:val="34"/>
          <w:rtl/>
          <w:lang w:bidi="ar-QA"/>
        </w:rPr>
        <w:t xml:space="preserve">منفصل في محل نصب مفعول به مقدّم للاختصاص </w:t>
      </w:r>
    </w:p>
    <w:p w:rsidR="00740349" w:rsidRPr="007717B3" w:rsidRDefault="00740349" w:rsidP="00034741">
      <w:pPr>
        <w:shd w:val="clear" w:color="auto" w:fill="FFFFFF" w:themeFill="background1"/>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نَعْبُدُ</w:t>
      </w:r>
      <w:proofErr w:type="gramEnd"/>
      <w:r w:rsidRPr="007717B3">
        <w:rPr>
          <w:rFonts w:ascii="Traditional Arabic" w:hAnsi="Traditional Arabic" w:cs="Traditional Arabic"/>
          <w:color w:val="000000"/>
          <w:sz w:val="34"/>
          <w:szCs w:val="34"/>
          <w:rtl/>
          <w:lang w:bidi="ar-QA"/>
        </w:rPr>
        <w:t>}</w:t>
      </w:r>
      <w:r w:rsidR="00433C55" w:rsidRPr="007717B3">
        <w:rPr>
          <w:rFonts w:ascii="Traditional Arabic" w:hAnsi="Traditional Arabic" w:cs="Traditional Arabic"/>
          <w:sz w:val="34"/>
          <w:szCs w:val="34"/>
          <w:rtl/>
          <w:lang w:bidi="ar-QA"/>
        </w:rPr>
        <w:t xml:space="preserve">فعل مضارع مرفوع وفاعله ضمير مستتر فيه وجوبا تقديره نحن </w:t>
      </w:r>
    </w:p>
    <w:p w:rsidR="00D56726" w:rsidRPr="007717B3" w:rsidRDefault="0074034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وَإِيَّاكَ </w:t>
      </w:r>
      <w:proofErr w:type="gramStart"/>
      <w:r w:rsidRPr="007717B3">
        <w:rPr>
          <w:rFonts w:ascii="Traditional Arabic" w:hAnsi="Traditional Arabic" w:cs="Traditional Arabic"/>
          <w:b/>
          <w:bCs/>
          <w:color w:val="000080"/>
          <w:sz w:val="34"/>
          <w:szCs w:val="34"/>
          <w:rtl/>
          <w:lang w:bidi="ar-QA"/>
        </w:rPr>
        <w:t>نَسْتَعِينُ</w:t>
      </w:r>
      <w:r w:rsidRPr="007717B3">
        <w:rPr>
          <w:rFonts w:ascii="Traditional Arabic" w:hAnsi="Traditional Arabic" w:cs="Traditional Arabic"/>
          <w:color w:val="000000"/>
          <w:sz w:val="34"/>
          <w:szCs w:val="34"/>
          <w:rtl/>
          <w:lang w:bidi="ar-QA"/>
        </w:rPr>
        <w:t>}</w:t>
      </w:r>
      <w:r w:rsidR="00433C55" w:rsidRPr="007717B3">
        <w:rPr>
          <w:rFonts w:ascii="Traditional Arabic" w:hAnsi="Traditional Arabic" w:cs="Traditional Arabic"/>
          <w:sz w:val="34"/>
          <w:szCs w:val="34"/>
          <w:rtl/>
          <w:lang w:bidi="ar-QA"/>
        </w:rPr>
        <w:t>عطف</w:t>
      </w:r>
      <w:proofErr w:type="gramEnd"/>
      <w:r w:rsidR="00433C55" w:rsidRPr="007717B3">
        <w:rPr>
          <w:rFonts w:ascii="Traditional Arabic" w:hAnsi="Traditional Arabic" w:cs="Traditional Arabic"/>
          <w:sz w:val="34"/>
          <w:szCs w:val="34"/>
          <w:rtl/>
          <w:lang w:bidi="ar-QA"/>
        </w:rPr>
        <w:t xml:space="preserve"> على إي</w:t>
      </w:r>
      <w:r w:rsidRPr="007717B3">
        <w:rPr>
          <w:rFonts w:ascii="Traditional Arabic" w:hAnsi="Traditional Arabic" w:cs="Traditional Arabic"/>
          <w:sz w:val="34"/>
          <w:szCs w:val="34"/>
          <w:rtl/>
          <w:lang w:bidi="ar-QA"/>
        </w:rPr>
        <w:t>َّ</w:t>
      </w:r>
      <w:r w:rsidR="00433C55" w:rsidRPr="007717B3">
        <w:rPr>
          <w:rFonts w:ascii="Traditional Arabic" w:hAnsi="Traditional Arabic" w:cs="Traditional Arabic"/>
          <w:sz w:val="34"/>
          <w:szCs w:val="34"/>
          <w:rtl/>
          <w:lang w:bidi="ar-QA"/>
        </w:rPr>
        <w:t xml:space="preserve">اك نعبد ونستعين فعل مضارع مرفوع وهو معتلّ أجوف والأصل فيه </w:t>
      </w:r>
      <w:proofErr w:type="spellStart"/>
      <w:r w:rsidR="00433C55" w:rsidRPr="007717B3">
        <w:rPr>
          <w:rFonts w:ascii="Traditional Arabic" w:hAnsi="Traditional Arabic" w:cs="Traditional Arabic"/>
          <w:sz w:val="34"/>
          <w:szCs w:val="34"/>
          <w:rtl/>
          <w:lang w:bidi="ar-QA"/>
        </w:rPr>
        <w:t>نستع</w:t>
      </w:r>
      <w:r w:rsidRPr="007717B3">
        <w:rPr>
          <w:rFonts w:ascii="Traditional Arabic" w:hAnsi="Traditional Arabic" w:cs="Traditional Arabic"/>
          <w:sz w:val="34"/>
          <w:szCs w:val="34"/>
          <w:rtl/>
          <w:lang w:bidi="ar-QA"/>
        </w:rPr>
        <w:t>ِ</w:t>
      </w:r>
      <w:r w:rsidR="00433C55" w:rsidRPr="007717B3">
        <w:rPr>
          <w:rFonts w:ascii="Traditional Arabic" w:hAnsi="Traditional Arabic" w:cs="Traditional Arabic"/>
          <w:sz w:val="34"/>
          <w:szCs w:val="34"/>
          <w:rtl/>
          <w:lang w:bidi="ar-QA"/>
        </w:rPr>
        <w:t>ون</w:t>
      </w:r>
      <w:proofErr w:type="spellEnd"/>
      <w:r w:rsidR="00433C55" w:rsidRPr="007717B3">
        <w:rPr>
          <w:rFonts w:ascii="Traditional Arabic" w:hAnsi="Traditional Arabic" w:cs="Traditional Arabic"/>
          <w:sz w:val="34"/>
          <w:szCs w:val="34"/>
          <w:rtl/>
          <w:lang w:bidi="ar-QA"/>
        </w:rPr>
        <w:t xml:space="preserve"> فاستثقلت الكسرة على الواو فنقلت الى العين فانقلبت الواو ياء لانكسار ما قبلها فصار </w:t>
      </w:r>
      <w:proofErr w:type="spellStart"/>
      <w:r w:rsidR="00433C55" w:rsidRPr="007717B3">
        <w:rPr>
          <w:rFonts w:ascii="Traditional Arabic" w:hAnsi="Traditional Arabic" w:cs="Traditional Arabic"/>
          <w:sz w:val="34"/>
          <w:szCs w:val="34"/>
          <w:rtl/>
          <w:lang w:bidi="ar-QA"/>
        </w:rPr>
        <w:t>نستعين"</w:t>
      </w:r>
      <w:r w:rsidR="00A02DAA" w:rsidRPr="007717B3">
        <w:rPr>
          <w:rFonts w:ascii="Traditional Arabic" w:hAnsi="Traditional Arabic" w:cs="Traditional Arabic"/>
          <w:sz w:val="34"/>
          <w:szCs w:val="34"/>
          <w:rtl/>
          <w:lang w:bidi="ar-QA"/>
        </w:rPr>
        <w:t>،وكل</w:t>
      </w:r>
      <w:proofErr w:type="spellEnd"/>
      <w:r w:rsidR="00A02DAA" w:rsidRPr="007717B3">
        <w:rPr>
          <w:rFonts w:ascii="Traditional Arabic" w:hAnsi="Traditional Arabic" w:cs="Traditional Arabic"/>
          <w:sz w:val="34"/>
          <w:szCs w:val="34"/>
          <w:rtl/>
          <w:lang w:bidi="ar-QA"/>
        </w:rPr>
        <w:t xml:space="preserve"> من العبودية والاستعانة </w:t>
      </w:r>
      <w:proofErr w:type="spellStart"/>
      <w:r w:rsidR="00A02DAA" w:rsidRPr="007717B3">
        <w:rPr>
          <w:rFonts w:ascii="Traditional Arabic" w:hAnsi="Traditional Arabic" w:cs="Traditional Arabic"/>
          <w:sz w:val="34"/>
          <w:szCs w:val="34"/>
          <w:rtl/>
          <w:lang w:bidi="ar-QA"/>
        </w:rPr>
        <w:t>نوعان</w:t>
      </w:r>
      <w:r w:rsidR="007717B3">
        <w:rPr>
          <w:rFonts w:ascii="Traditional Arabic" w:hAnsi="Traditional Arabic" w:cs="Traditional Arabic"/>
          <w:sz w:val="34"/>
          <w:szCs w:val="34"/>
          <w:rtl/>
          <w:lang w:bidi="ar-QA"/>
        </w:rPr>
        <w:t>:</w:t>
      </w:r>
      <w:r w:rsidR="00A02DAA" w:rsidRPr="007717B3">
        <w:rPr>
          <w:rFonts w:ascii="Traditional Arabic" w:hAnsi="Traditional Arabic" w:cs="Traditional Arabic"/>
          <w:sz w:val="34"/>
          <w:szCs w:val="34"/>
          <w:rtl/>
          <w:lang w:bidi="ar-QA"/>
        </w:rPr>
        <w:t>جائزة</w:t>
      </w:r>
      <w:proofErr w:type="spellEnd"/>
      <w:r w:rsidR="00A02DAA" w:rsidRPr="007717B3">
        <w:rPr>
          <w:rFonts w:ascii="Traditional Arabic" w:hAnsi="Traditional Arabic" w:cs="Traditional Arabic"/>
          <w:sz w:val="34"/>
          <w:szCs w:val="34"/>
          <w:rtl/>
          <w:lang w:bidi="ar-QA"/>
        </w:rPr>
        <w:t xml:space="preserve"> يمكن طلبها المخلوقين وغير جائزة لا يجوز طلبها إلا من الله تبارك وتعالى</w:t>
      </w:r>
      <w:r w:rsidR="007717B3">
        <w:rPr>
          <w:rFonts w:ascii="Traditional Arabic" w:hAnsi="Traditional Arabic" w:cs="Traditional Arabic"/>
          <w:sz w:val="34"/>
          <w:szCs w:val="34"/>
          <w:rtl/>
          <w:lang w:bidi="ar-QA"/>
        </w:rPr>
        <w:t>.</w:t>
      </w:r>
    </w:p>
    <w:p w:rsidR="00390C89" w:rsidRPr="007717B3" w:rsidRDefault="00681DC1" w:rsidP="00B22BB4">
      <w:pPr>
        <w:pStyle w:val="a3"/>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وتقديم الضمير هنا لنكتة بلاغية تُعرف </w:t>
      </w:r>
      <w:proofErr w:type="spellStart"/>
      <w:proofErr w:type="gramStart"/>
      <w:r w:rsidRPr="007717B3">
        <w:rPr>
          <w:rFonts w:ascii="Traditional Arabic" w:hAnsi="Traditional Arabic" w:cs="Traditional Arabic"/>
          <w:sz w:val="34"/>
          <w:szCs w:val="34"/>
          <w:rtl/>
          <w:lang w:bidi="ar-QA"/>
        </w:rPr>
        <w:t>بـ"</w:t>
      </w:r>
      <w:proofErr w:type="gramEnd"/>
      <w:r w:rsidRPr="007717B3">
        <w:rPr>
          <w:rFonts w:ascii="Traditional Arabic" w:hAnsi="Traditional Arabic" w:cs="Traditional Arabic"/>
          <w:sz w:val="34"/>
          <w:szCs w:val="34"/>
          <w:rtl/>
          <w:lang w:bidi="ar-QA"/>
        </w:rPr>
        <w:t>فنّ</w:t>
      </w:r>
      <w:proofErr w:type="spellEnd"/>
      <w:r w:rsidRPr="007717B3">
        <w:rPr>
          <w:rFonts w:ascii="Traditional Arabic" w:hAnsi="Traditional Arabic" w:cs="Traditional Arabic"/>
          <w:sz w:val="34"/>
          <w:szCs w:val="34"/>
          <w:rtl/>
          <w:lang w:bidi="ar-QA"/>
        </w:rPr>
        <w:t xml:space="preserve"> التّقديم</w:t>
      </w:r>
      <w:r w:rsidRPr="007717B3">
        <w:rPr>
          <w:rStyle w:val="a5"/>
          <w:rFonts w:ascii="Traditional Arabic" w:hAnsi="Traditional Arabic" w:cs="Traditional Arabic"/>
          <w:sz w:val="34"/>
          <w:szCs w:val="34"/>
          <w:rtl/>
          <w:lang w:bidi="ar-QA"/>
        </w:rPr>
        <w:footnoteReference w:id="189"/>
      </w:r>
      <w:r w:rsidRPr="007717B3">
        <w:rPr>
          <w:rFonts w:ascii="Traditional Arabic" w:hAnsi="Traditional Arabic" w:cs="Traditional Arabic"/>
          <w:sz w:val="34"/>
          <w:szCs w:val="34"/>
          <w:rtl/>
          <w:lang w:bidi="ar-QA"/>
        </w:rPr>
        <w:t xml:space="preserve"> فقد قدّم الضمير لحصر العبادة والاستعانة بالله وحده، وقدمت العبادة على الاستعانة لأن الاستعانة ثمرتها وإعادة إياك مع الفعل الثاني تفيد أن كلّا من العبادة والاستعانة مقصود بالذات فلا يستلزم كل منهما الآخر ولأن الكاف التي مع </w:t>
      </w:r>
      <w:proofErr w:type="spellStart"/>
      <w:r w:rsidRPr="007717B3">
        <w:rPr>
          <w:rFonts w:ascii="Traditional Arabic" w:hAnsi="Traditional Arabic" w:cs="Traditional Arabic"/>
          <w:sz w:val="34"/>
          <w:szCs w:val="34"/>
          <w:rtl/>
          <w:lang w:bidi="ar-QA"/>
        </w:rPr>
        <w:t>إيّا</w:t>
      </w:r>
      <w:proofErr w:type="spellEnd"/>
      <w:r w:rsidRPr="007717B3">
        <w:rPr>
          <w:rFonts w:ascii="Traditional Arabic" w:hAnsi="Traditional Arabic" w:cs="Traditional Arabic"/>
          <w:sz w:val="34"/>
          <w:szCs w:val="34"/>
          <w:rtl/>
          <w:lang w:bidi="ar-QA"/>
        </w:rPr>
        <w:t xml:space="preserve"> هي الكاف التي كانت تتصل بالفعل أعني بقوله نعبد لو كانت مؤخرة بعد الفعل وهي كناية عن اسم المخاطب المنصوب بالفعل فكثّرت </w:t>
      </w:r>
      <w:proofErr w:type="spellStart"/>
      <w:r w:rsidRPr="007717B3">
        <w:rPr>
          <w:rFonts w:ascii="Traditional Arabic" w:hAnsi="Traditional Arabic" w:cs="Traditional Arabic"/>
          <w:sz w:val="34"/>
          <w:szCs w:val="34"/>
          <w:rtl/>
          <w:lang w:bidi="ar-QA"/>
        </w:rPr>
        <w:t>بإيّا</w:t>
      </w:r>
      <w:proofErr w:type="spellEnd"/>
      <w:r w:rsidRPr="007717B3">
        <w:rPr>
          <w:rFonts w:ascii="Traditional Arabic" w:hAnsi="Traditional Arabic" w:cs="Traditional Arabic"/>
          <w:sz w:val="34"/>
          <w:szCs w:val="34"/>
          <w:rtl/>
          <w:lang w:bidi="ar-QA"/>
        </w:rPr>
        <w:t xml:space="preserve"> متقدمة وكان الأفصح إعادتها مع كل فعل.</w:t>
      </w:r>
      <w:r w:rsidR="000D6656" w:rsidRPr="007717B3">
        <w:rPr>
          <w:rFonts w:ascii="Traditional Arabic" w:hAnsi="Traditional Arabic" w:cs="Traditional Arabic"/>
          <w:sz w:val="34"/>
          <w:szCs w:val="34"/>
          <w:rtl/>
          <w:lang w:bidi="ar-QA"/>
        </w:rPr>
        <w:t>".</w:t>
      </w:r>
    </w:p>
    <w:p w:rsidR="000D6656" w:rsidRPr="007717B3" w:rsidRDefault="000D6656" w:rsidP="00B22BB4">
      <w:pPr>
        <w:pStyle w:val="a3"/>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قلتُ</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مر كلام الإمام الرازي رحمه الله تعالى وهو الموقوف عن ابن عباس رضى الله عنهما أن العبادة في القرآن الكريم معناها التوحيد</w:t>
      </w:r>
      <w:r w:rsidR="00BB3407" w:rsidRPr="007717B3">
        <w:rPr>
          <w:rStyle w:val="a5"/>
          <w:rFonts w:ascii="Traditional Arabic" w:hAnsi="Traditional Arabic" w:cs="Traditional Arabic"/>
          <w:sz w:val="34"/>
          <w:szCs w:val="34"/>
          <w:rtl/>
          <w:lang w:bidi="ar-QA"/>
        </w:rPr>
        <w:footnoteReference w:id="190"/>
      </w:r>
      <w:r w:rsidRPr="007717B3">
        <w:rPr>
          <w:rFonts w:ascii="Traditional Arabic" w:hAnsi="Traditional Arabic" w:cs="Traditional Arabic"/>
          <w:sz w:val="34"/>
          <w:szCs w:val="34"/>
          <w:rtl/>
          <w:lang w:bidi="ar-QA"/>
        </w:rPr>
        <w:t xml:space="preserve"> </w:t>
      </w:r>
      <w:r w:rsidR="00BB3407" w:rsidRPr="007717B3">
        <w:rPr>
          <w:rFonts w:ascii="Traditional Arabic" w:hAnsi="Traditional Arabic" w:cs="Traditional Arabic"/>
          <w:sz w:val="34"/>
          <w:szCs w:val="34"/>
          <w:rtl/>
          <w:lang w:bidi="ar-QA"/>
        </w:rPr>
        <w:t xml:space="preserve">عند قوله تعالى في سورة البقرة/21: {اعبدوا </w:t>
      </w:r>
      <w:proofErr w:type="gramStart"/>
      <w:r w:rsidR="00BB3407" w:rsidRPr="007717B3">
        <w:rPr>
          <w:rFonts w:ascii="Traditional Arabic" w:hAnsi="Traditional Arabic" w:cs="Traditional Arabic"/>
          <w:sz w:val="34"/>
          <w:szCs w:val="34"/>
          <w:rtl/>
          <w:lang w:bidi="ar-QA"/>
        </w:rPr>
        <w:t>ربكم }:وحِّدُوا</w:t>
      </w:r>
      <w:proofErr w:type="gramEnd"/>
      <w:r w:rsidR="00BB3407" w:rsidRPr="007717B3">
        <w:rPr>
          <w:rStyle w:val="a5"/>
          <w:rFonts w:ascii="Traditional Arabic" w:hAnsi="Traditional Arabic" w:cs="Traditional Arabic"/>
          <w:sz w:val="34"/>
          <w:szCs w:val="34"/>
          <w:rtl/>
          <w:lang w:bidi="ar-QA"/>
        </w:rPr>
        <w:footnoteReference w:id="191"/>
      </w:r>
      <w:r w:rsidR="00BB340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
    <w:p w:rsidR="000D6656" w:rsidRPr="007717B3" w:rsidRDefault="000D6656" w:rsidP="00B22BB4">
      <w:pPr>
        <w:pStyle w:val="a3"/>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فعلى هذا تصحيح التوحيد بعده تكون الاستعانة بالقبول من الله تعالى وإلا فالله تعالى يستعين به المؤمن والمشرك ويجيب الجميع لكن الأهل لتلك الإجابة حقًا هم الموحدون وأيضًا فإن العبادة في الجملة أعم من </w:t>
      </w:r>
      <w:proofErr w:type="spellStart"/>
      <w:r w:rsidRPr="007717B3">
        <w:rPr>
          <w:rFonts w:ascii="Traditional Arabic" w:hAnsi="Traditional Arabic" w:cs="Traditional Arabic"/>
          <w:sz w:val="34"/>
          <w:szCs w:val="34"/>
          <w:rtl/>
          <w:lang w:bidi="ar-QA"/>
        </w:rPr>
        <w:t>الاستعانه</w:t>
      </w:r>
      <w:proofErr w:type="spellEnd"/>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إذ الاستعانة من </w:t>
      </w:r>
      <w:r w:rsidR="00AD1B3A" w:rsidRPr="007717B3">
        <w:rPr>
          <w:rFonts w:ascii="Traditional Arabic" w:hAnsi="Traditional Arabic" w:cs="Traditional Arabic"/>
          <w:sz w:val="34"/>
          <w:szCs w:val="34"/>
          <w:rtl/>
          <w:lang w:bidi="ar-QA"/>
        </w:rPr>
        <w:t xml:space="preserve">أنواع </w:t>
      </w:r>
      <w:proofErr w:type="spellStart"/>
      <w:proofErr w:type="gramStart"/>
      <w:r w:rsidR="00AD1B3A" w:rsidRPr="007717B3">
        <w:rPr>
          <w:rFonts w:ascii="Traditional Arabic" w:hAnsi="Traditional Arabic" w:cs="Traditional Arabic"/>
          <w:sz w:val="34"/>
          <w:szCs w:val="34"/>
          <w:rtl/>
          <w:lang w:bidi="ar-QA"/>
        </w:rPr>
        <w:t>العبادة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وأيضًا</w:t>
      </w:r>
      <w:proofErr w:type="spellEnd"/>
      <w:proofErr w:type="gramEnd"/>
      <w:r w:rsidRPr="007717B3">
        <w:rPr>
          <w:rFonts w:ascii="Traditional Arabic" w:hAnsi="Traditional Arabic" w:cs="Traditional Arabic"/>
          <w:sz w:val="34"/>
          <w:szCs w:val="34"/>
          <w:rtl/>
          <w:lang w:bidi="ar-QA"/>
        </w:rPr>
        <w:t xml:space="preserve"> هنا المقصود والمهتدون فلذلك الكلام والتوجيه الأخ</w:t>
      </w:r>
      <w:r w:rsidR="00AD1B3A" w:rsidRPr="007717B3">
        <w:rPr>
          <w:rFonts w:ascii="Traditional Arabic" w:hAnsi="Traditional Arabic" w:cs="Traditional Arabic"/>
          <w:sz w:val="34"/>
          <w:szCs w:val="34"/>
          <w:rtl/>
          <w:lang w:bidi="ar-QA"/>
        </w:rPr>
        <w:t>ير يكون أكثر التصاقًــا بحالهم</w:t>
      </w:r>
      <w:r w:rsidR="007717B3">
        <w:rPr>
          <w:rFonts w:ascii="Traditional Arabic" w:hAnsi="Traditional Arabic" w:cs="Traditional Arabic"/>
          <w:sz w:val="34"/>
          <w:szCs w:val="34"/>
          <w:rtl/>
          <w:lang w:bidi="ar-QA"/>
        </w:rPr>
        <w:t>.</w:t>
      </w:r>
    </w:p>
    <w:p w:rsidR="00557A96" w:rsidRPr="007717B3" w:rsidRDefault="0094755F" w:rsidP="00B22BB4">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العبادة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التوحيد كما ثبت ذلك عن ابن عباس رضي الله عنهما أنه </w:t>
      </w:r>
      <w:proofErr w:type="gramStart"/>
      <w:r w:rsidRPr="007717B3">
        <w:rPr>
          <w:rFonts w:ascii="Traditional Arabic" w:hAnsi="Traditional Arabic" w:cs="Traditional Arabic"/>
          <w:sz w:val="34"/>
          <w:szCs w:val="34"/>
          <w:rtl/>
          <w:lang w:bidi="ar-QA"/>
        </w:rPr>
        <w:t>قال:</w:t>
      </w:r>
      <w:r w:rsidR="00254EDB" w:rsidRPr="007717B3">
        <w:rPr>
          <w:rFonts w:ascii="Traditional Arabic" w:hAnsi="Traditional Arabic" w:cs="Traditional Arabic"/>
          <w:sz w:val="34"/>
          <w:szCs w:val="34"/>
          <w:rtl/>
          <w:lang w:bidi="ar-QA"/>
        </w:rPr>
        <w:t>{</w:t>
      </w:r>
      <w:proofErr w:type="gramEnd"/>
      <w:r w:rsidR="00254EDB" w:rsidRPr="007717B3">
        <w:rPr>
          <w:rFonts w:ascii="Traditional Arabic" w:hAnsi="Traditional Arabic" w:cs="Traditional Arabic"/>
          <w:sz w:val="34"/>
          <w:szCs w:val="34"/>
          <w:rtl/>
          <w:lang w:bidi="ar-QA"/>
        </w:rPr>
        <w:t>اعبدوا ربكم }</w:t>
      </w:r>
      <w:r w:rsidRPr="007717B3">
        <w:rPr>
          <w:rFonts w:ascii="Traditional Arabic" w:hAnsi="Traditional Arabic" w:cs="Traditional Arabic"/>
          <w:sz w:val="34"/>
          <w:szCs w:val="34"/>
          <w:rtl/>
          <w:lang w:bidi="ar-QA"/>
        </w:rPr>
        <w:t>البقرة</w:t>
      </w:r>
      <w:r w:rsidR="00BB340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21</w:t>
      </w:r>
      <w:r w:rsidR="00BB3407" w:rsidRPr="007717B3">
        <w:rPr>
          <w:rFonts w:ascii="Traditional Arabic" w:hAnsi="Traditional Arabic" w:cs="Traditional Arabic"/>
          <w:sz w:val="34"/>
          <w:szCs w:val="34"/>
          <w:rtl/>
          <w:lang w:bidi="ar-QA"/>
        </w:rPr>
        <w:t xml:space="preserve">  قال</w:t>
      </w:r>
      <w:r w:rsid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 xml:space="preserve"> وحَّدوا "و" ورُويَ</w:t>
      </w:r>
      <w:r w:rsidR="00BB3407" w:rsidRPr="007717B3">
        <w:rPr>
          <w:rStyle w:val="a5"/>
          <w:rFonts w:ascii="Traditional Arabic" w:hAnsi="Traditional Arabic" w:cs="Traditional Arabic"/>
          <w:sz w:val="34"/>
          <w:szCs w:val="34"/>
          <w:rtl/>
          <w:lang w:bidi="ar-QA"/>
        </w:rPr>
        <w:footnoteReference w:id="192"/>
      </w:r>
      <w:r w:rsidR="00BB3407" w:rsidRPr="007717B3">
        <w:rPr>
          <w:rFonts w:ascii="Traditional Arabic" w:hAnsi="Traditional Arabic" w:cs="Traditional Arabic"/>
          <w:sz w:val="34"/>
          <w:szCs w:val="34"/>
          <w:rtl/>
          <w:lang w:bidi="ar-QA"/>
        </w:rPr>
        <w:t xml:space="preserve"> عن ابن عباس رضى الله عنهما أن كل ما ورد من القرآن من العبادات فمعناها التوحيد</w:t>
      </w:r>
      <w:r w:rsid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 xml:space="preserve"> وقيل</w:t>
      </w:r>
      <w:r w:rsid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 xml:space="preserve"> معنى{اعبدوا}: و</w:t>
      </w:r>
      <w:r w:rsidR="00FB2E3D" w:rsidRP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ح</w:t>
      </w:r>
      <w:r w:rsidR="00FB2E3D" w:rsidRP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د</w:t>
      </w:r>
      <w:r w:rsidR="00FB2E3D" w:rsidRP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وا وأطيعوا " أ</w:t>
      </w:r>
      <w:r w:rsidR="007717B3">
        <w:rPr>
          <w:rFonts w:ascii="Traditional Arabic" w:hAnsi="Traditional Arabic" w:cs="Traditional Arabic"/>
          <w:sz w:val="34"/>
          <w:szCs w:val="34"/>
          <w:rtl/>
          <w:lang w:bidi="ar-QA"/>
        </w:rPr>
        <w:t>.</w:t>
      </w:r>
      <w:r w:rsidR="00BB3407" w:rsidRPr="007717B3">
        <w:rPr>
          <w:rFonts w:ascii="Traditional Arabic" w:hAnsi="Traditional Arabic" w:cs="Traditional Arabic"/>
          <w:sz w:val="34"/>
          <w:szCs w:val="34"/>
          <w:rtl/>
          <w:lang w:bidi="ar-QA"/>
        </w:rPr>
        <w:t xml:space="preserve"> هـ</w:t>
      </w:r>
      <w:r w:rsidR="00E02021" w:rsidRPr="007717B3">
        <w:rPr>
          <w:rFonts w:ascii="Traditional Arabic" w:hAnsi="Traditional Arabic" w:cs="Traditional Arabic"/>
          <w:sz w:val="34"/>
          <w:szCs w:val="34"/>
          <w:rtl/>
          <w:lang w:bidi="ar-QA"/>
        </w:rPr>
        <w:t xml:space="preserve"> </w:t>
      </w:r>
    </w:p>
    <w:p w:rsidR="00557A96" w:rsidRPr="007717B3" w:rsidRDefault="00473461" w:rsidP="00557A96">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[تنبيه وتحذير]</w:t>
      </w:r>
      <w:r w:rsidR="007717B3">
        <w:rPr>
          <w:rFonts w:ascii="Traditional Arabic" w:hAnsi="Traditional Arabic" w:cs="Traditional Arabic"/>
          <w:sz w:val="34"/>
          <w:szCs w:val="34"/>
          <w:rtl/>
          <w:lang w:bidi="ar-QA"/>
        </w:rPr>
        <w:t>:</w:t>
      </w:r>
    </w:p>
    <w:p w:rsidR="003E1AFC" w:rsidRPr="007717B3" w:rsidRDefault="00473461" w:rsidP="00557A96">
      <w:pPr>
        <w:shd w:val="clear" w:color="auto" w:fill="FFFFFF" w:themeFill="background1"/>
        <w:bidi/>
        <w:rPr>
          <w:rFonts w:ascii="Traditional Arabic" w:hAnsi="Traditional Arabic" w:cs="Traditional Arabic"/>
          <w:color w:val="000000"/>
          <w:sz w:val="34"/>
          <w:szCs w:val="34"/>
          <w:rtl/>
          <w:lang w:bidi="ar-QA"/>
        </w:rPr>
      </w:pPr>
      <w:r w:rsidRPr="007717B3">
        <w:rPr>
          <w:rFonts w:ascii="Traditional Arabic" w:hAnsi="Traditional Arabic" w:cs="Traditional Arabic"/>
          <w:sz w:val="34"/>
          <w:szCs w:val="34"/>
          <w:rtl/>
          <w:lang w:bidi="ar-QA"/>
        </w:rPr>
        <w:t>حول اللحن في قراءة</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إِيَّاكَ</w:t>
      </w:r>
      <w:r w:rsidRPr="007717B3">
        <w:rPr>
          <w:rFonts w:ascii="Traditional Arabic" w:hAnsi="Traditional Arabic" w:cs="Traditional Arabic"/>
          <w:color w:val="000000"/>
          <w:sz w:val="34"/>
          <w:szCs w:val="34"/>
          <w:rtl/>
          <w:lang w:bidi="ar-QA"/>
        </w:rPr>
        <w:t>}فليحذر القراءة بكسر الكاف أو قراءتها بغير شدة؛</w:t>
      </w:r>
      <w:r w:rsidR="00557A96" w:rsidRPr="007717B3">
        <w:rPr>
          <w:rFonts w:ascii="Traditional Arabic" w:hAnsi="Traditional Arabic" w:cs="Traditional Arabic"/>
          <w:color w:val="000000"/>
          <w:sz w:val="34"/>
          <w:szCs w:val="34"/>
          <w:rtl/>
          <w:lang w:bidi="ar-QA"/>
        </w:rPr>
        <w:t xml:space="preserve"> </w:t>
      </w:r>
      <w:r w:rsidRPr="007717B3">
        <w:rPr>
          <w:rFonts w:ascii="Traditional Arabic" w:hAnsi="Traditional Arabic" w:cs="Traditional Arabic"/>
          <w:color w:val="000000"/>
          <w:sz w:val="34"/>
          <w:szCs w:val="34"/>
          <w:rtl/>
          <w:lang w:bidi="ar-QA"/>
        </w:rPr>
        <w:t xml:space="preserve">لأن </w:t>
      </w:r>
      <w:proofErr w:type="spellStart"/>
      <w:r w:rsidRPr="007717B3">
        <w:rPr>
          <w:rFonts w:ascii="Traditional Arabic" w:hAnsi="Traditional Arabic" w:cs="Traditional Arabic"/>
          <w:color w:val="000000"/>
          <w:sz w:val="34"/>
          <w:szCs w:val="34"/>
          <w:rtl/>
          <w:lang w:bidi="ar-QA"/>
        </w:rPr>
        <w:t>إيا</w:t>
      </w:r>
      <w:proofErr w:type="spellEnd"/>
      <w:r w:rsidRPr="007717B3">
        <w:rPr>
          <w:rFonts w:ascii="Traditional Arabic" w:hAnsi="Traditional Arabic" w:cs="Traditional Arabic"/>
          <w:color w:val="000000"/>
          <w:sz w:val="34"/>
          <w:szCs w:val="34"/>
          <w:rtl/>
          <w:lang w:bidi="ar-QA"/>
        </w:rPr>
        <w:t xml:space="preserve"> بدون شدة معناها </w:t>
      </w:r>
      <w:proofErr w:type="spellStart"/>
      <w:r w:rsidRPr="007717B3">
        <w:rPr>
          <w:rFonts w:ascii="Traditional Arabic" w:hAnsi="Traditional Arabic" w:cs="Traditional Arabic"/>
          <w:color w:val="000000"/>
          <w:sz w:val="34"/>
          <w:szCs w:val="34"/>
          <w:rtl/>
          <w:lang w:bidi="ar-QA"/>
        </w:rPr>
        <w:t>ضوء</w:t>
      </w:r>
      <w:r w:rsidR="003E1AFC" w:rsidRPr="007717B3">
        <w:rPr>
          <w:rFonts w:ascii="Traditional Arabic" w:hAnsi="Traditional Arabic" w:cs="Traditional Arabic"/>
          <w:color w:val="000000"/>
          <w:sz w:val="34"/>
          <w:szCs w:val="34"/>
          <w:rtl/>
          <w:lang w:bidi="ar-QA"/>
        </w:rPr>
        <w:t>الشمس</w:t>
      </w:r>
      <w:proofErr w:type="spellEnd"/>
      <w:r w:rsidR="003E1AFC" w:rsidRPr="007717B3">
        <w:rPr>
          <w:rFonts w:ascii="Traditional Arabic" w:hAnsi="Traditional Arabic" w:cs="Traditional Arabic"/>
          <w:color w:val="000000"/>
          <w:sz w:val="34"/>
          <w:szCs w:val="34"/>
          <w:rtl/>
          <w:lang w:bidi="ar-QA"/>
        </w:rPr>
        <w:t>/حسنها/شعاعها فتبطل الصلاة لفساد المعنى.</w:t>
      </w:r>
    </w:p>
    <w:p w:rsidR="003E1AFC" w:rsidRPr="007717B3" w:rsidRDefault="003E1AFC" w:rsidP="00034741">
      <w:pPr>
        <w:shd w:val="clear" w:color="auto" w:fill="FFFFFF" w:themeFill="background1"/>
        <w:bidi/>
        <w:jc w:val="both"/>
        <w:rPr>
          <w:rFonts w:ascii="Traditional Arabic" w:hAnsi="Traditional Arabic" w:cs="Traditional Arabic"/>
          <w:color w:val="000000"/>
          <w:sz w:val="34"/>
          <w:szCs w:val="34"/>
          <w:rtl/>
          <w:lang w:bidi="ar-QA"/>
        </w:rPr>
      </w:pPr>
    </w:p>
    <w:p w:rsidR="00BB3407" w:rsidRPr="007717B3" w:rsidRDefault="00E02021" w:rsidP="00B22BB4">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ثم إن العبادة تنقسم إلى </w:t>
      </w:r>
      <w:proofErr w:type="spellStart"/>
      <w:proofErr w:type="gramStart"/>
      <w:r w:rsidRPr="007717B3">
        <w:rPr>
          <w:rFonts w:ascii="Traditional Arabic" w:hAnsi="Traditional Arabic" w:cs="Traditional Arabic"/>
          <w:sz w:val="34"/>
          <w:szCs w:val="34"/>
          <w:rtl/>
          <w:lang w:bidi="ar-QA"/>
        </w:rPr>
        <w:t>قسمين:ظاهرة</w:t>
      </w:r>
      <w:proofErr w:type="spellEnd"/>
      <w:proofErr w:type="gramEnd"/>
      <w:r w:rsidRPr="007717B3">
        <w:rPr>
          <w:rFonts w:ascii="Traditional Arabic" w:hAnsi="Traditional Arabic" w:cs="Traditional Arabic"/>
          <w:sz w:val="34"/>
          <w:szCs w:val="34"/>
          <w:rtl/>
          <w:lang w:bidi="ar-QA"/>
        </w:rPr>
        <w:t xml:space="preserve"> وخفية تتضح من الشكل التالي:</w:t>
      </w:r>
    </w:p>
    <w:p w:rsidR="0094755F" w:rsidRPr="007717B3" w:rsidRDefault="0094755F" w:rsidP="00034741">
      <w:pPr>
        <w:shd w:val="clear" w:color="auto" w:fill="FFFFFF" w:themeFill="background1"/>
        <w:bidi/>
        <w:jc w:val="both"/>
        <w:rPr>
          <w:rFonts w:ascii="Traditional Arabic" w:hAnsi="Traditional Arabic" w:cs="Traditional Arabic"/>
          <w:sz w:val="34"/>
          <w:szCs w:val="34"/>
          <w:rtl/>
          <w:lang w:bidi="ar-QA"/>
        </w:rPr>
      </w:pPr>
    </w:p>
    <w:p w:rsidR="002E32E8" w:rsidRPr="007717B3" w:rsidRDefault="006E2398"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noProof/>
          <w:sz w:val="34"/>
          <w:szCs w:val="34"/>
          <w:rtl/>
        </w:rPr>
        <w:drawing>
          <wp:inline distT="0" distB="0" distL="0" distR="0">
            <wp:extent cx="5486400" cy="3200400"/>
            <wp:effectExtent l="0" t="0" r="0" b="381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2E32E8" w:rsidRPr="007717B3" w:rsidRDefault="002E32E8" w:rsidP="00034741">
      <w:pPr>
        <w:shd w:val="clear" w:color="auto" w:fill="FFFFFF" w:themeFill="background1"/>
        <w:bidi/>
        <w:jc w:val="both"/>
        <w:rPr>
          <w:rFonts w:ascii="Traditional Arabic" w:hAnsi="Traditional Arabic" w:cs="Traditional Arabic"/>
          <w:sz w:val="34"/>
          <w:szCs w:val="34"/>
          <w:rtl/>
          <w:lang w:bidi="ar-QA"/>
        </w:rPr>
      </w:pPr>
    </w:p>
    <w:p w:rsidR="002E32E8" w:rsidRPr="007717B3" w:rsidRDefault="002E32E8" w:rsidP="00034741">
      <w:pPr>
        <w:shd w:val="clear" w:color="auto" w:fill="FFFFFF" w:themeFill="background1"/>
        <w:bidi/>
        <w:jc w:val="both"/>
        <w:rPr>
          <w:rFonts w:ascii="Traditional Arabic" w:hAnsi="Traditional Arabic" w:cs="Traditional Arabic"/>
          <w:sz w:val="34"/>
          <w:szCs w:val="34"/>
          <w:rtl/>
          <w:lang w:bidi="ar-QA"/>
        </w:rPr>
      </w:pPr>
    </w:p>
    <w:p w:rsidR="0094755F" w:rsidRPr="007717B3" w:rsidRDefault="0054737B"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ولأهمية العبادة فقد جاء </w:t>
      </w:r>
      <w:r w:rsidR="0094755F" w:rsidRPr="007717B3">
        <w:rPr>
          <w:rFonts w:ascii="Traditional Arabic" w:hAnsi="Traditional Arabic" w:cs="Traditional Arabic"/>
          <w:sz w:val="34"/>
          <w:szCs w:val="34"/>
          <w:rtl/>
          <w:lang w:bidi="ar-QA"/>
        </w:rPr>
        <w:t>أول أمر</w:t>
      </w:r>
      <w:r w:rsidR="00B7323A" w:rsidRPr="007717B3">
        <w:rPr>
          <w:rStyle w:val="a5"/>
          <w:rFonts w:ascii="Traditional Arabic" w:hAnsi="Traditional Arabic" w:cs="Traditional Arabic"/>
          <w:sz w:val="34"/>
          <w:szCs w:val="34"/>
          <w:rtl/>
          <w:lang w:bidi="ar-QA"/>
        </w:rPr>
        <w:footnoteReference w:id="193"/>
      </w:r>
      <w:r w:rsidR="0094755F" w:rsidRPr="007717B3">
        <w:rPr>
          <w:rFonts w:ascii="Traditional Arabic" w:hAnsi="Traditional Arabic" w:cs="Traditional Arabic"/>
          <w:sz w:val="34"/>
          <w:szCs w:val="34"/>
          <w:rtl/>
          <w:lang w:bidi="ar-QA"/>
        </w:rPr>
        <w:t xml:space="preserve"> من الله تعالى لعباده حسب ترتيب المصحف الشريف قوله </w:t>
      </w:r>
      <w:proofErr w:type="gramStart"/>
      <w:r w:rsidR="0094755F" w:rsidRPr="007717B3">
        <w:rPr>
          <w:rFonts w:ascii="Traditional Arabic" w:hAnsi="Traditional Arabic" w:cs="Traditional Arabic"/>
          <w:sz w:val="34"/>
          <w:szCs w:val="34"/>
          <w:rtl/>
          <w:lang w:bidi="ar-QA"/>
        </w:rPr>
        <w:t>تعالى</w:t>
      </w:r>
      <w:r w:rsid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 xml:space="preserve">{يا أيها الناس اعبدوا ربكم }البقرة/21  </w:t>
      </w:r>
    </w:p>
    <w:p w:rsidR="0094755F" w:rsidRPr="007717B3" w:rsidRDefault="00464570"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كما أن </w:t>
      </w:r>
      <w:r w:rsidR="0094755F" w:rsidRPr="007717B3">
        <w:rPr>
          <w:rFonts w:ascii="Traditional Arabic" w:hAnsi="Traditional Arabic" w:cs="Traditional Arabic"/>
          <w:sz w:val="34"/>
          <w:szCs w:val="34"/>
          <w:rtl/>
          <w:lang w:bidi="ar-QA"/>
        </w:rPr>
        <w:t>أول نهي</w:t>
      </w:r>
      <w:r w:rsidRPr="007717B3">
        <w:rPr>
          <w:rStyle w:val="a5"/>
          <w:rFonts w:ascii="Traditional Arabic" w:hAnsi="Traditional Arabic" w:cs="Traditional Arabic"/>
          <w:sz w:val="34"/>
          <w:szCs w:val="34"/>
          <w:rtl/>
          <w:lang w:bidi="ar-QA"/>
        </w:rPr>
        <w:footnoteReference w:id="194"/>
      </w:r>
      <w:r w:rsidR="0094755F" w:rsidRPr="007717B3">
        <w:rPr>
          <w:rFonts w:ascii="Traditional Arabic" w:hAnsi="Traditional Arabic" w:cs="Traditional Arabic"/>
          <w:sz w:val="34"/>
          <w:szCs w:val="34"/>
          <w:rtl/>
          <w:lang w:bidi="ar-QA"/>
        </w:rPr>
        <w:t xml:space="preserve"> عن الشرك في العبادة قوله تعالى</w:t>
      </w:r>
      <w:r w:rsidR="007717B3">
        <w:rPr>
          <w:rFonts w:ascii="Traditional Arabic" w:hAnsi="Traditional Arabic" w:cs="Traditional Arabic"/>
          <w:sz w:val="34"/>
          <w:szCs w:val="34"/>
          <w:rtl/>
          <w:lang w:bidi="ar-QA"/>
        </w:rPr>
        <w:t>:</w:t>
      </w:r>
      <w:r w:rsidR="0094755F"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w:t>
      </w:r>
      <w:proofErr w:type="gramStart"/>
      <w:r w:rsidRPr="007717B3">
        <w:rPr>
          <w:rFonts w:ascii="Traditional Arabic" w:hAnsi="Traditional Arabic" w:cs="Traditional Arabic"/>
          <w:sz w:val="34"/>
          <w:szCs w:val="34"/>
          <w:rtl/>
          <w:lang w:bidi="ar-QA"/>
        </w:rPr>
        <w:t>فلا  تجعلوا</w:t>
      </w:r>
      <w:proofErr w:type="gramEnd"/>
      <w:r w:rsidRPr="007717B3">
        <w:rPr>
          <w:rFonts w:ascii="Traditional Arabic" w:hAnsi="Traditional Arabic" w:cs="Traditional Arabic"/>
          <w:sz w:val="34"/>
          <w:szCs w:val="34"/>
          <w:rtl/>
          <w:lang w:bidi="ar-QA"/>
        </w:rPr>
        <w:t xml:space="preserve"> لله أنداداً</w:t>
      </w:r>
      <w:r w:rsidR="0094755F"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w:t>
      </w:r>
      <w:r w:rsidR="0094755F" w:rsidRPr="007717B3">
        <w:rPr>
          <w:rFonts w:ascii="Traditional Arabic" w:hAnsi="Traditional Arabic" w:cs="Traditional Arabic"/>
          <w:sz w:val="34"/>
          <w:szCs w:val="34"/>
          <w:rtl/>
          <w:lang w:bidi="ar-QA"/>
        </w:rPr>
        <w:t xml:space="preserve"> البقرة</w:t>
      </w:r>
      <w:r w:rsidRPr="007717B3">
        <w:rPr>
          <w:rFonts w:ascii="Traditional Arabic" w:hAnsi="Traditional Arabic" w:cs="Traditional Arabic"/>
          <w:sz w:val="34"/>
          <w:szCs w:val="34"/>
          <w:rtl/>
          <w:lang w:bidi="ar-QA"/>
        </w:rPr>
        <w:t>/</w:t>
      </w:r>
      <w:r w:rsidR="0094755F" w:rsidRPr="007717B3">
        <w:rPr>
          <w:rFonts w:ascii="Traditional Arabic" w:hAnsi="Traditional Arabic" w:cs="Traditional Arabic"/>
          <w:sz w:val="34"/>
          <w:szCs w:val="34"/>
          <w:rtl/>
          <w:lang w:bidi="ar-QA"/>
        </w:rPr>
        <w:t>22</w:t>
      </w:r>
      <w:r w:rsidR="007717B3">
        <w:rPr>
          <w:rFonts w:ascii="Traditional Arabic" w:hAnsi="Traditional Arabic" w:cs="Traditional Arabic"/>
          <w:sz w:val="34"/>
          <w:szCs w:val="34"/>
          <w:rtl/>
          <w:lang w:bidi="ar-QA"/>
        </w:rPr>
        <w:t>.</w:t>
      </w:r>
    </w:p>
    <w:p w:rsidR="0094755F" w:rsidRPr="007717B3" w:rsidRDefault="001D4FE2" w:rsidP="00034741">
      <w:pPr>
        <w:shd w:val="clear" w:color="auto" w:fill="FFFFFF" w:themeFill="background1"/>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 فائدة</w:t>
      </w:r>
      <w:proofErr w:type="gramEnd"/>
      <w:r w:rsidRPr="007717B3">
        <w:rPr>
          <w:rFonts w:ascii="Traditional Arabic" w:hAnsi="Traditional Arabic" w:cs="Traditional Arabic"/>
          <w:sz w:val="34"/>
          <w:szCs w:val="34"/>
          <w:rtl/>
          <w:lang w:bidi="ar-QA"/>
        </w:rPr>
        <w:t>1</w:t>
      </w:r>
      <w:r w:rsidR="0094755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
    <w:p w:rsidR="0094755F" w:rsidRPr="007717B3" w:rsidRDefault="001D4FE2"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لأهمية العبادة في ديننا فقد </w:t>
      </w:r>
      <w:r w:rsidR="0094755F" w:rsidRPr="007717B3">
        <w:rPr>
          <w:rFonts w:ascii="Traditional Arabic" w:hAnsi="Traditional Arabic" w:cs="Traditional Arabic"/>
          <w:sz w:val="34"/>
          <w:szCs w:val="34"/>
          <w:rtl/>
          <w:lang w:bidi="ar-QA"/>
        </w:rPr>
        <w:t xml:space="preserve">شرح الإمام ابن تيميَّة الآية 21 </w:t>
      </w:r>
      <w:r w:rsidRPr="007717B3">
        <w:rPr>
          <w:rFonts w:ascii="Traditional Arabic" w:hAnsi="Traditional Arabic" w:cs="Traditional Arabic"/>
          <w:sz w:val="34"/>
          <w:szCs w:val="34"/>
          <w:rtl/>
          <w:lang w:bidi="ar-QA"/>
        </w:rPr>
        <w:t xml:space="preserve">من </w:t>
      </w:r>
      <w:r w:rsidR="0094755F" w:rsidRPr="007717B3">
        <w:rPr>
          <w:rFonts w:ascii="Traditional Arabic" w:hAnsi="Traditional Arabic" w:cs="Traditional Arabic"/>
          <w:sz w:val="34"/>
          <w:szCs w:val="34"/>
          <w:rtl/>
          <w:lang w:bidi="ar-QA"/>
        </w:rPr>
        <w:t>سورة البقرة في مصنف خاص اسمه</w:t>
      </w:r>
      <w:r w:rsidR="007717B3">
        <w:rPr>
          <w:rFonts w:ascii="Traditional Arabic" w:hAnsi="Traditional Arabic" w:cs="Traditional Arabic"/>
          <w:sz w:val="34"/>
          <w:szCs w:val="34"/>
          <w:rtl/>
          <w:lang w:bidi="ar-QA"/>
        </w:rPr>
        <w:t>:</w:t>
      </w:r>
      <w:r w:rsidR="0094755F" w:rsidRPr="007717B3">
        <w:rPr>
          <w:rFonts w:ascii="Traditional Arabic" w:hAnsi="Traditional Arabic" w:cs="Traditional Arabic"/>
          <w:sz w:val="34"/>
          <w:szCs w:val="34"/>
          <w:rtl/>
          <w:lang w:bidi="ar-QA"/>
        </w:rPr>
        <w:t xml:space="preserve"> العبودية</w:t>
      </w:r>
      <w:r w:rsidR="007717B3">
        <w:rPr>
          <w:rFonts w:ascii="Traditional Arabic" w:hAnsi="Traditional Arabic" w:cs="Traditional Arabic"/>
          <w:sz w:val="34"/>
          <w:szCs w:val="34"/>
          <w:rtl/>
          <w:lang w:bidi="ar-QA"/>
        </w:rPr>
        <w:t>.</w:t>
      </w:r>
    </w:p>
    <w:p w:rsidR="0094755F" w:rsidRPr="007717B3" w:rsidRDefault="001D4FE2" w:rsidP="00564322">
      <w:pPr>
        <w:shd w:val="clear" w:color="auto" w:fill="FFFFFF" w:themeFill="background1"/>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 فائدة</w:t>
      </w:r>
      <w:proofErr w:type="gramEnd"/>
      <w:r w:rsidRPr="007717B3">
        <w:rPr>
          <w:rFonts w:ascii="Traditional Arabic" w:hAnsi="Traditional Arabic" w:cs="Traditional Arabic"/>
          <w:sz w:val="34"/>
          <w:szCs w:val="34"/>
          <w:rtl/>
          <w:lang w:bidi="ar-QA"/>
        </w:rPr>
        <w:t xml:space="preserve"> 2</w:t>
      </w:r>
      <w:r w:rsidR="0094755F"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r w:rsidR="0094755F" w:rsidRPr="007717B3">
        <w:rPr>
          <w:rFonts w:ascii="Traditional Arabic" w:hAnsi="Traditional Arabic" w:cs="Traditional Arabic"/>
          <w:sz w:val="34"/>
          <w:szCs w:val="34"/>
          <w:rtl/>
          <w:lang w:bidi="ar-QA"/>
        </w:rPr>
        <w:t xml:space="preserve"> </w:t>
      </w:r>
    </w:p>
    <w:p w:rsidR="0094755F" w:rsidRPr="007717B3" w:rsidRDefault="0094755F"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للإمام أبي </w:t>
      </w:r>
      <w:r w:rsidR="001D4FE2" w:rsidRPr="007717B3">
        <w:rPr>
          <w:rFonts w:ascii="Traditional Arabic" w:hAnsi="Traditional Arabic" w:cs="Traditional Arabic"/>
          <w:sz w:val="34"/>
          <w:szCs w:val="34"/>
          <w:rtl/>
          <w:lang w:bidi="ar-QA"/>
        </w:rPr>
        <w:t>إ</w:t>
      </w:r>
      <w:r w:rsidRPr="007717B3">
        <w:rPr>
          <w:rFonts w:ascii="Traditional Arabic" w:hAnsi="Traditional Arabic" w:cs="Traditional Arabic"/>
          <w:sz w:val="34"/>
          <w:szCs w:val="34"/>
          <w:rtl/>
          <w:lang w:bidi="ar-QA"/>
        </w:rPr>
        <w:t>سماعيل اله</w:t>
      </w:r>
      <w:r w:rsidR="001D4FE2"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ر</w:t>
      </w:r>
      <w:r w:rsidR="001D4FE2"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وي </w:t>
      </w:r>
      <w:r w:rsidR="001D4FE2" w:rsidRPr="007717B3">
        <w:rPr>
          <w:rFonts w:ascii="Traditional Arabic" w:hAnsi="Traditional Arabic" w:cs="Traditional Arabic"/>
          <w:sz w:val="34"/>
          <w:szCs w:val="34"/>
          <w:rtl/>
          <w:lang w:bidi="ar-QA"/>
        </w:rPr>
        <w:t>الأنصاري</w:t>
      </w:r>
      <w:r w:rsidR="00117422" w:rsidRPr="007717B3">
        <w:rPr>
          <w:rStyle w:val="a5"/>
          <w:rFonts w:ascii="Traditional Arabic" w:hAnsi="Traditional Arabic" w:cs="Traditional Arabic"/>
          <w:sz w:val="34"/>
          <w:szCs w:val="34"/>
          <w:rtl/>
          <w:lang w:bidi="ar-QA"/>
        </w:rPr>
        <w:footnoteReference w:id="195"/>
      </w:r>
      <w:r w:rsidR="001D4FE2" w:rsidRPr="007717B3">
        <w:rPr>
          <w:rFonts w:ascii="Traditional Arabic" w:hAnsi="Traditional Arabic" w:cs="Traditional Arabic"/>
          <w:sz w:val="34"/>
          <w:szCs w:val="34"/>
          <w:rtl/>
          <w:lang w:bidi="ar-QA"/>
        </w:rPr>
        <w:t xml:space="preserve"> </w:t>
      </w:r>
      <w:r w:rsidR="00117422" w:rsidRPr="007717B3">
        <w:rPr>
          <w:rFonts w:ascii="Traditional Arabic" w:hAnsi="Traditional Arabic" w:cs="Traditional Arabic"/>
          <w:sz w:val="34"/>
          <w:szCs w:val="34"/>
          <w:rtl/>
          <w:lang w:bidi="ar-QA"/>
        </w:rPr>
        <w:t xml:space="preserve">(ت 481هـ رحمه الله </w:t>
      </w:r>
      <w:proofErr w:type="gramStart"/>
      <w:r w:rsidR="00117422" w:rsidRPr="007717B3">
        <w:rPr>
          <w:rFonts w:ascii="Traditional Arabic" w:hAnsi="Traditional Arabic" w:cs="Traditional Arabic"/>
          <w:sz w:val="34"/>
          <w:szCs w:val="34"/>
          <w:rtl/>
          <w:lang w:bidi="ar-QA"/>
        </w:rPr>
        <w:t>تعالى)</w:t>
      </w:r>
      <w:r w:rsidRPr="007717B3">
        <w:rPr>
          <w:rFonts w:ascii="Traditional Arabic" w:hAnsi="Traditional Arabic" w:cs="Traditional Arabic"/>
          <w:sz w:val="34"/>
          <w:szCs w:val="34"/>
          <w:rtl/>
          <w:lang w:bidi="ar-QA"/>
        </w:rPr>
        <w:t>م</w:t>
      </w:r>
      <w:r w:rsidR="00117422"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ؤ</w:t>
      </w:r>
      <w:r w:rsidR="00117422"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w:t>
      </w:r>
      <w:r w:rsidR="00117422"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ف</w:t>
      </w:r>
      <w:r w:rsidR="00117422"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 xml:space="preserve"> لطيف</w:t>
      </w:r>
      <w:r w:rsidR="00117422"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اسمه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منازل</w:t>
      </w:r>
      <w:proofErr w:type="spellEnd"/>
      <w:r w:rsidRPr="007717B3">
        <w:rPr>
          <w:rFonts w:ascii="Traditional Arabic" w:hAnsi="Traditional Arabic" w:cs="Traditional Arabic"/>
          <w:sz w:val="34"/>
          <w:szCs w:val="34"/>
          <w:rtl/>
          <w:lang w:bidi="ar-QA"/>
        </w:rPr>
        <w:t xml:space="preserve"> السائرين بين إياك نعبد وإياك نستعين </w:t>
      </w:r>
      <w:r w:rsidR="00117422" w:rsidRPr="007717B3">
        <w:rPr>
          <w:rFonts w:ascii="Traditional Arabic" w:hAnsi="Traditional Arabic" w:cs="Traditional Arabic"/>
          <w:sz w:val="34"/>
          <w:szCs w:val="34"/>
          <w:rtl/>
          <w:lang w:bidi="ar-QA"/>
        </w:rPr>
        <w:t xml:space="preserve">الذي </w:t>
      </w:r>
      <w:r w:rsidRPr="007717B3">
        <w:rPr>
          <w:rFonts w:ascii="Traditional Arabic" w:hAnsi="Traditional Arabic" w:cs="Traditional Arabic"/>
          <w:sz w:val="34"/>
          <w:szCs w:val="34"/>
          <w:rtl/>
          <w:lang w:bidi="ar-QA"/>
        </w:rPr>
        <w:t xml:space="preserve">شرحه </w:t>
      </w:r>
      <w:r w:rsidR="00117422" w:rsidRPr="007717B3">
        <w:rPr>
          <w:rFonts w:ascii="Traditional Arabic" w:hAnsi="Traditional Arabic" w:cs="Traditional Arabic"/>
          <w:sz w:val="34"/>
          <w:szCs w:val="34"/>
          <w:rtl/>
          <w:lang w:bidi="ar-QA"/>
        </w:rPr>
        <w:t xml:space="preserve">العلامة </w:t>
      </w:r>
      <w:r w:rsidRPr="007717B3">
        <w:rPr>
          <w:rFonts w:ascii="Traditional Arabic" w:hAnsi="Traditional Arabic" w:cs="Traditional Arabic"/>
          <w:sz w:val="34"/>
          <w:szCs w:val="34"/>
          <w:rtl/>
          <w:lang w:bidi="ar-QA"/>
        </w:rPr>
        <w:t>ابن القيم</w:t>
      </w:r>
      <w:r w:rsidR="00117422" w:rsidRPr="007717B3">
        <w:rPr>
          <w:rFonts w:ascii="Traditional Arabic" w:hAnsi="Traditional Arabic" w:cs="Traditional Arabic"/>
          <w:sz w:val="34"/>
          <w:szCs w:val="34"/>
          <w:rtl/>
          <w:lang w:bidi="ar-QA"/>
        </w:rPr>
        <w:t xml:space="preserve"> رحمه الله تعالى في كتابه </w:t>
      </w:r>
      <w:proofErr w:type="spellStart"/>
      <w:r w:rsidR="00117422" w:rsidRPr="007717B3">
        <w:rPr>
          <w:rFonts w:ascii="Traditional Arabic" w:hAnsi="Traditional Arabic" w:cs="Traditional Arabic"/>
          <w:sz w:val="34"/>
          <w:szCs w:val="34"/>
          <w:rtl/>
          <w:lang w:bidi="ar-QA"/>
        </w:rPr>
        <w:t>الماتع:</w:t>
      </w:r>
      <w:r w:rsidR="001D4FE2" w:rsidRPr="007717B3">
        <w:rPr>
          <w:rFonts w:ascii="Traditional Arabic" w:hAnsi="Traditional Arabic" w:cs="Traditional Arabic"/>
          <w:sz w:val="34"/>
          <w:szCs w:val="34"/>
          <w:rtl/>
          <w:lang w:bidi="ar-QA"/>
        </w:rPr>
        <w:t>مدارج</w:t>
      </w:r>
      <w:proofErr w:type="spellEnd"/>
      <w:r w:rsidR="001D4FE2" w:rsidRPr="007717B3">
        <w:rPr>
          <w:rFonts w:ascii="Traditional Arabic" w:hAnsi="Traditional Arabic" w:cs="Traditional Arabic"/>
          <w:sz w:val="34"/>
          <w:szCs w:val="34"/>
          <w:rtl/>
          <w:lang w:bidi="ar-QA"/>
        </w:rPr>
        <w:t xml:space="preserve"> السالكين بين منازل إياك نعبد وإياك </w:t>
      </w:r>
      <w:proofErr w:type="spellStart"/>
      <w:r w:rsidR="001D4FE2" w:rsidRPr="007717B3">
        <w:rPr>
          <w:rFonts w:ascii="Traditional Arabic" w:hAnsi="Traditional Arabic" w:cs="Traditional Arabic"/>
          <w:sz w:val="34"/>
          <w:szCs w:val="34"/>
          <w:rtl/>
          <w:lang w:bidi="ar-QA"/>
        </w:rPr>
        <w:t>نستعين</w:t>
      </w:r>
      <w:r w:rsidR="009B74CD" w:rsidRPr="007717B3">
        <w:rPr>
          <w:rFonts w:ascii="Traditional Arabic" w:hAnsi="Traditional Arabic" w:cs="Traditional Arabic"/>
          <w:sz w:val="34"/>
          <w:szCs w:val="34"/>
          <w:rtl/>
          <w:lang w:bidi="ar-QA"/>
        </w:rPr>
        <w:t>،ويلقبه</w:t>
      </w:r>
      <w:proofErr w:type="spellEnd"/>
      <w:r w:rsidR="009B74CD" w:rsidRPr="007717B3">
        <w:rPr>
          <w:rFonts w:ascii="Traditional Arabic" w:hAnsi="Traditional Arabic" w:cs="Traditional Arabic"/>
          <w:sz w:val="34"/>
          <w:szCs w:val="34"/>
          <w:rtl/>
          <w:lang w:bidi="ar-QA"/>
        </w:rPr>
        <w:t xml:space="preserve"> فيه بشيخ الإسلام وإن أراد العلامة ابنُ القيم شيخه الإمام ابنَ تيميَّة قرن معه </w:t>
      </w:r>
      <w:proofErr w:type="spellStart"/>
      <w:r w:rsidR="009B74CD" w:rsidRPr="007717B3">
        <w:rPr>
          <w:rFonts w:ascii="Traditional Arabic" w:hAnsi="Traditional Arabic" w:cs="Traditional Arabic"/>
          <w:sz w:val="34"/>
          <w:szCs w:val="34"/>
          <w:rtl/>
          <w:lang w:bidi="ar-QA"/>
        </w:rPr>
        <w:t>اسمه</w:t>
      </w:r>
      <w:r w:rsidR="00117422" w:rsidRPr="007717B3">
        <w:rPr>
          <w:rFonts w:ascii="Traditional Arabic" w:hAnsi="Traditional Arabic" w:cs="Traditional Arabic"/>
          <w:sz w:val="34"/>
          <w:szCs w:val="34"/>
          <w:rtl/>
          <w:lang w:bidi="ar-QA"/>
        </w:rPr>
        <w:t>.</w:t>
      </w:r>
      <w:r w:rsidR="009B74CD" w:rsidRPr="007717B3">
        <w:rPr>
          <w:rFonts w:ascii="Traditional Arabic" w:hAnsi="Traditional Arabic" w:cs="Traditional Arabic"/>
          <w:sz w:val="34"/>
          <w:szCs w:val="34"/>
          <w:rtl/>
          <w:lang w:bidi="ar-QA"/>
        </w:rPr>
        <w:t>رحم</w:t>
      </w:r>
      <w:proofErr w:type="spellEnd"/>
      <w:r w:rsidR="009B74CD" w:rsidRPr="007717B3">
        <w:rPr>
          <w:rFonts w:ascii="Traditional Arabic" w:hAnsi="Traditional Arabic" w:cs="Traditional Arabic"/>
          <w:sz w:val="34"/>
          <w:szCs w:val="34"/>
          <w:rtl/>
          <w:lang w:bidi="ar-QA"/>
        </w:rPr>
        <w:t xml:space="preserve"> الله تعالى </w:t>
      </w:r>
      <w:proofErr w:type="spellStart"/>
      <w:r w:rsidR="009B74CD" w:rsidRPr="007717B3">
        <w:rPr>
          <w:rFonts w:ascii="Traditional Arabic" w:hAnsi="Traditional Arabic" w:cs="Traditional Arabic"/>
          <w:sz w:val="34"/>
          <w:szCs w:val="34"/>
          <w:rtl/>
          <w:lang w:bidi="ar-QA"/>
        </w:rPr>
        <w:t>الجميع.آمين</w:t>
      </w:r>
      <w:proofErr w:type="spellEnd"/>
      <w:r w:rsidR="009B74CD" w:rsidRPr="007717B3">
        <w:rPr>
          <w:rFonts w:ascii="Traditional Arabic" w:hAnsi="Traditional Arabic" w:cs="Traditional Arabic"/>
          <w:sz w:val="34"/>
          <w:szCs w:val="34"/>
          <w:rtl/>
          <w:lang w:bidi="ar-QA"/>
        </w:rPr>
        <w:t>.</w:t>
      </w:r>
    </w:p>
    <w:p w:rsidR="00390C89" w:rsidRPr="007717B3" w:rsidRDefault="00390C89" w:rsidP="00034741">
      <w:pPr>
        <w:autoSpaceDE w:val="0"/>
        <w:autoSpaceDN w:val="0"/>
        <w:bidi/>
        <w:adjustRightInd w:val="0"/>
        <w:spacing w:after="0" w:line="240" w:lineRule="auto"/>
        <w:jc w:val="both"/>
        <w:rPr>
          <w:rFonts w:ascii="Traditional Arabic" w:hAnsi="Traditional Arabic" w:cs="Traditional Arabic"/>
          <w:color w:val="000000"/>
          <w:sz w:val="34"/>
          <w:szCs w:val="34"/>
          <w:rtl/>
          <w:lang w:bidi="ar-QA"/>
        </w:rPr>
      </w:pP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اهْدِنَا الصِّرَاطَ الْمُسْتَقِيمَ</w:t>
      </w:r>
      <w:proofErr w:type="gramStart"/>
      <w:r w:rsidRPr="007717B3">
        <w:rPr>
          <w:rFonts w:ascii="Traditional Arabic" w:hAnsi="Traditional Arabic" w:cs="Traditional Arabic"/>
          <w:color w:val="000000"/>
          <w:sz w:val="34"/>
          <w:szCs w:val="34"/>
          <w:rtl/>
          <w:lang w:bidi="ar-QA"/>
        </w:rPr>
        <w:t>}:هذا</w:t>
      </w:r>
      <w:proofErr w:type="gramEnd"/>
      <w:r w:rsidRPr="007717B3">
        <w:rPr>
          <w:rFonts w:ascii="Traditional Arabic" w:hAnsi="Traditional Arabic" w:cs="Traditional Arabic"/>
          <w:color w:val="000000"/>
          <w:sz w:val="34"/>
          <w:szCs w:val="34"/>
          <w:rtl/>
          <w:lang w:bidi="ar-QA"/>
        </w:rPr>
        <w:t xml:space="preserve"> أول أمر </w:t>
      </w:r>
      <w:r w:rsidR="00E42592" w:rsidRPr="007717B3">
        <w:rPr>
          <w:rFonts w:ascii="Traditional Arabic" w:hAnsi="Traditional Arabic" w:cs="Traditional Arabic"/>
          <w:color w:val="000000"/>
          <w:sz w:val="34"/>
          <w:szCs w:val="34"/>
          <w:rtl/>
          <w:lang w:bidi="ar-QA"/>
        </w:rPr>
        <w:t xml:space="preserve">_ </w:t>
      </w:r>
      <w:r w:rsidRPr="007717B3">
        <w:rPr>
          <w:rFonts w:ascii="Traditional Arabic" w:hAnsi="Traditional Arabic" w:cs="Traditional Arabic"/>
          <w:color w:val="000000"/>
          <w:sz w:val="34"/>
          <w:szCs w:val="34"/>
          <w:rtl/>
          <w:lang w:bidi="ar-QA"/>
        </w:rPr>
        <w:t>وهنا طلب</w:t>
      </w:r>
      <w:r w:rsidR="00290E68" w:rsidRPr="007717B3">
        <w:rPr>
          <w:rStyle w:val="a5"/>
          <w:rFonts w:ascii="Traditional Arabic" w:hAnsi="Traditional Arabic" w:cs="Traditional Arabic"/>
          <w:color w:val="000000"/>
          <w:sz w:val="34"/>
          <w:szCs w:val="34"/>
          <w:rtl/>
          <w:lang w:bidi="ar-QA"/>
        </w:rPr>
        <w:footnoteReference w:id="196"/>
      </w:r>
      <w:r w:rsidRPr="007717B3">
        <w:rPr>
          <w:rFonts w:ascii="Traditional Arabic" w:hAnsi="Traditional Arabic" w:cs="Traditional Arabic"/>
          <w:color w:val="000000"/>
          <w:sz w:val="34"/>
          <w:szCs w:val="34"/>
          <w:rtl/>
          <w:lang w:bidi="ar-QA"/>
        </w:rPr>
        <w:t xml:space="preserve"> من الله تعالى</w:t>
      </w:r>
      <w:r w:rsidR="00E42592" w:rsidRPr="007717B3">
        <w:rPr>
          <w:rFonts w:ascii="Traditional Arabic" w:hAnsi="Traditional Arabic" w:cs="Traditional Arabic"/>
          <w:color w:val="000000"/>
          <w:sz w:val="34"/>
          <w:szCs w:val="34"/>
          <w:rtl/>
          <w:lang w:bidi="ar-QA"/>
        </w:rPr>
        <w:t xml:space="preserve"> بمعنى الدعاء_ </w:t>
      </w:r>
      <w:r w:rsidRPr="007717B3">
        <w:rPr>
          <w:rFonts w:ascii="Traditional Arabic" w:hAnsi="Traditional Arabic" w:cs="Traditional Arabic"/>
          <w:color w:val="000000"/>
          <w:sz w:val="34"/>
          <w:szCs w:val="34"/>
          <w:rtl/>
          <w:lang w:bidi="ar-QA"/>
        </w:rPr>
        <w:t>ورد في القرآن الكريم</w:t>
      </w:r>
      <w:r w:rsidR="007717B3">
        <w:rPr>
          <w:rFonts w:ascii="Traditional Arabic" w:hAnsi="Traditional Arabic" w:cs="Traditional Arabic"/>
          <w:color w:val="000000"/>
          <w:sz w:val="34"/>
          <w:szCs w:val="34"/>
          <w:rtl/>
          <w:lang w:bidi="ar-QA"/>
        </w:rPr>
        <w:t>.</w:t>
      </w:r>
      <w:r w:rsidR="00E42592" w:rsidRPr="007717B3">
        <w:rPr>
          <w:rFonts w:ascii="Traditional Arabic" w:hAnsi="Traditional Arabic" w:cs="Traditional Arabic"/>
          <w:color w:val="000000"/>
          <w:sz w:val="34"/>
          <w:szCs w:val="34"/>
          <w:rtl/>
          <w:lang w:bidi="ar-QA"/>
        </w:rPr>
        <w:t>..</w:t>
      </w:r>
    </w:p>
    <w:p w:rsidR="00E07537" w:rsidRPr="007717B3" w:rsidRDefault="00E07537"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color w:val="000000"/>
          <w:sz w:val="34"/>
          <w:szCs w:val="34"/>
          <w:rtl/>
          <w:lang w:bidi="ar-QA"/>
        </w:rPr>
        <w:t>فـ</w:t>
      </w:r>
      <w:r w:rsidR="00390C89" w:rsidRPr="007717B3">
        <w:rPr>
          <w:rFonts w:ascii="Traditional Arabic" w:hAnsi="Traditional Arabic" w:cs="Traditional Arabic"/>
          <w:color w:val="000000"/>
          <w:sz w:val="34"/>
          <w:szCs w:val="34"/>
          <w:rtl/>
          <w:lang w:bidi="ar-QA"/>
        </w:rPr>
        <w:t>"{</w:t>
      </w:r>
      <w:r w:rsidR="00390C89" w:rsidRPr="007717B3">
        <w:rPr>
          <w:rFonts w:ascii="Traditional Arabic" w:hAnsi="Traditional Arabic" w:cs="Traditional Arabic"/>
          <w:b/>
          <w:bCs/>
          <w:color w:val="000080"/>
          <w:sz w:val="34"/>
          <w:szCs w:val="34"/>
          <w:rtl/>
          <w:lang w:bidi="ar-QA"/>
        </w:rPr>
        <w:t>اهْدِنَا</w:t>
      </w:r>
      <w:proofErr w:type="gramStart"/>
      <w:r w:rsidR="00390C89" w:rsidRPr="007717B3">
        <w:rPr>
          <w:rFonts w:ascii="Traditional Arabic" w:hAnsi="Traditional Arabic" w:cs="Traditional Arabic"/>
          <w:color w:val="000000"/>
          <w:sz w:val="34"/>
          <w:szCs w:val="34"/>
          <w:rtl/>
          <w:lang w:bidi="ar-QA"/>
        </w:rPr>
        <w:t>}:</w:t>
      </w:r>
      <w:r w:rsidR="00390C89" w:rsidRPr="007717B3">
        <w:rPr>
          <w:rFonts w:ascii="Traditional Arabic" w:hAnsi="Traditional Arabic" w:cs="Traditional Arabic"/>
          <w:sz w:val="34"/>
          <w:szCs w:val="34"/>
          <w:rtl/>
          <w:lang w:bidi="ar-QA"/>
        </w:rPr>
        <w:t>فعل</w:t>
      </w:r>
      <w:proofErr w:type="gramEnd"/>
      <w:r w:rsidR="00390C89" w:rsidRPr="007717B3">
        <w:rPr>
          <w:rFonts w:ascii="Traditional Arabic" w:hAnsi="Traditional Arabic" w:cs="Traditional Arabic"/>
          <w:sz w:val="34"/>
          <w:szCs w:val="34"/>
          <w:rtl/>
          <w:lang w:bidi="ar-QA"/>
        </w:rPr>
        <w:t xml:space="preserve"> أمر مبني على حذف العلّة وهو هنا بمعنى الدّعاء </w:t>
      </w:r>
      <w:proofErr w:type="spellStart"/>
      <w:r w:rsidR="00390C89" w:rsidRPr="007717B3">
        <w:rPr>
          <w:rFonts w:ascii="Traditional Arabic" w:hAnsi="Traditional Arabic" w:cs="Traditional Arabic"/>
          <w:sz w:val="34"/>
          <w:szCs w:val="34"/>
          <w:rtl/>
          <w:lang w:bidi="ar-QA"/>
        </w:rPr>
        <w:t>ونا</w:t>
      </w:r>
      <w:proofErr w:type="spellEnd"/>
      <w:r w:rsidR="00390C89" w:rsidRPr="007717B3">
        <w:rPr>
          <w:rFonts w:ascii="Traditional Arabic" w:hAnsi="Traditional Arabic" w:cs="Traditional Arabic"/>
          <w:sz w:val="34"/>
          <w:szCs w:val="34"/>
          <w:rtl/>
          <w:lang w:bidi="ar-QA"/>
        </w:rPr>
        <w:t xml:space="preserve"> ضمير متصل في محل نصب مفعول به وفاعله ضمير مستتر فيه وجوبا تقديره أنت</w:t>
      </w:r>
      <w:r w:rsidR="00390C89" w:rsidRPr="007717B3">
        <w:rPr>
          <w:rFonts w:ascii="Traditional Arabic" w:hAnsi="Traditional Arabic" w:cs="Traditional Arabic"/>
          <w:b/>
          <w:bCs/>
          <w:color w:val="000000"/>
          <w:sz w:val="34"/>
          <w:szCs w:val="34"/>
          <w:rtl/>
          <w:lang w:bidi="ar-QA"/>
        </w:rPr>
        <w:t xml:space="preserve"> </w:t>
      </w:r>
    </w:p>
    <w:p w:rsidR="006123BF" w:rsidRPr="007717B3" w:rsidRDefault="0054407E"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الصِّرَاطَ</w:t>
      </w:r>
      <w:proofErr w:type="gramEnd"/>
      <w:r w:rsidRPr="007717B3">
        <w:rPr>
          <w:rFonts w:ascii="Traditional Arabic" w:hAnsi="Traditional Arabic" w:cs="Traditional Arabic"/>
          <w:color w:val="000000"/>
          <w:sz w:val="34"/>
          <w:szCs w:val="34"/>
          <w:rtl/>
          <w:lang w:bidi="ar-QA"/>
        </w:rPr>
        <w:t>}:</w:t>
      </w:r>
      <w:r w:rsidR="00390C89" w:rsidRPr="007717B3">
        <w:rPr>
          <w:rFonts w:ascii="Traditional Arabic" w:hAnsi="Traditional Arabic" w:cs="Traditional Arabic"/>
          <w:sz w:val="34"/>
          <w:szCs w:val="34"/>
          <w:rtl/>
          <w:lang w:bidi="ar-QA"/>
        </w:rPr>
        <w:t>مفعول به ثان</w:t>
      </w:r>
      <w:r w:rsidR="00E07537" w:rsidRPr="007717B3">
        <w:rPr>
          <w:rFonts w:ascii="Traditional Arabic" w:hAnsi="Traditional Arabic" w:cs="Traditional Arabic"/>
          <w:sz w:val="34"/>
          <w:szCs w:val="34"/>
          <w:rtl/>
          <w:lang w:bidi="ar-QA"/>
        </w:rPr>
        <w:t xml:space="preserve">ٍ </w:t>
      </w:r>
      <w:r w:rsidR="006123BF" w:rsidRPr="007717B3">
        <w:rPr>
          <w:rFonts w:ascii="Traditional Arabic" w:hAnsi="Traditional Arabic" w:cs="Traditional Arabic"/>
          <w:sz w:val="34"/>
          <w:szCs w:val="34"/>
          <w:rtl/>
          <w:lang w:bidi="ar-QA"/>
        </w:rPr>
        <w:t xml:space="preserve">أو منصوب بنزع الخافض لأنّ هدى لا تتعدى إلا الى مفعول واحد وتتعدى الى الثاني باللام كقوله تعالى: «يهدي للتي هي أقوم» أو </w:t>
      </w:r>
      <w:proofErr w:type="spellStart"/>
      <w:r w:rsidR="006123BF" w:rsidRPr="007717B3">
        <w:rPr>
          <w:rFonts w:ascii="Traditional Arabic" w:hAnsi="Traditional Arabic" w:cs="Traditional Arabic"/>
          <w:sz w:val="34"/>
          <w:szCs w:val="34"/>
          <w:rtl/>
          <w:lang w:bidi="ar-QA"/>
        </w:rPr>
        <w:t>بإلى</w:t>
      </w:r>
      <w:proofErr w:type="spellEnd"/>
      <w:r w:rsidR="006123BF" w:rsidRPr="007717B3">
        <w:rPr>
          <w:rFonts w:ascii="Traditional Arabic" w:hAnsi="Traditional Arabic" w:cs="Traditional Arabic"/>
          <w:sz w:val="34"/>
          <w:szCs w:val="34"/>
          <w:rtl/>
          <w:lang w:bidi="ar-QA"/>
        </w:rPr>
        <w:t xml:space="preserve"> كقوله تعالى «وإنك لتهدى الى صراط مستقيم» ولكن غلب عليها الاتّساع فعداها بعضهم إلى اثنين وقد نظم بعض الظرفاء أبياتا ضمّنها الأفعال التي تتعدى الى واحد والى الثاني بحرف جر وهي:</w:t>
      </w:r>
    </w:p>
    <w:p w:rsidR="006123BF" w:rsidRPr="007717B3" w:rsidRDefault="00E0753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تعدى من الأ</w:t>
      </w:r>
      <w:r w:rsidR="006123BF" w:rsidRPr="007717B3">
        <w:rPr>
          <w:rFonts w:ascii="Traditional Arabic" w:hAnsi="Traditional Arabic" w:cs="Traditional Arabic"/>
          <w:sz w:val="34"/>
          <w:szCs w:val="34"/>
          <w:rtl/>
          <w:lang w:bidi="ar-QA"/>
        </w:rPr>
        <w:t>فعال طورا</w:t>
      </w:r>
      <w:r w:rsidRPr="007717B3">
        <w:rPr>
          <w:rFonts w:ascii="Traditional Arabic" w:hAnsi="Traditional Arabic" w:cs="Traditional Arabic"/>
          <w:sz w:val="34"/>
          <w:szCs w:val="34"/>
          <w:rtl/>
          <w:lang w:bidi="ar-QA"/>
        </w:rPr>
        <w:t>ً</w:t>
      </w:r>
      <w:r w:rsidR="006123BF" w:rsidRPr="007717B3">
        <w:rPr>
          <w:rFonts w:ascii="Traditional Arabic" w:hAnsi="Traditional Arabic" w:cs="Traditional Arabic"/>
          <w:sz w:val="34"/>
          <w:szCs w:val="34"/>
          <w:rtl/>
          <w:lang w:bidi="ar-QA"/>
        </w:rPr>
        <w:t xml:space="preserve"> بنفسه</w:t>
      </w:r>
      <w:r w:rsidR="007717B3">
        <w:rPr>
          <w:rFonts w:ascii="Traditional Arabic" w:hAnsi="Traditional Arabic" w:cs="Traditional Arabic"/>
          <w:sz w:val="34"/>
          <w:szCs w:val="34"/>
          <w:rtl/>
          <w:lang w:bidi="ar-QA"/>
        </w:rPr>
        <w:t>.</w:t>
      </w:r>
      <w:r w:rsidR="006123BF" w:rsidRPr="007717B3">
        <w:rPr>
          <w:rFonts w:ascii="Traditional Arabic" w:hAnsi="Traditional Arabic" w:cs="Traditional Arabic"/>
          <w:sz w:val="34"/>
          <w:szCs w:val="34"/>
          <w:rtl/>
          <w:lang w:bidi="ar-QA"/>
        </w:rPr>
        <w:t>.. وحينا</w:t>
      </w:r>
      <w:r w:rsidRPr="007717B3">
        <w:rPr>
          <w:rFonts w:ascii="Traditional Arabic" w:hAnsi="Traditional Arabic" w:cs="Traditional Arabic"/>
          <w:sz w:val="34"/>
          <w:szCs w:val="34"/>
          <w:rtl/>
          <w:lang w:bidi="ar-QA"/>
        </w:rPr>
        <w:t>ً</w:t>
      </w:r>
      <w:r w:rsidR="006123BF" w:rsidRPr="007717B3">
        <w:rPr>
          <w:rFonts w:ascii="Traditional Arabic" w:hAnsi="Traditional Arabic" w:cs="Traditional Arabic"/>
          <w:sz w:val="34"/>
          <w:szCs w:val="34"/>
          <w:rtl/>
          <w:lang w:bidi="ar-QA"/>
        </w:rPr>
        <w:t xml:space="preserve"> بحرف الجر للثان</w:t>
      </w:r>
      <w:r w:rsidRPr="007717B3">
        <w:rPr>
          <w:rFonts w:ascii="Traditional Arabic" w:hAnsi="Traditional Arabic" w:cs="Traditional Arabic"/>
          <w:sz w:val="34"/>
          <w:szCs w:val="34"/>
          <w:rtl/>
          <w:lang w:bidi="ar-QA"/>
        </w:rPr>
        <w:t>ِ</w:t>
      </w:r>
      <w:r w:rsidR="006123BF" w:rsidRPr="007717B3">
        <w:rPr>
          <w:rFonts w:ascii="Traditional Arabic" w:hAnsi="Traditional Arabic" w:cs="Traditional Arabic"/>
          <w:sz w:val="34"/>
          <w:szCs w:val="34"/>
          <w:rtl/>
          <w:lang w:bidi="ar-QA"/>
        </w:rPr>
        <w:t xml:space="preserve"> ما ترى</w:t>
      </w:r>
    </w:p>
    <w:p w:rsidR="006123BF" w:rsidRPr="007717B3" w:rsidRDefault="006123B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دعا في الندا سمّى كذا كنى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وزوجه واستغفر اختار غيرا</w:t>
      </w:r>
    </w:p>
    <w:p w:rsidR="006123BF" w:rsidRPr="007717B3" w:rsidRDefault="006123B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أمرت صدقت الوعد كلت وزنته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عفا وهدى</w:t>
      </w:r>
      <w:r w:rsidR="00E0753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منّى كذا سأل اذكرا</w:t>
      </w:r>
    </w:p>
    <w:p w:rsidR="00E07537" w:rsidRPr="007717B3" w:rsidRDefault="006123B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ومجموعها ستة عشر فعلا</w:t>
      </w:r>
      <w:r w:rsidR="00E07537"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390C89" w:rsidRPr="007717B3" w:rsidRDefault="00E07537" w:rsidP="00034741">
      <w:pPr>
        <w:autoSpaceDE w:val="0"/>
        <w:autoSpaceDN w:val="0"/>
        <w:bidi/>
        <w:adjustRightInd w:val="0"/>
        <w:spacing w:after="0" w:line="240" w:lineRule="auto"/>
        <w:jc w:val="both"/>
        <w:rPr>
          <w:rFonts w:ascii="Traditional Arabic" w:hAnsi="Traditional Arabic" w:cs="Traditional Arabic"/>
          <w:b/>
          <w:bCs/>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الْمُسْتَقِيمَ</w:t>
      </w:r>
      <w:proofErr w:type="gramEnd"/>
      <w:r w:rsidRPr="007717B3">
        <w:rPr>
          <w:rFonts w:ascii="Traditional Arabic" w:hAnsi="Traditional Arabic" w:cs="Traditional Arabic"/>
          <w:color w:val="000000"/>
          <w:sz w:val="34"/>
          <w:szCs w:val="34"/>
          <w:rtl/>
          <w:lang w:bidi="ar-QA"/>
        </w:rPr>
        <w:t>}:</w:t>
      </w:r>
      <w:r w:rsidR="006123BF" w:rsidRPr="007717B3">
        <w:rPr>
          <w:rFonts w:ascii="Traditional Arabic" w:hAnsi="Traditional Arabic" w:cs="Traditional Arabic"/>
          <w:sz w:val="34"/>
          <w:szCs w:val="34"/>
          <w:rtl/>
          <w:lang w:bidi="ar-QA"/>
        </w:rPr>
        <w:t>صفة للصراط وهو معتلّ وعين الفعل فيه واو والأصل مستقوم فاستثقلت الكسرة على الواو فنقلت الى القاف فانقلبت الواو ياء لانكسار ما قبلها (صِراطَ) بدل مطابق من الصراط</w:t>
      </w:r>
      <w:r w:rsidRPr="007717B3">
        <w:rPr>
          <w:rFonts w:ascii="Traditional Arabic" w:hAnsi="Traditional Arabic" w:cs="Traditional Arabic"/>
          <w:sz w:val="34"/>
          <w:szCs w:val="34"/>
          <w:rtl/>
          <w:lang w:bidi="ar-QA"/>
        </w:rPr>
        <w:t>".</w:t>
      </w:r>
    </w:p>
    <w:p w:rsidR="00D56726" w:rsidRPr="007717B3" w:rsidRDefault="00390C89"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59122F" w:rsidRPr="007717B3">
        <w:rPr>
          <w:rFonts w:ascii="Traditional Arabic" w:hAnsi="Traditional Arabic" w:cs="Traditional Arabic"/>
          <w:sz w:val="34"/>
          <w:szCs w:val="34"/>
          <w:rtl/>
          <w:lang w:bidi="ar-QA"/>
        </w:rPr>
        <w:t xml:space="preserve">وهنا </w:t>
      </w:r>
      <w:r w:rsidR="00057328" w:rsidRPr="007717B3">
        <w:rPr>
          <w:rFonts w:ascii="Traditional Arabic" w:hAnsi="Traditional Arabic" w:cs="Traditional Arabic"/>
          <w:sz w:val="34"/>
          <w:szCs w:val="34"/>
          <w:rtl/>
          <w:lang w:bidi="ar-QA"/>
        </w:rPr>
        <w:t>ن</w:t>
      </w:r>
      <w:r w:rsidR="0059122F" w:rsidRPr="007717B3">
        <w:rPr>
          <w:rFonts w:ascii="Traditional Arabic" w:hAnsi="Traditional Arabic" w:cs="Traditional Arabic"/>
          <w:sz w:val="34"/>
          <w:szCs w:val="34"/>
          <w:rtl/>
          <w:lang w:bidi="ar-QA"/>
        </w:rPr>
        <w:t>ُ</w:t>
      </w:r>
      <w:r w:rsidR="00057328" w:rsidRPr="007717B3">
        <w:rPr>
          <w:rFonts w:ascii="Traditional Arabic" w:hAnsi="Traditional Arabic" w:cs="Traditional Arabic"/>
          <w:sz w:val="34"/>
          <w:szCs w:val="34"/>
          <w:rtl/>
          <w:lang w:bidi="ar-QA"/>
        </w:rPr>
        <w:t>كتة</w:t>
      </w:r>
      <w:r w:rsidR="0059122F" w:rsidRPr="007717B3">
        <w:rPr>
          <w:rFonts w:ascii="Traditional Arabic" w:hAnsi="Traditional Arabic" w:cs="Traditional Arabic"/>
          <w:sz w:val="34"/>
          <w:szCs w:val="34"/>
          <w:rtl/>
          <w:lang w:bidi="ar-QA"/>
        </w:rPr>
        <w:t>ٌ</w:t>
      </w:r>
      <w:r w:rsidR="00057328" w:rsidRPr="007717B3">
        <w:rPr>
          <w:rFonts w:ascii="Traditional Arabic" w:hAnsi="Traditional Arabic" w:cs="Traditional Arabic"/>
          <w:sz w:val="34"/>
          <w:szCs w:val="34"/>
          <w:rtl/>
          <w:lang w:bidi="ar-QA"/>
        </w:rPr>
        <w:t xml:space="preserve"> بديعة</w:t>
      </w:r>
      <w:r w:rsidR="0059122F" w:rsidRPr="007717B3">
        <w:rPr>
          <w:rFonts w:ascii="Traditional Arabic" w:hAnsi="Traditional Arabic" w:cs="Traditional Arabic"/>
          <w:sz w:val="34"/>
          <w:szCs w:val="34"/>
          <w:rtl/>
          <w:lang w:bidi="ar-QA"/>
        </w:rPr>
        <w:t>ٌ</w:t>
      </w:r>
      <w:r w:rsidR="00057328" w:rsidRPr="007717B3">
        <w:rPr>
          <w:rFonts w:ascii="Traditional Arabic" w:hAnsi="Traditional Arabic" w:cs="Traditional Arabic"/>
          <w:sz w:val="34"/>
          <w:szCs w:val="34"/>
          <w:rtl/>
          <w:lang w:bidi="ar-QA"/>
        </w:rPr>
        <w:t xml:space="preserve"> حول الاستعمال القرآني للإتيان بضمير الجمع ف</w:t>
      </w:r>
      <w:r w:rsidR="000C5F6E" w:rsidRPr="007717B3">
        <w:rPr>
          <w:rFonts w:ascii="Traditional Arabic" w:hAnsi="Traditional Arabic" w:cs="Traditional Arabic"/>
          <w:sz w:val="34"/>
          <w:szCs w:val="34"/>
          <w:rtl/>
          <w:lang w:bidi="ar-QA"/>
        </w:rPr>
        <w:t>ي</w:t>
      </w:r>
      <w:r w:rsidR="00057328" w:rsidRPr="007717B3">
        <w:rPr>
          <w:rFonts w:ascii="Traditional Arabic" w:hAnsi="Traditional Arabic" w:cs="Traditional Arabic"/>
          <w:sz w:val="34"/>
          <w:szCs w:val="34"/>
          <w:rtl/>
          <w:lang w:bidi="ar-QA"/>
        </w:rPr>
        <w:t xml:space="preserve"> كل من:</w:t>
      </w:r>
      <w:r w:rsidR="00057328" w:rsidRPr="007717B3">
        <w:rPr>
          <w:rFonts w:ascii="Traditional Arabic" w:hAnsi="Traditional Arabic" w:cs="Traditional Arabic"/>
          <w:color w:val="000000"/>
          <w:sz w:val="34"/>
          <w:szCs w:val="34"/>
          <w:rtl/>
          <w:lang w:bidi="ar-QA"/>
        </w:rPr>
        <w:t>{</w:t>
      </w:r>
      <w:r w:rsidR="00057328" w:rsidRPr="007717B3">
        <w:rPr>
          <w:rFonts w:ascii="Traditional Arabic" w:hAnsi="Traditional Arabic" w:cs="Traditional Arabic"/>
          <w:b/>
          <w:bCs/>
          <w:color w:val="000080"/>
          <w:sz w:val="34"/>
          <w:szCs w:val="34"/>
          <w:rtl/>
          <w:lang w:bidi="ar-QA"/>
        </w:rPr>
        <w:t>إِيَّاكَ نَعْبُدُ وَإِيَّاكَ نَسْتَعِينُ</w:t>
      </w:r>
      <w:r w:rsidR="00057328" w:rsidRPr="007717B3">
        <w:rPr>
          <w:rFonts w:ascii="Traditional Arabic" w:hAnsi="Traditional Arabic" w:cs="Traditional Arabic"/>
          <w:color w:val="000000"/>
          <w:sz w:val="34"/>
          <w:szCs w:val="34"/>
          <w:rtl/>
          <w:lang w:bidi="ar-QA"/>
        </w:rPr>
        <w:t>}و{</w:t>
      </w:r>
      <w:r w:rsidR="00057328" w:rsidRPr="007717B3">
        <w:rPr>
          <w:rFonts w:ascii="Traditional Arabic" w:hAnsi="Traditional Arabic" w:cs="Traditional Arabic"/>
          <w:b/>
          <w:bCs/>
          <w:color w:val="000080"/>
          <w:sz w:val="34"/>
          <w:szCs w:val="34"/>
          <w:rtl/>
          <w:lang w:bidi="ar-QA"/>
        </w:rPr>
        <w:t>اهْدِنَا الصِّرَاطَ الْمُسْتَقِيمَ</w:t>
      </w:r>
      <w:r w:rsidR="00057328" w:rsidRPr="007717B3">
        <w:rPr>
          <w:rFonts w:ascii="Traditional Arabic" w:hAnsi="Traditional Arabic" w:cs="Traditional Arabic"/>
          <w:color w:val="000000"/>
          <w:sz w:val="34"/>
          <w:szCs w:val="34"/>
          <w:rtl/>
          <w:lang w:bidi="ar-QA"/>
        </w:rPr>
        <w:t>}نص عليها</w:t>
      </w:r>
      <w:r w:rsidR="00B55747" w:rsidRPr="007717B3">
        <w:rPr>
          <w:rFonts w:ascii="Traditional Arabic" w:hAnsi="Traditional Arabic" w:cs="Traditional Arabic"/>
          <w:sz w:val="34"/>
          <w:szCs w:val="34"/>
          <w:rtl/>
          <w:lang w:bidi="ar-QA"/>
        </w:rPr>
        <w:t xml:space="preserve"> العلامة</w:t>
      </w:r>
      <w:r w:rsidR="00B55747" w:rsidRPr="007717B3">
        <w:rPr>
          <w:rStyle w:val="a5"/>
          <w:rFonts w:ascii="Traditional Arabic" w:hAnsi="Traditional Arabic" w:cs="Traditional Arabic"/>
          <w:sz w:val="34"/>
          <w:szCs w:val="34"/>
          <w:rtl/>
          <w:lang w:bidi="ar-QA"/>
        </w:rPr>
        <w:footnoteReference w:id="197"/>
      </w:r>
      <w:r w:rsidR="00B55747" w:rsidRPr="007717B3">
        <w:rPr>
          <w:rFonts w:ascii="Traditional Arabic" w:hAnsi="Traditional Arabic" w:cs="Traditional Arabic"/>
          <w:sz w:val="34"/>
          <w:szCs w:val="34"/>
          <w:rtl/>
          <w:lang w:bidi="ar-QA"/>
        </w:rPr>
        <w:t xml:space="preserve"> ابن القيم رحمه الله تعالى</w:t>
      </w:r>
      <w:r w:rsidR="00057328" w:rsidRPr="007717B3">
        <w:rPr>
          <w:rFonts w:ascii="Traditional Arabic" w:hAnsi="Traditional Arabic" w:cs="Traditional Arabic"/>
          <w:sz w:val="34"/>
          <w:szCs w:val="34"/>
          <w:rtl/>
          <w:lang w:bidi="ar-QA"/>
        </w:rPr>
        <w:t xml:space="preserve"> بقوله</w:t>
      </w:r>
      <w:r w:rsidRPr="007717B3">
        <w:rPr>
          <w:rFonts w:ascii="Traditional Arabic" w:hAnsi="Traditional Arabic" w:cs="Traditional Arabic"/>
          <w:sz w:val="34"/>
          <w:szCs w:val="34"/>
          <w:rtl/>
          <w:lang w:bidi="ar-QA"/>
        </w:rPr>
        <w:t>:</w:t>
      </w:r>
      <w:r w:rsidR="00D56726" w:rsidRPr="007717B3">
        <w:rPr>
          <w:rFonts w:ascii="Traditional Arabic" w:hAnsi="Traditional Arabic" w:cs="Traditional Arabic"/>
          <w:sz w:val="34"/>
          <w:szCs w:val="34"/>
          <w:rtl/>
          <w:lang w:bidi="ar-QA"/>
        </w:rPr>
        <w:t xml:space="preserve">" </w:t>
      </w:r>
      <w:r w:rsidR="00A2654B" w:rsidRPr="007717B3">
        <w:rPr>
          <w:rFonts w:ascii="Traditional Arabic" w:hAnsi="Traditional Arabic" w:cs="Traditional Arabic"/>
          <w:sz w:val="34"/>
          <w:szCs w:val="34"/>
          <w:rtl/>
          <w:lang w:bidi="ar-QA"/>
        </w:rPr>
        <w:t>الإتيان بضمير الجمع في الموضعين أحسن وأفخم</w:t>
      </w:r>
      <w:r w:rsidR="007717B3">
        <w:rPr>
          <w:rFonts w:ascii="Traditional Arabic" w:hAnsi="Traditional Arabic" w:cs="Traditional Arabic"/>
          <w:sz w:val="34"/>
          <w:szCs w:val="34"/>
          <w:rtl/>
          <w:lang w:bidi="ar-QA"/>
        </w:rPr>
        <w:t>؛</w:t>
      </w:r>
      <w:r w:rsidR="00A2654B" w:rsidRPr="007717B3">
        <w:rPr>
          <w:rFonts w:ascii="Traditional Arabic" w:hAnsi="Traditional Arabic" w:cs="Traditional Arabic"/>
          <w:sz w:val="34"/>
          <w:szCs w:val="34"/>
          <w:rtl/>
          <w:lang w:bidi="ar-QA"/>
        </w:rPr>
        <w:t xml:space="preserve"> فإن المقام مقام عبودية وافتقار إلى الرب تعالى وإقرار بالفاقة إلى عبوديته واستعانته وهدايته فأتى به بصيغة ضمير الجمع أي نحن معاشر عبيدك مقرون لك بالعبودية وهذا كما يقول العبد للملك المعظم شأنه نحن عبيدك ومماليكك وتحت طاعتك ولا نخالف أمرك فيكون هذا أحسن وأعظم موقعا عند الملك من أن يقول أنا عبدك ومملوكك ولهذا لو قال أنا وحدي مملوكك استدعى مقته فإذا قال أنا وكل من في البلد مماليكك وعبيدك وجند لك كان أعظم وأفخم لأن ذلك يتضمن أن عبيدك كثير جدا وأنا واحد منهم وكلنا مشتركون في عبوديتك والاستعانة بك وطلب الهداية منك فقد </w:t>
      </w:r>
      <w:proofErr w:type="spellStart"/>
      <w:r w:rsidR="00A2654B" w:rsidRPr="007717B3">
        <w:rPr>
          <w:rFonts w:ascii="Traditional Arabic" w:hAnsi="Traditional Arabic" w:cs="Traditional Arabic"/>
          <w:sz w:val="34"/>
          <w:szCs w:val="34"/>
          <w:rtl/>
          <w:lang w:bidi="ar-QA"/>
        </w:rPr>
        <w:t>تضمنذلك</w:t>
      </w:r>
      <w:proofErr w:type="spellEnd"/>
      <w:r w:rsidR="00A2654B" w:rsidRPr="007717B3">
        <w:rPr>
          <w:rFonts w:ascii="Traditional Arabic" w:hAnsi="Traditional Arabic" w:cs="Traditional Arabic"/>
          <w:sz w:val="34"/>
          <w:szCs w:val="34"/>
          <w:rtl/>
          <w:lang w:bidi="ar-QA"/>
        </w:rPr>
        <w:t xml:space="preserve"> من الثناء على الرب بسعة مجده وكثرة عبيده وكثرة سائليه الهداية ما لا يتضمنه لفظ الإفراد فتأمله وإذا تأملت أدعية القرآن رأيت عامتها على هذا النمط</w:t>
      </w:r>
      <w:r w:rsidR="00D56726" w:rsidRPr="007717B3">
        <w:rPr>
          <w:rFonts w:ascii="Traditional Arabic" w:hAnsi="Traditional Arabic" w:cs="Traditional Arabic"/>
          <w:sz w:val="34"/>
          <w:szCs w:val="34"/>
          <w:rtl/>
          <w:lang w:bidi="ar-QA"/>
        </w:rPr>
        <w:t xml:space="preserve">" </w:t>
      </w:r>
      <w:proofErr w:type="spellStart"/>
      <w:r w:rsidR="00D56726" w:rsidRPr="007717B3">
        <w:rPr>
          <w:rFonts w:ascii="Traditional Arabic" w:hAnsi="Traditional Arabic" w:cs="Traditional Arabic"/>
          <w:sz w:val="34"/>
          <w:szCs w:val="34"/>
          <w:rtl/>
          <w:lang w:bidi="ar-QA"/>
        </w:rPr>
        <w:t>أ</w:t>
      </w:r>
      <w:r w:rsidR="007717B3">
        <w:rPr>
          <w:rFonts w:ascii="Traditional Arabic" w:hAnsi="Traditional Arabic" w:cs="Traditional Arabic"/>
          <w:sz w:val="34"/>
          <w:szCs w:val="34"/>
          <w:rtl/>
          <w:lang w:bidi="ar-QA"/>
        </w:rPr>
        <w:t>.</w:t>
      </w:r>
      <w:r w:rsidR="00D56726" w:rsidRPr="007717B3">
        <w:rPr>
          <w:rFonts w:ascii="Traditional Arabic" w:hAnsi="Traditional Arabic" w:cs="Traditional Arabic"/>
          <w:sz w:val="34"/>
          <w:szCs w:val="34"/>
          <w:rtl/>
          <w:lang w:bidi="ar-QA"/>
        </w:rPr>
        <w:t>ه</w:t>
      </w:r>
      <w:proofErr w:type="spellEnd"/>
      <w:r w:rsidR="00D56726" w:rsidRPr="007717B3">
        <w:rPr>
          <w:rFonts w:ascii="Traditional Arabic" w:hAnsi="Traditional Arabic" w:cs="Traditional Arabic"/>
          <w:sz w:val="34"/>
          <w:szCs w:val="34"/>
          <w:rtl/>
          <w:lang w:bidi="ar-QA"/>
        </w:rPr>
        <w:t>ـ</w:t>
      </w:r>
    </w:p>
    <w:p w:rsidR="00D56726" w:rsidRPr="007717B3" w:rsidRDefault="00C17652" w:rsidP="00034741">
      <w:pPr>
        <w:shd w:val="clear" w:color="auto" w:fill="FFFFFF" w:themeFill="background1"/>
        <w:bidi/>
        <w:jc w:val="both"/>
        <w:rPr>
          <w:rFonts w:ascii="Traditional Arabic" w:hAnsi="Traditional Arabic" w:cs="Traditional Arabic"/>
          <w:sz w:val="34"/>
          <w:szCs w:val="34"/>
          <w:rtl/>
          <w:lang w:bidi="ar-QA"/>
        </w:rPr>
      </w:pPr>
      <w:proofErr w:type="spellStart"/>
      <w:proofErr w:type="gramStart"/>
      <w:r w:rsidRPr="007717B3">
        <w:rPr>
          <w:rFonts w:ascii="Traditional Arabic" w:hAnsi="Traditional Arabic" w:cs="Traditional Arabic"/>
          <w:sz w:val="34"/>
          <w:szCs w:val="34"/>
          <w:rtl/>
          <w:lang w:bidi="ar-QA"/>
        </w:rPr>
        <w:t>قلتُ</w:t>
      </w:r>
      <w:r w:rsidR="007717B3">
        <w:rPr>
          <w:rFonts w:ascii="Traditional Arabic" w:hAnsi="Traditional Arabic" w:cs="Traditional Arabic"/>
          <w:sz w:val="34"/>
          <w:szCs w:val="34"/>
          <w:rtl/>
          <w:lang w:bidi="ar-QA"/>
        </w:rPr>
        <w:t>:</w:t>
      </w:r>
      <w:r w:rsidR="00D56726" w:rsidRPr="007717B3">
        <w:rPr>
          <w:rFonts w:ascii="Traditional Arabic" w:hAnsi="Traditional Arabic" w:cs="Traditional Arabic"/>
          <w:sz w:val="34"/>
          <w:szCs w:val="34"/>
          <w:rtl/>
          <w:lang w:bidi="ar-QA"/>
        </w:rPr>
        <w:t>وهذا</w:t>
      </w:r>
      <w:proofErr w:type="spellEnd"/>
      <w:proofErr w:type="gramEnd"/>
      <w:r w:rsidR="00D56726" w:rsidRPr="007717B3">
        <w:rPr>
          <w:rFonts w:ascii="Traditional Arabic" w:hAnsi="Traditional Arabic" w:cs="Traditional Arabic"/>
          <w:sz w:val="34"/>
          <w:szCs w:val="34"/>
          <w:rtl/>
          <w:lang w:bidi="ar-QA"/>
        </w:rPr>
        <w:t xml:space="preserve"> يدل على وجوب الجماعة وأهميتها في حياة المسلمين وتنمية روح التعاون </w:t>
      </w:r>
      <w:r w:rsidRPr="007717B3">
        <w:rPr>
          <w:rFonts w:ascii="Traditional Arabic" w:hAnsi="Traditional Arabic" w:cs="Traditional Arabic"/>
          <w:sz w:val="34"/>
          <w:szCs w:val="34"/>
          <w:rtl/>
          <w:lang w:bidi="ar-QA"/>
        </w:rPr>
        <w:t xml:space="preserve">فيما </w:t>
      </w:r>
      <w:r w:rsidR="00D56726" w:rsidRPr="007717B3">
        <w:rPr>
          <w:rFonts w:ascii="Traditional Arabic" w:hAnsi="Traditional Arabic" w:cs="Traditional Arabic"/>
          <w:sz w:val="34"/>
          <w:szCs w:val="34"/>
          <w:rtl/>
          <w:lang w:bidi="ar-QA"/>
        </w:rPr>
        <w:t>بينهم</w:t>
      </w:r>
      <w:r w:rsidR="007717B3">
        <w:rPr>
          <w:rFonts w:ascii="Traditional Arabic" w:hAnsi="Traditional Arabic" w:cs="Traditional Arabic"/>
          <w:sz w:val="34"/>
          <w:szCs w:val="34"/>
          <w:rtl/>
          <w:lang w:bidi="ar-QA"/>
        </w:rPr>
        <w:t>.</w:t>
      </w:r>
    </w:p>
    <w:p w:rsidR="0099028A" w:rsidRPr="007717B3" w:rsidRDefault="0059122F" w:rsidP="00034741">
      <w:pPr>
        <w:autoSpaceDE w:val="0"/>
        <w:autoSpaceDN w:val="0"/>
        <w:bidi/>
        <w:adjustRightInd w:val="0"/>
        <w:spacing w:after="0" w:line="240" w:lineRule="auto"/>
        <w:jc w:val="both"/>
        <w:rPr>
          <w:rFonts w:ascii="Traditional Arabic" w:hAnsi="Traditional Arabic" w:cs="Traditional Arabic"/>
          <w:b/>
          <w:bCs/>
          <w:color w:val="000000"/>
          <w:sz w:val="34"/>
          <w:szCs w:val="34"/>
          <w:u w:val="single"/>
          <w:rtl/>
          <w:lang w:bidi="ar-QA"/>
        </w:rPr>
      </w:pPr>
      <w:r w:rsidRPr="007717B3">
        <w:rPr>
          <w:rFonts w:ascii="Traditional Arabic" w:hAnsi="Traditional Arabic" w:cs="Traditional Arabic"/>
          <w:sz w:val="34"/>
          <w:szCs w:val="34"/>
          <w:rtl/>
          <w:lang w:bidi="ar-QA"/>
        </w:rPr>
        <w:t xml:space="preserve">ثم إن </w:t>
      </w:r>
      <w:r w:rsidR="00D56726" w:rsidRPr="007717B3">
        <w:rPr>
          <w:rFonts w:ascii="Traditional Arabic" w:hAnsi="Traditional Arabic" w:cs="Traditional Arabic"/>
          <w:sz w:val="34"/>
          <w:szCs w:val="34"/>
          <w:rtl/>
          <w:lang w:bidi="ar-QA"/>
        </w:rPr>
        <w:t xml:space="preserve">الهداية في القرآن الكريم لا تخرج عن أنواع أربعة </w:t>
      </w:r>
      <w:proofErr w:type="spellStart"/>
      <w:r w:rsidR="00D56726" w:rsidRPr="007717B3">
        <w:rPr>
          <w:rFonts w:ascii="Traditional Arabic" w:hAnsi="Traditional Arabic" w:cs="Traditional Arabic"/>
          <w:sz w:val="34"/>
          <w:szCs w:val="34"/>
          <w:rtl/>
          <w:lang w:bidi="ar-QA"/>
        </w:rPr>
        <w:t>استقرأها</w:t>
      </w:r>
      <w:proofErr w:type="spellEnd"/>
      <w:r w:rsidR="00D56726" w:rsidRPr="007717B3">
        <w:rPr>
          <w:rFonts w:ascii="Traditional Arabic" w:hAnsi="Traditional Arabic" w:cs="Traditional Arabic"/>
          <w:sz w:val="34"/>
          <w:szCs w:val="34"/>
          <w:rtl/>
          <w:lang w:bidi="ar-QA"/>
        </w:rPr>
        <w:t xml:space="preserve"> </w:t>
      </w:r>
      <w:r w:rsidR="007E3345" w:rsidRPr="007717B3">
        <w:rPr>
          <w:rFonts w:ascii="Traditional Arabic" w:hAnsi="Traditional Arabic" w:cs="Traditional Arabic"/>
          <w:sz w:val="34"/>
          <w:szCs w:val="34"/>
          <w:rtl/>
          <w:lang w:bidi="ar-QA"/>
        </w:rPr>
        <w:t xml:space="preserve">العلامة </w:t>
      </w:r>
      <w:r w:rsidR="00D56726" w:rsidRPr="007717B3">
        <w:rPr>
          <w:rFonts w:ascii="Traditional Arabic" w:hAnsi="Traditional Arabic" w:cs="Traditional Arabic"/>
          <w:sz w:val="34"/>
          <w:szCs w:val="34"/>
          <w:rtl/>
          <w:lang w:bidi="ar-QA"/>
        </w:rPr>
        <w:t>ابن القيم</w:t>
      </w:r>
      <w:r w:rsidR="007E3345" w:rsidRPr="007717B3">
        <w:rPr>
          <w:rStyle w:val="a5"/>
          <w:rFonts w:ascii="Traditional Arabic" w:hAnsi="Traditional Arabic" w:cs="Traditional Arabic"/>
          <w:sz w:val="34"/>
          <w:szCs w:val="34"/>
          <w:rtl/>
          <w:lang w:bidi="ar-QA"/>
        </w:rPr>
        <w:footnoteReference w:id="198"/>
      </w:r>
      <w:r w:rsidRPr="007717B3">
        <w:rPr>
          <w:rFonts w:ascii="Traditional Arabic" w:hAnsi="Traditional Arabic" w:cs="Traditional Arabic"/>
          <w:sz w:val="34"/>
          <w:szCs w:val="34"/>
          <w:rtl/>
          <w:lang w:bidi="ar-QA"/>
        </w:rPr>
        <w:t xml:space="preserve"> رحمه الله تعالى بقوله: " </w:t>
      </w:r>
      <w:r w:rsidRPr="007717B3">
        <w:rPr>
          <w:rFonts w:ascii="Traditional Arabic" w:hAnsi="Traditional Arabic" w:cs="Traditional Arabic"/>
          <w:sz w:val="34"/>
          <w:szCs w:val="34"/>
          <w:u w:val="single"/>
          <w:rtl/>
          <w:lang w:bidi="ar-QA"/>
        </w:rPr>
        <w:t>فاعلم أن أنواع الهداية أربعة</w:t>
      </w:r>
      <w:r w:rsidR="007717B3">
        <w:rPr>
          <w:rFonts w:ascii="Traditional Arabic" w:hAnsi="Traditional Arabic" w:cs="Traditional Arabic"/>
          <w:sz w:val="34"/>
          <w:szCs w:val="34"/>
          <w:u w:val="single"/>
          <w:rtl/>
          <w:lang w:bidi="ar-QA"/>
        </w:rPr>
        <w:t>:</w:t>
      </w:r>
    </w:p>
    <w:p w:rsidR="0059122F" w:rsidRPr="007717B3" w:rsidRDefault="0099028A"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proofErr w:type="spellStart"/>
      <w:r w:rsidRPr="007717B3">
        <w:rPr>
          <w:rFonts w:ascii="Traditional Arabic" w:hAnsi="Traditional Arabic" w:cs="Traditional Arabic"/>
          <w:sz w:val="34"/>
          <w:szCs w:val="34"/>
          <w:u w:val="single"/>
          <w:rtl/>
          <w:lang w:bidi="ar-QA"/>
        </w:rPr>
        <w:t>أحدها</w:t>
      </w:r>
      <w:r w:rsidR="007717B3">
        <w:rPr>
          <w:rFonts w:ascii="Traditional Arabic" w:hAnsi="Traditional Arabic" w:cs="Traditional Arabic"/>
          <w:sz w:val="34"/>
          <w:szCs w:val="34"/>
          <w:u w:val="single"/>
          <w:rtl/>
          <w:lang w:bidi="ar-QA"/>
        </w:rPr>
        <w:t>:</w:t>
      </w:r>
      <w:r w:rsidR="0059122F" w:rsidRPr="007717B3">
        <w:rPr>
          <w:rFonts w:ascii="Traditional Arabic" w:hAnsi="Traditional Arabic" w:cs="Traditional Arabic"/>
          <w:sz w:val="34"/>
          <w:szCs w:val="34"/>
          <w:u w:val="single"/>
          <w:rtl/>
          <w:lang w:bidi="ar-QA"/>
        </w:rPr>
        <w:t>الهداية</w:t>
      </w:r>
      <w:proofErr w:type="spellEnd"/>
      <w:r w:rsidR="0059122F" w:rsidRPr="007717B3">
        <w:rPr>
          <w:rFonts w:ascii="Traditional Arabic" w:hAnsi="Traditional Arabic" w:cs="Traditional Arabic"/>
          <w:sz w:val="34"/>
          <w:szCs w:val="34"/>
          <w:u w:val="single"/>
          <w:rtl/>
          <w:lang w:bidi="ar-QA"/>
        </w:rPr>
        <w:t xml:space="preserve"> العامة المشتركة بين </w:t>
      </w:r>
      <w:proofErr w:type="spellStart"/>
      <w:r w:rsidR="0059122F" w:rsidRPr="007717B3">
        <w:rPr>
          <w:rFonts w:ascii="Traditional Arabic" w:hAnsi="Traditional Arabic" w:cs="Traditional Arabic"/>
          <w:sz w:val="34"/>
          <w:szCs w:val="34"/>
          <w:u w:val="single"/>
          <w:rtl/>
          <w:lang w:bidi="ar-QA"/>
        </w:rPr>
        <w:t>الخلق:</w:t>
      </w:r>
      <w:r w:rsidR="0059122F" w:rsidRPr="007717B3">
        <w:rPr>
          <w:rFonts w:ascii="Traditional Arabic" w:hAnsi="Traditional Arabic" w:cs="Traditional Arabic"/>
          <w:sz w:val="34"/>
          <w:szCs w:val="34"/>
          <w:rtl/>
          <w:lang w:bidi="ar-QA"/>
        </w:rPr>
        <w:t>المذكورة</w:t>
      </w:r>
      <w:proofErr w:type="spellEnd"/>
      <w:r w:rsidR="0059122F" w:rsidRPr="007717B3">
        <w:rPr>
          <w:rFonts w:ascii="Traditional Arabic" w:hAnsi="Traditional Arabic" w:cs="Traditional Arabic"/>
          <w:sz w:val="34"/>
          <w:szCs w:val="34"/>
          <w:rtl/>
          <w:lang w:bidi="ar-QA"/>
        </w:rPr>
        <w:t xml:space="preserve"> في قوله تعالى: {قَالَ رَبُّنَا الَّذِي أَعْطَى كُلَّ شَيْءٍ خَلْقَهُ ثُمَّ هَدَى} أي أعطى كل شيء صورته التي لا يشتبه فيها بغيره وأعطى كل عضو شكله وهيئته وأعطى كل موجود خلقه المختص به ثم هداه إلى ما خلقه له من الأعمال وهذه هداية الحيوان المتحرك بإرادته إلى جلب ما ينفعه ودفع ما يضره وهداية الجمال المسخر لما خلق له فله هداية تليق به كما أن لكل نوع من الحيوان هداية تليق به وإن اختلفت أنواعها وصورها وكذلك كل عضو له هداية تليق به فهدى الرجلين للمشي واليدين للبطش والعمل واللسان للكلام والأذن للاستماع والعين لكشف المرئيات وكل عضو لما خلق له وهدى الزوجين من كل حيوان إلى الازدواج والتناسل وتربية الولد وهدى الولد إلى التقام الثدي عند وضعه وطلبه </w:t>
      </w:r>
      <w:r w:rsidR="0059122F" w:rsidRPr="007717B3">
        <w:rPr>
          <w:rFonts w:ascii="Traditional Arabic" w:hAnsi="Traditional Arabic" w:cs="Traditional Arabic"/>
          <w:sz w:val="34"/>
          <w:szCs w:val="34"/>
          <w:rtl/>
          <w:lang w:bidi="ar-QA"/>
        </w:rPr>
        <w:lastRenderedPageBreak/>
        <w:t xml:space="preserve">مراتب هدايته سبحانه لا يحصيها إلا هو فتبارك الله رب العالمين وهدى النحل أن تتخذ من الجبال بيوتا ومن الشجر ومن الأبنية ثم تسلك سبل ربها مذللة لها لا تستعصي عليها ثم تأوي إلى بيوتها وهداها إلى طاعة يعسوبها واتباعه </w:t>
      </w:r>
      <w:proofErr w:type="spellStart"/>
      <w:r w:rsidR="0059122F" w:rsidRPr="007717B3">
        <w:rPr>
          <w:rFonts w:ascii="Traditional Arabic" w:hAnsi="Traditional Arabic" w:cs="Traditional Arabic"/>
          <w:sz w:val="34"/>
          <w:szCs w:val="34"/>
          <w:rtl/>
          <w:lang w:bidi="ar-QA"/>
        </w:rPr>
        <w:t>والائتمام</w:t>
      </w:r>
      <w:proofErr w:type="spellEnd"/>
      <w:r w:rsidR="0059122F" w:rsidRPr="007717B3">
        <w:rPr>
          <w:rFonts w:ascii="Traditional Arabic" w:hAnsi="Traditional Arabic" w:cs="Traditional Arabic"/>
          <w:sz w:val="34"/>
          <w:szCs w:val="34"/>
          <w:rtl/>
          <w:lang w:bidi="ar-QA"/>
        </w:rPr>
        <w:t xml:space="preserve"> به أين توجه بها ثم هداها إلى بناء البيوت العجيبة </w:t>
      </w:r>
      <w:proofErr w:type="spellStart"/>
      <w:r w:rsidR="0059122F" w:rsidRPr="007717B3">
        <w:rPr>
          <w:rFonts w:ascii="Traditional Arabic" w:hAnsi="Traditional Arabic" w:cs="Traditional Arabic"/>
          <w:sz w:val="34"/>
          <w:szCs w:val="34"/>
          <w:rtl/>
          <w:lang w:bidi="ar-QA"/>
        </w:rPr>
        <w:t>الصنعة</w:t>
      </w:r>
      <w:proofErr w:type="spellEnd"/>
      <w:r w:rsidR="0059122F" w:rsidRPr="007717B3">
        <w:rPr>
          <w:rFonts w:ascii="Traditional Arabic" w:hAnsi="Traditional Arabic" w:cs="Traditional Arabic"/>
          <w:sz w:val="34"/>
          <w:szCs w:val="34"/>
          <w:rtl/>
          <w:lang w:bidi="ar-QA"/>
        </w:rPr>
        <w:t xml:space="preserve"> المحكمة البناء ومن تأمل بعض هدايته </w:t>
      </w:r>
      <w:proofErr w:type="spellStart"/>
      <w:r w:rsidR="0059122F" w:rsidRPr="007717B3">
        <w:rPr>
          <w:rFonts w:ascii="Traditional Arabic" w:hAnsi="Traditional Arabic" w:cs="Traditional Arabic"/>
          <w:sz w:val="34"/>
          <w:szCs w:val="34"/>
          <w:rtl/>
          <w:lang w:bidi="ar-QA"/>
        </w:rPr>
        <w:t>المثبوتة</w:t>
      </w:r>
      <w:proofErr w:type="spellEnd"/>
      <w:r w:rsidR="0059122F" w:rsidRPr="007717B3">
        <w:rPr>
          <w:rFonts w:ascii="Traditional Arabic" w:hAnsi="Traditional Arabic" w:cs="Traditional Arabic"/>
          <w:sz w:val="34"/>
          <w:szCs w:val="34"/>
          <w:rtl/>
          <w:lang w:bidi="ar-QA"/>
        </w:rPr>
        <w:t xml:space="preserve"> في العالم شهد له بأنه الله الذي لا إله إلا هو عالم الغيب والشهادة العزيز الحكيم وانتقل من معرفة هذه الهداية إلى إثبات النبوة بأيسر نظر وأول وهلة وأحسن طريق وأخصرها وأبعدها من كل شبهة فإنه لم يهمل هذه الحيوانات سدى ولم يتركها معطلة بل هداها إلى هذه الهداية التي تعجز عقول العقلاء عنها كيف يليق به أن يترك النوع الإنساني الذي هو خلاصة الوجود الذي كرمه وفضله على كثير من خلقه مهملا وسدى معطلا لا يهديه إلى أقصى كمالاته وأفضل غاياته بل يتركه معطلا لا يأمره ولا ينهاه ولا يثبه ولا يعاقبه وهل هذا إلا مناف لحكمته ونسبته له مما لا يليق بجلاله ولهذا أنكر ذلك على من زعمه ونزه نفسه عنه وبين أنه يستحيل نسبة ذلك إليه وأنه يتعالى عنه فقال تعالى: {أَفَحَسِبْتُمْ أَنَّمَا خَلَقْنَاكُمْ عَبَثاً وَأَنَّكُمْ إِلَيْنَا لا تُرْجَعُونَ فَتَعَالَى اللَّهُ الْمَلِكُ الْحَقُّ} فنزه نفسه عن هذا الحسبان فدل على أنه مستقر بطلانه في الفطر السليمة والعقول المستقيمة وهذا أحد ما يدل على إثبات المعاد بالعقل وأنه مما تظاهر عليه العقل والشرع وكما هو أصح الطريقين في ذلك ومن فهم هذا فهم سر اقتران قوله تعالى: {وَمَا مِنْ دَابَّةٍ فِي الأرْضِ وَلا طَائِرٍ يَطِيرُ بِجَنَاحَيْهِ إِلاّ أُمَمٌ أَمْثَالُكُمْ مَا فَرَّطْنَا فِي الْكِتَابِ مِنْ شَيْءٍ ثُمَّ إِلَى رَبِّهِمْ يُحْشَرُونَ} بقوله تعالى: {وَقَالُوا لَوْلا نُزِّلَ عَلَيْهِ آيَةٌ مِنْ رَبِّهِ قُلْ إِنَّ اللَّهَ قَادِرٌ عَلَى أَنْ يُنَزِّلَ آيَةً وَلَكِنَّ أَكْثَرَهُمْ لا يَعْلَمُونَ} وكيف جاء ذلك في معرض جوابهم عن هذا السؤال والإشارة به إلى إثبات النبوة وأن من لم يهمل أمر كل دابة في الأرض ولا طائر يطير بجناحيه بل جعلها أمما وهداها إلى غاياتها ومصالحها وكيف لا يهديكم إلى كمالكم ومصالحكم</w:t>
      </w:r>
      <w:r w:rsidR="0059122F" w:rsidRPr="007717B3">
        <w:rPr>
          <w:rFonts w:ascii="Traditional Arabic" w:hAnsi="Traditional Arabic" w:cs="Traditional Arabic"/>
          <w:b/>
          <w:bCs/>
          <w:color w:val="000000"/>
          <w:sz w:val="34"/>
          <w:szCs w:val="34"/>
          <w:rtl/>
          <w:lang w:bidi="ar-QA"/>
        </w:rPr>
        <w:t xml:space="preserve"> </w:t>
      </w:r>
      <w:r w:rsidR="0059122F" w:rsidRPr="007717B3">
        <w:rPr>
          <w:rFonts w:ascii="Traditional Arabic" w:hAnsi="Traditional Arabic" w:cs="Traditional Arabic"/>
          <w:b/>
          <w:bCs/>
          <w:color w:val="000000"/>
          <w:sz w:val="34"/>
          <w:szCs w:val="34"/>
          <w:u w:val="single"/>
          <w:rtl/>
          <w:lang w:bidi="ar-QA"/>
        </w:rPr>
        <w:t>فهذه أحد أنواع الهداية وأعمها</w:t>
      </w:r>
      <w:r w:rsidR="007717B3">
        <w:rPr>
          <w:rFonts w:ascii="Traditional Arabic" w:hAnsi="Traditional Arabic" w:cs="Traditional Arabic"/>
          <w:b/>
          <w:bCs/>
          <w:color w:val="000000"/>
          <w:sz w:val="34"/>
          <w:szCs w:val="34"/>
          <w:rtl/>
          <w:lang w:bidi="ar-QA"/>
        </w:rPr>
        <w:t>.</w:t>
      </w:r>
    </w:p>
    <w:p w:rsidR="0059122F" w:rsidRPr="007717B3" w:rsidRDefault="00531B91"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u w:val="single"/>
          <w:rtl/>
          <w:lang w:bidi="ar-QA"/>
        </w:rPr>
        <w:t>النوع الثاني: هداية البيان والدلالة والتعريف لنجدي الخير والشر وطريقي النجاة والهلاك</w:t>
      </w:r>
      <w:r w:rsidRPr="007717B3">
        <w:rPr>
          <w:rFonts w:ascii="Traditional Arabic" w:hAnsi="Traditional Arabic" w:cs="Traditional Arabic"/>
          <w:color w:val="000000"/>
          <w:sz w:val="34"/>
          <w:szCs w:val="34"/>
          <w:u w:val="single"/>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وهذه الهداية لا تستلزم الهدى التام فإنها سبب وشرط لا موجب ولهذا ينبغي الهدى معها كقوله تعالى: {وَأَمَّا ثَمُودُ فَهَدَيْنَاهُمْ فَاسْتَحَبُّوا الْعَمَى عَلَى الْهُدَى} أي بينا لهم وأرشدناهم ودللناهم فلم يهتدوا ومنها قوله: {وَإِنَّكَ لَتَهْدِي إِلَى صِرَاطٍ مُسْتَقِيمٍ}</w:t>
      </w:r>
    </w:p>
    <w:p w:rsidR="00531B91" w:rsidRPr="007717B3" w:rsidRDefault="000E7462"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النوع الثالث: هداية التوفيق والإلهام:</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 xml:space="preserve">وهي الهداية </w:t>
      </w:r>
      <w:proofErr w:type="spellStart"/>
      <w:r w:rsidRPr="007717B3">
        <w:rPr>
          <w:rFonts w:ascii="Traditional Arabic" w:hAnsi="Traditional Arabic" w:cs="Traditional Arabic"/>
          <w:sz w:val="34"/>
          <w:szCs w:val="34"/>
          <w:rtl/>
          <w:lang w:bidi="ar-QA"/>
        </w:rPr>
        <w:t>المستلزمة</w:t>
      </w:r>
      <w:proofErr w:type="spellEnd"/>
      <w:r w:rsidRPr="007717B3">
        <w:rPr>
          <w:rFonts w:ascii="Traditional Arabic" w:hAnsi="Traditional Arabic" w:cs="Traditional Arabic"/>
          <w:sz w:val="34"/>
          <w:szCs w:val="34"/>
          <w:rtl/>
          <w:lang w:bidi="ar-QA"/>
        </w:rPr>
        <w:t xml:space="preserve"> للاهتداء فلا يتخلف عنها وهي المذكورة في قوله: {يُضِلُّ مَنْ يَشَاءُ وَيَهْدِي مَنْ يَشَاءُ} وفي قوله: {إِنْ تَحْرِصْ عَلَى هُدَاهُمْ فَإِنَّ اللَّهَ لا يَهْدِي مَنْ يُضِلُّ} وفي قول النبي صلى الله عليه وسلم: "من يهد الله فلا مضل له ومن يضلل فلا هادي له " رواه مسلم وأحمد والبيهقي وفي قوله تعالى: {إِنَّكَ لا تَهْدِي مَنْ أَحْبَبْتَ} فنفى عنه هذه الهداية وأثبت له هداية الدعوة والبيان في قوله: {وَإِنَّكَ لَتَهْدِي إِلَى صِرَاطٍ مُسْتَقِيمٍ}</w:t>
      </w:r>
    </w:p>
    <w:p w:rsidR="0070255F" w:rsidRPr="007717B3" w:rsidRDefault="0070255F"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النوع الرابع: غاية هذه الهداية وهي الهداية إلى الجنة والنار إذا سيق أهلهما إليهما</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rtl/>
          <w:lang w:bidi="ar-QA"/>
        </w:rPr>
        <w:t xml:space="preserve"> قال تعالى: {إِنَّ الَّذِينَ آمَنُوا وَعَمِلُوا الصَّالِحَاتِ يَهْدِيهِمْ رَبُّهُمْ بِإِيمَانِهِمْ تَجْرِي مِنْ تَحْتِهِمُ الأنْهَارُ فِي جَنَّاتِ النَّعِيمِ} وقال أهل الجنة فيها: {الْحَمْدُ لِلَّهِ الَّذِي هَدَانَا </w:t>
      </w:r>
      <w:r w:rsidRPr="007717B3">
        <w:rPr>
          <w:rFonts w:ascii="Traditional Arabic" w:hAnsi="Traditional Arabic" w:cs="Traditional Arabic"/>
          <w:sz w:val="34"/>
          <w:szCs w:val="34"/>
          <w:rtl/>
          <w:lang w:bidi="ar-QA"/>
        </w:rPr>
        <w:lastRenderedPageBreak/>
        <w:t>لِهَذَا} وقال تعالى عن أهل النار: {احْشُرُوا الَّذِينَ ظَلَمُوا وَأَزْوَاجَهُمْ وَمَا كَانُوا يَعْبُدُونَ مِنْ دُونِ اللَّهِ فَاهْدُوهُمْ إِلَى صِرَاطِ الْجَحِيمِ}</w:t>
      </w:r>
      <w:r w:rsidR="00F661C4" w:rsidRPr="007717B3">
        <w:rPr>
          <w:rFonts w:ascii="Traditional Arabic" w:hAnsi="Traditional Arabic" w:cs="Traditional Arabic"/>
          <w:sz w:val="34"/>
          <w:szCs w:val="34"/>
          <w:rtl/>
          <w:lang w:bidi="ar-QA"/>
        </w:rPr>
        <w:t xml:space="preserve">"،لكن الهداية المطلوبة في سورة الفاتحة تشمل </w:t>
      </w:r>
      <w:r w:rsidR="00EA5106" w:rsidRPr="007717B3">
        <w:rPr>
          <w:rFonts w:ascii="Traditional Arabic" w:hAnsi="Traditional Arabic" w:cs="Traditional Arabic"/>
          <w:sz w:val="34"/>
          <w:szCs w:val="34"/>
          <w:rtl/>
          <w:lang w:bidi="ar-QA"/>
        </w:rPr>
        <w:t>كلاً من الهداية الثانية والثالثة وهما:</w:t>
      </w:r>
    </w:p>
    <w:p w:rsidR="00EA5106" w:rsidRPr="007717B3" w:rsidRDefault="00EA5106"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هداية البيان والدلالة والتعريف لنجدي الخير والشر وطريقي النجاة والهلاك </w:t>
      </w:r>
      <w:proofErr w:type="gramStart"/>
      <w:r w:rsidRPr="007717B3">
        <w:rPr>
          <w:rFonts w:ascii="Traditional Arabic" w:hAnsi="Traditional Arabic" w:cs="Traditional Arabic"/>
          <w:sz w:val="34"/>
          <w:szCs w:val="34"/>
          <w:rtl/>
          <w:lang w:bidi="ar-QA"/>
        </w:rPr>
        <w:t>و هداية</w:t>
      </w:r>
      <w:proofErr w:type="gramEnd"/>
      <w:r w:rsidRPr="007717B3">
        <w:rPr>
          <w:rFonts w:ascii="Traditional Arabic" w:hAnsi="Traditional Arabic" w:cs="Traditional Arabic"/>
          <w:sz w:val="34"/>
          <w:szCs w:val="34"/>
          <w:rtl/>
          <w:lang w:bidi="ar-QA"/>
        </w:rPr>
        <w:t xml:space="preserve"> التوفيق والإلهام " فهي</w:t>
      </w:r>
      <w:r w:rsidRPr="007717B3">
        <w:rPr>
          <w:rStyle w:val="a5"/>
          <w:rFonts w:ascii="Traditional Arabic" w:hAnsi="Traditional Arabic" w:cs="Traditional Arabic"/>
          <w:sz w:val="34"/>
          <w:szCs w:val="34"/>
          <w:rtl/>
          <w:lang w:bidi="ar-QA"/>
        </w:rPr>
        <w:footnoteReference w:id="199"/>
      </w:r>
      <w:r w:rsidRPr="007717B3">
        <w:rPr>
          <w:rFonts w:ascii="Traditional Arabic" w:hAnsi="Traditional Arabic" w:cs="Traditional Arabic"/>
          <w:sz w:val="34"/>
          <w:szCs w:val="34"/>
          <w:rtl/>
          <w:lang w:bidi="ar-QA"/>
        </w:rPr>
        <w:t xml:space="preserve"> طلب التعريف والبيان والإرشاد والتوفيق والإلهام طلب التعريف والبيان والتوفيق فإن قيل: كيف يطلب التعريف والبيان وهو حاصل له وكذلك الإلهام والتوفيق قلنا: لقد أجيب عنها بأن المراد التثبيت ودوام الهداية "</w:t>
      </w:r>
      <w:r w:rsidR="00D234CB" w:rsidRPr="007717B3">
        <w:rPr>
          <w:rFonts w:ascii="Traditional Arabic" w:hAnsi="Traditional Arabic" w:cs="Traditional Arabic"/>
          <w:sz w:val="34"/>
          <w:szCs w:val="34"/>
          <w:rtl/>
          <w:lang w:bidi="ar-QA"/>
        </w:rPr>
        <w:t>.</w:t>
      </w:r>
    </w:p>
    <w:p w:rsidR="00530D7A" w:rsidRPr="007717B3" w:rsidRDefault="00D234CB"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ثم أورد الإمام ابن القيم</w:t>
      </w:r>
      <w:r w:rsidRPr="007717B3">
        <w:rPr>
          <w:rStyle w:val="a5"/>
          <w:rFonts w:ascii="Traditional Arabic" w:hAnsi="Traditional Arabic" w:cs="Traditional Arabic"/>
          <w:sz w:val="34"/>
          <w:szCs w:val="34"/>
          <w:rtl/>
          <w:lang w:bidi="ar-QA"/>
        </w:rPr>
        <w:footnoteReference w:id="200"/>
      </w:r>
      <w:r w:rsidRPr="007717B3">
        <w:rPr>
          <w:rFonts w:ascii="Traditional Arabic" w:hAnsi="Traditional Arabic" w:cs="Traditional Arabic"/>
          <w:sz w:val="34"/>
          <w:szCs w:val="34"/>
          <w:rtl/>
          <w:lang w:bidi="ar-QA"/>
        </w:rPr>
        <w:t xml:space="preserve"> رحمه الله تعالى سؤالاً وأتبعه بجوابه الشافي الكافي</w:t>
      </w:r>
    </w:p>
    <w:p w:rsidR="00530D7A" w:rsidRPr="007717B3" w:rsidRDefault="00530D7A"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w:t>
      </w:r>
      <w:r w:rsidRPr="007717B3">
        <w:rPr>
          <w:rFonts w:ascii="Traditional Arabic" w:hAnsi="Traditional Arabic" w:cs="Traditional Arabic"/>
          <w:sz w:val="34"/>
          <w:szCs w:val="34"/>
          <w:u w:val="single"/>
          <w:rtl/>
          <w:lang w:bidi="ar-QA"/>
        </w:rPr>
        <w:t>أما السؤال:</w:t>
      </w:r>
      <w:r w:rsidR="00D234CB" w:rsidRPr="007717B3">
        <w:rPr>
          <w:rFonts w:ascii="Traditional Arabic" w:hAnsi="Traditional Arabic" w:cs="Traditional Arabic"/>
          <w:sz w:val="34"/>
          <w:szCs w:val="34"/>
          <w:rtl/>
          <w:lang w:bidi="ar-QA"/>
        </w:rPr>
        <w:t xml:space="preserve"> " كيف يسأل الهداية وهي موجودة له</w:t>
      </w:r>
      <w:r w:rsidRPr="007717B3">
        <w:rPr>
          <w:rFonts w:ascii="Traditional Arabic" w:hAnsi="Traditional Arabic" w:cs="Traditional Arabic"/>
          <w:sz w:val="34"/>
          <w:szCs w:val="34"/>
          <w:rtl/>
          <w:lang w:bidi="ar-QA"/>
        </w:rPr>
        <w:t>؟!</w:t>
      </w:r>
    </w:p>
    <w:p w:rsidR="00D234CB" w:rsidRPr="007717B3" w:rsidRDefault="00530D7A"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w:t>
      </w:r>
      <w:r w:rsidR="00D234CB" w:rsidRPr="007717B3">
        <w:rPr>
          <w:rFonts w:ascii="Traditional Arabic" w:hAnsi="Traditional Arabic" w:cs="Traditional Arabic"/>
          <w:b/>
          <w:bCs/>
          <w:sz w:val="34"/>
          <w:szCs w:val="34"/>
          <w:u w:val="single"/>
          <w:rtl/>
          <w:lang w:bidi="ar-QA"/>
        </w:rPr>
        <w:t xml:space="preserve"> </w:t>
      </w:r>
      <w:r w:rsidR="00D234CB" w:rsidRPr="007717B3">
        <w:rPr>
          <w:rFonts w:ascii="Traditional Arabic" w:hAnsi="Traditional Arabic" w:cs="Traditional Arabic"/>
          <w:sz w:val="34"/>
          <w:szCs w:val="34"/>
          <w:u w:val="single"/>
          <w:rtl/>
          <w:lang w:bidi="ar-QA"/>
        </w:rPr>
        <w:t>ثم يجاب عن ذلك</w:t>
      </w:r>
      <w:r w:rsidR="00D234CB" w:rsidRPr="007717B3">
        <w:rPr>
          <w:rFonts w:ascii="Traditional Arabic" w:hAnsi="Traditional Arabic" w:cs="Traditional Arabic"/>
          <w:sz w:val="34"/>
          <w:szCs w:val="34"/>
          <w:rtl/>
          <w:lang w:bidi="ar-QA"/>
        </w:rPr>
        <w:t xml:space="preserve"> بأن المراد التثبيت والدوام عليها إذا كانت هذه المراتب حاصلة له بالفعل فحينئذ يكون سؤاله الهداية سؤال تثبيت ودوام فأما إذا كان ما يجهله أضعاف ما يعلمه وما لا يريده من رشده أكثر مما يريده ولا سبيل له إلى فعله إلا بأن يخلق الله فاعليه فيه فالمسئول هو أصل الهداية على الدوام تعليما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وتوفيقا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وخ</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ل</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قا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للإرادة فيه </w:t>
      </w:r>
      <w:proofErr w:type="spellStart"/>
      <w:r w:rsidR="00D234CB" w:rsidRPr="007717B3">
        <w:rPr>
          <w:rFonts w:ascii="Traditional Arabic" w:hAnsi="Traditional Arabic" w:cs="Traditional Arabic"/>
          <w:sz w:val="34"/>
          <w:szCs w:val="34"/>
          <w:rtl/>
          <w:lang w:bidi="ar-QA"/>
        </w:rPr>
        <w:t>وإقدارا</w:t>
      </w:r>
      <w:r w:rsidRPr="007717B3">
        <w:rPr>
          <w:rFonts w:ascii="Traditional Arabic" w:hAnsi="Traditional Arabic" w:cs="Traditional Arabic"/>
          <w:sz w:val="34"/>
          <w:szCs w:val="34"/>
          <w:rtl/>
          <w:lang w:bidi="ar-QA"/>
        </w:rPr>
        <w:t>ً</w:t>
      </w:r>
      <w:proofErr w:type="spellEnd"/>
      <w:r w:rsidR="00D234CB" w:rsidRPr="007717B3">
        <w:rPr>
          <w:rFonts w:ascii="Traditional Arabic" w:hAnsi="Traditional Arabic" w:cs="Traditional Arabic"/>
          <w:sz w:val="34"/>
          <w:szCs w:val="34"/>
          <w:rtl/>
          <w:lang w:bidi="ar-QA"/>
        </w:rPr>
        <w:t xml:space="preserve"> له وخ</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ل</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قا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للفاعلية وتثبيتا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له على ذلك فعلم أنه ليس أعظم ضرورة منه إلى سؤال الهداية أصلها وتفصيلها علما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وعملا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والتثبيت عليها والدوام إلى </w:t>
      </w:r>
      <w:proofErr w:type="spellStart"/>
      <w:r w:rsidR="00D234CB" w:rsidRPr="007717B3">
        <w:rPr>
          <w:rFonts w:ascii="Traditional Arabic" w:hAnsi="Traditional Arabic" w:cs="Traditional Arabic"/>
          <w:sz w:val="34"/>
          <w:szCs w:val="34"/>
          <w:rtl/>
          <w:lang w:bidi="ar-QA"/>
        </w:rPr>
        <w:t>الممات</w:t>
      </w:r>
      <w:r w:rsid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وس</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ر</w:t>
      </w:r>
      <w:r w:rsidRPr="007717B3">
        <w:rPr>
          <w:rFonts w:ascii="Traditional Arabic" w:hAnsi="Traditional Arabic" w:cs="Traditional Arabic"/>
          <w:sz w:val="34"/>
          <w:szCs w:val="34"/>
          <w:rtl/>
          <w:lang w:bidi="ar-QA"/>
        </w:rPr>
        <w:t>ُّ</w:t>
      </w:r>
      <w:proofErr w:type="spellEnd"/>
      <w:r w:rsidR="00D234CB" w:rsidRPr="007717B3">
        <w:rPr>
          <w:rFonts w:ascii="Traditional Arabic" w:hAnsi="Traditional Arabic" w:cs="Traditional Arabic"/>
          <w:sz w:val="34"/>
          <w:szCs w:val="34"/>
          <w:rtl/>
          <w:lang w:bidi="ar-QA"/>
        </w:rPr>
        <w:t xml:space="preserve"> ذلك أن العبد م</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فتقر</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إلى الهداية في كل ن</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ف</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س</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في جميع ما يأتيه ويذره أصلا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وتفصيلا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وتثبيتا</w:t>
      </w:r>
      <w:r w:rsidRPr="007717B3">
        <w:rPr>
          <w:rFonts w:ascii="Traditional Arabic" w:hAnsi="Traditional Arabic" w:cs="Traditional Arabic"/>
          <w:sz w:val="34"/>
          <w:szCs w:val="34"/>
          <w:rtl/>
          <w:lang w:bidi="ar-QA"/>
        </w:rPr>
        <w:t>ً</w:t>
      </w:r>
      <w:r w:rsidR="00D234CB" w:rsidRPr="007717B3">
        <w:rPr>
          <w:rFonts w:ascii="Traditional Arabic" w:hAnsi="Traditional Arabic" w:cs="Traditional Arabic"/>
          <w:sz w:val="34"/>
          <w:szCs w:val="34"/>
          <w:rtl/>
          <w:lang w:bidi="ar-QA"/>
        </w:rPr>
        <w:t xml:space="preserve"> و</w:t>
      </w:r>
      <w:r w:rsidR="00257EC3" w:rsidRPr="007717B3">
        <w:rPr>
          <w:rFonts w:ascii="Traditional Arabic" w:hAnsi="Traditional Arabic" w:cs="Traditional Arabic"/>
          <w:sz w:val="34"/>
          <w:szCs w:val="34"/>
          <w:rtl/>
          <w:lang w:bidi="ar-QA"/>
        </w:rPr>
        <w:t xml:space="preserve"> مُفتقرٌ</w:t>
      </w:r>
      <w:r w:rsidR="00D234CB" w:rsidRPr="007717B3">
        <w:rPr>
          <w:rFonts w:ascii="Traditional Arabic" w:hAnsi="Traditional Arabic" w:cs="Traditional Arabic"/>
          <w:sz w:val="34"/>
          <w:szCs w:val="34"/>
          <w:rtl/>
          <w:lang w:bidi="ar-QA"/>
        </w:rPr>
        <w:t xml:space="preserve"> إلى مزيد العلم بالهدى على الدوام فليس له أنفع ولا هو إلى شيء أحوج</w:t>
      </w:r>
      <w:r w:rsidR="00257EC3" w:rsidRPr="007717B3">
        <w:rPr>
          <w:rFonts w:ascii="Traditional Arabic" w:hAnsi="Traditional Arabic" w:cs="Traditional Arabic"/>
          <w:sz w:val="34"/>
          <w:szCs w:val="34"/>
          <w:rtl/>
          <w:lang w:bidi="ar-QA"/>
        </w:rPr>
        <w:t xml:space="preserve"> من سؤال الهداية فنسأل الله أن يهدينا الصراط المستقيم وأن يثبت قلوبنا على </w:t>
      </w:r>
      <w:proofErr w:type="spellStart"/>
      <w:r w:rsidR="00257EC3" w:rsidRPr="007717B3">
        <w:rPr>
          <w:rFonts w:ascii="Traditional Arabic" w:hAnsi="Traditional Arabic" w:cs="Traditional Arabic"/>
          <w:sz w:val="34"/>
          <w:szCs w:val="34"/>
          <w:rtl/>
          <w:lang w:bidi="ar-QA"/>
        </w:rPr>
        <w:t>دينه".آمين</w:t>
      </w:r>
      <w:proofErr w:type="spellEnd"/>
      <w:r w:rsidR="00257EC3" w:rsidRPr="007717B3">
        <w:rPr>
          <w:rFonts w:ascii="Traditional Arabic" w:hAnsi="Traditional Arabic" w:cs="Traditional Arabic"/>
          <w:sz w:val="34"/>
          <w:szCs w:val="34"/>
          <w:rtl/>
          <w:lang w:bidi="ar-QA"/>
        </w:rPr>
        <w:t>.</w:t>
      </w:r>
    </w:p>
    <w:p w:rsidR="004E0B86" w:rsidRPr="007717B3" w:rsidRDefault="00AF787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lang w:bidi="ar-QA"/>
        </w:rPr>
        <w:t>هذا ويُعرف</w:t>
      </w:r>
      <w:r w:rsidR="004E0B86" w:rsidRPr="007717B3">
        <w:rPr>
          <w:rFonts w:ascii="Traditional Arabic" w:hAnsi="Traditional Arabic" w:cs="Traditional Arabic"/>
          <w:color w:val="000000"/>
          <w:sz w:val="34"/>
          <w:szCs w:val="34"/>
          <w:rtl/>
          <w:lang w:bidi="ar-QA"/>
        </w:rPr>
        <w:t>{</w:t>
      </w:r>
      <w:r w:rsidR="004E0B86" w:rsidRPr="007717B3">
        <w:rPr>
          <w:rFonts w:ascii="Traditional Arabic" w:hAnsi="Traditional Arabic" w:cs="Traditional Arabic"/>
          <w:b/>
          <w:bCs/>
          <w:color w:val="000080"/>
          <w:sz w:val="34"/>
          <w:szCs w:val="34"/>
          <w:rtl/>
          <w:lang w:bidi="ar-QA"/>
        </w:rPr>
        <w:t>الصِّرَاطَ</w:t>
      </w:r>
      <w:r w:rsidR="004E0B86" w:rsidRPr="007717B3">
        <w:rPr>
          <w:rFonts w:ascii="Traditional Arabic" w:hAnsi="Traditional Arabic" w:cs="Traditional Arabic"/>
          <w:color w:val="000000"/>
          <w:sz w:val="34"/>
          <w:szCs w:val="34"/>
          <w:rtl/>
          <w:lang w:bidi="ar-QA"/>
        </w:rPr>
        <w:t>}</w:t>
      </w:r>
      <w:proofErr w:type="spellStart"/>
      <w:r w:rsidRPr="007717B3">
        <w:rPr>
          <w:rFonts w:ascii="Traditional Arabic" w:hAnsi="Traditional Arabic" w:cs="Traditional Arabic"/>
          <w:color w:val="000000"/>
          <w:sz w:val="34"/>
          <w:szCs w:val="34"/>
          <w:rtl/>
          <w:lang w:bidi="ar-QA"/>
        </w:rPr>
        <w:t>بأنه</w:t>
      </w:r>
      <w:r w:rsidR="004E0B86" w:rsidRPr="007717B3">
        <w:rPr>
          <w:rFonts w:ascii="Traditional Arabic" w:hAnsi="Traditional Arabic" w:cs="Traditional Arabic"/>
          <w:color w:val="000000"/>
          <w:sz w:val="34"/>
          <w:szCs w:val="34"/>
          <w:rtl/>
          <w:lang w:bidi="ar-QA"/>
        </w:rPr>
        <w:t>:</w:t>
      </w:r>
      <w:r w:rsidR="004E0B86" w:rsidRPr="007717B3">
        <w:rPr>
          <w:rFonts w:ascii="Traditional Arabic" w:hAnsi="Traditional Arabic" w:cs="Traditional Arabic"/>
          <w:sz w:val="34"/>
          <w:szCs w:val="34"/>
          <w:rtl/>
          <w:lang w:bidi="ar-QA"/>
        </w:rPr>
        <w:t>"الطّريق</w:t>
      </w:r>
      <w:proofErr w:type="spellEnd"/>
      <w:r w:rsidRPr="007717B3">
        <w:rPr>
          <w:rStyle w:val="a5"/>
          <w:rFonts w:ascii="Traditional Arabic" w:hAnsi="Traditional Arabic" w:cs="Traditional Arabic"/>
          <w:sz w:val="34"/>
          <w:szCs w:val="34"/>
          <w:rtl/>
          <w:lang w:bidi="ar-QA"/>
        </w:rPr>
        <w:footnoteReference w:id="201"/>
      </w:r>
      <w:r w:rsidR="004E0B86" w:rsidRPr="007717B3">
        <w:rPr>
          <w:rFonts w:ascii="Traditional Arabic" w:hAnsi="Traditional Arabic" w:cs="Traditional Arabic"/>
          <w:sz w:val="34"/>
          <w:szCs w:val="34"/>
          <w:rtl/>
          <w:lang w:bidi="ar-QA"/>
        </w:rPr>
        <w:t xml:space="preserve"> الواضح والمنهاج، قال جرير:</w:t>
      </w:r>
    </w:p>
    <w:p w:rsidR="004E0B86" w:rsidRPr="007717B3" w:rsidRDefault="004E0B86"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أمير المؤمنين على صراط</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إذا اعوجّ الموارد مستقيم</w:t>
      </w:r>
    </w:p>
    <w:p w:rsidR="00AD28F8" w:rsidRPr="007717B3" w:rsidRDefault="004E0B86" w:rsidP="00034741">
      <w:pPr>
        <w:shd w:val="clear" w:color="auto" w:fill="FFFFFF" w:themeFill="background1"/>
        <w:bidi/>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وفي الصراط أربع لغات: السّراط بالسّين من سرط الشيء إذا بلعه وسمي الطريق سراطا لجريان الناس فيه كما يجري الشيء المبتلع والصراط وبالزاي خالصة وبإشمام الصاد الزاي وكل هذه اللغات قد </w:t>
      </w:r>
      <w:proofErr w:type="spellStart"/>
      <w:r w:rsidRPr="007717B3">
        <w:rPr>
          <w:rFonts w:ascii="Traditional Arabic" w:hAnsi="Traditional Arabic" w:cs="Traditional Arabic"/>
          <w:sz w:val="34"/>
          <w:szCs w:val="34"/>
          <w:rtl/>
          <w:lang w:bidi="ar-QA"/>
        </w:rPr>
        <w:t>قرىء</w:t>
      </w:r>
      <w:proofErr w:type="spellEnd"/>
      <w:r w:rsidRPr="007717B3">
        <w:rPr>
          <w:rFonts w:ascii="Traditional Arabic" w:hAnsi="Traditional Arabic" w:cs="Traditional Arabic"/>
          <w:sz w:val="34"/>
          <w:szCs w:val="34"/>
          <w:rtl/>
          <w:lang w:bidi="ar-QA"/>
        </w:rPr>
        <w:t xml:space="preserve"> به ويذكّر ويؤنّث وتذكيره أكثر"</w:t>
      </w:r>
      <w:r w:rsidR="009C133B"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009C133B" w:rsidRPr="007717B3">
        <w:rPr>
          <w:rFonts w:ascii="Traditional Arabic" w:hAnsi="Traditional Arabic" w:cs="Traditional Arabic"/>
          <w:sz w:val="34"/>
          <w:szCs w:val="34"/>
          <w:rtl/>
          <w:lang w:bidi="ar-QA"/>
        </w:rPr>
        <w:t xml:space="preserve"> هـ</w:t>
      </w:r>
    </w:p>
    <w:p w:rsidR="003A7244" w:rsidRPr="007717B3" w:rsidRDefault="00AD28F8"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[تنبيه] قول الأستاذ </w:t>
      </w:r>
      <w:r w:rsidR="009C133B" w:rsidRPr="007717B3">
        <w:rPr>
          <w:rFonts w:ascii="Traditional Arabic" w:hAnsi="Traditional Arabic" w:cs="Traditional Arabic"/>
          <w:sz w:val="34"/>
          <w:szCs w:val="34"/>
          <w:rtl/>
          <w:lang w:bidi="ar-QA"/>
        </w:rPr>
        <w:t>محي الدين الدرويش</w:t>
      </w:r>
      <w:r w:rsidR="009C133B" w:rsidRPr="007717B3">
        <w:rPr>
          <w:rStyle w:val="a5"/>
          <w:rFonts w:ascii="Traditional Arabic" w:hAnsi="Traditional Arabic" w:cs="Traditional Arabic"/>
          <w:sz w:val="34"/>
          <w:szCs w:val="34"/>
          <w:rtl/>
          <w:lang w:bidi="ar-QA"/>
        </w:rPr>
        <w:footnoteReference w:id="202"/>
      </w:r>
      <w:r w:rsidR="00460C8F" w:rsidRPr="007717B3">
        <w:rPr>
          <w:rFonts w:ascii="Traditional Arabic" w:hAnsi="Traditional Arabic" w:cs="Traditional Arabic"/>
          <w:sz w:val="34"/>
          <w:szCs w:val="34"/>
          <w:rtl/>
          <w:lang w:bidi="ar-QA"/>
        </w:rPr>
        <w:t xml:space="preserve"> رحمه الله تعالى:</w:t>
      </w:r>
      <w:r w:rsidR="009C133B" w:rsidRPr="007717B3">
        <w:rPr>
          <w:rFonts w:ascii="Traditional Arabic" w:hAnsi="Traditional Arabic" w:cs="Traditional Arabic"/>
          <w:sz w:val="34"/>
          <w:szCs w:val="34"/>
          <w:rtl/>
          <w:lang w:bidi="ar-QA"/>
        </w:rPr>
        <w:t xml:space="preserve"> </w:t>
      </w:r>
      <w:r w:rsidR="009C133B" w:rsidRPr="007717B3">
        <w:rPr>
          <w:rFonts w:ascii="Traditional Arabic" w:hAnsi="Traditional Arabic" w:cs="Traditional Arabic"/>
          <w:sz w:val="34"/>
          <w:szCs w:val="34"/>
          <w:u w:val="single"/>
          <w:rtl/>
          <w:lang w:bidi="ar-QA"/>
        </w:rPr>
        <w:t xml:space="preserve">" وكل هذه اللغات قد </w:t>
      </w:r>
      <w:proofErr w:type="spellStart"/>
      <w:r w:rsidR="009C133B" w:rsidRPr="007717B3">
        <w:rPr>
          <w:rFonts w:ascii="Traditional Arabic" w:hAnsi="Traditional Arabic" w:cs="Traditional Arabic"/>
          <w:sz w:val="34"/>
          <w:szCs w:val="34"/>
          <w:u w:val="single"/>
          <w:rtl/>
          <w:lang w:bidi="ar-QA"/>
        </w:rPr>
        <w:t>قرىء</w:t>
      </w:r>
      <w:proofErr w:type="spellEnd"/>
      <w:r w:rsidR="009C133B" w:rsidRPr="007717B3">
        <w:rPr>
          <w:rFonts w:ascii="Traditional Arabic" w:hAnsi="Traditional Arabic" w:cs="Traditional Arabic"/>
          <w:sz w:val="34"/>
          <w:szCs w:val="34"/>
          <w:u w:val="single"/>
          <w:rtl/>
          <w:lang w:bidi="ar-QA"/>
        </w:rPr>
        <w:t xml:space="preserve"> به "</w:t>
      </w:r>
      <w:r w:rsidR="007717B3">
        <w:rPr>
          <w:rFonts w:ascii="Traditional Arabic" w:hAnsi="Traditional Arabic" w:cs="Traditional Arabic"/>
          <w:sz w:val="34"/>
          <w:szCs w:val="34"/>
          <w:rtl/>
          <w:lang w:bidi="ar-QA"/>
        </w:rPr>
        <w:t>،</w:t>
      </w:r>
      <w:r w:rsidR="0040116B" w:rsidRPr="007717B3">
        <w:rPr>
          <w:rFonts w:ascii="Traditional Arabic" w:hAnsi="Traditional Arabic" w:cs="Traditional Arabic"/>
          <w:sz w:val="34"/>
          <w:szCs w:val="34"/>
          <w:rtl/>
          <w:lang w:bidi="ar-QA"/>
        </w:rPr>
        <w:t>وكذلك ما جاء في تفسير الحافظ ابن كثير</w:t>
      </w:r>
      <w:r w:rsidR="0040116B" w:rsidRPr="007717B3">
        <w:rPr>
          <w:rStyle w:val="a5"/>
          <w:rFonts w:ascii="Traditional Arabic" w:hAnsi="Traditional Arabic" w:cs="Traditional Arabic"/>
          <w:sz w:val="34"/>
          <w:szCs w:val="34"/>
          <w:rtl/>
          <w:lang w:bidi="ar-QA"/>
        </w:rPr>
        <w:footnoteReference w:id="203"/>
      </w:r>
      <w:r w:rsidR="0040116B" w:rsidRPr="007717B3">
        <w:rPr>
          <w:rFonts w:ascii="Traditional Arabic" w:hAnsi="Traditional Arabic" w:cs="Traditional Arabic"/>
          <w:sz w:val="34"/>
          <w:szCs w:val="34"/>
          <w:rtl/>
          <w:lang w:bidi="ar-QA"/>
        </w:rPr>
        <w:t xml:space="preserve"> رحمه الله تعالى</w:t>
      </w:r>
      <w:r w:rsidR="007717B3">
        <w:rPr>
          <w:rFonts w:ascii="Traditional Arabic" w:hAnsi="Traditional Arabic" w:cs="Traditional Arabic"/>
          <w:sz w:val="34"/>
          <w:szCs w:val="34"/>
          <w:rtl/>
          <w:lang w:bidi="ar-QA"/>
        </w:rPr>
        <w:t>:</w:t>
      </w:r>
      <w:r w:rsidR="0040116B" w:rsidRPr="007717B3">
        <w:rPr>
          <w:rFonts w:ascii="Traditional Arabic" w:hAnsi="Traditional Arabic" w:cs="Traditional Arabic"/>
          <w:sz w:val="34"/>
          <w:szCs w:val="34"/>
          <w:u w:val="single"/>
          <w:rtl/>
          <w:lang w:bidi="ar-QA"/>
        </w:rPr>
        <w:t xml:space="preserve">" قِرَاءَةُ الْجُمْهُورِ بِالصَّادِّ وَقُرِئَ السِّرَاطَ وَقُرِئَ بِالزَّايِ، قَالَ الْفَرَّاءَ: وَهِيَ لُغَةُ بني عذرة وبني </w:t>
      </w:r>
      <w:proofErr w:type="spellStart"/>
      <w:r w:rsidR="0040116B" w:rsidRPr="007717B3">
        <w:rPr>
          <w:rFonts w:ascii="Traditional Arabic" w:hAnsi="Traditional Arabic" w:cs="Traditional Arabic"/>
          <w:sz w:val="34"/>
          <w:szCs w:val="34"/>
          <w:u w:val="single"/>
          <w:rtl/>
          <w:lang w:bidi="ar-QA"/>
        </w:rPr>
        <w:t>كلب."</w:t>
      </w:r>
      <w:r w:rsidR="009C133B" w:rsidRPr="007717B3">
        <w:rPr>
          <w:rFonts w:ascii="Traditional Arabic" w:hAnsi="Traditional Arabic" w:cs="Traditional Arabic"/>
          <w:sz w:val="34"/>
          <w:szCs w:val="34"/>
          <w:rtl/>
          <w:lang w:bidi="ar-QA"/>
        </w:rPr>
        <w:t>غير</w:t>
      </w:r>
      <w:proofErr w:type="spellEnd"/>
      <w:r w:rsidR="009C133B" w:rsidRPr="007717B3">
        <w:rPr>
          <w:rFonts w:ascii="Traditional Arabic" w:hAnsi="Traditional Arabic" w:cs="Traditional Arabic"/>
          <w:sz w:val="34"/>
          <w:szCs w:val="34"/>
          <w:rtl/>
          <w:lang w:bidi="ar-QA"/>
        </w:rPr>
        <w:t xml:space="preserve"> </w:t>
      </w:r>
      <w:r w:rsidR="009C133B" w:rsidRPr="007717B3">
        <w:rPr>
          <w:rFonts w:ascii="Traditional Arabic" w:hAnsi="Traditional Arabic" w:cs="Traditional Arabic"/>
          <w:sz w:val="34"/>
          <w:szCs w:val="34"/>
          <w:rtl/>
          <w:lang w:bidi="ar-QA"/>
        </w:rPr>
        <w:lastRenderedPageBreak/>
        <w:t>مسلم به وفيه نظر فإما نسيان منه أو سهو أو سبق قلم</w:t>
      </w:r>
      <w:r w:rsidR="007717B3">
        <w:rPr>
          <w:rFonts w:ascii="Traditional Arabic" w:hAnsi="Traditional Arabic" w:cs="Traditional Arabic"/>
          <w:sz w:val="34"/>
          <w:szCs w:val="34"/>
          <w:rtl/>
          <w:lang w:bidi="ar-QA"/>
        </w:rPr>
        <w:t>؛</w:t>
      </w:r>
      <w:r w:rsidR="009C133B" w:rsidRPr="007717B3">
        <w:rPr>
          <w:rFonts w:ascii="Traditional Arabic" w:hAnsi="Traditional Arabic" w:cs="Traditional Arabic"/>
          <w:sz w:val="34"/>
          <w:szCs w:val="34"/>
          <w:rtl/>
          <w:lang w:bidi="ar-QA"/>
        </w:rPr>
        <w:t xml:space="preserve"> لأن القراءة بالزاي</w:t>
      </w:r>
      <w:r w:rsidR="0040116B" w:rsidRPr="007717B3">
        <w:rPr>
          <w:rFonts w:ascii="Traditional Arabic" w:hAnsi="Traditional Arabic" w:cs="Traditional Arabic"/>
          <w:sz w:val="34"/>
          <w:szCs w:val="34"/>
          <w:rtl/>
          <w:lang w:bidi="ar-QA"/>
        </w:rPr>
        <w:t xml:space="preserve"> الخالصة </w:t>
      </w:r>
      <w:r w:rsidR="009C133B" w:rsidRPr="007717B3">
        <w:rPr>
          <w:rFonts w:ascii="Traditional Arabic" w:hAnsi="Traditional Arabic" w:cs="Traditional Arabic"/>
          <w:sz w:val="34"/>
          <w:szCs w:val="34"/>
          <w:rtl/>
          <w:lang w:bidi="ar-QA"/>
        </w:rPr>
        <w:t xml:space="preserve">لم تثبت في أي قراءة متواترة لا في السبعة ولا في الثلاثة المتممة للعشرة المتواترة ( الدرة ) ولا في الطيبة بطرقها بل ولا حتى في الأربع الشواذ  </w:t>
      </w:r>
      <w:proofErr w:type="spellStart"/>
      <w:r w:rsidR="009C133B" w:rsidRPr="007717B3">
        <w:rPr>
          <w:rFonts w:ascii="Traditional Arabic" w:hAnsi="Traditional Arabic" w:cs="Traditional Arabic"/>
          <w:sz w:val="34"/>
          <w:szCs w:val="34"/>
          <w:rtl/>
          <w:lang w:bidi="ar-QA"/>
        </w:rPr>
        <w:t>المشهورة</w:t>
      </w:r>
      <w:r w:rsidR="007717B3">
        <w:rPr>
          <w:rFonts w:ascii="Traditional Arabic" w:hAnsi="Traditional Arabic" w:cs="Traditional Arabic"/>
          <w:sz w:val="34"/>
          <w:szCs w:val="34"/>
          <w:rtl/>
          <w:lang w:bidi="ar-QA"/>
        </w:rPr>
        <w:t>،</w:t>
      </w:r>
      <w:r w:rsidR="009C133B" w:rsidRPr="007717B3">
        <w:rPr>
          <w:rFonts w:ascii="Traditional Arabic" w:hAnsi="Traditional Arabic" w:cs="Traditional Arabic"/>
          <w:sz w:val="34"/>
          <w:szCs w:val="34"/>
          <w:rtl/>
          <w:lang w:bidi="ar-QA"/>
        </w:rPr>
        <w:t>نعم</w:t>
      </w:r>
      <w:proofErr w:type="spellEnd"/>
      <w:r w:rsidR="009C133B" w:rsidRPr="007717B3">
        <w:rPr>
          <w:rFonts w:ascii="Traditional Arabic" w:hAnsi="Traditional Arabic" w:cs="Traditional Arabic"/>
          <w:sz w:val="34"/>
          <w:szCs w:val="34"/>
          <w:rtl/>
          <w:lang w:bidi="ar-QA"/>
        </w:rPr>
        <w:t xml:space="preserve"> وردت في اللغة لكن ليس كل ما صح في اللغة ينسب إلى القراءات</w:t>
      </w:r>
      <w:r w:rsidR="00004379" w:rsidRPr="007717B3">
        <w:rPr>
          <w:rFonts w:ascii="Traditional Arabic" w:hAnsi="Traditional Arabic" w:cs="Traditional Arabic"/>
          <w:sz w:val="34"/>
          <w:szCs w:val="34"/>
          <w:rtl/>
          <w:lang w:bidi="ar-QA"/>
        </w:rPr>
        <w:t xml:space="preserve"> بل يقال: صاد بإشمام مع الزاي كما ينطق العوام في كل من مصر وسوريا حرف " الظاء".</w:t>
      </w:r>
    </w:p>
    <w:p w:rsidR="00533B83" w:rsidRPr="007717B3" w:rsidRDefault="002F55E0"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533B83" w:rsidRPr="007717B3">
        <w:rPr>
          <w:rFonts w:ascii="Traditional Arabic" w:hAnsi="Traditional Arabic" w:cs="Traditional Arabic"/>
          <w:sz w:val="34"/>
          <w:szCs w:val="34"/>
          <w:rtl/>
          <w:lang w:bidi="ar-QA"/>
        </w:rPr>
        <w:t>[ فائدة</w:t>
      </w:r>
      <w:r w:rsidR="003F3090" w:rsidRPr="007717B3">
        <w:rPr>
          <w:rFonts w:ascii="Traditional Arabic" w:hAnsi="Traditional Arabic" w:cs="Traditional Arabic"/>
          <w:sz w:val="34"/>
          <w:szCs w:val="34"/>
          <w:rtl/>
          <w:lang w:bidi="ar-QA"/>
        </w:rPr>
        <w:t>]</w:t>
      </w:r>
      <w:r w:rsidR="00533B83" w:rsidRPr="007717B3">
        <w:rPr>
          <w:rFonts w:ascii="Traditional Arabic" w:hAnsi="Traditional Arabic" w:cs="Traditional Arabic"/>
          <w:sz w:val="34"/>
          <w:szCs w:val="34"/>
          <w:rtl/>
          <w:lang w:bidi="ar-QA"/>
        </w:rPr>
        <w:t xml:space="preserve">: </w:t>
      </w:r>
      <w:r w:rsidR="00533B83" w:rsidRPr="007717B3">
        <w:rPr>
          <w:rFonts w:ascii="Traditional Arabic" w:hAnsi="Traditional Arabic" w:cs="Traditional Arabic"/>
          <w:color w:val="000000"/>
          <w:sz w:val="34"/>
          <w:szCs w:val="34"/>
          <w:rtl/>
          <w:lang w:bidi="ar-QA"/>
        </w:rPr>
        <w:t>{</w:t>
      </w:r>
      <w:r w:rsidR="00533B83" w:rsidRPr="007717B3">
        <w:rPr>
          <w:rFonts w:ascii="Traditional Arabic" w:hAnsi="Traditional Arabic" w:cs="Traditional Arabic"/>
          <w:b/>
          <w:bCs/>
          <w:color w:val="000080"/>
          <w:sz w:val="34"/>
          <w:szCs w:val="34"/>
          <w:rtl/>
          <w:lang w:bidi="ar-QA"/>
        </w:rPr>
        <w:t>الصِّرَاطَ</w:t>
      </w:r>
      <w:r w:rsidR="00533B83" w:rsidRPr="007717B3">
        <w:rPr>
          <w:rFonts w:ascii="Traditional Arabic" w:hAnsi="Traditional Arabic" w:cs="Traditional Arabic"/>
          <w:color w:val="000000"/>
          <w:sz w:val="34"/>
          <w:szCs w:val="34"/>
          <w:rtl/>
          <w:lang w:bidi="ar-QA"/>
        </w:rPr>
        <w:t>}ب</w:t>
      </w:r>
      <w:r w:rsidR="00533B83" w:rsidRPr="007717B3">
        <w:rPr>
          <w:rFonts w:ascii="Traditional Arabic" w:hAnsi="Traditional Arabic" w:cs="Traditional Arabic"/>
          <w:sz w:val="34"/>
          <w:szCs w:val="34"/>
          <w:rtl/>
          <w:lang w:bidi="ar-QA"/>
        </w:rPr>
        <w:t xml:space="preserve">لغاته الثلاثة لفظ عربي فصيح وقد ألمع العلامة </w:t>
      </w:r>
      <w:proofErr w:type="spellStart"/>
      <w:r w:rsidR="00533B83" w:rsidRPr="007717B3">
        <w:rPr>
          <w:rFonts w:ascii="Traditional Arabic" w:hAnsi="Traditional Arabic" w:cs="Traditional Arabic"/>
          <w:sz w:val="34"/>
          <w:szCs w:val="34"/>
          <w:rtl/>
          <w:lang w:bidi="ar-QA"/>
        </w:rPr>
        <w:t>الطاهرابن</w:t>
      </w:r>
      <w:proofErr w:type="spellEnd"/>
      <w:r w:rsidR="00533B83" w:rsidRPr="007717B3">
        <w:rPr>
          <w:rFonts w:ascii="Traditional Arabic" w:hAnsi="Traditional Arabic" w:cs="Traditional Arabic"/>
          <w:sz w:val="34"/>
          <w:szCs w:val="34"/>
          <w:rtl/>
          <w:lang w:bidi="ar-QA"/>
        </w:rPr>
        <w:t xml:space="preserve"> عاشور</w:t>
      </w:r>
      <w:r w:rsidR="00533B83" w:rsidRPr="007717B3">
        <w:rPr>
          <w:rStyle w:val="a5"/>
          <w:rFonts w:ascii="Traditional Arabic" w:hAnsi="Traditional Arabic" w:cs="Traditional Arabic"/>
          <w:sz w:val="34"/>
          <w:szCs w:val="34"/>
          <w:rtl/>
          <w:lang w:bidi="ar-QA"/>
        </w:rPr>
        <w:footnoteReference w:id="204"/>
      </w:r>
      <w:r w:rsidR="00533B83" w:rsidRPr="007717B3">
        <w:rPr>
          <w:rFonts w:ascii="Traditional Arabic" w:hAnsi="Traditional Arabic" w:cs="Traditional Arabic"/>
          <w:sz w:val="34"/>
          <w:szCs w:val="34"/>
          <w:rtl/>
          <w:lang w:bidi="ar-QA"/>
        </w:rPr>
        <w:t xml:space="preserve"> رحمه الله تعالى إلى وَهْمٍ وقع لبعض الأكابر في اعتبار الصراط أعجمياً فقال رحمه الله تعالى:" وَالصِّرَاطُ اسْمٌ عَرَبِيٌّ وَلَمْ يَقُلْ أَحَدٌ مِنْ أَهْلِ اللُّغَةِ أَنَّهُ مُعَرَّبٌ وَلَكِنْ ذُكِرَ فِي «الْإِتْقَانِ</w:t>
      </w:r>
      <w:r w:rsidR="00533B83" w:rsidRPr="007717B3">
        <w:rPr>
          <w:rStyle w:val="a5"/>
          <w:rFonts w:ascii="Traditional Arabic" w:hAnsi="Traditional Arabic" w:cs="Traditional Arabic"/>
          <w:sz w:val="34"/>
          <w:szCs w:val="34"/>
          <w:rtl/>
          <w:lang w:bidi="ar-QA"/>
        </w:rPr>
        <w:footnoteReference w:id="205"/>
      </w:r>
      <w:r w:rsidR="00533B83" w:rsidRPr="007717B3">
        <w:rPr>
          <w:rFonts w:ascii="Traditional Arabic" w:hAnsi="Traditional Arabic" w:cs="Traditional Arabic"/>
          <w:sz w:val="34"/>
          <w:szCs w:val="34"/>
          <w:rtl/>
          <w:lang w:bidi="ar-QA"/>
        </w:rPr>
        <w:t>» عَنِ النَّقَّاشِ وَابْنِ الْجَوْزِيِّ أَنَّهُ الطَّرِيقُ بِلُغَةِ الرُّومِ وَذُكِرَ أَنَّ أَبَا حَاتِمٍ ذَكَرَ ذَلِكَ فِي كِتَابِ «الزِّينَةِ» لَهُ وَبَنَى عَلَى ذَلِكَ السُّيُوطِيُّ فَزَادَهُ فِي «مَنْظُومَتِهِ فِي الْمُعَرَّبِ»"</w:t>
      </w:r>
      <w:r w:rsidR="00181834" w:rsidRPr="007717B3">
        <w:rPr>
          <w:rFonts w:ascii="Traditional Arabic" w:hAnsi="Traditional Arabic" w:cs="Traditional Arabic"/>
          <w:sz w:val="34"/>
          <w:szCs w:val="34"/>
          <w:rtl/>
          <w:lang w:bidi="ar-QA"/>
        </w:rPr>
        <w:t>.</w:t>
      </w:r>
      <w:proofErr w:type="spellStart"/>
      <w:r w:rsidR="00181834" w:rsidRPr="007717B3">
        <w:rPr>
          <w:rFonts w:ascii="Traditional Arabic" w:hAnsi="Traditional Arabic" w:cs="Traditional Arabic"/>
          <w:sz w:val="34"/>
          <w:szCs w:val="34"/>
          <w:rtl/>
          <w:lang w:bidi="ar-QA"/>
        </w:rPr>
        <w:t>أ.ه</w:t>
      </w:r>
      <w:proofErr w:type="spellEnd"/>
      <w:r w:rsidR="00181834" w:rsidRPr="007717B3">
        <w:rPr>
          <w:rFonts w:ascii="Traditional Arabic" w:hAnsi="Traditional Arabic" w:cs="Traditional Arabic"/>
          <w:sz w:val="34"/>
          <w:szCs w:val="34"/>
          <w:rtl/>
          <w:lang w:bidi="ar-QA"/>
        </w:rPr>
        <w:t>ـ</w:t>
      </w:r>
    </w:p>
    <w:p w:rsidR="00533B83" w:rsidRPr="007717B3" w:rsidRDefault="00533B83"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قلتُ</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الصواب ما جاء عن الجمهور من كون الصراط عربيًا مع </w:t>
      </w:r>
      <w:r w:rsidR="00181834" w:rsidRPr="007717B3">
        <w:rPr>
          <w:rFonts w:ascii="Traditional Arabic" w:hAnsi="Traditional Arabic" w:cs="Traditional Arabic"/>
          <w:sz w:val="34"/>
          <w:szCs w:val="34"/>
          <w:rtl/>
          <w:lang w:bidi="ar-QA"/>
        </w:rPr>
        <w:t>كامل ال</w:t>
      </w:r>
      <w:r w:rsidRPr="007717B3">
        <w:rPr>
          <w:rFonts w:ascii="Traditional Arabic" w:hAnsi="Traditional Arabic" w:cs="Traditional Arabic"/>
          <w:sz w:val="34"/>
          <w:szCs w:val="34"/>
          <w:rtl/>
          <w:lang w:bidi="ar-QA"/>
        </w:rPr>
        <w:t xml:space="preserve">إجلاء </w:t>
      </w:r>
      <w:r w:rsidR="00181834" w:rsidRPr="007717B3">
        <w:rPr>
          <w:rFonts w:ascii="Traditional Arabic" w:hAnsi="Traditional Arabic" w:cs="Traditional Arabic"/>
          <w:sz w:val="34"/>
          <w:szCs w:val="34"/>
          <w:rtl/>
          <w:lang w:bidi="ar-QA"/>
        </w:rPr>
        <w:t>والإ</w:t>
      </w:r>
      <w:r w:rsidRPr="007717B3">
        <w:rPr>
          <w:rFonts w:ascii="Traditional Arabic" w:hAnsi="Traditional Arabic" w:cs="Traditional Arabic"/>
          <w:sz w:val="34"/>
          <w:szCs w:val="34"/>
          <w:rtl/>
          <w:lang w:bidi="ar-QA"/>
        </w:rPr>
        <w:t>كبار لأصحاب الرأي الآخر</w:t>
      </w:r>
      <w:r w:rsidR="007717B3">
        <w:rPr>
          <w:rFonts w:ascii="Traditional Arabic" w:hAnsi="Traditional Arabic" w:cs="Traditional Arabic"/>
          <w:sz w:val="34"/>
          <w:szCs w:val="34"/>
          <w:rtl/>
          <w:lang w:bidi="ar-QA"/>
        </w:rPr>
        <w:t>.</w:t>
      </w:r>
    </w:p>
    <w:p w:rsidR="003F3090" w:rsidRPr="007717B3" w:rsidRDefault="00181834"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الْمُسْتَقِيمَ</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sz w:val="34"/>
          <w:szCs w:val="34"/>
          <w:rtl/>
          <w:lang w:bidi="ar-QA"/>
        </w:rPr>
        <w:t xml:space="preserve"> الذي لا عوج فيه ولا انثناء وليس فيه تعاريج وهو أقرب شيء لوصول السالك إلى مبتغاه ومرامه ومسعاه ومنتهاه</w:t>
      </w:r>
      <w:r w:rsidR="007717B3">
        <w:rPr>
          <w:rFonts w:ascii="Traditional Arabic" w:hAnsi="Traditional Arabic" w:cs="Traditional Arabic"/>
          <w:sz w:val="34"/>
          <w:szCs w:val="34"/>
          <w:rtl/>
          <w:lang w:bidi="ar-QA"/>
        </w:rPr>
        <w:t>.</w:t>
      </w:r>
    </w:p>
    <w:p w:rsidR="00C35A88" w:rsidRPr="007717B3" w:rsidRDefault="009F2E12"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وفي مجيئ </w:t>
      </w:r>
      <w:r w:rsidR="0076363B" w:rsidRPr="007717B3">
        <w:rPr>
          <w:rFonts w:ascii="Traditional Arabic" w:hAnsi="Traditional Arabic" w:cs="Traditional Arabic"/>
          <w:sz w:val="34"/>
          <w:szCs w:val="34"/>
          <w:rtl/>
          <w:lang w:bidi="ar-QA"/>
        </w:rPr>
        <w:t>التعبير بـ</w:t>
      </w:r>
      <w:r w:rsidR="0076363B" w:rsidRPr="007717B3">
        <w:rPr>
          <w:rFonts w:ascii="Traditional Arabic" w:hAnsi="Traditional Arabic" w:cs="Traditional Arabic"/>
          <w:color w:val="000000"/>
          <w:sz w:val="34"/>
          <w:szCs w:val="34"/>
          <w:rtl/>
          <w:lang w:bidi="ar-QA"/>
        </w:rPr>
        <w:t>{</w:t>
      </w:r>
      <w:r w:rsidR="0076363B" w:rsidRPr="007717B3">
        <w:rPr>
          <w:rFonts w:ascii="Traditional Arabic" w:hAnsi="Traditional Arabic" w:cs="Traditional Arabic"/>
          <w:b/>
          <w:bCs/>
          <w:color w:val="000080"/>
          <w:sz w:val="34"/>
          <w:szCs w:val="34"/>
          <w:rtl/>
          <w:lang w:bidi="ar-QA"/>
        </w:rPr>
        <w:t xml:space="preserve"> الصِّرَاطَ الْمُسْتَقِيمَ</w:t>
      </w:r>
      <w:r w:rsidR="0076363B" w:rsidRPr="007717B3">
        <w:rPr>
          <w:rFonts w:ascii="Traditional Arabic" w:hAnsi="Traditional Arabic" w:cs="Traditional Arabic"/>
          <w:color w:val="000000"/>
          <w:sz w:val="34"/>
          <w:szCs w:val="34"/>
          <w:rtl/>
          <w:lang w:bidi="ar-QA"/>
        </w:rPr>
        <w:t xml:space="preserve"> }</w:t>
      </w:r>
      <w:r w:rsidRPr="007717B3">
        <w:rPr>
          <w:rFonts w:ascii="Traditional Arabic" w:hAnsi="Traditional Arabic" w:cs="Traditional Arabic"/>
          <w:sz w:val="34"/>
          <w:szCs w:val="34"/>
          <w:rtl/>
          <w:lang w:bidi="ar-QA"/>
        </w:rPr>
        <w:t xml:space="preserve">بعد طلب الهداية </w:t>
      </w:r>
      <w:r w:rsidR="0076363B" w:rsidRPr="007717B3">
        <w:rPr>
          <w:rFonts w:ascii="Traditional Arabic" w:hAnsi="Traditional Arabic" w:cs="Traditional Arabic"/>
          <w:color w:val="000000"/>
          <w:sz w:val="34"/>
          <w:szCs w:val="34"/>
          <w:rtl/>
          <w:lang w:bidi="ar-QA"/>
        </w:rPr>
        <w:t>{</w:t>
      </w:r>
      <w:r w:rsidR="0076363B" w:rsidRPr="007717B3">
        <w:rPr>
          <w:rFonts w:ascii="Traditional Arabic" w:hAnsi="Traditional Arabic" w:cs="Traditional Arabic"/>
          <w:b/>
          <w:bCs/>
          <w:color w:val="000080"/>
          <w:sz w:val="34"/>
          <w:szCs w:val="34"/>
          <w:rtl/>
          <w:lang w:bidi="ar-QA"/>
        </w:rPr>
        <w:t xml:space="preserve">اهْدِنَا </w:t>
      </w:r>
      <w:r w:rsidR="0076363B"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sz w:val="34"/>
          <w:szCs w:val="34"/>
          <w:rtl/>
          <w:lang w:bidi="ar-QA"/>
        </w:rPr>
        <w:t>ن</w:t>
      </w:r>
      <w:r w:rsidR="0076363B"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كتة</w:t>
      </w:r>
      <w:r w:rsidR="0076363B"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لطيفة</w:t>
      </w:r>
      <w:r w:rsidR="0076363B"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ألمح إليها الحافظ ابن كثير</w:t>
      </w:r>
      <w:r w:rsidRPr="007717B3">
        <w:rPr>
          <w:rStyle w:val="a5"/>
          <w:rFonts w:ascii="Traditional Arabic" w:hAnsi="Traditional Arabic" w:cs="Traditional Arabic"/>
          <w:sz w:val="34"/>
          <w:szCs w:val="34"/>
          <w:rtl/>
          <w:lang w:bidi="ar-QA"/>
        </w:rPr>
        <w:footnoteReference w:id="206"/>
      </w:r>
      <w:r w:rsidRPr="007717B3">
        <w:rPr>
          <w:rFonts w:ascii="Traditional Arabic" w:hAnsi="Traditional Arabic" w:cs="Traditional Arabic"/>
          <w:sz w:val="34"/>
          <w:szCs w:val="34"/>
          <w:rtl/>
          <w:lang w:bidi="ar-QA"/>
        </w:rPr>
        <w:t xml:space="preserve"> رحمه الله تعالى بقوله:" </w:t>
      </w:r>
      <w:r w:rsidR="00C35A88" w:rsidRPr="007717B3">
        <w:rPr>
          <w:rFonts w:ascii="Traditional Arabic" w:hAnsi="Traditional Arabic" w:cs="Traditional Arabic"/>
          <w:sz w:val="34"/>
          <w:szCs w:val="34"/>
          <w:rtl/>
          <w:lang w:bidi="ar-QA"/>
        </w:rPr>
        <w:t>لما تقدم الثناء على المسؤول تَبَارَكَ وَتَعَالَى نَاسَبَ أَنْ يُعَقَّبَ بِالسُّؤَالِ كَمَا قَالَ: «فَنِصْفُهَا لِي وَنِصْفُهَا لِعَبْدِي وَلِعَبْدِي مَا سَأَلَ» وَهَذَا أَكْمَلُ أَحْوَالِ السَّائِلِ أَنْ يَمْدَحَ مسؤوله ثُمَّ يَسْأَلُ حَاجَتَهُ وَحَاجَةَ إِخْوَانِهِ الْمُؤْمِنِينَ بِقَوْلِهِ: اهْدِنَا الصِّراطَ الْمُسْتَقِيمَ لِأَنَّهُ أَنْجَحُ لِلْحَاجَةِ وَأَنْجَعُ لِلْإِجَابَةِ، وَلِهَذَا أَرْشَدَ الله إِلَيْهِ لِأَنَّهُ الْأَكْمَلُ، وَقَدْ يَكُونُ السُّؤَالُ بِالْإِخْبَارِ عَنْ حَالِ السَّائِلِ وَاحْتِيَاجِهِ كَمَا قَالَ مُوسَى عَلَيْهِ السَّلَامُ رَبِّ إِنِّي لِما أَنْزَلْتَ إِلَيَّ مِنْ خَيْرٍ فَقِيرٌ [الْقَصَصِ: 24] وَقَدْ يَتَقَدَّمُهُ مَعَ ذلك وصف المسؤول كَقَوْلِ ذِي النُّونِ لَا إِلهَ إِلَّا أَنْتَ سُبْحانَكَ إِنِّي كُنْتُ مِنَ الظَّالِمِينَ وقد يكون بمجرد الثناء على المسؤول كقول الشاعر: [الوافر]</w:t>
      </w:r>
    </w:p>
    <w:p w:rsidR="00C35A88" w:rsidRPr="007717B3" w:rsidRDefault="00C35A88"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أَأَذْكُرُ حَاجَتِي أَمْ قَدْ كَفَانِي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حَيَاؤُكَ إِنَّ شِيمَتَكَ الْحَيَاءُ</w:t>
      </w:r>
    </w:p>
    <w:p w:rsidR="00AD1B3A" w:rsidRPr="007717B3" w:rsidRDefault="00C35A88"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إِذَا أَثْنَى عَلَيْكَ الْمَرْءُ يَوْمًا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كَفَاهُ مِنْ تَعَرُّضِهِ الثَّنَاءُ</w:t>
      </w:r>
      <w:r w:rsidR="009F2E12" w:rsidRPr="007717B3">
        <w:rPr>
          <w:rFonts w:ascii="Traditional Arabic" w:hAnsi="Traditional Arabic" w:cs="Traditional Arabic"/>
          <w:sz w:val="34"/>
          <w:szCs w:val="34"/>
          <w:rtl/>
          <w:lang w:bidi="ar-QA"/>
        </w:rPr>
        <w:t>".</w:t>
      </w:r>
      <w:proofErr w:type="spellStart"/>
      <w:r w:rsidRPr="007717B3">
        <w:rPr>
          <w:rFonts w:ascii="Traditional Arabic" w:hAnsi="Traditional Arabic" w:cs="Traditional Arabic"/>
          <w:sz w:val="34"/>
          <w:szCs w:val="34"/>
          <w:rtl/>
          <w:lang w:bidi="ar-QA"/>
        </w:rPr>
        <w:t>أ.هـ</w:t>
      </w:r>
      <w:r w:rsidR="0099028A" w:rsidRPr="007717B3">
        <w:rPr>
          <w:rFonts w:ascii="Traditional Arabic" w:hAnsi="Traditional Arabic" w:cs="Traditional Arabic"/>
          <w:sz w:val="34"/>
          <w:szCs w:val="34"/>
          <w:rtl/>
          <w:lang w:bidi="ar-QA"/>
        </w:rPr>
        <w:t>،</w:t>
      </w:r>
      <w:r w:rsidR="00AD1B3A" w:rsidRPr="007717B3">
        <w:rPr>
          <w:rFonts w:ascii="Traditional Arabic" w:hAnsi="Traditional Arabic" w:cs="Traditional Arabic"/>
          <w:sz w:val="34"/>
          <w:szCs w:val="34"/>
          <w:rtl/>
          <w:lang w:bidi="ar-QA"/>
        </w:rPr>
        <w:t>ومن</w:t>
      </w:r>
      <w:proofErr w:type="spellEnd"/>
      <w:r w:rsidR="00AD1B3A" w:rsidRPr="007717B3">
        <w:rPr>
          <w:rFonts w:ascii="Traditional Arabic" w:hAnsi="Traditional Arabic" w:cs="Traditional Arabic"/>
          <w:sz w:val="34"/>
          <w:szCs w:val="34"/>
          <w:rtl/>
          <w:lang w:bidi="ar-QA"/>
        </w:rPr>
        <w:t xml:space="preserve"> الأساليب البلاغية "في هذه السورة فن الالتفات</w:t>
      </w:r>
      <w:r w:rsidR="00AD1B3A" w:rsidRPr="007717B3">
        <w:rPr>
          <w:rStyle w:val="a5"/>
          <w:rFonts w:ascii="Traditional Arabic" w:hAnsi="Traditional Arabic" w:cs="Traditional Arabic"/>
          <w:sz w:val="34"/>
          <w:szCs w:val="34"/>
          <w:rtl/>
          <w:lang w:bidi="ar-QA"/>
        </w:rPr>
        <w:footnoteReference w:id="207"/>
      </w:r>
      <w:r w:rsidR="00AD1B3A" w:rsidRPr="007717B3">
        <w:rPr>
          <w:rFonts w:ascii="Traditional Arabic" w:hAnsi="Traditional Arabic" w:cs="Traditional Arabic"/>
          <w:b/>
          <w:bCs/>
          <w:color w:val="000000"/>
          <w:sz w:val="34"/>
          <w:szCs w:val="34"/>
          <w:rtl/>
          <w:lang w:bidi="ar-QA"/>
        </w:rPr>
        <w:t xml:space="preserve"> </w:t>
      </w:r>
      <w:r w:rsidR="00AD1B3A" w:rsidRPr="007717B3">
        <w:rPr>
          <w:rFonts w:ascii="Traditional Arabic" w:hAnsi="Traditional Arabic" w:cs="Traditional Arabic"/>
          <w:sz w:val="34"/>
          <w:szCs w:val="34"/>
          <w:rtl/>
          <w:lang w:bidi="ar-QA"/>
        </w:rPr>
        <w:t xml:space="preserve">من لفظ الغيبة الى لفظ الخطاب ومن لفظ الخطاب الى لفظ الغيبة والغرض من هذا الفن </w:t>
      </w:r>
      <w:proofErr w:type="spellStart"/>
      <w:r w:rsidR="00AD1B3A" w:rsidRPr="007717B3">
        <w:rPr>
          <w:rFonts w:ascii="Traditional Arabic" w:hAnsi="Traditional Arabic" w:cs="Traditional Arabic"/>
          <w:sz w:val="34"/>
          <w:szCs w:val="34"/>
          <w:rtl/>
          <w:lang w:bidi="ar-QA"/>
        </w:rPr>
        <w:t>التّطرية</w:t>
      </w:r>
      <w:proofErr w:type="spellEnd"/>
      <w:r w:rsidR="00AD1B3A" w:rsidRPr="007717B3">
        <w:rPr>
          <w:rFonts w:ascii="Traditional Arabic" w:hAnsi="Traditional Arabic" w:cs="Traditional Arabic"/>
          <w:sz w:val="34"/>
          <w:szCs w:val="34"/>
          <w:rtl/>
          <w:lang w:bidi="ar-QA"/>
        </w:rPr>
        <w:t xml:space="preserve"> لنشاط الذهن جريا على أساليبهم، ولأنه لما أثنى على الله بما هو أهل له وأجرى عليه تلك الصفات العظيمة ساغ له أن يطلب الاستعانة منه بعد أن مهد لذلك بما يبرر المطالبة وهو، تعالى، خليق بالاستجابة، </w:t>
      </w:r>
      <w:proofErr w:type="spellStart"/>
      <w:r w:rsidR="00AD1B3A" w:rsidRPr="007717B3">
        <w:rPr>
          <w:rFonts w:ascii="Traditional Arabic" w:hAnsi="Traditional Arabic" w:cs="Traditional Arabic"/>
          <w:sz w:val="34"/>
          <w:szCs w:val="34"/>
          <w:rtl/>
          <w:lang w:bidi="ar-QA"/>
        </w:rPr>
        <w:t>وللاشعار</w:t>
      </w:r>
      <w:proofErr w:type="spellEnd"/>
      <w:r w:rsidR="00AD1B3A" w:rsidRPr="007717B3">
        <w:rPr>
          <w:rFonts w:ascii="Traditional Arabic" w:hAnsi="Traditional Arabic" w:cs="Traditional Arabic"/>
          <w:sz w:val="34"/>
          <w:szCs w:val="34"/>
          <w:rtl/>
          <w:lang w:bidi="ar-QA"/>
        </w:rPr>
        <w:t xml:space="preserve"> بأن اولى ما يلجأ اليه العباد لطلب ما يحتاجون اليه هو عبادته تعالى والاعتراف له بصفات الألوهية، البالغة، وقال «صراط </w:t>
      </w:r>
      <w:r w:rsidR="00AD1B3A" w:rsidRPr="007717B3">
        <w:rPr>
          <w:rFonts w:ascii="Traditional Arabic" w:hAnsi="Traditional Arabic" w:cs="Traditional Arabic"/>
          <w:b/>
          <w:bCs/>
          <w:color w:val="000000"/>
          <w:sz w:val="34"/>
          <w:szCs w:val="34"/>
          <w:rtl/>
          <w:lang w:bidi="ar-QA"/>
        </w:rPr>
        <w:t>الذين أنعمت عليهم» فأصرح الخطاب لما ذكر النّعمة ثم قال: غير المغضوب عليهم فزوى لفظ الغضب عنه تحنّنا ولطفا وهذا غاية ما يصل اليه البيان، وهذه مراتب الالتفات في هذه السورة:</w:t>
      </w:r>
    </w:p>
    <w:p w:rsidR="00AD1B3A" w:rsidRPr="007717B3" w:rsidRDefault="00AD1B3A"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proofErr w:type="gramStart"/>
      <w:r w:rsidRPr="007717B3">
        <w:rPr>
          <w:rFonts w:ascii="Traditional Arabic" w:hAnsi="Traditional Arabic" w:cs="Traditional Arabic"/>
          <w:b/>
          <w:bCs/>
          <w:color w:val="000000"/>
          <w:sz w:val="34"/>
          <w:szCs w:val="34"/>
          <w:rtl/>
          <w:lang w:bidi="ar-QA"/>
        </w:rPr>
        <w:t>آ- عدل</w:t>
      </w:r>
      <w:proofErr w:type="gramEnd"/>
      <w:r w:rsidRPr="007717B3">
        <w:rPr>
          <w:rFonts w:ascii="Traditional Arabic" w:hAnsi="Traditional Arabic" w:cs="Traditional Arabic"/>
          <w:b/>
          <w:bCs/>
          <w:color w:val="000000"/>
          <w:sz w:val="34"/>
          <w:szCs w:val="34"/>
          <w:rtl/>
          <w:lang w:bidi="ar-QA"/>
        </w:rPr>
        <w:t xml:space="preserve"> عن الغيبة الى الخطاب بقوله: إياك نعبد وإياك نستعين بعد قوله: الحمد لله رب العالمين لأن الحمد دون العبادة في المرتبة ألا تراك تحسد نظيرك ولا تعبده فلما كانت الحال بهذه المثابة استعمل لفظ الحمد لتوسطه مع الغيبة في الخبر ولم يقل الحمد لك.</w:t>
      </w:r>
    </w:p>
    <w:p w:rsidR="00AD1B3A" w:rsidRPr="007717B3" w:rsidRDefault="00AD1B3A"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proofErr w:type="gramStart"/>
      <w:r w:rsidRPr="007717B3">
        <w:rPr>
          <w:rFonts w:ascii="Traditional Arabic" w:hAnsi="Traditional Arabic" w:cs="Traditional Arabic"/>
          <w:b/>
          <w:bCs/>
          <w:color w:val="000000"/>
          <w:sz w:val="34"/>
          <w:szCs w:val="34"/>
          <w:rtl/>
          <w:lang w:bidi="ar-QA"/>
        </w:rPr>
        <w:t>ب- ولما</w:t>
      </w:r>
      <w:proofErr w:type="gramEnd"/>
      <w:r w:rsidRPr="007717B3">
        <w:rPr>
          <w:rFonts w:ascii="Traditional Arabic" w:hAnsi="Traditional Arabic" w:cs="Traditional Arabic"/>
          <w:b/>
          <w:bCs/>
          <w:color w:val="000000"/>
          <w:sz w:val="34"/>
          <w:szCs w:val="34"/>
          <w:rtl/>
          <w:lang w:bidi="ar-QA"/>
        </w:rPr>
        <w:t xml:space="preserve"> صار الى العبادة وهي قصارى الطاعات قال: «إياك نعبد وإياك نستعين» فخاطب بالعبادة إصراحا بها، وتقرّبا منه عزّ وجلّ بالانتهاء الى عدد محدود منها.</w:t>
      </w:r>
    </w:p>
    <w:p w:rsidR="00AD1B3A" w:rsidRPr="007717B3" w:rsidRDefault="00AD1B3A"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proofErr w:type="gramStart"/>
      <w:r w:rsidRPr="007717B3">
        <w:rPr>
          <w:rFonts w:ascii="Traditional Arabic" w:hAnsi="Traditional Arabic" w:cs="Traditional Arabic"/>
          <w:b/>
          <w:bCs/>
          <w:color w:val="000000"/>
          <w:sz w:val="34"/>
          <w:szCs w:val="34"/>
          <w:rtl/>
          <w:lang w:bidi="ar-QA"/>
        </w:rPr>
        <w:t>ح- وعلى</w:t>
      </w:r>
      <w:proofErr w:type="gramEnd"/>
      <w:r w:rsidRPr="007717B3">
        <w:rPr>
          <w:rFonts w:ascii="Traditional Arabic" w:hAnsi="Traditional Arabic" w:cs="Traditional Arabic"/>
          <w:b/>
          <w:bCs/>
          <w:color w:val="000000"/>
          <w:sz w:val="34"/>
          <w:szCs w:val="34"/>
          <w:rtl/>
          <w:lang w:bidi="ar-QA"/>
        </w:rPr>
        <w:t xml:space="preserve"> نحو من ذلك جاء آخر السّورة فقال: «صراط الذين أنعمت عليهم» فأصرح الخطاب لما ذكر النعمة ثم قال: «غير المغضوب عليهم عطفا على الأول، لأن الأول موضع التقرّب من الله بذكر نعمه وآلائه فلما صار إلى ذكر الغضب جاء باللفظ منحرفا عن ذكر الغاضب فأسند إليه النعمة لفظا وزوى عنه لفظ الغضب تحنّنا ولطفاً.</w:t>
      </w:r>
    </w:p>
    <w:p w:rsidR="00B7309F" w:rsidRPr="007717B3" w:rsidRDefault="00AD1B3A" w:rsidP="00034741">
      <w:pPr>
        <w:pStyle w:val="a3"/>
        <w:shd w:val="clear" w:color="auto" w:fill="FFFFFF" w:themeFill="background1"/>
        <w:bidi/>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د- وأتى بنون الجمع في قوله: «نعبد» و «نستعين» والمتكلم واحد لأنه ورد في الشّريعة أنه من باع أجناسا مختلفة صفقة واحدة ثم ظهر للمشتري في بعضها عيب فهو مخيّر بين ردّ الجميع أو إمساكه وليس له تبعيض الصّفقة، بردّ المعيب وإبقاء السّليم، وهنا لما رأى العابد أن عبادته ناقصة معيبة لم يعرضها على الله مفردة بل جنح الى ضمّ عبادة جميع العابدين إليها وعرض الجميع صفقة كاملة راجيا قبول عبادته في ضمنها لأنّ الجميع لا يردّ البتّة، إذ بعضه مقبول وردّ المعيب، وابقاء السليم تبعيض للصفقة وقد نهى سبحانه عباده عنه، وهو لا يليق بكرمه العظيم، وفضله العميم فبقي قبول الجميع"</w:t>
      </w:r>
      <w:r w:rsidR="00C146C4" w:rsidRPr="007717B3">
        <w:rPr>
          <w:rFonts w:ascii="Traditional Arabic" w:hAnsi="Traditional Arabic" w:cs="Traditional Arabic"/>
          <w:b/>
          <w:bCs/>
          <w:color w:val="000000"/>
          <w:sz w:val="34"/>
          <w:szCs w:val="34"/>
          <w:rtl/>
          <w:lang w:bidi="ar-QA"/>
        </w:rPr>
        <w:t xml:space="preserve"> ولقد إجماعا الأمة الإسلامية وأهل اللغة العربية على أن الصراط المستقيم </w:t>
      </w:r>
      <w:proofErr w:type="spellStart"/>
      <w:r w:rsidR="00C146C4" w:rsidRPr="007717B3">
        <w:rPr>
          <w:rFonts w:ascii="Traditional Arabic" w:hAnsi="Traditional Arabic" w:cs="Traditional Arabic"/>
          <w:b/>
          <w:bCs/>
          <w:color w:val="000000"/>
          <w:sz w:val="34"/>
          <w:szCs w:val="34"/>
          <w:rtl/>
          <w:lang w:bidi="ar-QA"/>
        </w:rPr>
        <w:t>هو:الطريق</w:t>
      </w:r>
      <w:proofErr w:type="spellEnd"/>
      <w:r w:rsidR="00C146C4" w:rsidRPr="007717B3">
        <w:rPr>
          <w:rFonts w:ascii="Traditional Arabic" w:hAnsi="Traditional Arabic" w:cs="Traditional Arabic"/>
          <w:b/>
          <w:bCs/>
          <w:color w:val="000000"/>
          <w:sz w:val="34"/>
          <w:szCs w:val="34"/>
          <w:rtl/>
          <w:lang w:bidi="ar-QA"/>
        </w:rPr>
        <w:t xml:space="preserve"> الواضح ولا يكون إلا بالمتابعة لله تعالى ولرسوله محمد صلى الله عليه وسلم كما </w:t>
      </w:r>
      <w:r w:rsidR="00C146C4" w:rsidRPr="007717B3">
        <w:rPr>
          <w:rFonts w:ascii="Traditional Arabic" w:hAnsi="Traditional Arabic" w:cs="Traditional Arabic"/>
          <w:b/>
          <w:bCs/>
          <w:color w:val="000000"/>
          <w:sz w:val="34"/>
          <w:szCs w:val="34"/>
          <w:rtl/>
          <w:lang w:bidi="ar-QA"/>
        </w:rPr>
        <w:lastRenderedPageBreak/>
        <w:t>قال الإمام ابن كثير</w:t>
      </w:r>
      <w:r w:rsidR="00C146C4" w:rsidRPr="007717B3">
        <w:rPr>
          <w:rStyle w:val="a5"/>
          <w:rFonts w:ascii="Traditional Arabic" w:hAnsi="Traditional Arabic" w:cs="Traditional Arabic"/>
          <w:b/>
          <w:bCs/>
          <w:color w:val="000000"/>
          <w:sz w:val="34"/>
          <w:szCs w:val="34"/>
          <w:rtl/>
          <w:lang w:bidi="ar-QA"/>
        </w:rPr>
        <w:footnoteReference w:id="208"/>
      </w:r>
      <w:r w:rsidR="00C146C4" w:rsidRPr="007717B3">
        <w:rPr>
          <w:rFonts w:ascii="Traditional Arabic" w:hAnsi="Traditional Arabic" w:cs="Traditional Arabic"/>
          <w:b/>
          <w:bCs/>
          <w:color w:val="000000"/>
          <w:sz w:val="34"/>
          <w:szCs w:val="34"/>
          <w:rtl/>
          <w:lang w:bidi="ar-QA"/>
        </w:rPr>
        <w:t xml:space="preserve"> رحمه الله </w:t>
      </w:r>
      <w:proofErr w:type="spellStart"/>
      <w:r w:rsidR="00C146C4" w:rsidRPr="007717B3">
        <w:rPr>
          <w:rFonts w:ascii="Traditional Arabic" w:hAnsi="Traditional Arabic" w:cs="Traditional Arabic"/>
          <w:b/>
          <w:bCs/>
          <w:color w:val="000000"/>
          <w:sz w:val="34"/>
          <w:szCs w:val="34"/>
          <w:rtl/>
          <w:lang w:bidi="ar-QA"/>
        </w:rPr>
        <w:t>تعالى:</w:t>
      </w:r>
      <w:r w:rsidR="00B7309F" w:rsidRPr="007717B3">
        <w:rPr>
          <w:rFonts w:ascii="Traditional Arabic" w:hAnsi="Traditional Arabic" w:cs="Traditional Arabic"/>
          <w:b/>
          <w:bCs/>
          <w:color w:val="000000"/>
          <w:sz w:val="34"/>
          <w:szCs w:val="34"/>
          <w:rtl/>
          <w:lang w:bidi="ar-QA"/>
        </w:rPr>
        <w:t>"</w:t>
      </w:r>
      <w:r w:rsidR="0094755F" w:rsidRPr="007717B3">
        <w:rPr>
          <w:rFonts w:ascii="Traditional Arabic" w:hAnsi="Traditional Arabic" w:cs="Traditional Arabic"/>
          <w:b/>
          <w:bCs/>
          <w:color w:val="000000"/>
          <w:sz w:val="34"/>
          <w:szCs w:val="34"/>
          <w:rtl/>
          <w:lang w:bidi="ar-QA"/>
        </w:rPr>
        <w:t>وَأَمَّا</w:t>
      </w:r>
      <w:proofErr w:type="spellEnd"/>
      <w:r w:rsidR="00C146C4" w:rsidRPr="007717B3">
        <w:rPr>
          <w:rFonts w:ascii="Traditional Arabic" w:hAnsi="Traditional Arabic" w:cs="Traditional Arabic"/>
          <w:color w:val="000000"/>
          <w:sz w:val="34"/>
          <w:szCs w:val="34"/>
          <w:rtl/>
          <w:lang w:bidi="ar-QA"/>
        </w:rPr>
        <w:t>{</w:t>
      </w:r>
      <w:r w:rsidR="00C146C4" w:rsidRPr="007717B3">
        <w:rPr>
          <w:rFonts w:ascii="Traditional Arabic" w:hAnsi="Traditional Arabic" w:cs="Traditional Arabic"/>
          <w:b/>
          <w:bCs/>
          <w:color w:val="000080"/>
          <w:sz w:val="34"/>
          <w:szCs w:val="34"/>
          <w:rtl/>
          <w:lang w:bidi="ar-QA"/>
        </w:rPr>
        <w:t>الصِّرَاطَ الْمُسْتَقِيمَ</w:t>
      </w:r>
      <w:r w:rsidR="00C146C4" w:rsidRPr="007717B3">
        <w:rPr>
          <w:rFonts w:ascii="Traditional Arabic" w:hAnsi="Traditional Arabic" w:cs="Traditional Arabic"/>
          <w:color w:val="000000"/>
          <w:sz w:val="34"/>
          <w:szCs w:val="34"/>
          <w:rtl/>
          <w:lang w:bidi="ar-QA"/>
        </w:rPr>
        <w:t>}</w:t>
      </w:r>
      <w:r w:rsidR="00C146C4" w:rsidRPr="007717B3">
        <w:rPr>
          <w:rFonts w:ascii="Traditional Arabic" w:hAnsi="Traditional Arabic" w:cs="Traditional Arabic"/>
          <w:b/>
          <w:bCs/>
          <w:color w:val="000000"/>
          <w:sz w:val="34"/>
          <w:szCs w:val="34"/>
          <w:rtl/>
          <w:lang w:bidi="ar-QA"/>
        </w:rPr>
        <w:t>:</w:t>
      </w:r>
      <w:r w:rsidR="00B7309F" w:rsidRPr="007717B3">
        <w:rPr>
          <w:rFonts w:ascii="Traditional Arabic" w:hAnsi="Traditional Arabic" w:cs="Traditional Arabic"/>
          <w:b/>
          <w:bCs/>
          <w:color w:val="000000"/>
          <w:sz w:val="34"/>
          <w:szCs w:val="34"/>
          <w:rtl/>
          <w:lang w:bidi="ar-QA"/>
        </w:rPr>
        <w:t xml:space="preserve"> فَقَالَ الْإِمَامُ أَبُو جَعْفَرِ بْنُ جَرِيرٍ</w:t>
      </w:r>
      <w:r w:rsidR="00B7309F" w:rsidRPr="007717B3">
        <w:rPr>
          <w:rStyle w:val="a5"/>
          <w:rFonts w:ascii="Traditional Arabic" w:hAnsi="Traditional Arabic" w:cs="Traditional Arabic"/>
          <w:b/>
          <w:bCs/>
          <w:color w:val="000000"/>
          <w:sz w:val="34"/>
          <w:szCs w:val="34"/>
          <w:rtl/>
          <w:lang w:bidi="ar-QA"/>
        </w:rPr>
        <w:footnoteReference w:id="209"/>
      </w:r>
      <w:r w:rsidR="007717B3">
        <w:rPr>
          <w:rFonts w:ascii="Traditional Arabic" w:hAnsi="Traditional Arabic" w:cs="Traditional Arabic"/>
          <w:b/>
          <w:bCs/>
          <w:color w:val="000000"/>
          <w:sz w:val="34"/>
          <w:szCs w:val="34"/>
          <w:rtl/>
          <w:lang w:bidi="ar-QA"/>
        </w:rPr>
        <w:t>:</w:t>
      </w:r>
      <w:r w:rsidR="00B7309F" w:rsidRPr="007717B3">
        <w:rPr>
          <w:rFonts w:ascii="Traditional Arabic" w:hAnsi="Traditional Arabic" w:cs="Traditional Arabic"/>
          <w:b/>
          <w:bCs/>
          <w:color w:val="000000"/>
          <w:sz w:val="34"/>
          <w:szCs w:val="34"/>
          <w:rtl/>
          <w:lang w:bidi="ar-QA"/>
        </w:rPr>
        <w:t xml:space="preserve"> أَجْمَعَتِ الْأُمَّةُ مِنْ أَهْلِ التَّأْوِيلِ جَمِيعًا عَلَى أَنَّ الصِّرَاطَ الْمُسْتَقِيمَ هُوَ الطَّرِيقُ الْوَاضِحُ الَّذِي لَا اعْوِجَاجَ فيه وكذلك فِي لُغَةِ جَمِيعِ الْعَرَبِ، فَمِنْ ذَلِكَ قَوْلُ جرير بن عطية </w:t>
      </w:r>
      <w:proofErr w:type="spellStart"/>
      <w:r w:rsidR="00B7309F" w:rsidRPr="007717B3">
        <w:rPr>
          <w:rFonts w:ascii="Traditional Arabic" w:hAnsi="Traditional Arabic" w:cs="Traditional Arabic"/>
          <w:b/>
          <w:bCs/>
          <w:color w:val="000000"/>
          <w:sz w:val="34"/>
          <w:szCs w:val="34"/>
          <w:rtl/>
          <w:lang w:bidi="ar-QA"/>
        </w:rPr>
        <w:t>الخطفي</w:t>
      </w:r>
      <w:proofErr w:type="spellEnd"/>
      <w:r w:rsidR="00B7309F" w:rsidRPr="007717B3">
        <w:rPr>
          <w:rFonts w:ascii="Traditional Arabic" w:hAnsi="Traditional Arabic" w:cs="Traditional Arabic"/>
          <w:b/>
          <w:bCs/>
          <w:color w:val="000000"/>
          <w:sz w:val="34"/>
          <w:szCs w:val="34"/>
          <w:rtl/>
          <w:lang w:bidi="ar-QA"/>
        </w:rPr>
        <w:t>: [الوافر]</w:t>
      </w:r>
    </w:p>
    <w:p w:rsidR="00B7309F" w:rsidRPr="007717B3" w:rsidRDefault="00B7309F"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أَمِيرُ الْمُؤْمِنِينَ عَلَى صِرَاطٍ</w:t>
      </w:r>
      <w:r w:rsid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b/>
          <w:bCs/>
          <w:color w:val="000000"/>
          <w:sz w:val="34"/>
          <w:szCs w:val="34"/>
          <w:rtl/>
          <w:lang w:bidi="ar-QA"/>
        </w:rPr>
        <w:t xml:space="preserve">.. إِذَا اعْوَجَّ الْمَوَارِدُ مُسْتَقِيمُ </w:t>
      </w:r>
    </w:p>
    <w:p w:rsidR="00B7309F" w:rsidRPr="007717B3" w:rsidRDefault="00B7309F" w:rsidP="00034741">
      <w:pPr>
        <w:pStyle w:val="a3"/>
        <w:shd w:val="clear" w:color="auto" w:fill="FFFFFF" w:themeFill="background1"/>
        <w:bidi/>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قَالَ: وَالشَّوَاهِدُ عَلَى ذَلِكَ أَكْثَرُ مِنْ أَنْ تُحْصَرَ. قَالَ: ثُمَّ تَسْتَعِيرُ الْعَرَبُ الصِّرَاطَ فَتَسْتَعْمِلُهُ فِي كُلِّ قَوْلٍ وَعَمَلٍ وُصِفَ بِاسْتِقَامَةٍ أَوِ اعْوِجَاجٍ فَتَصِفُ الْمُسْتَقِيمَ بِاسْتِقَامَتِهِ وَالْمُعْوَجَّ بِاعْوِجَاجِهِ. ثُمَّ اخْتَلَفَتْ عِبَارَاتُ الْمُفَسِّرِينَ مِنَ السَّلَفِ وَالْخَلَفِ فِي تَفْسِيرِ الصِّرَاطِ، وَإِنْ كَانَ يَرْجِعُ حَاصِلُهَا إِلَى شَيْءٍ وَاحِدٍ وَهُوَ الْمُتَابَعَةُ لِلَّهِ وَلِلرَّسُولِ</w:t>
      </w:r>
      <w:r w:rsidR="00C146C4" w:rsidRPr="007717B3">
        <w:rPr>
          <w:rFonts w:ascii="Traditional Arabic" w:hAnsi="Traditional Arabic" w:cs="Traditional Arabic"/>
          <w:b/>
          <w:bCs/>
          <w:color w:val="000000"/>
          <w:sz w:val="34"/>
          <w:szCs w:val="34"/>
          <w:rtl/>
          <w:lang w:bidi="ar-QA"/>
        </w:rPr>
        <w:t xml:space="preserve"> صلى الله عليه وسلم</w:t>
      </w:r>
      <w:r w:rsidR="00CB4746" w:rsidRPr="007717B3">
        <w:rPr>
          <w:rFonts w:ascii="Traditional Arabic" w:hAnsi="Traditional Arabic" w:cs="Traditional Arabic"/>
          <w:b/>
          <w:bCs/>
          <w:color w:val="000000"/>
          <w:sz w:val="34"/>
          <w:szCs w:val="34"/>
          <w:rtl/>
          <w:lang w:bidi="ar-QA"/>
        </w:rPr>
        <w:t>".</w:t>
      </w:r>
    </w:p>
    <w:p w:rsidR="00127BD0" w:rsidRDefault="002723CC"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وبعض المفسرين وشراح الحديث النبوي الشريف وغيرهم من علماء أمتنا المحمدية الغراء تارة يعبرون عن</w:t>
      </w: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الصِّرَاط</w:t>
      </w:r>
      <w:r w:rsidRPr="007717B3">
        <w:rPr>
          <w:rFonts w:ascii="Traditional Arabic" w:hAnsi="Traditional Arabic" w:cs="Traditional Arabic"/>
          <w:color w:val="000000"/>
          <w:sz w:val="34"/>
          <w:szCs w:val="34"/>
          <w:rtl/>
          <w:lang w:bidi="ar-QA"/>
        </w:rPr>
        <w:t>}</w:t>
      </w:r>
      <w:proofErr w:type="spellStart"/>
      <w:r w:rsidRPr="007717B3">
        <w:rPr>
          <w:rFonts w:ascii="Traditional Arabic" w:hAnsi="Traditional Arabic" w:cs="Traditional Arabic"/>
          <w:color w:val="000000"/>
          <w:sz w:val="34"/>
          <w:szCs w:val="34"/>
          <w:rtl/>
          <w:lang w:bidi="ar-QA"/>
        </w:rPr>
        <w:t>بقولهم:هو</w:t>
      </w:r>
      <w:proofErr w:type="spellEnd"/>
      <w:r w:rsidRPr="007717B3">
        <w:rPr>
          <w:rFonts w:ascii="Traditional Arabic" w:hAnsi="Traditional Arabic" w:cs="Traditional Arabic"/>
          <w:color w:val="000000"/>
          <w:sz w:val="34"/>
          <w:szCs w:val="34"/>
          <w:rtl/>
          <w:lang w:bidi="ar-QA"/>
        </w:rPr>
        <w:t xml:space="preserve"> القرآن وعند بعضهم هو الإسلام وعند آخرين هو</w:t>
      </w:r>
      <w:r w:rsidRPr="007717B3">
        <w:rPr>
          <w:rFonts w:ascii="Traditional Arabic" w:hAnsi="Traditional Arabic" w:cs="Traditional Arabic"/>
          <w:b/>
          <w:bCs/>
          <w:color w:val="000000"/>
          <w:sz w:val="34"/>
          <w:szCs w:val="34"/>
          <w:rtl/>
          <w:lang w:bidi="ar-QA"/>
        </w:rPr>
        <w:t xml:space="preserve"> السنة والجماعة وهو</w:t>
      </w:r>
      <w:r w:rsidRPr="007717B3">
        <w:rPr>
          <w:rFonts w:ascii="Traditional Arabic" w:hAnsi="Traditional Arabic" w:cs="Traditional Arabic"/>
          <w:color w:val="000000"/>
          <w:sz w:val="34"/>
          <w:szCs w:val="34"/>
          <w:rtl/>
          <w:lang w:bidi="ar-QA"/>
        </w:rPr>
        <w:t xml:space="preserve"> </w:t>
      </w:r>
      <w:r w:rsidRPr="007717B3">
        <w:rPr>
          <w:rFonts w:ascii="Traditional Arabic" w:hAnsi="Traditional Arabic" w:cs="Traditional Arabic"/>
          <w:b/>
          <w:bCs/>
          <w:color w:val="000000"/>
          <w:sz w:val="34"/>
          <w:szCs w:val="34"/>
          <w:rtl/>
          <w:lang w:bidi="ar-QA"/>
        </w:rPr>
        <w:t>طريق العبودية وهو طاعة الله ورسوله صلى الله عليه وسلم وهذه الأقوال كلها محتملة ومن اختلاف التنوع وليست من اختلاف التضاد كما بين ذلك وفصله الإمام ابن تيميَّة رحمه الله تعالى في مقدمة التفسير</w:t>
      </w:r>
      <w:r w:rsidRPr="007717B3">
        <w:rPr>
          <w:rStyle w:val="a5"/>
          <w:rFonts w:ascii="Traditional Arabic" w:hAnsi="Traditional Arabic" w:cs="Traditional Arabic"/>
          <w:b/>
          <w:bCs/>
          <w:color w:val="000000"/>
          <w:sz w:val="34"/>
          <w:szCs w:val="34"/>
          <w:rtl/>
          <w:lang w:bidi="ar-QA"/>
        </w:rPr>
        <w:footnoteReference w:id="210"/>
      </w:r>
      <w:r w:rsidRPr="007717B3">
        <w:rPr>
          <w:rFonts w:ascii="Traditional Arabic" w:hAnsi="Traditional Arabic" w:cs="Traditional Arabic"/>
          <w:b/>
          <w:bCs/>
          <w:color w:val="000000"/>
          <w:sz w:val="34"/>
          <w:szCs w:val="34"/>
          <w:rtl/>
          <w:lang w:bidi="ar-QA"/>
        </w:rPr>
        <w:t xml:space="preserve"> </w:t>
      </w:r>
      <w:r w:rsidR="00200352" w:rsidRPr="007717B3">
        <w:rPr>
          <w:rFonts w:ascii="Traditional Arabic" w:hAnsi="Traditional Arabic" w:cs="Traditional Arabic"/>
          <w:b/>
          <w:bCs/>
          <w:color w:val="000000"/>
          <w:sz w:val="34"/>
          <w:szCs w:val="34"/>
          <w:rtl/>
          <w:lang w:bidi="ar-QA"/>
        </w:rPr>
        <w:t>تحت أول نوعي اختلاف التنوع:[أَنْ يُعَبِّرَ كُلُّ وَاحِدٍ مِنْهُمْ عَنْ الْمُرَادِ بِعِبَارَةِ غَيْرِ عِبَارَةِ صَاحِبِهِ تَدُلُّ عَلَى مَعْنًى فِي الْمُسَمَّى غَيْرِ الْمَعْنَى الْآخَرِ مَعَ اتِّحَادِ الْمُسَمَّى: بِمَنْزِلَةِ الْأَسْمَاءِ الْمُتَكَافِئَةِ الَّتِي بَيْنَ الْمُتَرَادِفَةِ وَالْمُتَبَايِنَةِ]</w:t>
      </w:r>
      <w:r w:rsidRPr="007717B3">
        <w:rPr>
          <w:rFonts w:ascii="Traditional Arabic" w:hAnsi="Traditional Arabic" w:cs="Traditional Arabic"/>
          <w:b/>
          <w:bCs/>
          <w:color w:val="000000"/>
          <w:sz w:val="34"/>
          <w:szCs w:val="34"/>
          <w:rtl/>
          <w:lang w:bidi="ar-QA"/>
        </w:rPr>
        <w:t xml:space="preserve">بقوله منبهاً على من </w:t>
      </w:r>
      <w:proofErr w:type="spellStart"/>
      <w:r w:rsidRPr="007717B3">
        <w:rPr>
          <w:rFonts w:ascii="Traditional Arabic" w:hAnsi="Traditional Arabic" w:cs="Traditional Arabic"/>
          <w:b/>
          <w:bCs/>
          <w:color w:val="000000"/>
          <w:sz w:val="34"/>
          <w:szCs w:val="34"/>
          <w:rtl/>
          <w:lang w:bidi="ar-QA"/>
        </w:rPr>
        <w:t>قال:هو</w:t>
      </w:r>
      <w:proofErr w:type="spellEnd"/>
      <w:r w:rsidRPr="007717B3">
        <w:rPr>
          <w:rFonts w:ascii="Traditional Arabic" w:hAnsi="Traditional Arabic" w:cs="Traditional Arabic"/>
          <w:b/>
          <w:bCs/>
          <w:color w:val="000000"/>
          <w:sz w:val="34"/>
          <w:szCs w:val="34"/>
          <w:rtl/>
          <w:lang w:bidi="ar-QA"/>
        </w:rPr>
        <w:t xml:space="preserve"> القرآن ومن </w:t>
      </w:r>
      <w:proofErr w:type="spellStart"/>
      <w:r w:rsidRPr="007717B3">
        <w:rPr>
          <w:rFonts w:ascii="Traditional Arabic" w:hAnsi="Traditional Arabic" w:cs="Traditional Arabic"/>
          <w:b/>
          <w:bCs/>
          <w:color w:val="000000"/>
          <w:sz w:val="34"/>
          <w:szCs w:val="34"/>
          <w:rtl/>
          <w:lang w:bidi="ar-QA"/>
        </w:rPr>
        <w:t>قال:هو</w:t>
      </w:r>
      <w:proofErr w:type="spellEnd"/>
      <w:r w:rsidRPr="007717B3">
        <w:rPr>
          <w:rFonts w:ascii="Traditional Arabic" w:hAnsi="Traditional Arabic" w:cs="Traditional Arabic"/>
          <w:b/>
          <w:bCs/>
          <w:color w:val="000000"/>
          <w:sz w:val="34"/>
          <w:szCs w:val="34"/>
          <w:rtl/>
          <w:lang w:bidi="ar-QA"/>
        </w:rPr>
        <w:t xml:space="preserve"> الإسلام</w:t>
      </w:r>
      <w:r w:rsidR="00200352" w:rsidRPr="007717B3">
        <w:rPr>
          <w:rFonts w:ascii="Traditional Arabic" w:hAnsi="Traditional Arabic" w:cs="Traditional Arabic"/>
          <w:b/>
          <w:bCs/>
          <w:color w:val="000000"/>
          <w:sz w:val="34"/>
          <w:szCs w:val="34"/>
          <w:rtl/>
          <w:lang w:bidi="ar-QA"/>
        </w:rPr>
        <w:t xml:space="preserve"> فقال ونعم ما قال رحمه الله تعالى</w:t>
      </w:r>
      <w:r w:rsidRPr="007717B3">
        <w:rPr>
          <w:rFonts w:ascii="Traditional Arabic" w:hAnsi="Traditional Arabic" w:cs="Traditional Arabic"/>
          <w:b/>
          <w:bCs/>
          <w:color w:val="000000"/>
          <w:sz w:val="34"/>
          <w:szCs w:val="34"/>
          <w:rtl/>
          <w:lang w:bidi="ar-QA"/>
        </w:rPr>
        <w:t>: " فَهَذَانِ الْقَوْلَانِ مُتَّفِقَانِ؛ لِأَنَّ دِينَ الْإِسْلَامِ هُوَ اتِّبَاعُ الْقُرْآنِ وَلَكِنْ كُلٌّ مِنْهُمَا نَبَّهَ عَلَى وَصْفٍ غَيْرِ الْوَصْفِ الْآخَرِ كَمَا أَنَّ لَفْظَ " صِرَاطٍ " يُشْعِرُ بِوَصْفِ ثَالِثٍ وَكَذَلِكَ قَوْلُ مَنْ قَالَ: هُوَ " السُّنَّةُ وَالْجَمَاعَةُ " وَقَوْلُ مَنْ قَالَ: " هُوَ طَرِيقُ الْعُبُودِيَّةِ " وَقَوْلُ مَنْ قَالَ: " هُوَ طَاعَةُ اللَّهِ وَرَسُولِهِ " صَلَّى اللَّهُ عَلَيْهِ وَسَلَّمَ وَأَمْثَالُ ذَلِكَ فَهَؤُلَاءِ كُلُّهُمْ أَشَارُوا إلَى ذَاتٍ وَاحِدَةٍ؛ لَكِنْ وَصَفَهَا كُلٌّ مِنْهُمْ بِصِفَةِ مِنْ صِفَاتِهَا "</w:t>
      </w:r>
      <w:r w:rsidR="00C9319B" w:rsidRPr="007717B3">
        <w:rPr>
          <w:rFonts w:ascii="Traditional Arabic" w:hAnsi="Traditional Arabic" w:cs="Traditional Arabic"/>
          <w:b/>
          <w:bCs/>
          <w:color w:val="000000"/>
          <w:sz w:val="34"/>
          <w:szCs w:val="34"/>
          <w:rtl/>
          <w:lang w:bidi="ar-QA"/>
        </w:rPr>
        <w:t>.</w:t>
      </w:r>
    </w:p>
    <w:p w:rsidR="00127BD0" w:rsidRDefault="00127BD0">
      <w:pPr>
        <w:rPr>
          <w:rFonts w:ascii="Traditional Arabic" w:hAnsi="Traditional Arabic" w:cs="Traditional Arabic"/>
          <w:b/>
          <w:bCs/>
          <w:color w:val="000000"/>
          <w:sz w:val="34"/>
          <w:szCs w:val="34"/>
          <w:rtl/>
          <w:lang w:bidi="ar-QA"/>
        </w:rPr>
      </w:pPr>
      <w:r>
        <w:rPr>
          <w:rFonts w:ascii="Traditional Arabic" w:hAnsi="Traditional Arabic" w:cs="Traditional Arabic"/>
          <w:b/>
          <w:bCs/>
          <w:color w:val="000000"/>
          <w:sz w:val="34"/>
          <w:szCs w:val="34"/>
          <w:rtl/>
          <w:lang w:bidi="ar-QA"/>
        </w:rPr>
        <w:br w:type="page"/>
      </w:r>
    </w:p>
    <w:p w:rsidR="0099028A" w:rsidRPr="007717B3" w:rsidRDefault="0099028A"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p>
    <w:p w:rsidR="00100200" w:rsidRPr="007717B3" w:rsidRDefault="00100200" w:rsidP="00034741">
      <w:pPr>
        <w:shd w:val="clear" w:color="auto" w:fill="FFFFFF" w:themeFill="background1"/>
        <w:bidi/>
        <w:jc w:val="both"/>
        <w:rPr>
          <w:rFonts w:ascii="Traditional Arabic" w:hAnsi="Traditional Arabic" w:cs="Traditional Arabic"/>
          <w:b/>
          <w:bCs/>
          <w:color w:val="000080"/>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w:t>
      </w:r>
      <w:r w:rsidR="000A4817" w:rsidRPr="007717B3">
        <w:rPr>
          <w:rFonts w:ascii="Traditional Arabic" w:hAnsi="Traditional Arabic" w:cs="Traditional Arabic"/>
          <w:b/>
          <w:bCs/>
          <w:color w:val="000080"/>
          <w:sz w:val="34"/>
          <w:szCs w:val="34"/>
          <w:rtl/>
          <w:lang w:bidi="ar-QA"/>
        </w:rPr>
        <w:t>صِرَاطَ</w:t>
      </w:r>
      <w:proofErr w:type="gramEnd"/>
      <w:r w:rsidR="000A4817" w:rsidRPr="007717B3">
        <w:rPr>
          <w:rFonts w:ascii="Traditional Arabic" w:hAnsi="Traditional Arabic" w:cs="Traditional Arabic"/>
          <w:b/>
          <w:bCs/>
          <w:color w:val="000080"/>
          <w:sz w:val="34"/>
          <w:szCs w:val="34"/>
          <w:rtl/>
          <w:lang w:bidi="ar-QA"/>
        </w:rPr>
        <w:t xml:space="preserve"> الَّذِينَ أَنْعَمْتَ عَلَيْهِمْ غَيْرِ الْمَغْضُوبِ عَلَيْهِمْ وَلَا الضَّالِّينَ</w:t>
      </w:r>
      <w:r w:rsidRPr="007717B3">
        <w:rPr>
          <w:rFonts w:ascii="Traditional Arabic" w:hAnsi="Traditional Arabic" w:cs="Traditional Arabic"/>
          <w:color w:val="000000"/>
          <w:sz w:val="34"/>
          <w:szCs w:val="34"/>
          <w:rtl/>
          <w:lang w:bidi="ar-QA"/>
        </w:rPr>
        <w:t>}</w:t>
      </w:r>
      <w:r w:rsidR="002723CC" w:rsidRPr="007717B3">
        <w:rPr>
          <w:rFonts w:ascii="Traditional Arabic" w:hAnsi="Traditional Arabic" w:cs="Traditional Arabic"/>
          <w:b/>
          <w:bCs/>
          <w:color w:val="000000"/>
          <w:sz w:val="34"/>
          <w:szCs w:val="34"/>
          <w:rtl/>
          <w:lang w:bidi="ar-QA"/>
        </w:rPr>
        <w:t xml:space="preserve"> </w:t>
      </w:r>
    </w:p>
    <w:p w:rsidR="005F41D4" w:rsidRPr="007717B3" w:rsidRDefault="005F41D4" w:rsidP="00034741">
      <w:pPr>
        <w:shd w:val="clear" w:color="auto" w:fill="FFFFFF" w:themeFill="background1"/>
        <w:bidi/>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 xml:space="preserve">تُعربُ هذه الآية الكريمة </w:t>
      </w:r>
      <w:proofErr w:type="spellStart"/>
      <w:r w:rsidRPr="007717B3">
        <w:rPr>
          <w:rFonts w:ascii="Traditional Arabic" w:hAnsi="Traditional Arabic" w:cs="Traditional Arabic"/>
          <w:b/>
          <w:bCs/>
          <w:color w:val="000000"/>
          <w:sz w:val="34"/>
          <w:szCs w:val="34"/>
          <w:rtl/>
          <w:lang w:bidi="ar-QA"/>
        </w:rPr>
        <w:t>كمايلي</w:t>
      </w:r>
      <w:proofErr w:type="spellEnd"/>
      <w:r w:rsidRPr="007717B3">
        <w:rPr>
          <w:rFonts w:ascii="Traditional Arabic" w:hAnsi="Traditional Arabic" w:cs="Traditional Arabic"/>
          <w:b/>
          <w:bCs/>
          <w:color w:val="000000"/>
          <w:sz w:val="34"/>
          <w:szCs w:val="34"/>
          <w:rtl/>
          <w:lang w:bidi="ar-QA"/>
        </w:rPr>
        <w:t>:</w:t>
      </w:r>
    </w:p>
    <w:p w:rsidR="000A4817" w:rsidRPr="007717B3" w:rsidRDefault="000A4817" w:rsidP="00034741">
      <w:pPr>
        <w:shd w:val="clear" w:color="auto" w:fill="FFFFFF" w:themeFill="background1"/>
        <w:bidi/>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 xml:space="preserve"> </w:t>
      </w:r>
      <w:proofErr w:type="gramStart"/>
      <w:r w:rsidRP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صِرَاطَ</w:t>
      </w:r>
      <w:proofErr w:type="gramEnd"/>
      <w:r w:rsidRPr="007717B3">
        <w:rPr>
          <w:rFonts w:ascii="Traditional Arabic" w:hAnsi="Traditional Arabic" w:cs="Traditional Arabic"/>
          <w:b/>
          <w:bCs/>
          <w:color w:val="000080"/>
          <w:sz w:val="34"/>
          <w:szCs w:val="34"/>
          <w:rtl/>
          <w:lang w:bidi="ar-QA"/>
        </w:rPr>
        <w:t xml:space="preserve"> </w:t>
      </w:r>
      <w:r w:rsidRPr="007717B3">
        <w:rPr>
          <w:rFonts w:ascii="Traditional Arabic" w:hAnsi="Traditional Arabic" w:cs="Traditional Arabic"/>
          <w:color w:val="000000"/>
          <w:sz w:val="34"/>
          <w:szCs w:val="34"/>
          <w:rtl/>
          <w:lang w:bidi="ar-QA"/>
        </w:rPr>
        <w:t>}</w:t>
      </w:r>
      <w:r w:rsidR="005F41D4" w:rsidRPr="007717B3">
        <w:rPr>
          <w:rStyle w:val="a5"/>
          <w:rFonts w:ascii="Traditional Arabic" w:hAnsi="Traditional Arabic" w:cs="Traditional Arabic"/>
          <w:color w:val="000000"/>
          <w:sz w:val="34"/>
          <w:szCs w:val="34"/>
          <w:rtl/>
          <w:lang w:bidi="ar-QA"/>
        </w:rPr>
        <w:footnoteReference w:id="211"/>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بدل مطابق من الصراط</w:t>
      </w:r>
    </w:p>
    <w:p w:rsidR="000A4817" w:rsidRPr="007717B3" w:rsidRDefault="000A4817" w:rsidP="00034741">
      <w:pPr>
        <w:shd w:val="clear" w:color="auto" w:fill="FFFFFF" w:themeFill="background1"/>
        <w:bidi/>
        <w:jc w:val="both"/>
        <w:rPr>
          <w:rFonts w:ascii="Traditional Arabic" w:hAnsi="Traditional Arabic" w:cs="Traditional Arabic"/>
          <w:b/>
          <w:bCs/>
          <w:color w:val="000000"/>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الَّذِينَ</w:t>
      </w:r>
      <w:proofErr w:type="gramEnd"/>
      <w:r w:rsidRPr="007717B3">
        <w:rPr>
          <w:rFonts w:ascii="Traditional Arabic" w:hAnsi="Traditional Arabic" w:cs="Traditional Arabic"/>
          <w:b/>
          <w:bCs/>
          <w:color w:val="000080"/>
          <w:sz w:val="34"/>
          <w:szCs w:val="34"/>
          <w:rtl/>
          <w:lang w:bidi="ar-QA"/>
        </w:rPr>
        <w:t xml:space="preserve"> </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007B48C5" w:rsidRPr="007717B3">
        <w:rPr>
          <w:rFonts w:ascii="Traditional Arabic" w:hAnsi="Traditional Arabic" w:cs="Traditional Arabic"/>
          <w:sz w:val="34"/>
          <w:szCs w:val="34"/>
          <w:rtl/>
          <w:lang w:bidi="ar-QA"/>
        </w:rPr>
        <w:t>اسم موصول مضاف إ</w:t>
      </w:r>
      <w:r w:rsidRPr="007717B3">
        <w:rPr>
          <w:rFonts w:ascii="Traditional Arabic" w:hAnsi="Traditional Arabic" w:cs="Traditional Arabic"/>
          <w:sz w:val="34"/>
          <w:szCs w:val="34"/>
          <w:rtl/>
          <w:lang w:bidi="ar-QA"/>
        </w:rPr>
        <w:t>ليه في محل جر</w:t>
      </w:r>
      <w:r w:rsidRPr="007717B3">
        <w:rPr>
          <w:rFonts w:ascii="Traditional Arabic" w:hAnsi="Traditional Arabic" w:cs="Traditional Arabic"/>
          <w:b/>
          <w:bCs/>
          <w:color w:val="000000"/>
          <w:sz w:val="34"/>
          <w:szCs w:val="34"/>
          <w:rtl/>
          <w:lang w:bidi="ar-QA"/>
        </w:rPr>
        <w:t xml:space="preserve">  </w:t>
      </w:r>
    </w:p>
    <w:p w:rsidR="000A4817" w:rsidRPr="007717B3" w:rsidRDefault="000A4817" w:rsidP="00034741">
      <w:pPr>
        <w:shd w:val="clear" w:color="auto" w:fill="FFFFFF" w:themeFill="background1"/>
        <w:bidi/>
        <w:jc w:val="both"/>
        <w:rPr>
          <w:rFonts w:ascii="Traditional Arabic" w:hAnsi="Traditional Arabic" w:cs="Traditional Arabic"/>
          <w:b/>
          <w:bCs/>
          <w:color w:val="000000"/>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أَنْعَمْتَ</w:t>
      </w:r>
      <w:proofErr w:type="gramEnd"/>
      <w:r w:rsidRPr="007717B3">
        <w:rPr>
          <w:rFonts w:ascii="Traditional Arabic" w:hAnsi="Traditional Arabic" w:cs="Traditional Arabic"/>
          <w:b/>
          <w:bCs/>
          <w:color w:val="000080"/>
          <w:sz w:val="34"/>
          <w:szCs w:val="34"/>
          <w:rtl/>
          <w:lang w:bidi="ar-QA"/>
        </w:rPr>
        <w:t xml:space="preserve"> </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فعل ماض</w:t>
      </w:r>
      <w:r w:rsidR="007B48C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مبني</w:t>
      </w:r>
      <w:r w:rsidR="007B48C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على السكون لاتصاله بضمير رفع متحرك والتاء ضمير متصل في محل رفع فاعل وجملة أنعمت لا محل لها من الإعراب لأنها صلة الموصول</w:t>
      </w:r>
      <w:r w:rsidRPr="007717B3">
        <w:rPr>
          <w:rFonts w:ascii="Traditional Arabic" w:hAnsi="Traditional Arabic" w:cs="Traditional Arabic"/>
          <w:b/>
          <w:bCs/>
          <w:color w:val="000000"/>
          <w:sz w:val="34"/>
          <w:szCs w:val="34"/>
          <w:rtl/>
          <w:lang w:bidi="ar-QA"/>
        </w:rPr>
        <w:t xml:space="preserve"> </w:t>
      </w:r>
    </w:p>
    <w:p w:rsidR="000A4817" w:rsidRPr="007717B3" w:rsidRDefault="000A4817" w:rsidP="00034741">
      <w:pPr>
        <w:shd w:val="clear" w:color="auto" w:fill="FFFFFF" w:themeFill="background1"/>
        <w:bidi/>
        <w:jc w:val="both"/>
        <w:rPr>
          <w:rFonts w:ascii="Traditional Arabic" w:hAnsi="Traditional Arabic" w:cs="Traditional Arabic"/>
          <w:b/>
          <w:bCs/>
          <w:color w:val="000000"/>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عَلَيْهِمْ</w:t>
      </w:r>
      <w:proofErr w:type="gramEnd"/>
      <w:r w:rsidRPr="007717B3">
        <w:rPr>
          <w:rFonts w:ascii="Traditional Arabic" w:hAnsi="Traditional Arabic" w:cs="Traditional Arabic"/>
          <w:b/>
          <w:bCs/>
          <w:color w:val="000080"/>
          <w:sz w:val="34"/>
          <w:szCs w:val="34"/>
          <w:rtl/>
          <w:lang w:bidi="ar-QA"/>
        </w:rPr>
        <w:t xml:space="preserve"> </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 xml:space="preserve">جار ومجرور متعلقان </w:t>
      </w:r>
      <w:proofErr w:type="spellStart"/>
      <w:r w:rsidRPr="007717B3">
        <w:rPr>
          <w:rFonts w:ascii="Traditional Arabic" w:hAnsi="Traditional Arabic" w:cs="Traditional Arabic"/>
          <w:sz w:val="34"/>
          <w:szCs w:val="34"/>
          <w:rtl/>
          <w:lang w:bidi="ar-QA"/>
        </w:rPr>
        <w:t>بأنعمت</w:t>
      </w:r>
      <w:proofErr w:type="spellEnd"/>
      <w:r w:rsidRPr="007717B3">
        <w:rPr>
          <w:rFonts w:ascii="Traditional Arabic" w:hAnsi="Traditional Arabic" w:cs="Traditional Arabic"/>
          <w:b/>
          <w:bCs/>
          <w:color w:val="000000"/>
          <w:sz w:val="34"/>
          <w:szCs w:val="34"/>
          <w:rtl/>
          <w:lang w:bidi="ar-QA"/>
        </w:rPr>
        <w:t xml:space="preserve">  </w:t>
      </w:r>
    </w:p>
    <w:p w:rsidR="000A4817" w:rsidRPr="007717B3" w:rsidRDefault="000A4817" w:rsidP="00034741">
      <w:pPr>
        <w:shd w:val="clear" w:color="auto" w:fill="FFFFFF" w:themeFill="background1"/>
        <w:bidi/>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w:t>
      </w:r>
      <w:proofErr w:type="gramEnd"/>
      <w:r w:rsidRPr="007717B3">
        <w:rPr>
          <w:rFonts w:ascii="Traditional Arabic" w:hAnsi="Traditional Arabic" w:cs="Traditional Arabic"/>
          <w:b/>
          <w:bCs/>
          <w:color w:val="000080"/>
          <w:sz w:val="34"/>
          <w:szCs w:val="34"/>
          <w:rtl/>
          <w:lang w:bidi="ar-QA"/>
        </w:rPr>
        <w:t xml:space="preserve"> غَيْرِ </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بدل من الضّمير في عليهم أو من الذين أو نعت للذين</w:t>
      </w:r>
      <w:r w:rsidR="007717B3">
        <w:rPr>
          <w:rFonts w:ascii="Traditional Arabic" w:hAnsi="Traditional Arabic" w:cs="Traditional Arabic"/>
          <w:sz w:val="34"/>
          <w:szCs w:val="34"/>
          <w:rtl/>
          <w:lang w:bidi="ar-QA"/>
        </w:rPr>
        <w:t>.</w:t>
      </w:r>
      <w:r w:rsidR="00B241ED"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00B241ED" w:rsidRPr="007717B3">
        <w:rPr>
          <w:rFonts w:ascii="Traditional Arabic" w:hAnsi="Traditional Arabic" w:cs="Traditional Arabic"/>
          <w:b/>
          <w:bCs/>
          <w:color w:val="000000"/>
          <w:sz w:val="34"/>
          <w:szCs w:val="34"/>
          <w:rtl/>
          <w:lang w:bidi="ar-QA"/>
        </w:rPr>
        <w:t>غير</w:t>
      </w:r>
      <w:r w:rsidR="00B241ED" w:rsidRPr="007717B3">
        <w:rPr>
          <w:rStyle w:val="a5"/>
          <w:rFonts w:ascii="Traditional Arabic" w:hAnsi="Traditional Arabic" w:cs="Traditional Arabic"/>
          <w:b/>
          <w:bCs/>
          <w:color w:val="000000"/>
          <w:sz w:val="34"/>
          <w:szCs w:val="34"/>
          <w:rtl/>
          <w:lang w:bidi="ar-QA"/>
        </w:rPr>
        <w:footnoteReference w:id="212"/>
      </w:r>
      <w:r w:rsidR="00B241ED" w:rsidRPr="007717B3">
        <w:rPr>
          <w:rFonts w:ascii="Traditional Arabic" w:hAnsi="Traditional Arabic" w:cs="Traditional Arabic"/>
          <w:b/>
          <w:bCs/>
          <w:color w:val="000000"/>
          <w:sz w:val="34"/>
          <w:szCs w:val="34"/>
          <w:rtl/>
          <w:lang w:bidi="ar-QA"/>
        </w:rPr>
        <w:t xml:space="preserve">: لفظ غير مذكر مفرد أبدا إلا أنه إذا أريد به مؤنّث جاز تأنيث فعله المسند اليه تقول قامت غير هند وأنت تعني امرأة وهي في الأصل صفة بمعنى اسم الفاعل وهو مغاير ولذلك لا تتعرف </w:t>
      </w:r>
      <w:proofErr w:type="spellStart"/>
      <w:r w:rsidR="00B241ED" w:rsidRPr="007717B3">
        <w:rPr>
          <w:rFonts w:ascii="Traditional Arabic" w:hAnsi="Traditional Arabic" w:cs="Traditional Arabic"/>
          <w:b/>
          <w:bCs/>
          <w:color w:val="000000"/>
          <w:sz w:val="34"/>
          <w:szCs w:val="34"/>
          <w:rtl/>
          <w:lang w:bidi="ar-QA"/>
        </w:rPr>
        <w:t>بالاضافة</w:t>
      </w:r>
      <w:proofErr w:type="spellEnd"/>
      <w:r w:rsidR="00B241ED" w:rsidRPr="007717B3">
        <w:rPr>
          <w:rFonts w:ascii="Traditional Arabic" w:hAnsi="Traditional Arabic" w:cs="Traditional Arabic"/>
          <w:b/>
          <w:bCs/>
          <w:color w:val="000000"/>
          <w:sz w:val="34"/>
          <w:szCs w:val="34"/>
          <w:rtl/>
          <w:lang w:bidi="ar-QA"/>
        </w:rPr>
        <w:t xml:space="preserve">، وقد يستثنى بها حملا على إلّا كما يوصف </w:t>
      </w:r>
      <w:proofErr w:type="spellStart"/>
      <w:r w:rsidR="00B241ED" w:rsidRPr="007717B3">
        <w:rPr>
          <w:rFonts w:ascii="Traditional Arabic" w:hAnsi="Traditional Arabic" w:cs="Traditional Arabic"/>
          <w:b/>
          <w:bCs/>
          <w:color w:val="000000"/>
          <w:sz w:val="34"/>
          <w:szCs w:val="34"/>
          <w:rtl/>
          <w:lang w:bidi="ar-QA"/>
        </w:rPr>
        <w:t>بإلا</w:t>
      </w:r>
      <w:proofErr w:type="spellEnd"/>
      <w:r w:rsidR="00B241ED" w:rsidRPr="007717B3">
        <w:rPr>
          <w:rFonts w:ascii="Traditional Arabic" w:hAnsi="Traditional Arabic" w:cs="Traditional Arabic"/>
          <w:b/>
          <w:bCs/>
          <w:color w:val="000000"/>
          <w:sz w:val="34"/>
          <w:szCs w:val="34"/>
          <w:rtl/>
          <w:lang w:bidi="ar-QA"/>
        </w:rPr>
        <w:t xml:space="preserve"> حملا عليها وهي من الألفاظ الملازمة </w:t>
      </w:r>
      <w:proofErr w:type="spellStart"/>
      <w:r w:rsidR="00B241ED" w:rsidRPr="007717B3">
        <w:rPr>
          <w:rFonts w:ascii="Traditional Arabic" w:hAnsi="Traditional Arabic" w:cs="Traditional Arabic"/>
          <w:b/>
          <w:bCs/>
          <w:color w:val="000000"/>
          <w:sz w:val="34"/>
          <w:szCs w:val="34"/>
          <w:rtl/>
          <w:lang w:bidi="ar-QA"/>
        </w:rPr>
        <w:t>للاضافة</w:t>
      </w:r>
      <w:proofErr w:type="spellEnd"/>
      <w:r w:rsidR="00B241ED" w:rsidRPr="007717B3">
        <w:rPr>
          <w:rFonts w:ascii="Traditional Arabic" w:hAnsi="Traditional Arabic" w:cs="Traditional Arabic"/>
          <w:b/>
          <w:bCs/>
          <w:color w:val="000000"/>
          <w:sz w:val="34"/>
          <w:szCs w:val="34"/>
          <w:rtl/>
          <w:lang w:bidi="ar-QA"/>
        </w:rPr>
        <w:t xml:space="preserve"> لفظا أو تقديرا </w:t>
      </w:r>
      <w:proofErr w:type="spellStart"/>
      <w:r w:rsidR="00B241ED" w:rsidRPr="007717B3">
        <w:rPr>
          <w:rFonts w:ascii="Traditional Arabic" w:hAnsi="Traditional Arabic" w:cs="Traditional Arabic"/>
          <w:b/>
          <w:bCs/>
          <w:color w:val="000000"/>
          <w:sz w:val="34"/>
          <w:szCs w:val="34"/>
          <w:rtl/>
          <w:lang w:bidi="ar-QA"/>
        </w:rPr>
        <w:t>فادخال</w:t>
      </w:r>
      <w:proofErr w:type="spellEnd"/>
      <w:r w:rsidR="00B241ED" w:rsidRPr="007717B3">
        <w:rPr>
          <w:rFonts w:ascii="Traditional Arabic" w:hAnsi="Traditional Arabic" w:cs="Traditional Arabic"/>
          <w:b/>
          <w:bCs/>
          <w:color w:val="000000"/>
          <w:sz w:val="34"/>
          <w:szCs w:val="34"/>
          <w:rtl/>
          <w:lang w:bidi="ar-QA"/>
        </w:rPr>
        <w:t xml:space="preserve"> الألف واللام عليها خطأ.</w:t>
      </w:r>
      <w:r w:rsidRPr="007717B3">
        <w:rPr>
          <w:rFonts w:ascii="Traditional Arabic" w:hAnsi="Traditional Arabic" w:cs="Traditional Arabic"/>
          <w:sz w:val="34"/>
          <w:szCs w:val="34"/>
          <w:rtl/>
          <w:lang w:bidi="ar-QA"/>
        </w:rPr>
        <w:t>]</w:t>
      </w:r>
    </w:p>
    <w:p w:rsidR="000A4817" w:rsidRPr="007717B3" w:rsidRDefault="000A4817" w:rsidP="00034741">
      <w:pPr>
        <w:shd w:val="clear" w:color="auto" w:fill="FFFFFF" w:themeFill="background1"/>
        <w:bidi/>
        <w:jc w:val="both"/>
        <w:rPr>
          <w:rFonts w:ascii="Traditional Arabic" w:hAnsi="Traditional Arabic" w:cs="Traditional Arabic"/>
          <w:b/>
          <w:bCs/>
          <w:color w:val="000080"/>
          <w:sz w:val="34"/>
          <w:szCs w:val="34"/>
          <w:rtl/>
          <w:lang w:bidi="ar-QA"/>
        </w:rPr>
      </w:pP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color w:val="000000"/>
          <w:sz w:val="34"/>
          <w:szCs w:val="34"/>
          <w:rtl/>
          <w:lang w:bidi="ar-QA"/>
        </w:rPr>
        <w:t>{</w:t>
      </w:r>
      <w:proofErr w:type="gramStart"/>
      <w:r w:rsidRPr="007717B3">
        <w:rPr>
          <w:rFonts w:ascii="Traditional Arabic" w:hAnsi="Traditional Arabic" w:cs="Traditional Arabic"/>
          <w:b/>
          <w:bCs/>
          <w:color w:val="000080"/>
          <w:sz w:val="34"/>
          <w:szCs w:val="34"/>
          <w:rtl/>
          <w:lang w:bidi="ar-QA"/>
        </w:rPr>
        <w:t xml:space="preserve">الْمَغْضُوبِ </w:t>
      </w:r>
      <w:r w:rsidRPr="007717B3">
        <w:rPr>
          <w:rFonts w:ascii="Traditional Arabic" w:hAnsi="Traditional Arabic" w:cs="Traditional Arabic"/>
          <w:color w:val="000000"/>
          <w:sz w:val="34"/>
          <w:szCs w:val="34"/>
          <w:rtl/>
          <w:lang w:bidi="ar-QA"/>
        </w:rPr>
        <w:t>}</w:t>
      </w:r>
      <w:proofErr w:type="gramEnd"/>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مضاف إليه</w:t>
      </w:r>
    </w:p>
    <w:p w:rsidR="000A4817" w:rsidRPr="007717B3" w:rsidRDefault="000A4817" w:rsidP="00034741">
      <w:pPr>
        <w:shd w:val="clear" w:color="auto" w:fill="FFFFFF" w:themeFill="background1"/>
        <w:bidi/>
        <w:jc w:val="both"/>
        <w:rPr>
          <w:rFonts w:ascii="Traditional Arabic" w:hAnsi="Traditional Arabic" w:cs="Traditional Arabic"/>
          <w:b/>
          <w:bCs/>
          <w:color w:val="000080"/>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عَلَيْهِمْ</w:t>
      </w:r>
      <w:proofErr w:type="gramEnd"/>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 xml:space="preserve">جار ومجرور في محل رفع نائب فاعل </w:t>
      </w:r>
      <w:proofErr w:type="spellStart"/>
      <w:r w:rsidRPr="007717B3">
        <w:rPr>
          <w:rFonts w:ascii="Traditional Arabic" w:hAnsi="Traditional Arabic" w:cs="Traditional Arabic"/>
          <w:sz w:val="34"/>
          <w:szCs w:val="34"/>
          <w:rtl/>
          <w:lang w:bidi="ar-QA"/>
        </w:rPr>
        <w:t>للمغضوب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لأنه</w:t>
      </w:r>
      <w:proofErr w:type="spellEnd"/>
      <w:r w:rsidRPr="007717B3">
        <w:rPr>
          <w:rFonts w:ascii="Traditional Arabic" w:hAnsi="Traditional Arabic" w:cs="Traditional Arabic"/>
          <w:sz w:val="34"/>
          <w:szCs w:val="34"/>
          <w:rtl/>
          <w:lang w:bidi="ar-QA"/>
        </w:rPr>
        <w:t xml:space="preserve"> اسم مفعول</w:t>
      </w:r>
      <w:r w:rsidRPr="007717B3">
        <w:rPr>
          <w:rFonts w:ascii="Traditional Arabic" w:hAnsi="Traditional Arabic" w:cs="Traditional Arabic"/>
          <w:b/>
          <w:bCs/>
          <w:color w:val="000000"/>
          <w:sz w:val="34"/>
          <w:szCs w:val="34"/>
          <w:rtl/>
          <w:lang w:bidi="ar-QA"/>
        </w:rPr>
        <w:t xml:space="preserve"> </w:t>
      </w:r>
    </w:p>
    <w:p w:rsidR="000A4817" w:rsidRPr="007717B3" w:rsidRDefault="000A4817" w:rsidP="00034741">
      <w:pPr>
        <w:shd w:val="clear" w:color="auto" w:fill="FFFFFF" w:themeFill="background1"/>
        <w:bidi/>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b/>
          <w:bCs/>
          <w:color w:val="000000"/>
          <w:sz w:val="34"/>
          <w:szCs w:val="34"/>
          <w:rtl/>
          <w:lang w:bidi="ar-QA"/>
        </w:rPr>
        <w:t xml:space="preserve"> </w:t>
      </w: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وَلَا</w:t>
      </w:r>
      <w:proofErr w:type="gramEnd"/>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الواو حرف عطف ولا زائدة لتأكيد معنى النفي وهو ما في غير من معنى النفي وهذه الزيادة مطّردة</w:t>
      </w:r>
      <w:r w:rsidRPr="007717B3">
        <w:rPr>
          <w:rFonts w:ascii="Traditional Arabic" w:hAnsi="Traditional Arabic" w:cs="Traditional Arabic"/>
          <w:b/>
          <w:bCs/>
          <w:color w:val="000000"/>
          <w:sz w:val="34"/>
          <w:szCs w:val="34"/>
          <w:rtl/>
          <w:lang w:bidi="ar-QA"/>
        </w:rPr>
        <w:t xml:space="preserve">  </w:t>
      </w:r>
    </w:p>
    <w:p w:rsidR="00B241ED" w:rsidRPr="007717B3" w:rsidRDefault="000A481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الضَّالِّينَ</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00"/>
          <w:sz w:val="34"/>
          <w:szCs w:val="34"/>
          <w:rtl/>
          <w:lang w:bidi="ar-QA"/>
        </w:rPr>
        <w:t xml:space="preserve"> </w:t>
      </w:r>
      <w:r w:rsidRPr="007717B3">
        <w:rPr>
          <w:rFonts w:ascii="Traditional Arabic" w:hAnsi="Traditional Arabic" w:cs="Traditional Arabic"/>
          <w:sz w:val="34"/>
          <w:szCs w:val="34"/>
          <w:rtl/>
          <w:lang w:bidi="ar-QA"/>
        </w:rPr>
        <w:t xml:space="preserve">معطوفة على المغضوب عليهم مجرور وعلامة جره الياء لأنه جمع مذكر </w:t>
      </w:r>
      <w:proofErr w:type="gramStart"/>
      <w:r w:rsidRPr="007717B3">
        <w:rPr>
          <w:rFonts w:ascii="Traditional Arabic" w:hAnsi="Traditional Arabic" w:cs="Traditional Arabic"/>
          <w:sz w:val="34"/>
          <w:szCs w:val="34"/>
          <w:rtl/>
          <w:lang w:bidi="ar-QA"/>
        </w:rPr>
        <w:t>سالم</w:t>
      </w:r>
      <w:r w:rsidR="00B241ED" w:rsidRPr="007717B3">
        <w:rPr>
          <w:rFonts w:ascii="Traditional Arabic" w:hAnsi="Traditional Arabic" w:cs="Traditional Arabic"/>
          <w:sz w:val="34"/>
          <w:szCs w:val="34"/>
          <w:rtl/>
          <w:lang w:bidi="ar-QA"/>
        </w:rPr>
        <w:t>[</w:t>
      </w:r>
      <w:proofErr w:type="gramEnd"/>
      <w:r w:rsidR="00B241ED" w:rsidRPr="007717B3">
        <w:rPr>
          <w:rFonts w:ascii="Traditional Arabic" w:hAnsi="Traditional Arabic" w:cs="Traditional Arabic"/>
          <w:sz w:val="34"/>
          <w:szCs w:val="34"/>
          <w:rtl/>
          <w:lang w:bidi="ar-QA"/>
        </w:rPr>
        <w:t>آخر</w:t>
      </w:r>
      <w:r w:rsidR="00B241ED" w:rsidRPr="007717B3">
        <w:rPr>
          <w:rStyle w:val="a5"/>
          <w:rFonts w:ascii="Traditional Arabic" w:hAnsi="Traditional Arabic" w:cs="Traditional Arabic"/>
          <w:b/>
          <w:bCs/>
          <w:color w:val="000000"/>
          <w:sz w:val="34"/>
          <w:szCs w:val="34"/>
          <w:rtl/>
          <w:lang w:bidi="ar-QA"/>
        </w:rPr>
        <w:footnoteReference w:id="213"/>
      </w:r>
      <w:r w:rsidR="00B241ED" w:rsidRPr="007717B3">
        <w:rPr>
          <w:rFonts w:ascii="Traditional Arabic" w:hAnsi="Traditional Arabic" w:cs="Traditional Arabic"/>
          <w:b/>
          <w:bCs/>
          <w:color w:val="000000"/>
          <w:sz w:val="34"/>
          <w:szCs w:val="34"/>
          <w:rtl/>
          <w:lang w:bidi="ar-QA"/>
        </w:rPr>
        <w:t xml:space="preserve"> </w:t>
      </w:r>
      <w:r w:rsidR="00B241ED" w:rsidRPr="007717B3">
        <w:rPr>
          <w:rFonts w:ascii="Traditional Arabic" w:hAnsi="Traditional Arabic" w:cs="Traditional Arabic"/>
          <w:sz w:val="34"/>
          <w:szCs w:val="34"/>
          <w:rtl/>
          <w:lang w:bidi="ar-QA"/>
        </w:rPr>
        <w:t>الفاتحة «ولا الضّالّين» وأما لفظ آمين فليس منها ولا من القرآن مطلقا وهو اسم بمعنى استجب ويسنّ ختم الفاتحة به وفيه لغتان: المدّ والتقصير قال ابو نواس في المد:</w:t>
      </w:r>
    </w:p>
    <w:p w:rsidR="00B241ED" w:rsidRPr="007717B3" w:rsidRDefault="00B241E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صلى الإله على لوط وشيعته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أبا عبيدة قل بالله: آمينا</w:t>
      </w:r>
    </w:p>
    <w:p w:rsidR="00B241ED" w:rsidRPr="007717B3" w:rsidRDefault="00B241ED" w:rsidP="00034741">
      <w:pPr>
        <w:autoSpaceDE w:val="0"/>
        <w:autoSpaceDN w:val="0"/>
        <w:bidi/>
        <w:adjustRightInd w:val="0"/>
        <w:spacing w:after="0" w:line="240" w:lineRule="auto"/>
        <w:jc w:val="both"/>
        <w:rPr>
          <w:rFonts w:ascii="Traditional Arabic" w:hAnsi="Traditional Arabic" w:cs="Traditional Arabic"/>
          <w:b/>
          <w:bCs/>
          <w:color w:val="000000"/>
          <w:sz w:val="34"/>
          <w:szCs w:val="34"/>
          <w:rtl/>
          <w:lang w:bidi="ar-QA"/>
        </w:rPr>
      </w:pPr>
      <w:r w:rsidRPr="007717B3">
        <w:rPr>
          <w:rFonts w:ascii="Traditional Arabic" w:hAnsi="Traditional Arabic" w:cs="Traditional Arabic"/>
          <w:sz w:val="34"/>
          <w:szCs w:val="34"/>
          <w:rtl/>
          <w:lang w:bidi="ar-QA"/>
        </w:rPr>
        <w:t>وقال آخر في القصر</w:t>
      </w:r>
      <w:r w:rsidRPr="007717B3">
        <w:rPr>
          <w:rFonts w:ascii="Traditional Arabic" w:hAnsi="Traditional Arabic" w:cs="Traditional Arabic"/>
          <w:b/>
          <w:bCs/>
          <w:color w:val="000000"/>
          <w:sz w:val="34"/>
          <w:szCs w:val="34"/>
          <w:rtl/>
          <w:lang w:bidi="ar-QA"/>
        </w:rPr>
        <w:t>:</w:t>
      </w:r>
    </w:p>
    <w:p w:rsidR="000A4817" w:rsidRPr="007717B3" w:rsidRDefault="00B241E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b/>
          <w:bCs/>
          <w:color w:val="000000"/>
          <w:sz w:val="34"/>
          <w:szCs w:val="34"/>
          <w:rtl/>
          <w:lang w:bidi="ar-QA"/>
        </w:rPr>
        <w:t>تباعد مني فطحل إذ دعوته</w:t>
      </w:r>
      <w:r w:rsidR="007717B3">
        <w:rPr>
          <w:rFonts w:ascii="Traditional Arabic" w:hAnsi="Traditional Arabic" w:cs="Traditional Arabic"/>
          <w:b/>
          <w:bCs/>
          <w:color w:val="000000"/>
          <w:sz w:val="34"/>
          <w:szCs w:val="34"/>
          <w:rtl/>
          <w:lang w:bidi="ar-QA"/>
        </w:rPr>
        <w:t>.</w:t>
      </w:r>
      <w:r w:rsidRPr="007717B3">
        <w:rPr>
          <w:rFonts w:ascii="Traditional Arabic" w:hAnsi="Traditional Arabic" w:cs="Traditional Arabic"/>
          <w:b/>
          <w:bCs/>
          <w:color w:val="FF0000"/>
          <w:sz w:val="34"/>
          <w:szCs w:val="34"/>
          <w:rtl/>
          <w:lang w:bidi="ar-QA"/>
        </w:rPr>
        <w:t>..</w:t>
      </w:r>
      <w:r w:rsidRPr="007717B3">
        <w:rPr>
          <w:rFonts w:ascii="Traditional Arabic" w:hAnsi="Traditional Arabic" w:cs="Traditional Arabic"/>
          <w:b/>
          <w:bCs/>
          <w:color w:val="000000"/>
          <w:sz w:val="34"/>
          <w:szCs w:val="34"/>
          <w:rtl/>
          <w:lang w:bidi="ar-QA"/>
        </w:rPr>
        <w:t xml:space="preserve"> أمين فزاد الله ما بيننا بعدا</w:t>
      </w:r>
      <w:r w:rsidRPr="007717B3">
        <w:rPr>
          <w:rFonts w:ascii="Traditional Arabic" w:hAnsi="Traditional Arabic" w:cs="Traditional Arabic"/>
          <w:sz w:val="34"/>
          <w:szCs w:val="34"/>
          <w:rtl/>
          <w:lang w:bidi="ar-QA"/>
        </w:rPr>
        <w:t>]</w:t>
      </w:r>
      <w:r w:rsidR="000A4817" w:rsidRPr="007717B3">
        <w:rPr>
          <w:rFonts w:ascii="Traditional Arabic" w:hAnsi="Traditional Arabic" w:cs="Traditional Arabic"/>
          <w:sz w:val="34"/>
          <w:szCs w:val="34"/>
          <w:rtl/>
          <w:lang w:bidi="ar-QA"/>
        </w:rPr>
        <w:t>".</w:t>
      </w:r>
    </w:p>
    <w:p w:rsidR="00731D60" w:rsidRPr="007717B3" w:rsidRDefault="00731D60" w:rsidP="00034741">
      <w:pPr>
        <w:autoSpaceDE w:val="0"/>
        <w:autoSpaceDN w:val="0"/>
        <w:bidi/>
        <w:adjustRightInd w:val="0"/>
        <w:spacing w:after="0" w:line="240" w:lineRule="auto"/>
        <w:jc w:val="both"/>
        <w:rPr>
          <w:rFonts w:ascii="Traditional Arabic" w:hAnsi="Traditional Arabic" w:cs="Traditional Arabic"/>
          <w:color w:val="000000"/>
          <w:sz w:val="34"/>
          <w:szCs w:val="34"/>
          <w:rtl/>
          <w:lang w:bidi="ar-QA"/>
        </w:rPr>
      </w:pPr>
      <w:proofErr w:type="gramStart"/>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أَنْعَمْتَ</w:t>
      </w:r>
      <w:proofErr w:type="gramEnd"/>
      <w:r w:rsidRPr="007717B3">
        <w:rPr>
          <w:rFonts w:ascii="Traditional Arabic" w:hAnsi="Traditional Arabic" w:cs="Traditional Arabic"/>
          <w:b/>
          <w:bCs/>
          <w:color w:val="000080"/>
          <w:sz w:val="34"/>
          <w:szCs w:val="34"/>
          <w:rtl/>
          <w:lang w:bidi="ar-QA"/>
        </w:rPr>
        <w:t xml:space="preserve"> </w:t>
      </w:r>
      <w:r w:rsidRPr="007717B3">
        <w:rPr>
          <w:rFonts w:ascii="Traditional Arabic" w:hAnsi="Traditional Arabic" w:cs="Traditional Arabic"/>
          <w:color w:val="000000"/>
          <w:sz w:val="34"/>
          <w:szCs w:val="34"/>
          <w:rtl/>
          <w:lang w:bidi="ar-QA"/>
        </w:rPr>
        <w:t xml:space="preserve">}الإنعام الحقيقي هو الذي يمنحه ويهبه مالكه والذي يملك الإنعام حقاً وصدقاً إنما هو الله </w:t>
      </w:r>
      <w:proofErr w:type="spellStart"/>
      <w:r w:rsidRPr="007717B3">
        <w:rPr>
          <w:rFonts w:ascii="Traditional Arabic" w:hAnsi="Traditional Arabic" w:cs="Traditional Arabic"/>
          <w:color w:val="000000"/>
          <w:sz w:val="34"/>
          <w:szCs w:val="34"/>
          <w:rtl/>
          <w:lang w:bidi="ar-QA"/>
        </w:rPr>
        <w:t>تعالى</w:t>
      </w:r>
      <w:r w:rsidR="007717B3">
        <w:rPr>
          <w:rFonts w:ascii="Traditional Arabic" w:hAnsi="Traditional Arabic" w:cs="Traditional Arabic"/>
          <w:color w:val="000000"/>
          <w:sz w:val="34"/>
          <w:szCs w:val="34"/>
          <w:rtl/>
          <w:lang w:bidi="ar-QA"/>
        </w:rPr>
        <w:t>؛</w:t>
      </w:r>
      <w:r w:rsidRPr="007717B3">
        <w:rPr>
          <w:rFonts w:ascii="Traditional Arabic" w:hAnsi="Traditional Arabic" w:cs="Traditional Arabic"/>
          <w:color w:val="000000"/>
          <w:sz w:val="34"/>
          <w:szCs w:val="34"/>
          <w:rtl/>
          <w:lang w:bidi="ar-QA"/>
        </w:rPr>
        <w:t>فلهذا</w:t>
      </w:r>
      <w:proofErr w:type="spellEnd"/>
      <w:r w:rsidRPr="007717B3">
        <w:rPr>
          <w:rFonts w:ascii="Traditional Arabic" w:hAnsi="Traditional Arabic" w:cs="Traditional Arabic"/>
          <w:color w:val="000000"/>
          <w:sz w:val="34"/>
          <w:szCs w:val="34"/>
          <w:rtl/>
          <w:lang w:bidi="ar-QA"/>
        </w:rPr>
        <w:t xml:space="preserve"> استحق _ وحده لا شريك له_ الشكر الكامل </w:t>
      </w:r>
      <w:r w:rsidR="006C51D6" w:rsidRPr="007717B3">
        <w:rPr>
          <w:rFonts w:ascii="Traditional Arabic" w:hAnsi="Traditional Arabic" w:cs="Traditional Arabic"/>
          <w:color w:val="000000"/>
          <w:sz w:val="34"/>
          <w:szCs w:val="34"/>
          <w:rtl/>
          <w:lang w:bidi="ar-QA"/>
        </w:rPr>
        <w:t xml:space="preserve">و النعمة مثلثة النون ولكل حركة معنىً بديع </w:t>
      </w:r>
    </w:p>
    <w:p w:rsidR="006C51D6" w:rsidRPr="007717B3" w:rsidRDefault="001E6644" w:rsidP="00034741">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b/>
          <w:bCs/>
          <w:color w:val="000000"/>
          <w:sz w:val="34"/>
          <w:szCs w:val="34"/>
          <w:rtl/>
          <w:lang w:bidi="ar-QA"/>
        </w:rPr>
        <w:t>"قال أهل اللغة: النِّعمة بكسر النون هي المنة، واليد الصالحة، والنُّعمة بالضم هي الميسرة، وبالنصب هي السعة في العيش"</w:t>
      </w:r>
    </w:p>
    <w:p w:rsidR="006C51D6" w:rsidRPr="007717B3" w:rsidRDefault="006C51D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*النِّعمة</w:t>
      </w:r>
      <w:r w:rsidRPr="007717B3">
        <w:rPr>
          <w:rStyle w:val="a5"/>
          <w:rFonts w:ascii="Traditional Arabic" w:hAnsi="Traditional Arabic" w:cs="Traditional Arabic"/>
          <w:sz w:val="34"/>
          <w:szCs w:val="34"/>
          <w:rtl/>
          <w:lang w:bidi="ar-QA"/>
        </w:rPr>
        <w:footnoteReference w:id="214"/>
      </w:r>
      <w:r w:rsidRPr="007717B3">
        <w:rPr>
          <w:rFonts w:ascii="Traditional Arabic" w:hAnsi="Traditional Arabic" w:cs="Traditional Arabic"/>
          <w:sz w:val="34"/>
          <w:szCs w:val="34"/>
          <w:rtl/>
          <w:lang w:bidi="ar-QA"/>
        </w:rPr>
        <w:t xml:space="preserve"> (بالكسر</w:t>
      </w:r>
      <w:proofErr w:type="gramStart"/>
      <w:r w:rsidRPr="007717B3">
        <w:rPr>
          <w:rFonts w:ascii="Traditional Arabic" w:hAnsi="Traditional Arabic" w:cs="Traditional Arabic"/>
          <w:sz w:val="34"/>
          <w:szCs w:val="34"/>
          <w:rtl/>
          <w:lang w:bidi="ar-QA"/>
        </w:rPr>
        <w:t>):المنة</w:t>
      </w:r>
      <w:proofErr w:type="gramEnd"/>
      <w:r w:rsidRPr="007717B3">
        <w:rPr>
          <w:rFonts w:ascii="Traditional Arabic" w:hAnsi="Traditional Arabic" w:cs="Traditional Arabic"/>
          <w:sz w:val="34"/>
          <w:szCs w:val="34"/>
          <w:rtl/>
          <w:lang w:bidi="ar-QA"/>
        </w:rPr>
        <w:t xml:space="preserve"> واليد[البيضاء] والصالحة</w:t>
      </w:r>
      <w:r w:rsidR="007717B3">
        <w:rPr>
          <w:rFonts w:ascii="Traditional Arabic" w:hAnsi="Traditional Arabic" w:cs="Traditional Arabic"/>
          <w:sz w:val="34"/>
          <w:szCs w:val="34"/>
          <w:rtl/>
          <w:lang w:bidi="ar-QA"/>
        </w:rPr>
        <w:t>.</w:t>
      </w:r>
    </w:p>
    <w:p w:rsidR="006C51D6" w:rsidRPr="007717B3" w:rsidRDefault="006C51D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النَّعمة (بالفتح): السَّعة في العيش</w:t>
      </w:r>
      <w:r w:rsidR="007717B3">
        <w:rPr>
          <w:rFonts w:ascii="Traditional Arabic" w:hAnsi="Traditional Arabic" w:cs="Traditional Arabic"/>
          <w:sz w:val="34"/>
          <w:szCs w:val="34"/>
          <w:rtl/>
          <w:lang w:bidi="ar-QA"/>
        </w:rPr>
        <w:t>.</w:t>
      </w:r>
    </w:p>
    <w:p w:rsidR="006C51D6" w:rsidRPr="007717B3" w:rsidRDefault="006C51D6"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ـ النُّعمة (بالضم</w:t>
      </w:r>
      <w:proofErr w:type="gramStart"/>
      <w:r w:rsidRPr="007717B3">
        <w:rPr>
          <w:rFonts w:ascii="Traditional Arabic" w:hAnsi="Traditional Arabic" w:cs="Traditional Arabic"/>
          <w:sz w:val="34"/>
          <w:szCs w:val="34"/>
          <w:rtl/>
          <w:lang w:bidi="ar-QA"/>
        </w:rPr>
        <w:t>):الميْسرة</w:t>
      </w:r>
      <w:proofErr w:type="gramEnd"/>
      <w:r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وعند ابن عاشور</w:t>
      </w:r>
      <w:r w:rsidR="001E6644" w:rsidRPr="007717B3">
        <w:rPr>
          <w:rStyle w:val="a5"/>
          <w:rFonts w:ascii="Traditional Arabic" w:hAnsi="Traditional Arabic" w:cs="Traditional Arabic"/>
          <w:sz w:val="34"/>
          <w:szCs w:val="34"/>
          <w:rtl/>
          <w:lang w:bidi="ar-QA"/>
        </w:rPr>
        <w:footnoteReference w:id="215"/>
      </w:r>
      <w:r w:rsidRPr="007717B3">
        <w:rPr>
          <w:rFonts w:ascii="Traditional Arabic" w:hAnsi="Traditional Arabic" w:cs="Traditional Arabic"/>
          <w:sz w:val="34"/>
          <w:szCs w:val="34"/>
          <w:rtl/>
          <w:lang w:bidi="ar-QA"/>
        </w:rPr>
        <w:t xml:space="preserve"> </w:t>
      </w:r>
      <w:r w:rsidR="004E350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المَسَرَّة </w:t>
      </w:r>
      <w:r w:rsidR="004E3501" w:rsidRPr="007717B3">
        <w:rPr>
          <w:rFonts w:ascii="Traditional Arabic" w:hAnsi="Traditional Arabic" w:cs="Traditional Arabic"/>
          <w:sz w:val="34"/>
          <w:szCs w:val="34"/>
          <w:rtl/>
          <w:lang w:bidi="ar-QA"/>
        </w:rPr>
        <w:t>"</w:t>
      </w:r>
      <w:r w:rsidR="00996A26" w:rsidRPr="007717B3">
        <w:rPr>
          <w:rFonts w:ascii="Traditional Arabic" w:hAnsi="Traditional Arabic" w:cs="Traditional Arabic"/>
          <w:sz w:val="34"/>
          <w:szCs w:val="34"/>
          <w:rtl/>
          <w:lang w:bidi="ar-QA"/>
        </w:rPr>
        <w:t>.</w:t>
      </w:r>
    </w:p>
    <w:p w:rsidR="00473461" w:rsidRPr="007717B3" w:rsidRDefault="00473461"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[تنبيه وتحذير]</w:t>
      </w:r>
      <w:r w:rsidR="00353704"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حول اللحن في </w:t>
      </w:r>
      <w:proofErr w:type="gramStart"/>
      <w:r w:rsidRPr="007717B3">
        <w:rPr>
          <w:rFonts w:ascii="Traditional Arabic" w:hAnsi="Traditional Arabic" w:cs="Traditional Arabic"/>
          <w:sz w:val="34"/>
          <w:szCs w:val="34"/>
          <w:rtl/>
          <w:lang w:bidi="ar-QA"/>
        </w:rPr>
        <w:t>قراءة</w:t>
      </w:r>
      <w:r w:rsidRPr="007717B3">
        <w:rPr>
          <w:rFonts w:ascii="Traditional Arabic" w:hAnsi="Traditional Arabic" w:cs="Traditional Arabic"/>
          <w:color w:val="000000"/>
          <w:sz w:val="34"/>
          <w:szCs w:val="34"/>
          <w:rtl/>
          <w:lang w:bidi="ar-QA"/>
        </w:rPr>
        <w:t>{</w:t>
      </w:r>
      <w:r w:rsidRPr="007717B3">
        <w:rPr>
          <w:rFonts w:ascii="Traditional Arabic" w:hAnsi="Traditional Arabic" w:cs="Traditional Arabic"/>
          <w:b/>
          <w:bCs/>
          <w:color w:val="000080"/>
          <w:sz w:val="34"/>
          <w:szCs w:val="34"/>
          <w:rtl/>
          <w:lang w:bidi="ar-QA"/>
        </w:rPr>
        <w:t xml:space="preserve"> أَنْعَمْتَ</w:t>
      </w:r>
      <w:proofErr w:type="gramEnd"/>
      <w:r w:rsidRPr="007717B3">
        <w:rPr>
          <w:rFonts w:ascii="Traditional Arabic" w:hAnsi="Traditional Arabic" w:cs="Traditional Arabic"/>
          <w:b/>
          <w:bCs/>
          <w:color w:val="000080"/>
          <w:sz w:val="34"/>
          <w:szCs w:val="34"/>
          <w:rtl/>
          <w:lang w:bidi="ar-QA"/>
        </w:rPr>
        <w:t xml:space="preserve"> </w:t>
      </w:r>
      <w:r w:rsidRPr="007717B3">
        <w:rPr>
          <w:rFonts w:ascii="Traditional Arabic" w:hAnsi="Traditional Arabic" w:cs="Traditional Arabic"/>
          <w:color w:val="000000"/>
          <w:sz w:val="34"/>
          <w:szCs w:val="34"/>
          <w:rtl/>
          <w:lang w:bidi="ar-QA"/>
        </w:rPr>
        <w:t>}بالكسر أو الضم فإنها تبطل الصلاة</w:t>
      </w:r>
      <w:r w:rsidR="007717B3">
        <w:rPr>
          <w:rFonts w:ascii="Traditional Arabic" w:hAnsi="Traditional Arabic" w:cs="Traditional Arabic"/>
          <w:color w:val="000000"/>
          <w:sz w:val="34"/>
          <w:szCs w:val="34"/>
          <w:rtl/>
          <w:lang w:bidi="ar-QA"/>
        </w:rPr>
        <w:t>.</w:t>
      </w:r>
    </w:p>
    <w:p w:rsidR="00353704" w:rsidRPr="007717B3" w:rsidRDefault="00024AF7" w:rsidP="00034741">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rtl/>
          <w:lang w:bidi="ar-QA"/>
        </w:rPr>
        <w:t>و</w:t>
      </w:r>
      <w:r w:rsidR="00A70B65" w:rsidRPr="007717B3">
        <w:rPr>
          <w:rFonts w:ascii="Traditional Arabic" w:hAnsi="Traditional Arabic" w:cs="Traditional Arabic"/>
          <w:sz w:val="34"/>
          <w:szCs w:val="34"/>
          <w:rtl/>
          <w:lang w:bidi="ar-QA"/>
        </w:rPr>
        <w:t>لعظم شأن سورة الفاتحة عند علمائنا فقد استخرج العلامة ابن القيم</w:t>
      </w:r>
      <w:r w:rsidR="00774707" w:rsidRPr="007717B3">
        <w:rPr>
          <w:rStyle w:val="a5"/>
          <w:rFonts w:ascii="Traditional Arabic" w:hAnsi="Traditional Arabic" w:cs="Traditional Arabic"/>
          <w:sz w:val="34"/>
          <w:szCs w:val="34"/>
          <w:rtl/>
          <w:lang w:bidi="ar-QA"/>
        </w:rPr>
        <w:footnoteReference w:id="216"/>
      </w:r>
      <w:r w:rsidR="00A70B65" w:rsidRPr="007717B3">
        <w:rPr>
          <w:rFonts w:ascii="Traditional Arabic" w:hAnsi="Traditional Arabic" w:cs="Traditional Arabic"/>
          <w:sz w:val="34"/>
          <w:szCs w:val="34"/>
          <w:rtl/>
          <w:lang w:bidi="ar-QA"/>
        </w:rPr>
        <w:t xml:space="preserve"> رحمه الله تعالى عشرين مسألة </w:t>
      </w:r>
      <w:r w:rsidR="00151B8E" w:rsidRPr="007717B3">
        <w:rPr>
          <w:rFonts w:ascii="Traditional Arabic" w:hAnsi="Traditional Arabic" w:cs="Traditional Arabic"/>
          <w:sz w:val="34"/>
          <w:szCs w:val="34"/>
          <w:rtl/>
          <w:lang w:bidi="ar-QA"/>
        </w:rPr>
        <w:t xml:space="preserve">نقلتها لنفاستها </w:t>
      </w:r>
      <w:r w:rsidR="00CA6346" w:rsidRPr="007717B3">
        <w:rPr>
          <w:rFonts w:ascii="Traditional Arabic" w:hAnsi="Traditional Arabic" w:cs="Traditional Arabic"/>
          <w:sz w:val="34"/>
          <w:szCs w:val="34"/>
          <w:rtl/>
          <w:lang w:bidi="ar-QA"/>
        </w:rPr>
        <w:t>ثم سردها مجيباً عنها وذلك حول قوله تعالى</w:t>
      </w:r>
      <w:r w:rsidR="007717B3">
        <w:rPr>
          <w:rFonts w:ascii="Traditional Arabic" w:hAnsi="Traditional Arabic" w:cs="Traditional Arabic"/>
          <w:sz w:val="34"/>
          <w:szCs w:val="34"/>
          <w:rtl/>
          <w:lang w:bidi="ar-QA"/>
        </w:rPr>
        <w:t>:</w:t>
      </w:r>
      <w:r w:rsidR="00CA6346" w:rsidRPr="007717B3">
        <w:rPr>
          <w:rFonts w:ascii="Traditional Arabic" w:hAnsi="Traditional Arabic" w:cs="Traditional Arabic"/>
          <w:b/>
          <w:bCs/>
          <w:color w:val="000080"/>
          <w:sz w:val="34"/>
          <w:szCs w:val="34"/>
          <w:rtl/>
          <w:lang w:bidi="ar-QA"/>
        </w:rPr>
        <w:t xml:space="preserve"> </w:t>
      </w:r>
      <w:proofErr w:type="gramStart"/>
      <w:r w:rsidR="00CA6346" w:rsidRPr="007717B3">
        <w:rPr>
          <w:rFonts w:ascii="Traditional Arabic" w:hAnsi="Traditional Arabic" w:cs="Traditional Arabic"/>
          <w:color w:val="000000"/>
          <w:sz w:val="34"/>
          <w:szCs w:val="34"/>
          <w:rtl/>
          <w:lang w:bidi="ar-QA"/>
        </w:rPr>
        <w:t>{</w:t>
      </w:r>
      <w:r w:rsidR="00CA6346" w:rsidRPr="007717B3">
        <w:rPr>
          <w:rFonts w:ascii="Traditional Arabic" w:hAnsi="Traditional Arabic" w:cs="Traditional Arabic"/>
          <w:b/>
          <w:bCs/>
          <w:color w:val="000080"/>
          <w:sz w:val="34"/>
          <w:szCs w:val="34"/>
          <w:rtl/>
          <w:lang w:bidi="ar-QA"/>
        </w:rPr>
        <w:t xml:space="preserve"> اهْدِنَا</w:t>
      </w:r>
      <w:proofErr w:type="gramEnd"/>
      <w:r w:rsidR="00CA6346" w:rsidRPr="007717B3">
        <w:rPr>
          <w:rFonts w:ascii="Traditional Arabic" w:hAnsi="Traditional Arabic" w:cs="Traditional Arabic"/>
          <w:b/>
          <w:bCs/>
          <w:color w:val="000080"/>
          <w:sz w:val="34"/>
          <w:szCs w:val="34"/>
          <w:rtl/>
          <w:lang w:bidi="ar-QA"/>
        </w:rPr>
        <w:t xml:space="preserve"> الصِّرَاطَ الْمُسْتَقِيمَ (6) صِرَاطَ الَّذِينَ أَنْعَمْتَ عَلَيْهِمْ غَيْرِ الْمَغْضُوبِ عَلَيْهِمْ وَلَا الضَّالِّينَ (7)}</w:t>
      </w:r>
      <w:r w:rsidR="00CA6346" w:rsidRPr="007717B3">
        <w:rPr>
          <w:rFonts w:ascii="Traditional Arabic" w:hAnsi="Traditional Arabic" w:cs="Traditional Arabic"/>
          <w:sz w:val="34"/>
          <w:szCs w:val="34"/>
          <w:rtl/>
          <w:lang w:bidi="ar-QA"/>
        </w:rPr>
        <w:t xml:space="preserve">تحت عنوان: </w:t>
      </w:r>
      <w:r w:rsidR="00CA6346" w:rsidRPr="007717B3">
        <w:rPr>
          <w:rFonts w:ascii="Traditional Arabic" w:hAnsi="Traditional Arabic" w:cs="Traditional Arabic"/>
          <w:sz w:val="34"/>
          <w:szCs w:val="34"/>
          <w:u w:val="single"/>
          <w:rtl/>
          <w:lang w:bidi="ar-QA"/>
        </w:rPr>
        <w:t>فائدة بديعة</w:t>
      </w:r>
      <w:r w:rsidR="00CA6346" w:rsidRPr="007717B3">
        <w:rPr>
          <w:rFonts w:ascii="Traditional Arabic" w:hAnsi="Traditional Arabic" w:cs="Traditional Arabic"/>
          <w:sz w:val="34"/>
          <w:szCs w:val="34"/>
          <w:rtl/>
          <w:lang w:bidi="ar-QA"/>
        </w:rPr>
        <w:t xml:space="preserve"> </w:t>
      </w:r>
      <w:r w:rsidR="00774707" w:rsidRPr="007717B3">
        <w:rPr>
          <w:rFonts w:ascii="Traditional Arabic" w:hAnsi="Traditional Arabic" w:cs="Traditional Arabic"/>
          <w:sz w:val="34"/>
          <w:szCs w:val="34"/>
          <w:rtl/>
          <w:lang w:bidi="ar-QA"/>
        </w:rPr>
        <w:t>فقال ونعم ما قال رحمه الله تعالى:</w:t>
      </w:r>
      <w:r w:rsidR="00CA6346" w:rsidRPr="007717B3">
        <w:rPr>
          <w:rFonts w:ascii="Traditional Arabic" w:hAnsi="Traditional Arabic" w:cs="Traditional Arabic"/>
          <w:sz w:val="34"/>
          <w:szCs w:val="34"/>
          <w:rtl/>
          <w:lang w:bidi="ar-QA"/>
        </w:rPr>
        <w:t>"</w:t>
      </w:r>
      <w:r w:rsidR="00CA6346" w:rsidRPr="007717B3">
        <w:rPr>
          <w:rFonts w:ascii="Traditional Arabic" w:hAnsi="Traditional Arabic" w:cs="Traditional Arabic"/>
          <w:b/>
          <w:bCs/>
          <w:color w:val="000000"/>
          <w:sz w:val="34"/>
          <w:szCs w:val="34"/>
          <w:rtl/>
          <w:lang w:bidi="ar-QA"/>
        </w:rPr>
        <w:t xml:space="preserve"> </w:t>
      </w:r>
      <w:r w:rsidR="00CA6346" w:rsidRPr="007717B3">
        <w:rPr>
          <w:rFonts w:ascii="Traditional Arabic" w:hAnsi="Traditional Arabic" w:cs="Traditional Arabic"/>
          <w:sz w:val="34"/>
          <w:szCs w:val="34"/>
          <w:u w:val="single"/>
          <w:rtl/>
          <w:lang w:bidi="ar-QA"/>
        </w:rPr>
        <w:t xml:space="preserve">فيها عشرون مسألة: </w:t>
      </w:r>
    </w:p>
    <w:p w:rsidR="00353704" w:rsidRPr="007717B3" w:rsidRDefault="00CA6346" w:rsidP="00353704">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أحدها: </w:t>
      </w:r>
      <w:r w:rsidRPr="007717B3">
        <w:rPr>
          <w:rFonts w:ascii="Traditional Arabic" w:hAnsi="Traditional Arabic" w:cs="Traditional Arabic"/>
          <w:sz w:val="34"/>
          <w:szCs w:val="34"/>
          <w:rtl/>
          <w:lang w:bidi="ar-QA"/>
        </w:rPr>
        <w:t>ما فائدة البدل في الدعاء والداعي مخاطب لمن لا يحتاج إلى البيان والبدل القصد به بيان الاسم الأول</w:t>
      </w:r>
      <w:r w:rsidR="00353704" w:rsidRPr="007717B3">
        <w:rPr>
          <w:rFonts w:ascii="Traditional Arabic" w:hAnsi="Traditional Arabic" w:cs="Traditional Arabic"/>
          <w:sz w:val="34"/>
          <w:szCs w:val="34"/>
          <w:rtl/>
          <w:lang w:bidi="ar-QA"/>
        </w:rPr>
        <w:t>؟</w:t>
      </w:r>
    </w:p>
    <w:p w:rsidR="00353704" w:rsidRPr="007717B3" w:rsidRDefault="00CA6346" w:rsidP="00353704">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الثانية: </w:t>
      </w:r>
      <w:r w:rsidRPr="007717B3">
        <w:rPr>
          <w:rFonts w:ascii="Traditional Arabic" w:hAnsi="Traditional Arabic" w:cs="Traditional Arabic"/>
          <w:sz w:val="34"/>
          <w:szCs w:val="34"/>
          <w:rtl/>
          <w:lang w:bidi="ar-QA"/>
        </w:rPr>
        <w:t>ما فائدة تعريف</w:t>
      </w:r>
      <w:r w:rsidR="004049B5" w:rsidRPr="007717B3">
        <w:rPr>
          <w:rFonts w:ascii="Traditional Arabic" w:hAnsi="Traditional Arabic" w:cs="Traditional Arabic"/>
          <w:sz w:val="34"/>
          <w:szCs w:val="34"/>
          <w:rtl/>
          <w:lang w:bidi="ar-QA"/>
        </w:rPr>
        <w:t xml:space="preserve"> {الصِّرَاطَ الْمُسْتَقِيمَ} </w:t>
      </w:r>
      <w:proofErr w:type="spellStart"/>
      <w:proofErr w:type="gramStart"/>
      <w:r w:rsidR="004049B5" w:rsidRPr="007717B3">
        <w:rPr>
          <w:rFonts w:ascii="Traditional Arabic" w:hAnsi="Traditional Arabic" w:cs="Traditional Arabic"/>
          <w:sz w:val="34"/>
          <w:szCs w:val="34"/>
          <w:rtl/>
          <w:lang w:bidi="ar-QA"/>
        </w:rPr>
        <w:t>باللام</w:t>
      </w:r>
      <w:r w:rsidR="007717B3">
        <w:rPr>
          <w:rFonts w:ascii="Traditional Arabic" w:hAnsi="Traditional Arabic" w:cs="Traditional Arabic"/>
          <w:sz w:val="34"/>
          <w:szCs w:val="34"/>
          <w:rtl/>
          <w:lang w:bidi="ar-QA"/>
        </w:rPr>
        <w:t>؟</w:t>
      </w:r>
      <w:r w:rsidR="004049B5" w:rsidRPr="007717B3">
        <w:rPr>
          <w:rFonts w:ascii="Traditional Arabic" w:hAnsi="Traditional Arabic" w:cs="Traditional Arabic"/>
          <w:sz w:val="34"/>
          <w:szCs w:val="34"/>
          <w:rtl/>
          <w:lang w:bidi="ar-QA"/>
        </w:rPr>
        <w:t>وهلا</w:t>
      </w:r>
      <w:proofErr w:type="spellEnd"/>
      <w:proofErr w:type="gramEnd"/>
      <w:r w:rsidR="004049B5" w:rsidRPr="007717B3">
        <w:rPr>
          <w:rFonts w:ascii="Traditional Arabic" w:hAnsi="Traditional Arabic" w:cs="Traditional Arabic"/>
          <w:sz w:val="34"/>
          <w:szCs w:val="34"/>
          <w:rtl/>
          <w:lang w:bidi="ar-QA"/>
        </w:rPr>
        <w:t xml:space="preserve"> أخبر عنه بمجرد اللفظ دونها كما قال: {وَإِنَّكَ لَتَهْدِي إِلَى صِرَاطٍ مُسْتَقِيمٍ}</w:t>
      </w:r>
      <w:r w:rsidR="00353704" w:rsidRPr="007717B3">
        <w:rPr>
          <w:rFonts w:ascii="Traditional Arabic" w:hAnsi="Traditional Arabic" w:cs="Traditional Arabic"/>
          <w:sz w:val="34"/>
          <w:szCs w:val="34"/>
          <w:rtl/>
          <w:lang w:bidi="ar-QA"/>
        </w:rPr>
        <w:t>الشورى/52؟</w:t>
      </w:r>
    </w:p>
    <w:p w:rsidR="00353704" w:rsidRPr="007717B3" w:rsidRDefault="004049B5" w:rsidP="00353704">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الثالثة: </w:t>
      </w:r>
      <w:r w:rsidR="00353704" w:rsidRPr="007717B3">
        <w:rPr>
          <w:rFonts w:ascii="Traditional Arabic" w:hAnsi="Traditional Arabic" w:cs="Traditional Arabic"/>
          <w:sz w:val="34"/>
          <w:szCs w:val="34"/>
          <w:rtl/>
          <w:lang w:bidi="ar-QA"/>
        </w:rPr>
        <w:t xml:space="preserve">ما معنى {الصِّرَاطَ}؟ </w:t>
      </w:r>
      <w:r w:rsidRPr="007717B3">
        <w:rPr>
          <w:rFonts w:ascii="Traditional Arabic" w:hAnsi="Traditional Arabic" w:cs="Traditional Arabic"/>
          <w:sz w:val="34"/>
          <w:szCs w:val="34"/>
          <w:rtl/>
          <w:lang w:bidi="ar-QA"/>
        </w:rPr>
        <w:t>ومن أي شيء اشتقاقه</w:t>
      </w:r>
      <w:r w:rsidR="007717B3">
        <w:rPr>
          <w:rFonts w:ascii="Traditional Arabic" w:hAnsi="Traditional Arabic" w:cs="Traditional Arabic"/>
          <w:sz w:val="34"/>
          <w:szCs w:val="34"/>
          <w:rtl/>
          <w:lang w:bidi="ar-QA"/>
        </w:rPr>
        <w:t>؟</w:t>
      </w:r>
      <w:r w:rsidR="00353704"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ولم جاء على وزن ف</w:t>
      </w:r>
      <w:r w:rsidR="00353704"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عال</w:t>
      </w:r>
      <w:r w:rsidR="00353704"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ولم ذكر في أكثر المواضع في القرآن الكريم بهذا اللفظ وفي سور</w:t>
      </w:r>
      <w:r w:rsidR="00353704" w:rsidRPr="007717B3">
        <w:rPr>
          <w:rFonts w:ascii="Traditional Arabic" w:hAnsi="Traditional Arabic" w:cs="Traditional Arabic"/>
          <w:sz w:val="34"/>
          <w:szCs w:val="34"/>
          <w:rtl/>
          <w:lang w:bidi="ar-QA"/>
        </w:rPr>
        <w:t xml:space="preserve">ة الأحقاف/30 ذكر بلفظ الطريق </w:t>
      </w:r>
      <w:proofErr w:type="gramStart"/>
      <w:r w:rsidR="00353704" w:rsidRPr="007717B3">
        <w:rPr>
          <w:rFonts w:ascii="Traditional Arabic" w:hAnsi="Traditional Arabic" w:cs="Traditional Arabic"/>
          <w:sz w:val="34"/>
          <w:szCs w:val="34"/>
          <w:rtl/>
          <w:lang w:bidi="ar-QA"/>
        </w:rPr>
        <w:t>فقال:</w:t>
      </w:r>
      <w:r w:rsidRPr="007717B3">
        <w:rPr>
          <w:rFonts w:ascii="Traditional Arabic" w:hAnsi="Traditional Arabic" w:cs="Traditional Arabic"/>
          <w:sz w:val="34"/>
          <w:szCs w:val="34"/>
          <w:rtl/>
          <w:lang w:bidi="ar-QA"/>
        </w:rPr>
        <w:t>{</w:t>
      </w:r>
      <w:proofErr w:type="gramEnd"/>
      <w:r w:rsidRPr="007717B3">
        <w:rPr>
          <w:rFonts w:ascii="Traditional Arabic" w:hAnsi="Traditional Arabic" w:cs="Traditional Arabic"/>
          <w:sz w:val="34"/>
          <w:szCs w:val="34"/>
          <w:rtl/>
          <w:lang w:bidi="ar-QA"/>
        </w:rPr>
        <w:t>يَهْدِي إِلَى الْحَقِّ وَإِلَى طَرِيقٍ مُسْتَقِيمٍ}</w:t>
      </w:r>
      <w:r w:rsidR="007717B3">
        <w:rPr>
          <w:rFonts w:ascii="Traditional Arabic" w:hAnsi="Traditional Arabic" w:cs="Traditional Arabic"/>
          <w:sz w:val="34"/>
          <w:szCs w:val="34"/>
          <w:rtl/>
          <w:lang w:bidi="ar-QA"/>
        </w:rPr>
        <w:t>؟</w:t>
      </w:r>
    </w:p>
    <w:p w:rsidR="00151B8E" w:rsidRPr="007717B3" w:rsidRDefault="00151B8E" w:rsidP="00353704">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proofErr w:type="spellStart"/>
      <w:proofErr w:type="gramStart"/>
      <w:r w:rsidRPr="007717B3">
        <w:rPr>
          <w:rFonts w:ascii="Traditional Arabic" w:hAnsi="Traditional Arabic" w:cs="Traditional Arabic"/>
          <w:sz w:val="34"/>
          <w:szCs w:val="34"/>
          <w:u w:val="single"/>
          <w:rtl/>
          <w:lang w:bidi="ar-QA"/>
        </w:rPr>
        <w:lastRenderedPageBreak/>
        <w:t>الرابعة:</w:t>
      </w:r>
      <w:r w:rsidR="004049B5" w:rsidRPr="007717B3">
        <w:rPr>
          <w:rFonts w:ascii="Traditional Arabic" w:hAnsi="Traditional Arabic" w:cs="Traditional Arabic"/>
          <w:sz w:val="34"/>
          <w:szCs w:val="34"/>
          <w:rtl/>
          <w:lang w:bidi="ar-QA"/>
        </w:rPr>
        <w:t>ما</w:t>
      </w:r>
      <w:proofErr w:type="spellEnd"/>
      <w:proofErr w:type="gramEnd"/>
      <w:r w:rsidR="004049B5" w:rsidRPr="007717B3">
        <w:rPr>
          <w:rFonts w:ascii="Traditional Arabic" w:hAnsi="Traditional Arabic" w:cs="Traditional Arabic"/>
          <w:sz w:val="34"/>
          <w:szCs w:val="34"/>
          <w:rtl/>
          <w:lang w:bidi="ar-QA"/>
        </w:rPr>
        <w:t xml:space="preserve"> الحكمة في إضافته إلى قوله تعالى: {الَّذِينَ أَنْعَمْتَ عَلَيْهِمْ} بهذا اللفظ ولم يذكرهم بخصوصهم فيقول صراط النبيين </w:t>
      </w:r>
      <w:proofErr w:type="spellStart"/>
      <w:r w:rsidR="004049B5" w:rsidRPr="007717B3">
        <w:rPr>
          <w:rFonts w:ascii="Traditional Arabic" w:hAnsi="Traditional Arabic" w:cs="Traditional Arabic"/>
          <w:sz w:val="34"/>
          <w:szCs w:val="34"/>
          <w:rtl/>
          <w:lang w:bidi="ar-QA"/>
        </w:rPr>
        <w:t>والصديقين</w:t>
      </w:r>
      <w:r w:rsidR="007717B3">
        <w:rPr>
          <w:rFonts w:ascii="Traditional Arabic" w:hAnsi="Traditional Arabic" w:cs="Traditional Arabic"/>
          <w:sz w:val="34"/>
          <w:szCs w:val="34"/>
          <w:rtl/>
          <w:lang w:bidi="ar-QA"/>
        </w:rPr>
        <w:t>؟</w:t>
      </w:r>
      <w:r w:rsidR="004049B5" w:rsidRPr="007717B3">
        <w:rPr>
          <w:rFonts w:ascii="Traditional Arabic" w:hAnsi="Traditional Arabic" w:cs="Traditional Arabic"/>
          <w:sz w:val="34"/>
          <w:szCs w:val="34"/>
          <w:rtl/>
          <w:lang w:bidi="ar-QA"/>
        </w:rPr>
        <w:t>فلم</w:t>
      </w:r>
      <w:proofErr w:type="spellEnd"/>
      <w:r w:rsidR="004049B5" w:rsidRPr="007717B3">
        <w:rPr>
          <w:rFonts w:ascii="Traditional Arabic" w:hAnsi="Traditional Arabic" w:cs="Traditional Arabic"/>
          <w:sz w:val="34"/>
          <w:szCs w:val="34"/>
          <w:rtl/>
          <w:lang w:bidi="ar-QA"/>
        </w:rPr>
        <w:t xml:space="preserve"> عدل إلى لفظ المبهم دون المفسر</w:t>
      </w:r>
      <w:r w:rsidRP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الخامسة: </w:t>
      </w:r>
      <w:r w:rsidRPr="007717B3">
        <w:rPr>
          <w:rFonts w:ascii="Traditional Arabic" w:hAnsi="Traditional Arabic" w:cs="Traditional Arabic"/>
          <w:sz w:val="34"/>
          <w:szCs w:val="34"/>
          <w:rtl/>
          <w:lang w:bidi="ar-QA"/>
        </w:rPr>
        <w:t>ما الحكمة في التعبير عنهم بلفظ الذي مع صلتها دون أن يقال المنع</w:t>
      </w:r>
      <w:r w:rsidR="00151B8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م عليهم وهو أخصر كما قال: {الْمَغْضُوبِ عَلَيْهِمْ}</w:t>
      </w:r>
      <w:r w:rsidR="00151B8E" w:rsidRPr="007717B3">
        <w:rPr>
          <w:rFonts w:ascii="Traditional Arabic" w:hAnsi="Traditional Arabic" w:cs="Traditional Arabic"/>
          <w:sz w:val="34"/>
          <w:szCs w:val="34"/>
          <w:rtl/>
          <w:lang w:bidi="ar-QA"/>
        </w:rPr>
        <w:t>؟</w:t>
      </w:r>
      <w:r w:rsidR="00151B8E" w:rsidRPr="007717B3">
        <w:rPr>
          <w:rFonts w:ascii="Traditional Arabic" w:hAnsi="Traditional Arabic" w:cs="Traditional Arabic"/>
          <w:sz w:val="34"/>
          <w:szCs w:val="34"/>
          <w:u w:val="single"/>
          <w:rtl/>
          <w:lang w:bidi="ar-QA"/>
        </w:rPr>
        <w:t xml:space="preserve"> </w:t>
      </w:r>
      <w:r w:rsidR="00151B8E" w:rsidRPr="007717B3">
        <w:rPr>
          <w:rFonts w:ascii="Traditional Arabic" w:hAnsi="Traditional Arabic" w:cs="Traditional Arabic"/>
          <w:sz w:val="34"/>
          <w:szCs w:val="34"/>
          <w:rtl/>
          <w:lang w:bidi="ar-QA"/>
        </w:rPr>
        <w:t>وما الفرق؟</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 xml:space="preserve"> السادسة: </w:t>
      </w:r>
      <w:r w:rsidRPr="007717B3">
        <w:rPr>
          <w:rFonts w:ascii="Traditional Arabic" w:hAnsi="Traditional Arabic" w:cs="Traditional Arabic"/>
          <w:sz w:val="34"/>
          <w:szCs w:val="34"/>
          <w:rtl/>
          <w:lang w:bidi="ar-QA"/>
        </w:rPr>
        <w:t>لم فرق بين المنع</w:t>
      </w:r>
      <w:r w:rsidR="00151B8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م عليهم والمغضوب عليهم فقال في أهل </w:t>
      </w:r>
      <w:proofErr w:type="spellStart"/>
      <w:proofErr w:type="gramStart"/>
      <w:r w:rsidRPr="007717B3">
        <w:rPr>
          <w:rFonts w:ascii="Traditional Arabic" w:hAnsi="Traditional Arabic" w:cs="Traditional Arabic"/>
          <w:sz w:val="34"/>
          <w:szCs w:val="34"/>
          <w:rtl/>
          <w:lang w:bidi="ar-QA"/>
        </w:rPr>
        <w:t>النعمة</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الذين</w:t>
      </w:r>
      <w:proofErr w:type="spellEnd"/>
      <w:proofErr w:type="gramEnd"/>
      <w:r w:rsidRPr="007717B3">
        <w:rPr>
          <w:rFonts w:ascii="Traditional Arabic" w:hAnsi="Traditional Arabic" w:cs="Traditional Arabic"/>
          <w:sz w:val="34"/>
          <w:szCs w:val="34"/>
          <w:rtl/>
          <w:lang w:bidi="ar-QA"/>
        </w:rPr>
        <w:t xml:space="preserve"> أنعمت وفي أهل </w:t>
      </w:r>
      <w:proofErr w:type="spellStart"/>
      <w:r w:rsidRPr="007717B3">
        <w:rPr>
          <w:rFonts w:ascii="Traditional Arabic" w:hAnsi="Traditional Arabic" w:cs="Traditional Arabic"/>
          <w:sz w:val="34"/>
          <w:szCs w:val="34"/>
          <w:rtl/>
          <w:lang w:bidi="ar-QA"/>
        </w:rPr>
        <w:t>الغضب</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المغضوب</w:t>
      </w:r>
      <w:proofErr w:type="spellEnd"/>
      <w:r w:rsidRPr="007717B3">
        <w:rPr>
          <w:rFonts w:ascii="Traditional Arabic" w:hAnsi="Traditional Arabic" w:cs="Traditional Arabic"/>
          <w:sz w:val="34"/>
          <w:szCs w:val="34"/>
          <w:rtl/>
          <w:lang w:bidi="ar-QA"/>
        </w:rPr>
        <w:t xml:space="preserve"> بحذف الفاعل</w:t>
      </w:r>
      <w:r w:rsidR="00151B8E" w:rsidRPr="007717B3">
        <w:rPr>
          <w:rFonts w:ascii="Traditional Arabic" w:hAnsi="Traditional Arabic" w:cs="Traditional Arabic"/>
          <w:sz w:val="34"/>
          <w:szCs w:val="34"/>
          <w:rtl/>
          <w:lang w:bidi="ar-QA"/>
        </w:rPr>
        <w:t>؟</w:t>
      </w:r>
    </w:p>
    <w:p w:rsidR="00151B8E" w:rsidRPr="007717B3" w:rsidRDefault="00151B8E"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السابعة: </w:t>
      </w:r>
      <w:r w:rsidRPr="007717B3">
        <w:rPr>
          <w:rFonts w:ascii="Traditional Arabic" w:hAnsi="Traditional Arabic" w:cs="Traditional Arabic"/>
          <w:sz w:val="34"/>
          <w:szCs w:val="34"/>
          <w:rtl/>
          <w:lang w:bidi="ar-QA"/>
        </w:rPr>
        <w:t xml:space="preserve">لم </w:t>
      </w:r>
      <w:proofErr w:type="gramStart"/>
      <w:r w:rsidRPr="007717B3">
        <w:rPr>
          <w:rFonts w:ascii="Traditional Arabic" w:hAnsi="Traditional Arabic" w:cs="Traditional Arabic"/>
          <w:sz w:val="34"/>
          <w:szCs w:val="34"/>
          <w:rtl/>
          <w:lang w:bidi="ar-QA"/>
        </w:rPr>
        <w:t>قال:</w:t>
      </w:r>
      <w:r w:rsidR="004049B5" w:rsidRPr="007717B3">
        <w:rPr>
          <w:rFonts w:ascii="Traditional Arabic" w:hAnsi="Traditional Arabic" w:cs="Traditional Arabic"/>
          <w:sz w:val="34"/>
          <w:szCs w:val="34"/>
          <w:rtl/>
          <w:lang w:bidi="ar-QA"/>
        </w:rPr>
        <w:t>{</w:t>
      </w:r>
      <w:proofErr w:type="gramEnd"/>
      <w:r w:rsidR="004049B5" w:rsidRPr="007717B3">
        <w:rPr>
          <w:rFonts w:ascii="Traditional Arabic" w:hAnsi="Traditional Arabic" w:cs="Traditional Arabic"/>
          <w:sz w:val="34"/>
          <w:szCs w:val="34"/>
          <w:rtl/>
          <w:lang w:bidi="ar-QA"/>
        </w:rPr>
        <w:t>اهْدِنَا الصِّرَاطَ الْمُسْتَقِيمَ} فعدى الفعل بنفسه ولم ي</w:t>
      </w:r>
      <w:r w:rsidRPr="007717B3">
        <w:rPr>
          <w:rFonts w:ascii="Traditional Arabic" w:hAnsi="Traditional Arabic" w:cs="Traditional Arabic"/>
          <w:sz w:val="34"/>
          <w:szCs w:val="34"/>
          <w:rtl/>
          <w:lang w:bidi="ar-QA"/>
        </w:rPr>
        <w:t>ُ</w:t>
      </w:r>
      <w:r w:rsidR="004049B5" w:rsidRPr="007717B3">
        <w:rPr>
          <w:rFonts w:ascii="Traditional Arabic" w:hAnsi="Traditional Arabic" w:cs="Traditional Arabic"/>
          <w:sz w:val="34"/>
          <w:szCs w:val="34"/>
          <w:rtl/>
          <w:lang w:bidi="ar-QA"/>
        </w:rPr>
        <w:t>ع</w:t>
      </w:r>
      <w:r w:rsidRPr="007717B3">
        <w:rPr>
          <w:rFonts w:ascii="Traditional Arabic" w:hAnsi="Traditional Arabic" w:cs="Traditional Arabic"/>
          <w:sz w:val="34"/>
          <w:szCs w:val="34"/>
          <w:rtl/>
          <w:lang w:bidi="ar-QA"/>
        </w:rPr>
        <w:t>َ</w:t>
      </w:r>
      <w:r w:rsidR="004049B5" w:rsidRPr="007717B3">
        <w:rPr>
          <w:rFonts w:ascii="Traditional Arabic" w:hAnsi="Traditional Arabic" w:cs="Traditional Arabic"/>
          <w:sz w:val="34"/>
          <w:szCs w:val="34"/>
          <w:rtl/>
          <w:lang w:bidi="ar-QA"/>
        </w:rPr>
        <w:t>د</w:t>
      </w:r>
      <w:r w:rsidRPr="007717B3">
        <w:rPr>
          <w:rFonts w:ascii="Traditional Arabic" w:hAnsi="Traditional Arabic" w:cs="Traditional Arabic"/>
          <w:sz w:val="34"/>
          <w:szCs w:val="34"/>
          <w:rtl/>
          <w:lang w:bidi="ar-QA"/>
        </w:rPr>
        <w:t>ِّ</w:t>
      </w:r>
      <w:r w:rsidR="004049B5" w:rsidRPr="007717B3">
        <w:rPr>
          <w:rFonts w:ascii="Traditional Arabic" w:hAnsi="Traditional Arabic" w:cs="Traditional Arabic"/>
          <w:sz w:val="34"/>
          <w:szCs w:val="34"/>
          <w:rtl/>
          <w:lang w:bidi="ar-QA"/>
        </w:rPr>
        <w:t>ه</w:t>
      </w:r>
      <w:r w:rsidRPr="007717B3">
        <w:rPr>
          <w:rFonts w:ascii="Traditional Arabic" w:hAnsi="Traditional Arabic" w:cs="Traditional Arabic"/>
          <w:sz w:val="34"/>
          <w:szCs w:val="34"/>
          <w:rtl/>
          <w:lang w:bidi="ar-QA"/>
        </w:rPr>
        <w:t>ِ</w:t>
      </w:r>
      <w:r w:rsidR="004049B5" w:rsidRPr="007717B3">
        <w:rPr>
          <w:rFonts w:ascii="Traditional Arabic" w:hAnsi="Traditional Arabic" w:cs="Traditional Arabic"/>
          <w:sz w:val="34"/>
          <w:szCs w:val="34"/>
          <w:rtl/>
          <w:lang w:bidi="ar-QA"/>
        </w:rPr>
        <w:t xml:space="preserve"> </w:t>
      </w:r>
      <w:proofErr w:type="spellStart"/>
      <w:r w:rsidR="004049B5" w:rsidRPr="007717B3">
        <w:rPr>
          <w:rFonts w:ascii="Traditional Arabic" w:hAnsi="Traditional Arabic" w:cs="Traditional Arabic"/>
          <w:sz w:val="34"/>
          <w:szCs w:val="34"/>
          <w:rtl/>
          <w:lang w:bidi="ar-QA"/>
        </w:rPr>
        <w:t>بإلى</w:t>
      </w:r>
      <w:proofErr w:type="spellEnd"/>
      <w:r w:rsidR="004049B5" w:rsidRPr="007717B3">
        <w:rPr>
          <w:rFonts w:ascii="Traditional Arabic" w:hAnsi="Traditional Arabic" w:cs="Traditional Arabic"/>
          <w:sz w:val="34"/>
          <w:szCs w:val="34"/>
          <w:rtl/>
          <w:lang w:bidi="ar-QA"/>
        </w:rPr>
        <w:t xml:space="preserve"> كما قال تعالى: {وَإِنَّكَ لَتَهْدِي إِلَى صِرَاطٍ مُسْتَقِيمٍ}</w:t>
      </w:r>
      <w:r w:rsidRPr="007717B3">
        <w:rPr>
          <w:rFonts w:ascii="Traditional Arabic" w:hAnsi="Traditional Arabic" w:cs="Traditional Arabic"/>
          <w:sz w:val="34"/>
          <w:szCs w:val="34"/>
          <w:rtl/>
          <w:lang w:bidi="ar-QA"/>
        </w:rPr>
        <w:t>الشورى/52 وقال تعالى:</w:t>
      </w:r>
      <w:r w:rsidR="004049B5" w:rsidRPr="007717B3">
        <w:rPr>
          <w:rFonts w:ascii="Traditional Arabic" w:hAnsi="Traditional Arabic" w:cs="Traditional Arabic"/>
          <w:sz w:val="34"/>
          <w:szCs w:val="34"/>
          <w:rtl/>
          <w:lang w:bidi="ar-QA"/>
        </w:rPr>
        <w:t>{وَاجْتَبَيْنَاهُمْ وَهَدَيْنَاهُمْ إِلَى صِرَاطٍ مُسْتَقِيمٍ}</w:t>
      </w:r>
      <w:r w:rsidRPr="007717B3">
        <w:rPr>
          <w:rFonts w:ascii="Traditional Arabic" w:hAnsi="Traditional Arabic" w:cs="Traditional Arabic"/>
          <w:sz w:val="34"/>
          <w:szCs w:val="34"/>
          <w:rtl/>
          <w:lang w:bidi="ar-QA"/>
        </w:rPr>
        <w:t>الأنعام/87؟</w:t>
      </w:r>
      <w:r w:rsidR="004049B5" w:rsidRPr="007717B3">
        <w:rPr>
          <w:rFonts w:ascii="Traditional Arabic" w:hAnsi="Traditional Arabic" w:cs="Traditional Arabic"/>
          <w:sz w:val="34"/>
          <w:szCs w:val="34"/>
          <w:u w:val="single"/>
          <w:rtl/>
          <w:lang w:bidi="ar-QA"/>
        </w:rPr>
        <w:t xml:space="preserve"> </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الثامنة: </w:t>
      </w:r>
      <w:r w:rsidRPr="007717B3">
        <w:rPr>
          <w:rFonts w:ascii="Traditional Arabic" w:hAnsi="Traditional Arabic" w:cs="Traditional Arabic"/>
          <w:sz w:val="34"/>
          <w:szCs w:val="34"/>
          <w:rtl/>
          <w:lang w:bidi="ar-QA"/>
        </w:rPr>
        <w:t>أن قوله تعالى: {الَّذِينَ أَنْعَمْتَ عَلَيْهِمْ غَيْرِ الْمَغْضُوبِ عَلَيْهِمْ} يقتضي أن نعمته مختصة بالأولين دون المغضوب عليهم ولا الضالين وهذا حجة لمن ذهب إلى أنه لا نعمة له على كافر فهل هذا استدلال صحيح أم لا</w:t>
      </w:r>
      <w:r w:rsidR="0090111E" w:rsidRP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الت</w:t>
      </w:r>
      <w:r w:rsidR="0090111E" w:rsidRPr="007717B3">
        <w:rPr>
          <w:rFonts w:ascii="Traditional Arabic" w:hAnsi="Traditional Arabic" w:cs="Traditional Arabic"/>
          <w:sz w:val="34"/>
          <w:szCs w:val="34"/>
          <w:u w:val="single"/>
          <w:rtl/>
          <w:lang w:bidi="ar-QA"/>
        </w:rPr>
        <w:t xml:space="preserve">اسعة: </w:t>
      </w:r>
      <w:r w:rsidR="0090111E" w:rsidRPr="007717B3">
        <w:rPr>
          <w:rFonts w:ascii="Traditional Arabic" w:hAnsi="Traditional Arabic" w:cs="Traditional Arabic"/>
          <w:sz w:val="34"/>
          <w:szCs w:val="34"/>
          <w:rtl/>
          <w:lang w:bidi="ar-QA"/>
        </w:rPr>
        <w:t xml:space="preserve">أن يقال لم وصفهم بلفظ </w:t>
      </w:r>
      <w:proofErr w:type="spellStart"/>
      <w:r w:rsidR="0090111E" w:rsidRPr="007717B3">
        <w:rPr>
          <w:rFonts w:ascii="Traditional Arabic" w:hAnsi="Traditional Arabic" w:cs="Traditional Arabic"/>
          <w:sz w:val="34"/>
          <w:szCs w:val="34"/>
          <w:rtl/>
          <w:lang w:bidi="ar-QA"/>
        </w:rPr>
        <w:t>غير</w:t>
      </w:r>
      <w:r w:rsidRPr="007717B3">
        <w:rPr>
          <w:rFonts w:ascii="Traditional Arabic" w:hAnsi="Traditional Arabic" w:cs="Traditional Arabic"/>
          <w:sz w:val="34"/>
          <w:szCs w:val="34"/>
          <w:rtl/>
          <w:lang w:bidi="ar-QA"/>
        </w:rPr>
        <w:t>وهلا</w:t>
      </w:r>
      <w:proofErr w:type="spellEnd"/>
      <w:r w:rsidRPr="007717B3">
        <w:rPr>
          <w:rFonts w:ascii="Traditional Arabic" w:hAnsi="Traditional Arabic" w:cs="Traditional Arabic"/>
          <w:sz w:val="34"/>
          <w:szCs w:val="34"/>
          <w:rtl/>
          <w:lang w:bidi="ar-QA"/>
        </w:rPr>
        <w:t xml:space="preserve"> قال تعالى لا المغضوب عليهم كما قال والضالين وهذا كما تقول مررت بزيد لا عمرو وبالعاقل لا الأحمق</w:t>
      </w:r>
      <w:r w:rsidR="0090111E" w:rsidRP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العاشرة: </w:t>
      </w:r>
      <w:r w:rsidRPr="007717B3">
        <w:rPr>
          <w:rFonts w:ascii="Traditional Arabic" w:hAnsi="Traditional Arabic" w:cs="Traditional Arabic"/>
          <w:sz w:val="34"/>
          <w:szCs w:val="34"/>
          <w:rtl/>
          <w:lang w:bidi="ar-QA"/>
        </w:rPr>
        <w:t>كيف ج</w:t>
      </w:r>
      <w:r w:rsidR="0090111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ر</w:t>
      </w:r>
      <w:r w:rsidR="0090111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ت غير صفة على الموصوف وهي لا تتعرف بالإضافة وليس المحل محل عطف بيان إذ بابه الإعلام ولا محل لذلك إذ المقصود في باب البدل هو الثاني والأول توطئة وفي باب الصفات المقصود الأول والثاني بيان وهذا شأن هذا الموضع فإن المقصود ذكر المنعم عليهم ووصفهم بمغايرتهم معنى الغضب والضلال</w:t>
      </w:r>
      <w:r w:rsidR="0090111E" w:rsidRP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الحادية عشرة: </w:t>
      </w:r>
      <w:r w:rsidRPr="007717B3">
        <w:rPr>
          <w:rFonts w:ascii="Traditional Arabic" w:hAnsi="Traditional Arabic" w:cs="Traditional Arabic"/>
          <w:sz w:val="34"/>
          <w:szCs w:val="34"/>
          <w:rtl/>
          <w:lang w:bidi="ar-QA"/>
        </w:rPr>
        <w:t>إذا ثبت ذلك في البدل فالصراط المستقيم مقصود الإخبار عنه بذلك وليس في نية الطرح فكيف جاء صراط الذين أنعمت عليهم بدلا</w:t>
      </w:r>
      <w:r w:rsidR="0090111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منه وما فائدة البدل هنا</w:t>
      </w:r>
      <w:r w:rsid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الثانية عشرة: </w:t>
      </w:r>
      <w:r w:rsidRPr="007717B3">
        <w:rPr>
          <w:rFonts w:ascii="Traditional Arabic" w:hAnsi="Traditional Arabic" w:cs="Traditional Arabic"/>
          <w:sz w:val="34"/>
          <w:szCs w:val="34"/>
          <w:rtl/>
          <w:lang w:bidi="ar-QA"/>
        </w:rPr>
        <w:t>أنه قد ث</w:t>
      </w:r>
      <w:r w:rsidR="0090111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ب</w:t>
      </w:r>
      <w:r w:rsidR="0090111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ت</w:t>
      </w:r>
      <w:r w:rsidR="0090111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في الحديث الذي رواه الترمذي والإمام أحمد وابن أبي حاتم: "تفسير المغضوب عليهم بأنهم اليهود والنصارى بأنهم الضالون" حسن فما وجه هذا التقسيم والاختصاص وكل من الطائفتين ضال مغضوب عليه</w:t>
      </w:r>
      <w:r w:rsidR="0090111E" w:rsidRP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الثالثة عشرة: </w:t>
      </w:r>
      <w:r w:rsidRPr="007717B3">
        <w:rPr>
          <w:rFonts w:ascii="Traditional Arabic" w:hAnsi="Traditional Arabic" w:cs="Traditional Arabic"/>
          <w:sz w:val="34"/>
          <w:szCs w:val="34"/>
          <w:rtl/>
          <w:lang w:bidi="ar-QA"/>
        </w:rPr>
        <w:t>لم قدم المغضوب عليهم في اللفظ على الضالين</w:t>
      </w:r>
      <w:r w:rsid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الرابعة عشرة: </w:t>
      </w:r>
      <w:r w:rsidRPr="007717B3">
        <w:rPr>
          <w:rFonts w:ascii="Traditional Arabic" w:hAnsi="Traditional Arabic" w:cs="Traditional Arabic"/>
          <w:sz w:val="34"/>
          <w:szCs w:val="34"/>
          <w:rtl/>
          <w:lang w:bidi="ar-QA"/>
        </w:rPr>
        <w:t>لم أتى في أهل الغضب بصيغة مفعول المأخوذة من فعل ولم يأت في أهل الضلال بذلك فيقال المضلين بل أتى فيهم بصيغة فاعل المأخوذة من فعل</w:t>
      </w:r>
      <w:r w:rsidR="007717B3">
        <w:rPr>
          <w:rFonts w:ascii="Traditional Arabic" w:hAnsi="Traditional Arabic" w:cs="Traditional Arabic"/>
          <w:sz w:val="34"/>
          <w:szCs w:val="34"/>
          <w:rtl/>
          <w:lang w:bidi="ar-QA"/>
        </w:rPr>
        <w:t>؟</w:t>
      </w:r>
    </w:p>
    <w:p w:rsidR="00151B8E"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الخامسة عشرة:</w:t>
      </w:r>
      <w:r w:rsidRPr="007717B3">
        <w:rPr>
          <w:rFonts w:ascii="Traditional Arabic" w:hAnsi="Traditional Arabic" w:cs="Traditional Arabic"/>
          <w:sz w:val="34"/>
          <w:szCs w:val="34"/>
          <w:rtl/>
          <w:lang w:bidi="ar-QA"/>
        </w:rPr>
        <w:t xml:space="preserve"> ما فائدة العطف ب لا هنا ولو قيل: المغضوب عليهم والضالين لم يختل الكلام وكان أوجز</w:t>
      </w:r>
      <w:r w:rsidR="0090111E" w:rsidRPr="007717B3">
        <w:rPr>
          <w:rFonts w:ascii="Traditional Arabic" w:hAnsi="Traditional Arabic" w:cs="Traditional Arabic"/>
          <w:sz w:val="34"/>
          <w:szCs w:val="34"/>
          <w:rtl/>
          <w:lang w:bidi="ar-QA"/>
        </w:rPr>
        <w:t>؟</w:t>
      </w:r>
    </w:p>
    <w:p w:rsidR="00151B8E" w:rsidRPr="007717B3" w:rsidRDefault="004049B5" w:rsidP="008B12B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lastRenderedPageBreak/>
        <w:t xml:space="preserve"> السادسة عشرة: </w:t>
      </w:r>
      <w:r w:rsidRPr="007717B3">
        <w:rPr>
          <w:rFonts w:ascii="Traditional Arabic" w:hAnsi="Traditional Arabic" w:cs="Traditional Arabic"/>
          <w:sz w:val="34"/>
          <w:szCs w:val="34"/>
          <w:rtl/>
          <w:lang w:bidi="ar-QA"/>
        </w:rPr>
        <w:t xml:space="preserve">إذ قد عطف بها فيأتي العطف بها مع الواو للمنفى نحو ما قام زيد ولا عمرو وكقوله تعالى: {لَيْسَ عَلَى الضُّعَفَاءِ وَلا عَلَى الْمَرْضَى وَلا عَلَى الَّذِينَ لا يَجِدُونَ مَا يُنْفِقُونَ </w:t>
      </w:r>
      <w:proofErr w:type="gramStart"/>
      <w:r w:rsidRPr="007717B3">
        <w:rPr>
          <w:rFonts w:ascii="Traditional Arabic" w:hAnsi="Traditional Arabic" w:cs="Traditional Arabic"/>
          <w:sz w:val="34"/>
          <w:szCs w:val="34"/>
          <w:rtl/>
          <w:lang w:bidi="ar-QA"/>
        </w:rPr>
        <w:t>حَرَجٌ</w:t>
      </w:r>
      <w:r w:rsidR="008B12BE" w:rsidRPr="007717B3">
        <w:rPr>
          <w:rFonts w:ascii="Traditional Arabic" w:hAnsi="Traditional Arabic" w:cs="Traditional Arabic"/>
          <w:sz w:val="34"/>
          <w:szCs w:val="34"/>
          <w:rtl/>
          <w:lang w:bidi="ar-QA"/>
        </w:rPr>
        <w:t>}التوبة</w:t>
      </w:r>
      <w:proofErr w:type="gramEnd"/>
      <w:r w:rsidR="008B12BE" w:rsidRPr="007717B3">
        <w:rPr>
          <w:rFonts w:ascii="Traditional Arabic" w:hAnsi="Traditional Arabic" w:cs="Traditional Arabic"/>
          <w:sz w:val="34"/>
          <w:szCs w:val="34"/>
          <w:rtl/>
          <w:lang w:bidi="ar-QA"/>
        </w:rPr>
        <w:t xml:space="preserve">/91 </w:t>
      </w:r>
      <w:r w:rsidRPr="007717B3">
        <w:rPr>
          <w:rFonts w:ascii="Traditional Arabic" w:hAnsi="Traditional Arabic" w:cs="Traditional Arabic"/>
          <w:sz w:val="34"/>
          <w:szCs w:val="34"/>
          <w:rtl/>
          <w:lang w:bidi="ar-QA"/>
        </w:rPr>
        <w:t>إلى قوله تعالى: {وَلا عَلَى الَّذِينَ إِذَا مَا أَتَوْكَ لِتَحْمِلَهُمْ}</w:t>
      </w:r>
      <w:r w:rsidR="008B12BE" w:rsidRPr="007717B3">
        <w:rPr>
          <w:rFonts w:ascii="Traditional Arabic" w:hAnsi="Traditional Arabic" w:cs="Traditional Arabic"/>
          <w:sz w:val="34"/>
          <w:szCs w:val="34"/>
          <w:rtl/>
          <w:lang w:bidi="ar-QA"/>
        </w:rPr>
        <w:t>التوبة/92</w:t>
      </w:r>
      <w:r w:rsidRPr="007717B3">
        <w:rPr>
          <w:rFonts w:ascii="Traditional Arabic" w:hAnsi="Traditional Arabic" w:cs="Traditional Arabic"/>
          <w:sz w:val="34"/>
          <w:szCs w:val="34"/>
          <w:rtl/>
          <w:lang w:bidi="ar-QA"/>
        </w:rPr>
        <w:t xml:space="preserve"> وأما بدون الواو فبابها الإيجاب </w:t>
      </w:r>
      <w:proofErr w:type="spellStart"/>
      <w:r w:rsidRPr="007717B3">
        <w:rPr>
          <w:rFonts w:ascii="Traditional Arabic" w:hAnsi="Traditional Arabic" w:cs="Traditional Arabic"/>
          <w:sz w:val="34"/>
          <w:szCs w:val="34"/>
          <w:rtl/>
          <w:lang w:bidi="ar-QA"/>
        </w:rPr>
        <w:t>نحومررت</w:t>
      </w:r>
      <w:proofErr w:type="spellEnd"/>
      <w:r w:rsidRPr="007717B3">
        <w:rPr>
          <w:rFonts w:ascii="Traditional Arabic" w:hAnsi="Traditional Arabic" w:cs="Traditional Arabic"/>
          <w:sz w:val="34"/>
          <w:szCs w:val="34"/>
          <w:rtl/>
          <w:lang w:bidi="ar-QA"/>
        </w:rPr>
        <w:t xml:space="preserve"> بزيد لا عمرو</w:t>
      </w:r>
      <w:r w:rsidR="008B12BE" w:rsidRPr="007717B3">
        <w:rPr>
          <w:rFonts w:ascii="Traditional Arabic" w:hAnsi="Traditional Arabic" w:cs="Traditional Arabic"/>
          <w:sz w:val="34"/>
          <w:szCs w:val="34"/>
          <w:rtl/>
          <w:lang w:bidi="ar-QA"/>
        </w:rPr>
        <w:t>؟</w:t>
      </w:r>
    </w:p>
    <w:p w:rsidR="00C77B90"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السابعة عشرة: </w:t>
      </w:r>
      <w:r w:rsidRPr="007717B3">
        <w:rPr>
          <w:rFonts w:ascii="Traditional Arabic" w:hAnsi="Traditional Arabic" w:cs="Traditional Arabic"/>
          <w:sz w:val="34"/>
          <w:szCs w:val="34"/>
          <w:rtl/>
          <w:lang w:bidi="ar-QA"/>
        </w:rPr>
        <w:t>هل الهداية هنا هداية التعريف والبيان</w:t>
      </w:r>
      <w:r w:rsidR="00C77B9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أو هداية التوفيق والإلهام</w:t>
      </w:r>
      <w:r w:rsidR="00C77B90" w:rsidRPr="007717B3">
        <w:rPr>
          <w:rFonts w:ascii="Traditional Arabic" w:hAnsi="Traditional Arabic" w:cs="Traditional Arabic"/>
          <w:sz w:val="34"/>
          <w:szCs w:val="34"/>
          <w:rtl/>
          <w:lang w:bidi="ar-QA"/>
        </w:rPr>
        <w:t>؟</w:t>
      </w:r>
    </w:p>
    <w:p w:rsidR="00151B8E" w:rsidRPr="007717B3" w:rsidRDefault="004049B5" w:rsidP="00C77B90">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الثامنة عشرة: </w:t>
      </w:r>
      <w:r w:rsidRPr="007717B3">
        <w:rPr>
          <w:rFonts w:ascii="Traditional Arabic" w:hAnsi="Traditional Arabic" w:cs="Traditional Arabic"/>
          <w:sz w:val="34"/>
          <w:szCs w:val="34"/>
          <w:rtl/>
          <w:lang w:bidi="ar-QA"/>
        </w:rPr>
        <w:t>كل مؤمن مأمور بهذا الدعاء أمرا</w:t>
      </w:r>
      <w:r w:rsidR="00C77B9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لازما</w:t>
      </w:r>
      <w:r w:rsidR="00C77B9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لا يقوم غيره مقامه ولا بد منه وهذا إنما نسأله في الصلاة بعد هدايته فما وجه السؤال لأمر حاصل</w:t>
      </w:r>
      <w:r w:rsidR="00C77B9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وكيف يطلب تحصيل الحاصل</w:t>
      </w:r>
      <w:r w:rsidR="008B12BE"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u w:val="single"/>
          <w:rtl/>
          <w:lang w:bidi="ar-QA"/>
        </w:rPr>
        <w:t xml:space="preserve"> </w:t>
      </w:r>
    </w:p>
    <w:p w:rsidR="00151B8E" w:rsidRPr="007717B3" w:rsidRDefault="004049B5" w:rsidP="00E27CCB">
      <w:pPr>
        <w:autoSpaceDE w:val="0"/>
        <w:autoSpaceDN w:val="0"/>
        <w:bidi/>
        <w:adjustRightInd w:val="0"/>
        <w:spacing w:after="0" w:line="240" w:lineRule="auto"/>
        <w:rPr>
          <w:rFonts w:ascii="Traditional Arabic" w:hAnsi="Traditional Arabic" w:cs="Traditional Arabic"/>
          <w:b/>
          <w:bCs/>
          <w:color w:val="FF0000"/>
          <w:sz w:val="34"/>
          <w:szCs w:val="34"/>
          <w:rtl/>
          <w:lang w:bidi="ar-QA"/>
        </w:rPr>
      </w:pPr>
      <w:r w:rsidRPr="007717B3">
        <w:rPr>
          <w:rFonts w:ascii="Traditional Arabic" w:hAnsi="Traditional Arabic" w:cs="Traditional Arabic"/>
          <w:sz w:val="34"/>
          <w:szCs w:val="34"/>
          <w:u w:val="single"/>
          <w:rtl/>
          <w:lang w:bidi="ar-QA"/>
        </w:rPr>
        <w:t xml:space="preserve">التاسعة عشرة: </w:t>
      </w:r>
      <w:r w:rsidRPr="007717B3">
        <w:rPr>
          <w:rFonts w:ascii="Traditional Arabic" w:hAnsi="Traditional Arabic" w:cs="Traditional Arabic"/>
          <w:sz w:val="34"/>
          <w:szCs w:val="34"/>
          <w:rtl/>
          <w:lang w:bidi="ar-QA"/>
        </w:rPr>
        <w:t>ما فائدة الإتيان بضمير الجمع في اهدنا والداعي يسأل ربه لنفسه في الصلاة وخارجها ولا يليق به ضمير الجمع ولهذا ي</w:t>
      </w:r>
      <w:r w:rsidR="00FE3A15" w:rsidRPr="007717B3">
        <w:rPr>
          <w:rFonts w:ascii="Traditional Arabic" w:hAnsi="Traditional Arabic" w:cs="Traditional Arabic"/>
          <w:sz w:val="34"/>
          <w:szCs w:val="34"/>
          <w:rtl/>
          <w:lang w:bidi="ar-QA"/>
        </w:rPr>
        <w:t>قول: "</w:t>
      </w:r>
      <w:r w:rsidR="00FE3A15" w:rsidRPr="007717B3">
        <w:rPr>
          <w:rFonts w:ascii="Traditional Arabic" w:hAnsi="Traditional Arabic" w:cs="Traditional Arabic"/>
          <w:b/>
          <w:bCs/>
          <w:color w:val="000000"/>
          <w:sz w:val="34"/>
          <w:szCs w:val="34"/>
          <w:rtl/>
          <w:lang w:bidi="ar-QA"/>
        </w:rPr>
        <w:t xml:space="preserve"> </w:t>
      </w:r>
      <w:r w:rsidR="00046912" w:rsidRPr="007717B3">
        <w:rPr>
          <w:rFonts w:ascii="Traditional Arabic" w:hAnsi="Traditional Arabic" w:cs="Traditional Arabic"/>
          <w:sz w:val="34"/>
          <w:szCs w:val="34"/>
          <w:rtl/>
          <w:lang w:bidi="ar-QA"/>
        </w:rPr>
        <w:t>اللهم</w:t>
      </w:r>
      <w:r w:rsidR="00FE3A15" w:rsidRPr="007717B3">
        <w:rPr>
          <w:rFonts w:ascii="Traditional Arabic" w:hAnsi="Traditional Arabic" w:cs="Traditional Arabic"/>
          <w:sz w:val="34"/>
          <w:szCs w:val="34"/>
          <w:rtl/>
          <w:lang w:bidi="ar-QA"/>
        </w:rPr>
        <w:t xml:space="preserve"> اغفر لي، وارحمني، وتُبْ عليَّ </w:t>
      </w:r>
      <w:r w:rsidRPr="007717B3">
        <w:rPr>
          <w:rFonts w:ascii="Traditional Arabic" w:hAnsi="Traditional Arabic" w:cs="Traditional Arabic"/>
          <w:sz w:val="34"/>
          <w:szCs w:val="34"/>
          <w:rtl/>
          <w:lang w:bidi="ar-QA"/>
        </w:rPr>
        <w:t>"</w:t>
      </w:r>
      <w:r w:rsidR="00C77B90" w:rsidRPr="007717B3">
        <w:rPr>
          <w:rFonts w:ascii="Traditional Arabic" w:hAnsi="Traditional Arabic" w:cs="Traditional Arabic"/>
          <w:sz w:val="34"/>
          <w:szCs w:val="34"/>
          <w:rtl/>
          <w:lang w:bidi="ar-QA"/>
        </w:rPr>
        <w:t xml:space="preserve">[رواه الإمام </w:t>
      </w:r>
      <w:proofErr w:type="gramStart"/>
      <w:r w:rsidR="00C77B90" w:rsidRPr="007717B3">
        <w:rPr>
          <w:rFonts w:ascii="Traditional Arabic" w:hAnsi="Traditional Arabic" w:cs="Traditional Arabic"/>
          <w:sz w:val="34"/>
          <w:szCs w:val="34"/>
          <w:rtl/>
          <w:lang w:bidi="ar-QA"/>
        </w:rPr>
        <w:t>أحمد</w:t>
      </w:r>
      <w:r w:rsidR="00FE3A15" w:rsidRPr="007717B3">
        <w:rPr>
          <w:rFonts w:ascii="Traditional Arabic" w:hAnsi="Traditional Arabic" w:cs="Traditional Arabic"/>
          <w:sz w:val="34"/>
          <w:szCs w:val="34"/>
          <w:rtl/>
          <w:lang w:bidi="ar-QA"/>
        </w:rPr>
        <w:t>(</w:t>
      </w:r>
      <w:proofErr w:type="gramEnd"/>
      <w:r w:rsidR="00FE3A15" w:rsidRPr="007717B3">
        <w:rPr>
          <w:rFonts w:ascii="Traditional Arabic" w:hAnsi="Traditional Arabic" w:cs="Traditional Arabic"/>
          <w:sz w:val="34"/>
          <w:szCs w:val="34"/>
          <w:rtl/>
          <w:lang w:bidi="ar-QA"/>
        </w:rPr>
        <w:t>5354،وصححه الشيخ أحمد محمد شاكر رحمه الله تعالى)</w:t>
      </w:r>
      <w:r w:rsidR="00C77B90" w:rsidRPr="007717B3">
        <w:rPr>
          <w:rFonts w:ascii="Traditional Arabic" w:hAnsi="Traditional Arabic" w:cs="Traditional Arabic"/>
          <w:sz w:val="34"/>
          <w:szCs w:val="34"/>
          <w:rtl/>
          <w:lang w:bidi="ar-QA"/>
        </w:rPr>
        <w:t xml:space="preserve"> و</w:t>
      </w:r>
      <w:r w:rsidR="00FE3A15" w:rsidRPr="007717B3">
        <w:rPr>
          <w:rFonts w:ascii="Traditional Arabic" w:hAnsi="Traditional Arabic" w:cs="Traditional Arabic"/>
          <w:sz w:val="34"/>
          <w:szCs w:val="34"/>
          <w:rtl/>
          <w:lang w:bidi="ar-QA"/>
        </w:rPr>
        <w:t xml:space="preserve">رواه </w:t>
      </w:r>
      <w:r w:rsidR="00C77B90" w:rsidRPr="007717B3">
        <w:rPr>
          <w:rFonts w:ascii="Traditional Arabic" w:hAnsi="Traditional Arabic" w:cs="Traditional Arabic"/>
          <w:sz w:val="34"/>
          <w:szCs w:val="34"/>
          <w:rtl/>
          <w:lang w:bidi="ar-QA"/>
        </w:rPr>
        <w:t>النَّسائي في اليوم والليلة والطبراني في الدعاء]؟</w:t>
      </w:r>
      <w:r w:rsidR="00FE3A15" w:rsidRPr="007717B3">
        <w:rPr>
          <w:rFonts w:ascii="Traditional Arabic" w:hAnsi="Traditional Arabic" w:cs="Traditional Arabic"/>
          <w:b/>
          <w:bCs/>
          <w:color w:val="000000"/>
          <w:sz w:val="34"/>
          <w:szCs w:val="34"/>
          <w:rtl/>
          <w:lang w:bidi="ar-QA"/>
        </w:rPr>
        <w:t xml:space="preserve"> "</w:t>
      </w:r>
    </w:p>
    <w:p w:rsidR="00BA1D51" w:rsidRPr="007717B3" w:rsidRDefault="004049B5" w:rsidP="00151B8E">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 xml:space="preserve"> العشرون: </w:t>
      </w:r>
      <w:r w:rsidRPr="007717B3">
        <w:rPr>
          <w:rFonts w:ascii="Traditional Arabic" w:hAnsi="Traditional Arabic" w:cs="Traditional Arabic"/>
          <w:sz w:val="34"/>
          <w:szCs w:val="34"/>
          <w:rtl/>
          <w:lang w:bidi="ar-QA"/>
        </w:rPr>
        <w:t>ما حقيقة الصراط المستقيم الذي يتصوره الع</w:t>
      </w:r>
      <w:r w:rsidR="00BA1D51" w:rsidRPr="007717B3">
        <w:rPr>
          <w:rFonts w:ascii="Traditional Arabic" w:hAnsi="Traditional Arabic" w:cs="Traditional Arabic"/>
          <w:sz w:val="34"/>
          <w:szCs w:val="34"/>
          <w:rtl/>
          <w:lang w:bidi="ar-QA"/>
        </w:rPr>
        <w:t>ب</w:t>
      </w:r>
      <w:r w:rsidRPr="007717B3">
        <w:rPr>
          <w:rFonts w:ascii="Traditional Arabic" w:hAnsi="Traditional Arabic" w:cs="Traditional Arabic"/>
          <w:sz w:val="34"/>
          <w:szCs w:val="34"/>
          <w:rtl/>
          <w:lang w:bidi="ar-QA"/>
        </w:rPr>
        <w:t>د وقت سؤاله</w:t>
      </w:r>
      <w:r w:rsidR="007717B3">
        <w:rPr>
          <w:rFonts w:ascii="Traditional Arabic" w:hAnsi="Traditional Arabic" w:cs="Traditional Arabic"/>
          <w:sz w:val="34"/>
          <w:szCs w:val="34"/>
          <w:rtl/>
          <w:lang w:bidi="ar-QA"/>
        </w:rPr>
        <w:t>؟</w:t>
      </w:r>
      <w:r w:rsidR="00BA1D51"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فهذه أربع مسائل حقها أن تقدم أولا</w:t>
      </w:r>
      <w:r w:rsidR="00BA1D5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ولكن ج</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ر</w:t>
      </w:r>
      <w:r w:rsidR="00BA1D51"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الكلام إليها بعد ترتيب المسائل الست عشرة</w:t>
      </w:r>
      <w:r w:rsidR="007717B3">
        <w:rPr>
          <w:rFonts w:ascii="Traditional Arabic" w:hAnsi="Traditional Arabic" w:cs="Traditional Arabic"/>
          <w:sz w:val="34"/>
          <w:szCs w:val="34"/>
          <w:rtl/>
          <w:lang w:bidi="ar-QA"/>
        </w:rPr>
        <w:t>.</w:t>
      </w:r>
    </w:p>
    <w:p w:rsidR="004049B5" w:rsidRPr="007717B3" w:rsidRDefault="004049B5" w:rsidP="00BA1D51">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الجواب بعون الله وتعليمه</w:t>
      </w:r>
      <w:r w:rsidR="002654A5" w:rsidRP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u w:val="single"/>
          <w:rtl/>
          <w:lang w:bidi="ar-QA"/>
        </w:rPr>
        <w:t xml:space="preserve"> أنه لا علم لأحد من عباده إلا ما علمه ولا قوة له إلا بإعانته</w:t>
      </w:r>
      <w:r w:rsidR="002654A5" w:rsidRPr="007717B3">
        <w:rPr>
          <w:rFonts w:ascii="Traditional Arabic" w:hAnsi="Traditional Arabic" w:cs="Traditional Arabic"/>
          <w:sz w:val="34"/>
          <w:szCs w:val="34"/>
          <w:u w:val="single"/>
          <w:rtl/>
          <w:lang w:bidi="ar-QA"/>
        </w:rPr>
        <w:t>:</w:t>
      </w:r>
    </w:p>
    <w:p w:rsidR="004049B5" w:rsidRPr="007717B3" w:rsidRDefault="004049B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فائدة البدل في الدعاء لقد وردت الآية في معرض التعليم للعباد والدعاء حق الداعي أن يستشعر عند دعائها ما يجب عليه اعتقاده مما لا يتم الإيمان إلا به إذ الدعاء مخ العبادة والمخ لا يكون إلا في عظم والعظم في لحم ودم فإذا وجب إحضار معتقدات الإيمان عند الدعاء وجب أن يكون الطلب ممزوجا بالثناء فمن ثم جاء لفظ الطلب للهداية والرغبة فيها مشوبا بالخير تصريحا من الداعي بمعتقده وتوسلا</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منه بذلك الاعتقاد الصحيح إلى ربه فكأنه متوسل إليه بإيمانه واعتقاده أن صراط الحق هو الصراط المستقيم وأنه صراط الذين اختصهم بنعمته وحباهم بكرامته فإذا قال: {اهْدِنَا الصِّرَاطَ الْمُسْتَقِيمَ} والمخالفون للحق يزعمون أنهم على الصراط المستقيم أيضا</w:t>
      </w:r>
      <w:r w:rsidR="002654A5"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والداعي يجب عليهم اعتقاد خلافهم وإظهار الحق الذي في نفسه فلذلك أبدل وبين لهم ليمرن اللسان على ما </w:t>
      </w:r>
      <w:proofErr w:type="spellStart"/>
      <w:r w:rsidRPr="007717B3">
        <w:rPr>
          <w:rFonts w:ascii="Traditional Arabic" w:hAnsi="Traditional Arabic" w:cs="Traditional Arabic"/>
          <w:sz w:val="34"/>
          <w:szCs w:val="34"/>
          <w:rtl/>
          <w:lang w:bidi="ar-QA"/>
        </w:rPr>
        <w:t>اعتقده</w:t>
      </w:r>
      <w:proofErr w:type="spellEnd"/>
      <w:r w:rsidRPr="007717B3">
        <w:rPr>
          <w:rFonts w:ascii="Traditional Arabic" w:hAnsi="Traditional Arabic" w:cs="Traditional Arabic"/>
          <w:sz w:val="34"/>
          <w:szCs w:val="34"/>
          <w:rtl/>
          <w:lang w:bidi="ar-QA"/>
        </w:rPr>
        <w:t xml:space="preserve"> الجنان ففي ضمن هذا الدعاء المهم الإخبار بفائدتين جليلتين إحداهما فائدة الخبر والفائدة الثانية فائدة لازم الخبر فأما فائدة الخبر فهي الإخبار عنه بالاستقامة وأنه الصراط المستقيم الذي نصبه لأهل نعمته وكرامته وأما فائدة لازم الخبر فإقرار الداعي بذلك وتصديقه وتوسله بهذا الإقرار إلى ربه فهذه أربع فوائد الدعاء بالهداية إليه والخبر عنه بذلك والإقرار والتصديق لشأنه والتوسل إلى المدعو إليه بهذا التصديق وفيه فائدة خامسة وهي أن الداعي إنما أمر بذلك لحاجته إليه وأن سعادته </w:t>
      </w:r>
      <w:proofErr w:type="spellStart"/>
      <w:r w:rsidRPr="007717B3">
        <w:rPr>
          <w:rFonts w:ascii="Traditional Arabic" w:hAnsi="Traditional Arabic" w:cs="Traditional Arabic"/>
          <w:sz w:val="34"/>
          <w:szCs w:val="34"/>
          <w:rtl/>
          <w:lang w:bidi="ar-QA"/>
        </w:rPr>
        <w:t>وفلاحه</w:t>
      </w:r>
      <w:proofErr w:type="spellEnd"/>
      <w:r w:rsidRPr="007717B3">
        <w:rPr>
          <w:rFonts w:ascii="Traditional Arabic" w:hAnsi="Traditional Arabic" w:cs="Traditional Arabic"/>
          <w:sz w:val="34"/>
          <w:szCs w:val="34"/>
          <w:rtl/>
          <w:lang w:bidi="ar-QA"/>
        </w:rPr>
        <w:t xml:space="preserve"> لا تتم إلا به فهو مأمور بتدبير ما يطلب وتصور معناه فذكر له من أوصافه ما إذا تصور في خلده وقام بقلبه كان أشد طلبا له وأعظم رغبة فيه وأحرص على دوام الطلب والسؤال له فتأمل هذه النكت البديعة.</w:t>
      </w:r>
    </w:p>
    <w:p w:rsidR="004049B5" w:rsidRPr="007717B3" w:rsidRDefault="004049B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lastRenderedPageBreak/>
        <w:t xml:space="preserve">وأما المسألة </w:t>
      </w:r>
      <w:proofErr w:type="spellStart"/>
      <w:r w:rsidRPr="007717B3">
        <w:rPr>
          <w:rFonts w:ascii="Traditional Arabic" w:hAnsi="Traditional Arabic" w:cs="Traditional Arabic"/>
          <w:sz w:val="34"/>
          <w:szCs w:val="34"/>
          <w:u w:val="single"/>
          <w:rtl/>
          <w:lang w:bidi="ar-QA"/>
        </w:rPr>
        <w:t>الثانية</w:t>
      </w:r>
      <w:r w:rsidR="002654A5" w:rsidRP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rtl/>
          <w:lang w:bidi="ar-QA"/>
        </w:rPr>
        <w:t>وهي</w:t>
      </w:r>
      <w:proofErr w:type="spellEnd"/>
      <w:r w:rsidRPr="007717B3">
        <w:rPr>
          <w:rFonts w:ascii="Traditional Arabic" w:hAnsi="Traditional Arabic" w:cs="Traditional Arabic"/>
          <w:sz w:val="34"/>
          <w:szCs w:val="34"/>
          <w:rtl/>
          <w:lang w:bidi="ar-QA"/>
        </w:rPr>
        <w:t xml:space="preserve"> تعريف الصراط باللام اعلم أن الألف واللام إذا دخلت على اسم موصوف اقتضت أنه أحق بتلك الصفة من </w:t>
      </w:r>
      <w:r w:rsidR="002654A5" w:rsidRPr="007717B3">
        <w:rPr>
          <w:rFonts w:ascii="Traditional Arabic" w:hAnsi="Traditional Arabic" w:cs="Traditional Arabic"/>
          <w:sz w:val="34"/>
          <w:szCs w:val="34"/>
          <w:rtl/>
          <w:lang w:bidi="ar-QA"/>
        </w:rPr>
        <w:t xml:space="preserve">غيره ألا ترى أن قولك جالس فقيهاً </w:t>
      </w:r>
      <w:r w:rsidRPr="007717B3">
        <w:rPr>
          <w:rFonts w:ascii="Traditional Arabic" w:hAnsi="Traditional Arabic" w:cs="Traditional Arabic"/>
          <w:sz w:val="34"/>
          <w:szCs w:val="34"/>
          <w:rtl/>
          <w:lang w:bidi="ar-QA"/>
        </w:rPr>
        <w:t>أو عالما</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ليس كقولك جالس الفقيه أو العالم ولا قولك أكلت طيبا كقولك أكلت الطيب ألا ترى إلى قوله صلى الله عليه وسلم: "أنت الحق ووعدك الحق وقولك الحق" ثم قال: ولقاؤك الحق والجنة حق والنار حق " رواه البخاري ومسلم فلم يدخل الألف واللام على الأسماء المحدثة وأدخلها على اسم الرب تعالى ووعده وكلامه فإذا عرفت هذا فلو قال اهدنا صراطا</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مستقيما</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لكان الداعي إنما يطلب الهداية إلى صراط ما مستقيم على الإطلاق وليس المراد ذلك بل المراد الهداية إلى الصراط المعين الذي نصبه الله تعالى لأهل نعمته وجعله طريقا</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إلى رضوانه وجنته وهو دينه الذي لا دين له سواه فالمطلوب أمر معين في الخارج والذهن لا شيء مطلق منكر واللام هنا للعهد العلمي الذهني وهو أنه طلب الهداية إلى سر معهود قد قام في القلوب معرفته والتصديق به وتميزه عن سائر طرق الضلال فلم يكن بد من التعريف فإن قيل: لم جاء منكرا</w:t>
      </w:r>
      <w:r w:rsidR="002654A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في قوله لنبيه صلى الله عليه وسلم: {وَيَهْدِيَكَ صِرَاطاً مُسْتَقِيماً} وقوله تعالى: {وَإِنَّكَ لَتَهْدِي إِلَى صِرَاطٍ مُسْتَقِيمٍ} وقوله تعالى: {وَاجْتَبَيْنَاهُمْ وَهَدَيْنَاهُمْ إِلَى صِرَاطٍ مُسْتَقِيمٍ} وقوله تعالى: {قُلْ إِنَّنِي هَدَانِي رَبِّي إِلَى صِرَاطٍ مُسْتَقِيمٍ} فالجواب عن هذه المواضع بجواب واحد وهو أنها ليست في مقام الدعاء والطلب وإنما هي في مقام الإخبار من الله تعالى عن هدايته إلى صراط مستقيم وهداية رسوله إليه ولم يكن للمخاطبين عهد به ولم يكن معروفا لهم فلم يجيء معرفا بلام العهد المشيرة إلى معروف في ذهن المخاطب قائم في خلده ولا تقدمه في اللفظ معهود تكون اللام معروفة إليه وإنما تأتي لام العهد في أحد هذين الموضعين أعني أن يكون لها معهود ذهني أو ذكر لفظي وإذ لا واحد منهما في هذه المواضع فالتنكير هو الأصل وهذا بخلاف قوله اهدنا الصراط المستقيم فإنه لما تقرر عند المخاطبين أن لله صراطا مستقيما هدي إليه أنبياءه ورسله وكان المخاطب سبحانه المسئول من هدايته عالما به دخلت اللام عليه فقال: {اهْدِنَا الصِّرَاطَ الْمُسْتَقِيمَ} وقال السهيلي: إن قوله تعالى: {وَيَهْدِيَكَ صِرَاطاً مُسْتَقِيماً} نزلت في صلح الحديبية وكان المسلمون قد كرهوا ذلك الصلح ورأوا أن الرأي خلافه وكان الله تعالى عما يقولون ورسوله صلى الله عليه وسلم أعلم فأنزل الله على رسوله صلى الله عليه وسلم هذه الآية فلم يرد صراطا</w:t>
      </w:r>
      <w:r w:rsidR="00607285"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مستقيما</w:t>
      </w:r>
      <w:r w:rsidR="00607285" w:rsidRPr="007717B3">
        <w:rPr>
          <w:rFonts w:ascii="Traditional Arabic" w:hAnsi="Traditional Arabic" w:cs="Traditional Arabic"/>
          <w:sz w:val="34"/>
          <w:szCs w:val="34"/>
          <w:rtl/>
          <w:lang w:bidi="ar-QA"/>
        </w:rPr>
        <w:t>ً</w:t>
      </w:r>
    </w:p>
    <w:p w:rsidR="004049B5" w:rsidRPr="007717B3" w:rsidRDefault="004049B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في الدين وإنما أراد صراطا في الرأي والحرب والمكيدة وقوله تبارك وتعالى: {وَإِنَّكَ لَتَهْدِي إِلَى صِرَاطٍ مُسْتَقِيمٍ} أي تهدي من الكفر والضلال إلى صراط مستقيم ولو قال في هذا الموطن إلى الصراط المستقيم لجعل للكفر وللضلال حظا من </w:t>
      </w:r>
      <w:proofErr w:type="spellStart"/>
      <w:r w:rsidRPr="007717B3">
        <w:rPr>
          <w:rFonts w:ascii="Traditional Arabic" w:hAnsi="Traditional Arabic" w:cs="Traditional Arabic"/>
          <w:sz w:val="34"/>
          <w:szCs w:val="34"/>
          <w:rtl/>
          <w:lang w:bidi="ar-QA"/>
        </w:rPr>
        <w:t>الإستقامة</w:t>
      </w:r>
      <w:proofErr w:type="spellEnd"/>
      <w:r w:rsidRPr="007717B3">
        <w:rPr>
          <w:rFonts w:ascii="Traditional Arabic" w:hAnsi="Traditional Arabic" w:cs="Traditional Arabic"/>
          <w:sz w:val="34"/>
          <w:szCs w:val="34"/>
          <w:rtl/>
          <w:lang w:bidi="ar-QA"/>
        </w:rPr>
        <w:t xml:space="preserve"> إذ الألف واللام </w:t>
      </w:r>
      <w:proofErr w:type="spellStart"/>
      <w:r w:rsidRPr="007717B3">
        <w:rPr>
          <w:rFonts w:ascii="Traditional Arabic" w:hAnsi="Traditional Arabic" w:cs="Traditional Arabic"/>
          <w:sz w:val="34"/>
          <w:szCs w:val="34"/>
          <w:rtl/>
          <w:lang w:bidi="ar-QA"/>
        </w:rPr>
        <w:t>تنبيء</w:t>
      </w:r>
      <w:proofErr w:type="spellEnd"/>
      <w:r w:rsidRPr="007717B3">
        <w:rPr>
          <w:rFonts w:ascii="Traditional Arabic" w:hAnsi="Traditional Arabic" w:cs="Traditional Arabic"/>
          <w:sz w:val="34"/>
          <w:szCs w:val="34"/>
          <w:rtl/>
          <w:lang w:bidi="ar-QA"/>
        </w:rPr>
        <w:t xml:space="preserve"> أن ما دخلت عليه من الأسماء الموصلة أحق بذلك المعنى مما تلاه في الذكر أو ما قرب به في الوهم ولا يكون أحق به إلا أن يكون في الآخر طرف منه وغير خاف ما في هذين الجوابين من الضعف والوهن أما قوله أن المراد بقوله: {وَيَهْدِيَكَ صِرَاطاً مُسْتَقِيماً} في الحرب والمكيدة فهضم لهذا الفضل العظيم والحظ الجزيل الذي امتن الله به على رسول صلى الله عليه وسلم وأخبر النبي صلى الله عليه وسلم أن هذه الآية أحب إليه من الدنيا وما فيها ومتى سمى الله الحرب والمكيدة </w:t>
      </w:r>
      <w:r w:rsidRPr="007717B3">
        <w:rPr>
          <w:rFonts w:ascii="Traditional Arabic" w:hAnsi="Traditional Arabic" w:cs="Traditional Arabic"/>
          <w:sz w:val="34"/>
          <w:szCs w:val="34"/>
          <w:rtl/>
          <w:lang w:bidi="ar-QA"/>
        </w:rPr>
        <w:lastRenderedPageBreak/>
        <w:t xml:space="preserve">صراطا مستقيما وهل فسر هذه الآية أحد من السلف أو الخلف بذلك بل الصراط المستقيم ما جعله الله عليه من الهدى ودين الحق الذي أمره أن يخبر بأن الله تعالى هداه إليه في قوله: {قُلْ إِنَّنِي هَدَانِي رَبِّي إِلَى صِرَاطٍ مُسْتَقِيمٍ} ثم فسره بقوله تعالى: {دِيناً قِيَماً مِلَّةَ إِبْرَاهِيمَ حَنِيفاً وَمَا كَانَ مِنَ الْمُشْرِكِينَ} ونصب دينا هنا على البدل من الجار والمجرور أي هداني دينا قيما أفتراه يمكنه هاهنا أن يقول إن الحرب والمكيدة فهذا جواب فاسد جدا وتأمل: ما جمع الله سبحانه لرسوله في آية الفتح من أنواع العطايا وذلك خمسة أشياء أحدها: الفتح المبين والثاني: مغفرة ما تقدم من ذنبه وما تأخر والثالث: هدايته الصراط المستقيم والرابع: إتمام نعمته عليه والخامس: إعطاء النصر العزيز وجمع سبحانه له بين الهدى والنصر لأن هذين الأصلين بهما كمال السعادة والفلاح فإن الهدى هو العلم بالله تعالى ودينه والعمل بمرضاته وطاعته فهو العلم النافع والعمل الصالح والنصر والقدرة التامة على تنفيذ دينه فالحجة والبيان والسيف والسنان فهو النصر بالحجة واليد وقهر القلوب المخالفين له بالحجة وقهر أبدانهم باليد وهو سبحانه كثيرا ما يجمع بين هذين الأصلين إذ بهما تمام الدعوة وظهور دينه على الدين كله كقوله تعالى: {هُوَ الَّذِي أَرْسَلَ رَسُولَهُ بِالْهُدَى وَدِينِ الْحَقِّ} في موضعين في سورة براءة وفي سورة الصف وقال تعالى: {لَقَدْ أَرْسَلْنَا رُسُلَنَا بِالْبَيِّنَاتِ وَأَنْزَلْنَا مَعَهُمُ الْكِتَابَ وَالْمِيزَانَ لِيَقُومَ النَّاسُ بِالْقِسْطِ} فهذا الهدى ثم قال: {وَأَنْزَلْنَا الْحَدِيدَ فِيهِ بَأْسٌ شَدِيدٌ} فهذا النصر فذكر الكتاب الهادي والحديد الناصر وقال تعالى: {ألم اللَّهُ لا إِلَهَ إِلاّ هُوَ الْحَيُّ الْقَيُّومُ نَزَّلَ عَلَيْكَ الْكِتَابَ بِالْحَقِّ مُصَدِّقاً لِمَا بَيْنَ يَدَيْهِ وَأَنْزَلَ التَّوْرَاةَ </w:t>
      </w:r>
      <w:proofErr w:type="spellStart"/>
      <w:r w:rsidRPr="007717B3">
        <w:rPr>
          <w:rFonts w:ascii="Traditional Arabic" w:hAnsi="Traditional Arabic" w:cs="Traditional Arabic"/>
          <w:sz w:val="34"/>
          <w:szCs w:val="34"/>
          <w:rtl/>
          <w:lang w:bidi="ar-QA"/>
        </w:rPr>
        <w:t>وَالأِنْجِيلَ</w:t>
      </w:r>
      <w:proofErr w:type="spellEnd"/>
      <w:r w:rsidRPr="007717B3">
        <w:rPr>
          <w:rFonts w:ascii="Traditional Arabic" w:hAnsi="Traditional Arabic" w:cs="Traditional Arabic"/>
          <w:sz w:val="34"/>
          <w:szCs w:val="34"/>
          <w:rtl/>
          <w:lang w:bidi="ar-QA"/>
        </w:rPr>
        <w:t xml:space="preserve"> مِنْ قَبْلُ هُدىً لِلنَّاسِ وَأَنْزَلَ الْفُرْقَانَ} فذكر إنزال الكتاب الهادي والفرقان وهو النصر الذي يفرق بين الحق والباطل وسر اقتران النصر بالهدى أن كلا منهما يحصل به الفرقان بين الحق والباطل ولهذا سمى تعالى ما ينصر به عباده المؤمنين فرقانا كما قال تعالى: {إِنْ كُنْتُمْ آمَنْتُمْ بِاللَّهِ وَمَا أَنْزَلْنَا عَلَى عَبْدِنَا يَوْمَ الْفُرْقَانِ يَوْمَ الْتَقَى الْجَمْعَانِ} فذكر الأصلين ما أنزله على رسوله يوم الفرقان وهو يوم بدر وهو اليوم الذي فرق الله تعالى فيه بين الحق والباطل بنصر رسوله ودينه وإذلال أعدائه وخزيهم ومن هذا قوله تعالى: {ولقد آتينا موسى وهارون الفرقان وضياء وذكرا للمتقين} فالفرقان نصره له على فرعون وقومه والضياء والذكر التوراة هذا هو معنى الآية ولم يصب من قال: إن الواو زائدة وإن ضياء منصوب على الحال كما بينا فساده في "</w:t>
      </w:r>
      <w:proofErr w:type="spellStart"/>
      <w:r w:rsidRPr="007717B3">
        <w:rPr>
          <w:rFonts w:ascii="Traditional Arabic" w:hAnsi="Traditional Arabic" w:cs="Traditional Arabic"/>
          <w:sz w:val="34"/>
          <w:szCs w:val="34"/>
          <w:rtl/>
          <w:lang w:bidi="ar-QA"/>
        </w:rPr>
        <w:t>الأمالي</w:t>
      </w:r>
      <w:proofErr w:type="spellEnd"/>
      <w:r w:rsidRPr="007717B3">
        <w:rPr>
          <w:rFonts w:ascii="Traditional Arabic" w:hAnsi="Traditional Arabic" w:cs="Traditional Arabic"/>
          <w:sz w:val="34"/>
          <w:szCs w:val="34"/>
          <w:rtl/>
          <w:lang w:bidi="ar-QA"/>
        </w:rPr>
        <w:t xml:space="preserve"> المكية" فبين أن آية الفتح تضمنت الأصلين الهدى والنصر وأنه لا يصح فيها غير ذلك البتة وأما جوابه الثاني عن قوله: {وَإِنَّكَ لَتَهْدِي إِلَى صِرَاطٍ مُسْتَقِيمٍ} بأنه لو عرف لجعل للكفر والضلال حظا من الاستقامة فما أدري من أين جاء له هذا الفهم مع ذهنه الثاقب وفهمه البديع رحمه الله تعالى وما هي إلا كبوة جواد ونبوة صارم أفترى قوله تعالى: {وَآتَيْنَاهُمَا الْكِتَابَ الْمُسْتَبِينَ وَهَدَيْنَاهُمَا الصِّرَاطَ الْمُسْتَقِيمَ} يفهم منه أن لغيره حظا من الاستقامة وما ثم غيره إلا طرق الضلال وإنما الصراط المستقيم واحد وهو ما هدى الله تعالى إليه أنبياءه ورسله أجمعين وهو الصراط المستقيم صراط الذين أنعمت عليهم وكذلك تعريفه في سورة الفاتحة هل يقال أنه يفهم منه أن لغيره حظا من الاستقامة بل يقال تعريفه ينبئ أن لا </w:t>
      </w:r>
      <w:r w:rsidRPr="007717B3">
        <w:rPr>
          <w:rFonts w:ascii="Traditional Arabic" w:hAnsi="Traditional Arabic" w:cs="Traditional Arabic"/>
          <w:sz w:val="34"/>
          <w:szCs w:val="34"/>
          <w:rtl/>
          <w:lang w:bidi="ar-QA"/>
        </w:rPr>
        <w:lastRenderedPageBreak/>
        <w:t xml:space="preserve">يكون لغيره حظ من الاستقامة فإن </w:t>
      </w:r>
      <w:proofErr w:type="spellStart"/>
      <w:r w:rsidRPr="007717B3">
        <w:rPr>
          <w:rFonts w:ascii="Traditional Arabic" w:hAnsi="Traditional Arabic" w:cs="Traditional Arabic"/>
          <w:sz w:val="34"/>
          <w:szCs w:val="34"/>
          <w:rtl/>
          <w:lang w:bidi="ar-QA"/>
        </w:rPr>
        <w:t>فإن</w:t>
      </w:r>
      <w:proofErr w:type="spellEnd"/>
      <w:r w:rsidRPr="007717B3">
        <w:rPr>
          <w:rFonts w:ascii="Traditional Arabic" w:hAnsi="Traditional Arabic" w:cs="Traditional Arabic"/>
          <w:sz w:val="34"/>
          <w:szCs w:val="34"/>
          <w:rtl/>
          <w:lang w:bidi="ar-QA"/>
        </w:rPr>
        <w:t xml:space="preserve"> التعريف في قوة الحصر فكأنه قيل الذي لا صراط مستقيم سواه وفهم هذا الاختصاص من اللفظ أقوى من فهم المشاركة فتأمله هنا وفي نظائره</w:t>
      </w:r>
    </w:p>
    <w:p w:rsidR="004049B5" w:rsidRPr="007717B3" w:rsidRDefault="004049B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الثالثة:</w:t>
      </w:r>
      <w:r w:rsidRPr="007717B3">
        <w:rPr>
          <w:rFonts w:ascii="Traditional Arabic" w:hAnsi="Traditional Arabic" w:cs="Traditional Arabic"/>
          <w:sz w:val="34"/>
          <w:szCs w:val="34"/>
          <w:rtl/>
          <w:lang w:bidi="ar-QA"/>
        </w:rPr>
        <w:t xml:space="preserve"> وهي اشتقاق الصراط فالمشهور أنه من </w:t>
      </w:r>
      <w:proofErr w:type="spellStart"/>
      <w:r w:rsidRPr="007717B3">
        <w:rPr>
          <w:rFonts w:ascii="Traditional Arabic" w:hAnsi="Traditional Arabic" w:cs="Traditional Arabic"/>
          <w:sz w:val="34"/>
          <w:szCs w:val="34"/>
          <w:rtl/>
          <w:lang w:bidi="ar-QA"/>
        </w:rPr>
        <w:t>صرطت</w:t>
      </w:r>
      <w:proofErr w:type="spellEnd"/>
      <w:r w:rsidRPr="007717B3">
        <w:rPr>
          <w:rFonts w:ascii="Traditional Arabic" w:hAnsi="Traditional Arabic" w:cs="Traditional Arabic"/>
          <w:sz w:val="34"/>
          <w:szCs w:val="34"/>
          <w:rtl/>
          <w:lang w:bidi="ar-QA"/>
        </w:rPr>
        <w:t xml:space="preserve"> الشيء </w:t>
      </w:r>
      <w:proofErr w:type="spellStart"/>
      <w:r w:rsidRPr="007717B3">
        <w:rPr>
          <w:rFonts w:ascii="Traditional Arabic" w:hAnsi="Traditional Arabic" w:cs="Traditional Arabic"/>
          <w:sz w:val="34"/>
          <w:szCs w:val="34"/>
          <w:rtl/>
          <w:lang w:bidi="ar-QA"/>
        </w:rPr>
        <w:t>أصرطه</w:t>
      </w:r>
      <w:proofErr w:type="spellEnd"/>
      <w:r w:rsidRPr="007717B3">
        <w:rPr>
          <w:rFonts w:ascii="Traditional Arabic" w:hAnsi="Traditional Arabic" w:cs="Traditional Arabic"/>
          <w:sz w:val="34"/>
          <w:szCs w:val="34"/>
          <w:rtl/>
          <w:lang w:bidi="ar-QA"/>
        </w:rPr>
        <w:t xml:space="preserve"> إذا بلعته بلعا سهلا فسمي الطريق صراطا لأنه </w:t>
      </w:r>
      <w:proofErr w:type="spellStart"/>
      <w:r w:rsidRPr="007717B3">
        <w:rPr>
          <w:rFonts w:ascii="Traditional Arabic" w:hAnsi="Traditional Arabic" w:cs="Traditional Arabic"/>
          <w:sz w:val="34"/>
          <w:szCs w:val="34"/>
          <w:rtl/>
          <w:lang w:bidi="ar-QA"/>
        </w:rPr>
        <w:t>يسترط</w:t>
      </w:r>
      <w:proofErr w:type="spellEnd"/>
      <w:r w:rsidRPr="007717B3">
        <w:rPr>
          <w:rFonts w:ascii="Traditional Arabic" w:hAnsi="Traditional Arabic" w:cs="Traditional Arabic"/>
          <w:sz w:val="34"/>
          <w:szCs w:val="34"/>
          <w:rtl/>
          <w:lang w:bidi="ar-QA"/>
        </w:rPr>
        <w:t xml:space="preserve"> المارة فيه والصراط ما جمع خمسة أوصاف أن يكون طريقا مستقيما سهلا مسلوكا واسعا موصلا إلى المقصود فلا تسمي العرب الطريق المعوج صراطا ولا الصعب المشتق ولا المسدود غير الموصول ومن تأمل موارد الصراط في لسانهم واستعمالهم تبين له ذلك قال جرير:</w:t>
      </w:r>
    </w:p>
    <w:p w:rsidR="004049B5" w:rsidRPr="007717B3" w:rsidRDefault="004049B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أمير المؤمنين على صراط</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إذا أعوج الموارد مستقيم</w:t>
      </w:r>
    </w:p>
    <w:p w:rsidR="005355CA" w:rsidRPr="007717B3" w:rsidRDefault="004049B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وبنوا الصراط على زنة فعال لأنه مشتمل على سالكه اشتمال الحلق على الشيء </w:t>
      </w:r>
      <w:proofErr w:type="spellStart"/>
      <w:r w:rsidRPr="007717B3">
        <w:rPr>
          <w:rFonts w:ascii="Traditional Arabic" w:hAnsi="Traditional Arabic" w:cs="Traditional Arabic"/>
          <w:sz w:val="34"/>
          <w:szCs w:val="34"/>
          <w:rtl/>
          <w:lang w:bidi="ar-QA"/>
        </w:rPr>
        <w:t>المسروط</w:t>
      </w:r>
      <w:proofErr w:type="spellEnd"/>
      <w:r w:rsidRPr="007717B3">
        <w:rPr>
          <w:rFonts w:ascii="Traditional Arabic" w:hAnsi="Traditional Arabic" w:cs="Traditional Arabic"/>
          <w:sz w:val="34"/>
          <w:szCs w:val="34"/>
          <w:rtl/>
          <w:lang w:bidi="ar-QA"/>
        </w:rPr>
        <w:t xml:space="preserve"> وهذا الوزن كثير في المشتملات على الأشياء كاللحاف والخمار والرداء والغطاء والفراش والكتاب إلى سائر الباب يأتي لثلاثة معان أحدها: المصدر كالقتال والضراب والثاني: المفعول نحو الكتاب والبناء والغراس والثالث: أنه يقصد به قصد الآلة التي يحصل بها الفعل ويقع بها كالخمار والغطاء والسداد لما يخمر به ويغطى ويسد به فهذا آلة محضة والمفعول هو الشيء المخمر والمغطى والمسدود ومن هذا القسم الثالث إله بمعنى مألوه وأما ذكره له بلفظ الطريق في سورة الأحقاف خاصة فهذا حكاية الله تعالى لكلام مؤمني الجن أنهم قالوا لقومهم: {إِنَّا سَمِعْنَا كِتَاباً أُنْزِلَ مِنْ بَعْدِ مُوسَى مُصَدِّقاً لِمَا بَيْنَ يَدَيْهِ يَهْدِي إِلَى الْحَقِّ وَإِلَى طَرِيقٍ مُسْتَقِيمٍ} وتعبيرهم عنه هاهنا بالطريق فيه نكتة بديعة وهي أنهم قدموا قبله ذكر موسى وأن الكتاب الذي سمعوه مصدقا لما بين يديه من كتاب موسى وغيره فكان فيه كالنبأ عن رسول الله صلى الله عليه وسلم في قوله لقومه: {مَا كُنْتُ بِدْعاً مِنَ الرُّسُلِ} أي لم أكن أول</w:t>
      </w:r>
      <w:r w:rsidR="005355CA" w:rsidRPr="007717B3">
        <w:rPr>
          <w:rFonts w:ascii="Traditional Arabic" w:hAnsi="Traditional Arabic" w:cs="Traditional Arabic"/>
          <w:sz w:val="34"/>
          <w:szCs w:val="34"/>
          <w:rtl/>
          <w:lang w:bidi="ar-QA"/>
        </w:rPr>
        <w:t xml:space="preserve"> رسول بعث إلى أهل الأرض بل قد تقدمت رسل من الله إلى الأمم وإنما بعثت مصدقا لهم بمثل ما بعثوا به من التوحيد والإيمان فقال </w:t>
      </w:r>
      <w:proofErr w:type="spellStart"/>
      <w:r w:rsidR="005355CA" w:rsidRPr="007717B3">
        <w:rPr>
          <w:rFonts w:ascii="Traditional Arabic" w:hAnsi="Traditional Arabic" w:cs="Traditional Arabic"/>
          <w:sz w:val="34"/>
          <w:szCs w:val="34"/>
          <w:rtl/>
          <w:lang w:bidi="ar-QA"/>
        </w:rPr>
        <w:t>مؤمنوا</w:t>
      </w:r>
      <w:proofErr w:type="spellEnd"/>
      <w:r w:rsidR="005355CA" w:rsidRPr="007717B3">
        <w:rPr>
          <w:rFonts w:ascii="Traditional Arabic" w:hAnsi="Traditional Arabic" w:cs="Traditional Arabic"/>
          <w:sz w:val="34"/>
          <w:szCs w:val="34"/>
          <w:rtl/>
          <w:lang w:bidi="ar-QA"/>
        </w:rPr>
        <w:t xml:space="preserve"> الجن: {إِنَّا سَمِعْنَا كِتَاباً أُنْزِلَ مِنْ بَعْدِ مُوسَى مُصَدِّقاً لِمَا بَيْنَ يَدَيْهِ يَهْدِي إِلَى الْحَقِّ وَإِلَى طَرِيقٍ مُسْتَقِيمٍ} أي إلى سبيل مطروق قد مرت عليه الرسل قبله وإنه ليس بدع كما قال في أول السورة نفسها فاقتضت البلاغة والإعجاز لفظ الطريق لأنه فعيل بمعنى مفعول أي مطروق مشت عليه الرسل والأنبياء قبل فحقيق على من صدق رسل الله وآمن بهم أن يؤمن به ويصدقه فذكر الطريق هاهنا إذا أولى لأنه أدخل في باب الدعوة والتنبيه على تعين أتباعه والله أعلم ثم رأيت هذا المعنى بعينه قد ذكره السهيلي فوافق فيه الخاطر </w:t>
      </w:r>
      <w:proofErr w:type="spellStart"/>
      <w:r w:rsidR="005355CA" w:rsidRPr="007717B3">
        <w:rPr>
          <w:rFonts w:ascii="Traditional Arabic" w:hAnsi="Traditional Arabic" w:cs="Traditional Arabic"/>
          <w:sz w:val="34"/>
          <w:szCs w:val="34"/>
          <w:rtl/>
          <w:lang w:bidi="ar-QA"/>
        </w:rPr>
        <w:t>الخاطر</w:t>
      </w:r>
      <w:proofErr w:type="spellEnd"/>
    </w:p>
    <w:p w:rsidR="005355CA" w:rsidRPr="007717B3" w:rsidRDefault="005355CA"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الرابعة:</w:t>
      </w:r>
      <w:r w:rsidRPr="007717B3">
        <w:rPr>
          <w:rFonts w:ascii="Traditional Arabic" w:hAnsi="Traditional Arabic" w:cs="Traditional Arabic"/>
          <w:sz w:val="34"/>
          <w:szCs w:val="34"/>
          <w:rtl/>
          <w:lang w:bidi="ar-QA"/>
        </w:rPr>
        <w:t xml:space="preserve"> وهي إضافته إلى الموصول المبهم دون أن يقول صراط النبيين والمرسلين ففيه ثلاث فوائد: إحداها: إحضار العلم وإشعار الذهن عند سماع هذا فإن استحقاق كونهم من المنعم عليهم هو بهدايتهم إلى هذا الصراط فبه صاروا من أهل النعمة وهذا كما يعلق الحكم بالصلة دون الاسم الجامد لما فيه من الإنعام باستحقاق ما علق عليها من الحكم بها وهذا كقوله تعالى: {الَّذِينَ يُنْفِقُونَ أَمْوَالَهُمْ بِاللَّيْلِ وَالنَّهَارِ سِرّاً وَعَلانِيَةً فَلَهُمْ أَجْرُهُمْ عِنْدَ رَبِّهِمْ} {وَالَّذِي جَاءَ بِالصِّدْقِ وَصَدَّقَ بِهِ أُولَئِكَ هُمُ </w:t>
      </w:r>
      <w:r w:rsidRPr="007717B3">
        <w:rPr>
          <w:rFonts w:ascii="Traditional Arabic" w:hAnsi="Traditional Arabic" w:cs="Traditional Arabic"/>
          <w:sz w:val="34"/>
          <w:szCs w:val="34"/>
          <w:rtl/>
          <w:lang w:bidi="ar-QA"/>
        </w:rPr>
        <w:lastRenderedPageBreak/>
        <w:t>الْمُتَّقُونَ} {إِنَّ الَّذِينَ قَالُوا رَبُّنَا اللَّهُ ثُمَّ اسْتَقَامُوا فَلا خَوْفٌ عَلَيْهِمْ} وهذا الباب مطرد فالإتيان بالاسم موصولا على هذا المعنى من ذكر الاسم الخاص الفائدة الثانية: إشارة إلى أن نفي التقليد عن القلب واستشعار العلم بأن من هدى إلى هذا الصراط فقد أنعم عليه فالسائل مستشعر سؤاله الهداية وطلب الإنعام من الله عليه والفرق بين هذا الوجه والذي قبله أن الأول يتضمن الإخبار بأن أهل النعمة هم أهل الهداية إليه والثاني يتضمن الطلب والإرادة وأن تكون منه الفائدة الثالثة: أن الآية عامة في جميع طبقات المنعم عليهم ولو أتى باسم خاص لكان لم يكن فيه سؤال الهداية إلى صراط جميع المنعم عليهم فكان في الإتيان بالاسم العام من الفائدة أن المسئول الهدى إلى جميع تفاصيل الطريق التي سلكها كل من أنعم عليهم من النبيين والصديقين والشهداء والصالحين وهذا أجل مطلوب وأعظم مسئول ولو عرف الداعي قدر هذا السؤال لجعله هجيرا وقرنه بأنفاسه فإنه لم يدع شيئا من خير الدنيا والآخرة إلا تضمنه ولما كان بهذه المثابة فرضه الله على جميع عباده فرضا متكررا في اليوم والليلة لا يقوم غيره مقامه ومن ثم يعلم تعين الفاتحة في الصلاة وأنها ليس منها عوض يقوم مقامها</w:t>
      </w:r>
    </w:p>
    <w:p w:rsidR="00BB66FE" w:rsidRPr="007717B3" w:rsidRDefault="005355CA" w:rsidP="00F4408F">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الخامسة</w:t>
      </w:r>
      <w:r w:rsidR="007717B3">
        <w:rPr>
          <w:rFonts w:ascii="Traditional Arabic" w:hAnsi="Traditional Arabic" w:cs="Traditional Arabic"/>
          <w:sz w:val="34"/>
          <w:szCs w:val="34"/>
          <w:u w:val="single"/>
          <w:rtl/>
          <w:lang w:bidi="ar-QA"/>
        </w:rPr>
        <w:t>:</w:t>
      </w:r>
      <w:r w:rsidR="00F4408F"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وهي أنه قال: {الَّذِينَ أَنْعَمْتَ عَلَيْهِمْ} ولم يقل المنعم عليهم كما قال المغضوب عليهم فجوابها وجواب المسألة السادسة واحد وفيه فوائد عديدة إحداها أن هذا جاء على الطريقة المعهودة في القرآن الكريم وهي أن أفعال الإحسان والرحمة والجود تضاف إلى الله سبحانه وتعالى فيذكر فاعلها منسوبة إليه ولا يبني الفعل معها للمفعول فإذا جيء بأفعال العدل والجزاء والعقوبة حذف وبني الفعل معها للمفعول أدبا في الخطاب وإضافته إلى الله تعالى أشرف قسمي أفعاله فمنه هذه الآية فإنه ذكر النعمة فأضافها إليه ولم يحذف فاعلها ولما ذكر الغضب حذف الفاعل وبنى الفعل للمفعول فقال: {الْمَغْضُوبِ عَلَيْهِمْ} وقال في الإحسان الذين أنعمت عليهم ونظيره قول إبراهيم الخليل صلوات الله وسلامه عليه: {الَّذِي خَلَقَنِي فَهُوَ يَهْدِينِ وَالَّذِي هُوَ يُطْعِمُنِي وَيَسْقِينِ وَإِذَا مَرِضْتُ فَهُوَ يَشْفِينِ} فنسب الخلق والهداية والإحسان بالطعام والسقي إلى الله تعالى ولما جاء إلى ذكر المرض قال وإذا مرضت ولم يقل أمرضني وقال فهو يشفين ومنه قوله تعالى حكاية عن مؤمني الجن: {وَأَنَّا لا نَدْرِي أَشَرٌّ أُرِيدَ بِمَنْ فِي الأرْضِ أَمْ أَرَادَ بِهِمْ رَبُّهُمْ رَشَداً} فنسبوا إرادة الرشد إلى الرب وحذفوا فاعل إرادة الشر وبنوا الفعل للمفعول ومنه قول الخضر عليه الصلاة والسلام في السفينة: {فَأَرَدْتُ أَنْ أَعِيبَهَا} فأضاف العيب إلى نفسه وقال في الغلامين: {فَأَرَادَ رَبُّكَ أَنْ يَبْلُغَا أَشُدَّهُمَا} ومنه قوله تعالى: {أُحِلَّ لَكُمْ لَيْلَةَ الصِّيَامِ الرَّفَثُ إِلَى نِسَائِكُمْ} فحذف الفاعل وبناه للمفعول وقال: {وَأَحَلَّ اللَّهُ الْبَيْعَ وَحَرَّمَ الرِّبا} لأن في ذكر الرفث ما يحسن منه أن لا يقترن بالتصريح بالفاعل ومنه: {حُرِّمَتْ عَلَيْكُمُ الْمَيْتَةُ وَالدَّمُ وَلَحْمُ الْخِنْزِيرِ} وقوله: {قُلْ تَعَالَوْا أَتْلُ مَا حَرَّمَ رَبُّكُمْ عَلَيْكُمْ أَلاّ تُشْرِكُوا بِهِ شَيْئاً وَبِالْوَالِدَيْنِ إِحْسَاناً} إلى آخرها ومنه وهو ألطف من هذا وأدق معنى قوله: {حُرِّمَتْ عَلَيْكُمْ أُمَّهَاتُكُمْ وَبَنَاتُكُمْ وَأَخَوَاتُكُمْ} إلى آخرها ثم قال: {وَأُحِلَّ لَكُمْ مَا وَرَاءَ ذَلِكُمْ} وتأمل قوله: {فَبِظُلْمٍ مِنَ الَّذِينَ هَادُوا حَرَّمْنَا عَلَيْهِمْ طَيِّبَاتٍ أُحِلَّتْ لَهُمْ} كيف صرح بفاعل التحريم في هذا الموضع وقال في حق المؤمنين: {حُرِّمَتْ عَلَيْكُمُ الْمَيْتَةُ وَالدَّمُ} الفائدة الثانية: أن الإنعام بالهداية يستوجب شكر المنعم بها </w:t>
      </w:r>
      <w:r w:rsidRPr="007717B3">
        <w:rPr>
          <w:rFonts w:ascii="Traditional Arabic" w:hAnsi="Traditional Arabic" w:cs="Traditional Arabic"/>
          <w:sz w:val="34"/>
          <w:szCs w:val="34"/>
          <w:rtl/>
          <w:lang w:bidi="ar-QA"/>
        </w:rPr>
        <w:lastRenderedPageBreak/>
        <w:t>وأصل الشكر ذكر المنعم والعمل بطاعته وكان من شكره إبراز الضمير المتضمن لذكره تعالى الذي هو أساس الشكر وكان في قوله: {أَنْعَمْتَ عَلَيْهِمْ} من ذكره وإضافته النعمة إليه ما ليس في ذكر المنعم عليهم لو قاله فضمن هذا اللفظ الأصلين وهما الشكر والذكر المذكوران في قوله: {فَاذْكُرُونِي أَذْكُرْكُمْ وَاشْكُرُوا لِي وَلا تَكْفُرُونِ} الفائدة الثالثة: أن النعمة بالهداية إلى الصراط لله وحده وهو المنعم بالهداية دون أن يشرك أحد في نعمته فاقتضى اختصاصه بها أن يضاف إليه بوصف الإفراد فيقال أنعمت عليهم أي أنت وحدك المنعم المحسن المتفضل بهذه النعمة وأما الغضب فإن الله سبحانه غضب على من لم يكن من أهل الهداية إلى هذا الصراط وأمر عباده المؤمنين بمعاداتهم وذلك يستلزم غضبهم عليهم موافقة لغضب ربهم عليهم فموافقته تعالى تقتضي أن يغضب على من</w:t>
      </w:r>
      <w:r w:rsidR="00BB66FE" w:rsidRPr="007717B3">
        <w:rPr>
          <w:rFonts w:ascii="Traditional Arabic" w:hAnsi="Traditional Arabic" w:cs="Traditional Arabic"/>
          <w:sz w:val="34"/>
          <w:szCs w:val="34"/>
          <w:rtl/>
          <w:lang w:bidi="ar-QA"/>
        </w:rPr>
        <w:t xml:space="preserve"> غضب عليه ويرضى عمن رضي عنه فيغضب لغضبه ويرضى لرضاه وهذا حقيقة العبودية واليهود قد غضب الله عليهم فحقيق بالمؤمنين الغضب عليهم فحذف فاعل الغضب وقال المغضوب عليهم لما كان للمؤمنين نصيب من غضب الله عليه بخلاف الإنعام فإن لله وحده فتأمل هذه النكت البديعة الفائدة الرابعة: أن المغضوب عليهم في مقام الإعراض عنهم وترك الالتفات والإشارة إلى نفس الصفة التي لهم والاقتصار عليها وأما أهل النعمة فهم في مقام الإشارة إليهم وتعيينهم والإشادة بذكرهم وإذا ثبت هذا فالألف واللام في المغضوب وإن كانتا بمعنى الذين فليست مثل الذين في التصريح والإشارة إلى تعيين ذات المسمى فإن قولك: الذين فعلوا معناه القوم الذين فعلوا وقولك الضاربون والمضروبون ليس فيه ما في قولك الذين ضربوا أو ضربوا فتأمل ذلك فالذين أنعمت عليهم إشارة إلى تعريفهم بأعيانهم وقصد ذواتهم بخلاف المغضوب عليهم فالمقصود التحذير من صفتهم والإعراض عنهم وعدم الالتفات إليهم والمعول عليه من الأجوبة ما تقدم.</w:t>
      </w:r>
    </w:p>
    <w:p w:rsidR="00E31B3D" w:rsidRPr="007717B3" w:rsidRDefault="00BB66FE"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المسألة السابعة:</w:t>
      </w:r>
      <w:r w:rsidRPr="007717B3">
        <w:rPr>
          <w:rFonts w:ascii="Traditional Arabic" w:hAnsi="Traditional Arabic" w:cs="Traditional Arabic"/>
          <w:sz w:val="34"/>
          <w:szCs w:val="34"/>
          <w:rtl/>
          <w:lang w:bidi="ar-QA"/>
        </w:rPr>
        <w:t xml:space="preserve"> وهي تعدية الفعل هنا بنفسه دون حرف إلى فجوابها أن فعل الهداية يتعدى بنفسه تارة وبحرف إلى تارة وباللام تارة والثلاثة في القرآن فمن </w:t>
      </w:r>
      <w:proofErr w:type="spellStart"/>
      <w:r w:rsidRPr="007717B3">
        <w:rPr>
          <w:rFonts w:ascii="Traditional Arabic" w:hAnsi="Traditional Arabic" w:cs="Traditional Arabic"/>
          <w:sz w:val="34"/>
          <w:szCs w:val="34"/>
          <w:rtl/>
          <w:lang w:bidi="ar-QA"/>
        </w:rPr>
        <w:t>المعدى</w:t>
      </w:r>
      <w:proofErr w:type="spellEnd"/>
      <w:r w:rsidRPr="007717B3">
        <w:rPr>
          <w:rFonts w:ascii="Traditional Arabic" w:hAnsi="Traditional Arabic" w:cs="Traditional Arabic"/>
          <w:sz w:val="34"/>
          <w:szCs w:val="34"/>
          <w:rtl/>
          <w:lang w:bidi="ar-QA"/>
        </w:rPr>
        <w:t xml:space="preserve"> بنفسه هذه الآية وقوله: {وَيَهْدِيَكَ صِرَاطاً مُسْتَقِيماً} ومن </w:t>
      </w:r>
      <w:proofErr w:type="spellStart"/>
      <w:r w:rsidRPr="007717B3">
        <w:rPr>
          <w:rFonts w:ascii="Traditional Arabic" w:hAnsi="Traditional Arabic" w:cs="Traditional Arabic"/>
          <w:sz w:val="34"/>
          <w:szCs w:val="34"/>
          <w:rtl/>
          <w:lang w:bidi="ar-QA"/>
        </w:rPr>
        <w:t>المعدى</w:t>
      </w:r>
      <w:proofErr w:type="spellEnd"/>
      <w:r w:rsidRPr="007717B3">
        <w:rPr>
          <w:rFonts w:ascii="Traditional Arabic" w:hAnsi="Traditional Arabic" w:cs="Traditional Arabic"/>
          <w:sz w:val="34"/>
          <w:szCs w:val="34"/>
          <w:rtl/>
          <w:lang w:bidi="ar-QA"/>
        </w:rPr>
        <w:t xml:space="preserve"> ب إلى قوله: {وَإِنَّكَ لَتَهْدِي إِلَى صِرَاطٍ مُسْتَقِيمٍ} وقوله تعالى: {قُلْ إِنَّنِي هَدَانِي رَبِّي إِلَى صِرَاطٍ مُسْتَقِيمٍ} ومن </w:t>
      </w:r>
      <w:proofErr w:type="spellStart"/>
      <w:r w:rsidRPr="007717B3">
        <w:rPr>
          <w:rFonts w:ascii="Traditional Arabic" w:hAnsi="Traditional Arabic" w:cs="Traditional Arabic"/>
          <w:sz w:val="34"/>
          <w:szCs w:val="34"/>
          <w:rtl/>
          <w:lang w:bidi="ar-QA"/>
        </w:rPr>
        <w:t>المعدى</w:t>
      </w:r>
      <w:proofErr w:type="spellEnd"/>
      <w:r w:rsidRPr="007717B3">
        <w:rPr>
          <w:rFonts w:ascii="Traditional Arabic" w:hAnsi="Traditional Arabic" w:cs="Traditional Arabic"/>
          <w:sz w:val="34"/>
          <w:szCs w:val="34"/>
          <w:rtl/>
          <w:lang w:bidi="ar-QA"/>
        </w:rPr>
        <w:t xml:space="preserve"> باللام قوله في قول أهل الجنة: {الْحَمْدُ لِلَّهِ الَّذِي هَدَانَا لِهَذَا} وقوله تعالى: {إِنَّ هَذَا الْقُرْآنَ يَهْدِي لِلَّتِي هِيَ أَقْوَمُ} والفروق لهذه المواضع تدق جدا عن أفهام العلماء ولكن نذكر قاعدة تشير إلى الفرق وهي أن الفعل </w:t>
      </w:r>
      <w:proofErr w:type="spellStart"/>
      <w:r w:rsidRPr="007717B3">
        <w:rPr>
          <w:rFonts w:ascii="Traditional Arabic" w:hAnsi="Traditional Arabic" w:cs="Traditional Arabic"/>
          <w:sz w:val="34"/>
          <w:szCs w:val="34"/>
          <w:rtl/>
          <w:lang w:bidi="ar-QA"/>
        </w:rPr>
        <w:t>المعدى</w:t>
      </w:r>
      <w:proofErr w:type="spellEnd"/>
      <w:r w:rsidRPr="007717B3">
        <w:rPr>
          <w:rFonts w:ascii="Traditional Arabic" w:hAnsi="Traditional Arabic" w:cs="Traditional Arabic"/>
          <w:sz w:val="34"/>
          <w:szCs w:val="34"/>
          <w:rtl/>
          <w:lang w:bidi="ar-QA"/>
        </w:rPr>
        <w:t xml:space="preserve"> بالحروف المتعددة لا بد أن لا يكون له مع كل حرف معنى زائد على معنى الحرف</w:t>
      </w:r>
      <w:r w:rsidR="009C2474" w:rsidRPr="007717B3">
        <w:rPr>
          <w:rFonts w:ascii="Traditional Arabic" w:hAnsi="Traditional Arabic" w:cs="Traditional Arabic"/>
          <w:sz w:val="34"/>
          <w:szCs w:val="34"/>
          <w:rtl/>
          <w:lang w:bidi="ar-QA"/>
        </w:rPr>
        <w:t xml:space="preserve"> الآخر وهذا بحسب اختلاف معاني الحروف فإن ظهر اختلاف الحرفين ظهر الفرق نحو: رغبت عنه ورغبت فيه وعدلت إليه وعدلت عنه وملت إليه وعنه وسعيت إليه وسعيت به وأن تفاوت معنى الأدوات عسر الفرق نحو قصدت إليه وقصدت له وهديته إلى كذا وهديته لكذا وظاهرية النحاة يجعلون أحد الحرفين بمعنى الآخر وأما فقهاء أهل العربية فلا يرتضون هذه الطريقة بل يجعلون للفعل معنى مع الحرف ومعنى مع غيره فينظرون إلى الحرف وما يستدعي من الأفعال فيشربون الفعل </w:t>
      </w:r>
      <w:proofErr w:type="spellStart"/>
      <w:r w:rsidR="009C2474" w:rsidRPr="007717B3">
        <w:rPr>
          <w:rFonts w:ascii="Traditional Arabic" w:hAnsi="Traditional Arabic" w:cs="Traditional Arabic"/>
          <w:sz w:val="34"/>
          <w:szCs w:val="34"/>
          <w:rtl/>
          <w:lang w:bidi="ar-QA"/>
        </w:rPr>
        <w:t>المتعدى</w:t>
      </w:r>
      <w:proofErr w:type="spellEnd"/>
      <w:r w:rsidR="009C2474" w:rsidRPr="007717B3">
        <w:rPr>
          <w:rFonts w:ascii="Traditional Arabic" w:hAnsi="Traditional Arabic" w:cs="Traditional Arabic"/>
          <w:sz w:val="34"/>
          <w:szCs w:val="34"/>
          <w:rtl/>
          <w:lang w:bidi="ar-QA"/>
        </w:rPr>
        <w:t xml:space="preserve"> به معناه هذه طريقة إمام الصناعة سيبويه رحمه الله تعالى وطريقة حذاق أصحابه يضمنون الفعل معنى الفعل لا يقيمون الحرف مقام الحرف وهذه قاعدة شريفة جليلة المقدار تستدعي فطنة ولطافة في الذهن وهذا نحو قوله تعالى: </w:t>
      </w:r>
      <w:r w:rsidR="009C2474" w:rsidRPr="007717B3">
        <w:rPr>
          <w:rFonts w:ascii="Traditional Arabic" w:hAnsi="Traditional Arabic" w:cs="Traditional Arabic"/>
          <w:sz w:val="34"/>
          <w:szCs w:val="34"/>
          <w:rtl/>
          <w:lang w:bidi="ar-QA"/>
        </w:rPr>
        <w:lastRenderedPageBreak/>
        <w:t xml:space="preserve">{عَيْناً يَشْرَبُ بِهَا عِبَادُ اللَّهِ} فإنهم يضمنون يشرب معنى يروي فيعدونه بالباء التي تطلبها فيكون في ذلك دليل على الفعلين أحدهما: بالتصريح به والثاني: بالتضمن والإشارة إليه بالحرف الذي </w:t>
      </w:r>
      <w:proofErr w:type="spellStart"/>
      <w:r w:rsidR="009C2474" w:rsidRPr="007717B3">
        <w:rPr>
          <w:rFonts w:ascii="Traditional Arabic" w:hAnsi="Traditional Arabic" w:cs="Traditional Arabic"/>
          <w:sz w:val="34"/>
          <w:szCs w:val="34"/>
          <w:rtl/>
          <w:lang w:bidi="ar-QA"/>
        </w:rPr>
        <w:t>يقتضيه</w:t>
      </w:r>
      <w:proofErr w:type="spellEnd"/>
      <w:r w:rsidR="009C2474" w:rsidRPr="007717B3">
        <w:rPr>
          <w:rFonts w:ascii="Traditional Arabic" w:hAnsi="Traditional Arabic" w:cs="Traditional Arabic"/>
          <w:sz w:val="34"/>
          <w:szCs w:val="34"/>
          <w:rtl/>
          <w:lang w:bidi="ar-QA"/>
        </w:rPr>
        <w:t xml:space="preserve"> مع غاية الاختصار وهذا من بديع اللغة ومحاسنها وكمالها ومنه قوله في السحاب شربن بماء البحر حتى روين ثم ترفعن وصعدن وهذا أحسن من أن يقال يشرب منها فإنه لا دلالة فيه على الري وأن يقال يروى بها لأنه لا يدل على الشرب بصريحه بل باللزوم فإذا قال يشرب بها دل على الشرب بصريحه وعلى الري بخلاف الباء فتأمله ومن هذا قوله تعالى: {وَمَنْ يُرِدْ فِيهِ بِإِلْحَادٍ بِظُلْمٍ نُذِقْهُ} وفعل الإرادة لا يتعدى بالباء ولكن ضمن معنى يهم فيه بكذا وهو أبلغ من الإرادة فكان في ذكر الباء إشارة إلى استحقاق العذاب عند الإرادة وإن لم تكن جازمة وهذا باب واسع لو تتبعناه لطال الكلام فيه ويكفي المثالان المذكوران فإذا عرفت هذا ففعل الهداية متى عدي ب إلى تضمن الإيصال إلى الغاية المطلوبة فأتى بحرف الغاية ومتى عدي باللام تضمن التخصيص بالشيء المطلوب فأتى باللام الدالة على الاختصاص والتعيين فإذا قلت هديته لكذا فهم معنى ذكرته له وجعلته له وهيأته ونحو هذا وإذا تعدى بنفسه تضمن المعنى الجامع</w:t>
      </w:r>
      <w:r w:rsidR="00E31B3D" w:rsidRPr="007717B3">
        <w:rPr>
          <w:rFonts w:ascii="Traditional Arabic" w:hAnsi="Traditional Arabic" w:cs="Traditional Arabic"/>
          <w:sz w:val="34"/>
          <w:szCs w:val="34"/>
          <w:rtl/>
          <w:lang w:bidi="ar-QA"/>
        </w:rPr>
        <w:t xml:space="preserve"> لذلك كله وهو التعرف والبيان والإلهام فالقائل إذا قال: {اهْدِنَا الصِّرَاطَ الْمُسْتَقِيمَ} هو طالب من الله أن يعرفه إياه ويبينه له ويلهمه إياه ويقدره عليه فيجعل في قلبه علمه وإرادته والقدرة عليه فجرد الفعل من الحرف وأتى به مجردا معدي بنفسه ليتضمن هذه المراتب كلها ولو عدي بحرف تعين معناه وتخصص بحسب معنى الحرف فتأمله: فإنه من دقائق اللغة وأسرارها</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الثامنة:</w:t>
      </w:r>
      <w:r w:rsidRPr="007717B3">
        <w:rPr>
          <w:rFonts w:ascii="Traditional Arabic" w:hAnsi="Traditional Arabic" w:cs="Traditional Arabic"/>
          <w:sz w:val="34"/>
          <w:szCs w:val="34"/>
          <w:rtl/>
          <w:lang w:bidi="ar-QA"/>
        </w:rPr>
        <w:t xml:space="preserve"> وهي أنه خص أهل السعادة بالهداية دون غيرهم فهذه مسألة اختلف الناس فيها وطال الحجاج من الطرفين وهي أنه هل لله على الكافر نعمة أم لا فمن ناف محتج بهذه وبقوله: {وَمَنْ يُطِعِ اللَّهَ وَالرَّسُولَ فَأُولَئِكَ مَعَ الَّذِينَ أَنْعَمَ اللَّهُ عَلَيْهِمْ مِنَ النَّبِيِّينَ وَالصِّدِّيقِينَ وَالشُّهَدَاءِ وَالصَّالِحِينَ وَحَسُنَ أُولَئِكَ رَفِيقاً} فخص هؤلاء بالإنعام فدل على أن غيرهم غير منعم عليه ولقوله لعباده المؤمنين {وَلأُتِمَّ نِعْمَتِي عَلَيْكُمْ} وبأن الإنعام ينافي الانتقام والعقوبة فأي نعمة على من خلق للعذاب الأبدي ومن مثبت محتج بقوله {وَإِنْ تَعُدُّوا نِعْمَتَ اللَّهِ لا تُحْصُوهَا} وقوله لليهود: {يَا بَنِي إِسْرائيلَ اذْكُرُوا نِعْمَتِيَ الَّتِي أَنْعَمْتُ عَلَيْكُمْ} وهذا خطاب لهم في حال كفرهم وبقوله في سورة النحل التي عدد فيها نعمه المشتركة على عباده من أولها إلى قوله: {كَذَلِكَ يُتِمُّ نِعْمَتَهُ عَلَيْكُمْ لَعَلَّكُمْ تُسْلِمُونَ فَإِنْ تَوَلَّوْا فَإِنَّمَا عَلَيْكَ الْبَلاغُ الْمُبِينُ يَعْرِفُونَ نِعْمَتَ اللَّهِ ثُمَّ يُنْكِرُونَهَا وَأَكْثَرُهُمُ الْكَافِرُونَ} وهذا نص صريح لا يحتمل صرفا واحتجوا بأن البر والفاجر والمؤمن والكافر كلهم يعيش في نعمة الله وكل أحد مقر لله تعالى بأنه إنما يعيش في نعمته وهذا معلوم بالاضطرار عند جميع أصناف بني آدم إلا من كابر وجحد حق الله تعالى وكفر بنعمته "وفصل الخطاب</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في المسألة" أن النعمة المطلقة مختصة بأهل الإيمان لا يشركهم فيها سواهم ومطلق النعمة عام للخليقة كلهم برهم وفاجرهم مؤمنهم وكافرهم فالنعمة المطلقة التامة هي المتصلة بسعادة الأبد وبالنعيم المقيم فهذه غير مشتركة ومطلق النعمة عام مشترك </w:t>
      </w:r>
      <w:r w:rsidRPr="007717B3">
        <w:rPr>
          <w:rFonts w:ascii="Traditional Arabic" w:hAnsi="Traditional Arabic" w:cs="Traditional Arabic"/>
          <w:sz w:val="34"/>
          <w:szCs w:val="34"/>
          <w:rtl/>
          <w:lang w:bidi="ar-QA"/>
        </w:rPr>
        <w:lastRenderedPageBreak/>
        <w:t>فإذا أراد النافي سلب النعمة المطلقة للكافر أخطأ وإن أراد إثبات مطلق النعمة أصاب وبهذا تتفق الأدلة ويزول النزاع ويتبين أن كل واحد من الفريقين معه خطأ وصواب والله الموفق للصواب.</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وأما قوله تعالى: {يَا بَنِي إِسْرائيلَ اذْكُرُوا نِعْمَتِيَ الَّتِي أَنْعَمْتُ عَلَيْكُمْ} فإنما يذكرهم بنعمته على آبائهم ولهذا يعددها واحدة </w:t>
      </w:r>
      <w:proofErr w:type="spellStart"/>
      <w:r w:rsidRPr="007717B3">
        <w:rPr>
          <w:rFonts w:ascii="Traditional Arabic" w:hAnsi="Traditional Arabic" w:cs="Traditional Arabic"/>
          <w:sz w:val="34"/>
          <w:szCs w:val="34"/>
          <w:rtl/>
          <w:lang w:bidi="ar-QA"/>
        </w:rPr>
        <w:t>واحدة</w:t>
      </w:r>
      <w:proofErr w:type="spellEnd"/>
      <w:r w:rsidRPr="007717B3">
        <w:rPr>
          <w:rFonts w:ascii="Traditional Arabic" w:hAnsi="Traditional Arabic" w:cs="Traditional Arabic"/>
          <w:sz w:val="34"/>
          <w:szCs w:val="34"/>
          <w:rtl/>
          <w:lang w:bidi="ar-QA"/>
        </w:rPr>
        <w:t xml:space="preserve"> بأن أنجاهم من آل فرعون وأن فرق بهم البحر وأن وعد موسى أربعين ليلة فضلوا بعده ثم تاب عليهم وعفا عنهم وبأن ظلل عليهم الغمام وأنزل عليهم المن والسلوى إلى غير ذلك من نعمه التي يعددها عليهم وإنما كانت لأسلافهم وآبائهم فأمرهم أن يذكروها ليدعوهم ذكرهم لها إلى طاعته والإيمان برسله والتحذير من عقوبته بما عاقب به من لم يؤمن برسوله ولم ينقد لدينه وطاعته وكانت نعمته على آبائهم نعمة منه عليهم تستدعي منهم شكرا فكيف تجعلون مكان الشكر عليها كفركم برسولي وتكذيبكم له ومعاداتكم إياه وهذا لا يدل على أن نعمته المطلقة التامة حاصلة لهم في حال كفرهم والله أعلم.</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المسألة التاسعة:</w:t>
      </w:r>
      <w:r w:rsidRPr="007717B3">
        <w:rPr>
          <w:rFonts w:ascii="Traditional Arabic" w:hAnsi="Traditional Arabic" w:cs="Traditional Arabic"/>
          <w:sz w:val="34"/>
          <w:szCs w:val="34"/>
          <w:rtl/>
          <w:lang w:bidi="ar-QA"/>
        </w:rPr>
        <w:t xml:space="preserve"> وهي أنه قال غير المغضوب ولم يقل لا المغضوب عليهم فيقال لا ريب أن "لا" يعطف بها بعد الإيجاب كما تقول جاءني زيد لا عمرو وجاءني العالم لا الجاهل وأما غير فهي تابع لما قبلها وهي صفة ليس إلا كما سيأتي وإخراج الكلام هنا مخرج الصفة أحسن من إخراجه مخرج العطف وهذا إنما يعلم إذا عرف فرق ما بين العطف في هذا الموضع والوصف فتقول لو أخرج الكلام مخرج العطف وقيل: {صِرَاطَ الَّذِينَ أَنْعَمْتَ عَلَيْهِمْ} لا المغضوب عليهم لم يكن في العطف بها أكثر من نفي إضافة الصراط إلى المغضوب عليهم كما هو مقتضى العطف فإنك إذا قلت: جاءني العالم لا الجاهل لم يكن في العطف أكثر من نفي المجيء عن الجاهل وإثباته للعالم وأما الإتيان بلفظ غير فهي صفة لما قبلها فأفاد الكلام معها وصفهم بشيئين أحدهما أنهم منعم عليهم والثاني: أنهم غير مغضوب عليهم فأفاد ما يفيد العطف مع زيادة الثناء عليهم ومدحهم فإنه يتضمن صفتين ثبوتية وهي كونهم منعما عليهم وصفة سلبية وهي كونهم غير مستحقين لوصف الغضب وأنهم مغايرون لأهله ولهذا لما أريد بها هذا المعنى جرت صفة على المنعم عليهم ولم تكن صفة منصوبة على الاستثناء لأنه يزول منها معنى الوصفية المقصود وفيها فائدة أخرى وهي أن أهل الكتاب من اليهود والنصارى ادعوا أنهم هم المنعم عليهم دون أهل الإسلام فكأنه قيل لهم المنعم عليهم غيركم لا أنتم وقيل: للمسلمين المغضوب عليهم غيركم لا أنتم فالإتيان بلفظة غير في هذا السياق أحسن وأدل على إثبات المغايرة المطلوبة فتأمله وتأمل كيف قال المغضوب عليهم ولا الضالين ولم يقل اليهود والنصارى مع أنهم هم الموصوفون بذلك تجريدا لوصفهم بالغضب والضلال الذي به غايروا المنعم عليهم ولم يكونوا منهم بسبيل لأن الإنعام المطلق ينافي الغضب والضلال فلا يثبت لمغضوب عليه ولا ضال فتبارك من أودع كلامه من الأسرار ما يشهد بأنه تنزيل من حكيم حميد.</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العاشرة:</w:t>
      </w:r>
      <w:r w:rsidRPr="007717B3">
        <w:rPr>
          <w:rFonts w:ascii="Traditional Arabic" w:hAnsi="Traditional Arabic" w:cs="Traditional Arabic"/>
          <w:sz w:val="34"/>
          <w:szCs w:val="34"/>
          <w:rtl/>
          <w:lang w:bidi="ar-QA"/>
        </w:rPr>
        <w:t xml:space="preserve"> وهي جريان غير صفة على المعرفة وهي لا تتعرف بالإضافة ففيه ثلاثة أوجه أحدها أن غير هنا بدل لا صفة وبدل النكرة من</w:t>
      </w:r>
    </w:p>
    <w:p w:rsidR="00E31B3D" w:rsidRPr="007717B3" w:rsidRDefault="00E31B3D" w:rsidP="00B83272">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المعرفة جائز وهذا فاسد من وجوه ثلاثة أحدها أن باب البدل المقصود فيه الثاني والأول توطئة له ومهاد أمامه وهو المقصود بالذكر فقوله تعالى: {ولله على الناس حج البيت من استطاع إليه سبيلا} المقصود هو أهل الاستطاعة خاصة وذكر الناس قبلهم توطئة وقولك أعجبني زيد علمه إنما وقع الإعجاب على علمه وذكرت صاحبه توطئة لذكره وكذا قوله {يسألونك عن الشهر الحرام قتال فيه} المقصود إنما هو السؤال عن القتال في الشهر الحرام لا عن نفس الشهر وهذا ظاهر جدا في بدل البعض وبدل الاشتمال ويراعى في بدل الكل من الكل ولهذا سمي بدلا إيذانا بأنه المقصود فقوله: {</w:t>
      </w:r>
      <w:proofErr w:type="spellStart"/>
      <w:r w:rsidRPr="007717B3">
        <w:rPr>
          <w:rFonts w:ascii="Traditional Arabic" w:hAnsi="Traditional Arabic" w:cs="Traditional Arabic"/>
          <w:sz w:val="34"/>
          <w:szCs w:val="34"/>
          <w:rtl/>
          <w:lang w:bidi="ar-QA"/>
        </w:rPr>
        <w:t>لَنَسْفَعاً</w:t>
      </w:r>
      <w:proofErr w:type="spellEnd"/>
      <w:r w:rsidRPr="007717B3">
        <w:rPr>
          <w:rFonts w:ascii="Traditional Arabic" w:hAnsi="Traditional Arabic" w:cs="Traditional Arabic"/>
          <w:sz w:val="34"/>
          <w:szCs w:val="34"/>
          <w:rtl/>
          <w:lang w:bidi="ar-QA"/>
        </w:rPr>
        <w:t xml:space="preserve"> بِالنَّاصِيَةِ نَاصِيَةٍ كَاذِبَةٍ خَاطِئَةٍ} المقصود: </w:t>
      </w:r>
      <w:proofErr w:type="spellStart"/>
      <w:r w:rsidRPr="007717B3">
        <w:rPr>
          <w:rFonts w:ascii="Traditional Arabic" w:hAnsi="Traditional Arabic" w:cs="Traditional Arabic"/>
          <w:sz w:val="34"/>
          <w:szCs w:val="34"/>
          <w:rtl/>
          <w:lang w:bidi="ar-QA"/>
        </w:rPr>
        <w:t>لنسفعا</w:t>
      </w:r>
      <w:proofErr w:type="spellEnd"/>
      <w:r w:rsidRPr="007717B3">
        <w:rPr>
          <w:rFonts w:ascii="Traditional Arabic" w:hAnsi="Traditional Arabic" w:cs="Traditional Arabic"/>
          <w:sz w:val="34"/>
          <w:szCs w:val="34"/>
          <w:rtl/>
          <w:lang w:bidi="ar-QA"/>
        </w:rPr>
        <w:t xml:space="preserve"> بالناصية الكاذبة الخاطئة وذكر المبدل منه توطئة لها وإذا عرف هذا فالمقصود هنا ذكر المنعم عليهم وإضافة الصراط إليهم ومن تمام هذا المقصود وتكميله الإخبار بمغايرتهم للمغضوب عليهم فجاء ذكر غير المغضوب مكملا لهذا المعنى ومتمما ومحققا لأن أصحاب الصراط المسئول هدايته هم أهل النعمة فكونهم غير مغضوب عليهم وصف محقق وفائدته فائدة الوصف المبين للموصوف المكمل له وهذا واضح الوجه الثاني أن البدل يجري مجرى توكيد المبدل وتكريره وتثنيته ولهذا كان في تقدير تكرار العامل وهو المقصود بالذكر كما تقدم فهو الأول بعينه ذاتا ووصفا وإنما ذكر بوصف آخر مقصود بالذكر كقوله: {اهْدِنَا الصِّرَاطَ الْمُسْتَقِيمَ} {صِرَاطَ الَّذِينَ أَنْعَمْتَ عَلَيْهِمْ} ولهذا يحسن الاقتصار عليه دون الأول ولا يكون مخلا بالكلام ألا ترى أنك لو قلت في غير القرآن لله حج البيت على من استطاع إليه السبيل لكان كاملا مستقيما لا خلل فيه ولو قلت في دعائك رب اهدني صراط من أنعمت عليه من عبادك لكان مستقيما وإذا كان كذلك فلو قدر الاقتصار على غير وما في حيزها لاختل الكلام وذهب معظم المقصود </w:t>
      </w:r>
      <w:r w:rsidR="00B83272" w:rsidRPr="007717B3">
        <w:rPr>
          <w:rFonts w:ascii="Traditional Arabic" w:hAnsi="Traditional Arabic" w:cs="Traditional Arabic"/>
          <w:sz w:val="34"/>
          <w:szCs w:val="34"/>
          <w:rtl/>
          <w:lang w:bidi="ar-QA"/>
        </w:rPr>
        <w:t xml:space="preserve">منه إذ المقصود إضافة الصراط إلى </w:t>
      </w:r>
      <w:r w:rsidRPr="007717B3">
        <w:rPr>
          <w:rFonts w:ascii="Traditional Arabic" w:hAnsi="Traditional Arabic" w:cs="Traditional Arabic"/>
          <w:sz w:val="34"/>
          <w:szCs w:val="34"/>
          <w:rtl/>
          <w:lang w:bidi="ar-QA"/>
        </w:rPr>
        <w:t>الذين أنعم الله عليهم لا إضافته إلى غير المغضوب عليهم بل أتى بلفظ غير زيادة في وصفهم والثناء عليهم فتأمله الوجه الثالث: أن غير لا يعقل ورودها بدلا وإنما ترد استثناء أو صفة أو حالا وسر ذلك أنها لم توضع مستقلة بنفسها بل لا تكون إلا تابعة لغيرها ولهذا قلما يقال جاءني غير زيد ومررت بغير عمرو والبدل لا بدل أن يكون مستقلا بنفسه كما تبين أنه المقصود ونكتة الفرق أنك في باب البدل قاصد إلى الثاني متوجه إليه قد جعلت الأول سلما ومرقاة إليه فهو موضع قصدك ومحط إرادتك وفي باب الصفة بخلاف ذلك إنما أنت قاصد الموصوف موضح له بصفته فجعل هذه النكتة معيارا على باب البدل والوصف ثم زن بها غير المغضوب عليهم هل يصح أن يكون بدلا أو وصفا الجواب الثاني أن غير هاهنا صح جريانه صفة على المعرفة لأنها موصولة والموصول مبهم غير معين ففيه رائحة من النكرة لإبهامه فإنه غير دال على معين فصلح وصفه ب غير لقربه من النكرة وهذا جواب صاحب الكشاف فإن قلت: كيف صح أن يقع غير صفة للمعرفة وهو لا يتعرف وإن أضيف إلى المعارف قلت: الذين أنعمت عليهم لا توقيت فيه فهو كقوله:</w:t>
      </w:r>
    </w:p>
    <w:p w:rsidR="00E31B3D" w:rsidRPr="007717B3" w:rsidRDefault="00E31B3D" w:rsidP="00127BD0">
      <w:pPr>
        <w:autoSpaceDE w:val="0"/>
        <w:autoSpaceDN w:val="0"/>
        <w:bidi/>
        <w:adjustRightInd w:val="0"/>
        <w:spacing w:after="0" w:line="240" w:lineRule="auto"/>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ولقد أمر على اللئيم يسبني</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فمضيت ثمت قلت لا يعنيني</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ومعنى قوله: لا توقيت فيه أي لا تعيين لواحد من واحد كما تعين المعرفة بل هو مطلق في الجنس فجرى مجرى النكرة واستشهاده بالبيت معناه أن الفعل نكرة وهو يسبني وقد أوقعه صفة للئيم المعرفة باللام لكونه غير معين فهو في قوة النكرة فجاز أن ينعت بالنكرة وكأنه قال على لئيم يسبني وهذا استدلال ضعيف فإن قوله: يسبني حال منه لا وصف والعامل فيه فعل المرور المعني أمر على اللئيم سابا لي أي أمر عليه في هذه الحال فأتجاوزه ولا أحتفل بسبه الجواب الثالث: وهو الصحيح أن غير هاهنا قد تعرفت بالإضافة فأن المانع لها من تعريفها شدة إبهامها أو عمومها في كل مغاير للمذكور فلا يحصل بها تعيين ولهذا تجري صفة على النكرة فتقول رجل غيرك يقول كذا ويفعل كذا فتجري صفة للنكرة مع إضافتها إلى المعرفة ومعلوم أن هذا الإبهام يزول لوقوعها بين متضادين يذكر أحدهما ثم تضيفها إلى الثاني فيتعين بالإضافة ويزول الإبهام الذي يمنع تعريفها بالإضافة كما قال:</w:t>
      </w:r>
    </w:p>
    <w:p w:rsidR="00E31B3D" w:rsidRPr="007717B3" w:rsidRDefault="00E31B3D" w:rsidP="00127BD0">
      <w:pPr>
        <w:autoSpaceDE w:val="0"/>
        <w:autoSpaceDN w:val="0"/>
        <w:bidi/>
        <w:adjustRightInd w:val="0"/>
        <w:spacing w:after="0" w:line="240" w:lineRule="auto"/>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نحن بنو عمرو الهجان الأزهر</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النسب المعروف غير المنكر</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أفلا تراه أجرى غير المنكر صفة على النسب كما أجرى عليه المعرف لأنهما صفتان معينتان فلا إبهام في غير لأن مقابلها المعروف وهو معرفة وضده المنكر متميز متعين كتعين المعرف أعني تعين الجنس وهكذا قوله صراط الذين أنعمت عليهم فالمنعم عليهم هم غير المغضوب عليهم فإذا كان الأول معرفة كانت غير معرفة لإضافتها إلى محصل متميز غير مبهم فاكتسب منه التعريف وينبغي أن تتفطن هاهنا لنكتة لطيفة في غير تكشف لك حقيقة أمرها ف أين تكون معرفة وأين تكون نكرة وهي أن غيرا هي نفس ما تكون تابعة له وضد ما هي مضافة إليه فهي واقعة على </w:t>
      </w:r>
      <w:proofErr w:type="spellStart"/>
      <w:r w:rsidRPr="007717B3">
        <w:rPr>
          <w:rFonts w:ascii="Traditional Arabic" w:hAnsi="Traditional Arabic" w:cs="Traditional Arabic"/>
          <w:sz w:val="34"/>
          <w:szCs w:val="34"/>
          <w:rtl/>
          <w:lang w:bidi="ar-QA"/>
        </w:rPr>
        <w:t>متبوعها</w:t>
      </w:r>
      <w:proofErr w:type="spellEnd"/>
      <w:r w:rsidRPr="007717B3">
        <w:rPr>
          <w:rFonts w:ascii="Traditional Arabic" w:hAnsi="Traditional Arabic" w:cs="Traditional Arabic"/>
          <w:sz w:val="34"/>
          <w:szCs w:val="34"/>
          <w:rtl/>
          <w:lang w:bidi="ar-QA"/>
        </w:rPr>
        <w:t xml:space="preserve"> وقوع الاسم المرادف على مرادفه فإن المعرف هو تفسير غير المنكر والمنعم عليهم هم غير المغضوب عليهم هذا حقيقة اللفظة فإذا كان </w:t>
      </w:r>
      <w:proofErr w:type="spellStart"/>
      <w:r w:rsidRPr="007717B3">
        <w:rPr>
          <w:rFonts w:ascii="Traditional Arabic" w:hAnsi="Traditional Arabic" w:cs="Traditional Arabic"/>
          <w:sz w:val="34"/>
          <w:szCs w:val="34"/>
          <w:rtl/>
          <w:lang w:bidi="ar-QA"/>
        </w:rPr>
        <w:t>متبوعها</w:t>
      </w:r>
      <w:proofErr w:type="spellEnd"/>
      <w:r w:rsidRPr="007717B3">
        <w:rPr>
          <w:rFonts w:ascii="Traditional Arabic" w:hAnsi="Traditional Arabic" w:cs="Traditional Arabic"/>
          <w:sz w:val="34"/>
          <w:szCs w:val="34"/>
          <w:rtl/>
          <w:lang w:bidi="ar-QA"/>
        </w:rPr>
        <w:t xml:space="preserve"> نكرة لم تكن إلا نكرة وإن أضيفت كما إذا قلت رجل غيرك فعل كذا وكذا وإذا كان </w:t>
      </w:r>
      <w:proofErr w:type="spellStart"/>
      <w:r w:rsidRPr="007717B3">
        <w:rPr>
          <w:rFonts w:ascii="Traditional Arabic" w:hAnsi="Traditional Arabic" w:cs="Traditional Arabic"/>
          <w:sz w:val="34"/>
          <w:szCs w:val="34"/>
          <w:rtl/>
          <w:lang w:bidi="ar-QA"/>
        </w:rPr>
        <w:t>متبوعها</w:t>
      </w:r>
      <w:proofErr w:type="spellEnd"/>
      <w:r w:rsidRPr="007717B3">
        <w:rPr>
          <w:rFonts w:ascii="Traditional Arabic" w:hAnsi="Traditional Arabic" w:cs="Traditional Arabic"/>
          <w:sz w:val="34"/>
          <w:szCs w:val="34"/>
          <w:rtl/>
          <w:lang w:bidi="ar-QA"/>
        </w:rPr>
        <w:t xml:space="preserve"> معرفة لم تكن إلا معرفة كما إذا قيل المحسن غير المسيء محبوب معظم عند الناس والبر غير الفاجر مهيب والعادل غير الظالم مجاب الدعوة فهذا لا تكون فيه غير إلا معرفة ومن ادعى فيها التنكير هنا غلط وقال ما لا دليل عليه إذ لا إبهام فيها بحال فتأمله فإن قلت: عدم تعريفها بالإضافة له سبب آخر وهي أنها بمعنى مغاير اسم فاعل من غاير كمثل بمعنى مماثل وشبه بمعنى مشابه وأسماء الفاعلين لا تعرف بالإضافة وكذا ما ناب عنها قلت اسم الفاعل إنما لا يتعرف بالإضافة إذا أضيف إلى معموله لأن الإضافة في تقدير</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الانفصال نحو هذا ضارب زيد غدا وليست غير بعاملة فيما بعدها عمل اسم الفاعل في المفعول حتى يقال الإضافة في تقدير الانفصال بل إضافتها إضافة محضة كإضافة غيرها من النكرات ألا ترى أن قولك غيرك بمنزلة قولك سواك ولا فرق بينهما والله أعلم.</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الحادية عشرة:</w:t>
      </w:r>
      <w:r w:rsidRPr="007717B3">
        <w:rPr>
          <w:rFonts w:ascii="Traditional Arabic" w:hAnsi="Traditional Arabic" w:cs="Traditional Arabic"/>
          <w:sz w:val="34"/>
          <w:szCs w:val="34"/>
          <w:rtl/>
          <w:lang w:bidi="ar-QA"/>
        </w:rPr>
        <w:t xml:space="preserve"> وهي ما فائدة إخراج الكلام في قوله: {اهْدِنَا الصِّرَاطَ الْمُسْتَقِيمَ صِرَاطَ الَّذِينَ أَنْعَمْتَ عَلَيْهِمْ} مخرج البدل مع أن الأول في نية الطرح "فالجواب" أن قولهم الأول في البدل في نية الطرح كلام لا يصح أن يؤخذ على إطلاقه بل </w:t>
      </w:r>
      <w:r w:rsidRPr="007717B3">
        <w:rPr>
          <w:rFonts w:ascii="Traditional Arabic" w:hAnsi="Traditional Arabic" w:cs="Traditional Arabic"/>
          <w:sz w:val="34"/>
          <w:szCs w:val="34"/>
          <w:rtl/>
          <w:lang w:bidi="ar-QA"/>
        </w:rPr>
        <w:lastRenderedPageBreak/>
        <w:t xml:space="preserve">البدل نوعان نوع يكون الأول فيه في نية الطرح وهو بدل البعض من الكل وبدل الاشتمال لأن المقصود هو الثاني لا الأول وقد تقدم ونوع لا ينوي فيه طرح الأول وهو بدل الكل من الكل بل يكون الثاني بمنزلة التذكير والتوكيد وتقوية النسبة مع ما تعطيه النسبة الإسنادية إليه من الفائدة المتجددة الزائدة على الأول فيكون فائدة البدل التوكيد والإشعار بحصول وصف المبدل للمبدل منه فإنه لما قال: {اهْدِنَا الصِّرَاطَ الْمُسْتَقِيمَ} فكأن الذهن طلب المعرفة ما إذا كان هذا الصراط مختصا بنا أم سلكه غيرنا ممن هداه الله فقال: {صِرَاطَ الَّذِينَ أَنْعَمْتَ عَلَيْهِمْ} وهذا كما إذا دللت رجلا على طريق لا يعرفها وأردت توكيد الدلالة وتحريضه على لزومها وأن لا يفارقها فأنت تقول هذه الطريق الموصلة إلى </w:t>
      </w:r>
      <w:proofErr w:type="spellStart"/>
      <w:r w:rsidRPr="007717B3">
        <w:rPr>
          <w:rFonts w:ascii="Traditional Arabic" w:hAnsi="Traditional Arabic" w:cs="Traditional Arabic"/>
          <w:sz w:val="34"/>
          <w:szCs w:val="34"/>
          <w:rtl/>
          <w:lang w:bidi="ar-QA"/>
        </w:rPr>
        <w:t>مقصودك</w:t>
      </w:r>
      <w:proofErr w:type="spellEnd"/>
      <w:r w:rsidRPr="007717B3">
        <w:rPr>
          <w:rFonts w:ascii="Traditional Arabic" w:hAnsi="Traditional Arabic" w:cs="Traditional Arabic"/>
          <w:sz w:val="34"/>
          <w:szCs w:val="34"/>
          <w:rtl/>
          <w:lang w:bidi="ar-QA"/>
        </w:rPr>
        <w:t xml:space="preserve"> ثم تزيد ذلك عنده توكيدا وتقوية فتقول وهي الطريق التي سلكها الناس والمسافرون وأهل النجاة أفلا ترى كيف أفاد وصفك لها بأنها طريق السالكين الناجين قدرا زائدا على وصفك لها بأنها طريق موصلة وقريبة سهلة مستقيمة فإن النفوس مجبولة على </w:t>
      </w:r>
      <w:proofErr w:type="spellStart"/>
      <w:r w:rsidRPr="007717B3">
        <w:rPr>
          <w:rFonts w:ascii="Traditional Arabic" w:hAnsi="Traditional Arabic" w:cs="Traditional Arabic"/>
          <w:sz w:val="34"/>
          <w:szCs w:val="34"/>
          <w:rtl/>
          <w:lang w:bidi="ar-QA"/>
        </w:rPr>
        <w:t>التأسي</w:t>
      </w:r>
      <w:proofErr w:type="spellEnd"/>
      <w:r w:rsidRPr="007717B3">
        <w:rPr>
          <w:rFonts w:ascii="Traditional Arabic" w:hAnsi="Traditional Arabic" w:cs="Traditional Arabic"/>
          <w:sz w:val="34"/>
          <w:szCs w:val="34"/>
          <w:rtl/>
          <w:lang w:bidi="ar-QA"/>
        </w:rPr>
        <w:t xml:space="preserve"> والمتابعة فإذا ذكر لها من تتأسى به في سلوكها أنست واقتحمتها فتأمله</w:t>
      </w:r>
    </w:p>
    <w:p w:rsidR="00E31B3D"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الثانية عشرة:</w:t>
      </w:r>
      <w:r w:rsidRPr="007717B3">
        <w:rPr>
          <w:rFonts w:ascii="Traditional Arabic" w:hAnsi="Traditional Arabic" w:cs="Traditional Arabic"/>
          <w:sz w:val="34"/>
          <w:szCs w:val="34"/>
          <w:rtl/>
          <w:lang w:bidi="ar-QA"/>
        </w:rPr>
        <w:t xml:space="preserve"> وهي ما وجه تفسير المغضوب عليهم باليهود والضالين بالنصارى مع تلازم وصفي الغضب والضلال فالجواب أن يقال هذا ليس بتخصيص يقتضي نفي كل صفة عن أصحاب الصفة الأخرى فإن كل مغضوب عليه ضال وكل ضال مغضوب عليه لكن ذكر كل طائفة بأشهر وصفيها وأحقها به وألصقه بها وأن ذلك هو الوصف الغالب عليهما وهذا مطابق لوصف الله اليهود بالغضب في القرآن والنصارى بالضلال فهو تفسير للآية بالصفة التي وصفهم بها في ذلك الموضع أما اليهود فقال تعالى في حقهم: {بِئْسَمَا اشْتَرَوْا بِهِ أَنْفُسَهُمْ أَنْ يَكْفُرُوا بِمَا أَنْزَلَ اللَّهُ بَغْياً أَنْ يُنَزِّلَ اللَّهُ مِنْ فَضْلِهِ عَلَى مَنْ يَشَاءُ مِنْ عِبَادِهِ فَبَاءُوا بِغَضَبٍ عَلَى غَضَبٍ وَلِلْكَافِرِينَ عَذَابٌ مُهِينٌ} وفي تكرار هذا الغضب هنا أقوال أحدها: أنه غضب متكرر في مقابلة تكرر كفرهم برسول صلى الله عليه وسلم الله والبغي عليه ومحاربته فاستحقوا بكفرهم غضبا وبالبغي والصد عنه غضبا آخر ونظيره قوله تعالى: {الَّذِينَ كَفَرُوا وَصَدُّوا عَنْ سَبِيلِ اللَّهِ زِدْنَاهُمْ عَذَاباً فَوْقَ الْعَذَابِ} فالعذاب الأول بكفرهم والعذاب الذي زادهم إياه بصدهم الناس عن سبيله القول الثاني: أن الغضب الأول بتحريفهم وتبديلهم وقتلهم الأنبياء والغضب الثاني بكفرهم بالمسيح القول الثالث: أن الغضب الأول بكفرهم بالمسيح والغضب الثاني بكفرهم بمحمد صلى الله عليه وسلم والصحيح في الآية أن التكرار هنا ليس المراد به التثنية التي تشفع الواحد بل المراد غضب بعد غضب بحسب تكرر كفرهم وإفسادهم وقتلهم الأنبياء وكفرهم بالمسيح وبمحمد صلى الله عليه وسلم ومعاداتهم لرسل الله إلى غير ذلك من الأعمال التي كل عمل منها يقتضي</w:t>
      </w:r>
    </w:p>
    <w:p w:rsidR="00EF7D35" w:rsidRPr="007717B3" w:rsidRDefault="00E31B3D"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غضبا على حدته وهذا كما في قوله: {فَارْجِعِ الْبَصَرَ هَلْ تَرَى مِنْ فُطُورٍ ثُمَّ ارْجِعِ الْبَصَرَ كَرَّتَيْنِ} أي كرة بعد كرة لا مرتين فقط وقصد التعدد في قوله: {فَبَاءُوا بِغَضَبٍ عَلَى غَضَبٍ} أظهر ولا ريب أن تعطيلهم ما عطلوه من شرائع التوراة وتحريفهم وتبديلهم يستدعي غضبا وتكذيبهم الأنبياء يستدعي غضبا آخر وقتلهم إياهم يستدعي غضبا آخر وتكذبيهم المسيح وطلبهم </w:t>
      </w:r>
      <w:r w:rsidRPr="007717B3">
        <w:rPr>
          <w:rFonts w:ascii="Traditional Arabic" w:hAnsi="Traditional Arabic" w:cs="Traditional Arabic"/>
          <w:sz w:val="34"/>
          <w:szCs w:val="34"/>
          <w:rtl/>
          <w:lang w:bidi="ar-QA"/>
        </w:rPr>
        <w:lastRenderedPageBreak/>
        <w:t xml:space="preserve">قتله ورميهم أمه بالبهتان العظيم يستدعي غضبا وتكذبيهم النبي صلى الله عليه وسلم يستدعي غضبا ومحاربتهم له وأذاهم لأتباعه يقتضي غضبا وصدهم من أراد الدخول في دينه عنه يقتضي غضبا فهم الأمة الغضبية </w:t>
      </w:r>
      <w:proofErr w:type="spellStart"/>
      <w:r w:rsidRPr="007717B3">
        <w:rPr>
          <w:rFonts w:ascii="Traditional Arabic" w:hAnsi="Traditional Arabic" w:cs="Traditional Arabic"/>
          <w:sz w:val="34"/>
          <w:szCs w:val="34"/>
          <w:rtl/>
          <w:lang w:bidi="ar-QA"/>
        </w:rPr>
        <w:t>أعاذنا</w:t>
      </w:r>
      <w:proofErr w:type="spellEnd"/>
      <w:r w:rsidRPr="007717B3">
        <w:rPr>
          <w:rFonts w:ascii="Traditional Arabic" w:hAnsi="Traditional Arabic" w:cs="Traditional Arabic"/>
          <w:sz w:val="34"/>
          <w:szCs w:val="34"/>
          <w:rtl/>
          <w:lang w:bidi="ar-QA"/>
        </w:rPr>
        <w:t xml:space="preserve"> الله من غضبه فهي الأمة التي باءت بغضب الله المضاعف المتكرر وكانوا أحق بهذا الاسم والوصف من النصارى وقال تعالى في شأنهم: {قُلْ هَلْ أُنَبِّئُكُمْ بِشَرٍّ مِنْ ذَلِكَ مَثُوبَةً عِنْدَ اللَّهِ مَنْ لَعَنَهُ اللَّهُ وَغَضِبَ عَلَيْهِ وَجَعَلَ مِنْهُمُ الْقِرَدَةَ وَالْخَنَازِيرَ وَعَبَدَ الطَّاغُوتَ} فهذا غضب مشفوع باللعنة والمسخ وهو أشد ما يكون من الغضب وقال تعالى: {لُعِنَ الَّذِينَ كَفَرُوا مِنْ بَنِي إِسْرائيلَ عَلَى لِسَانِ دَاوُدَ وَعِيسَى ابْنِ مَرْيَمَ ذَلِكَ بِمَا عَصَوْا وَكَانُوا يَعْتَدُونَ كَانُوا لا يَتَنَاهَوْنَ عَنْ مُنْكَرٍ فَعَلُوهُ لَبِئْسَ مَا كَانُوا يَفْعَلُونَ تَرَى كَثِيراً مِنْهُمْ يَتَوَلَّوْنَ الَّذِينَ كَفَرُوا لَبِئْسَ مَا قَدَّمَتْ لَهُمْ أَنْفُسُهُمْ أَنْ سَخِطَ اللَّهُ عَلَيْهِمْ وَفِي الْعَذَابِ هُمْ خَالِدُونَ} وأما وصف النصارى بالضلال ففي قوله تعالى: {قُلْ يَا أَهْلَ الْكِتَابِ لا تَغْلُوا فِي دِينِكُمْ غَيْرَ الْحَقِّ وَلا تَتَّبِعُوا أَهْوَاءَ قَوْمٍ قَدْ ضَلُّوا مِنْ قَبْلُ وَأَضَلُّوا كَثِيراً وَضَلُّوا عَنْ سَوَاءِ السَّبِيلِ} فهذا خطاب للنصارى لأنه في سياق خطابه معهم بقوله: {لَقَدْ كَفَرَ الَّذِينَ قَالُوا إِنَّ اللَّهَ هُوَ الْمَسِيحُ ابْنُ مَرْيَمَ وَقَالَ الْمَسِيحُ يَا بَنِي إِسْرائيلَ اعْبُدُوا اللَّهَ رَبِّي وَرَبَّكُمْ} إلى قوله: {وَضَلُّوا عَنْ سَوَاءِ السَّبِيلِ} فوصفهم بأنهم قد ضلوا أولا ثم أضلوا كثيرا وهم أتباعهم فهذا قبل مبعث النبي محمد صلى الله عليه وسلم حيث ضلوا في أمر المسيح وأضلوا أتباعهم فلما بعث النبي صلى الله عليه وسلم ازدادوا ضلالا آخر بتكذيبهم له وكفرهم به فتضاعف الضلال في حقهم هذا</w:t>
      </w:r>
      <w:r w:rsidR="00EF7D35" w:rsidRPr="007717B3">
        <w:rPr>
          <w:rFonts w:ascii="Traditional Arabic" w:hAnsi="Traditional Arabic" w:cs="Traditional Arabic"/>
          <w:sz w:val="34"/>
          <w:szCs w:val="34"/>
          <w:rtl/>
          <w:lang w:bidi="ar-QA"/>
        </w:rPr>
        <w:t xml:space="preserve"> قول طائفة منهم الزمخشري وغيره وهو ضعيف فإن هذا كله وصف لأسلافهم الذين هم لهم تبع فوصفهم بثلاث صفات إحداها أنهم قد ضلوا من قبلهم والثانية: أضلوا أتباعهم والثالثة: أنهم ضلوا عن سواء السبيل فهذه صفات لأسلافهم الذين نهي هؤلاء عن اتباع أهوائهم فلا يصح أن يكون وصفا للموجودين في زمن النبي صلى الله عليه وسلم لأنهم هم </w:t>
      </w:r>
      <w:proofErr w:type="spellStart"/>
      <w:r w:rsidR="00EF7D35" w:rsidRPr="007717B3">
        <w:rPr>
          <w:rFonts w:ascii="Traditional Arabic" w:hAnsi="Traditional Arabic" w:cs="Traditional Arabic"/>
          <w:sz w:val="34"/>
          <w:szCs w:val="34"/>
          <w:rtl/>
          <w:lang w:bidi="ar-QA"/>
        </w:rPr>
        <w:t>المنهيون</w:t>
      </w:r>
      <w:proofErr w:type="spellEnd"/>
      <w:r w:rsidR="00EF7D35" w:rsidRPr="007717B3">
        <w:rPr>
          <w:rFonts w:ascii="Traditional Arabic" w:hAnsi="Traditional Arabic" w:cs="Traditional Arabic"/>
          <w:sz w:val="34"/>
          <w:szCs w:val="34"/>
          <w:rtl/>
          <w:lang w:bidi="ar-QA"/>
        </w:rPr>
        <w:t xml:space="preserve"> أنفسهم لا المنهي عنهم فتأمله وإنما سر الآية أنها اقتضت تكرار الضلال في النصارى ضلالا بعد ضلال لفرط جهلهم بالحق وهي نظير الآية التي تقدمت في تكرار الغضب في حق اليهود ولهذا كان النصارى أخص بالضلال من اليهود ووجه تكرار هذا الضلال أن الضلال قد أخطأ نفس </w:t>
      </w:r>
      <w:proofErr w:type="spellStart"/>
      <w:r w:rsidR="00EF7D35" w:rsidRPr="007717B3">
        <w:rPr>
          <w:rFonts w:ascii="Traditional Arabic" w:hAnsi="Traditional Arabic" w:cs="Traditional Arabic"/>
          <w:sz w:val="34"/>
          <w:szCs w:val="34"/>
          <w:rtl/>
          <w:lang w:bidi="ar-QA"/>
        </w:rPr>
        <w:t>مقصوده</w:t>
      </w:r>
      <w:proofErr w:type="spellEnd"/>
      <w:r w:rsidR="00EF7D35" w:rsidRPr="007717B3">
        <w:rPr>
          <w:rFonts w:ascii="Traditional Arabic" w:hAnsi="Traditional Arabic" w:cs="Traditional Arabic"/>
          <w:sz w:val="34"/>
          <w:szCs w:val="34"/>
          <w:rtl/>
          <w:lang w:bidi="ar-QA"/>
        </w:rPr>
        <w:t xml:space="preserve"> فيكون ضالا فيه فيقصد ما لا ينبغي أن يقصده ويعبد من لا ينبغي أن يعبده وقد يصيب مقصودا حقا لكن يضل في طريق طلبة والسبيل الموصلة إليه فالأول ضلال في الغاية والثاني ضلال في الوسيلة ثم إذا دعا غيره إلى ذلك فقد أضله وأسلاف النصارى اجتمعت لهم الأنواع الثلاثة فضلوا عن </w:t>
      </w:r>
      <w:proofErr w:type="spellStart"/>
      <w:r w:rsidR="00EF7D35" w:rsidRPr="007717B3">
        <w:rPr>
          <w:rFonts w:ascii="Traditional Arabic" w:hAnsi="Traditional Arabic" w:cs="Traditional Arabic"/>
          <w:sz w:val="34"/>
          <w:szCs w:val="34"/>
          <w:rtl/>
          <w:lang w:bidi="ar-QA"/>
        </w:rPr>
        <w:t>مقصودهم</w:t>
      </w:r>
      <w:proofErr w:type="spellEnd"/>
      <w:r w:rsidR="00EF7D35" w:rsidRPr="007717B3">
        <w:rPr>
          <w:rFonts w:ascii="Traditional Arabic" w:hAnsi="Traditional Arabic" w:cs="Traditional Arabic"/>
          <w:sz w:val="34"/>
          <w:szCs w:val="34"/>
          <w:rtl/>
          <w:lang w:bidi="ar-QA"/>
        </w:rPr>
        <w:t xml:space="preserve"> حيث لم يصيبوه وزعموا أن إلههم بشر يأكل ويشرب ويبكي وأنه قتل وصلب وصفع فهذا ضلال في نفس المقصود حيث لم يظفروا به وضلوا عن السبيل الموصلة إليه فلا اهتدوا إلى المطلوب ولا إلى الطريق الموصل إليه ودعوا أتباعهم إلى ذلك فضلوا عن الحق وعن طريقه وأضلوا كثيرا فكانوا أدخل في الضلال من اليهود فوصفوا بأخص الوصفين والذي يحقق ذلك أن اليهود إنما أتوا من فساد الإرادة والحسد وإيثار ما كان لهم على قومهم من السحت والرياسة فخافوا أن يذهب بالإسلام فلم يؤتوا من عدم العلم بالحق فإنهم كانوا يعرفون أن محمدا رسول الله صلى الله عليه وسلم كما يعرفون أبناءهم ولهذا لم يوبخهم الله تعالى ويقرعهم إلا بإراداتهم الفاسدة من الكبر والحسد وإيثار السحت </w:t>
      </w:r>
      <w:r w:rsidR="00EF7D35" w:rsidRPr="007717B3">
        <w:rPr>
          <w:rFonts w:ascii="Traditional Arabic" w:hAnsi="Traditional Arabic" w:cs="Traditional Arabic"/>
          <w:sz w:val="34"/>
          <w:szCs w:val="34"/>
          <w:rtl/>
          <w:lang w:bidi="ar-QA"/>
        </w:rPr>
        <w:lastRenderedPageBreak/>
        <w:t>والبغي وقتل الأنبياء ووبخ النصارى بالضلال والجهل الذي هو عدم العلم بالحق فالشقاء والكفر ينشأ من عدم معرفة الحق تارة ومن عدم إرادته والعمل بها أخرى يتركب منها</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فكفر اليهود نشأ من عدم إرادة الحق والعمل به وإيثار غير عليه بعد معرفته فلم يكن ضلالا محضا وكفر النصارى نشأ من جهلهم بالحق وضلالهم فيه فإذا تبين لهم وآثروا الباطل عليه أشبهوا الأمة الغضبية وبقوا مغضوبا عليهم ضالين ثم لما كان الهدى والفلاح والسعادة لا سبيل إلى نيله إلا بمعرفة الحق وإيثاره على غيره وكان الجهل يمنع العبد من معرفته بالحق والبغي يمنعه من إرادته كان العبد أحوج شيء إلى أن يسأل الله تعالى كل وقت أن يهديه الصراط المستقيم تعريفا وبيانا وإرشادا وإلهاما وتوفيقا وإعانة فيعلمه ويعرفه ثم يجعله مريدا له قاصدا لاتباعه فيخرج بذلك عن طريقة المغضوب عليهم الذين عدلوا عنه على عمد وعلم والضالين الذين عدلوا عنه عن جهل وضلال كان السلف يقولون من فسد من علمائنا ففيه شبه من اليهود ومن فسد من عبادنا ففيه شبه من النصارى وهذا كما قالوا فإن من فسد من العلماء فاستعمل أخلاق اليهود من تحريف الكلم عن مواضعه وكتمان ما أنزل الله إذا كان فيه فوات غرضه وحسد من آتاه الله من فضله وطلب قتله وقتل الذين يأمرون بالقسط من الناس ويدعونهم إلى كتاب ربهم وسنة نبيهم إلى غير ذلك من الأخلاق التي ذم بها اليهود من الكفر واللي والكتمان والتحريف والتحيل على المحارم وتلبيس الحق بالباطل فهذا شبهه باليهود ظاهر وأما من فسد من العباد فعبد الله بمقتضى هواه لا بما بعث به رسوله صلى الله عليه وسلم وغلا في الشيوخ فأنزلهم منزلة الربوبية وجاوز ذلك إلى نوع من الحلول أو </w:t>
      </w:r>
      <w:proofErr w:type="spellStart"/>
      <w:r w:rsidRPr="007717B3">
        <w:rPr>
          <w:rFonts w:ascii="Traditional Arabic" w:hAnsi="Traditional Arabic" w:cs="Traditional Arabic"/>
          <w:sz w:val="34"/>
          <w:szCs w:val="34"/>
          <w:rtl/>
          <w:lang w:bidi="ar-QA"/>
        </w:rPr>
        <w:t>الإتحاد</w:t>
      </w:r>
      <w:proofErr w:type="spellEnd"/>
      <w:r w:rsidRPr="007717B3">
        <w:rPr>
          <w:rFonts w:ascii="Traditional Arabic" w:hAnsi="Traditional Arabic" w:cs="Traditional Arabic"/>
          <w:sz w:val="34"/>
          <w:szCs w:val="34"/>
          <w:rtl/>
          <w:lang w:bidi="ar-QA"/>
        </w:rPr>
        <w:t xml:space="preserve"> فشبهه بالنصارى ظاهر فعلى المسلم أن يبعد من هذين الشبهين غاية البعد ومن تصور الشبهين والوصفين وعلم أحوال الخلق علم ضرورته وفاقته إلى هذا الدعاء الذي ليس للعبد دعاء أنفع منه ولا أوجب منه عليه وأن حاجته إليه أعظم من حاجته إلى الحياة والنفس لأن غاية ما يقدر بفوتهما موته وهذا يحصل له بفوته شقاوة الأبد فنسأل الله أن يهدينا الصراط المستقيم صراط الذين أنعمت عليهم غير المغضوب عليهم ولا الضالين آمين إنه قريب مجيب فصل تقديم {الْمَغْضُوبِ عَلَيْهِمْ وَلا الضَّالِّينَ والضالين}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آمين إنه قريب مجيب.</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الثالثة عشرة:</w:t>
      </w:r>
      <w:r w:rsidRPr="007717B3">
        <w:rPr>
          <w:rFonts w:ascii="Traditional Arabic" w:hAnsi="Traditional Arabic" w:cs="Traditional Arabic"/>
          <w:sz w:val="34"/>
          <w:szCs w:val="34"/>
          <w:rtl/>
          <w:lang w:bidi="ar-QA"/>
        </w:rPr>
        <w:t xml:space="preserve"> وهو تقديم المغضوب عليهم على الضالين فلوجوه أحدها أنهم متقدمون عليهم بالزمان الثاني أنهم كانوا هم الذين يلون النبي صلى الله عليه وسلم من أهل الكتابين فإنهم كانوا جيرانه في المدينة والنصارى كانت ديارهم نائية عنه ولهذا تجد خطاب اليهود والكلام معهم في القرآن الكريم أكثر من خطاب النصارى كما في سورة البقرة والمائدة وآل عمران وغيرها من السور الثالث أن اليهود أغلظ كفرا من النصارى ولهذا كان الغضب أخص بهم واللعنة والعقوبة فإن كفرهم عن عناد وبغي كما تقدم فالتحذير من سبيلهم والبعد منها أحق وأهم بالتقديم وليس عقوبة من جهل كعقوبة من علم الرابع وهو أحسنها أنه تقدم ذكر المنعم عليهم والغضب ضد الإنعام والسورة هي السبع المثاني التي يذكر فيها الشيء ومقابله فذكر </w:t>
      </w:r>
      <w:r w:rsidRPr="007717B3">
        <w:rPr>
          <w:rFonts w:ascii="Traditional Arabic" w:hAnsi="Traditional Arabic" w:cs="Traditional Arabic"/>
          <w:sz w:val="34"/>
          <w:szCs w:val="34"/>
          <w:rtl/>
          <w:lang w:bidi="ar-QA"/>
        </w:rPr>
        <w:lastRenderedPageBreak/>
        <w:t>المغضوب عليهم مع المنعم عليهم فيه من الازدواج والمقابلة ما ليس في تقديم الضالين فقولك الناس منعم عليه ومغضوب عليه فكن من المنعم عليهم أحسن من قولك منعم عليه وضال فصل اسم المفعول في المغضوب واسم الفاعل في الضال.</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الرابعة عشرة:</w:t>
      </w:r>
      <w:r w:rsidRPr="007717B3">
        <w:rPr>
          <w:rFonts w:ascii="Traditional Arabic" w:hAnsi="Traditional Arabic" w:cs="Traditional Arabic"/>
          <w:sz w:val="34"/>
          <w:szCs w:val="34"/>
          <w:rtl/>
          <w:lang w:bidi="ar-QA"/>
        </w:rPr>
        <w:t xml:space="preserve"> وهي أنه أتى في أهل الغضب باسم المفعول وفي الضالين باسم الفاعل فجوابهما ظاهر فإن أهل الغضب من غضب الله عليهم وأصابهم غضبه فهم مغضوب عليهم وأما أهل الضلال فإنهم هم الذين ضلوا وآثروا الضلال واكتسبوه ولهذا استحقوا العقوبة عليه ولا يليق أن يقال ولا المضلين مبنيا للمفعول لما في رائحته من إقامة عذرهم وأنهم لم يكتسبوا الضلال من أنفسهم بل فعل فيهم ولا حجة في هذا للقدرية فإنا نقول إنهم هم الذين ضلوا وإن كان الله أضلهم بل فيه رد على الجبرية الذين لا ينسبون إلى العبد فعلا إلا على جهة</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المجاز لا الحقيقة فتضمنت الآية الرد عليهم كما تضمن قوله اهدنا الصراط المستقيم الرد على القدرية ففي الآية إبطال قول الطائفتين والشهادة لأهل الحق أنهم هم المصيبون وهم المثبتون للقدر توحيدا وخلقا والقدرة لإضافة أفعال العباد إليهم عملا وكسبا وهو متعلق الأمر والعمل كما أن الأول متعلق الخلق والقدرة فاقتضت الآية إثبات الشرع والقدر والمعاد والنبوة فإن النعمة والغضب هو ثوابه وعقابه فالمنعم عليهم رسله وأتباعهم ليس إلا وهدى أتباعهم إنما يكون على أيديهم فاقتضى إثبات النبوة بأقرب طريق وأبينهما وأدلها على عموم الحاجة وشدة الضرورة إليها وأنه لا سبيل للعبد أن يكون من المنعم عليهم إلا بهداية الله له ولا تنال هذه الهداية إلا على أيدي الرسل وأن هذه الهداية لها ثمرة وهي النعمة التامة المطلقة في دار النعيم ولخلافها ثمرة وهي الغضب المقتضي للشفاء الأبدي فتأمل كيف اشتملت هذه الآية مع وجازتها واختصارها على أهم مطالب الدين وأجلها والله الهادي إلى سواء السبيل وهو أعلم.</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الخامسة عشرة:</w:t>
      </w:r>
      <w:r w:rsidRPr="007717B3">
        <w:rPr>
          <w:rFonts w:ascii="Traditional Arabic" w:hAnsi="Traditional Arabic" w:cs="Traditional Arabic"/>
          <w:sz w:val="34"/>
          <w:szCs w:val="34"/>
          <w:rtl/>
          <w:lang w:bidi="ar-QA"/>
        </w:rPr>
        <w:t xml:space="preserve"> وهي ما فائدة زيادة لا بين المعطوف والمعطوف عليه ففي ذلك أربع فوائد أحدها: أن ذكرها تأكيد للنفي الذي تضمنه غير فلولا ما فيها من معنى النفي لما عطف عليها ب لا مع الواو فهو في قوة لا المغضوب عليهم ولا الضالين أو غير المغضوب عليهم وغير الضالين الفائدة الثانية: أن المراد المغايرة الواقعة بين النوعين وبين كل نوع بمفرده فلو لم يذكر لا وقيل: غير المغضوب عليهم والضالين أوهم أن المراد ما غاير المجموع المركب من النوعين لا ما غاير كل نوع بمفرده فإذا قيل ولا الضالين كان صريحا في أن المراد صراط غير هؤلاء وغير هؤلاء وبيان ذلك أنك إذا قلت: ما قام زيد وعمرو فإنما نفيت القيام عنهما ولا يلزم من ذلك نفيه عن كل واحد منهما بمفرده الفائدة الثالثة: رفع توهم أن الضالين وصف للمغضوب</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عليهم وأنهما صنف واحد وصفوا بالغضب والضلال ودخل العطف بينهما كما يدخل في عطف الصفات بعضها على بعض نحو قوله تعالى: {قَدْ أَفْلَحَ الْمُؤْمِنُونَ الَّذِينَ هُمْ فِي صَلاتِهِمْ خَاشِعُونَ وَالَّذِينَ هُمْ عَنِ اللَّغْوِ مُعْرِضُونَ} إلى آخرها فإن هذه صفات المؤمنين ومثل قوله: {سَبِّحِ اسْمَ رَبِّكَ الأَعْلَى الَّذِي خَلَقَ فَسَوَّى وَالَّذِي قَدَّرَ فَهَدَى} ونظائره فلما دخلت لا علم أنهما صنفان متغايران مقصودان بالذكر وكانت لا أولى بهذا المعنى من غير لوجوه أحدها: أنها أقل حروفا الثاني: التفادي من </w:t>
      </w:r>
      <w:r w:rsidRPr="007717B3">
        <w:rPr>
          <w:rFonts w:ascii="Traditional Arabic" w:hAnsi="Traditional Arabic" w:cs="Traditional Arabic"/>
          <w:sz w:val="34"/>
          <w:szCs w:val="34"/>
          <w:rtl/>
          <w:lang w:bidi="ar-QA"/>
        </w:rPr>
        <w:lastRenderedPageBreak/>
        <w:t>تكرار اللفظ الثالث: الثقل الحاصل بالنطق ب غير مرتين من غير فصل إلا بكلمة مفردة ولا ريب أنه ثقيل على اللسان الرابع: أن لا إنما يعطف بها بعد النفي فالإتيان بها مؤذن بنفي الغضب عن أصحاب الصراط المستقيم كما نفى عنهم الضلال وغير وإن أفهمت هذا فلا أدخل في النفي منها وقد عرف بهذا جواب المسألة السادسة عشرة وهي أن لا إنما يعطف بها في النفي.</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وأما المسألة السابعة عشرة:</w:t>
      </w:r>
      <w:r w:rsidRPr="007717B3">
        <w:rPr>
          <w:rFonts w:ascii="Traditional Arabic" w:hAnsi="Traditional Arabic" w:cs="Traditional Arabic"/>
          <w:sz w:val="34"/>
          <w:szCs w:val="34"/>
          <w:rtl/>
          <w:lang w:bidi="ar-QA"/>
        </w:rPr>
        <w:t xml:space="preserve"> وهي أن الهداية هنا من أي أنواع الهدايات فاعلم أن أنواع الهداية أربعة أحدها الهداية العامة المشتركة بين الخلق المذكورة في قوله تعالى: {قَالَ رَبُّنَا الَّذِي أَعْطَى كُلَّ شَيْءٍ خَلْقَهُ ثُمَّ هَدَى} أي أعطى كل شيء صورته التي لا يشتبه فيها بغيره وأعطى كل عضو شكله وهيئته وأعطى كل موجود خلقه المختص به ثم هداه إلى ما خلقه له من الأعمال وهذه هداية الحيوان المتحرك بإرادته إلى جلب ما ينفعه ودفع ما يضره وهداية الجمال المسخر لما خلق له فله هداية تليق به كما أن لكل نوع من الحيوان هداية تليق به وإن اختلفت أنواعها وصورها وكذلك كل عضو له هداية تليق به فهدى الرجلين للمشي واليدين للبطش والعمل واللسان للكلام والأذن للاستماع والعين لكشف المرئيات وكل عضو لما خلق له وهدى الزوجين من كل حيوان إلى الازدواج والتناسل وتربية الولد وهدى الولد إلى التقام الثدي عند وضعه وطلبه مراتب هدايته سبحانه لا يحصيها إلا هو فتبارك الله رب العالمين وهدى النحل أن تتخذ من الجبال بيوتا ومن الشجر ومن الأبنية ثم تسلك سبل ربها مذللة لها لا تستعصي عليها ثم تأوي إلى بيوتها وهداها إلى طاعة يعسوبها واتباعه </w:t>
      </w:r>
      <w:proofErr w:type="spellStart"/>
      <w:r w:rsidRPr="007717B3">
        <w:rPr>
          <w:rFonts w:ascii="Traditional Arabic" w:hAnsi="Traditional Arabic" w:cs="Traditional Arabic"/>
          <w:sz w:val="34"/>
          <w:szCs w:val="34"/>
          <w:rtl/>
          <w:lang w:bidi="ar-QA"/>
        </w:rPr>
        <w:t>والائتمام</w:t>
      </w:r>
      <w:proofErr w:type="spellEnd"/>
      <w:r w:rsidRPr="007717B3">
        <w:rPr>
          <w:rFonts w:ascii="Traditional Arabic" w:hAnsi="Traditional Arabic" w:cs="Traditional Arabic"/>
          <w:sz w:val="34"/>
          <w:szCs w:val="34"/>
          <w:rtl/>
          <w:lang w:bidi="ar-QA"/>
        </w:rPr>
        <w:t xml:space="preserve"> به أين توجه بها ثم هداها إلى بناء البيوت العجيبة </w:t>
      </w:r>
      <w:proofErr w:type="spellStart"/>
      <w:r w:rsidRPr="007717B3">
        <w:rPr>
          <w:rFonts w:ascii="Traditional Arabic" w:hAnsi="Traditional Arabic" w:cs="Traditional Arabic"/>
          <w:sz w:val="34"/>
          <w:szCs w:val="34"/>
          <w:rtl/>
          <w:lang w:bidi="ar-QA"/>
        </w:rPr>
        <w:t>الصنعة</w:t>
      </w:r>
      <w:proofErr w:type="spellEnd"/>
      <w:r w:rsidRPr="007717B3">
        <w:rPr>
          <w:rFonts w:ascii="Traditional Arabic" w:hAnsi="Traditional Arabic" w:cs="Traditional Arabic"/>
          <w:sz w:val="34"/>
          <w:szCs w:val="34"/>
          <w:rtl/>
          <w:lang w:bidi="ar-QA"/>
        </w:rPr>
        <w:t xml:space="preserve"> المحكمة البناء ومن تأمل بعض هدايته </w:t>
      </w:r>
      <w:proofErr w:type="spellStart"/>
      <w:r w:rsidRPr="007717B3">
        <w:rPr>
          <w:rFonts w:ascii="Traditional Arabic" w:hAnsi="Traditional Arabic" w:cs="Traditional Arabic"/>
          <w:sz w:val="34"/>
          <w:szCs w:val="34"/>
          <w:rtl/>
          <w:lang w:bidi="ar-QA"/>
        </w:rPr>
        <w:t>المثبوتة</w:t>
      </w:r>
      <w:proofErr w:type="spellEnd"/>
      <w:r w:rsidRPr="007717B3">
        <w:rPr>
          <w:rFonts w:ascii="Traditional Arabic" w:hAnsi="Traditional Arabic" w:cs="Traditional Arabic"/>
          <w:sz w:val="34"/>
          <w:szCs w:val="34"/>
          <w:rtl/>
          <w:lang w:bidi="ar-QA"/>
        </w:rPr>
        <w:t xml:space="preserve"> في العالم شهد له بأنه الله الذي لا إله إلا هو عالم الغيب والشهادة العزيز الحكيم وانتقل من معرفة هذه الهداية إلى إثبات النبوة بأيسر نظر وأول وهلة وأحسن طريق وأخصرها وأبعدها من كل شبهة فإنه لم يهمل هذه الحيوانات سدى ولم يتركها معطلة بل هداها إلى هذه الهداية التي تعجز عقول العقلاء عنها كيف يليق به أن يترك النوع الإنساني الذي هو خلاصة الوجود الذي كرمه وفضله على كثير من خلقه مهملا وسدى معطلا لا يهديه إلى أقصى كمالاته وأفضل غاياته بل يتركه معطلا لا يأمره ولا ينهاه ولا يثبه ولا يعاقبه وهل هذا إلا مناف لحكمته ونسبته له مما لا يليق بجلاله ولهذا أنكر ذلك على من زعمه ونزه نفسه عنه وبين أنه يستحيل نسبة ذلك إليه وأنه يتعالى عنه فقال تعالى: {أَفَحَسِبْتُمْ أَنَّمَا خَلَقْنَاكُمْ عَبَثاً وَأَنَّكُمْ إِلَيْنَا لا تُرْجَعُونَ فَتَعَالَى اللَّهُ الْمَلِكُ الْحَقُّ} فنزه نفسه عن هذا الحسبان فدل على أنه مستقر بطلانه في الفطر السليمة والعقول المستقيمة وهذا أحد ما يدل على إثبات المعاد بالعقل وأنه مما تظاهر عليه العقل والشرع وكما هو أصح الطريقين في ذلك ومن فهم هذا فهم سر اقتران قوله تعالى: {وَمَا مِنْ دَابَّةٍ فِي الأرْضِ وَلا طَائِرٍ يَطِيرُ بِجَنَاحَيْهِ إِلاّ أُمَمٌ أَمْثَالُكُمْ مَا فَرَّطْنَا فِي الْكِتَابِ مِنْ شَيْءٍ ثُمَّ إِلَى رَبِّهِمْ يُحْشَرُونَ} بقوله تعالى: {وَقَالُوا لَوْلا نُزِّلَ عَلَيْهِ آيَةٌ مِنْ رَبِّهِ قُلْ إِنَّ اللَّهَ قَادِرٌ عَلَى أَنْ يُنَزِّلَ آيَةً وَلَكِنَّ أَكْثَرَهُمْ لا يَعْلَمُونَ} وكيف جاء ذلك في معرض جوابهم عن هذا السؤال والإشارة به إلى إثبات النبوة وأن من لم يهمل أمر كل دابة في الأرض ولا طائر</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يطير بجناحيه بل جعلها أمما وهداها إلى غاياتها ومصالحها وكيف لا يهديكم إلى كمالكم ومصالحكم فهذه أحد أنواع الهداية وأعمها النوع الثاني: هداية البيان والدلالة والتعريف لنجدي الخير والشر وطريقي النجاة والهلاك وهذه الهداية لا تستلزم الهدى التام فإنها سبب وشرط لا موجب ولهذا ينبغي الهدى معها كقوله تعالى: {وَأَمَّا ثَمُودُ فَهَدَيْنَاهُمْ فَاسْتَحَبُّوا الْعَمَى عَلَى الْهُدَى} أي بينا لهم وأرشدناهم ودللناهم فلم يهتدوا ومنها قوله: {وَإِنَّكَ لَتَهْدِي إِلَى صِرَاطٍ مُسْتَقِيمٍ} النوع الثالث: هداية التوفيق والإلهام وهي الهداية </w:t>
      </w:r>
      <w:proofErr w:type="spellStart"/>
      <w:r w:rsidRPr="007717B3">
        <w:rPr>
          <w:rFonts w:ascii="Traditional Arabic" w:hAnsi="Traditional Arabic" w:cs="Traditional Arabic"/>
          <w:sz w:val="34"/>
          <w:szCs w:val="34"/>
          <w:rtl/>
          <w:lang w:bidi="ar-QA"/>
        </w:rPr>
        <w:t>المستلزمة</w:t>
      </w:r>
      <w:proofErr w:type="spellEnd"/>
      <w:r w:rsidRPr="007717B3">
        <w:rPr>
          <w:rFonts w:ascii="Traditional Arabic" w:hAnsi="Traditional Arabic" w:cs="Traditional Arabic"/>
          <w:sz w:val="34"/>
          <w:szCs w:val="34"/>
          <w:rtl/>
          <w:lang w:bidi="ar-QA"/>
        </w:rPr>
        <w:t xml:space="preserve"> للاهتداء فلا يتخلف عنها وهي المذكورة في قوله: {يُضِلُّ مَنْ يَشَاءُ وَيَهْدِي مَنْ يَشَاءُ} وفي قوله: {إِنْ تَحْرِصْ عَلَى هُدَاهُمْ فَإِنَّ اللَّهَ لا يَهْدِي مَنْ يُضِلُّ} وفي قول النبي صلى الله عليه وسلم: "من يهد الله فلا مضل له ومن يضلل فلا هادي له " رواه مسلم وأحمد والبيهقي وفي قوله تعالى: {إِنَّكَ لا تَهْدِي مَنْ أَحْبَبْتَ} فنفى عنه هذه الهداية وأثبت له هداية الدعوة والبيان في قوله: {وَإِنَّكَ لَتَهْدِي إِلَى صِرَاطٍ مُسْتَقِيمٍ} النوع الرابع: غاية هذه الهداية وهي الهداية إلى الجنة والنار إذا سيق أهلهما إليهما قال تعالى: {إِنَّ الَّذِينَ آمَنُوا وَعَمِلُوا الصَّالِحَاتِ يَهْدِيهِمْ رَبُّهُمْ بِإِيمَانِهِمْ تَجْرِي مِنْ تَحْتِهِمُ الأنْهَارُ فِي جَنَّاتِ النَّعِيمِ} وقال أهل الجنة فيها: {الْحَمْدُ لِلَّهِ الَّذِي هَدَانَا لِهَذَا} وقال تعالى عن أهل النار: {احْشُرُوا الَّذِينَ ظَلَمُوا وَأَزْوَاجَهُمْ وَمَا كَانُوا يَعْبُدُونَ مِنْ دُونِ اللَّهِ فَاهْدُوهُمْ إِلَى صِرَاطِ الْجَحِيمِ} إذا عرف هذا فالهداية المسئولة في قوله: {الصِّرَاطَ الْمُسْتَقِيمَ} إنما تتناول المرتبة الثانية والثالثة خاصة فهي طلب التعريف والبيان والإرشاد والتوفيق والإلهام طلب التعريف والبيان والتوفيق فإن قيل: كيف يطلب التعريف والبيان وهو حاصل له وكذلك الإلهام والتوفيق قلنا: لقد أجيب عنها بأن المراد التثبيت ودوام الهداية واعلم أن العبد لا يحصل له الهدى التام المطلوب إلا بعد ستة أمور هو محتاج إليها حاجة لا غنى له عنها الأمر الأول معرفته في جميع ما يأتيه ويذره بكونه محبوبا للرب تعالى مرضيا له </w:t>
      </w:r>
      <w:proofErr w:type="spellStart"/>
      <w:r w:rsidRPr="007717B3">
        <w:rPr>
          <w:rFonts w:ascii="Traditional Arabic" w:hAnsi="Traditional Arabic" w:cs="Traditional Arabic"/>
          <w:sz w:val="34"/>
          <w:szCs w:val="34"/>
          <w:rtl/>
          <w:lang w:bidi="ar-QA"/>
        </w:rPr>
        <w:t>فيؤثره</w:t>
      </w:r>
      <w:proofErr w:type="spellEnd"/>
      <w:r w:rsidRPr="007717B3">
        <w:rPr>
          <w:rFonts w:ascii="Traditional Arabic" w:hAnsi="Traditional Arabic" w:cs="Traditional Arabic"/>
          <w:sz w:val="34"/>
          <w:szCs w:val="34"/>
          <w:rtl/>
          <w:lang w:bidi="ar-QA"/>
        </w:rPr>
        <w:t xml:space="preserve"> وكونه مغضوبا له مسخوطا عليه فيجتنبه فإن نقص من هذا العلم والمعرفة شيء نقص من الهداية التامة بحسبه الأمر الثاني: أن يكون مريد الجميع ما يحب الله منه أن يفعله عازما عليه ومريدا لترك جميع ما نهى الله عازما على تركه بعد </w:t>
      </w:r>
      <w:proofErr w:type="spellStart"/>
      <w:r w:rsidRPr="007717B3">
        <w:rPr>
          <w:rFonts w:ascii="Traditional Arabic" w:hAnsi="Traditional Arabic" w:cs="Traditional Arabic"/>
          <w:sz w:val="34"/>
          <w:szCs w:val="34"/>
          <w:rtl/>
          <w:lang w:bidi="ar-QA"/>
        </w:rPr>
        <w:t>خطوره</w:t>
      </w:r>
      <w:proofErr w:type="spellEnd"/>
      <w:r w:rsidRPr="007717B3">
        <w:rPr>
          <w:rFonts w:ascii="Traditional Arabic" w:hAnsi="Traditional Arabic" w:cs="Traditional Arabic"/>
          <w:sz w:val="34"/>
          <w:szCs w:val="34"/>
          <w:rtl/>
          <w:lang w:bidi="ar-QA"/>
        </w:rPr>
        <w:t xml:space="preserve"> بالبال مفصلا وعازما على تركه من حيث الجملة مجملا فإن نقص من إرادته لذلك شيء نقص من الهدى التام بحسب ما نقص من الإرادة الأمر الثالث أن يكون قائما به فعلا وتركا فإن نقص من فعله شيء نقص من هداه بحسبه فهذه ثلاثة هي أصول في الهداية ويتبعها ثلاثة هي من تمامها وكمالها أحدها: أمور هدي إليها جملة ولم يهتد إلى تفاصيلها فهو محتاج إلى هداية التفصيل فيها الثاني: أمرو هدي إليها من وجه دون وجه فهو محتاج إلى تمام الهداية فيها لتكمل له هدايتها الثالث: الأمور التي هدي إليها تفصيلا من جميع وجوهها فهو محتاج إلى الاستمرار إلى الهداية والدوام عليها فهذه أصول تتعلق بما يعزم على فعله وتركه الأمر السابع يتعلق بالماضي وهو أمور وقعت منه على غير جهة الاستقامة فهو محتاج إلى تداركها بالتوبة منها وتبديلها بغيرها وإذا كان كذلك فإنما يقال كيف يسأل الهداية وهي موجودة له ثم يجاب عن ذلك بأن المراد التثبيت والدوام عليها إذا كانت هذه المراتب حاصلة له بالفعل فحينئذ يكون سؤاله الهداية سؤال تثبيت ودوام فأما إذا كان ما يجهله أضعاف ما يعلمه وما لا يريده من رشده أكثر مما يريده </w:t>
      </w:r>
      <w:r w:rsidRPr="007717B3">
        <w:rPr>
          <w:rFonts w:ascii="Traditional Arabic" w:hAnsi="Traditional Arabic" w:cs="Traditional Arabic"/>
          <w:sz w:val="34"/>
          <w:szCs w:val="34"/>
          <w:rtl/>
          <w:lang w:bidi="ar-QA"/>
        </w:rPr>
        <w:lastRenderedPageBreak/>
        <w:t xml:space="preserve">ولا سبيل له إلى فعله إلا بأن يخلق الله فاعليه فيه فالمسئول هو أصل الهداية على الدوام تعليما وتوفيقا وخلقا للإرادة فيه </w:t>
      </w:r>
      <w:proofErr w:type="spellStart"/>
      <w:r w:rsidRPr="007717B3">
        <w:rPr>
          <w:rFonts w:ascii="Traditional Arabic" w:hAnsi="Traditional Arabic" w:cs="Traditional Arabic"/>
          <w:sz w:val="34"/>
          <w:szCs w:val="34"/>
          <w:rtl/>
          <w:lang w:bidi="ar-QA"/>
        </w:rPr>
        <w:t>وإقدارا</w:t>
      </w:r>
      <w:proofErr w:type="spellEnd"/>
      <w:r w:rsidRPr="007717B3">
        <w:rPr>
          <w:rFonts w:ascii="Traditional Arabic" w:hAnsi="Traditional Arabic" w:cs="Traditional Arabic"/>
          <w:sz w:val="34"/>
          <w:szCs w:val="34"/>
          <w:rtl/>
          <w:lang w:bidi="ar-QA"/>
        </w:rPr>
        <w:t xml:space="preserve"> له وخلقا للفاعلية وتثبيتا له على ذلك فعلم أنه ليس أعظم ضرورة منه إلى سؤال الهداية أصلها وتفصيلها علما وعملا والتثبيت عليها والدوام إلى الممات وسر ذلك أن العبد مفتقر إلى الهداية في كل نفس في جميع ما يأتيه ويذره أصلا وتفصيلا وتثبيتا ومفتقر إلى مزيد العلم بالهدى على الدوام فليس له أنفع ولا هو إلى شيء أحوج</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من سؤال الهداية فنسأل الله أن يهدينا الصراط المستقيم وأن يثبت قلوبنا على دينه.</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أما المسألة التاسعة عشرة:</w:t>
      </w:r>
      <w:r w:rsidRPr="007717B3">
        <w:rPr>
          <w:rFonts w:ascii="Traditional Arabic" w:hAnsi="Traditional Arabic" w:cs="Traditional Arabic"/>
          <w:sz w:val="34"/>
          <w:szCs w:val="34"/>
          <w:rtl/>
          <w:lang w:bidi="ar-QA"/>
        </w:rPr>
        <w:t xml:space="preserve"> وهي الإتيان بالضمير في قوله: {اهْدِنَا الصِّرَاطَ} ضمير جمع فقد قال بعض الناس في جوابه: إن كل عضو من أعضاء العبد وكل حاسة ظاهرة وباطنة مفتقرة إلى هداية خاصة به فأتى بصيغة الجمع تنزيلا لكل عضو من أعضائه منزلة المسترشد الطالب لهداه وعرضت هذا الجواب على شيخ الإسلام ابن تيمية قدس الله روحه فاستضعفه جدا وهو كما قال: "فإن الإنسان اسم للجملة لا لكل جزء من أجزائه وعضو من أعضائه" والقائل إذا قال: "اغفر لي وارحمني واجبرني وأصلحني واهدني" سائل من الله ما يحصل لجملته ظاهره وباطنه فلا يحتاج أن يستشعر لكل عضو مسألة تخصه يفرد لها لفظه فالصواب أن يقال هذا مطابق لقوله: {إِيَّاكَ نَعْبُدُ وَإِيَّاكَ نَسْتَعِينُ} والإتيان بضمير الجمع في الموضعين أحسن وأفخم فإن المقام مقام عبودية وافتقار إلى الرب تعالى وإقرار بالفاقة إلى عبوديته واستعانته وهدايته فأتى به بصيغة ضمير الجمع أي نحن معاشر عبيدك مقرون لك بالعبودية وهذا كما يقول العبد للملك المعظم شأنه نحن عبيدك ومماليكك وتحت طاعتك ولا نخالف أمرك فيكون هذا أحسن وأعظم موقعا عند الملك من أن يقول أنا عبدك ومملوكك ولهذا لو قال أنا وحدي مملوكك استدعى مقته فإذا قال أنا وكل من في البلد مماليكك وعبيدك وجند لك كان أعظم وأفخم لأن ذلك يتضمن أن عبيدك كثير جدا وأنا واحد منهم وكلنا مشتركون في عبوديتك والاستعانة بك وطلب الهداية منك فقد تضمن</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ذلك من الثناء على الرب بسعة مجده وكثرة عبيده وكثرة سائليه الهداية ما لا يتضمنه لفظ الإفراد فتأمله وإذا تأملت أدعية القرآن رأيت عامتها على هذا النمط نحو: {رَبَّنَا آتِنَا فِي الدُّنْيَا حَسَنَةً وَفِي الآخِرَةِ حَسَنَةً وَقِنَا عَذَابَ النَّارِ} ونحو دعاء آخر البقرة وآخر آل عمران وأولها وهو أكثر أدعية القرآن الكريم.</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المسألة العشرون:</w:t>
      </w:r>
      <w:r w:rsidRPr="007717B3">
        <w:rPr>
          <w:rFonts w:ascii="Traditional Arabic" w:hAnsi="Traditional Arabic" w:cs="Traditional Arabic"/>
          <w:sz w:val="34"/>
          <w:szCs w:val="34"/>
          <w:rtl/>
          <w:lang w:bidi="ar-QA"/>
        </w:rPr>
        <w:t xml:space="preserve"> وهي ما هو الصراط المستقيم فنذكر فيه قولا وجيزا فإن الناس قد تنوعت عباراتهم فيه وترجمتهم عنه بحسب صفاته </w:t>
      </w:r>
      <w:proofErr w:type="spellStart"/>
      <w:r w:rsidRPr="007717B3">
        <w:rPr>
          <w:rFonts w:ascii="Traditional Arabic" w:hAnsi="Traditional Arabic" w:cs="Traditional Arabic"/>
          <w:sz w:val="34"/>
          <w:szCs w:val="34"/>
          <w:rtl/>
          <w:lang w:bidi="ar-QA"/>
        </w:rPr>
        <w:t>ومتعلقاته</w:t>
      </w:r>
      <w:proofErr w:type="spellEnd"/>
      <w:r w:rsidRPr="007717B3">
        <w:rPr>
          <w:rFonts w:ascii="Traditional Arabic" w:hAnsi="Traditional Arabic" w:cs="Traditional Arabic"/>
          <w:sz w:val="34"/>
          <w:szCs w:val="34"/>
          <w:rtl/>
          <w:lang w:bidi="ar-QA"/>
        </w:rPr>
        <w:t xml:space="preserve"> وحقيقته شيء واحد وهو طريق الله الذي نصه لعباده على ألسن رسله وجعله موصلا لعباده إليه ولا طريق لهم إليه سواه بل الطرق كلها مسدودة إلا هذا وهو إفراده بالعبودية وإفراد رسوله بالطاعة فلا يشرك به أحدا في عبوديته ولا يشرك برسوله أحدا في طاعته فيجرد التوحيد ويجرد متابعة الرسول وهذا معنى قول بعض العارفين: "إن السعادة والفلاح كله مجموع في شيئين صدق محبته وحسن معاملته" وهذا كله مضمون شهادة أن لا إله إلا الله وأن محمدا رسول الله فأي شيء فسر به الصراط فهو داخل في هذين الأصلين ونكتة ذلك وعقده أن تحبه بقلبك كله وترضيه بجهدك كله فلا يكون في قلبك موضع </w:t>
      </w:r>
      <w:r w:rsidRPr="007717B3">
        <w:rPr>
          <w:rFonts w:ascii="Traditional Arabic" w:hAnsi="Traditional Arabic" w:cs="Traditional Arabic"/>
          <w:sz w:val="34"/>
          <w:szCs w:val="34"/>
          <w:rtl/>
          <w:lang w:bidi="ar-QA"/>
        </w:rPr>
        <w:lastRenderedPageBreak/>
        <w:t>إلا معمور بحبه ولا تكون لك إرادة إلا متعلقة بمرضاته الأول يحصل بالتحقيق بشهادة أن لا إله إلا الله والثاني يحصل بالتحقيق بشهادة أن محمدا رسول الله وهذا هو الهادي ودين الحق وهو معرفة الحق والعمل له وهو معرفة ما بعث الله به رسله والقيام به فقل ما شئت من العبارات التي هذا أحسنها وقطب رحاها وهي معنى قول من قال علوم وأعمال ظاهرة وباطنة مستفادة من مشكاة النبوة ومعنى قول من قال: متابعة رسول الله صلى الله عليه وسلم ظاهرا وباطنا علما وعملا ومعنى قول من قال: الإقرار لله بالوحدانية والاستقامة على أمره وأما ما عدا هذا من الأقوال كقول من قال: الصلوات الخمس وقول من قال: حب أبي بكر وعمر وقول من قال: هو أركان الإسلام الخمس التي بني عليها فكل هذه الأقوال تمثيل وتنويع لا تفسير مطابق له بل هي جزء من أجزائه وحقيقته الجامعة ما تقدم والله أعلم".</w:t>
      </w:r>
      <w:proofErr w:type="spellStart"/>
      <w:r w:rsidRPr="007717B3">
        <w:rPr>
          <w:rFonts w:ascii="Traditional Arabic" w:hAnsi="Traditional Arabic" w:cs="Traditional Arabic"/>
          <w:sz w:val="34"/>
          <w:szCs w:val="34"/>
          <w:rtl/>
          <w:lang w:bidi="ar-QA"/>
        </w:rPr>
        <w:t>أ.ه</w:t>
      </w:r>
      <w:proofErr w:type="spellEnd"/>
      <w:r w:rsidR="00982100" w:rsidRPr="007717B3">
        <w:rPr>
          <w:rFonts w:ascii="Traditional Arabic" w:hAnsi="Traditional Arabic" w:cs="Traditional Arabic"/>
          <w:sz w:val="34"/>
          <w:szCs w:val="34"/>
          <w:rtl/>
          <w:lang w:bidi="ar-QA"/>
        </w:rPr>
        <w:t>ـ</w:t>
      </w:r>
    </w:p>
    <w:p w:rsidR="00EF7D35" w:rsidRPr="007717B3" w:rsidRDefault="00EF7D35" w:rsidP="00034741">
      <w:pPr>
        <w:autoSpaceDE w:val="0"/>
        <w:autoSpaceDN w:val="0"/>
        <w:bidi/>
        <w:adjustRightInd w:val="0"/>
        <w:spacing w:after="0" w:line="240" w:lineRule="auto"/>
        <w:jc w:val="both"/>
        <w:rPr>
          <w:rFonts w:ascii="Traditional Arabic" w:hAnsi="Traditional Arabic" w:cs="Traditional Arabic"/>
          <w:sz w:val="34"/>
          <w:szCs w:val="34"/>
          <w:u w:val="single"/>
          <w:rtl/>
          <w:lang w:bidi="ar-QA"/>
        </w:rPr>
      </w:pPr>
    </w:p>
    <w:p w:rsidR="00805E1C" w:rsidRPr="007717B3" w:rsidRDefault="00982100" w:rsidP="00127BD0">
      <w:pPr>
        <w:pStyle w:val="a3"/>
        <w:shd w:val="clear" w:color="auto" w:fill="FFFFFF" w:themeFill="background1"/>
        <w:rPr>
          <w:rFonts w:ascii="Traditional Arabic" w:hAnsi="Traditional Arabic" w:cs="Traditional Arabic"/>
          <w:sz w:val="34"/>
          <w:szCs w:val="34"/>
          <w:u w:val="single"/>
          <w:lang w:bidi="ar-QA"/>
        </w:rPr>
      </w:pPr>
      <w:r w:rsidRPr="007717B3">
        <w:rPr>
          <w:rFonts w:ascii="Traditional Arabic" w:hAnsi="Traditional Arabic" w:cs="Traditional Arabic"/>
          <w:b/>
          <w:bCs/>
          <w:sz w:val="34"/>
          <w:szCs w:val="34"/>
          <w:u w:val="single"/>
          <w:rtl/>
          <w:lang w:bidi="ar-QA"/>
        </w:rPr>
        <w:t xml:space="preserve">***الخامس </w:t>
      </w:r>
      <w:proofErr w:type="spellStart"/>
      <w:proofErr w:type="gramStart"/>
      <w:r w:rsidRPr="007717B3">
        <w:rPr>
          <w:rFonts w:ascii="Traditional Arabic" w:hAnsi="Traditional Arabic" w:cs="Traditional Arabic"/>
          <w:b/>
          <w:bCs/>
          <w:sz w:val="34"/>
          <w:szCs w:val="34"/>
          <w:u w:val="single"/>
          <w:rtl/>
          <w:lang w:bidi="ar-QA"/>
        </w:rPr>
        <w:t>عشر:</w:t>
      </w:r>
      <w:r w:rsidR="00805E1C" w:rsidRPr="007717B3">
        <w:rPr>
          <w:rFonts w:ascii="Traditional Arabic" w:hAnsi="Traditional Arabic" w:cs="Traditional Arabic"/>
          <w:sz w:val="34"/>
          <w:szCs w:val="34"/>
          <w:u w:val="single"/>
          <w:rtl/>
          <w:lang w:bidi="ar-QA"/>
        </w:rPr>
        <w:t>مجمل</w:t>
      </w:r>
      <w:proofErr w:type="spellEnd"/>
      <w:proofErr w:type="gramEnd"/>
      <w:r w:rsidR="00805E1C" w:rsidRPr="007717B3">
        <w:rPr>
          <w:rFonts w:ascii="Traditional Arabic" w:hAnsi="Traditional Arabic" w:cs="Traditional Arabic"/>
          <w:sz w:val="34"/>
          <w:szCs w:val="34"/>
          <w:u w:val="single"/>
          <w:rtl/>
          <w:lang w:bidi="ar-QA"/>
        </w:rPr>
        <w:t xml:space="preserve"> معنى السورة الكريمة وما فيها من هدايا</w:t>
      </w:r>
      <w:r w:rsidR="00B95DD9" w:rsidRPr="007717B3">
        <w:rPr>
          <w:rFonts w:ascii="Traditional Arabic" w:hAnsi="Traditional Arabic" w:cs="Traditional Arabic"/>
          <w:sz w:val="34"/>
          <w:szCs w:val="34"/>
          <w:u w:val="single"/>
          <w:rtl/>
          <w:lang w:bidi="ar-QA"/>
        </w:rPr>
        <w:t xml:space="preserve">ت وأهم ما </w:t>
      </w:r>
      <w:r w:rsidRPr="007717B3">
        <w:rPr>
          <w:rFonts w:ascii="Traditional Arabic" w:hAnsi="Traditional Arabic" w:cs="Traditional Arabic"/>
          <w:sz w:val="34"/>
          <w:szCs w:val="34"/>
          <w:u w:val="single"/>
          <w:rtl/>
          <w:lang w:bidi="ar-QA"/>
        </w:rPr>
        <w:t>ي</w:t>
      </w:r>
      <w:r w:rsidR="00B95DD9" w:rsidRPr="007717B3">
        <w:rPr>
          <w:rFonts w:ascii="Traditional Arabic" w:hAnsi="Traditional Arabic" w:cs="Traditional Arabic"/>
          <w:sz w:val="34"/>
          <w:szCs w:val="34"/>
          <w:u w:val="single"/>
          <w:rtl/>
          <w:lang w:bidi="ar-QA"/>
        </w:rPr>
        <w:t xml:space="preserve">ستفاد منها من </w:t>
      </w:r>
      <w:proofErr w:type="spellStart"/>
      <w:r w:rsidR="00B95DD9" w:rsidRPr="007717B3">
        <w:rPr>
          <w:rFonts w:ascii="Traditional Arabic" w:hAnsi="Traditional Arabic" w:cs="Traditional Arabic"/>
          <w:sz w:val="34"/>
          <w:szCs w:val="34"/>
          <w:u w:val="single"/>
          <w:rtl/>
          <w:lang w:bidi="ar-QA"/>
        </w:rPr>
        <w:t>أمور</w:t>
      </w:r>
      <w:r w:rsidR="000A1631" w:rsidRPr="007717B3">
        <w:rPr>
          <w:rFonts w:ascii="Traditional Arabic" w:hAnsi="Traditional Arabic" w:cs="Traditional Arabic"/>
          <w:sz w:val="34"/>
          <w:szCs w:val="34"/>
          <w:u w:val="single"/>
          <w:rtl/>
          <w:lang w:bidi="ar-QA"/>
        </w:rPr>
        <w:t>عَقَدية</w:t>
      </w:r>
      <w:proofErr w:type="spellEnd"/>
      <w:r w:rsidR="000A1631" w:rsidRPr="007717B3">
        <w:rPr>
          <w:rFonts w:ascii="Traditional Arabic" w:hAnsi="Traditional Arabic" w:cs="Traditional Arabic"/>
          <w:sz w:val="34"/>
          <w:szCs w:val="34"/>
          <w:u w:val="single"/>
          <w:rtl/>
          <w:lang w:bidi="ar-QA"/>
        </w:rPr>
        <w:t xml:space="preserve"> و</w:t>
      </w:r>
      <w:r w:rsidR="00B95DD9" w:rsidRPr="007717B3">
        <w:rPr>
          <w:rFonts w:ascii="Traditional Arabic" w:hAnsi="Traditional Arabic" w:cs="Traditional Arabic"/>
          <w:sz w:val="34"/>
          <w:szCs w:val="34"/>
          <w:u w:val="single"/>
          <w:rtl/>
          <w:lang w:bidi="ar-QA"/>
        </w:rPr>
        <w:t xml:space="preserve"> </w:t>
      </w:r>
      <w:r w:rsidR="00086579" w:rsidRPr="007717B3">
        <w:rPr>
          <w:rFonts w:ascii="Traditional Arabic" w:hAnsi="Traditional Arabic" w:cs="Traditional Arabic"/>
          <w:sz w:val="34"/>
          <w:szCs w:val="34"/>
          <w:u w:val="single"/>
          <w:rtl/>
          <w:lang w:bidi="ar-QA"/>
        </w:rPr>
        <w:t>تربوية وغيرها</w:t>
      </w:r>
      <w:r w:rsidR="00B95DD9" w:rsidRPr="007717B3">
        <w:rPr>
          <w:rFonts w:ascii="Traditional Arabic" w:hAnsi="Traditional Arabic" w:cs="Traditional Arabic"/>
          <w:sz w:val="34"/>
          <w:szCs w:val="34"/>
          <w:rtl/>
          <w:lang w:bidi="ar-QA"/>
        </w:rPr>
        <w:t>:</w:t>
      </w:r>
      <w:r w:rsidR="00F96BA5" w:rsidRPr="007717B3">
        <w:rPr>
          <w:rFonts w:ascii="Traditional Arabic" w:hAnsi="Traditional Arabic" w:cs="Traditional Arabic"/>
          <w:sz w:val="34"/>
          <w:szCs w:val="34"/>
          <w:rtl/>
          <w:lang w:bidi="ar-QA"/>
        </w:rPr>
        <w:t xml:space="preserve"> إضافة إلى </w:t>
      </w:r>
      <w:proofErr w:type="spellStart"/>
      <w:r w:rsidR="00F96BA5" w:rsidRPr="007717B3">
        <w:rPr>
          <w:rFonts w:ascii="Traditional Arabic" w:hAnsi="Traditional Arabic" w:cs="Traditional Arabic"/>
          <w:sz w:val="34"/>
          <w:szCs w:val="34"/>
          <w:rtl/>
          <w:lang w:bidi="ar-QA"/>
        </w:rPr>
        <w:t>ماتناثر</w:t>
      </w:r>
      <w:proofErr w:type="spellEnd"/>
      <w:r w:rsidR="00F96BA5" w:rsidRPr="007717B3">
        <w:rPr>
          <w:rFonts w:ascii="Traditional Arabic" w:hAnsi="Traditional Arabic" w:cs="Traditional Arabic"/>
          <w:sz w:val="34"/>
          <w:szCs w:val="34"/>
          <w:rtl/>
          <w:lang w:bidi="ar-QA"/>
        </w:rPr>
        <w:t xml:space="preserve"> وتقدم في هذه الصفحات فأيضاً هنا أمور ينبغي </w:t>
      </w:r>
      <w:proofErr w:type="spellStart"/>
      <w:r w:rsidR="00F96BA5" w:rsidRPr="007717B3">
        <w:rPr>
          <w:rFonts w:ascii="Traditional Arabic" w:hAnsi="Traditional Arabic" w:cs="Traditional Arabic"/>
          <w:sz w:val="34"/>
          <w:szCs w:val="34"/>
          <w:rtl/>
          <w:lang w:bidi="ar-QA"/>
        </w:rPr>
        <w:t>سردهاوالتي</w:t>
      </w:r>
      <w:proofErr w:type="spellEnd"/>
      <w:r w:rsidR="00F96BA5" w:rsidRPr="007717B3">
        <w:rPr>
          <w:rFonts w:ascii="Traditional Arabic" w:hAnsi="Traditional Arabic" w:cs="Traditional Arabic"/>
          <w:sz w:val="34"/>
          <w:szCs w:val="34"/>
          <w:rtl/>
          <w:lang w:bidi="ar-QA"/>
        </w:rPr>
        <w:t xml:space="preserve"> تتلخص فيما يلي:</w:t>
      </w:r>
    </w:p>
    <w:p w:rsidR="00F22C65" w:rsidRPr="007717B3" w:rsidRDefault="00C443DB"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أولاً: مجمل معنى السورة الكريمة</w:t>
      </w:r>
      <w:r w:rsidR="007717B3">
        <w:rPr>
          <w:rFonts w:ascii="Traditional Arabic" w:hAnsi="Traditional Arabic" w:cs="Traditional Arabic"/>
          <w:sz w:val="34"/>
          <w:szCs w:val="34"/>
          <w:u w:val="single"/>
          <w:rtl/>
          <w:lang w:bidi="ar-QA"/>
        </w:rPr>
        <w:t>:</w:t>
      </w:r>
      <w:r w:rsidRPr="007717B3">
        <w:rPr>
          <w:rFonts w:ascii="Traditional Arabic" w:hAnsi="Traditional Arabic" w:cs="Traditional Arabic"/>
          <w:sz w:val="34"/>
          <w:szCs w:val="34"/>
          <w:rtl/>
          <w:lang w:bidi="ar-QA"/>
        </w:rPr>
        <w:t xml:space="preserve">  دارت المعاني في السورة الكريمة </w:t>
      </w:r>
      <w:r w:rsidR="00F22C65" w:rsidRPr="007717B3">
        <w:rPr>
          <w:rFonts w:ascii="Traditional Arabic" w:hAnsi="Traditional Arabic" w:cs="Traditional Arabic"/>
          <w:sz w:val="34"/>
          <w:szCs w:val="34"/>
          <w:rtl/>
          <w:lang w:bidi="ar-QA"/>
        </w:rPr>
        <w:t xml:space="preserve">حول أصول الدين وفروعه من عقيدة وتوحيد بأقسامه </w:t>
      </w:r>
      <w:proofErr w:type="spellStart"/>
      <w:r w:rsidR="00F22C65" w:rsidRPr="007717B3">
        <w:rPr>
          <w:rFonts w:ascii="Traditional Arabic" w:hAnsi="Traditional Arabic" w:cs="Traditional Arabic"/>
          <w:sz w:val="34"/>
          <w:szCs w:val="34"/>
          <w:rtl/>
          <w:lang w:bidi="ar-QA"/>
        </w:rPr>
        <w:t>الثلاثة:الربوبية</w:t>
      </w:r>
      <w:proofErr w:type="spellEnd"/>
      <w:r w:rsidR="00F22C65" w:rsidRPr="007717B3">
        <w:rPr>
          <w:rFonts w:ascii="Traditional Arabic" w:hAnsi="Traditional Arabic" w:cs="Traditional Arabic"/>
          <w:sz w:val="34"/>
          <w:szCs w:val="34"/>
          <w:rtl/>
          <w:lang w:bidi="ar-QA"/>
        </w:rPr>
        <w:t xml:space="preserve"> والألوهية </w:t>
      </w:r>
      <w:r w:rsidRPr="007717B3">
        <w:rPr>
          <w:rFonts w:ascii="Traditional Arabic" w:hAnsi="Traditional Arabic" w:cs="Traditional Arabic"/>
          <w:sz w:val="34"/>
          <w:szCs w:val="34"/>
          <w:rtl/>
          <w:lang w:bidi="ar-QA"/>
        </w:rPr>
        <w:t xml:space="preserve">كما نصت على </w:t>
      </w:r>
      <w:r w:rsidR="00F22C65" w:rsidRPr="007717B3">
        <w:rPr>
          <w:rFonts w:ascii="Traditional Arabic" w:hAnsi="Traditional Arabic" w:cs="Traditional Arabic"/>
          <w:sz w:val="34"/>
          <w:szCs w:val="34"/>
          <w:rtl/>
          <w:lang w:bidi="ar-QA"/>
        </w:rPr>
        <w:t xml:space="preserve"> بعض أسماء الله تعالى وصفاته </w:t>
      </w:r>
      <w:r w:rsidRPr="007717B3">
        <w:rPr>
          <w:rFonts w:ascii="Traditional Arabic" w:hAnsi="Traditional Arabic" w:cs="Traditional Arabic"/>
          <w:sz w:val="34"/>
          <w:szCs w:val="34"/>
          <w:rtl/>
          <w:lang w:bidi="ar-QA"/>
        </w:rPr>
        <w:t>كما ألمعت إلى بعض الأسماء والصفات وتحدثت عن إفراد الله تعالى</w:t>
      </w:r>
      <w:r w:rsidR="00F22C65" w:rsidRPr="007717B3">
        <w:rPr>
          <w:rFonts w:ascii="Traditional Arabic" w:hAnsi="Traditional Arabic" w:cs="Traditional Arabic"/>
          <w:sz w:val="34"/>
          <w:szCs w:val="34"/>
          <w:rtl/>
          <w:lang w:bidi="ar-QA"/>
        </w:rPr>
        <w:t xml:space="preserve"> جل وعلا</w:t>
      </w:r>
      <w:r w:rsidRPr="007717B3">
        <w:rPr>
          <w:rFonts w:ascii="Traditional Arabic" w:hAnsi="Traditional Arabic" w:cs="Traditional Arabic"/>
          <w:sz w:val="34"/>
          <w:szCs w:val="34"/>
          <w:rtl/>
          <w:lang w:bidi="ar-QA"/>
        </w:rPr>
        <w:t xml:space="preserve"> </w:t>
      </w:r>
      <w:r w:rsidR="00F22C65" w:rsidRPr="007717B3">
        <w:rPr>
          <w:rFonts w:ascii="Traditional Arabic" w:hAnsi="Traditional Arabic" w:cs="Traditional Arabic"/>
          <w:sz w:val="34"/>
          <w:szCs w:val="34"/>
          <w:rtl/>
          <w:lang w:bidi="ar-QA"/>
        </w:rPr>
        <w:t>بالعبادة وذكر اليوم الآخر والرد على القدرية وأدب الدعاء و</w:t>
      </w:r>
      <w:r w:rsidRPr="007717B3">
        <w:rPr>
          <w:rFonts w:ascii="Traditional Arabic" w:hAnsi="Traditional Arabic" w:cs="Traditional Arabic"/>
          <w:sz w:val="34"/>
          <w:szCs w:val="34"/>
          <w:rtl/>
          <w:lang w:bidi="ar-QA"/>
        </w:rPr>
        <w:t>كما ألمح</w:t>
      </w:r>
      <w:r w:rsidR="00F22C65" w:rsidRPr="007717B3">
        <w:rPr>
          <w:rFonts w:ascii="Traditional Arabic" w:hAnsi="Traditional Arabic" w:cs="Traditional Arabic"/>
          <w:sz w:val="34"/>
          <w:szCs w:val="34"/>
          <w:rtl/>
          <w:lang w:bidi="ar-QA"/>
        </w:rPr>
        <w:t xml:space="preserve">ت إلى الغيبيات كالإشارة إلى الأمم السابقة وسبب اتصافها باللعن والغضب وطلب نهج الصالحين والثناء على الله تعالى رب العالمين </w:t>
      </w:r>
      <w:r w:rsidR="00102A98" w:rsidRPr="007717B3">
        <w:rPr>
          <w:rFonts w:ascii="Traditional Arabic" w:hAnsi="Traditional Arabic" w:cs="Traditional Arabic"/>
          <w:sz w:val="34"/>
          <w:szCs w:val="34"/>
          <w:rtl/>
          <w:lang w:bidi="ar-QA"/>
        </w:rPr>
        <w:t xml:space="preserve"> بما هو أهله</w:t>
      </w:r>
      <w:r w:rsidR="00F22C65" w:rsidRPr="007717B3">
        <w:rPr>
          <w:rFonts w:ascii="Traditional Arabic" w:hAnsi="Traditional Arabic" w:cs="Traditional Arabic"/>
          <w:sz w:val="34"/>
          <w:szCs w:val="34"/>
          <w:rtl/>
          <w:lang w:bidi="ar-QA"/>
        </w:rPr>
        <w:t>" وهي</w:t>
      </w:r>
      <w:r w:rsidR="00F22C65" w:rsidRPr="007717B3">
        <w:rPr>
          <w:rFonts w:ascii="Traditional Arabic" w:hAnsi="Traditional Arabic" w:cs="Traditional Arabic"/>
          <w:sz w:val="34"/>
          <w:szCs w:val="34"/>
          <w:rtl/>
        </w:rPr>
        <w:footnoteReference w:id="217"/>
      </w:r>
      <w:r w:rsidR="00F22C65" w:rsidRPr="007717B3">
        <w:rPr>
          <w:rFonts w:ascii="Traditional Arabic" w:hAnsi="Traditional Arabic" w:cs="Traditional Arabic"/>
          <w:sz w:val="34"/>
          <w:szCs w:val="34"/>
          <w:rtl/>
          <w:lang w:bidi="ar-QA"/>
        </w:rPr>
        <w:t xml:space="preserve"> - على قصرها </w:t>
      </w:r>
      <w:proofErr w:type="spellStart"/>
      <w:r w:rsidR="00F22C65" w:rsidRPr="007717B3">
        <w:rPr>
          <w:rFonts w:ascii="Traditional Arabic" w:hAnsi="Traditional Arabic" w:cs="Traditional Arabic"/>
          <w:sz w:val="34"/>
          <w:szCs w:val="34"/>
          <w:rtl/>
          <w:lang w:bidi="ar-QA"/>
        </w:rPr>
        <w:t>ووجازتها</w:t>
      </w:r>
      <w:proofErr w:type="spellEnd"/>
      <w:r w:rsidR="00F22C65" w:rsidRPr="007717B3">
        <w:rPr>
          <w:rFonts w:ascii="Traditional Arabic" w:hAnsi="Traditional Arabic" w:cs="Traditional Arabic"/>
          <w:sz w:val="34"/>
          <w:szCs w:val="34"/>
          <w:rtl/>
          <w:lang w:bidi="ar-QA"/>
        </w:rPr>
        <w:t xml:space="preserve"> - قد حوت معاني القرآن العظيم، واشتملت على مقاصده الأساسية بالإجمال، فهي تتناول أصول الدين وفروعه، تتناول العقيدة، والعبادة، والتشريع، والاعتقاد باليوم الآخر، والإيمان بصفات الله الحسنى، وإفراده بالعبادة والاستعانة والدعاء، والتوجه إليه جلَّ وعلا بطلب الهداية إلى الدين الحق والصراط المستقيم، والتضرع إليه بالتثبيت على الإيمان ونهج سبيل الصالحين، وتجنب طريق المغضوب عليهم والضالين، وفيها الاخبار عن قصص الأمم السابقين، والاطلاع على معارج السعداء ومنازل الأشقياء، وفيها التعبد بأمر الله سبحانه ونهيه، إلى غير ما هنالك من مقاصد وأغراض وأهداف، فهي كالأم بالنسبة لبقية السور الكريمة ولهذا تسمّ</w:t>
      </w:r>
      <w:r w:rsidR="00102A98" w:rsidRP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ى (أم</w:t>
      </w:r>
      <w:r w:rsidR="00102A98" w:rsidRP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الكتاب) لأنها جم</w:t>
      </w:r>
      <w:r w:rsidR="007545ED" w:rsidRPr="007717B3">
        <w:rPr>
          <w:rFonts w:ascii="Traditional Arabic" w:hAnsi="Traditional Arabic" w:cs="Traditional Arabic"/>
          <w:sz w:val="34"/>
          <w:szCs w:val="34"/>
          <w:rtl/>
          <w:lang w:bidi="ar-QA"/>
        </w:rPr>
        <w:t xml:space="preserve">عت </w:t>
      </w:r>
      <w:proofErr w:type="spellStart"/>
      <w:r w:rsidR="007545ED" w:rsidRPr="007717B3">
        <w:rPr>
          <w:rFonts w:ascii="Traditional Arabic" w:hAnsi="Traditional Arabic" w:cs="Traditional Arabic"/>
          <w:sz w:val="34"/>
          <w:szCs w:val="34"/>
          <w:rtl/>
          <w:lang w:bidi="ar-QA"/>
        </w:rPr>
        <w:t>مقاصدة</w:t>
      </w:r>
      <w:proofErr w:type="spellEnd"/>
      <w:r w:rsidR="007545ED" w:rsidRPr="007717B3">
        <w:rPr>
          <w:rFonts w:ascii="Traditional Arabic" w:hAnsi="Traditional Arabic" w:cs="Traditional Arabic"/>
          <w:sz w:val="34"/>
          <w:szCs w:val="34"/>
          <w:rtl/>
          <w:lang w:bidi="ar-QA"/>
        </w:rPr>
        <w:t xml:space="preserve"> </w:t>
      </w:r>
      <w:proofErr w:type="spellStart"/>
      <w:r w:rsidR="007545ED" w:rsidRPr="007717B3">
        <w:rPr>
          <w:rFonts w:ascii="Traditional Arabic" w:hAnsi="Traditional Arabic" w:cs="Traditional Arabic"/>
          <w:sz w:val="34"/>
          <w:szCs w:val="34"/>
          <w:rtl/>
          <w:lang w:bidi="ar-QA"/>
        </w:rPr>
        <w:t>الأساسية"،وسورة</w:t>
      </w:r>
      <w:proofErr w:type="spellEnd"/>
      <w:r w:rsidR="007545ED" w:rsidRPr="007717B3">
        <w:rPr>
          <w:rFonts w:ascii="Traditional Arabic" w:hAnsi="Traditional Arabic" w:cs="Traditional Arabic"/>
          <w:sz w:val="34"/>
          <w:szCs w:val="34"/>
          <w:rtl/>
          <w:lang w:bidi="ar-QA"/>
        </w:rPr>
        <w:t xml:space="preserve"> الفاتحة </w:t>
      </w:r>
      <w:r w:rsidR="00080F64" w:rsidRPr="007717B3">
        <w:rPr>
          <w:rFonts w:ascii="Traditional Arabic" w:hAnsi="Traditional Arabic" w:cs="Traditional Arabic"/>
          <w:sz w:val="34"/>
          <w:szCs w:val="34"/>
          <w:rtl/>
          <w:lang w:bidi="ar-QA"/>
        </w:rPr>
        <w:t>هي</w:t>
      </w:r>
      <w:r w:rsidR="00F22C65" w:rsidRPr="007717B3">
        <w:rPr>
          <w:rFonts w:ascii="Traditional Arabic" w:hAnsi="Traditional Arabic" w:cs="Traditional Arabic"/>
          <w:sz w:val="34"/>
          <w:szCs w:val="34"/>
          <w:rtl/>
          <w:lang w:bidi="ar-QA"/>
        </w:rPr>
        <w:t>" فاتحة الكتاب</w:t>
      </w:r>
      <w:r w:rsidR="00080F64" w:rsidRPr="007717B3">
        <w:rPr>
          <w:rStyle w:val="a5"/>
          <w:rFonts w:ascii="Traditional Arabic" w:hAnsi="Traditional Arabic" w:cs="Traditional Arabic"/>
          <w:sz w:val="34"/>
          <w:szCs w:val="34"/>
          <w:rtl/>
          <w:lang w:bidi="ar-QA"/>
        </w:rPr>
        <w:footnoteReference w:id="218"/>
      </w:r>
      <w:r w:rsidR="00F22C65" w:rsidRPr="007717B3">
        <w:rPr>
          <w:rFonts w:ascii="Traditional Arabic" w:hAnsi="Traditional Arabic" w:cs="Traditional Arabic"/>
          <w:sz w:val="34"/>
          <w:szCs w:val="34"/>
          <w:rtl/>
          <w:lang w:bidi="ar-QA"/>
        </w:rPr>
        <w:t xml:space="preserve"> وأم القرآن والسبع المثاني والشفاء التام والدواء النافع والرقية التامة ومفتاح الغنى والفلاح وحافظة القوة ودافعة الهم والغم والخوف والحزن لمن عرف مقدارها وأعطاها حقها وأحسن تنزيلها على دائه وعرف وجه الاستشفاء والتداوي </w:t>
      </w:r>
      <w:r w:rsidR="004F00F1" w:rsidRPr="007717B3">
        <w:rPr>
          <w:rFonts w:ascii="Traditional Arabic" w:hAnsi="Traditional Arabic" w:cs="Traditional Arabic"/>
          <w:sz w:val="34"/>
          <w:szCs w:val="34"/>
          <w:rtl/>
          <w:lang w:bidi="ar-QA"/>
        </w:rPr>
        <w:t xml:space="preserve">بها والسر الذي لأجله كانت </w:t>
      </w:r>
      <w:proofErr w:type="spellStart"/>
      <w:r w:rsidR="004F00F1" w:rsidRPr="007717B3">
        <w:rPr>
          <w:rFonts w:ascii="Traditional Arabic" w:hAnsi="Traditional Arabic" w:cs="Traditional Arabic"/>
          <w:sz w:val="34"/>
          <w:szCs w:val="34"/>
          <w:rtl/>
          <w:lang w:bidi="ar-QA"/>
        </w:rPr>
        <w:t>كذلك،</w:t>
      </w:r>
      <w:r w:rsidR="00F22C65" w:rsidRPr="007717B3">
        <w:rPr>
          <w:rFonts w:ascii="Traditional Arabic" w:hAnsi="Traditional Arabic" w:cs="Traditional Arabic"/>
          <w:sz w:val="34"/>
          <w:szCs w:val="34"/>
          <w:rtl/>
          <w:lang w:bidi="ar-QA"/>
        </w:rPr>
        <w:t>ولما</w:t>
      </w:r>
      <w:proofErr w:type="spellEnd"/>
      <w:r w:rsidR="00F22C65" w:rsidRPr="007717B3">
        <w:rPr>
          <w:rFonts w:ascii="Traditional Arabic" w:hAnsi="Traditional Arabic" w:cs="Traditional Arabic"/>
          <w:sz w:val="34"/>
          <w:szCs w:val="34"/>
          <w:rtl/>
          <w:lang w:bidi="ar-QA"/>
        </w:rPr>
        <w:t xml:space="preserve"> وقع بعض الصحابة على ذلك رقى بها اللديغ فبرأ لوقته</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فقال </w:t>
      </w:r>
      <w:r w:rsidR="004F00F1" w:rsidRPr="007717B3">
        <w:rPr>
          <w:rFonts w:ascii="Traditional Arabic" w:hAnsi="Traditional Arabic" w:cs="Traditional Arabic"/>
          <w:sz w:val="34"/>
          <w:szCs w:val="34"/>
          <w:rtl/>
          <w:lang w:bidi="ar-QA"/>
        </w:rPr>
        <w:t xml:space="preserve">له النبي صلى الله عليه </w:t>
      </w:r>
      <w:proofErr w:type="spellStart"/>
      <w:r w:rsidR="004F00F1" w:rsidRPr="007717B3">
        <w:rPr>
          <w:rFonts w:ascii="Traditional Arabic" w:hAnsi="Traditional Arabic" w:cs="Traditional Arabic"/>
          <w:sz w:val="34"/>
          <w:szCs w:val="34"/>
          <w:rtl/>
          <w:lang w:bidi="ar-QA"/>
        </w:rPr>
        <w:lastRenderedPageBreak/>
        <w:t>وسلم</w:t>
      </w:r>
      <w:r w:rsidR="007717B3">
        <w:rPr>
          <w:rFonts w:ascii="Traditional Arabic" w:hAnsi="Traditional Arabic" w:cs="Traditional Arabic"/>
          <w:sz w:val="34"/>
          <w:szCs w:val="34"/>
          <w:rtl/>
          <w:lang w:bidi="ar-QA"/>
        </w:rPr>
        <w:t>:</w:t>
      </w:r>
      <w:r w:rsidR="004F00F1" w:rsidRP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وما</w:t>
      </w:r>
      <w:proofErr w:type="spellEnd"/>
      <w:r w:rsidR="00F22C65" w:rsidRPr="007717B3">
        <w:rPr>
          <w:rFonts w:ascii="Traditional Arabic" w:hAnsi="Traditional Arabic" w:cs="Traditional Arabic"/>
          <w:sz w:val="34"/>
          <w:szCs w:val="34"/>
          <w:rtl/>
          <w:lang w:bidi="ar-QA"/>
        </w:rPr>
        <w:t xml:space="preserve"> أدراك أنها رقية</w:t>
      </w:r>
      <w:r w:rsidR="007717B3">
        <w:rPr>
          <w:rFonts w:ascii="Traditional Arabic" w:hAnsi="Traditional Arabic" w:cs="Traditional Arabic"/>
          <w:sz w:val="34"/>
          <w:szCs w:val="34"/>
          <w:rtl/>
          <w:lang w:bidi="ar-QA"/>
        </w:rPr>
        <w:t>؟</w:t>
      </w:r>
      <w:r w:rsidR="004F00F1" w:rsidRPr="007717B3">
        <w:rPr>
          <w:rFonts w:ascii="Traditional Arabic" w:hAnsi="Traditional Arabic" w:cs="Traditional Arabic"/>
          <w:sz w:val="34"/>
          <w:szCs w:val="34"/>
          <w:rtl/>
          <w:lang w:bidi="ar-QA"/>
        </w:rPr>
        <w:t xml:space="preserve">!"، </w:t>
      </w:r>
      <w:r w:rsidR="00F22C65" w:rsidRPr="007717B3">
        <w:rPr>
          <w:rFonts w:ascii="Traditional Arabic" w:hAnsi="Traditional Arabic" w:cs="Traditional Arabic"/>
          <w:sz w:val="34"/>
          <w:szCs w:val="34"/>
          <w:rtl/>
          <w:lang w:bidi="ar-QA"/>
        </w:rPr>
        <w:t>ومن ساعده التوفيق وأُعِين بنور البصيرة حتى وقف على أسرار هذه السورة وما اشتملت عليه من التوحيد</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ومعرفة الذات والأسماء والصفات والأفعال</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وإثبات الشرع والقدر والمعاد</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وتجريد توحيد الربوبية والإلهية</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وكمال التوكل والتفويض إلى من له الأمر كله وله الحمد كله وبيده الخير كله وإليه يرجع الأمر كله</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والافتقار إليه في طلب الهداية التي هي أصل سعادة الدارين</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وعلم ارتباط معانيها بجلب مصالحهما ودفع مفاسدهما</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وأن العاقبة المطلقة التامة والنعمة الكاملة منوطة بها موقوفة على التحقق بها</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أغنته عن كثير من الأدوية والرقى</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واستفتح بها من الخير أبوابه</w:t>
      </w:r>
      <w:r w:rsidR="007717B3">
        <w:rPr>
          <w:rFonts w:ascii="Traditional Arabic" w:hAnsi="Traditional Arabic" w:cs="Traditional Arabic"/>
          <w:sz w:val="34"/>
          <w:szCs w:val="34"/>
          <w:rtl/>
          <w:lang w:bidi="ar-QA"/>
        </w:rPr>
        <w:t>،</w:t>
      </w:r>
      <w:r w:rsidR="00F22C65" w:rsidRPr="007717B3">
        <w:rPr>
          <w:rFonts w:ascii="Traditional Arabic" w:hAnsi="Traditional Arabic" w:cs="Traditional Arabic"/>
          <w:sz w:val="34"/>
          <w:szCs w:val="34"/>
          <w:rtl/>
          <w:lang w:bidi="ar-QA"/>
        </w:rPr>
        <w:t xml:space="preserve"> ودفع بها من الشر أسبابه "</w:t>
      </w:r>
      <w:r w:rsidR="007717B3">
        <w:rPr>
          <w:rFonts w:ascii="Traditional Arabic" w:hAnsi="Traditional Arabic" w:cs="Traditional Arabic"/>
          <w:sz w:val="34"/>
          <w:szCs w:val="34"/>
          <w:rtl/>
          <w:lang w:bidi="ar-QA"/>
        </w:rPr>
        <w:t>.</w:t>
      </w:r>
      <w:r w:rsidR="00F22C65" w:rsidRPr="007717B3">
        <w:rPr>
          <w:rFonts w:ascii="Traditional Arabic" w:eastAsia="Times New Roman" w:hAnsi="Traditional Arabic" w:cs="Traditional Arabic"/>
          <w:b/>
          <w:bCs/>
          <w:color w:val="D60F0F"/>
          <w:sz w:val="34"/>
          <w:szCs w:val="34"/>
          <w:rtl/>
          <w:lang w:bidi="ar"/>
        </w:rPr>
        <w:t> </w:t>
      </w:r>
      <w:proofErr w:type="spellStart"/>
      <w:r w:rsidR="00F22C65" w:rsidRPr="007717B3">
        <w:rPr>
          <w:rFonts w:ascii="Traditional Arabic" w:hAnsi="Traditional Arabic" w:cs="Traditional Arabic"/>
          <w:sz w:val="34"/>
          <w:szCs w:val="34"/>
          <w:rtl/>
          <w:lang w:bidi="ar-QA"/>
        </w:rPr>
        <w:t>أ.ه</w:t>
      </w:r>
      <w:proofErr w:type="spellEnd"/>
      <w:r w:rsidR="00F22C65" w:rsidRPr="007717B3">
        <w:rPr>
          <w:rFonts w:ascii="Traditional Arabic" w:hAnsi="Traditional Arabic" w:cs="Traditional Arabic"/>
          <w:sz w:val="34"/>
          <w:szCs w:val="34"/>
          <w:rtl/>
          <w:lang w:bidi="ar-QA"/>
        </w:rPr>
        <w:t>ـ</w:t>
      </w:r>
      <w:r w:rsidR="004F00F1" w:rsidRPr="007717B3">
        <w:rPr>
          <w:rFonts w:ascii="Traditional Arabic" w:hAnsi="Traditional Arabic" w:cs="Traditional Arabic"/>
          <w:sz w:val="34"/>
          <w:szCs w:val="34"/>
          <w:rtl/>
          <w:lang w:bidi="ar-QA"/>
        </w:rPr>
        <w:t xml:space="preserve"> </w:t>
      </w:r>
    </w:p>
    <w:p w:rsidR="004F00F1" w:rsidRPr="007717B3" w:rsidRDefault="004F00F1" w:rsidP="00125B5B">
      <w:pPr>
        <w:shd w:val="clear" w:color="auto" w:fill="FFFFFF" w:themeFill="background1"/>
        <w:bidi/>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rtl/>
          <w:lang w:bidi="ar-QA"/>
        </w:rPr>
        <w:t>ثانياً:</w:t>
      </w:r>
      <w:r w:rsidRPr="007717B3">
        <w:rPr>
          <w:rFonts w:ascii="Traditional Arabic" w:hAnsi="Traditional Arabic" w:cs="Traditional Arabic"/>
          <w:sz w:val="34"/>
          <w:szCs w:val="34"/>
          <w:u w:val="single"/>
          <w:rtl/>
          <w:lang w:bidi="ar-QA"/>
        </w:rPr>
        <w:t xml:space="preserve"> ما في السورة الكريمة من هدايات</w:t>
      </w:r>
      <w:r w:rsidR="001F7617" w:rsidRPr="007717B3">
        <w:rPr>
          <w:rStyle w:val="a5"/>
          <w:rFonts w:ascii="Traditional Arabic" w:hAnsi="Traditional Arabic" w:cs="Traditional Arabic"/>
          <w:sz w:val="34"/>
          <w:szCs w:val="34"/>
          <w:u w:val="single"/>
          <w:rtl/>
          <w:lang w:bidi="ar-QA"/>
        </w:rPr>
        <w:footnoteReference w:id="219"/>
      </w:r>
      <w:r w:rsidRPr="007717B3">
        <w:rPr>
          <w:rFonts w:ascii="Traditional Arabic" w:hAnsi="Traditional Arabic" w:cs="Traditional Arabic"/>
          <w:sz w:val="34"/>
          <w:szCs w:val="34"/>
          <w:u w:val="single"/>
          <w:rtl/>
          <w:lang w:bidi="ar-QA"/>
        </w:rPr>
        <w:t xml:space="preserve"> وأهم ما يستفاد منها من </w:t>
      </w:r>
      <w:proofErr w:type="gramStart"/>
      <w:r w:rsidRPr="007717B3">
        <w:rPr>
          <w:rFonts w:ascii="Traditional Arabic" w:hAnsi="Traditional Arabic" w:cs="Traditional Arabic"/>
          <w:sz w:val="34"/>
          <w:szCs w:val="34"/>
          <w:u w:val="single"/>
          <w:rtl/>
          <w:lang w:bidi="ar-QA"/>
        </w:rPr>
        <w:t>أمور</w:t>
      </w:r>
      <w:r w:rsidR="00125B5B" w:rsidRPr="007717B3">
        <w:rPr>
          <w:rFonts w:ascii="Traditional Arabic" w:hAnsi="Traditional Arabic" w:cs="Traditional Arabic"/>
          <w:sz w:val="34"/>
          <w:szCs w:val="34"/>
          <w:u w:val="single"/>
          <w:rtl/>
          <w:lang w:bidi="ar-QA"/>
        </w:rPr>
        <w:t>:</w:t>
      </w:r>
      <w:r w:rsidR="00125B5B" w:rsidRPr="007717B3">
        <w:rPr>
          <w:rFonts w:ascii="Traditional Arabic" w:hAnsi="Traditional Arabic" w:cs="Traditional Arabic"/>
          <w:sz w:val="34"/>
          <w:szCs w:val="34"/>
          <w:rtl/>
          <w:lang w:bidi="ar-QA"/>
        </w:rPr>
        <w:t xml:space="preserve">  </w:t>
      </w:r>
      <w:r w:rsidR="001F7617" w:rsidRPr="007717B3">
        <w:rPr>
          <w:rFonts w:ascii="Traditional Arabic" w:hAnsi="Traditional Arabic" w:cs="Traditional Arabic"/>
          <w:sz w:val="34"/>
          <w:szCs w:val="34"/>
          <w:rtl/>
          <w:lang w:bidi="ar-QA"/>
        </w:rPr>
        <w:t>اشتملت</w:t>
      </w:r>
      <w:proofErr w:type="gramEnd"/>
      <w:r w:rsidR="001F7617" w:rsidRPr="007717B3">
        <w:rPr>
          <w:rFonts w:ascii="Traditional Arabic" w:hAnsi="Traditional Arabic" w:cs="Traditional Arabic"/>
          <w:sz w:val="34"/>
          <w:szCs w:val="34"/>
          <w:rtl/>
          <w:lang w:bidi="ar-QA"/>
        </w:rPr>
        <w:t xml:space="preserve"> السورة الكريمة هدايات</w:t>
      </w:r>
      <w:r w:rsidR="000A1631" w:rsidRPr="007717B3">
        <w:rPr>
          <w:rFonts w:ascii="Traditional Arabic" w:hAnsi="Traditional Arabic" w:cs="Traditional Arabic"/>
          <w:sz w:val="34"/>
          <w:szCs w:val="34"/>
          <w:rtl/>
          <w:lang w:bidi="ar-QA"/>
        </w:rPr>
        <w:t xml:space="preserve"> كثيرة متنوعة</w:t>
      </w:r>
      <w:r w:rsidR="001F7617" w:rsidRPr="007717B3">
        <w:rPr>
          <w:rFonts w:ascii="Traditional Arabic" w:hAnsi="Traditional Arabic" w:cs="Traditional Arabic"/>
          <w:sz w:val="34"/>
          <w:szCs w:val="34"/>
          <w:rtl/>
          <w:lang w:bidi="ar-QA"/>
        </w:rPr>
        <w:t xml:space="preserve"> منها:</w:t>
      </w:r>
    </w:p>
    <w:p w:rsidR="001F7617" w:rsidRPr="007717B3" w:rsidRDefault="001F761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t>1- أن</w:t>
      </w:r>
      <w:proofErr w:type="gramEnd"/>
      <w:r w:rsidRPr="007717B3">
        <w:rPr>
          <w:rFonts w:ascii="Traditional Arabic" w:hAnsi="Traditional Arabic" w:cs="Traditional Arabic"/>
          <w:sz w:val="34"/>
          <w:szCs w:val="34"/>
          <w:rtl/>
          <w:lang w:bidi="ar-QA"/>
        </w:rPr>
        <w:t xml:space="preserve"> الله تعالى يحب </w:t>
      </w:r>
      <w:proofErr w:type="spellStart"/>
      <w:r w:rsidRPr="007717B3">
        <w:rPr>
          <w:rFonts w:ascii="Traditional Arabic" w:hAnsi="Traditional Arabic" w:cs="Traditional Arabic"/>
          <w:sz w:val="34"/>
          <w:szCs w:val="34"/>
          <w:rtl/>
          <w:lang w:bidi="ar-QA"/>
        </w:rPr>
        <w:t>الحمد؛فلذا</w:t>
      </w:r>
      <w:proofErr w:type="spellEnd"/>
      <w:r w:rsidRPr="007717B3">
        <w:rPr>
          <w:rFonts w:ascii="Traditional Arabic" w:hAnsi="Traditional Arabic" w:cs="Traditional Arabic"/>
          <w:sz w:val="34"/>
          <w:szCs w:val="34"/>
          <w:rtl/>
          <w:lang w:bidi="ar-QA"/>
        </w:rPr>
        <w:t xml:space="preserve"> حمد تعالى نفسه وأمر عباده به.</w:t>
      </w:r>
    </w:p>
    <w:p w:rsidR="001F7617" w:rsidRPr="007717B3" w:rsidRDefault="001F761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2_أن المدح يكون </w:t>
      </w:r>
      <w:proofErr w:type="spellStart"/>
      <w:r w:rsidRPr="007717B3">
        <w:rPr>
          <w:rFonts w:ascii="Traditional Arabic" w:hAnsi="Traditional Arabic" w:cs="Traditional Arabic"/>
          <w:sz w:val="34"/>
          <w:szCs w:val="34"/>
          <w:rtl/>
          <w:lang w:bidi="ar-QA"/>
        </w:rPr>
        <w:t>لمقتضٍ</w:t>
      </w:r>
      <w:proofErr w:type="spellEnd"/>
      <w:r w:rsidRPr="007717B3">
        <w:rPr>
          <w:rFonts w:ascii="Traditional Arabic" w:hAnsi="Traditional Arabic" w:cs="Traditional Arabic"/>
          <w:sz w:val="34"/>
          <w:szCs w:val="34"/>
          <w:rtl/>
          <w:lang w:bidi="ar-QA"/>
        </w:rPr>
        <w:t>. وإلا فهو باطل وزور، فالله تعالى لما حمد نفسه ذكر مقتضى الحمد وهو كونه رب العالمين والرحمن الرحيم ومالك يوم الدين.</w:t>
      </w:r>
    </w:p>
    <w:p w:rsidR="001F7617" w:rsidRPr="007717B3" w:rsidRDefault="001F761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3_آداب الدعاء حيث يقدم السائل بين يدي دعائه حمد الله والثناء عليه وتمجيده. وزادت السنة الصلاة على النبي صَلَّى اللهُ عَلَيْهِ وَسَلَّمَ، ثم يسأل حاجته فإنه يستجاب</w:t>
      </w:r>
      <w:r w:rsidR="00E723C6"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له.</w:t>
      </w:r>
    </w:p>
    <w:p w:rsidR="001F7617" w:rsidRPr="007717B3" w:rsidRDefault="001F761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4_</w:t>
      </w:r>
      <w:proofErr w:type="gramStart"/>
      <w:r w:rsidRPr="007717B3">
        <w:rPr>
          <w:rFonts w:ascii="Traditional Arabic" w:hAnsi="Traditional Arabic" w:cs="Traditional Arabic"/>
          <w:sz w:val="34"/>
          <w:szCs w:val="34"/>
          <w:rtl/>
          <w:lang w:bidi="ar-QA"/>
        </w:rPr>
        <w:t>أن لا</w:t>
      </w:r>
      <w:proofErr w:type="gramEnd"/>
      <w:r w:rsidRPr="007717B3">
        <w:rPr>
          <w:rFonts w:ascii="Traditional Arabic" w:hAnsi="Traditional Arabic" w:cs="Traditional Arabic"/>
          <w:sz w:val="34"/>
          <w:szCs w:val="34"/>
          <w:rtl/>
          <w:lang w:bidi="ar-QA"/>
        </w:rPr>
        <w:t xml:space="preserve"> يعبد غير ربه. </w:t>
      </w:r>
      <w:proofErr w:type="gramStart"/>
      <w:r w:rsidRPr="007717B3">
        <w:rPr>
          <w:rFonts w:ascii="Traditional Arabic" w:hAnsi="Traditional Arabic" w:cs="Traditional Arabic"/>
          <w:sz w:val="34"/>
          <w:szCs w:val="34"/>
          <w:rtl/>
          <w:lang w:bidi="ar-QA"/>
        </w:rPr>
        <w:t>وأن لا</w:t>
      </w:r>
      <w:proofErr w:type="gramEnd"/>
      <w:r w:rsidRPr="007717B3">
        <w:rPr>
          <w:rFonts w:ascii="Traditional Arabic" w:hAnsi="Traditional Arabic" w:cs="Traditional Arabic"/>
          <w:sz w:val="34"/>
          <w:szCs w:val="34"/>
          <w:rtl/>
          <w:lang w:bidi="ar-QA"/>
        </w:rPr>
        <w:t xml:space="preserve"> يستعينه إلا هو سبحانه وتعالى.</w:t>
      </w:r>
    </w:p>
    <w:p w:rsidR="001F7617" w:rsidRPr="007717B3" w:rsidRDefault="005D18A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5_</w:t>
      </w:r>
      <w:r w:rsidR="001F7617" w:rsidRPr="007717B3">
        <w:rPr>
          <w:rFonts w:ascii="Traditional Arabic" w:hAnsi="Traditional Arabic" w:cs="Traditional Arabic"/>
          <w:sz w:val="34"/>
          <w:szCs w:val="34"/>
          <w:rtl/>
          <w:lang w:bidi="ar-QA"/>
        </w:rPr>
        <w:t>الترغيب في دعاء الله والتضرع إليه، وفي الحديث: "</w:t>
      </w:r>
      <w:r w:rsidR="00E723C6" w:rsidRPr="007717B3">
        <w:rPr>
          <w:rFonts w:ascii="Traditional Arabic" w:hAnsi="Traditional Arabic" w:cs="Traditional Arabic"/>
          <w:sz w:val="34"/>
          <w:szCs w:val="34"/>
          <w:rtl/>
          <w:lang w:bidi="ar-QA"/>
        </w:rPr>
        <w:t xml:space="preserve"> الدُّعَاءُ هُوَ الْعِبَادَةُ</w:t>
      </w:r>
      <w:r w:rsidR="00E723C6" w:rsidRPr="007717B3">
        <w:rPr>
          <w:rStyle w:val="a5"/>
          <w:rFonts w:ascii="Traditional Arabic" w:hAnsi="Traditional Arabic" w:cs="Traditional Arabic"/>
          <w:sz w:val="34"/>
          <w:szCs w:val="34"/>
          <w:rtl/>
          <w:lang w:bidi="ar-QA"/>
        </w:rPr>
        <w:footnoteReference w:id="220"/>
      </w:r>
      <w:r w:rsidR="001F7617" w:rsidRPr="007717B3">
        <w:rPr>
          <w:rFonts w:ascii="Traditional Arabic" w:hAnsi="Traditional Arabic" w:cs="Traditional Arabic"/>
          <w:sz w:val="34"/>
          <w:szCs w:val="34"/>
          <w:rtl/>
          <w:lang w:bidi="ar-QA"/>
        </w:rPr>
        <w:t xml:space="preserve">". </w:t>
      </w:r>
    </w:p>
    <w:p w:rsidR="001F7617" w:rsidRPr="007717B3" w:rsidRDefault="005D18A7" w:rsidP="00034741">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6_</w:t>
      </w:r>
      <w:r w:rsidR="001F7617" w:rsidRPr="007717B3">
        <w:rPr>
          <w:rFonts w:ascii="Traditional Arabic" w:hAnsi="Traditional Arabic" w:cs="Traditional Arabic"/>
          <w:sz w:val="34"/>
          <w:szCs w:val="34"/>
          <w:rtl/>
          <w:lang w:bidi="ar-QA"/>
        </w:rPr>
        <w:t>الاعتراف بالنعمة.</w:t>
      </w:r>
    </w:p>
    <w:p w:rsidR="001F7617" w:rsidRPr="007717B3" w:rsidRDefault="005D18A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7_</w:t>
      </w:r>
      <w:r w:rsidR="001F7617" w:rsidRPr="007717B3">
        <w:rPr>
          <w:rFonts w:ascii="Traditional Arabic" w:hAnsi="Traditional Arabic" w:cs="Traditional Arabic"/>
          <w:sz w:val="34"/>
          <w:szCs w:val="34"/>
          <w:rtl/>
          <w:lang w:bidi="ar-QA"/>
        </w:rPr>
        <w:t>طلب حسن القدوة.</w:t>
      </w:r>
    </w:p>
    <w:p w:rsidR="001F7617" w:rsidRPr="007717B3" w:rsidRDefault="005D18A7" w:rsidP="00034741">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8_</w:t>
      </w:r>
      <w:r w:rsidR="001F7617" w:rsidRPr="007717B3">
        <w:rPr>
          <w:rFonts w:ascii="Traditional Arabic" w:hAnsi="Traditional Arabic" w:cs="Traditional Arabic"/>
          <w:sz w:val="34"/>
          <w:szCs w:val="34"/>
          <w:rtl/>
          <w:lang w:bidi="ar-QA"/>
        </w:rPr>
        <w:t>الترغيب في سلوك سبيل الصالحين، والترهيب من سلوك سبيل الغاوين.</w:t>
      </w:r>
    </w:p>
    <w:p w:rsidR="000A1631" w:rsidRPr="007717B3" w:rsidRDefault="00086579" w:rsidP="00034741">
      <w:pPr>
        <w:shd w:val="clear" w:color="auto" w:fill="FFFFFF"/>
        <w:bidi/>
        <w:spacing w:after="0" w:line="240" w:lineRule="auto"/>
        <w:jc w:val="both"/>
        <w:rPr>
          <w:rFonts w:ascii="Traditional Arabic" w:hAnsi="Traditional Arabic" w:cs="Traditional Arabic"/>
          <w:sz w:val="34"/>
          <w:szCs w:val="34"/>
          <w:u w:val="single"/>
          <w:rtl/>
          <w:lang w:bidi="ar-QA"/>
        </w:rPr>
      </w:pPr>
      <w:r w:rsidRPr="007717B3">
        <w:rPr>
          <w:rFonts w:ascii="Traditional Arabic" w:hAnsi="Traditional Arabic" w:cs="Traditional Arabic"/>
          <w:sz w:val="34"/>
          <w:szCs w:val="34"/>
          <w:u w:val="single"/>
          <w:rtl/>
          <w:lang w:bidi="ar-QA"/>
        </w:rPr>
        <w:t>ثالثاً:</w:t>
      </w:r>
      <w:r w:rsidR="000A1631" w:rsidRPr="007717B3">
        <w:rPr>
          <w:rFonts w:ascii="Traditional Arabic" w:hAnsi="Traditional Arabic" w:cs="Traditional Arabic"/>
          <w:sz w:val="34"/>
          <w:szCs w:val="34"/>
          <w:u w:val="single"/>
          <w:rtl/>
          <w:lang w:bidi="ar-QA"/>
        </w:rPr>
        <w:t xml:space="preserve"> بعض الأمور العَقَ</w:t>
      </w:r>
      <w:r w:rsidR="00A73FF1" w:rsidRPr="007717B3">
        <w:rPr>
          <w:rFonts w:ascii="Traditional Arabic" w:hAnsi="Traditional Arabic" w:cs="Traditional Arabic"/>
          <w:sz w:val="34"/>
          <w:szCs w:val="34"/>
          <w:u w:val="single"/>
          <w:rtl/>
          <w:lang w:bidi="ar-QA"/>
        </w:rPr>
        <w:t xml:space="preserve">دية المستفادة من </w:t>
      </w:r>
      <w:proofErr w:type="spellStart"/>
      <w:proofErr w:type="gramStart"/>
      <w:r w:rsidR="00A73FF1" w:rsidRPr="007717B3">
        <w:rPr>
          <w:rFonts w:ascii="Traditional Arabic" w:hAnsi="Traditional Arabic" w:cs="Traditional Arabic"/>
          <w:sz w:val="34"/>
          <w:szCs w:val="34"/>
          <w:u w:val="single"/>
          <w:rtl/>
          <w:lang w:bidi="ar-QA"/>
        </w:rPr>
        <w:t>الفاتحة:</w:t>
      </w:r>
      <w:r w:rsidR="000A1631" w:rsidRPr="007717B3">
        <w:rPr>
          <w:rFonts w:ascii="Traditional Arabic" w:hAnsi="Traditional Arabic" w:cs="Traditional Arabic"/>
          <w:sz w:val="34"/>
          <w:szCs w:val="34"/>
          <w:rtl/>
          <w:lang w:bidi="ar-QA"/>
        </w:rPr>
        <w:t>وهي</w:t>
      </w:r>
      <w:proofErr w:type="spellEnd"/>
      <w:proofErr w:type="gramEnd"/>
      <w:r w:rsidR="000A1631" w:rsidRPr="007717B3">
        <w:rPr>
          <w:rFonts w:ascii="Traditional Arabic" w:hAnsi="Traditional Arabic" w:cs="Traditional Arabic"/>
          <w:sz w:val="34"/>
          <w:szCs w:val="34"/>
          <w:rtl/>
          <w:lang w:bidi="ar-QA"/>
        </w:rPr>
        <w:t xml:space="preserve"> كثيرة لخصها شيخ الإسلام محمد بن عبد الوهَّاب</w:t>
      </w:r>
      <w:r w:rsidR="000A1631" w:rsidRPr="007717B3">
        <w:rPr>
          <w:rStyle w:val="a5"/>
          <w:rFonts w:ascii="Traditional Arabic" w:hAnsi="Traditional Arabic" w:cs="Traditional Arabic"/>
          <w:sz w:val="34"/>
          <w:szCs w:val="34"/>
          <w:rtl/>
          <w:lang w:bidi="ar-QA"/>
        </w:rPr>
        <w:footnoteReference w:id="221"/>
      </w:r>
      <w:r w:rsidR="000A1631" w:rsidRPr="007717B3">
        <w:rPr>
          <w:rFonts w:ascii="Traditional Arabic" w:hAnsi="Traditional Arabic" w:cs="Traditional Arabic"/>
          <w:sz w:val="34"/>
          <w:szCs w:val="34"/>
          <w:rtl/>
          <w:lang w:bidi="ar-QA"/>
        </w:rPr>
        <w:t xml:space="preserve"> (ت1206هـ رحمه الله تعالى) وسأذكرها كلها لنفاستها فقال ونعم ما قال رحمه الله تعالى:</w:t>
      </w:r>
    </w:p>
    <w:p w:rsidR="000A1631" w:rsidRPr="007717B3" w:rsidRDefault="000A1631" w:rsidP="000A1631">
      <w:pPr>
        <w:bidi/>
        <w:spacing w:before="100" w:beforeAutospacing="1" w:after="100" w:afterAutospacing="1" w:line="240" w:lineRule="auto"/>
        <w:rPr>
          <w:rFonts w:ascii="Traditional Arabic" w:hAnsi="Traditional Arabic" w:cs="Traditional Arabic"/>
          <w:sz w:val="34"/>
          <w:szCs w:val="34"/>
          <w:rtl/>
          <w:lang w:bidi="ar-QA"/>
        </w:rPr>
      </w:pPr>
      <w:proofErr w:type="gramStart"/>
      <w:r w:rsidRPr="007717B3">
        <w:rPr>
          <w:rFonts w:ascii="Traditional Arabic" w:hAnsi="Traditional Arabic" w:cs="Traditional Arabic"/>
          <w:sz w:val="34"/>
          <w:szCs w:val="34"/>
          <w:rtl/>
          <w:lang w:bidi="ar-QA"/>
        </w:rPr>
        <w:lastRenderedPageBreak/>
        <w:t xml:space="preserve">" </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الْحَمْدُ</w:t>
      </w:r>
      <w:proofErr w:type="gramEnd"/>
      <w:r w:rsidRPr="007717B3">
        <w:rPr>
          <w:rFonts w:ascii="Traditional Arabic" w:hAnsi="Traditional Arabic" w:cs="Traditional Arabic"/>
          <w:sz w:val="34"/>
          <w:szCs w:val="34"/>
          <w:rtl/>
          <w:lang w:bidi="ar-QA"/>
        </w:rPr>
        <w:t xml:space="preserve"> لِلَّهِ رَبِّ الْعَالَمِينَ *الرَّحْمَنِ الرَّحِيمِ *مَالِكِ يَوْمِ الدِّينِ</w:t>
      </w:r>
      <w:r w:rsidRPr="007717B3">
        <w:rPr>
          <w:rFonts w:ascii="Traditional Arabic" w:hAnsi="Traditional Arabic" w:cs="Traditional Arabic"/>
          <w:sz w:val="34"/>
          <w:szCs w:val="34"/>
          <w:lang w:bidi="ar-QA"/>
        </w:rPr>
        <w:t xml:space="preserve">{ </w:t>
      </w:r>
    </w:p>
    <w:p w:rsidR="000A1631" w:rsidRPr="007717B3" w:rsidRDefault="000A1631" w:rsidP="000A1631">
      <w:pPr>
        <w:bidi/>
        <w:spacing w:before="100" w:beforeAutospacing="1" w:after="100" w:afterAutospacing="1"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هذه الآيات الثلاث تضمنت </w:t>
      </w:r>
      <w:proofErr w:type="gramStart"/>
      <w:r w:rsidRPr="007717B3">
        <w:rPr>
          <w:rFonts w:ascii="Traditional Arabic" w:hAnsi="Traditional Arabic" w:cs="Traditional Arabic"/>
          <w:sz w:val="34"/>
          <w:szCs w:val="34"/>
          <w:rtl/>
          <w:lang w:bidi="ar-QA"/>
        </w:rPr>
        <w:t>ثلاث  مسائل</w:t>
      </w:r>
      <w:proofErr w:type="gramEnd"/>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 xml:space="preserve">الآية </w:t>
      </w:r>
      <w:proofErr w:type="spellStart"/>
      <w:r w:rsidRPr="007717B3">
        <w:rPr>
          <w:rFonts w:ascii="Traditional Arabic" w:hAnsi="Traditional Arabic" w:cs="Traditional Arabic"/>
          <w:sz w:val="34"/>
          <w:szCs w:val="34"/>
          <w:rtl/>
          <w:lang w:bidi="ar-QA"/>
        </w:rPr>
        <w:t>الأولى</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فيها</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المحبة؛لأن</w:t>
      </w:r>
      <w:proofErr w:type="spellEnd"/>
      <w:r w:rsidRPr="007717B3">
        <w:rPr>
          <w:rFonts w:ascii="Traditional Arabic" w:hAnsi="Traditional Arabic" w:cs="Traditional Arabic"/>
          <w:sz w:val="34"/>
          <w:szCs w:val="34"/>
          <w:rtl/>
          <w:lang w:bidi="ar-QA"/>
        </w:rPr>
        <w:t xml:space="preserve"> الله منعِم، والمنعَم يُحَبُّ على قدر إنعامه. والمحبة تنقسم على أربعة أنواع</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 xml:space="preserve">محبة </w:t>
      </w:r>
      <w:proofErr w:type="spellStart"/>
      <w:r w:rsidRPr="007717B3">
        <w:rPr>
          <w:rFonts w:ascii="Traditional Arabic" w:hAnsi="Traditional Arabic" w:cs="Traditional Arabic"/>
          <w:sz w:val="34"/>
          <w:szCs w:val="34"/>
          <w:rtl/>
          <w:lang w:bidi="ar-QA"/>
        </w:rPr>
        <w:t>شركية</w:t>
      </w:r>
      <w:proofErr w:type="spellEnd"/>
      <w:r w:rsidRPr="007717B3">
        <w:rPr>
          <w:rFonts w:ascii="Traditional Arabic" w:hAnsi="Traditional Arabic" w:cs="Traditional Arabic"/>
          <w:sz w:val="34"/>
          <w:szCs w:val="34"/>
          <w:rtl/>
          <w:lang w:bidi="ar-QA"/>
        </w:rPr>
        <w:t>، وهم الذين قال الله فيهم</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 xml:space="preserve">وَمِنَ النَّاسِ مَنْ يَتَّخِذُ مِنْ دُونِ اللَّهِ أَنْدَاداً يُحِبُّونَهُمْ كَحُبِّ </w:t>
      </w:r>
      <w:proofErr w:type="spellStart"/>
      <w:r w:rsidRPr="007717B3">
        <w:rPr>
          <w:rFonts w:ascii="Traditional Arabic" w:hAnsi="Traditional Arabic" w:cs="Traditional Arabic"/>
          <w:sz w:val="34"/>
          <w:szCs w:val="34"/>
          <w:rtl/>
          <w:lang w:bidi="ar-QA"/>
        </w:rPr>
        <w:t>اللَّهِ..إلى</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قوله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وَمَا</w:t>
      </w:r>
      <w:proofErr w:type="spellEnd"/>
      <w:r w:rsidRPr="007717B3">
        <w:rPr>
          <w:rFonts w:ascii="Traditional Arabic" w:hAnsi="Traditional Arabic" w:cs="Traditional Arabic"/>
          <w:sz w:val="34"/>
          <w:szCs w:val="34"/>
          <w:rtl/>
          <w:lang w:bidi="ar-QA"/>
        </w:rPr>
        <w:t xml:space="preserve"> هُمْ بِخَارِجِينَ مِنَ النَّار</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البقرة/165_167</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المحبة الثانية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حب الباطل وأهله، وبغض الحق وأهله، وهذه صفة المنافقين</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المحبة الثالثة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طبيعية وهي محبة المال والولد، إذا لم تشغل عن طاعة الله، ولم تعن على محارم الله فهي مباحة</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والمحبة الرابعة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حب أهل التوحيد، وبغض أهل الشرك وهي أوثق عُرى الإيمان، وأعظم ما يعبد به العبد ربه</w:t>
      </w:r>
      <w:r w:rsidRPr="007717B3">
        <w:rPr>
          <w:rFonts w:ascii="Traditional Arabic" w:hAnsi="Traditional Arabic" w:cs="Traditional Arabic"/>
          <w:sz w:val="34"/>
          <w:szCs w:val="34"/>
          <w:lang w:bidi="ar-QA"/>
        </w:rPr>
        <w:br/>
        <w:t xml:space="preserve"> </w:t>
      </w:r>
      <w:r w:rsidRPr="007717B3">
        <w:rPr>
          <w:rFonts w:ascii="Traditional Arabic" w:hAnsi="Traditional Arabic" w:cs="Traditional Arabic"/>
          <w:sz w:val="34"/>
          <w:szCs w:val="34"/>
          <w:rtl/>
          <w:lang w:bidi="ar-QA"/>
        </w:rPr>
        <w:t>الآية الثانية</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فيها الرجاء</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t xml:space="preserve"> </w:t>
      </w:r>
      <w:r w:rsidRPr="007717B3">
        <w:rPr>
          <w:rFonts w:ascii="Traditional Arabic" w:hAnsi="Traditional Arabic" w:cs="Traditional Arabic"/>
          <w:sz w:val="34"/>
          <w:szCs w:val="34"/>
          <w:rtl/>
          <w:lang w:bidi="ar-QA"/>
        </w:rPr>
        <w:t xml:space="preserve">والآية </w:t>
      </w:r>
      <w:proofErr w:type="gramStart"/>
      <w:r w:rsidRPr="007717B3">
        <w:rPr>
          <w:rFonts w:ascii="Traditional Arabic" w:hAnsi="Traditional Arabic" w:cs="Traditional Arabic"/>
          <w:sz w:val="34"/>
          <w:szCs w:val="34"/>
          <w:rtl/>
          <w:lang w:bidi="ar-QA"/>
        </w:rPr>
        <w:t>الثالثة</w:t>
      </w:r>
      <w:r w:rsidRPr="007717B3">
        <w:rPr>
          <w:rFonts w:ascii="Traditional Arabic" w:hAnsi="Traditional Arabic" w:cs="Traditional Arabic"/>
          <w:sz w:val="34"/>
          <w:szCs w:val="34"/>
          <w:lang w:bidi="ar-QA"/>
        </w:rPr>
        <w:t xml:space="preserve"> )</w:t>
      </w:r>
      <w:proofErr w:type="gramEnd"/>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فيها الخوف</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إِيَّاكَ نَعْبُد</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أي: أعبدك يا رب بما مضى بهذه الثلاث: بمحبتك، ورجائك، وخوفك؛ فهذه الثلاث أركان العبادة، وصرفها لغير الله شرك</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وفي هذه الثلاث الرد على من تعلق بواحدة منهن، كمن تعلق بالمحبة وحدها، أو تعلق بالرجاء وحده، أو تعلق بالخوف وحده؛ فمن صرف منها شيئا لغير الله فهو مشرك</w:t>
      </w:r>
      <w:r w:rsidRPr="007717B3">
        <w:rPr>
          <w:rFonts w:ascii="Traditional Arabic" w:hAnsi="Traditional Arabic" w:cs="Traditional Arabic"/>
          <w:sz w:val="34"/>
          <w:szCs w:val="34"/>
          <w:lang w:bidi="ar-QA"/>
        </w:rPr>
        <w:t xml:space="preserve">2. </w:t>
      </w:r>
      <w:r w:rsidRPr="007717B3">
        <w:rPr>
          <w:rFonts w:ascii="Traditional Arabic" w:hAnsi="Traditional Arabic" w:cs="Traditional Arabic"/>
          <w:sz w:val="34"/>
          <w:szCs w:val="34"/>
          <w:rtl/>
          <w:lang w:bidi="ar-QA"/>
        </w:rPr>
        <w:t>وفيها من الفوائد الرد على الثلاث الطوائف التي كل طائفة تتعلق بواحدة منها، كمن عبد الله تعالى بالمحبة وحدها، وكذلك من عبد الله بالرجاء وحده كالمرجئة، وكذلك من عبد الله بالخوف وحده كالخوارج</w:t>
      </w:r>
      <w:proofErr w:type="gramStart"/>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t>}</w:t>
      </w:r>
      <w:r w:rsidRPr="007717B3">
        <w:rPr>
          <w:rFonts w:ascii="Traditional Arabic" w:hAnsi="Traditional Arabic" w:cs="Traditional Arabic"/>
          <w:sz w:val="34"/>
          <w:szCs w:val="34"/>
          <w:rtl/>
          <w:lang w:bidi="ar-QA"/>
        </w:rPr>
        <w:t>إِيَّاكَ</w:t>
      </w:r>
      <w:proofErr w:type="gramEnd"/>
      <w:r w:rsidRPr="007717B3">
        <w:rPr>
          <w:rFonts w:ascii="Traditional Arabic" w:hAnsi="Traditional Arabic" w:cs="Traditional Arabic"/>
          <w:sz w:val="34"/>
          <w:szCs w:val="34"/>
          <w:rtl/>
          <w:lang w:bidi="ar-QA"/>
        </w:rPr>
        <w:t xml:space="preserve"> نَعْبُدُ وَإِيَّاكَ نَسْتَعِينُ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فيها توحيد الألوهية وتوحيد الربوبية</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إِيَّاكَ نَعْبُدُ</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فيها توحيد الألوهية،</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وَإِيَّاكَ نَسْتَعِينُ</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فيها توحيد الربوبية</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 xml:space="preserve"> </w:t>
      </w:r>
      <w:proofErr w:type="gramStart"/>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اه</w:t>
      </w:r>
      <w:proofErr w:type="gramEnd"/>
      <w:r w:rsidRPr="007717B3">
        <w:rPr>
          <w:rFonts w:ascii="Traditional Arabic" w:hAnsi="Traditional Arabic" w:cs="Traditional Arabic"/>
          <w:sz w:val="34"/>
          <w:szCs w:val="34"/>
          <w:rtl/>
          <w:lang w:bidi="ar-QA"/>
        </w:rPr>
        <w:t>ْدِنَا الصِّرَاطَ الْمُسْتَقِيمَ</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فيها الرد على المبتدعين</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وأما الآيتان الأخيرتان ففيهما من الفوائد ذكر أحوال الناس. قسمهم الله تعالى</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 xml:space="preserve">ثلاثة </w:t>
      </w:r>
      <w:proofErr w:type="gramStart"/>
      <w:r w:rsidRPr="007717B3">
        <w:rPr>
          <w:rFonts w:ascii="Traditional Arabic" w:hAnsi="Traditional Arabic" w:cs="Traditional Arabic"/>
          <w:sz w:val="34"/>
          <w:szCs w:val="34"/>
          <w:rtl/>
          <w:lang w:bidi="ar-QA"/>
        </w:rPr>
        <w:t>أصناف</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rtl/>
          <w:lang w:bidi="ar-QA"/>
        </w:rPr>
        <w:t>منعَم</w:t>
      </w:r>
      <w:proofErr w:type="gramEnd"/>
      <w:r w:rsidRPr="007717B3">
        <w:rPr>
          <w:rFonts w:ascii="Traditional Arabic" w:hAnsi="Traditional Arabic" w:cs="Traditional Arabic"/>
          <w:sz w:val="34"/>
          <w:szCs w:val="34"/>
          <w:rtl/>
          <w:lang w:bidi="ar-QA"/>
        </w:rPr>
        <w:t xml:space="preserve"> عليه، ومغضوب عليه، وضال</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فالمغضوب عليهم أهل علم ليس معهم عمل، والضالون أهل عبادة ليس معها علم، وإن كان سبب النُزول في اليهود والنصارى فهي لكل من اتصف بذلك. الثالث من اتصف بالعلم والعمل وهم المنعم عليهم</w:t>
      </w:r>
      <w:r w:rsidRPr="007717B3">
        <w:rPr>
          <w:rFonts w:ascii="Traditional Arabic" w:hAnsi="Traditional Arabic" w:cs="Traditional Arabic"/>
          <w:sz w:val="34"/>
          <w:szCs w:val="34"/>
          <w:lang w:bidi="ar-QA"/>
        </w:rPr>
        <w:t>.</w:t>
      </w:r>
      <w:r w:rsidRPr="007717B3">
        <w:rPr>
          <w:rFonts w:ascii="Traditional Arabic" w:hAnsi="Traditional Arabic" w:cs="Traditional Arabic"/>
          <w:sz w:val="34"/>
          <w:szCs w:val="34"/>
          <w:lang w:bidi="ar-QA"/>
        </w:rPr>
        <w:br/>
      </w:r>
      <w:r w:rsidRPr="007717B3">
        <w:rPr>
          <w:rFonts w:ascii="Traditional Arabic" w:hAnsi="Traditional Arabic" w:cs="Traditional Arabic"/>
          <w:sz w:val="34"/>
          <w:szCs w:val="34"/>
          <w:rtl/>
          <w:lang w:bidi="ar-QA"/>
        </w:rPr>
        <w:t>وفيها من الفوائد: التبرؤ من الحول والقوة، لأنه منعم عليه. وكذلك فيها معرفة الله على التمام، ونفي النقائص عنه تبارك وتعالى. وفيها معرفة الإنسان ربه، ومعرفة نفسه، فإنه إذا كان هنا رب فلا بد من مربوب، وإذا كان هنا راحم فلا بد من مرحوم، وإذا كان هنا مالك فلا بد من مملوك، وإذا كان هنا عبد فلا بد من معبود، وإذا كان هنا هاد فلا بد من مهدي، وإذا كان هنا منعم فلا بد من منعَم عليه، وإذا كان هنا مغضوب عليه فلا بد من غاضب، وإذا كان هنا ضال فلا بد من مضل. فهذه السورة تضمنت الألوهية والربوبية، ونفي النقائص عن الله</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وتضمنت معرفة العبادة وأركانها. والله أعلم</w:t>
      </w:r>
      <w:r w:rsidRPr="007717B3">
        <w:rPr>
          <w:rFonts w:ascii="Traditional Arabic" w:hAnsi="Traditional Arabic" w:cs="Traditional Arabic"/>
          <w:sz w:val="34"/>
          <w:szCs w:val="34"/>
          <w:lang w:bidi="ar-QA"/>
        </w:rPr>
        <w:t>.</w:t>
      </w:r>
      <w:r w:rsidR="00C81957" w:rsidRPr="007717B3">
        <w:rPr>
          <w:rFonts w:ascii="Traditional Arabic" w:hAnsi="Traditional Arabic" w:cs="Traditional Arabic"/>
          <w:sz w:val="34"/>
          <w:szCs w:val="34"/>
          <w:rtl/>
          <w:lang w:bidi="ar-QA"/>
        </w:rPr>
        <w:t>"</w:t>
      </w:r>
      <w:proofErr w:type="spellStart"/>
      <w:r w:rsidR="00C81957" w:rsidRPr="007717B3">
        <w:rPr>
          <w:rFonts w:ascii="Traditional Arabic" w:hAnsi="Traditional Arabic" w:cs="Traditional Arabic"/>
          <w:sz w:val="34"/>
          <w:szCs w:val="34"/>
          <w:rtl/>
          <w:lang w:bidi="ar-QA"/>
        </w:rPr>
        <w:t>أ.ه</w:t>
      </w:r>
      <w:proofErr w:type="spellEnd"/>
      <w:r w:rsidR="00C81957" w:rsidRPr="007717B3">
        <w:rPr>
          <w:rFonts w:ascii="Traditional Arabic" w:hAnsi="Traditional Arabic" w:cs="Traditional Arabic"/>
          <w:sz w:val="34"/>
          <w:szCs w:val="34"/>
          <w:rtl/>
          <w:lang w:bidi="ar-QA"/>
        </w:rPr>
        <w:t>ـ</w:t>
      </w:r>
    </w:p>
    <w:p w:rsidR="00086579" w:rsidRPr="007717B3" w:rsidRDefault="00E31AEA" w:rsidP="000A1631">
      <w:pPr>
        <w:shd w:val="clear" w:color="auto" w:fill="FFFFFF"/>
        <w:bidi/>
        <w:spacing w:after="0" w:line="240" w:lineRule="auto"/>
        <w:jc w:val="both"/>
        <w:rPr>
          <w:rFonts w:ascii="Traditional Arabic" w:hAnsi="Traditional Arabic" w:cs="Traditional Arabic"/>
          <w:sz w:val="34"/>
          <w:szCs w:val="34"/>
          <w:u w:val="single"/>
          <w:rtl/>
          <w:lang w:bidi="ar-QA"/>
        </w:rPr>
      </w:pPr>
      <w:proofErr w:type="spellStart"/>
      <w:proofErr w:type="gramStart"/>
      <w:r w:rsidRPr="007717B3">
        <w:rPr>
          <w:rFonts w:ascii="Traditional Arabic" w:hAnsi="Traditional Arabic" w:cs="Traditional Arabic"/>
          <w:sz w:val="34"/>
          <w:szCs w:val="34"/>
          <w:u w:val="single"/>
          <w:rtl/>
          <w:lang w:bidi="ar-QA"/>
        </w:rPr>
        <w:t>رابعاً:</w:t>
      </w:r>
      <w:r w:rsidR="00086579" w:rsidRPr="007717B3">
        <w:rPr>
          <w:rFonts w:ascii="Traditional Arabic" w:hAnsi="Traditional Arabic" w:cs="Traditional Arabic"/>
          <w:sz w:val="34"/>
          <w:szCs w:val="34"/>
          <w:u w:val="single"/>
          <w:rtl/>
          <w:lang w:bidi="ar-QA"/>
        </w:rPr>
        <w:t>بعض</w:t>
      </w:r>
      <w:proofErr w:type="spellEnd"/>
      <w:proofErr w:type="gramEnd"/>
      <w:r w:rsidR="00086579" w:rsidRPr="007717B3">
        <w:rPr>
          <w:rFonts w:ascii="Traditional Arabic" w:hAnsi="Traditional Arabic" w:cs="Traditional Arabic"/>
          <w:sz w:val="34"/>
          <w:szCs w:val="34"/>
          <w:u w:val="single"/>
          <w:rtl/>
          <w:lang w:bidi="ar-QA"/>
        </w:rPr>
        <w:t xml:space="preserve"> قواعد الإعجاز التربوي</w:t>
      </w:r>
      <w:r w:rsidR="009E3DAD" w:rsidRPr="007717B3">
        <w:rPr>
          <w:rStyle w:val="a5"/>
          <w:rFonts w:ascii="Traditional Arabic" w:hAnsi="Traditional Arabic" w:cs="Traditional Arabic"/>
          <w:sz w:val="34"/>
          <w:szCs w:val="34"/>
          <w:u w:val="single"/>
          <w:rtl/>
          <w:lang w:bidi="ar-QA"/>
        </w:rPr>
        <w:footnoteReference w:id="222"/>
      </w:r>
      <w:r w:rsidR="00086579" w:rsidRPr="007717B3">
        <w:rPr>
          <w:rFonts w:ascii="Traditional Arabic" w:hAnsi="Traditional Arabic" w:cs="Traditional Arabic"/>
          <w:sz w:val="34"/>
          <w:szCs w:val="34"/>
          <w:u w:val="single"/>
          <w:rtl/>
          <w:lang w:bidi="ar-QA"/>
        </w:rPr>
        <w:t xml:space="preserve">: </w:t>
      </w:r>
      <w:r w:rsidR="00086579" w:rsidRPr="007717B3">
        <w:rPr>
          <w:rFonts w:ascii="Traditional Arabic" w:hAnsi="Traditional Arabic" w:cs="Traditional Arabic"/>
          <w:sz w:val="34"/>
          <w:szCs w:val="34"/>
          <w:rtl/>
          <w:lang w:bidi="ar-QA"/>
        </w:rPr>
        <w:t xml:space="preserve">حيث اشتملت سورة الفاتحة قواعد إعجاز </w:t>
      </w:r>
      <w:r w:rsidR="009E3DAD" w:rsidRPr="007717B3">
        <w:rPr>
          <w:rFonts w:ascii="Traditional Arabic" w:hAnsi="Traditional Arabic" w:cs="Traditional Arabic"/>
          <w:sz w:val="34"/>
          <w:szCs w:val="34"/>
          <w:rtl/>
          <w:lang w:bidi="ar-QA"/>
        </w:rPr>
        <w:t>من الجانب التربوي وهي كثيرة منها:</w:t>
      </w:r>
    </w:p>
    <w:p w:rsidR="00086579" w:rsidRPr="007717B3" w:rsidRDefault="00086579" w:rsidP="00013652">
      <w:pPr>
        <w:shd w:val="clear" w:color="auto" w:fill="FFFFFF"/>
        <w:bidi/>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E017DB"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قاعدة الإعجاز التربوي في</w:t>
      </w:r>
      <w:r w:rsidR="00E017DB" w:rsidRPr="007717B3">
        <w:rPr>
          <w:rFonts w:ascii="Traditional Arabic" w:hAnsi="Traditional Arabic" w:cs="Traditional Arabic"/>
          <w:sz w:val="34"/>
          <w:szCs w:val="34"/>
          <w:rtl/>
          <w:lang w:bidi="ar-QA"/>
        </w:rPr>
        <w:t xml:space="preserve"> التعوذ بالله من الشيطان الرجيم.</w:t>
      </w:r>
      <w:r w:rsidRPr="007717B3">
        <w:rPr>
          <w:rFonts w:ascii="Traditional Arabic" w:hAnsi="Traditional Arabic" w:cs="Traditional Arabic"/>
          <w:sz w:val="34"/>
          <w:szCs w:val="34"/>
          <w:rtl/>
          <w:lang w:bidi="ar-QA"/>
        </w:rPr>
        <w:br/>
        <w:t>يعلمنا</w:t>
      </w:r>
      <w:proofErr w:type="gramStart"/>
      <w:r w:rsidRPr="007717B3">
        <w:rPr>
          <w:rFonts w:ascii="Traditional Arabic" w:hAnsi="Traditional Arabic" w:cs="Traditional Arabic"/>
          <w:sz w:val="34"/>
          <w:szCs w:val="34"/>
          <w:rtl/>
          <w:lang w:bidi="ar-QA"/>
        </w:rPr>
        <w:t>- الله</w:t>
      </w:r>
      <w:proofErr w:type="gramEnd"/>
      <w:r w:rsidRPr="007717B3">
        <w:rPr>
          <w:rFonts w:ascii="Traditional Arabic" w:hAnsi="Traditional Arabic" w:cs="Traditional Arabic"/>
          <w:sz w:val="34"/>
          <w:szCs w:val="34"/>
          <w:rtl/>
          <w:lang w:bidi="ar-QA"/>
        </w:rPr>
        <w:t xml:space="preserve"> تعالى</w:t>
      </w:r>
      <w:r w:rsidR="00E017DB" w:rsidRPr="007717B3">
        <w:rPr>
          <w:rFonts w:ascii="Traditional Arabic" w:hAnsi="Traditional Arabic" w:cs="Traditional Arabic"/>
          <w:sz w:val="34"/>
          <w:szCs w:val="34"/>
          <w:rtl/>
          <w:lang w:bidi="ar-QA"/>
        </w:rPr>
        <w:t xml:space="preserve"> </w:t>
      </w:r>
      <w:proofErr w:type="spellStart"/>
      <w:r w:rsidR="00E017DB" w:rsidRPr="007717B3">
        <w:rPr>
          <w:rFonts w:ascii="Traditional Arabic" w:hAnsi="Traditional Arabic" w:cs="Traditional Arabic"/>
          <w:sz w:val="34"/>
          <w:szCs w:val="34"/>
          <w:rtl/>
          <w:lang w:bidi="ar-QA"/>
        </w:rPr>
        <w:t>الاستعاذة</w:t>
      </w:r>
      <w:proofErr w:type="spellEnd"/>
      <w:r w:rsidR="00E017DB" w:rsidRPr="007717B3">
        <w:rPr>
          <w:rFonts w:ascii="Traditional Arabic" w:hAnsi="Traditional Arabic" w:cs="Traditional Arabic"/>
          <w:sz w:val="34"/>
          <w:szCs w:val="34"/>
          <w:rtl/>
          <w:lang w:bidi="ar-QA"/>
        </w:rPr>
        <w:t xml:space="preserve"> به من الشيطان الرجيم.</w:t>
      </w:r>
      <w:r w:rsidRPr="007717B3">
        <w:rPr>
          <w:rFonts w:ascii="Traditional Arabic" w:hAnsi="Traditional Arabic" w:cs="Traditional Arabic"/>
          <w:sz w:val="34"/>
          <w:szCs w:val="34"/>
          <w:rtl/>
          <w:lang w:bidi="ar-QA"/>
        </w:rPr>
        <w:t xml:space="preserve"> </w:t>
      </w:r>
    </w:p>
    <w:p w:rsidR="00086579" w:rsidRPr="007717B3" w:rsidRDefault="00086579" w:rsidP="00153739">
      <w:pPr>
        <w:shd w:val="clear" w:color="auto" w:fill="FFFFFF"/>
        <w:bidi/>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الابتداء ببسم الله هو الأدب التربوي الذي أدّب الله به هذه </w:t>
      </w:r>
      <w:proofErr w:type="gramStart"/>
      <w:r w:rsidRPr="007717B3">
        <w:rPr>
          <w:rFonts w:ascii="Traditional Arabic" w:hAnsi="Traditional Arabic" w:cs="Traditional Arabic"/>
          <w:sz w:val="34"/>
          <w:szCs w:val="34"/>
          <w:rtl/>
          <w:lang w:bidi="ar-QA"/>
        </w:rPr>
        <w:t>الأمة</w:t>
      </w:r>
      <w:r w:rsidR="001D2D9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br/>
        <w:t>*</w:t>
      </w:r>
      <w:proofErr w:type="gramEnd"/>
      <w:r w:rsidRPr="007717B3">
        <w:rPr>
          <w:rFonts w:ascii="Traditional Arabic" w:hAnsi="Traditional Arabic" w:cs="Traditional Arabic"/>
          <w:sz w:val="34"/>
          <w:szCs w:val="34"/>
          <w:rtl/>
          <w:lang w:bidi="ar-QA"/>
        </w:rPr>
        <w:t xml:space="preserve"> ق</w:t>
      </w:r>
      <w:r w:rsidR="001D2D93" w:rsidRPr="007717B3">
        <w:rPr>
          <w:rFonts w:ascii="Traditional Arabic" w:hAnsi="Traditional Arabic" w:cs="Traditional Arabic"/>
          <w:sz w:val="34"/>
          <w:szCs w:val="34"/>
          <w:rtl/>
          <w:lang w:bidi="ar-QA"/>
        </w:rPr>
        <w:t>اعدة الإعجاز التربوي في الرحمة.</w:t>
      </w:r>
      <w:r w:rsidRPr="007717B3">
        <w:rPr>
          <w:rFonts w:ascii="Traditional Arabic" w:hAnsi="Traditional Arabic" w:cs="Traditional Arabic"/>
          <w:sz w:val="34"/>
          <w:szCs w:val="34"/>
          <w:rtl/>
          <w:lang w:bidi="ar-QA"/>
        </w:rPr>
        <w:br/>
        <w:t>*</w:t>
      </w:r>
      <w:r w:rsidR="001D2D93" w:rsidRPr="007717B3">
        <w:rPr>
          <w:rFonts w:ascii="Traditional Arabic" w:hAnsi="Traditional Arabic" w:cs="Traditional Arabic"/>
          <w:sz w:val="34"/>
          <w:szCs w:val="34"/>
          <w:rtl/>
          <w:lang w:bidi="ar-QA"/>
        </w:rPr>
        <w:t xml:space="preserve"> قاعدة الإعجاز التربوي في الحمد.</w:t>
      </w:r>
      <w:r w:rsidRPr="007717B3">
        <w:rPr>
          <w:rFonts w:ascii="Traditional Arabic" w:hAnsi="Traditional Arabic" w:cs="Traditional Arabic"/>
          <w:sz w:val="34"/>
          <w:szCs w:val="34"/>
          <w:rtl/>
          <w:lang w:bidi="ar-QA"/>
        </w:rPr>
        <w:br/>
        <w:t>* قاعدة الإعجاز التربوي في الإيمان بصفات الله</w:t>
      </w:r>
      <w:r w:rsidR="001D2D9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br/>
      </w:r>
      <w:r w:rsidR="001D2D93"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الرحمن والرحيم: صيغ مبالغة مشتقة من </w:t>
      </w:r>
      <w:r w:rsidR="00153739" w:rsidRPr="007717B3">
        <w:rPr>
          <w:rFonts w:ascii="Traditional Arabic" w:hAnsi="Traditional Arabic" w:cs="Traditional Arabic"/>
          <w:sz w:val="34"/>
          <w:szCs w:val="34"/>
          <w:rtl/>
          <w:lang w:bidi="ar-QA"/>
        </w:rPr>
        <w:t>الرحمة.</w:t>
      </w:r>
    </w:p>
    <w:p w:rsidR="00086579" w:rsidRPr="007717B3" w:rsidRDefault="00086579" w:rsidP="001D2D93">
      <w:pPr>
        <w:shd w:val="clear" w:color="auto" w:fill="FFFFFF"/>
        <w:bidi/>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قاعدة الإعجاز </w:t>
      </w:r>
      <w:r w:rsidR="001D2D93" w:rsidRPr="007717B3">
        <w:rPr>
          <w:rFonts w:ascii="Traditional Arabic" w:hAnsi="Traditional Arabic" w:cs="Traditional Arabic"/>
          <w:sz w:val="34"/>
          <w:szCs w:val="34"/>
          <w:rtl/>
          <w:lang w:bidi="ar-QA"/>
        </w:rPr>
        <w:t>التربوي في الإيمان بيوم الحساب: يوم الدين.</w:t>
      </w:r>
    </w:p>
    <w:p w:rsidR="00127BD0" w:rsidRDefault="00086579" w:rsidP="00F325CF">
      <w:pPr>
        <w:shd w:val="clear" w:color="auto" w:fill="FFFFFF"/>
        <w:bidi/>
        <w:spacing w:after="0" w:line="240" w:lineRule="auto"/>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قاعدة الإعجاز التربوي ف</w:t>
      </w:r>
      <w:r w:rsidR="001D2D93" w:rsidRPr="007717B3">
        <w:rPr>
          <w:rFonts w:ascii="Traditional Arabic" w:hAnsi="Traditional Arabic" w:cs="Traditional Arabic"/>
          <w:sz w:val="34"/>
          <w:szCs w:val="34"/>
          <w:rtl/>
          <w:lang w:bidi="ar-QA"/>
        </w:rPr>
        <w:t>ي عبادة الله والاستعانة به وحده.</w:t>
      </w:r>
      <w:r w:rsidRPr="007717B3">
        <w:rPr>
          <w:rFonts w:ascii="Traditional Arabic" w:hAnsi="Traditional Arabic" w:cs="Traditional Arabic"/>
          <w:sz w:val="34"/>
          <w:szCs w:val="34"/>
          <w:rtl/>
          <w:lang w:bidi="ar-QA"/>
        </w:rPr>
        <w:br/>
        <w:t>المعنى الع</w:t>
      </w:r>
      <w:r w:rsidR="001D2D93" w:rsidRPr="007717B3">
        <w:rPr>
          <w:rFonts w:ascii="Traditional Arabic" w:hAnsi="Traditional Arabic" w:cs="Traditional Arabic"/>
          <w:sz w:val="34"/>
          <w:szCs w:val="34"/>
          <w:rtl/>
          <w:lang w:bidi="ar-QA"/>
        </w:rPr>
        <w:t xml:space="preserve">ام للعبادة هو الطاعة </w:t>
      </w:r>
      <w:proofErr w:type="gramStart"/>
      <w:r w:rsidR="001D2D93" w:rsidRPr="007717B3">
        <w:rPr>
          <w:rFonts w:ascii="Traditional Arabic" w:hAnsi="Traditional Arabic" w:cs="Traditional Arabic"/>
          <w:sz w:val="34"/>
          <w:szCs w:val="34"/>
          <w:rtl/>
          <w:lang w:bidi="ar-QA"/>
        </w:rPr>
        <w:t>والاتباع.</w:t>
      </w:r>
      <w:r w:rsidRPr="007717B3">
        <w:rPr>
          <w:rFonts w:ascii="Traditional Arabic" w:hAnsi="Traditional Arabic" w:cs="Traditional Arabic"/>
          <w:sz w:val="34"/>
          <w:szCs w:val="34"/>
          <w:rtl/>
          <w:lang w:bidi="ar-QA"/>
        </w:rPr>
        <w:br/>
        <w:t>*</w:t>
      </w:r>
      <w:proofErr w:type="gramEnd"/>
      <w:r w:rsidRPr="007717B3">
        <w:rPr>
          <w:rFonts w:ascii="Traditional Arabic" w:hAnsi="Traditional Arabic" w:cs="Traditional Arabic"/>
          <w:sz w:val="34"/>
          <w:szCs w:val="34"/>
          <w:rtl/>
          <w:lang w:bidi="ar-QA"/>
        </w:rPr>
        <w:t xml:space="preserve"> قاعدة الإعجاز التربوي في الدعاء </w:t>
      </w:r>
      <w:r w:rsidR="001D2D93" w:rsidRPr="007717B3">
        <w:rPr>
          <w:rFonts w:ascii="Traditional Arabic" w:hAnsi="Traditional Arabic" w:cs="Traditional Arabic"/>
          <w:sz w:val="34"/>
          <w:szCs w:val="34"/>
          <w:rtl/>
          <w:lang w:bidi="ar-QA"/>
        </w:rPr>
        <w:t>بالهداية إلى الصراط المستقيم.</w:t>
      </w:r>
      <w:r w:rsidRPr="007717B3">
        <w:rPr>
          <w:rFonts w:ascii="Traditional Arabic" w:hAnsi="Traditional Arabic" w:cs="Traditional Arabic"/>
          <w:sz w:val="34"/>
          <w:szCs w:val="34"/>
          <w:rtl/>
          <w:lang w:bidi="ar-QA"/>
        </w:rPr>
        <w:br/>
        <w:t>* قاعدة الإعجاز التربوي ف</w:t>
      </w:r>
      <w:r w:rsidR="001D2D93" w:rsidRPr="007717B3">
        <w:rPr>
          <w:rFonts w:ascii="Traditional Arabic" w:hAnsi="Traditional Arabic" w:cs="Traditional Arabic"/>
          <w:sz w:val="34"/>
          <w:szCs w:val="34"/>
          <w:rtl/>
          <w:lang w:bidi="ar-QA"/>
        </w:rPr>
        <w:t>ي تكرار سورة الفاتحة في الصلاة.</w:t>
      </w:r>
    </w:p>
    <w:p w:rsidR="00127BD0" w:rsidRDefault="00127BD0">
      <w:pPr>
        <w:rPr>
          <w:rFonts w:ascii="Traditional Arabic" w:hAnsi="Traditional Arabic" w:cs="Traditional Arabic"/>
          <w:sz w:val="34"/>
          <w:szCs w:val="34"/>
          <w:lang w:bidi="ar-QA"/>
        </w:rPr>
      </w:pPr>
      <w:r>
        <w:rPr>
          <w:rFonts w:ascii="Traditional Arabic" w:hAnsi="Traditional Arabic" w:cs="Traditional Arabic"/>
          <w:sz w:val="34"/>
          <w:szCs w:val="34"/>
          <w:lang w:bidi="ar-QA"/>
        </w:rPr>
        <w:br w:type="page"/>
      </w:r>
    </w:p>
    <w:p w:rsidR="00F33305" w:rsidRPr="007717B3" w:rsidRDefault="00982100" w:rsidP="00034741">
      <w:pPr>
        <w:pStyle w:val="a3"/>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                       </w:t>
      </w:r>
    </w:p>
    <w:p w:rsidR="00982100" w:rsidRPr="007717B3" w:rsidRDefault="00982100" w:rsidP="00F325CF">
      <w:pPr>
        <w:pStyle w:val="a3"/>
        <w:shd w:val="clear" w:color="auto" w:fill="FFFFFF" w:themeFill="background1"/>
        <w:bidi/>
        <w:jc w:val="center"/>
        <w:rPr>
          <w:rFonts w:ascii="Traditional Arabic" w:hAnsi="Traditional Arabic" w:cs="Traditional Arabic"/>
          <w:b/>
          <w:bCs/>
          <w:sz w:val="34"/>
          <w:szCs w:val="34"/>
          <w:u w:val="single"/>
          <w:rtl/>
          <w:lang w:bidi="ar-QA"/>
        </w:rPr>
      </w:pPr>
      <w:r w:rsidRPr="007717B3">
        <w:rPr>
          <w:rFonts w:ascii="Traditional Arabic" w:hAnsi="Traditional Arabic" w:cs="Traditional Arabic"/>
          <w:b/>
          <w:bCs/>
          <w:sz w:val="34"/>
          <w:szCs w:val="34"/>
          <w:u w:val="single"/>
          <w:rtl/>
          <w:lang w:bidi="ar-QA"/>
        </w:rPr>
        <w:t>(</w:t>
      </w:r>
      <w:proofErr w:type="gramStart"/>
      <w:r w:rsidRPr="007717B3">
        <w:rPr>
          <w:rFonts w:ascii="Traditional Arabic" w:hAnsi="Traditional Arabic" w:cs="Traditional Arabic"/>
          <w:b/>
          <w:bCs/>
          <w:sz w:val="34"/>
          <w:szCs w:val="34"/>
          <w:u w:val="single"/>
          <w:rtl/>
          <w:lang w:bidi="ar-QA"/>
        </w:rPr>
        <w:t>(( آمين</w:t>
      </w:r>
      <w:proofErr w:type="gramEnd"/>
      <w:r w:rsidRPr="007717B3">
        <w:rPr>
          <w:rFonts w:ascii="Traditional Arabic" w:hAnsi="Traditional Arabic" w:cs="Traditional Arabic"/>
          <w:b/>
          <w:bCs/>
          <w:sz w:val="34"/>
          <w:szCs w:val="34"/>
          <w:u w:val="single"/>
          <w:rtl/>
          <w:lang w:bidi="ar-QA"/>
        </w:rPr>
        <w:t xml:space="preserve"> ))</w:t>
      </w:r>
    </w:p>
    <w:p w:rsidR="00F325CF" w:rsidRPr="007717B3" w:rsidRDefault="00F325CF" w:rsidP="00F325CF">
      <w:pPr>
        <w:pStyle w:val="a3"/>
        <w:shd w:val="clear" w:color="auto" w:fill="FFFFFF" w:themeFill="background1"/>
        <w:bidi/>
        <w:jc w:val="center"/>
        <w:rPr>
          <w:rFonts w:ascii="Traditional Arabic" w:hAnsi="Traditional Arabic" w:cs="Traditional Arabic"/>
          <w:b/>
          <w:bCs/>
          <w:sz w:val="34"/>
          <w:szCs w:val="34"/>
          <w:u w:val="single"/>
          <w:rtl/>
          <w:lang w:bidi="ar-QA"/>
        </w:rPr>
      </w:pPr>
      <w:r w:rsidRPr="007717B3">
        <w:rPr>
          <w:rFonts w:ascii="Traditional Arabic" w:hAnsi="Traditional Arabic" w:cs="Traditional Arabic"/>
          <w:sz w:val="34"/>
          <w:szCs w:val="34"/>
          <w:u w:val="single"/>
          <w:rtl/>
          <w:lang w:bidi="ar-QA"/>
        </w:rPr>
        <w:t>وهذا اللفظ ليس من القرآن الكريم</w:t>
      </w:r>
    </w:p>
    <w:p w:rsidR="004E0799" w:rsidRPr="007717B3" w:rsidRDefault="00F325CF" w:rsidP="00F20F8B">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w:t>
      </w:r>
      <w:r w:rsidR="004E0799" w:rsidRPr="007717B3">
        <w:rPr>
          <w:rFonts w:ascii="Traditional Arabic" w:hAnsi="Traditional Arabic" w:cs="Traditional Arabic"/>
          <w:sz w:val="34"/>
          <w:szCs w:val="34"/>
          <w:rtl/>
          <w:lang w:bidi="ar-QA"/>
        </w:rPr>
        <w:t xml:space="preserve">معنى هذا </w:t>
      </w:r>
      <w:proofErr w:type="spellStart"/>
      <w:r w:rsidR="004E0799" w:rsidRPr="007717B3">
        <w:rPr>
          <w:rFonts w:ascii="Traditional Arabic" w:hAnsi="Traditional Arabic" w:cs="Traditional Arabic"/>
          <w:sz w:val="34"/>
          <w:szCs w:val="34"/>
          <w:rtl/>
          <w:lang w:bidi="ar-QA"/>
        </w:rPr>
        <w:t>اللفظ</w:t>
      </w:r>
      <w:r w:rsidR="007717B3">
        <w:rPr>
          <w:rFonts w:ascii="Traditional Arabic" w:hAnsi="Traditional Arabic" w:cs="Traditional Arabic"/>
          <w:sz w:val="34"/>
          <w:szCs w:val="34"/>
          <w:rtl/>
          <w:lang w:bidi="ar-QA"/>
        </w:rPr>
        <w:t>:</w:t>
      </w:r>
      <w:r w:rsidR="004E0799" w:rsidRPr="007717B3">
        <w:rPr>
          <w:rFonts w:ascii="Traditional Arabic" w:hAnsi="Traditional Arabic" w:cs="Traditional Arabic"/>
          <w:sz w:val="34"/>
          <w:szCs w:val="34"/>
          <w:rtl/>
          <w:lang w:bidi="ar-QA"/>
        </w:rPr>
        <w:t>اللهم</w:t>
      </w:r>
      <w:proofErr w:type="spellEnd"/>
      <w:r w:rsidR="004E0799" w:rsidRPr="007717B3">
        <w:rPr>
          <w:rFonts w:ascii="Traditional Arabic" w:hAnsi="Traditional Arabic" w:cs="Traditional Arabic"/>
          <w:sz w:val="34"/>
          <w:szCs w:val="34"/>
          <w:rtl/>
          <w:lang w:bidi="ar-QA"/>
        </w:rPr>
        <w:t xml:space="preserve"> استجب وهناك معانٍ أخرى لكنْ أُلاها أَولاها </w:t>
      </w:r>
      <w:proofErr w:type="spellStart"/>
      <w:r w:rsidR="004E0799" w:rsidRPr="007717B3">
        <w:rPr>
          <w:rFonts w:ascii="Traditional Arabic" w:hAnsi="Traditional Arabic" w:cs="Traditional Arabic"/>
          <w:sz w:val="34"/>
          <w:szCs w:val="34"/>
          <w:rtl/>
          <w:lang w:bidi="ar-QA"/>
        </w:rPr>
        <w:t>وأقواها</w:t>
      </w:r>
      <w:r w:rsidR="007717B3">
        <w:rPr>
          <w:rFonts w:ascii="Traditional Arabic" w:hAnsi="Traditional Arabic" w:cs="Traditional Arabic"/>
          <w:sz w:val="34"/>
          <w:szCs w:val="34"/>
          <w:rtl/>
          <w:lang w:bidi="ar-QA"/>
        </w:rPr>
        <w:t>،</w:t>
      </w:r>
      <w:r w:rsidR="004E0799" w:rsidRPr="007717B3">
        <w:rPr>
          <w:rFonts w:ascii="Traditional Arabic" w:hAnsi="Traditional Arabic" w:cs="Traditional Arabic"/>
          <w:sz w:val="34"/>
          <w:szCs w:val="34"/>
          <w:rtl/>
          <w:lang w:bidi="ar-QA"/>
        </w:rPr>
        <w:t>وقد</w:t>
      </w:r>
      <w:proofErr w:type="spellEnd"/>
      <w:r w:rsidR="004E0799" w:rsidRPr="007717B3">
        <w:rPr>
          <w:rFonts w:ascii="Traditional Arabic" w:hAnsi="Traditional Arabic" w:cs="Traditional Arabic"/>
          <w:sz w:val="34"/>
          <w:szCs w:val="34"/>
          <w:rtl/>
          <w:lang w:bidi="ar-QA"/>
        </w:rPr>
        <w:t xml:space="preserve"> نقل الإمام النووي</w:t>
      </w:r>
      <w:r w:rsidR="00F20F8B" w:rsidRPr="007717B3">
        <w:rPr>
          <w:rStyle w:val="a5"/>
          <w:rFonts w:ascii="Traditional Arabic" w:hAnsi="Traditional Arabic" w:cs="Traditional Arabic"/>
          <w:sz w:val="34"/>
          <w:szCs w:val="34"/>
          <w:rtl/>
          <w:lang w:bidi="ar-QA"/>
        </w:rPr>
        <w:footnoteReference w:id="223"/>
      </w:r>
      <w:r w:rsidR="004E0799" w:rsidRPr="007717B3">
        <w:rPr>
          <w:rFonts w:ascii="Traditional Arabic" w:hAnsi="Traditional Arabic" w:cs="Traditional Arabic"/>
          <w:sz w:val="34"/>
          <w:szCs w:val="34"/>
          <w:rtl/>
          <w:lang w:bidi="ar-QA"/>
        </w:rPr>
        <w:t xml:space="preserve"> </w:t>
      </w:r>
      <w:r w:rsidR="008A6040" w:rsidRPr="007717B3">
        <w:rPr>
          <w:rFonts w:ascii="Traditional Arabic" w:hAnsi="Traditional Arabic" w:cs="Traditional Arabic"/>
          <w:sz w:val="34"/>
          <w:szCs w:val="34"/>
          <w:rtl/>
          <w:lang w:bidi="ar-QA"/>
        </w:rPr>
        <w:t xml:space="preserve">(ت676هـ </w:t>
      </w:r>
      <w:r w:rsidR="004E0799" w:rsidRPr="007717B3">
        <w:rPr>
          <w:rFonts w:ascii="Traditional Arabic" w:hAnsi="Traditional Arabic" w:cs="Traditional Arabic"/>
          <w:sz w:val="34"/>
          <w:szCs w:val="34"/>
          <w:rtl/>
          <w:lang w:bidi="ar-QA"/>
        </w:rPr>
        <w:t>رحمه الله تعالى</w:t>
      </w:r>
      <w:r w:rsidR="008A6040" w:rsidRPr="007717B3">
        <w:rPr>
          <w:rFonts w:ascii="Traditional Arabic" w:hAnsi="Traditional Arabic" w:cs="Traditional Arabic"/>
          <w:sz w:val="34"/>
          <w:szCs w:val="34"/>
          <w:rtl/>
          <w:lang w:bidi="ar-QA"/>
        </w:rPr>
        <w:t>) ثمانية أقوال فقال رحمه الله تعالى:"</w:t>
      </w:r>
      <w:r w:rsidR="00150D59" w:rsidRPr="007717B3">
        <w:rPr>
          <w:rFonts w:ascii="Traditional Arabic" w:hAnsi="Traditional Arabic" w:cs="Traditional Arabic"/>
          <w:sz w:val="34"/>
          <w:szCs w:val="34"/>
          <w:rtl/>
          <w:lang w:bidi="ar-QA"/>
        </w:rPr>
        <w:t xml:space="preserve"> </w:t>
      </w:r>
      <w:r w:rsidR="004E0799" w:rsidRPr="007717B3">
        <w:rPr>
          <w:rFonts w:ascii="Traditional Arabic" w:hAnsi="Traditional Arabic" w:cs="Traditional Arabic"/>
          <w:sz w:val="34"/>
          <w:szCs w:val="34"/>
          <w:rtl/>
          <w:lang w:bidi="ar-QA"/>
        </w:rPr>
        <w:t>وَاخْتَلَفَ الْعُلَمَاءُ فِي مَعْنَاهَا (فَقَالَ) الْجُمْهُورُ مِنْ أَهْلِ اللُّغَةِ وَالْغَرِيبِ وَالْفِقْهِ مَعْنَاهُ اللَّهُمَّ اسْتَجِبْ (وَقِيلَ) لِيَكُنَّ كَذَلِكَ (وَقِيلَ) افْعَلْ (وَقِيلَ) لَا تُخَيِّبْ رَجَاءَنَا (وَقِيلَ) لَا يَقْدِرُ عَلَى هَذَا غَيْرُكَ (وَقِيلَ) هُوَ طَابَعُ اللَّهِ عَلَى عِبَادِهِ يَدْفَعُ بِهِ عَنْهُمْ الْآفَاتِ (وَقِيلَ) هُوَ كَنْزٌ مِنْ كُنُوزِ الْعَرْشِ لَا يَعْلَمُ تَأْوِيلَهُ إلَّا اللَّهُ (وَقِيلَ) هُوَ اسْمُ اللَّهِ تَعَالَى وَهَذَا ضَعِيفٌ جِدًّا (وَقِيلَ) غَيْرُ ذَلِكَ</w:t>
      </w:r>
      <w:r w:rsidR="008A6040" w:rsidRPr="007717B3">
        <w:rPr>
          <w:rFonts w:ascii="Traditional Arabic" w:hAnsi="Traditional Arabic" w:cs="Traditional Arabic"/>
          <w:sz w:val="34"/>
          <w:szCs w:val="34"/>
          <w:rtl/>
          <w:lang w:bidi="ar-QA"/>
        </w:rPr>
        <w:t xml:space="preserve">" </w:t>
      </w:r>
      <w:proofErr w:type="spellStart"/>
      <w:r w:rsidR="008A6040" w:rsidRPr="007717B3">
        <w:rPr>
          <w:rFonts w:ascii="Traditional Arabic" w:hAnsi="Traditional Arabic" w:cs="Traditional Arabic"/>
          <w:sz w:val="34"/>
          <w:szCs w:val="34"/>
          <w:rtl/>
          <w:lang w:bidi="ar-QA"/>
        </w:rPr>
        <w:t>أ.ه</w:t>
      </w:r>
      <w:proofErr w:type="spellEnd"/>
      <w:r w:rsidR="00153739" w:rsidRPr="007717B3">
        <w:rPr>
          <w:rFonts w:ascii="Traditional Arabic" w:hAnsi="Traditional Arabic" w:cs="Traditional Arabic"/>
          <w:sz w:val="34"/>
          <w:szCs w:val="34"/>
          <w:rtl/>
          <w:lang w:bidi="ar-QA"/>
        </w:rPr>
        <w:t>ـ</w:t>
      </w:r>
    </w:p>
    <w:p w:rsidR="00D7365B" w:rsidRPr="007717B3" w:rsidRDefault="00150D59" w:rsidP="00D7365B">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ولفظ(((آمين))) " قَالَ</w:t>
      </w:r>
      <w:r w:rsidR="00F20F8B" w:rsidRPr="007717B3">
        <w:rPr>
          <w:rStyle w:val="a5"/>
          <w:rFonts w:ascii="Traditional Arabic" w:hAnsi="Traditional Arabic" w:cs="Traditional Arabic"/>
          <w:sz w:val="34"/>
          <w:szCs w:val="34"/>
          <w:rtl/>
          <w:lang w:bidi="ar-QA"/>
        </w:rPr>
        <w:footnoteReference w:id="224"/>
      </w:r>
      <w:r w:rsidRPr="007717B3">
        <w:rPr>
          <w:rFonts w:ascii="Traditional Arabic" w:hAnsi="Traditional Arabic" w:cs="Traditional Arabic"/>
          <w:sz w:val="34"/>
          <w:szCs w:val="34"/>
          <w:rtl/>
          <w:lang w:bidi="ar-QA"/>
        </w:rPr>
        <w:t xml:space="preserve"> أَهْلُ الْعَرَبِيَّةِ آمِينَ مَوْضُوعَةٌ مَوْضِعَ اسْمِ الِاسْتِجَابَةِ كَمَا أَنَّ </w:t>
      </w:r>
      <w:proofErr w:type="spellStart"/>
      <w:r w:rsidRPr="007717B3">
        <w:rPr>
          <w:rFonts w:ascii="Traditional Arabic" w:hAnsi="Traditional Arabic" w:cs="Traditional Arabic"/>
          <w:sz w:val="34"/>
          <w:szCs w:val="34"/>
          <w:rtl/>
          <w:lang w:bidi="ar-QA"/>
        </w:rPr>
        <w:t>صَهٍ</w:t>
      </w:r>
      <w:proofErr w:type="spellEnd"/>
      <w:r w:rsidRPr="007717B3">
        <w:rPr>
          <w:rFonts w:ascii="Traditional Arabic" w:hAnsi="Traditional Arabic" w:cs="Traditional Arabic"/>
          <w:sz w:val="34"/>
          <w:szCs w:val="34"/>
          <w:rtl/>
          <w:lang w:bidi="ar-QA"/>
        </w:rPr>
        <w:t xml:space="preserve"> مَوْضُوعَةٌ لِلسُّكُوتِ قَالُوا وَحَقُّ آمِينَ الْوَقْفُ لِأَنَّهَا كَالْأَصْوَاتِ فَإِنْ حَرَّكَهَا محرك ووصلها </w:t>
      </w:r>
      <w:proofErr w:type="spellStart"/>
      <w:r w:rsidRPr="007717B3">
        <w:rPr>
          <w:rFonts w:ascii="Traditional Arabic" w:hAnsi="Traditional Arabic" w:cs="Traditional Arabic"/>
          <w:sz w:val="34"/>
          <w:szCs w:val="34"/>
          <w:rtl/>
          <w:lang w:bidi="ar-QA"/>
        </w:rPr>
        <w:t>بشئ</w:t>
      </w:r>
      <w:proofErr w:type="spellEnd"/>
      <w:r w:rsidRPr="007717B3">
        <w:rPr>
          <w:rFonts w:ascii="Traditional Arabic" w:hAnsi="Traditional Arabic" w:cs="Traditional Arabic"/>
          <w:sz w:val="34"/>
          <w:szCs w:val="34"/>
          <w:rtl/>
          <w:lang w:bidi="ar-QA"/>
        </w:rPr>
        <w:t xml:space="preserve"> بَعْدَهَا فَتَحَهَا لِالْتِقَاءِ السَّاكِنَيْنِ قَالُوا وَإِنَّمَا لَمْ تُكْسَرْ لِثِقَلِ الْحَرَكَةِ بَعْدَ الْيَاءِ كَمَا فَتَحُوا </w:t>
      </w:r>
      <w:r w:rsidR="00153739" w:rsidRPr="007717B3">
        <w:rPr>
          <w:rFonts w:ascii="Traditional Arabic" w:hAnsi="Traditional Arabic" w:cs="Traditional Arabic"/>
          <w:sz w:val="34"/>
          <w:szCs w:val="34"/>
          <w:rtl/>
          <w:lang w:bidi="ar-QA"/>
        </w:rPr>
        <w:t xml:space="preserve">أيْنَ </w:t>
      </w:r>
      <w:proofErr w:type="spellStart"/>
      <w:r w:rsidRPr="007717B3">
        <w:rPr>
          <w:rFonts w:ascii="Traditional Arabic" w:hAnsi="Traditional Arabic" w:cs="Traditional Arabic"/>
          <w:sz w:val="34"/>
          <w:szCs w:val="34"/>
          <w:rtl/>
          <w:lang w:bidi="ar-QA"/>
        </w:rPr>
        <w:t>وَكَيْفَ"أ.ه</w:t>
      </w:r>
      <w:proofErr w:type="spellEnd"/>
      <w:r w:rsidR="001558CF" w:rsidRPr="007717B3">
        <w:rPr>
          <w:rFonts w:ascii="Traditional Arabic" w:hAnsi="Traditional Arabic" w:cs="Traditional Arabic"/>
          <w:sz w:val="34"/>
          <w:szCs w:val="34"/>
          <w:rtl/>
          <w:lang w:bidi="ar-QA"/>
        </w:rPr>
        <w:t>ـ</w:t>
      </w:r>
      <w:r w:rsidR="00153739" w:rsidRPr="007717B3">
        <w:rPr>
          <w:rFonts w:ascii="Traditional Arabic" w:hAnsi="Traditional Arabic" w:cs="Traditional Arabic"/>
          <w:sz w:val="34"/>
          <w:szCs w:val="34"/>
          <w:rtl/>
          <w:lang w:bidi="ar-QA"/>
        </w:rPr>
        <w:t xml:space="preserve"> </w:t>
      </w:r>
      <w:r w:rsidR="008A6040" w:rsidRPr="007717B3">
        <w:rPr>
          <w:rFonts w:ascii="Traditional Arabic" w:hAnsi="Traditional Arabic" w:cs="Traditional Arabic"/>
          <w:sz w:val="34"/>
          <w:szCs w:val="34"/>
          <w:rtl/>
          <w:lang w:bidi="ar-QA"/>
        </w:rPr>
        <w:t>ولفظ</w:t>
      </w:r>
      <w:r w:rsidR="001558CF" w:rsidRPr="007717B3">
        <w:rPr>
          <w:rFonts w:ascii="Traditional Arabic" w:hAnsi="Traditional Arabic" w:cs="Traditional Arabic"/>
          <w:sz w:val="34"/>
          <w:szCs w:val="34"/>
          <w:rtl/>
          <w:lang w:bidi="ar-QA"/>
        </w:rPr>
        <w:t xml:space="preserve"> </w:t>
      </w:r>
      <w:r w:rsidR="008A6040" w:rsidRPr="007717B3">
        <w:rPr>
          <w:rFonts w:ascii="Traditional Arabic" w:hAnsi="Traditional Arabic" w:cs="Traditional Arabic"/>
          <w:sz w:val="34"/>
          <w:szCs w:val="34"/>
          <w:rtl/>
          <w:lang w:bidi="ar-QA"/>
        </w:rPr>
        <w:t xml:space="preserve">(((آمين))) له أربع </w:t>
      </w:r>
      <w:proofErr w:type="spellStart"/>
      <w:r w:rsidR="008A6040" w:rsidRPr="007717B3">
        <w:rPr>
          <w:rFonts w:ascii="Traditional Arabic" w:hAnsi="Traditional Arabic" w:cs="Traditional Arabic"/>
          <w:sz w:val="34"/>
          <w:szCs w:val="34"/>
          <w:rtl/>
          <w:lang w:bidi="ar-QA"/>
        </w:rPr>
        <w:t>لغات</w:t>
      </w:r>
      <w:r w:rsidR="007717B3">
        <w:rPr>
          <w:rFonts w:ascii="Traditional Arabic" w:hAnsi="Traditional Arabic" w:cs="Traditional Arabic"/>
          <w:sz w:val="34"/>
          <w:szCs w:val="34"/>
          <w:rtl/>
          <w:lang w:bidi="ar-QA"/>
        </w:rPr>
        <w:t>:</w:t>
      </w:r>
      <w:r w:rsidR="008A6040" w:rsidRPr="007717B3">
        <w:rPr>
          <w:rFonts w:ascii="Traditional Arabic" w:hAnsi="Traditional Arabic" w:cs="Traditional Arabic"/>
          <w:sz w:val="34"/>
          <w:szCs w:val="34"/>
          <w:rtl/>
          <w:lang w:bidi="ar-QA"/>
        </w:rPr>
        <w:t>ثنتان</w:t>
      </w:r>
      <w:proofErr w:type="spellEnd"/>
      <w:r w:rsidR="008A6040" w:rsidRPr="007717B3">
        <w:rPr>
          <w:rFonts w:ascii="Traditional Arabic" w:hAnsi="Traditional Arabic" w:cs="Traditional Arabic"/>
          <w:sz w:val="34"/>
          <w:szCs w:val="34"/>
          <w:rtl/>
          <w:lang w:bidi="ar-QA"/>
        </w:rPr>
        <w:t xml:space="preserve"> فصيحتان وثنتان مردودتان نص على ذلك الإمام النووي رحمه الله تعالى في كتبه</w:t>
      </w:r>
      <w:r w:rsidR="00F20F8B" w:rsidRPr="007717B3">
        <w:rPr>
          <w:rStyle w:val="a5"/>
          <w:rFonts w:ascii="Traditional Arabic" w:hAnsi="Traditional Arabic" w:cs="Traditional Arabic"/>
          <w:sz w:val="34"/>
          <w:szCs w:val="34"/>
          <w:rtl/>
          <w:lang w:bidi="ar-QA"/>
        </w:rPr>
        <w:footnoteReference w:id="225"/>
      </w:r>
      <w:r w:rsidR="00F20F8B" w:rsidRPr="007717B3">
        <w:rPr>
          <w:rFonts w:ascii="Traditional Arabic" w:hAnsi="Traditional Arabic" w:cs="Traditional Arabic"/>
          <w:sz w:val="34"/>
          <w:szCs w:val="34"/>
          <w:rtl/>
          <w:lang w:bidi="ar-QA"/>
        </w:rPr>
        <w:t xml:space="preserve"> </w:t>
      </w:r>
      <w:r w:rsidR="00DB3C5D" w:rsidRPr="007717B3">
        <w:rPr>
          <w:rFonts w:ascii="Traditional Arabic" w:hAnsi="Traditional Arabic" w:cs="Traditional Arabic"/>
          <w:sz w:val="34"/>
          <w:szCs w:val="34"/>
          <w:rtl/>
          <w:lang w:bidi="ar-QA"/>
        </w:rPr>
        <w:t>بقوله</w:t>
      </w:r>
      <w:r w:rsidR="00F20F8B" w:rsidRPr="007717B3">
        <w:rPr>
          <w:rStyle w:val="a5"/>
          <w:rFonts w:ascii="Traditional Arabic" w:hAnsi="Traditional Arabic" w:cs="Traditional Arabic"/>
          <w:sz w:val="34"/>
          <w:szCs w:val="34"/>
          <w:rtl/>
          <w:lang w:bidi="ar-QA"/>
        </w:rPr>
        <w:footnoteReference w:id="226"/>
      </w:r>
      <w:r w:rsidR="00C6271F" w:rsidRPr="007717B3">
        <w:rPr>
          <w:rFonts w:ascii="Traditional Arabic" w:hAnsi="Traditional Arabic" w:cs="Traditional Arabic"/>
          <w:sz w:val="34"/>
          <w:szCs w:val="34"/>
          <w:rtl/>
          <w:lang w:bidi="ar-QA"/>
        </w:rPr>
        <w:t xml:space="preserve"> رحمه الله </w:t>
      </w:r>
      <w:proofErr w:type="spellStart"/>
      <w:r w:rsidR="00C6271F" w:rsidRPr="007717B3">
        <w:rPr>
          <w:rFonts w:ascii="Traditional Arabic" w:hAnsi="Traditional Arabic" w:cs="Traditional Arabic"/>
          <w:sz w:val="34"/>
          <w:szCs w:val="34"/>
          <w:rtl/>
          <w:lang w:bidi="ar-QA"/>
        </w:rPr>
        <w:t>تعالى</w:t>
      </w:r>
      <w:r w:rsidR="002903AB" w:rsidRPr="007717B3">
        <w:rPr>
          <w:rFonts w:ascii="Traditional Arabic" w:hAnsi="Traditional Arabic" w:cs="Traditional Arabic"/>
          <w:sz w:val="34"/>
          <w:szCs w:val="34"/>
          <w:rtl/>
          <w:lang w:bidi="ar-QA"/>
        </w:rPr>
        <w:t>:"وفيه</w:t>
      </w:r>
      <w:proofErr w:type="spellEnd"/>
      <w:r w:rsidR="002903AB" w:rsidRPr="007717B3">
        <w:rPr>
          <w:rFonts w:ascii="Traditional Arabic" w:hAnsi="Traditional Arabic" w:cs="Traditional Arabic"/>
          <w:sz w:val="34"/>
          <w:szCs w:val="34"/>
          <w:rtl/>
          <w:lang w:bidi="ar-QA"/>
        </w:rPr>
        <w:t xml:space="preserve"> أربع لغات</w:t>
      </w:r>
      <w:r w:rsidR="007717B3">
        <w:rPr>
          <w:rFonts w:ascii="Traditional Arabic" w:hAnsi="Traditional Arabic" w:cs="Traditional Arabic"/>
          <w:sz w:val="34"/>
          <w:szCs w:val="34"/>
          <w:rtl/>
          <w:lang w:bidi="ar-QA"/>
        </w:rPr>
        <w:t>:</w:t>
      </w:r>
      <w:r w:rsidR="002903AB" w:rsidRPr="007717B3">
        <w:rPr>
          <w:rFonts w:ascii="Traditional Arabic" w:hAnsi="Traditional Arabic" w:cs="Traditional Arabic"/>
          <w:sz w:val="34"/>
          <w:szCs w:val="34"/>
          <w:rtl/>
          <w:lang w:bidi="ar-QA"/>
        </w:rPr>
        <w:t xml:space="preserve"> أصحهنّ وأشهرهنّ: </w:t>
      </w:r>
      <w:r w:rsidR="00F278AD" w:rsidRPr="007717B3">
        <w:rPr>
          <w:rFonts w:ascii="Traditional Arabic" w:hAnsi="Traditional Arabic" w:cs="Traditional Arabic"/>
          <w:sz w:val="34"/>
          <w:szCs w:val="34"/>
          <w:rtl/>
          <w:lang w:bidi="ar-QA"/>
        </w:rPr>
        <w:t>((</w:t>
      </w:r>
      <w:r w:rsidR="002903AB" w:rsidRPr="007717B3">
        <w:rPr>
          <w:rFonts w:ascii="Traditional Arabic" w:hAnsi="Traditional Arabic" w:cs="Traditional Arabic"/>
          <w:sz w:val="34"/>
          <w:szCs w:val="34"/>
          <w:rtl/>
          <w:lang w:bidi="ar-QA"/>
        </w:rPr>
        <w:t xml:space="preserve"> آمِين </w:t>
      </w:r>
      <w:r w:rsidR="00F278AD" w:rsidRPr="007717B3">
        <w:rPr>
          <w:rFonts w:ascii="Traditional Arabic" w:hAnsi="Traditional Arabic" w:cs="Traditional Arabic"/>
          <w:sz w:val="34"/>
          <w:szCs w:val="34"/>
          <w:rtl/>
          <w:lang w:bidi="ar-QA"/>
        </w:rPr>
        <w:t>))</w:t>
      </w:r>
      <w:r w:rsidR="002903AB" w:rsidRPr="007717B3">
        <w:rPr>
          <w:rFonts w:ascii="Traditional Arabic" w:hAnsi="Traditional Arabic" w:cs="Traditional Arabic"/>
          <w:sz w:val="34"/>
          <w:szCs w:val="34"/>
          <w:rtl/>
          <w:lang w:bidi="ar-QA"/>
        </w:rPr>
        <w:t xml:space="preserve"> بالمدِّ</w:t>
      </w:r>
      <w:r w:rsidR="00FA4529" w:rsidRPr="007717B3">
        <w:rPr>
          <w:rFonts w:ascii="Traditional Arabic" w:hAnsi="Traditional Arabic" w:cs="Traditional Arabic"/>
          <w:sz w:val="34"/>
          <w:szCs w:val="34"/>
          <w:rtl/>
          <w:lang w:bidi="ar-QA"/>
        </w:rPr>
        <w:t xml:space="preserve"> </w:t>
      </w:r>
      <w:r w:rsidR="002903AB" w:rsidRPr="007717B3">
        <w:rPr>
          <w:rFonts w:ascii="Traditional Arabic" w:hAnsi="Traditional Arabic" w:cs="Traditional Arabic"/>
          <w:sz w:val="34"/>
          <w:szCs w:val="34"/>
          <w:rtl/>
          <w:lang w:bidi="ar-QA"/>
        </w:rPr>
        <w:t>والتخفيف</w:t>
      </w:r>
      <w:r w:rsidR="00D7365B" w:rsidRPr="007717B3">
        <w:rPr>
          <w:rStyle w:val="a5"/>
          <w:rFonts w:ascii="Traditional Arabic" w:hAnsi="Traditional Arabic" w:cs="Traditional Arabic"/>
          <w:sz w:val="34"/>
          <w:szCs w:val="34"/>
          <w:rtl/>
          <w:lang w:bidi="ar-QA"/>
        </w:rPr>
        <w:footnoteReference w:id="227"/>
      </w:r>
      <w:r w:rsidR="002903AB" w:rsidRPr="007717B3">
        <w:rPr>
          <w:rFonts w:ascii="Traditional Arabic" w:hAnsi="Traditional Arabic" w:cs="Traditional Arabic"/>
          <w:sz w:val="34"/>
          <w:szCs w:val="34"/>
          <w:rtl/>
          <w:lang w:bidi="ar-QA"/>
        </w:rPr>
        <w:t>، والثانية بالقصر</w:t>
      </w:r>
      <w:r w:rsidR="00F20F8B" w:rsidRPr="007717B3">
        <w:rPr>
          <w:rFonts w:ascii="Traditional Arabic" w:hAnsi="Traditional Arabic" w:cs="Traditional Arabic"/>
          <w:sz w:val="34"/>
          <w:szCs w:val="34"/>
          <w:rtl/>
          <w:lang w:bidi="ar-QA"/>
        </w:rPr>
        <w:t xml:space="preserve"> والتخفيف</w:t>
      </w:r>
      <w:r w:rsidR="00F20F8B" w:rsidRPr="007717B3">
        <w:rPr>
          <w:rStyle w:val="a5"/>
          <w:rFonts w:ascii="Traditional Arabic" w:hAnsi="Traditional Arabic" w:cs="Traditional Arabic"/>
          <w:sz w:val="34"/>
          <w:szCs w:val="34"/>
          <w:rtl/>
          <w:lang w:bidi="ar-QA"/>
        </w:rPr>
        <w:footnoteReference w:id="228"/>
      </w:r>
      <w:r w:rsidR="00D7365B" w:rsidRPr="007717B3">
        <w:rPr>
          <w:rFonts w:ascii="Traditional Arabic" w:hAnsi="Traditional Arabic" w:cs="Traditional Arabic"/>
          <w:sz w:val="34"/>
          <w:szCs w:val="34"/>
          <w:rtl/>
          <w:lang w:bidi="ar-QA"/>
        </w:rPr>
        <w:t xml:space="preserve"> </w:t>
      </w:r>
    </w:p>
    <w:p w:rsidR="00AA3DFA" w:rsidRPr="007717B3" w:rsidRDefault="002903AB" w:rsidP="00D7365B">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والثالثة بالإِمالة</w:t>
      </w:r>
      <w:r w:rsidR="00D7365B" w:rsidRPr="007717B3">
        <w:rPr>
          <w:rStyle w:val="a5"/>
          <w:rFonts w:ascii="Traditional Arabic" w:hAnsi="Traditional Arabic" w:cs="Traditional Arabic"/>
          <w:sz w:val="34"/>
          <w:szCs w:val="34"/>
          <w:rtl/>
          <w:lang w:bidi="ar-QA"/>
        </w:rPr>
        <w:footnoteReference w:id="229"/>
      </w:r>
      <w:r w:rsidRPr="007717B3">
        <w:rPr>
          <w:rFonts w:ascii="Traditional Arabic" w:hAnsi="Traditional Arabic" w:cs="Traditional Arabic"/>
          <w:sz w:val="34"/>
          <w:szCs w:val="34"/>
          <w:rtl/>
          <w:lang w:bidi="ar-QA"/>
        </w:rPr>
        <w:t>، والرابعة بالمدِّ و</w:t>
      </w:r>
      <w:r w:rsidR="00D7365B" w:rsidRPr="007717B3">
        <w:rPr>
          <w:rFonts w:ascii="Traditional Arabic" w:hAnsi="Traditional Arabic" w:cs="Traditional Arabic"/>
          <w:sz w:val="34"/>
          <w:szCs w:val="34"/>
          <w:rtl/>
          <w:lang w:bidi="ar-QA"/>
        </w:rPr>
        <w:t>التشديد</w:t>
      </w:r>
      <w:r w:rsidR="00D7365B" w:rsidRPr="007717B3">
        <w:rPr>
          <w:rStyle w:val="a5"/>
          <w:rFonts w:ascii="Traditional Arabic" w:hAnsi="Traditional Arabic" w:cs="Traditional Arabic"/>
          <w:sz w:val="34"/>
          <w:szCs w:val="34"/>
          <w:rtl/>
          <w:lang w:bidi="ar-QA"/>
        </w:rPr>
        <w:footnoteReference w:id="230"/>
      </w:r>
      <w:r w:rsidRPr="007717B3">
        <w:rPr>
          <w:rFonts w:ascii="Traditional Arabic" w:hAnsi="Traditional Arabic" w:cs="Traditional Arabic"/>
          <w:sz w:val="34"/>
          <w:szCs w:val="34"/>
          <w:rtl/>
          <w:lang w:bidi="ar-QA"/>
        </w:rPr>
        <w:t>التشديد</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lang w:bidi="ar-QA"/>
        </w:rPr>
        <w:t xml:space="preserve"> </w:t>
      </w:r>
      <w:r w:rsidR="00FA4529" w:rsidRPr="007717B3">
        <w:rPr>
          <w:rFonts w:ascii="Traditional Arabic" w:hAnsi="Traditional Arabic" w:cs="Traditional Arabic"/>
          <w:sz w:val="34"/>
          <w:szCs w:val="34"/>
          <w:lang w:bidi="ar-QA"/>
        </w:rPr>
        <w:footnoteReference w:id="231"/>
      </w:r>
      <w:r w:rsidRPr="007717B3">
        <w:rPr>
          <w:rFonts w:ascii="Traditional Arabic" w:hAnsi="Traditional Arabic" w:cs="Traditional Arabic"/>
          <w:sz w:val="34"/>
          <w:szCs w:val="34"/>
          <w:rtl/>
          <w:lang w:bidi="ar-QA"/>
        </w:rPr>
        <w:t>فالأوليان مشهورتان، والثالثة والرابعة حكاهما الواحدي في أوّل البسيط، والمختار الأولى، وقد بسطت</w:t>
      </w:r>
      <w:r w:rsidRPr="007717B3">
        <w:rPr>
          <w:rFonts w:ascii="Traditional Arabic" w:hAnsi="Traditional Arabic" w:cs="Traditional Arabic"/>
          <w:sz w:val="34"/>
          <w:szCs w:val="34"/>
          <w:lang w:bidi="ar-QA"/>
        </w:rPr>
        <w:t xml:space="preserve"> </w:t>
      </w:r>
      <w:r w:rsidRPr="007717B3">
        <w:rPr>
          <w:rFonts w:ascii="Traditional Arabic" w:hAnsi="Traditional Arabic" w:cs="Traditional Arabic"/>
          <w:sz w:val="34"/>
          <w:szCs w:val="34"/>
          <w:rtl/>
          <w:lang w:bidi="ar-QA"/>
        </w:rPr>
        <w:t>القول في بيان هذه اللغات وشرحها وبيان معناها ودلائلها وما يتعلق بها</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w:t>
      </w:r>
      <w:proofErr w:type="spellStart"/>
      <w:r w:rsidR="00AA3DFA" w:rsidRPr="007717B3">
        <w:rPr>
          <w:rFonts w:ascii="Traditional Arabic" w:hAnsi="Traditional Arabic" w:cs="Traditional Arabic"/>
          <w:sz w:val="34"/>
          <w:szCs w:val="34"/>
          <w:rtl/>
          <w:lang w:bidi="ar-QA"/>
        </w:rPr>
        <w:t>أ.ه</w:t>
      </w:r>
      <w:proofErr w:type="spellEnd"/>
    </w:p>
    <w:p w:rsidR="00AA3DFA" w:rsidRPr="007717B3" w:rsidRDefault="00AA3DFA"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***وقال</w:t>
      </w:r>
      <w:r w:rsidRPr="007717B3">
        <w:rPr>
          <w:rFonts w:ascii="Traditional Arabic" w:hAnsi="Traditional Arabic" w:cs="Traditional Arabic"/>
          <w:sz w:val="34"/>
          <w:szCs w:val="34"/>
          <w:rtl/>
          <w:lang w:bidi="ar-QA"/>
        </w:rPr>
        <w:footnoteReference w:id="232"/>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أَمَّا (آمِينَ)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فَاسْمٌ لِلْفِعْلِ، وَمَعْنَاهَا اللَّهُمَّ اسْتَجِبْ، وَهُوَ مَبْنِيٌّ لِوُقُوعِهِ مَوْقِعَ الْمَبْنِيِّ، وَحُرِّكَ بِالْفَتْحِ لِأَجْلِ الْيَاءِ قَبْلَ آخِرِهِ، كَمَا فُتِحَتْ أَيْنَ ; وَالْفَتْحُ فِيهَا أَقْوَى ; لِأَنَّ قَبْلَ الْيَاءِ كَسْرَةً، فَلَوْ كُسِرَتِ النُّونُ عَلَى الْأَصْلِ لَوَقَعَتِ الْيَاءُ بَيْنَ كَسْرَتَيْنِ.</w:t>
      </w:r>
    </w:p>
    <w:p w:rsidR="00AA3DFA" w:rsidRPr="007717B3" w:rsidRDefault="00AA3DFA"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وَقِيلَ: (آمِينَ) اسْمٌ مِنْ أَسْمَاءِ اللَّهِ تَعَالَى، وَتَقْدِيرُهُ يَا آمِينَ، وَهَذَا خَطَأٌ لِوَجْهَيْنِ: أَحَدُهُمَا: أَنَّ أَسْمَاءَ اللَّهِ لَا تُعْرَفُ إِلَّا تَلَقِّيًا وَلَمْ يَرِدْ بِذَلِكَ سَمْعٌ.</w:t>
      </w:r>
    </w:p>
    <w:p w:rsidR="00080E75" w:rsidRPr="007717B3" w:rsidRDefault="00AA3DFA"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وَالثَّانِي: أَنَّهُ لَوْ كَانَ كَذَلِكَ لَبُنِيَ عَلَى الضَّمِّ لِأَنَّهُ مُنَادَى مَعْرِفَةٌ أَوْ مَقْصُودٌ، وَفِيهِ لُغَتَانِ: الْقَصْرُ وَهُوَ الْأَصْلُ، وَالْمَدُّ وَلَيْسَ مِنَ الْأَبْنِيَةِ الْعَرَبِيَّةِ، بَلْ هُوَ مِنَ الْأَبْنِيَةِ الْأَعْجَمِيَّةِ كَهَابِيلَ وَقَابِيلَ. وَالْوَجْهُ فِيهِ أَنْ يَكُونَ أُشْبِعَ فَتْحَةَ الْهَمْزَةِ، فَنَشَأَتِ الْأَلِفُ، فَعَلَى هَذَا لَا تَخْرُجُ عَنِ الْأَبْنِيَةِ </w:t>
      </w:r>
      <w:proofErr w:type="spellStart"/>
      <w:r w:rsidRPr="007717B3">
        <w:rPr>
          <w:rFonts w:ascii="Traditional Arabic" w:hAnsi="Traditional Arabic" w:cs="Traditional Arabic"/>
          <w:sz w:val="34"/>
          <w:szCs w:val="34"/>
          <w:rtl/>
          <w:lang w:bidi="ar-QA"/>
        </w:rPr>
        <w:t>الْعَرَبِيَّةِ"أ.ه</w:t>
      </w:r>
      <w:proofErr w:type="spellEnd"/>
      <w:r w:rsidR="002903AB" w:rsidRPr="007717B3">
        <w:rPr>
          <w:rFonts w:ascii="Traditional Arabic" w:hAnsi="Traditional Arabic" w:cs="Traditional Arabic"/>
          <w:sz w:val="34"/>
          <w:szCs w:val="34"/>
          <w:lang w:bidi="ar-QA"/>
        </w:rPr>
        <w:br/>
        <w:t>***</w:t>
      </w:r>
      <w:r w:rsidR="002903AB" w:rsidRPr="007717B3">
        <w:rPr>
          <w:rFonts w:ascii="Traditional Arabic" w:hAnsi="Traditional Arabic" w:cs="Traditional Arabic"/>
          <w:sz w:val="34"/>
          <w:szCs w:val="34"/>
          <w:rtl/>
          <w:lang w:bidi="ar-QA"/>
        </w:rPr>
        <w:t>وقال</w:t>
      </w:r>
      <w:r w:rsidR="00325BF3" w:rsidRPr="007717B3">
        <w:rPr>
          <w:rFonts w:ascii="Traditional Arabic" w:hAnsi="Traditional Arabic" w:cs="Traditional Arabic"/>
          <w:sz w:val="34"/>
          <w:szCs w:val="34"/>
          <w:rtl/>
          <w:lang w:bidi="ar-QA"/>
        </w:rPr>
        <w:footnoteReference w:id="233"/>
      </w:r>
      <w:r w:rsidR="00325BF3" w:rsidRPr="007717B3">
        <w:rPr>
          <w:rFonts w:ascii="Traditional Arabic" w:hAnsi="Traditional Arabic" w:cs="Traditional Arabic"/>
          <w:sz w:val="34"/>
          <w:szCs w:val="34"/>
          <w:rtl/>
          <w:lang w:bidi="ar-QA"/>
        </w:rPr>
        <w:t xml:space="preserve"> أيضاً</w:t>
      </w:r>
      <w:r w:rsidR="002903AB" w:rsidRPr="007717B3">
        <w:rPr>
          <w:rFonts w:ascii="Traditional Arabic" w:hAnsi="Traditional Arabic" w:cs="Traditional Arabic"/>
          <w:sz w:val="34"/>
          <w:szCs w:val="34"/>
          <w:rtl/>
          <w:lang w:bidi="ar-QA"/>
        </w:rPr>
        <w:t xml:space="preserve">:" </w:t>
      </w:r>
      <w:r w:rsidR="00150D59" w:rsidRPr="007717B3">
        <w:rPr>
          <w:rFonts w:ascii="Traditional Arabic" w:hAnsi="Traditional Arabic" w:cs="Traditional Arabic"/>
          <w:sz w:val="34"/>
          <w:szCs w:val="34"/>
          <w:rtl/>
          <w:lang w:bidi="ar-QA"/>
        </w:rPr>
        <w:t xml:space="preserve">وَأَمَّا لُغَاتُهُ فَفِي آمِينَ لُغَتَانِ مشهورتان (أفصحهما) وأشهرهما وأجودهما عند العلماء </w:t>
      </w:r>
      <w:proofErr w:type="spellStart"/>
      <w:r w:rsidR="00150D59" w:rsidRPr="007717B3">
        <w:rPr>
          <w:rFonts w:ascii="Traditional Arabic" w:hAnsi="Traditional Arabic" w:cs="Traditional Arabic"/>
          <w:sz w:val="34"/>
          <w:szCs w:val="34"/>
          <w:rtl/>
          <w:lang w:bidi="ar-QA"/>
        </w:rPr>
        <w:t>آمى</w:t>
      </w:r>
      <w:proofErr w:type="spellEnd"/>
      <w:r w:rsidR="00150D59" w:rsidRPr="007717B3">
        <w:rPr>
          <w:rFonts w:ascii="Traditional Arabic" w:hAnsi="Traditional Arabic" w:cs="Traditional Arabic"/>
          <w:sz w:val="34"/>
          <w:szCs w:val="34"/>
          <w:rtl/>
          <w:lang w:bidi="ar-QA"/>
        </w:rPr>
        <w:t xml:space="preserve"> بِالْمَدِّ بِتَخْفِيفِ الْمِيمِ وَبِهِ جَاءَتْ رِوَايَاتُ الْحَدِيثِ (وَالثَّانِيَةُ) أَمِينَ بِالْقَصْرِ وَبِتَخْفِيفِ الْمِيمِ حَكَاهَا ثَعْلَبٌ وَآخَرُونَ وَأَنْكَرَهَا جَمَاعَةٌ عَلَى ثَعْلَبٍ وَقَالُوا الْمَعْرُوفُ الْمَدُّ وَإِنَّمَا جَاءَتْ مَقْصُورَةً فِي ضَرُورَةِ الشِّعْرِ وَهَذَا جَوَابٌ فَاسِدٌ لِأَنَّ الشِّعْرَ الَّذِي جَاءَ فِيهَا فَاسِدٌ مِنْ ضَرُورِيَّةِ الْقَصْرِ وَحَكَى الْوَاحِدِيُّ لُغَةً ثَالِثَةً آمِينَ بِالْمَدِّ وَالْإِمَالَةِ مُخَفَّفَةَ الْمِيمِ وحكاها عن حمزة ولكسائي وَحَكَى الْوَاحِدِيُّ آمِّينَ بِالْمَدِّ أَيْضًا وَتَشْدِيدِ الْمِيمِ قَالَ رُوِيَ ذَلِكَ عَنْ الْحَسَنِ الْبَصْرِيِّ وَالْحُسَيْنِ ابن الْفَضْلِ قَالَ وَيُؤَيِّدُهُ أَنَّهُ جَاءَ عَنْ جَعْفَرٍ الصَّادِقِ أَنَّ تَأْوِيلَهُ قَاصِدِينَ إلَيْكَ وَأَنْتَ الْكَرِيمُ من أل تُخَيِّبَ قَاصِدًا وَحَكَى لُغَةَ الشَّدِّ أَيْضًا الْقَاضِي عِيَاضٌ وَهِيَ شَاذَّةٌ مُنْكَرَةٌ مَرْدُودَةٌ وَنَصَّ ابْنُ السِّكِّيتِ وَسَائِرُ أَهْلِ اللُّغَةِ عَلَى أَنَّهَا مِنْ لَحْنِ الْعَوَامّ وَنَصَّ أَصْحَابُنَا فِي كُتُبِ الْمَذْهَبِ عَلَى أَنَّهَا خَطَأٌ قَالَ الْقَاضِي حُسَيْنٌ فِي تَعْلِيقِهِ لَا يَجُوزُ تَشْدِيدُ الْمِيمِ قَالُوا وَهَذَا أَوَّلُ لَحْنٍ سُمِعَ مِنْ الْحُسَيْنِ بْنِ الْفَضْلِ الْبَلْخِيّ حِينَ دَخَلَ خُرَاسَانَ وَقَالَ صَاحِبُ التَّتِمَّةِ لَا يَجُوزُ التَّشْدِيدُ فَإِنْ شَدَّدَ مُتَعَمِّدًا بَطَلَتْ صَلَاتُهُ وَقَالَ الشَّيْخُ أَبُو مُحَمَّدٍ الْجُوَيْنِيُّ فِي التَّبْصِرَةِ وَالشَّيْخُ نَصْرٌ الْمَقْدِسِيُّ لَا تَعْرِفُهُ الْعَرَبُ وَإِنْ كَانَتْ الصَّلَاةُ لَا تَبْطُلُ بِهِ لِقَصْدِهِ الدُّعَاءَ وَهَذَا أَجْوَدُ مِنْ قَوْلِ صَاحِبِ التَّتِمَّةِ </w:t>
      </w:r>
      <w:r w:rsidR="002903AB" w:rsidRPr="007717B3">
        <w:rPr>
          <w:rFonts w:ascii="Traditional Arabic" w:hAnsi="Traditional Arabic" w:cs="Traditional Arabic"/>
          <w:sz w:val="34"/>
          <w:szCs w:val="34"/>
          <w:rtl/>
          <w:lang w:bidi="ar-QA"/>
        </w:rPr>
        <w:t>"</w:t>
      </w:r>
      <w:r w:rsidR="007717B3">
        <w:rPr>
          <w:rFonts w:ascii="Traditional Arabic" w:hAnsi="Traditional Arabic" w:cs="Traditional Arabic"/>
          <w:sz w:val="34"/>
          <w:szCs w:val="34"/>
          <w:rtl/>
          <w:lang w:bidi="ar-QA"/>
        </w:rPr>
        <w:t>.</w:t>
      </w:r>
      <w:r w:rsidR="002903AB" w:rsidRPr="007717B3">
        <w:rPr>
          <w:rFonts w:ascii="Traditional Arabic" w:hAnsi="Traditional Arabic" w:cs="Traditional Arabic"/>
          <w:sz w:val="34"/>
          <w:szCs w:val="34"/>
          <w:rtl/>
          <w:lang w:bidi="ar-QA"/>
        </w:rPr>
        <w:t xml:space="preserve"> انتهى</w:t>
      </w:r>
      <w:r w:rsidR="002903AB" w:rsidRPr="007717B3">
        <w:rPr>
          <w:rFonts w:ascii="Traditional Arabic" w:hAnsi="Traditional Arabic" w:cs="Traditional Arabic"/>
          <w:sz w:val="34"/>
          <w:szCs w:val="34"/>
          <w:lang w:bidi="ar-QA"/>
        </w:rPr>
        <w:t>.</w:t>
      </w:r>
    </w:p>
    <w:p w:rsidR="00080E75" w:rsidRPr="007717B3" w:rsidRDefault="00080E75"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***وقال</w:t>
      </w:r>
      <w:r w:rsidRPr="007717B3">
        <w:rPr>
          <w:rFonts w:ascii="Traditional Arabic" w:hAnsi="Traditional Arabic" w:cs="Traditional Arabic"/>
          <w:sz w:val="34"/>
          <w:szCs w:val="34"/>
          <w:rtl/>
        </w:rPr>
        <w:footnoteReference w:id="234"/>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أهل اللغة: آمين في الدعاء يُمد ويَقصر، قالوا: وتشديد الميم خطأ، وهو مبني على الفتح مثل: أين، وكيف، لاجتماع الساكنين وتقول: أمن تأمينا.</w:t>
      </w:r>
    </w:p>
    <w:p w:rsidR="00080E75" w:rsidRPr="007717B3" w:rsidRDefault="00080E75"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قال الإمام الواحدي في تفسيره "البسيط": وأما معناه فقال الإمام الثعلبي: قال ابن عباس: سألت النبي </w:t>
      </w:r>
      <w:proofErr w:type="gramStart"/>
      <w:r w:rsidRPr="007717B3">
        <w:rPr>
          <w:rFonts w:ascii="Traditional Arabic" w:hAnsi="Traditional Arabic" w:cs="Traditional Arabic"/>
          <w:sz w:val="34"/>
          <w:szCs w:val="34"/>
          <w:rtl/>
          <w:lang w:bidi="ar-QA"/>
        </w:rPr>
        <w:t>- صَلَّى</w:t>
      </w:r>
      <w:proofErr w:type="gramEnd"/>
      <w:r w:rsidRPr="007717B3">
        <w:rPr>
          <w:rFonts w:ascii="Traditional Arabic" w:hAnsi="Traditional Arabic" w:cs="Traditional Arabic"/>
          <w:sz w:val="34"/>
          <w:szCs w:val="34"/>
          <w:rtl/>
          <w:lang w:bidi="ar-QA"/>
        </w:rPr>
        <w:t xml:space="preserve"> اللهُ عَلَيْهِ وَسَلَّمَ - عن معنى آمين فقال: "افعل". وقال قتادة: كذلك يكون، وقال هلال بن يساف، ومجاهد: "آمين" اسم من أسماء الله تعالى. وقال سهل: معناه: لا يقدر على هذا أحد سواك، وقال الترمذي: معناه لا تخيب رجاءنا. وقال عطية العوفي: آمين كلمة عبرانية أو سريانية، وليست عربية. وقال عبد الرحمن بن زيد: "آمين" كنز من كنوز العرش لا يعلم أحد تأويله إلا الله تعالى. وقال أبو بكر الوراق: آمين قوة للدعاء، واستنزال للرحمة. قال الضحاك: "آمين" أربعة أحرف مقطعة من أسماء الله عز </w:t>
      </w:r>
      <w:r w:rsidRPr="007717B3">
        <w:rPr>
          <w:rFonts w:ascii="Traditional Arabic" w:hAnsi="Traditional Arabic" w:cs="Traditional Arabic"/>
          <w:sz w:val="34"/>
          <w:szCs w:val="34"/>
          <w:rtl/>
          <w:lang w:bidi="ar-QA"/>
        </w:rPr>
        <w:lastRenderedPageBreak/>
        <w:t xml:space="preserve">وجل، وهي خاتم رب العالمين يختم به براءة أهل الجنة، وبراءة أهل النار، دليله ما روى أبو هريرة رضي الله تعالى عنه عن النبي </w:t>
      </w:r>
      <w:proofErr w:type="gramStart"/>
      <w:r w:rsidRPr="007717B3">
        <w:rPr>
          <w:rFonts w:ascii="Traditional Arabic" w:hAnsi="Traditional Arabic" w:cs="Traditional Arabic"/>
          <w:sz w:val="34"/>
          <w:szCs w:val="34"/>
          <w:rtl/>
          <w:lang w:bidi="ar-QA"/>
        </w:rPr>
        <w:t>- صَلَّى</w:t>
      </w:r>
      <w:proofErr w:type="gramEnd"/>
      <w:r w:rsidRPr="007717B3">
        <w:rPr>
          <w:rFonts w:ascii="Traditional Arabic" w:hAnsi="Traditional Arabic" w:cs="Traditional Arabic"/>
          <w:sz w:val="34"/>
          <w:szCs w:val="34"/>
          <w:rtl/>
          <w:lang w:bidi="ar-QA"/>
        </w:rPr>
        <w:t xml:space="preserve"> اللهُ عَلَيْهِ وَسَلَّمَ - قال: "آمين خاتم رب العالمين على عباده المؤمنين". وقال عطاء: "آمين" دعاء. وأن النبي </w:t>
      </w:r>
      <w:proofErr w:type="gramStart"/>
      <w:r w:rsidRPr="007717B3">
        <w:rPr>
          <w:rFonts w:ascii="Traditional Arabic" w:hAnsi="Traditional Arabic" w:cs="Traditional Arabic"/>
          <w:sz w:val="34"/>
          <w:szCs w:val="34"/>
          <w:rtl/>
          <w:lang w:bidi="ar-QA"/>
        </w:rPr>
        <w:t>- صَلَّى</w:t>
      </w:r>
      <w:proofErr w:type="gramEnd"/>
      <w:r w:rsidRPr="007717B3">
        <w:rPr>
          <w:rFonts w:ascii="Traditional Arabic" w:hAnsi="Traditional Arabic" w:cs="Traditional Arabic"/>
          <w:sz w:val="34"/>
          <w:szCs w:val="34"/>
          <w:rtl/>
          <w:lang w:bidi="ar-QA"/>
        </w:rPr>
        <w:t xml:space="preserve"> اللهُ عَلَيْهِ وَسَلَّمَ - قال: "ما حسدكم اليهود على شيء ما حسدوكم على آمين، وتسليم بعضكم على بعض". وقال وهب بن منبه: "آمين أربعة أحرف يخلق الله عز وجل من كل حرف ملكًا يقول: اللهم اغفر لمن قال آمين. هذا ما ذكره الثعلبي رحمه الله تعالى.</w:t>
      </w:r>
    </w:p>
    <w:p w:rsidR="00080E75" w:rsidRPr="007717B3" w:rsidRDefault="00080E75"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قال الإمام المتبحر الواحدي رحمه الله تعالى في كتابه "البسيط": في آمين لغات، المد: وهو المستحب، لما روي عن علي رضي الله عنه أن النبي - صَلَّى اللهُ عَلَيْهِ وَسَلَّمَ - كان إذا قال ولا الضالين قال: "آمين" يمد بها صوته، والقصر: كما قال: "آمين" فزاد الله ما بيننا بعدًا، والإمالة مع المد، روي ذلك عن حمزة </w:t>
      </w:r>
      <w:proofErr w:type="spellStart"/>
      <w:r w:rsidRPr="007717B3">
        <w:rPr>
          <w:rFonts w:ascii="Traditional Arabic" w:hAnsi="Traditional Arabic" w:cs="Traditional Arabic"/>
          <w:sz w:val="34"/>
          <w:szCs w:val="34"/>
          <w:rtl/>
          <w:lang w:bidi="ar-QA"/>
        </w:rPr>
        <w:t>والكسائى</w:t>
      </w:r>
      <w:proofErr w:type="spellEnd"/>
      <w:r w:rsidRPr="007717B3">
        <w:rPr>
          <w:rFonts w:ascii="Traditional Arabic" w:hAnsi="Traditional Arabic" w:cs="Traditional Arabic"/>
          <w:sz w:val="34"/>
          <w:szCs w:val="34"/>
          <w:rtl/>
          <w:lang w:bidi="ar-QA"/>
        </w:rPr>
        <w:t xml:space="preserve">، والتشديد مع المد، روي ذلك عن الحسن والحسين بن الفضل، ويحقق ذلك: ما ورى عن جعفر الصادق رضي الله عنه أنه قال في تأويله: قاصدين نحوك، وأنت أكرم من أن تُخَيِّب قاصدًا. قال: وقال أبو إسحاق: معناها اللهم استجب، وهي موضوعة في موضع </w:t>
      </w:r>
      <w:proofErr w:type="spellStart"/>
      <w:r w:rsidRPr="007717B3">
        <w:rPr>
          <w:rFonts w:ascii="Traditional Arabic" w:hAnsi="Traditional Arabic" w:cs="Traditional Arabic"/>
          <w:sz w:val="34"/>
          <w:szCs w:val="34"/>
          <w:rtl/>
          <w:lang w:bidi="ar-QA"/>
        </w:rPr>
        <w:t>إسم</w:t>
      </w:r>
      <w:proofErr w:type="spellEnd"/>
      <w:r w:rsidRPr="007717B3">
        <w:rPr>
          <w:rFonts w:ascii="Traditional Arabic" w:hAnsi="Traditional Arabic" w:cs="Traditional Arabic"/>
          <w:sz w:val="34"/>
          <w:szCs w:val="34"/>
          <w:rtl/>
          <w:lang w:bidi="ar-QA"/>
        </w:rPr>
        <w:t xml:space="preserve"> الاستجابة، كما أن: "</w:t>
      </w:r>
      <w:proofErr w:type="spellStart"/>
      <w:r w:rsidRPr="007717B3">
        <w:rPr>
          <w:rFonts w:ascii="Traditional Arabic" w:hAnsi="Traditional Arabic" w:cs="Traditional Arabic"/>
          <w:sz w:val="34"/>
          <w:szCs w:val="34"/>
          <w:rtl/>
          <w:lang w:bidi="ar-QA"/>
        </w:rPr>
        <w:t>صه</w:t>
      </w:r>
      <w:proofErr w:type="spellEnd"/>
      <w:r w:rsidRPr="007717B3">
        <w:rPr>
          <w:rFonts w:ascii="Traditional Arabic" w:hAnsi="Traditional Arabic" w:cs="Traditional Arabic"/>
          <w:sz w:val="34"/>
          <w:szCs w:val="34"/>
          <w:rtl/>
          <w:lang w:bidi="ar-QA"/>
        </w:rPr>
        <w:t>" موضوع موضع سكوتًا، وحقها من الإعراب الوقف لأنها بمنزلة الأصوات إذ كان غير مشتق من فعل، إلا أن النون حسنة فيها لالتقاء الساكنين، ولم تكسر لثقل الكسرة بعد الياء، كما فتحوا أين وكيف، هذا ما ذكره الواحدي.</w:t>
      </w:r>
    </w:p>
    <w:p w:rsidR="00080E75" w:rsidRPr="007717B3" w:rsidRDefault="00080E75" w:rsidP="00127BD0">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وفيه فوائد: من أحسنها إثبات لغة التشديد </w:t>
      </w:r>
      <w:r w:rsidR="00127BD0">
        <w:rPr>
          <w:rFonts w:ascii="Traditional Arabic" w:hAnsi="Traditional Arabic" w:cs="Traditional Arabic"/>
          <w:sz w:val="34"/>
          <w:szCs w:val="34"/>
          <w:rtl/>
          <w:lang w:bidi="ar-QA"/>
        </w:rPr>
        <w:t>في آمين التي لم يذكرها الجمهور،</w:t>
      </w:r>
      <w:r w:rsidR="00127BD0">
        <w:rPr>
          <w:rFonts w:ascii="Traditional Arabic" w:hAnsi="Traditional Arabic" w:cs="Traditional Arabic" w:hint="cs"/>
          <w:sz w:val="34"/>
          <w:szCs w:val="34"/>
          <w:rtl/>
          <w:lang w:bidi="ar-QA"/>
        </w:rPr>
        <w:t xml:space="preserve"> </w:t>
      </w:r>
      <w:r w:rsidRPr="007717B3">
        <w:rPr>
          <w:rFonts w:ascii="Traditional Arabic" w:hAnsi="Traditional Arabic" w:cs="Traditional Arabic"/>
          <w:sz w:val="34"/>
          <w:szCs w:val="34"/>
          <w:rtl/>
          <w:lang w:bidi="ar-QA"/>
        </w:rPr>
        <w:t>بل أنكروها، وجعلوها من قول العامة.</w:t>
      </w:r>
    </w:p>
    <w:p w:rsidR="00080E75" w:rsidRPr="007717B3" w:rsidRDefault="00080E75"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وقال الإمام أبو منصور الأزهري في كتابه شرح ألفاظ "المختصر" للمزني قولين آمين استجابة للدعاء وفيه لغتان: قصر الألف ومدها والميم مخففة في اللغتين يوضعان موضع الاستجابة للدعاء، كما أن "</w:t>
      </w:r>
      <w:proofErr w:type="spellStart"/>
      <w:r w:rsidRPr="007717B3">
        <w:rPr>
          <w:rFonts w:ascii="Traditional Arabic" w:hAnsi="Traditional Arabic" w:cs="Traditional Arabic"/>
          <w:sz w:val="34"/>
          <w:szCs w:val="34"/>
          <w:rtl/>
          <w:lang w:bidi="ar-QA"/>
        </w:rPr>
        <w:t>صه</w:t>
      </w:r>
      <w:proofErr w:type="spellEnd"/>
      <w:r w:rsidRPr="007717B3">
        <w:rPr>
          <w:rFonts w:ascii="Traditional Arabic" w:hAnsi="Traditional Arabic" w:cs="Traditional Arabic"/>
          <w:sz w:val="34"/>
          <w:szCs w:val="34"/>
          <w:rtl/>
          <w:lang w:bidi="ar-QA"/>
        </w:rPr>
        <w:t xml:space="preserve">" </w:t>
      </w:r>
      <w:proofErr w:type="spellStart"/>
      <w:r w:rsidRPr="007717B3">
        <w:rPr>
          <w:rFonts w:ascii="Traditional Arabic" w:hAnsi="Traditional Arabic" w:cs="Traditional Arabic"/>
          <w:sz w:val="34"/>
          <w:szCs w:val="34"/>
          <w:rtl/>
          <w:lang w:bidi="ar-QA"/>
        </w:rPr>
        <w:t>و"مه</w:t>
      </w:r>
      <w:proofErr w:type="spellEnd"/>
      <w:r w:rsidRPr="007717B3">
        <w:rPr>
          <w:rFonts w:ascii="Traditional Arabic" w:hAnsi="Traditional Arabic" w:cs="Traditional Arabic"/>
          <w:sz w:val="34"/>
          <w:szCs w:val="34"/>
          <w:rtl/>
          <w:lang w:bidi="ar-QA"/>
        </w:rPr>
        <w:t>" يوضع للإسكات وحقهما من الإعراب الوقف لأنهما بمنزلة الأصوات، فإن حركتهما تحرك بفتح النون، كقوله: آمين فزاد الله ما بيننا بعدا.</w:t>
      </w:r>
    </w:p>
    <w:p w:rsidR="00080E75" w:rsidRPr="007717B3" w:rsidRDefault="00080E75"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وقال القاضي الإمام أبو الفضل عياض المغربي السبتي في كتابه "الإكمال في شرح صحيح مسلم": معنى آمين استجب لنا، وقيل: معناه كذلك نسأل لنا، والمعروف فيها المد وتخفيف الميم وحكى ثعلب فيها القصر، وأنكره غيره، وقال: إنما جاء مقصورًا في ضرورة الشعر، وقيل: هي كلمة عبرانية مبنية على الفتح، وقيل: بل هو </w:t>
      </w:r>
      <w:proofErr w:type="spellStart"/>
      <w:r w:rsidRPr="007717B3">
        <w:rPr>
          <w:rFonts w:ascii="Traditional Arabic" w:hAnsi="Traditional Arabic" w:cs="Traditional Arabic"/>
          <w:sz w:val="34"/>
          <w:szCs w:val="34"/>
          <w:rtl/>
          <w:lang w:bidi="ar-QA"/>
        </w:rPr>
        <w:t>إسم</w:t>
      </w:r>
      <w:proofErr w:type="spellEnd"/>
      <w:r w:rsidRPr="007717B3">
        <w:rPr>
          <w:rFonts w:ascii="Traditional Arabic" w:hAnsi="Traditional Arabic" w:cs="Traditional Arabic"/>
          <w:sz w:val="34"/>
          <w:szCs w:val="34"/>
          <w:rtl/>
          <w:lang w:bidi="ar-QA"/>
        </w:rPr>
        <w:t xml:space="preserve"> من أسماء الله تعالى، وقيل: معناه "يا آمين" استجب لنا والمدة همزة النداء، وعوض عن الياء.</w:t>
      </w:r>
    </w:p>
    <w:p w:rsidR="00080E75" w:rsidRPr="007717B3" w:rsidRDefault="00080E75" w:rsidP="00AB3264">
      <w:pPr>
        <w:autoSpaceDE w:val="0"/>
        <w:autoSpaceDN w:val="0"/>
        <w:bidi/>
        <w:adjustRightInd w:val="0"/>
        <w:spacing w:after="0" w:line="240" w:lineRule="auto"/>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قال: وحكى الداوودي تشديد الميم مع المد، وقال: هي لغة شاذة ولم يعرفها غيره، وخطأ ثعلب قائلها، هذا ما ذكره القاضي عياض.</w:t>
      </w:r>
    </w:p>
    <w:p w:rsidR="00080E75" w:rsidRPr="007717B3" w:rsidRDefault="00080E75" w:rsidP="00127BD0">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وقال ابن </w:t>
      </w:r>
      <w:proofErr w:type="spellStart"/>
      <w:r w:rsidRPr="007717B3">
        <w:rPr>
          <w:rFonts w:ascii="Traditional Arabic" w:hAnsi="Traditional Arabic" w:cs="Traditional Arabic"/>
          <w:sz w:val="34"/>
          <w:szCs w:val="34"/>
          <w:rtl/>
          <w:lang w:bidi="ar-QA"/>
        </w:rPr>
        <w:t>قرقول</w:t>
      </w:r>
      <w:proofErr w:type="spellEnd"/>
      <w:r w:rsidRPr="007717B3">
        <w:rPr>
          <w:rFonts w:ascii="Traditional Arabic" w:hAnsi="Traditional Arabic" w:cs="Traditional Arabic"/>
          <w:sz w:val="34"/>
          <w:szCs w:val="34"/>
          <w:rtl/>
          <w:lang w:bidi="ar-QA"/>
        </w:rPr>
        <w:t xml:space="preserve"> - بضم القافين - وهو أبو إسحاق صاحب "مطالع الأنوار": آمين مطولة ومقصورة ومخففة، وأنكر أكثر العلماء تشديد الميم، وأنكر ثعلب قصر الهمزة إلا في الشعر، وصححه يعقوب في الشعر وغيره، والنون مفتوحة أبدًا مثل: أين، وكيف، واختلف في معناه، قيل: كذلك يكون، وقيل: هو اسم من أسماء الله تعالى أصله القصر، فأدخلت عليه همزة النداء، </w:t>
      </w:r>
      <w:r w:rsidRPr="007717B3">
        <w:rPr>
          <w:rFonts w:ascii="Traditional Arabic" w:hAnsi="Traditional Arabic" w:cs="Traditional Arabic"/>
          <w:sz w:val="34"/>
          <w:szCs w:val="34"/>
          <w:rtl/>
          <w:lang w:bidi="ar-QA"/>
        </w:rPr>
        <w:lastRenderedPageBreak/>
        <w:t xml:space="preserve">قال: وهذا لا يصح؛ لأنه ليس في أسماء الله تعالى اسم مبني </w:t>
      </w:r>
      <w:proofErr w:type="spellStart"/>
      <w:r w:rsidRPr="007717B3">
        <w:rPr>
          <w:rFonts w:ascii="Traditional Arabic" w:hAnsi="Traditional Arabic" w:cs="Traditional Arabic"/>
          <w:sz w:val="34"/>
          <w:szCs w:val="34"/>
          <w:rtl/>
          <w:lang w:bidi="ar-QA"/>
        </w:rPr>
        <w:t>ولاغير</w:t>
      </w:r>
      <w:proofErr w:type="spellEnd"/>
      <w:r w:rsidRPr="007717B3">
        <w:rPr>
          <w:rFonts w:ascii="Traditional Arabic" w:hAnsi="Traditional Arabic" w:cs="Traditional Arabic"/>
          <w:sz w:val="34"/>
          <w:szCs w:val="34"/>
          <w:rtl/>
          <w:lang w:bidi="ar-QA"/>
        </w:rPr>
        <w:t xml:space="preserve"> معرب، مع أن أسماء الله تعالى لا تثبت إلا بقرآن أو سنة متواترة، وقد عدم الطريقان في آمين، وقيل: آمين درجة في الجنة تجب لقائلها، وقيل: هو طابع الله على عباده يدفع به عنهم الآفات، وقيل: معناه اللهم أمنا بخير، هذا ما ذكره صاحب "المطالع".</w:t>
      </w:r>
    </w:p>
    <w:p w:rsidR="00080E75" w:rsidRPr="007717B3" w:rsidRDefault="00080E75" w:rsidP="00127BD0">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وقال الإمام أبو عبد الله صاحب "التحرير في شرح صحيح مسلم": في آمين لغتان فتح الألف من غير مد، والثانية بالمد وهي مبنية. قال بعضهم: بنيت لأنها ليست عربية، أو أنها </w:t>
      </w:r>
      <w:proofErr w:type="spellStart"/>
      <w:r w:rsidRPr="007717B3">
        <w:rPr>
          <w:rFonts w:ascii="Traditional Arabic" w:hAnsi="Traditional Arabic" w:cs="Traditional Arabic"/>
          <w:sz w:val="34"/>
          <w:szCs w:val="34"/>
          <w:rtl/>
          <w:lang w:bidi="ar-QA"/>
        </w:rPr>
        <w:t>إسم</w:t>
      </w:r>
      <w:proofErr w:type="spellEnd"/>
      <w:r w:rsidRPr="007717B3">
        <w:rPr>
          <w:rFonts w:ascii="Traditional Arabic" w:hAnsi="Traditional Arabic" w:cs="Traditional Arabic"/>
          <w:sz w:val="34"/>
          <w:szCs w:val="34"/>
          <w:rtl/>
          <w:lang w:bidi="ar-QA"/>
        </w:rPr>
        <w:t xml:space="preserve"> فعل </w:t>
      </w:r>
      <w:proofErr w:type="spellStart"/>
      <w:r w:rsidRPr="007717B3">
        <w:rPr>
          <w:rFonts w:ascii="Traditional Arabic" w:hAnsi="Traditional Arabic" w:cs="Traditional Arabic"/>
          <w:sz w:val="34"/>
          <w:szCs w:val="34"/>
          <w:rtl/>
          <w:lang w:bidi="ar-QA"/>
        </w:rPr>
        <w:t>كصه</w:t>
      </w:r>
      <w:proofErr w:type="spellEnd"/>
      <w:r w:rsidRPr="007717B3">
        <w:rPr>
          <w:rFonts w:ascii="Traditional Arabic" w:hAnsi="Traditional Arabic" w:cs="Traditional Arabic"/>
          <w:sz w:val="34"/>
          <w:szCs w:val="34"/>
          <w:rtl/>
          <w:lang w:bidi="ar-QA"/>
        </w:rPr>
        <w:t xml:space="preserve"> ومه، ألا ترى أن معناها: اللهم استجب وأعطنا ما سألناك. وقالوا: إن مجيء آمين دليل على أنها ليست عربية، إذ ليس في كلام العرب </w:t>
      </w:r>
      <w:proofErr w:type="spellStart"/>
      <w:r w:rsidRPr="007717B3">
        <w:rPr>
          <w:rFonts w:ascii="Traditional Arabic" w:hAnsi="Traditional Arabic" w:cs="Traditional Arabic"/>
          <w:sz w:val="34"/>
          <w:szCs w:val="34"/>
          <w:rtl/>
          <w:lang w:bidi="ar-QA"/>
        </w:rPr>
        <w:t>فاعيل</w:t>
      </w:r>
      <w:proofErr w:type="spellEnd"/>
      <w:r w:rsidRPr="007717B3">
        <w:rPr>
          <w:rFonts w:ascii="Traditional Arabic" w:hAnsi="Traditional Arabic" w:cs="Traditional Arabic"/>
          <w:sz w:val="34"/>
          <w:szCs w:val="34"/>
          <w:rtl/>
          <w:lang w:bidi="ar-QA"/>
        </w:rPr>
        <w:t xml:space="preserve">، فأما </w:t>
      </w:r>
      <w:proofErr w:type="spellStart"/>
      <w:r w:rsidRPr="007717B3">
        <w:rPr>
          <w:rFonts w:ascii="Traditional Arabic" w:hAnsi="Traditional Arabic" w:cs="Traditional Arabic"/>
          <w:sz w:val="34"/>
          <w:szCs w:val="34"/>
          <w:rtl/>
          <w:lang w:bidi="ar-QA"/>
        </w:rPr>
        <w:t>آرى</w:t>
      </w:r>
      <w:proofErr w:type="spellEnd"/>
      <w:r w:rsidRPr="007717B3">
        <w:rPr>
          <w:rFonts w:ascii="Traditional Arabic" w:hAnsi="Traditional Arabic" w:cs="Traditional Arabic"/>
          <w:sz w:val="34"/>
          <w:szCs w:val="34"/>
          <w:rtl/>
          <w:lang w:bidi="ar-QA"/>
        </w:rPr>
        <w:t xml:space="preserve"> فليس </w:t>
      </w:r>
      <w:proofErr w:type="spellStart"/>
      <w:r w:rsidRPr="007717B3">
        <w:rPr>
          <w:rFonts w:ascii="Traditional Arabic" w:hAnsi="Traditional Arabic" w:cs="Traditional Arabic"/>
          <w:sz w:val="34"/>
          <w:szCs w:val="34"/>
          <w:rtl/>
          <w:lang w:bidi="ar-QA"/>
        </w:rPr>
        <w:t>بفاعيل</w:t>
      </w:r>
      <w:proofErr w:type="spellEnd"/>
      <w:r w:rsidRPr="007717B3">
        <w:rPr>
          <w:rFonts w:ascii="Traditional Arabic" w:hAnsi="Traditional Arabic" w:cs="Traditional Arabic"/>
          <w:sz w:val="34"/>
          <w:szCs w:val="34"/>
          <w:rtl/>
          <w:lang w:bidi="ar-QA"/>
        </w:rPr>
        <w:t xml:space="preserve">، بل هو عند جماعة </w:t>
      </w:r>
      <w:proofErr w:type="spellStart"/>
      <w:r w:rsidRPr="007717B3">
        <w:rPr>
          <w:rFonts w:ascii="Traditional Arabic" w:hAnsi="Traditional Arabic" w:cs="Traditional Arabic"/>
          <w:sz w:val="34"/>
          <w:szCs w:val="34"/>
          <w:rtl/>
          <w:lang w:bidi="ar-QA"/>
        </w:rPr>
        <w:t>فاعول</w:t>
      </w:r>
      <w:proofErr w:type="spellEnd"/>
      <w:r w:rsidRPr="007717B3">
        <w:rPr>
          <w:rFonts w:ascii="Traditional Arabic" w:hAnsi="Traditional Arabic" w:cs="Traditional Arabic"/>
          <w:sz w:val="34"/>
          <w:szCs w:val="34"/>
          <w:rtl/>
          <w:lang w:bidi="ar-QA"/>
        </w:rPr>
        <w:t xml:space="preserve">، وعند بعضهم </w:t>
      </w:r>
      <w:proofErr w:type="spellStart"/>
      <w:r w:rsidRPr="007717B3">
        <w:rPr>
          <w:rFonts w:ascii="Traditional Arabic" w:hAnsi="Traditional Arabic" w:cs="Traditional Arabic"/>
          <w:sz w:val="34"/>
          <w:szCs w:val="34"/>
          <w:rtl/>
          <w:lang w:bidi="ar-QA"/>
        </w:rPr>
        <w:t>فاعلى</w:t>
      </w:r>
      <w:proofErr w:type="spellEnd"/>
      <w:r w:rsidRPr="007717B3">
        <w:rPr>
          <w:rFonts w:ascii="Traditional Arabic" w:hAnsi="Traditional Arabic" w:cs="Traditional Arabic"/>
          <w:sz w:val="34"/>
          <w:szCs w:val="34"/>
          <w:rtl/>
          <w:lang w:bidi="ar-QA"/>
        </w:rPr>
        <w:t>، وعند بعضهم</w:t>
      </w:r>
    </w:p>
    <w:p w:rsidR="002903AB" w:rsidRPr="007717B3" w:rsidRDefault="00080E75" w:rsidP="0062448C">
      <w:pPr>
        <w:autoSpaceDE w:val="0"/>
        <w:autoSpaceDN w:val="0"/>
        <w:bidi/>
        <w:adjustRightInd w:val="0"/>
        <w:spacing w:after="0" w:line="240" w:lineRule="auto"/>
        <w:rPr>
          <w:rFonts w:ascii="Traditional Arabic" w:hAnsi="Traditional Arabic" w:cs="Traditional Arabic"/>
          <w:sz w:val="34"/>
          <w:szCs w:val="34"/>
          <w:rtl/>
          <w:lang w:bidi="ar-QA"/>
        </w:rPr>
      </w:pPr>
      <w:proofErr w:type="spellStart"/>
      <w:r w:rsidRPr="007717B3">
        <w:rPr>
          <w:rFonts w:ascii="Traditional Arabic" w:hAnsi="Traditional Arabic" w:cs="Traditional Arabic"/>
          <w:sz w:val="34"/>
          <w:szCs w:val="34"/>
          <w:rtl/>
          <w:lang w:bidi="ar-QA"/>
        </w:rPr>
        <w:t>فاعى</w:t>
      </w:r>
      <w:proofErr w:type="spellEnd"/>
      <w:r w:rsidRPr="007717B3">
        <w:rPr>
          <w:rFonts w:ascii="Traditional Arabic" w:hAnsi="Traditional Arabic" w:cs="Traditional Arabic"/>
          <w:sz w:val="34"/>
          <w:szCs w:val="34"/>
          <w:rtl/>
          <w:lang w:bidi="ar-QA"/>
        </w:rPr>
        <w:t xml:space="preserve"> بالنقصان. وقد قال جماعة إن آمين </w:t>
      </w:r>
      <w:proofErr w:type="gramStart"/>
      <w:r w:rsidRPr="007717B3">
        <w:rPr>
          <w:rFonts w:ascii="Traditional Arabic" w:hAnsi="Traditional Arabic" w:cs="Traditional Arabic"/>
          <w:sz w:val="34"/>
          <w:szCs w:val="34"/>
          <w:rtl/>
          <w:lang w:bidi="ar-QA"/>
        </w:rPr>
        <w:t>- يعني</w:t>
      </w:r>
      <w:proofErr w:type="gramEnd"/>
      <w:r w:rsidRPr="007717B3">
        <w:rPr>
          <w:rFonts w:ascii="Traditional Arabic" w:hAnsi="Traditional Arabic" w:cs="Traditional Arabic"/>
          <w:sz w:val="34"/>
          <w:szCs w:val="34"/>
          <w:rtl/>
          <w:lang w:bidi="ar-QA"/>
        </w:rPr>
        <w:t xml:space="preserve"> المقصورة - لم </w:t>
      </w:r>
      <w:proofErr w:type="spellStart"/>
      <w:r w:rsidRPr="007717B3">
        <w:rPr>
          <w:rFonts w:ascii="Traditional Arabic" w:hAnsi="Traditional Arabic" w:cs="Traditional Arabic"/>
          <w:sz w:val="34"/>
          <w:szCs w:val="34"/>
          <w:rtl/>
          <w:lang w:bidi="ar-QA"/>
        </w:rPr>
        <w:t>يجىء</w:t>
      </w:r>
      <w:proofErr w:type="spellEnd"/>
      <w:r w:rsidRPr="007717B3">
        <w:rPr>
          <w:rFonts w:ascii="Traditional Arabic" w:hAnsi="Traditional Arabic" w:cs="Traditional Arabic"/>
          <w:sz w:val="34"/>
          <w:szCs w:val="34"/>
          <w:rtl/>
          <w:lang w:bidi="ar-QA"/>
        </w:rPr>
        <w:t xml:space="preserve"> عن العرب، والبيت الذي ينشد: آمين فزاد الله ما بيننا بعدا. لا يصح على هذا الوجه، وإنما هو: فآمين زاد الله ما بيننا بعدا. قال: وكثير من العامة يشددون الميم منها وهو خطأ لا وجه</w:t>
      </w:r>
      <w:r w:rsidR="006D0D50" w:rsidRPr="007717B3">
        <w:rPr>
          <w:rFonts w:ascii="Traditional Arabic" w:hAnsi="Traditional Arabic" w:cs="Traditional Arabic"/>
          <w:sz w:val="34"/>
          <w:szCs w:val="34"/>
          <w:rtl/>
          <w:lang w:bidi="ar-QA"/>
        </w:rPr>
        <w:t xml:space="preserve"> له. هذا آخر كلام صاحب "</w:t>
      </w:r>
      <w:proofErr w:type="spellStart"/>
      <w:r w:rsidR="006D0D50" w:rsidRPr="007717B3">
        <w:rPr>
          <w:rFonts w:ascii="Traditional Arabic" w:hAnsi="Traditional Arabic" w:cs="Traditional Arabic"/>
          <w:sz w:val="34"/>
          <w:szCs w:val="34"/>
          <w:rtl/>
          <w:lang w:bidi="ar-QA"/>
        </w:rPr>
        <w:t>التحرير</w:t>
      </w:r>
      <w:r w:rsidRPr="007717B3">
        <w:rPr>
          <w:rFonts w:ascii="Traditional Arabic" w:hAnsi="Traditional Arabic" w:cs="Traditional Arabic"/>
          <w:sz w:val="34"/>
          <w:szCs w:val="34"/>
          <w:rtl/>
          <w:lang w:bidi="ar-QA"/>
        </w:rPr>
        <w:t>"أ.ه</w:t>
      </w:r>
      <w:proofErr w:type="spellEnd"/>
      <w:r w:rsidR="006D0D50" w:rsidRPr="007717B3">
        <w:rPr>
          <w:rFonts w:ascii="Traditional Arabic" w:hAnsi="Traditional Arabic" w:cs="Traditional Arabic"/>
          <w:sz w:val="34"/>
          <w:szCs w:val="34"/>
          <w:rtl/>
          <w:lang w:bidi="ar-QA"/>
        </w:rPr>
        <w:t>ـ</w:t>
      </w:r>
      <w:r w:rsidR="002903AB" w:rsidRPr="007717B3">
        <w:rPr>
          <w:rFonts w:ascii="Traditional Arabic" w:hAnsi="Traditional Arabic" w:cs="Traditional Arabic"/>
          <w:sz w:val="34"/>
          <w:szCs w:val="34"/>
          <w:lang w:bidi="ar-QA"/>
        </w:rPr>
        <w:br/>
        <w:t xml:space="preserve">*** </w:t>
      </w:r>
      <w:r w:rsidR="002903AB" w:rsidRPr="007717B3">
        <w:rPr>
          <w:rFonts w:ascii="Traditional Arabic" w:hAnsi="Traditional Arabic" w:cs="Traditional Arabic"/>
          <w:sz w:val="34"/>
          <w:szCs w:val="34"/>
          <w:rtl/>
          <w:lang w:bidi="ar-QA"/>
        </w:rPr>
        <w:t>وقال</w:t>
      </w:r>
      <w:r w:rsidR="00325BF3" w:rsidRPr="007717B3">
        <w:rPr>
          <w:rFonts w:ascii="Traditional Arabic" w:hAnsi="Traditional Arabic" w:cs="Traditional Arabic"/>
          <w:sz w:val="34"/>
          <w:szCs w:val="34"/>
          <w:rtl/>
        </w:rPr>
        <w:footnoteReference w:id="235"/>
      </w:r>
      <w:r w:rsidR="007717B3">
        <w:rPr>
          <w:rFonts w:ascii="Traditional Arabic" w:hAnsi="Traditional Arabic" w:cs="Traditional Arabic"/>
          <w:sz w:val="34"/>
          <w:szCs w:val="34"/>
          <w:rtl/>
          <w:lang w:bidi="ar-QA"/>
        </w:rPr>
        <w:t>:</w:t>
      </w:r>
      <w:r w:rsidR="002903AB" w:rsidRPr="007717B3">
        <w:rPr>
          <w:rFonts w:ascii="Traditional Arabic" w:hAnsi="Traditional Arabic" w:cs="Traditional Arabic"/>
          <w:sz w:val="34"/>
          <w:szCs w:val="34"/>
          <w:rtl/>
          <w:lang w:bidi="ar-QA"/>
        </w:rPr>
        <w:t>" وقد تقدم بيان لغاتها وان المختار آمين بالمد وتخفيف الميم"</w:t>
      </w:r>
      <w:r w:rsidR="007717B3">
        <w:rPr>
          <w:rFonts w:ascii="Traditional Arabic" w:hAnsi="Traditional Arabic" w:cs="Traditional Arabic"/>
          <w:sz w:val="34"/>
          <w:szCs w:val="34"/>
          <w:rtl/>
          <w:lang w:bidi="ar-QA"/>
        </w:rPr>
        <w:t>.</w:t>
      </w:r>
      <w:r w:rsidR="002903AB" w:rsidRPr="007717B3">
        <w:rPr>
          <w:rFonts w:ascii="Traditional Arabic" w:hAnsi="Traditional Arabic" w:cs="Traditional Arabic"/>
          <w:sz w:val="34"/>
          <w:szCs w:val="34"/>
          <w:rtl/>
          <w:lang w:bidi="ar-QA"/>
        </w:rPr>
        <w:t xml:space="preserve"> </w:t>
      </w:r>
      <w:proofErr w:type="spellStart"/>
      <w:r w:rsidR="0062448C" w:rsidRPr="007717B3">
        <w:rPr>
          <w:rFonts w:ascii="Traditional Arabic" w:hAnsi="Traditional Arabic" w:cs="Traditional Arabic"/>
          <w:sz w:val="34"/>
          <w:szCs w:val="34"/>
          <w:rtl/>
          <w:lang w:bidi="ar-QA"/>
        </w:rPr>
        <w:t>أ.ه</w:t>
      </w:r>
      <w:proofErr w:type="spellEnd"/>
      <w:r w:rsidR="0062448C" w:rsidRPr="007717B3">
        <w:rPr>
          <w:rFonts w:ascii="Traditional Arabic" w:hAnsi="Traditional Arabic" w:cs="Traditional Arabic"/>
          <w:sz w:val="34"/>
          <w:szCs w:val="34"/>
          <w:rtl/>
          <w:lang w:bidi="ar-QA"/>
        </w:rPr>
        <w:t>ـ</w:t>
      </w:r>
    </w:p>
    <w:p w:rsidR="00681D3A" w:rsidRPr="007717B3" w:rsidRDefault="0062448C" w:rsidP="00AB3264">
      <w:pPr>
        <w:autoSpaceDE w:val="0"/>
        <w:autoSpaceDN w:val="0"/>
        <w:bidi/>
        <w:adjustRightInd w:val="0"/>
        <w:spacing w:after="0" w:line="240" w:lineRule="auto"/>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 وقول </w:t>
      </w:r>
      <w:r w:rsidR="00325BF3" w:rsidRPr="007717B3">
        <w:rPr>
          <w:rFonts w:ascii="Traditional Arabic" w:hAnsi="Traditional Arabic" w:cs="Traditional Arabic"/>
          <w:sz w:val="34"/>
          <w:szCs w:val="34"/>
          <w:rtl/>
          <w:lang w:bidi="ar-QA"/>
        </w:rPr>
        <w:t xml:space="preserve">آمين بعد الفاتحة في الصلاة مما ثَبَتَ وصح عن سيدنا محمد صلى الله عليه وسلم </w:t>
      </w:r>
      <w:proofErr w:type="spellStart"/>
      <w:r w:rsidR="00325BF3" w:rsidRPr="007717B3">
        <w:rPr>
          <w:rFonts w:ascii="Traditional Arabic" w:hAnsi="Traditional Arabic" w:cs="Traditional Arabic"/>
          <w:sz w:val="34"/>
          <w:szCs w:val="34"/>
          <w:rtl/>
          <w:lang w:bidi="ar-QA"/>
        </w:rPr>
        <w:t>فـ"</w:t>
      </w:r>
      <w:r w:rsidR="00681D3A" w:rsidRPr="007717B3">
        <w:rPr>
          <w:rFonts w:ascii="Traditional Arabic" w:hAnsi="Traditional Arabic" w:cs="Traditional Arabic"/>
          <w:sz w:val="34"/>
          <w:szCs w:val="34"/>
          <w:rtl/>
          <w:lang w:bidi="ar-QA"/>
        </w:rPr>
        <w:t>عَنْ</w:t>
      </w:r>
      <w:proofErr w:type="spellEnd"/>
      <w:r w:rsidR="00681D3A" w:rsidRPr="007717B3">
        <w:rPr>
          <w:rFonts w:ascii="Traditional Arabic" w:hAnsi="Traditional Arabic" w:cs="Traditional Arabic"/>
          <w:sz w:val="34"/>
          <w:szCs w:val="34"/>
          <w:rtl/>
          <w:lang w:bidi="ar-QA"/>
        </w:rPr>
        <w:t xml:space="preserve"> أَبِي هُرَيْرَةَ </w:t>
      </w:r>
      <w:r w:rsidR="00325BF3" w:rsidRPr="007717B3">
        <w:rPr>
          <w:rFonts w:ascii="Traditional Arabic" w:hAnsi="Traditional Arabic" w:cs="Traditional Arabic"/>
          <w:sz w:val="34"/>
          <w:szCs w:val="34"/>
          <w:rtl/>
          <w:lang w:bidi="ar-QA"/>
        </w:rPr>
        <w:t xml:space="preserve">رضي الله عنه </w:t>
      </w:r>
      <w:r w:rsidR="00681D3A" w:rsidRPr="007717B3">
        <w:rPr>
          <w:rFonts w:ascii="Traditional Arabic" w:hAnsi="Traditional Arabic" w:cs="Traditional Arabic"/>
          <w:sz w:val="34"/>
          <w:szCs w:val="34"/>
          <w:rtl/>
          <w:lang w:bidi="ar-QA"/>
        </w:rPr>
        <w:t>قَالَ</w:t>
      </w:r>
      <w:r w:rsidR="007717B3">
        <w:rPr>
          <w:rFonts w:ascii="Traditional Arabic" w:hAnsi="Traditional Arabic" w:cs="Traditional Arabic"/>
          <w:sz w:val="34"/>
          <w:szCs w:val="34"/>
          <w:rtl/>
          <w:lang w:bidi="ar-QA"/>
        </w:rPr>
        <w:t>:</w:t>
      </w:r>
      <w:r w:rsidR="00681D3A" w:rsidRPr="007717B3">
        <w:rPr>
          <w:rFonts w:ascii="Traditional Arabic" w:hAnsi="Traditional Arabic" w:cs="Traditional Arabic"/>
          <w:sz w:val="34"/>
          <w:szCs w:val="34"/>
          <w:rtl/>
          <w:lang w:bidi="ar-QA"/>
        </w:rPr>
        <w:t>" كَانَ رَسُولُ اللَّهِ صَلَّى اللَّهُ عَلَيْهِ وَسَلَّمَ إذَا</w:t>
      </w:r>
    </w:p>
    <w:p w:rsidR="00681D3A" w:rsidRPr="007717B3" w:rsidRDefault="00681D3A" w:rsidP="00127BD0">
      <w:pPr>
        <w:autoSpaceDE w:val="0"/>
        <w:autoSpaceDN w:val="0"/>
        <w:bidi/>
        <w:adjustRightInd w:val="0"/>
        <w:spacing w:after="0" w:line="240" w:lineRule="auto"/>
        <w:jc w:val="both"/>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 xml:space="preserve">فَرَغَ مِنْ قِرَاءَةِ أُمِّ الْقُرْآنِ رَفَعَ صَوْتَهُ فَقَالَ آمِينَ " رَوَاهُ أَبُو دَاوُد </w:t>
      </w:r>
      <w:proofErr w:type="spellStart"/>
      <w:r w:rsidRPr="007717B3">
        <w:rPr>
          <w:rFonts w:ascii="Traditional Arabic" w:hAnsi="Traditional Arabic" w:cs="Traditional Arabic"/>
          <w:sz w:val="34"/>
          <w:szCs w:val="34"/>
          <w:rtl/>
          <w:lang w:bidi="ar-QA"/>
        </w:rPr>
        <w:t>وَالدَّارَقُطْنِيِّ</w:t>
      </w:r>
      <w:proofErr w:type="spellEnd"/>
      <w:r w:rsidRPr="007717B3">
        <w:rPr>
          <w:rFonts w:ascii="Traditional Arabic" w:hAnsi="Traditional Arabic" w:cs="Traditional Arabic"/>
          <w:sz w:val="34"/>
          <w:szCs w:val="34"/>
          <w:rtl/>
          <w:lang w:bidi="ar-QA"/>
        </w:rPr>
        <w:t xml:space="preserve"> وَقَالَ هَذَا إسْنَادٌ حَسَنٌ وَهَذَا لَفْظُهُ وَقَالَ الْحَاكِمُ أَبُو عَبْدِ اللَّهِ هَذَا حَدِيثٌ صَحِيحٌ وَفِي رواية ابي داود " وَكَانَ رَسُولُ اللَّهِ صَلَّى اللَّهُ عَلَيْهِ وَسَلَّمَ إذَا تَلَا غَيْرِ الْمَغْضُوبِ عَلَيْهِمْ وَلا الضَّالِّينَ قَالَ آمِينَ حَتَّى يَسْمَعَ مَنْ يَلِيهِ مِنْ الصَّفِّ الْأَوَّلِ " رَوَاهُ ابْنُ مَاجَهْ وَزَادَ فَيَرْتَجُّ بِهَا الْمَسْجِدُ وَقَالَ الشَّافِعِيُّ فِي الْأُمِّ أَخْبَرَنَا حكم بن خَالِدٍ عَنْ ابْنِ جُرَيْجٍ عَنْ عَطَاءٍ قَالَ كُنْتُ أَسْمَعُ الْأَئِمَّةَ ابْنَ الزُّبَيْرِ وَمَنْ بَعْدَهُ يَقُولُونَ آمِينَ وَمَنْ خَلْفَهُمْ آمِينَ حَتَّى إنَّ لِلْمَسْجِدِ لَلَجَّةً وَذَكَرَ الْبُخَارِيُّ فِي صَحِيحِهِ هَذَا الاثر عن ابن الزبير تعليقا فقال قال عطاء ابْنُ الزُّبَيْرِ وَمَنْ وَرَاءَهُ</w:t>
      </w:r>
      <w:r w:rsidR="00150D59" w:rsidRPr="007717B3">
        <w:rPr>
          <w:rFonts w:ascii="Traditional Arabic" w:hAnsi="Traditional Arabic" w:cs="Traditional Arabic"/>
          <w:sz w:val="34"/>
          <w:szCs w:val="34"/>
          <w:rtl/>
          <w:lang w:bidi="ar-QA"/>
        </w:rPr>
        <w:t xml:space="preserve"> حَتَّى إنَّ لِلْمَسْجِدِ لَلَجَّةً وَقَدْ قَدَّمْنَا أَنَّ تَعْلِيقَ الْبُخَارِيِّ إذَا كَانَ بِصِيغَةِ جَزْمٍ مِثْلَ هَذَا كَانَ صَحِيحًا عِنْدَهُ وَعِنْدَ </w:t>
      </w:r>
      <w:proofErr w:type="spellStart"/>
      <w:r w:rsidR="00150D59" w:rsidRPr="007717B3">
        <w:rPr>
          <w:rFonts w:ascii="Traditional Arabic" w:hAnsi="Traditional Arabic" w:cs="Traditional Arabic"/>
          <w:sz w:val="34"/>
          <w:szCs w:val="34"/>
          <w:rtl/>
          <w:lang w:bidi="ar-QA"/>
        </w:rPr>
        <w:t>غَيْرِهِ"أ.ه</w:t>
      </w:r>
      <w:proofErr w:type="spellEnd"/>
      <w:r w:rsidR="006D0D50" w:rsidRPr="007717B3">
        <w:rPr>
          <w:rFonts w:ascii="Traditional Arabic" w:hAnsi="Traditional Arabic" w:cs="Traditional Arabic"/>
          <w:sz w:val="34"/>
          <w:szCs w:val="34"/>
          <w:rtl/>
          <w:lang w:bidi="ar-QA"/>
        </w:rPr>
        <w:t>ـ</w:t>
      </w:r>
    </w:p>
    <w:p w:rsidR="00681D3A" w:rsidRPr="007717B3" w:rsidRDefault="00681D3A" w:rsidP="00127BD0">
      <w:pPr>
        <w:autoSpaceDE w:val="0"/>
        <w:autoSpaceDN w:val="0"/>
        <w:bidi/>
        <w:adjustRightInd w:val="0"/>
        <w:spacing w:after="0" w:line="240" w:lineRule="auto"/>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وَاخْتَلَفَ الْعُلَمَاءُ فِي مَعْنَاهَا (فَقَالَ) الْجُمْهُورُ مِنْ أَهْلِ اللُّغَةِ وَالْغَرِيبِ وَالْفِقْهِ مَعْنَاهُ اللَّهُمَّ اسْتَجِبْ (وَقِيلَ) لِيَكُنَّ كَذَلِكَ (وَقِيلَ) افْعَلْ (وَقِيلَ) لَا تُخَيِّبْ رَجَاءَنَا (وَقِيلَ) لَا يَقْدِرُ عَلَى هَذَا غَيْرُكَ (وَقِيلَ) هُوَ طَابَعُ اللَّهِ عَلَى عِبَادِهِ يَدْفَعُ بِهِ عَنْهُمْ الْآفَاتِ (وَقِيلَ) هُوَ كَنْزٌ مِنْ كُنُوزِ الْعَرْشِ لَا يَعْلَمُ تَأْوِيلَهُ إلَّا اللَّهُ (وَقِيلَ) هُوَ اسْمُ اللَّهِ تَعَالَى وَهَذَا ضَعِيفٌ جِدًّا (وَقِيلَ) غَيْرُ ذَلِكَ قَوْلُهُ حَتَّى إنَّ لِلْمَسْجِدِ لَلَجَّةً هِيَ بِفَتْحِ </w:t>
      </w:r>
      <w:proofErr w:type="spellStart"/>
      <w:r w:rsidRPr="007717B3">
        <w:rPr>
          <w:rFonts w:ascii="Traditional Arabic" w:hAnsi="Traditional Arabic" w:cs="Traditional Arabic"/>
          <w:sz w:val="34"/>
          <w:szCs w:val="34"/>
          <w:rtl/>
          <w:lang w:bidi="ar-QA"/>
        </w:rPr>
        <w:t>اللامين</w:t>
      </w:r>
      <w:proofErr w:type="spellEnd"/>
      <w:r w:rsidR="001D023A" w:rsidRPr="007717B3">
        <w:rPr>
          <w:rFonts w:ascii="Traditional Arabic" w:hAnsi="Traditional Arabic" w:cs="Traditional Arabic"/>
          <w:sz w:val="34"/>
          <w:szCs w:val="34"/>
          <w:rtl/>
          <w:lang w:bidi="ar-QA"/>
        </w:rPr>
        <w:t>"</w:t>
      </w:r>
    </w:p>
    <w:p w:rsidR="00BD7308" w:rsidRPr="007717B3" w:rsidRDefault="0062448C" w:rsidP="00127BD0">
      <w:pPr>
        <w:pStyle w:val="a3"/>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lastRenderedPageBreak/>
        <w:t xml:space="preserve"> </w:t>
      </w:r>
      <w:proofErr w:type="gramStart"/>
      <w:r w:rsidRPr="007717B3">
        <w:rPr>
          <w:rFonts w:ascii="Traditional Arabic" w:hAnsi="Traditional Arabic" w:cs="Traditional Arabic"/>
          <w:sz w:val="34"/>
          <w:szCs w:val="34"/>
          <w:rtl/>
          <w:lang w:bidi="ar-QA"/>
        </w:rPr>
        <w:t>[[ تنبيه</w:t>
      </w:r>
      <w:proofErr w:type="gramEnd"/>
      <w:r w:rsidRPr="007717B3">
        <w:rPr>
          <w:rFonts w:ascii="Traditional Arabic" w:hAnsi="Traditional Arabic" w:cs="Traditional Arabic"/>
          <w:sz w:val="34"/>
          <w:szCs w:val="34"/>
          <w:rtl/>
          <w:lang w:bidi="ar-QA"/>
        </w:rPr>
        <w:t>]]</w:t>
      </w:r>
      <w:r w:rsidR="001D023A" w:rsidRPr="007717B3">
        <w:rPr>
          <w:rFonts w:ascii="Traditional Arabic" w:hAnsi="Traditional Arabic" w:cs="Traditional Arabic"/>
          <w:sz w:val="34"/>
          <w:szCs w:val="34"/>
          <w:rtl/>
          <w:lang w:bidi="ar-QA"/>
        </w:rPr>
        <w:t>قول الأستاذ محي الدين الدرويش</w:t>
      </w:r>
      <w:r w:rsidR="001D023A" w:rsidRPr="007717B3">
        <w:rPr>
          <w:rFonts w:ascii="Traditional Arabic" w:hAnsi="Traditional Arabic" w:cs="Traditional Arabic"/>
          <w:sz w:val="34"/>
          <w:szCs w:val="34"/>
          <w:rtl/>
        </w:rPr>
        <w:footnoteReference w:id="236"/>
      </w:r>
      <w:r w:rsidR="001D023A" w:rsidRPr="007717B3">
        <w:rPr>
          <w:rFonts w:ascii="Traditional Arabic" w:hAnsi="Traditional Arabic" w:cs="Traditional Arabic"/>
          <w:sz w:val="34"/>
          <w:szCs w:val="34"/>
          <w:rtl/>
          <w:lang w:bidi="ar-QA"/>
        </w:rPr>
        <w:t>:</w:t>
      </w:r>
      <w:r w:rsidR="00982100" w:rsidRPr="007717B3">
        <w:rPr>
          <w:rFonts w:ascii="Traditional Arabic" w:hAnsi="Traditional Arabic" w:cs="Traditional Arabic"/>
          <w:sz w:val="34"/>
          <w:szCs w:val="34"/>
          <w:rtl/>
          <w:lang w:bidi="ar-QA"/>
        </w:rPr>
        <w:t>"</w:t>
      </w:r>
      <w:proofErr w:type="spellStart"/>
      <w:r w:rsidR="00982100" w:rsidRPr="007717B3">
        <w:rPr>
          <w:rFonts w:ascii="Traditional Arabic" w:hAnsi="Traditional Arabic" w:cs="Traditional Arabic"/>
          <w:sz w:val="34"/>
          <w:szCs w:val="34"/>
          <w:rtl/>
          <w:lang w:bidi="ar-QA"/>
        </w:rPr>
        <w:t>أما</w:t>
      </w:r>
      <w:r w:rsidR="00BD7308" w:rsidRPr="007717B3">
        <w:rPr>
          <w:rFonts w:ascii="Traditional Arabic" w:hAnsi="Traditional Arabic" w:cs="Traditional Arabic"/>
          <w:sz w:val="34"/>
          <w:szCs w:val="34"/>
          <w:rtl/>
          <w:lang w:bidi="ar-QA"/>
        </w:rPr>
        <w:t>لفظ</w:t>
      </w:r>
      <w:proofErr w:type="spellEnd"/>
      <w:r w:rsidR="00BD7308" w:rsidRPr="007717B3">
        <w:rPr>
          <w:rFonts w:ascii="Traditional Arabic" w:hAnsi="Traditional Arabic" w:cs="Traditional Arabic"/>
          <w:sz w:val="34"/>
          <w:szCs w:val="34"/>
          <w:rtl/>
          <w:lang w:bidi="ar-QA"/>
        </w:rPr>
        <w:t xml:space="preserve"> ( آمين ) فليس منها ولا من القرآن مطلقًا وهو اسم بمعنى استجب ويسن ختم الفاتحة به وفيه لغتان</w:t>
      </w:r>
      <w:r w:rsidR="007717B3">
        <w:rPr>
          <w:rFonts w:ascii="Traditional Arabic" w:hAnsi="Traditional Arabic" w:cs="Traditional Arabic"/>
          <w:sz w:val="34"/>
          <w:szCs w:val="34"/>
          <w:rtl/>
          <w:lang w:bidi="ar-QA"/>
        </w:rPr>
        <w:t>:</w:t>
      </w:r>
      <w:r w:rsidR="00BD7308" w:rsidRPr="007717B3">
        <w:rPr>
          <w:rFonts w:ascii="Traditional Arabic" w:hAnsi="Traditional Arabic" w:cs="Traditional Arabic"/>
          <w:sz w:val="34"/>
          <w:szCs w:val="34"/>
          <w:rtl/>
          <w:lang w:bidi="ar-QA"/>
        </w:rPr>
        <w:t xml:space="preserve"> المد والتقصير</w:t>
      </w:r>
      <w:r w:rsidR="001D023A" w:rsidRPr="007717B3">
        <w:rPr>
          <w:rFonts w:ascii="Traditional Arabic" w:hAnsi="Traditional Arabic" w:cs="Traditional Arabic"/>
          <w:sz w:val="34"/>
          <w:szCs w:val="34"/>
          <w:rtl/>
          <w:lang w:bidi="ar-QA"/>
        </w:rPr>
        <w:t>"</w:t>
      </w:r>
      <w:r w:rsidR="00BD7308" w:rsidRPr="007717B3">
        <w:rPr>
          <w:rFonts w:ascii="Traditional Arabic" w:hAnsi="Traditional Arabic" w:cs="Traditional Arabic"/>
          <w:sz w:val="34"/>
          <w:szCs w:val="34"/>
          <w:rtl/>
          <w:lang w:bidi="ar-QA"/>
        </w:rPr>
        <w:t xml:space="preserve"> أ</w:t>
      </w:r>
      <w:r w:rsidR="007717B3">
        <w:rPr>
          <w:rFonts w:ascii="Traditional Arabic" w:hAnsi="Traditional Arabic" w:cs="Traditional Arabic"/>
          <w:sz w:val="34"/>
          <w:szCs w:val="34"/>
          <w:rtl/>
          <w:lang w:bidi="ar-QA"/>
        </w:rPr>
        <w:t>.</w:t>
      </w:r>
      <w:r w:rsidR="00BD7308" w:rsidRPr="007717B3">
        <w:rPr>
          <w:rFonts w:ascii="Traditional Arabic" w:hAnsi="Traditional Arabic" w:cs="Traditional Arabic"/>
          <w:sz w:val="34"/>
          <w:szCs w:val="34"/>
          <w:rtl/>
          <w:lang w:bidi="ar-QA"/>
        </w:rPr>
        <w:t xml:space="preserve"> هـ </w:t>
      </w:r>
      <w:r w:rsidR="001D023A" w:rsidRPr="007717B3">
        <w:rPr>
          <w:rFonts w:ascii="Traditional Arabic" w:hAnsi="Traditional Arabic" w:cs="Traditional Arabic"/>
          <w:sz w:val="34"/>
          <w:szCs w:val="34"/>
          <w:rtl/>
          <w:lang w:bidi="ar-QA"/>
        </w:rPr>
        <w:t>ففيه ما فيه من إيجاز العبارة حول لفظ</w:t>
      </w:r>
      <w:r w:rsidRPr="007717B3">
        <w:rPr>
          <w:rFonts w:ascii="Traditional Arabic" w:hAnsi="Traditional Arabic" w:cs="Traditional Arabic"/>
          <w:sz w:val="34"/>
          <w:szCs w:val="34"/>
          <w:rtl/>
          <w:lang w:bidi="ar-QA"/>
        </w:rPr>
        <w:t xml:space="preserve"> </w:t>
      </w:r>
      <w:r w:rsidR="001D023A" w:rsidRPr="007717B3">
        <w:rPr>
          <w:rFonts w:ascii="Traditional Arabic" w:hAnsi="Traditional Arabic" w:cs="Traditional Arabic"/>
          <w:sz w:val="34"/>
          <w:szCs w:val="34"/>
          <w:rtl/>
          <w:lang w:bidi="ar-QA"/>
        </w:rPr>
        <w:t>(((آمين))) بل فيه أربع لغات كما مر آنفاً أو يُحمل كلامه على أفصح لغتين وليس استقصاء الكلام حول لغات (((آمين)))،والله تعالى أعلى وأحكم وأعلم</w:t>
      </w:r>
    </w:p>
    <w:p w:rsidR="006D0D50" w:rsidRPr="007717B3" w:rsidRDefault="00DA01D6" w:rsidP="0062448C">
      <w:pPr>
        <w:pStyle w:val="a3"/>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ولو قال</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أفصح</w:t>
      </w:r>
      <w:r w:rsidR="0062448C" w:rsidRPr="007717B3">
        <w:rPr>
          <w:rFonts w:ascii="Traditional Arabic" w:hAnsi="Traditional Arabic" w:cs="Traditional Arabic"/>
          <w:sz w:val="34"/>
          <w:szCs w:val="34"/>
          <w:rtl/>
          <w:lang w:bidi="ar-QA"/>
        </w:rPr>
        <w:t>ها لكان أحسن</w:t>
      </w:r>
      <w:r w:rsidR="007717B3">
        <w:rPr>
          <w:rFonts w:ascii="Traditional Arabic" w:hAnsi="Traditional Arabic" w:cs="Traditional Arabic"/>
          <w:sz w:val="34"/>
          <w:szCs w:val="34"/>
          <w:rtl/>
          <w:lang w:bidi="ar-QA"/>
        </w:rPr>
        <w:t>.</w:t>
      </w:r>
    </w:p>
    <w:p w:rsidR="006D0D50" w:rsidRPr="007717B3" w:rsidRDefault="0086456A" w:rsidP="006D0D50">
      <w:pPr>
        <w:shd w:val="clear" w:color="auto" w:fill="FFFFFF" w:themeFill="background1"/>
        <w:bidi/>
        <w:jc w:val="center"/>
        <w:rPr>
          <w:rFonts w:ascii="Traditional Arabic" w:hAnsi="Traditional Arabic" w:cs="Traditional Arabic"/>
          <w:sz w:val="34"/>
          <w:szCs w:val="34"/>
          <w:rtl/>
          <w:lang w:bidi="ar-QA"/>
        </w:rPr>
      </w:pPr>
      <w:r w:rsidRPr="007717B3">
        <w:rPr>
          <w:rFonts w:ascii="Traditional Arabic" w:hAnsi="Traditional Arabic" w:cs="Traditional Arabic"/>
          <w:b/>
          <w:bCs/>
          <w:sz w:val="34"/>
          <w:szCs w:val="34"/>
          <w:u w:val="single"/>
          <w:rtl/>
          <w:lang w:bidi="ar-QA"/>
        </w:rPr>
        <w:t>خاتمة</w:t>
      </w:r>
    </w:p>
    <w:p w:rsidR="006D0D50" w:rsidRPr="007717B3" w:rsidRDefault="006D0D50" w:rsidP="006D0D50">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86456A" w:rsidRPr="007717B3">
        <w:rPr>
          <w:rFonts w:ascii="Traditional Arabic" w:hAnsi="Traditional Arabic" w:cs="Traditional Arabic"/>
          <w:sz w:val="34"/>
          <w:szCs w:val="34"/>
          <w:rtl/>
          <w:lang w:bidi="ar-QA"/>
        </w:rPr>
        <w:t>نسأل الله تعالى حُسْنَها</w:t>
      </w:r>
    </w:p>
    <w:p w:rsidR="00FA34F0" w:rsidRPr="007717B3" w:rsidRDefault="0086456A" w:rsidP="00127BD0">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006D0D50" w:rsidRPr="007717B3">
        <w:rPr>
          <w:rFonts w:ascii="Traditional Arabic" w:hAnsi="Traditional Arabic" w:cs="Traditional Arabic"/>
          <w:sz w:val="34"/>
          <w:szCs w:val="34"/>
          <w:rtl/>
          <w:lang w:bidi="ar-QA"/>
        </w:rPr>
        <w:t xml:space="preserve">وهذه الخاتمة </w:t>
      </w:r>
      <w:r w:rsidRPr="007717B3">
        <w:rPr>
          <w:rFonts w:ascii="Traditional Arabic" w:hAnsi="Traditional Arabic" w:cs="Traditional Arabic"/>
          <w:sz w:val="34"/>
          <w:szCs w:val="34"/>
          <w:rtl/>
          <w:lang w:bidi="ar-QA"/>
        </w:rPr>
        <w:t>فيها مسائل متعلقة بالفاتحة نص عليها الإمام النووي</w:t>
      </w:r>
      <w:r w:rsidRPr="007717B3">
        <w:rPr>
          <w:rFonts w:ascii="Traditional Arabic" w:hAnsi="Traditional Arabic" w:cs="Traditional Arabic"/>
          <w:sz w:val="34"/>
          <w:szCs w:val="34"/>
          <w:rtl/>
        </w:rPr>
        <w:footnoteReference w:id="237"/>
      </w:r>
      <w:r w:rsidR="00637473" w:rsidRPr="007717B3">
        <w:rPr>
          <w:rFonts w:ascii="Traditional Arabic" w:hAnsi="Traditional Arabic" w:cs="Traditional Arabic"/>
          <w:sz w:val="34"/>
          <w:szCs w:val="34"/>
          <w:rtl/>
          <w:lang w:bidi="ar-QA"/>
        </w:rPr>
        <w:t xml:space="preserve"> رحمه الله تعالى بقوله:" فِي مَسَائِلَ مُهِمَّةٍ تَتَعَلَّقُ بِقِرَاءَةِ الْفَاتِحَةِ وَغَيْرِهَا فِي الصَّلَاةِ وَأَذْكُرُ إنْ شَاءَ اللَّهُ أَكْثَرَهَا مُخْتَصَرَةً خَوْفًا مِنْ الْإِمْلَالِ بِكَثْرَةِ الْإِطَالَةِ </w:t>
      </w:r>
    </w:p>
    <w:p w:rsidR="00FA34F0" w:rsidRPr="007717B3" w:rsidRDefault="00637473" w:rsidP="00127BD0">
      <w:pPr>
        <w:shd w:val="clear" w:color="auto" w:fill="FFFFFF" w:themeFill="background1"/>
        <w:bidi/>
        <w:jc w:val="both"/>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(إحْدَاهَا)</w:t>
      </w:r>
      <w:r w:rsidR="007717B3">
        <w:rPr>
          <w:rFonts w:ascii="Traditional Arabic" w:hAnsi="Traditional Arabic" w:cs="Traditional Arabic"/>
          <w:sz w:val="34"/>
          <w:szCs w:val="34"/>
          <w:u w:val="single"/>
          <w:rtl/>
          <w:lang w:bidi="ar-QA"/>
        </w:rPr>
        <w:t>:</w:t>
      </w:r>
      <w:r w:rsidR="00FA34F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قَالَ أَصْحَابُنَا وَغَيْرُهُمْ تَجُوزُ الْقِرَاءَةُ فِي الصَّلَاةِ وغيرها بكل واحدة من القراءات السبع وَلَا تَجُوزُ الْقِرَاءَةُ فِي الصَّلَاةِ وَلَا غَيْرِهَا بِالْقِرَاءَةِ الشَّاذَّةِ لِأَنَّهَا لَيْسَتْ قُرْآنًا فَإِنَّ الْقُرْآنَ لَا يَثْبُتُ إلَّا بِالتَّوَاتُرِ وَكُلُّ وَاحِدَةٍ مِنْ السبع مُتَوَاتِرَةٌ هَذَا هُوَ الصَّوَابُ الَّذِي لَا يُعْدَلُ عَنْهُ وَمَنْ قَالَ غَيْرَهُ فَغَالِطٌ أَوْ جَاهِلٌ وَأَمَّا الشَّاذَّةُ فَلَيْسَتْ مُتَوَاتِرَةً فَلَوْ خَالَفَ وَقَرَأَ بِالشَّاذَّةِ أُنْكِرَ عَلَيْهِ قِرَاءَتُهَا فِي الصَّلَاةِ أَوْ غَيْرِهَا وَقَدْ اتَّفَقَ فُقَهَاءُ بَغْدَادَ عَلَى اسْتِتَابَةِ من قرأ بالشواذ وقد ذكرت قصة فِي التِّبْيَانِ فِي آدَابِ حَمَلَةِ الْقُرْآنِ</w:t>
      </w:r>
      <w:r w:rsidR="004031C0" w:rsidRPr="007717B3">
        <w:rPr>
          <w:rStyle w:val="a5"/>
          <w:rFonts w:ascii="Traditional Arabic" w:hAnsi="Traditional Arabic" w:cs="Traditional Arabic"/>
          <w:sz w:val="34"/>
          <w:szCs w:val="34"/>
          <w:rtl/>
          <w:lang w:bidi="ar-QA"/>
        </w:rPr>
        <w:footnoteReference w:id="238"/>
      </w:r>
      <w:r w:rsidRPr="007717B3">
        <w:rPr>
          <w:rFonts w:ascii="Traditional Arabic" w:hAnsi="Traditional Arabic" w:cs="Traditional Arabic"/>
          <w:sz w:val="34"/>
          <w:szCs w:val="34"/>
          <w:rtl/>
          <w:lang w:bidi="ar-QA"/>
        </w:rPr>
        <w:t xml:space="preserve"> وَنَقَلَ </w:t>
      </w:r>
      <w:r w:rsidRPr="007717B3">
        <w:rPr>
          <w:rFonts w:ascii="Traditional Arabic" w:hAnsi="Traditional Arabic" w:cs="Traditional Arabic"/>
          <w:sz w:val="34"/>
          <w:szCs w:val="34"/>
          <w:rtl/>
          <w:lang w:bidi="ar-QA"/>
        </w:rPr>
        <w:lastRenderedPageBreak/>
        <w:t>الْإِمَامُ الْحَافِظُ أَبُو عُمَرَ بْنُ عَبْدِ الْبَرِّ إجْمَاعَ الْمُسْلِمِينَ عَلَى أَنَّهُ لَا تَجُوزُ الْقِرَاءَةُ بِالشَّاذِّ وَأَنَّهُ لَا يُصَلَّى خَلْفَ مَنْ يَقْرَأُ بِهَا قَالَ الْعُلَمَاءُ فَمَنْ قَرَأَ بِالشَّاذِّ إنْ كَانَ جَاهِلًا بِهِ أَوْ بِتَحْرِيمِهِ عُرِّفَ ذَلِكَ فَإِنْ عَادَ إلَيْهِ بَعْدَ ذَلِكَ أَوْ كَانَ عَالِمًا بِهِ عُزِّرَ تَعْزِيرًا بَلِيغًا إلَى أَنْ يَنْتَهِيَ عَنْ ذَلِكَ وَيَجِبُ عَلَى كُلِّ مُكَلَّفٍ قَادِرٍ عَلَى الْإِنْكَارِ أَنْ يُنْكِرَ عَلَيْهِ فَإِنْ قَرَأَ الْفَاتِحَةَ فِي الصَّلَاةِ بِالشَّاذَّةِ فَإِنْ لَمْ يَكُنْ فِيهَا تَغَيُّرُ مَعْنًى وَلَا زِيَادَةُ حَرْفٍ وَلَا نَقْصُهُ صَحَّتْ صَلَاتُهُ وَإِلَّا فَلَا وَإِذَا قرأ بقراءة من السبع اُسْتُحِبَّ أَنْ يُتِمَّ الْقِرَاءَةَ بِهَا فَلَوْ قَرَأَ بعض الآيات بها وبعضها بغيرها من السبع جَازَ بِشَرْطِ أَنْ يَكُونَ مَا قَرَأَهُ بِالثَّانِيَةِ مُرْتَبِطًا بِالْأُولَى</w:t>
      </w:r>
      <w:r w:rsidR="00FA34F0" w:rsidRPr="007717B3">
        <w:rPr>
          <w:rFonts w:ascii="Traditional Arabic" w:hAnsi="Traditional Arabic" w:cs="Traditional Arabic"/>
          <w:sz w:val="34"/>
          <w:szCs w:val="34"/>
          <w:rtl/>
          <w:lang w:bidi="ar-QA"/>
        </w:rPr>
        <w:t>.</w:t>
      </w:r>
    </w:p>
    <w:p w:rsidR="00FA34F0" w:rsidRPr="007717B3" w:rsidRDefault="00637473" w:rsidP="00FA34F0">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 xml:space="preserve"> (الثَّانِيَةُ)</w:t>
      </w:r>
      <w:r w:rsidR="007717B3">
        <w:rPr>
          <w:rFonts w:ascii="Traditional Arabic" w:hAnsi="Traditional Arabic" w:cs="Traditional Arabic"/>
          <w:sz w:val="34"/>
          <w:szCs w:val="34"/>
          <w:u w:val="single"/>
          <w:rtl/>
          <w:lang w:bidi="ar-QA"/>
        </w:rPr>
        <w:t>:</w:t>
      </w:r>
      <w:r w:rsidR="00FA34F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تَجِبُ قِرَاءَةُ الْفَاتِحَةِ فِي الصلاة بجميع حروفها وتشديد انها وَهُنَّ أَرْبَعَ عَشْرَةَ </w:t>
      </w:r>
      <w:proofErr w:type="spellStart"/>
      <w:r w:rsidRPr="007717B3">
        <w:rPr>
          <w:rFonts w:ascii="Traditional Arabic" w:hAnsi="Traditional Arabic" w:cs="Traditional Arabic"/>
          <w:sz w:val="34"/>
          <w:szCs w:val="34"/>
          <w:rtl/>
          <w:lang w:bidi="ar-QA"/>
        </w:rPr>
        <w:t>تَشْدِيدَةً</w:t>
      </w:r>
      <w:proofErr w:type="spellEnd"/>
      <w:r w:rsidRPr="007717B3">
        <w:rPr>
          <w:rFonts w:ascii="Traditional Arabic" w:hAnsi="Traditional Arabic" w:cs="Traditional Arabic"/>
          <w:sz w:val="34"/>
          <w:szCs w:val="34"/>
          <w:rtl/>
          <w:lang w:bidi="ar-QA"/>
        </w:rPr>
        <w:t xml:space="preserve"> فِي الْبَسْمَلَةِ مِنْهُنَّ ثَلَاثٌ فَلَوْ أَسْقَطَ حَرْفًا مِنْهَا أَوْ خَفَّفَ مُشَدَّدًا أَوْ أَبْدَلَ حَرْفًا بِحَرْفٍ مَعَ صِحَّةِ لِسَانِهِ لَمْ تَصِحَّ قِرَاءَتُهُ وَلَوْ أَبْدَلَ الضَّادَ بِالظَّاءِ فَفِي صِحَّةِ قِرَاءَتِهِ وَصَلَاتِهِ وَجْهَانِ لِلشَّيْخِ أَبِي مُحَمَّدٍ الْجُوَيْنِيِّ قَالَ إمَامُ الْحَرَمَيْنِ وَالْغَزَالِيُّ فِي الْبَسِيطِ وَالرَّافِعِيُّ وَغَيْرُهُمْ</w:t>
      </w:r>
      <w:r w:rsidR="007717B3">
        <w:rPr>
          <w:rFonts w:ascii="Traditional Arabic" w:hAnsi="Traditional Arabic" w:cs="Traditional Arabic"/>
          <w:sz w:val="34"/>
          <w:szCs w:val="34"/>
          <w:rtl/>
          <w:lang w:bidi="ar-QA"/>
        </w:rPr>
        <w:t>:</w:t>
      </w:r>
    </w:p>
    <w:p w:rsidR="00637473" w:rsidRPr="007717B3" w:rsidRDefault="00637473" w:rsidP="00FA34F0">
      <w:pPr>
        <w:shd w:val="clear" w:color="auto" w:fill="FFFFFF" w:themeFill="background1"/>
        <w:bidi/>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(أَصَحُّهُمَا</w:t>
      </w:r>
      <w:proofErr w:type="gramStart"/>
      <w:r w:rsidR="00FA34F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لَا</w:t>
      </w:r>
      <w:proofErr w:type="gramEnd"/>
      <w:r w:rsidRPr="007717B3">
        <w:rPr>
          <w:rFonts w:ascii="Traditional Arabic" w:hAnsi="Traditional Arabic" w:cs="Traditional Arabic"/>
          <w:sz w:val="34"/>
          <w:szCs w:val="34"/>
          <w:rtl/>
          <w:lang w:bidi="ar-QA"/>
        </w:rPr>
        <w:t xml:space="preserve"> تَصِحُّ وَبِهِ قَطَعَ الْقَاضِي أَبُو الطَّيِّبِ قَالَ الشَّيْخُ أَبُو حَامِدٍ كَمَا لَوْ أَبْدَلَ غَيْرَهُ</w:t>
      </w:r>
    </w:p>
    <w:p w:rsidR="00637473" w:rsidRPr="007717B3" w:rsidRDefault="00637473" w:rsidP="00AB3264">
      <w:pPr>
        <w:shd w:val="clear" w:color="auto" w:fill="FFFFFF" w:themeFill="background1"/>
        <w:bidi/>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(وَالثَّانِي)</w:t>
      </w:r>
      <w:r w:rsidR="00FA34F0" w:rsidRPr="007717B3">
        <w:rPr>
          <w:rFonts w:ascii="Traditional Arabic" w:hAnsi="Traditional Arabic" w:cs="Traditional Arabic"/>
          <w:sz w:val="34"/>
          <w:szCs w:val="34"/>
          <w:rtl/>
          <w:lang w:bidi="ar-QA"/>
        </w:rPr>
        <w:t>: تَصِحُّ لِعُسْرِ إدْرَاكِ مَخْرَجِهِمَا عَلَى العوام وشبههم</w:t>
      </w:r>
    </w:p>
    <w:p w:rsidR="00FA34F0" w:rsidRPr="007717B3" w:rsidRDefault="00637473" w:rsidP="0062448C">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u w:val="single"/>
          <w:rtl/>
          <w:lang w:bidi="ar-QA"/>
        </w:rPr>
        <w:t xml:space="preserve"> (</w:t>
      </w:r>
      <w:r w:rsidR="00CD66E7" w:rsidRPr="007717B3">
        <w:rPr>
          <w:rFonts w:ascii="Traditional Arabic" w:hAnsi="Traditional Arabic" w:cs="Traditional Arabic"/>
          <w:sz w:val="34"/>
          <w:szCs w:val="34"/>
          <w:u w:val="single"/>
          <w:rtl/>
          <w:lang w:bidi="ar-QA"/>
        </w:rPr>
        <w:t>الثالث</w:t>
      </w:r>
      <w:r w:rsidRPr="007717B3">
        <w:rPr>
          <w:rFonts w:ascii="Traditional Arabic" w:hAnsi="Traditional Arabic" w:cs="Traditional Arabic"/>
          <w:sz w:val="34"/>
          <w:szCs w:val="34"/>
          <w:u w:val="single"/>
          <w:rtl/>
          <w:lang w:bidi="ar-QA"/>
        </w:rPr>
        <w:t>)</w:t>
      </w:r>
      <w:r w:rsidR="007717B3">
        <w:rPr>
          <w:rFonts w:ascii="Traditional Arabic" w:hAnsi="Traditional Arabic" w:cs="Traditional Arabic"/>
          <w:sz w:val="34"/>
          <w:szCs w:val="34"/>
          <w:u w:val="single"/>
          <w:rtl/>
          <w:lang w:bidi="ar-QA"/>
        </w:rPr>
        <w:t>:</w:t>
      </w:r>
      <w:r w:rsidR="00FA34F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إذَا لَحَنَ فِي الْفَاتِحَةِ لَحْنًا يُخِلُّ الْمَعْنَى بِأَنْ ضَمَّ تَاءَ أَنْعَمْتَ أَوْ كَسَرَهَا أَوْ كَسَرَ كَافَ إيَّاكَ نَعْبُدُ أَوْ قَالَ </w:t>
      </w:r>
      <w:proofErr w:type="spellStart"/>
      <w:r w:rsidRPr="007717B3">
        <w:rPr>
          <w:rFonts w:ascii="Traditional Arabic" w:hAnsi="Traditional Arabic" w:cs="Traditional Arabic"/>
          <w:sz w:val="34"/>
          <w:szCs w:val="34"/>
          <w:rtl/>
          <w:lang w:bidi="ar-QA"/>
        </w:rPr>
        <w:t>إيَّاءَ</w:t>
      </w:r>
      <w:proofErr w:type="spellEnd"/>
      <w:r w:rsidRPr="007717B3">
        <w:rPr>
          <w:rFonts w:ascii="Traditional Arabic" w:hAnsi="Traditional Arabic" w:cs="Traditional Arabic"/>
          <w:sz w:val="34"/>
          <w:szCs w:val="34"/>
          <w:rtl/>
          <w:lang w:bidi="ar-QA"/>
        </w:rPr>
        <w:t xml:space="preserve"> بِهَمْزَتَيْنِ لَمْ تَصِحَّ قِرَاءَتُهُ وَصَلَاتُهُ إنْ تَعَمَّدَ وَتَجِبُ إعَادَةُ الْقِرَاءَةِ إنْ لَمْ يَتَعَمَّدْ وَإِنْ لَمْ يُخِلَّ الْمَعْنَى كَفَتْحِ دَالِ نَعْبُدُ وَنُونِ نَسْتَعِينُ وَصَادِ صِرَاطَ وَنَحْوِ ذَلِكَ لَمْ تَبْطُلْ صَلَاتُهُ وَلَا قِرَاءَتُهُ وَلَكِنَّهُ مَكْرُوهٌ وَيَحْرُمُ تَعَمُّدُهُ وَلَوْ تَعَمَّدَهُ لَمْ تَبْطُلْ قِرَاءَتُهُ وَلَا صَلَاتُهُ هَذَا هُوَ الصَّحِيحُ وَبِهِ </w:t>
      </w:r>
      <w:r w:rsidRPr="007717B3">
        <w:rPr>
          <w:rFonts w:ascii="Traditional Arabic" w:hAnsi="Traditional Arabic" w:cs="Traditional Arabic"/>
          <w:sz w:val="34"/>
          <w:szCs w:val="34"/>
          <w:rtl/>
          <w:lang w:bidi="ar-QA"/>
        </w:rPr>
        <w:lastRenderedPageBreak/>
        <w:t>قَطَعَ الْجُمْهُورُ وَفِي التَّتِمَّةِ وَجْهٌ أَنَّ اللَّحْنَ الَّذِي لَا يُخِلُّ الْمَعْنَى لَا تَصِحُّ الصَّلَاةُ مَعَهُ قَالَ وَالْخِلَافُ مَبْنِيٌّ عَلَى الْإِعْجَازِ فِي النَّظْمِ وَالْإِعْرَابِ جَمِيعًا أَوْ فِي النَّظْمِ فَقَطْ</w:t>
      </w:r>
    </w:p>
    <w:p w:rsidR="009753AB" w:rsidRPr="007717B3" w:rsidRDefault="00637473" w:rsidP="00FA34F0">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u w:val="single"/>
          <w:rtl/>
          <w:lang w:bidi="ar-QA"/>
        </w:rPr>
        <w:t>(الرَّابِعَةُ)</w:t>
      </w:r>
      <w:r w:rsidR="007717B3">
        <w:rPr>
          <w:rFonts w:ascii="Traditional Arabic" w:hAnsi="Traditional Arabic" w:cs="Traditional Arabic"/>
          <w:sz w:val="34"/>
          <w:szCs w:val="34"/>
          <w:u w:val="single"/>
          <w:rtl/>
          <w:lang w:bidi="ar-QA"/>
        </w:rPr>
        <w:t>:</w:t>
      </w:r>
      <w:r w:rsidR="00FA34F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فِي دَقَائِقَ مُهِمَّةٍ ذَكَرَهَا الشَّيْخُ أَبُو مُحَمَّدٍ الْجُوَيْنِيِّ فِي التَّبْصِرَةِ تَتَعَلَّقُ بِحُرُوفِ الْفَاتِحَةِ قَالَ</w:t>
      </w:r>
      <w:r w:rsidR="004031C0"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شَرْطُ السِّينِ مِنْ الْبَسْمَلَةِ وَسَائِرِ الْفَاتِحَةِ أَنْ تَكُونَ صَافِيَةً غير مشوبة تغيرها لَطِيفَةَ الْمَخْرَجِ مِنْ بَيْنِ الثَّنَايَا - يَعْنِي وَأَطْرَافِ اللِّسَانِ - فَإِنْ كَانَ بِهِ لُثْغَةٌ تَمْنَعُهُ مِنْ إصْفَاءِ السِّينِ فَجَعَلَهَا مَشُوبَةً بِالثَّاءِ فَإِنْ كَانَتْ لثغته فَاحِشَةً لَمْ يَجُزْ لِلْفَصِيحِ الِاقْتِدَاءُ بِهِ وَإِنْ كانت لثغته يسيرة ل</w:t>
      </w:r>
      <w:r w:rsidR="004031C0" w:rsidRPr="007717B3">
        <w:rPr>
          <w:rFonts w:ascii="Traditional Arabic" w:hAnsi="Traditional Arabic" w:cs="Traditional Arabic"/>
          <w:sz w:val="34"/>
          <w:szCs w:val="34"/>
          <w:rtl/>
          <w:lang w:bidi="ar-QA"/>
        </w:rPr>
        <w:t>ي</w:t>
      </w:r>
      <w:r w:rsidRPr="007717B3">
        <w:rPr>
          <w:rFonts w:ascii="Traditional Arabic" w:hAnsi="Traditional Arabic" w:cs="Traditional Arabic"/>
          <w:sz w:val="34"/>
          <w:szCs w:val="34"/>
          <w:rtl/>
          <w:lang w:bidi="ar-QA"/>
        </w:rPr>
        <w:t xml:space="preserve">س </w:t>
      </w:r>
      <w:r w:rsidR="004031C0" w:rsidRPr="007717B3">
        <w:rPr>
          <w:rFonts w:ascii="Traditional Arabic" w:hAnsi="Traditional Arabic" w:cs="Traditional Arabic"/>
          <w:sz w:val="34"/>
          <w:szCs w:val="34"/>
          <w:rtl/>
          <w:lang w:bidi="ar-QA"/>
        </w:rPr>
        <w:t>ف</w:t>
      </w:r>
      <w:r w:rsidRPr="007717B3">
        <w:rPr>
          <w:rFonts w:ascii="Traditional Arabic" w:hAnsi="Traditional Arabic" w:cs="Traditional Arabic"/>
          <w:sz w:val="34"/>
          <w:szCs w:val="34"/>
          <w:rtl/>
          <w:lang w:bidi="ar-QA"/>
        </w:rPr>
        <w:t xml:space="preserve">يها إبْدَالُ السِّينِ جَازَتْ إمَامَتُهُ وَيَجِبُ إظْهَارُ التَّشْدِيدِ فِي الْحَرْفِ الْمُشَدَّدِ فَإِنْ بَالَغَ فِي التَّشْدِيدِ لَمْ تَبْطُلْ صَلَاتُهُ لَكِنَّ الْأَحْسَنَ اقْتِصَارُهُ عَلَى الْحَدِّ الْمَعْرُوفِ لِلْقِرَاءَةِ وَهُوَ أَنْ يُشَدِّدَ التَّشْدِيدَ الْحَاصِلَ فِي الرُّوحِ وَلَيْسَ مِنْ شَرْطِ الْفَاتِحَةِ فَصْلُ كُلِّ كَلِمَةٍ عَنْ الْأُخْرَى كَمَا يَفْعَلُهُ الْمُتَقَشِّفُونَ الْمُتَجَاوِزُونَ لِلْحَدِّ بَلْ الْبَصْرِيُّونَ يَعُدُّونَ هَذَا مِنْ الْعَجْزِ وَالْعِيِّ </w:t>
      </w:r>
    </w:p>
    <w:p w:rsidR="00637473" w:rsidRPr="007717B3" w:rsidRDefault="009753AB" w:rsidP="009753AB">
      <w:pPr>
        <w:shd w:val="clear" w:color="auto" w:fill="FFFFFF" w:themeFill="background1"/>
        <w:bidi/>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[الخامسة]</w:t>
      </w:r>
      <w:r w:rsidRPr="007717B3">
        <w:rPr>
          <w:rFonts w:ascii="Traditional Arabic" w:hAnsi="Traditional Arabic" w:cs="Traditional Arabic"/>
          <w:sz w:val="34"/>
          <w:szCs w:val="34"/>
          <w:rtl/>
          <w:lang w:bidi="ar-QA"/>
        </w:rPr>
        <w:t xml:space="preserve">: </w:t>
      </w:r>
      <w:r w:rsidR="00637473" w:rsidRPr="007717B3">
        <w:rPr>
          <w:rFonts w:ascii="Traditional Arabic" w:hAnsi="Traditional Arabic" w:cs="Traditional Arabic"/>
          <w:sz w:val="34"/>
          <w:szCs w:val="34"/>
          <w:rtl/>
          <w:lang w:bidi="ar-QA"/>
        </w:rPr>
        <w:t>وَلَوْ أَرَادَ أَنْ يَفْصِلَ في قراءة بين البسملة والحمد لله رب العالمين قَطَعَ هَمْزَةَ الْحَمْدِ وَخَفَّفَهَا وَالْأَوْلَى أَنْ يَصِلَ الْبَسْمَلَةَ بِالْحَمْدُ لِلَّهِ لِأَنَّهَا آيَةٌ مِنْهَا وَالْأَوْلَى أَنْ لَا يَقِفَ عَلَى أَنْعَمْتَ عَلَيْهِمْ لِأَنَّ هَذَا لَيْسَ بِوَقْفٍ وَلَا مُنْتَهَى آيَةٍ أَيْضًا عِنْدَ الشَّافِعِيِّ رَحِمَهُ اللَّهُ قَالَ وَمِنْ النَّاسِ مَنْ يُبَالِغُ فِي التَّرْتِيلِ فَيَجْعَلُ الْكَلِمَةَ كَلِمَتَيْنِ</w:t>
      </w:r>
      <w:r w:rsidR="0062448C" w:rsidRPr="007717B3">
        <w:rPr>
          <w:rFonts w:ascii="Traditional Arabic" w:hAnsi="Traditional Arabic" w:cs="Traditional Arabic"/>
          <w:sz w:val="34"/>
          <w:szCs w:val="34"/>
          <w:rtl/>
          <w:lang w:bidi="ar-QA"/>
        </w:rPr>
        <w:t xml:space="preserve"> </w:t>
      </w:r>
      <w:r w:rsidR="00637473" w:rsidRPr="007717B3">
        <w:rPr>
          <w:rFonts w:ascii="Traditional Arabic" w:hAnsi="Traditional Arabic" w:cs="Traditional Arabic"/>
          <w:sz w:val="34"/>
          <w:szCs w:val="34"/>
          <w:rtl/>
          <w:lang w:bidi="ar-QA"/>
        </w:rPr>
        <w:t>وَأَصْلُ</w:t>
      </w:r>
      <w:r w:rsidR="004031C0" w:rsidRPr="007717B3">
        <w:rPr>
          <w:rFonts w:ascii="Traditional Arabic" w:hAnsi="Traditional Arabic" w:cs="Traditional Arabic"/>
          <w:sz w:val="34"/>
          <w:szCs w:val="34"/>
          <w:rtl/>
          <w:lang w:bidi="ar-QA"/>
        </w:rPr>
        <w:t xml:space="preserve"> </w:t>
      </w:r>
      <w:proofErr w:type="spellStart"/>
      <w:r w:rsidR="00637473" w:rsidRPr="007717B3">
        <w:rPr>
          <w:rFonts w:ascii="Traditional Arabic" w:hAnsi="Traditional Arabic" w:cs="Traditional Arabic"/>
          <w:sz w:val="34"/>
          <w:szCs w:val="34"/>
          <w:rtl/>
          <w:lang w:bidi="ar-QA"/>
        </w:rPr>
        <w:t>إظْهَارِالْحُرُوفِ</w:t>
      </w:r>
      <w:proofErr w:type="spellEnd"/>
      <w:r w:rsidR="00637473" w:rsidRPr="007717B3">
        <w:rPr>
          <w:rFonts w:ascii="Traditional Arabic" w:hAnsi="Traditional Arabic" w:cs="Traditional Arabic"/>
          <w:sz w:val="34"/>
          <w:szCs w:val="34"/>
          <w:rtl/>
          <w:lang w:bidi="ar-QA"/>
        </w:rPr>
        <w:t xml:space="preserve"> كَقَوْلِهِمْ نَسْتَعِينُ</w:t>
      </w:r>
      <w:r w:rsidR="0062448C" w:rsidRPr="007717B3">
        <w:rPr>
          <w:rFonts w:ascii="Traditional Arabic" w:hAnsi="Traditional Arabic" w:cs="Traditional Arabic"/>
          <w:sz w:val="34"/>
          <w:szCs w:val="34"/>
          <w:rtl/>
          <w:lang w:bidi="ar-QA"/>
        </w:rPr>
        <w:t xml:space="preserve"> </w:t>
      </w:r>
      <w:r w:rsidR="00637473" w:rsidRPr="007717B3">
        <w:rPr>
          <w:rFonts w:ascii="Traditional Arabic" w:hAnsi="Traditional Arabic" w:cs="Traditional Arabic"/>
          <w:sz w:val="34"/>
          <w:szCs w:val="34"/>
          <w:rtl/>
          <w:lang w:bidi="ar-QA"/>
        </w:rPr>
        <w:t xml:space="preserve">يَقِفُونَ بَيْنَ السِّينِ وَالتَّاءِ وَقْفَةً لَطِيفَةً فَيَنْقَطِعُ الْحَرْفُ عَنْ الحرف والكلمة عن الكلمة وَهَذَا لَا يَجُوزُ لِأَنَّ الْكَلِمَةَ الْوَاحِدَةَ لَا تَحْتَمِلُ التَّقْطِيعَ وَالْفَصْلَ وَالْوَقْفَ فِي </w:t>
      </w:r>
      <w:proofErr w:type="spellStart"/>
      <w:r w:rsidR="00637473" w:rsidRPr="007717B3">
        <w:rPr>
          <w:rFonts w:ascii="Traditional Arabic" w:hAnsi="Traditional Arabic" w:cs="Traditional Arabic"/>
          <w:sz w:val="34"/>
          <w:szCs w:val="34"/>
          <w:rtl/>
          <w:lang w:bidi="ar-QA"/>
        </w:rPr>
        <w:t>أَثْنَائِهَا</w:t>
      </w:r>
      <w:proofErr w:type="spellEnd"/>
      <w:r w:rsidR="00637473" w:rsidRPr="007717B3">
        <w:rPr>
          <w:rFonts w:ascii="Traditional Arabic" w:hAnsi="Traditional Arabic" w:cs="Traditional Arabic"/>
          <w:sz w:val="34"/>
          <w:szCs w:val="34"/>
          <w:rtl/>
          <w:lang w:bidi="ar-QA"/>
        </w:rPr>
        <w:t xml:space="preserve"> وَإِنَّمَا الْقَدْرُ الْجَائِزُ مِنْ التَّرْتِيلِ أَنْ يُخْرِجَ الْحَرْفَ مِنْ مَخْرَجِهِ ثُمَّ يَنْتَقِلَ إلَى مَا بَعْدَهُ متصلا</w:t>
      </w:r>
      <w:r w:rsidRPr="007717B3">
        <w:rPr>
          <w:rFonts w:ascii="Traditional Arabic" w:hAnsi="Traditional Arabic" w:cs="Traditional Arabic"/>
          <w:sz w:val="34"/>
          <w:szCs w:val="34"/>
          <w:rtl/>
          <w:lang w:bidi="ar-QA"/>
        </w:rPr>
        <w:t>ً</w:t>
      </w:r>
      <w:r w:rsidR="00637473" w:rsidRPr="007717B3">
        <w:rPr>
          <w:rFonts w:ascii="Traditional Arabic" w:hAnsi="Traditional Arabic" w:cs="Traditional Arabic"/>
          <w:sz w:val="34"/>
          <w:szCs w:val="34"/>
          <w:rtl/>
          <w:lang w:bidi="ar-QA"/>
        </w:rPr>
        <w:t xml:space="preserve"> بلا وقفة وترتيل القرآن وصل الحروف والكلمات علي ضرب من الثاني وليس من الترتيل فصل الحروف ولا الوقت فِي غَيْرِ مَوْضِعِهِ وَمِنْ تَمَامِ التِّلَاوَةِ إشْمَامُ الْحَرَكَةِ الْوَاقِعَةِ عَلَى الْحَرْفِ الْمَوْقُوفِ عَلَيْهِ اخْتِلَاسًا لَا إشْبَاعًا وَلَوْ أَخْرَجَ بَعْضَ الْحُرُوفِ مِنْ غَيْرِ مَخْرَجِهِ بِأَنْ يَقُولَ نَسْتَعِينُ تُشْبِهُ التَّاءُ الدَّالَ أَوْ الصَّادَ لَا بِصَادٍ مَحْضَةٍ وَلَا بِسِينٍ مَحْضَةٍ بَلْ بَيْنَهُمَا فَإِنْ كَانَ لَا يُمْكِنُهُ التَّعَلُّمُ صَحَّتْ صَلَاتُهُ وَإِنْ أَمْكَنَهُ وَجَبَ التَّعَلُّمُ وَيَلْزَمُهُ قَضَاءُ كُلِّ صَلَاةٍ فِي زَمَنِ التَّفْرِيطِ فِي التَّعَلُّمِ.</w:t>
      </w:r>
    </w:p>
    <w:p w:rsidR="00637473" w:rsidRPr="007717B3" w:rsidRDefault="00637473" w:rsidP="009753AB">
      <w:pPr>
        <w:shd w:val="clear" w:color="auto" w:fill="FFFFFF" w:themeFill="background1"/>
        <w:bidi/>
        <w:rPr>
          <w:rFonts w:ascii="Traditional Arabic" w:hAnsi="Traditional Arabic" w:cs="Traditional Arabic"/>
          <w:sz w:val="34"/>
          <w:szCs w:val="34"/>
          <w:lang w:bidi="ar-QA"/>
        </w:rPr>
      </w:pPr>
      <w:r w:rsidRPr="007717B3">
        <w:rPr>
          <w:rFonts w:ascii="Traditional Arabic" w:hAnsi="Traditional Arabic" w:cs="Traditional Arabic"/>
          <w:sz w:val="34"/>
          <w:szCs w:val="34"/>
          <w:rtl/>
          <w:lang w:bidi="ar-QA"/>
        </w:rPr>
        <w:t>هَذَا حُكْمُ الْفَاتِحَةِ</w:t>
      </w:r>
      <w:r w:rsidR="007717B3">
        <w:rPr>
          <w:rFonts w:ascii="Traditional Arabic" w:hAnsi="Traditional Arabic" w:cs="Traditional Arabic"/>
          <w:sz w:val="34"/>
          <w:szCs w:val="34"/>
          <w:rtl/>
          <w:lang w:bidi="ar-QA"/>
        </w:rPr>
        <w:t>.</w:t>
      </w:r>
      <w:r w:rsidR="009753AB" w:rsidRPr="007717B3">
        <w:rPr>
          <w:rFonts w:ascii="Traditional Arabic" w:hAnsi="Traditional Arabic" w:cs="Traditional Arabic"/>
          <w:sz w:val="34"/>
          <w:szCs w:val="34"/>
          <w:rtl/>
          <w:lang w:bidi="ar-QA"/>
        </w:rPr>
        <w:t>..</w:t>
      </w:r>
    </w:p>
    <w:p w:rsidR="00FA34F0" w:rsidRPr="007717B3" w:rsidRDefault="00637473" w:rsidP="009753AB">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قَالَ صَاحِبُ التَّتِمَّةِ وَإِنْ كَانَ فِي الشَّاذَّةِ تَغْيِيرُ </w:t>
      </w:r>
      <w:r w:rsidR="009753AB" w:rsidRPr="007717B3">
        <w:rPr>
          <w:rFonts w:ascii="Traditional Arabic" w:hAnsi="Traditional Arabic" w:cs="Traditional Arabic"/>
          <w:sz w:val="34"/>
          <w:szCs w:val="34"/>
          <w:rtl/>
          <w:lang w:bidi="ar-QA"/>
        </w:rPr>
        <w:t>مَعْن</w:t>
      </w:r>
      <w:r w:rsidRPr="007717B3">
        <w:rPr>
          <w:rFonts w:ascii="Traditional Arabic" w:hAnsi="Traditional Arabic" w:cs="Traditional Arabic"/>
          <w:sz w:val="34"/>
          <w:szCs w:val="34"/>
          <w:rtl/>
          <w:lang w:bidi="ar-QA"/>
        </w:rPr>
        <w:t>ى</w:t>
      </w:r>
      <w:r w:rsidR="009753AB"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فَتَعَمَّدَ بَطَلَتْ وَإِلَّا فَلَا وَيَسْجُدُ لِلسَّهْوِ قَالَ الشَّيْخُ أَبُو مُحَمَّدٍ فِي التَّبْصِرَةِ لَوْ فَرَغَ مِنْ الْفَاتِحَةِ وَهُوَ مُعْتَقِدٌ انه اتها وَلَا يَشُكُّ فِي ذَلِكَ ثُمَّ عَرَضَ لَهُ شَكٌّ فِي كَلِمَةٍ أَوْ حَرْفٍ مِنْهَا فَلَا أَثَرَ لِشَكِّهِ وَقِرَاءَتُهُ مَحْكُومٌ بِصِحَّتِهَا وَلَوْ فَرَغَ مِنْ الْفَاتِحَةِ شَاكًّا فِي تَمَامِهَا لَزِمَهُ إعَادَتُهَا كَمَا لَوْ شَكَّ فِي </w:t>
      </w:r>
      <w:proofErr w:type="spellStart"/>
      <w:r w:rsidRPr="007717B3">
        <w:rPr>
          <w:rFonts w:ascii="Traditional Arabic" w:hAnsi="Traditional Arabic" w:cs="Traditional Arabic"/>
          <w:sz w:val="34"/>
          <w:szCs w:val="34"/>
          <w:rtl/>
          <w:lang w:bidi="ar-QA"/>
        </w:rPr>
        <w:t>أَثْنَائِهَا</w:t>
      </w:r>
      <w:proofErr w:type="spellEnd"/>
      <w:r w:rsidRPr="007717B3">
        <w:rPr>
          <w:rFonts w:ascii="Traditional Arabic" w:hAnsi="Traditional Arabic" w:cs="Traditional Arabic"/>
          <w:sz w:val="34"/>
          <w:szCs w:val="34"/>
          <w:rtl/>
          <w:lang w:bidi="ar-QA"/>
        </w:rPr>
        <w:t xml:space="preserve"> وَلَوْ كَانَ يَقْرَأُ غَافِلًا فَفَطِنَ لِنَفْسِهِ وَهُوَ يَقْرَأُ غَيْرِ المغضوب عليهم ولا الضالين وَلَمْ يَتَيَقَّنْ قِرَاءَةَ جَمِيعِ السُّورَةِ فَعَلَيْهِ اسْتِئْنَافُ الْقِرَاءَةِ وَإِنْ كَانَ الْغَالِبُ أَنَّهُ لَا يَصِلُ آخِرَهَا إلَّا </w:t>
      </w:r>
      <w:r w:rsidRPr="007717B3">
        <w:rPr>
          <w:rFonts w:ascii="Traditional Arabic" w:hAnsi="Traditional Arabic" w:cs="Traditional Arabic"/>
          <w:sz w:val="34"/>
          <w:szCs w:val="34"/>
          <w:rtl/>
          <w:lang w:bidi="ar-QA"/>
        </w:rPr>
        <w:lastRenderedPageBreak/>
        <w:t>بَعْدَ قِرَاءَةِ أَوَّلِهَا إلَّا أَنَّهُ يُحْتَمَلُ أَنَّهُ تَرَكَ مِنْهَا كَلِمَةً أَوْ حَرْفًا فَإِنْ لَمْ يَسْتَأْنِفْهَا وَرَكَعَ عَمْدًا بَطَلَتْ صَلَاتُهُ وَإِنْ رَكَعَ نَاسِيًا فَكُلُّ مَا فَعَلَهُ قَبْلَ القراءة في الركعة الثانية لغو</w:t>
      </w:r>
      <w:r w:rsidR="007717B3">
        <w:rPr>
          <w:rFonts w:ascii="Traditional Arabic" w:hAnsi="Traditional Arabic" w:cs="Traditional Arabic"/>
          <w:sz w:val="34"/>
          <w:szCs w:val="34"/>
          <w:rtl/>
          <w:lang w:bidi="ar-QA"/>
        </w:rPr>
        <w:t>.</w:t>
      </w:r>
      <w:r w:rsidR="009753AB"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 xml:space="preserve"> </w:t>
      </w:r>
    </w:p>
    <w:p w:rsidR="00637473" w:rsidRPr="007717B3" w:rsidRDefault="00637473" w:rsidP="00FA34F0">
      <w:pPr>
        <w:shd w:val="clear" w:color="auto" w:fill="FFFFFF" w:themeFill="background1"/>
        <w:bidi/>
        <w:rPr>
          <w:rFonts w:ascii="Traditional Arabic" w:hAnsi="Traditional Arabic" w:cs="Traditional Arabic"/>
          <w:sz w:val="34"/>
          <w:szCs w:val="34"/>
          <w:lang w:bidi="ar-QA"/>
        </w:rPr>
      </w:pPr>
      <w:r w:rsidRPr="007717B3">
        <w:rPr>
          <w:rFonts w:ascii="Traditional Arabic" w:hAnsi="Traditional Arabic" w:cs="Traditional Arabic"/>
          <w:sz w:val="34"/>
          <w:szCs w:val="34"/>
          <w:u w:val="single"/>
          <w:rtl/>
          <w:lang w:bidi="ar-QA"/>
        </w:rPr>
        <w:t>(الثَّامِنَةُ)</w:t>
      </w:r>
      <w:r w:rsidR="007717B3">
        <w:rPr>
          <w:rFonts w:ascii="Traditional Arabic" w:hAnsi="Traditional Arabic" w:cs="Traditional Arabic"/>
          <w:sz w:val="34"/>
          <w:szCs w:val="34"/>
          <w:u w:val="single"/>
          <w:rtl/>
          <w:lang w:bidi="ar-QA"/>
        </w:rPr>
        <w:t>:</w:t>
      </w:r>
      <w:r w:rsidR="00FA34F0" w:rsidRPr="007717B3">
        <w:rPr>
          <w:rFonts w:ascii="Traditional Arabic" w:hAnsi="Traditional Arabic" w:cs="Traditional Arabic"/>
          <w:sz w:val="34"/>
          <w:szCs w:val="34"/>
          <w:rtl/>
          <w:lang w:bidi="ar-QA"/>
        </w:rPr>
        <w:t xml:space="preserve"> </w:t>
      </w:r>
      <w:r w:rsidRPr="007717B3">
        <w:rPr>
          <w:rFonts w:ascii="Traditional Arabic" w:hAnsi="Traditional Arabic" w:cs="Traditional Arabic"/>
          <w:sz w:val="34"/>
          <w:szCs w:val="34"/>
          <w:rtl/>
          <w:lang w:bidi="ar-QA"/>
        </w:rPr>
        <w:t xml:space="preserve">يُسْتَحَبُّ عِنْدَنَا أَرْبَعُ سَكَتَاتٍ لِلْإِمَامِ فِي الصَّلَاةِ الْجَهْرِيَّةِ (الْأُولَى) عَقِبَ تَكْبِيرَةِ الْإِحْرَامِ يَقُولُ فِيهَا دُعَاءَ الِاسْتِفْتَاحِ (وَالثَّانِيَةُ) بَيْنَ قَوْلِهِ وَلَا الضَّالِّينَ وَآمِينَ سَكْتَةٌ لَطِيفَةٌ (الثَّالِثَةُ) بَعْدَ آمِينَ سَكْتَةٌ طَوِيلَةٌ بِحَيْثُ يَقْرَأُ الْمَأْمُومُ الْفَاتِحَةَ (الرَّابِعَةُ) بَعْدَ فَرَاغِهِ مِنْ السُّورَةِ سَكْتَةٌ لَطِيفَةٌ جِدًّا لِيَفْصِلَ بِهَا بَيْنَ الْقِرَاءَةِ وَتَكْبِيرَةِ الرُّكُوعِ وَتَسْمِيَةُ الاولي سكتة مجاز فانه لا سكت حَقِيقَةً بَلْ يَقُولُ دُعَاءَ الِاسْتِفْتَاحِ لَكِنْ سُمِّيَتْ سَكْتَةً فِي الْأَحَادِيثِ الصَّحِيحَةِ كَمَا سَبَقَ وَوَجْهُهُ أَنَّهُ لَا يَسْمَعُ أَحَدٌ كَلَامَهُ فَهُوَ كَالسَّاكِتِ وأما الثانية والرابعة فسكتتان حقيقتان وأما الثالثة فقد قدمنا عن </w:t>
      </w:r>
      <w:proofErr w:type="spellStart"/>
      <w:r w:rsidRPr="007717B3">
        <w:rPr>
          <w:rFonts w:ascii="Traditional Arabic" w:hAnsi="Traditional Arabic" w:cs="Traditional Arabic"/>
          <w:sz w:val="34"/>
          <w:szCs w:val="34"/>
          <w:rtl/>
          <w:lang w:bidi="ar-QA"/>
        </w:rPr>
        <w:t>السرخى</w:t>
      </w:r>
      <w:proofErr w:type="spellEnd"/>
      <w:r w:rsidRPr="007717B3">
        <w:rPr>
          <w:rFonts w:ascii="Traditional Arabic" w:hAnsi="Traditional Arabic" w:cs="Traditional Arabic"/>
          <w:sz w:val="34"/>
          <w:szCs w:val="34"/>
          <w:rtl/>
          <w:lang w:bidi="ar-QA"/>
        </w:rPr>
        <w:t xml:space="preserve"> أَنَّهُ قَالَ يُسْتَحَبُّ أَنْ يَقُولَ فِيهَا دُعَاءً وَذِكْرًا وَقَدْ تَقَدَّمَتْ دَلَائِلُ السَّكَتَاتِ الْأُوَلِ فِي مواضعها وأما الرابعة فاتفق اصحابنا علي </w:t>
      </w:r>
      <w:proofErr w:type="spellStart"/>
      <w:r w:rsidRPr="007717B3">
        <w:rPr>
          <w:rFonts w:ascii="Traditional Arabic" w:hAnsi="Traditional Arabic" w:cs="Traditional Arabic"/>
          <w:sz w:val="34"/>
          <w:szCs w:val="34"/>
          <w:rtl/>
          <w:lang w:bidi="ar-QA"/>
        </w:rPr>
        <w:t>استحتابها</w:t>
      </w:r>
      <w:proofErr w:type="spellEnd"/>
      <w:r w:rsidRPr="007717B3">
        <w:rPr>
          <w:rFonts w:ascii="Traditional Arabic" w:hAnsi="Traditional Arabic" w:cs="Traditional Arabic"/>
          <w:sz w:val="34"/>
          <w:szCs w:val="34"/>
          <w:rtl/>
          <w:lang w:bidi="ar-QA"/>
        </w:rPr>
        <w:t xml:space="preserve"> ممن صرح </w:t>
      </w:r>
      <w:proofErr w:type="spellStart"/>
      <w:r w:rsidRPr="007717B3">
        <w:rPr>
          <w:rFonts w:ascii="Traditional Arabic" w:hAnsi="Traditional Arabic" w:cs="Traditional Arabic"/>
          <w:sz w:val="34"/>
          <w:szCs w:val="34"/>
          <w:rtl/>
          <w:lang w:bidi="ar-QA"/>
        </w:rPr>
        <w:t>يها</w:t>
      </w:r>
      <w:proofErr w:type="spellEnd"/>
      <w:r w:rsidRPr="007717B3">
        <w:rPr>
          <w:rFonts w:ascii="Traditional Arabic" w:hAnsi="Traditional Arabic" w:cs="Traditional Arabic"/>
          <w:sz w:val="34"/>
          <w:szCs w:val="34"/>
          <w:rtl/>
          <w:lang w:bidi="ar-QA"/>
        </w:rPr>
        <w:t xml:space="preserve"> الشَّيْخُ أَبُو مُحَمَّدٍ فِي التَّبْصِرَةِ وَصَاحِبُ الْبَيَانِ وَاحْتَجُّوا بِحَدِيثِ الْحَسَنِ عَنْ سَمُرَةَ بْنِ جُنْدُبٍ رَضِيَ اللَّهُ عَنْهُ عَنْ النَّبِيِّ صَلَّى اللَّهُ عَلَيْهِ وَسَلَّمَ " أَنَّهُ كَانَ يَسْكُتُ سَكْتَتَيْنِ إذَا اسْتَفْتَحَ وَإِذَا فَرَغَ مِنْ الْقِرَاءَةِ كُلِّهَا " وَفِي رِوَايَةٍ " إذَا فَرَغَ مِنْ فَاتِحَةِ الْكِتَابِ وَسُورَةٍ عِنْدَ الرُّكُوعِ فَأَنْكَرَ ذَلِكَ عِمْرَانُ بْنُ الْحُصَيْنِ فكتبوا في ذلك الي المدينة الي بْنِ كَعْبٍ فَصَدَّقَ سَمُرَةَ " رَوَاهُ أَبُو دَاوُد </w:t>
      </w:r>
      <w:proofErr w:type="spellStart"/>
      <w:r w:rsidRPr="007717B3">
        <w:rPr>
          <w:rFonts w:ascii="Traditional Arabic" w:hAnsi="Traditional Arabic" w:cs="Traditional Arabic"/>
          <w:sz w:val="34"/>
          <w:szCs w:val="34"/>
          <w:rtl/>
          <w:lang w:bidi="ar-QA"/>
        </w:rPr>
        <w:t>بهذين</w:t>
      </w:r>
      <w:proofErr w:type="spellEnd"/>
      <w:r w:rsidRPr="007717B3">
        <w:rPr>
          <w:rFonts w:ascii="Traditional Arabic" w:hAnsi="Traditional Arabic" w:cs="Traditional Arabic"/>
          <w:sz w:val="34"/>
          <w:szCs w:val="34"/>
          <w:rtl/>
          <w:lang w:bidi="ar-QA"/>
        </w:rPr>
        <w:t xml:space="preserve"> الفظين وفي رواية له والترمذي " سكتة إذ </w:t>
      </w:r>
      <w:proofErr w:type="spellStart"/>
      <w:r w:rsidRPr="007717B3">
        <w:rPr>
          <w:rFonts w:ascii="Traditional Arabic" w:hAnsi="Traditional Arabic" w:cs="Traditional Arabic"/>
          <w:sz w:val="34"/>
          <w:szCs w:val="34"/>
          <w:rtl/>
          <w:lang w:bidi="ar-QA"/>
        </w:rPr>
        <w:t>ااستفح</w:t>
      </w:r>
      <w:proofErr w:type="spellEnd"/>
      <w:r w:rsidRPr="007717B3">
        <w:rPr>
          <w:rFonts w:ascii="Traditional Arabic" w:hAnsi="Traditional Arabic" w:cs="Traditional Arabic"/>
          <w:sz w:val="34"/>
          <w:szCs w:val="34"/>
          <w:rtl/>
          <w:lang w:bidi="ar-QA"/>
        </w:rPr>
        <w:t xml:space="preserve"> وَسَكْتَةً إذَا فَرَغَ مِنْ قِرَاءَةِ غَيْرِ الْمَغْضُوبِ عَلَيْهِمْ وَلَا الضَّالِّينَ " وَهَذِهِ الرِّوَايَةُ لَا تُخَالِفُ السَّابِقِينَ بَلْ يَحْصُلُ مِنْ الْمَجْمُوعِ إثْبَاتُ السَّكَتَاتِ الثلاث وَاَللَّهُ أَعْلَمُ.</w:t>
      </w:r>
    </w:p>
    <w:p w:rsidR="0028632F" w:rsidRPr="007717B3" w:rsidRDefault="009753AB" w:rsidP="00127BD0">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u w:val="single"/>
          <w:rtl/>
          <w:lang w:bidi="ar-QA"/>
        </w:rPr>
        <w:t xml:space="preserve"> </w:t>
      </w:r>
      <w:r w:rsidR="00637473" w:rsidRPr="007717B3">
        <w:rPr>
          <w:rFonts w:ascii="Traditional Arabic" w:hAnsi="Traditional Arabic" w:cs="Traditional Arabic"/>
          <w:sz w:val="34"/>
          <w:szCs w:val="34"/>
          <w:u w:val="single"/>
          <w:rtl/>
          <w:lang w:bidi="ar-QA"/>
        </w:rPr>
        <w:t>(العاشرة)</w:t>
      </w:r>
      <w:r w:rsidR="007717B3">
        <w:rPr>
          <w:rFonts w:ascii="Traditional Arabic" w:hAnsi="Traditional Arabic" w:cs="Traditional Arabic"/>
          <w:sz w:val="34"/>
          <w:szCs w:val="34"/>
          <w:u w:val="single"/>
          <w:rtl/>
          <w:lang w:bidi="ar-QA"/>
        </w:rPr>
        <w:t>:</w:t>
      </w:r>
      <w:r w:rsidR="00FA34F0" w:rsidRPr="007717B3">
        <w:rPr>
          <w:rFonts w:ascii="Traditional Arabic" w:hAnsi="Traditional Arabic" w:cs="Traditional Arabic"/>
          <w:sz w:val="34"/>
          <w:szCs w:val="34"/>
          <w:rtl/>
          <w:lang w:bidi="ar-QA"/>
        </w:rPr>
        <w:t xml:space="preserve"> </w:t>
      </w:r>
      <w:r w:rsidR="00637473" w:rsidRPr="007717B3">
        <w:rPr>
          <w:rFonts w:ascii="Traditional Arabic" w:hAnsi="Traditional Arabic" w:cs="Traditional Arabic"/>
          <w:sz w:val="34"/>
          <w:szCs w:val="34"/>
          <w:rtl/>
          <w:lang w:bidi="ar-QA"/>
        </w:rPr>
        <w:t xml:space="preserve">أَجْمَعَ الْمُسْلِمُونَ عَلَى أَنَّ الْمُعَوِّذَتَيْنِ وَالْفَاتِحَةَ وَسَائِرَ السُّوَرِ الْمَكْتُوبَةِ فِي الْمُصْحَفِ قُرْآنٌ وَأَنَّ مَنْ جَحَدَ شَيْئًا مِنْهُ كَفَرَ وَمَا نُقِلَ عَنْ ابْنِ مَسْعُودٍ فِي الْفَاتِحَةِ وَالْمُعَوِّذَتَيْنِ بَاطِلٌ لَيْسَ بِصَحِيحٍ عَنْهُ قَالَ ابْنُ حَزْمٍ فِي أَوَّلِ كتابه المجاز هَذَا كَذِبٌ عَلَى ابْنِ مَسْعُودٍ مَوْضُوعٌ وَإِنَّمَا صَحَّ عَنْهُ قِرَاءَةُ عَاصِمٍ عَنْ زِرٍّ عَنْ ابن مسعود وفيها الفاتحة </w:t>
      </w:r>
      <w:proofErr w:type="spellStart"/>
      <w:r w:rsidR="00637473" w:rsidRPr="007717B3">
        <w:rPr>
          <w:rFonts w:ascii="Traditional Arabic" w:hAnsi="Traditional Arabic" w:cs="Traditional Arabic"/>
          <w:sz w:val="34"/>
          <w:szCs w:val="34"/>
          <w:rtl/>
          <w:lang w:bidi="ar-QA"/>
        </w:rPr>
        <w:t>والمعوذتان"أ.ه</w:t>
      </w:r>
      <w:proofErr w:type="spellEnd"/>
      <w:r w:rsidR="00637473" w:rsidRPr="007717B3">
        <w:rPr>
          <w:rFonts w:ascii="Traditional Arabic" w:hAnsi="Traditional Arabic" w:cs="Traditional Arabic"/>
          <w:sz w:val="34"/>
          <w:szCs w:val="34"/>
          <w:rtl/>
          <w:lang w:bidi="ar-QA"/>
        </w:rPr>
        <w:t>ـ</w:t>
      </w:r>
    </w:p>
    <w:p w:rsidR="008C5ABC" w:rsidRPr="007717B3" w:rsidRDefault="000034FF" w:rsidP="00AB3264">
      <w:pPr>
        <w:shd w:val="clear" w:color="auto" w:fill="FFFFFF" w:themeFill="background1"/>
        <w:bidi/>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والحمد لله رب العالمين</w:t>
      </w:r>
    </w:p>
    <w:p w:rsidR="000034FF" w:rsidRPr="007717B3" w:rsidRDefault="000034FF" w:rsidP="00AB3264">
      <w:pPr>
        <w:shd w:val="clear" w:color="auto" w:fill="FFFFFF" w:themeFill="background1"/>
        <w:bidi/>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وصلى الله على سيدنا محمد </w:t>
      </w:r>
      <w:r w:rsidR="005F2450" w:rsidRPr="007717B3">
        <w:rPr>
          <w:rFonts w:ascii="Traditional Arabic" w:hAnsi="Traditional Arabic" w:cs="Traditional Arabic"/>
          <w:sz w:val="34"/>
          <w:szCs w:val="34"/>
          <w:lang w:bidi="ar-QA"/>
        </w:rPr>
        <w:t xml:space="preserve"> </w:t>
      </w:r>
      <w:r w:rsidR="005F2450" w:rsidRPr="007717B3">
        <w:rPr>
          <w:rFonts w:ascii="Traditional Arabic" w:hAnsi="Traditional Arabic" w:cs="Traditional Arabic"/>
          <w:sz w:val="34"/>
          <w:szCs w:val="34"/>
          <w:lang w:bidi="ar-QA"/>
        </w:rPr>
        <w:sym w:font="AGA Arabesque" w:char="F072"/>
      </w:r>
      <w:r w:rsidR="00A2478C" w:rsidRPr="007717B3">
        <w:rPr>
          <w:rFonts w:ascii="Traditional Arabic" w:hAnsi="Traditional Arabic" w:cs="Traditional Arabic"/>
          <w:sz w:val="34"/>
          <w:szCs w:val="34"/>
          <w:rtl/>
          <w:lang w:bidi="ar-QA"/>
        </w:rPr>
        <w:t xml:space="preserve"> وعلى </w:t>
      </w:r>
      <w:proofErr w:type="spellStart"/>
      <w:r w:rsidR="00A2478C" w:rsidRPr="007717B3">
        <w:rPr>
          <w:rFonts w:ascii="Traditional Arabic" w:hAnsi="Traditional Arabic" w:cs="Traditional Arabic"/>
          <w:sz w:val="34"/>
          <w:szCs w:val="34"/>
          <w:rtl/>
          <w:lang w:bidi="ar-QA"/>
        </w:rPr>
        <w:t>آله</w:t>
      </w:r>
      <w:proofErr w:type="spellEnd"/>
      <w:r w:rsidR="00A2478C" w:rsidRPr="007717B3">
        <w:rPr>
          <w:rFonts w:ascii="Traditional Arabic" w:hAnsi="Traditional Arabic" w:cs="Traditional Arabic"/>
          <w:sz w:val="34"/>
          <w:szCs w:val="34"/>
          <w:rtl/>
          <w:lang w:bidi="ar-QA"/>
        </w:rPr>
        <w:t xml:space="preserve"> وصحبه وتابعيهم </w:t>
      </w:r>
      <w:r w:rsidRPr="007717B3">
        <w:rPr>
          <w:rFonts w:ascii="Traditional Arabic" w:hAnsi="Traditional Arabic" w:cs="Traditional Arabic"/>
          <w:sz w:val="34"/>
          <w:szCs w:val="34"/>
          <w:rtl/>
          <w:lang w:bidi="ar-QA"/>
        </w:rPr>
        <w:t xml:space="preserve">كلما ذكره الذاكرون أو غفل عن ذكره </w:t>
      </w:r>
      <w:proofErr w:type="spellStart"/>
      <w:r w:rsidRPr="007717B3">
        <w:rPr>
          <w:rFonts w:ascii="Traditional Arabic" w:hAnsi="Traditional Arabic" w:cs="Traditional Arabic"/>
          <w:sz w:val="34"/>
          <w:szCs w:val="34"/>
          <w:rtl/>
          <w:lang w:bidi="ar-QA"/>
        </w:rPr>
        <w:t>الغافلون</w:t>
      </w:r>
      <w:r w:rsidR="007717B3">
        <w:rPr>
          <w:rFonts w:ascii="Traditional Arabic" w:hAnsi="Traditional Arabic" w:cs="Traditional Arabic"/>
          <w:sz w:val="34"/>
          <w:szCs w:val="34"/>
          <w:rtl/>
          <w:lang w:bidi="ar-QA"/>
        </w:rPr>
        <w:t>.</w:t>
      </w:r>
      <w:r w:rsidRPr="007717B3">
        <w:rPr>
          <w:rFonts w:ascii="Traditional Arabic" w:hAnsi="Traditional Arabic" w:cs="Traditional Arabic"/>
          <w:sz w:val="34"/>
          <w:szCs w:val="34"/>
          <w:rtl/>
          <w:lang w:bidi="ar-QA"/>
        </w:rPr>
        <w:t>آمين</w:t>
      </w:r>
      <w:proofErr w:type="spellEnd"/>
    </w:p>
    <w:p w:rsidR="00B96309" w:rsidRPr="007717B3" w:rsidRDefault="00B96309" w:rsidP="00AB3264">
      <w:pPr>
        <w:shd w:val="clear" w:color="auto" w:fill="FFFFFF" w:themeFill="background1"/>
        <w:bidi/>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 xml:space="preserve">جمعها </w:t>
      </w:r>
      <w:r w:rsidR="000034FF" w:rsidRPr="007717B3">
        <w:rPr>
          <w:rFonts w:ascii="Traditional Arabic" w:hAnsi="Traditional Arabic" w:cs="Traditional Arabic"/>
          <w:sz w:val="34"/>
          <w:szCs w:val="34"/>
          <w:rtl/>
          <w:lang w:bidi="ar-QA"/>
        </w:rPr>
        <w:t>وكتبه</w:t>
      </w:r>
      <w:r w:rsidRPr="007717B3">
        <w:rPr>
          <w:rFonts w:ascii="Traditional Arabic" w:hAnsi="Traditional Arabic" w:cs="Traditional Arabic"/>
          <w:sz w:val="34"/>
          <w:szCs w:val="34"/>
          <w:rtl/>
          <w:lang w:bidi="ar-QA"/>
        </w:rPr>
        <w:t>ا</w:t>
      </w:r>
      <w:r w:rsidR="000034FF" w:rsidRPr="007717B3">
        <w:rPr>
          <w:rFonts w:ascii="Traditional Arabic" w:hAnsi="Traditional Arabic" w:cs="Traditional Arabic"/>
          <w:sz w:val="34"/>
          <w:szCs w:val="34"/>
          <w:rtl/>
          <w:lang w:bidi="ar-QA"/>
        </w:rPr>
        <w:t xml:space="preserve"> أبو حمزة</w:t>
      </w:r>
    </w:p>
    <w:p w:rsidR="000034FF" w:rsidRPr="007717B3" w:rsidRDefault="000034FF" w:rsidP="00AB3264">
      <w:pPr>
        <w:shd w:val="clear" w:color="auto" w:fill="FFFFFF" w:themeFill="background1"/>
        <w:bidi/>
        <w:jc w:val="center"/>
        <w:rPr>
          <w:rFonts w:ascii="Traditional Arabic" w:hAnsi="Traditional Arabic" w:cs="Traditional Arabic"/>
          <w:sz w:val="34"/>
          <w:szCs w:val="34"/>
          <w:rtl/>
          <w:lang w:bidi="ar-QA"/>
        </w:rPr>
      </w:pPr>
      <w:r w:rsidRPr="007717B3">
        <w:rPr>
          <w:rFonts w:ascii="Traditional Arabic" w:hAnsi="Traditional Arabic" w:cs="Traditional Arabic"/>
          <w:sz w:val="34"/>
          <w:szCs w:val="34"/>
          <w:rtl/>
          <w:lang w:bidi="ar-QA"/>
        </w:rPr>
        <w:t>محمود داود دسوقي خطابي</w:t>
      </w:r>
    </w:p>
    <w:p w:rsidR="009E2252" w:rsidRPr="007717B3" w:rsidRDefault="00B96309" w:rsidP="00AB3264">
      <w:pPr>
        <w:shd w:val="clear" w:color="auto" w:fill="FFFFFF" w:themeFill="background1"/>
        <w:bidi/>
        <w:jc w:val="center"/>
        <w:rPr>
          <w:rFonts w:ascii="Traditional Arabic" w:hAnsi="Traditional Arabic" w:cs="Traditional Arabic"/>
          <w:b/>
          <w:bCs/>
          <w:sz w:val="34"/>
          <w:szCs w:val="34"/>
          <w:rtl/>
          <w:lang w:bidi="ar-QA"/>
        </w:rPr>
      </w:pPr>
      <w:r w:rsidRPr="007717B3">
        <w:rPr>
          <w:rFonts w:ascii="Traditional Arabic" w:hAnsi="Traditional Arabic" w:cs="Traditional Arabic"/>
          <w:sz w:val="34"/>
          <w:szCs w:val="34"/>
          <w:lang w:bidi="ar-QA"/>
        </w:rPr>
        <w:t>AlsunnAH.1973@gmail.c</w:t>
      </w:r>
      <w:r w:rsidRPr="007717B3">
        <w:rPr>
          <w:rFonts w:ascii="Traditional Arabic" w:hAnsi="Traditional Arabic" w:cs="Traditional Arabic"/>
          <w:b/>
          <w:bCs/>
          <w:sz w:val="34"/>
          <w:szCs w:val="34"/>
          <w:lang w:bidi="ar-QA"/>
        </w:rPr>
        <w:t>om</w:t>
      </w:r>
    </w:p>
    <w:sectPr w:rsidR="009E2252" w:rsidRPr="007717B3" w:rsidSect="007717B3">
      <w:headerReference w:type="default" r:id="rId28"/>
      <w:footnotePr>
        <w:numRestart w:val="eachPage"/>
      </w:footnotePr>
      <w:endnotePr>
        <w:numFmt w:val="decimal"/>
      </w:endnotePr>
      <w:pgSz w:w="12240" w:h="15840"/>
      <w:pgMar w:top="1242" w:right="864"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84F" w:rsidRDefault="009F284F" w:rsidP="00FD44AF">
      <w:pPr>
        <w:spacing w:after="0" w:line="240" w:lineRule="auto"/>
      </w:pPr>
      <w:r>
        <w:separator/>
      </w:r>
    </w:p>
  </w:endnote>
  <w:endnote w:type="continuationSeparator" w:id="0">
    <w:p w:rsidR="009F284F" w:rsidRDefault="009F284F" w:rsidP="00FD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Al-QuranAlKareem">
    <w:altName w:val="Times New Roman"/>
    <w:charset w:val="00"/>
    <w:family w:val="auto"/>
    <w:pitch w:val="variable"/>
    <w:sig w:usb0="00000000"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84F" w:rsidRDefault="009F284F" w:rsidP="00FD44AF">
      <w:pPr>
        <w:spacing w:after="0" w:line="240" w:lineRule="auto"/>
      </w:pPr>
      <w:r>
        <w:separator/>
      </w:r>
    </w:p>
  </w:footnote>
  <w:footnote w:type="continuationSeparator" w:id="0">
    <w:p w:rsidR="009F284F" w:rsidRDefault="009F284F" w:rsidP="00FD44AF">
      <w:pPr>
        <w:spacing w:after="0" w:line="240" w:lineRule="auto"/>
      </w:pPr>
      <w:r>
        <w:continuationSeparator/>
      </w:r>
    </w:p>
  </w:footnote>
  <w:footnote w:id="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رواه الأئمة: أحمد في مُسْنَدِهِ(12279 وحسنه الشيخ شعيب </w:t>
      </w:r>
      <w:proofErr w:type="spellStart"/>
      <w:r w:rsidRPr="007717B3">
        <w:rPr>
          <w:rFonts w:ascii="Traditional Arabic" w:hAnsi="Traditional Arabic" w:cs="Traditional Arabic"/>
          <w:color w:val="000000"/>
          <w:sz w:val="28"/>
          <w:szCs w:val="28"/>
          <w:rtl/>
        </w:rPr>
        <w:t>الأرنؤوط</w:t>
      </w:r>
      <w:proofErr w:type="spellEnd"/>
      <w:r w:rsidRPr="007717B3">
        <w:rPr>
          <w:rFonts w:ascii="Traditional Arabic" w:hAnsi="Traditional Arabic" w:cs="Traditional Arabic"/>
          <w:color w:val="000000"/>
          <w:sz w:val="28"/>
          <w:szCs w:val="28"/>
          <w:rtl/>
        </w:rPr>
        <w:t>) والنَّسائي في الكبرى (7977) وابن ماجَهْ في سُنَنِه(215 وصححه الإمام البُوصيري)والحاكم في مُستدركه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جـ1ص556</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وقال: «وَقَدْ رُوِيَ هَذَا الْحَدِيثُ مِنْ ثَلَاثَةِ أَوْجُهٍ عَنْ أَنَسٍ هَذَا أَمثَلُها»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ورواه البيهقي في شُعب الإيمان (2988</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2989)والدارمي في سُننه (3329) وأبو نُعيم في الحِلْية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جـ3ص63</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جـ9ص40 والبزار في مسنده(7369) والحديث حسنه الحافظ العراقي و صححه العلامة مُلَّا علي القاري كما صححه الشيخ الألباني في صحيح الجامع الصغير وزياداته(2165) وفي صحيح الترغيب والترهيب(1432).</w:t>
      </w:r>
    </w:p>
  </w:footnote>
  <w:footnote w:id="2">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-صحيح الإمام البخاري رقم </w:t>
      </w:r>
      <w:proofErr w:type="gramStart"/>
      <w:r w:rsidRPr="007717B3">
        <w:rPr>
          <w:rFonts w:ascii="Traditional Arabic" w:hAnsi="Traditional Arabic" w:cs="Traditional Arabic"/>
          <w:color w:val="000000"/>
          <w:sz w:val="28"/>
          <w:szCs w:val="28"/>
          <w:rtl/>
        </w:rPr>
        <w:t>( 5027</w:t>
      </w:r>
      <w:proofErr w:type="gramEnd"/>
      <w:r w:rsidRPr="007717B3">
        <w:rPr>
          <w:rFonts w:ascii="Traditional Arabic" w:hAnsi="Traditional Arabic" w:cs="Traditional Arabic"/>
          <w:color w:val="000000"/>
          <w:sz w:val="28"/>
          <w:szCs w:val="28"/>
          <w:rtl/>
        </w:rPr>
        <w:t>).</w:t>
      </w:r>
    </w:p>
  </w:footnote>
  <w:footnote w:id="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-صحيح الإمام </w:t>
      </w:r>
      <w:proofErr w:type="gramStart"/>
      <w:r w:rsidRPr="007717B3">
        <w:rPr>
          <w:rFonts w:ascii="Traditional Arabic" w:hAnsi="Traditional Arabic" w:cs="Traditional Arabic"/>
          <w:color w:val="000000"/>
          <w:sz w:val="28"/>
          <w:szCs w:val="28"/>
          <w:rtl/>
        </w:rPr>
        <w:t>مسلم  رقم</w:t>
      </w:r>
      <w:proofErr w:type="gramEnd"/>
      <w:r w:rsidRPr="007717B3">
        <w:rPr>
          <w:rFonts w:ascii="Traditional Arabic" w:hAnsi="Traditional Arabic" w:cs="Traditional Arabic"/>
          <w:color w:val="000000"/>
          <w:sz w:val="28"/>
          <w:szCs w:val="28"/>
          <w:rtl/>
        </w:rPr>
        <w:t xml:space="preserve"> (817).</w:t>
      </w:r>
    </w:p>
  </w:footnote>
  <w:footnote w:id="4">
    <w:p w:rsidR="007717B3" w:rsidRPr="007717B3" w:rsidRDefault="007717B3" w:rsidP="007717B3">
      <w:pPr>
        <w:pStyle w:val="a4"/>
        <w:bidi/>
        <w:jc w:val="center"/>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في  مقدمة</w:t>
      </w:r>
      <w:proofErr w:type="gramEnd"/>
      <w:r w:rsidRPr="007717B3">
        <w:rPr>
          <w:rFonts w:ascii="Traditional Arabic" w:hAnsi="Traditional Arabic" w:cs="Traditional Arabic"/>
          <w:color w:val="000000"/>
          <w:sz w:val="28"/>
          <w:szCs w:val="28"/>
          <w:rtl/>
        </w:rPr>
        <w:t xml:space="preserve"> متن </w:t>
      </w:r>
      <w:proofErr w:type="spellStart"/>
      <w:r w:rsidRPr="007717B3">
        <w:rPr>
          <w:rFonts w:ascii="Traditional Arabic" w:hAnsi="Traditional Arabic" w:cs="Traditional Arabic"/>
          <w:color w:val="000000"/>
          <w:sz w:val="28"/>
          <w:szCs w:val="28"/>
          <w:rtl/>
        </w:rPr>
        <w:t>الشاطبية</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ص4 والمعروفة بـ حرز الأماني ووجه التهاني في القراءات السبع كما ألمع إلى ذلك بقوله رحمه الله تعالى: وسميتها حرز الأماني تيمنا * * * ووجه التهاني فاهنه متقبلا</w:t>
      </w:r>
    </w:p>
    <w:p w:rsidR="007717B3" w:rsidRDefault="007717B3" w:rsidP="007717B3">
      <w:pPr>
        <w:pStyle w:val="a4"/>
        <w:bidi/>
        <w:jc w:val="center"/>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وناديت اللهم يا خير سامع* * * </w:t>
      </w:r>
      <w:proofErr w:type="spellStart"/>
      <w:r w:rsidRPr="007717B3">
        <w:rPr>
          <w:rFonts w:ascii="Traditional Arabic" w:hAnsi="Traditional Arabic" w:cs="Traditional Arabic"/>
          <w:color w:val="000000"/>
          <w:sz w:val="28"/>
          <w:szCs w:val="28"/>
          <w:rtl/>
        </w:rPr>
        <w:t>أعذني</w:t>
      </w:r>
      <w:proofErr w:type="spellEnd"/>
      <w:r w:rsidRPr="007717B3">
        <w:rPr>
          <w:rFonts w:ascii="Traditional Arabic" w:hAnsi="Traditional Arabic" w:cs="Traditional Arabic"/>
          <w:color w:val="000000"/>
          <w:sz w:val="28"/>
          <w:szCs w:val="28"/>
          <w:rtl/>
        </w:rPr>
        <w:t xml:space="preserve"> من التسميع قولا ومفعلا</w:t>
      </w:r>
    </w:p>
    <w:p w:rsidR="007717B3" w:rsidRPr="007717B3" w:rsidRDefault="007717B3" w:rsidP="007717B3">
      <w:pPr>
        <w:pStyle w:val="a4"/>
        <w:bidi/>
        <w:jc w:val="center"/>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إليك يدي منك الأيادي تمدها * * </w:t>
      </w:r>
      <w:proofErr w:type="gramStart"/>
      <w:r w:rsidRPr="007717B3">
        <w:rPr>
          <w:rFonts w:ascii="Traditional Arabic" w:hAnsi="Traditional Arabic" w:cs="Traditional Arabic"/>
          <w:color w:val="000000"/>
          <w:sz w:val="28"/>
          <w:szCs w:val="28"/>
          <w:rtl/>
        </w:rPr>
        <w:t>*  أجرني</w:t>
      </w:r>
      <w:proofErr w:type="gramEnd"/>
      <w:r w:rsidRPr="007717B3">
        <w:rPr>
          <w:rFonts w:ascii="Traditional Arabic" w:hAnsi="Traditional Arabic" w:cs="Traditional Arabic"/>
          <w:color w:val="000000"/>
          <w:sz w:val="28"/>
          <w:szCs w:val="28"/>
          <w:rtl/>
        </w:rPr>
        <w:t xml:space="preserve"> فلا أجري بجور فأخطلا</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والإمام الشاطبي المقرئ أبو محمد القاسم بن </w:t>
      </w:r>
      <w:proofErr w:type="gramStart"/>
      <w:r w:rsidRPr="007717B3">
        <w:rPr>
          <w:rFonts w:ascii="Traditional Arabic" w:hAnsi="Traditional Arabic" w:cs="Traditional Arabic"/>
          <w:color w:val="000000"/>
          <w:sz w:val="28"/>
          <w:szCs w:val="28"/>
          <w:rtl/>
        </w:rPr>
        <w:t>فِيْرُّهْ[</w:t>
      </w:r>
      <w:proofErr w:type="gramEnd"/>
      <w:r w:rsidRPr="007717B3">
        <w:rPr>
          <w:rFonts w:ascii="Traditional Arabic" w:hAnsi="Traditional Arabic" w:cs="Traditional Arabic"/>
          <w:color w:val="000000"/>
          <w:sz w:val="28"/>
          <w:szCs w:val="28"/>
          <w:rtl/>
        </w:rPr>
        <w:t xml:space="preserve">معناه بلغة عجم </w:t>
      </w:r>
      <w:hyperlink r:id="rId1" w:tooltip="الأندلس" w:history="1">
        <w:proofErr w:type="spellStart"/>
        <w:r w:rsidRPr="007717B3">
          <w:rPr>
            <w:rFonts w:ascii="Traditional Arabic" w:hAnsi="Traditional Arabic" w:cs="Traditional Arabic"/>
            <w:color w:val="000000"/>
            <w:sz w:val="28"/>
            <w:szCs w:val="28"/>
            <w:rtl/>
          </w:rPr>
          <w:t>الأندلس</w:t>
        </w:r>
      </w:hyperlink>
      <w:r w:rsidRPr="007717B3">
        <w:rPr>
          <w:rFonts w:ascii="Traditional Arabic" w:hAnsi="Traditional Arabic" w:cs="Traditional Arabic"/>
          <w:color w:val="000000"/>
          <w:sz w:val="28"/>
          <w:szCs w:val="28"/>
          <w:rtl/>
        </w:rPr>
        <w:t>:الحديد</w:t>
      </w:r>
      <w:proofErr w:type="spellEnd"/>
      <w:r w:rsidRPr="007717B3">
        <w:rPr>
          <w:rFonts w:ascii="Traditional Arabic" w:hAnsi="Traditional Arabic" w:cs="Traditional Arabic"/>
          <w:color w:val="000000"/>
          <w:sz w:val="28"/>
          <w:szCs w:val="28"/>
          <w:rtl/>
        </w:rPr>
        <w:t>]</w:t>
      </w:r>
      <w:r w:rsidR="00127BD0">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وهوغيرالإمام</w:t>
      </w:r>
      <w:proofErr w:type="spellEnd"/>
      <w:r w:rsidRPr="007717B3">
        <w:rPr>
          <w:rFonts w:ascii="Traditional Arabic" w:hAnsi="Traditional Arabic" w:cs="Traditional Arabic"/>
          <w:color w:val="000000"/>
          <w:sz w:val="28"/>
          <w:szCs w:val="28"/>
          <w:rtl/>
        </w:rPr>
        <w:t xml:space="preserve"> الشاطبي الأصولي صاحب الموافقات والاعتصام والفتاوى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المُتَوَفَّى بعده بمائتي سنة </w:t>
      </w:r>
      <w:proofErr w:type="spellStart"/>
      <w:r w:rsidRPr="007717B3">
        <w:rPr>
          <w:rFonts w:ascii="Traditional Arabic" w:hAnsi="Traditional Arabic" w:cs="Traditional Arabic"/>
          <w:color w:val="000000"/>
          <w:sz w:val="28"/>
          <w:szCs w:val="28"/>
          <w:rtl/>
        </w:rPr>
        <w:t>وهوأبو</w:t>
      </w:r>
      <w:proofErr w:type="spellEnd"/>
      <w:r w:rsidRPr="007717B3">
        <w:rPr>
          <w:rFonts w:ascii="Traditional Arabic" w:hAnsi="Traditional Arabic" w:cs="Traditional Arabic"/>
          <w:color w:val="000000"/>
          <w:sz w:val="28"/>
          <w:szCs w:val="28"/>
          <w:rtl/>
        </w:rPr>
        <w:t xml:space="preserve"> إسحاق إبراهيم بن موسى بن محمد اللَّخْمي الشاطبي (المُتَوَفَّى سنة 790هـ رحمه الله تعالى).                                                                                                      </w:t>
      </w:r>
    </w:p>
  </w:footnote>
  <w:footnote w:id="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تخفيف الملأ ومن معاني الملأ</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أشراف القوم وسادتهم.</w:t>
      </w:r>
    </w:p>
  </w:footnote>
  <w:footnote w:id="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أول مَتْن "طَيِّبَةِ النَّشْرِ فِي الْقِرَاءَاتِ الْعَشْرِ "</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ص8</w:t>
      </w:r>
      <w:r>
        <w:rPr>
          <w:rFonts w:ascii="Traditional Arabic" w:hAnsi="Traditional Arabic" w:cs="Traditional Arabic"/>
          <w:color w:val="000000"/>
          <w:sz w:val="28"/>
          <w:szCs w:val="28"/>
          <w:rtl/>
        </w:rPr>
        <w:t>.</w:t>
      </w:r>
    </w:p>
  </w:footnote>
  <w:footnote w:id="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قَصِيدَتِهِ  فِي التَّجْوِيدِ كما في الإتقان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 ص350 للإمام السيوطي (المُتَوَفَّى سنة 911هـ رحمه الله تعالى)العلامة علم الدين أبو الحسن علي بن محمد بن عبد الصمد الهمداني المصري الشافعي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(المُتَوَفَّى سنة 643هـ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وهو تلميذ الإمام الشاطبي المقرئ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غير العلامة شمس الدين أبي الخير محمد بن عبد الرحمن بن محمد بن أبي بكر بن عثمان بن محمد السَّخاوي الشافعي(المُتَوَفَّى سنة 902هـ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ودفن </w:t>
      </w:r>
      <w:hyperlink r:id="rId2" w:tooltip="البقيع" w:history="1">
        <w:r w:rsidRPr="007717B3">
          <w:rPr>
            <w:rFonts w:ascii="Traditional Arabic" w:hAnsi="Traditional Arabic" w:cs="Traditional Arabic"/>
            <w:color w:val="000000"/>
            <w:sz w:val="28"/>
            <w:szCs w:val="28"/>
            <w:rtl/>
          </w:rPr>
          <w:t>بالبقيع</w:t>
        </w:r>
      </w:hyperlink>
      <w:r w:rsidRPr="007717B3">
        <w:rPr>
          <w:rFonts w:ascii="Traditional Arabic" w:hAnsi="Traditional Arabic" w:cs="Traditional Arabic"/>
          <w:color w:val="000000"/>
          <w:sz w:val="28"/>
          <w:szCs w:val="28"/>
          <w:rtl/>
        </w:rPr>
        <w:t xml:space="preserve"> بجوار مشهد </w:t>
      </w:r>
      <w:hyperlink r:id="rId3" w:tooltip="الإمام مالك" w:history="1">
        <w:r w:rsidRPr="007717B3">
          <w:rPr>
            <w:rFonts w:ascii="Traditional Arabic" w:hAnsi="Traditional Arabic" w:cs="Traditional Arabic"/>
            <w:color w:val="000000"/>
            <w:sz w:val="28"/>
            <w:szCs w:val="28"/>
            <w:rtl/>
          </w:rPr>
          <w:t>الإمام مالك</w:t>
        </w:r>
      </w:hyperlink>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(المُتَوَفَّى سنة 179سهـ رحمه الله تعالى). وهو تلميذ الحافظ ابن حجر العسقلاني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(المُتَوَفَّى سنة 852هـ رحمه الله تعالى). </w:t>
      </w:r>
    </w:p>
  </w:footnote>
  <w:footnote w:id="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هو الشيخ جمال الدين أبو زكريا يَحْيَى بْنُ يُوسُفَ الصَّرْصَرِيُّ الْحَنْبَلِيُّ الأنصاري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الشاعر الفقيه </w:t>
      </w:r>
      <w:proofErr w:type="spellStart"/>
      <w:proofErr w:type="gramStart"/>
      <w:r w:rsidRPr="007717B3">
        <w:rPr>
          <w:rFonts w:ascii="Traditional Arabic" w:hAnsi="Traditional Arabic" w:cs="Traditional Arabic"/>
          <w:color w:val="000000"/>
          <w:sz w:val="28"/>
          <w:szCs w:val="28"/>
          <w:rtl/>
        </w:rPr>
        <w:t>العابدالزهد</w:t>
      </w:r>
      <w:proofErr w:type="spellEnd"/>
      <w:r w:rsidRPr="007717B3">
        <w:rPr>
          <w:rFonts w:ascii="Traditional Arabic" w:hAnsi="Traditional Arabic" w:cs="Traditional Arabic"/>
          <w:color w:val="000000"/>
          <w:sz w:val="28"/>
          <w:szCs w:val="28"/>
          <w:rtl/>
        </w:rPr>
        <w:t xml:space="preserve">  (</w:t>
      </w:r>
      <w:proofErr w:type="gramEnd"/>
      <w:r w:rsidRPr="007717B3">
        <w:rPr>
          <w:rFonts w:ascii="Traditional Arabic" w:hAnsi="Traditional Arabic" w:cs="Traditional Arabic"/>
          <w:color w:val="000000"/>
          <w:sz w:val="28"/>
          <w:szCs w:val="28"/>
          <w:rtl/>
        </w:rPr>
        <w:t>المُتَوَفَّى سنة 656 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وهذه الأبيات ثابتة  في الآداب الشرعية والمنح المرعية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شمس الدين محمد بن مُفلح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(المُتَوَفَّى سنة 763هـ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3ص 406.</w:t>
      </w:r>
    </w:p>
  </w:footnote>
  <w:footnote w:id="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اللغة العرفية هي اللغة التي يتعارف أهل فنٍّ معين على مصطلحات لها معانٍ محددة فيما بينهم</w:t>
      </w:r>
      <w:r>
        <w:rPr>
          <w:rFonts w:ascii="Traditional Arabic" w:hAnsi="Traditional Arabic" w:cs="Traditional Arabic"/>
          <w:color w:val="000000"/>
          <w:sz w:val="28"/>
          <w:szCs w:val="28"/>
          <w:rtl/>
        </w:rPr>
        <w:t>.</w:t>
      </w:r>
    </w:p>
  </w:footnote>
  <w:footnote w:id="1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 شرح زاد المُسْتَقْنِع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للعلامة عبد الرحمن بن </w:t>
      </w:r>
      <w:proofErr w:type="gramStart"/>
      <w:r w:rsidRPr="007717B3">
        <w:rPr>
          <w:rFonts w:ascii="Traditional Arabic" w:hAnsi="Traditional Arabic" w:cs="Traditional Arabic"/>
          <w:color w:val="000000"/>
          <w:sz w:val="28"/>
          <w:szCs w:val="28"/>
          <w:rtl/>
        </w:rPr>
        <w:t>قاسم(</w:t>
      </w:r>
      <w:proofErr w:type="gramEnd"/>
      <w:r w:rsidRPr="007717B3">
        <w:rPr>
          <w:rFonts w:ascii="Traditional Arabic" w:hAnsi="Traditional Arabic" w:cs="Traditional Arabic"/>
          <w:color w:val="000000"/>
          <w:sz w:val="28"/>
          <w:szCs w:val="28"/>
          <w:rtl/>
        </w:rPr>
        <w:t>ت 1392هـ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1ص 9 (1).</w:t>
      </w:r>
    </w:p>
  </w:footnote>
  <w:footnote w:id="1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كتابه الماتع التبيان في آداب حملة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ص110.</w:t>
      </w:r>
    </w:p>
  </w:footnote>
  <w:footnote w:id="1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-سنن ابن ماجَهْ</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(242).</w:t>
      </w:r>
    </w:p>
  </w:footnote>
  <w:footnote w:id="1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صحيح ابن خزيمة((2490).</w:t>
      </w:r>
    </w:p>
  </w:footnote>
  <w:footnote w:id="1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شعب الإيمان للبيهقي (3448).</w:t>
      </w:r>
    </w:p>
  </w:footnote>
  <w:footnote w:id="1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مسند البزار(7289).</w:t>
      </w:r>
    </w:p>
  </w:footnote>
  <w:footnote w:id="1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حِلية الأولياء(2757).</w:t>
      </w:r>
    </w:p>
  </w:footnote>
  <w:footnote w:id="1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شعب الإيمان لبيهقي(3284).</w:t>
      </w:r>
    </w:p>
  </w:footnote>
  <w:footnote w:id="1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سَمُّوَيْهْ في فوائده كما في صحيح الجامع الصغير وزياداته للشيخ الألباني(3602).</w:t>
      </w:r>
    </w:p>
  </w:footnote>
  <w:footnote w:id="1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آخر العقيدة الواسطية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وهي في مجموع الفتاوى حـ 3 ص 144</w:t>
      </w:r>
      <w:r>
        <w:rPr>
          <w:rFonts w:ascii="Traditional Arabic" w:hAnsi="Traditional Arabic" w:cs="Traditional Arabic"/>
          <w:color w:val="000000"/>
          <w:sz w:val="28"/>
          <w:szCs w:val="28"/>
          <w:rtl/>
        </w:rPr>
        <w:t>.</w:t>
      </w:r>
    </w:p>
  </w:footnote>
  <w:footnote w:id="2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 سُميت بذلك لاعتزال كبرائها جماعة أهل السنة فقيل أولئك المعتزلة ووصفهم شيخ الإسلام ابن تيميَّة رحمه الله تعالى في درء تعارض العقل والنقل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 ص102 – 104</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المعتزلة وهم فضلاء عقلاء احتاجوا إلى طرده والتزم لوازمه فلزمهم بسبب ذلك من الأقوال ما أنكره المسلمون من أهل العلم والدين وصار الناس بسبب ذلك منهم من يعظمهم لما لهم من المحاسن والفضائل ومنهم من يذمهم لما وقع في كلامهم من البدع والباطل وخيار الأمور أوساطها وهذا ليس مخصوصاً بهؤلاء بل مثل هذا وقع لطوائف من أهل العلم والدين والله تعالى يتقبل من جميع عباده المؤمنين الحسنات ويتجاوز لهم عن السيئات [كما قال تعالى:] (ربنا اغفر لنا ولإخواننا الذين سبقونا بالإيمان ولا تجعل في قلوبنا غلاً للذين آمنوا ربنا إنك رؤوف رحيم)الحشر/10 ".</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وسبب انتشار أقوالهم ومعتقداتهم لسيطرة أئمتها على بعض خلفاء الدولة العباسية وأشهرهم بمسائل وعظام </w:t>
      </w:r>
      <w:proofErr w:type="spellStart"/>
      <w:r w:rsidRPr="007717B3">
        <w:rPr>
          <w:rFonts w:ascii="Traditional Arabic" w:hAnsi="Traditional Arabic" w:cs="Traditional Arabic"/>
          <w:color w:val="000000"/>
          <w:sz w:val="28"/>
          <w:szCs w:val="28"/>
          <w:rtl/>
        </w:rPr>
        <w:t>وطوام</w:t>
      </w:r>
      <w:proofErr w:type="spellEnd"/>
      <w:r w:rsidRPr="007717B3">
        <w:rPr>
          <w:rFonts w:ascii="Traditional Arabic" w:hAnsi="Traditional Arabic" w:cs="Traditional Arabic"/>
          <w:color w:val="000000"/>
          <w:sz w:val="28"/>
          <w:szCs w:val="28"/>
          <w:rtl/>
        </w:rPr>
        <w:t xml:space="preserve"> جسام كالقول بخلق القرآن الكريم وخلق الإنسان لأفعاله وموقفهم من مرتكب الكبيرة.</w:t>
      </w:r>
    </w:p>
  </w:footnote>
  <w:footnote w:id="2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وهم طائفة تقدس العقل وتعول عليه وغير معترفين بالنقل بخلاف أهل الكلام فإنهم يقرون بالنقل لكنهم يقدمون عليه العقل أما أهل الأثر فإنهم يعولون على العقل لكن بعد النقل وهم الذين فازوا بالحسنيين.</w:t>
      </w:r>
    </w:p>
  </w:footnote>
  <w:footnote w:id="2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القرامطة =الإسماعيلية=الباطنية =أهل الإلحاد ممن أظهروا الإسلام وأبطنوا الزندقة والإلحاد كأصحاب رسائل إخوان الصفا وابن سينا وابن سبعين والحلاج الذين هم أذكياء وليسوا بأذكياء كما أنهم ليسوا من أهل الملل الثلاثة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وهم أكفر من اليهود والنصارى ومشركي العرب وأقوالهم خليط ما بين الفلاسفة والمجوس ويتشيعون نفاقاً.</w:t>
      </w:r>
    </w:p>
  </w:footnote>
  <w:footnote w:id="2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سُميت بذلك لجبر الإنسان عندهم وهم الغلاة وتُسمى بالجهمية نسبة لجهم بن صفوان. الجَهْم بن صفوان الراسبي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السمرقندي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أصل فرقة الجَهْمية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تلميذ الجَعْد بن درهم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قتل بمرو سنة 128هـ</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وهم إحدى خمس فرق كفرهم الإمام ابن تيمية رحمه الله تعالى وهم: (1) الفلاسفة (2) الجهمية (3) الباطنية (4) الرافضة </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(5) القدرية كما ذلك الدكتور عبد المجيد </w:t>
      </w:r>
      <w:proofErr w:type="spellStart"/>
      <w:r w:rsidRPr="007717B3">
        <w:rPr>
          <w:rFonts w:ascii="Traditional Arabic" w:hAnsi="Traditional Arabic" w:cs="Traditional Arabic"/>
          <w:color w:val="000000"/>
          <w:sz w:val="28"/>
          <w:szCs w:val="28"/>
          <w:rtl/>
        </w:rPr>
        <w:t>المشعبي</w:t>
      </w:r>
      <w:proofErr w:type="spellEnd"/>
      <w:r w:rsidRPr="007717B3">
        <w:rPr>
          <w:rFonts w:ascii="Traditional Arabic" w:hAnsi="Traditional Arabic" w:cs="Traditional Arabic"/>
          <w:color w:val="000000"/>
          <w:sz w:val="28"/>
          <w:szCs w:val="28"/>
          <w:rtl/>
        </w:rPr>
        <w:t xml:space="preserve"> في كتابه: منهج ابن تيمية في مسألة التكفير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 ص351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364</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375</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435</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455.</w:t>
      </w:r>
    </w:p>
  </w:footnote>
  <w:footnote w:id="2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Pr>
        <w:t xml:space="preserve"> </w:t>
      </w:r>
      <w:hyperlink r:id="rId4" w:history="1">
        <w:r w:rsidRPr="007717B3">
          <w:rPr>
            <w:rFonts w:ascii="Traditional Arabic" w:hAnsi="Traditional Arabic" w:cs="Traditional Arabic"/>
            <w:color w:val="000000"/>
            <w:sz w:val="28"/>
            <w:szCs w:val="28"/>
          </w:rPr>
          <w:t>http://islamqa.info/ar/118244</w:t>
        </w:r>
      </w:hyperlink>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25">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-الموطأ</w:t>
      </w:r>
      <w:r w:rsidRPr="007717B3">
        <w:rPr>
          <w:rFonts w:ascii="Traditional Arabic" w:hAnsi="Traditional Arabic" w:cs="Traditional Arabic"/>
          <w:color w:val="000000"/>
          <w:sz w:val="28"/>
          <w:szCs w:val="28"/>
          <w:rtl/>
        </w:rPr>
        <w:t>(468).</w:t>
      </w:r>
    </w:p>
  </w:footnote>
  <w:footnote w:id="26">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xml:space="preserve">- في صحيحه </w:t>
      </w:r>
      <w:r w:rsidRPr="007717B3">
        <w:rPr>
          <w:rFonts w:ascii="Traditional Arabic" w:hAnsi="Traditional Arabic" w:cs="Traditional Arabic"/>
          <w:color w:val="000000"/>
          <w:sz w:val="28"/>
          <w:szCs w:val="28"/>
          <w:rtl/>
        </w:rPr>
        <w:t>(793).</w:t>
      </w:r>
    </w:p>
  </w:footnote>
  <w:footnote w:id="27">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في سننه</w:t>
      </w:r>
      <w:r w:rsidRPr="007717B3">
        <w:rPr>
          <w:rFonts w:ascii="Traditional Arabic" w:hAnsi="Traditional Arabic" w:cs="Traditional Arabic"/>
          <w:color w:val="000000"/>
          <w:sz w:val="28"/>
          <w:szCs w:val="28"/>
          <w:rtl/>
        </w:rPr>
        <w:t>(1/87).</w:t>
      </w:r>
    </w:p>
  </w:footnote>
  <w:footnote w:id="28">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التلخيص الحبير</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 4ص17</w:t>
      </w:r>
      <w:r>
        <w:rPr>
          <w:rFonts w:ascii="Traditional Arabic" w:hAnsi="Traditional Arabic" w:cs="Traditional Arabic"/>
          <w:sz w:val="28"/>
          <w:szCs w:val="28"/>
          <w:rtl/>
          <w:lang w:bidi="ar-QA"/>
        </w:rPr>
        <w:t>.</w:t>
      </w:r>
    </w:p>
  </w:footnote>
  <w:footnote w:id="29">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إرواء الغليل</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جـ1 ص 158.</w:t>
      </w:r>
    </w:p>
  </w:footnote>
  <w:footnote w:id="3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حاشية الدسوقي على الشرح الكبير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ومسُّ المصحف ما لم تكن معلّمة أو متعلّمة " أ</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هـ  2</w:t>
      </w:r>
      <w:proofErr w:type="gramEnd"/>
      <w:r w:rsidRPr="007717B3">
        <w:rPr>
          <w:rFonts w:ascii="Traditional Arabic" w:hAnsi="Traditional Arabic" w:cs="Traditional Arabic"/>
          <w:color w:val="000000"/>
          <w:sz w:val="28"/>
          <w:szCs w:val="28"/>
          <w:rtl/>
        </w:rPr>
        <w:t>جـ2 ص167.</w:t>
      </w:r>
    </w:p>
  </w:footnote>
  <w:footnote w:id="31">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في كشاف القناع للإمام </w:t>
      </w:r>
      <w:proofErr w:type="spellStart"/>
      <w:r w:rsidRPr="007717B3">
        <w:rPr>
          <w:rFonts w:ascii="Traditional Arabic" w:hAnsi="Traditional Arabic" w:cs="Traditional Arabic"/>
          <w:color w:val="000000"/>
          <w:sz w:val="28"/>
          <w:szCs w:val="28"/>
          <w:rtl/>
        </w:rPr>
        <w:t>البُهُتي</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جـ1ص135: " (وَلِلْمُحْدِثِ حَمْلُهُ) أَيْ: الْمُصْحَفِ (بِعِلَاقَتِهِ وَفِي غُلَافِهِ) أَيْ: كِيسِهِ.</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(وَفِي خُرْجٍ فِيهِ مَتَاعٌ وَفِي كُمِّهِ) مِنْ غَيْرِ مَسٍّ لَهُ؛ لِأَنَّ النَّهْيَ وَرَدَ عَنْ الْمَسِّ وَالْحَمْلُ لَيْسَ بِمَسٍّ (وَ) لَهُ (تَصَفُّحُهُ) أَيْ: تَصَفَّحُ الْمُصْحَفِ (بِكُمِّهِ أَوْ) بِ (عُودٍ وَنَحْوِهِ) كَخِرْقَةٍ وَخَشَبَةٍ؛ لِأَنَّهُ غَيْرُ مَاسٍّ لَهُ.</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 لَهُ (مَسُّهُ) أَيْ: الْمُصْحَفِ (مِنْ وَرَاءِ حَائِلٍ) لِمَا تَقَدَّمَ (كَحَمْلِ رُقًى وَتَعَاوِيذَ فِيهَا قُرْآنٌ) قَالَ فِي الْفُرُوعِ وِفَاقًا وَهَلْ يَجُوزُ مَسُّ ثَوْبٍ رُقِمَ بِالْقُرْآنِ أَوْ فِضَّةٍ نُقِشَتْ بِهِ؟ قَالَ فِي الْإِنْصَافِ: فِيهِ وَجْهَانِ أَوْ رِوَايَتَانِ ثُمَّ قَالَ الزَّرْكَشِيّ: ظَاهِرُ كَلَامِهِ الْجَوَازُ قَالَ فِي النَّظْمِ عَنْ الدِّرْهَمِ الْمَنْقُوشِ: هَذَا الْمَنْصُورُ.</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 لَهُ (مَسُّ تَفْسِيرٍ وَرَسَائِلَ فِيهَا قُرْآنٌ) وَكَذَا كُتُبُ حَدِيثٍ وَفِقْهٍ وَنَحْوِهَا فِيهَا قُرْآنٌ؛ لِأَنَّ اسْمَ الْمُصْحَفِ لَا يَتَنَاوَلُهَا وَظَاهِرُهُ قَلَّ التَّفْسِيرُ أَوْ كَثُرَ (وَ) لَهُ مَسُّ (مَنْسُوخِ تِلَاوَتِهِ) وَإِنْ بَقِيَ حُكْمُهُ " كَالشَّيْخُ وَالشَّيْخَةُ إذَا زَنَيَا فَارْجُمُوهُمَا ".</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 لَهُ مَسُّ (الْمَأْثُورِ عَنْ اللَّهِ) تَعَالَى كَالْأَحَادِيثِ الْقُدْسِيَّةِ (وَ) لَهُ مَسُّ (التَّوْرَاةِ وَالْإِنْجِيلِ) وَالزَّبُورِ وَصُحُفِ إبْرَاهِيمَ وَمُوسَى </w:t>
      </w:r>
      <w:proofErr w:type="spellStart"/>
      <w:r w:rsidRPr="007717B3">
        <w:rPr>
          <w:rFonts w:ascii="Traditional Arabic" w:hAnsi="Traditional Arabic" w:cs="Traditional Arabic"/>
          <w:color w:val="000000"/>
          <w:sz w:val="28"/>
          <w:szCs w:val="28"/>
          <w:rtl/>
        </w:rPr>
        <w:t>وَشِيثٍ</w:t>
      </w:r>
      <w:proofErr w:type="spellEnd"/>
      <w:r w:rsidRPr="007717B3">
        <w:rPr>
          <w:rFonts w:ascii="Traditional Arabic" w:hAnsi="Traditional Arabic" w:cs="Traditional Arabic"/>
          <w:color w:val="000000"/>
          <w:sz w:val="28"/>
          <w:szCs w:val="28"/>
          <w:rtl/>
        </w:rPr>
        <w:t xml:space="preserve"> إنْ وُجِدَتْ؛ لِأَنَّهَا لَيْسَتْ قُرْآنًا.</w:t>
      </w:r>
      <w:proofErr w:type="gramStart"/>
      <w:r w:rsidRPr="007717B3">
        <w:rPr>
          <w:rFonts w:ascii="Traditional Arabic" w:hAnsi="Traditional Arabic" w:cs="Traditional Arabic"/>
          <w:color w:val="000000"/>
          <w:sz w:val="28"/>
          <w:szCs w:val="28"/>
          <w:rtl/>
        </w:rPr>
        <w:t>".</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ـ</w:t>
      </w:r>
      <w:proofErr w:type="gramEnd"/>
    </w:p>
  </w:footnote>
  <w:footnote w:id="32">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الأول منهما من رسالة الإمتاع بالأربعين المتباينة السماع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ابن حجر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95</w:t>
      </w:r>
      <w:r>
        <w:rPr>
          <w:rFonts w:ascii="Traditional Arabic" w:hAnsi="Traditional Arabic" w:cs="Traditional Arabic"/>
          <w:color w:val="000000"/>
          <w:sz w:val="28"/>
          <w:szCs w:val="28"/>
          <w:rtl/>
        </w:rPr>
        <w:t>.</w:t>
      </w:r>
    </w:p>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    الثاني: من البرهان للإمام الزركشي رحمه الله </w:t>
      </w:r>
      <w:proofErr w:type="gramStart"/>
      <w:r w:rsidRPr="007717B3">
        <w:rPr>
          <w:rFonts w:ascii="Traditional Arabic" w:hAnsi="Traditional Arabic" w:cs="Traditional Arabic"/>
          <w:color w:val="000000"/>
          <w:sz w:val="28"/>
          <w:szCs w:val="28"/>
          <w:rtl/>
        </w:rPr>
        <w:t>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 جـ</w:t>
      </w:r>
      <w:proofErr w:type="gramEnd"/>
      <w:r w:rsidRPr="007717B3">
        <w:rPr>
          <w:rFonts w:ascii="Traditional Arabic" w:hAnsi="Traditional Arabic" w:cs="Traditional Arabic"/>
          <w:color w:val="000000"/>
          <w:sz w:val="28"/>
          <w:szCs w:val="28"/>
          <w:rtl/>
        </w:rPr>
        <w:t xml:space="preserve">1 ص 164. </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3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-جـ9ص139 (8687)</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 9ص141 </w:t>
      </w:r>
      <w:proofErr w:type="gramStart"/>
      <w:r w:rsidRPr="007717B3">
        <w:rPr>
          <w:rFonts w:ascii="Traditional Arabic" w:hAnsi="Traditional Arabic" w:cs="Traditional Arabic"/>
          <w:color w:val="000000"/>
          <w:sz w:val="28"/>
          <w:szCs w:val="28"/>
          <w:rtl/>
        </w:rPr>
        <w:t>( 8696</w:t>
      </w:r>
      <w:proofErr w:type="gramEnd"/>
      <w:r w:rsidRPr="007717B3">
        <w:rPr>
          <w:rFonts w:ascii="Traditional Arabic" w:hAnsi="Traditional Arabic" w:cs="Traditional Arabic"/>
          <w:color w:val="000000"/>
          <w:sz w:val="28"/>
          <w:szCs w:val="28"/>
          <w:rtl/>
        </w:rPr>
        <w:t>).</w:t>
      </w:r>
    </w:p>
  </w:footnote>
  <w:footnote w:id="3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فتح الباري شرح صحيح البخاري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جـ9ص78.</w:t>
      </w:r>
    </w:p>
  </w:footnote>
  <w:footnote w:id="3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-شعب الإيمان للغمام البيهقي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جـ3ص511 (2033).</w:t>
      </w:r>
    </w:p>
  </w:footnote>
  <w:footnote w:id="3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حلية الأولياء وطبقات الأصفياء</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7ص 19.</w:t>
      </w:r>
    </w:p>
  </w:footnote>
  <w:footnote w:id="3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الإمام سفيان </w:t>
      </w:r>
      <w:proofErr w:type="gramStart"/>
      <w:r w:rsidRPr="007717B3">
        <w:rPr>
          <w:rFonts w:ascii="Traditional Arabic" w:hAnsi="Traditional Arabic" w:cs="Traditional Arabic"/>
          <w:color w:val="000000"/>
          <w:sz w:val="28"/>
          <w:szCs w:val="28"/>
          <w:rtl/>
        </w:rPr>
        <w:t>الثوري(</w:t>
      </w:r>
      <w:proofErr w:type="gramEnd"/>
      <w:r w:rsidRPr="007717B3">
        <w:rPr>
          <w:rFonts w:ascii="Traditional Arabic" w:hAnsi="Traditional Arabic" w:cs="Traditional Arabic"/>
          <w:color w:val="000000"/>
          <w:sz w:val="28"/>
          <w:szCs w:val="28"/>
          <w:rtl/>
        </w:rPr>
        <w:t>ت 161هـ رحمه الله تعالى ).</w:t>
      </w:r>
    </w:p>
  </w:footnote>
  <w:footnote w:id="3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حلية الأولياء وطبقات الأصفياء</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2ص 172.</w:t>
      </w:r>
    </w:p>
  </w:footnote>
  <w:footnote w:id="3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حلية الأولياء وطبقات الأصفياء</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جـ4ص230</w:t>
      </w:r>
      <w:r>
        <w:rPr>
          <w:rFonts w:ascii="Traditional Arabic" w:hAnsi="Traditional Arabic" w:cs="Traditional Arabic"/>
          <w:color w:val="000000"/>
          <w:sz w:val="28"/>
          <w:szCs w:val="28"/>
          <w:rtl/>
        </w:rPr>
        <w:t>.</w:t>
      </w:r>
    </w:p>
  </w:footnote>
  <w:footnote w:id="40">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فقد روى الدارمي في سننه (3670) وصححه الإمام النووي في التبيان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56</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والأثر رواه الحاكم في المستدرك </w:t>
      </w:r>
      <w:proofErr w:type="spellStart"/>
      <w:r w:rsidRPr="007717B3">
        <w:rPr>
          <w:rFonts w:ascii="Traditional Arabic" w:hAnsi="Traditional Arabic" w:cs="Traditional Arabic"/>
          <w:color w:val="000000"/>
          <w:sz w:val="28"/>
          <w:szCs w:val="28"/>
          <w:rtl/>
        </w:rPr>
        <w:t>ساكتًاعنه</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جـ3ص271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وقال الحافظ </w:t>
      </w:r>
      <w:proofErr w:type="spellStart"/>
      <w:proofErr w:type="gramStart"/>
      <w:r w:rsidRPr="007717B3">
        <w:rPr>
          <w:rFonts w:ascii="Traditional Arabic" w:hAnsi="Traditional Arabic" w:cs="Traditional Arabic"/>
          <w:color w:val="000000"/>
          <w:sz w:val="28"/>
          <w:szCs w:val="28"/>
          <w:rtl/>
        </w:rPr>
        <w:t>الذهبي:مرسل</w:t>
      </w:r>
      <w:proofErr w:type="spellEnd"/>
      <w:proofErr w:type="gram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ورواه البيهقي في شُعب الإيمان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جـ3ص512(2037) والطبراني في معجمه الكبير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جـ17ص371_372 (رقم1018) وقال الإمام الهيثمي في مجمع الزوائد ومنبع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جـ9ص385(16049): رَوَاهُ الطَّبَرَانِيُّ مُرْسَلًا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وَرِجَالُهُ رِجَالُ </w:t>
      </w:r>
      <w:proofErr w:type="spellStart"/>
      <w:r w:rsidRPr="007717B3">
        <w:rPr>
          <w:rFonts w:ascii="Traditional Arabic" w:hAnsi="Traditional Arabic" w:cs="Traditional Arabic"/>
          <w:color w:val="000000"/>
          <w:sz w:val="28"/>
          <w:szCs w:val="28"/>
          <w:rtl/>
        </w:rPr>
        <w:t>الصَّحِيحِ.مرسل</w:t>
      </w:r>
      <w:proofErr w:type="spellEnd"/>
      <w:r w:rsidRPr="007717B3">
        <w:rPr>
          <w:rFonts w:ascii="Traditional Arabic" w:hAnsi="Traditional Arabic" w:cs="Traditional Arabic"/>
          <w:color w:val="000000"/>
          <w:sz w:val="28"/>
          <w:szCs w:val="28"/>
          <w:rtl/>
        </w:rPr>
        <w:t xml:space="preserve"> ورجاله رجال الصحيح</w:t>
      </w:r>
      <w:r>
        <w:rPr>
          <w:rFonts w:ascii="Traditional Arabic" w:hAnsi="Traditional Arabic" w:cs="Traditional Arabic"/>
          <w:color w:val="000000"/>
          <w:sz w:val="28"/>
          <w:szCs w:val="28"/>
          <w:rtl/>
        </w:rPr>
        <w:t>.</w:t>
      </w:r>
    </w:p>
  </w:footnote>
  <w:footnote w:id="4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البرهان للإمام الزركشي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1 ص 478 وعنه الحافظ السيوطي في الإتقان جـ 2 ص 458.</w:t>
      </w:r>
    </w:p>
  </w:footnote>
  <w:footnote w:id="4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كتاب الآداب الشرعية للإمام ابن مُفْلح الحنبلي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2 ص 278</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وأيضاً في البرهان للإمام الزركشي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 478</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وعنه الحافظ السيوطي في الإتقان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 2 ص 458.</w:t>
      </w:r>
    </w:p>
  </w:footnote>
  <w:footnote w:id="4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الإمام  شمس</w:t>
      </w:r>
      <w:proofErr w:type="gramEnd"/>
      <w:r w:rsidRPr="007717B3">
        <w:rPr>
          <w:rFonts w:ascii="Traditional Arabic" w:hAnsi="Traditional Arabic" w:cs="Traditional Arabic"/>
          <w:color w:val="000000"/>
          <w:sz w:val="28"/>
          <w:szCs w:val="28"/>
          <w:rtl/>
        </w:rPr>
        <w:t xml:space="preserve"> الدين أبو عبد الله محمد بن مُفلح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أحد تلاميذ </w:t>
      </w:r>
      <w:proofErr w:type="spellStart"/>
      <w:r w:rsidRPr="007717B3">
        <w:rPr>
          <w:rFonts w:ascii="Traditional Arabic" w:hAnsi="Traditional Arabic" w:cs="Traditional Arabic"/>
          <w:color w:val="000000"/>
          <w:sz w:val="28"/>
          <w:szCs w:val="28"/>
          <w:rtl/>
        </w:rPr>
        <w:t>الأئمة:المِزِّي</w:t>
      </w:r>
      <w:proofErr w:type="spellEnd"/>
      <w:r w:rsidRPr="007717B3">
        <w:rPr>
          <w:rFonts w:ascii="Traditional Arabic" w:hAnsi="Traditional Arabic" w:cs="Traditional Arabic"/>
          <w:color w:val="000000"/>
          <w:sz w:val="28"/>
          <w:szCs w:val="28"/>
          <w:rtl/>
        </w:rPr>
        <w:t xml:space="preserve"> وابن تيميَّة والذهبي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وقال فيه شيخ الإسلام ابن تيميَّة: ما أنت أبن مفلح بل أنت مفلح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وقال عنه العلامة ابن القيم: ما تحت قبة الفلك أعلم بمذاهب الإمام أحمد من ابن مفلح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صاحب المؤلفات السيارة كالفروع ولآداب الشرعية وغيرهما(ت763هـ رحمه الله تعالى).</w:t>
      </w:r>
    </w:p>
  </w:footnote>
  <w:footnote w:id="4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-كما في كتاب الآداب الشرعية للإمام ابن مُفْلح الحنبلي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2 ص 278.</w:t>
      </w:r>
    </w:p>
  </w:footnote>
  <w:footnote w:id="4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فضيلة الشيخ/</w:t>
      </w:r>
      <w:proofErr w:type="spellStart"/>
      <w:r w:rsidRPr="007717B3">
        <w:rPr>
          <w:rFonts w:ascii="Traditional Arabic" w:hAnsi="Traditional Arabic" w:cs="Traditional Arabic"/>
          <w:color w:val="000000"/>
          <w:sz w:val="28"/>
          <w:szCs w:val="28"/>
          <w:rtl/>
        </w:rPr>
        <w:t>أ.د</w:t>
      </w:r>
      <w:proofErr w:type="spellEnd"/>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خالد بن </w:t>
      </w:r>
      <w:proofErr w:type="gramStart"/>
      <w:r w:rsidRPr="007717B3">
        <w:rPr>
          <w:rFonts w:ascii="Traditional Arabic" w:hAnsi="Traditional Arabic" w:cs="Traditional Arabic"/>
          <w:color w:val="000000"/>
          <w:sz w:val="28"/>
          <w:szCs w:val="28"/>
          <w:rtl/>
        </w:rPr>
        <w:t>عبدالله</w:t>
      </w:r>
      <w:proofErr w:type="gramEnd"/>
      <w:r w:rsidRPr="007717B3">
        <w:rPr>
          <w:rFonts w:ascii="Traditional Arabic" w:hAnsi="Traditional Arabic" w:cs="Traditional Arabic"/>
          <w:color w:val="000000"/>
          <w:sz w:val="28"/>
          <w:szCs w:val="28"/>
          <w:rtl/>
        </w:rPr>
        <w:t xml:space="preserve"> المصلح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أحكام تنكيس قراءة القرآن الكريم:</w:t>
      </w:r>
      <w:r w:rsidRPr="007717B3">
        <w:rPr>
          <w:rFonts w:ascii="Traditional Arabic" w:hAnsi="Traditional Arabic" w:cs="Traditional Arabic"/>
          <w:color w:val="000000"/>
          <w:sz w:val="28"/>
          <w:szCs w:val="28"/>
        </w:rPr>
        <w:t xml:space="preserve"> </w:t>
      </w:r>
      <w:hyperlink r:id="rId5" w:history="1">
        <w:r w:rsidRPr="007717B3">
          <w:rPr>
            <w:rFonts w:ascii="Traditional Arabic" w:hAnsi="Traditional Arabic" w:cs="Traditional Arabic"/>
            <w:color w:val="000000"/>
            <w:sz w:val="28"/>
            <w:szCs w:val="28"/>
          </w:rPr>
          <w:t>http://www.almosleh.com/ar/index-ar-show-16944.html</w:t>
        </w:r>
      </w:hyperlink>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ونص جوابه:</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Pr>
      </w:pPr>
      <w:r w:rsidRPr="007717B3">
        <w:rPr>
          <w:rFonts w:ascii="Traditional Arabic" w:hAnsi="Traditional Arabic" w:cs="Traditional Arabic"/>
          <w:color w:val="000000"/>
          <w:sz w:val="34"/>
          <w:szCs w:val="34"/>
          <w:rtl/>
        </w:rPr>
        <w:t>فالتنكيس في قراءة القرآن له ثلاث صور</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الصورة الأولى: تنكيس السور</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وذلك بأن يقرأ على خلاف ترتيب المصحف</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كأن يقرأ سورة الناس قبل سورة الإخلاص</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فهذا كرهه جمهور الفقهاء</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من الحنفية والمالكية والحنابلة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فيما إذا كانت القراءة في ركعة واحدة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ولمن يتلو في غير الصلاة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وقال الشافعية: إنه خلاف الأولى. وأما إذا كان التنكيس في ركعتين</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بأن يقرأ في الركعة الثانية سورة قبل التي قرأ في الركعة الأولى</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فقد قال النووي: إنه لا خلاف في جوازه</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وذهب طائفة من أهل العلم إلى أنه يكره</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وهو رواية عن أحمد</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وعمدة من كره ذلك</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أنه مخالف لترتيب الصحابة ـ رضي الله عنهم ـ الذي استقر إجماعهم عليه</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وأما من جوزه فقال: إن ترتيب السور اجتهادي</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ليس فيه عن النبي صلى الله عليه وسلم نص</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ولذلك اختلفت مصاحف الصحابة ـ رضي الله عنهم ـ قبل مصحف عثمان. والصواب أنه لا يكره الإخلال بترتيب السور</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ويؤيد ذلك ما رواه مسلم (772) من حديث حذيفة رضي الله عنه في صلاته مع النبي صلى الله عليه وسلم ذات ليلة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قال: ((فافتتح سورة البقرة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فقلت: يركع عند المائة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ثم مضى فقلت: يصلي بها في ركعة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فمضى فقلت: يركع بها</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ثم افتتح النساء فقرأها</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ثم افتتح آل عمران فقرأها</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الصورة الثانية: تنكيس الآيات</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وقد حكي الإجماع على كراهيته</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ما لم يُخِلَّ بالمعنى</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فإن أخل به فإنه يحرم</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وحرمه طائفة من أهل العلم؛ لأن ترتيب الآيات توقيفي</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وهذا هو الأقرب إلى الصواب</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فيما إذا كانت الآيات متلاحقة</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في قراءة واحدة</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الصورة الثالثة: تنكيس الكلمات</w:t>
      </w:r>
      <w:r w:rsidR="00127BD0">
        <w:rPr>
          <w:rFonts w:ascii="Traditional Arabic" w:hAnsi="Traditional Arabic" w:cs="Traditional Arabic"/>
          <w:color w:val="000000"/>
          <w:sz w:val="34"/>
          <w:szCs w:val="34"/>
          <w:rtl/>
        </w:rPr>
        <w:t xml:space="preserve">، </w:t>
      </w:r>
      <w:r w:rsidRPr="007717B3">
        <w:rPr>
          <w:rFonts w:ascii="Traditional Arabic" w:hAnsi="Traditional Arabic" w:cs="Traditional Arabic"/>
          <w:color w:val="000000"/>
          <w:sz w:val="34"/>
          <w:szCs w:val="34"/>
          <w:rtl/>
        </w:rPr>
        <w:t>وهذا محرم بالاتفاق؛ لأنه يُخِلُّ بنظم القرآن</w:t>
      </w:r>
      <w:r w:rsidRPr="007717B3">
        <w:rPr>
          <w:rFonts w:ascii="Traditional Arabic" w:hAnsi="Traditional Arabic" w:cs="Traditional Arabic"/>
          <w:color w:val="000000"/>
          <w:sz w:val="34"/>
          <w:szCs w:val="34"/>
        </w:rPr>
        <w:t>.</w:t>
      </w:r>
    </w:p>
    <w:p w:rsidR="007717B3" w:rsidRPr="007717B3" w:rsidRDefault="007717B3" w:rsidP="007717B3">
      <w:pPr>
        <w:shd w:val="clear" w:color="auto" w:fill="EEEEEE"/>
        <w:bidi/>
        <w:spacing w:before="100" w:beforeAutospacing="1" w:after="100" w:afterAutospacing="1" w:line="240" w:lineRule="auto"/>
        <w:jc w:val="both"/>
        <w:rPr>
          <w:rFonts w:ascii="Traditional Arabic" w:hAnsi="Traditional Arabic" w:cs="Traditional Arabic"/>
          <w:color w:val="000000"/>
          <w:sz w:val="34"/>
          <w:szCs w:val="34"/>
          <w:rtl/>
        </w:rPr>
      </w:pPr>
      <w:r w:rsidRPr="007717B3">
        <w:rPr>
          <w:rFonts w:ascii="Traditional Arabic" w:hAnsi="Traditional Arabic" w:cs="Traditional Arabic"/>
          <w:color w:val="000000"/>
          <w:sz w:val="34"/>
          <w:szCs w:val="34"/>
          <w:rtl/>
        </w:rPr>
        <w:t>والله أعلم.</w:t>
      </w:r>
    </w:p>
    <w:p w:rsidR="007717B3" w:rsidRPr="007717B3" w:rsidRDefault="007717B3" w:rsidP="007717B3">
      <w:pPr>
        <w:pStyle w:val="a4"/>
        <w:bidi/>
        <w:jc w:val="both"/>
        <w:rPr>
          <w:rFonts w:ascii="Traditional Arabic" w:hAnsi="Traditional Arabic" w:cs="Traditional Arabic"/>
          <w:color w:val="000000"/>
          <w:sz w:val="34"/>
          <w:szCs w:val="34"/>
          <w:rtl/>
        </w:rPr>
      </w:pPr>
    </w:p>
    <w:p w:rsidR="007717B3" w:rsidRPr="007717B3" w:rsidRDefault="007717B3" w:rsidP="007717B3">
      <w:pPr>
        <w:pStyle w:val="a4"/>
        <w:bidi/>
        <w:jc w:val="both"/>
        <w:rPr>
          <w:rFonts w:ascii="Traditional Arabic" w:hAnsi="Traditional Arabic" w:cs="Traditional Arabic"/>
          <w:color w:val="000000"/>
          <w:sz w:val="34"/>
          <w:szCs w:val="34"/>
          <w:rtl/>
        </w:rPr>
      </w:pPr>
    </w:p>
  </w:footnote>
  <w:footnote w:id="46">
    <w:p w:rsidR="007717B3" w:rsidRPr="007717B3" w:rsidRDefault="007717B3" w:rsidP="007717B3">
      <w:pPr>
        <w:bidi/>
        <w:ind w:left="360"/>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التفسير والمفسرون للشيخ الدكتور الذهبي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جـ1ص200. </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47">
    <w:p w:rsidR="007717B3" w:rsidRPr="007717B3" w:rsidRDefault="007717B3" w:rsidP="007717B3">
      <w:pPr>
        <w:bidi/>
        <w:ind w:left="360"/>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الإتقان في علوم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السيوطي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جـ1ص214</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ويراجع أيضًا التفسير والمفسرون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للشـــيخ </w:t>
      </w:r>
      <w:proofErr w:type="gramStart"/>
      <w:r w:rsidRPr="007717B3">
        <w:rPr>
          <w:rFonts w:ascii="Traditional Arabic" w:hAnsi="Traditional Arabic" w:cs="Traditional Arabic"/>
          <w:color w:val="000000"/>
          <w:sz w:val="28"/>
          <w:szCs w:val="28"/>
          <w:rtl/>
        </w:rPr>
        <w:t>الدكـــــــــــتور  محمد</w:t>
      </w:r>
      <w:proofErr w:type="gramEnd"/>
      <w:r w:rsidRPr="007717B3">
        <w:rPr>
          <w:rFonts w:ascii="Traditional Arabic" w:hAnsi="Traditional Arabic" w:cs="Traditional Arabic"/>
          <w:color w:val="000000"/>
          <w:sz w:val="28"/>
          <w:szCs w:val="28"/>
          <w:rtl/>
        </w:rPr>
        <w:t xml:space="preserve"> حسين الذهــــــــــــبي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 حـ 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ص189</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4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القَصَصَ بفتح القاف فيما له تعلق بالقرآن الكريم والسنة النبوية </w:t>
      </w:r>
      <w:proofErr w:type="gramStart"/>
      <w:r w:rsidRPr="007717B3">
        <w:rPr>
          <w:rFonts w:ascii="Traditional Arabic" w:hAnsi="Traditional Arabic" w:cs="Traditional Arabic"/>
          <w:color w:val="000000"/>
          <w:sz w:val="28"/>
          <w:szCs w:val="28"/>
          <w:rtl/>
        </w:rPr>
        <w:t>المطهرة ؛لأنها</w:t>
      </w:r>
      <w:proofErr w:type="gramEnd"/>
      <w:r w:rsidRPr="007717B3">
        <w:rPr>
          <w:rFonts w:ascii="Traditional Arabic" w:hAnsi="Traditional Arabic" w:cs="Traditional Arabic"/>
          <w:color w:val="000000"/>
          <w:sz w:val="28"/>
          <w:szCs w:val="28"/>
          <w:rtl/>
        </w:rPr>
        <w:t xml:space="preserve"> على حقيقتها بخلاف غيرهما فيصح لنا أن </w:t>
      </w:r>
      <w:proofErr w:type="spellStart"/>
      <w:r w:rsidRPr="007717B3">
        <w:rPr>
          <w:rFonts w:ascii="Traditional Arabic" w:hAnsi="Traditional Arabic" w:cs="Traditional Arabic"/>
          <w:color w:val="000000"/>
          <w:sz w:val="28"/>
          <w:szCs w:val="28"/>
          <w:rtl/>
        </w:rPr>
        <w:t>نقول:قِصَضَ؛لأنه</w:t>
      </w:r>
      <w:proofErr w:type="spellEnd"/>
      <w:r w:rsidRPr="007717B3">
        <w:rPr>
          <w:rFonts w:ascii="Traditional Arabic" w:hAnsi="Traditional Arabic" w:cs="Traditional Arabic"/>
          <w:color w:val="000000"/>
          <w:sz w:val="28"/>
          <w:szCs w:val="28"/>
          <w:rtl/>
        </w:rPr>
        <w:t xml:space="preserve"> يشوبها الكذب والزيادة والنقصان والاختصار المخل والخيال و...</w:t>
      </w:r>
    </w:p>
  </w:footnote>
  <w:footnote w:id="49">
    <w:p w:rsidR="007717B3" w:rsidRPr="007717B3" w:rsidRDefault="007717B3" w:rsidP="007717B3">
      <w:pPr>
        <w:jc w:val="both"/>
        <w:rPr>
          <w:rFonts w:ascii="Traditional Arabic" w:hAnsi="Traditional Arabic" w:cs="Traditional Arabic"/>
          <w:color w:val="000000"/>
          <w:sz w:val="28"/>
          <w:szCs w:val="28"/>
          <w:rtl/>
          <w:lang w:bidi="ar-QA"/>
        </w:rPr>
      </w:pPr>
      <w:proofErr w:type="gramStart"/>
      <w:r w:rsidRPr="007717B3">
        <w:rPr>
          <w:rFonts w:ascii="Traditional Arabic" w:hAnsi="Traditional Arabic" w:cs="Traditional Arabic"/>
          <w:color w:val="000000"/>
          <w:sz w:val="28"/>
          <w:szCs w:val="28"/>
          <w:rtl/>
        </w:rPr>
        <w:t>2- مقدمة</w:t>
      </w:r>
      <w:proofErr w:type="gramEnd"/>
      <w:r w:rsidRPr="007717B3">
        <w:rPr>
          <w:rFonts w:ascii="Traditional Arabic" w:hAnsi="Traditional Arabic" w:cs="Traditional Arabic"/>
          <w:color w:val="000000"/>
          <w:sz w:val="28"/>
          <w:szCs w:val="28"/>
          <w:rtl/>
        </w:rPr>
        <w:t xml:space="preserve"> التفسير لشَيْخِ الْإِسْلَامِ ابن تيميَّة(المُتَوَفَّى728هـ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كما في مجموع 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جـ13ص329_375</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وفي التفسير الكبير 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جـ2ص190_244.</w:t>
      </w:r>
    </w:p>
  </w:footnote>
  <w:footnote w:id="5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المستدرك</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1ص 743(2047) حَدَّثَنَا أَبُو الْعَبَّاسِ مُحَمَّدُ بْنُ يَعْقُوبَ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ثنا الْعَبَّاسُ بْنُ مُحَمَّدٍ الدُّورِيُّ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ثنا شَاذَانُ الْأَسْوَدُ بْنُ عَامِرٍ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ثنا شَرِيكٌ</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عَطَاءِ بْنِ السَّائِبِ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أَبِي عَبْدِ الرَّحْمَنِ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عَبْدِ اللَّهِ رَضِيَ اللَّهُ عَنْهُ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«كُنَّا إِذَا تَعَلَّمْنَا مِنَ النَّبِيِّ صَلَّى اللهُ عَلَيْهِ وَسَلَّمَ عَشْرَ آيَاتٍ مِنَ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لَمْ نَتَعَلَّمْ مِنَ الْعَشْرِ الَّذِي نَزَلَتْ بَعْدَهَا حَتَّى نَعْلَمَ مَا فِيهِ»</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قِيلَ لِشَرِيكٍ مِنَ الْعَمَلِ؟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«نَعَمْ»</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«هَذَا حَدِيثٌ صَحِيحُ الْإِسْنَادِ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وَلَمْ يُخَرِّجَاهُ».</w:t>
      </w:r>
    </w:p>
  </w:footnote>
  <w:footnote w:id="51">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جامع البيان في تأويل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الطبري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جـ1ص75 (71) </w:t>
      </w:r>
      <w:proofErr w:type="gramStart"/>
      <w:r w:rsidRPr="007717B3">
        <w:rPr>
          <w:rFonts w:ascii="Traditional Arabic" w:hAnsi="Traditional Arabic" w:cs="Traditional Arabic"/>
          <w:color w:val="000000"/>
          <w:sz w:val="28"/>
          <w:szCs w:val="28"/>
          <w:rtl/>
        </w:rPr>
        <w:t>و قال</w:t>
      </w:r>
      <w:proofErr w:type="gramEnd"/>
      <w:r w:rsidRPr="007717B3">
        <w:rPr>
          <w:rFonts w:ascii="Traditional Arabic" w:hAnsi="Traditional Arabic" w:cs="Traditional Arabic"/>
          <w:color w:val="000000"/>
          <w:sz w:val="28"/>
          <w:szCs w:val="28"/>
          <w:rtl/>
        </w:rPr>
        <w:t xml:space="preserve"> أبو جعفر رحمه الله تعالى</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وهذا الوجهُ الرابع الذي ذكره ابن عباس: مِنْ أنّ أحدًا لاَ يُعذر بجهالته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معنى غيرُ الإبانة عن وُجوه مَطالب تأويله. وإنما هو خبرٌ عن أنّ من تأويله ما لاَ يجوز لأحد الجهل به. وقد روى بنحو ما قلنا في ذلك أيضًا عن رسول الله صلى الله عليه وسلم خبرٌ في إسناده نظر.</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52">
    <w:p w:rsidR="007717B3" w:rsidRPr="007717B3" w:rsidRDefault="007717B3" w:rsidP="007717B3">
      <w:pPr>
        <w:pStyle w:val="a4"/>
        <w:bidi/>
        <w:jc w:val="both"/>
        <w:rPr>
          <w:rFonts w:ascii="Traditional Arabic" w:hAnsi="Traditional Arabic" w:cs="Traditional Arabic"/>
          <w:sz w:val="28"/>
          <w:szCs w:val="28"/>
          <w:rtl/>
          <w:lang w:bidi="ar-QA"/>
        </w:rPr>
      </w:pPr>
      <w:r w:rsidRPr="007717B3">
        <w:rPr>
          <w:rFonts w:ascii="Traditional Arabic" w:hAnsi="Traditional Arabic" w:cs="Traditional Arabic"/>
          <w:sz w:val="28"/>
          <w:szCs w:val="28"/>
          <w:lang w:bidi="ar-QA"/>
        </w:rPr>
        <w:footnoteRef/>
      </w:r>
      <w:r w:rsidRPr="007717B3">
        <w:rPr>
          <w:rFonts w:ascii="Traditional Arabic" w:hAnsi="Traditional Arabic" w:cs="Traditional Arabic"/>
          <w:sz w:val="28"/>
          <w:szCs w:val="28"/>
          <w:lang w:bidi="ar-QA"/>
        </w:rPr>
        <w:t xml:space="preserve"> </w:t>
      </w:r>
      <w:r w:rsidRPr="007717B3">
        <w:rPr>
          <w:rFonts w:ascii="Traditional Arabic" w:hAnsi="Traditional Arabic" w:cs="Traditional Arabic"/>
          <w:sz w:val="28"/>
          <w:szCs w:val="28"/>
          <w:rtl/>
          <w:lang w:bidi="ar-QA"/>
        </w:rPr>
        <w:t xml:space="preserve">- في كتابه </w:t>
      </w:r>
      <w:proofErr w:type="spellStart"/>
      <w:proofErr w:type="gramStart"/>
      <w:r w:rsidRPr="007717B3">
        <w:rPr>
          <w:rFonts w:ascii="Traditional Arabic" w:hAnsi="Traditional Arabic" w:cs="Traditional Arabic"/>
          <w:sz w:val="28"/>
          <w:szCs w:val="28"/>
          <w:rtl/>
          <w:lang w:bidi="ar-QA"/>
        </w:rPr>
        <w:t>العظيم:النشر</w:t>
      </w:r>
      <w:proofErr w:type="spellEnd"/>
      <w:proofErr w:type="gramEnd"/>
      <w:r w:rsidRPr="007717B3">
        <w:rPr>
          <w:rFonts w:ascii="Traditional Arabic" w:hAnsi="Traditional Arabic" w:cs="Traditional Arabic"/>
          <w:sz w:val="28"/>
          <w:szCs w:val="28"/>
          <w:rtl/>
          <w:lang w:bidi="ar-QA"/>
        </w:rPr>
        <w:t xml:space="preserve"> في القراءات العشر</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جـ1ص26</w:t>
      </w:r>
      <w:r>
        <w:rPr>
          <w:rFonts w:ascii="Traditional Arabic" w:hAnsi="Traditional Arabic" w:cs="Traditional Arabic"/>
          <w:sz w:val="28"/>
          <w:szCs w:val="28"/>
          <w:rtl/>
          <w:lang w:bidi="ar-QA"/>
        </w:rPr>
        <w:t>.</w:t>
      </w:r>
    </w:p>
  </w:footnote>
  <w:footnote w:id="53">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lang w:bidi="ar-QA"/>
        </w:rPr>
        <w:t>http://www.ahlalhdeeth.com/vb/showthread.php?t=82246</w:t>
      </w:r>
    </w:p>
    <w:p w:rsidR="007717B3" w:rsidRPr="007717B3" w:rsidRDefault="007717B3" w:rsidP="007717B3">
      <w:pPr>
        <w:pStyle w:val="a4"/>
        <w:bidi/>
        <w:jc w:val="both"/>
        <w:rPr>
          <w:rFonts w:ascii="Traditional Arabic" w:hAnsi="Traditional Arabic" w:cs="Traditional Arabic"/>
          <w:sz w:val="28"/>
          <w:szCs w:val="28"/>
          <w:rtl/>
          <w:lang w:bidi="ar-QA"/>
        </w:rPr>
      </w:pPr>
      <w:r w:rsidRPr="007717B3">
        <w:rPr>
          <w:rFonts w:ascii="Traditional Arabic" w:hAnsi="Traditional Arabic" w:cs="Traditional Arabic"/>
          <w:sz w:val="28"/>
          <w:szCs w:val="28"/>
          <w:rtl/>
          <w:lang w:bidi="ar-QA"/>
        </w:rPr>
        <w:t>التفسير والتأويل لغة واصطلاحاً</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 xml:space="preserve">لفضيلة الشيخ </w:t>
      </w:r>
      <w:proofErr w:type="spellStart"/>
      <w:r w:rsidRPr="007717B3">
        <w:rPr>
          <w:rFonts w:ascii="Traditional Arabic" w:hAnsi="Traditional Arabic" w:cs="Traditional Arabic"/>
          <w:sz w:val="28"/>
          <w:szCs w:val="28"/>
          <w:rtl/>
          <w:lang w:bidi="ar-QA"/>
        </w:rPr>
        <w:t>أ.د</w:t>
      </w:r>
      <w:proofErr w:type="spellEnd"/>
      <w:r w:rsidRPr="007717B3">
        <w:rPr>
          <w:rFonts w:ascii="Traditional Arabic" w:hAnsi="Traditional Arabic" w:cs="Traditional Arabic"/>
          <w:sz w:val="28"/>
          <w:szCs w:val="28"/>
          <w:rtl/>
          <w:lang w:bidi="ar-QA"/>
        </w:rPr>
        <w:t>/</w:t>
      </w:r>
      <w:r w:rsidRPr="007717B3">
        <w:rPr>
          <w:rFonts w:ascii="Traditional Arabic" w:hAnsi="Traditional Arabic" w:cs="Traditional Arabic"/>
          <w:b/>
          <w:bCs/>
          <w:color w:val="000000"/>
          <w:sz w:val="28"/>
          <w:szCs w:val="28"/>
          <w:rtl/>
        </w:rPr>
        <w:t>أحمد بزوي الضاوي</w:t>
      </w:r>
      <w:r w:rsidR="00127BD0">
        <w:rPr>
          <w:rFonts w:ascii="Traditional Arabic" w:hAnsi="Traditional Arabic" w:cs="Traditional Arabic"/>
          <w:b/>
          <w:bCs/>
          <w:color w:val="000000"/>
          <w:sz w:val="28"/>
          <w:szCs w:val="28"/>
          <w:rtl/>
        </w:rPr>
        <w:t xml:space="preserve">، </w:t>
      </w:r>
      <w:r w:rsidRPr="007717B3">
        <w:rPr>
          <w:rFonts w:ascii="Traditional Arabic" w:hAnsi="Traditional Arabic" w:cs="Traditional Arabic"/>
          <w:b/>
          <w:bCs/>
          <w:color w:val="000000"/>
          <w:sz w:val="28"/>
          <w:szCs w:val="28"/>
          <w:rtl/>
        </w:rPr>
        <w:t>أستاذ التعليم العالي</w:t>
      </w:r>
      <w:r w:rsidRPr="007717B3">
        <w:rPr>
          <w:rFonts w:ascii="Traditional Arabic" w:hAnsi="Traditional Arabic" w:cs="Traditional Arabic"/>
          <w:b/>
          <w:bCs/>
          <w:color w:val="000000"/>
          <w:sz w:val="28"/>
          <w:szCs w:val="28"/>
        </w:rPr>
        <w:t xml:space="preserve"> </w:t>
      </w:r>
      <w:r w:rsidRPr="007717B3">
        <w:rPr>
          <w:rFonts w:ascii="Traditional Arabic" w:hAnsi="Traditional Arabic" w:cs="Traditional Arabic"/>
          <w:b/>
          <w:bCs/>
          <w:color w:val="000000"/>
          <w:sz w:val="28"/>
          <w:szCs w:val="28"/>
          <w:rtl/>
        </w:rPr>
        <w:t>جامعة شعيب الدكالي</w:t>
      </w:r>
      <w:r w:rsidRPr="007717B3">
        <w:rPr>
          <w:rFonts w:ascii="Traditional Arabic" w:hAnsi="Traditional Arabic" w:cs="Traditional Arabic"/>
          <w:b/>
          <w:bCs/>
          <w:color w:val="000000"/>
          <w:sz w:val="28"/>
          <w:szCs w:val="28"/>
        </w:rPr>
        <w:t xml:space="preserve"> </w:t>
      </w:r>
      <w:r w:rsidRPr="007717B3">
        <w:rPr>
          <w:rFonts w:ascii="Traditional Arabic" w:hAnsi="Traditional Arabic" w:cs="Traditional Arabic"/>
          <w:b/>
          <w:bCs/>
          <w:color w:val="000000"/>
          <w:sz w:val="28"/>
          <w:szCs w:val="28"/>
          <w:rtl/>
        </w:rPr>
        <w:t>الجديدة</w:t>
      </w:r>
      <w:r w:rsidRPr="007717B3">
        <w:rPr>
          <w:rFonts w:ascii="Traditional Arabic" w:hAnsi="Traditional Arabic" w:cs="Traditional Arabic"/>
          <w:b/>
          <w:bCs/>
          <w:color w:val="000000"/>
          <w:sz w:val="28"/>
          <w:szCs w:val="28"/>
        </w:rPr>
        <w:t xml:space="preserve"> </w:t>
      </w:r>
      <w:r w:rsidRPr="007717B3">
        <w:rPr>
          <w:rFonts w:ascii="Traditional Arabic" w:hAnsi="Traditional Arabic" w:cs="Traditional Arabic"/>
          <w:b/>
          <w:bCs/>
          <w:color w:val="000000"/>
          <w:sz w:val="28"/>
          <w:szCs w:val="28"/>
          <w:rtl/>
        </w:rPr>
        <w:t>المغرب</w:t>
      </w:r>
      <w:r w:rsidR="00127BD0">
        <w:rPr>
          <w:rFonts w:ascii="Traditional Arabic" w:hAnsi="Traditional Arabic" w:cs="Traditional Arabic"/>
          <w:b/>
          <w:bCs/>
          <w:color w:val="000000"/>
          <w:sz w:val="28"/>
          <w:szCs w:val="28"/>
          <w:rtl/>
        </w:rPr>
        <w:t xml:space="preserve">، </w:t>
      </w:r>
      <w:r w:rsidRPr="007717B3">
        <w:rPr>
          <w:rFonts w:ascii="Traditional Arabic" w:hAnsi="Traditional Arabic" w:cs="Traditional Arabic"/>
          <w:b/>
          <w:bCs/>
          <w:color w:val="000000"/>
          <w:sz w:val="28"/>
          <w:szCs w:val="28"/>
          <w:rtl/>
        </w:rPr>
        <w:t>بتصرف واختصار.</w:t>
      </w:r>
    </w:p>
  </w:footnote>
  <w:footnote w:id="5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w:t>
      </w:r>
    </w:p>
  </w:footnote>
  <w:footnote w:id="5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في كتابه </w:t>
      </w:r>
      <w:proofErr w:type="spellStart"/>
      <w:proofErr w:type="gramStart"/>
      <w:r w:rsidRPr="007717B3">
        <w:rPr>
          <w:rFonts w:ascii="Traditional Arabic" w:hAnsi="Traditional Arabic" w:cs="Traditional Arabic"/>
          <w:color w:val="000000"/>
          <w:sz w:val="28"/>
          <w:szCs w:val="28"/>
          <w:rtl/>
        </w:rPr>
        <w:t>الماتع:تهذيب</w:t>
      </w:r>
      <w:proofErr w:type="spellEnd"/>
      <w:proofErr w:type="gramEnd"/>
      <w:r w:rsidRPr="007717B3">
        <w:rPr>
          <w:rFonts w:ascii="Traditional Arabic" w:hAnsi="Traditional Arabic" w:cs="Traditional Arabic"/>
          <w:color w:val="000000"/>
          <w:sz w:val="28"/>
          <w:szCs w:val="28"/>
          <w:rtl/>
        </w:rPr>
        <w:t xml:space="preserve"> الأسماء واللغات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جـ4ص236</w:t>
      </w:r>
      <w:r>
        <w:rPr>
          <w:rFonts w:ascii="Traditional Arabic" w:hAnsi="Traditional Arabic" w:cs="Traditional Arabic"/>
          <w:color w:val="000000"/>
          <w:sz w:val="28"/>
          <w:szCs w:val="28"/>
          <w:rtl/>
        </w:rPr>
        <w:t>.</w:t>
      </w:r>
    </w:p>
  </w:footnote>
  <w:footnote w:id="5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أضواء البيان في إيضاح القرآن بالقرآن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للعلامة محمد المين </w:t>
      </w:r>
      <w:proofErr w:type="gramStart"/>
      <w:r w:rsidRPr="007717B3">
        <w:rPr>
          <w:rFonts w:ascii="Traditional Arabic" w:hAnsi="Traditional Arabic" w:cs="Traditional Arabic"/>
          <w:color w:val="000000"/>
          <w:sz w:val="28"/>
          <w:szCs w:val="28"/>
          <w:rtl/>
        </w:rPr>
        <w:t>الشِّنقيطي(</w:t>
      </w:r>
      <w:proofErr w:type="gramEnd"/>
      <w:r w:rsidRPr="007717B3">
        <w:rPr>
          <w:rFonts w:ascii="Traditional Arabic" w:hAnsi="Traditional Arabic" w:cs="Traditional Arabic"/>
          <w:color w:val="000000"/>
          <w:sz w:val="28"/>
          <w:szCs w:val="28"/>
          <w:rtl/>
        </w:rPr>
        <w:t>ت1393ه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9ص277</w:t>
      </w:r>
      <w:r>
        <w:rPr>
          <w:rFonts w:ascii="Traditional Arabic" w:hAnsi="Traditional Arabic" w:cs="Traditional Arabic"/>
          <w:color w:val="000000"/>
          <w:sz w:val="28"/>
          <w:szCs w:val="28"/>
          <w:rtl/>
        </w:rPr>
        <w:t>.</w:t>
      </w:r>
    </w:p>
  </w:footnote>
  <w:footnote w:id="5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-في </w:t>
      </w:r>
      <w:proofErr w:type="spellStart"/>
      <w:r w:rsidRPr="007717B3">
        <w:rPr>
          <w:rFonts w:ascii="Traditional Arabic" w:hAnsi="Traditional Arabic" w:cs="Traditional Arabic"/>
          <w:color w:val="000000"/>
          <w:sz w:val="28"/>
          <w:szCs w:val="28"/>
          <w:rtl/>
        </w:rPr>
        <w:t>البرها</w:t>
      </w:r>
      <w:proofErr w:type="spellEnd"/>
      <w:r w:rsidRPr="007717B3">
        <w:rPr>
          <w:rFonts w:ascii="Traditional Arabic" w:hAnsi="Traditional Arabic" w:cs="Traditional Arabic"/>
          <w:color w:val="000000"/>
          <w:sz w:val="28"/>
          <w:szCs w:val="28"/>
          <w:rtl/>
        </w:rPr>
        <w:t xml:space="preserve"> في علوم </w:t>
      </w:r>
      <w:proofErr w:type="spellStart"/>
      <w:r w:rsidRPr="007717B3">
        <w:rPr>
          <w:rFonts w:ascii="Traditional Arabic" w:hAnsi="Traditional Arabic" w:cs="Traditional Arabic"/>
          <w:color w:val="000000"/>
          <w:sz w:val="28"/>
          <w:szCs w:val="28"/>
          <w:rtl/>
        </w:rPr>
        <w:t>القرىن</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ج1ص270.</w:t>
      </w:r>
    </w:p>
  </w:footnote>
  <w:footnote w:id="5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المجموع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3ص 331.</w:t>
      </w:r>
    </w:p>
  </w:footnote>
  <w:footnote w:id="5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الإتقان في علوم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 ص187</w:t>
      </w:r>
      <w:r>
        <w:rPr>
          <w:rFonts w:ascii="Traditional Arabic" w:hAnsi="Traditional Arabic" w:cs="Traditional Arabic"/>
          <w:color w:val="000000"/>
          <w:sz w:val="28"/>
          <w:szCs w:val="28"/>
          <w:rtl/>
        </w:rPr>
        <w:t>.</w:t>
      </w:r>
    </w:p>
  </w:footnote>
  <w:footnote w:id="6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 أَنْ تُشِيرَ إِلَى الْغَرَضِ الْمَقْصُودِ وَهُوَ مَا يُسَمَّى بَرَاعَةَ الِاسْتِهْلَالِ</w:t>
      </w:r>
      <w:proofErr w:type="gramStart"/>
      <w:r w:rsidRPr="007717B3">
        <w:rPr>
          <w:rFonts w:ascii="Traditional Arabic" w:hAnsi="Traditional Arabic" w:cs="Traditional Arabic"/>
          <w:color w:val="000000"/>
          <w:sz w:val="28"/>
          <w:szCs w:val="28"/>
          <w:rtl/>
        </w:rPr>
        <w:t>".</w:t>
      </w:r>
      <w:r w:rsidR="00127BD0">
        <w:rPr>
          <w:rFonts w:ascii="Traditional Arabic" w:hAnsi="Traditional Arabic" w:cs="Traditional Arabic"/>
          <w:color w:val="000000"/>
          <w:sz w:val="28"/>
          <w:szCs w:val="28"/>
          <w:rtl/>
        </w:rPr>
        <w:t>،</w:t>
      </w:r>
      <w:proofErr w:type="gram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تفسير الطاهر ابن عاشور: التحرير والتنوير = «تحرير المعنى السديد وتنوير العقل الجديد من تفسير الكتاب المجيد»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جـ1ص153</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"وهو من أرق فنون البلاغة وأرشقها وحدُّه أن </w:t>
      </w:r>
      <w:proofErr w:type="spellStart"/>
      <w:r w:rsidRPr="007717B3">
        <w:rPr>
          <w:rFonts w:ascii="Traditional Arabic" w:hAnsi="Traditional Arabic" w:cs="Traditional Arabic"/>
          <w:color w:val="000000"/>
          <w:sz w:val="28"/>
          <w:szCs w:val="28"/>
          <w:rtl/>
        </w:rPr>
        <w:t>يبتديء</w:t>
      </w:r>
      <w:proofErr w:type="spellEnd"/>
      <w:r w:rsidRPr="007717B3">
        <w:rPr>
          <w:rFonts w:ascii="Traditional Arabic" w:hAnsi="Traditional Arabic" w:cs="Traditional Arabic"/>
          <w:color w:val="000000"/>
          <w:sz w:val="28"/>
          <w:szCs w:val="28"/>
          <w:rtl/>
        </w:rPr>
        <w:t xml:space="preserve"> المتكلم كلامه بما يشير إلى الغرض المقصود من غير تصريح بل [إشارة لطيفة وإيماءة بعيدة أو قريبة ].</w:t>
      </w:r>
    </w:p>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والاستهلال في الأصل</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هو رفع الصوت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ويُسٍّمي الهلال </w:t>
      </w:r>
      <w:proofErr w:type="gramStart"/>
      <w:r w:rsidRPr="007717B3">
        <w:rPr>
          <w:rFonts w:ascii="Traditional Arabic" w:hAnsi="Traditional Arabic" w:cs="Traditional Arabic"/>
          <w:color w:val="000000"/>
          <w:sz w:val="28"/>
          <w:szCs w:val="28"/>
          <w:rtl/>
        </w:rPr>
        <w:t>هلالاً ؛</w:t>
      </w:r>
      <w:proofErr w:type="gramEnd"/>
      <w:r w:rsidRPr="007717B3">
        <w:rPr>
          <w:rFonts w:ascii="Traditional Arabic" w:hAnsi="Traditional Arabic" w:cs="Traditional Arabic"/>
          <w:color w:val="000000"/>
          <w:sz w:val="28"/>
          <w:szCs w:val="28"/>
          <w:rtl/>
        </w:rPr>
        <w:t xml:space="preserve"> لأن الناس يرفعون أصواتهم عند رؤيته" أ</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هـ إعراب القرآن الكريم وبيانه للأستاذ العلامة 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 1 ص  33</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6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حـ 1 ص 164.</w:t>
      </w:r>
    </w:p>
  </w:footnote>
  <w:footnote w:id="6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حـ 2 </w:t>
      </w:r>
      <w:proofErr w:type="gramStart"/>
      <w:r w:rsidRPr="007717B3">
        <w:rPr>
          <w:rFonts w:ascii="Traditional Arabic" w:hAnsi="Traditional Arabic" w:cs="Traditional Arabic"/>
          <w:color w:val="000000"/>
          <w:sz w:val="28"/>
          <w:szCs w:val="28"/>
          <w:rtl/>
        </w:rPr>
        <w:t>ص  282</w:t>
      </w:r>
      <w:proofErr w:type="gramEnd"/>
      <w:r w:rsidRPr="007717B3">
        <w:rPr>
          <w:rFonts w:ascii="Traditional Arabic" w:hAnsi="Traditional Arabic" w:cs="Traditional Arabic"/>
          <w:color w:val="000000"/>
          <w:sz w:val="28"/>
          <w:szCs w:val="28"/>
          <w:rtl/>
        </w:rPr>
        <w:t xml:space="preserve">. </w:t>
      </w:r>
    </w:p>
  </w:footnote>
  <w:footnote w:id="6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التحرير والتنوير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 ص 150-151.</w:t>
      </w:r>
    </w:p>
  </w:footnote>
  <w:footnote w:id="64">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إعراب </w:t>
      </w:r>
      <w:proofErr w:type="spellStart"/>
      <w:r w:rsidRPr="007717B3">
        <w:rPr>
          <w:rFonts w:ascii="Traditional Arabic" w:hAnsi="Traditional Arabic" w:cs="Traditional Arabic"/>
          <w:color w:val="000000"/>
          <w:sz w:val="28"/>
          <w:szCs w:val="28"/>
          <w:rtl/>
        </w:rPr>
        <w:t>الشقرآن</w:t>
      </w:r>
      <w:proofErr w:type="spellEnd"/>
      <w:r w:rsidRPr="007717B3">
        <w:rPr>
          <w:rFonts w:ascii="Traditional Arabic" w:hAnsi="Traditional Arabic" w:cs="Traditional Arabic"/>
          <w:color w:val="000000"/>
          <w:sz w:val="28"/>
          <w:szCs w:val="28"/>
          <w:rtl/>
        </w:rPr>
        <w:t xml:space="preserve"> الكريم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حـ 1 </w:t>
      </w:r>
      <w:proofErr w:type="gramStart"/>
      <w:r w:rsidRPr="007717B3">
        <w:rPr>
          <w:rFonts w:ascii="Traditional Arabic" w:hAnsi="Traditional Arabic" w:cs="Traditional Arabic"/>
          <w:color w:val="000000"/>
          <w:sz w:val="28"/>
          <w:szCs w:val="28"/>
          <w:rtl/>
        </w:rPr>
        <w:t>ص  33</w:t>
      </w:r>
      <w:proofErr w:type="gramEnd"/>
      <w:r>
        <w:rPr>
          <w:rFonts w:ascii="Traditional Arabic" w:hAnsi="Traditional Arabic" w:cs="Traditional Arabic"/>
          <w:color w:val="000000"/>
          <w:sz w:val="28"/>
          <w:szCs w:val="28"/>
          <w:rtl/>
        </w:rPr>
        <w:t>.</w:t>
      </w:r>
    </w:p>
  </w:footnote>
  <w:footnote w:id="6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ترتيب سور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السيوطي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ص39_41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بتصرف واختصار.</w:t>
      </w:r>
    </w:p>
  </w:footnote>
  <w:footnote w:id="66">
    <w:p w:rsid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ذكر الإمام النووي رحمه الله تعالى أربع لُغات </w:t>
      </w:r>
      <w:proofErr w:type="gramStart"/>
      <w:r w:rsidRPr="007717B3">
        <w:rPr>
          <w:rFonts w:ascii="Traditional Arabic" w:hAnsi="Traditional Arabic" w:cs="Traditional Arabic"/>
          <w:color w:val="000000"/>
          <w:sz w:val="28"/>
          <w:szCs w:val="28"/>
          <w:rtl/>
        </w:rPr>
        <w:t>لـ"</w:t>
      </w:r>
      <w:proofErr w:type="gramEnd"/>
      <w:r w:rsidRPr="007717B3">
        <w:rPr>
          <w:rFonts w:ascii="Traditional Arabic" w:hAnsi="Traditional Arabic" w:cs="Traditional Arabic"/>
          <w:color w:val="000000"/>
          <w:sz w:val="28"/>
          <w:szCs w:val="28"/>
          <w:rtl/>
        </w:rPr>
        <w:t xml:space="preserve"> آمين"</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قال في الأذكار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80</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"وفيه أربع لغات</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أصحهنّ وأشهرهنّ: " آمِين " </w:t>
      </w:r>
      <w:proofErr w:type="gramStart"/>
      <w:r w:rsidRPr="007717B3">
        <w:rPr>
          <w:rFonts w:ascii="Traditional Arabic" w:hAnsi="Traditional Arabic" w:cs="Traditional Arabic"/>
          <w:color w:val="000000"/>
          <w:sz w:val="28"/>
          <w:szCs w:val="28"/>
          <w:rtl/>
        </w:rPr>
        <w:t>بالمدِّ</w:t>
      </w:r>
      <w:hyperlink r:id="rId6" w:anchor="_ftn1" w:tgtFrame="_blank" w:history="1">
        <w:r w:rsidRPr="007717B3">
          <w:rPr>
            <w:rFonts w:ascii="Traditional Arabic" w:hAnsi="Traditional Arabic" w:cs="Traditional Arabic"/>
            <w:color w:val="000000"/>
            <w:sz w:val="28"/>
            <w:szCs w:val="28"/>
            <w:rtl/>
          </w:rPr>
          <w:t>[ أي</w:t>
        </w:r>
        <w:proofErr w:type="gramEnd"/>
        <w:r w:rsidRPr="007717B3">
          <w:rPr>
            <w:rFonts w:ascii="Traditional Arabic" w:hAnsi="Traditional Arabic" w:cs="Traditional Arabic"/>
            <w:color w:val="000000"/>
            <w:sz w:val="28"/>
            <w:szCs w:val="28"/>
            <w:rtl/>
          </w:rPr>
          <w:t xml:space="preserve">: بمد البدل </w:t>
        </w:r>
        <w:proofErr w:type="spellStart"/>
        <w:r w:rsidRPr="007717B3">
          <w:rPr>
            <w:rFonts w:ascii="Traditional Arabic" w:hAnsi="Traditional Arabic" w:cs="Traditional Arabic"/>
            <w:color w:val="000000"/>
            <w:sz w:val="28"/>
            <w:szCs w:val="28"/>
            <w:rtl/>
          </w:rPr>
          <w:t>مثل:آدم</w:t>
        </w:r>
        <w:proofErr w:type="spellEnd"/>
        <w:r w:rsidRPr="007717B3">
          <w:rPr>
            <w:rFonts w:ascii="Traditional Arabic" w:hAnsi="Traditional Arabic" w:cs="Traditional Arabic"/>
            <w:color w:val="000000"/>
            <w:sz w:val="28"/>
            <w:szCs w:val="28"/>
            <w:rtl/>
          </w:rPr>
          <w:t>.]</w:t>
        </w:r>
      </w:hyperlink>
      <w:r w:rsidRPr="007717B3">
        <w:rPr>
          <w:rFonts w:ascii="Traditional Arabic" w:hAnsi="Traditional Arabic" w:cs="Traditional Arabic"/>
          <w:color w:val="000000"/>
          <w:sz w:val="28"/>
          <w:szCs w:val="28"/>
          <w:rtl/>
        </w:rPr>
        <w:t xml:space="preserve"> والتخفيف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والثانية بالقصر </w:t>
      </w:r>
      <w:proofErr w:type="gramStart"/>
      <w:r w:rsidRPr="007717B3">
        <w:rPr>
          <w:rFonts w:ascii="Traditional Arabic" w:hAnsi="Traditional Arabic" w:cs="Traditional Arabic"/>
          <w:color w:val="000000"/>
          <w:sz w:val="28"/>
          <w:szCs w:val="28"/>
          <w:rtl/>
        </w:rPr>
        <w:t>والتخفيف</w:t>
      </w:r>
      <w:hyperlink r:id="rId7" w:anchor="_ftn2" w:tgtFrame="_blank" w:history="1">
        <w:r w:rsidRPr="007717B3">
          <w:rPr>
            <w:rFonts w:ascii="Traditional Arabic" w:hAnsi="Traditional Arabic" w:cs="Traditional Arabic"/>
            <w:color w:val="000000"/>
            <w:sz w:val="28"/>
            <w:szCs w:val="28"/>
            <w:rtl/>
          </w:rPr>
          <w:t>[ أي</w:t>
        </w:r>
        <w:proofErr w:type="gramEnd"/>
        <w:r w:rsidRPr="007717B3">
          <w:rPr>
            <w:rFonts w:ascii="Traditional Arabic" w:hAnsi="Traditional Arabic" w:cs="Traditional Arabic"/>
            <w:color w:val="000000"/>
            <w:sz w:val="28"/>
            <w:szCs w:val="28"/>
            <w:rtl/>
          </w:rPr>
          <w:t xml:space="preserve">: بمد البدل </w:t>
        </w:r>
        <w:proofErr w:type="spellStart"/>
        <w:r w:rsidRPr="007717B3">
          <w:rPr>
            <w:rFonts w:ascii="Traditional Arabic" w:hAnsi="Traditional Arabic" w:cs="Traditional Arabic"/>
            <w:color w:val="000000"/>
            <w:sz w:val="28"/>
            <w:szCs w:val="28"/>
            <w:rtl/>
          </w:rPr>
          <w:t>مثل:آدم</w:t>
        </w:r>
        <w:proofErr w:type="spellEnd"/>
        <w:r w:rsidRPr="007717B3">
          <w:rPr>
            <w:rFonts w:ascii="Traditional Arabic" w:hAnsi="Traditional Arabic" w:cs="Traditional Arabic"/>
            <w:color w:val="000000"/>
            <w:sz w:val="28"/>
            <w:szCs w:val="28"/>
            <w:rtl/>
          </w:rPr>
          <w:t>.]</w:t>
        </w:r>
      </w:hyperlink>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والثالثة بالإِمالة</w:t>
      </w:r>
      <w:hyperlink r:id="rId8" w:anchor="_ftn3" w:tgtFrame="_blank" w:history="1">
        <w:r w:rsidRPr="007717B3">
          <w:rPr>
            <w:rFonts w:ascii="Traditional Arabic" w:hAnsi="Traditional Arabic" w:cs="Traditional Arabic"/>
            <w:color w:val="000000"/>
            <w:sz w:val="28"/>
            <w:szCs w:val="28"/>
            <w:rtl/>
          </w:rPr>
          <w:t>[ أي: إمالة الهمزة.]</w:t>
        </w:r>
      </w:hyperlink>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والرابعة بالمدِّ والتشديد</w:t>
      </w:r>
      <w:hyperlink r:id="rId9" w:anchor="_ftn4" w:tgtFrame="_blank" w:history="1">
        <w:r w:rsidRPr="007717B3">
          <w:rPr>
            <w:rFonts w:ascii="Traditional Arabic" w:hAnsi="Traditional Arabic" w:cs="Traditional Arabic"/>
            <w:color w:val="000000"/>
            <w:sz w:val="28"/>
            <w:szCs w:val="28"/>
            <w:rtl/>
          </w:rPr>
          <w:t>[4]</w:t>
        </w:r>
      </w:hyperlink>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فالأوليان مشهورتان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والثالثة والرابعة حكاهما الواحدي في أوّل البسيط</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والمختار الأولى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بسطت</w:t>
      </w:r>
      <w:hyperlink r:id="rId10" w:anchor="_ftn5" w:tgtFrame="_blank" w:history="1">
        <w:r w:rsidRPr="007717B3">
          <w:rPr>
            <w:rFonts w:ascii="Traditional Arabic" w:hAnsi="Traditional Arabic" w:cs="Traditional Arabic"/>
            <w:color w:val="000000"/>
            <w:sz w:val="28"/>
            <w:szCs w:val="28"/>
            <w:rtl/>
          </w:rPr>
          <w:t>[5]</w:t>
        </w:r>
      </w:hyperlink>
      <w:r w:rsidRPr="007717B3">
        <w:rPr>
          <w:rFonts w:ascii="Traditional Arabic" w:hAnsi="Traditional Arabic" w:cs="Traditional Arabic"/>
          <w:color w:val="000000"/>
          <w:sz w:val="28"/>
          <w:szCs w:val="28"/>
          <w:rtl/>
        </w:rPr>
        <w:t xml:space="preserve"> القول في بيان هذه اللغات وشرحها وبيان معناها ودلائلها وما يتعلق بها</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..".انتهى.</w:t>
      </w:r>
      <w:r w:rsidRPr="007717B3">
        <w:rPr>
          <w:rFonts w:ascii="Traditional Arabic" w:hAnsi="Traditional Arabic" w:cs="Traditional Arabic"/>
          <w:color w:val="000000"/>
          <w:sz w:val="28"/>
          <w:szCs w:val="28"/>
          <w:rtl/>
        </w:rPr>
        <w:br/>
        <w:t>***وقال في المجموع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 ص370</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وأما لغاته </w:t>
      </w:r>
      <w:proofErr w:type="spellStart"/>
      <w:r w:rsidRPr="007717B3">
        <w:rPr>
          <w:rFonts w:ascii="Traditional Arabic" w:hAnsi="Traditional Arabic" w:cs="Traditional Arabic"/>
          <w:color w:val="000000"/>
          <w:sz w:val="28"/>
          <w:szCs w:val="28"/>
          <w:rtl/>
        </w:rPr>
        <w:t>ففى</w:t>
      </w:r>
      <w:proofErr w:type="spellEnd"/>
      <w:r w:rsidRPr="007717B3">
        <w:rPr>
          <w:rFonts w:ascii="Traditional Arabic" w:hAnsi="Traditional Arabic" w:cs="Traditional Arabic"/>
          <w:color w:val="000000"/>
          <w:sz w:val="28"/>
          <w:szCs w:val="28"/>
          <w:rtl/>
        </w:rPr>
        <w:t xml:space="preserve"> آمين لغتان مشهورتان (أفصحهما) وأشهرهما وأجودهما عند العلماء </w:t>
      </w:r>
      <w:proofErr w:type="spellStart"/>
      <w:r w:rsidRPr="007717B3">
        <w:rPr>
          <w:rFonts w:ascii="Traditional Arabic" w:hAnsi="Traditional Arabic" w:cs="Traditional Arabic"/>
          <w:color w:val="000000"/>
          <w:sz w:val="28"/>
          <w:szCs w:val="28"/>
          <w:rtl/>
        </w:rPr>
        <w:t>آمى</w:t>
      </w:r>
      <w:proofErr w:type="spellEnd"/>
      <w:r w:rsidRPr="007717B3">
        <w:rPr>
          <w:rFonts w:ascii="Traditional Arabic" w:hAnsi="Traditional Arabic" w:cs="Traditional Arabic"/>
          <w:color w:val="000000"/>
          <w:sz w:val="28"/>
          <w:szCs w:val="28"/>
          <w:rtl/>
        </w:rPr>
        <w:t xml:space="preserve"> بالمد بتخفيف الميم وبه جاءت روايات الحديث (والثانية) امين بالقصر وبتخفيف الميم حكاها ثعلب وآخرون وانكرها جماعة على ثعلب وقالوا المعروف المد وإنما جاءت مقصورة في ضرورة الشعر وهذا جواب فاسد لان الشعر الذى جاء فيها فاسد من ضرورية القصر وحكى </w:t>
      </w:r>
      <w:proofErr w:type="spellStart"/>
      <w:r w:rsidRPr="007717B3">
        <w:rPr>
          <w:rFonts w:ascii="Traditional Arabic" w:hAnsi="Traditional Arabic" w:cs="Traditional Arabic"/>
          <w:color w:val="000000"/>
          <w:sz w:val="28"/>
          <w:szCs w:val="28"/>
          <w:rtl/>
        </w:rPr>
        <w:t>الواحدى</w:t>
      </w:r>
      <w:proofErr w:type="spellEnd"/>
      <w:r w:rsidRPr="007717B3">
        <w:rPr>
          <w:rFonts w:ascii="Traditional Arabic" w:hAnsi="Traditional Arabic" w:cs="Traditional Arabic"/>
          <w:color w:val="000000"/>
          <w:sz w:val="28"/>
          <w:szCs w:val="28"/>
          <w:rtl/>
        </w:rPr>
        <w:t xml:space="preserve"> لغة ثالثة آمين بالمد والامالة مخففة الميم وحكاها عن حمزة ولكسائي وحكي </w:t>
      </w:r>
      <w:proofErr w:type="spellStart"/>
      <w:r w:rsidRPr="007717B3">
        <w:rPr>
          <w:rFonts w:ascii="Traditional Arabic" w:hAnsi="Traditional Arabic" w:cs="Traditional Arabic"/>
          <w:color w:val="000000"/>
          <w:sz w:val="28"/>
          <w:szCs w:val="28"/>
          <w:rtl/>
        </w:rPr>
        <w:t>الواحدى</w:t>
      </w:r>
      <w:proofErr w:type="spellEnd"/>
      <w:r w:rsidRPr="007717B3">
        <w:rPr>
          <w:rFonts w:ascii="Traditional Arabic" w:hAnsi="Traditional Arabic" w:cs="Traditional Arabic"/>
          <w:color w:val="000000"/>
          <w:sz w:val="28"/>
          <w:szCs w:val="28"/>
          <w:rtl/>
        </w:rPr>
        <w:t xml:space="preserve"> آمين بالمد أيضا وتشديد الميم قال روى ذلك عن الحسن البصري والحسين ابن الفضل قال ويؤيده أنه جاء عن جعفر الصادق أن تأويله قاصدين اليك وأنت الكريم من أل تخيب قاصدا وحكى لغة الشد أيضا القاضي عياض وهى شاذة منكرة مردودة ونص ابن السكيت وسائر أهل اللغة علي أنها من لحن العوام ونص اصحابنا في كتب المذهب علي أنها خطأ قال </w:t>
      </w:r>
      <w:proofErr w:type="spellStart"/>
      <w:r w:rsidRPr="007717B3">
        <w:rPr>
          <w:rFonts w:ascii="Traditional Arabic" w:hAnsi="Traditional Arabic" w:cs="Traditional Arabic"/>
          <w:color w:val="000000"/>
          <w:sz w:val="28"/>
          <w:szCs w:val="28"/>
          <w:rtl/>
        </w:rPr>
        <w:t>القاضى</w:t>
      </w:r>
      <w:proofErr w:type="spellEnd"/>
      <w:r w:rsidRPr="007717B3">
        <w:rPr>
          <w:rFonts w:ascii="Traditional Arabic" w:hAnsi="Traditional Arabic" w:cs="Traditional Arabic"/>
          <w:color w:val="000000"/>
          <w:sz w:val="28"/>
          <w:szCs w:val="28"/>
          <w:rtl/>
        </w:rPr>
        <w:t xml:space="preserve"> حسين في تعليقه لا يجوز تشديد الميم قالوا وهذا أول لحن سمع من الحسين بن الفضل البلخي حين دخل خراسان وقال صاحب التتمة لا يجوز التشديد فان شدد متعمدا بطلت صلاته وقال الشيخ أبو محمد </w:t>
      </w:r>
      <w:proofErr w:type="spellStart"/>
      <w:r w:rsidRPr="007717B3">
        <w:rPr>
          <w:rFonts w:ascii="Traditional Arabic" w:hAnsi="Traditional Arabic" w:cs="Traditional Arabic"/>
          <w:color w:val="000000"/>
          <w:sz w:val="28"/>
          <w:szCs w:val="28"/>
          <w:rtl/>
        </w:rPr>
        <w:t>الجوينى</w:t>
      </w:r>
      <w:proofErr w:type="spellEnd"/>
      <w:r w:rsidRPr="007717B3">
        <w:rPr>
          <w:rFonts w:ascii="Traditional Arabic" w:hAnsi="Traditional Arabic" w:cs="Traditional Arabic"/>
          <w:color w:val="000000"/>
          <w:sz w:val="28"/>
          <w:szCs w:val="28"/>
          <w:rtl/>
        </w:rPr>
        <w:t xml:space="preserve"> في التبصرة والشيخ نصر المقدسي لا تعرفه العرب وان كانت الصلاة لا تبطل به لقصده الدعاء وهذا أجود من قول صاحب التتمة "</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انتهى.</w:t>
      </w:r>
      <w:r w:rsidRPr="007717B3">
        <w:rPr>
          <w:rFonts w:ascii="Traditional Arabic" w:hAnsi="Traditional Arabic" w:cs="Traditional Arabic"/>
          <w:color w:val="000000"/>
          <w:sz w:val="28"/>
          <w:szCs w:val="28"/>
          <w:rtl/>
        </w:rPr>
        <w:br/>
        <w:t>*</w:t>
      </w:r>
      <w:proofErr w:type="gramEnd"/>
      <w:r w:rsidRPr="007717B3">
        <w:rPr>
          <w:rFonts w:ascii="Traditional Arabic" w:hAnsi="Traditional Arabic" w:cs="Traditional Arabic"/>
          <w:color w:val="000000"/>
          <w:sz w:val="28"/>
          <w:szCs w:val="28"/>
          <w:rtl/>
        </w:rPr>
        <w:t>** وقال أيضاً في جـ 3 ص 373 من المجموع</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وقد تقدم بيان لغاتها وان المختار آمين بالمد وتخفيف الميم"</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انتهى.</w:t>
      </w:r>
    </w:p>
  </w:footnote>
  <w:footnote w:id="67">
    <w:p w:rsidR="007717B3" w:rsidRPr="007717B3" w:rsidRDefault="007717B3" w:rsidP="007717B3">
      <w:pPr>
        <w:pStyle w:val="a4"/>
        <w:bidi/>
        <w:jc w:val="both"/>
        <w:rPr>
          <w:rFonts w:ascii="Traditional Arabic" w:hAnsi="Traditional Arabic" w:cs="Traditional Arabic"/>
          <w:sz w:val="28"/>
          <w:szCs w:val="28"/>
          <w:rtl/>
          <w:lang w:bidi="ar-QA"/>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صفوة التفاسير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للشيخ الصابوني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جـ1ص26</w:t>
      </w:r>
      <w:r>
        <w:rPr>
          <w:rFonts w:ascii="Traditional Arabic" w:hAnsi="Traditional Arabic" w:cs="Traditional Arabic"/>
          <w:color w:val="000000"/>
          <w:sz w:val="28"/>
          <w:szCs w:val="28"/>
          <w:rtl/>
        </w:rPr>
        <w:t>.</w:t>
      </w:r>
    </w:p>
  </w:footnote>
  <w:footnote w:id="6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كما في مجموع </w:t>
      </w:r>
      <w:proofErr w:type="gramStart"/>
      <w:r w:rsidRPr="007717B3">
        <w:rPr>
          <w:rFonts w:ascii="Traditional Arabic" w:hAnsi="Traditional Arabic" w:cs="Traditional Arabic"/>
          <w:color w:val="000000"/>
          <w:sz w:val="28"/>
          <w:szCs w:val="28"/>
          <w:rtl/>
        </w:rPr>
        <w:t>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 حـ</w:t>
      </w:r>
      <w:proofErr w:type="gramEnd"/>
      <w:r w:rsidRPr="007717B3">
        <w:rPr>
          <w:rFonts w:ascii="Traditional Arabic" w:hAnsi="Traditional Arabic" w:cs="Traditional Arabic"/>
          <w:color w:val="000000"/>
          <w:sz w:val="28"/>
          <w:szCs w:val="28"/>
          <w:rtl/>
        </w:rPr>
        <w:t xml:space="preserve"> 6 ص  142.</w:t>
      </w:r>
    </w:p>
  </w:footnote>
  <w:footnote w:id="6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حـ 9 ص 300 ـ 301</w:t>
      </w:r>
      <w:r>
        <w:rPr>
          <w:rFonts w:ascii="Traditional Arabic" w:hAnsi="Traditional Arabic" w:cs="Traditional Arabic"/>
          <w:color w:val="000000"/>
          <w:sz w:val="28"/>
          <w:szCs w:val="28"/>
          <w:rtl/>
        </w:rPr>
        <w:t>.</w:t>
      </w:r>
    </w:p>
  </w:footnote>
  <w:footnote w:id="7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كتابه الماتع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 162.</w:t>
      </w:r>
    </w:p>
  </w:footnote>
  <w:footnote w:id="71">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صحيحه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جـ1ص132</w:t>
      </w:r>
      <w:r>
        <w:rPr>
          <w:rFonts w:ascii="Traditional Arabic" w:hAnsi="Traditional Arabic" w:cs="Traditional Arabic"/>
          <w:color w:val="000000"/>
          <w:sz w:val="28"/>
          <w:szCs w:val="28"/>
          <w:rtl/>
        </w:rPr>
        <w:t>.</w:t>
      </w:r>
    </w:p>
  </w:footnote>
  <w:footnote w:id="72">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مجموع 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جـ18ص339</w:t>
      </w:r>
      <w:r>
        <w:rPr>
          <w:rFonts w:ascii="Traditional Arabic" w:hAnsi="Traditional Arabic" w:cs="Traditional Arabic"/>
          <w:color w:val="000000"/>
          <w:sz w:val="28"/>
          <w:szCs w:val="28"/>
          <w:rtl/>
        </w:rPr>
        <w:t>.</w:t>
      </w:r>
    </w:p>
  </w:footnote>
  <w:footnote w:id="73">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 في صيد الخاطر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365.</w:t>
      </w:r>
    </w:p>
  </w:footnote>
  <w:footnote w:id="74">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نفسه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ص86 وبمثله في ص:211 271</w:t>
      </w:r>
      <w:r>
        <w:rPr>
          <w:rFonts w:ascii="Traditional Arabic" w:hAnsi="Traditional Arabic" w:cs="Traditional Arabic"/>
          <w:color w:val="000000"/>
          <w:sz w:val="28"/>
          <w:szCs w:val="28"/>
          <w:rtl/>
        </w:rPr>
        <w:t>.</w:t>
      </w:r>
    </w:p>
  </w:footnote>
  <w:footnote w:id="75">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نفسه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ص85</w:t>
      </w:r>
      <w:r>
        <w:rPr>
          <w:rFonts w:ascii="Traditional Arabic" w:hAnsi="Traditional Arabic" w:cs="Traditional Arabic"/>
          <w:color w:val="000000"/>
          <w:sz w:val="28"/>
          <w:szCs w:val="28"/>
          <w:rtl/>
        </w:rPr>
        <w:t>.</w:t>
      </w:r>
    </w:p>
  </w:footnote>
  <w:footnote w:id="76">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نفسه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جـ13ص158</w:t>
      </w:r>
      <w:r>
        <w:rPr>
          <w:rFonts w:ascii="Traditional Arabic" w:hAnsi="Traditional Arabic" w:cs="Traditional Arabic"/>
          <w:color w:val="000000"/>
          <w:sz w:val="28"/>
          <w:szCs w:val="28"/>
          <w:rtl/>
        </w:rPr>
        <w:t>.</w:t>
      </w:r>
    </w:p>
  </w:footnote>
  <w:footnote w:id="77">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قال الشيخ ابن عثيمين رحمه الله تعالى في تقريب التدمرية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ص110</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وقد جمع الله هذه</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الأقسام في قوله </w:t>
      </w:r>
      <w:proofErr w:type="spellStart"/>
      <w:proofErr w:type="gramStart"/>
      <w:r w:rsidRPr="007717B3">
        <w:rPr>
          <w:rFonts w:ascii="Traditional Arabic" w:hAnsi="Traditional Arabic" w:cs="Traditional Arabic"/>
          <w:color w:val="000000"/>
          <w:sz w:val="28"/>
          <w:szCs w:val="28"/>
          <w:rtl/>
        </w:rPr>
        <w:t>تعالى:..</w:t>
      </w:r>
      <w:proofErr w:type="gramEnd"/>
      <w:r w:rsidRPr="007717B3">
        <w:rPr>
          <w:rFonts w:ascii="Traditional Arabic" w:hAnsi="Traditional Arabic" w:cs="Traditional Arabic"/>
          <w:color w:val="000000"/>
          <w:sz w:val="28"/>
          <w:szCs w:val="28"/>
          <w:rtl/>
        </w:rPr>
        <w:t>الآية</w:t>
      </w:r>
      <w:proofErr w:type="spellEnd"/>
      <w:r w:rsidRPr="007717B3">
        <w:rPr>
          <w:rFonts w:ascii="Traditional Arabic" w:hAnsi="Traditional Arabic" w:cs="Traditional Arabic"/>
          <w:color w:val="000000"/>
          <w:sz w:val="28"/>
          <w:szCs w:val="28"/>
        </w:rPr>
        <w:t>"</w:t>
      </w:r>
      <w:r w:rsidRPr="007717B3">
        <w:rPr>
          <w:rFonts w:ascii="Traditional Arabic" w:hAnsi="Traditional Arabic" w:cs="Traditional Arabic"/>
          <w:color w:val="000000"/>
          <w:sz w:val="28"/>
          <w:szCs w:val="28"/>
          <w:rtl/>
        </w:rPr>
        <w:t>.</w:t>
      </w:r>
    </w:p>
  </w:footnote>
  <w:footnote w:id="78">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 xml:space="preserve"> - في مجموع 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13ص158.</w:t>
      </w:r>
    </w:p>
  </w:footnote>
  <w:footnote w:id="79">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 xml:space="preserve"> - نفسه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339</w:t>
      </w:r>
      <w:r>
        <w:rPr>
          <w:rFonts w:ascii="Traditional Arabic" w:hAnsi="Traditional Arabic" w:cs="Traditional Arabic"/>
          <w:color w:val="000000"/>
          <w:sz w:val="28"/>
          <w:szCs w:val="28"/>
          <w:rtl/>
        </w:rPr>
        <w:t>.</w:t>
      </w:r>
    </w:p>
  </w:footnote>
  <w:footnote w:id="8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كتابه الماتع مدارج السالكين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جـ1ص31</w:t>
      </w:r>
      <w:r>
        <w:rPr>
          <w:rFonts w:ascii="Traditional Arabic" w:hAnsi="Traditional Arabic" w:cs="Traditional Arabic"/>
          <w:color w:val="000000"/>
          <w:sz w:val="28"/>
          <w:szCs w:val="28"/>
          <w:rtl/>
        </w:rPr>
        <w:t>.</w:t>
      </w:r>
    </w:p>
  </w:footnote>
  <w:footnote w:id="81">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غرائب </w:t>
      </w:r>
      <w:proofErr w:type="spellStart"/>
      <w:r w:rsidRPr="007717B3">
        <w:rPr>
          <w:rFonts w:ascii="Traditional Arabic" w:hAnsi="Traditional Arabic" w:cs="Traditional Arabic"/>
          <w:color w:val="000000"/>
          <w:sz w:val="28"/>
          <w:szCs w:val="28"/>
          <w:rtl/>
        </w:rPr>
        <w:t>آي</w:t>
      </w:r>
      <w:proofErr w:type="spellEnd"/>
      <w:r w:rsidRPr="007717B3">
        <w:rPr>
          <w:rFonts w:ascii="Traditional Arabic" w:hAnsi="Traditional Arabic" w:cs="Traditional Arabic"/>
          <w:color w:val="000000"/>
          <w:sz w:val="28"/>
          <w:szCs w:val="28"/>
          <w:rtl/>
        </w:rPr>
        <w:t xml:space="preserve"> التنزيل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ص2</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للإمام زين الدين أبو عبد الله محمد بن أبي بكر بن عبد القادر الحنفي </w:t>
      </w:r>
      <w:proofErr w:type="gramStart"/>
      <w:r w:rsidRPr="007717B3">
        <w:rPr>
          <w:rFonts w:ascii="Traditional Arabic" w:hAnsi="Traditional Arabic" w:cs="Traditional Arabic"/>
          <w:color w:val="000000"/>
          <w:sz w:val="28"/>
          <w:szCs w:val="28"/>
          <w:rtl/>
        </w:rPr>
        <w:t>الرازي(</w:t>
      </w:r>
      <w:proofErr w:type="gramEnd"/>
      <w:r w:rsidRPr="007717B3">
        <w:rPr>
          <w:rFonts w:ascii="Traditional Arabic" w:hAnsi="Traditional Arabic" w:cs="Traditional Arabic"/>
          <w:color w:val="000000"/>
          <w:sz w:val="28"/>
          <w:szCs w:val="28"/>
          <w:rtl/>
        </w:rPr>
        <w:t>المُتَوَفَّى سنة 666هـ</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رحمه الله تعالى)[صاحب كتاب مختار </w:t>
      </w:r>
      <w:proofErr w:type="spellStart"/>
      <w:r w:rsidRPr="007717B3">
        <w:rPr>
          <w:rFonts w:ascii="Traditional Arabic" w:hAnsi="Traditional Arabic" w:cs="Traditional Arabic"/>
          <w:color w:val="000000"/>
          <w:sz w:val="28"/>
          <w:szCs w:val="28"/>
          <w:rtl/>
        </w:rPr>
        <w:t>الصِّحاج</w:t>
      </w:r>
      <w:proofErr w:type="spellEnd"/>
      <w:r w:rsidRPr="007717B3">
        <w:rPr>
          <w:rFonts w:ascii="Traditional Arabic" w:hAnsi="Traditional Arabic" w:cs="Traditional Arabic"/>
          <w:color w:val="000000"/>
          <w:sz w:val="28"/>
          <w:szCs w:val="28"/>
          <w:rtl/>
        </w:rPr>
        <w:t xml:space="preserve"> وليس صاحب </w:t>
      </w:r>
      <w:proofErr w:type="spellStart"/>
      <w:r w:rsidRPr="007717B3">
        <w:rPr>
          <w:rFonts w:ascii="Traditional Arabic" w:hAnsi="Traditional Arabic" w:cs="Traditional Arabic"/>
          <w:color w:val="000000"/>
          <w:sz w:val="28"/>
          <w:szCs w:val="28"/>
          <w:rtl/>
        </w:rPr>
        <w:t>التفسيرالإمام</w:t>
      </w:r>
      <w:proofErr w:type="spellEnd"/>
      <w:r w:rsidRPr="007717B3">
        <w:rPr>
          <w:rFonts w:ascii="Traditional Arabic" w:hAnsi="Traditional Arabic" w:cs="Traditional Arabic"/>
          <w:color w:val="000000"/>
          <w:sz w:val="28"/>
          <w:szCs w:val="28"/>
          <w:rtl/>
        </w:rPr>
        <w:t xml:space="preserve"> فخر الدين محمد بن عمر بن الحسن بن الحسين بن علي التيمي البكري الرازي المعروف بابن خطيب الري (المُتَوَفَّى سنة 606هـ</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رحمه الله تعالى)].</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8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من الإكليل في </w:t>
      </w:r>
      <w:proofErr w:type="spellStart"/>
      <w:r w:rsidRPr="007717B3">
        <w:rPr>
          <w:rFonts w:ascii="Traditional Arabic" w:hAnsi="Traditional Arabic" w:cs="Traditional Arabic"/>
          <w:color w:val="000000"/>
          <w:sz w:val="28"/>
          <w:szCs w:val="28"/>
          <w:rtl/>
        </w:rPr>
        <w:t>استباط</w:t>
      </w:r>
      <w:proofErr w:type="spellEnd"/>
      <w:r w:rsidRPr="007717B3">
        <w:rPr>
          <w:rFonts w:ascii="Traditional Arabic" w:hAnsi="Traditional Arabic" w:cs="Traditional Arabic"/>
          <w:color w:val="000000"/>
          <w:sz w:val="28"/>
          <w:szCs w:val="28"/>
          <w:rtl/>
        </w:rPr>
        <w:t xml:space="preserve"> التنزيل للحافظ </w:t>
      </w:r>
      <w:proofErr w:type="gramStart"/>
      <w:r w:rsidRPr="007717B3">
        <w:rPr>
          <w:rFonts w:ascii="Traditional Arabic" w:hAnsi="Traditional Arabic" w:cs="Traditional Arabic"/>
          <w:color w:val="000000"/>
          <w:sz w:val="28"/>
          <w:szCs w:val="28"/>
          <w:rtl/>
        </w:rPr>
        <w:t>السيوطي( ت</w:t>
      </w:r>
      <w:proofErr w:type="gramEnd"/>
      <w:r w:rsidRPr="007717B3">
        <w:rPr>
          <w:rFonts w:ascii="Traditional Arabic" w:hAnsi="Traditional Arabic" w:cs="Traditional Arabic"/>
          <w:color w:val="000000"/>
          <w:sz w:val="28"/>
          <w:szCs w:val="28"/>
          <w:rtl/>
        </w:rPr>
        <w:t>911هـ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14.</w:t>
      </w:r>
    </w:p>
  </w:footnote>
  <w:footnote w:id="8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أصل رواية " صانع</w:t>
      </w:r>
      <w:proofErr w:type="gramStart"/>
      <w:r w:rsidRPr="007717B3">
        <w:rPr>
          <w:rFonts w:ascii="Traditional Arabic" w:hAnsi="Traditional Arabic" w:cs="Traditional Arabic"/>
          <w:color w:val="000000"/>
          <w:sz w:val="28"/>
          <w:szCs w:val="28"/>
          <w:rtl/>
        </w:rPr>
        <w:t>"  رواها</w:t>
      </w:r>
      <w:proofErr w:type="gramEnd"/>
      <w:r w:rsidRPr="007717B3">
        <w:rPr>
          <w:rFonts w:ascii="Traditional Arabic" w:hAnsi="Traditional Arabic" w:cs="Traditional Arabic"/>
          <w:color w:val="000000"/>
          <w:sz w:val="28"/>
          <w:szCs w:val="28"/>
          <w:rtl/>
        </w:rPr>
        <w:t xml:space="preserve"> الإمام مسلم في صحيحه رقم (2679) في الذكر والدعاء</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باب العزم بالدعاء ولا يقل: إن شئت </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   ***ومن شرح أصول اعتقاد أهل السنة والجماعة للإمام </w:t>
      </w:r>
      <w:proofErr w:type="spellStart"/>
      <w:r w:rsidRPr="007717B3">
        <w:rPr>
          <w:rFonts w:ascii="Traditional Arabic" w:hAnsi="Traditional Arabic" w:cs="Traditional Arabic"/>
          <w:color w:val="000000"/>
          <w:sz w:val="28"/>
          <w:szCs w:val="28"/>
          <w:rtl/>
        </w:rPr>
        <w:t>اللالكائي</w:t>
      </w:r>
      <w:proofErr w:type="spellEnd"/>
      <w:r w:rsidRPr="007717B3">
        <w:rPr>
          <w:rFonts w:ascii="Traditional Arabic" w:hAnsi="Traditional Arabic" w:cs="Traditional Arabic"/>
          <w:color w:val="000000"/>
          <w:sz w:val="28"/>
          <w:szCs w:val="28"/>
          <w:rtl/>
        </w:rPr>
        <w:t xml:space="preserve"> رحمه الله تعالى (3/ 594)</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942 - أَخْبَرَنَا عَبْدُ اللَّهِ بْنُ مُسْلِمِ بْنِ يَحْيَى بْنِ عَبْدِ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وَعُبَيْدُ اللَّهِ بْنُ عَبْدِ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وَعُبَيْدُ اللَّهِ بْنُ مُحَمَّدٍ قَالُوا: أَخْبَرَنَا الْحُسَيْنُ بْنُ إِسْمَاعِيلَ قَالَ: ثنا هَارُونُ بْنُ إِسْحَاقَ قَالَ: ثنا أَبُو خَالِدٍ الْأَحْمَرُ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سَعْدِ بْنِ طَارِقٍ</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رِبْعِيِّ بْنِ حِرَاشٍ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حُذَيْفَةَ قَالَ: قَالَ رَسُولُ اللَّهِ صَلَّى اللهُ عَلَيْهِ وَسَلَّمَ: «الْمَعْرُوفُ كُلُّهُ صَدَقَةٌ وَإِنَّ اللَّهَ صَانِعٌ كُلَّ صَانِعٍ وَصَنْعَتَهُ» أَخْرَجَهُ الْبُخَارِيُّ فِي كِتَابِ الرَّدِ عَلَى الْقَدَرِيَّةِ وَأَخْرَجَهُ مُسْلِمٌ فِي الصَّحِيحِ مِنْ هَذَا الطَّرِيقِ</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 من سلسلة الأحاديث الصحيحة وشيء من فقهها وفوائدها للشيخ </w:t>
      </w:r>
      <w:proofErr w:type="gramStart"/>
      <w:r w:rsidRPr="007717B3">
        <w:rPr>
          <w:rFonts w:ascii="Traditional Arabic" w:hAnsi="Traditional Arabic" w:cs="Traditional Arabic"/>
          <w:color w:val="000000"/>
          <w:sz w:val="28"/>
          <w:szCs w:val="28"/>
          <w:rtl/>
        </w:rPr>
        <w:t>الألباني(</w:t>
      </w:r>
      <w:proofErr w:type="gramEnd"/>
      <w:r w:rsidRPr="007717B3">
        <w:rPr>
          <w:rFonts w:ascii="Traditional Arabic" w:hAnsi="Traditional Arabic" w:cs="Traditional Arabic"/>
          <w:color w:val="000000"/>
          <w:sz w:val="28"/>
          <w:szCs w:val="28"/>
          <w:rtl/>
        </w:rPr>
        <w:t>4/ 181)</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1637 </w:t>
      </w:r>
      <w:proofErr w:type="gramStart"/>
      <w:r w:rsidRPr="007717B3">
        <w:rPr>
          <w:rFonts w:ascii="Traditional Arabic" w:hAnsi="Traditional Arabic" w:cs="Traditional Arabic"/>
          <w:color w:val="000000"/>
          <w:sz w:val="28"/>
          <w:szCs w:val="28"/>
          <w:rtl/>
        </w:rPr>
        <w:t>- "</w:t>
      </w:r>
      <w:proofErr w:type="gramEnd"/>
      <w:r w:rsidRPr="007717B3">
        <w:rPr>
          <w:rFonts w:ascii="Traditional Arabic" w:hAnsi="Traditional Arabic" w:cs="Traditional Arabic"/>
          <w:color w:val="000000"/>
          <w:sz w:val="28"/>
          <w:szCs w:val="28"/>
          <w:rtl/>
        </w:rPr>
        <w:t xml:space="preserve"> إن الله يصنع كل صانع وصنعته ".</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أخرجه البخاري في " خلق أفعال العباد " (ص 73) وابن أبي عاصم في " السنة "</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(357 </w:t>
      </w:r>
      <w:proofErr w:type="gramStart"/>
      <w:r w:rsidRPr="007717B3">
        <w:rPr>
          <w:rFonts w:ascii="Traditional Arabic" w:hAnsi="Traditional Arabic" w:cs="Traditional Arabic"/>
          <w:color w:val="000000"/>
          <w:sz w:val="28"/>
          <w:szCs w:val="28"/>
          <w:rtl/>
        </w:rPr>
        <w:t>و 358</w:t>
      </w:r>
      <w:proofErr w:type="gramEnd"/>
      <w:r w:rsidRPr="007717B3">
        <w:rPr>
          <w:rFonts w:ascii="Traditional Arabic" w:hAnsi="Traditional Arabic" w:cs="Traditional Arabic"/>
          <w:color w:val="000000"/>
          <w:sz w:val="28"/>
          <w:szCs w:val="28"/>
          <w:rtl/>
        </w:rPr>
        <w:t xml:space="preserve">) وابن </w:t>
      </w:r>
      <w:proofErr w:type="spellStart"/>
      <w:r w:rsidRPr="007717B3">
        <w:rPr>
          <w:rFonts w:ascii="Traditional Arabic" w:hAnsi="Traditional Arabic" w:cs="Traditional Arabic"/>
          <w:color w:val="000000"/>
          <w:sz w:val="28"/>
          <w:szCs w:val="28"/>
          <w:rtl/>
        </w:rPr>
        <w:t>منده</w:t>
      </w:r>
      <w:proofErr w:type="spellEnd"/>
      <w:r w:rsidRPr="007717B3">
        <w:rPr>
          <w:rFonts w:ascii="Traditional Arabic" w:hAnsi="Traditional Arabic" w:cs="Traditional Arabic"/>
          <w:color w:val="000000"/>
          <w:sz w:val="28"/>
          <w:szCs w:val="28"/>
          <w:rtl/>
        </w:rPr>
        <w:t xml:space="preserve"> في " التوحيد " (ق 39 / 2) وابن عدي (263 / 2)</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والحاكم (1 / 31) والبيهقي في " الأسماء والصفات " (ص 26 </w:t>
      </w:r>
      <w:proofErr w:type="gramStart"/>
      <w:r w:rsidRPr="007717B3">
        <w:rPr>
          <w:rFonts w:ascii="Traditional Arabic" w:hAnsi="Traditional Arabic" w:cs="Traditional Arabic"/>
          <w:color w:val="000000"/>
          <w:sz w:val="28"/>
          <w:szCs w:val="28"/>
          <w:rtl/>
        </w:rPr>
        <w:t>و 388</w:t>
      </w:r>
      <w:proofErr w:type="gramEnd"/>
      <w:r w:rsidRPr="007717B3">
        <w:rPr>
          <w:rFonts w:ascii="Traditional Arabic" w:hAnsi="Traditional Arabic" w:cs="Traditional Arabic"/>
          <w:color w:val="000000"/>
          <w:sz w:val="28"/>
          <w:szCs w:val="28"/>
          <w:rtl/>
        </w:rPr>
        <w:t>) وكذا</w:t>
      </w:r>
    </w:p>
    <w:p w:rsidR="007717B3" w:rsidRPr="007717B3" w:rsidRDefault="007717B3" w:rsidP="007717B3">
      <w:pPr>
        <w:pStyle w:val="a4"/>
        <w:bidi/>
        <w:jc w:val="both"/>
        <w:rPr>
          <w:rFonts w:ascii="Traditional Arabic" w:hAnsi="Traditional Arabic" w:cs="Traditional Arabic"/>
          <w:color w:val="000000"/>
          <w:sz w:val="28"/>
          <w:szCs w:val="28"/>
        </w:rPr>
      </w:pPr>
      <w:proofErr w:type="spellStart"/>
      <w:r w:rsidRPr="007717B3">
        <w:rPr>
          <w:rFonts w:ascii="Traditional Arabic" w:hAnsi="Traditional Arabic" w:cs="Traditional Arabic"/>
          <w:color w:val="000000"/>
          <w:sz w:val="28"/>
          <w:szCs w:val="28"/>
          <w:rtl/>
        </w:rPr>
        <w:t>المحاملي</w:t>
      </w:r>
      <w:proofErr w:type="spellEnd"/>
      <w:r w:rsidRPr="007717B3">
        <w:rPr>
          <w:rFonts w:ascii="Traditional Arabic" w:hAnsi="Traditional Arabic" w:cs="Traditional Arabic"/>
          <w:color w:val="000000"/>
          <w:sz w:val="28"/>
          <w:szCs w:val="28"/>
          <w:rtl/>
        </w:rPr>
        <w:t xml:space="preserve"> في " </w:t>
      </w:r>
      <w:proofErr w:type="spellStart"/>
      <w:r w:rsidRPr="007717B3">
        <w:rPr>
          <w:rFonts w:ascii="Traditional Arabic" w:hAnsi="Traditional Arabic" w:cs="Traditional Arabic"/>
          <w:color w:val="000000"/>
          <w:sz w:val="28"/>
          <w:szCs w:val="28"/>
          <w:rtl/>
        </w:rPr>
        <w:t>الأمالي</w:t>
      </w:r>
      <w:proofErr w:type="spellEnd"/>
      <w:r w:rsidRPr="007717B3">
        <w:rPr>
          <w:rFonts w:ascii="Traditional Arabic" w:hAnsi="Traditional Arabic" w:cs="Traditional Arabic"/>
          <w:color w:val="000000"/>
          <w:sz w:val="28"/>
          <w:szCs w:val="28"/>
          <w:rtl/>
        </w:rPr>
        <w:t xml:space="preserve"> " (ج 6 رقم 13) </w:t>
      </w:r>
      <w:proofErr w:type="spellStart"/>
      <w:r w:rsidRPr="007717B3">
        <w:rPr>
          <w:rFonts w:ascii="Traditional Arabic" w:hAnsi="Traditional Arabic" w:cs="Traditional Arabic"/>
          <w:color w:val="000000"/>
          <w:sz w:val="28"/>
          <w:szCs w:val="28"/>
          <w:rtl/>
        </w:rPr>
        <w:t>والديلمي</w:t>
      </w:r>
      <w:proofErr w:type="spellEnd"/>
      <w:r w:rsidRPr="007717B3">
        <w:rPr>
          <w:rFonts w:ascii="Traditional Arabic" w:hAnsi="Traditional Arabic" w:cs="Traditional Arabic"/>
          <w:color w:val="000000"/>
          <w:sz w:val="28"/>
          <w:szCs w:val="28"/>
          <w:rtl/>
        </w:rPr>
        <w:t xml:space="preserve"> (1 / 2 / 228) من طرق عن</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أبي مالك الأشجعي عن ربعي بن حراش عن حذيفة مرفوعا به. وقال الحاكم:</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 صحيح على شرط مسلم ". </w:t>
      </w:r>
      <w:proofErr w:type="spellStart"/>
      <w:r w:rsidRPr="007717B3">
        <w:rPr>
          <w:rFonts w:ascii="Traditional Arabic" w:hAnsi="Traditional Arabic" w:cs="Traditional Arabic"/>
          <w:color w:val="000000"/>
          <w:sz w:val="28"/>
          <w:szCs w:val="28"/>
          <w:rtl/>
        </w:rPr>
        <w:t>ووافقه</w:t>
      </w:r>
      <w:proofErr w:type="spellEnd"/>
      <w:r w:rsidRPr="007717B3">
        <w:rPr>
          <w:rFonts w:ascii="Traditional Arabic" w:hAnsi="Traditional Arabic" w:cs="Traditional Arabic"/>
          <w:color w:val="000000"/>
          <w:sz w:val="28"/>
          <w:szCs w:val="28"/>
          <w:rtl/>
        </w:rPr>
        <w:t xml:space="preserve"> الذهبي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وهو كما قالا.</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قلت: ولفظه عند ابن </w:t>
      </w:r>
      <w:proofErr w:type="spellStart"/>
      <w:r w:rsidRPr="007717B3">
        <w:rPr>
          <w:rFonts w:ascii="Traditional Arabic" w:hAnsi="Traditional Arabic" w:cs="Traditional Arabic"/>
          <w:color w:val="000000"/>
          <w:sz w:val="28"/>
          <w:szCs w:val="28"/>
          <w:rtl/>
        </w:rPr>
        <w:t>منده</w:t>
      </w:r>
      <w:proofErr w:type="spellEnd"/>
      <w:r w:rsidRPr="007717B3">
        <w:rPr>
          <w:rFonts w:ascii="Traditional Arabic" w:hAnsi="Traditional Arabic" w:cs="Traditional Arabic"/>
          <w:color w:val="000000"/>
          <w:sz w:val="28"/>
          <w:szCs w:val="28"/>
          <w:rtl/>
        </w:rPr>
        <w:t xml:space="preserve"> والحاكم </w:t>
      </w:r>
      <w:proofErr w:type="spellStart"/>
      <w:r w:rsidRPr="007717B3">
        <w:rPr>
          <w:rFonts w:ascii="Traditional Arabic" w:hAnsi="Traditional Arabic" w:cs="Traditional Arabic"/>
          <w:color w:val="000000"/>
          <w:sz w:val="28"/>
          <w:szCs w:val="28"/>
          <w:rtl/>
        </w:rPr>
        <w:t>والديلمي</w:t>
      </w:r>
      <w:proofErr w:type="spellEnd"/>
      <w:r w:rsidRPr="007717B3">
        <w:rPr>
          <w:rFonts w:ascii="Traditional Arabic" w:hAnsi="Traditional Arabic" w:cs="Traditional Arabic"/>
          <w:color w:val="000000"/>
          <w:sz w:val="28"/>
          <w:szCs w:val="28"/>
          <w:rtl/>
        </w:rPr>
        <w:t>: " خالق " مكان " يصنع ".</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وزاد البخاري في آخر الحديث: " وتلا بعضهم عند ذلك: * (والله خلقكم وما</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تعملون) * ". والظاهر أنها مدرجة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وقال البخاري عقبه: " فأخبر أن الصناعات</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وأهلها مخلوقة ". ثم رواه من طريق الأعمش عن شقيق عن حذيفة رضي الله عنه:</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إن الله خلق كل صانع وصنعته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إن الله خلق صانع الخزم وصنعته ".</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(الخزم) بالتحريك شجر يتخذ من لحائه الحبال.</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من صحيح الجامع الصغير وزيادته (1/ 366)</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1777 </w:t>
      </w:r>
      <w:proofErr w:type="gramStart"/>
      <w:r w:rsidRPr="007717B3">
        <w:rPr>
          <w:rFonts w:ascii="Traditional Arabic" w:hAnsi="Traditional Arabic" w:cs="Traditional Arabic"/>
          <w:color w:val="000000"/>
          <w:sz w:val="28"/>
          <w:szCs w:val="28"/>
          <w:rtl/>
        </w:rPr>
        <w:t>- «</w:t>
      </w:r>
      <w:proofErr w:type="gramEnd"/>
      <w:r w:rsidRPr="007717B3">
        <w:rPr>
          <w:rFonts w:ascii="Traditional Arabic" w:hAnsi="Traditional Arabic" w:cs="Traditional Arabic"/>
          <w:color w:val="000000"/>
          <w:sz w:val="28"/>
          <w:szCs w:val="28"/>
          <w:rtl/>
        </w:rPr>
        <w:t>إن الله تعالى صانع كل صانع وصنعته»</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(صحيح)</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[البخاري في خلق أفعال العباد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والحاكم</w:t>
      </w:r>
      <w:r w:rsidR="00127BD0">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والبيهقي  في</w:t>
      </w:r>
      <w:proofErr w:type="gramEnd"/>
      <w:r w:rsidRPr="007717B3">
        <w:rPr>
          <w:rFonts w:ascii="Traditional Arabic" w:hAnsi="Traditional Arabic" w:cs="Traditional Arabic"/>
          <w:color w:val="000000"/>
          <w:sz w:val="28"/>
          <w:szCs w:val="28"/>
          <w:rtl/>
        </w:rPr>
        <w:t xml:space="preserve"> الأسماء] عن حذيفة. الصحيحة 1673: ابن </w:t>
      </w:r>
      <w:proofErr w:type="spellStart"/>
      <w:r w:rsidRPr="007717B3">
        <w:rPr>
          <w:rFonts w:ascii="Traditional Arabic" w:hAnsi="Traditional Arabic" w:cs="Traditional Arabic"/>
          <w:color w:val="000000"/>
          <w:sz w:val="28"/>
          <w:szCs w:val="28"/>
          <w:rtl/>
        </w:rPr>
        <w:t>منده</w:t>
      </w:r>
      <w:proofErr w:type="spellEnd"/>
      <w:r w:rsidRPr="007717B3">
        <w:rPr>
          <w:rFonts w:ascii="Traditional Arabic" w:hAnsi="Traditional Arabic" w:cs="Traditional Arabic"/>
          <w:color w:val="000000"/>
          <w:sz w:val="28"/>
          <w:szCs w:val="28"/>
          <w:rtl/>
        </w:rPr>
        <w:t xml:space="preserve"> في التوحيد</w:t>
      </w:r>
      <w:r w:rsidR="00127BD0">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المحاملي</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ابن عدي.</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 لفظ ابن </w:t>
      </w:r>
      <w:proofErr w:type="spellStart"/>
      <w:proofErr w:type="gramStart"/>
      <w:r w:rsidRPr="007717B3">
        <w:rPr>
          <w:rFonts w:ascii="Traditional Arabic" w:hAnsi="Traditional Arabic" w:cs="Traditional Arabic"/>
          <w:color w:val="000000"/>
          <w:sz w:val="28"/>
          <w:szCs w:val="28"/>
          <w:rtl/>
        </w:rPr>
        <w:t>مَنْدَهْ</w:t>
      </w:r>
      <w:proofErr w:type="spellEnd"/>
      <w:r w:rsidRPr="007717B3">
        <w:rPr>
          <w:rFonts w:ascii="Traditional Arabic" w:hAnsi="Traditional Arabic" w:cs="Traditional Arabic"/>
          <w:color w:val="000000"/>
          <w:sz w:val="28"/>
          <w:szCs w:val="28"/>
          <w:rtl/>
        </w:rPr>
        <w:t xml:space="preserve">  في</w:t>
      </w:r>
      <w:proofErr w:type="gramEnd"/>
      <w:r w:rsidRPr="007717B3">
        <w:rPr>
          <w:rFonts w:ascii="Traditional Arabic" w:hAnsi="Traditional Arabic" w:cs="Traditional Arabic"/>
          <w:color w:val="000000"/>
          <w:sz w:val="28"/>
          <w:szCs w:val="28"/>
          <w:rtl/>
        </w:rPr>
        <w:t xml:space="preserve"> التوحيد لابن </w:t>
      </w:r>
      <w:proofErr w:type="spellStart"/>
      <w:r w:rsidRPr="007717B3">
        <w:rPr>
          <w:rFonts w:ascii="Traditional Arabic" w:hAnsi="Traditional Arabic" w:cs="Traditional Arabic"/>
          <w:color w:val="000000"/>
          <w:sz w:val="28"/>
          <w:szCs w:val="28"/>
          <w:rtl/>
        </w:rPr>
        <w:t>منده</w:t>
      </w:r>
      <w:proofErr w:type="spellEnd"/>
      <w:r w:rsidRPr="007717B3">
        <w:rPr>
          <w:rFonts w:ascii="Traditional Arabic" w:hAnsi="Traditional Arabic" w:cs="Traditional Arabic"/>
          <w:color w:val="000000"/>
          <w:sz w:val="28"/>
          <w:szCs w:val="28"/>
          <w:rtl/>
        </w:rPr>
        <w:t xml:space="preserve"> (1/ 267)</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114 </w:t>
      </w:r>
      <w:proofErr w:type="gramStart"/>
      <w:r w:rsidRPr="007717B3">
        <w:rPr>
          <w:rFonts w:ascii="Traditional Arabic" w:hAnsi="Traditional Arabic" w:cs="Traditional Arabic"/>
          <w:color w:val="000000"/>
          <w:sz w:val="28"/>
          <w:szCs w:val="28"/>
          <w:rtl/>
        </w:rPr>
        <w:t>- أَخْبَرَنَا</w:t>
      </w:r>
      <w:proofErr w:type="gramEnd"/>
      <w:r w:rsidRPr="007717B3">
        <w:rPr>
          <w:rFonts w:ascii="Traditional Arabic" w:hAnsi="Traditional Arabic" w:cs="Traditional Arabic"/>
          <w:color w:val="000000"/>
          <w:sz w:val="28"/>
          <w:szCs w:val="28"/>
          <w:rtl/>
        </w:rPr>
        <w:t xml:space="preserve"> أَحْمَدُ بْنُ سُلَيْمَانَ قَالَ: حَدَّثَنَا يَزِيدُ بْنُ عَبْدِ الصَّمَدِ قَالَ: حَدَّثَنَا إِسْحَاقُ بْنُ إِبْرَاهِيمَ أَبُو النَّضْرِ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حَدَّثَنَا أَبُو ضَمْرَةَ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الْحَارِثِ بْنِ عَبْدِ الرَّحْمَنِ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عَطَاءِ بْنِ مِينَا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أَبِي هُرَيْرَةَ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أَنَّ النَّبِيَّ صَلَّى اللَّهُ عَلَيْهِ وَسَلَّمَ قَالَ: «إِنَّ اللَّهَ عَزَّ وَجَلَّ صَانِعٌ مَا شَاءَ , لَا مُكْرِهَ لَهُ»</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***ولفظ البيهقي في الأسماء </w:t>
      </w:r>
      <w:proofErr w:type="gramStart"/>
      <w:r w:rsidRPr="007717B3">
        <w:rPr>
          <w:rFonts w:ascii="Traditional Arabic" w:hAnsi="Traditional Arabic" w:cs="Traditional Arabic"/>
          <w:color w:val="000000"/>
          <w:sz w:val="28"/>
          <w:szCs w:val="28"/>
          <w:rtl/>
        </w:rPr>
        <w:t>والصفات  (</w:t>
      </w:r>
      <w:proofErr w:type="gramEnd"/>
      <w:r w:rsidRPr="007717B3">
        <w:rPr>
          <w:rFonts w:ascii="Traditional Arabic" w:hAnsi="Traditional Arabic" w:cs="Traditional Arabic"/>
          <w:color w:val="000000"/>
          <w:sz w:val="28"/>
          <w:szCs w:val="28"/>
          <w:rtl/>
        </w:rPr>
        <w:t>2/ 6)</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570 - أَخْبَرَنَا أَبُو عَبْدِ اللَّهِ الْحَافِظُ</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ثنا أَبُو بَكْرٍ مُحَمَّدُ بْنُ أَبِي الْهَيْثَمِ </w:t>
      </w:r>
      <w:proofErr w:type="spellStart"/>
      <w:r w:rsidRPr="007717B3">
        <w:rPr>
          <w:rFonts w:ascii="Traditional Arabic" w:hAnsi="Traditional Arabic" w:cs="Traditional Arabic"/>
          <w:color w:val="000000"/>
          <w:sz w:val="28"/>
          <w:szCs w:val="28"/>
          <w:rtl/>
        </w:rPr>
        <w:t>الْمُطَّوِعِيُّ</w:t>
      </w:r>
      <w:proofErr w:type="spellEnd"/>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بِبُخَارَى</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ثنا مُحَمَّدُ بْنُ يُوسُفَ </w:t>
      </w:r>
      <w:proofErr w:type="spellStart"/>
      <w:r w:rsidRPr="007717B3">
        <w:rPr>
          <w:rFonts w:ascii="Traditional Arabic" w:hAnsi="Traditional Arabic" w:cs="Traditional Arabic"/>
          <w:color w:val="000000"/>
          <w:sz w:val="28"/>
          <w:szCs w:val="28"/>
          <w:rtl/>
        </w:rPr>
        <w:t>الْفَرَبْرِيُّ</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سَمِعْتُ أَبَا عَبْدِ اللَّهِ مُحَمَّدَ بْنَ إِسْمَاعِيلَ الْبُخَارِيَّ يَقُولُ: أَمَّا أَفْعَالُ الْعِبَادِ مَخْلُوقَةٌ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فَقَدْ حَدَّثَنَا عَلِيُّ بْنُ عَبْدِ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ثنا مَرْوَانُ بْنُ مُعَاوِيَةَ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ثنا أَبُو مَالِكٍ عَنْ رِبْعِيِّ بْنِ حِرَاشٍ عَنْ حُذَيْفَةَ رَضِيَ اللَّهُ عَنْهُ قَالَ: قَالَ النَّبِيُّ [ص:7] صَلَّى اللهُ عَلَيْهِ وَسَلَّمَ: «إِنَّ اللَّهَ تَعَالَى يَصْنَعُ كُلَّ صَانِعٍ وَصَنْعَتَهُ»</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وَتَلَا بَعْضُهُمْ عِنْدَ ذَلِكَ {وَاللَّهُ خَلَقَكُمْ وَمَا تَعْمَلُونَ} [الصافات: 96]</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وأيضاً في القضاء والقدر (ص: 171)</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فَقَدْ حَدَّثَنَا عَلِيُّ بْنُ عَبْدِ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حَدَّثَنَا مَرْوَانُ بْنُ مُعَاوِيَةَ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حَدَّثَنَا أَبُو مَالِكٍ</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رِبْعِيِّ بْنِ حِرَاشٍ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عَنْ حُذَيْفَةَ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قَالَ النَّبِيُّ صَلَّى اللهُ عَلَيْهِ وَسَلَّمَ: «إِنَّ اللَّهَ يَصْنَعُ كُلَّ صَانِعٍ وَصَنْعَتَهُ».</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8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تفسيره التحرير والتنوير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جـ1ص196.</w:t>
      </w:r>
    </w:p>
  </w:footnote>
  <w:footnote w:id="8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hyperlink r:id="rId11" w:history="1">
        <w:proofErr w:type="gramStart"/>
        <w:r w:rsidRPr="007717B3">
          <w:rPr>
            <w:rFonts w:ascii="Traditional Arabic" w:hAnsi="Traditional Arabic" w:cs="Traditional Arabic"/>
            <w:color w:val="000000"/>
            <w:sz w:val="28"/>
            <w:szCs w:val="28"/>
          </w:rPr>
          <w:t>http://islamqa.info/ar/132386</w:t>
        </w:r>
      </w:hyperlink>
      <w:r w:rsidRPr="007717B3">
        <w:rPr>
          <w:rFonts w:ascii="Traditional Arabic" w:hAnsi="Traditional Arabic" w:cs="Traditional Arabic"/>
          <w:color w:val="000000"/>
          <w:sz w:val="28"/>
          <w:szCs w:val="28"/>
          <w:rtl/>
        </w:rPr>
        <w:t xml:space="preserve">  باختصار</w:t>
      </w:r>
      <w:proofErr w:type="gramEnd"/>
      <w:r w:rsidRPr="007717B3">
        <w:rPr>
          <w:rFonts w:ascii="Traditional Arabic" w:hAnsi="Traditional Arabic" w:cs="Traditional Arabic"/>
          <w:color w:val="000000"/>
          <w:sz w:val="28"/>
          <w:szCs w:val="28"/>
          <w:rtl/>
        </w:rPr>
        <w:t xml:space="preserve"> وتصرف</w:t>
      </w:r>
      <w:r>
        <w:rPr>
          <w:rFonts w:ascii="Traditional Arabic" w:hAnsi="Traditional Arabic" w:cs="Traditional Arabic"/>
          <w:color w:val="000000"/>
          <w:sz w:val="28"/>
          <w:szCs w:val="28"/>
          <w:rtl/>
        </w:rPr>
        <w:t>.</w:t>
      </w:r>
    </w:p>
  </w:footnote>
  <w:footnote w:id="8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مدارج السالكين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جـ1ص47</w:t>
      </w:r>
      <w:r>
        <w:rPr>
          <w:rFonts w:ascii="Traditional Arabic" w:hAnsi="Traditional Arabic" w:cs="Traditional Arabic"/>
          <w:color w:val="000000"/>
          <w:sz w:val="28"/>
          <w:szCs w:val="28"/>
          <w:rtl/>
        </w:rPr>
        <w:t>.</w:t>
      </w:r>
    </w:p>
  </w:footnote>
  <w:footnote w:id="8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مدارج السالكين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جـ1ص24_27</w:t>
      </w:r>
      <w:r>
        <w:rPr>
          <w:rFonts w:ascii="Traditional Arabic" w:hAnsi="Traditional Arabic" w:cs="Traditional Arabic"/>
          <w:color w:val="000000"/>
          <w:sz w:val="28"/>
          <w:szCs w:val="28"/>
          <w:rtl/>
        </w:rPr>
        <w:t>.</w:t>
      </w:r>
    </w:p>
  </w:footnote>
  <w:footnote w:id="88">
    <w:p w:rsidR="007717B3" w:rsidRPr="007717B3" w:rsidRDefault="007717B3" w:rsidP="007717B3">
      <w:pPr>
        <w:shd w:val="clear" w:color="auto" w:fill="FFFFFF"/>
        <w:bidi/>
        <w:spacing w:after="150" w:line="528" w:lineRule="atLeast"/>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مدارج السالكين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جـ1ص52_55</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89">
    <w:p w:rsidR="007717B3" w:rsidRPr="007717B3" w:rsidRDefault="007717B3" w:rsidP="007717B3">
      <w:pPr>
        <w:shd w:val="clear" w:color="auto" w:fill="FFFFFF"/>
        <w:bidi/>
        <w:spacing w:after="150" w:line="528" w:lineRule="atLeast"/>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مدارج السالكين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جـ1ص58</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9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يراجع مدارج السالكين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جـ1ص58</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74.</w:t>
      </w:r>
    </w:p>
  </w:footnote>
  <w:footnote w:id="9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مدارج السالكين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جـ1ص100.</w:t>
      </w:r>
    </w:p>
  </w:footnote>
  <w:footnote w:id="9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زاد المعاد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جـ4ص318</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w:t>
      </w:r>
    </w:p>
  </w:footnote>
  <w:footnote w:id="9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Pr>
        <w:t xml:space="preserve"> </w:t>
      </w:r>
      <w:hyperlink r:id="rId12" w:history="1">
        <w:r w:rsidRPr="007717B3">
          <w:rPr>
            <w:rFonts w:ascii="Traditional Arabic" w:hAnsi="Traditional Arabic" w:cs="Traditional Arabic"/>
            <w:color w:val="000000"/>
            <w:sz w:val="28"/>
            <w:szCs w:val="28"/>
          </w:rPr>
          <w:t>http://www.saaid.net/Doat/aiman/6.htm</w:t>
        </w:r>
      </w:hyperlink>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أيمن الشعبان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بتصرف.</w:t>
      </w:r>
    </w:p>
    <w:p w:rsidR="007717B3" w:rsidRPr="007717B3" w:rsidRDefault="007717B3" w:rsidP="007717B3">
      <w:pPr>
        <w:pStyle w:val="a4"/>
        <w:bidi/>
        <w:jc w:val="both"/>
        <w:rPr>
          <w:rFonts w:ascii="Traditional Arabic" w:hAnsi="Traditional Arabic" w:cs="Traditional Arabic"/>
          <w:color w:val="000000"/>
          <w:sz w:val="28"/>
          <w:szCs w:val="28"/>
          <w:rtl/>
        </w:rPr>
      </w:pPr>
    </w:p>
  </w:footnote>
  <w:footnote w:id="9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(المُتَوَفَّى سنة 729</w:t>
      </w:r>
      <w:proofErr w:type="gramStart"/>
      <w:r w:rsidRPr="007717B3">
        <w:rPr>
          <w:rFonts w:ascii="Traditional Arabic" w:hAnsi="Traditional Arabic" w:cs="Traditional Arabic"/>
          <w:color w:val="000000"/>
          <w:sz w:val="28"/>
          <w:szCs w:val="28"/>
          <w:rtl/>
        </w:rPr>
        <w:t>هـ)تلميذ</w:t>
      </w:r>
      <w:proofErr w:type="gramEnd"/>
      <w:r w:rsidRPr="007717B3">
        <w:rPr>
          <w:rFonts w:ascii="Traditional Arabic" w:hAnsi="Traditional Arabic" w:cs="Traditional Arabic"/>
          <w:color w:val="000000"/>
          <w:sz w:val="28"/>
          <w:szCs w:val="28"/>
          <w:rtl/>
        </w:rPr>
        <w:t xml:space="preserve"> الإمام ابن تيميًّة (ت728هـ) والمُتَوَفَّى بعد شيخه </w:t>
      </w:r>
      <w:proofErr w:type="spellStart"/>
      <w:r w:rsidRPr="007717B3">
        <w:rPr>
          <w:rFonts w:ascii="Traditional Arabic" w:hAnsi="Traditional Arabic" w:cs="Traditional Arabic"/>
          <w:color w:val="000000"/>
          <w:sz w:val="28"/>
          <w:szCs w:val="28"/>
          <w:rtl/>
        </w:rPr>
        <w:t>بعام.رحمهما</w:t>
      </w:r>
      <w:proofErr w:type="spellEnd"/>
      <w:r w:rsidRPr="007717B3">
        <w:rPr>
          <w:rFonts w:ascii="Traditional Arabic" w:hAnsi="Traditional Arabic" w:cs="Traditional Arabic"/>
          <w:color w:val="000000"/>
          <w:sz w:val="28"/>
          <w:szCs w:val="28"/>
          <w:rtl/>
        </w:rPr>
        <w:t xml:space="preserve"> الله </w:t>
      </w:r>
      <w:proofErr w:type="spellStart"/>
      <w:r w:rsidRPr="007717B3">
        <w:rPr>
          <w:rFonts w:ascii="Traditional Arabic" w:hAnsi="Traditional Arabic" w:cs="Traditional Arabic"/>
          <w:color w:val="000000"/>
          <w:sz w:val="28"/>
          <w:szCs w:val="28"/>
          <w:rtl/>
        </w:rPr>
        <w:t>تعالى.في</w:t>
      </w:r>
      <w:proofErr w:type="spellEnd"/>
      <w:r w:rsidRPr="007717B3">
        <w:rPr>
          <w:rFonts w:ascii="Traditional Arabic" w:hAnsi="Traditional Arabic" w:cs="Traditional Arabic"/>
          <w:color w:val="000000"/>
          <w:sz w:val="28"/>
          <w:szCs w:val="28"/>
          <w:rtl/>
        </w:rPr>
        <w:t xml:space="preserve"> كتابه المانع</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الأعلام العلية في مناقب ابن تيميِّة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40.</w:t>
      </w:r>
    </w:p>
  </w:footnote>
  <w:footnote w:id="9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بفتح الميم وكسرها</w:t>
      </w:r>
      <w:r>
        <w:rPr>
          <w:rFonts w:ascii="Traditional Arabic" w:hAnsi="Traditional Arabic" w:cs="Traditional Arabic"/>
          <w:color w:val="000000"/>
          <w:sz w:val="28"/>
          <w:szCs w:val="28"/>
          <w:rtl/>
        </w:rPr>
        <w:t>.</w:t>
      </w:r>
    </w:p>
  </w:footnote>
  <w:footnote w:id="9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ودليل ذلك قول رَسُول اللَّهِ صَلَّى اللَّهُ عَلَيْهِ </w:t>
      </w:r>
      <w:proofErr w:type="spellStart"/>
      <w:proofErr w:type="gramStart"/>
      <w:r w:rsidRPr="007717B3">
        <w:rPr>
          <w:rFonts w:ascii="Traditional Arabic" w:hAnsi="Traditional Arabic" w:cs="Traditional Arabic"/>
          <w:color w:val="000000"/>
          <w:sz w:val="28"/>
          <w:szCs w:val="28"/>
          <w:rtl/>
        </w:rPr>
        <w:t>وَسَلَّمَ:«</w:t>
      </w:r>
      <w:proofErr w:type="gramEnd"/>
      <w:r w:rsidRPr="007717B3">
        <w:rPr>
          <w:rFonts w:ascii="Traditional Arabic" w:hAnsi="Traditional Arabic" w:cs="Traditional Arabic"/>
          <w:color w:val="000000"/>
          <w:sz w:val="28"/>
          <w:szCs w:val="28"/>
          <w:rtl/>
        </w:rPr>
        <w:t>إذا</w:t>
      </w:r>
      <w:proofErr w:type="spellEnd"/>
      <w:r w:rsidRPr="007717B3">
        <w:rPr>
          <w:rFonts w:ascii="Traditional Arabic" w:hAnsi="Traditional Arabic" w:cs="Traditional Arabic"/>
          <w:color w:val="000000"/>
          <w:sz w:val="28"/>
          <w:szCs w:val="28"/>
          <w:rtl/>
        </w:rPr>
        <w:t xml:space="preserve"> قرأتم {الْحَمْدُ لِلَّهِ} فاقرءوا {بِسْمِ اللَّهِ الرَّحْمَنِ الرَّحِيمِ} إنها أم القرآن وأم الكتاب والسبع المثاني و {بِسْمِ اللَّهِ الرَّحْمَنِ الرَّحِيمِ} إحدى </w:t>
      </w:r>
      <w:proofErr w:type="spellStart"/>
      <w:r w:rsidRPr="007717B3">
        <w:rPr>
          <w:rFonts w:ascii="Traditional Arabic" w:hAnsi="Traditional Arabic" w:cs="Traditional Arabic"/>
          <w:color w:val="000000"/>
          <w:sz w:val="28"/>
          <w:szCs w:val="28"/>
          <w:rtl/>
        </w:rPr>
        <w:t>آياتها»</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رواه</w:t>
      </w:r>
      <w:proofErr w:type="spellEnd"/>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الدارقطني</w:t>
      </w:r>
      <w:proofErr w:type="spellEnd"/>
      <w:r w:rsidRPr="007717B3">
        <w:rPr>
          <w:rFonts w:ascii="Traditional Arabic" w:hAnsi="Traditional Arabic" w:cs="Traditional Arabic"/>
          <w:color w:val="000000"/>
          <w:sz w:val="28"/>
          <w:szCs w:val="28"/>
          <w:rtl/>
        </w:rPr>
        <w:t xml:space="preserve"> والبيهقي وصححه الألباني.</w:t>
      </w:r>
    </w:p>
  </w:footnote>
  <w:footnote w:id="9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ودليل ذلك قول رَسُول اللَّهِ صَلَّى اللَّهُ عَلَيْهِ </w:t>
      </w:r>
      <w:proofErr w:type="spellStart"/>
      <w:proofErr w:type="gramStart"/>
      <w:r w:rsidRPr="007717B3">
        <w:rPr>
          <w:rFonts w:ascii="Traditional Arabic" w:hAnsi="Traditional Arabic" w:cs="Traditional Arabic"/>
          <w:color w:val="000000"/>
          <w:sz w:val="28"/>
          <w:szCs w:val="28"/>
          <w:rtl/>
        </w:rPr>
        <w:t>وَسَلَّمَ:«</w:t>
      </w:r>
      <w:proofErr w:type="gramEnd"/>
      <w:r w:rsidRPr="007717B3">
        <w:rPr>
          <w:rFonts w:ascii="Traditional Arabic" w:hAnsi="Traditional Arabic" w:cs="Traditional Arabic"/>
          <w:color w:val="000000"/>
          <w:sz w:val="28"/>
          <w:szCs w:val="28"/>
          <w:rtl/>
        </w:rPr>
        <w:t>إذا</w:t>
      </w:r>
      <w:proofErr w:type="spellEnd"/>
      <w:r w:rsidRPr="007717B3">
        <w:rPr>
          <w:rFonts w:ascii="Traditional Arabic" w:hAnsi="Traditional Arabic" w:cs="Traditional Arabic"/>
          <w:color w:val="000000"/>
          <w:sz w:val="28"/>
          <w:szCs w:val="28"/>
          <w:rtl/>
        </w:rPr>
        <w:t xml:space="preserve"> قرأتم {الْحَمْدُ لِلَّهِ} فاقرءوا {بِسْمِ اللَّهِ الرَّحْمَنِ الرَّحِيمِ} إنها أم القرآن وأم الكتاب والسبع المثاني و {بِسْمِ اللَّهِ الرَّحْمَنِ الرَّحِيمِ} إحدى </w:t>
      </w:r>
      <w:proofErr w:type="spellStart"/>
      <w:r w:rsidRPr="007717B3">
        <w:rPr>
          <w:rFonts w:ascii="Traditional Arabic" w:hAnsi="Traditional Arabic" w:cs="Traditional Arabic"/>
          <w:color w:val="000000"/>
          <w:sz w:val="28"/>
          <w:szCs w:val="28"/>
          <w:rtl/>
        </w:rPr>
        <w:t>آياتها»</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رواه</w:t>
      </w:r>
      <w:proofErr w:type="spellEnd"/>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الدارقطني</w:t>
      </w:r>
      <w:proofErr w:type="spellEnd"/>
      <w:r w:rsidRPr="007717B3">
        <w:rPr>
          <w:rFonts w:ascii="Traditional Arabic" w:hAnsi="Traditional Arabic" w:cs="Traditional Arabic"/>
          <w:color w:val="000000"/>
          <w:sz w:val="28"/>
          <w:szCs w:val="28"/>
          <w:rtl/>
        </w:rPr>
        <w:t xml:space="preserve"> والبيهقي وصححه الألباني.</w:t>
      </w:r>
    </w:p>
  </w:footnote>
  <w:footnote w:id="9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كما </w:t>
      </w:r>
      <w:proofErr w:type="gramStart"/>
      <w:r w:rsidRPr="007717B3">
        <w:rPr>
          <w:rFonts w:ascii="Traditional Arabic" w:hAnsi="Traditional Arabic" w:cs="Traditional Arabic"/>
          <w:color w:val="000000"/>
          <w:sz w:val="28"/>
          <w:szCs w:val="28"/>
          <w:rtl/>
        </w:rPr>
        <w:t>في  مجموع</w:t>
      </w:r>
      <w:proofErr w:type="gramEnd"/>
      <w:r w:rsidRPr="007717B3">
        <w:rPr>
          <w:rFonts w:ascii="Traditional Arabic" w:hAnsi="Traditional Arabic" w:cs="Traditional Arabic"/>
          <w:color w:val="000000"/>
          <w:sz w:val="28"/>
          <w:szCs w:val="28"/>
          <w:rtl/>
        </w:rPr>
        <w:t xml:space="preserve"> فتاوى للإمام ابن تيميِّة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حـ22 ص 438</w:t>
      </w:r>
      <w:r>
        <w:rPr>
          <w:rFonts w:ascii="Traditional Arabic" w:hAnsi="Traditional Arabic" w:cs="Traditional Arabic"/>
          <w:color w:val="000000"/>
          <w:sz w:val="28"/>
          <w:szCs w:val="28"/>
          <w:rtl/>
        </w:rPr>
        <w:t>.</w:t>
      </w:r>
    </w:p>
  </w:footnote>
  <w:footnote w:id="9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من مجموع 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حـ22ص276</w:t>
      </w:r>
      <w:r>
        <w:rPr>
          <w:rFonts w:ascii="Traditional Arabic" w:hAnsi="Traditional Arabic" w:cs="Traditional Arabic"/>
          <w:color w:val="000000"/>
          <w:sz w:val="28"/>
          <w:szCs w:val="28"/>
          <w:rtl/>
        </w:rPr>
        <w:t>.</w:t>
      </w:r>
    </w:p>
  </w:footnote>
  <w:footnote w:id="10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هنا يقصد صحيح الإمام مسلم صحيح مسلم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 300</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أما التعبير </w:t>
      </w:r>
      <w:proofErr w:type="gramStart"/>
      <w:r w:rsidRPr="007717B3">
        <w:rPr>
          <w:rFonts w:ascii="Traditional Arabic" w:hAnsi="Traditional Arabic" w:cs="Traditional Arabic"/>
          <w:color w:val="000000"/>
          <w:sz w:val="28"/>
          <w:szCs w:val="28"/>
          <w:rtl/>
        </w:rPr>
        <w:t>بـ"</w:t>
      </w:r>
      <w:proofErr w:type="gramEnd"/>
      <w:r w:rsidRPr="007717B3">
        <w:rPr>
          <w:rFonts w:ascii="Traditional Arabic" w:hAnsi="Traditional Arabic" w:cs="Traditional Arabic"/>
          <w:color w:val="000000"/>
          <w:sz w:val="28"/>
          <w:szCs w:val="28"/>
          <w:rtl/>
        </w:rPr>
        <w:t xml:space="preserve"> في الصحيح "</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إما رواية الإمام البخاري ومسلم أو أحدهما فقط بل مرة جاء بالإفراد للإمام البخاري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ومرة للإمام مسلم رحمه الله تعالى كما في هذا الموضع</w:t>
      </w:r>
      <w:r>
        <w:rPr>
          <w:rFonts w:ascii="Traditional Arabic" w:hAnsi="Traditional Arabic" w:cs="Traditional Arabic"/>
          <w:color w:val="000000"/>
          <w:sz w:val="28"/>
          <w:szCs w:val="28"/>
          <w:rtl/>
        </w:rPr>
        <w:t>.</w:t>
      </w:r>
    </w:p>
  </w:footnote>
  <w:footnote w:id="10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زاد الميعاد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ص194.</w:t>
      </w:r>
    </w:p>
  </w:footnote>
  <w:footnote w:id="10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زاد المعاد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 194</w:t>
      </w:r>
      <w:r>
        <w:rPr>
          <w:rFonts w:ascii="Traditional Arabic" w:hAnsi="Traditional Arabic" w:cs="Traditional Arabic"/>
          <w:color w:val="000000"/>
          <w:sz w:val="28"/>
          <w:szCs w:val="28"/>
          <w:rtl/>
        </w:rPr>
        <w:t>.</w:t>
      </w:r>
    </w:p>
  </w:footnote>
  <w:footnote w:id="10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المجموع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w:t>
      </w:r>
      <w:proofErr w:type="gramStart"/>
      <w:r w:rsidRPr="007717B3">
        <w:rPr>
          <w:rFonts w:ascii="Traditional Arabic" w:hAnsi="Traditional Arabic" w:cs="Traditional Arabic"/>
          <w:color w:val="000000"/>
          <w:sz w:val="28"/>
          <w:szCs w:val="28"/>
          <w:rtl/>
        </w:rPr>
        <w:t>3</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ص</w:t>
      </w:r>
      <w:proofErr w:type="gramEnd"/>
      <w:r w:rsidRPr="007717B3">
        <w:rPr>
          <w:rFonts w:ascii="Traditional Arabic" w:hAnsi="Traditional Arabic" w:cs="Traditional Arabic"/>
          <w:color w:val="000000"/>
          <w:sz w:val="28"/>
          <w:szCs w:val="28"/>
          <w:rtl/>
        </w:rPr>
        <w:t>365</w:t>
      </w:r>
      <w:r>
        <w:rPr>
          <w:rFonts w:ascii="Traditional Arabic" w:hAnsi="Traditional Arabic" w:cs="Traditional Arabic"/>
          <w:color w:val="000000"/>
          <w:sz w:val="28"/>
          <w:szCs w:val="28"/>
          <w:rtl/>
        </w:rPr>
        <w:t>.</w:t>
      </w:r>
    </w:p>
  </w:footnote>
  <w:footnote w:id="10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السلسلة الضعيفة رقم (</w:t>
      </w:r>
      <w:proofErr w:type="gramStart"/>
      <w:r w:rsidRPr="007717B3">
        <w:rPr>
          <w:rFonts w:ascii="Traditional Arabic" w:hAnsi="Traditional Arabic" w:cs="Traditional Arabic"/>
          <w:color w:val="000000"/>
          <w:sz w:val="28"/>
          <w:szCs w:val="28"/>
          <w:rtl/>
        </w:rPr>
        <w:t>569 )</w:t>
      </w:r>
      <w:proofErr w:type="gram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وكذلك في صفة الصلاة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ص72 حاشية 5</w:t>
      </w:r>
      <w:r>
        <w:rPr>
          <w:rFonts w:ascii="Traditional Arabic" w:hAnsi="Traditional Arabic" w:cs="Traditional Arabic"/>
          <w:color w:val="000000"/>
          <w:sz w:val="28"/>
          <w:szCs w:val="28"/>
          <w:rtl/>
        </w:rPr>
        <w:t>.</w:t>
      </w:r>
    </w:p>
  </w:footnote>
  <w:footnote w:id="10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الفتح جـ2ص 276</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وأشار إلى تعقب على هذا الاستلال ورد </w:t>
      </w:r>
      <w:proofErr w:type="spellStart"/>
      <w:r w:rsidRPr="007717B3">
        <w:rPr>
          <w:rFonts w:ascii="Traditional Arabic" w:hAnsi="Traditional Arabic" w:cs="Traditional Arabic"/>
          <w:color w:val="000000"/>
          <w:sz w:val="28"/>
          <w:szCs w:val="28"/>
          <w:rtl/>
        </w:rPr>
        <w:t>عليه.رحمه</w:t>
      </w:r>
      <w:proofErr w:type="spellEnd"/>
      <w:r w:rsidRPr="007717B3">
        <w:rPr>
          <w:rFonts w:ascii="Traditional Arabic" w:hAnsi="Traditional Arabic" w:cs="Traditional Arabic"/>
          <w:color w:val="000000"/>
          <w:sz w:val="28"/>
          <w:szCs w:val="28"/>
          <w:rtl/>
        </w:rPr>
        <w:t xml:space="preserve"> الله تعالى </w:t>
      </w:r>
      <w:proofErr w:type="spellStart"/>
      <w:r w:rsidRPr="007717B3">
        <w:rPr>
          <w:rFonts w:ascii="Traditional Arabic" w:hAnsi="Traditional Arabic" w:cs="Traditional Arabic"/>
          <w:color w:val="000000"/>
          <w:sz w:val="28"/>
          <w:szCs w:val="28"/>
          <w:rtl/>
        </w:rPr>
        <w:t>ماأعلمه</w:t>
      </w:r>
      <w:proofErr w:type="spellEnd"/>
      <w:r w:rsidRPr="007717B3">
        <w:rPr>
          <w:rFonts w:ascii="Traditional Arabic" w:hAnsi="Traditional Arabic" w:cs="Traditional Arabic"/>
          <w:color w:val="000000"/>
          <w:sz w:val="28"/>
          <w:szCs w:val="28"/>
          <w:rtl/>
        </w:rPr>
        <w:t xml:space="preserve"> </w:t>
      </w:r>
      <w:proofErr w:type="spellStart"/>
      <w:proofErr w:type="gramStart"/>
      <w:r w:rsidRPr="007717B3">
        <w:rPr>
          <w:rFonts w:ascii="Traditional Arabic" w:hAnsi="Traditional Arabic" w:cs="Traditional Arabic"/>
          <w:color w:val="000000"/>
          <w:sz w:val="28"/>
          <w:szCs w:val="28"/>
          <w:rtl/>
        </w:rPr>
        <w:t>وأنصفه؛وهذه</w:t>
      </w:r>
      <w:proofErr w:type="spellEnd"/>
      <w:proofErr w:type="gramEnd"/>
      <w:r w:rsidRPr="007717B3">
        <w:rPr>
          <w:rFonts w:ascii="Traditional Arabic" w:hAnsi="Traditional Arabic" w:cs="Traditional Arabic"/>
          <w:color w:val="000000"/>
          <w:sz w:val="28"/>
          <w:szCs w:val="28"/>
          <w:rtl/>
        </w:rPr>
        <w:t xml:space="preserve"> علامة لأهل السنة والجماعة أنهم يذكرون مالهم وما عليهم.</w:t>
      </w:r>
    </w:p>
  </w:footnote>
  <w:footnote w:id="10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ينظر المجموع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جـ3ص344</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وغيره</w:t>
      </w:r>
      <w:r>
        <w:rPr>
          <w:rFonts w:ascii="Traditional Arabic" w:hAnsi="Traditional Arabic" w:cs="Traditional Arabic"/>
          <w:color w:val="000000"/>
          <w:sz w:val="28"/>
          <w:szCs w:val="28"/>
          <w:rtl/>
        </w:rPr>
        <w:t>.</w:t>
      </w:r>
    </w:p>
  </w:footnote>
  <w:footnote w:id="10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زاد المعاد لابن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ص292</w:t>
      </w:r>
      <w:r>
        <w:rPr>
          <w:rFonts w:ascii="Traditional Arabic" w:hAnsi="Traditional Arabic" w:cs="Traditional Arabic"/>
          <w:color w:val="000000"/>
          <w:sz w:val="28"/>
          <w:szCs w:val="28"/>
          <w:rtl/>
        </w:rPr>
        <w:t>.</w:t>
      </w:r>
    </w:p>
  </w:footnote>
  <w:footnote w:id="10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قال ابن القيم في زاد المعاد جـ1ص230</w:t>
      </w:r>
      <w:r>
        <w:rPr>
          <w:rFonts w:ascii="Traditional Arabic" w:hAnsi="Traditional Arabic" w:cs="Traditional Arabic"/>
          <w:color w:val="000000"/>
          <w:sz w:val="28"/>
          <w:szCs w:val="28"/>
          <w:rtl/>
        </w:rPr>
        <w:t>.</w:t>
      </w:r>
    </w:p>
  </w:footnote>
  <w:footnote w:id="10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هذان الحديثان وقبلهما قوله تعالى في سورة المزمل/20: {إِنَّ رَبَّكَ يَعْلَمُ أَنَّكَ تَقُومُ أَدْنَى مِنْ ثُلُثَيِ اللَّيْلِ وَنِصْفَهُ وَثُلُثَهُ وَطَائِفَةٌ مِنَ الَّذِينَ مَعَكَ وَاللَّهُ يُقَدِّرُ اللَّيْلَ وَالنَّهَارَ عَلِمَ أَنْ لَنْ تُحْصُوهُ فَتَابَ عَلَيْكُمْ فَاقْرَءُوا مَا تَيَسَّرَ مِنَ الْقُرْآنِ عَلِمَ أَنْ سَيَكُونُ مِنْكُمْ مَرْضَى وَآخَرُونَ يَضْرِبُونَ فِي الْأَرْضِ يَبْتَغُونَ مِنْ فَضْلِ اللَّهِ وَآخَرُونَ يُقَاتِلُونَ فِي سَبِيلِ اللَّهِ فَاقْرَءُوا مَا تَيَسَّرَ مِنْهُ وَأَقِيمُوا الصَّلَاةَ وَآتُوا الزَّكَاةَ وَأَقْرِضُوا اللَّهَ قَرْضًا حَسَنًا وَمَا تُقَدِّمُوا لِأَنْفُسِكُمْ مِنْ خَيْرٍ تَجِدُوهُ عِنْدَ اللَّهِ هُوَ خَيْرًا وَأَعْظَمَ أَجْرًا وَاسْتَغْفِرُوا اللَّهَ إِنَّ اللَّهَ غَفُورٌ رَحِيمٌ  }</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وعدم تخصيص القرآن الكريم بالآحاد لكن بمتواتر أو مستفيض</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هذه وغيرها أدلة للسادة الحنفية في عدم كون الفاتحة من أركان الصلاة وهذه الأدلة لها وجاهتها لكن الجمهور أحق </w:t>
      </w:r>
      <w:proofErr w:type="gramStart"/>
      <w:r w:rsidRPr="007717B3">
        <w:rPr>
          <w:rFonts w:ascii="Traditional Arabic" w:hAnsi="Traditional Arabic" w:cs="Traditional Arabic"/>
          <w:color w:val="000000"/>
          <w:sz w:val="28"/>
          <w:szCs w:val="28"/>
          <w:rtl/>
        </w:rPr>
        <w:t>بالحظوة ؛</w:t>
      </w:r>
      <w:proofErr w:type="gramEnd"/>
      <w:r w:rsidRPr="007717B3">
        <w:rPr>
          <w:rFonts w:ascii="Traditional Arabic" w:hAnsi="Traditional Arabic" w:cs="Traditional Arabic"/>
          <w:color w:val="000000"/>
          <w:sz w:val="28"/>
          <w:szCs w:val="28"/>
          <w:rtl/>
        </w:rPr>
        <w:t xml:space="preserve"> لنصوص السنة المطهرة الصحيحة الصريحة.</w:t>
      </w:r>
    </w:p>
  </w:footnote>
  <w:footnote w:id="11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من هامش مصحف القراءات العشر المتواترة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للشيخ / محمد كريم راجح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 هامش القراءات الأربع عشر لتلميذه الشيخ / محمد فهد خاروف</w:t>
      </w:r>
      <w:r>
        <w:rPr>
          <w:rFonts w:ascii="Traditional Arabic" w:hAnsi="Traditional Arabic" w:cs="Traditional Arabic"/>
          <w:color w:val="000000"/>
          <w:sz w:val="28"/>
          <w:szCs w:val="28"/>
          <w:rtl/>
        </w:rPr>
        <w:t>.</w:t>
      </w:r>
    </w:p>
  </w:footnote>
  <w:footnote w:id="111">
    <w:p w:rsidR="007717B3" w:rsidRPr="007717B3" w:rsidRDefault="007717B3" w:rsidP="007717B3">
      <w:pPr>
        <w:shd w:val="clear" w:color="auto" w:fill="FFFFFF" w:themeFill="background1"/>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 من</w:t>
      </w:r>
      <w:proofErr w:type="gramEnd"/>
      <w:r w:rsidRPr="007717B3">
        <w:rPr>
          <w:rFonts w:ascii="Traditional Arabic" w:hAnsi="Traditional Arabic" w:cs="Traditional Arabic"/>
          <w:color w:val="000000"/>
          <w:sz w:val="28"/>
          <w:szCs w:val="28"/>
          <w:rtl/>
        </w:rPr>
        <w:t xml:space="preserve"> بدائع الفوائد للعلامة ابن القيم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 حاشية الروض المربع لابن قاسم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 إعراب القرآن الكريم وبيانه لمحي الدين الدرويش رحمه الله تعالى ومن صفوة التفاسير للصابوني</w:t>
      </w:r>
      <w:r>
        <w:rPr>
          <w:rFonts w:ascii="Traditional Arabic" w:hAnsi="Traditional Arabic" w:cs="Traditional Arabic"/>
          <w:color w:val="000000"/>
          <w:sz w:val="28"/>
          <w:szCs w:val="28"/>
          <w:rtl/>
        </w:rPr>
        <w:t>.</w:t>
      </w:r>
    </w:p>
  </w:footnote>
  <w:footnote w:id="112">
    <w:p w:rsidR="007717B3" w:rsidRPr="007717B3" w:rsidRDefault="007717B3" w:rsidP="007717B3">
      <w:pPr>
        <w:shd w:val="clear" w:color="auto" w:fill="FFFFFF" w:themeFill="background1"/>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ص22</w:t>
      </w:r>
      <w:r>
        <w:rPr>
          <w:rFonts w:ascii="Traditional Arabic" w:hAnsi="Traditional Arabic" w:cs="Traditional Arabic"/>
          <w:color w:val="000000"/>
          <w:sz w:val="28"/>
          <w:szCs w:val="28"/>
          <w:rtl/>
        </w:rPr>
        <w:t>.</w:t>
      </w:r>
    </w:p>
  </w:footnote>
  <w:footnote w:id="11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-"سيأتي الكـــلام عن هذه الكلمة الجميـــلة الحبيبة العظيمة </w:t>
      </w:r>
      <w:proofErr w:type="gramStart"/>
      <w:r w:rsidRPr="007717B3">
        <w:rPr>
          <w:rFonts w:ascii="Traditional Arabic" w:hAnsi="Traditional Arabic" w:cs="Traditional Arabic"/>
          <w:color w:val="000000"/>
          <w:sz w:val="28"/>
          <w:szCs w:val="28"/>
          <w:rtl/>
        </w:rPr>
        <w:t>( لفظ</w:t>
      </w:r>
      <w:proofErr w:type="gramEnd"/>
      <w:r w:rsidRPr="007717B3">
        <w:rPr>
          <w:rFonts w:ascii="Traditional Arabic" w:hAnsi="Traditional Arabic" w:cs="Traditional Arabic"/>
          <w:color w:val="000000"/>
          <w:sz w:val="28"/>
          <w:szCs w:val="28"/>
          <w:rtl/>
        </w:rPr>
        <w:t xml:space="preserve"> الجــلالة ) عند البسمــــلة ( ص27 )</w:t>
      </w:r>
      <w:r>
        <w:rPr>
          <w:rFonts w:ascii="Traditional Arabic" w:hAnsi="Traditional Arabic" w:cs="Traditional Arabic"/>
          <w:color w:val="000000"/>
          <w:sz w:val="28"/>
          <w:szCs w:val="28"/>
          <w:rtl/>
        </w:rPr>
        <w:t>.</w:t>
      </w:r>
    </w:p>
  </w:footnote>
  <w:footnote w:id="11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أي: " الباء " سيأتي الكلام عنها عند البسملة </w:t>
      </w:r>
      <w:proofErr w:type="gramStart"/>
      <w:r w:rsidRPr="007717B3">
        <w:rPr>
          <w:rFonts w:ascii="Traditional Arabic" w:hAnsi="Traditional Arabic" w:cs="Traditional Arabic"/>
          <w:color w:val="000000"/>
          <w:sz w:val="28"/>
          <w:szCs w:val="28"/>
          <w:rtl/>
        </w:rPr>
        <w:t>( ص</w:t>
      </w:r>
      <w:proofErr w:type="gramEnd"/>
      <w:r w:rsidRPr="007717B3">
        <w:rPr>
          <w:rFonts w:ascii="Traditional Arabic" w:hAnsi="Traditional Arabic" w:cs="Traditional Arabic"/>
          <w:color w:val="000000"/>
          <w:sz w:val="28"/>
          <w:szCs w:val="28"/>
          <w:rtl/>
        </w:rPr>
        <w:t>26 )</w:t>
      </w:r>
      <w:r>
        <w:rPr>
          <w:rFonts w:ascii="Traditional Arabic" w:hAnsi="Traditional Arabic" w:cs="Traditional Arabic"/>
          <w:color w:val="000000"/>
          <w:sz w:val="28"/>
          <w:szCs w:val="28"/>
          <w:rtl/>
        </w:rPr>
        <w:t>.</w:t>
      </w:r>
    </w:p>
  </w:footnote>
  <w:footnote w:id="11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قال العلامة ابن قاسم (ت رحمه الله تعالى) في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حـ1 ص182 </w:t>
      </w:r>
      <w:proofErr w:type="gramStart"/>
      <w:r w:rsidRPr="007717B3">
        <w:rPr>
          <w:rFonts w:ascii="Traditional Arabic" w:hAnsi="Traditional Arabic" w:cs="Traditional Arabic"/>
          <w:color w:val="000000"/>
          <w:sz w:val="28"/>
          <w:szCs w:val="28"/>
          <w:rtl/>
        </w:rPr>
        <w:t>( 2</w:t>
      </w:r>
      <w:proofErr w:type="gramEnd"/>
      <w:r w:rsidRPr="007717B3">
        <w:rPr>
          <w:rFonts w:ascii="Traditional Arabic" w:hAnsi="Traditional Arabic" w:cs="Traditional Arabic"/>
          <w:color w:val="000000"/>
          <w:sz w:val="28"/>
          <w:szCs w:val="28"/>
          <w:rtl/>
        </w:rPr>
        <w:t xml:space="preserve"> ) </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w:t>
      </w:r>
      <w:proofErr w:type="spellStart"/>
      <w:r w:rsidRPr="007717B3">
        <w:rPr>
          <w:rFonts w:ascii="Traditional Arabic" w:hAnsi="Traditional Arabic" w:cs="Traditional Arabic"/>
          <w:color w:val="000000"/>
          <w:sz w:val="28"/>
          <w:szCs w:val="28"/>
          <w:rtl/>
        </w:rPr>
        <w:t>المغيا</w:t>
      </w:r>
      <w:proofErr w:type="spellEnd"/>
      <w:r w:rsidRPr="007717B3">
        <w:rPr>
          <w:rFonts w:ascii="Traditional Arabic" w:hAnsi="Traditional Arabic" w:cs="Traditional Arabic"/>
          <w:color w:val="000000"/>
          <w:sz w:val="28"/>
          <w:szCs w:val="28"/>
          <w:rtl/>
        </w:rPr>
        <w:t xml:space="preserve"> لا تدخل في الغابة إلا في ثلاث</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1 – غسل اليدين إلى المرفقين</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2 – غسل الرجلين إلى الكعبين</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3 – التكبير المقيد يدخل فيه </w:t>
      </w:r>
      <w:proofErr w:type="spellStart"/>
      <w:r w:rsidRPr="007717B3">
        <w:rPr>
          <w:rFonts w:ascii="Traditional Arabic" w:hAnsi="Traditional Arabic" w:cs="Traditional Arabic"/>
          <w:color w:val="000000"/>
          <w:sz w:val="28"/>
          <w:szCs w:val="28"/>
          <w:rtl/>
        </w:rPr>
        <w:t>عصرآخر</w:t>
      </w:r>
      <w:proofErr w:type="spellEnd"/>
      <w:r w:rsidRPr="007717B3">
        <w:rPr>
          <w:rFonts w:ascii="Traditional Arabic" w:hAnsi="Traditional Arabic" w:cs="Traditional Arabic"/>
          <w:color w:val="000000"/>
          <w:sz w:val="28"/>
          <w:szCs w:val="28"/>
          <w:rtl/>
        </w:rPr>
        <w:t xml:space="preserve"> أيام التشريق</w:t>
      </w:r>
      <w:r>
        <w:rPr>
          <w:rFonts w:ascii="Traditional Arabic" w:hAnsi="Traditional Arabic" w:cs="Traditional Arabic"/>
          <w:color w:val="000000"/>
          <w:sz w:val="28"/>
          <w:szCs w:val="28"/>
          <w:rtl/>
        </w:rPr>
        <w:t>.</w:t>
      </w:r>
    </w:p>
  </w:footnote>
  <w:footnote w:id="116">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هداية القاري</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جـ2ص558</w:t>
      </w:r>
      <w:r>
        <w:rPr>
          <w:rFonts w:ascii="Traditional Arabic" w:hAnsi="Traditional Arabic" w:cs="Traditional Arabic"/>
          <w:sz w:val="28"/>
          <w:szCs w:val="28"/>
          <w:rtl/>
          <w:lang w:bidi="ar-QA"/>
        </w:rPr>
        <w:t>.</w:t>
      </w:r>
    </w:p>
  </w:footnote>
  <w:footnote w:id="117">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xml:space="preserve">- كما في </w:t>
      </w:r>
      <w:r w:rsidRPr="007717B3">
        <w:rPr>
          <w:rFonts w:ascii="Traditional Arabic" w:hAnsi="Traditional Arabic" w:cs="Traditional Arabic"/>
          <w:b/>
          <w:bCs/>
          <w:color w:val="000000"/>
          <w:sz w:val="28"/>
          <w:szCs w:val="28"/>
          <w:rtl/>
          <w:lang w:bidi="ar-QA"/>
        </w:rPr>
        <w:t>الإنصاف في معرفة الراجح من الخلاف</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 xml:space="preserve">للإمام </w:t>
      </w:r>
      <w:r w:rsidRPr="007717B3">
        <w:rPr>
          <w:rFonts w:ascii="Traditional Arabic" w:hAnsi="Traditional Arabic" w:cs="Traditional Arabic"/>
          <w:b/>
          <w:bCs/>
          <w:color w:val="000000"/>
          <w:sz w:val="28"/>
          <w:szCs w:val="28"/>
          <w:rtl/>
          <w:lang w:bidi="ar-QA"/>
        </w:rPr>
        <w:t xml:space="preserve">علاء الدين أبي الحسن علي بن سليمان </w:t>
      </w:r>
      <w:proofErr w:type="spellStart"/>
      <w:r w:rsidRPr="007717B3">
        <w:rPr>
          <w:rFonts w:ascii="Traditional Arabic" w:hAnsi="Traditional Arabic" w:cs="Traditional Arabic"/>
          <w:b/>
          <w:bCs/>
          <w:color w:val="000000"/>
          <w:sz w:val="28"/>
          <w:szCs w:val="28"/>
          <w:rtl/>
          <w:lang w:bidi="ar-QA"/>
        </w:rPr>
        <w:t>المِرْداوي</w:t>
      </w:r>
      <w:proofErr w:type="spellEnd"/>
      <w:r w:rsidRPr="007717B3">
        <w:rPr>
          <w:rFonts w:ascii="Traditional Arabic" w:hAnsi="Traditional Arabic" w:cs="Traditional Arabic"/>
          <w:b/>
          <w:bCs/>
          <w:color w:val="000000"/>
          <w:sz w:val="28"/>
          <w:szCs w:val="28"/>
          <w:rtl/>
          <w:lang w:bidi="ar-QA"/>
        </w:rPr>
        <w:t xml:space="preserve"> الدمشقي الصالحي الحنبلي (ت 885هـ رحمه الله تعالى)</w:t>
      </w:r>
      <w:r w:rsidR="00127BD0">
        <w:rPr>
          <w:rFonts w:ascii="Traditional Arabic" w:hAnsi="Traditional Arabic" w:cs="Traditional Arabic"/>
          <w:b/>
          <w:bCs/>
          <w:color w:val="000000"/>
          <w:sz w:val="28"/>
          <w:szCs w:val="28"/>
          <w:rtl/>
          <w:lang w:bidi="ar-QA"/>
        </w:rPr>
        <w:t xml:space="preserve">، </w:t>
      </w:r>
      <w:r w:rsidRPr="007717B3">
        <w:rPr>
          <w:rFonts w:ascii="Traditional Arabic" w:hAnsi="Traditional Arabic" w:cs="Traditional Arabic"/>
          <w:b/>
          <w:bCs/>
          <w:color w:val="000000"/>
          <w:sz w:val="28"/>
          <w:szCs w:val="28"/>
          <w:rtl/>
          <w:lang w:bidi="ar-QA"/>
        </w:rPr>
        <w:t>جـ2ص119.</w:t>
      </w:r>
    </w:p>
  </w:footnote>
  <w:footnote w:id="118">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في المُحلَّى</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جـ3ص248.</w:t>
      </w:r>
    </w:p>
  </w:footnote>
  <w:footnote w:id="119">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xml:space="preserve">- هداية القاري للعلامة </w:t>
      </w:r>
      <w:proofErr w:type="spellStart"/>
      <w:r w:rsidRPr="007717B3">
        <w:rPr>
          <w:rFonts w:ascii="Traditional Arabic" w:hAnsi="Traditional Arabic" w:cs="Traditional Arabic"/>
          <w:sz w:val="28"/>
          <w:szCs w:val="28"/>
          <w:rtl/>
          <w:lang w:bidi="ar-QA"/>
        </w:rPr>
        <w:t>المرصفي</w:t>
      </w:r>
      <w:proofErr w:type="spellEnd"/>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 2ص560.</w:t>
      </w:r>
    </w:p>
  </w:footnote>
  <w:footnote w:id="12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تفسير </w:t>
      </w:r>
      <w:proofErr w:type="spellStart"/>
      <w:r w:rsidRPr="007717B3">
        <w:rPr>
          <w:rFonts w:ascii="Traditional Arabic" w:hAnsi="Traditional Arabic" w:cs="Traditional Arabic"/>
          <w:color w:val="000000"/>
          <w:sz w:val="28"/>
          <w:szCs w:val="28"/>
          <w:rtl/>
        </w:rPr>
        <w:t>التحريروالتنوير</w:t>
      </w:r>
      <w:proofErr w:type="spellEnd"/>
      <w:r w:rsidRPr="007717B3">
        <w:rPr>
          <w:rFonts w:ascii="Traditional Arabic" w:hAnsi="Traditional Arabic" w:cs="Traditional Arabic"/>
          <w:color w:val="000000"/>
          <w:sz w:val="28"/>
          <w:szCs w:val="28"/>
          <w:rtl/>
        </w:rPr>
        <w:t xml:space="preserve"> للعلامة </w:t>
      </w:r>
      <w:proofErr w:type="spellStart"/>
      <w:r w:rsidRPr="007717B3">
        <w:rPr>
          <w:rFonts w:ascii="Traditional Arabic" w:hAnsi="Traditional Arabic" w:cs="Traditional Arabic"/>
          <w:color w:val="000000"/>
          <w:sz w:val="28"/>
          <w:szCs w:val="28"/>
          <w:rtl/>
        </w:rPr>
        <w:t>الطاهرابن</w:t>
      </w:r>
      <w:proofErr w:type="spellEnd"/>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عاشور(</w:t>
      </w:r>
      <w:proofErr w:type="gramEnd"/>
      <w:r w:rsidRPr="007717B3">
        <w:rPr>
          <w:rFonts w:ascii="Traditional Arabic" w:hAnsi="Traditional Arabic" w:cs="Traditional Arabic"/>
          <w:color w:val="000000"/>
          <w:sz w:val="28"/>
          <w:szCs w:val="28"/>
          <w:rtl/>
        </w:rPr>
        <w:t>ت 1973م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 1ص136 واسم </w:t>
      </w:r>
      <w:proofErr w:type="spellStart"/>
      <w:r w:rsidRPr="007717B3">
        <w:rPr>
          <w:rFonts w:ascii="Traditional Arabic" w:hAnsi="Traditional Arabic" w:cs="Traditional Arabic"/>
          <w:color w:val="000000"/>
          <w:sz w:val="28"/>
          <w:szCs w:val="28"/>
          <w:rtl/>
        </w:rPr>
        <w:t>التفسيركاملاً</w:t>
      </w:r>
      <w:proofErr w:type="spellEnd"/>
      <w:r w:rsidRPr="007717B3">
        <w:rPr>
          <w:rFonts w:ascii="Traditional Arabic" w:hAnsi="Traditional Arabic" w:cs="Traditional Arabic"/>
          <w:color w:val="000000"/>
          <w:sz w:val="28"/>
          <w:szCs w:val="28"/>
          <w:rtl/>
        </w:rPr>
        <w:t xml:space="preserve">:[ تحرير المعنى السديد وتنوير العق الجديد من تفسير الكتاب المجيد ]. </w:t>
      </w:r>
    </w:p>
  </w:footnote>
  <w:footnote w:id="121">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رقم 10520 بالمكتبة </w:t>
      </w:r>
      <w:proofErr w:type="spellStart"/>
      <w:r w:rsidRPr="007717B3">
        <w:rPr>
          <w:rFonts w:ascii="Traditional Arabic" w:hAnsi="Traditional Arabic" w:cs="Traditional Arabic"/>
          <w:color w:val="000000"/>
          <w:sz w:val="28"/>
          <w:szCs w:val="28"/>
          <w:rtl/>
        </w:rPr>
        <w:t>الصادقية</w:t>
      </w:r>
      <w:proofErr w:type="spellEnd"/>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العبدلية</w:t>
      </w:r>
      <w:proofErr w:type="spellEnd"/>
      <w:r w:rsidRPr="007717B3">
        <w:rPr>
          <w:rFonts w:ascii="Traditional Arabic" w:hAnsi="Traditional Arabic" w:cs="Traditional Arabic"/>
          <w:color w:val="000000"/>
          <w:sz w:val="28"/>
          <w:szCs w:val="28"/>
          <w:rtl/>
        </w:rPr>
        <w:t>) بتونس.</w:t>
      </w:r>
    </w:p>
  </w:footnote>
  <w:footnote w:id="12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ص8</w:t>
      </w:r>
      <w:r>
        <w:rPr>
          <w:rFonts w:ascii="Traditional Arabic" w:hAnsi="Traditional Arabic" w:cs="Traditional Arabic"/>
          <w:color w:val="000000"/>
          <w:sz w:val="28"/>
          <w:szCs w:val="28"/>
          <w:rtl/>
        </w:rPr>
        <w:t>.</w:t>
      </w:r>
    </w:p>
  </w:footnote>
  <w:footnote w:id="12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من حاشية ابن قاسم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جـ1ص27(4).</w:t>
      </w:r>
      <w:r w:rsidRPr="007717B3">
        <w:rPr>
          <w:rFonts w:ascii="Traditional Arabic" w:hAnsi="Traditional Arabic" w:cs="Traditional Arabic"/>
          <w:color w:val="647634"/>
          <w:sz w:val="28"/>
          <w:szCs w:val="28"/>
          <w:rtl/>
          <w:lang w:bidi="ar"/>
        </w:rPr>
        <w:t xml:space="preserve"> </w:t>
      </w:r>
    </w:p>
  </w:footnote>
  <w:footnote w:id="124">
    <w:p w:rsidR="007717B3" w:rsidRPr="007717B3" w:rsidRDefault="007717B3" w:rsidP="007717B3">
      <w:pPr>
        <w:shd w:val="clear" w:color="auto" w:fill="FFFFFF" w:themeFill="background1"/>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تفسيره= الكشاف عن حقائق غوامض التنزيل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وهو الإمام جار الله أبو القاسم محمود بن عمر بن محمد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الزمخشري الخُوارزمي كان رأساً في النحو والبلاغة </w:t>
      </w:r>
      <w:proofErr w:type="spellStart"/>
      <w:proofErr w:type="gramStart"/>
      <w:r w:rsidRPr="007717B3">
        <w:rPr>
          <w:rFonts w:ascii="Traditional Arabic" w:hAnsi="Traditional Arabic" w:cs="Traditional Arabic"/>
          <w:color w:val="000000"/>
          <w:sz w:val="28"/>
          <w:szCs w:val="28"/>
          <w:rtl/>
        </w:rPr>
        <w:t>والشعروالاعتزال</w:t>
      </w:r>
      <w:proofErr w:type="spellEnd"/>
      <w:r w:rsidRPr="007717B3">
        <w:rPr>
          <w:rFonts w:ascii="Traditional Arabic" w:hAnsi="Traditional Arabic" w:cs="Traditional Arabic"/>
          <w:color w:val="000000"/>
          <w:sz w:val="28"/>
          <w:szCs w:val="28"/>
          <w:rtl/>
        </w:rPr>
        <w:t>(</w:t>
      </w:r>
      <w:proofErr w:type="gramEnd"/>
      <w:r w:rsidRPr="007717B3">
        <w:rPr>
          <w:rFonts w:ascii="Traditional Arabic" w:hAnsi="Traditional Arabic" w:cs="Traditional Arabic"/>
          <w:color w:val="000000"/>
          <w:sz w:val="28"/>
          <w:szCs w:val="28"/>
          <w:rtl/>
        </w:rPr>
        <w:t xml:space="preserve">ت 538هـ رحمه الله تعالى) وهناك رسالة عن رجوع الإمام الزمخشري رحمه الله تعالى عن الاعتزال </w:t>
      </w:r>
      <w:proofErr w:type="spellStart"/>
      <w:r w:rsidRPr="007717B3">
        <w:rPr>
          <w:rFonts w:ascii="Traditional Arabic" w:hAnsi="Traditional Arabic" w:cs="Traditional Arabic"/>
          <w:color w:val="000000"/>
          <w:sz w:val="28"/>
          <w:szCs w:val="28"/>
          <w:rtl/>
        </w:rPr>
        <w:t>عنوانها:"طلعة</w:t>
      </w:r>
      <w:proofErr w:type="spellEnd"/>
      <w:r w:rsidRPr="007717B3">
        <w:rPr>
          <w:rFonts w:ascii="Traditional Arabic" w:hAnsi="Traditional Arabic" w:cs="Traditional Arabic"/>
          <w:color w:val="000000"/>
          <w:sz w:val="28"/>
          <w:szCs w:val="28"/>
          <w:rtl/>
        </w:rPr>
        <w:t xml:space="preserve"> المشتري في ثبوت توبة الزمخشري" للعلامة محمد الصُّغَيِّر بن محمد بن عبد الله المرَّاكُشي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(تُوُفِّيَ قريباً من 1156هـ )</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فالله أعلم</w:t>
      </w:r>
      <w:r>
        <w:rPr>
          <w:rFonts w:ascii="Traditional Arabic" w:hAnsi="Traditional Arabic" w:cs="Traditional Arabic"/>
          <w:color w:val="000000"/>
          <w:sz w:val="28"/>
          <w:szCs w:val="28"/>
          <w:rtl/>
        </w:rPr>
        <w:t>.</w:t>
      </w:r>
    </w:p>
  </w:footnote>
  <w:footnote w:id="12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كما كتاب البحر </w:t>
      </w:r>
      <w:proofErr w:type="gramStart"/>
      <w:r w:rsidRPr="007717B3">
        <w:rPr>
          <w:rFonts w:ascii="Traditional Arabic" w:hAnsi="Traditional Arabic" w:cs="Traditional Arabic"/>
          <w:color w:val="000000"/>
          <w:sz w:val="28"/>
          <w:szCs w:val="28"/>
          <w:rtl/>
        </w:rPr>
        <w:t>المحيط  في</w:t>
      </w:r>
      <w:proofErr w:type="gramEnd"/>
      <w:r w:rsidRPr="007717B3">
        <w:rPr>
          <w:rFonts w:ascii="Traditional Arabic" w:hAnsi="Traditional Arabic" w:cs="Traditional Arabic"/>
          <w:color w:val="000000"/>
          <w:sz w:val="28"/>
          <w:szCs w:val="28"/>
          <w:rtl/>
        </w:rPr>
        <w:t xml:space="preserve"> التفسير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ج1ص30</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أبي حيان محمد بن يوسف بن علي بن يوسف بن حيان أثير الدين الأندلسي (المتوفى: 745هـ رحمه الله تعالى)</w:t>
      </w:r>
      <w:r>
        <w:rPr>
          <w:rFonts w:ascii="Traditional Arabic" w:hAnsi="Traditional Arabic" w:cs="Traditional Arabic"/>
          <w:color w:val="000000"/>
          <w:sz w:val="28"/>
          <w:szCs w:val="28"/>
          <w:rtl/>
        </w:rPr>
        <w:t>.</w:t>
      </w:r>
    </w:p>
  </w:footnote>
  <w:footnote w:id="12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التحرير والتنوير للطاهر ابن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جـ1ص145</w:t>
      </w:r>
      <w:r>
        <w:rPr>
          <w:rFonts w:ascii="Traditional Arabic" w:hAnsi="Traditional Arabic" w:cs="Traditional Arabic"/>
          <w:color w:val="000000"/>
          <w:sz w:val="28"/>
          <w:szCs w:val="28"/>
          <w:rtl/>
        </w:rPr>
        <w:t>.</w:t>
      </w:r>
    </w:p>
  </w:footnote>
  <w:footnote w:id="12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تفسير ابن عاشور ( 1 / 145 </w:t>
      </w:r>
    </w:p>
  </w:footnote>
  <w:footnote w:id="12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spellStart"/>
      <w:proofErr w:type="gramStart"/>
      <w:r w:rsidRPr="007717B3">
        <w:rPr>
          <w:rFonts w:ascii="Traditional Arabic" w:hAnsi="Traditional Arabic" w:cs="Traditional Arabic"/>
          <w:color w:val="000000"/>
          <w:sz w:val="28"/>
          <w:szCs w:val="28"/>
          <w:rtl/>
        </w:rPr>
        <w:t>أي:الإمام</w:t>
      </w:r>
      <w:proofErr w:type="spellEnd"/>
      <w:proofErr w:type="gramEnd"/>
      <w:r w:rsidRPr="007717B3">
        <w:rPr>
          <w:rFonts w:ascii="Traditional Arabic" w:hAnsi="Traditional Arabic" w:cs="Traditional Arabic"/>
          <w:color w:val="000000"/>
          <w:sz w:val="28"/>
          <w:szCs w:val="28"/>
          <w:rtl/>
        </w:rPr>
        <w:t xml:space="preserve"> الزمخشري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جـ1ص4</w:t>
      </w:r>
      <w:r>
        <w:rPr>
          <w:rFonts w:ascii="Traditional Arabic" w:hAnsi="Traditional Arabic" w:cs="Traditional Arabic"/>
          <w:color w:val="000000"/>
          <w:sz w:val="28"/>
          <w:szCs w:val="28"/>
          <w:rtl/>
        </w:rPr>
        <w:t>.</w:t>
      </w:r>
    </w:p>
  </w:footnote>
  <w:footnote w:id="12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تفسيره البحر المحيط</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جـ1ـص27</w:t>
      </w:r>
      <w:r>
        <w:rPr>
          <w:rFonts w:ascii="Traditional Arabic" w:hAnsi="Traditional Arabic" w:cs="Traditional Arabic"/>
          <w:color w:val="000000"/>
          <w:sz w:val="28"/>
          <w:szCs w:val="28"/>
          <w:rtl/>
        </w:rPr>
        <w:t>.</w:t>
      </w:r>
    </w:p>
  </w:footnote>
  <w:footnote w:id="13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التفسير المحيط في التفسير لأبي حيان التوحيدي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جـ1ص27</w:t>
      </w:r>
      <w:r>
        <w:rPr>
          <w:rFonts w:ascii="Traditional Arabic" w:hAnsi="Traditional Arabic" w:cs="Traditional Arabic"/>
          <w:color w:val="000000"/>
          <w:sz w:val="28"/>
          <w:szCs w:val="28"/>
          <w:rtl/>
        </w:rPr>
        <w:t>.</w:t>
      </w:r>
    </w:p>
  </w:footnote>
  <w:footnote w:id="13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التحرير والتنوير للطاهر ابن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w:t>
      </w:r>
      <w:r w:rsidRPr="007717B3">
        <w:rPr>
          <w:rFonts w:ascii="Traditional Arabic" w:hAnsi="Traditional Arabic" w:cs="Traditional Arabic"/>
          <w:color w:val="000000"/>
          <w:sz w:val="28"/>
          <w:szCs w:val="28"/>
        </w:rPr>
        <w:t>149</w:t>
      </w:r>
      <w:r w:rsidRPr="007717B3">
        <w:rPr>
          <w:rFonts w:ascii="Traditional Arabic" w:hAnsi="Traditional Arabic" w:cs="Traditional Arabic"/>
          <w:color w:val="000000"/>
          <w:sz w:val="28"/>
          <w:szCs w:val="28"/>
          <w:rtl/>
        </w:rPr>
        <w:t>.</w:t>
      </w:r>
    </w:p>
  </w:footnote>
  <w:footnote w:id="13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جـ1ص27(4).</w:t>
      </w:r>
    </w:p>
  </w:footnote>
  <w:footnote w:id="13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جـ1ص28(1).</w:t>
      </w:r>
    </w:p>
  </w:footnote>
  <w:footnote w:id="13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جـ1ص29(2).</w:t>
      </w:r>
    </w:p>
  </w:footnote>
  <w:footnote w:id="13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غرائب </w:t>
      </w:r>
      <w:proofErr w:type="spellStart"/>
      <w:r w:rsidRPr="007717B3">
        <w:rPr>
          <w:rFonts w:ascii="Traditional Arabic" w:hAnsi="Traditional Arabic" w:cs="Traditional Arabic"/>
          <w:color w:val="000000"/>
          <w:sz w:val="28"/>
          <w:szCs w:val="28"/>
          <w:rtl/>
        </w:rPr>
        <w:t>آي</w:t>
      </w:r>
      <w:proofErr w:type="spellEnd"/>
      <w:r w:rsidRPr="007717B3">
        <w:rPr>
          <w:rFonts w:ascii="Traditional Arabic" w:hAnsi="Traditional Arabic" w:cs="Traditional Arabic"/>
          <w:color w:val="000000"/>
          <w:sz w:val="28"/>
          <w:szCs w:val="28"/>
          <w:rtl/>
        </w:rPr>
        <w:t xml:space="preserve"> التنزيل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ص2</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للإمام زين الدين </w:t>
      </w:r>
      <w:proofErr w:type="gramStart"/>
      <w:r w:rsidRPr="007717B3">
        <w:rPr>
          <w:rFonts w:ascii="Traditional Arabic" w:hAnsi="Traditional Arabic" w:cs="Traditional Arabic"/>
          <w:color w:val="000000"/>
          <w:sz w:val="28"/>
          <w:szCs w:val="28"/>
          <w:rtl/>
        </w:rPr>
        <w:t>الرازي(</w:t>
      </w:r>
      <w:proofErr w:type="gramEnd"/>
      <w:r w:rsidRPr="007717B3">
        <w:rPr>
          <w:rFonts w:ascii="Traditional Arabic" w:hAnsi="Traditional Arabic" w:cs="Traditional Arabic"/>
          <w:color w:val="000000"/>
          <w:sz w:val="28"/>
          <w:szCs w:val="28"/>
          <w:rtl/>
        </w:rPr>
        <w:t>المُتَوَفَّى سنة 666هـ</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رحمه الله تعالى).</w:t>
      </w:r>
    </w:p>
  </w:footnote>
  <w:footnote w:id="136">
    <w:p w:rsidR="007717B3" w:rsidRPr="007717B3" w:rsidRDefault="007717B3" w:rsidP="007717B3">
      <w:pPr>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الأشاعرة: وهم أقرب الفرق الإسلامية إلى أهل السنة والجماعة وهم يُتبرون بمثابة اهل السنة والجماعة في الأماكن التي لا يوجد فيها أهل السنة والجماعة بل يوجد أهل البدع كما نص على ذلك شيخ الإسلام ابن تيميَّة( ت728هـ رحمه الله تعالى ) في بيان تلبيس الجهمية في تأسيس بدعهم الكلامية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ج3 ص538 عن الأشاعرة</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فإنهم أقرب طوائف أهل الكلام إلى السنة والجماعة والحديث وهم يعدون من أهل السنة والجماعة عند النظر إلى مثل المعتزلة والرافضة ونحوهم بل هم أهل السنة والجماعة في البلاد التي يكون أهل البدع فيها المعتزلة والرافضة ونحوهم".</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 xml:space="preserve">ـ ومنهم أئمة جهابذة كرام خدموا </w:t>
      </w:r>
      <w:proofErr w:type="spellStart"/>
      <w:r w:rsidRPr="007717B3">
        <w:rPr>
          <w:rFonts w:ascii="Traditional Arabic" w:hAnsi="Traditional Arabic" w:cs="Traditional Arabic"/>
          <w:color w:val="000000"/>
          <w:sz w:val="28"/>
          <w:szCs w:val="28"/>
          <w:rtl/>
        </w:rPr>
        <w:t>الشريعة</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تفسيراً</w:t>
      </w:r>
      <w:proofErr w:type="spellEnd"/>
      <w:r w:rsidRPr="007717B3">
        <w:rPr>
          <w:rFonts w:ascii="Traditional Arabic" w:hAnsi="Traditional Arabic" w:cs="Traditional Arabic"/>
          <w:color w:val="000000"/>
          <w:sz w:val="28"/>
          <w:szCs w:val="28"/>
          <w:rtl/>
        </w:rPr>
        <w:t xml:space="preserve"> وحديثاً وأصولاً ولغة ورداً على أعداء الإسلام والمسلمين وحفاظاً على بيضة المسلمين وحماية لحوزتهم وستراً لأعدائهم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والعصمة لأنبياء الله تعالى ورسله عليهم جميعاً الصلاة والسلام والإنصاف شقيق الإخلاص وهما عزيزان لكنهما كالتاج على رؤوس أهل السنة والجماعة ؛لأنهم يقولون ما لهم وما عليهم </w:t>
      </w:r>
      <w:proofErr w:type="spellStart"/>
      <w:r w:rsidRPr="007717B3">
        <w:rPr>
          <w:rFonts w:ascii="Traditional Arabic" w:hAnsi="Traditional Arabic" w:cs="Traditional Arabic"/>
          <w:color w:val="000000"/>
          <w:sz w:val="28"/>
          <w:szCs w:val="28"/>
          <w:rtl/>
        </w:rPr>
        <w:t>ولايبخسون</w:t>
      </w:r>
      <w:proofErr w:type="spellEnd"/>
      <w:r w:rsidRPr="007717B3">
        <w:rPr>
          <w:rFonts w:ascii="Traditional Arabic" w:hAnsi="Traditional Arabic" w:cs="Traditional Arabic"/>
          <w:color w:val="000000"/>
          <w:sz w:val="28"/>
          <w:szCs w:val="28"/>
          <w:rtl/>
        </w:rPr>
        <w:t xml:space="preserve"> الناس حقوقهم.</w:t>
      </w:r>
    </w:p>
    <w:p w:rsidR="007717B3" w:rsidRPr="007717B3" w:rsidRDefault="007717B3" w:rsidP="007717B3">
      <w:pPr>
        <w:pStyle w:val="a4"/>
        <w:bidi/>
        <w:jc w:val="both"/>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 xml:space="preserve"> والأشاعرة هم المنسوبون إلى</w:t>
      </w:r>
      <w:r w:rsidRPr="007717B3">
        <w:rPr>
          <w:rFonts w:ascii="Traditional Arabic" w:hAnsi="Traditional Arabic" w:cs="Traditional Arabic"/>
          <w:color w:val="000000"/>
          <w:sz w:val="28"/>
          <w:szCs w:val="28"/>
          <w:rtl/>
        </w:rPr>
        <w:t xml:space="preserve"> الإمام أبي الحسن بن إسماعيل الأشعري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تتلمذ على أيدي المعتزلة كان فصيحاً جدلياً مناظراً كتابةً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ترك الاعتزال ورجع لأهل ا</w:t>
      </w:r>
      <w:r>
        <w:rPr>
          <w:rFonts w:ascii="Traditional Arabic" w:hAnsi="Traditional Arabic" w:cs="Traditional Arabic"/>
          <w:color w:val="000000"/>
          <w:sz w:val="28"/>
          <w:szCs w:val="28"/>
          <w:rtl/>
        </w:rPr>
        <w:t xml:space="preserve">لسنة على دخن وألف كتباً أشهرها </w:t>
      </w:r>
      <w:r w:rsidRPr="007717B3">
        <w:rPr>
          <w:rFonts w:ascii="Traditional Arabic" w:hAnsi="Traditional Arabic" w:cs="Traditional Arabic"/>
          <w:color w:val="000000"/>
          <w:sz w:val="28"/>
          <w:szCs w:val="28"/>
          <w:rtl/>
        </w:rPr>
        <w:t xml:space="preserve">كتابه الإبانة عن أصول الديانة ورسالة إلى أهل الثَّغْر ومقالات الإسلاميين </w:t>
      </w:r>
      <w:r>
        <w:rPr>
          <w:rFonts w:ascii="Traditional Arabic" w:hAnsi="Traditional Arabic" w:cs="Traditional Arabic"/>
          <w:color w:val="000000"/>
          <w:sz w:val="28"/>
          <w:szCs w:val="28"/>
          <w:rtl/>
        </w:rPr>
        <w:t>و</w:t>
      </w:r>
      <w:r w:rsidRPr="007717B3">
        <w:rPr>
          <w:rFonts w:ascii="Traditional Arabic" w:hAnsi="Traditional Arabic" w:cs="Traditional Arabic"/>
          <w:color w:val="000000"/>
          <w:sz w:val="28"/>
          <w:szCs w:val="28"/>
          <w:rtl/>
        </w:rPr>
        <w:t>جواز رؤية الله بالأبصار. تُوُفِّيَ سنة 324هـ رحمه الله تعالى.</w:t>
      </w:r>
    </w:p>
  </w:footnote>
  <w:footnote w:id="13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جـ1ص28(2).</w:t>
      </w:r>
    </w:p>
  </w:footnote>
  <w:footnote w:id="13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جـ1ص29(2).</w:t>
      </w:r>
    </w:p>
  </w:footnote>
  <w:footnote w:id="13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يقصد الإمام </w:t>
      </w:r>
      <w:proofErr w:type="spellStart"/>
      <w:r w:rsidRPr="007717B3">
        <w:rPr>
          <w:rFonts w:ascii="Traditional Arabic" w:hAnsi="Traditional Arabic" w:cs="Traditional Arabic"/>
          <w:color w:val="000000"/>
          <w:sz w:val="28"/>
          <w:szCs w:val="28"/>
          <w:rtl/>
        </w:rPr>
        <w:t>البَهُوتي</w:t>
      </w:r>
      <w:proofErr w:type="spellEnd"/>
      <w:r w:rsidRPr="007717B3">
        <w:rPr>
          <w:rFonts w:ascii="Traditional Arabic" w:hAnsi="Traditional Arabic" w:cs="Traditional Arabic"/>
          <w:color w:val="000000"/>
          <w:sz w:val="28"/>
          <w:szCs w:val="28"/>
          <w:rtl/>
        </w:rPr>
        <w:t xml:space="preserve"> المُتَوَفَّى سنة 1051هـ صاحب الرَّوْض المُرْبِع شرح زاد المُسْتَقْنِع الإمام الحجاوي الحنبلي المُتَوَفَّى سنة (960هـ) وقيل (968هـ).</w:t>
      </w:r>
    </w:p>
  </w:footnote>
  <w:footnote w:id="140">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جـ1ص29(2)</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وأصلها في بدائع الفوائد للإمام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w:t>
      </w:r>
      <w:proofErr w:type="gramStart"/>
      <w:r w:rsidRPr="007717B3">
        <w:rPr>
          <w:rFonts w:ascii="Traditional Arabic" w:hAnsi="Traditional Arabic" w:cs="Traditional Arabic"/>
          <w:color w:val="000000"/>
          <w:sz w:val="28"/>
          <w:szCs w:val="28"/>
          <w:rtl/>
        </w:rPr>
        <w:t>58  بمعناه</w:t>
      </w:r>
      <w:proofErr w:type="gramEnd"/>
      <w:r w:rsidRPr="007717B3">
        <w:rPr>
          <w:rFonts w:ascii="Traditional Arabic" w:hAnsi="Traditional Arabic" w:cs="Traditional Arabic"/>
          <w:color w:val="000000"/>
          <w:sz w:val="28"/>
          <w:szCs w:val="28"/>
          <w:rtl/>
        </w:rPr>
        <w:t xml:space="preserve"> بزيادة " وإما بالسبب " بعد </w:t>
      </w:r>
      <w:proofErr w:type="spellStart"/>
      <w:r w:rsidRPr="007717B3">
        <w:rPr>
          <w:rFonts w:ascii="Traditional Arabic" w:hAnsi="Traditional Arabic" w:cs="Traditional Arabic"/>
          <w:color w:val="000000"/>
          <w:sz w:val="28"/>
          <w:szCs w:val="28"/>
          <w:rtl/>
        </w:rPr>
        <w:t>الرتبة</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وآخر</w:t>
      </w:r>
      <w:proofErr w:type="spellEnd"/>
      <w:r w:rsidRPr="007717B3">
        <w:rPr>
          <w:rFonts w:ascii="Traditional Arabic" w:hAnsi="Traditional Arabic" w:cs="Traditional Arabic"/>
          <w:color w:val="000000"/>
          <w:sz w:val="28"/>
          <w:szCs w:val="28"/>
          <w:rtl/>
        </w:rPr>
        <w:t xml:space="preserve"> شيء بمعناه "</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..أو ربما ترتب</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 أ</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هـ</w:t>
      </w:r>
    </w:p>
  </w:footnote>
  <w:footnote w:id="14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جـ1ص21(1).</w:t>
      </w:r>
    </w:p>
  </w:footnote>
  <w:footnote w:id="14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جـ1ص21(1).</w:t>
      </w:r>
    </w:p>
  </w:footnote>
  <w:footnote w:id="14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أي: في الكتاب الذي يشرحه.</w:t>
      </w:r>
    </w:p>
  </w:footnote>
  <w:footnote w:id="14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غرائب </w:t>
      </w:r>
      <w:proofErr w:type="spellStart"/>
      <w:r w:rsidRPr="007717B3">
        <w:rPr>
          <w:rFonts w:ascii="Traditional Arabic" w:hAnsi="Traditional Arabic" w:cs="Traditional Arabic"/>
          <w:color w:val="000000"/>
          <w:sz w:val="28"/>
          <w:szCs w:val="28"/>
          <w:rtl/>
        </w:rPr>
        <w:t>آي</w:t>
      </w:r>
      <w:proofErr w:type="spellEnd"/>
      <w:r w:rsidRPr="007717B3">
        <w:rPr>
          <w:rFonts w:ascii="Traditional Arabic" w:hAnsi="Traditional Arabic" w:cs="Traditional Arabic"/>
          <w:color w:val="000000"/>
          <w:sz w:val="28"/>
          <w:szCs w:val="28"/>
          <w:rtl/>
        </w:rPr>
        <w:t xml:space="preserve"> التنزيل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ص381 للإمام زين الدين </w:t>
      </w:r>
      <w:proofErr w:type="gramStart"/>
      <w:r w:rsidRPr="007717B3">
        <w:rPr>
          <w:rFonts w:ascii="Traditional Arabic" w:hAnsi="Traditional Arabic" w:cs="Traditional Arabic"/>
          <w:color w:val="000000"/>
          <w:sz w:val="28"/>
          <w:szCs w:val="28"/>
          <w:rtl/>
        </w:rPr>
        <w:t>الرازي(</w:t>
      </w:r>
      <w:proofErr w:type="gramEnd"/>
      <w:r w:rsidRPr="007717B3">
        <w:rPr>
          <w:rFonts w:ascii="Traditional Arabic" w:hAnsi="Traditional Arabic" w:cs="Traditional Arabic"/>
          <w:color w:val="000000"/>
          <w:sz w:val="28"/>
          <w:szCs w:val="28"/>
          <w:rtl/>
        </w:rPr>
        <w:t>المُتَوَفَّى سنة 666هـ</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رحمه الله تعالى).</w:t>
      </w:r>
    </w:p>
  </w:footnote>
  <w:footnote w:id="14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سورة النمل/30</w:t>
      </w:r>
      <w:r>
        <w:rPr>
          <w:rFonts w:ascii="Traditional Arabic" w:hAnsi="Traditional Arabic" w:cs="Traditional Arabic"/>
          <w:color w:val="000000"/>
          <w:sz w:val="28"/>
          <w:szCs w:val="28"/>
          <w:rtl/>
        </w:rPr>
        <w:t>.</w:t>
      </w:r>
    </w:p>
  </w:footnote>
  <w:footnote w:id="14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كتابه</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طبقات الشافعية الكبرى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جـ1ص4.</w:t>
      </w:r>
    </w:p>
  </w:footnote>
  <w:footnote w:id="14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كما في </w:t>
      </w:r>
      <w:proofErr w:type="spellStart"/>
      <w:proofErr w:type="gramStart"/>
      <w:r w:rsidRPr="007717B3">
        <w:rPr>
          <w:rFonts w:ascii="Traditional Arabic" w:hAnsi="Traditional Arabic" w:cs="Traditional Arabic"/>
          <w:color w:val="000000"/>
          <w:sz w:val="28"/>
          <w:szCs w:val="28"/>
          <w:rtl/>
        </w:rPr>
        <w:t>كتابه</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الدر</w:t>
      </w:r>
      <w:proofErr w:type="spellEnd"/>
      <w:proofErr w:type="gramEnd"/>
      <w:r w:rsidRPr="007717B3">
        <w:rPr>
          <w:rFonts w:ascii="Traditional Arabic" w:hAnsi="Traditional Arabic" w:cs="Traditional Arabic"/>
          <w:color w:val="000000"/>
          <w:sz w:val="28"/>
          <w:szCs w:val="28"/>
          <w:rtl/>
        </w:rPr>
        <w:t xml:space="preserve"> المنثور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جـ1ص26.</w:t>
      </w:r>
    </w:p>
  </w:footnote>
  <w:footnote w:id="14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جـ25ص135. </w:t>
      </w:r>
    </w:p>
  </w:footnote>
  <w:footnote w:id="14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كما في </w:t>
      </w:r>
      <w:proofErr w:type="spellStart"/>
      <w:proofErr w:type="gramStart"/>
      <w:r w:rsidRPr="007717B3">
        <w:rPr>
          <w:rFonts w:ascii="Traditional Arabic" w:hAnsi="Traditional Arabic" w:cs="Traditional Arabic"/>
          <w:color w:val="000000"/>
          <w:sz w:val="28"/>
          <w:szCs w:val="28"/>
          <w:rtl/>
        </w:rPr>
        <w:t>كتابه</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الإرواء</w:t>
      </w:r>
      <w:proofErr w:type="spellEnd"/>
      <w:proofErr w:type="gram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 ص29رقم 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2.</w:t>
      </w:r>
    </w:p>
  </w:footnote>
  <w:footnote w:id="15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تخريج الأذكار للإمام الــنووي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جـ1ص94.</w:t>
      </w:r>
    </w:p>
  </w:footnote>
  <w:footnote w:id="151">
    <w:p w:rsidR="007717B3" w:rsidRPr="007717B3" w:rsidRDefault="007717B3" w:rsidP="007717B3">
      <w:pPr>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هداية القاري إلى تجويد كلام الباري للعلامة عبد الفتاح </w:t>
      </w:r>
      <w:proofErr w:type="spellStart"/>
      <w:r w:rsidRPr="007717B3">
        <w:rPr>
          <w:rFonts w:ascii="Traditional Arabic" w:hAnsi="Traditional Arabic" w:cs="Traditional Arabic"/>
          <w:color w:val="000000"/>
          <w:sz w:val="28"/>
          <w:szCs w:val="28"/>
          <w:rtl/>
        </w:rPr>
        <w:t>المرصفي</w:t>
      </w:r>
      <w:proofErr w:type="spellEnd"/>
      <w:r w:rsidRPr="007717B3">
        <w:rPr>
          <w:rFonts w:ascii="Traditional Arabic" w:hAnsi="Traditional Arabic" w:cs="Traditional Arabic"/>
          <w:color w:val="000000"/>
          <w:sz w:val="28"/>
          <w:szCs w:val="28"/>
          <w:rtl/>
        </w:rPr>
        <w:t xml:space="preserve"> المصري الشافعي (المتوفى: 1409هـ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جـ2ص570</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w:t>
      </w:r>
    </w:p>
  </w:footnote>
  <w:footnote w:id="152">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الأذكار للإمام النووي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ص231</w:t>
      </w:r>
      <w:r>
        <w:rPr>
          <w:rFonts w:ascii="Traditional Arabic" w:hAnsi="Traditional Arabic" w:cs="Traditional Arabic"/>
          <w:color w:val="000000"/>
          <w:sz w:val="28"/>
          <w:szCs w:val="28"/>
          <w:rtl/>
        </w:rPr>
        <w:t>:</w:t>
      </w:r>
    </w:p>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 xml:space="preserve">" من أهمّ ما ينبغي أن يعرف: صفة </w:t>
      </w:r>
      <w:proofErr w:type="spellStart"/>
      <w:r w:rsidRPr="007717B3">
        <w:rPr>
          <w:rFonts w:ascii="Traditional Arabic" w:hAnsi="Traditional Arabic" w:cs="Traditional Arabic"/>
          <w:color w:val="000000"/>
          <w:sz w:val="28"/>
          <w:szCs w:val="28"/>
          <w:rtl/>
        </w:rPr>
        <w:t>التسمة</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وقدر المجزئ منها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فاعلم أن الأفضل أن يقول: بسم الله الرحمن الرحيم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فإن قالَ: بِسْمِ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كفاه</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وحصلت السنة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وسواء في هذا الجنب والحائض وغرهما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وينبغي أن يسمي كل واحد من الآكلين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فلو سمى واحد منهم أجزأ عن الباقين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نصّ عليه الشافعي رضي الله عنه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ذكرته عن جماعة في كتاب " الطبقات " في ترجمة الشافعي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وهو شبيه برد السلام وتشميت العاطس</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فإنه جزئ فيه قول أحد الجماعة</w:t>
      </w:r>
      <w:proofErr w:type="gramStart"/>
      <w:r w:rsidRPr="007717B3">
        <w:rPr>
          <w:rFonts w:ascii="Traditional Arabic" w:hAnsi="Traditional Arabic" w:cs="Traditional Arabic"/>
          <w:color w:val="000000"/>
          <w:sz w:val="28"/>
          <w:szCs w:val="28"/>
          <w:rtl/>
        </w:rPr>
        <w:t>".</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ـ</w:t>
      </w:r>
      <w:proofErr w:type="gramEnd"/>
    </w:p>
  </w:footnote>
  <w:footnote w:id="153">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الفتاوى الكبرى للإمام ابن تيميَّة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جـ5ص480/الاختيارات العلمية لشيخ الإسلام ابن تيميَّة.</w:t>
      </w:r>
    </w:p>
    <w:p w:rsidR="007717B3" w:rsidRPr="007717B3" w:rsidRDefault="007717B3" w:rsidP="007717B3">
      <w:pPr>
        <w:pStyle w:val="a4"/>
        <w:bidi/>
        <w:jc w:val="both"/>
        <w:rPr>
          <w:rFonts w:ascii="Traditional Arabic" w:hAnsi="Traditional Arabic" w:cs="Traditional Arabic"/>
          <w:sz w:val="28"/>
          <w:szCs w:val="28"/>
          <w:rtl/>
          <w:lang w:bidi="ar-QA"/>
        </w:rPr>
      </w:pPr>
      <w:r w:rsidRPr="007717B3">
        <w:rPr>
          <w:rFonts w:ascii="Traditional Arabic" w:hAnsi="Traditional Arabic" w:cs="Traditional Arabic"/>
          <w:color w:val="000000"/>
          <w:sz w:val="28"/>
          <w:szCs w:val="28"/>
          <w:rtl/>
        </w:rPr>
        <w:t xml:space="preserve">" وَإِذَا قَالَ عِنْدَ الْأَكْلِ بِسْمِ اللَّهِ الرَّحْمَنِ الرَّحِيمِ كَانَ حَسَنًا فَإِنَّهُ أَكْمَلُ بِخِلَافِ الذَّبْحِ فَإِنَّهُ قَدْ قِيلَ إنَّ ذَلِكَ لَا يُنَاسِبُ وَيَلِمُ الْإِنْسَانُ مِنْ بَيْتِ صَدِيقِهِ وَقَرِيبِهِ بِغَيْرِ إذْنِهِ إذَا لَمْ </w:t>
      </w:r>
      <w:proofErr w:type="spellStart"/>
      <w:r w:rsidRPr="007717B3">
        <w:rPr>
          <w:rFonts w:ascii="Traditional Arabic" w:hAnsi="Traditional Arabic" w:cs="Traditional Arabic"/>
          <w:color w:val="000000"/>
          <w:sz w:val="28"/>
          <w:szCs w:val="28"/>
          <w:rtl/>
        </w:rPr>
        <w:t>يَحُزْهُ</w:t>
      </w:r>
      <w:proofErr w:type="spellEnd"/>
      <w:r w:rsidRPr="007717B3">
        <w:rPr>
          <w:rFonts w:ascii="Traditional Arabic" w:hAnsi="Traditional Arabic" w:cs="Traditional Arabic"/>
          <w:color w:val="000000"/>
          <w:sz w:val="28"/>
          <w:szCs w:val="28"/>
          <w:rtl/>
        </w:rPr>
        <w:t xml:space="preserve"> عَنْهُ</w:t>
      </w:r>
      <w:proofErr w:type="gramStart"/>
      <w:r w:rsidRPr="007717B3">
        <w:rPr>
          <w:rFonts w:ascii="Traditional Arabic" w:hAnsi="Traditional Arabic" w:cs="Traditional Arabic"/>
          <w:color w:val="000000"/>
          <w:sz w:val="28"/>
          <w:szCs w:val="28"/>
          <w:rtl/>
        </w:rPr>
        <w:t>".</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ـ</w:t>
      </w:r>
      <w:proofErr w:type="gramEnd"/>
      <w:r w:rsidRPr="007717B3">
        <w:rPr>
          <w:rFonts w:ascii="Traditional Arabic" w:hAnsi="Traditional Arabic" w:cs="Traditional Arabic"/>
          <w:color w:val="000000"/>
          <w:sz w:val="28"/>
          <w:szCs w:val="28"/>
          <w:rtl/>
        </w:rPr>
        <w:t xml:space="preserve"> </w:t>
      </w:r>
    </w:p>
  </w:footnote>
  <w:footnote w:id="15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تحت الأمر </w:t>
      </w:r>
      <w:proofErr w:type="spellStart"/>
      <w:proofErr w:type="gramStart"/>
      <w:r w:rsidRPr="007717B3">
        <w:rPr>
          <w:rFonts w:ascii="Traditional Arabic" w:hAnsi="Traditional Arabic" w:cs="Traditional Arabic"/>
          <w:color w:val="000000"/>
          <w:sz w:val="28"/>
          <w:szCs w:val="28"/>
          <w:rtl/>
        </w:rPr>
        <w:t>السادس:افتتاح</w:t>
      </w:r>
      <w:proofErr w:type="spellEnd"/>
      <w:proofErr w:type="gramEnd"/>
      <w:r w:rsidRPr="007717B3">
        <w:rPr>
          <w:rFonts w:ascii="Traditional Arabic" w:hAnsi="Traditional Arabic" w:cs="Traditional Arabic"/>
          <w:color w:val="000000"/>
          <w:sz w:val="28"/>
          <w:szCs w:val="28"/>
          <w:rtl/>
        </w:rPr>
        <w:t xml:space="preserve"> السورة</w:t>
      </w:r>
      <w:r>
        <w:rPr>
          <w:rFonts w:ascii="Traditional Arabic" w:hAnsi="Traditional Arabic" w:cs="Traditional Arabic"/>
          <w:color w:val="000000"/>
          <w:sz w:val="28"/>
          <w:szCs w:val="28"/>
          <w:rtl/>
        </w:rPr>
        <w:t>.</w:t>
      </w:r>
    </w:p>
  </w:footnote>
  <w:footnote w:id="15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كتابه الماتع: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جـ2ص92</w:t>
      </w:r>
      <w:r>
        <w:rPr>
          <w:rFonts w:ascii="Traditional Arabic" w:hAnsi="Traditional Arabic" w:cs="Traditional Arabic"/>
          <w:color w:val="000000"/>
          <w:sz w:val="28"/>
          <w:szCs w:val="28"/>
          <w:rtl/>
        </w:rPr>
        <w:t>.</w:t>
      </w:r>
    </w:p>
  </w:footnote>
  <w:footnote w:id="15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"والفرق بين قولهم</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في الجملة وبالجملة</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أن بالجملة يعم ذلك المذكور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وفي الجملة يكون مختصا ًبشيء منه لا في كل صورة".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جـ1ص58(1).</w:t>
      </w:r>
    </w:p>
  </w:footnote>
  <w:footnote w:id="15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جـ1ص34</w:t>
      </w:r>
      <w:r>
        <w:rPr>
          <w:rFonts w:ascii="Traditional Arabic" w:hAnsi="Traditional Arabic" w:cs="Traditional Arabic"/>
          <w:color w:val="000000"/>
          <w:sz w:val="28"/>
          <w:szCs w:val="28"/>
          <w:rtl/>
        </w:rPr>
        <w:t>.</w:t>
      </w:r>
    </w:p>
  </w:footnote>
  <w:footnote w:id="15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ص31</w:t>
      </w:r>
      <w:r>
        <w:rPr>
          <w:rFonts w:ascii="Traditional Arabic" w:hAnsi="Traditional Arabic" w:cs="Traditional Arabic"/>
          <w:color w:val="000000"/>
          <w:sz w:val="28"/>
          <w:szCs w:val="28"/>
          <w:rtl/>
        </w:rPr>
        <w:t>.</w:t>
      </w:r>
    </w:p>
  </w:footnote>
  <w:footnote w:id="15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مثلثة الدال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والأفصح فتحها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كسرها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وأردؤها </w:t>
      </w:r>
      <w:proofErr w:type="gramStart"/>
      <w:r w:rsidRPr="007717B3">
        <w:rPr>
          <w:rFonts w:ascii="Traditional Arabic" w:hAnsi="Traditional Arabic" w:cs="Traditional Arabic"/>
          <w:color w:val="000000"/>
          <w:sz w:val="28"/>
          <w:szCs w:val="28"/>
          <w:rtl/>
        </w:rPr>
        <w:t>ضمها</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br/>
      </w:r>
      <w:hyperlink r:id="rId13" w:anchor="ixzz3cdax9a6x" w:history="1">
        <w:r w:rsidRPr="00127BD0">
          <w:rPr>
            <w:rFonts w:ascii="Traditional Arabic" w:hAnsi="Traditional Arabic" w:cs="Traditional Arabic"/>
            <w:color w:val="0070C0"/>
            <w:sz w:val="28"/>
            <w:szCs w:val="28"/>
          </w:rPr>
          <w:t>http://www.alukah.net/literature_language/0/29459/#ixzz3cdax9a6x</w:t>
        </w:r>
        <w:proofErr w:type="gramEnd"/>
      </w:hyperlink>
    </w:p>
  </w:footnote>
  <w:footnote w:id="16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تفسير القرآن </w:t>
      </w:r>
      <w:proofErr w:type="gramStart"/>
      <w:r w:rsidRPr="007717B3">
        <w:rPr>
          <w:rFonts w:ascii="Traditional Arabic" w:hAnsi="Traditional Arabic" w:cs="Traditional Arabic"/>
          <w:color w:val="000000"/>
          <w:sz w:val="28"/>
          <w:szCs w:val="28"/>
          <w:rtl/>
        </w:rPr>
        <w:t>العظيم  للإمام</w:t>
      </w:r>
      <w:proofErr w:type="gramEnd"/>
      <w:r w:rsidRPr="007717B3">
        <w:rPr>
          <w:rFonts w:ascii="Traditional Arabic" w:hAnsi="Traditional Arabic" w:cs="Traditional Arabic"/>
          <w:color w:val="000000"/>
          <w:sz w:val="28"/>
          <w:szCs w:val="28"/>
          <w:rtl/>
        </w:rPr>
        <w:t xml:space="preserve"> ابن كثير (ت 774هـ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جـ1ص45</w:t>
      </w:r>
      <w:r>
        <w:rPr>
          <w:rFonts w:ascii="Traditional Arabic" w:hAnsi="Traditional Arabic" w:cs="Traditional Arabic"/>
          <w:color w:val="000000"/>
          <w:sz w:val="28"/>
          <w:szCs w:val="28"/>
          <w:rtl/>
        </w:rPr>
        <w:t>.</w:t>
      </w:r>
    </w:p>
  </w:footnote>
  <w:footnote w:id="16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tl/>
        </w:rPr>
        <w:t>- أخرجه الإمام أحمد في مسنده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جـ5ص395 رقم (23355)</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وقال الإمام الهيثمي (ت707هـ رحمه الله </w:t>
      </w:r>
      <w:proofErr w:type="gramStart"/>
      <w:r w:rsidRPr="007717B3">
        <w:rPr>
          <w:rFonts w:ascii="Traditional Arabic" w:hAnsi="Traditional Arabic" w:cs="Traditional Arabic"/>
          <w:color w:val="000000"/>
          <w:sz w:val="28"/>
          <w:szCs w:val="28"/>
          <w:rtl/>
        </w:rPr>
        <w:t>تعالى)في</w:t>
      </w:r>
      <w:proofErr w:type="gramEnd"/>
      <w:r w:rsidRPr="007717B3">
        <w:rPr>
          <w:rFonts w:ascii="Traditional Arabic" w:hAnsi="Traditional Arabic" w:cs="Traditional Arabic"/>
          <w:color w:val="000000"/>
          <w:sz w:val="28"/>
          <w:szCs w:val="28"/>
          <w:rtl/>
        </w:rPr>
        <w:t xml:space="preserve"> المجمع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جـ10ص96: رَوَاهُ أَحْمَدُ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وَفِيهِ رَاوٍ لَمْ يُسَمَّ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وَبَقِيَّةُ رِجَالِهِ ثِقَاتٌ.</w:t>
      </w:r>
    </w:p>
  </w:footnote>
  <w:footnote w:id="16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 8.</w:t>
      </w:r>
    </w:p>
  </w:footnote>
  <w:footnote w:id="16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ص13</w:t>
      </w:r>
      <w:r>
        <w:rPr>
          <w:rFonts w:ascii="Traditional Arabic" w:hAnsi="Traditional Arabic" w:cs="Traditional Arabic"/>
          <w:color w:val="000000"/>
          <w:sz w:val="28"/>
          <w:szCs w:val="28"/>
          <w:rtl/>
        </w:rPr>
        <w:t>.</w:t>
      </w:r>
    </w:p>
  </w:footnote>
  <w:footnote w:id="16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وعلى هذا التوجيه يفهم قول النَّبِيِّ صَلَّى اللهُ عَلَيْهِ وَسَلَّمَ</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«كَانَتْ بَنُو إِسْرَائِيلَ تَسُوسُهُمُ الأَنْبِيَاءُ</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كُلَّمَا هَلَكَ نَبِيٌّ خَلَفَهُ نَبِيٌّ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وَإِنَّهُ لاَ نَبِيَّ بَعْدِي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وَسَيَكُونُ خُلَفَاءُ </w:t>
      </w:r>
      <w:proofErr w:type="spellStart"/>
      <w:r w:rsidRPr="007717B3">
        <w:rPr>
          <w:rFonts w:ascii="Traditional Arabic" w:hAnsi="Traditional Arabic" w:cs="Traditional Arabic"/>
          <w:color w:val="000000"/>
          <w:sz w:val="28"/>
          <w:szCs w:val="28"/>
          <w:rtl/>
        </w:rPr>
        <w:t>فَيَكْثُرُونَ</w:t>
      </w:r>
      <w:proofErr w:type="gramStart"/>
      <w:r w:rsidRPr="007717B3">
        <w:rPr>
          <w:rFonts w:ascii="Traditional Arabic" w:hAnsi="Traditional Arabic" w:cs="Traditional Arabic"/>
          <w:color w:val="000000"/>
          <w:sz w:val="28"/>
          <w:szCs w:val="28"/>
          <w:rtl/>
        </w:rPr>
        <w:t>».أخرجه</w:t>
      </w:r>
      <w:proofErr w:type="spellEnd"/>
      <w:proofErr w:type="gramEnd"/>
      <w:r w:rsidRPr="007717B3">
        <w:rPr>
          <w:rFonts w:ascii="Traditional Arabic" w:hAnsi="Traditional Arabic" w:cs="Traditional Arabic"/>
          <w:color w:val="000000"/>
          <w:sz w:val="28"/>
          <w:szCs w:val="28"/>
          <w:rtl/>
        </w:rPr>
        <w:t xml:space="preserve"> الإمام البخاري في صحيحه (3268)</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والإمام مسلم في صحيحه(1842)</w:t>
      </w:r>
      <w:r>
        <w:rPr>
          <w:rFonts w:ascii="Traditional Arabic" w:hAnsi="Traditional Arabic" w:cs="Traditional Arabic"/>
          <w:color w:val="000000"/>
          <w:sz w:val="28"/>
          <w:szCs w:val="28"/>
          <w:rtl/>
        </w:rPr>
        <w:t>.</w:t>
      </w:r>
    </w:p>
  </w:footnote>
  <w:footnote w:id="16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ص29</w:t>
      </w:r>
      <w:r>
        <w:rPr>
          <w:rFonts w:ascii="Traditional Arabic" w:hAnsi="Traditional Arabic" w:cs="Traditional Arabic"/>
          <w:color w:val="000000"/>
          <w:sz w:val="28"/>
          <w:szCs w:val="28"/>
          <w:rtl/>
        </w:rPr>
        <w:t>.</w:t>
      </w:r>
    </w:p>
  </w:footnote>
  <w:footnote w:id="16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تفسيره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 45</w:t>
      </w:r>
      <w:r>
        <w:rPr>
          <w:rFonts w:ascii="Traditional Arabic" w:hAnsi="Traditional Arabic" w:cs="Traditional Arabic"/>
          <w:color w:val="000000"/>
          <w:sz w:val="28"/>
          <w:szCs w:val="28"/>
          <w:rtl/>
        </w:rPr>
        <w:t>.</w:t>
      </w:r>
    </w:p>
  </w:footnote>
  <w:footnote w:id="16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جـ 1ص 93.</w:t>
      </w:r>
    </w:p>
  </w:footnote>
  <w:footnote w:id="16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الدر المنثور للحافظ السيوطي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جـ1ص37</w:t>
      </w:r>
      <w:r>
        <w:rPr>
          <w:rFonts w:ascii="Traditional Arabic" w:hAnsi="Traditional Arabic" w:cs="Traditional Arabic"/>
          <w:color w:val="000000"/>
          <w:sz w:val="28"/>
          <w:szCs w:val="28"/>
          <w:rtl/>
        </w:rPr>
        <w:t>.</w:t>
      </w:r>
    </w:p>
  </w:footnote>
  <w:footnote w:id="16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ما في الدر المنثور للحافظ السيوطي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جـ1ص37</w:t>
      </w:r>
      <w:r>
        <w:rPr>
          <w:rFonts w:ascii="Traditional Arabic" w:hAnsi="Traditional Arabic" w:cs="Traditional Arabic"/>
          <w:color w:val="000000"/>
          <w:sz w:val="28"/>
          <w:szCs w:val="28"/>
          <w:rtl/>
        </w:rPr>
        <w:t>.</w:t>
      </w:r>
    </w:p>
  </w:footnote>
  <w:footnote w:id="17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الروض المربع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قاسم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جـ1ص28(2).</w:t>
      </w:r>
    </w:p>
  </w:footnote>
  <w:footnote w:id="17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جـ1ص23 نقلاً عن السُّهيلي رحمه الله تعالى</w:t>
      </w:r>
      <w:r>
        <w:rPr>
          <w:rFonts w:ascii="Traditional Arabic" w:hAnsi="Traditional Arabic" w:cs="Traditional Arabic"/>
          <w:color w:val="000000"/>
          <w:sz w:val="28"/>
          <w:szCs w:val="28"/>
          <w:rtl/>
        </w:rPr>
        <w:t>.</w:t>
      </w:r>
    </w:p>
  </w:footnote>
  <w:footnote w:id="17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غرائب </w:t>
      </w:r>
      <w:proofErr w:type="spellStart"/>
      <w:r w:rsidRPr="007717B3">
        <w:rPr>
          <w:rFonts w:ascii="Traditional Arabic" w:hAnsi="Traditional Arabic" w:cs="Traditional Arabic"/>
          <w:color w:val="000000"/>
          <w:sz w:val="28"/>
          <w:szCs w:val="28"/>
          <w:rtl/>
        </w:rPr>
        <w:t>آي</w:t>
      </w:r>
      <w:proofErr w:type="spellEnd"/>
      <w:r w:rsidRPr="007717B3">
        <w:rPr>
          <w:rFonts w:ascii="Traditional Arabic" w:hAnsi="Traditional Arabic" w:cs="Traditional Arabic"/>
          <w:color w:val="000000"/>
          <w:sz w:val="28"/>
          <w:szCs w:val="28"/>
          <w:rtl/>
        </w:rPr>
        <w:t xml:space="preserve"> التنزيل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ص2</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للإمام زين الدين </w:t>
      </w:r>
      <w:proofErr w:type="gramStart"/>
      <w:r w:rsidRPr="007717B3">
        <w:rPr>
          <w:rFonts w:ascii="Traditional Arabic" w:hAnsi="Traditional Arabic" w:cs="Traditional Arabic"/>
          <w:color w:val="000000"/>
          <w:sz w:val="28"/>
          <w:szCs w:val="28"/>
          <w:rtl/>
        </w:rPr>
        <w:t>الرازي(</w:t>
      </w:r>
      <w:proofErr w:type="gramEnd"/>
      <w:r w:rsidRPr="007717B3">
        <w:rPr>
          <w:rFonts w:ascii="Traditional Arabic" w:hAnsi="Traditional Arabic" w:cs="Traditional Arabic"/>
          <w:color w:val="000000"/>
          <w:sz w:val="28"/>
          <w:szCs w:val="28"/>
          <w:rtl/>
        </w:rPr>
        <w:t>المُتَوَفَّى سنة 666هـ</w:t>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رحمه الله تعالى).</w:t>
      </w:r>
    </w:p>
  </w:footnote>
  <w:footnote w:id="17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جـ1ص27</w:t>
      </w:r>
      <w:r>
        <w:rPr>
          <w:rFonts w:ascii="Traditional Arabic" w:hAnsi="Traditional Arabic" w:cs="Traditional Arabic"/>
          <w:color w:val="000000"/>
          <w:sz w:val="28"/>
          <w:szCs w:val="28"/>
          <w:rtl/>
        </w:rPr>
        <w:t>.</w:t>
      </w:r>
    </w:p>
  </w:footnote>
  <w:footnote w:id="17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يقصد الإمام أبا القاسم السُّهَيلي </w:t>
      </w:r>
      <w:proofErr w:type="gramStart"/>
      <w:r w:rsidRPr="007717B3">
        <w:rPr>
          <w:rFonts w:ascii="Traditional Arabic" w:hAnsi="Traditional Arabic" w:cs="Traditional Arabic"/>
          <w:color w:val="000000"/>
          <w:sz w:val="28"/>
          <w:szCs w:val="28"/>
          <w:rtl/>
        </w:rPr>
        <w:t>المغربي(</w:t>
      </w:r>
      <w:proofErr w:type="gramEnd"/>
      <w:r w:rsidRPr="007717B3">
        <w:rPr>
          <w:rFonts w:ascii="Traditional Arabic" w:hAnsi="Traditional Arabic" w:cs="Traditional Arabic"/>
          <w:color w:val="000000"/>
          <w:sz w:val="28"/>
          <w:szCs w:val="28"/>
          <w:rtl/>
        </w:rPr>
        <w:t>ت 581هـ رحمه الله تعالى).</w:t>
      </w:r>
    </w:p>
  </w:footnote>
  <w:footnote w:id="17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من تفسير الطاهر ابن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جـ1ص170</w:t>
      </w:r>
      <w:r>
        <w:rPr>
          <w:rFonts w:ascii="Traditional Arabic" w:hAnsi="Traditional Arabic" w:cs="Traditional Arabic"/>
          <w:color w:val="000000"/>
          <w:sz w:val="28"/>
          <w:szCs w:val="28"/>
          <w:rtl/>
        </w:rPr>
        <w:t>.</w:t>
      </w:r>
    </w:p>
  </w:footnote>
  <w:footnote w:id="17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 ص70.</w:t>
      </w:r>
    </w:p>
  </w:footnote>
  <w:footnote w:id="17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ص32</w:t>
      </w:r>
      <w:r>
        <w:rPr>
          <w:rFonts w:ascii="Traditional Arabic" w:hAnsi="Traditional Arabic" w:cs="Traditional Arabic"/>
          <w:color w:val="000000"/>
          <w:sz w:val="28"/>
          <w:szCs w:val="28"/>
          <w:rtl/>
        </w:rPr>
        <w:t>.</w:t>
      </w:r>
    </w:p>
  </w:footnote>
  <w:footnote w:id="17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الطاهر ابن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جـ1ص170</w:t>
      </w:r>
      <w:r>
        <w:rPr>
          <w:rFonts w:ascii="Traditional Arabic" w:hAnsi="Traditional Arabic" w:cs="Traditional Arabic"/>
          <w:color w:val="000000"/>
          <w:sz w:val="28"/>
          <w:szCs w:val="28"/>
          <w:rtl/>
        </w:rPr>
        <w:t>.</w:t>
      </w:r>
    </w:p>
  </w:footnote>
  <w:footnote w:id="17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قوله: " تقديمه لـ (مَلِكِ) قَرَأَهُ الْجُمْهُورُ بِدُونِ أَلِفٍ بَعْدَ الْمِيمِ وَقَرَأَهُ عَاصِمٌ وَالْكِسَائِيُّ وَيَعْقُوبُ وَخَلَفٌ (مَالِكِ) بِالْأَلِفِ" حيث قدم القراءة بـ (مَلِكِ) عن القراءة بـ (مَالِكِ</w:t>
      </w:r>
      <w:proofErr w:type="gramStart"/>
      <w:r w:rsidRPr="007717B3">
        <w:rPr>
          <w:rFonts w:ascii="Traditional Arabic" w:hAnsi="Traditional Arabic" w:cs="Traditional Arabic"/>
          <w:color w:val="000000"/>
          <w:sz w:val="28"/>
          <w:szCs w:val="28"/>
          <w:rtl/>
        </w:rPr>
        <w:t>)؛ذلك</w:t>
      </w:r>
      <w:proofErr w:type="gramEnd"/>
      <w:r w:rsidRPr="007717B3">
        <w:rPr>
          <w:rFonts w:ascii="Traditional Arabic" w:hAnsi="Traditional Arabic" w:cs="Traditional Arabic"/>
          <w:color w:val="000000"/>
          <w:sz w:val="28"/>
          <w:szCs w:val="28"/>
          <w:rtl/>
        </w:rPr>
        <w:t xml:space="preserve"> لأن العلامة الطاهر ابن عاشور من تُونُس والقراءة المعتمدة في المغرب الإسلامي وبعض البلدان الأفريقية هي قراءة الإمام نافع رحم الله تعالى </w:t>
      </w:r>
      <w:proofErr w:type="spellStart"/>
      <w:r w:rsidRPr="007717B3">
        <w:rPr>
          <w:rFonts w:ascii="Traditional Arabic" w:hAnsi="Traditional Arabic" w:cs="Traditional Arabic"/>
          <w:color w:val="000000"/>
          <w:sz w:val="28"/>
          <w:szCs w:val="28"/>
          <w:rtl/>
        </w:rPr>
        <w:t>الجميع.آمين</w:t>
      </w:r>
      <w:proofErr w:type="spellEnd"/>
      <w:r w:rsidRPr="007717B3">
        <w:rPr>
          <w:rFonts w:ascii="Traditional Arabic" w:hAnsi="Traditional Arabic" w:cs="Traditional Arabic"/>
          <w:color w:val="000000"/>
          <w:sz w:val="28"/>
          <w:szCs w:val="28"/>
          <w:rtl/>
        </w:rPr>
        <w:t>.</w:t>
      </w:r>
    </w:p>
  </w:footnote>
  <w:footnote w:id="18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في </w:t>
      </w:r>
      <w:proofErr w:type="spellStart"/>
      <w:proofErr w:type="gramStart"/>
      <w:r w:rsidRPr="007717B3">
        <w:rPr>
          <w:rFonts w:ascii="Traditional Arabic" w:hAnsi="Traditional Arabic" w:cs="Traditional Arabic"/>
          <w:color w:val="000000"/>
          <w:sz w:val="28"/>
          <w:szCs w:val="28"/>
          <w:rtl/>
        </w:rPr>
        <w:t>تفسيره:التحرير</w:t>
      </w:r>
      <w:proofErr w:type="spellEnd"/>
      <w:proofErr w:type="gramEnd"/>
      <w:r w:rsidRPr="007717B3">
        <w:rPr>
          <w:rFonts w:ascii="Traditional Arabic" w:hAnsi="Traditional Arabic" w:cs="Traditional Arabic"/>
          <w:color w:val="000000"/>
          <w:sz w:val="28"/>
          <w:szCs w:val="28"/>
          <w:rtl/>
        </w:rPr>
        <w:t xml:space="preserve"> والتنوير</w:t>
      </w:r>
      <w:r w:rsidR="00127BD0">
        <w:rPr>
          <w:rFonts w:ascii="Traditional Arabic" w:hAnsi="Traditional Arabic" w:cs="Traditional Arabic"/>
          <w:color w:val="000000"/>
          <w:sz w:val="28"/>
          <w:szCs w:val="28"/>
          <w:rtl/>
        </w:rPr>
        <w:t xml:space="preserve">، ، </w:t>
      </w:r>
      <w:r w:rsidRPr="007717B3">
        <w:rPr>
          <w:rFonts w:ascii="Traditional Arabic" w:hAnsi="Traditional Arabic" w:cs="Traditional Arabic"/>
          <w:color w:val="000000"/>
          <w:sz w:val="28"/>
          <w:szCs w:val="28"/>
          <w:rtl/>
        </w:rPr>
        <w:t>جـ1ص173.</w:t>
      </w:r>
    </w:p>
  </w:footnote>
  <w:footnote w:id="181">
    <w:p w:rsidR="007717B3" w:rsidRPr="007717B3" w:rsidRDefault="007717B3" w:rsidP="007717B3">
      <w:pPr>
        <w:shd w:val="clear" w:color="auto" w:fill="FFFFFF" w:themeFill="background1"/>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الطاهر ابن عاشور: التحرير والتنوير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جـ1ص176. </w:t>
      </w:r>
    </w:p>
  </w:footnote>
  <w:footnote w:id="18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الزكاة حديث 24</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25.</w:t>
      </w:r>
    </w:p>
  </w:footnote>
  <w:footnote w:id="18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تفسيره القرآن العظيم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جـ5ص386</w:t>
      </w:r>
      <w:r>
        <w:rPr>
          <w:rFonts w:ascii="Traditional Arabic" w:hAnsi="Traditional Arabic" w:cs="Traditional Arabic"/>
          <w:color w:val="000000"/>
          <w:sz w:val="28"/>
          <w:szCs w:val="28"/>
          <w:rtl/>
        </w:rPr>
        <w:t>.</w:t>
      </w:r>
    </w:p>
  </w:footnote>
  <w:footnote w:id="18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تفسيره القرآن العظيم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جـ4ص129</w:t>
      </w:r>
      <w:r>
        <w:rPr>
          <w:rFonts w:ascii="Traditional Arabic" w:hAnsi="Traditional Arabic" w:cs="Traditional Arabic"/>
          <w:color w:val="000000"/>
          <w:sz w:val="28"/>
          <w:szCs w:val="28"/>
          <w:rtl/>
        </w:rPr>
        <w:t>.</w:t>
      </w:r>
    </w:p>
  </w:footnote>
  <w:footnote w:id="18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الكريم وبيانه لمحي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حـ1 ص29</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w:t>
      </w:r>
    </w:p>
  </w:footnote>
  <w:footnote w:id="186">
    <w:p w:rsidR="007717B3" w:rsidRPr="007717B3" w:rsidRDefault="007717B3" w:rsidP="007717B3">
      <w:pPr>
        <w:pStyle w:val="a4"/>
        <w:bidi/>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مدارج السالكين بين منازل إياك نعبد وإياك نستعين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w:t>
      </w:r>
      <w:r w:rsidRPr="007717B3">
        <w:rPr>
          <w:rFonts w:ascii="Traditional Arabic" w:hAnsi="Traditional Arabic" w:cs="Traditional Arabic"/>
          <w:color w:val="000000"/>
          <w:sz w:val="28"/>
          <w:szCs w:val="28"/>
        </w:rPr>
        <w:t>:</w:t>
      </w:r>
      <w:r w:rsidRPr="007717B3">
        <w:rPr>
          <w:rFonts w:ascii="Traditional Arabic" w:hAnsi="Traditional Arabic" w:cs="Traditional Arabic"/>
          <w:color w:val="000000"/>
          <w:sz w:val="28"/>
          <w:szCs w:val="28"/>
          <w:rtl/>
        </w:rPr>
        <w:t>409</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369</w:t>
      </w:r>
      <w:r w:rsidRPr="007717B3">
        <w:rPr>
          <w:rFonts w:ascii="Traditional Arabic" w:hAnsi="Traditional Arabic" w:cs="Traditional Arabic"/>
          <w:color w:val="000000"/>
          <w:sz w:val="28"/>
          <w:szCs w:val="28"/>
        </w:rPr>
        <w:t>.</w:t>
      </w:r>
    </w:p>
  </w:footnote>
  <w:footnote w:id="18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مدارج السالكين بين منازل إياك نعبد وإياك نستعين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w:t>
      </w:r>
      <w:r w:rsidRPr="007717B3">
        <w:rPr>
          <w:rFonts w:ascii="Traditional Arabic" w:hAnsi="Traditional Arabic" w:cs="Traditional Arabic"/>
          <w:color w:val="000000"/>
          <w:sz w:val="28"/>
          <w:szCs w:val="28"/>
        </w:rPr>
        <w:t>:</w:t>
      </w:r>
      <w:r w:rsidRPr="007717B3">
        <w:rPr>
          <w:rFonts w:ascii="Traditional Arabic" w:hAnsi="Traditional Arabic" w:cs="Traditional Arabic"/>
          <w:color w:val="000000"/>
          <w:sz w:val="28"/>
          <w:szCs w:val="28"/>
          <w:rtl/>
        </w:rPr>
        <w:t>368.</w:t>
      </w:r>
    </w:p>
  </w:footnote>
  <w:footnote w:id="18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 للأستاذ/محي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جـ1ص8</w:t>
      </w:r>
      <w:r>
        <w:rPr>
          <w:rFonts w:ascii="Traditional Arabic" w:hAnsi="Traditional Arabic" w:cs="Traditional Arabic"/>
          <w:color w:val="000000"/>
          <w:sz w:val="28"/>
          <w:szCs w:val="28"/>
          <w:rtl/>
        </w:rPr>
        <w:t>.</w:t>
      </w:r>
    </w:p>
  </w:footnote>
  <w:footnote w:id="18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 للأستاذ/محي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جـ1ص34</w:t>
      </w:r>
      <w:r>
        <w:rPr>
          <w:rFonts w:ascii="Traditional Arabic" w:hAnsi="Traditional Arabic" w:cs="Traditional Arabic"/>
          <w:color w:val="000000"/>
          <w:sz w:val="28"/>
          <w:szCs w:val="28"/>
          <w:rtl/>
        </w:rPr>
        <w:t>.</w:t>
      </w:r>
    </w:p>
  </w:footnote>
  <w:footnote w:id="19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ثَبَتَ عن ابن عباس رضي الله عنهما أن العبادة معناها التوحيد</w:t>
      </w:r>
      <w:r>
        <w:rPr>
          <w:rFonts w:ascii="Traditional Arabic" w:hAnsi="Traditional Arabic" w:cs="Traditional Arabic"/>
          <w:color w:val="000000"/>
          <w:sz w:val="28"/>
          <w:szCs w:val="28"/>
          <w:rtl/>
        </w:rPr>
        <w:t>.</w:t>
      </w:r>
    </w:p>
  </w:footnote>
  <w:footnote w:id="19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أثر ابن عباس رضي الله </w:t>
      </w:r>
      <w:proofErr w:type="spellStart"/>
      <w:proofErr w:type="gramStart"/>
      <w:r w:rsidRPr="007717B3">
        <w:rPr>
          <w:rFonts w:ascii="Traditional Arabic" w:hAnsi="Traditional Arabic" w:cs="Traditional Arabic"/>
          <w:color w:val="000000"/>
          <w:sz w:val="28"/>
          <w:szCs w:val="28"/>
          <w:rtl/>
        </w:rPr>
        <w:t>عنهماأن</w:t>
      </w:r>
      <w:proofErr w:type="spellEnd"/>
      <w:r w:rsidRPr="007717B3">
        <w:rPr>
          <w:rFonts w:ascii="Traditional Arabic" w:hAnsi="Traditional Arabic" w:cs="Traditional Arabic"/>
          <w:color w:val="000000"/>
          <w:sz w:val="28"/>
          <w:szCs w:val="28"/>
          <w:rtl/>
        </w:rPr>
        <w:t xml:space="preserve">  العبادة</w:t>
      </w:r>
      <w:proofErr w:type="gramEnd"/>
      <w:r w:rsidRPr="007717B3">
        <w:rPr>
          <w:rFonts w:ascii="Traditional Arabic" w:hAnsi="Traditional Arabic" w:cs="Traditional Arabic"/>
          <w:color w:val="000000"/>
          <w:sz w:val="28"/>
          <w:szCs w:val="28"/>
          <w:rtl/>
        </w:rPr>
        <w:t xml:space="preserve"> معناها التوحيد رواه ابن إسحاق وابن جرير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جـ1ص63</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جـ3ص472</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وابن أبي حاتم كما في الدرر المنثور للحافظ السيوطي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جـ1ص85.</w:t>
      </w:r>
    </w:p>
  </w:footnote>
  <w:footnote w:id="19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ثَبَتَ ذلك عنه رضي الله عنه في تفسير الإمام أبي السعود رحمه الله </w:t>
      </w:r>
      <w:proofErr w:type="spellStart"/>
      <w:proofErr w:type="gramStart"/>
      <w:r w:rsidRPr="007717B3">
        <w:rPr>
          <w:rFonts w:ascii="Traditional Arabic" w:hAnsi="Traditional Arabic" w:cs="Traditional Arabic"/>
          <w:color w:val="000000"/>
          <w:sz w:val="28"/>
          <w:szCs w:val="28"/>
          <w:rtl/>
        </w:rPr>
        <w:t>تعالى:إرشاد</w:t>
      </w:r>
      <w:proofErr w:type="spellEnd"/>
      <w:proofErr w:type="gramEnd"/>
      <w:r w:rsidRPr="007717B3">
        <w:rPr>
          <w:rFonts w:ascii="Traditional Arabic" w:hAnsi="Traditional Arabic" w:cs="Traditional Arabic"/>
          <w:color w:val="000000"/>
          <w:sz w:val="28"/>
          <w:szCs w:val="28"/>
          <w:rtl/>
        </w:rPr>
        <w:t xml:space="preserve"> العقل السليم إلى مزايا القرآن الكريم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جـ1ص8. </w:t>
      </w:r>
    </w:p>
  </w:footnote>
  <w:footnote w:id="19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حاشية الأصول الثلاثة للشيخ ابن قاسم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42(3).</w:t>
      </w:r>
    </w:p>
  </w:footnote>
  <w:footnote w:id="19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من شريط للشيخ سليمان العلوان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من إسلام ويب</w:t>
      </w:r>
      <w:r>
        <w:rPr>
          <w:rFonts w:ascii="Traditional Arabic" w:hAnsi="Traditional Arabic" w:cs="Traditional Arabic"/>
          <w:color w:val="000000"/>
          <w:sz w:val="28"/>
          <w:szCs w:val="28"/>
          <w:rtl/>
        </w:rPr>
        <w:t>.</w:t>
      </w:r>
    </w:p>
  </w:footnote>
  <w:footnote w:id="19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من سلالة سيدنا أبي أيوب الأنصاري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(ت 481هـ رحمه الله تعالى) ولُقِّبَ بـ شيخ الإسلام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شيخ السالكين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العجوز الهَرَوي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كان يحفظ اثني عشر ألف حديث يسردها سرداً وهو صاحب كتاب ذم الكلام وأهله</w:t>
      </w:r>
      <w:r w:rsidR="00127BD0">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الذي  نقل</w:t>
      </w:r>
      <w:proofErr w:type="gramEnd"/>
      <w:r w:rsidRPr="007717B3">
        <w:rPr>
          <w:rFonts w:ascii="Traditional Arabic" w:hAnsi="Traditional Arabic" w:cs="Traditional Arabic"/>
          <w:color w:val="000000"/>
          <w:sz w:val="28"/>
          <w:szCs w:val="28"/>
          <w:rtl/>
        </w:rPr>
        <w:t xml:space="preserve"> منه الإمام ابن تيميَّة قطعة كبيرة في رسالته التسعينية في الرد على معتقد الأشاعرة في القرآن الكريم.</w:t>
      </w:r>
    </w:p>
  </w:footnote>
  <w:footnote w:id="19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gramStart"/>
      <w:r w:rsidRPr="007717B3">
        <w:rPr>
          <w:rFonts w:ascii="Traditional Arabic" w:hAnsi="Traditional Arabic" w:cs="Traditional Arabic"/>
          <w:color w:val="000000"/>
          <w:sz w:val="28"/>
          <w:szCs w:val="28"/>
          <w:rtl/>
        </w:rPr>
        <w:t>طلب ؛لأنه</w:t>
      </w:r>
      <w:proofErr w:type="gramEnd"/>
      <w:r w:rsidRPr="007717B3">
        <w:rPr>
          <w:rFonts w:ascii="Traditional Arabic" w:hAnsi="Traditional Arabic" w:cs="Traditional Arabic"/>
          <w:color w:val="000000"/>
          <w:sz w:val="28"/>
          <w:szCs w:val="28"/>
          <w:rtl/>
        </w:rPr>
        <w:t xml:space="preserve"> من الأدنى إلى الأعلى ومنا من المخلوق إلى الخالق جل وعلا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ولو كان الكلام من الأعلى إلى الأدنى لسُمِّيَ أمراً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 تساوى الطالب والمطلوب فيسمى التماساً.</w:t>
      </w:r>
    </w:p>
  </w:footnote>
  <w:footnote w:id="19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جـ2ص36.</w:t>
      </w:r>
    </w:p>
  </w:footnote>
  <w:footnote w:id="19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جـ2ص33.</w:t>
      </w:r>
    </w:p>
  </w:footnote>
  <w:footnote w:id="19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جـ2ص35.</w:t>
      </w:r>
    </w:p>
  </w:footnote>
  <w:footnote w:id="20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القيم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جـ2ص35.</w:t>
      </w:r>
    </w:p>
  </w:footnote>
  <w:footnote w:id="20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جـ1ص29</w:t>
      </w:r>
      <w:r>
        <w:rPr>
          <w:rFonts w:ascii="Traditional Arabic" w:hAnsi="Traditional Arabic" w:cs="Traditional Arabic"/>
          <w:color w:val="000000"/>
          <w:sz w:val="28"/>
          <w:szCs w:val="28"/>
          <w:rtl/>
        </w:rPr>
        <w:t>.</w:t>
      </w:r>
    </w:p>
  </w:footnote>
  <w:footnote w:id="20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جـ1ص29</w:t>
      </w:r>
      <w:r>
        <w:rPr>
          <w:rFonts w:ascii="Traditional Arabic" w:hAnsi="Traditional Arabic" w:cs="Traditional Arabic"/>
          <w:color w:val="000000"/>
          <w:sz w:val="28"/>
          <w:szCs w:val="28"/>
          <w:rtl/>
        </w:rPr>
        <w:t>.</w:t>
      </w:r>
    </w:p>
  </w:footnote>
  <w:footnote w:id="20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القرآن العظيم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ابن كثير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جـ1ص50.</w:t>
      </w:r>
    </w:p>
  </w:footnote>
  <w:footnote w:id="20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التحرير </w:t>
      </w:r>
      <w:proofErr w:type="spellStart"/>
      <w:proofErr w:type="gramStart"/>
      <w:r w:rsidRPr="007717B3">
        <w:rPr>
          <w:rFonts w:ascii="Traditional Arabic" w:hAnsi="Traditional Arabic" w:cs="Traditional Arabic"/>
          <w:color w:val="000000"/>
          <w:sz w:val="28"/>
          <w:szCs w:val="28"/>
          <w:rtl/>
        </w:rPr>
        <w:t>والتنوير:تفسير</w:t>
      </w:r>
      <w:proofErr w:type="spellEnd"/>
      <w:proofErr w:type="gramEnd"/>
      <w:r w:rsidRPr="007717B3">
        <w:rPr>
          <w:rFonts w:ascii="Traditional Arabic" w:hAnsi="Traditional Arabic" w:cs="Traditional Arabic"/>
          <w:color w:val="000000"/>
          <w:sz w:val="28"/>
          <w:szCs w:val="28"/>
          <w:rtl/>
        </w:rPr>
        <w:t xml:space="preserve"> الطاهر ابن عاشور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 ص 188.</w:t>
      </w:r>
    </w:p>
  </w:footnote>
  <w:footnote w:id="20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الإتقان في علوم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السيوطي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2ص135</w:t>
      </w:r>
      <w:r>
        <w:rPr>
          <w:rFonts w:ascii="Traditional Arabic" w:hAnsi="Traditional Arabic" w:cs="Traditional Arabic"/>
          <w:color w:val="000000"/>
          <w:sz w:val="28"/>
          <w:szCs w:val="28"/>
          <w:rtl/>
        </w:rPr>
        <w:t>.</w:t>
      </w:r>
    </w:p>
  </w:footnote>
  <w:footnote w:id="20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القرآن العظيم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ابن كثير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جـ1ص50.</w:t>
      </w:r>
    </w:p>
  </w:footnote>
  <w:footnote w:id="207">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جـ1ص30</w:t>
      </w:r>
      <w:r>
        <w:rPr>
          <w:rFonts w:ascii="Traditional Arabic" w:hAnsi="Traditional Arabic" w:cs="Traditional Arabic"/>
          <w:color w:val="000000"/>
          <w:sz w:val="28"/>
          <w:szCs w:val="28"/>
          <w:rtl/>
        </w:rPr>
        <w:t>.</w:t>
      </w:r>
    </w:p>
  </w:footnote>
  <w:footnote w:id="20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تفسير القرآن العظيم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للحافظ ابن كثير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جـ1ص52.</w:t>
      </w:r>
    </w:p>
  </w:footnote>
  <w:footnote w:id="209">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تفسيرالإمام</w:t>
      </w:r>
      <w:proofErr w:type="spellEnd"/>
      <w:r w:rsidRPr="007717B3">
        <w:rPr>
          <w:rFonts w:ascii="Traditional Arabic" w:hAnsi="Traditional Arabic" w:cs="Traditional Arabic"/>
          <w:color w:val="000000"/>
          <w:sz w:val="28"/>
          <w:szCs w:val="28"/>
          <w:rtl/>
        </w:rPr>
        <w:t xml:space="preserve"> أبي جعفر الطبري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جـ1ص103. </w:t>
      </w:r>
    </w:p>
  </w:footnote>
  <w:footnote w:id="210">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كما في مجموع الفتاوى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ابن تيميَّة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جـ13ص336</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وفي التفسير </w:t>
      </w:r>
      <w:proofErr w:type="spellStart"/>
      <w:r w:rsidRPr="007717B3">
        <w:rPr>
          <w:rFonts w:ascii="Traditional Arabic" w:hAnsi="Traditional Arabic" w:cs="Traditional Arabic"/>
          <w:color w:val="000000"/>
          <w:sz w:val="28"/>
          <w:szCs w:val="28"/>
          <w:rtl/>
        </w:rPr>
        <w:t>الكبيرله</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2ص196.</w:t>
      </w:r>
    </w:p>
  </w:footnote>
  <w:footnote w:id="21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جـ1ص31</w:t>
      </w:r>
      <w:r>
        <w:rPr>
          <w:rFonts w:ascii="Traditional Arabic" w:hAnsi="Traditional Arabic" w:cs="Traditional Arabic"/>
          <w:color w:val="000000"/>
          <w:sz w:val="28"/>
          <w:szCs w:val="28"/>
          <w:rtl/>
        </w:rPr>
        <w:t>.</w:t>
      </w:r>
    </w:p>
  </w:footnote>
  <w:footnote w:id="21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ما بين المعقوفتين من جـ1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ص34 من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w:t>
      </w:r>
    </w:p>
  </w:footnote>
  <w:footnote w:id="21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ما بين المعقوفتين من جـ1</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ص35 من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للأستاذ محي الدين الدرويش.</w:t>
      </w:r>
    </w:p>
  </w:footnote>
  <w:footnote w:id="214">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جاء ذلك في بحر العلوم للإمام السَّمَرقندي (ت373هـ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حـ</w:t>
      </w:r>
      <w:proofErr w:type="gramStart"/>
      <w:r w:rsidRPr="007717B3">
        <w:rPr>
          <w:rFonts w:ascii="Traditional Arabic" w:hAnsi="Traditional Arabic" w:cs="Traditional Arabic"/>
          <w:color w:val="000000"/>
          <w:sz w:val="28"/>
          <w:szCs w:val="28"/>
          <w:rtl/>
        </w:rPr>
        <w:t>4  ص</w:t>
      </w:r>
      <w:proofErr w:type="gramEnd"/>
      <w:r w:rsidRPr="007717B3">
        <w:rPr>
          <w:rFonts w:ascii="Traditional Arabic" w:hAnsi="Traditional Arabic" w:cs="Traditional Arabic"/>
          <w:color w:val="000000"/>
          <w:sz w:val="28"/>
          <w:szCs w:val="28"/>
          <w:rtl/>
        </w:rPr>
        <w:t>143قال:" وقال أهل اللغة: النِّعمة بكسر النون هي المنة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واليد الصالحة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والنُّعمة بالضم هي الميسرة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وبالنصب هي السعة في العيش ".</w:t>
      </w:r>
      <w:r w:rsidR="00127BD0">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وتفسيرالعلامة</w:t>
      </w:r>
      <w:proofErr w:type="spellEnd"/>
      <w:r w:rsidRPr="007717B3">
        <w:rPr>
          <w:rFonts w:ascii="Traditional Arabic" w:hAnsi="Traditional Arabic" w:cs="Traditional Arabic"/>
          <w:color w:val="000000"/>
          <w:sz w:val="28"/>
          <w:szCs w:val="28"/>
          <w:rtl/>
        </w:rPr>
        <w:t xml:space="preserve"> الطاهر ابن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جـ29ص251_252</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وبالفتح والكسر من تفسير العلامة </w:t>
      </w:r>
      <w:proofErr w:type="spellStart"/>
      <w:r w:rsidRPr="007717B3">
        <w:rPr>
          <w:rFonts w:ascii="Traditional Arabic" w:hAnsi="Traditional Arabic" w:cs="Traditional Arabic"/>
          <w:color w:val="000000"/>
          <w:sz w:val="28"/>
          <w:szCs w:val="28"/>
          <w:rtl/>
        </w:rPr>
        <w:t>الطاهرابن</w:t>
      </w:r>
      <w:proofErr w:type="spellEnd"/>
      <w:r w:rsidRPr="007717B3">
        <w:rPr>
          <w:rFonts w:ascii="Traditional Arabic" w:hAnsi="Traditional Arabic" w:cs="Traditional Arabic"/>
          <w:color w:val="000000"/>
          <w:sz w:val="28"/>
          <w:szCs w:val="28"/>
          <w:rtl/>
        </w:rPr>
        <w:t xml:space="preserve">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 جـ1 ص191  عند سورة الدخان /27</w:t>
      </w:r>
      <w:r>
        <w:rPr>
          <w:rFonts w:ascii="Traditional Arabic" w:hAnsi="Traditional Arabic" w:cs="Traditional Arabic"/>
          <w:color w:val="000000"/>
          <w:sz w:val="28"/>
          <w:szCs w:val="28"/>
          <w:rtl/>
        </w:rPr>
        <w:t>.</w:t>
      </w:r>
    </w:p>
  </w:footnote>
  <w:footnote w:id="21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تفسيرالعلامة</w:t>
      </w:r>
      <w:proofErr w:type="spellEnd"/>
      <w:r w:rsidRPr="007717B3">
        <w:rPr>
          <w:rFonts w:ascii="Traditional Arabic" w:hAnsi="Traditional Arabic" w:cs="Traditional Arabic"/>
          <w:color w:val="000000"/>
          <w:sz w:val="28"/>
          <w:szCs w:val="28"/>
          <w:rtl/>
        </w:rPr>
        <w:t xml:space="preserve"> الطاهر ابن عاشور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جـ29ص251_252.</w:t>
      </w:r>
    </w:p>
  </w:footnote>
  <w:footnote w:id="21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-بدائع الفوائد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للعلامة ابن القيم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جـ2ص10_37.</w:t>
      </w:r>
    </w:p>
  </w:footnote>
  <w:footnote w:id="217">
    <w:p w:rsidR="007717B3" w:rsidRPr="007717B3" w:rsidRDefault="007717B3" w:rsidP="007717B3">
      <w:pPr>
        <w:pStyle w:val="a4"/>
        <w:bidi/>
        <w:jc w:val="both"/>
        <w:rPr>
          <w:rFonts w:ascii="Traditional Arabic" w:hAnsi="Traditional Arabic" w:cs="Traditional Arabic"/>
          <w:sz w:val="28"/>
          <w:szCs w:val="28"/>
          <w:rtl/>
          <w:lang w:bidi="ar-QA"/>
        </w:rPr>
      </w:pPr>
      <w:r w:rsidRPr="007717B3">
        <w:rPr>
          <w:rFonts w:ascii="Traditional Arabic" w:hAnsi="Traditional Arabic" w:cs="Traditional Arabic"/>
          <w:sz w:val="28"/>
          <w:szCs w:val="28"/>
          <w:lang w:bidi="ar-QA"/>
        </w:rPr>
        <w:footnoteRef/>
      </w:r>
      <w:r w:rsidRPr="007717B3">
        <w:rPr>
          <w:rFonts w:ascii="Traditional Arabic" w:hAnsi="Traditional Arabic" w:cs="Traditional Arabic"/>
          <w:sz w:val="28"/>
          <w:szCs w:val="28"/>
          <w:lang w:bidi="ar-QA"/>
        </w:rPr>
        <w:t xml:space="preserve"> </w:t>
      </w:r>
      <w:r w:rsidRPr="007717B3">
        <w:rPr>
          <w:rFonts w:ascii="Traditional Arabic" w:hAnsi="Traditional Arabic" w:cs="Traditional Arabic"/>
          <w:sz w:val="28"/>
          <w:szCs w:val="28"/>
          <w:rtl/>
          <w:lang w:bidi="ar-QA"/>
        </w:rPr>
        <w:t>- صفوة التفاسير للشيخ الصابوني</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جـ1ص10</w:t>
      </w:r>
      <w:r>
        <w:rPr>
          <w:rFonts w:ascii="Traditional Arabic" w:hAnsi="Traditional Arabic" w:cs="Traditional Arabic"/>
          <w:sz w:val="28"/>
          <w:szCs w:val="28"/>
          <w:rtl/>
          <w:lang w:bidi="ar-QA"/>
        </w:rPr>
        <w:t>.</w:t>
      </w:r>
    </w:p>
  </w:footnote>
  <w:footnote w:id="218">
    <w:p w:rsidR="007717B3" w:rsidRPr="007717B3" w:rsidRDefault="007717B3" w:rsidP="007717B3">
      <w:pPr>
        <w:pStyle w:val="a4"/>
        <w:bidi/>
        <w:jc w:val="both"/>
        <w:rPr>
          <w:rFonts w:ascii="Traditional Arabic" w:hAnsi="Traditional Arabic" w:cs="Traditional Arabic"/>
          <w:sz w:val="28"/>
          <w:szCs w:val="28"/>
          <w:rtl/>
          <w:lang w:bidi="ar-QA"/>
        </w:rPr>
      </w:pPr>
      <w:r w:rsidRPr="007717B3">
        <w:rPr>
          <w:rFonts w:ascii="Traditional Arabic" w:hAnsi="Traditional Arabic" w:cs="Traditional Arabic"/>
          <w:sz w:val="28"/>
          <w:szCs w:val="28"/>
          <w:lang w:bidi="ar-QA"/>
        </w:rPr>
        <w:footnoteRef/>
      </w:r>
      <w:r w:rsidRPr="007717B3">
        <w:rPr>
          <w:rFonts w:ascii="Traditional Arabic" w:hAnsi="Traditional Arabic" w:cs="Traditional Arabic"/>
          <w:sz w:val="28"/>
          <w:szCs w:val="28"/>
          <w:lang w:bidi="ar-QA"/>
        </w:rPr>
        <w:t xml:space="preserve"> </w:t>
      </w:r>
      <w:r w:rsidRPr="007717B3">
        <w:rPr>
          <w:rFonts w:ascii="Traditional Arabic" w:hAnsi="Traditional Arabic" w:cs="Traditional Arabic"/>
          <w:sz w:val="28"/>
          <w:szCs w:val="28"/>
          <w:rtl/>
          <w:lang w:bidi="ar-QA"/>
        </w:rPr>
        <w:t>- كما في زاد المعاد</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جـ4 ص318.</w:t>
      </w:r>
    </w:p>
  </w:footnote>
  <w:footnote w:id="219">
    <w:p w:rsidR="007717B3" w:rsidRPr="007717B3" w:rsidRDefault="007717B3" w:rsidP="007717B3">
      <w:pPr>
        <w:pStyle w:val="a4"/>
        <w:bidi/>
        <w:jc w:val="both"/>
        <w:rPr>
          <w:rFonts w:ascii="Traditional Arabic" w:hAnsi="Traditional Arabic" w:cs="Traditional Arabic"/>
          <w:color w:val="000000"/>
          <w:sz w:val="28"/>
          <w:szCs w:val="28"/>
          <w:rtl/>
          <w:lang w:bidi="ar-QA"/>
        </w:rPr>
      </w:pPr>
      <w:r w:rsidRPr="007717B3">
        <w:rPr>
          <w:rFonts w:ascii="Traditional Arabic" w:hAnsi="Traditional Arabic" w:cs="Traditional Arabic"/>
          <w:color w:val="000000"/>
          <w:sz w:val="28"/>
          <w:szCs w:val="28"/>
          <w:lang w:bidi="ar-QA"/>
        </w:rPr>
        <w:footnoteRef/>
      </w:r>
      <w:r w:rsidRPr="007717B3">
        <w:rPr>
          <w:rFonts w:ascii="Traditional Arabic" w:hAnsi="Traditional Arabic" w:cs="Traditional Arabic"/>
          <w:color w:val="000000"/>
          <w:sz w:val="28"/>
          <w:szCs w:val="28"/>
          <w:lang w:bidi="ar-QA"/>
        </w:rPr>
        <w:t xml:space="preserve"> </w:t>
      </w:r>
      <w:r w:rsidRPr="007717B3">
        <w:rPr>
          <w:rFonts w:ascii="Traditional Arabic" w:hAnsi="Traditional Arabic" w:cs="Traditional Arabic"/>
          <w:color w:val="000000"/>
          <w:sz w:val="28"/>
          <w:szCs w:val="28"/>
          <w:rtl/>
          <w:lang w:bidi="ar-QA"/>
        </w:rPr>
        <w:t>- أيسر التفاسير لكلام العلي الكبير</w:t>
      </w:r>
      <w:r w:rsidR="00127BD0">
        <w:rPr>
          <w:rFonts w:ascii="Traditional Arabic" w:hAnsi="Traditional Arabic" w:cs="Traditional Arabic"/>
          <w:color w:val="000000"/>
          <w:sz w:val="28"/>
          <w:szCs w:val="28"/>
          <w:rtl/>
          <w:lang w:bidi="ar-QA"/>
        </w:rPr>
        <w:t xml:space="preserve">، </w:t>
      </w:r>
      <w:r w:rsidRPr="007717B3">
        <w:rPr>
          <w:rFonts w:ascii="Traditional Arabic" w:hAnsi="Traditional Arabic" w:cs="Traditional Arabic"/>
          <w:color w:val="000000"/>
          <w:sz w:val="28"/>
          <w:szCs w:val="28"/>
          <w:rtl/>
          <w:lang w:bidi="ar-QA"/>
        </w:rPr>
        <w:t>الشيخ جابر بن موسى بن عبد القادر بن جابر أبو بكر الجزائري</w:t>
      </w:r>
      <w:r w:rsidR="00127BD0">
        <w:rPr>
          <w:rFonts w:ascii="Traditional Arabic" w:hAnsi="Traditional Arabic" w:cs="Traditional Arabic"/>
          <w:color w:val="000000"/>
          <w:sz w:val="28"/>
          <w:szCs w:val="28"/>
          <w:rtl/>
          <w:lang w:bidi="ar-QA"/>
        </w:rPr>
        <w:t xml:space="preserve">، </w:t>
      </w:r>
      <w:r w:rsidRPr="007717B3">
        <w:rPr>
          <w:rFonts w:ascii="Traditional Arabic" w:hAnsi="Traditional Arabic" w:cs="Traditional Arabic"/>
          <w:color w:val="000000"/>
          <w:sz w:val="28"/>
          <w:szCs w:val="28"/>
          <w:rtl/>
          <w:lang w:bidi="ar-QA"/>
        </w:rPr>
        <w:t>جـ 1ص 15_17</w:t>
      </w:r>
      <w:r>
        <w:rPr>
          <w:rFonts w:ascii="Traditional Arabic" w:hAnsi="Traditional Arabic" w:cs="Traditional Arabic"/>
          <w:color w:val="000000"/>
          <w:sz w:val="28"/>
          <w:szCs w:val="28"/>
          <w:rtl/>
          <w:lang w:bidi="ar-QA"/>
        </w:rPr>
        <w:t>.</w:t>
      </w:r>
    </w:p>
  </w:footnote>
  <w:footnote w:id="220">
    <w:p w:rsidR="007717B3" w:rsidRPr="007717B3" w:rsidRDefault="007717B3" w:rsidP="007717B3">
      <w:pPr>
        <w:shd w:val="clear" w:color="auto" w:fill="FFFFFF" w:themeFill="background1"/>
        <w:bidi/>
        <w:jc w:val="both"/>
        <w:rPr>
          <w:rFonts w:ascii="Traditional Arabic" w:hAnsi="Traditional Arabic" w:cs="Traditional Arabic"/>
          <w:sz w:val="28"/>
          <w:szCs w:val="28"/>
          <w:rtl/>
          <w:lang w:bidi="ar-QA"/>
        </w:rPr>
      </w:pPr>
      <w:r w:rsidRPr="007717B3">
        <w:rPr>
          <w:rFonts w:ascii="Traditional Arabic" w:hAnsi="Traditional Arabic" w:cs="Traditional Arabic"/>
          <w:color w:val="000000"/>
          <w:sz w:val="28"/>
          <w:szCs w:val="28"/>
          <w:lang w:bidi="ar-QA"/>
        </w:rPr>
        <w:footnoteRef/>
      </w:r>
      <w:r w:rsidRPr="007717B3">
        <w:rPr>
          <w:rFonts w:ascii="Traditional Arabic" w:hAnsi="Traditional Arabic" w:cs="Traditional Arabic"/>
          <w:color w:val="000000"/>
          <w:sz w:val="28"/>
          <w:szCs w:val="28"/>
          <w:lang w:bidi="ar-QA"/>
        </w:rPr>
        <w:t xml:space="preserve"> </w:t>
      </w:r>
      <w:r w:rsidRPr="007717B3">
        <w:rPr>
          <w:rFonts w:ascii="Traditional Arabic" w:hAnsi="Traditional Arabic" w:cs="Traditional Arabic"/>
          <w:color w:val="000000"/>
          <w:sz w:val="28"/>
          <w:szCs w:val="28"/>
          <w:rtl/>
          <w:lang w:bidi="ar-QA"/>
        </w:rPr>
        <w:t>- رواه أصحاب السنن</w:t>
      </w:r>
      <w:r w:rsidR="00127BD0">
        <w:rPr>
          <w:rFonts w:ascii="Traditional Arabic" w:hAnsi="Traditional Arabic" w:cs="Traditional Arabic"/>
          <w:color w:val="000000"/>
          <w:sz w:val="28"/>
          <w:szCs w:val="28"/>
          <w:rtl/>
          <w:lang w:bidi="ar-QA"/>
        </w:rPr>
        <w:t xml:space="preserve">، </w:t>
      </w:r>
      <w:r w:rsidRPr="007717B3">
        <w:rPr>
          <w:rFonts w:ascii="Traditional Arabic" w:hAnsi="Traditional Arabic" w:cs="Traditional Arabic"/>
          <w:color w:val="000000"/>
          <w:sz w:val="28"/>
          <w:szCs w:val="28"/>
          <w:rtl/>
          <w:lang w:bidi="ar-QA"/>
        </w:rPr>
        <w:t>وصححه الترمذي عن النعمان بن بشير رضي الله عنه.</w:t>
      </w:r>
    </w:p>
  </w:footnote>
  <w:footnote w:id="221">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من منشورات الرئاسة العلمية للإفتاء بالمملكة العربية السعودية:</w:t>
      </w:r>
    </w:p>
    <w:p w:rsidR="007717B3" w:rsidRPr="00127BD0" w:rsidRDefault="007717B3" w:rsidP="00127BD0">
      <w:pPr>
        <w:pStyle w:val="a4"/>
        <w:bidi/>
        <w:jc w:val="both"/>
        <w:rPr>
          <w:rFonts w:ascii="Traditional Arabic" w:hAnsi="Traditional Arabic" w:cs="Traditional Arabic" w:hint="cs"/>
          <w:sz w:val="24"/>
          <w:szCs w:val="24"/>
          <w:rtl/>
          <w:lang w:bidi="ar-QA"/>
        </w:rPr>
      </w:pPr>
      <w:r w:rsidRPr="00127BD0">
        <w:rPr>
          <w:rFonts w:ascii="Traditional Arabic" w:hAnsi="Traditional Arabic" w:cs="Traditional Arabic"/>
          <w:sz w:val="24"/>
          <w:szCs w:val="24"/>
          <w:lang w:bidi="ar-QA"/>
        </w:rPr>
        <w:t>http://www.alifta.net/Fatawa/fatawaDetails.aspx?BookID=2&amp;View=Page&amp;PageNo=3&amp;PageID=74</w:t>
      </w:r>
    </w:p>
  </w:footnote>
  <w:footnote w:id="222">
    <w:p w:rsidR="00127BD0" w:rsidRDefault="007717B3" w:rsidP="007717B3">
      <w:pPr>
        <w:bidi/>
        <w:jc w:val="both"/>
        <w:rPr>
          <w:rFonts w:ascii="Traditional Arabic" w:hAnsi="Traditional Arabic" w:cs="Traditional Arabic"/>
          <w:sz w:val="28"/>
          <w:szCs w:val="28"/>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 xml:space="preserve">- أم عبد الله الجزائرية نقلاً واختصاراً لبحث الشيخ الفضيل/عمر محمد أبو </w:t>
      </w:r>
      <w:proofErr w:type="spellStart"/>
      <w:r w:rsidRPr="007717B3">
        <w:rPr>
          <w:rFonts w:ascii="Traditional Arabic" w:hAnsi="Traditional Arabic" w:cs="Traditional Arabic"/>
          <w:sz w:val="28"/>
          <w:szCs w:val="28"/>
          <w:rtl/>
          <w:lang w:bidi="ar-QA"/>
        </w:rPr>
        <w:t>شعالة</w:t>
      </w:r>
      <w:proofErr w:type="spellEnd"/>
      <w:r>
        <w:rPr>
          <w:rFonts w:ascii="Traditional Arabic" w:hAnsi="Traditional Arabic" w:cs="Traditional Arabic"/>
          <w:sz w:val="28"/>
          <w:szCs w:val="28"/>
          <w:rtl/>
          <w:lang w:bidi="ar-QA"/>
        </w:rPr>
        <w:t>:</w:t>
      </w:r>
      <w:r w:rsidRPr="007717B3">
        <w:rPr>
          <w:rFonts w:ascii="Traditional Arabic" w:hAnsi="Traditional Arabic" w:cs="Traditional Arabic"/>
          <w:sz w:val="28"/>
          <w:szCs w:val="28"/>
        </w:rPr>
        <w:t xml:space="preserve"> </w:t>
      </w:r>
    </w:p>
    <w:p w:rsidR="007717B3" w:rsidRPr="007717B3" w:rsidRDefault="007717B3" w:rsidP="00127BD0">
      <w:pPr>
        <w:bidi/>
        <w:jc w:val="both"/>
        <w:rPr>
          <w:rFonts w:ascii="Traditional Arabic" w:hAnsi="Traditional Arabic" w:cs="Traditional Arabic"/>
          <w:sz w:val="28"/>
          <w:szCs w:val="28"/>
          <w:rtl/>
        </w:rPr>
      </w:pPr>
      <w:r w:rsidRPr="00127BD0">
        <w:rPr>
          <w:rFonts w:ascii="Traditional Arabic" w:hAnsi="Traditional Arabic" w:cs="Traditional Arabic"/>
          <w:sz w:val="28"/>
          <w:szCs w:val="28"/>
        </w:rPr>
        <w:t>http://vb.tafsir.net/tafsir21148/#.VYkTU5DfpMs</w:t>
      </w:r>
    </w:p>
  </w:footnote>
  <w:footnote w:id="223">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w:t>
      </w:r>
      <w:r w:rsidRPr="007717B3">
        <w:rPr>
          <w:rFonts w:ascii="Traditional Arabic" w:hAnsi="Traditional Arabic" w:cs="Traditional Arabic"/>
          <w:color w:val="000000"/>
          <w:sz w:val="28"/>
          <w:szCs w:val="28"/>
          <w:rtl/>
        </w:rPr>
        <w:t xml:space="preserve"> المجموع شرح المهذب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النووي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جـ3ص370.</w:t>
      </w:r>
    </w:p>
  </w:footnote>
  <w:footnote w:id="224">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w:t>
      </w:r>
      <w:r w:rsidRPr="007717B3">
        <w:rPr>
          <w:rFonts w:ascii="Traditional Arabic" w:hAnsi="Traditional Arabic" w:cs="Traditional Arabic"/>
          <w:color w:val="000000"/>
          <w:sz w:val="28"/>
          <w:szCs w:val="28"/>
          <w:rtl/>
        </w:rPr>
        <w:t xml:space="preserve"> المجموع شرح المهذب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النووي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جـ3ص370</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وفي الأذكار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ص80</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وفي التبيان في آداب حملة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ص23</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وفي تهذيب الأسماء واللغات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 ص14</w:t>
      </w:r>
      <w:r>
        <w:rPr>
          <w:rFonts w:ascii="Traditional Arabic" w:hAnsi="Traditional Arabic" w:cs="Traditional Arabic"/>
          <w:color w:val="000000"/>
          <w:sz w:val="28"/>
          <w:szCs w:val="28"/>
          <w:rtl/>
        </w:rPr>
        <w:t>.</w:t>
      </w:r>
    </w:p>
  </w:footnote>
  <w:footnote w:id="225">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rPr>
        <w:t>-</w:t>
      </w:r>
      <w:r w:rsidRPr="007717B3">
        <w:rPr>
          <w:rFonts w:ascii="Traditional Arabic" w:hAnsi="Traditional Arabic" w:cs="Traditional Arabic"/>
          <w:color w:val="000000"/>
          <w:sz w:val="28"/>
          <w:szCs w:val="28"/>
          <w:rtl/>
        </w:rPr>
        <w:t xml:space="preserve"> المجموع شرح المهذب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للإمام النووي رحمه الله تعالى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جـ3ص370.</w:t>
      </w:r>
    </w:p>
  </w:footnote>
  <w:footnote w:id="226">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w:t>
      </w:r>
      <w:r w:rsidRPr="007717B3">
        <w:rPr>
          <w:rFonts w:ascii="Traditional Arabic" w:hAnsi="Traditional Arabic" w:cs="Traditional Arabic"/>
          <w:color w:val="000000"/>
          <w:sz w:val="28"/>
          <w:szCs w:val="28"/>
          <w:rtl/>
        </w:rPr>
        <w:t xml:space="preserve"> في الأذكار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 80</w:t>
      </w:r>
      <w:r>
        <w:rPr>
          <w:rFonts w:ascii="Traditional Arabic" w:hAnsi="Traditional Arabic" w:cs="Traditional Arabic"/>
          <w:color w:val="000000"/>
          <w:sz w:val="28"/>
          <w:szCs w:val="28"/>
          <w:rtl/>
        </w:rPr>
        <w:t>.</w:t>
      </w:r>
    </w:p>
  </w:footnote>
  <w:footnote w:id="227">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rPr>
        <w:t>-</w:t>
      </w:r>
      <w:r w:rsidRPr="007717B3">
        <w:rPr>
          <w:rFonts w:ascii="Traditional Arabic" w:hAnsi="Traditional Arabic" w:cs="Traditional Arabic"/>
          <w:color w:val="000000"/>
          <w:sz w:val="28"/>
          <w:szCs w:val="28"/>
          <w:rtl/>
        </w:rPr>
        <w:t xml:space="preserve"> أي: مد الهمزة من آمين مع تخفيف الميم كمد </w:t>
      </w:r>
      <w:proofErr w:type="gramStart"/>
      <w:r w:rsidRPr="007717B3">
        <w:rPr>
          <w:rFonts w:ascii="Traditional Arabic" w:hAnsi="Traditional Arabic" w:cs="Traditional Arabic"/>
          <w:color w:val="000000"/>
          <w:sz w:val="28"/>
          <w:szCs w:val="28"/>
          <w:rtl/>
        </w:rPr>
        <w:t xml:space="preserve">البدل  </w:t>
      </w:r>
      <w:proofErr w:type="spellStart"/>
      <w:r w:rsidRPr="007717B3">
        <w:rPr>
          <w:rFonts w:ascii="Traditional Arabic" w:hAnsi="Traditional Arabic" w:cs="Traditional Arabic"/>
          <w:color w:val="000000"/>
          <w:sz w:val="28"/>
          <w:szCs w:val="28"/>
          <w:rtl/>
        </w:rPr>
        <w:t>مثل</w:t>
      </w:r>
      <w:proofErr w:type="gramEnd"/>
      <w:r w:rsidRPr="007717B3">
        <w:rPr>
          <w:rFonts w:ascii="Traditional Arabic" w:hAnsi="Traditional Arabic" w:cs="Traditional Arabic"/>
          <w:color w:val="000000"/>
          <w:sz w:val="28"/>
          <w:szCs w:val="28"/>
          <w:rtl/>
        </w:rPr>
        <w:t>:آدم</w:t>
      </w:r>
      <w:proofErr w:type="spellEnd"/>
      <w:r w:rsidRPr="007717B3">
        <w:rPr>
          <w:rFonts w:ascii="Traditional Arabic" w:hAnsi="Traditional Arabic" w:cs="Traditional Arabic"/>
          <w:color w:val="000000"/>
          <w:sz w:val="28"/>
          <w:szCs w:val="28"/>
          <w:rtl/>
        </w:rPr>
        <w:t xml:space="preserve"> عند ورش عن نافع.</w:t>
      </w:r>
    </w:p>
  </w:footnote>
  <w:footnote w:id="228">
    <w:p w:rsidR="007717B3" w:rsidRPr="007717B3" w:rsidRDefault="007717B3" w:rsidP="007717B3">
      <w:pPr>
        <w:bidi/>
        <w:spacing w:before="100" w:beforeAutospacing="1" w:after="100" w:afterAutospacing="1" w:line="432" w:lineRule="atLeast"/>
        <w:jc w:val="both"/>
        <w:textAlignment w:val="top"/>
        <w:rPr>
          <w:rFonts w:ascii="Traditional Arabic" w:hAnsi="Traditional Arabic" w:cs="Traditional Arabic"/>
          <w:color w:val="000000"/>
          <w:sz w:val="28"/>
          <w:szCs w:val="28"/>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tl/>
          <w:lang w:bidi="ar-QA"/>
        </w:rPr>
        <w:t>-</w:t>
      </w:r>
      <w:r w:rsidRPr="007717B3">
        <w:rPr>
          <w:rFonts w:ascii="Traditional Arabic" w:hAnsi="Traditional Arabic" w:cs="Traditional Arabic"/>
          <w:color w:val="000000"/>
          <w:sz w:val="28"/>
          <w:szCs w:val="28"/>
          <w:rtl/>
        </w:rPr>
        <w:t xml:space="preserve"> أي: أَمِين </w:t>
      </w:r>
      <w:proofErr w:type="spellStart"/>
      <w:proofErr w:type="gramStart"/>
      <w:r w:rsidRPr="007717B3">
        <w:rPr>
          <w:rFonts w:ascii="Traditional Arabic" w:hAnsi="Traditional Arabic" w:cs="Traditional Arabic"/>
          <w:color w:val="000000"/>
          <w:sz w:val="28"/>
          <w:szCs w:val="28"/>
          <w:rtl/>
        </w:rPr>
        <w:t>بوزن:قدير</w:t>
      </w:r>
      <w:proofErr w:type="spellEnd"/>
      <w:proofErr w:type="gram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ورد لفظ (((أمين))) في القرآن الكريم بالتعريف ثلاث مرات في قوله تعالى</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xml:space="preserve"> { نَزَلَ بِهِ الرُّوحُ الْأَمِينُ } الشعراء/193</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proofErr w:type="gramStart"/>
      <w:r w:rsidRPr="007717B3">
        <w:rPr>
          <w:rFonts w:ascii="Traditional Arabic" w:hAnsi="Traditional Arabic" w:cs="Traditional Arabic"/>
          <w:color w:val="000000"/>
          <w:sz w:val="28"/>
          <w:szCs w:val="28"/>
          <w:rtl/>
        </w:rPr>
        <w:t>{ إِنَّ</w:t>
      </w:r>
      <w:proofErr w:type="gramEnd"/>
      <w:r w:rsidRPr="007717B3">
        <w:rPr>
          <w:rFonts w:ascii="Traditional Arabic" w:hAnsi="Traditional Arabic" w:cs="Traditional Arabic"/>
          <w:color w:val="000000"/>
          <w:sz w:val="28"/>
          <w:szCs w:val="28"/>
          <w:rtl/>
        </w:rPr>
        <w:t xml:space="preserve"> خَيْرَ مَنِ اسْتَأْجَرْتَ الْقَوِيُّ الْأَمِينُ }القَصص/26   </w:t>
      </w:r>
      <w:hyperlink r:id="rId14" w:history="1">
        <w:r w:rsidRPr="007717B3">
          <w:rPr>
            <w:rFonts w:ascii="Traditional Arabic" w:hAnsi="Traditional Arabic" w:cs="Traditional Arabic"/>
            <w:color w:val="000000"/>
            <w:sz w:val="28"/>
            <w:szCs w:val="28"/>
            <w:rtl/>
          </w:rPr>
          <w:t>﴿٢٦ القصص﴾</w:t>
        </w:r>
      </w:hyperlink>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w:t>
      </w:r>
      <w:proofErr w:type="spellStart"/>
      <w:r w:rsidRPr="007717B3">
        <w:rPr>
          <w:rFonts w:ascii="Traditional Arabic" w:hAnsi="Traditional Arabic" w:cs="Traditional Arabic"/>
          <w:color w:val="000000"/>
          <w:sz w:val="28"/>
          <w:szCs w:val="28"/>
          <w:rtl/>
        </w:rPr>
        <w:t>وَهَٰذَا</w:t>
      </w:r>
      <w:proofErr w:type="spellEnd"/>
      <w:r w:rsidRPr="007717B3">
        <w:rPr>
          <w:rFonts w:ascii="Traditional Arabic" w:hAnsi="Traditional Arabic" w:cs="Traditional Arabic"/>
          <w:color w:val="000000"/>
          <w:sz w:val="28"/>
          <w:szCs w:val="28"/>
          <w:rtl/>
        </w:rPr>
        <w:t xml:space="preserve"> الْبَلَدِ </w:t>
      </w:r>
      <w:proofErr w:type="gramStart"/>
      <w:r w:rsidRPr="007717B3">
        <w:rPr>
          <w:rFonts w:ascii="Traditional Arabic" w:hAnsi="Traditional Arabic" w:cs="Traditional Arabic"/>
          <w:color w:val="000000"/>
          <w:sz w:val="28"/>
          <w:szCs w:val="28"/>
          <w:rtl/>
        </w:rPr>
        <w:t>الْأَمِينِ }التين</w:t>
      </w:r>
      <w:proofErr w:type="gramEnd"/>
      <w:r w:rsidRPr="007717B3">
        <w:rPr>
          <w:rFonts w:ascii="Traditional Arabic" w:hAnsi="Traditional Arabic" w:cs="Traditional Arabic"/>
          <w:color w:val="000000"/>
          <w:sz w:val="28"/>
          <w:szCs w:val="28"/>
          <w:rtl/>
        </w:rPr>
        <w:t>/3</w:t>
      </w:r>
      <w:hyperlink r:id="rId15" w:history="1">
        <w:r w:rsidRPr="007717B3">
          <w:rPr>
            <w:rFonts w:ascii="Traditional Arabic" w:hAnsi="Traditional Arabic" w:cs="Traditional Arabic"/>
            <w:color w:val="000000"/>
            <w:sz w:val="28"/>
            <w:szCs w:val="28"/>
            <w:rtl/>
          </w:rPr>
          <w:t>﴿٣ التين﴾</w:t>
        </w:r>
      </w:hyperlink>
      <w:r>
        <w:rPr>
          <w:rFonts w:ascii="Traditional Arabic" w:hAnsi="Traditional Arabic" w:cs="Traditional Arabic"/>
          <w:color w:val="000000"/>
          <w:sz w:val="28"/>
          <w:szCs w:val="28"/>
          <w:rtl/>
        </w:rPr>
        <w:t>.</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وبالتنكير إحدى عشرة مرة سردها كما يلي:</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{أُبَلِّغُكُمْ رِسَالَاتِ رَبِّي وَأَنَا لَكُمْ نَاصِحٌ </w:t>
      </w:r>
      <w:proofErr w:type="gramStart"/>
      <w:r w:rsidRPr="007717B3">
        <w:rPr>
          <w:rFonts w:ascii="Traditional Arabic" w:hAnsi="Traditional Arabic" w:cs="Traditional Arabic"/>
          <w:color w:val="000000"/>
          <w:sz w:val="28"/>
          <w:szCs w:val="28"/>
          <w:rtl/>
        </w:rPr>
        <w:t>أَمِينٌ}الأعراف</w:t>
      </w:r>
      <w:proofErr w:type="gramEnd"/>
      <w:r w:rsidRPr="007717B3">
        <w:rPr>
          <w:rFonts w:ascii="Traditional Arabic" w:hAnsi="Traditional Arabic" w:cs="Traditional Arabic"/>
          <w:color w:val="000000"/>
          <w:sz w:val="28"/>
          <w:szCs w:val="28"/>
          <w:rtl/>
        </w:rPr>
        <w:t xml:space="preserve">/68 </w:t>
      </w:r>
      <w:hyperlink r:id="rId16" w:history="1">
        <w:r w:rsidRPr="007717B3">
          <w:rPr>
            <w:rFonts w:ascii="Traditional Arabic" w:hAnsi="Traditional Arabic" w:cs="Traditional Arabic"/>
            <w:color w:val="000000"/>
            <w:sz w:val="28"/>
            <w:szCs w:val="28"/>
            <w:rtl/>
          </w:rPr>
          <w:t>﴿٦٨ الأعراف﴾</w:t>
        </w:r>
      </w:hyperlink>
      <w:r w:rsidRPr="007717B3">
        <w:rPr>
          <w:rFonts w:ascii="Traditional Arabic" w:hAnsi="Traditional Arabic" w:cs="Traditional Arabic"/>
          <w:color w:val="000000"/>
          <w:sz w:val="28"/>
          <w:szCs w:val="28"/>
          <w:rtl/>
        </w:rPr>
        <w:t xml:space="preserve">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{فَلَمَّا كَلَّمَهُ قَالَ إِنَّكَ الْيَوْمَ لَدَيْنَا مَكِينٌ أَمِينٌ} يوسف/54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{إِنِّي لَكُمْ رَسُولٌ </w:t>
      </w:r>
      <w:proofErr w:type="gramStart"/>
      <w:r w:rsidRPr="007717B3">
        <w:rPr>
          <w:rFonts w:ascii="Traditional Arabic" w:hAnsi="Traditional Arabic" w:cs="Traditional Arabic"/>
          <w:color w:val="000000"/>
          <w:sz w:val="28"/>
          <w:szCs w:val="28"/>
          <w:rtl/>
        </w:rPr>
        <w:t>أَمِينٌ }الشعراء</w:t>
      </w:r>
      <w:proofErr w:type="gramEnd"/>
      <w:r w:rsidRPr="007717B3">
        <w:rPr>
          <w:rFonts w:ascii="Traditional Arabic" w:hAnsi="Traditional Arabic" w:cs="Traditional Arabic"/>
          <w:color w:val="000000"/>
          <w:sz w:val="28"/>
          <w:szCs w:val="28"/>
          <w:rtl/>
        </w:rPr>
        <w:t xml:space="preserve">/107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{إِنِّي لَكُمْ رَسُولٌ </w:t>
      </w:r>
      <w:proofErr w:type="gramStart"/>
      <w:r w:rsidRPr="007717B3">
        <w:rPr>
          <w:rFonts w:ascii="Traditional Arabic" w:hAnsi="Traditional Arabic" w:cs="Traditional Arabic"/>
          <w:color w:val="000000"/>
          <w:sz w:val="28"/>
          <w:szCs w:val="28"/>
          <w:rtl/>
        </w:rPr>
        <w:t>أَمِينٌ}الشعراء</w:t>
      </w:r>
      <w:proofErr w:type="gramEnd"/>
      <w:r w:rsidRPr="007717B3">
        <w:rPr>
          <w:rFonts w:ascii="Traditional Arabic" w:hAnsi="Traditional Arabic" w:cs="Traditional Arabic"/>
          <w:color w:val="000000"/>
          <w:sz w:val="28"/>
          <w:szCs w:val="28"/>
          <w:rtl/>
        </w:rPr>
        <w:t xml:space="preserve">/125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{إِنِّي لَكُمْ رَسُولٌ </w:t>
      </w:r>
      <w:proofErr w:type="gramStart"/>
      <w:r w:rsidRPr="007717B3">
        <w:rPr>
          <w:rFonts w:ascii="Traditional Arabic" w:hAnsi="Traditional Arabic" w:cs="Traditional Arabic"/>
          <w:color w:val="000000"/>
          <w:sz w:val="28"/>
          <w:szCs w:val="28"/>
          <w:rtl/>
        </w:rPr>
        <w:t>أَمِينٌ }الشعراء</w:t>
      </w:r>
      <w:proofErr w:type="gramEnd"/>
      <w:r w:rsidRPr="007717B3">
        <w:rPr>
          <w:rFonts w:ascii="Traditional Arabic" w:hAnsi="Traditional Arabic" w:cs="Traditional Arabic"/>
          <w:color w:val="000000"/>
          <w:sz w:val="28"/>
          <w:szCs w:val="28"/>
          <w:rtl/>
        </w:rPr>
        <w:t xml:space="preserve">/143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{إِنِّي لَكُمْ رَسُولٌ </w:t>
      </w:r>
      <w:proofErr w:type="gramStart"/>
      <w:r w:rsidRPr="007717B3">
        <w:rPr>
          <w:rFonts w:ascii="Traditional Arabic" w:hAnsi="Traditional Arabic" w:cs="Traditional Arabic"/>
          <w:color w:val="000000"/>
          <w:sz w:val="28"/>
          <w:szCs w:val="28"/>
          <w:rtl/>
        </w:rPr>
        <w:t>أَمِينٌ}الشعراء</w:t>
      </w:r>
      <w:proofErr w:type="gramEnd"/>
      <w:r w:rsidRPr="007717B3">
        <w:rPr>
          <w:rFonts w:ascii="Traditional Arabic" w:hAnsi="Traditional Arabic" w:cs="Traditional Arabic"/>
          <w:color w:val="000000"/>
          <w:sz w:val="28"/>
          <w:szCs w:val="28"/>
          <w:rtl/>
        </w:rPr>
        <w:t xml:space="preserve">/162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{إِنِّي لَكُمْ رَسُولٌ </w:t>
      </w:r>
      <w:proofErr w:type="gramStart"/>
      <w:r w:rsidRPr="007717B3">
        <w:rPr>
          <w:rFonts w:ascii="Traditional Arabic" w:hAnsi="Traditional Arabic" w:cs="Traditional Arabic"/>
          <w:color w:val="000000"/>
          <w:sz w:val="28"/>
          <w:szCs w:val="28"/>
          <w:rtl/>
        </w:rPr>
        <w:t>أَمِينٌ}الشعراء</w:t>
      </w:r>
      <w:proofErr w:type="gramEnd"/>
      <w:r w:rsidRPr="007717B3">
        <w:rPr>
          <w:rFonts w:ascii="Traditional Arabic" w:hAnsi="Traditional Arabic" w:cs="Traditional Arabic"/>
          <w:color w:val="000000"/>
          <w:sz w:val="28"/>
          <w:szCs w:val="28"/>
          <w:rtl/>
        </w:rPr>
        <w:t xml:space="preserve">/178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{وَإِنِّي عَلَيْهِ لَقَوِيٌّ </w:t>
      </w:r>
      <w:proofErr w:type="gramStart"/>
      <w:r w:rsidRPr="007717B3">
        <w:rPr>
          <w:rFonts w:ascii="Traditional Arabic" w:hAnsi="Traditional Arabic" w:cs="Traditional Arabic"/>
          <w:color w:val="000000"/>
          <w:sz w:val="28"/>
          <w:szCs w:val="28"/>
          <w:rtl/>
        </w:rPr>
        <w:t>أَمِينٌ}الشعراء</w:t>
      </w:r>
      <w:proofErr w:type="gramEnd"/>
      <w:r w:rsidRPr="007717B3">
        <w:rPr>
          <w:rFonts w:ascii="Traditional Arabic" w:hAnsi="Traditional Arabic" w:cs="Traditional Arabic"/>
          <w:color w:val="000000"/>
          <w:sz w:val="28"/>
          <w:szCs w:val="28"/>
          <w:rtl/>
        </w:rPr>
        <w:t xml:space="preserve">/39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{أَنْ أَدُّوا إِلَيَّ عِبَادَ اللَّهِ إِنِّي لَكُمْ رَسُولٌ </w:t>
      </w:r>
      <w:proofErr w:type="gramStart"/>
      <w:r w:rsidRPr="007717B3">
        <w:rPr>
          <w:rFonts w:ascii="Traditional Arabic" w:hAnsi="Traditional Arabic" w:cs="Traditional Arabic"/>
          <w:color w:val="000000"/>
          <w:sz w:val="28"/>
          <w:szCs w:val="28"/>
          <w:rtl/>
        </w:rPr>
        <w:t>أَمِينٌ}الدخان</w:t>
      </w:r>
      <w:proofErr w:type="gramEnd"/>
      <w:r w:rsidRPr="007717B3">
        <w:rPr>
          <w:rFonts w:ascii="Traditional Arabic" w:hAnsi="Traditional Arabic" w:cs="Traditional Arabic"/>
          <w:color w:val="000000"/>
          <w:sz w:val="28"/>
          <w:szCs w:val="28"/>
          <w:rtl/>
        </w:rPr>
        <w:t xml:space="preserve">/18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{إِنَّ الْمُتَّقِينَ فِي مَقَامٍ أَمِينٍ} الدخان/51 </w:t>
      </w:r>
    </w:p>
    <w:p w:rsidR="007717B3" w:rsidRPr="007717B3" w:rsidRDefault="007717B3" w:rsidP="007717B3">
      <w:pPr>
        <w:bidi/>
        <w:spacing w:before="100" w:beforeAutospacing="1" w:after="100" w:afterAutospacing="1" w:line="432" w:lineRule="atLeast"/>
        <w:ind w:left="720"/>
        <w:jc w:val="both"/>
        <w:textAlignment w:val="top"/>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{مُطَاعٍ ثَمَّ </w:t>
      </w:r>
      <w:proofErr w:type="gramStart"/>
      <w:r w:rsidRPr="007717B3">
        <w:rPr>
          <w:rFonts w:ascii="Traditional Arabic" w:hAnsi="Traditional Arabic" w:cs="Traditional Arabic"/>
          <w:color w:val="000000"/>
          <w:sz w:val="28"/>
          <w:szCs w:val="28"/>
          <w:rtl/>
        </w:rPr>
        <w:t>أَمِينٍ}التكوير</w:t>
      </w:r>
      <w:proofErr w:type="gramEnd"/>
      <w:r w:rsidRPr="007717B3">
        <w:rPr>
          <w:rFonts w:ascii="Traditional Arabic" w:hAnsi="Traditional Arabic" w:cs="Traditional Arabic"/>
          <w:color w:val="000000"/>
          <w:sz w:val="28"/>
          <w:szCs w:val="28"/>
          <w:rtl/>
        </w:rPr>
        <w:t xml:space="preserve">/21 </w:t>
      </w:r>
    </w:p>
    <w:p w:rsidR="007717B3" w:rsidRPr="007717B3" w:rsidRDefault="007717B3" w:rsidP="007717B3">
      <w:pPr>
        <w:pStyle w:val="a4"/>
        <w:bidi/>
        <w:jc w:val="both"/>
        <w:rPr>
          <w:rFonts w:ascii="Traditional Arabic" w:hAnsi="Traditional Arabic" w:cs="Traditional Arabic"/>
          <w:sz w:val="28"/>
          <w:szCs w:val="28"/>
          <w:rtl/>
          <w:lang w:bidi="ar-QA"/>
        </w:rPr>
      </w:pPr>
    </w:p>
  </w:footnote>
  <w:footnote w:id="229">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w:t>
      </w:r>
      <w:r w:rsidRPr="007717B3">
        <w:rPr>
          <w:rFonts w:ascii="Traditional Arabic" w:hAnsi="Traditional Arabic" w:cs="Traditional Arabic"/>
          <w:color w:val="000000"/>
          <w:sz w:val="28"/>
          <w:szCs w:val="28"/>
          <w:rtl/>
        </w:rPr>
        <w:t xml:space="preserve"> أي: إمالة الهمزة مع </w:t>
      </w:r>
      <w:proofErr w:type="spellStart"/>
      <w:r w:rsidRPr="007717B3">
        <w:rPr>
          <w:rFonts w:ascii="Traditional Arabic" w:hAnsi="Traditional Arabic" w:cs="Traditional Arabic"/>
          <w:color w:val="000000"/>
          <w:sz w:val="28"/>
          <w:szCs w:val="28"/>
          <w:rtl/>
        </w:rPr>
        <w:t>تخفبف</w:t>
      </w:r>
      <w:proofErr w:type="spellEnd"/>
      <w:r w:rsidRPr="007717B3">
        <w:rPr>
          <w:rFonts w:ascii="Traditional Arabic" w:hAnsi="Traditional Arabic" w:cs="Traditional Arabic"/>
          <w:color w:val="000000"/>
          <w:sz w:val="28"/>
          <w:szCs w:val="28"/>
          <w:rtl/>
        </w:rPr>
        <w:t xml:space="preserve"> الميم</w:t>
      </w:r>
      <w:r>
        <w:rPr>
          <w:rFonts w:ascii="Traditional Arabic" w:hAnsi="Traditional Arabic" w:cs="Traditional Arabic"/>
          <w:color w:val="000000"/>
          <w:sz w:val="28"/>
          <w:szCs w:val="28"/>
          <w:rtl/>
        </w:rPr>
        <w:t>.</w:t>
      </w:r>
    </w:p>
  </w:footnote>
  <w:footnote w:id="230">
    <w:p w:rsidR="007717B3" w:rsidRPr="007717B3" w:rsidRDefault="007717B3" w:rsidP="007717B3">
      <w:pPr>
        <w:pStyle w:val="a4"/>
        <w:bidi/>
        <w:jc w:val="both"/>
        <w:rPr>
          <w:rFonts w:ascii="Traditional Arabic" w:hAnsi="Traditional Arabic" w:cs="Traditional Arabic"/>
          <w:sz w:val="28"/>
          <w:szCs w:val="28"/>
          <w:rtl/>
          <w:lang w:bidi="ar-QA"/>
        </w:rPr>
      </w:pPr>
      <w:r w:rsidRPr="007717B3">
        <w:rPr>
          <w:rStyle w:val="a5"/>
          <w:rFonts w:ascii="Traditional Arabic" w:hAnsi="Traditional Arabic" w:cs="Traditional Arabic"/>
          <w:sz w:val="28"/>
          <w:szCs w:val="28"/>
        </w:rPr>
        <w:footnoteRef/>
      </w:r>
      <w:r w:rsidRPr="007717B3">
        <w:rPr>
          <w:rFonts w:ascii="Traditional Arabic" w:hAnsi="Traditional Arabic" w:cs="Traditional Arabic"/>
          <w:sz w:val="28"/>
          <w:szCs w:val="28"/>
        </w:rPr>
        <w:t xml:space="preserve"> </w:t>
      </w:r>
      <w:r w:rsidRPr="007717B3">
        <w:rPr>
          <w:rFonts w:ascii="Traditional Arabic" w:hAnsi="Traditional Arabic" w:cs="Traditional Arabic"/>
          <w:sz w:val="28"/>
          <w:szCs w:val="28"/>
          <w:rtl/>
          <w:lang w:bidi="ar-QA"/>
        </w:rPr>
        <w:t>-</w:t>
      </w:r>
      <w:r w:rsidRPr="007717B3">
        <w:rPr>
          <w:rFonts w:ascii="Traditional Arabic" w:hAnsi="Traditional Arabic" w:cs="Traditional Arabic"/>
          <w:color w:val="000000"/>
          <w:sz w:val="28"/>
          <w:szCs w:val="28"/>
          <w:rtl/>
        </w:rPr>
        <w:t xml:space="preserve"> أي: ءآمِّين كالتي في أول المائدة في قوله تعالى: {وَلَا آمِّينَ الْبَيْتَ الْحَرَامَ يَبْتَغُونَ فَضْلًا مِنْ </w:t>
      </w:r>
      <w:proofErr w:type="spellStart"/>
      <w:r w:rsidRPr="007717B3">
        <w:rPr>
          <w:rFonts w:ascii="Traditional Arabic" w:hAnsi="Traditional Arabic" w:cs="Traditional Arabic"/>
          <w:color w:val="000000"/>
          <w:sz w:val="28"/>
          <w:szCs w:val="28"/>
          <w:rtl/>
        </w:rPr>
        <w:t>رَبِّهِمْ</w:t>
      </w:r>
      <w:r>
        <w:rPr>
          <w:rFonts w:ascii="Traditional Arabic" w:hAnsi="Traditional Arabic" w:cs="Traditional Arabic"/>
          <w:color w:val="000000"/>
          <w:sz w:val="28"/>
          <w:szCs w:val="28"/>
          <w:rtl/>
        </w:rPr>
        <w:t>.</w:t>
      </w:r>
      <w:r w:rsidRPr="007717B3">
        <w:rPr>
          <w:rFonts w:ascii="Traditional Arabic" w:hAnsi="Traditional Arabic" w:cs="Traditional Arabic"/>
          <w:sz w:val="28"/>
          <w:szCs w:val="28"/>
          <w:rtl/>
        </w:rPr>
        <w:t>المائدة</w:t>
      </w:r>
      <w:proofErr w:type="spellEnd"/>
      <w:r w:rsidRPr="007717B3">
        <w:rPr>
          <w:rFonts w:ascii="Traditional Arabic" w:hAnsi="Traditional Arabic" w:cs="Traditional Arabic"/>
          <w:sz w:val="28"/>
          <w:szCs w:val="28"/>
          <w:rtl/>
        </w:rPr>
        <w:t>/2</w:t>
      </w:r>
      <w:r>
        <w:rPr>
          <w:rFonts w:ascii="Traditional Arabic" w:hAnsi="Traditional Arabic" w:cs="Traditional Arabic"/>
          <w:sz w:val="28"/>
          <w:szCs w:val="28"/>
          <w:rtl/>
        </w:rPr>
        <w:t>.</w:t>
      </w:r>
    </w:p>
  </w:footnote>
  <w:footnote w:id="231">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أي: ءآمِّين كالتي في أول المائدة في قوله تعالى: {وَلَا آمِّينَ الْبَيْتَ الْحَرَامَ يَبْتَغُونَ فَضْلًا مِنْ </w:t>
      </w:r>
      <w:proofErr w:type="spellStart"/>
      <w:r w:rsidRPr="007717B3">
        <w:rPr>
          <w:rFonts w:ascii="Traditional Arabic" w:hAnsi="Traditional Arabic" w:cs="Traditional Arabic"/>
          <w:color w:val="000000"/>
          <w:sz w:val="28"/>
          <w:szCs w:val="28"/>
          <w:rtl/>
        </w:rPr>
        <w:t>رَبِّهِمْ</w:t>
      </w:r>
      <w:r>
        <w:rPr>
          <w:rFonts w:ascii="Traditional Arabic" w:hAnsi="Traditional Arabic" w:cs="Traditional Arabic"/>
          <w:color w:val="000000"/>
          <w:sz w:val="28"/>
          <w:szCs w:val="28"/>
          <w:rtl/>
        </w:rPr>
        <w:t>.</w:t>
      </w:r>
      <w:r w:rsidRPr="007717B3">
        <w:rPr>
          <w:rFonts w:ascii="Traditional Arabic" w:hAnsi="Traditional Arabic" w:cs="Traditional Arabic"/>
          <w:sz w:val="28"/>
          <w:szCs w:val="28"/>
          <w:rtl/>
        </w:rPr>
        <w:t>المائدة</w:t>
      </w:r>
      <w:proofErr w:type="spellEnd"/>
      <w:r w:rsidRPr="007717B3">
        <w:rPr>
          <w:rFonts w:ascii="Traditional Arabic" w:hAnsi="Traditional Arabic" w:cs="Traditional Arabic"/>
          <w:sz w:val="28"/>
          <w:szCs w:val="28"/>
          <w:rtl/>
        </w:rPr>
        <w:t>/2</w:t>
      </w:r>
      <w:r>
        <w:rPr>
          <w:rFonts w:ascii="Traditional Arabic" w:hAnsi="Traditional Arabic" w:cs="Traditional Arabic"/>
          <w:sz w:val="28"/>
          <w:szCs w:val="28"/>
          <w:rtl/>
        </w:rPr>
        <w:t>.</w:t>
      </w:r>
    </w:p>
  </w:footnote>
  <w:footnote w:id="232">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التبيان في آداب حملة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ص23</w:t>
      </w:r>
      <w:r>
        <w:rPr>
          <w:rFonts w:ascii="Traditional Arabic" w:hAnsi="Traditional Arabic" w:cs="Traditional Arabic"/>
          <w:color w:val="000000"/>
          <w:sz w:val="28"/>
          <w:szCs w:val="28"/>
          <w:rtl/>
        </w:rPr>
        <w:t>.</w:t>
      </w:r>
    </w:p>
  </w:footnote>
  <w:footnote w:id="233">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المجموع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 ص370</w:t>
      </w:r>
      <w:r>
        <w:rPr>
          <w:rFonts w:ascii="Traditional Arabic" w:hAnsi="Traditional Arabic" w:cs="Traditional Arabic"/>
          <w:color w:val="000000"/>
          <w:sz w:val="28"/>
          <w:szCs w:val="28"/>
          <w:rtl/>
        </w:rPr>
        <w:t>.</w:t>
      </w:r>
    </w:p>
  </w:footnote>
  <w:footnote w:id="234">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تهذيب الأسماء واللغات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3ص 14</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وهو كتاب فريد من نوعه</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وأرجو من فضل الله الكريم إن تم هذا الكتاب أن يشفى القلوب الصافيات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ويملأ الأعين الصحيحات الكاملات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وأرتب الكتاب على قسمين:</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الأول: </w:t>
      </w:r>
      <w:proofErr w:type="spellStart"/>
      <w:r w:rsidRPr="007717B3">
        <w:rPr>
          <w:rFonts w:ascii="Traditional Arabic" w:hAnsi="Traditional Arabic" w:cs="Traditional Arabic"/>
          <w:color w:val="000000"/>
          <w:sz w:val="28"/>
          <w:szCs w:val="28"/>
          <w:rtl/>
        </w:rPr>
        <w:t>فى</w:t>
      </w:r>
      <w:proofErr w:type="spellEnd"/>
      <w:r w:rsidRPr="007717B3">
        <w:rPr>
          <w:rFonts w:ascii="Traditional Arabic" w:hAnsi="Traditional Arabic" w:cs="Traditional Arabic"/>
          <w:color w:val="000000"/>
          <w:sz w:val="28"/>
          <w:szCs w:val="28"/>
          <w:rtl/>
        </w:rPr>
        <w:t xml:space="preserve"> الأسماء. </w:t>
      </w:r>
      <w:proofErr w:type="spellStart"/>
      <w:r w:rsidRPr="007717B3">
        <w:rPr>
          <w:rFonts w:ascii="Traditional Arabic" w:hAnsi="Traditional Arabic" w:cs="Traditional Arabic"/>
          <w:color w:val="000000"/>
          <w:sz w:val="28"/>
          <w:szCs w:val="28"/>
          <w:rtl/>
        </w:rPr>
        <w:t>والثانى</w:t>
      </w:r>
      <w:proofErr w:type="spellEnd"/>
      <w:r w:rsidRPr="007717B3">
        <w:rPr>
          <w:rFonts w:ascii="Traditional Arabic" w:hAnsi="Traditional Arabic" w:cs="Traditional Arabic"/>
          <w:color w:val="000000"/>
          <w:sz w:val="28"/>
          <w:szCs w:val="28"/>
          <w:rtl/>
        </w:rPr>
        <w:t xml:space="preserve">: </w:t>
      </w:r>
      <w:proofErr w:type="spellStart"/>
      <w:r w:rsidRPr="007717B3">
        <w:rPr>
          <w:rFonts w:ascii="Traditional Arabic" w:hAnsi="Traditional Arabic" w:cs="Traditional Arabic"/>
          <w:color w:val="000000"/>
          <w:sz w:val="28"/>
          <w:szCs w:val="28"/>
          <w:rtl/>
        </w:rPr>
        <w:t>فى</w:t>
      </w:r>
      <w:proofErr w:type="spellEnd"/>
      <w:r w:rsidRPr="007717B3">
        <w:rPr>
          <w:rFonts w:ascii="Traditional Arabic" w:hAnsi="Traditional Arabic" w:cs="Traditional Arabic"/>
          <w:color w:val="000000"/>
          <w:sz w:val="28"/>
          <w:szCs w:val="28"/>
          <w:rtl/>
        </w:rPr>
        <w:t xml:space="preserve"> اللغات"."</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ـ</w:t>
      </w:r>
    </w:p>
  </w:footnote>
  <w:footnote w:id="235">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جـ 3 ص 373 من المجموع.</w:t>
      </w:r>
    </w:p>
  </w:footnote>
  <w:footnote w:id="236">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إعراب القرآن وبيانه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جـ1ص34.</w:t>
      </w:r>
    </w:p>
  </w:footnote>
  <w:footnote w:id="237">
    <w:p w:rsidR="007717B3" w:rsidRPr="007717B3" w:rsidRDefault="007717B3" w:rsidP="007717B3">
      <w:pPr>
        <w:shd w:val="clear" w:color="auto" w:fill="FFFFFF" w:themeFill="background1"/>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في المجموع شرح المهذب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جـ3ص392 وما بعدها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وسأذكر ما يتعلق بالفاتحة فقط.</w:t>
      </w:r>
    </w:p>
  </w:footnote>
  <w:footnote w:id="238">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Pr>
        <w:footnoteRef/>
      </w:r>
      <w:r w:rsidRPr="007717B3">
        <w:rPr>
          <w:rFonts w:ascii="Traditional Arabic" w:hAnsi="Traditional Arabic" w:cs="Traditional Arabic"/>
          <w:color w:val="000000"/>
          <w:sz w:val="28"/>
          <w:szCs w:val="28"/>
        </w:rPr>
        <w:t xml:space="preserve"> </w:t>
      </w:r>
      <w:r w:rsidRPr="007717B3">
        <w:rPr>
          <w:rFonts w:ascii="Traditional Arabic" w:hAnsi="Traditional Arabic" w:cs="Traditional Arabic"/>
          <w:color w:val="000000"/>
          <w:sz w:val="28"/>
          <w:szCs w:val="28"/>
          <w:rtl/>
        </w:rPr>
        <w:t xml:space="preserve">- أشار </w:t>
      </w:r>
      <w:proofErr w:type="spellStart"/>
      <w:r w:rsidRPr="007717B3">
        <w:rPr>
          <w:rFonts w:ascii="Traditional Arabic" w:hAnsi="Traditional Arabic" w:cs="Traditional Arabic"/>
          <w:color w:val="000000"/>
          <w:sz w:val="28"/>
          <w:szCs w:val="28"/>
          <w:rtl/>
        </w:rPr>
        <w:t>هناإلى</w:t>
      </w:r>
      <w:proofErr w:type="spellEnd"/>
      <w:r w:rsidRPr="007717B3">
        <w:rPr>
          <w:rFonts w:ascii="Traditional Arabic" w:hAnsi="Traditional Arabic" w:cs="Traditional Arabic"/>
          <w:color w:val="000000"/>
          <w:sz w:val="28"/>
          <w:szCs w:val="28"/>
          <w:rtl/>
        </w:rPr>
        <w:t xml:space="preserve"> ما في التبيان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ص97</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وأن الإمام النووي المُتَوَفَّى(سنة676هـ رحمه الله تعالى ) قبل انتشار الطيبة والدرة وقد جانب كبد الحقيقة في هذه المسألة وقد بين ذلك إمام فن التجويد الإمام الحافظ محمد ابن الجزري الشافعي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المُتَوَفَّى سنة833هـ رحمه الله تعالى في كتابه منجد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ص69</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وأما قول الشيخ محيي الدين النووي رحمه الله في كتاب "التبيان" مما يفهم رد ما زاد على العشرة فقد أباه الأئمة المحققون والفقهاء المدققون كما تقدم الإشارة إليه من كلام السلف والخلف وغيرهم إذ مدار صحة القراءة على الأركان الثلاثة المتقدمة فهو الحق الذي لا محيد عنه والحق أحق أن يتبع والله الولي الموفق. "</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ـ.</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وكلام الإمام النووي رحمه الله تعالى المشار إليه في التبيان في آداب حملة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ص97:" وتجوز قراءة القرآن بالقراءات السبع المجمع عليها ولا يجوز بغير السبع ولا بالروايات الشاذة المنقولة عن القراء السبعة وسيأتي في الباب السابع إن شاء الله تعالى اتفاق الفقهاء على استتابة من أقرأ بالشواذ أو قرأ بها وقال أصحابنا وغيرهم لو قرأ بالشواذ في الصلاة بطلت صلاته إن كان عالما وإن كان جاهلا لم تبطل ولم تحسب له تلك القراءة وقد نقل الإمام أبو عمر بن عبد البر الحافظ إجماع المسلمين على أنه لا تجوز القراءة بالشاذ وأنه لا يصلى خلف من يقرأ بها "</w:t>
      </w:r>
      <w:proofErr w:type="spellStart"/>
      <w:r w:rsidRPr="007717B3">
        <w:rPr>
          <w:rFonts w:ascii="Traditional Arabic" w:hAnsi="Traditional Arabic" w:cs="Traditional Arabic"/>
          <w:color w:val="000000"/>
          <w:sz w:val="28"/>
          <w:szCs w:val="28"/>
          <w:rtl/>
        </w:rPr>
        <w:t>أ.ه</w:t>
      </w:r>
      <w:proofErr w:type="spellEnd"/>
      <w:r w:rsidRPr="007717B3">
        <w:rPr>
          <w:rFonts w:ascii="Traditional Arabic" w:hAnsi="Traditional Arabic" w:cs="Traditional Arabic"/>
          <w:color w:val="000000"/>
          <w:sz w:val="28"/>
          <w:szCs w:val="28"/>
          <w:rtl/>
        </w:rPr>
        <w:t xml:space="preserve">ـ </w:t>
      </w:r>
    </w:p>
    <w:p w:rsidR="007717B3" w:rsidRPr="007717B3" w:rsidRDefault="007717B3" w:rsidP="007717B3">
      <w:pPr>
        <w:pStyle w:val="a4"/>
        <w:bidi/>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وأخذ الإمام ابن الجزري رحمه الله تعالى يذكر الأدلة راداً على أصحاب ذلك القول في مواطن من كتابه آنف الذكر.</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كما رد ذلك القول في كتابه </w:t>
      </w:r>
      <w:proofErr w:type="spellStart"/>
      <w:r w:rsidRPr="007717B3">
        <w:rPr>
          <w:rFonts w:ascii="Traditional Arabic" w:hAnsi="Traditional Arabic" w:cs="Traditional Arabic"/>
          <w:color w:val="000000"/>
          <w:sz w:val="28"/>
          <w:szCs w:val="28"/>
          <w:rtl/>
        </w:rPr>
        <w:t>الفذ:النشر</w:t>
      </w:r>
      <w:proofErr w:type="spellEnd"/>
      <w:r w:rsidRPr="007717B3">
        <w:rPr>
          <w:rFonts w:ascii="Traditional Arabic" w:hAnsi="Traditional Arabic" w:cs="Traditional Arabic"/>
          <w:color w:val="000000"/>
          <w:sz w:val="28"/>
          <w:szCs w:val="28"/>
          <w:rtl/>
        </w:rPr>
        <w:t xml:space="preserve"> في القراءات العشر في مواطن منها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 1ص 41 وما بعدها فقال ونعم ما قال رحمه الله تعالى:" وَلِمَا قَدِمَ الشَّيْخُ أَبُو مُحَمَّدٍ عَبْدُ اللَّهِ بْنُ عَبْدِ الْمُؤْمِنِ الْوَاسِطِيُّ دِمَشْقَ فِي حُدُودِ سَنَةِ ثَلَاثِينَ وَسَبْعِمِائَةٍ وَأَقْرَأَ بِهَا لِلْعِشْرَةِ بِمُضَمَّنِ كِتَابَيْهِ الْكَنْزِ وَالْكِفَايَةِ وَغَيْرِ ذَلِكَ</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بَلَغَنَا أَنَّ بَعْضَ مُقْرِئِي دِمَشْقَ مِمَّنْ كَانَ لَا يَعْرِفُ سِوَى </w:t>
      </w:r>
      <w:proofErr w:type="spellStart"/>
      <w:r w:rsidRPr="007717B3">
        <w:rPr>
          <w:rFonts w:ascii="Traditional Arabic" w:hAnsi="Traditional Arabic" w:cs="Traditional Arabic"/>
          <w:color w:val="000000"/>
          <w:sz w:val="28"/>
          <w:szCs w:val="28"/>
          <w:rtl/>
        </w:rPr>
        <w:t>الشَّاطِبِيَّةِ</w:t>
      </w:r>
      <w:proofErr w:type="spellEnd"/>
      <w:r w:rsidRPr="007717B3">
        <w:rPr>
          <w:rFonts w:ascii="Traditional Arabic" w:hAnsi="Traditional Arabic" w:cs="Traditional Arabic"/>
          <w:color w:val="000000"/>
          <w:sz w:val="28"/>
          <w:szCs w:val="28"/>
          <w:rtl/>
        </w:rPr>
        <w:t xml:space="preserve"> وَالتَّيْسِيرِ حَسَدَهُ وَقَصَدَ مَنْعَهُ مِنْ بَعْضِ الْقُضَاةِ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فَكَتَبَ عُلَمَاءُ ذَلِكَ الْعَصْرِ فِي ذَلِكَ وَأَئِمَّتُهُ وَلَمْ يَخْتَلِفُوا فِي جَوَازِ ذَلِكَ وَاتَّفَقُوا عَلَى أَنَّ قِرَاءَاتِ هَؤُلَاءِ الْعَشْرِ وَاحِدَةٌ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 اخْتَلَفُوا فِي إِطْلَاقِ الشَّاذِّ عَلَى مَا عَدَا هَؤُلَاءِ الْعَشَرَةَ وَتَوَقَّفَ بَعْضُهُمْ وَالصَّوَابُ أَنَّ مَا دَخَلَ فِي تِلْكَ الْأَرْكَانِ الثَّلَاثَةِ فَهُوَ صَحِيحٌ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وَمَا لَا فَعَلَى مَا تَقَدَّمَ.</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وَكَانَ مِنْ جَوَابِ الشَّيْخِ الْإِمَامِ مُجْتَهِدِ ذَلِكَ الْعَصْرِ أَبِي الْعَبَّاسِ أَحْمَدَ بْنِ عَبْدِ الْحَلِيمِ بْنِ عَبْدِ السَّلَامِ بْنِ تَيْمِيَّةَ - رَحِمَهُ اللَّهُ -: لَا نِزَاعَ بَيْنَ الْعُلَمَاءِ الْمُعْتَبَرِينَ أَنَّ الْأَحْرُفَ السَّبْعَةَ الَّتِي ذَكَرَ النَّبِيُّ - صَلَّى اللَّهُ عَلَيْهِ وَسَلَّمَ - أَنَّ الْقُرْآنَ أُنْزِلَ عَلَيْهَا لَيْسَتْ قِرَاءَاتِ الْقُرَّاءِ السَّبْعَةِ الْمَشْهُورَةَ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أَوَّلُ مَنْ جَمَعَ ذَلِكَ ابْنُ مُجَاهِدٍ ; لِيَكُونَ ذَلِكَ مُوَافِقًا لِعَدَدِ الْحُرُوفِ الَّتِي أُنْزِلَ عَلَيْهَا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لَا لِاعْتِقَادِهِ وَاعْتِقَادِ غَيْرِهِ مِنَ الْعُلَمَاءِ أَنَّ الْقِرَاءَاتِ السَّبْعَ هِيَ الْحُرُوفُ السَّبْعَةُ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أَنَّ هَؤُلَاءِ السَّبْعَةَ الْمُعَيَّنِينَ هُمُ الَّذِينَ لَا يَجُوزُ أَنْ يُقْرَأَ بِغَيْرِ قِرَاءَتِهِمْ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وَلِهَذَا قَالَ بَعْضُ مَنْ قَالَ مِنْ أَئِمَّةِ الْقُرَّاءِ: لَوْلَا أَنَّ ابْنَ مُجَاهِدٍ سَبَقَنِي إِلَى حَمْزَةَ لَجَعَلْتُ مَكَانَهُ يَعْقُوبَ الْحَضْرَمِيَّ إِمَامَ جَامِعِ الْبَصْرَةِ وَإِمَامَ قُرَّاءِ الْبَصْرَةِ فِي زَمَانِهِ وَفِي رَأْسِ الْمِائَتَيْنِ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قَالَ - أَعْنِي ابْنَ تَيْمِيَّةَ -: وَلِذَلِكَ لَمْ يَتَنَازَعْ عُلَمَاءُ الْإِسْلَامِ الْمُتَّبِعُونَ مِنَ السَّلَفِ وَالْأَئِمَّةِ فِي أَنَّهُ لَا يَتَعَيَّنُ أَنْ يُقْرَأَ بِهَذِهِ الْقِرَاءَاتِ الْمُعَيَّنَةِ فِي جَمِيعِ أَمْصَارِ الْمُسْلِمِينَ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مَنْ ثَبَتَتْ عِنْدَهُ قِرَاءَةُ الْأَعْمَشِ شَيْخِ حَمْزَةَ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قِرَاءَةُ يَعْقُوبَ الْحَضْرَمِيِّ وَنَحْوِهِمَا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كَمَا ثَبَتَتْ عِنْدَهُ قِرَاءَةُ حَمْزَةَ وَالْكِسَائِيِّ فَلَهُ أَنْ يَقْرَأَ بِهَا بِلَا نِزَاعٍ بَيْنَ الْعُلَمَاءِ الْمُعْتَبَرِينَ مِنْ أَهْلِ الْإِجْمَاعِ وَالْخِلَافِ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بَلْ أَكْثَرُ الْعُلَمَاءِ الْأَئِمَّةِ الَّذِينَ أَدْرَكُوا قِرَاءَةَ حَمْزَةَ: كَسُفْيَانَ بْنِ </w:t>
      </w:r>
      <w:proofErr w:type="spellStart"/>
      <w:r w:rsidRPr="007717B3">
        <w:rPr>
          <w:rFonts w:ascii="Traditional Arabic" w:hAnsi="Traditional Arabic" w:cs="Traditional Arabic"/>
          <w:color w:val="000000"/>
          <w:sz w:val="28"/>
          <w:szCs w:val="28"/>
          <w:rtl/>
        </w:rPr>
        <w:t>عُيَيْنَةَ</w:t>
      </w:r>
      <w:proofErr w:type="spellEnd"/>
      <w:r w:rsidRPr="007717B3">
        <w:rPr>
          <w:rFonts w:ascii="Traditional Arabic" w:hAnsi="Traditional Arabic" w:cs="Traditional Arabic"/>
          <w:color w:val="000000"/>
          <w:sz w:val="28"/>
          <w:szCs w:val="28"/>
          <w:rtl/>
        </w:rPr>
        <w:t xml:space="preserve"> وَأَحْمَدَ بْنِ حَنْبَلٍ وَبِشْرِ بْنِ الْحَارِثِ وَغَيْرِهِمْ يَخْتَارُونَ قِرَاءَةَ أَبِي جَعْفَرِ بْنِ الْقَعْقَاعِ وَشَيْبَةَ بْنِ نِصَاحٍ الْمَدَنِيَّيْنِ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وَقِرَاءَةَ الْبَصْرِيِّينَ كَشُيُوخِ يَعْقُوبَ وَغَيْرِهِمْ عَلَى قِرَاءَةِ حَمْزَةَ وَالْكِسَائِيِّ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وَلِلْعُلَمَاءِ الْأَئِمَّةِ فِي ذَلِكَ مِنَ</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 وَلِمَا قَدِمَ الشَّيْخُ أَبُو مُحَمَّدٍ عَبْدُ اللَّهِ بْنُ عَبْدِ الْمُؤْمِنِ الْوَاسِطِيُّ دِمَشْقَ فِي حُدُودِ سَنَةِ ثَلَاثِينَ وَسَبْعِمِائَةٍ وَأَقْرَأَ بِهَا لِلْعِشْرَةِ بِمُضَمَّنِ كِتَابَيْهِ الْكَنْزِ وَالْكِفَايَةِ وَغَيْرِ ذَلِكَ</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بَلَغَنَا أَنَّ بَعْضَ مُقْرِئِي دِمَشْقَ مِمَّنْ كَانَ لَا يَعْرِفُ سِوَى </w:t>
      </w:r>
      <w:proofErr w:type="spellStart"/>
      <w:r w:rsidRPr="007717B3">
        <w:rPr>
          <w:rFonts w:ascii="Traditional Arabic" w:hAnsi="Traditional Arabic" w:cs="Traditional Arabic"/>
          <w:color w:val="000000"/>
          <w:sz w:val="28"/>
          <w:szCs w:val="28"/>
          <w:rtl/>
        </w:rPr>
        <w:t>الشَّاطِبِيَّةِ</w:t>
      </w:r>
      <w:proofErr w:type="spellEnd"/>
      <w:r w:rsidRPr="007717B3">
        <w:rPr>
          <w:rFonts w:ascii="Traditional Arabic" w:hAnsi="Traditional Arabic" w:cs="Traditional Arabic"/>
          <w:color w:val="000000"/>
          <w:sz w:val="28"/>
          <w:szCs w:val="28"/>
          <w:rtl/>
        </w:rPr>
        <w:t xml:space="preserve"> وَالتَّيْسِيرِ حَسَدَهُ وَقَصَدَ مَنْعَهُ مِنْ بَعْضِ الْقُضَاةِ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فَكَتَبَ عُلَمَاءُ ذَلِكَ الْعَصْرِ فِي ذَلِكَ وَأَئِمَّتُهُ وَلَمْ يَخْتَلِفُوا فِي جَوَازِ ذَلِكَ وَاتَّفَقُوا عَلَى أَنَّ قِرَاءَاتِ هَؤُلَاءِ الْعَشْرِ وَاحِدَةٌ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 اخْتَلَفُوا فِي إِطْلَاقِ الشَّاذِّ عَلَى مَا عَدَا هَؤُلَاءِ الْعَشَرَةَ وَتَوَقَّفَ بَعْضُهُمْ وَالصَّوَابُ أَنَّ مَا دَخَلَ فِي تِلْكَ الْأَرْكَانِ الثَّلَاثَةِ فَهُوَ صَحِيحٌ</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وَمَا لَا فَعَلَى مَا تَقَدَّمَ.</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وَكَانَ مِنْ جَوَابِ الشَّيْخِ الْإِمَامِ مُجْتَهِدِ ذَلِكَ الْعَصْرِ أَبِي الْعَبَّاسِ أَحْمَدَ بْنِ عَبْدِ الْحَلِيمِ بْنِ عَبْدِ السَّلَامِ بْنِ تَيْمِيَّةَ - رَحِمَهُ اللَّهُ -: لَا نِزَاعَ بَيْنَ الْعُلَمَاءِ الْمُعْتَبَرِينَ أَنَّ الْأَحْرُفَ السَّبْعَةَ الَّتِي ذَكَرَ النَّبِيُّ - صَلَّى اللَّهُ عَلَيْهِ وَسَلَّمَ - أَنَّ الْقُرْآنَ أُنْزِلَ عَلَيْهَا لَيْسَتْ قِرَاءَاتِ الْقُرَّاءِ السَّبْعَةِ الْمَشْهُورَةَ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أَوَّلُ مَنْ جَمَعَ ذَلِكَ ابْنُ مُجَاهِدٍ ; لِيَكُونَ ذَلِكَ مُوَافِقًا لِعَدَدِ الْحُرُوفِ الَّتِي أُنْزِلَ عَلَيْهَا الْقُرْآنُ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لَا لِاعْتِقَادِهِ وَاعْتِقَادِ غَيْرِهِ مِنَ الْعُلَمَاءِ أَنَّ الْقِرَاءَاتِ السَّبْعَ هِيَ الْحُرُوفُ السَّبْعَةُ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أَنَّ هَؤُلَاءِ السَّبْعَةَ الْمُعَيَّنِينَ هُمُ الَّذِينَ لَا يَجُوزُ أَنْ يُقْرَأَ بِغَيْرِ قِرَاءَتِهِمْ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وَلِهَذَا قَالَ بَعْضُ مَنْ قَالَ مِنْ أَئِمَّةِ الْقُرَّاءِ: لَوْلَا أَنَّ ابْنَ مُجَاهِدٍ سَبَقَنِي إِلَى حَمْزَةَ لَجَعَلْتُ مَكَانَهُ يَعْقُوبَ الْحَضْرَمِيَّ إِمَامَ جَامِعِ الْبَصْرَةِ وَإِمَامَ قُرَّاءِ الْبَصْرَةِ فِي زَمَانِهِ وَفِي رَأْسِ الْمِائَتَيْنِ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قَالَ - أَعْنِي ابْنَ تَيْمِيَّةَ -: وَلِذَلِكَ لَمْ يَتَنَازَعْ عُلَمَاءُ الْإِسْلَامِ الْمُتَّبِعُونَ مِنَ السَّلَفِ وَالْأَئِمَّةِ فِي أَنَّهُ لَا يَتَعَيَّنُ أَنْ يُقْرَأَ بِهَذِهِ الْقِرَاءَاتِ الْمُعَيَّنَةِ فِي جَمِيعِ أَمْصَارِ الْمُسْلِمِينَ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مَنْ ثَبَتَتْ عِنْدَهُ قِرَاءَةُ الْأَعْمَشِ شَيْخِ حَمْزَةَ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قِرَاءَةُ يَعْقُوبَ الْحَضْرَمِيِّ وَنَحْوِهِمَا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كَمَا ثَبَتَتْ عِنْدَهُ قِرَاءَةُ حَمْزَةَ وَالْكِسَائِيِّ فَلَهُ أَنْ يَقْرَأَ بِهَا بِلَا نِزَاعٍ بَيْنَ الْعُلَمَاءِ الْمُعْتَبَرِينَ مِنْ أَهْلِ الْإِجْمَاعِ وَالْخِلَافِ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بَلْ أَكْثَرُ الْعُلَمَاءِ الْأَئِمَّةِ الَّذِينَ أَدْرَكُوا قِرَاءَةَ حَمْزَةَ: كَسُفْيَانَ بْنِ </w:t>
      </w:r>
      <w:proofErr w:type="spellStart"/>
      <w:r w:rsidRPr="007717B3">
        <w:rPr>
          <w:rFonts w:ascii="Traditional Arabic" w:hAnsi="Traditional Arabic" w:cs="Traditional Arabic"/>
          <w:color w:val="000000"/>
          <w:sz w:val="28"/>
          <w:szCs w:val="28"/>
          <w:rtl/>
        </w:rPr>
        <w:t>عُيَيْنَةَ</w:t>
      </w:r>
      <w:proofErr w:type="spellEnd"/>
      <w:r w:rsidRPr="007717B3">
        <w:rPr>
          <w:rFonts w:ascii="Traditional Arabic" w:hAnsi="Traditional Arabic" w:cs="Traditional Arabic"/>
          <w:color w:val="000000"/>
          <w:sz w:val="28"/>
          <w:szCs w:val="28"/>
          <w:rtl/>
        </w:rPr>
        <w:t xml:space="preserve"> وَأَحْمَدَ بْنِ حَنْبَلٍ وَبِشْرِ بْنِ الْحَارِثِ وَغَيْرِهِمْ يَخْتَارُونَ قِرَاءَةَ أَبِي جَعْفَرِ بْنِ الْقَعْقَاعِ وَشَيْبَةَ بْنِ نِصَاحٍ الْمَدَنِيَّيْنِ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وَقِرَاءَةَ الْبَصْرِيِّينَ كَشُيُوخِ يَعْقُوبَ وَغَيْرِهِمْ عَلَى قِرَاءَةِ حَمْزَةَ وَالْكِسَائِيِّ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وَلِلْعُلَمَاءِ الْأَئِمَّةِ فِي ذَلِكَ مِنَ الْكَلَامِ مَا هُوَ مَعْرُوفٌ عِنْدَ الْعُلَمَاءِ</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وَلِهَذَا كَانَ أَئِمَّةُ أَهْلِ الْعِرَاقِ الَّذِينَ ثَبَتَتْ عِنْدَهُمْ قِرَاءَاتُ الْعَشَرَةِ وَالْأَحَدَ عَشَرَ كَثُبُوتِ هَذِهِ السَّبْعَةِ يَجْمَعُونَ فِي ذَلِكَ الْكُتُبَ </w:t>
      </w:r>
      <w:proofErr w:type="spellStart"/>
      <w:r w:rsidRPr="007717B3">
        <w:rPr>
          <w:rFonts w:ascii="Traditional Arabic" w:hAnsi="Traditional Arabic" w:cs="Traditional Arabic"/>
          <w:color w:val="000000"/>
          <w:sz w:val="28"/>
          <w:szCs w:val="28"/>
          <w:rtl/>
        </w:rPr>
        <w:t>وَيَقْرَءُونَهُ</w:t>
      </w:r>
      <w:proofErr w:type="spellEnd"/>
      <w:r w:rsidRPr="007717B3">
        <w:rPr>
          <w:rFonts w:ascii="Traditional Arabic" w:hAnsi="Traditional Arabic" w:cs="Traditional Arabic"/>
          <w:color w:val="000000"/>
          <w:sz w:val="28"/>
          <w:szCs w:val="28"/>
          <w:rtl/>
        </w:rPr>
        <w:t xml:space="preserve"> فِي الصَّلَاةِ وَخَارِجَ الصَّلَاةِ وَذَلِكَ مُتَّفَقٌ عَلَيْهِ بَيْنَ الْعُلَمَاءِ لَمْ يُنْكِرْهُ أَحَدٌ مِنْهُمْ.</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وَأَمَّا الَّذِي ذَكَرَهُ الْقَاضِي عِيَاضٌ وَمَنْ نَقَلَ كَلَامَهُ مِنَ الْإِنْكَارِ عَلَى ابْنِ </w:t>
      </w:r>
      <w:proofErr w:type="spellStart"/>
      <w:r w:rsidRPr="007717B3">
        <w:rPr>
          <w:rFonts w:ascii="Traditional Arabic" w:hAnsi="Traditional Arabic" w:cs="Traditional Arabic"/>
          <w:color w:val="000000"/>
          <w:sz w:val="28"/>
          <w:szCs w:val="28"/>
          <w:rtl/>
        </w:rPr>
        <w:t>شَنَبُوذَ</w:t>
      </w:r>
      <w:proofErr w:type="spellEnd"/>
      <w:r w:rsidRPr="007717B3">
        <w:rPr>
          <w:rFonts w:ascii="Traditional Arabic" w:hAnsi="Traditional Arabic" w:cs="Traditional Arabic"/>
          <w:color w:val="000000"/>
          <w:sz w:val="28"/>
          <w:szCs w:val="28"/>
          <w:rtl/>
        </w:rPr>
        <w:t xml:space="preserve"> الَّذِي كَانَ يَقْرَأُ بِالشَّوَاذِّ فِي الصَّلَاةِ فِي أَثْنَاءِ الْمِائَةِ الرَّابِعَةِ وَجَرَتْ لَهُ قِصَّةٌ مَشْهُورَةٌ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فَإِنَّمَا كَانَ ذَلِكَ فِي الْقِرَاءَاتِ الشَّاذَّةِ الْخَارِجَةِ عَنِ الْمُصْحَفِ وَلَمْ يُنْكِرْ أَحَدٌ مِنَ الْعُلَمَاءِ قِرَاءَةَ الْعَشَرَةِ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وَلَكِنْ مَنْ لَمْ يَكُنْ عَالِمًا بِهَا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لَمْ تَثْبُتْ عِنْدَهُ كَمَنْ يَكُونُ فِي بَلَدٍ مِنْ بِلَادِ الْإِسْلَامِ بِالْمَغْرِبِ</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غَيْرِهِ لَمْ يَتَّصِلْ بِهِ بَعْضُ هَذِهِ الْقِرَاءَاتِ فَلَيْسَ لَهُ أَنْ يَقْرَأَ بِمَا لَا يَعْلَمُهُ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فَإِنَّ الْقِرَاءَةَ كَمَا قَالَ زَيْدُ بْنُ ثَابِتٍ سُنَّةٌ يَأْخُذُهَا الْآخِرُ عَنِ الْأَوَّلِ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كَمَا أَنَّ مَا ثَبَتَ عَنِ النَّبِيِّ - صَلَّى اللَّهُ عَلَيْهِ وَسَلَّمَ - مِنْ أَنْوَاعِ </w:t>
      </w:r>
      <w:proofErr w:type="spellStart"/>
      <w:r w:rsidRPr="007717B3">
        <w:rPr>
          <w:rFonts w:ascii="Traditional Arabic" w:hAnsi="Traditional Arabic" w:cs="Traditional Arabic"/>
          <w:color w:val="000000"/>
          <w:sz w:val="28"/>
          <w:szCs w:val="28"/>
          <w:rtl/>
        </w:rPr>
        <w:t>الِاسْتِفْتَاحَاتِ</w:t>
      </w:r>
      <w:proofErr w:type="spellEnd"/>
      <w:r w:rsidRPr="007717B3">
        <w:rPr>
          <w:rFonts w:ascii="Traditional Arabic" w:hAnsi="Traditional Arabic" w:cs="Traditional Arabic"/>
          <w:color w:val="000000"/>
          <w:sz w:val="28"/>
          <w:szCs w:val="28"/>
          <w:rtl/>
        </w:rPr>
        <w:t xml:space="preserve"> فِي الصَّلَاةِ وَمِنْ أَنْوَاعِ صِفَةِ الْأَذَانِ وَالْإِقَامَةِ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وَصِفَةِ صَلَاةِ الْخَوْفِ وَغَيْرِ ذَلِكَ كُلُّهُ حَسُنٌ يُشْرَعُ الْعَمَلُ بِهِ لِمَنْ عَلِمَهُ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وَأَمَّا مَنْ عَلِمَ نَوْعًا وَلَمْ يَعْلَمْ بِغَيْرِهِ فَلَيْسَ لَهُ أَنْ يَعْدِلَ عَمَّا عَلِمَهُ إِلَى مَا لَمْ يَعْلَمْ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وَلَيْسَ لَهُ أَنْ يُنْكِرَ عَلَى مَنْ عَلِمَ مَا لَمْ يَعْلَمْهُ مِنْ ذَلِكَ وَلَا أَنْ يُخَالِفَهُ كَمَا قَالَ النَّبِيُّ - صَلَّى اللَّهُ عَلَيْهِ وَسَلَّمَ -: لَا تَخْتَلِفُوا ; فَإِنَّ مَنْ كَانَ قَبْلَكُمُ اخْتَلَفُوا فَهَلَكُوا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بَسَطَ الْقَوْلَ فِي ذَلِكَ</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قَالَ: فَتَبَيَّنَ بِمَا ذَكَرْنَاهُ أَنَّ الْقِرَاءَاتِ الْمَنْسُوبَةَ إِلَى نَافِعٍ وَعَاصِمٍ لَيْسَتْ هِيَ الْأَحْرُفَ السَّبْعَةَ الَّتِي أُنْزِلَ الْقُرْآنُ عَلَيْهَا وَذَلِكَ بِاتِّفَاقِ عُلَمَاءِ السَّلَفِ وَالْخَلَفِ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وَكَذَلِكَ لَيْسَتْ هَذِهِ الْقِرَاءَاتُ السَّبْعُ هِيَ مَجْمُوعَ حَرْفٍ وَاحِدٍ مِنَ الْأَحْرُفِ السَّبْعَةِ الَّتِي أُنْزِلَ الْقُرْآنُ عَلَيْهَا بِاتِّفَاقِ الْعُلَمَاءِ الْمُعْتَبَرِينَ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الْقِرَاءَاتُ الثَّابِتَةُ عَنِ الْأَئِمَّةِ الْقُرَّاءِ: كَالْأَعْمَشِ وَيَعْقُوبَ وَخَلَفٍ وَأَبِي جَعْفَرٍ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وَشَيْبَةَ وَنَحْوِهِمْ هِيَ بِمَنْزِلَةِ الْقِرَاءَاتِ الثَّابِتَةِ عَنْ هَؤُلَاءِ السَّبْعَةِ عِنْدَ مَنْ يَثْبُتُ ذَلِكَ عِنْدَهُ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أَيْضًا مِمَّا لَمْ يَتَنَازَعْ فِيهِ الْأَئِمَّةُ الْمُتَّبَعُونَ مِنْ أَئِمَّةِ الْفُقَهَاءِ وَالْقُرَّاءِ وَغَيْرِهِمْ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 تَنَازَعَ النَّاسُ مِنَ الْخَلَفِ فِي الْمُصْحَفِ الْعُثْمَانِيِّ الْإِمَامِ الَّذِي أَجْمَعَ عَلَيْهِ أَصْحَابُ رَسُولِ اللَّهِ - صَلَّى اللَّهُ عَلَيْهِ وَسَلَّمَ - وَالتَّابِعُونَ لَهُمْ بِإِحْسَانٍ وَالْأُمَّةُ بَعْدَهُمْ هَلْ هُوَ بِمَا فِيهِ مِنْ قِرَاءَةِ السَّبْعَةِ وَتَمَامِ الْعَشْرَةِ وَغَيْرِ ذَلِكَ حَرْفٌ مِنَ الْأَحْرُفِ السَّبْعَةِ الَّتِي أُنْزِلَ الْقُرْآنُ عَلَيْهَا</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أَوْ هُوَ مَجْمُوعُ الْأَحْرُفِ السَّبْعَةِ؟ عَلَى قَوْلَيْنِ مَشْهُورَيْنِ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وَالْأَوَّلُ قَوْلُ أَئِمَّةِ السَّلَفِ وَالْعُلَمَاءِ وَالثَّانِي قَوْلُ طَوَائِفَ مِنْ أَهْلِ الْكَلَامِ وَالْقُرَّاءِ وَغَيْرِهِمْ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قَالَ فِي آخِرِ جَوَابِهِ: وَتَجُوزُ الْقِرَاءَةُ فِي الصَّلَاةِ وَخَارِجِهَا بِالْقِرَاءَاتِ الثَّابِتَةِ الْمُوَافِقَةِ لِرَسْمِ الْمُصْحَفِ كَمَا ثَبَتَتْ هَذِهِ الْقِرَاءَاتُ وَلَيْسَتْ شَاذَّةً حِينَئِذٍ</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وَاللَّهُ أَعْلَمُ.</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وَكَانَ مِنْ جَوَابِ الْإِمَامِ الْحَافِظِ أُسْتَاذِ الْمُفَسِّرِينَ أَبِي حَيَّانَ مُحَمَّدِ بْنِ يُوسُفَ بْنِ حَيَّانَ </w:t>
      </w:r>
      <w:proofErr w:type="spellStart"/>
      <w:r w:rsidRPr="007717B3">
        <w:rPr>
          <w:rFonts w:ascii="Traditional Arabic" w:hAnsi="Traditional Arabic" w:cs="Traditional Arabic"/>
          <w:color w:val="000000"/>
          <w:sz w:val="28"/>
          <w:szCs w:val="28"/>
          <w:rtl/>
        </w:rPr>
        <w:t>الْجَيَّانِيِّ</w:t>
      </w:r>
      <w:proofErr w:type="spellEnd"/>
      <w:r w:rsidRPr="007717B3">
        <w:rPr>
          <w:rFonts w:ascii="Traditional Arabic" w:hAnsi="Traditional Arabic" w:cs="Traditional Arabic"/>
          <w:color w:val="000000"/>
          <w:sz w:val="28"/>
          <w:szCs w:val="28"/>
          <w:rtl/>
        </w:rPr>
        <w:t xml:space="preserve"> الْأَنْدَلُسِيِّ - رَحِمَهُ اللَّهُ -</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 خَطِّهِ نَقَلْتُ: قَدْ ثَبَتَ لَنَا بِالنَّقْلِ الصَّحِيحِ أَنَّ أَبَا جَعْفَرٍ شَيْخُ نَافِعٍ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وَأَنَّ نَافِعًا قَرَأَ عَلَيْهِ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وَكَانَ أَبُو جَعْفَرٍ مِنْ سَادَاتِ التَّابِعِينَ وَهُمَا بِمَدِينَةِ الرَّسُولِ - صَلَّى اللَّهُ عَلَيْهِ وَسَلَّمَ -</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حَيْثُ كَانَ الْعُلَمَاءُ مُتَوَافِرِينَ وَأَخَذَ قِرَاءَتَهُ عَنِ الصَّحَابَةِ عَبْدِ اللَّهِ بْنِ عَبَّاسٍ تَرْجُمَانِ الْقُرْآنِ وَغَيْرِهِ وَلَمْ يَكُنْ مَنْ هُوَ بِهَذِهِ الْمَثَابَةِ لِيَقْرَأَ كِتَابَ اللَّهِ بِشَيْءٍ مُحَرَّمٍ عَلَيْهِ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وَكَيْفَ وَقَدْ تَلَقَّفَ ذَلِكَ فِي مَدِينَةِ رَسُولِ اللَّهِ - صَلَّى اللَّهُ عَلَيْهِ وَسَلَّمَ - عَنْ صَحَابَتِهِ غَضًّا رَطْبًا قَبْلَ أَنْ تَطُولَ الْأَسَانِيدُ وَتَدْخُلَ فِيهَا النَّقَلَةُ غَيْرُ الضَّابِطِينَ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وَهُمْ عَرَبٌ آمِنُونَ مِنَ اللَّحْنِ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وَأَنَّ يَعْقُوبَ كَانَ إِمَامَ الْجَامِعِ بِالْبَصْرَةِ يَؤُمُّ بِالنَّاسِ</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وَالْبَصْرَةُ إِذْ ذَاكَ </w:t>
      </w:r>
      <w:proofErr w:type="spellStart"/>
      <w:r w:rsidRPr="007717B3">
        <w:rPr>
          <w:rFonts w:ascii="Traditional Arabic" w:hAnsi="Traditional Arabic" w:cs="Traditional Arabic"/>
          <w:color w:val="000000"/>
          <w:sz w:val="28"/>
          <w:szCs w:val="28"/>
          <w:rtl/>
        </w:rPr>
        <w:t>مَلْأَى</w:t>
      </w:r>
      <w:proofErr w:type="spellEnd"/>
      <w:r w:rsidRPr="007717B3">
        <w:rPr>
          <w:rFonts w:ascii="Traditional Arabic" w:hAnsi="Traditional Arabic" w:cs="Traditional Arabic"/>
          <w:color w:val="000000"/>
          <w:sz w:val="28"/>
          <w:szCs w:val="28"/>
          <w:rtl/>
        </w:rPr>
        <w:t xml:space="preserve"> مِنْ أَهْلِ الْعِلْمِ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وَلَمْ يُنْكِرْ أَحَدٌ عَلَيْهِ شَيْئًا مِنْ قِرَاءَتِهِ وَيَعْقُوبُ تِلْمِيذُ سَلَّامٍ الطَّوِيلِ وَسَلَّامٌ تِلْمِيذُ أَبِي عَمْرٍو وَعَاصِمٍ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فَهُوَ مِنْ جِهَةِ أَبِي عَمْرٍو كَأَنَّهُ مِثْلُ الدُّورِيِّ الَّذِي رَوَى عَنِ الْيَزِيدِيِّ عَنْ أَبِي عَمْرٍو وَمِنْ جِهَةِ عَاصِمٍ كَأَنَّهُ مِثْلُ الْعُلَيْمِيِّ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يَحْيَى اللَّذَيْنِ رَوَيَا عَنْ أَبِي بَكْرٍ عَنْ عَاصِمٍ وَقَرَأَ يَعْقُوبُ أَيْضًا عَلَى غَيْرِ سَلَّامٍ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ثُمَّ قَالَ: وَهَلْ هَذِهِ الْمُخْتَصَرَاتُ الَّتِي بِأَيْدِي النَّاسِ الْيَوْمَ كَالتَّيْسِيرِ وَالتَّبْصِرَةِ وَالْعُنْوَانِ </w:t>
      </w:r>
      <w:proofErr w:type="spellStart"/>
      <w:r w:rsidRPr="007717B3">
        <w:rPr>
          <w:rFonts w:ascii="Traditional Arabic" w:hAnsi="Traditional Arabic" w:cs="Traditional Arabic"/>
          <w:color w:val="000000"/>
          <w:sz w:val="28"/>
          <w:szCs w:val="28"/>
          <w:rtl/>
        </w:rPr>
        <w:t>وَالشَّاطِبِيَّةِ</w:t>
      </w:r>
      <w:proofErr w:type="spellEnd"/>
      <w:r w:rsidRPr="007717B3">
        <w:rPr>
          <w:rFonts w:ascii="Traditional Arabic" w:hAnsi="Traditional Arabic" w:cs="Traditional Arabic"/>
          <w:color w:val="000000"/>
          <w:sz w:val="28"/>
          <w:szCs w:val="28"/>
          <w:rtl/>
        </w:rPr>
        <w:t xml:space="preserve"> بِالنِّسْبَةِ لِمَا اشْتَهَرَ مِنْ قِرَاءَاتِ الْأَئِمَّةِ السَّبْعَةِ إِلَّا نَزْرٌ مِنْ كُثْرٍ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وَقَطْرَةٌ مِنْ قَطْرٍ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وَيَنْشَأُ الْفَقِيهُ </w:t>
      </w:r>
      <w:proofErr w:type="spellStart"/>
      <w:r w:rsidRPr="007717B3">
        <w:rPr>
          <w:rFonts w:ascii="Traditional Arabic" w:hAnsi="Traditional Arabic" w:cs="Traditional Arabic"/>
          <w:color w:val="000000"/>
          <w:sz w:val="28"/>
          <w:szCs w:val="28"/>
          <w:rtl/>
        </w:rPr>
        <w:t>الْفُرُوعِيُّ</w:t>
      </w:r>
      <w:proofErr w:type="spellEnd"/>
      <w:r w:rsidRPr="007717B3">
        <w:rPr>
          <w:rFonts w:ascii="Traditional Arabic" w:hAnsi="Traditional Arabic" w:cs="Traditional Arabic"/>
          <w:color w:val="000000"/>
          <w:sz w:val="28"/>
          <w:szCs w:val="28"/>
          <w:rtl/>
        </w:rPr>
        <w:t xml:space="preserve"> فَلَا يَرَى إِلَّا مِثْلَ </w:t>
      </w:r>
      <w:proofErr w:type="spellStart"/>
      <w:r w:rsidRPr="007717B3">
        <w:rPr>
          <w:rFonts w:ascii="Traditional Arabic" w:hAnsi="Traditional Arabic" w:cs="Traditional Arabic"/>
          <w:color w:val="000000"/>
          <w:sz w:val="28"/>
          <w:szCs w:val="28"/>
          <w:rtl/>
        </w:rPr>
        <w:t>الشَّاطِبِيَّةِ</w:t>
      </w:r>
      <w:proofErr w:type="spellEnd"/>
      <w:r w:rsidRPr="007717B3">
        <w:rPr>
          <w:rFonts w:ascii="Traditional Arabic" w:hAnsi="Traditional Arabic" w:cs="Traditional Arabic"/>
          <w:color w:val="000000"/>
          <w:sz w:val="28"/>
          <w:szCs w:val="28"/>
          <w:rtl/>
        </w:rPr>
        <w:t xml:space="preserve"> وَالْعُنْوَانِ فَيَعْتَقِدُ أَنَّ السَّبْعَةَ مَحْصُورَةٌ فِي هَذَا فَقَطْ</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 كَانَ لَهُ اطِّلَاعٌ عَلَى هَذَا الْفَنِّ رَأَى أَنَّ هَذَيْنِ الْكِتَابَيْنِ وَنَحْوَهُمَا مِنَ السَّبْعَةِ (</w:t>
      </w:r>
      <w:proofErr w:type="spellStart"/>
      <w:r w:rsidRPr="007717B3">
        <w:rPr>
          <w:rFonts w:ascii="Traditional Arabic" w:hAnsi="Traditional Arabic" w:cs="Traditional Arabic"/>
          <w:color w:val="000000"/>
          <w:sz w:val="28"/>
          <w:szCs w:val="28"/>
          <w:rtl/>
        </w:rPr>
        <w:t>كَثَغْبَةٍ</w:t>
      </w:r>
      <w:proofErr w:type="spellEnd"/>
      <w:r w:rsidRPr="007717B3">
        <w:rPr>
          <w:rFonts w:ascii="Traditional Arabic" w:hAnsi="Traditional Arabic" w:cs="Traditional Arabic"/>
          <w:color w:val="000000"/>
          <w:sz w:val="28"/>
          <w:szCs w:val="28"/>
          <w:rtl/>
        </w:rPr>
        <w:t xml:space="preserve"> مِنْ دَأْمَاءَ وَتُرْبَةٍ فِي </w:t>
      </w:r>
      <w:proofErr w:type="spellStart"/>
      <w:r w:rsidRPr="007717B3">
        <w:rPr>
          <w:rFonts w:ascii="Traditional Arabic" w:hAnsi="Traditional Arabic" w:cs="Traditional Arabic"/>
          <w:color w:val="000000"/>
          <w:sz w:val="28"/>
          <w:szCs w:val="28"/>
          <w:rtl/>
        </w:rPr>
        <w:t>بَهْمَاءَ</w:t>
      </w:r>
      <w:proofErr w:type="spellEnd"/>
      <w:r w:rsidRPr="007717B3">
        <w:rPr>
          <w:rFonts w:ascii="Traditional Arabic" w:hAnsi="Traditional Arabic" w:cs="Traditional Arabic"/>
          <w:color w:val="000000"/>
          <w:sz w:val="28"/>
          <w:szCs w:val="28"/>
          <w:rtl/>
        </w:rPr>
        <w:t xml:space="preserve">) هَذَا أَبُو عَمْرِو بْنُ الْعَلَاءِ الْإِمَامُ الَّذِي يَقْرَأُ أَهْلُ الشَّامِ وَمِصْرَ بِقِرَاءَتِهِ اشْتَهَرَ عَنْهُ فِي هَذِهِ الْكُتُبِ الْمُخْتَصَرَةِ الْيَزِيدِيُّ وَعَنْهُ رَجُلَانِ الدُّورِيُّ </w:t>
      </w:r>
      <w:proofErr w:type="spellStart"/>
      <w:r w:rsidRPr="007717B3">
        <w:rPr>
          <w:rFonts w:ascii="Traditional Arabic" w:hAnsi="Traditional Arabic" w:cs="Traditional Arabic"/>
          <w:color w:val="000000"/>
          <w:sz w:val="28"/>
          <w:szCs w:val="28"/>
          <w:rtl/>
        </w:rPr>
        <w:t>وَالسُّوسِيُّ</w:t>
      </w:r>
      <w:proofErr w:type="spellEnd"/>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وَعِنْدَ أَهْلِ النَّقْلِ اشْتَهَرَ عَنْهُ سَبْعَةَ عَشَرَ رَاوِيًا: الْيَزِيدِيُّ وَشُجَاعٌ وَعَبْدُ الْوَارِثِ وَالْعَبَّاسُ بْنُ الْفَضْلِ وَسَعِيدُ بْنُ أَوْسٍ وَهَارُونُ الْأَعْوَرُ وَالْخِفَافُ وَعُبَيْدُ بْنُ عَقِيلٍ وَحُسَيْنٌ الْجُعْفِيُّ وَيُونُسُ بْنُ حَبِيبٍ وَاللُّؤْلُؤِيُّ وَمَحْبُوبٌ وَخَارِجَةُ </w:t>
      </w:r>
      <w:proofErr w:type="spellStart"/>
      <w:r w:rsidRPr="007717B3">
        <w:rPr>
          <w:rFonts w:ascii="Traditional Arabic" w:hAnsi="Traditional Arabic" w:cs="Traditional Arabic"/>
          <w:color w:val="000000"/>
          <w:sz w:val="28"/>
          <w:szCs w:val="28"/>
          <w:rtl/>
        </w:rPr>
        <w:t>وَالْجَهْضَمِيُّ</w:t>
      </w:r>
      <w:proofErr w:type="spellEnd"/>
      <w:r w:rsidRPr="007717B3">
        <w:rPr>
          <w:rFonts w:ascii="Traditional Arabic" w:hAnsi="Traditional Arabic" w:cs="Traditional Arabic"/>
          <w:color w:val="000000"/>
          <w:sz w:val="28"/>
          <w:szCs w:val="28"/>
          <w:rtl/>
        </w:rPr>
        <w:t xml:space="preserve"> وَعِصْمَةُ وَالْأَصْمَعِيُّ وَأَبُو جَعْفَرٍ </w:t>
      </w:r>
      <w:proofErr w:type="spellStart"/>
      <w:r w:rsidRPr="007717B3">
        <w:rPr>
          <w:rFonts w:ascii="Traditional Arabic" w:hAnsi="Traditional Arabic" w:cs="Traditional Arabic"/>
          <w:color w:val="000000"/>
          <w:sz w:val="28"/>
          <w:szCs w:val="28"/>
          <w:rtl/>
        </w:rPr>
        <w:t>الرُّؤَاسِيُّ</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فَكَيْفَ تُقْصَرُ قِرَاءَةُ أَبِي عَمْرٍو عَلَى الْيَزِيدِيِّ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وَيُلْغَى مَنْ سِوَاهُ مِنَ الرُّوَاةِ عَلَى كَثْرَتِهِمْ وَضَبْطِهِمْ وَدِرَايَتِهِمْ وَثِقَتِهِمْ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وَرُبَّمَا يَكُونُ فِيهِمْ مَنْ هُوَ أَوْثَقُ وَأَعْلَمُ مِنَ الْيَزِيدِيِّ؟</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وَنَنْتَقِلُ إِلَى الْيَزِيدِيِّ فَنَقُولُ: اشْتَهَرَ مِمَّنْ رَوَى عَنِ الْيَزِيدِيِّ: الدُّورِيُّ </w:t>
      </w:r>
      <w:proofErr w:type="spellStart"/>
      <w:r w:rsidRPr="007717B3">
        <w:rPr>
          <w:rFonts w:ascii="Traditional Arabic" w:hAnsi="Traditional Arabic" w:cs="Traditional Arabic"/>
          <w:color w:val="000000"/>
          <w:sz w:val="28"/>
          <w:szCs w:val="28"/>
          <w:rtl/>
        </w:rPr>
        <w:t>وَالسُّوسِيُّ</w:t>
      </w:r>
      <w:proofErr w:type="spellEnd"/>
      <w:r w:rsidRPr="007717B3">
        <w:rPr>
          <w:rFonts w:ascii="Traditional Arabic" w:hAnsi="Traditional Arabic" w:cs="Traditional Arabic"/>
          <w:color w:val="000000"/>
          <w:sz w:val="28"/>
          <w:szCs w:val="28"/>
          <w:rtl/>
        </w:rPr>
        <w:t xml:space="preserve"> وَأَبُو حَمْدَانَ وَمُحَمَّدُ بْنُ أَحْمَدَ بْنِ جُبَيْرٍ وَأُوقِيَّةُ أَبُو الْفَتْحِ وَأَبُو خَلَّادٍ وَجَعْفَرُ بْنُ حَمْدَانَ سَجَّادَةُ وَابْنُ سَعْدَانَ وَأَحْمَدُ بْنُ مُحَمَّدِ بْنِ الْيَزِيدِيِّ وَأَبُو الْحَارِثِ اللَّيْثُ بْنُ خَالِدٍ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فَهَؤُلَاءِ عَشَرَةٌ فَكَيْفَ يُقْتَصَرُ عَلَى أَبِي شُعَيْبٍ وَالدُّورِيِّ وَيُلْغَى بَقِيَّةُ هَؤُلَاءِ الرُّوَاةِ الَّذِينَ شَارَكُوهُمَا فِي الْيَزِيدِيِّ</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وَرُبَّمَا فِيهِمْ مَنْ هُوَ أَضْبَطُ مِنْهُمَا وَأَوْثَقُ؟</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وَنَنْتَقِلُ إِلَى الدُّورِيِّ فَنَقُولُ: اشْتَهَرَ مِمَّنْ رَوَى عَنْهُ ابْنُ فَرَحٍ وَابْنُ بَشَّارٍ وَأَبُو الزَّعْرَاءِ وَابْنُ مَسْعُودٍ السَّرَّاجُ: وَالْكَاغِدِيُّ وَابْنُ بَرْزَةَ وَأَحْمَدُ بْنُ حَرْبٍ الْمُعَدَّلُ.</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وَنَنْتَقِلُ إِلَى ابْنِ فَرَحٍ فَنَقُولُ: رَوَى عَنْهُ مِمَّا اشْتَهَرَ: زَيْدُ بْنُ أَبِي بِلَالٍ وَعُمَرُ بْنُ عَبْدِ الصَّمَدِ وَأَبُو الْعَبَّاسِ بْنُ </w:t>
      </w:r>
      <w:proofErr w:type="spellStart"/>
      <w:r w:rsidRPr="007717B3">
        <w:rPr>
          <w:rFonts w:ascii="Traditional Arabic" w:hAnsi="Traditional Arabic" w:cs="Traditional Arabic"/>
          <w:color w:val="000000"/>
          <w:sz w:val="28"/>
          <w:szCs w:val="28"/>
          <w:rtl/>
        </w:rPr>
        <w:t>مُحَيْرِيزٍ</w:t>
      </w:r>
      <w:proofErr w:type="spellEnd"/>
      <w:r w:rsidRPr="007717B3">
        <w:rPr>
          <w:rFonts w:ascii="Traditional Arabic" w:hAnsi="Traditional Arabic" w:cs="Traditional Arabic"/>
          <w:color w:val="000000"/>
          <w:sz w:val="28"/>
          <w:szCs w:val="28"/>
          <w:rtl/>
        </w:rPr>
        <w:t xml:space="preserve"> وَأَبُو مُحَمَّدٍ الْقَطَّانُ </w:t>
      </w:r>
      <w:proofErr w:type="spellStart"/>
      <w:r w:rsidRPr="007717B3">
        <w:rPr>
          <w:rFonts w:ascii="Traditional Arabic" w:hAnsi="Traditional Arabic" w:cs="Traditional Arabic"/>
          <w:color w:val="000000"/>
          <w:sz w:val="28"/>
          <w:szCs w:val="28"/>
          <w:rtl/>
        </w:rPr>
        <w:t>وَالْمُطَّوِّعِيُّ</w:t>
      </w:r>
      <w:proofErr w:type="spellEnd"/>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وَهَكَذَا نُنْزِلُ هَؤُلَاءِ الْقُرَّاءَ طَبَقَةً </w:t>
      </w:r>
      <w:proofErr w:type="spellStart"/>
      <w:r w:rsidRPr="007717B3">
        <w:rPr>
          <w:rFonts w:ascii="Traditional Arabic" w:hAnsi="Traditional Arabic" w:cs="Traditional Arabic"/>
          <w:color w:val="000000"/>
          <w:sz w:val="28"/>
          <w:szCs w:val="28"/>
          <w:rtl/>
        </w:rPr>
        <w:t>طَبَقَةً</w:t>
      </w:r>
      <w:proofErr w:type="spellEnd"/>
      <w:r w:rsidRPr="007717B3">
        <w:rPr>
          <w:rFonts w:ascii="Traditional Arabic" w:hAnsi="Traditional Arabic" w:cs="Traditional Arabic"/>
          <w:color w:val="000000"/>
          <w:sz w:val="28"/>
          <w:szCs w:val="28"/>
          <w:rtl/>
        </w:rPr>
        <w:t xml:space="preserve"> إِلَى زَمَانِنَا هَذَا فَكَيْفَ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نَافِعٌ الْإِمَامُ الَّذِي يَقْرَأُ أَهْلُ الْمَغْرِبِ بِقِرَاءَتِهِ اشْتَهَرَ عَنْهُ فِي هَذِهِ الْكُتُبِ الْمُخْتَصَرَةِ وَرْشٌ وَقَالُونُ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وَعِنْدَ أَهْلِ النَّقْلِ اشْتَهَرَ عَنْهُ تِسْعَةُ رِجَالٍ: وَرْشٌ وَقَالُونُ وَإِسْمَاعِيلُ بْنُ جَعْفَرٍ وَأَبُو </w:t>
      </w:r>
      <w:proofErr w:type="spellStart"/>
      <w:r w:rsidRPr="007717B3">
        <w:rPr>
          <w:rFonts w:ascii="Traditional Arabic" w:hAnsi="Traditional Arabic" w:cs="Traditional Arabic"/>
          <w:color w:val="000000"/>
          <w:sz w:val="28"/>
          <w:szCs w:val="28"/>
          <w:rtl/>
        </w:rPr>
        <w:t>خُلَيْدٍ</w:t>
      </w:r>
      <w:proofErr w:type="spellEnd"/>
      <w:r w:rsidRPr="007717B3">
        <w:rPr>
          <w:rFonts w:ascii="Traditional Arabic" w:hAnsi="Traditional Arabic" w:cs="Traditional Arabic"/>
          <w:color w:val="000000"/>
          <w:sz w:val="28"/>
          <w:szCs w:val="28"/>
          <w:rtl/>
        </w:rPr>
        <w:t xml:space="preserve"> وَابْنُ جَمَّازٍ وَخَارِجَةُ وَالْأَصْمَعِيُّ وَكَرْدَمٌ </w:t>
      </w:r>
      <w:proofErr w:type="spellStart"/>
      <w:r w:rsidRPr="007717B3">
        <w:rPr>
          <w:rFonts w:ascii="Traditional Arabic" w:hAnsi="Traditional Arabic" w:cs="Traditional Arabic"/>
          <w:color w:val="000000"/>
          <w:sz w:val="28"/>
          <w:szCs w:val="28"/>
          <w:rtl/>
        </w:rPr>
        <w:t>وَالْمُسَيَّبِيُّ</w:t>
      </w:r>
      <w:proofErr w:type="spellEnd"/>
      <w:r w:rsidRPr="007717B3">
        <w:rPr>
          <w:rFonts w:ascii="Traditional Arabic" w:hAnsi="Traditional Arabic" w:cs="Traditional Arabic"/>
          <w:color w:val="000000"/>
          <w:sz w:val="28"/>
          <w:szCs w:val="28"/>
          <w:rtl/>
        </w:rPr>
        <w:t>.</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وَهَكَذَا كُلُّ إِمَامٍ مِنْ بَاقِي السَّبْعَةِ قَدِ اشْتَهَرَ عَنْهُ رُوَاةٌ غَيْرُ مَا فِي هَذِهِ الْمُخْتَصَرَاتِ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فَكَيْفَ يُلْغَى نَقْلُهُمْ وَيُقْتَصَرُ عَلَى اثْنَيْنِ؟ وَأَيُّ مَزِيَّةٍ وَشَرَفٍ </w:t>
      </w:r>
      <w:proofErr w:type="spellStart"/>
      <w:r w:rsidRPr="007717B3">
        <w:rPr>
          <w:rFonts w:ascii="Traditional Arabic" w:hAnsi="Traditional Arabic" w:cs="Traditional Arabic"/>
          <w:color w:val="000000"/>
          <w:sz w:val="28"/>
          <w:szCs w:val="28"/>
          <w:rtl/>
        </w:rPr>
        <w:t>لِذَيْنِكَ</w:t>
      </w:r>
      <w:proofErr w:type="spellEnd"/>
      <w:r w:rsidRPr="007717B3">
        <w:rPr>
          <w:rFonts w:ascii="Traditional Arabic" w:hAnsi="Traditional Arabic" w:cs="Traditional Arabic"/>
          <w:color w:val="000000"/>
          <w:sz w:val="28"/>
          <w:szCs w:val="28"/>
          <w:rtl/>
        </w:rPr>
        <w:t xml:space="preserve"> الِاثْنَيْنِ عَلَى رُفَقَائِهِمَا وَكُلُّهُمْ أَخَذُوا عَنْ شَيْخٍ وَاحِدٍ وَكُلُّهُمْ ضَابِطُونَ ثِقَاتٌ؟ وَأَيْضًا فَقَدْ كَانَ فِي زَمَانِ هَؤُلَاءِ السَّبْعَةِ مِنْ أَئِمَّةِ الْإِسْلَامِ النَّاقِلِينَ الْقِرَاءَاتِ عَالَمٌ لَا يُحْصَوْنَ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جَاءَ مُقْرِئٌ اخْتَارَ هَؤُلَاءِ وَسَمَّاهُمْ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وَلِكَسَلِ بَعْضِ النَّاسِ وَقِصَرِ الْهِمَمِ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وَإِرَادَةِ اللَّهِ أَنْ يَنْقُصَ الْعِلْمُ اقْتَصَرُوا عَلَى السَّبْعَةِ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اقْتَصَرُوا مِنَ السَّبْعَةِ عَلَى نَزْرٍ يَسِيرٍ مِنْهَا. انْتَهَى.</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وَقَالَ الْإِمَامُ مُؤَرِّخُ الْإِسْلَامِ وَحَافِظُ الشَّامِ وَشَيْخُ الْمُحَدِّثِينَ وَالْقُرَّاءِ أَبُو عَبْدِ اللَّهِ مُحَمَّدُ بْنُ أَحْمَدَ الذَّهَبِيُّ فِي تَرْجَمَةِ ابْنِ </w:t>
      </w:r>
      <w:proofErr w:type="spellStart"/>
      <w:r w:rsidRPr="007717B3">
        <w:rPr>
          <w:rFonts w:ascii="Traditional Arabic" w:hAnsi="Traditional Arabic" w:cs="Traditional Arabic"/>
          <w:color w:val="000000"/>
          <w:sz w:val="28"/>
          <w:szCs w:val="28"/>
          <w:rtl/>
        </w:rPr>
        <w:t>شَنَبُوذَ</w:t>
      </w:r>
      <w:proofErr w:type="spellEnd"/>
      <w:r w:rsidRPr="007717B3">
        <w:rPr>
          <w:rFonts w:ascii="Traditional Arabic" w:hAnsi="Traditional Arabic" w:cs="Traditional Arabic"/>
          <w:color w:val="000000"/>
          <w:sz w:val="28"/>
          <w:szCs w:val="28"/>
          <w:rtl/>
        </w:rPr>
        <w:t xml:space="preserve"> مِنْ طَبَقَاتِ الْقُرَّاءِ لَهُ: إِنَّهُ كَانَ يَرَى جَوَازَ الْقِرَاءَةِ بِالشَّاذِّ وَهُوَ مَا خَالَفَ رَسْمَ الْمُصْحَفِ الْإِمَامِ مَعَ أَنَّ الْخِلَافَ فِي جَوَازِ ذَلِكَ مَعْرُوفٌ بَيْنَ الْعُلَمَاءِ قَدِيمًا وَحَدِيثًا وَمَا رَأَيْنَا أَحَدًا أَنْكَرَ الْإِقْرَاءَ بِمِثْلِ قِرَاءَةِ يَعْقُوبَ وَأَبِي جَعْفَرٍ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 أَنْكَرَ مَنْ أَنْكَرَ الْقِرَاءَةَ بِمَا لَيْسَ بَيْنَ الدَّفَّتَيْنِ.</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وَقَالَ الْحَافِظُ أَبُو عَمْرٍو الدَّانِيُّ صَاحِبُ التَّيْسِيرِ فِي طَبَقَاتِهِ: </w:t>
      </w:r>
      <w:proofErr w:type="spellStart"/>
      <w:r w:rsidRPr="007717B3">
        <w:rPr>
          <w:rFonts w:ascii="Traditional Arabic" w:hAnsi="Traditional Arabic" w:cs="Traditional Arabic"/>
          <w:color w:val="000000"/>
          <w:sz w:val="28"/>
          <w:szCs w:val="28"/>
          <w:rtl/>
        </w:rPr>
        <w:t>وَائْتَمَّ</w:t>
      </w:r>
      <w:proofErr w:type="spellEnd"/>
      <w:r w:rsidRPr="007717B3">
        <w:rPr>
          <w:rFonts w:ascii="Traditional Arabic" w:hAnsi="Traditional Arabic" w:cs="Traditional Arabic"/>
          <w:color w:val="000000"/>
          <w:sz w:val="28"/>
          <w:szCs w:val="28"/>
          <w:rtl/>
        </w:rPr>
        <w:t xml:space="preserve"> بِيَعْقُوبَ فِي اخْتِيَارِهِ عَامَّةُ الْبَصْرِيِّينَ بَعْدَ أَبِي عَمْرٍو</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فَهُمْ أَوْ أَكْثَرُهُمْ عَلَى مَذْهَبِهِ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قَالَ: وَقَدْ سَمِعْتُ طَاهِرَ بْنَ </w:t>
      </w:r>
      <w:proofErr w:type="spellStart"/>
      <w:r w:rsidRPr="007717B3">
        <w:rPr>
          <w:rFonts w:ascii="Traditional Arabic" w:hAnsi="Traditional Arabic" w:cs="Traditional Arabic"/>
          <w:color w:val="000000"/>
          <w:sz w:val="28"/>
          <w:szCs w:val="28"/>
          <w:rtl/>
        </w:rPr>
        <w:t>غَلْبُونَ</w:t>
      </w:r>
      <w:proofErr w:type="spellEnd"/>
      <w:r w:rsidRPr="007717B3">
        <w:rPr>
          <w:rFonts w:ascii="Traditional Arabic" w:hAnsi="Traditional Arabic" w:cs="Traditional Arabic"/>
          <w:color w:val="000000"/>
          <w:sz w:val="28"/>
          <w:szCs w:val="28"/>
          <w:rtl/>
        </w:rPr>
        <w:t xml:space="preserve"> يَقُولُ: إِمَامُ الْجَامِعِ بِالْبَصْرَةِ لَا يَقْرَأُ إِلَّا بِقِرَاءَةِ يَعْقُوبَ.</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وَقَالَ الْإِمَامُ أَبُو بَكْرِ بْنُ </w:t>
      </w:r>
      <w:proofErr w:type="spellStart"/>
      <w:r w:rsidRPr="007717B3">
        <w:rPr>
          <w:rFonts w:ascii="Traditional Arabic" w:hAnsi="Traditional Arabic" w:cs="Traditional Arabic"/>
          <w:color w:val="000000"/>
          <w:sz w:val="28"/>
          <w:szCs w:val="28"/>
          <w:rtl/>
        </w:rPr>
        <w:t>أَشْتَةَ</w:t>
      </w:r>
      <w:proofErr w:type="spellEnd"/>
      <w:r w:rsidRPr="007717B3">
        <w:rPr>
          <w:rFonts w:ascii="Traditional Arabic" w:hAnsi="Traditional Arabic" w:cs="Traditional Arabic"/>
          <w:color w:val="000000"/>
          <w:sz w:val="28"/>
          <w:szCs w:val="28"/>
          <w:rtl/>
        </w:rPr>
        <w:t xml:space="preserve"> الْأَصْبَهَانِيُّ وَعَلَى قِرَاءَةِ يَعْقُوبَ إِلَى هَذَا الْوَقْتِ أَئِمَّةُ الْمَسْجِدِ الْجَامِعِ بِالْبَصْرَةِ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وَكَذَلِكَ أَدْرَكْنَاهُمْ.</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وَقَالَ الْإِمَامُ شَيْخُ الْإِسْلَامِ أَبُو الْفَضْلِ عَبْدُ الرَّحْمَنِ بْنُ أَحْمَدَ الرَّازِيُّ بَعْدَ أَنْ ذَكَرَ الشُّبْهَةَ الَّتِي مِنْ أَجْلِهَا وَقَعَ بَعْضُ الْعَوَامِّ الْأَغْبِيَاءِ فِي أَنَّ أَحْرُفَ هَؤُلَاءِ الْأَئِمَّةِ السَّبْعَةِ هِيَ الْمُشَارُ إِلَيْهَا بِقَوْلِهِ: - صَلَّى اللَّهُ عَلَيْهِ وَسَلَّمَ -: أُنْزِلَ الْقُرْآنُ عَلَى سَبْعَةِ أَحْرُفٍ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وَأَنَّ النَّاسَ إِنَّمَا ثَمَّنُوا الْقِرَاءَاتِ وَعَشَّرُوهَا وَزَادُوا عَلَى عَدَدِ السَّبْعَةِ الَّذِينَ اقْتَصَرَ عَلَيْهِمُ ابْنُ مُجَاهِدٍ لِأَجْلِ هَذِهِ الشُّبْهَةِ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قَالَ: وَإِنِّي لَمْ أَقْتَفِ أَثَرَهُمْ تَثْمِينًا فِي التَّصْنِيفِ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تَعْشِيرًا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تَفْرِيدًا إِلَّا لِإِزَالَةِ مَا ذَكَرْتُهُ مِنَ الشُّبْهَةِ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وَلِيُعْلَمَ أَنْ لَيْسَ </w:t>
      </w:r>
      <w:proofErr w:type="spellStart"/>
      <w:r w:rsidRPr="007717B3">
        <w:rPr>
          <w:rFonts w:ascii="Traditional Arabic" w:hAnsi="Traditional Arabic" w:cs="Traditional Arabic"/>
          <w:color w:val="000000"/>
          <w:sz w:val="28"/>
          <w:szCs w:val="28"/>
          <w:rtl/>
        </w:rPr>
        <w:t>الْمُرَاعَى</w:t>
      </w:r>
      <w:proofErr w:type="spellEnd"/>
      <w:r w:rsidRPr="007717B3">
        <w:rPr>
          <w:rFonts w:ascii="Traditional Arabic" w:hAnsi="Traditional Arabic" w:cs="Traditional Arabic"/>
          <w:color w:val="000000"/>
          <w:sz w:val="28"/>
          <w:szCs w:val="28"/>
          <w:rtl/>
        </w:rPr>
        <w:t xml:space="preserve"> فِي الْأَحْرُفِ السَّبْعَةِ الْمُنَزَّلَةِ عَدَدًا مِنَ الرِّجَالِ دُونَ آخَرِينَ وَلَا الْأَزْمِنَةَ وَلَا الْأَمْكِنَةَ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وَأَنَّهُ لَوِ اجْتَمَعَ عَدَدٌ لَا يُحْصَى مِنَ الْأُمَّةِ فَاخْتَارَ كُلُّ وَاحِدٍ مِنْهُمْ حُرُوفًا بِخِلَافِ صَاحِبِهِ وَجَرَّدَ طَرِيقًا فِي الْقِرَاءَةِ عَلَى حِدَةٍ فِي أَيِّ مَكَانٍ كَانَ وَفِي أَيِّ أَوَانٍ أَرَادَ بَعْدَ الْأَئِمَّةِ الْمَاضِينَ فِي ذَلِكَ بَعْدَ أَنْ كَانَ ذَلِكَ الْمُخْتَارُ بِمَا اخْتَارَهُ مِنَ الْحُرُوفِ</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بِشَرْطِ الِاخْتِيَارِ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لَمَا كَانَ بِذَلِكَ خَارِجًا عَنِ الْأَحْرُفِ السَّبْعَةِ الْمُنَزَّلَةِ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فِيهَا مُتَّسَعٌ إِلَى يَوْمِ الْقِيَامَةِ.</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وَقَالَ الشَّيْخُ الْإِمَامُ الْعَالِمُ الْوَلِيُّ مُوَفَّقُ الدِّينِ أَبُو الْعَبَّاسِ أَحْمَدُ بْنُ يُوسُفَ </w:t>
      </w:r>
      <w:proofErr w:type="spellStart"/>
      <w:r w:rsidRPr="007717B3">
        <w:rPr>
          <w:rFonts w:ascii="Traditional Arabic" w:hAnsi="Traditional Arabic" w:cs="Traditional Arabic"/>
          <w:color w:val="000000"/>
          <w:sz w:val="28"/>
          <w:szCs w:val="28"/>
          <w:rtl/>
        </w:rPr>
        <w:t>الْكَوَاشِيُّ</w:t>
      </w:r>
      <w:proofErr w:type="spellEnd"/>
      <w:r w:rsidRPr="007717B3">
        <w:rPr>
          <w:rFonts w:ascii="Traditional Arabic" w:hAnsi="Traditional Arabic" w:cs="Traditional Arabic"/>
          <w:color w:val="000000"/>
          <w:sz w:val="28"/>
          <w:szCs w:val="28"/>
          <w:rtl/>
        </w:rPr>
        <w:t xml:space="preserve"> الْمَوْصِلِيُّ فِي أَوَّلِ تَفْسِيرِهِ التَّبْصِرَةِ: وَكُلُّ مَا صَحَّ سَنَدُهُ وَاسْتَقَامَ وَجْهُهُ فِي الْعَرَبِيَّةِ وَوَافَقَ لَفْظُهُ خَطَّ الْمُصْحَفِ الْإِمَامِ فَهُوَ مِنَ السَّبْعَةِ الْمَنْصُوصِ عَلَيْهَا وَلَوْ رَوَاهُ سَبْعُونَ أَلْفًا مُجْتَمِعِينَ</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أَوْ مُتَفَرِّقِينَ فَعَلَى هَذَا الْأَصْلِ بُنِيَ قَبُولُ الْقِرَاءَاتِ عَنْ سَبْعَةٍ كَانُوا أَوْ سَبْعَةِ آلَافٍ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وَمَتَى فُقِدَ وَاحِدٌ مِنْ هَذِهِ الثَّلَاثَةِ الْمَذْكُورَةِ فِي الْقِرَاءَةِ فَاحْكُمْ بِأَنَّهَا شَاذَّةٌ. انْتَهَى.</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وَقَالَ الْإِمَامُ الْعَلَّامَةُ شَيْخُ الشَّافِعِيَّةِ وَالْمُحَقِّقُ لِلْعُلُومِ الشَّرْعِيَّةِ أَبُو الْحَسَنِ عَلِيُّ بْنُ عَبْدِ الْكَافِي السُّبْكِيُّ فِي شَرْحِ الْمِنْهَاجِ فِي صِفَةِ الصَّلَاةِ: (فَرْعٌ) قَالُوا </w:t>
      </w:r>
      <w:proofErr w:type="gramStart"/>
      <w:r w:rsidRPr="007717B3">
        <w:rPr>
          <w:rFonts w:ascii="Traditional Arabic" w:hAnsi="Traditional Arabic" w:cs="Traditional Arabic"/>
          <w:color w:val="000000"/>
          <w:sz w:val="28"/>
          <w:szCs w:val="28"/>
          <w:rtl/>
        </w:rPr>
        <w:t>- يَعْنِي</w:t>
      </w:r>
      <w:proofErr w:type="gramEnd"/>
      <w:r w:rsidRPr="007717B3">
        <w:rPr>
          <w:rFonts w:ascii="Traditional Arabic" w:hAnsi="Traditional Arabic" w:cs="Traditional Arabic"/>
          <w:color w:val="000000"/>
          <w:sz w:val="28"/>
          <w:szCs w:val="28"/>
          <w:rtl/>
        </w:rPr>
        <w:t xml:space="preserve"> أَصْحَابَنَا الْفُقَهَاءَ -: تَجُوزُ الْقِرَاءَةُ فِي الصَّلَاةِ وَغَيْرِهَا بِالْقِرَاءَاتِ السَّبْعِ وَلَا تَجُوزُ بِالشَّاذَّةِ. وَظَاهِرُ هَذَا الْكَلَامِ يُوهِمُ أَنَّ غَيْرَ السَّبْعِ الْمَشْهُورَةِ مِنَ الشَّوَاذِّ</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وَقَدْ نَقَلَ </w:t>
      </w:r>
      <w:proofErr w:type="spellStart"/>
      <w:r w:rsidRPr="007717B3">
        <w:rPr>
          <w:rFonts w:ascii="Traditional Arabic" w:hAnsi="Traditional Arabic" w:cs="Traditional Arabic"/>
          <w:color w:val="000000"/>
          <w:sz w:val="28"/>
          <w:szCs w:val="28"/>
          <w:rtl/>
        </w:rPr>
        <w:t>الْبَغَوِيُّ</w:t>
      </w:r>
      <w:proofErr w:type="spellEnd"/>
      <w:r w:rsidRPr="007717B3">
        <w:rPr>
          <w:rFonts w:ascii="Traditional Arabic" w:hAnsi="Traditional Arabic" w:cs="Traditional Arabic"/>
          <w:color w:val="000000"/>
          <w:sz w:val="28"/>
          <w:szCs w:val="28"/>
          <w:rtl/>
        </w:rPr>
        <w:t xml:space="preserve"> فِي أَوَّلِ تَفْسِيرِهِ الِاتِّفَاقَ عَلَى الْقِرَاءَةِ بِقِرَاءَةِ يَعْقُوبَ وَأَبِي جَعْفَرٍ مَعَ السَّبْعِ الْمَشْهُورَةِ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وَهَذَا الْقَوْلُ هُوَ الصَّوَابُ. وَاعْلَمْ أَنَّ الْخَارِجَ عَنِ السَّبْعَةِ الْمَشْهُورَةِ عَلَى قِسْمَيْنِ: مِنْهُ مَا يُخَالِفُ رَسْمَ الْمُصْحَفِ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فَهَذَا لَا شَكَّ فِي أَنَّهُ لَا يَجُوزُ قِرَاءَتُهُ لَا فِي الصَّلَاةِ وَلَا فِي غَيْرِهَا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وَمِنْهُ مَا لَا يُخَالِفُ رَسْمَ الْمُصْحَفِ وَلَمْ تَشْتَهِرِ الْقِرَاءَةُ بِهِ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 وَرَدَ مِنْ طَرِيقٍ غَرِيبَةٍ لَا يُعَوَّلُ عَلَيْهَا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يُظْهِرُ الْمَنْعَ مِنَ الْقِرَاءَةِ بِهِ أَيْضًا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وَمِنْهُ مَا اشْتَهَرَ عِنْدَ أَئِمَّةِ هَذَا الشَّأْنِ الْقِرَاءَةُ بِهِ قَدِيمًا وَحَدِيثًا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فَهَذَا لَا وَجْهَ لِلْمَنْعِ مِنْهُ وَمِنْ ذَلِكَ قِرَاءَةُ يَعْقُوبَ وَغَيْرِهِ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قَالَ: </w:t>
      </w:r>
      <w:proofErr w:type="spellStart"/>
      <w:r w:rsidRPr="007717B3">
        <w:rPr>
          <w:rFonts w:ascii="Traditional Arabic" w:hAnsi="Traditional Arabic" w:cs="Traditional Arabic"/>
          <w:color w:val="000000"/>
          <w:sz w:val="28"/>
          <w:szCs w:val="28"/>
          <w:rtl/>
        </w:rPr>
        <w:t>وَالْبَغَوِيُّ</w:t>
      </w:r>
      <w:proofErr w:type="spellEnd"/>
      <w:r w:rsidRPr="007717B3">
        <w:rPr>
          <w:rFonts w:ascii="Traditional Arabic" w:hAnsi="Traditional Arabic" w:cs="Traditional Arabic"/>
          <w:color w:val="000000"/>
          <w:sz w:val="28"/>
          <w:szCs w:val="28"/>
          <w:rtl/>
        </w:rPr>
        <w:t xml:space="preserve"> أَوْلَى مَنْ يُعْتَمَدُ عَلَيْهِ فِي ذَلِكَ ; فَإِنَّهُ مُقْرِئٌ فَقِيهٌ جَامِعٌ لِلْعُلُومِ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وَهَكَذَا التَّفْصِيلُ فِي شَوَاذَّ السَّبْعَةِ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فَإِنَّ عَنْهُمْ شَيْئًا كَثِيرًا شَاذًّا. انْتَهَى.</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 xml:space="preserve">وَسُئِلَ وَلَدُهُ الْعَلَّامَةُ قَاضِي الْقُضَاةِ أَبُو نَصْرٍ عَبْدُ الْوَهَّابِ </w:t>
      </w:r>
      <w:proofErr w:type="gramStart"/>
      <w:r w:rsidRPr="007717B3">
        <w:rPr>
          <w:rFonts w:ascii="Traditional Arabic" w:hAnsi="Traditional Arabic" w:cs="Traditional Arabic"/>
          <w:color w:val="000000"/>
          <w:sz w:val="28"/>
          <w:szCs w:val="28"/>
          <w:rtl/>
        </w:rPr>
        <w:t>- رَحِمَهُ</w:t>
      </w:r>
      <w:proofErr w:type="gramEnd"/>
      <w:r w:rsidRPr="007717B3">
        <w:rPr>
          <w:rFonts w:ascii="Traditional Arabic" w:hAnsi="Traditional Arabic" w:cs="Traditional Arabic"/>
          <w:color w:val="000000"/>
          <w:sz w:val="28"/>
          <w:szCs w:val="28"/>
          <w:rtl/>
        </w:rPr>
        <w:t xml:space="preserve"> اللَّهُ - عَنْ قَوْلِهِ فِي كِتَابِ جَمْعِ الْجَوَامِعِ فِي الْأُصُولِ: وَالسَّبْعُ مُتَوَاتِرَةٌ مَعَ قَوْلِهِ وَالصَّحِيحُ أَنَّ مَا وَرَاءَ الْعَشَرَةِ فَهُوَ شَاذٌّ: إِذَا كَانَتِ الْعَشْرُ مُتَوَاتِرَةً فَلِمَ لَا قُلْتُمْ وَالْعَشَرُ مُتَوَاتِرَةٌ بَدَلَ قَوْلِكُمْ</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وَالسَّبْعُ؟ فَأَجَابَ: أَمَّا كَوْنُنَا لَمْ نَذْكُرِ الْعَشْرَ بَدَلَ السَّبْعِ مَعَ ادِّعَائِنَا تَوَاتُرَهَا فَلِأَنَّ السَّبْعَ لَمْ يُخْتَلَفْ فِي تَوَاتُرِهَا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ذَكَرْنَا أَوَّلًا مَوْضِعَ الْإِجْمَاعِ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عَطَفْنَا عَلَيْهِ مَوْضِعَ الْخِلَافِ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عَلَى أَنَّ الْقَوْلَ بِأَنَّ الْقِرَاءَاتِ الثَّلَاثَ غَيْرُ مُتَوَاتِرَةٍ فِي غَايَةِ السُّقُوطِ وَلَا يَصِحُّ الْقَوْلُ بِهِ عَمَّنْ يُعْتَبَرُ قَوْلُهُ فِي الدِّينِ وَهِيَ - أَعْنِي الْقِرَاءَاتِ الثَّلَاثَ -: قِرَاءَةُ يَعْقُوبَ وَخَلَفٍ وَأَبِي جَعْفَرِ بْنِ الْقَعْقَاعِ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لَا تُخَالِفُ رَسْمَ الْمُصْحَفِ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قَالَ: سَمِعْتُ الشَّيْخَ الْإِمَامَ يَعْنِي وَالِدَهُ الْمَذْكُورَ يُشَدِّدُ النَّكِيرَ عَلَى بَعْضِ الْقُضَاةِ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وَقَدْ بَلَغَهُ عَنْهُ أَنَّهُ مَنَعَ مِنَ الْقِرَاءَةِ بِهَا وَاسْتَأْذَنَهُ بَعْضُ أَصْحَابِنَا مَرَّةً فِي إِقْرَاءِ السَّبْعِ فَقَالَ: أَذِنْتُ لَكَ أَنْ تُقْرِئَ الْعَشْرَ. انْتَهَى نَقَلْتُهُ مِنْ كِتَابِهِ مَنْعِ الْمَوَانِعِ عَلَى </w:t>
      </w:r>
      <w:proofErr w:type="spellStart"/>
      <w:r w:rsidRPr="007717B3">
        <w:rPr>
          <w:rFonts w:ascii="Traditional Arabic" w:hAnsi="Traditional Arabic" w:cs="Traditional Arabic"/>
          <w:color w:val="000000"/>
          <w:sz w:val="28"/>
          <w:szCs w:val="28"/>
          <w:rtl/>
        </w:rPr>
        <w:t>سُؤَالَاتِ</w:t>
      </w:r>
      <w:proofErr w:type="spellEnd"/>
      <w:r w:rsidRPr="007717B3">
        <w:rPr>
          <w:rFonts w:ascii="Traditional Arabic" w:hAnsi="Traditional Arabic" w:cs="Traditional Arabic"/>
          <w:color w:val="000000"/>
          <w:sz w:val="28"/>
          <w:szCs w:val="28"/>
          <w:rtl/>
        </w:rPr>
        <w:t xml:space="preserve"> جَمْعِ الْجَوَامِعِ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جَرَى) بَيْنِي وَبَيْنَهُ فِي ذَلِكَ كَلَامٌ كَثِيرٌ وَقُلْتُ لَهُ: يَنْبَغِي أَنْ تَقُولَ وَالْعَشْرُ مُتَوَاتِرَةٌ وَلَا بُدَّ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فَقَالَ: أَرَدْنَا التَّنْبِيهَ عَلَى الْخِلَافِ فَقُلْتُ: وَأَيْنَ الْخِلَافُ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وَأَيْنَ الْقَائِلُ بِهِ؟ وَمَنْ قَالَ: إِنَّ قِرَاءَةَ أَبِي جَعْفَرٍ وَيَعْقُوبَ وَخَلَفٍ غَيْرُ مُتَوَاتِرَةٍ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فَقَالَ: يُفْهَمُ مِنْ قَوْلِ ابْنِ الْحَاجِبِ وَالسَّبْعُ مُتَوَاتِرَةٌ. فَقُلْتُ: أَيُّ سَبْعٍ وَعَلَى تَقْدِيرِ أَنْ يَكُونَ هَؤُلَاءِ السَّبْعَةُ مَعَ أَنَّ كَلَامَ ابْنِ الْحَاجِبِ لَا يَدُلُّ عَلَيْهِ فَقِرَاءَةُ خَلَفٍ لَا تَخْرُجُ عَنْ قِرَاءَةِ أَحَدٍ مِنْهُمْ</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وَلَا عَنْ قِرَاءَةِ الْكُوفِيِّينَ فِي حَرْفٍ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فَكَيْفَ يَقُولُ أَحَدٌ بِعَدَمِ تَوَاتُرِهَا مَعَ ادِّعَائِهِ تَوَاتُرَ السَّبْعِ</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وَأَيْضًا فَلَوْ قُلْنَا إِنَّهُ يَعْنِي هَؤُلَاءِ السَّبْعَةَ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فَمِنْ أَيِّ رِوَايَةٍ وَمِنْ أَيِّ طَرِيقٍ وَمِنْ أَيِّ كِتَابٍ؟ إِذِ التَّخْصِيصُ لَمْ يَدَّعِهِ ابْنُ الْحَاجِبِ وَلَوِ ادَّعَاهُ لَمَا سَلِمَ 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بَقِيَ الْإِطْلَاقُ فَيَكُونُ كُلَّمَا جَاءَ عَنِ السَّبْعَةِ فَقِرَاءَةُ يَعْقُوبَ جَاءَتْ عَنْ عَاصِمٍ وَأَبِي عَمْرٍو</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وَأَبُو جَعْفَرٍ هُوَ شَيْخُ نَافِعٍ وَلَا يَخْرُجُ عَنِ السَّبْعَةِ مِنْ طُرُقٍ أُخْرَى</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فَقَالَ: فَمِنْ أَجْلِ هَذَا قُلْتُ: وَالصَّحِيحُ أَنَّ مَا وَرَاءَ الْعَشَرَةِ فَهُوَ شَاذٌّ</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وَمَا يُقَابِلُ الصَّحِيحَ إِلَّا فَاسِدٌ</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ثُمَّ كَتَبْتُ لَهُ اسْتِفْتَاءً فِي ذَلِكَ وَصُورَتُهُ: مَا تَقُولُ السَّادَةُ الْعُلَمَاءُ أَئِمَّةُ الدِّينِ فِي الْقِرَاءَاتِ الْعَشْرِ الَّتِي يُقْرَأُ بِهَا الْيَوْمَ وَهَلْ هِيَ مُتَوَاتِرَةٌ أَمْ غَيْرُ مُتَوَاتِرَةٍ؟ وَهَلْ كُلَّمَا انْفَرَدَ بِهِ وَاحِدٌ مِنَ الْعَشَرَةِ بِحَرْفٍ مِنَ الْحُرُوفِ مُتَوَاتِرٌ أَمْ لَا؟ وَإِذَا كَانَتْ مُتَوَاتِرَةً فَمَا يَجِبُ عَلَى مَنْ جَحَدَهَا أَوْ حَرْفًا مِنْهَا؟ فَأَجَابَنِي وَمِنْ خَطِّهِ نَقَلْتُ:</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الْحَمْدُ لِلَّهِ؛ الْقِرَاءَاتُ السَّبْعُ الَّتِي اقْتَصَرَ عَلَيْهَا الشَّاطِبِيُّ وَالثَّلَاثُ الَّتِي هِيَ قِرَاءَةُ أَبِي جَعْفَرٍ وَقِرَاءَةُ يَعْقُوبَ وَقِرَاءَةُ خَلَفٍ مُتَوَاتِرَةٌ مَعْلُومَةٌ مِنَ الدِّينِ بِالضَّرُورَةِ وَكُلُّ حَرْفٍ انْفَرَدَ بِهِ وَاحِدٌ مِنَ الْعَشَرَةِ مَعْلُومٌ مِنَ الدِّينِ بِالضَّرُورَةِ أَنَّهُ مُنَزَّلٌ عَلَى رَسُولِ اللَّهِ - صَلَّى اللَّهُ عَلَيْهِ وَسَلَّمَ - لَا يُكَابِرُ فِي شَيْءٍ مِنْ ذَلِكَ إِلَّا جَاهِلٌ</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وَلَيْسَ تَوَاتُرُ شَيْءٍ مِنْهَا مَقْصُورًا عَلَى مَنْ قَرَأَ بِالرِّوَايَاتِ</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بَلْ هِيَ مُتَوَاتِرَةٌ عِنْدَ كُلِّ مُسْلِمٍ يَقُولُ أَشْهَدَ أَنْ لَا إِلَهَ إِلَّا اللَّهُ وَأَشْهَدُ أَنَّ مُحَمَّدًا رَسُولُ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وَلَوْ كَانَ مَعَ ذَلِكَ عَامِّيًّا جِلْفًا لَا يَحْفَظُ مِنَ الْقُرْآنِ حَرْفًا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وَلِهَذَا تَقْرِيرٌ طَوِيلٌ وَبُرْهَانٌ عَرِيضٌ لَا يَسَعُ هَذِهِ الْوَرَقَةَ شَرْحُهُ وَحَظُّ كُلِّ مُسْلِمٍ وَحَقُّهُ أَنْ يَدِينَ لِلَّهِ تَعَالَى وَيَجْزِمَ نَفْسَهُ بِأَنَّ مَا ذَكَرْنَاهُ مُتَوَاتِرٌ مَعْلُومٌ بِالْيَقِينِ لَا يَتَطَرَّقُ الظُّنُونُ وَلَا الِارْتِيَابُ إِلَى شَيْءٍ مِنْهُ وَاللَّهُ أَعْلَمُ. كَتَبَهُ عَبْدُ الْوَهَّابِ بْنُ السُّبْكِيِّ الشَّافِعِيُّ.</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tl/>
        </w:rPr>
      </w:pPr>
      <w:r w:rsidRPr="007717B3">
        <w:rPr>
          <w:rFonts w:ascii="Traditional Arabic" w:hAnsi="Traditional Arabic" w:cs="Traditional Arabic"/>
          <w:color w:val="000000"/>
          <w:sz w:val="28"/>
          <w:szCs w:val="28"/>
          <w:rtl/>
        </w:rPr>
        <w:t>وَقَالَ الْإِمَامُ الْأُسْتَاذُ إِسْمَاعِيلُ بْنُ إِبْرَاهِيمَ بْنِ مُحَمَّدٍ الْقَرَّابُ فِي أَوَّلِ كِتَابِهِ الشَّافِي: ثُمَّ التَّمَسُّكُ بِقِرَاءَةِ سَبْعَةٍ مِنَ الْقُرْآنِ دُونَ غَيْرِهِمْ لَيْسَ فِيهِ أَثَرٌ وَلَا سُنَّةٌ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وَإِنَّمَا هُوَ مِنْ جَمْعِ بَعْضِ الْمُتَأَخِّرِينَ لَمْ يَكُنْ قَرَأَ بِأَكْثَرَ مِنَ السَّبْعِ فَصَنَّفَ كِتَابًا وَسَمَّاهُ السَّبْعَ فَانْتَشَرَ ذَلِكَ فِي الْعَامَّةِ وَتَوَهَّمُوا أَنَّهُ لَا تَجُوزُ الزِّيَادَةُ عَلَى مَا ذُكِرَ فِي ذَلِكَ الْكِتَابِ لِاشْتِهَارِ ذِكْرِ مُصَنِّفِهِ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وَقَدْ صَنَّفَ غَيْرُهُ كُتُبًا فِي الْقِرَاءَاتِ وَبَعْدَهُ وَذَكَرَ لِكُلِّ إِمَامٍ مِنْ هَؤُلَاءِ الْأَئِمَّةِ رِوَايَاتٍ كَثِيرَةً وَأَنْوَاعًا مِنَ الِاخْتِلَافِ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وَلَمْ يَقُلْ أَحَدٌ إِنَّهُ لَا يَجُوزُ الْقِرَاءَةُ بِتِلْكَ الرِّوَايَاتِ مِنْ أَجْلِ أَنَّهَا غَيْرُ مَذْكُورَةٍ فِي كِتَابِ ذَلِكَ الْمُصَنِّفِ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وَلَوْ كَانَتِ الْقِرَاءَةُ مَحْصُورَةً بِسَبْعِ رِوَايَاتٍ لِسَبْعَةٍ مِنَ الْقُرَّاءِ لَوَجَبَ أَنْ لَا يُؤْخَذَ عَنْ كُلِّ وَاحِدٍ مِنْهُمْ إِلَّا رِوَايَةٌ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لَا قَائِلَ بِهِ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وَيَنْبَغِي أَنْ لَا يَتَوَهَّمَ مُتَوَهِّمٌ فِي قَوْلِهِ - صَلَّى اللَّهُ عَلَيْهِ وَسَلَّمَ -: أُنْزِلَ الْقُرْآنُ عَلَى سَبْعَةِ أَحْرُفٍ</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أَنَّهُ مُنْصَرِفٌ إِلَى قِرَاءَةِ سَبْعَةٍ مِنَ الْقُرَّاءِ الَّذِينَ وُلِدُوا بَعْدَ التَّابِعِينَ ; لِأَنَّهُ يُؤَدِّي أَنْ يَكُونَ الْخَبَرُ مُتَعَرِّيًا عَنِ الْفَائِدَةِ إِلَى أَنْ يُولَدَ هَؤُلَاءِ الْأَئِمَّةُ السَّبْعَةُ فَيُؤْخَذُ عَنْهُمُ الْقِرَاءَةُ وَيُؤَدِّي أَيْضًا إِلَى أَنَّهُ لَا يَجُوزُ لِأَحَدٍ مِنَ الصَّحَابَةِ أَنْ يَقْرَأَ إِلَّا بِمَا يَعْلَمُ أَنَّ هَؤُلَاءِ السَّبْعَةَ مِنَ</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color w:val="000000"/>
          <w:sz w:val="28"/>
          <w:szCs w:val="28"/>
        </w:rPr>
      </w:pPr>
      <w:r w:rsidRPr="007717B3">
        <w:rPr>
          <w:rFonts w:ascii="Traditional Arabic" w:hAnsi="Traditional Arabic" w:cs="Traditional Arabic"/>
          <w:color w:val="000000"/>
          <w:sz w:val="28"/>
          <w:szCs w:val="28"/>
          <w:rtl/>
        </w:rPr>
        <w:t>الْقُرَّاءِ إِذَا وُلِدُوا وَتَعَلَّمُوا اخْتَارُوا الْقِرَاءَةَ بِهِ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وَهَذَا تَجَاهُلٌ مِنْ قَائِلِهِ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قَالَ: وَإِنَّمَا ذَكَرْتُ ذَلِكَ لِأَنَّ قَوْمًا مِنَ الْعَامَّةِ يَقُولُونَهُ جَهْلًا وَيَتَعَلَّقُونَ بِالْخَبَرِ وَيَتَوَهَّمُونَ أَنَّ مَعْنَى السَّبْعَةِ الْأَحْرُفِ الْمَذْكُورَةِ فِي الْخَبَرِ اتِّبَاعُ هَؤُلَاءِ الْأَئِمَّةِ السَّبْعَةِ وَلَيْسَ ذَلِكَ عَلَى مَا تَوَهَّمُوهُ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بَلْ طَرِيقُ أَخْذِ الْقِرَاءَةِ أَنْ تُؤْخَذَ عَنْ إِمَامٍ ثِقَةٍ لَفْظًا عَنْ لَفْظٍ إِمَامًا عَنْ إِمَامٍ إِلَى أَنْ يَتَّصِلَ بِالنَّبِيِّ - صَلَّى اللَّهُ عَلَيْهِ وَسَلَّمَ - وَاللَّهُ أَعْلَمُ بِجَمِيعِ </w:t>
      </w:r>
      <w:proofErr w:type="spellStart"/>
      <w:r w:rsidRPr="007717B3">
        <w:rPr>
          <w:rFonts w:ascii="Traditional Arabic" w:hAnsi="Traditional Arabic" w:cs="Traditional Arabic"/>
          <w:color w:val="000000"/>
          <w:sz w:val="28"/>
          <w:szCs w:val="28"/>
          <w:rtl/>
        </w:rPr>
        <w:t>ذَلِكَ"أ.ه</w:t>
      </w:r>
      <w:proofErr w:type="spellEnd"/>
      <w:r w:rsidRPr="007717B3">
        <w:rPr>
          <w:rFonts w:ascii="Traditional Arabic" w:hAnsi="Traditional Arabic" w:cs="Traditional Arabic"/>
          <w:color w:val="000000"/>
          <w:sz w:val="28"/>
          <w:szCs w:val="28"/>
          <w:rtl/>
        </w:rPr>
        <w:t>ـ</w:t>
      </w:r>
    </w:p>
    <w:p w:rsidR="007717B3" w:rsidRPr="007717B3" w:rsidRDefault="007717B3" w:rsidP="007717B3">
      <w:pPr>
        <w:autoSpaceDE w:val="0"/>
        <w:autoSpaceDN w:val="0"/>
        <w:bidi/>
        <w:adjustRightInd w:val="0"/>
        <w:spacing w:after="0" w:line="240" w:lineRule="auto"/>
        <w:jc w:val="both"/>
        <w:rPr>
          <w:rFonts w:ascii="Traditional Arabic" w:hAnsi="Traditional Arabic" w:cs="Traditional Arabic"/>
          <w:b/>
          <w:bCs/>
          <w:sz w:val="28"/>
          <w:szCs w:val="28"/>
          <w:rtl/>
          <w:lang w:bidi="ar-QA"/>
        </w:rPr>
      </w:pPr>
      <w:r w:rsidRPr="007717B3">
        <w:rPr>
          <w:rFonts w:ascii="Traditional Arabic" w:hAnsi="Traditional Arabic" w:cs="Traditional Arabic"/>
          <w:color w:val="000000"/>
          <w:sz w:val="28"/>
          <w:szCs w:val="28"/>
          <w:rtl/>
        </w:rPr>
        <w:t>[[ لطيفة ]] أختم بها هذا المبحث حول مسألة الأحرف السبعة</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قال إمام فن القراءات الإمام أبو الخير محمد ابن الجزري الشافعي رحمه الله تعالى في كتابه </w:t>
      </w:r>
      <w:proofErr w:type="spellStart"/>
      <w:r w:rsidRPr="007717B3">
        <w:rPr>
          <w:rFonts w:ascii="Traditional Arabic" w:hAnsi="Traditional Arabic" w:cs="Traditional Arabic"/>
          <w:color w:val="000000"/>
          <w:sz w:val="28"/>
          <w:szCs w:val="28"/>
          <w:rtl/>
        </w:rPr>
        <w:t>العظيم:النشر</w:t>
      </w:r>
      <w:proofErr w:type="spellEnd"/>
      <w:r w:rsidRPr="007717B3">
        <w:rPr>
          <w:rFonts w:ascii="Traditional Arabic" w:hAnsi="Traditional Arabic" w:cs="Traditional Arabic"/>
          <w:color w:val="000000"/>
          <w:sz w:val="28"/>
          <w:szCs w:val="28"/>
          <w:rtl/>
        </w:rPr>
        <w:t xml:space="preserve"> في القراءات العشر</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جـ1ص26</w:t>
      </w:r>
      <w:r>
        <w:rPr>
          <w:rFonts w:ascii="Traditional Arabic" w:hAnsi="Traditional Arabic" w:cs="Traditional Arabic"/>
          <w:color w:val="000000"/>
          <w:sz w:val="28"/>
          <w:szCs w:val="28"/>
          <w:rtl/>
        </w:rPr>
        <w:t>:</w:t>
      </w:r>
      <w:r w:rsidRPr="007717B3">
        <w:rPr>
          <w:rFonts w:ascii="Traditional Arabic" w:hAnsi="Traditional Arabic" w:cs="Traditional Arabic"/>
          <w:color w:val="000000"/>
          <w:sz w:val="28"/>
          <w:szCs w:val="28"/>
          <w:rtl/>
        </w:rPr>
        <w:t>" وَلَا زِلْتُ أَسْتَشْكِلُ هَذَا الْحَدِيثَ وَأُفَكِّرُ فِيهِ وَأُمْعِنُ النَّظَرَ مِنْ نَيِّفٍ وَثَلَاثِينَ سَنَةً حَتَّى فَتَحَ اللَّهُ عَلَيَّ بِمَا يُمْكِنُ أَنْ يَكُونَ صَوَابًا إِنْ شَاءَ اللَّهُ</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 xml:space="preserve">وَذَلِكَ أَنِّي تَتَبَّعْتُ الْقِرَاءَاتِ صَحِيحَهَا وَشَاذَّهَا </w:t>
      </w:r>
      <w:proofErr w:type="spellStart"/>
      <w:r w:rsidRPr="007717B3">
        <w:rPr>
          <w:rFonts w:ascii="Traditional Arabic" w:hAnsi="Traditional Arabic" w:cs="Traditional Arabic"/>
          <w:color w:val="000000"/>
          <w:sz w:val="28"/>
          <w:szCs w:val="28"/>
          <w:rtl/>
        </w:rPr>
        <w:t>وَضَعِيفَهَا</w:t>
      </w:r>
      <w:proofErr w:type="spellEnd"/>
      <w:r w:rsidRPr="007717B3">
        <w:rPr>
          <w:rFonts w:ascii="Traditional Arabic" w:hAnsi="Traditional Arabic" w:cs="Traditional Arabic"/>
          <w:color w:val="000000"/>
          <w:sz w:val="28"/>
          <w:szCs w:val="28"/>
          <w:rtl/>
        </w:rPr>
        <w:t xml:space="preserve"> وَمُنْكَرَهَا</w:t>
      </w:r>
      <w:r w:rsidR="00127BD0">
        <w:rPr>
          <w:rFonts w:ascii="Traditional Arabic" w:hAnsi="Traditional Arabic" w:cs="Traditional Arabic"/>
          <w:color w:val="000000"/>
          <w:sz w:val="28"/>
          <w:szCs w:val="28"/>
          <w:rtl/>
        </w:rPr>
        <w:t xml:space="preserve">، </w:t>
      </w:r>
      <w:r w:rsidRPr="007717B3">
        <w:rPr>
          <w:rFonts w:ascii="Traditional Arabic" w:hAnsi="Traditional Arabic" w:cs="Traditional Arabic"/>
          <w:color w:val="000000"/>
          <w:sz w:val="28"/>
          <w:szCs w:val="28"/>
          <w:rtl/>
        </w:rPr>
        <w:t>فَإِذَا هُوَ يَرْجِعُ اخْتِلَافُهَا إِلَى سَبْعَةِ أَوْجُهٍ مِنَ</w:t>
      </w:r>
      <w:r w:rsidRPr="007717B3">
        <w:rPr>
          <w:rFonts w:ascii="Traditional Arabic" w:hAnsi="Traditional Arabic" w:cs="Traditional Arabic"/>
          <w:sz w:val="28"/>
          <w:szCs w:val="28"/>
          <w:rtl/>
          <w:lang w:bidi="ar-QA"/>
        </w:rPr>
        <w:t xml:space="preserve"> الِاخْتِلَافِ لَا يَخْرُجُ عَنْهَا</w:t>
      </w:r>
      <w:r w:rsidR="00127BD0">
        <w:rPr>
          <w:rFonts w:ascii="Traditional Arabic" w:hAnsi="Traditional Arabic" w:cs="Traditional Arabic"/>
          <w:sz w:val="28"/>
          <w:szCs w:val="28"/>
          <w:rtl/>
          <w:lang w:bidi="ar-QA"/>
        </w:rPr>
        <w:t xml:space="preserve">، </w:t>
      </w:r>
      <w:r w:rsidRPr="007717B3">
        <w:rPr>
          <w:rFonts w:ascii="Traditional Arabic" w:hAnsi="Traditional Arabic" w:cs="Traditional Arabic"/>
          <w:sz w:val="28"/>
          <w:szCs w:val="28"/>
          <w:rtl/>
          <w:lang w:bidi="ar-QA"/>
        </w:rPr>
        <w:t>"</w:t>
      </w:r>
      <w:proofErr w:type="spellStart"/>
      <w:r w:rsidRPr="007717B3">
        <w:rPr>
          <w:rFonts w:ascii="Traditional Arabic" w:hAnsi="Traditional Arabic" w:cs="Traditional Arabic"/>
          <w:sz w:val="28"/>
          <w:szCs w:val="28"/>
          <w:rtl/>
          <w:lang w:bidi="ar-QA"/>
        </w:rPr>
        <w:t>أ.ه</w:t>
      </w:r>
      <w:proofErr w:type="spellEnd"/>
      <w:r w:rsidRPr="007717B3">
        <w:rPr>
          <w:rFonts w:ascii="Traditional Arabic" w:hAnsi="Traditional Arabic" w:cs="Traditional Arabic"/>
          <w:sz w:val="28"/>
          <w:szCs w:val="28"/>
          <w:rtl/>
          <w:lang w:bidi="ar-QA"/>
        </w:rPr>
        <w:t>ـ</w:t>
      </w:r>
    </w:p>
    <w:p w:rsidR="007717B3" w:rsidRPr="007717B3" w:rsidRDefault="007717B3" w:rsidP="007717B3">
      <w:pPr>
        <w:pStyle w:val="a4"/>
        <w:bidi/>
        <w:jc w:val="both"/>
        <w:rPr>
          <w:rFonts w:ascii="Traditional Arabic" w:hAnsi="Traditional Arabic" w:cs="Traditional Arabic"/>
          <w:sz w:val="28"/>
          <w:szCs w:val="28"/>
          <w:rtl/>
          <w:lang w:bidi="ar-Q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7B3" w:rsidRDefault="007717B3">
    <w:pPr>
      <w:pStyle w:val="ab"/>
    </w:pPr>
    <w:r>
      <w:rPr>
        <w:noProof/>
      </w:rPr>
      <w:pict>
        <v:group id="_x0000_s2049" style="position:absolute;margin-left:29pt;margin-top:-29.25pt;width:486.75pt;height:57.8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7717B3" w:rsidRPr="00EF471B" w:rsidRDefault="007717B3" w:rsidP="007717B3">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7717B3" w:rsidRPr="00EF471B" w:rsidRDefault="007717B3" w:rsidP="007717B3">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7717B3" w:rsidRPr="00EF471B" w:rsidRDefault="007717B3" w:rsidP="007717B3">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38B7"/>
    <w:multiLevelType w:val="hybridMultilevel"/>
    <w:tmpl w:val="BBA4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A0869"/>
    <w:multiLevelType w:val="hybridMultilevel"/>
    <w:tmpl w:val="19C88DF0"/>
    <w:lvl w:ilvl="0" w:tplc="ADECB0DA">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3A883AF9"/>
    <w:multiLevelType w:val="hybridMultilevel"/>
    <w:tmpl w:val="85C67340"/>
    <w:lvl w:ilvl="0" w:tplc="B3345C18">
      <w:start w:val="3"/>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5C2A7309"/>
    <w:multiLevelType w:val="multilevel"/>
    <w:tmpl w:val="FBE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B8582C"/>
    <w:multiLevelType w:val="hybridMultilevel"/>
    <w:tmpl w:val="1EC6D480"/>
    <w:lvl w:ilvl="0" w:tplc="CAE69290">
      <w:start w:val="1"/>
      <w:numFmt w:val="bullet"/>
      <w:lvlText w:val="-"/>
      <w:lvlJc w:val="left"/>
      <w:pPr>
        <w:ind w:left="840" w:hanging="360"/>
      </w:pPr>
      <w:rPr>
        <w:rFonts w:ascii="Microsoft Sans Serif" w:eastAsiaTheme="minorHAnsi" w:hAnsi="Microsoft Sans Serif" w:cs="Microsoft Sans Serif"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nsid w:val="6C3E49E7"/>
    <w:multiLevelType w:val="hybridMultilevel"/>
    <w:tmpl w:val="DFECFEAA"/>
    <w:lvl w:ilvl="0" w:tplc="B866B4FC">
      <w:start w:val="26"/>
      <w:numFmt w:val="bullet"/>
      <w:lvlText w:val=""/>
      <w:lvlJc w:val="left"/>
      <w:pPr>
        <w:ind w:left="720" w:hanging="360"/>
      </w:pPr>
      <w:rPr>
        <w:rFonts w:ascii="Symbol" w:eastAsiaTheme="minorHAnsi" w:hAnsi="Symbol" w:cs="Al-QuranAlKaree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54E03"/>
    <w:multiLevelType w:val="hybridMultilevel"/>
    <w:tmpl w:val="F4143266"/>
    <w:lvl w:ilvl="0" w:tplc="A80A1F24">
      <w:start w:val="2"/>
      <w:numFmt w:val="bullet"/>
      <w:lvlText w:val="-"/>
      <w:lvlJc w:val="left"/>
      <w:pPr>
        <w:ind w:left="720" w:hanging="360"/>
      </w:pPr>
      <w:rPr>
        <w:rFonts w:ascii="Arial" w:eastAsiaTheme="minorHAnsi" w:hAnsi="Arial" w:cs="Aria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105246"/>
    <w:multiLevelType w:val="hybridMultilevel"/>
    <w:tmpl w:val="94562A32"/>
    <w:lvl w:ilvl="0" w:tplc="A79CB20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B61DB3"/>
    <w:multiLevelType w:val="hybridMultilevel"/>
    <w:tmpl w:val="F7FAC378"/>
    <w:lvl w:ilvl="0" w:tplc="A16E9F0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8"/>
  </w:num>
  <w:num w:numId="5">
    <w:abstractNumId w:val="6"/>
  </w:num>
  <w:num w:numId="6">
    <w:abstractNumId w:val="2"/>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53"/>
    <o:shapelayout v:ext="edit">
      <o:idmap v:ext="edit" data="2"/>
    </o:shapelayout>
  </w:hdrShapeDefaults>
  <w:footnotePr>
    <w:numRestart w:val="eachPage"/>
    <w:footnote w:id="-1"/>
    <w:footnote w:id="0"/>
  </w:footnotePr>
  <w:endnotePr>
    <w:numFmt w:val="decimal"/>
    <w:endnote w:id="-1"/>
    <w:endnote w:id="0"/>
  </w:endnotePr>
  <w:compat>
    <w:compatSetting w:name="compatibilityMode" w:uri="http://schemas.microsoft.com/office/word" w:val="12"/>
  </w:compat>
  <w:rsids>
    <w:rsidRoot w:val="00AA32CD"/>
    <w:rsid w:val="0000176D"/>
    <w:rsid w:val="00001F90"/>
    <w:rsid w:val="000034FF"/>
    <w:rsid w:val="00004379"/>
    <w:rsid w:val="0000560F"/>
    <w:rsid w:val="00006DFB"/>
    <w:rsid w:val="00007004"/>
    <w:rsid w:val="00007910"/>
    <w:rsid w:val="000079EB"/>
    <w:rsid w:val="00007F20"/>
    <w:rsid w:val="00011506"/>
    <w:rsid w:val="00012C1E"/>
    <w:rsid w:val="00013652"/>
    <w:rsid w:val="00014444"/>
    <w:rsid w:val="00014A22"/>
    <w:rsid w:val="00020C38"/>
    <w:rsid w:val="00020CA2"/>
    <w:rsid w:val="00021945"/>
    <w:rsid w:val="0002331B"/>
    <w:rsid w:val="00024AF7"/>
    <w:rsid w:val="00030A75"/>
    <w:rsid w:val="00030E4A"/>
    <w:rsid w:val="00030F24"/>
    <w:rsid w:val="0003344E"/>
    <w:rsid w:val="00034741"/>
    <w:rsid w:val="000353BF"/>
    <w:rsid w:val="00036373"/>
    <w:rsid w:val="0003647F"/>
    <w:rsid w:val="000446F5"/>
    <w:rsid w:val="00044E64"/>
    <w:rsid w:val="00046912"/>
    <w:rsid w:val="000506EA"/>
    <w:rsid w:val="00050B40"/>
    <w:rsid w:val="00051CF6"/>
    <w:rsid w:val="00057328"/>
    <w:rsid w:val="0005738F"/>
    <w:rsid w:val="00057EA8"/>
    <w:rsid w:val="00060133"/>
    <w:rsid w:val="00062457"/>
    <w:rsid w:val="0006518B"/>
    <w:rsid w:val="00071531"/>
    <w:rsid w:val="00071829"/>
    <w:rsid w:val="00075592"/>
    <w:rsid w:val="000779C2"/>
    <w:rsid w:val="00080B0B"/>
    <w:rsid w:val="00080E75"/>
    <w:rsid w:val="00080F64"/>
    <w:rsid w:val="00081CEC"/>
    <w:rsid w:val="00082707"/>
    <w:rsid w:val="00082BFE"/>
    <w:rsid w:val="00086579"/>
    <w:rsid w:val="00090703"/>
    <w:rsid w:val="000939FD"/>
    <w:rsid w:val="00095553"/>
    <w:rsid w:val="00096597"/>
    <w:rsid w:val="000A1631"/>
    <w:rsid w:val="000A20C5"/>
    <w:rsid w:val="000A2396"/>
    <w:rsid w:val="000A299E"/>
    <w:rsid w:val="000A2D5C"/>
    <w:rsid w:val="000A2F8B"/>
    <w:rsid w:val="000A4817"/>
    <w:rsid w:val="000A5A4A"/>
    <w:rsid w:val="000A5BFB"/>
    <w:rsid w:val="000B17EF"/>
    <w:rsid w:val="000B2EEE"/>
    <w:rsid w:val="000B3A76"/>
    <w:rsid w:val="000B3B06"/>
    <w:rsid w:val="000B3EEC"/>
    <w:rsid w:val="000B7E27"/>
    <w:rsid w:val="000C0092"/>
    <w:rsid w:val="000C0B0F"/>
    <w:rsid w:val="000C3BAB"/>
    <w:rsid w:val="000C42FF"/>
    <w:rsid w:val="000C49C9"/>
    <w:rsid w:val="000C5F6E"/>
    <w:rsid w:val="000D0015"/>
    <w:rsid w:val="000D2057"/>
    <w:rsid w:val="000D2109"/>
    <w:rsid w:val="000D3191"/>
    <w:rsid w:val="000D6656"/>
    <w:rsid w:val="000D7056"/>
    <w:rsid w:val="000D70F8"/>
    <w:rsid w:val="000D7DFA"/>
    <w:rsid w:val="000E06A3"/>
    <w:rsid w:val="000E1002"/>
    <w:rsid w:val="000E10AB"/>
    <w:rsid w:val="000E3D19"/>
    <w:rsid w:val="000E4A7B"/>
    <w:rsid w:val="000E5113"/>
    <w:rsid w:val="000E6E47"/>
    <w:rsid w:val="000E7462"/>
    <w:rsid w:val="000F0AB4"/>
    <w:rsid w:val="000F3ABB"/>
    <w:rsid w:val="000F3B7D"/>
    <w:rsid w:val="000F7C55"/>
    <w:rsid w:val="00100200"/>
    <w:rsid w:val="0010078A"/>
    <w:rsid w:val="00101058"/>
    <w:rsid w:val="00101137"/>
    <w:rsid w:val="0010138F"/>
    <w:rsid w:val="00102A98"/>
    <w:rsid w:val="0010336E"/>
    <w:rsid w:val="00103996"/>
    <w:rsid w:val="00104600"/>
    <w:rsid w:val="001056E6"/>
    <w:rsid w:val="00105B39"/>
    <w:rsid w:val="00107D20"/>
    <w:rsid w:val="00114B41"/>
    <w:rsid w:val="001159B6"/>
    <w:rsid w:val="00115F16"/>
    <w:rsid w:val="001171BA"/>
    <w:rsid w:val="00117422"/>
    <w:rsid w:val="0012210F"/>
    <w:rsid w:val="00122C87"/>
    <w:rsid w:val="001236D6"/>
    <w:rsid w:val="00125B5B"/>
    <w:rsid w:val="00125C27"/>
    <w:rsid w:val="00127BD0"/>
    <w:rsid w:val="00130F2D"/>
    <w:rsid w:val="001324CE"/>
    <w:rsid w:val="00132774"/>
    <w:rsid w:val="00141252"/>
    <w:rsid w:val="0014147D"/>
    <w:rsid w:val="00142024"/>
    <w:rsid w:val="00143919"/>
    <w:rsid w:val="0014400A"/>
    <w:rsid w:val="00144D76"/>
    <w:rsid w:val="0014578B"/>
    <w:rsid w:val="00145BDE"/>
    <w:rsid w:val="00150D59"/>
    <w:rsid w:val="00151910"/>
    <w:rsid w:val="00151B8E"/>
    <w:rsid w:val="001528F0"/>
    <w:rsid w:val="00153739"/>
    <w:rsid w:val="001553BB"/>
    <w:rsid w:val="001558CF"/>
    <w:rsid w:val="00157220"/>
    <w:rsid w:val="0015776C"/>
    <w:rsid w:val="00157F8B"/>
    <w:rsid w:val="00161B26"/>
    <w:rsid w:val="00161D28"/>
    <w:rsid w:val="0016321E"/>
    <w:rsid w:val="00164CB9"/>
    <w:rsid w:val="001662A2"/>
    <w:rsid w:val="00166D12"/>
    <w:rsid w:val="00166FEF"/>
    <w:rsid w:val="00177B3C"/>
    <w:rsid w:val="00180CED"/>
    <w:rsid w:val="00181522"/>
    <w:rsid w:val="00181834"/>
    <w:rsid w:val="001854F9"/>
    <w:rsid w:val="0018557E"/>
    <w:rsid w:val="00186BDA"/>
    <w:rsid w:val="001878DC"/>
    <w:rsid w:val="00190444"/>
    <w:rsid w:val="00190D03"/>
    <w:rsid w:val="001943F8"/>
    <w:rsid w:val="00196312"/>
    <w:rsid w:val="00197C6F"/>
    <w:rsid w:val="001A04A2"/>
    <w:rsid w:val="001A264E"/>
    <w:rsid w:val="001A434B"/>
    <w:rsid w:val="001A5CF6"/>
    <w:rsid w:val="001B0083"/>
    <w:rsid w:val="001B1242"/>
    <w:rsid w:val="001B35CF"/>
    <w:rsid w:val="001B4EF1"/>
    <w:rsid w:val="001B79A4"/>
    <w:rsid w:val="001C19DC"/>
    <w:rsid w:val="001C29DA"/>
    <w:rsid w:val="001C3A7B"/>
    <w:rsid w:val="001D023A"/>
    <w:rsid w:val="001D263B"/>
    <w:rsid w:val="001D2D93"/>
    <w:rsid w:val="001D43A8"/>
    <w:rsid w:val="001D48E2"/>
    <w:rsid w:val="001D4FE2"/>
    <w:rsid w:val="001D79B4"/>
    <w:rsid w:val="001E1182"/>
    <w:rsid w:val="001E1C79"/>
    <w:rsid w:val="001E3E53"/>
    <w:rsid w:val="001E58D4"/>
    <w:rsid w:val="001E6644"/>
    <w:rsid w:val="001F4FA0"/>
    <w:rsid w:val="001F7617"/>
    <w:rsid w:val="00200352"/>
    <w:rsid w:val="00201233"/>
    <w:rsid w:val="002042AA"/>
    <w:rsid w:val="002140E7"/>
    <w:rsid w:val="00215E29"/>
    <w:rsid w:val="00216B98"/>
    <w:rsid w:val="00217736"/>
    <w:rsid w:val="00221FB4"/>
    <w:rsid w:val="00225491"/>
    <w:rsid w:val="00226282"/>
    <w:rsid w:val="0023306A"/>
    <w:rsid w:val="00237ECA"/>
    <w:rsid w:val="00245A33"/>
    <w:rsid w:val="002475C1"/>
    <w:rsid w:val="00251093"/>
    <w:rsid w:val="002515E3"/>
    <w:rsid w:val="00251B35"/>
    <w:rsid w:val="00251BAE"/>
    <w:rsid w:val="00253F98"/>
    <w:rsid w:val="00254EDB"/>
    <w:rsid w:val="00255147"/>
    <w:rsid w:val="002573F8"/>
    <w:rsid w:val="00257EC3"/>
    <w:rsid w:val="00260040"/>
    <w:rsid w:val="00261436"/>
    <w:rsid w:val="002624B7"/>
    <w:rsid w:val="002644D7"/>
    <w:rsid w:val="002654A5"/>
    <w:rsid w:val="00266CC7"/>
    <w:rsid w:val="002705E2"/>
    <w:rsid w:val="002723CC"/>
    <w:rsid w:val="0027789B"/>
    <w:rsid w:val="002814A1"/>
    <w:rsid w:val="002862B0"/>
    <w:rsid w:val="0028632F"/>
    <w:rsid w:val="0028797B"/>
    <w:rsid w:val="002903AB"/>
    <w:rsid w:val="00290E68"/>
    <w:rsid w:val="00292CD4"/>
    <w:rsid w:val="0029301C"/>
    <w:rsid w:val="00294EA3"/>
    <w:rsid w:val="002A062B"/>
    <w:rsid w:val="002A0D9E"/>
    <w:rsid w:val="002A2866"/>
    <w:rsid w:val="002A4B9F"/>
    <w:rsid w:val="002A58A8"/>
    <w:rsid w:val="002B5895"/>
    <w:rsid w:val="002C0E4F"/>
    <w:rsid w:val="002D1288"/>
    <w:rsid w:val="002D3178"/>
    <w:rsid w:val="002D70FF"/>
    <w:rsid w:val="002E32E8"/>
    <w:rsid w:val="002E3483"/>
    <w:rsid w:val="002F1A06"/>
    <w:rsid w:val="002F2BA6"/>
    <w:rsid w:val="002F5477"/>
    <w:rsid w:val="002F55E0"/>
    <w:rsid w:val="002F5C91"/>
    <w:rsid w:val="002F5F7D"/>
    <w:rsid w:val="002F762F"/>
    <w:rsid w:val="002F79B3"/>
    <w:rsid w:val="0030048A"/>
    <w:rsid w:val="003014B6"/>
    <w:rsid w:val="0030619B"/>
    <w:rsid w:val="003079B8"/>
    <w:rsid w:val="003116FA"/>
    <w:rsid w:val="003125D8"/>
    <w:rsid w:val="00312D11"/>
    <w:rsid w:val="00314461"/>
    <w:rsid w:val="00325BF3"/>
    <w:rsid w:val="00325FC6"/>
    <w:rsid w:val="003343DB"/>
    <w:rsid w:val="00342D5A"/>
    <w:rsid w:val="00344EF1"/>
    <w:rsid w:val="00345F93"/>
    <w:rsid w:val="0034605F"/>
    <w:rsid w:val="00352BD8"/>
    <w:rsid w:val="00353496"/>
    <w:rsid w:val="00353704"/>
    <w:rsid w:val="00354F5C"/>
    <w:rsid w:val="0035662F"/>
    <w:rsid w:val="00360041"/>
    <w:rsid w:val="0036170B"/>
    <w:rsid w:val="00361988"/>
    <w:rsid w:val="0036362A"/>
    <w:rsid w:val="0036479C"/>
    <w:rsid w:val="00370658"/>
    <w:rsid w:val="00370DA6"/>
    <w:rsid w:val="003714A3"/>
    <w:rsid w:val="003733D3"/>
    <w:rsid w:val="00382FE3"/>
    <w:rsid w:val="0038518A"/>
    <w:rsid w:val="003873BB"/>
    <w:rsid w:val="0039097C"/>
    <w:rsid w:val="00390C89"/>
    <w:rsid w:val="00393176"/>
    <w:rsid w:val="00393551"/>
    <w:rsid w:val="00393EA0"/>
    <w:rsid w:val="003A2524"/>
    <w:rsid w:val="003A31BD"/>
    <w:rsid w:val="003A4F0F"/>
    <w:rsid w:val="003A558D"/>
    <w:rsid w:val="003A5EA8"/>
    <w:rsid w:val="003A5FCB"/>
    <w:rsid w:val="003A6C63"/>
    <w:rsid w:val="003A7244"/>
    <w:rsid w:val="003A7C79"/>
    <w:rsid w:val="003B14C7"/>
    <w:rsid w:val="003B1D23"/>
    <w:rsid w:val="003B3A00"/>
    <w:rsid w:val="003B410A"/>
    <w:rsid w:val="003B6A58"/>
    <w:rsid w:val="003B7F28"/>
    <w:rsid w:val="003C2374"/>
    <w:rsid w:val="003C36FD"/>
    <w:rsid w:val="003C53B5"/>
    <w:rsid w:val="003C5E0F"/>
    <w:rsid w:val="003C69CD"/>
    <w:rsid w:val="003D1815"/>
    <w:rsid w:val="003D4454"/>
    <w:rsid w:val="003D49FD"/>
    <w:rsid w:val="003D5B20"/>
    <w:rsid w:val="003D5F0E"/>
    <w:rsid w:val="003D7C72"/>
    <w:rsid w:val="003E0843"/>
    <w:rsid w:val="003E0EE5"/>
    <w:rsid w:val="003E1AFC"/>
    <w:rsid w:val="003E66A2"/>
    <w:rsid w:val="003E738A"/>
    <w:rsid w:val="003F0239"/>
    <w:rsid w:val="003F078C"/>
    <w:rsid w:val="003F2CF0"/>
    <w:rsid w:val="003F3090"/>
    <w:rsid w:val="003F788E"/>
    <w:rsid w:val="003F7E83"/>
    <w:rsid w:val="0040116B"/>
    <w:rsid w:val="004015FA"/>
    <w:rsid w:val="004017AB"/>
    <w:rsid w:val="00402D42"/>
    <w:rsid w:val="00402D9E"/>
    <w:rsid w:val="004031C0"/>
    <w:rsid w:val="004039FC"/>
    <w:rsid w:val="004049B5"/>
    <w:rsid w:val="00405905"/>
    <w:rsid w:val="004061D4"/>
    <w:rsid w:val="00406F0C"/>
    <w:rsid w:val="00413C76"/>
    <w:rsid w:val="00420754"/>
    <w:rsid w:val="00421ADF"/>
    <w:rsid w:val="00421BAD"/>
    <w:rsid w:val="004225AE"/>
    <w:rsid w:val="004231BE"/>
    <w:rsid w:val="00423619"/>
    <w:rsid w:val="00424B37"/>
    <w:rsid w:val="0043012D"/>
    <w:rsid w:val="004302B6"/>
    <w:rsid w:val="0043239F"/>
    <w:rsid w:val="00432754"/>
    <w:rsid w:val="004334CD"/>
    <w:rsid w:val="00433C55"/>
    <w:rsid w:val="00442AD0"/>
    <w:rsid w:val="00444947"/>
    <w:rsid w:val="00447E3D"/>
    <w:rsid w:val="0045221C"/>
    <w:rsid w:val="004562A2"/>
    <w:rsid w:val="004600A8"/>
    <w:rsid w:val="00460C8F"/>
    <w:rsid w:val="00462CC0"/>
    <w:rsid w:val="00463F42"/>
    <w:rsid w:val="0046432E"/>
    <w:rsid w:val="00464570"/>
    <w:rsid w:val="00466311"/>
    <w:rsid w:val="00473461"/>
    <w:rsid w:val="00473648"/>
    <w:rsid w:val="00474E25"/>
    <w:rsid w:val="00477307"/>
    <w:rsid w:val="00477B76"/>
    <w:rsid w:val="004803A0"/>
    <w:rsid w:val="004823DD"/>
    <w:rsid w:val="0048477F"/>
    <w:rsid w:val="004860B2"/>
    <w:rsid w:val="004901A8"/>
    <w:rsid w:val="0049208F"/>
    <w:rsid w:val="00496B61"/>
    <w:rsid w:val="00497AA0"/>
    <w:rsid w:val="004A0227"/>
    <w:rsid w:val="004A1EA1"/>
    <w:rsid w:val="004A4595"/>
    <w:rsid w:val="004A5C16"/>
    <w:rsid w:val="004A719C"/>
    <w:rsid w:val="004B1B89"/>
    <w:rsid w:val="004B2BF7"/>
    <w:rsid w:val="004B6699"/>
    <w:rsid w:val="004B7838"/>
    <w:rsid w:val="004C0C58"/>
    <w:rsid w:val="004D0740"/>
    <w:rsid w:val="004D40E9"/>
    <w:rsid w:val="004D484C"/>
    <w:rsid w:val="004D7041"/>
    <w:rsid w:val="004E00C4"/>
    <w:rsid w:val="004E0799"/>
    <w:rsid w:val="004E0B86"/>
    <w:rsid w:val="004E0EBB"/>
    <w:rsid w:val="004E21A2"/>
    <w:rsid w:val="004E27FA"/>
    <w:rsid w:val="004E3501"/>
    <w:rsid w:val="004E3513"/>
    <w:rsid w:val="004E474B"/>
    <w:rsid w:val="004E5A5F"/>
    <w:rsid w:val="004E5AC9"/>
    <w:rsid w:val="004E74F3"/>
    <w:rsid w:val="004E7D28"/>
    <w:rsid w:val="004E7E1F"/>
    <w:rsid w:val="004F00F1"/>
    <w:rsid w:val="004F02F5"/>
    <w:rsid w:val="00501A5C"/>
    <w:rsid w:val="0050257A"/>
    <w:rsid w:val="00506190"/>
    <w:rsid w:val="00506236"/>
    <w:rsid w:val="00506F21"/>
    <w:rsid w:val="0051099B"/>
    <w:rsid w:val="00512A49"/>
    <w:rsid w:val="00512AD2"/>
    <w:rsid w:val="00513A9E"/>
    <w:rsid w:val="00516228"/>
    <w:rsid w:val="00517121"/>
    <w:rsid w:val="00517FAD"/>
    <w:rsid w:val="00524417"/>
    <w:rsid w:val="00525FF8"/>
    <w:rsid w:val="00527F70"/>
    <w:rsid w:val="00530D7A"/>
    <w:rsid w:val="00531B91"/>
    <w:rsid w:val="0053297C"/>
    <w:rsid w:val="00533B83"/>
    <w:rsid w:val="00533C43"/>
    <w:rsid w:val="00533DAA"/>
    <w:rsid w:val="00535292"/>
    <w:rsid w:val="005355CA"/>
    <w:rsid w:val="00541514"/>
    <w:rsid w:val="0054246E"/>
    <w:rsid w:val="00543E08"/>
    <w:rsid w:val="0054407E"/>
    <w:rsid w:val="0054737B"/>
    <w:rsid w:val="0055385C"/>
    <w:rsid w:val="00554B32"/>
    <w:rsid w:val="00554DF3"/>
    <w:rsid w:val="00555132"/>
    <w:rsid w:val="0055798A"/>
    <w:rsid w:val="00557A96"/>
    <w:rsid w:val="00560200"/>
    <w:rsid w:val="00564322"/>
    <w:rsid w:val="00564779"/>
    <w:rsid w:val="00565D7E"/>
    <w:rsid w:val="005666AD"/>
    <w:rsid w:val="00566D24"/>
    <w:rsid w:val="00566EA7"/>
    <w:rsid w:val="005720D7"/>
    <w:rsid w:val="00572690"/>
    <w:rsid w:val="0057597B"/>
    <w:rsid w:val="0057647E"/>
    <w:rsid w:val="005812BF"/>
    <w:rsid w:val="00581F33"/>
    <w:rsid w:val="00583320"/>
    <w:rsid w:val="00583823"/>
    <w:rsid w:val="0059122F"/>
    <w:rsid w:val="005915F2"/>
    <w:rsid w:val="0059288D"/>
    <w:rsid w:val="00593B7C"/>
    <w:rsid w:val="005951BF"/>
    <w:rsid w:val="005A1416"/>
    <w:rsid w:val="005A144E"/>
    <w:rsid w:val="005A18F8"/>
    <w:rsid w:val="005A3F3B"/>
    <w:rsid w:val="005A4D72"/>
    <w:rsid w:val="005A686B"/>
    <w:rsid w:val="005B0AC4"/>
    <w:rsid w:val="005B1530"/>
    <w:rsid w:val="005B19FE"/>
    <w:rsid w:val="005B1C30"/>
    <w:rsid w:val="005B208B"/>
    <w:rsid w:val="005B3C10"/>
    <w:rsid w:val="005B5B16"/>
    <w:rsid w:val="005B5D9F"/>
    <w:rsid w:val="005B76C5"/>
    <w:rsid w:val="005B76E2"/>
    <w:rsid w:val="005C0286"/>
    <w:rsid w:val="005C257F"/>
    <w:rsid w:val="005C3E00"/>
    <w:rsid w:val="005C40A5"/>
    <w:rsid w:val="005C54C8"/>
    <w:rsid w:val="005C7A4F"/>
    <w:rsid w:val="005C7C60"/>
    <w:rsid w:val="005D18A7"/>
    <w:rsid w:val="005D1BC1"/>
    <w:rsid w:val="005D223F"/>
    <w:rsid w:val="005D483A"/>
    <w:rsid w:val="005E2E70"/>
    <w:rsid w:val="005E50A3"/>
    <w:rsid w:val="005F2450"/>
    <w:rsid w:val="005F41D4"/>
    <w:rsid w:val="005F7211"/>
    <w:rsid w:val="0060218A"/>
    <w:rsid w:val="00602273"/>
    <w:rsid w:val="00604323"/>
    <w:rsid w:val="00604345"/>
    <w:rsid w:val="00605263"/>
    <w:rsid w:val="00607285"/>
    <w:rsid w:val="00611F0D"/>
    <w:rsid w:val="006123BF"/>
    <w:rsid w:val="00612704"/>
    <w:rsid w:val="0061539B"/>
    <w:rsid w:val="00615CB5"/>
    <w:rsid w:val="006169C9"/>
    <w:rsid w:val="0061785C"/>
    <w:rsid w:val="006218F2"/>
    <w:rsid w:val="00621A2D"/>
    <w:rsid w:val="00623766"/>
    <w:rsid w:val="0062448C"/>
    <w:rsid w:val="00624FC7"/>
    <w:rsid w:val="00627D66"/>
    <w:rsid w:val="0063012E"/>
    <w:rsid w:val="006320D2"/>
    <w:rsid w:val="00635FD7"/>
    <w:rsid w:val="006364D7"/>
    <w:rsid w:val="00637473"/>
    <w:rsid w:val="00640D62"/>
    <w:rsid w:val="00652481"/>
    <w:rsid w:val="00653448"/>
    <w:rsid w:val="00653E26"/>
    <w:rsid w:val="006553A2"/>
    <w:rsid w:val="006577A0"/>
    <w:rsid w:val="006619FF"/>
    <w:rsid w:val="00662898"/>
    <w:rsid w:val="00663BA1"/>
    <w:rsid w:val="00666F0B"/>
    <w:rsid w:val="006717DF"/>
    <w:rsid w:val="00677D11"/>
    <w:rsid w:val="00680FF1"/>
    <w:rsid w:val="00681363"/>
    <w:rsid w:val="00681D3A"/>
    <w:rsid w:val="00681DC1"/>
    <w:rsid w:val="006821C0"/>
    <w:rsid w:val="00682323"/>
    <w:rsid w:val="00686201"/>
    <w:rsid w:val="0069229F"/>
    <w:rsid w:val="00694BE6"/>
    <w:rsid w:val="00695DCD"/>
    <w:rsid w:val="006A09A0"/>
    <w:rsid w:val="006A1CB4"/>
    <w:rsid w:val="006A59F8"/>
    <w:rsid w:val="006B5A11"/>
    <w:rsid w:val="006C0516"/>
    <w:rsid w:val="006C056C"/>
    <w:rsid w:val="006C1887"/>
    <w:rsid w:val="006C1C08"/>
    <w:rsid w:val="006C51D6"/>
    <w:rsid w:val="006D0D50"/>
    <w:rsid w:val="006D1356"/>
    <w:rsid w:val="006D2CAF"/>
    <w:rsid w:val="006D371D"/>
    <w:rsid w:val="006D631C"/>
    <w:rsid w:val="006D6DC5"/>
    <w:rsid w:val="006E0E67"/>
    <w:rsid w:val="006E2398"/>
    <w:rsid w:val="006E64AA"/>
    <w:rsid w:val="006E6EED"/>
    <w:rsid w:val="006F19D8"/>
    <w:rsid w:val="006F1DCF"/>
    <w:rsid w:val="006F3066"/>
    <w:rsid w:val="006F4562"/>
    <w:rsid w:val="006F6F65"/>
    <w:rsid w:val="00701B7B"/>
    <w:rsid w:val="0070255F"/>
    <w:rsid w:val="0070317E"/>
    <w:rsid w:val="00703D41"/>
    <w:rsid w:val="007040F9"/>
    <w:rsid w:val="00704EDC"/>
    <w:rsid w:val="00705603"/>
    <w:rsid w:val="007129CC"/>
    <w:rsid w:val="00713B73"/>
    <w:rsid w:val="00713C73"/>
    <w:rsid w:val="007143D2"/>
    <w:rsid w:val="00716B14"/>
    <w:rsid w:val="007179C5"/>
    <w:rsid w:val="00720DFA"/>
    <w:rsid w:val="007212A4"/>
    <w:rsid w:val="00724722"/>
    <w:rsid w:val="00726F89"/>
    <w:rsid w:val="007279B8"/>
    <w:rsid w:val="00730404"/>
    <w:rsid w:val="0073082C"/>
    <w:rsid w:val="00731D24"/>
    <w:rsid w:val="00731D60"/>
    <w:rsid w:val="007322BD"/>
    <w:rsid w:val="00734B02"/>
    <w:rsid w:val="00734B7E"/>
    <w:rsid w:val="0073724A"/>
    <w:rsid w:val="00740349"/>
    <w:rsid w:val="0074305D"/>
    <w:rsid w:val="007438EF"/>
    <w:rsid w:val="00744B52"/>
    <w:rsid w:val="00745A76"/>
    <w:rsid w:val="00746A5E"/>
    <w:rsid w:val="007520E2"/>
    <w:rsid w:val="007527AB"/>
    <w:rsid w:val="00752D54"/>
    <w:rsid w:val="007536C8"/>
    <w:rsid w:val="007545ED"/>
    <w:rsid w:val="007551E4"/>
    <w:rsid w:val="007553A1"/>
    <w:rsid w:val="007553CE"/>
    <w:rsid w:val="0076190F"/>
    <w:rsid w:val="0076363B"/>
    <w:rsid w:val="0076537E"/>
    <w:rsid w:val="00766C89"/>
    <w:rsid w:val="00770839"/>
    <w:rsid w:val="007717B3"/>
    <w:rsid w:val="0077239F"/>
    <w:rsid w:val="00774707"/>
    <w:rsid w:val="007760AD"/>
    <w:rsid w:val="00777F03"/>
    <w:rsid w:val="00784F20"/>
    <w:rsid w:val="00792721"/>
    <w:rsid w:val="00796DEC"/>
    <w:rsid w:val="00797F0D"/>
    <w:rsid w:val="007A1E68"/>
    <w:rsid w:val="007A20CD"/>
    <w:rsid w:val="007A2CD6"/>
    <w:rsid w:val="007A49AF"/>
    <w:rsid w:val="007A537A"/>
    <w:rsid w:val="007A5491"/>
    <w:rsid w:val="007A6CB8"/>
    <w:rsid w:val="007A771C"/>
    <w:rsid w:val="007B2D8E"/>
    <w:rsid w:val="007B4662"/>
    <w:rsid w:val="007B48C5"/>
    <w:rsid w:val="007B66FF"/>
    <w:rsid w:val="007C1D79"/>
    <w:rsid w:val="007C4BD8"/>
    <w:rsid w:val="007C5FD6"/>
    <w:rsid w:val="007C7590"/>
    <w:rsid w:val="007D09C0"/>
    <w:rsid w:val="007D1406"/>
    <w:rsid w:val="007D16B7"/>
    <w:rsid w:val="007D1FB1"/>
    <w:rsid w:val="007D24BC"/>
    <w:rsid w:val="007D3FB1"/>
    <w:rsid w:val="007D4220"/>
    <w:rsid w:val="007D5E16"/>
    <w:rsid w:val="007D7896"/>
    <w:rsid w:val="007E3236"/>
    <w:rsid w:val="007E3345"/>
    <w:rsid w:val="007E4F9D"/>
    <w:rsid w:val="007E65C2"/>
    <w:rsid w:val="007E691C"/>
    <w:rsid w:val="007F00A9"/>
    <w:rsid w:val="007F3CD5"/>
    <w:rsid w:val="007F3D7C"/>
    <w:rsid w:val="007F3FE2"/>
    <w:rsid w:val="007F425C"/>
    <w:rsid w:val="007F7B5D"/>
    <w:rsid w:val="007F7E2E"/>
    <w:rsid w:val="00805E1C"/>
    <w:rsid w:val="00807225"/>
    <w:rsid w:val="008122A4"/>
    <w:rsid w:val="00812FDD"/>
    <w:rsid w:val="00813D71"/>
    <w:rsid w:val="00813D81"/>
    <w:rsid w:val="00814786"/>
    <w:rsid w:val="008147B5"/>
    <w:rsid w:val="0081625F"/>
    <w:rsid w:val="008169FB"/>
    <w:rsid w:val="008177AC"/>
    <w:rsid w:val="00817F92"/>
    <w:rsid w:val="00821AAF"/>
    <w:rsid w:val="00822210"/>
    <w:rsid w:val="00823B48"/>
    <w:rsid w:val="00823CCA"/>
    <w:rsid w:val="008258BE"/>
    <w:rsid w:val="00830670"/>
    <w:rsid w:val="0083317B"/>
    <w:rsid w:val="008331D0"/>
    <w:rsid w:val="00833E17"/>
    <w:rsid w:val="00833FEF"/>
    <w:rsid w:val="00834CB1"/>
    <w:rsid w:val="0083685E"/>
    <w:rsid w:val="00840BF0"/>
    <w:rsid w:val="00840F2B"/>
    <w:rsid w:val="008448DB"/>
    <w:rsid w:val="00845485"/>
    <w:rsid w:val="00846B5F"/>
    <w:rsid w:val="008476D1"/>
    <w:rsid w:val="00847F27"/>
    <w:rsid w:val="00850E3A"/>
    <w:rsid w:val="00852A27"/>
    <w:rsid w:val="00853566"/>
    <w:rsid w:val="00856024"/>
    <w:rsid w:val="00856B76"/>
    <w:rsid w:val="00857E82"/>
    <w:rsid w:val="00860E8D"/>
    <w:rsid w:val="0086456A"/>
    <w:rsid w:val="008665DC"/>
    <w:rsid w:val="00867E0D"/>
    <w:rsid w:val="00875153"/>
    <w:rsid w:val="00876855"/>
    <w:rsid w:val="00876DD9"/>
    <w:rsid w:val="00880448"/>
    <w:rsid w:val="00884CE1"/>
    <w:rsid w:val="008852F0"/>
    <w:rsid w:val="0088629B"/>
    <w:rsid w:val="00887D26"/>
    <w:rsid w:val="0089051A"/>
    <w:rsid w:val="008920FE"/>
    <w:rsid w:val="0089218A"/>
    <w:rsid w:val="00892D39"/>
    <w:rsid w:val="0089370C"/>
    <w:rsid w:val="00894B05"/>
    <w:rsid w:val="00894E19"/>
    <w:rsid w:val="008958FE"/>
    <w:rsid w:val="008A0245"/>
    <w:rsid w:val="008A6040"/>
    <w:rsid w:val="008A68A5"/>
    <w:rsid w:val="008A7432"/>
    <w:rsid w:val="008B12BE"/>
    <w:rsid w:val="008B1ED5"/>
    <w:rsid w:val="008B2228"/>
    <w:rsid w:val="008B40A2"/>
    <w:rsid w:val="008B5B67"/>
    <w:rsid w:val="008C5ABC"/>
    <w:rsid w:val="008C6E63"/>
    <w:rsid w:val="008D05EB"/>
    <w:rsid w:val="008D1569"/>
    <w:rsid w:val="008D5AFB"/>
    <w:rsid w:val="008E0FC8"/>
    <w:rsid w:val="008E420E"/>
    <w:rsid w:val="008E42D3"/>
    <w:rsid w:val="008E50BE"/>
    <w:rsid w:val="008F0BF2"/>
    <w:rsid w:val="008F1784"/>
    <w:rsid w:val="008F2F20"/>
    <w:rsid w:val="008F447F"/>
    <w:rsid w:val="00900F09"/>
    <w:rsid w:val="0090111E"/>
    <w:rsid w:val="009071E6"/>
    <w:rsid w:val="00907225"/>
    <w:rsid w:val="0090731D"/>
    <w:rsid w:val="00910345"/>
    <w:rsid w:val="0091196E"/>
    <w:rsid w:val="0091248B"/>
    <w:rsid w:val="009132D4"/>
    <w:rsid w:val="0091430C"/>
    <w:rsid w:val="009143AF"/>
    <w:rsid w:val="00914BC5"/>
    <w:rsid w:val="0092782E"/>
    <w:rsid w:val="009305CD"/>
    <w:rsid w:val="00930BBE"/>
    <w:rsid w:val="00931426"/>
    <w:rsid w:val="00931B41"/>
    <w:rsid w:val="00935314"/>
    <w:rsid w:val="00935A16"/>
    <w:rsid w:val="00940F83"/>
    <w:rsid w:val="0094199F"/>
    <w:rsid w:val="0094755F"/>
    <w:rsid w:val="00950952"/>
    <w:rsid w:val="00952C36"/>
    <w:rsid w:val="00953D37"/>
    <w:rsid w:val="0095492B"/>
    <w:rsid w:val="009559E4"/>
    <w:rsid w:val="009642E3"/>
    <w:rsid w:val="00965A70"/>
    <w:rsid w:val="00967FF9"/>
    <w:rsid w:val="009710C6"/>
    <w:rsid w:val="00973445"/>
    <w:rsid w:val="00973D2A"/>
    <w:rsid w:val="009753AB"/>
    <w:rsid w:val="0097590B"/>
    <w:rsid w:val="00976193"/>
    <w:rsid w:val="0097654F"/>
    <w:rsid w:val="00977A01"/>
    <w:rsid w:val="0098139E"/>
    <w:rsid w:val="00982100"/>
    <w:rsid w:val="00987158"/>
    <w:rsid w:val="0099028A"/>
    <w:rsid w:val="0099170C"/>
    <w:rsid w:val="00994DCD"/>
    <w:rsid w:val="00996A26"/>
    <w:rsid w:val="00997DD2"/>
    <w:rsid w:val="009A3B63"/>
    <w:rsid w:val="009A625A"/>
    <w:rsid w:val="009A79C3"/>
    <w:rsid w:val="009B44C2"/>
    <w:rsid w:val="009B64DF"/>
    <w:rsid w:val="009B6FFD"/>
    <w:rsid w:val="009B74CD"/>
    <w:rsid w:val="009B78EE"/>
    <w:rsid w:val="009B7E66"/>
    <w:rsid w:val="009C0AEB"/>
    <w:rsid w:val="009C133B"/>
    <w:rsid w:val="009C1A91"/>
    <w:rsid w:val="009C2474"/>
    <w:rsid w:val="009C2C44"/>
    <w:rsid w:val="009C4AC3"/>
    <w:rsid w:val="009D16E3"/>
    <w:rsid w:val="009D46FE"/>
    <w:rsid w:val="009D4792"/>
    <w:rsid w:val="009D6710"/>
    <w:rsid w:val="009D7A9E"/>
    <w:rsid w:val="009E2252"/>
    <w:rsid w:val="009E3DAD"/>
    <w:rsid w:val="009E44F1"/>
    <w:rsid w:val="009E5E95"/>
    <w:rsid w:val="009E6C50"/>
    <w:rsid w:val="009F10ED"/>
    <w:rsid w:val="009F284F"/>
    <w:rsid w:val="009F2E12"/>
    <w:rsid w:val="009F6B94"/>
    <w:rsid w:val="009F7D4B"/>
    <w:rsid w:val="00A009F1"/>
    <w:rsid w:val="00A02DAA"/>
    <w:rsid w:val="00A034C1"/>
    <w:rsid w:val="00A101CF"/>
    <w:rsid w:val="00A10CB4"/>
    <w:rsid w:val="00A11385"/>
    <w:rsid w:val="00A1175C"/>
    <w:rsid w:val="00A17E4F"/>
    <w:rsid w:val="00A22F01"/>
    <w:rsid w:val="00A2377C"/>
    <w:rsid w:val="00A238C9"/>
    <w:rsid w:val="00A2478C"/>
    <w:rsid w:val="00A2654B"/>
    <w:rsid w:val="00A3068F"/>
    <w:rsid w:val="00A314BF"/>
    <w:rsid w:val="00A316E3"/>
    <w:rsid w:val="00A31AB6"/>
    <w:rsid w:val="00A32BE1"/>
    <w:rsid w:val="00A331B3"/>
    <w:rsid w:val="00A341D0"/>
    <w:rsid w:val="00A3581E"/>
    <w:rsid w:val="00A41C7E"/>
    <w:rsid w:val="00A430D7"/>
    <w:rsid w:val="00A46294"/>
    <w:rsid w:val="00A476DC"/>
    <w:rsid w:val="00A508B0"/>
    <w:rsid w:val="00A51BC9"/>
    <w:rsid w:val="00A52553"/>
    <w:rsid w:val="00A56530"/>
    <w:rsid w:val="00A57EC3"/>
    <w:rsid w:val="00A608A5"/>
    <w:rsid w:val="00A62AB6"/>
    <w:rsid w:val="00A702F1"/>
    <w:rsid w:val="00A70B65"/>
    <w:rsid w:val="00A70E97"/>
    <w:rsid w:val="00A73FF1"/>
    <w:rsid w:val="00A763DF"/>
    <w:rsid w:val="00A86AF1"/>
    <w:rsid w:val="00A904F2"/>
    <w:rsid w:val="00A9103A"/>
    <w:rsid w:val="00A91B79"/>
    <w:rsid w:val="00A954AE"/>
    <w:rsid w:val="00A96AA5"/>
    <w:rsid w:val="00AA1D9C"/>
    <w:rsid w:val="00AA32CD"/>
    <w:rsid w:val="00AA3DFA"/>
    <w:rsid w:val="00AA5202"/>
    <w:rsid w:val="00AA5BF5"/>
    <w:rsid w:val="00AB3264"/>
    <w:rsid w:val="00AB599F"/>
    <w:rsid w:val="00AC16C4"/>
    <w:rsid w:val="00AC67B8"/>
    <w:rsid w:val="00AD1B3A"/>
    <w:rsid w:val="00AD1BAD"/>
    <w:rsid w:val="00AD28F8"/>
    <w:rsid w:val="00AD310A"/>
    <w:rsid w:val="00AD3903"/>
    <w:rsid w:val="00AD546B"/>
    <w:rsid w:val="00AD7929"/>
    <w:rsid w:val="00AE4943"/>
    <w:rsid w:val="00AE6147"/>
    <w:rsid w:val="00AF2DD2"/>
    <w:rsid w:val="00AF52DD"/>
    <w:rsid w:val="00AF787D"/>
    <w:rsid w:val="00B0021E"/>
    <w:rsid w:val="00B03C9A"/>
    <w:rsid w:val="00B06F23"/>
    <w:rsid w:val="00B07559"/>
    <w:rsid w:val="00B100A3"/>
    <w:rsid w:val="00B1143A"/>
    <w:rsid w:val="00B12ACE"/>
    <w:rsid w:val="00B12DBB"/>
    <w:rsid w:val="00B15C67"/>
    <w:rsid w:val="00B2223E"/>
    <w:rsid w:val="00B225E6"/>
    <w:rsid w:val="00B22A85"/>
    <w:rsid w:val="00B22BB4"/>
    <w:rsid w:val="00B22D90"/>
    <w:rsid w:val="00B241ED"/>
    <w:rsid w:val="00B2572B"/>
    <w:rsid w:val="00B27606"/>
    <w:rsid w:val="00B32A32"/>
    <w:rsid w:val="00B41F1D"/>
    <w:rsid w:val="00B42FDE"/>
    <w:rsid w:val="00B539F9"/>
    <w:rsid w:val="00B55441"/>
    <w:rsid w:val="00B55747"/>
    <w:rsid w:val="00B6059A"/>
    <w:rsid w:val="00B64615"/>
    <w:rsid w:val="00B64A66"/>
    <w:rsid w:val="00B65577"/>
    <w:rsid w:val="00B66D57"/>
    <w:rsid w:val="00B700E8"/>
    <w:rsid w:val="00B7015A"/>
    <w:rsid w:val="00B7309F"/>
    <w:rsid w:val="00B7323A"/>
    <w:rsid w:val="00B77966"/>
    <w:rsid w:val="00B81A42"/>
    <w:rsid w:val="00B83272"/>
    <w:rsid w:val="00B835C6"/>
    <w:rsid w:val="00B83C15"/>
    <w:rsid w:val="00B900F4"/>
    <w:rsid w:val="00B95DD9"/>
    <w:rsid w:val="00B96309"/>
    <w:rsid w:val="00BA0355"/>
    <w:rsid w:val="00BA19DD"/>
    <w:rsid w:val="00BA1C90"/>
    <w:rsid w:val="00BA1D51"/>
    <w:rsid w:val="00BA5EFF"/>
    <w:rsid w:val="00BA78F2"/>
    <w:rsid w:val="00BB2530"/>
    <w:rsid w:val="00BB3407"/>
    <w:rsid w:val="00BB3E4D"/>
    <w:rsid w:val="00BB66FE"/>
    <w:rsid w:val="00BB7730"/>
    <w:rsid w:val="00BC0D79"/>
    <w:rsid w:val="00BC2C48"/>
    <w:rsid w:val="00BC3A77"/>
    <w:rsid w:val="00BC4673"/>
    <w:rsid w:val="00BD41D9"/>
    <w:rsid w:val="00BD5133"/>
    <w:rsid w:val="00BD6C3E"/>
    <w:rsid w:val="00BD7308"/>
    <w:rsid w:val="00BE0004"/>
    <w:rsid w:val="00BE2355"/>
    <w:rsid w:val="00BE48F7"/>
    <w:rsid w:val="00BE4A39"/>
    <w:rsid w:val="00BF160C"/>
    <w:rsid w:val="00BF3A41"/>
    <w:rsid w:val="00C00481"/>
    <w:rsid w:val="00C009B6"/>
    <w:rsid w:val="00C03F49"/>
    <w:rsid w:val="00C0564F"/>
    <w:rsid w:val="00C060C7"/>
    <w:rsid w:val="00C0702C"/>
    <w:rsid w:val="00C07638"/>
    <w:rsid w:val="00C146C4"/>
    <w:rsid w:val="00C14E29"/>
    <w:rsid w:val="00C17652"/>
    <w:rsid w:val="00C20E74"/>
    <w:rsid w:val="00C21F7F"/>
    <w:rsid w:val="00C231C6"/>
    <w:rsid w:val="00C23A05"/>
    <w:rsid w:val="00C2425E"/>
    <w:rsid w:val="00C2448F"/>
    <w:rsid w:val="00C31B7E"/>
    <w:rsid w:val="00C341A5"/>
    <w:rsid w:val="00C3428E"/>
    <w:rsid w:val="00C34941"/>
    <w:rsid w:val="00C35A88"/>
    <w:rsid w:val="00C36415"/>
    <w:rsid w:val="00C40C00"/>
    <w:rsid w:val="00C43339"/>
    <w:rsid w:val="00C443DB"/>
    <w:rsid w:val="00C44DE7"/>
    <w:rsid w:val="00C5521D"/>
    <w:rsid w:val="00C554E2"/>
    <w:rsid w:val="00C56887"/>
    <w:rsid w:val="00C6033D"/>
    <w:rsid w:val="00C6271F"/>
    <w:rsid w:val="00C62FBA"/>
    <w:rsid w:val="00C6399B"/>
    <w:rsid w:val="00C64AE4"/>
    <w:rsid w:val="00C6699E"/>
    <w:rsid w:val="00C7013C"/>
    <w:rsid w:val="00C709E4"/>
    <w:rsid w:val="00C74505"/>
    <w:rsid w:val="00C746E3"/>
    <w:rsid w:val="00C77B75"/>
    <w:rsid w:val="00C77B90"/>
    <w:rsid w:val="00C81957"/>
    <w:rsid w:val="00C9012C"/>
    <w:rsid w:val="00C90AEF"/>
    <w:rsid w:val="00C9319B"/>
    <w:rsid w:val="00C94A25"/>
    <w:rsid w:val="00C94A9F"/>
    <w:rsid w:val="00C94C97"/>
    <w:rsid w:val="00C96A7D"/>
    <w:rsid w:val="00CA2D81"/>
    <w:rsid w:val="00CA5B76"/>
    <w:rsid w:val="00CA6346"/>
    <w:rsid w:val="00CB1EE3"/>
    <w:rsid w:val="00CB4746"/>
    <w:rsid w:val="00CB6F65"/>
    <w:rsid w:val="00CC00A5"/>
    <w:rsid w:val="00CC1D76"/>
    <w:rsid w:val="00CC38BB"/>
    <w:rsid w:val="00CD66E7"/>
    <w:rsid w:val="00CD7712"/>
    <w:rsid w:val="00CD7856"/>
    <w:rsid w:val="00CE4FC5"/>
    <w:rsid w:val="00CE7FD3"/>
    <w:rsid w:val="00CF0692"/>
    <w:rsid w:val="00CF32BD"/>
    <w:rsid w:val="00CF43BB"/>
    <w:rsid w:val="00D0105F"/>
    <w:rsid w:val="00D013E2"/>
    <w:rsid w:val="00D02D20"/>
    <w:rsid w:val="00D050A3"/>
    <w:rsid w:val="00D05416"/>
    <w:rsid w:val="00D07391"/>
    <w:rsid w:val="00D20E98"/>
    <w:rsid w:val="00D21622"/>
    <w:rsid w:val="00D234CB"/>
    <w:rsid w:val="00D258F8"/>
    <w:rsid w:val="00D32478"/>
    <w:rsid w:val="00D3309A"/>
    <w:rsid w:val="00D40820"/>
    <w:rsid w:val="00D46385"/>
    <w:rsid w:val="00D46E5B"/>
    <w:rsid w:val="00D52C0D"/>
    <w:rsid w:val="00D52DCB"/>
    <w:rsid w:val="00D56726"/>
    <w:rsid w:val="00D63457"/>
    <w:rsid w:val="00D64744"/>
    <w:rsid w:val="00D67A6D"/>
    <w:rsid w:val="00D67CA0"/>
    <w:rsid w:val="00D72A72"/>
    <w:rsid w:val="00D72D60"/>
    <w:rsid w:val="00D73104"/>
    <w:rsid w:val="00D7365B"/>
    <w:rsid w:val="00D75AFF"/>
    <w:rsid w:val="00D75C54"/>
    <w:rsid w:val="00D771CF"/>
    <w:rsid w:val="00D835B1"/>
    <w:rsid w:val="00D87871"/>
    <w:rsid w:val="00D87B6C"/>
    <w:rsid w:val="00D9052A"/>
    <w:rsid w:val="00D929A7"/>
    <w:rsid w:val="00D93090"/>
    <w:rsid w:val="00D93660"/>
    <w:rsid w:val="00D942D0"/>
    <w:rsid w:val="00DA01D6"/>
    <w:rsid w:val="00DA2083"/>
    <w:rsid w:val="00DA3FEF"/>
    <w:rsid w:val="00DA6365"/>
    <w:rsid w:val="00DA7F9C"/>
    <w:rsid w:val="00DB2DBE"/>
    <w:rsid w:val="00DB3C5D"/>
    <w:rsid w:val="00DB42B6"/>
    <w:rsid w:val="00DB4CB3"/>
    <w:rsid w:val="00DC1024"/>
    <w:rsid w:val="00DC4E1D"/>
    <w:rsid w:val="00DD25FE"/>
    <w:rsid w:val="00DD30AC"/>
    <w:rsid w:val="00DD3ED1"/>
    <w:rsid w:val="00DD7DF8"/>
    <w:rsid w:val="00DE1982"/>
    <w:rsid w:val="00DE1D30"/>
    <w:rsid w:val="00DE4966"/>
    <w:rsid w:val="00DE4D81"/>
    <w:rsid w:val="00DE74D3"/>
    <w:rsid w:val="00DE7AA6"/>
    <w:rsid w:val="00DF0C4A"/>
    <w:rsid w:val="00DF0F89"/>
    <w:rsid w:val="00DF1DAD"/>
    <w:rsid w:val="00DF2857"/>
    <w:rsid w:val="00DF2EC1"/>
    <w:rsid w:val="00DF61A7"/>
    <w:rsid w:val="00DF6504"/>
    <w:rsid w:val="00DF7B05"/>
    <w:rsid w:val="00DF7BF8"/>
    <w:rsid w:val="00E01218"/>
    <w:rsid w:val="00E017DB"/>
    <w:rsid w:val="00E02021"/>
    <w:rsid w:val="00E03F7F"/>
    <w:rsid w:val="00E04103"/>
    <w:rsid w:val="00E066B9"/>
    <w:rsid w:val="00E07537"/>
    <w:rsid w:val="00E07D62"/>
    <w:rsid w:val="00E105DB"/>
    <w:rsid w:val="00E156D8"/>
    <w:rsid w:val="00E1666F"/>
    <w:rsid w:val="00E20511"/>
    <w:rsid w:val="00E206AB"/>
    <w:rsid w:val="00E23A86"/>
    <w:rsid w:val="00E241DA"/>
    <w:rsid w:val="00E24E50"/>
    <w:rsid w:val="00E25C85"/>
    <w:rsid w:val="00E26966"/>
    <w:rsid w:val="00E27CCB"/>
    <w:rsid w:val="00E27EDF"/>
    <w:rsid w:val="00E31AEA"/>
    <w:rsid w:val="00E31B3D"/>
    <w:rsid w:val="00E325DB"/>
    <w:rsid w:val="00E337BF"/>
    <w:rsid w:val="00E35B30"/>
    <w:rsid w:val="00E36369"/>
    <w:rsid w:val="00E40073"/>
    <w:rsid w:val="00E40BB7"/>
    <w:rsid w:val="00E42592"/>
    <w:rsid w:val="00E4468A"/>
    <w:rsid w:val="00E44A36"/>
    <w:rsid w:val="00E4641D"/>
    <w:rsid w:val="00E46980"/>
    <w:rsid w:val="00E477E0"/>
    <w:rsid w:val="00E5043D"/>
    <w:rsid w:val="00E50FAE"/>
    <w:rsid w:val="00E536C5"/>
    <w:rsid w:val="00E57C82"/>
    <w:rsid w:val="00E61054"/>
    <w:rsid w:val="00E61C6F"/>
    <w:rsid w:val="00E66194"/>
    <w:rsid w:val="00E66F0C"/>
    <w:rsid w:val="00E70A3A"/>
    <w:rsid w:val="00E723C6"/>
    <w:rsid w:val="00E72D5B"/>
    <w:rsid w:val="00E73295"/>
    <w:rsid w:val="00E76174"/>
    <w:rsid w:val="00E76256"/>
    <w:rsid w:val="00E80BF1"/>
    <w:rsid w:val="00E81951"/>
    <w:rsid w:val="00E83455"/>
    <w:rsid w:val="00E85729"/>
    <w:rsid w:val="00E863C2"/>
    <w:rsid w:val="00E876A2"/>
    <w:rsid w:val="00E90D24"/>
    <w:rsid w:val="00E95983"/>
    <w:rsid w:val="00EA0D2A"/>
    <w:rsid w:val="00EA2493"/>
    <w:rsid w:val="00EA33B8"/>
    <w:rsid w:val="00EA5106"/>
    <w:rsid w:val="00EA5427"/>
    <w:rsid w:val="00EA76BA"/>
    <w:rsid w:val="00EB0C63"/>
    <w:rsid w:val="00EB1219"/>
    <w:rsid w:val="00EB1E86"/>
    <w:rsid w:val="00EB2F00"/>
    <w:rsid w:val="00EB6071"/>
    <w:rsid w:val="00EC0C7F"/>
    <w:rsid w:val="00EC30F5"/>
    <w:rsid w:val="00EC41D4"/>
    <w:rsid w:val="00ED0513"/>
    <w:rsid w:val="00ED1CAA"/>
    <w:rsid w:val="00ED3B45"/>
    <w:rsid w:val="00ED67C4"/>
    <w:rsid w:val="00ED6D8D"/>
    <w:rsid w:val="00EE1CC7"/>
    <w:rsid w:val="00EE2BA3"/>
    <w:rsid w:val="00EE4780"/>
    <w:rsid w:val="00EE48D4"/>
    <w:rsid w:val="00EE4AD1"/>
    <w:rsid w:val="00EF0BD5"/>
    <w:rsid w:val="00EF37F0"/>
    <w:rsid w:val="00EF47DE"/>
    <w:rsid w:val="00EF5B5C"/>
    <w:rsid w:val="00EF738E"/>
    <w:rsid w:val="00EF7D35"/>
    <w:rsid w:val="00F00F1E"/>
    <w:rsid w:val="00F01107"/>
    <w:rsid w:val="00F02957"/>
    <w:rsid w:val="00F10D0B"/>
    <w:rsid w:val="00F10F62"/>
    <w:rsid w:val="00F12FC6"/>
    <w:rsid w:val="00F1567A"/>
    <w:rsid w:val="00F202CD"/>
    <w:rsid w:val="00F20F8B"/>
    <w:rsid w:val="00F21361"/>
    <w:rsid w:val="00F224EF"/>
    <w:rsid w:val="00F22C65"/>
    <w:rsid w:val="00F243F5"/>
    <w:rsid w:val="00F2500D"/>
    <w:rsid w:val="00F278AD"/>
    <w:rsid w:val="00F30E84"/>
    <w:rsid w:val="00F32289"/>
    <w:rsid w:val="00F322C7"/>
    <w:rsid w:val="00F325CF"/>
    <w:rsid w:val="00F33188"/>
    <w:rsid w:val="00F33305"/>
    <w:rsid w:val="00F33F88"/>
    <w:rsid w:val="00F351E1"/>
    <w:rsid w:val="00F353E1"/>
    <w:rsid w:val="00F36749"/>
    <w:rsid w:val="00F368BF"/>
    <w:rsid w:val="00F3712E"/>
    <w:rsid w:val="00F37F90"/>
    <w:rsid w:val="00F40158"/>
    <w:rsid w:val="00F414AC"/>
    <w:rsid w:val="00F43628"/>
    <w:rsid w:val="00F4408F"/>
    <w:rsid w:val="00F443D9"/>
    <w:rsid w:val="00F45895"/>
    <w:rsid w:val="00F4656B"/>
    <w:rsid w:val="00F53B79"/>
    <w:rsid w:val="00F54F17"/>
    <w:rsid w:val="00F55369"/>
    <w:rsid w:val="00F57D44"/>
    <w:rsid w:val="00F622F7"/>
    <w:rsid w:val="00F661C4"/>
    <w:rsid w:val="00F6781C"/>
    <w:rsid w:val="00F67EFC"/>
    <w:rsid w:val="00F718CB"/>
    <w:rsid w:val="00F76267"/>
    <w:rsid w:val="00F81779"/>
    <w:rsid w:val="00F81C0C"/>
    <w:rsid w:val="00F825AA"/>
    <w:rsid w:val="00F83803"/>
    <w:rsid w:val="00F85276"/>
    <w:rsid w:val="00F85403"/>
    <w:rsid w:val="00F86DAD"/>
    <w:rsid w:val="00F90EFB"/>
    <w:rsid w:val="00F9118B"/>
    <w:rsid w:val="00F91947"/>
    <w:rsid w:val="00F92BD4"/>
    <w:rsid w:val="00F93BE4"/>
    <w:rsid w:val="00F96BA5"/>
    <w:rsid w:val="00F96E0A"/>
    <w:rsid w:val="00F96FED"/>
    <w:rsid w:val="00FA18A3"/>
    <w:rsid w:val="00FA2F2E"/>
    <w:rsid w:val="00FA34F0"/>
    <w:rsid w:val="00FA432A"/>
    <w:rsid w:val="00FA4529"/>
    <w:rsid w:val="00FA616A"/>
    <w:rsid w:val="00FA7DCD"/>
    <w:rsid w:val="00FB0969"/>
    <w:rsid w:val="00FB10D0"/>
    <w:rsid w:val="00FB17CA"/>
    <w:rsid w:val="00FB24E5"/>
    <w:rsid w:val="00FB26E5"/>
    <w:rsid w:val="00FB2E3D"/>
    <w:rsid w:val="00FB4E4D"/>
    <w:rsid w:val="00FC010D"/>
    <w:rsid w:val="00FC11C3"/>
    <w:rsid w:val="00FC1FC2"/>
    <w:rsid w:val="00FC49C8"/>
    <w:rsid w:val="00FC4C6D"/>
    <w:rsid w:val="00FC4E0D"/>
    <w:rsid w:val="00FC5C67"/>
    <w:rsid w:val="00FC6298"/>
    <w:rsid w:val="00FC6D1C"/>
    <w:rsid w:val="00FD06C1"/>
    <w:rsid w:val="00FD0A49"/>
    <w:rsid w:val="00FD44AF"/>
    <w:rsid w:val="00FD705D"/>
    <w:rsid w:val="00FE0677"/>
    <w:rsid w:val="00FE1B5A"/>
    <w:rsid w:val="00FE3A15"/>
    <w:rsid w:val="00FE45BA"/>
    <w:rsid w:val="00FE45EF"/>
    <w:rsid w:val="00FE687C"/>
    <w:rsid w:val="00FF0AE6"/>
    <w:rsid w:val="00FF139C"/>
    <w:rsid w:val="00FF362E"/>
    <w:rsid w:val="00FF42EF"/>
    <w:rsid w:val="00FF63F3"/>
    <w:rsid w:val="00FF7F7D"/>
  </w:rsids>
  <m:mathPr>
    <m:mathFont m:val="Cambria Math"/>
    <m:brkBin m:val="before"/>
    <m:brkBinSub m:val="--"/>
    <m:smallFrac m:val="0"/>
    <m:dispDef/>
    <m:lMargin m:val="0"/>
    <m:rMargin m:val="0"/>
    <m:defJc m:val="centerGroup"/>
    <m:wrapIndent m:val="1440"/>
    <m:intLim m:val="subSup"/>
    <m:naryLim m:val="undOvr"/>
  </m:mathPr>
  <w:themeFontLang w:val="en-US" w:bidi="sd-Arab-P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B388A0BD-3DE0-478D-BE91-CD32E64B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4AA"/>
  </w:style>
  <w:style w:type="paragraph" w:styleId="2">
    <w:name w:val="heading 2"/>
    <w:basedOn w:val="a"/>
    <w:next w:val="a"/>
    <w:link w:val="2Char"/>
    <w:uiPriority w:val="9"/>
    <w:unhideWhenUsed/>
    <w:qFormat/>
    <w:rsid w:val="000D70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1D43A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242"/>
    <w:pPr>
      <w:ind w:left="720"/>
      <w:contextualSpacing/>
    </w:pPr>
  </w:style>
  <w:style w:type="character" w:customStyle="1" w:styleId="2Char">
    <w:name w:val="عنوان 2 Char"/>
    <w:basedOn w:val="a0"/>
    <w:link w:val="2"/>
    <w:uiPriority w:val="9"/>
    <w:rsid w:val="000D70F8"/>
    <w:rPr>
      <w:rFonts w:asciiTheme="majorHAnsi" w:eastAsiaTheme="majorEastAsia" w:hAnsiTheme="majorHAnsi" w:cstheme="majorBidi"/>
      <w:color w:val="2E74B5" w:themeColor="accent1" w:themeShade="BF"/>
      <w:sz w:val="26"/>
      <w:szCs w:val="26"/>
    </w:rPr>
  </w:style>
  <w:style w:type="paragraph" w:styleId="a4">
    <w:name w:val="footnote text"/>
    <w:basedOn w:val="a"/>
    <w:link w:val="Char"/>
    <w:unhideWhenUsed/>
    <w:rsid w:val="00FD44AF"/>
    <w:pPr>
      <w:spacing w:after="0" w:line="240" w:lineRule="auto"/>
    </w:pPr>
    <w:rPr>
      <w:sz w:val="20"/>
      <w:szCs w:val="20"/>
    </w:rPr>
  </w:style>
  <w:style w:type="character" w:customStyle="1" w:styleId="Char">
    <w:name w:val="نص حاشية سفلية Char"/>
    <w:basedOn w:val="a0"/>
    <w:link w:val="a4"/>
    <w:uiPriority w:val="99"/>
    <w:rsid w:val="00FD44AF"/>
    <w:rPr>
      <w:sz w:val="20"/>
      <w:szCs w:val="20"/>
    </w:rPr>
  </w:style>
  <w:style w:type="character" w:styleId="a5">
    <w:name w:val="footnote reference"/>
    <w:basedOn w:val="a0"/>
    <w:semiHidden/>
    <w:unhideWhenUsed/>
    <w:rsid w:val="00FD44AF"/>
    <w:rPr>
      <w:vertAlign w:val="superscript"/>
    </w:rPr>
  </w:style>
  <w:style w:type="paragraph" w:styleId="a6">
    <w:name w:val="No Spacing"/>
    <w:uiPriority w:val="1"/>
    <w:qFormat/>
    <w:rsid w:val="00DB4CB3"/>
    <w:pPr>
      <w:spacing w:after="0" w:line="240" w:lineRule="auto"/>
    </w:pPr>
  </w:style>
  <w:style w:type="character" w:customStyle="1" w:styleId="3Char">
    <w:name w:val="عنوان 3 Char"/>
    <w:basedOn w:val="a0"/>
    <w:link w:val="3"/>
    <w:uiPriority w:val="9"/>
    <w:rsid w:val="001D43A8"/>
    <w:rPr>
      <w:rFonts w:asciiTheme="majorHAnsi" w:eastAsiaTheme="majorEastAsia" w:hAnsiTheme="majorHAnsi" w:cstheme="majorBidi"/>
      <w:b/>
      <w:bCs/>
      <w:color w:val="5B9BD5" w:themeColor="accent1"/>
    </w:rPr>
  </w:style>
  <w:style w:type="paragraph" w:styleId="a7">
    <w:name w:val="endnote text"/>
    <w:basedOn w:val="a"/>
    <w:link w:val="Char0"/>
    <w:uiPriority w:val="99"/>
    <w:semiHidden/>
    <w:unhideWhenUsed/>
    <w:rsid w:val="00EC30F5"/>
    <w:pPr>
      <w:spacing w:after="0" w:line="240" w:lineRule="auto"/>
    </w:pPr>
    <w:rPr>
      <w:sz w:val="20"/>
      <w:szCs w:val="20"/>
    </w:rPr>
  </w:style>
  <w:style w:type="character" w:customStyle="1" w:styleId="Char0">
    <w:name w:val="نص تعليق ختامي Char"/>
    <w:basedOn w:val="a0"/>
    <w:link w:val="a7"/>
    <w:uiPriority w:val="99"/>
    <w:semiHidden/>
    <w:rsid w:val="00EC30F5"/>
    <w:rPr>
      <w:sz w:val="20"/>
      <w:szCs w:val="20"/>
    </w:rPr>
  </w:style>
  <w:style w:type="character" w:styleId="a8">
    <w:name w:val="endnote reference"/>
    <w:basedOn w:val="a0"/>
    <w:uiPriority w:val="99"/>
    <w:semiHidden/>
    <w:unhideWhenUsed/>
    <w:rsid w:val="00EC30F5"/>
    <w:rPr>
      <w:vertAlign w:val="superscript"/>
    </w:rPr>
  </w:style>
  <w:style w:type="character" w:styleId="a9">
    <w:name w:val="Placeholder Text"/>
    <w:basedOn w:val="a0"/>
    <w:uiPriority w:val="99"/>
    <w:semiHidden/>
    <w:rsid w:val="00FC49C8"/>
    <w:rPr>
      <w:color w:val="808080"/>
    </w:rPr>
  </w:style>
  <w:style w:type="paragraph" w:styleId="aa">
    <w:name w:val="Balloon Text"/>
    <w:basedOn w:val="a"/>
    <w:link w:val="Char1"/>
    <w:uiPriority w:val="99"/>
    <w:semiHidden/>
    <w:unhideWhenUsed/>
    <w:rsid w:val="00FC49C8"/>
    <w:pPr>
      <w:spacing w:after="0" w:line="240" w:lineRule="auto"/>
    </w:pPr>
    <w:rPr>
      <w:rFonts w:ascii="Tahoma" w:hAnsi="Tahoma" w:cs="Tahoma"/>
      <w:sz w:val="16"/>
      <w:szCs w:val="16"/>
    </w:rPr>
  </w:style>
  <w:style w:type="character" w:customStyle="1" w:styleId="Char1">
    <w:name w:val="نص في بالون Char"/>
    <w:basedOn w:val="a0"/>
    <w:link w:val="aa"/>
    <w:uiPriority w:val="99"/>
    <w:semiHidden/>
    <w:rsid w:val="00FC49C8"/>
    <w:rPr>
      <w:rFonts w:ascii="Tahoma" w:hAnsi="Tahoma" w:cs="Tahoma"/>
      <w:sz w:val="16"/>
      <w:szCs w:val="16"/>
    </w:rPr>
  </w:style>
  <w:style w:type="paragraph" w:styleId="ab">
    <w:name w:val="header"/>
    <w:basedOn w:val="a"/>
    <w:link w:val="Char2"/>
    <w:uiPriority w:val="99"/>
    <w:unhideWhenUsed/>
    <w:rsid w:val="00B539F9"/>
    <w:pPr>
      <w:tabs>
        <w:tab w:val="center" w:pos="4513"/>
        <w:tab w:val="right" w:pos="9026"/>
      </w:tabs>
      <w:spacing w:after="0" w:line="240" w:lineRule="auto"/>
    </w:pPr>
  </w:style>
  <w:style w:type="character" w:customStyle="1" w:styleId="Char2">
    <w:name w:val="رأس الصفحة Char"/>
    <w:basedOn w:val="a0"/>
    <w:link w:val="ab"/>
    <w:uiPriority w:val="99"/>
    <w:rsid w:val="00B539F9"/>
  </w:style>
  <w:style w:type="paragraph" w:styleId="ac">
    <w:name w:val="footer"/>
    <w:basedOn w:val="a"/>
    <w:link w:val="Char3"/>
    <w:uiPriority w:val="99"/>
    <w:unhideWhenUsed/>
    <w:rsid w:val="00B539F9"/>
    <w:pPr>
      <w:tabs>
        <w:tab w:val="center" w:pos="4513"/>
        <w:tab w:val="right" w:pos="9026"/>
      </w:tabs>
      <w:spacing w:after="0" w:line="240" w:lineRule="auto"/>
    </w:pPr>
  </w:style>
  <w:style w:type="character" w:customStyle="1" w:styleId="Char3">
    <w:name w:val="تذييل الصفحة Char"/>
    <w:basedOn w:val="a0"/>
    <w:link w:val="ac"/>
    <w:uiPriority w:val="99"/>
    <w:rsid w:val="00B539F9"/>
  </w:style>
  <w:style w:type="paragraph" w:styleId="ad">
    <w:name w:val="Normal (Web)"/>
    <w:basedOn w:val="a"/>
    <w:uiPriority w:val="99"/>
    <w:rsid w:val="001C3A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20">
    <w:name w:val="سرد الفقرات2"/>
    <w:basedOn w:val="a"/>
    <w:uiPriority w:val="99"/>
    <w:rsid w:val="001C3A7B"/>
    <w:pPr>
      <w:bidi/>
      <w:spacing w:after="200" w:line="276" w:lineRule="auto"/>
      <w:ind w:left="720"/>
    </w:pPr>
    <w:rPr>
      <w:rFonts w:ascii="Calibri" w:eastAsia="Times New Roman" w:hAnsi="Calibri" w:cs="Arial"/>
    </w:rPr>
  </w:style>
  <w:style w:type="character" w:styleId="Hyperlink">
    <w:name w:val="Hyperlink"/>
    <w:basedOn w:val="a0"/>
    <w:uiPriority w:val="99"/>
    <w:unhideWhenUsed/>
    <w:rsid w:val="00C23A05"/>
    <w:rPr>
      <w:color w:val="0563C1" w:themeColor="hyperlink"/>
      <w:u w:val="single"/>
    </w:rPr>
  </w:style>
  <w:style w:type="character" w:customStyle="1" w:styleId="st">
    <w:name w:val="st"/>
    <w:basedOn w:val="a0"/>
    <w:rsid w:val="007553A1"/>
  </w:style>
  <w:style w:type="character" w:styleId="ae">
    <w:name w:val="Strong"/>
    <w:basedOn w:val="a0"/>
    <w:uiPriority w:val="22"/>
    <w:qFormat/>
    <w:rsid w:val="004E00C4"/>
    <w:rPr>
      <w:b/>
      <w:bCs/>
    </w:rPr>
  </w:style>
  <w:style w:type="character" w:styleId="af">
    <w:name w:val="Emphasis"/>
    <w:basedOn w:val="a0"/>
    <w:uiPriority w:val="20"/>
    <w:qFormat/>
    <w:rsid w:val="00463F42"/>
    <w:rPr>
      <w:b/>
      <w:bCs/>
      <w:i w:val="0"/>
      <w:iCs w:val="0"/>
    </w:rPr>
  </w:style>
  <w:style w:type="character" w:customStyle="1" w:styleId="srchexplword2">
    <w:name w:val="srch_expl_word2"/>
    <w:basedOn w:val="a0"/>
    <w:rsid w:val="00473461"/>
    <w:rPr>
      <w:b/>
      <w:bCs/>
      <w:color w:val="237EB5"/>
    </w:rPr>
  </w:style>
  <w:style w:type="character" w:customStyle="1" w:styleId="aya1">
    <w:name w:val="aya1"/>
    <w:basedOn w:val="a0"/>
    <w:rsid w:val="003B410A"/>
    <w:rPr>
      <w:shd w:val="clear" w:color="auto" w:fill="F7FCE3"/>
    </w:rPr>
  </w:style>
  <w:style w:type="character" w:customStyle="1" w:styleId="ayatext">
    <w:name w:val="ayatext"/>
    <w:basedOn w:val="a0"/>
    <w:rsid w:val="003B410A"/>
  </w:style>
  <w:style w:type="character" w:customStyle="1" w:styleId="word1">
    <w:name w:val="word1"/>
    <w:basedOn w:val="a0"/>
    <w:rsid w:val="003B410A"/>
  </w:style>
  <w:style w:type="character" w:styleId="af0">
    <w:name w:val="FollowedHyperlink"/>
    <w:basedOn w:val="a0"/>
    <w:uiPriority w:val="99"/>
    <w:semiHidden/>
    <w:unhideWhenUsed/>
    <w:rsid w:val="000865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08692">
      <w:bodyDiv w:val="1"/>
      <w:marLeft w:val="0"/>
      <w:marRight w:val="0"/>
      <w:marTop w:val="0"/>
      <w:marBottom w:val="0"/>
      <w:divBdr>
        <w:top w:val="none" w:sz="0" w:space="0" w:color="auto"/>
        <w:left w:val="none" w:sz="0" w:space="0" w:color="auto"/>
        <w:bottom w:val="none" w:sz="0" w:space="0" w:color="auto"/>
        <w:right w:val="none" w:sz="0" w:space="0" w:color="auto"/>
      </w:divBdr>
      <w:divsChild>
        <w:div w:id="1522401750">
          <w:marLeft w:val="0"/>
          <w:marRight w:val="0"/>
          <w:marTop w:val="0"/>
          <w:marBottom w:val="0"/>
          <w:divBdr>
            <w:top w:val="none" w:sz="0" w:space="0" w:color="auto"/>
            <w:left w:val="none" w:sz="0" w:space="0" w:color="auto"/>
            <w:bottom w:val="none" w:sz="0" w:space="0" w:color="auto"/>
            <w:right w:val="none" w:sz="0" w:space="0" w:color="auto"/>
          </w:divBdr>
          <w:divsChild>
            <w:div w:id="1863011676">
              <w:marLeft w:val="0"/>
              <w:marRight w:val="0"/>
              <w:marTop w:val="0"/>
              <w:marBottom w:val="0"/>
              <w:divBdr>
                <w:top w:val="none" w:sz="0" w:space="0" w:color="auto"/>
                <w:left w:val="none" w:sz="0" w:space="0" w:color="auto"/>
                <w:bottom w:val="none" w:sz="0" w:space="0" w:color="auto"/>
                <w:right w:val="none" w:sz="0" w:space="0" w:color="auto"/>
              </w:divBdr>
              <w:divsChild>
                <w:div w:id="920137611">
                  <w:marLeft w:val="0"/>
                  <w:marRight w:val="0"/>
                  <w:marTop w:val="0"/>
                  <w:marBottom w:val="0"/>
                  <w:divBdr>
                    <w:top w:val="none" w:sz="0" w:space="0" w:color="auto"/>
                    <w:left w:val="none" w:sz="0" w:space="0" w:color="auto"/>
                    <w:bottom w:val="none" w:sz="0" w:space="0" w:color="auto"/>
                    <w:right w:val="none" w:sz="0" w:space="0" w:color="auto"/>
                  </w:divBdr>
                  <w:divsChild>
                    <w:div w:id="483935640">
                      <w:marLeft w:val="0"/>
                      <w:marRight w:val="0"/>
                      <w:marTop w:val="0"/>
                      <w:marBottom w:val="0"/>
                      <w:divBdr>
                        <w:top w:val="none" w:sz="0" w:space="0" w:color="auto"/>
                        <w:left w:val="none" w:sz="0" w:space="0" w:color="auto"/>
                        <w:bottom w:val="none" w:sz="0" w:space="0" w:color="auto"/>
                        <w:right w:val="none" w:sz="0" w:space="0" w:color="auto"/>
                      </w:divBdr>
                      <w:divsChild>
                        <w:div w:id="653609272">
                          <w:marLeft w:val="0"/>
                          <w:marRight w:val="0"/>
                          <w:marTop w:val="0"/>
                          <w:marBottom w:val="0"/>
                          <w:divBdr>
                            <w:top w:val="none" w:sz="0" w:space="0" w:color="auto"/>
                            <w:left w:val="none" w:sz="0" w:space="0" w:color="auto"/>
                            <w:bottom w:val="none" w:sz="0" w:space="0" w:color="auto"/>
                            <w:right w:val="none" w:sz="0" w:space="0" w:color="auto"/>
                          </w:divBdr>
                          <w:divsChild>
                            <w:div w:id="1851143288">
                              <w:marLeft w:val="0"/>
                              <w:marRight w:val="0"/>
                              <w:marTop w:val="0"/>
                              <w:marBottom w:val="0"/>
                              <w:divBdr>
                                <w:top w:val="none" w:sz="0" w:space="0" w:color="auto"/>
                                <w:left w:val="none" w:sz="0" w:space="0" w:color="auto"/>
                                <w:bottom w:val="none" w:sz="0" w:space="0" w:color="auto"/>
                                <w:right w:val="none" w:sz="0" w:space="0" w:color="auto"/>
                              </w:divBdr>
                            </w:div>
                            <w:div w:id="700327782">
                              <w:marLeft w:val="0"/>
                              <w:marRight w:val="0"/>
                              <w:marTop w:val="0"/>
                              <w:marBottom w:val="0"/>
                              <w:divBdr>
                                <w:top w:val="none" w:sz="0" w:space="0" w:color="auto"/>
                                <w:left w:val="none" w:sz="0" w:space="0" w:color="auto"/>
                                <w:bottom w:val="none" w:sz="0" w:space="0" w:color="auto"/>
                                <w:right w:val="none" w:sz="0" w:space="0" w:color="auto"/>
                              </w:divBdr>
                              <w:divsChild>
                                <w:div w:id="2126265239">
                                  <w:marLeft w:val="0"/>
                                  <w:marRight w:val="0"/>
                                  <w:marTop w:val="0"/>
                                  <w:marBottom w:val="0"/>
                                  <w:divBdr>
                                    <w:top w:val="none" w:sz="0" w:space="0" w:color="auto"/>
                                    <w:left w:val="none" w:sz="0" w:space="0" w:color="auto"/>
                                    <w:bottom w:val="none" w:sz="0" w:space="0" w:color="auto"/>
                                    <w:right w:val="none" w:sz="0" w:space="0" w:color="auto"/>
                                  </w:divBdr>
                                  <w:divsChild>
                                    <w:div w:id="584539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156452">
                              <w:marLeft w:val="0"/>
                              <w:marRight w:val="0"/>
                              <w:marTop w:val="0"/>
                              <w:marBottom w:val="0"/>
                              <w:divBdr>
                                <w:top w:val="none" w:sz="0" w:space="0" w:color="auto"/>
                                <w:left w:val="none" w:sz="0" w:space="0" w:color="auto"/>
                                <w:bottom w:val="none" w:sz="0" w:space="0" w:color="auto"/>
                                <w:right w:val="none" w:sz="0" w:space="0" w:color="auto"/>
                              </w:divBdr>
                            </w:div>
                          </w:divsChild>
                        </w:div>
                        <w:div w:id="1604069977">
                          <w:marLeft w:val="0"/>
                          <w:marRight w:val="0"/>
                          <w:marTop w:val="0"/>
                          <w:marBottom w:val="0"/>
                          <w:divBdr>
                            <w:top w:val="none" w:sz="0" w:space="0" w:color="auto"/>
                            <w:left w:val="none" w:sz="0" w:space="0" w:color="auto"/>
                            <w:bottom w:val="none" w:sz="0" w:space="0" w:color="auto"/>
                            <w:right w:val="none" w:sz="0" w:space="0" w:color="auto"/>
                          </w:divBdr>
                          <w:divsChild>
                            <w:div w:id="324867041">
                              <w:marLeft w:val="0"/>
                              <w:marRight w:val="0"/>
                              <w:marTop w:val="0"/>
                              <w:marBottom w:val="0"/>
                              <w:divBdr>
                                <w:top w:val="none" w:sz="0" w:space="0" w:color="auto"/>
                                <w:left w:val="none" w:sz="0" w:space="0" w:color="auto"/>
                                <w:bottom w:val="none" w:sz="0" w:space="0" w:color="auto"/>
                                <w:right w:val="none" w:sz="0" w:space="0" w:color="auto"/>
                              </w:divBdr>
                              <w:divsChild>
                                <w:div w:id="1125656128">
                                  <w:marLeft w:val="0"/>
                                  <w:marRight w:val="0"/>
                                  <w:marTop w:val="0"/>
                                  <w:marBottom w:val="0"/>
                                  <w:divBdr>
                                    <w:top w:val="none" w:sz="0" w:space="0" w:color="auto"/>
                                    <w:left w:val="none" w:sz="0" w:space="0" w:color="auto"/>
                                    <w:bottom w:val="none" w:sz="0" w:space="0" w:color="auto"/>
                                    <w:right w:val="none" w:sz="0" w:space="0" w:color="auto"/>
                                  </w:divBdr>
                                </w:div>
                                <w:div w:id="1954897388">
                                  <w:marLeft w:val="0"/>
                                  <w:marRight w:val="0"/>
                                  <w:marTop w:val="0"/>
                                  <w:marBottom w:val="0"/>
                                  <w:divBdr>
                                    <w:top w:val="none" w:sz="0" w:space="0" w:color="auto"/>
                                    <w:left w:val="none" w:sz="0" w:space="0" w:color="auto"/>
                                    <w:bottom w:val="none" w:sz="0" w:space="0" w:color="auto"/>
                                    <w:right w:val="none" w:sz="0" w:space="0" w:color="auto"/>
                                  </w:divBdr>
                                </w:div>
                                <w:div w:id="1203522272">
                                  <w:marLeft w:val="0"/>
                                  <w:marRight w:val="0"/>
                                  <w:marTop w:val="0"/>
                                  <w:marBottom w:val="0"/>
                                  <w:divBdr>
                                    <w:top w:val="none" w:sz="0" w:space="0" w:color="auto"/>
                                    <w:left w:val="none" w:sz="0" w:space="0" w:color="auto"/>
                                    <w:bottom w:val="none" w:sz="0" w:space="0" w:color="auto"/>
                                    <w:right w:val="none" w:sz="0" w:space="0" w:color="auto"/>
                                  </w:divBdr>
                                </w:div>
                              </w:divsChild>
                            </w:div>
                            <w:div w:id="213781604">
                              <w:marLeft w:val="0"/>
                              <w:marRight w:val="0"/>
                              <w:marTop w:val="0"/>
                              <w:marBottom w:val="0"/>
                              <w:divBdr>
                                <w:top w:val="none" w:sz="0" w:space="0" w:color="auto"/>
                                <w:left w:val="none" w:sz="0" w:space="0" w:color="auto"/>
                                <w:bottom w:val="none" w:sz="0" w:space="0" w:color="auto"/>
                                <w:right w:val="none" w:sz="0" w:space="0" w:color="auto"/>
                              </w:divBdr>
                              <w:divsChild>
                                <w:div w:id="1415666695">
                                  <w:marLeft w:val="0"/>
                                  <w:marRight w:val="0"/>
                                  <w:marTop w:val="0"/>
                                  <w:marBottom w:val="0"/>
                                  <w:divBdr>
                                    <w:top w:val="none" w:sz="0" w:space="0" w:color="auto"/>
                                    <w:left w:val="none" w:sz="0" w:space="0" w:color="auto"/>
                                    <w:bottom w:val="none" w:sz="0" w:space="0" w:color="auto"/>
                                    <w:right w:val="none" w:sz="0" w:space="0" w:color="auto"/>
                                  </w:divBdr>
                                  <w:divsChild>
                                    <w:div w:id="9200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0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45368">
      <w:bodyDiv w:val="1"/>
      <w:marLeft w:val="0"/>
      <w:marRight w:val="0"/>
      <w:marTop w:val="0"/>
      <w:marBottom w:val="0"/>
      <w:divBdr>
        <w:top w:val="none" w:sz="0" w:space="0" w:color="auto"/>
        <w:left w:val="none" w:sz="0" w:space="0" w:color="auto"/>
        <w:bottom w:val="none" w:sz="0" w:space="0" w:color="auto"/>
        <w:right w:val="none" w:sz="0" w:space="0" w:color="auto"/>
      </w:divBdr>
      <w:divsChild>
        <w:div w:id="926891379">
          <w:marLeft w:val="0"/>
          <w:marRight w:val="0"/>
          <w:marTop w:val="0"/>
          <w:marBottom w:val="0"/>
          <w:divBdr>
            <w:top w:val="none" w:sz="0" w:space="0" w:color="auto"/>
            <w:left w:val="none" w:sz="0" w:space="0" w:color="auto"/>
            <w:bottom w:val="none" w:sz="0" w:space="0" w:color="auto"/>
            <w:right w:val="none" w:sz="0" w:space="0" w:color="auto"/>
          </w:divBdr>
          <w:divsChild>
            <w:div w:id="1716850423">
              <w:marLeft w:val="0"/>
              <w:marRight w:val="0"/>
              <w:marTop w:val="45"/>
              <w:marBottom w:val="0"/>
              <w:divBdr>
                <w:top w:val="none" w:sz="0" w:space="0" w:color="auto"/>
                <w:left w:val="none" w:sz="0" w:space="0" w:color="auto"/>
                <w:bottom w:val="none" w:sz="0" w:space="0" w:color="auto"/>
                <w:right w:val="none" w:sz="0" w:space="0" w:color="auto"/>
              </w:divBdr>
              <w:divsChild>
                <w:div w:id="1762412979">
                  <w:marLeft w:val="0"/>
                  <w:marRight w:val="0"/>
                  <w:marTop w:val="0"/>
                  <w:marBottom w:val="0"/>
                  <w:divBdr>
                    <w:top w:val="none" w:sz="0" w:space="0" w:color="auto"/>
                    <w:left w:val="none" w:sz="0" w:space="0" w:color="auto"/>
                    <w:bottom w:val="none" w:sz="0" w:space="0" w:color="auto"/>
                    <w:right w:val="none" w:sz="0" w:space="0" w:color="auto"/>
                  </w:divBdr>
                  <w:divsChild>
                    <w:div w:id="69469280">
                      <w:marLeft w:val="0"/>
                      <w:marRight w:val="0"/>
                      <w:marTop w:val="0"/>
                      <w:marBottom w:val="0"/>
                      <w:divBdr>
                        <w:top w:val="none" w:sz="0" w:space="0" w:color="auto"/>
                        <w:left w:val="none" w:sz="0" w:space="0" w:color="auto"/>
                        <w:bottom w:val="none" w:sz="0" w:space="0" w:color="auto"/>
                        <w:right w:val="none" w:sz="0" w:space="0" w:color="auto"/>
                      </w:divBdr>
                      <w:divsChild>
                        <w:div w:id="949051759">
                          <w:marLeft w:val="0"/>
                          <w:marRight w:val="0"/>
                          <w:marTop w:val="450"/>
                          <w:marBottom w:val="0"/>
                          <w:divBdr>
                            <w:top w:val="none" w:sz="0" w:space="0" w:color="auto"/>
                            <w:left w:val="none" w:sz="0" w:space="0" w:color="auto"/>
                            <w:bottom w:val="none" w:sz="0" w:space="0" w:color="auto"/>
                            <w:right w:val="none" w:sz="0" w:space="0" w:color="auto"/>
                          </w:divBdr>
                          <w:divsChild>
                            <w:div w:id="1339113481">
                              <w:marLeft w:val="0"/>
                              <w:marRight w:val="0"/>
                              <w:marTop w:val="150"/>
                              <w:marBottom w:val="150"/>
                              <w:divBdr>
                                <w:top w:val="none" w:sz="0" w:space="0" w:color="auto"/>
                                <w:left w:val="none" w:sz="0" w:space="0" w:color="auto"/>
                                <w:bottom w:val="none" w:sz="0" w:space="0" w:color="auto"/>
                                <w:right w:val="none" w:sz="0" w:space="0" w:color="auto"/>
                              </w:divBdr>
                              <w:divsChild>
                                <w:div w:id="20343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308751">
      <w:bodyDiv w:val="1"/>
      <w:marLeft w:val="0"/>
      <w:marRight w:val="0"/>
      <w:marTop w:val="0"/>
      <w:marBottom w:val="0"/>
      <w:divBdr>
        <w:top w:val="none" w:sz="0" w:space="0" w:color="auto"/>
        <w:left w:val="none" w:sz="0" w:space="0" w:color="auto"/>
        <w:bottom w:val="none" w:sz="0" w:space="0" w:color="auto"/>
        <w:right w:val="none" w:sz="0" w:space="0" w:color="auto"/>
      </w:divBdr>
      <w:divsChild>
        <w:div w:id="71784391">
          <w:marLeft w:val="0"/>
          <w:marRight w:val="0"/>
          <w:marTop w:val="0"/>
          <w:marBottom w:val="0"/>
          <w:divBdr>
            <w:top w:val="none" w:sz="0" w:space="0" w:color="auto"/>
            <w:left w:val="none" w:sz="0" w:space="0" w:color="auto"/>
            <w:bottom w:val="none" w:sz="0" w:space="0" w:color="auto"/>
            <w:right w:val="none" w:sz="0" w:space="0" w:color="auto"/>
          </w:divBdr>
        </w:div>
      </w:divsChild>
    </w:div>
    <w:div w:id="805973200">
      <w:bodyDiv w:val="1"/>
      <w:marLeft w:val="0"/>
      <w:marRight w:val="0"/>
      <w:marTop w:val="0"/>
      <w:marBottom w:val="0"/>
      <w:divBdr>
        <w:top w:val="none" w:sz="0" w:space="0" w:color="auto"/>
        <w:left w:val="none" w:sz="0" w:space="0" w:color="auto"/>
        <w:bottom w:val="none" w:sz="0" w:space="0" w:color="auto"/>
        <w:right w:val="none" w:sz="0" w:space="0" w:color="auto"/>
      </w:divBdr>
      <w:divsChild>
        <w:div w:id="1405033098">
          <w:marLeft w:val="0"/>
          <w:marRight w:val="0"/>
          <w:marTop w:val="0"/>
          <w:marBottom w:val="0"/>
          <w:divBdr>
            <w:top w:val="none" w:sz="0" w:space="0" w:color="auto"/>
            <w:left w:val="none" w:sz="0" w:space="0" w:color="auto"/>
            <w:bottom w:val="none" w:sz="0" w:space="0" w:color="auto"/>
            <w:right w:val="none" w:sz="0" w:space="0" w:color="auto"/>
          </w:divBdr>
        </w:div>
      </w:divsChild>
    </w:div>
    <w:div w:id="1619410830">
      <w:bodyDiv w:val="1"/>
      <w:marLeft w:val="0"/>
      <w:marRight w:val="0"/>
      <w:marTop w:val="0"/>
      <w:marBottom w:val="0"/>
      <w:divBdr>
        <w:top w:val="none" w:sz="0" w:space="0" w:color="auto"/>
        <w:left w:val="none" w:sz="0" w:space="0" w:color="auto"/>
        <w:bottom w:val="none" w:sz="0" w:space="0" w:color="auto"/>
        <w:right w:val="none" w:sz="0" w:space="0" w:color="auto"/>
      </w:divBdr>
      <w:divsChild>
        <w:div w:id="1479103470">
          <w:marLeft w:val="0"/>
          <w:marRight w:val="0"/>
          <w:marTop w:val="0"/>
          <w:marBottom w:val="0"/>
          <w:divBdr>
            <w:top w:val="none" w:sz="0" w:space="0" w:color="auto"/>
            <w:left w:val="none" w:sz="0" w:space="0" w:color="auto"/>
            <w:bottom w:val="none" w:sz="0" w:space="0" w:color="auto"/>
            <w:right w:val="none" w:sz="0" w:space="0" w:color="auto"/>
          </w:divBdr>
          <w:divsChild>
            <w:div w:id="1966349613">
              <w:marLeft w:val="0"/>
              <w:marRight w:val="0"/>
              <w:marTop w:val="30"/>
              <w:marBottom w:val="150"/>
              <w:divBdr>
                <w:top w:val="none" w:sz="0" w:space="0" w:color="auto"/>
                <w:left w:val="none" w:sz="0" w:space="0" w:color="auto"/>
                <w:bottom w:val="none" w:sz="0" w:space="0" w:color="auto"/>
                <w:right w:val="none" w:sz="0" w:space="0" w:color="auto"/>
              </w:divBdr>
            </w:div>
          </w:divsChild>
        </w:div>
      </w:divsChild>
    </w:div>
    <w:div w:id="1653363293">
      <w:bodyDiv w:val="1"/>
      <w:marLeft w:val="0"/>
      <w:marRight w:val="0"/>
      <w:marTop w:val="0"/>
      <w:marBottom w:val="0"/>
      <w:divBdr>
        <w:top w:val="none" w:sz="0" w:space="0" w:color="auto"/>
        <w:left w:val="none" w:sz="0" w:space="0" w:color="auto"/>
        <w:bottom w:val="none" w:sz="0" w:space="0" w:color="auto"/>
        <w:right w:val="none" w:sz="0" w:space="0" w:color="auto"/>
      </w:divBdr>
      <w:divsChild>
        <w:div w:id="1260944645">
          <w:marLeft w:val="0"/>
          <w:marRight w:val="0"/>
          <w:marTop w:val="0"/>
          <w:marBottom w:val="0"/>
          <w:divBdr>
            <w:top w:val="none" w:sz="0" w:space="0" w:color="auto"/>
            <w:left w:val="none" w:sz="0" w:space="0" w:color="auto"/>
            <w:bottom w:val="none" w:sz="0" w:space="0" w:color="auto"/>
            <w:right w:val="none" w:sz="0" w:space="0" w:color="auto"/>
          </w:divBdr>
          <w:divsChild>
            <w:div w:id="1044283069">
              <w:marLeft w:val="0"/>
              <w:marRight w:val="0"/>
              <w:marTop w:val="45"/>
              <w:marBottom w:val="0"/>
              <w:divBdr>
                <w:top w:val="none" w:sz="0" w:space="0" w:color="auto"/>
                <w:left w:val="none" w:sz="0" w:space="0" w:color="auto"/>
                <w:bottom w:val="none" w:sz="0" w:space="0" w:color="auto"/>
                <w:right w:val="none" w:sz="0" w:space="0" w:color="auto"/>
              </w:divBdr>
              <w:divsChild>
                <w:div w:id="2011254928">
                  <w:marLeft w:val="0"/>
                  <w:marRight w:val="0"/>
                  <w:marTop w:val="0"/>
                  <w:marBottom w:val="0"/>
                  <w:divBdr>
                    <w:top w:val="none" w:sz="0" w:space="0" w:color="auto"/>
                    <w:left w:val="none" w:sz="0" w:space="0" w:color="auto"/>
                    <w:bottom w:val="none" w:sz="0" w:space="0" w:color="auto"/>
                    <w:right w:val="none" w:sz="0" w:space="0" w:color="auto"/>
                  </w:divBdr>
                  <w:divsChild>
                    <w:div w:id="20281896">
                      <w:marLeft w:val="0"/>
                      <w:marRight w:val="0"/>
                      <w:marTop w:val="0"/>
                      <w:marBottom w:val="0"/>
                      <w:divBdr>
                        <w:top w:val="none" w:sz="0" w:space="0" w:color="auto"/>
                        <w:left w:val="none" w:sz="0" w:space="0" w:color="auto"/>
                        <w:bottom w:val="none" w:sz="0" w:space="0" w:color="auto"/>
                        <w:right w:val="none" w:sz="0" w:space="0" w:color="auto"/>
                      </w:divBdr>
                      <w:divsChild>
                        <w:div w:id="1992640260">
                          <w:marLeft w:val="0"/>
                          <w:marRight w:val="0"/>
                          <w:marTop w:val="450"/>
                          <w:marBottom w:val="0"/>
                          <w:divBdr>
                            <w:top w:val="none" w:sz="0" w:space="0" w:color="auto"/>
                            <w:left w:val="none" w:sz="0" w:space="0" w:color="auto"/>
                            <w:bottom w:val="none" w:sz="0" w:space="0" w:color="auto"/>
                            <w:right w:val="none" w:sz="0" w:space="0" w:color="auto"/>
                          </w:divBdr>
                          <w:divsChild>
                            <w:div w:id="136994489">
                              <w:marLeft w:val="0"/>
                              <w:marRight w:val="0"/>
                              <w:marTop w:val="150"/>
                              <w:marBottom w:val="150"/>
                              <w:divBdr>
                                <w:top w:val="none" w:sz="0" w:space="0" w:color="auto"/>
                                <w:left w:val="none" w:sz="0" w:space="0" w:color="auto"/>
                                <w:bottom w:val="none" w:sz="0" w:space="0" w:color="auto"/>
                                <w:right w:val="none" w:sz="0" w:space="0" w:color="auto"/>
                              </w:divBdr>
                              <w:divsChild>
                                <w:div w:id="10331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773920">
      <w:bodyDiv w:val="1"/>
      <w:marLeft w:val="0"/>
      <w:marRight w:val="0"/>
      <w:marTop w:val="0"/>
      <w:marBottom w:val="0"/>
      <w:divBdr>
        <w:top w:val="none" w:sz="0" w:space="0" w:color="auto"/>
        <w:left w:val="none" w:sz="0" w:space="0" w:color="auto"/>
        <w:bottom w:val="none" w:sz="0" w:space="0" w:color="auto"/>
        <w:right w:val="none" w:sz="0" w:space="0" w:color="auto"/>
      </w:divBdr>
      <w:divsChild>
        <w:div w:id="69280650">
          <w:marLeft w:val="0"/>
          <w:marRight w:val="0"/>
          <w:marTop w:val="0"/>
          <w:marBottom w:val="0"/>
          <w:divBdr>
            <w:top w:val="none" w:sz="0" w:space="0" w:color="auto"/>
            <w:left w:val="none" w:sz="0" w:space="0" w:color="auto"/>
            <w:bottom w:val="none" w:sz="0" w:space="0" w:color="auto"/>
            <w:right w:val="none" w:sz="0" w:space="0" w:color="auto"/>
          </w:divBdr>
          <w:divsChild>
            <w:div w:id="117913380">
              <w:marLeft w:val="0"/>
              <w:marRight w:val="0"/>
              <w:marTop w:val="0"/>
              <w:marBottom w:val="0"/>
              <w:divBdr>
                <w:top w:val="none" w:sz="0" w:space="0" w:color="auto"/>
                <w:left w:val="none" w:sz="0" w:space="0" w:color="auto"/>
                <w:bottom w:val="none" w:sz="0" w:space="0" w:color="auto"/>
                <w:right w:val="none" w:sz="0" w:space="0" w:color="auto"/>
              </w:divBdr>
              <w:divsChild>
                <w:div w:id="760756652">
                  <w:marLeft w:val="-225"/>
                  <w:marRight w:val="-225"/>
                  <w:marTop w:val="0"/>
                  <w:marBottom w:val="0"/>
                  <w:divBdr>
                    <w:top w:val="none" w:sz="0" w:space="0" w:color="auto"/>
                    <w:left w:val="none" w:sz="0" w:space="0" w:color="auto"/>
                    <w:bottom w:val="none" w:sz="0" w:space="0" w:color="auto"/>
                    <w:right w:val="none" w:sz="0" w:space="0" w:color="auto"/>
                  </w:divBdr>
                  <w:divsChild>
                    <w:div w:id="800852513">
                      <w:marLeft w:val="0"/>
                      <w:marRight w:val="0"/>
                      <w:marTop w:val="0"/>
                      <w:marBottom w:val="0"/>
                      <w:divBdr>
                        <w:top w:val="none" w:sz="0" w:space="0" w:color="auto"/>
                        <w:left w:val="none" w:sz="0" w:space="0" w:color="auto"/>
                        <w:bottom w:val="none" w:sz="0" w:space="0" w:color="auto"/>
                        <w:right w:val="none" w:sz="0" w:space="0" w:color="auto"/>
                      </w:divBdr>
                      <w:divsChild>
                        <w:div w:id="1289051824">
                          <w:marLeft w:val="0"/>
                          <w:marRight w:val="0"/>
                          <w:marTop w:val="0"/>
                          <w:marBottom w:val="210"/>
                          <w:divBdr>
                            <w:top w:val="none" w:sz="0" w:space="0" w:color="auto"/>
                            <w:left w:val="none" w:sz="0" w:space="0" w:color="auto"/>
                            <w:bottom w:val="none" w:sz="0" w:space="0" w:color="auto"/>
                            <w:right w:val="none" w:sz="0" w:space="0" w:color="auto"/>
                          </w:divBdr>
                          <w:divsChild>
                            <w:div w:id="969748926">
                              <w:marLeft w:val="0"/>
                              <w:marRight w:val="0"/>
                              <w:marTop w:val="0"/>
                              <w:marBottom w:val="300"/>
                              <w:divBdr>
                                <w:top w:val="none" w:sz="0" w:space="0" w:color="auto"/>
                                <w:left w:val="none" w:sz="0" w:space="0" w:color="auto"/>
                                <w:bottom w:val="none" w:sz="0" w:space="0" w:color="auto"/>
                                <w:right w:val="none" w:sz="0" w:space="0" w:color="auto"/>
                              </w:divBdr>
                              <w:divsChild>
                                <w:div w:id="677385859">
                                  <w:marLeft w:val="0"/>
                                  <w:marRight w:val="0"/>
                                  <w:marTop w:val="0"/>
                                  <w:marBottom w:val="0"/>
                                  <w:divBdr>
                                    <w:top w:val="single" w:sz="6" w:space="8" w:color="F5EFE0"/>
                                    <w:left w:val="none" w:sz="0" w:space="0" w:color="auto"/>
                                    <w:bottom w:val="single" w:sz="6" w:space="8" w:color="F5EFE0"/>
                                    <w:right w:val="none" w:sz="0" w:space="0" w:color="auto"/>
                                  </w:divBdr>
                                  <w:divsChild>
                                    <w:div w:id="144326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hyperlink" Target="http://www.google.com/imgres?imgurl=http://img.photobucket.com/albums/v667/imagepost/WEEKLY.jpg?t=1186229886&amp;imgrefurl=http://vb.3dlat.net/showthread.php?t=3997&amp;h=1423&amp;w=1064&amp;tbnid=G3bUAuuP9ODRGM:&amp;zoom=1&amp;docid=UaWKb5MP9T68-M&amp;ei=g0JtVcXcCOOY7gaGz4MY&amp;tbm=isch&amp;ved=0CIEBEDMoRjBG"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QuickStyle" Target="diagrams/quickStyle3.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Layout" Target="diagrams/layout3.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hyperlink" Target="http://s.sunnahway.net/altahhan/"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http://quran.ksu.edu.sa/tafseer/tabary/sura35-aya30.html" TargetMode="External"/><Relationship Id="rId14" Type="http://schemas.openxmlformats.org/officeDocument/2006/relationships/diagramColors" Target="diagrams/colors1.xml"/><Relationship Id="rId22" Type="http://schemas.openxmlformats.org/officeDocument/2006/relationships/image" Target="media/image2.jpeg"/><Relationship Id="rId27" Type="http://schemas.microsoft.com/office/2007/relationships/diagramDrawing" Target="diagrams/drawing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majles.alukah.net/newthread.php?do=newthread&amp;f=10" TargetMode="External"/><Relationship Id="rId13" Type="http://schemas.openxmlformats.org/officeDocument/2006/relationships/hyperlink" Target="http://www.alukah.net/literature_language/0/29459/" TargetMode="External"/><Relationship Id="rId3" Type="http://schemas.openxmlformats.org/officeDocument/2006/relationships/hyperlink" Target="http://ar.wikipedia.org/wiki/%D8%A7%D9%84%D8%A5%D9%85%D8%A7%D9%85_%D9%85%D8%A7%D9%84%D9%83" TargetMode="External"/><Relationship Id="rId7" Type="http://schemas.openxmlformats.org/officeDocument/2006/relationships/hyperlink" Target="http://majles.alukah.net/newthread.php?do=newthread&amp;f=10" TargetMode="External"/><Relationship Id="rId12" Type="http://schemas.openxmlformats.org/officeDocument/2006/relationships/hyperlink" Target="http://www.saaid.net/Doat/aiman/6.htm" TargetMode="External"/><Relationship Id="rId2" Type="http://schemas.openxmlformats.org/officeDocument/2006/relationships/hyperlink" Target="http://ar.wikipedia.org/wiki/%D8%A7%D9%84%D8%A8%D9%82%D9%8A%D8%B9" TargetMode="External"/><Relationship Id="rId16" Type="http://schemas.openxmlformats.org/officeDocument/2006/relationships/hyperlink" Target="http://www.almaany.com/quran-b/7/68/" TargetMode="External"/><Relationship Id="rId1" Type="http://schemas.openxmlformats.org/officeDocument/2006/relationships/hyperlink" Target="http://ar.wikipedia.org/wiki/%D8%A7%D9%84%D8%A3%D9%86%D8%AF%D9%84%D8%B3" TargetMode="External"/><Relationship Id="rId6" Type="http://schemas.openxmlformats.org/officeDocument/2006/relationships/hyperlink" Target="http://majles.alukah.net/newthread.php?do=newthread&amp;f=10" TargetMode="External"/><Relationship Id="rId11" Type="http://schemas.openxmlformats.org/officeDocument/2006/relationships/hyperlink" Target="http://islamqa.info/ar/132386" TargetMode="External"/><Relationship Id="rId5" Type="http://schemas.openxmlformats.org/officeDocument/2006/relationships/hyperlink" Target="http://www.almosleh.com/ar/index-ar-show-16944.html" TargetMode="External"/><Relationship Id="rId15" Type="http://schemas.openxmlformats.org/officeDocument/2006/relationships/hyperlink" Target="http://www.almaany.com/quran-b/95/3/" TargetMode="External"/><Relationship Id="rId10" Type="http://schemas.openxmlformats.org/officeDocument/2006/relationships/hyperlink" Target="http://majles.alukah.net/newthread.php?do=newthread&amp;f=10" TargetMode="External"/><Relationship Id="rId4" Type="http://schemas.openxmlformats.org/officeDocument/2006/relationships/hyperlink" Target="http://islamqa.info/ar/118244" TargetMode="External"/><Relationship Id="rId9" Type="http://schemas.openxmlformats.org/officeDocument/2006/relationships/hyperlink" Target="http://majles.alukah.net/newthread.php?do=newthread&amp;f=10" TargetMode="External"/><Relationship Id="rId14" Type="http://schemas.openxmlformats.org/officeDocument/2006/relationships/hyperlink" Target="http://www.almaany.com/quran-b/28/2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D21BAD-CA62-4BC1-8B5B-08EFF8C213D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66210D1-9CA6-4395-9B06-D4A3B5A4A6F8}">
      <dgm:prSet phldrT="[Text]" custT="1"/>
      <dgm:spPr/>
      <dgm:t>
        <a:bodyPr/>
        <a:lstStyle/>
        <a:p>
          <a:pPr algn="ctr"/>
          <a:r>
            <a:rPr lang="ar-QA" sz="1600"/>
            <a:t>الثناءعلى الله تعالى  في أربع عشرة سورةوهو قسمان</a:t>
          </a:r>
          <a:endParaRPr lang="en-US" sz="1600"/>
        </a:p>
      </dgm:t>
    </dgm:pt>
    <dgm:pt modelId="{9148677D-19B2-4A1E-BDCC-1DE29A42E18F}" type="parTrans" cxnId="{ADDC8209-2ED1-46AE-8D58-B1D47C911F46}">
      <dgm:prSet/>
      <dgm:spPr/>
      <dgm:t>
        <a:bodyPr/>
        <a:lstStyle/>
        <a:p>
          <a:pPr algn="ctr"/>
          <a:endParaRPr lang="en-US"/>
        </a:p>
      </dgm:t>
    </dgm:pt>
    <dgm:pt modelId="{8A63305B-7DEA-4F09-AC4D-8F5CB11F01C4}" type="sibTrans" cxnId="{ADDC8209-2ED1-46AE-8D58-B1D47C911F46}">
      <dgm:prSet/>
      <dgm:spPr/>
      <dgm:t>
        <a:bodyPr/>
        <a:lstStyle/>
        <a:p>
          <a:pPr algn="ctr"/>
          <a:endParaRPr lang="en-US"/>
        </a:p>
      </dgm:t>
    </dgm:pt>
    <dgm:pt modelId="{9EB261A7-DF75-4149-B8C0-47F7314AC465}">
      <dgm:prSet phldrT="[Text]" custT="1"/>
      <dgm:spPr/>
      <dgm:t>
        <a:bodyPr/>
        <a:lstStyle/>
        <a:p>
          <a:pPr algn="ctr"/>
          <a:r>
            <a:rPr lang="ar-QA" sz="1600"/>
            <a:t>نفي نقص وذم=بالتسبيح بالماضي والمضارع والأمر والمصدر في سبع سور</a:t>
          </a:r>
        </a:p>
      </dgm:t>
    </dgm:pt>
    <dgm:pt modelId="{4A7D4D33-1F40-4571-AE4C-D1DCFB354B5C}" type="parTrans" cxnId="{B741F2DF-9F79-4A47-8A3B-1D2ABD5D0B41}">
      <dgm:prSet/>
      <dgm:spPr/>
      <dgm:t>
        <a:bodyPr/>
        <a:lstStyle/>
        <a:p>
          <a:pPr algn="ctr"/>
          <a:endParaRPr lang="en-US" sz="1600"/>
        </a:p>
      </dgm:t>
    </dgm:pt>
    <dgm:pt modelId="{C2481B33-7631-46D6-BC94-1ED68DB759E7}" type="sibTrans" cxnId="{B741F2DF-9F79-4A47-8A3B-1D2ABD5D0B41}">
      <dgm:prSet/>
      <dgm:spPr/>
      <dgm:t>
        <a:bodyPr/>
        <a:lstStyle/>
        <a:p>
          <a:pPr algn="ctr"/>
          <a:endParaRPr lang="en-US"/>
        </a:p>
      </dgm:t>
    </dgm:pt>
    <dgm:pt modelId="{F397F72D-CA1B-47B9-BF90-16B2EA48D4A3}">
      <dgm:prSet phldrT="[Text]" custT="1"/>
      <dgm:spPr/>
      <dgm:t>
        <a:bodyPr/>
        <a:lstStyle/>
        <a:p>
          <a:pPr algn="ctr"/>
          <a:r>
            <a:rPr lang="ar-QA" sz="1600"/>
            <a:t>إثبات مدح </a:t>
          </a:r>
        </a:p>
        <a:p>
          <a:pPr algn="ctr"/>
          <a:r>
            <a:rPr lang="ar-QA" sz="1600"/>
            <a:t>ويبدأ بالحمد أو بتبارك في سبع سور</a:t>
          </a:r>
          <a:endParaRPr lang="en-US" sz="1600"/>
        </a:p>
      </dgm:t>
    </dgm:pt>
    <dgm:pt modelId="{3FCF4AA2-52DF-4BD3-A904-1F041A9FC575}" type="parTrans" cxnId="{7D2AD9BC-F0B9-4C85-9D5A-6C4AC9E1A1DE}">
      <dgm:prSet/>
      <dgm:spPr/>
      <dgm:t>
        <a:bodyPr/>
        <a:lstStyle/>
        <a:p>
          <a:pPr algn="ctr"/>
          <a:endParaRPr lang="en-US" sz="1600"/>
        </a:p>
      </dgm:t>
    </dgm:pt>
    <dgm:pt modelId="{B180354C-8991-44DB-B7C7-F33F1AE9EB3C}" type="sibTrans" cxnId="{7D2AD9BC-F0B9-4C85-9D5A-6C4AC9E1A1DE}">
      <dgm:prSet/>
      <dgm:spPr/>
      <dgm:t>
        <a:bodyPr/>
        <a:lstStyle/>
        <a:p>
          <a:pPr algn="ctr"/>
          <a:endParaRPr lang="en-US"/>
        </a:p>
      </dgm:t>
    </dgm:pt>
    <dgm:pt modelId="{D50F2574-B49A-4AEE-B43D-545DE263772A}">
      <dgm:prSet phldrT="[Text]" custT="1"/>
      <dgm:spPr/>
      <dgm:t>
        <a:bodyPr/>
        <a:lstStyle/>
        <a:p>
          <a:pPr algn="ctr"/>
          <a:r>
            <a:rPr lang="ar-QA" sz="1600"/>
            <a:t>تبارك</a:t>
          </a:r>
          <a:endParaRPr lang="en-US" sz="1600"/>
        </a:p>
      </dgm:t>
    </dgm:pt>
    <dgm:pt modelId="{4871B988-AE3C-4F1A-9472-4F1A9A20A3F8}" type="parTrans" cxnId="{B6B91063-6D1F-4F1F-996F-7C4AE56F84C0}">
      <dgm:prSet/>
      <dgm:spPr/>
      <dgm:t>
        <a:bodyPr/>
        <a:lstStyle/>
        <a:p>
          <a:pPr algn="ctr"/>
          <a:endParaRPr lang="en-US" sz="1600"/>
        </a:p>
      </dgm:t>
    </dgm:pt>
    <dgm:pt modelId="{0C648D5C-F201-4590-9B50-255C1A5ED43B}" type="sibTrans" cxnId="{B6B91063-6D1F-4F1F-996F-7C4AE56F84C0}">
      <dgm:prSet/>
      <dgm:spPr/>
      <dgm:t>
        <a:bodyPr/>
        <a:lstStyle/>
        <a:p>
          <a:pPr algn="ctr"/>
          <a:endParaRPr lang="en-US"/>
        </a:p>
      </dgm:t>
    </dgm:pt>
    <dgm:pt modelId="{8CE41305-4029-4B77-A784-4ACE5A4E1B3C}">
      <dgm:prSet custT="1"/>
      <dgm:spPr/>
      <dgm:t>
        <a:bodyPr/>
        <a:lstStyle/>
        <a:p>
          <a:pPr algn="ctr"/>
          <a:r>
            <a:rPr lang="ar-QA" sz="1600"/>
            <a:t>الحمد</a:t>
          </a:r>
          <a:endParaRPr lang="en-US" sz="1600"/>
        </a:p>
      </dgm:t>
    </dgm:pt>
    <dgm:pt modelId="{C84FF724-ED83-4E00-AF58-AEC4292BC977}" type="parTrans" cxnId="{87B684CC-0EB0-41D1-BF92-5D3307D8B9BA}">
      <dgm:prSet/>
      <dgm:spPr/>
      <dgm:t>
        <a:bodyPr/>
        <a:lstStyle/>
        <a:p>
          <a:pPr algn="ctr"/>
          <a:endParaRPr lang="en-US" sz="1600"/>
        </a:p>
      </dgm:t>
    </dgm:pt>
    <dgm:pt modelId="{BE221B93-BF5F-4553-B29E-0D3E5BC18C08}" type="sibTrans" cxnId="{87B684CC-0EB0-41D1-BF92-5D3307D8B9BA}">
      <dgm:prSet/>
      <dgm:spPr/>
      <dgm:t>
        <a:bodyPr/>
        <a:lstStyle/>
        <a:p>
          <a:pPr algn="ctr"/>
          <a:endParaRPr lang="en-US"/>
        </a:p>
      </dgm:t>
    </dgm:pt>
    <dgm:pt modelId="{540D2B3B-80A7-40D3-AD24-5357E0C430CE}">
      <dgm:prSet custT="1"/>
      <dgm:spPr/>
      <dgm:t>
        <a:bodyPr/>
        <a:lstStyle/>
        <a:p>
          <a:pPr algn="ctr"/>
          <a:r>
            <a:rPr lang="ar-QA" sz="1600"/>
            <a:t>الفاتحة</a:t>
          </a:r>
          <a:endParaRPr lang="en-US" sz="1600"/>
        </a:p>
      </dgm:t>
    </dgm:pt>
    <dgm:pt modelId="{14EFD856-723D-49AF-959D-125F2DBAADCA}" type="parTrans" cxnId="{C5B456F8-A795-4759-BD25-A14B17A81BBC}">
      <dgm:prSet/>
      <dgm:spPr/>
      <dgm:t>
        <a:bodyPr/>
        <a:lstStyle/>
        <a:p>
          <a:pPr algn="ctr"/>
          <a:endParaRPr lang="en-US" sz="1600"/>
        </a:p>
      </dgm:t>
    </dgm:pt>
    <dgm:pt modelId="{63E168C6-3D2B-4340-8AD1-4803E9BEC250}" type="sibTrans" cxnId="{C5B456F8-A795-4759-BD25-A14B17A81BBC}">
      <dgm:prSet/>
      <dgm:spPr/>
      <dgm:t>
        <a:bodyPr/>
        <a:lstStyle/>
        <a:p>
          <a:pPr algn="ctr"/>
          <a:endParaRPr lang="en-US"/>
        </a:p>
      </dgm:t>
    </dgm:pt>
    <dgm:pt modelId="{A2EFB053-CBFE-49FF-8329-5A5A98D8D406}">
      <dgm:prSet custT="1"/>
      <dgm:spPr/>
      <dgm:t>
        <a:bodyPr/>
        <a:lstStyle/>
        <a:p>
          <a:pPr algn="ctr"/>
          <a:r>
            <a:rPr lang="ar-QA" sz="1600"/>
            <a:t>الأنعام</a:t>
          </a:r>
          <a:endParaRPr lang="en-US" sz="1600"/>
        </a:p>
      </dgm:t>
    </dgm:pt>
    <dgm:pt modelId="{99CCEF59-A5EE-45D5-87CC-0B1CCAB5C42F}" type="parTrans" cxnId="{18A2CBFF-89C5-43F9-BA25-A54A378E08D2}">
      <dgm:prSet/>
      <dgm:spPr/>
      <dgm:t>
        <a:bodyPr/>
        <a:lstStyle/>
        <a:p>
          <a:pPr algn="ctr"/>
          <a:endParaRPr lang="en-US" sz="1600"/>
        </a:p>
      </dgm:t>
    </dgm:pt>
    <dgm:pt modelId="{D0CDC36F-A58A-4FA6-938A-ABDFA731D969}" type="sibTrans" cxnId="{18A2CBFF-89C5-43F9-BA25-A54A378E08D2}">
      <dgm:prSet/>
      <dgm:spPr/>
      <dgm:t>
        <a:bodyPr/>
        <a:lstStyle/>
        <a:p>
          <a:pPr algn="ctr"/>
          <a:endParaRPr lang="en-US"/>
        </a:p>
      </dgm:t>
    </dgm:pt>
    <dgm:pt modelId="{2FA2E831-43E7-487E-BEB7-23923583811A}">
      <dgm:prSet custT="1"/>
      <dgm:spPr/>
      <dgm:t>
        <a:bodyPr/>
        <a:lstStyle/>
        <a:p>
          <a:pPr algn="ctr"/>
          <a:r>
            <a:rPr lang="ar-QA" sz="1600"/>
            <a:t>الكهف</a:t>
          </a:r>
          <a:endParaRPr lang="en-US" sz="1600"/>
        </a:p>
      </dgm:t>
    </dgm:pt>
    <dgm:pt modelId="{DABA1ABA-81D7-4B25-8101-8412F5FFBAD8}" type="parTrans" cxnId="{8DA00575-05DB-4F64-92D8-A90F2945F8BA}">
      <dgm:prSet/>
      <dgm:spPr/>
      <dgm:t>
        <a:bodyPr/>
        <a:lstStyle/>
        <a:p>
          <a:pPr algn="ctr"/>
          <a:endParaRPr lang="en-US" sz="1600"/>
        </a:p>
      </dgm:t>
    </dgm:pt>
    <dgm:pt modelId="{E9E9C894-1DEA-41BE-A89A-511E03DD5A4A}" type="sibTrans" cxnId="{8DA00575-05DB-4F64-92D8-A90F2945F8BA}">
      <dgm:prSet/>
      <dgm:spPr/>
      <dgm:t>
        <a:bodyPr/>
        <a:lstStyle/>
        <a:p>
          <a:pPr algn="ctr"/>
          <a:endParaRPr lang="en-US"/>
        </a:p>
      </dgm:t>
    </dgm:pt>
    <dgm:pt modelId="{71B5D2E8-19F4-4C4E-BBA3-B40A1F50D7C9}">
      <dgm:prSet custT="1"/>
      <dgm:spPr/>
      <dgm:t>
        <a:bodyPr/>
        <a:lstStyle/>
        <a:p>
          <a:pPr algn="ctr"/>
          <a:r>
            <a:rPr lang="ar-QA" sz="1600"/>
            <a:t>سبأ</a:t>
          </a:r>
          <a:endParaRPr lang="en-US" sz="1600"/>
        </a:p>
      </dgm:t>
    </dgm:pt>
    <dgm:pt modelId="{4A5A14F8-4D96-4EB7-A7B1-C421D8247A90}" type="parTrans" cxnId="{7E966E31-288D-471B-AFD4-4562CE52B68C}">
      <dgm:prSet/>
      <dgm:spPr/>
      <dgm:t>
        <a:bodyPr/>
        <a:lstStyle/>
        <a:p>
          <a:pPr algn="ctr"/>
          <a:endParaRPr lang="en-US" sz="1600"/>
        </a:p>
      </dgm:t>
    </dgm:pt>
    <dgm:pt modelId="{A3B5E91C-419B-4D1F-8633-22AB634AE84D}" type="sibTrans" cxnId="{7E966E31-288D-471B-AFD4-4562CE52B68C}">
      <dgm:prSet/>
      <dgm:spPr/>
      <dgm:t>
        <a:bodyPr/>
        <a:lstStyle/>
        <a:p>
          <a:pPr algn="ctr"/>
          <a:endParaRPr lang="en-US"/>
        </a:p>
      </dgm:t>
    </dgm:pt>
    <dgm:pt modelId="{3B2B3234-3023-4A2E-9AD8-DB65912EF29C}">
      <dgm:prSet custT="1"/>
      <dgm:spPr/>
      <dgm:t>
        <a:bodyPr/>
        <a:lstStyle/>
        <a:p>
          <a:pPr algn="ctr"/>
          <a:r>
            <a:rPr lang="ar-QA" sz="1600"/>
            <a:t>فاطر</a:t>
          </a:r>
          <a:endParaRPr lang="en-US" sz="1600"/>
        </a:p>
      </dgm:t>
    </dgm:pt>
    <dgm:pt modelId="{D1BA1458-B136-4220-B122-101F5CDC674E}" type="parTrans" cxnId="{5CA43CB3-32F5-42D2-A0E3-9E9AFA8A30D0}">
      <dgm:prSet/>
      <dgm:spPr/>
      <dgm:t>
        <a:bodyPr/>
        <a:lstStyle/>
        <a:p>
          <a:pPr algn="ctr"/>
          <a:endParaRPr lang="en-US" sz="1600"/>
        </a:p>
      </dgm:t>
    </dgm:pt>
    <dgm:pt modelId="{F262A414-D790-42C0-A75E-0D934765F240}" type="sibTrans" cxnId="{5CA43CB3-32F5-42D2-A0E3-9E9AFA8A30D0}">
      <dgm:prSet/>
      <dgm:spPr/>
      <dgm:t>
        <a:bodyPr/>
        <a:lstStyle/>
        <a:p>
          <a:pPr algn="ctr"/>
          <a:endParaRPr lang="en-US"/>
        </a:p>
      </dgm:t>
    </dgm:pt>
    <dgm:pt modelId="{D37FB9F9-8ED4-406B-8509-47947BCC2EF0}">
      <dgm:prSet custT="1"/>
      <dgm:spPr/>
      <dgm:t>
        <a:bodyPr/>
        <a:lstStyle/>
        <a:p>
          <a:pPr algn="ctr"/>
          <a:r>
            <a:rPr lang="ar-QA" sz="1600"/>
            <a:t>الملك</a:t>
          </a:r>
          <a:endParaRPr lang="en-US" sz="1600"/>
        </a:p>
      </dgm:t>
    </dgm:pt>
    <dgm:pt modelId="{4C51F98A-B5FC-4E0A-9401-972FE95A2AC5}" type="parTrans" cxnId="{ACB91C97-AC12-4F61-B38A-48085BC20979}">
      <dgm:prSet/>
      <dgm:spPr/>
      <dgm:t>
        <a:bodyPr/>
        <a:lstStyle/>
        <a:p>
          <a:pPr algn="ctr"/>
          <a:endParaRPr lang="en-US" sz="1600"/>
        </a:p>
      </dgm:t>
    </dgm:pt>
    <dgm:pt modelId="{B2688E68-8FCA-4505-AEDD-DB6E686C7281}" type="sibTrans" cxnId="{ACB91C97-AC12-4F61-B38A-48085BC20979}">
      <dgm:prSet/>
      <dgm:spPr/>
      <dgm:t>
        <a:bodyPr/>
        <a:lstStyle/>
        <a:p>
          <a:pPr algn="ctr"/>
          <a:endParaRPr lang="en-US"/>
        </a:p>
      </dgm:t>
    </dgm:pt>
    <dgm:pt modelId="{C80DC4F3-85A8-4169-A472-4225EBFA0133}">
      <dgm:prSet custT="1"/>
      <dgm:spPr/>
      <dgm:t>
        <a:bodyPr/>
        <a:lstStyle/>
        <a:p>
          <a:pPr algn="ctr"/>
          <a:r>
            <a:rPr lang="ar-QA" sz="1600"/>
            <a:t>الفرقان</a:t>
          </a:r>
          <a:endParaRPr lang="en-US" sz="1600"/>
        </a:p>
      </dgm:t>
    </dgm:pt>
    <dgm:pt modelId="{E36D7D95-5728-41AE-9D4E-696060A4EAF1}" type="parTrans" cxnId="{20940766-D33F-414A-9A02-501CA719D171}">
      <dgm:prSet/>
      <dgm:spPr/>
      <dgm:t>
        <a:bodyPr/>
        <a:lstStyle/>
        <a:p>
          <a:pPr algn="ctr"/>
          <a:endParaRPr lang="en-US" sz="1600"/>
        </a:p>
      </dgm:t>
    </dgm:pt>
    <dgm:pt modelId="{45854922-BB0F-4726-A7D7-F418B9A6E271}" type="sibTrans" cxnId="{20940766-D33F-414A-9A02-501CA719D171}">
      <dgm:prSet/>
      <dgm:spPr/>
      <dgm:t>
        <a:bodyPr/>
        <a:lstStyle/>
        <a:p>
          <a:pPr algn="ctr"/>
          <a:endParaRPr lang="en-US"/>
        </a:p>
      </dgm:t>
    </dgm:pt>
    <dgm:pt modelId="{631137A6-7197-41B5-8024-A95BAF6C5975}">
      <dgm:prSet custT="1"/>
      <dgm:spPr/>
      <dgm:t>
        <a:bodyPr/>
        <a:lstStyle/>
        <a:p>
          <a:pPr algn="ctr"/>
          <a:r>
            <a:rPr lang="ar-QA" sz="1600"/>
            <a:t>سبَّح</a:t>
          </a:r>
          <a:endParaRPr lang="en-US" sz="1600"/>
        </a:p>
      </dgm:t>
    </dgm:pt>
    <dgm:pt modelId="{3D83BB52-9085-4803-B442-07B2536156B5}" type="parTrans" cxnId="{0A35A686-8F00-4C57-A4ED-611CF24DAB05}">
      <dgm:prSet/>
      <dgm:spPr/>
      <dgm:t>
        <a:bodyPr/>
        <a:lstStyle/>
        <a:p>
          <a:pPr algn="ctr"/>
          <a:endParaRPr lang="en-US" sz="1600"/>
        </a:p>
      </dgm:t>
    </dgm:pt>
    <dgm:pt modelId="{53692DE7-EE9D-46F7-AF99-3C7AD95A377D}" type="sibTrans" cxnId="{0A35A686-8F00-4C57-A4ED-611CF24DAB05}">
      <dgm:prSet/>
      <dgm:spPr/>
      <dgm:t>
        <a:bodyPr/>
        <a:lstStyle/>
        <a:p>
          <a:pPr algn="ctr"/>
          <a:endParaRPr lang="en-US"/>
        </a:p>
      </dgm:t>
    </dgm:pt>
    <dgm:pt modelId="{6B21B84E-E63F-4D56-81F7-4B91C8D2C789}">
      <dgm:prSet custT="1"/>
      <dgm:spPr/>
      <dgm:t>
        <a:bodyPr/>
        <a:lstStyle/>
        <a:p>
          <a:pPr algn="ctr"/>
          <a:r>
            <a:rPr lang="ar-QA" sz="1600"/>
            <a:t>الصف</a:t>
          </a:r>
          <a:endParaRPr lang="en-US" sz="1600"/>
        </a:p>
      </dgm:t>
    </dgm:pt>
    <dgm:pt modelId="{BF6728C2-D4E9-45BA-ADF2-267DD03C53EE}" type="sibTrans" cxnId="{5B0AB51E-E328-4048-9982-24CFCB6C88C2}">
      <dgm:prSet/>
      <dgm:spPr/>
      <dgm:t>
        <a:bodyPr/>
        <a:lstStyle/>
        <a:p>
          <a:pPr algn="ctr"/>
          <a:endParaRPr lang="en-US"/>
        </a:p>
      </dgm:t>
    </dgm:pt>
    <dgm:pt modelId="{ED47ED3E-46F2-440D-9204-4FAFFBED26B6}" type="parTrans" cxnId="{5B0AB51E-E328-4048-9982-24CFCB6C88C2}">
      <dgm:prSet/>
      <dgm:spPr/>
      <dgm:t>
        <a:bodyPr/>
        <a:lstStyle/>
        <a:p>
          <a:pPr algn="ctr"/>
          <a:endParaRPr lang="en-US" sz="1600"/>
        </a:p>
      </dgm:t>
    </dgm:pt>
    <dgm:pt modelId="{431CD01E-0014-4D1F-AB18-CB78CFFC976A}">
      <dgm:prSet custT="1"/>
      <dgm:spPr/>
      <dgm:t>
        <a:bodyPr/>
        <a:lstStyle/>
        <a:p>
          <a:pPr algn="ctr"/>
          <a:r>
            <a:rPr lang="ar-QA" sz="1600"/>
            <a:t>الحشر</a:t>
          </a:r>
          <a:endParaRPr lang="en-US" sz="1600"/>
        </a:p>
      </dgm:t>
    </dgm:pt>
    <dgm:pt modelId="{3EED911C-7BF7-493F-81D3-9CD9274FB6EC}" type="sibTrans" cxnId="{66057A82-3B79-447B-A0E8-88FCF31D0852}">
      <dgm:prSet/>
      <dgm:spPr/>
      <dgm:t>
        <a:bodyPr/>
        <a:lstStyle/>
        <a:p>
          <a:pPr algn="ctr"/>
          <a:endParaRPr lang="en-US"/>
        </a:p>
      </dgm:t>
    </dgm:pt>
    <dgm:pt modelId="{1F614230-297F-47F9-8426-0F91E7E34A47}" type="parTrans" cxnId="{66057A82-3B79-447B-A0E8-88FCF31D0852}">
      <dgm:prSet/>
      <dgm:spPr/>
      <dgm:t>
        <a:bodyPr/>
        <a:lstStyle/>
        <a:p>
          <a:pPr algn="ctr"/>
          <a:endParaRPr lang="en-US" sz="1600"/>
        </a:p>
      </dgm:t>
    </dgm:pt>
    <dgm:pt modelId="{B211FB16-8E25-455D-ACF0-020DB3B57003}">
      <dgm:prSet custT="1"/>
      <dgm:spPr/>
      <dgm:t>
        <a:bodyPr/>
        <a:lstStyle/>
        <a:p>
          <a:pPr algn="ctr"/>
          <a:r>
            <a:rPr lang="ar-QA" sz="1600"/>
            <a:t>الحديد</a:t>
          </a:r>
          <a:endParaRPr lang="en-US" sz="1600"/>
        </a:p>
      </dgm:t>
    </dgm:pt>
    <dgm:pt modelId="{98AE8134-E014-411B-9757-F017DE13020C}" type="sibTrans" cxnId="{13FCEED0-CB93-4288-9BA5-A192F9D89AC2}">
      <dgm:prSet/>
      <dgm:spPr/>
      <dgm:t>
        <a:bodyPr/>
        <a:lstStyle/>
        <a:p>
          <a:pPr algn="ctr"/>
          <a:endParaRPr lang="en-US"/>
        </a:p>
      </dgm:t>
    </dgm:pt>
    <dgm:pt modelId="{518C9EDD-55D3-4F30-BC02-4A2E7DFE2C76}" type="parTrans" cxnId="{13FCEED0-CB93-4288-9BA5-A192F9D89AC2}">
      <dgm:prSet/>
      <dgm:spPr/>
      <dgm:t>
        <a:bodyPr/>
        <a:lstStyle/>
        <a:p>
          <a:pPr algn="ctr"/>
          <a:endParaRPr lang="en-US" sz="1600"/>
        </a:p>
      </dgm:t>
    </dgm:pt>
    <dgm:pt modelId="{674CC877-7B82-4CFD-8D18-C58F16E25572}">
      <dgm:prSet custT="1"/>
      <dgm:spPr/>
      <dgm:t>
        <a:bodyPr/>
        <a:lstStyle/>
        <a:p>
          <a:pPr algn="ctr"/>
          <a:r>
            <a:rPr lang="ar-QA" sz="1600"/>
            <a:t>سبحان</a:t>
          </a:r>
          <a:endParaRPr lang="en-US" sz="1600"/>
        </a:p>
      </dgm:t>
    </dgm:pt>
    <dgm:pt modelId="{B0A193A3-10E3-4545-BC87-824AD9D5B3C9}" type="parTrans" cxnId="{BA486237-622E-4EFD-AF3C-DD4C25D24272}">
      <dgm:prSet/>
      <dgm:spPr/>
      <dgm:t>
        <a:bodyPr/>
        <a:lstStyle/>
        <a:p>
          <a:pPr algn="ctr"/>
          <a:endParaRPr lang="en-US" sz="1600"/>
        </a:p>
      </dgm:t>
    </dgm:pt>
    <dgm:pt modelId="{90B389D4-E050-41DD-81A5-F7960A0829C5}" type="sibTrans" cxnId="{BA486237-622E-4EFD-AF3C-DD4C25D24272}">
      <dgm:prSet/>
      <dgm:spPr/>
      <dgm:t>
        <a:bodyPr/>
        <a:lstStyle/>
        <a:p>
          <a:pPr algn="ctr"/>
          <a:endParaRPr lang="en-US"/>
        </a:p>
      </dgm:t>
    </dgm:pt>
    <dgm:pt modelId="{A4FD111D-AD7A-4574-9257-FB6A3B8FD1DF}">
      <dgm:prSet custT="1"/>
      <dgm:spPr/>
      <dgm:t>
        <a:bodyPr/>
        <a:lstStyle/>
        <a:p>
          <a:pPr algn="ctr"/>
          <a:r>
            <a:rPr lang="ar-QA" sz="1600"/>
            <a:t>سَبِّح</a:t>
          </a:r>
          <a:endParaRPr lang="en-US" sz="1600"/>
        </a:p>
      </dgm:t>
    </dgm:pt>
    <dgm:pt modelId="{8200CB99-9D03-4C70-B84D-1B4CBDE5578F}" type="parTrans" cxnId="{4A32850A-1726-4019-92CD-7B9BDD0DACEB}">
      <dgm:prSet/>
      <dgm:spPr/>
      <dgm:t>
        <a:bodyPr/>
        <a:lstStyle/>
        <a:p>
          <a:pPr algn="ctr"/>
          <a:endParaRPr lang="en-US" sz="1600"/>
        </a:p>
      </dgm:t>
    </dgm:pt>
    <dgm:pt modelId="{E8F508B9-2B36-4FE5-A960-64B45EA89FD6}" type="sibTrans" cxnId="{4A32850A-1726-4019-92CD-7B9BDD0DACEB}">
      <dgm:prSet/>
      <dgm:spPr/>
      <dgm:t>
        <a:bodyPr/>
        <a:lstStyle/>
        <a:p>
          <a:pPr algn="ctr"/>
          <a:endParaRPr lang="en-US"/>
        </a:p>
      </dgm:t>
    </dgm:pt>
    <dgm:pt modelId="{48D7A147-6D40-4121-ADCC-03A73FEDA182}">
      <dgm:prSet custT="1"/>
      <dgm:spPr/>
      <dgm:t>
        <a:bodyPr/>
        <a:lstStyle/>
        <a:p>
          <a:pPr algn="ctr"/>
          <a:r>
            <a:rPr lang="ar-QA" sz="1600"/>
            <a:t>يُسَبِّح</a:t>
          </a:r>
          <a:endParaRPr lang="en-US" sz="1600"/>
        </a:p>
      </dgm:t>
    </dgm:pt>
    <dgm:pt modelId="{DC90C758-283D-4B7B-B3B3-4F0EE47D3239}" type="parTrans" cxnId="{29D1A16A-3131-4A3A-A5E0-0D468B026781}">
      <dgm:prSet/>
      <dgm:spPr/>
      <dgm:t>
        <a:bodyPr/>
        <a:lstStyle/>
        <a:p>
          <a:pPr algn="ctr"/>
          <a:endParaRPr lang="en-US" sz="1600"/>
        </a:p>
      </dgm:t>
    </dgm:pt>
    <dgm:pt modelId="{54E46C70-52B7-4020-86CC-64EB2070A178}" type="sibTrans" cxnId="{29D1A16A-3131-4A3A-A5E0-0D468B026781}">
      <dgm:prSet/>
      <dgm:spPr/>
      <dgm:t>
        <a:bodyPr/>
        <a:lstStyle/>
        <a:p>
          <a:pPr algn="ctr"/>
          <a:endParaRPr lang="en-US"/>
        </a:p>
      </dgm:t>
    </dgm:pt>
    <dgm:pt modelId="{2FF337AA-8B2E-4894-BF93-45CF0458C67D}">
      <dgm:prSet custT="1"/>
      <dgm:spPr/>
      <dgm:t>
        <a:bodyPr/>
        <a:lstStyle/>
        <a:p>
          <a:pPr algn="ctr"/>
          <a:r>
            <a:rPr lang="ar-QA" sz="1600"/>
            <a:t>الجمعة</a:t>
          </a:r>
          <a:endParaRPr lang="en-US" sz="1600"/>
        </a:p>
      </dgm:t>
    </dgm:pt>
    <dgm:pt modelId="{8D52BD76-59AE-48C7-B54B-F537F936C3D9}" type="parTrans" cxnId="{30C79ABA-638B-4C03-B3DF-855EF5910C27}">
      <dgm:prSet/>
      <dgm:spPr/>
      <dgm:t>
        <a:bodyPr/>
        <a:lstStyle/>
        <a:p>
          <a:pPr algn="ctr"/>
          <a:endParaRPr lang="en-US" sz="1600"/>
        </a:p>
      </dgm:t>
    </dgm:pt>
    <dgm:pt modelId="{83677CE4-2456-48F0-8781-3D8B292AC992}" type="sibTrans" cxnId="{30C79ABA-638B-4C03-B3DF-855EF5910C27}">
      <dgm:prSet/>
      <dgm:spPr/>
      <dgm:t>
        <a:bodyPr/>
        <a:lstStyle/>
        <a:p>
          <a:pPr algn="ctr"/>
          <a:endParaRPr lang="en-US"/>
        </a:p>
      </dgm:t>
    </dgm:pt>
    <dgm:pt modelId="{7A765561-619A-4012-B6D8-96D5400474E6}">
      <dgm:prSet custT="1"/>
      <dgm:spPr/>
      <dgm:t>
        <a:bodyPr/>
        <a:lstStyle/>
        <a:p>
          <a:pPr algn="ctr"/>
          <a:r>
            <a:rPr lang="ar-QA" sz="1600"/>
            <a:t>التغابن</a:t>
          </a:r>
          <a:endParaRPr lang="en-US" sz="1600"/>
        </a:p>
      </dgm:t>
    </dgm:pt>
    <dgm:pt modelId="{9E3B85F1-73EC-4F9E-9D98-46B0972A0DDB}" type="parTrans" cxnId="{3DA84F65-CDBC-43C2-8545-2E61D40926FF}">
      <dgm:prSet/>
      <dgm:spPr/>
      <dgm:t>
        <a:bodyPr/>
        <a:lstStyle/>
        <a:p>
          <a:pPr algn="ctr"/>
          <a:endParaRPr lang="en-US" sz="1600"/>
        </a:p>
      </dgm:t>
    </dgm:pt>
    <dgm:pt modelId="{5AD55937-ABC5-4CBF-90E9-8E01F7901E5F}" type="sibTrans" cxnId="{3DA84F65-CDBC-43C2-8545-2E61D40926FF}">
      <dgm:prSet/>
      <dgm:spPr/>
      <dgm:t>
        <a:bodyPr/>
        <a:lstStyle/>
        <a:p>
          <a:pPr algn="ctr"/>
          <a:endParaRPr lang="en-US"/>
        </a:p>
      </dgm:t>
    </dgm:pt>
    <dgm:pt modelId="{E0F2133F-18D8-416A-B45C-93B179218209}">
      <dgm:prSet custT="1"/>
      <dgm:spPr/>
      <dgm:t>
        <a:bodyPr/>
        <a:lstStyle/>
        <a:p>
          <a:pPr algn="ctr"/>
          <a:r>
            <a:rPr lang="ar-QA" sz="1600"/>
            <a:t>الإسراء</a:t>
          </a:r>
          <a:endParaRPr lang="en-US" sz="1600"/>
        </a:p>
      </dgm:t>
    </dgm:pt>
    <dgm:pt modelId="{3569A944-60D6-4CFD-888B-F621A2C45208}" type="parTrans" cxnId="{9557C370-C1D6-42CB-AF71-58A2DC673056}">
      <dgm:prSet/>
      <dgm:spPr/>
      <dgm:t>
        <a:bodyPr/>
        <a:lstStyle/>
        <a:p>
          <a:pPr algn="ctr"/>
          <a:endParaRPr lang="en-US" sz="1600"/>
        </a:p>
      </dgm:t>
    </dgm:pt>
    <dgm:pt modelId="{852623DF-7CAF-4A3C-B714-D93AE41F9590}" type="sibTrans" cxnId="{9557C370-C1D6-42CB-AF71-58A2DC673056}">
      <dgm:prSet/>
      <dgm:spPr/>
      <dgm:t>
        <a:bodyPr/>
        <a:lstStyle/>
        <a:p>
          <a:pPr algn="ctr"/>
          <a:endParaRPr lang="en-US"/>
        </a:p>
      </dgm:t>
    </dgm:pt>
    <dgm:pt modelId="{10809796-B470-4B85-9A67-8E40A2763A6F}">
      <dgm:prSet custT="1"/>
      <dgm:spPr/>
      <dgm:t>
        <a:bodyPr/>
        <a:lstStyle/>
        <a:p>
          <a:pPr algn="ctr"/>
          <a:r>
            <a:rPr lang="ar-QA" sz="1600"/>
            <a:t>الأعلى</a:t>
          </a:r>
          <a:endParaRPr lang="en-US" sz="1600"/>
        </a:p>
      </dgm:t>
    </dgm:pt>
    <dgm:pt modelId="{B84AD595-2AF7-4C47-9B70-457F163FE6B7}" type="parTrans" cxnId="{647F01A4-B91F-4F2C-94D2-8FB27A158C17}">
      <dgm:prSet/>
      <dgm:spPr/>
      <dgm:t>
        <a:bodyPr/>
        <a:lstStyle/>
        <a:p>
          <a:pPr algn="ctr"/>
          <a:endParaRPr lang="en-US" sz="1600"/>
        </a:p>
      </dgm:t>
    </dgm:pt>
    <dgm:pt modelId="{72D8198B-0057-435F-82BD-7259935B6302}" type="sibTrans" cxnId="{647F01A4-B91F-4F2C-94D2-8FB27A158C17}">
      <dgm:prSet/>
      <dgm:spPr/>
      <dgm:t>
        <a:bodyPr/>
        <a:lstStyle/>
        <a:p>
          <a:pPr algn="ctr"/>
          <a:endParaRPr lang="en-US"/>
        </a:p>
      </dgm:t>
    </dgm:pt>
    <dgm:pt modelId="{F90A0C79-ED60-49A9-8239-7C86591DF272}" type="pres">
      <dgm:prSet presAssocID="{28D21BAD-CA62-4BC1-8B5B-08EFF8C213DA}" presName="hierChild1" presStyleCnt="0">
        <dgm:presLayoutVars>
          <dgm:chPref val="1"/>
          <dgm:dir/>
          <dgm:animOne val="branch"/>
          <dgm:animLvl val="lvl"/>
          <dgm:resizeHandles/>
        </dgm:presLayoutVars>
      </dgm:prSet>
      <dgm:spPr/>
      <dgm:t>
        <a:bodyPr/>
        <a:lstStyle/>
        <a:p>
          <a:endParaRPr lang="en-US"/>
        </a:p>
      </dgm:t>
    </dgm:pt>
    <dgm:pt modelId="{E00C721B-92C2-4779-AB59-0513A3964CC1}" type="pres">
      <dgm:prSet presAssocID="{866210D1-9CA6-4395-9B06-D4A3B5A4A6F8}" presName="hierRoot1" presStyleCnt="0"/>
      <dgm:spPr/>
    </dgm:pt>
    <dgm:pt modelId="{61C91BF7-32C6-4710-A112-43A9F17F728C}" type="pres">
      <dgm:prSet presAssocID="{866210D1-9CA6-4395-9B06-D4A3B5A4A6F8}" presName="composite" presStyleCnt="0"/>
      <dgm:spPr/>
    </dgm:pt>
    <dgm:pt modelId="{967FAC85-9133-485D-BFFE-F159D8B11AA8}" type="pres">
      <dgm:prSet presAssocID="{866210D1-9CA6-4395-9B06-D4A3B5A4A6F8}" presName="background" presStyleLbl="node0" presStyleIdx="0" presStyleCnt="1"/>
      <dgm:spPr/>
    </dgm:pt>
    <dgm:pt modelId="{6077F8CD-922B-4542-AA7F-2271F6891D3A}" type="pres">
      <dgm:prSet presAssocID="{866210D1-9CA6-4395-9B06-D4A3B5A4A6F8}" presName="text" presStyleLbl="fgAcc0" presStyleIdx="0" presStyleCnt="1" custScaleX="279273" custScaleY="114347" custLinFactNeighborX="-1207" custLinFactNeighborY="3801">
        <dgm:presLayoutVars>
          <dgm:chPref val="3"/>
        </dgm:presLayoutVars>
      </dgm:prSet>
      <dgm:spPr/>
      <dgm:t>
        <a:bodyPr/>
        <a:lstStyle/>
        <a:p>
          <a:endParaRPr lang="en-US"/>
        </a:p>
      </dgm:t>
    </dgm:pt>
    <dgm:pt modelId="{04ED0955-5BF5-4F82-A38D-9E8C28C57B1F}" type="pres">
      <dgm:prSet presAssocID="{866210D1-9CA6-4395-9B06-D4A3B5A4A6F8}" presName="hierChild2" presStyleCnt="0"/>
      <dgm:spPr/>
    </dgm:pt>
    <dgm:pt modelId="{EE8AF41B-0DEB-4CBF-A237-68955695683F}" type="pres">
      <dgm:prSet presAssocID="{4A7D4D33-1F40-4571-AE4C-D1DCFB354B5C}" presName="Name10" presStyleLbl="parChTrans1D2" presStyleIdx="0" presStyleCnt="2"/>
      <dgm:spPr/>
      <dgm:t>
        <a:bodyPr/>
        <a:lstStyle/>
        <a:p>
          <a:endParaRPr lang="en-US"/>
        </a:p>
      </dgm:t>
    </dgm:pt>
    <dgm:pt modelId="{B243F1DD-EAF4-47F0-88B2-D0DE0DF5D330}" type="pres">
      <dgm:prSet presAssocID="{9EB261A7-DF75-4149-B8C0-47F7314AC465}" presName="hierRoot2" presStyleCnt="0"/>
      <dgm:spPr/>
    </dgm:pt>
    <dgm:pt modelId="{0AEF15F3-39CE-46FC-84C1-90FC3E09338D}" type="pres">
      <dgm:prSet presAssocID="{9EB261A7-DF75-4149-B8C0-47F7314AC465}" presName="composite2" presStyleCnt="0"/>
      <dgm:spPr/>
    </dgm:pt>
    <dgm:pt modelId="{F8CC1B4F-38F6-491B-BFA2-7E857F112F29}" type="pres">
      <dgm:prSet presAssocID="{9EB261A7-DF75-4149-B8C0-47F7314AC465}" presName="background2" presStyleLbl="node2" presStyleIdx="0" presStyleCnt="2"/>
      <dgm:spPr/>
    </dgm:pt>
    <dgm:pt modelId="{E955CA84-C545-4CE8-B844-5AF01432945F}" type="pres">
      <dgm:prSet presAssocID="{9EB261A7-DF75-4149-B8C0-47F7314AC465}" presName="text2" presStyleLbl="fgAcc2" presStyleIdx="0" presStyleCnt="2" custScaleX="266997" custScaleY="139792" custLinFactNeighborX="6267" custLinFactNeighborY="7049">
        <dgm:presLayoutVars>
          <dgm:chPref val="3"/>
        </dgm:presLayoutVars>
      </dgm:prSet>
      <dgm:spPr/>
      <dgm:t>
        <a:bodyPr/>
        <a:lstStyle/>
        <a:p>
          <a:endParaRPr lang="en-US"/>
        </a:p>
      </dgm:t>
    </dgm:pt>
    <dgm:pt modelId="{0B953DA4-01D8-445E-B840-B3F5DFED2666}" type="pres">
      <dgm:prSet presAssocID="{9EB261A7-DF75-4149-B8C0-47F7314AC465}" presName="hierChild3" presStyleCnt="0"/>
      <dgm:spPr/>
    </dgm:pt>
    <dgm:pt modelId="{91AFDA00-25DE-4150-A177-C377CB26673E}" type="pres">
      <dgm:prSet presAssocID="{3D83BB52-9085-4803-B442-07B2536156B5}" presName="Name17" presStyleLbl="parChTrans1D3" presStyleIdx="0" presStyleCnt="6"/>
      <dgm:spPr/>
      <dgm:t>
        <a:bodyPr/>
        <a:lstStyle/>
        <a:p>
          <a:endParaRPr lang="en-US"/>
        </a:p>
      </dgm:t>
    </dgm:pt>
    <dgm:pt modelId="{4B95517B-15A1-400D-A28B-0DD1EC1813DC}" type="pres">
      <dgm:prSet presAssocID="{631137A6-7197-41B5-8024-A95BAF6C5975}" presName="hierRoot3" presStyleCnt="0"/>
      <dgm:spPr/>
    </dgm:pt>
    <dgm:pt modelId="{6CFC2843-2D4C-4E68-84E1-91D76F4CA6DD}" type="pres">
      <dgm:prSet presAssocID="{631137A6-7197-41B5-8024-A95BAF6C5975}" presName="composite3" presStyleCnt="0"/>
      <dgm:spPr/>
    </dgm:pt>
    <dgm:pt modelId="{67D5EA44-AF79-4E84-9F0A-798377DE27AA}" type="pres">
      <dgm:prSet presAssocID="{631137A6-7197-41B5-8024-A95BAF6C5975}" presName="background3" presStyleLbl="node3" presStyleIdx="0" presStyleCnt="6"/>
      <dgm:spPr/>
    </dgm:pt>
    <dgm:pt modelId="{02F5DD89-7F8C-4947-83DC-772867516A88}" type="pres">
      <dgm:prSet presAssocID="{631137A6-7197-41B5-8024-A95BAF6C5975}" presName="text3" presStyleLbl="fgAcc3" presStyleIdx="0" presStyleCnt="6">
        <dgm:presLayoutVars>
          <dgm:chPref val="3"/>
        </dgm:presLayoutVars>
      </dgm:prSet>
      <dgm:spPr/>
      <dgm:t>
        <a:bodyPr/>
        <a:lstStyle/>
        <a:p>
          <a:endParaRPr lang="en-US"/>
        </a:p>
      </dgm:t>
    </dgm:pt>
    <dgm:pt modelId="{C7DEBD76-7DC8-4748-8BEB-F4E80469BA3D}" type="pres">
      <dgm:prSet presAssocID="{631137A6-7197-41B5-8024-A95BAF6C5975}" presName="hierChild4" presStyleCnt="0"/>
      <dgm:spPr/>
    </dgm:pt>
    <dgm:pt modelId="{B884AC9B-3F13-44D2-A6EB-A22C83CB0687}" type="pres">
      <dgm:prSet presAssocID="{518C9EDD-55D3-4F30-BC02-4A2E7DFE2C76}" presName="Name23" presStyleLbl="parChTrans1D4" presStyleIdx="0" presStyleCnt="14"/>
      <dgm:spPr/>
      <dgm:t>
        <a:bodyPr/>
        <a:lstStyle/>
        <a:p>
          <a:endParaRPr lang="en-US"/>
        </a:p>
      </dgm:t>
    </dgm:pt>
    <dgm:pt modelId="{821FD2D2-D47E-475A-AF68-1039E31EB5FE}" type="pres">
      <dgm:prSet presAssocID="{B211FB16-8E25-455D-ACF0-020DB3B57003}" presName="hierRoot4" presStyleCnt="0"/>
      <dgm:spPr/>
    </dgm:pt>
    <dgm:pt modelId="{3E46A143-E5D5-4331-B769-5DAEC9BF5F94}" type="pres">
      <dgm:prSet presAssocID="{B211FB16-8E25-455D-ACF0-020DB3B57003}" presName="composite4" presStyleCnt="0"/>
      <dgm:spPr/>
    </dgm:pt>
    <dgm:pt modelId="{135A1FC7-8ADE-4BA5-A6A9-39C1430ECD2C}" type="pres">
      <dgm:prSet presAssocID="{B211FB16-8E25-455D-ACF0-020DB3B57003}" presName="background4" presStyleLbl="node4" presStyleIdx="0" presStyleCnt="14"/>
      <dgm:spPr/>
    </dgm:pt>
    <dgm:pt modelId="{FA6B4F12-3C92-453C-B62A-13E61527CE48}" type="pres">
      <dgm:prSet presAssocID="{B211FB16-8E25-455D-ACF0-020DB3B57003}" presName="text4" presStyleLbl="fgAcc4" presStyleIdx="0" presStyleCnt="14">
        <dgm:presLayoutVars>
          <dgm:chPref val="3"/>
        </dgm:presLayoutVars>
      </dgm:prSet>
      <dgm:spPr/>
      <dgm:t>
        <a:bodyPr/>
        <a:lstStyle/>
        <a:p>
          <a:endParaRPr lang="en-US"/>
        </a:p>
      </dgm:t>
    </dgm:pt>
    <dgm:pt modelId="{E13658BE-7ED9-4B4D-8652-A72F095337CD}" type="pres">
      <dgm:prSet presAssocID="{B211FB16-8E25-455D-ACF0-020DB3B57003}" presName="hierChild5" presStyleCnt="0"/>
      <dgm:spPr/>
    </dgm:pt>
    <dgm:pt modelId="{40A84E5F-BF81-46B1-B241-42FB08EBC1D6}" type="pres">
      <dgm:prSet presAssocID="{1F614230-297F-47F9-8426-0F91E7E34A47}" presName="Name23" presStyleLbl="parChTrans1D4" presStyleIdx="1" presStyleCnt="14"/>
      <dgm:spPr/>
      <dgm:t>
        <a:bodyPr/>
        <a:lstStyle/>
        <a:p>
          <a:endParaRPr lang="en-US"/>
        </a:p>
      </dgm:t>
    </dgm:pt>
    <dgm:pt modelId="{41028095-15FB-4FD5-A37D-628EC43B0A28}" type="pres">
      <dgm:prSet presAssocID="{431CD01E-0014-4D1F-AB18-CB78CFFC976A}" presName="hierRoot4" presStyleCnt="0"/>
      <dgm:spPr/>
    </dgm:pt>
    <dgm:pt modelId="{CED66635-3443-4CC6-801B-9BBD573FE50D}" type="pres">
      <dgm:prSet presAssocID="{431CD01E-0014-4D1F-AB18-CB78CFFC976A}" presName="composite4" presStyleCnt="0"/>
      <dgm:spPr/>
    </dgm:pt>
    <dgm:pt modelId="{F4D8B169-855A-462C-B16B-7435DDE87C9F}" type="pres">
      <dgm:prSet presAssocID="{431CD01E-0014-4D1F-AB18-CB78CFFC976A}" presName="background4" presStyleLbl="node4" presStyleIdx="1" presStyleCnt="14"/>
      <dgm:spPr/>
    </dgm:pt>
    <dgm:pt modelId="{8721D8CA-B0CA-459D-8037-48D387AE7592}" type="pres">
      <dgm:prSet presAssocID="{431CD01E-0014-4D1F-AB18-CB78CFFC976A}" presName="text4" presStyleLbl="fgAcc4" presStyleIdx="1" presStyleCnt="14">
        <dgm:presLayoutVars>
          <dgm:chPref val="3"/>
        </dgm:presLayoutVars>
      </dgm:prSet>
      <dgm:spPr/>
      <dgm:t>
        <a:bodyPr/>
        <a:lstStyle/>
        <a:p>
          <a:endParaRPr lang="en-US"/>
        </a:p>
      </dgm:t>
    </dgm:pt>
    <dgm:pt modelId="{D75FF379-4607-4354-AF9F-AC1065B0D0F5}" type="pres">
      <dgm:prSet presAssocID="{431CD01E-0014-4D1F-AB18-CB78CFFC976A}" presName="hierChild5" presStyleCnt="0"/>
      <dgm:spPr/>
    </dgm:pt>
    <dgm:pt modelId="{BC0966E8-EB5B-4A14-8DCF-594DBB4C58B5}" type="pres">
      <dgm:prSet presAssocID="{ED47ED3E-46F2-440D-9204-4FAFFBED26B6}" presName="Name23" presStyleLbl="parChTrans1D4" presStyleIdx="2" presStyleCnt="14"/>
      <dgm:spPr/>
      <dgm:t>
        <a:bodyPr/>
        <a:lstStyle/>
        <a:p>
          <a:endParaRPr lang="en-US"/>
        </a:p>
      </dgm:t>
    </dgm:pt>
    <dgm:pt modelId="{78962500-3685-4124-90F2-9B99A6180BC2}" type="pres">
      <dgm:prSet presAssocID="{6B21B84E-E63F-4D56-81F7-4B91C8D2C789}" presName="hierRoot4" presStyleCnt="0"/>
      <dgm:spPr/>
    </dgm:pt>
    <dgm:pt modelId="{0A16E9AB-8C03-426F-B194-518C5C2116F3}" type="pres">
      <dgm:prSet presAssocID="{6B21B84E-E63F-4D56-81F7-4B91C8D2C789}" presName="composite4" presStyleCnt="0"/>
      <dgm:spPr/>
    </dgm:pt>
    <dgm:pt modelId="{C8CBFE22-4992-49A1-AE4B-0E11A5173934}" type="pres">
      <dgm:prSet presAssocID="{6B21B84E-E63F-4D56-81F7-4B91C8D2C789}" presName="background4" presStyleLbl="node4" presStyleIdx="2" presStyleCnt="14"/>
      <dgm:spPr/>
    </dgm:pt>
    <dgm:pt modelId="{439B9658-1576-480C-971B-A5D2EF524DD8}" type="pres">
      <dgm:prSet presAssocID="{6B21B84E-E63F-4D56-81F7-4B91C8D2C789}" presName="text4" presStyleLbl="fgAcc4" presStyleIdx="2" presStyleCnt="14" custLinFactNeighborX="4253" custLinFactNeighborY="6696">
        <dgm:presLayoutVars>
          <dgm:chPref val="3"/>
        </dgm:presLayoutVars>
      </dgm:prSet>
      <dgm:spPr/>
      <dgm:t>
        <a:bodyPr/>
        <a:lstStyle/>
        <a:p>
          <a:endParaRPr lang="en-US"/>
        </a:p>
      </dgm:t>
    </dgm:pt>
    <dgm:pt modelId="{77FCA160-6FC7-4C01-A92B-E33604D24C53}" type="pres">
      <dgm:prSet presAssocID="{6B21B84E-E63F-4D56-81F7-4B91C8D2C789}" presName="hierChild5" presStyleCnt="0"/>
      <dgm:spPr/>
    </dgm:pt>
    <dgm:pt modelId="{A14D1548-8E77-42CC-9570-FD8149AA9F1D}" type="pres">
      <dgm:prSet presAssocID="{DC90C758-283D-4B7B-B3B3-4F0EE47D3239}" presName="Name17" presStyleLbl="parChTrans1D3" presStyleIdx="1" presStyleCnt="6"/>
      <dgm:spPr/>
      <dgm:t>
        <a:bodyPr/>
        <a:lstStyle/>
        <a:p>
          <a:endParaRPr lang="en-US"/>
        </a:p>
      </dgm:t>
    </dgm:pt>
    <dgm:pt modelId="{FF511A3A-1C86-438B-A549-5623092403CD}" type="pres">
      <dgm:prSet presAssocID="{48D7A147-6D40-4121-ADCC-03A73FEDA182}" presName="hierRoot3" presStyleCnt="0"/>
      <dgm:spPr/>
    </dgm:pt>
    <dgm:pt modelId="{C1866E3B-D892-4E17-B147-8BA296A32F2B}" type="pres">
      <dgm:prSet presAssocID="{48D7A147-6D40-4121-ADCC-03A73FEDA182}" presName="composite3" presStyleCnt="0"/>
      <dgm:spPr/>
    </dgm:pt>
    <dgm:pt modelId="{55A35660-A6C9-4336-B1D9-47E50F47CBC4}" type="pres">
      <dgm:prSet presAssocID="{48D7A147-6D40-4121-ADCC-03A73FEDA182}" presName="background3" presStyleLbl="node3" presStyleIdx="1" presStyleCnt="6"/>
      <dgm:spPr/>
    </dgm:pt>
    <dgm:pt modelId="{467C9BFC-DEA8-4A50-9A72-2FD72E302678}" type="pres">
      <dgm:prSet presAssocID="{48D7A147-6D40-4121-ADCC-03A73FEDA182}" presName="text3" presStyleLbl="fgAcc3" presStyleIdx="1" presStyleCnt="6">
        <dgm:presLayoutVars>
          <dgm:chPref val="3"/>
        </dgm:presLayoutVars>
      </dgm:prSet>
      <dgm:spPr/>
      <dgm:t>
        <a:bodyPr/>
        <a:lstStyle/>
        <a:p>
          <a:endParaRPr lang="en-US"/>
        </a:p>
      </dgm:t>
    </dgm:pt>
    <dgm:pt modelId="{5CD0F860-1971-4762-A1D3-0FA6F259ECF0}" type="pres">
      <dgm:prSet presAssocID="{48D7A147-6D40-4121-ADCC-03A73FEDA182}" presName="hierChild4" presStyleCnt="0"/>
      <dgm:spPr/>
    </dgm:pt>
    <dgm:pt modelId="{0C038C50-20E1-4181-8FA5-10DABE0F0F68}" type="pres">
      <dgm:prSet presAssocID="{8D52BD76-59AE-48C7-B54B-F537F936C3D9}" presName="Name23" presStyleLbl="parChTrans1D4" presStyleIdx="3" presStyleCnt="14"/>
      <dgm:spPr/>
      <dgm:t>
        <a:bodyPr/>
        <a:lstStyle/>
        <a:p>
          <a:endParaRPr lang="en-US"/>
        </a:p>
      </dgm:t>
    </dgm:pt>
    <dgm:pt modelId="{B410199F-457A-46AD-87D3-A29229C70737}" type="pres">
      <dgm:prSet presAssocID="{2FF337AA-8B2E-4894-BF93-45CF0458C67D}" presName="hierRoot4" presStyleCnt="0"/>
      <dgm:spPr/>
    </dgm:pt>
    <dgm:pt modelId="{FBC41EE8-A903-4EBD-AB88-02485AD14238}" type="pres">
      <dgm:prSet presAssocID="{2FF337AA-8B2E-4894-BF93-45CF0458C67D}" presName="composite4" presStyleCnt="0"/>
      <dgm:spPr/>
    </dgm:pt>
    <dgm:pt modelId="{99CD0371-15A4-4A70-BE23-B9D91FF88619}" type="pres">
      <dgm:prSet presAssocID="{2FF337AA-8B2E-4894-BF93-45CF0458C67D}" presName="background4" presStyleLbl="node4" presStyleIdx="3" presStyleCnt="14"/>
      <dgm:spPr/>
    </dgm:pt>
    <dgm:pt modelId="{A5001809-387E-4B69-B45F-F7EE6E531C48}" type="pres">
      <dgm:prSet presAssocID="{2FF337AA-8B2E-4894-BF93-45CF0458C67D}" presName="text4" presStyleLbl="fgAcc4" presStyleIdx="3" presStyleCnt="14">
        <dgm:presLayoutVars>
          <dgm:chPref val="3"/>
        </dgm:presLayoutVars>
      </dgm:prSet>
      <dgm:spPr/>
      <dgm:t>
        <a:bodyPr/>
        <a:lstStyle/>
        <a:p>
          <a:endParaRPr lang="en-US"/>
        </a:p>
      </dgm:t>
    </dgm:pt>
    <dgm:pt modelId="{487E048C-6AC6-4117-830E-0DC4EF698086}" type="pres">
      <dgm:prSet presAssocID="{2FF337AA-8B2E-4894-BF93-45CF0458C67D}" presName="hierChild5" presStyleCnt="0"/>
      <dgm:spPr/>
    </dgm:pt>
    <dgm:pt modelId="{4B6D7B6A-103E-4F08-85BA-8AA68D6DE0D9}" type="pres">
      <dgm:prSet presAssocID="{9E3B85F1-73EC-4F9E-9D98-46B0972A0DDB}" presName="Name23" presStyleLbl="parChTrans1D4" presStyleIdx="4" presStyleCnt="14"/>
      <dgm:spPr/>
      <dgm:t>
        <a:bodyPr/>
        <a:lstStyle/>
        <a:p>
          <a:endParaRPr lang="en-US"/>
        </a:p>
      </dgm:t>
    </dgm:pt>
    <dgm:pt modelId="{1EB555E8-CFD3-429F-A36B-52F4CFB226DB}" type="pres">
      <dgm:prSet presAssocID="{7A765561-619A-4012-B6D8-96D5400474E6}" presName="hierRoot4" presStyleCnt="0"/>
      <dgm:spPr/>
    </dgm:pt>
    <dgm:pt modelId="{B0A800EE-5281-40D2-8AC1-9E908C613C42}" type="pres">
      <dgm:prSet presAssocID="{7A765561-619A-4012-B6D8-96D5400474E6}" presName="composite4" presStyleCnt="0"/>
      <dgm:spPr/>
    </dgm:pt>
    <dgm:pt modelId="{CC6E2570-EA38-49E5-B7BE-87A60D6D3E78}" type="pres">
      <dgm:prSet presAssocID="{7A765561-619A-4012-B6D8-96D5400474E6}" presName="background4" presStyleLbl="node4" presStyleIdx="4" presStyleCnt="14"/>
      <dgm:spPr/>
    </dgm:pt>
    <dgm:pt modelId="{63C5F106-4490-4CA1-B2AB-5CF86298C0A5}" type="pres">
      <dgm:prSet presAssocID="{7A765561-619A-4012-B6D8-96D5400474E6}" presName="text4" presStyleLbl="fgAcc4" presStyleIdx="4" presStyleCnt="14">
        <dgm:presLayoutVars>
          <dgm:chPref val="3"/>
        </dgm:presLayoutVars>
      </dgm:prSet>
      <dgm:spPr/>
      <dgm:t>
        <a:bodyPr/>
        <a:lstStyle/>
        <a:p>
          <a:endParaRPr lang="en-US"/>
        </a:p>
      </dgm:t>
    </dgm:pt>
    <dgm:pt modelId="{B6BA5A73-B4F0-47A8-BA3E-3C46F36643DE}" type="pres">
      <dgm:prSet presAssocID="{7A765561-619A-4012-B6D8-96D5400474E6}" presName="hierChild5" presStyleCnt="0"/>
      <dgm:spPr/>
    </dgm:pt>
    <dgm:pt modelId="{5D527B5F-CAD5-4405-A7BC-6CF2FF41BF1D}" type="pres">
      <dgm:prSet presAssocID="{B0A193A3-10E3-4545-BC87-824AD9D5B3C9}" presName="Name17" presStyleLbl="parChTrans1D3" presStyleIdx="2" presStyleCnt="6"/>
      <dgm:spPr/>
      <dgm:t>
        <a:bodyPr/>
        <a:lstStyle/>
        <a:p>
          <a:endParaRPr lang="en-US"/>
        </a:p>
      </dgm:t>
    </dgm:pt>
    <dgm:pt modelId="{A6E37555-8542-47DB-BFB9-A5E577310493}" type="pres">
      <dgm:prSet presAssocID="{674CC877-7B82-4CFD-8D18-C58F16E25572}" presName="hierRoot3" presStyleCnt="0"/>
      <dgm:spPr/>
    </dgm:pt>
    <dgm:pt modelId="{F64B0CB2-CF56-4803-AFF2-5F9E8833222E}" type="pres">
      <dgm:prSet presAssocID="{674CC877-7B82-4CFD-8D18-C58F16E25572}" presName="composite3" presStyleCnt="0"/>
      <dgm:spPr/>
    </dgm:pt>
    <dgm:pt modelId="{4EE80F83-B6DA-4687-ACBA-49D4D4D3A943}" type="pres">
      <dgm:prSet presAssocID="{674CC877-7B82-4CFD-8D18-C58F16E25572}" presName="background3" presStyleLbl="node3" presStyleIdx="2" presStyleCnt="6"/>
      <dgm:spPr/>
    </dgm:pt>
    <dgm:pt modelId="{318F3C47-FBF6-4B3A-AC17-AC85A5CB5C73}" type="pres">
      <dgm:prSet presAssocID="{674CC877-7B82-4CFD-8D18-C58F16E25572}" presName="text3" presStyleLbl="fgAcc3" presStyleIdx="2" presStyleCnt="6">
        <dgm:presLayoutVars>
          <dgm:chPref val="3"/>
        </dgm:presLayoutVars>
      </dgm:prSet>
      <dgm:spPr/>
      <dgm:t>
        <a:bodyPr/>
        <a:lstStyle/>
        <a:p>
          <a:endParaRPr lang="en-US"/>
        </a:p>
      </dgm:t>
    </dgm:pt>
    <dgm:pt modelId="{D7A37B26-78F6-4986-942A-166A81F39454}" type="pres">
      <dgm:prSet presAssocID="{674CC877-7B82-4CFD-8D18-C58F16E25572}" presName="hierChild4" presStyleCnt="0"/>
      <dgm:spPr/>
    </dgm:pt>
    <dgm:pt modelId="{E8B2FC5E-742D-4C37-B15F-DD0F3EA7BA89}" type="pres">
      <dgm:prSet presAssocID="{3569A944-60D6-4CFD-888B-F621A2C45208}" presName="Name23" presStyleLbl="parChTrans1D4" presStyleIdx="5" presStyleCnt="14"/>
      <dgm:spPr/>
      <dgm:t>
        <a:bodyPr/>
        <a:lstStyle/>
        <a:p>
          <a:endParaRPr lang="en-US"/>
        </a:p>
      </dgm:t>
    </dgm:pt>
    <dgm:pt modelId="{02EB72DF-E55A-43EB-93B5-3663CEDC099A}" type="pres">
      <dgm:prSet presAssocID="{E0F2133F-18D8-416A-B45C-93B179218209}" presName="hierRoot4" presStyleCnt="0"/>
      <dgm:spPr/>
    </dgm:pt>
    <dgm:pt modelId="{01B85CAE-FBAA-4190-9AAD-A2ACE17F00DE}" type="pres">
      <dgm:prSet presAssocID="{E0F2133F-18D8-416A-B45C-93B179218209}" presName="composite4" presStyleCnt="0"/>
      <dgm:spPr/>
    </dgm:pt>
    <dgm:pt modelId="{ADFFCAF9-985C-4C9E-9E74-1CA0688B38E6}" type="pres">
      <dgm:prSet presAssocID="{E0F2133F-18D8-416A-B45C-93B179218209}" presName="background4" presStyleLbl="node4" presStyleIdx="5" presStyleCnt="14"/>
      <dgm:spPr/>
    </dgm:pt>
    <dgm:pt modelId="{E3AFBCCA-74FD-4449-8D94-9A2F778A6F4F}" type="pres">
      <dgm:prSet presAssocID="{E0F2133F-18D8-416A-B45C-93B179218209}" presName="text4" presStyleLbl="fgAcc4" presStyleIdx="5" presStyleCnt="14">
        <dgm:presLayoutVars>
          <dgm:chPref val="3"/>
        </dgm:presLayoutVars>
      </dgm:prSet>
      <dgm:spPr/>
      <dgm:t>
        <a:bodyPr/>
        <a:lstStyle/>
        <a:p>
          <a:endParaRPr lang="en-US"/>
        </a:p>
      </dgm:t>
    </dgm:pt>
    <dgm:pt modelId="{553A17B1-2CC0-472F-A2DC-D644B1E82147}" type="pres">
      <dgm:prSet presAssocID="{E0F2133F-18D8-416A-B45C-93B179218209}" presName="hierChild5" presStyleCnt="0"/>
      <dgm:spPr/>
    </dgm:pt>
    <dgm:pt modelId="{CD3DEAFF-C904-4F72-B9D9-686D56473553}" type="pres">
      <dgm:prSet presAssocID="{8200CB99-9D03-4C70-B84D-1B4CBDE5578F}" presName="Name17" presStyleLbl="parChTrans1D3" presStyleIdx="3" presStyleCnt="6"/>
      <dgm:spPr/>
      <dgm:t>
        <a:bodyPr/>
        <a:lstStyle/>
        <a:p>
          <a:endParaRPr lang="en-US"/>
        </a:p>
      </dgm:t>
    </dgm:pt>
    <dgm:pt modelId="{33845923-DD8F-4F0B-A964-DF7D43AAFE01}" type="pres">
      <dgm:prSet presAssocID="{A4FD111D-AD7A-4574-9257-FB6A3B8FD1DF}" presName="hierRoot3" presStyleCnt="0"/>
      <dgm:spPr/>
    </dgm:pt>
    <dgm:pt modelId="{7E5A38DE-2747-4F89-9A64-17E0C0732991}" type="pres">
      <dgm:prSet presAssocID="{A4FD111D-AD7A-4574-9257-FB6A3B8FD1DF}" presName="composite3" presStyleCnt="0"/>
      <dgm:spPr/>
    </dgm:pt>
    <dgm:pt modelId="{F306F989-3DF9-40EE-B12C-0DC47F15AFA2}" type="pres">
      <dgm:prSet presAssocID="{A4FD111D-AD7A-4574-9257-FB6A3B8FD1DF}" presName="background3" presStyleLbl="node3" presStyleIdx="3" presStyleCnt="6"/>
      <dgm:spPr/>
    </dgm:pt>
    <dgm:pt modelId="{46A5D0C7-0B10-447C-87EE-93F328BF4ED0}" type="pres">
      <dgm:prSet presAssocID="{A4FD111D-AD7A-4574-9257-FB6A3B8FD1DF}" presName="text3" presStyleLbl="fgAcc3" presStyleIdx="3" presStyleCnt="6">
        <dgm:presLayoutVars>
          <dgm:chPref val="3"/>
        </dgm:presLayoutVars>
      </dgm:prSet>
      <dgm:spPr/>
      <dgm:t>
        <a:bodyPr/>
        <a:lstStyle/>
        <a:p>
          <a:endParaRPr lang="en-US"/>
        </a:p>
      </dgm:t>
    </dgm:pt>
    <dgm:pt modelId="{1F0F3046-9AEF-4988-B168-83D36259AE93}" type="pres">
      <dgm:prSet presAssocID="{A4FD111D-AD7A-4574-9257-FB6A3B8FD1DF}" presName="hierChild4" presStyleCnt="0"/>
      <dgm:spPr/>
    </dgm:pt>
    <dgm:pt modelId="{8B31F891-D35D-46F9-BB52-95E43EA466B6}" type="pres">
      <dgm:prSet presAssocID="{B84AD595-2AF7-4C47-9B70-457F163FE6B7}" presName="Name23" presStyleLbl="parChTrans1D4" presStyleIdx="6" presStyleCnt="14"/>
      <dgm:spPr/>
      <dgm:t>
        <a:bodyPr/>
        <a:lstStyle/>
        <a:p>
          <a:endParaRPr lang="en-US"/>
        </a:p>
      </dgm:t>
    </dgm:pt>
    <dgm:pt modelId="{7F61F2C5-F0C3-4872-82BC-78278B7764C7}" type="pres">
      <dgm:prSet presAssocID="{10809796-B470-4B85-9A67-8E40A2763A6F}" presName="hierRoot4" presStyleCnt="0"/>
      <dgm:spPr/>
    </dgm:pt>
    <dgm:pt modelId="{C2EACE12-38F4-4CBB-818B-9CD031113349}" type="pres">
      <dgm:prSet presAssocID="{10809796-B470-4B85-9A67-8E40A2763A6F}" presName="composite4" presStyleCnt="0"/>
      <dgm:spPr/>
    </dgm:pt>
    <dgm:pt modelId="{CDD80309-FDEA-4940-936A-95E8826198C1}" type="pres">
      <dgm:prSet presAssocID="{10809796-B470-4B85-9A67-8E40A2763A6F}" presName="background4" presStyleLbl="node4" presStyleIdx="6" presStyleCnt="14"/>
      <dgm:spPr/>
    </dgm:pt>
    <dgm:pt modelId="{7EA3465D-52FF-4B1E-84EC-B2439E06C12A}" type="pres">
      <dgm:prSet presAssocID="{10809796-B470-4B85-9A67-8E40A2763A6F}" presName="text4" presStyleLbl="fgAcc4" presStyleIdx="6" presStyleCnt="14">
        <dgm:presLayoutVars>
          <dgm:chPref val="3"/>
        </dgm:presLayoutVars>
      </dgm:prSet>
      <dgm:spPr/>
      <dgm:t>
        <a:bodyPr/>
        <a:lstStyle/>
        <a:p>
          <a:endParaRPr lang="en-US"/>
        </a:p>
      </dgm:t>
    </dgm:pt>
    <dgm:pt modelId="{CE42407C-9A65-4E06-A2A9-BEC213BF4100}" type="pres">
      <dgm:prSet presAssocID="{10809796-B470-4B85-9A67-8E40A2763A6F}" presName="hierChild5" presStyleCnt="0"/>
      <dgm:spPr/>
    </dgm:pt>
    <dgm:pt modelId="{43D54933-08AF-4EA0-BDC1-6DD16BD5DA40}" type="pres">
      <dgm:prSet presAssocID="{3FCF4AA2-52DF-4BD3-A904-1F041A9FC575}" presName="Name10" presStyleLbl="parChTrans1D2" presStyleIdx="1" presStyleCnt="2"/>
      <dgm:spPr/>
      <dgm:t>
        <a:bodyPr/>
        <a:lstStyle/>
        <a:p>
          <a:endParaRPr lang="en-US"/>
        </a:p>
      </dgm:t>
    </dgm:pt>
    <dgm:pt modelId="{0B179DE4-3DAE-4213-AAC1-1BDA26C868CC}" type="pres">
      <dgm:prSet presAssocID="{F397F72D-CA1B-47B9-BF90-16B2EA48D4A3}" presName="hierRoot2" presStyleCnt="0"/>
      <dgm:spPr/>
    </dgm:pt>
    <dgm:pt modelId="{FDDD060F-3A11-4455-A755-350F92C204DA}" type="pres">
      <dgm:prSet presAssocID="{F397F72D-CA1B-47B9-BF90-16B2EA48D4A3}" presName="composite2" presStyleCnt="0"/>
      <dgm:spPr/>
    </dgm:pt>
    <dgm:pt modelId="{5A9EDA2E-D96A-49DE-89BE-1D6D2D1CBAB1}" type="pres">
      <dgm:prSet presAssocID="{F397F72D-CA1B-47B9-BF90-16B2EA48D4A3}" presName="background2" presStyleLbl="node2" presStyleIdx="1" presStyleCnt="2"/>
      <dgm:spPr/>
    </dgm:pt>
    <dgm:pt modelId="{EDA2E1E7-2CE7-49AE-A02F-AB5ABD736076}" type="pres">
      <dgm:prSet presAssocID="{F397F72D-CA1B-47B9-BF90-16B2EA48D4A3}" presName="text2" presStyleLbl="fgAcc2" presStyleIdx="1" presStyleCnt="2" custScaleX="330500" custScaleY="121358">
        <dgm:presLayoutVars>
          <dgm:chPref val="3"/>
        </dgm:presLayoutVars>
      </dgm:prSet>
      <dgm:spPr/>
      <dgm:t>
        <a:bodyPr/>
        <a:lstStyle/>
        <a:p>
          <a:endParaRPr lang="en-US"/>
        </a:p>
      </dgm:t>
    </dgm:pt>
    <dgm:pt modelId="{7A235ADB-B88C-42F2-BECF-524EAC03B206}" type="pres">
      <dgm:prSet presAssocID="{F397F72D-CA1B-47B9-BF90-16B2EA48D4A3}" presName="hierChild3" presStyleCnt="0"/>
      <dgm:spPr/>
    </dgm:pt>
    <dgm:pt modelId="{B405F046-E17F-465A-8AB9-51A7B2C180CF}" type="pres">
      <dgm:prSet presAssocID="{4871B988-AE3C-4F1A-9472-4F1A9A20A3F8}" presName="Name17" presStyleLbl="parChTrans1D3" presStyleIdx="4" presStyleCnt="6"/>
      <dgm:spPr/>
      <dgm:t>
        <a:bodyPr/>
        <a:lstStyle/>
        <a:p>
          <a:endParaRPr lang="en-US"/>
        </a:p>
      </dgm:t>
    </dgm:pt>
    <dgm:pt modelId="{77C2FBDF-18E7-4423-ADF7-EACD80829E21}" type="pres">
      <dgm:prSet presAssocID="{D50F2574-B49A-4AEE-B43D-545DE263772A}" presName="hierRoot3" presStyleCnt="0"/>
      <dgm:spPr/>
    </dgm:pt>
    <dgm:pt modelId="{1611DB36-6118-4F65-B9A9-549B7B770987}" type="pres">
      <dgm:prSet presAssocID="{D50F2574-B49A-4AEE-B43D-545DE263772A}" presName="composite3" presStyleCnt="0"/>
      <dgm:spPr/>
    </dgm:pt>
    <dgm:pt modelId="{18245914-695C-435E-AF74-971A4465A41C}" type="pres">
      <dgm:prSet presAssocID="{D50F2574-B49A-4AEE-B43D-545DE263772A}" presName="background3" presStyleLbl="node3" presStyleIdx="4" presStyleCnt="6"/>
      <dgm:spPr/>
    </dgm:pt>
    <dgm:pt modelId="{465F8B0F-6937-4943-9FFB-D8EC84F4C9F3}" type="pres">
      <dgm:prSet presAssocID="{D50F2574-B49A-4AEE-B43D-545DE263772A}" presName="text3" presStyleLbl="fgAcc3" presStyleIdx="4" presStyleCnt="6">
        <dgm:presLayoutVars>
          <dgm:chPref val="3"/>
        </dgm:presLayoutVars>
      </dgm:prSet>
      <dgm:spPr/>
      <dgm:t>
        <a:bodyPr/>
        <a:lstStyle/>
        <a:p>
          <a:endParaRPr lang="en-US"/>
        </a:p>
      </dgm:t>
    </dgm:pt>
    <dgm:pt modelId="{123CB064-EBDA-40A1-9136-5F4A9289019D}" type="pres">
      <dgm:prSet presAssocID="{D50F2574-B49A-4AEE-B43D-545DE263772A}" presName="hierChild4" presStyleCnt="0"/>
      <dgm:spPr/>
    </dgm:pt>
    <dgm:pt modelId="{0B1150AB-56EC-40CB-878C-B25DCC1FB912}" type="pres">
      <dgm:prSet presAssocID="{4C51F98A-B5FC-4E0A-9401-972FE95A2AC5}" presName="Name23" presStyleLbl="parChTrans1D4" presStyleIdx="7" presStyleCnt="14"/>
      <dgm:spPr/>
      <dgm:t>
        <a:bodyPr/>
        <a:lstStyle/>
        <a:p>
          <a:endParaRPr lang="en-US"/>
        </a:p>
      </dgm:t>
    </dgm:pt>
    <dgm:pt modelId="{0B604096-33F6-4386-8A3E-C239B280E2BB}" type="pres">
      <dgm:prSet presAssocID="{D37FB9F9-8ED4-406B-8509-47947BCC2EF0}" presName="hierRoot4" presStyleCnt="0"/>
      <dgm:spPr/>
    </dgm:pt>
    <dgm:pt modelId="{026B6C50-2356-458D-828D-125B9C2571FE}" type="pres">
      <dgm:prSet presAssocID="{D37FB9F9-8ED4-406B-8509-47947BCC2EF0}" presName="composite4" presStyleCnt="0"/>
      <dgm:spPr/>
    </dgm:pt>
    <dgm:pt modelId="{4FD4FBAC-9CFB-453C-BB89-9E9D141C1CA5}" type="pres">
      <dgm:prSet presAssocID="{D37FB9F9-8ED4-406B-8509-47947BCC2EF0}" presName="background4" presStyleLbl="node4" presStyleIdx="7" presStyleCnt="14"/>
      <dgm:spPr/>
    </dgm:pt>
    <dgm:pt modelId="{75F87566-9524-4FA5-8B6A-22B3C37BFBA1}" type="pres">
      <dgm:prSet presAssocID="{D37FB9F9-8ED4-406B-8509-47947BCC2EF0}" presName="text4" presStyleLbl="fgAcc4" presStyleIdx="7" presStyleCnt="14">
        <dgm:presLayoutVars>
          <dgm:chPref val="3"/>
        </dgm:presLayoutVars>
      </dgm:prSet>
      <dgm:spPr/>
      <dgm:t>
        <a:bodyPr/>
        <a:lstStyle/>
        <a:p>
          <a:endParaRPr lang="en-US"/>
        </a:p>
      </dgm:t>
    </dgm:pt>
    <dgm:pt modelId="{C60399BA-AD61-4AC5-B936-BFA3AF28BAF0}" type="pres">
      <dgm:prSet presAssocID="{D37FB9F9-8ED4-406B-8509-47947BCC2EF0}" presName="hierChild5" presStyleCnt="0"/>
      <dgm:spPr/>
    </dgm:pt>
    <dgm:pt modelId="{147309CA-128A-400D-B13F-75FCBF910DF0}" type="pres">
      <dgm:prSet presAssocID="{E36D7D95-5728-41AE-9D4E-696060A4EAF1}" presName="Name23" presStyleLbl="parChTrans1D4" presStyleIdx="8" presStyleCnt="14"/>
      <dgm:spPr/>
      <dgm:t>
        <a:bodyPr/>
        <a:lstStyle/>
        <a:p>
          <a:endParaRPr lang="en-US"/>
        </a:p>
      </dgm:t>
    </dgm:pt>
    <dgm:pt modelId="{09446470-B746-4B00-830A-B3FB09C832FA}" type="pres">
      <dgm:prSet presAssocID="{C80DC4F3-85A8-4169-A472-4225EBFA0133}" presName="hierRoot4" presStyleCnt="0"/>
      <dgm:spPr/>
    </dgm:pt>
    <dgm:pt modelId="{18CC1201-9C2E-4334-8C0B-E25CB649DC56}" type="pres">
      <dgm:prSet presAssocID="{C80DC4F3-85A8-4169-A472-4225EBFA0133}" presName="composite4" presStyleCnt="0"/>
      <dgm:spPr/>
    </dgm:pt>
    <dgm:pt modelId="{BE6451BD-F8D3-4140-9454-207710218374}" type="pres">
      <dgm:prSet presAssocID="{C80DC4F3-85A8-4169-A472-4225EBFA0133}" presName="background4" presStyleLbl="node4" presStyleIdx="8" presStyleCnt="14"/>
      <dgm:spPr/>
    </dgm:pt>
    <dgm:pt modelId="{78FFE136-8FF3-4ECC-9B50-AB861F3A2049}" type="pres">
      <dgm:prSet presAssocID="{C80DC4F3-85A8-4169-A472-4225EBFA0133}" presName="text4" presStyleLbl="fgAcc4" presStyleIdx="8" presStyleCnt="14">
        <dgm:presLayoutVars>
          <dgm:chPref val="3"/>
        </dgm:presLayoutVars>
      </dgm:prSet>
      <dgm:spPr/>
      <dgm:t>
        <a:bodyPr/>
        <a:lstStyle/>
        <a:p>
          <a:endParaRPr lang="en-US"/>
        </a:p>
      </dgm:t>
    </dgm:pt>
    <dgm:pt modelId="{48E07E15-C9C0-4924-8198-B51F8C045EF9}" type="pres">
      <dgm:prSet presAssocID="{C80DC4F3-85A8-4169-A472-4225EBFA0133}" presName="hierChild5" presStyleCnt="0"/>
      <dgm:spPr/>
    </dgm:pt>
    <dgm:pt modelId="{DAD1EB7D-393D-41E2-8E09-282BAAB34F17}" type="pres">
      <dgm:prSet presAssocID="{C84FF724-ED83-4E00-AF58-AEC4292BC977}" presName="Name17" presStyleLbl="parChTrans1D3" presStyleIdx="5" presStyleCnt="6"/>
      <dgm:spPr/>
      <dgm:t>
        <a:bodyPr/>
        <a:lstStyle/>
        <a:p>
          <a:endParaRPr lang="en-US"/>
        </a:p>
      </dgm:t>
    </dgm:pt>
    <dgm:pt modelId="{587E6470-D272-4FB5-8CB7-888ACEC14E11}" type="pres">
      <dgm:prSet presAssocID="{8CE41305-4029-4B77-A784-4ACE5A4E1B3C}" presName="hierRoot3" presStyleCnt="0"/>
      <dgm:spPr/>
    </dgm:pt>
    <dgm:pt modelId="{36184342-6BC1-4DC4-80D6-B75E3A0E52D8}" type="pres">
      <dgm:prSet presAssocID="{8CE41305-4029-4B77-A784-4ACE5A4E1B3C}" presName="composite3" presStyleCnt="0"/>
      <dgm:spPr/>
    </dgm:pt>
    <dgm:pt modelId="{AD0B4686-354C-4722-902E-A9472D509FAE}" type="pres">
      <dgm:prSet presAssocID="{8CE41305-4029-4B77-A784-4ACE5A4E1B3C}" presName="background3" presStyleLbl="node3" presStyleIdx="5" presStyleCnt="6"/>
      <dgm:spPr/>
    </dgm:pt>
    <dgm:pt modelId="{9CFB387D-8A9B-40E3-99D3-66C4C3F44034}" type="pres">
      <dgm:prSet presAssocID="{8CE41305-4029-4B77-A784-4ACE5A4E1B3C}" presName="text3" presStyleLbl="fgAcc3" presStyleIdx="5" presStyleCnt="6">
        <dgm:presLayoutVars>
          <dgm:chPref val="3"/>
        </dgm:presLayoutVars>
      </dgm:prSet>
      <dgm:spPr/>
      <dgm:t>
        <a:bodyPr/>
        <a:lstStyle/>
        <a:p>
          <a:endParaRPr lang="en-US"/>
        </a:p>
      </dgm:t>
    </dgm:pt>
    <dgm:pt modelId="{CF1721B6-40CA-4B6F-A2BC-1632AF0A57AA}" type="pres">
      <dgm:prSet presAssocID="{8CE41305-4029-4B77-A784-4ACE5A4E1B3C}" presName="hierChild4" presStyleCnt="0"/>
      <dgm:spPr/>
    </dgm:pt>
    <dgm:pt modelId="{490EE470-6CA0-4F68-9EFA-B62864E1C165}" type="pres">
      <dgm:prSet presAssocID="{14EFD856-723D-49AF-959D-125F2DBAADCA}" presName="Name23" presStyleLbl="parChTrans1D4" presStyleIdx="9" presStyleCnt="14"/>
      <dgm:spPr/>
      <dgm:t>
        <a:bodyPr/>
        <a:lstStyle/>
        <a:p>
          <a:endParaRPr lang="en-US"/>
        </a:p>
      </dgm:t>
    </dgm:pt>
    <dgm:pt modelId="{44B2B756-9EAF-49F7-9BCD-B6E894A23B68}" type="pres">
      <dgm:prSet presAssocID="{540D2B3B-80A7-40D3-AD24-5357E0C430CE}" presName="hierRoot4" presStyleCnt="0"/>
      <dgm:spPr/>
    </dgm:pt>
    <dgm:pt modelId="{ED1D2BFB-217C-4C2B-80A7-F09780115F19}" type="pres">
      <dgm:prSet presAssocID="{540D2B3B-80A7-40D3-AD24-5357E0C430CE}" presName="composite4" presStyleCnt="0"/>
      <dgm:spPr/>
    </dgm:pt>
    <dgm:pt modelId="{9701273C-0484-4487-8A7F-1E6858EF2595}" type="pres">
      <dgm:prSet presAssocID="{540D2B3B-80A7-40D3-AD24-5357E0C430CE}" presName="background4" presStyleLbl="node4" presStyleIdx="9" presStyleCnt="14"/>
      <dgm:spPr/>
    </dgm:pt>
    <dgm:pt modelId="{0FC1AFE9-2B51-4004-AE41-49D7D16CE9B9}" type="pres">
      <dgm:prSet presAssocID="{540D2B3B-80A7-40D3-AD24-5357E0C430CE}" presName="text4" presStyleLbl="fgAcc4" presStyleIdx="9" presStyleCnt="14">
        <dgm:presLayoutVars>
          <dgm:chPref val="3"/>
        </dgm:presLayoutVars>
      </dgm:prSet>
      <dgm:spPr/>
      <dgm:t>
        <a:bodyPr/>
        <a:lstStyle/>
        <a:p>
          <a:endParaRPr lang="en-US"/>
        </a:p>
      </dgm:t>
    </dgm:pt>
    <dgm:pt modelId="{B23EB7ED-D20A-4A66-B759-DF41066B0F20}" type="pres">
      <dgm:prSet presAssocID="{540D2B3B-80A7-40D3-AD24-5357E0C430CE}" presName="hierChild5" presStyleCnt="0"/>
      <dgm:spPr/>
    </dgm:pt>
    <dgm:pt modelId="{9746259C-85D9-44EA-B290-AF3C355AED39}" type="pres">
      <dgm:prSet presAssocID="{99CCEF59-A5EE-45D5-87CC-0B1CCAB5C42F}" presName="Name23" presStyleLbl="parChTrans1D4" presStyleIdx="10" presStyleCnt="14"/>
      <dgm:spPr/>
      <dgm:t>
        <a:bodyPr/>
        <a:lstStyle/>
        <a:p>
          <a:endParaRPr lang="en-US"/>
        </a:p>
      </dgm:t>
    </dgm:pt>
    <dgm:pt modelId="{AF2D1322-188C-4F66-AF79-E6F2687EC6B6}" type="pres">
      <dgm:prSet presAssocID="{A2EFB053-CBFE-49FF-8329-5A5A98D8D406}" presName="hierRoot4" presStyleCnt="0"/>
      <dgm:spPr/>
    </dgm:pt>
    <dgm:pt modelId="{07149BFC-9185-47D7-ABBC-4C68E1990746}" type="pres">
      <dgm:prSet presAssocID="{A2EFB053-CBFE-49FF-8329-5A5A98D8D406}" presName="composite4" presStyleCnt="0"/>
      <dgm:spPr/>
    </dgm:pt>
    <dgm:pt modelId="{1F07A780-B1CB-4F85-81FB-FC3831595A20}" type="pres">
      <dgm:prSet presAssocID="{A2EFB053-CBFE-49FF-8329-5A5A98D8D406}" presName="background4" presStyleLbl="node4" presStyleIdx="10" presStyleCnt="14"/>
      <dgm:spPr/>
    </dgm:pt>
    <dgm:pt modelId="{F24BEEDE-46A0-47FC-B94F-820F215963B4}" type="pres">
      <dgm:prSet presAssocID="{A2EFB053-CBFE-49FF-8329-5A5A98D8D406}" presName="text4" presStyleLbl="fgAcc4" presStyleIdx="10" presStyleCnt="14">
        <dgm:presLayoutVars>
          <dgm:chPref val="3"/>
        </dgm:presLayoutVars>
      </dgm:prSet>
      <dgm:spPr/>
      <dgm:t>
        <a:bodyPr/>
        <a:lstStyle/>
        <a:p>
          <a:endParaRPr lang="en-US"/>
        </a:p>
      </dgm:t>
    </dgm:pt>
    <dgm:pt modelId="{09CA5D10-00D3-4545-B970-E74AE8D806E6}" type="pres">
      <dgm:prSet presAssocID="{A2EFB053-CBFE-49FF-8329-5A5A98D8D406}" presName="hierChild5" presStyleCnt="0"/>
      <dgm:spPr/>
    </dgm:pt>
    <dgm:pt modelId="{AB842E73-3744-4902-9E2B-9D312B5DE140}" type="pres">
      <dgm:prSet presAssocID="{DABA1ABA-81D7-4B25-8101-8412F5FFBAD8}" presName="Name23" presStyleLbl="parChTrans1D4" presStyleIdx="11" presStyleCnt="14"/>
      <dgm:spPr/>
      <dgm:t>
        <a:bodyPr/>
        <a:lstStyle/>
        <a:p>
          <a:endParaRPr lang="en-US"/>
        </a:p>
      </dgm:t>
    </dgm:pt>
    <dgm:pt modelId="{E7B5F14F-56F6-458C-8E29-89E64E6DA503}" type="pres">
      <dgm:prSet presAssocID="{2FA2E831-43E7-487E-BEB7-23923583811A}" presName="hierRoot4" presStyleCnt="0"/>
      <dgm:spPr/>
    </dgm:pt>
    <dgm:pt modelId="{D0F5926A-9263-4806-809C-016EFD624861}" type="pres">
      <dgm:prSet presAssocID="{2FA2E831-43E7-487E-BEB7-23923583811A}" presName="composite4" presStyleCnt="0"/>
      <dgm:spPr/>
    </dgm:pt>
    <dgm:pt modelId="{8CB04723-2D8A-4C38-A9EF-3EAE7E321AB2}" type="pres">
      <dgm:prSet presAssocID="{2FA2E831-43E7-487E-BEB7-23923583811A}" presName="background4" presStyleLbl="node4" presStyleIdx="11" presStyleCnt="14"/>
      <dgm:spPr/>
    </dgm:pt>
    <dgm:pt modelId="{CB6C7F55-5F99-42AF-8DB0-BCA430574A93}" type="pres">
      <dgm:prSet presAssocID="{2FA2E831-43E7-487E-BEB7-23923583811A}" presName="text4" presStyleLbl="fgAcc4" presStyleIdx="11" presStyleCnt="14">
        <dgm:presLayoutVars>
          <dgm:chPref val="3"/>
        </dgm:presLayoutVars>
      </dgm:prSet>
      <dgm:spPr/>
      <dgm:t>
        <a:bodyPr/>
        <a:lstStyle/>
        <a:p>
          <a:endParaRPr lang="en-US"/>
        </a:p>
      </dgm:t>
    </dgm:pt>
    <dgm:pt modelId="{CB797CDF-5389-45EF-8EC3-FE5DA8E966A6}" type="pres">
      <dgm:prSet presAssocID="{2FA2E831-43E7-487E-BEB7-23923583811A}" presName="hierChild5" presStyleCnt="0"/>
      <dgm:spPr/>
    </dgm:pt>
    <dgm:pt modelId="{9614B44E-5535-4C16-808F-7368858EDCD1}" type="pres">
      <dgm:prSet presAssocID="{4A5A14F8-4D96-4EB7-A7B1-C421D8247A90}" presName="Name23" presStyleLbl="parChTrans1D4" presStyleIdx="12" presStyleCnt="14"/>
      <dgm:spPr/>
      <dgm:t>
        <a:bodyPr/>
        <a:lstStyle/>
        <a:p>
          <a:endParaRPr lang="en-US"/>
        </a:p>
      </dgm:t>
    </dgm:pt>
    <dgm:pt modelId="{74547F76-F449-447F-A51E-CDEFC0C0B4F3}" type="pres">
      <dgm:prSet presAssocID="{71B5D2E8-19F4-4C4E-BBA3-B40A1F50D7C9}" presName="hierRoot4" presStyleCnt="0"/>
      <dgm:spPr/>
    </dgm:pt>
    <dgm:pt modelId="{2E158C5A-F50A-4F09-AEF6-8B1635DEDDA0}" type="pres">
      <dgm:prSet presAssocID="{71B5D2E8-19F4-4C4E-BBA3-B40A1F50D7C9}" presName="composite4" presStyleCnt="0"/>
      <dgm:spPr/>
    </dgm:pt>
    <dgm:pt modelId="{A2F1FBD9-C05B-479C-B7BC-6D42B59650E1}" type="pres">
      <dgm:prSet presAssocID="{71B5D2E8-19F4-4C4E-BBA3-B40A1F50D7C9}" presName="background4" presStyleLbl="node4" presStyleIdx="12" presStyleCnt="14"/>
      <dgm:spPr/>
    </dgm:pt>
    <dgm:pt modelId="{4CFA337E-E3A4-4CA6-87BD-22E9B7F26883}" type="pres">
      <dgm:prSet presAssocID="{71B5D2E8-19F4-4C4E-BBA3-B40A1F50D7C9}" presName="text4" presStyleLbl="fgAcc4" presStyleIdx="12" presStyleCnt="14">
        <dgm:presLayoutVars>
          <dgm:chPref val="3"/>
        </dgm:presLayoutVars>
      </dgm:prSet>
      <dgm:spPr/>
      <dgm:t>
        <a:bodyPr/>
        <a:lstStyle/>
        <a:p>
          <a:endParaRPr lang="en-US"/>
        </a:p>
      </dgm:t>
    </dgm:pt>
    <dgm:pt modelId="{D980E619-F5D0-4DEC-8404-1647AB393678}" type="pres">
      <dgm:prSet presAssocID="{71B5D2E8-19F4-4C4E-BBA3-B40A1F50D7C9}" presName="hierChild5" presStyleCnt="0"/>
      <dgm:spPr/>
    </dgm:pt>
    <dgm:pt modelId="{01680F1F-240C-45E2-AFE4-610A650B3F81}" type="pres">
      <dgm:prSet presAssocID="{D1BA1458-B136-4220-B122-101F5CDC674E}" presName="Name23" presStyleLbl="parChTrans1D4" presStyleIdx="13" presStyleCnt="14"/>
      <dgm:spPr/>
      <dgm:t>
        <a:bodyPr/>
        <a:lstStyle/>
        <a:p>
          <a:endParaRPr lang="en-US"/>
        </a:p>
      </dgm:t>
    </dgm:pt>
    <dgm:pt modelId="{E464BC50-40D4-44B9-965E-DB3EBF784B69}" type="pres">
      <dgm:prSet presAssocID="{3B2B3234-3023-4A2E-9AD8-DB65912EF29C}" presName="hierRoot4" presStyleCnt="0"/>
      <dgm:spPr/>
    </dgm:pt>
    <dgm:pt modelId="{932B2FF2-A0B1-44AD-81B9-552DCA6212AE}" type="pres">
      <dgm:prSet presAssocID="{3B2B3234-3023-4A2E-9AD8-DB65912EF29C}" presName="composite4" presStyleCnt="0"/>
      <dgm:spPr/>
    </dgm:pt>
    <dgm:pt modelId="{A0C3F536-C218-452F-A1A6-C2B9FC5F1993}" type="pres">
      <dgm:prSet presAssocID="{3B2B3234-3023-4A2E-9AD8-DB65912EF29C}" presName="background4" presStyleLbl="node4" presStyleIdx="13" presStyleCnt="14"/>
      <dgm:spPr/>
    </dgm:pt>
    <dgm:pt modelId="{12DF59A4-FA03-4099-BA4D-433A2ADECD50}" type="pres">
      <dgm:prSet presAssocID="{3B2B3234-3023-4A2E-9AD8-DB65912EF29C}" presName="text4" presStyleLbl="fgAcc4" presStyleIdx="13" presStyleCnt="14">
        <dgm:presLayoutVars>
          <dgm:chPref val="3"/>
        </dgm:presLayoutVars>
      </dgm:prSet>
      <dgm:spPr/>
      <dgm:t>
        <a:bodyPr/>
        <a:lstStyle/>
        <a:p>
          <a:endParaRPr lang="en-US"/>
        </a:p>
      </dgm:t>
    </dgm:pt>
    <dgm:pt modelId="{14DB1AAB-442F-48DB-B8D7-E68D6D784A8B}" type="pres">
      <dgm:prSet presAssocID="{3B2B3234-3023-4A2E-9AD8-DB65912EF29C}" presName="hierChild5" presStyleCnt="0"/>
      <dgm:spPr/>
    </dgm:pt>
  </dgm:ptLst>
  <dgm:cxnLst>
    <dgm:cxn modelId="{250130B7-B607-45BF-8BD9-51A5A5E80177}" type="presOf" srcId="{D50F2574-B49A-4AEE-B43D-545DE263772A}" destId="{465F8B0F-6937-4943-9FFB-D8EC84F4C9F3}" srcOrd="0" destOrd="0" presId="urn:microsoft.com/office/officeart/2005/8/layout/hierarchy1"/>
    <dgm:cxn modelId="{5B0AB51E-E328-4048-9982-24CFCB6C88C2}" srcId="{431CD01E-0014-4D1F-AB18-CB78CFFC976A}" destId="{6B21B84E-E63F-4D56-81F7-4B91C8D2C789}" srcOrd="0" destOrd="0" parTransId="{ED47ED3E-46F2-440D-9204-4FAFFBED26B6}" sibTransId="{BF6728C2-D4E9-45BA-ADF2-267DD03C53EE}"/>
    <dgm:cxn modelId="{162FDEEA-8E1D-433E-B8F1-7FDD79A61966}" type="presOf" srcId="{DABA1ABA-81D7-4B25-8101-8412F5FFBAD8}" destId="{AB842E73-3744-4902-9E2B-9D312B5DE140}" srcOrd="0" destOrd="0" presId="urn:microsoft.com/office/officeart/2005/8/layout/hierarchy1"/>
    <dgm:cxn modelId="{12B5CECD-D830-49ED-8FEE-68266E863C2D}" type="presOf" srcId="{2FA2E831-43E7-487E-BEB7-23923583811A}" destId="{CB6C7F55-5F99-42AF-8DB0-BCA430574A93}" srcOrd="0" destOrd="0" presId="urn:microsoft.com/office/officeart/2005/8/layout/hierarchy1"/>
    <dgm:cxn modelId="{7E966E31-288D-471B-AFD4-4562CE52B68C}" srcId="{2FA2E831-43E7-487E-BEB7-23923583811A}" destId="{71B5D2E8-19F4-4C4E-BBA3-B40A1F50D7C9}" srcOrd="0" destOrd="0" parTransId="{4A5A14F8-4D96-4EB7-A7B1-C421D8247A90}" sibTransId="{A3B5E91C-419B-4D1F-8633-22AB634AE84D}"/>
    <dgm:cxn modelId="{94AD3C45-2ECA-4C25-94FE-53E2570B6BF6}" type="presOf" srcId="{4871B988-AE3C-4F1A-9472-4F1A9A20A3F8}" destId="{B405F046-E17F-465A-8AB9-51A7B2C180CF}" srcOrd="0" destOrd="0" presId="urn:microsoft.com/office/officeart/2005/8/layout/hierarchy1"/>
    <dgm:cxn modelId="{BA486237-622E-4EFD-AF3C-DD4C25D24272}" srcId="{9EB261A7-DF75-4149-B8C0-47F7314AC465}" destId="{674CC877-7B82-4CFD-8D18-C58F16E25572}" srcOrd="2" destOrd="0" parTransId="{B0A193A3-10E3-4545-BC87-824AD9D5B3C9}" sibTransId="{90B389D4-E050-41DD-81A5-F7960A0829C5}"/>
    <dgm:cxn modelId="{1D145BF4-D92D-4F60-8039-54D37A78DEEC}" type="presOf" srcId="{3D83BB52-9085-4803-B442-07B2536156B5}" destId="{91AFDA00-25DE-4150-A177-C377CB26673E}" srcOrd="0" destOrd="0" presId="urn:microsoft.com/office/officeart/2005/8/layout/hierarchy1"/>
    <dgm:cxn modelId="{7C7DFD32-D362-4988-96B4-D03C82F6C1FD}" type="presOf" srcId="{7A765561-619A-4012-B6D8-96D5400474E6}" destId="{63C5F106-4490-4CA1-B2AB-5CF86298C0A5}" srcOrd="0" destOrd="0" presId="urn:microsoft.com/office/officeart/2005/8/layout/hierarchy1"/>
    <dgm:cxn modelId="{647F01A4-B91F-4F2C-94D2-8FB27A158C17}" srcId="{A4FD111D-AD7A-4574-9257-FB6A3B8FD1DF}" destId="{10809796-B470-4B85-9A67-8E40A2763A6F}" srcOrd="0" destOrd="0" parTransId="{B84AD595-2AF7-4C47-9B70-457F163FE6B7}" sibTransId="{72D8198B-0057-435F-82BD-7259935B6302}"/>
    <dgm:cxn modelId="{E5C164A2-2DC4-4FD8-857C-9C0464AA206B}" type="presOf" srcId="{8D52BD76-59AE-48C7-B54B-F537F936C3D9}" destId="{0C038C50-20E1-4181-8FA5-10DABE0F0F68}" srcOrd="0" destOrd="0" presId="urn:microsoft.com/office/officeart/2005/8/layout/hierarchy1"/>
    <dgm:cxn modelId="{4BE00C68-80DC-40F1-A909-7D7935038FEE}" type="presOf" srcId="{B0A193A3-10E3-4545-BC87-824AD9D5B3C9}" destId="{5D527B5F-CAD5-4405-A7BC-6CF2FF41BF1D}" srcOrd="0" destOrd="0" presId="urn:microsoft.com/office/officeart/2005/8/layout/hierarchy1"/>
    <dgm:cxn modelId="{4A32850A-1726-4019-92CD-7B9BDD0DACEB}" srcId="{9EB261A7-DF75-4149-B8C0-47F7314AC465}" destId="{A4FD111D-AD7A-4574-9257-FB6A3B8FD1DF}" srcOrd="3" destOrd="0" parTransId="{8200CB99-9D03-4C70-B84D-1B4CBDE5578F}" sibTransId="{E8F508B9-2B36-4FE5-A960-64B45EA89FD6}"/>
    <dgm:cxn modelId="{C5E577DE-7014-48F4-8266-535F3D71D20C}" type="presOf" srcId="{D1BA1458-B136-4220-B122-101F5CDC674E}" destId="{01680F1F-240C-45E2-AFE4-610A650B3F81}" srcOrd="0" destOrd="0" presId="urn:microsoft.com/office/officeart/2005/8/layout/hierarchy1"/>
    <dgm:cxn modelId="{2C65C4D8-1505-4197-82E3-1E03E479562D}" type="presOf" srcId="{6B21B84E-E63F-4D56-81F7-4B91C8D2C789}" destId="{439B9658-1576-480C-971B-A5D2EF524DD8}" srcOrd="0" destOrd="0" presId="urn:microsoft.com/office/officeart/2005/8/layout/hierarchy1"/>
    <dgm:cxn modelId="{7D2AD9BC-F0B9-4C85-9D5A-6C4AC9E1A1DE}" srcId="{866210D1-9CA6-4395-9B06-D4A3B5A4A6F8}" destId="{F397F72D-CA1B-47B9-BF90-16B2EA48D4A3}" srcOrd="1" destOrd="0" parTransId="{3FCF4AA2-52DF-4BD3-A904-1F041A9FC575}" sibTransId="{B180354C-8991-44DB-B7C7-F33F1AE9EB3C}"/>
    <dgm:cxn modelId="{20940766-D33F-414A-9A02-501CA719D171}" srcId="{D50F2574-B49A-4AEE-B43D-545DE263772A}" destId="{C80DC4F3-85A8-4169-A472-4225EBFA0133}" srcOrd="1" destOrd="0" parTransId="{E36D7D95-5728-41AE-9D4E-696060A4EAF1}" sibTransId="{45854922-BB0F-4726-A7D7-F418B9A6E271}"/>
    <dgm:cxn modelId="{0A35A686-8F00-4C57-A4ED-611CF24DAB05}" srcId="{9EB261A7-DF75-4149-B8C0-47F7314AC465}" destId="{631137A6-7197-41B5-8024-A95BAF6C5975}" srcOrd="0" destOrd="0" parTransId="{3D83BB52-9085-4803-B442-07B2536156B5}" sibTransId="{53692DE7-EE9D-46F7-AF99-3C7AD95A377D}"/>
    <dgm:cxn modelId="{4C958799-D1D3-4EF0-B654-B6D0E92E3F2B}" type="presOf" srcId="{3FCF4AA2-52DF-4BD3-A904-1F041A9FC575}" destId="{43D54933-08AF-4EA0-BDC1-6DD16BD5DA40}" srcOrd="0" destOrd="0" presId="urn:microsoft.com/office/officeart/2005/8/layout/hierarchy1"/>
    <dgm:cxn modelId="{13FCEED0-CB93-4288-9BA5-A192F9D89AC2}" srcId="{631137A6-7197-41B5-8024-A95BAF6C5975}" destId="{B211FB16-8E25-455D-ACF0-020DB3B57003}" srcOrd="0" destOrd="0" parTransId="{518C9EDD-55D3-4F30-BC02-4A2E7DFE2C76}" sibTransId="{98AE8134-E014-411B-9757-F017DE13020C}"/>
    <dgm:cxn modelId="{854F57B2-F0F9-4B6C-A42F-4F56EE6362F3}" type="presOf" srcId="{518C9EDD-55D3-4F30-BC02-4A2E7DFE2C76}" destId="{B884AC9B-3F13-44D2-A6EB-A22C83CB0687}" srcOrd="0" destOrd="0" presId="urn:microsoft.com/office/officeart/2005/8/layout/hierarchy1"/>
    <dgm:cxn modelId="{49EC50C7-0634-4BC3-A121-42C756743CFC}" type="presOf" srcId="{ED47ED3E-46F2-440D-9204-4FAFFBED26B6}" destId="{BC0966E8-EB5B-4A14-8DCF-594DBB4C58B5}" srcOrd="0" destOrd="0" presId="urn:microsoft.com/office/officeart/2005/8/layout/hierarchy1"/>
    <dgm:cxn modelId="{63FCB3C2-B1A9-464C-9DF3-C0189618B632}" type="presOf" srcId="{48D7A147-6D40-4121-ADCC-03A73FEDA182}" destId="{467C9BFC-DEA8-4A50-9A72-2FD72E302678}" srcOrd="0" destOrd="0" presId="urn:microsoft.com/office/officeart/2005/8/layout/hierarchy1"/>
    <dgm:cxn modelId="{3DA84F65-CDBC-43C2-8545-2E61D40926FF}" srcId="{2FF337AA-8B2E-4894-BF93-45CF0458C67D}" destId="{7A765561-619A-4012-B6D8-96D5400474E6}" srcOrd="0" destOrd="0" parTransId="{9E3B85F1-73EC-4F9E-9D98-46B0972A0DDB}" sibTransId="{5AD55937-ABC5-4CBF-90E9-8E01F7901E5F}"/>
    <dgm:cxn modelId="{5B87E580-69C5-467D-A79A-C1385339D07F}" type="presOf" srcId="{A4FD111D-AD7A-4574-9257-FB6A3B8FD1DF}" destId="{46A5D0C7-0B10-447C-87EE-93F328BF4ED0}" srcOrd="0" destOrd="0" presId="urn:microsoft.com/office/officeart/2005/8/layout/hierarchy1"/>
    <dgm:cxn modelId="{53989061-429F-4426-B946-BC14D3075698}" type="presOf" srcId="{E36D7D95-5728-41AE-9D4E-696060A4EAF1}" destId="{147309CA-128A-400D-B13F-75FCBF910DF0}" srcOrd="0" destOrd="0" presId="urn:microsoft.com/office/officeart/2005/8/layout/hierarchy1"/>
    <dgm:cxn modelId="{186C1CFB-8720-4B74-B1B4-8B55CBBAA74C}" type="presOf" srcId="{99CCEF59-A5EE-45D5-87CC-0B1CCAB5C42F}" destId="{9746259C-85D9-44EA-B290-AF3C355AED39}" srcOrd="0" destOrd="0" presId="urn:microsoft.com/office/officeart/2005/8/layout/hierarchy1"/>
    <dgm:cxn modelId="{5CA43CB3-32F5-42D2-A0E3-9E9AFA8A30D0}" srcId="{71B5D2E8-19F4-4C4E-BBA3-B40A1F50D7C9}" destId="{3B2B3234-3023-4A2E-9AD8-DB65912EF29C}" srcOrd="0" destOrd="0" parTransId="{D1BA1458-B136-4220-B122-101F5CDC674E}" sibTransId="{F262A414-D790-42C0-A75E-0D934765F240}"/>
    <dgm:cxn modelId="{29D1A16A-3131-4A3A-A5E0-0D468B026781}" srcId="{9EB261A7-DF75-4149-B8C0-47F7314AC465}" destId="{48D7A147-6D40-4121-ADCC-03A73FEDA182}" srcOrd="1" destOrd="0" parTransId="{DC90C758-283D-4B7B-B3B3-4F0EE47D3239}" sibTransId="{54E46C70-52B7-4020-86CC-64EB2070A178}"/>
    <dgm:cxn modelId="{64E17232-0DC5-48D0-959D-F3F1084D7FB4}" type="presOf" srcId="{9E3B85F1-73EC-4F9E-9D98-46B0972A0DDB}" destId="{4B6D7B6A-103E-4F08-85BA-8AA68D6DE0D9}" srcOrd="0" destOrd="0" presId="urn:microsoft.com/office/officeart/2005/8/layout/hierarchy1"/>
    <dgm:cxn modelId="{DC41D99F-9861-44AF-B301-AEB59C2F89AB}" type="presOf" srcId="{A2EFB053-CBFE-49FF-8329-5A5A98D8D406}" destId="{F24BEEDE-46A0-47FC-B94F-820F215963B4}" srcOrd="0" destOrd="0" presId="urn:microsoft.com/office/officeart/2005/8/layout/hierarchy1"/>
    <dgm:cxn modelId="{30C79ABA-638B-4C03-B3DF-855EF5910C27}" srcId="{48D7A147-6D40-4121-ADCC-03A73FEDA182}" destId="{2FF337AA-8B2E-4894-BF93-45CF0458C67D}" srcOrd="0" destOrd="0" parTransId="{8D52BD76-59AE-48C7-B54B-F537F936C3D9}" sibTransId="{83677CE4-2456-48F0-8781-3D8B292AC992}"/>
    <dgm:cxn modelId="{235F93CC-BAD3-411B-9C9D-C3BFF0ACD72D}" type="presOf" srcId="{540D2B3B-80A7-40D3-AD24-5357E0C430CE}" destId="{0FC1AFE9-2B51-4004-AE41-49D7D16CE9B9}" srcOrd="0" destOrd="0" presId="urn:microsoft.com/office/officeart/2005/8/layout/hierarchy1"/>
    <dgm:cxn modelId="{ADDC8209-2ED1-46AE-8D58-B1D47C911F46}" srcId="{28D21BAD-CA62-4BC1-8B5B-08EFF8C213DA}" destId="{866210D1-9CA6-4395-9B06-D4A3B5A4A6F8}" srcOrd="0" destOrd="0" parTransId="{9148677D-19B2-4A1E-BDCC-1DE29A42E18F}" sibTransId="{8A63305B-7DEA-4F09-AC4D-8F5CB11F01C4}"/>
    <dgm:cxn modelId="{7B5860A1-4B13-4EF5-8647-2A3D988E6E39}" type="presOf" srcId="{10809796-B470-4B85-9A67-8E40A2763A6F}" destId="{7EA3465D-52FF-4B1E-84EC-B2439E06C12A}" srcOrd="0" destOrd="0" presId="urn:microsoft.com/office/officeart/2005/8/layout/hierarchy1"/>
    <dgm:cxn modelId="{8DA00575-05DB-4F64-92D8-A90F2945F8BA}" srcId="{A2EFB053-CBFE-49FF-8329-5A5A98D8D406}" destId="{2FA2E831-43E7-487E-BEB7-23923583811A}" srcOrd="0" destOrd="0" parTransId="{DABA1ABA-81D7-4B25-8101-8412F5FFBAD8}" sibTransId="{E9E9C894-1DEA-41BE-A89A-511E03DD5A4A}"/>
    <dgm:cxn modelId="{C5B456F8-A795-4759-BD25-A14B17A81BBC}" srcId="{8CE41305-4029-4B77-A784-4ACE5A4E1B3C}" destId="{540D2B3B-80A7-40D3-AD24-5357E0C430CE}" srcOrd="0" destOrd="0" parTransId="{14EFD856-723D-49AF-959D-125F2DBAADCA}" sibTransId="{63E168C6-3D2B-4340-8AD1-4803E9BEC250}"/>
    <dgm:cxn modelId="{7BE8F61B-CD5D-4CE9-87C3-33E18CBBE696}" type="presOf" srcId="{8CE41305-4029-4B77-A784-4ACE5A4E1B3C}" destId="{9CFB387D-8A9B-40E3-99D3-66C4C3F44034}" srcOrd="0" destOrd="0" presId="urn:microsoft.com/office/officeart/2005/8/layout/hierarchy1"/>
    <dgm:cxn modelId="{3BE16825-1425-4F6F-8086-FDBB5F321B62}" type="presOf" srcId="{28D21BAD-CA62-4BC1-8B5B-08EFF8C213DA}" destId="{F90A0C79-ED60-49A9-8239-7C86591DF272}" srcOrd="0" destOrd="0" presId="urn:microsoft.com/office/officeart/2005/8/layout/hierarchy1"/>
    <dgm:cxn modelId="{D8970DDD-FA44-47F0-8F2E-031C3DE65117}" type="presOf" srcId="{866210D1-9CA6-4395-9B06-D4A3B5A4A6F8}" destId="{6077F8CD-922B-4542-AA7F-2271F6891D3A}" srcOrd="0" destOrd="0" presId="urn:microsoft.com/office/officeart/2005/8/layout/hierarchy1"/>
    <dgm:cxn modelId="{D3BC04A3-B3BF-4616-AC69-C5F0774EED3C}" type="presOf" srcId="{D37FB9F9-8ED4-406B-8509-47947BCC2EF0}" destId="{75F87566-9524-4FA5-8B6A-22B3C37BFBA1}" srcOrd="0" destOrd="0" presId="urn:microsoft.com/office/officeart/2005/8/layout/hierarchy1"/>
    <dgm:cxn modelId="{A46C750A-B718-435B-90CE-E6570F503B89}" type="presOf" srcId="{71B5D2E8-19F4-4C4E-BBA3-B40A1F50D7C9}" destId="{4CFA337E-E3A4-4CA6-87BD-22E9B7F26883}" srcOrd="0" destOrd="0" presId="urn:microsoft.com/office/officeart/2005/8/layout/hierarchy1"/>
    <dgm:cxn modelId="{D2F478A8-4D98-438D-8D9E-6B6B2E166080}" type="presOf" srcId="{F397F72D-CA1B-47B9-BF90-16B2EA48D4A3}" destId="{EDA2E1E7-2CE7-49AE-A02F-AB5ABD736076}" srcOrd="0" destOrd="0" presId="urn:microsoft.com/office/officeart/2005/8/layout/hierarchy1"/>
    <dgm:cxn modelId="{A2EF1FE9-7B94-48D1-A15C-79CF94065669}" type="presOf" srcId="{C80DC4F3-85A8-4169-A472-4225EBFA0133}" destId="{78FFE136-8FF3-4ECC-9B50-AB861F3A2049}" srcOrd="0" destOrd="0" presId="urn:microsoft.com/office/officeart/2005/8/layout/hierarchy1"/>
    <dgm:cxn modelId="{0B45DC66-581A-420F-851B-0B1677958A55}" type="presOf" srcId="{3B2B3234-3023-4A2E-9AD8-DB65912EF29C}" destId="{12DF59A4-FA03-4099-BA4D-433A2ADECD50}" srcOrd="0" destOrd="0" presId="urn:microsoft.com/office/officeart/2005/8/layout/hierarchy1"/>
    <dgm:cxn modelId="{B6B91063-6D1F-4F1F-996F-7C4AE56F84C0}" srcId="{F397F72D-CA1B-47B9-BF90-16B2EA48D4A3}" destId="{D50F2574-B49A-4AEE-B43D-545DE263772A}" srcOrd="0" destOrd="0" parTransId="{4871B988-AE3C-4F1A-9472-4F1A9A20A3F8}" sibTransId="{0C648D5C-F201-4590-9B50-255C1A5ED43B}"/>
    <dgm:cxn modelId="{18A2CBFF-89C5-43F9-BA25-A54A378E08D2}" srcId="{540D2B3B-80A7-40D3-AD24-5357E0C430CE}" destId="{A2EFB053-CBFE-49FF-8329-5A5A98D8D406}" srcOrd="0" destOrd="0" parTransId="{99CCEF59-A5EE-45D5-87CC-0B1CCAB5C42F}" sibTransId="{D0CDC36F-A58A-4FA6-938A-ABDFA731D969}"/>
    <dgm:cxn modelId="{36602312-2B71-4ABB-A9B9-E68D27A8C59C}" type="presOf" srcId="{4A7D4D33-1F40-4571-AE4C-D1DCFB354B5C}" destId="{EE8AF41B-0DEB-4CBF-A237-68955695683F}" srcOrd="0" destOrd="0" presId="urn:microsoft.com/office/officeart/2005/8/layout/hierarchy1"/>
    <dgm:cxn modelId="{9D2AB3B3-EC9F-448C-97D9-4B12ABEA29E9}" type="presOf" srcId="{4A5A14F8-4D96-4EB7-A7B1-C421D8247A90}" destId="{9614B44E-5535-4C16-808F-7368858EDCD1}" srcOrd="0" destOrd="0" presId="urn:microsoft.com/office/officeart/2005/8/layout/hierarchy1"/>
    <dgm:cxn modelId="{8BC91914-F313-45E2-80C3-ACD89CD63605}" type="presOf" srcId="{631137A6-7197-41B5-8024-A95BAF6C5975}" destId="{02F5DD89-7F8C-4947-83DC-772867516A88}" srcOrd="0" destOrd="0" presId="urn:microsoft.com/office/officeart/2005/8/layout/hierarchy1"/>
    <dgm:cxn modelId="{14978800-C95B-488F-BCE2-44D3036113BC}" type="presOf" srcId="{DC90C758-283D-4B7B-B3B3-4F0EE47D3239}" destId="{A14D1548-8E77-42CC-9570-FD8149AA9F1D}" srcOrd="0" destOrd="0" presId="urn:microsoft.com/office/officeart/2005/8/layout/hierarchy1"/>
    <dgm:cxn modelId="{66057A82-3B79-447B-A0E8-88FCF31D0852}" srcId="{B211FB16-8E25-455D-ACF0-020DB3B57003}" destId="{431CD01E-0014-4D1F-AB18-CB78CFFC976A}" srcOrd="0" destOrd="0" parTransId="{1F614230-297F-47F9-8426-0F91E7E34A47}" sibTransId="{3EED911C-7BF7-493F-81D3-9CD9274FB6EC}"/>
    <dgm:cxn modelId="{C34F2798-1C75-4E9A-9889-52F86712958B}" type="presOf" srcId="{E0F2133F-18D8-416A-B45C-93B179218209}" destId="{E3AFBCCA-74FD-4449-8D94-9A2F778A6F4F}" srcOrd="0" destOrd="0" presId="urn:microsoft.com/office/officeart/2005/8/layout/hierarchy1"/>
    <dgm:cxn modelId="{87B684CC-0EB0-41D1-BF92-5D3307D8B9BA}" srcId="{F397F72D-CA1B-47B9-BF90-16B2EA48D4A3}" destId="{8CE41305-4029-4B77-A784-4ACE5A4E1B3C}" srcOrd="1" destOrd="0" parTransId="{C84FF724-ED83-4E00-AF58-AEC4292BC977}" sibTransId="{BE221B93-BF5F-4553-B29E-0D3E5BC18C08}"/>
    <dgm:cxn modelId="{ACB91C97-AC12-4F61-B38A-48085BC20979}" srcId="{D50F2574-B49A-4AEE-B43D-545DE263772A}" destId="{D37FB9F9-8ED4-406B-8509-47947BCC2EF0}" srcOrd="0" destOrd="0" parTransId="{4C51F98A-B5FC-4E0A-9401-972FE95A2AC5}" sibTransId="{B2688E68-8FCA-4505-AEDD-DB6E686C7281}"/>
    <dgm:cxn modelId="{60B863E6-E6B0-4776-ADD7-371A0B465E35}" type="presOf" srcId="{1F614230-297F-47F9-8426-0F91E7E34A47}" destId="{40A84E5F-BF81-46B1-B241-42FB08EBC1D6}" srcOrd="0" destOrd="0" presId="urn:microsoft.com/office/officeart/2005/8/layout/hierarchy1"/>
    <dgm:cxn modelId="{4F038804-BA3E-4792-97DC-F4B78AA9BAF1}" type="presOf" srcId="{3569A944-60D6-4CFD-888B-F621A2C45208}" destId="{E8B2FC5E-742D-4C37-B15F-DD0F3EA7BA89}" srcOrd="0" destOrd="0" presId="urn:microsoft.com/office/officeart/2005/8/layout/hierarchy1"/>
    <dgm:cxn modelId="{9557C370-C1D6-42CB-AF71-58A2DC673056}" srcId="{674CC877-7B82-4CFD-8D18-C58F16E25572}" destId="{E0F2133F-18D8-416A-B45C-93B179218209}" srcOrd="0" destOrd="0" parTransId="{3569A944-60D6-4CFD-888B-F621A2C45208}" sibTransId="{852623DF-7CAF-4A3C-B714-D93AE41F9590}"/>
    <dgm:cxn modelId="{D4254C30-FEFE-4BF3-B6E1-46DB8A18B5A1}" type="presOf" srcId="{4C51F98A-B5FC-4E0A-9401-972FE95A2AC5}" destId="{0B1150AB-56EC-40CB-878C-B25DCC1FB912}" srcOrd="0" destOrd="0" presId="urn:microsoft.com/office/officeart/2005/8/layout/hierarchy1"/>
    <dgm:cxn modelId="{07D1C218-B32B-473C-A68B-7D352EE5BCC7}" type="presOf" srcId="{B84AD595-2AF7-4C47-9B70-457F163FE6B7}" destId="{8B31F891-D35D-46F9-BB52-95E43EA466B6}" srcOrd="0" destOrd="0" presId="urn:microsoft.com/office/officeart/2005/8/layout/hierarchy1"/>
    <dgm:cxn modelId="{97ACCEFB-F255-4B74-8769-62D53C3CADE3}" type="presOf" srcId="{B211FB16-8E25-455D-ACF0-020DB3B57003}" destId="{FA6B4F12-3C92-453C-B62A-13E61527CE48}" srcOrd="0" destOrd="0" presId="urn:microsoft.com/office/officeart/2005/8/layout/hierarchy1"/>
    <dgm:cxn modelId="{69F72FBB-B6E2-41BC-B5B1-12352BCD4E3D}" type="presOf" srcId="{431CD01E-0014-4D1F-AB18-CB78CFFC976A}" destId="{8721D8CA-B0CA-459D-8037-48D387AE7592}" srcOrd="0" destOrd="0" presId="urn:microsoft.com/office/officeart/2005/8/layout/hierarchy1"/>
    <dgm:cxn modelId="{C0447359-2AFB-4926-90AD-71E6B1A0ADD9}" type="presOf" srcId="{2FF337AA-8B2E-4894-BF93-45CF0458C67D}" destId="{A5001809-387E-4B69-B45F-F7EE6E531C48}" srcOrd="0" destOrd="0" presId="urn:microsoft.com/office/officeart/2005/8/layout/hierarchy1"/>
    <dgm:cxn modelId="{F16C3B76-367A-42C3-98A3-307594D5491C}" type="presOf" srcId="{9EB261A7-DF75-4149-B8C0-47F7314AC465}" destId="{E955CA84-C545-4CE8-B844-5AF01432945F}" srcOrd="0" destOrd="0" presId="urn:microsoft.com/office/officeart/2005/8/layout/hierarchy1"/>
    <dgm:cxn modelId="{94D2BED3-FD63-4B8D-836B-EC6B5F7EE940}" type="presOf" srcId="{674CC877-7B82-4CFD-8D18-C58F16E25572}" destId="{318F3C47-FBF6-4B3A-AC17-AC85A5CB5C73}" srcOrd="0" destOrd="0" presId="urn:microsoft.com/office/officeart/2005/8/layout/hierarchy1"/>
    <dgm:cxn modelId="{08C4C2FC-59ED-40E2-8D9C-29087BD1C2F1}" type="presOf" srcId="{C84FF724-ED83-4E00-AF58-AEC4292BC977}" destId="{DAD1EB7D-393D-41E2-8E09-282BAAB34F17}" srcOrd="0" destOrd="0" presId="urn:microsoft.com/office/officeart/2005/8/layout/hierarchy1"/>
    <dgm:cxn modelId="{B741F2DF-9F79-4A47-8A3B-1D2ABD5D0B41}" srcId="{866210D1-9CA6-4395-9B06-D4A3B5A4A6F8}" destId="{9EB261A7-DF75-4149-B8C0-47F7314AC465}" srcOrd="0" destOrd="0" parTransId="{4A7D4D33-1F40-4571-AE4C-D1DCFB354B5C}" sibTransId="{C2481B33-7631-46D6-BC94-1ED68DB759E7}"/>
    <dgm:cxn modelId="{7942199A-0806-4F03-BB9E-BDBED79313ED}" type="presOf" srcId="{8200CB99-9D03-4C70-B84D-1B4CBDE5578F}" destId="{CD3DEAFF-C904-4F72-B9D9-686D56473553}" srcOrd="0" destOrd="0" presId="urn:microsoft.com/office/officeart/2005/8/layout/hierarchy1"/>
    <dgm:cxn modelId="{DAFF66B6-04D1-4E69-A346-1C61BF6A68C6}" type="presOf" srcId="{14EFD856-723D-49AF-959D-125F2DBAADCA}" destId="{490EE470-6CA0-4F68-9EFA-B62864E1C165}" srcOrd="0" destOrd="0" presId="urn:microsoft.com/office/officeart/2005/8/layout/hierarchy1"/>
    <dgm:cxn modelId="{D147DE2D-A1E7-416B-ABBB-3D94DC4A48DD}" type="presParOf" srcId="{F90A0C79-ED60-49A9-8239-7C86591DF272}" destId="{E00C721B-92C2-4779-AB59-0513A3964CC1}" srcOrd="0" destOrd="0" presId="urn:microsoft.com/office/officeart/2005/8/layout/hierarchy1"/>
    <dgm:cxn modelId="{C8E096ED-4094-40E1-BE4A-E6D584DFECB2}" type="presParOf" srcId="{E00C721B-92C2-4779-AB59-0513A3964CC1}" destId="{61C91BF7-32C6-4710-A112-43A9F17F728C}" srcOrd="0" destOrd="0" presId="urn:microsoft.com/office/officeart/2005/8/layout/hierarchy1"/>
    <dgm:cxn modelId="{DD7BF2CB-E894-463B-B72A-7CD338DDF841}" type="presParOf" srcId="{61C91BF7-32C6-4710-A112-43A9F17F728C}" destId="{967FAC85-9133-485D-BFFE-F159D8B11AA8}" srcOrd="0" destOrd="0" presId="urn:microsoft.com/office/officeart/2005/8/layout/hierarchy1"/>
    <dgm:cxn modelId="{F5E7AD0D-0789-4DF7-BAEE-58F7D8DAEB29}" type="presParOf" srcId="{61C91BF7-32C6-4710-A112-43A9F17F728C}" destId="{6077F8CD-922B-4542-AA7F-2271F6891D3A}" srcOrd="1" destOrd="0" presId="urn:microsoft.com/office/officeart/2005/8/layout/hierarchy1"/>
    <dgm:cxn modelId="{BE2495A7-25F0-44FC-97E2-4F67ADB9E0CE}" type="presParOf" srcId="{E00C721B-92C2-4779-AB59-0513A3964CC1}" destId="{04ED0955-5BF5-4F82-A38D-9E8C28C57B1F}" srcOrd="1" destOrd="0" presId="urn:microsoft.com/office/officeart/2005/8/layout/hierarchy1"/>
    <dgm:cxn modelId="{D3B844C7-2783-4A4C-86F8-51018462179E}" type="presParOf" srcId="{04ED0955-5BF5-4F82-A38D-9E8C28C57B1F}" destId="{EE8AF41B-0DEB-4CBF-A237-68955695683F}" srcOrd="0" destOrd="0" presId="urn:microsoft.com/office/officeart/2005/8/layout/hierarchy1"/>
    <dgm:cxn modelId="{71A0EF55-F7C2-48BA-A338-8F5A530203BC}" type="presParOf" srcId="{04ED0955-5BF5-4F82-A38D-9E8C28C57B1F}" destId="{B243F1DD-EAF4-47F0-88B2-D0DE0DF5D330}" srcOrd="1" destOrd="0" presId="urn:microsoft.com/office/officeart/2005/8/layout/hierarchy1"/>
    <dgm:cxn modelId="{22AE64F7-9FE2-4DE5-95CA-9A46B1A02AA5}" type="presParOf" srcId="{B243F1DD-EAF4-47F0-88B2-D0DE0DF5D330}" destId="{0AEF15F3-39CE-46FC-84C1-90FC3E09338D}" srcOrd="0" destOrd="0" presId="urn:microsoft.com/office/officeart/2005/8/layout/hierarchy1"/>
    <dgm:cxn modelId="{AE309C61-A1A6-4F8B-986C-88AE37B227D7}" type="presParOf" srcId="{0AEF15F3-39CE-46FC-84C1-90FC3E09338D}" destId="{F8CC1B4F-38F6-491B-BFA2-7E857F112F29}" srcOrd="0" destOrd="0" presId="urn:microsoft.com/office/officeart/2005/8/layout/hierarchy1"/>
    <dgm:cxn modelId="{44927FFF-5260-4E35-AF0C-5F82AD1A698C}" type="presParOf" srcId="{0AEF15F3-39CE-46FC-84C1-90FC3E09338D}" destId="{E955CA84-C545-4CE8-B844-5AF01432945F}" srcOrd="1" destOrd="0" presId="urn:microsoft.com/office/officeart/2005/8/layout/hierarchy1"/>
    <dgm:cxn modelId="{299B0063-7F0A-42DB-BF94-725EE0DB39CB}" type="presParOf" srcId="{B243F1DD-EAF4-47F0-88B2-D0DE0DF5D330}" destId="{0B953DA4-01D8-445E-B840-B3F5DFED2666}" srcOrd="1" destOrd="0" presId="urn:microsoft.com/office/officeart/2005/8/layout/hierarchy1"/>
    <dgm:cxn modelId="{38371CF4-969E-4A31-AB9B-98C92C071AE9}" type="presParOf" srcId="{0B953DA4-01D8-445E-B840-B3F5DFED2666}" destId="{91AFDA00-25DE-4150-A177-C377CB26673E}" srcOrd="0" destOrd="0" presId="urn:microsoft.com/office/officeart/2005/8/layout/hierarchy1"/>
    <dgm:cxn modelId="{F844FC2E-12B0-45FD-B47C-DCEEED50D8AB}" type="presParOf" srcId="{0B953DA4-01D8-445E-B840-B3F5DFED2666}" destId="{4B95517B-15A1-400D-A28B-0DD1EC1813DC}" srcOrd="1" destOrd="0" presId="urn:microsoft.com/office/officeart/2005/8/layout/hierarchy1"/>
    <dgm:cxn modelId="{1E3BA31E-B5E2-45A0-938D-F834AD31805E}" type="presParOf" srcId="{4B95517B-15A1-400D-A28B-0DD1EC1813DC}" destId="{6CFC2843-2D4C-4E68-84E1-91D76F4CA6DD}" srcOrd="0" destOrd="0" presId="urn:microsoft.com/office/officeart/2005/8/layout/hierarchy1"/>
    <dgm:cxn modelId="{E0C6E23B-57B6-4EF7-B62F-2C42CB46D223}" type="presParOf" srcId="{6CFC2843-2D4C-4E68-84E1-91D76F4CA6DD}" destId="{67D5EA44-AF79-4E84-9F0A-798377DE27AA}" srcOrd="0" destOrd="0" presId="urn:microsoft.com/office/officeart/2005/8/layout/hierarchy1"/>
    <dgm:cxn modelId="{3E0D45CD-EAE8-4E02-A515-320A389F4C82}" type="presParOf" srcId="{6CFC2843-2D4C-4E68-84E1-91D76F4CA6DD}" destId="{02F5DD89-7F8C-4947-83DC-772867516A88}" srcOrd="1" destOrd="0" presId="urn:microsoft.com/office/officeart/2005/8/layout/hierarchy1"/>
    <dgm:cxn modelId="{738CFDC5-06C8-4989-B79D-FA2E93A3BF4E}" type="presParOf" srcId="{4B95517B-15A1-400D-A28B-0DD1EC1813DC}" destId="{C7DEBD76-7DC8-4748-8BEB-F4E80469BA3D}" srcOrd="1" destOrd="0" presId="urn:microsoft.com/office/officeart/2005/8/layout/hierarchy1"/>
    <dgm:cxn modelId="{6E616CF8-A9F8-4535-86FC-5E456B802FF8}" type="presParOf" srcId="{C7DEBD76-7DC8-4748-8BEB-F4E80469BA3D}" destId="{B884AC9B-3F13-44D2-A6EB-A22C83CB0687}" srcOrd="0" destOrd="0" presId="urn:microsoft.com/office/officeart/2005/8/layout/hierarchy1"/>
    <dgm:cxn modelId="{A3CD8C7F-54DF-41FA-AFCE-477A0F8A55CF}" type="presParOf" srcId="{C7DEBD76-7DC8-4748-8BEB-F4E80469BA3D}" destId="{821FD2D2-D47E-475A-AF68-1039E31EB5FE}" srcOrd="1" destOrd="0" presId="urn:microsoft.com/office/officeart/2005/8/layout/hierarchy1"/>
    <dgm:cxn modelId="{DF21CB81-BA86-4633-8A9A-46FC9BA22246}" type="presParOf" srcId="{821FD2D2-D47E-475A-AF68-1039E31EB5FE}" destId="{3E46A143-E5D5-4331-B769-5DAEC9BF5F94}" srcOrd="0" destOrd="0" presId="urn:microsoft.com/office/officeart/2005/8/layout/hierarchy1"/>
    <dgm:cxn modelId="{8B83DBC7-612F-4FF6-8348-AFDFC51F1FE6}" type="presParOf" srcId="{3E46A143-E5D5-4331-B769-5DAEC9BF5F94}" destId="{135A1FC7-8ADE-4BA5-A6A9-39C1430ECD2C}" srcOrd="0" destOrd="0" presId="urn:microsoft.com/office/officeart/2005/8/layout/hierarchy1"/>
    <dgm:cxn modelId="{8DDB6E57-B432-4BDF-BF8F-1662B6481277}" type="presParOf" srcId="{3E46A143-E5D5-4331-B769-5DAEC9BF5F94}" destId="{FA6B4F12-3C92-453C-B62A-13E61527CE48}" srcOrd="1" destOrd="0" presId="urn:microsoft.com/office/officeart/2005/8/layout/hierarchy1"/>
    <dgm:cxn modelId="{A1EF94FE-7DAA-4DD0-84C0-59E6C9A0F7DA}" type="presParOf" srcId="{821FD2D2-D47E-475A-AF68-1039E31EB5FE}" destId="{E13658BE-7ED9-4B4D-8652-A72F095337CD}" srcOrd="1" destOrd="0" presId="urn:microsoft.com/office/officeart/2005/8/layout/hierarchy1"/>
    <dgm:cxn modelId="{28EFC732-130E-4B7A-804F-508C12227413}" type="presParOf" srcId="{E13658BE-7ED9-4B4D-8652-A72F095337CD}" destId="{40A84E5F-BF81-46B1-B241-42FB08EBC1D6}" srcOrd="0" destOrd="0" presId="urn:microsoft.com/office/officeart/2005/8/layout/hierarchy1"/>
    <dgm:cxn modelId="{896BFBB2-2D1A-469A-B4A2-03D41BC36BA2}" type="presParOf" srcId="{E13658BE-7ED9-4B4D-8652-A72F095337CD}" destId="{41028095-15FB-4FD5-A37D-628EC43B0A28}" srcOrd="1" destOrd="0" presId="urn:microsoft.com/office/officeart/2005/8/layout/hierarchy1"/>
    <dgm:cxn modelId="{95178CF5-43A3-4407-BAEA-614002201482}" type="presParOf" srcId="{41028095-15FB-4FD5-A37D-628EC43B0A28}" destId="{CED66635-3443-4CC6-801B-9BBD573FE50D}" srcOrd="0" destOrd="0" presId="urn:microsoft.com/office/officeart/2005/8/layout/hierarchy1"/>
    <dgm:cxn modelId="{F30AFA00-3FA8-47BE-9132-6BFA12C46D17}" type="presParOf" srcId="{CED66635-3443-4CC6-801B-9BBD573FE50D}" destId="{F4D8B169-855A-462C-B16B-7435DDE87C9F}" srcOrd="0" destOrd="0" presId="urn:microsoft.com/office/officeart/2005/8/layout/hierarchy1"/>
    <dgm:cxn modelId="{4266611D-D98A-4C84-A9B0-1650ED304723}" type="presParOf" srcId="{CED66635-3443-4CC6-801B-9BBD573FE50D}" destId="{8721D8CA-B0CA-459D-8037-48D387AE7592}" srcOrd="1" destOrd="0" presId="urn:microsoft.com/office/officeart/2005/8/layout/hierarchy1"/>
    <dgm:cxn modelId="{99A84E62-CB28-4F77-8371-30624C4F0969}" type="presParOf" srcId="{41028095-15FB-4FD5-A37D-628EC43B0A28}" destId="{D75FF379-4607-4354-AF9F-AC1065B0D0F5}" srcOrd="1" destOrd="0" presId="urn:microsoft.com/office/officeart/2005/8/layout/hierarchy1"/>
    <dgm:cxn modelId="{320A0833-2B72-464F-A563-9C37AE22A03A}" type="presParOf" srcId="{D75FF379-4607-4354-AF9F-AC1065B0D0F5}" destId="{BC0966E8-EB5B-4A14-8DCF-594DBB4C58B5}" srcOrd="0" destOrd="0" presId="urn:microsoft.com/office/officeart/2005/8/layout/hierarchy1"/>
    <dgm:cxn modelId="{130349EA-95D9-4B0D-ABD6-F35F48125BC2}" type="presParOf" srcId="{D75FF379-4607-4354-AF9F-AC1065B0D0F5}" destId="{78962500-3685-4124-90F2-9B99A6180BC2}" srcOrd="1" destOrd="0" presId="urn:microsoft.com/office/officeart/2005/8/layout/hierarchy1"/>
    <dgm:cxn modelId="{F182793E-402C-4105-B679-2D575F6C82C9}" type="presParOf" srcId="{78962500-3685-4124-90F2-9B99A6180BC2}" destId="{0A16E9AB-8C03-426F-B194-518C5C2116F3}" srcOrd="0" destOrd="0" presId="urn:microsoft.com/office/officeart/2005/8/layout/hierarchy1"/>
    <dgm:cxn modelId="{9AECB241-C6CE-4982-A795-6CAFBB12A16C}" type="presParOf" srcId="{0A16E9AB-8C03-426F-B194-518C5C2116F3}" destId="{C8CBFE22-4992-49A1-AE4B-0E11A5173934}" srcOrd="0" destOrd="0" presId="urn:microsoft.com/office/officeart/2005/8/layout/hierarchy1"/>
    <dgm:cxn modelId="{35E5AC1D-F367-4AEC-AE1C-0342035E911E}" type="presParOf" srcId="{0A16E9AB-8C03-426F-B194-518C5C2116F3}" destId="{439B9658-1576-480C-971B-A5D2EF524DD8}" srcOrd="1" destOrd="0" presId="urn:microsoft.com/office/officeart/2005/8/layout/hierarchy1"/>
    <dgm:cxn modelId="{497696E0-808A-482B-A95F-6F7E50E61FD1}" type="presParOf" srcId="{78962500-3685-4124-90F2-9B99A6180BC2}" destId="{77FCA160-6FC7-4C01-A92B-E33604D24C53}" srcOrd="1" destOrd="0" presId="urn:microsoft.com/office/officeart/2005/8/layout/hierarchy1"/>
    <dgm:cxn modelId="{F5ADADA5-18E3-4AD9-8B29-70A589E010CC}" type="presParOf" srcId="{0B953DA4-01D8-445E-B840-B3F5DFED2666}" destId="{A14D1548-8E77-42CC-9570-FD8149AA9F1D}" srcOrd="2" destOrd="0" presId="urn:microsoft.com/office/officeart/2005/8/layout/hierarchy1"/>
    <dgm:cxn modelId="{AE78661F-13E3-41D4-9628-4FA117D7FCBB}" type="presParOf" srcId="{0B953DA4-01D8-445E-B840-B3F5DFED2666}" destId="{FF511A3A-1C86-438B-A549-5623092403CD}" srcOrd="3" destOrd="0" presId="urn:microsoft.com/office/officeart/2005/8/layout/hierarchy1"/>
    <dgm:cxn modelId="{48476B35-E3B9-4DB6-8B57-A647B43B2B30}" type="presParOf" srcId="{FF511A3A-1C86-438B-A549-5623092403CD}" destId="{C1866E3B-D892-4E17-B147-8BA296A32F2B}" srcOrd="0" destOrd="0" presId="urn:microsoft.com/office/officeart/2005/8/layout/hierarchy1"/>
    <dgm:cxn modelId="{5CBDE553-75C3-4550-B801-A756BCDFF971}" type="presParOf" srcId="{C1866E3B-D892-4E17-B147-8BA296A32F2B}" destId="{55A35660-A6C9-4336-B1D9-47E50F47CBC4}" srcOrd="0" destOrd="0" presId="urn:microsoft.com/office/officeart/2005/8/layout/hierarchy1"/>
    <dgm:cxn modelId="{6FB1AA9A-4FE7-4B48-8B29-D40C4A326BE2}" type="presParOf" srcId="{C1866E3B-D892-4E17-B147-8BA296A32F2B}" destId="{467C9BFC-DEA8-4A50-9A72-2FD72E302678}" srcOrd="1" destOrd="0" presId="urn:microsoft.com/office/officeart/2005/8/layout/hierarchy1"/>
    <dgm:cxn modelId="{509734CC-8210-46B1-B341-0A9A89E5D3BC}" type="presParOf" srcId="{FF511A3A-1C86-438B-A549-5623092403CD}" destId="{5CD0F860-1971-4762-A1D3-0FA6F259ECF0}" srcOrd="1" destOrd="0" presId="urn:microsoft.com/office/officeart/2005/8/layout/hierarchy1"/>
    <dgm:cxn modelId="{7A0FF158-DE96-4242-959F-CA6458CE83EB}" type="presParOf" srcId="{5CD0F860-1971-4762-A1D3-0FA6F259ECF0}" destId="{0C038C50-20E1-4181-8FA5-10DABE0F0F68}" srcOrd="0" destOrd="0" presId="urn:microsoft.com/office/officeart/2005/8/layout/hierarchy1"/>
    <dgm:cxn modelId="{162E2217-62FB-4FE7-88E3-F1ACD9DE9EB2}" type="presParOf" srcId="{5CD0F860-1971-4762-A1D3-0FA6F259ECF0}" destId="{B410199F-457A-46AD-87D3-A29229C70737}" srcOrd="1" destOrd="0" presId="urn:microsoft.com/office/officeart/2005/8/layout/hierarchy1"/>
    <dgm:cxn modelId="{0DF26514-4F9C-4F96-8299-00051BFE4CBA}" type="presParOf" srcId="{B410199F-457A-46AD-87D3-A29229C70737}" destId="{FBC41EE8-A903-4EBD-AB88-02485AD14238}" srcOrd="0" destOrd="0" presId="urn:microsoft.com/office/officeart/2005/8/layout/hierarchy1"/>
    <dgm:cxn modelId="{3CB1CC8E-D720-4B59-808B-669D6274673B}" type="presParOf" srcId="{FBC41EE8-A903-4EBD-AB88-02485AD14238}" destId="{99CD0371-15A4-4A70-BE23-B9D91FF88619}" srcOrd="0" destOrd="0" presId="urn:microsoft.com/office/officeart/2005/8/layout/hierarchy1"/>
    <dgm:cxn modelId="{468CAD30-8D0D-464E-9C04-8C8EF50C47D2}" type="presParOf" srcId="{FBC41EE8-A903-4EBD-AB88-02485AD14238}" destId="{A5001809-387E-4B69-B45F-F7EE6E531C48}" srcOrd="1" destOrd="0" presId="urn:microsoft.com/office/officeart/2005/8/layout/hierarchy1"/>
    <dgm:cxn modelId="{D840739B-A757-4E65-8A20-33888C1248BA}" type="presParOf" srcId="{B410199F-457A-46AD-87D3-A29229C70737}" destId="{487E048C-6AC6-4117-830E-0DC4EF698086}" srcOrd="1" destOrd="0" presId="urn:microsoft.com/office/officeart/2005/8/layout/hierarchy1"/>
    <dgm:cxn modelId="{F95C1941-8011-4286-AF44-B4A11F77F2D5}" type="presParOf" srcId="{487E048C-6AC6-4117-830E-0DC4EF698086}" destId="{4B6D7B6A-103E-4F08-85BA-8AA68D6DE0D9}" srcOrd="0" destOrd="0" presId="urn:microsoft.com/office/officeart/2005/8/layout/hierarchy1"/>
    <dgm:cxn modelId="{177B9802-64EA-4CE1-B035-88A687ADFB9A}" type="presParOf" srcId="{487E048C-6AC6-4117-830E-0DC4EF698086}" destId="{1EB555E8-CFD3-429F-A36B-52F4CFB226DB}" srcOrd="1" destOrd="0" presId="urn:microsoft.com/office/officeart/2005/8/layout/hierarchy1"/>
    <dgm:cxn modelId="{E7A1DD2E-A8F9-4210-A0CA-EE42B0497B1A}" type="presParOf" srcId="{1EB555E8-CFD3-429F-A36B-52F4CFB226DB}" destId="{B0A800EE-5281-40D2-8AC1-9E908C613C42}" srcOrd="0" destOrd="0" presId="urn:microsoft.com/office/officeart/2005/8/layout/hierarchy1"/>
    <dgm:cxn modelId="{3DE3216A-B3C1-44B7-B51C-FA34C243B7CA}" type="presParOf" srcId="{B0A800EE-5281-40D2-8AC1-9E908C613C42}" destId="{CC6E2570-EA38-49E5-B7BE-87A60D6D3E78}" srcOrd="0" destOrd="0" presId="urn:microsoft.com/office/officeart/2005/8/layout/hierarchy1"/>
    <dgm:cxn modelId="{AFCFE49B-39E6-40DC-84BE-AD3FCAA8837C}" type="presParOf" srcId="{B0A800EE-5281-40D2-8AC1-9E908C613C42}" destId="{63C5F106-4490-4CA1-B2AB-5CF86298C0A5}" srcOrd="1" destOrd="0" presId="urn:microsoft.com/office/officeart/2005/8/layout/hierarchy1"/>
    <dgm:cxn modelId="{56AFEA1E-CE1A-42C8-95F4-F2AD6DAAD933}" type="presParOf" srcId="{1EB555E8-CFD3-429F-A36B-52F4CFB226DB}" destId="{B6BA5A73-B4F0-47A8-BA3E-3C46F36643DE}" srcOrd="1" destOrd="0" presId="urn:microsoft.com/office/officeart/2005/8/layout/hierarchy1"/>
    <dgm:cxn modelId="{CBA19A1E-902C-4183-8A37-8BD922F68003}" type="presParOf" srcId="{0B953DA4-01D8-445E-B840-B3F5DFED2666}" destId="{5D527B5F-CAD5-4405-A7BC-6CF2FF41BF1D}" srcOrd="4" destOrd="0" presId="urn:microsoft.com/office/officeart/2005/8/layout/hierarchy1"/>
    <dgm:cxn modelId="{6D3E9E8B-BE04-4380-85AD-3AE121608ECE}" type="presParOf" srcId="{0B953DA4-01D8-445E-B840-B3F5DFED2666}" destId="{A6E37555-8542-47DB-BFB9-A5E577310493}" srcOrd="5" destOrd="0" presId="urn:microsoft.com/office/officeart/2005/8/layout/hierarchy1"/>
    <dgm:cxn modelId="{5E407F8D-72F5-4B28-AA71-2C415569E563}" type="presParOf" srcId="{A6E37555-8542-47DB-BFB9-A5E577310493}" destId="{F64B0CB2-CF56-4803-AFF2-5F9E8833222E}" srcOrd="0" destOrd="0" presId="urn:microsoft.com/office/officeart/2005/8/layout/hierarchy1"/>
    <dgm:cxn modelId="{697D0D81-C4D5-4BE8-98A1-BFE11E1C5AC7}" type="presParOf" srcId="{F64B0CB2-CF56-4803-AFF2-5F9E8833222E}" destId="{4EE80F83-B6DA-4687-ACBA-49D4D4D3A943}" srcOrd="0" destOrd="0" presId="urn:microsoft.com/office/officeart/2005/8/layout/hierarchy1"/>
    <dgm:cxn modelId="{0A19DE34-5C65-4064-81FE-2FA50C2BA8D3}" type="presParOf" srcId="{F64B0CB2-CF56-4803-AFF2-5F9E8833222E}" destId="{318F3C47-FBF6-4B3A-AC17-AC85A5CB5C73}" srcOrd="1" destOrd="0" presId="urn:microsoft.com/office/officeart/2005/8/layout/hierarchy1"/>
    <dgm:cxn modelId="{8E9DEB60-39D0-426A-9E6C-863EBAEC1A14}" type="presParOf" srcId="{A6E37555-8542-47DB-BFB9-A5E577310493}" destId="{D7A37B26-78F6-4986-942A-166A81F39454}" srcOrd="1" destOrd="0" presId="urn:microsoft.com/office/officeart/2005/8/layout/hierarchy1"/>
    <dgm:cxn modelId="{5E1A9F3A-6B6B-424A-BE55-9DF89C992DB4}" type="presParOf" srcId="{D7A37B26-78F6-4986-942A-166A81F39454}" destId="{E8B2FC5E-742D-4C37-B15F-DD0F3EA7BA89}" srcOrd="0" destOrd="0" presId="urn:microsoft.com/office/officeart/2005/8/layout/hierarchy1"/>
    <dgm:cxn modelId="{CA13F101-83F4-47FA-9980-2E2DE9E62E4E}" type="presParOf" srcId="{D7A37B26-78F6-4986-942A-166A81F39454}" destId="{02EB72DF-E55A-43EB-93B5-3663CEDC099A}" srcOrd="1" destOrd="0" presId="urn:microsoft.com/office/officeart/2005/8/layout/hierarchy1"/>
    <dgm:cxn modelId="{3A6CF0ED-5AD1-47DF-A5B1-2A0ECFEDF4DA}" type="presParOf" srcId="{02EB72DF-E55A-43EB-93B5-3663CEDC099A}" destId="{01B85CAE-FBAA-4190-9AAD-A2ACE17F00DE}" srcOrd="0" destOrd="0" presId="urn:microsoft.com/office/officeart/2005/8/layout/hierarchy1"/>
    <dgm:cxn modelId="{08BDC0C7-502B-49A8-9F9D-B42E82ED7BD1}" type="presParOf" srcId="{01B85CAE-FBAA-4190-9AAD-A2ACE17F00DE}" destId="{ADFFCAF9-985C-4C9E-9E74-1CA0688B38E6}" srcOrd="0" destOrd="0" presId="urn:microsoft.com/office/officeart/2005/8/layout/hierarchy1"/>
    <dgm:cxn modelId="{4B35F7C2-B120-4573-8A2D-AC842433C6EA}" type="presParOf" srcId="{01B85CAE-FBAA-4190-9AAD-A2ACE17F00DE}" destId="{E3AFBCCA-74FD-4449-8D94-9A2F778A6F4F}" srcOrd="1" destOrd="0" presId="urn:microsoft.com/office/officeart/2005/8/layout/hierarchy1"/>
    <dgm:cxn modelId="{1787AFDC-0509-4CD6-94DE-66792C648BB3}" type="presParOf" srcId="{02EB72DF-E55A-43EB-93B5-3663CEDC099A}" destId="{553A17B1-2CC0-472F-A2DC-D644B1E82147}" srcOrd="1" destOrd="0" presId="urn:microsoft.com/office/officeart/2005/8/layout/hierarchy1"/>
    <dgm:cxn modelId="{B60E88AB-CE99-4B7B-B824-28F5DB5C8373}" type="presParOf" srcId="{0B953DA4-01D8-445E-B840-B3F5DFED2666}" destId="{CD3DEAFF-C904-4F72-B9D9-686D56473553}" srcOrd="6" destOrd="0" presId="urn:microsoft.com/office/officeart/2005/8/layout/hierarchy1"/>
    <dgm:cxn modelId="{C9A06C3A-BBF8-4D02-8984-F137DD8708E3}" type="presParOf" srcId="{0B953DA4-01D8-445E-B840-B3F5DFED2666}" destId="{33845923-DD8F-4F0B-A964-DF7D43AAFE01}" srcOrd="7" destOrd="0" presId="urn:microsoft.com/office/officeart/2005/8/layout/hierarchy1"/>
    <dgm:cxn modelId="{01AF8550-C8E4-4227-8608-B6A0E099CA1E}" type="presParOf" srcId="{33845923-DD8F-4F0B-A964-DF7D43AAFE01}" destId="{7E5A38DE-2747-4F89-9A64-17E0C0732991}" srcOrd="0" destOrd="0" presId="urn:microsoft.com/office/officeart/2005/8/layout/hierarchy1"/>
    <dgm:cxn modelId="{E433E902-3887-4AB8-B16F-876F47302026}" type="presParOf" srcId="{7E5A38DE-2747-4F89-9A64-17E0C0732991}" destId="{F306F989-3DF9-40EE-B12C-0DC47F15AFA2}" srcOrd="0" destOrd="0" presId="urn:microsoft.com/office/officeart/2005/8/layout/hierarchy1"/>
    <dgm:cxn modelId="{B4032868-50BE-45AC-88EE-31FCF69507AC}" type="presParOf" srcId="{7E5A38DE-2747-4F89-9A64-17E0C0732991}" destId="{46A5D0C7-0B10-447C-87EE-93F328BF4ED0}" srcOrd="1" destOrd="0" presId="urn:microsoft.com/office/officeart/2005/8/layout/hierarchy1"/>
    <dgm:cxn modelId="{52041024-8C50-403A-9320-D5E634CD0C59}" type="presParOf" srcId="{33845923-DD8F-4F0B-A964-DF7D43AAFE01}" destId="{1F0F3046-9AEF-4988-B168-83D36259AE93}" srcOrd="1" destOrd="0" presId="urn:microsoft.com/office/officeart/2005/8/layout/hierarchy1"/>
    <dgm:cxn modelId="{7032EBCE-C514-4519-8F98-B56463F4A7D7}" type="presParOf" srcId="{1F0F3046-9AEF-4988-B168-83D36259AE93}" destId="{8B31F891-D35D-46F9-BB52-95E43EA466B6}" srcOrd="0" destOrd="0" presId="urn:microsoft.com/office/officeart/2005/8/layout/hierarchy1"/>
    <dgm:cxn modelId="{6B51F376-32D1-4C2A-9A72-5887A455B1FA}" type="presParOf" srcId="{1F0F3046-9AEF-4988-B168-83D36259AE93}" destId="{7F61F2C5-F0C3-4872-82BC-78278B7764C7}" srcOrd="1" destOrd="0" presId="urn:microsoft.com/office/officeart/2005/8/layout/hierarchy1"/>
    <dgm:cxn modelId="{F45ABBDE-6925-4F32-9E6C-54B375F66AD4}" type="presParOf" srcId="{7F61F2C5-F0C3-4872-82BC-78278B7764C7}" destId="{C2EACE12-38F4-4CBB-818B-9CD031113349}" srcOrd="0" destOrd="0" presId="urn:microsoft.com/office/officeart/2005/8/layout/hierarchy1"/>
    <dgm:cxn modelId="{F08C9D62-2276-47EE-AF23-C98029ED2239}" type="presParOf" srcId="{C2EACE12-38F4-4CBB-818B-9CD031113349}" destId="{CDD80309-FDEA-4940-936A-95E8826198C1}" srcOrd="0" destOrd="0" presId="urn:microsoft.com/office/officeart/2005/8/layout/hierarchy1"/>
    <dgm:cxn modelId="{47139108-6E4E-4CC5-A636-47D23E6B183B}" type="presParOf" srcId="{C2EACE12-38F4-4CBB-818B-9CD031113349}" destId="{7EA3465D-52FF-4B1E-84EC-B2439E06C12A}" srcOrd="1" destOrd="0" presId="urn:microsoft.com/office/officeart/2005/8/layout/hierarchy1"/>
    <dgm:cxn modelId="{0D84F331-A1B2-4B88-93CB-5009C04EB539}" type="presParOf" srcId="{7F61F2C5-F0C3-4872-82BC-78278B7764C7}" destId="{CE42407C-9A65-4E06-A2A9-BEC213BF4100}" srcOrd="1" destOrd="0" presId="urn:microsoft.com/office/officeart/2005/8/layout/hierarchy1"/>
    <dgm:cxn modelId="{BBC4B0CA-3B3C-4590-BE34-F69EA9E308F9}" type="presParOf" srcId="{04ED0955-5BF5-4F82-A38D-9E8C28C57B1F}" destId="{43D54933-08AF-4EA0-BDC1-6DD16BD5DA40}" srcOrd="2" destOrd="0" presId="urn:microsoft.com/office/officeart/2005/8/layout/hierarchy1"/>
    <dgm:cxn modelId="{81623D54-31B6-4C71-A728-DFA3298C6EED}" type="presParOf" srcId="{04ED0955-5BF5-4F82-A38D-9E8C28C57B1F}" destId="{0B179DE4-3DAE-4213-AAC1-1BDA26C868CC}" srcOrd="3" destOrd="0" presId="urn:microsoft.com/office/officeart/2005/8/layout/hierarchy1"/>
    <dgm:cxn modelId="{7AAB0DD9-A7E0-4C3C-ABF6-CBB2266F561D}" type="presParOf" srcId="{0B179DE4-3DAE-4213-AAC1-1BDA26C868CC}" destId="{FDDD060F-3A11-4455-A755-350F92C204DA}" srcOrd="0" destOrd="0" presId="urn:microsoft.com/office/officeart/2005/8/layout/hierarchy1"/>
    <dgm:cxn modelId="{675D7C14-9EB5-462E-BCD8-1FC56D2BF96F}" type="presParOf" srcId="{FDDD060F-3A11-4455-A755-350F92C204DA}" destId="{5A9EDA2E-D96A-49DE-89BE-1D6D2D1CBAB1}" srcOrd="0" destOrd="0" presId="urn:microsoft.com/office/officeart/2005/8/layout/hierarchy1"/>
    <dgm:cxn modelId="{048C7FA7-1BC9-4044-BC34-E963BB167F4E}" type="presParOf" srcId="{FDDD060F-3A11-4455-A755-350F92C204DA}" destId="{EDA2E1E7-2CE7-49AE-A02F-AB5ABD736076}" srcOrd="1" destOrd="0" presId="urn:microsoft.com/office/officeart/2005/8/layout/hierarchy1"/>
    <dgm:cxn modelId="{71665EFD-9FA8-4EC3-8EDE-13E87791C3B8}" type="presParOf" srcId="{0B179DE4-3DAE-4213-AAC1-1BDA26C868CC}" destId="{7A235ADB-B88C-42F2-BECF-524EAC03B206}" srcOrd="1" destOrd="0" presId="urn:microsoft.com/office/officeart/2005/8/layout/hierarchy1"/>
    <dgm:cxn modelId="{4A1734B4-B627-42A4-9C72-57523A2B8F87}" type="presParOf" srcId="{7A235ADB-B88C-42F2-BECF-524EAC03B206}" destId="{B405F046-E17F-465A-8AB9-51A7B2C180CF}" srcOrd="0" destOrd="0" presId="urn:microsoft.com/office/officeart/2005/8/layout/hierarchy1"/>
    <dgm:cxn modelId="{36B42C69-3E39-4F60-8618-0A4B6E80FDD4}" type="presParOf" srcId="{7A235ADB-B88C-42F2-BECF-524EAC03B206}" destId="{77C2FBDF-18E7-4423-ADF7-EACD80829E21}" srcOrd="1" destOrd="0" presId="urn:microsoft.com/office/officeart/2005/8/layout/hierarchy1"/>
    <dgm:cxn modelId="{34E81948-049C-472F-A9F1-E0C8E4A98851}" type="presParOf" srcId="{77C2FBDF-18E7-4423-ADF7-EACD80829E21}" destId="{1611DB36-6118-4F65-B9A9-549B7B770987}" srcOrd="0" destOrd="0" presId="urn:microsoft.com/office/officeart/2005/8/layout/hierarchy1"/>
    <dgm:cxn modelId="{585152DE-C7BF-4E5D-AA65-ACEE0B136137}" type="presParOf" srcId="{1611DB36-6118-4F65-B9A9-549B7B770987}" destId="{18245914-695C-435E-AF74-971A4465A41C}" srcOrd="0" destOrd="0" presId="urn:microsoft.com/office/officeart/2005/8/layout/hierarchy1"/>
    <dgm:cxn modelId="{98BFF9B0-8236-4B10-83E0-66D7BC5DA20F}" type="presParOf" srcId="{1611DB36-6118-4F65-B9A9-549B7B770987}" destId="{465F8B0F-6937-4943-9FFB-D8EC84F4C9F3}" srcOrd="1" destOrd="0" presId="urn:microsoft.com/office/officeart/2005/8/layout/hierarchy1"/>
    <dgm:cxn modelId="{4976A02F-CD73-471B-A1D3-2210CF7E452E}" type="presParOf" srcId="{77C2FBDF-18E7-4423-ADF7-EACD80829E21}" destId="{123CB064-EBDA-40A1-9136-5F4A9289019D}" srcOrd="1" destOrd="0" presId="urn:microsoft.com/office/officeart/2005/8/layout/hierarchy1"/>
    <dgm:cxn modelId="{AD68A82F-4468-4FA9-9B75-C6409B245898}" type="presParOf" srcId="{123CB064-EBDA-40A1-9136-5F4A9289019D}" destId="{0B1150AB-56EC-40CB-878C-B25DCC1FB912}" srcOrd="0" destOrd="0" presId="urn:microsoft.com/office/officeart/2005/8/layout/hierarchy1"/>
    <dgm:cxn modelId="{127FE6EE-E034-4E24-8A22-4C8EA5EF20B9}" type="presParOf" srcId="{123CB064-EBDA-40A1-9136-5F4A9289019D}" destId="{0B604096-33F6-4386-8A3E-C239B280E2BB}" srcOrd="1" destOrd="0" presId="urn:microsoft.com/office/officeart/2005/8/layout/hierarchy1"/>
    <dgm:cxn modelId="{9F21B0C8-672D-490C-BE6E-5A3CD3F32117}" type="presParOf" srcId="{0B604096-33F6-4386-8A3E-C239B280E2BB}" destId="{026B6C50-2356-458D-828D-125B9C2571FE}" srcOrd="0" destOrd="0" presId="urn:microsoft.com/office/officeart/2005/8/layout/hierarchy1"/>
    <dgm:cxn modelId="{6FDF8E8C-1533-4633-B15D-E506ECF66F9C}" type="presParOf" srcId="{026B6C50-2356-458D-828D-125B9C2571FE}" destId="{4FD4FBAC-9CFB-453C-BB89-9E9D141C1CA5}" srcOrd="0" destOrd="0" presId="urn:microsoft.com/office/officeart/2005/8/layout/hierarchy1"/>
    <dgm:cxn modelId="{3D03279C-E861-4E3A-8A4D-5D14F6B5838E}" type="presParOf" srcId="{026B6C50-2356-458D-828D-125B9C2571FE}" destId="{75F87566-9524-4FA5-8B6A-22B3C37BFBA1}" srcOrd="1" destOrd="0" presId="urn:microsoft.com/office/officeart/2005/8/layout/hierarchy1"/>
    <dgm:cxn modelId="{D78FF81A-59BE-4110-A296-E63842924662}" type="presParOf" srcId="{0B604096-33F6-4386-8A3E-C239B280E2BB}" destId="{C60399BA-AD61-4AC5-B936-BFA3AF28BAF0}" srcOrd="1" destOrd="0" presId="urn:microsoft.com/office/officeart/2005/8/layout/hierarchy1"/>
    <dgm:cxn modelId="{87001300-0FAA-4144-9EA6-D2A063772BF5}" type="presParOf" srcId="{123CB064-EBDA-40A1-9136-5F4A9289019D}" destId="{147309CA-128A-400D-B13F-75FCBF910DF0}" srcOrd="2" destOrd="0" presId="urn:microsoft.com/office/officeart/2005/8/layout/hierarchy1"/>
    <dgm:cxn modelId="{724912FA-61AC-483B-8550-2CEB00A2E483}" type="presParOf" srcId="{123CB064-EBDA-40A1-9136-5F4A9289019D}" destId="{09446470-B746-4B00-830A-B3FB09C832FA}" srcOrd="3" destOrd="0" presId="urn:microsoft.com/office/officeart/2005/8/layout/hierarchy1"/>
    <dgm:cxn modelId="{949638F6-309B-437B-9DEC-A1EE3BDABCCE}" type="presParOf" srcId="{09446470-B746-4B00-830A-B3FB09C832FA}" destId="{18CC1201-9C2E-4334-8C0B-E25CB649DC56}" srcOrd="0" destOrd="0" presId="urn:microsoft.com/office/officeart/2005/8/layout/hierarchy1"/>
    <dgm:cxn modelId="{0860B52C-2150-4809-B538-179883FB06BF}" type="presParOf" srcId="{18CC1201-9C2E-4334-8C0B-E25CB649DC56}" destId="{BE6451BD-F8D3-4140-9454-207710218374}" srcOrd="0" destOrd="0" presId="urn:microsoft.com/office/officeart/2005/8/layout/hierarchy1"/>
    <dgm:cxn modelId="{CEC926C7-494A-4AF3-9F75-C8736055ABAE}" type="presParOf" srcId="{18CC1201-9C2E-4334-8C0B-E25CB649DC56}" destId="{78FFE136-8FF3-4ECC-9B50-AB861F3A2049}" srcOrd="1" destOrd="0" presId="urn:microsoft.com/office/officeart/2005/8/layout/hierarchy1"/>
    <dgm:cxn modelId="{6995E604-1EBF-404C-B414-61F1D9AA6DE2}" type="presParOf" srcId="{09446470-B746-4B00-830A-B3FB09C832FA}" destId="{48E07E15-C9C0-4924-8198-B51F8C045EF9}" srcOrd="1" destOrd="0" presId="urn:microsoft.com/office/officeart/2005/8/layout/hierarchy1"/>
    <dgm:cxn modelId="{4E240D3E-424B-4A8E-8A31-84958242C68B}" type="presParOf" srcId="{7A235ADB-B88C-42F2-BECF-524EAC03B206}" destId="{DAD1EB7D-393D-41E2-8E09-282BAAB34F17}" srcOrd="2" destOrd="0" presId="urn:microsoft.com/office/officeart/2005/8/layout/hierarchy1"/>
    <dgm:cxn modelId="{B1D2E953-C96D-4D1D-8CCA-B6B668E0BC25}" type="presParOf" srcId="{7A235ADB-B88C-42F2-BECF-524EAC03B206}" destId="{587E6470-D272-4FB5-8CB7-888ACEC14E11}" srcOrd="3" destOrd="0" presId="urn:microsoft.com/office/officeart/2005/8/layout/hierarchy1"/>
    <dgm:cxn modelId="{51344BA8-0264-42C0-AF4C-306EDA5959B4}" type="presParOf" srcId="{587E6470-D272-4FB5-8CB7-888ACEC14E11}" destId="{36184342-6BC1-4DC4-80D6-B75E3A0E52D8}" srcOrd="0" destOrd="0" presId="urn:microsoft.com/office/officeart/2005/8/layout/hierarchy1"/>
    <dgm:cxn modelId="{57046776-5029-475F-9B25-F2662D684E99}" type="presParOf" srcId="{36184342-6BC1-4DC4-80D6-B75E3A0E52D8}" destId="{AD0B4686-354C-4722-902E-A9472D509FAE}" srcOrd="0" destOrd="0" presId="urn:microsoft.com/office/officeart/2005/8/layout/hierarchy1"/>
    <dgm:cxn modelId="{E9831F97-5059-4DC8-802C-6D06AC823CDE}" type="presParOf" srcId="{36184342-6BC1-4DC4-80D6-B75E3A0E52D8}" destId="{9CFB387D-8A9B-40E3-99D3-66C4C3F44034}" srcOrd="1" destOrd="0" presId="urn:microsoft.com/office/officeart/2005/8/layout/hierarchy1"/>
    <dgm:cxn modelId="{1341E59C-A2B3-4941-8740-AF614C1514BA}" type="presParOf" srcId="{587E6470-D272-4FB5-8CB7-888ACEC14E11}" destId="{CF1721B6-40CA-4B6F-A2BC-1632AF0A57AA}" srcOrd="1" destOrd="0" presId="urn:microsoft.com/office/officeart/2005/8/layout/hierarchy1"/>
    <dgm:cxn modelId="{0EEFC5E4-CBB5-420C-BDCC-0A39CB551761}" type="presParOf" srcId="{CF1721B6-40CA-4B6F-A2BC-1632AF0A57AA}" destId="{490EE470-6CA0-4F68-9EFA-B62864E1C165}" srcOrd="0" destOrd="0" presId="urn:microsoft.com/office/officeart/2005/8/layout/hierarchy1"/>
    <dgm:cxn modelId="{D79D0D84-B01F-4B70-AAB2-6C40C8123DFE}" type="presParOf" srcId="{CF1721B6-40CA-4B6F-A2BC-1632AF0A57AA}" destId="{44B2B756-9EAF-49F7-9BCD-B6E894A23B68}" srcOrd="1" destOrd="0" presId="urn:microsoft.com/office/officeart/2005/8/layout/hierarchy1"/>
    <dgm:cxn modelId="{2726B2A9-B920-428C-8027-99E045E14F76}" type="presParOf" srcId="{44B2B756-9EAF-49F7-9BCD-B6E894A23B68}" destId="{ED1D2BFB-217C-4C2B-80A7-F09780115F19}" srcOrd="0" destOrd="0" presId="urn:microsoft.com/office/officeart/2005/8/layout/hierarchy1"/>
    <dgm:cxn modelId="{ACFF6678-C248-4B1C-9FCF-57B3DCAF2691}" type="presParOf" srcId="{ED1D2BFB-217C-4C2B-80A7-F09780115F19}" destId="{9701273C-0484-4487-8A7F-1E6858EF2595}" srcOrd="0" destOrd="0" presId="urn:microsoft.com/office/officeart/2005/8/layout/hierarchy1"/>
    <dgm:cxn modelId="{60B6E602-FD66-4C8F-9C5E-0A030ECB24EC}" type="presParOf" srcId="{ED1D2BFB-217C-4C2B-80A7-F09780115F19}" destId="{0FC1AFE9-2B51-4004-AE41-49D7D16CE9B9}" srcOrd="1" destOrd="0" presId="urn:microsoft.com/office/officeart/2005/8/layout/hierarchy1"/>
    <dgm:cxn modelId="{F04D098E-30DF-4083-BB9E-2D9832A17C45}" type="presParOf" srcId="{44B2B756-9EAF-49F7-9BCD-B6E894A23B68}" destId="{B23EB7ED-D20A-4A66-B759-DF41066B0F20}" srcOrd="1" destOrd="0" presId="urn:microsoft.com/office/officeart/2005/8/layout/hierarchy1"/>
    <dgm:cxn modelId="{C8145769-8FDE-4D43-AA4D-BD27DD0E1BD6}" type="presParOf" srcId="{B23EB7ED-D20A-4A66-B759-DF41066B0F20}" destId="{9746259C-85D9-44EA-B290-AF3C355AED39}" srcOrd="0" destOrd="0" presId="urn:microsoft.com/office/officeart/2005/8/layout/hierarchy1"/>
    <dgm:cxn modelId="{6E2EA0FD-DF22-41B3-A5E2-CC71C097388F}" type="presParOf" srcId="{B23EB7ED-D20A-4A66-B759-DF41066B0F20}" destId="{AF2D1322-188C-4F66-AF79-E6F2687EC6B6}" srcOrd="1" destOrd="0" presId="urn:microsoft.com/office/officeart/2005/8/layout/hierarchy1"/>
    <dgm:cxn modelId="{A2462CA1-C26B-4025-BCE4-BDBDC68882F1}" type="presParOf" srcId="{AF2D1322-188C-4F66-AF79-E6F2687EC6B6}" destId="{07149BFC-9185-47D7-ABBC-4C68E1990746}" srcOrd="0" destOrd="0" presId="urn:microsoft.com/office/officeart/2005/8/layout/hierarchy1"/>
    <dgm:cxn modelId="{2317C836-BE2C-4B60-A98C-011D59B54F52}" type="presParOf" srcId="{07149BFC-9185-47D7-ABBC-4C68E1990746}" destId="{1F07A780-B1CB-4F85-81FB-FC3831595A20}" srcOrd="0" destOrd="0" presId="urn:microsoft.com/office/officeart/2005/8/layout/hierarchy1"/>
    <dgm:cxn modelId="{DE309B5C-999E-4986-917D-899C93C88AFF}" type="presParOf" srcId="{07149BFC-9185-47D7-ABBC-4C68E1990746}" destId="{F24BEEDE-46A0-47FC-B94F-820F215963B4}" srcOrd="1" destOrd="0" presId="urn:microsoft.com/office/officeart/2005/8/layout/hierarchy1"/>
    <dgm:cxn modelId="{10C238CE-AEFF-447C-B035-841643B13638}" type="presParOf" srcId="{AF2D1322-188C-4F66-AF79-E6F2687EC6B6}" destId="{09CA5D10-00D3-4545-B970-E74AE8D806E6}" srcOrd="1" destOrd="0" presId="urn:microsoft.com/office/officeart/2005/8/layout/hierarchy1"/>
    <dgm:cxn modelId="{6AE7FC8C-6477-4560-B2C9-A4226551366C}" type="presParOf" srcId="{09CA5D10-00D3-4545-B970-E74AE8D806E6}" destId="{AB842E73-3744-4902-9E2B-9D312B5DE140}" srcOrd="0" destOrd="0" presId="urn:microsoft.com/office/officeart/2005/8/layout/hierarchy1"/>
    <dgm:cxn modelId="{DC2EB5FB-8527-45F7-BBFE-07C7A5E71D3D}" type="presParOf" srcId="{09CA5D10-00D3-4545-B970-E74AE8D806E6}" destId="{E7B5F14F-56F6-458C-8E29-89E64E6DA503}" srcOrd="1" destOrd="0" presId="urn:microsoft.com/office/officeart/2005/8/layout/hierarchy1"/>
    <dgm:cxn modelId="{158572C7-979C-414A-81FD-310B1C81EFB8}" type="presParOf" srcId="{E7B5F14F-56F6-458C-8E29-89E64E6DA503}" destId="{D0F5926A-9263-4806-809C-016EFD624861}" srcOrd="0" destOrd="0" presId="urn:microsoft.com/office/officeart/2005/8/layout/hierarchy1"/>
    <dgm:cxn modelId="{970FC18F-6C45-4DC2-9A88-2F5B86CE60ED}" type="presParOf" srcId="{D0F5926A-9263-4806-809C-016EFD624861}" destId="{8CB04723-2D8A-4C38-A9EF-3EAE7E321AB2}" srcOrd="0" destOrd="0" presId="urn:microsoft.com/office/officeart/2005/8/layout/hierarchy1"/>
    <dgm:cxn modelId="{1CAAF30C-6FF6-4F25-9AE8-FC9FCF54E1CF}" type="presParOf" srcId="{D0F5926A-9263-4806-809C-016EFD624861}" destId="{CB6C7F55-5F99-42AF-8DB0-BCA430574A93}" srcOrd="1" destOrd="0" presId="urn:microsoft.com/office/officeart/2005/8/layout/hierarchy1"/>
    <dgm:cxn modelId="{7FD85300-57B9-4BAE-BF98-386ECC8802ED}" type="presParOf" srcId="{E7B5F14F-56F6-458C-8E29-89E64E6DA503}" destId="{CB797CDF-5389-45EF-8EC3-FE5DA8E966A6}" srcOrd="1" destOrd="0" presId="urn:microsoft.com/office/officeart/2005/8/layout/hierarchy1"/>
    <dgm:cxn modelId="{AA82C923-BD50-460B-BA95-D5757DED15E1}" type="presParOf" srcId="{CB797CDF-5389-45EF-8EC3-FE5DA8E966A6}" destId="{9614B44E-5535-4C16-808F-7368858EDCD1}" srcOrd="0" destOrd="0" presId="urn:microsoft.com/office/officeart/2005/8/layout/hierarchy1"/>
    <dgm:cxn modelId="{02A1FC23-A8F3-4A92-8255-A0D822AD6ED0}" type="presParOf" srcId="{CB797CDF-5389-45EF-8EC3-FE5DA8E966A6}" destId="{74547F76-F449-447F-A51E-CDEFC0C0B4F3}" srcOrd="1" destOrd="0" presId="urn:microsoft.com/office/officeart/2005/8/layout/hierarchy1"/>
    <dgm:cxn modelId="{1BCD5536-B711-4957-8D9E-A56FFBC88216}" type="presParOf" srcId="{74547F76-F449-447F-A51E-CDEFC0C0B4F3}" destId="{2E158C5A-F50A-4F09-AEF6-8B1635DEDDA0}" srcOrd="0" destOrd="0" presId="urn:microsoft.com/office/officeart/2005/8/layout/hierarchy1"/>
    <dgm:cxn modelId="{EA39363A-CA88-4DC3-89FF-4FC2D2E5BF3A}" type="presParOf" srcId="{2E158C5A-F50A-4F09-AEF6-8B1635DEDDA0}" destId="{A2F1FBD9-C05B-479C-B7BC-6D42B59650E1}" srcOrd="0" destOrd="0" presId="urn:microsoft.com/office/officeart/2005/8/layout/hierarchy1"/>
    <dgm:cxn modelId="{746112A6-99BB-4B50-87CE-38F692C80E53}" type="presParOf" srcId="{2E158C5A-F50A-4F09-AEF6-8B1635DEDDA0}" destId="{4CFA337E-E3A4-4CA6-87BD-22E9B7F26883}" srcOrd="1" destOrd="0" presId="urn:microsoft.com/office/officeart/2005/8/layout/hierarchy1"/>
    <dgm:cxn modelId="{564B976B-4129-41A7-94E6-C7993A4450D0}" type="presParOf" srcId="{74547F76-F449-447F-A51E-CDEFC0C0B4F3}" destId="{D980E619-F5D0-4DEC-8404-1647AB393678}" srcOrd="1" destOrd="0" presId="urn:microsoft.com/office/officeart/2005/8/layout/hierarchy1"/>
    <dgm:cxn modelId="{9BD09A57-93E3-4E4F-89D2-76ADF8C7964B}" type="presParOf" srcId="{D980E619-F5D0-4DEC-8404-1647AB393678}" destId="{01680F1F-240C-45E2-AFE4-610A650B3F81}" srcOrd="0" destOrd="0" presId="urn:microsoft.com/office/officeart/2005/8/layout/hierarchy1"/>
    <dgm:cxn modelId="{AD2DF01C-808F-49B2-B18E-0FA07D943091}" type="presParOf" srcId="{D980E619-F5D0-4DEC-8404-1647AB393678}" destId="{E464BC50-40D4-44B9-965E-DB3EBF784B69}" srcOrd="1" destOrd="0" presId="urn:microsoft.com/office/officeart/2005/8/layout/hierarchy1"/>
    <dgm:cxn modelId="{63478837-E34F-45AC-969B-913AB5924ABB}" type="presParOf" srcId="{E464BC50-40D4-44B9-965E-DB3EBF784B69}" destId="{932B2FF2-A0B1-44AD-81B9-552DCA6212AE}" srcOrd="0" destOrd="0" presId="urn:microsoft.com/office/officeart/2005/8/layout/hierarchy1"/>
    <dgm:cxn modelId="{9A25FF15-07EB-41BD-B3BF-8697C93E3AEA}" type="presParOf" srcId="{932B2FF2-A0B1-44AD-81B9-552DCA6212AE}" destId="{A0C3F536-C218-452F-A1A6-C2B9FC5F1993}" srcOrd="0" destOrd="0" presId="urn:microsoft.com/office/officeart/2005/8/layout/hierarchy1"/>
    <dgm:cxn modelId="{B3F38390-891C-4F77-B82D-2415B353C95A}" type="presParOf" srcId="{932B2FF2-A0B1-44AD-81B9-552DCA6212AE}" destId="{12DF59A4-FA03-4099-BA4D-433A2ADECD50}" srcOrd="1" destOrd="0" presId="urn:microsoft.com/office/officeart/2005/8/layout/hierarchy1"/>
    <dgm:cxn modelId="{C0F672CA-3E78-442F-86E8-7548CEFC064F}" type="presParOf" srcId="{E464BC50-40D4-44B9-965E-DB3EBF784B69}" destId="{14DB1AAB-442F-48DB-B8D7-E68D6D784A8B}"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A02026-3499-4CFA-92EE-9CCCCF73543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C11CC597-DCFD-4E35-A9CF-6F2BCFA3F5B5}">
      <dgm:prSet phldrT="[Text]"/>
      <dgm:spPr/>
      <dgm:t>
        <a:bodyPr/>
        <a:lstStyle/>
        <a:p>
          <a:r>
            <a:rPr lang="ar-QA"/>
            <a:t>أ_ أسماء الله تعالى الحُسنى وصفاته العُليا</a:t>
          </a:r>
          <a:endParaRPr lang="en-US"/>
        </a:p>
      </dgm:t>
    </dgm:pt>
    <dgm:pt modelId="{B1769714-D356-4543-8F76-60B370650C09}" type="parTrans" cxnId="{A5B41F05-3D01-4310-B1B7-4C0A1895BACA}">
      <dgm:prSet/>
      <dgm:spPr/>
      <dgm:t>
        <a:bodyPr/>
        <a:lstStyle/>
        <a:p>
          <a:endParaRPr lang="en-US"/>
        </a:p>
      </dgm:t>
    </dgm:pt>
    <dgm:pt modelId="{6A65ADFD-CC74-4F70-95AE-AE10B497E6E4}" type="sibTrans" cxnId="{A5B41F05-3D01-4310-B1B7-4C0A1895BACA}">
      <dgm:prSet/>
      <dgm:spPr/>
      <dgm:t>
        <a:bodyPr/>
        <a:lstStyle/>
        <a:p>
          <a:endParaRPr lang="en-US"/>
        </a:p>
      </dgm:t>
    </dgm:pt>
    <dgm:pt modelId="{8A033264-5287-4B15-87A9-7A782011438D}">
      <dgm:prSet phldrT="[Text]"/>
      <dgm:spPr/>
      <dgm:t>
        <a:bodyPr/>
        <a:lstStyle/>
        <a:p>
          <a:r>
            <a:rPr lang="ar-QA"/>
            <a:t>مُضْمرة"ضمناً"</a:t>
          </a:r>
          <a:endParaRPr lang="en-US"/>
        </a:p>
      </dgm:t>
    </dgm:pt>
    <dgm:pt modelId="{540914BF-059F-40DD-A9D0-C057079D70F3}" type="parTrans" cxnId="{60CCD624-55BE-41CE-BED2-B6444ECB7B3A}">
      <dgm:prSet/>
      <dgm:spPr/>
      <dgm:t>
        <a:bodyPr/>
        <a:lstStyle/>
        <a:p>
          <a:endParaRPr lang="en-US"/>
        </a:p>
      </dgm:t>
    </dgm:pt>
    <dgm:pt modelId="{F10A81AB-0934-4C5C-ADBB-C9498CA2B753}" type="sibTrans" cxnId="{60CCD624-55BE-41CE-BED2-B6444ECB7B3A}">
      <dgm:prSet/>
      <dgm:spPr/>
      <dgm:t>
        <a:bodyPr/>
        <a:lstStyle/>
        <a:p>
          <a:endParaRPr lang="en-US"/>
        </a:p>
      </dgm:t>
    </dgm:pt>
    <dgm:pt modelId="{A31043A2-0AFC-412B-9CE1-AAC5FE489563}">
      <dgm:prSet phldrT="[Text]"/>
      <dgm:spPr/>
      <dgm:t>
        <a:bodyPr/>
        <a:lstStyle/>
        <a:p>
          <a:r>
            <a:rPr lang="ar-QA"/>
            <a:t>المُنعم،المعبود،المعين،المستعان ،الهادي[ذكره الإمام ابن تيميَّة  19،18/2].</a:t>
          </a:r>
          <a:endParaRPr lang="en-US"/>
        </a:p>
      </dgm:t>
    </dgm:pt>
    <dgm:pt modelId="{860A9200-2886-4955-94B8-936DC5D3C5FC}" type="parTrans" cxnId="{F5046B11-2980-4C0E-A37D-429B92F467B2}">
      <dgm:prSet/>
      <dgm:spPr/>
      <dgm:t>
        <a:bodyPr/>
        <a:lstStyle/>
        <a:p>
          <a:endParaRPr lang="en-US"/>
        </a:p>
      </dgm:t>
    </dgm:pt>
    <dgm:pt modelId="{975C48B2-43CC-44C0-BB7A-284EF597D69B}" type="sibTrans" cxnId="{F5046B11-2980-4C0E-A37D-429B92F467B2}">
      <dgm:prSet/>
      <dgm:spPr/>
      <dgm:t>
        <a:bodyPr/>
        <a:lstStyle/>
        <a:p>
          <a:endParaRPr lang="en-US"/>
        </a:p>
      </dgm:t>
    </dgm:pt>
    <dgm:pt modelId="{88B13D7C-C27E-4C4E-9B02-47BAEDB0A63A}">
      <dgm:prSet phldrT="[Text]"/>
      <dgm:spPr/>
      <dgm:t>
        <a:bodyPr/>
        <a:lstStyle/>
        <a:p>
          <a:r>
            <a:rPr lang="ar-QA"/>
            <a:t>ظاهرة</a:t>
          </a:r>
          <a:endParaRPr lang="en-US"/>
        </a:p>
      </dgm:t>
    </dgm:pt>
    <dgm:pt modelId="{C183C515-8A82-4FB9-8DCF-10421CD6CBE6}" type="parTrans" cxnId="{7EEA5AF1-1D2A-4205-AE99-960C7F8FB5A0}">
      <dgm:prSet/>
      <dgm:spPr/>
      <dgm:t>
        <a:bodyPr/>
        <a:lstStyle/>
        <a:p>
          <a:endParaRPr lang="en-US"/>
        </a:p>
      </dgm:t>
    </dgm:pt>
    <dgm:pt modelId="{BD24848E-16BD-4BA1-92C6-FC5E4A470BFD}" type="sibTrans" cxnId="{7EEA5AF1-1D2A-4205-AE99-960C7F8FB5A0}">
      <dgm:prSet/>
      <dgm:spPr/>
      <dgm:t>
        <a:bodyPr/>
        <a:lstStyle/>
        <a:p>
          <a:endParaRPr lang="en-US"/>
        </a:p>
      </dgm:t>
    </dgm:pt>
    <dgm:pt modelId="{6274CA8F-6B8B-490D-880A-8240AB13C061}">
      <dgm:prSet phldrT="[Text]"/>
      <dgm:spPr/>
      <dgm:t>
        <a:bodyPr/>
        <a:lstStyle/>
        <a:p>
          <a:r>
            <a:rPr lang="ar-QA"/>
            <a:t>الله،الرحمن،الرحيم،رب ،رب العالمين،مالك يوم الدين.</a:t>
          </a:r>
          <a:endParaRPr lang="en-US"/>
        </a:p>
      </dgm:t>
    </dgm:pt>
    <dgm:pt modelId="{F4D40AFB-497C-4067-8787-DAF0FEE0A76A}" type="parTrans" cxnId="{69C2F3A0-E9FD-4B64-B9A9-73DB1D421E70}">
      <dgm:prSet/>
      <dgm:spPr/>
      <dgm:t>
        <a:bodyPr/>
        <a:lstStyle/>
        <a:p>
          <a:endParaRPr lang="en-US"/>
        </a:p>
      </dgm:t>
    </dgm:pt>
    <dgm:pt modelId="{B62B6FE0-1B16-4726-8150-0E04E9E37A7F}" type="sibTrans" cxnId="{69C2F3A0-E9FD-4B64-B9A9-73DB1D421E70}">
      <dgm:prSet/>
      <dgm:spPr/>
      <dgm:t>
        <a:bodyPr/>
        <a:lstStyle/>
        <a:p>
          <a:endParaRPr lang="en-US"/>
        </a:p>
      </dgm:t>
    </dgm:pt>
    <dgm:pt modelId="{A467ECC5-9A92-4AD0-B735-6765F36E443F}" type="pres">
      <dgm:prSet presAssocID="{57A02026-3499-4CFA-92EE-9CCCCF735434}" presName="hierChild1" presStyleCnt="0">
        <dgm:presLayoutVars>
          <dgm:chPref val="1"/>
          <dgm:dir/>
          <dgm:animOne val="branch"/>
          <dgm:animLvl val="lvl"/>
          <dgm:resizeHandles/>
        </dgm:presLayoutVars>
      </dgm:prSet>
      <dgm:spPr/>
      <dgm:t>
        <a:bodyPr/>
        <a:lstStyle/>
        <a:p>
          <a:endParaRPr lang="en-US"/>
        </a:p>
      </dgm:t>
    </dgm:pt>
    <dgm:pt modelId="{62DB7109-0FA5-4660-A30F-061CC96E9B8A}" type="pres">
      <dgm:prSet presAssocID="{C11CC597-DCFD-4E35-A9CF-6F2BCFA3F5B5}" presName="hierRoot1" presStyleCnt="0"/>
      <dgm:spPr/>
    </dgm:pt>
    <dgm:pt modelId="{1CC29FA4-0F0A-474F-9817-36956BF5B37F}" type="pres">
      <dgm:prSet presAssocID="{C11CC597-DCFD-4E35-A9CF-6F2BCFA3F5B5}" presName="composite" presStyleCnt="0"/>
      <dgm:spPr/>
    </dgm:pt>
    <dgm:pt modelId="{9DA71161-6246-4EC4-8279-5E08AAA9C5BF}" type="pres">
      <dgm:prSet presAssocID="{C11CC597-DCFD-4E35-A9CF-6F2BCFA3F5B5}" presName="background" presStyleLbl="node0" presStyleIdx="0" presStyleCnt="1"/>
      <dgm:spPr/>
    </dgm:pt>
    <dgm:pt modelId="{A2ABDD2E-77A2-4941-BDA1-5D088B69F7EF}" type="pres">
      <dgm:prSet presAssocID="{C11CC597-DCFD-4E35-A9CF-6F2BCFA3F5B5}" presName="text" presStyleLbl="fgAcc0" presStyleIdx="0" presStyleCnt="1" custScaleX="217284">
        <dgm:presLayoutVars>
          <dgm:chPref val="3"/>
        </dgm:presLayoutVars>
      </dgm:prSet>
      <dgm:spPr/>
      <dgm:t>
        <a:bodyPr/>
        <a:lstStyle/>
        <a:p>
          <a:endParaRPr lang="en-US"/>
        </a:p>
      </dgm:t>
    </dgm:pt>
    <dgm:pt modelId="{FE452D32-65F9-4BFE-BF1F-143B24F6BBB4}" type="pres">
      <dgm:prSet presAssocID="{C11CC597-DCFD-4E35-A9CF-6F2BCFA3F5B5}" presName="hierChild2" presStyleCnt="0"/>
      <dgm:spPr/>
    </dgm:pt>
    <dgm:pt modelId="{5247BC59-75EE-46DD-90C5-605E9040D8EB}" type="pres">
      <dgm:prSet presAssocID="{540914BF-059F-40DD-A9D0-C057079D70F3}" presName="Name10" presStyleLbl="parChTrans1D2" presStyleIdx="0" presStyleCnt="2"/>
      <dgm:spPr/>
      <dgm:t>
        <a:bodyPr/>
        <a:lstStyle/>
        <a:p>
          <a:endParaRPr lang="en-US"/>
        </a:p>
      </dgm:t>
    </dgm:pt>
    <dgm:pt modelId="{B2BC4065-7DC3-4C0E-B64E-ADF38D138035}" type="pres">
      <dgm:prSet presAssocID="{8A033264-5287-4B15-87A9-7A782011438D}" presName="hierRoot2" presStyleCnt="0"/>
      <dgm:spPr/>
    </dgm:pt>
    <dgm:pt modelId="{31169347-54FE-4E87-94DC-C90B43315EBE}" type="pres">
      <dgm:prSet presAssocID="{8A033264-5287-4B15-87A9-7A782011438D}" presName="composite2" presStyleCnt="0"/>
      <dgm:spPr/>
    </dgm:pt>
    <dgm:pt modelId="{D3D58B54-09FD-4BC5-B947-BBA470A2E465}" type="pres">
      <dgm:prSet presAssocID="{8A033264-5287-4B15-87A9-7A782011438D}" presName="background2" presStyleLbl="node2" presStyleIdx="0" presStyleCnt="2"/>
      <dgm:spPr/>
    </dgm:pt>
    <dgm:pt modelId="{883FBF46-90DF-4E93-B7FB-080D1307A74A}" type="pres">
      <dgm:prSet presAssocID="{8A033264-5287-4B15-87A9-7A782011438D}" presName="text2" presStyleLbl="fgAcc2" presStyleIdx="0" presStyleCnt="2" custScaleX="179321">
        <dgm:presLayoutVars>
          <dgm:chPref val="3"/>
        </dgm:presLayoutVars>
      </dgm:prSet>
      <dgm:spPr/>
      <dgm:t>
        <a:bodyPr/>
        <a:lstStyle/>
        <a:p>
          <a:endParaRPr lang="en-US"/>
        </a:p>
      </dgm:t>
    </dgm:pt>
    <dgm:pt modelId="{E658E738-F357-4616-ADE6-2E8F47BEC49D}" type="pres">
      <dgm:prSet presAssocID="{8A033264-5287-4B15-87A9-7A782011438D}" presName="hierChild3" presStyleCnt="0"/>
      <dgm:spPr/>
    </dgm:pt>
    <dgm:pt modelId="{A1FD0A2E-B062-49C0-9E0F-61D0B10D4159}" type="pres">
      <dgm:prSet presAssocID="{860A9200-2886-4955-94B8-936DC5D3C5FC}" presName="Name17" presStyleLbl="parChTrans1D3" presStyleIdx="0" presStyleCnt="2"/>
      <dgm:spPr/>
      <dgm:t>
        <a:bodyPr/>
        <a:lstStyle/>
        <a:p>
          <a:endParaRPr lang="en-US"/>
        </a:p>
      </dgm:t>
    </dgm:pt>
    <dgm:pt modelId="{14185C5B-1824-46D0-9FB9-23CC1D36ADD7}" type="pres">
      <dgm:prSet presAssocID="{A31043A2-0AFC-412B-9CE1-AAC5FE489563}" presName="hierRoot3" presStyleCnt="0"/>
      <dgm:spPr/>
    </dgm:pt>
    <dgm:pt modelId="{C79906F7-D88B-440F-9D91-0AB3EE41C45D}" type="pres">
      <dgm:prSet presAssocID="{A31043A2-0AFC-412B-9CE1-AAC5FE489563}" presName="composite3" presStyleCnt="0"/>
      <dgm:spPr/>
    </dgm:pt>
    <dgm:pt modelId="{429B9AAB-965A-43D5-AC9D-24211779BABD}" type="pres">
      <dgm:prSet presAssocID="{A31043A2-0AFC-412B-9CE1-AAC5FE489563}" presName="background3" presStyleLbl="node3" presStyleIdx="0" presStyleCnt="2"/>
      <dgm:spPr/>
    </dgm:pt>
    <dgm:pt modelId="{E0889037-317B-4B2F-864F-75D80643FEF0}" type="pres">
      <dgm:prSet presAssocID="{A31043A2-0AFC-412B-9CE1-AAC5FE489563}" presName="text3" presStyleLbl="fgAcc3" presStyleIdx="0" presStyleCnt="2" custScaleX="200000">
        <dgm:presLayoutVars>
          <dgm:chPref val="3"/>
        </dgm:presLayoutVars>
      </dgm:prSet>
      <dgm:spPr/>
      <dgm:t>
        <a:bodyPr/>
        <a:lstStyle/>
        <a:p>
          <a:endParaRPr lang="en-US"/>
        </a:p>
      </dgm:t>
    </dgm:pt>
    <dgm:pt modelId="{0A7C8CE4-3D43-4669-995D-0095B1BBE6CA}" type="pres">
      <dgm:prSet presAssocID="{A31043A2-0AFC-412B-9CE1-AAC5FE489563}" presName="hierChild4" presStyleCnt="0"/>
      <dgm:spPr/>
    </dgm:pt>
    <dgm:pt modelId="{0AA0CC49-9AFF-4746-BA1D-419A89AD5561}" type="pres">
      <dgm:prSet presAssocID="{C183C515-8A82-4FB9-8DCF-10421CD6CBE6}" presName="Name10" presStyleLbl="parChTrans1D2" presStyleIdx="1" presStyleCnt="2"/>
      <dgm:spPr/>
      <dgm:t>
        <a:bodyPr/>
        <a:lstStyle/>
        <a:p>
          <a:endParaRPr lang="en-US"/>
        </a:p>
      </dgm:t>
    </dgm:pt>
    <dgm:pt modelId="{C9BEC9A9-A1A9-4A1E-9FFB-E0F248249CFF}" type="pres">
      <dgm:prSet presAssocID="{88B13D7C-C27E-4C4E-9B02-47BAEDB0A63A}" presName="hierRoot2" presStyleCnt="0"/>
      <dgm:spPr/>
    </dgm:pt>
    <dgm:pt modelId="{FF626880-83E5-4BF7-B1E7-38046BB74D7B}" type="pres">
      <dgm:prSet presAssocID="{88B13D7C-C27E-4C4E-9B02-47BAEDB0A63A}" presName="composite2" presStyleCnt="0"/>
      <dgm:spPr/>
    </dgm:pt>
    <dgm:pt modelId="{B3258512-ABF2-4F51-A61F-F02F8E70DF95}" type="pres">
      <dgm:prSet presAssocID="{88B13D7C-C27E-4C4E-9B02-47BAEDB0A63A}" presName="background2" presStyleLbl="node2" presStyleIdx="1" presStyleCnt="2"/>
      <dgm:spPr/>
    </dgm:pt>
    <dgm:pt modelId="{66177392-09CC-43D8-82BC-882F145BC387}" type="pres">
      <dgm:prSet presAssocID="{88B13D7C-C27E-4C4E-9B02-47BAEDB0A63A}" presName="text2" presStyleLbl="fgAcc2" presStyleIdx="1" presStyleCnt="2" custScaleX="156790">
        <dgm:presLayoutVars>
          <dgm:chPref val="3"/>
        </dgm:presLayoutVars>
      </dgm:prSet>
      <dgm:spPr/>
      <dgm:t>
        <a:bodyPr/>
        <a:lstStyle/>
        <a:p>
          <a:endParaRPr lang="en-US"/>
        </a:p>
      </dgm:t>
    </dgm:pt>
    <dgm:pt modelId="{2A4D6C4E-D4C7-4927-981C-F9161D4E3841}" type="pres">
      <dgm:prSet presAssocID="{88B13D7C-C27E-4C4E-9B02-47BAEDB0A63A}" presName="hierChild3" presStyleCnt="0"/>
      <dgm:spPr/>
    </dgm:pt>
    <dgm:pt modelId="{EC46EC54-D0BA-4B23-B6C8-B0EAC26D100C}" type="pres">
      <dgm:prSet presAssocID="{F4D40AFB-497C-4067-8787-DAF0FEE0A76A}" presName="Name17" presStyleLbl="parChTrans1D3" presStyleIdx="1" presStyleCnt="2"/>
      <dgm:spPr/>
      <dgm:t>
        <a:bodyPr/>
        <a:lstStyle/>
        <a:p>
          <a:endParaRPr lang="en-US"/>
        </a:p>
      </dgm:t>
    </dgm:pt>
    <dgm:pt modelId="{C31049FB-4514-4322-9925-32FAF120726B}" type="pres">
      <dgm:prSet presAssocID="{6274CA8F-6B8B-490D-880A-8240AB13C061}" presName="hierRoot3" presStyleCnt="0"/>
      <dgm:spPr/>
    </dgm:pt>
    <dgm:pt modelId="{DEF4DB49-B6F1-41F9-B7CC-734D9B5E4229}" type="pres">
      <dgm:prSet presAssocID="{6274CA8F-6B8B-490D-880A-8240AB13C061}" presName="composite3" presStyleCnt="0"/>
      <dgm:spPr/>
    </dgm:pt>
    <dgm:pt modelId="{7109919A-2A61-4CE7-8B2A-3D4F83DEAA8D}" type="pres">
      <dgm:prSet presAssocID="{6274CA8F-6B8B-490D-880A-8240AB13C061}" presName="background3" presStyleLbl="node3" presStyleIdx="1" presStyleCnt="2"/>
      <dgm:spPr/>
    </dgm:pt>
    <dgm:pt modelId="{9E6DEF1A-8F0A-40BF-8E09-A191E85D8195}" type="pres">
      <dgm:prSet presAssocID="{6274CA8F-6B8B-490D-880A-8240AB13C061}" presName="text3" presStyleLbl="fgAcc3" presStyleIdx="1" presStyleCnt="2" custScaleX="188580">
        <dgm:presLayoutVars>
          <dgm:chPref val="3"/>
        </dgm:presLayoutVars>
      </dgm:prSet>
      <dgm:spPr/>
      <dgm:t>
        <a:bodyPr/>
        <a:lstStyle/>
        <a:p>
          <a:endParaRPr lang="en-US"/>
        </a:p>
      </dgm:t>
    </dgm:pt>
    <dgm:pt modelId="{8E1F8645-A98C-400C-875C-8EB2646BEE3D}" type="pres">
      <dgm:prSet presAssocID="{6274CA8F-6B8B-490D-880A-8240AB13C061}" presName="hierChild4" presStyleCnt="0"/>
      <dgm:spPr/>
    </dgm:pt>
  </dgm:ptLst>
  <dgm:cxnLst>
    <dgm:cxn modelId="{74F2EE8C-991E-41EE-BD6A-D1C1B2483CD4}" type="presOf" srcId="{88B13D7C-C27E-4C4E-9B02-47BAEDB0A63A}" destId="{66177392-09CC-43D8-82BC-882F145BC387}" srcOrd="0" destOrd="0" presId="urn:microsoft.com/office/officeart/2005/8/layout/hierarchy1"/>
    <dgm:cxn modelId="{60CCD624-55BE-41CE-BED2-B6444ECB7B3A}" srcId="{C11CC597-DCFD-4E35-A9CF-6F2BCFA3F5B5}" destId="{8A033264-5287-4B15-87A9-7A782011438D}" srcOrd="0" destOrd="0" parTransId="{540914BF-059F-40DD-A9D0-C057079D70F3}" sibTransId="{F10A81AB-0934-4C5C-ADBB-C9498CA2B753}"/>
    <dgm:cxn modelId="{A5B41F05-3D01-4310-B1B7-4C0A1895BACA}" srcId="{57A02026-3499-4CFA-92EE-9CCCCF735434}" destId="{C11CC597-DCFD-4E35-A9CF-6F2BCFA3F5B5}" srcOrd="0" destOrd="0" parTransId="{B1769714-D356-4543-8F76-60B370650C09}" sibTransId="{6A65ADFD-CC74-4F70-95AE-AE10B497E6E4}"/>
    <dgm:cxn modelId="{04EF5C55-713B-4084-AB5B-2CCDEE6AC66D}" type="presOf" srcId="{6274CA8F-6B8B-490D-880A-8240AB13C061}" destId="{9E6DEF1A-8F0A-40BF-8E09-A191E85D8195}" srcOrd="0" destOrd="0" presId="urn:microsoft.com/office/officeart/2005/8/layout/hierarchy1"/>
    <dgm:cxn modelId="{9AAC8FBD-8C3A-4727-A81E-E90549551C1D}" type="presOf" srcId="{57A02026-3499-4CFA-92EE-9CCCCF735434}" destId="{A467ECC5-9A92-4AD0-B735-6765F36E443F}" srcOrd="0" destOrd="0" presId="urn:microsoft.com/office/officeart/2005/8/layout/hierarchy1"/>
    <dgm:cxn modelId="{F5046B11-2980-4C0E-A37D-429B92F467B2}" srcId="{8A033264-5287-4B15-87A9-7A782011438D}" destId="{A31043A2-0AFC-412B-9CE1-AAC5FE489563}" srcOrd="0" destOrd="0" parTransId="{860A9200-2886-4955-94B8-936DC5D3C5FC}" sibTransId="{975C48B2-43CC-44C0-BB7A-284EF597D69B}"/>
    <dgm:cxn modelId="{69C2F3A0-E9FD-4B64-B9A9-73DB1D421E70}" srcId="{88B13D7C-C27E-4C4E-9B02-47BAEDB0A63A}" destId="{6274CA8F-6B8B-490D-880A-8240AB13C061}" srcOrd="0" destOrd="0" parTransId="{F4D40AFB-497C-4067-8787-DAF0FEE0A76A}" sibTransId="{B62B6FE0-1B16-4726-8150-0E04E9E37A7F}"/>
    <dgm:cxn modelId="{348AF1E4-CE4C-4525-8C0A-6C20317C07C9}" type="presOf" srcId="{860A9200-2886-4955-94B8-936DC5D3C5FC}" destId="{A1FD0A2E-B062-49C0-9E0F-61D0B10D4159}" srcOrd="0" destOrd="0" presId="urn:microsoft.com/office/officeart/2005/8/layout/hierarchy1"/>
    <dgm:cxn modelId="{544E40C8-6FDD-43D9-9DC2-43AF4E5A2A76}" type="presOf" srcId="{C183C515-8A82-4FB9-8DCF-10421CD6CBE6}" destId="{0AA0CC49-9AFF-4746-BA1D-419A89AD5561}" srcOrd="0" destOrd="0" presId="urn:microsoft.com/office/officeart/2005/8/layout/hierarchy1"/>
    <dgm:cxn modelId="{44E499C2-E70E-4EF3-9D45-991C18BD38B7}" type="presOf" srcId="{A31043A2-0AFC-412B-9CE1-AAC5FE489563}" destId="{E0889037-317B-4B2F-864F-75D80643FEF0}" srcOrd="0" destOrd="0" presId="urn:microsoft.com/office/officeart/2005/8/layout/hierarchy1"/>
    <dgm:cxn modelId="{FF6C4FCE-DC1F-45F9-A7BC-63B58DD9E759}" type="presOf" srcId="{8A033264-5287-4B15-87A9-7A782011438D}" destId="{883FBF46-90DF-4E93-B7FB-080D1307A74A}" srcOrd="0" destOrd="0" presId="urn:microsoft.com/office/officeart/2005/8/layout/hierarchy1"/>
    <dgm:cxn modelId="{7EEA5AF1-1D2A-4205-AE99-960C7F8FB5A0}" srcId="{C11CC597-DCFD-4E35-A9CF-6F2BCFA3F5B5}" destId="{88B13D7C-C27E-4C4E-9B02-47BAEDB0A63A}" srcOrd="1" destOrd="0" parTransId="{C183C515-8A82-4FB9-8DCF-10421CD6CBE6}" sibTransId="{BD24848E-16BD-4BA1-92C6-FC5E4A470BFD}"/>
    <dgm:cxn modelId="{A1271356-BF0A-442C-A208-53E8D15DDC5D}" type="presOf" srcId="{540914BF-059F-40DD-A9D0-C057079D70F3}" destId="{5247BC59-75EE-46DD-90C5-605E9040D8EB}" srcOrd="0" destOrd="0" presId="urn:microsoft.com/office/officeart/2005/8/layout/hierarchy1"/>
    <dgm:cxn modelId="{F5A8EEB5-36A8-41C3-A2F0-C79E439AC487}" type="presOf" srcId="{F4D40AFB-497C-4067-8787-DAF0FEE0A76A}" destId="{EC46EC54-D0BA-4B23-B6C8-B0EAC26D100C}" srcOrd="0" destOrd="0" presId="urn:microsoft.com/office/officeart/2005/8/layout/hierarchy1"/>
    <dgm:cxn modelId="{20957A2F-D84D-443E-BF97-C28A5705B77D}" type="presOf" srcId="{C11CC597-DCFD-4E35-A9CF-6F2BCFA3F5B5}" destId="{A2ABDD2E-77A2-4941-BDA1-5D088B69F7EF}" srcOrd="0" destOrd="0" presId="urn:microsoft.com/office/officeart/2005/8/layout/hierarchy1"/>
    <dgm:cxn modelId="{F43A579C-48B3-4B94-AB86-22B8FFD23F56}" type="presParOf" srcId="{A467ECC5-9A92-4AD0-B735-6765F36E443F}" destId="{62DB7109-0FA5-4660-A30F-061CC96E9B8A}" srcOrd="0" destOrd="0" presId="urn:microsoft.com/office/officeart/2005/8/layout/hierarchy1"/>
    <dgm:cxn modelId="{3C1DC69C-DC51-47F9-8E02-C8B50A4F2C98}" type="presParOf" srcId="{62DB7109-0FA5-4660-A30F-061CC96E9B8A}" destId="{1CC29FA4-0F0A-474F-9817-36956BF5B37F}" srcOrd="0" destOrd="0" presId="urn:microsoft.com/office/officeart/2005/8/layout/hierarchy1"/>
    <dgm:cxn modelId="{98149125-4BA6-4715-AE8E-48B2D2301898}" type="presParOf" srcId="{1CC29FA4-0F0A-474F-9817-36956BF5B37F}" destId="{9DA71161-6246-4EC4-8279-5E08AAA9C5BF}" srcOrd="0" destOrd="0" presId="urn:microsoft.com/office/officeart/2005/8/layout/hierarchy1"/>
    <dgm:cxn modelId="{2454554D-8952-477F-95EF-901908FA2660}" type="presParOf" srcId="{1CC29FA4-0F0A-474F-9817-36956BF5B37F}" destId="{A2ABDD2E-77A2-4941-BDA1-5D088B69F7EF}" srcOrd="1" destOrd="0" presId="urn:microsoft.com/office/officeart/2005/8/layout/hierarchy1"/>
    <dgm:cxn modelId="{696C5C40-49D6-4FF6-92ED-A6C8026CDE97}" type="presParOf" srcId="{62DB7109-0FA5-4660-A30F-061CC96E9B8A}" destId="{FE452D32-65F9-4BFE-BF1F-143B24F6BBB4}" srcOrd="1" destOrd="0" presId="urn:microsoft.com/office/officeart/2005/8/layout/hierarchy1"/>
    <dgm:cxn modelId="{352562AD-CF90-45A1-A6BA-4983725F65B8}" type="presParOf" srcId="{FE452D32-65F9-4BFE-BF1F-143B24F6BBB4}" destId="{5247BC59-75EE-46DD-90C5-605E9040D8EB}" srcOrd="0" destOrd="0" presId="urn:microsoft.com/office/officeart/2005/8/layout/hierarchy1"/>
    <dgm:cxn modelId="{D33F1F97-4A60-4C74-A46A-9B7AD8E7CCA5}" type="presParOf" srcId="{FE452D32-65F9-4BFE-BF1F-143B24F6BBB4}" destId="{B2BC4065-7DC3-4C0E-B64E-ADF38D138035}" srcOrd="1" destOrd="0" presId="urn:microsoft.com/office/officeart/2005/8/layout/hierarchy1"/>
    <dgm:cxn modelId="{E9306830-5C18-4C2F-88C3-14C123DD4305}" type="presParOf" srcId="{B2BC4065-7DC3-4C0E-B64E-ADF38D138035}" destId="{31169347-54FE-4E87-94DC-C90B43315EBE}" srcOrd="0" destOrd="0" presId="urn:microsoft.com/office/officeart/2005/8/layout/hierarchy1"/>
    <dgm:cxn modelId="{FD61F932-4F57-4BB8-AECF-42C42B54F6CF}" type="presParOf" srcId="{31169347-54FE-4E87-94DC-C90B43315EBE}" destId="{D3D58B54-09FD-4BC5-B947-BBA470A2E465}" srcOrd="0" destOrd="0" presId="urn:microsoft.com/office/officeart/2005/8/layout/hierarchy1"/>
    <dgm:cxn modelId="{4812FA0F-C17B-4652-B802-25E7EEFC1912}" type="presParOf" srcId="{31169347-54FE-4E87-94DC-C90B43315EBE}" destId="{883FBF46-90DF-4E93-B7FB-080D1307A74A}" srcOrd="1" destOrd="0" presId="urn:microsoft.com/office/officeart/2005/8/layout/hierarchy1"/>
    <dgm:cxn modelId="{B76E9371-3675-446D-B18B-80847B97BCC3}" type="presParOf" srcId="{B2BC4065-7DC3-4C0E-B64E-ADF38D138035}" destId="{E658E738-F357-4616-ADE6-2E8F47BEC49D}" srcOrd="1" destOrd="0" presId="urn:microsoft.com/office/officeart/2005/8/layout/hierarchy1"/>
    <dgm:cxn modelId="{8674E88C-4143-40AF-ACE9-9CE20D527ABF}" type="presParOf" srcId="{E658E738-F357-4616-ADE6-2E8F47BEC49D}" destId="{A1FD0A2E-B062-49C0-9E0F-61D0B10D4159}" srcOrd="0" destOrd="0" presId="urn:microsoft.com/office/officeart/2005/8/layout/hierarchy1"/>
    <dgm:cxn modelId="{E3FE36FD-2D49-42D3-9FC5-47D07E7194DD}" type="presParOf" srcId="{E658E738-F357-4616-ADE6-2E8F47BEC49D}" destId="{14185C5B-1824-46D0-9FB9-23CC1D36ADD7}" srcOrd="1" destOrd="0" presId="urn:microsoft.com/office/officeart/2005/8/layout/hierarchy1"/>
    <dgm:cxn modelId="{F25D51A2-65BB-4D6C-8894-084336190760}" type="presParOf" srcId="{14185C5B-1824-46D0-9FB9-23CC1D36ADD7}" destId="{C79906F7-D88B-440F-9D91-0AB3EE41C45D}" srcOrd="0" destOrd="0" presId="urn:microsoft.com/office/officeart/2005/8/layout/hierarchy1"/>
    <dgm:cxn modelId="{0ACF9486-CD04-4B0A-84D8-DFC4A2563FE2}" type="presParOf" srcId="{C79906F7-D88B-440F-9D91-0AB3EE41C45D}" destId="{429B9AAB-965A-43D5-AC9D-24211779BABD}" srcOrd="0" destOrd="0" presId="urn:microsoft.com/office/officeart/2005/8/layout/hierarchy1"/>
    <dgm:cxn modelId="{FC069728-54AD-4687-9140-69FDB1633F84}" type="presParOf" srcId="{C79906F7-D88B-440F-9D91-0AB3EE41C45D}" destId="{E0889037-317B-4B2F-864F-75D80643FEF0}" srcOrd="1" destOrd="0" presId="urn:microsoft.com/office/officeart/2005/8/layout/hierarchy1"/>
    <dgm:cxn modelId="{DC3BB318-7B0F-434B-8A89-49D3457775C1}" type="presParOf" srcId="{14185C5B-1824-46D0-9FB9-23CC1D36ADD7}" destId="{0A7C8CE4-3D43-4669-995D-0095B1BBE6CA}" srcOrd="1" destOrd="0" presId="urn:microsoft.com/office/officeart/2005/8/layout/hierarchy1"/>
    <dgm:cxn modelId="{8E4BCD03-FB1A-4EA6-9641-37BFD2293804}" type="presParOf" srcId="{FE452D32-65F9-4BFE-BF1F-143B24F6BBB4}" destId="{0AA0CC49-9AFF-4746-BA1D-419A89AD5561}" srcOrd="2" destOrd="0" presId="urn:microsoft.com/office/officeart/2005/8/layout/hierarchy1"/>
    <dgm:cxn modelId="{23635CBB-DB62-455F-BEB2-693F2812D467}" type="presParOf" srcId="{FE452D32-65F9-4BFE-BF1F-143B24F6BBB4}" destId="{C9BEC9A9-A1A9-4A1E-9FFB-E0F248249CFF}" srcOrd="3" destOrd="0" presId="urn:microsoft.com/office/officeart/2005/8/layout/hierarchy1"/>
    <dgm:cxn modelId="{11AF3911-8627-4B99-917A-42D733834750}" type="presParOf" srcId="{C9BEC9A9-A1A9-4A1E-9FFB-E0F248249CFF}" destId="{FF626880-83E5-4BF7-B1E7-38046BB74D7B}" srcOrd="0" destOrd="0" presId="urn:microsoft.com/office/officeart/2005/8/layout/hierarchy1"/>
    <dgm:cxn modelId="{7C735356-E55C-4EC8-BAF0-88935BAB2819}" type="presParOf" srcId="{FF626880-83E5-4BF7-B1E7-38046BB74D7B}" destId="{B3258512-ABF2-4F51-A61F-F02F8E70DF95}" srcOrd="0" destOrd="0" presId="urn:microsoft.com/office/officeart/2005/8/layout/hierarchy1"/>
    <dgm:cxn modelId="{836FEF94-38ED-49BE-BF86-D6BBD213FCBA}" type="presParOf" srcId="{FF626880-83E5-4BF7-B1E7-38046BB74D7B}" destId="{66177392-09CC-43D8-82BC-882F145BC387}" srcOrd="1" destOrd="0" presId="urn:microsoft.com/office/officeart/2005/8/layout/hierarchy1"/>
    <dgm:cxn modelId="{E9305367-D22B-432D-9FC1-76233379B456}" type="presParOf" srcId="{C9BEC9A9-A1A9-4A1E-9FFB-E0F248249CFF}" destId="{2A4D6C4E-D4C7-4927-981C-F9161D4E3841}" srcOrd="1" destOrd="0" presId="urn:microsoft.com/office/officeart/2005/8/layout/hierarchy1"/>
    <dgm:cxn modelId="{C3DDFE03-A734-42AA-9E9F-01150EED7F7E}" type="presParOf" srcId="{2A4D6C4E-D4C7-4927-981C-F9161D4E3841}" destId="{EC46EC54-D0BA-4B23-B6C8-B0EAC26D100C}" srcOrd="0" destOrd="0" presId="urn:microsoft.com/office/officeart/2005/8/layout/hierarchy1"/>
    <dgm:cxn modelId="{AFF6DB8F-427C-4F19-B363-F73A8794B0FC}" type="presParOf" srcId="{2A4D6C4E-D4C7-4927-981C-F9161D4E3841}" destId="{C31049FB-4514-4322-9925-32FAF120726B}" srcOrd="1" destOrd="0" presId="urn:microsoft.com/office/officeart/2005/8/layout/hierarchy1"/>
    <dgm:cxn modelId="{3AE47ABA-39A3-4FB9-A596-D23425D9D7EE}" type="presParOf" srcId="{C31049FB-4514-4322-9925-32FAF120726B}" destId="{DEF4DB49-B6F1-41F9-B7CC-734D9B5E4229}" srcOrd="0" destOrd="0" presId="urn:microsoft.com/office/officeart/2005/8/layout/hierarchy1"/>
    <dgm:cxn modelId="{08C72DF4-953C-4095-A37D-C3019057AE16}" type="presParOf" srcId="{DEF4DB49-B6F1-41F9-B7CC-734D9B5E4229}" destId="{7109919A-2A61-4CE7-8B2A-3D4F83DEAA8D}" srcOrd="0" destOrd="0" presId="urn:microsoft.com/office/officeart/2005/8/layout/hierarchy1"/>
    <dgm:cxn modelId="{91C870E6-C864-42DC-B48E-F44663BC1525}" type="presParOf" srcId="{DEF4DB49-B6F1-41F9-B7CC-734D9B5E4229}" destId="{9E6DEF1A-8F0A-40BF-8E09-A191E85D8195}" srcOrd="1" destOrd="0" presId="urn:microsoft.com/office/officeart/2005/8/layout/hierarchy1"/>
    <dgm:cxn modelId="{9DBB0943-090D-491A-B5A0-F85D566928C0}" type="presParOf" srcId="{C31049FB-4514-4322-9925-32FAF120726B}" destId="{8E1F8645-A98C-400C-875C-8EB2646BEE3D}"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2E2B10-0748-4DEB-AA3F-4F862F54C47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5954F4DF-A420-4C18-B842-1A57CFFBB4D1}">
      <dgm:prSet phldrT="[Text]"/>
      <dgm:spPr/>
      <dgm:t>
        <a:bodyPr/>
        <a:lstStyle/>
        <a:p>
          <a:r>
            <a:rPr lang="ar-QA"/>
            <a:t>العبادة</a:t>
          </a:r>
          <a:endParaRPr lang="en-US"/>
        </a:p>
      </dgm:t>
    </dgm:pt>
    <dgm:pt modelId="{D900F9E2-0D73-4CC5-8AF5-39AC616BA002}" type="parTrans" cxnId="{BE891FCA-0553-46CA-B139-10DA9BC7F141}">
      <dgm:prSet/>
      <dgm:spPr/>
      <dgm:t>
        <a:bodyPr/>
        <a:lstStyle/>
        <a:p>
          <a:endParaRPr lang="en-US"/>
        </a:p>
      </dgm:t>
    </dgm:pt>
    <dgm:pt modelId="{4C526A2A-D80B-4C7D-AEDB-057D093FA274}" type="sibTrans" cxnId="{BE891FCA-0553-46CA-B139-10DA9BC7F141}">
      <dgm:prSet/>
      <dgm:spPr/>
      <dgm:t>
        <a:bodyPr/>
        <a:lstStyle/>
        <a:p>
          <a:endParaRPr lang="en-US"/>
        </a:p>
      </dgm:t>
    </dgm:pt>
    <dgm:pt modelId="{CE662685-1A63-43CD-8FC4-67A65B9B58B5}">
      <dgm:prSet phldrT="[Text]" custT="1"/>
      <dgm:spPr/>
      <dgm:t>
        <a:bodyPr/>
        <a:lstStyle/>
        <a:p>
          <a:r>
            <a:rPr lang="ar-QA" sz="1600"/>
            <a:t>خفية</a:t>
          </a:r>
          <a:endParaRPr lang="en-US" sz="1600"/>
        </a:p>
      </dgm:t>
    </dgm:pt>
    <dgm:pt modelId="{0CE17CE2-B021-49AF-BE70-CE2137729B5F}" type="parTrans" cxnId="{06917BB5-061D-422A-93EE-7D6DD8F0E3AB}">
      <dgm:prSet/>
      <dgm:spPr/>
      <dgm:t>
        <a:bodyPr/>
        <a:lstStyle/>
        <a:p>
          <a:endParaRPr lang="en-US" sz="1600"/>
        </a:p>
      </dgm:t>
    </dgm:pt>
    <dgm:pt modelId="{4C06B53F-F822-46CF-B26E-974C97591BE6}" type="sibTrans" cxnId="{06917BB5-061D-422A-93EE-7D6DD8F0E3AB}">
      <dgm:prSet/>
      <dgm:spPr/>
      <dgm:t>
        <a:bodyPr/>
        <a:lstStyle/>
        <a:p>
          <a:endParaRPr lang="en-US"/>
        </a:p>
      </dgm:t>
    </dgm:pt>
    <dgm:pt modelId="{DD2A8750-3BAF-4138-B107-43DEEFD1004A}">
      <dgm:prSet phldrT="[Text]" custT="1"/>
      <dgm:spPr/>
      <dgm:t>
        <a:bodyPr/>
        <a:lstStyle/>
        <a:p>
          <a:r>
            <a:rPr lang="ar-QA" sz="1600"/>
            <a:t>بالجَنان"القلب"</a:t>
          </a:r>
          <a:endParaRPr lang="en-US" sz="1600"/>
        </a:p>
      </dgm:t>
    </dgm:pt>
    <dgm:pt modelId="{F160573D-8306-490D-A827-81F55D60F4F6}" type="parTrans" cxnId="{A546CB21-C445-4150-A0F7-AB6A7EA0DF91}">
      <dgm:prSet/>
      <dgm:spPr/>
      <dgm:t>
        <a:bodyPr/>
        <a:lstStyle/>
        <a:p>
          <a:endParaRPr lang="en-US" sz="1600"/>
        </a:p>
      </dgm:t>
    </dgm:pt>
    <dgm:pt modelId="{77F0A975-A86F-49EC-9F13-D33C67E2DE1E}" type="sibTrans" cxnId="{A546CB21-C445-4150-A0F7-AB6A7EA0DF91}">
      <dgm:prSet/>
      <dgm:spPr/>
      <dgm:t>
        <a:bodyPr/>
        <a:lstStyle/>
        <a:p>
          <a:endParaRPr lang="en-US"/>
        </a:p>
      </dgm:t>
    </dgm:pt>
    <dgm:pt modelId="{F714A601-13DF-48E3-BE50-C3199A453758}">
      <dgm:prSet phldrT="[Text]"/>
      <dgm:spPr/>
      <dgm:t>
        <a:bodyPr/>
        <a:lstStyle/>
        <a:p>
          <a:r>
            <a:rPr lang="ar-QA"/>
            <a:t>ظاهرة</a:t>
          </a:r>
          <a:endParaRPr lang="en-US"/>
        </a:p>
      </dgm:t>
    </dgm:pt>
    <dgm:pt modelId="{2DD99957-4881-4072-A3EF-29042086FD55}" type="parTrans" cxnId="{839F18DE-62E3-44F9-8C17-6038749E7650}">
      <dgm:prSet/>
      <dgm:spPr/>
      <dgm:t>
        <a:bodyPr/>
        <a:lstStyle/>
        <a:p>
          <a:endParaRPr lang="en-US" sz="1600"/>
        </a:p>
      </dgm:t>
    </dgm:pt>
    <dgm:pt modelId="{82C5BC27-D6F6-4D59-A2B1-3F63D40095EB}" type="sibTrans" cxnId="{839F18DE-62E3-44F9-8C17-6038749E7650}">
      <dgm:prSet/>
      <dgm:spPr/>
      <dgm:t>
        <a:bodyPr/>
        <a:lstStyle/>
        <a:p>
          <a:endParaRPr lang="en-US"/>
        </a:p>
      </dgm:t>
    </dgm:pt>
    <dgm:pt modelId="{5E03365A-5078-42F4-BB64-FCB1A21135DC}">
      <dgm:prSet phldrT="[Text]" custT="1"/>
      <dgm:spPr/>
      <dgm:t>
        <a:bodyPr/>
        <a:lstStyle/>
        <a:p>
          <a:r>
            <a:rPr lang="ar-QA" sz="1600"/>
            <a:t>بالأركان</a:t>
          </a:r>
          <a:endParaRPr lang="en-US" sz="1600"/>
        </a:p>
      </dgm:t>
    </dgm:pt>
    <dgm:pt modelId="{7928ECC8-755A-4CA1-954B-CB9F2DEF2F7B}" type="parTrans" cxnId="{0C710607-E0B8-401E-B36A-F310C21039EB}">
      <dgm:prSet/>
      <dgm:spPr/>
      <dgm:t>
        <a:bodyPr/>
        <a:lstStyle/>
        <a:p>
          <a:endParaRPr lang="en-US" sz="1600"/>
        </a:p>
      </dgm:t>
    </dgm:pt>
    <dgm:pt modelId="{7FDE9C10-ED41-44DD-94B3-399B97B26221}" type="sibTrans" cxnId="{0C710607-E0B8-401E-B36A-F310C21039EB}">
      <dgm:prSet/>
      <dgm:spPr/>
      <dgm:t>
        <a:bodyPr/>
        <a:lstStyle/>
        <a:p>
          <a:endParaRPr lang="en-US"/>
        </a:p>
      </dgm:t>
    </dgm:pt>
    <dgm:pt modelId="{B4794FE8-BC21-45E7-BA7B-CE14D47F178E}">
      <dgm:prSet/>
      <dgm:spPr/>
      <dgm:t>
        <a:bodyPr/>
        <a:lstStyle/>
        <a:p>
          <a:r>
            <a:rPr lang="ar-QA"/>
            <a:t>باللِّسان</a:t>
          </a:r>
          <a:endParaRPr lang="en-US"/>
        </a:p>
      </dgm:t>
    </dgm:pt>
    <dgm:pt modelId="{52882B65-87BA-495F-B2BA-6E74960D6CB4}" type="parTrans" cxnId="{88F3A371-7B90-48A1-88D9-B455039C01D9}">
      <dgm:prSet/>
      <dgm:spPr/>
      <dgm:t>
        <a:bodyPr/>
        <a:lstStyle/>
        <a:p>
          <a:endParaRPr lang="en-US"/>
        </a:p>
      </dgm:t>
    </dgm:pt>
    <dgm:pt modelId="{35E9AA25-4619-4773-B8C1-36C0A26541C0}" type="sibTrans" cxnId="{88F3A371-7B90-48A1-88D9-B455039C01D9}">
      <dgm:prSet/>
      <dgm:spPr/>
      <dgm:t>
        <a:bodyPr/>
        <a:lstStyle/>
        <a:p>
          <a:endParaRPr lang="en-US"/>
        </a:p>
      </dgm:t>
    </dgm:pt>
    <dgm:pt modelId="{9E70219D-AE1B-401C-AE35-B0CBB309E2CF}">
      <dgm:prSet custT="1"/>
      <dgm:spPr/>
      <dgm:t>
        <a:bodyPr/>
        <a:lstStyle/>
        <a:p>
          <a:r>
            <a:rPr lang="ar-QA" sz="1400"/>
            <a:t>عمل القلب=سائر الاعتقادات من خوف ورجاء ومحبة و...</a:t>
          </a:r>
          <a:endParaRPr lang="en-US" sz="1400"/>
        </a:p>
      </dgm:t>
    </dgm:pt>
    <dgm:pt modelId="{AF6B02AC-7286-4BFC-AC9A-16EC9FE14289}" type="parTrans" cxnId="{C7214E37-7919-4851-B82E-7E6ECFD33D86}">
      <dgm:prSet/>
      <dgm:spPr/>
      <dgm:t>
        <a:bodyPr/>
        <a:lstStyle/>
        <a:p>
          <a:endParaRPr lang="en-US" sz="1600"/>
        </a:p>
      </dgm:t>
    </dgm:pt>
    <dgm:pt modelId="{F723134A-00A2-49A0-B622-0825D892B497}" type="sibTrans" cxnId="{C7214E37-7919-4851-B82E-7E6ECFD33D86}">
      <dgm:prSet/>
      <dgm:spPr/>
      <dgm:t>
        <a:bodyPr/>
        <a:lstStyle/>
        <a:p>
          <a:endParaRPr lang="en-US"/>
        </a:p>
      </dgm:t>
    </dgm:pt>
    <dgm:pt modelId="{1AEA8DB9-3CAA-4CBC-A8B7-FECC76EA5DEC}">
      <dgm:prSet/>
      <dgm:spPr/>
      <dgm:t>
        <a:bodyPr/>
        <a:lstStyle/>
        <a:p>
          <a:r>
            <a:rPr lang="ar-QA"/>
            <a:t>قول القلب=التصديق</a:t>
          </a:r>
          <a:endParaRPr lang="en-US"/>
        </a:p>
      </dgm:t>
    </dgm:pt>
    <dgm:pt modelId="{CA11B541-8124-465F-979E-B272264BC9C7}" type="parTrans" cxnId="{64828597-9104-4D3B-AE49-E82763B8F697}">
      <dgm:prSet/>
      <dgm:spPr/>
      <dgm:t>
        <a:bodyPr/>
        <a:lstStyle/>
        <a:p>
          <a:endParaRPr lang="en-US" sz="1600"/>
        </a:p>
      </dgm:t>
    </dgm:pt>
    <dgm:pt modelId="{EFEC725C-D6AC-4E48-BC62-BA9D4D455F33}" type="sibTrans" cxnId="{64828597-9104-4D3B-AE49-E82763B8F697}">
      <dgm:prSet/>
      <dgm:spPr/>
      <dgm:t>
        <a:bodyPr/>
        <a:lstStyle/>
        <a:p>
          <a:endParaRPr lang="en-US"/>
        </a:p>
      </dgm:t>
    </dgm:pt>
    <dgm:pt modelId="{631DEA1E-A535-4D35-81FD-A190D9EC85DD}" type="pres">
      <dgm:prSet presAssocID="{472E2B10-0748-4DEB-AA3F-4F862F54C47A}" presName="hierChild1" presStyleCnt="0">
        <dgm:presLayoutVars>
          <dgm:chPref val="1"/>
          <dgm:dir/>
          <dgm:animOne val="branch"/>
          <dgm:animLvl val="lvl"/>
          <dgm:resizeHandles/>
        </dgm:presLayoutVars>
      </dgm:prSet>
      <dgm:spPr/>
      <dgm:t>
        <a:bodyPr/>
        <a:lstStyle/>
        <a:p>
          <a:pPr rtl="1"/>
          <a:endParaRPr lang="ar-SA"/>
        </a:p>
      </dgm:t>
    </dgm:pt>
    <dgm:pt modelId="{EEFEBEC4-1C04-4B9D-8289-0BE88FCCD5DC}" type="pres">
      <dgm:prSet presAssocID="{5954F4DF-A420-4C18-B842-1A57CFFBB4D1}" presName="hierRoot1" presStyleCnt="0"/>
      <dgm:spPr/>
    </dgm:pt>
    <dgm:pt modelId="{EF2D447E-4193-46DE-941E-3F038DDF4000}" type="pres">
      <dgm:prSet presAssocID="{5954F4DF-A420-4C18-B842-1A57CFFBB4D1}" presName="composite" presStyleCnt="0"/>
      <dgm:spPr/>
    </dgm:pt>
    <dgm:pt modelId="{215901F1-44CA-4E50-B635-A94735D62E99}" type="pres">
      <dgm:prSet presAssocID="{5954F4DF-A420-4C18-B842-1A57CFFBB4D1}" presName="background" presStyleLbl="node0" presStyleIdx="0" presStyleCnt="1"/>
      <dgm:spPr/>
    </dgm:pt>
    <dgm:pt modelId="{46A39277-8C35-4FF7-9733-3BFEA8EF33E9}" type="pres">
      <dgm:prSet presAssocID="{5954F4DF-A420-4C18-B842-1A57CFFBB4D1}" presName="text" presStyleLbl="fgAcc0" presStyleIdx="0" presStyleCnt="1" custScaleX="166032">
        <dgm:presLayoutVars>
          <dgm:chPref val="3"/>
        </dgm:presLayoutVars>
      </dgm:prSet>
      <dgm:spPr/>
      <dgm:t>
        <a:bodyPr/>
        <a:lstStyle/>
        <a:p>
          <a:pPr rtl="1"/>
          <a:endParaRPr lang="ar-SA"/>
        </a:p>
      </dgm:t>
    </dgm:pt>
    <dgm:pt modelId="{F4992606-B84A-4C02-A214-4A7044C8396E}" type="pres">
      <dgm:prSet presAssocID="{5954F4DF-A420-4C18-B842-1A57CFFBB4D1}" presName="hierChild2" presStyleCnt="0"/>
      <dgm:spPr/>
    </dgm:pt>
    <dgm:pt modelId="{3598EFEF-4E65-4FA3-AC6B-133577BD02CF}" type="pres">
      <dgm:prSet presAssocID="{0CE17CE2-B021-49AF-BE70-CE2137729B5F}" presName="Name10" presStyleLbl="parChTrans1D2" presStyleIdx="0" presStyleCnt="2"/>
      <dgm:spPr/>
      <dgm:t>
        <a:bodyPr/>
        <a:lstStyle/>
        <a:p>
          <a:pPr rtl="1"/>
          <a:endParaRPr lang="ar-SA"/>
        </a:p>
      </dgm:t>
    </dgm:pt>
    <dgm:pt modelId="{6576B9D0-941D-4C1E-958B-8D2872BD0FCA}" type="pres">
      <dgm:prSet presAssocID="{CE662685-1A63-43CD-8FC4-67A65B9B58B5}" presName="hierRoot2" presStyleCnt="0"/>
      <dgm:spPr/>
    </dgm:pt>
    <dgm:pt modelId="{59883627-689B-4E13-AE99-809AC3D9D092}" type="pres">
      <dgm:prSet presAssocID="{CE662685-1A63-43CD-8FC4-67A65B9B58B5}" presName="composite2" presStyleCnt="0"/>
      <dgm:spPr/>
    </dgm:pt>
    <dgm:pt modelId="{14C159C5-2FAF-4C8F-A363-DEC91FF08C31}" type="pres">
      <dgm:prSet presAssocID="{CE662685-1A63-43CD-8FC4-67A65B9B58B5}" presName="background2" presStyleLbl="node2" presStyleIdx="0" presStyleCnt="2"/>
      <dgm:spPr/>
    </dgm:pt>
    <dgm:pt modelId="{3771B000-98A1-47B0-B1BB-7376A7ECBAE5}" type="pres">
      <dgm:prSet presAssocID="{CE662685-1A63-43CD-8FC4-67A65B9B58B5}" presName="text2" presStyleLbl="fgAcc2" presStyleIdx="0" presStyleCnt="2" custScaleX="184249">
        <dgm:presLayoutVars>
          <dgm:chPref val="3"/>
        </dgm:presLayoutVars>
      </dgm:prSet>
      <dgm:spPr/>
      <dgm:t>
        <a:bodyPr/>
        <a:lstStyle/>
        <a:p>
          <a:pPr rtl="1"/>
          <a:endParaRPr lang="ar-SA"/>
        </a:p>
      </dgm:t>
    </dgm:pt>
    <dgm:pt modelId="{1E32CDB2-C599-4CC9-BB8D-45C3DC2C3C4A}" type="pres">
      <dgm:prSet presAssocID="{CE662685-1A63-43CD-8FC4-67A65B9B58B5}" presName="hierChild3" presStyleCnt="0"/>
      <dgm:spPr/>
    </dgm:pt>
    <dgm:pt modelId="{1CCC5D46-403C-4F63-80B2-3B34AA37141F}" type="pres">
      <dgm:prSet presAssocID="{F160573D-8306-490D-A827-81F55D60F4F6}" presName="Name17" presStyleLbl="parChTrans1D3" presStyleIdx="0" presStyleCnt="3"/>
      <dgm:spPr/>
      <dgm:t>
        <a:bodyPr/>
        <a:lstStyle/>
        <a:p>
          <a:pPr rtl="1"/>
          <a:endParaRPr lang="ar-SA"/>
        </a:p>
      </dgm:t>
    </dgm:pt>
    <dgm:pt modelId="{3FDE0199-9099-42A4-B0B6-90A7AFEF0C69}" type="pres">
      <dgm:prSet presAssocID="{DD2A8750-3BAF-4138-B107-43DEEFD1004A}" presName="hierRoot3" presStyleCnt="0"/>
      <dgm:spPr/>
    </dgm:pt>
    <dgm:pt modelId="{68110B71-EC11-44CE-A1AB-21D8974BF6B4}" type="pres">
      <dgm:prSet presAssocID="{DD2A8750-3BAF-4138-B107-43DEEFD1004A}" presName="composite3" presStyleCnt="0"/>
      <dgm:spPr/>
    </dgm:pt>
    <dgm:pt modelId="{43906368-B28E-4E44-A17B-A2E04E066AE1}" type="pres">
      <dgm:prSet presAssocID="{DD2A8750-3BAF-4138-B107-43DEEFD1004A}" presName="background3" presStyleLbl="node3" presStyleIdx="0" presStyleCnt="3"/>
      <dgm:spPr/>
    </dgm:pt>
    <dgm:pt modelId="{72D96479-0208-4593-84F3-B1265C0A4755}" type="pres">
      <dgm:prSet presAssocID="{DD2A8750-3BAF-4138-B107-43DEEFD1004A}" presName="text3" presStyleLbl="fgAcc3" presStyleIdx="0" presStyleCnt="3" custScaleX="173014">
        <dgm:presLayoutVars>
          <dgm:chPref val="3"/>
        </dgm:presLayoutVars>
      </dgm:prSet>
      <dgm:spPr/>
      <dgm:t>
        <a:bodyPr/>
        <a:lstStyle/>
        <a:p>
          <a:endParaRPr lang="en-US"/>
        </a:p>
      </dgm:t>
    </dgm:pt>
    <dgm:pt modelId="{3041A071-2288-476C-8605-5EA39635ED16}" type="pres">
      <dgm:prSet presAssocID="{DD2A8750-3BAF-4138-B107-43DEEFD1004A}" presName="hierChild4" presStyleCnt="0"/>
      <dgm:spPr/>
    </dgm:pt>
    <dgm:pt modelId="{1DD2F1A3-8ABE-411D-BDA2-1A57D7AC4DF2}" type="pres">
      <dgm:prSet presAssocID="{AF6B02AC-7286-4BFC-AC9A-16EC9FE14289}" presName="Name23" presStyleLbl="parChTrans1D4" presStyleIdx="0" presStyleCnt="2"/>
      <dgm:spPr/>
      <dgm:t>
        <a:bodyPr/>
        <a:lstStyle/>
        <a:p>
          <a:pPr rtl="1"/>
          <a:endParaRPr lang="ar-SA"/>
        </a:p>
      </dgm:t>
    </dgm:pt>
    <dgm:pt modelId="{D3E051A5-5CF5-493B-AE24-C6CA638EE21E}" type="pres">
      <dgm:prSet presAssocID="{9E70219D-AE1B-401C-AE35-B0CBB309E2CF}" presName="hierRoot4" presStyleCnt="0"/>
      <dgm:spPr/>
    </dgm:pt>
    <dgm:pt modelId="{D32FF3F5-A61A-43E3-9F30-527DBB7DB7FA}" type="pres">
      <dgm:prSet presAssocID="{9E70219D-AE1B-401C-AE35-B0CBB309E2CF}" presName="composite4" presStyleCnt="0"/>
      <dgm:spPr/>
    </dgm:pt>
    <dgm:pt modelId="{D88C110D-6E25-4768-918E-0F9643F57831}" type="pres">
      <dgm:prSet presAssocID="{9E70219D-AE1B-401C-AE35-B0CBB309E2CF}" presName="background4" presStyleLbl="node4" presStyleIdx="0" presStyleCnt="2"/>
      <dgm:spPr/>
    </dgm:pt>
    <dgm:pt modelId="{2355DA0F-E598-49D8-A195-0AB66E00C57F}" type="pres">
      <dgm:prSet presAssocID="{9E70219D-AE1B-401C-AE35-B0CBB309E2CF}" presName="text4" presStyleLbl="fgAcc4" presStyleIdx="0" presStyleCnt="2" custScaleX="182521">
        <dgm:presLayoutVars>
          <dgm:chPref val="3"/>
        </dgm:presLayoutVars>
      </dgm:prSet>
      <dgm:spPr/>
      <dgm:t>
        <a:bodyPr/>
        <a:lstStyle/>
        <a:p>
          <a:endParaRPr lang="en-US"/>
        </a:p>
      </dgm:t>
    </dgm:pt>
    <dgm:pt modelId="{E435DAE2-CA97-4BC7-B2EB-AA8B75B2A13E}" type="pres">
      <dgm:prSet presAssocID="{9E70219D-AE1B-401C-AE35-B0CBB309E2CF}" presName="hierChild5" presStyleCnt="0"/>
      <dgm:spPr/>
    </dgm:pt>
    <dgm:pt modelId="{F1959B4B-BEF8-43C6-AD69-1FDC0E3D6C20}" type="pres">
      <dgm:prSet presAssocID="{CA11B541-8124-465F-979E-B272264BC9C7}" presName="Name23" presStyleLbl="parChTrans1D4" presStyleIdx="1" presStyleCnt="2"/>
      <dgm:spPr/>
      <dgm:t>
        <a:bodyPr/>
        <a:lstStyle/>
        <a:p>
          <a:pPr rtl="1"/>
          <a:endParaRPr lang="ar-SA"/>
        </a:p>
      </dgm:t>
    </dgm:pt>
    <dgm:pt modelId="{4EF1CC9F-7E25-47AF-8EB0-83A093979057}" type="pres">
      <dgm:prSet presAssocID="{1AEA8DB9-3CAA-4CBC-A8B7-FECC76EA5DEC}" presName="hierRoot4" presStyleCnt="0"/>
      <dgm:spPr/>
    </dgm:pt>
    <dgm:pt modelId="{8836F37D-9468-4A7B-9023-4752BE180397}" type="pres">
      <dgm:prSet presAssocID="{1AEA8DB9-3CAA-4CBC-A8B7-FECC76EA5DEC}" presName="composite4" presStyleCnt="0"/>
      <dgm:spPr/>
    </dgm:pt>
    <dgm:pt modelId="{EAE4E64F-6C01-4924-898B-DC27F91174EB}" type="pres">
      <dgm:prSet presAssocID="{1AEA8DB9-3CAA-4CBC-A8B7-FECC76EA5DEC}" presName="background4" presStyleLbl="node4" presStyleIdx="1" presStyleCnt="2"/>
      <dgm:spPr/>
    </dgm:pt>
    <dgm:pt modelId="{88EEC0C9-79D4-4BD7-8A5C-03457ADD8190}" type="pres">
      <dgm:prSet presAssocID="{1AEA8DB9-3CAA-4CBC-A8B7-FECC76EA5DEC}" presName="text4" presStyleLbl="fgAcc4" presStyleIdx="1" presStyleCnt="2" custScaleX="161163">
        <dgm:presLayoutVars>
          <dgm:chPref val="3"/>
        </dgm:presLayoutVars>
      </dgm:prSet>
      <dgm:spPr/>
      <dgm:t>
        <a:bodyPr/>
        <a:lstStyle/>
        <a:p>
          <a:pPr rtl="1"/>
          <a:endParaRPr lang="ar-SA"/>
        </a:p>
      </dgm:t>
    </dgm:pt>
    <dgm:pt modelId="{23A11D2E-36A8-49C3-8EBA-D772D12BCD64}" type="pres">
      <dgm:prSet presAssocID="{1AEA8DB9-3CAA-4CBC-A8B7-FECC76EA5DEC}" presName="hierChild5" presStyleCnt="0"/>
      <dgm:spPr/>
    </dgm:pt>
    <dgm:pt modelId="{993F35FF-7A7E-4E1E-80DB-F53B5AAC6A04}" type="pres">
      <dgm:prSet presAssocID="{2DD99957-4881-4072-A3EF-29042086FD55}" presName="Name10" presStyleLbl="parChTrans1D2" presStyleIdx="1" presStyleCnt="2"/>
      <dgm:spPr/>
      <dgm:t>
        <a:bodyPr/>
        <a:lstStyle/>
        <a:p>
          <a:pPr rtl="1"/>
          <a:endParaRPr lang="ar-SA"/>
        </a:p>
      </dgm:t>
    </dgm:pt>
    <dgm:pt modelId="{618431BD-650B-440D-A2B0-452ACA9695A9}" type="pres">
      <dgm:prSet presAssocID="{F714A601-13DF-48E3-BE50-C3199A453758}" presName="hierRoot2" presStyleCnt="0"/>
      <dgm:spPr/>
    </dgm:pt>
    <dgm:pt modelId="{A2DEF2D5-A117-43CF-9C0F-9A100C69B6E8}" type="pres">
      <dgm:prSet presAssocID="{F714A601-13DF-48E3-BE50-C3199A453758}" presName="composite2" presStyleCnt="0"/>
      <dgm:spPr/>
    </dgm:pt>
    <dgm:pt modelId="{B7710009-C32E-4471-9BB9-5D04D8C533E7}" type="pres">
      <dgm:prSet presAssocID="{F714A601-13DF-48E3-BE50-C3199A453758}" presName="background2" presStyleLbl="node2" presStyleIdx="1" presStyleCnt="2"/>
      <dgm:spPr/>
    </dgm:pt>
    <dgm:pt modelId="{BDFCA03F-A508-4666-98EC-FC430B8A2D47}" type="pres">
      <dgm:prSet presAssocID="{F714A601-13DF-48E3-BE50-C3199A453758}" presName="text2" presStyleLbl="fgAcc2" presStyleIdx="1" presStyleCnt="2" custScaleX="153280">
        <dgm:presLayoutVars>
          <dgm:chPref val="3"/>
        </dgm:presLayoutVars>
      </dgm:prSet>
      <dgm:spPr/>
      <dgm:t>
        <a:bodyPr/>
        <a:lstStyle/>
        <a:p>
          <a:pPr rtl="1"/>
          <a:endParaRPr lang="ar-SA"/>
        </a:p>
      </dgm:t>
    </dgm:pt>
    <dgm:pt modelId="{A7154505-C5A0-449B-8A86-0513753F4530}" type="pres">
      <dgm:prSet presAssocID="{F714A601-13DF-48E3-BE50-C3199A453758}" presName="hierChild3" presStyleCnt="0"/>
      <dgm:spPr/>
    </dgm:pt>
    <dgm:pt modelId="{34B7C7DA-94E0-41F8-801D-511B73327A2F}" type="pres">
      <dgm:prSet presAssocID="{7928ECC8-755A-4CA1-954B-CB9F2DEF2F7B}" presName="Name17" presStyleLbl="parChTrans1D3" presStyleIdx="1" presStyleCnt="3"/>
      <dgm:spPr/>
      <dgm:t>
        <a:bodyPr/>
        <a:lstStyle/>
        <a:p>
          <a:pPr rtl="1"/>
          <a:endParaRPr lang="ar-SA"/>
        </a:p>
      </dgm:t>
    </dgm:pt>
    <dgm:pt modelId="{89E9F6E4-82D1-4656-828F-37371C1A3785}" type="pres">
      <dgm:prSet presAssocID="{5E03365A-5078-42F4-BB64-FCB1A21135DC}" presName="hierRoot3" presStyleCnt="0"/>
      <dgm:spPr/>
    </dgm:pt>
    <dgm:pt modelId="{B1A20234-1E9E-40D0-A5D0-44E7352B3681}" type="pres">
      <dgm:prSet presAssocID="{5E03365A-5078-42F4-BB64-FCB1A21135DC}" presName="composite3" presStyleCnt="0"/>
      <dgm:spPr/>
    </dgm:pt>
    <dgm:pt modelId="{9E5D41F7-6A5E-4835-BF12-0DB3D1D2B153}" type="pres">
      <dgm:prSet presAssocID="{5E03365A-5078-42F4-BB64-FCB1A21135DC}" presName="background3" presStyleLbl="node3" presStyleIdx="1" presStyleCnt="3"/>
      <dgm:spPr/>
    </dgm:pt>
    <dgm:pt modelId="{95C8438B-41F8-404E-BB15-6A66386F7026}" type="pres">
      <dgm:prSet presAssocID="{5E03365A-5078-42F4-BB64-FCB1A21135DC}" presName="text3" presStyleLbl="fgAcc3" presStyleIdx="1" presStyleCnt="3" custScaleX="135344">
        <dgm:presLayoutVars>
          <dgm:chPref val="3"/>
        </dgm:presLayoutVars>
      </dgm:prSet>
      <dgm:spPr/>
      <dgm:t>
        <a:bodyPr/>
        <a:lstStyle/>
        <a:p>
          <a:pPr rtl="1"/>
          <a:endParaRPr lang="ar-SA"/>
        </a:p>
      </dgm:t>
    </dgm:pt>
    <dgm:pt modelId="{6E38C9D5-EB08-4C60-8915-1A7982155068}" type="pres">
      <dgm:prSet presAssocID="{5E03365A-5078-42F4-BB64-FCB1A21135DC}" presName="hierChild4" presStyleCnt="0"/>
      <dgm:spPr/>
    </dgm:pt>
    <dgm:pt modelId="{72E605ED-8F27-42D6-982B-AEC45BCD6D85}" type="pres">
      <dgm:prSet presAssocID="{52882B65-87BA-495F-B2BA-6E74960D6CB4}" presName="Name17" presStyleLbl="parChTrans1D3" presStyleIdx="2" presStyleCnt="3"/>
      <dgm:spPr/>
      <dgm:t>
        <a:bodyPr/>
        <a:lstStyle/>
        <a:p>
          <a:pPr rtl="1"/>
          <a:endParaRPr lang="ar-SA"/>
        </a:p>
      </dgm:t>
    </dgm:pt>
    <dgm:pt modelId="{60E5FEBD-7A8D-408E-8ED2-DBCB0483D54C}" type="pres">
      <dgm:prSet presAssocID="{B4794FE8-BC21-45E7-BA7B-CE14D47F178E}" presName="hierRoot3" presStyleCnt="0"/>
      <dgm:spPr/>
    </dgm:pt>
    <dgm:pt modelId="{76C264DD-AB63-4D66-913D-7B78C5604CD9}" type="pres">
      <dgm:prSet presAssocID="{B4794FE8-BC21-45E7-BA7B-CE14D47F178E}" presName="composite3" presStyleCnt="0"/>
      <dgm:spPr/>
    </dgm:pt>
    <dgm:pt modelId="{2D823633-D414-4079-917F-27354ED06D2A}" type="pres">
      <dgm:prSet presAssocID="{B4794FE8-BC21-45E7-BA7B-CE14D47F178E}" presName="background3" presStyleLbl="node3" presStyleIdx="2" presStyleCnt="3"/>
      <dgm:spPr/>
    </dgm:pt>
    <dgm:pt modelId="{22EE0246-DC08-46F4-9361-C12B6870DCCF}" type="pres">
      <dgm:prSet presAssocID="{B4794FE8-BC21-45E7-BA7B-CE14D47F178E}" presName="text3" presStyleLbl="fgAcc3" presStyleIdx="2" presStyleCnt="3" custScaleX="130564">
        <dgm:presLayoutVars>
          <dgm:chPref val="3"/>
        </dgm:presLayoutVars>
      </dgm:prSet>
      <dgm:spPr/>
      <dgm:t>
        <a:bodyPr/>
        <a:lstStyle/>
        <a:p>
          <a:pPr rtl="1"/>
          <a:endParaRPr lang="ar-SA"/>
        </a:p>
      </dgm:t>
    </dgm:pt>
    <dgm:pt modelId="{C4FAA650-6894-4A05-B848-35CF1C3BD7F7}" type="pres">
      <dgm:prSet presAssocID="{B4794FE8-BC21-45E7-BA7B-CE14D47F178E}" presName="hierChild4" presStyleCnt="0"/>
      <dgm:spPr/>
    </dgm:pt>
  </dgm:ptLst>
  <dgm:cxnLst>
    <dgm:cxn modelId="{B5254C2E-DD52-4430-B896-3428EFEA8C8E}" type="presOf" srcId="{472E2B10-0748-4DEB-AA3F-4F862F54C47A}" destId="{631DEA1E-A535-4D35-81FD-A190D9EC85DD}" srcOrd="0" destOrd="0" presId="urn:microsoft.com/office/officeart/2005/8/layout/hierarchy1"/>
    <dgm:cxn modelId="{589F4015-301E-4EB7-9A91-FDD89D39FC82}" type="presOf" srcId="{1AEA8DB9-3CAA-4CBC-A8B7-FECC76EA5DEC}" destId="{88EEC0C9-79D4-4BD7-8A5C-03457ADD8190}" srcOrd="0" destOrd="0" presId="urn:microsoft.com/office/officeart/2005/8/layout/hierarchy1"/>
    <dgm:cxn modelId="{D98563E9-1F0E-4A83-88D3-7A7E2853D132}" type="presOf" srcId="{0CE17CE2-B021-49AF-BE70-CE2137729B5F}" destId="{3598EFEF-4E65-4FA3-AC6B-133577BD02CF}" srcOrd="0" destOrd="0" presId="urn:microsoft.com/office/officeart/2005/8/layout/hierarchy1"/>
    <dgm:cxn modelId="{6663B56F-71EE-4374-90FF-B0D2A51E3DA3}" type="presOf" srcId="{F160573D-8306-490D-A827-81F55D60F4F6}" destId="{1CCC5D46-403C-4F63-80B2-3B34AA37141F}" srcOrd="0" destOrd="0" presId="urn:microsoft.com/office/officeart/2005/8/layout/hierarchy1"/>
    <dgm:cxn modelId="{5117D378-19CB-439D-A28F-6116ADD9E7F8}" type="presOf" srcId="{AF6B02AC-7286-4BFC-AC9A-16EC9FE14289}" destId="{1DD2F1A3-8ABE-411D-BDA2-1A57D7AC4DF2}" srcOrd="0" destOrd="0" presId="urn:microsoft.com/office/officeart/2005/8/layout/hierarchy1"/>
    <dgm:cxn modelId="{88F3A371-7B90-48A1-88D9-B455039C01D9}" srcId="{F714A601-13DF-48E3-BE50-C3199A453758}" destId="{B4794FE8-BC21-45E7-BA7B-CE14D47F178E}" srcOrd="1" destOrd="0" parTransId="{52882B65-87BA-495F-B2BA-6E74960D6CB4}" sibTransId="{35E9AA25-4619-4773-B8C1-36C0A26541C0}"/>
    <dgm:cxn modelId="{C0DC67B4-C486-4226-A3B0-033C7409E579}" type="presOf" srcId="{9E70219D-AE1B-401C-AE35-B0CBB309E2CF}" destId="{2355DA0F-E598-49D8-A195-0AB66E00C57F}" srcOrd="0" destOrd="0" presId="urn:microsoft.com/office/officeart/2005/8/layout/hierarchy1"/>
    <dgm:cxn modelId="{1F2E8223-DF9A-4FFA-9FC3-87BF352BA077}" type="presOf" srcId="{B4794FE8-BC21-45E7-BA7B-CE14D47F178E}" destId="{22EE0246-DC08-46F4-9361-C12B6870DCCF}" srcOrd="0" destOrd="0" presId="urn:microsoft.com/office/officeart/2005/8/layout/hierarchy1"/>
    <dgm:cxn modelId="{BE891FCA-0553-46CA-B139-10DA9BC7F141}" srcId="{472E2B10-0748-4DEB-AA3F-4F862F54C47A}" destId="{5954F4DF-A420-4C18-B842-1A57CFFBB4D1}" srcOrd="0" destOrd="0" parTransId="{D900F9E2-0D73-4CC5-8AF5-39AC616BA002}" sibTransId="{4C526A2A-D80B-4C7D-AEDB-057D093FA274}"/>
    <dgm:cxn modelId="{FD051A9D-2094-4863-A0DA-8FD1022B440D}" type="presOf" srcId="{52882B65-87BA-495F-B2BA-6E74960D6CB4}" destId="{72E605ED-8F27-42D6-982B-AEC45BCD6D85}" srcOrd="0" destOrd="0" presId="urn:microsoft.com/office/officeart/2005/8/layout/hierarchy1"/>
    <dgm:cxn modelId="{A546CB21-C445-4150-A0F7-AB6A7EA0DF91}" srcId="{CE662685-1A63-43CD-8FC4-67A65B9B58B5}" destId="{DD2A8750-3BAF-4138-B107-43DEEFD1004A}" srcOrd="0" destOrd="0" parTransId="{F160573D-8306-490D-A827-81F55D60F4F6}" sibTransId="{77F0A975-A86F-49EC-9F13-D33C67E2DE1E}"/>
    <dgm:cxn modelId="{6C0E31C3-E376-429A-AF2F-9703C4BB88AC}" type="presOf" srcId="{CA11B541-8124-465F-979E-B272264BC9C7}" destId="{F1959B4B-BEF8-43C6-AD69-1FDC0E3D6C20}" srcOrd="0" destOrd="0" presId="urn:microsoft.com/office/officeart/2005/8/layout/hierarchy1"/>
    <dgm:cxn modelId="{1CB69ECC-C453-4D20-BE8B-108601E6F8AF}" type="presOf" srcId="{CE662685-1A63-43CD-8FC4-67A65B9B58B5}" destId="{3771B000-98A1-47B0-B1BB-7376A7ECBAE5}" srcOrd="0" destOrd="0" presId="urn:microsoft.com/office/officeart/2005/8/layout/hierarchy1"/>
    <dgm:cxn modelId="{839F18DE-62E3-44F9-8C17-6038749E7650}" srcId="{5954F4DF-A420-4C18-B842-1A57CFFBB4D1}" destId="{F714A601-13DF-48E3-BE50-C3199A453758}" srcOrd="1" destOrd="0" parTransId="{2DD99957-4881-4072-A3EF-29042086FD55}" sibTransId="{82C5BC27-D6F6-4D59-A2B1-3F63D40095EB}"/>
    <dgm:cxn modelId="{C7214E37-7919-4851-B82E-7E6ECFD33D86}" srcId="{DD2A8750-3BAF-4138-B107-43DEEFD1004A}" destId="{9E70219D-AE1B-401C-AE35-B0CBB309E2CF}" srcOrd="0" destOrd="0" parTransId="{AF6B02AC-7286-4BFC-AC9A-16EC9FE14289}" sibTransId="{F723134A-00A2-49A0-B622-0825D892B497}"/>
    <dgm:cxn modelId="{F7C5DBD2-8E4F-4A84-ADA2-3F9F66B99ABC}" type="presOf" srcId="{7928ECC8-755A-4CA1-954B-CB9F2DEF2F7B}" destId="{34B7C7DA-94E0-41F8-801D-511B73327A2F}" srcOrd="0" destOrd="0" presId="urn:microsoft.com/office/officeart/2005/8/layout/hierarchy1"/>
    <dgm:cxn modelId="{06917BB5-061D-422A-93EE-7D6DD8F0E3AB}" srcId="{5954F4DF-A420-4C18-B842-1A57CFFBB4D1}" destId="{CE662685-1A63-43CD-8FC4-67A65B9B58B5}" srcOrd="0" destOrd="0" parTransId="{0CE17CE2-B021-49AF-BE70-CE2137729B5F}" sibTransId="{4C06B53F-F822-46CF-B26E-974C97591BE6}"/>
    <dgm:cxn modelId="{28F5F486-46DF-4C02-AB0D-586321ADD519}" type="presOf" srcId="{5E03365A-5078-42F4-BB64-FCB1A21135DC}" destId="{95C8438B-41F8-404E-BB15-6A66386F7026}" srcOrd="0" destOrd="0" presId="urn:microsoft.com/office/officeart/2005/8/layout/hierarchy1"/>
    <dgm:cxn modelId="{955C6E7D-D52C-4EAF-B81F-89CD7FEC22C3}" type="presOf" srcId="{5954F4DF-A420-4C18-B842-1A57CFFBB4D1}" destId="{46A39277-8C35-4FF7-9733-3BFEA8EF33E9}" srcOrd="0" destOrd="0" presId="urn:microsoft.com/office/officeart/2005/8/layout/hierarchy1"/>
    <dgm:cxn modelId="{EEBE6EEE-612E-420E-B3B6-6D27CD1CD239}" type="presOf" srcId="{2DD99957-4881-4072-A3EF-29042086FD55}" destId="{993F35FF-7A7E-4E1E-80DB-F53B5AAC6A04}" srcOrd="0" destOrd="0" presId="urn:microsoft.com/office/officeart/2005/8/layout/hierarchy1"/>
    <dgm:cxn modelId="{64828597-9104-4D3B-AE49-E82763B8F697}" srcId="{DD2A8750-3BAF-4138-B107-43DEEFD1004A}" destId="{1AEA8DB9-3CAA-4CBC-A8B7-FECC76EA5DEC}" srcOrd="1" destOrd="0" parTransId="{CA11B541-8124-465F-979E-B272264BC9C7}" sibTransId="{EFEC725C-D6AC-4E48-BC62-BA9D4D455F33}"/>
    <dgm:cxn modelId="{0C710607-E0B8-401E-B36A-F310C21039EB}" srcId="{F714A601-13DF-48E3-BE50-C3199A453758}" destId="{5E03365A-5078-42F4-BB64-FCB1A21135DC}" srcOrd="0" destOrd="0" parTransId="{7928ECC8-755A-4CA1-954B-CB9F2DEF2F7B}" sibTransId="{7FDE9C10-ED41-44DD-94B3-399B97B26221}"/>
    <dgm:cxn modelId="{6A69C16D-7C06-4E26-BE45-0C7A4F06E9E0}" type="presOf" srcId="{F714A601-13DF-48E3-BE50-C3199A453758}" destId="{BDFCA03F-A508-4666-98EC-FC430B8A2D47}" srcOrd="0" destOrd="0" presId="urn:microsoft.com/office/officeart/2005/8/layout/hierarchy1"/>
    <dgm:cxn modelId="{58F2ADE6-B2DF-416F-B56E-9FECC47DD4A2}" type="presOf" srcId="{DD2A8750-3BAF-4138-B107-43DEEFD1004A}" destId="{72D96479-0208-4593-84F3-B1265C0A4755}" srcOrd="0" destOrd="0" presId="urn:microsoft.com/office/officeart/2005/8/layout/hierarchy1"/>
    <dgm:cxn modelId="{8DE14073-3121-42B7-B6B6-0A87B23251A1}" type="presParOf" srcId="{631DEA1E-A535-4D35-81FD-A190D9EC85DD}" destId="{EEFEBEC4-1C04-4B9D-8289-0BE88FCCD5DC}" srcOrd="0" destOrd="0" presId="urn:microsoft.com/office/officeart/2005/8/layout/hierarchy1"/>
    <dgm:cxn modelId="{BE49609F-9CC7-4259-8985-B5C7B4225802}" type="presParOf" srcId="{EEFEBEC4-1C04-4B9D-8289-0BE88FCCD5DC}" destId="{EF2D447E-4193-46DE-941E-3F038DDF4000}" srcOrd="0" destOrd="0" presId="urn:microsoft.com/office/officeart/2005/8/layout/hierarchy1"/>
    <dgm:cxn modelId="{2E5C5924-F604-4179-B686-43701FCAEC4A}" type="presParOf" srcId="{EF2D447E-4193-46DE-941E-3F038DDF4000}" destId="{215901F1-44CA-4E50-B635-A94735D62E99}" srcOrd="0" destOrd="0" presId="urn:microsoft.com/office/officeart/2005/8/layout/hierarchy1"/>
    <dgm:cxn modelId="{8BE532EA-9CC9-491A-A0CF-30C62CAC84F1}" type="presParOf" srcId="{EF2D447E-4193-46DE-941E-3F038DDF4000}" destId="{46A39277-8C35-4FF7-9733-3BFEA8EF33E9}" srcOrd="1" destOrd="0" presId="urn:microsoft.com/office/officeart/2005/8/layout/hierarchy1"/>
    <dgm:cxn modelId="{03FCCD1C-94D5-4062-8DF5-2DA29C940A91}" type="presParOf" srcId="{EEFEBEC4-1C04-4B9D-8289-0BE88FCCD5DC}" destId="{F4992606-B84A-4C02-A214-4A7044C8396E}" srcOrd="1" destOrd="0" presId="urn:microsoft.com/office/officeart/2005/8/layout/hierarchy1"/>
    <dgm:cxn modelId="{108A8EA5-125D-4C91-9755-440165E9D91E}" type="presParOf" srcId="{F4992606-B84A-4C02-A214-4A7044C8396E}" destId="{3598EFEF-4E65-4FA3-AC6B-133577BD02CF}" srcOrd="0" destOrd="0" presId="urn:microsoft.com/office/officeart/2005/8/layout/hierarchy1"/>
    <dgm:cxn modelId="{C3EB8169-D30F-47B8-BDAD-F9D4FC418AA3}" type="presParOf" srcId="{F4992606-B84A-4C02-A214-4A7044C8396E}" destId="{6576B9D0-941D-4C1E-958B-8D2872BD0FCA}" srcOrd="1" destOrd="0" presId="urn:microsoft.com/office/officeart/2005/8/layout/hierarchy1"/>
    <dgm:cxn modelId="{CAD9AF6B-9C63-443B-A2A8-60B2F1639FEA}" type="presParOf" srcId="{6576B9D0-941D-4C1E-958B-8D2872BD0FCA}" destId="{59883627-689B-4E13-AE99-809AC3D9D092}" srcOrd="0" destOrd="0" presId="urn:microsoft.com/office/officeart/2005/8/layout/hierarchy1"/>
    <dgm:cxn modelId="{04F5B1A4-F1F8-4BEE-9052-0412C4CB788A}" type="presParOf" srcId="{59883627-689B-4E13-AE99-809AC3D9D092}" destId="{14C159C5-2FAF-4C8F-A363-DEC91FF08C31}" srcOrd="0" destOrd="0" presId="urn:microsoft.com/office/officeart/2005/8/layout/hierarchy1"/>
    <dgm:cxn modelId="{C000ABF6-62A5-4832-8120-79A660B7C470}" type="presParOf" srcId="{59883627-689B-4E13-AE99-809AC3D9D092}" destId="{3771B000-98A1-47B0-B1BB-7376A7ECBAE5}" srcOrd="1" destOrd="0" presId="urn:microsoft.com/office/officeart/2005/8/layout/hierarchy1"/>
    <dgm:cxn modelId="{2FC55E94-E814-49BF-B8D6-67958E239195}" type="presParOf" srcId="{6576B9D0-941D-4C1E-958B-8D2872BD0FCA}" destId="{1E32CDB2-C599-4CC9-BB8D-45C3DC2C3C4A}" srcOrd="1" destOrd="0" presId="urn:microsoft.com/office/officeart/2005/8/layout/hierarchy1"/>
    <dgm:cxn modelId="{74B1B07B-8F95-49FE-91A7-5B5A076CC7EE}" type="presParOf" srcId="{1E32CDB2-C599-4CC9-BB8D-45C3DC2C3C4A}" destId="{1CCC5D46-403C-4F63-80B2-3B34AA37141F}" srcOrd="0" destOrd="0" presId="urn:microsoft.com/office/officeart/2005/8/layout/hierarchy1"/>
    <dgm:cxn modelId="{A92882E9-33FE-4893-AC0A-54879A7B571A}" type="presParOf" srcId="{1E32CDB2-C599-4CC9-BB8D-45C3DC2C3C4A}" destId="{3FDE0199-9099-42A4-B0B6-90A7AFEF0C69}" srcOrd="1" destOrd="0" presId="urn:microsoft.com/office/officeart/2005/8/layout/hierarchy1"/>
    <dgm:cxn modelId="{0E982D29-1A5A-406F-8D96-250C93795FBD}" type="presParOf" srcId="{3FDE0199-9099-42A4-B0B6-90A7AFEF0C69}" destId="{68110B71-EC11-44CE-A1AB-21D8974BF6B4}" srcOrd="0" destOrd="0" presId="urn:microsoft.com/office/officeart/2005/8/layout/hierarchy1"/>
    <dgm:cxn modelId="{AED58BBF-8D73-4956-850F-C2BC40A8631C}" type="presParOf" srcId="{68110B71-EC11-44CE-A1AB-21D8974BF6B4}" destId="{43906368-B28E-4E44-A17B-A2E04E066AE1}" srcOrd="0" destOrd="0" presId="urn:microsoft.com/office/officeart/2005/8/layout/hierarchy1"/>
    <dgm:cxn modelId="{0528DB1E-6A0A-4F8D-99DD-B4A0A4E1CA76}" type="presParOf" srcId="{68110B71-EC11-44CE-A1AB-21D8974BF6B4}" destId="{72D96479-0208-4593-84F3-B1265C0A4755}" srcOrd="1" destOrd="0" presId="urn:microsoft.com/office/officeart/2005/8/layout/hierarchy1"/>
    <dgm:cxn modelId="{BD399656-31B8-4E32-903C-61AB48469CC1}" type="presParOf" srcId="{3FDE0199-9099-42A4-B0B6-90A7AFEF0C69}" destId="{3041A071-2288-476C-8605-5EA39635ED16}" srcOrd="1" destOrd="0" presId="urn:microsoft.com/office/officeart/2005/8/layout/hierarchy1"/>
    <dgm:cxn modelId="{D2364496-75F3-4338-B897-07448D634EAC}" type="presParOf" srcId="{3041A071-2288-476C-8605-5EA39635ED16}" destId="{1DD2F1A3-8ABE-411D-BDA2-1A57D7AC4DF2}" srcOrd="0" destOrd="0" presId="urn:microsoft.com/office/officeart/2005/8/layout/hierarchy1"/>
    <dgm:cxn modelId="{A325487A-4A04-46B6-ADFE-4EE72D081FA9}" type="presParOf" srcId="{3041A071-2288-476C-8605-5EA39635ED16}" destId="{D3E051A5-5CF5-493B-AE24-C6CA638EE21E}" srcOrd="1" destOrd="0" presId="urn:microsoft.com/office/officeart/2005/8/layout/hierarchy1"/>
    <dgm:cxn modelId="{AB682FAA-06DF-47E5-89AB-BE17E0AEA5ED}" type="presParOf" srcId="{D3E051A5-5CF5-493B-AE24-C6CA638EE21E}" destId="{D32FF3F5-A61A-43E3-9F30-527DBB7DB7FA}" srcOrd="0" destOrd="0" presId="urn:microsoft.com/office/officeart/2005/8/layout/hierarchy1"/>
    <dgm:cxn modelId="{8AFC1CB1-8E45-4291-8DAA-D88B4D7A57D3}" type="presParOf" srcId="{D32FF3F5-A61A-43E3-9F30-527DBB7DB7FA}" destId="{D88C110D-6E25-4768-918E-0F9643F57831}" srcOrd="0" destOrd="0" presId="urn:microsoft.com/office/officeart/2005/8/layout/hierarchy1"/>
    <dgm:cxn modelId="{6E8016C2-DB44-4451-98B3-ED3FD2638685}" type="presParOf" srcId="{D32FF3F5-A61A-43E3-9F30-527DBB7DB7FA}" destId="{2355DA0F-E598-49D8-A195-0AB66E00C57F}" srcOrd="1" destOrd="0" presId="urn:microsoft.com/office/officeart/2005/8/layout/hierarchy1"/>
    <dgm:cxn modelId="{36E100D4-4F7B-446D-9EB1-7447483E5387}" type="presParOf" srcId="{D3E051A5-5CF5-493B-AE24-C6CA638EE21E}" destId="{E435DAE2-CA97-4BC7-B2EB-AA8B75B2A13E}" srcOrd="1" destOrd="0" presId="urn:microsoft.com/office/officeart/2005/8/layout/hierarchy1"/>
    <dgm:cxn modelId="{C2E521B5-1978-44CD-90AF-123EBB9DFB49}" type="presParOf" srcId="{3041A071-2288-476C-8605-5EA39635ED16}" destId="{F1959B4B-BEF8-43C6-AD69-1FDC0E3D6C20}" srcOrd="2" destOrd="0" presId="urn:microsoft.com/office/officeart/2005/8/layout/hierarchy1"/>
    <dgm:cxn modelId="{41B2B476-E3D1-4C72-96F4-0C46807980A8}" type="presParOf" srcId="{3041A071-2288-476C-8605-5EA39635ED16}" destId="{4EF1CC9F-7E25-47AF-8EB0-83A093979057}" srcOrd="3" destOrd="0" presId="urn:microsoft.com/office/officeart/2005/8/layout/hierarchy1"/>
    <dgm:cxn modelId="{38EEBF70-7B51-4959-B7A6-2EE45668742D}" type="presParOf" srcId="{4EF1CC9F-7E25-47AF-8EB0-83A093979057}" destId="{8836F37D-9468-4A7B-9023-4752BE180397}" srcOrd="0" destOrd="0" presId="urn:microsoft.com/office/officeart/2005/8/layout/hierarchy1"/>
    <dgm:cxn modelId="{63625057-D7A6-4FA0-94EF-EE0AFA3086D0}" type="presParOf" srcId="{8836F37D-9468-4A7B-9023-4752BE180397}" destId="{EAE4E64F-6C01-4924-898B-DC27F91174EB}" srcOrd="0" destOrd="0" presId="urn:microsoft.com/office/officeart/2005/8/layout/hierarchy1"/>
    <dgm:cxn modelId="{6A1BDE0F-F195-4007-8641-CFC4EF6A3C90}" type="presParOf" srcId="{8836F37D-9468-4A7B-9023-4752BE180397}" destId="{88EEC0C9-79D4-4BD7-8A5C-03457ADD8190}" srcOrd="1" destOrd="0" presId="urn:microsoft.com/office/officeart/2005/8/layout/hierarchy1"/>
    <dgm:cxn modelId="{703CA4EF-808C-43C7-81E3-33FF1B123F41}" type="presParOf" srcId="{4EF1CC9F-7E25-47AF-8EB0-83A093979057}" destId="{23A11D2E-36A8-49C3-8EBA-D772D12BCD64}" srcOrd="1" destOrd="0" presId="urn:microsoft.com/office/officeart/2005/8/layout/hierarchy1"/>
    <dgm:cxn modelId="{8E42A6F6-DFFB-4822-A65F-D15AA70FFB3C}" type="presParOf" srcId="{F4992606-B84A-4C02-A214-4A7044C8396E}" destId="{993F35FF-7A7E-4E1E-80DB-F53B5AAC6A04}" srcOrd="2" destOrd="0" presId="urn:microsoft.com/office/officeart/2005/8/layout/hierarchy1"/>
    <dgm:cxn modelId="{E854E1CB-4E03-49D5-8D7A-4C3C0EBD44FE}" type="presParOf" srcId="{F4992606-B84A-4C02-A214-4A7044C8396E}" destId="{618431BD-650B-440D-A2B0-452ACA9695A9}" srcOrd="3" destOrd="0" presId="urn:microsoft.com/office/officeart/2005/8/layout/hierarchy1"/>
    <dgm:cxn modelId="{72D5036F-089A-4FCF-8E4E-24A8FB1E6113}" type="presParOf" srcId="{618431BD-650B-440D-A2B0-452ACA9695A9}" destId="{A2DEF2D5-A117-43CF-9C0F-9A100C69B6E8}" srcOrd="0" destOrd="0" presId="urn:microsoft.com/office/officeart/2005/8/layout/hierarchy1"/>
    <dgm:cxn modelId="{F7095A37-25C7-497B-A817-B56DAD493651}" type="presParOf" srcId="{A2DEF2D5-A117-43CF-9C0F-9A100C69B6E8}" destId="{B7710009-C32E-4471-9BB9-5D04D8C533E7}" srcOrd="0" destOrd="0" presId="urn:microsoft.com/office/officeart/2005/8/layout/hierarchy1"/>
    <dgm:cxn modelId="{86CBE9EB-AF81-43B3-ACED-C81A0B5E3739}" type="presParOf" srcId="{A2DEF2D5-A117-43CF-9C0F-9A100C69B6E8}" destId="{BDFCA03F-A508-4666-98EC-FC430B8A2D47}" srcOrd="1" destOrd="0" presId="urn:microsoft.com/office/officeart/2005/8/layout/hierarchy1"/>
    <dgm:cxn modelId="{BAAB6CCA-A073-42D9-93D6-35EE6F5C0DF5}" type="presParOf" srcId="{618431BD-650B-440D-A2B0-452ACA9695A9}" destId="{A7154505-C5A0-449B-8A86-0513753F4530}" srcOrd="1" destOrd="0" presId="urn:microsoft.com/office/officeart/2005/8/layout/hierarchy1"/>
    <dgm:cxn modelId="{E4F2197A-1FF5-4CE3-8336-CE8B642C6A4A}" type="presParOf" srcId="{A7154505-C5A0-449B-8A86-0513753F4530}" destId="{34B7C7DA-94E0-41F8-801D-511B73327A2F}" srcOrd="0" destOrd="0" presId="urn:microsoft.com/office/officeart/2005/8/layout/hierarchy1"/>
    <dgm:cxn modelId="{3730A730-45E9-4B08-80BD-9592AD21D812}" type="presParOf" srcId="{A7154505-C5A0-449B-8A86-0513753F4530}" destId="{89E9F6E4-82D1-4656-828F-37371C1A3785}" srcOrd="1" destOrd="0" presId="urn:microsoft.com/office/officeart/2005/8/layout/hierarchy1"/>
    <dgm:cxn modelId="{C76B402A-DEE6-4C4C-988D-3D99147381DB}" type="presParOf" srcId="{89E9F6E4-82D1-4656-828F-37371C1A3785}" destId="{B1A20234-1E9E-40D0-A5D0-44E7352B3681}" srcOrd="0" destOrd="0" presId="urn:microsoft.com/office/officeart/2005/8/layout/hierarchy1"/>
    <dgm:cxn modelId="{C14DBB3E-6212-44D8-9BF9-8D40F72D62B8}" type="presParOf" srcId="{B1A20234-1E9E-40D0-A5D0-44E7352B3681}" destId="{9E5D41F7-6A5E-4835-BF12-0DB3D1D2B153}" srcOrd="0" destOrd="0" presId="urn:microsoft.com/office/officeart/2005/8/layout/hierarchy1"/>
    <dgm:cxn modelId="{5669B5CD-3D1B-4233-B0FB-93B386CED06F}" type="presParOf" srcId="{B1A20234-1E9E-40D0-A5D0-44E7352B3681}" destId="{95C8438B-41F8-404E-BB15-6A66386F7026}" srcOrd="1" destOrd="0" presId="urn:microsoft.com/office/officeart/2005/8/layout/hierarchy1"/>
    <dgm:cxn modelId="{352D1B64-DB0B-4003-A4B1-379ACC2ED9C6}" type="presParOf" srcId="{89E9F6E4-82D1-4656-828F-37371C1A3785}" destId="{6E38C9D5-EB08-4C60-8915-1A7982155068}" srcOrd="1" destOrd="0" presId="urn:microsoft.com/office/officeart/2005/8/layout/hierarchy1"/>
    <dgm:cxn modelId="{D1D56B98-70FA-4108-9289-D80D6FC59C94}" type="presParOf" srcId="{A7154505-C5A0-449B-8A86-0513753F4530}" destId="{72E605ED-8F27-42D6-982B-AEC45BCD6D85}" srcOrd="2" destOrd="0" presId="urn:microsoft.com/office/officeart/2005/8/layout/hierarchy1"/>
    <dgm:cxn modelId="{4702E5AA-A32C-463F-B539-352A1B4BE5B6}" type="presParOf" srcId="{A7154505-C5A0-449B-8A86-0513753F4530}" destId="{60E5FEBD-7A8D-408E-8ED2-DBCB0483D54C}" srcOrd="3" destOrd="0" presId="urn:microsoft.com/office/officeart/2005/8/layout/hierarchy1"/>
    <dgm:cxn modelId="{135D1F0A-9430-46DE-9BCD-9014F419BA06}" type="presParOf" srcId="{60E5FEBD-7A8D-408E-8ED2-DBCB0483D54C}" destId="{76C264DD-AB63-4D66-913D-7B78C5604CD9}" srcOrd="0" destOrd="0" presId="urn:microsoft.com/office/officeart/2005/8/layout/hierarchy1"/>
    <dgm:cxn modelId="{9EEB8605-F0CC-4BCF-A3B6-A5846ADFF784}" type="presParOf" srcId="{76C264DD-AB63-4D66-913D-7B78C5604CD9}" destId="{2D823633-D414-4079-917F-27354ED06D2A}" srcOrd="0" destOrd="0" presId="urn:microsoft.com/office/officeart/2005/8/layout/hierarchy1"/>
    <dgm:cxn modelId="{A14BBF54-D9B4-473E-9196-7C949281EE6F}" type="presParOf" srcId="{76C264DD-AB63-4D66-913D-7B78C5604CD9}" destId="{22EE0246-DC08-46F4-9361-C12B6870DCCF}" srcOrd="1" destOrd="0" presId="urn:microsoft.com/office/officeart/2005/8/layout/hierarchy1"/>
    <dgm:cxn modelId="{D03CC47D-B25C-4172-AB82-507F863DFB1F}" type="presParOf" srcId="{60E5FEBD-7A8D-408E-8ED2-DBCB0483D54C}" destId="{C4FAA650-6894-4A05-B848-35CF1C3BD7F7}" srcOrd="1" destOrd="0" presId="urn:microsoft.com/office/officeart/2005/8/layout/hierarchy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680F1F-240C-45E2-AFE4-610A650B3F81}">
      <dsp:nvSpPr>
        <dsp:cNvPr id="0" name=""/>
        <dsp:cNvSpPr/>
      </dsp:nvSpPr>
      <dsp:spPr>
        <a:xfrm>
          <a:off x="6193093" y="5606207"/>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14B44E-5535-4C16-808F-7368858EDCD1}">
      <dsp:nvSpPr>
        <dsp:cNvPr id="0" name=""/>
        <dsp:cNvSpPr/>
      </dsp:nvSpPr>
      <dsp:spPr>
        <a:xfrm>
          <a:off x="6193093" y="4869070"/>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842E73-3744-4902-9E2B-9D312B5DE140}">
      <dsp:nvSpPr>
        <dsp:cNvPr id="0" name=""/>
        <dsp:cNvSpPr/>
      </dsp:nvSpPr>
      <dsp:spPr>
        <a:xfrm>
          <a:off x="6193093" y="4131933"/>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46259C-85D9-44EA-B290-AF3C355AED39}">
      <dsp:nvSpPr>
        <dsp:cNvPr id="0" name=""/>
        <dsp:cNvSpPr/>
      </dsp:nvSpPr>
      <dsp:spPr>
        <a:xfrm>
          <a:off x="6193093" y="3394796"/>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0EE470-6CA0-4F68-9EFA-B62864E1C165}">
      <dsp:nvSpPr>
        <dsp:cNvPr id="0" name=""/>
        <dsp:cNvSpPr/>
      </dsp:nvSpPr>
      <dsp:spPr>
        <a:xfrm>
          <a:off x="6193093" y="2657658"/>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D1EB7D-393D-41E2-8E09-282BAAB34F17}">
      <dsp:nvSpPr>
        <dsp:cNvPr id="0" name=""/>
        <dsp:cNvSpPr/>
      </dsp:nvSpPr>
      <dsp:spPr>
        <a:xfrm>
          <a:off x="5508974" y="1920521"/>
          <a:ext cx="729838" cy="231557"/>
        </a:xfrm>
        <a:custGeom>
          <a:avLst/>
          <a:gdLst/>
          <a:ahLst/>
          <a:cxnLst/>
          <a:rect l="0" t="0" r="0" b="0"/>
          <a:pathLst>
            <a:path>
              <a:moveTo>
                <a:pt x="0" y="0"/>
              </a:moveTo>
              <a:lnTo>
                <a:pt x="0" y="157799"/>
              </a:lnTo>
              <a:lnTo>
                <a:pt x="729838" y="157799"/>
              </a:lnTo>
              <a:lnTo>
                <a:pt x="729838"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7309CA-128A-400D-B13F-75FCBF910DF0}">
      <dsp:nvSpPr>
        <dsp:cNvPr id="0" name=""/>
        <dsp:cNvSpPr/>
      </dsp:nvSpPr>
      <dsp:spPr>
        <a:xfrm>
          <a:off x="4779135" y="2657658"/>
          <a:ext cx="486559" cy="231557"/>
        </a:xfrm>
        <a:custGeom>
          <a:avLst/>
          <a:gdLst/>
          <a:ahLst/>
          <a:cxnLst/>
          <a:rect l="0" t="0" r="0" b="0"/>
          <a:pathLst>
            <a:path>
              <a:moveTo>
                <a:pt x="0" y="0"/>
              </a:moveTo>
              <a:lnTo>
                <a:pt x="0" y="157799"/>
              </a:lnTo>
              <a:lnTo>
                <a:pt x="486559" y="157799"/>
              </a:lnTo>
              <a:lnTo>
                <a:pt x="486559"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1150AB-56EC-40CB-878C-B25DCC1FB912}">
      <dsp:nvSpPr>
        <dsp:cNvPr id="0" name=""/>
        <dsp:cNvSpPr/>
      </dsp:nvSpPr>
      <dsp:spPr>
        <a:xfrm>
          <a:off x="4292576" y="2657658"/>
          <a:ext cx="486559" cy="231557"/>
        </a:xfrm>
        <a:custGeom>
          <a:avLst/>
          <a:gdLst/>
          <a:ahLst/>
          <a:cxnLst/>
          <a:rect l="0" t="0" r="0" b="0"/>
          <a:pathLst>
            <a:path>
              <a:moveTo>
                <a:pt x="486559" y="0"/>
              </a:moveTo>
              <a:lnTo>
                <a:pt x="486559" y="157799"/>
              </a:lnTo>
              <a:lnTo>
                <a:pt x="0" y="157799"/>
              </a:lnTo>
              <a:lnTo>
                <a:pt x="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05F046-E17F-465A-8AB9-51A7B2C180CF}">
      <dsp:nvSpPr>
        <dsp:cNvPr id="0" name=""/>
        <dsp:cNvSpPr/>
      </dsp:nvSpPr>
      <dsp:spPr>
        <a:xfrm>
          <a:off x="4779135" y="1920521"/>
          <a:ext cx="729838" cy="231557"/>
        </a:xfrm>
        <a:custGeom>
          <a:avLst/>
          <a:gdLst/>
          <a:ahLst/>
          <a:cxnLst/>
          <a:rect l="0" t="0" r="0" b="0"/>
          <a:pathLst>
            <a:path>
              <a:moveTo>
                <a:pt x="729838" y="0"/>
              </a:moveTo>
              <a:lnTo>
                <a:pt x="729838" y="157799"/>
              </a:lnTo>
              <a:lnTo>
                <a:pt x="0" y="157799"/>
              </a:lnTo>
              <a:lnTo>
                <a:pt x="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D54933-08AF-4EA0-BDC1-6DD16BD5DA40}">
      <dsp:nvSpPr>
        <dsp:cNvPr id="0" name=""/>
        <dsp:cNvSpPr/>
      </dsp:nvSpPr>
      <dsp:spPr>
        <a:xfrm>
          <a:off x="3801168" y="1094620"/>
          <a:ext cx="1707805" cy="212340"/>
        </a:xfrm>
        <a:custGeom>
          <a:avLst/>
          <a:gdLst/>
          <a:ahLst/>
          <a:cxnLst/>
          <a:rect l="0" t="0" r="0" b="0"/>
          <a:pathLst>
            <a:path>
              <a:moveTo>
                <a:pt x="0" y="0"/>
              </a:moveTo>
              <a:lnTo>
                <a:pt x="0" y="138582"/>
              </a:lnTo>
              <a:lnTo>
                <a:pt x="1707805" y="138582"/>
              </a:lnTo>
              <a:lnTo>
                <a:pt x="1707805" y="2123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31F891-D35D-46F9-BB52-95E43EA466B6}">
      <dsp:nvSpPr>
        <dsp:cNvPr id="0" name=""/>
        <dsp:cNvSpPr/>
      </dsp:nvSpPr>
      <dsp:spPr>
        <a:xfrm>
          <a:off x="3273738" y="2750857"/>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3DEAFF-C904-4F72-B9D9-686D56473553}">
      <dsp:nvSpPr>
        <dsp:cNvPr id="0" name=""/>
        <dsp:cNvSpPr/>
      </dsp:nvSpPr>
      <dsp:spPr>
        <a:xfrm>
          <a:off x="1909678" y="2049358"/>
          <a:ext cx="1409780" cy="195919"/>
        </a:xfrm>
        <a:custGeom>
          <a:avLst/>
          <a:gdLst/>
          <a:ahLst/>
          <a:cxnLst/>
          <a:rect l="0" t="0" r="0" b="0"/>
          <a:pathLst>
            <a:path>
              <a:moveTo>
                <a:pt x="0" y="0"/>
              </a:moveTo>
              <a:lnTo>
                <a:pt x="0" y="122161"/>
              </a:lnTo>
              <a:lnTo>
                <a:pt x="1409780" y="122161"/>
              </a:lnTo>
              <a:lnTo>
                <a:pt x="1409780" y="1959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B2FC5E-742D-4C37-B15F-DD0F3EA7BA89}">
      <dsp:nvSpPr>
        <dsp:cNvPr id="0" name=""/>
        <dsp:cNvSpPr/>
      </dsp:nvSpPr>
      <dsp:spPr>
        <a:xfrm>
          <a:off x="2300620" y="2750857"/>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527B5F-CAD5-4405-A7BC-6CF2FF41BF1D}">
      <dsp:nvSpPr>
        <dsp:cNvPr id="0" name=""/>
        <dsp:cNvSpPr/>
      </dsp:nvSpPr>
      <dsp:spPr>
        <a:xfrm>
          <a:off x="1909678" y="2049358"/>
          <a:ext cx="436662" cy="195919"/>
        </a:xfrm>
        <a:custGeom>
          <a:avLst/>
          <a:gdLst/>
          <a:ahLst/>
          <a:cxnLst/>
          <a:rect l="0" t="0" r="0" b="0"/>
          <a:pathLst>
            <a:path>
              <a:moveTo>
                <a:pt x="0" y="0"/>
              </a:moveTo>
              <a:lnTo>
                <a:pt x="0" y="122161"/>
              </a:lnTo>
              <a:lnTo>
                <a:pt x="436662" y="122161"/>
              </a:lnTo>
              <a:lnTo>
                <a:pt x="436662" y="1959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6D7B6A-103E-4F08-85BA-8AA68D6DE0D9}">
      <dsp:nvSpPr>
        <dsp:cNvPr id="0" name=""/>
        <dsp:cNvSpPr/>
      </dsp:nvSpPr>
      <dsp:spPr>
        <a:xfrm>
          <a:off x="1327502" y="3487994"/>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038C50-20E1-4181-8FA5-10DABE0F0F68}">
      <dsp:nvSpPr>
        <dsp:cNvPr id="0" name=""/>
        <dsp:cNvSpPr/>
      </dsp:nvSpPr>
      <dsp:spPr>
        <a:xfrm>
          <a:off x="1327502" y="2750857"/>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4D1548-8E77-42CC-9570-FD8149AA9F1D}">
      <dsp:nvSpPr>
        <dsp:cNvPr id="0" name=""/>
        <dsp:cNvSpPr/>
      </dsp:nvSpPr>
      <dsp:spPr>
        <a:xfrm>
          <a:off x="1373222" y="2049358"/>
          <a:ext cx="536456" cy="195919"/>
        </a:xfrm>
        <a:custGeom>
          <a:avLst/>
          <a:gdLst/>
          <a:ahLst/>
          <a:cxnLst/>
          <a:rect l="0" t="0" r="0" b="0"/>
          <a:pathLst>
            <a:path>
              <a:moveTo>
                <a:pt x="536456" y="0"/>
              </a:moveTo>
              <a:lnTo>
                <a:pt x="536456" y="122161"/>
              </a:lnTo>
              <a:lnTo>
                <a:pt x="0" y="122161"/>
              </a:lnTo>
              <a:lnTo>
                <a:pt x="0" y="1959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0966E8-EB5B-4A14-8DCF-594DBB4C58B5}">
      <dsp:nvSpPr>
        <dsp:cNvPr id="0" name=""/>
        <dsp:cNvSpPr/>
      </dsp:nvSpPr>
      <dsp:spPr>
        <a:xfrm>
          <a:off x="354383" y="4225131"/>
          <a:ext cx="91440" cy="265411"/>
        </a:xfrm>
        <a:custGeom>
          <a:avLst/>
          <a:gdLst/>
          <a:ahLst/>
          <a:cxnLst/>
          <a:rect l="0" t="0" r="0" b="0"/>
          <a:pathLst>
            <a:path>
              <a:moveTo>
                <a:pt x="45720" y="0"/>
              </a:moveTo>
              <a:lnTo>
                <a:pt x="45720" y="191653"/>
              </a:lnTo>
              <a:lnTo>
                <a:pt x="79581" y="191653"/>
              </a:lnTo>
              <a:lnTo>
                <a:pt x="79581" y="265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A84E5F-BF81-46B1-B241-42FB08EBC1D6}">
      <dsp:nvSpPr>
        <dsp:cNvPr id="0" name=""/>
        <dsp:cNvSpPr/>
      </dsp:nvSpPr>
      <dsp:spPr>
        <a:xfrm>
          <a:off x="354383" y="3487994"/>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84AC9B-3F13-44D2-A6EB-A22C83CB0687}">
      <dsp:nvSpPr>
        <dsp:cNvPr id="0" name=""/>
        <dsp:cNvSpPr/>
      </dsp:nvSpPr>
      <dsp:spPr>
        <a:xfrm>
          <a:off x="354383" y="2750857"/>
          <a:ext cx="91440" cy="231557"/>
        </a:xfrm>
        <a:custGeom>
          <a:avLst/>
          <a:gdLst/>
          <a:ahLst/>
          <a:cxnLst/>
          <a:rect l="0" t="0" r="0" b="0"/>
          <a:pathLst>
            <a:path>
              <a:moveTo>
                <a:pt x="45720" y="0"/>
              </a:moveTo>
              <a:lnTo>
                <a:pt x="45720" y="2315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AFDA00-25DE-4150-A177-C377CB26673E}">
      <dsp:nvSpPr>
        <dsp:cNvPr id="0" name=""/>
        <dsp:cNvSpPr/>
      </dsp:nvSpPr>
      <dsp:spPr>
        <a:xfrm>
          <a:off x="400103" y="2049358"/>
          <a:ext cx="1509574" cy="195919"/>
        </a:xfrm>
        <a:custGeom>
          <a:avLst/>
          <a:gdLst/>
          <a:ahLst/>
          <a:cxnLst/>
          <a:rect l="0" t="0" r="0" b="0"/>
          <a:pathLst>
            <a:path>
              <a:moveTo>
                <a:pt x="1509574" y="0"/>
              </a:moveTo>
              <a:lnTo>
                <a:pt x="1509574" y="122161"/>
              </a:lnTo>
              <a:lnTo>
                <a:pt x="0" y="122161"/>
              </a:lnTo>
              <a:lnTo>
                <a:pt x="0" y="1959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8AF41B-0DEB-4CBF-A237-68955695683F}">
      <dsp:nvSpPr>
        <dsp:cNvPr id="0" name=""/>
        <dsp:cNvSpPr/>
      </dsp:nvSpPr>
      <dsp:spPr>
        <a:xfrm>
          <a:off x="1909678" y="1094620"/>
          <a:ext cx="1891490" cy="247979"/>
        </a:xfrm>
        <a:custGeom>
          <a:avLst/>
          <a:gdLst/>
          <a:ahLst/>
          <a:cxnLst/>
          <a:rect l="0" t="0" r="0" b="0"/>
          <a:pathLst>
            <a:path>
              <a:moveTo>
                <a:pt x="1891490" y="0"/>
              </a:moveTo>
              <a:lnTo>
                <a:pt x="1891490" y="174221"/>
              </a:lnTo>
              <a:lnTo>
                <a:pt x="0" y="174221"/>
              </a:lnTo>
              <a:lnTo>
                <a:pt x="0" y="2479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7FAC85-9133-485D-BFFE-F159D8B11AA8}">
      <dsp:nvSpPr>
        <dsp:cNvPr id="0" name=""/>
        <dsp:cNvSpPr/>
      </dsp:nvSpPr>
      <dsp:spPr>
        <a:xfrm>
          <a:off x="2689400" y="516505"/>
          <a:ext cx="2223537" cy="5781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77F8CD-922B-4542-AA7F-2271F6891D3A}">
      <dsp:nvSpPr>
        <dsp:cNvPr id="0" name=""/>
        <dsp:cNvSpPr/>
      </dsp:nvSpPr>
      <dsp:spPr>
        <a:xfrm>
          <a:off x="2777865" y="600547"/>
          <a:ext cx="2223537" cy="5781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الثناءعلى الله تعالى  في أربع عشرة سورةوهو قسمان</a:t>
          </a:r>
          <a:endParaRPr lang="en-US" sz="1600" kern="1200"/>
        </a:p>
      </dsp:txBody>
      <dsp:txXfrm>
        <a:off x="2794797" y="617479"/>
        <a:ext cx="2189673" cy="544250"/>
      </dsp:txXfrm>
    </dsp:sp>
    <dsp:sp modelId="{F8CC1B4F-38F6-491B-BFA2-7E857F112F29}">
      <dsp:nvSpPr>
        <dsp:cNvPr id="0" name=""/>
        <dsp:cNvSpPr/>
      </dsp:nvSpPr>
      <dsp:spPr>
        <a:xfrm>
          <a:off x="846779" y="1342599"/>
          <a:ext cx="2125797" cy="7067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55CA84-C545-4CE8-B844-5AF01432945F}">
      <dsp:nvSpPr>
        <dsp:cNvPr id="0" name=""/>
        <dsp:cNvSpPr/>
      </dsp:nvSpPr>
      <dsp:spPr>
        <a:xfrm>
          <a:off x="935244" y="1426641"/>
          <a:ext cx="2125797" cy="70675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نفي نقص وذم=بالتسبيح بالماضي والمضارع والأمر والمصدر في سبع سور</a:t>
          </a:r>
        </a:p>
      </dsp:txBody>
      <dsp:txXfrm>
        <a:off x="955944" y="1447341"/>
        <a:ext cx="2084397" cy="665359"/>
      </dsp:txXfrm>
    </dsp:sp>
    <dsp:sp modelId="{67D5EA44-AF79-4E84-9F0A-798377DE27AA}">
      <dsp:nvSpPr>
        <dsp:cNvPr id="0" name=""/>
        <dsp:cNvSpPr/>
      </dsp:nvSpPr>
      <dsp:spPr>
        <a:xfrm>
          <a:off x="2009" y="2245278"/>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F5DD89-7F8C-4947-83DC-772867516A88}">
      <dsp:nvSpPr>
        <dsp:cNvPr id="0" name=""/>
        <dsp:cNvSpPr/>
      </dsp:nvSpPr>
      <dsp:spPr>
        <a:xfrm>
          <a:off x="90475" y="2329320"/>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سبَّح</a:t>
          </a:r>
          <a:endParaRPr lang="en-US" sz="1600" kern="1200"/>
        </a:p>
      </dsp:txBody>
      <dsp:txXfrm>
        <a:off x="105283" y="2344128"/>
        <a:ext cx="766571" cy="475963"/>
      </dsp:txXfrm>
    </dsp:sp>
    <dsp:sp modelId="{135A1FC7-8ADE-4BA5-A6A9-39C1430ECD2C}">
      <dsp:nvSpPr>
        <dsp:cNvPr id="0" name=""/>
        <dsp:cNvSpPr/>
      </dsp:nvSpPr>
      <dsp:spPr>
        <a:xfrm>
          <a:off x="2009" y="2982415"/>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6B4F12-3C92-453C-B62A-13E61527CE48}">
      <dsp:nvSpPr>
        <dsp:cNvPr id="0" name=""/>
        <dsp:cNvSpPr/>
      </dsp:nvSpPr>
      <dsp:spPr>
        <a:xfrm>
          <a:off x="90475" y="3066457"/>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الحديد</a:t>
          </a:r>
          <a:endParaRPr lang="en-US" sz="1600" kern="1200"/>
        </a:p>
      </dsp:txBody>
      <dsp:txXfrm>
        <a:off x="105283" y="3081265"/>
        <a:ext cx="766571" cy="475963"/>
      </dsp:txXfrm>
    </dsp:sp>
    <dsp:sp modelId="{F4D8B169-855A-462C-B16B-7435DDE87C9F}">
      <dsp:nvSpPr>
        <dsp:cNvPr id="0" name=""/>
        <dsp:cNvSpPr/>
      </dsp:nvSpPr>
      <dsp:spPr>
        <a:xfrm>
          <a:off x="2009" y="3719552"/>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21D8CA-B0CA-459D-8037-48D387AE7592}">
      <dsp:nvSpPr>
        <dsp:cNvPr id="0" name=""/>
        <dsp:cNvSpPr/>
      </dsp:nvSpPr>
      <dsp:spPr>
        <a:xfrm>
          <a:off x="90475" y="3803594"/>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الحشر</a:t>
          </a:r>
          <a:endParaRPr lang="en-US" sz="1600" kern="1200"/>
        </a:p>
      </dsp:txBody>
      <dsp:txXfrm>
        <a:off x="105283" y="3818402"/>
        <a:ext cx="766571" cy="475963"/>
      </dsp:txXfrm>
    </dsp:sp>
    <dsp:sp modelId="{C8CBFE22-4992-49A1-AE4B-0E11A5173934}">
      <dsp:nvSpPr>
        <dsp:cNvPr id="0" name=""/>
        <dsp:cNvSpPr/>
      </dsp:nvSpPr>
      <dsp:spPr>
        <a:xfrm>
          <a:off x="35871" y="4490543"/>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9B9658-1576-480C-971B-A5D2EF524DD8}">
      <dsp:nvSpPr>
        <dsp:cNvPr id="0" name=""/>
        <dsp:cNvSpPr/>
      </dsp:nvSpPr>
      <dsp:spPr>
        <a:xfrm>
          <a:off x="124337" y="4574585"/>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الصف</a:t>
          </a:r>
          <a:endParaRPr lang="en-US" sz="1600" kern="1200"/>
        </a:p>
      </dsp:txBody>
      <dsp:txXfrm>
        <a:off x="139145" y="4589393"/>
        <a:ext cx="766571" cy="475963"/>
      </dsp:txXfrm>
    </dsp:sp>
    <dsp:sp modelId="{55A35660-A6C9-4336-B1D9-47E50F47CBC4}">
      <dsp:nvSpPr>
        <dsp:cNvPr id="0" name=""/>
        <dsp:cNvSpPr/>
      </dsp:nvSpPr>
      <dsp:spPr>
        <a:xfrm>
          <a:off x="975128" y="2245278"/>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7C9BFC-DEA8-4A50-9A72-2FD72E302678}">
      <dsp:nvSpPr>
        <dsp:cNvPr id="0" name=""/>
        <dsp:cNvSpPr/>
      </dsp:nvSpPr>
      <dsp:spPr>
        <a:xfrm>
          <a:off x="1063593" y="2329320"/>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يُسَبِّح</a:t>
          </a:r>
          <a:endParaRPr lang="en-US" sz="1600" kern="1200"/>
        </a:p>
      </dsp:txBody>
      <dsp:txXfrm>
        <a:off x="1078401" y="2344128"/>
        <a:ext cx="766571" cy="475963"/>
      </dsp:txXfrm>
    </dsp:sp>
    <dsp:sp modelId="{99CD0371-15A4-4A70-BE23-B9D91FF88619}">
      <dsp:nvSpPr>
        <dsp:cNvPr id="0" name=""/>
        <dsp:cNvSpPr/>
      </dsp:nvSpPr>
      <dsp:spPr>
        <a:xfrm>
          <a:off x="975128" y="2982415"/>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001809-387E-4B69-B45F-F7EE6E531C48}">
      <dsp:nvSpPr>
        <dsp:cNvPr id="0" name=""/>
        <dsp:cNvSpPr/>
      </dsp:nvSpPr>
      <dsp:spPr>
        <a:xfrm>
          <a:off x="1063593" y="3066457"/>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الجمعة</a:t>
          </a:r>
          <a:endParaRPr lang="en-US" sz="1600" kern="1200"/>
        </a:p>
      </dsp:txBody>
      <dsp:txXfrm>
        <a:off x="1078401" y="3081265"/>
        <a:ext cx="766571" cy="475963"/>
      </dsp:txXfrm>
    </dsp:sp>
    <dsp:sp modelId="{CC6E2570-EA38-49E5-B7BE-87A60D6D3E78}">
      <dsp:nvSpPr>
        <dsp:cNvPr id="0" name=""/>
        <dsp:cNvSpPr/>
      </dsp:nvSpPr>
      <dsp:spPr>
        <a:xfrm>
          <a:off x="975128" y="3719552"/>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C5F106-4490-4CA1-B2AB-5CF86298C0A5}">
      <dsp:nvSpPr>
        <dsp:cNvPr id="0" name=""/>
        <dsp:cNvSpPr/>
      </dsp:nvSpPr>
      <dsp:spPr>
        <a:xfrm>
          <a:off x="1063593" y="3803594"/>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التغابن</a:t>
          </a:r>
          <a:endParaRPr lang="en-US" sz="1600" kern="1200"/>
        </a:p>
      </dsp:txBody>
      <dsp:txXfrm>
        <a:off x="1078401" y="3818402"/>
        <a:ext cx="766571" cy="475963"/>
      </dsp:txXfrm>
    </dsp:sp>
    <dsp:sp modelId="{4EE80F83-B6DA-4687-ACBA-49D4D4D3A943}">
      <dsp:nvSpPr>
        <dsp:cNvPr id="0" name=""/>
        <dsp:cNvSpPr/>
      </dsp:nvSpPr>
      <dsp:spPr>
        <a:xfrm>
          <a:off x="1948246" y="2245278"/>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8F3C47-FBF6-4B3A-AC17-AC85A5CB5C73}">
      <dsp:nvSpPr>
        <dsp:cNvPr id="0" name=""/>
        <dsp:cNvSpPr/>
      </dsp:nvSpPr>
      <dsp:spPr>
        <a:xfrm>
          <a:off x="2036711" y="2329320"/>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سبحان</a:t>
          </a:r>
          <a:endParaRPr lang="en-US" sz="1600" kern="1200"/>
        </a:p>
      </dsp:txBody>
      <dsp:txXfrm>
        <a:off x="2051519" y="2344128"/>
        <a:ext cx="766571" cy="475963"/>
      </dsp:txXfrm>
    </dsp:sp>
    <dsp:sp modelId="{ADFFCAF9-985C-4C9E-9E74-1CA0688B38E6}">
      <dsp:nvSpPr>
        <dsp:cNvPr id="0" name=""/>
        <dsp:cNvSpPr/>
      </dsp:nvSpPr>
      <dsp:spPr>
        <a:xfrm>
          <a:off x="1948246" y="2982415"/>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AFBCCA-74FD-4449-8D94-9A2F778A6F4F}">
      <dsp:nvSpPr>
        <dsp:cNvPr id="0" name=""/>
        <dsp:cNvSpPr/>
      </dsp:nvSpPr>
      <dsp:spPr>
        <a:xfrm>
          <a:off x="2036711" y="3066457"/>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الإسراء</a:t>
          </a:r>
          <a:endParaRPr lang="en-US" sz="1600" kern="1200"/>
        </a:p>
      </dsp:txBody>
      <dsp:txXfrm>
        <a:off x="2051519" y="3081265"/>
        <a:ext cx="766571" cy="475963"/>
      </dsp:txXfrm>
    </dsp:sp>
    <dsp:sp modelId="{F306F989-3DF9-40EE-B12C-0DC47F15AFA2}">
      <dsp:nvSpPr>
        <dsp:cNvPr id="0" name=""/>
        <dsp:cNvSpPr/>
      </dsp:nvSpPr>
      <dsp:spPr>
        <a:xfrm>
          <a:off x="2921364" y="2245278"/>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A5D0C7-0B10-447C-87EE-93F328BF4ED0}">
      <dsp:nvSpPr>
        <dsp:cNvPr id="0" name=""/>
        <dsp:cNvSpPr/>
      </dsp:nvSpPr>
      <dsp:spPr>
        <a:xfrm>
          <a:off x="3009830" y="2329320"/>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سَبِّح</a:t>
          </a:r>
          <a:endParaRPr lang="en-US" sz="1600" kern="1200"/>
        </a:p>
      </dsp:txBody>
      <dsp:txXfrm>
        <a:off x="3024638" y="2344128"/>
        <a:ext cx="766571" cy="475963"/>
      </dsp:txXfrm>
    </dsp:sp>
    <dsp:sp modelId="{CDD80309-FDEA-4940-936A-95E8826198C1}">
      <dsp:nvSpPr>
        <dsp:cNvPr id="0" name=""/>
        <dsp:cNvSpPr/>
      </dsp:nvSpPr>
      <dsp:spPr>
        <a:xfrm>
          <a:off x="2921364" y="2982415"/>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A3465D-52FF-4B1E-84EC-B2439E06C12A}">
      <dsp:nvSpPr>
        <dsp:cNvPr id="0" name=""/>
        <dsp:cNvSpPr/>
      </dsp:nvSpPr>
      <dsp:spPr>
        <a:xfrm>
          <a:off x="3009830" y="3066457"/>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الأعلى</a:t>
          </a:r>
          <a:endParaRPr lang="en-US" sz="1600" kern="1200"/>
        </a:p>
      </dsp:txBody>
      <dsp:txXfrm>
        <a:off x="3024638" y="3081265"/>
        <a:ext cx="766571" cy="475963"/>
      </dsp:txXfrm>
    </dsp:sp>
    <dsp:sp modelId="{5A9EDA2E-D96A-49DE-89BE-1D6D2D1CBAB1}">
      <dsp:nvSpPr>
        <dsp:cNvPr id="0" name=""/>
        <dsp:cNvSpPr/>
      </dsp:nvSpPr>
      <dsp:spPr>
        <a:xfrm>
          <a:off x="4193274" y="1306961"/>
          <a:ext cx="2631400" cy="61356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DA2E1E7-2CE7-49AE-A02F-AB5ABD736076}">
      <dsp:nvSpPr>
        <dsp:cNvPr id="0" name=""/>
        <dsp:cNvSpPr/>
      </dsp:nvSpPr>
      <dsp:spPr>
        <a:xfrm>
          <a:off x="4281739" y="1391003"/>
          <a:ext cx="2631400" cy="61356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إثبات مدح </a:t>
          </a:r>
        </a:p>
        <a:p>
          <a:pPr lvl="0" algn="ctr" defTabSz="711200">
            <a:lnSpc>
              <a:spcPct val="90000"/>
            </a:lnSpc>
            <a:spcBef>
              <a:spcPct val="0"/>
            </a:spcBef>
            <a:spcAft>
              <a:spcPct val="35000"/>
            </a:spcAft>
          </a:pPr>
          <a:r>
            <a:rPr lang="ar-QA" sz="1600" kern="1200"/>
            <a:t>ويبدأ بالحمد أو بتبارك في سبع سور</a:t>
          </a:r>
          <a:endParaRPr lang="en-US" sz="1600" kern="1200"/>
        </a:p>
      </dsp:txBody>
      <dsp:txXfrm>
        <a:off x="4299710" y="1408974"/>
        <a:ext cx="2595458" cy="577618"/>
      </dsp:txXfrm>
    </dsp:sp>
    <dsp:sp modelId="{18245914-695C-435E-AF74-971A4465A41C}">
      <dsp:nvSpPr>
        <dsp:cNvPr id="0" name=""/>
        <dsp:cNvSpPr/>
      </dsp:nvSpPr>
      <dsp:spPr>
        <a:xfrm>
          <a:off x="4381042" y="2152079"/>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5F8B0F-6937-4943-9FFB-D8EC84F4C9F3}">
      <dsp:nvSpPr>
        <dsp:cNvPr id="0" name=""/>
        <dsp:cNvSpPr/>
      </dsp:nvSpPr>
      <dsp:spPr>
        <a:xfrm>
          <a:off x="4469507" y="2236121"/>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تبارك</a:t>
          </a:r>
          <a:endParaRPr lang="en-US" sz="1600" kern="1200"/>
        </a:p>
      </dsp:txBody>
      <dsp:txXfrm>
        <a:off x="4484315" y="2250929"/>
        <a:ext cx="766571" cy="475963"/>
      </dsp:txXfrm>
    </dsp:sp>
    <dsp:sp modelId="{4FD4FBAC-9CFB-453C-BB89-9E9D141C1CA5}">
      <dsp:nvSpPr>
        <dsp:cNvPr id="0" name=""/>
        <dsp:cNvSpPr/>
      </dsp:nvSpPr>
      <dsp:spPr>
        <a:xfrm>
          <a:off x="3894482" y="2889216"/>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F87566-9524-4FA5-8B6A-22B3C37BFBA1}">
      <dsp:nvSpPr>
        <dsp:cNvPr id="0" name=""/>
        <dsp:cNvSpPr/>
      </dsp:nvSpPr>
      <dsp:spPr>
        <a:xfrm>
          <a:off x="3982948" y="2973258"/>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الملك</a:t>
          </a:r>
          <a:endParaRPr lang="en-US" sz="1600" kern="1200"/>
        </a:p>
      </dsp:txBody>
      <dsp:txXfrm>
        <a:off x="3997756" y="2988066"/>
        <a:ext cx="766571" cy="475963"/>
      </dsp:txXfrm>
    </dsp:sp>
    <dsp:sp modelId="{BE6451BD-F8D3-4140-9454-207710218374}">
      <dsp:nvSpPr>
        <dsp:cNvPr id="0" name=""/>
        <dsp:cNvSpPr/>
      </dsp:nvSpPr>
      <dsp:spPr>
        <a:xfrm>
          <a:off x="4867601" y="2889216"/>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FFE136-8FF3-4ECC-9B50-AB861F3A2049}">
      <dsp:nvSpPr>
        <dsp:cNvPr id="0" name=""/>
        <dsp:cNvSpPr/>
      </dsp:nvSpPr>
      <dsp:spPr>
        <a:xfrm>
          <a:off x="4956066" y="2973258"/>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الفرقان</a:t>
          </a:r>
          <a:endParaRPr lang="en-US" sz="1600" kern="1200"/>
        </a:p>
      </dsp:txBody>
      <dsp:txXfrm>
        <a:off x="4970874" y="2988066"/>
        <a:ext cx="766571" cy="475963"/>
      </dsp:txXfrm>
    </dsp:sp>
    <dsp:sp modelId="{AD0B4686-354C-4722-902E-A9472D509FAE}">
      <dsp:nvSpPr>
        <dsp:cNvPr id="0" name=""/>
        <dsp:cNvSpPr/>
      </dsp:nvSpPr>
      <dsp:spPr>
        <a:xfrm>
          <a:off x="5840719" y="2152079"/>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FB387D-8A9B-40E3-99D3-66C4C3F44034}">
      <dsp:nvSpPr>
        <dsp:cNvPr id="0" name=""/>
        <dsp:cNvSpPr/>
      </dsp:nvSpPr>
      <dsp:spPr>
        <a:xfrm>
          <a:off x="5929184" y="2236121"/>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الحمد</a:t>
          </a:r>
          <a:endParaRPr lang="en-US" sz="1600" kern="1200"/>
        </a:p>
      </dsp:txBody>
      <dsp:txXfrm>
        <a:off x="5943992" y="2250929"/>
        <a:ext cx="766571" cy="475963"/>
      </dsp:txXfrm>
    </dsp:sp>
    <dsp:sp modelId="{9701273C-0484-4487-8A7F-1E6858EF2595}">
      <dsp:nvSpPr>
        <dsp:cNvPr id="0" name=""/>
        <dsp:cNvSpPr/>
      </dsp:nvSpPr>
      <dsp:spPr>
        <a:xfrm>
          <a:off x="5840719" y="2889216"/>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C1AFE9-2B51-4004-AE41-49D7D16CE9B9}">
      <dsp:nvSpPr>
        <dsp:cNvPr id="0" name=""/>
        <dsp:cNvSpPr/>
      </dsp:nvSpPr>
      <dsp:spPr>
        <a:xfrm>
          <a:off x="5929184" y="2973258"/>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الفاتحة</a:t>
          </a:r>
          <a:endParaRPr lang="en-US" sz="1600" kern="1200"/>
        </a:p>
      </dsp:txBody>
      <dsp:txXfrm>
        <a:off x="5943992" y="2988066"/>
        <a:ext cx="766571" cy="475963"/>
      </dsp:txXfrm>
    </dsp:sp>
    <dsp:sp modelId="{1F07A780-B1CB-4F85-81FB-FC3831595A20}">
      <dsp:nvSpPr>
        <dsp:cNvPr id="0" name=""/>
        <dsp:cNvSpPr/>
      </dsp:nvSpPr>
      <dsp:spPr>
        <a:xfrm>
          <a:off x="5840719" y="3626353"/>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4BEEDE-46A0-47FC-B94F-820F215963B4}">
      <dsp:nvSpPr>
        <dsp:cNvPr id="0" name=""/>
        <dsp:cNvSpPr/>
      </dsp:nvSpPr>
      <dsp:spPr>
        <a:xfrm>
          <a:off x="5929184" y="3710395"/>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الأنعام</a:t>
          </a:r>
          <a:endParaRPr lang="en-US" sz="1600" kern="1200"/>
        </a:p>
      </dsp:txBody>
      <dsp:txXfrm>
        <a:off x="5943992" y="3725203"/>
        <a:ext cx="766571" cy="475963"/>
      </dsp:txXfrm>
    </dsp:sp>
    <dsp:sp modelId="{8CB04723-2D8A-4C38-A9EF-3EAE7E321AB2}">
      <dsp:nvSpPr>
        <dsp:cNvPr id="0" name=""/>
        <dsp:cNvSpPr/>
      </dsp:nvSpPr>
      <dsp:spPr>
        <a:xfrm>
          <a:off x="5840719" y="4363491"/>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6C7F55-5F99-42AF-8DB0-BCA430574A93}">
      <dsp:nvSpPr>
        <dsp:cNvPr id="0" name=""/>
        <dsp:cNvSpPr/>
      </dsp:nvSpPr>
      <dsp:spPr>
        <a:xfrm>
          <a:off x="5929184" y="4447533"/>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الكهف</a:t>
          </a:r>
          <a:endParaRPr lang="en-US" sz="1600" kern="1200"/>
        </a:p>
      </dsp:txBody>
      <dsp:txXfrm>
        <a:off x="5943992" y="4462341"/>
        <a:ext cx="766571" cy="475963"/>
      </dsp:txXfrm>
    </dsp:sp>
    <dsp:sp modelId="{A2F1FBD9-C05B-479C-B7BC-6D42B59650E1}">
      <dsp:nvSpPr>
        <dsp:cNvPr id="0" name=""/>
        <dsp:cNvSpPr/>
      </dsp:nvSpPr>
      <dsp:spPr>
        <a:xfrm>
          <a:off x="5840719" y="5100628"/>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FA337E-E3A4-4CA6-87BD-22E9B7F26883}">
      <dsp:nvSpPr>
        <dsp:cNvPr id="0" name=""/>
        <dsp:cNvSpPr/>
      </dsp:nvSpPr>
      <dsp:spPr>
        <a:xfrm>
          <a:off x="5929184" y="5184670"/>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سبأ</a:t>
          </a:r>
          <a:endParaRPr lang="en-US" sz="1600" kern="1200"/>
        </a:p>
      </dsp:txBody>
      <dsp:txXfrm>
        <a:off x="5943992" y="5199478"/>
        <a:ext cx="766571" cy="475963"/>
      </dsp:txXfrm>
    </dsp:sp>
    <dsp:sp modelId="{A0C3F536-C218-452F-A1A6-C2B9FC5F1993}">
      <dsp:nvSpPr>
        <dsp:cNvPr id="0" name=""/>
        <dsp:cNvSpPr/>
      </dsp:nvSpPr>
      <dsp:spPr>
        <a:xfrm>
          <a:off x="5840719" y="5837765"/>
          <a:ext cx="796187" cy="50557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DF59A4-FA03-4099-BA4D-433A2ADECD50}">
      <dsp:nvSpPr>
        <dsp:cNvPr id="0" name=""/>
        <dsp:cNvSpPr/>
      </dsp:nvSpPr>
      <dsp:spPr>
        <a:xfrm>
          <a:off x="5929184" y="5921807"/>
          <a:ext cx="796187" cy="5055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فاطر</a:t>
          </a:r>
          <a:endParaRPr lang="en-US" sz="1600" kern="1200"/>
        </a:p>
      </dsp:txBody>
      <dsp:txXfrm>
        <a:off x="5943992" y="5936615"/>
        <a:ext cx="766571" cy="4759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46EC54-D0BA-4B23-B6C8-B0EAC26D100C}">
      <dsp:nvSpPr>
        <dsp:cNvPr id="0" name=""/>
        <dsp:cNvSpPr/>
      </dsp:nvSpPr>
      <dsp:spPr>
        <a:xfrm>
          <a:off x="4397837" y="2224102"/>
          <a:ext cx="91440" cy="408132"/>
        </a:xfrm>
        <a:custGeom>
          <a:avLst/>
          <a:gdLst/>
          <a:ahLst/>
          <a:cxnLst/>
          <a:rect l="0" t="0" r="0" b="0"/>
          <a:pathLst>
            <a:path>
              <a:moveTo>
                <a:pt x="45720" y="0"/>
              </a:moveTo>
              <a:lnTo>
                <a:pt x="45720" y="408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A0CC49-9AFF-4746-BA1D-419A89AD5561}">
      <dsp:nvSpPr>
        <dsp:cNvPr id="0" name=""/>
        <dsp:cNvSpPr/>
      </dsp:nvSpPr>
      <dsp:spPr>
        <a:xfrm>
          <a:off x="2845332" y="924862"/>
          <a:ext cx="1598225" cy="408132"/>
        </a:xfrm>
        <a:custGeom>
          <a:avLst/>
          <a:gdLst/>
          <a:ahLst/>
          <a:cxnLst/>
          <a:rect l="0" t="0" r="0" b="0"/>
          <a:pathLst>
            <a:path>
              <a:moveTo>
                <a:pt x="0" y="0"/>
              </a:moveTo>
              <a:lnTo>
                <a:pt x="0" y="278130"/>
              </a:lnTo>
              <a:lnTo>
                <a:pt x="1598225" y="278130"/>
              </a:lnTo>
              <a:lnTo>
                <a:pt x="1598225" y="408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FD0A2E-B062-49C0-9E0F-61D0B10D4159}">
      <dsp:nvSpPr>
        <dsp:cNvPr id="0" name=""/>
        <dsp:cNvSpPr/>
      </dsp:nvSpPr>
      <dsp:spPr>
        <a:xfrm>
          <a:off x="1359477" y="2224102"/>
          <a:ext cx="91440" cy="408132"/>
        </a:xfrm>
        <a:custGeom>
          <a:avLst/>
          <a:gdLst/>
          <a:ahLst/>
          <a:cxnLst/>
          <a:rect l="0" t="0" r="0" b="0"/>
          <a:pathLst>
            <a:path>
              <a:moveTo>
                <a:pt x="45720" y="0"/>
              </a:moveTo>
              <a:lnTo>
                <a:pt x="45720" y="408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47BC59-75EE-46DD-90C5-605E9040D8EB}">
      <dsp:nvSpPr>
        <dsp:cNvPr id="0" name=""/>
        <dsp:cNvSpPr/>
      </dsp:nvSpPr>
      <dsp:spPr>
        <a:xfrm>
          <a:off x="1405197" y="924862"/>
          <a:ext cx="1440134" cy="408132"/>
        </a:xfrm>
        <a:custGeom>
          <a:avLst/>
          <a:gdLst/>
          <a:ahLst/>
          <a:cxnLst/>
          <a:rect l="0" t="0" r="0" b="0"/>
          <a:pathLst>
            <a:path>
              <a:moveTo>
                <a:pt x="1440134" y="0"/>
              </a:moveTo>
              <a:lnTo>
                <a:pt x="1440134" y="278130"/>
              </a:lnTo>
              <a:lnTo>
                <a:pt x="0" y="278130"/>
              </a:lnTo>
              <a:lnTo>
                <a:pt x="0" y="408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A71161-6246-4EC4-8279-5E08AAA9C5BF}">
      <dsp:nvSpPr>
        <dsp:cNvPr id="0" name=""/>
        <dsp:cNvSpPr/>
      </dsp:nvSpPr>
      <dsp:spPr>
        <a:xfrm>
          <a:off x="1320737" y="33753"/>
          <a:ext cx="3049189" cy="8911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ABDD2E-77A2-4941-BDA1-5D088B69F7EF}">
      <dsp:nvSpPr>
        <dsp:cNvPr id="0" name=""/>
        <dsp:cNvSpPr/>
      </dsp:nvSpPr>
      <dsp:spPr>
        <a:xfrm>
          <a:off x="1476661" y="181882"/>
          <a:ext cx="3049189" cy="891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ar-QA" sz="1700" kern="1200"/>
            <a:t>أ_ أسماء الله تعالى الحُسنى وصفاته العُليا</a:t>
          </a:r>
          <a:endParaRPr lang="en-US" sz="1700" kern="1200"/>
        </a:p>
      </dsp:txBody>
      <dsp:txXfrm>
        <a:off x="1502761" y="207982"/>
        <a:ext cx="2996989" cy="838908"/>
      </dsp:txXfrm>
    </dsp:sp>
    <dsp:sp modelId="{D3D58B54-09FD-4BC5-B947-BBA470A2E465}">
      <dsp:nvSpPr>
        <dsp:cNvPr id="0" name=""/>
        <dsp:cNvSpPr/>
      </dsp:nvSpPr>
      <dsp:spPr>
        <a:xfrm>
          <a:off x="146974" y="1332994"/>
          <a:ext cx="2516447" cy="8911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3FBF46-90DF-4E93-B7FB-080D1307A74A}">
      <dsp:nvSpPr>
        <dsp:cNvPr id="0" name=""/>
        <dsp:cNvSpPr/>
      </dsp:nvSpPr>
      <dsp:spPr>
        <a:xfrm>
          <a:off x="302898" y="1481122"/>
          <a:ext cx="2516447" cy="891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ar-QA" sz="1700" kern="1200"/>
            <a:t>مُضْمرة"ضمناً"</a:t>
          </a:r>
          <a:endParaRPr lang="en-US" sz="1700" kern="1200"/>
        </a:p>
      </dsp:txBody>
      <dsp:txXfrm>
        <a:off x="328998" y="1507222"/>
        <a:ext cx="2464247" cy="838908"/>
      </dsp:txXfrm>
    </dsp:sp>
    <dsp:sp modelId="{429B9AAB-965A-43D5-AC9D-24211779BABD}">
      <dsp:nvSpPr>
        <dsp:cNvPr id="0" name=""/>
        <dsp:cNvSpPr/>
      </dsp:nvSpPr>
      <dsp:spPr>
        <a:xfrm>
          <a:off x="1878" y="2632234"/>
          <a:ext cx="2806639" cy="8911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889037-317B-4B2F-864F-75D80643FEF0}">
      <dsp:nvSpPr>
        <dsp:cNvPr id="0" name=""/>
        <dsp:cNvSpPr/>
      </dsp:nvSpPr>
      <dsp:spPr>
        <a:xfrm>
          <a:off x="157802" y="2780362"/>
          <a:ext cx="2806639" cy="891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ar-QA" sz="1700" kern="1200"/>
            <a:t>المُنعم،المعبود،المعين،المستعان ،الهادي[ذكره الإمام ابن تيميَّة  19،18/2].</a:t>
          </a:r>
          <a:endParaRPr lang="en-US" sz="1700" kern="1200"/>
        </a:p>
      </dsp:txBody>
      <dsp:txXfrm>
        <a:off x="183902" y="2806462"/>
        <a:ext cx="2754439" cy="838908"/>
      </dsp:txXfrm>
    </dsp:sp>
    <dsp:sp modelId="{B3258512-ABF2-4F51-A61F-F02F8E70DF95}">
      <dsp:nvSpPr>
        <dsp:cNvPr id="0" name=""/>
        <dsp:cNvSpPr/>
      </dsp:nvSpPr>
      <dsp:spPr>
        <a:xfrm>
          <a:off x="3343424" y="1332994"/>
          <a:ext cx="2200265" cy="8911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177392-09CC-43D8-82BC-882F145BC387}">
      <dsp:nvSpPr>
        <dsp:cNvPr id="0" name=""/>
        <dsp:cNvSpPr/>
      </dsp:nvSpPr>
      <dsp:spPr>
        <a:xfrm>
          <a:off x="3499348" y="1481122"/>
          <a:ext cx="2200265" cy="891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ar-QA" sz="1700" kern="1200"/>
            <a:t>ظاهرة</a:t>
          </a:r>
          <a:endParaRPr lang="en-US" sz="1700" kern="1200"/>
        </a:p>
      </dsp:txBody>
      <dsp:txXfrm>
        <a:off x="3525448" y="1507222"/>
        <a:ext cx="2148065" cy="838908"/>
      </dsp:txXfrm>
    </dsp:sp>
    <dsp:sp modelId="{7109919A-2A61-4CE7-8B2A-3D4F83DEAA8D}">
      <dsp:nvSpPr>
        <dsp:cNvPr id="0" name=""/>
        <dsp:cNvSpPr/>
      </dsp:nvSpPr>
      <dsp:spPr>
        <a:xfrm>
          <a:off x="3120366" y="2632234"/>
          <a:ext cx="2646380" cy="89110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6DEF1A-8F0A-40BF-8E09-A191E85D8195}">
      <dsp:nvSpPr>
        <dsp:cNvPr id="0" name=""/>
        <dsp:cNvSpPr/>
      </dsp:nvSpPr>
      <dsp:spPr>
        <a:xfrm>
          <a:off x="3276291" y="2780362"/>
          <a:ext cx="2646380" cy="89110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ar-QA" sz="1700" kern="1200"/>
            <a:t>الله،الرحمن،الرحيم،رب ،رب العالمين،مالك يوم الدين.</a:t>
          </a:r>
          <a:endParaRPr lang="en-US" sz="1700" kern="1200"/>
        </a:p>
      </dsp:txBody>
      <dsp:txXfrm>
        <a:off x="3302391" y="2806462"/>
        <a:ext cx="2594180" cy="8389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605ED-8F27-42D6-982B-AEC45BCD6D85}">
      <dsp:nvSpPr>
        <dsp:cNvPr id="0" name=""/>
        <dsp:cNvSpPr/>
      </dsp:nvSpPr>
      <dsp:spPr>
        <a:xfrm>
          <a:off x="4018330" y="1420050"/>
          <a:ext cx="716101" cy="264353"/>
        </a:xfrm>
        <a:custGeom>
          <a:avLst/>
          <a:gdLst/>
          <a:ahLst/>
          <a:cxnLst/>
          <a:rect l="0" t="0" r="0" b="0"/>
          <a:pathLst>
            <a:path>
              <a:moveTo>
                <a:pt x="0" y="0"/>
              </a:moveTo>
              <a:lnTo>
                <a:pt x="0" y="180149"/>
              </a:lnTo>
              <a:lnTo>
                <a:pt x="716101" y="180149"/>
              </a:lnTo>
              <a:lnTo>
                <a:pt x="716101"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B7C7DA-94E0-41F8-801D-511B73327A2F}">
      <dsp:nvSpPr>
        <dsp:cNvPr id="0" name=""/>
        <dsp:cNvSpPr/>
      </dsp:nvSpPr>
      <dsp:spPr>
        <a:xfrm>
          <a:off x="3323952" y="1420050"/>
          <a:ext cx="694377" cy="264353"/>
        </a:xfrm>
        <a:custGeom>
          <a:avLst/>
          <a:gdLst/>
          <a:ahLst/>
          <a:cxnLst/>
          <a:rect l="0" t="0" r="0" b="0"/>
          <a:pathLst>
            <a:path>
              <a:moveTo>
                <a:pt x="694377" y="0"/>
              </a:moveTo>
              <a:lnTo>
                <a:pt x="694377" y="180149"/>
              </a:lnTo>
              <a:lnTo>
                <a:pt x="0" y="180149"/>
              </a:lnTo>
              <a:lnTo>
                <a:pt x="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F35FF-7A7E-4E1E-80DB-F53B5AAC6A04}">
      <dsp:nvSpPr>
        <dsp:cNvPr id="0" name=""/>
        <dsp:cNvSpPr/>
      </dsp:nvSpPr>
      <dsp:spPr>
        <a:xfrm>
          <a:off x="2799066" y="578511"/>
          <a:ext cx="1219264" cy="264353"/>
        </a:xfrm>
        <a:custGeom>
          <a:avLst/>
          <a:gdLst/>
          <a:ahLst/>
          <a:cxnLst/>
          <a:rect l="0" t="0" r="0" b="0"/>
          <a:pathLst>
            <a:path>
              <a:moveTo>
                <a:pt x="0" y="0"/>
              </a:moveTo>
              <a:lnTo>
                <a:pt x="0" y="180149"/>
              </a:lnTo>
              <a:lnTo>
                <a:pt x="1219264" y="180149"/>
              </a:lnTo>
              <a:lnTo>
                <a:pt x="1219264"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959B4B-BEF8-43C6-AD69-1FDC0E3D6C20}">
      <dsp:nvSpPr>
        <dsp:cNvPr id="0" name=""/>
        <dsp:cNvSpPr/>
      </dsp:nvSpPr>
      <dsp:spPr>
        <a:xfrm>
          <a:off x="1720548" y="2261589"/>
          <a:ext cx="930509" cy="264353"/>
        </a:xfrm>
        <a:custGeom>
          <a:avLst/>
          <a:gdLst/>
          <a:ahLst/>
          <a:cxnLst/>
          <a:rect l="0" t="0" r="0" b="0"/>
          <a:pathLst>
            <a:path>
              <a:moveTo>
                <a:pt x="0" y="0"/>
              </a:moveTo>
              <a:lnTo>
                <a:pt x="0" y="180149"/>
              </a:lnTo>
              <a:lnTo>
                <a:pt x="930509" y="180149"/>
              </a:lnTo>
              <a:lnTo>
                <a:pt x="930509"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D2F1A3-8ABE-411D-BDA2-1A57D7AC4DF2}">
      <dsp:nvSpPr>
        <dsp:cNvPr id="0" name=""/>
        <dsp:cNvSpPr/>
      </dsp:nvSpPr>
      <dsp:spPr>
        <a:xfrm>
          <a:off x="887106" y="2261589"/>
          <a:ext cx="833442" cy="264353"/>
        </a:xfrm>
        <a:custGeom>
          <a:avLst/>
          <a:gdLst/>
          <a:ahLst/>
          <a:cxnLst/>
          <a:rect l="0" t="0" r="0" b="0"/>
          <a:pathLst>
            <a:path>
              <a:moveTo>
                <a:pt x="833442" y="0"/>
              </a:moveTo>
              <a:lnTo>
                <a:pt x="833442" y="180149"/>
              </a:lnTo>
              <a:lnTo>
                <a:pt x="0" y="180149"/>
              </a:lnTo>
              <a:lnTo>
                <a:pt x="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CC5D46-403C-4F63-80B2-3B34AA37141F}">
      <dsp:nvSpPr>
        <dsp:cNvPr id="0" name=""/>
        <dsp:cNvSpPr/>
      </dsp:nvSpPr>
      <dsp:spPr>
        <a:xfrm>
          <a:off x="1674828"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98EFEF-4E65-4FA3-AC6B-133577BD02CF}">
      <dsp:nvSpPr>
        <dsp:cNvPr id="0" name=""/>
        <dsp:cNvSpPr/>
      </dsp:nvSpPr>
      <dsp:spPr>
        <a:xfrm>
          <a:off x="1720548" y="578511"/>
          <a:ext cx="1078517" cy="264353"/>
        </a:xfrm>
        <a:custGeom>
          <a:avLst/>
          <a:gdLst/>
          <a:ahLst/>
          <a:cxnLst/>
          <a:rect l="0" t="0" r="0" b="0"/>
          <a:pathLst>
            <a:path>
              <a:moveTo>
                <a:pt x="1078517" y="0"/>
              </a:moveTo>
              <a:lnTo>
                <a:pt x="1078517" y="180149"/>
              </a:lnTo>
              <a:lnTo>
                <a:pt x="0" y="180149"/>
              </a:lnTo>
              <a:lnTo>
                <a:pt x="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5901F1-44CA-4E50-B635-A94735D62E99}">
      <dsp:nvSpPr>
        <dsp:cNvPr id="0" name=""/>
        <dsp:cNvSpPr/>
      </dsp:nvSpPr>
      <dsp:spPr>
        <a:xfrm>
          <a:off x="2044489" y="1326"/>
          <a:ext cx="15091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A39277-8C35-4FF7-9733-3BFEA8EF33E9}">
      <dsp:nvSpPr>
        <dsp:cNvPr id="0" name=""/>
        <dsp:cNvSpPr/>
      </dsp:nvSpPr>
      <dsp:spPr>
        <a:xfrm>
          <a:off x="2145484" y="97271"/>
          <a:ext cx="15091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العبادة</a:t>
          </a:r>
          <a:endParaRPr lang="en-US" sz="1600" kern="1200"/>
        </a:p>
      </dsp:txBody>
      <dsp:txXfrm>
        <a:off x="2162389" y="114176"/>
        <a:ext cx="1475342" cy="543375"/>
      </dsp:txXfrm>
    </dsp:sp>
    <dsp:sp modelId="{14C159C5-2FAF-4C8F-A363-DEC91FF08C31}">
      <dsp:nvSpPr>
        <dsp:cNvPr id="0" name=""/>
        <dsp:cNvSpPr/>
      </dsp:nvSpPr>
      <dsp:spPr>
        <a:xfrm>
          <a:off x="883180" y="842865"/>
          <a:ext cx="1674736"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71B000-98A1-47B0-B1BB-7376A7ECBAE5}">
      <dsp:nvSpPr>
        <dsp:cNvPr id="0" name=""/>
        <dsp:cNvSpPr/>
      </dsp:nvSpPr>
      <dsp:spPr>
        <a:xfrm>
          <a:off x="984175" y="938810"/>
          <a:ext cx="1674736"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خفية</a:t>
          </a:r>
          <a:endParaRPr lang="en-US" sz="1600" kern="1200"/>
        </a:p>
      </dsp:txBody>
      <dsp:txXfrm>
        <a:off x="1001080" y="955715"/>
        <a:ext cx="1640926" cy="543375"/>
      </dsp:txXfrm>
    </dsp:sp>
    <dsp:sp modelId="{43906368-B28E-4E44-A17B-A2E04E066AE1}">
      <dsp:nvSpPr>
        <dsp:cNvPr id="0" name=""/>
        <dsp:cNvSpPr/>
      </dsp:nvSpPr>
      <dsp:spPr>
        <a:xfrm>
          <a:off x="934240" y="1684404"/>
          <a:ext cx="1572615"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D96479-0208-4593-84F3-B1265C0A4755}">
      <dsp:nvSpPr>
        <dsp:cNvPr id="0" name=""/>
        <dsp:cNvSpPr/>
      </dsp:nvSpPr>
      <dsp:spPr>
        <a:xfrm>
          <a:off x="1035235" y="1780349"/>
          <a:ext cx="1572615"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بالجَنان"القلب"</a:t>
          </a:r>
          <a:endParaRPr lang="en-US" sz="1600" kern="1200"/>
        </a:p>
      </dsp:txBody>
      <dsp:txXfrm>
        <a:off x="1052140" y="1797254"/>
        <a:ext cx="1538805" cy="543375"/>
      </dsp:txXfrm>
    </dsp:sp>
    <dsp:sp modelId="{D88C110D-6E25-4768-918E-0F9643F57831}">
      <dsp:nvSpPr>
        <dsp:cNvPr id="0" name=""/>
        <dsp:cNvSpPr/>
      </dsp:nvSpPr>
      <dsp:spPr>
        <a:xfrm>
          <a:off x="57591" y="2525943"/>
          <a:ext cx="1659029"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55DA0F-E598-49D8-A195-0AB66E00C57F}">
      <dsp:nvSpPr>
        <dsp:cNvPr id="0" name=""/>
        <dsp:cNvSpPr/>
      </dsp:nvSpPr>
      <dsp:spPr>
        <a:xfrm>
          <a:off x="158585" y="2621888"/>
          <a:ext cx="1659029"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ar-QA" sz="1400" kern="1200"/>
            <a:t>عمل القلب=سائر الاعتقادات من خوف ورجاء ومحبة و...</a:t>
          </a:r>
          <a:endParaRPr lang="en-US" sz="1400" kern="1200"/>
        </a:p>
      </dsp:txBody>
      <dsp:txXfrm>
        <a:off x="175490" y="2638793"/>
        <a:ext cx="1625219" cy="543375"/>
      </dsp:txXfrm>
    </dsp:sp>
    <dsp:sp modelId="{EAE4E64F-6C01-4924-898B-DC27F91174EB}">
      <dsp:nvSpPr>
        <dsp:cNvPr id="0" name=""/>
        <dsp:cNvSpPr/>
      </dsp:nvSpPr>
      <dsp:spPr>
        <a:xfrm>
          <a:off x="1918610" y="2525943"/>
          <a:ext cx="1464895"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EEC0C9-79D4-4BD7-8A5C-03457ADD8190}">
      <dsp:nvSpPr>
        <dsp:cNvPr id="0" name=""/>
        <dsp:cNvSpPr/>
      </dsp:nvSpPr>
      <dsp:spPr>
        <a:xfrm>
          <a:off x="2019605" y="2621888"/>
          <a:ext cx="1464895"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قول القلب=التصديق</a:t>
          </a:r>
          <a:endParaRPr lang="en-US" sz="1600" kern="1200"/>
        </a:p>
      </dsp:txBody>
      <dsp:txXfrm>
        <a:off x="2036510" y="2638793"/>
        <a:ext cx="1431085" cy="543375"/>
      </dsp:txXfrm>
    </dsp:sp>
    <dsp:sp modelId="{B7710009-C32E-4471-9BB9-5D04D8C533E7}">
      <dsp:nvSpPr>
        <dsp:cNvPr id="0" name=""/>
        <dsp:cNvSpPr/>
      </dsp:nvSpPr>
      <dsp:spPr>
        <a:xfrm>
          <a:off x="3321708" y="842865"/>
          <a:ext cx="139324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FCA03F-A508-4666-98EC-FC430B8A2D47}">
      <dsp:nvSpPr>
        <dsp:cNvPr id="0" name=""/>
        <dsp:cNvSpPr/>
      </dsp:nvSpPr>
      <dsp:spPr>
        <a:xfrm>
          <a:off x="3422703" y="938810"/>
          <a:ext cx="139324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ظاهرة</a:t>
          </a:r>
          <a:endParaRPr lang="en-US" sz="1600" kern="1200"/>
        </a:p>
      </dsp:txBody>
      <dsp:txXfrm>
        <a:off x="3439608" y="955715"/>
        <a:ext cx="1359432" cy="543375"/>
      </dsp:txXfrm>
    </dsp:sp>
    <dsp:sp modelId="{9E5D41F7-6A5E-4835-BF12-0DB3D1D2B153}">
      <dsp:nvSpPr>
        <dsp:cNvPr id="0" name=""/>
        <dsp:cNvSpPr/>
      </dsp:nvSpPr>
      <dsp:spPr>
        <a:xfrm>
          <a:off x="2708846" y="1684404"/>
          <a:ext cx="1230213"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C8438B-41F8-404E-BB15-6A66386F7026}">
      <dsp:nvSpPr>
        <dsp:cNvPr id="0" name=""/>
        <dsp:cNvSpPr/>
      </dsp:nvSpPr>
      <dsp:spPr>
        <a:xfrm>
          <a:off x="2809840" y="1780349"/>
          <a:ext cx="1230213"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بالأركان</a:t>
          </a:r>
          <a:endParaRPr lang="en-US" sz="1600" kern="1200"/>
        </a:p>
      </dsp:txBody>
      <dsp:txXfrm>
        <a:off x="2826745" y="1797254"/>
        <a:ext cx="1196403" cy="543375"/>
      </dsp:txXfrm>
    </dsp:sp>
    <dsp:sp modelId="{2D823633-D414-4079-917F-27354ED06D2A}">
      <dsp:nvSpPr>
        <dsp:cNvPr id="0" name=""/>
        <dsp:cNvSpPr/>
      </dsp:nvSpPr>
      <dsp:spPr>
        <a:xfrm>
          <a:off x="4141048" y="1684404"/>
          <a:ext cx="1186765"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EE0246-DC08-46F4-9361-C12B6870DCCF}">
      <dsp:nvSpPr>
        <dsp:cNvPr id="0" name=""/>
        <dsp:cNvSpPr/>
      </dsp:nvSpPr>
      <dsp:spPr>
        <a:xfrm>
          <a:off x="4242043" y="1780349"/>
          <a:ext cx="1186765"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QA" sz="1600" kern="1200"/>
            <a:t>باللِّسان</a:t>
          </a:r>
          <a:endParaRPr lang="en-US" sz="1600" kern="1200"/>
        </a:p>
      </dsp:txBody>
      <dsp:txXfrm>
        <a:off x="4258948" y="1797254"/>
        <a:ext cx="1152955" cy="543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233A1-8BB5-43F6-A687-584867BF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26223</TotalTime>
  <Pages>1</Pages>
  <Words>33743</Words>
  <Characters>192340</Characters>
  <Application>Microsoft Office Word</Application>
  <DocSecurity>0</DocSecurity>
  <Lines>1602</Lines>
  <Paragraphs>451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Supreme Education Council</Company>
  <LinksUpToDate>false</LinksUpToDate>
  <CharactersWithSpaces>225632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اسامه انور حسن حسين سلامه</dc:creator>
  <cp:keywords/>
  <dc:description/>
  <cp:lastModifiedBy>Waleed sendbad</cp:lastModifiedBy>
  <cp:revision>977</cp:revision>
  <dcterms:created xsi:type="dcterms:W3CDTF">2015-05-20T21:07:00Z</dcterms:created>
  <dcterms:modified xsi:type="dcterms:W3CDTF">2015-06-30T08:05:00Z</dcterms:modified>
</cp:coreProperties>
</file>