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B2571" w14:textId="28AFD7E6" w:rsidR="00CD303A" w:rsidRPr="00903759" w:rsidRDefault="00CD303A">
      <w:pPr>
        <w:bidi w:val="0"/>
        <w:rPr>
          <w:rFonts w:ascii="Traditional Arabic" w:eastAsia="SimSun" w:hAnsi="Traditional Arabic" w:cs="Traditional Arabic"/>
          <w:b/>
          <w:bCs/>
          <w:sz w:val="36"/>
          <w:szCs w:val="36"/>
          <w:rtl/>
          <w:lang w:eastAsia="zh-CN" w:bidi="ar-EG"/>
        </w:rPr>
      </w:pPr>
      <w:r w:rsidRPr="00903759">
        <w:rPr>
          <w:rFonts w:ascii="Traditional Arabic" w:hAnsi="Traditional Arabic" w:cs="Traditional Arabic"/>
          <w:noProof/>
        </w:rPr>
        <w:drawing>
          <wp:anchor distT="0" distB="0" distL="114300" distR="114300" simplePos="0" relativeHeight="251656704" behindDoc="1" locked="0" layoutInCell="1" allowOverlap="1" wp14:anchorId="7CFA5C22" wp14:editId="46EF4373">
            <wp:simplePos x="0" y="0"/>
            <wp:positionH relativeFrom="column">
              <wp:posOffset>-1143000</wp:posOffset>
            </wp:positionH>
            <wp:positionV relativeFrom="paragraph">
              <wp:posOffset>-977462</wp:posOffset>
            </wp:positionV>
            <wp:extent cx="7897739" cy="10231317"/>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8618" cy="102324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759">
        <w:rPr>
          <w:rFonts w:ascii="Traditional Arabic" w:eastAsia="SimSun" w:hAnsi="Traditional Arabic" w:cs="Traditional Arabic"/>
          <w:b/>
          <w:bCs/>
          <w:sz w:val="36"/>
          <w:szCs w:val="36"/>
          <w:rtl/>
          <w:lang w:eastAsia="zh-CN" w:bidi="ar-EG"/>
        </w:rPr>
        <w:br w:type="page"/>
      </w:r>
    </w:p>
    <w:p w14:paraId="76A2E60A" w14:textId="77777777" w:rsidR="006B497B" w:rsidRPr="00903759" w:rsidRDefault="006B497B" w:rsidP="006B497B">
      <w:pPr>
        <w:spacing w:after="0" w:line="240" w:lineRule="auto"/>
        <w:jc w:val="center"/>
        <w:rPr>
          <w:rFonts w:ascii="Traditional Arabic" w:eastAsia="SimSun" w:hAnsi="Traditional Arabic" w:cs="Traditional Arabic" w:hint="cs"/>
          <w:b/>
          <w:bCs/>
          <w:sz w:val="36"/>
          <w:szCs w:val="36"/>
          <w:rtl/>
          <w:lang w:eastAsia="zh-CN" w:bidi="ar-EG"/>
        </w:rPr>
      </w:pPr>
    </w:p>
    <w:p w14:paraId="58756682" w14:textId="2AEA72F4" w:rsidR="00BD767E" w:rsidRPr="00903759" w:rsidRDefault="00BD767E" w:rsidP="006B497B">
      <w:pPr>
        <w:spacing w:after="0" w:line="240" w:lineRule="auto"/>
        <w:jc w:val="center"/>
        <w:rPr>
          <w:rFonts w:ascii="Traditional Arabic" w:eastAsia="SimSun" w:hAnsi="Traditional Arabic" w:cs="Traditional Arabic"/>
          <w:b/>
          <w:bCs/>
          <w:sz w:val="36"/>
          <w:szCs w:val="36"/>
          <w:rtl/>
          <w:lang w:eastAsia="zh-CN" w:bidi="ar-IQ"/>
        </w:rPr>
      </w:pPr>
    </w:p>
    <w:p w14:paraId="20F86906" w14:textId="1A8B1047" w:rsidR="006B497B" w:rsidRPr="00903759" w:rsidRDefault="008F31CE" w:rsidP="006B497B">
      <w:pPr>
        <w:spacing w:after="0" w:line="240" w:lineRule="auto"/>
        <w:jc w:val="center"/>
        <w:rPr>
          <w:rFonts w:ascii="Traditional Arabic" w:eastAsia="SimSun" w:hAnsi="Traditional Arabic" w:cs="Traditional Arabic"/>
          <w:color w:val="FF0000"/>
          <w:sz w:val="72"/>
          <w:szCs w:val="72"/>
          <w:rtl/>
          <w:lang w:eastAsia="zh-CN"/>
        </w:rPr>
      </w:pPr>
      <w:r w:rsidRPr="00903759">
        <w:rPr>
          <w:rFonts w:ascii="Traditional Arabic" w:eastAsia="SimSun" w:hAnsi="Traditional Arabic" w:cs="Traditional Arabic"/>
          <w:color w:val="FF0000"/>
          <w:sz w:val="72"/>
          <w:szCs w:val="72"/>
          <w:rtl/>
          <w:lang w:eastAsia="zh-CN"/>
        </w:rPr>
        <w:t>التيسير في</w:t>
      </w:r>
    </w:p>
    <w:p w14:paraId="74E1C027" w14:textId="77777777" w:rsidR="006B497B" w:rsidRPr="00903759" w:rsidRDefault="006B497B" w:rsidP="008F31CE">
      <w:pPr>
        <w:spacing w:after="0" w:line="240" w:lineRule="auto"/>
        <w:jc w:val="center"/>
        <w:rPr>
          <w:rFonts w:ascii="Traditional Arabic" w:eastAsia="SimSun" w:hAnsi="Traditional Arabic" w:cs="Traditional Arabic"/>
          <w:b/>
          <w:bCs/>
          <w:color w:val="FF0000"/>
          <w:sz w:val="36"/>
          <w:szCs w:val="36"/>
          <w:rtl/>
          <w:lang w:eastAsia="zh-CN"/>
        </w:rPr>
      </w:pPr>
      <w:r w:rsidRPr="00903759">
        <w:rPr>
          <w:rFonts w:ascii="Traditional Arabic" w:eastAsia="SimSun" w:hAnsi="Traditional Arabic" w:cs="Traditional Arabic"/>
          <w:color w:val="FF0000"/>
          <w:sz w:val="72"/>
          <w:szCs w:val="72"/>
          <w:rtl/>
          <w:lang w:eastAsia="zh-CN"/>
        </w:rPr>
        <w:t xml:space="preserve"> شرح القواعد الفقهيّة</w:t>
      </w:r>
    </w:p>
    <w:p w14:paraId="1395821F" w14:textId="77777777" w:rsidR="006B497B" w:rsidRPr="00903759" w:rsidRDefault="006B497B" w:rsidP="006B497B">
      <w:pPr>
        <w:spacing w:after="0" w:line="240" w:lineRule="auto"/>
        <w:jc w:val="center"/>
        <w:rPr>
          <w:rFonts w:ascii="Traditional Arabic" w:eastAsia="SimSun" w:hAnsi="Traditional Arabic" w:cs="Traditional Arabic"/>
          <w:b/>
          <w:bCs/>
          <w:sz w:val="36"/>
          <w:szCs w:val="36"/>
          <w:rtl/>
          <w:lang w:eastAsia="zh-CN"/>
        </w:rPr>
      </w:pPr>
    </w:p>
    <w:p w14:paraId="69AD8CBE" w14:textId="65EB86DC" w:rsidR="006B497B" w:rsidRPr="00903759" w:rsidRDefault="006B497B" w:rsidP="006B497B">
      <w:pPr>
        <w:spacing w:after="0" w:line="240" w:lineRule="auto"/>
        <w:jc w:val="center"/>
        <w:rPr>
          <w:rFonts w:ascii="Traditional Arabic" w:eastAsia="SimSun" w:hAnsi="Traditional Arabic" w:cs="Traditional Arabic"/>
          <w:b/>
          <w:bCs/>
          <w:sz w:val="36"/>
          <w:szCs w:val="36"/>
          <w:rtl/>
          <w:lang w:eastAsia="zh-CN"/>
        </w:rPr>
      </w:pPr>
    </w:p>
    <w:p w14:paraId="17A18C94" w14:textId="77777777" w:rsidR="00BD767E" w:rsidRPr="00903759" w:rsidRDefault="00BD767E" w:rsidP="006B497B">
      <w:pPr>
        <w:spacing w:after="0" w:line="240" w:lineRule="auto"/>
        <w:jc w:val="center"/>
        <w:rPr>
          <w:rFonts w:ascii="Traditional Arabic" w:eastAsia="SimSun" w:hAnsi="Traditional Arabic" w:cs="Traditional Arabic"/>
          <w:b/>
          <w:bCs/>
          <w:sz w:val="36"/>
          <w:szCs w:val="36"/>
          <w:rtl/>
          <w:lang w:eastAsia="zh-CN"/>
        </w:rPr>
      </w:pPr>
    </w:p>
    <w:p w14:paraId="41FD38AE" w14:textId="77777777" w:rsidR="00A51EB0" w:rsidRPr="00903759" w:rsidRDefault="006B497B" w:rsidP="006B497B">
      <w:pPr>
        <w:spacing w:after="0" w:line="240" w:lineRule="auto"/>
        <w:jc w:val="center"/>
        <w:rPr>
          <w:rFonts w:ascii="Traditional Arabic" w:eastAsia="SimSun" w:hAnsi="Traditional Arabic" w:cs="Traditional Arabic"/>
          <w:b/>
          <w:bCs/>
          <w:sz w:val="40"/>
          <w:szCs w:val="40"/>
          <w:rtl/>
          <w:lang w:eastAsia="zh-CN"/>
        </w:rPr>
      </w:pPr>
      <w:r w:rsidRPr="00903759">
        <w:rPr>
          <w:rFonts w:ascii="Traditional Arabic" w:eastAsia="SimSun" w:hAnsi="Traditional Arabic" w:cs="Traditional Arabic"/>
          <w:b/>
          <w:bCs/>
          <w:sz w:val="40"/>
          <w:szCs w:val="40"/>
          <w:rtl/>
          <w:lang w:eastAsia="zh-CN"/>
        </w:rPr>
        <w:t>الشيخ الدكتور</w:t>
      </w:r>
    </w:p>
    <w:p w14:paraId="2A743504" w14:textId="1334CF1A" w:rsidR="006B497B" w:rsidRPr="00903759" w:rsidRDefault="006B497B" w:rsidP="006B497B">
      <w:pPr>
        <w:spacing w:after="0" w:line="240" w:lineRule="auto"/>
        <w:jc w:val="center"/>
        <w:rPr>
          <w:rFonts w:ascii="Traditional Arabic" w:eastAsia="SimSun" w:hAnsi="Traditional Arabic" w:cs="Traditional Arabic"/>
          <w:b/>
          <w:bCs/>
          <w:color w:val="FF0000"/>
          <w:sz w:val="56"/>
          <w:szCs w:val="56"/>
          <w:rtl/>
          <w:lang w:eastAsia="zh-CN"/>
        </w:rPr>
      </w:pPr>
      <w:r w:rsidRPr="00903759">
        <w:rPr>
          <w:rFonts w:ascii="Traditional Arabic" w:eastAsia="SimSun" w:hAnsi="Traditional Arabic" w:cs="Traditional Arabic"/>
          <w:b/>
          <w:bCs/>
          <w:color w:val="FF0000"/>
          <w:sz w:val="56"/>
          <w:szCs w:val="56"/>
          <w:rtl/>
          <w:lang w:eastAsia="zh-CN"/>
        </w:rPr>
        <w:t xml:space="preserve"> ضياء الدين عبدالله </w:t>
      </w:r>
      <w:r w:rsidR="00873AB9" w:rsidRPr="00903759">
        <w:rPr>
          <w:rFonts w:ascii="Traditional Arabic" w:eastAsia="SimSun" w:hAnsi="Traditional Arabic" w:cs="Traditional Arabic"/>
          <w:b/>
          <w:bCs/>
          <w:color w:val="FF0000"/>
          <w:sz w:val="56"/>
          <w:szCs w:val="56"/>
          <w:rtl/>
          <w:lang w:eastAsia="zh-CN"/>
        </w:rPr>
        <w:t xml:space="preserve">محمد </w:t>
      </w:r>
      <w:r w:rsidRPr="00903759">
        <w:rPr>
          <w:rFonts w:ascii="Traditional Arabic" w:eastAsia="SimSun" w:hAnsi="Traditional Arabic" w:cs="Traditional Arabic"/>
          <w:b/>
          <w:bCs/>
          <w:color w:val="FF0000"/>
          <w:sz w:val="56"/>
          <w:szCs w:val="56"/>
          <w:rtl/>
          <w:lang w:eastAsia="zh-CN"/>
        </w:rPr>
        <w:t>الصالح</w:t>
      </w:r>
    </w:p>
    <w:p w14:paraId="4722B112" w14:textId="1345D443" w:rsidR="00A51EB0" w:rsidRPr="00903759" w:rsidRDefault="00A51EB0" w:rsidP="00614C05">
      <w:pPr>
        <w:spacing w:after="0" w:line="240" w:lineRule="auto"/>
        <w:jc w:val="center"/>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 xml:space="preserve">عضو الهيئة العليا </w:t>
      </w:r>
      <w:r w:rsidR="00614C05" w:rsidRPr="00903759">
        <w:rPr>
          <w:rFonts w:ascii="Traditional Arabic" w:eastAsia="SimSun" w:hAnsi="Traditional Arabic" w:cs="Traditional Arabic"/>
          <w:b/>
          <w:bCs/>
          <w:sz w:val="36"/>
          <w:szCs w:val="36"/>
          <w:rtl/>
          <w:lang w:eastAsia="zh-CN"/>
        </w:rPr>
        <w:t>لل</w:t>
      </w:r>
      <w:r w:rsidRPr="00903759">
        <w:rPr>
          <w:rFonts w:ascii="Traditional Arabic" w:eastAsia="SimSun" w:hAnsi="Traditional Arabic" w:cs="Traditional Arabic"/>
          <w:b/>
          <w:bCs/>
          <w:sz w:val="36"/>
          <w:szCs w:val="36"/>
          <w:rtl/>
          <w:lang w:eastAsia="zh-CN"/>
        </w:rPr>
        <w:t>مجمع الفقهي العراقي</w:t>
      </w:r>
    </w:p>
    <w:p w14:paraId="18EFD87B" w14:textId="77777777" w:rsidR="00A51EB0" w:rsidRPr="00903759" w:rsidRDefault="00A51EB0" w:rsidP="006B497B">
      <w:pPr>
        <w:spacing w:after="0" w:line="240" w:lineRule="auto"/>
        <w:jc w:val="center"/>
        <w:rPr>
          <w:rFonts w:ascii="Traditional Arabic" w:eastAsia="SimSun" w:hAnsi="Traditional Arabic" w:cs="Traditional Arabic"/>
          <w:rtl/>
          <w:lang w:eastAsia="zh-CN"/>
        </w:rPr>
      </w:pPr>
      <w:r w:rsidRPr="00903759">
        <w:rPr>
          <w:rFonts w:ascii="Traditional Arabic" w:eastAsia="SimSun" w:hAnsi="Traditional Arabic" w:cs="Traditional Arabic"/>
          <w:b/>
          <w:bCs/>
          <w:sz w:val="36"/>
          <w:szCs w:val="36"/>
          <w:rtl/>
          <w:lang w:eastAsia="zh-CN"/>
        </w:rPr>
        <w:t xml:space="preserve"> لكبار العلماء للدعوة والإفتاء</w:t>
      </w:r>
    </w:p>
    <w:p w14:paraId="4450B176" w14:textId="77777777" w:rsidR="006B497B" w:rsidRPr="00903759" w:rsidRDefault="006B497B" w:rsidP="006B497B">
      <w:pPr>
        <w:spacing w:after="0" w:line="240" w:lineRule="auto"/>
        <w:jc w:val="center"/>
        <w:rPr>
          <w:rFonts w:ascii="Traditional Arabic" w:eastAsia="SimSun" w:hAnsi="Traditional Arabic" w:cs="Traditional Arabic"/>
          <w:b/>
          <w:bCs/>
          <w:sz w:val="36"/>
          <w:szCs w:val="36"/>
          <w:rtl/>
          <w:lang w:eastAsia="zh-CN"/>
        </w:rPr>
      </w:pPr>
    </w:p>
    <w:p w14:paraId="66B4E058" w14:textId="5EE6074C" w:rsidR="006B497B" w:rsidRPr="00903759" w:rsidRDefault="006B497B" w:rsidP="006B497B">
      <w:pPr>
        <w:spacing w:after="0" w:line="240" w:lineRule="auto"/>
        <w:jc w:val="center"/>
        <w:rPr>
          <w:rFonts w:ascii="Traditional Arabic" w:eastAsia="SimSun" w:hAnsi="Traditional Arabic" w:cs="Traditional Arabic"/>
          <w:b/>
          <w:bCs/>
          <w:sz w:val="36"/>
          <w:szCs w:val="36"/>
          <w:rtl/>
          <w:lang w:eastAsia="zh-CN"/>
        </w:rPr>
      </w:pPr>
    </w:p>
    <w:p w14:paraId="39B2E958" w14:textId="4399061C" w:rsidR="00BD767E" w:rsidRPr="00903759" w:rsidRDefault="00BD767E" w:rsidP="006B497B">
      <w:pPr>
        <w:spacing w:after="0" w:line="240" w:lineRule="auto"/>
        <w:jc w:val="center"/>
        <w:rPr>
          <w:rFonts w:ascii="Traditional Arabic" w:eastAsia="SimSun" w:hAnsi="Traditional Arabic" w:cs="Traditional Arabic"/>
          <w:b/>
          <w:bCs/>
          <w:sz w:val="40"/>
          <w:szCs w:val="40"/>
          <w:rtl/>
          <w:lang w:eastAsia="zh-CN"/>
        </w:rPr>
      </w:pPr>
    </w:p>
    <w:p w14:paraId="697A8F48" w14:textId="6098371F" w:rsidR="00BD767E" w:rsidRPr="00903759" w:rsidRDefault="001B287B" w:rsidP="00BD767E">
      <w:pPr>
        <w:spacing w:after="0" w:line="240" w:lineRule="auto"/>
        <w:jc w:val="center"/>
        <w:rPr>
          <w:rFonts w:ascii="Traditional Arabic" w:eastAsia="SimSun" w:hAnsi="Traditional Arabic" w:cs="Traditional Arabic"/>
          <w:b/>
          <w:bCs/>
          <w:sz w:val="40"/>
          <w:szCs w:val="40"/>
          <w:rtl/>
          <w:lang w:eastAsia="zh-CN"/>
        </w:rPr>
      </w:pPr>
      <w:r w:rsidRPr="00903759">
        <w:rPr>
          <w:rFonts w:ascii="Traditional Arabic" w:eastAsia="SimSun" w:hAnsi="Traditional Arabic" w:cs="Traditional Arabic"/>
          <w:b/>
          <w:bCs/>
          <w:sz w:val="40"/>
          <w:szCs w:val="40"/>
          <w:rtl/>
          <w:lang w:eastAsia="zh-CN"/>
        </w:rPr>
        <w:t>تقديم</w:t>
      </w:r>
    </w:p>
    <w:p w14:paraId="440F8010" w14:textId="64BCE6AC" w:rsidR="001B287B" w:rsidRPr="00903759" w:rsidRDefault="001B287B" w:rsidP="00BD767E">
      <w:pPr>
        <w:spacing w:after="0" w:line="240" w:lineRule="auto"/>
        <w:jc w:val="center"/>
        <w:rPr>
          <w:rFonts w:ascii="Traditional Arabic" w:eastAsia="SimSun" w:hAnsi="Traditional Arabic" w:cs="Traditional Arabic"/>
          <w:b/>
          <w:bCs/>
          <w:color w:val="FF0000"/>
          <w:sz w:val="48"/>
          <w:szCs w:val="48"/>
          <w:rtl/>
          <w:lang w:eastAsia="zh-CN"/>
        </w:rPr>
      </w:pPr>
      <w:r w:rsidRPr="00903759">
        <w:rPr>
          <w:rFonts w:ascii="Traditional Arabic" w:eastAsia="SimSun" w:hAnsi="Traditional Arabic" w:cs="Traditional Arabic"/>
          <w:b/>
          <w:bCs/>
          <w:color w:val="FF0000"/>
          <w:sz w:val="48"/>
          <w:szCs w:val="48"/>
          <w:rtl/>
          <w:lang w:eastAsia="zh-CN"/>
        </w:rPr>
        <w:t>الاستاذ الدكتور عبد المنعم خليل إبراهيم الهيتي</w:t>
      </w:r>
    </w:p>
    <w:p w14:paraId="21B0B577" w14:textId="3DEA3D03" w:rsidR="00324990" w:rsidRPr="00903759" w:rsidRDefault="00000000" w:rsidP="00BD767E">
      <w:pPr>
        <w:spacing w:after="0" w:line="240" w:lineRule="auto"/>
        <w:jc w:val="center"/>
        <w:rPr>
          <w:rFonts w:ascii="Traditional Arabic" w:eastAsia="SimSun" w:hAnsi="Traditional Arabic" w:cs="Traditional Arabic"/>
          <w:b/>
          <w:bCs/>
          <w:sz w:val="40"/>
          <w:szCs w:val="40"/>
          <w:rtl/>
          <w:lang w:eastAsia="zh-CN"/>
        </w:rPr>
      </w:pPr>
      <w:r w:rsidRPr="00903759">
        <w:rPr>
          <w:rFonts w:ascii="Traditional Arabic" w:hAnsi="Traditional Arabic" w:cs="Traditional Arabic"/>
          <w:noProof/>
          <w:rtl/>
        </w:rPr>
        <w:pict w14:anchorId="6AFA1A98">
          <v:shapetype id="_x0000_t202" coordsize="21600,21600" o:spt="202" path="m,l,21600r21600,l21600,xe">
            <v:stroke joinstyle="miter"/>
            <v:path gradientshapeok="t" o:connecttype="rect"/>
          </v:shapetype>
          <v:shape id="مربع نص 2" o:spid="_x0000_s2050" type="#_x0000_t202" style="position:absolute;left:0;text-align:left;margin-left:-80.2pt;margin-top:65.4pt;width:599.8pt;height:105.85pt;flip:x;z-index:251661312;visibility:visible;mso-wrap-distance-left:9pt;mso-wrap-distance-top:3.6pt;mso-wrap-distance-right:9pt;mso-wrap-distance-bottom:3.6pt;mso-position-horizontal-relative:text;mso-position-vertical-relative:text;mso-width-relative:margin;mso-height-relative:margin;v-text-anchor:top" stroked="f">
            <v:textbox>
              <w:txbxContent>
                <w:p w14:paraId="7218691B" w14:textId="0BB0A546" w:rsidR="00CD303A" w:rsidRDefault="00CD303A"/>
              </w:txbxContent>
            </v:textbox>
            <w10:wrap type="square"/>
          </v:shape>
        </w:pict>
      </w:r>
      <w:r w:rsidR="00324990" w:rsidRPr="00903759">
        <w:rPr>
          <w:rFonts w:ascii="Traditional Arabic" w:eastAsia="SimSun" w:hAnsi="Traditional Arabic" w:cs="Traditional Arabic"/>
          <w:b/>
          <w:bCs/>
          <w:sz w:val="40"/>
          <w:szCs w:val="40"/>
          <w:rtl/>
          <w:lang w:eastAsia="zh-CN"/>
        </w:rPr>
        <w:t>عضو الهيئة العليا للمجمع الفقهي العراقي لكبار العلماء</w:t>
      </w:r>
    </w:p>
    <w:p w14:paraId="132E4CEE" w14:textId="77777777" w:rsidR="006B497B" w:rsidRPr="00903759" w:rsidRDefault="006B497B" w:rsidP="006B497B">
      <w:pPr>
        <w:spacing w:after="0" w:line="240" w:lineRule="auto"/>
        <w:jc w:val="center"/>
        <w:rPr>
          <w:rFonts w:ascii="Traditional Arabic" w:eastAsia="SimSun" w:hAnsi="Traditional Arabic" w:cs="Traditional Arabic"/>
          <w:b/>
          <w:bCs/>
          <w:sz w:val="36"/>
          <w:szCs w:val="36"/>
          <w:rtl/>
          <w:lang w:eastAsia="zh-CN" w:bidi="ar-EG"/>
        </w:rPr>
      </w:pPr>
    </w:p>
    <w:p w14:paraId="38CA40A7" w14:textId="77777777" w:rsidR="006B497B" w:rsidRPr="00903759" w:rsidRDefault="006B497B" w:rsidP="006B497B">
      <w:pPr>
        <w:spacing w:after="0" w:line="240" w:lineRule="auto"/>
        <w:jc w:val="center"/>
        <w:rPr>
          <w:rFonts w:ascii="Traditional Arabic" w:eastAsia="SimSun" w:hAnsi="Traditional Arabic" w:cs="Traditional Arabic"/>
          <w:b/>
          <w:bCs/>
          <w:sz w:val="36"/>
          <w:szCs w:val="36"/>
          <w:rtl/>
          <w:lang w:eastAsia="zh-CN"/>
        </w:rPr>
      </w:pPr>
    </w:p>
    <w:p w14:paraId="289D1FF3" w14:textId="77777777" w:rsidR="001B287B" w:rsidRPr="00903759" w:rsidRDefault="001B287B" w:rsidP="00BD767E">
      <w:pPr>
        <w:pStyle w:val="1"/>
        <w:jc w:val="center"/>
        <w:rPr>
          <w:rFonts w:ascii="Traditional Arabic" w:hAnsi="Traditional Arabic"/>
        </w:rPr>
      </w:pPr>
      <w:bookmarkStart w:id="0" w:name="_Toc119924032"/>
      <w:r w:rsidRPr="00903759">
        <w:rPr>
          <w:rFonts w:ascii="Traditional Arabic" w:hAnsi="Traditional Arabic"/>
          <w:rtl/>
        </w:rPr>
        <w:t>بسم الله الرحمن الرحيم</w:t>
      </w:r>
      <w:bookmarkEnd w:id="0"/>
    </w:p>
    <w:p w14:paraId="2EDF7090" w14:textId="5F7A1FE2" w:rsidR="001B287B" w:rsidRPr="00903759" w:rsidRDefault="001B287B" w:rsidP="001B287B">
      <w:pPr>
        <w:spacing w:after="100" w:line="240" w:lineRule="auto"/>
        <w:jc w:val="both"/>
        <w:rPr>
          <w:rFonts w:ascii="Traditional Arabic" w:hAnsi="Traditional Arabic" w:cs="Traditional Arabic"/>
          <w:sz w:val="36"/>
          <w:szCs w:val="36"/>
          <w:rtl/>
        </w:rPr>
      </w:pPr>
      <w:r w:rsidRPr="00903759">
        <w:rPr>
          <w:rFonts w:ascii="Traditional Arabic" w:hAnsi="Traditional Arabic" w:cs="Traditional Arabic"/>
          <w:sz w:val="36"/>
          <w:szCs w:val="36"/>
          <w:rtl/>
        </w:rPr>
        <w:t>الحمدلله رب العالمين</w:t>
      </w:r>
      <w:r w:rsidR="00C23BF1">
        <w:rPr>
          <w:rFonts w:ascii="Traditional Arabic" w:hAnsi="Traditional Arabic" w:cs="Traditional Arabic"/>
          <w:sz w:val="36"/>
          <w:szCs w:val="36"/>
          <w:rtl/>
        </w:rPr>
        <w:t xml:space="preserve">، </w:t>
      </w:r>
      <w:r w:rsidRPr="00903759">
        <w:rPr>
          <w:rFonts w:ascii="Traditional Arabic" w:hAnsi="Traditional Arabic" w:cs="Traditional Arabic"/>
          <w:sz w:val="36"/>
          <w:szCs w:val="36"/>
          <w:rtl/>
        </w:rPr>
        <w:t>والصلاة والسلام على سيدنا محمد وعلى آله وصحبه أجمعين</w:t>
      </w:r>
      <w:r w:rsidR="00C23BF1">
        <w:rPr>
          <w:rFonts w:ascii="Traditional Arabic" w:hAnsi="Traditional Arabic" w:cs="Traditional Arabic"/>
          <w:sz w:val="36"/>
          <w:szCs w:val="36"/>
          <w:rtl/>
        </w:rPr>
        <w:t xml:space="preserve">، </w:t>
      </w:r>
      <w:r w:rsidRPr="00903759">
        <w:rPr>
          <w:rFonts w:ascii="Traditional Arabic" w:hAnsi="Traditional Arabic" w:cs="Traditional Arabic"/>
          <w:sz w:val="36"/>
          <w:szCs w:val="36"/>
          <w:rtl/>
        </w:rPr>
        <w:t>ومن تبعهم بإحسان الى يوم الدين</w:t>
      </w:r>
      <w:r w:rsidR="00C23BF1">
        <w:rPr>
          <w:rFonts w:ascii="Traditional Arabic" w:hAnsi="Traditional Arabic" w:cs="Traditional Arabic"/>
          <w:sz w:val="36"/>
          <w:szCs w:val="36"/>
          <w:rtl/>
        </w:rPr>
        <w:t xml:space="preserve">، </w:t>
      </w:r>
      <w:r w:rsidRPr="00903759">
        <w:rPr>
          <w:rFonts w:ascii="Traditional Arabic" w:hAnsi="Traditional Arabic" w:cs="Traditional Arabic"/>
          <w:sz w:val="36"/>
          <w:szCs w:val="36"/>
          <w:rtl/>
        </w:rPr>
        <w:t>وبعد</w:t>
      </w:r>
      <w:r w:rsidR="00C23BF1">
        <w:rPr>
          <w:rFonts w:ascii="Traditional Arabic" w:hAnsi="Traditional Arabic" w:cs="Traditional Arabic"/>
          <w:sz w:val="36"/>
          <w:szCs w:val="36"/>
          <w:rtl/>
        </w:rPr>
        <w:t xml:space="preserve">: </w:t>
      </w:r>
    </w:p>
    <w:p w14:paraId="4CEE227F" w14:textId="12408774" w:rsidR="001B287B" w:rsidRPr="00903759" w:rsidRDefault="00903759" w:rsidP="00977650">
      <w:pPr>
        <w:spacing w:after="10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1B287B" w:rsidRPr="00903759">
        <w:rPr>
          <w:rFonts w:ascii="Traditional Arabic" w:hAnsi="Traditional Arabic" w:cs="Traditional Arabic"/>
          <w:sz w:val="36"/>
          <w:szCs w:val="36"/>
          <w:rtl/>
        </w:rPr>
        <w:t>فقد قرأت الكتاب الموسوم (</w:t>
      </w:r>
      <w:r w:rsidR="00F150E0" w:rsidRPr="00903759">
        <w:rPr>
          <w:rFonts w:ascii="Traditional Arabic" w:hAnsi="Traditional Arabic" w:cs="Traditional Arabic"/>
          <w:sz w:val="36"/>
          <w:szCs w:val="36"/>
          <w:rtl/>
        </w:rPr>
        <w:t xml:space="preserve">التيسير في </w:t>
      </w:r>
      <w:r w:rsidR="001B287B" w:rsidRPr="00903759">
        <w:rPr>
          <w:rFonts w:ascii="Traditional Arabic" w:hAnsi="Traditional Arabic" w:cs="Traditional Arabic"/>
          <w:sz w:val="36"/>
          <w:szCs w:val="36"/>
          <w:rtl/>
        </w:rPr>
        <w:t>شرح القواعد الفقهية) لمؤلفه الشيخ الدكتور ضياء الدين عبدالله محمد صالح</w:t>
      </w:r>
      <w:r w:rsidR="00C23BF1">
        <w:rPr>
          <w:rFonts w:ascii="Traditional Arabic" w:hAnsi="Traditional Arabic" w:cs="Traditional Arabic"/>
          <w:sz w:val="36"/>
          <w:szCs w:val="36"/>
          <w:rtl/>
        </w:rPr>
        <w:t xml:space="preserve">، </w:t>
      </w:r>
      <w:r w:rsidR="001B287B" w:rsidRPr="00903759">
        <w:rPr>
          <w:rFonts w:ascii="Traditional Arabic" w:hAnsi="Traditional Arabic" w:cs="Traditional Arabic"/>
          <w:sz w:val="36"/>
          <w:szCs w:val="36"/>
          <w:rtl/>
        </w:rPr>
        <w:t>وقد تبيّن لي من خلال هذه القراءة؛ أن المؤلف قد بذل جهودا قيّمة ومباركة في تأليف هذا الكتاب</w:t>
      </w:r>
      <w:r w:rsidR="00C23BF1">
        <w:rPr>
          <w:rFonts w:ascii="Traditional Arabic" w:hAnsi="Traditional Arabic" w:cs="Traditional Arabic"/>
          <w:sz w:val="36"/>
          <w:szCs w:val="36"/>
          <w:rtl/>
        </w:rPr>
        <w:t xml:space="preserve">، </w:t>
      </w:r>
      <w:r w:rsidR="001B287B" w:rsidRPr="00903759">
        <w:rPr>
          <w:rFonts w:ascii="Traditional Arabic" w:hAnsi="Traditional Arabic" w:cs="Traditional Arabic"/>
          <w:sz w:val="36"/>
          <w:szCs w:val="36"/>
          <w:rtl/>
        </w:rPr>
        <w:t>فقد قام المؤلف جزاه الله خيرا بترتيب القواعد التي شرحها ترتيبا رائعا</w:t>
      </w:r>
      <w:r w:rsidR="00C23BF1">
        <w:rPr>
          <w:rFonts w:ascii="Traditional Arabic" w:hAnsi="Traditional Arabic" w:cs="Traditional Arabic"/>
          <w:sz w:val="36"/>
          <w:szCs w:val="36"/>
          <w:rtl/>
        </w:rPr>
        <w:t xml:space="preserve">، </w:t>
      </w:r>
      <w:r w:rsidR="001B287B" w:rsidRPr="00903759">
        <w:rPr>
          <w:rFonts w:ascii="Traditional Arabic" w:hAnsi="Traditional Arabic" w:cs="Traditional Arabic"/>
          <w:sz w:val="36"/>
          <w:szCs w:val="36"/>
          <w:rtl/>
        </w:rPr>
        <w:t>حيث كان ترتيبه لها كسلسلة ذهبية يكمّل بعضها بعضا</w:t>
      </w:r>
      <w:r w:rsidR="00C23BF1">
        <w:rPr>
          <w:rFonts w:ascii="Traditional Arabic" w:hAnsi="Traditional Arabic" w:cs="Traditional Arabic"/>
          <w:sz w:val="36"/>
          <w:szCs w:val="36"/>
          <w:rtl/>
        </w:rPr>
        <w:t xml:space="preserve">، </w:t>
      </w:r>
      <w:r w:rsidR="001B287B" w:rsidRPr="00903759">
        <w:rPr>
          <w:rFonts w:ascii="Traditional Arabic" w:hAnsi="Traditional Arabic" w:cs="Traditional Arabic"/>
          <w:sz w:val="36"/>
          <w:szCs w:val="36"/>
          <w:rtl/>
        </w:rPr>
        <w:t>ويخصص اللاحق منها السابق</w:t>
      </w:r>
      <w:r w:rsidR="00C23BF1">
        <w:rPr>
          <w:rFonts w:ascii="Traditional Arabic" w:hAnsi="Traditional Arabic" w:cs="Traditional Arabic"/>
          <w:sz w:val="36"/>
          <w:szCs w:val="36"/>
          <w:rtl/>
        </w:rPr>
        <w:t xml:space="preserve">، </w:t>
      </w:r>
      <w:r w:rsidR="001B287B" w:rsidRPr="00903759">
        <w:rPr>
          <w:rFonts w:ascii="Traditional Arabic" w:hAnsi="Traditional Arabic" w:cs="Traditional Arabic"/>
          <w:sz w:val="36"/>
          <w:szCs w:val="36"/>
          <w:rtl/>
        </w:rPr>
        <w:t>ويقيد اللاحق منها ما جاء مطلقا أولا</w:t>
      </w:r>
      <w:r w:rsidR="00C23BF1">
        <w:rPr>
          <w:rFonts w:ascii="Traditional Arabic" w:hAnsi="Traditional Arabic" w:cs="Traditional Arabic"/>
          <w:sz w:val="36"/>
          <w:szCs w:val="36"/>
          <w:rtl/>
        </w:rPr>
        <w:t xml:space="preserve">، </w:t>
      </w:r>
      <w:r w:rsidR="001B287B" w:rsidRPr="00903759">
        <w:rPr>
          <w:rFonts w:ascii="Traditional Arabic" w:hAnsi="Traditional Arabic" w:cs="Traditional Arabic"/>
          <w:sz w:val="36"/>
          <w:szCs w:val="36"/>
          <w:rtl/>
        </w:rPr>
        <w:t>وهكذا كانت هذه السلسلة الذهبية تغري القارئ الكريم بقراءة هذا الكتاب دون أن يشعر بكلل أو ملل.</w:t>
      </w:r>
    </w:p>
    <w:p w14:paraId="66AE4856" w14:textId="201B4B72" w:rsidR="001B287B" w:rsidRPr="00903759" w:rsidRDefault="00903759" w:rsidP="001B287B">
      <w:pPr>
        <w:spacing w:after="10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1B287B" w:rsidRPr="00903759">
        <w:rPr>
          <w:rFonts w:ascii="Traditional Arabic" w:hAnsi="Traditional Arabic" w:cs="Traditional Arabic"/>
          <w:sz w:val="36"/>
          <w:szCs w:val="36"/>
          <w:rtl/>
        </w:rPr>
        <w:t>ندعو الله سبحانه وتعالى أن يوفق مؤلف الكتاب الى ما فيه خير الاسلام والمسلمين</w:t>
      </w:r>
      <w:r w:rsidR="00C23BF1">
        <w:rPr>
          <w:rFonts w:ascii="Traditional Arabic" w:hAnsi="Traditional Arabic" w:cs="Traditional Arabic"/>
          <w:sz w:val="36"/>
          <w:szCs w:val="36"/>
          <w:rtl/>
        </w:rPr>
        <w:t xml:space="preserve">، </w:t>
      </w:r>
      <w:r w:rsidR="001B287B" w:rsidRPr="00903759">
        <w:rPr>
          <w:rFonts w:ascii="Traditional Arabic" w:hAnsi="Traditional Arabic" w:cs="Traditional Arabic"/>
          <w:sz w:val="36"/>
          <w:szCs w:val="36"/>
          <w:rtl/>
        </w:rPr>
        <w:t>وأن يجعل عمله خالصا لوجهه الكريم</w:t>
      </w:r>
      <w:r w:rsidR="00C23BF1">
        <w:rPr>
          <w:rFonts w:ascii="Traditional Arabic" w:hAnsi="Traditional Arabic" w:cs="Traditional Arabic"/>
          <w:sz w:val="36"/>
          <w:szCs w:val="36"/>
          <w:rtl/>
        </w:rPr>
        <w:t xml:space="preserve">، </w:t>
      </w:r>
      <w:r w:rsidR="001B287B" w:rsidRPr="00903759">
        <w:rPr>
          <w:rFonts w:ascii="Traditional Arabic" w:hAnsi="Traditional Arabic" w:cs="Traditional Arabic"/>
          <w:sz w:val="36"/>
          <w:szCs w:val="36"/>
          <w:rtl/>
        </w:rPr>
        <w:t>وأن ينفع كل من يقع بين يديه.</w:t>
      </w:r>
    </w:p>
    <w:p w14:paraId="471A0227" w14:textId="77777777" w:rsidR="001B287B" w:rsidRPr="00903759" w:rsidRDefault="001B287B" w:rsidP="001B287B">
      <w:pPr>
        <w:spacing w:after="100" w:line="240" w:lineRule="auto"/>
        <w:jc w:val="both"/>
        <w:rPr>
          <w:rFonts w:ascii="Traditional Arabic" w:hAnsi="Traditional Arabic" w:cs="Traditional Arabic"/>
          <w:sz w:val="36"/>
          <w:szCs w:val="36"/>
          <w:rtl/>
        </w:rPr>
      </w:pPr>
      <w:r w:rsidRPr="00903759">
        <w:rPr>
          <w:rFonts w:ascii="Traditional Arabic" w:hAnsi="Traditional Arabic" w:cs="Traditional Arabic"/>
          <w:sz w:val="36"/>
          <w:szCs w:val="36"/>
          <w:rtl/>
        </w:rPr>
        <w:t>والله ولي التوفيق</w:t>
      </w:r>
    </w:p>
    <w:p w14:paraId="4BD1761F" w14:textId="77777777" w:rsidR="001B287B" w:rsidRPr="00903759" w:rsidRDefault="001B287B" w:rsidP="001B287B">
      <w:pPr>
        <w:spacing w:after="100" w:line="240" w:lineRule="auto"/>
        <w:jc w:val="both"/>
        <w:rPr>
          <w:rFonts w:ascii="Traditional Arabic" w:hAnsi="Traditional Arabic" w:cs="Traditional Arabic"/>
          <w:sz w:val="36"/>
          <w:szCs w:val="36"/>
          <w:rtl/>
        </w:rPr>
      </w:pPr>
    </w:p>
    <w:p w14:paraId="3DAD68F1" w14:textId="77777777" w:rsidR="001B287B" w:rsidRPr="00903759" w:rsidRDefault="001B287B" w:rsidP="001B287B">
      <w:pPr>
        <w:spacing w:after="100" w:line="240" w:lineRule="auto"/>
        <w:jc w:val="both"/>
        <w:rPr>
          <w:rFonts w:ascii="Traditional Arabic" w:hAnsi="Traditional Arabic" w:cs="Traditional Arabic"/>
          <w:sz w:val="36"/>
          <w:szCs w:val="36"/>
          <w:rtl/>
        </w:rPr>
      </w:pPr>
    </w:p>
    <w:p w14:paraId="409FABAF" w14:textId="421F0DB3" w:rsidR="001B287B" w:rsidRPr="00903759" w:rsidRDefault="001B287B" w:rsidP="00BD767E">
      <w:pPr>
        <w:spacing w:after="100" w:line="240" w:lineRule="auto"/>
        <w:jc w:val="center"/>
        <w:rPr>
          <w:rFonts w:ascii="Traditional Arabic" w:hAnsi="Traditional Arabic" w:cs="Traditional Arabic"/>
          <w:sz w:val="36"/>
          <w:szCs w:val="36"/>
          <w:rtl/>
        </w:rPr>
      </w:pPr>
      <w:r w:rsidRPr="00903759">
        <w:rPr>
          <w:rFonts w:ascii="Traditional Arabic" w:hAnsi="Traditional Arabic" w:cs="Traditional Arabic"/>
          <w:sz w:val="36"/>
          <w:szCs w:val="36"/>
          <w:rtl/>
        </w:rPr>
        <w:t>الاستاذ الدكتور عبد المنعم خليل إبراهيم الهيتي</w:t>
      </w:r>
    </w:p>
    <w:p w14:paraId="488A3303" w14:textId="3C5D6D5C" w:rsidR="001B287B" w:rsidRPr="00903759" w:rsidRDefault="001B287B" w:rsidP="00BD767E">
      <w:pPr>
        <w:spacing w:after="100" w:line="240" w:lineRule="auto"/>
        <w:jc w:val="center"/>
        <w:rPr>
          <w:rFonts w:ascii="Traditional Arabic" w:hAnsi="Traditional Arabic" w:cs="Traditional Arabic"/>
          <w:sz w:val="36"/>
          <w:szCs w:val="36"/>
          <w:rtl/>
        </w:rPr>
      </w:pPr>
      <w:r w:rsidRPr="00903759">
        <w:rPr>
          <w:rFonts w:ascii="Traditional Arabic" w:hAnsi="Traditional Arabic" w:cs="Traditional Arabic"/>
          <w:sz w:val="36"/>
          <w:szCs w:val="36"/>
          <w:rtl/>
        </w:rPr>
        <w:t>عميد كلية الشريعة – سابقا-/الجامعة العراقية</w:t>
      </w:r>
    </w:p>
    <w:p w14:paraId="78D3DD24" w14:textId="67393A63" w:rsidR="001B287B" w:rsidRPr="00903759" w:rsidRDefault="001B287B" w:rsidP="00BD767E">
      <w:pPr>
        <w:spacing w:after="100" w:line="240" w:lineRule="auto"/>
        <w:jc w:val="center"/>
        <w:rPr>
          <w:rFonts w:ascii="Traditional Arabic" w:hAnsi="Traditional Arabic" w:cs="Traditional Arabic"/>
          <w:sz w:val="36"/>
          <w:szCs w:val="36"/>
          <w:rtl/>
        </w:rPr>
      </w:pPr>
      <w:r w:rsidRPr="00903759">
        <w:rPr>
          <w:rFonts w:ascii="Traditional Arabic" w:hAnsi="Traditional Arabic" w:cs="Traditional Arabic"/>
          <w:sz w:val="36"/>
          <w:szCs w:val="36"/>
          <w:rtl/>
        </w:rPr>
        <w:t>عضو الهيئة العليا للمجمع الفقهي العراقي لكبار العلماء</w:t>
      </w:r>
    </w:p>
    <w:p w14:paraId="72D7B339" w14:textId="1981CB3F" w:rsidR="001B287B" w:rsidRPr="00903759" w:rsidRDefault="00977650" w:rsidP="00BD767E">
      <w:pPr>
        <w:spacing w:after="100" w:line="240" w:lineRule="auto"/>
        <w:jc w:val="center"/>
        <w:rPr>
          <w:rFonts w:ascii="Traditional Arabic" w:hAnsi="Traditional Arabic" w:cs="Traditional Arabic"/>
          <w:sz w:val="36"/>
          <w:szCs w:val="36"/>
          <w:rtl/>
        </w:rPr>
      </w:pPr>
      <w:r w:rsidRPr="00903759">
        <w:rPr>
          <w:rFonts w:ascii="Traditional Arabic" w:hAnsi="Traditional Arabic" w:cs="Traditional Arabic"/>
          <w:sz w:val="36"/>
          <w:szCs w:val="36"/>
          <w:rtl/>
        </w:rPr>
        <w:t>للدعوة والإفتاء</w:t>
      </w:r>
    </w:p>
    <w:p w14:paraId="5803895E" w14:textId="235EFD37" w:rsidR="001B287B" w:rsidRPr="00903759" w:rsidRDefault="001B287B" w:rsidP="00BD767E">
      <w:pPr>
        <w:spacing w:after="100" w:line="240" w:lineRule="auto"/>
        <w:jc w:val="center"/>
        <w:rPr>
          <w:rFonts w:ascii="Traditional Arabic" w:hAnsi="Traditional Arabic" w:cs="Traditional Arabic"/>
          <w:sz w:val="36"/>
          <w:szCs w:val="36"/>
          <w:rtl/>
        </w:rPr>
      </w:pPr>
      <w:r w:rsidRPr="00903759">
        <w:rPr>
          <w:rFonts w:ascii="Traditional Arabic" w:hAnsi="Traditional Arabic" w:cs="Traditional Arabic"/>
          <w:sz w:val="36"/>
          <w:szCs w:val="36"/>
          <w:rtl/>
        </w:rPr>
        <w:t>كتب في 2 صفر1435هـ الموافق 5 كانون أول 2013م</w:t>
      </w:r>
    </w:p>
    <w:p w14:paraId="1AB9B823" w14:textId="77777777" w:rsidR="001B287B" w:rsidRPr="00903759" w:rsidRDefault="001B287B" w:rsidP="001B287B">
      <w:pPr>
        <w:spacing w:after="100" w:line="240" w:lineRule="auto"/>
        <w:jc w:val="both"/>
        <w:rPr>
          <w:rFonts w:ascii="Traditional Arabic" w:eastAsia="Times New Roman" w:hAnsi="Traditional Arabic" w:cs="Traditional Arabic"/>
          <w:sz w:val="36"/>
          <w:szCs w:val="36"/>
          <w:rtl/>
        </w:rPr>
      </w:pPr>
    </w:p>
    <w:p w14:paraId="61D9DA26" w14:textId="77777777" w:rsidR="001B287B" w:rsidRPr="00903759" w:rsidRDefault="001B287B" w:rsidP="001B287B">
      <w:pPr>
        <w:jc w:val="both"/>
        <w:rPr>
          <w:rFonts w:ascii="Traditional Arabic" w:hAnsi="Traditional Arabic" w:cs="Traditional Arabic"/>
          <w:sz w:val="36"/>
          <w:szCs w:val="36"/>
        </w:rPr>
      </w:pPr>
    </w:p>
    <w:p w14:paraId="7D92CFEC" w14:textId="77777777" w:rsidR="006B497B" w:rsidRPr="00903759" w:rsidRDefault="006B497B" w:rsidP="006B497B">
      <w:pPr>
        <w:spacing w:after="0" w:line="240" w:lineRule="auto"/>
        <w:jc w:val="center"/>
        <w:rPr>
          <w:rFonts w:ascii="Traditional Arabic" w:eastAsia="SimSun" w:hAnsi="Traditional Arabic" w:cs="Traditional Arabic"/>
          <w:b/>
          <w:bCs/>
          <w:color w:val="800000"/>
          <w:sz w:val="36"/>
          <w:szCs w:val="36"/>
          <w:rtl/>
          <w:lang w:eastAsia="zh-CN"/>
        </w:rPr>
      </w:pPr>
      <w:r w:rsidRPr="00903759">
        <w:rPr>
          <w:rFonts w:ascii="Traditional Arabic" w:eastAsia="SimSun" w:hAnsi="Traditional Arabic" w:cs="Traditional Arabic"/>
          <w:b/>
          <w:bCs/>
          <w:color w:val="800000"/>
          <w:sz w:val="36"/>
          <w:szCs w:val="36"/>
          <w:rtl/>
          <w:lang w:eastAsia="zh-CN"/>
        </w:rPr>
        <w:t>بسم الله الرحمن الرحيم</w:t>
      </w:r>
    </w:p>
    <w:p w14:paraId="043F9510" w14:textId="0F2F27CE"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إن الحمد لله نحمده ونستعينه ونستغفره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ونعوذ بالله تعالى من شرور أنفسنا وسيئات أعمالنا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من يهده الله فلا مضل 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 يضلل فلا هادي 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وأشهد أن لا إله إلا الله وحده لا شريك 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وأشهد أن محمدا عبده ورسوله صلى الله عليه وعلى آله وصحبه أجمعين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ورضي الله تعالى عن التابعين لهم بإحسان إلى يوم الدين</w:t>
      </w:r>
      <w:r w:rsidR="0099738D" w:rsidRPr="00903759">
        <w:rPr>
          <w:rFonts w:ascii="Traditional Arabic" w:eastAsia="SimSun" w:hAnsi="Traditional Arabic" w:cs="Traditional Arabic"/>
          <w:sz w:val="36"/>
          <w:szCs w:val="36"/>
          <w:rtl/>
          <w:lang w:eastAsia="zh-CN"/>
        </w:rPr>
        <w:t>.</w:t>
      </w:r>
    </w:p>
    <w:p w14:paraId="164631E6" w14:textId="2FB922F2"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أما بعد</w:t>
      </w:r>
      <w:r w:rsidR="00C23BF1">
        <w:rPr>
          <w:rFonts w:ascii="Traditional Arabic" w:eastAsia="SimSun" w:hAnsi="Traditional Arabic" w:cs="Traditional Arabic"/>
          <w:b/>
          <w:bCs/>
          <w:sz w:val="36"/>
          <w:szCs w:val="36"/>
          <w:rtl/>
          <w:lang w:eastAsia="zh-CN"/>
        </w:rPr>
        <w:t xml:space="preserve">: </w:t>
      </w:r>
    </w:p>
    <w:p w14:paraId="1DF5090B" w14:textId="40E802CF" w:rsidR="006B497B" w:rsidRPr="00903759" w:rsidRDefault="00903759" w:rsidP="006B497B">
      <w:pPr>
        <w:spacing w:after="0" w:line="240" w:lineRule="atLeast"/>
        <w:jc w:val="lowKashida"/>
        <w:rPr>
          <w:rFonts w:ascii="Traditional Arabic" w:eastAsia="Times New Roman" w:hAnsi="Traditional Arabic" w:cs="Traditional Arabic"/>
          <w:sz w:val="36"/>
          <w:szCs w:val="36"/>
          <w:rtl/>
          <w:lang w:val="fr-FR" w:eastAsia="fr-FR"/>
        </w:rPr>
      </w:pPr>
      <w:r>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فإن معرفة ودراسة القواعد الفقهية في الشريعة الإسلامية من الأهمية بمكان</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لما يترتب على دراستها من تيسير الفروع الفقهية وجمع شملها ومعرفة مقاصد التشريع الإسلامي</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وتكوين الملكة الفقهية عند طالب العلم</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وتُعين على معرفة أحكام الجزئيات وتوضح التصورات والأفكار القانونية في الفقه الإسلامي</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وتبين مناهج الفقهاء في استنباط الأحكام الفقهية</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كما تُظهر مدى استيعاب الفقه الإسلامي للأحكام</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ومراعاته للحقوق والواجبات</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وتُسهِّل على غير المخـتـصـين بالفقه الاطلاع على محاسن هذا الدين</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وتُبطِل دعوى من ينتقصون</w:t>
      </w:r>
      <w:r w:rsidR="006B497B" w:rsidRPr="00903759">
        <w:rPr>
          <w:rFonts w:ascii="Traditional Arabic" w:eastAsia="Times New Roman" w:hAnsi="Traditional Arabic" w:cs="Traditional Arabic"/>
          <w:sz w:val="36"/>
          <w:szCs w:val="36"/>
          <w:lang w:val="fr-FR" w:eastAsia="fr-FR"/>
        </w:rPr>
        <w:t xml:space="preserve"> </w:t>
      </w:r>
      <w:r w:rsidR="006B497B" w:rsidRPr="00903759">
        <w:rPr>
          <w:rFonts w:ascii="Traditional Arabic" w:eastAsia="Times New Roman" w:hAnsi="Traditional Arabic" w:cs="Traditional Arabic"/>
          <w:sz w:val="36"/>
          <w:szCs w:val="36"/>
          <w:rtl/>
          <w:lang w:val="fr-FR" w:eastAsia="fr-FR"/>
        </w:rPr>
        <w:t>الفقه الإسلامي</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ويتهمونه بأنه إنما يشتمل على حلول جزئية وليس قواعد كلية</w:t>
      </w:r>
      <w:r w:rsidR="00C23BF1">
        <w:rPr>
          <w:rFonts w:ascii="Traditional Arabic" w:eastAsia="Times New Roman" w:hAnsi="Traditional Arabic" w:cs="Traditional Arabic"/>
          <w:sz w:val="36"/>
          <w:szCs w:val="36"/>
          <w:rtl/>
          <w:lang w:val="fr-FR" w:eastAsia="fr-FR" w:bidi="ar-IQ"/>
        </w:rPr>
        <w:t xml:space="preserve">، </w:t>
      </w:r>
      <w:r w:rsidR="006B497B" w:rsidRPr="00903759">
        <w:rPr>
          <w:rFonts w:ascii="Traditional Arabic" w:eastAsia="Times New Roman" w:hAnsi="Traditional Arabic" w:cs="Traditional Arabic"/>
          <w:sz w:val="36"/>
          <w:szCs w:val="36"/>
          <w:rtl/>
          <w:lang w:val="fr-FR" w:eastAsia="fr-FR"/>
        </w:rPr>
        <w:t>ولهذا قد عني الفقهاء بدراسة هذه القواعد والتي تندرج تحت كل واحدة منها فروع كثيرة</w:t>
      </w:r>
      <w:r w:rsidRPr="00903759">
        <w:rPr>
          <w:rFonts w:ascii="Traditional Arabic" w:eastAsia="Times New Roman" w:hAnsi="Traditional Arabic" w:cs="Traditional Arabic"/>
          <w:sz w:val="36"/>
          <w:szCs w:val="36"/>
          <w:rtl/>
          <w:lang w:val="fr-FR" w:eastAsia="fr-FR"/>
        </w:rPr>
        <w:t>.</w:t>
      </w:r>
    </w:p>
    <w:p w14:paraId="5C689F38" w14:textId="492964D8" w:rsidR="006B497B" w:rsidRPr="00903759" w:rsidRDefault="00903759" w:rsidP="006B497B">
      <w:pPr>
        <w:spacing w:after="0" w:line="240" w:lineRule="atLeast"/>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وقد أُستخرجتْ هذه القواعد بالاستقراء لمسائل الفقه وفروعه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وإرجاع كل مجموعة منها إلى قاعدة عامة مستنبطة من الكتاب والسنة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من روح التشريع الإسلامي الخالد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ويسري حكمها العام على جميع أو أكثر جزئيات هذه المجموعة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والتي تتشابه فيها هذه الجزئيات ببعض المعاني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وفي ذلك يقول الإمام القرافي رحمه الله (</w:t>
      </w:r>
      <w:r>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b/>
          <w:bCs/>
          <w:sz w:val="36"/>
          <w:szCs w:val="36"/>
          <w:rtl/>
          <w:lang w:eastAsia="zh-CN"/>
        </w:rPr>
        <w:t>والقسم الثاني قواعد كلية فقهية</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جليلة كثيرة العدد</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عظيمة المدد</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مشتملة على أسرار الشرع وحكمه بكل قاعدة من الفروع في الشريعة</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 xml:space="preserve">بما لا </w:t>
      </w:r>
      <w:r w:rsidR="006B497B" w:rsidRPr="00903759">
        <w:rPr>
          <w:rFonts w:ascii="Traditional Arabic" w:eastAsia="SimSun" w:hAnsi="Traditional Arabic" w:cs="Traditional Arabic"/>
          <w:b/>
          <w:bCs/>
          <w:sz w:val="36"/>
          <w:szCs w:val="36"/>
          <w:rtl/>
          <w:lang w:eastAsia="zh-CN"/>
        </w:rPr>
        <w:lastRenderedPageBreak/>
        <w:t>يحصى وهذه القواعد مهمة في الفقه</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عظيمة النفع</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وبقدر الإحاطة بها يعظم قدر الفقه ويشرف</w:t>
      </w:r>
      <w:r>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sz w:val="36"/>
          <w:szCs w:val="36"/>
          <w:vertAlign w:val="superscript"/>
          <w:rtl/>
          <w:lang w:eastAsia="zh-CN"/>
        </w:rPr>
        <w:footnoteReference w:id="1"/>
      </w:r>
      <w:r w:rsidRPr="00903759">
        <w:rPr>
          <w:rFonts w:ascii="Traditional Arabic" w:eastAsia="SimSun" w:hAnsi="Traditional Arabic" w:cs="Traditional Arabic"/>
          <w:sz w:val="36"/>
          <w:szCs w:val="36"/>
          <w:rtl/>
          <w:lang w:eastAsia="zh-CN"/>
        </w:rPr>
        <w:t>.</w:t>
      </w:r>
    </w:p>
    <w:p w14:paraId="34B11856" w14:textId="47DF5A27" w:rsidR="006B497B" w:rsidRPr="00903759" w:rsidRDefault="00903759" w:rsidP="006B497B">
      <w:pPr>
        <w:spacing w:after="0" w:line="620" w:lineRule="exact"/>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وهذه القواعد الفقهية العامة قد صاغها العلماء جزاهم الله خيرا بصيغة قانونية وبإسلوب محكم ومتين وبليغ</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وقد صنفوها إلى صنفين</w:t>
      </w:r>
      <w:r w:rsidR="00C23BF1">
        <w:rPr>
          <w:rFonts w:ascii="Traditional Arabic" w:eastAsia="SimSun" w:hAnsi="Traditional Arabic" w:cs="Traditional Arabic"/>
          <w:sz w:val="36"/>
          <w:szCs w:val="36"/>
          <w:rtl/>
          <w:lang w:eastAsia="zh-CN"/>
        </w:rPr>
        <w:t xml:space="preserve">: </w:t>
      </w:r>
    </w:p>
    <w:p w14:paraId="08FF71CA" w14:textId="77777777" w:rsidR="006B497B" w:rsidRPr="00903759" w:rsidRDefault="006B497B" w:rsidP="006B497B">
      <w:pPr>
        <w:numPr>
          <w:ilvl w:val="0"/>
          <w:numId w:val="8"/>
        </w:numPr>
        <w:spacing w:after="0" w:line="62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القواعد الأساسية التي كل منها أصل مستقل ليس متفرعا من قاعدة أعم منه.</w:t>
      </w:r>
    </w:p>
    <w:p w14:paraId="4ABCFDFE" w14:textId="7A985A7E" w:rsidR="006B497B" w:rsidRPr="00903759" w:rsidRDefault="006B497B" w:rsidP="006B497B">
      <w:pPr>
        <w:spacing w:after="0" w:line="62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ب- القواعد المتفرعة من تلك القواعد الأساسية.</w:t>
      </w:r>
      <w:r w:rsidR="00903759">
        <w:rPr>
          <w:rFonts w:ascii="Traditional Arabic" w:eastAsia="SimSun" w:hAnsi="Traditional Arabic" w:cs="Traditional Arabic"/>
          <w:sz w:val="36"/>
          <w:szCs w:val="36"/>
          <w:rtl/>
          <w:lang w:eastAsia="zh-CN"/>
        </w:rPr>
        <w:t xml:space="preserve"> </w:t>
      </w:r>
    </w:p>
    <w:p w14:paraId="4F68C82C" w14:textId="493EDD3D" w:rsidR="006B497B" w:rsidRPr="00903759" w:rsidRDefault="00903759" w:rsidP="006068A1">
      <w:pPr>
        <w:spacing w:after="0" w:line="620" w:lineRule="exact"/>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ولتسهيل وصولها إلى طلبة العلم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وتيسير فهمها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طلب مني بعض إخواني في الله تعالى من طلبة العلوم الشرعية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أن ألخص لهم بعض هذه القواعد مع شرح موجز لها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وتعزيز ذلك بالأمثلة إن أمكن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ليسهل عليهم فهمها والإنتفاع بها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وتحقيقا لحسن ظنهم بي والله تعالى أعلم بحالي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فقد توكلت عليه تعالى ودعوته للتوفيق في إعداد رسالة أجمع فيها شتات هذه القواعد من كتب الفقه وأصوله </w:t>
      </w:r>
      <w:r w:rsidR="00A33848" w:rsidRPr="00903759">
        <w:rPr>
          <w:rFonts w:ascii="Traditional Arabic" w:eastAsia="SimSun" w:hAnsi="Traditional Arabic" w:cs="Traditional Arabic"/>
          <w:sz w:val="36"/>
          <w:szCs w:val="36"/>
          <w:rtl/>
          <w:lang w:eastAsia="zh-CN"/>
        </w:rPr>
        <w:t xml:space="preserve">مع </w:t>
      </w:r>
      <w:r w:rsidR="006068A1" w:rsidRPr="00903759">
        <w:rPr>
          <w:rFonts w:ascii="Traditional Arabic" w:eastAsia="SimSun" w:hAnsi="Traditional Arabic" w:cs="Traditional Arabic"/>
          <w:sz w:val="36"/>
          <w:szCs w:val="36"/>
          <w:rtl/>
          <w:lang w:eastAsia="zh-CN"/>
        </w:rPr>
        <w:t>شرح ميّسر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مستفيدا ممن سبق في هذا الأمر من العلماء في جمع هذه القواعد وترتيبها وتبين معانيها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 أهمها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bidi="ar-IQ"/>
        </w:rPr>
        <w:t>شرح القواعد الفقهية الشيخ احمد محمد الزرقا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القواعد الفقهية ودورها في إثراء التشريعات الحديثة</w:t>
      </w: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الدكتور محيي هلال السرحان</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القواعد الكلية في الشريعة الإسلامية الدكتور محمد عبد المجيد المغربي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bidi="ar-IQ"/>
        </w:rPr>
        <w:t>القواعد الفقهية مع الشرح الموجز عزت عبيد الدعاس</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الوجيز في شرح القواعد الفقهية الدكتور عبد الكريم زيدان</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الوجيز في إيضاح قواعد الفقه الكلية</w:t>
      </w:r>
      <w:r w:rsidR="006B497B" w:rsidRPr="00903759">
        <w:rPr>
          <w:rFonts w:ascii="Traditional Arabic" w:eastAsia="SimSun" w:hAnsi="Traditional Arabic" w:cs="Traditional Arabic"/>
          <w:sz w:val="36"/>
          <w:szCs w:val="36"/>
          <w:rtl/>
          <w:lang w:eastAsia="zh-CN" w:bidi="ar-IQ"/>
        </w:rPr>
        <w:t xml:space="preserve"> الدكتور</w:t>
      </w:r>
      <w:r w:rsidR="006B497B" w:rsidRPr="00903759">
        <w:rPr>
          <w:rFonts w:ascii="Traditional Arabic" w:eastAsia="SimSun" w:hAnsi="Traditional Arabic" w:cs="Traditional Arabic"/>
          <w:sz w:val="36"/>
          <w:szCs w:val="36"/>
          <w:rtl/>
          <w:lang w:eastAsia="zh-CN"/>
        </w:rPr>
        <w:t xml:space="preserve"> محمد صدقي بن أحمد بن محمد البورنو</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bidi="ar-IQ"/>
        </w:rPr>
        <w:t>القواعد والاصول الجامعة والفروق والتقاسيم البديعة النافعة الشيخ عبد الرحمن بن ناصر السعدي</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القواعد الفقهية بين الاصالة والتوجيه الدكتور محمد بكر اسماعيل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وغيرهم فجزاهم الله تعالى خيرا</w:t>
      </w:r>
      <w:r w:rsidRPr="00903759">
        <w:rPr>
          <w:rFonts w:ascii="Traditional Arabic" w:eastAsia="SimSun" w:hAnsi="Traditional Arabic" w:cs="Traditional Arabic"/>
          <w:sz w:val="36"/>
          <w:szCs w:val="36"/>
          <w:rtl/>
          <w:lang w:eastAsia="zh-CN"/>
        </w:rPr>
        <w:t>.</w:t>
      </w:r>
    </w:p>
    <w:p w14:paraId="01D42418" w14:textId="3D409608" w:rsidR="006B497B" w:rsidRPr="00903759" w:rsidRDefault="00903759" w:rsidP="006B497B">
      <w:pPr>
        <w:spacing w:after="0" w:line="620" w:lineRule="exact"/>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إن</w:t>
      </w:r>
      <w:r w:rsidR="001B058A"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 xml:space="preserve"> تجد عيباً فسد الخللا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جل</w:t>
      </w:r>
      <w:r w:rsidR="001B058A"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 xml:space="preserve"> م</w:t>
      </w:r>
      <w:r w:rsidR="001B058A"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ن لا عيب</w:t>
      </w:r>
      <w:r w:rsidR="001B058A"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 xml:space="preserve"> فيه وعلا</w:t>
      </w:r>
    </w:p>
    <w:p w14:paraId="4279539B" w14:textId="1DA16CC0" w:rsidR="006B497B" w:rsidRPr="00903759" w:rsidRDefault="00903759" w:rsidP="006B497B">
      <w:pPr>
        <w:spacing w:after="0" w:line="620" w:lineRule="exact"/>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lastRenderedPageBreak/>
        <w:t xml:space="preserve"> </w:t>
      </w:r>
      <w:r w:rsidR="006B497B" w:rsidRPr="00903759">
        <w:rPr>
          <w:rFonts w:ascii="Traditional Arabic" w:eastAsia="SimSun" w:hAnsi="Traditional Arabic" w:cs="Traditional Arabic"/>
          <w:sz w:val="36"/>
          <w:szCs w:val="36"/>
          <w:rtl/>
          <w:lang w:eastAsia="zh-CN"/>
        </w:rPr>
        <w:t>وأسأل الله تعالى أن يجعل عملي هذا خالصا له من غير شريك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وأن يغفر لي فيه خطئي وزللي وتقصيري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إنه نعم المولى ونعم المجيب</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وأن ينفع به المسلمين وأن لا ينسونا بالدعاء لي ولوالدي ولمشايخي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والله الموفق والهادي إلى سواء السبيل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وصلى الله على سيدنا محمد وعلى آله وصحبه وسلم. </w:t>
      </w:r>
    </w:p>
    <w:p w14:paraId="43894591"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043E9782"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704702CE" w14:textId="0E24EBD8" w:rsidR="006B497B" w:rsidRPr="00903759" w:rsidRDefault="006B497B" w:rsidP="00BD767E">
      <w:pPr>
        <w:spacing w:after="0" w:line="240" w:lineRule="auto"/>
        <w:jc w:val="center"/>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كتبه الفقير لله تعالى</w:t>
      </w:r>
    </w:p>
    <w:p w14:paraId="6F439BF5" w14:textId="5C276A5F" w:rsidR="006B497B" w:rsidRPr="00903759" w:rsidRDefault="006B497B" w:rsidP="00BD767E">
      <w:pPr>
        <w:spacing w:after="0" w:line="240" w:lineRule="auto"/>
        <w:jc w:val="center"/>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rPr>
        <w:t>الشيخ ضياء الدين عبد الله</w:t>
      </w:r>
      <w:r w:rsidRPr="00903759">
        <w:rPr>
          <w:rFonts w:ascii="Traditional Arabic" w:eastAsia="SimSun" w:hAnsi="Traditional Arabic" w:cs="Traditional Arabic"/>
          <w:sz w:val="36"/>
          <w:szCs w:val="36"/>
          <w:rtl/>
          <w:lang w:eastAsia="zh-CN" w:bidi="ar-IQ"/>
        </w:rPr>
        <w:t xml:space="preserve"> محمد صالح</w:t>
      </w:r>
    </w:p>
    <w:p w14:paraId="0FC3016A" w14:textId="0332E8D4" w:rsidR="005C5463" w:rsidRPr="00903759" w:rsidRDefault="005C5463" w:rsidP="00BD767E">
      <w:pPr>
        <w:spacing w:after="0" w:line="240" w:lineRule="auto"/>
        <w:jc w:val="center"/>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بغداد</w:t>
      </w:r>
      <w:r w:rsidR="00A440F5" w:rsidRPr="00903759">
        <w:rPr>
          <w:rFonts w:ascii="Traditional Arabic" w:eastAsia="SimSun" w:hAnsi="Traditional Arabic" w:cs="Traditional Arabic"/>
          <w:sz w:val="36"/>
          <w:szCs w:val="36"/>
          <w:rtl/>
          <w:lang w:eastAsia="zh-CN" w:bidi="ar-IQ"/>
        </w:rPr>
        <w:t xml:space="preserve"> المحروسة</w:t>
      </w:r>
      <w:r w:rsidRPr="00903759">
        <w:rPr>
          <w:rFonts w:ascii="Traditional Arabic" w:eastAsia="SimSun" w:hAnsi="Traditional Arabic" w:cs="Traditional Arabic"/>
          <w:sz w:val="36"/>
          <w:szCs w:val="36"/>
          <w:rtl/>
          <w:lang w:eastAsia="zh-CN" w:bidi="ar-IQ"/>
        </w:rPr>
        <w:t xml:space="preserve"> / الرصافة</w:t>
      </w:r>
    </w:p>
    <w:p w14:paraId="4719F947" w14:textId="531AC1B0" w:rsidR="006B497B" w:rsidRPr="00903759" w:rsidRDefault="006B497B" w:rsidP="00BD767E">
      <w:pPr>
        <w:spacing w:after="0" w:line="240" w:lineRule="auto"/>
        <w:jc w:val="center"/>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جمادي الآخرة 1421 هـ - أيلول 2000 ميلادية</w:t>
      </w:r>
    </w:p>
    <w:p w14:paraId="4A7CF45B"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36B71F8D"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2A422B8E"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478DBD6D"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23A8EC72"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22838FD5"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2C319D9F"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06789BEE"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5C02B1A8"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6E665CB6"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67FF946C"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52EDD910"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09AD0EE3"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4F20C64C"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3764356A"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1A61FB40" w14:textId="77777777" w:rsidR="006632D1" w:rsidRPr="00903759" w:rsidRDefault="006632D1" w:rsidP="006B497B">
      <w:pPr>
        <w:spacing w:after="0" w:line="240" w:lineRule="auto"/>
        <w:jc w:val="center"/>
        <w:rPr>
          <w:rFonts w:ascii="Traditional Arabic" w:eastAsia="SimSun" w:hAnsi="Traditional Arabic" w:cs="Traditional Arabic"/>
          <w:b/>
          <w:bCs/>
          <w:sz w:val="36"/>
          <w:szCs w:val="36"/>
          <w:rtl/>
          <w:lang w:eastAsia="zh-CN" w:bidi="ar-IQ"/>
        </w:rPr>
      </w:pPr>
    </w:p>
    <w:p w14:paraId="3BF094A0" w14:textId="047C1A17" w:rsidR="006B497B" w:rsidRPr="00903759" w:rsidRDefault="006B497B" w:rsidP="00BD767E">
      <w:pPr>
        <w:pStyle w:val="1"/>
        <w:jc w:val="center"/>
        <w:rPr>
          <w:rFonts w:ascii="Traditional Arabic" w:hAnsi="Traditional Arabic"/>
          <w:b/>
          <w:bCs w:val="0"/>
          <w:sz w:val="36"/>
          <w:rtl/>
        </w:rPr>
      </w:pPr>
      <w:bookmarkStart w:id="1" w:name="_Toc119924033"/>
      <w:r w:rsidRPr="00903759">
        <w:rPr>
          <w:rFonts w:ascii="Traditional Arabic" w:hAnsi="Traditional Arabic"/>
          <w:b/>
          <w:bCs w:val="0"/>
          <w:sz w:val="36"/>
          <w:rtl/>
        </w:rPr>
        <w:t>المبحث الأول</w:t>
      </w:r>
      <w:r w:rsidR="00C23BF1">
        <w:rPr>
          <w:rFonts w:ascii="Traditional Arabic" w:hAnsi="Traditional Arabic"/>
          <w:b/>
          <w:bCs w:val="0"/>
          <w:sz w:val="36"/>
          <w:rtl/>
        </w:rPr>
        <w:t xml:space="preserve">: </w:t>
      </w:r>
      <w:r w:rsidRPr="00903759">
        <w:rPr>
          <w:rFonts w:ascii="Traditional Arabic" w:hAnsi="Traditional Arabic"/>
          <w:b/>
          <w:bCs w:val="0"/>
          <w:sz w:val="36"/>
          <w:rtl/>
        </w:rPr>
        <w:t>تعريف ببعض المصطلحات</w:t>
      </w:r>
      <w:bookmarkEnd w:id="1"/>
    </w:p>
    <w:p w14:paraId="178297D1" w14:textId="77777777" w:rsidR="006B497B" w:rsidRPr="00903759" w:rsidRDefault="006B497B" w:rsidP="006B497B">
      <w:pPr>
        <w:spacing w:after="0" w:line="50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وفيه خمسة مطالب</w:t>
      </w:r>
    </w:p>
    <w:p w14:paraId="0806F0AA" w14:textId="5F3EE2A7" w:rsidR="006B497B" w:rsidRPr="00903759" w:rsidRDefault="006B497B" w:rsidP="006B497B">
      <w:pPr>
        <w:spacing w:after="0" w:line="50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المطلب الاول</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تعريف القاعدة لغة واصطلاحا</w:t>
      </w:r>
      <w:r w:rsidR="00C23BF1">
        <w:rPr>
          <w:rFonts w:ascii="Traditional Arabic" w:eastAsia="SimSun" w:hAnsi="Traditional Arabic" w:cs="Traditional Arabic"/>
          <w:b/>
          <w:bCs/>
          <w:sz w:val="36"/>
          <w:szCs w:val="36"/>
          <w:rtl/>
          <w:lang w:eastAsia="zh-CN" w:bidi="ar-IQ"/>
        </w:rPr>
        <w:t xml:space="preserve">: </w:t>
      </w:r>
    </w:p>
    <w:p w14:paraId="0D4B6508" w14:textId="062C4812" w:rsidR="006B497B" w:rsidRPr="00903759" w:rsidRDefault="006B497B" w:rsidP="006B497B">
      <w:pPr>
        <w:spacing w:after="0" w:line="50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القاعدة لغة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تعني الأساس قال تعالى</w:t>
      </w:r>
      <w:r w:rsidR="00C23BF1">
        <w:rPr>
          <w:rFonts w:ascii="Traditional Arabic" w:eastAsia="SimSun" w:hAnsi="Traditional Arabic" w:cs="Traditional Arabic"/>
          <w:sz w:val="36"/>
          <w:szCs w:val="36"/>
          <w:rtl/>
          <w:lang w:eastAsia="zh-CN" w:bidi="ar-IQ"/>
        </w:rPr>
        <w:t xml:space="preserve">: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color w:val="FF0000"/>
          <w:sz w:val="36"/>
          <w:szCs w:val="36"/>
          <w:rtl/>
          <w:lang w:bidi="ar-IQ"/>
        </w:rPr>
        <w:t xml:space="preserve"> </w:t>
      </w:r>
      <w:r w:rsidRPr="00903759">
        <w:rPr>
          <w:rFonts w:ascii="Traditional Arabic" w:eastAsia="SimSun" w:hAnsi="Traditional Arabic" w:cs="Traditional Arabic"/>
          <w:b/>
          <w:bCs/>
          <w:sz w:val="36"/>
          <w:szCs w:val="36"/>
          <w:rtl/>
          <w:lang w:bidi="ar-IQ"/>
        </w:rPr>
        <w:t>وَإِذْ يَرْفَعُ إِبْرَاهِيمُ الْقَوَاعِدَ مِنَ الْبَيْتِ وَإِسْمَاعِيلُ رَبَّنَا تَقَبَّلْ مِنَّا إِنَّكَ أَنْتَ السَّمِيعُ الْعَلِيمُ</w:t>
      </w:r>
      <w:r w:rsidRPr="00903759">
        <w:rPr>
          <w:rFonts w:ascii="Traditional Arabic" w:eastAsia="SimSun" w:hAnsi="Traditional Arabic" w:cs="Traditional Arabic"/>
          <w:sz w:val="36"/>
          <w:szCs w:val="36"/>
          <w:rtl/>
          <w:lang w:eastAsia="zh-CN" w:bidi="ar-IQ"/>
        </w:rPr>
        <w:t xml:space="preserve"> </w:t>
      </w:r>
      <w:r w:rsidR="00E91B81"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(البقرة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127)</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ومن معاني القاعدة ايضا في اللغة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الضابط وهو</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الأمر الكلي ينطبق على جزئيات مثل قوله</w:t>
      </w:r>
      <w:r w:rsid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lang w:eastAsia="zh-CN"/>
        </w:rPr>
        <w:sym w:font="AGA Arabesque" w:char="F072"/>
      </w:r>
      <w:r w:rsidR="00903759">
        <w:rPr>
          <w:rFonts w:ascii="Traditional Arabic" w:eastAsia="SimSun" w:hAnsi="Traditional Arabic" w:cs="Traditional Arabic"/>
          <w:sz w:val="36"/>
          <w:szCs w:val="36"/>
          <w:rtl/>
          <w:lang w:eastAsia="zh-CN"/>
        </w:rPr>
        <w:t>)</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b/>
          <w:bCs/>
          <w:sz w:val="36"/>
          <w:szCs w:val="36"/>
          <w:rtl/>
          <w:lang w:eastAsia="zh-CN"/>
        </w:rPr>
        <w:t>كل</w:t>
      </w:r>
      <w:r w:rsidR="00866988" w:rsidRPr="00903759">
        <w:rPr>
          <w:rFonts w:ascii="Traditional Arabic" w:eastAsia="SimSun" w:hAnsi="Traditional Arabic" w:cs="Traditional Arabic"/>
          <w:b/>
          <w:bCs/>
          <w:sz w:val="36"/>
          <w:szCs w:val="36"/>
          <w:rtl/>
          <w:lang w:eastAsia="zh-CN"/>
        </w:rPr>
        <w:t>ُ</w:t>
      </w:r>
      <w:r w:rsidRPr="00903759">
        <w:rPr>
          <w:rFonts w:ascii="Traditional Arabic" w:eastAsia="SimSun" w:hAnsi="Traditional Arabic" w:cs="Traditional Arabic"/>
          <w:b/>
          <w:bCs/>
          <w:sz w:val="36"/>
          <w:szCs w:val="36"/>
          <w:rtl/>
          <w:lang w:eastAsia="zh-CN"/>
        </w:rPr>
        <w:t xml:space="preserve"> م</w:t>
      </w:r>
      <w:r w:rsidR="00866988" w:rsidRPr="00903759">
        <w:rPr>
          <w:rFonts w:ascii="Traditional Arabic" w:eastAsia="SimSun" w:hAnsi="Traditional Arabic" w:cs="Traditional Arabic"/>
          <w:b/>
          <w:bCs/>
          <w:sz w:val="36"/>
          <w:szCs w:val="36"/>
          <w:rtl/>
          <w:lang w:eastAsia="zh-CN"/>
        </w:rPr>
        <w:t>ُ</w:t>
      </w:r>
      <w:r w:rsidRPr="00903759">
        <w:rPr>
          <w:rFonts w:ascii="Traditional Arabic" w:eastAsia="SimSun" w:hAnsi="Traditional Arabic" w:cs="Traditional Arabic"/>
          <w:b/>
          <w:bCs/>
          <w:sz w:val="36"/>
          <w:szCs w:val="36"/>
          <w:rtl/>
          <w:lang w:eastAsia="zh-CN"/>
        </w:rPr>
        <w:t>سكر</w:t>
      </w:r>
      <w:r w:rsidR="00866988" w:rsidRPr="00903759">
        <w:rPr>
          <w:rFonts w:ascii="Traditional Arabic" w:eastAsia="SimSun" w:hAnsi="Traditional Arabic" w:cs="Traditional Arabic"/>
          <w:b/>
          <w:bCs/>
          <w:sz w:val="36"/>
          <w:szCs w:val="36"/>
          <w:rtl/>
          <w:lang w:eastAsia="zh-CN"/>
        </w:rPr>
        <w:t>ٍ</w:t>
      </w:r>
      <w:r w:rsidRPr="00903759">
        <w:rPr>
          <w:rFonts w:ascii="Traditional Arabic" w:eastAsia="SimSun" w:hAnsi="Traditional Arabic" w:cs="Traditional Arabic"/>
          <w:b/>
          <w:bCs/>
          <w:sz w:val="36"/>
          <w:szCs w:val="36"/>
          <w:rtl/>
          <w:lang w:eastAsia="zh-CN"/>
        </w:rPr>
        <w:t xml:space="preserve"> حرام</w:t>
      </w:r>
      <w:r w:rsidRPr="00903759">
        <w:rPr>
          <w:rFonts w:ascii="Traditional Arabic" w:eastAsia="SimSun" w:hAnsi="Traditional Arabic" w:cs="Traditional Arabic"/>
          <w:sz w:val="36"/>
          <w:szCs w:val="36"/>
          <w:rtl/>
          <w:lang w:eastAsia="zh-CN"/>
        </w:rPr>
        <w:t>))</w:t>
      </w:r>
      <w:r w:rsidR="00866988" w:rsidRPr="00903759">
        <w:rPr>
          <w:rFonts w:ascii="Traditional Arabic" w:eastAsia="SimSun" w:hAnsi="Traditional Arabic" w:cs="Traditional Arabic"/>
          <w:sz w:val="36"/>
          <w:szCs w:val="36"/>
          <w:rtl/>
          <w:lang w:eastAsia="zh-CN"/>
        </w:rPr>
        <w:t xml:space="preserve"> متفق عليه</w:t>
      </w:r>
      <w:r w:rsidRPr="00903759">
        <w:rPr>
          <w:rFonts w:ascii="Traditional Arabic" w:eastAsia="SimSun" w:hAnsi="Traditional Arabic" w:cs="Traditional Arabic"/>
          <w:sz w:val="36"/>
          <w:szCs w:val="36"/>
          <w:vertAlign w:val="superscript"/>
          <w:rtl/>
          <w:lang w:eastAsia="zh-CN"/>
        </w:rPr>
        <w:footnoteReference w:id="2"/>
      </w:r>
      <w:r w:rsidRPr="00903759">
        <w:rPr>
          <w:rFonts w:ascii="Traditional Arabic" w:eastAsia="SimSun" w:hAnsi="Traditional Arabic" w:cs="Traditional Arabic"/>
          <w:sz w:val="36"/>
          <w:szCs w:val="36"/>
          <w:rtl/>
          <w:lang w:eastAsia="zh-CN"/>
        </w:rPr>
        <w:t>.</w:t>
      </w:r>
    </w:p>
    <w:p w14:paraId="206F8B05" w14:textId="1DF30D68" w:rsidR="006B497B" w:rsidRPr="00903759" w:rsidRDefault="006B497B" w:rsidP="006B497B">
      <w:pPr>
        <w:spacing w:after="0" w:line="50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القاعدة في اصطلاح الفقهاء</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هي حكم كلي ينطبق على جميع جزئياته أو أكثرها لتعرف أحكامها منه </w:t>
      </w:r>
      <w:r w:rsidRPr="00903759">
        <w:rPr>
          <w:rFonts w:ascii="Traditional Arabic" w:eastAsia="SimSun" w:hAnsi="Traditional Arabic" w:cs="Traditional Arabic"/>
          <w:sz w:val="36"/>
          <w:szCs w:val="36"/>
          <w:vertAlign w:val="superscript"/>
          <w:rtl/>
          <w:lang w:eastAsia="zh-CN" w:bidi="ar-IQ"/>
        </w:rPr>
        <w:footnoteReference w:id="3"/>
      </w:r>
      <w:r w:rsidRPr="00903759">
        <w:rPr>
          <w:rFonts w:ascii="Traditional Arabic" w:eastAsia="SimSun" w:hAnsi="Traditional Arabic" w:cs="Traditional Arabic"/>
          <w:sz w:val="36"/>
          <w:szCs w:val="36"/>
          <w:rtl/>
          <w:lang w:eastAsia="zh-CN" w:bidi="ar-IQ"/>
        </w:rPr>
        <w:t>.</w:t>
      </w:r>
    </w:p>
    <w:p w14:paraId="7235119C" w14:textId="15E99886" w:rsidR="006B497B" w:rsidRPr="00903759" w:rsidRDefault="00903759" w:rsidP="006B497B">
      <w:pPr>
        <w:spacing w:after="0" w:line="500" w:lineRule="exact"/>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وفي الفقه الإسلامي جملة كبيرة من هذه القواعد</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التي تعتبر كل قاعدة منها ضابطا وجامعا لمسائل فقهية كثيرة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إذن فالقواعد الفقهية هي؛ اصول فقهية كلية في نصوص موجزة ومستوعبة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تتضمن أحكاما تشريعية عامة في الحوادث التي تدخل تحت موضعها</w:t>
      </w:r>
      <w:r w:rsidR="006B497B" w:rsidRPr="00903759">
        <w:rPr>
          <w:rFonts w:ascii="Traditional Arabic" w:eastAsia="SimSun" w:hAnsi="Traditional Arabic" w:cs="Traditional Arabic"/>
          <w:sz w:val="36"/>
          <w:szCs w:val="36"/>
          <w:vertAlign w:val="superscript"/>
          <w:rtl/>
          <w:lang w:eastAsia="zh-CN" w:bidi="ar-IQ"/>
        </w:rPr>
        <w:footnoteReference w:id="4"/>
      </w:r>
      <w:r w:rsidRPr="00903759">
        <w:rPr>
          <w:rFonts w:ascii="Traditional Arabic" w:eastAsia="SimSun" w:hAnsi="Traditional Arabic" w:cs="Traditional Arabic"/>
          <w:sz w:val="36"/>
          <w:szCs w:val="36"/>
          <w:rtl/>
          <w:lang w:eastAsia="zh-CN" w:bidi="ar-IQ"/>
        </w:rPr>
        <w:t>.</w:t>
      </w:r>
    </w:p>
    <w:p w14:paraId="78F182DB" w14:textId="78B37845" w:rsidR="006B497B" w:rsidRPr="00903759" w:rsidRDefault="006B497B" w:rsidP="006B497B">
      <w:pPr>
        <w:spacing w:after="0" w:line="50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المطلب الثاني</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الفقه لغة واصطلاحا</w:t>
      </w:r>
      <w:r w:rsidR="00C23BF1">
        <w:rPr>
          <w:rFonts w:ascii="Traditional Arabic" w:eastAsia="SimSun" w:hAnsi="Traditional Arabic" w:cs="Traditional Arabic"/>
          <w:b/>
          <w:bCs/>
          <w:sz w:val="36"/>
          <w:szCs w:val="36"/>
          <w:rtl/>
          <w:lang w:eastAsia="zh-CN" w:bidi="ar-IQ"/>
        </w:rPr>
        <w:t xml:space="preserve">: </w:t>
      </w:r>
    </w:p>
    <w:p w14:paraId="64360F0E" w14:textId="125940C7" w:rsidR="006B497B" w:rsidRPr="00903759" w:rsidRDefault="006B497B" w:rsidP="006B497B">
      <w:pPr>
        <w:spacing w:after="0" w:line="50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الفقه لغة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الفهم أو دقة الفهم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قال تعالى</w:t>
      </w:r>
      <w:r w:rsidR="00C23BF1">
        <w:rPr>
          <w:rFonts w:ascii="Traditional Arabic" w:eastAsia="SimSun" w:hAnsi="Traditional Arabic" w:cs="Traditional Arabic"/>
          <w:sz w:val="36"/>
          <w:szCs w:val="36"/>
          <w:rtl/>
          <w:lang w:eastAsia="zh-CN" w:bidi="ar-IQ"/>
        </w:rPr>
        <w:t xml:space="preserve">: </w:t>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bidi="ar-IQ"/>
        </w:rPr>
        <w:t>قَالُوا يَا شُعَيْبُ مَا نَفْقَهُ كَثِيرًا مِمَّا تَقُولُ</w:t>
      </w:r>
      <w:r w:rsidR="00E91B81"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(هود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من الآية91).</w:t>
      </w:r>
    </w:p>
    <w:p w14:paraId="08EC83E6" w14:textId="5657809B" w:rsidR="006B497B" w:rsidRPr="00903759" w:rsidRDefault="006B497B" w:rsidP="006B497B">
      <w:pPr>
        <w:spacing w:after="0" w:line="50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الفقه اصطلاحا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هو معرفة الأحكام الشرعية التي طريقها الإجتهاد</w:t>
      </w:r>
      <w:r w:rsidRPr="00903759">
        <w:rPr>
          <w:rFonts w:ascii="Traditional Arabic" w:eastAsia="SimSun" w:hAnsi="Traditional Arabic" w:cs="Traditional Arabic"/>
          <w:sz w:val="36"/>
          <w:szCs w:val="36"/>
          <w:vertAlign w:val="superscript"/>
          <w:rtl/>
          <w:lang w:eastAsia="zh-CN" w:bidi="ar-IQ"/>
        </w:rPr>
        <w:footnoteReference w:id="5"/>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أو هو العلم بالأحكام الشرعية العملية المكتسبة من ادلتها التفصيلية</w:t>
      </w:r>
      <w:r w:rsidRPr="00903759">
        <w:rPr>
          <w:rFonts w:ascii="Traditional Arabic" w:eastAsia="SimSun" w:hAnsi="Traditional Arabic" w:cs="Traditional Arabic"/>
          <w:sz w:val="36"/>
          <w:szCs w:val="36"/>
          <w:vertAlign w:val="superscript"/>
          <w:rtl/>
          <w:lang w:eastAsia="zh-CN" w:bidi="ar-IQ"/>
        </w:rPr>
        <w:footnoteReference w:id="6"/>
      </w:r>
      <w:r w:rsidRPr="00903759">
        <w:rPr>
          <w:rFonts w:ascii="Traditional Arabic" w:eastAsia="SimSun" w:hAnsi="Traditional Arabic" w:cs="Traditional Arabic"/>
          <w:sz w:val="36"/>
          <w:szCs w:val="36"/>
          <w:rtl/>
          <w:lang w:eastAsia="zh-CN" w:bidi="ar-IQ"/>
        </w:rPr>
        <w:t>.</w:t>
      </w:r>
    </w:p>
    <w:p w14:paraId="748CD309" w14:textId="3A167C69"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lastRenderedPageBreak/>
        <w:t>المطلب الثالث</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أصول الفقه لغة واصطلاحا</w:t>
      </w:r>
      <w:r w:rsidR="00C23BF1">
        <w:rPr>
          <w:rFonts w:ascii="Traditional Arabic" w:eastAsia="SimSun" w:hAnsi="Traditional Arabic" w:cs="Traditional Arabic"/>
          <w:b/>
          <w:bCs/>
          <w:sz w:val="36"/>
          <w:szCs w:val="36"/>
          <w:rtl/>
          <w:lang w:eastAsia="zh-CN" w:bidi="ar-IQ"/>
        </w:rPr>
        <w:t xml:space="preserve">: </w:t>
      </w:r>
    </w:p>
    <w:p w14:paraId="59890138" w14:textId="0B3F5C4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الأصل لغة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ما يبنى عليه غيره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وله عدة معان منها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الدليل والقاعدة والراجح والمستحب</w:t>
      </w:r>
      <w:r w:rsidR="00903759" w:rsidRPr="00903759">
        <w:rPr>
          <w:rFonts w:ascii="Traditional Arabic" w:eastAsia="SimSun" w:hAnsi="Traditional Arabic" w:cs="Traditional Arabic"/>
          <w:sz w:val="36"/>
          <w:szCs w:val="36"/>
          <w:rtl/>
          <w:lang w:eastAsia="zh-CN" w:bidi="ar-IQ"/>
        </w:rPr>
        <w:t>.</w:t>
      </w:r>
    </w:p>
    <w:p w14:paraId="7800B268" w14:textId="5A35AAB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وأما أصول الفقه اصطلاحا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فهو العلم بالقواعد والأدلة الإجمالية التي يتوصل بها إلى استنباط الفقه</w:t>
      </w:r>
      <w:r w:rsidRPr="00903759">
        <w:rPr>
          <w:rFonts w:ascii="Traditional Arabic" w:eastAsia="SimSun" w:hAnsi="Traditional Arabic" w:cs="Traditional Arabic"/>
          <w:sz w:val="36"/>
          <w:szCs w:val="36"/>
          <w:vertAlign w:val="superscript"/>
          <w:rtl/>
          <w:lang w:eastAsia="zh-CN" w:bidi="ar-IQ"/>
        </w:rPr>
        <w:footnoteReference w:id="7"/>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أو هو علم يبحث عن أدلة الفقه الإجمالية وكيفية الاستفادة منها وحال المستفيد </w:t>
      </w:r>
      <w:r w:rsidRPr="00903759">
        <w:rPr>
          <w:rFonts w:ascii="Traditional Arabic" w:eastAsia="SimSun" w:hAnsi="Traditional Arabic" w:cs="Traditional Arabic"/>
          <w:sz w:val="36"/>
          <w:szCs w:val="36"/>
          <w:vertAlign w:val="superscript"/>
          <w:rtl/>
          <w:lang w:eastAsia="zh-CN" w:bidi="ar-IQ"/>
        </w:rPr>
        <w:footnoteReference w:id="8"/>
      </w:r>
      <w:r w:rsidRPr="00903759">
        <w:rPr>
          <w:rFonts w:ascii="Traditional Arabic" w:eastAsia="SimSun" w:hAnsi="Traditional Arabic" w:cs="Traditional Arabic"/>
          <w:sz w:val="36"/>
          <w:szCs w:val="36"/>
          <w:rtl/>
          <w:lang w:eastAsia="zh-CN" w:bidi="ar-IQ"/>
        </w:rPr>
        <w:t>.</w:t>
      </w:r>
    </w:p>
    <w:p w14:paraId="4DC943A8" w14:textId="39D1B9D6"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المطلب الرابع</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الفرق بين القواعد الفقهية والقواعد الأصولية</w:t>
      </w:r>
      <w:r w:rsidR="00C23BF1">
        <w:rPr>
          <w:rFonts w:ascii="Traditional Arabic" w:eastAsia="SimSun" w:hAnsi="Traditional Arabic" w:cs="Traditional Arabic"/>
          <w:b/>
          <w:bCs/>
          <w:sz w:val="36"/>
          <w:szCs w:val="36"/>
          <w:rtl/>
          <w:lang w:eastAsia="zh-CN" w:bidi="ar-IQ"/>
        </w:rPr>
        <w:t xml:space="preserve">: </w:t>
      </w:r>
    </w:p>
    <w:p w14:paraId="3D3551E2" w14:textId="17D04F01"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تختلف القواعد الفقهية عن القواعد الأصولية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وإن كان النوعان قواعد كلية وأصولا عامة يندرج تحتها جزئيات متعددة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ويظهر الاختلاف بينهما في أن القواعد الفقهية من قبيل المبادئ العامة والضوابط الفقهية وتتضمن أحكاما تشريعية عامة في الحوادث التي تدخل تحت موضوعها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وهي توضح التصورات والأفكار القانونية في الفقه الإسلامي وتعين على ضبط المسائل ومعرفة أحكام الجزئيات المندرجة تحتها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والتي لم ينص عليها أو لم يرد على حكمها دليل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وأكثر القواعد الفقهية قواعد أغلبية أي غير مطردة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إذ أن لكل قاعدة عامة مستثنيات لقيد أو تخصيص</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فموضوع القاعدة الفقهية فعل المكلف</w:t>
      </w:r>
      <w:r w:rsidRPr="00903759">
        <w:rPr>
          <w:rFonts w:ascii="Traditional Arabic" w:eastAsia="SimSun" w:hAnsi="Traditional Arabic" w:cs="Traditional Arabic"/>
          <w:sz w:val="36"/>
          <w:szCs w:val="36"/>
          <w:rtl/>
          <w:lang w:eastAsia="zh-CN" w:bidi="ar-IQ"/>
        </w:rPr>
        <w:t>.</w:t>
      </w:r>
    </w:p>
    <w:p w14:paraId="41931A60" w14:textId="4E089D2F"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وأما القواعد الأصولية</w:t>
      </w:r>
      <w:r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فهي التي تضع المناهج وتبين المسالك التي يلتزم بها الفقيه لاستنباط الأحكام الشرعية من أدلتها التفصيلية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فهي تعين على استخراج الحكم من الدليل نفسه من كتاب أو سنة أو إجماع أو قياس أو سائر المصادر التشريعية والمباحث اللغوية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فموضوع القاعدة الأصولية الدليل الذي يساعد على استنباط الحكم</w:t>
      </w:r>
      <w:r w:rsidRPr="00903759">
        <w:rPr>
          <w:rFonts w:ascii="Traditional Arabic" w:eastAsia="SimSun" w:hAnsi="Traditional Arabic" w:cs="Traditional Arabic"/>
          <w:sz w:val="36"/>
          <w:szCs w:val="36"/>
          <w:rtl/>
          <w:lang w:eastAsia="zh-CN" w:bidi="ar-IQ"/>
        </w:rPr>
        <w:t>.</w:t>
      </w:r>
    </w:p>
    <w:p w14:paraId="4367B575" w14:textId="11B53D49"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والفرق الأخر </w:t>
      </w:r>
      <w:r w:rsidR="006B497B" w:rsidRPr="00903759">
        <w:rPr>
          <w:rFonts w:ascii="Traditional Arabic" w:eastAsia="SimSun" w:hAnsi="Traditional Arabic" w:cs="Traditional Arabic"/>
          <w:sz w:val="36"/>
          <w:szCs w:val="36"/>
          <w:rtl/>
          <w:lang w:eastAsia="zh-CN"/>
        </w:rPr>
        <w:t>أن قواعد الأصول إنما تتعلق بالألفاظ ودلالاتها على الأحكام في غالب أحوالها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وأما قواعد الفقه فتتعلق بالأحكام ذاتها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وإن قواعد الأصول إذا اتفق على مضمونها لا يستثنى منها شيء فهي قواعد كلية مطردة كقواعد العربية بلا خلاف.</w:t>
      </w:r>
    </w:p>
    <w:p w14:paraId="7CA92882" w14:textId="2C453816"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lastRenderedPageBreak/>
        <w:t xml:space="preserve"> </w:t>
      </w:r>
      <w:r w:rsidR="006B497B" w:rsidRPr="00903759">
        <w:rPr>
          <w:rFonts w:ascii="Traditional Arabic" w:eastAsia="SimSun" w:hAnsi="Traditional Arabic" w:cs="Traditional Arabic"/>
          <w:sz w:val="36"/>
          <w:szCs w:val="36"/>
          <w:rtl/>
          <w:lang w:eastAsia="zh-CN"/>
        </w:rPr>
        <w:t>وأما قواعد الفقه فهي مع الاتفاق على مضمون كثير منها يستثنى من كل منها مسائل تخالف حكم القاعدة بسبب من الأسباب</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كالاستثناء بالنص أو الإجماع أو الضرورة أو غير ذلك من أسباب الاستثناء</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ولذلك يطلق عليها كثيرون بأنها قواعد أغلبية أكثرية لا كلية مطردة</w:t>
      </w:r>
      <w:r w:rsidR="006B497B" w:rsidRPr="00903759">
        <w:rPr>
          <w:rFonts w:ascii="Traditional Arabic" w:eastAsia="SimSun" w:hAnsi="Traditional Arabic" w:cs="Traditional Arabic"/>
          <w:sz w:val="36"/>
          <w:szCs w:val="36"/>
          <w:vertAlign w:val="superscript"/>
          <w:rtl/>
          <w:lang w:eastAsia="zh-CN"/>
        </w:rPr>
        <w:footnoteReference w:id="9"/>
      </w:r>
      <w:r w:rsidRPr="00903759">
        <w:rPr>
          <w:rFonts w:ascii="Traditional Arabic" w:eastAsia="SimSun" w:hAnsi="Traditional Arabic" w:cs="Traditional Arabic"/>
          <w:sz w:val="36"/>
          <w:szCs w:val="36"/>
          <w:rtl/>
          <w:lang w:eastAsia="zh-CN"/>
        </w:rPr>
        <w:t>.</w:t>
      </w:r>
    </w:p>
    <w:p w14:paraId="00840FB9" w14:textId="0147AA1C"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فمثلاً قاعدة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b/>
          <w:bCs/>
          <w:sz w:val="36"/>
          <w:szCs w:val="36"/>
          <w:rtl/>
          <w:lang w:eastAsia="zh-CN"/>
        </w:rPr>
        <w:t>الاجتهاد لا ينقض بمثله</w:t>
      </w:r>
      <w:r w:rsidR="006B497B" w:rsidRPr="00903759">
        <w:rPr>
          <w:rFonts w:ascii="Traditional Arabic" w:eastAsia="SimSun" w:hAnsi="Traditional Arabic" w:cs="Traditional Arabic"/>
          <w:sz w:val="36"/>
          <w:szCs w:val="36"/>
          <w:rtl/>
          <w:lang w:eastAsia="zh-CN"/>
        </w:rPr>
        <w:t>) أو بالاجتهاد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ينظر إليها الأصولي من حيث كونها دليلاً يعتمد عليه في بيان عدم جواز نقض أحكام القضاة وفتاوى المفتين إذا تعلقت بها الأحكام على سبيل العموم والإجمال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وينظر إليها الفق</w:t>
      </w:r>
      <w:r w:rsidR="007341EB" w:rsidRPr="00903759">
        <w:rPr>
          <w:rFonts w:ascii="Traditional Arabic" w:eastAsia="SimSun" w:hAnsi="Traditional Arabic" w:cs="Traditional Arabic"/>
          <w:sz w:val="36"/>
          <w:szCs w:val="36"/>
          <w:rtl/>
          <w:lang w:eastAsia="zh-CN"/>
        </w:rPr>
        <w:t>ي</w:t>
      </w:r>
      <w:r w:rsidR="006B497B" w:rsidRPr="00903759">
        <w:rPr>
          <w:rFonts w:ascii="Traditional Arabic" w:eastAsia="SimSun" w:hAnsi="Traditional Arabic" w:cs="Traditional Arabic"/>
          <w:sz w:val="36"/>
          <w:szCs w:val="36"/>
          <w:rtl/>
          <w:lang w:eastAsia="zh-CN"/>
        </w:rPr>
        <w:t>ه من حيث تعليل فعل من أفعال المكلفين فيبين حكمه من خلالها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فإذا حكم حاكم أو قاض بنقض حكم في مسألة مجتهد فيها كالخلع هل هو فسخ للعقد أو طلاق</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وقد كان حكم حاكم في مسألة بعينها بأن الخلع فسخ</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وأجاز العقد على امرأة خالعها زوجها ثلاث مرات أو بعد طلقتين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ثم جاء حاكم آخر فأراد التفريق بين الزوجين؛ لأنه يرى أن الخلع طلاق فيقال 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لا يجوز ذلك؛ لأن الاجتهاد لا ينقض بمثله. ولكن له في مسألة أخرى متشابهة أن يحكم فيها باجتهاده لا أن ينقض حكمه أو حكم غيره في مسألة اجتهادية لا نصية.</w:t>
      </w:r>
    </w:p>
    <w:p w14:paraId="655BCF7F" w14:textId="06126DC5" w:rsidR="006B497B" w:rsidRPr="00903759" w:rsidRDefault="00903759" w:rsidP="00A7781F">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ومن أمثلة القواعد الأصولية قولهم </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مطلق الأمر يفيد الوجوب ما لم ترد قرينة تصرفه إلى غير ذلك , ومطلق النهي يفيد التحريم ما لم ترد قرينة تصرفه إلى غير ذلك).</w:t>
      </w:r>
    </w:p>
    <w:p w14:paraId="0E342A2F" w14:textId="30894E70"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المطلب الخامس</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الفرق بين القاعدة الفقهية والضابط</w:t>
      </w:r>
    </w:p>
    <w:p w14:paraId="0243135C" w14:textId="5E88C952" w:rsidR="006B497B" w:rsidRPr="00903759" w:rsidRDefault="00903759" w:rsidP="006B497B">
      <w:pPr>
        <w:adjustRightInd w:val="0"/>
        <w:spacing w:after="0" w:line="240" w:lineRule="auto"/>
        <w:rPr>
          <w:rFonts w:ascii="Traditional Arabic" w:eastAsia="Times New Roman" w:hAnsi="Traditional Arabic" w:cs="Traditional Arabic"/>
          <w:b/>
          <w:sz w:val="36"/>
          <w:szCs w:val="36"/>
          <w:rtl/>
        </w:rPr>
      </w:pPr>
      <w:r>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حتى</w:t>
      </w:r>
      <w:r w:rsidR="006B497B" w:rsidRPr="00903759">
        <w:rPr>
          <w:rFonts w:ascii="Traditional Arabic" w:eastAsia="Times New Roman" w:hAnsi="Traditional Arabic" w:cs="Traditional Arabic"/>
          <w:b/>
          <w:sz w:val="36"/>
          <w:szCs w:val="36"/>
        </w:rPr>
        <w:t xml:space="preserve"> </w:t>
      </w:r>
      <w:r w:rsidR="006B497B" w:rsidRPr="00903759">
        <w:rPr>
          <w:rFonts w:ascii="Traditional Arabic" w:eastAsia="Times New Roman" w:hAnsi="Traditional Arabic" w:cs="Traditional Arabic"/>
          <w:b/>
          <w:sz w:val="36"/>
          <w:szCs w:val="36"/>
          <w:rtl/>
        </w:rPr>
        <w:t>نعرف الفرق بين القاعدة الفقهية والضابط الفقهي</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يجدر بنا أن نعرف الضابط الفقهي</w:t>
      </w:r>
      <w:r w:rsidR="006B497B" w:rsidRPr="00903759">
        <w:rPr>
          <w:rFonts w:ascii="Traditional Arabic" w:eastAsia="Times New Roman" w:hAnsi="Traditional Arabic" w:cs="Traditional Arabic"/>
          <w:b/>
          <w:sz w:val="36"/>
          <w:szCs w:val="36"/>
        </w:rPr>
        <w:t xml:space="preserve"> </w:t>
      </w:r>
      <w:r w:rsidR="006B497B" w:rsidRPr="00903759">
        <w:rPr>
          <w:rFonts w:ascii="Traditional Arabic" w:eastAsia="Times New Roman" w:hAnsi="Traditional Arabic" w:cs="Traditional Arabic"/>
          <w:b/>
          <w:sz w:val="36"/>
          <w:szCs w:val="36"/>
          <w:rtl/>
        </w:rPr>
        <w:t>أولاً</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ومنه يتضح الفرق إن شاء الله تعالى.</w:t>
      </w:r>
    </w:p>
    <w:p w14:paraId="624A726F" w14:textId="0620229F" w:rsidR="006B497B" w:rsidRPr="00903759" w:rsidRDefault="006B497B" w:rsidP="006B497B">
      <w:pPr>
        <w:adjustRightInd w:val="0"/>
        <w:spacing w:after="0" w:line="240" w:lineRule="auto"/>
        <w:jc w:val="lowKashida"/>
        <w:rPr>
          <w:rFonts w:ascii="Traditional Arabic" w:eastAsia="Times New Roman" w:hAnsi="Traditional Arabic" w:cs="Traditional Arabic"/>
          <w:b/>
          <w:sz w:val="36"/>
          <w:szCs w:val="36"/>
          <w:rtl/>
          <w:lang w:bidi="ar-IQ"/>
        </w:rPr>
      </w:pPr>
      <w:r w:rsidRPr="00903759">
        <w:rPr>
          <w:rFonts w:ascii="Traditional Arabic" w:eastAsia="Times New Roman" w:hAnsi="Traditional Arabic" w:cs="Traditional Arabic"/>
          <w:bCs/>
          <w:sz w:val="36"/>
          <w:szCs w:val="36"/>
          <w:rtl/>
        </w:rPr>
        <w:t>الضابط لغة</w:t>
      </w:r>
      <w:r w:rsidR="00C23BF1">
        <w:rPr>
          <w:rFonts w:ascii="Traditional Arabic" w:eastAsia="Times New Roman" w:hAnsi="Traditional Arabic" w:cs="Traditional Arabic"/>
          <w:b/>
          <w:sz w:val="36"/>
          <w:szCs w:val="36"/>
          <w:rtl/>
        </w:rPr>
        <w:t xml:space="preserve">: </w:t>
      </w:r>
      <w:r w:rsidRPr="00903759">
        <w:rPr>
          <w:rFonts w:ascii="Traditional Arabic" w:eastAsia="Times New Roman" w:hAnsi="Traditional Arabic" w:cs="Traditional Arabic"/>
          <w:b/>
          <w:sz w:val="36"/>
          <w:szCs w:val="36"/>
          <w:rtl/>
          <w:lang w:bidi="ar-IQ"/>
        </w:rPr>
        <w:t>من الضبط</w:t>
      </w:r>
      <w:r w:rsidR="00C23BF1">
        <w:rPr>
          <w:rFonts w:ascii="Traditional Arabic" w:eastAsia="Times New Roman" w:hAnsi="Traditional Arabic" w:cs="Traditional Arabic"/>
          <w:b/>
          <w:sz w:val="36"/>
          <w:szCs w:val="36"/>
          <w:rtl/>
          <w:lang w:bidi="ar-IQ"/>
        </w:rPr>
        <w:t xml:space="preserve">، </w:t>
      </w:r>
      <w:r w:rsidRPr="00903759">
        <w:rPr>
          <w:rFonts w:ascii="Traditional Arabic" w:eastAsia="Times New Roman" w:hAnsi="Traditional Arabic" w:cs="Traditional Arabic"/>
          <w:b/>
          <w:sz w:val="36"/>
          <w:szCs w:val="36"/>
          <w:rtl/>
          <w:lang w:bidi="ar-IQ"/>
        </w:rPr>
        <w:t>وضبط الشيء حفظه بالحزم</w:t>
      </w:r>
      <w:r w:rsidR="000C2C7A" w:rsidRPr="00903759">
        <w:rPr>
          <w:rStyle w:val="a5"/>
          <w:rFonts w:ascii="Traditional Arabic" w:eastAsia="Times New Roman" w:hAnsi="Traditional Arabic" w:cs="Traditional Arabic"/>
          <w:b/>
          <w:sz w:val="36"/>
          <w:szCs w:val="36"/>
          <w:rtl/>
          <w:lang w:bidi="ar-IQ"/>
        </w:rPr>
        <w:footnoteReference w:id="10"/>
      </w:r>
      <w:r w:rsidR="00C23BF1">
        <w:rPr>
          <w:rFonts w:ascii="Traditional Arabic" w:eastAsia="Times New Roman" w:hAnsi="Traditional Arabic" w:cs="Traditional Arabic"/>
          <w:b/>
          <w:sz w:val="36"/>
          <w:szCs w:val="36"/>
          <w:rtl/>
          <w:lang w:bidi="ar-IQ"/>
        </w:rPr>
        <w:t xml:space="preserve">، </w:t>
      </w:r>
      <w:r w:rsidRPr="00903759">
        <w:rPr>
          <w:rFonts w:ascii="Traditional Arabic" w:eastAsia="Times New Roman" w:hAnsi="Traditional Arabic" w:cs="Traditional Arabic"/>
          <w:b/>
          <w:sz w:val="36"/>
          <w:szCs w:val="36"/>
          <w:rtl/>
          <w:lang w:bidi="ar-IQ"/>
        </w:rPr>
        <w:t>والرجل ضابط أي حازم</w:t>
      </w:r>
    </w:p>
    <w:p w14:paraId="5D14E723" w14:textId="49EEE070" w:rsidR="006B497B" w:rsidRPr="00903759" w:rsidRDefault="006B497B" w:rsidP="006B497B">
      <w:pPr>
        <w:adjustRightInd w:val="0"/>
        <w:spacing w:after="0" w:line="240" w:lineRule="auto"/>
        <w:jc w:val="lowKashida"/>
        <w:rPr>
          <w:rFonts w:ascii="Traditional Arabic" w:eastAsia="Times New Roman" w:hAnsi="Traditional Arabic" w:cs="Traditional Arabic"/>
          <w:b/>
          <w:sz w:val="36"/>
          <w:szCs w:val="36"/>
          <w:rtl/>
          <w:lang w:bidi="ar-IQ"/>
        </w:rPr>
      </w:pPr>
      <w:r w:rsidRPr="00903759">
        <w:rPr>
          <w:rFonts w:ascii="Traditional Arabic" w:eastAsia="Times New Roman" w:hAnsi="Traditional Arabic" w:cs="Traditional Arabic"/>
          <w:bCs/>
          <w:sz w:val="36"/>
          <w:szCs w:val="36"/>
          <w:rtl/>
          <w:lang w:bidi="ar-IQ"/>
        </w:rPr>
        <w:lastRenderedPageBreak/>
        <w:t>واصطلاحا</w:t>
      </w:r>
      <w:r w:rsidR="00C23BF1">
        <w:rPr>
          <w:rFonts w:ascii="Traditional Arabic" w:eastAsia="Times New Roman" w:hAnsi="Traditional Arabic" w:cs="Traditional Arabic"/>
          <w:b/>
          <w:sz w:val="36"/>
          <w:szCs w:val="36"/>
          <w:rtl/>
          <w:lang w:bidi="ar-IQ"/>
        </w:rPr>
        <w:t xml:space="preserve">: </w:t>
      </w:r>
      <w:r w:rsidRPr="00903759">
        <w:rPr>
          <w:rFonts w:ascii="Traditional Arabic" w:eastAsia="Times New Roman" w:hAnsi="Traditional Arabic" w:cs="Traditional Arabic"/>
          <w:b/>
          <w:sz w:val="36"/>
          <w:szCs w:val="36"/>
          <w:rtl/>
          <w:lang w:bidi="ar-IQ"/>
        </w:rPr>
        <w:t>هو ما يجمع فروعا من باب واحد</w:t>
      </w:r>
      <w:r w:rsidR="00C23BF1">
        <w:rPr>
          <w:rFonts w:ascii="Traditional Arabic" w:eastAsia="Times New Roman" w:hAnsi="Traditional Arabic" w:cs="Traditional Arabic"/>
          <w:b/>
          <w:sz w:val="36"/>
          <w:szCs w:val="36"/>
          <w:rtl/>
          <w:lang w:bidi="ar-IQ"/>
        </w:rPr>
        <w:t xml:space="preserve">، </w:t>
      </w:r>
      <w:r w:rsidRPr="00903759">
        <w:rPr>
          <w:rFonts w:ascii="Traditional Arabic" w:eastAsia="Times New Roman" w:hAnsi="Traditional Arabic" w:cs="Traditional Arabic"/>
          <w:b/>
          <w:sz w:val="36"/>
          <w:szCs w:val="36"/>
          <w:rtl/>
        </w:rPr>
        <w:t>قال</w:t>
      </w:r>
      <w:r w:rsidRPr="00903759">
        <w:rPr>
          <w:rFonts w:ascii="Traditional Arabic" w:eastAsia="Times New Roman" w:hAnsi="Traditional Arabic" w:cs="Traditional Arabic"/>
          <w:b/>
          <w:sz w:val="36"/>
          <w:szCs w:val="36"/>
        </w:rPr>
        <w:t xml:space="preserve"> </w:t>
      </w:r>
      <w:r w:rsidRPr="00903759">
        <w:rPr>
          <w:rFonts w:ascii="Traditional Arabic" w:eastAsia="Times New Roman" w:hAnsi="Traditional Arabic" w:cs="Traditional Arabic"/>
          <w:b/>
          <w:sz w:val="36"/>
          <w:szCs w:val="36"/>
          <w:rtl/>
        </w:rPr>
        <w:t>العلامة تاج الدين السبكي</w:t>
      </w:r>
      <w:r w:rsidR="00C23BF1">
        <w:rPr>
          <w:rFonts w:ascii="Traditional Arabic" w:eastAsia="Times New Roman" w:hAnsi="Traditional Arabic" w:cs="Traditional Arabic"/>
          <w:b/>
          <w:sz w:val="36"/>
          <w:szCs w:val="36"/>
          <w:rtl/>
        </w:rPr>
        <w:t xml:space="preserve">: </w:t>
      </w:r>
      <w:r w:rsidRPr="00903759">
        <w:rPr>
          <w:rFonts w:ascii="Traditional Arabic" w:eastAsia="Times New Roman" w:hAnsi="Traditional Arabic" w:cs="Traditional Arabic"/>
          <w:bCs/>
          <w:sz w:val="36"/>
          <w:szCs w:val="36"/>
        </w:rPr>
        <w:t>)</w:t>
      </w:r>
      <w:r w:rsidRPr="00903759">
        <w:rPr>
          <w:rFonts w:ascii="Traditional Arabic" w:eastAsia="Times New Roman" w:hAnsi="Traditional Arabic" w:cs="Traditional Arabic"/>
          <w:b/>
          <w:sz w:val="36"/>
          <w:szCs w:val="36"/>
          <w:rtl/>
        </w:rPr>
        <w:t>والغالب فيما اختص بباب وقصد به نظم صور متشابهة أن</w:t>
      </w:r>
      <w:r w:rsidRPr="00903759">
        <w:rPr>
          <w:rFonts w:ascii="Traditional Arabic" w:eastAsia="Times New Roman" w:hAnsi="Traditional Arabic" w:cs="Traditional Arabic"/>
          <w:b/>
          <w:sz w:val="36"/>
          <w:szCs w:val="36"/>
        </w:rPr>
        <w:t xml:space="preserve"> </w:t>
      </w:r>
      <w:r w:rsidRPr="00903759">
        <w:rPr>
          <w:rFonts w:ascii="Traditional Arabic" w:eastAsia="Times New Roman" w:hAnsi="Traditional Arabic" w:cs="Traditional Arabic"/>
          <w:b/>
          <w:sz w:val="36"/>
          <w:szCs w:val="36"/>
          <w:rtl/>
        </w:rPr>
        <w:t>يسمى ضابطاً)</w:t>
      </w:r>
      <w:r w:rsidRPr="00903759">
        <w:rPr>
          <w:rFonts w:ascii="Traditional Arabic" w:eastAsia="Times New Roman" w:hAnsi="Traditional Arabic" w:cs="Traditional Arabic"/>
          <w:b/>
          <w:sz w:val="36"/>
          <w:szCs w:val="36"/>
          <w:vertAlign w:val="superscript"/>
          <w:rtl/>
        </w:rPr>
        <w:footnoteReference w:id="11"/>
      </w:r>
      <w:r w:rsidR="00C23BF1">
        <w:rPr>
          <w:rFonts w:ascii="Traditional Arabic" w:eastAsia="Times New Roman" w:hAnsi="Traditional Arabic" w:cs="Traditional Arabic"/>
          <w:b/>
          <w:sz w:val="36"/>
          <w:szCs w:val="36"/>
          <w:rtl/>
        </w:rPr>
        <w:t xml:space="preserve">، </w:t>
      </w:r>
      <w:r w:rsidRPr="00903759">
        <w:rPr>
          <w:rFonts w:ascii="Traditional Arabic" w:eastAsia="Times New Roman" w:hAnsi="Traditional Arabic" w:cs="Traditional Arabic"/>
          <w:b/>
          <w:sz w:val="36"/>
          <w:szCs w:val="36"/>
          <w:rtl/>
        </w:rPr>
        <w:t>هذا</w:t>
      </w:r>
      <w:r w:rsidRPr="00903759">
        <w:rPr>
          <w:rFonts w:ascii="Traditional Arabic" w:eastAsia="Times New Roman" w:hAnsi="Traditional Arabic" w:cs="Traditional Arabic"/>
          <w:b/>
          <w:sz w:val="36"/>
          <w:szCs w:val="36"/>
        </w:rPr>
        <w:t xml:space="preserve"> </w:t>
      </w:r>
      <w:r w:rsidRPr="00903759">
        <w:rPr>
          <w:rFonts w:ascii="Traditional Arabic" w:eastAsia="Times New Roman" w:hAnsi="Traditional Arabic" w:cs="Traditional Arabic"/>
          <w:b/>
          <w:sz w:val="36"/>
          <w:szCs w:val="36"/>
          <w:rtl/>
        </w:rPr>
        <w:t>هو المقصود بالضابط الفقهي</w:t>
      </w:r>
      <w:r w:rsidR="00C23BF1">
        <w:rPr>
          <w:rFonts w:ascii="Traditional Arabic" w:eastAsia="Times New Roman" w:hAnsi="Traditional Arabic" w:cs="Traditional Arabic"/>
          <w:b/>
          <w:sz w:val="36"/>
          <w:szCs w:val="36"/>
          <w:rtl/>
        </w:rPr>
        <w:t xml:space="preserve">، </w:t>
      </w:r>
      <w:r w:rsidRPr="00903759">
        <w:rPr>
          <w:rFonts w:ascii="Traditional Arabic" w:eastAsia="Times New Roman" w:hAnsi="Traditional Arabic" w:cs="Traditional Arabic"/>
          <w:b/>
          <w:sz w:val="36"/>
          <w:szCs w:val="36"/>
          <w:rtl/>
        </w:rPr>
        <w:t>وهو أنه قاعدة تختص بباب واحد فقط</w:t>
      </w:r>
      <w:r w:rsidR="0099738D" w:rsidRPr="00903759">
        <w:rPr>
          <w:rFonts w:ascii="Traditional Arabic" w:eastAsia="Times New Roman" w:hAnsi="Traditional Arabic" w:cs="Traditional Arabic"/>
          <w:bCs/>
          <w:sz w:val="36"/>
          <w:szCs w:val="36"/>
          <w:rtl/>
        </w:rPr>
        <w:t>.</w:t>
      </w:r>
    </w:p>
    <w:p w14:paraId="05F42041" w14:textId="65629BAF" w:rsidR="006B497B" w:rsidRPr="00903759" w:rsidRDefault="006B497B" w:rsidP="006B497B">
      <w:pPr>
        <w:adjustRightInd w:val="0"/>
        <w:spacing w:after="0" w:line="240" w:lineRule="auto"/>
        <w:jc w:val="lowKashida"/>
        <w:rPr>
          <w:rFonts w:ascii="Traditional Arabic" w:eastAsia="Times New Roman" w:hAnsi="Traditional Arabic" w:cs="Traditional Arabic"/>
          <w:b/>
          <w:sz w:val="36"/>
          <w:szCs w:val="36"/>
          <w:rtl/>
        </w:rPr>
      </w:pPr>
      <w:r w:rsidRPr="00903759">
        <w:rPr>
          <w:rFonts w:ascii="Traditional Arabic" w:eastAsia="Times New Roman" w:hAnsi="Traditional Arabic" w:cs="Traditional Arabic"/>
          <w:bCs/>
          <w:sz w:val="36"/>
          <w:szCs w:val="36"/>
          <w:rtl/>
        </w:rPr>
        <w:t>أما</w:t>
      </w:r>
      <w:r w:rsidRPr="00903759">
        <w:rPr>
          <w:rFonts w:ascii="Traditional Arabic" w:eastAsia="Times New Roman" w:hAnsi="Traditional Arabic" w:cs="Traditional Arabic"/>
          <w:bCs/>
          <w:sz w:val="36"/>
          <w:szCs w:val="36"/>
        </w:rPr>
        <w:t xml:space="preserve"> </w:t>
      </w:r>
      <w:r w:rsidRPr="00903759">
        <w:rPr>
          <w:rFonts w:ascii="Traditional Arabic" w:eastAsia="Times New Roman" w:hAnsi="Traditional Arabic" w:cs="Traditional Arabic"/>
          <w:bCs/>
          <w:sz w:val="36"/>
          <w:szCs w:val="36"/>
          <w:rtl/>
        </w:rPr>
        <w:t>الفرق بينهما</w:t>
      </w:r>
      <w:r w:rsidR="00C23BF1">
        <w:rPr>
          <w:rFonts w:ascii="Traditional Arabic" w:eastAsia="Times New Roman" w:hAnsi="Traditional Arabic" w:cs="Traditional Arabic"/>
          <w:b/>
          <w:sz w:val="36"/>
          <w:szCs w:val="36"/>
          <w:rtl/>
        </w:rPr>
        <w:t xml:space="preserve">: </w:t>
      </w:r>
    </w:p>
    <w:p w14:paraId="01861EBB" w14:textId="2F620DCE" w:rsidR="006B497B" w:rsidRPr="00903759" w:rsidRDefault="00903759" w:rsidP="006B497B">
      <w:pPr>
        <w:adjustRightInd w:val="0"/>
        <w:spacing w:after="0" w:line="240" w:lineRule="auto"/>
        <w:jc w:val="lowKashida"/>
        <w:rPr>
          <w:rFonts w:ascii="Traditional Arabic" w:eastAsia="Times New Roman" w:hAnsi="Traditional Arabic" w:cs="Traditional Arabic"/>
          <w:b/>
          <w:sz w:val="36"/>
          <w:szCs w:val="36"/>
        </w:rPr>
      </w:pPr>
      <w:r>
        <w:rPr>
          <w:rFonts w:ascii="Traditional Arabic" w:eastAsia="Times New Roman" w:hAnsi="Traditional Arabic" w:cs="Traditional Arabic"/>
          <w:bCs/>
          <w:sz w:val="36"/>
          <w:szCs w:val="36"/>
          <w:rtl/>
        </w:rPr>
        <w:t xml:space="preserve"> </w:t>
      </w:r>
      <w:r w:rsidR="006B497B" w:rsidRPr="00903759">
        <w:rPr>
          <w:rFonts w:ascii="Traditional Arabic" w:eastAsia="Times New Roman" w:hAnsi="Traditional Arabic" w:cs="Traditional Arabic"/>
          <w:b/>
          <w:sz w:val="36"/>
          <w:szCs w:val="36"/>
          <w:rtl/>
        </w:rPr>
        <w:t>فقد قال ابن نجيم</w:t>
      </w:r>
      <w:r w:rsidR="00C23BF1">
        <w:rPr>
          <w:rFonts w:ascii="Traditional Arabic" w:eastAsia="Times New Roman" w:hAnsi="Traditional Arabic" w:cs="Traditional Arabic"/>
          <w:bCs/>
          <w:sz w:val="36"/>
          <w:szCs w:val="36"/>
          <w:rtl/>
        </w:rPr>
        <w:t xml:space="preserve">: </w:t>
      </w:r>
      <w:r w:rsidR="006B497B" w:rsidRPr="00903759">
        <w:rPr>
          <w:rFonts w:ascii="Traditional Arabic" w:eastAsia="Times New Roman" w:hAnsi="Traditional Arabic" w:cs="Traditional Arabic"/>
          <w:b/>
          <w:sz w:val="36"/>
          <w:szCs w:val="36"/>
          <w:rtl/>
        </w:rPr>
        <w:t>(الفرق بين الضابط والقاعدة</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أن القاعدة تجمع فروعاً من أبواب شتى</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والضابط يجمعها من باب واحد</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هذا هو الأصل)</w:t>
      </w:r>
      <w:r w:rsidR="006B497B" w:rsidRPr="00903759">
        <w:rPr>
          <w:rFonts w:ascii="Traditional Arabic" w:eastAsia="Times New Roman" w:hAnsi="Traditional Arabic" w:cs="Traditional Arabic"/>
          <w:b/>
          <w:sz w:val="36"/>
          <w:szCs w:val="36"/>
          <w:vertAlign w:val="superscript"/>
          <w:rtl/>
        </w:rPr>
        <w:footnoteReference w:id="12"/>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وأكد ذلك الحافظ السيوطي في كتابه الأشباه والنظائر حيث قال</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(القاعدة تجمع فروعاً من أبواب شتى والضابط</w:t>
      </w:r>
      <w:r w:rsidR="006B497B" w:rsidRPr="00903759">
        <w:rPr>
          <w:rFonts w:ascii="Traditional Arabic" w:eastAsia="Times New Roman" w:hAnsi="Traditional Arabic" w:cs="Traditional Arabic"/>
          <w:b/>
          <w:sz w:val="36"/>
          <w:szCs w:val="36"/>
        </w:rPr>
        <w:t xml:space="preserve"> </w:t>
      </w:r>
      <w:r w:rsidR="006B497B" w:rsidRPr="00903759">
        <w:rPr>
          <w:rFonts w:ascii="Traditional Arabic" w:eastAsia="Times New Roman" w:hAnsi="Traditional Arabic" w:cs="Traditional Arabic"/>
          <w:b/>
          <w:sz w:val="36"/>
          <w:szCs w:val="36"/>
          <w:rtl/>
        </w:rPr>
        <w:t>يجمع فروع باب واحد)</w:t>
      </w:r>
      <w:r w:rsidR="006B497B" w:rsidRPr="00903759">
        <w:rPr>
          <w:rFonts w:ascii="Traditional Arabic" w:eastAsia="Times New Roman" w:hAnsi="Traditional Arabic" w:cs="Traditional Arabic"/>
          <w:b/>
          <w:sz w:val="36"/>
          <w:szCs w:val="36"/>
          <w:vertAlign w:val="superscript"/>
          <w:rtl/>
        </w:rPr>
        <w:footnoteReference w:id="13"/>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وحتى</w:t>
      </w:r>
      <w:r w:rsidR="006B497B" w:rsidRPr="00903759">
        <w:rPr>
          <w:rFonts w:ascii="Traditional Arabic" w:eastAsia="Times New Roman" w:hAnsi="Traditional Arabic" w:cs="Traditional Arabic"/>
          <w:b/>
          <w:sz w:val="36"/>
          <w:szCs w:val="36"/>
        </w:rPr>
        <w:t xml:space="preserve"> </w:t>
      </w:r>
      <w:r w:rsidR="006B497B" w:rsidRPr="00903759">
        <w:rPr>
          <w:rFonts w:ascii="Traditional Arabic" w:eastAsia="Times New Roman" w:hAnsi="Traditional Arabic" w:cs="Traditional Arabic"/>
          <w:b/>
          <w:sz w:val="36"/>
          <w:szCs w:val="36"/>
          <w:rtl/>
        </w:rPr>
        <w:t>يتضح الأمر تماماً نضرب مثالاً للضابط الفقهي</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وهو حديث ابن عباس رضي الله عنهما عن رسول الله صلى الله عليه وسلم</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w:t>
      </w:r>
      <w:r w:rsidR="006B497B" w:rsidRPr="00903759">
        <w:rPr>
          <w:rFonts w:ascii="Traditional Arabic" w:eastAsia="Times New Roman" w:hAnsi="Traditional Arabic" w:cs="Traditional Arabic"/>
          <w:bCs/>
          <w:sz w:val="36"/>
          <w:szCs w:val="36"/>
          <w:rtl/>
        </w:rPr>
        <w:t>أيما إهاب دبغ فقد طهر</w:t>
      </w:r>
      <w:r w:rsidR="006B497B" w:rsidRPr="00903759">
        <w:rPr>
          <w:rFonts w:ascii="Traditional Arabic" w:eastAsia="Times New Roman" w:hAnsi="Traditional Arabic" w:cs="Traditional Arabic"/>
          <w:b/>
          <w:sz w:val="36"/>
          <w:szCs w:val="36"/>
          <w:rtl/>
        </w:rPr>
        <w:t>))</w:t>
      </w:r>
      <w:r w:rsidR="006B497B" w:rsidRPr="00903759">
        <w:rPr>
          <w:rFonts w:ascii="Traditional Arabic" w:eastAsia="Times New Roman" w:hAnsi="Traditional Arabic" w:cs="Traditional Arabic"/>
          <w:b/>
          <w:sz w:val="36"/>
          <w:szCs w:val="36"/>
          <w:vertAlign w:val="superscript"/>
          <w:rtl/>
        </w:rPr>
        <w:footnoteReference w:id="14"/>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فهذا</w:t>
      </w:r>
      <w:r w:rsidR="006B497B" w:rsidRPr="00903759">
        <w:rPr>
          <w:rFonts w:ascii="Traditional Arabic" w:eastAsia="Times New Roman" w:hAnsi="Traditional Arabic" w:cs="Traditional Arabic"/>
          <w:b/>
          <w:sz w:val="36"/>
          <w:szCs w:val="36"/>
        </w:rPr>
        <w:t xml:space="preserve"> </w:t>
      </w:r>
      <w:r w:rsidR="006B497B" w:rsidRPr="00903759">
        <w:rPr>
          <w:rFonts w:ascii="Traditional Arabic" w:eastAsia="Times New Roman" w:hAnsi="Traditional Arabic" w:cs="Traditional Arabic"/>
          <w:b/>
          <w:sz w:val="36"/>
          <w:szCs w:val="36"/>
          <w:rtl/>
        </w:rPr>
        <w:t>الحديث يعتبر ضابطاً لطهارة الجلود في باب الآنية</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لذلك فان كل شيء منع الجلد من الفساد فهو دباغ.</w:t>
      </w:r>
    </w:p>
    <w:p w14:paraId="1155997E" w14:textId="169E8AFF" w:rsidR="006B497B" w:rsidRPr="00903759" w:rsidRDefault="00903759" w:rsidP="00A7781F">
      <w:pPr>
        <w:adjustRightInd w:val="0"/>
        <w:spacing w:after="0" w:line="240" w:lineRule="auto"/>
        <w:jc w:val="lowKashida"/>
        <w:rPr>
          <w:rFonts w:ascii="Traditional Arabic" w:eastAsia="Times New Roman" w:hAnsi="Traditional Arabic" w:cs="Traditional Arabic"/>
          <w:b/>
          <w:sz w:val="36"/>
          <w:szCs w:val="36"/>
        </w:rPr>
      </w:pPr>
      <w:r>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أما</w:t>
      </w:r>
      <w:r w:rsidR="006B497B" w:rsidRPr="00903759">
        <w:rPr>
          <w:rFonts w:ascii="Traditional Arabic" w:eastAsia="Times New Roman" w:hAnsi="Traditional Arabic" w:cs="Traditional Arabic"/>
          <w:b/>
          <w:sz w:val="36"/>
          <w:szCs w:val="36"/>
        </w:rPr>
        <w:t xml:space="preserve"> </w:t>
      </w:r>
      <w:r w:rsidR="006B497B" w:rsidRPr="00903759">
        <w:rPr>
          <w:rFonts w:ascii="Traditional Arabic" w:eastAsia="Times New Roman" w:hAnsi="Traditional Arabic" w:cs="Traditional Arabic"/>
          <w:b/>
          <w:sz w:val="36"/>
          <w:szCs w:val="36"/>
          <w:rtl/>
        </w:rPr>
        <w:t>مثال القاعدة فهي قاعدة (</w:t>
      </w:r>
      <w:r w:rsidR="006B497B" w:rsidRPr="00903759">
        <w:rPr>
          <w:rFonts w:ascii="Traditional Arabic" w:eastAsia="Times New Roman" w:hAnsi="Traditional Arabic" w:cs="Traditional Arabic"/>
          <w:bCs/>
          <w:sz w:val="36"/>
          <w:szCs w:val="36"/>
          <w:rtl/>
        </w:rPr>
        <w:t>الأمور بمقاصدها</w:t>
      </w:r>
      <w:r w:rsidR="006B497B" w:rsidRPr="00903759">
        <w:rPr>
          <w:rFonts w:ascii="Traditional Arabic" w:eastAsia="Times New Roman" w:hAnsi="Traditional Arabic" w:cs="Traditional Arabic"/>
          <w:b/>
          <w:sz w:val="36"/>
          <w:szCs w:val="36"/>
          <w:rtl/>
        </w:rPr>
        <w:t>) نجد أنها تدخل في أغلب أبواب الفقه إن لم</w:t>
      </w:r>
      <w:r w:rsidR="006B497B" w:rsidRPr="00903759">
        <w:rPr>
          <w:rFonts w:ascii="Traditional Arabic" w:eastAsia="Times New Roman" w:hAnsi="Traditional Arabic" w:cs="Traditional Arabic"/>
          <w:b/>
          <w:sz w:val="36"/>
          <w:szCs w:val="36"/>
        </w:rPr>
        <w:t xml:space="preserve"> </w:t>
      </w:r>
      <w:r w:rsidR="006B497B" w:rsidRPr="00903759">
        <w:rPr>
          <w:rFonts w:ascii="Traditional Arabic" w:eastAsia="Times New Roman" w:hAnsi="Traditional Arabic" w:cs="Traditional Arabic"/>
          <w:b/>
          <w:sz w:val="36"/>
          <w:szCs w:val="36"/>
          <w:rtl/>
        </w:rPr>
        <w:t>يكن جميعها</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بهذا</w:t>
      </w:r>
      <w:r w:rsidR="006B497B" w:rsidRPr="00903759">
        <w:rPr>
          <w:rFonts w:ascii="Traditional Arabic" w:eastAsia="Times New Roman" w:hAnsi="Traditional Arabic" w:cs="Traditional Arabic"/>
          <w:b/>
          <w:sz w:val="36"/>
          <w:szCs w:val="36"/>
        </w:rPr>
        <w:t xml:space="preserve"> </w:t>
      </w:r>
      <w:r w:rsidR="006B497B" w:rsidRPr="00903759">
        <w:rPr>
          <w:rFonts w:ascii="Traditional Arabic" w:eastAsia="Times New Roman" w:hAnsi="Traditional Arabic" w:cs="Traditional Arabic"/>
          <w:b/>
          <w:sz w:val="36"/>
          <w:szCs w:val="36"/>
          <w:rtl/>
        </w:rPr>
        <w:t>نكون قد وقفنا على الفرق بين الضابط والقاعدة في الفقه</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rPr>
        <w:t>وهذا لا يمنع أن يكون بعض</w:t>
      </w:r>
      <w:r w:rsidR="006B497B" w:rsidRPr="00903759">
        <w:rPr>
          <w:rFonts w:ascii="Traditional Arabic" w:eastAsia="Times New Roman" w:hAnsi="Traditional Arabic" w:cs="Traditional Arabic"/>
          <w:b/>
          <w:sz w:val="36"/>
          <w:szCs w:val="36"/>
        </w:rPr>
        <w:t xml:space="preserve"> </w:t>
      </w:r>
      <w:r w:rsidR="006B497B" w:rsidRPr="00903759">
        <w:rPr>
          <w:rFonts w:ascii="Traditional Arabic" w:eastAsia="Times New Roman" w:hAnsi="Traditional Arabic" w:cs="Traditional Arabic"/>
          <w:b/>
          <w:sz w:val="36"/>
          <w:szCs w:val="36"/>
          <w:rtl/>
        </w:rPr>
        <w:t>العلماء قد ساروا في كتبهم على عدم التفريق بينهما</w:t>
      </w:r>
      <w:r w:rsidR="00C23BF1">
        <w:rPr>
          <w:rFonts w:ascii="Traditional Arabic" w:eastAsia="Times New Roman" w:hAnsi="Traditional Arabic" w:cs="Traditional Arabic"/>
          <w:b/>
          <w:sz w:val="36"/>
          <w:szCs w:val="36"/>
          <w:rtl/>
        </w:rPr>
        <w:t xml:space="preserve">، </w:t>
      </w:r>
      <w:r w:rsidR="006B497B" w:rsidRPr="00903759">
        <w:rPr>
          <w:rFonts w:ascii="Traditional Arabic" w:eastAsia="Times New Roman" w:hAnsi="Traditional Arabic" w:cs="Traditional Arabic"/>
          <w:b/>
          <w:sz w:val="36"/>
          <w:szCs w:val="36"/>
          <w:rtl/>
          <w:lang w:bidi="ar-IQ"/>
        </w:rPr>
        <w:t>وهو عند أكثر المتقدمين.</w:t>
      </w:r>
    </w:p>
    <w:p w14:paraId="1BEE3B09" w14:textId="77777777" w:rsidR="006B497B" w:rsidRPr="00903759" w:rsidRDefault="006B497B" w:rsidP="006B497B">
      <w:pPr>
        <w:spacing w:after="0" w:line="240" w:lineRule="auto"/>
        <w:rPr>
          <w:rFonts w:ascii="Traditional Arabic" w:eastAsia="SimSun" w:hAnsi="Traditional Arabic" w:cs="Traditional Arabic"/>
          <w:b/>
          <w:sz w:val="36"/>
          <w:szCs w:val="36"/>
          <w:rtl/>
          <w:lang w:eastAsia="zh-CN" w:bidi="ar-IQ"/>
        </w:rPr>
      </w:pPr>
    </w:p>
    <w:p w14:paraId="1D5B9975" w14:textId="77777777" w:rsidR="006B497B" w:rsidRPr="00903759" w:rsidRDefault="006B497B" w:rsidP="006B497B">
      <w:pPr>
        <w:spacing w:after="0" w:line="240" w:lineRule="auto"/>
        <w:rPr>
          <w:rFonts w:ascii="Traditional Arabic" w:eastAsia="SimSun" w:hAnsi="Traditional Arabic" w:cs="Traditional Arabic"/>
          <w:b/>
          <w:sz w:val="36"/>
          <w:szCs w:val="36"/>
          <w:rtl/>
          <w:lang w:eastAsia="zh-CN" w:bidi="ar-IQ"/>
        </w:rPr>
      </w:pPr>
    </w:p>
    <w:p w14:paraId="5E1ADCC8" w14:textId="77777777" w:rsidR="00751E3C" w:rsidRPr="00903759" w:rsidRDefault="00751E3C" w:rsidP="006B497B">
      <w:pPr>
        <w:spacing w:after="0" w:line="240" w:lineRule="auto"/>
        <w:jc w:val="center"/>
        <w:rPr>
          <w:rFonts w:ascii="Traditional Arabic" w:eastAsia="SimSun" w:hAnsi="Traditional Arabic" w:cs="Traditional Arabic"/>
          <w:b/>
          <w:bCs/>
          <w:sz w:val="36"/>
          <w:szCs w:val="36"/>
          <w:rtl/>
          <w:lang w:eastAsia="zh-CN" w:bidi="ar-IQ"/>
        </w:rPr>
      </w:pPr>
    </w:p>
    <w:p w14:paraId="4794BA7D" w14:textId="3EEB6E2E" w:rsidR="006B497B" w:rsidRPr="00903759" w:rsidRDefault="006B497B" w:rsidP="00BD767E">
      <w:pPr>
        <w:pStyle w:val="1"/>
        <w:jc w:val="center"/>
        <w:rPr>
          <w:rFonts w:ascii="Traditional Arabic" w:hAnsi="Traditional Arabic"/>
          <w:rtl/>
        </w:rPr>
      </w:pPr>
      <w:bookmarkStart w:id="2" w:name="_Toc119924034"/>
      <w:r w:rsidRPr="00903759">
        <w:rPr>
          <w:rFonts w:ascii="Traditional Arabic" w:hAnsi="Traditional Arabic"/>
          <w:rtl/>
        </w:rPr>
        <w:lastRenderedPageBreak/>
        <w:t>المبحث الثاني</w:t>
      </w:r>
      <w:r w:rsidR="00C23BF1">
        <w:rPr>
          <w:rFonts w:ascii="Traditional Arabic" w:hAnsi="Traditional Arabic"/>
          <w:rtl/>
        </w:rPr>
        <w:t xml:space="preserve">: </w:t>
      </w:r>
      <w:r w:rsidRPr="00903759">
        <w:rPr>
          <w:rFonts w:ascii="Traditional Arabic" w:hAnsi="Traditional Arabic"/>
          <w:rtl/>
        </w:rPr>
        <w:t>القواعد الفقهية الكلية</w:t>
      </w:r>
      <w:bookmarkEnd w:id="2"/>
    </w:p>
    <w:p w14:paraId="2FC316B1" w14:textId="2749A5A4" w:rsidR="006B497B" w:rsidRPr="00903759" w:rsidRDefault="006B497B" w:rsidP="00BD767E">
      <w:pPr>
        <w:pStyle w:val="1"/>
        <w:jc w:val="center"/>
        <w:rPr>
          <w:rFonts w:ascii="Traditional Arabic" w:hAnsi="Traditional Arabic"/>
          <w:rtl/>
        </w:rPr>
      </w:pPr>
      <w:bookmarkStart w:id="3" w:name="_Toc119924035"/>
      <w:r w:rsidRPr="00903759">
        <w:rPr>
          <w:rFonts w:ascii="Traditional Arabic" w:hAnsi="Traditional Arabic"/>
          <w:rtl/>
        </w:rPr>
        <w:t>القاعدة رقم (1)</w:t>
      </w:r>
      <w:r w:rsidR="00C23BF1">
        <w:rPr>
          <w:rFonts w:ascii="Traditional Arabic" w:hAnsi="Traditional Arabic"/>
          <w:rtl/>
        </w:rPr>
        <w:t xml:space="preserve">: </w:t>
      </w:r>
      <w:r w:rsidRPr="00903759">
        <w:rPr>
          <w:rFonts w:ascii="Traditional Arabic" w:hAnsi="Traditional Arabic"/>
          <w:rtl/>
        </w:rPr>
        <w:t>الأمور بمقاصدها</w:t>
      </w:r>
      <w:bookmarkEnd w:id="3"/>
    </w:p>
    <w:p w14:paraId="6A4A5080" w14:textId="3ECE2754" w:rsidR="006B497B" w:rsidRPr="00903759" w:rsidRDefault="00903759" w:rsidP="006360B5">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وهي من القواعد الأساسية وأصلها الحديث الصحيح</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إنما</w:t>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الأعمال بالنيات وإنما لكل امرئ ما نوى</w:t>
      </w:r>
      <w:r w:rsidRPr="00903759">
        <w:rPr>
          <w:rFonts w:ascii="Traditional Arabic" w:eastAsia="SimSun" w:hAnsi="Traditional Arabic" w:cs="Traditional Arabic"/>
          <w:b/>
          <w:bCs/>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 الحديث</w:t>
      </w:r>
      <w:r>
        <w:rPr>
          <w:rFonts w:ascii="Traditional Arabic" w:eastAsia="SimSun" w:hAnsi="Traditional Arabic" w:cs="Traditional Arabic"/>
          <w:b/>
          <w:bCs/>
          <w:sz w:val="36"/>
          <w:szCs w:val="36"/>
          <w:rtl/>
          <w:lang w:eastAsia="zh-CN" w:bidi="ar-IQ"/>
        </w:rPr>
        <w:t>)</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vertAlign w:val="superscript"/>
          <w:rtl/>
          <w:lang w:eastAsia="zh-CN" w:bidi="ar-IQ"/>
        </w:rPr>
        <w:footnoteReference w:id="15"/>
      </w:r>
      <w:r w:rsidR="00F84604" w:rsidRPr="00903759">
        <w:rPr>
          <w:rFonts w:ascii="Traditional Arabic" w:eastAsia="SimSun" w:hAnsi="Traditional Arabic" w:cs="Traditional Arabic"/>
          <w:sz w:val="36"/>
          <w:szCs w:val="36"/>
          <w:rtl/>
          <w:lang w:eastAsia="zh-CN" w:bidi="ar-IQ"/>
        </w:rPr>
        <w:t xml:space="preserve"> متفق عليه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والمقاصد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جمع مقصد من القصد ومعناه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الاعتزام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والتوجه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والأم والقصد يأتي بمعنى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النية وهو المعنى المراد هنا</w:t>
      </w:r>
      <w:r w:rsidR="006360B5" w:rsidRPr="00903759">
        <w:rPr>
          <w:rStyle w:val="a5"/>
          <w:rFonts w:ascii="Traditional Arabic" w:eastAsia="SimSun" w:hAnsi="Traditional Arabic" w:cs="Traditional Arabic"/>
          <w:sz w:val="36"/>
          <w:szCs w:val="36"/>
          <w:rtl/>
          <w:lang w:eastAsia="zh-CN"/>
        </w:rPr>
        <w:footnoteReference w:id="16"/>
      </w:r>
      <w:r w:rsidR="006B497B" w:rsidRPr="00903759">
        <w:rPr>
          <w:rFonts w:ascii="Traditional Arabic" w:eastAsia="SimSun" w:hAnsi="Traditional Arabic" w:cs="Traditional Arabic"/>
          <w:sz w:val="36"/>
          <w:szCs w:val="36"/>
          <w:rtl/>
          <w:lang w:eastAsia="zh-CN"/>
        </w:rPr>
        <w:t>.</w:t>
      </w:r>
    </w:p>
    <w:p w14:paraId="3FFF344A" w14:textId="5377DC8F" w:rsidR="006B497B" w:rsidRPr="00903759" w:rsidRDefault="006B497B" w:rsidP="006B497B">
      <w:pPr>
        <w:spacing w:after="0" w:line="240" w:lineRule="auto"/>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p>
    <w:p w14:paraId="3C85C30A" w14:textId="72989B49" w:rsidR="006B497B" w:rsidRPr="00903759" w:rsidRDefault="00903759" w:rsidP="006B497B">
      <w:pPr>
        <w:spacing w:after="0" w:line="240" w:lineRule="auto"/>
        <w:jc w:val="both"/>
        <w:rPr>
          <w:rFonts w:ascii="Traditional Arabic" w:eastAsia="SimSun" w:hAnsi="Traditional Arabic" w:cs="Traditional Arabic"/>
          <w:sz w:val="36"/>
          <w:szCs w:val="36"/>
          <w:rtl/>
          <w:lang w:eastAsia="zh-CN" w:bidi="ar-IQ"/>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إن الأحكام الشرعية التي تترتب على أفعال العباد ومعاملاتهم مقيدة بمقاصدهم ونواياهم من تلك الأفعال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فالنية هي الأساس في صحة الأعمال واعتبارها وقبولها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وقد شُرعت النية لتمييز العبادات من العادات وتمييز رتب العبادات بعضها من بعض</w:t>
      </w:r>
      <w:r w:rsidR="006B497B" w:rsidRPr="00903759">
        <w:rPr>
          <w:rFonts w:ascii="Traditional Arabic" w:eastAsia="SimSun" w:hAnsi="Traditional Arabic" w:cs="Traditional Arabic"/>
          <w:sz w:val="36"/>
          <w:szCs w:val="36"/>
          <w:vertAlign w:val="superscript"/>
          <w:rtl/>
          <w:lang w:eastAsia="zh-CN" w:bidi="ar-IQ"/>
        </w:rPr>
        <w:footnoteReference w:id="17"/>
      </w:r>
      <w:r w:rsidR="006B497B" w:rsidRPr="00903759">
        <w:rPr>
          <w:rFonts w:ascii="Traditional Arabic" w:eastAsia="SimSun" w:hAnsi="Traditional Arabic" w:cs="Traditional Arabic"/>
          <w:sz w:val="36"/>
          <w:szCs w:val="36"/>
          <w:rtl/>
          <w:lang w:eastAsia="zh-CN" w:bidi="ar-IQ"/>
        </w:rPr>
        <w:t>.</w:t>
      </w:r>
    </w:p>
    <w:p w14:paraId="72982D66" w14:textId="0E837890" w:rsidR="006B497B" w:rsidRPr="00903759" w:rsidRDefault="006B497B" w:rsidP="006B497B">
      <w:pPr>
        <w:spacing w:after="0" w:line="240" w:lineRule="auto"/>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31288EE" w14:textId="3B373572" w:rsidR="006B497B" w:rsidRPr="00903759" w:rsidRDefault="006B497B" w:rsidP="00372715">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انعقاد البيع بلفظ الفعل المضارع يقصد الحال لا الاستقبال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كقول البائع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أبيعك فرسي بكذا مبلغ , ف</w:t>
      </w:r>
      <w:r w:rsidR="00372715" w:rsidRPr="00903759">
        <w:rPr>
          <w:rFonts w:ascii="Traditional Arabic" w:eastAsia="SimSun" w:hAnsi="Traditional Arabic" w:cs="Traditional Arabic"/>
          <w:sz w:val="36"/>
          <w:szCs w:val="36"/>
          <w:rtl/>
          <w:lang w:eastAsia="zh-CN" w:bidi="ar-IQ"/>
        </w:rPr>
        <w:t>ي</w:t>
      </w:r>
      <w:r w:rsidRPr="00903759">
        <w:rPr>
          <w:rFonts w:ascii="Traditional Arabic" w:eastAsia="SimSun" w:hAnsi="Traditional Arabic" w:cs="Traditional Arabic"/>
          <w:sz w:val="36"/>
          <w:szCs w:val="36"/>
          <w:rtl/>
          <w:lang w:eastAsia="zh-CN" w:bidi="ar-IQ"/>
        </w:rPr>
        <w:t>قول المخاطب قبلت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ولكن إذا قصد بالفعل المضارع الاستقبال لا ينعقد البيع.</w:t>
      </w:r>
    </w:p>
    <w:p w14:paraId="091BFB70" w14:textId="4FBF29CE"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 ملتقط اللقطة يعتبر أمينا لا ضمان عليه إذا هلكت اللقطة في يده بدون تعد منه أو تقصير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أما إذا كان قصده من التقاطها تملكا فيضمن هلاكها وتلفها ولو كان هلاكها بدون تعد منه أو تقصير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غاصب والغاصب يضمن هلاك المغصوب مطلقا</w:t>
      </w:r>
      <w:r w:rsidRPr="00903759">
        <w:rPr>
          <w:rFonts w:ascii="Traditional Arabic" w:eastAsia="SimSun" w:hAnsi="Traditional Arabic" w:cs="Traditional Arabic"/>
          <w:sz w:val="36"/>
          <w:szCs w:val="36"/>
          <w:vertAlign w:val="superscript"/>
          <w:rtl/>
          <w:lang w:eastAsia="zh-CN" w:bidi="ar-IQ"/>
        </w:rPr>
        <w:footnoteReference w:id="18"/>
      </w:r>
      <w:r w:rsidRPr="00903759">
        <w:rPr>
          <w:rFonts w:ascii="Traditional Arabic" w:eastAsia="SimSun" w:hAnsi="Traditional Arabic" w:cs="Traditional Arabic"/>
          <w:sz w:val="36"/>
          <w:szCs w:val="36"/>
          <w:rtl/>
          <w:lang w:eastAsia="zh-CN" w:bidi="ar-IQ"/>
        </w:rPr>
        <w:t>.</w:t>
      </w:r>
    </w:p>
    <w:p w14:paraId="1189BD86" w14:textId="4DD89E5D" w:rsidR="006B497B" w:rsidRPr="00903759" w:rsidRDefault="006B497B" w:rsidP="00395DA1">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 وفي العبادات لتمييزها عن العادات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كالوضوء والغسل بنية العبادة لا بنية التبرد والتنظيف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والإمساك عن المفطرات قد يكون لعلاج أو غاية أخرى غير العبادة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فالأحكام الشرعية في أمور العباد تتكيف حسب قصدهم من إجرائها.</w:t>
      </w:r>
    </w:p>
    <w:p w14:paraId="6C387C3E" w14:textId="225C3E2A" w:rsidR="006B497B" w:rsidRPr="00903759" w:rsidRDefault="006B497B" w:rsidP="006B497B">
      <w:pPr>
        <w:spacing w:after="0" w:line="240" w:lineRule="auto"/>
        <w:jc w:val="lowKashida"/>
        <w:rPr>
          <w:rFonts w:ascii="Traditional Arabic" w:eastAsia="Times New Roma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lastRenderedPageBreak/>
        <w:t xml:space="preserve">د- </w:t>
      </w:r>
      <w:r w:rsidRPr="00903759">
        <w:rPr>
          <w:rFonts w:ascii="Traditional Arabic" w:eastAsia="Times New Roman" w:hAnsi="Traditional Arabic" w:cs="Traditional Arabic"/>
          <w:color w:val="000000"/>
          <w:sz w:val="36"/>
          <w:szCs w:val="36"/>
          <w:rtl/>
          <w:lang w:bidi="ar-IQ"/>
        </w:rPr>
        <w:t>لو قال الأعجمي لامرأته</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أنت طالق وهو لا يفهم معنى هذه اللفظة</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لم تطلق لأنه ليس مختارا للطلاق</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فلم يقع طلاقه كالمكره قالوا</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فلو نوى موجبه عند أهل العربية لم يقع أيضا لأنه لا يصح منه اختيار مالا يعلمه</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وكذلك لو نطق بكلمة الكفر من لا يعلم معناها لم يكفر</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وفي مصنف وكيع أن عمر بن الخطاب (</w:t>
      </w:r>
      <w:r w:rsidRPr="00903759">
        <w:rPr>
          <w:rFonts w:ascii="Traditional Arabic" w:eastAsia="Times New Roman" w:hAnsi="Traditional Arabic" w:cs="Traditional Arabic"/>
          <w:color w:val="000000"/>
          <w:sz w:val="36"/>
          <w:szCs w:val="36"/>
          <w:lang w:bidi="ar-IQ"/>
        </w:rPr>
        <w:sym w:font="AGA Arabesque" w:char="F074"/>
      </w:r>
      <w:r w:rsidRPr="00903759">
        <w:rPr>
          <w:rFonts w:ascii="Traditional Arabic" w:eastAsia="Times New Roman" w:hAnsi="Traditional Arabic" w:cs="Traditional Arabic"/>
          <w:color w:val="000000"/>
          <w:sz w:val="36"/>
          <w:szCs w:val="36"/>
          <w:rtl/>
          <w:lang w:bidi="ar-IQ"/>
        </w:rPr>
        <w:t>) قضى في امرأة قالت لزوجها</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سمني فسماها الطيبة</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فقالت</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لا</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فقال لها</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ما تريدين أن اسميك قالت</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سمني خلية طالق</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فقال لها</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فأنت خلية طالق</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فأتت عمر بن الخطاب فقالت</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إن زوجي طلقني</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فجاء زوجها فقص عليه القصة</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فأوجع عمر رأسها وقال لزوجها</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خذ بيدها وأوجع رأسها</w:t>
      </w:r>
      <w:r w:rsidR="00C23BF1">
        <w:rPr>
          <w:rFonts w:ascii="Traditional Arabic" w:eastAsia="Times New Roman" w:hAnsi="Traditional Arabic" w:cs="Traditional Arabic"/>
          <w:color w:val="000000"/>
          <w:sz w:val="36"/>
          <w:szCs w:val="36"/>
          <w:rtl/>
          <w:lang w:bidi="ar-IQ"/>
        </w:rPr>
        <w:t xml:space="preserve">، </w:t>
      </w:r>
      <w:r w:rsidRPr="00903759">
        <w:rPr>
          <w:rFonts w:ascii="Traditional Arabic" w:eastAsia="Times New Roman" w:hAnsi="Traditional Arabic" w:cs="Traditional Arabic"/>
          <w:color w:val="000000"/>
          <w:sz w:val="36"/>
          <w:szCs w:val="36"/>
          <w:rtl/>
          <w:lang w:bidi="ar-IQ"/>
        </w:rPr>
        <w:t>وهذا هو الفقه الحي الذي يدخل على القلوب بغير استئذان</w:t>
      </w:r>
      <w:r w:rsidRPr="00903759">
        <w:rPr>
          <w:rFonts w:ascii="Traditional Arabic" w:eastAsia="Times New Roman" w:hAnsi="Traditional Arabic" w:cs="Traditional Arabic"/>
          <w:color w:val="000000"/>
          <w:sz w:val="36"/>
          <w:szCs w:val="36"/>
          <w:vertAlign w:val="superscript"/>
          <w:rtl/>
          <w:lang w:bidi="ar-IQ"/>
        </w:rPr>
        <w:footnoteReference w:id="19"/>
      </w:r>
      <w:r w:rsidRPr="00903759">
        <w:rPr>
          <w:rFonts w:ascii="Traditional Arabic" w:eastAsia="Times New Roman" w:hAnsi="Traditional Arabic" w:cs="Traditional Arabic"/>
          <w:color w:val="000000"/>
          <w:sz w:val="36"/>
          <w:szCs w:val="36"/>
          <w:rtl/>
          <w:lang w:bidi="ar-IQ"/>
        </w:rPr>
        <w:t>.</w:t>
      </w:r>
    </w:p>
    <w:p w14:paraId="4E034A10" w14:textId="11A8CBC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المستثنى من القاعدة</w:t>
      </w:r>
      <w:r w:rsidR="00C23BF1">
        <w:rPr>
          <w:rFonts w:ascii="Traditional Arabic" w:eastAsia="SimSun" w:hAnsi="Traditional Arabic" w:cs="Traditional Arabic"/>
          <w:sz w:val="36"/>
          <w:szCs w:val="36"/>
          <w:rtl/>
          <w:lang w:eastAsia="zh-CN" w:bidi="ar-IQ"/>
        </w:rPr>
        <w:t xml:space="preserve">: </w:t>
      </w:r>
    </w:p>
    <w:p w14:paraId="6F3D253F" w14:textId="6A08F3A7" w:rsidR="006B497B" w:rsidRPr="00903759" w:rsidRDefault="006B497B" w:rsidP="00395DA1">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أ- إذا كان الفعل لفظاً فإما أن يكون اللفظ صريحاً أو غير صريح</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 كان اللفظ صريحاً فلا يحتاج إلى نية ويكفي صدور اللفظ لترتب الحكم عليه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اللفظ الصريح تكون النية متمثلة به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لو قال شخص لآخر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بعتك هذه الشيء أو أوصيت لك به أو أقر بشيء أو وكلّ أو أودع أو قذف أو طلق زوجته ثم قال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انا لم أنو الطلاق ولم أرده ولكني أردت بانها خالية القيد تسير حيث تشاء وتفعل ما تريد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أي أنه أراد المعنى اللغوي للطلاق لا المعنى الشرعي له فلا يقبل منه هذا القول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فكل هذه أمور لا تتوقف على النية بل يكفي التلفظ بها لترتب الحكم عليها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وإما أن يكون اللفظ غير صريح (أي لفظاً كنائياً) كمن قال لامرأته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اذهبي لأهلك</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قال لها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حبلك على غاربك فلا يقع طلاقا إلا إذا نواه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قال لعبده ليس لي عليك يد فلا يعتبر عتقا له إلا إذا نواه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فيختلف هنا حكم اللفظ الواحد باختلاف مقصد الفاعل إذا غير الصريح لا يعطي حكمه إلا بالقصد فلا ينفصل الفعل عن النية فيه.</w:t>
      </w:r>
    </w:p>
    <w:p w14:paraId="17CACF23" w14:textId="3D78B500"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 وأما إذا كان التصرف فعلاً غير النطق كمن سرق</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ضرب</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هرب من المعركة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فالحكم في مثل هذا تابع للفعل ولا ينظر إلى نيته ومقصده غالباً.</w:t>
      </w:r>
    </w:p>
    <w:p w14:paraId="5A791EE5" w14:textId="55F7455F"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lastRenderedPageBreak/>
        <w:t xml:space="preserve"> </w:t>
      </w:r>
      <w:r w:rsidR="006B497B" w:rsidRPr="00903759">
        <w:rPr>
          <w:rFonts w:ascii="Traditional Arabic" w:eastAsia="SimSun" w:hAnsi="Traditional Arabic" w:cs="Traditional Arabic"/>
          <w:sz w:val="36"/>
          <w:szCs w:val="36"/>
          <w:rtl/>
          <w:lang w:eastAsia="zh-CN"/>
        </w:rPr>
        <w:t>كما أن هناك أفعالاً لا تتبدل أحكامها باختلاف القصد أو النية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كما لو أخذ شخص مال آخر على سبيل المزاح بدون إذنه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فمبجرد وقوع الأخذ يكون الآخذ غاصباً ولا ينظر إلى نيته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كذلك لو أقدم إنسان على عمل غير مأذون فيه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فإنه يضمن الخسارة الناشئة عن عمله ولو حصلت عن غير أرادة منه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كمن أخذ مال صغير أو مغمى عليه أو سكران ليحفظه له فضاع المال فهو ضامن.</w:t>
      </w:r>
    </w:p>
    <w:p w14:paraId="73A32555" w14:textId="413CF024" w:rsidR="006B497B" w:rsidRPr="00903759" w:rsidRDefault="006B497B" w:rsidP="00BD767E">
      <w:pPr>
        <w:pStyle w:val="1"/>
        <w:jc w:val="center"/>
        <w:rPr>
          <w:rFonts w:ascii="Traditional Arabic" w:hAnsi="Traditional Arabic"/>
          <w:rtl/>
        </w:rPr>
      </w:pPr>
      <w:bookmarkStart w:id="4" w:name="_Toc119924036"/>
      <w:r w:rsidRPr="00903759">
        <w:rPr>
          <w:rFonts w:ascii="Traditional Arabic" w:hAnsi="Traditional Arabic"/>
          <w:rtl/>
        </w:rPr>
        <w:t>القاعدة رقم (2)</w:t>
      </w:r>
      <w:r w:rsidR="00C23BF1">
        <w:rPr>
          <w:rFonts w:ascii="Traditional Arabic" w:hAnsi="Traditional Arabic"/>
          <w:rtl/>
        </w:rPr>
        <w:t xml:space="preserve">: </w:t>
      </w:r>
      <w:r w:rsidRPr="00903759">
        <w:rPr>
          <w:rFonts w:ascii="Traditional Arabic" w:hAnsi="Traditional Arabic"/>
          <w:rtl/>
        </w:rPr>
        <w:t>العبرة في العقود للمقاصد والمعاني لا للألفاظ</w:t>
      </w:r>
      <w:r w:rsidR="00903759">
        <w:rPr>
          <w:rFonts w:ascii="Traditional Arabic" w:hAnsi="Traditional Arabic"/>
          <w:rtl/>
        </w:rPr>
        <w:t xml:space="preserve"> </w:t>
      </w:r>
      <w:r w:rsidRPr="00903759">
        <w:rPr>
          <w:rFonts w:ascii="Traditional Arabic" w:hAnsi="Traditional Arabic"/>
          <w:rtl/>
        </w:rPr>
        <w:t>والمباني</w:t>
      </w:r>
      <w:bookmarkEnd w:id="4"/>
    </w:p>
    <w:p w14:paraId="54DC2E88" w14:textId="0090A1C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وهذه القاعدة فرع من القاعدة الأولى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وقد ذكرها الإمام إبن القيم بلفظ</w:t>
      </w:r>
      <w:r w:rsidR="00903759">
        <w:rPr>
          <w:rFonts w:ascii="Traditional Arabic" w:eastAsia="SimSun" w:hAnsi="Traditional Arabic" w:cs="Traditional Arabic" w:hint="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القصود معتبرة في العقود</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20"/>
      </w:r>
      <w:r w:rsidRPr="00903759">
        <w:rPr>
          <w:rFonts w:ascii="Traditional Arabic" w:eastAsia="SimSun" w:hAnsi="Traditional Arabic" w:cs="Traditional Arabic"/>
          <w:sz w:val="36"/>
          <w:szCs w:val="36"/>
          <w:rtl/>
          <w:lang w:eastAsia="zh-CN" w:bidi="ar-IQ"/>
        </w:rPr>
        <w:t>.</w:t>
      </w:r>
    </w:p>
    <w:p w14:paraId="1DF1EC9A" w14:textId="373A12FD"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معاني المفردات</w:t>
      </w:r>
      <w:r w:rsidR="00C23BF1">
        <w:rPr>
          <w:rFonts w:ascii="Traditional Arabic" w:eastAsia="SimSun" w:hAnsi="Traditional Arabic" w:cs="Traditional Arabic"/>
          <w:b/>
          <w:bCs/>
          <w:sz w:val="36"/>
          <w:szCs w:val="36"/>
          <w:rtl/>
          <w:lang w:eastAsia="zh-CN"/>
        </w:rPr>
        <w:t xml:space="preserve">: </w:t>
      </w:r>
    </w:p>
    <w:p w14:paraId="650E9793" w14:textId="69721D0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العبرة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الاعتداد.</w:t>
      </w:r>
    </w:p>
    <w:p w14:paraId="7BD9D51D" w14:textId="48884F2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العقود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جمع عقد وهو ارتباط الإيجاب بالقبول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كعقد البيع والإجارة والإعارة.</w:t>
      </w:r>
    </w:p>
    <w:p w14:paraId="6ED1BD42" w14:textId="3775964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اللفظ</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هو الكلام الذي ينطق به الإنسان بقصد التعبير عن ضميره وما في نفسه.</w:t>
      </w:r>
    </w:p>
    <w:p w14:paraId="7F567366" w14:textId="27F8158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المقاصد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جمع مقصد ومعناه نية المتكلم ومراده.</w:t>
      </w:r>
    </w:p>
    <w:p w14:paraId="32961BF2" w14:textId="0D58B72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المعاني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جمع معنى وهو الصورة الذهنية التي دل عليها القول أو الفعل.</w:t>
      </w:r>
    </w:p>
    <w:p w14:paraId="43BAF18C" w14:textId="72829EC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p>
    <w:p w14:paraId="75D17181" w14:textId="0422C628" w:rsidR="006B497B" w:rsidRPr="00903759" w:rsidRDefault="00903759" w:rsidP="00BD767E">
      <w:pPr>
        <w:spacing w:after="0" w:line="228"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إن العقود المبنية على الأغراض والمقاصد لا على الألفاظ</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كالبيع والإجارة والحوالة تعتبر فيها المقاصد والمعاني ولا عبرة للألفاظ</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أي إنه عند حصول العقد لا ينظر للألفاظ التي يستعملها العاقدان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وإنما ينظر إلى مقاصدهم الحقيقية من الكلام الذي يلفظ به حين العقد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المقصود الحقيقي هو المعنى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وليس اللفظ ولا الصيغة المستعملة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الألفاظ ما هي إلا قوالب للمعاني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وأما إذا تعذر التأليف بين الألفاظ والمعاني المقصودة فلا يجوز إلغاء الألفاظ.</w:t>
      </w:r>
    </w:p>
    <w:p w14:paraId="7EFC6668" w14:textId="4489590A" w:rsidR="006B497B" w:rsidRPr="00903759" w:rsidRDefault="00903759" w:rsidP="00BD767E">
      <w:pPr>
        <w:spacing w:after="0" w:line="228"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lastRenderedPageBreak/>
        <w:t xml:space="preserve"> </w:t>
      </w:r>
      <w:r w:rsidR="006B497B" w:rsidRPr="00903759">
        <w:rPr>
          <w:rFonts w:ascii="Traditional Arabic" w:eastAsia="SimSun" w:hAnsi="Traditional Arabic" w:cs="Traditional Arabic"/>
          <w:sz w:val="36"/>
          <w:szCs w:val="36"/>
          <w:rtl/>
          <w:lang w:eastAsia="zh-CN" w:bidi="ar-IQ"/>
        </w:rPr>
        <w:t>ويعرف قصد العاقدين في العبارات الملحقة بصيغة العقد أو من قرينة الحال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فهي التي توضح القصد منه وعلى هذا لا بد من مناسبة بين الصيغة والمعنى المقصود</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حتى يمكن اعتبار العبادات اللاحقة بصيغة العقد موضحة ومبينة القصد</w:t>
      </w:r>
      <w:r w:rsidRPr="00903759">
        <w:rPr>
          <w:rFonts w:ascii="Traditional Arabic" w:eastAsia="SimSun" w:hAnsi="Traditional Arabic" w:cs="Traditional Arabic"/>
          <w:sz w:val="36"/>
          <w:szCs w:val="36"/>
          <w:rtl/>
          <w:lang w:eastAsia="zh-CN" w:bidi="ar-IQ"/>
        </w:rPr>
        <w:t>.</w:t>
      </w:r>
    </w:p>
    <w:p w14:paraId="33F1B06C" w14:textId="106416FD" w:rsidR="006B497B" w:rsidRPr="00903759" w:rsidRDefault="006B497B" w:rsidP="00BD767E">
      <w:pPr>
        <w:spacing w:after="0" w:line="228"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A09F6D3" w14:textId="6882C288" w:rsidR="006B497B" w:rsidRPr="00903759" w:rsidRDefault="006B497B" w:rsidP="00BD767E">
      <w:pPr>
        <w:spacing w:after="0" w:line="228"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الهبة بشرط العوض تعتبر بيعا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فمن قال لآخر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وهبتك هذه الفرس بألف دينار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فقال الآخر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قبلت كان العقد بيعا وإن كانت الصيغة بلفظ الهبة </w:t>
      </w:r>
      <w:r w:rsidR="0051667E" w:rsidRPr="00903759">
        <w:rPr>
          <w:rStyle w:val="a5"/>
          <w:rFonts w:ascii="Traditional Arabic" w:eastAsia="SimSun" w:hAnsi="Traditional Arabic" w:cs="Traditional Arabic"/>
          <w:sz w:val="36"/>
          <w:szCs w:val="36"/>
          <w:rtl/>
          <w:lang w:eastAsia="zh-CN" w:bidi="ar-IQ"/>
        </w:rPr>
        <w:footnoteReference w:id="21"/>
      </w:r>
      <w:r w:rsidRPr="00903759">
        <w:rPr>
          <w:rFonts w:ascii="Traditional Arabic" w:eastAsia="SimSun" w:hAnsi="Traditional Arabic" w:cs="Traditional Arabic"/>
          <w:sz w:val="36"/>
          <w:szCs w:val="36"/>
          <w:rtl/>
          <w:lang w:eastAsia="zh-CN" w:bidi="ar-IQ"/>
        </w:rPr>
        <w:t>.</w:t>
      </w:r>
    </w:p>
    <w:p w14:paraId="4B4EE374" w14:textId="2EA3EAFE" w:rsidR="006B497B" w:rsidRPr="00903759" w:rsidRDefault="006B497B" w:rsidP="00BD767E">
      <w:pPr>
        <w:spacing w:after="0" w:line="228"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الإعارة بشرط العوض إجارة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فمن قال لآخر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أعرتك سيارتي هذه بخمسين</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دينارا هذا اليوم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فقال الآخر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قبلت كان العقد إيجارا لا اعارة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ولو أن الإيجاب كان بلفظ الإعارة</w:t>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w:t>
      </w:r>
    </w:p>
    <w:p w14:paraId="2C78BB13" w14:textId="42EC2FC7" w:rsidR="006B497B" w:rsidRPr="00903759" w:rsidRDefault="006B497B" w:rsidP="00BD767E">
      <w:pPr>
        <w:spacing w:after="0" w:line="228"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sz w:val="36"/>
          <w:szCs w:val="36"/>
          <w:rtl/>
          <w:lang w:eastAsia="zh-CN" w:bidi="ar-IQ"/>
        </w:rPr>
        <w:t>ج-</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لو اشترى شخص من بقال سلعة وقال 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خذ هذا السيف أمانة عندك حتى أحضر لك الثمن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فالسيف يعتبر رهناً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وله حكم الرهن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يكون أمانة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الأمانة يحق للمؤتمن استرجاعها وقتما يشاء</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ويجب على الأمين إعادتها وليس ما نحن فيه كذلك. </w:t>
      </w:r>
    </w:p>
    <w:p w14:paraId="2EAD8AE4" w14:textId="3F67B8F9" w:rsidR="006B497B" w:rsidRPr="00903759" w:rsidRDefault="006B497B" w:rsidP="00BD767E">
      <w:pPr>
        <w:spacing w:after="0" w:line="228"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الإستثناء من هذه القاعدة</w:t>
      </w:r>
      <w:r w:rsidR="00C23BF1">
        <w:rPr>
          <w:rFonts w:ascii="Traditional Arabic" w:eastAsia="SimSun" w:hAnsi="Traditional Arabic" w:cs="Traditional Arabic"/>
          <w:b/>
          <w:bCs/>
          <w:sz w:val="36"/>
          <w:szCs w:val="36"/>
          <w:rtl/>
          <w:lang w:eastAsia="zh-CN"/>
        </w:rPr>
        <w:t xml:space="preserve">: </w:t>
      </w:r>
    </w:p>
    <w:p w14:paraId="52B60F24" w14:textId="4F7322E1" w:rsidR="00903759" w:rsidRDefault="00903759" w:rsidP="00BD767E">
      <w:pPr>
        <w:spacing w:after="0" w:line="228"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لو باع شخص لآخر شيئاً مع نفي الثمن بقوله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بعتُك هذه السلعة بدون ثمن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فعند الحنفية يكون البيع باطلاً ولا يعتبر العقد هبة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لو آجره بدون أجرة لأن الثمن والأجرة من أركان العقد</w:t>
      </w:r>
      <w:r w:rsidR="006B497B" w:rsidRPr="00903759">
        <w:rPr>
          <w:rFonts w:ascii="Traditional Arabic" w:eastAsia="SimSun" w:hAnsi="Traditional Arabic" w:cs="Traditional Arabic"/>
          <w:sz w:val="36"/>
          <w:szCs w:val="36"/>
          <w:vertAlign w:val="superscript"/>
          <w:rtl/>
          <w:lang w:eastAsia="zh-CN"/>
        </w:rPr>
        <w:footnoteReference w:id="22"/>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وأما عند الشافعية والحنابلة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فإنه ليس بيعاً وفي انعقاده هبة قولان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لتعارض اللفظ والمعنى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ولو قال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أسلمت إليك هذا الثوب في هذا العبد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فليس بسلم قطعاً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وفي انعقاده بيعاً قولان</w:t>
      </w:r>
      <w:r w:rsidR="006B497B" w:rsidRPr="00903759">
        <w:rPr>
          <w:rFonts w:ascii="Traditional Arabic" w:eastAsia="SimSun" w:hAnsi="Traditional Arabic" w:cs="Traditional Arabic"/>
          <w:sz w:val="36"/>
          <w:szCs w:val="36"/>
          <w:vertAlign w:val="superscript"/>
          <w:rtl/>
          <w:lang w:eastAsia="zh-CN"/>
        </w:rPr>
        <w:footnoteReference w:id="23"/>
      </w:r>
      <w:r w:rsidR="006B497B" w:rsidRPr="00903759">
        <w:rPr>
          <w:rFonts w:ascii="Traditional Arabic" w:eastAsia="SimSun" w:hAnsi="Traditional Arabic" w:cs="Traditional Arabic"/>
          <w:sz w:val="36"/>
          <w:szCs w:val="36"/>
          <w:rtl/>
          <w:lang w:eastAsia="zh-CN"/>
        </w:rPr>
        <w:t xml:space="preserve">. </w:t>
      </w:r>
    </w:p>
    <w:p w14:paraId="05C814D5" w14:textId="77777777" w:rsidR="00903759" w:rsidRDefault="00903759">
      <w:pPr>
        <w:bidi w:val="0"/>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br w:type="page"/>
      </w:r>
    </w:p>
    <w:p w14:paraId="2F9C4678" w14:textId="26974178" w:rsidR="006B497B" w:rsidRPr="00903759" w:rsidRDefault="006B497B" w:rsidP="00BD767E">
      <w:pPr>
        <w:pStyle w:val="1"/>
        <w:jc w:val="center"/>
        <w:rPr>
          <w:rFonts w:ascii="Traditional Arabic" w:hAnsi="Traditional Arabic"/>
          <w:rtl/>
        </w:rPr>
      </w:pPr>
      <w:bookmarkStart w:id="5" w:name="_Toc119924037"/>
      <w:r w:rsidRPr="00903759">
        <w:rPr>
          <w:rFonts w:ascii="Traditional Arabic" w:hAnsi="Traditional Arabic"/>
          <w:rtl/>
        </w:rPr>
        <w:lastRenderedPageBreak/>
        <w:t>القاعدة رقم (3)</w:t>
      </w:r>
      <w:r w:rsidR="00C23BF1">
        <w:rPr>
          <w:rFonts w:ascii="Traditional Arabic" w:hAnsi="Traditional Arabic"/>
          <w:rtl/>
        </w:rPr>
        <w:t xml:space="preserve">: </w:t>
      </w:r>
      <w:r w:rsidRPr="00903759">
        <w:rPr>
          <w:rFonts w:ascii="Traditional Arabic" w:hAnsi="Traditional Arabic"/>
          <w:rtl/>
        </w:rPr>
        <w:t>التبرع لا يتم إلا بالقبض</w:t>
      </w:r>
      <w:bookmarkEnd w:id="5"/>
    </w:p>
    <w:p w14:paraId="19483546" w14:textId="2CEAC411" w:rsidR="006B497B" w:rsidRPr="00903759" w:rsidRDefault="006B497B" w:rsidP="00F303B3">
      <w:pPr>
        <w:spacing w:after="0" w:line="46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أصل القاعدة</w:t>
      </w:r>
      <w:r w:rsidR="00C23BF1">
        <w:rPr>
          <w:rFonts w:ascii="Traditional Arabic" w:eastAsia="SimSun" w:hAnsi="Traditional Arabic" w:cs="Traditional Arabic"/>
          <w:b/>
          <w:bCs/>
          <w:sz w:val="36"/>
          <w:szCs w:val="36"/>
          <w:rtl/>
          <w:lang w:eastAsia="zh-CN" w:bidi="ar-IQ"/>
        </w:rPr>
        <w:t xml:space="preserve">: </w:t>
      </w:r>
    </w:p>
    <w:p w14:paraId="02308371" w14:textId="7F40A2E8" w:rsidR="006B497B" w:rsidRPr="00903759" w:rsidRDefault="00903759" w:rsidP="00F303B3">
      <w:pPr>
        <w:spacing w:after="0" w:line="460" w:lineRule="exact"/>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الحديث الصحيح عن أم المؤمنين عائشة (رضي الله عنها</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أن</w:t>
      </w: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أبا بكر (رضي الله عنه) قال لها في مرض موته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إني قد نحلتك نحلا فلو كنت جذذتيه- أي قطعت ثمره - احتزتيه لكان لك</w:t>
      </w:r>
      <w:r w:rsidR="00C23BF1">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وإنما هو اليوم للوارث</w:t>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vertAlign w:val="superscript"/>
          <w:rtl/>
          <w:lang w:eastAsia="zh-CN" w:bidi="ar-IQ"/>
        </w:rPr>
        <w:footnoteReference w:id="24"/>
      </w:r>
      <w:r w:rsidR="006B497B" w:rsidRPr="00903759">
        <w:rPr>
          <w:rFonts w:ascii="Traditional Arabic" w:eastAsia="SimSun" w:hAnsi="Traditional Arabic" w:cs="Traditional Arabic"/>
          <w:sz w:val="36"/>
          <w:szCs w:val="36"/>
          <w:rtl/>
          <w:lang w:eastAsia="zh-CN" w:bidi="ar-IQ"/>
        </w:rPr>
        <w:t>.</w:t>
      </w:r>
    </w:p>
    <w:p w14:paraId="1A2F44B2" w14:textId="00BB0A29" w:rsidR="006B497B" w:rsidRPr="00903759" w:rsidRDefault="006B497B" w:rsidP="00F303B3">
      <w:pPr>
        <w:spacing w:after="0" w:line="460" w:lineRule="exact"/>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p>
    <w:p w14:paraId="226B0E73" w14:textId="12524824" w:rsidR="006B497B" w:rsidRPr="00903759" w:rsidRDefault="006B497B" w:rsidP="00F303B3">
      <w:pPr>
        <w:spacing w:after="0" w:line="46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التبرع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هو تمليك للحال مجاناً بلا مقابل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فيشتمل الهبة والهدية والصدقة</w:t>
      </w:r>
      <w:r w:rsidR="00C23BF1">
        <w:rPr>
          <w:rFonts w:ascii="Traditional Arabic" w:eastAsia="SimSun" w:hAnsi="Traditional Arabic" w:cs="Traditional Arabic"/>
          <w:sz w:val="36"/>
          <w:szCs w:val="36"/>
          <w:rtl/>
          <w:lang w:eastAsia="zh-CN"/>
        </w:rPr>
        <w:t xml:space="preserve">، </w:t>
      </w:r>
      <w:r w:rsidR="00582C1D" w:rsidRPr="00903759">
        <w:rPr>
          <w:rFonts w:ascii="Traditional Arabic" w:eastAsia="SimSun" w:hAnsi="Traditional Arabic" w:cs="Traditional Arabic"/>
          <w:sz w:val="36"/>
          <w:szCs w:val="36"/>
          <w:rtl/>
          <w:lang w:eastAsia="zh-CN"/>
        </w:rPr>
        <w:t>و</w:t>
      </w:r>
      <w:r w:rsidRPr="00903759">
        <w:rPr>
          <w:rFonts w:ascii="Traditional Arabic" w:eastAsia="SimSun" w:hAnsi="Traditional Arabic" w:cs="Traditional Arabic"/>
          <w:sz w:val="36"/>
          <w:szCs w:val="36"/>
          <w:rtl/>
          <w:lang w:eastAsia="zh-CN"/>
        </w:rPr>
        <w:t>لأنه لا يملك أحد إثبات ملك لغيره بلا رضى منه واختيار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كان لا بد من رضاء الموهوب له أو المهدي إليه أو المتصدق عليه بما يعطى</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وإنما يتم ذلك ويظهر بقبض المملِّك وتسلمه</w:t>
      </w:r>
      <w:r w:rsidR="00582C1D" w:rsidRPr="00903759">
        <w:rPr>
          <w:rStyle w:val="a5"/>
          <w:rFonts w:ascii="Traditional Arabic" w:eastAsia="SimSun" w:hAnsi="Traditional Arabic" w:cs="Traditional Arabic"/>
          <w:sz w:val="36"/>
          <w:szCs w:val="36"/>
          <w:rtl/>
          <w:lang w:eastAsia="zh-CN"/>
        </w:rPr>
        <w:footnoteReference w:id="25"/>
      </w:r>
      <w:r w:rsidRPr="00903759">
        <w:rPr>
          <w:rFonts w:ascii="Traditional Arabic" w:eastAsia="SimSun" w:hAnsi="Traditional Arabic" w:cs="Traditional Arabic"/>
          <w:sz w:val="36"/>
          <w:szCs w:val="36"/>
          <w:rtl/>
          <w:lang w:eastAsia="zh-CN"/>
        </w:rPr>
        <w:t>.</w:t>
      </w:r>
    </w:p>
    <w:p w14:paraId="00161B96" w14:textId="50095873" w:rsidR="006B497B" w:rsidRPr="00903759" w:rsidRDefault="006B497B" w:rsidP="00F303B3">
      <w:pPr>
        <w:spacing w:after="0" w:line="460" w:lineRule="exact"/>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شروط صحة التبرع</w:t>
      </w:r>
      <w:r w:rsidR="00C23BF1">
        <w:rPr>
          <w:rFonts w:ascii="Traditional Arabic" w:eastAsia="SimSun" w:hAnsi="Traditional Arabic" w:cs="Traditional Arabic"/>
          <w:b/>
          <w:bCs/>
          <w:sz w:val="36"/>
          <w:szCs w:val="36"/>
          <w:rtl/>
          <w:lang w:eastAsia="zh-CN"/>
        </w:rPr>
        <w:t xml:space="preserve">: </w:t>
      </w:r>
    </w:p>
    <w:p w14:paraId="6B2CF9BE" w14:textId="54EDD07F" w:rsidR="006B497B" w:rsidRPr="00903759" w:rsidRDefault="006B497B" w:rsidP="00F303B3">
      <w:pPr>
        <w:spacing w:after="0" w:line="46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للتبرع شرطان لا يتم إلا بهما</w:t>
      </w:r>
      <w:r w:rsidR="00C23BF1">
        <w:rPr>
          <w:rFonts w:ascii="Traditional Arabic" w:eastAsia="SimSun" w:hAnsi="Traditional Arabic" w:cs="Traditional Arabic"/>
          <w:sz w:val="36"/>
          <w:szCs w:val="36"/>
          <w:rtl/>
          <w:lang w:eastAsia="zh-CN"/>
        </w:rPr>
        <w:t xml:space="preserve">: </w:t>
      </w:r>
    </w:p>
    <w:p w14:paraId="3775ED54" w14:textId="66DD3D29" w:rsidR="006B497B" w:rsidRPr="00903759" w:rsidRDefault="006B497B" w:rsidP="00F303B3">
      <w:pPr>
        <w:spacing w:after="0" w:line="46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1- لما كان التبرع تمليكاً للحال فلا يصح أن يكون معلقاً بما</w:t>
      </w:r>
      <w:r w:rsidR="00C30214" w:rsidRP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له خطر الوجود والعدم أي لا يعلق تنفيذه على أمر مستقبل يحدث</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لا يحدث</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كقدوم فلان مثلاً أو دخوله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لا يجوز إضافته إلى وقت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كملكتك غداً أو آخر الشهر.</w:t>
      </w:r>
    </w:p>
    <w:p w14:paraId="421E8802" w14:textId="16CF5DE7" w:rsidR="006B497B" w:rsidRPr="00903759" w:rsidRDefault="00903759" w:rsidP="00F303B3">
      <w:pPr>
        <w:spacing w:after="0" w:line="460" w:lineRule="exact"/>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2- إن القبض شرط صحة التبرع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فلو لم يقبض لم يتم العقد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أي لا يكتفى فيه بالإيجاب والقبول بل لا بد من القبض والتسليم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فلا يملك الموهوب أو المهدي أو المتصدَّق به قبل قبضه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وعند مالك أن القبض شرط تمام الهبة لا شرط صحتها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فتصح الهبة دون قبض وفي رواية عند أحمد مثله.</w:t>
      </w:r>
    </w:p>
    <w:p w14:paraId="28547C0F" w14:textId="7BC7C514" w:rsidR="006B497B" w:rsidRPr="00903759" w:rsidRDefault="00903759" w:rsidP="00F303B3">
      <w:pPr>
        <w:spacing w:after="0" w:line="460" w:lineRule="exact"/>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والعلة في لزوم القبض</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إن إثبات ملك الموهوب له قبل القبض فيه إلزام المتبرع بما يتبرع به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فيثبت للموهوب له والمهدى إليه والمتصدق عليه ولاية مطالبة الواهب بالتسليم فيصير عقد ضمان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وهذا تغيير المشروع فلا يجوز.</w:t>
      </w:r>
    </w:p>
    <w:p w14:paraId="4C28224A" w14:textId="5E74A45F"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وعلى ذلك إذا توفي الواهب أو الموهوب له قبل القبض تبطل الهبة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وللواهب أن يرجع عن هبته قبل القبض بدون رضاء الموهوب 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المهدي والمتصدق.</w:t>
      </w:r>
    </w:p>
    <w:p w14:paraId="3AB85EBA" w14:textId="0A1F91A7" w:rsidR="006B497B" w:rsidRPr="00903759" w:rsidRDefault="006B497B" w:rsidP="00C729B4">
      <w:pPr>
        <w:spacing w:after="0" w:line="46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ويستثنى من هذه القاعدة</w:t>
      </w:r>
      <w:r w:rsidR="00C23BF1">
        <w:rPr>
          <w:rFonts w:ascii="Traditional Arabic" w:eastAsia="SimSun" w:hAnsi="Traditional Arabic" w:cs="Traditional Arabic"/>
          <w:sz w:val="36"/>
          <w:szCs w:val="36"/>
          <w:rtl/>
          <w:lang w:eastAsia="zh-CN" w:bidi="ar-IQ"/>
        </w:rPr>
        <w:t xml:space="preserve">: </w:t>
      </w:r>
    </w:p>
    <w:p w14:paraId="4E16EA59" w14:textId="3984BE3C" w:rsidR="006B497B" w:rsidRPr="00903759" w:rsidRDefault="00903759" w:rsidP="00C729B4">
      <w:pPr>
        <w:spacing w:after="0" w:line="460" w:lineRule="exact"/>
        <w:jc w:val="both"/>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lastRenderedPageBreak/>
        <w:t xml:space="preserve"> </w:t>
      </w:r>
      <w:r w:rsidR="006B497B" w:rsidRPr="00903759">
        <w:rPr>
          <w:rFonts w:ascii="Traditional Arabic" w:eastAsia="SimSun" w:hAnsi="Traditional Arabic" w:cs="Traditional Arabic"/>
          <w:sz w:val="36"/>
          <w:szCs w:val="36"/>
          <w:rtl/>
          <w:lang w:eastAsia="zh-CN" w:bidi="ar-IQ"/>
        </w:rPr>
        <w:t>الوصية فإنها تتم بدون حاجة إلى القبض ولو كانت تبرعا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لأنها تمليك مضاف إلى ما بعد موت الموصي</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فقبض الموصى له في الحال غير ممكن ومن ثم يملكه الموصى له بعد موت الموصي بمجرد قبول الوصية</w:t>
      </w:r>
      <w:r w:rsidRPr="00903759">
        <w:rPr>
          <w:rFonts w:ascii="Traditional Arabic" w:eastAsia="SimSun" w:hAnsi="Traditional Arabic" w:cs="Traditional Arabic"/>
          <w:sz w:val="36"/>
          <w:szCs w:val="36"/>
          <w:rtl/>
          <w:lang w:eastAsia="zh-CN" w:bidi="ar-IQ"/>
        </w:rPr>
        <w:t>.</w:t>
      </w:r>
    </w:p>
    <w:p w14:paraId="60293DEF" w14:textId="786C0DD1" w:rsidR="006B497B" w:rsidRPr="00903759" w:rsidRDefault="006B497B" w:rsidP="00BD767E">
      <w:pPr>
        <w:pStyle w:val="1"/>
        <w:jc w:val="center"/>
        <w:rPr>
          <w:rFonts w:ascii="Traditional Arabic" w:hAnsi="Traditional Arabic"/>
          <w:rtl/>
        </w:rPr>
      </w:pPr>
      <w:bookmarkStart w:id="6" w:name="_Toc119924038"/>
      <w:r w:rsidRPr="00903759">
        <w:rPr>
          <w:rFonts w:ascii="Traditional Arabic" w:hAnsi="Traditional Arabic"/>
          <w:rtl/>
        </w:rPr>
        <w:t>القاعدة رقم (4)</w:t>
      </w:r>
      <w:r w:rsidR="00C23BF1">
        <w:rPr>
          <w:rFonts w:ascii="Traditional Arabic" w:hAnsi="Traditional Arabic"/>
          <w:rtl/>
        </w:rPr>
        <w:t xml:space="preserve">: </w:t>
      </w:r>
      <w:r w:rsidRPr="00903759">
        <w:rPr>
          <w:rFonts w:ascii="Traditional Arabic" w:hAnsi="Traditional Arabic"/>
          <w:rtl/>
        </w:rPr>
        <w:t>اليقين لا يزول بالشك</w:t>
      </w:r>
      <w:bookmarkEnd w:id="6"/>
    </w:p>
    <w:p w14:paraId="2939DF5B" w14:textId="72072502" w:rsidR="006B497B" w:rsidRPr="00903759" w:rsidRDefault="006B497B" w:rsidP="00C729B4">
      <w:pPr>
        <w:spacing w:after="0" w:line="46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وهي من القواعد الأساسية ومن الأصول العظيمة</w:t>
      </w:r>
      <w:r w:rsidR="00903759" w:rsidRPr="00903759">
        <w:rPr>
          <w:rFonts w:ascii="Traditional Arabic" w:eastAsia="SimSun" w:hAnsi="Traditional Arabic" w:cs="Traditional Arabic"/>
          <w:sz w:val="36"/>
          <w:szCs w:val="36"/>
          <w:rtl/>
          <w:lang w:eastAsia="zh-CN" w:bidi="ar-IQ"/>
        </w:rPr>
        <w:t>.</w:t>
      </w:r>
    </w:p>
    <w:p w14:paraId="2C3A5E42" w14:textId="6A0BF40B" w:rsidR="006B497B" w:rsidRPr="00903759" w:rsidRDefault="006B497B" w:rsidP="00C729B4">
      <w:pPr>
        <w:spacing w:after="0" w:line="46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وأصل القاعدة</w:t>
      </w:r>
      <w:r w:rsidR="00C23BF1">
        <w:rPr>
          <w:rFonts w:ascii="Traditional Arabic" w:eastAsia="SimSun" w:hAnsi="Traditional Arabic" w:cs="Traditional Arabic"/>
          <w:sz w:val="36"/>
          <w:szCs w:val="36"/>
          <w:rtl/>
          <w:lang w:eastAsia="zh-CN" w:bidi="ar-IQ"/>
        </w:rPr>
        <w:t xml:space="preserve">: </w:t>
      </w:r>
    </w:p>
    <w:p w14:paraId="563EC64B" w14:textId="5906DC05" w:rsidR="006B497B" w:rsidRPr="00903759" w:rsidRDefault="006B497B" w:rsidP="00C729B4">
      <w:pPr>
        <w:spacing w:after="0" w:line="46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قوله تعالى</w:t>
      </w:r>
      <w:r w:rsidR="00C23BF1">
        <w:rPr>
          <w:rFonts w:ascii="Traditional Arabic" w:eastAsia="SimSun" w:hAnsi="Traditional Arabic" w:cs="Traditional Arabic"/>
          <w:sz w:val="36"/>
          <w:szCs w:val="36"/>
          <w:rtl/>
          <w:lang w:eastAsia="zh-CN" w:bidi="ar-IQ"/>
        </w:rPr>
        <w:t xml:space="preserve">: </w:t>
      </w:r>
      <w:r w:rsidR="00903759">
        <w:rPr>
          <w:rFonts w:ascii="Traditional Arabic" w:eastAsia="SimSun" w:hAnsi="Traditional Arabic" w:cs="Traditional Arabic"/>
          <w:sz w:val="36"/>
          <w:szCs w:val="36"/>
          <w:rtl/>
          <w:lang w:eastAsia="zh-CN" w:bidi="ar-IQ"/>
        </w:rPr>
        <w:t>{</w:t>
      </w:r>
      <w:r w:rsidRPr="00903759">
        <w:rPr>
          <w:rFonts w:ascii="Traditional Arabic" w:eastAsia="Times New Roman" w:hAnsi="Traditional Arabic" w:cs="Traditional Arabic"/>
          <w:b/>
          <w:bCs/>
          <w:color w:val="000000"/>
          <w:sz w:val="36"/>
          <w:szCs w:val="36"/>
          <w:rtl/>
          <w:lang w:bidi="ar-IQ"/>
        </w:rPr>
        <w:t xml:space="preserve"> </w:t>
      </w:r>
      <w:r w:rsidRPr="00903759">
        <w:rPr>
          <w:rFonts w:ascii="Traditional Arabic" w:eastAsia="Times New Roman" w:hAnsi="Traditional Arabic" w:cs="Traditional Arabic"/>
          <w:b/>
          <w:bCs/>
          <w:sz w:val="36"/>
          <w:szCs w:val="36"/>
          <w:rtl/>
          <w:lang w:bidi="ar-IQ"/>
        </w:rPr>
        <w:t>وَمَا يَتَّبِعُ أَكْثَرُهُمْ إِلَّا ظَنًّا إِنَّ الظَّنَّ لَا يُغْنِي مِنَ الْحَقِّ شَيْئًا إِنَّ اللَّهَ عَلِيمٌ بِمَا يَفْعَلُونَ</w:t>
      </w:r>
      <w:r w:rsidR="00E91B81"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(يونس</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36)</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قال ابن جرير الطبري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الشك لايغني من اليقين شيئا ولايقوم في شيء مقامه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ولاينتفع به حيث يحتاج إلى يقين)</w:t>
      </w:r>
      <w:r w:rsidRPr="00903759">
        <w:rPr>
          <w:rFonts w:ascii="Traditional Arabic" w:eastAsia="SimSun" w:hAnsi="Traditional Arabic" w:cs="Traditional Arabic"/>
          <w:sz w:val="36"/>
          <w:szCs w:val="36"/>
          <w:vertAlign w:val="superscript"/>
          <w:rtl/>
          <w:lang w:eastAsia="zh-CN" w:bidi="ar-IQ"/>
        </w:rPr>
        <w:footnoteReference w:id="26"/>
      </w:r>
      <w:r w:rsidRPr="00903759">
        <w:rPr>
          <w:rFonts w:ascii="Traditional Arabic" w:eastAsia="SimSun" w:hAnsi="Traditional Arabic" w:cs="Traditional Arabic"/>
          <w:sz w:val="36"/>
          <w:szCs w:val="36"/>
          <w:rtl/>
          <w:lang w:eastAsia="zh-CN" w:bidi="ar-IQ"/>
        </w:rPr>
        <w:t>.</w:t>
      </w:r>
    </w:p>
    <w:p w14:paraId="414A0D8D" w14:textId="6B453E4B" w:rsidR="006B497B" w:rsidRPr="00903759" w:rsidRDefault="006B497B" w:rsidP="00C729B4">
      <w:pPr>
        <w:autoSpaceDE w:val="0"/>
        <w:autoSpaceDN w:val="0"/>
        <w:adjustRightInd w:val="0"/>
        <w:spacing w:after="0" w:line="460" w:lineRule="exact"/>
        <w:jc w:val="both"/>
        <w:rPr>
          <w:rFonts w:ascii="Traditional Arabic" w:eastAsia="Times New Roman" w:hAnsi="Traditional Arabic" w:cs="Traditional Arabic"/>
          <w:b/>
          <w:bCs/>
          <w:sz w:val="36"/>
          <w:szCs w:val="36"/>
          <w:rtl/>
          <w:lang w:bidi="ar-IQ"/>
        </w:rPr>
      </w:pPr>
      <w:r w:rsidRPr="00903759">
        <w:rPr>
          <w:rFonts w:ascii="Traditional Arabic" w:eastAsia="SimSun" w:hAnsi="Traditional Arabic" w:cs="Traditional Arabic"/>
          <w:sz w:val="36"/>
          <w:szCs w:val="36"/>
          <w:rtl/>
          <w:lang w:eastAsia="zh-CN" w:bidi="ar-IQ"/>
        </w:rPr>
        <w:t>ب- من السنة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ما في الصحيحين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شكي إلى النبي صلى الله عليه وآله وسلم الرجل يخيل إليه أنه يجد الشيء في الصلاة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قال</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لا ينصرف حتى يسمع صوتا أو يجد ريحا</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27"/>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وقوله </w:t>
      </w:r>
      <w:r w:rsidRPr="00903759">
        <w:rPr>
          <w:rFonts w:ascii="Traditional Arabic" w:eastAsia="SimSun" w:hAnsi="Traditional Arabic" w:cs="Traditional Arabic"/>
          <w:sz w:val="36"/>
          <w:szCs w:val="36"/>
          <w:lang w:eastAsia="zh-CN" w:bidi="ar-IQ"/>
        </w:rPr>
        <w:sym w:font="AGA Arabesque" w:char="F072"/>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Times New Roman" w:hAnsi="Traditional Arabic" w:cs="Traditional Arabic"/>
          <w:b/>
          <w:bCs/>
          <w:sz w:val="36"/>
          <w:szCs w:val="36"/>
          <w:rtl/>
          <w:lang w:bidi="ar-IQ"/>
        </w:rPr>
        <w:t>إِذَا شَكَّ أَحَدُكُمْ فِي صَلَاتِهِ فَلَمْ يَدْرِ كَمْ صَلَّى ثَلَاثًا أَمْ أَرْبَعًا فَلْيَطْرَحْ الشَّكَّ وَلْيَبْنِ عَلَى مَا اسْتَيْقَنَ</w:t>
      </w:r>
      <w:r w:rsidR="00C23BF1">
        <w:rPr>
          <w:rFonts w:ascii="Traditional Arabic" w:eastAsia="Times New Roman" w:hAnsi="Traditional Arabic" w:cs="Traditional Arabic"/>
          <w:b/>
          <w:bCs/>
          <w:sz w:val="36"/>
          <w:szCs w:val="36"/>
          <w:rtl/>
          <w:lang w:bidi="ar-IQ"/>
        </w:rPr>
        <w:t xml:space="preserve">، </w:t>
      </w:r>
      <w:r w:rsidRPr="00903759">
        <w:rPr>
          <w:rFonts w:ascii="Traditional Arabic" w:eastAsia="Times New Roman" w:hAnsi="Traditional Arabic" w:cs="Traditional Arabic"/>
          <w:b/>
          <w:bCs/>
          <w:sz w:val="36"/>
          <w:szCs w:val="36"/>
          <w:rtl/>
          <w:lang w:bidi="ar-IQ"/>
        </w:rPr>
        <w:t>ثُمَّ يَسْجُدُ سَجْدَتَيْنِ قَبْلَ أَنْ يُسَلِّمَ</w:t>
      </w:r>
      <w:r w:rsidR="00C23BF1">
        <w:rPr>
          <w:rFonts w:ascii="Traditional Arabic" w:eastAsia="Times New Roman" w:hAnsi="Traditional Arabic" w:cs="Traditional Arabic"/>
          <w:b/>
          <w:bCs/>
          <w:sz w:val="36"/>
          <w:szCs w:val="36"/>
          <w:rtl/>
          <w:lang w:bidi="ar-IQ"/>
        </w:rPr>
        <w:t xml:space="preserve">، </w:t>
      </w:r>
      <w:r w:rsidRPr="00903759">
        <w:rPr>
          <w:rFonts w:ascii="Traditional Arabic" w:eastAsia="Times New Roman" w:hAnsi="Traditional Arabic" w:cs="Traditional Arabic"/>
          <w:b/>
          <w:bCs/>
          <w:sz w:val="36"/>
          <w:szCs w:val="36"/>
          <w:rtl/>
          <w:lang w:bidi="ar-IQ"/>
        </w:rPr>
        <w:t>فَإِنْ كَانَ صَلَّى خَمْسًا شَفَعْنَ لَهُ صَلَاتَهُ وَإِنْ كَانَ صَلَّى إِتْمَامًا لِأَرْبَعٍ كَانَتَا تَرْغِيمًا لِلشَّيْطَانِ))</w:t>
      </w:r>
      <w:r w:rsidRPr="00903759">
        <w:rPr>
          <w:rFonts w:ascii="Traditional Arabic" w:eastAsia="Times New Roman" w:hAnsi="Traditional Arabic" w:cs="Traditional Arabic"/>
          <w:b/>
          <w:bCs/>
          <w:sz w:val="36"/>
          <w:szCs w:val="36"/>
          <w:vertAlign w:val="superscript"/>
          <w:rtl/>
          <w:lang w:bidi="ar-IQ"/>
        </w:rPr>
        <w:footnoteReference w:id="28"/>
      </w:r>
      <w:r w:rsidR="0005443B" w:rsidRPr="00903759">
        <w:rPr>
          <w:rFonts w:ascii="Traditional Arabic" w:eastAsia="Times New Roman" w:hAnsi="Traditional Arabic" w:cs="Traditional Arabic"/>
          <w:b/>
          <w:bCs/>
          <w:sz w:val="36"/>
          <w:szCs w:val="36"/>
          <w:rtl/>
          <w:lang w:bidi="ar-IQ"/>
        </w:rPr>
        <w:t>.</w:t>
      </w:r>
    </w:p>
    <w:p w14:paraId="50F6C00D" w14:textId="5D80B7E2" w:rsidR="006B497B" w:rsidRPr="00903759" w:rsidRDefault="006B497B" w:rsidP="00C729B4">
      <w:pPr>
        <w:spacing w:after="0" w:line="46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 قال الإمام النووي (رحمه الله تعالى</w:t>
      </w:r>
      <w:r w:rsidR="00903759">
        <w:rPr>
          <w:rFonts w:ascii="Traditional Arabic" w:eastAsia="SimSun" w:hAnsi="Traditional Arabic" w:cs="Traditional Arabic"/>
          <w:sz w:val="36"/>
          <w:szCs w:val="36"/>
          <w:rtl/>
          <w:lang w:eastAsia="zh-CN" w:bidi="ar-IQ"/>
        </w:rPr>
        <w:t>)</w:t>
      </w:r>
      <w:r w:rsidR="00C23BF1">
        <w:rPr>
          <w:rFonts w:ascii="Traditional Arabic" w:eastAsia="SimSun" w:hAnsi="Traditional Arabic" w:cs="Traditional Arabic"/>
          <w:sz w:val="36"/>
          <w:szCs w:val="36"/>
          <w:rtl/>
          <w:lang w:eastAsia="zh-CN" w:bidi="ar-IQ"/>
        </w:rPr>
        <w:t xml:space="preserve">: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وهذا الحديث أصل من أصول الإسلام وقاعدة عظيمة من قواعد الفقه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وهي أن الأشياء يحكم ببقائها على أصولها حتى يتيقن خلاف ذلك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ولا يضر الشك الطارئ عليها</w:t>
      </w:r>
      <w:r w:rsidRPr="00903759">
        <w:rPr>
          <w:rFonts w:ascii="Traditional Arabic" w:eastAsia="SimSun" w:hAnsi="Traditional Arabic" w:cs="Traditional Arabic"/>
          <w:sz w:val="36"/>
          <w:szCs w:val="36"/>
          <w:vertAlign w:val="superscript"/>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29"/>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قال الإمام السيوطي (رحمه الله تعالى)</w:t>
      </w:r>
      <w:r w:rsidR="00C23BF1">
        <w:rPr>
          <w:rFonts w:ascii="Traditional Arabic" w:eastAsia="SimSun" w:hAnsi="Traditional Arabic" w:cs="Traditional Arabic"/>
          <w:sz w:val="36"/>
          <w:szCs w:val="36"/>
          <w:rtl/>
          <w:lang w:eastAsia="zh-CN" w:bidi="ar-IQ"/>
        </w:rPr>
        <w:t xml:space="preserve">: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وأعلم أن هذه القاعدة تدخل في جميع أبواب الفقه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والمسائل المخرجة عليها تبلغ ثلاثة أرباع الفقه وأكثر)</w:t>
      </w:r>
      <w:r w:rsidRPr="00903759">
        <w:rPr>
          <w:rFonts w:ascii="Traditional Arabic" w:eastAsia="SimSun" w:hAnsi="Traditional Arabic" w:cs="Traditional Arabic"/>
          <w:sz w:val="36"/>
          <w:szCs w:val="36"/>
          <w:vertAlign w:val="superscript"/>
          <w:rtl/>
          <w:lang w:eastAsia="zh-CN" w:bidi="ar-IQ"/>
        </w:rPr>
        <w:footnoteReference w:id="30"/>
      </w:r>
      <w:r w:rsidRPr="00903759">
        <w:rPr>
          <w:rFonts w:ascii="Traditional Arabic" w:eastAsia="SimSun" w:hAnsi="Traditional Arabic" w:cs="Traditional Arabic"/>
          <w:sz w:val="36"/>
          <w:szCs w:val="36"/>
          <w:rtl/>
          <w:lang w:eastAsia="zh-CN" w:bidi="ar-IQ"/>
        </w:rPr>
        <w:t>.واليقين 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الإعتقاد الجازم المطابق للواقع الثابت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والشك هو التردد بين النقيضين بلا ترجيح لأحدهما على الآخر</w:t>
      </w:r>
      <w:r w:rsidR="00F303B3" w:rsidRPr="00903759">
        <w:rPr>
          <w:rStyle w:val="a5"/>
          <w:rFonts w:ascii="Traditional Arabic" w:eastAsia="SimSun" w:hAnsi="Traditional Arabic" w:cs="Traditional Arabic"/>
          <w:sz w:val="36"/>
          <w:szCs w:val="36"/>
          <w:rtl/>
          <w:lang w:eastAsia="zh-CN" w:bidi="ar-IQ"/>
        </w:rPr>
        <w:footnoteReference w:id="31"/>
      </w:r>
      <w:r w:rsidR="00903759" w:rsidRPr="00903759">
        <w:rPr>
          <w:rFonts w:ascii="Traditional Arabic" w:eastAsia="SimSun" w:hAnsi="Traditional Arabic" w:cs="Traditional Arabic"/>
          <w:sz w:val="36"/>
          <w:szCs w:val="36"/>
          <w:rtl/>
          <w:lang w:eastAsia="zh-CN" w:bidi="ar-IQ"/>
        </w:rPr>
        <w:t>.</w:t>
      </w:r>
    </w:p>
    <w:p w14:paraId="253286CB" w14:textId="43FD5A9F" w:rsidR="006B497B" w:rsidRPr="00903759" w:rsidRDefault="006B497B" w:rsidP="006B497B">
      <w:pPr>
        <w:spacing w:after="0" w:line="480" w:lineRule="exact"/>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lastRenderedPageBreak/>
        <w:t>معنى القاعدة</w:t>
      </w:r>
      <w:r w:rsidR="00C23BF1">
        <w:rPr>
          <w:rFonts w:ascii="Traditional Arabic" w:eastAsia="SimSun" w:hAnsi="Traditional Arabic" w:cs="Traditional Arabic"/>
          <w:sz w:val="36"/>
          <w:szCs w:val="36"/>
          <w:rtl/>
          <w:lang w:eastAsia="zh-CN"/>
        </w:rPr>
        <w:t xml:space="preserve">: </w:t>
      </w:r>
    </w:p>
    <w:p w14:paraId="1E69EBF2" w14:textId="67105B9B" w:rsidR="006B497B" w:rsidRPr="00903759" w:rsidRDefault="00903759" w:rsidP="006B497B">
      <w:pPr>
        <w:spacing w:after="0" w:line="480" w:lineRule="exact"/>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إن الأمر المتيقن ثبوته لا يرتفع إلا بدليل قاطع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ولا يحكم بزواله لمجرد الشك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كذلك الأمر المتيقن عدم ثبوته لا يحكم بثبوته بمجرد الشك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الشك أضعف من اليقين فلا يعارضه ثبوتاً وعدماً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وبعبارة أخرى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ثبت أمر من الأمور ثبوتاً يقينياً قطعياً وجوداً وعدماً ثم وقع الشك في وجود ما يزيله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يبقى المتيقن هو المعتبر إلى أن يتحقق السبب المزيل.</w:t>
      </w:r>
    </w:p>
    <w:p w14:paraId="608D605B" w14:textId="55B2CEDC"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sz w:val="36"/>
          <w:szCs w:val="36"/>
          <w:rtl/>
          <w:lang w:eastAsia="zh-CN" w:bidi="ar-IQ"/>
        </w:rPr>
        <w:t xml:space="preserve">: </w:t>
      </w:r>
    </w:p>
    <w:p w14:paraId="2AB65ACD" w14:textId="05782B1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من تيقن الطهارة وشك في الحدث فهو متطهر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 تيقن الحدث وشك في الطهارة فهو محدث</w:t>
      </w:r>
      <w:r w:rsidR="00903759" w:rsidRPr="00903759">
        <w:rPr>
          <w:rFonts w:ascii="Traditional Arabic" w:eastAsia="SimSun" w:hAnsi="Traditional Arabic" w:cs="Traditional Arabic"/>
          <w:sz w:val="36"/>
          <w:szCs w:val="36"/>
          <w:rtl/>
          <w:lang w:eastAsia="zh-CN" w:bidi="ar-IQ"/>
        </w:rPr>
        <w:t>.</w:t>
      </w:r>
    </w:p>
    <w:p w14:paraId="30C638D9" w14:textId="0318F9C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-ومن تيقن الفعل وشك في القليل أو الكثير حمل على القليل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هو المتيقن فلو شك المصلي في عدد الركعات يبني على القليل ويسجد سجدتين للسهو قبل السلام.</w:t>
      </w:r>
    </w:p>
    <w:p w14:paraId="3F7FB686" w14:textId="5B5B47F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ج-ثبوت الدين في ذمة المدين لا يزول إلا بالأداء أو الإبراء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 ثبت نكاحه بامرأة فلا تزول الزوجية عنه إلا بتيقن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 ثبت ملكه بشيء لا تزول ملكيته إلا بثبوت ما يزيلها</w:t>
      </w:r>
      <w:r w:rsidR="00903759" w:rsidRPr="00903759">
        <w:rPr>
          <w:rFonts w:ascii="Traditional Arabic" w:eastAsia="SimSun" w:hAnsi="Traditional Arabic" w:cs="Traditional Arabic"/>
          <w:sz w:val="36"/>
          <w:szCs w:val="36"/>
          <w:rtl/>
          <w:lang w:eastAsia="zh-CN" w:bidi="ar-IQ"/>
        </w:rPr>
        <w:t>.</w:t>
      </w:r>
    </w:p>
    <w:p w14:paraId="2189F66B" w14:textId="71420101" w:rsidR="006B497B" w:rsidRPr="00903759" w:rsidRDefault="006B497B" w:rsidP="006B497B">
      <w:pPr>
        <w:spacing w:after="0" w:line="240" w:lineRule="auto"/>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د - أكل آخر الليل وشك في طلوع الفجر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صح صومه لأن الأصل بقاء الليل</w:t>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rPr>
        <w:t xml:space="preserve"> </w:t>
      </w:r>
    </w:p>
    <w:p w14:paraId="44BF2224" w14:textId="386840BE"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هـ- نص الفقهاء على عدم جواز البيع مجازفة في الأموال الربوية كالمكيلات الموزنات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المماثلة في بيعها شرط محقق</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والمماثلة مع المجازفة مشكوك فيها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فلا تثبت صحة بين المجازفة بناء على الأصل المقرر وهو</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(إن الحكم المعلق على شرط أو المشروط بشرط</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وقع الشك في وجود شرطه لا يثبت)</w:t>
      </w:r>
      <w:r w:rsidRPr="00903759">
        <w:rPr>
          <w:rFonts w:ascii="Traditional Arabic" w:eastAsia="SimSun" w:hAnsi="Traditional Arabic" w:cs="Traditional Arabic"/>
          <w:sz w:val="36"/>
          <w:szCs w:val="36"/>
          <w:vertAlign w:val="superscript"/>
          <w:rtl/>
          <w:lang w:eastAsia="zh-CN"/>
        </w:rPr>
        <w:footnoteReference w:id="32"/>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ما ليس ثابتاً بيقين لا يثبت بالشك والثابت بيقين لا يزول بالشك.</w:t>
      </w:r>
    </w:p>
    <w:p w14:paraId="738D8C8D" w14:textId="6B97BA34"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وإذا وقع النكاح بين رجل وامرأة بعقد صحيح</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ثم وقع الشك في الطلاق</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فالنكاح باق لأنه شك طرأ على يقين فوجب إطراحه.</w:t>
      </w:r>
    </w:p>
    <w:p w14:paraId="31362621" w14:textId="77777777" w:rsidR="00903759" w:rsidRDefault="00903759" w:rsidP="006B497B">
      <w:pPr>
        <w:spacing w:after="0" w:line="240" w:lineRule="auto"/>
        <w:rPr>
          <w:rFonts w:ascii="Traditional Arabic" w:eastAsia="SimSun" w:hAnsi="Traditional Arabic" w:cs="Traditional Arabic"/>
          <w:b/>
          <w:bCs/>
          <w:sz w:val="36"/>
          <w:szCs w:val="36"/>
          <w:rtl/>
          <w:lang w:eastAsia="zh-CN"/>
        </w:rPr>
      </w:pPr>
    </w:p>
    <w:p w14:paraId="07AB617E" w14:textId="77777777" w:rsidR="00903759" w:rsidRDefault="00903759" w:rsidP="006B497B">
      <w:pPr>
        <w:spacing w:after="0" w:line="240" w:lineRule="auto"/>
        <w:rPr>
          <w:rFonts w:ascii="Traditional Arabic" w:eastAsia="SimSun" w:hAnsi="Traditional Arabic" w:cs="Traditional Arabic"/>
          <w:b/>
          <w:bCs/>
          <w:sz w:val="36"/>
          <w:szCs w:val="36"/>
          <w:rtl/>
          <w:lang w:eastAsia="zh-CN"/>
        </w:rPr>
      </w:pPr>
    </w:p>
    <w:p w14:paraId="1855F662" w14:textId="228BBE1E" w:rsidR="006B497B" w:rsidRPr="00903759" w:rsidRDefault="006B497B" w:rsidP="006B497B">
      <w:pPr>
        <w:spacing w:after="0" w:line="240" w:lineRule="auto"/>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lastRenderedPageBreak/>
        <w:t>المستثنى من القاعدة</w:t>
      </w:r>
      <w:r w:rsidR="00C23BF1">
        <w:rPr>
          <w:rFonts w:ascii="Traditional Arabic" w:eastAsia="SimSun" w:hAnsi="Traditional Arabic" w:cs="Traditional Arabic"/>
          <w:b/>
          <w:bCs/>
          <w:sz w:val="36"/>
          <w:szCs w:val="36"/>
          <w:rtl/>
          <w:lang w:eastAsia="zh-CN"/>
        </w:rPr>
        <w:t xml:space="preserve">: </w:t>
      </w:r>
    </w:p>
    <w:p w14:paraId="34D9DC81" w14:textId="0A1E8E7C"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لو ادعى المشتري عيباً في المبيع موجباً لرده على البائع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بعد قبضه</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المبيع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فإنه لا يجبر على دفع الثمن للبائع حتى تنتهي الخصومة في العيب</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ثبت قدم العيب عند البائع يفسخ القاضي البيع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 عجز المشتري عن</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الإثبات يجبر على دفع الثمن حينئذٍ.فقد زال اليقين ها هنا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وهو وجوب دفع الثمن المتيقن به للحال بمجرد</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الشك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وهو قدم العيب المحتمل الثبوت وعدمه.</w:t>
      </w:r>
    </w:p>
    <w:p w14:paraId="24ECFE9B" w14:textId="1A3DD391" w:rsidR="006B497B" w:rsidRPr="00903759" w:rsidRDefault="006B497B" w:rsidP="00BD767E">
      <w:pPr>
        <w:pStyle w:val="1"/>
        <w:jc w:val="center"/>
        <w:rPr>
          <w:rFonts w:ascii="Traditional Arabic" w:hAnsi="Traditional Arabic"/>
          <w:rtl/>
        </w:rPr>
      </w:pPr>
      <w:bookmarkStart w:id="7" w:name="_Toc119924039"/>
      <w:r w:rsidRPr="00903759">
        <w:rPr>
          <w:rFonts w:ascii="Traditional Arabic" w:hAnsi="Traditional Arabic"/>
          <w:rtl/>
        </w:rPr>
        <w:t>القاعدة رقم (5)</w:t>
      </w:r>
      <w:r w:rsidR="00C23BF1">
        <w:rPr>
          <w:rFonts w:ascii="Traditional Arabic" w:hAnsi="Traditional Arabic"/>
          <w:rtl/>
        </w:rPr>
        <w:t xml:space="preserve">: </w:t>
      </w:r>
      <w:r w:rsidRPr="00903759">
        <w:rPr>
          <w:rFonts w:ascii="Traditional Arabic" w:hAnsi="Traditional Arabic"/>
          <w:rtl/>
        </w:rPr>
        <w:t>الأصل براءة الذمة</w:t>
      </w:r>
      <w:bookmarkEnd w:id="7"/>
    </w:p>
    <w:p w14:paraId="32F04D90" w14:textId="7ACE5CCA" w:rsidR="006B497B" w:rsidRPr="00903759" w:rsidRDefault="006B497B" w:rsidP="006B497B">
      <w:pPr>
        <w:spacing w:after="0" w:line="240" w:lineRule="auto"/>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دليل هذه القاعدة</w:t>
      </w:r>
      <w:r w:rsidR="00C23BF1">
        <w:rPr>
          <w:rFonts w:ascii="Traditional Arabic" w:eastAsia="SimSun" w:hAnsi="Traditional Arabic" w:cs="Traditional Arabic"/>
          <w:sz w:val="36"/>
          <w:szCs w:val="36"/>
          <w:rtl/>
          <w:lang w:eastAsia="zh-CN"/>
        </w:rPr>
        <w:t xml:space="preserve">: </w:t>
      </w:r>
    </w:p>
    <w:p w14:paraId="47DC4B34" w14:textId="41C47821" w:rsidR="006B497B" w:rsidRPr="00903759" w:rsidRDefault="00903759" w:rsidP="006B497B">
      <w:pPr>
        <w:spacing w:after="0" w:line="240" w:lineRule="auto"/>
        <w:jc w:val="both"/>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هذه القاعدة مأخوذة من الحديث الشريف وهو قوله صلى الله عليه وسلم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b/>
          <w:bCs/>
          <w:sz w:val="36"/>
          <w:szCs w:val="36"/>
          <w:rtl/>
          <w:lang w:eastAsia="zh-CN"/>
        </w:rPr>
        <w:t>البينة على المدعي</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واليمين على المدعى عليه</w:t>
      </w:r>
      <w:r w:rsidR="006B497B"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sz w:val="36"/>
          <w:szCs w:val="36"/>
          <w:vertAlign w:val="superscript"/>
          <w:rtl/>
          <w:lang w:eastAsia="zh-CN"/>
        </w:rPr>
        <w:footnoteReference w:id="33"/>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w:t>
      </w:r>
      <w:r w:rsidR="006B497B" w:rsidRPr="00903759">
        <w:rPr>
          <w:rFonts w:ascii="Traditional Arabic" w:eastAsia="SimSun" w:hAnsi="Traditional Arabic" w:cs="Traditional Arabic"/>
          <w:sz w:val="36"/>
          <w:szCs w:val="36"/>
          <w:rtl/>
          <w:lang w:eastAsia="zh-CN" w:bidi="ar-IQ"/>
        </w:rPr>
        <w:t>الأصل يراد به القاعدة الثابتة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والذمة هي</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وصف شرعي يصير به الإنسان أهلا لما له وعليه من الحقوق</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والمراد ببراءة الذمة أي خلوها وعدم انشغالها بأي حق للغير</w:t>
      </w:r>
      <w:r w:rsidR="00DA51C0" w:rsidRPr="00903759">
        <w:rPr>
          <w:rStyle w:val="a5"/>
          <w:rFonts w:ascii="Traditional Arabic" w:eastAsia="SimSun" w:hAnsi="Traditional Arabic" w:cs="Traditional Arabic"/>
          <w:sz w:val="36"/>
          <w:szCs w:val="36"/>
          <w:rtl/>
          <w:lang w:eastAsia="zh-CN" w:bidi="ar-IQ"/>
        </w:rPr>
        <w:footnoteReference w:id="34"/>
      </w:r>
      <w:r w:rsidRPr="00903759">
        <w:rPr>
          <w:rFonts w:ascii="Traditional Arabic" w:eastAsia="SimSun" w:hAnsi="Traditional Arabic" w:cs="Traditional Arabic"/>
          <w:sz w:val="36"/>
          <w:szCs w:val="36"/>
          <w:rtl/>
          <w:lang w:eastAsia="zh-CN" w:bidi="ar-IQ"/>
        </w:rPr>
        <w:t>.</w:t>
      </w:r>
    </w:p>
    <w:p w14:paraId="693DE513" w14:textId="373664F6"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068A0C48" w14:textId="2C412FA7" w:rsidR="006B497B" w:rsidRPr="00903759" w:rsidRDefault="00903759" w:rsidP="00131CE7">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إن القاعدة المستمرة هي عدم انشغال ذمة الإنسان بأي حق للغير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حتى يقوم الدليل عليها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لأنه يولد بريء الذمة من وجوب شيء أو لزومه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وكونه مشغول الذمة خلاف الأصل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ولأن الأصل براءة ذمة الإنسان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فالمتمسك بالبراءة متمسك بالأصل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والمدعى متمسك بخلاف الأصل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ولذلك لا يقبل في دعوى شغل الذمة شاهد واحد ما لم يعتضد بشاهد آخر أو يمين المدعى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ولذلك كان القول للمدعى عليه مع يمينه عند عدم البينة لأنه متمسك بالأصل.</w:t>
      </w:r>
    </w:p>
    <w:p w14:paraId="7905DBBA" w14:textId="3FEA3338"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وتعليل ذلك أن المتمسك بالأصل متمسك بالظاهر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والمتمسك بخلاف الأصل متمسك بخلاف الظاهر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وكل من يتمسك بخلاف الظاهر ويريد إثبات أمر عارض فهو مدَّع والمدعي تجب عليه البينة كما نص الحديث لأنه مثبت</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وكل من يتمسك بالظاهر منكر للأمر العارض فهو مدّعى عليه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فعليه اليمين لأنه نافٍ ولا سبيل لإقامة البينة على النفي.</w:t>
      </w:r>
    </w:p>
    <w:p w14:paraId="70CB69E6" w14:textId="7AEAE104"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lastRenderedPageBreak/>
        <w:t>تطبيقاتها</w:t>
      </w:r>
      <w:r w:rsidR="00C23BF1">
        <w:rPr>
          <w:rFonts w:ascii="Traditional Arabic" w:eastAsia="SimSun" w:hAnsi="Traditional Arabic" w:cs="Traditional Arabic"/>
          <w:b/>
          <w:bCs/>
          <w:sz w:val="36"/>
          <w:szCs w:val="36"/>
          <w:rtl/>
          <w:lang w:eastAsia="zh-CN" w:bidi="ar-IQ"/>
        </w:rPr>
        <w:t xml:space="preserve">: </w:t>
      </w:r>
    </w:p>
    <w:p w14:paraId="46AA9C28" w14:textId="53FCB7A3" w:rsidR="006B497B" w:rsidRPr="00903759" w:rsidRDefault="006B497B" w:rsidP="00131CE7">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إذا ادعى رجل بأن له دين على آخر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فعليه أن يأتي بالدليل على ذلك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لأن الأصل براءة </w:t>
      </w:r>
      <w:r w:rsidR="00131CE7" w:rsidRPr="00903759">
        <w:rPr>
          <w:rFonts w:ascii="Traditional Arabic" w:eastAsia="SimSun" w:hAnsi="Traditional Arabic" w:cs="Traditional Arabic"/>
          <w:sz w:val="36"/>
          <w:szCs w:val="36"/>
          <w:rtl/>
          <w:lang w:eastAsia="zh-CN" w:bidi="ar-IQ"/>
        </w:rPr>
        <w:t>ذمة المدعي عليه</w:t>
      </w:r>
      <w:r w:rsidRPr="00903759">
        <w:rPr>
          <w:rFonts w:ascii="Traditional Arabic" w:eastAsia="SimSun" w:hAnsi="Traditional Arabic" w:cs="Traditional Arabic"/>
          <w:sz w:val="36"/>
          <w:szCs w:val="36"/>
          <w:rtl/>
          <w:lang w:eastAsia="zh-CN" w:bidi="ar-IQ"/>
        </w:rPr>
        <w:t xml:space="preserve"> من الدين.</w:t>
      </w:r>
    </w:p>
    <w:p w14:paraId="1A359143" w14:textId="0F5C713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ب-في الجنايات فإن المتهم بريء حتى تثبت إدانته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والشك يفسر لمصلحة المتهم</w:t>
      </w:r>
      <w:r w:rsidR="00903759" w:rsidRPr="00903759">
        <w:rPr>
          <w:rFonts w:ascii="Traditional Arabic" w:eastAsia="SimSun" w:hAnsi="Traditional Arabic" w:cs="Traditional Arabic"/>
          <w:sz w:val="36"/>
          <w:szCs w:val="36"/>
          <w:rtl/>
          <w:lang w:eastAsia="zh-CN" w:bidi="ar-IQ"/>
        </w:rPr>
        <w:t>.</w:t>
      </w:r>
    </w:p>
    <w:p w14:paraId="14126BF1" w14:textId="40401C7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من دفع لآخر ألف دينار ثم اختلفا فقال الدافع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دفعتها لك قرضا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وقال الآخر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بل هبة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فالقول للآخذ بيمينه (بالقسم) إن عجز الدافع عن الإثبات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فالبينة على من ادعى واليمين على من أنكر.</w:t>
      </w:r>
    </w:p>
    <w:p w14:paraId="21C3C3A9" w14:textId="1F3C3F7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د- </w:t>
      </w:r>
      <w:r w:rsidRPr="00903759">
        <w:rPr>
          <w:rFonts w:ascii="Traditional Arabic" w:eastAsia="SimSun" w:hAnsi="Traditional Arabic" w:cs="Traditional Arabic"/>
          <w:sz w:val="36"/>
          <w:szCs w:val="36"/>
          <w:rtl/>
          <w:lang w:eastAsia="zh-CN"/>
        </w:rPr>
        <w:t>إذا ادعى رجل على بكر بالغة أنَّ وليها زوجها منه قبل استئذانها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فلما بلغها سكتت وقالت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بل رددت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فالقول لها في الراجح؛ لأن الزوج يدعي سكوتها ليتملك بضعها من غير ظاهر معه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وهي تنكر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والظاهر هو الاستمرار على الحالة المتيقنة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وهي عدم ورود ملك عليها الذي هو الأصل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فكانت هي متمسكة بأصل معنى هو الظاهر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فكان القول لها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كالمودَع يدعي رد الوديعة والمودِع ينكر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 القول لمدعي الرد وإن كان مدعياً صورة لتمسكه بالأصل الظاهر وهو فراغ ذمته وبراءتها من الضمان لكونه ظاهراً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أما إن أقام الزوج البينة على سكوتها فيعمل بها.</w:t>
      </w:r>
    </w:p>
    <w:p w14:paraId="6E35EC54" w14:textId="10F2049D"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eastAsia="zh-CN"/>
        </w:rPr>
        <w:t>هـ-</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sz w:val="36"/>
          <w:szCs w:val="36"/>
          <w:rtl/>
          <w:lang w:bidi="ar-IQ"/>
        </w:rPr>
        <w:t>من قتل صيداً خطأ وهو محرم فلا فدية عليه؛ لأن الله حض المتعمد بإيجاب الجزاء بقوله</w:t>
      </w:r>
      <w:r w:rsidR="00C23BF1">
        <w:rPr>
          <w:rFonts w:ascii="Traditional Arabic" w:eastAsia="SimSun" w:hAnsi="Traditional Arabic" w:cs="Traditional Arabic"/>
          <w:sz w:val="36"/>
          <w:szCs w:val="36"/>
          <w:rtl/>
          <w:lang w:bidi="ar-IQ"/>
        </w:rPr>
        <w:t xml:space="preserve">: </w:t>
      </w:r>
      <w:r w:rsidR="00E91B81" w:rsidRPr="00903759">
        <w:rPr>
          <w:rFonts w:ascii="Traditional Arabic" w:eastAsia="SimSun" w:hAnsi="Traditional Arabic" w:cs="Traditional Arabic"/>
          <w:sz w:val="36"/>
          <w:szCs w:val="36"/>
          <w:rtl/>
          <w:lang w:bidi="ar-IQ"/>
        </w:rPr>
        <w:t>{</w:t>
      </w:r>
      <w:r w:rsidRPr="00903759">
        <w:rPr>
          <w:rFonts w:ascii="Traditional Arabic" w:eastAsia="SimSun" w:hAnsi="Traditional Arabic" w:cs="Traditional Arabic"/>
          <w:b/>
          <w:bCs/>
          <w:sz w:val="36"/>
          <w:szCs w:val="36"/>
          <w:rtl/>
          <w:lang w:bidi="ar-IQ"/>
        </w:rPr>
        <w:t>وَمَنْ قَتَلَهُ مِنْكُمْ مُتَعَمِّدًا فَجَزَاءٌ مِثْلُ مَا قَتَلَ مِنَ النَّعَمِ</w:t>
      </w:r>
      <w:r w:rsidR="00E91B81" w:rsidRPr="00903759">
        <w:rPr>
          <w:rFonts w:ascii="Traditional Arabic" w:eastAsia="SimSun" w:hAnsi="Traditional Arabic" w:cs="Traditional Arabic"/>
          <w:sz w:val="36"/>
          <w:szCs w:val="36"/>
          <w:rtl/>
          <w:lang w:bidi="ar-IQ"/>
        </w:rPr>
        <w:t>}</w:t>
      </w:r>
      <w:r w:rsidRPr="00903759">
        <w:rPr>
          <w:rFonts w:ascii="Traditional Arabic" w:eastAsia="SimSun" w:hAnsi="Traditional Arabic" w:cs="Traditional Arabic"/>
          <w:sz w:val="36"/>
          <w:szCs w:val="36"/>
          <w:rtl/>
          <w:lang w:bidi="ar-IQ"/>
        </w:rPr>
        <w:t xml:space="preserve"> (المائدة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95)</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وهذا يقتضي أن المخطئ لا جزاء عليه؛ لأن الأصل براءة ذمته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والنص أوجب على المتعمد</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فبقي المخطئ على الأصل.</w:t>
      </w:r>
    </w:p>
    <w:p w14:paraId="0EFC8865" w14:textId="77777777" w:rsidR="00903759" w:rsidRDefault="00903759">
      <w:pPr>
        <w:bidi w:val="0"/>
        <w:rPr>
          <w:rFonts w:ascii="Traditional Arabic" w:eastAsiaTheme="majorEastAsia" w:hAnsi="Traditional Arabic" w:cs="Traditional Arabic"/>
          <w:bCs/>
          <w:color w:val="800000"/>
          <w:sz w:val="32"/>
          <w:szCs w:val="36"/>
          <w:rtl/>
        </w:rPr>
      </w:pPr>
      <w:bookmarkStart w:id="8" w:name="_Toc119924040"/>
      <w:r>
        <w:rPr>
          <w:rFonts w:ascii="Traditional Arabic" w:hAnsi="Traditional Arabic"/>
          <w:rtl/>
        </w:rPr>
        <w:br w:type="page"/>
      </w:r>
    </w:p>
    <w:p w14:paraId="25B84CBA" w14:textId="4D187DB2" w:rsidR="006B497B" w:rsidRPr="00903759" w:rsidRDefault="006B497B" w:rsidP="00BD767E">
      <w:pPr>
        <w:pStyle w:val="1"/>
        <w:jc w:val="center"/>
        <w:rPr>
          <w:rFonts w:ascii="Traditional Arabic" w:hAnsi="Traditional Arabic"/>
          <w:rtl/>
        </w:rPr>
      </w:pPr>
      <w:r w:rsidRPr="00903759">
        <w:rPr>
          <w:rFonts w:ascii="Traditional Arabic" w:hAnsi="Traditional Arabic"/>
          <w:rtl/>
        </w:rPr>
        <w:lastRenderedPageBreak/>
        <w:t>القاعدة رقم (6)</w:t>
      </w:r>
      <w:r w:rsidR="00C23BF1">
        <w:rPr>
          <w:rFonts w:ascii="Traditional Arabic" w:hAnsi="Traditional Arabic"/>
          <w:rtl/>
        </w:rPr>
        <w:t xml:space="preserve">: </w:t>
      </w:r>
      <w:r w:rsidRPr="00903759">
        <w:rPr>
          <w:rFonts w:ascii="Traditional Arabic" w:hAnsi="Traditional Arabic"/>
          <w:rtl/>
        </w:rPr>
        <w:t>الأصل بقاء ما كان على ما كان</w:t>
      </w:r>
      <w:bookmarkEnd w:id="8"/>
    </w:p>
    <w:p w14:paraId="2A6438F0" w14:textId="35A97C1F" w:rsidR="006B497B" w:rsidRPr="00903759" w:rsidRDefault="00903759" w:rsidP="006B497B">
      <w:pPr>
        <w:spacing w:after="0" w:line="240" w:lineRule="auto"/>
        <w:jc w:val="lowKashida"/>
        <w:rPr>
          <w:rFonts w:ascii="Traditional Arabic" w:eastAsia="SimSun" w:hAnsi="Traditional Arabic" w:cs="Traditional Arabic"/>
          <w:b/>
          <w:bCs/>
          <w:sz w:val="36"/>
          <w:szCs w:val="36"/>
          <w:rtl/>
          <w:lang w:eastAsia="zh-CN" w:bidi="ar-IQ"/>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وهي نفس قاعدة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b/>
          <w:bCs/>
          <w:sz w:val="36"/>
          <w:szCs w:val="36"/>
          <w:rtl/>
          <w:lang w:eastAsia="zh-CN"/>
        </w:rPr>
        <w:t>ما ثبت بزمان يحكم ببقائه ما لم يوجد دليل على خلافه</w:t>
      </w:r>
      <w:r w:rsidR="006B497B" w:rsidRPr="00903759">
        <w:rPr>
          <w:rFonts w:ascii="Traditional Arabic" w:eastAsia="SimSun" w:hAnsi="Traditional Arabic" w:cs="Traditional Arabic"/>
          <w:sz w:val="36"/>
          <w:szCs w:val="36"/>
          <w:rtl/>
          <w:lang w:eastAsia="zh-CN"/>
        </w:rPr>
        <w:t>)</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bidi="ar-IQ"/>
        </w:rPr>
        <w:t xml:space="preserve">وكذلك فرع من قاعدة </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اليقين لايزول بالشك).</w:t>
      </w:r>
    </w:p>
    <w:p w14:paraId="61E91FF5" w14:textId="1E54D97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p>
    <w:p w14:paraId="477BF2DD" w14:textId="38201811"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تشير هذه القاعدة إلى ما يعرف بالاستصحاب</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وهو الحكم ببقاء أمر محقق لم يثبت تغيره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وهو على نوعين</w:t>
      </w:r>
      <w:r w:rsidR="00C23BF1">
        <w:rPr>
          <w:rFonts w:ascii="Traditional Arabic" w:eastAsia="SimSun" w:hAnsi="Traditional Arabic" w:cs="Traditional Arabic"/>
          <w:sz w:val="36"/>
          <w:szCs w:val="36"/>
          <w:rtl/>
          <w:lang w:eastAsia="zh-CN" w:bidi="ar-IQ"/>
        </w:rPr>
        <w:t xml:space="preserve">: </w:t>
      </w:r>
    </w:p>
    <w:p w14:paraId="7920E199" w14:textId="63A5F1C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الاول</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إبقاء الشيء في الوقت الحاضر على ما كان عليه في الماضي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إلى أن يقوم الدليل على خلافه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وهو الاستصحاب عند الاصولين.</w:t>
      </w:r>
    </w:p>
    <w:p w14:paraId="7D7B9833" w14:textId="55D760A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الثاني</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إتخاذ الحال الحاضر للشيء دليلا على أن هذا الحال هو ما كان عليه الشيء في الزمن السابق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ويقال له الاستصحاب المقلوب لأنه عكس الأول</w:t>
      </w:r>
      <w:r w:rsidRPr="00903759">
        <w:rPr>
          <w:rFonts w:ascii="Traditional Arabic" w:eastAsia="SimSun" w:hAnsi="Traditional Arabic" w:cs="Traditional Arabic"/>
          <w:sz w:val="36"/>
          <w:szCs w:val="36"/>
          <w:vertAlign w:val="superscript"/>
          <w:rtl/>
          <w:lang w:eastAsia="zh-CN" w:bidi="ar-IQ"/>
        </w:rPr>
        <w:footnoteReference w:id="35"/>
      </w:r>
      <w:r w:rsidRPr="00903759">
        <w:rPr>
          <w:rFonts w:ascii="Traditional Arabic" w:eastAsia="SimSun" w:hAnsi="Traditional Arabic" w:cs="Traditional Arabic"/>
          <w:sz w:val="36"/>
          <w:szCs w:val="36"/>
          <w:rtl/>
          <w:lang w:eastAsia="zh-CN" w:bidi="ar-IQ"/>
        </w:rPr>
        <w:t>.</w:t>
      </w:r>
    </w:p>
    <w:p w14:paraId="098AD2D8" w14:textId="3D1BCF52"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أولا أمثلة النوع الأول</w:t>
      </w:r>
      <w:r w:rsidR="00C23BF1">
        <w:rPr>
          <w:rFonts w:ascii="Traditional Arabic" w:eastAsia="SimSun" w:hAnsi="Traditional Arabic" w:cs="Traditional Arabic"/>
          <w:b/>
          <w:bCs/>
          <w:sz w:val="36"/>
          <w:szCs w:val="36"/>
          <w:rtl/>
          <w:lang w:eastAsia="zh-CN" w:bidi="ar-IQ"/>
        </w:rPr>
        <w:t xml:space="preserve">: </w:t>
      </w:r>
    </w:p>
    <w:p w14:paraId="2DC754C1" w14:textId="36B7B095"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المفقود</w:t>
      </w:r>
      <w:r w:rsidR="00903759"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وهو الغائب غيبة منقطعة بحيث لا يعلم موته ولاحياته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يعتبر حيا في حق نفسه في الحال الحاضر باستصحاب الحال في الزمن الماضي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بمعنى أن حياته قبل غيبته لما كانت متيقنة فيعتبر حيا في الحال الحاضر إلى أن يتيقن موته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 ثم لا تقسم أمواله بين ورثته</w:t>
      </w:r>
      <w:r w:rsidR="00903759" w:rsidRPr="00903759">
        <w:rPr>
          <w:rFonts w:ascii="Traditional Arabic" w:eastAsia="SimSun" w:hAnsi="Traditional Arabic" w:cs="Traditional Arabic"/>
          <w:sz w:val="36"/>
          <w:szCs w:val="36"/>
          <w:rtl/>
          <w:lang w:eastAsia="zh-CN" w:bidi="ar-IQ"/>
        </w:rPr>
        <w:t>.</w:t>
      </w:r>
    </w:p>
    <w:p w14:paraId="530B3100" w14:textId="4AF8B027"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 إذا ادعت المعتدة امتداد الطهر وعدم انقضاء العدة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فالقول قولها بيمينها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ولها نفقة العدة لأن الأصل بقاء العدة بعد وجودها</w:t>
      </w:r>
      <w:r w:rsidR="00903759" w:rsidRPr="00903759">
        <w:rPr>
          <w:rFonts w:ascii="Traditional Arabic" w:eastAsia="SimSun" w:hAnsi="Traditional Arabic" w:cs="Traditional Arabic"/>
          <w:sz w:val="36"/>
          <w:szCs w:val="36"/>
          <w:rtl/>
          <w:lang w:eastAsia="zh-CN" w:bidi="ar-IQ"/>
        </w:rPr>
        <w:t>.</w:t>
      </w:r>
    </w:p>
    <w:p w14:paraId="6F63B260" w14:textId="19BBD122"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eastAsia="zh-CN" w:bidi="ar-IQ"/>
        </w:rPr>
        <w:t>ج-</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sz w:val="36"/>
          <w:szCs w:val="36"/>
          <w:rtl/>
          <w:lang w:bidi="ar-IQ"/>
        </w:rPr>
        <w:t>أكل آخر النهار بلا اجتهاد</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وشك في الغروب</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بطل صومه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 الأصل بقاء النهار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ولو أكل آخر الليل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وشك في طلوع الفجر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صح صومه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 الأصل بقاء الليل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ولو نوى الصوم وشك هل طلع الفجر أم لا؟صح صومه بلا خلاف..</w:t>
      </w:r>
      <w:r w:rsidR="00DE5935" w:rsidRPr="00903759">
        <w:rPr>
          <w:rStyle w:val="a5"/>
          <w:rFonts w:ascii="Traditional Arabic" w:eastAsia="SimSun" w:hAnsi="Traditional Arabic" w:cs="Traditional Arabic"/>
          <w:sz w:val="36"/>
          <w:szCs w:val="36"/>
          <w:rtl/>
          <w:lang w:bidi="ar-IQ"/>
        </w:rPr>
        <w:footnoteReference w:id="36"/>
      </w:r>
    </w:p>
    <w:p w14:paraId="419A5531" w14:textId="77777777" w:rsidR="00903759" w:rsidRDefault="00903759">
      <w:pPr>
        <w:bidi w:val="0"/>
        <w:rPr>
          <w:rFonts w:ascii="Traditional Arabic" w:eastAsia="SimSun" w:hAnsi="Traditional Arabic" w:cs="Traditional Arabic"/>
          <w:b/>
          <w:bCs/>
          <w:sz w:val="36"/>
          <w:szCs w:val="36"/>
          <w:rtl/>
          <w:lang w:eastAsia="zh-CN" w:bidi="ar-IQ"/>
        </w:rPr>
      </w:pPr>
      <w:r>
        <w:rPr>
          <w:rFonts w:ascii="Traditional Arabic" w:eastAsia="SimSun" w:hAnsi="Traditional Arabic" w:cs="Traditional Arabic"/>
          <w:b/>
          <w:bCs/>
          <w:sz w:val="36"/>
          <w:szCs w:val="36"/>
          <w:rtl/>
          <w:lang w:eastAsia="zh-CN" w:bidi="ar-IQ"/>
        </w:rPr>
        <w:br w:type="page"/>
      </w:r>
    </w:p>
    <w:p w14:paraId="5EBF03DC" w14:textId="50AD6D10" w:rsidR="006B497B" w:rsidRPr="00903759" w:rsidRDefault="006B497B" w:rsidP="006B497B">
      <w:pPr>
        <w:spacing w:after="0" w:line="48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lastRenderedPageBreak/>
        <w:t>ثانيا</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أمثلة النوع الثاني</w:t>
      </w:r>
    </w:p>
    <w:p w14:paraId="6103F9D8" w14:textId="0AC8417F" w:rsidR="006B497B" w:rsidRPr="00903759" w:rsidRDefault="00903759" w:rsidP="006B497B">
      <w:pPr>
        <w:spacing w:after="0" w:line="480" w:lineRule="exact"/>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لو ادعى المستأجر سقوط الأجرة بزعم أن المأجور غصب منه ففات الانتفاع به وأنكر المؤجر ذلك</w:t>
      </w: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ولا بينة لأحدهما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فإنه يحكم الحال الحاضر فإن كان المأجور في يد الغاصب حين الخصومة فالقول قول المستأجر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وإن لم يكن في يد غاصب فالقول قول المؤجر</w:t>
      </w:r>
      <w:r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 xml:space="preserve"> </w:t>
      </w:r>
    </w:p>
    <w:p w14:paraId="7094B506" w14:textId="3679F111" w:rsidR="006B497B" w:rsidRPr="00903759" w:rsidRDefault="00903759" w:rsidP="006B497B">
      <w:pPr>
        <w:spacing w:after="0" w:line="480" w:lineRule="exact"/>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لو ثبت أن شخصا ملك شيئا بالإرث أو بالشراء أو باي سبب شرعي من أسباب الملك</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فإن ذلك الشيء يبقى ملكا له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ولا يقال أنه يحتمل أن مالكه قد أخرجه عن ملكه ببيع أو هبة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ولكن لو ثبت أنه خرج عن ملكه فيكون قد وجد حينئذ دليل على زوال ملكه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فلا يحكم ببقاء الملك له بل يحكم بزواله.</w:t>
      </w:r>
    </w:p>
    <w:p w14:paraId="13F1940E" w14:textId="5DCACC01" w:rsidR="006B497B" w:rsidRPr="00903759" w:rsidRDefault="006B497B" w:rsidP="006B497B">
      <w:pPr>
        <w:spacing w:after="0" w:line="48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المستثنى من القاعدة</w:t>
      </w:r>
      <w:r w:rsidR="00C23BF1">
        <w:rPr>
          <w:rFonts w:ascii="Traditional Arabic" w:eastAsia="SimSun" w:hAnsi="Traditional Arabic" w:cs="Traditional Arabic"/>
          <w:b/>
          <w:bCs/>
          <w:sz w:val="36"/>
          <w:szCs w:val="36"/>
          <w:rtl/>
          <w:lang w:eastAsia="zh-CN" w:bidi="ar-IQ"/>
        </w:rPr>
        <w:t xml:space="preserve">: </w:t>
      </w:r>
    </w:p>
    <w:p w14:paraId="35C98DB7" w14:textId="1218E53C" w:rsidR="006B497B" w:rsidRPr="00903759" w:rsidRDefault="00903759" w:rsidP="006B497B">
      <w:pPr>
        <w:spacing w:after="0" w:line="480" w:lineRule="exact"/>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الأمين يصدق يمينه في براءة ذمته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لو ادعى الأمين أنه أعاد الوديعة لصاحبها أو أنها تلفت في يده بلا تعدِّ منه أو تقصير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يقبل ادعاؤه مع يمينه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مع أنه كان يجب بمقتضى قاعدة الاستصحاب أن يعد الأمين مكلفاً بإعادة الأمانة ما لم يثبت إعادتها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الحال الماضي هو وجود الأمانة عند المودع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ولكن السبب في تصديقه بيمينه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أن الأمين هنا يدَّعي براءة الذمة من الضمان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وأما المودع فهو يدعي شغل ذمة الأمين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وذلك خلاف الأصل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b/>
          <w:bCs/>
          <w:sz w:val="36"/>
          <w:szCs w:val="36"/>
          <w:rtl/>
          <w:lang w:eastAsia="zh-CN"/>
        </w:rPr>
        <w:t>لأن الأصل براءة الذمة</w:t>
      </w:r>
      <w:r w:rsidR="006B497B" w:rsidRPr="00903759">
        <w:rPr>
          <w:rFonts w:ascii="Traditional Arabic" w:eastAsia="SimSun" w:hAnsi="Traditional Arabic" w:cs="Traditional Arabic"/>
          <w:sz w:val="36"/>
          <w:szCs w:val="36"/>
          <w:rtl/>
          <w:lang w:eastAsia="zh-CN"/>
        </w:rPr>
        <w:t>).</w:t>
      </w:r>
    </w:p>
    <w:p w14:paraId="104E7AE7" w14:textId="1C57038B" w:rsidR="006B497B" w:rsidRPr="00903759" w:rsidRDefault="006B497B" w:rsidP="006B497B">
      <w:pPr>
        <w:spacing w:after="0" w:line="480" w:lineRule="exact"/>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ومنها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ما لو ادعت المرأة مضي عدتها في مدة تحتمل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صدقت بيمينها مع أن الأصل بقاء العدة بعد وجودها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وذلك لأن</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مضي العدة من الأمور التي لا تعلم إلا منها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فإذا لم يقبل قولها في مضيها</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يمكن ثبوت مضيها أصلاً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فقبل قولها في ذلك ضرورة</w:t>
      </w:r>
      <w:r w:rsidR="00903759"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 xml:space="preserve"> </w:t>
      </w:r>
    </w:p>
    <w:p w14:paraId="10A6BC03" w14:textId="77777777" w:rsidR="001E70BE" w:rsidRDefault="001E70BE">
      <w:pPr>
        <w:bidi w:val="0"/>
        <w:rPr>
          <w:rFonts w:ascii="Traditional Arabic" w:eastAsiaTheme="majorEastAsia" w:hAnsi="Traditional Arabic" w:cs="Traditional Arabic"/>
          <w:bCs/>
          <w:color w:val="800000"/>
          <w:sz w:val="32"/>
          <w:szCs w:val="36"/>
          <w:rtl/>
        </w:rPr>
      </w:pPr>
      <w:bookmarkStart w:id="9" w:name="_Toc119924041"/>
      <w:r>
        <w:rPr>
          <w:rFonts w:ascii="Traditional Arabic" w:hAnsi="Traditional Arabic"/>
          <w:rtl/>
        </w:rPr>
        <w:br w:type="page"/>
      </w:r>
    </w:p>
    <w:p w14:paraId="2DCDA618" w14:textId="2D11CFB0" w:rsidR="006B497B" w:rsidRPr="00903759" w:rsidRDefault="006B497B" w:rsidP="00BD767E">
      <w:pPr>
        <w:pStyle w:val="1"/>
        <w:jc w:val="center"/>
        <w:rPr>
          <w:rFonts w:ascii="Traditional Arabic" w:hAnsi="Traditional Arabic"/>
          <w:rtl/>
        </w:rPr>
      </w:pPr>
      <w:r w:rsidRPr="00903759">
        <w:rPr>
          <w:rFonts w:ascii="Traditional Arabic" w:hAnsi="Traditional Arabic"/>
          <w:rtl/>
        </w:rPr>
        <w:lastRenderedPageBreak/>
        <w:t>القاعدة رقم (7)</w:t>
      </w:r>
      <w:r w:rsidR="00C23BF1">
        <w:rPr>
          <w:rFonts w:ascii="Traditional Arabic" w:hAnsi="Traditional Arabic"/>
          <w:rtl/>
        </w:rPr>
        <w:t xml:space="preserve">: </w:t>
      </w:r>
      <w:r w:rsidRPr="00903759">
        <w:rPr>
          <w:rFonts w:ascii="Traditional Arabic" w:hAnsi="Traditional Arabic"/>
          <w:rtl/>
        </w:rPr>
        <w:t>الأصل في الصفات العارضة العدم</w:t>
      </w:r>
      <w:bookmarkEnd w:id="9"/>
    </w:p>
    <w:p w14:paraId="4569A6B5" w14:textId="42E014C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p>
    <w:p w14:paraId="012D4C3E" w14:textId="1CF6372D"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أنه عند الاختلاف في ثبوت الصفة العارضة وعدمها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القول قول من يتمسك بعدمها مع يمينه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bidi="ar-IQ"/>
        </w:rPr>
        <w:t>لان الصفة العارضة هي حالة لاتكون موجودة مع الأصل بل حادثة بعده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كالربح في شركة المضاربة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فالأصل فيها العدم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ومن ادعى وجودها فعليه الاثبات</w:t>
      </w:r>
      <w:r w:rsidRPr="00903759">
        <w:rPr>
          <w:rFonts w:ascii="Traditional Arabic" w:eastAsia="SimSun" w:hAnsi="Traditional Arabic" w:cs="Traditional Arabic"/>
          <w:sz w:val="36"/>
          <w:szCs w:val="36"/>
          <w:rtl/>
          <w:lang w:eastAsia="zh-CN" w:bidi="ar-IQ"/>
        </w:rPr>
        <w:t>.</w:t>
      </w:r>
    </w:p>
    <w:p w14:paraId="41D29BDF" w14:textId="38EE62D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والصفة الأصلية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هي حالة موجودة مع وجود الأصل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كالبكارة في الجارية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فمن ادعى عدمها فعليه الإثبات</w:t>
      </w:r>
      <w:r w:rsidRPr="00903759">
        <w:rPr>
          <w:rFonts w:ascii="Traditional Arabic" w:eastAsia="SimSun" w:hAnsi="Traditional Arabic" w:cs="Traditional Arabic"/>
          <w:sz w:val="36"/>
          <w:szCs w:val="36"/>
          <w:vertAlign w:val="superscript"/>
          <w:rtl/>
          <w:lang w:eastAsia="zh-CN" w:bidi="ar-IQ"/>
        </w:rPr>
        <w:footnoteReference w:id="37"/>
      </w:r>
      <w:r w:rsidR="00903759" w:rsidRPr="00903759">
        <w:rPr>
          <w:rFonts w:ascii="Traditional Arabic" w:eastAsia="SimSun" w:hAnsi="Traditional Arabic" w:cs="Traditional Arabic"/>
          <w:sz w:val="36"/>
          <w:szCs w:val="36"/>
          <w:rtl/>
          <w:lang w:eastAsia="zh-CN" w:bidi="ar-IQ"/>
        </w:rPr>
        <w:t>.</w:t>
      </w:r>
    </w:p>
    <w:p w14:paraId="47B2A071" w14:textId="17BF4AD5"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2AC1D99B" w14:textId="4DFB7D4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ثبت عليه دين بإقراره أو ببينة فادعى الأداء أو الإبراء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فالقول للدائن المنكر للأداء وللإبراء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الأصل عدمهما</w:t>
      </w:r>
      <w:r w:rsidR="00903759" w:rsidRPr="00903759">
        <w:rPr>
          <w:rFonts w:ascii="Traditional Arabic" w:eastAsia="SimSun" w:hAnsi="Traditional Arabic" w:cs="Traditional Arabic"/>
          <w:sz w:val="36"/>
          <w:szCs w:val="36"/>
          <w:rtl/>
          <w:lang w:eastAsia="zh-CN" w:bidi="ar-IQ"/>
        </w:rPr>
        <w:t>.</w:t>
      </w:r>
    </w:p>
    <w:p w14:paraId="69C5DEE1" w14:textId="367FD60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اختلفا في رؤية المبيع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فالقول للمشتري لأن الأصل عدم الرؤية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ولو اختلفا في تغير المبيع بعد رؤيته فالقول للبائع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الأصل عدم التغير</w:t>
      </w:r>
      <w:r w:rsidR="00903759" w:rsidRPr="00903759">
        <w:rPr>
          <w:rFonts w:ascii="Traditional Arabic" w:eastAsia="SimSun" w:hAnsi="Traditional Arabic" w:cs="Traditional Arabic"/>
          <w:sz w:val="36"/>
          <w:szCs w:val="36"/>
          <w:rtl/>
          <w:lang w:eastAsia="zh-CN" w:bidi="ar-IQ"/>
        </w:rPr>
        <w:t>.</w:t>
      </w:r>
    </w:p>
    <w:p w14:paraId="67045A31" w14:textId="5B81EE2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لو اختلف البائع والمشتري في قبض المبيع أو الثمن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أو اختلف المؤجر والمستأجر في قبض المأجور أو بدل الإجارة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فالقول لمنكر القبض في جميع ذلك لأن الأصل عدمه</w:t>
      </w:r>
      <w:r w:rsidR="00903759" w:rsidRPr="00903759">
        <w:rPr>
          <w:rFonts w:ascii="Traditional Arabic" w:eastAsia="SimSun" w:hAnsi="Traditional Arabic" w:cs="Traditional Arabic"/>
          <w:sz w:val="36"/>
          <w:szCs w:val="36"/>
          <w:rtl/>
          <w:lang w:eastAsia="zh-CN" w:bidi="ar-IQ"/>
        </w:rPr>
        <w:t>.</w:t>
      </w:r>
    </w:p>
    <w:p w14:paraId="2D04FEB1" w14:textId="0B39B89F"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د- </w:t>
      </w:r>
      <w:r w:rsidRPr="00903759">
        <w:rPr>
          <w:rFonts w:ascii="Traditional Arabic" w:eastAsia="SimSun" w:hAnsi="Traditional Arabic" w:cs="Traditional Arabic"/>
          <w:sz w:val="36"/>
          <w:szCs w:val="36"/>
          <w:rtl/>
          <w:lang w:eastAsia="zh-CN"/>
        </w:rPr>
        <w:t>إذا باع شخص من آخر بقرة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ثم طلب المشتري ردها لكونها غير حلوب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فأنكر البائع وقوع البيع على هذه الشرط</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فالصفة الأصلية في البقرة كونها غير حلوب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وصفة الحلب طارئة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فالقول هنا للبائع الذي يدعي عدم حصول هذا الشرط</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وعلى المشتري الذي يدعي خلاف الأصل إثبات ما يدعيه.</w:t>
      </w:r>
    </w:p>
    <w:p w14:paraId="33AB8D90" w14:textId="2DB2EE5B"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المستثنى من القاعدة</w:t>
      </w:r>
      <w:r w:rsidR="00C23BF1">
        <w:rPr>
          <w:rFonts w:ascii="Traditional Arabic" w:eastAsia="SimSun" w:hAnsi="Traditional Arabic" w:cs="Traditional Arabic"/>
          <w:b/>
          <w:bCs/>
          <w:sz w:val="36"/>
          <w:szCs w:val="36"/>
          <w:rtl/>
          <w:lang w:eastAsia="zh-CN"/>
        </w:rPr>
        <w:t xml:space="preserve">: </w:t>
      </w:r>
    </w:p>
    <w:p w14:paraId="5762AF2B" w14:textId="748172C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أ- إذا أراد الواهب الرجوع في الهبة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وادعى الموهوب له تلف الهبة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فالقول له بلا يمين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والعلة في ذلك؛ أن تلف الهبة وصف عارض وهو خلاف الأصل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فكان الواجب بمقتضى القاعدة أن </w:t>
      </w:r>
      <w:r w:rsidRPr="00903759">
        <w:rPr>
          <w:rFonts w:ascii="Traditional Arabic" w:eastAsia="SimSun" w:hAnsi="Traditional Arabic" w:cs="Traditional Arabic"/>
          <w:sz w:val="36"/>
          <w:szCs w:val="36"/>
          <w:rtl/>
          <w:lang w:eastAsia="zh-CN"/>
        </w:rPr>
        <w:lastRenderedPageBreak/>
        <w:t>يكون الموهوب له مكلفاً بإثبات ذلك</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لكن بما أن الموهوب له هنا ينكر وجوب الرد على الواهب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فأصبح شبيهاً بالمستودع الذي يدعي براءة الذمة.</w:t>
      </w:r>
      <w:r w:rsidR="00F012CE" w:rsidRPr="00903759">
        <w:rPr>
          <w:rStyle w:val="a5"/>
          <w:rFonts w:ascii="Traditional Arabic" w:eastAsia="SimSun" w:hAnsi="Traditional Arabic" w:cs="Traditional Arabic"/>
          <w:sz w:val="36"/>
          <w:szCs w:val="36"/>
          <w:rtl/>
          <w:lang w:eastAsia="zh-CN"/>
        </w:rPr>
        <w:footnoteReference w:id="38"/>
      </w:r>
    </w:p>
    <w:p w14:paraId="7FE6E700" w14:textId="42D50BC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ب- كذلك إذا تصرف الزوج في مال الزوجة فأقرضه آخر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وتوفيت الزوجة وادَّعى ورثتها أن الزوج تصرف في المال بدون إذن وطلبوا الحكم بضمانه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وادعى الزوج أن تصرفه كان بإذنها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فالقول للزوج مع يمينه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مع أن الإذن الذي ادعاه الزوج من الصفات العارضة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فكان الواجب أن يكون القول للورثة؛ ولكن الزوج هنا ينكر الضمان ويتمسك بأصل أقوى وهو براءة الذمة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فكان القول له مع يمينه.</w:t>
      </w:r>
    </w:p>
    <w:p w14:paraId="5838D7CB" w14:textId="7CF9B94B" w:rsidR="006B497B" w:rsidRPr="00903759" w:rsidRDefault="006B497B" w:rsidP="00BD767E">
      <w:pPr>
        <w:pStyle w:val="1"/>
        <w:jc w:val="center"/>
        <w:rPr>
          <w:rFonts w:ascii="Traditional Arabic" w:hAnsi="Traditional Arabic"/>
          <w:rtl/>
        </w:rPr>
      </w:pPr>
      <w:bookmarkStart w:id="10" w:name="_Toc119924042"/>
      <w:r w:rsidRPr="00903759">
        <w:rPr>
          <w:rFonts w:ascii="Traditional Arabic" w:hAnsi="Traditional Arabic"/>
          <w:rtl/>
        </w:rPr>
        <w:t>القاعدة رقم (8)</w:t>
      </w:r>
      <w:r w:rsidR="00C23BF1">
        <w:rPr>
          <w:rFonts w:ascii="Traditional Arabic" w:hAnsi="Traditional Arabic"/>
          <w:rtl/>
        </w:rPr>
        <w:t xml:space="preserve">: </w:t>
      </w:r>
      <w:r w:rsidRPr="00903759">
        <w:rPr>
          <w:rFonts w:ascii="Traditional Arabic" w:hAnsi="Traditional Arabic"/>
          <w:rtl/>
        </w:rPr>
        <w:t>الأصل إضافة الحادث إلى أقرب أوقاته</w:t>
      </w:r>
      <w:bookmarkEnd w:id="10"/>
    </w:p>
    <w:p w14:paraId="17BB7D10" w14:textId="127BC21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p>
    <w:p w14:paraId="0EB97B06" w14:textId="18F0014E"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أنه إذا وقع اختلاف في زمن حدوث أمر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ينسب حدوثه إلى أقرب الأوقات للحال ما لم تثبت نسبته إلى زمن بعيد</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وتعليل ذلك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إن أحكام الحوادث ونتائجها وما يترتب عليها كثيراً ما تختلف باختلاف تاريخ حدوثها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فعند التنازع في تاريخ الحادث يحمل على الوقت الأقرب إلى الحال حتى يثبت الأبعد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الوقت الأقرب قد اتفق الطرفان على وجود الحادث فيه وانفرد أحدهما بزعم وجوده قبل ذلك.</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فوجود الحادث في الوقت الأقرب متيقن وفي الأبعد مشكوك.</w:t>
      </w:r>
    </w:p>
    <w:p w14:paraId="7CB14F19" w14:textId="67606E17"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39345B95" w14:textId="18B37D0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قال المحجور عليه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بعتك بعد الحجر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وقال المشتري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بل قبله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فالقول للمحجور عليه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الأصل إضافة البيع إلى أقرب الأوقات وهو وقت الحجر</w:t>
      </w:r>
      <w:r w:rsidR="00903759" w:rsidRPr="00903759">
        <w:rPr>
          <w:rFonts w:ascii="Traditional Arabic" w:eastAsia="SimSun" w:hAnsi="Traditional Arabic" w:cs="Traditional Arabic"/>
          <w:sz w:val="36"/>
          <w:szCs w:val="36"/>
          <w:rtl/>
          <w:lang w:eastAsia="zh-CN" w:bidi="ar-IQ"/>
        </w:rPr>
        <w:t>.</w:t>
      </w:r>
    </w:p>
    <w:p w14:paraId="28AA3361" w14:textId="6454494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أقر لأحد ورثته بدين ثم مات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فاختلف المقر له مع الورثة في وقت الإقرار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قالوا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أخر وقت مرض موته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بل أقر لي في حالة صحته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فالقول قول الورثة والبينة على المقر له</w:t>
      </w:r>
      <w:r w:rsidR="00903759" w:rsidRPr="00903759">
        <w:rPr>
          <w:rFonts w:ascii="Traditional Arabic" w:eastAsia="SimSun" w:hAnsi="Traditional Arabic" w:cs="Traditional Arabic"/>
          <w:sz w:val="36"/>
          <w:szCs w:val="36"/>
          <w:rtl/>
          <w:lang w:eastAsia="zh-CN" w:bidi="ar-IQ"/>
        </w:rPr>
        <w:t>.</w:t>
      </w:r>
    </w:p>
    <w:p w14:paraId="2481D852" w14:textId="260D5DD1"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ج-</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 ضرب بطن حامل فانفصل الولد حياً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وبقي زماناً بلا ألم ثم مات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فلا ضمان على الضارب لأن الظاهر أن الولد مات بسبب آخر إلا إذا عاضد ذلك السبب ظاهر قوي كمن </w:t>
      </w:r>
      <w:r w:rsidRPr="00903759">
        <w:rPr>
          <w:rFonts w:ascii="Traditional Arabic" w:eastAsia="SimSun" w:hAnsi="Traditional Arabic" w:cs="Traditional Arabic"/>
          <w:sz w:val="36"/>
          <w:szCs w:val="36"/>
          <w:rtl/>
          <w:lang w:eastAsia="zh-CN"/>
        </w:rPr>
        <w:lastRenderedPageBreak/>
        <w:t>جُرح وبقي زماناً يتألم من جرحه ثم مات إذ ينسب الموت هنا إلى الجرح لأنه سبب ظاهر مع احتمال أن يكون مات بغيره.</w:t>
      </w:r>
    </w:p>
    <w:p w14:paraId="24549197" w14:textId="76BC1544"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د-</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ادَّعت الزوجة أن زوجها طلقها أثناء مرض الموت (طلاق الفار) وطلبت الإرث وادعى الورثة أنه طلقها في حال صحته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وأنه لا حق لها في الإرث</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فالقول للزوجة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الأمر الحادث المختلف على زمن وقوعه هنا هو الطلاق</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فيجب أن يضاف إلى الزمن الأقرب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وهو مرض الموت الذي تدعيه الزوجة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ما لم يقم الورثة البينة على أن طلاقها كان حال الصحة.</w:t>
      </w:r>
      <w:r w:rsidR="008F2EA3" w:rsidRPr="00903759">
        <w:rPr>
          <w:rStyle w:val="a5"/>
          <w:rFonts w:ascii="Traditional Arabic" w:eastAsia="SimSun" w:hAnsi="Traditional Arabic" w:cs="Traditional Arabic"/>
          <w:sz w:val="36"/>
          <w:szCs w:val="36"/>
          <w:rtl/>
          <w:lang w:eastAsia="zh-CN"/>
        </w:rPr>
        <w:footnoteReference w:id="39"/>
      </w:r>
    </w:p>
    <w:p w14:paraId="5B62127D" w14:textId="5E67DC9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هـ - ومنه ما لو مات رجل مسلم وله امرأة نصرانية فجاءت امرأته بعد</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موته مسلمة وقالت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أسلمت قبل موته فأنا وارثة منه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وقال الورثة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إنك</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أسلمت بعد موته فلا ترثين منه لاختلاف دينيكما عند موته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فالقول للورثة</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والبينة على الزوجة</w:t>
      </w:r>
      <w:r w:rsidR="00903759" w:rsidRPr="00903759">
        <w:rPr>
          <w:rFonts w:ascii="Traditional Arabic" w:eastAsia="SimSun" w:hAnsi="Traditional Arabic" w:cs="Traditional Arabic"/>
          <w:sz w:val="36"/>
          <w:szCs w:val="36"/>
          <w:rtl/>
          <w:lang w:eastAsia="zh-CN"/>
        </w:rPr>
        <w:t>.</w:t>
      </w:r>
    </w:p>
    <w:p w14:paraId="5C6C2DEF" w14:textId="52E2C96E"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المستثنى من القاعدة</w:t>
      </w:r>
      <w:r w:rsidR="00C23BF1">
        <w:rPr>
          <w:rFonts w:ascii="Traditional Arabic" w:eastAsia="SimSun" w:hAnsi="Traditional Arabic" w:cs="Traditional Arabic"/>
          <w:b/>
          <w:bCs/>
          <w:sz w:val="36"/>
          <w:szCs w:val="36"/>
          <w:rtl/>
          <w:lang w:eastAsia="zh-CN"/>
        </w:rPr>
        <w:t xml:space="preserve">: </w:t>
      </w:r>
    </w:p>
    <w:p w14:paraId="3D2B1293" w14:textId="3E3FE6F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أ-إذا قال الوكيل بالبيع بعت وسلمت قبل العزل عن الوكالة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وقال الموكل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بل بعت وسلمت بعد العزل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كان القول للوكيل إن كان المبيع مستهلكاً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فرعنا على القاعدة لكان القول قول الموكل لأنه يضيف الفعل إلى الزمن الأقرب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ولكن قالوا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إن القول للوكيل مع يمينه لأنه ينفي عن نفسه الضمان ويندرج تحت قاعدة (</w:t>
      </w:r>
      <w:r w:rsidRPr="00903759">
        <w:rPr>
          <w:rFonts w:ascii="Traditional Arabic" w:eastAsia="SimSun" w:hAnsi="Traditional Arabic" w:cs="Traditional Arabic"/>
          <w:b/>
          <w:bCs/>
          <w:sz w:val="36"/>
          <w:szCs w:val="36"/>
          <w:rtl/>
          <w:lang w:eastAsia="zh-CN"/>
        </w:rPr>
        <w:t>الأصل براءة الذمة</w:t>
      </w:r>
      <w:r w:rsidRPr="00903759">
        <w:rPr>
          <w:rFonts w:ascii="Traditional Arabic" w:eastAsia="SimSun" w:hAnsi="Traditional Arabic" w:cs="Traditional Arabic"/>
          <w:sz w:val="36"/>
          <w:szCs w:val="36"/>
          <w:rtl/>
          <w:lang w:eastAsia="zh-CN"/>
        </w:rPr>
        <w:t>) بخلاف ما إذا كان المبيع قائماً لم يستهلك فالقول للموكل مع يمينه.</w:t>
      </w:r>
    </w:p>
    <w:p w14:paraId="387468B2" w14:textId="6D942C6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ب- وإذا قال شخص لغيره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قطعت يدك وأنا صغير فقال المقر 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بل قطعتها وأنت كبير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كان القول للمقر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لأنه ينفي عن نفسه الضمان مع أنه تبعاً للقاعدة يكون القول للمقر له لأنه يضيف الحادث إلى أقرب أوقاته.</w:t>
      </w:r>
    </w:p>
    <w:p w14:paraId="541A6123" w14:textId="77777777" w:rsidR="001E70BE" w:rsidRDefault="001E70BE">
      <w:pPr>
        <w:bidi w:val="0"/>
        <w:rPr>
          <w:rFonts w:ascii="Traditional Arabic" w:eastAsiaTheme="majorEastAsia" w:hAnsi="Traditional Arabic" w:cs="Traditional Arabic"/>
          <w:bCs/>
          <w:color w:val="800000"/>
          <w:sz w:val="32"/>
          <w:szCs w:val="36"/>
          <w:rtl/>
        </w:rPr>
      </w:pPr>
      <w:bookmarkStart w:id="11" w:name="_Toc119924043"/>
      <w:r>
        <w:rPr>
          <w:rFonts w:ascii="Traditional Arabic" w:hAnsi="Traditional Arabic"/>
          <w:rtl/>
        </w:rPr>
        <w:br w:type="page"/>
      </w:r>
    </w:p>
    <w:p w14:paraId="64E13F97" w14:textId="6B4D4C8B" w:rsidR="006B497B" w:rsidRPr="00903759" w:rsidRDefault="006B497B" w:rsidP="00BD767E">
      <w:pPr>
        <w:pStyle w:val="1"/>
        <w:jc w:val="center"/>
        <w:rPr>
          <w:rFonts w:ascii="Traditional Arabic" w:hAnsi="Traditional Arabic"/>
          <w:rtl/>
        </w:rPr>
      </w:pPr>
      <w:r w:rsidRPr="00903759">
        <w:rPr>
          <w:rFonts w:ascii="Traditional Arabic" w:hAnsi="Traditional Arabic"/>
          <w:rtl/>
        </w:rPr>
        <w:lastRenderedPageBreak/>
        <w:t>القاعدة رقم (9)</w:t>
      </w:r>
      <w:r w:rsidR="00C23BF1">
        <w:rPr>
          <w:rFonts w:ascii="Traditional Arabic" w:hAnsi="Traditional Arabic"/>
          <w:rtl/>
        </w:rPr>
        <w:t xml:space="preserve">: </w:t>
      </w:r>
      <w:r w:rsidRPr="00903759">
        <w:rPr>
          <w:rFonts w:ascii="Traditional Arabic" w:hAnsi="Traditional Arabic"/>
          <w:rtl/>
        </w:rPr>
        <w:t>القديم يترك على قِدَمه</w:t>
      </w:r>
      <w:bookmarkEnd w:id="11"/>
    </w:p>
    <w:p w14:paraId="30517646" w14:textId="7E1892F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والقديم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هو الذي لا يوجد من يعرف أوله </w:t>
      </w:r>
      <w:r w:rsidRPr="00903759">
        <w:rPr>
          <w:rFonts w:ascii="Traditional Arabic" w:eastAsia="SimSun" w:hAnsi="Traditional Arabic" w:cs="Traditional Arabic"/>
          <w:sz w:val="36"/>
          <w:szCs w:val="36"/>
          <w:vertAlign w:val="superscript"/>
          <w:rtl/>
          <w:lang w:eastAsia="zh-CN" w:bidi="ar-IQ"/>
        </w:rPr>
        <w:footnoteReference w:id="40"/>
      </w:r>
      <w:r w:rsidRPr="00903759">
        <w:rPr>
          <w:rFonts w:ascii="Traditional Arabic" w:eastAsia="SimSun" w:hAnsi="Traditional Arabic" w:cs="Traditional Arabic"/>
          <w:sz w:val="36"/>
          <w:szCs w:val="36"/>
          <w:rtl/>
          <w:lang w:eastAsia="zh-CN" w:bidi="ar-IQ"/>
        </w:rPr>
        <w:t>.</w:t>
      </w:r>
    </w:p>
    <w:p w14:paraId="40331CEB" w14:textId="0F521BC9" w:rsidR="006B497B" w:rsidRPr="00903759" w:rsidRDefault="006B497B" w:rsidP="006B497B">
      <w:pPr>
        <w:spacing w:after="0" w:line="240" w:lineRule="auto"/>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03E933C6" w14:textId="21935C0A"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أن المتنازع فيه إذا كان قديما تراعى فيه حالته التي هو عليها من القديم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فيترك على حالته القديمة بلا زيادة ولا نقصان ولا تغير ولا تحويل إلا بمقتضى الدليل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وذلك من باب حسن الظن بالمسلمين</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بأنه ما وضع إلا بوجه شرعي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ما لم يكن هذا القديم ضاراً فيجب إزالته بناءً على القاعدة التي تقول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b/>
          <w:bCs/>
          <w:sz w:val="36"/>
          <w:szCs w:val="36"/>
          <w:rtl/>
          <w:lang w:eastAsia="zh-CN"/>
        </w:rPr>
        <w:t>الضرر لا يكون قديماً</w:t>
      </w:r>
      <w:r w:rsidR="006B497B" w:rsidRPr="00903759">
        <w:rPr>
          <w:rFonts w:ascii="Traditional Arabic" w:eastAsia="SimSun" w:hAnsi="Traditional Arabic" w:cs="Traditional Arabic"/>
          <w:sz w:val="36"/>
          <w:szCs w:val="36"/>
          <w:rtl/>
          <w:lang w:eastAsia="zh-CN"/>
        </w:rPr>
        <w:t>) أي لا يعتبر قِدَمه حجة في بقائه.</w:t>
      </w:r>
    </w:p>
    <w:p w14:paraId="2473E296" w14:textId="5DDA9B0E"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0CC85C0D" w14:textId="2A3C103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كان لدار مسيل على دار الجار يجري من مدة لا يدركها الأقران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كان ذلك المسيل قديما فليس للجار منعه بل يجب ترك القديم على قدمه.</w:t>
      </w:r>
    </w:p>
    <w:p w14:paraId="7D80241A" w14:textId="7C7F8100" w:rsidR="006B497B" w:rsidRPr="00903759" w:rsidRDefault="006B497B" w:rsidP="006B497B">
      <w:pPr>
        <w:spacing w:after="0" w:line="240" w:lineRule="auto"/>
        <w:jc w:val="lowKashida"/>
        <w:rPr>
          <w:rFonts w:ascii="Traditional Arabic" w:eastAsia="Times New Roman" w:hAnsi="Traditional Arabic" w:cs="Traditional Arabic"/>
          <w:sz w:val="36"/>
          <w:szCs w:val="36"/>
          <w:rtl/>
          <w:lang w:val="fr-FR" w:eastAsia="fr-FR"/>
        </w:rPr>
      </w:pPr>
      <w:r w:rsidRPr="00903759">
        <w:rPr>
          <w:rFonts w:ascii="Traditional Arabic" w:eastAsia="Times New Roman" w:hAnsi="Traditional Arabic" w:cs="Traditional Arabic"/>
          <w:sz w:val="36"/>
          <w:szCs w:val="36"/>
          <w:rtl/>
          <w:lang w:val="fr-FR" w:eastAsia="fr-FR" w:bidi="ar-IQ"/>
        </w:rPr>
        <w:t xml:space="preserve">ب- </w:t>
      </w:r>
      <w:r w:rsidRPr="00903759">
        <w:rPr>
          <w:rFonts w:ascii="Traditional Arabic" w:eastAsia="Times New Roman" w:hAnsi="Traditional Arabic" w:cs="Traditional Arabic"/>
          <w:sz w:val="36"/>
          <w:szCs w:val="36"/>
          <w:rtl/>
          <w:lang w:val="fr-FR" w:eastAsia="fr-FR"/>
        </w:rPr>
        <w:t>لو كان لرجل نهر يجري في أرض غيره لسقي أراضيه</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وهو في يده يكريه ويغرس في حافتيه الأشجار مثلاً</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فأراد صاحب الأرض أن لا يجري النهر في أرضه فليس له ذلك</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بل يترك على حاله</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لأن من هو في يده</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يستعمله بإجراء مائه ونحوه</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فعند الاختلاف القول قوله</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فلو لم يكن في يده</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ولم يكن جارياً وقت الخصومة</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فإن كان يدعي رقبة النهر فعليه أن يثبت أنه له</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وإن كان يدعي حق الإجراء في النهر فعليه أن يثبت أنه كان يجري من القديم</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لسقي أراضيه</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فيحكم له حينئذ بملك رقبة النهر في الصورة الأولى</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وبحق</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الإجراء في الثانية</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وبمثل ذلك يحسم الاختلاف إذا وقع في حق المرور</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أو حق التسييل في</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أرض أو على سطح</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أو في دار</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أو في طريق خاص</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أو بين علو وسفل.</w:t>
      </w:r>
    </w:p>
    <w:p w14:paraId="37F6014B" w14:textId="5ABD750D" w:rsidR="006B497B" w:rsidRPr="00903759" w:rsidRDefault="006B497B" w:rsidP="00BD767E">
      <w:pPr>
        <w:pStyle w:val="1"/>
        <w:jc w:val="center"/>
        <w:rPr>
          <w:rFonts w:ascii="Traditional Arabic" w:hAnsi="Traditional Arabic"/>
          <w:rtl/>
        </w:rPr>
      </w:pPr>
      <w:bookmarkStart w:id="12" w:name="_Toc119924044"/>
      <w:r w:rsidRPr="00903759">
        <w:rPr>
          <w:rFonts w:ascii="Traditional Arabic" w:hAnsi="Traditional Arabic"/>
          <w:rtl/>
        </w:rPr>
        <w:t>القاعدة رقم (10)</w:t>
      </w:r>
      <w:r w:rsidR="00C23BF1">
        <w:rPr>
          <w:rFonts w:ascii="Traditional Arabic" w:hAnsi="Traditional Arabic"/>
          <w:rtl/>
        </w:rPr>
        <w:t xml:space="preserve">: </w:t>
      </w:r>
      <w:r w:rsidRPr="00903759">
        <w:rPr>
          <w:rFonts w:ascii="Traditional Arabic" w:hAnsi="Traditional Arabic"/>
          <w:rtl/>
        </w:rPr>
        <w:t>الضرر لا يكون قديما</w:t>
      </w:r>
      <w:bookmarkEnd w:id="12"/>
    </w:p>
    <w:p w14:paraId="739C59DB" w14:textId="0E8CD537"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القاعدة قيدا ومستثناة للقاعدة السابقة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ولهذا قال الفقهاء</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لا عبرة للقديم المخالف للشرع القويم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والمعنى أن الضرر قديمه كحديثه في الحكم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فلا يراعى قدمه ولا يعتبر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بل</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يزال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وليس المراد أنه لا يتصور تقادم عليه بحيث لا يوجد من يعرف أوله</w:t>
      </w:r>
      <w:r w:rsidRPr="00903759">
        <w:rPr>
          <w:rFonts w:ascii="Traditional Arabic" w:eastAsia="SimSun" w:hAnsi="Traditional Arabic" w:cs="Traditional Arabic"/>
          <w:sz w:val="36"/>
          <w:szCs w:val="36"/>
          <w:rtl/>
          <w:lang w:eastAsia="zh-CN"/>
        </w:rPr>
        <w:t>.</w:t>
      </w:r>
    </w:p>
    <w:p w14:paraId="50302EED" w14:textId="15021F89"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lastRenderedPageBreak/>
        <w:t>تطبيقاتها</w:t>
      </w:r>
      <w:r w:rsidR="00C23BF1">
        <w:rPr>
          <w:rFonts w:ascii="Traditional Arabic" w:eastAsia="SimSun" w:hAnsi="Traditional Arabic" w:cs="Traditional Arabic"/>
          <w:b/>
          <w:bCs/>
          <w:sz w:val="36"/>
          <w:szCs w:val="36"/>
          <w:rtl/>
          <w:lang w:eastAsia="zh-CN" w:bidi="ar-IQ"/>
        </w:rPr>
        <w:t xml:space="preserve">: </w:t>
      </w:r>
    </w:p>
    <w:p w14:paraId="63852A6A" w14:textId="7D66BA97"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لو كان لدار مسيل ماء على الطريق العام ويحصل منه للمارين ضرر فاحش</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فلا يعتبر قدمه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ويؤمر صاحبه برفعه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وعلى هذا ترفع الأشياء المضرة بالمارين ضررا فاحشا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ولو كانت قديمة كالشرفة والبروز على الطريق العام للمارين</w:t>
      </w:r>
      <w:r w:rsidRPr="00903759">
        <w:rPr>
          <w:rFonts w:ascii="Traditional Arabic" w:eastAsia="SimSun" w:hAnsi="Traditional Arabic" w:cs="Traditional Arabic"/>
          <w:sz w:val="36"/>
          <w:szCs w:val="36"/>
          <w:rtl/>
          <w:lang w:eastAsia="zh-CN" w:bidi="ar-IQ"/>
        </w:rPr>
        <w:t>.</w:t>
      </w:r>
    </w:p>
    <w:p w14:paraId="06B90911" w14:textId="600070E8" w:rsidR="006B497B" w:rsidRPr="00903759" w:rsidRDefault="006B497B" w:rsidP="00BD767E">
      <w:pPr>
        <w:pStyle w:val="1"/>
        <w:jc w:val="center"/>
        <w:rPr>
          <w:rFonts w:ascii="Traditional Arabic" w:hAnsi="Traditional Arabic"/>
          <w:rtl/>
        </w:rPr>
      </w:pPr>
      <w:bookmarkStart w:id="13" w:name="_Toc119924045"/>
      <w:r w:rsidRPr="00903759">
        <w:rPr>
          <w:rFonts w:ascii="Traditional Arabic" w:hAnsi="Traditional Arabic"/>
          <w:rtl/>
        </w:rPr>
        <w:t>القاعدة رقم (11)</w:t>
      </w:r>
      <w:r w:rsidR="00C23BF1">
        <w:rPr>
          <w:rFonts w:ascii="Traditional Arabic" w:hAnsi="Traditional Arabic"/>
          <w:rtl/>
        </w:rPr>
        <w:t xml:space="preserve">: </w:t>
      </w:r>
      <w:r w:rsidRPr="00903759">
        <w:rPr>
          <w:rFonts w:ascii="Traditional Arabic" w:hAnsi="Traditional Arabic"/>
          <w:rtl/>
        </w:rPr>
        <w:t>الأصل في الكلام الحقيقة</w:t>
      </w:r>
      <w:bookmarkEnd w:id="13"/>
    </w:p>
    <w:p w14:paraId="039D7B84" w14:textId="4FBFEE1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الحقيقة هي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استعمال اللفظ في المعنى الذي وضع له في أصل التخاطب</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مثل كلمة أسد للحيوان المفترس</w:t>
      </w:r>
      <w:r w:rsidR="00903759" w:rsidRPr="00903759">
        <w:rPr>
          <w:rFonts w:ascii="Traditional Arabic" w:eastAsia="SimSun" w:hAnsi="Traditional Arabic" w:cs="Traditional Arabic"/>
          <w:sz w:val="36"/>
          <w:szCs w:val="36"/>
          <w:rtl/>
          <w:lang w:eastAsia="zh-CN" w:bidi="ar-IQ"/>
        </w:rPr>
        <w:t>.</w:t>
      </w:r>
    </w:p>
    <w:p w14:paraId="4B981C1E" w14:textId="48ED286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المجاز</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هو استعمال اللفظ في غير ما وضع له في أصل الوضع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بشروط أن يكون بين المعنى الحقيقي والمعنى المجازي علاقة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مع وجود قرينة صارفة عن إرادة المعنى الحقيقي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كإطلاق كلمة (نور) على الإسلام أو على العلم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أو أسد على الرجل الشجاع</w:t>
      </w:r>
      <w:r w:rsidRPr="00903759">
        <w:rPr>
          <w:rFonts w:ascii="Traditional Arabic" w:eastAsia="SimSun" w:hAnsi="Traditional Arabic" w:cs="Traditional Arabic"/>
          <w:sz w:val="36"/>
          <w:szCs w:val="36"/>
          <w:vertAlign w:val="superscript"/>
          <w:rtl/>
          <w:lang w:eastAsia="zh-CN" w:bidi="ar-IQ"/>
        </w:rPr>
        <w:footnoteReference w:id="41"/>
      </w:r>
      <w:r w:rsidRPr="00903759">
        <w:rPr>
          <w:rFonts w:ascii="Traditional Arabic" w:eastAsia="SimSun" w:hAnsi="Traditional Arabic" w:cs="Traditional Arabic"/>
          <w:sz w:val="36"/>
          <w:szCs w:val="36"/>
          <w:rtl/>
          <w:lang w:eastAsia="zh-CN" w:bidi="ar-IQ"/>
        </w:rPr>
        <w:t>.</w:t>
      </w:r>
    </w:p>
    <w:p w14:paraId="257B8856" w14:textId="4E5FD130"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0F2A1221" w14:textId="585D12A4" w:rsidR="006B497B" w:rsidRPr="00903759" w:rsidRDefault="006B497B" w:rsidP="00CC5FD0">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قال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هذه الدار لزيد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كان ذلك إقرارا له بالملك حتى لو قال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أردت بقولي أنها مسكن</w:t>
      </w:r>
      <w:r w:rsidR="00CC5FD0" w:rsidRPr="00903759">
        <w:rPr>
          <w:rFonts w:ascii="Traditional Arabic" w:eastAsia="SimSun" w:hAnsi="Traditional Arabic" w:cs="Traditional Arabic"/>
          <w:sz w:val="36"/>
          <w:szCs w:val="36"/>
          <w:rtl/>
          <w:lang w:eastAsia="zh-CN" w:bidi="ar-IQ"/>
        </w:rPr>
        <w:t>ه</w:t>
      </w:r>
      <w:r w:rsidRPr="00903759">
        <w:rPr>
          <w:rFonts w:ascii="Traditional Arabic" w:eastAsia="SimSun" w:hAnsi="Traditional Arabic" w:cs="Traditional Arabic"/>
          <w:sz w:val="36"/>
          <w:szCs w:val="36"/>
          <w:rtl/>
          <w:lang w:eastAsia="zh-CN" w:bidi="ar-IQ"/>
        </w:rPr>
        <w:t xml:space="preserve"> لم يقبل منه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الأصل حمل الكلام على الحقيقة وهي الملك</w:t>
      </w:r>
      <w:r w:rsidR="00903759" w:rsidRPr="00903759">
        <w:rPr>
          <w:rFonts w:ascii="Traditional Arabic" w:eastAsia="SimSun" w:hAnsi="Traditional Arabic" w:cs="Traditional Arabic"/>
          <w:sz w:val="36"/>
          <w:szCs w:val="36"/>
          <w:rtl/>
          <w:lang w:eastAsia="zh-CN" w:bidi="ar-IQ"/>
        </w:rPr>
        <w:t>.</w:t>
      </w:r>
    </w:p>
    <w:p w14:paraId="5C062905" w14:textId="65DDF82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 ب- لو قال وقفت داري على حفاظ القرآن في بلدي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لم يدخل فيه من كان حافظا ونسي لأنه لا يطلق عليه أنه حافظ إلا مجازا باعتبار ما كان.</w:t>
      </w:r>
    </w:p>
    <w:p w14:paraId="73608506" w14:textId="15DDD75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لو حلف لا يبيع ولا يشتري أو لا يستأجر ونحو ذلك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لم يحنث إلا بالصحيح دون الفاسد بناءا على أن الحقائق الشرعية إنما تتعلق بالصحيح دون الفاسد</w:t>
      </w:r>
      <w:r w:rsidR="00903759" w:rsidRPr="00903759">
        <w:rPr>
          <w:rFonts w:ascii="Traditional Arabic" w:eastAsia="SimSun" w:hAnsi="Traditional Arabic" w:cs="Traditional Arabic"/>
          <w:sz w:val="36"/>
          <w:szCs w:val="36"/>
          <w:rtl/>
          <w:lang w:eastAsia="zh-CN" w:bidi="ar-IQ"/>
        </w:rPr>
        <w:t>.</w:t>
      </w:r>
    </w:p>
    <w:p w14:paraId="58DC19B6" w14:textId="1A2B3D7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ج- </w:t>
      </w:r>
      <w:r w:rsidRPr="00903759">
        <w:rPr>
          <w:rFonts w:ascii="Traditional Arabic" w:eastAsia="SimSun" w:hAnsi="Traditional Arabic" w:cs="Traditional Arabic"/>
          <w:sz w:val="36"/>
          <w:szCs w:val="36"/>
          <w:rtl/>
          <w:lang w:eastAsia="zh-CN"/>
        </w:rPr>
        <w:t>ما لو أوصى أو وقف على أولاد أولاده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دخل أولاد البنات على</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الراجح</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ولد بنت الإنسان ولد ولده حقيقة</w:t>
      </w:r>
      <w:r w:rsidR="00903759" w:rsidRPr="00903759">
        <w:rPr>
          <w:rFonts w:ascii="Traditional Arabic" w:eastAsia="SimSun" w:hAnsi="Traditional Arabic" w:cs="Traditional Arabic"/>
          <w:sz w:val="36"/>
          <w:szCs w:val="36"/>
          <w:rtl/>
          <w:lang w:eastAsia="zh-CN"/>
        </w:rPr>
        <w:t>.</w:t>
      </w:r>
    </w:p>
    <w:p w14:paraId="42115B72" w14:textId="77777777" w:rsidR="00C23BF1" w:rsidRDefault="00C23BF1">
      <w:pPr>
        <w:bidi w:val="0"/>
        <w:rPr>
          <w:rFonts w:ascii="Traditional Arabic" w:eastAsiaTheme="majorEastAsia" w:hAnsi="Traditional Arabic" w:cs="Traditional Arabic"/>
          <w:bCs/>
          <w:color w:val="800000"/>
          <w:sz w:val="32"/>
          <w:szCs w:val="36"/>
          <w:rtl/>
        </w:rPr>
      </w:pPr>
      <w:bookmarkStart w:id="14" w:name="_Toc119924046"/>
      <w:r>
        <w:rPr>
          <w:rFonts w:ascii="Traditional Arabic" w:hAnsi="Traditional Arabic"/>
          <w:rtl/>
        </w:rPr>
        <w:br w:type="page"/>
      </w:r>
    </w:p>
    <w:p w14:paraId="0ED32F91" w14:textId="0B99B18A" w:rsidR="006B497B" w:rsidRPr="00903759" w:rsidRDefault="006B497B" w:rsidP="00BD767E">
      <w:pPr>
        <w:pStyle w:val="1"/>
        <w:jc w:val="center"/>
        <w:rPr>
          <w:rFonts w:ascii="Traditional Arabic" w:hAnsi="Traditional Arabic"/>
          <w:rtl/>
        </w:rPr>
      </w:pPr>
      <w:r w:rsidRPr="00903759">
        <w:rPr>
          <w:rFonts w:ascii="Traditional Arabic" w:hAnsi="Traditional Arabic"/>
          <w:rtl/>
        </w:rPr>
        <w:lastRenderedPageBreak/>
        <w:t>القاعدة رقم (12)</w:t>
      </w:r>
      <w:r w:rsidR="00C23BF1">
        <w:rPr>
          <w:rFonts w:ascii="Traditional Arabic" w:hAnsi="Traditional Arabic"/>
          <w:rtl/>
        </w:rPr>
        <w:t xml:space="preserve">: </w:t>
      </w:r>
      <w:r w:rsidRPr="00903759">
        <w:rPr>
          <w:rFonts w:ascii="Traditional Arabic" w:hAnsi="Traditional Arabic"/>
          <w:rtl/>
        </w:rPr>
        <w:t>إذا تعذرت الحقيقة يصار إلى المجاز</w:t>
      </w:r>
      <w:bookmarkEnd w:id="14"/>
    </w:p>
    <w:p w14:paraId="56D475FC" w14:textId="45527C2C"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p>
    <w:p w14:paraId="2FBF3A1C" w14:textId="4D72F855"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المقصود بتعذر الحقيقة</w:t>
      </w:r>
      <w:r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هو عدم امكان حمل الكلام على معناه الحقيقي إما لهجر المعنى الحقيقي إلى المجازي كقول الحالف والله لا آكل من هذه الشجرة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فيحمل كلامه على الأكل من ثمارها فيحنث إن أكل من ثمارها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وإن كان مجازا ولا يحنث إن أكل من ورقها أو أغصانها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وإن كان حقيقة لأن المراد هو المعنى المجازي في الاستعمال لا الحقيقي.</w:t>
      </w:r>
    </w:p>
    <w:p w14:paraId="56251DC9" w14:textId="6BE74EAB" w:rsidR="006B497B" w:rsidRPr="00903759" w:rsidRDefault="00903759" w:rsidP="00CC5FD0">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وأما لعدم إمكانها أصلا لعد</w:t>
      </w:r>
      <w:r w:rsidR="00CC5FD0" w:rsidRPr="00903759">
        <w:rPr>
          <w:rFonts w:ascii="Traditional Arabic" w:eastAsia="SimSun" w:hAnsi="Traditional Arabic" w:cs="Traditional Arabic"/>
          <w:sz w:val="36"/>
          <w:szCs w:val="36"/>
          <w:rtl/>
          <w:lang w:eastAsia="zh-CN" w:bidi="ar-IQ"/>
        </w:rPr>
        <w:t>م</w:t>
      </w:r>
      <w:r w:rsidR="006B497B" w:rsidRPr="00903759">
        <w:rPr>
          <w:rFonts w:ascii="Traditional Arabic" w:eastAsia="SimSun" w:hAnsi="Traditional Arabic" w:cs="Traditional Arabic"/>
          <w:sz w:val="36"/>
          <w:szCs w:val="36"/>
          <w:rtl/>
          <w:lang w:eastAsia="zh-CN" w:bidi="ar-IQ"/>
        </w:rPr>
        <w:t xml:space="preserve"> وجود فرد لها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كما لو وقف على أولاده وليس له إلا أحفاد</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أو </w:t>
      </w:r>
      <w:r w:rsidR="00CC5FD0" w:rsidRPr="00903759">
        <w:rPr>
          <w:rFonts w:ascii="Traditional Arabic" w:eastAsia="SimSun" w:hAnsi="Traditional Arabic" w:cs="Traditional Arabic"/>
          <w:sz w:val="36"/>
          <w:szCs w:val="36"/>
          <w:rtl/>
          <w:lang w:eastAsia="zh-CN" w:bidi="ar-IQ"/>
        </w:rPr>
        <w:t>ب</w:t>
      </w:r>
      <w:r w:rsidR="006B497B" w:rsidRPr="00903759">
        <w:rPr>
          <w:rFonts w:ascii="Traditional Arabic" w:eastAsia="SimSun" w:hAnsi="Traditional Arabic" w:cs="Traditional Arabic"/>
          <w:sz w:val="36"/>
          <w:szCs w:val="36"/>
          <w:rtl/>
          <w:lang w:eastAsia="zh-CN" w:bidi="ar-IQ"/>
        </w:rPr>
        <w:t>عدم إمكانها شرعا كالوكالة بالخصومة فإن الخصومة هي</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التنازع وهو محضور شرعا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قال تعالى</w:t>
      </w:r>
      <w:r w:rsidR="00C23BF1">
        <w:rPr>
          <w:rFonts w:ascii="Traditional Arabic" w:eastAsia="SimSun" w:hAnsi="Traditional Arabic" w:cs="Traditional Arabic"/>
          <w:sz w:val="36"/>
          <w:szCs w:val="36"/>
          <w:rtl/>
          <w:lang w:eastAsia="zh-CN" w:bidi="ar-IQ"/>
        </w:rPr>
        <w:t xml:space="preserve">: </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ولا تنازعوا</w:t>
      </w:r>
      <w:r w:rsidR="00E91B81"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w:t>
      </w:r>
    </w:p>
    <w:p w14:paraId="68F48B26" w14:textId="6061BEF0"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أو لدلالة العادة والعرف</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كقول الحالف</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والله لا أضع قدمي في هذه الدار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فهو يحنث إذا دخل الدار راكبا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ولا يحنث إذا وضع قدمه فيها بدون دخول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لأن المراد</w:t>
      </w:r>
      <w:r w:rsidR="006B497B" w:rsidRPr="00903759">
        <w:rPr>
          <w:rFonts w:ascii="Traditional Arabic" w:eastAsia="SimSun" w:hAnsi="Traditional Arabic" w:cs="Traditional Arabic"/>
          <w:sz w:val="36"/>
          <w:szCs w:val="36"/>
          <w:lang w:eastAsia="zh-CN" w:bidi="ar-IQ"/>
        </w:rPr>
        <w:t xml:space="preserve"> </w:t>
      </w:r>
      <w:r w:rsidR="006B497B" w:rsidRPr="00903759">
        <w:rPr>
          <w:rFonts w:ascii="Traditional Arabic" w:eastAsia="SimSun" w:hAnsi="Traditional Arabic" w:cs="Traditional Arabic"/>
          <w:sz w:val="36"/>
          <w:szCs w:val="36"/>
          <w:rtl/>
          <w:lang w:eastAsia="zh-CN" w:bidi="ar-IQ"/>
        </w:rPr>
        <w:t>من كلامه حسب الاستعمال العرفي وجريان الع</w:t>
      </w:r>
      <w:r w:rsidR="00410CD8" w:rsidRPr="00903759">
        <w:rPr>
          <w:rFonts w:ascii="Traditional Arabic" w:eastAsia="SimSun" w:hAnsi="Traditional Arabic" w:cs="Traditional Arabic"/>
          <w:sz w:val="36"/>
          <w:szCs w:val="36"/>
          <w:rtl/>
          <w:lang w:eastAsia="zh-CN" w:bidi="ar-IQ"/>
        </w:rPr>
        <w:t>ا</w:t>
      </w:r>
      <w:r w:rsidR="006B497B" w:rsidRPr="00903759">
        <w:rPr>
          <w:rFonts w:ascii="Traditional Arabic" w:eastAsia="SimSun" w:hAnsi="Traditional Arabic" w:cs="Traditional Arabic"/>
          <w:sz w:val="36"/>
          <w:szCs w:val="36"/>
          <w:rtl/>
          <w:lang w:eastAsia="zh-CN" w:bidi="ar-IQ"/>
        </w:rPr>
        <w:t xml:space="preserve">دة بمثل هذا الكلام هو؛ الدخول إلى الدار وليس مجرد وضع القدم فيها دون دخول </w:t>
      </w:r>
      <w:r w:rsidR="006B497B" w:rsidRPr="00903759">
        <w:rPr>
          <w:rFonts w:ascii="Traditional Arabic" w:eastAsia="SimSun" w:hAnsi="Traditional Arabic" w:cs="Traditional Arabic"/>
          <w:sz w:val="36"/>
          <w:szCs w:val="36"/>
          <w:vertAlign w:val="superscript"/>
          <w:rtl/>
          <w:lang w:eastAsia="zh-CN" w:bidi="ar-IQ"/>
        </w:rPr>
        <w:footnoteReference w:id="42"/>
      </w:r>
      <w:r w:rsidR="006B497B" w:rsidRPr="00903759">
        <w:rPr>
          <w:rFonts w:ascii="Traditional Arabic" w:eastAsia="SimSun" w:hAnsi="Traditional Arabic" w:cs="Traditional Arabic"/>
          <w:sz w:val="36"/>
          <w:szCs w:val="36"/>
          <w:rtl/>
          <w:lang w:eastAsia="zh-CN" w:bidi="ar-IQ"/>
        </w:rPr>
        <w:t>.</w:t>
      </w:r>
    </w:p>
    <w:p w14:paraId="088B1690" w14:textId="6A0F5F54" w:rsidR="006B497B" w:rsidRPr="00903759" w:rsidRDefault="00903759" w:rsidP="00410CD8">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وعليه لو حلف أنه لا يأكل لحما لا يحنث بأكله للسمك</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وإن كان لحما على الحقيقة ولكنه لا يحنث بحسب الاستعمال العرفي السائد بعدم اطلاق اسم اللحم على السمك</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وكذلك لا يحنث إن حلف أن لا يجلس تحت سقف</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وجلس تحت السماء وإن سماها الله تعالى </w:t>
      </w:r>
      <w:r w:rsidR="00E91B81"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سقفا مرفوعا</w:t>
      </w:r>
      <w:r w:rsidR="00E91B81" w:rsidRPr="00903759">
        <w:rPr>
          <w:rFonts w:ascii="Traditional Arabic" w:eastAsia="SimSun" w:hAnsi="Traditional Arabic" w:cs="Traditional Arabic"/>
          <w:sz w:val="36"/>
          <w:szCs w:val="36"/>
          <w:rtl/>
          <w:lang w:eastAsia="zh-CN" w:bidi="ar-IQ"/>
        </w:rPr>
        <w:t>}</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وكذا لا يحنث إن افترش الأرض وهو قد حلف على عدم الجلوس على بساط</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وإن سمى الله تعالى الارض </w:t>
      </w:r>
      <w:r w:rsidR="00E91B81"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بساطا</w:t>
      </w:r>
      <w:r w:rsidR="00E91B81" w:rsidRPr="00903759">
        <w:rPr>
          <w:rFonts w:ascii="Traditional Arabic" w:eastAsia="SimSun" w:hAnsi="Traditional Arabic" w:cs="Traditional Arabic"/>
          <w:b/>
          <w:bCs/>
          <w:sz w:val="36"/>
          <w:szCs w:val="36"/>
          <w:rtl/>
          <w:lang w:eastAsia="zh-CN" w:bidi="ar-IQ"/>
        </w:rPr>
        <w:t>}</w:t>
      </w:r>
      <w:r w:rsidR="006B497B" w:rsidRPr="00903759">
        <w:rPr>
          <w:rFonts w:ascii="Traditional Arabic" w:eastAsia="SimSun" w:hAnsi="Traditional Arabic" w:cs="Traditional Arabic"/>
          <w:sz w:val="36"/>
          <w:szCs w:val="36"/>
          <w:rtl/>
          <w:lang w:eastAsia="zh-CN" w:bidi="ar-IQ"/>
        </w:rPr>
        <w:t xml:space="preserve"> للاستعمال العرفي السائد</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وإذا حلف أن لا يأكل من هذا الدقيق</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يحنث لو أكله بعد أن صار خبزاً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ولا يحنث </w:t>
      </w:r>
      <w:r w:rsidR="00410CD8" w:rsidRPr="00903759">
        <w:rPr>
          <w:rFonts w:ascii="Traditional Arabic" w:eastAsia="SimSun" w:hAnsi="Traditional Arabic" w:cs="Traditional Arabic"/>
          <w:sz w:val="36"/>
          <w:szCs w:val="36"/>
          <w:rtl/>
          <w:lang w:eastAsia="zh-CN"/>
        </w:rPr>
        <w:t>إذا</w:t>
      </w:r>
      <w:r w:rsidR="006B497B" w:rsidRPr="00903759">
        <w:rPr>
          <w:rFonts w:ascii="Traditional Arabic" w:eastAsia="SimSun" w:hAnsi="Traditional Arabic" w:cs="Traditional Arabic"/>
          <w:sz w:val="36"/>
          <w:szCs w:val="36"/>
          <w:rtl/>
          <w:lang w:eastAsia="zh-CN"/>
        </w:rPr>
        <w:t xml:space="preserve"> استفه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أكل الدقيق دون خبز مهجور عرفاً.</w:t>
      </w:r>
    </w:p>
    <w:p w14:paraId="5AED390D" w14:textId="528C1C72" w:rsidR="006B497B" w:rsidRPr="00903759" w:rsidRDefault="006B497B" w:rsidP="00BD767E">
      <w:pPr>
        <w:pStyle w:val="1"/>
        <w:jc w:val="center"/>
        <w:rPr>
          <w:rFonts w:ascii="Traditional Arabic" w:hAnsi="Traditional Arabic"/>
          <w:rtl/>
        </w:rPr>
      </w:pPr>
      <w:bookmarkStart w:id="15" w:name="_Toc119924047"/>
      <w:r w:rsidRPr="00903759">
        <w:rPr>
          <w:rFonts w:ascii="Traditional Arabic" w:hAnsi="Traditional Arabic"/>
          <w:rtl/>
        </w:rPr>
        <w:lastRenderedPageBreak/>
        <w:t>القاعدة رقم (13)</w:t>
      </w:r>
      <w:r w:rsidR="00C23BF1">
        <w:rPr>
          <w:rFonts w:ascii="Traditional Arabic" w:hAnsi="Traditional Arabic"/>
          <w:rtl/>
        </w:rPr>
        <w:t xml:space="preserve">: </w:t>
      </w:r>
      <w:r w:rsidRPr="00903759">
        <w:rPr>
          <w:rFonts w:ascii="Traditional Arabic" w:hAnsi="Traditional Arabic"/>
          <w:rtl/>
        </w:rPr>
        <w:t>إعمال الكلام أولى من إهماله</w:t>
      </w:r>
      <w:bookmarkEnd w:id="15"/>
    </w:p>
    <w:p w14:paraId="59B27E0A" w14:textId="2C9FDB6A" w:rsidR="006B497B" w:rsidRPr="00903759" w:rsidRDefault="006B497B" w:rsidP="006B497B">
      <w:pPr>
        <w:spacing w:after="0" w:line="240" w:lineRule="auto"/>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2F9A2910" w14:textId="3AADAA9C" w:rsidR="006B497B" w:rsidRPr="00903759" w:rsidRDefault="00903759" w:rsidP="006B497B">
      <w:pPr>
        <w:spacing w:after="0" w:line="240" w:lineRule="auto"/>
        <w:jc w:val="both"/>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لا يجوز إهمال الكلام واعتباره بدون معنى ما أمكن حمله على معنى حقيقي أو مجازي</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أي أن الأصل في الكلام الحقيقة ولا يحمل على المجاز إلا إذا تعذر حمله على معناه الحقيقي</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كما في القاعدة السابقة</w:t>
      </w:r>
      <w:r w:rsidRPr="00903759">
        <w:rPr>
          <w:rFonts w:ascii="Traditional Arabic" w:eastAsia="SimSun" w:hAnsi="Traditional Arabic" w:cs="Traditional Arabic"/>
          <w:sz w:val="36"/>
          <w:szCs w:val="36"/>
          <w:rtl/>
          <w:lang w:eastAsia="zh-CN" w:bidi="ar-IQ"/>
        </w:rPr>
        <w:t>.</w:t>
      </w:r>
    </w:p>
    <w:p w14:paraId="48262613" w14:textId="4B76AD70" w:rsidR="006B497B" w:rsidRPr="00903759" w:rsidRDefault="00903759" w:rsidP="00BD767E">
      <w:pPr>
        <w:spacing w:after="0" w:line="288"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وهي من القواعد المهمة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كونها تتعلق بالدرجة الأولى بخطابات الشارع الحكيم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كما تتعلق بالكلام الصادر عن المكلف من حيث كونه يجب صونه عن الإهمال والإلغاء</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 هنا كان لهذه القاعدة تأثير كبير في بعض الأبحاث القرآنية التي تتعلق بكلام الله سبحانه وتعالى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وكلام رسوله صلى الله عليه وسلم.</w:t>
      </w:r>
    </w:p>
    <w:p w14:paraId="7A8F89E1" w14:textId="2790F5F3" w:rsidR="006B497B" w:rsidRPr="00903759" w:rsidRDefault="006B497B" w:rsidP="00BD767E">
      <w:pPr>
        <w:spacing w:after="0" w:line="288"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6FA97AEA" w14:textId="4EDCF8ED" w:rsidR="006B497B" w:rsidRPr="00903759" w:rsidRDefault="006B497B" w:rsidP="00BD767E">
      <w:pPr>
        <w:spacing w:after="0" w:line="288"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أقر شخص بأنه مدين لآخر بألف دينار دون أن يذكر سبب الدين وأعطى للدائن سندا بذلك, ثم أقر بعد ذلك للشخص نفسه مرة ثانية بأنه مدين له بألف دينار وأعطاه سندا بذلك ولم يبين فيه سبب الدين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 إقراره الثاني يحمل على التأسيس أي الإقرار بدين جديد ولا يحمل على تأكيد دينه الأول الذي أعطاه به سندا</w:t>
      </w:r>
      <w:r w:rsidR="00903759" w:rsidRPr="00903759">
        <w:rPr>
          <w:rFonts w:ascii="Traditional Arabic" w:eastAsia="SimSun" w:hAnsi="Traditional Arabic" w:cs="Traditional Arabic"/>
          <w:sz w:val="36"/>
          <w:szCs w:val="36"/>
          <w:rtl/>
          <w:lang w:eastAsia="zh-CN" w:bidi="ar-IQ"/>
        </w:rPr>
        <w:t>.</w:t>
      </w:r>
    </w:p>
    <w:p w14:paraId="53DD5EB7" w14:textId="7749F9AE" w:rsidR="006B497B" w:rsidRPr="00903759" w:rsidRDefault="00903759" w:rsidP="00BD767E">
      <w:pPr>
        <w:spacing w:after="0" w:line="288"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أما إذا تعذر أعمال الكلام فهو يهمل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يعني إذا تعذر حمله على الحقيقة أو المجاز ولا على التأسيس أو التأكيد فإنه يهمل ويعتبر لغوا لا يترتب عليه حكم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كما لو ادعى شخص أو أقر بأن فلانا الذي هو أكبر منه سنا ابنه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فلا يمكن حمل كلامه على معنى حقيقي لأن المقر له بالبنوة أكبر سنا من المقر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كما لا يمكن حمله على المجاز لعدم توفر القرينة فإن هذا الإقرار يهمل ويعتبر لغوا.</w:t>
      </w:r>
    </w:p>
    <w:p w14:paraId="6E87681F" w14:textId="4171EC77" w:rsidR="006B497B" w:rsidRPr="00903759" w:rsidRDefault="006B497B" w:rsidP="00BD767E">
      <w:pPr>
        <w:spacing w:after="0" w:line="288"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lastRenderedPageBreak/>
        <w:t>ب- لو أوصى أو أوقف على أولاده</w:t>
      </w:r>
      <w:r w:rsidR="00C23BF1">
        <w:rPr>
          <w:rFonts w:ascii="Traditional Arabic" w:eastAsia="SimSun" w:hAnsi="Traditional Arabic" w:cs="Traditional Arabic"/>
          <w:sz w:val="36"/>
          <w:szCs w:val="36"/>
          <w:rtl/>
          <w:lang w:eastAsia="zh-CN" w:bidi="ar-IQ"/>
        </w:rPr>
        <w:t xml:space="preserve">، </w:t>
      </w:r>
      <w:r w:rsidR="00670209" w:rsidRPr="00903759">
        <w:rPr>
          <w:rFonts w:ascii="Traditional Arabic" w:eastAsia="SimSun" w:hAnsi="Traditional Arabic" w:cs="Traditional Arabic"/>
          <w:sz w:val="36"/>
          <w:szCs w:val="36"/>
          <w:rtl/>
          <w:lang w:eastAsia="zh-CN" w:bidi="ar-IQ"/>
        </w:rPr>
        <w:t xml:space="preserve">يحمل على أولاده </w:t>
      </w:r>
      <w:r w:rsidRPr="00903759">
        <w:rPr>
          <w:rFonts w:ascii="Traditional Arabic" w:eastAsia="SimSun" w:hAnsi="Traditional Arabic" w:cs="Traditional Arabic"/>
          <w:sz w:val="36"/>
          <w:szCs w:val="36"/>
          <w:rtl/>
          <w:lang w:eastAsia="zh-CN" w:bidi="ar-IQ"/>
        </w:rPr>
        <w:t>الصلبي</w:t>
      </w:r>
      <w:r w:rsidR="00670209" w:rsidRPr="00903759">
        <w:rPr>
          <w:rFonts w:ascii="Traditional Arabic" w:eastAsia="SimSun" w:hAnsi="Traditional Arabic" w:cs="Traditional Arabic"/>
          <w:sz w:val="36"/>
          <w:szCs w:val="36"/>
          <w:rtl/>
          <w:lang w:eastAsia="zh-CN" w:bidi="ar-IQ"/>
        </w:rPr>
        <w:t>ين</w:t>
      </w:r>
      <w:r w:rsidRPr="00903759">
        <w:rPr>
          <w:rFonts w:ascii="Traditional Arabic" w:eastAsia="SimSun" w:hAnsi="Traditional Arabic" w:cs="Traditional Arabic"/>
          <w:sz w:val="36"/>
          <w:szCs w:val="36"/>
          <w:rtl/>
          <w:lang w:eastAsia="zh-CN" w:bidi="ar-IQ"/>
        </w:rPr>
        <w:t xml:space="preserve"> فقط</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الحقيقة و إلا تناول أولادهم بطريق المجاز لأن إعمال الكلام أولى من إهماله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w:t>
      </w:r>
      <w:r w:rsidRPr="00903759">
        <w:rPr>
          <w:rFonts w:ascii="Traditional Arabic" w:eastAsia="SimSun" w:hAnsi="Traditional Arabic" w:cs="Traditional Arabic"/>
          <w:sz w:val="36"/>
          <w:szCs w:val="36"/>
          <w:rtl/>
          <w:lang w:eastAsia="zh-CN"/>
        </w:rPr>
        <w:t>من حلف لا يأكل من هذه النخلة شيئاً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ثم أكل من ثمرها أو جُمارها أو طلعها أو </w:t>
      </w:r>
      <w:r w:rsidR="00670209" w:rsidRPr="00903759">
        <w:rPr>
          <w:rFonts w:ascii="Traditional Arabic" w:eastAsia="SimSun" w:hAnsi="Traditional Arabic" w:cs="Traditional Arabic"/>
          <w:sz w:val="36"/>
          <w:szCs w:val="36"/>
          <w:rtl/>
          <w:lang w:eastAsia="zh-CN"/>
        </w:rPr>
        <w:t>ب</w:t>
      </w:r>
      <w:r w:rsidRPr="00903759">
        <w:rPr>
          <w:rFonts w:ascii="Traditional Arabic" w:eastAsia="SimSun" w:hAnsi="Traditional Arabic" w:cs="Traditional Arabic"/>
          <w:sz w:val="36"/>
          <w:szCs w:val="36"/>
          <w:rtl/>
          <w:lang w:eastAsia="zh-CN"/>
        </w:rPr>
        <w:t>سرها أو الدبس الذي يخرج من رطبها حنث</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النخلة لا يتأتى أكل عينها فحمل على ما يتولد منها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وكذلك لو حلف لا يأكل من هذا القدر يحمل على ما يطبخ فيه.</w:t>
      </w:r>
    </w:p>
    <w:p w14:paraId="5BB25EB4" w14:textId="0EFE11AC" w:rsidR="006B497B" w:rsidRPr="00903759" w:rsidRDefault="006B497B" w:rsidP="00BD767E">
      <w:pPr>
        <w:pStyle w:val="1"/>
        <w:jc w:val="center"/>
        <w:rPr>
          <w:rFonts w:ascii="Traditional Arabic" w:hAnsi="Traditional Arabic"/>
          <w:rtl/>
        </w:rPr>
      </w:pPr>
      <w:bookmarkStart w:id="16" w:name="_Toc119924048"/>
      <w:r w:rsidRPr="00903759">
        <w:rPr>
          <w:rFonts w:ascii="Traditional Arabic" w:hAnsi="Traditional Arabic"/>
          <w:rtl/>
        </w:rPr>
        <w:t>القاعدة رقم (14)</w:t>
      </w:r>
      <w:r w:rsidR="00C23BF1">
        <w:rPr>
          <w:rFonts w:ascii="Traditional Arabic" w:hAnsi="Traditional Arabic"/>
          <w:rtl/>
        </w:rPr>
        <w:t xml:space="preserve">: </w:t>
      </w:r>
      <w:r w:rsidRPr="00903759">
        <w:rPr>
          <w:rFonts w:ascii="Traditional Arabic" w:hAnsi="Traditional Arabic"/>
          <w:rtl/>
        </w:rPr>
        <w:t>ذكر بعض ما لا يتجزا كذكر كله</w:t>
      </w:r>
      <w:bookmarkEnd w:id="16"/>
    </w:p>
    <w:p w14:paraId="64E7F987"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وهذه القاعدة يمكن اعتبارها فرع من السابقة.</w:t>
      </w:r>
    </w:p>
    <w:p w14:paraId="325C9D97" w14:textId="0A54133C"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261672C3" w14:textId="4B19C1DD" w:rsidR="006B497B" w:rsidRPr="00903759" w:rsidRDefault="00903759" w:rsidP="0096342A">
      <w:pPr>
        <w:autoSpaceDE w:val="0"/>
        <w:autoSpaceDN w:val="0"/>
        <w:adjustRightInd w:val="0"/>
        <w:spacing w:after="0" w:line="240" w:lineRule="auto"/>
        <w:jc w:val="both"/>
        <w:rPr>
          <w:rFonts w:ascii="Traditional Arabic" w:eastAsia="SimSun" w:hAnsi="Traditional Arabic" w:cs="Traditional Arabic"/>
          <w:sz w:val="36"/>
          <w:szCs w:val="36"/>
          <w:rtl/>
          <w:lang w:eastAsia="zh-CN" w:bidi="ar-IQ"/>
        </w:rPr>
      </w:pPr>
      <w:r>
        <w:rPr>
          <w:rFonts w:ascii="Traditional Arabic" w:hAnsi="Traditional Arabic" w:cs="Traditional Arabic"/>
          <w:color w:val="000000"/>
          <w:sz w:val="36"/>
          <w:szCs w:val="36"/>
          <w:rtl/>
          <w:lang w:bidi="ar-IQ"/>
        </w:rPr>
        <w:t xml:space="preserve"> </w:t>
      </w:r>
      <w:r w:rsidR="0096342A" w:rsidRPr="00903759">
        <w:rPr>
          <w:rFonts w:ascii="Traditional Arabic" w:hAnsi="Traditional Arabic" w:cs="Traditional Arabic"/>
          <w:color w:val="000000"/>
          <w:sz w:val="36"/>
          <w:szCs w:val="36"/>
          <w:rtl/>
          <w:lang w:bidi="ar-IQ"/>
        </w:rPr>
        <w:t>إذا كان إعمال اللفظ أولى من إهماله</w:t>
      </w:r>
      <w:r w:rsidR="00C23BF1">
        <w:rPr>
          <w:rFonts w:ascii="Traditional Arabic" w:hAnsi="Traditional Arabic" w:cs="Traditional Arabic"/>
          <w:color w:val="000000"/>
          <w:sz w:val="36"/>
          <w:szCs w:val="36"/>
          <w:rtl/>
          <w:lang w:bidi="ar-IQ"/>
        </w:rPr>
        <w:t xml:space="preserve">، </w:t>
      </w:r>
      <w:r w:rsidR="0096342A" w:rsidRPr="00903759">
        <w:rPr>
          <w:rFonts w:ascii="Traditional Arabic" w:hAnsi="Traditional Arabic" w:cs="Traditional Arabic"/>
          <w:color w:val="000000"/>
          <w:sz w:val="36"/>
          <w:szCs w:val="36"/>
          <w:rtl/>
          <w:lang w:bidi="ar-IQ"/>
        </w:rPr>
        <w:t>فكل ما لا يقبل التجزئة</w:t>
      </w:r>
      <w:r w:rsidR="00C23BF1">
        <w:rPr>
          <w:rFonts w:ascii="Traditional Arabic" w:hAnsi="Traditional Arabic" w:cs="Traditional Arabic"/>
          <w:color w:val="000000"/>
          <w:sz w:val="36"/>
          <w:szCs w:val="36"/>
          <w:rtl/>
          <w:lang w:bidi="ar-IQ"/>
        </w:rPr>
        <w:t xml:space="preserve">، </w:t>
      </w:r>
      <w:r w:rsidR="0096342A" w:rsidRPr="00903759">
        <w:rPr>
          <w:rFonts w:ascii="Traditional Arabic" w:hAnsi="Traditional Arabic" w:cs="Traditional Arabic"/>
          <w:color w:val="000000"/>
          <w:sz w:val="36"/>
          <w:szCs w:val="36"/>
          <w:rtl/>
          <w:lang w:bidi="ar-IQ"/>
        </w:rPr>
        <w:t>فذكر بعضه في الحكم كذكر كله</w:t>
      </w:r>
      <w:r w:rsidR="00C23BF1">
        <w:rPr>
          <w:rFonts w:ascii="Traditional Arabic" w:hAnsi="Traditional Arabic" w:cs="Traditional Arabic"/>
          <w:color w:val="000000"/>
          <w:sz w:val="36"/>
          <w:szCs w:val="36"/>
          <w:rtl/>
          <w:lang w:bidi="ar-IQ"/>
        </w:rPr>
        <w:t xml:space="preserve">، </w:t>
      </w:r>
      <w:r w:rsidR="0096342A" w:rsidRPr="00903759">
        <w:rPr>
          <w:rFonts w:ascii="Traditional Arabic" w:hAnsi="Traditional Arabic" w:cs="Traditional Arabic"/>
          <w:color w:val="000000"/>
          <w:sz w:val="36"/>
          <w:szCs w:val="36"/>
          <w:rtl/>
          <w:lang w:bidi="ar-IQ"/>
        </w:rPr>
        <w:t>ووجود بعضه كوجود كله</w:t>
      </w:r>
      <w:r w:rsidR="00C23BF1">
        <w:rPr>
          <w:rFonts w:ascii="Traditional Arabic" w:hAnsi="Traditional Arabic" w:cs="Traditional Arabic"/>
          <w:color w:val="000000"/>
          <w:sz w:val="36"/>
          <w:szCs w:val="36"/>
          <w:rtl/>
          <w:lang w:bidi="ar-IQ"/>
        </w:rPr>
        <w:t xml:space="preserve">، </w:t>
      </w:r>
      <w:r w:rsidR="0096342A" w:rsidRPr="00903759">
        <w:rPr>
          <w:rFonts w:ascii="Traditional Arabic" w:hAnsi="Traditional Arabic" w:cs="Traditional Arabic"/>
          <w:color w:val="000000"/>
          <w:sz w:val="36"/>
          <w:szCs w:val="36"/>
          <w:rtl/>
          <w:lang w:bidi="ar-IQ"/>
        </w:rPr>
        <w:t>إذ لا يخلو إما أن يجعل ذكر البعض كذكر الكل فيعمل الكلام</w:t>
      </w:r>
      <w:r w:rsidR="00C23BF1">
        <w:rPr>
          <w:rFonts w:ascii="Traditional Arabic" w:hAnsi="Traditional Arabic" w:cs="Traditional Arabic"/>
          <w:color w:val="000000"/>
          <w:sz w:val="36"/>
          <w:szCs w:val="36"/>
          <w:rtl/>
          <w:lang w:bidi="ar-IQ"/>
        </w:rPr>
        <w:t xml:space="preserve">، </w:t>
      </w:r>
      <w:r w:rsidR="0096342A" w:rsidRPr="00903759">
        <w:rPr>
          <w:rFonts w:ascii="Traditional Arabic" w:hAnsi="Traditional Arabic" w:cs="Traditional Arabic"/>
          <w:color w:val="000000"/>
          <w:sz w:val="36"/>
          <w:szCs w:val="36"/>
          <w:rtl/>
          <w:lang w:bidi="ar-IQ"/>
        </w:rPr>
        <w:t>وإما لا فيهمل</w:t>
      </w:r>
      <w:r w:rsidR="00C23BF1">
        <w:rPr>
          <w:rFonts w:ascii="Traditional Arabic" w:hAnsi="Traditional Arabic" w:cs="Traditional Arabic"/>
          <w:color w:val="000000"/>
          <w:sz w:val="36"/>
          <w:szCs w:val="36"/>
          <w:rtl/>
          <w:lang w:bidi="ar-IQ"/>
        </w:rPr>
        <w:t xml:space="preserve">، </w:t>
      </w:r>
      <w:r w:rsidR="0096342A" w:rsidRPr="00903759">
        <w:rPr>
          <w:rFonts w:ascii="Traditional Arabic" w:hAnsi="Traditional Arabic" w:cs="Traditional Arabic"/>
          <w:color w:val="000000"/>
          <w:sz w:val="36"/>
          <w:szCs w:val="36"/>
          <w:rtl/>
          <w:lang w:bidi="ar-IQ"/>
        </w:rPr>
        <w:t>لكن الإعمال أولى من الإهمال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القاعدة من باب ذكر الجزء وإرادة الكل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وهي من أساليب البلاغة في اللغة العربية.</w:t>
      </w:r>
    </w:p>
    <w:p w14:paraId="463D7290" w14:textId="074DEFD4"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3E60E258" w14:textId="173316E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قوله تعالى في كفارة الظهار</w:t>
      </w:r>
      <w:r w:rsidR="00C23BF1">
        <w:rPr>
          <w:rFonts w:ascii="Traditional Arabic" w:eastAsia="SimSun" w:hAnsi="Traditional Arabic" w:cs="Traditional Arabic"/>
          <w:sz w:val="36"/>
          <w:szCs w:val="36"/>
          <w:rtl/>
          <w:lang w:eastAsia="zh-CN" w:bidi="ar-IQ"/>
        </w:rPr>
        <w:t xml:space="preserve">: </w:t>
      </w:r>
      <w:r w:rsidR="00E91B81"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فتحرير رقبة</w:t>
      </w:r>
      <w:r w:rsidR="00E91B81"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(المجادلة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3)</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وفي كفارة القتل الخطأ</w:t>
      </w:r>
      <w:r w:rsidR="00C23BF1">
        <w:rPr>
          <w:rFonts w:ascii="Traditional Arabic" w:eastAsia="SimSun" w:hAnsi="Traditional Arabic" w:cs="Traditional Arabic"/>
          <w:b/>
          <w:bCs/>
          <w:sz w:val="36"/>
          <w:szCs w:val="36"/>
          <w:rtl/>
          <w:lang w:eastAsia="zh-CN" w:bidi="ar-IQ"/>
        </w:rPr>
        <w:t xml:space="preserve">: </w:t>
      </w:r>
      <w:r w:rsidR="00903759">
        <w:rPr>
          <w:rFonts w:ascii="Traditional Arabic" w:eastAsia="SimSun" w:hAnsi="Traditional Arabic" w:cs="Traditional Arabic"/>
          <w:b/>
          <w:bCs/>
          <w:sz w:val="36"/>
          <w:szCs w:val="36"/>
          <w:rtl/>
          <w:lang w:eastAsia="zh-CN" w:bidi="ar-IQ"/>
        </w:rPr>
        <w:t>{</w:t>
      </w:r>
      <w:r w:rsidRPr="00903759">
        <w:rPr>
          <w:rFonts w:ascii="Traditional Arabic" w:eastAsia="SimSun" w:hAnsi="Traditional Arabic" w:cs="Traditional Arabic"/>
          <w:b/>
          <w:bCs/>
          <w:sz w:val="36"/>
          <w:szCs w:val="36"/>
          <w:rtl/>
          <w:lang w:eastAsia="zh-CN" w:bidi="ar-IQ"/>
        </w:rPr>
        <w:t>فتحرير رقبة مؤمنة</w:t>
      </w:r>
      <w:r w:rsidR="00E91B81"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(النساء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92)</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والمراد بالرقبة ذكرا أو أنثى فجاء التعبير عنه بذكر جزء منه وهو الرقبة.</w:t>
      </w:r>
    </w:p>
    <w:p w14:paraId="25D81041" w14:textId="5F97833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قوله عليه الصلاة والسلام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الحج يوم عرفة</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43"/>
      </w:r>
      <w:r w:rsidRPr="00903759">
        <w:rPr>
          <w:rFonts w:ascii="Traditional Arabic" w:eastAsia="SimSun" w:hAnsi="Traditional Arabic" w:cs="Traditional Arabic"/>
          <w:sz w:val="36"/>
          <w:szCs w:val="36"/>
          <w:rtl/>
          <w:lang w:eastAsia="zh-CN" w:bidi="ar-IQ"/>
        </w:rPr>
        <w:t xml:space="preserve"> رواه أصحاب السنن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وعرفة جزء من الحج</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وكذا قوله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الدين النصيحة</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44"/>
      </w:r>
      <w:r w:rsidRPr="00903759">
        <w:rPr>
          <w:rFonts w:ascii="Traditional Arabic" w:eastAsia="SimSun" w:hAnsi="Traditional Arabic" w:cs="Traditional Arabic"/>
          <w:sz w:val="36"/>
          <w:szCs w:val="36"/>
          <w:rtl/>
          <w:lang w:eastAsia="zh-CN" w:bidi="ar-IQ"/>
        </w:rPr>
        <w:t xml:space="preserve"> وعبر به عن الكل لأهميته. </w:t>
      </w:r>
    </w:p>
    <w:p w14:paraId="6CF44F9F" w14:textId="1E3E553F"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ج- لو أسقط ولي أمر القتيل نصف القصاص سقط القصاص كله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القصاص لا يتجزأ</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حكم ذكر بعض ما يتجزأ فليس كذكره كله فثبت الحكم للبعض الذي ذكره وليس للشيء كله.</w:t>
      </w:r>
    </w:p>
    <w:p w14:paraId="739F87EF" w14:textId="3097CB6F" w:rsidR="006B497B" w:rsidRPr="00903759" w:rsidRDefault="006B497B" w:rsidP="00202BAD">
      <w:pPr>
        <w:spacing w:after="0" w:line="48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د- </w:t>
      </w:r>
      <w:r w:rsidRPr="00903759">
        <w:rPr>
          <w:rFonts w:ascii="Traditional Arabic" w:eastAsia="SimSun" w:hAnsi="Traditional Arabic" w:cs="Traditional Arabic"/>
          <w:sz w:val="36"/>
          <w:szCs w:val="36"/>
          <w:rtl/>
          <w:lang w:eastAsia="zh-CN"/>
        </w:rPr>
        <w:t>إذا طلق رجل نصف امرأته أو ربعها تطلق كلها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طلقها نصف تطليقة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فتعتبر تطليقة كاملة عند الجميع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وفي الكفالة بالنفس إن كفل ربع الشخص أو نصفه كان كفيلاً به كله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لعدم إمكان تجزئ الشخص</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بخلاف الكفالة بالمال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فعدم التجزؤ يكون في نحو</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الطلاق والقصاص و</w:t>
      </w:r>
      <w:r w:rsidR="00202BAD" w:rsidRPr="00903759">
        <w:rPr>
          <w:rFonts w:ascii="Traditional Arabic" w:eastAsia="SimSun" w:hAnsi="Traditional Arabic" w:cs="Traditional Arabic"/>
          <w:sz w:val="36"/>
          <w:szCs w:val="36"/>
          <w:rtl/>
          <w:lang w:eastAsia="zh-CN"/>
        </w:rPr>
        <w:t>ا</w:t>
      </w:r>
      <w:r w:rsidRPr="00903759">
        <w:rPr>
          <w:rFonts w:ascii="Traditional Arabic" w:eastAsia="SimSun" w:hAnsi="Traditional Arabic" w:cs="Traditional Arabic"/>
          <w:sz w:val="36"/>
          <w:szCs w:val="36"/>
          <w:rtl/>
          <w:lang w:eastAsia="zh-CN"/>
        </w:rPr>
        <w:t>لكفالة بالنفس والشفعة ووصاية الأب والولاية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وهذا راجع لعدم إمكان التجز</w:t>
      </w:r>
      <w:r w:rsidR="00202BAD" w:rsidRPr="00903759">
        <w:rPr>
          <w:rFonts w:ascii="Traditional Arabic" w:eastAsia="SimSun" w:hAnsi="Traditional Arabic" w:cs="Traditional Arabic"/>
          <w:sz w:val="36"/>
          <w:szCs w:val="36"/>
          <w:rtl/>
          <w:lang w:eastAsia="zh-CN"/>
        </w:rPr>
        <w:t>ؤ</w:t>
      </w:r>
      <w:r w:rsidRPr="00903759">
        <w:rPr>
          <w:rFonts w:ascii="Traditional Arabic" w:eastAsia="SimSun" w:hAnsi="Traditional Arabic" w:cs="Traditional Arabic"/>
          <w:sz w:val="36"/>
          <w:szCs w:val="36"/>
          <w:rtl/>
          <w:lang w:eastAsia="zh-CN"/>
        </w:rPr>
        <w:t xml:space="preserve"> عقلاً,</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وقد يكون عدم التجزؤ لحق الغير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كلزوم الضرر على المشتري بتفريق الصفقة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ومنها من أذن لعبده في نوع من التجارة صار مأذوناً في جميعها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عند غير زفر من علماء الحنفية</w:t>
      </w:r>
      <w:r w:rsidRPr="00903759">
        <w:rPr>
          <w:rFonts w:ascii="Traditional Arabic" w:eastAsia="SimSun" w:hAnsi="Traditional Arabic" w:cs="Traditional Arabic"/>
          <w:sz w:val="36"/>
          <w:szCs w:val="36"/>
          <w:vertAlign w:val="superscript"/>
          <w:rtl/>
          <w:lang w:eastAsia="zh-CN"/>
        </w:rPr>
        <w:footnoteReference w:id="45"/>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ومنها من أ</w:t>
      </w:r>
      <w:r w:rsidR="00202BAD" w:rsidRPr="00903759">
        <w:rPr>
          <w:rFonts w:ascii="Traditional Arabic" w:eastAsia="SimSun" w:hAnsi="Traditional Arabic" w:cs="Traditional Arabic"/>
          <w:sz w:val="36"/>
          <w:szCs w:val="36"/>
          <w:rtl/>
          <w:lang w:eastAsia="zh-CN"/>
        </w:rPr>
        <w:t>وجب</w:t>
      </w:r>
      <w:r w:rsidRPr="00903759">
        <w:rPr>
          <w:rFonts w:ascii="Traditional Arabic" w:eastAsia="SimSun" w:hAnsi="Traditional Arabic" w:cs="Traditional Arabic"/>
          <w:sz w:val="36"/>
          <w:szCs w:val="36"/>
          <w:rtl/>
          <w:lang w:eastAsia="zh-CN"/>
        </w:rPr>
        <w:t xml:space="preserve"> على نفسه ركعة لزمه أن يصلي ركعتين لأن ذلك لا يتبعض</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فذكر أحداهما كذكر كليهما.</w:t>
      </w:r>
    </w:p>
    <w:p w14:paraId="4A2EE1B9" w14:textId="5A780C54"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ومنها أن المرأة إذا طهرت من حيضتها أو نفاسها آخر الوقت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وقد بقي من الوقت مقدار ما يمكنها من الاغتسال فيه والتحريمة للصلاة لزمها صلاة ذلك الوقت لأن الواجب لا يتبعض</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ومنها إذا أسلم الكافر أو أدرك الغلام في آخر الوقت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ولم يبق من الوقت إلا مقدار ما يمكنه التحريمة للصلاة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لزمه فرض تلك الصلاة.</w:t>
      </w:r>
    </w:p>
    <w:p w14:paraId="03964077" w14:textId="02730590"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المستثنى من القاعدة</w:t>
      </w:r>
      <w:r w:rsidR="00C23BF1">
        <w:rPr>
          <w:rFonts w:ascii="Traditional Arabic" w:eastAsia="SimSun" w:hAnsi="Traditional Arabic" w:cs="Traditional Arabic"/>
          <w:sz w:val="36"/>
          <w:szCs w:val="36"/>
          <w:rtl/>
          <w:lang w:eastAsia="zh-CN"/>
        </w:rPr>
        <w:t xml:space="preserve">: </w:t>
      </w:r>
    </w:p>
    <w:p w14:paraId="3633C8EF" w14:textId="5718709A" w:rsidR="006B497B" w:rsidRPr="00903759" w:rsidRDefault="006B497B" w:rsidP="006B497B">
      <w:pPr>
        <w:numPr>
          <w:ilvl w:val="0"/>
          <w:numId w:val="9"/>
        </w:numPr>
        <w:spacing w:after="0" w:line="48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إذا قال نصفي كفيل لك بفلان أو بدينه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لم تنعقد الكفالة. </w:t>
      </w:r>
    </w:p>
    <w:p w14:paraId="7BB03909" w14:textId="6B65D62A"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ب- إذا عفا عن بعض حد القذف</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فلا يسقط منه شيء في الصحيح عند الشافعية.</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ومما خرج وزاد فيه البعض عن الكل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قال لزوجته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أنت علي كظهر أمي فإنه صريح ويعتبر مظاهراً لكنه لو قال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أنت كأمي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كان كناية عن الاحترام مثلا ولا يقع ظهاراً إلا إذا نواه.</w:t>
      </w:r>
    </w:p>
    <w:p w14:paraId="328901A9" w14:textId="613EDC5B" w:rsidR="00C80F72" w:rsidRPr="00903759" w:rsidRDefault="00C80F72" w:rsidP="00496585">
      <w:pPr>
        <w:autoSpaceDE w:val="0"/>
        <w:autoSpaceDN w:val="0"/>
        <w:adjustRightInd w:val="0"/>
        <w:spacing w:after="0" w:line="240" w:lineRule="auto"/>
        <w:jc w:val="both"/>
        <w:rPr>
          <w:rFonts w:ascii="Traditional Arabic"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rPr>
        <w:t xml:space="preserve">ج- </w:t>
      </w:r>
      <w:r w:rsidRPr="00903759">
        <w:rPr>
          <w:rFonts w:ascii="Traditional Arabic" w:hAnsi="Traditional Arabic" w:cs="Traditional Arabic"/>
          <w:color w:val="000000"/>
          <w:sz w:val="36"/>
          <w:szCs w:val="36"/>
          <w:rtl/>
          <w:lang w:bidi="ar-IQ"/>
        </w:rPr>
        <w:t>وخرج عن القاعدة العتق عند أبي حنيفة رحمه الله</w:t>
      </w:r>
      <w:r w:rsidR="00C23BF1">
        <w:rPr>
          <w:rFonts w:ascii="Traditional Arabic" w:hAnsi="Traditional Arabic" w:cs="Traditional Arabic"/>
          <w:color w:val="000000"/>
          <w:sz w:val="36"/>
          <w:szCs w:val="36"/>
          <w:rtl/>
          <w:lang w:bidi="ar-IQ"/>
        </w:rPr>
        <w:t xml:space="preserve">، </w:t>
      </w:r>
      <w:r w:rsidRPr="00903759">
        <w:rPr>
          <w:rFonts w:ascii="Traditional Arabic" w:hAnsi="Traditional Arabic" w:cs="Traditional Arabic"/>
          <w:color w:val="000000"/>
          <w:sz w:val="36"/>
          <w:szCs w:val="36"/>
          <w:rtl/>
          <w:lang w:bidi="ar-IQ"/>
        </w:rPr>
        <w:t>فإنه إذا أعتق بعض عبده لم يعتق كله</w:t>
      </w:r>
      <w:r w:rsidR="00C23BF1">
        <w:rPr>
          <w:rFonts w:ascii="Traditional Arabic" w:hAnsi="Traditional Arabic" w:cs="Traditional Arabic"/>
          <w:color w:val="000000"/>
          <w:sz w:val="36"/>
          <w:szCs w:val="36"/>
          <w:rtl/>
          <w:lang w:bidi="ar-IQ"/>
        </w:rPr>
        <w:t xml:space="preserve">، </w:t>
      </w:r>
      <w:r w:rsidRPr="00903759">
        <w:rPr>
          <w:rFonts w:ascii="Traditional Arabic" w:hAnsi="Traditional Arabic" w:cs="Traditional Arabic"/>
          <w:color w:val="000000"/>
          <w:sz w:val="36"/>
          <w:szCs w:val="36"/>
          <w:rtl/>
          <w:lang w:bidi="ar-IQ"/>
        </w:rPr>
        <w:t>ولكن لم يدخل لأنه مما يتجزأ عنده</w:t>
      </w:r>
      <w:r w:rsidR="00C23BF1">
        <w:rPr>
          <w:rFonts w:ascii="Traditional Arabic" w:hAnsi="Traditional Arabic" w:cs="Traditional Arabic"/>
          <w:color w:val="000000"/>
          <w:sz w:val="36"/>
          <w:szCs w:val="36"/>
          <w:rtl/>
          <w:lang w:bidi="ar-IQ"/>
        </w:rPr>
        <w:t xml:space="preserve">، </w:t>
      </w:r>
      <w:r w:rsidRPr="00903759">
        <w:rPr>
          <w:rFonts w:ascii="Traditional Arabic" w:hAnsi="Traditional Arabic" w:cs="Traditional Arabic"/>
          <w:color w:val="000000"/>
          <w:sz w:val="36"/>
          <w:szCs w:val="36"/>
          <w:rtl/>
          <w:lang w:bidi="ar-IQ"/>
        </w:rPr>
        <w:t>والكلام فيما لا يتجزأ</w:t>
      </w:r>
      <w:r w:rsidRPr="00903759">
        <w:rPr>
          <w:rStyle w:val="a5"/>
          <w:rFonts w:ascii="Traditional Arabic" w:hAnsi="Traditional Arabic" w:cs="Traditional Arabic"/>
          <w:color w:val="000000"/>
          <w:sz w:val="36"/>
          <w:szCs w:val="36"/>
          <w:rtl/>
          <w:lang w:bidi="ar-IQ"/>
        </w:rPr>
        <w:footnoteReference w:id="46"/>
      </w:r>
      <w:r w:rsidRPr="00903759">
        <w:rPr>
          <w:rFonts w:ascii="Traditional Arabic" w:hAnsi="Traditional Arabic" w:cs="Traditional Arabic"/>
          <w:color w:val="000000"/>
          <w:sz w:val="36"/>
          <w:szCs w:val="36"/>
          <w:rtl/>
          <w:lang w:bidi="ar-IQ"/>
        </w:rPr>
        <w:t>.</w:t>
      </w:r>
    </w:p>
    <w:p w14:paraId="4D117FBE" w14:textId="77F3FFAE" w:rsidR="006B497B" w:rsidRPr="00903759" w:rsidRDefault="006B497B" w:rsidP="00BD767E">
      <w:pPr>
        <w:pStyle w:val="1"/>
        <w:jc w:val="center"/>
        <w:rPr>
          <w:rFonts w:ascii="Traditional Arabic" w:hAnsi="Traditional Arabic"/>
          <w:rtl/>
        </w:rPr>
      </w:pPr>
      <w:bookmarkStart w:id="17" w:name="_Toc119924049"/>
      <w:r w:rsidRPr="00903759">
        <w:rPr>
          <w:rFonts w:ascii="Traditional Arabic" w:hAnsi="Traditional Arabic"/>
          <w:rtl/>
        </w:rPr>
        <w:t>القاعدة رقم (15)</w:t>
      </w:r>
      <w:r w:rsidR="00C23BF1">
        <w:rPr>
          <w:rFonts w:ascii="Traditional Arabic" w:hAnsi="Traditional Arabic"/>
          <w:rtl/>
        </w:rPr>
        <w:t xml:space="preserve">: </w:t>
      </w:r>
      <w:r w:rsidRPr="00903759">
        <w:rPr>
          <w:rFonts w:ascii="Traditional Arabic" w:hAnsi="Traditional Arabic"/>
          <w:rtl/>
        </w:rPr>
        <w:t>لا ينسب إلى ساكت قول</w:t>
      </w:r>
      <w:bookmarkEnd w:id="17"/>
    </w:p>
    <w:p w14:paraId="335E8393" w14:textId="542D5992" w:rsidR="006B497B" w:rsidRPr="00903759" w:rsidRDefault="00903759" w:rsidP="00A7421C">
      <w:pPr>
        <w:spacing w:after="0" w:line="480" w:lineRule="exact"/>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القاعدة من عبارة الإمام الشافعي رحمه الله تعالى</w:t>
      </w:r>
      <w:r w:rsidR="006B497B" w:rsidRPr="00903759">
        <w:rPr>
          <w:rFonts w:ascii="Traditional Arabic" w:eastAsia="SimSun" w:hAnsi="Traditional Arabic" w:cs="Traditional Arabic"/>
          <w:sz w:val="36"/>
          <w:szCs w:val="36"/>
          <w:vertAlign w:val="superscript"/>
          <w:rtl/>
          <w:lang w:eastAsia="zh-CN" w:bidi="ar-IQ"/>
        </w:rPr>
        <w:footnoteReference w:id="47"/>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ومعناها أنه لا يجوز أن يقول الساكت ما لم يقله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فيقال انه قال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كذا وكذا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 xml:space="preserve">وتفيد أن الشرع حيث ربط معاملات الناس بالعبارات </w:t>
      </w:r>
      <w:r w:rsidR="006B497B" w:rsidRPr="00903759">
        <w:rPr>
          <w:rFonts w:ascii="Traditional Arabic" w:eastAsia="SimSun" w:hAnsi="Traditional Arabic" w:cs="Traditional Arabic"/>
          <w:sz w:val="36"/>
          <w:szCs w:val="36"/>
          <w:rtl/>
          <w:lang w:eastAsia="zh-CN"/>
        </w:rPr>
        <w:lastRenderedPageBreak/>
        <w:t>الدالة على المقاصد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فما جعل للسكوت حكماً ينبني عليه شيء كما تبنى الأحكام على الألفاظ</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ولهذا قال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لا ينسب إلى ساكت قول</w:t>
      </w:r>
      <w:r w:rsidR="00C23BF1">
        <w:rPr>
          <w:rFonts w:ascii="Traditional Arabic" w:eastAsia="SimSun" w:hAnsi="Traditional Arabic" w:cs="Traditional Arabic"/>
          <w:sz w:val="36"/>
          <w:szCs w:val="36"/>
          <w:rtl/>
          <w:lang w:eastAsia="zh-CN"/>
        </w:rPr>
        <w:t xml:space="preserve">، </w:t>
      </w:r>
      <w:r w:rsidR="00A7421C" w:rsidRPr="00903759">
        <w:rPr>
          <w:rFonts w:ascii="Traditional Arabic" w:eastAsia="SimSun" w:hAnsi="Traditional Arabic" w:cs="Traditional Arabic"/>
          <w:sz w:val="36"/>
          <w:szCs w:val="36"/>
          <w:rtl/>
          <w:lang w:eastAsia="zh-CN"/>
        </w:rPr>
        <w:t>بعكس البِكر كما سيأتي بعد قليل.</w:t>
      </w:r>
    </w:p>
    <w:p w14:paraId="4BEA794A" w14:textId="1193D316" w:rsidR="006B497B" w:rsidRPr="00903759" w:rsidRDefault="006B497B" w:rsidP="00A7421C">
      <w:pPr>
        <w:spacing w:after="0" w:line="48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7D3BF262" w14:textId="77777777" w:rsidR="006B497B" w:rsidRPr="00903759" w:rsidRDefault="006B497B" w:rsidP="00A7421C">
      <w:pPr>
        <w:spacing w:after="0" w:line="48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رأى شخص أجنبيا يبيع ماله فسكت لا يعد سكوته إجازة أو توكيلا.</w:t>
      </w:r>
    </w:p>
    <w:p w14:paraId="7FCE8605" w14:textId="767516A1" w:rsidR="006B497B" w:rsidRPr="00903759" w:rsidRDefault="006B497B" w:rsidP="00A7421C">
      <w:pPr>
        <w:spacing w:after="0" w:line="48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رأى غيره يتلف ماله فسكت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يكون سكوته إذنا بإتلافه.</w:t>
      </w:r>
    </w:p>
    <w:p w14:paraId="30F867BA" w14:textId="5693496D" w:rsidR="006B497B" w:rsidRPr="00903759" w:rsidRDefault="006B497B" w:rsidP="00A7421C">
      <w:pPr>
        <w:spacing w:after="0" w:line="48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لو طلب رجل من آخر إعارته شيئا فسكت صاحب ذلك الشيء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ثم أخذه المستعير</w:t>
      </w:r>
      <w:r w:rsidRPr="00903759">
        <w:rPr>
          <w:rFonts w:ascii="Traditional Arabic" w:eastAsia="SimSun" w:hAnsi="Traditional Arabic" w:cs="Traditional Arabic"/>
          <w:sz w:val="36"/>
          <w:szCs w:val="36"/>
          <w:lang w:eastAsia="zh-CN" w:bidi="ar-IQ"/>
        </w:rPr>
        <w:t xml:space="preserve"> </w:t>
      </w:r>
      <w:r w:rsidRPr="00903759">
        <w:rPr>
          <w:rFonts w:ascii="Traditional Arabic" w:eastAsia="SimSun" w:hAnsi="Traditional Arabic" w:cs="Traditional Arabic"/>
          <w:sz w:val="36"/>
          <w:szCs w:val="36"/>
          <w:rtl/>
          <w:lang w:eastAsia="zh-CN" w:bidi="ar-IQ"/>
        </w:rPr>
        <w:t>كان غاصبا وينطبق عليه أحكام الغصب ومنها ضمان هلاك المغصوب مطلقا.</w:t>
      </w:r>
    </w:p>
    <w:p w14:paraId="44B0126D" w14:textId="30D7126B" w:rsidR="006B497B" w:rsidRPr="00903759" w:rsidRDefault="006B497B" w:rsidP="00A7421C">
      <w:pPr>
        <w:spacing w:after="0" w:line="48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د-</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لو سكتت الثيب عند الاستئذان في النكاح</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لم يقم سكوتها مقام الإذن قطعاً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لأنه لا ينسب للساكت قول</w:t>
      </w:r>
      <w:r w:rsidR="00903759" w:rsidRPr="00903759">
        <w:rPr>
          <w:rFonts w:ascii="Traditional Arabic" w:eastAsia="SimSun" w:hAnsi="Traditional Arabic" w:cs="Traditional Arabic"/>
          <w:color w:val="000000"/>
          <w:sz w:val="36"/>
          <w:szCs w:val="36"/>
          <w:rtl/>
          <w:lang w:bidi="ar-IQ"/>
        </w:rPr>
        <w:t>.</w:t>
      </w:r>
    </w:p>
    <w:p w14:paraId="31BFC0DB" w14:textId="1986C797" w:rsidR="006B497B" w:rsidRPr="00903759" w:rsidRDefault="006B497B" w:rsidP="00BD767E">
      <w:pPr>
        <w:pStyle w:val="1"/>
        <w:jc w:val="center"/>
        <w:rPr>
          <w:rFonts w:ascii="Traditional Arabic" w:hAnsi="Traditional Arabic"/>
          <w:rtl/>
        </w:rPr>
      </w:pPr>
      <w:r w:rsidRPr="00903759">
        <w:rPr>
          <w:rFonts w:ascii="Traditional Arabic" w:hAnsi="Traditional Arabic"/>
          <w:rtl/>
        </w:rPr>
        <w:t xml:space="preserve"> </w:t>
      </w:r>
      <w:bookmarkStart w:id="18" w:name="_Toc119924050"/>
      <w:r w:rsidRPr="00903759">
        <w:rPr>
          <w:rFonts w:ascii="Traditional Arabic" w:hAnsi="Traditional Arabic"/>
          <w:rtl/>
        </w:rPr>
        <w:t>القاعدة رقم (16)</w:t>
      </w:r>
      <w:r w:rsidR="00C23BF1">
        <w:rPr>
          <w:rFonts w:ascii="Traditional Arabic" w:hAnsi="Traditional Arabic"/>
          <w:rtl/>
        </w:rPr>
        <w:t xml:space="preserve">: </w:t>
      </w:r>
      <w:r w:rsidRPr="00903759">
        <w:rPr>
          <w:rFonts w:ascii="Traditional Arabic" w:hAnsi="Traditional Arabic"/>
          <w:rtl/>
        </w:rPr>
        <w:t>السكوت في معرض الحاجة بيان</w:t>
      </w:r>
      <w:bookmarkEnd w:id="18"/>
      <w:r w:rsidRPr="00903759">
        <w:rPr>
          <w:rFonts w:ascii="Traditional Arabic" w:hAnsi="Traditional Arabic"/>
          <w:rtl/>
        </w:rPr>
        <w:t xml:space="preserve"> </w:t>
      </w:r>
    </w:p>
    <w:p w14:paraId="2456628F" w14:textId="77777777" w:rsidR="006B497B" w:rsidRPr="00903759" w:rsidRDefault="006B497B" w:rsidP="00A7421C">
      <w:pPr>
        <w:spacing w:after="0" w:line="48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وهي فرع من القاعدة السابقة وتتمة لها.</w:t>
      </w:r>
    </w:p>
    <w:p w14:paraId="210FC8FD" w14:textId="77DADE8F" w:rsidR="006B497B" w:rsidRPr="00903759" w:rsidRDefault="006B497B" w:rsidP="00A7421C">
      <w:pPr>
        <w:spacing w:after="0" w:line="48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759E5EDC" w14:textId="7257DFB4" w:rsidR="006B497B" w:rsidRPr="00903759" w:rsidRDefault="00903759" w:rsidP="00A7421C">
      <w:pPr>
        <w:spacing w:after="0" w:line="480" w:lineRule="exact"/>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إن السكوت فيما يلزم التكلم به إقرار وبيان وهو من علامات الرضا بالشيء ودلالة عليه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وهي قاعدة ذكرها الأصوليون أيضاً حيث أفادت أن السكوت في حكم النطق</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وذلك في كل موضع تمس الحاجة فيه إلى البيان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وسمى الأصوليون هذا بيان الضرورة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وهو نوع من أنواع البيان يقوم السكوت فيه مقام الكلام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إما لدلالة حال في المتكلم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تدل على أن سكوته لو لم يكن بياناً ما كان ينبغي له أن يسكت عنه وذلك كسكوت صاحب الشرع صلى الله عليه وسلم عند أمر يعاينه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عن التغيير أو الإنكار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فيكون سكوته إذناً به.</w:t>
      </w:r>
    </w:p>
    <w:p w14:paraId="57AA0CAA" w14:textId="6384C67C" w:rsidR="00A7421C" w:rsidRPr="00903759" w:rsidRDefault="006B497B" w:rsidP="00A7421C">
      <w:pPr>
        <w:spacing w:after="0" w:line="48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31B4C195" w14:textId="2913C92F" w:rsidR="006B497B" w:rsidRPr="00903759" w:rsidRDefault="006B497B" w:rsidP="00A7421C">
      <w:pPr>
        <w:spacing w:after="0" w:line="48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سكوت البكر عند استئمار وليها لها بالزواج</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يعتبر منها رضا </w:t>
      </w:r>
      <w:r w:rsidRPr="00903759">
        <w:rPr>
          <w:rFonts w:ascii="Traditional Arabic" w:eastAsia="SimSun" w:hAnsi="Traditional Arabic" w:cs="Traditional Arabic"/>
          <w:color w:val="000000"/>
          <w:sz w:val="36"/>
          <w:szCs w:val="36"/>
          <w:rtl/>
          <w:lang w:bidi="ar-IQ"/>
        </w:rPr>
        <w:t>وإجازة لدلالة الحال (وهي استحياؤها من إظهار الرغبة في الرجال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 من إظهار عدمها)</w:t>
      </w:r>
      <w:r w:rsidRPr="00903759">
        <w:rPr>
          <w:rFonts w:ascii="Traditional Arabic" w:eastAsia="SimSun" w:hAnsi="Traditional Arabic" w:cs="Traditional Arabic"/>
          <w:color w:val="000000"/>
          <w:sz w:val="36"/>
          <w:szCs w:val="36"/>
          <w:vertAlign w:val="superscript"/>
          <w:rtl/>
          <w:lang w:bidi="ar-IQ"/>
        </w:rPr>
        <w:footnoteReference w:id="48"/>
      </w:r>
      <w:r w:rsidRPr="00903759">
        <w:rPr>
          <w:rFonts w:ascii="Traditional Arabic" w:eastAsia="SimSun" w:hAnsi="Traditional Arabic" w:cs="Traditional Arabic"/>
          <w:sz w:val="36"/>
          <w:szCs w:val="36"/>
          <w:rtl/>
          <w:lang w:eastAsia="zh-CN" w:bidi="ar-IQ"/>
        </w:rPr>
        <w:t>.</w:t>
      </w:r>
    </w:p>
    <w:p w14:paraId="7E733336" w14:textId="3352DFAE"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سكوت المالك عن قبض الموهوب له أو المتصدق عليه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يعتبر إذنا بالقبض.</w:t>
      </w:r>
    </w:p>
    <w:p w14:paraId="2480A6C4" w14:textId="183AD53F"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سكوت الشفيع عند علمه بالبيع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دلالة على رضاه به ويسقط حق شفعته.</w:t>
      </w:r>
    </w:p>
    <w:p w14:paraId="768A6253" w14:textId="1D82805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د- سكوت الزوج عند ولادة امرأته وتهنئته بالمولود يعتبر إقرارا به وبنسبه منه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فلا يملك نفيه بعد ذلك.</w:t>
      </w:r>
    </w:p>
    <w:p w14:paraId="35EB020A" w14:textId="60225AC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هـ - سكوت المشتري قبل البيع عند إخباره بالعيب يعتبر رضا منه بالعيب</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فلا يملك رده بالعيب</w:t>
      </w:r>
      <w:r w:rsidR="00903759" w:rsidRPr="00903759">
        <w:rPr>
          <w:rFonts w:ascii="Traditional Arabic" w:eastAsia="SimSun" w:hAnsi="Traditional Arabic" w:cs="Traditional Arabic"/>
          <w:sz w:val="36"/>
          <w:szCs w:val="36"/>
          <w:rtl/>
          <w:lang w:eastAsia="zh-CN" w:bidi="ar-IQ"/>
        </w:rPr>
        <w:t>.</w:t>
      </w:r>
    </w:p>
    <w:p w14:paraId="13BA0517" w14:textId="07E2CAB1" w:rsidR="006B497B"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و- لو رأى الولي الصبي المميز يبيع ويشتري ولم يمنعه وسكت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يكون سكوته إذنا له بالتجارة دلالة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والقراءة على الشيخ وهو ساكت ينزل منزلة نطقه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وهو من طرق تحمل الحديث </w:t>
      </w:r>
      <w:r w:rsidRPr="00903759">
        <w:rPr>
          <w:rFonts w:ascii="Traditional Arabic" w:eastAsia="SimSun" w:hAnsi="Traditional Arabic" w:cs="Traditional Arabic"/>
          <w:sz w:val="36"/>
          <w:szCs w:val="36"/>
          <w:rtl/>
          <w:lang w:bidi="ar-IQ"/>
        </w:rPr>
        <w:t>وهو</w:t>
      </w:r>
      <w:r w:rsidR="00903759">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العرض</w:t>
      </w:r>
      <w:r w:rsidR="00903759">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عند الجمهور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والرواية بها سائغة عند العلماء</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إلا عند شُذاذ لا يعتمد بخلافهم</w:t>
      </w:r>
      <w:r w:rsidRPr="00903759">
        <w:rPr>
          <w:rFonts w:ascii="Traditional Arabic" w:eastAsia="SimSun" w:hAnsi="Traditional Arabic" w:cs="Traditional Arabic"/>
          <w:sz w:val="36"/>
          <w:szCs w:val="36"/>
          <w:vertAlign w:val="superscript"/>
          <w:rtl/>
          <w:lang w:bidi="ar-IQ"/>
        </w:rPr>
        <w:footnoteReference w:id="49"/>
      </w:r>
      <w:r w:rsidR="00903759" w:rsidRPr="00903759">
        <w:rPr>
          <w:rFonts w:ascii="Traditional Arabic" w:eastAsia="SimSun" w:hAnsi="Traditional Arabic" w:cs="Traditional Arabic"/>
          <w:sz w:val="36"/>
          <w:szCs w:val="36"/>
          <w:rtl/>
          <w:lang w:eastAsia="zh-CN"/>
        </w:rPr>
        <w:t>.</w:t>
      </w:r>
    </w:p>
    <w:p w14:paraId="22869975"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rPr>
      </w:pPr>
    </w:p>
    <w:p w14:paraId="6261F375" w14:textId="3E23A383" w:rsidR="006B497B" w:rsidRPr="00903759" w:rsidRDefault="006B497B" w:rsidP="00BD767E">
      <w:pPr>
        <w:pStyle w:val="1"/>
        <w:jc w:val="center"/>
        <w:rPr>
          <w:rFonts w:ascii="Traditional Arabic" w:hAnsi="Traditional Arabic"/>
          <w:rtl/>
        </w:rPr>
      </w:pPr>
      <w:bookmarkStart w:id="19" w:name="_Toc119924051"/>
      <w:r w:rsidRPr="00903759">
        <w:rPr>
          <w:rFonts w:ascii="Traditional Arabic" w:hAnsi="Traditional Arabic"/>
          <w:rtl/>
        </w:rPr>
        <w:t>القاعدة رقم (17)</w:t>
      </w:r>
      <w:r w:rsidR="00C23BF1">
        <w:rPr>
          <w:rFonts w:ascii="Traditional Arabic" w:hAnsi="Traditional Arabic"/>
          <w:rtl/>
        </w:rPr>
        <w:t xml:space="preserve">: </w:t>
      </w:r>
      <w:r w:rsidRPr="00903759">
        <w:rPr>
          <w:rFonts w:ascii="Traditional Arabic" w:hAnsi="Traditional Arabic"/>
          <w:rtl/>
        </w:rPr>
        <w:t>لا عبرة بالدلالة في مقابلة التصريح</w:t>
      </w:r>
      <w:bookmarkEnd w:id="19"/>
    </w:p>
    <w:p w14:paraId="62C5C0DE" w14:textId="34205021"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5784FE08" w14:textId="6D1749CA"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إذا تعارضت الأدلة والتصريح أي القول الصريح أو ما يقوم مقامه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فإن المعتبر والمعول عليه في ترتيب الأحكام هو التصريح لا الدلالة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إذ لا اعتبار لها مع وجود التصريح المخالف له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فالمفهوم لا يقاوم المنطوق</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فالتصريح بالمراد أقوى من الدلالة فإذا تعارضاً أي الصريح والدلالة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فلا عمل للدلالة ولا اعتداد بها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وأما عند عدم التعارض فيعمل بالدلالة لأنها في حكم التصريح وقوته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وهذا في المواضع التي جعلوا السكوت فيها كالنطق.</w:t>
      </w:r>
    </w:p>
    <w:p w14:paraId="24125CA3" w14:textId="08F59694"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6F78A9FC" w14:textId="7A0B925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إذا وهب شخص شيئا لآخر وقبضه الموهوب له في مجلس الهبة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كان قبضه صحيحا وإن لم يأذن له الواهب في القبض صراحة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إيجاب الواهب إذن منه بالقبض دلالة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لو نهاه عن القبض فلا يصح قبضه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لا عبرة للدلالة في مقابلة النص.</w:t>
      </w:r>
      <w:r w:rsidR="00E977C7" w:rsidRPr="00903759">
        <w:rPr>
          <w:rStyle w:val="a5"/>
          <w:rFonts w:ascii="Traditional Arabic" w:eastAsia="SimSun" w:hAnsi="Traditional Arabic" w:cs="Traditional Arabic"/>
          <w:sz w:val="36"/>
          <w:szCs w:val="36"/>
          <w:rtl/>
          <w:lang w:eastAsia="zh-CN" w:bidi="ar-IQ"/>
        </w:rPr>
        <w:footnoteReference w:id="50"/>
      </w:r>
    </w:p>
    <w:p w14:paraId="031E2169" w14:textId="54B2565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ب- </w:t>
      </w:r>
      <w:r w:rsidRPr="00903759">
        <w:rPr>
          <w:rFonts w:ascii="Traditional Arabic" w:eastAsia="SimSun" w:hAnsi="Traditional Arabic" w:cs="Traditional Arabic"/>
          <w:sz w:val="36"/>
          <w:szCs w:val="36"/>
          <w:rtl/>
          <w:lang w:eastAsia="zh-CN"/>
        </w:rPr>
        <w:t>إذا دخل إنسان دار آخر بإذنه فوجد إناءً معداً للشرب فهو إذن بالشرب دلالة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فإذا أخذ ذلك الإناء ليشرب منه فوقع من يده وانكسر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فهو غير ضامن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وأما لو نهاه صاحب البيت أو </w:t>
      </w:r>
      <w:r w:rsidRPr="00903759">
        <w:rPr>
          <w:rFonts w:ascii="Traditional Arabic" w:eastAsia="SimSun" w:hAnsi="Traditional Arabic" w:cs="Traditional Arabic"/>
          <w:sz w:val="36"/>
          <w:szCs w:val="36"/>
          <w:rtl/>
          <w:lang w:eastAsia="zh-CN"/>
        </w:rPr>
        <w:lastRenderedPageBreak/>
        <w:t>الدار عن الشرب منه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ثم أخذه ليشرب به فوقع وانكسر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فإنه يضمن قيمته؛ لأن التصريح بالنهي أبطل حكم الإذن المستند إلى دلالة الحال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ففي صورة عدم التصريح بالنهي هو مأذون شرعاً بالدلالة (والجواز الشرعي ينافي الضمان) كما سيأتي إن شاء الله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وأما التصريح بالنهي فإنه يعدم بالدلالة فلا حكم لها.</w:t>
      </w:r>
    </w:p>
    <w:p w14:paraId="35F46C2C" w14:textId="01471750"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ج- والأمين له السفر بالوديعة دلالة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فأما إذا نهاه المودع عن السفر بها صراحة فليس له السفر بها؛ لأن التصريح أقوى من الدلالة.</w:t>
      </w:r>
    </w:p>
    <w:p w14:paraId="7CE6A235" w14:textId="6462BA18" w:rsidR="006B497B" w:rsidRPr="00903759" w:rsidRDefault="006B497B" w:rsidP="006B497B">
      <w:pPr>
        <w:spacing w:after="0" w:line="240" w:lineRule="auto"/>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المستثنى من القاعدة</w:t>
      </w:r>
      <w:r w:rsidR="00C23BF1">
        <w:rPr>
          <w:rFonts w:ascii="Traditional Arabic" w:eastAsia="SimSun" w:hAnsi="Traditional Arabic" w:cs="Traditional Arabic"/>
          <w:b/>
          <w:bCs/>
          <w:sz w:val="36"/>
          <w:szCs w:val="36"/>
          <w:rtl/>
          <w:lang w:eastAsia="zh-CN"/>
        </w:rPr>
        <w:t xml:space="preserve">: </w:t>
      </w:r>
    </w:p>
    <w:p w14:paraId="36E9D460" w14:textId="7D08487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أ- قد تكون الدلالة أقوى من الصريح إذا كانت دلالة الشرع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دلالة الشرع أقوى من صريح العبد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لعدم احتمال دلالة الشرع الكذب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فيعمل بها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فدلالة الشارع في أن الولد للفراش أقوى في ثبوت النسب من منكر جماع المطلقة رجعياً أو إنكاره أنه راجعها في العدة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بقوله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لم أجامعها أو لم أراجعها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فيعمل بدلالة الشرع وينسب الولد إليه؛ لأن دلالة الشرع أقوى من صريح العبد.</w:t>
      </w:r>
    </w:p>
    <w:p w14:paraId="438529F0" w14:textId="071A5CE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ب- ما لو اشترى شيئاً ثم اطلع على عيب فيه فاستعمله استعمالاً يدل</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على الرضا بالعيب وهو يصرح بعدم الرضا به فإنه يلزمه المبيع ولا يقبل منه</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تصريحه بعدم الرضا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ويستثنى أيضاً ما لو بنى المتولي أو غرس في عقار الوقف ولم يشهد أنه</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لنفسه ثم اختلف مع المستحقين فقال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فعلته لنفسي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وقالوا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بل للوقف</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فالقول قولهم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ترجيحاً للدلالة بكونه متولياً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وبناؤه وغرسه لنفسه غير جائز</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ويعد خيانة منه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والأصل عدمه على تصريحه بأنه فعل لنفسه </w:t>
      </w:r>
      <w:r w:rsidRPr="00903759">
        <w:rPr>
          <w:rFonts w:ascii="Traditional Arabic" w:eastAsia="SimSun" w:hAnsi="Traditional Arabic" w:cs="Traditional Arabic"/>
          <w:sz w:val="36"/>
          <w:szCs w:val="36"/>
          <w:vertAlign w:val="superscript"/>
          <w:rtl/>
          <w:lang w:eastAsia="zh-CN"/>
        </w:rPr>
        <w:footnoteReference w:id="51"/>
      </w:r>
      <w:r w:rsidRPr="00903759">
        <w:rPr>
          <w:rFonts w:ascii="Traditional Arabic" w:eastAsia="SimSun" w:hAnsi="Traditional Arabic" w:cs="Traditional Arabic"/>
          <w:sz w:val="36"/>
          <w:szCs w:val="36"/>
          <w:rtl/>
          <w:lang w:eastAsia="zh-CN"/>
        </w:rPr>
        <w:t>.</w:t>
      </w:r>
    </w:p>
    <w:p w14:paraId="66A6A577" w14:textId="2850A9AB" w:rsidR="006B497B" w:rsidRPr="00903759" w:rsidRDefault="006B497B" w:rsidP="00BD767E">
      <w:pPr>
        <w:pStyle w:val="1"/>
        <w:jc w:val="center"/>
        <w:rPr>
          <w:rFonts w:ascii="Traditional Arabic" w:hAnsi="Traditional Arabic"/>
          <w:rtl/>
        </w:rPr>
      </w:pPr>
      <w:bookmarkStart w:id="20" w:name="_Toc119924052"/>
      <w:r w:rsidRPr="00903759">
        <w:rPr>
          <w:rFonts w:ascii="Traditional Arabic" w:hAnsi="Traditional Arabic"/>
          <w:rtl/>
        </w:rPr>
        <w:t>القاعدة رقم (18)</w:t>
      </w:r>
      <w:r w:rsidR="00C23BF1">
        <w:rPr>
          <w:rFonts w:ascii="Traditional Arabic" w:hAnsi="Traditional Arabic"/>
          <w:rtl/>
        </w:rPr>
        <w:t xml:space="preserve">: </w:t>
      </w:r>
      <w:r w:rsidRPr="00903759">
        <w:rPr>
          <w:rFonts w:ascii="Traditional Arabic" w:hAnsi="Traditional Arabic"/>
          <w:rtl/>
        </w:rPr>
        <w:t>لا عبرة للتصريح بعد العمل</w:t>
      </w:r>
      <w:bookmarkEnd w:id="20"/>
    </w:p>
    <w:p w14:paraId="2226B8CC" w14:textId="7597FEF0" w:rsidR="006B497B" w:rsidRPr="00903759" w:rsidRDefault="00903759" w:rsidP="00A7421C">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فرع من السابقة ومعناها</w:t>
      </w:r>
      <w:r w:rsidR="00C23BF1">
        <w:rPr>
          <w:rFonts w:ascii="Traditional Arabic" w:eastAsia="SimSun" w:hAnsi="Traditional Arabic" w:cs="Traditional Arabic"/>
          <w:sz w:val="36"/>
          <w:szCs w:val="36"/>
          <w:rtl/>
          <w:lang w:eastAsia="zh-CN" w:bidi="ar-IQ"/>
        </w:rPr>
        <w:t xml:space="preserve">: </w:t>
      </w:r>
      <w:r w:rsidR="00A7421C" w:rsidRPr="00903759">
        <w:rPr>
          <w:rFonts w:ascii="Traditional Arabic" w:eastAsia="SimSun" w:hAnsi="Traditional Arabic" w:cs="Traditional Arabic"/>
          <w:sz w:val="36"/>
          <w:szCs w:val="36"/>
          <w:rtl/>
          <w:lang w:eastAsia="zh-CN" w:bidi="ar-IQ"/>
        </w:rPr>
        <w:t>ا</w:t>
      </w:r>
      <w:r w:rsidR="006B497B" w:rsidRPr="00903759">
        <w:rPr>
          <w:rFonts w:ascii="Traditional Arabic" w:eastAsia="SimSun" w:hAnsi="Traditional Arabic" w:cs="Traditional Arabic"/>
          <w:sz w:val="36"/>
          <w:szCs w:val="36"/>
          <w:rtl/>
          <w:lang w:eastAsia="zh-CN" w:bidi="ar-IQ"/>
        </w:rPr>
        <w:t>ن</w:t>
      </w:r>
      <w:r w:rsidR="00A7421C" w:rsidRPr="00903759">
        <w:rPr>
          <w:rFonts w:ascii="Traditional Arabic" w:eastAsia="SimSun" w:hAnsi="Traditional Arabic" w:cs="Traditional Arabic"/>
          <w:sz w:val="36"/>
          <w:szCs w:val="36"/>
          <w:rtl/>
          <w:lang w:eastAsia="zh-CN" w:bidi="ar-IQ"/>
        </w:rPr>
        <w:t>ه</w:t>
      </w:r>
      <w:r w:rsidR="006B497B" w:rsidRPr="00903759">
        <w:rPr>
          <w:rFonts w:ascii="Traditional Arabic" w:eastAsia="SimSun" w:hAnsi="Traditional Arabic" w:cs="Traditional Arabic"/>
          <w:sz w:val="36"/>
          <w:szCs w:val="36"/>
          <w:rtl/>
          <w:lang w:eastAsia="zh-CN" w:bidi="ar-IQ"/>
        </w:rPr>
        <w:t xml:space="preserve"> بعد العمل بموجب الدلالة لا عبرة للتصريح.</w:t>
      </w:r>
    </w:p>
    <w:p w14:paraId="428C3989" w14:textId="5F20691C"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188804EE" w14:textId="4972366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شاة لإنسان خيف عليها من الموت فذبحها آخر كيلا تموت فيحرم أكلها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يضمن ذابحها لأنه مأذون من المالك دلالة.</w:t>
      </w:r>
    </w:p>
    <w:p w14:paraId="3531CEDE" w14:textId="1EE8823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ب- إذا قبض المشتري المبيع قبل نقد الثمن بمشهد من البائع ولم ينهه صح القبض وسقط حق الحبس بالثمن بدلالة السكوت عن الإذن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وبالتالي لا يملك استرداد المبيع بل يطالبه بالثمن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أما لو وجد صريح النهي فلا يسقط حق الحبس وله أن يسترده منه ويحبسه بالثمن.</w:t>
      </w:r>
    </w:p>
    <w:p w14:paraId="52D9DB29" w14:textId="4C3B44C8" w:rsidR="006B497B" w:rsidRPr="00903759" w:rsidRDefault="006B497B" w:rsidP="00BD767E">
      <w:pPr>
        <w:pStyle w:val="1"/>
        <w:jc w:val="center"/>
        <w:rPr>
          <w:rFonts w:ascii="Traditional Arabic" w:hAnsi="Traditional Arabic"/>
          <w:rtl/>
        </w:rPr>
      </w:pPr>
      <w:bookmarkStart w:id="21" w:name="_Toc119924053"/>
      <w:r w:rsidRPr="00903759">
        <w:rPr>
          <w:rFonts w:ascii="Traditional Arabic" w:hAnsi="Traditional Arabic"/>
          <w:rtl/>
        </w:rPr>
        <w:t>القاعدة رقم (19)</w:t>
      </w:r>
      <w:r w:rsidR="00C23BF1">
        <w:rPr>
          <w:rFonts w:ascii="Traditional Arabic" w:hAnsi="Traditional Arabic"/>
          <w:rtl/>
        </w:rPr>
        <w:t xml:space="preserve">: </w:t>
      </w:r>
      <w:r w:rsidRPr="00903759">
        <w:rPr>
          <w:rFonts w:ascii="Traditional Arabic" w:hAnsi="Traditional Arabic"/>
          <w:rtl/>
        </w:rPr>
        <w:t>المطلق يحمل على إطلاقه ما لم يقم دليل التقييد نصا أو دلالة</w:t>
      </w:r>
      <w:bookmarkEnd w:id="21"/>
    </w:p>
    <w:p w14:paraId="0AB99CCC" w14:textId="05D75DD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المطلق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هو اللفظ الدال على مدلول شائع من جنسه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أو هو اللفظ الدال على أفراد غير معينة وبدون أي قيد لفظي مثل رجل ورجال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المقيد</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هو اللفظ الدال على شائع في جنسه مع تقيده بوصف من الأوصاف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مثل رجل عراقي أو رجال مسلمون</w:t>
      </w:r>
      <w:r w:rsidRPr="00903759">
        <w:rPr>
          <w:rFonts w:ascii="Traditional Arabic" w:eastAsia="SimSun" w:hAnsi="Traditional Arabic" w:cs="Traditional Arabic"/>
          <w:sz w:val="36"/>
          <w:szCs w:val="36"/>
          <w:vertAlign w:val="superscript"/>
          <w:rtl/>
          <w:lang w:eastAsia="zh-CN" w:bidi="ar-IQ"/>
        </w:rPr>
        <w:footnoteReference w:id="52"/>
      </w:r>
      <w:r w:rsidRPr="00903759">
        <w:rPr>
          <w:rFonts w:ascii="Traditional Arabic" w:eastAsia="SimSun" w:hAnsi="Traditional Arabic" w:cs="Traditional Arabic"/>
          <w:sz w:val="36"/>
          <w:szCs w:val="36"/>
          <w:rtl/>
          <w:lang w:eastAsia="zh-CN" w:bidi="ar-IQ"/>
        </w:rPr>
        <w:t>.</w:t>
      </w:r>
    </w:p>
    <w:p w14:paraId="0DC0FCFA" w14:textId="4ECA38E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3FB5C582" w14:textId="24641349" w:rsidR="006B497B" w:rsidRPr="00903759" w:rsidRDefault="00903759" w:rsidP="00A7421C">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أنه يحمل اللفظ المطلق على إطلاقه فلا يجوز تقييده بأي قيد إلا إذا قام الدليل على تقييده نصا أو دلالة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مثل قوله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D"/>
      </w:r>
      <w:r w:rsidR="006B497B" w:rsidRPr="00903759">
        <w:rPr>
          <w:rFonts w:ascii="Traditional Arabic" w:eastAsia="SimSun" w:hAnsi="Traditional Arabic" w:cs="Traditional Arabic"/>
          <w:b/>
          <w:bCs/>
          <w:color w:val="FF0000"/>
          <w:sz w:val="36"/>
          <w:szCs w:val="36"/>
          <w:rtl/>
          <w:lang w:bidi="ar-IQ"/>
        </w:rPr>
        <w:t xml:space="preserve"> </w:t>
      </w:r>
      <w:r w:rsidR="006B497B" w:rsidRPr="00903759">
        <w:rPr>
          <w:rFonts w:ascii="Traditional Arabic" w:eastAsia="SimSun" w:hAnsi="Traditional Arabic" w:cs="Traditional Arabic"/>
          <w:b/>
          <w:bCs/>
          <w:sz w:val="36"/>
          <w:szCs w:val="36"/>
          <w:rtl/>
          <w:lang w:bidi="ar-IQ"/>
        </w:rPr>
        <w:t>وَالَّذِينَ يُتَوَفَّوْنَ مِنْكُمْ وَيَذَرُونَ أَزْوَاجًا يَتَرَبَّصْنَ بِأَنْفُسِهِنَّ أَرْبَعَةَ أَشْهُرٍ وَعَشْرًا</w:t>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 xml:space="preserve"> (البقرة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234)</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فتجب العدة في الآية سواء كانت المرأة مدخولا بها أ</w:t>
      </w:r>
      <w:r w:rsidR="00A7421C" w:rsidRPr="00903759">
        <w:rPr>
          <w:rFonts w:ascii="Traditional Arabic" w:eastAsia="SimSun" w:hAnsi="Traditional Arabic" w:cs="Traditional Arabic"/>
          <w:sz w:val="36"/>
          <w:szCs w:val="36"/>
          <w:rtl/>
          <w:lang w:eastAsia="zh-CN" w:bidi="ar-IQ"/>
        </w:rPr>
        <w:t>و</w:t>
      </w:r>
      <w:r w:rsidR="006B497B" w:rsidRPr="00903759">
        <w:rPr>
          <w:rFonts w:ascii="Traditional Arabic" w:eastAsia="SimSun" w:hAnsi="Traditional Arabic" w:cs="Traditional Arabic"/>
          <w:sz w:val="36"/>
          <w:szCs w:val="36"/>
          <w:rtl/>
          <w:lang w:eastAsia="zh-CN" w:bidi="ar-IQ"/>
        </w:rPr>
        <w:t xml:space="preserve"> لا أو كانت حاملا أ</w:t>
      </w:r>
      <w:r w:rsidR="00A7421C" w:rsidRPr="00903759">
        <w:rPr>
          <w:rFonts w:ascii="Traditional Arabic" w:eastAsia="SimSun" w:hAnsi="Traditional Arabic" w:cs="Traditional Arabic"/>
          <w:sz w:val="36"/>
          <w:szCs w:val="36"/>
          <w:rtl/>
          <w:lang w:eastAsia="zh-CN" w:bidi="ar-IQ"/>
        </w:rPr>
        <w:t xml:space="preserve">و </w:t>
      </w:r>
      <w:r w:rsidR="006B497B" w:rsidRPr="00903759">
        <w:rPr>
          <w:rFonts w:ascii="Traditional Arabic" w:eastAsia="SimSun" w:hAnsi="Traditional Arabic" w:cs="Traditional Arabic"/>
          <w:sz w:val="36"/>
          <w:szCs w:val="36"/>
          <w:rtl/>
          <w:lang w:eastAsia="zh-CN" w:bidi="ar-IQ"/>
        </w:rPr>
        <w:t>لا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ولكن قام الدليل نصا بتقييده في قوله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b/>
          <w:bCs/>
          <w:sz w:val="36"/>
          <w:szCs w:val="36"/>
          <w:lang w:eastAsia="zh-CN" w:bidi="ar-IQ"/>
        </w:rPr>
        <w:sym w:font="AGA Arabesque" w:char="F05D"/>
      </w:r>
      <w:r w:rsidR="006B497B" w:rsidRPr="00903759">
        <w:rPr>
          <w:rFonts w:ascii="Traditional Arabic" w:eastAsia="SimSun" w:hAnsi="Traditional Arabic" w:cs="Traditional Arabic"/>
          <w:b/>
          <w:bCs/>
          <w:sz w:val="36"/>
          <w:szCs w:val="36"/>
          <w:rtl/>
          <w:lang w:bidi="ar-IQ"/>
        </w:rPr>
        <w:t>وَأُولَاتُ الْأَحْمَالِ أَجَلُهُنَّ أَنْ يَضَعْنَ حَمْلَهُنَّ</w:t>
      </w:r>
      <w:r w:rsidR="006B497B" w:rsidRPr="00903759">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 xml:space="preserve"> (الطلاق</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4)</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فخرجت الحامل من هذا الإطلاق</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وكذلك </w:t>
      </w:r>
      <w:r w:rsidR="007D5C66" w:rsidRPr="00903759">
        <w:rPr>
          <w:rFonts w:ascii="Traditional Arabic" w:eastAsia="SimSun" w:hAnsi="Traditional Arabic" w:cs="Traditional Arabic"/>
          <w:sz w:val="36"/>
          <w:szCs w:val="36"/>
          <w:rtl/>
          <w:lang w:eastAsia="zh-CN" w:bidi="ar-IQ"/>
        </w:rPr>
        <w:t xml:space="preserve">المطلقة </w:t>
      </w:r>
      <w:r w:rsidR="006B497B" w:rsidRPr="00903759">
        <w:rPr>
          <w:rFonts w:ascii="Traditional Arabic" w:eastAsia="SimSun" w:hAnsi="Traditional Arabic" w:cs="Traditional Arabic"/>
          <w:sz w:val="36"/>
          <w:szCs w:val="36"/>
          <w:rtl/>
          <w:lang w:eastAsia="zh-CN" w:bidi="ar-IQ"/>
        </w:rPr>
        <w:t>غير المدخول بها لقوله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b/>
          <w:bCs/>
          <w:sz w:val="36"/>
          <w:szCs w:val="36"/>
          <w:lang w:eastAsia="zh-CN" w:bidi="ar-IQ"/>
        </w:rPr>
        <w:sym w:font="AGA Arabesque" w:char="F05D"/>
      </w:r>
      <w:r w:rsidR="006B497B" w:rsidRPr="00903759">
        <w:rPr>
          <w:rFonts w:ascii="Traditional Arabic" w:eastAsia="SimSun" w:hAnsi="Traditional Arabic" w:cs="Traditional Arabic"/>
          <w:b/>
          <w:bCs/>
          <w:color w:val="000000"/>
          <w:sz w:val="36"/>
          <w:szCs w:val="36"/>
          <w:rtl/>
          <w:lang w:bidi="ar-IQ"/>
        </w:rPr>
        <w:t xml:space="preserve"> </w:t>
      </w:r>
      <w:r w:rsidR="006B497B" w:rsidRPr="00903759">
        <w:rPr>
          <w:rFonts w:ascii="Traditional Arabic" w:eastAsia="SimSun" w:hAnsi="Traditional Arabic" w:cs="Traditional Arabic"/>
          <w:b/>
          <w:bCs/>
          <w:sz w:val="36"/>
          <w:szCs w:val="36"/>
          <w:rtl/>
          <w:lang w:bidi="ar-IQ"/>
        </w:rPr>
        <w:t>يَا أَيُّهَا الَّذِينَ آمَنُوا إِذَا نَكَحْتُمُ الْمُؤْمِنَاتِ ثُمَّ طَلَّقْتُمُوهُنَّ مِنْ قَبْلِ أَنْ تَمَسُّوهُنَّ فَمَا لَكُمْ عَلَيْهِنَّ مِنْ عِدَّةٍ تَعْتَدُّونَهَا فَمَتِّعُوهُنَّ وَسَرِّحُوهُنَّ سَرَاحًا جَمِيلًا</w:t>
      </w:r>
      <w:r w:rsidR="006B497B" w:rsidRPr="00903759">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 xml:space="preserve"> (الاحزاب 49). </w:t>
      </w:r>
    </w:p>
    <w:p w14:paraId="3B66D907" w14:textId="2233247E"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73A0C259" w14:textId="4BE4544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وكل أحد بشراء شيء معين ولم يبين له الثمن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كان للوكيل أن يشتري بثمن المثل أو بغبن يسير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ولكن لا يجوز له أن يشتريه بغبن فاحش</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وأن فعل وقع الشراء 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وذلك لأن وكالته وإن كانت مطلقة إلا أنها مقيدة دلالة بعدم التجاوز إلى الغبن الفاحش.</w:t>
      </w:r>
    </w:p>
    <w:p w14:paraId="794CC43E" w14:textId="1BEA8CE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ب- </w:t>
      </w:r>
      <w:r w:rsidRPr="00903759">
        <w:rPr>
          <w:rFonts w:ascii="Traditional Arabic" w:eastAsia="SimSun" w:hAnsi="Traditional Arabic" w:cs="Traditional Arabic"/>
          <w:sz w:val="36"/>
          <w:szCs w:val="36"/>
          <w:rtl/>
          <w:lang w:eastAsia="zh-CN"/>
        </w:rPr>
        <w:t>من وكل شخصاً بشراء فرس أو سيارة فاشتراها له حمراء أو بيضاء</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فقال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أردت سوداء</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يلزم بما اشتراه الوكيل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كلامه مطلق فيجري على إطلاقه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وعقد الإعارة أو الإجارة المطلقة </w:t>
      </w:r>
      <w:r w:rsidRPr="00903759">
        <w:rPr>
          <w:rFonts w:ascii="Traditional Arabic" w:eastAsia="SimSun" w:hAnsi="Traditional Arabic" w:cs="Traditional Arabic"/>
          <w:sz w:val="36"/>
          <w:szCs w:val="36"/>
          <w:rtl/>
          <w:lang w:eastAsia="zh-CN"/>
        </w:rPr>
        <w:lastRenderedPageBreak/>
        <w:t>يسوِّغ للمستعير أو المستاجر جميع وجوه الانتفاع بالحدود المعتادة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فلا يتقيد بمكان ولا زمان أو استعمال مما ليس عليه دليل.</w:t>
      </w:r>
    </w:p>
    <w:p w14:paraId="11117EBB" w14:textId="5BE8D6CF"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حالات التقييد</w:t>
      </w:r>
      <w:r w:rsidRPr="00903759">
        <w:rPr>
          <w:rFonts w:ascii="Traditional Arabic" w:eastAsia="SimSun" w:hAnsi="Traditional Arabic" w:cs="Traditional Arabic"/>
          <w:b/>
          <w:bCs/>
          <w:sz w:val="36"/>
          <w:szCs w:val="36"/>
          <w:vertAlign w:val="superscript"/>
          <w:rtl/>
          <w:lang w:eastAsia="zh-CN"/>
        </w:rPr>
        <w:footnoteReference w:id="53"/>
      </w:r>
      <w:r w:rsidR="00C23BF1">
        <w:rPr>
          <w:rFonts w:ascii="Traditional Arabic" w:eastAsia="SimSun" w:hAnsi="Traditional Arabic" w:cs="Traditional Arabic"/>
          <w:b/>
          <w:bCs/>
          <w:sz w:val="36"/>
          <w:szCs w:val="36"/>
          <w:rtl/>
          <w:lang w:eastAsia="zh-CN"/>
        </w:rPr>
        <w:t xml:space="preserve">: </w:t>
      </w:r>
    </w:p>
    <w:p w14:paraId="67377751" w14:textId="36F4B9A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أ- </w:t>
      </w:r>
      <w:r w:rsidRPr="00903759">
        <w:rPr>
          <w:rFonts w:ascii="Traditional Arabic" w:eastAsia="SimSun" w:hAnsi="Traditional Arabic" w:cs="Traditional Arabic"/>
          <w:b/>
          <w:bCs/>
          <w:sz w:val="36"/>
          <w:szCs w:val="36"/>
          <w:rtl/>
          <w:lang w:eastAsia="zh-CN"/>
        </w:rPr>
        <w:t>التقييد بالنص</w:t>
      </w:r>
      <w:r w:rsidR="00C23BF1">
        <w:rPr>
          <w:rFonts w:ascii="Traditional Arabic" w:eastAsia="SimSun" w:hAnsi="Traditional Arabic" w:cs="Traditional Arabic"/>
          <w:sz w:val="36"/>
          <w:szCs w:val="36"/>
          <w:rtl/>
          <w:lang w:eastAsia="zh-CN"/>
        </w:rPr>
        <w:t xml:space="preserve">: </w:t>
      </w:r>
    </w:p>
    <w:p w14:paraId="55E93EC8" w14:textId="16F40BCA"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وهو اللفظ الدال على القيد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كما لو قال الموكل لوكيله مثلاً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بع بعشرين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فلا ينفذ بيع الوكيل بأقل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قال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بيع بالنقد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فليس له البيع نسيئة.</w:t>
      </w:r>
    </w:p>
    <w:p w14:paraId="701A6F1F" w14:textId="5CAD65B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ب-</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b/>
          <w:bCs/>
          <w:sz w:val="36"/>
          <w:szCs w:val="36"/>
          <w:rtl/>
          <w:lang w:eastAsia="zh-CN"/>
        </w:rPr>
        <w:t>التقييد بالدلالة</w:t>
      </w:r>
      <w:r w:rsidR="00C23BF1">
        <w:rPr>
          <w:rFonts w:ascii="Traditional Arabic" w:eastAsia="SimSun" w:hAnsi="Traditional Arabic" w:cs="Traditional Arabic"/>
          <w:b/>
          <w:bCs/>
          <w:sz w:val="36"/>
          <w:szCs w:val="36"/>
          <w:rtl/>
          <w:lang w:eastAsia="zh-CN"/>
        </w:rPr>
        <w:t xml:space="preserve">: </w:t>
      </w:r>
    </w:p>
    <w:p w14:paraId="4125EAC1" w14:textId="72B98807" w:rsidR="006B497B" w:rsidRPr="00903759" w:rsidRDefault="00903759" w:rsidP="007D5C66">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والمراد بالدلالة غير اللفظ</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فقد تكون عرفية أو حالية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كما لو وكل طالب علم شرعي آخر بشراء بعض الكتب</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فاشترى له كتباً في الفن أو الهندسة أو الطب</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فإنه لا يلزمه ما اشتراه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حالته تنبئ أن مراده كتب العلم الشرعي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وإن كان اللفظ مطلقاً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واتفقوا على أن وكيل الشراء يتقيد بثمن المثل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فلا ينفذ على الموكل شراؤه بأكثر منه.</w:t>
      </w:r>
    </w:p>
    <w:p w14:paraId="66ABB691" w14:textId="4596F394" w:rsidR="006B497B" w:rsidRPr="00903759" w:rsidRDefault="006B497B" w:rsidP="00BD767E">
      <w:pPr>
        <w:pStyle w:val="1"/>
        <w:jc w:val="center"/>
        <w:rPr>
          <w:rFonts w:ascii="Traditional Arabic" w:hAnsi="Traditional Arabic"/>
          <w:rtl/>
        </w:rPr>
      </w:pPr>
      <w:bookmarkStart w:id="22" w:name="_Toc119924054"/>
      <w:r w:rsidRPr="00903759">
        <w:rPr>
          <w:rFonts w:ascii="Traditional Arabic" w:hAnsi="Traditional Arabic"/>
          <w:rtl/>
        </w:rPr>
        <w:t>القاعدة رقم (20)</w:t>
      </w:r>
      <w:r w:rsidR="00C23BF1">
        <w:rPr>
          <w:rFonts w:ascii="Traditional Arabic" w:hAnsi="Traditional Arabic"/>
          <w:rtl/>
        </w:rPr>
        <w:t xml:space="preserve">: </w:t>
      </w:r>
      <w:r w:rsidRPr="00903759">
        <w:rPr>
          <w:rFonts w:ascii="Traditional Arabic" w:hAnsi="Traditional Arabic"/>
          <w:rtl/>
        </w:rPr>
        <w:t>لا مساغ للاجتهاد في مورد النص</w:t>
      </w:r>
      <w:bookmarkEnd w:id="22"/>
    </w:p>
    <w:p w14:paraId="6487CB50" w14:textId="4D3A684F"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دليل هذه القاعدة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قوله تعالى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lang w:eastAsia="zh-CN"/>
        </w:rPr>
        <w:sym w:font="AGA Arabesque" w:char="F05D"/>
      </w:r>
      <w:r w:rsidR="006B497B" w:rsidRPr="00903759">
        <w:rPr>
          <w:rFonts w:ascii="Traditional Arabic" w:eastAsia="SimSun" w:hAnsi="Traditional Arabic" w:cs="Traditional Arabic"/>
          <w:b/>
          <w:bCs/>
          <w:color w:val="000000"/>
          <w:sz w:val="36"/>
          <w:szCs w:val="36"/>
          <w:rtl/>
          <w:lang w:bidi="ar-IQ"/>
        </w:rPr>
        <w:t xml:space="preserve"> </w:t>
      </w:r>
      <w:r w:rsidR="006B497B" w:rsidRPr="00903759">
        <w:rPr>
          <w:rFonts w:ascii="Traditional Arabic" w:eastAsia="SimSun" w:hAnsi="Traditional Arabic" w:cs="Traditional Arabic"/>
          <w:b/>
          <w:bCs/>
          <w:sz w:val="36"/>
          <w:szCs w:val="36"/>
          <w:rtl/>
          <w:lang w:bidi="ar-IQ"/>
        </w:rPr>
        <w:t xml:space="preserve">وَمَا كَانَ لِمُؤْمِنٍ وَلَا مُؤْمِنَةٍ إِذَا قَضَى اللَّهُ وَرَسُولُهُ أَمْرًا أَنْ يَكُونَ لَهُمُ الْخِيَرَةُ مِنْ أَمْرِهِمْ وَمَنْ يَعْصِ اللَّهَ وَرَسُولَهُ فَقَدْ ضَلَّ ضَلَالًا مُبِينًا </w:t>
      </w:r>
      <w:r w:rsidR="006B497B" w:rsidRPr="00903759">
        <w:rPr>
          <w:rFonts w:ascii="Traditional Arabic" w:eastAsia="SimSun" w:hAnsi="Traditional Arabic" w:cs="Traditional Arabic"/>
          <w:b/>
          <w:bCs/>
          <w:sz w:val="36"/>
          <w:szCs w:val="36"/>
          <w:lang w:eastAsia="zh-CN"/>
        </w:rPr>
        <w:sym w:font="AGA Arabesque" w:char="F05B"/>
      </w:r>
      <w:r w:rsidR="006B497B" w:rsidRPr="00903759">
        <w:rPr>
          <w:rFonts w:ascii="Traditional Arabic" w:eastAsia="SimSun" w:hAnsi="Traditional Arabic" w:cs="Traditional Arabic"/>
          <w:sz w:val="36"/>
          <w:szCs w:val="36"/>
          <w:rtl/>
          <w:lang w:eastAsia="zh-CN"/>
        </w:rPr>
        <w:t xml:space="preserve"> (سورة الأحزاب</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36).</w:t>
      </w:r>
      <w:r w:rsidR="006B497B" w:rsidRPr="00903759">
        <w:rPr>
          <w:rFonts w:ascii="Traditional Arabic" w:eastAsia="SimSun" w:hAnsi="Traditional Arabic" w:cs="Traditional Arabic"/>
          <w:b/>
          <w:bCs/>
          <w:sz w:val="36"/>
          <w:szCs w:val="36"/>
          <w:rtl/>
          <w:lang w:eastAsia="zh-CN" w:bidi="ar-IQ"/>
        </w:rPr>
        <w:t>الاجتهاد في اصطلاح الفقهاء</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هو بذل غاية الجهد واستفراغ ما في الوسع لتحصيل الحكم الشرعي من دليله الشرعي</w:t>
      </w:r>
      <w:r w:rsidR="006B497B" w:rsidRPr="00903759">
        <w:rPr>
          <w:rFonts w:ascii="Traditional Arabic" w:eastAsia="SimSun" w:hAnsi="Traditional Arabic" w:cs="Traditional Arabic"/>
          <w:sz w:val="36"/>
          <w:szCs w:val="36"/>
          <w:vertAlign w:val="superscript"/>
          <w:rtl/>
          <w:lang w:eastAsia="zh-CN" w:bidi="ar-IQ"/>
        </w:rPr>
        <w:footnoteReference w:id="54"/>
      </w:r>
      <w:r w:rsidR="006B497B" w:rsidRPr="00903759">
        <w:rPr>
          <w:rFonts w:ascii="Traditional Arabic" w:eastAsia="SimSun" w:hAnsi="Traditional Arabic" w:cs="Traditional Arabic"/>
          <w:sz w:val="36"/>
          <w:szCs w:val="36"/>
          <w:rtl/>
          <w:lang w:eastAsia="zh-CN" w:bidi="ar-IQ"/>
        </w:rPr>
        <w:t>.</w:t>
      </w:r>
    </w:p>
    <w:p w14:paraId="488FB8D1" w14:textId="0461C971"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4CB21453" w14:textId="2D28999D"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إنه لا يجوز الاجتهاد في قضية شرعية ورد فيها نص صريح</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لأن الاجتهاد إنما يكون في ما لا نص عليه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فجواز الاجتهاد مقيد بعدم وجود النص الحاصل فيه الحكم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والمراد بالنص نصوص </w:t>
      </w:r>
      <w:r w:rsidR="006B497B" w:rsidRPr="00903759">
        <w:rPr>
          <w:rFonts w:ascii="Traditional Arabic" w:eastAsia="SimSun" w:hAnsi="Traditional Arabic" w:cs="Traditional Arabic"/>
          <w:sz w:val="36"/>
          <w:szCs w:val="36"/>
          <w:rtl/>
          <w:lang w:eastAsia="zh-CN" w:bidi="ar-IQ"/>
        </w:rPr>
        <w:lastRenderedPageBreak/>
        <w:t>الكتاب والسنة النبوية الشريفة وما ثبت بالإجماع الشرعي</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ويشترط في النص أن يكون مفسرا محكما لا يحتمل التأويل أو النسخ</w:t>
      </w:r>
      <w:r w:rsidR="006B497B" w:rsidRPr="00903759">
        <w:rPr>
          <w:rFonts w:ascii="Traditional Arabic" w:eastAsia="SimSun" w:hAnsi="Traditional Arabic" w:cs="Traditional Arabic"/>
          <w:sz w:val="36"/>
          <w:szCs w:val="36"/>
          <w:vertAlign w:val="superscript"/>
          <w:rtl/>
          <w:lang w:eastAsia="zh-CN" w:bidi="ar-IQ"/>
        </w:rPr>
        <w:footnoteReference w:id="55"/>
      </w:r>
      <w:r w:rsidR="006B497B" w:rsidRPr="00903759">
        <w:rPr>
          <w:rFonts w:ascii="Traditional Arabic" w:eastAsia="SimSun" w:hAnsi="Traditional Arabic" w:cs="Traditional Arabic"/>
          <w:sz w:val="36"/>
          <w:szCs w:val="36"/>
          <w:rtl/>
          <w:lang w:eastAsia="zh-CN" w:bidi="ar-IQ"/>
        </w:rPr>
        <w:t>.</w:t>
      </w:r>
    </w:p>
    <w:p w14:paraId="66C28B4B" w14:textId="78F97F7D"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0669F9A" w14:textId="6E21F61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لا يجوز الاجتهاد في حل الربا بحجة الفائدة الاقتصادية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لورود النص في تحريمه.</w:t>
      </w:r>
    </w:p>
    <w:p w14:paraId="0C05AB3E" w14:textId="7988CAA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لا يجوز الاجتهاد بجعل ميراث الذكر مثل ميراث الأنثى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بدعوى المساواة لورود النص بأن للذكر مثل حظ الانثيين.</w:t>
      </w:r>
    </w:p>
    <w:p w14:paraId="50872A43" w14:textId="39AAC48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ج-لا يجوز الاجتهاد في حل القمار بحجة زيادة الموارد المالية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لوجود النص بتحريمه</w:t>
      </w:r>
      <w:r w:rsidR="00903759" w:rsidRPr="00903759">
        <w:rPr>
          <w:rFonts w:ascii="Traditional Arabic" w:eastAsia="SimSun" w:hAnsi="Traditional Arabic" w:cs="Traditional Arabic"/>
          <w:sz w:val="36"/>
          <w:szCs w:val="36"/>
          <w:rtl/>
          <w:lang w:eastAsia="zh-CN" w:bidi="ar-IQ"/>
        </w:rPr>
        <w:t>.</w:t>
      </w:r>
    </w:p>
    <w:p w14:paraId="6C6D23C7" w14:textId="38107BA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د- فلو قضى حاكم بعدم صحة رجعة الزوجة الرجعية بدون رضاها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ينفذ ذلك القضاء لأنه مخالف لقوله تعالى</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b/>
          <w:bCs/>
          <w:sz w:val="36"/>
          <w:szCs w:val="36"/>
          <w:lang w:eastAsia="zh-CN"/>
        </w:rPr>
        <w:sym w:font="AGA Arabesque" w:char="F05D"/>
      </w:r>
      <w:r w:rsidRPr="00903759">
        <w:rPr>
          <w:rFonts w:ascii="Traditional Arabic" w:eastAsia="SimSun" w:hAnsi="Traditional Arabic" w:cs="Traditional Arabic"/>
          <w:b/>
          <w:bCs/>
          <w:sz w:val="36"/>
          <w:szCs w:val="36"/>
          <w:rtl/>
          <w:lang w:eastAsia="zh-CN"/>
        </w:rPr>
        <w:t>وبعولتُهُنَّ أحق بردِّهِنَّ</w:t>
      </w:r>
      <w:r w:rsidRPr="00903759">
        <w:rPr>
          <w:rFonts w:ascii="Traditional Arabic" w:eastAsia="SimSun" w:hAnsi="Traditional Arabic" w:cs="Traditional Arabic"/>
          <w:sz w:val="36"/>
          <w:szCs w:val="36"/>
          <w:lang w:eastAsia="zh-CN"/>
        </w:rPr>
        <w:sym w:font="AGA Arabesque" w:char="F05B"/>
      </w:r>
      <w:r w:rsidRPr="00903759">
        <w:rPr>
          <w:rFonts w:ascii="Traditional Arabic" w:eastAsia="SimSun" w:hAnsi="Traditional Arabic" w:cs="Traditional Arabic"/>
          <w:sz w:val="36"/>
          <w:szCs w:val="36"/>
          <w:rtl/>
          <w:lang w:eastAsia="zh-CN"/>
        </w:rPr>
        <w:t xml:space="preserve"> (سورة البقرة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228)</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وكذا لو قضى بحل المطلقة ثلاثاً بمجرد عقد الزواج الثاني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ينفذ؛ لأن حديث العسيلة</w:t>
      </w:r>
      <w:r w:rsidRPr="00903759">
        <w:rPr>
          <w:rFonts w:ascii="Traditional Arabic" w:eastAsia="SimSun" w:hAnsi="Traditional Arabic" w:cs="Traditional Arabic"/>
          <w:sz w:val="36"/>
          <w:szCs w:val="36"/>
          <w:vertAlign w:val="superscript"/>
          <w:rtl/>
          <w:lang w:eastAsia="zh-CN"/>
        </w:rPr>
        <w:footnoteReference w:id="56"/>
      </w:r>
      <w:r w:rsidRPr="00903759">
        <w:rPr>
          <w:rFonts w:ascii="Traditional Arabic" w:eastAsia="SimSun" w:hAnsi="Traditional Arabic" w:cs="Traditional Arabic"/>
          <w:sz w:val="36"/>
          <w:szCs w:val="36"/>
          <w:rtl/>
          <w:lang w:eastAsia="zh-CN"/>
        </w:rPr>
        <w:t xml:space="preserve"> يخالفه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فيكون التحليل بدون الوطء مخالفاً 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فلا يجوز.</w:t>
      </w:r>
    </w:p>
    <w:p w14:paraId="32028886" w14:textId="7798099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هـ-وكذا لو منع أحد بينة المدعي وألزم المدعي عليه البينة أو رد اليمين على المدعي مع وجو بينته فهذا اجتهاد لا ينفذ؛ لأنه مخالف لحديث رسول الله صلى الله عليه وسلم القائل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b/>
          <w:bCs/>
          <w:sz w:val="36"/>
          <w:szCs w:val="36"/>
          <w:rtl/>
          <w:lang w:eastAsia="zh-CN"/>
        </w:rPr>
        <w:t>البينة على المدعي واليمين على المدعى عليه</w:t>
      </w:r>
      <w:r w:rsidRPr="00903759">
        <w:rPr>
          <w:rFonts w:ascii="Traditional Arabic" w:eastAsia="SimSun" w:hAnsi="Traditional Arabic" w:cs="Traditional Arabic"/>
          <w:sz w:val="36"/>
          <w:szCs w:val="36"/>
          <w:rtl/>
          <w:lang w:eastAsia="zh-CN"/>
        </w:rPr>
        <w:t>) لأن الحديث صريح في وجوب قبول البينة من المدعي للإثبات.</w:t>
      </w:r>
    </w:p>
    <w:p w14:paraId="263C40A4" w14:textId="17C05AB0" w:rsidR="006B497B" w:rsidRPr="00903759" w:rsidRDefault="006B497B" w:rsidP="00BD767E">
      <w:pPr>
        <w:pStyle w:val="1"/>
        <w:jc w:val="center"/>
        <w:rPr>
          <w:rFonts w:ascii="Traditional Arabic" w:hAnsi="Traditional Arabic"/>
          <w:rtl/>
        </w:rPr>
      </w:pPr>
      <w:bookmarkStart w:id="23" w:name="_Toc119924055"/>
      <w:r w:rsidRPr="00903759">
        <w:rPr>
          <w:rFonts w:ascii="Traditional Arabic" w:hAnsi="Traditional Arabic"/>
          <w:rtl/>
        </w:rPr>
        <w:t>القاعدة رقم (21)</w:t>
      </w:r>
      <w:r w:rsidR="00C23BF1">
        <w:rPr>
          <w:rFonts w:ascii="Traditional Arabic" w:hAnsi="Traditional Arabic"/>
          <w:rtl/>
        </w:rPr>
        <w:t xml:space="preserve">: </w:t>
      </w:r>
      <w:r w:rsidRPr="00903759">
        <w:rPr>
          <w:rFonts w:ascii="Traditional Arabic" w:hAnsi="Traditional Arabic"/>
          <w:rtl/>
        </w:rPr>
        <w:t>الاجتهاد لا ينقض بمثله</w:t>
      </w:r>
      <w:bookmarkEnd w:id="23"/>
    </w:p>
    <w:p w14:paraId="7088A3C0" w14:textId="19B1BF6B"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في المسائل التي يسوغ فيها الاجتهاد</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إذا اجتهد فيها المجتهد وخرج فيها برأي سائغ</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فلا يبطل أو ينقص باجتهاد آخر سائغ مثل الاجتهاد الأول</w:t>
      </w:r>
      <w:r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فلو جاز إبطال العمل في الفتاوى والأحكام الاجتهادية كلما تبدل اجتهاد المجتهد فيها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لما استقر حكم في حادثة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لأن الاجتهاد عرضة للتبدل دائماً بتبدل وجهات النظر في الأدلة.</w:t>
      </w:r>
    </w:p>
    <w:p w14:paraId="44FEE43A" w14:textId="16F4BE8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lastRenderedPageBreak/>
        <w:t>ودليل القاعدة</w:t>
      </w:r>
      <w:r w:rsidR="00C23BF1">
        <w:rPr>
          <w:rFonts w:ascii="Traditional Arabic" w:eastAsia="SimSun" w:hAnsi="Traditional Arabic" w:cs="Traditional Arabic"/>
          <w:sz w:val="36"/>
          <w:szCs w:val="36"/>
          <w:rtl/>
          <w:lang w:eastAsia="zh-CN" w:bidi="ar-IQ"/>
        </w:rPr>
        <w:t xml:space="preserve">: </w:t>
      </w:r>
    </w:p>
    <w:p w14:paraId="01865912" w14:textId="0A783D0F"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الإجماع؛ وسار عليه الخليفة الثاني أمير المؤمنين عمر بن الخطاب (رضي الله عنه) فقد حكم الخليفة الأول أبو بكر الصديق (رضي الله عنه) في مسائل وخالفه عمر (رضي الله عنه) فيها ولم ينقض حكمه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وعلته بأن ليس الاجتهاد الثاني بأقوى من الأول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وأنه يؤدي إلى أن لا يستقر حكم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وفيه مشقة شديدة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والمجتهد إذا أصاب له أجران وإذا أخطأ فله أجر واحد</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كما ثبت ذلك في الحديث الصحيح</w:t>
      </w:r>
      <w:r w:rsidR="006B497B" w:rsidRPr="00903759">
        <w:rPr>
          <w:rFonts w:ascii="Traditional Arabic" w:eastAsia="SimSun" w:hAnsi="Traditional Arabic" w:cs="Traditional Arabic"/>
          <w:sz w:val="36"/>
          <w:szCs w:val="36"/>
          <w:vertAlign w:val="superscript"/>
          <w:rtl/>
          <w:lang w:eastAsia="zh-CN" w:bidi="ar-IQ"/>
        </w:rPr>
        <w:footnoteReference w:id="57"/>
      </w:r>
      <w:r w:rsidRPr="00903759">
        <w:rPr>
          <w:rFonts w:ascii="Traditional Arabic" w:eastAsia="SimSun" w:hAnsi="Traditional Arabic" w:cs="Traditional Arabic"/>
          <w:sz w:val="36"/>
          <w:szCs w:val="36"/>
          <w:rtl/>
          <w:lang w:eastAsia="zh-CN" w:bidi="ar-IQ"/>
        </w:rPr>
        <w:t>.</w:t>
      </w:r>
    </w:p>
    <w:p w14:paraId="1A13AC68" w14:textId="1F419FAF"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7FC9D357" w14:textId="38DDA95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حكم الحاكم بشيء ثم تغير اجتهاده لا ينقض حكمه الأول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ولكن له أن يحكم في المستقبل باجتهاده الجديد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كما لا يجوز لحاكم آخر ان ينقض حكم الحاكم الأول بحجة مخالفته لرأيه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الإجتهاد لا ينقض بمثله وإنما ينقض الإجتهاد إذا كان مخالفا لنص الكتاب والسنة</w:t>
      </w:r>
      <w:r w:rsidR="007D5C66" w:rsidRPr="00903759">
        <w:rPr>
          <w:rFonts w:ascii="Traditional Arabic" w:eastAsia="SimSun" w:hAnsi="Traditional Arabic" w:cs="Traditional Arabic"/>
          <w:sz w:val="36"/>
          <w:szCs w:val="36"/>
          <w:rtl/>
          <w:lang w:eastAsia="zh-CN" w:bidi="ar-IQ"/>
        </w:rPr>
        <w:t xml:space="preserve"> والاجماع</w:t>
      </w:r>
      <w:r w:rsidRPr="00903759">
        <w:rPr>
          <w:rFonts w:ascii="Traditional Arabic" w:eastAsia="SimSun" w:hAnsi="Traditional Arabic" w:cs="Traditional Arabic"/>
          <w:sz w:val="36"/>
          <w:szCs w:val="36"/>
          <w:rtl/>
          <w:lang w:eastAsia="zh-CN" w:bidi="ar-IQ"/>
        </w:rPr>
        <w:t>.</w:t>
      </w:r>
    </w:p>
    <w:p w14:paraId="7CBDB9D5" w14:textId="097D8FD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ب- </w:t>
      </w:r>
      <w:r w:rsidRPr="00903759">
        <w:rPr>
          <w:rFonts w:ascii="Traditional Arabic" w:eastAsia="SimSun" w:hAnsi="Traditional Arabic" w:cs="Traditional Arabic"/>
          <w:sz w:val="36"/>
          <w:szCs w:val="36"/>
          <w:rtl/>
          <w:lang w:eastAsia="zh-CN"/>
        </w:rPr>
        <w:t>لو تغير اجتهاده في القبلة عمل بالثاني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ولم يبطل الأول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حتى لو صلى أربع ركعات إلى أربع جهات بالاجتهاد صحت صلاته ولا قضاء عليه ولا إعادة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وكذلك لو تحرى في ثياب اختلطت طاهرة منها بنجسة أو أواني ماء وصلى ببعضها أو توضأ ببعضها باجتهاده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ثم تغير اجتهاده فلا ينقض اجتهاده الجديد اجتهاده السابق ولا قضاء عليه ولا إعادة.</w:t>
      </w:r>
    </w:p>
    <w:p w14:paraId="158F2754" w14:textId="607A0FAA"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b/>
          <w:bCs/>
          <w:sz w:val="36"/>
          <w:szCs w:val="36"/>
          <w:rtl/>
          <w:lang w:eastAsia="zh-CN"/>
        </w:rPr>
        <w:t>المستثنى</w:t>
      </w:r>
      <w:r w:rsidR="00C23BF1">
        <w:rPr>
          <w:rFonts w:ascii="Traditional Arabic" w:eastAsia="SimSun" w:hAnsi="Traditional Arabic" w:cs="Traditional Arabic"/>
          <w:b/>
          <w:bCs/>
          <w:sz w:val="36"/>
          <w:szCs w:val="36"/>
          <w:rtl/>
          <w:lang w:eastAsia="zh-CN"/>
        </w:rPr>
        <w:t xml:space="preserve">: </w:t>
      </w:r>
    </w:p>
    <w:p w14:paraId="2FE47A3D" w14:textId="5B79D7A2"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ومع ذلك فإنه يجوز نقض الاجتهاد إذا تبين الخطأ بيقين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كما لو وجدت مصلحة عامة تقتضي نقض اجتهاد ما يجوز نقضه باجتهاد لاحق</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لو قضى بحكم مخالف للنص أو للإجماع أو خالف قياساً جلياً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خالف المذاهب الأربعة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في قول أو كان حكماً لا دليل عليه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أو كان </w:t>
      </w:r>
      <w:r w:rsidR="006B497B" w:rsidRPr="00903759">
        <w:rPr>
          <w:rFonts w:ascii="Traditional Arabic" w:eastAsia="SimSun" w:hAnsi="Traditional Arabic" w:cs="Traditional Arabic"/>
          <w:sz w:val="36"/>
          <w:szCs w:val="36"/>
          <w:rtl/>
          <w:lang w:eastAsia="zh-CN"/>
        </w:rPr>
        <w:lastRenderedPageBreak/>
        <w:t>بخلاف شرط الواقف</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تبين خطأ الحاكم في نفس الحكم أو سببه أو طريقه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فينتقض الحكم هنا لتبين بطلانه.</w:t>
      </w:r>
    </w:p>
    <w:p w14:paraId="6B323CE4" w14:textId="3FDA934C" w:rsidR="006B497B" w:rsidRPr="00903759" w:rsidRDefault="006B497B" w:rsidP="00BD767E">
      <w:pPr>
        <w:pStyle w:val="1"/>
        <w:jc w:val="center"/>
        <w:rPr>
          <w:rFonts w:ascii="Traditional Arabic" w:hAnsi="Traditional Arabic"/>
          <w:rtl/>
        </w:rPr>
      </w:pPr>
      <w:bookmarkStart w:id="24" w:name="_Toc119924056"/>
      <w:r w:rsidRPr="00903759">
        <w:rPr>
          <w:rFonts w:ascii="Traditional Arabic" w:hAnsi="Traditional Arabic"/>
          <w:rtl/>
        </w:rPr>
        <w:t>القاعدة رقم (22)</w:t>
      </w:r>
      <w:r w:rsidR="00C23BF1">
        <w:rPr>
          <w:rFonts w:ascii="Traditional Arabic" w:hAnsi="Traditional Arabic"/>
          <w:rtl/>
        </w:rPr>
        <w:t xml:space="preserve">: </w:t>
      </w:r>
      <w:r w:rsidRPr="00903759">
        <w:rPr>
          <w:rFonts w:ascii="Traditional Arabic" w:hAnsi="Traditional Arabic"/>
          <w:rtl/>
        </w:rPr>
        <w:t>المشقة تجلب التيسير</w:t>
      </w:r>
      <w:bookmarkEnd w:id="24"/>
    </w:p>
    <w:p w14:paraId="0156E2A7" w14:textId="4D5BB678"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7D41E2D4" w14:textId="459977A2"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إن المشقة والصعوبة تعتبر سببا للتسهيل والتوسع في وقت الحرج والضيق</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فالأحكام التي ينشأ عن تطبيقها حرج على المكلف ومشقة في نفسه أو ماله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فالشريعة تخففها بما يقع تحت قدرة المكلف دون عسر أو إحراج</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bidi="ar-IQ"/>
        </w:rPr>
        <w:t>وهذه القاعدة مهمة جدا فقد ارجع بعض علماء الشافعية جميع مذهب الإمام الشافعي إلى أربع قواعد هي</w:t>
      </w:r>
      <w:r w:rsidR="00C23BF1">
        <w:rPr>
          <w:rFonts w:ascii="Traditional Arabic" w:eastAsia="SimSun" w:hAnsi="Traditional Arabic" w:cs="Traditional Arabic"/>
          <w:sz w:val="36"/>
          <w:szCs w:val="36"/>
          <w:rtl/>
          <w:lang w:eastAsia="zh-CN" w:bidi="ar-IQ"/>
        </w:rPr>
        <w:t xml:space="preserve">: </w:t>
      </w:r>
    </w:p>
    <w:p w14:paraId="63A7C7C4"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 1- اليقين لا يزول بالشك. </w:t>
      </w:r>
    </w:p>
    <w:p w14:paraId="36A78D09"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2- المشقة تجلب التيسير. </w:t>
      </w:r>
    </w:p>
    <w:p w14:paraId="54DA5C26" w14:textId="14C702E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3- الضرر يزال</w:t>
      </w:r>
      <w:r w:rsidR="00903759" w:rsidRPr="00903759">
        <w:rPr>
          <w:rFonts w:ascii="Traditional Arabic" w:eastAsia="SimSun" w:hAnsi="Traditional Arabic" w:cs="Traditional Arabic"/>
          <w:sz w:val="36"/>
          <w:szCs w:val="36"/>
          <w:rtl/>
          <w:lang w:eastAsia="zh-CN" w:bidi="ar-IQ"/>
        </w:rPr>
        <w:t>.</w:t>
      </w:r>
    </w:p>
    <w:p w14:paraId="580DFB64" w14:textId="584EA25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 4- العادة محكمة</w:t>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وأضاف بعضهم 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الأمور بمقاصدها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قال البعض عنها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بأن الإمام الشافعي (رحمه الله تعالى) قال بحقها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يدخل في هذه القاعدة ثلث العلم</w:t>
      </w:r>
      <w:r w:rsidRPr="00903759">
        <w:rPr>
          <w:rFonts w:ascii="Traditional Arabic" w:eastAsia="SimSun" w:hAnsi="Traditional Arabic" w:cs="Traditional Arabic"/>
          <w:sz w:val="36"/>
          <w:szCs w:val="36"/>
          <w:vertAlign w:val="superscript"/>
          <w:rtl/>
          <w:lang w:eastAsia="zh-CN" w:bidi="ar-IQ"/>
        </w:rPr>
        <w:footnoteReference w:id="58"/>
      </w:r>
      <w:r w:rsidR="00903759" w:rsidRPr="00903759">
        <w:rPr>
          <w:rFonts w:ascii="Traditional Arabic" w:eastAsia="SimSun" w:hAnsi="Traditional Arabic" w:cs="Traditional Arabic"/>
          <w:sz w:val="36"/>
          <w:szCs w:val="36"/>
          <w:rtl/>
          <w:lang w:eastAsia="zh-CN" w:bidi="ar-IQ"/>
        </w:rPr>
        <w:t>.</w:t>
      </w:r>
    </w:p>
    <w:p w14:paraId="2B720026" w14:textId="03A9F68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ودليل هذه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جميع نصوص القرآن الكريم والسنة النبوية التي تصرح برفع الحرج عن الناس وإرادة التيسير لهم.</w:t>
      </w:r>
    </w:p>
    <w:p w14:paraId="4F7C7CF5" w14:textId="3D9221C0"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أسباب المشقة المعتبرة شرعا</w:t>
      </w:r>
      <w:r w:rsidRPr="00903759">
        <w:rPr>
          <w:rFonts w:ascii="Traditional Arabic" w:eastAsia="SimSun" w:hAnsi="Traditional Arabic" w:cs="Traditional Arabic"/>
          <w:b/>
          <w:bCs/>
          <w:sz w:val="36"/>
          <w:szCs w:val="36"/>
          <w:vertAlign w:val="superscript"/>
          <w:rtl/>
          <w:lang w:eastAsia="zh-CN" w:bidi="ar-IQ"/>
        </w:rPr>
        <w:footnoteReference w:id="59"/>
      </w:r>
      <w:r w:rsidR="00C23BF1">
        <w:rPr>
          <w:rFonts w:ascii="Traditional Arabic" w:eastAsia="SimSun" w:hAnsi="Traditional Arabic" w:cs="Traditional Arabic"/>
          <w:b/>
          <w:bCs/>
          <w:sz w:val="36"/>
          <w:szCs w:val="36"/>
          <w:rtl/>
          <w:lang w:eastAsia="zh-CN" w:bidi="ar-IQ"/>
        </w:rPr>
        <w:t xml:space="preserve">: </w:t>
      </w:r>
    </w:p>
    <w:p w14:paraId="75D2A3F5" w14:textId="0137100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وقد حصر بعض الفقهاء أسباب التخفيف في سبعة أسباب رئيسية هي</w:t>
      </w:r>
      <w:r w:rsidR="00C23BF1">
        <w:rPr>
          <w:rFonts w:ascii="Traditional Arabic" w:eastAsia="SimSun" w:hAnsi="Traditional Arabic" w:cs="Traditional Arabic"/>
          <w:sz w:val="36"/>
          <w:szCs w:val="36"/>
          <w:rtl/>
          <w:lang w:eastAsia="zh-CN"/>
        </w:rPr>
        <w:t xml:space="preserve">: </w:t>
      </w:r>
    </w:p>
    <w:p w14:paraId="2CE8EFDB" w14:textId="2D9DDE3D"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الأول</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السفر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ورخصه تتعلق بقصر الصلاة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وتأخير الصوم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والمسح أكثر من يوم وليلة في السفر الطويل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وترك الجمعة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والتنفل على الدابة به وبالسفر القصير.</w:t>
      </w:r>
    </w:p>
    <w:p w14:paraId="7F467627" w14:textId="31C611A5"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lastRenderedPageBreak/>
        <w:t xml:space="preserve"> </w:t>
      </w:r>
      <w:r w:rsidR="006B497B" w:rsidRPr="00903759">
        <w:rPr>
          <w:rFonts w:ascii="Traditional Arabic" w:eastAsia="SimSun" w:hAnsi="Traditional Arabic" w:cs="Traditional Arabic"/>
          <w:b/>
          <w:bCs/>
          <w:sz w:val="36"/>
          <w:szCs w:val="36"/>
          <w:rtl/>
          <w:lang w:eastAsia="zh-CN"/>
        </w:rPr>
        <w:t>الثاني</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المرض</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ورخصه كثيرة كالتيمم عند الخوف من استعمال الماء بزيادة المرض أو تأخير الشفاء</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وكالقعود في صلاة الفرض والاضطجاع والإيماء فيها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والتخلف عن الجماعة مع حصول الفضيلة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والفطر في رمضان للشيخ الفاني </w:t>
      </w:r>
      <w:r w:rsidR="007D5C66" w:rsidRPr="00903759">
        <w:rPr>
          <w:rFonts w:ascii="Traditional Arabic" w:eastAsia="SimSun" w:hAnsi="Traditional Arabic" w:cs="Traditional Arabic"/>
          <w:sz w:val="36"/>
          <w:szCs w:val="36"/>
          <w:rtl/>
          <w:lang w:eastAsia="zh-CN"/>
        </w:rPr>
        <w:t xml:space="preserve">للكِبَر </w:t>
      </w:r>
      <w:r w:rsidR="006B497B" w:rsidRPr="00903759">
        <w:rPr>
          <w:rFonts w:ascii="Traditional Arabic" w:eastAsia="SimSun" w:hAnsi="Traditional Arabic" w:cs="Traditional Arabic"/>
          <w:sz w:val="36"/>
          <w:szCs w:val="36"/>
          <w:rtl/>
          <w:lang w:eastAsia="zh-CN"/>
        </w:rPr>
        <w:t>مع وجوب الفدية عليه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وإباحة النظر للطبيب حتى العورة والسوأتين.</w:t>
      </w:r>
    </w:p>
    <w:p w14:paraId="4D2FAEF4" w14:textId="06E4EAAA"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الثالث</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الإكراه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 رخصه جواز النطق بكلمة الكفر مع اطمئنان القلب بالإيمان.</w:t>
      </w:r>
    </w:p>
    <w:p w14:paraId="395798FD" w14:textId="2239ECD1"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الرابع</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النسيان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ومن </w:t>
      </w:r>
      <w:r w:rsidR="007D5C66" w:rsidRPr="00903759">
        <w:rPr>
          <w:rFonts w:ascii="Traditional Arabic" w:eastAsia="SimSun" w:hAnsi="Traditional Arabic" w:cs="Traditional Arabic"/>
          <w:sz w:val="36"/>
          <w:szCs w:val="36"/>
          <w:rtl/>
          <w:lang w:eastAsia="zh-CN"/>
        </w:rPr>
        <w:t>ر</w:t>
      </w:r>
      <w:r w:rsidR="006B497B" w:rsidRPr="00903759">
        <w:rPr>
          <w:rFonts w:ascii="Traditional Arabic" w:eastAsia="SimSun" w:hAnsi="Traditional Arabic" w:cs="Traditional Arabic"/>
          <w:sz w:val="36"/>
          <w:szCs w:val="36"/>
          <w:rtl/>
          <w:lang w:eastAsia="zh-CN"/>
        </w:rPr>
        <w:t>خصه رفع الإثم بسببه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وعدم الفطر له أكل أو شرب ناسياً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وعدم القضاء عند غير مالك رحمه الله.</w:t>
      </w:r>
    </w:p>
    <w:p w14:paraId="7094ED49" w14:textId="1D4DD5AF"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الخامس</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الجهل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وهو أربعة أنواع</w:t>
      </w:r>
      <w:r w:rsidR="00C23BF1">
        <w:rPr>
          <w:rFonts w:ascii="Traditional Arabic" w:eastAsia="SimSun" w:hAnsi="Traditional Arabic" w:cs="Traditional Arabic"/>
          <w:sz w:val="36"/>
          <w:szCs w:val="36"/>
          <w:rtl/>
          <w:lang w:eastAsia="zh-CN"/>
        </w:rPr>
        <w:t xml:space="preserve">: </w:t>
      </w:r>
    </w:p>
    <w:p w14:paraId="1C5FFF62" w14:textId="6F5FB12A"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1- جهل باطل لا يصلح عذراً في الآخرة كجهل الكافر بصفات الله تعالى وأحكام الآخرة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وجهل صاحب الهوى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وجهل الباغي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وجهل من خالف في اجتهاده الكتاب والسنة المشهورة والإجماع.</w:t>
      </w:r>
    </w:p>
    <w:p w14:paraId="29D521CD" w14:textId="70772DA3"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2- الجهل في موضوع الاجتهاد الصحيح أو في موضع الشبهة فهو يصلح عذراً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كمن زنى بجارية ولده أو جارية زوجته على ظن أنها تحل له.</w:t>
      </w:r>
    </w:p>
    <w:p w14:paraId="707E8F16" w14:textId="01D971FB"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3- الجهل في دار الحرب من مسلم لم يهاجر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فهو عذر في حقه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فلو شرب الخمر جاهلاً حرمتها لم يعاقب.</w:t>
      </w:r>
    </w:p>
    <w:p w14:paraId="4244221F" w14:textId="394F0995"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4- جهل الشفيع بحقه في المشفوع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وجهل الأمة بالإعتاق</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وجهل البكر بنكاح الولي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ففي هذه الثلاثة يعتبر الجهل عذرا حتى يعلم.</w:t>
      </w:r>
    </w:p>
    <w:p w14:paraId="4ADDE517" w14:textId="3CE6F78D"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السادس</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العسر وعموم البلوى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كالصلاة مع النجاسة المعفو عنها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ونجاسة المعذور التي تصيب ثيابه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وطين السوق</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ومس المصحف للصبيان للتعلم.</w:t>
      </w:r>
    </w:p>
    <w:p w14:paraId="3DAA776D" w14:textId="0225EEBA"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وهذا السبب يعتبر من أعم الأسباب وأهمها للترخيص</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بل إن أحكام الشرع كلها مبنية على التخفيف لذلك السبب</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ويعتبر العسر وعموم البلوى عذراً في موضع لا نص فيه؛ لأنه لا اعتبار للبلوى في موضع النص</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كحرمة رعي حشيش الحرم وقطعه إلا الإذخر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وعدم العفو عن بول الآدمي يصيب الثوب أو البدن.</w:t>
      </w:r>
    </w:p>
    <w:p w14:paraId="4FB462CB" w14:textId="2039D70A" w:rsidR="006B497B" w:rsidRPr="00903759" w:rsidRDefault="00903759" w:rsidP="00225E7D">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lastRenderedPageBreak/>
        <w:t xml:space="preserve"> </w:t>
      </w:r>
      <w:r w:rsidR="006B497B" w:rsidRPr="00903759">
        <w:rPr>
          <w:rFonts w:ascii="Traditional Arabic" w:eastAsia="SimSun" w:hAnsi="Traditional Arabic" w:cs="Traditional Arabic"/>
          <w:b/>
          <w:bCs/>
          <w:sz w:val="36"/>
          <w:szCs w:val="36"/>
          <w:rtl/>
          <w:lang w:eastAsia="zh-CN"/>
        </w:rPr>
        <w:t>السابع</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النقص</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وبسببه لم يكلف الصبي لنقص عقل</w:t>
      </w:r>
      <w:r w:rsidR="00225E7D" w:rsidRPr="00903759">
        <w:rPr>
          <w:rFonts w:ascii="Traditional Arabic" w:eastAsia="SimSun" w:hAnsi="Traditional Arabic" w:cs="Traditional Arabic"/>
          <w:sz w:val="36"/>
          <w:szCs w:val="36"/>
          <w:rtl/>
          <w:lang w:eastAsia="zh-CN"/>
        </w:rPr>
        <w:t>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وفوض أمر أمواله إلى الولي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عدم تكليف النساء بكثير مما وجب على الرجال.</w:t>
      </w:r>
    </w:p>
    <w:p w14:paraId="563EE98D" w14:textId="2452E1EE"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46929DF7" w14:textId="402FFEC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الرخص التي شرعت للضرورة وأنواع التخفيفات التي خفف الله تعالى بها عن المكلفين وهي أنواع</w:t>
      </w:r>
      <w:r w:rsidR="00C23BF1">
        <w:rPr>
          <w:rFonts w:ascii="Traditional Arabic" w:eastAsia="SimSun" w:hAnsi="Traditional Arabic" w:cs="Traditional Arabic"/>
          <w:sz w:val="36"/>
          <w:szCs w:val="36"/>
          <w:rtl/>
          <w:lang w:eastAsia="zh-CN" w:bidi="ar-IQ"/>
        </w:rPr>
        <w:t xml:space="preserve">: </w:t>
      </w:r>
    </w:p>
    <w:p w14:paraId="01C2DB1C" w14:textId="7688877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الأول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تخفيف إسقاط كإسقاط العبادات عند وجود أعذارها</w:t>
      </w:r>
      <w:r w:rsidR="00903759" w:rsidRPr="00903759">
        <w:rPr>
          <w:rFonts w:ascii="Traditional Arabic" w:eastAsia="SimSun" w:hAnsi="Traditional Arabic" w:cs="Traditional Arabic"/>
          <w:sz w:val="36"/>
          <w:szCs w:val="36"/>
          <w:rtl/>
          <w:lang w:eastAsia="zh-CN" w:bidi="ar-IQ"/>
        </w:rPr>
        <w:t>.</w:t>
      </w:r>
    </w:p>
    <w:p w14:paraId="2B5C7480" w14:textId="2E841F0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الثاني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تخفيف تنقيص كالقصر في الصلاة.</w:t>
      </w:r>
    </w:p>
    <w:p w14:paraId="14EE163E" w14:textId="1E6A3B6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الثالث</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تخفيف إبدال كإبدال الوضوء والغسل بالتيمم والقيام بالقعود والاضطجاع والركوع والسجود بالإيماء والصيام بالإطعام.</w:t>
      </w:r>
    </w:p>
    <w:p w14:paraId="0CD7F46F" w14:textId="7B474C5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الرابع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تخفيف تقديم كالجمع بعرفات وتقديم الزكاة قبل مضي الحول.</w:t>
      </w:r>
    </w:p>
    <w:p w14:paraId="53C90ABC" w14:textId="03CE86F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الخامس</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تخفيف تأخير كالجمع في مزدلفة وتأخير الصلاة عن وقتها في حق مشتغل بإنقاذ غريق ونحوه.</w:t>
      </w:r>
    </w:p>
    <w:p w14:paraId="62ADA1EA" w14:textId="7ACBE8E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السادس</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تخفيف ترخيص كشرب الخمر للغصة واكل الميتة للمضطر.</w:t>
      </w:r>
    </w:p>
    <w:p w14:paraId="3A29831F" w14:textId="3EFE91B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السابع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تخفيف تغيير كتغيير نظم مثل كيفية الصلاة للخوف </w:t>
      </w:r>
    </w:p>
    <w:p w14:paraId="6598126D"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والرخص شرعت لتسهيل العبادات للمؤمنين ولم تشرع بقصد المعصية ولهذا جاء في القاعدة (إن الرخص لاتناط بالمعاصي)</w:t>
      </w:r>
      <w:r w:rsidRPr="00903759">
        <w:rPr>
          <w:rFonts w:ascii="Traditional Arabic" w:eastAsia="SimSun" w:hAnsi="Traditional Arabic" w:cs="Traditional Arabic"/>
          <w:sz w:val="36"/>
          <w:szCs w:val="36"/>
          <w:vertAlign w:val="superscript"/>
          <w:rtl/>
          <w:lang w:eastAsia="zh-CN" w:bidi="ar-IQ"/>
        </w:rPr>
        <w:footnoteReference w:id="60"/>
      </w:r>
      <w:r w:rsidRPr="00903759">
        <w:rPr>
          <w:rFonts w:ascii="Traditional Arabic" w:eastAsia="SimSun" w:hAnsi="Traditional Arabic" w:cs="Traditional Arabic"/>
          <w:sz w:val="36"/>
          <w:szCs w:val="36"/>
          <w:rtl/>
          <w:lang w:eastAsia="zh-CN" w:bidi="ar-IQ"/>
        </w:rPr>
        <w:t>.</w:t>
      </w:r>
    </w:p>
    <w:p w14:paraId="1607DB75" w14:textId="6FB0C67A" w:rsidR="006B497B" w:rsidRPr="00903759" w:rsidRDefault="006B497B" w:rsidP="00BD767E">
      <w:pPr>
        <w:pStyle w:val="1"/>
        <w:jc w:val="center"/>
        <w:rPr>
          <w:rFonts w:ascii="Traditional Arabic" w:hAnsi="Traditional Arabic"/>
          <w:rtl/>
        </w:rPr>
      </w:pPr>
      <w:bookmarkStart w:id="25" w:name="_Toc119924057"/>
      <w:r w:rsidRPr="00903759">
        <w:rPr>
          <w:rFonts w:ascii="Traditional Arabic" w:hAnsi="Traditional Arabic"/>
          <w:rtl/>
        </w:rPr>
        <w:t>القاعدة رقم (23)</w:t>
      </w:r>
      <w:r w:rsidR="00C23BF1">
        <w:rPr>
          <w:rFonts w:ascii="Traditional Arabic" w:hAnsi="Traditional Arabic"/>
          <w:rtl/>
        </w:rPr>
        <w:t xml:space="preserve">: </w:t>
      </w:r>
      <w:r w:rsidRPr="00903759">
        <w:rPr>
          <w:rFonts w:ascii="Traditional Arabic" w:hAnsi="Traditional Arabic"/>
          <w:rtl/>
        </w:rPr>
        <w:t>إذا ضاق الأمر اتسع</w:t>
      </w:r>
      <w:bookmarkEnd w:id="25"/>
    </w:p>
    <w:p w14:paraId="467AD4A5" w14:textId="498A9754" w:rsidR="006B497B" w:rsidRPr="00903759" w:rsidRDefault="00903759" w:rsidP="004A4731">
      <w:pPr>
        <w:autoSpaceDE w:val="0"/>
        <w:autoSpaceDN w:val="0"/>
        <w:adjustRightInd w:val="0"/>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من جزئيات القاعدة السابقة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يجتمع تحتها من مسائلها كل</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ما كان التيسير فيه موقتاً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وهي من قول الإمام الشافعي رحمه الله نعالى</w:t>
      </w:r>
      <w:r w:rsidR="006B497B" w:rsidRPr="00903759">
        <w:rPr>
          <w:rFonts w:ascii="Traditional Arabic" w:eastAsia="SimSun" w:hAnsi="Traditional Arabic" w:cs="Traditional Arabic"/>
          <w:sz w:val="36"/>
          <w:szCs w:val="36"/>
          <w:vertAlign w:val="superscript"/>
          <w:rtl/>
          <w:lang w:eastAsia="zh-CN"/>
        </w:rPr>
        <w:footnoteReference w:id="61"/>
      </w:r>
      <w:r w:rsidR="006B497B" w:rsidRPr="00903759">
        <w:rPr>
          <w:rFonts w:ascii="Traditional Arabic" w:eastAsia="SimSun" w:hAnsi="Traditional Arabic" w:cs="Traditional Arabic"/>
          <w:sz w:val="36"/>
          <w:szCs w:val="36"/>
          <w:rtl/>
          <w:lang w:eastAsia="zh-CN"/>
        </w:rPr>
        <w:t>.</w:t>
      </w:r>
    </w:p>
    <w:p w14:paraId="713CA02B" w14:textId="2251FE94"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b/>
          <w:bCs/>
          <w:sz w:val="36"/>
          <w:szCs w:val="36"/>
          <w:rtl/>
          <w:lang w:bidi="ar-IQ"/>
        </w:rPr>
        <w:t>والأصل فيها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قوله تعالى</w:t>
      </w:r>
      <w:r w:rsidR="00C23BF1">
        <w:rPr>
          <w:rFonts w:ascii="Traditional Arabic" w:eastAsia="SimSun" w:hAnsi="Traditional Arabic" w:cs="Traditional Arabic"/>
          <w:sz w:val="36"/>
          <w:szCs w:val="36"/>
          <w:rtl/>
          <w:lang w:bidi="ar-IQ"/>
        </w:rPr>
        <w:t xml:space="preserve">: </w:t>
      </w:r>
      <w:r w:rsidR="00E91B81" w:rsidRPr="00903759">
        <w:rPr>
          <w:rFonts w:ascii="Traditional Arabic" w:eastAsia="SimSun" w:hAnsi="Traditional Arabic" w:cs="Traditional Arabic"/>
          <w:sz w:val="36"/>
          <w:szCs w:val="36"/>
          <w:rtl/>
          <w:lang w:bidi="ar-IQ"/>
        </w:rPr>
        <w:t>{</w:t>
      </w:r>
      <w:r w:rsidRPr="00903759">
        <w:rPr>
          <w:rFonts w:ascii="Traditional Arabic" w:eastAsia="SimSun" w:hAnsi="Traditional Arabic" w:cs="Traditional Arabic"/>
          <w:b/>
          <w:bCs/>
          <w:sz w:val="36"/>
          <w:szCs w:val="36"/>
          <w:rtl/>
          <w:lang w:bidi="ar-IQ"/>
        </w:rPr>
        <w:t>يُرِيدُ اللَّهُ بِكُمُ الْيُسْرَ وَلَا يُرِيدُ بِكُمُ الْعُسْرَ</w:t>
      </w:r>
      <w:r w:rsidR="00E91B81" w:rsidRPr="00903759">
        <w:rPr>
          <w:rFonts w:ascii="Traditional Arabic" w:eastAsia="SimSun" w:hAnsi="Traditional Arabic" w:cs="Traditional Arabic"/>
          <w:sz w:val="36"/>
          <w:szCs w:val="36"/>
          <w:rtl/>
          <w:lang w:bidi="ar-IQ"/>
        </w:rPr>
        <w:t>}</w:t>
      </w:r>
      <w:r w:rsidRPr="00903759">
        <w:rPr>
          <w:rFonts w:ascii="Traditional Arabic" w:eastAsia="SimSun" w:hAnsi="Traditional Arabic" w:cs="Traditional Arabic"/>
          <w:sz w:val="36"/>
          <w:szCs w:val="36"/>
          <w:rtl/>
          <w:lang w:bidi="ar-IQ"/>
        </w:rPr>
        <w:t xml:space="preserve"> (البقرة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185)</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وقوله تعالى</w:t>
      </w:r>
      <w:r w:rsidR="00C23BF1">
        <w:rPr>
          <w:rFonts w:ascii="Traditional Arabic" w:eastAsia="SimSun" w:hAnsi="Traditional Arabic" w:cs="Traditional Arabic"/>
          <w:sz w:val="36"/>
          <w:szCs w:val="36"/>
          <w:rtl/>
          <w:lang w:bidi="ar-IQ"/>
        </w:rPr>
        <w:t xml:space="preserve">: </w:t>
      </w:r>
      <w:r w:rsidR="00E91B81" w:rsidRPr="00903759">
        <w:rPr>
          <w:rFonts w:ascii="Traditional Arabic" w:eastAsia="SimSun" w:hAnsi="Traditional Arabic" w:cs="Traditional Arabic"/>
          <w:sz w:val="36"/>
          <w:szCs w:val="36"/>
          <w:rtl/>
          <w:lang w:bidi="ar-IQ"/>
        </w:rPr>
        <w:t>{</w:t>
      </w:r>
      <w:r w:rsidRPr="00903759">
        <w:rPr>
          <w:rFonts w:ascii="Traditional Arabic" w:eastAsia="SimSun" w:hAnsi="Traditional Arabic" w:cs="Traditional Arabic"/>
          <w:b/>
          <w:bCs/>
          <w:sz w:val="36"/>
          <w:szCs w:val="36"/>
          <w:rtl/>
          <w:lang w:bidi="ar-IQ"/>
        </w:rPr>
        <w:t>وَمَا جَعَلَ عَلَيْكُمْ فِي الدِّينِ مِنْ حَرَجٍ</w:t>
      </w:r>
      <w:r w:rsidR="00E91B81" w:rsidRPr="00903759">
        <w:rPr>
          <w:rFonts w:ascii="Traditional Arabic" w:eastAsia="SimSun" w:hAnsi="Traditional Arabic" w:cs="Traditional Arabic"/>
          <w:sz w:val="36"/>
          <w:szCs w:val="36"/>
          <w:rtl/>
          <w:lang w:bidi="ar-IQ"/>
        </w:rPr>
        <w:t>}</w:t>
      </w:r>
      <w:r w:rsidRPr="00903759">
        <w:rPr>
          <w:rFonts w:ascii="Traditional Arabic" w:eastAsia="SimSun" w:hAnsi="Traditional Arabic" w:cs="Traditional Arabic"/>
          <w:sz w:val="36"/>
          <w:szCs w:val="36"/>
          <w:rtl/>
          <w:lang w:bidi="ar-IQ"/>
        </w:rPr>
        <w:t xml:space="preserve"> (الحج</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78).وقوله</w:t>
      </w:r>
      <w:r w:rsidR="00903759">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صلى الله عليه وسلم</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w:t>
      </w:r>
      <w:r w:rsidRPr="00903759">
        <w:rPr>
          <w:rFonts w:ascii="Traditional Arabic" w:eastAsia="SimSun" w:hAnsi="Traditional Arabic" w:cs="Traditional Arabic"/>
          <w:b/>
          <w:bCs/>
          <w:sz w:val="36"/>
          <w:szCs w:val="36"/>
          <w:rtl/>
          <w:lang w:bidi="ar-IQ"/>
        </w:rPr>
        <w:t>إن الله تعالى وضع عن أمتي الخطأ والنسيان وما استكرهوا عليه</w:t>
      </w:r>
      <w:r w:rsidR="00903759">
        <w:rPr>
          <w:rFonts w:ascii="Traditional Arabic" w:eastAsia="SimSun" w:hAnsi="Traditional Arabic" w:cs="Traditional Arabic"/>
          <w:b/>
          <w:bCs/>
          <w:sz w:val="36"/>
          <w:szCs w:val="36"/>
          <w:rtl/>
          <w:lang w:bidi="ar-IQ"/>
        </w:rPr>
        <w:t>)</w:t>
      </w:r>
      <w:r w:rsidRPr="00903759">
        <w:rPr>
          <w:rFonts w:ascii="Traditional Arabic" w:eastAsia="SimSun" w:hAnsi="Traditional Arabic" w:cs="Traditional Arabic"/>
          <w:sz w:val="36"/>
          <w:szCs w:val="36"/>
          <w:rtl/>
          <w:lang w:bidi="ar-IQ"/>
        </w:rPr>
        <w:t>)</w:t>
      </w:r>
      <w:r w:rsidRPr="00903759">
        <w:rPr>
          <w:rFonts w:ascii="Traditional Arabic" w:eastAsia="SimSun" w:hAnsi="Traditional Arabic" w:cs="Traditional Arabic"/>
          <w:sz w:val="36"/>
          <w:szCs w:val="36"/>
          <w:vertAlign w:val="superscript"/>
          <w:rtl/>
          <w:lang w:bidi="ar-IQ"/>
        </w:rPr>
        <w:footnoteReference w:id="62"/>
      </w:r>
      <w:r w:rsidRPr="00903759">
        <w:rPr>
          <w:rFonts w:ascii="Traditional Arabic" w:eastAsia="SimSun" w:hAnsi="Traditional Arabic" w:cs="Traditional Arabic"/>
          <w:sz w:val="36"/>
          <w:szCs w:val="36"/>
          <w:rtl/>
          <w:lang w:bidi="ar-IQ"/>
        </w:rPr>
        <w:t>.</w:t>
      </w:r>
    </w:p>
    <w:p w14:paraId="3DD996D8" w14:textId="2AED2231"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 xml:space="preserve"> </w:t>
      </w: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5F7CB4CF" w14:textId="743D9CF7" w:rsidR="006B497B" w:rsidRPr="00903759" w:rsidRDefault="00903759" w:rsidP="006B497B">
      <w:pPr>
        <w:spacing w:after="0" w:line="480" w:lineRule="exact"/>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إذا ادعت الضرورة أو الصعوبة إلى اتساع الأمر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فإنه يتسع أي تجوز فيه الرخصة والتسهيل إلى غاية تندفع فيه الضرورة والمشقة ثم يعود الأمر إلى ما كان عليه</w:t>
      </w:r>
      <w:r w:rsidRPr="00903759">
        <w:rPr>
          <w:rFonts w:ascii="Traditional Arabic" w:eastAsia="SimSun" w:hAnsi="Traditional Arabic" w:cs="Traditional Arabic"/>
          <w:sz w:val="36"/>
          <w:szCs w:val="36"/>
          <w:rtl/>
          <w:lang w:eastAsia="zh-CN" w:bidi="ar-IQ"/>
        </w:rPr>
        <w:t>.</w:t>
      </w:r>
    </w:p>
    <w:p w14:paraId="4E3148F5" w14:textId="1033FBFE" w:rsidR="006B497B" w:rsidRPr="00903759" w:rsidRDefault="006B497B" w:rsidP="006B497B">
      <w:pPr>
        <w:spacing w:after="0" w:line="48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3C8BE16" w14:textId="0C15D58D"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من كان ذو عسرة فنظرة إلى ميسرة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فالمدين المعسر الذي لا كفيل له بالمال يرخص له بالتأدية إلى حين الميسرة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والمدين العاجز عن دفع الدين دفعة واحدة يرخص له بتأديته مقسطا</w:t>
      </w:r>
      <w:r w:rsidR="00903759" w:rsidRPr="00903759">
        <w:rPr>
          <w:rFonts w:ascii="Traditional Arabic" w:eastAsia="SimSun" w:hAnsi="Traditional Arabic" w:cs="Traditional Arabic"/>
          <w:sz w:val="36"/>
          <w:szCs w:val="36"/>
          <w:rtl/>
          <w:lang w:eastAsia="zh-CN" w:bidi="ar-IQ"/>
        </w:rPr>
        <w:t>.</w:t>
      </w:r>
    </w:p>
    <w:p w14:paraId="57313F16" w14:textId="00777AEA"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جواز قبول شهادة الأمثل فالأمثل عند فقد العدالة أو ندرها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التمسك بشرط العدالة في الشاهد مع فقدها في الناس مشقة وعنت تقتضيان الترخيص</w:t>
      </w:r>
      <w:r w:rsidR="00903759" w:rsidRPr="00903759">
        <w:rPr>
          <w:rFonts w:ascii="Traditional Arabic" w:eastAsia="SimSun" w:hAnsi="Traditional Arabic" w:cs="Traditional Arabic"/>
          <w:sz w:val="36"/>
          <w:szCs w:val="36"/>
          <w:rtl/>
          <w:lang w:eastAsia="zh-CN" w:bidi="ar-IQ"/>
        </w:rPr>
        <w:t>.</w:t>
      </w:r>
    </w:p>
    <w:p w14:paraId="174E1AD1" w14:textId="292DBED8"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ج-جواز دفع الصائل والسارق والباغي بما يندفع به شرهم ولو بالقتل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عدم دفعهم يؤدي إلى الاستسلام والخضوع للظلمة والمعتدين المفسدين والله لا يحب الظالمين.</w:t>
      </w:r>
      <w:r w:rsidRPr="00903759">
        <w:rPr>
          <w:rFonts w:ascii="Traditional Arabic" w:eastAsia="SimSun" w:hAnsi="Traditional Arabic" w:cs="Traditional Arabic"/>
          <w:sz w:val="36"/>
          <w:szCs w:val="36"/>
          <w:rtl/>
          <w:lang w:eastAsia="zh-CN"/>
        </w:rPr>
        <w:t xml:space="preserve"> </w:t>
      </w:r>
    </w:p>
    <w:p w14:paraId="2A678604" w14:textId="01149555"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د-</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ومنها إباحة أكل الميتة للمضطر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أكل مال الغير على أن يضمنه حفظاً للحياة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ومنها جواز الإجارة على الطاعات كتعليم القرآن والأذان والإمامة حفظاً للشعائر من الضياع.</w:t>
      </w:r>
    </w:p>
    <w:p w14:paraId="608D02DF" w14:textId="4B0B0562"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rPr>
        <w:t>هـ -</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يسامح في قليل العمل في الصلاة لما كان يشق اجتنابه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لكن كثيره لم يسامح به لما لم يكن به حاجة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الأمر إذا ضاق اتسع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وإذا اتسع ضاق</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وكل ما تجاوز عن حدّه انعكس إلى ضده.</w:t>
      </w:r>
    </w:p>
    <w:p w14:paraId="1CB4006D" w14:textId="6313D423" w:rsidR="006B497B" w:rsidRPr="00903759" w:rsidRDefault="006B497B" w:rsidP="006B497B">
      <w:pPr>
        <w:spacing w:after="0" w:line="48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تغير مياه الأبار بروث الأنعام في البادية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لو حكمنا بفساده لضاق الأمر على أهل البادية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وما ضاق أمره اتسع حكمه.</w:t>
      </w:r>
    </w:p>
    <w:p w14:paraId="3B2FB52A" w14:textId="77777777" w:rsidR="00C23BF1" w:rsidRDefault="00C23BF1">
      <w:pPr>
        <w:bidi w:val="0"/>
        <w:rPr>
          <w:rFonts w:ascii="Traditional Arabic" w:eastAsiaTheme="majorEastAsia" w:hAnsi="Traditional Arabic" w:cs="Traditional Arabic"/>
          <w:bCs/>
          <w:color w:val="800000"/>
          <w:sz w:val="32"/>
          <w:szCs w:val="36"/>
          <w:rtl/>
        </w:rPr>
      </w:pPr>
      <w:bookmarkStart w:id="26" w:name="_Toc119924058"/>
      <w:r>
        <w:rPr>
          <w:rFonts w:ascii="Traditional Arabic" w:hAnsi="Traditional Arabic"/>
          <w:rtl/>
        </w:rPr>
        <w:br w:type="page"/>
      </w:r>
    </w:p>
    <w:p w14:paraId="40812027" w14:textId="3F51AB91" w:rsidR="006B497B" w:rsidRPr="00903759" w:rsidRDefault="006B497B" w:rsidP="00BD767E">
      <w:pPr>
        <w:pStyle w:val="1"/>
        <w:jc w:val="center"/>
        <w:rPr>
          <w:rFonts w:ascii="Traditional Arabic" w:hAnsi="Traditional Arabic"/>
          <w:rtl/>
        </w:rPr>
      </w:pPr>
      <w:r w:rsidRPr="00903759">
        <w:rPr>
          <w:rFonts w:ascii="Traditional Arabic" w:hAnsi="Traditional Arabic"/>
          <w:rtl/>
        </w:rPr>
        <w:lastRenderedPageBreak/>
        <w:t>القاعدة رقم (24)</w:t>
      </w:r>
      <w:r w:rsidR="00C23BF1">
        <w:rPr>
          <w:rFonts w:ascii="Traditional Arabic" w:hAnsi="Traditional Arabic"/>
          <w:rtl/>
        </w:rPr>
        <w:t xml:space="preserve">: </w:t>
      </w:r>
      <w:r w:rsidRPr="00903759">
        <w:rPr>
          <w:rFonts w:ascii="Traditional Arabic" w:hAnsi="Traditional Arabic"/>
          <w:rtl/>
        </w:rPr>
        <w:t>الضرورات تبيح المحظورات</w:t>
      </w:r>
      <w:bookmarkEnd w:id="26"/>
    </w:p>
    <w:p w14:paraId="34BB47BE" w14:textId="4F227462" w:rsidR="006B497B" w:rsidRPr="00903759" w:rsidRDefault="006B497B" w:rsidP="006B497B">
      <w:pPr>
        <w:spacing w:after="0" w:line="48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الضرورة لغة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شدة الحال وهي اسم لمصدر الاضطرار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والاضطرار معناه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الاحتياج إلى الشيء</w:t>
      </w:r>
      <w:r w:rsidR="00903759" w:rsidRPr="00903759">
        <w:rPr>
          <w:rFonts w:ascii="Traditional Arabic" w:eastAsia="SimSun" w:hAnsi="Traditional Arabic" w:cs="Traditional Arabic"/>
          <w:sz w:val="36"/>
          <w:szCs w:val="36"/>
          <w:rtl/>
          <w:lang w:eastAsia="zh-CN" w:bidi="ar-IQ"/>
        </w:rPr>
        <w:t>.</w:t>
      </w:r>
    </w:p>
    <w:p w14:paraId="0FBC1A1F" w14:textId="2905CFA3" w:rsidR="006B497B" w:rsidRPr="00903759" w:rsidRDefault="006B497B" w:rsidP="00957ECA">
      <w:pPr>
        <w:spacing w:after="0" w:line="48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واصطلاحا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بلوغ الإنسان حدا إن لم يتناول الممنوع هلك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أو قارب </w:t>
      </w:r>
      <w:r w:rsidR="00957ECA" w:rsidRPr="00903759">
        <w:rPr>
          <w:rFonts w:ascii="Traditional Arabic" w:eastAsia="SimSun" w:hAnsi="Traditional Arabic" w:cs="Traditional Arabic"/>
          <w:sz w:val="36"/>
          <w:szCs w:val="36"/>
          <w:rtl/>
          <w:lang w:eastAsia="zh-CN" w:bidi="ar-IQ"/>
        </w:rPr>
        <w:t>ا</w:t>
      </w:r>
      <w:r w:rsidR="00420B02" w:rsidRPr="00903759">
        <w:rPr>
          <w:rFonts w:ascii="Traditional Arabic" w:eastAsia="SimSun" w:hAnsi="Traditional Arabic" w:cs="Traditional Arabic"/>
          <w:sz w:val="36"/>
          <w:szCs w:val="36"/>
          <w:rtl/>
          <w:lang w:eastAsia="zh-CN" w:bidi="ar-IQ"/>
        </w:rPr>
        <w:t>لى</w:t>
      </w:r>
      <w:r w:rsidRPr="00903759">
        <w:rPr>
          <w:rFonts w:ascii="Traditional Arabic" w:eastAsia="SimSun" w:hAnsi="Traditional Arabic" w:cs="Traditional Arabic"/>
          <w:sz w:val="36"/>
          <w:szCs w:val="36"/>
          <w:rtl/>
          <w:lang w:eastAsia="zh-CN" w:bidi="ar-IQ"/>
        </w:rPr>
        <w:t xml:space="preserve"> الهلاك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أي هي الحالة الملجئة لتناول الممنوع شرعا</w:t>
      </w:r>
      <w:r w:rsidRPr="00903759">
        <w:rPr>
          <w:rFonts w:ascii="Traditional Arabic" w:eastAsia="SimSun" w:hAnsi="Traditional Arabic" w:cs="Traditional Arabic"/>
          <w:sz w:val="36"/>
          <w:szCs w:val="36"/>
          <w:vertAlign w:val="superscript"/>
          <w:rtl/>
          <w:lang w:eastAsia="zh-CN" w:bidi="ar-IQ"/>
        </w:rPr>
        <w:footnoteReference w:id="63"/>
      </w:r>
      <w:r w:rsidR="00903759" w:rsidRPr="00903759">
        <w:rPr>
          <w:rFonts w:ascii="Traditional Arabic" w:eastAsia="SimSun" w:hAnsi="Traditional Arabic" w:cs="Traditional Arabic"/>
          <w:sz w:val="36"/>
          <w:szCs w:val="36"/>
          <w:rtl/>
          <w:lang w:eastAsia="zh-CN" w:bidi="ar-IQ"/>
        </w:rPr>
        <w:t>.</w:t>
      </w:r>
    </w:p>
    <w:p w14:paraId="3E42BF6C" w14:textId="176D543A" w:rsidR="006B497B" w:rsidRPr="00903759" w:rsidRDefault="006B497B" w:rsidP="006B497B">
      <w:pPr>
        <w:spacing w:after="0" w:line="48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دليل القاعدة</w:t>
      </w:r>
      <w:r w:rsidR="00C23BF1">
        <w:rPr>
          <w:rFonts w:ascii="Traditional Arabic" w:eastAsia="SimSun" w:hAnsi="Traditional Arabic" w:cs="Traditional Arabic"/>
          <w:b/>
          <w:bCs/>
          <w:sz w:val="36"/>
          <w:szCs w:val="36"/>
          <w:rtl/>
          <w:lang w:eastAsia="zh-CN" w:bidi="ar-IQ"/>
        </w:rPr>
        <w:t xml:space="preserve">: </w:t>
      </w:r>
    </w:p>
    <w:p w14:paraId="21B679DD" w14:textId="52361FB4" w:rsidR="006B497B" w:rsidRPr="00903759" w:rsidRDefault="00903759" w:rsidP="006B497B">
      <w:pPr>
        <w:spacing w:after="0" w:line="480" w:lineRule="exact"/>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فهو قوله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D"/>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b/>
          <w:bCs/>
          <w:sz w:val="36"/>
          <w:szCs w:val="36"/>
          <w:rtl/>
          <w:lang w:bidi="ar-IQ"/>
        </w:rPr>
        <w:t>فَمَنِ اضْطُرَّ غَيْرَ بَاغٍ وَلَا عَادٍ فَلَا إِثْمَ عَلَيْهِ إِنَّ اللَّهَ غَفُورٌ رَحِيمٌ</w:t>
      </w:r>
      <w:r w:rsidR="006B497B" w:rsidRPr="00903759">
        <w:rPr>
          <w:rFonts w:ascii="Traditional Arabic" w:eastAsia="SimSun" w:hAnsi="Traditional Arabic" w:cs="Traditional Arabic"/>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 xml:space="preserve"> (البقرة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173)</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القاعدة لا تبيح كل المحرمات بل بعضها وهي كالآتي</w:t>
      </w:r>
      <w:r w:rsidR="006B497B" w:rsidRPr="00903759">
        <w:rPr>
          <w:rFonts w:ascii="Traditional Arabic" w:eastAsia="SimSun" w:hAnsi="Traditional Arabic" w:cs="Traditional Arabic"/>
          <w:sz w:val="36"/>
          <w:szCs w:val="36"/>
          <w:vertAlign w:val="superscript"/>
          <w:rtl/>
          <w:lang w:eastAsia="zh-CN" w:bidi="ar-IQ"/>
        </w:rPr>
        <w:footnoteReference w:id="64"/>
      </w:r>
      <w:r w:rsidR="00C23BF1">
        <w:rPr>
          <w:rFonts w:ascii="Traditional Arabic" w:eastAsia="SimSun" w:hAnsi="Traditional Arabic" w:cs="Traditional Arabic"/>
          <w:sz w:val="36"/>
          <w:szCs w:val="36"/>
          <w:rtl/>
          <w:lang w:eastAsia="zh-CN" w:bidi="ar-IQ"/>
        </w:rPr>
        <w:t xml:space="preserve">: </w:t>
      </w:r>
    </w:p>
    <w:p w14:paraId="706DCEC7" w14:textId="6E47569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المحرمات من مطعوم ومشروب دفعا للهلاك عن المضطر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بدليل الآية المذكورة سابقا والآية </w:t>
      </w:r>
      <w:r w:rsidRPr="00903759">
        <w:rPr>
          <w:rFonts w:ascii="Traditional Arabic" w:eastAsia="SimSun" w:hAnsi="Traditional Arabic" w:cs="Traditional Arabic"/>
          <w:sz w:val="36"/>
          <w:szCs w:val="36"/>
          <w:lang w:eastAsia="zh-CN" w:bidi="ar-IQ"/>
        </w:rPr>
        <w:sym w:font="AGA Arabesque" w:char="F05D"/>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b/>
          <w:bCs/>
          <w:sz w:val="36"/>
          <w:szCs w:val="36"/>
          <w:rtl/>
          <w:lang w:bidi="ar-IQ"/>
        </w:rPr>
        <w:t>وَقَدْ فَصَّلَ لَكُمْ مَا حَرَّمَ عَلَيْكُمْ إِلَّا مَا اضْطُرِرْتُمْ إِلَيْه</w:t>
      </w:r>
      <w:r w:rsidRPr="00903759">
        <w:rPr>
          <w:rFonts w:ascii="Traditional Arabic" w:eastAsia="SimSun" w:hAnsi="Traditional Arabic" w:cs="Traditional Arabic"/>
          <w:sz w:val="36"/>
          <w:szCs w:val="36"/>
          <w:lang w:eastAsia="zh-CN" w:bidi="ar-IQ"/>
        </w:rPr>
        <w:sym w:font="AGA Arabesque" w:char="F05B"/>
      </w:r>
      <w:r w:rsidRPr="00903759">
        <w:rPr>
          <w:rFonts w:ascii="Traditional Arabic" w:eastAsia="SimSun" w:hAnsi="Traditional Arabic" w:cs="Traditional Arabic"/>
          <w:sz w:val="36"/>
          <w:szCs w:val="36"/>
          <w:rtl/>
          <w:lang w:eastAsia="zh-CN" w:bidi="ar-IQ"/>
        </w:rPr>
        <w:t>(الانعام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من الآية119)</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يريد جميع ما حرم كالميتة وغيرها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وقال ابن قدامة المقدسي بعد أن بين إباحة الأكل من الميتة عند الاضطرار</w:t>
      </w:r>
      <w:r w:rsidR="00C23BF1">
        <w:rPr>
          <w:rFonts w:ascii="Traditional Arabic" w:eastAsia="SimSun" w:hAnsi="Traditional Arabic" w:cs="Traditional Arabic"/>
          <w:sz w:val="36"/>
          <w:szCs w:val="36"/>
          <w:rtl/>
          <w:lang w:eastAsia="zh-CN" w:bidi="ar-IQ"/>
        </w:rPr>
        <w:t xml:space="preserve">: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وكذلك سائر المحرمات)</w:t>
      </w:r>
      <w:r w:rsidRPr="00903759">
        <w:rPr>
          <w:rFonts w:ascii="Traditional Arabic" w:eastAsia="SimSun" w:hAnsi="Traditional Arabic" w:cs="Traditional Arabic"/>
          <w:sz w:val="36"/>
          <w:szCs w:val="36"/>
          <w:vertAlign w:val="superscript"/>
          <w:rtl/>
          <w:lang w:eastAsia="zh-CN" w:bidi="ar-IQ"/>
        </w:rPr>
        <w:footnoteReference w:id="65"/>
      </w:r>
      <w:r w:rsidRPr="00903759">
        <w:rPr>
          <w:rFonts w:ascii="Traditional Arabic" w:eastAsia="SimSun" w:hAnsi="Traditional Arabic" w:cs="Traditional Arabic"/>
          <w:sz w:val="36"/>
          <w:szCs w:val="36"/>
          <w:rtl/>
          <w:lang w:eastAsia="zh-CN" w:bidi="ar-IQ"/>
        </w:rPr>
        <w:t>.</w:t>
      </w:r>
    </w:p>
    <w:p w14:paraId="3FA28AAD" w14:textId="565CE56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إباحة النطق بالكفر عند الإضطرار إليه بالتهديد بالقتل والأصل جوازه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لقوله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5D"/>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b/>
          <w:bCs/>
          <w:sz w:val="36"/>
          <w:szCs w:val="36"/>
          <w:rtl/>
          <w:lang w:bidi="ar-IQ"/>
        </w:rPr>
        <w:t>مَنْ كَفَرَ بِاللَّهِ مِنْ بَعْدِ إِيمَانِهِ إِلَّا مَنْ أُكْرِهَ وَقَلْبُهُ مُطْمَئِنٌّ بِالْإِيمَانِ وَلَكِنْ مَنْ شَرَحَ بِالْكُفْرِ صَدْرًا فَعَلَيْهِمْ غَضَبٌ مِنَ اللَّهِ وَلَهُمْ عَذَابٌ عَظِيمٌ</w:t>
      </w:r>
      <w:r w:rsidR="00903759">
        <w:rPr>
          <w:rFonts w:ascii="Traditional Arabic" w:eastAsia="SimSun" w:hAnsi="Traditional Arabic" w:cs="Traditional Arabic"/>
          <w:b/>
          <w:bCs/>
          <w:sz w:val="36"/>
          <w:szCs w:val="36"/>
          <w:rtl/>
          <w:lang w:bidi="ar-IQ"/>
        </w:rPr>
        <w:t xml:space="preserve"> </w:t>
      </w:r>
      <w:r w:rsidRPr="00903759">
        <w:rPr>
          <w:rFonts w:ascii="Traditional Arabic" w:eastAsia="SimSun" w:hAnsi="Traditional Arabic" w:cs="Traditional Arabic"/>
          <w:b/>
          <w:bCs/>
          <w:sz w:val="36"/>
          <w:szCs w:val="36"/>
          <w:lang w:eastAsia="zh-CN" w:bidi="ar-IQ"/>
        </w:rPr>
        <w:sym w:font="AGA Arabesque" w:char="F05B"/>
      </w:r>
      <w:r w:rsidRPr="00903759">
        <w:rPr>
          <w:rFonts w:ascii="Traditional Arabic" w:eastAsia="SimSun" w:hAnsi="Traditional Arabic" w:cs="Traditional Arabic"/>
          <w:b/>
          <w:bCs/>
          <w:sz w:val="36"/>
          <w:szCs w:val="36"/>
          <w:rtl/>
          <w:lang w:eastAsia="zh-CN" w:bidi="ar-IQ"/>
        </w:rPr>
        <w:t>(النحل</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106)</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وهذه نزلت في عمار بن ياسر (رضي الله عنه).</w:t>
      </w:r>
    </w:p>
    <w:p w14:paraId="59AED55B" w14:textId="1B2BE75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 جواز الكذب والحلف عليه لضرورة تخليص نفس بريئة من الهلاك أو امرأة من الزنا بها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أو مال معصوم من الغصب</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مفسدة الكذب أهون من مفسدة القتل أو الزنا أو الغصب فالضرر الأشد يدفع بتحمل الضرر الأخف.</w:t>
      </w:r>
    </w:p>
    <w:p w14:paraId="233BDAFA" w14:textId="696D75B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د- أخذ مال الغير للضرورة وعليه أن يدفع ثمن ما أخذه من مال الغير بسبب الضرورة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الاضطرار لا يبطل حق الغير.</w:t>
      </w:r>
    </w:p>
    <w:p w14:paraId="4A4C7745" w14:textId="49CFC747"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lastRenderedPageBreak/>
        <w:t>هـ - جواز إتلاف شجر الأعداء</w:t>
      </w:r>
      <w:r w:rsidR="00957ECA" w:rsidRPr="00903759">
        <w:rPr>
          <w:rFonts w:ascii="Traditional Arabic" w:eastAsia="SimSun" w:hAnsi="Traditional Arabic" w:cs="Traditional Arabic"/>
          <w:color w:val="000000"/>
          <w:sz w:val="36"/>
          <w:szCs w:val="36"/>
          <w:rtl/>
          <w:lang w:bidi="ar-IQ"/>
        </w:rPr>
        <w:t xml:space="preserve"> الكفار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وتخريب ديارهم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وتحريقهم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وتغريقهم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وضربهم بوسائل القتل الثقيلة إذا اقتضت الضرورة أو الحاجة الحربية لذلك</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لدفع عدوانهم أو الظفر بهم.</w:t>
      </w:r>
    </w:p>
    <w:p w14:paraId="728872B9" w14:textId="253F9CDF"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و- دفع الرشوة لدفع الضرر عن نفسه في أمر مشروع فجائز للدافع</w:t>
      </w:r>
      <w:r w:rsidRPr="00903759">
        <w:rPr>
          <w:rFonts w:ascii="Traditional Arabic" w:eastAsia="SimSun" w:hAnsi="Traditional Arabic" w:cs="Traditional Arabic"/>
          <w:color w:val="000000"/>
          <w:sz w:val="36"/>
          <w:szCs w:val="36"/>
          <w:vertAlign w:val="superscript"/>
          <w:rtl/>
          <w:lang w:bidi="ar-IQ"/>
        </w:rPr>
        <w:footnoteReference w:id="66"/>
      </w:r>
      <w:r w:rsidR="00903759" w:rsidRPr="00903759">
        <w:rPr>
          <w:rFonts w:ascii="Traditional Arabic" w:eastAsia="SimSun" w:hAnsi="Traditional Arabic" w:cs="Traditional Arabic"/>
          <w:color w:val="000000"/>
          <w:sz w:val="36"/>
          <w:szCs w:val="36"/>
          <w:rtl/>
          <w:lang w:bidi="ar-IQ"/>
        </w:rPr>
        <w:t>.</w:t>
      </w:r>
    </w:p>
    <w:p w14:paraId="77A6092E" w14:textId="73B91D7F"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المستثنى من القاعدة</w:t>
      </w:r>
      <w:r w:rsidR="00C23BF1">
        <w:rPr>
          <w:rFonts w:ascii="Traditional Arabic" w:eastAsia="SimSun" w:hAnsi="Traditional Arabic" w:cs="Traditional Arabic"/>
          <w:b/>
          <w:bCs/>
          <w:sz w:val="36"/>
          <w:szCs w:val="36"/>
          <w:rtl/>
          <w:lang w:eastAsia="zh-CN" w:bidi="ar-IQ"/>
        </w:rPr>
        <w:t xml:space="preserve">: </w:t>
      </w:r>
    </w:p>
    <w:p w14:paraId="37BB3228" w14:textId="5ECA9E14"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وأما ما لا تبيحه الضرورات من المحرمات</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مثل قتل النفس البريئة أو الزنا بامرأة ولو بالتهديد بالقتل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لقوله تعالى </w:t>
      </w:r>
      <w:r w:rsidR="006B497B" w:rsidRPr="00903759">
        <w:rPr>
          <w:rFonts w:ascii="Traditional Arabic" w:eastAsia="SimSun" w:hAnsi="Traditional Arabic" w:cs="Traditional Arabic"/>
          <w:sz w:val="36"/>
          <w:szCs w:val="36"/>
          <w:lang w:eastAsia="zh-CN" w:bidi="ar-IQ"/>
        </w:rPr>
        <w:sym w:font="AGA Arabesque" w:char="F05D"/>
      </w:r>
      <w:r w:rsidR="006B497B" w:rsidRPr="00903759">
        <w:rPr>
          <w:rFonts w:ascii="Traditional Arabic" w:eastAsia="SimSun" w:hAnsi="Traditional Arabic" w:cs="Traditional Arabic"/>
          <w:b/>
          <w:bCs/>
          <w:color w:val="FF0000"/>
          <w:sz w:val="36"/>
          <w:szCs w:val="36"/>
          <w:rtl/>
          <w:lang w:bidi="ar-IQ"/>
        </w:rPr>
        <w:t xml:space="preserve"> </w:t>
      </w:r>
      <w:r w:rsidR="006B497B" w:rsidRPr="00903759">
        <w:rPr>
          <w:rFonts w:ascii="Traditional Arabic" w:eastAsia="SimSun" w:hAnsi="Traditional Arabic" w:cs="Traditional Arabic"/>
          <w:b/>
          <w:bCs/>
          <w:sz w:val="36"/>
          <w:szCs w:val="36"/>
          <w:rtl/>
          <w:lang w:bidi="ar-IQ"/>
        </w:rPr>
        <w:t>وَلَا تَقْتُلُوا النَّفْسَ الَّتِي حَرَّمَ اللَّهُ إِلَّا بِالْحَقِّ ذَلِكُمْ وَصَّاكُمْ بِهِ لَعَلَّكُمْ تَعْقِلُونَ</w:t>
      </w:r>
      <w:r w:rsidR="006B497B" w:rsidRPr="00903759">
        <w:rPr>
          <w:rFonts w:ascii="Traditional Arabic" w:eastAsia="SimSun" w:hAnsi="Traditional Arabic" w:cs="Traditional Arabic"/>
          <w:sz w:val="36"/>
          <w:szCs w:val="36"/>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(الانعام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151)</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وكونه مضطرا إلى إتلاف نفس الغير إبقاءا لحياته لا يبرر له هذا ارتكاب هذه الجريمة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لأن الاضطرار لا يبطل حق الغير بالحياة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وكذلك الزنا لأنه لا يباح للرجل لا بالإكراه ولا بغيره وإذا فعله فهو آثم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وأما المرأة فيباح لها الزنا إذا أكرهت إكراها ملجئا على الزنا ولم تستطع دفعه وسعها أن تمكن نفسها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لأنها مفعول بها وليس من جهتها مباشرة الفعل بعكس الرجل الذي يباشر الفعل بآلته.</w:t>
      </w:r>
    </w:p>
    <w:p w14:paraId="237FF988" w14:textId="77777777" w:rsidR="00A878BF" w:rsidRPr="00903759" w:rsidRDefault="00A878BF" w:rsidP="006B497B">
      <w:pPr>
        <w:spacing w:after="0" w:line="240" w:lineRule="auto"/>
        <w:jc w:val="center"/>
        <w:rPr>
          <w:rFonts w:ascii="Traditional Arabic" w:eastAsia="SimSun" w:hAnsi="Traditional Arabic" w:cs="Traditional Arabic"/>
          <w:b/>
          <w:bCs/>
          <w:sz w:val="36"/>
          <w:szCs w:val="36"/>
          <w:rtl/>
          <w:lang w:eastAsia="zh-CN" w:bidi="ar-IQ"/>
        </w:rPr>
      </w:pPr>
    </w:p>
    <w:p w14:paraId="7F949771" w14:textId="5BB46091" w:rsidR="006B497B" w:rsidRPr="00903759" w:rsidRDefault="006B497B" w:rsidP="00BD767E">
      <w:pPr>
        <w:pStyle w:val="1"/>
        <w:jc w:val="center"/>
        <w:rPr>
          <w:rFonts w:ascii="Traditional Arabic" w:hAnsi="Traditional Arabic"/>
          <w:rtl/>
        </w:rPr>
      </w:pPr>
      <w:bookmarkStart w:id="27" w:name="_Toc119924059"/>
      <w:r w:rsidRPr="00903759">
        <w:rPr>
          <w:rFonts w:ascii="Traditional Arabic" w:hAnsi="Traditional Arabic"/>
          <w:rtl/>
        </w:rPr>
        <w:t>القاعدة رقم (25)</w:t>
      </w:r>
      <w:r w:rsidR="00C23BF1">
        <w:rPr>
          <w:rFonts w:ascii="Traditional Arabic" w:hAnsi="Traditional Arabic"/>
          <w:rtl/>
        </w:rPr>
        <w:t xml:space="preserve">: </w:t>
      </w:r>
      <w:r w:rsidRPr="00903759">
        <w:rPr>
          <w:rFonts w:ascii="Traditional Arabic" w:hAnsi="Traditional Arabic"/>
          <w:rtl/>
        </w:rPr>
        <w:t>الضرورات تقدر بقدرها</w:t>
      </w:r>
      <w:bookmarkEnd w:id="27"/>
    </w:p>
    <w:p w14:paraId="0282BD5F" w14:textId="3FBFED4E"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القاعدة موضحة للتي قبلها وتبين بدقة المقصود منها والمقدار الذي تبيحه الضرورة من المحظور شرعا.</w:t>
      </w:r>
    </w:p>
    <w:p w14:paraId="6CA7879A" w14:textId="5E51BF1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p>
    <w:p w14:paraId="720A1196" w14:textId="2BA215D2"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أنه لا يباح من المحظور الشرعي إلا المقدار الذي تندفع به حالة الضرورة فقط.</w:t>
      </w:r>
    </w:p>
    <w:p w14:paraId="075194F7" w14:textId="2420776D"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FCC89BE" w14:textId="398DE02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أ- فلو تمكن من دفع الصائل بضربة عصا أو بإطلاق رصاصة طائشة</w:t>
      </w:r>
      <w:r w:rsidR="00C23BF1">
        <w:rPr>
          <w:rFonts w:ascii="Traditional Arabic" w:eastAsia="SimSun" w:hAnsi="Traditional Arabic" w:cs="Traditional Arabic"/>
          <w:sz w:val="36"/>
          <w:szCs w:val="36"/>
          <w:rtl/>
          <w:lang w:eastAsia="zh-CN" w:bidi="ar-IQ"/>
        </w:rPr>
        <w:t xml:space="preserve">، </w:t>
      </w:r>
      <w:r w:rsidR="00BE2C96" w:rsidRPr="00903759">
        <w:rPr>
          <w:rFonts w:ascii="Traditional Arabic" w:eastAsia="SimSun" w:hAnsi="Traditional Arabic" w:cs="Traditional Arabic"/>
          <w:sz w:val="36"/>
          <w:szCs w:val="36"/>
          <w:rtl/>
          <w:lang w:eastAsia="zh-CN" w:bidi="ar-IQ"/>
        </w:rPr>
        <w:t>أو على موضع غير مميت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يجوز قتله حيث التوغل أكثر من المطلوب ممنوع شرعا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ولذا قال سيدنا علي بن ابي </w:t>
      </w:r>
      <w:r w:rsidRPr="00903759">
        <w:rPr>
          <w:rFonts w:ascii="Traditional Arabic" w:eastAsia="SimSun" w:hAnsi="Traditional Arabic" w:cs="Traditional Arabic"/>
          <w:sz w:val="36"/>
          <w:szCs w:val="36"/>
          <w:rtl/>
          <w:lang w:eastAsia="zh-CN"/>
        </w:rPr>
        <w:lastRenderedPageBreak/>
        <w:t>طالب (</w:t>
      </w:r>
      <w:r w:rsidRPr="00903759">
        <w:rPr>
          <w:rFonts w:ascii="Traditional Arabic" w:eastAsia="SimSun" w:hAnsi="Traditional Arabic" w:cs="Traditional Arabic"/>
          <w:sz w:val="36"/>
          <w:szCs w:val="36"/>
          <w:lang w:eastAsia="zh-CN"/>
        </w:rPr>
        <w:sym w:font="AGA Arabesque" w:char="F074"/>
      </w:r>
      <w:r w:rsidRPr="00903759">
        <w:rPr>
          <w:rFonts w:ascii="Traditional Arabic" w:eastAsia="SimSun" w:hAnsi="Traditional Arabic" w:cs="Traditional Arabic"/>
          <w:sz w:val="36"/>
          <w:szCs w:val="36"/>
          <w:rtl/>
          <w:lang w:eastAsia="zh-CN"/>
        </w:rPr>
        <w:t>)</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تتبعوا مولياً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تجهزوا على جريح</w:t>
      </w:r>
      <w:r w:rsidR="00903759">
        <w:rPr>
          <w:rFonts w:ascii="Traditional Arabic" w:eastAsia="SimSun" w:hAnsi="Traditional Arabic" w:cs="Traditional Arabic"/>
          <w:sz w:val="36"/>
          <w:szCs w:val="36"/>
          <w:rtl/>
          <w:lang w:eastAsia="zh-CN"/>
        </w:rPr>
        <w:t>)</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القصد من القتال كان دفع الضرر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وقد حصل بهربه أو جرحه فلا يجوز الزيادة عليه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ما جاز لعذر امتنع بزواله</w:t>
      </w:r>
      <w:r w:rsidRPr="00903759">
        <w:rPr>
          <w:rFonts w:ascii="Traditional Arabic" w:eastAsia="SimSun" w:hAnsi="Traditional Arabic" w:cs="Traditional Arabic"/>
          <w:sz w:val="36"/>
          <w:szCs w:val="36"/>
          <w:vertAlign w:val="superscript"/>
          <w:rtl/>
          <w:lang w:eastAsia="zh-CN"/>
        </w:rPr>
        <w:footnoteReference w:id="67"/>
      </w:r>
      <w:r w:rsidRPr="00903759">
        <w:rPr>
          <w:rFonts w:ascii="Traditional Arabic" w:eastAsia="SimSun" w:hAnsi="Traditional Arabic" w:cs="Traditional Arabic"/>
          <w:sz w:val="36"/>
          <w:szCs w:val="36"/>
          <w:rtl/>
          <w:lang w:eastAsia="zh-CN"/>
        </w:rPr>
        <w:t>.</w:t>
      </w:r>
    </w:p>
    <w:p w14:paraId="44CD18D6" w14:textId="41ADFBE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الجبيرة يجب أن لا تستر من العضو إلا بقدر ما لا بد منه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والطبيب إنما ينظر إلى العورة بقدر ما تستوجبه الضرورة ضرورة المعالجة.</w:t>
      </w:r>
    </w:p>
    <w:p w14:paraId="0B3EA948"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المجنون لا يجوز تزويجه أكثر من واحدة لاندفاع الحاجة بها.</w:t>
      </w:r>
    </w:p>
    <w:p w14:paraId="7DF0D2F8" w14:textId="6F1AFBA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 د -والمضطر لا يأكل من الميتة إلا بقدر سد الرمق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 استشير في خاطب اكتفى بالتعريض كقوله لا يصلح لك ولم يعدل إلى التصريح</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وتقبل شهادة النساء في المواضع التي لا يمكن اطلاع الرجال عليها وذلك للضرورة.</w:t>
      </w:r>
    </w:p>
    <w:p w14:paraId="1ADA6D8E" w14:textId="63A4B35D" w:rsidR="006B497B" w:rsidRPr="00903759" w:rsidRDefault="006B497B" w:rsidP="00BD767E">
      <w:pPr>
        <w:pStyle w:val="1"/>
        <w:jc w:val="center"/>
        <w:rPr>
          <w:rFonts w:ascii="Traditional Arabic" w:hAnsi="Traditional Arabic"/>
          <w:rtl/>
        </w:rPr>
      </w:pPr>
      <w:bookmarkStart w:id="28" w:name="_Toc119924060"/>
      <w:r w:rsidRPr="00903759">
        <w:rPr>
          <w:rFonts w:ascii="Traditional Arabic" w:hAnsi="Traditional Arabic"/>
          <w:rtl/>
        </w:rPr>
        <w:t>القاعدة رقم (26)</w:t>
      </w:r>
      <w:r w:rsidR="00C23BF1">
        <w:rPr>
          <w:rFonts w:ascii="Traditional Arabic" w:hAnsi="Traditional Arabic"/>
          <w:rtl/>
        </w:rPr>
        <w:t xml:space="preserve">: </w:t>
      </w:r>
      <w:r w:rsidRPr="00903759">
        <w:rPr>
          <w:rFonts w:ascii="Traditional Arabic" w:hAnsi="Traditional Arabic"/>
          <w:rtl/>
        </w:rPr>
        <w:t>الحاجة تنزل منزلة الضرورة عامة أو خاصة</w:t>
      </w:r>
      <w:bookmarkEnd w:id="28"/>
    </w:p>
    <w:p w14:paraId="48A9A4FF" w14:textId="4FCFE145"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الحاجة دون الضرورة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فالحاجة هي</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الحالة التي تستدعي تيسيرا أو تسهيلا لرفع الضيق الذي يجده المكلف</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وإن لم يصل إلى الضيق الذي تسبب الضرورة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المراد بالحاجة هنا ما كان دون الضرورة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مراتب ما يحرص الشرع على توفيره للإنسان ثلاث</w:t>
      </w:r>
      <w:r w:rsidR="006B497B" w:rsidRPr="00903759">
        <w:rPr>
          <w:rFonts w:ascii="Traditional Arabic" w:eastAsia="SimSun" w:hAnsi="Traditional Arabic" w:cs="Traditional Arabic"/>
          <w:sz w:val="36"/>
          <w:szCs w:val="36"/>
          <w:vertAlign w:val="superscript"/>
          <w:rtl/>
          <w:lang w:eastAsia="zh-CN"/>
        </w:rPr>
        <w:footnoteReference w:id="68"/>
      </w:r>
      <w:r w:rsidR="00C23BF1">
        <w:rPr>
          <w:rFonts w:ascii="Traditional Arabic" w:eastAsia="SimSun" w:hAnsi="Traditional Arabic" w:cs="Traditional Arabic"/>
          <w:sz w:val="36"/>
          <w:szCs w:val="36"/>
          <w:rtl/>
          <w:lang w:eastAsia="zh-CN"/>
        </w:rPr>
        <w:t xml:space="preserve">: </w:t>
      </w:r>
    </w:p>
    <w:p w14:paraId="2F2B9E42" w14:textId="7F95B7C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الأولى</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الضرورة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وهي بلوغ الإنسان حداً إذا لم يتناول الممنوع عنه هلك أو قارب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وهذا يبيح تناول الحرام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فُصِّل في قاعدة سابقة.</w:t>
      </w:r>
    </w:p>
    <w:p w14:paraId="376318BA" w14:textId="18F8A0D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الثانية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الحاجة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وهي بلوغ الإنسان حداً لو لم يجد ما يأكله لم يهلك غير أ</w:t>
      </w:r>
      <w:r w:rsidR="00712497" w:rsidRPr="00903759">
        <w:rPr>
          <w:rFonts w:ascii="Traditional Arabic" w:eastAsia="SimSun" w:hAnsi="Traditional Arabic" w:cs="Traditional Arabic"/>
          <w:sz w:val="36"/>
          <w:szCs w:val="36"/>
          <w:rtl/>
          <w:lang w:eastAsia="zh-CN"/>
        </w:rPr>
        <w:t>ن</w:t>
      </w:r>
      <w:r w:rsidRPr="00903759">
        <w:rPr>
          <w:rFonts w:ascii="Traditional Arabic" w:eastAsia="SimSun" w:hAnsi="Traditional Arabic" w:cs="Traditional Arabic"/>
          <w:sz w:val="36"/>
          <w:szCs w:val="36"/>
          <w:rtl/>
          <w:lang w:eastAsia="zh-CN"/>
        </w:rPr>
        <w:t>ه يكون في جهد ومشقة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فهذا لا يبيح الحرام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ولكنه يسوغ الخروج على بعض القواعد العامة ويبيح الفطر في الصوم.</w:t>
      </w:r>
    </w:p>
    <w:p w14:paraId="6FB86DBC" w14:textId="1520917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الثالثة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الكمالية أو التحسينية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وهي ما يقصد من فعله نوع من الترفه وزيادة في لين العيش</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وما عدا ذلك فهو زينة وفضول دون الخروج عن الحد المشروع.</w:t>
      </w:r>
    </w:p>
    <w:p w14:paraId="1156C128" w14:textId="323E12C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فالحاجة العامة هي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التي لا تخص ناسا دون ناس ولا قطر دون قطر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بل تعمهم جميعا كالحاجة إلى الإيجار والاستئجار</w:t>
      </w:r>
      <w:r w:rsidR="00903759" w:rsidRPr="00903759">
        <w:rPr>
          <w:rFonts w:ascii="Traditional Arabic" w:eastAsia="SimSun" w:hAnsi="Traditional Arabic" w:cs="Traditional Arabic"/>
          <w:sz w:val="36"/>
          <w:szCs w:val="36"/>
          <w:rtl/>
          <w:lang w:eastAsia="zh-CN" w:bidi="ar-IQ"/>
        </w:rPr>
        <w:t>.</w:t>
      </w:r>
    </w:p>
    <w:p w14:paraId="483CD8BF" w14:textId="724BA9E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 وأما الخاصة فهي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التي تخص أناسا دون ناس أو فئة دون أخرى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كحاجة التجار اعتبار البيع بالنموذج مسقطا لخيار الرؤية</w:t>
      </w:r>
      <w:r w:rsidR="00903759" w:rsidRPr="00903759">
        <w:rPr>
          <w:rFonts w:ascii="Traditional Arabic" w:eastAsia="SimSun" w:hAnsi="Traditional Arabic" w:cs="Traditional Arabic"/>
          <w:sz w:val="36"/>
          <w:szCs w:val="36"/>
          <w:rtl/>
          <w:lang w:eastAsia="zh-CN" w:bidi="ar-IQ"/>
        </w:rPr>
        <w:t>.</w:t>
      </w:r>
    </w:p>
    <w:p w14:paraId="61540096" w14:textId="7FFDCA31"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6EA7553A" w14:textId="68C23C5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تجويز الإجارة؛ فإنها جوزت بالنص على خلاف القياس للحاجة إليها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وهي حاجة عامة وتجويز بيع السلم (السلف) فإنه جوز بالنص على خلاف القياس للحاجة إليه.</w:t>
      </w:r>
    </w:p>
    <w:p w14:paraId="247D9100"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تجويز دخول الحمام بأجر مع مجهولية مدة المكث ومقدار الماء المستهلك.</w:t>
      </w:r>
    </w:p>
    <w:p w14:paraId="00307B74" w14:textId="074CE03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تجويز الوصية؛ وهي تمليك مضاف لما بعد الموت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والتمليكات لا تقبل الإضافة وبالموت تزول ملكية الموصي عن أمواله وتؤول إلى الورثة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فلم يبق ما يملكه الموصي حتى يملكه للغير (الموصى له) ولكنها جازت بنص القرآن للحاجة إليه</w:t>
      </w:r>
      <w:r w:rsidR="00903759" w:rsidRPr="00903759">
        <w:rPr>
          <w:rFonts w:ascii="Traditional Arabic" w:eastAsia="SimSun" w:hAnsi="Traditional Arabic" w:cs="Traditional Arabic"/>
          <w:sz w:val="36"/>
          <w:szCs w:val="36"/>
          <w:rtl/>
          <w:lang w:eastAsia="zh-CN" w:bidi="ar-IQ"/>
        </w:rPr>
        <w:t>.</w:t>
      </w:r>
    </w:p>
    <w:p w14:paraId="5EFCCB6F" w14:textId="1A943A7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د- جواز الاصطناع</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أن تدفع للصانع الثمن مقدما لصنع لك حاجة في الذمة غير مقبوضة.</w:t>
      </w:r>
    </w:p>
    <w:p w14:paraId="2315474E" w14:textId="3045DDC8" w:rsidR="006B497B"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t>هـ -</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إذا عمَّ الحرام بلداً بحيث لا يوجد فيه حلال إلا نادراً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فإنه يجوز تناول ما يحتاج إليه من الحرام للضرورة؛ لأن الحاجة العامة تنزل منزلة الضرورة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ولا يتوسع في الحرام من احتاج إليه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ولا يتبسط فيه كما يتوسع في الحلال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من وثير المركوب والمفروش</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والأثاث والملبس</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والتنعم بفواكه الطعام ولذائذه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الضرورة أو الحاجة التي تنزل مترلتها تقدر بقدرها.</w:t>
      </w:r>
    </w:p>
    <w:p w14:paraId="035A0D1D" w14:textId="70DBD626" w:rsidR="00C23BF1" w:rsidRDefault="00C23BF1">
      <w:pPr>
        <w:bidi w:val="0"/>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color w:val="000000"/>
          <w:sz w:val="36"/>
          <w:szCs w:val="36"/>
          <w:rtl/>
          <w:lang w:bidi="ar-IQ"/>
        </w:rPr>
        <w:br w:type="page"/>
      </w:r>
    </w:p>
    <w:p w14:paraId="025D455F" w14:textId="19D51983" w:rsidR="006B497B" w:rsidRPr="00903759" w:rsidRDefault="006B497B" w:rsidP="00BD767E">
      <w:pPr>
        <w:pStyle w:val="1"/>
        <w:jc w:val="center"/>
        <w:rPr>
          <w:rFonts w:ascii="Traditional Arabic" w:hAnsi="Traditional Arabic"/>
          <w:rtl/>
        </w:rPr>
      </w:pPr>
      <w:bookmarkStart w:id="29" w:name="_Toc119924061"/>
      <w:r w:rsidRPr="00903759">
        <w:rPr>
          <w:rFonts w:ascii="Traditional Arabic" w:hAnsi="Traditional Arabic"/>
          <w:rtl/>
        </w:rPr>
        <w:lastRenderedPageBreak/>
        <w:t>القاعدة رقم (27)</w:t>
      </w:r>
      <w:r w:rsidR="00C23BF1">
        <w:rPr>
          <w:rFonts w:ascii="Traditional Arabic" w:hAnsi="Traditional Arabic"/>
          <w:rtl/>
        </w:rPr>
        <w:t xml:space="preserve">: </w:t>
      </w:r>
      <w:r w:rsidRPr="00903759">
        <w:rPr>
          <w:rFonts w:ascii="Traditional Arabic" w:hAnsi="Traditional Arabic"/>
          <w:rtl/>
        </w:rPr>
        <w:t>ما جاز لعذر بطل بزواله</w:t>
      </w:r>
      <w:bookmarkEnd w:id="29"/>
    </w:p>
    <w:p w14:paraId="4F3AEC4F" w14:textId="1E61AEB0"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22885F48" w14:textId="3E0C8F7F"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إذا زال العذر المبيح للمحرم لم يبق بسبب شرعي لبقاء الإباحة للمحظور شرعا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فتسقط الإباحة ويرجع المحظور إلى حكمه وهو التحريم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فلا يجوز فعله.</w:t>
      </w:r>
    </w:p>
    <w:p w14:paraId="64BC09B2" w14:textId="76244590"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b/>
          <w:bCs/>
          <w:sz w:val="36"/>
          <w:szCs w:val="36"/>
          <w:rtl/>
          <w:lang w:bidi="ar-IQ"/>
        </w:rPr>
        <w:t>ومعنى البطلان</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سقوط اعتباره</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فيصير في حكم العدم.وهذه القاعدة قريبة من قاعدة (الضرورة تقدر بقدرها)</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فهي بقوة التقييد لها؛ لأن إباحة المحظور للضرورة مقيدة بمدة قيام الضرورة</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أو إنها في قوة التعليل لها.</w:t>
      </w:r>
    </w:p>
    <w:p w14:paraId="1CCCE8E1" w14:textId="5FA30470"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7C0EB2D6" w14:textId="471AE6AE"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يبطل جواز التيمم إذا قدر على استعمال الماء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color w:val="000000"/>
          <w:sz w:val="36"/>
          <w:szCs w:val="36"/>
          <w:rtl/>
          <w:lang w:bidi="ar-IQ"/>
        </w:rPr>
        <w:t>وعند الجمهور يبطل التيمم بوجود الماء قبل الدخول في الصلاة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وعند الحنفية يبطل التيمم بوجود الماء قبل الدخول في الصلاة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في أثناء الصلاة</w:t>
      </w:r>
      <w:r w:rsidRPr="00903759">
        <w:rPr>
          <w:rFonts w:ascii="Traditional Arabic" w:eastAsia="SimSun" w:hAnsi="Traditional Arabic" w:cs="Traditional Arabic"/>
          <w:color w:val="000000"/>
          <w:sz w:val="36"/>
          <w:szCs w:val="36"/>
          <w:vertAlign w:val="superscript"/>
          <w:rtl/>
          <w:lang w:bidi="ar-IQ"/>
        </w:rPr>
        <w:footnoteReference w:id="69"/>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sz w:val="36"/>
          <w:szCs w:val="36"/>
          <w:rtl/>
          <w:lang w:eastAsia="zh-CN" w:bidi="ar-IQ"/>
        </w:rPr>
        <w:t>ومن جاز له لبس الحرير بسبب جرب أو حكة يجب نزعه إذا زال الجرب أو الحكة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 عجز عن القيام في الصلاة لمرضه فصلى قاعدا فإذا شفي من مرضه واستطاع القيام وجب عليه القيام في الصلاة.</w:t>
      </w:r>
    </w:p>
    <w:p w14:paraId="5AEFB74C" w14:textId="0C0AD3D8"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ب_يجوز تحميل الشهادة للغير بعذر السفر أو المرض</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فإذا زال ذلك العذر قبل أداء الفرع للشهادة بطل الجواز.</w:t>
      </w:r>
    </w:p>
    <w:p w14:paraId="3957CCAE" w14:textId="712D1F9C" w:rsidR="006B497B" w:rsidRPr="00903759" w:rsidRDefault="006B497B" w:rsidP="006B497B">
      <w:pPr>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t>ج-</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يجوز للمستأجر فسخ الإجارة لعيب حادث</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فهذا عذر لِحَقِّهِ بالفسخ</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فإذا أزال المؤجر العيب الحادث قبل فسخ المستأجر الإجارة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 يبقى للمستأجر حق الفسخ لزوال السبب</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فلم يوجد العيب فيها بعد فسقط الخيار.</w:t>
      </w:r>
    </w:p>
    <w:p w14:paraId="78540287" w14:textId="27D67E13"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د-</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من اضطره الجوع إلى أكل الميتة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جاز له ذلك؛ فإن وجد طعاماً حلالاً صار أكل الميتة في حقه حراماً.</w:t>
      </w:r>
    </w:p>
    <w:p w14:paraId="49F1F4A5" w14:textId="19F18EB6" w:rsidR="006B497B" w:rsidRPr="00903759" w:rsidRDefault="006B497B" w:rsidP="00BD767E">
      <w:pPr>
        <w:pStyle w:val="1"/>
        <w:jc w:val="center"/>
        <w:rPr>
          <w:rFonts w:ascii="Traditional Arabic" w:hAnsi="Traditional Arabic"/>
          <w:rtl/>
        </w:rPr>
      </w:pPr>
      <w:bookmarkStart w:id="30" w:name="_Toc119924062"/>
      <w:r w:rsidRPr="00903759">
        <w:rPr>
          <w:rFonts w:ascii="Traditional Arabic" w:hAnsi="Traditional Arabic"/>
          <w:rtl/>
        </w:rPr>
        <w:lastRenderedPageBreak/>
        <w:t>القاعدة رقم (28)</w:t>
      </w:r>
      <w:r w:rsidR="00C23BF1">
        <w:rPr>
          <w:rFonts w:ascii="Traditional Arabic" w:hAnsi="Traditional Arabic"/>
          <w:rtl/>
        </w:rPr>
        <w:t xml:space="preserve">: </w:t>
      </w:r>
      <w:r w:rsidRPr="00903759">
        <w:rPr>
          <w:rFonts w:ascii="Traditional Arabic" w:hAnsi="Traditional Arabic"/>
          <w:rtl/>
        </w:rPr>
        <w:t>إذا زال المانع عاد الممنوع</w:t>
      </w:r>
      <w:bookmarkEnd w:id="30"/>
    </w:p>
    <w:p w14:paraId="624344AB" w14:textId="68EBA05E" w:rsidR="006B497B" w:rsidRPr="00903759" w:rsidRDefault="00903759" w:rsidP="008976A3">
      <w:pPr>
        <w:autoSpaceDE w:val="0"/>
        <w:autoSpaceDN w:val="0"/>
        <w:adjustRightInd w:val="0"/>
        <w:spacing w:after="0" w:line="240" w:lineRule="auto"/>
        <w:jc w:val="both"/>
        <w:rPr>
          <w:rFonts w:ascii="Traditional Arabic" w:eastAsia="SimSun" w:hAnsi="Traditional Arabic" w:cs="Traditional Arabic"/>
          <w:b/>
          <w:bCs/>
          <w:color w:val="000000"/>
          <w:sz w:val="36"/>
          <w:szCs w:val="36"/>
          <w:rtl/>
          <w:lang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القاعدة هي عكس القاعدة السابقة.</w:t>
      </w:r>
      <w:r w:rsidR="006B497B" w:rsidRPr="00903759">
        <w:rPr>
          <w:rFonts w:ascii="Traditional Arabic" w:eastAsia="SimSun" w:hAnsi="Traditional Arabic" w:cs="Traditional Arabic"/>
          <w:b/>
          <w:bCs/>
          <w:color w:val="000000"/>
          <w:sz w:val="36"/>
          <w:szCs w:val="36"/>
          <w:rtl/>
          <w:lang w:bidi="ar-IQ"/>
        </w:rPr>
        <w:t xml:space="preserve"> </w:t>
      </w:r>
      <w:r w:rsidR="006B497B" w:rsidRPr="00903759">
        <w:rPr>
          <w:rFonts w:ascii="Traditional Arabic" w:eastAsia="SimSun" w:hAnsi="Traditional Arabic" w:cs="Traditional Arabic"/>
          <w:sz w:val="36"/>
          <w:szCs w:val="36"/>
          <w:rtl/>
          <w:lang w:bidi="ar-IQ"/>
        </w:rPr>
        <w:t>فإن السابقة أفادت حكم ما جاز</w:t>
      </w:r>
      <w:r w:rsidR="008976A3" w:rsidRPr="00903759">
        <w:rPr>
          <w:rFonts w:ascii="Traditional Arabic" w:eastAsia="SimSun" w:hAnsi="Traditional Arabic" w:cs="Traditional Arabic"/>
          <w:sz w:val="36"/>
          <w:szCs w:val="36"/>
          <w:rtl/>
          <w:lang w:bidi="ar-IQ"/>
        </w:rPr>
        <w:t xml:space="preserve"> لضرورة</w:t>
      </w:r>
      <w:r w:rsidR="006B497B" w:rsidRPr="00903759">
        <w:rPr>
          <w:rFonts w:ascii="Traditional Arabic" w:eastAsia="SimSun" w:hAnsi="Traditional Arabic" w:cs="Traditional Arabic"/>
          <w:sz w:val="36"/>
          <w:szCs w:val="36"/>
          <w:rtl/>
          <w:lang w:bidi="ar-IQ"/>
        </w:rPr>
        <w:t xml:space="preserve"> ثم زال</w:t>
      </w:r>
      <w:r w:rsidR="008976A3" w:rsidRPr="00903759">
        <w:rPr>
          <w:rFonts w:ascii="Traditional Arabic" w:eastAsia="SimSun" w:hAnsi="Traditional Arabic" w:cs="Traditional Arabic"/>
          <w:sz w:val="36"/>
          <w:szCs w:val="36"/>
          <w:rtl/>
          <w:lang w:bidi="ar-IQ"/>
        </w:rPr>
        <w:t>ت</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وهذه أفادت حكم ما امتنع</w:t>
      </w:r>
      <w:r w:rsidR="008976A3" w:rsidRPr="00903759">
        <w:rPr>
          <w:rFonts w:ascii="Traditional Arabic" w:eastAsia="SimSun" w:hAnsi="Traditional Arabic" w:cs="Traditional Arabic"/>
          <w:sz w:val="36"/>
          <w:szCs w:val="36"/>
          <w:rtl/>
          <w:lang w:bidi="ar-IQ"/>
        </w:rPr>
        <w:t xml:space="preserve"> لمانع</w:t>
      </w:r>
      <w:r w:rsidR="006B497B" w:rsidRPr="00903759">
        <w:rPr>
          <w:rFonts w:ascii="Traditional Arabic" w:eastAsia="SimSun" w:hAnsi="Traditional Arabic" w:cs="Traditional Arabic"/>
          <w:sz w:val="36"/>
          <w:szCs w:val="36"/>
          <w:rtl/>
          <w:lang w:bidi="ar-IQ"/>
        </w:rPr>
        <w:t xml:space="preserve"> ثم زال </w:t>
      </w:r>
      <w:r w:rsidR="008976A3" w:rsidRPr="00903759">
        <w:rPr>
          <w:rFonts w:ascii="Traditional Arabic" w:eastAsia="SimSun" w:hAnsi="Traditional Arabic" w:cs="Traditional Arabic"/>
          <w:sz w:val="36"/>
          <w:szCs w:val="36"/>
          <w:rtl/>
          <w:lang w:bidi="ar-IQ"/>
        </w:rPr>
        <w:t xml:space="preserve">هذا </w:t>
      </w:r>
      <w:r w:rsidR="006B497B" w:rsidRPr="00903759">
        <w:rPr>
          <w:rFonts w:ascii="Traditional Arabic" w:eastAsia="SimSun" w:hAnsi="Traditional Arabic" w:cs="Traditional Arabic"/>
          <w:sz w:val="36"/>
          <w:szCs w:val="36"/>
          <w:rtl/>
          <w:lang w:bidi="ar-IQ"/>
        </w:rPr>
        <w:t>المانع</w:t>
      </w:r>
      <w:r w:rsidR="006B497B" w:rsidRPr="00903759">
        <w:rPr>
          <w:rFonts w:ascii="Traditional Arabic" w:eastAsia="SimSun" w:hAnsi="Traditional Arabic" w:cs="Traditional Arabic"/>
          <w:b/>
          <w:bCs/>
          <w:color w:val="000000"/>
          <w:sz w:val="36"/>
          <w:szCs w:val="36"/>
          <w:rtl/>
          <w:lang w:bidi="ar-IQ"/>
        </w:rPr>
        <w:t>.</w:t>
      </w:r>
    </w:p>
    <w:p w14:paraId="49AE2F15" w14:textId="58CE410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لم يحصل حكم ما لوجود مانع من حصوله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فإذا زال هذا المانع الذي منع حصول الحكم حصل وثبت هذا الحكم.</w:t>
      </w:r>
    </w:p>
    <w:p w14:paraId="3A51261A" w14:textId="42FDA0A7"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62F7562" w14:textId="64CEF93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زيادة الموهوب له في الموهوب تمنع الواهب من الرجوع في الهبة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ولكن إذا زالت تلك الزيادة عاد للواهب حق الرجوع.</w:t>
      </w:r>
    </w:p>
    <w:p w14:paraId="75B70472" w14:textId="54B1DF9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إذا تزوجت المرأة (المطلقة) سقط حقها في الحضانة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فإنها إذا طلقها زوجها</w:t>
      </w:r>
      <w:r w:rsidR="003F1333" w:rsidRPr="00903759">
        <w:rPr>
          <w:rFonts w:ascii="Traditional Arabic" w:eastAsia="SimSun" w:hAnsi="Traditional Arabic" w:cs="Traditional Arabic"/>
          <w:sz w:val="36"/>
          <w:szCs w:val="36"/>
          <w:rtl/>
          <w:lang w:eastAsia="zh-CN" w:bidi="ar-IQ"/>
        </w:rPr>
        <w:t xml:space="preserve"> الثاني</w:t>
      </w:r>
      <w:r w:rsidRPr="00903759">
        <w:rPr>
          <w:rFonts w:ascii="Traditional Arabic" w:eastAsia="SimSun" w:hAnsi="Traditional Arabic" w:cs="Traditional Arabic"/>
          <w:sz w:val="36"/>
          <w:szCs w:val="36"/>
          <w:rtl/>
          <w:lang w:eastAsia="zh-CN" w:bidi="ar-IQ"/>
        </w:rPr>
        <w:t xml:space="preserve"> طلاقا بائنا عاد حقها في الحضانة لزوال المانع.</w:t>
      </w:r>
    </w:p>
    <w:p w14:paraId="09326D13" w14:textId="07A139C0"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لو وجد المشتري بما اشتراه عيبا قديما كان له رده على بائعه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ولكن لو حدث فيه عند المشتري عيب آخر امتنع الرد بسبب العيب الحادث غير أنه إذا زال العيب الحادث عاد للمشتري حق الرد.</w:t>
      </w:r>
    </w:p>
    <w:p w14:paraId="6E8F157E" w14:textId="2F8A58EE" w:rsidR="006B497B" w:rsidRPr="00903759" w:rsidRDefault="006B497B" w:rsidP="003F1333">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د- </w:t>
      </w:r>
      <w:r w:rsidRPr="00903759">
        <w:rPr>
          <w:rFonts w:ascii="Traditional Arabic" w:eastAsia="SimSun" w:hAnsi="Traditional Arabic" w:cs="Traditional Arabic"/>
          <w:sz w:val="36"/>
          <w:szCs w:val="36"/>
          <w:rtl/>
          <w:lang w:eastAsia="zh-CN"/>
        </w:rPr>
        <w:t>ما لو أذن المستأجر للمؤجر ببيع المأجور فباعه حتى انفسخت الإجارة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ثم رد المشتري العين المبيعة بطريق هو فسخ </w:t>
      </w:r>
      <w:r w:rsid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كما إذا ردها بعيب قبل</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القبض مطلقاً أو بعده بقضاء</w:t>
      </w:r>
      <w:r w:rsid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 xml:space="preserve"> تعود الإجارة.</w:t>
      </w:r>
    </w:p>
    <w:p w14:paraId="02386755" w14:textId="0386A3B0"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rPr>
        <w:t>هـ-</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لو انهدمت الدار المأجورة سقطت الأجرة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فإذا بناها المؤجر في المدة قبل أن يفسخ المستأجر الإجارة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عادت في المستقبل.</w:t>
      </w:r>
    </w:p>
    <w:p w14:paraId="48E0D25D" w14:textId="2F07964C"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و- لو اشترى شيئاً بعقد فاسد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فتعيب عنده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 بفعل البائع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فسخ البيع بسبب الفساد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وأخذ البائع المبيع ونقصان العيب</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زال العيب يسترد المشتري من البائع ما دفعه له من نقصان العيب.</w:t>
      </w:r>
    </w:p>
    <w:p w14:paraId="73F31340" w14:textId="00B8043A" w:rsidR="006B497B" w:rsidRPr="00903759" w:rsidRDefault="006B497B" w:rsidP="004429F9">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 xml:space="preserve">ز- الحائض والنفساء ممنوعتان من الصلاة بسبب وجود الحيض </w:t>
      </w:r>
      <w:r w:rsidR="004429F9" w:rsidRPr="00903759">
        <w:rPr>
          <w:rFonts w:ascii="Traditional Arabic" w:eastAsia="SimSun" w:hAnsi="Traditional Arabic" w:cs="Traditional Arabic"/>
          <w:color w:val="000000"/>
          <w:sz w:val="36"/>
          <w:szCs w:val="36"/>
          <w:rtl/>
          <w:lang w:bidi="ar-IQ"/>
        </w:rPr>
        <w:t>و</w:t>
      </w:r>
      <w:r w:rsidRPr="00903759">
        <w:rPr>
          <w:rFonts w:ascii="Traditional Arabic" w:eastAsia="SimSun" w:hAnsi="Traditional Arabic" w:cs="Traditional Arabic"/>
          <w:color w:val="000000"/>
          <w:sz w:val="36"/>
          <w:szCs w:val="36"/>
          <w:rtl/>
          <w:lang w:bidi="ar-IQ"/>
        </w:rPr>
        <w:t>النفاس</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وقيام ذلك مانعاً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طهرتا زال المانع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ووجبت عليهما الصلاة.</w:t>
      </w:r>
    </w:p>
    <w:p w14:paraId="4F366A72" w14:textId="77777777" w:rsidR="00175D02" w:rsidRPr="00903759" w:rsidRDefault="00175D02" w:rsidP="006B497B">
      <w:pPr>
        <w:spacing w:after="0" w:line="240" w:lineRule="auto"/>
        <w:jc w:val="center"/>
        <w:rPr>
          <w:rFonts w:ascii="Traditional Arabic" w:eastAsia="SimSun" w:hAnsi="Traditional Arabic" w:cs="Traditional Arabic"/>
          <w:b/>
          <w:bCs/>
          <w:sz w:val="36"/>
          <w:szCs w:val="36"/>
          <w:rtl/>
          <w:lang w:eastAsia="zh-CN" w:bidi="ar-IQ"/>
        </w:rPr>
      </w:pPr>
    </w:p>
    <w:p w14:paraId="759E7C57" w14:textId="1DAAAE2A" w:rsidR="006B497B" w:rsidRPr="00903759" w:rsidRDefault="006B497B" w:rsidP="00BD767E">
      <w:pPr>
        <w:pStyle w:val="1"/>
        <w:jc w:val="center"/>
        <w:rPr>
          <w:rFonts w:ascii="Traditional Arabic" w:hAnsi="Traditional Arabic"/>
          <w:rtl/>
        </w:rPr>
      </w:pPr>
      <w:bookmarkStart w:id="31" w:name="_Toc119924063"/>
      <w:r w:rsidRPr="00903759">
        <w:rPr>
          <w:rFonts w:ascii="Traditional Arabic" w:hAnsi="Traditional Arabic"/>
          <w:rtl/>
        </w:rPr>
        <w:lastRenderedPageBreak/>
        <w:t>القاعدة رقم (29)</w:t>
      </w:r>
      <w:r w:rsidR="00C23BF1">
        <w:rPr>
          <w:rFonts w:ascii="Traditional Arabic" w:hAnsi="Traditional Arabic"/>
          <w:rtl/>
        </w:rPr>
        <w:t xml:space="preserve">: </w:t>
      </w:r>
      <w:r w:rsidRPr="00903759">
        <w:rPr>
          <w:rFonts w:ascii="Traditional Arabic" w:hAnsi="Traditional Arabic"/>
          <w:rtl/>
        </w:rPr>
        <w:t>الاضطرار لا يبطل حق الغير</w:t>
      </w:r>
      <w:bookmarkEnd w:id="31"/>
    </w:p>
    <w:p w14:paraId="5C150925" w14:textId="56E44E74"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sz w:val="36"/>
          <w:szCs w:val="36"/>
          <w:rtl/>
          <w:lang w:eastAsia="zh-CN"/>
        </w:rPr>
        <w:t>هذه القاعدة تعتبر قيداً لقاعدة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b/>
          <w:bCs/>
          <w:sz w:val="36"/>
          <w:szCs w:val="36"/>
          <w:rtl/>
          <w:lang w:eastAsia="zh-CN"/>
        </w:rPr>
        <w:t>الضرورات تبيح المحظورات</w:t>
      </w:r>
      <w:r w:rsidRPr="00903759">
        <w:rPr>
          <w:rFonts w:ascii="Traditional Arabic" w:eastAsia="SimSun" w:hAnsi="Traditional Arabic" w:cs="Traditional Arabic"/>
          <w:sz w:val="36"/>
          <w:szCs w:val="36"/>
          <w:rtl/>
          <w:lang w:eastAsia="zh-CN"/>
        </w:rPr>
        <w:t>).</w:t>
      </w:r>
    </w:p>
    <w:p w14:paraId="2E0CADE1" w14:textId="4F70D6D0"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كان الاضطرار قد حمل المضطر إلى إتلاف مال الغير أو أخذه كطعام يأكله أو ماء يشربه أو أداة يستعملها كفرس وغيره للهرب به من عدو ظالم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ففي هذه الأحوال عليه أن يعوض صاحب المال ما أتلفه عليه من مال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الاضطرار لا يبطل حق الغير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والاضطرار كما يكون سماوياً كالمجاعة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يكون أيضاً بالإكراه الملجئ كالقتل أو القطع أو الإتلاف</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بالإكراه غير الملجئ كالضرب والحبس</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ففي الملجئ الضمان على الآمر لا على الفاعل وفي غير الملجئ على الفاعل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والراجح عند الحنابلة في الإكراه على القتل اشتراك المكرَه والمكرِه في القَوَد والضمان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قالوا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الإكراه ليس بعذر في القتل</w:t>
      </w:r>
      <w:r w:rsidRPr="00903759">
        <w:rPr>
          <w:rFonts w:ascii="Traditional Arabic" w:eastAsia="SimSun" w:hAnsi="Traditional Arabic" w:cs="Traditional Arabic"/>
          <w:sz w:val="36"/>
          <w:szCs w:val="36"/>
          <w:vertAlign w:val="superscript"/>
          <w:rtl/>
          <w:lang w:eastAsia="zh-CN"/>
        </w:rPr>
        <w:footnoteReference w:id="70"/>
      </w:r>
      <w:r w:rsidRPr="00903759">
        <w:rPr>
          <w:rFonts w:ascii="Traditional Arabic" w:eastAsia="SimSun" w:hAnsi="Traditional Arabic" w:cs="Traditional Arabic"/>
          <w:sz w:val="36"/>
          <w:szCs w:val="36"/>
          <w:rtl/>
          <w:lang w:eastAsia="zh-CN"/>
        </w:rPr>
        <w:t>.</w:t>
      </w:r>
    </w:p>
    <w:p w14:paraId="3777579F" w14:textId="2B4555E3"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78694227" w14:textId="3A893ED4"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اضطر إنسان من الجوع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فأكل طعام الآخر يضمن قيمته.</w:t>
      </w:r>
    </w:p>
    <w:p w14:paraId="791BD8BC" w14:textId="76BFF117"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انتهت مدة الإجارة والزرع لم يحن حصاده بعد فإنه يبقى إلى حيث حصاده في وقته المعتاد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وعليه اجر المثل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لان اضطرار المستأجر بإبقاء الزرع إلى حين الحصاد في وقته لا يبطل حق المالك في استيفاء أجرة ملكه.</w:t>
      </w:r>
    </w:p>
    <w:p w14:paraId="3C56AD31" w14:textId="5AAB5613"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ج- </w:t>
      </w:r>
      <w:r w:rsidRPr="00903759">
        <w:rPr>
          <w:rFonts w:ascii="Traditional Arabic" w:eastAsia="SimSun" w:hAnsi="Traditional Arabic" w:cs="Traditional Arabic"/>
          <w:sz w:val="36"/>
          <w:szCs w:val="36"/>
          <w:rtl/>
          <w:lang w:eastAsia="zh-CN"/>
        </w:rPr>
        <w:t>وإذا استأجر شخص قارباً أو حصاناً ساعة من الزمن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وبعد أن وصل إلى عرض البحر بالقارب أو مسافة بعيدة بالحصان وانقضت مدة الإجارة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فبمقتضى العقد يجب على الراكب أن يبارح القارب أو ينزل عن الحصان ويسلمه إلى صاحبه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إلا إذا رضي المؤجر أن يؤجره ثانية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لكن بما أنه يوجد هنا اضطرار فصاحب السفينة أو الحصان مجبر على أن يبقى المستأجر في القارب حتى يخرج به إلى البر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على ظهر الحصان حتى يرده إلى منزله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ولكن هذا الإجبار لا يمنع المؤجر من أن يطالب المستأجر بدفع أجرة المثل عن المدة الزائدة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أشرفت السفينة على الغرق فألقى متاع غيره ليخففها ضمنه.</w:t>
      </w:r>
    </w:p>
    <w:p w14:paraId="643F053E" w14:textId="587CCE76" w:rsidR="006B497B" w:rsidRPr="00903759" w:rsidRDefault="006B497B" w:rsidP="00BD767E">
      <w:pPr>
        <w:pStyle w:val="1"/>
        <w:jc w:val="center"/>
        <w:rPr>
          <w:rFonts w:ascii="Traditional Arabic" w:hAnsi="Traditional Arabic"/>
          <w:rtl/>
        </w:rPr>
      </w:pPr>
      <w:bookmarkStart w:id="32" w:name="_Toc119924064"/>
      <w:r w:rsidRPr="00903759">
        <w:rPr>
          <w:rFonts w:ascii="Traditional Arabic" w:hAnsi="Traditional Arabic"/>
          <w:rtl/>
        </w:rPr>
        <w:lastRenderedPageBreak/>
        <w:t>القاعدة رقم (30)</w:t>
      </w:r>
      <w:r w:rsidR="00C23BF1">
        <w:rPr>
          <w:rFonts w:ascii="Traditional Arabic" w:hAnsi="Traditional Arabic"/>
          <w:rtl/>
        </w:rPr>
        <w:t xml:space="preserve">: </w:t>
      </w:r>
      <w:r w:rsidRPr="00903759">
        <w:rPr>
          <w:rFonts w:ascii="Traditional Arabic" w:hAnsi="Traditional Arabic"/>
          <w:rtl/>
        </w:rPr>
        <w:t>ما حرم أخذه حرم إعطاؤه</w:t>
      </w:r>
      <w:bookmarkEnd w:id="32"/>
    </w:p>
    <w:p w14:paraId="60B9108F" w14:textId="543EA0F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إعطاء الحرام للغير أو أخذه من الغير سواء في الحرم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المطلوب شرعا إزالة المنكر والفساد والمحرمات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فإذا عجز الإنسان عن المساهمة في إزالة هذه المفاسد فلا أقل من أن يمتنع عن المساهمة في زيادتها والمعاونة على وقوعها</w:t>
      </w:r>
      <w:r w:rsidRPr="00903759">
        <w:rPr>
          <w:rFonts w:ascii="Traditional Arabic" w:eastAsia="SimSun" w:hAnsi="Traditional Arabic" w:cs="Traditional Arabic"/>
          <w:sz w:val="36"/>
          <w:szCs w:val="36"/>
          <w:vertAlign w:val="superscript"/>
          <w:rtl/>
          <w:lang w:eastAsia="zh-CN" w:bidi="ar-IQ"/>
        </w:rPr>
        <w:footnoteReference w:id="71"/>
      </w:r>
      <w:r w:rsidRPr="00903759">
        <w:rPr>
          <w:rFonts w:ascii="Traditional Arabic" w:eastAsia="SimSun" w:hAnsi="Traditional Arabic" w:cs="Traditional Arabic"/>
          <w:sz w:val="36"/>
          <w:szCs w:val="36"/>
          <w:rtl/>
          <w:lang w:eastAsia="zh-CN" w:bidi="ar-IQ"/>
        </w:rPr>
        <w:t>.</w:t>
      </w:r>
    </w:p>
    <w:p w14:paraId="36BD3383" w14:textId="3CD46407"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136E0235" w14:textId="38E0165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لا يجوز أخذ الرشوة ولا إعطاؤها للحديث الشريف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color w:val="000000"/>
          <w:sz w:val="36"/>
          <w:szCs w:val="36"/>
          <w:rtl/>
          <w:lang w:bidi="ar-IQ"/>
        </w:rPr>
        <w:t>لَعَنَ رَسُولُ اللَّهِ صَلَّى اللَّهُ عَلَيْهِ وَسَلَّمَ الرَّاشِيَ وَالمُرْتَشِيَ</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72"/>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وكذلك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bidi="ar-IQ"/>
        </w:rPr>
        <w:t>لعن رسول الله صلى الله عليه وسلم آكل الربا ومؤكله</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73"/>
      </w:r>
      <w:r w:rsidRPr="00903759">
        <w:rPr>
          <w:rFonts w:ascii="Traditional Arabic" w:eastAsia="SimSun" w:hAnsi="Traditional Arabic" w:cs="Traditional Arabic"/>
          <w:sz w:val="36"/>
          <w:szCs w:val="36"/>
          <w:rtl/>
          <w:lang w:eastAsia="zh-CN" w:bidi="ar-IQ"/>
        </w:rPr>
        <w:t xml:space="preserve"> وزاد الترمذي ((</w:t>
      </w:r>
      <w:r w:rsidRPr="00903759">
        <w:rPr>
          <w:rFonts w:ascii="Traditional Arabic" w:eastAsia="SimSun" w:hAnsi="Traditional Arabic" w:cs="Traditional Arabic"/>
          <w:b/>
          <w:bCs/>
          <w:sz w:val="36"/>
          <w:szCs w:val="36"/>
          <w:rtl/>
          <w:lang w:eastAsia="zh-CN" w:bidi="ar-IQ"/>
        </w:rPr>
        <w:t>وشاهديه وكاتبه</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74"/>
      </w:r>
      <w:r w:rsidRPr="00903759">
        <w:rPr>
          <w:rFonts w:ascii="Traditional Arabic" w:eastAsia="SimSun" w:hAnsi="Traditional Arabic" w:cs="Traditional Arabic"/>
          <w:sz w:val="36"/>
          <w:szCs w:val="36"/>
          <w:rtl/>
          <w:lang w:eastAsia="zh-CN" w:bidi="ar-IQ"/>
        </w:rPr>
        <w:t>.</w:t>
      </w:r>
    </w:p>
    <w:p w14:paraId="7E576804" w14:textId="033E43B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لا يجوز للوصي أن يعطي شيئا من مال اليتيم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كما لا يجوز أن يأخذه لنفسه.</w:t>
      </w:r>
    </w:p>
    <w:p w14:paraId="7A3E6D91" w14:textId="7B7B9154" w:rsidR="006B497B" w:rsidRPr="00903759" w:rsidRDefault="006B497B" w:rsidP="006B497B">
      <w:pPr>
        <w:spacing w:after="0" w:line="240" w:lineRule="auto"/>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إستثناءات</w:t>
      </w:r>
      <w:r w:rsidR="00C23BF1">
        <w:rPr>
          <w:rFonts w:ascii="Traditional Arabic" w:eastAsia="SimSun" w:hAnsi="Traditional Arabic" w:cs="Traditional Arabic"/>
          <w:b/>
          <w:bCs/>
          <w:sz w:val="36"/>
          <w:szCs w:val="36"/>
          <w:rtl/>
          <w:lang w:eastAsia="zh-CN"/>
        </w:rPr>
        <w:t xml:space="preserve">: </w:t>
      </w:r>
    </w:p>
    <w:p w14:paraId="47FE474A" w14:textId="36A8A272"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أ-</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استثنى جواز إعطاء الرشوة للحاكم أو لمن يمنع الحق إلا بها؛ لكي يصل المعطي إلى حقه والإثم على الآخذ</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كذلك استثنى إعطاء فدية لفك الأسير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وإذا خاف الوصي أن يستولي غاصب على المال فله أن يؤدي شيئاً ليخلصه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كذلك يجوز الاستقراض بالربا في حال الاضطرار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وذلك دليل زوال الرحمة والتعاون في قلوب المسلمين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وهذا من باب اختيار أهون الضررين.</w:t>
      </w:r>
    </w:p>
    <w:p w14:paraId="0101C637" w14:textId="4285F46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ب- ما يدفع للشاعر ونحوه للتخلص من هجوه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وما يدفعه الإنسان لتسوية أمره عند السلطان أو الأمير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فإنه </w:t>
      </w:r>
      <w:r w:rsid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أي جميع ما دفع في هذه الوجوه</w:t>
      </w:r>
      <w:r w:rsid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 xml:space="preserve"> يحرم على الآخذ</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دون المعطي</w:t>
      </w:r>
      <w:r w:rsidR="00903759" w:rsidRPr="00903759">
        <w:rPr>
          <w:rFonts w:ascii="Traditional Arabic" w:eastAsia="SimSun" w:hAnsi="Traditional Arabic" w:cs="Traditional Arabic"/>
          <w:sz w:val="36"/>
          <w:szCs w:val="36"/>
          <w:rtl/>
          <w:lang w:eastAsia="zh-CN"/>
        </w:rPr>
        <w:t>.</w:t>
      </w:r>
    </w:p>
    <w:p w14:paraId="3C1DE7C6" w14:textId="15E0626A" w:rsidR="00A878BF" w:rsidRPr="00903759" w:rsidRDefault="006B497B" w:rsidP="00BD767E">
      <w:pPr>
        <w:pStyle w:val="1"/>
        <w:jc w:val="center"/>
        <w:rPr>
          <w:rFonts w:ascii="Traditional Arabic" w:hAnsi="Traditional Arabic"/>
          <w:rtl/>
        </w:rPr>
      </w:pPr>
      <w:bookmarkStart w:id="33" w:name="_Toc119924065"/>
      <w:r w:rsidRPr="00903759">
        <w:rPr>
          <w:rFonts w:ascii="Traditional Arabic" w:hAnsi="Traditional Arabic"/>
          <w:rtl/>
        </w:rPr>
        <w:lastRenderedPageBreak/>
        <w:t>القاعدة رقم (31)</w:t>
      </w:r>
      <w:r w:rsidR="00C23BF1">
        <w:rPr>
          <w:rFonts w:ascii="Traditional Arabic" w:hAnsi="Traditional Arabic"/>
          <w:rtl/>
        </w:rPr>
        <w:t xml:space="preserve">: </w:t>
      </w:r>
      <w:r w:rsidRPr="00903759">
        <w:rPr>
          <w:rFonts w:ascii="Traditional Arabic" w:hAnsi="Traditional Arabic"/>
          <w:rtl/>
        </w:rPr>
        <w:t>ما حرم فعله حرم طلبه</w:t>
      </w:r>
      <w:bookmarkEnd w:id="33"/>
      <w:r w:rsidR="00A878BF" w:rsidRPr="00903759">
        <w:rPr>
          <w:rFonts w:ascii="Traditional Arabic" w:hAnsi="Traditional Arabic"/>
          <w:rtl/>
        </w:rPr>
        <w:t xml:space="preserve"> </w:t>
      </w:r>
    </w:p>
    <w:p w14:paraId="62516ED2" w14:textId="5E2FBE6D" w:rsidR="006B497B" w:rsidRPr="00903759" w:rsidRDefault="006B497B" w:rsidP="00A878BF">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كل شيء حرم في الإسلام فعله لا يجوز للمسلم أن يطلب من الغير أن يفعله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المطلوب من المسلم القضاء على الفساد في الأرض</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فكما أن فعل السرقة والقتل والظلم ممنوع شرعا فإجراء ذلك بواسطة أخرى ممنوع أيضا.</w:t>
      </w:r>
    </w:p>
    <w:p w14:paraId="69155610" w14:textId="2945650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7293939A" w14:textId="1EC408AE"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أ- كما لا يجوز غش الغير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خديعته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خيانته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إتلاف ماله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سرقته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غضبه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الرشوة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فعل ما يوجب حداً أو تعزيراً أو إساءة</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يجوز طلب شيء منها أن يفعله الغير</w:t>
      </w:r>
      <w:r w:rsidR="00903759"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 xml:space="preserve"> </w:t>
      </w:r>
    </w:p>
    <w:p w14:paraId="22927B73" w14:textId="4EBC17B8" w:rsidR="006B497B" w:rsidRPr="00903759" w:rsidRDefault="006B497B" w:rsidP="006B497B">
      <w:pPr>
        <w:autoSpaceDE w:val="0"/>
        <w:autoSpaceDN w:val="0"/>
        <w:adjustRightInd w:val="0"/>
        <w:spacing w:after="0" w:line="240" w:lineRule="auto"/>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rPr>
        <w:t>ب-</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الرشوة يحرم أخذها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وإعطاؤها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ويحرم أيضاً طلبها من غيره إذا كانت لإحقاق باطل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إبطال حق</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كذلك شهادة الزور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واليمين الكاذبة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والظلم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وما شاكل ذلك يحرم</w:t>
      </w:r>
    </w:p>
    <w:p w14:paraId="6896B208" w14:textId="01F028A4"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الفعل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والتوسط</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والطلب.</w:t>
      </w:r>
    </w:p>
    <w:p w14:paraId="7838D324" w14:textId="3FB5CCE0" w:rsidR="006B497B" w:rsidRPr="00903759" w:rsidRDefault="006B497B" w:rsidP="006B497B">
      <w:pPr>
        <w:spacing w:after="0" w:line="240" w:lineRule="auto"/>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المستثنى</w:t>
      </w:r>
      <w:r w:rsidR="00C23BF1">
        <w:rPr>
          <w:rFonts w:ascii="Traditional Arabic" w:eastAsia="SimSun" w:hAnsi="Traditional Arabic" w:cs="Traditional Arabic"/>
          <w:sz w:val="36"/>
          <w:szCs w:val="36"/>
          <w:rtl/>
          <w:lang w:eastAsia="zh-CN"/>
        </w:rPr>
        <w:t xml:space="preserve">: </w:t>
      </w:r>
    </w:p>
    <w:p w14:paraId="3708FE0C" w14:textId="4FEDDD7F"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sz w:val="36"/>
          <w:szCs w:val="36"/>
          <w:rtl/>
          <w:lang w:eastAsia="zh-CN"/>
        </w:rPr>
        <w:t>يستثنى من القاعدة مسألة وهي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ما لو ادعى دعوى صادقة فأنكر الخصم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فله طلب تحليفه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وفي الحقيقة لا استثناء</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طلب اليمين يكون رجاء لظهور الحق بنكوله عن اليمين الكاذبة لا رجاء الإقدام عليها</w:t>
      </w:r>
      <w:r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b/>
          <w:bCs/>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وإذا غصب أحد مال صبي</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ولا بينة لوصيه عليه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ويعلم الوصي أن الغاصب يحلف كاذباً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فيجوز للوصي دفع شيء له من مال الصبي لاسترداد المغصوب</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فالحرمة على الآخذ</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لا المعطي والطالب للضرورة.</w:t>
      </w:r>
    </w:p>
    <w:p w14:paraId="6F06D079" w14:textId="741DF336" w:rsidR="006B497B" w:rsidRPr="00903759" w:rsidRDefault="006B497B" w:rsidP="00BD767E">
      <w:pPr>
        <w:pStyle w:val="1"/>
        <w:jc w:val="center"/>
        <w:rPr>
          <w:rFonts w:ascii="Traditional Arabic" w:hAnsi="Traditional Arabic"/>
          <w:rtl/>
        </w:rPr>
      </w:pPr>
      <w:bookmarkStart w:id="34" w:name="_Toc119924066"/>
      <w:r w:rsidRPr="00903759">
        <w:rPr>
          <w:rFonts w:ascii="Traditional Arabic" w:hAnsi="Traditional Arabic"/>
          <w:rtl/>
        </w:rPr>
        <w:t>القاعدة رقم (32)</w:t>
      </w:r>
      <w:r w:rsidR="00C23BF1">
        <w:rPr>
          <w:rFonts w:ascii="Traditional Arabic" w:hAnsi="Traditional Arabic"/>
          <w:rtl/>
        </w:rPr>
        <w:t xml:space="preserve">: </w:t>
      </w:r>
      <w:r w:rsidRPr="00903759">
        <w:rPr>
          <w:rFonts w:ascii="Traditional Arabic" w:hAnsi="Traditional Arabic"/>
          <w:rtl/>
        </w:rPr>
        <w:t>لا ضرر ولا ضرار</w:t>
      </w:r>
      <w:bookmarkEnd w:id="34"/>
    </w:p>
    <w:p w14:paraId="7378A20C" w14:textId="1D60B3A3" w:rsidR="006B497B" w:rsidRPr="00903759" w:rsidRDefault="00903759" w:rsidP="00EC749F">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هذه القاعدة من أركان الشريعة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وتشهد لها نصوص كثيرة من الكتاب والسنة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bidi="ar-IQ"/>
        </w:rPr>
        <w:t xml:space="preserve">منها الحديث النبوي الشريف الذي أخرجه الإمام مالك مرسلا وأخرجه الحاكم والدارقطني من حديث أبي سعيد الخدري وأخرجه </w:t>
      </w:r>
      <w:r w:rsidR="004429F9" w:rsidRPr="00903759">
        <w:rPr>
          <w:rFonts w:ascii="Traditional Arabic" w:eastAsia="SimSun" w:hAnsi="Traditional Arabic" w:cs="Traditional Arabic"/>
          <w:sz w:val="36"/>
          <w:szCs w:val="36"/>
          <w:rtl/>
          <w:lang w:eastAsia="zh-CN" w:bidi="ar-IQ"/>
        </w:rPr>
        <w:t>إ</w:t>
      </w:r>
      <w:r w:rsidR="006B497B" w:rsidRPr="00903759">
        <w:rPr>
          <w:rFonts w:ascii="Traditional Arabic" w:eastAsia="SimSun" w:hAnsi="Traditional Arabic" w:cs="Traditional Arabic"/>
          <w:sz w:val="36"/>
          <w:szCs w:val="36"/>
          <w:rtl/>
          <w:lang w:eastAsia="zh-CN" w:bidi="ar-IQ"/>
        </w:rPr>
        <w:t>بن ماجة من حديث ابن عباس وعبادة بن الصامت</w:t>
      </w:r>
      <w:r w:rsidR="004429F9" w:rsidRPr="00903759">
        <w:rPr>
          <w:rFonts w:ascii="Traditional Arabic" w:eastAsia="SimSun" w:hAnsi="Traditional Arabic" w:cs="Traditional Arabic"/>
          <w:sz w:val="36"/>
          <w:szCs w:val="36"/>
          <w:rtl/>
          <w:lang w:eastAsia="zh-CN" w:bidi="ar-IQ"/>
        </w:rPr>
        <w:t>(رضي الله عنهم)</w:t>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lastRenderedPageBreak/>
        <w:t>بنفس اللفظ ((</w:t>
      </w:r>
      <w:r w:rsidR="006B497B" w:rsidRPr="00903759">
        <w:rPr>
          <w:rFonts w:ascii="Traditional Arabic" w:eastAsia="SimSun" w:hAnsi="Traditional Arabic" w:cs="Traditional Arabic"/>
          <w:b/>
          <w:bCs/>
          <w:sz w:val="36"/>
          <w:szCs w:val="36"/>
          <w:rtl/>
          <w:lang w:eastAsia="zh-CN" w:bidi="ar-IQ"/>
        </w:rPr>
        <w:t>لا ضرر ولا ضرار))</w:t>
      </w:r>
      <w:r w:rsidR="006B497B" w:rsidRPr="00903759">
        <w:rPr>
          <w:rFonts w:ascii="Traditional Arabic" w:eastAsia="SimSun" w:hAnsi="Traditional Arabic" w:cs="Traditional Arabic"/>
          <w:b/>
          <w:bCs/>
          <w:sz w:val="36"/>
          <w:szCs w:val="36"/>
          <w:vertAlign w:val="superscript"/>
          <w:rtl/>
          <w:lang w:eastAsia="zh-CN" w:bidi="ar-IQ"/>
        </w:rPr>
        <w:footnoteReference w:id="75"/>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color w:val="000000"/>
          <w:sz w:val="36"/>
          <w:szCs w:val="36"/>
          <w:rtl/>
          <w:lang w:bidi="ar-IQ"/>
        </w:rPr>
        <w:t>وزاد الحاكم في المستدرك</w:t>
      </w:r>
      <w:r w:rsidR="00C23BF1">
        <w:rPr>
          <w:rFonts w:ascii="Traditional Arabic" w:eastAsia="SimSun" w:hAnsi="Traditional Arabic" w:cs="Traditional Arabic"/>
          <w:b/>
          <w:bCs/>
          <w:color w:val="000000"/>
          <w:sz w:val="36"/>
          <w:szCs w:val="36"/>
          <w:rtl/>
          <w:lang w:bidi="ar-IQ"/>
        </w:rPr>
        <w:t xml:space="preserve">: </w:t>
      </w:r>
      <w:r w:rsidR="006B497B" w:rsidRPr="00903759">
        <w:rPr>
          <w:rFonts w:ascii="Traditional Arabic" w:eastAsia="SimSun" w:hAnsi="Traditional Arabic" w:cs="Traditional Arabic"/>
          <w:b/>
          <w:bCs/>
          <w:color w:val="000000"/>
          <w:sz w:val="36"/>
          <w:szCs w:val="36"/>
          <w:rtl/>
          <w:lang w:bidi="ar-IQ"/>
        </w:rPr>
        <w:t>((من ضار ضاره الله</w:t>
      </w:r>
      <w:r w:rsidR="00C23BF1">
        <w:rPr>
          <w:rFonts w:ascii="Traditional Arabic" w:eastAsia="SimSun" w:hAnsi="Traditional Arabic" w:cs="Traditional Arabic"/>
          <w:b/>
          <w:bCs/>
          <w:color w:val="000000"/>
          <w:sz w:val="36"/>
          <w:szCs w:val="36"/>
          <w:rtl/>
          <w:lang w:bidi="ar-IQ"/>
        </w:rPr>
        <w:t xml:space="preserve">، </w:t>
      </w:r>
      <w:r w:rsidR="006B497B" w:rsidRPr="00903759">
        <w:rPr>
          <w:rFonts w:ascii="Traditional Arabic" w:eastAsia="SimSun" w:hAnsi="Traditional Arabic" w:cs="Traditional Arabic"/>
          <w:b/>
          <w:bCs/>
          <w:color w:val="000000"/>
          <w:sz w:val="36"/>
          <w:szCs w:val="36"/>
          <w:rtl/>
          <w:lang w:bidi="ar-IQ"/>
        </w:rPr>
        <w:t xml:space="preserve">ومن شاق شاق الله عليه)) </w:t>
      </w:r>
      <w:r w:rsidR="006B497B" w:rsidRPr="00903759">
        <w:rPr>
          <w:rFonts w:ascii="Traditional Arabic" w:eastAsia="SimSun" w:hAnsi="Traditional Arabic" w:cs="Traditional Arabic"/>
          <w:b/>
          <w:bCs/>
          <w:color w:val="000000"/>
          <w:sz w:val="36"/>
          <w:szCs w:val="36"/>
          <w:vertAlign w:val="superscript"/>
          <w:rtl/>
          <w:lang w:bidi="ar-IQ"/>
        </w:rPr>
        <w:footnoteReference w:id="76"/>
      </w:r>
      <w:r w:rsidR="006B497B" w:rsidRPr="00903759">
        <w:rPr>
          <w:rFonts w:ascii="Traditional Arabic" w:eastAsia="SimSun" w:hAnsi="Traditional Arabic" w:cs="Traditional Arabic"/>
          <w:b/>
          <w:bCs/>
          <w:color w:val="000000"/>
          <w:sz w:val="36"/>
          <w:szCs w:val="36"/>
          <w:rtl/>
          <w:lang w:bidi="ar-IQ"/>
        </w:rPr>
        <w:t>.</w:t>
      </w:r>
    </w:p>
    <w:p w14:paraId="75ED9C5E" w14:textId="2691BFEC"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والحديث نص في تحريم الضرر؛ لأن النفي بلا الاستغراقية يفيد تحريم سائر أنواع الضرر في الشرع؛ لأنه نوع من الظلم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إلا ما خص بدليل كالحدود والعقوبات</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أي أن الضرر والإضرار المحرَّمين إذا كانا بغير حق</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وأما إيقاع الضرر بحق فهو مطلوب شرعاً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لأنه إدخال الضرر على من يستحقه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كمن تعدى حدود الله فيعاقب بقدر جريمته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كونه ظلم غيره فيطلب المظلوم مقابلته بالعدل.</w:t>
      </w:r>
    </w:p>
    <w:p w14:paraId="3794C5A6" w14:textId="01206D4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ومعنى الضرر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هو ضد النفع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يقال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ضره ضرا وضررا وأضر به إضرارا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والضرار فعال من الضر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أي لا يجازيه باضرار بإدخال الضر عليه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فالضرر ابتداء العمل والضرار الجزاء عليه</w:t>
      </w:r>
      <w:r w:rsidRPr="00903759">
        <w:rPr>
          <w:rFonts w:ascii="Traditional Arabic" w:eastAsia="SimSun" w:hAnsi="Traditional Arabic" w:cs="Traditional Arabic"/>
          <w:sz w:val="36"/>
          <w:szCs w:val="36"/>
          <w:vertAlign w:val="superscript"/>
          <w:rtl/>
          <w:lang w:eastAsia="zh-CN" w:bidi="ar-IQ"/>
        </w:rPr>
        <w:footnoteReference w:id="77"/>
      </w:r>
      <w:r w:rsidRPr="00903759">
        <w:rPr>
          <w:rFonts w:ascii="Traditional Arabic" w:eastAsia="SimSun" w:hAnsi="Traditional Arabic" w:cs="Traditional Arabic"/>
          <w:sz w:val="36"/>
          <w:szCs w:val="36"/>
          <w:rtl/>
          <w:lang w:eastAsia="zh-CN" w:bidi="ar-IQ"/>
        </w:rPr>
        <w:t>.</w:t>
      </w:r>
    </w:p>
    <w:p w14:paraId="616F42C0" w14:textId="42795A30"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وتشمل هذه القاعدة على حكمين هما</w:t>
      </w:r>
      <w:r w:rsidRPr="00903759">
        <w:rPr>
          <w:rFonts w:ascii="Traditional Arabic" w:eastAsia="SimSun" w:hAnsi="Traditional Arabic" w:cs="Traditional Arabic"/>
          <w:sz w:val="36"/>
          <w:szCs w:val="36"/>
          <w:vertAlign w:val="superscript"/>
          <w:rtl/>
          <w:lang w:eastAsia="zh-CN" w:bidi="ar-IQ"/>
        </w:rPr>
        <w:footnoteReference w:id="78"/>
      </w:r>
      <w:r w:rsidR="00C23BF1">
        <w:rPr>
          <w:rFonts w:ascii="Traditional Arabic" w:eastAsia="SimSun" w:hAnsi="Traditional Arabic" w:cs="Traditional Arabic"/>
          <w:sz w:val="36"/>
          <w:szCs w:val="36"/>
          <w:rtl/>
          <w:lang w:eastAsia="zh-CN" w:bidi="ar-IQ"/>
        </w:rPr>
        <w:t xml:space="preserve">: </w:t>
      </w:r>
    </w:p>
    <w:p w14:paraId="0460AA9A" w14:textId="3A014E3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الأول</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يجوز لأحد الإضرار بغيره ابتداءا لا في نفسه ولا في عرضه ولا في ماله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إلحاق الضرر بالغير ظلم وهو حرام في الإسلام.</w:t>
      </w:r>
    </w:p>
    <w:p w14:paraId="0B7D8A2D" w14:textId="3A6AF24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الثاني</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يجوز مقابلة الضرر بالضرر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وإنما على المتضرر أن يراجع جهة القضاء للحكم له بالتعويض عن ضرره على الذي ألحق به الضرر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وعلى هذا فمن أتلف ماله لا يجوز له إتلاف مال الغير المتلف وإنما عليه مراجعة القضاء لتعويضه عن الضرر.</w:t>
      </w:r>
    </w:p>
    <w:p w14:paraId="6A2A849C" w14:textId="5CACA04D"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القاعدة مقيدة إجماعا بغير ما أذن به الشرع من الضرر كالقصاص والحدود وسائر العقوبات والتعازير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لأن درء المفاسد مقدم على جلب المصالح على أنها لم تشرع في الحقيقة إلا لدفع الضرر أيضا.</w:t>
      </w:r>
    </w:p>
    <w:p w14:paraId="7C2E5193" w14:textId="232E31A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sz w:val="36"/>
          <w:szCs w:val="36"/>
          <w:rtl/>
          <w:lang w:eastAsia="zh-CN" w:bidi="ar-IQ"/>
        </w:rPr>
        <w:t xml:space="preserve">: </w:t>
      </w:r>
    </w:p>
    <w:p w14:paraId="17FC6CBD" w14:textId="26C29B7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أ- لو باع شخص لآخر ما يتسارع إليه الفساد وغاب المشتري قبل قبضه وقبل نقد الثمن فأبطأ</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فللبائع بيعه لغيره توقيا من تضرره بفساده ولا يرجع على المشتري بشيء لو نقص الثمن الثاني عن الأول</w:t>
      </w:r>
      <w:r w:rsidR="00903759" w:rsidRPr="00903759">
        <w:rPr>
          <w:rFonts w:ascii="Traditional Arabic" w:eastAsia="SimSun" w:hAnsi="Traditional Arabic" w:cs="Traditional Arabic"/>
          <w:sz w:val="36"/>
          <w:szCs w:val="36"/>
          <w:rtl/>
          <w:lang w:eastAsia="zh-CN" w:bidi="ar-IQ"/>
        </w:rPr>
        <w:t>.</w:t>
      </w:r>
    </w:p>
    <w:p w14:paraId="49E45DB6" w14:textId="54AEC34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ومن ذلك أنواع الحجر فإنها شرعت توقيا من وقوع الضرر العائد تارة لذات المحجور وتارة لغيره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 من وجب حجره إذا ترك بدون حجر قد يضر نفسه وقد يضر بغيره كما هو ظاهر</w:t>
      </w:r>
      <w:r w:rsidR="00903759" w:rsidRPr="00903759">
        <w:rPr>
          <w:rFonts w:ascii="Traditional Arabic" w:eastAsia="SimSun" w:hAnsi="Traditional Arabic" w:cs="Traditional Arabic"/>
          <w:sz w:val="36"/>
          <w:szCs w:val="36"/>
          <w:rtl/>
          <w:lang w:eastAsia="zh-CN" w:bidi="ar-IQ"/>
        </w:rPr>
        <w:t>.</w:t>
      </w:r>
    </w:p>
    <w:p w14:paraId="58EBDACB" w14:textId="60D376B0" w:rsidR="006B497B" w:rsidRPr="00903759" w:rsidRDefault="006B497B" w:rsidP="00134893">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ج- </w:t>
      </w:r>
      <w:r w:rsidRPr="00903759">
        <w:rPr>
          <w:rFonts w:ascii="Traditional Arabic" w:eastAsia="SimSun" w:hAnsi="Traditional Arabic" w:cs="Traditional Arabic"/>
          <w:sz w:val="36"/>
          <w:szCs w:val="36"/>
          <w:rtl/>
          <w:lang w:eastAsia="zh-CN"/>
        </w:rPr>
        <w:t>ما لو أعار أرضاً للزراعة أو آجرها فزرعها المستعير</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المستأجر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ثم رجع المعير أو انتهت مدة الإجارة قبل أن</w:t>
      </w:r>
      <w:r w:rsidR="00134893" w:rsidRPr="00903759">
        <w:rPr>
          <w:rFonts w:ascii="Traditional Arabic" w:eastAsia="SimSun" w:hAnsi="Traditional Arabic" w:cs="Traditional Arabic"/>
          <w:sz w:val="36"/>
          <w:szCs w:val="36"/>
          <w:rtl/>
          <w:lang w:eastAsia="zh-CN"/>
        </w:rPr>
        <w:t xml:space="preserve"> ينضج</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الزرع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فإنها تترك في يد المستعير أو المستأجر بأجر المثل إلى أن يحصد الزرع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وذلك توقياً من تضرره بقلع الزرع</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وهو بقل.</w:t>
      </w:r>
    </w:p>
    <w:p w14:paraId="6B35891E" w14:textId="2D70500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د- ومنها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حبس الموسر إذا امتنع عن الإنفاق على أولاده أو قريبه</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المحرم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وجواز ضربه في الحبس إذا أصر على الامتناع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توقياً من وقوع الضرر</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بأولاده أو قريبه الفقراء ببقائهم بلا نفقة.</w:t>
      </w:r>
    </w:p>
    <w:p w14:paraId="7FDA28E6" w14:textId="237BAC58" w:rsidR="006B497B" w:rsidRPr="00903759" w:rsidRDefault="006B497B" w:rsidP="00520AD4">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eastAsia="zh-CN"/>
        </w:rPr>
        <w:t>هـ -</w:t>
      </w:r>
      <w:r w:rsidRPr="00903759">
        <w:rPr>
          <w:rFonts w:ascii="Traditional Arabic" w:eastAsia="SimSun" w:hAnsi="Traditional Arabic" w:cs="Traditional Arabic"/>
          <w:sz w:val="36"/>
          <w:szCs w:val="36"/>
          <w:rtl/>
          <w:lang w:bidi="ar-IQ"/>
        </w:rPr>
        <w:t xml:space="preserve"> نصب الأئمة والقضاة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لم</w:t>
      </w:r>
      <w:r w:rsidR="00520AD4" w:rsidRPr="00903759">
        <w:rPr>
          <w:rFonts w:ascii="Traditional Arabic" w:eastAsia="SimSun" w:hAnsi="Traditional Arabic" w:cs="Traditional Arabic"/>
          <w:sz w:val="36"/>
          <w:szCs w:val="36"/>
          <w:rtl/>
          <w:lang w:bidi="ar-IQ"/>
        </w:rPr>
        <w:t>نع</w:t>
      </w:r>
      <w:r w:rsidRPr="00903759">
        <w:rPr>
          <w:rFonts w:ascii="Traditional Arabic" w:eastAsia="SimSun" w:hAnsi="Traditional Arabic" w:cs="Traditional Arabic"/>
          <w:sz w:val="36"/>
          <w:szCs w:val="36"/>
          <w:rtl/>
          <w:lang w:bidi="ar-IQ"/>
        </w:rPr>
        <w:t xml:space="preserve"> الضرر عن الأمة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ليقيموا الحدود</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ويمنعوا الجرائم</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ويستأصلوا شأفة الفساد. دفع الصائل عن النفس والعرض والمال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لإبعاد ضرره.</w:t>
      </w:r>
    </w:p>
    <w:p w14:paraId="6F5FFA0F" w14:textId="290898C5"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و- إذا وجد المستأجر بالمأجور عيباً قديماً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أو حدث فيه عيب وهو في يده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فإنه يستقل بفسخ الإجارة إذا أراد</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بلا حاجة إلى رضا المؤجر أو قضاء القاضي</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سواء في ذلك أكان قبل قبض المأجور أم بعده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لأنه لو كلف انتظار رضا المؤجر أو قضاء القاضي لتفرر بجريان الأجرة عليه في أثناء ذلك</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فدفعاً للضرر عنه كان له الانفراد بالفسخ.</w:t>
      </w:r>
    </w:p>
    <w:p w14:paraId="5009110D" w14:textId="55044415" w:rsidR="006B497B" w:rsidRPr="00903759" w:rsidRDefault="006B497B" w:rsidP="00BD767E">
      <w:pPr>
        <w:pStyle w:val="1"/>
        <w:jc w:val="center"/>
        <w:rPr>
          <w:rFonts w:ascii="Traditional Arabic" w:hAnsi="Traditional Arabic"/>
          <w:rtl/>
        </w:rPr>
      </w:pPr>
      <w:bookmarkStart w:id="35" w:name="_Toc119924067"/>
      <w:r w:rsidRPr="00903759">
        <w:rPr>
          <w:rFonts w:ascii="Traditional Arabic" w:hAnsi="Traditional Arabic"/>
          <w:rtl/>
        </w:rPr>
        <w:t>القاعدة رقم (33)</w:t>
      </w:r>
      <w:r w:rsidR="00C23BF1">
        <w:rPr>
          <w:rFonts w:ascii="Traditional Arabic" w:hAnsi="Traditional Arabic"/>
          <w:rtl/>
        </w:rPr>
        <w:t xml:space="preserve">: </w:t>
      </w:r>
      <w:r w:rsidRPr="00903759">
        <w:rPr>
          <w:rFonts w:ascii="Traditional Arabic" w:hAnsi="Traditional Arabic"/>
          <w:rtl/>
        </w:rPr>
        <w:t>الضرر يزال</w:t>
      </w:r>
      <w:bookmarkEnd w:id="35"/>
    </w:p>
    <w:p w14:paraId="06E00674" w14:textId="67D02B2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وجوب إزالة الضرر؛ وإن جاءت القاعدة بصيغة الإخبار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وإنما أوجبت إزالة الضرر لأن الضرر حرام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وبالتالي فهو منكر وعلى المسلم رفع المنكر وإزالته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كما جاءت نصوص القرآن والسنة.</w:t>
      </w:r>
    </w:p>
    <w:p w14:paraId="5B6444BD" w14:textId="6C7053A9"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30ADF422" w14:textId="154F55AC" w:rsidR="006B497B" w:rsidRPr="00903759" w:rsidRDefault="006B497B" w:rsidP="006B497B">
      <w:pPr>
        <w:spacing w:after="0" w:line="240" w:lineRule="auto"/>
        <w:jc w:val="lowKashida"/>
        <w:rPr>
          <w:rFonts w:ascii="Traditional Arabic" w:eastAsia="SimSun" w:hAnsi="Traditional Arabic" w:cs="Traditional Arabic"/>
          <w:sz w:val="36"/>
          <w:szCs w:val="36"/>
          <w:u w:val="single"/>
          <w:rtl/>
          <w:lang w:eastAsia="zh-CN"/>
        </w:rPr>
      </w:pPr>
      <w:r w:rsidRPr="00903759">
        <w:rPr>
          <w:rFonts w:ascii="Traditional Arabic" w:eastAsia="SimSun" w:hAnsi="Traditional Arabic" w:cs="Traditional Arabic"/>
          <w:sz w:val="36"/>
          <w:szCs w:val="36"/>
          <w:rtl/>
          <w:lang w:eastAsia="zh-CN"/>
        </w:rPr>
        <w:t>أ- ما لو استقرض طعاماً بالعراق فأخذه المقرض بمكة مثلاً وقيمة الطعام فيها أغلى أو أرخص</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فعليه قيمة الطعام يوم القرض في بلد</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المقرض عند أبي يوسف</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وقوله الراجح</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فإيجاب قيمة </w:t>
      </w:r>
      <w:r w:rsidRPr="00903759">
        <w:rPr>
          <w:rFonts w:ascii="Traditional Arabic" w:eastAsia="SimSun" w:hAnsi="Traditional Arabic" w:cs="Traditional Arabic"/>
          <w:sz w:val="36"/>
          <w:szCs w:val="36"/>
          <w:rtl/>
          <w:lang w:eastAsia="zh-CN"/>
        </w:rPr>
        <w:lastRenderedPageBreak/>
        <w:t>الفلوس يوم صيرورتها ديناً في الذمة بالقبض أو بالبيع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وإيجاب قيمة الطعام في بلد القرض مع أنهما مثليان أيضاً</w:t>
      </w:r>
      <w:r w:rsidR="00903759" w:rsidRPr="00903759">
        <w:rPr>
          <w:rFonts w:ascii="Traditional Arabic" w:eastAsia="SimSun" w:hAnsi="Traditional Arabic" w:cs="Traditional Arabic"/>
          <w:sz w:val="36"/>
          <w:szCs w:val="36"/>
          <w:rtl/>
          <w:lang w:eastAsia="zh-CN"/>
        </w:rPr>
        <w:t>؛</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إزالة للضرر عن المقرض والبائع فيما إذا رخصا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وعن المستقرض والمشتري فيما إذا غليا</w:t>
      </w:r>
      <w:r w:rsidRPr="00903759">
        <w:rPr>
          <w:rFonts w:ascii="Traditional Arabic" w:eastAsia="SimSun" w:hAnsi="Traditional Arabic" w:cs="Traditional Arabic"/>
          <w:sz w:val="36"/>
          <w:szCs w:val="36"/>
          <w:vertAlign w:val="superscript"/>
          <w:rtl/>
          <w:lang w:eastAsia="zh-CN"/>
        </w:rPr>
        <w:footnoteReference w:id="79"/>
      </w:r>
      <w:r w:rsidR="00903759" w:rsidRPr="00903759">
        <w:rPr>
          <w:rFonts w:ascii="Traditional Arabic" w:eastAsia="SimSun" w:hAnsi="Traditional Arabic" w:cs="Traditional Arabic"/>
          <w:sz w:val="36"/>
          <w:szCs w:val="36"/>
          <w:rtl/>
          <w:lang w:eastAsia="zh-CN"/>
        </w:rPr>
        <w:t>.</w:t>
      </w:r>
    </w:p>
    <w:p w14:paraId="1C7B7E4A" w14:textId="67F269D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rPr>
        <w:t xml:space="preserve">ب- </w:t>
      </w:r>
      <w:r w:rsidRPr="00903759">
        <w:rPr>
          <w:rFonts w:ascii="Traditional Arabic" w:eastAsia="SimSun" w:hAnsi="Traditional Arabic" w:cs="Traditional Arabic"/>
          <w:sz w:val="36"/>
          <w:szCs w:val="36"/>
          <w:rtl/>
          <w:lang w:eastAsia="zh-CN" w:bidi="ar-IQ"/>
        </w:rPr>
        <w:t>الرد بالعيب وجميع أنواع الخيارات والحجر بأنواعه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والشفعة فإنها للشريك لدفع ضرر القسمة وللجار لدفع ضرر الجار السوء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كما قيل بجيرانها تغلوا الديار وترخص</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والقصاص والحدود والكفارات وضمان المتلفات ونصب الأئمة والقضاء ودفع الصائل وقتال المشركين والبغاة وفسخ النكاح بالعيوب.</w:t>
      </w:r>
      <w:r w:rsidR="00903759">
        <w:rPr>
          <w:rFonts w:ascii="Traditional Arabic" w:eastAsia="SimSun" w:hAnsi="Traditional Arabic" w:cs="Traditional Arabic"/>
          <w:sz w:val="36"/>
          <w:szCs w:val="36"/>
          <w:rtl/>
          <w:lang w:eastAsia="zh-CN" w:bidi="ar-IQ"/>
        </w:rPr>
        <w:t xml:space="preserve"> </w:t>
      </w:r>
    </w:p>
    <w:p w14:paraId="48A8B0BA" w14:textId="2F6CF98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من سلط ميزابه على الطريق العام بحيث يضر بالمارين فإنه يزال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ويضمن المتلف عوض ما أتلف للضرر الذي أحدثه.</w:t>
      </w:r>
    </w:p>
    <w:p w14:paraId="0A90B33B" w14:textId="27061825" w:rsidR="006B497B" w:rsidRPr="00903759" w:rsidRDefault="006B497B" w:rsidP="00BD767E">
      <w:pPr>
        <w:pStyle w:val="1"/>
        <w:jc w:val="center"/>
        <w:rPr>
          <w:rFonts w:ascii="Traditional Arabic" w:hAnsi="Traditional Arabic"/>
          <w:rtl/>
        </w:rPr>
      </w:pPr>
      <w:bookmarkStart w:id="36" w:name="_Toc119924068"/>
      <w:r w:rsidRPr="00903759">
        <w:rPr>
          <w:rFonts w:ascii="Traditional Arabic" w:hAnsi="Traditional Arabic"/>
          <w:rtl/>
        </w:rPr>
        <w:t>القاعدة رقم (34)</w:t>
      </w:r>
      <w:r w:rsidR="00C23BF1">
        <w:rPr>
          <w:rFonts w:ascii="Traditional Arabic" w:hAnsi="Traditional Arabic"/>
          <w:rtl/>
        </w:rPr>
        <w:t xml:space="preserve">: </w:t>
      </w:r>
      <w:r w:rsidRPr="00903759">
        <w:rPr>
          <w:rFonts w:ascii="Traditional Arabic" w:hAnsi="Traditional Arabic"/>
          <w:rtl/>
        </w:rPr>
        <w:t>الأصل في المضار التحريم</w:t>
      </w:r>
      <w:bookmarkEnd w:id="36"/>
    </w:p>
    <w:p w14:paraId="6C3881DF" w14:textId="2F8CE6A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المضار جمع مضرة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وهي خلاف المنفعة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والتحريم معناه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طلب الشارع الكف عن الفعل على وجه الحتم والإلزام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ودليل القاعدة نصوص الكتاب والسنة الشريفة الدالة على تحريم الضرر.</w:t>
      </w:r>
    </w:p>
    <w:p w14:paraId="4EDB44FE" w14:textId="4B692C6C"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4CF29D36" w14:textId="5AEA732B" w:rsidR="006B497B" w:rsidRPr="00903759" w:rsidRDefault="00903759" w:rsidP="006B497B">
      <w:pPr>
        <w:spacing w:after="0" w:line="240" w:lineRule="auto"/>
        <w:jc w:val="both"/>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ما ذكرناه من تطبيقات قاعدة (</w:t>
      </w:r>
      <w:r w:rsidR="006B497B" w:rsidRPr="00903759">
        <w:rPr>
          <w:rFonts w:ascii="Traditional Arabic" w:eastAsia="SimSun" w:hAnsi="Traditional Arabic" w:cs="Traditional Arabic"/>
          <w:b/>
          <w:bCs/>
          <w:sz w:val="36"/>
          <w:szCs w:val="36"/>
          <w:rtl/>
          <w:lang w:eastAsia="zh-CN" w:bidi="ar-IQ"/>
        </w:rPr>
        <w:t>لا ضرر ولا ضرار</w:t>
      </w:r>
      <w:r w:rsidR="006B497B" w:rsidRPr="00903759">
        <w:rPr>
          <w:rFonts w:ascii="Traditional Arabic" w:eastAsia="SimSun" w:hAnsi="Traditional Arabic" w:cs="Traditional Arabic"/>
          <w:sz w:val="36"/>
          <w:szCs w:val="36"/>
          <w:rtl/>
          <w:lang w:eastAsia="zh-CN" w:bidi="ar-IQ"/>
        </w:rPr>
        <w:t>) وقاعدة (</w:t>
      </w:r>
      <w:r w:rsidR="006B497B" w:rsidRPr="00903759">
        <w:rPr>
          <w:rFonts w:ascii="Traditional Arabic" w:eastAsia="SimSun" w:hAnsi="Traditional Arabic" w:cs="Traditional Arabic"/>
          <w:b/>
          <w:bCs/>
          <w:sz w:val="36"/>
          <w:szCs w:val="36"/>
          <w:rtl/>
          <w:lang w:eastAsia="zh-CN" w:bidi="ar-IQ"/>
        </w:rPr>
        <w:t>الضرر يزال</w:t>
      </w:r>
      <w:r w:rsidR="006B497B" w:rsidRPr="00903759">
        <w:rPr>
          <w:rFonts w:ascii="Traditional Arabic" w:eastAsia="SimSun" w:hAnsi="Traditional Arabic" w:cs="Traditional Arabic"/>
          <w:sz w:val="36"/>
          <w:szCs w:val="36"/>
          <w:rtl/>
          <w:lang w:eastAsia="zh-CN" w:bidi="ar-IQ"/>
        </w:rPr>
        <w:t>) تصلح أن تكون أمثلة لهذه القاعدة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فعليه كل ما ثبت ضرره من مطعومات ومشروبات وغيرها فإنه يحرم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كشرب التبغ – السكائر ومشتقاتها- الذي ثبت ضرره بالإجماع</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فالتحريم يتبع الضرر والخبث</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فكل ما ضر وخبث فهو حرام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حتى وإن كان ضررها لا يصيب من يتناولها إلا إذا أكثر منها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فإنها تمنع شرعا أيضا بناءا على قاعدة سد الذرائع</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وكذلك إذا ثبت علميا وطبيا ضررها كالتدخين فإنها تحرم تطبيقا لهذه القاعدة قطعا</w:t>
      </w:r>
      <w:r w:rsidRPr="00903759">
        <w:rPr>
          <w:rFonts w:ascii="Traditional Arabic" w:eastAsia="SimSun" w:hAnsi="Traditional Arabic" w:cs="Traditional Arabic"/>
          <w:sz w:val="36"/>
          <w:szCs w:val="36"/>
          <w:rtl/>
          <w:lang w:eastAsia="zh-CN" w:bidi="ar-IQ"/>
        </w:rPr>
        <w:t>.</w:t>
      </w:r>
    </w:p>
    <w:p w14:paraId="128611C3" w14:textId="72BC7EAD" w:rsidR="006B497B" w:rsidRPr="00903759" w:rsidRDefault="00903759" w:rsidP="006B497B">
      <w:pPr>
        <w:spacing w:after="0" w:line="240" w:lineRule="auto"/>
        <w:jc w:val="both"/>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color w:val="000000"/>
          <w:sz w:val="36"/>
          <w:szCs w:val="36"/>
          <w:rtl/>
          <w:lang w:bidi="ar-IQ"/>
        </w:rPr>
        <w:t>قال القرافي (رحمه الله)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ضبط أهل الفقه حرمة التناول إما بالإسكار كالبنج</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وإما بالإضرار بالبدن كالتراب والترياق أو بالاستقذار كالمخاط والبزاق</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وهذا كله فيما كان طاهرا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 xml:space="preserve">وبالجملة إن </w:t>
      </w:r>
      <w:r w:rsidR="006B497B" w:rsidRPr="00903759">
        <w:rPr>
          <w:rFonts w:ascii="Traditional Arabic" w:eastAsia="SimSun" w:hAnsi="Traditional Arabic" w:cs="Traditional Arabic"/>
          <w:color w:val="000000"/>
          <w:sz w:val="36"/>
          <w:szCs w:val="36"/>
          <w:rtl/>
          <w:lang w:bidi="ar-IQ"/>
        </w:rPr>
        <w:lastRenderedPageBreak/>
        <w:t xml:space="preserve">ثبت في هذا الدخان أضرار صرف عن المنافع فيجوز الإفتاء بتحريمه وإن لم يثبت أضراره فالأصل الحل </w:t>
      </w:r>
      <w:r w:rsidR="006B497B" w:rsidRPr="00903759">
        <w:rPr>
          <w:rFonts w:ascii="Traditional Arabic" w:eastAsia="SimSun" w:hAnsi="Traditional Arabic" w:cs="Traditional Arabic"/>
          <w:color w:val="000000"/>
          <w:sz w:val="36"/>
          <w:szCs w:val="36"/>
          <w:vertAlign w:val="superscript"/>
          <w:rtl/>
          <w:lang w:bidi="ar-IQ"/>
        </w:rPr>
        <w:footnoteReference w:id="80"/>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والامام القرافي (توفي 684هـ) ولم تُعرف اضرار التدخين أنذاك كما هو الحال ألان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فقد اثبت العلم الحديث أن الدخان على غير المدخن الذي يستنشق الدخان اشد وافتك ضررا من المدخن نفسه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فضلا عن الضرر المتحقق الواقع على المدخن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فاذا ثبت ذلك كما قال القرافي فيجوز الافتاء بتحريم التدخين.</w:t>
      </w:r>
    </w:p>
    <w:p w14:paraId="3C6423F5" w14:textId="094CC889" w:rsidR="006B497B" w:rsidRPr="00903759" w:rsidRDefault="006B497B" w:rsidP="00BD767E">
      <w:pPr>
        <w:pStyle w:val="1"/>
        <w:jc w:val="center"/>
        <w:rPr>
          <w:rFonts w:ascii="Traditional Arabic" w:hAnsi="Traditional Arabic"/>
          <w:rtl/>
        </w:rPr>
      </w:pPr>
      <w:bookmarkStart w:id="37" w:name="_Toc119924069"/>
      <w:r w:rsidRPr="00903759">
        <w:rPr>
          <w:rFonts w:ascii="Traditional Arabic" w:hAnsi="Traditional Arabic"/>
          <w:rtl/>
        </w:rPr>
        <w:t>القاعدة رقم (35)</w:t>
      </w:r>
      <w:r w:rsidR="00C23BF1">
        <w:rPr>
          <w:rFonts w:ascii="Traditional Arabic" w:hAnsi="Traditional Arabic"/>
          <w:rtl/>
        </w:rPr>
        <w:t xml:space="preserve">: </w:t>
      </w:r>
      <w:r w:rsidRPr="00903759">
        <w:rPr>
          <w:rFonts w:ascii="Traditional Arabic" w:hAnsi="Traditional Arabic"/>
          <w:rtl/>
        </w:rPr>
        <w:t>الضرر لا يزال بمثله</w:t>
      </w:r>
      <w:bookmarkEnd w:id="37"/>
    </w:p>
    <w:p w14:paraId="68C437BB" w14:textId="0C8F0A0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تعتبر هذه القاعدة قيدا لقاعدة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الضرر يزال</w:t>
      </w:r>
      <w:r w:rsidRPr="00903759">
        <w:rPr>
          <w:rFonts w:ascii="Traditional Arabic" w:eastAsia="SimSun" w:hAnsi="Traditional Arabic" w:cs="Traditional Arabic"/>
          <w:sz w:val="36"/>
          <w:szCs w:val="36"/>
          <w:rtl/>
          <w:lang w:eastAsia="zh-CN" w:bidi="ar-IQ"/>
        </w:rPr>
        <w:t>).</w:t>
      </w:r>
    </w:p>
    <w:p w14:paraId="4A9AF6F2" w14:textId="736DADF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انه لا بد من إزالة الضرر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ظلم ومنكر وفساد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ولكن لا يجوز إزالته بضرر مثله أو أكبر منه.</w:t>
      </w:r>
    </w:p>
    <w:p w14:paraId="36007EFA" w14:textId="49E49DB6"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4C140739" w14:textId="7C98E7C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إذا تسبب فتح دكان بتقليل ربح صاحب دكان مجاور أو خسارته لانصراف الناس عن الشراء من الدكان الأول القديم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فلا يجوز إغلاق الدكان الثاني الجديد لأن الضرر لا يزال بمثله.</w:t>
      </w:r>
    </w:p>
    <w:p w14:paraId="3765FDB5" w14:textId="66796710"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ب-لا يباح للمضطر أكل طعام مضطر آخر مثله</w:t>
      </w:r>
      <w:r w:rsidR="00903759" w:rsidRPr="00903759">
        <w:rPr>
          <w:rFonts w:ascii="Traditional Arabic" w:eastAsia="SimSun" w:hAnsi="Traditional Arabic" w:cs="Traditional Arabic"/>
          <w:sz w:val="36"/>
          <w:szCs w:val="36"/>
          <w:rtl/>
          <w:lang w:eastAsia="zh-CN" w:bidi="ar-IQ"/>
        </w:rPr>
        <w:t>.</w:t>
      </w:r>
    </w:p>
    <w:p w14:paraId="5EC2E716" w14:textId="3D22138A" w:rsidR="006B497B" w:rsidRPr="00903759" w:rsidRDefault="00520AD4"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eastAsia="zh-CN" w:bidi="ar-IQ"/>
        </w:rPr>
        <w:t>ج</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bidi="ar-IQ"/>
        </w:rPr>
        <w:t xml:space="preserve"> من أتلف مال غيره مثلاً لا يجوز أن يقابل بإتلاف ماله</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لأن ذلك توسيع للضرر بلا منفعة</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وأفضل منه تضمين المتلِف قيمة المتلَف</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فإنه فيه نفعاً بتعويض المضرور</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وتحويل الضرر نفسه إلى حساب المعتدي</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لأن مقابلة الإتلاف بالإتلاف لا تنفع المعتدى عليه</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ولا تعوض عليه قيمة ضرره</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وفي الوقت نفسه لا ترح المعتدي</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لأنه سيان عنده إتلاف ماله أو إعطاؤه للمضرور لترميم الضرر الأول</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فأصبحت مقابلة الضرر بالضرر</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والإتلاف بالإتلاف مجرد حماقة ليس إلا.</w:t>
      </w:r>
    </w:p>
    <w:p w14:paraId="76282B21" w14:textId="77777777" w:rsidR="006B497B" w:rsidRPr="00903759" w:rsidRDefault="00520AD4" w:rsidP="006B497B">
      <w:pPr>
        <w:autoSpaceDE w:val="0"/>
        <w:autoSpaceDN w:val="0"/>
        <w:adjustRightInd w:val="0"/>
        <w:spacing w:after="0" w:line="240" w:lineRule="auto"/>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د</w:t>
      </w:r>
      <w:r w:rsidR="006B497B" w:rsidRPr="00903759">
        <w:rPr>
          <w:rFonts w:ascii="Traditional Arabic" w:eastAsia="SimSun" w:hAnsi="Traditional Arabic" w:cs="Traditional Arabic"/>
          <w:sz w:val="36"/>
          <w:szCs w:val="36"/>
          <w:rtl/>
          <w:lang w:bidi="ar-IQ"/>
        </w:rPr>
        <w:t xml:space="preserve"> - لا يجوز للإنسان أن يدفع الغرق عن أرضه بإغراق أرض غيره.</w:t>
      </w:r>
    </w:p>
    <w:p w14:paraId="7E0B7FA7" w14:textId="5E877C80"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b/>
          <w:bCs/>
          <w:color w:val="000000"/>
          <w:sz w:val="36"/>
          <w:szCs w:val="36"/>
          <w:rtl/>
          <w:lang w:bidi="ar-IQ"/>
        </w:rPr>
      </w:pPr>
      <w:r w:rsidRPr="00903759">
        <w:rPr>
          <w:rFonts w:ascii="Traditional Arabic" w:eastAsia="SimSun" w:hAnsi="Traditional Arabic" w:cs="Traditional Arabic"/>
          <w:b/>
          <w:bCs/>
          <w:color w:val="000000"/>
          <w:sz w:val="36"/>
          <w:szCs w:val="36"/>
          <w:rtl/>
          <w:lang w:bidi="ar-IQ"/>
        </w:rPr>
        <w:t>المستثنى</w:t>
      </w:r>
      <w:r w:rsidR="00C23BF1">
        <w:rPr>
          <w:rFonts w:ascii="Traditional Arabic" w:eastAsia="SimSun" w:hAnsi="Traditional Arabic" w:cs="Traditional Arabic"/>
          <w:b/>
          <w:bCs/>
          <w:color w:val="000000"/>
          <w:sz w:val="36"/>
          <w:szCs w:val="36"/>
          <w:rtl/>
          <w:lang w:bidi="ar-IQ"/>
        </w:rPr>
        <w:t xml:space="preserve">: </w:t>
      </w:r>
    </w:p>
    <w:p w14:paraId="1A2D34D0" w14:textId="7B2C5003"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color w:val="FF0000"/>
          <w:sz w:val="36"/>
          <w:szCs w:val="36"/>
          <w:rtl/>
          <w:lang w:bidi="ar-IQ"/>
        </w:rPr>
      </w:pPr>
      <w:r>
        <w:rPr>
          <w:rFonts w:ascii="Traditional Arabic" w:eastAsia="SimSun" w:hAnsi="Traditional Arabic" w:cs="Traditional Arabic"/>
          <w:color w:val="000000"/>
          <w:sz w:val="36"/>
          <w:szCs w:val="36"/>
          <w:rtl/>
          <w:lang w:bidi="ar-IQ"/>
        </w:rPr>
        <w:lastRenderedPageBreak/>
        <w:t xml:space="preserve"> </w:t>
      </w:r>
      <w:r w:rsidR="006B497B" w:rsidRPr="00903759">
        <w:rPr>
          <w:rFonts w:ascii="Traditional Arabic" w:eastAsia="SimSun" w:hAnsi="Traditional Arabic" w:cs="Traditional Arabic"/>
          <w:color w:val="000000"/>
          <w:sz w:val="36"/>
          <w:szCs w:val="36"/>
          <w:rtl/>
          <w:lang w:bidi="ar-IQ"/>
        </w:rPr>
        <w:t>يستثنى من القاعدة ما لو كان أحدهما أعظم ضرراً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ولا بدَّ من فعل أحدهما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فإنه يرتكب أخف الضررين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وله فروع</w:t>
      </w:r>
      <w:r w:rsidR="00C23BF1">
        <w:rPr>
          <w:rFonts w:ascii="Traditional Arabic" w:eastAsia="SimSun" w:hAnsi="Traditional Arabic" w:cs="Traditional Arabic"/>
          <w:color w:val="000000"/>
          <w:sz w:val="36"/>
          <w:szCs w:val="36"/>
          <w:rtl/>
          <w:lang w:bidi="ar-IQ"/>
        </w:rPr>
        <w:t xml:space="preserve">: </w:t>
      </w:r>
    </w:p>
    <w:p w14:paraId="534FCEE0" w14:textId="054A20D7" w:rsidR="006B497B" w:rsidRPr="00903759" w:rsidRDefault="00903759" w:rsidP="00A878BF">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شرع القصاص</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والحدود</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وقتال البغاة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وقاطع الطريق</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ودفع الصائل</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لأن الضرر الواقع خاص</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وأخف بكثير من الضرر العام</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يجوز شق جوف المرأة الميتة إذا رُجي حياة الجنين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يجوز إجبار المدين على قضاء الديون.</w:t>
      </w:r>
    </w:p>
    <w:p w14:paraId="37C053DF" w14:textId="2A6C3F44" w:rsidR="006B497B" w:rsidRPr="00903759" w:rsidRDefault="006B497B" w:rsidP="00BD767E">
      <w:pPr>
        <w:pStyle w:val="1"/>
        <w:jc w:val="center"/>
        <w:rPr>
          <w:rFonts w:ascii="Traditional Arabic" w:hAnsi="Traditional Arabic"/>
          <w:rtl/>
        </w:rPr>
      </w:pPr>
      <w:bookmarkStart w:id="38" w:name="_Toc119924070"/>
      <w:r w:rsidRPr="00903759">
        <w:rPr>
          <w:rFonts w:ascii="Traditional Arabic" w:hAnsi="Traditional Arabic"/>
          <w:rtl/>
        </w:rPr>
        <w:t>القاعدة رقم (36)</w:t>
      </w:r>
      <w:r w:rsidR="00C23BF1">
        <w:rPr>
          <w:rFonts w:ascii="Traditional Arabic" w:hAnsi="Traditional Arabic"/>
          <w:rtl/>
        </w:rPr>
        <w:t xml:space="preserve">: </w:t>
      </w:r>
      <w:r w:rsidRPr="00903759">
        <w:rPr>
          <w:rFonts w:ascii="Traditional Arabic" w:hAnsi="Traditional Arabic"/>
          <w:rtl/>
        </w:rPr>
        <w:t>الضرر يدفع بقدر الإمكان</w:t>
      </w:r>
      <w:bookmarkEnd w:id="38"/>
    </w:p>
    <w:p w14:paraId="685E6C73" w14:textId="1BC071C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الضرر مطلوب إزالته بالكلية كما مر سابقا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فإذا لم يتيسر من إزالته بالكلية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فيزال بقدر الإمكان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هذا خير من تركه كما هو مع إمكان تقليله.</w:t>
      </w:r>
    </w:p>
    <w:p w14:paraId="09735AD6" w14:textId="55FFE037"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29707C2A" w14:textId="593F3D7D" w:rsidR="006B497B" w:rsidRPr="00903759" w:rsidRDefault="006B497B" w:rsidP="00A878BF">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أ-ولو امتنع الأب من الإنفاق على ولده القاصر أو العاجز</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يحبس لدفع ضرر الهلاك عن الولد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 شهر على المسلمين سيفاً فعليهم أن يقتلوه إذا مست الضرورة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لقوله عليه الصلاة والسلام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b/>
          <w:bCs/>
          <w:sz w:val="36"/>
          <w:szCs w:val="36"/>
          <w:rtl/>
          <w:lang w:eastAsia="zh-CN"/>
        </w:rPr>
        <w:t>مَن شهر على المسلمين سيفاً فقد أحلَ دمه)</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vertAlign w:val="superscript"/>
          <w:rtl/>
          <w:lang w:eastAsia="zh-CN"/>
        </w:rPr>
        <w:footnoteReference w:id="81"/>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الحديث رواه الترمذي في الحدود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وكذلك ابن ماجة باختلاف لفظ</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النسائي في كتاب التحريم بلفظ</w:t>
      </w:r>
      <w:r w:rsidR="00C23BF1">
        <w:rPr>
          <w:rFonts w:ascii="Traditional Arabic" w:eastAsia="SimSun" w:hAnsi="Traditional Arabic" w:cs="Traditional Arabic"/>
          <w:sz w:val="36"/>
          <w:szCs w:val="36"/>
          <w:rtl/>
          <w:lang w:eastAsia="zh-CN"/>
        </w:rPr>
        <w:t xml:space="preserve">: </w:t>
      </w:r>
      <w:r w:rsidR="00A878BF" w:rsidRPr="00903759">
        <w:rPr>
          <w:rFonts w:ascii="Traditional Arabic" w:eastAsia="SimSun" w:hAnsi="Traditional Arabic" w:cs="Traditional Arabic"/>
          <w:b/>
          <w:bCs/>
          <w:sz w:val="36"/>
          <w:szCs w:val="36"/>
          <w:rtl/>
          <w:lang w:bidi="ar-IQ"/>
        </w:rPr>
        <w:t>(</w:t>
      </w:r>
      <w:r w:rsidRPr="00903759">
        <w:rPr>
          <w:rFonts w:ascii="Traditional Arabic" w:eastAsia="SimSun" w:hAnsi="Traditional Arabic" w:cs="Traditional Arabic"/>
          <w:b/>
          <w:bCs/>
          <w:sz w:val="36"/>
          <w:szCs w:val="36"/>
          <w:rtl/>
          <w:lang w:bidi="ar-IQ"/>
        </w:rPr>
        <w:t>مَنْ شَهَرَ سَيْفَهُ ثُمَّ وَضَعَهُ فَدَمُهُ هَدَرٌ</w:t>
      </w:r>
      <w:r w:rsidRPr="00903759">
        <w:rPr>
          <w:rFonts w:ascii="Traditional Arabic" w:eastAsia="SimSun" w:hAnsi="Traditional Arabic" w:cs="Traditional Arabic"/>
          <w:b/>
          <w:bCs/>
          <w:sz w:val="36"/>
          <w:szCs w:val="36"/>
          <w:vertAlign w:val="superscript"/>
          <w:rtl/>
          <w:lang w:bidi="ar-IQ"/>
        </w:rPr>
        <w:footnoteReference w:id="82"/>
      </w:r>
      <w:r w:rsidRPr="00903759">
        <w:rPr>
          <w:rFonts w:ascii="Traditional Arabic" w:eastAsia="SimSun" w:hAnsi="Traditional Arabic" w:cs="Traditional Arabic"/>
          <w:sz w:val="36"/>
          <w:szCs w:val="36"/>
          <w:rtl/>
          <w:lang w:eastAsia="zh-CN"/>
        </w:rPr>
        <w:t>)</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لأنه باغ فلضرورة دفع الضرر سقطت عصمته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وكذلك للمضطر أن يأكل مال غيره حفاظاً على حياته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لكن عليه الضمان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الضرر يدفع بقدر الإمكان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ولأن الاضطرار لا يبطل حق الغير كما سبق بيانه.</w:t>
      </w:r>
    </w:p>
    <w:p w14:paraId="5B58287B" w14:textId="6633E60B"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ب-ومنها أن الأجير الذي لعمله أثر في العين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كالصبغ مثلاً أو الخياطة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حبسها لقبض الأجرة فهلكت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يلزمه الضمان لكن له الأجر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الضرر يدفع بقدر الإمكان.</w:t>
      </w:r>
    </w:p>
    <w:p w14:paraId="6015CCA0" w14:textId="65E0DC06" w:rsidR="006B497B" w:rsidRPr="00903759" w:rsidRDefault="006B497B" w:rsidP="006B497B">
      <w:pPr>
        <w:spacing w:after="0" w:line="240" w:lineRule="auto"/>
        <w:jc w:val="both"/>
        <w:rPr>
          <w:rFonts w:ascii="Traditional Arabic" w:eastAsia="SimSun" w:hAnsi="Traditional Arabic" w:cs="Traditional Arabic"/>
          <w:b/>
          <w:bCs/>
          <w:sz w:val="36"/>
          <w:szCs w:val="36"/>
          <w:u w:val="single"/>
          <w:rtl/>
          <w:lang w:eastAsia="zh-CN" w:bidi="ar-IQ"/>
        </w:rPr>
      </w:pPr>
      <w:r w:rsidRPr="00903759">
        <w:rPr>
          <w:rFonts w:ascii="Traditional Arabic" w:eastAsia="SimSun" w:hAnsi="Traditional Arabic" w:cs="Traditional Arabic"/>
          <w:sz w:val="36"/>
          <w:szCs w:val="36"/>
          <w:rtl/>
          <w:lang w:eastAsia="zh-CN" w:bidi="ar-IQ"/>
        </w:rPr>
        <w:t>ج- إذا استهلك الغاصب المال المغصوب أو هلك في يده بدون تعديه وتعذر رده إلى صاحبه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فيضمن الغاصب قيمة المغصوب يوم الغصب إن كان قيميا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ويرد مثله إن كان مثليا.</w:t>
      </w:r>
    </w:p>
    <w:p w14:paraId="3F57FD14" w14:textId="6E2EEE75" w:rsidR="006B497B" w:rsidRPr="00903759" w:rsidRDefault="006B497B" w:rsidP="00BD767E">
      <w:pPr>
        <w:pStyle w:val="1"/>
        <w:jc w:val="center"/>
        <w:rPr>
          <w:rFonts w:ascii="Traditional Arabic" w:hAnsi="Traditional Arabic"/>
          <w:rtl/>
        </w:rPr>
      </w:pPr>
      <w:bookmarkStart w:id="39" w:name="_Toc119924071"/>
      <w:r w:rsidRPr="00903759">
        <w:rPr>
          <w:rFonts w:ascii="Traditional Arabic" w:hAnsi="Traditional Arabic"/>
          <w:rtl/>
        </w:rPr>
        <w:lastRenderedPageBreak/>
        <w:t>القاعدة رقم (37)</w:t>
      </w:r>
      <w:r w:rsidR="00C23BF1">
        <w:rPr>
          <w:rFonts w:ascii="Traditional Arabic" w:hAnsi="Traditional Arabic"/>
          <w:rtl/>
        </w:rPr>
        <w:t xml:space="preserve">: </w:t>
      </w:r>
      <w:r w:rsidRPr="00903759">
        <w:rPr>
          <w:rFonts w:ascii="Traditional Arabic" w:hAnsi="Traditional Arabic"/>
          <w:rtl/>
        </w:rPr>
        <w:t>يتحمل الضرر الخاص لدفع الضرر العام</w:t>
      </w:r>
      <w:bookmarkEnd w:id="39"/>
    </w:p>
    <w:p w14:paraId="2D94B1C6" w14:textId="761D123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الضرر العام يصيب عموم الناس فلا اختصاص لأحد بهذا الضرر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اذ الكل معرضون 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أما الضرر الخاص فهو الذي يصيب فردا معينا أو فئة قليلة من الناس فيتحمل هذا الضرر الخاص لدفع أو منع وقوع الضرر العام.</w:t>
      </w:r>
    </w:p>
    <w:p w14:paraId="3C74B3AD" w14:textId="68D34979"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وهي قاعدة مهمة مبنية على المقاصد الشرعية في مصالح العباد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استخرجها المجتهدون من الإجماع ومعقول النصوص</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وتعتبر قيداً لقاعدة (الضرر لا يزال بمثله) التي سبقت.</w:t>
      </w:r>
    </w:p>
    <w:p w14:paraId="641DB6E8" w14:textId="459BD8F7"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فالشرع إنما جاء ليحفظ على الناس دينهم وأنفسهم وعقولهم وأنسابهم وأموالهم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فكل ما يؤدي إلى الإخلال بواحد منها فهو مضرة يجب إزالتها ما أمكن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وفي سبيل تأييد مقاصد الشرع يدفع الضرر الأعم بارتكاب الضرر الأخص</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ولهذه الحكمة شرع الله حد القطع حماية للأموال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وحد الزنا والقذف صيانة للأعراض</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وحد الشرب حفظاً للعقول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والقصاص وقتل المرتد صيانة للأنفس والأديان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 هذا القبيل شرع قتل الساحر المضر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والكافر المضل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أحدهم يفتن الناس والآخر يدعوهم إلى الكفر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فيتحمل الضرر الأخص ويرتكب لدفع الضرر الأعم</w:t>
      </w:r>
      <w:r w:rsidR="006B497B" w:rsidRPr="00903759">
        <w:rPr>
          <w:rFonts w:ascii="Traditional Arabic" w:eastAsia="SimSun" w:hAnsi="Traditional Arabic" w:cs="Traditional Arabic"/>
          <w:sz w:val="36"/>
          <w:szCs w:val="36"/>
          <w:vertAlign w:val="superscript"/>
          <w:rtl/>
          <w:lang w:eastAsia="zh-CN"/>
        </w:rPr>
        <w:footnoteReference w:id="83"/>
      </w:r>
      <w:r w:rsidR="006B497B" w:rsidRPr="00903759">
        <w:rPr>
          <w:rFonts w:ascii="Traditional Arabic" w:eastAsia="SimSun" w:hAnsi="Traditional Arabic" w:cs="Traditional Arabic"/>
          <w:sz w:val="36"/>
          <w:szCs w:val="36"/>
          <w:rtl/>
          <w:lang w:eastAsia="zh-CN"/>
        </w:rPr>
        <w:t>.</w:t>
      </w:r>
    </w:p>
    <w:p w14:paraId="62FED1EC" w14:textId="2E2FF305"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64C83D4C" w14:textId="7824D72F"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520AD4" w:rsidRPr="00903759">
        <w:rPr>
          <w:rFonts w:ascii="Traditional Arabic" w:eastAsia="SimSun" w:hAnsi="Traditional Arabic" w:cs="Traditional Arabic"/>
          <w:sz w:val="36"/>
          <w:szCs w:val="36"/>
          <w:rtl/>
          <w:lang w:eastAsia="zh-CN" w:bidi="ar-IQ"/>
        </w:rPr>
        <w:t xml:space="preserve">جواز </w:t>
      </w:r>
      <w:r w:rsidR="006B497B" w:rsidRPr="00903759">
        <w:rPr>
          <w:rFonts w:ascii="Traditional Arabic" w:eastAsia="SimSun" w:hAnsi="Traditional Arabic" w:cs="Traditional Arabic"/>
          <w:sz w:val="36"/>
          <w:szCs w:val="36"/>
          <w:rtl/>
          <w:lang w:eastAsia="zh-CN" w:bidi="ar-IQ"/>
        </w:rPr>
        <w:t>هدم الجدار المائل إلى الطريق العام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ومنع المفتي الماجن والطبيب الجاهل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وجواز الحجر على السفيه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وبيع مال المديون المماطل لقاء دينه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وجواز التسعير عند تعدي أرباب الطعام في بيعه بغبن فاحش</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وبيع طعام المحتكر جبرا عليه عند الحاجة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ومنع اتخاذ حانوت للطبخ بين البزازين</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كما يجوز التسعير على الباعة - في بعض الأحوال - دفعاً لضررهم عن العامة</w:t>
      </w:r>
      <w:r w:rsidR="006B497B" w:rsidRPr="00903759">
        <w:rPr>
          <w:rFonts w:ascii="Traditional Arabic" w:eastAsia="SimSun" w:hAnsi="Traditional Arabic" w:cs="Traditional Arabic"/>
          <w:sz w:val="36"/>
          <w:szCs w:val="36"/>
          <w:vertAlign w:val="superscript"/>
          <w:rtl/>
          <w:lang w:eastAsia="zh-CN"/>
        </w:rPr>
        <w:footnoteReference w:id="84"/>
      </w:r>
      <w:r w:rsidR="006B497B" w:rsidRPr="00903759">
        <w:rPr>
          <w:rFonts w:ascii="Traditional Arabic" w:eastAsia="SimSun" w:hAnsi="Traditional Arabic" w:cs="Traditional Arabic"/>
          <w:sz w:val="36"/>
          <w:szCs w:val="36"/>
          <w:rtl/>
          <w:lang w:eastAsia="zh-CN"/>
        </w:rPr>
        <w:t>.</w:t>
      </w:r>
    </w:p>
    <w:p w14:paraId="70E48265" w14:textId="5C21FE1B"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sz w:val="36"/>
          <w:szCs w:val="36"/>
          <w:rtl/>
          <w:lang w:eastAsia="zh-CN"/>
        </w:rPr>
        <w:lastRenderedPageBreak/>
        <w:t xml:space="preserve"> </w:t>
      </w:r>
      <w:r w:rsidR="006B497B" w:rsidRPr="00903759">
        <w:rPr>
          <w:rFonts w:ascii="Traditional Arabic" w:eastAsia="SimSun" w:hAnsi="Traditional Arabic" w:cs="Traditional Arabic"/>
          <w:color w:val="000000"/>
          <w:sz w:val="36"/>
          <w:szCs w:val="36"/>
          <w:rtl/>
          <w:lang w:bidi="ar-IQ"/>
        </w:rPr>
        <w:t>جواز الرمي إلى كفار تترسوا بأسارى المسلمين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إذ المفسدة الحاصلة عن قتل عدد معين محصور من المسلمين أقل من الضرر الذي ينتج عن تقوية الكافرين وانتصارهم وقتلهم عدداً أكثر من المسلمين إن لم يكن جميعهم</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وهناك تفصيل في المسألة</w:t>
      </w:r>
      <w:r w:rsidR="006B497B" w:rsidRPr="00903759">
        <w:rPr>
          <w:rFonts w:ascii="Traditional Arabic" w:eastAsia="SimSun" w:hAnsi="Traditional Arabic" w:cs="Traditional Arabic"/>
          <w:color w:val="000000"/>
          <w:sz w:val="36"/>
          <w:szCs w:val="36"/>
          <w:vertAlign w:val="superscript"/>
          <w:rtl/>
          <w:lang w:bidi="ar-IQ"/>
        </w:rPr>
        <w:footnoteReference w:id="85"/>
      </w:r>
      <w:r w:rsidRPr="00903759">
        <w:rPr>
          <w:rFonts w:ascii="Traditional Arabic" w:eastAsia="SimSun" w:hAnsi="Traditional Arabic" w:cs="Traditional Arabic"/>
          <w:color w:val="000000"/>
          <w:sz w:val="36"/>
          <w:szCs w:val="36"/>
          <w:rtl/>
          <w:lang w:bidi="ar-IQ"/>
        </w:rPr>
        <w:t>.</w:t>
      </w:r>
      <w:r w:rsidR="006B497B" w:rsidRPr="00903759">
        <w:rPr>
          <w:rFonts w:ascii="Traditional Arabic" w:eastAsia="SimSun" w:hAnsi="Traditional Arabic" w:cs="Traditional Arabic"/>
          <w:color w:val="000000"/>
          <w:sz w:val="36"/>
          <w:szCs w:val="36"/>
          <w:rtl/>
          <w:lang w:bidi="ar-IQ"/>
        </w:rPr>
        <w:t xml:space="preserve"> </w:t>
      </w:r>
    </w:p>
    <w:p w14:paraId="096B4B37" w14:textId="77777777" w:rsidR="006B497B" w:rsidRPr="00903759" w:rsidRDefault="006B497B" w:rsidP="006B497B">
      <w:pPr>
        <w:spacing w:after="0" w:line="240" w:lineRule="auto"/>
        <w:jc w:val="center"/>
        <w:rPr>
          <w:rFonts w:ascii="Traditional Arabic" w:eastAsia="SimSun" w:hAnsi="Traditional Arabic" w:cs="Traditional Arabic"/>
          <w:b/>
          <w:bCs/>
          <w:sz w:val="36"/>
          <w:szCs w:val="36"/>
          <w:rtl/>
          <w:lang w:eastAsia="zh-CN" w:bidi="ar-IQ"/>
        </w:rPr>
      </w:pPr>
    </w:p>
    <w:p w14:paraId="74312D75" w14:textId="63E48386" w:rsidR="006B497B" w:rsidRPr="00903759" w:rsidRDefault="006B497B" w:rsidP="00BD767E">
      <w:pPr>
        <w:pStyle w:val="1"/>
        <w:jc w:val="center"/>
        <w:rPr>
          <w:rFonts w:ascii="Traditional Arabic" w:hAnsi="Traditional Arabic"/>
          <w:rtl/>
        </w:rPr>
      </w:pPr>
      <w:bookmarkStart w:id="40" w:name="_Toc119924072"/>
      <w:r w:rsidRPr="00903759">
        <w:rPr>
          <w:rFonts w:ascii="Traditional Arabic" w:hAnsi="Traditional Arabic"/>
          <w:rtl/>
        </w:rPr>
        <w:t>القاعدة رقم (38)</w:t>
      </w:r>
      <w:r w:rsidR="00C23BF1">
        <w:rPr>
          <w:rFonts w:ascii="Traditional Arabic" w:hAnsi="Traditional Arabic"/>
          <w:rtl/>
        </w:rPr>
        <w:t xml:space="preserve">: </w:t>
      </w:r>
      <w:r w:rsidRPr="00903759">
        <w:rPr>
          <w:rFonts w:ascii="Traditional Arabic" w:hAnsi="Traditional Arabic"/>
          <w:rtl/>
        </w:rPr>
        <w:t>الضرر الأشد يزال بالضرر الأخف</w:t>
      </w:r>
      <w:bookmarkEnd w:id="40"/>
    </w:p>
    <w:p w14:paraId="1DA9CF5A" w14:textId="381DC7E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قد مر علينا أن الضرر لا يزال بمثله بل يجب أن يزال بضرر أخف منه.</w:t>
      </w:r>
    </w:p>
    <w:p w14:paraId="16846E43" w14:textId="30DB1B9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 xml:space="preserve"> أصل القاعدة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والأصل في هذه القاعدة قولهم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(إن من ابتلي ببليتين وهم</w:t>
      </w:r>
      <w:r w:rsidR="00520AD4" w:rsidRPr="00903759">
        <w:rPr>
          <w:rFonts w:ascii="Traditional Arabic" w:eastAsia="SimSun" w:hAnsi="Traditional Arabic" w:cs="Traditional Arabic"/>
          <w:sz w:val="36"/>
          <w:szCs w:val="36"/>
          <w:rtl/>
          <w:lang w:eastAsia="zh-CN"/>
        </w:rPr>
        <w:t>ا</w:t>
      </w:r>
      <w:r w:rsidRPr="00903759">
        <w:rPr>
          <w:rFonts w:ascii="Traditional Arabic" w:eastAsia="SimSun" w:hAnsi="Traditional Arabic" w:cs="Traditional Arabic"/>
          <w:sz w:val="36"/>
          <w:szCs w:val="36"/>
          <w:rtl/>
          <w:lang w:eastAsia="zh-CN"/>
        </w:rPr>
        <w:t xml:space="preserve"> متساويتان يأخذ بأيتهما شاء</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وإن اختلفتا يختار أهونهما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مباشرة الحرام لا تجوز إلا للضرورة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ضرورة في حق الزيادة).</w:t>
      </w:r>
    </w:p>
    <w:p w14:paraId="7186CD83" w14:textId="1CA389DC" w:rsidR="006B497B" w:rsidRPr="00903759" w:rsidRDefault="00903759" w:rsidP="006B497B">
      <w:pPr>
        <w:spacing w:after="0" w:line="240" w:lineRule="auto"/>
        <w:jc w:val="lowKashida"/>
        <w:rPr>
          <w:rFonts w:ascii="Traditional Arabic" w:eastAsia="SimSun" w:hAnsi="Traditional Arabic" w:cs="Traditional Arabic"/>
          <w:b/>
          <w:bCs/>
          <w:sz w:val="36"/>
          <w:szCs w:val="36"/>
          <w:rtl/>
          <w:lang w:eastAsia="zh-CN" w:bidi="ar-IQ"/>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B871E3D" w14:textId="095B5221"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أ-الإجبار على قضاء الدين والنفقات الواجبة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وجواز شق بطن الميتة لإخراج الولد إذا كانت ترجى حياته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color w:val="000000"/>
          <w:sz w:val="36"/>
          <w:szCs w:val="36"/>
          <w:rtl/>
          <w:lang w:bidi="ar-IQ"/>
        </w:rPr>
        <w:t>الطلاق فيه ضرر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ومع ذلك يرتكب وتطلق الزوجة للضرر والإعسار؛ لأنه ضرر أشد</w:t>
      </w:r>
      <w:r w:rsidR="00C23BF1">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sz w:val="36"/>
          <w:szCs w:val="36"/>
          <w:rtl/>
          <w:lang w:eastAsia="zh-CN" w:bidi="ar-IQ"/>
        </w:rPr>
        <w:t>وتملك الشفيع لما أحدثه المشتري من العقار بقيمته ولا يكلف بالقلع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وكسر السداد لتخليص البلد من الغرق وإن أدى إلى غرق بعض الأرض والزروع</w:t>
      </w:r>
      <w:r w:rsidR="00903759" w:rsidRPr="00903759">
        <w:rPr>
          <w:rFonts w:ascii="Traditional Arabic" w:eastAsia="SimSun" w:hAnsi="Traditional Arabic" w:cs="Traditional Arabic"/>
          <w:sz w:val="36"/>
          <w:szCs w:val="36"/>
          <w:rtl/>
          <w:lang w:eastAsia="zh-CN" w:bidi="ar-IQ"/>
        </w:rPr>
        <w:t>.</w:t>
      </w:r>
    </w:p>
    <w:p w14:paraId="699FE98B" w14:textId="079DDF69" w:rsidR="006B497B"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ب- لو أحاط الكفار بالمسلمين - ولا مقاومة بهم - جاز دفع المال إليهم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وكذلك جاز استنقاذ الأسرى منهم بالمال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لم يمكن بغيره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مفسدة بقائهم بأيديهم واصطلامهم- أي استئصالهم أو أذاهم- للمسلمين أعظم من بذل المال.</w:t>
      </w:r>
    </w:p>
    <w:p w14:paraId="4E906103" w14:textId="52F96B1D" w:rsidR="00C23BF1" w:rsidRDefault="00C23BF1">
      <w:pPr>
        <w:bidi w:val="0"/>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br w:type="page"/>
      </w:r>
    </w:p>
    <w:p w14:paraId="36CF5C1A" w14:textId="20888277" w:rsidR="006B497B" w:rsidRPr="00903759" w:rsidRDefault="006B497B" w:rsidP="00967E87">
      <w:pPr>
        <w:pStyle w:val="1"/>
        <w:jc w:val="center"/>
        <w:rPr>
          <w:rFonts w:ascii="Traditional Arabic" w:hAnsi="Traditional Arabic"/>
          <w:rtl/>
        </w:rPr>
      </w:pPr>
      <w:bookmarkStart w:id="41" w:name="_Toc119924073"/>
      <w:r w:rsidRPr="00903759">
        <w:rPr>
          <w:rFonts w:ascii="Traditional Arabic" w:hAnsi="Traditional Arabic"/>
          <w:rtl/>
        </w:rPr>
        <w:lastRenderedPageBreak/>
        <w:t>القاعدة رقم(39)</w:t>
      </w:r>
      <w:r w:rsidR="00C23BF1">
        <w:rPr>
          <w:rFonts w:ascii="Traditional Arabic" w:hAnsi="Traditional Arabic"/>
          <w:rtl/>
        </w:rPr>
        <w:t xml:space="preserve">: </w:t>
      </w:r>
      <w:r w:rsidRPr="00903759">
        <w:rPr>
          <w:rFonts w:ascii="Traditional Arabic" w:hAnsi="Traditional Arabic"/>
          <w:rtl/>
        </w:rPr>
        <w:t>إذا تعارضت مفسدتان روعي أعظمها ضررا بارتكاب أخفها</w:t>
      </w:r>
      <w:bookmarkEnd w:id="41"/>
    </w:p>
    <w:p w14:paraId="4C0D2CC8"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وهذه القاعدة مخصصة للقاعدة السابقة.</w:t>
      </w:r>
    </w:p>
    <w:p w14:paraId="307BDE9B" w14:textId="424F57A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من ابتلاه الله تعالى بمفسدتين وهما متساويتان يأخذ بأيهما شاء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وإن اختلفت يختار أهونها لأن مباشرة الحرام لا تجوز إلا للضرورة</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وهي تقدر بقدرها</w:t>
      </w:r>
      <w:r w:rsidR="00903759" w:rsidRPr="00903759">
        <w:rPr>
          <w:rFonts w:ascii="Traditional Arabic" w:eastAsia="SimSun" w:hAnsi="Traditional Arabic" w:cs="Traditional Arabic"/>
          <w:sz w:val="36"/>
          <w:szCs w:val="36"/>
          <w:rtl/>
          <w:lang w:eastAsia="zh-CN" w:bidi="ar-IQ"/>
        </w:rPr>
        <w:t>.</w:t>
      </w:r>
    </w:p>
    <w:p w14:paraId="1B17B402" w14:textId="3421D520"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77616014" w14:textId="12ABD810"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لو اضطر وعنده ميتة ومال الغير فإنه يأكل الميتة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ومنها شيخ لا يقدر على القراءة قائما ويقدر عليها قاعدا يصلي قاعدا ولا يجوز ترك الصلاة بحال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ومنها لو ان امرأة صلت قائمة تنكشف من عورتها ما يمنع جواز الصلاة ولو صلت قاعدة لا ينكشف منها شيء فإنها تصلي قاعدة لما ذكرنا من أن ترك القيام أهون.</w:t>
      </w:r>
    </w:p>
    <w:p w14:paraId="6DAFD7AC" w14:textId="648C37D3" w:rsidR="006B497B"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ومنها تجويز السكوت على المنكر إذا كان يترتب على إنكاره ضرر عظيم أعظم من ضرر المنكر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ومنها جواز طاعة الأمير الجائر إذا كان يترتب على الخروج</w:t>
      </w: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عليه شر عظيم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ومنها لو ابتلعت دجاجة شخص لؤلؤة ثمينة لغيره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فلصاحب اللؤلؤة أن يتملك الدجاجة بقيمتها ليذبحها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وإذا خشي من السفينة غرقها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فإنه يرمي منها ما ثقل من المتاع ويغرم أهل السفينة ما رموا به على قيمة ما معهم من المتاع</w:t>
      </w:r>
    </w:p>
    <w:p w14:paraId="724673CA"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rPr>
      </w:pPr>
    </w:p>
    <w:p w14:paraId="0DF1DDCB" w14:textId="53CED159" w:rsidR="006B497B" w:rsidRPr="00903759" w:rsidRDefault="006B497B" w:rsidP="00967E87">
      <w:pPr>
        <w:pStyle w:val="1"/>
        <w:jc w:val="center"/>
        <w:rPr>
          <w:rFonts w:ascii="Traditional Arabic" w:hAnsi="Traditional Arabic"/>
          <w:rtl/>
        </w:rPr>
      </w:pPr>
      <w:bookmarkStart w:id="42" w:name="_Toc119924074"/>
      <w:r w:rsidRPr="00903759">
        <w:rPr>
          <w:rFonts w:ascii="Traditional Arabic" w:hAnsi="Traditional Arabic"/>
          <w:rtl/>
        </w:rPr>
        <w:t>القاعدة رقم (40)</w:t>
      </w:r>
      <w:r w:rsidR="00C23BF1">
        <w:rPr>
          <w:rFonts w:ascii="Traditional Arabic" w:hAnsi="Traditional Arabic"/>
          <w:rtl/>
        </w:rPr>
        <w:t xml:space="preserve">: </w:t>
      </w:r>
      <w:r w:rsidRPr="00903759">
        <w:rPr>
          <w:rFonts w:ascii="Traditional Arabic" w:hAnsi="Traditional Arabic"/>
          <w:rtl/>
        </w:rPr>
        <w:t>يختار أهون الشرّين – أو أهون الضررين-</w:t>
      </w:r>
      <w:bookmarkEnd w:id="42"/>
    </w:p>
    <w:p w14:paraId="12D6756A" w14:textId="4A8B41C0"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eastAsia="zh-CN" w:bidi="ar-IQ"/>
        </w:rPr>
        <w:t>وهذه القاعدة من تطبيقات وفروع القاعدة السابقة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وقد يعبر عنها بقولهم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يرتكب أخف الضررين لاتقاء أشدهما</w:t>
      </w:r>
      <w:r w:rsidR="00903759">
        <w:rPr>
          <w:rFonts w:ascii="Traditional Arabic" w:eastAsia="SimSun" w:hAnsi="Traditional Arabic" w:cs="Traditional Arabic"/>
          <w:b/>
          <w:bCs/>
          <w:sz w:val="36"/>
          <w:szCs w:val="36"/>
          <w:rtl/>
          <w:lang w:eastAsia="zh-CN" w:bidi="ar-IQ"/>
        </w:rPr>
        <w:t>)</w:t>
      </w:r>
      <w:r w:rsidRPr="00903759">
        <w:rPr>
          <w:rFonts w:ascii="Traditional Arabic" w:eastAsia="SimSun" w:hAnsi="Traditional Arabic" w:cs="Traditional Arabic"/>
          <w:sz w:val="36"/>
          <w:szCs w:val="36"/>
          <w:rtl/>
          <w:lang w:eastAsia="zh-CN" w:bidi="ar-IQ"/>
        </w:rPr>
        <w:t>)</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bidi="ar-IQ"/>
        </w:rPr>
        <w:t>إن الشريعة جاءت لمنع المفاسد</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فإذا وقعت المفاسد فيجب دفعها ما أمكن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وإذا تعذر درء الجميع لزم دفع الأكثر فساداً فالأكثر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 القصد تعطيل المفاسد وتقليلها بحسب الإمكان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فإذا اضطر إنسان لارتكاب أحد الفعلين الضارين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دون تعيين أحدهما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مع تفاوتهما في الضرر أو المفسدة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لزمه أن يختار أخفهما ضرراً ومفسدة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 مباشرة المحظور لا تجوز إلا للضرورة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ولا ضرورة في حق الزيادة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والضرورة تقدر بقدرها.ومراعاة أعظم الضررين بإزالته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 المفاسد تراعى نفياً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والمصالح تراعى إثباتاً.</w:t>
      </w:r>
    </w:p>
    <w:p w14:paraId="48630D9E" w14:textId="7F4E8771"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b/>
          <w:bCs/>
          <w:sz w:val="36"/>
          <w:szCs w:val="36"/>
          <w:rtl/>
          <w:lang w:bidi="ar-IQ"/>
        </w:rPr>
      </w:pPr>
      <w:r w:rsidRPr="00903759">
        <w:rPr>
          <w:rFonts w:ascii="Traditional Arabic" w:eastAsia="SimSun" w:hAnsi="Traditional Arabic" w:cs="Traditional Arabic"/>
          <w:b/>
          <w:bCs/>
          <w:sz w:val="36"/>
          <w:szCs w:val="36"/>
          <w:rtl/>
          <w:lang w:bidi="ar-IQ"/>
        </w:rPr>
        <w:lastRenderedPageBreak/>
        <w:t>ودليل هذه القاعدة</w:t>
      </w:r>
      <w:r w:rsidR="00C23BF1">
        <w:rPr>
          <w:rFonts w:ascii="Traditional Arabic" w:eastAsia="SimSun" w:hAnsi="Traditional Arabic" w:cs="Traditional Arabic"/>
          <w:b/>
          <w:bCs/>
          <w:sz w:val="36"/>
          <w:szCs w:val="36"/>
          <w:rtl/>
          <w:lang w:bidi="ar-IQ"/>
        </w:rPr>
        <w:t xml:space="preserve">: </w:t>
      </w:r>
    </w:p>
    <w:p w14:paraId="1B0E4363" w14:textId="468865F5"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b/>
          <w:bCs/>
          <w:sz w:val="36"/>
          <w:szCs w:val="36"/>
          <w:rtl/>
          <w:lang w:bidi="ar-IQ"/>
        </w:rPr>
        <w:t xml:space="preserve"> </w:t>
      </w:r>
      <w:r w:rsidR="006B497B" w:rsidRPr="00903759">
        <w:rPr>
          <w:rFonts w:ascii="Traditional Arabic" w:eastAsia="SimSun" w:hAnsi="Traditional Arabic" w:cs="Traditional Arabic"/>
          <w:sz w:val="36"/>
          <w:szCs w:val="36"/>
          <w:rtl/>
          <w:lang w:bidi="ar-IQ"/>
        </w:rPr>
        <w:t>قوله تعالى</w:t>
      </w:r>
      <w:r w:rsidR="00C23BF1">
        <w:rPr>
          <w:rFonts w:ascii="Traditional Arabic" w:eastAsia="SimSun" w:hAnsi="Traditional Arabic" w:cs="Traditional Arabic"/>
          <w:sz w:val="36"/>
          <w:szCs w:val="36"/>
          <w:rtl/>
          <w:lang w:bidi="ar-IQ"/>
        </w:rPr>
        <w:t xml:space="preserve">: </w:t>
      </w:r>
      <w:r w:rsidR="00E91B81" w:rsidRPr="00903759">
        <w:rPr>
          <w:rFonts w:ascii="Traditional Arabic" w:eastAsia="SimSun" w:hAnsi="Traditional Arabic" w:cs="Traditional Arabic"/>
          <w:sz w:val="36"/>
          <w:szCs w:val="36"/>
          <w:rtl/>
          <w:lang w:bidi="ar-IQ"/>
        </w:rPr>
        <w:t>{</w:t>
      </w:r>
      <w:r w:rsidR="006B497B" w:rsidRPr="00903759">
        <w:rPr>
          <w:rFonts w:ascii="Traditional Arabic" w:eastAsia="SimSun" w:hAnsi="Traditional Arabic" w:cs="Traditional Arabic"/>
          <w:b/>
          <w:bCs/>
          <w:sz w:val="36"/>
          <w:szCs w:val="36"/>
          <w:rtl/>
          <w:lang w:bidi="ar-IQ"/>
        </w:rPr>
        <w:t>يَسْأَلُونَكَ عَنِ الشَّهْرِ الْحَرَامِ قِتَالٍ فِيهِ قُلْ قِتَالٌ فِيهِ كَبِيرٌ وَصَدٌّ عَنْ سَبِيلِ اللَّهِ وَكُفْرٌ بِهِ وَالْمَسْجِدِ الْحَرَامِ وَإِخْرَاجُ أَهْلِهِ مِنْهُ أَكْبَرُ عِنْدَ اللَّهِ وَالْفِتْنَةُ أَكْبَرُ مِنَ الْقَتْلِ</w:t>
      </w:r>
      <w:r w:rsidR="00E91B81" w:rsidRPr="00903759">
        <w:rPr>
          <w:rFonts w:ascii="Traditional Arabic" w:eastAsia="SimSun" w:hAnsi="Traditional Arabic" w:cs="Traditional Arabic"/>
          <w:sz w:val="36"/>
          <w:szCs w:val="36"/>
          <w:rtl/>
          <w:lang w:bidi="ar-IQ"/>
        </w:rPr>
        <w:t>}</w:t>
      </w:r>
      <w:r w:rsidR="006B497B" w:rsidRPr="00903759">
        <w:rPr>
          <w:rFonts w:ascii="Traditional Arabic" w:eastAsia="SimSun" w:hAnsi="Traditional Arabic" w:cs="Traditional Arabic"/>
          <w:sz w:val="36"/>
          <w:szCs w:val="36"/>
          <w:rtl/>
          <w:lang w:bidi="ar-IQ"/>
        </w:rPr>
        <w:t xml:space="preserve"> (البقرة</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217)</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لقد</w:t>
      </w:r>
      <w:r w:rsidR="006B497B" w:rsidRPr="00903759">
        <w:rPr>
          <w:rFonts w:ascii="Traditional Arabic" w:eastAsia="SimSun" w:hAnsi="Traditional Arabic" w:cs="Traditional Arabic"/>
          <w:b/>
          <w:bCs/>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بين الله تعالى أن مفسدة أهل الشرك في الكفر بالله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والصد عن هداه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وإخراج أهل المسجد الحرام منه وفتنة أهله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أكبر عند الله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وأعظم مفسدة من قتالهم في الشهر الحرام</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فاحتملت أخف المفسدتين لدفع أشدهما وأعظمهما.</w:t>
      </w:r>
    </w:p>
    <w:p w14:paraId="0D3BF067" w14:textId="35B67899" w:rsidR="006B497B" w:rsidRDefault="00903759"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وكذلك في صلح الحديبية فإن ما فيه من ضيم على المسلمين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استشكله عمر رضي الله عنه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أخفُّ ضرراً ومفسدة من قتل المؤمنين والمؤمنات الذين كانوا متخفين بدينهم في مكة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ولا يعرفهم أكثر الصحابة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وفي قتلهم مَعَرَّة عظيمة على المؤمنين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فاقتضت المصلحة احتمال أخف الضررين لدفع أشدهما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وهو ما أشار إليه قوله عز وجل</w:t>
      </w:r>
      <w:r w:rsidR="00C23BF1">
        <w:rPr>
          <w:rFonts w:ascii="Traditional Arabic" w:eastAsia="SimSun" w:hAnsi="Traditional Arabic" w:cs="Traditional Arabic"/>
          <w:b/>
          <w:bCs/>
          <w:color w:val="000000"/>
          <w:sz w:val="36"/>
          <w:szCs w:val="36"/>
          <w:rtl/>
          <w:lang w:bidi="ar-IQ"/>
        </w:rPr>
        <w:t xml:space="preserve">: </w:t>
      </w:r>
      <w:r>
        <w:rPr>
          <w:rFonts w:ascii="Traditional Arabic" w:eastAsia="SimSun" w:hAnsi="Traditional Arabic" w:cs="Traditional Arabic"/>
          <w:b/>
          <w:bCs/>
          <w:color w:val="000000"/>
          <w:sz w:val="36"/>
          <w:szCs w:val="36"/>
          <w:rtl/>
          <w:lang w:bidi="ar-IQ"/>
        </w:rPr>
        <w:t>{</w:t>
      </w:r>
      <w:r w:rsidR="006B497B" w:rsidRPr="00903759">
        <w:rPr>
          <w:rFonts w:ascii="Traditional Arabic" w:eastAsia="SimSun" w:hAnsi="Traditional Arabic" w:cs="Traditional Arabic"/>
          <w:b/>
          <w:bCs/>
          <w:color w:val="000000"/>
          <w:sz w:val="36"/>
          <w:szCs w:val="36"/>
          <w:rtl/>
          <w:lang w:bidi="ar-IQ"/>
        </w:rPr>
        <w:t>وَلَوْلَا رِجَالٌ مُؤْمِنُونَ وَنِسَاءٌ مُؤْمِنَاتٌ لَمْ تَعْلَمُوهُمْ أَنْ تَطَئُوهُمْ فَتُصِيبَكُمْ مِنْهُمْ مَعَرَّةٌ بِغَيْرِ عِلْمٍ</w:t>
      </w:r>
      <w:r w:rsidR="00E91B81" w:rsidRPr="00903759">
        <w:rPr>
          <w:rFonts w:ascii="Traditional Arabic" w:eastAsia="SimSun" w:hAnsi="Traditional Arabic" w:cs="Traditional Arabic"/>
          <w:color w:val="000000"/>
          <w:sz w:val="36"/>
          <w:szCs w:val="36"/>
          <w:rtl/>
          <w:lang w:bidi="ar-IQ"/>
        </w:rPr>
        <w:t>}</w:t>
      </w:r>
      <w:r w:rsidR="006B497B" w:rsidRPr="00903759">
        <w:rPr>
          <w:rFonts w:ascii="Traditional Arabic" w:eastAsia="SimSun" w:hAnsi="Traditional Arabic" w:cs="Traditional Arabic"/>
          <w:color w:val="000000"/>
          <w:sz w:val="36"/>
          <w:szCs w:val="36"/>
          <w:rtl/>
          <w:lang w:bidi="ar-IQ"/>
        </w:rPr>
        <w:t xml:space="preserve"> (الفتح</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25)</w:t>
      </w:r>
      <w:r w:rsidRPr="00903759">
        <w:rPr>
          <w:rFonts w:ascii="Traditional Arabic" w:eastAsia="SimSun" w:hAnsi="Traditional Arabic" w:cs="Traditional Arabic"/>
          <w:color w:val="000000"/>
          <w:sz w:val="36"/>
          <w:szCs w:val="36"/>
          <w:rtl/>
          <w:lang w:bidi="ar-IQ"/>
        </w:rPr>
        <w:t>.</w:t>
      </w:r>
    </w:p>
    <w:p w14:paraId="343D4772"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p>
    <w:p w14:paraId="4F82652D" w14:textId="3350F7F5" w:rsidR="006B497B" w:rsidRPr="00903759" w:rsidRDefault="006B497B" w:rsidP="00967E87">
      <w:pPr>
        <w:pStyle w:val="1"/>
        <w:jc w:val="center"/>
        <w:rPr>
          <w:rFonts w:ascii="Traditional Arabic" w:hAnsi="Traditional Arabic"/>
          <w:rtl/>
        </w:rPr>
      </w:pPr>
      <w:bookmarkStart w:id="43" w:name="_Toc119924075"/>
      <w:r w:rsidRPr="00903759">
        <w:rPr>
          <w:rFonts w:ascii="Traditional Arabic" w:hAnsi="Traditional Arabic"/>
          <w:rtl/>
        </w:rPr>
        <w:t>القاعدة رقم (41)</w:t>
      </w:r>
      <w:r w:rsidR="00C23BF1">
        <w:rPr>
          <w:rFonts w:ascii="Traditional Arabic" w:hAnsi="Traditional Arabic"/>
          <w:rtl/>
        </w:rPr>
        <w:t xml:space="preserve">: </w:t>
      </w:r>
      <w:r w:rsidRPr="00903759">
        <w:rPr>
          <w:rFonts w:ascii="Traditional Arabic" w:hAnsi="Traditional Arabic"/>
          <w:rtl/>
        </w:rPr>
        <w:t>إذا تزاحمت المصالح قدم الأعلى منها فيقدم الواجب على المستحب والراجح على المرجوح</w:t>
      </w:r>
      <w:bookmarkEnd w:id="43"/>
    </w:p>
    <w:p w14:paraId="58704D4E" w14:textId="3794EBCA"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القاعدة أصل عظيم</w:t>
      </w: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قال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D"/>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b/>
          <w:bCs/>
          <w:sz w:val="36"/>
          <w:szCs w:val="36"/>
          <w:rtl/>
          <w:lang w:bidi="ar-IQ"/>
        </w:rPr>
        <w:t>وَاتَّبِعُوا أَحْسَنَ مَا أُنْزِلَ إِلَيْكُمْ مِنْ رَبِّكُمْ مِنْ قَبْلِ أَنْ يَأْتِيَكُمُ الْعَذَابُ بَغْتَةً وَأَنْتُمْ لَا تَشْعُرُونَ</w:t>
      </w:r>
      <w:r w:rsidR="006B497B" w:rsidRPr="00903759">
        <w:rPr>
          <w:rFonts w:ascii="Traditional Arabic" w:eastAsia="SimSun" w:hAnsi="Traditional Arabic" w:cs="Traditional Arabic"/>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 xml:space="preserve"> (الزمر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آية 55)</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وقال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D"/>
      </w:r>
      <w:r w:rsidR="006B497B" w:rsidRPr="00903759">
        <w:rPr>
          <w:rFonts w:ascii="Traditional Arabic" w:eastAsia="SimSun" w:hAnsi="Traditional Arabic" w:cs="Traditional Arabic"/>
          <w:b/>
          <w:bCs/>
          <w:color w:val="000000"/>
          <w:sz w:val="36"/>
          <w:szCs w:val="36"/>
          <w:rtl/>
          <w:lang w:bidi="ar-IQ"/>
        </w:rPr>
        <w:t>الَّذِينَ يَسْتَمِعُونَ الْقَوْلَ فَيَتَّبِعُونَ أَحْسَنَهُ أُولَئِكَ الَّذِينَ هَدَاهُمُ اللَّهُ وَأُولَئِكَ هُمْ أُولُو الْأَلْبَابِ</w:t>
      </w:r>
      <w:r w:rsidR="006B497B" w:rsidRPr="00903759">
        <w:rPr>
          <w:rFonts w:ascii="Traditional Arabic" w:eastAsia="SimSun" w:hAnsi="Traditional Arabic" w:cs="Traditional Arabic"/>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 xml:space="preserve"> (الزمر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18)</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فالواجب أحسن من المستحب والراجح من المرجوح</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وقصة الخضر العبد الصالح مع سيدنا موسى عليه السلام في سورة الكهف تدل على هاتين القاعدتين فارتكب الخضر الأرفق والأصلح والأحسن.</w:t>
      </w:r>
    </w:p>
    <w:p w14:paraId="6752A0FF" w14:textId="68703552"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 xml:space="preserve">تطبيقاتها </w:t>
      </w:r>
      <w:r w:rsidRPr="00903759">
        <w:rPr>
          <w:rFonts w:ascii="Traditional Arabic" w:eastAsia="SimSun" w:hAnsi="Traditional Arabic" w:cs="Traditional Arabic"/>
          <w:b/>
          <w:bCs/>
          <w:sz w:val="36"/>
          <w:szCs w:val="36"/>
          <w:vertAlign w:val="superscript"/>
          <w:rtl/>
          <w:lang w:eastAsia="zh-CN" w:bidi="ar-IQ"/>
        </w:rPr>
        <w:footnoteReference w:id="86"/>
      </w:r>
      <w:r w:rsidR="00C23BF1">
        <w:rPr>
          <w:rFonts w:ascii="Traditional Arabic" w:eastAsia="SimSun" w:hAnsi="Traditional Arabic" w:cs="Traditional Arabic"/>
          <w:b/>
          <w:bCs/>
          <w:sz w:val="36"/>
          <w:szCs w:val="36"/>
          <w:rtl/>
          <w:lang w:eastAsia="zh-CN" w:bidi="ar-IQ"/>
        </w:rPr>
        <w:t xml:space="preserve">: </w:t>
      </w:r>
    </w:p>
    <w:p w14:paraId="67F7338C" w14:textId="0A47F3C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أ- تقديم الواجب من الصلاة والصدقة والصيام والحج وغيرها على المستحب منها</w:t>
      </w:r>
      <w:r w:rsidR="00903759" w:rsidRPr="00903759">
        <w:rPr>
          <w:rFonts w:ascii="Traditional Arabic" w:eastAsia="SimSun" w:hAnsi="Traditional Arabic" w:cs="Traditional Arabic"/>
          <w:sz w:val="36"/>
          <w:szCs w:val="36"/>
          <w:rtl/>
          <w:lang w:eastAsia="zh-CN" w:bidi="ar-IQ"/>
        </w:rPr>
        <w:t>.</w:t>
      </w:r>
    </w:p>
    <w:p w14:paraId="118164B1" w14:textId="41D8ED9D" w:rsidR="006B497B"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يجب تقديم من تجب نفقته على من تستحب وطاعة المرأة لزوجها مقدمة على طاعة الأبوين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ويقدم العبد طاعة الله تعالى على طاعة كل أحد ولا طاعة لمخلوق في معصية الخالق ويقدم نفل العلم على نفل الصلاة والصيام وإذا أقيمت الصلاة تعينت المكتوبة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لقوله عليه الصلاة والسلام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إذا أقيمت الصلاة فلا صلاة إلا المكتوبة</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87"/>
      </w:r>
      <w:r w:rsidRPr="00903759">
        <w:rPr>
          <w:rFonts w:ascii="Traditional Arabic" w:eastAsia="SimSun" w:hAnsi="Traditional Arabic" w:cs="Traditional Arabic"/>
          <w:sz w:val="36"/>
          <w:szCs w:val="36"/>
          <w:rtl/>
          <w:lang w:eastAsia="zh-CN" w:bidi="ar-IQ"/>
        </w:rPr>
        <w:t>.</w:t>
      </w:r>
    </w:p>
    <w:p w14:paraId="3A207BF9"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bidi="ar-IQ"/>
        </w:rPr>
      </w:pPr>
    </w:p>
    <w:p w14:paraId="2C00A42E" w14:textId="47DF83BF" w:rsidR="006B497B" w:rsidRPr="00903759" w:rsidRDefault="006B497B" w:rsidP="00967E87">
      <w:pPr>
        <w:pStyle w:val="1"/>
        <w:jc w:val="center"/>
        <w:rPr>
          <w:rFonts w:ascii="Traditional Arabic" w:hAnsi="Traditional Arabic"/>
          <w:rtl/>
        </w:rPr>
      </w:pPr>
      <w:bookmarkStart w:id="44" w:name="_Toc119924076"/>
      <w:r w:rsidRPr="00903759">
        <w:rPr>
          <w:rFonts w:ascii="Traditional Arabic" w:hAnsi="Traditional Arabic"/>
          <w:rtl/>
        </w:rPr>
        <w:t>القاعدة رقم (42)</w:t>
      </w:r>
      <w:r w:rsidR="00C23BF1">
        <w:rPr>
          <w:rFonts w:ascii="Traditional Arabic" w:hAnsi="Traditional Arabic"/>
          <w:rtl/>
        </w:rPr>
        <w:t xml:space="preserve">: </w:t>
      </w:r>
      <w:r w:rsidRPr="00903759">
        <w:rPr>
          <w:rFonts w:ascii="Traditional Arabic" w:hAnsi="Traditional Arabic"/>
          <w:rtl/>
        </w:rPr>
        <w:t>درء المفاسد أولى من جلب المصالح</w:t>
      </w:r>
      <w:bookmarkEnd w:id="44"/>
    </w:p>
    <w:p w14:paraId="2FA7564C" w14:textId="0752ECEB" w:rsidR="006B497B" w:rsidRPr="00903759" w:rsidRDefault="006B497B" w:rsidP="008C0127">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تعارضت مفسدة ومصلحة قدم دفع المفسدة غالبا ونصوص الكتاب والسنة الشريفة تدل عليها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لأن اعتناء الشارع بالمنهيات أشد من اعتنائه بالمأمورات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color w:val="000000"/>
          <w:sz w:val="36"/>
          <w:szCs w:val="36"/>
          <w:rtl/>
          <w:lang w:bidi="ar-IQ"/>
        </w:rPr>
        <w:t>قال تعالى</w:t>
      </w:r>
      <w:r w:rsidR="00C23BF1">
        <w:rPr>
          <w:rFonts w:ascii="Traditional Arabic" w:eastAsia="SimSun" w:hAnsi="Traditional Arabic" w:cs="Traditional Arabic"/>
          <w:color w:val="000000"/>
          <w:sz w:val="36"/>
          <w:szCs w:val="36"/>
          <w:rtl/>
          <w:lang w:bidi="ar-IQ"/>
        </w:rPr>
        <w:t xml:space="preserve">: </w:t>
      </w:r>
      <w:r w:rsidR="00E91B81" w:rsidRPr="00903759">
        <w:rPr>
          <w:rFonts w:ascii="Traditional Arabic" w:eastAsia="SimSun" w:hAnsi="Traditional Arabic" w:cs="Traditional Arabic"/>
          <w:b/>
          <w:bCs/>
          <w:color w:val="000000"/>
          <w:sz w:val="36"/>
          <w:szCs w:val="36"/>
          <w:rtl/>
          <w:lang w:bidi="ar-IQ"/>
        </w:rPr>
        <w:t>{</w:t>
      </w:r>
      <w:r w:rsidRPr="00903759">
        <w:rPr>
          <w:rFonts w:ascii="Traditional Arabic" w:eastAsia="SimSun" w:hAnsi="Traditional Arabic" w:cs="Traditional Arabic"/>
          <w:b/>
          <w:bCs/>
          <w:color w:val="000000"/>
          <w:sz w:val="36"/>
          <w:szCs w:val="36"/>
          <w:rtl/>
          <w:lang w:bidi="ar-IQ"/>
        </w:rPr>
        <w:t>ولا تَسُبُوا الَّذِينَ يَدْعُونَ من دوُنِ اللهِ فَيَسُبُّوا اللهَ عَدْواً بِغَيْرِ عِلْمٍ</w:t>
      </w:r>
      <w:r w:rsidR="00E91B81" w:rsidRPr="00903759">
        <w:rPr>
          <w:rFonts w:ascii="Traditional Arabic" w:eastAsia="SimSun" w:hAnsi="Traditional Arabic" w:cs="Traditional Arabic"/>
          <w:color w:val="000000"/>
          <w:sz w:val="36"/>
          <w:szCs w:val="36"/>
          <w:rtl/>
          <w:lang w:bidi="ar-IQ"/>
        </w:rPr>
        <w:t>}</w:t>
      </w:r>
      <w:r w:rsidRPr="00903759">
        <w:rPr>
          <w:rFonts w:ascii="Traditional Arabic" w:eastAsia="SimSun" w:hAnsi="Traditional Arabic" w:cs="Traditional Arabic"/>
          <w:color w:val="000000"/>
          <w:sz w:val="36"/>
          <w:szCs w:val="36"/>
          <w:rtl/>
          <w:lang w:bidi="ar-IQ"/>
        </w:rPr>
        <w:t xml:space="preserve"> </w:t>
      </w:r>
      <w:r w:rsidR="00903759">
        <w:rPr>
          <w:rFonts w:ascii="Traditional Arabic" w:eastAsia="SimSun" w:hAnsi="Traditional Arabic" w:cs="Traditional Arabic"/>
          <w:color w:val="000000"/>
          <w:sz w:val="36"/>
          <w:szCs w:val="36"/>
          <w:rtl/>
          <w:lang w:bidi="ar-IQ"/>
        </w:rPr>
        <w:t>(</w:t>
      </w:r>
      <w:r w:rsidRPr="00903759">
        <w:rPr>
          <w:rFonts w:ascii="Traditional Arabic" w:eastAsia="SimSun" w:hAnsi="Traditional Arabic" w:cs="Traditional Arabic"/>
          <w:color w:val="000000"/>
          <w:sz w:val="36"/>
          <w:szCs w:val="36"/>
          <w:rtl/>
          <w:lang w:bidi="ar-IQ"/>
        </w:rPr>
        <w:t>سورة الأنعام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108)</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ففي سب آلهة الكفار مصلحة وهي تحقير دينهم وإهانتهم لشركهم بالله سبحانه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ولكن لما تضمن ذلك مفسدة وهي مقابلتهم السب بسب الله عز وجل نهى الله سبحانه وتعالى عن سبهم درءاً لهذه المفسدة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sz w:val="36"/>
          <w:szCs w:val="36"/>
          <w:rtl/>
          <w:lang w:eastAsia="zh-CN"/>
        </w:rPr>
        <w:t>وقال عليه الصلاة والسلام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w:t>
      </w:r>
      <w:r w:rsid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b/>
          <w:bCs/>
          <w:sz w:val="36"/>
          <w:szCs w:val="36"/>
          <w:rtl/>
          <w:lang w:eastAsia="zh-CN"/>
        </w:rPr>
        <w:t>ما نهيتكم عنه فاجتنبوه</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وما أمرتكم به فأتوا منه ما استطعتم))</w:t>
      </w:r>
      <w:r w:rsidRPr="00903759">
        <w:rPr>
          <w:rFonts w:ascii="Traditional Arabic" w:eastAsia="SimSun" w:hAnsi="Traditional Arabic" w:cs="Traditional Arabic"/>
          <w:b/>
          <w:bCs/>
          <w:sz w:val="36"/>
          <w:szCs w:val="36"/>
          <w:vertAlign w:val="superscript"/>
          <w:rtl/>
          <w:lang w:eastAsia="zh-CN"/>
        </w:rPr>
        <w:footnoteReference w:id="88"/>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bidi="ar-IQ"/>
        </w:rPr>
        <w:t>ومنه ما رواه الإمام البخاري رحمه الله تعالى عن أم المؤمنين عائشة رضي الله تعالى عنها أنه عليه الصلاة والسلام قال لها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ياعائشة لولا قومك حديث عهدهم بكفر؛ لنقضت الكعبة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فجعلت لها بابين</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باب يدخل الناس وباب يخرجون</w:t>
      </w:r>
      <w:r w:rsidR="00903759">
        <w:rPr>
          <w:rFonts w:ascii="Traditional Arabic" w:eastAsia="SimSun" w:hAnsi="Traditional Arabic" w:cs="Traditional Arabic"/>
          <w:b/>
          <w:bCs/>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89"/>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وفي رواية غيره لهدمت الكعبة وأقمتها على قواعد إبراهيم</w:t>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وهذه القاعدة مهمة جدا في حياة الدعاة ليوازنوا بين المفسدة والمصلحة وأيهما يقدم </w:t>
      </w:r>
      <w:r w:rsidRPr="00903759">
        <w:rPr>
          <w:rFonts w:ascii="Traditional Arabic" w:eastAsia="SimSun" w:hAnsi="Traditional Arabic" w:cs="Traditional Arabic"/>
          <w:sz w:val="36"/>
          <w:szCs w:val="36"/>
          <w:vertAlign w:val="superscript"/>
          <w:rtl/>
          <w:lang w:eastAsia="zh-CN" w:bidi="ar-IQ"/>
        </w:rPr>
        <w:footnoteReference w:id="90"/>
      </w:r>
      <w:r w:rsidRPr="00903759">
        <w:rPr>
          <w:rFonts w:ascii="Traditional Arabic" w:eastAsia="SimSun" w:hAnsi="Traditional Arabic" w:cs="Traditional Arabic"/>
          <w:sz w:val="36"/>
          <w:szCs w:val="36"/>
          <w:rtl/>
          <w:lang w:eastAsia="zh-CN" w:bidi="ar-IQ"/>
        </w:rPr>
        <w:t>.</w:t>
      </w:r>
    </w:p>
    <w:p w14:paraId="78BE8AC9" w14:textId="77777777" w:rsidR="00C23BF1" w:rsidRDefault="00C23BF1">
      <w:pPr>
        <w:bidi w:val="0"/>
        <w:rPr>
          <w:rFonts w:ascii="Traditional Arabic" w:eastAsia="SimSun" w:hAnsi="Traditional Arabic" w:cs="Traditional Arabic"/>
          <w:b/>
          <w:bCs/>
          <w:sz w:val="36"/>
          <w:szCs w:val="36"/>
          <w:rtl/>
          <w:lang w:eastAsia="zh-CN" w:bidi="ar-IQ"/>
        </w:rPr>
      </w:pPr>
      <w:r>
        <w:rPr>
          <w:rFonts w:ascii="Traditional Arabic" w:eastAsia="SimSun" w:hAnsi="Traditional Arabic" w:cs="Traditional Arabic"/>
          <w:b/>
          <w:bCs/>
          <w:sz w:val="36"/>
          <w:szCs w:val="36"/>
          <w:rtl/>
          <w:lang w:eastAsia="zh-CN" w:bidi="ar-IQ"/>
        </w:rPr>
        <w:br w:type="page"/>
      </w:r>
    </w:p>
    <w:p w14:paraId="41A6766E" w14:textId="25E5B787"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lastRenderedPageBreak/>
        <w:t>تطبيقاتها</w:t>
      </w:r>
      <w:r w:rsidR="00C23BF1">
        <w:rPr>
          <w:rFonts w:ascii="Traditional Arabic" w:eastAsia="SimSun" w:hAnsi="Traditional Arabic" w:cs="Traditional Arabic"/>
          <w:b/>
          <w:bCs/>
          <w:sz w:val="36"/>
          <w:szCs w:val="36"/>
          <w:rtl/>
          <w:lang w:eastAsia="zh-CN" w:bidi="ar-IQ"/>
        </w:rPr>
        <w:t xml:space="preserve">: </w:t>
      </w:r>
    </w:p>
    <w:p w14:paraId="2A1A251E" w14:textId="4343433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أ- يمنع الشخص من التصرف في ملكه إذا كان تصرفه يضر بجاره ضررا فاحشا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درء المفاسد عن جاره أولى من جلب المنافع لنفسه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فليس له أن يحدث في ملكه</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ما يضر بجاره ضرراً بيناً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كاتخاذه بجانب دار جاره طاحوناً مثلاً يوهن البناء</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معصرة أو فرناً يمنع السكنى بالرائحة والدخان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وكذا لو اتخذ بجانب دار جاره</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كنيفاً أو بالوعة أو ملقى قمامات يضر بالجدار فلصاحب الجدار أن يكلفه إزالة.</w:t>
      </w:r>
    </w:p>
    <w:p w14:paraId="480EAA7E"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الحجر على السفيه.</w:t>
      </w:r>
    </w:p>
    <w:p w14:paraId="75AF7F42" w14:textId="241DF46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ومنها ليس للإنسان أن يفتح كوة (شباك) تشرف على مقر نساء جاره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بل يكلف أن يتخذ منها ما يقطع النظر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ومنها اتخاذ الشخص في داره فرنا يمنع جاره من السكن في داره بسبب الرائحة والدهان.</w:t>
      </w:r>
    </w:p>
    <w:p w14:paraId="68B1FEDC" w14:textId="62FF91F5"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د- منع التجارة في المحرمات من خمر ومخدرات وخنزير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ولو أن فيها أرباحاً ومنافع اقتصادية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وإذا اشتبه محرّمة بأجنبيات محصورات لم يحل الزواج بإحداهن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وما كان أحد أبويه مأكول اللحم والآخر غير مأكول لا يحل أكله على الصحيح كالبغل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ومنها إذا أرسل كلبه المعلم وشاركه كلب غير معلم في الصيد حرم أكل الصيد بهما.</w:t>
      </w:r>
    </w:p>
    <w:p w14:paraId="0F8B2FBE" w14:textId="13A01B60" w:rsidR="006B497B" w:rsidRPr="00903759" w:rsidRDefault="006B497B" w:rsidP="006B497B">
      <w:pPr>
        <w:autoSpaceDE w:val="0"/>
        <w:autoSpaceDN w:val="0"/>
        <w:adjustRightInd w:val="0"/>
        <w:spacing w:after="0" w:line="240" w:lineRule="auto"/>
        <w:rPr>
          <w:rFonts w:ascii="Traditional Arabic" w:eastAsia="SimSun" w:hAnsi="Traditional Arabic" w:cs="Traditional Arabic"/>
          <w:b/>
          <w:bCs/>
          <w:color w:val="000000"/>
          <w:sz w:val="36"/>
          <w:szCs w:val="36"/>
          <w:rtl/>
          <w:lang w:bidi="ar-IQ"/>
        </w:rPr>
      </w:pPr>
      <w:r w:rsidRPr="00903759">
        <w:rPr>
          <w:rFonts w:ascii="Traditional Arabic" w:eastAsia="SimSun" w:hAnsi="Traditional Arabic" w:cs="Traditional Arabic"/>
          <w:b/>
          <w:bCs/>
          <w:color w:val="000000"/>
          <w:sz w:val="36"/>
          <w:szCs w:val="36"/>
          <w:rtl/>
          <w:lang w:bidi="ar-IQ"/>
        </w:rPr>
        <w:t>استثناء من القاعدة</w:t>
      </w:r>
      <w:r w:rsidR="00C23BF1">
        <w:rPr>
          <w:rFonts w:ascii="Traditional Arabic" w:eastAsia="SimSun" w:hAnsi="Traditional Arabic" w:cs="Traditional Arabic"/>
          <w:b/>
          <w:bCs/>
          <w:color w:val="000000"/>
          <w:sz w:val="36"/>
          <w:szCs w:val="36"/>
          <w:rtl/>
          <w:lang w:bidi="ar-IQ"/>
        </w:rPr>
        <w:t xml:space="preserve">: </w:t>
      </w:r>
    </w:p>
    <w:p w14:paraId="69B33C20" w14:textId="20B78BF1"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لو رمى سهماً على طائر فجرحه ووقع على الأرض فمات فإنه يحل أكله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وإن أمكن إحالة الموت على الوقوع على الأرض والارتطام بها - لأن ذلك لا بد منه - فعفي عنه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بخلاف ما لو وقع في الماء.ومنها معاملة من أكثر ما له حرام إذا لم يعرف عين المال فلا يحرم في الأصح ولكن يكره. ومنه الكذب مفسدة محرمة لكن متى تضمن ذلك جلب مصلحة تربو عليه جاز كالكذب في الإصلاح بين الناس</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وفي الحرب لخداع العدو</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وعلى الزوجة لإصلاحها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وإذا جمع في عقد واحد بين من تحل له وبين من لا تحل</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كمن يجمع بين مسلمة ووثنية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أو أجنبية ومحرمة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جاز العقد فيمن تحل</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وبطل في غيرها.</w:t>
      </w:r>
    </w:p>
    <w:p w14:paraId="1C1688FE" w14:textId="258BBA4A" w:rsidR="006B497B" w:rsidRPr="00903759" w:rsidRDefault="006B497B" w:rsidP="00967E87">
      <w:pPr>
        <w:pStyle w:val="1"/>
        <w:jc w:val="center"/>
        <w:rPr>
          <w:rFonts w:ascii="Traditional Arabic" w:hAnsi="Traditional Arabic"/>
          <w:rtl/>
        </w:rPr>
      </w:pPr>
      <w:bookmarkStart w:id="45" w:name="_Toc119924077"/>
      <w:r w:rsidRPr="00903759">
        <w:rPr>
          <w:rFonts w:ascii="Traditional Arabic" w:hAnsi="Traditional Arabic"/>
          <w:rtl/>
        </w:rPr>
        <w:lastRenderedPageBreak/>
        <w:t>القاعدة رقم (43)</w:t>
      </w:r>
      <w:r w:rsidR="00C23BF1">
        <w:rPr>
          <w:rFonts w:ascii="Traditional Arabic" w:hAnsi="Traditional Arabic"/>
          <w:rtl/>
        </w:rPr>
        <w:t xml:space="preserve">: </w:t>
      </w:r>
      <w:r w:rsidRPr="00903759">
        <w:rPr>
          <w:rFonts w:ascii="Traditional Arabic" w:hAnsi="Traditional Arabic"/>
          <w:rtl/>
        </w:rPr>
        <w:t>العادة مُحَكَّمة</w:t>
      </w:r>
      <w:bookmarkEnd w:id="45"/>
    </w:p>
    <w:p w14:paraId="27924B4C" w14:textId="3D2DBA2E"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العادة هو</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ما ألفه المجتمع واعتاده وسار عليه الناس في حياتهم من قول أو فعل وتلقته الطبائع السليمة بالقبول</w:t>
      </w:r>
      <w:r w:rsidR="006B497B" w:rsidRPr="00903759">
        <w:rPr>
          <w:rFonts w:ascii="Traditional Arabic" w:eastAsia="SimSun" w:hAnsi="Traditional Arabic" w:cs="Traditional Arabic"/>
          <w:sz w:val="36"/>
          <w:szCs w:val="36"/>
          <w:vertAlign w:val="superscript"/>
          <w:rtl/>
          <w:lang w:eastAsia="zh-CN" w:bidi="ar-IQ"/>
        </w:rPr>
        <w:footnoteReference w:id="91"/>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ويسمونه الأصوليون بالعرف</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وهو حجة شرعية على رأي جمهور الفقهاء لقوله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D"/>
      </w:r>
      <w:r w:rsidR="006B497B" w:rsidRPr="00903759">
        <w:rPr>
          <w:rFonts w:ascii="Traditional Arabic" w:eastAsia="SimSun" w:hAnsi="Traditional Arabic" w:cs="Traditional Arabic"/>
          <w:b/>
          <w:bCs/>
          <w:color w:val="FF0000"/>
          <w:sz w:val="36"/>
          <w:szCs w:val="36"/>
          <w:rtl/>
          <w:lang w:bidi="ar-IQ"/>
        </w:rPr>
        <w:t xml:space="preserve"> </w:t>
      </w:r>
      <w:r w:rsidR="006B497B" w:rsidRPr="00903759">
        <w:rPr>
          <w:rFonts w:ascii="Traditional Arabic" w:eastAsia="SimSun" w:hAnsi="Traditional Arabic" w:cs="Traditional Arabic"/>
          <w:b/>
          <w:bCs/>
          <w:sz w:val="36"/>
          <w:szCs w:val="36"/>
          <w:rtl/>
          <w:lang w:bidi="ar-IQ"/>
        </w:rPr>
        <w:t>خُذِ الْعَفْوَ وَأْمُرْ بِالْعُرْفِ وَأَعْرِضْ عَنِ الْجَاهِلِينَ</w:t>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(الأعراف</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199)</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ولكن بشرط أن لا يخالف القرآن والسنة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وأن يكون عرفا صحيحا ويؤدي إلى جلب مصلحة عامة ودرء مفسدة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ويكون عاما ومطردا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وسابقا للواقعة التي تقاس عليه.</w:t>
      </w:r>
    </w:p>
    <w:p w14:paraId="325F5FFA" w14:textId="353E7C56" w:rsidR="006B497B" w:rsidRPr="00903759" w:rsidRDefault="006B497B" w:rsidP="006B497B">
      <w:pPr>
        <w:spacing w:after="0" w:line="240" w:lineRule="auto"/>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أصل هذه القاعدة</w:t>
      </w:r>
      <w:r w:rsidR="00C23BF1">
        <w:rPr>
          <w:rFonts w:ascii="Traditional Arabic" w:eastAsia="SimSun" w:hAnsi="Traditional Arabic" w:cs="Traditional Arabic"/>
          <w:b/>
          <w:bCs/>
          <w:sz w:val="36"/>
          <w:szCs w:val="36"/>
          <w:rtl/>
          <w:lang w:eastAsia="zh-CN" w:bidi="ar-IQ"/>
        </w:rPr>
        <w:t xml:space="preserve">: </w:t>
      </w:r>
    </w:p>
    <w:p w14:paraId="0FF1CA99" w14:textId="170EE518"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قوله صلى الله عليه وسلم لهند زوجه أبي سفيان رضي الله عنهما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b/>
          <w:bCs/>
          <w:sz w:val="36"/>
          <w:szCs w:val="36"/>
          <w:rtl/>
          <w:lang w:eastAsia="zh-CN"/>
        </w:rPr>
        <w:t>خذي ما يكفيك وولدك بالمعروف</w:t>
      </w:r>
      <w:r w:rsidR="006B497B"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sz w:val="36"/>
          <w:szCs w:val="36"/>
          <w:vertAlign w:val="superscript"/>
          <w:rtl/>
          <w:lang w:eastAsia="zh-CN"/>
        </w:rPr>
        <w:footnoteReference w:id="92"/>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color w:val="000000"/>
          <w:sz w:val="36"/>
          <w:szCs w:val="36"/>
          <w:rtl/>
          <w:lang w:bidi="ar-IQ"/>
        </w:rPr>
        <w:t>وقال النووي (رحمه الله تعالى) في فوائد حديث هند رضي الله عنها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ومنها اعتماد العرف في الأمور التي ليس فيها تحديد شرعي</w:t>
      </w:r>
      <w:r w:rsidR="006B497B" w:rsidRPr="00903759">
        <w:rPr>
          <w:rFonts w:ascii="Traditional Arabic" w:eastAsia="SimSun" w:hAnsi="Traditional Arabic" w:cs="Traditional Arabic"/>
          <w:color w:val="000000"/>
          <w:sz w:val="36"/>
          <w:szCs w:val="36"/>
          <w:vertAlign w:val="superscript"/>
          <w:rtl/>
          <w:lang w:bidi="ar-IQ"/>
        </w:rPr>
        <w:footnoteReference w:id="93"/>
      </w:r>
      <w:r w:rsidR="006B497B" w:rsidRPr="00903759">
        <w:rPr>
          <w:rFonts w:ascii="Traditional Arabic" w:eastAsia="SimSun" w:hAnsi="Traditional Arabic" w:cs="Traditional Arabic"/>
          <w:color w:val="000000"/>
          <w:sz w:val="36"/>
          <w:szCs w:val="36"/>
          <w:rtl/>
          <w:lang w:bidi="ar-IQ"/>
        </w:rPr>
        <w:t>.</w:t>
      </w:r>
      <w:r w:rsidR="006B497B" w:rsidRPr="00903759">
        <w:rPr>
          <w:rFonts w:ascii="Traditional Arabic" w:eastAsia="SimSun" w:hAnsi="Traditional Arabic" w:cs="Traditional Arabic"/>
          <w:sz w:val="36"/>
          <w:szCs w:val="36"/>
          <w:rtl/>
          <w:lang w:eastAsia="zh-CN"/>
        </w:rPr>
        <w:t xml:space="preserve"> وقوله عليه الصلاة والسلام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b/>
          <w:bCs/>
          <w:sz w:val="36"/>
          <w:szCs w:val="36"/>
          <w:rtl/>
          <w:lang w:eastAsia="zh-CN"/>
        </w:rPr>
        <w:t>لا جناح على من وَليها</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أن يأكل بالمعروف</w:t>
      </w:r>
      <w:r w:rsidR="006B497B"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sz w:val="36"/>
          <w:szCs w:val="36"/>
          <w:vertAlign w:val="superscript"/>
          <w:rtl/>
          <w:lang w:eastAsia="zh-CN"/>
        </w:rPr>
        <w:footnoteReference w:id="94"/>
      </w:r>
      <w:r w:rsidR="006B497B" w:rsidRPr="00903759">
        <w:rPr>
          <w:rFonts w:ascii="Traditional Arabic" w:eastAsia="SimSun" w:hAnsi="Traditional Arabic" w:cs="Traditional Arabic"/>
          <w:sz w:val="36"/>
          <w:szCs w:val="36"/>
          <w:rtl/>
          <w:lang w:eastAsia="zh-CN"/>
        </w:rPr>
        <w:t>متفق عليه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bidi="ar-IQ"/>
        </w:rPr>
        <w:t>وما روي عن عبد الله بن مسعود (</w:t>
      </w:r>
      <w:r w:rsidR="006B497B" w:rsidRPr="00903759">
        <w:rPr>
          <w:rFonts w:ascii="Traditional Arabic" w:eastAsia="SimSun" w:hAnsi="Traditional Arabic" w:cs="Traditional Arabic"/>
          <w:sz w:val="36"/>
          <w:szCs w:val="36"/>
          <w:lang w:eastAsia="zh-CN" w:bidi="ar-IQ"/>
        </w:rPr>
        <w:sym w:font="AGA Arabesque" w:char="F074"/>
      </w:r>
      <w:r w:rsidR="006B497B" w:rsidRPr="00903759">
        <w:rPr>
          <w:rFonts w:ascii="Traditional Arabic" w:eastAsia="SimSun" w:hAnsi="Traditional Arabic" w:cs="Traditional Arabic"/>
          <w:sz w:val="36"/>
          <w:szCs w:val="36"/>
          <w:rtl/>
          <w:lang w:eastAsia="zh-CN" w:bidi="ar-IQ"/>
        </w:rPr>
        <w:t>) موقوفا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ما رآه المسلمون حسنا فهو عند الله حسن</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vertAlign w:val="superscript"/>
          <w:rtl/>
          <w:lang w:eastAsia="zh-CN"/>
        </w:rPr>
        <w:footnoteReference w:id="95"/>
      </w:r>
      <w:r w:rsidR="006B497B" w:rsidRPr="00903759">
        <w:rPr>
          <w:rFonts w:ascii="Traditional Arabic" w:eastAsia="SimSun" w:hAnsi="Traditional Arabic" w:cs="Traditional Arabic"/>
          <w:b/>
          <w:bCs/>
          <w:sz w:val="36"/>
          <w:szCs w:val="36"/>
          <w:rtl/>
          <w:lang w:eastAsia="zh-CN"/>
        </w:rPr>
        <w:t>.</w:t>
      </w:r>
    </w:p>
    <w:p w14:paraId="49F5FBB7" w14:textId="4F3042A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العادة عامة كانت أو خاصة تجعل حكما لإثبات حكم شرعي وبناءا على رعاية العرف أو العادة جاءت القاعدة الفقهية(</w:t>
      </w:r>
      <w:r w:rsidRPr="00903759">
        <w:rPr>
          <w:rFonts w:ascii="Traditional Arabic" w:eastAsia="SimSun" w:hAnsi="Traditional Arabic" w:cs="Traditional Arabic"/>
          <w:b/>
          <w:bCs/>
          <w:sz w:val="36"/>
          <w:szCs w:val="36"/>
          <w:rtl/>
          <w:lang w:eastAsia="zh-CN" w:bidi="ar-IQ"/>
        </w:rPr>
        <w:t>المعروف عرفا كالمشروط شرطا</w:t>
      </w:r>
      <w:r w:rsidRPr="00903759">
        <w:rPr>
          <w:rFonts w:ascii="Traditional Arabic" w:eastAsia="SimSun" w:hAnsi="Traditional Arabic" w:cs="Traditional Arabic"/>
          <w:sz w:val="36"/>
          <w:szCs w:val="36"/>
          <w:rtl/>
          <w:lang w:eastAsia="zh-CN" w:bidi="ar-IQ"/>
        </w:rPr>
        <w:t>)</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فالنوم في الفنادق والغسل في الحمامات والأكل في المطاعم وركوب سيارات الأجرة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كل ذلك يستلزم دفع الأجرة وإن لم يشترط لأن العرف يقتضي ذلك.</w:t>
      </w:r>
    </w:p>
    <w:p w14:paraId="7CC674CB" w14:textId="604DA573"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647B7D5D" w14:textId="7984EEA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أ- كل ما جرى العرف على اعتباره من مشتملات المبيع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فإنه يدخل في البيع من غير ذكر كالحديقة المحيطة بالدار تدخل في عقد البيع معه بلا ذكر لعرف الناس بذلك.</w:t>
      </w:r>
    </w:p>
    <w:p w14:paraId="70854F18" w14:textId="40DF2B91" w:rsidR="006B497B"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إعتبار عرف الحالف والناذر إذا كان العرف مساويا للفظ أو أخص</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فلو حلف لا يأكل رأسا أو لا يركب دابة أو لا يجلس على بساط لا يحنث بأكل رأس عصفور ولا بركوب إنسان ولا بجلوس على الأرض</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العرف خص الرأس بما يباع للأكل في الأسواق والدابة بما يركب عادة والبساط بالمنسوج المعروف الذي يفرش ويجلس عليه.</w:t>
      </w:r>
    </w:p>
    <w:p w14:paraId="4C973EE7"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bidi="ar-IQ"/>
        </w:rPr>
      </w:pPr>
    </w:p>
    <w:p w14:paraId="453844A7" w14:textId="34DFEE2B" w:rsidR="006B497B" w:rsidRPr="00903759" w:rsidRDefault="006B497B" w:rsidP="00967E87">
      <w:pPr>
        <w:pStyle w:val="1"/>
        <w:jc w:val="center"/>
        <w:rPr>
          <w:rFonts w:ascii="Traditional Arabic" w:hAnsi="Traditional Arabic"/>
          <w:rtl/>
        </w:rPr>
      </w:pPr>
      <w:bookmarkStart w:id="46" w:name="_Toc119924078"/>
      <w:r w:rsidRPr="00903759">
        <w:rPr>
          <w:rFonts w:ascii="Traditional Arabic" w:hAnsi="Traditional Arabic"/>
          <w:rtl/>
        </w:rPr>
        <w:t>قاعدة رقم (44)</w:t>
      </w:r>
      <w:r w:rsidR="00C23BF1">
        <w:rPr>
          <w:rFonts w:ascii="Traditional Arabic" w:hAnsi="Traditional Arabic"/>
          <w:rtl/>
        </w:rPr>
        <w:t xml:space="preserve">: </w:t>
      </w:r>
      <w:r w:rsidRPr="00903759">
        <w:rPr>
          <w:rFonts w:ascii="Traditional Arabic" w:hAnsi="Traditional Arabic"/>
          <w:rtl/>
        </w:rPr>
        <w:t>استعمال الناس حجة يجب العمل بها</w:t>
      </w:r>
      <w:bookmarkEnd w:id="46"/>
    </w:p>
    <w:p w14:paraId="1AAE9B1A" w14:textId="132A491A"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معنى القاعدة</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sz w:val="36"/>
          <w:szCs w:val="36"/>
          <w:rtl/>
          <w:lang w:eastAsia="zh-CN"/>
        </w:rPr>
        <w:t>إن عادة الناس</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لم تكن مخالفة للشرع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حجة ودليل يجب العمل بموجبها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العادة محكَّمة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واستعمال الناس إن كان عاماً يعدّ حجة في حق العموم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وأما إذا كان العرف خاصاً ببلدة مثلاً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فان الجمهور لا يعدُّونه حجة تخصص النص العام أو القياس.</w:t>
      </w:r>
    </w:p>
    <w:p w14:paraId="37810585" w14:textId="2AE94595"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ودليلهم على ذلك</w:t>
      </w:r>
      <w:r w:rsidR="00C23BF1">
        <w:rPr>
          <w:rFonts w:ascii="Traditional Arabic" w:eastAsia="SimSun" w:hAnsi="Traditional Arabic" w:cs="Traditional Arabic"/>
          <w:sz w:val="36"/>
          <w:szCs w:val="36"/>
          <w:rtl/>
          <w:lang w:eastAsia="zh-CN"/>
        </w:rPr>
        <w:t xml:space="preserve">: </w:t>
      </w:r>
    </w:p>
    <w:p w14:paraId="6BBD8752" w14:textId="2F45D2B1"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sz w:val="36"/>
          <w:szCs w:val="36"/>
          <w:rtl/>
          <w:lang w:eastAsia="zh-CN"/>
        </w:rPr>
        <w:t>أن الإجماع العمومي يستحيل تواطؤ أفراده على الكذب والضلال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لكثرتهم واختلاف أقطارهم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وأما العرف الخاص فلا يمتنع فيه ذلك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وهو مع ذلك يخالفه عرف بلد آخر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فما يتفق مع النص ويساير القياس فهو أولى بالاعتبار من المخالف.</w:t>
      </w:r>
    </w:p>
    <w:p w14:paraId="60FD43FB" w14:textId="22AEAF1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وحاصل القاعدة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أن استعمال الناس غير المخالف للشرع ولا لنصوص الفقهاء</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يعدُّ حجة كبيع السلم وعقد الاستصناع مثلاً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فقد اتفق الفقهاء على جوازهما لما مسَّت الحاجة إليهما مع أنهما في الأصل غير جائزين لأنهما بيع معدوم.</w:t>
      </w:r>
    </w:p>
    <w:p w14:paraId="6F25E34D" w14:textId="25D7BFD0"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ملحوظة</w:t>
      </w:r>
      <w:r w:rsidR="00C23BF1">
        <w:rPr>
          <w:rFonts w:ascii="Traditional Arabic" w:eastAsia="SimSun" w:hAnsi="Traditional Arabic" w:cs="Traditional Arabic"/>
          <w:b/>
          <w:bCs/>
          <w:sz w:val="36"/>
          <w:szCs w:val="36"/>
          <w:rtl/>
          <w:lang w:eastAsia="zh-CN"/>
        </w:rPr>
        <w:t xml:space="preserve">: </w:t>
      </w:r>
    </w:p>
    <w:p w14:paraId="1B8DE920" w14:textId="4EBB8E2D"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قد يعتبر استعمال الناس المخالف لنصوص الفقهاء إذا كانت هذه النصوص مبنية على العرف أو على ضرب من الاجتهاد والرأي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فبتبدل العرف لا مانع من تبدل الحكم إذا كان الاستمرار على الحكم السابق فيه ضرر ومشقة تصيب العباد.</w:t>
      </w:r>
    </w:p>
    <w:p w14:paraId="2E3536AF" w14:textId="7CA2C9C0"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lastRenderedPageBreak/>
        <w:t xml:space="preserve"> </w:t>
      </w:r>
      <w:r w:rsidR="006B497B" w:rsidRPr="00903759">
        <w:rPr>
          <w:rFonts w:ascii="Traditional Arabic" w:eastAsia="SimSun" w:hAnsi="Traditional Arabic" w:cs="Traditional Arabic"/>
          <w:sz w:val="36"/>
          <w:szCs w:val="36"/>
          <w:rtl/>
          <w:lang w:eastAsia="zh-CN"/>
        </w:rPr>
        <w:t>فمن ذلك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عدم الاكتفاء بظاهر العدالة في الشهادة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فعلى الحاكم أن يتحقق من عدالة الشهود مع أن ذلك مخالف لما نص عليه أبوحنيفة (رحمه الله تعالى) من الاكتفاء بظاهر العدالة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وبناءً على ما كان في زمنه من غلبة العدالة على الناس</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ولكن أبا يوسف ومحمداً نصاً على أنه لا يكتفي بذلك الظاهر لفشو الكذب في زمانهما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وعلى ذلك فقهاء مختلف المذاهب</w:t>
      </w:r>
      <w:r w:rsidR="006B497B" w:rsidRPr="00903759">
        <w:rPr>
          <w:rFonts w:ascii="Traditional Arabic" w:eastAsia="SimSun" w:hAnsi="Traditional Arabic" w:cs="Traditional Arabic"/>
          <w:sz w:val="36"/>
          <w:szCs w:val="36"/>
          <w:vertAlign w:val="superscript"/>
          <w:rtl/>
          <w:lang w:eastAsia="zh-CN"/>
        </w:rPr>
        <w:footnoteReference w:id="96"/>
      </w:r>
      <w:r w:rsidR="006B497B" w:rsidRPr="00903759">
        <w:rPr>
          <w:rFonts w:ascii="Traditional Arabic" w:eastAsia="SimSun" w:hAnsi="Traditional Arabic" w:cs="Traditional Arabic"/>
          <w:sz w:val="36"/>
          <w:szCs w:val="36"/>
          <w:rtl/>
          <w:lang w:eastAsia="zh-CN"/>
        </w:rPr>
        <w:t>.</w:t>
      </w:r>
    </w:p>
    <w:p w14:paraId="4A7FAB0B" w14:textId="6AE3FD07"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 ذلك تضمين الساعي (أي النمَّام) بالفساد بين الناس ما أتلف</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بسبب سعايته مع مخالفة ذلك لقاعدة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(الضمان على المباشر دون المتسبب)</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ولكن لكثرة السعاة المفسدين أفتوا بتضمينه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وسيأتي مزيد من الأمثلة على ذلك حين الحديث عن قاعدة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(لا ينكر تغير الأحكام بتغير الأزمان).</w:t>
      </w:r>
    </w:p>
    <w:p w14:paraId="1ED1AC2D" w14:textId="747FE623" w:rsidR="006B497B" w:rsidRPr="00903759" w:rsidRDefault="00903759" w:rsidP="006B497B">
      <w:pPr>
        <w:spacing w:after="0" w:line="240" w:lineRule="auto"/>
        <w:jc w:val="both"/>
        <w:rPr>
          <w:rFonts w:ascii="Traditional Arabic" w:eastAsia="SimSun" w:hAnsi="Traditional Arabic" w:cs="Traditional Arabic"/>
          <w:b/>
          <w:bCs/>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من تطبيقات هذه القاعدة وفروعها</w:t>
      </w:r>
      <w:r w:rsidR="00C23BF1">
        <w:rPr>
          <w:rFonts w:ascii="Traditional Arabic" w:eastAsia="SimSun" w:hAnsi="Traditional Arabic" w:cs="Traditional Arabic"/>
          <w:b/>
          <w:bCs/>
          <w:sz w:val="36"/>
          <w:szCs w:val="36"/>
          <w:rtl/>
          <w:lang w:eastAsia="zh-CN"/>
        </w:rPr>
        <w:t xml:space="preserve">: </w:t>
      </w:r>
    </w:p>
    <w:p w14:paraId="6CC6F264" w14:textId="24EEF5D5"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أ- إذا استعان شخص بآخر على شراء عقار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وبعد وقوع البيع والشراء طلب المستعان به من المستعين أجرة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فينظر تعامل أهل السوق</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 كان معتاداً في مثل هذه الحال أخذ أجرة كصاحب مكتب عقاري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فللمستعان به أخذ الأجرة المثلية من المستعين وإلا فلا.</w:t>
      </w:r>
    </w:p>
    <w:p w14:paraId="274DE170" w14:textId="34F6DF02"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ب-</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وإذا تقاول ملاح مع نجار على أن يصنع له زورقاً أو سفينة وبيَّن له طولها وعرضها وأوصافها اللازمة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وقبل النجار بعد بيان الثمن المطلوب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انعقد الاستصناع.</w:t>
      </w:r>
    </w:p>
    <w:p w14:paraId="71CE49F2" w14:textId="1AA10163"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ج-</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وكذلك لو اتفق إنسان مع مقاول أو متعهد أن يبني له بيتاً طبقاً لمخطط مرسوم ومواصفات خاصة بثمن مبين وشروط واضحة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انعقد الاستصناع وجازت المعاملة.</w:t>
      </w:r>
    </w:p>
    <w:p w14:paraId="11F7B4F7" w14:textId="7A0A18A5" w:rsidR="006B497B" w:rsidRPr="00903759" w:rsidRDefault="00903759" w:rsidP="006B497B">
      <w:pPr>
        <w:spacing w:after="0" w:line="240" w:lineRule="auto"/>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د- ومنها لو استأجر أجيراً يعمل له مدة معينة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حُمِل على ما جرت العادة بالعمل فيه من الزمان دون غيره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بغير خلاف</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إلا إذا نص في العقد على زمن مخصوص.</w:t>
      </w:r>
    </w:p>
    <w:p w14:paraId="61877767" w14:textId="77777777" w:rsidR="00C23BF1" w:rsidRDefault="00C23BF1" w:rsidP="00967E87">
      <w:pPr>
        <w:pStyle w:val="1"/>
        <w:jc w:val="center"/>
        <w:rPr>
          <w:rFonts w:ascii="Traditional Arabic" w:hAnsi="Traditional Arabic"/>
          <w:rtl/>
        </w:rPr>
      </w:pPr>
      <w:bookmarkStart w:id="47" w:name="_Toc119924079"/>
    </w:p>
    <w:p w14:paraId="076D5E03" w14:textId="77777777" w:rsidR="00C23BF1" w:rsidRDefault="00C23BF1">
      <w:pPr>
        <w:bidi w:val="0"/>
        <w:rPr>
          <w:rFonts w:ascii="Traditional Arabic" w:eastAsiaTheme="majorEastAsia" w:hAnsi="Traditional Arabic" w:cs="Traditional Arabic"/>
          <w:bCs/>
          <w:color w:val="800000"/>
          <w:sz w:val="32"/>
          <w:szCs w:val="36"/>
          <w:rtl/>
        </w:rPr>
      </w:pPr>
      <w:r>
        <w:rPr>
          <w:rFonts w:ascii="Traditional Arabic" w:hAnsi="Traditional Arabic"/>
          <w:rtl/>
        </w:rPr>
        <w:br w:type="page"/>
      </w:r>
    </w:p>
    <w:p w14:paraId="66E61882" w14:textId="24FC8B01"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(45)</w:t>
      </w:r>
      <w:r w:rsidR="00C23BF1">
        <w:rPr>
          <w:rFonts w:ascii="Traditional Arabic" w:hAnsi="Traditional Arabic"/>
          <w:rtl/>
        </w:rPr>
        <w:t xml:space="preserve">: </w:t>
      </w:r>
      <w:r w:rsidRPr="00903759">
        <w:rPr>
          <w:rFonts w:ascii="Traditional Arabic" w:hAnsi="Traditional Arabic"/>
          <w:rtl/>
        </w:rPr>
        <w:t>لا ينكر تغير الأحكام بتغير الأزمان</w:t>
      </w:r>
      <w:bookmarkEnd w:id="47"/>
    </w:p>
    <w:p w14:paraId="24471695" w14:textId="15BA44E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الأحكام المبنية على العرف والعادة لا على النص والدليل تتبدل مع تبدل الأعراف والعوائد التي بنيت عليها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بتغير الزمان تتغير احتياجات الناس.</w:t>
      </w:r>
    </w:p>
    <w:p w14:paraId="563A266C" w14:textId="5479D43B"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0FE0E457" w14:textId="2D08028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سقوط خيار الرؤية برؤية حجرة من حجر الدار في الزمن القديم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لجريان عرف الناس على هذا النمط من البناء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فقد أفتى فقهاؤنا القدامى (رحمهم الله تعالى) بسقوط خيار الرؤية برؤية حجرة واحدة من حجر الدار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ولكن تغير عرف الناس وعادتهم في بناء الدور ومشتملاته فأفتى الفقهاء بعدم سقوط خيار الرؤية برؤية حجرة واحدة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بل لا بد من رؤية جميع حجر الدار ومشتملاته.</w:t>
      </w:r>
    </w:p>
    <w:p w14:paraId="41A48EAF" w14:textId="5403D4D0"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الإمام أبو حنيفة (رحمه الله تعالى) لم ير تزكية الشهود في دعاوى المال إلا إذا طعن الخصم بعدالتهم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لصلاح الناس في زمانه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ولكن لما تغيرت أحوال الناس أفتى (الصاحبان) أبو يوسف ومحمد بن الحسن بلزوم تزكية الشهود.</w:t>
      </w:r>
      <w:r w:rsidRPr="00903759">
        <w:rPr>
          <w:rFonts w:ascii="Traditional Arabic" w:eastAsia="SimSun" w:hAnsi="Traditional Arabic" w:cs="Traditional Arabic"/>
          <w:sz w:val="36"/>
          <w:szCs w:val="36"/>
          <w:vertAlign w:val="superscript"/>
          <w:rtl/>
          <w:lang w:eastAsia="zh-CN" w:bidi="ar-IQ"/>
        </w:rPr>
        <w:footnoteReference w:id="97"/>
      </w:r>
      <w:r w:rsidRPr="00903759">
        <w:rPr>
          <w:rFonts w:ascii="Traditional Arabic" w:eastAsia="SimSun" w:hAnsi="Traditional Arabic" w:cs="Traditional Arabic"/>
          <w:sz w:val="36"/>
          <w:szCs w:val="36"/>
          <w:rtl/>
          <w:lang w:eastAsia="zh-CN" w:bidi="ar-IQ"/>
        </w:rPr>
        <w:t>؟</w:t>
      </w:r>
    </w:p>
    <w:p w14:paraId="6102A870" w14:textId="1A49E11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أخذ الأجرة على تعليم القرآن الكريم على ما أفتى به متأخروا الفقهاء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العادة قد تبدلت إذا كان الأمر في السابق تخصيص العطاء لهؤلاء من بيت المال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فلما انقطع أفتى المتأخرون بالجواز لئلا يهجر القرآن الكريم ويندرس</w:t>
      </w:r>
      <w:r w:rsidR="00903759" w:rsidRPr="00903759">
        <w:rPr>
          <w:rFonts w:ascii="Traditional Arabic" w:eastAsia="SimSun" w:hAnsi="Traditional Arabic" w:cs="Traditional Arabic"/>
          <w:sz w:val="36"/>
          <w:szCs w:val="36"/>
          <w:rtl/>
          <w:lang w:eastAsia="zh-CN" w:bidi="ar-IQ"/>
        </w:rPr>
        <w:t>.</w:t>
      </w:r>
    </w:p>
    <w:p w14:paraId="3E04BADD" w14:textId="49AD1719" w:rsidR="006B497B" w:rsidRPr="00903759" w:rsidRDefault="00903759" w:rsidP="00E71862">
      <w:pPr>
        <w:spacing w:after="0" w:line="460" w:lineRule="exact"/>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القاعدة جعلت إماما مثل ابن أبي زيد القيرواني صاحب الرسالة المشهورة في المذهب المالكي</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يقتني كلبا للحراسة مخالفا لما أثر عن الإمام مالك من كراهية ذلك</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فلما لاموه لمخالفة إمامه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قال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لو كان مالكا في زماننا لاتخذ أسدا ضاريا</w:t>
      </w:r>
      <w:r w:rsidR="006B497B" w:rsidRPr="00903759">
        <w:rPr>
          <w:rFonts w:ascii="Traditional Arabic" w:eastAsia="SimSun" w:hAnsi="Traditional Arabic" w:cs="Traditional Arabic"/>
          <w:sz w:val="36"/>
          <w:szCs w:val="36"/>
          <w:vertAlign w:val="superscript"/>
          <w:rtl/>
          <w:lang w:eastAsia="zh-CN" w:bidi="ar-IQ"/>
        </w:rPr>
        <w:footnoteReference w:id="98"/>
      </w:r>
      <w:r w:rsidR="006B497B" w:rsidRPr="00903759">
        <w:rPr>
          <w:rFonts w:ascii="Traditional Arabic" w:eastAsia="SimSun" w:hAnsi="Traditional Arabic" w:cs="Traditional Arabic"/>
          <w:sz w:val="36"/>
          <w:szCs w:val="36"/>
          <w:rtl/>
          <w:lang w:eastAsia="zh-CN" w:bidi="ar-IQ"/>
        </w:rPr>
        <w:t>.</w:t>
      </w:r>
    </w:p>
    <w:p w14:paraId="19A99324" w14:textId="77777777" w:rsidR="00C23BF1" w:rsidRDefault="00C23BF1">
      <w:pPr>
        <w:bidi w:val="0"/>
        <w:rPr>
          <w:rFonts w:ascii="Traditional Arabic" w:eastAsiaTheme="majorEastAsia" w:hAnsi="Traditional Arabic" w:cs="Traditional Arabic"/>
          <w:bCs/>
          <w:color w:val="800000"/>
          <w:sz w:val="32"/>
          <w:szCs w:val="36"/>
          <w:rtl/>
        </w:rPr>
      </w:pPr>
      <w:bookmarkStart w:id="48" w:name="_Toc119924080"/>
      <w:r>
        <w:rPr>
          <w:rFonts w:ascii="Traditional Arabic" w:hAnsi="Traditional Arabic"/>
          <w:rtl/>
        </w:rPr>
        <w:br w:type="page"/>
      </w:r>
    </w:p>
    <w:p w14:paraId="56817285" w14:textId="09BC58DC"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(46)</w:t>
      </w:r>
      <w:r w:rsidR="00C23BF1">
        <w:rPr>
          <w:rFonts w:ascii="Traditional Arabic" w:hAnsi="Traditional Arabic"/>
          <w:rtl/>
        </w:rPr>
        <w:t xml:space="preserve">: </w:t>
      </w:r>
      <w:r w:rsidRPr="00903759">
        <w:rPr>
          <w:rFonts w:ascii="Traditional Arabic" w:hAnsi="Traditional Arabic"/>
          <w:rtl/>
        </w:rPr>
        <w:t>الممتنع عادة كالممتنع حقيقة</w:t>
      </w:r>
      <w:bookmarkEnd w:id="48"/>
    </w:p>
    <w:p w14:paraId="3F134809" w14:textId="6CD968AD" w:rsidR="006B497B" w:rsidRPr="00903759" w:rsidRDefault="006B497B" w:rsidP="00E71862">
      <w:pPr>
        <w:spacing w:after="0" w:line="46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الامتناع إما حقيقي وإما عادي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فالأول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امتناع الشيء ضرورة لمخالفته للعقل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كإقراره لمن أكبر منه سنا أنه ابنه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الثاني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فهو امتناع الشيء بحكم العادة فقط</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وكلاهما سواء لا تسمع الدعوى به ولا تقام البينة عليه.</w:t>
      </w:r>
    </w:p>
    <w:p w14:paraId="61BF5470" w14:textId="40C7FA30" w:rsidR="006B497B" w:rsidRPr="00903759" w:rsidRDefault="006B497B" w:rsidP="00E71862">
      <w:pPr>
        <w:spacing w:after="0" w:line="46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04173E5C" w14:textId="0E8EE68E" w:rsidR="006B497B" w:rsidRPr="00903759" w:rsidRDefault="00903759" w:rsidP="00E71862">
      <w:pPr>
        <w:spacing w:after="0" w:line="460" w:lineRule="exact"/>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لو ادعى رجل معروف بالفقر بمبلغ جسيم على رجل معروف بالغنى المفرط</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بأنه أقرضه إياه دفعة واحدة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حال كونه لم يرث ولم يصب مالا بوجه آخر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فلا تسمع دعواه لأنها مما يمتنع عادة فهي كالممتنع حقيقة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ويدخل تحت هذه القاعدة كل شيء مستبعد في العادة.</w:t>
      </w:r>
    </w:p>
    <w:p w14:paraId="0ABFF198" w14:textId="70A26974" w:rsidR="006B497B" w:rsidRPr="00903759" w:rsidRDefault="006B497B" w:rsidP="00E71862">
      <w:pPr>
        <w:spacing w:after="0" w:line="460" w:lineRule="exact"/>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إستثناء من هذه القاعدة</w:t>
      </w:r>
      <w:r w:rsidR="00C23BF1">
        <w:rPr>
          <w:rFonts w:ascii="Traditional Arabic" w:eastAsia="SimSun" w:hAnsi="Traditional Arabic" w:cs="Traditional Arabic"/>
          <w:b/>
          <w:bCs/>
          <w:sz w:val="36"/>
          <w:szCs w:val="36"/>
          <w:vertAlign w:val="superscript"/>
          <w:rtl/>
          <w:lang w:eastAsia="zh-CN"/>
        </w:rPr>
        <w:t xml:space="preserve">: </w:t>
      </w:r>
    </w:p>
    <w:p w14:paraId="00A4011B" w14:textId="4C26F026" w:rsidR="006B497B" w:rsidRPr="00903759" w:rsidRDefault="00903759" w:rsidP="00E71862">
      <w:pPr>
        <w:spacing w:after="0" w:line="460" w:lineRule="exact"/>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استثنى من هذه القاعدة فلم يعتبر الممتنع عادة كالممتنع حقيقة في اليمين عند أبي يوسف صاحب أبي حنيفة رحمهما الله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حيث إن شرط انعقاد اليمين عنده أن تكون في أمر في المستقبل ممكن أو غير ممكن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أما كون المحلوف عليه متصور الوجود عادة فهو ليس بشرط عنده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فإذا قال إنسان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والله لأشربن الماء الذي في هذه الكأس معتقداً أن فيها ماء</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فإذا هي لا ماء فيها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حنث عند أبي يوسف وحده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ولم تنعقد اليمين عند جمهور الحنفية ومالك والشافعي وأحمد رحمهم الله تعالى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شرط انعقاد اليمين عندهم أن تكون على أمر في المستقبل مع إمكان البر أو الحنث</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أما مع عدم الإمكان فلا تنعقد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لو حلف لأقتلن فلاناً معتقداً حياته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وهو ميت ولا يعلم بموته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فتنعقد اليمين عند أبي يوسف</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ولا تنعقد عند جمهور الفقهاء لأن المحلوف عليه غير متصور الوجود عادة </w:t>
      </w:r>
      <w:r w:rsidR="006B497B" w:rsidRPr="00903759">
        <w:rPr>
          <w:rFonts w:ascii="Traditional Arabic" w:eastAsia="SimSun" w:hAnsi="Traditional Arabic" w:cs="Traditional Arabic"/>
          <w:sz w:val="36"/>
          <w:szCs w:val="36"/>
          <w:vertAlign w:val="superscript"/>
          <w:rtl/>
          <w:lang w:eastAsia="zh-CN"/>
        </w:rPr>
        <w:footnoteReference w:id="99"/>
      </w:r>
      <w:r w:rsidR="006B497B" w:rsidRPr="00903759">
        <w:rPr>
          <w:rFonts w:ascii="Traditional Arabic" w:eastAsia="SimSun" w:hAnsi="Traditional Arabic" w:cs="Traditional Arabic"/>
          <w:sz w:val="36"/>
          <w:szCs w:val="36"/>
          <w:rtl/>
          <w:lang w:eastAsia="zh-CN"/>
        </w:rPr>
        <w:t>.</w:t>
      </w:r>
    </w:p>
    <w:p w14:paraId="2ECB14B8" w14:textId="77777777" w:rsidR="00E71862" w:rsidRPr="00903759" w:rsidRDefault="00E71862" w:rsidP="006B497B">
      <w:pPr>
        <w:spacing w:after="0" w:line="240" w:lineRule="auto"/>
        <w:jc w:val="center"/>
        <w:rPr>
          <w:rFonts w:ascii="Traditional Arabic" w:eastAsia="SimSun" w:hAnsi="Traditional Arabic" w:cs="Traditional Arabic"/>
          <w:b/>
          <w:bCs/>
          <w:sz w:val="36"/>
          <w:szCs w:val="36"/>
          <w:rtl/>
          <w:lang w:eastAsia="zh-CN" w:bidi="ar-IQ"/>
        </w:rPr>
      </w:pPr>
    </w:p>
    <w:p w14:paraId="3FE69B41" w14:textId="77777777" w:rsidR="00E71862" w:rsidRPr="00903759" w:rsidRDefault="00E71862" w:rsidP="006B497B">
      <w:pPr>
        <w:spacing w:after="0" w:line="240" w:lineRule="auto"/>
        <w:jc w:val="center"/>
        <w:rPr>
          <w:rFonts w:ascii="Traditional Arabic" w:eastAsia="SimSun" w:hAnsi="Traditional Arabic" w:cs="Traditional Arabic"/>
          <w:b/>
          <w:bCs/>
          <w:sz w:val="36"/>
          <w:szCs w:val="36"/>
          <w:rtl/>
          <w:lang w:eastAsia="zh-CN" w:bidi="ar-IQ"/>
        </w:rPr>
      </w:pPr>
    </w:p>
    <w:p w14:paraId="271263B0" w14:textId="77777777" w:rsidR="00C23BF1" w:rsidRDefault="00C23BF1">
      <w:pPr>
        <w:bidi w:val="0"/>
        <w:rPr>
          <w:rFonts w:ascii="Traditional Arabic" w:eastAsiaTheme="majorEastAsia" w:hAnsi="Traditional Arabic" w:cs="Traditional Arabic"/>
          <w:bCs/>
          <w:color w:val="800000"/>
          <w:sz w:val="32"/>
          <w:szCs w:val="36"/>
          <w:rtl/>
        </w:rPr>
      </w:pPr>
      <w:bookmarkStart w:id="49" w:name="_Toc119924081"/>
      <w:r>
        <w:rPr>
          <w:rFonts w:ascii="Traditional Arabic" w:hAnsi="Traditional Arabic"/>
          <w:rtl/>
        </w:rPr>
        <w:br w:type="page"/>
      </w:r>
    </w:p>
    <w:p w14:paraId="0CDEEBBD" w14:textId="197E8DCB"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(47)</w:t>
      </w:r>
      <w:r w:rsidR="00C23BF1">
        <w:rPr>
          <w:rFonts w:ascii="Traditional Arabic" w:hAnsi="Traditional Arabic"/>
          <w:rtl/>
        </w:rPr>
        <w:t xml:space="preserve">: </w:t>
      </w:r>
      <w:r w:rsidRPr="00903759">
        <w:rPr>
          <w:rFonts w:ascii="Traditional Arabic" w:hAnsi="Traditional Arabic"/>
          <w:rtl/>
        </w:rPr>
        <w:t>العبرة للغالب الشائع لا للنادر</w:t>
      </w:r>
      <w:bookmarkEnd w:id="49"/>
    </w:p>
    <w:p w14:paraId="5F0668A8" w14:textId="34D7578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الأمر الشائع بين الناس والمتعارف عليه والمتكرر الحدوث هو المعول عليه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النادر هو قليل الحدوث فترتبت الأحكام على الشائع دون النادر.</w:t>
      </w:r>
    </w:p>
    <w:p w14:paraId="13E9DB50" w14:textId="5D481F7C"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0D8F3D38" w14:textId="77E4D12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قدر الفقهاء سن البلوغ بالسنة الخامسة عشر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لأنها السن الذي يبلغ الأولاد فيه غالبا فمن خرج منهم عن هذه القاعدة كان نادرا لا يعتد به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كما قدروا أيضا مدة الحضانة بسبع سنين للصغير وتسع سنين للصغيرة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لأنهم حرصوا بترك الغلام عند أمه حتى يستغني عنها بترك الصغيرة عند أمها حتى تصير مشتهاة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 شذ عن هذه القاعدة كان نادرا لا عبرة له لأن العبرة للشائع لا النادر.</w:t>
      </w:r>
    </w:p>
    <w:p w14:paraId="4B2C46D0" w14:textId="48DA6728" w:rsidR="006B497B" w:rsidRPr="00903759" w:rsidRDefault="006B497B" w:rsidP="006B497B">
      <w:pPr>
        <w:spacing w:after="0" w:line="240" w:lineRule="auto"/>
        <w:jc w:val="both"/>
        <w:rPr>
          <w:rFonts w:ascii="Traditional Arabic" w:eastAsia="Times New Roman" w:hAnsi="Traditional Arabic" w:cs="Traditional Arabic"/>
          <w:sz w:val="36"/>
          <w:szCs w:val="36"/>
          <w:rtl/>
          <w:lang w:val="fr-FR" w:eastAsia="fr-FR"/>
        </w:rPr>
      </w:pPr>
      <w:r w:rsidRPr="00903759">
        <w:rPr>
          <w:rFonts w:ascii="Traditional Arabic" w:eastAsia="Times New Roman" w:hAnsi="Traditional Arabic" w:cs="Traditional Arabic"/>
          <w:sz w:val="36"/>
          <w:szCs w:val="36"/>
          <w:rtl/>
          <w:lang w:val="fr-FR" w:eastAsia="fr-FR" w:bidi="ar-IQ"/>
        </w:rPr>
        <w:t xml:space="preserve">ب_ </w:t>
      </w:r>
      <w:r w:rsidRPr="00903759">
        <w:rPr>
          <w:rFonts w:ascii="Traditional Arabic" w:eastAsia="Times New Roman" w:hAnsi="Traditional Arabic" w:cs="Traditional Arabic"/>
          <w:sz w:val="36"/>
          <w:szCs w:val="36"/>
          <w:rtl/>
          <w:lang w:val="fr-FR" w:eastAsia="fr-FR"/>
        </w:rPr>
        <w:t>جوز المتأخرون للدائن في هذا الزمن استيفاء دينه من غير جنس</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حقه</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لغلبة العقوق</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وقالوا</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ليس للزوج أن يجبر زوجته على السفر من وطنها إذا كان نكحها</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فيه وإن أوفاها معجل مهرها</w:t>
      </w:r>
      <w:r w:rsidR="00903759" w:rsidRPr="00903759">
        <w:rPr>
          <w:rFonts w:ascii="Traditional Arabic" w:eastAsia="Times New Roman" w:hAnsi="Traditional Arabic" w:cs="Traditional Arabic"/>
          <w:sz w:val="36"/>
          <w:szCs w:val="36"/>
          <w:rtl/>
          <w:lang w:val="fr-FR" w:eastAsia="fr-FR"/>
        </w:rPr>
        <w:t>؛</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لغلبة الإضرار في الأزواج</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وقالوا</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ليس للقاضي أن يقضي بعلمه</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لفساد حال القضاة</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وصححوا الاستئجار على الإمامة والأذان والتعليم</w:t>
      </w:r>
      <w:r w:rsidR="00903759" w:rsidRPr="00903759">
        <w:rPr>
          <w:rFonts w:ascii="Traditional Arabic" w:eastAsia="Times New Roman" w:hAnsi="Traditional Arabic" w:cs="Traditional Arabic"/>
          <w:sz w:val="36"/>
          <w:szCs w:val="36"/>
          <w:rtl/>
          <w:lang w:val="fr-FR" w:eastAsia="fr-FR"/>
        </w:rPr>
        <w:t>؛</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لتكاسل الناس عن</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القيام بها مجاناً</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ومنعوا من سماع دعوى الزوجة بكل المهر المعجل على زوجها بعد</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الدخول بها</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بل يقال لها</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إما أن تقري بما تعجلت وإلا قضينا عليك بالمتعارف تعجيله</w:t>
      </w:r>
      <w:r w:rsidR="00903759" w:rsidRPr="00903759">
        <w:rPr>
          <w:rFonts w:ascii="Traditional Arabic" w:eastAsia="Times New Roman" w:hAnsi="Traditional Arabic" w:cs="Traditional Arabic"/>
          <w:sz w:val="36"/>
          <w:szCs w:val="36"/>
          <w:rtl/>
          <w:lang w:val="fr-FR" w:eastAsia="fr-FR"/>
        </w:rPr>
        <w:t>؛</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وذلك لأنها لا تسلم نفسها عادة من غير أن تقبض</w:t>
      </w:r>
      <w:r w:rsidR="00903759" w:rsidRPr="00903759">
        <w:rPr>
          <w:rFonts w:ascii="Traditional Arabic" w:eastAsia="Times New Roman" w:hAnsi="Traditional Arabic" w:cs="Traditional Arabic"/>
          <w:sz w:val="36"/>
          <w:szCs w:val="36"/>
          <w:rtl/>
          <w:lang w:val="fr-FR" w:eastAsia="fr-FR"/>
        </w:rPr>
        <w:t>.</w:t>
      </w:r>
      <w:r w:rsidRPr="00903759">
        <w:rPr>
          <w:rFonts w:ascii="Traditional Arabic" w:eastAsia="Times New Roman" w:hAnsi="Traditional Arabic" w:cs="Traditional Arabic"/>
          <w:sz w:val="36"/>
          <w:szCs w:val="36"/>
          <w:rtl/>
          <w:lang w:val="fr-FR" w:eastAsia="fr-FR"/>
        </w:rPr>
        <w:t xml:space="preserve"> وقدروا مدة الإياس من الحيض للمرأة بخمس وخمسين سنة لأجل أن</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تعتد</w:t>
      </w:r>
      <w:r w:rsidR="00903759" w:rsidRPr="00903759">
        <w:rPr>
          <w:rFonts w:ascii="Traditional Arabic" w:eastAsia="Times New Roman" w:hAnsi="Traditional Arabic" w:cs="Traditional Arabic"/>
          <w:sz w:val="36"/>
          <w:szCs w:val="36"/>
          <w:rtl/>
          <w:lang w:val="fr-FR" w:eastAsia="fr-FR"/>
        </w:rPr>
        <w:t>؛</w:t>
      </w:r>
      <w:r w:rsidR="00903759">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لأن المرأة إذا بلغت هذه السن ففي الغالب ينقطع حيضها</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وجعلوا كل ذلك أحكاماً عامة</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مع أنه لا شك في التخلف في بعض الأفراد وفي بعض الأوقات</w:t>
      </w:r>
      <w:r w:rsidR="00C23BF1">
        <w:rPr>
          <w:rFonts w:ascii="Traditional Arabic" w:eastAsia="Times New Roman" w:hAnsi="Traditional Arabic" w:cs="Traditional Arabic"/>
          <w:sz w:val="36"/>
          <w:szCs w:val="36"/>
          <w:rtl/>
          <w:lang w:val="fr-FR" w:eastAsia="fr-FR"/>
        </w:rPr>
        <w:t xml:space="preserve">، </w:t>
      </w:r>
      <w:r w:rsidRPr="00903759">
        <w:rPr>
          <w:rFonts w:ascii="Traditional Arabic" w:eastAsia="Times New Roman" w:hAnsi="Traditional Arabic" w:cs="Traditional Arabic"/>
          <w:sz w:val="36"/>
          <w:szCs w:val="36"/>
          <w:rtl/>
          <w:lang w:val="fr-FR" w:eastAsia="fr-FR"/>
        </w:rPr>
        <w:t>ولكن لم ينظروا له وجعلوا العبرة للكثير الغالب</w:t>
      </w:r>
      <w:r w:rsidR="00903759" w:rsidRPr="00903759">
        <w:rPr>
          <w:rFonts w:ascii="Traditional Arabic" w:eastAsia="Times New Roman" w:hAnsi="Traditional Arabic" w:cs="Traditional Arabic"/>
          <w:sz w:val="36"/>
          <w:szCs w:val="36"/>
          <w:rtl/>
          <w:lang w:val="fr-FR" w:eastAsia="fr-FR"/>
        </w:rPr>
        <w:t>.</w:t>
      </w:r>
      <w:r w:rsidRPr="00903759">
        <w:rPr>
          <w:rFonts w:ascii="Traditional Arabic" w:eastAsia="Times New Roman" w:hAnsi="Traditional Arabic" w:cs="Traditional Arabic"/>
          <w:sz w:val="36"/>
          <w:szCs w:val="36"/>
          <w:rtl/>
          <w:lang w:val="fr-FR" w:eastAsia="fr-FR"/>
        </w:rPr>
        <w:t xml:space="preserve"> </w:t>
      </w:r>
    </w:p>
    <w:p w14:paraId="7CA57F9D" w14:textId="2BFC83F2"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eastAsia="zh-CN"/>
        </w:rPr>
        <w:t>ج-</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sz w:val="36"/>
          <w:szCs w:val="36"/>
          <w:rtl/>
          <w:lang w:bidi="ar-IQ"/>
        </w:rPr>
        <w:t>إن قصر الصلاة في السفر هو رخصة مشروعة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والحكمة في ذلك دفع مشقة السفر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ولكنها لم تنضبط لاختلافها بحسب الأشخاص والأحوال والأزمان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فأقيم السفر علة مقامها بحيث متى وجد السفر وجد القصر؛ لأن السفر يلازم المشقة غالباً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 xml:space="preserve">وتخلفها في بعض المترفين لا عبرة له؛ </w:t>
      </w:r>
      <w:r w:rsidRPr="00903759">
        <w:rPr>
          <w:rFonts w:ascii="Traditional Arabic" w:eastAsia="SimSun" w:hAnsi="Traditional Arabic" w:cs="Traditional Arabic"/>
          <w:sz w:val="36"/>
          <w:szCs w:val="36"/>
          <w:rtl/>
          <w:lang w:bidi="ar-IQ"/>
        </w:rPr>
        <w:lastRenderedPageBreak/>
        <w:t>لأن الحكم يراعى في الجنس لا الأفراد</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فيجوز قصر الصلاة في حقهم؛ لأن العبرة للغالب الشائع لا للنادر.</w:t>
      </w:r>
    </w:p>
    <w:p w14:paraId="741D9302" w14:textId="0DD19955"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bidi="ar-IQ"/>
        </w:rPr>
        <w:t>د-</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يصح الاستئجار على الأذان والإمامة وتعليم القرآن لقعود همم الناس عن القيام بها مجاناً في الغالب الشائع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مع وجود من يقوم بها محتسباً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لكنه نادر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والنادر لا حكم له.</w:t>
      </w:r>
    </w:p>
    <w:p w14:paraId="2D9DA000" w14:textId="07872099" w:rsidR="006B497B" w:rsidRDefault="006B497B" w:rsidP="00143C67">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color w:val="000000"/>
          <w:sz w:val="36"/>
          <w:szCs w:val="36"/>
          <w:rtl/>
          <w:lang w:bidi="ar-IQ"/>
        </w:rPr>
        <w:t>هـ -</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 xml:space="preserve">يغتفر ما قد يوجد في المعاملة من </w:t>
      </w:r>
      <w:r w:rsidR="00143C67" w:rsidRPr="00903759">
        <w:rPr>
          <w:rFonts w:ascii="Traditional Arabic" w:eastAsia="SimSun" w:hAnsi="Traditional Arabic" w:cs="Traditional Arabic"/>
          <w:color w:val="000000"/>
          <w:sz w:val="36"/>
          <w:szCs w:val="36"/>
          <w:rtl/>
          <w:lang w:bidi="ar-IQ"/>
        </w:rPr>
        <w:t>غ</w:t>
      </w:r>
      <w:r w:rsidRPr="00903759">
        <w:rPr>
          <w:rFonts w:ascii="Traditional Arabic" w:eastAsia="SimSun" w:hAnsi="Traditional Arabic" w:cs="Traditional Arabic"/>
          <w:color w:val="000000"/>
          <w:sz w:val="36"/>
          <w:szCs w:val="36"/>
          <w:rtl/>
          <w:lang w:bidi="ar-IQ"/>
        </w:rPr>
        <w:t>رر يسير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إذا كان الغالب فيها السلامة من ذلك</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علة تحريم الغرر هو ما قد ينشأ عنه من نزاع وخصام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وأكل للمال بالباطل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فإذا كان الغرر يسيراً فاحتمال وقوع النزاع نادر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فيجري الحكم على الأغلب؛ لأن الأصل إلحاق الفرد بالأعم الأغلب دون النادر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وعليه جواز بيع ثمر النخل إذا بدا صلاح بعضه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فإنه بعد بدو الصلاح يأمن من العاهة في الغالب</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وإن كان احتمال إصابته بالعاهة وارداً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لكنه نادر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فيبنى الحكم على الأعم الأغلب دون النادر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يجوز بيع المغيبات في الأرض</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كالجزر واللفت وغيره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وإن كان باطنها لا يرى؛ لأن أهل الخبرة يستدلون بظاهرها على باطنها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وصدق هذا الاستدلال غالب</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واحتمال عدم التوافق بين الظاهر والباطن نادر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فيلحق الفرد بالأعم الأغلب.</w:t>
      </w:r>
    </w:p>
    <w:p w14:paraId="65FA2FE6" w14:textId="77777777" w:rsidR="00C23BF1" w:rsidRPr="00903759" w:rsidRDefault="00C23BF1" w:rsidP="00143C67">
      <w:pPr>
        <w:autoSpaceDE w:val="0"/>
        <w:autoSpaceDN w:val="0"/>
        <w:adjustRightInd w:val="0"/>
        <w:spacing w:after="0" w:line="240" w:lineRule="auto"/>
        <w:jc w:val="both"/>
        <w:rPr>
          <w:rFonts w:ascii="Traditional Arabic" w:eastAsia="SimSun" w:hAnsi="Traditional Arabic" w:cs="Traditional Arabic"/>
          <w:sz w:val="36"/>
          <w:szCs w:val="36"/>
          <w:rtl/>
          <w:lang w:bidi="ar-IQ"/>
        </w:rPr>
      </w:pPr>
    </w:p>
    <w:p w14:paraId="130FE59D" w14:textId="09C84B52" w:rsidR="006B497B" w:rsidRPr="00903759" w:rsidRDefault="006B497B" w:rsidP="00967E87">
      <w:pPr>
        <w:pStyle w:val="1"/>
        <w:jc w:val="center"/>
        <w:rPr>
          <w:rFonts w:ascii="Traditional Arabic" w:hAnsi="Traditional Arabic"/>
          <w:rtl/>
        </w:rPr>
      </w:pPr>
      <w:bookmarkStart w:id="50" w:name="_Toc119924082"/>
      <w:r w:rsidRPr="00903759">
        <w:rPr>
          <w:rFonts w:ascii="Traditional Arabic" w:hAnsi="Traditional Arabic"/>
          <w:rtl/>
        </w:rPr>
        <w:t>القاعدة رقم (48)</w:t>
      </w:r>
      <w:r w:rsidR="00C23BF1">
        <w:rPr>
          <w:rFonts w:ascii="Traditional Arabic" w:hAnsi="Traditional Arabic"/>
          <w:rtl/>
        </w:rPr>
        <w:t xml:space="preserve">: </w:t>
      </w:r>
      <w:r w:rsidRPr="00903759">
        <w:rPr>
          <w:rFonts w:ascii="Traditional Arabic" w:hAnsi="Traditional Arabic"/>
          <w:rtl/>
        </w:rPr>
        <w:t>إذا تعارض المانع والمقتضى يقدم المانع</w:t>
      </w:r>
      <w:bookmarkEnd w:id="50"/>
    </w:p>
    <w:p w14:paraId="63E861B2" w14:textId="0BAE5B33" w:rsidR="006B497B" w:rsidRPr="00903759" w:rsidRDefault="006B497B" w:rsidP="00143C67">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وجد ما يستدعي ويقتضي وجود شيء ووجد ما يمنع وجود هذا الشيء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فالحكم هو الأخذ بالمانع.</w:t>
      </w:r>
    </w:p>
    <w:p w14:paraId="64F8C334" w14:textId="7D4CB2B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أصل هذه القاعدة</w:t>
      </w:r>
      <w:r w:rsidR="00C23BF1">
        <w:rPr>
          <w:rFonts w:ascii="Traditional Arabic" w:eastAsia="SimSun" w:hAnsi="Traditional Arabic" w:cs="Traditional Arabic"/>
          <w:sz w:val="36"/>
          <w:szCs w:val="36"/>
          <w:rtl/>
          <w:lang w:eastAsia="zh-CN" w:bidi="ar-IQ"/>
        </w:rPr>
        <w:t xml:space="preserve">: </w:t>
      </w:r>
    </w:p>
    <w:p w14:paraId="36657E0E" w14:textId="5C9EF5FC"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الحديث الشريف</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ما نهيتكم عنه فاجتنبوه وما أمرتكم به فأتوا منه ما استطعتم</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vertAlign w:val="superscript"/>
          <w:rtl/>
          <w:lang w:eastAsia="zh-CN" w:bidi="ar-IQ"/>
        </w:rPr>
        <w:footnoteReference w:id="100"/>
      </w:r>
      <w:r w:rsidR="006B497B" w:rsidRPr="00903759">
        <w:rPr>
          <w:rFonts w:ascii="Traditional Arabic" w:eastAsia="SimSun" w:hAnsi="Traditional Arabic" w:cs="Traditional Arabic"/>
          <w:sz w:val="36"/>
          <w:szCs w:val="36"/>
          <w:rtl/>
          <w:lang w:eastAsia="zh-CN" w:bidi="ar-IQ"/>
        </w:rPr>
        <w:t xml:space="preserve"> متفق عليه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في هذا الحديث إشارة إلى أن اعتناء الشارع بالمنهيات أشد من اعتنائه بالمأمورات.</w:t>
      </w:r>
    </w:p>
    <w:p w14:paraId="6EA1A298" w14:textId="5E11C96C"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49E7944F" w14:textId="10E5076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 أ- ليس للراهن أن يبيع ماله المرهون عند دائنه إلى آخر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لوجود المانع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الرهن يمنع الراهن من التصرف بماله المرهون إلا بعد الإيفاء أو الإبراء من الدائن (المرتهن).</w:t>
      </w:r>
    </w:p>
    <w:p w14:paraId="5431748A" w14:textId="0670C5F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ب- للمالك أن يتصرف بملكه كيف يشاء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لكن إذا تعلق به حق الغير يمنع المالك من تصرفه بوجه الاستقلال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فلو كان الطابق الأسفل لواحد والعلو لآخر فلصاحب العلو حق القرار على الأسفل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ولصاحب الأسفل حق السقف في العلو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ولهذا ليس لأحدهما أن يفعل شيئا مضرا إلا بإذن الآخر.</w:t>
      </w:r>
    </w:p>
    <w:p w14:paraId="0850A3CF" w14:textId="77B0CC6A" w:rsidR="006B497B" w:rsidRPr="00903759" w:rsidRDefault="006B497B" w:rsidP="006B497B">
      <w:pPr>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t>ج - منع المؤجر من التصرف في العين المأجورة بما يمس حق المستأجر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تقديما للمانع وهو حق المستأجر.</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وتمنع شرعاً التجارة في المحرمات من خمر ومخدرات وغير ذلك</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ولو أن فيها ربحاً.</w:t>
      </w:r>
    </w:p>
    <w:p w14:paraId="18A8EF3A" w14:textId="114F1170"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د-</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يمنع صاحب الدار من اتخاذ فرن أو محرك يؤذيان الجيران بالدخان أو اهتزاز الجدران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تشويش في الأصوات</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ويمنع صاحب الدار من اتخاذ نوافذ تطل على جاره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ولو كان فيه منفعة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وهو يوافق النظرية المعروفة (منع التعسف في استعمال الحق</w:t>
      </w:r>
      <w:r w:rsidR="00903759">
        <w:rPr>
          <w:rFonts w:ascii="Traditional Arabic" w:eastAsia="SimSun" w:hAnsi="Traditional Arabic" w:cs="Traditional Arabic"/>
          <w:color w:val="000000"/>
          <w:sz w:val="36"/>
          <w:szCs w:val="36"/>
          <w:rtl/>
          <w:lang w:bidi="ar-IQ"/>
        </w:rPr>
        <w:t>)</w:t>
      </w:r>
      <w:r w:rsidRPr="00903759">
        <w:rPr>
          <w:rFonts w:ascii="Traditional Arabic" w:eastAsia="SimSun" w:hAnsi="Traditional Arabic" w:cs="Traditional Arabic"/>
          <w:color w:val="000000"/>
          <w:sz w:val="36"/>
          <w:szCs w:val="36"/>
          <w:rtl/>
          <w:lang w:bidi="ar-IQ"/>
        </w:rPr>
        <w:t>.</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وكذلك يمنع أحد صاحبي الطوابق السفل أو العلو في الأبنية من عمل يضر بالآخر دون إذنه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حقه التصرف بملكه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وهو مقتضٍ</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وتعلق حق الجار مانع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فيقدم.</w:t>
      </w:r>
    </w:p>
    <w:p w14:paraId="23EE524C" w14:textId="3C7B1077" w:rsidR="006B497B" w:rsidRPr="00903759" w:rsidRDefault="006B497B" w:rsidP="006B497B">
      <w:pPr>
        <w:spacing w:after="0" w:line="240" w:lineRule="auto"/>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استثناء من القاعدة</w:t>
      </w:r>
      <w:r w:rsidR="00C23BF1">
        <w:rPr>
          <w:rFonts w:ascii="Traditional Arabic" w:eastAsia="SimSun" w:hAnsi="Traditional Arabic" w:cs="Traditional Arabic"/>
          <w:b/>
          <w:bCs/>
          <w:sz w:val="36"/>
          <w:szCs w:val="36"/>
          <w:vertAlign w:val="superscript"/>
          <w:rtl/>
          <w:lang w:eastAsia="zh-CN"/>
        </w:rPr>
        <w:t xml:space="preserve">: </w:t>
      </w:r>
    </w:p>
    <w:p w14:paraId="08D7F95E" w14:textId="6D97E797"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 لو رمى سهماً على طائر فجرحه ووقع على الأرض فمات فإنه يحل أكله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وإن أمكن إحالة الموت على الوقوع على الأرض والارتطام بها - لأن ذلك لا بد منه - فعفي عنه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بخلاف ما لو وقع في الماء</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ومنها معاملة من أكثر ما له حرام إذا لم يعرف عين المال فلا يحرم في الأصح ولكن يكره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وإذا اختلطت محرّمة - برضاع أو نسب - بنسوة غير محصورات فله النكاح منهن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ومنها جواز مس كتب التفسير للمحدث إلا إذا كان الأكثر قرآناً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وبعضهم لم يفصل.</w:t>
      </w:r>
    </w:p>
    <w:p w14:paraId="608630C3" w14:textId="42A9DE0B" w:rsidR="006B497B" w:rsidRPr="00903759" w:rsidRDefault="006B497B" w:rsidP="0077239E">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ب-</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والصلاة مع اختلال شرط من شروطها من الطهارة أو التستر أو الاستقبال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فإن في ترك ذلك مفسدة لما فيه من الإخلال بجلال الله تعالى في أن لا يناجي </w:t>
      </w:r>
      <w:r w:rsidR="0077239E" w:rsidRPr="00903759">
        <w:rPr>
          <w:rFonts w:ascii="Traditional Arabic" w:eastAsia="SimSun" w:hAnsi="Traditional Arabic" w:cs="Traditional Arabic"/>
          <w:sz w:val="36"/>
          <w:szCs w:val="36"/>
          <w:rtl/>
          <w:lang w:eastAsia="zh-CN"/>
        </w:rPr>
        <w:t>إلا</w:t>
      </w:r>
      <w:r w:rsidRPr="00903759">
        <w:rPr>
          <w:rFonts w:ascii="Traditional Arabic" w:eastAsia="SimSun" w:hAnsi="Traditional Arabic" w:cs="Traditional Arabic"/>
          <w:sz w:val="36"/>
          <w:szCs w:val="36"/>
          <w:rtl/>
          <w:lang w:eastAsia="zh-CN"/>
        </w:rPr>
        <w:t xml:space="preserve"> على أكمل الأحوال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لكن متى تعذر شيء من ذلك جازت الصلاة بدونه تقديماً لمصلحة الصلاة على هذه المفسدة.</w:t>
      </w:r>
    </w:p>
    <w:p w14:paraId="170989BA" w14:textId="76FAB760"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ج- ومنه الكذب مفسدة محرمة لكن متى تضمن ذلك جلب مصلحة تربو عليه جاز كالكذب في الإصلاح بين الناس</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وفي الحرب لخداع العدو</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وعلى الزوجة لإصلاحها.</w:t>
      </w:r>
    </w:p>
    <w:p w14:paraId="63F552B9" w14:textId="674DB442"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lastRenderedPageBreak/>
        <w:t xml:space="preserve"> </w:t>
      </w:r>
      <w:r w:rsidR="006B497B" w:rsidRPr="00903759">
        <w:rPr>
          <w:rFonts w:ascii="Traditional Arabic" w:eastAsia="SimSun" w:hAnsi="Traditional Arabic" w:cs="Traditional Arabic"/>
          <w:sz w:val="36"/>
          <w:szCs w:val="36"/>
          <w:rtl/>
          <w:lang w:eastAsia="zh-CN"/>
        </w:rPr>
        <w:t>د- وإذا جمع في عقد واحد بين من تحل له وبين من لا تحل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كمن يجمع بين مسلمة ووثنية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أجنبية ومحرمة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جاز العقد فيمن تحل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وبطل في غيرها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وكل ما سبق فيما إذا اجتمع حلال وحرام.</w:t>
      </w:r>
    </w:p>
    <w:p w14:paraId="55737F36" w14:textId="4241AFC4" w:rsidR="006B497B" w:rsidRPr="00903759" w:rsidRDefault="006B497B" w:rsidP="00967E87">
      <w:pPr>
        <w:pStyle w:val="1"/>
        <w:jc w:val="center"/>
        <w:rPr>
          <w:rFonts w:ascii="Traditional Arabic" w:hAnsi="Traditional Arabic"/>
          <w:rtl/>
        </w:rPr>
      </w:pPr>
      <w:bookmarkStart w:id="51" w:name="_Toc119924083"/>
      <w:r w:rsidRPr="00903759">
        <w:rPr>
          <w:rFonts w:ascii="Traditional Arabic" w:hAnsi="Traditional Arabic"/>
          <w:rtl/>
        </w:rPr>
        <w:t>القاعدة رقم (49)</w:t>
      </w:r>
      <w:r w:rsidR="00C23BF1">
        <w:rPr>
          <w:rFonts w:ascii="Traditional Arabic" w:hAnsi="Traditional Arabic"/>
          <w:rtl/>
        </w:rPr>
        <w:t xml:space="preserve">: </w:t>
      </w:r>
      <w:r w:rsidRPr="00903759">
        <w:rPr>
          <w:rFonts w:ascii="Traditional Arabic" w:hAnsi="Traditional Arabic"/>
          <w:rtl/>
        </w:rPr>
        <w:t>التابع تابع</w:t>
      </w:r>
      <w:bookmarkEnd w:id="51"/>
    </w:p>
    <w:p w14:paraId="4AE42C0F" w14:textId="7A73C29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التابع للشيء في الوجود تابع له في الحكم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كالجلد من الحيوان وكالجنين وكالفص من الخاتم وكالطريق للدار.</w:t>
      </w:r>
    </w:p>
    <w:p w14:paraId="2E7B1571" w14:textId="65369B6B" w:rsidR="006B497B" w:rsidRPr="00903759" w:rsidRDefault="006B497B" w:rsidP="006B497B">
      <w:pPr>
        <w:spacing w:after="0" w:line="240" w:lineRule="auto"/>
        <w:jc w:val="both"/>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42F2494C" w14:textId="1E107B6C"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أ</w:t>
      </w:r>
      <w:r w:rsidRPr="00903759">
        <w:rPr>
          <w:rFonts w:ascii="Traditional Arabic" w:eastAsia="SimSun" w:hAnsi="Traditional Arabic" w:cs="Traditional Arabic"/>
          <w:sz w:val="36"/>
          <w:szCs w:val="36"/>
          <w:rtl/>
          <w:lang w:eastAsia="zh-CN"/>
        </w:rPr>
        <w:t xml:space="preserve"> - القفل يدخل في البيع مفتاحه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وكذلك توابع المبيع المتصلة به اتصال قرار كالأبواب والنوافذ والأحواض في بيع الدور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والأشجار في بيع الحدائق والبساتين.</w:t>
      </w:r>
    </w:p>
    <w:p w14:paraId="63F2B9C1" w14:textId="3D6B285B"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ب- كذلك بالنسبة للعقود فكل ما كان من توابع العقد التي لا ذكر لها فيه تحمل على عادة كل بلد وعرفها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فمثلاً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من استأجر خياطاً ليخيط له ثوباً فإن الخيوط والأزرار على الخياط</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 استأجر فلاحاً ليحفر أو يحرث فإن أدوات الحفر والحرث على الفلاح</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وكذلك من استأجر بناءً ليبني له فإن أدوات البناء وآلاته على البناء.</w:t>
      </w:r>
    </w:p>
    <w:p w14:paraId="71CD1673" w14:textId="1D9DD155"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ج- ومن توابع هذه القاعدة قول الحنفية والحنابلة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إن خطاب الله تعالى للرسول صلى الله عليه وسلم يعم الأمة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وحجتهم أن الرسول صلى الله عليه وسلم له منصب الاقتداء به </w:t>
      </w:r>
      <w:r w:rsidR="00E759D0" w:rsidRPr="00903759">
        <w:rPr>
          <w:rFonts w:ascii="Traditional Arabic" w:eastAsia="SimSun" w:hAnsi="Traditional Arabic" w:cs="Traditional Arabic"/>
          <w:sz w:val="36"/>
          <w:szCs w:val="36"/>
          <w:rtl/>
          <w:lang w:eastAsia="zh-CN"/>
        </w:rPr>
        <w:t xml:space="preserve">في </w:t>
      </w:r>
      <w:r w:rsidRPr="00903759">
        <w:rPr>
          <w:rFonts w:ascii="Traditional Arabic" w:eastAsia="SimSun" w:hAnsi="Traditional Arabic" w:cs="Traditional Arabic"/>
          <w:sz w:val="36"/>
          <w:szCs w:val="36"/>
          <w:rtl/>
          <w:lang w:eastAsia="zh-CN"/>
        </w:rPr>
        <w:t>كل شيء إلا بدليل صارف على الاختصاص به وكل من هو كذلك يفهم من أمره شمول أتباعه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واحتجوا أيضاً بقوله تعالى</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lang w:eastAsia="zh-CN"/>
        </w:rPr>
        <w:sym w:font="AGA Arabesque" w:char="F05D"/>
      </w:r>
      <w:r w:rsidRPr="00903759">
        <w:rPr>
          <w:rFonts w:ascii="Traditional Arabic" w:eastAsia="SimSun" w:hAnsi="Traditional Arabic" w:cs="Traditional Arabic"/>
          <w:b/>
          <w:bCs/>
          <w:color w:val="FF0000"/>
          <w:sz w:val="36"/>
          <w:szCs w:val="36"/>
          <w:rtl/>
          <w:lang w:bidi="ar-IQ"/>
        </w:rPr>
        <w:t xml:space="preserve"> </w:t>
      </w:r>
      <w:r w:rsidRPr="00903759">
        <w:rPr>
          <w:rFonts w:ascii="Traditional Arabic" w:eastAsia="SimSun" w:hAnsi="Traditional Arabic" w:cs="Traditional Arabic"/>
          <w:b/>
          <w:bCs/>
          <w:sz w:val="36"/>
          <w:szCs w:val="36"/>
          <w:rtl/>
          <w:lang w:bidi="ar-IQ"/>
        </w:rPr>
        <w:t>يَا أَيُّهَا النَّبِيُّ إِذَا طَلَّقْتُمُ النِّسَاءَ فَطَلِّقُوهُنَّ لِعِدَّتِهِنَّ</w:t>
      </w:r>
      <w:r w:rsidRPr="00903759">
        <w:rPr>
          <w:rFonts w:ascii="Traditional Arabic" w:eastAsia="SimSun" w:hAnsi="Traditional Arabic" w:cs="Traditional Arabic"/>
          <w:sz w:val="36"/>
          <w:szCs w:val="36"/>
          <w:lang w:eastAsia="zh-CN"/>
        </w:rPr>
        <w:t xml:space="preserve"> </w:t>
      </w:r>
      <w:r w:rsidRPr="00903759">
        <w:rPr>
          <w:rFonts w:ascii="Traditional Arabic" w:eastAsia="SimSun" w:hAnsi="Traditional Arabic" w:cs="Traditional Arabic"/>
          <w:sz w:val="36"/>
          <w:szCs w:val="36"/>
          <w:lang w:eastAsia="zh-CN"/>
        </w:rPr>
        <w:sym w:font="AGA Arabesque" w:char="F05B"/>
      </w:r>
      <w:r w:rsidRPr="00903759">
        <w:rPr>
          <w:rFonts w:ascii="Traditional Arabic" w:eastAsia="SimSun" w:hAnsi="Traditional Arabic" w:cs="Traditional Arabic"/>
          <w:sz w:val="36"/>
          <w:szCs w:val="36"/>
          <w:rtl/>
          <w:lang w:eastAsia="zh-CN"/>
        </w:rPr>
        <w:t>(سورة الطلاق</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آية 1)</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الخطاب للنبي صلى الله عليه وسلم والمراد هو وأتباعه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 التابع لا ينفك عن المتبوع</w:t>
      </w:r>
      <w:r w:rsidRPr="00903759">
        <w:rPr>
          <w:rFonts w:ascii="Traditional Arabic" w:eastAsia="SimSun" w:hAnsi="Traditional Arabic" w:cs="Traditional Arabic"/>
          <w:sz w:val="36"/>
          <w:szCs w:val="36"/>
          <w:vertAlign w:val="superscript"/>
          <w:rtl/>
          <w:lang w:eastAsia="zh-CN"/>
        </w:rPr>
        <w:footnoteReference w:id="101"/>
      </w:r>
      <w:r w:rsidR="00903759" w:rsidRPr="00903759">
        <w:rPr>
          <w:rFonts w:ascii="Traditional Arabic" w:eastAsia="SimSun" w:hAnsi="Traditional Arabic" w:cs="Traditional Arabic"/>
          <w:sz w:val="36"/>
          <w:szCs w:val="36"/>
          <w:rtl/>
          <w:lang w:eastAsia="zh-CN"/>
        </w:rPr>
        <w:t>.</w:t>
      </w:r>
    </w:p>
    <w:p w14:paraId="63E324D9" w14:textId="7209FC9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د-</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بيع الحيوان في بطنه جنين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دخل في البيع تبعا وبدون أن ينص عليه العقد لأنه تابع لأصله </w:t>
      </w:r>
    </w:p>
    <w:p w14:paraId="1C098867" w14:textId="1F2DB28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هـ-</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باع أرضا دخل فيها البناء والأشجار المغروسة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تبقى مستمرة فيها.</w:t>
      </w:r>
    </w:p>
    <w:p w14:paraId="34C29CA7" w14:textId="5F5410E0"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و-</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زوائد المرهون والمغصوب تابعة لهما في الوجود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فتكون تابعة لهما في الحكم ولهذا فهي ملك الراهن والمغصوب منه والمراد بالزوائد كالسمن أو زيادة منفصلة كالولد والثمر.</w:t>
      </w:r>
    </w:p>
    <w:p w14:paraId="29008637" w14:textId="57B5D700" w:rsidR="006B497B" w:rsidRPr="00903759" w:rsidRDefault="00903759" w:rsidP="006B497B">
      <w:pPr>
        <w:spacing w:after="0" w:line="240" w:lineRule="auto"/>
        <w:rPr>
          <w:rFonts w:ascii="Traditional Arabic" w:eastAsia="SimSun" w:hAnsi="Traditional Arabic" w:cs="Traditional Arabic"/>
          <w:b/>
          <w:bCs/>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استثناء من القاعدة</w:t>
      </w:r>
      <w:r w:rsidR="00C23BF1">
        <w:rPr>
          <w:rFonts w:ascii="Traditional Arabic" w:eastAsia="SimSun" w:hAnsi="Traditional Arabic" w:cs="Traditional Arabic"/>
          <w:b/>
          <w:bCs/>
          <w:sz w:val="36"/>
          <w:szCs w:val="36"/>
          <w:rtl/>
          <w:lang w:eastAsia="zh-CN"/>
        </w:rPr>
        <w:t xml:space="preserve">: </w:t>
      </w:r>
    </w:p>
    <w:p w14:paraId="1429B3C4" w14:textId="36FD7A76" w:rsidR="006B497B" w:rsidRDefault="00903759" w:rsidP="00E759D0">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لو أسقط المرتهن حقه في حبس الرهن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جاز مع بقاء الدين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ومنها لو أبرأ الدائن الكفيل صح مع بقاء الدين كذلك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مع أن الرهن والكفيل تابعان للدين.</w:t>
      </w:r>
    </w:p>
    <w:p w14:paraId="354FCD72" w14:textId="77777777" w:rsidR="00C23BF1" w:rsidRPr="00903759" w:rsidRDefault="00C23BF1" w:rsidP="00E759D0">
      <w:pPr>
        <w:spacing w:after="0" w:line="240" w:lineRule="auto"/>
        <w:jc w:val="both"/>
        <w:rPr>
          <w:rFonts w:ascii="Traditional Arabic" w:eastAsia="SimSun" w:hAnsi="Traditional Arabic" w:cs="Traditional Arabic"/>
          <w:sz w:val="36"/>
          <w:szCs w:val="36"/>
          <w:rtl/>
          <w:lang w:eastAsia="zh-CN"/>
        </w:rPr>
      </w:pPr>
    </w:p>
    <w:p w14:paraId="1EE21A21" w14:textId="7158ADBF" w:rsidR="006B497B" w:rsidRPr="00903759" w:rsidRDefault="006B497B" w:rsidP="00967E87">
      <w:pPr>
        <w:pStyle w:val="1"/>
        <w:jc w:val="center"/>
        <w:rPr>
          <w:rFonts w:ascii="Traditional Arabic" w:hAnsi="Traditional Arabic"/>
          <w:rtl/>
        </w:rPr>
      </w:pPr>
      <w:bookmarkStart w:id="52" w:name="_Toc119924084"/>
      <w:r w:rsidRPr="00903759">
        <w:rPr>
          <w:rFonts w:ascii="Traditional Arabic" w:hAnsi="Traditional Arabic"/>
          <w:rtl/>
        </w:rPr>
        <w:t>القاعدة رقم (50)</w:t>
      </w:r>
      <w:r w:rsidR="00C23BF1">
        <w:rPr>
          <w:rFonts w:ascii="Traditional Arabic" w:hAnsi="Traditional Arabic"/>
          <w:rtl/>
        </w:rPr>
        <w:t xml:space="preserve">: </w:t>
      </w:r>
      <w:r w:rsidRPr="00903759">
        <w:rPr>
          <w:rFonts w:ascii="Traditional Arabic" w:hAnsi="Traditional Arabic"/>
          <w:rtl/>
        </w:rPr>
        <w:t>التابع لا يفرد بالحكم</w:t>
      </w:r>
      <w:bookmarkEnd w:id="52"/>
    </w:p>
    <w:p w14:paraId="6311391B" w14:textId="29655556"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وهذا من معاني وفروع القاعدة السابقة.</w:t>
      </w:r>
    </w:p>
    <w:p w14:paraId="26C8A7D6" w14:textId="2B74E671"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7ADB8D36" w14:textId="4E0947E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حقوق الارتفاق مثل حق الشرب وحق المرور لا يجوز بيعها منفردة</w:t>
      </w:r>
      <w:r w:rsidR="00903759" w:rsidRPr="00903759">
        <w:rPr>
          <w:rFonts w:ascii="Traditional Arabic" w:eastAsia="SimSun" w:hAnsi="Traditional Arabic" w:cs="Traditional Arabic"/>
          <w:sz w:val="36"/>
          <w:szCs w:val="36"/>
          <w:rtl/>
          <w:lang w:eastAsia="zh-CN" w:bidi="ar-IQ"/>
        </w:rPr>
        <w:t>.</w:t>
      </w:r>
    </w:p>
    <w:p w14:paraId="53C553F7" w14:textId="4935B3E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لا يجوز بيع الجنين في بطن أمه منفردا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وكل ما كان اتصاله خلقة كاللبن في الضرع والصوف على ظهر الخروف والجلد على الحيوان</w:t>
      </w:r>
      <w:r w:rsidR="00903759" w:rsidRPr="00903759">
        <w:rPr>
          <w:rFonts w:ascii="Traditional Arabic" w:eastAsia="SimSun" w:hAnsi="Traditional Arabic" w:cs="Traditional Arabic"/>
          <w:sz w:val="36"/>
          <w:szCs w:val="36"/>
          <w:rtl/>
          <w:lang w:eastAsia="zh-CN" w:bidi="ar-IQ"/>
        </w:rPr>
        <w:t>.</w:t>
      </w:r>
    </w:p>
    <w:p w14:paraId="5433149A" w14:textId="3B05753F" w:rsidR="006B497B"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لو اشترى فرسا حاملا وقبل قبضها ولدت وهلك فلوها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فلا يسقط شيء من الثمن</w:t>
      </w:r>
      <w:r w:rsidR="00903759" w:rsidRPr="00903759">
        <w:rPr>
          <w:rFonts w:ascii="Traditional Arabic" w:eastAsia="SimSun" w:hAnsi="Traditional Arabic" w:cs="Traditional Arabic"/>
          <w:sz w:val="36"/>
          <w:szCs w:val="36"/>
          <w:rtl/>
          <w:lang w:eastAsia="zh-CN" w:bidi="ar-IQ"/>
        </w:rPr>
        <w:t>.</w:t>
      </w:r>
    </w:p>
    <w:p w14:paraId="5B6FC727"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bidi="ar-IQ"/>
        </w:rPr>
      </w:pPr>
    </w:p>
    <w:p w14:paraId="46AA4B09" w14:textId="593BF563" w:rsidR="006B497B" w:rsidRPr="00903759" w:rsidRDefault="006B497B" w:rsidP="00967E87">
      <w:pPr>
        <w:pStyle w:val="1"/>
        <w:jc w:val="center"/>
        <w:rPr>
          <w:rFonts w:ascii="Traditional Arabic" w:hAnsi="Traditional Arabic"/>
          <w:rtl/>
        </w:rPr>
      </w:pPr>
      <w:bookmarkStart w:id="53" w:name="_Toc119924085"/>
      <w:r w:rsidRPr="00903759">
        <w:rPr>
          <w:rFonts w:ascii="Traditional Arabic" w:hAnsi="Traditional Arabic"/>
          <w:rtl/>
        </w:rPr>
        <w:t>القاعدة رقم (51)</w:t>
      </w:r>
      <w:r w:rsidR="00C23BF1">
        <w:rPr>
          <w:rFonts w:ascii="Traditional Arabic" w:hAnsi="Traditional Arabic"/>
          <w:rtl/>
        </w:rPr>
        <w:t xml:space="preserve">: </w:t>
      </w:r>
      <w:r w:rsidRPr="00903759">
        <w:rPr>
          <w:rFonts w:ascii="Traditional Arabic" w:hAnsi="Traditional Arabic"/>
          <w:rtl/>
        </w:rPr>
        <w:t>من ملك شيئا ملك ما هو من ضروراته</w:t>
      </w:r>
      <w:bookmarkEnd w:id="53"/>
    </w:p>
    <w:p w14:paraId="0E0D721D" w14:textId="1E88B85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من ملك شيئا ملك ما هو من لوازمه وما لا يستغني عنه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لإمكان الاستفادة من الشيء المملوك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والضرورة هنا يراد بها اللزوم لا الضرورة بمعنى الاضطرار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فمن ملك شيئاً ملك ما هو من لوازمه عقلاً أو عرفاً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لم يشترط في العقد.</w:t>
      </w:r>
    </w:p>
    <w:p w14:paraId="34DF6DD8" w14:textId="37693EE8" w:rsidR="006B497B" w:rsidRPr="00903759" w:rsidRDefault="006B497B" w:rsidP="006B497B">
      <w:pPr>
        <w:spacing w:after="0" w:line="240" w:lineRule="auto"/>
        <w:jc w:val="both"/>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7A85D0DB" w14:textId="0D6A73CC"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أ-</w:t>
      </w:r>
      <w:r w:rsidRPr="00903759">
        <w:rPr>
          <w:rFonts w:ascii="Traditional Arabic" w:eastAsia="SimSun" w:hAnsi="Traditional Arabic" w:cs="Traditional Arabic"/>
          <w:sz w:val="36"/>
          <w:szCs w:val="36"/>
          <w:rtl/>
          <w:lang w:eastAsia="zh-CN"/>
        </w:rPr>
        <w:t xml:space="preserve"> من اشترى داراً واقعة في سكة غير نافذة مشتركة بين عدة دور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يملك بحكم التبعية حصة الدار من الطريق من هذه السكة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لم ينص عليها في العقد؛ لأن الطريق من ضرورات الدار ولوازمها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والدار بدون الطريق لا يمكن الانتفاع بها أو السكنى فيها.</w:t>
      </w:r>
    </w:p>
    <w:p w14:paraId="7AAA5625" w14:textId="311896AE"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من اشترى قفلا دخل فيه مفتاحه</w:t>
      </w:r>
      <w:r w:rsidR="00903759" w:rsidRPr="00903759">
        <w:rPr>
          <w:rFonts w:ascii="Traditional Arabic" w:eastAsia="SimSun" w:hAnsi="Traditional Arabic" w:cs="Traditional Arabic"/>
          <w:sz w:val="36"/>
          <w:szCs w:val="36"/>
          <w:rtl/>
          <w:lang w:eastAsia="zh-CN" w:bidi="ar-IQ"/>
        </w:rPr>
        <w:t>.</w:t>
      </w:r>
    </w:p>
    <w:p w14:paraId="73B7BB8E" w14:textId="4FA469DD" w:rsidR="006B497B"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ج- من اشترى بقرة لأجل حلبها دخل رضيعها في البيع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وإن لم يذكر</w:t>
      </w:r>
      <w:r w:rsidR="00903759" w:rsidRPr="00903759">
        <w:rPr>
          <w:rFonts w:ascii="Traditional Arabic" w:eastAsia="SimSun" w:hAnsi="Traditional Arabic" w:cs="Traditional Arabic"/>
          <w:sz w:val="36"/>
          <w:szCs w:val="36"/>
          <w:rtl/>
          <w:lang w:eastAsia="zh-CN" w:bidi="ar-IQ"/>
        </w:rPr>
        <w:t>.</w:t>
      </w:r>
    </w:p>
    <w:p w14:paraId="717E260A" w14:textId="77777777" w:rsidR="00C23BF1" w:rsidRPr="00903759" w:rsidRDefault="00C23BF1" w:rsidP="006B497B">
      <w:pPr>
        <w:spacing w:after="0" w:line="240" w:lineRule="auto"/>
        <w:jc w:val="both"/>
        <w:rPr>
          <w:rFonts w:ascii="Traditional Arabic" w:eastAsia="SimSun" w:hAnsi="Traditional Arabic" w:cs="Traditional Arabic"/>
          <w:sz w:val="36"/>
          <w:szCs w:val="36"/>
          <w:rtl/>
          <w:lang w:eastAsia="zh-CN" w:bidi="ar-IQ"/>
        </w:rPr>
      </w:pPr>
    </w:p>
    <w:p w14:paraId="6AA32900" w14:textId="27076B2B" w:rsidR="006B497B" w:rsidRPr="00903759" w:rsidRDefault="006B497B" w:rsidP="00967E87">
      <w:pPr>
        <w:pStyle w:val="1"/>
        <w:jc w:val="center"/>
        <w:rPr>
          <w:rFonts w:ascii="Traditional Arabic" w:hAnsi="Traditional Arabic"/>
          <w:rtl/>
        </w:rPr>
      </w:pPr>
      <w:bookmarkStart w:id="54" w:name="_Toc119924086"/>
      <w:r w:rsidRPr="00903759">
        <w:rPr>
          <w:rFonts w:ascii="Traditional Arabic" w:hAnsi="Traditional Arabic"/>
          <w:rtl/>
        </w:rPr>
        <w:t>القاعدة رقم (52)</w:t>
      </w:r>
      <w:r w:rsidR="00C23BF1">
        <w:rPr>
          <w:rFonts w:ascii="Traditional Arabic" w:hAnsi="Traditional Arabic"/>
          <w:rtl/>
        </w:rPr>
        <w:t xml:space="preserve">: </w:t>
      </w:r>
      <w:r w:rsidRPr="00903759">
        <w:rPr>
          <w:rFonts w:ascii="Traditional Arabic" w:hAnsi="Traditional Arabic"/>
          <w:rtl/>
        </w:rPr>
        <w:t>إذا سقط الأصل سقط الفرع</w:t>
      </w:r>
      <w:bookmarkEnd w:id="54"/>
    </w:p>
    <w:p w14:paraId="1068CCEE" w14:textId="1E9D7E5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الفرع 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ما ليس له وجود مستقل بنفسه وإنه يسقط بسقوط أصله</w:t>
      </w:r>
      <w:r w:rsidR="00903759" w:rsidRPr="00903759">
        <w:rPr>
          <w:rFonts w:ascii="Traditional Arabic" w:eastAsia="SimSun" w:hAnsi="Traditional Arabic" w:cs="Traditional Arabic"/>
          <w:sz w:val="36"/>
          <w:szCs w:val="36"/>
          <w:rtl/>
          <w:lang w:eastAsia="zh-CN" w:bidi="ar-IQ"/>
        </w:rPr>
        <w:t>.</w:t>
      </w:r>
    </w:p>
    <w:p w14:paraId="1F8A7777" w14:textId="685B074C"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1E15E221" w14:textId="39B28A29"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أ- لو أن الدائن أبرأ الأصيل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المدين) برئ الكفيل أيضا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وإذا مات الموكل أو جن جنونا مطبقا سقطت وكالة الوكيل إذا لم يتعلق بها حق الغير</w:t>
      </w:r>
      <w:r w:rsidR="00903759" w:rsidRPr="00903759">
        <w:rPr>
          <w:rFonts w:ascii="Traditional Arabic" w:eastAsia="SimSun" w:hAnsi="Traditional Arabic" w:cs="Traditional Arabic"/>
          <w:sz w:val="36"/>
          <w:szCs w:val="36"/>
          <w:rtl/>
          <w:lang w:eastAsia="zh-CN" w:bidi="ar-IQ"/>
        </w:rPr>
        <w:t>.</w:t>
      </w:r>
    </w:p>
    <w:p w14:paraId="4890D3EB" w14:textId="579F8947"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إذا كان لرجل حق المرور في ملك آخر فأسقط حق مروره أو أذن صاحب الأرض أن يبني في محل مروره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سقط حق المرور ولا تسمع دعواه</w:t>
      </w:r>
      <w:r w:rsidR="00903759" w:rsidRPr="00903759">
        <w:rPr>
          <w:rFonts w:ascii="Traditional Arabic" w:eastAsia="SimSun" w:hAnsi="Traditional Arabic" w:cs="Traditional Arabic"/>
          <w:sz w:val="36"/>
          <w:szCs w:val="36"/>
          <w:rtl/>
          <w:lang w:eastAsia="zh-CN" w:bidi="ar-IQ"/>
        </w:rPr>
        <w:t>.</w:t>
      </w:r>
    </w:p>
    <w:p w14:paraId="771EC698" w14:textId="3A9FF486"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ج- </w:t>
      </w:r>
      <w:r w:rsidRPr="00903759">
        <w:rPr>
          <w:rFonts w:ascii="Traditional Arabic" w:eastAsia="SimSun" w:hAnsi="Traditional Arabic" w:cs="Traditional Arabic"/>
          <w:sz w:val="36"/>
          <w:szCs w:val="36"/>
          <w:rtl/>
          <w:lang w:eastAsia="zh-CN"/>
        </w:rPr>
        <w:t>أو حلف ليشربن ماء هذا الكوز اليوم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وكان فيه ماء فصب قبل مضي</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اليوم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بطلت اليمين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لكون بقائها فرعاً عن بقاء الدين وبقاء الماء</w:t>
      </w:r>
      <w:r w:rsidR="00903759" w:rsidRPr="00903759">
        <w:rPr>
          <w:rFonts w:ascii="Traditional Arabic" w:eastAsia="SimSun" w:hAnsi="Traditional Arabic" w:cs="Traditional Arabic"/>
          <w:sz w:val="36"/>
          <w:szCs w:val="36"/>
          <w:rtl/>
          <w:lang w:eastAsia="zh-CN"/>
        </w:rPr>
        <w:t>.</w:t>
      </w:r>
    </w:p>
    <w:p w14:paraId="72B5A875" w14:textId="6C524AC5" w:rsidR="006B497B" w:rsidRPr="00903759" w:rsidRDefault="006B497B" w:rsidP="006B497B">
      <w:pPr>
        <w:spacing w:after="0" w:line="240" w:lineRule="auto"/>
        <w:jc w:val="both"/>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b/>
          <w:bCs/>
          <w:sz w:val="36"/>
          <w:szCs w:val="36"/>
          <w:rtl/>
          <w:lang w:eastAsia="zh-CN"/>
        </w:rPr>
        <w:t>ويسثنى من هذه القاعدة</w:t>
      </w:r>
      <w:r w:rsidR="00C23BF1">
        <w:rPr>
          <w:rFonts w:ascii="Traditional Arabic" w:eastAsia="SimSun" w:hAnsi="Traditional Arabic" w:cs="Traditional Arabic"/>
          <w:b/>
          <w:bCs/>
          <w:sz w:val="36"/>
          <w:szCs w:val="36"/>
          <w:rtl/>
          <w:lang w:eastAsia="zh-CN"/>
        </w:rPr>
        <w:t xml:space="preserve">: </w:t>
      </w:r>
    </w:p>
    <w:p w14:paraId="3E0C786E" w14:textId="1F04C46A"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sz w:val="36"/>
          <w:szCs w:val="36"/>
          <w:rtl/>
          <w:lang w:eastAsia="zh-CN"/>
        </w:rPr>
        <w:t>مسألة سقط فيها الأصل ولم يسقط الفرع وهي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ما إذا كفل بنفس المديون فأبرأه الطالب عن الدين يسقط الدين وتبقى كفالة النفس</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فيطالب الكفيل بإحضاره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إلا إذا قال الطالب</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لا حق لي قبله -أي المديون - ولا لموكل لي ولا لصغير أنا وليه أو وصيه ولا لوقف أنا متوليه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فحينئذ يبرأ كفيل النفس</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يلزم البحث هنا عما إذا كان كفيل النفس قد كفل بنفس المديون وتسليمه</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للدائن لأجل هذا الدين فقط ثم أبرأ الدائن المديون أو أوفاه المديون الدين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والظاهر سقوط الكفالة حينئذ</w:t>
      </w:r>
      <w:r w:rsidR="006B497B" w:rsidRPr="00903759">
        <w:rPr>
          <w:rFonts w:ascii="Traditional Arabic" w:eastAsia="SimSun" w:hAnsi="Traditional Arabic" w:cs="Traditional Arabic"/>
          <w:sz w:val="36"/>
          <w:szCs w:val="36"/>
          <w:vertAlign w:val="superscript"/>
          <w:rtl/>
          <w:lang w:eastAsia="zh-CN"/>
        </w:rPr>
        <w:footnoteReference w:id="102"/>
      </w:r>
      <w:r w:rsidRPr="00903759">
        <w:rPr>
          <w:rFonts w:ascii="Traditional Arabic" w:eastAsia="SimSun" w:hAnsi="Traditional Arabic" w:cs="Traditional Arabic"/>
          <w:sz w:val="36"/>
          <w:szCs w:val="36"/>
          <w:rtl/>
          <w:lang w:eastAsia="zh-CN"/>
        </w:rPr>
        <w:t>.</w:t>
      </w:r>
    </w:p>
    <w:p w14:paraId="3D0C7CA0" w14:textId="77777777" w:rsidR="00C23BF1" w:rsidRDefault="00C23BF1">
      <w:pPr>
        <w:bidi w:val="0"/>
        <w:rPr>
          <w:rFonts w:ascii="Traditional Arabic" w:eastAsiaTheme="majorEastAsia" w:hAnsi="Traditional Arabic" w:cs="Traditional Arabic"/>
          <w:bCs/>
          <w:color w:val="800000"/>
          <w:sz w:val="32"/>
          <w:szCs w:val="36"/>
          <w:rtl/>
        </w:rPr>
      </w:pPr>
      <w:bookmarkStart w:id="55" w:name="_Toc119924087"/>
      <w:r>
        <w:rPr>
          <w:rFonts w:ascii="Traditional Arabic" w:hAnsi="Traditional Arabic"/>
          <w:rtl/>
        </w:rPr>
        <w:br w:type="page"/>
      </w:r>
    </w:p>
    <w:p w14:paraId="7F74EB66" w14:textId="1E40F53A"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(53)</w:t>
      </w:r>
      <w:r w:rsidR="00C23BF1">
        <w:rPr>
          <w:rFonts w:ascii="Traditional Arabic" w:hAnsi="Traditional Arabic"/>
          <w:rtl/>
        </w:rPr>
        <w:t xml:space="preserve">: </w:t>
      </w:r>
      <w:r w:rsidRPr="00903759">
        <w:rPr>
          <w:rFonts w:ascii="Traditional Arabic" w:hAnsi="Traditional Arabic"/>
          <w:rtl/>
        </w:rPr>
        <w:t>الساقط لا يعود كما أن المعدوم لا يعود</w:t>
      </w:r>
      <w:bookmarkEnd w:id="55"/>
    </w:p>
    <w:p w14:paraId="4377A748" w14:textId="4BB18980"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أن الحق يبطل ويسقط بالرضا ولا تسمع دعوى الخصومة بعد ذلك</w:t>
      </w:r>
      <w:r w:rsidR="00C23BF1">
        <w:rPr>
          <w:rFonts w:ascii="Traditional Arabic" w:eastAsia="SimSun" w:hAnsi="Traditional Arabic" w:cs="Traditional Arabic"/>
          <w:sz w:val="36"/>
          <w:szCs w:val="36"/>
          <w:rtl/>
          <w:lang w:eastAsia="zh-CN" w:bidi="ar-IQ"/>
        </w:rPr>
        <w:t xml:space="preserve">، </w:t>
      </w:r>
    </w:p>
    <w:p w14:paraId="60595F7A" w14:textId="1139DFE5"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وهي من تطبيقات القاعدة السابقة وتسري عليها نفس أمثلتها</w:t>
      </w:r>
      <w:r w:rsidR="00903759" w:rsidRPr="00903759">
        <w:rPr>
          <w:rFonts w:ascii="Traditional Arabic" w:eastAsia="SimSun" w:hAnsi="Traditional Arabic" w:cs="Traditional Arabic"/>
          <w:sz w:val="36"/>
          <w:szCs w:val="36"/>
          <w:rtl/>
          <w:lang w:eastAsia="zh-CN" w:bidi="ar-IQ"/>
        </w:rPr>
        <w:t>.</w:t>
      </w:r>
    </w:p>
    <w:p w14:paraId="5FB0C1DB" w14:textId="6CB30894"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والمراد بالساقط هنا الحكم أو التصرف الذي تم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والساقط صفة لموصوف محذوف هو الحكم أو التصرف</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وإسقاطه يكون بفعل المكلف أو بالإسقاط الشرعي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ومعنى لا يعود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أي يصب؛ كالمعدوم لا سبيل لإعادته إلا بسبب جديد يعيد مثله لا عينه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هذه القاعدة تجري في كثير من الأبواب الفقهية.</w:t>
      </w:r>
    </w:p>
    <w:p w14:paraId="1B09D60A" w14:textId="0CA3BB32"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6364EB30" w14:textId="11A59C5D"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 xml:space="preserve">أ- </w:t>
      </w:r>
      <w:r w:rsidRPr="00903759">
        <w:rPr>
          <w:rFonts w:ascii="Traditional Arabic" w:eastAsia="SimSun" w:hAnsi="Traditional Arabic" w:cs="Traditional Arabic"/>
          <w:sz w:val="36"/>
          <w:szCs w:val="36"/>
          <w:rtl/>
          <w:lang w:eastAsia="zh-CN"/>
        </w:rPr>
        <w:t>من باع بثمن حال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فللبائع حق حبس المبيع حتى يقبض جميع الثمن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لكن لو سلمه للمشتري قبل قبض الثمن سقط حقه في الحبس</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فليس له أن يسترده من المشتري ليحبسه حتى يقبض الثمن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الساقط لا يعود.</w:t>
      </w:r>
    </w:p>
    <w:p w14:paraId="319F7B10" w14:textId="6235E33B" w:rsidR="006B497B" w:rsidRPr="00903759" w:rsidRDefault="006B497B" w:rsidP="0034475E">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ب-</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من اشترى شيئاً قبل أن يراه فباعه أو رهنه أو آجره سقط خياره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فلو حكم عليه بالرد بخيار العيب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هو أفتكه من المرتهن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انقضت مدة الإجارة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يعود خياره لأن الساقط لا يعود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وهكذا كل خيار إذا سقط بمسقطه الشرعي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سواء كان في بيع أ</w:t>
      </w:r>
      <w:r w:rsidR="0034475E" w:rsidRPr="00903759">
        <w:rPr>
          <w:rFonts w:ascii="Traditional Arabic" w:eastAsia="SimSun" w:hAnsi="Traditional Arabic" w:cs="Traditional Arabic"/>
          <w:sz w:val="36"/>
          <w:szCs w:val="36"/>
          <w:rtl/>
          <w:lang w:eastAsia="zh-CN"/>
        </w:rPr>
        <w:t>و</w:t>
      </w:r>
      <w:r w:rsidRPr="00903759">
        <w:rPr>
          <w:rFonts w:ascii="Traditional Arabic" w:eastAsia="SimSun" w:hAnsi="Traditional Arabic" w:cs="Traditional Arabic"/>
          <w:sz w:val="36"/>
          <w:szCs w:val="36"/>
          <w:rtl/>
          <w:lang w:eastAsia="zh-CN"/>
        </w:rPr>
        <w:t xml:space="preserve"> نكاح أ</w:t>
      </w:r>
      <w:r w:rsidR="0034475E" w:rsidRPr="00903759">
        <w:rPr>
          <w:rFonts w:ascii="Traditional Arabic" w:eastAsia="SimSun" w:hAnsi="Traditional Arabic" w:cs="Traditional Arabic"/>
          <w:sz w:val="36"/>
          <w:szCs w:val="36"/>
          <w:rtl/>
          <w:lang w:eastAsia="zh-CN"/>
        </w:rPr>
        <w:t>و</w:t>
      </w:r>
      <w:r w:rsidRPr="00903759">
        <w:rPr>
          <w:rFonts w:ascii="Traditional Arabic" w:eastAsia="SimSun" w:hAnsi="Traditional Arabic" w:cs="Traditional Arabic"/>
          <w:sz w:val="36"/>
          <w:szCs w:val="36"/>
          <w:rtl/>
          <w:lang w:eastAsia="zh-CN"/>
        </w:rPr>
        <w:t xml:space="preserve"> شفعة أ</w:t>
      </w:r>
      <w:r w:rsidR="0034475E" w:rsidRPr="00903759">
        <w:rPr>
          <w:rFonts w:ascii="Traditional Arabic" w:eastAsia="SimSun" w:hAnsi="Traditional Arabic" w:cs="Traditional Arabic"/>
          <w:sz w:val="36"/>
          <w:szCs w:val="36"/>
          <w:rtl/>
          <w:lang w:eastAsia="zh-CN"/>
        </w:rPr>
        <w:t>و</w:t>
      </w:r>
      <w:r w:rsidRPr="00903759">
        <w:rPr>
          <w:rFonts w:ascii="Traditional Arabic" w:eastAsia="SimSun" w:hAnsi="Traditional Arabic" w:cs="Traditional Arabic"/>
          <w:sz w:val="36"/>
          <w:szCs w:val="36"/>
          <w:rtl/>
          <w:lang w:eastAsia="zh-CN"/>
        </w:rPr>
        <w:t xml:space="preserve"> غيرها لا يعود بالسقوط.</w:t>
      </w:r>
    </w:p>
    <w:p w14:paraId="4E40DA7F" w14:textId="5704F9ED"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ج-</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وكذا لو صالح على أقل من جنس حقه من الدراهم أو الدنانير يعتبر استيفاء لبعض حقه وإبراء عن الباقي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فليس له بعدُ أن ينقض هذا الصلح</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الساقط لا يعود.</w:t>
      </w:r>
    </w:p>
    <w:p w14:paraId="290B1121" w14:textId="2C4BE66A"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د-</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كان لأحد حق في مسيل أو مرور في أرض آخر فأسقط حقه من ذلك</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أذن لصاحب الأرض أن يحدث بناء على ذلك الممر سقط حقه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وليس له بعد حق الرجوع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بخلاف ما لو كان مالكاً لرقبة المسيل أو الممر فقال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أسقطت ملكيتي لها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بنى فيه صاحب الأرض بإذنه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 له أن يسترد الرقبة؛ لأن الإسقاط لا يتصور في الأعيان.</w:t>
      </w:r>
    </w:p>
    <w:p w14:paraId="289CF469" w14:textId="1C702740"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هـ - وكذا لو أجاز الورثة الزائد عن الثلث من وصية مورثهم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سقط حقهم المتعلق بالزائد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فلا يصح رجوعهم عن الإجازة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الساقط لا يعود.</w:t>
      </w:r>
    </w:p>
    <w:p w14:paraId="28591652" w14:textId="1DC7A455" w:rsidR="006B497B" w:rsidRPr="00903759" w:rsidRDefault="006B497B" w:rsidP="00967E87">
      <w:pPr>
        <w:pStyle w:val="1"/>
        <w:jc w:val="center"/>
        <w:rPr>
          <w:rFonts w:ascii="Traditional Arabic" w:hAnsi="Traditional Arabic"/>
          <w:rtl/>
        </w:rPr>
      </w:pPr>
      <w:bookmarkStart w:id="56" w:name="_Toc119924088"/>
      <w:r w:rsidRPr="00903759">
        <w:rPr>
          <w:rFonts w:ascii="Traditional Arabic" w:hAnsi="Traditional Arabic"/>
          <w:rtl/>
        </w:rPr>
        <w:lastRenderedPageBreak/>
        <w:t>القاعدة رقم (54)</w:t>
      </w:r>
      <w:r w:rsidR="00C23BF1">
        <w:rPr>
          <w:rFonts w:ascii="Traditional Arabic" w:hAnsi="Traditional Arabic"/>
          <w:rtl/>
        </w:rPr>
        <w:t xml:space="preserve">: </w:t>
      </w:r>
      <w:r w:rsidRPr="00903759">
        <w:rPr>
          <w:rFonts w:ascii="Traditional Arabic" w:hAnsi="Traditional Arabic"/>
          <w:rtl/>
        </w:rPr>
        <w:t>قد يثبت الفرع مع عدم ثبوت الأصل</w:t>
      </w:r>
      <w:bookmarkEnd w:id="56"/>
    </w:p>
    <w:p w14:paraId="7CBA07C6" w14:textId="31A87CCE"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وهذه استثناء من القاعدة رقم 52(</w:t>
      </w:r>
      <w:r w:rsidR="006B497B" w:rsidRPr="00903759">
        <w:rPr>
          <w:rFonts w:ascii="Traditional Arabic" w:eastAsia="SimSun" w:hAnsi="Traditional Arabic" w:cs="Traditional Arabic"/>
          <w:b/>
          <w:bCs/>
          <w:sz w:val="36"/>
          <w:szCs w:val="36"/>
          <w:rtl/>
          <w:lang w:eastAsia="zh-CN" w:bidi="ar-IQ"/>
        </w:rPr>
        <w:t>إذا سقط الأصل سقط الفرع</w:t>
      </w:r>
      <w:r w:rsidR="006B497B" w:rsidRPr="00903759">
        <w:rPr>
          <w:rFonts w:ascii="Traditional Arabic" w:eastAsia="SimSun" w:hAnsi="Traditional Arabic" w:cs="Traditional Arabic"/>
          <w:sz w:val="36"/>
          <w:szCs w:val="36"/>
          <w:rtl/>
          <w:lang w:eastAsia="zh-CN" w:bidi="ar-IQ"/>
        </w:rPr>
        <w:t>)</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حيث يثبت الفرع بالرغم من سقوط الأصل أو عدم ثبوته.</w:t>
      </w:r>
      <w:r w:rsidR="006B497B" w:rsidRPr="00903759">
        <w:rPr>
          <w:rFonts w:ascii="Traditional Arabic" w:eastAsia="SimSun" w:hAnsi="Traditional Arabic" w:cs="Traditional Arabic"/>
          <w:color w:val="000000"/>
          <w:sz w:val="36"/>
          <w:szCs w:val="36"/>
          <w:rtl/>
          <w:lang w:bidi="ar-IQ"/>
        </w:rPr>
        <w:t xml:space="preserve"> فقد يثبت - أي قد يوجد ويبقى - الفرع مع عدم ثبوت الأصل - أي وجوده- فلا تلازم بين الأصل والفرع في الوجود. أما وجود الأصل بدون وجود الفرع</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كالمديون إذا لم يكن له كفيل</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فهو ظاهر</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إذ ليس كل أصل له فرع.وأما وجود الفرع بدون وجود الأصل فأمثلته كثيرة منها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ما أفادته هذه القاعدة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مثلا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لو قال رجل</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إن لفلان على فلان دينا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وأنا كفيل به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وبناء على إنكار الأصيل ادعى الدائن على الكفيل بالدين لزم الكفيل أداؤه.</w:t>
      </w:r>
    </w:p>
    <w:p w14:paraId="07C93BC8" w14:textId="6477DCD9"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4E071D14" w14:textId="40AC075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ادعى الزوج الخلع فأنكرته الزوجة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بانت أي وقعت الفرقة بينهما ولم يثبت المال (بدل الخلع) الذي هو الأصل من الخلع ومع عدم ثبوته ثبت الفرع وهو وقوع البينونة بينهما</w:t>
      </w:r>
      <w:r w:rsidR="00903759" w:rsidRPr="00903759">
        <w:rPr>
          <w:rFonts w:ascii="Traditional Arabic" w:eastAsia="SimSun" w:hAnsi="Traditional Arabic" w:cs="Traditional Arabic"/>
          <w:sz w:val="36"/>
          <w:szCs w:val="36"/>
          <w:rtl/>
          <w:lang w:eastAsia="zh-CN" w:bidi="ar-IQ"/>
        </w:rPr>
        <w:t>.</w:t>
      </w:r>
    </w:p>
    <w:p w14:paraId="01F375AA" w14:textId="7A636C0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قال شخص لزيد على عمرو ألف دينار وأنا ضامن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فأنكر عمرو الدين لزم القائل وهو الكفيل ما ضمنه إذا ادعى زيد بالمبلغ لأن المرء مؤاخذ بإقراره.</w:t>
      </w:r>
    </w:p>
    <w:p w14:paraId="73F5B5B9" w14:textId="2315D5B3" w:rsidR="006B497B" w:rsidRDefault="006B497B" w:rsidP="006B497B">
      <w:pPr>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t>ج-</w:t>
      </w:r>
      <w:r w:rsidRPr="00903759">
        <w:rPr>
          <w:rFonts w:ascii="Traditional Arabic" w:eastAsia="SimSun" w:hAnsi="Traditional Arabic" w:cs="Traditional Arabic"/>
          <w:color w:val="000000"/>
          <w:sz w:val="36"/>
          <w:szCs w:val="36"/>
          <w:rtl/>
          <w:lang w:bidi="ar-IQ"/>
        </w:rPr>
        <w:t xml:space="preserve"> لو غصب إنسان شيئاً فباعه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تداولته الأيدي بالبيع والشراء</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فأجاز المالك أحد العقود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جاز ذلك العقد الذي أجازه خاصة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 ما قبله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ولا ما بعده.</w:t>
      </w:r>
    </w:p>
    <w:p w14:paraId="17B40A1F" w14:textId="77777777" w:rsidR="00C23BF1" w:rsidRPr="00903759" w:rsidRDefault="00C23BF1" w:rsidP="006B497B">
      <w:pPr>
        <w:spacing w:after="0" w:line="240" w:lineRule="auto"/>
        <w:jc w:val="both"/>
        <w:rPr>
          <w:rFonts w:ascii="Traditional Arabic" w:eastAsia="SimSun" w:hAnsi="Traditional Arabic" w:cs="Traditional Arabic"/>
          <w:color w:val="000000"/>
          <w:sz w:val="36"/>
          <w:szCs w:val="36"/>
          <w:rtl/>
          <w:lang w:bidi="ar-IQ"/>
        </w:rPr>
      </w:pPr>
    </w:p>
    <w:p w14:paraId="1B40C25D" w14:textId="77777777" w:rsidR="00C23BF1" w:rsidRDefault="00C23BF1">
      <w:pPr>
        <w:bidi w:val="0"/>
        <w:rPr>
          <w:rFonts w:ascii="Traditional Arabic" w:eastAsiaTheme="majorEastAsia" w:hAnsi="Traditional Arabic" w:cs="Traditional Arabic"/>
          <w:bCs/>
          <w:color w:val="800000"/>
          <w:sz w:val="32"/>
          <w:szCs w:val="36"/>
          <w:rtl/>
        </w:rPr>
      </w:pPr>
      <w:bookmarkStart w:id="57" w:name="_Toc119924089"/>
      <w:r>
        <w:rPr>
          <w:rFonts w:ascii="Traditional Arabic" w:hAnsi="Traditional Arabic"/>
          <w:rtl/>
        </w:rPr>
        <w:br w:type="page"/>
      </w:r>
    </w:p>
    <w:p w14:paraId="3449788A" w14:textId="289946E0"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(55)</w:t>
      </w:r>
      <w:r w:rsidR="00C23BF1">
        <w:rPr>
          <w:rFonts w:ascii="Traditional Arabic" w:hAnsi="Traditional Arabic"/>
          <w:rtl/>
        </w:rPr>
        <w:t xml:space="preserve">: </w:t>
      </w:r>
      <w:r w:rsidRPr="00903759">
        <w:rPr>
          <w:rFonts w:ascii="Traditional Arabic" w:hAnsi="Traditional Arabic"/>
          <w:rtl/>
        </w:rPr>
        <w:t>إذا بطل الشيء بطل ما في ضمنه</w:t>
      </w:r>
      <w:bookmarkEnd w:id="57"/>
    </w:p>
    <w:p w14:paraId="01A21A22" w14:textId="3D69CC2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فسد الشيء وبطل فسد وبطل ما دفع في ضمنه من التصرفات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كالإقرار والإبراء بين المتعاقدين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وهذا مثل قول الفقهاء إذا بطل المتضِّمن بطل المتضَّمن</w:t>
      </w:r>
      <w:r w:rsidRPr="00903759">
        <w:rPr>
          <w:rFonts w:ascii="Traditional Arabic" w:eastAsia="SimSun" w:hAnsi="Traditional Arabic" w:cs="Traditional Arabic"/>
          <w:sz w:val="36"/>
          <w:szCs w:val="36"/>
          <w:vertAlign w:val="superscript"/>
          <w:rtl/>
          <w:lang w:eastAsia="zh-CN" w:bidi="ar-IQ"/>
        </w:rPr>
        <w:footnoteReference w:id="103"/>
      </w:r>
      <w:r w:rsidRPr="00903759">
        <w:rPr>
          <w:rFonts w:ascii="Traditional Arabic" w:eastAsia="SimSun" w:hAnsi="Traditional Arabic" w:cs="Traditional Arabic"/>
          <w:sz w:val="36"/>
          <w:szCs w:val="36"/>
          <w:rtl/>
          <w:lang w:eastAsia="zh-CN" w:bidi="ar-IQ"/>
        </w:rPr>
        <w:t>.</w:t>
      </w:r>
    </w:p>
    <w:p w14:paraId="42D12F37" w14:textId="241C27CD"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vertAlign w:val="superscript"/>
          <w:rtl/>
          <w:lang w:eastAsia="zh-CN" w:bidi="ar-IQ"/>
        </w:rPr>
        <w:t xml:space="preserve">: </w:t>
      </w:r>
    </w:p>
    <w:p w14:paraId="6E0D38E8" w14:textId="158FAEB6" w:rsidR="006B497B" w:rsidRPr="00903759" w:rsidRDefault="006B497B" w:rsidP="009F6855">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إذا فسد الصلح والبيع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بطل ما دفع في ضمنهما من الإقرار والإبراء بين المتعاقدين</w:t>
      </w:r>
      <w:r w:rsidR="009F6855"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w:t>
      </w:r>
    </w:p>
    <w:p w14:paraId="0C4CFF1D" w14:textId="5FF5D61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قال لرجل بعتك دمي بألف فقتله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وجب القصاص</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الإذن بالقتل نشأ عن بيع دمه وهو باطل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فبطل الإذن الذي في ضمنه.</w:t>
      </w:r>
    </w:p>
    <w:p w14:paraId="00E3C57E" w14:textId="77777777"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t xml:space="preserve">ج- </w:t>
      </w:r>
      <w:r w:rsidRPr="00903759">
        <w:rPr>
          <w:rFonts w:ascii="Traditional Arabic" w:eastAsia="SimSun" w:hAnsi="Traditional Arabic" w:cs="Traditional Arabic"/>
          <w:color w:val="000000"/>
          <w:sz w:val="36"/>
          <w:szCs w:val="36"/>
          <w:rtl/>
          <w:lang w:bidi="ar-IQ"/>
        </w:rPr>
        <w:t>الصلاة المشتملة على واجبات وسنن إذا بطلت بطل جميع ما تضمنته.</w:t>
      </w:r>
    </w:p>
    <w:p w14:paraId="3D1C30F7" w14:textId="5297A19B"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b/>
          <w:bCs/>
          <w:color w:val="000000"/>
          <w:sz w:val="36"/>
          <w:szCs w:val="36"/>
          <w:rtl/>
          <w:lang w:bidi="ar-IQ"/>
        </w:rPr>
      </w:pPr>
      <w:r w:rsidRPr="00903759">
        <w:rPr>
          <w:rFonts w:ascii="Traditional Arabic" w:eastAsia="SimSun" w:hAnsi="Traditional Arabic" w:cs="Traditional Arabic"/>
          <w:sz w:val="36"/>
          <w:szCs w:val="36"/>
          <w:rtl/>
          <w:lang w:eastAsia="zh-CN" w:bidi="ar-IQ"/>
        </w:rPr>
        <w:t>د-</w:t>
      </w:r>
      <w:r w:rsidRPr="00903759">
        <w:rPr>
          <w:rFonts w:ascii="Traditional Arabic" w:eastAsia="SimSun" w:hAnsi="Traditional Arabic" w:cs="Traditional Arabic"/>
          <w:color w:val="000000"/>
          <w:sz w:val="36"/>
          <w:szCs w:val="36"/>
          <w:rtl/>
          <w:lang w:bidi="ar-IQ"/>
        </w:rPr>
        <w:t xml:space="preserve"> لو استأجر الأرض ليترك الزرع قائماً عليها إلى أن يدرك</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فسد العقد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ولم يطب له ما زاد الزرع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لفساد الإذن بإبقائه فيها لفساد عقد الإجارة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بخلاف ما لو استأجر الشجر لإبقاء الثمر.</w:t>
      </w:r>
    </w:p>
    <w:p w14:paraId="7D8F446D" w14:textId="2B5520A2" w:rsidR="006B497B" w:rsidRPr="00903759" w:rsidRDefault="006B497B" w:rsidP="006B497B">
      <w:pPr>
        <w:autoSpaceDE w:val="0"/>
        <w:autoSpaceDN w:val="0"/>
        <w:adjustRightInd w:val="0"/>
        <w:spacing w:after="0" w:line="240" w:lineRule="auto"/>
        <w:rPr>
          <w:rFonts w:ascii="Traditional Arabic" w:eastAsia="SimSun" w:hAnsi="Traditional Arabic" w:cs="Traditional Arabic"/>
          <w:b/>
          <w:bCs/>
          <w:color w:val="000000"/>
          <w:sz w:val="36"/>
          <w:szCs w:val="36"/>
          <w:rtl/>
          <w:lang w:bidi="ar-IQ"/>
        </w:rPr>
      </w:pPr>
      <w:r w:rsidRPr="00903759">
        <w:rPr>
          <w:rFonts w:ascii="Traditional Arabic" w:eastAsia="SimSun" w:hAnsi="Traditional Arabic" w:cs="Traditional Arabic"/>
          <w:b/>
          <w:bCs/>
          <w:color w:val="000000"/>
          <w:sz w:val="36"/>
          <w:szCs w:val="36"/>
          <w:rtl/>
          <w:lang w:bidi="ar-IQ"/>
        </w:rPr>
        <w:t>المستثنى من القاعدة</w:t>
      </w:r>
      <w:r w:rsidR="00C23BF1">
        <w:rPr>
          <w:rFonts w:ascii="Traditional Arabic" w:eastAsia="SimSun" w:hAnsi="Traditional Arabic" w:cs="Traditional Arabic"/>
          <w:b/>
          <w:bCs/>
          <w:color w:val="000000"/>
          <w:sz w:val="36"/>
          <w:szCs w:val="36"/>
          <w:rtl/>
          <w:lang w:bidi="ar-IQ"/>
        </w:rPr>
        <w:t xml:space="preserve">: </w:t>
      </w:r>
    </w:p>
    <w:p w14:paraId="7C4106F3" w14:textId="340EAF32"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خرج عن هذه القاعدة مسائل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منها</w:t>
      </w:r>
      <w:r w:rsidR="00C23BF1">
        <w:rPr>
          <w:rFonts w:ascii="Traditional Arabic" w:eastAsia="SimSun" w:hAnsi="Traditional Arabic" w:cs="Traditional Arabic"/>
          <w:sz w:val="36"/>
          <w:szCs w:val="36"/>
          <w:rtl/>
          <w:lang w:bidi="ar-IQ"/>
        </w:rPr>
        <w:t xml:space="preserve">: </w:t>
      </w:r>
    </w:p>
    <w:p w14:paraId="65B49422" w14:textId="2A9F08A5"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أ - لو صالح الشفيع عن شفعته أو اشتراها منه بمال لم يصح الصلح</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ولم يلزم المال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وسقطت شفعته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بخلاف ما لو صالحه عن دعوى الشفعة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فإنه يصح</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ويلزم المال.</w:t>
      </w:r>
    </w:p>
    <w:p w14:paraId="5BA3BFEE" w14:textId="67E370FA" w:rsidR="006B497B" w:rsidRPr="00903759" w:rsidRDefault="006B497B" w:rsidP="009F6855">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ب - لو صالح الز</w:t>
      </w:r>
      <w:r w:rsidR="009F6855" w:rsidRPr="00903759">
        <w:rPr>
          <w:rFonts w:ascii="Traditional Arabic" w:eastAsia="SimSun" w:hAnsi="Traditional Arabic" w:cs="Traditional Arabic"/>
          <w:sz w:val="36"/>
          <w:szCs w:val="36"/>
          <w:rtl/>
          <w:lang w:bidi="ar-IQ"/>
        </w:rPr>
        <w:t>و</w:t>
      </w:r>
      <w:r w:rsidRPr="00903759">
        <w:rPr>
          <w:rFonts w:ascii="Traditional Arabic" w:eastAsia="SimSun" w:hAnsi="Traditional Arabic" w:cs="Traditional Arabic"/>
          <w:sz w:val="36"/>
          <w:szCs w:val="36"/>
          <w:rtl/>
          <w:lang w:bidi="ar-IQ"/>
        </w:rPr>
        <w:t>ج زوجته الخيرة على مال لتختاره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ففعلت</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واختارت زوجها لم يصح الصلح</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ولم يلزم المال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وسقط خيارها.</w:t>
      </w:r>
    </w:p>
    <w:p w14:paraId="3406F6A9" w14:textId="5D86C7D1"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ج - لو جعل الكفيل بالنفس مالاً للمكفول له ليسقط عنه الكفالة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فأسقطها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سقطت</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ولم يلزم المال.</w:t>
      </w:r>
    </w:p>
    <w:p w14:paraId="0A318C23" w14:textId="23730019"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د - لو اشترى ثمراً غير مدرك</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ثم استأجر الأشجار ليبقى الثمر عليها إلى وقت الإدراك</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فالإجارة باطلة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ولا يبطل ما في ضمنها من الإذن بإبقاء الثمر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فإذا أبقاه فزاد طابت لى الزيادة.</w:t>
      </w:r>
    </w:p>
    <w:p w14:paraId="29D9CCEB" w14:textId="1E6D2C19" w:rsidR="006B497B"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lastRenderedPageBreak/>
        <w:t>هـ - لو اشترى داراً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وقبل أن يراها بيعت دار بجانبها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فأخذها بالشفعة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ثم ردَّ الأولى بخيار الرؤية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تبقى الثانية التي أخذها بالشفعة له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فقد بطل شراؤه الذي ترتب عليه الأخذ بالشفعة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ولم يبطل الأخذ بها.</w:t>
      </w:r>
    </w:p>
    <w:p w14:paraId="5D418B67"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p>
    <w:p w14:paraId="239721AC" w14:textId="379EC8B8" w:rsidR="006B497B" w:rsidRPr="00903759" w:rsidRDefault="006B497B" w:rsidP="00967E87">
      <w:pPr>
        <w:pStyle w:val="1"/>
        <w:jc w:val="center"/>
        <w:rPr>
          <w:rFonts w:ascii="Traditional Arabic" w:hAnsi="Traditional Arabic"/>
          <w:rtl/>
        </w:rPr>
      </w:pPr>
      <w:bookmarkStart w:id="58" w:name="_Toc119924090"/>
      <w:r w:rsidRPr="00903759">
        <w:rPr>
          <w:rFonts w:ascii="Traditional Arabic" w:hAnsi="Traditional Arabic"/>
          <w:rtl/>
        </w:rPr>
        <w:t>القاعدة رقم (56)</w:t>
      </w:r>
      <w:r w:rsidR="00C23BF1">
        <w:rPr>
          <w:rFonts w:ascii="Traditional Arabic" w:hAnsi="Traditional Arabic"/>
          <w:rtl/>
        </w:rPr>
        <w:t xml:space="preserve">: </w:t>
      </w:r>
      <w:r w:rsidRPr="00903759">
        <w:rPr>
          <w:rFonts w:ascii="Traditional Arabic" w:hAnsi="Traditional Arabic"/>
          <w:rtl/>
        </w:rPr>
        <w:t>إذا بطل الأصل يصار إلى البدل</w:t>
      </w:r>
      <w:bookmarkEnd w:id="58"/>
    </w:p>
    <w:p w14:paraId="77F39634" w14:textId="6F1D87F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بطل الأصل</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وهو ما يجب أداؤه) بأن صار متعذرا يصار إلى البدل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أما ما دام الأصل ممكنا فلا يصار إلى البدل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وعلى هذا يجب رد المغصوب إذا كان قائما في يد الغاصب</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تسليم عين الواجب وإذا تعذر رد عين المغصوب وهو الأصل بأن كان هالكا مستهلكا فيجب حينئذ رد بدله أو قيم</w:t>
      </w:r>
      <w:r w:rsidR="009F6855" w:rsidRPr="00903759">
        <w:rPr>
          <w:rFonts w:ascii="Traditional Arabic" w:eastAsia="SimSun" w:hAnsi="Traditional Arabic" w:cs="Traditional Arabic"/>
          <w:sz w:val="36"/>
          <w:szCs w:val="36"/>
          <w:rtl/>
          <w:lang w:eastAsia="zh-CN" w:bidi="ar-IQ"/>
        </w:rPr>
        <w:t>ت</w:t>
      </w:r>
      <w:r w:rsidRPr="00903759">
        <w:rPr>
          <w:rFonts w:ascii="Traditional Arabic" w:eastAsia="SimSun" w:hAnsi="Traditional Arabic" w:cs="Traditional Arabic"/>
          <w:sz w:val="36"/>
          <w:szCs w:val="36"/>
          <w:rtl/>
          <w:lang w:eastAsia="zh-CN" w:bidi="ar-IQ"/>
        </w:rPr>
        <w:t>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ولما كان إتيان البدل عند تعذر الأصل رخصة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كانت هذه القاعدة مندرجة تحت قاعدة (</w:t>
      </w:r>
      <w:r w:rsidRPr="00903759">
        <w:rPr>
          <w:rFonts w:ascii="Traditional Arabic" w:eastAsia="SimSun" w:hAnsi="Traditional Arabic" w:cs="Traditional Arabic"/>
          <w:b/>
          <w:bCs/>
          <w:sz w:val="36"/>
          <w:szCs w:val="36"/>
          <w:rtl/>
          <w:lang w:eastAsia="zh-CN"/>
        </w:rPr>
        <w:t>المشقة تجلب التيسير</w:t>
      </w:r>
      <w:r w:rsidRPr="00903759">
        <w:rPr>
          <w:rFonts w:ascii="Traditional Arabic" w:eastAsia="SimSun" w:hAnsi="Traditional Arabic" w:cs="Traditional Arabic"/>
          <w:sz w:val="36"/>
          <w:szCs w:val="36"/>
          <w:rtl/>
          <w:lang w:eastAsia="zh-CN"/>
        </w:rPr>
        <w:t>) ومتفرعة عليها.</w:t>
      </w:r>
    </w:p>
    <w:p w14:paraId="56D6371C" w14:textId="01A3E33B" w:rsidR="006B497B" w:rsidRPr="00903759" w:rsidRDefault="006B497B" w:rsidP="006B497B">
      <w:pPr>
        <w:spacing w:after="0" w:line="240" w:lineRule="auto"/>
        <w:jc w:val="both"/>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أدلة هذه القاعدة</w:t>
      </w:r>
      <w:r w:rsidR="00C23BF1">
        <w:rPr>
          <w:rFonts w:ascii="Traditional Arabic" w:eastAsia="SimSun" w:hAnsi="Traditional Arabic" w:cs="Traditional Arabic"/>
          <w:b/>
          <w:bCs/>
          <w:sz w:val="36"/>
          <w:szCs w:val="36"/>
          <w:rtl/>
          <w:lang w:eastAsia="zh-CN"/>
        </w:rPr>
        <w:t xml:space="preserve">: </w:t>
      </w:r>
    </w:p>
    <w:p w14:paraId="730D0E80" w14:textId="1982C519"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لهذه القاعدة أدلة كثيرة من كتاب الله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منها قوله تعالى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lang w:eastAsia="zh-CN"/>
        </w:rPr>
        <w:sym w:font="AGA Arabesque" w:char="F05D"/>
      </w:r>
      <w:r w:rsidR="006B497B" w:rsidRPr="00903759">
        <w:rPr>
          <w:rFonts w:ascii="Traditional Arabic" w:eastAsia="SimSun" w:hAnsi="Traditional Arabic" w:cs="Traditional Arabic"/>
          <w:b/>
          <w:bCs/>
          <w:sz w:val="36"/>
          <w:szCs w:val="36"/>
          <w:rtl/>
          <w:lang w:eastAsia="zh-CN"/>
        </w:rPr>
        <w:t>فَمَن كانَ مِنكُم مَرِيضًا أَوْ عَلى سَفَرٍ فَعِدَّةٌ مِنْ أَيّامٍ أُخَرَ</w:t>
      </w:r>
      <w:r w:rsidR="00C23BF1">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b/>
          <w:bCs/>
          <w:sz w:val="36"/>
          <w:szCs w:val="36"/>
          <w:rtl/>
          <w:lang w:eastAsia="zh-CN"/>
        </w:rPr>
        <w:t>وَعَلى الَّذِينَ يُطِيقُونَهُ فِدْيَةٌ طَعامُ مِسْكِينٍ</w:t>
      </w:r>
      <w:r w:rsidR="006B497B" w:rsidRPr="00903759">
        <w:rPr>
          <w:rFonts w:ascii="Traditional Arabic" w:eastAsia="SimSun" w:hAnsi="Traditional Arabic" w:cs="Traditional Arabic"/>
          <w:sz w:val="36"/>
          <w:szCs w:val="36"/>
          <w:lang w:eastAsia="zh-CN"/>
        </w:rPr>
        <w:sym w:font="AGA Arabesque" w:char="F05B"/>
      </w:r>
      <w:r w:rsidR="006B497B" w:rsidRPr="00903759">
        <w:rPr>
          <w:rFonts w:ascii="Traditional Arabic" w:eastAsia="SimSun" w:hAnsi="Traditional Arabic" w:cs="Traditional Arabic"/>
          <w:sz w:val="36"/>
          <w:szCs w:val="36"/>
          <w:rtl/>
          <w:lang w:eastAsia="zh-CN"/>
        </w:rPr>
        <w:t xml:space="preserve"> (البقرة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آية 184).</w:t>
      </w:r>
    </w:p>
    <w:p w14:paraId="56F242D4" w14:textId="72361350"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أنواع البدل</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sz w:val="36"/>
          <w:szCs w:val="36"/>
          <w:rtl/>
          <w:lang w:eastAsia="zh-CN"/>
        </w:rPr>
        <w:t>الإبدال التي يصار إليه عند العجز ثلاثة أنواع</w:t>
      </w:r>
      <w:r w:rsidRPr="00903759">
        <w:rPr>
          <w:rFonts w:ascii="Traditional Arabic" w:eastAsia="SimSun" w:hAnsi="Traditional Arabic" w:cs="Traditional Arabic"/>
          <w:sz w:val="36"/>
          <w:szCs w:val="36"/>
          <w:vertAlign w:val="superscript"/>
          <w:rtl/>
          <w:lang w:eastAsia="zh-CN"/>
        </w:rPr>
        <w:footnoteReference w:id="104"/>
      </w:r>
      <w:r w:rsidR="00C23BF1">
        <w:rPr>
          <w:rFonts w:ascii="Traditional Arabic" w:eastAsia="SimSun" w:hAnsi="Traditional Arabic" w:cs="Traditional Arabic"/>
          <w:sz w:val="36"/>
          <w:szCs w:val="36"/>
          <w:rtl/>
          <w:lang w:eastAsia="zh-CN"/>
        </w:rPr>
        <w:t xml:space="preserve">: </w:t>
      </w:r>
    </w:p>
    <w:p w14:paraId="26FAA273" w14:textId="28226389"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(ا) </w:t>
      </w:r>
      <w:r w:rsidR="006B497B" w:rsidRPr="00903759">
        <w:rPr>
          <w:rFonts w:ascii="Traditional Arabic" w:eastAsia="SimSun" w:hAnsi="Traditional Arabic" w:cs="Traditional Arabic"/>
          <w:b/>
          <w:bCs/>
          <w:sz w:val="36"/>
          <w:szCs w:val="36"/>
          <w:rtl/>
          <w:lang w:eastAsia="zh-CN"/>
        </w:rPr>
        <w:t>الأول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نوع بدل ينتقل إليه عند العجز مع إمكان القدرة على الأصل مستقبلاً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ولكن بوقت يفوت بفواته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وأمثلته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من دخل عليه وقت الصلاة ولم يجد الماء</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ينتقل إلى التيمم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وإن كان يرجو القدرة على الماء بعد خروج الوقت</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والمتمتع إذا عجز عن الهدي ينتقل إلى الصوم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ولو كان له مال غائب لأنه تعلق بوقت يفوت بفواته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ومثله المحصر إذا وجد الثمن ولم يجد الهدي يصوم ولا يلزمه الصبر للضرورة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ومثله المال الغائب لا يمنع نكاح الأمة كما لا يمنع ابن السبيل الزكاة.</w:t>
      </w:r>
    </w:p>
    <w:p w14:paraId="7836CAAC" w14:textId="2B4E868A"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(ب) </w:t>
      </w:r>
      <w:r w:rsidR="006B497B" w:rsidRPr="00903759">
        <w:rPr>
          <w:rFonts w:ascii="Traditional Arabic" w:eastAsia="SimSun" w:hAnsi="Traditional Arabic" w:cs="Traditional Arabic"/>
          <w:b/>
          <w:bCs/>
          <w:sz w:val="36"/>
          <w:szCs w:val="36"/>
          <w:rtl/>
          <w:lang w:eastAsia="zh-CN"/>
        </w:rPr>
        <w:t>الثاني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نوع بدل لا يتعلق بوقت يفوت بفواته ولا يضر تأخيره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مثل كفارة القتل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واليمين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والجماع في الصوم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فلا يجوز الانتقال عنها إلى البديل إذا كان يرجو القدرة عليه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بل يصبر حتى </w:t>
      </w:r>
      <w:r w:rsidR="006B497B" w:rsidRPr="00903759">
        <w:rPr>
          <w:rFonts w:ascii="Traditional Arabic" w:eastAsia="SimSun" w:hAnsi="Traditional Arabic" w:cs="Traditional Arabic"/>
          <w:sz w:val="36"/>
          <w:szCs w:val="36"/>
          <w:rtl/>
          <w:lang w:eastAsia="zh-CN"/>
        </w:rPr>
        <w:lastRenderedPageBreak/>
        <w:t>يجد الرقبة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الكفارة على التراخي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وبتقدير أن يموت يؤدي من تركته بخلاف العاجز عن المال.</w:t>
      </w:r>
    </w:p>
    <w:p w14:paraId="690A31D3" w14:textId="16B65391"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(ج) الثالث</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ما يحتمل الوجهين مثل كفارة الظهار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يمكن أن يقال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يلزمه التأخير لأنها ليست مضيقة الوقت</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له الانتقال إلى البدل لأنه يتضرر بالتأخير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ولو كان واجداً طول الحرة ولا يجد في القرية حرة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فهل له الزواج بالأمة؟</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في المسألة خلاف</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إلا إذا خشي العنت أي الزنا فله نكاح الأمة.</w:t>
      </w:r>
    </w:p>
    <w:p w14:paraId="472669E8" w14:textId="4FEC2FBE"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تطبيقاتها</w:t>
      </w:r>
      <w:r w:rsidR="00C23BF1">
        <w:rPr>
          <w:rFonts w:ascii="Traditional Arabic" w:eastAsia="SimSun" w:hAnsi="Traditional Arabic" w:cs="Traditional Arabic"/>
          <w:b/>
          <w:bCs/>
          <w:sz w:val="36"/>
          <w:szCs w:val="36"/>
          <w:rtl/>
          <w:lang w:eastAsia="zh-CN"/>
        </w:rPr>
        <w:t xml:space="preserve">: </w:t>
      </w:r>
    </w:p>
    <w:p w14:paraId="27B9C598" w14:textId="32BE6B36"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مات الزوج حين يهل الشهر فابتداء العدة بالأهلّة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لأنها أصل في الشهور العربية لقوله تعالى</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b/>
          <w:bCs/>
          <w:sz w:val="36"/>
          <w:szCs w:val="36"/>
          <w:lang w:eastAsia="zh-CN"/>
        </w:rPr>
        <w:sym w:font="AGA Arabesque" w:char="F05D"/>
      </w:r>
      <w:r w:rsidR="006B497B" w:rsidRPr="00903759">
        <w:rPr>
          <w:rFonts w:ascii="Traditional Arabic" w:eastAsia="SimSun" w:hAnsi="Traditional Arabic" w:cs="Traditional Arabic"/>
          <w:b/>
          <w:bCs/>
          <w:sz w:val="36"/>
          <w:szCs w:val="36"/>
          <w:rtl/>
          <w:lang w:eastAsia="zh-CN"/>
        </w:rPr>
        <w:t>يسألُونك عن الأهِلَّةِ قل هي مواقيتُ للناسِ والحج</w:t>
      </w:r>
      <w:r w:rsidR="006B497B" w:rsidRPr="00903759">
        <w:rPr>
          <w:rFonts w:ascii="Traditional Arabic" w:eastAsia="SimSun" w:hAnsi="Traditional Arabic" w:cs="Traditional Arabic"/>
          <w:sz w:val="36"/>
          <w:szCs w:val="36"/>
          <w:lang w:eastAsia="zh-CN"/>
        </w:rPr>
        <w:sym w:font="AGA Arabesque" w:char="F05B"/>
      </w:r>
      <w:r w:rsidR="006B497B" w:rsidRPr="00903759">
        <w:rPr>
          <w:rFonts w:ascii="Traditional Arabic" w:eastAsia="SimSun" w:hAnsi="Traditional Arabic" w:cs="Traditional Arabic"/>
          <w:sz w:val="36"/>
          <w:szCs w:val="36"/>
          <w:rtl/>
          <w:lang w:eastAsia="zh-CN"/>
        </w:rPr>
        <w:t xml:space="preserve"> (البقرة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آية 189).</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وإن مات في خلال الشهر فالعدة بالأيام واعتبار الشهر ثلاثون يوماً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وكذا الإجارة وأجل البيع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وقيل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الشهر الأول يتم بالأيام والباقي بالأهل</w:t>
      </w:r>
      <w:r w:rsidR="009F6855" w:rsidRPr="00903759">
        <w:rPr>
          <w:rFonts w:ascii="Traditional Arabic" w:eastAsia="SimSun" w:hAnsi="Traditional Arabic" w:cs="Traditional Arabic"/>
          <w:sz w:val="36"/>
          <w:szCs w:val="36"/>
          <w:rtl/>
          <w:lang w:eastAsia="zh-CN"/>
        </w:rPr>
        <w:t>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الضرورة تقدر بقدرها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يذبح الصيد إذا استأنس</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ويكفي جرح نَعَمَ توحش أو سقط في بئر ولم يمكن ذبحه؛ لأن ذكاة الاضطرار إنما يصار إليها عند العجز عن ذكاة الاختيار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لما كان الأصل في إثبات الأحكام هو البينة الشرعية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فإذا تعذرت البينة ينتقل إلى بدلها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فالعمل بالاستصحاب إنما يصار إليه عند عدم وجود الأصل وهو البينة فهو بدل عنها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والرجوع إلى تعامل القائمين السابقين على الوقف بدل من البينة الشرعية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التسجيل لشروط الوقف في ديوان القضاة إذا اختلف أهل الوقت في شرط الواقف</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تحكيم مهر المثل إذا اختلف الزوجان في مقدار المهر ولا بينة لأحدهما.</w:t>
      </w:r>
    </w:p>
    <w:p w14:paraId="1CDE29AB" w14:textId="1075BA76" w:rsidR="006B497B" w:rsidRDefault="00903759" w:rsidP="006B497B">
      <w:pPr>
        <w:spacing w:after="0" w:line="240" w:lineRule="auto"/>
        <w:jc w:val="both"/>
        <w:rPr>
          <w:rFonts w:ascii="Traditional Arabic" w:eastAsia="SimSun" w:hAnsi="Traditional Arabic" w:cs="Traditional Arabic"/>
          <w:b/>
          <w:bCs/>
          <w:color w:val="000000"/>
          <w:sz w:val="36"/>
          <w:szCs w:val="36"/>
          <w:rtl/>
          <w:lang w:bidi="ar-IQ"/>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اختلاف المتبايعين في مقدار الثمن أو جنسه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وفي كل موضع يكون القول فيه لأحد المتخاصمين مع يمينه يكون بدلاً عن الأصل وهو البينات الشرعية.</w:t>
      </w:r>
      <w:r w:rsidR="006B497B" w:rsidRPr="00903759">
        <w:rPr>
          <w:rFonts w:ascii="Traditional Arabic" w:eastAsia="SimSun" w:hAnsi="Traditional Arabic" w:cs="Traditional Arabic"/>
          <w:b/>
          <w:bCs/>
          <w:color w:val="000000"/>
          <w:sz w:val="36"/>
          <w:szCs w:val="36"/>
          <w:rtl/>
          <w:lang w:bidi="ar-IQ"/>
        </w:rPr>
        <w:t xml:space="preserve"> </w:t>
      </w:r>
    </w:p>
    <w:p w14:paraId="0F7EFF96" w14:textId="77777777" w:rsidR="00C23BF1" w:rsidRPr="00903759" w:rsidRDefault="00C23BF1" w:rsidP="006B497B">
      <w:pPr>
        <w:spacing w:after="0" w:line="240" w:lineRule="auto"/>
        <w:jc w:val="both"/>
        <w:rPr>
          <w:rFonts w:ascii="Traditional Arabic" w:eastAsia="SimSun" w:hAnsi="Traditional Arabic" w:cs="Traditional Arabic"/>
          <w:b/>
          <w:bCs/>
          <w:color w:val="000000"/>
          <w:sz w:val="36"/>
          <w:szCs w:val="36"/>
          <w:rtl/>
          <w:lang w:bidi="ar-IQ"/>
        </w:rPr>
      </w:pPr>
    </w:p>
    <w:p w14:paraId="348763E4" w14:textId="77777777" w:rsidR="00C23BF1" w:rsidRDefault="00C23BF1">
      <w:pPr>
        <w:bidi w:val="0"/>
        <w:rPr>
          <w:rFonts w:ascii="Traditional Arabic" w:eastAsiaTheme="majorEastAsia" w:hAnsi="Traditional Arabic" w:cs="Traditional Arabic"/>
          <w:bCs/>
          <w:color w:val="800000"/>
          <w:sz w:val="32"/>
          <w:szCs w:val="36"/>
          <w:rtl/>
        </w:rPr>
      </w:pPr>
      <w:bookmarkStart w:id="59" w:name="_Toc119924091"/>
      <w:r>
        <w:rPr>
          <w:rFonts w:ascii="Traditional Arabic" w:hAnsi="Traditional Arabic"/>
          <w:rtl/>
        </w:rPr>
        <w:br w:type="page"/>
      </w:r>
    </w:p>
    <w:p w14:paraId="11F1499C" w14:textId="45CBBFBC"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(57)</w:t>
      </w:r>
      <w:r w:rsidR="00C23BF1">
        <w:rPr>
          <w:rFonts w:ascii="Traditional Arabic" w:hAnsi="Traditional Arabic"/>
          <w:rtl/>
        </w:rPr>
        <w:t xml:space="preserve">: </w:t>
      </w:r>
      <w:r w:rsidRPr="00903759">
        <w:rPr>
          <w:rFonts w:ascii="Traditional Arabic" w:hAnsi="Traditional Arabic"/>
          <w:rtl/>
        </w:rPr>
        <w:t>يغتفر في التابع ما لا يغتفر في المتبوع</w:t>
      </w:r>
      <w:bookmarkEnd w:id="59"/>
    </w:p>
    <w:p w14:paraId="70A199E5" w14:textId="432984F1"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يغتفر في التابع ما دام تابعا ما لا يغتفر فيه إذا صار متبوعا أي أصلا مقصودا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وهذه القاعدة من تطبيقات قاعدة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التابع لا يفرد بالحكم</w:t>
      </w:r>
      <w:r w:rsidRPr="00903759">
        <w:rPr>
          <w:rFonts w:ascii="Traditional Arabic" w:eastAsia="SimSun" w:hAnsi="Traditional Arabic" w:cs="Traditional Arabic"/>
          <w:sz w:val="36"/>
          <w:szCs w:val="36"/>
          <w:rtl/>
          <w:lang w:eastAsia="zh-CN" w:bidi="ar-IQ"/>
        </w:rPr>
        <w:t>).</w:t>
      </w:r>
    </w:p>
    <w:p w14:paraId="0299D730" w14:textId="4B1D30DF" w:rsidR="006B497B" w:rsidRPr="00903759" w:rsidRDefault="006B497B" w:rsidP="006B497B">
      <w:pPr>
        <w:spacing w:after="0" w:line="240" w:lineRule="auto"/>
        <w:jc w:val="both"/>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62E0FC9D" w14:textId="722A78F2"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لا يجوز بيع حق الشرب وحق المسيل وحق المرور قصدا؛ بل يجوز بيعها تبعا للأرض</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بيع الحقوق الإرتفاقية بانفرادها لا يجوز</w:t>
      </w:r>
      <w:r w:rsidR="00903759" w:rsidRPr="00903759">
        <w:rPr>
          <w:rFonts w:ascii="Traditional Arabic" w:eastAsia="SimSun" w:hAnsi="Traditional Arabic" w:cs="Traditional Arabic"/>
          <w:sz w:val="36"/>
          <w:szCs w:val="36"/>
          <w:rtl/>
          <w:lang w:eastAsia="zh-CN" w:bidi="ar-IQ"/>
        </w:rPr>
        <w:t>.</w:t>
      </w:r>
    </w:p>
    <w:p w14:paraId="6C480B5F" w14:textId="529C2562"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t>ب-</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يشترط في الوقف أن يكون الموقوف مالاً ثابتاً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أي عقاراً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ولا يصح وقف المنقولات</w:t>
      </w:r>
      <w:r w:rsidR="00EA37E3" w:rsidRPr="00903759">
        <w:rPr>
          <w:rStyle w:val="a5"/>
          <w:rFonts w:ascii="Traditional Arabic" w:eastAsia="SimSun" w:hAnsi="Traditional Arabic" w:cs="Traditional Arabic"/>
          <w:color w:val="000000"/>
          <w:sz w:val="36"/>
          <w:szCs w:val="36"/>
          <w:rtl/>
          <w:lang w:bidi="ar-IQ"/>
        </w:rPr>
        <w:footnoteReference w:id="105"/>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إلا إذا تعورف</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كوقف الكتب وأدوات الجنازة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لكن لو وقف عقاراً كقرية أو داراً بما فيها من منقولات صح الوقف في هذه المنقولات أيضاً تبعاً للعقار؛ إذ يغتفر في التابع ما لا يغتفر في المتبوع.</w:t>
      </w:r>
    </w:p>
    <w:p w14:paraId="22E9216B" w14:textId="7E317D0C"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b/>
          <w:bCs/>
          <w:color w:val="000000"/>
          <w:sz w:val="36"/>
          <w:szCs w:val="36"/>
          <w:rtl/>
          <w:lang w:bidi="ar-IQ"/>
        </w:rPr>
      </w:pPr>
      <w:r w:rsidRPr="00903759">
        <w:rPr>
          <w:rFonts w:ascii="Traditional Arabic" w:eastAsia="SimSun" w:hAnsi="Traditional Arabic" w:cs="Traditional Arabic"/>
          <w:sz w:val="36"/>
          <w:szCs w:val="36"/>
          <w:rtl/>
          <w:lang w:eastAsia="zh-CN" w:bidi="ar-IQ"/>
        </w:rPr>
        <w:t>ج-</w:t>
      </w:r>
      <w:r w:rsidRPr="00903759">
        <w:rPr>
          <w:rFonts w:ascii="Traditional Arabic" w:eastAsia="SimSun" w:hAnsi="Traditional Arabic" w:cs="Traditional Arabic"/>
          <w:color w:val="000000"/>
          <w:sz w:val="36"/>
          <w:szCs w:val="36"/>
          <w:rtl/>
          <w:lang w:bidi="ar-IQ"/>
        </w:rPr>
        <w:t xml:space="preserve"> لو حلف لا يشتري صوفاً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فاشترى غنمة عليها صوف</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جاز ولا يحنث</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الصوف دخل في البيع تبعاً للشاة لا قصداً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فاغتفر فيه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دخل مقصوداً يحنث.</w:t>
      </w:r>
    </w:p>
    <w:p w14:paraId="64B3BA8B" w14:textId="77777777" w:rsidR="00E147BF" w:rsidRPr="00903759" w:rsidRDefault="00E147BF" w:rsidP="006B497B">
      <w:pPr>
        <w:spacing w:after="0" w:line="240" w:lineRule="auto"/>
        <w:jc w:val="center"/>
        <w:rPr>
          <w:rFonts w:ascii="Traditional Arabic" w:eastAsia="SimSun" w:hAnsi="Traditional Arabic" w:cs="Traditional Arabic"/>
          <w:b/>
          <w:bCs/>
          <w:sz w:val="36"/>
          <w:szCs w:val="36"/>
          <w:rtl/>
          <w:lang w:eastAsia="zh-CN" w:bidi="ar-IQ"/>
        </w:rPr>
      </w:pPr>
    </w:p>
    <w:p w14:paraId="5E085AEF" w14:textId="20BE546E" w:rsidR="006B497B" w:rsidRPr="00903759" w:rsidRDefault="006B497B" w:rsidP="00967E87">
      <w:pPr>
        <w:pStyle w:val="1"/>
        <w:jc w:val="center"/>
        <w:rPr>
          <w:rFonts w:ascii="Traditional Arabic" w:hAnsi="Traditional Arabic"/>
          <w:rtl/>
        </w:rPr>
      </w:pPr>
      <w:bookmarkStart w:id="60" w:name="_Toc119924092"/>
      <w:r w:rsidRPr="00903759">
        <w:rPr>
          <w:rFonts w:ascii="Traditional Arabic" w:hAnsi="Traditional Arabic"/>
          <w:rtl/>
        </w:rPr>
        <w:t>القاعدة رقم (58)</w:t>
      </w:r>
      <w:r w:rsidR="00C23BF1">
        <w:rPr>
          <w:rFonts w:ascii="Traditional Arabic" w:hAnsi="Traditional Arabic"/>
          <w:rtl/>
        </w:rPr>
        <w:t xml:space="preserve">: </w:t>
      </w:r>
      <w:r w:rsidRPr="00903759">
        <w:rPr>
          <w:rFonts w:ascii="Traditional Arabic" w:hAnsi="Traditional Arabic"/>
          <w:rtl/>
        </w:rPr>
        <w:t>التصرف على الرعية منوط بالمصلحة</w:t>
      </w:r>
      <w:bookmarkEnd w:id="60"/>
    </w:p>
    <w:p w14:paraId="01956702" w14:textId="399B5C49" w:rsidR="006B497B" w:rsidRPr="00903759" w:rsidRDefault="006B497B" w:rsidP="00E147BF">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تصرف ولي الأمر في الأمور العامة في الرعية تناط بتحقيق المصلحة العامة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وفي ذلك يقول الفقيه ابن نجيم</w:t>
      </w:r>
      <w:r w:rsidR="00C23BF1">
        <w:rPr>
          <w:rFonts w:ascii="Traditional Arabic" w:eastAsia="SimSun" w:hAnsi="Traditional Arabic" w:cs="Traditional Arabic"/>
          <w:sz w:val="36"/>
          <w:szCs w:val="36"/>
          <w:rtl/>
          <w:lang w:eastAsia="zh-CN" w:bidi="ar-IQ"/>
        </w:rPr>
        <w:t xml:space="preserve">: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إذا كان فعل الإمام مبنيا على المصلحة فيما يتعلق بالأمور العامة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لم ينفذ أمره شرعا إلا إذا وافقه فإن خالفه لم ينفذ)</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فهذه القاعدة تضبط الحدود التي يتصرف في نطاقها كل من ولي شيئاً من أمور العامة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من إمام أو والٍ أو أمير أو قاض أو موظف</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وتفيد أن أعمال هؤلاء وأمثالهم وتصرفاتهم لكي تنفذ على الرعية وتكون ملزمة لها يجب أن تكون مبنية على مصلحة الجماعة وخيرها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الولاة والعمال والأمراء والقضاة والقادة وغيرهم ليسوا عمالاً لأنفسهم إنما ه</w:t>
      </w:r>
      <w:r w:rsidR="00E147BF" w:rsidRPr="00903759">
        <w:rPr>
          <w:rFonts w:ascii="Traditional Arabic" w:eastAsia="SimSun" w:hAnsi="Traditional Arabic" w:cs="Traditional Arabic"/>
          <w:sz w:val="36"/>
          <w:szCs w:val="36"/>
          <w:rtl/>
          <w:lang w:eastAsia="zh-CN"/>
        </w:rPr>
        <w:t>م</w:t>
      </w:r>
      <w:r w:rsidRPr="00903759">
        <w:rPr>
          <w:rFonts w:ascii="Traditional Arabic" w:eastAsia="SimSun" w:hAnsi="Traditional Arabic" w:cs="Traditional Arabic"/>
          <w:sz w:val="36"/>
          <w:szCs w:val="36"/>
          <w:rtl/>
          <w:lang w:eastAsia="zh-CN"/>
        </w:rPr>
        <w:t xml:space="preserve"> وكلاء على الأمة في القيام بشؤونها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فعليهم أن يراعوا خير التدابير لإقامة العدل وإزالة الظلم وإحقاق الحق وصيانة الأخلاق وتطهير المجتمع من الفساد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lastRenderedPageBreak/>
        <w:t>ونشر العلم ومحاربة الجهل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والحرص على الأموال العامة ورعايتها وإنفاقها فقط فيما يعود على الأمة بالخير والنفع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لا يجوز لهم أن يحابوا بها أحداً دون أحد لجاه أو لسلطان أو رغبة أو طمع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لأنه لا يجوز للوالي أن يأخذ درهماً من أموال الناس إلا بحق</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لا يجوز له أن يضعه إلا في يد تستحق</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لا يجوز له كذلك أن يأخذ من مال أحد شيئاً إلا بحق ثابت معروف</w:t>
      </w:r>
      <w:r w:rsidRPr="00903759">
        <w:rPr>
          <w:rFonts w:ascii="Traditional Arabic" w:eastAsia="SimSun" w:hAnsi="Traditional Arabic" w:cs="Traditional Arabic"/>
          <w:sz w:val="36"/>
          <w:szCs w:val="36"/>
          <w:vertAlign w:val="superscript"/>
          <w:rtl/>
          <w:lang w:eastAsia="zh-CN"/>
        </w:rPr>
        <w:footnoteReference w:id="106"/>
      </w:r>
      <w:r w:rsidRPr="00903759">
        <w:rPr>
          <w:rFonts w:ascii="Traditional Arabic" w:eastAsia="SimSun" w:hAnsi="Traditional Arabic" w:cs="Traditional Arabic"/>
          <w:sz w:val="36"/>
          <w:szCs w:val="36"/>
          <w:rtl/>
          <w:lang w:eastAsia="zh-CN"/>
        </w:rPr>
        <w:t>.</w:t>
      </w:r>
    </w:p>
    <w:p w14:paraId="5B9D6595" w14:textId="4BF8F86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دليل القاعدة</w:t>
      </w:r>
      <w:r w:rsidR="00C23BF1">
        <w:rPr>
          <w:rFonts w:ascii="Traditional Arabic" w:eastAsia="SimSun" w:hAnsi="Traditional Arabic" w:cs="Traditional Arabic"/>
          <w:sz w:val="36"/>
          <w:szCs w:val="36"/>
          <w:rtl/>
          <w:lang w:eastAsia="zh-CN" w:bidi="ar-IQ"/>
        </w:rPr>
        <w:t xml:space="preserve">: </w:t>
      </w:r>
    </w:p>
    <w:p w14:paraId="404EE543" w14:textId="0BBF31B3" w:rsidR="006B497B" w:rsidRPr="00903759" w:rsidRDefault="00903759" w:rsidP="006B497B">
      <w:pPr>
        <w:spacing w:after="0" w:line="240" w:lineRule="auto"/>
        <w:jc w:val="both"/>
        <w:rPr>
          <w:rFonts w:ascii="Traditional Arabic" w:eastAsia="SimSun" w:hAnsi="Traditional Arabic" w:cs="Traditional Arabic"/>
          <w:sz w:val="36"/>
          <w:szCs w:val="36"/>
          <w:rtl/>
          <w:lang w:eastAsia="zh-CN" w:bidi="ar-IQ"/>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أحاديث كثيرة منها ما رواه الإمام مسلم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ما من أمير يلي أمر المسلمين</w:t>
      </w:r>
      <w:r w:rsidR="00C23BF1">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ثم لا يجتهد لهم وينصح</w:t>
      </w:r>
      <w:r w:rsidR="00C23BF1">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إلا لم يدخل معهم الجنة</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vertAlign w:val="superscript"/>
          <w:rtl/>
          <w:lang w:eastAsia="zh-CN" w:bidi="ar-IQ"/>
        </w:rPr>
        <w:footnoteReference w:id="107"/>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قال الإمام النووي في شرحه على صحيح مسلم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وفي هذه الأحاديث وجوب النصيحة على الوالي لرعيته والاجتهاد في مصالحهم والنصيحة لهم في دينهم ودنياهم</w:t>
      </w:r>
      <w:r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وقول أمير المؤمنين عمر بن الخطاب (</w:t>
      </w:r>
      <w:r w:rsidR="006B497B" w:rsidRPr="00903759">
        <w:rPr>
          <w:rFonts w:ascii="Traditional Arabic" w:eastAsia="SimSun" w:hAnsi="Traditional Arabic" w:cs="Traditional Arabic"/>
          <w:color w:val="000000"/>
          <w:sz w:val="36"/>
          <w:szCs w:val="36"/>
          <w:lang w:bidi="ar-IQ"/>
        </w:rPr>
        <w:sym w:font="AGA Arabesque" w:char="F074"/>
      </w:r>
      <w:r w:rsidR="006B497B" w:rsidRPr="00903759">
        <w:rPr>
          <w:rFonts w:ascii="Traditional Arabic" w:eastAsia="SimSun" w:hAnsi="Traditional Arabic" w:cs="Traditional Arabic"/>
          <w:color w:val="000000"/>
          <w:sz w:val="36"/>
          <w:szCs w:val="36"/>
          <w:rtl/>
          <w:lang w:bidi="ar-IQ"/>
        </w:rPr>
        <w:t>)</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(إني أنزلت نفسي من مال الله بمنزلة وليِّ اليتيم</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إن احتجت أخذت منه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فإذا أيسرت رددته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فإن استغنيت استعففت)</w:t>
      </w:r>
      <w:r w:rsidR="006B497B" w:rsidRPr="00903759">
        <w:rPr>
          <w:rFonts w:ascii="Traditional Arabic" w:eastAsia="SimSun" w:hAnsi="Traditional Arabic" w:cs="Traditional Arabic"/>
          <w:color w:val="000000"/>
          <w:sz w:val="36"/>
          <w:szCs w:val="36"/>
          <w:vertAlign w:val="superscript"/>
          <w:rtl/>
          <w:lang w:bidi="ar-IQ"/>
        </w:rPr>
        <w:footnoteReference w:id="108"/>
      </w:r>
      <w:r w:rsidR="006B497B" w:rsidRPr="00903759">
        <w:rPr>
          <w:rFonts w:ascii="Traditional Arabic" w:eastAsia="SimSun" w:hAnsi="Traditional Arabic" w:cs="Traditional Arabic"/>
          <w:color w:val="000000"/>
          <w:sz w:val="36"/>
          <w:szCs w:val="36"/>
          <w:rtl/>
          <w:lang w:bidi="ar-IQ"/>
        </w:rPr>
        <w:t>.</w:t>
      </w:r>
    </w:p>
    <w:p w14:paraId="2DBE225E" w14:textId="12E65B6E"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7239409E" w14:textId="412B56B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لا يجوز لولي الأمر أن يعين في الوظائف العامة إلا الكفوء الأمين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فقد جاء في الحديث النبوي الشريف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من ولي من أمر المسلمين شيئا</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فولي رجلا وهو يجد من هو أصلح للمسلمين منه</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فقد خان الله ورسوله</w:t>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وجميع المؤمنين</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09"/>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وقوله عليه الصلاة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bidi="ar-IQ"/>
        </w:rPr>
        <w:t>من ولي من أمر المسلمين شيئا</w:t>
      </w:r>
      <w:r w:rsidR="00C23BF1">
        <w:rPr>
          <w:rFonts w:ascii="Traditional Arabic" w:eastAsia="SimSun" w:hAnsi="Traditional Arabic" w:cs="Traditional Arabic"/>
          <w:b/>
          <w:bCs/>
          <w:sz w:val="36"/>
          <w:szCs w:val="36"/>
          <w:rtl/>
          <w:lang w:bidi="ar-IQ"/>
        </w:rPr>
        <w:t xml:space="preserve">، </w:t>
      </w:r>
      <w:r w:rsidRPr="00903759">
        <w:rPr>
          <w:rFonts w:ascii="Traditional Arabic" w:eastAsia="SimSun" w:hAnsi="Traditional Arabic" w:cs="Traditional Arabic"/>
          <w:b/>
          <w:bCs/>
          <w:sz w:val="36"/>
          <w:szCs w:val="36"/>
          <w:rtl/>
          <w:lang w:bidi="ar-IQ"/>
        </w:rPr>
        <w:t>فأمر عليهم أحدا محاباة</w:t>
      </w:r>
      <w:r w:rsidR="00C23BF1">
        <w:rPr>
          <w:rFonts w:ascii="Traditional Arabic" w:eastAsia="SimSun" w:hAnsi="Traditional Arabic" w:cs="Traditional Arabic"/>
          <w:b/>
          <w:bCs/>
          <w:sz w:val="36"/>
          <w:szCs w:val="36"/>
          <w:rtl/>
          <w:lang w:bidi="ar-IQ"/>
        </w:rPr>
        <w:t xml:space="preserve">، </w:t>
      </w:r>
      <w:r w:rsidRPr="00903759">
        <w:rPr>
          <w:rFonts w:ascii="Traditional Arabic" w:eastAsia="SimSun" w:hAnsi="Traditional Arabic" w:cs="Traditional Arabic"/>
          <w:b/>
          <w:bCs/>
          <w:sz w:val="36"/>
          <w:szCs w:val="36"/>
          <w:rtl/>
          <w:lang w:bidi="ar-IQ"/>
        </w:rPr>
        <w:t>فعليه لعنة الله</w:t>
      </w:r>
      <w:r w:rsidR="00C23BF1">
        <w:rPr>
          <w:rFonts w:ascii="Traditional Arabic" w:eastAsia="SimSun" w:hAnsi="Traditional Arabic" w:cs="Traditional Arabic"/>
          <w:b/>
          <w:bCs/>
          <w:sz w:val="36"/>
          <w:szCs w:val="36"/>
          <w:rtl/>
          <w:lang w:bidi="ar-IQ"/>
        </w:rPr>
        <w:t xml:space="preserve">، </w:t>
      </w:r>
      <w:r w:rsidRPr="00903759">
        <w:rPr>
          <w:rFonts w:ascii="Traditional Arabic" w:eastAsia="SimSun" w:hAnsi="Traditional Arabic" w:cs="Traditional Arabic"/>
          <w:b/>
          <w:bCs/>
          <w:sz w:val="36"/>
          <w:szCs w:val="36"/>
          <w:rtl/>
          <w:lang w:bidi="ar-IQ"/>
        </w:rPr>
        <w:t>لا يقبل الله منه صرفا ولا عدلا حتى يدخله جهنم))</w:t>
      </w:r>
      <w:r w:rsidRPr="00903759">
        <w:rPr>
          <w:rFonts w:ascii="Traditional Arabic" w:eastAsia="SimSun" w:hAnsi="Traditional Arabic" w:cs="Traditional Arabic"/>
          <w:b/>
          <w:bCs/>
          <w:sz w:val="36"/>
          <w:szCs w:val="36"/>
          <w:vertAlign w:val="superscript"/>
          <w:rtl/>
          <w:lang w:bidi="ar-IQ"/>
        </w:rPr>
        <w:footnoteReference w:id="110"/>
      </w:r>
      <w:r w:rsidRPr="00903759">
        <w:rPr>
          <w:rFonts w:ascii="Traditional Arabic" w:eastAsia="SimSun" w:hAnsi="Traditional Arabic" w:cs="Traditional Arabic"/>
          <w:b/>
          <w:bCs/>
          <w:sz w:val="36"/>
          <w:szCs w:val="36"/>
          <w:rtl/>
          <w:lang w:bidi="ar-IQ"/>
        </w:rPr>
        <w:t>.</w:t>
      </w:r>
    </w:p>
    <w:p w14:paraId="1970F0C0" w14:textId="037AEB2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لا يجوز لولي الامر السماح بشيء من المفاسد والمحرمات الشرعية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كدور الفسق والدعارة والقمار والخمور بحجة جباية الضرائب أو الفائدة الاقتصادية.</w:t>
      </w:r>
    </w:p>
    <w:p w14:paraId="1CD0B943" w14:textId="47ACD66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lastRenderedPageBreak/>
        <w:t>ج-</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لم يكن لإنسان وارث بقرابة أو ولاء أو موالاة إذا مات فتركته لبيت مال المسلمين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وإذا قتله أحد عمداً فوليه السلطان لقوله عليه الصلاة والسلام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(السلطان ولي من لا ولي له)</w:t>
      </w:r>
      <w:r w:rsidR="001D6B26" w:rsidRPr="00903759">
        <w:rPr>
          <w:rStyle w:val="a5"/>
          <w:rFonts w:ascii="Traditional Arabic" w:eastAsia="SimSun" w:hAnsi="Traditional Arabic" w:cs="Traditional Arabic"/>
          <w:sz w:val="36"/>
          <w:szCs w:val="36"/>
          <w:rtl/>
          <w:lang w:eastAsia="zh-CN"/>
        </w:rPr>
        <w:footnoteReference w:id="111"/>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وليس للسلطان أن يعفو عن قاتله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القصاص حق المسلمين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بدليل أن ميراثه لهم والسلطان نائب عنهم في إقامة الحد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وفي العفو إسقاط حقهم أصلاً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ولكن للإمام أن يصالح على الدية يأخذها من القاتل أو يدفعها من ماله ليضعها في بيت مال المسلمين. وإذا قسم الإمام المال على المستحقين يحرم عليه التفضيل مع تساوي الحاجات؛ لأن عليه التعميم وكذا التسوية بخلاف المالك</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فلا يجوز للإمام أن يقدم في مال بيت مال المسلمين الغني على الفقير أو ذي القرابة على البعيد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غير المحتاج على المحتاج</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وإذا أمر وال أو قاض شخصاً بأن يستهلك مالاً من بيت المال أو مالاً لشخص آخر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فإنه غير صحيح</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والمستهلك ضامن حتى أن الوالي نفسه أو القاضي لو استهلك ذلك المال كان ضامناً.</w:t>
      </w:r>
    </w:p>
    <w:p w14:paraId="0E600C12" w14:textId="490FFE70" w:rsidR="006B497B"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كذلك لا يجوز للوالي أو القاضي أو الناضر أو الوصي أن يهب أموال الوقف أو أموال الصغير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تصرفه فيها يجب أن يكون مقيداً بالمصلحة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ولا يجوز لأحد من ولاة الأمور أن ينصب إماماً للصلوات فاسقاً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وإن صحح بعضهم الصلاة خلفه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لأنها مكروهة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وولي الأمر مأمور بمراعاة المصلحة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ولا مصلحة في حمل الناس على فعل المكروه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كما أنه ليس لولي الأمر أن يزوج امرأة ليس لها ولي بغير كفء وإن رضيت؛ لأن حق الكفاءة للمسلمين وهو نائب عنهم فلا يقدر على إسقاطه</w:t>
      </w:r>
      <w:r w:rsidR="006B497B" w:rsidRPr="00903759">
        <w:rPr>
          <w:rFonts w:ascii="Traditional Arabic" w:eastAsia="SimSun" w:hAnsi="Traditional Arabic" w:cs="Traditional Arabic"/>
          <w:sz w:val="36"/>
          <w:szCs w:val="36"/>
          <w:vertAlign w:val="superscript"/>
          <w:rtl/>
          <w:lang w:eastAsia="zh-CN"/>
        </w:rPr>
        <w:footnoteReference w:id="112"/>
      </w:r>
      <w:r w:rsidRPr="00903759">
        <w:rPr>
          <w:rFonts w:ascii="Traditional Arabic" w:eastAsia="SimSun" w:hAnsi="Traditional Arabic" w:cs="Traditional Arabic"/>
          <w:sz w:val="36"/>
          <w:szCs w:val="36"/>
          <w:rtl/>
          <w:lang w:eastAsia="zh-CN"/>
        </w:rPr>
        <w:t>.</w:t>
      </w:r>
    </w:p>
    <w:p w14:paraId="05A0FC03"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rPr>
      </w:pPr>
    </w:p>
    <w:p w14:paraId="2DFB31DA" w14:textId="77777777" w:rsidR="00C23BF1" w:rsidRDefault="00C23BF1">
      <w:pPr>
        <w:bidi w:val="0"/>
        <w:rPr>
          <w:rFonts w:ascii="Traditional Arabic" w:eastAsiaTheme="majorEastAsia" w:hAnsi="Traditional Arabic" w:cs="Traditional Arabic"/>
          <w:bCs/>
          <w:color w:val="800000"/>
          <w:sz w:val="32"/>
          <w:szCs w:val="36"/>
          <w:rtl/>
        </w:rPr>
      </w:pPr>
      <w:bookmarkStart w:id="61" w:name="_Toc119924093"/>
      <w:r>
        <w:rPr>
          <w:rFonts w:ascii="Traditional Arabic" w:hAnsi="Traditional Arabic"/>
          <w:rtl/>
        </w:rPr>
        <w:br w:type="page"/>
      </w:r>
    </w:p>
    <w:p w14:paraId="15BBC205" w14:textId="7CC1B2F4"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(59)</w:t>
      </w:r>
      <w:r w:rsidR="00C23BF1">
        <w:rPr>
          <w:rFonts w:ascii="Traditional Arabic" w:hAnsi="Traditional Arabic"/>
          <w:rtl/>
        </w:rPr>
        <w:t xml:space="preserve">: </w:t>
      </w:r>
      <w:r w:rsidRPr="00903759">
        <w:rPr>
          <w:rFonts w:ascii="Traditional Arabic" w:hAnsi="Traditional Arabic"/>
          <w:rtl/>
        </w:rPr>
        <w:t>الولاية الخاصة أقوى من الولاية العامة</w:t>
      </w:r>
      <w:bookmarkEnd w:id="61"/>
    </w:p>
    <w:p w14:paraId="5F0EE520" w14:textId="220A264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الولاية هي نفوذ التصرف على الغير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والمراد بالولاية العامة هي ولاية الإمام الأعظم</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الخليفة</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ونوابه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أما الخاصة فهي التي تكون للشخص على مال الغير ونفسه أو على أحدهما مثل ولاية الأب على نفس ولده الصغير وماله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ولهذا لا يتصرف القاضي مع وجود الولي الخاص وثبوت أهليته</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w:t>
      </w:r>
    </w:p>
    <w:p w14:paraId="5978D603" w14:textId="0201EEDD"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0BB725AF" w14:textId="71A3A5DD" w:rsidR="006B497B" w:rsidRPr="00903759" w:rsidRDefault="006B497B" w:rsidP="001D6B26">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t>أ- إن القاضي لا يزوج اليتيم أو اليتيمة إلا عند عدم ولي لهما في النكاح</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color w:val="000000"/>
          <w:sz w:val="36"/>
          <w:szCs w:val="36"/>
          <w:rtl/>
          <w:lang w:bidi="ar-IQ"/>
        </w:rPr>
        <w:t>ولو زوج الإمام لغيبة الولي</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وزوجها الولي الغائب بآخر في وقت واحد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وثبت ذلك بالبينة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قدم الولي</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الأصح في هذه الحالة أن تزويج الحاكم كان بالنيابة عن الولي الغائب</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بدليل عدم الانتقال إلى الأبعد.</w:t>
      </w:r>
    </w:p>
    <w:p w14:paraId="0C2D4FF8" w14:textId="782D956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للولي الخاص استيفاء القصاص والصلح على مال والعفو مجانا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والإمام يملك العفو</w:t>
      </w:r>
      <w:r w:rsidR="00903759" w:rsidRPr="00903759">
        <w:rPr>
          <w:rFonts w:ascii="Traditional Arabic" w:eastAsia="SimSun" w:hAnsi="Traditional Arabic" w:cs="Traditional Arabic"/>
          <w:sz w:val="36"/>
          <w:szCs w:val="36"/>
          <w:rtl/>
          <w:lang w:eastAsia="zh-CN" w:bidi="ar-IQ"/>
        </w:rPr>
        <w:t>.</w:t>
      </w:r>
    </w:p>
    <w:p w14:paraId="416182B5" w14:textId="162016B9"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sz w:val="36"/>
          <w:szCs w:val="36"/>
          <w:rtl/>
          <w:lang w:eastAsia="zh-CN" w:bidi="ar-IQ"/>
        </w:rPr>
        <w:t xml:space="preserve">ج- </w:t>
      </w:r>
      <w:r w:rsidRPr="00903759">
        <w:rPr>
          <w:rFonts w:ascii="Traditional Arabic" w:eastAsia="SimSun" w:hAnsi="Traditional Arabic" w:cs="Traditional Arabic"/>
          <w:sz w:val="36"/>
          <w:szCs w:val="36"/>
          <w:rtl/>
          <w:lang w:eastAsia="zh-CN"/>
        </w:rPr>
        <w:t>مما يتفرع على القاعدة المذكورة أن القاضي لا يملك التصرف في الوقف مع</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وجود متولٍ عليه ولو من قبله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حتى لو تصرف بإيجار أو قبض أو صرف لا ينفذ</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وكذلك لا يملك القاضي التصرف في مال الصغير مع وجود وصي الأب أو وصي الجد أو وصي نفس القاضي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أما مع وصي غير من ذكر كوصي الأم</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 شاكلها ممن كانت ولايته ضعيفة في المال من الأقارب فإنه يملك التصرف</w:t>
      </w:r>
      <w:r w:rsidR="00903759"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 xml:space="preserve"> </w:t>
      </w:r>
    </w:p>
    <w:p w14:paraId="54E03AA3" w14:textId="58DE2339"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rPr>
        <w:t>المستثنى</w:t>
      </w:r>
      <w:r w:rsidRPr="00903759">
        <w:rPr>
          <w:rFonts w:ascii="Traditional Arabic" w:eastAsia="SimSun" w:hAnsi="Traditional Arabic" w:cs="Traditional Arabic"/>
          <w:b/>
          <w:bCs/>
          <w:sz w:val="36"/>
          <w:szCs w:val="36"/>
          <w:rtl/>
          <w:lang w:eastAsia="zh-CN" w:bidi="ar-IQ"/>
        </w:rPr>
        <w:t xml:space="preserve"> من القاعدة</w:t>
      </w:r>
      <w:r w:rsidRPr="00903759">
        <w:rPr>
          <w:rFonts w:ascii="Traditional Arabic" w:eastAsia="SimSun" w:hAnsi="Traditional Arabic" w:cs="Traditional Arabic"/>
          <w:b/>
          <w:bCs/>
          <w:sz w:val="36"/>
          <w:szCs w:val="36"/>
          <w:vertAlign w:val="superscript"/>
          <w:rtl/>
          <w:lang w:eastAsia="zh-CN" w:bidi="ar-IQ"/>
        </w:rPr>
        <w:footnoteReference w:id="113"/>
      </w:r>
      <w:r w:rsidR="00C23BF1">
        <w:rPr>
          <w:rFonts w:ascii="Traditional Arabic" w:eastAsia="SimSun" w:hAnsi="Traditional Arabic" w:cs="Traditional Arabic"/>
          <w:b/>
          <w:bCs/>
          <w:sz w:val="36"/>
          <w:szCs w:val="36"/>
          <w:rtl/>
          <w:lang w:eastAsia="zh-CN" w:bidi="ar-IQ"/>
        </w:rPr>
        <w:t xml:space="preserve">: </w:t>
      </w:r>
    </w:p>
    <w:p w14:paraId="393653BC" w14:textId="57E0DE98"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أخرج بعضهم عن القاعدة المذكورة ما نصوا عليه من أن الوصي لا يملك</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استيفاء القصاص إذا قتل مورث الصغير الذي تحت وصايته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مع أن القاضي</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يملك استيفاءه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فتكون الولاية العامة هنا أقوى من الولاية الخاصة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وفي الحقيقة لا استثناء</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 ولاية استيفاء القصاص عن الصغير تابعة</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للولاية على نفسه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ولا ولاية على نفسه للوصي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وما له من الولاية المتقدمة</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ضعيفة ولا تزيد على ولاية الأجنبي إذا كان الصغير في حجره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ولكن ينبغي أن يستثنى من القاعدة ما ذكروا من أن المتولي لا يملك العزل</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والنصب لأرباب الجهات بدون أن يشترط الواقف ذلك 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ويملكه القاضي</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lastRenderedPageBreak/>
        <w:t>بدون شرط</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يملك القاضي إقراض مال الصغير دون الأب والوصي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يملك القاضي الاستقراض للوقف واستبداله بشروطه وإيجاره مدة</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طويلة عند مسيس الحاجة إلى تعميره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ولا يملك المتولي ذلك</w:t>
      </w:r>
      <w:r w:rsidRPr="00903759">
        <w:rPr>
          <w:rFonts w:ascii="Traditional Arabic" w:eastAsia="SimSun" w:hAnsi="Traditional Arabic" w:cs="Traditional Arabic"/>
          <w:sz w:val="36"/>
          <w:szCs w:val="36"/>
          <w:rtl/>
          <w:lang w:eastAsia="zh-CN"/>
        </w:rPr>
        <w:t>.</w:t>
      </w:r>
    </w:p>
    <w:p w14:paraId="743728F0" w14:textId="01DA3D37" w:rsidR="006B497B" w:rsidRPr="00903759" w:rsidRDefault="006B497B" w:rsidP="006B497B">
      <w:pPr>
        <w:spacing w:after="0" w:line="240" w:lineRule="auto"/>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تنبيه</w:t>
      </w:r>
      <w:r w:rsidR="00C23BF1">
        <w:rPr>
          <w:rFonts w:ascii="Traditional Arabic" w:eastAsia="SimSun" w:hAnsi="Traditional Arabic" w:cs="Traditional Arabic"/>
          <w:sz w:val="36"/>
          <w:szCs w:val="36"/>
          <w:rtl/>
          <w:lang w:eastAsia="zh-CN"/>
        </w:rPr>
        <w:t xml:space="preserve">: </w:t>
      </w:r>
    </w:p>
    <w:p w14:paraId="032A70A2" w14:textId="18B451BD" w:rsidR="006B497B"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sz w:val="36"/>
          <w:szCs w:val="36"/>
          <w:rtl/>
          <w:lang w:eastAsia="zh-CN"/>
        </w:rPr>
        <w:t>إن ما ذكر من أن القاضي لا يملك التصرف مع وجود وصي أو متول</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ولو من قبله؛ مقيد بغير مداخلته بالسبب العام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أما به فإنه يتداخل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فإنه يحاسب الأوصياء والمتولين ويعزل الخائن منهم وإن شرط الموصي أو الواقف عدم مداخلته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ما ذكر من المستثنيات في التنبيه السابق</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 ملكه لها بالسبب العام</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يملك بالسبب المذكور إيجار عقار الوقف من المتولي أو ممن لا تقبل</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شهادته للمتولي ولو لم يكن هناك خيرية</w:t>
      </w:r>
      <w:r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sz w:val="36"/>
          <w:szCs w:val="36"/>
          <w:rtl/>
          <w:lang w:eastAsia="zh-CN"/>
        </w:rPr>
        <w:t xml:space="preserve"> </w:t>
      </w:r>
    </w:p>
    <w:p w14:paraId="58B07575" w14:textId="77777777" w:rsidR="00C23BF1" w:rsidRPr="00903759" w:rsidRDefault="00C23BF1" w:rsidP="006B497B">
      <w:pPr>
        <w:spacing w:after="0" w:line="240" w:lineRule="auto"/>
        <w:jc w:val="both"/>
        <w:rPr>
          <w:rFonts w:ascii="Traditional Arabic" w:eastAsia="SimSun" w:hAnsi="Traditional Arabic" w:cs="Traditional Arabic"/>
          <w:sz w:val="36"/>
          <w:szCs w:val="36"/>
          <w:rtl/>
          <w:lang w:eastAsia="zh-CN"/>
        </w:rPr>
      </w:pPr>
    </w:p>
    <w:p w14:paraId="0E2FAAA1" w14:textId="4CB14E8C" w:rsidR="006B497B" w:rsidRPr="00903759" w:rsidRDefault="006B497B" w:rsidP="00967E87">
      <w:pPr>
        <w:pStyle w:val="1"/>
        <w:jc w:val="center"/>
        <w:rPr>
          <w:rFonts w:ascii="Traditional Arabic" w:hAnsi="Traditional Arabic"/>
          <w:rtl/>
        </w:rPr>
      </w:pPr>
      <w:bookmarkStart w:id="62" w:name="_Toc119924094"/>
      <w:r w:rsidRPr="00903759">
        <w:rPr>
          <w:rFonts w:ascii="Traditional Arabic" w:hAnsi="Traditional Arabic"/>
          <w:rtl/>
        </w:rPr>
        <w:t>القاعدة رقم (60)</w:t>
      </w:r>
      <w:r w:rsidR="00C23BF1">
        <w:rPr>
          <w:rFonts w:ascii="Traditional Arabic" w:hAnsi="Traditional Arabic"/>
          <w:rtl/>
        </w:rPr>
        <w:t xml:space="preserve">: </w:t>
      </w:r>
      <w:r w:rsidRPr="00903759">
        <w:rPr>
          <w:rFonts w:ascii="Traditional Arabic" w:hAnsi="Traditional Arabic"/>
          <w:rtl/>
        </w:rPr>
        <w:t>دليل الشيء في الأمور الباطنة يقوم مقامه</w:t>
      </w:r>
      <w:bookmarkEnd w:id="62"/>
    </w:p>
    <w:p w14:paraId="55B1A9AC" w14:textId="08F1104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انه يحكم بالظاهر فيما يتعذر الإطلاع عليه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سيما عندما يتعلق الأمر بمعرفة النية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ولما كانت النية من الأمور الباطنة والاطلاع عليها متعذر فيستدل عليها ببعض الدلائل الظاهرة كما في حالة القتل العمد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أي عندما يقصد القاتل ضرب المقتول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ولما كان القصد من الأم</w:t>
      </w:r>
      <w:r w:rsidR="00027199" w:rsidRPr="00903759">
        <w:rPr>
          <w:rFonts w:ascii="Traditional Arabic" w:eastAsia="SimSun" w:hAnsi="Traditional Arabic" w:cs="Traditional Arabic"/>
          <w:sz w:val="36"/>
          <w:szCs w:val="36"/>
          <w:rtl/>
          <w:lang w:eastAsia="zh-CN" w:bidi="ar-IQ"/>
        </w:rPr>
        <w:t>و</w:t>
      </w:r>
      <w:r w:rsidRPr="00903759">
        <w:rPr>
          <w:rFonts w:ascii="Traditional Arabic" w:eastAsia="SimSun" w:hAnsi="Traditional Arabic" w:cs="Traditional Arabic"/>
          <w:sz w:val="36"/>
          <w:szCs w:val="36"/>
          <w:rtl/>
          <w:lang w:eastAsia="zh-CN" w:bidi="ar-IQ"/>
        </w:rPr>
        <w:t>ر الباطنة كان الاطلاع عليه متعذرا فيقام دليله مقامه ويبنى عليه الأحكام كاستعمال الأسلحة والآلات التي تقتل غالبا.</w:t>
      </w:r>
    </w:p>
    <w:p w14:paraId="1BC70B65" w14:textId="3EED403A"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3E0CE859" w14:textId="1DF45DE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الرضا بالعيب القديم فيما اشتراه المشتري مسقطا لخيار الرد بالعيب إذا تصرف فيه تصرف المالك كاستعماله وإيجاره وغيره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فهذه التصرفات تقوم مقام الرضا الباطني</w:t>
      </w:r>
      <w:r w:rsidR="00903759" w:rsidRPr="00903759">
        <w:rPr>
          <w:rFonts w:ascii="Traditional Arabic" w:eastAsia="SimSun" w:hAnsi="Traditional Arabic" w:cs="Traditional Arabic"/>
          <w:sz w:val="36"/>
          <w:szCs w:val="36"/>
          <w:rtl/>
          <w:lang w:eastAsia="zh-CN" w:bidi="ar-IQ"/>
        </w:rPr>
        <w:t>.</w:t>
      </w:r>
    </w:p>
    <w:p w14:paraId="103A8330" w14:textId="2FD91D9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إقامة الخلوة الصحيحة بالزوجة مقام الوطء في إلزام الزوج كل المهر</w:t>
      </w:r>
      <w:r w:rsidR="00CE5F8E" w:rsidRPr="00903759">
        <w:rPr>
          <w:rFonts w:ascii="Traditional Arabic" w:eastAsia="SimSun" w:hAnsi="Traditional Arabic" w:cs="Traditional Arabic"/>
          <w:sz w:val="36"/>
          <w:szCs w:val="36"/>
          <w:rtl/>
          <w:lang w:eastAsia="zh-CN" w:bidi="ar-IQ"/>
        </w:rPr>
        <w:t xml:space="preserve"> عند الحنفية والحنابلة </w:t>
      </w:r>
      <w:r w:rsidR="00CE5F8E" w:rsidRPr="00903759">
        <w:rPr>
          <w:rStyle w:val="a5"/>
          <w:rFonts w:ascii="Traditional Arabic" w:eastAsia="SimSun" w:hAnsi="Traditional Arabic" w:cs="Traditional Arabic"/>
          <w:sz w:val="36"/>
          <w:szCs w:val="36"/>
          <w:rtl/>
          <w:lang w:eastAsia="zh-CN" w:bidi="ar-IQ"/>
        </w:rPr>
        <w:footnoteReference w:id="114"/>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الوطء من الأمور الخفية والخلوة الصحيحة دليل عليه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فأقيمت مقامه.</w:t>
      </w:r>
    </w:p>
    <w:p w14:paraId="2FC78EA6" w14:textId="2C09F67A" w:rsidR="006B497B" w:rsidRPr="00903759" w:rsidRDefault="006B497B" w:rsidP="00B12A36">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ج-</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ومنها أن العمال والجباة والتابعين لبيت المال ومتولي الأوقاف ونحوهم إذا توسعوا في الأموال وبنوا البيوت والعمارات ولم يكن لهم مورد رزق إلا ما لديهم من وظائف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كان ذلك دليلا على خيانتهم الباطنة فللحاكم مصادرته</w:t>
      </w:r>
      <w:r w:rsidR="00B12A36" w:rsidRPr="00903759">
        <w:rPr>
          <w:rFonts w:ascii="Traditional Arabic" w:eastAsia="SimSun" w:hAnsi="Traditional Arabic" w:cs="Traditional Arabic"/>
          <w:sz w:val="36"/>
          <w:szCs w:val="36"/>
          <w:rtl/>
          <w:lang w:eastAsia="zh-CN" w:bidi="ar-IQ"/>
        </w:rPr>
        <w:t>ا</w:t>
      </w:r>
      <w:r w:rsidRPr="00903759">
        <w:rPr>
          <w:rFonts w:ascii="Traditional Arabic" w:eastAsia="SimSun" w:hAnsi="Traditional Arabic" w:cs="Traditional Arabic"/>
          <w:sz w:val="36"/>
          <w:szCs w:val="36"/>
          <w:rtl/>
          <w:lang w:eastAsia="zh-CN" w:bidi="ar-IQ"/>
        </w:rPr>
        <w:t xml:space="preserve"> بأخذ أموالهم وعزلهم</w:t>
      </w:r>
      <w:r w:rsidR="00903759" w:rsidRPr="00903759">
        <w:rPr>
          <w:rFonts w:ascii="Traditional Arabic" w:eastAsia="SimSun" w:hAnsi="Traditional Arabic" w:cs="Traditional Arabic"/>
          <w:sz w:val="36"/>
          <w:szCs w:val="36"/>
          <w:rtl/>
          <w:lang w:eastAsia="zh-CN" w:bidi="ar-IQ"/>
        </w:rPr>
        <w:t>.</w:t>
      </w:r>
    </w:p>
    <w:p w14:paraId="15B8315A" w14:textId="686DC2D2"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eastAsia="zh-CN" w:bidi="ar-IQ"/>
        </w:rPr>
        <w:t>د-</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sz w:val="36"/>
          <w:szCs w:val="36"/>
          <w:rtl/>
          <w:lang w:bidi="ar-IQ"/>
        </w:rPr>
        <w:t>الرضا في العقود مثلاً من الأمور الباطنة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وهو خفي</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ومن العسير أو المستحيل الوقوف عليه فجعل الشرع الإيجاب والقبول دليله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وقائماً مقامه.</w:t>
      </w:r>
    </w:p>
    <w:p w14:paraId="564A0244" w14:textId="14FAE3C7" w:rsidR="006B497B" w:rsidRPr="00903759" w:rsidRDefault="006B497B" w:rsidP="00F03708">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هـ - عمد القتل أمر خفي</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فإن قصد القتل لا يوقف عليه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فجعل الشرع</w:t>
      </w:r>
      <w:r w:rsidR="00B12A36" w:rsidRPr="00903759">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استعمال القاتل الآلة الجارحة المفرقة للأجزاء</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أو المذهبة للارواح</w:t>
      </w:r>
      <w:r w:rsidR="00F03708" w:rsidRPr="00903759">
        <w:rPr>
          <w:rFonts w:ascii="Traditional Arabic" w:eastAsia="SimSun" w:hAnsi="Traditional Arabic" w:cs="Traditional Arabic"/>
          <w:sz w:val="36"/>
          <w:szCs w:val="36"/>
          <w:rtl/>
          <w:lang w:bidi="ar-IQ"/>
        </w:rPr>
        <w:t xml:space="preserve"> </w:t>
      </w:r>
      <w:r w:rsidR="00B12A36" w:rsidRPr="00903759">
        <w:rPr>
          <w:rFonts w:ascii="Traditional Arabic" w:eastAsia="SimSun" w:hAnsi="Traditional Arabic" w:cs="Traditional Arabic"/>
          <w:sz w:val="36"/>
          <w:szCs w:val="36"/>
          <w:rtl/>
          <w:lang w:bidi="ar-IQ"/>
        </w:rPr>
        <w:t>أو موضع الاصابة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دليلاً على التعمد والقصد.</w:t>
      </w:r>
    </w:p>
    <w:p w14:paraId="7045C9DC" w14:textId="598EDBFF"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و- اختلاف الزوجين في متاع البيت هما يكون للرجل يجعل في يد الزوج</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وما يكون للنساء يجعل في يدها.</w:t>
      </w:r>
    </w:p>
    <w:p w14:paraId="405DF0FC" w14:textId="7D236303" w:rsidR="002007D9"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المستثنى من القاعدة</w:t>
      </w:r>
      <w:r w:rsidR="00C23BF1">
        <w:rPr>
          <w:rFonts w:ascii="Traditional Arabic" w:eastAsia="SimSun" w:hAnsi="Traditional Arabic" w:cs="Traditional Arabic"/>
          <w:b/>
          <w:bCs/>
          <w:sz w:val="36"/>
          <w:szCs w:val="36"/>
          <w:rtl/>
          <w:lang w:eastAsia="zh-CN" w:bidi="ar-IQ"/>
        </w:rPr>
        <w:t xml:space="preserve">: </w:t>
      </w:r>
    </w:p>
    <w:p w14:paraId="6EF2DB52" w14:textId="5BA98991"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ما لو أدخلت المرأة حلمة ثديها في فم الرضيع ولم يدر أدخل اللبن في</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حلقه أم لا؟ فإنه لا يحرم </w:t>
      </w:r>
      <w:r w:rsidR="006B497B" w:rsidRPr="00903759">
        <w:rPr>
          <w:rFonts w:ascii="Traditional Arabic" w:eastAsia="SimSun" w:hAnsi="Traditional Arabic" w:cs="Traditional Arabic"/>
          <w:sz w:val="36"/>
          <w:szCs w:val="36"/>
          <w:vertAlign w:val="superscript"/>
          <w:rtl/>
          <w:lang w:eastAsia="zh-CN"/>
        </w:rPr>
        <w:footnoteReference w:id="115"/>
      </w:r>
      <w:r w:rsidR="006B497B" w:rsidRPr="00903759">
        <w:rPr>
          <w:rFonts w:ascii="Traditional Arabic" w:eastAsia="SimSun" w:hAnsi="Traditional Arabic" w:cs="Traditional Arabic"/>
          <w:sz w:val="36"/>
          <w:szCs w:val="36"/>
          <w:rtl/>
          <w:lang w:eastAsia="zh-CN"/>
        </w:rPr>
        <w:t>.</w:t>
      </w:r>
    </w:p>
    <w:p w14:paraId="75D4C894" w14:textId="77777777" w:rsidR="003A09D9" w:rsidRPr="00903759" w:rsidRDefault="003A09D9" w:rsidP="006B497B">
      <w:pPr>
        <w:spacing w:after="0" w:line="240" w:lineRule="auto"/>
        <w:jc w:val="center"/>
        <w:rPr>
          <w:rFonts w:ascii="Traditional Arabic" w:eastAsia="SimSun" w:hAnsi="Traditional Arabic" w:cs="Traditional Arabic"/>
          <w:b/>
          <w:bCs/>
          <w:sz w:val="36"/>
          <w:szCs w:val="36"/>
          <w:rtl/>
          <w:lang w:eastAsia="zh-CN" w:bidi="ar-IQ"/>
        </w:rPr>
      </w:pPr>
    </w:p>
    <w:p w14:paraId="7F1FD644" w14:textId="295D2E7B" w:rsidR="006B497B" w:rsidRPr="00903759" w:rsidRDefault="006B497B" w:rsidP="00967E87">
      <w:pPr>
        <w:pStyle w:val="1"/>
        <w:jc w:val="center"/>
        <w:rPr>
          <w:rFonts w:ascii="Traditional Arabic" w:hAnsi="Traditional Arabic"/>
          <w:rtl/>
        </w:rPr>
      </w:pPr>
      <w:bookmarkStart w:id="63" w:name="_Toc119924095"/>
      <w:r w:rsidRPr="00903759">
        <w:rPr>
          <w:rFonts w:ascii="Traditional Arabic" w:hAnsi="Traditional Arabic"/>
          <w:rtl/>
        </w:rPr>
        <w:t>القاعدة رقم (61)</w:t>
      </w:r>
      <w:r w:rsidR="00C23BF1">
        <w:rPr>
          <w:rFonts w:ascii="Traditional Arabic" w:hAnsi="Traditional Arabic"/>
          <w:rtl/>
        </w:rPr>
        <w:t xml:space="preserve">: </w:t>
      </w:r>
      <w:r w:rsidRPr="00903759">
        <w:rPr>
          <w:rFonts w:ascii="Traditional Arabic" w:hAnsi="Traditional Arabic"/>
          <w:rtl/>
        </w:rPr>
        <w:t>الكتاب كالخطاب</w:t>
      </w:r>
      <w:bookmarkEnd w:id="63"/>
    </w:p>
    <w:p w14:paraId="036BDC54" w14:textId="6BB75B5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هو ما يتم من العقود بواسطة الإقرار بالكتابة يكون كالإقرار باللسان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فإذا تم عقد بواسطة الكتابة بين رجلين كل منهما في بلد فيعتبر الإقرار بالكتابة كالإقرار باللسان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ولكن بشرط أن تكون المكاتبة سالمة من شبهة التزوير.</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فالبيان بالكتاب بمنزلة البيان باللسان.</w:t>
      </w:r>
    </w:p>
    <w:p w14:paraId="5BF02C19" w14:textId="14AC72E7"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27D8B405" w14:textId="181F8D2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أثبت المديون أن الدائن كتب على قرطاس بخطه أن الدين الذي لي على فلان أبرأته عنه صح ويسقط الدين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الكتابة المرسومة المعنونة كالنطق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وإن لم يكن كذلك لا يصح الإبراء ولا دعوى الإبراء</w:t>
      </w:r>
      <w:r w:rsidR="00903759" w:rsidRPr="00903759">
        <w:rPr>
          <w:rFonts w:ascii="Traditional Arabic" w:eastAsia="SimSun" w:hAnsi="Traditional Arabic" w:cs="Traditional Arabic"/>
          <w:sz w:val="36"/>
          <w:szCs w:val="36"/>
          <w:rtl/>
          <w:lang w:eastAsia="zh-CN" w:bidi="ar-IQ"/>
        </w:rPr>
        <w:t>.</w:t>
      </w:r>
    </w:p>
    <w:p w14:paraId="3F7EDDBD" w14:textId="1BA651C2" w:rsidR="006B497B" w:rsidRPr="00903759" w:rsidRDefault="006B497B" w:rsidP="002007D9">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lastRenderedPageBreak/>
        <w:t>ب-إذا كانت الكتابة في العقود التي تتوقف على علم الآخر ورضاه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كالبيع والإجارة والشركة والزواج</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فلا تأخذ الكتابة مفعولها من بدء الكتابة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بل من بدء وصول الكتاب</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w:t>
      </w:r>
      <w:r w:rsidR="002007D9" w:rsidRPr="00903759">
        <w:rPr>
          <w:rFonts w:ascii="Traditional Arabic" w:eastAsia="SimSun" w:hAnsi="Traditional Arabic" w:cs="Traditional Arabic"/>
          <w:sz w:val="36"/>
          <w:szCs w:val="36"/>
          <w:rtl/>
          <w:lang w:bidi="ar-IQ"/>
        </w:rPr>
        <w:t>وقت</w:t>
      </w:r>
      <w:r w:rsidRPr="00903759">
        <w:rPr>
          <w:rFonts w:ascii="Traditional Arabic" w:eastAsia="SimSun" w:hAnsi="Traditional Arabic" w:cs="Traditional Arabic"/>
          <w:sz w:val="36"/>
          <w:szCs w:val="36"/>
          <w:rtl/>
          <w:lang w:bidi="ar-IQ"/>
        </w:rPr>
        <w:t xml:space="preserve"> قراءته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وعندها يعتبر الموجب والقابل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فيعتبر مجلس بلوغ الكتاب</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ولا يظهر أثر الخط إلا على القبول.</w:t>
      </w:r>
    </w:p>
    <w:p w14:paraId="010D5ECD" w14:textId="44665254"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ج - وكذا الحكم في الكتابة في التفويض بالطلاق</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فإنه يقتصر على المجلس</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 xml:space="preserve">وبعتبر فيه مجلس بلوغ الكتاب </w:t>
      </w:r>
    </w:p>
    <w:p w14:paraId="78FA885B" w14:textId="288D7313"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د - إذا كان التصرف يتوقف على العلم فقط كالوكالة فلا يظهر تقييده بالمجلس</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ويكفي فيه الاطلاع على ما في الكتاب.</w:t>
      </w:r>
    </w:p>
    <w:p w14:paraId="3E4DF981" w14:textId="120F77B7" w:rsidR="006B497B"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bidi="ar-IQ"/>
        </w:rPr>
        <w:t>هـ-من أراد أن يخطب امرأة وبتزوجها فكتب إليها بالخطبة والزواج</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فإذا بلغ المرأة الكتاب</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وأحضرت الشهود</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وقرأته عليهم</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وقالت</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زوجت نفسي منه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انعقد النكاح وصح</w:t>
      </w:r>
    </w:p>
    <w:p w14:paraId="76705A81"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sz w:val="36"/>
          <w:szCs w:val="36"/>
          <w:rtl/>
          <w:lang w:eastAsia="zh-CN" w:bidi="ar-IQ"/>
        </w:rPr>
      </w:pPr>
    </w:p>
    <w:p w14:paraId="5069A533" w14:textId="5BCBB6B5" w:rsidR="006B497B" w:rsidRPr="00903759" w:rsidRDefault="006B497B" w:rsidP="00967E87">
      <w:pPr>
        <w:pStyle w:val="1"/>
        <w:jc w:val="center"/>
        <w:rPr>
          <w:rFonts w:ascii="Traditional Arabic" w:hAnsi="Traditional Arabic"/>
          <w:rtl/>
        </w:rPr>
      </w:pPr>
      <w:bookmarkStart w:id="64" w:name="_Toc119924096"/>
      <w:r w:rsidRPr="00903759">
        <w:rPr>
          <w:rFonts w:ascii="Traditional Arabic" w:hAnsi="Traditional Arabic"/>
          <w:rtl/>
        </w:rPr>
        <w:t>القاعدة رقم (62)</w:t>
      </w:r>
      <w:r w:rsidR="00C23BF1">
        <w:rPr>
          <w:rFonts w:ascii="Traditional Arabic" w:hAnsi="Traditional Arabic"/>
          <w:rtl/>
        </w:rPr>
        <w:t xml:space="preserve">: </w:t>
      </w:r>
      <w:r w:rsidRPr="00903759">
        <w:rPr>
          <w:rFonts w:ascii="Traditional Arabic" w:hAnsi="Traditional Arabic"/>
          <w:rtl/>
        </w:rPr>
        <w:t>الإشارة المعهودة للأخرس كالبيان باللسان</w:t>
      </w:r>
      <w:bookmarkEnd w:id="64"/>
      <w:r w:rsidRPr="00903759">
        <w:rPr>
          <w:rFonts w:ascii="Traditional Arabic" w:hAnsi="Traditional Arabic"/>
          <w:rtl/>
        </w:rPr>
        <w:t xml:space="preserve"> </w:t>
      </w:r>
    </w:p>
    <w:p w14:paraId="7FF37F79" w14:textId="5970AC37" w:rsidR="006B497B" w:rsidRPr="00903759" w:rsidRDefault="006B497B" w:rsidP="006B497B">
      <w:pPr>
        <w:spacing w:after="0" w:line="240" w:lineRule="auto"/>
        <w:jc w:val="lowKashida"/>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لما كان الأخرس لا يستطيع التكلم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جعلوا إشارته المعهودة أي المعلومة كالبيان باللسان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لئلا يحرم من الحقوق المدنية وإنشاء التصرفات القولية المختلفة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color w:val="000000"/>
          <w:sz w:val="36"/>
          <w:szCs w:val="36"/>
          <w:rtl/>
          <w:lang w:bidi="ar-IQ"/>
        </w:rPr>
        <w:t>وقد ورد عن النبي - صلى الله عليه وسلم - أنه أخبر بالإشارة بقوله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w:t>
      </w:r>
      <w:r w:rsidR="00903759">
        <w:rPr>
          <w:rFonts w:ascii="Traditional Arabic" w:eastAsia="SimSun" w:hAnsi="Traditional Arabic" w:cs="Traditional Arabic"/>
          <w:color w:val="000000"/>
          <w:sz w:val="36"/>
          <w:szCs w:val="36"/>
          <w:rtl/>
          <w:lang w:bidi="ar-IQ"/>
        </w:rPr>
        <w:t>(</w:t>
      </w:r>
      <w:r w:rsidRPr="00903759">
        <w:rPr>
          <w:rFonts w:ascii="Traditional Arabic" w:eastAsia="SimSun" w:hAnsi="Traditional Arabic" w:cs="Traditional Arabic"/>
          <w:b/>
          <w:bCs/>
          <w:color w:val="000000"/>
          <w:sz w:val="36"/>
          <w:szCs w:val="36"/>
          <w:rtl/>
          <w:lang w:bidi="ar-IQ"/>
        </w:rPr>
        <w:t>الشهر هكذا وهكذا وهكذا</w:t>
      </w:r>
      <w:r w:rsidR="00C23BF1">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b/>
          <w:bCs/>
          <w:color w:val="000000"/>
          <w:sz w:val="36"/>
          <w:szCs w:val="36"/>
          <w:rtl/>
          <w:lang w:bidi="ar-IQ"/>
        </w:rPr>
        <w:t>وخنس إصبعه في الثالثة</w:t>
      </w:r>
      <w:r w:rsidR="00C23BF1">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b/>
          <w:bCs/>
          <w:color w:val="000000"/>
          <w:sz w:val="36"/>
          <w:szCs w:val="36"/>
          <w:rtl/>
          <w:lang w:bidi="ar-IQ"/>
        </w:rPr>
        <w:t>يعني تسعاً وعشرين</w:t>
      </w:r>
      <w:r w:rsidR="00C23BF1">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b/>
          <w:bCs/>
          <w:color w:val="000000"/>
          <w:sz w:val="36"/>
          <w:szCs w:val="36"/>
          <w:rtl/>
          <w:lang w:bidi="ar-IQ"/>
        </w:rPr>
        <w:t>وثلاثين</w:t>
      </w:r>
      <w:r w:rsidRPr="00903759">
        <w:rPr>
          <w:rFonts w:ascii="Traditional Arabic" w:eastAsia="SimSun" w:hAnsi="Traditional Arabic" w:cs="Traditional Arabic"/>
          <w:color w:val="000000"/>
          <w:sz w:val="36"/>
          <w:szCs w:val="36"/>
          <w:rtl/>
          <w:lang w:bidi="ar-IQ"/>
        </w:rPr>
        <w:t>))</w:t>
      </w:r>
      <w:r w:rsidRPr="00903759">
        <w:rPr>
          <w:rFonts w:ascii="Traditional Arabic" w:eastAsia="SimSun" w:hAnsi="Traditional Arabic" w:cs="Traditional Arabic"/>
          <w:color w:val="000000"/>
          <w:sz w:val="36"/>
          <w:szCs w:val="36"/>
          <w:vertAlign w:val="superscript"/>
          <w:rtl/>
          <w:lang w:bidi="ar-IQ"/>
        </w:rPr>
        <w:footnoteReference w:id="116"/>
      </w:r>
      <w:r w:rsidRPr="00903759">
        <w:rPr>
          <w:rFonts w:ascii="Traditional Arabic" w:eastAsia="SimSun" w:hAnsi="Traditional Arabic" w:cs="Traditional Arabic"/>
          <w:color w:val="000000"/>
          <w:sz w:val="36"/>
          <w:szCs w:val="36"/>
          <w:rtl/>
          <w:lang w:bidi="ar-IQ"/>
        </w:rPr>
        <w:t>متفق عليه.</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ويشترط لصحة اعتبار إشارة الأخرس أن تكون مفهومة ومعهودة يفهمها كل من وقف عليها كالتحريك برأسه طولاً للموافقة وعرضاً للرفض.</w:t>
      </w:r>
    </w:p>
    <w:p w14:paraId="3B6E3F04" w14:textId="43DF6E75"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0F745240" w14:textId="62622DD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أ-ينعقد البيع بالإشارة المعروفة للأخرس</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الإشارة من الناطق فلا ينعقد بها البيع لأن الإشارة لاتعتبر بحقه</w:t>
      </w:r>
      <w:r w:rsidR="00903759" w:rsidRPr="00903759">
        <w:rPr>
          <w:rFonts w:ascii="Traditional Arabic" w:eastAsia="SimSun" w:hAnsi="Traditional Arabic" w:cs="Traditional Arabic"/>
          <w:sz w:val="36"/>
          <w:szCs w:val="36"/>
          <w:rtl/>
          <w:lang w:eastAsia="zh-CN" w:bidi="ar-IQ"/>
        </w:rPr>
        <w:t>.</w:t>
      </w:r>
    </w:p>
    <w:p w14:paraId="7C8413E6" w14:textId="6DE05F40"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t>ب-</w:t>
      </w:r>
      <w:r w:rsidRPr="00903759">
        <w:rPr>
          <w:rFonts w:ascii="Traditional Arabic" w:eastAsia="SimSun" w:hAnsi="Traditional Arabic" w:cs="Traditional Arabic"/>
          <w:color w:val="000000"/>
          <w:sz w:val="36"/>
          <w:szCs w:val="36"/>
          <w:rtl/>
          <w:lang w:bidi="ar-IQ"/>
        </w:rPr>
        <w:t xml:space="preserve"> إشارة الأخرس في النكاح</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والطلاق</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والعتاق</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والبيع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والإجارة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والهبة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والرهن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والإبراء</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والإقرار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والنكول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والقصاص في إحدى الروايتين معتبرة.</w:t>
      </w:r>
    </w:p>
    <w:p w14:paraId="71FC56A9" w14:textId="489DB647" w:rsidR="006B497B" w:rsidRPr="00903759" w:rsidRDefault="006B497B" w:rsidP="006B497B">
      <w:pPr>
        <w:autoSpaceDE w:val="0"/>
        <w:autoSpaceDN w:val="0"/>
        <w:adjustRightInd w:val="0"/>
        <w:spacing w:after="0" w:line="240" w:lineRule="auto"/>
        <w:rPr>
          <w:rFonts w:ascii="Traditional Arabic" w:eastAsia="SimSun" w:hAnsi="Traditional Arabic" w:cs="Traditional Arabic"/>
          <w:b/>
          <w:bCs/>
          <w:color w:val="FF0000"/>
          <w:sz w:val="36"/>
          <w:szCs w:val="36"/>
          <w:rtl/>
          <w:lang w:bidi="ar-IQ"/>
        </w:rPr>
      </w:pPr>
      <w:r w:rsidRPr="00903759">
        <w:rPr>
          <w:rFonts w:ascii="Traditional Arabic" w:eastAsia="SimSun" w:hAnsi="Traditional Arabic" w:cs="Traditional Arabic"/>
          <w:b/>
          <w:bCs/>
          <w:color w:val="000000"/>
          <w:sz w:val="36"/>
          <w:szCs w:val="36"/>
          <w:rtl/>
          <w:lang w:bidi="ar-IQ"/>
        </w:rPr>
        <w:lastRenderedPageBreak/>
        <w:t>المستثنى</w:t>
      </w:r>
      <w:r w:rsidR="00C23BF1">
        <w:rPr>
          <w:rFonts w:ascii="Traditional Arabic" w:eastAsia="SimSun" w:hAnsi="Traditional Arabic" w:cs="Traditional Arabic"/>
          <w:b/>
          <w:bCs/>
          <w:color w:val="000000"/>
          <w:sz w:val="36"/>
          <w:szCs w:val="36"/>
          <w:rtl/>
          <w:lang w:bidi="ar-IQ"/>
        </w:rPr>
        <w:t xml:space="preserve">: </w:t>
      </w:r>
    </w:p>
    <w:p w14:paraId="78959830" w14:textId="77777777"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أ - لا تقبل إشارة الأخرس في الحدود؛ لأنها تدرأ بالشبهات.</w:t>
      </w:r>
    </w:p>
    <w:p w14:paraId="1DFC60F3" w14:textId="77777777"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ب - لا تقبل إشارة الأخرس في الشهادة؛ لأنها تعتمد على لفظ أشهد.</w:t>
      </w:r>
    </w:p>
    <w:p w14:paraId="76201953" w14:textId="77777777"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ج - لا تقبل إشارة الأخرس في القصاص في إحدى الروايتين.</w:t>
      </w:r>
    </w:p>
    <w:p w14:paraId="48787731" w14:textId="4F4CFB73" w:rsidR="006B497B"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د - يشترط لقبول إشارة الأخرس في الطلاق أن تكون مقرونة منه بتصويت.</w:t>
      </w:r>
    </w:p>
    <w:p w14:paraId="57575CE4"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p>
    <w:p w14:paraId="50817E52" w14:textId="51B819AE" w:rsidR="006B497B" w:rsidRPr="00903759" w:rsidRDefault="006B497B" w:rsidP="00967E87">
      <w:pPr>
        <w:pStyle w:val="1"/>
        <w:jc w:val="center"/>
        <w:rPr>
          <w:rFonts w:ascii="Traditional Arabic" w:hAnsi="Traditional Arabic"/>
          <w:rtl/>
        </w:rPr>
      </w:pPr>
      <w:bookmarkStart w:id="65" w:name="_Toc119924097"/>
      <w:r w:rsidRPr="00903759">
        <w:rPr>
          <w:rFonts w:ascii="Traditional Arabic" w:hAnsi="Traditional Arabic"/>
          <w:rtl/>
        </w:rPr>
        <w:t>القاعدة رقم (63)</w:t>
      </w:r>
      <w:r w:rsidR="00C23BF1">
        <w:rPr>
          <w:rFonts w:ascii="Traditional Arabic" w:hAnsi="Traditional Arabic"/>
          <w:rtl/>
        </w:rPr>
        <w:t xml:space="preserve">: </w:t>
      </w:r>
      <w:r w:rsidRPr="00903759">
        <w:rPr>
          <w:rFonts w:ascii="Traditional Arabic" w:hAnsi="Traditional Arabic"/>
          <w:rtl/>
        </w:rPr>
        <w:t>يقبل قول المترجم مطلقا</w:t>
      </w:r>
      <w:bookmarkEnd w:id="65"/>
      <w:r w:rsidRPr="00903759">
        <w:rPr>
          <w:rFonts w:ascii="Traditional Arabic" w:hAnsi="Traditional Arabic"/>
          <w:rtl/>
        </w:rPr>
        <w:t xml:space="preserve"> </w:t>
      </w:r>
    </w:p>
    <w:p w14:paraId="12D802BB" w14:textId="690F28B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الحاكم إذا كان لا يفهم لغة الخصمين والشهود فيحكم</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ويستشهد بواسطة الترجمان الحاذق العالم بأسرار اللغتين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ويقبل قوله مطلقا في الحدود وغيرها</w:t>
      </w:r>
      <w:r w:rsidR="00903759" w:rsidRPr="00903759">
        <w:rPr>
          <w:rFonts w:ascii="Traditional Arabic" w:eastAsia="SimSun" w:hAnsi="Traditional Arabic" w:cs="Traditional Arabic"/>
          <w:sz w:val="36"/>
          <w:szCs w:val="36"/>
          <w:rtl/>
          <w:lang w:eastAsia="zh-CN" w:bidi="ar-IQ"/>
        </w:rPr>
        <w:t>.</w:t>
      </w:r>
    </w:p>
    <w:p w14:paraId="03ED8BD7" w14:textId="5B4C8462"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eastAsia="zh-CN" w:bidi="ar-IQ"/>
        </w:rPr>
        <w:t>قال الامام ابن قدامة المقدسي</w:t>
      </w:r>
      <w:r w:rsidR="00C23BF1">
        <w:rPr>
          <w:rFonts w:ascii="Traditional Arabic" w:eastAsia="SimSun" w:hAnsi="Traditional Arabic" w:cs="Traditional Arabic"/>
          <w:sz w:val="36"/>
          <w:szCs w:val="36"/>
          <w:rtl/>
          <w:lang w:eastAsia="zh-CN" w:bidi="ar-IQ"/>
        </w:rPr>
        <w:t xml:space="preserve">: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قال الحنابلة لا تقبل الترجمة إلا من عدلين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وبهذا قال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الشافعي وعن أحمد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رواية اخرى أنها تقبل من واحد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وتجوز ترجمة المرأة العدل عند الحنابلة)</w:t>
      </w:r>
      <w:r w:rsidRPr="00903759">
        <w:rPr>
          <w:rFonts w:ascii="Traditional Arabic" w:eastAsia="SimSun" w:hAnsi="Traditional Arabic" w:cs="Traditional Arabic"/>
          <w:sz w:val="36"/>
          <w:szCs w:val="36"/>
          <w:vertAlign w:val="superscript"/>
          <w:rtl/>
          <w:lang w:eastAsia="zh-CN" w:bidi="ar-IQ"/>
        </w:rPr>
        <w:footnoteReference w:id="117"/>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ومعنى الإطلاق الوارد في القاعدة أنه يقبل قول المترجم في جميع أنواع الدعاوى والبينات</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رجلاً كان أو امرأة</w:t>
      </w:r>
      <w:r w:rsidRPr="00903759">
        <w:rPr>
          <w:rFonts w:ascii="Traditional Arabic" w:eastAsia="SimSun" w:hAnsi="Traditional Arabic" w:cs="Traditional Arabic"/>
          <w:b/>
          <w:bCs/>
          <w:color w:val="000000"/>
          <w:sz w:val="36"/>
          <w:szCs w:val="36"/>
          <w:rtl/>
          <w:lang w:bidi="ar-IQ"/>
        </w:rPr>
        <w:t>.</w:t>
      </w:r>
      <w:r w:rsidR="00C23BF1">
        <w:rPr>
          <w:rFonts w:ascii="Traditional Arabic" w:eastAsia="SimSun" w:hAnsi="Traditional Arabic" w:cs="Traditional Arabic" w:hint="cs"/>
          <w:sz w:val="36"/>
          <w:szCs w:val="36"/>
          <w:rtl/>
          <w:lang w:bidi="ar-IQ"/>
        </w:rPr>
        <w:t xml:space="preserve"> </w:t>
      </w:r>
      <w:r w:rsidRPr="00903759">
        <w:rPr>
          <w:rFonts w:ascii="Traditional Arabic" w:eastAsia="SimSun" w:hAnsi="Traditional Arabic" w:cs="Traditional Arabic"/>
          <w:sz w:val="36"/>
          <w:szCs w:val="36"/>
          <w:rtl/>
          <w:lang w:bidi="ar-IQ"/>
        </w:rPr>
        <w:t>والترجمان مؤتمن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وقوله حجة إذا توفرت شروطه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وشرائط المترجم هي</w:t>
      </w:r>
      <w:r w:rsidR="00C23BF1">
        <w:rPr>
          <w:rFonts w:ascii="Traditional Arabic" w:eastAsia="SimSun" w:hAnsi="Traditional Arabic" w:cs="Traditional Arabic"/>
          <w:sz w:val="36"/>
          <w:szCs w:val="36"/>
          <w:rtl/>
          <w:lang w:bidi="ar-IQ"/>
        </w:rPr>
        <w:t xml:space="preserve">: </w:t>
      </w:r>
    </w:p>
    <w:p w14:paraId="4B1A6AA8" w14:textId="19D1A7D8"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1 - يشترط أن يكون المترجم في الحدود والقود رجلاً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فلو كان امرأة لا يقبل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زيادة في الاحتياط.</w:t>
      </w:r>
    </w:p>
    <w:p w14:paraId="4F7A87AC" w14:textId="3E6A820F" w:rsidR="006B497B" w:rsidRPr="00903759" w:rsidRDefault="006B497B" w:rsidP="00CC45BE">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2 - يشترط أن يكون المترجم مطلقاً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ولو في غير الحدود</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عدلاً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غير فاسق</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فلو كان فاسقاً لا يقبل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 الفاسق غير مؤتمن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ولو كان أكثر من واحد</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وكذا لو كان مستور الحال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فإن خبره - كخبر الفاسق - لا يقبل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وإن كان متعدداً إلا في عشر مسائل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يكتفى فيها بأحد شطري الشهادة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العدد والعدالة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فيقبل فيها خبر المستورين كفاسقين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وهي</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عزل الوكيل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وعزل المتولي</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وعزل القاضي</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وحجر المأذون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وفسخ الشركة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وإخبار البكر بالنكاح</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وإخبار الشفيع بالبيع</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وإخبار المسلم الذي لم يهاجر بالشرائع</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وأخبار المشتري بالعيب</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وإخبار السيد بجناية عبده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 xml:space="preserve">فلو أخبر </w:t>
      </w:r>
      <w:r w:rsidR="00CC45BE" w:rsidRPr="00903759">
        <w:rPr>
          <w:rFonts w:ascii="Traditional Arabic" w:eastAsia="SimSun" w:hAnsi="Traditional Arabic" w:cs="Traditional Arabic"/>
          <w:sz w:val="36"/>
          <w:szCs w:val="36"/>
          <w:rtl/>
          <w:lang w:bidi="ar-IQ"/>
        </w:rPr>
        <w:t>ب</w:t>
      </w:r>
      <w:r w:rsidRPr="00903759">
        <w:rPr>
          <w:rFonts w:ascii="Traditional Arabic" w:eastAsia="SimSun" w:hAnsi="Traditional Arabic" w:cs="Traditional Arabic"/>
          <w:sz w:val="36"/>
          <w:szCs w:val="36"/>
          <w:rtl/>
          <w:lang w:bidi="ar-IQ"/>
        </w:rPr>
        <w:t>هذه واحد عدل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أو اثنان ولو فاسقين يقبل.</w:t>
      </w:r>
    </w:p>
    <w:p w14:paraId="2AB3A6C1" w14:textId="6C1DA2C5"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lastRenderedPageBreak/>
        <w:t>3 - أن يكون عارفاً باللغتين المترجم عنها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والمُترْجَم لها معرفة كافية؛ ليكون مأمون الخطأ والخلط.</w:t>
      </w:r>
    </w:p>
    <w:p w14:paraId="491108B6" w14:textId="1CEF1503"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4 - أن يكون الحاكم غير عالم بلغهَ الخصوم</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أو الشاهدين لدى الاستشهاد</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فلو كان الحاكم يعلم لغة الخصوم والشهود فلا يقبل قول المترجم.</w:t>
      </w:r>
    </w:p>
    <w:p w14:paraId="2D881CB6" w14:textId="217F793F" w:rsidR="006B497B"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5 - أن يكون المترجم بصيراً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لأنه لو كان أعمى لا يؤمن عليه اشتباه النغمات</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فلا تفبل ترجمته عند أبي حنيفة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خلافاً لأبي يوسف</w:t>
      </w:r>
      <w:r w:rsidRPr="00903759">
        <w:rPr>
          <w:rFonts w:ascii="Traditional Arabic" w:eastAsia="SimSun" w:hAnsi="Traditional Arabic" w:cs="Traditional Arabic"/>
          <w:sz w:val="36"/>
          <w:szCs w:val="36"/>
          <w:vertAlign w:val="superscript"/>
          <w:rtl/>
          <w:lang w:bidi="ar-IQ"/>
        </w:rPr>
        <w:footnoteReference w:id="118"/>
      </w:r>
      <w:r w:rsidRPr="00903759">
        <w:rPr>
          <w:rFonts w:ascii="Traditional Arabic" w:eastAsia="SimSun" w:hAnsi="Traditional Arabic" w:cs="Traditional Arabic"/>
          <w:sz w:val="36"/>
          <w:szCs w:val="36"/>
          <w:rtl/>
          <w:lang w:bidi="ar-IQ"/>
        </w:rPr>
        <w:t>.</w:t>
      </w:r>
    </w:p>
    <w:p w14:paraId="325B30F7"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p>
    <w:p w14:paraId="59C24FDA" w14:textId="4F262C94" w:rsidR="006B497B" w:rsidRPr="00903759" w:rsidRDefault="006B497B" w:rsidP="00967E87">
      <w:pPr>
        <w:pStyle w:val="1"/>
        <w:jc w:val="center"/>
        <w:rPr>
          <w:rFonts w:ascii="Traditional Arabic" w:hAnsi="Traditional Arabic"/>
          <w:rtl/>
        </w:rPr>
      </w:pPr>
      <w:bookmarkStart w:id="66" w:name="_Toc119924098"/>
      <w:r w:rsidRPr="00903759">
        <w:rPr>
          <w:rFonts w:ascii="Traditional Arabic" w:hAnsi="Traditional Arabic"/>
          <w:rtl/>
        </w:rPr>
        <w:t>القاعدة رقم (64)</w:t>
      </w:r>
      <w:r w:rsidR="00C23BF1">
        <w:rPr>
          <w:rFonts w:ascii="Traditional Arabic" w:hAnsi="Traditional Arabic"/>
          <w:rtl/>
        </w:rPr>
        <w:t xml:space="preserve">: </w:t>
      </w:r>
      <w:r w:rsidRPr="00903759">
        <w:rPr>
          <w:rFonts w:ascii="Traditional Arabic" w:hAnsi="Traditional Arabic"/>
          <w:rtl/>
        </w:rPr>
        <w:t>لاعبرة بالظن البين خطؤه</w:t>
      </w:r>
      <w:bookmarkEnd w:id="66"/>
    </w:p>
    <w:p w14:paraId="0E7E40F4" w14:textId="3D39181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يعتد بالظن الظاهر خطؤه ولا يلتفت إليه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ويبطل الحكم الذي بني عليه</w:t>
      </w:r>
      <w:r w:rsidR="00903759" w:rsidRPr="00903759">
        <w:rPr>
          <w:rFonts w:ascii="Traditional Arabic" w:eastAsia="SimSun" w:hAnsi="Traditional Arabic" w:cs="Traditional Arabic"/>
          <w:sz w:val="36"/>
          <w:szCs w:val="36"/>
          <w:rtl/>
          <w:lang w:eastAsia="zh-CN" w:bidi="ar-IQ"/>
        </w:rPr>
        <w:t>.</w:t>
      </w:r>
    </w:p>
    <w:p w14:paraId="1C8E938E" w14:textId="15D51852"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24BF69EE" w14:textId="0B453817" w:rsidR="006B497B" w:rsidRPr="00903759" w:rsidRDefault="006B497B" w:rsidP="00CC45BE">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t>أ-</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لو دفع المدين الدين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دفعه عنه وكيله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كفيله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جاهلاً أداء الأصيل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وكذا العكس</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يسترد الدافع الثاني ما دفع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w:t>
      </w:r>
      <w:r w:rsidR="00CC45BE" w:rsidRPr="00903759">
        <w:rPr>
          <w:rFonts w:ascii="Traditional Arabic" w:eastAsia="SimSun" w:hAnsi="Traditional Arabic" w:cs="Traditional Arabic"/>
          <w:color w:val="000000"/>
          <w:sz w:val="36"/>
          <w:szCs w:val="36"/>
          <w:rtl/>
          <w:lang w:bidi="ar-IQ"/>
        </w:rPr>
        <w:t>أن</w:t>
      </w:r>
      <w:r w:rsidRPr="00903759">
        <w:rPr>
          <w:rFonts w:ascii="Traditional Arabic" w:eastAsia="SimSun" w:hAnsi="Traditional Arabic" w:cs="Traditional Arabic"/>
          <w:color w:val="000000"/>
          <w:sz w:val="36"/>
          <w:szCs w:val="36"/>
          <w:rtl/>
          <w:lang w:bidi="ar-IQ"/>
        </w:rPr>
        <w:t xml:space="preserve"> كل من دفع شيئاً على ظن وجوبه.أو صالح عن حق مدعى به عليه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تبين أن لا حق عليه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ولم يكن أقرَّ به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فله استرداد ما دفع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أما إذا كان الدفع لا على ظن الوجوب بل بقصد التبرع والصدقة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فإنه يجري عليه حكم الهبة والصدقة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ولو كان الدفع لا على سبيل التمليك كان وديعة فيسترد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 xml:space="preserve">لأن الأمور بمقاصدها </w:t>
      </w:r>
      <w:r w:rsidR="00903759" w:rsidRPr="00903759">
        <w:rPr>
          <w:rFonts w:ascii="Traditional Arabic" w:eastAsia="SimSun" w:hAnsi="Traditional Arabic" w:cs="Traditional Arabic"/>
          <w:color w:val="000000"/>
          <w:sz w:val="36"/>
          <w:szCs w:val="36"/>
          <w:rtl/>
          <w:lang w:bidi="ar-IQ"/>
        </w:rPr>
        <w:t>.</w:t>
      </w:r>
    </w:p>
    <w:p w14:paraId="5E4FA3E7" w14:textId="4E7920AD"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فكل من دفع ما ليس بواجب عليه على ظن وجوبه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فله استرداده قائماً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أو استرداد مثله أو قيمته هالكاً كالأمثلة السابقة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وكذا لو دفع الكفيل الدَّين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ثم تبين له فساد الكفالة فإنه يرجع بما دفع</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وذلك كما لو كان لاثنين على آخر دين مشترك</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فكفل أحدهما لصاحبه نصيبه من الدين لم تجز تلك الكفالة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فلو دفع نصيب صاحبه فإنه يرجع عليه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وكذا لو كفل وكيل البيع الثمن لموكله لم تجز تلك الكفالة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فلو دفع الثمن لموكله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رجع عليه به.</w:t>
      </w:r>
    </w:p>
    <w:p w14:paraId="304FC9F5"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أقر بطلاق زوجته ظانا وقوع الطلاق بناء على إفتاء المفتي؛ فتبين عدم وقوعه لم يقع ديانة.</w:t>
      </w:r>
    </w:p>
    <w:p w14:paraId="00038B35"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ج- لو ظن أن عليه دينا؛ فظهر خلافه رجع بما أدى.</w:t>
      </w:r>
    </w:p>
    <w:p w14:paraId="23002382" w14:textId="2184083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د- لو أتلف مال غيره يظنه ماله؛ ضمن</w:t>
      </w:r>
      <w:r w:rsidR="00903759" w:rsidRPr="00903759">
        <w:rPr>
          <w:rFonts w:ascii="Traditional Arabic" w:eastAsia="SimSun" w:hAnsi="Traditional Arabic" w:cs="Traditional Arabic"/>
          <w:sz w:val="36"/>
          <w:szCs w:val="36"/>
          <w:rtl/>
          <w:lang w:eastAsia="zh-CN" w:bidi="ar-IQ"/>
        </w:rPr>
        <w:t>.</w:t>
      </w:r>
    </w:p>
    <w:p w14:paraId="575EEEFE" w14:textId="783174D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هـ-لو تكلمت زوجته فقال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هذا كفر وحرمت علي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ثم تبين أن ذلك اللفظ ليس بكفر لا تحرم عليه.</w:t>
      </w:r>
    </w:p>
    <w:p w14:paraId="700379D9" w14:textId="329BDA9D"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استثناءات من هذه القاعدة</w:t>
      </w:r>
      <w:r w:rsidR="00C23BF1">
        <w:rPr>
          <w:rFonts w:ascii="Traditional Arabic" w:eastAsia="SimSun" w:hAnsi="Traditional Arabic" w:cs="Traditional Arabic"/>
          <w:b/>
          <w:bCs/>
          <w:sz w:val="36"/>
          <w:szCs w:val="36"/>
          <w:rtl/>
          <w:lang w:eastAsia="zh-CN"/>
        </w:rPr>
        <w:t xml:space="preserve">: </w:t>
      </w:r>
    </w:p>
    <w:p w14:paraId="50666DD2" w14:textId="66570E07"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 باع شخص حيواناً من آخر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فطلبه جاره بالشفع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فظن المشتري أن الشفعة تجري في المنقول كما في غيره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وسلم الحيوان للشفيع برضاه واختياره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فليس له بعد ذلك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اطلع على خطئه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استرداد الحيوان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لأنه بتسليمه المبيع يكون قد عقد بينه وبين ذلك الرجل عقداً جديداً.</w:t>
      </w:r>
    </w:p>
    <w:p w14:paraId="048FF207" w14:textId="22528FF4" w:rsidR="006B497B" w:rsidRPr="00903759" w:rsidRDefault="00903759" w:rsidP="00CC45BE">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 لو أعطى زكاته من ظنه مصرفاً لها ثم تبين أنه غنى أو أنه ابنه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أج</w:t>
      </w:r>
      <w:r w:rsidR="00CC45BE" w:rsidRPr="00903759">
        <w:rPr>
          <w:rFonts w:ascii="Traditional Arabic" w:eastAsia="SimSun" w:hAnsi="Traditional Arabic" w:cs="Traditional Arabic"/>
          <w:sz w:val="36"/>
          <w:szCs w:val="36"/>
          <w:rtl/>
          <w:lang w:eastAsia="zh-CN"/>
        </w:rPr>
        <w:t>ز</w:t>
      </w:r>
      <w:r w:rsidR="006B497B" w:rsidRPr="00903759">
        <w:rPr>
          <w:rFonts w:ascii="Traditional Arabic" w:eastAsia="SimSun" w:hAnsi="Traditional Arabic" w:cs="Traditional Arabic"/>
          <w:sz w:val="36"/>
          <w:szCs w:val="36"/>
          <w:rtl/>
          <w:lang w:eastAsia="zh-CN"/>
        </w:rPr>
        <w:t>أه عند أبي حنيفة ومحمد وجمهور الفقهاء</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ولم يجزئه عند أبي يوسف</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ولكن لو تبين أنه عبده أو مكاتبه أو حربي لم يجزئه اتفاقاً</w:t>
      </w:r>
      <w:r w:rsidR="006B497B" w:rsidRPr="00903759">
        <w:rPr>
          <w:rFonts w:ascii="Traditional Arabic" w:eastAsia="SimSun" w:hAnsi="Traditional Arabic" w:cs="Traditional Arabic"/>
          <w:sz w:val="36"/>
          <w:szCs w:val="36"/>
          <w:vertAlign w:val="superscript"/>
          <w:rtl/>
          <w:lang w:eastAsia="zh-CN"/>
        </w:rPr>
        <w:footnoteReference w:id="119"/>
      </w:r>
      <w:r w:rsidR="006B497B" w:rsidRPr="00903759">
        <w:rPr>
          <w:rFonts w:ascii="Traditional Arabic" w:eastAsia="SimSun" w:hAnsi="Traditional Arabic" w:cs="Traditional Arabic"/>
          <w:sz w:val="36"/>
          <w:szCs w:val="36"/>
          <w:rtl/>
          <w:lang w:eastAsia="zh-CN"/>
        </w:rPr>
        <w:t>.</w:t>
      </w:r>
    </w:p>
    <w:p w14:paraId="214496C4" w14:textId="0E58DA5F"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ج- لو صلى في ثوب وعنده أنه نجس فظهر أنه طاهر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أعاد الصلاة.</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لو صلى وعنده أنه محدث ثم ظهر أنه متوضئ</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أعاد كذلك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ولو صلى الفرض وعنده أن الوقت لم يدخل فظهر أنه كان قد دخل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لم يجزئه ووجب عليه إعادة الصلاة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رأى المتيمم ركباً فظن أن معهم ماء توجه عليه الطلب.</w:t>
      </w:r>
    </w:p>
    <w:p w14:paraId="5F5894B9" w14:textId="6BD46E5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د-</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لو خاطب امرأته بالطلاق وهو يظنها أجنبية أو عبده بالعتق</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وهو يظنه لغيره نفذ طلاقه وعتقه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عبرة بخطأ ظنه في كل هذه المسائل.</w:t>
      </w:r>
    </w:p>
    <w:p w14:paraId="644E6DE6" w14:textId="4D4CFE9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هـ- ما لو دخل رجل الحمام وقال للحمامي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احفظ الثياب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فخرج</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ولم يجد ثيابه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فقال الحمامي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إني رأيت أحداً رفع ثيابك إلا أني ظننت أن الرافع</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أنت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يضمن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 لم يترك الحفظ لما ظن أن الرافع هو.</w:t>
      </w:r>
    </w:p>
    <w:p w14:paraId="2FDAF197" w14:textId="35795E21" w:rsidR="006B497B" w:rsidRPr="00903759" w:rsidRDefault="006B497B" w:rsidP="00967E87">
      <w:pPr>
        <w:pStyle w:val="1"/>
        <w:jc w:val="center"/>
        <w:rPr>
          <w:rFonts w:ascii="Traditional Arabic" w:hAnsi="Traditional Arabic"/>
          <w:rtl/>
        </w:rPr>
      </w:pPr>
      <w:bookmarkStart w:id="67" w:name="_Toc119924099"/>
      <w:r w:rsidRPr="00903759">
        <w:rPr>
          <w:rFonts w:ascii="Traditional Arabic" w:hAnsi="Traditional Arabic"/>
          <w:rtl/>
        </w:rPr>
        <w:lastRenderedPageBreak/>
        <w:t>القاعدة رقم (65)</w:t>
      </w:r>
      <w:r w:rsidR="00C23BF1">
        <w:rPr>
          <w:rFonts w:ascii="Traditional Arabic" w:hAnsi="Traditional Arabic"/>
          <w:rtl/>
        </w:rPr>
        <w:t xml:space="preserve">: </w:t>
      </w:r>
      <w:r w:rsidRPr="00903759">
        <w:rPr>
          <w:rFonts w:ascii="Traditional Arabic" w:hAnsi="Traditional Arabic"/>
          <w:rtl/>
        </w:rPr>
        <w:t>لا حجة مع الاحتمال الناشئ عن دليل</w:t>
      </w:r>
      <w:bookmarkEnd w:id="67"/>
    </w:p>
    <w:p w14:paraId="7D72E9F2" w14:textId="77E8E1A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المقصود بالحجة هو البرهان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والدليل كما عرفه الإمام ابن حجر</w:t>
      </w:r>
      <w:r w:rsidR="00C23BF1">
        <w:rPr>
          <w:rFonts w:ascii="Traditional Arabic" w:eastAsia="SimSun" w:hAnsi="Traditional Arabic" w:cs="Traditional Arabic"/>
          <w:sz w:val="36"/>
          <w:szCs w:val="36"/>
          <w:rtl/>
          <w:lang w:eastAsia="zh-CN" w:bidi="ar-IQ"/>
        </w:rPr>
        <w:t xml:space="preserve">: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ما يرشد إلى المطلوب</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ويلزم من العلم به بوجود المدلول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وأصله في اللغة</w:t>
      </w:r>
      <w:r w:rsidR="00903759"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من أرشد قاصدا مكان ما إلى الطريق الموصل إليه)</w:t>
      </w:r>
      <w:r w:rsidRPr="00903759">
        <w:rPr>
          <w:rFonts w:ascii="Traditional Arabic" w:eastAsia="SimSun" w:hAnsi="Traditional Arabic" w:cs="Traditional Arabic"/>
          <w:sz w:val="36"/>
          <w:szCs w:val="36"/>
          <w:vertAlign w:val="superscript"/>
          <w:rtl/>
          <w:lang w:eastAsia="zh-CN" w:bidi="ar-IQ"/>
        </w:rPr>
        <w:footnoteReference w:id="120"/>
      </w:r>
      <w:r w:rsidRPr="00903759">
        <w:rPr>
          <w:rFonts w:ascii="Traditional Arabic" w:eastAsia="SimSun" w:hAnsi="Traditional Arabic" w:cs="Traditional Arabic"/>
          <w:sz w:val="36"/>
          <w:szCs w:val="36"/>
          <w:rtl/>
          <w:lang w:eastAsia="zh-CN" w:bidi="ar-IQ"/>
        </w:rPr>
        <w:t>.</w:t>
      </w:r>
    </w:p>
    <w:p w14:paraId="3C85DCAE" w14:textId="0E908B4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ليس من البرهان المقبول ولا الاحتجاج المسموع الذي تثبت به الحقوق والادعاءات؛ إذا تطرق إلى هذا البرهان أو الاحتجاج احتمال وجود ما ينقضه أو يضعفه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كان هذا الاحتمال ناشئ عن دليل مقبول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 عري الاحتمال عن الدليل كان مجرد وهم ولا عبرة بالوهم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كما سيأتي في القاعدة الأخرى وهذه القاعدة عبر عنها البعض بقوله</w:t>
      </w:r>
      <w:r w:rsidR="00C23BF1">
        <w:rPr>
          <w:rFonts w:ascii="Traditional Arabic" w:eastAsia="SimSun" w:hAnsi="Traditional Arabic" w:cs="Traditional Arabic"/>
          <w:sz w:val="36"/>
          <w:szCs w:val="36"/>
          <w:rtl/>
          <w:lang w:eastAsia="zh-CN" w:bidi="ar-IQ"/>
        </w:rPr>
        <w:t xml:space="preserve">: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إذا تطرق الاحتمال إلى الدليل بطل الاستدلال به</w:t>
      </w:r>
      <w:r w:rsidRPr="00903759">
        <w:rPr>
          <w:rFonts w:ascii="Traditional Arabic" w:eastAsia="SimSun" w:hAnsi="Traditional Arabic" w:cs="Traditional Arabic"/>
          <w:sz w:val="36"/>
          <w:szCs w:val="36"/>
          <w:rtl/>
          <w:lang w:eastAsia="zh-CN" w:bidi="ar-IQ"/>
        </w:rPr>
        <w:t>).</w:t>
      </w:r>
    </w:p>
    <w:p w14:paraId="766FCB1C" w14:textId="67B86792"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39CFF173" w14:textId="5D8D49F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أ-لو أقر رجل لأحد ورثته بدين فإن كان في مرض موته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يصح ما لم يصدقه باقي الورثة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وذلك لاحتمال كون المريض قصد بهذا الإقرار حرمان سائر الورثة مستندا إى دليل وقوعه في المرض</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بخلاف لو أقر به بحالة صحته</w:t>
      </w:r>
      <w:r w:rsidR="00903759" w:rsidRPr="00903759">
        <w:rPr>
          <w:rFonts w:ascii="Traditional Arabic" w:eastAsia="SimSun" w:hAnsi="Traditional Arabic" w:cs="Traditional Arabic"/>
          <w:sz w:val="36"/>
          <w:szCs w:val="36"/>
          <w:rtl/>
          <w:lang w:eastAsia="zh-CN" w:bidi="ar-IQ"/>
        </w:rPr>
        <w:t>.</w:t>
      </w:r>
    </w:p>
    <w:p w14:paraId="796EA16A" w14:textId="5D3AA200"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ب-ما لو باع المريض </w:t>
      </w:r>
      <w:r w:rsid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مرض الموت</w:t>
      </w:r>
      <w:r w:rsid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 xml:space="preserve"> ماله من وارثه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بأضعاف قيمته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لم يجز عند أبي حنيفة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إلا أن يجيز الورثة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لأنه متهم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لجواز أنه أراد</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إيثاره على سائر الورثة بعين من أعيان ماله </w:t>
      </w:r>
      <w:r w:rsidRPr="00903759">
        <w:rPr>
          <w:rFonts w:ascii="Traditional Arabic" w:eastAsia="SimSun" w:hAnsi="Traditional Arabic" w:cs="Traditional Arabic"/>
          <w:sz w:val="36"/>
          <w:szCs w:val="36"/>
          <w:vertAlign w:val="superscript"/>
          <w:rtl/>
          <w:lang w:eastAsia="zh-CN"/>
        </w:rPr>
        <w:footnoteReference w:id="121"/>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ما لو أقر المريض لامرأته بأنه كان طلقها في صحته وانقضت عدتها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وصدقته المرأة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ثم أوصى لها بوصية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أقر لها بدين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ثم مات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فلها الأقل من الميراث ومبلغ الوصية أو الدين المقر به عند أبي حنيفة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لدليل</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احتمال التهمة في إقراره</w:t>
      </w:r>
      <w:r w:rsidR="00903759" w:rsidRPr="00903759">
        <w:rPr>
          <w:rFonts w:ascii="Traditional Arabic" w:eastAsia="SimSun" w:hAnsi="Traditional Arabic" w:cs="Traditional Arabic"/>
          <w:sz w:val="36"/>
          <w:szCs w:val="36"/>
          <w:rtl/>
          <w:lang w:eastAsia="zh-CN"/>
        </w:rPr>
        <w:t>.</w:t>
      </w:r>
    </w:p>
    <w:p w14:paraId="24335B24" w14:textId="6C7962C1"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rPr>
        <w:t>ج-</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 تقبل شهادة الزوجين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وشهادة الأصول والفروع بعضهم لبعض لاحتمال الميل الناشئ عن القرابة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ولا تقبل شهادة الأجير الخاص لمستأجره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لتمكن التهمة الناشئة عن علاقة قد تدفع إلى تحزب مريب يجب أن تتجرد الشهادة عنه.</w:t>
      </w:r>
    </w:p>
    <w:p w14:paraId="613C42D3" w14:textId="5053124A" w:rsidR="006B497B"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lastRenderedPageBreak/>
        <w:t>د-</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لو كان رجلان في سفينة بها دقيق</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فادعى كل واحد السفينة وما فيها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وأحدهما يعرف ببيع الدقيق</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والآخر يعرف بأنه ملاح</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فالدقيق للذي يعرف ببيعه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والسفينة لمن يعرف بأنه ملاح</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عملاً بالظاهر.</w:t>
      </w:r>
    </w:p>
    <w:p w14:paraId="1DF16FDC"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p>
    <w:p w14:paraId="5FDC952E" w14:textId="3215AC41" w:rsidR="006B497B" w:rsidRPr="00903759" w:rsidRDefault="006B497B" w:rsidP="00967E87">
      <w:pPr>
        <w:pStyle w:val="1"/>
        <w:jc w:val="center"/>
        <w:rPr>
          <w:rFonts w:ascii="Traditional Arabic" w:hAnsi="Traditional Arabic"/>
          <w:rtl/>
        </w:rPr>
      </w:pPr>
      <w:bookmarkStart w:id="68" w:name="_Toc119924100"/>
      <w:r w:rsidRPr="00903759">
        <w:rPr>
          <w:rFonts w:ascii="Traditional Arabic" w:hAnsi="Traditional Arabic"/>
          <w:rtl/>
        </w:rPr>
        <w:t>القاعدة رقم (66)</w:t>
      </w:r>
      <w:r w:rsidR="00C23BF1">
        <w:rPr>
          <w:rFonts w:ascii="Traditional Arabic" w:hAnsi="Traditional Arabic"/>
          <w:rtl/>
        </w:rPr>
        <w:t xml:space="preserve">: </w:t>
      </w:r>
      <w:r w:rsidRPr="00903759">
        <w:rPr>
          <w:rFonts w:ascii="Traditional Arabic" w:hAnsi="Traditional Arabic"/>
          <w:rtl/>
        </w:rPr>
        <w:t>لا عبرة للتوهم</w:t>
      </w:r>
      <w:bookmarkEnd w:id="68"/>
    </w:p>
    <w:p w14:paraId="2C540192" w14:textId="060361D7" w:rsidR="006B497B" w:rsidRPr="00903759" w:rsidRDefault="006B497B" w:rsidP="00CC45BE">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الأحكام الشرعية لا تبنى على الشك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وكذلك فإنها لا تبنى على الوهم من باب أولى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الوهم لا أساس له أصلا فإنه مجرد خاطر ذهني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فلا يجوز الالتفات إليه ولا يؤثر على الحكم الشرعي</w:t>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ولا تكرار بين هذه القاعدة وقاعدة (لا عبرة بالظن البي</w:t>
      </w:r>
      <w:r w:rsidR="00CC45BE" w:rsidRPr="00903759">
        <w:rPr>
          <w:rFonts w:ascii="Traditional Arabic" w:eastAsia="SimSun" w:hAnsi="Traditional Arabic" w:cs="Traditional Arabic"/>
          <w:color w:val="000000"/>
          <w:sz w:val="36"/>
          <w:szCs w:val="36"/>
          <w:rtl/>
          <w:lang w:bidi="ar-IQ"/>
        </w:rPr>
        <w:t>ِّن</w:t>
      </w:r>
      <w:r w:rsidRPr="00903759">
        <w:rPr>
          <w:rFonts w:ascii="Traditional Arabic" w:eastAsia="SimSun" w:hAnsi="Traditional Arabic" w:cs="Traditional Arabic"/>
          <w:color w:val="000000"/>
          <w:sz w:val="36"/>
          <w:szCs w:val="36"/>
          <w:rtl/>
          <w:lang w:bidi="ar-IQ"/>
        </w:rPr>
        <w:t xml:space="preserve"> خطؤه</w:t>
      </w:r>
      <w:r w:rsidR="00903759">
        <w:rPr>
          <w:rFonts w:ascii="Traditional Arabic" w:eastAsia="SimSun" w:hAnsi="Traditional Arabic" w:cs="Traditional Arabic"/>
          <w:color w:val="000000"/>
          <w:sz w:val="36"/>
          <w:szCs w:val="36"/>
          <w:rtl/>
          <w:lang w:bidi="ar-IQ"/>
        </w:rPr>
        <w:t>)</w:t>
      </w:r>
      <w:r w:rsidRPr="00903759">
        <w:rPr>
          <w:rFonts w:ascii="Traditional Arabic" w:eastAsia="SimSun" w:hAnsi="Traditional Arabic" w:cs="Traditional Arabic"/>
          <w:color w:val="000000"/>
          <w:sz w:val="36"/>
          <w:szCs w:val="36"/>
          <w:rtl/>
          <w:lang w:bidi="ar-IQ"/>
        </w:rPr>
        <w:t>؛ لأن الظن هو</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إدراك الطرف الراجح</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والوهم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إدراك المرجوح.</w:t>
      </w:r>
    </w:p>
    <w:p w14:paraId="2DCCFB2F" w14:textId="7B65E3E0"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2BCCF5F2" w14:textId="0E7CB49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إذا كان لواحد شباك أعلى من قامة الإنسان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فليس لجاره أن يكلفه سده لاحتمال أنه يضع سلما وينظر إلى مقر نساء ذلك الجار</w:t>
      </w:r>
      <w:r w:rsidR="00903759" w:rsidRPr="00903759">
        <w:rPr>
          <w:rFonts w:ascii="Traditional Arabic" w:eastAsia="SimSun" w:hAnsi="Traditional Arabic" w:cs="Traditional Arabic"/>
          <w:sz w:val="36"/>
          <w:szCs w:val="36"/>
          <w:rtl/>
          <w:lang w:eastAsia="zh-CN" w:bidi="ar-IQ"/>
        </w:rPr>
        <w:t>.</w:t>
      </w:r>
    </w:p>
    <w:p w14:paraId="7103FD68" w14:textId="5FC9ED4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إذا جرح شخص آخر ثم شفي المجروح من جرحه تماما وعاش</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ثم توفي فادعى ورثته بأنه من الجائز أن يكون والدهم مات بتأثير الجرح فلا تسمع دعواهم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لأنها من قبيل التوهم فلا عبرة فيه</w:t>
      </w:r>
      <w:r w:rsidR="00903759" w:rsidRPr="00903759">
        <w:rPr>
          <w:rFonts w:ascii="Traditional Arabic" w:eastAsia="SimSun" w:hAnsi="Traditional Arabic" w:cs="Traditional Arabic"/>
          <w:sz w:val="36"/>
          <w:szCs w:val="36"/>
          <w:rtl/>
          <w:lang w:eastAsia="zh-CN" w:bidi="ar-IQ"/>
        </w:rPr>
        <w:t>.</w:t>
      </w:r>
    </w:p>
    <w:p w14:paraId="411D7D56" w14:textId="5DBFD0C0"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ج- </w:t>
      </w:r>
      <w:r w:rsidRPr="00903759">
        <w:rPr>
          <w:rFonts w:ascii="Traditional Arabic" w:eastAsia="SimSun" w:hAnsi="Traditional Arabic" w:cs="Traditional Arabic"/>
          <w:sz w:val="36"/>
          <w:szCs w:val="36"/>
          <w:rtl/>
          <w:lang w:eastAsia="zh-CN"/>
        </w:rPr>
        <w:t>وكذلك لو كان للدار المبيعة شفيعان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غائب وحاضر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وطلب الحاضر</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الشفعة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فإنه يقضى له بها عند تحقيقها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يتأخر حقه لما عساه يحدث من</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طلب الشفيع الآخر عند حضوره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لأنه موهوم</w:t>
      </w:r>
      <w:r w:rsidR="00903759" w:rsidRPr="00903759">
        <w:rPr>
          <w:rFonts w:ascii="Traditional Arabic" w:eastAsia="SimSun" w:hAnsi="Traditional Arabic" w:cs="Traditional Arabic"/>
          <w:sz w:val="36"/>
          <w:szCs w:val="36"/>
          <w:rtl/>
          <w:lang w:eastAsia="zh-CN"/>
        </w:rPr>
        <w:t>.</w:t>
      </w:r>
    </w:p>
    <w:p w14:paraId="235E1E24" w14:textId="3B641042"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rPr>
        <w:t xml:space="preserve">د- </w:t>
      </w:r>
      <w:r w:rsidRPr="00903759">
        <w:rPr>
          <w:rFonts w:ascii="Traditional Arabic" w:eastAsia="SimSun" w:hAnsi="Traditional Arabic" w:cs="Traditional Arabic"/>
          <w:color w:val="000000"/>
          <w:sz w:val="36"/>
          <w:szCs w:val="36"/>
          <w:rtl/>
          <w:lang w:bidi="ar-IQ"/>
        </w:rPr>
        <w:t>لو أثبت الورثة إرثهم بشهود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وانحصار الإرث بهم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وقالوا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 نعلم له وارثاً غيرهم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فيقضى لهم بالإرث</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ولا عبرة لاحتمال ظهور وارث آخر يزاحمهم؛ لأن ذلك موهوم فلا يعوق القضاء.</w:t>
      </w:r>
    </w:p>
    <w:p w14:paraId="6CB71302" w14:textId="1606513E"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ه- إذا شهد الشهود الثقات المعدلون على أحد بحق وجب الحكم بشهادتهم فوراً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ويفسق الحاكم بتأخيره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ولا عبرة لاحتمال خطئهم أو كذبهم؛ لأنه من المحتمل كذب الشهود والمعدلين.لأن هذا الاحتمال مجرد توهم لا دليل عليه.</w:t>
      </w:r>
    </w:p>
    <w:p w14:paraId="46611BF4" w14:textId="6F8B0EF5"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lastRenderedPageBreak/>
        <w:t>و- لو اشتبهت عليه القبلة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فصلى إلى جهة بدون تحرٍ واجتهاد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 تصح صلاته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لابتنائها على مجرد الوهم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بخلاف ما لو تحرى وصلى مع غلبة الظن فإنه تصح صلاته وإن أخطأ القبلة.</w:t>
      </w:r>
    </w:p>
    <w:p w14:paraId="167A2C98" w14:textId="7B3A874E"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ز- إذا ولدت المرأة ونفست</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طهرت قبل الأربعين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اغتسلت وصلت بناء على الظاهر؛ لأن معاودة الدم موهوم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فلا يترك المعلوم بالموهوم.</w:t>
      </w:r>
    </w:p>
    <w:p w14:paraId="680D8B99" w14:textId="0BEBED2E"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المستثنى</w:t>
      </w:r>
      <w:r w:rsidR="00C23BF1">
        <w:rPr>
          <w:rFonts w:ascii="Traditional Arabic" w:eastAsia="SimSun" w:hAnsi="Traditional Arabic" w:cs="Traditional Arabic"/>
          <w:b/>
          <w:bCs/>
          <w:sz w:val="36"/>
          <w:szCs w:val="36"/>
          <w:rtl/>
          <w:lang w:eastAsia="zh-CN"/>
        </w:rPr>
        <w:t xml:space="preserve">: </w:t>
      </w:r>
    </w:p>
    <w:p w14:paraId="6AB15840" w14:textId="2D2C836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أ- ما لو انهدم بناء الدار المأجورة كله فإن الإجارة لا تبطل وإن سقطت الأجرة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توهم الفائدة بإعادة البناء ثابت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حتى لو بناها المؤجر والمدة باقية لم تنقض بعد ظهور فائدتها ولزمت المستأجر الأجرة لما بقي من المدة.</w:t>
      </w:r>
    </w:p>
    <w:p w14:paraId="30939021" w14:textId="0806BBD1" w:rsidR="006B497B" w:rsidRDefault="006B497B" w:rsidP="006B497B">
      <w:pPr>
        <w:autoSpaceDE w:val="0"/>
        <w:autoSpaceDN w:val="0"/>
        <w:adjustRightInd w:val="0"/>
        <w:spacing w:after="0" w:line="240" w:lineRule="auto"/>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b/>
          <w:bCs/>
          <w:sz w:val="36"/>
          <w:szCs w:val="36"/>
          <w:rtl/>
          <w:lang w:eastAsia="zh-CN" w:bidi="ar-IQ"/>
        </w:rPr>
        <w:t>ب-</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لو دفع المشتري من الفضولي الثمن له على رجاء إجارة المالك</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أراد استرداده منه لم يملك استرداده قبل أن يفسخ المالك البيع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فيمنع من استرداد الثمن مع أن الإجازة موهومة الحصول.</w:t>
      </w:r>
    </w:p>
    <w:p w14:paraId="055FF23C" w14:textId="77777777" w:rsidR="00C23BF1" w:rsidRPr="00903759" w:rsidRDefault="00C23BF1" w:rsidP="006B497B">
      <w:pPr>
        <w:autoSpaceDE w:val="0"/>
        <w:autoSpaceDN w:val="0"/>
        <w:adjustRightInd w:val="0"/>
        <w:spacing w:after="0" w:line="240" w:lineRule="auto"/>
        <w:rPr>
          <w:rFonts w:ascii="Traditional Arabic" w:eastAsia="SimSun" w:hAnsi="Traditional Arabic" w:cs="Traditional Arabic"/>
          <w:color w:val="000000"/>
          <w:sz w:val="36"/>
          <w:szCs w:val="36"/>
          <w:rtl/>
          <w:lang w:bidi="ar-IQ"/>
        </w:rPr>
      </w:pPr>
    </w:p>
    <w:p w14:paraId="280D05A6" w14:textId="44087AA8" w:rsidR="006B497B" w:rsidRPr="00903759" w:rsidRDefault="006B497B" w:rsidP="00967E87">
      <w:pPr>
        <w:pStyle w:val="1"/>
        <w:jc w:val="center"/>
        <w:rPr>
          <w:rFonts w:ascii="Traditional Arabic" w:hAnsi="Traditional Arabic"/>
          <w:rtl/>
        </w:rPr>
      </w:pPr>
      <w:r w:rsidRPr="00903759">
        <w:rPr>
          <w:rFonts w:ascii="Traditional Arabic" w:hAnsi="Traditional Arabic"/>
          <w:rtl/>
        </w:rPr>
        <w:t xml:space="preserve"> </w:t>
      </w:r>
      <w:bookmarkStart w:id="69" w:name="_Toc119924101"/>
      <w:r w:rsidRPr="00903759">
        <w:rPr>
          <w:rFonts w:ascii="Traditional Arabic" w:hAnsi="Traditional Arabic"/>
          <w:rtl/>
        </w:rPr>
        <w:t>القاعدة رقم (67)</w:t>
      </w:r>
      <w:r w:rsidR="00C23BF1">
        <w:rPr>
          <w:rFonts w:ascii="Traditional Arabic" w:hAnsi="Traditional Arabic"/>
          <w:rtl/>
        </w:rPr>
        <w:t xml:space="preserve">: </w:t>
      </w:r>
      <w:r w:rsidRPr="00903759">
        <w:rPr>
          <w:rFonts w:ascii="Traditional Arabic" w:hAnsi="Traditional Arabic"/>
          <w:rtl/>
        </w:rPr>
        <w:t>الثابت بالبرهان كالثابت بالعيان</w:t>
      </w:r>
      <w:bookmarkEnd w:id="69"/>
    </w:p>
    <w:p w14:paraId="169E8BF9" w14:textId="083AC460"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الثابت بالبرهان والدليل الشرعي؛ كالثابت بالمشاهدة الحسية.</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والمراد بالبرهان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الأدلة القضائية التي تسمى</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البيّنات</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أي أن ما ثبت لدى القاضي في مجلس القضاء بالبينة من الحوادث الشرعية يعتبر أمراً واقعاً كأنه محسوس شاهد بالعيان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فيقضي به اعتماداً على هذا الثبوت</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وإن كان هناك احتمال خلافه بسبب من الأسباب</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ككون الشهود كذبة متسترين بالصلاح</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نحو ذلك من الاحتمالات؛ لأن كل هذه الاحتمالات تبقى فىِ حيز الموهومات بالنسبة للبينة الظاهرة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ومن القواعد الفقهية أنه (لا عبرة للتوهم</w:t>
      </w:r>
      <w:r w:rsidR="00903759">
        <w:rPr>
          <w:rFonts w:ascii="Traditional Arabic" w:eastAsia="SimSun" w:hAnsi="Traditional Arabic" w:cs="Traditional Arabic"/>
          <w:color w:val="000000"/>
          <w:sz w:val="36"/>
          <w:szCs w:val="36"/>
          <w:rtl/>
          <w:lang w:bidi="ar-IQ"/>
        </w:rPr>
        <w:t>)</w:t>
      </w:r>
      <w:r w:rsidRPr="00903759">
        <w:rPr>
          <w:rFonts w:ascii="Traditional Arabic" w:eastAsia="SimSun" w:hAnsi="Traditional Arabic" w:cs="Traditional Arabic"/>
          <w:color w:val="000000"/>
          <w:sz w:val="36"/>
          <w:szCs w:val="36"/>
          <w:rtl/>
          <w:lang w:bidi="ar-IQ"/>
        </w:rPr>
        <w:t xml:space="preserve"> وإن مهمة القضاء البناء على ما يظهر ويثبت</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وليس القاضي مكلفاً باكتناه الحقائق من الواقع فإن هذا ليس في طاقته.</w:t>
      </w:r>
    </w:p>
    <w:p w14:paraId="5B6C7AB0" w14:textId="381FEE4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أدلة هذه القاعدة</w:t>
      </w:r>
      <w:r w:rsidR="00C23BF1">
        <w:rPr>
          <w:rFonts w:ascii="Traditional Arabic" w:eastAsia="SimSun" w:hAnsi="Traditional Arabic" w:cs="Traditional Arabic"/>
          <w:b/>
          <w:bCs/>
          <w:sz w:val="36"/>
          <w:szCs w:val="36"/>
          <w:rtl/>
          <w:lang w:eastAsia="zh-CN"/>
        </w:rPr>
        <w:t xml:space="preserve">: </w:t>
      </w:r>
    </w:p>
    <w:p w14:paraId="6BABAAB8" w14:textId="28FA9B4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lastRenderedPageBreak/>
        <w:t>أولاً من القرآن الكريم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قوله تعالى</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lang w:eastAsia="zh-CN"/>
        </w:rPr>
        <w:sym w:font="AGA Arabesque" w:char="F05D"/>
      </w:r>
      <w:r w:rsidRPr="00903759">
        <w:rPr>
          <w:rFonts w:ascii="Traditional Arabic" w:eastAsia="SimSun" w:hAnsi="Traditional Arabic" w:cs="Traditional Arabic"/>
          <w:b/>
          <w:bCs/>
          <w:sz w:val="36"/>
          <w:szCs w:val="36"/>
          <w:rtl/>
          <w:lang w:eastAsia="zh-CN"/>
        </w:rPr>
        <w:t>واستشهدوا شهيدين من رجالكم فإن لم يكونا رجلين فرجلٌ وامرأتان ممن ترضون من الشهداءِ</w:t>
      </w:r>
      <w:r w:rsidRPr="00903759">
        <w:rPr>
          <w:rFonts w:ascii="Traditional Arabic" w:eastAsia="SimSun" w:hAnsi="Traditional Arabic" w:cs="Traditional Arabic"/>
          <w:sz w:val="36"/>
          <w:szCs w:val="36"/>
          <w:lang w:eastAsia="zh-CN"/>
        </w:rPr>
        <w:sym w:font="AGA Arabesque" w:char="F05B"/>
      </w:r>
      <w:r w:rsidRPr="00903759">
        <w:rPr>
          <w:rFonts w:ascii="Traditional Arabic" w:eastAsia="SimSun" w:hAnsi="Traditional Arabic" w:cs="Traditional Arabic"/>
          <w:sz w:val="36"/>
          <w:szCs w:val="36"/>
          <w:rtl/>
          <w:lang w:eastAsia="zh-CN"/>
        </w:rPr>
        <w:t xml:space="preserve"> (البقرة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آية 282)</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وقوله تعالى</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lang w:eastAsia="zh-CN"/>
        </w:rPr>
        <w:sym w:font="AGA Arabesque" w:char="F05D"/>
      </w:r>
      <w:r w:rsidRPr="00903759">
        <w:rPr>
          <w:rFonts w:ascii="Traditional Arabic" w:eastAsia="SimSun" w:hAnsi="Traditional Arabic" w:cs="Traditional Arabic"/>
          <w:b/>
          <w:bCs/>
          <w:sz w:val="36"/>
          <w:szCs w:val="36"/>
          <w:rtl/>
          <w:lang w:eastAsia="zh-CN"/>
        </w:rPr>
        <w:t>شهادةُ بينكم إذا حضر أحدكم الموتُ حين الوصية اثنان ذوا عدلٍ منكم</w:t>
      </w:r>
      <w:r w:rsidRPr="00903759">
        <w:rPr>
          <w:rFonts w:ascii="Traditional Arabic" w:eastAsia="SimSun" w:hAnsi="Traditional Arabic" w:cs="Traditional Arabic"/>
          <w:sz w:val="36"/>
          <w:szCs w:val="36"/>
          <w:lang w:eastAsia="zh-CN"/>
        </w:rPr>
        <w:sym w:font="AGA Arabesque" w:char="F05B"/>
      </w:r>
      <w:r w:rsidRPr="00903759">
        <w:rPr>
          <w:rFonts w:ascii="Traditional Arabic" w:eastAsia="SimSun" w:hAnsi="Traditional Arabic" w:cs="Traditional Arabic"/>
          <w:sz w:val="36"/>
          <w:szCs w:val="36"/>
          <w:rtl/>
          <w:lang w:eastAsia="zh-CN"/>
        </w:rPr>
        <w:t xml:space="preserve"> (المائدة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آية 106).</w:t>
      </w:r>
    </w:p>
    <w:p w14:paraId="33C14D8E" w14:textId="6E8386D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ثانياً من السنة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قوله صلى الله عليه وسلم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b/>
          <w:bCs/>
          <w:sz w:val="36"/>
          <w:szCs w:val="36"/>
          <w:rtl/>
          <w:lang w:eastAsia="zh-CN"/>
        </w:rPr>
        <w:t>البينة على المدعي</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واليمين على المدعى عليه</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vertAlign w:val="superscript"/>
          <w:rtl/>
          <w:lang w:eastAsia="zh-CN"/>
        </w:rPr>
        <w:footnoteReference w:id="122"/>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وقوله عليه الصلاة والسلام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b/>
          <w:bCs/>
          <w:sz w:val="36"/>
          <w:szCs w:val="36"/>
          <w:rtl/>
          <w:lang w:eastAsia="zh-CN"/>
        </w:rPr>
        <w:t>إنما أنا بشر</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وإنكم لتختصمون إلي وعسى أن يكون بعضكم ألحن بحجته من الآخر</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فأقضي له على نحو ما أسمع</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vertAlign w:val="superscript"/>
          <w:rtl/>
          <w:lang w:eastAsia="zh-CN"/>
        </w:rPr>
        <w:footnoteReference w:id="123"/>
      </w:r>
      <w:r w:rsidR="00903759" w:rsidRPr="00903759">
        <w:rPr>
          <w:rFonts w:ascii="Traditional Arabic" w:eastAsia="SimSun" w:hAnsi="Traditional Arabic" w:cs="Traditional Arabic"/>
          <w:sz w:val="36"/>
          <w:szCs w:val="36"/>
          <w:rtl/>
          <w:lang w:eastAsia="zh-CN"/>
        </w:rPr>
        <w:t>.</w:t>
      </w:r>
    </w:p>
    <w:p w14:paraId="19C90C0B" w14:textId="41528FE5"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ووجه الدلالة من الآيتين والحديثين</w:t>
      </w:r>
      <w:r w:rsidR="00C23BF1">
        <w:rPr>
          <w:rFonts w:ascii="Traditional Arabic" w:eastAsia="SimSun" w:hAnsi="Traditional Arabic" w:cs="Traditional Arabic"/>
          <w:b/>
          <w:bCs/>
          <w:sz w:val="36"/>
          <w:szCs w:val="36"/>
          <w:rtl/>
          <w:lang w:eastAsia="zh-CN"/>
        </w:rPr>
        <w:t xml:space="preserve">: </w:t>
      </w:r>
    </w:p>
    <w:p w14:paraId="50DFB219" w14:textId="24E02117"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b/>
          <w:bCs/>
          <w:sz w:val="36"/>
          <w:szCs w:val="36"/>
          <w:rtl/>
          <w:lang w:eastAsia="zh-CN"/>
        </w:rPr>
        <w:t xml:space="preserve"> </w:t>
      </w:r>
      <w:r w:rsidR="006B497B" w:rsidRPr="00903759">
        <w:rPr>
          <w:rFonts w:ascii="Traditional Arabic" w:eastAsia="SimSun" w:hAnsi="Traditional Arabic" w:cs="Traditional Arabic"/>
          <w:sz w:val="36"/>
          <w:szCs w:val="36"/>
          <w:rtl/>
          <w:lang w:eastAsia="zh-CN"/>
        </w:rPr>
        <w:t>أن البينة لو لم تكن حجة وقائمة مقام المعاينة لما أمر الله عز وجل بالاستشهاد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ولما أمر رسوله عليه الصلاة والسلام بالبينة واليمين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ولما قضى عليه الصلاة والسلام بهما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فدل كل ذلك على أن الثابت بالدليل قائم مقام الثابت بالمشاهدة؛ وذلك تيسيراً على العباد وضماناً لعدم ضياع الحقوق لو لم يقبل إلا المعاينة والمشاهدة.</w:t>
      </w:r>
    </w:p>
    <w:p w14:paraId="30C05A73" w14:textId="69BE6D2A"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E5AC0CC" w14:textId="632F3C68"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إذا ثبت الدين للمدعي به بالبينة العادلة أو ثبت بها التصرف من بيع أو كفالة أو غيرهما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فإنه يحكم بموجب ما ثبت بهذه البينة كما لو ثبت</w:t>
      </w:r>
      <w:r w:rsidR="004136BC" w:rsidRPr="00903759">
        <w:rPr>
          <w:rFonts w:ascii="Traditional Arabic" w:eastAsia="SimSun" w:hAnsi="Traditional Arabic" w:cs="Traditional Arabic"/>
          <w:sz w:val="36"/>
          <w:szCs w:val="36"/>
          <w:rtl/>
          <w:lang w:eastAsia="zh-CN" w:bidi="ar-IQ"/>
        </w:rPr>
        <w:t>ت</w:t>
      </w:r>
      <w:r w:rsidR="006B497B" w:rsidRPr="00903759">
        <w:rPr>
          <w:rFonts w:ascii="Traditional Arabic" w:eastAsia="SimSun" w:hAnsi="Traditional Arabic" w:cs="Traditional Arabic"/>
          <w:sz w:val="36"/>
          <w:szCs w:val="36"/>
          <w:rtl/>
          <w:lang w:eastAsia="zh-CN" w:bidi="ar-IQ"/>
        </w:rPr>
        <w:t xml:space="preserve"> هذه التصرفات بالمشاهدة الفعلية الحسية</w:t>
      </w:r>
      <w:r w:rsidRPr="00903759">
        <w:rPr>
          <w:rFonts w:ascii="Traditional Arabic" w:eastAsia="SimSun" w:hAnsi="Traditional Arabic" w:cs="Traditional Arabic"/>
          <w:sz w:val="36"/>
          <w:szCs w:val="36"/>
          <w:rtl/>
          <w:lang w:eastAsia="zh-CN" w:bidi="ar-IQ"/>
        </w:rPr>
        <w:t>.</w:t>
      </w:r>
    </w:p>
    <w:p w14:paraId="5AA335D6" w14:textId="3948CDB4" w:rsidR="006B497B" w:rsidRPr="00903759" w:rsidRDefault="006B497B" w:rsidP="006B497B">
      <w:pPr>
        <w:spacing w:after="0" w:line="240" w:lineRule="auto"/>
        <w:rPr>
          <w:rFonts w:ascii="Traditional Arabic" w:eastAsia="Times New Roman" w:hAnsi="Traditional Arabic" w:cs="Traditional Arabic"/>
          <w:sz w:val="36"/>
          <w:szCs w:val="36"/>
          <w:rtl/>
          <w:lang w:val="fr-FR" w:eastAsia="fr-FR"/>
        </w:rPr>
      </w:pPr>
      <w:r w:rsidRPr="00903759">
        <w:rPr>
          <w:rFonts w:ascii="Traditional Arabic" w:eastAsia="Times New Roman" w:hAnsi="Traditional Arabic" w:cs="Traditional Arabic"/>
          <w:b/>
          <w:bCs/>
          <w:sz w:val="36"/>
          <w:szCs w:val="36"/>
          <w:rtl/>
          <w:lang w:val="fr-FR" w:eastAsia="fr-FR"/>
        </w:rPr>
        <w:t>المستثنى</w:t>
      </w:r>
      <w:r w:rsidR="00C23BF1">
        <w:rPr>
          <w:rFonts w:ascii="Traditional Arabic" w:eastAsia="Times New Roman" w:hAnsi="Traditional Arabic" w:cs="Traditional Arabic"/>
          <w:b/>
          <w:bCs/>
          <w:sz w:val="36"/>
          <w:szCs w:val="36"/>
          <w:rtl/>
          <w:lang w:val="fr-FR" w:eastAsia="fr-FR"/>
        </w:rPr>
        <w:t xml:space="preserve">: </w:t>
      </w:r>
    </w:p>
    <w:p w14:paraId="425549E1" w14:textId="41D9EA0A" w:rsidR="006B497B" w:rsidRPr="00903759" w:rsidRDefault="00903759" w:rsidP="004136BC">
      <w:pPr>
        <w:spacing w:after="0" w:line="240" w:lineRule="auto"/>
        <w:jc w:val="both"/>
        <w:rPr>
          <w:rFonts w:ascii="Traditional Arabic" w:eastAsia="Times New Roman" w:hAnsi="Traditional Arabic" w:cs="Traditional Arabic"/>
          <w:sz w:val="36"/>
          <w:szCs w:val="36"/>
          <w:rtl/>
          <w:lang w:val="fr-FR" w:eastAsia="fr-FR" w:bidi="ar-IQ"/>
        </w:rPr>
      </w:pPr>
      <w:r>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إذا أنكر المدعى عليه المال وحلف بالطلاق على</w:t>
      </w:r>
      <w:r>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ذلك</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فأقام المدعي شاهدين شهدا بإقراضه له لم يحنث</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ووجه الفر</w:t>
      </w:r>
      <w:r w:rsidR="004136BC" w:rsidRPr="00903759">
        <w:rPr>
          <w:rFonts w:ascii="Traditional Arabic" w:eastAsia="Times New Roman" w:hAnsi="Traditional Arabic" w:cs="Traditional Arabic"/>
          <w:sz w:val="36"/>
          <w:szCs w:val="36"/>
          <w:rtl/>
          <w:lang w:val="fr-FR" w:eastAsia="fr-FR"/>
        </w:rPr>
        <w:t>ق</w:t>
      </w:r>
      <w:r w:rsidR="006B497B" w:rsidRPr="00903759">
        <w:rPr>
          <w:rFonts w:ascii="Traditional Arabic" w:eastAsia="Times New Roman" w:hAnsi="Traditional Arabic" w:cs="Traditional Arabic"/>
          <w:sz w:val="36"/>
          <w:szCs w:val="36"/>
          <w:rtl/>
          <w:lang w:val="fr-FR" w:eastAsia="fr-FR"/>
        </w:rPr>
        <w:t xml:space="preserve"> أنه بالشهادة على</w:t>
      </w:r>
      <w:r>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الإقراض لم يتحقق قيام الدين حين الحلف</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كما يعلم من المحل</w:t>
      </w:r>
      <w:r>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المذكور</w:t>
      </w:r>
      <w:r w:rsidRPr="00903759">
        <w:rPr>
          <w:rFonts w:ascii="Traditional Arabic" w:eastAsia="Times New Roman" w:hAnsi="Traditional Arabic" w:cs="Traditional Arabic"/>
          <w:sz w:val="36"/>
          <w:szCs w:val="36"/>
          <w:rtl/>
          <w:lang w:val="fr-FR" w:eastAsia="fr-FR"/>
        </w:rPr>
        <w:t>.</w:t>
      </w:r>
      <w:r w:rsidR="006B497B" w:rsidRPr="00903759">
        <w:rPr>
          <w:rFonts w:ascii="Traditional Arabic" w:eastAsia="Times New Roman" w:hAnsi="Traditional Arabic" w:cs="Traditional Arabic"/>
          <w:sz w:val="36"/>
          <w:szCs w:val="36"/>
          <w:rtl/>
          <w:lang w:val="fr-FR" w:eastAsia="fr-FR"/>
        </w:rPr>
        <w:t xml:space="preserve"> </w:t>
      </w:r>
    </w:p>
    <w:p w14:paraId="7238CE0A" w14:textId="77777777" w:rsidR="00C23BF1" w:rsidRDefault="00C23BF1">
      <w:pPr>
        <w:bidi w:val="0"/>
        <w:rPr>
          <w:rFonts w:ascii="Traditional Arabic" w:eastAsiaTheme="majorEastAsia" w:hAnsi="Traditional Arabic" w:cs="Traditional Arabic"/>
          <w:bCs/>
          <w:color w:val="800000"/>
          <w:sz w:val="32"/>
          <w:szCs w:val="36"/>
          <w:rtl/>
        </w:rPr>
      </w:pPr>
      <w:bookmarkStart w:id="70" w:name="_Toc119924102"/>
      <w:r>
        <w:rPr>
          <w:rFonts w:ascii="Traditional Arabic" w:hAnsi="Traditional Arabic"/>
          <w:rtl/>
        </w:rPr>
        <w:br w:type="page"/>
      </w:r>
    </w:p>
    <w:p w14:paraId="5D000F3C" w14:textId="204AD778"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(68)</w:t>
      </w:r>
      <w:r w:rsidR="00C23BF1">
        <w:rPr>
          <w:rFonts w:ascii="Traditional Arabic" w:hAnsi="Traditional Arabic"/>
          <w:rtl/>
        </w:rPr>
        <w:t xml:space="preserve">: </w:t>
      </w:r>
      <w:r w:rsidRPr="00903759">
        <w:rPr>
          <w:rFonts w:ascii="Traditional Arabic" w:hAnsi="Traditional Arabic"/>
          <w:rtl/>
        </w:rPr>
        <w:t>البينة على المدعي واليمين على من أنكر</w:t>
      </w:r>
      <w:bookmarkEnd w:id="70"/>
    </w:p>
    <w:p w14:paraId="66554A1C" w14:textId="2DDF5C4E" w:rsidR="006B497B" w:rsidRPr="00903759" w:rsidRDefault="006B497B" w:rsidP="004136BC">
      <w:pPr>
        <w:autoSpaceDE w:val="0"/>
        <w:autoSpaceDN w:val="0"/>
        <w:adjustRightInd w:val="0"/>
        <w:spacing w:after="0" w:line="240" w:lineRule="auto"/>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color w:val="000000"/>
          <w:sz w:val="36"/>
          <w:szCs w:val="36"/>
          <w:rtl/>
          <w:lang w:bidi="ar-IQ"/>
        </w:rPr>
        <w:t>البينة هي</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ما يبيّن الحق ويظهره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وتطلق فقهاً على الشهادة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ويكلف بها المدعي</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 xml:space="preserve">أما اليمين بالله تعالى فتكون </w:t>
      </w:r>
      <w:r w:rsidR="004136BC" w:rsidRPr="00903759">
        <w:rPr>
          <w:rFonts w:ascii="Traditional Arabic" w:eastAsia="SimSun" w:hAnsi="Traditional Arabic" w:cs="Traditional Arabic"/>
          <w:color w:val="000000"/>
          <w:sz w:val="36"/>
          <w:szCs w:val="36"/>
          <w:rtl/>
          <w:lang w:bidi="ar-IQ"/>
        </w:rPr>
        <w:t>على</w:t>
      </w:r>
      <w:r w:rsidRPr="00903759">
        <w:rPr>
          <w:rFonts w:ascii="Traditional Arabic" w:eastAsia="SimSun" w:hAnsi="Traditional Arabic" w:cs="Traditional Arabic"/>
          <w:color w:val="000000"/>
          <w:sz w:val="36"/>
          <w:szCs w:val="36"/>
          <w:rtl/>
          <w:lang w:bidi="ar-IQ"/>
        </w:rPr>
        <w:t xml:space="preserve"> المنكر المدعى عليه.</w:t>
      </w:r>
    </w:p>
    <w:p w14:paraId="710901CA" w14:textId="25EA77DA" w:rsidR="006B497B" w:rsidRPr="00903759" w:rsidRDefault="006B497B" w:rsidP="006B497B">
      <w:pPr>
        <w:autoSpaceDE w:val="0"/>
        <w:autoSpaceDN w:val="0"/>
        <w:adjustRightInd w:val="0"/>
        <w:spacing w:after="0" w:line="240" w:lineRule="auto"/>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 xml:space="preserve"> وأصل هذه القاعدة</w:t>
      </w:r>
      <w:r w:rsidR="00C23BF1">
        <w:rPr>
          <w:rFonts w:ascii="Traditional Arabic" w:eastAsia="SimSun" w:hAnsi="Traditional Arabic" w:cs="Traditional Arabic"/>
          <w:sz w:val="36"/>
          <w:szCs w:val="36"/>
          <w:rtl/>
          <w:lang w:eastAsia="zh-CN" w:bidi="ar-IQ"/>
        </w:rPr>
        <w:t xml:space="preserve">: </w:t>
      </w:r>
    </w:p>
    <w:p w14:paraId="019698A0" w14:textId="62886F5C" w:rsidR="006B497B" w:rsidRPr="00903759" w:rsidRDefault="00903759" w:rsidP="004136BC">
      <w:pPr>
        <w:autoSpaceDE w:val="0"/>
        <w:autoSpaceDN w:val="0"/>
        <w:adjustRightInd w:val="0"/>
        <w:spacing w:after="0" w:line="240" w:lineRule="auto"/>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ما </w:t>
      </w:r>
      <w:r w:rsidR="004136BC" w:rsidRPr="00903759">
        <w:rPr>
          <w:rFonts w:ascii="Traditional Arabic" w:eastAsia="SimSun" w:hAnsi="Traditional Arabic" w:cs="Traditional Arabic"/>
          <w:sz w:val="36"/>
          <w:szCs w:val="36"/>
          <w:rtl/>
          <w:lang w:eastAsia="zh-CN" w:bidi="ar-IQ"/>
        </w:rPr>
        <w:t xml:space="preserve">روى </w:t>
      </w:r>
      <w:r w:rsidR="006B497B" w:rsidRPr="00903759">
        <w:rPr>
          <w:rFonts w:ascii="Traditional Arabic" w:eastAsia="SimSun" w:hAnsi="Traditional Arabic" w:cs="Traditional Arabic"/>
          <w:sz w:val="36"/>
          <w:szCs w:val="36"/>
          <w:rtl/>
          <w:lang w:eastAsia="zh-CN" w:bidi="ar-IQ"/>
        </w:rPr>
        <w:t>ابن عباس رضي الله عنهما أن النبي صلى الله عليه وآله وسلم قال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لو يعطى الناس بدعواهم</w:t>
      </w:r>
      <w:r w:rsidR="00C23BF1">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لا</w:t>
      </w:r>
      <w:r w:rsidR="00BE1DD5" w:rsidRPr="00903759">
        <w:rPr>
          <w:rFonts w:ascii="Traditional Arabic" w:eastAsia="SimSun" w:hAnsi="Traditional Arabic" w:cs="Traditional Arabic"/>
          <w:b/>
          <w:bCs/>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د</w:t>
      </w:r>
      <w:r w:rsidR="00BE1DD5" w:rsidRPr="00903759">
        <w:rPr>
          <w:rFonts w:ascii="Traditional Arabic" w:eastAsia="SimSun" w:hAnsi="Traditional Arabic" w:cs="Traditional Arabic"/>
          <w:b/>
          <w:bCs/>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عى ناس دماء رجال وأموالهم</w:t>
      </w:r>
      <w:r w:rsidR="00C23BF1">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ولكن اليمين على المدعى عليه</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 وفي رواية (</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ولكن البينة على المدعي واليمين على من أنكر</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vertAlign w:val="superscript"/>
          <w:rtl/>
          <w:lang w:eastAsia="zh-CN" w:bidi="ar-IQ"/>
        </w:rPr>
        <w:footnoteReference w:id="124"/>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القاعدة المستمرة أن الإنسان بريء الذمة من وجوب شيء أو لزومه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وكونه مشغول الذمة خلاف الأصل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ولأن الأصل براءة ذمة الإنسان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فالمتمسك بالبراءة متمسك بالأصل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والمدعى متمسك بخلاف الأصل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ولذلك لا يقبل في دعوى شغل الذمة شاهد واحد ما لم يعتضد بشاهد آخر أو يمين المدعى عليه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ولذلك كان القول للمدعى عليه مع يمينه عند عدم البينة لأنه متمسك بالأصل.</w:t>
      </w:r>
    </w:p>
    <w:p w14:paraId="0969D785" w14:textId="29B5A7F1"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وتعليل ذلك أن المتمسك بالأصل متمسك بالظاهر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والمتمسك بخلاف الأصل متمسك بخلاف الظاهر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وكل من يتمسك بخلاف الظاهر ويريد إثبات أمر عارض فهو مدَّع والمدعي تجب عليه البينة كما نص الحديث لأنه مثبت.</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وكل من يتمسك بالظاهر منكر للأمر العارض فهو مدّعى عليه فعليه اليمين لأنه نافٍ ولا سبيل لإقامة البينة على النفي</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bidi="ar-IQ"/>
        </w:rPr>
        <w:t>ويكون تحليف المدعى عليه المسلم بالله تعالى إذ لا يجوز الحلف بغير الله تعالى وإذا كان المدعى عليه نصرانيا قال في حلفه والله الذي أنزل الإنجيل على عيسى وإن كان يهوديا قال في حلفه والله الذي أنزل التوراة على موسى وإذا كان مجوسيا قال في حلفه والله الذي خلق النار</w:t>
      </w:r>
      <w:r w:rsidRPr="00903759">
        <w:rPr>
          <w:rFonts w:ascii="Traditional Arabic" w:eastAsia="SimSun" w:hAnsi="Traditional Arabic" w:cs="Traditional Arabic"/>
          <w:sz w:val="36"/>
          <w:szCs w:val="36"/>
          <w:rtl/>
          <w:lang w:eastAsia="zh-CN" w:bidi="ar-IQ"/>
        </w:rPr>
        <w:t>.</w:t>
      </w:r>
    </w:p>
    <w:p w14:paraId="3C7DAEEF" w14:textId="53BFAF34"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3CACCCD8" w14:textId="3416380A"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المرأة إذا طلبت من القاضي أن يفرض لها نفقة في مال الزوج الغائب</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 القاضي يحلفها بالله تعالى ما أعطاك نفقتك حين خرج ولم يترك لك مالا ولم يطلقك.</w:t>
      </w:r>
    </w:p>
    <w:p w14:paraId="4C3B5DAC" w14:textId="205D3734"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lastRenderedPageBreak/>
        <w:t xml:space="preserve">ب- </w:t>
      </w:r>
      <w:r w:rsidRPr="00903759">
        <w:rPr>
          <w:rFonts w:ascii="Traditional Arabic" w:eastAsia="SimSun" w:hAnsi="Traditional Arabic" w:cs="Traditional Arabic"/>
          <w:sz w:val="36"/>
          <w:szCs w:val="36"/>
          <w:rtl/>
          <w:lang w:eastAsia="zh-CN"/>
        </w:rPr>
        <w:t>اختلفا في قيمة المتلف</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حيث تجب قيمته على متلفه كالمستعير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والمستلم والغاصب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والمودع المتعدي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فالقول قول الغارم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مع يمينه لأن الأصل براءة ذمته مما زاد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لو أقر شخص بشيء أو حق قُبِل تفسيره بماله قيمة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والقول للمقر مع يمينه.</w:t>
      </w:r>
    </w:p>
    <w:p w14:paraId="1C857C35" w14:textId="77777777" w:rsidR="006B497B" w:rsidRPr="00903759" w:rsidRDefault="006B497B" w:rsidP="006B497B">
      <w:pPr>
        <w:spacing w:after="0" w:line="240" w:lineRule="auto"/>
        <w:jc w:val="center"/>
        <w:rPr>
          <w:rFonts w:ascii="Traditional Arabic" w:eastAsia="SimSun" w:hAnsi="Traditional Arabic" w:cs="Traditional Arabic"/>
          <w:b/>
          <w:bCs/>
          <w:sz w:val="36"/>
          <w:szCs w:val="36"/>
          <w:rtl/>
          <w:lang w:eastAsia="zh-CN" w:bidi="ar-IQ"/>
        </w:rPr>
      </w:pPr>
    </w:p>
    <w:p w14:paraId="47FAC63C" w14:textId="5F6E22CF" w:rsidR="006B497B" w:rsidRPr="00903759" w:rsidRDefault="006B497B" w:rsidP="00967E87">
      <w:pPr>
        <w:pStyle w:val="1"/>
        <w:jc w:val="center"/>
        <w:rPr>
          <w:rFonts w:ascii="Traditional Arabic" w:hAnsi="Traditional Arabic"/>
          <w:rtl/>
        </w:rPr>
      </w:pPr>
      <w:bookmarkStart w:id="71" w:name="_Toc119924103"/>
      <w:r w:rsidRPr="00903759">
        <w:rPr>
          <w:rFonts w:ascii="Traditional Arabic" w:hAnsi="Traditional Arabic"/>
          <w:rtl/>
        </w:rPr>
        <w:t>القاعدة رقم (69)</w:t>
      </w:r>
      <w:r w:rsidR="00C23BF1">
        <w:rPr>
          <w:rFonts w:ascii="Traditional Arabic" w:hAnsi="Traditional Arabic"/>
          <w:rtl/>
        </w:rPr>
        <w:t xml:space="preserve">: </w:t>
      </w:r>
      <w:r w:rsidRPr="00903759">
        <w:rPr>
          <w:rFonts w:ascii="Traditional Arabic" w:hAnsi="Traditional Arabic"/>
          <w:rtl/>
        </w:rPr>
        <w:t>البينة لإثبات خلاف الظاهر واليمين لإبقاء الأصل</w:t>
      </w:r>
      <w:bookmarkEnd w:id="71"/>
    </w:p>
    <w:p w14:paraId="7A93C27C" w14:textId="26C2BA2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الذي يدعي خلاف الظاهر والأصل لا يصدق بدون بينة تشهد 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الذي يتمسك بأصل مشهود له فيصدق بيمينه لإبقاء هذا الأصل</w:t>
      </w:r>
      <w:r w:rsidR="00903759" w:rsidRPr="00903759">
        <w:rPr>
          <w:rFonts w:ascii="Traditional Arabic" w:eastAsia="SimSun" w:hAnsi="Traditional Arabic" w:cs="Traditional Arabic"/>
          <w:sz w:val="36"/>
          <w:szCs w:val="36"/>
          <w:rtl/>
          <w:lang w:eastAsia="zh-CN" w:bidi="ar-IQ"/>
        </w:rPr>
        <w:t>.</w:t>
      </w:r>
    </w:p>
    <w:p w14:paraId="11991552" w14:textId="0CD8D87F"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38D3B172" w14:textId="2F0FC9B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أ-لو ادعى رجل دينا على آخر وجب عليه إثباته بالبينة المعتبرة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يدعي خلاف الأصل وهي براءة الذمة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المدعى عليه المنكر فإنه يتمسك بهذا الأصل الظاهر فيصدق بيمينه لإبقاء هذا الأصل.</w:t>
      </w:r>
    </w:p>
    <w:p w14:paraId="2C4B4745" w14:textId="531E779B"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t>ب-</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ادعى إضافة الحادث إلى أبعد أوقاته فعليه البينة؛ لأن ذلك خلاف الأصل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الأصل إضافة الحادث إلى أقرب أوقاته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ادعى عدم بقاء ما كان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فعليه البينة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ذلك خلاف الأصل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الأصل بقاء ما كان على ما كان.</w:t>
      </w:r>
    </w:p>
    <w:p w14:paraId="5EF9E846" w14:textId="027C1AA5"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ج - ادعى وجود الصفات العارضة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فعليه البينة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 ذلك خلاف الأصل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فإن الأصل عدم وجود الصفات العارضة.</w:t>
      </w:r>
    </w:p>
    <w:p w14:paraId="3450A6D6" w14:textId="47B46E22"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د - ادعى شغل الذمة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فعليه البينة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 ذلك خلاف الأصل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فإن الأصل براءة الذمة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فلا يحكم بخلاف الأصل إلا بالبينة.</w:t>
      </w:r>
    </w:p>
    <w:p w14:paraId="151D3EAE" w14:textId="4A8A6D4B"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ه - لوكان الأصل في الأشياء الخصوص كالوكالة والعارية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فادعى العموم</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فإنه لا يحكم فيها بخلاف الأصل إلا بالبينة.</w:t>
      </w:r>
    </w:p>
    <w:p w14:paraId="1DFA5202" w14:textId="0DEFF81A"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و - لو كان الأصل في العقود العموم كالمضاربة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والشركة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فادعى الخصوص</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فإنه لا يحكم فيها بخلاف الأصل إلا بالبينة.</w:t>
      </w:r>
    </w:p>
    <w:p w14:paraId="2728E46E" w14:textId="0BAD8F60"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bidi="ar-IQ"/>
        </w:rPr>
        <w:lastRenderedPageBreak/>
        <w:t>ز - تمسك أحد المتخاصمين بما هو الأصل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وعجز الآخر عن إقامة البينة على ما ادعاه من</w:t>
      </w:r>
      <w:r w:rsidRPr="00903759">
        <w:rPr>
          <w:rFonts w:ascii="Traditional Arabic" w:eastAsia="SimSun" w:hAnsi="Traditional Arabic" w:cs="Traditional Arabic"/>
          <w:color w:val="000000"/>
          <w:sz w:val="36"/>
          <w:szCs w:val="36"/>
          <w:rtl/>
          <w:lang w:bidi="ar-IQ"/>
        </w:rPr>
        <w:t xml:space="preserve"> خلافه فيكون القول قول من يتمسك بالأصل مع يمينه.</w:t>
      </w:r>
    </w:p>
    <w:p w14:paraId="66D0114C" w14:textId="00F8E1C8"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المستثنى</w:t>
      </w:r>
      <w:r w:rsidR="00C23BF1">
        <w:rPr>
          <w:rFonts w:ascii="Traditional Arabic" w:eastAsia="SimSun" w:hAnsi="Traditional Arabic" w:cs="Traditional Arabic"/>
          <w:b/>
          <w:bCs/>
          <w:sz w:val="36"/>
          <w:szCs w:val="36"/>
          <w:rtl/>
          <w:lang w:eastAsia="zh-CN" w:bidi="ar-IQ"/>
        </w:rPr>
        <w:t xml:space="preserve">: </w:t>
      </w:r>
    </w:p>
    <w:p w14:paraId="5734796F" w14:textId="0BFB8B33" w:rsidR="006B497B" w:rsidRPr="00903759" w:rsidRDefault="00903759" w:rsidP="006B497B">
      <w:pPr>
        <w:spacing w:after="0" w:line="240" w:lineRule="auto"/>
        <w:jc w:val="lowKashida"/>
        <w:rPr>
          <w:rFonts w:ascii="Traditional Arabic" w:eastAsia="Times New Roman" w:hAnsi="Traditional Arabic" w:cs="Traditional Arabic"/>
          <w:i/>
          <w:iCs/>
          <w:color w:val="0000FF"/>
          <w:sz w:val="36"/>
          <w:szCs w:val="36"/>
          <w:rtl/>
          <w:lang w:val="fr-FR" w:eastAsia="fr-FR"/>
        </w:rPr>
      </w:pPr>
      <w:r>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ما لو ادعى المودع رد الوديعة أو هلاكها</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فالقول قوله</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مع أن كلاً</w:t>
      </w:r>
      <w:r>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من الرد والهلاك عارض والأصل عدمه. وما لو اختلف في الصحة والمرض</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فالقول قول من يدعي المرض</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والبينة</w:t>
      </w:r>
      <w:r>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 xml:space="preserve">بينة من يدعي الصحة </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مع أن المرض</w:t>
      </w:r>
      <w:r>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عارض والأصل الصحة</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ومنها</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ما لو اختلف في العقل والجنون</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فالقول قول من يدعي الجنون</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والبينة بينة من يدعي العقل</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ومنها ما لو اختلف في القدم والحدوث فالقول قول من يدعي</w:t>
      </w:r>
      <w:r>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القدم</w:t>
      </w:r>
      <w:r w:rsidR="00C23BF1">
        <w:rPr>
          <w:rFonts w:ascii="Traditional Arabic" w:eastAsia="Times New Roman" w:hAnsi="Traditional Arabic" w:cs="Traditional Arabic"/>
          <w:sz w:val="36"/>
          <w:szCs w:val="36"/>
          <w:rtl/>
          <w:lang w:val="fr-FR" w:eastAsia="fr-FR"/>
        </w:rPr>
        <w:t xml:space="preserve">، </w:t>
      </w:r>
      <w:r w:rsidR="006B497B" w:rsidRPr="00903759">
        <w:rPr>
          <w:rFonts w:ascii="Traditional Arabic" w:eastAsia="Times New Roman" w:hAnsi="Traditional Arabic" w:cs="Traditional Arabic"/>
          <w:sz w:val="36"/>
          <w:szCs w:val="36"/>
          <w:rtl/>
          <w:lang w:val="fr-FR" w:eastAsia="fr-FR"/>
        </w:rPr>
        <w:t>والبينة بينة مدعي الحدوث</w:t>
      </w:r>
      <w:r w:rsidRPr="00903759">
        <w:rPr>
          <w:rFonts w:ascii="Traditional Arabic" w:eastAsia="Times New Roman" w:hAnsi="Traditional Arabic" w:cs="Traditional Arabic"/>
          <w:sz w:val="36"/>
          <w:szCs w:val="36"/>
          <w:rtl/>
          <w:lang w:val="fr-FR" w:eastAsia="fr-FR"/>
        </w:rPr>
        <w:t>.</w:t>
      </w:r>
    </w:p>
    <w:p w14:paraId="13237596" w14:textId="4CC7CEB2" w:rsidR="006B497B" w:rsidRPr="00903759" w:rsidRDefault="006B497B" w:rsidP="00967E87">
      <w:pPr>
        <w:pStyle w:val="1"/>
        <w:jc w:val="center"/>
        <w:rPr>
          <w:rFonts w:ascii="Traditional Arabic" w:hAnsi="Traditional Arabic"/>
          <w:rtl/>
        </w:rPr>
      </w:pPr>
      <w:bookmarkStart w:id="72" w:name="_Toc119924104"/>
      <w:r w:rsidRPr="00903759">
        <w:rPr>
          <w:rFonts w:ascii="Traditional Arabic" w:hAnsi="Traditional Arabic"/>
          <w:rtl/>
        </w:rPr>
        <w:t>القاعدة رقم (70)</w:t>
      </w:r>
      <w:r w:rsidR="00C23BF1">
        <w:rPr>
          <w:rFonts w:ascii="Traditional Arabic" w:hAnsi="Traditional Arabic"/>
          <w:rtl/>
        </w:rPr>
        <w:t xml:space="preserve">: </w:t>
      </w:r>
      <w:r w:rsidRPr="00903759">
        <w:rPr>
          <w:rFonts w:ascii="Traditional Arabic" w:hAnsi="Traditional Arabic"/>
          <w:rtl/>
        </w:rPr>
        <w:t>البينة حجة متعدية والإقرار حجة قاصرة</w:t>
      </w:r>
      <w:bookmarkEnd w:id="72"/>
    </w:p>
    <w:p w14:paraId="5262C24C" w14:textId="094D519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الإقرار حجة على المقر فقط فلا يسري حكمه إلى غيره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البينة فهي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حجة على من قامت عليه وعلى غيره أيضا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وإنما كان الإقرار حجة على نفس المقر فقط لأنه حجة يبتني على زعمه وزعمه ليس حجة على غيره.</w:t>
      </w:r>
    </w:p>
    <w:p w14:paraId="31C4D067" w14:textId="64E831DF"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667BBD62" w14:textId="6F98DFC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اشترى أحد شيئا فاستحقه منه غيره بالحكم الشرعي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 كان استحقه بإقرار المشتري فليس للمشتري الرجوع على بائعه بالثمن لأن إقراره لا يسري على البائع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ولكن لو استحقه بالبينة رجع على بائعه بالثمن لأن حكمها أي البينة سرى عليه أيضا.</w:t>
      </w:r>
    </w:p>
    <w:p w14:paraId="341D3AC2" w14:textId="4B7CEFA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أقر الراهن بالمرهون لرجل فلا ينفذ إقراره على المرتهن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بل لا بد للمقر من إقامة البينة بوجه الراهن والمرتهن</w:t>
      </w:r>
      <w:r w:rsidR="00903759" w:rsidRPr="00903759">
        <w:rPr>
          <w:rFonts w:ascii="Traditional Arabic" w:eastAsia="SimSun" w:hAnsi="Traditional Arabic" w:cs="Traditional Arabic"/>
          <w:sz w:val="36"/>
          <w:szCs w:val="36"/>
          <w:rtl/>
          <w:lang w:eastAsia="zh-CN" w:bidi="ar-IQ"/>
        </w:rPr>
        <w:t>.</w:t>
      </w:r>
    </w:p>
    <w:p w14:paraId="6063FC5E" w14:textId="44D644F6"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ج- </w:t>
      </w:r>
      <w:r w:rsidRPr="00903759">
        <w:rPr>
          <w:rFonts w:ascii="Traditional Arabic" w:eastAsia="SimSun" w:hAnsi="Traditional Arabic" w:cs="Traditional Arabic"/>
          <w:sz w:val="36"/>
          <w:szCs w:val="36"/>
          <w:rtl/>
          <w:lang w:eastAsia="zh-CN"/>
        </w:rPr>
        <w:t>من أقر بدين مشترك عليه وعلى غيره فإن إقراره هذا ينفذ في حق نفسه فقط</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فيؤاخذ به في ماله ولا يتعداه إلى شريكه ما لم يصدقه أو تقوم البينة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وأما إذا قامت البينة بشهادة الشهود على أن زيداً من الناس أقرض فلاناً وفلاناً مالاً أو ضار بهما معاً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 المؤاخذة على الاثنين فيطالبان معاً برد المال.</w:t>
      </w:r>
    </w:p>
    <w:p w14:paraId="639C6B49" w14:textId="77777777" w:rsidR="00C23BF1" w:rsidRDefault="00C23BF1">
      <w:pPr>
        <w:bidi w:val="0"/>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rPr>
        <w:br w:type="page"/>
      </w:r>
    </w:p>
    <w:p w14:paraId="76D57E75" w14:textId="08453F5C"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lastRenderedPageBreak/>
        <w:t>المستثنى</w:t>
      </w:r>
      <w:r w:rsidR="00C23BF1">
        <w:rPr>
          <w:rFonts w:ascii="Traditional Arabic" w:eastAsia="SimSun" w:hAnsi="Traditional Arabic" w:cs="Traditional Arabic"/>
          <w:b/>
          <w:bCs/>
          <w:sz w:val="36"/>
          <w:szCs w:val="36"/>
          <w:rtl/>
          <w:lang w:eastAsia="zh-CN"/>
        </w:rPr>
        <w:t xml:space="preserve">: </w:t>
      </w:r>
    </w:p>
    <w:p w14:paraId="77614650" w14:textId="02CCB893" w:rsidR="006B497B"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خرج عن هذه القاعدة مسائل يتعدى فيها الإقرار على غير المقر منها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ما لو أقر المؤجر بدين لا وفاء له إلا ببيع العين المأجورة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الإجارة تفسخ ويباع المأجور لوفاء الدين ومنها ما لو كان شيء في يد رجل فادعاه اثنان بالشراء منه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كل على</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حدة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ادعى كل منهما أنه رهنه منه وسلمه إياه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ادعى أحدهما الشراء</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والآخر الرهن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ادعى أحدهما الإجارة والآخر الشراء</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أحدهما الصدقة مع</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القبض والآخر الشراء</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ادعى كل منهما الإجارة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ولا بينة في جميع ذلك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فأقر</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ذو اليد لأحدهما يمنع الآخر بمجرد إقراره للأول ولا يستحلف 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ما لو أقر الأب على ابنته البكر البالغة بقبضه مهرها من زوجها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فإنه حجة عليها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وتبرأ به ذمة الزوج </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ما لو أقر اثنان من الورثة بولد للمتوفى فإنه يثبت نسبه في حق</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غيرهم من الورثة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وفي حق الناس كافة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ولا يحتاج في ذلك للفظ الشهادة</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ولا لمجلس القضاء على الأصح</w:t>
      </w:r>
      <w:r w:rsidR="006B497B" w:rsidRPr="00903759">
        <w:rPr>
          <w:rFonts w:ascii="Traditional Arabic" w:eastAsia="SimSun" w:hAnsi="Traditional Arabic" w:cs="Traditional Arabic"/>
          <w:sz w:val="36"/>
          <w:szCs w:val="36"/>
          <w:rtl/>
          <w:lang w:eastAsia="zh-CN" w:bidi="ar-IQ"/>
        </w:rPr>
        <w:t>.</w:t>
      </w:r>
    </w:p>
    <w:p w14:paraId="02D185D8"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bidi="ar-IQ"/>
        </w:rPr>
      </w:pPr>
    </w:p>
    <w:p w14:paraId="69D355FC" w14:textId="772A73F5" w:rsidR="006B497B" w:rsidRPr="00903759" w:rsidRDefault="006B497B" w:rsidP="00967E87">
      <w:pPr>
        <w:pStyle w:val="1"/>
        <w:jc w:val="center"/>
        <w:rPr>
          <w:rFonts w:ascii="Traditional Arabic" w:hAnsi="Traditional Arabic"/>
          <w:rtl/>
        </w:rPr>
      </w:pPr>
      <w:bookmarkStart w:id="73" w:name="_Toc119924105"/>
      <w:r w:rsidRPr="00903759">
        <w:rPr>
          <w:rFonts w:ascii="Traditional Arabic" w:hAnsi="Traditional Arabic"/>
          <w:rtl/>
        </w:rPr>
        <w:t>القاعدة رقم (71)</w:t>
      </w:r>
      <w:r w:rsidR="00C23BF1">
        <w:rPr>
          <w:rFonts w:ascii="Traditional Arabic" w:hAnsi="Traditional Arabic"/>
          <w:rtl/>
        </w:rPr>
        <w:t xml:space="preserve">: </w:t>
      </w:r>
      <w:r w:rsidRPr="00903759">
        <w:rPr>
          <w:rFonts w:ascii="Traditional Arabic" w:hAnsi="Traditional Arabic"/>
          <w:rtl/>
        </w:rPr>
        <w:t>المرء مؤاخذ بإقراره</w:t>
      </w:r>
      <w:bookmarkEnd w:id="73"/>
    </w:p>
    <w:p w14:paraId="6B96862D" w14:textId="3BAE12C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الإقرار 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الاعتراف بحق الغير على نفس المقر.</w:t>
      </w:r>
    </w:p>
    <w:p w14:paraId="08A66031" w14:textId="13822A9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المقر يؤاخذ بموجب إقراره ويطالب بما أقر به إذا ما توفرت شروط صحة الإقرار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وهي كما بينها العلماء</w:t>
      </w:r>
      <w:r w:rsidR="00903759"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أن يكون المقر عاقلا بالغا مختارا غير متهم بإقراره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وأن يكون المقر به لا يستحيل عقلا ولا شرعا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كما لو أقر بأن زيدا أقرضه ألف دينار في اليوم الفلاني وتبين أن زيدا قد مات قبل هذا اليوم بزمن بعيد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أما ما يستحيل شرعا كما لو مات شخص عن ابن وبنت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وأقر الابن بأن الميراث بينهما بالسوية فهذا باطل لمخالفته الشرع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ويشترط في المُقر أن يكون عاقلاً بالغاً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فلا يصح إقرار الصغير والصغيرة والمجنون والمجنونة والمعتوه والمعتوهة.</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يشترط رضا المقر فلا يصح الإقرار الواقع بالجبر لأنه لا إقرار مع الإكراه.</w:t>
      </w:r>
    </w:p>
    <w:p w14:paraId="71C4E461"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هل يقبل رجوع المقر</w:t>
      </w:r>
      <w:r w:rsidRPr="00903759">
        <w:rPr>
          <w:rFonts w:ascii="Traditional Arabic" w:eastAsia="SimSun" w:hAnsi="Traditional Arabic" w:cs="Traditional Arabic"/>
          <w:sz w:val="36"/>
          <w:szCs w:val="36"/>
          <w:rtl/>
          <w:lang w:eastAsia="zh-CN"/>
        </w:rPr>
        <w:t>؟</w:t>
      </w:r>
    </w:p>
    <w:p w14:paraId="297A605D" w14:textId="5DB71FC1"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لو أقر زيد لعمرو بمبلغ معلوم من المال ديناً عليه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ثم ادعى الغلط أو الخطأ</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هل يقبل رجوعه؟</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قالوا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لا يقبل رجوع المقر عن إقرار لأنه تكذيب لنفسه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إلا إذا كان مكذباً شرعاً أو كان الإقرار </w:t>
      </w:r>
      <w:r w:rsidR="006B497B" w:rsidRPr="00903759">
        <w:rPr>
          <w:rFonts w:ascii="Traditional Arabic" w:eastAsia="SimSun" w:hAnsi="Traditional Arabic" w:cs="Traditional Arabic"/>
          <w:sz w:val="36"/>
          <w:szCs w:val="36"/>
          <w:rtl/>
          <w:lang w:eastAsia="zh-CN"/>
        </w:rPr>
        <w:lastRenderedPageBreak/>
        <w:t>بمحال أو كان الإقرار بحق لله تعالى كالزنا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فلو ادعى المشتري الشراء بألف والبائع بألفين وأقام البينة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 الشفيع يأخذها بألفين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قضاء القاضي تكذيب للمشتري في إقراره.</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لو أقر بقتل إنسان ثم تبين حياته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بقطع يد ثم تبين سلامتها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فإقراره غير مقبول لأنه يكذبه ظاهر الحال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لو أقر على نفسه بالزنا ثم أكذب نفسه يعتبر رجوعاً ولا يقام عليه الحد</w:t>
      </w:r>
      <w:r w:rsidR="006B497B" w:rsidRPr="00903759">
        <w:rPr>
          <w:rFonts w:ascii="Traditional Arabic" w:eastAsia="SimSun" w:hAnsi="Traditional Arabic" w:cs="Traditional Arabic"/>
          <w:sz w:val="36"/>
          <w:szCs w:val="36"/>
          <w:vertAlign w:val="superscript"/>
          <w:rtl/>
          <w:lang w:eastAsia="zh-CN"/>
        </w:rPr>
        <w:footnoteReference w:id="125"/>
      </w:r>
      <w:r w:rsidR="006B497B" w:rsidRPr="00903759">
        <w:rPr>
          <w:rFonts w:ascii="Traditional Arabic" w:eastAsia="SimSun" w:hAnsi="Traditional Arabic" w:cs="Traditional Arabic"/>
          <w:sz w:val="36"/>
          <w:szCs w:val="36"/>
          <w:rtl/>
          <w:lang w:eastAsia="zh-CN"/>
        </w:rPr>
        <w:t xml:space="preserve"> ؟</w:t>
      </w:r>
    </w:p>
    <w:p w14:paraId="56CFA4D4" w14:textId="179EE3C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وأما دليل القاعدة</w:t>
      </w:r>
      <w:r w:rsidR="00C23BF1">
        <w:rPr>
          <w:rFonts w:ascii="Traditional Arabic" w:eastAsia="SimSun" w:hAnsi="Traditional Arabic" w:cs="Traditional Arabic"/>
          <w:sz w:val="36"/>
          <w:szCs w:val="36"/>
          <w:rtl/>
          <w:lang w:eastAsia="zh-CN" w:bidi="ar-IQ"/>
        </w:rPr>
        <w:t xml:space="preserve">: </w:t>
      </w:r>
    </w:p>
    <w:p w14:paraId="76F33912" w14:textId="7384D7C7"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فهو قوله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D"/>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يا أيها الذين آمنوا كونوا قوامين بالقسط شهداء لله ولو على أنفسكم</w:t>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 xml:space="preserve"> (النساء</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135)</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ومن السنة إقرار ماعز والغامدية بالزنا وإقامة الحد عليهما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وأجمع العلماء أن الإقرار حجة على المقر لأن العاقل لا يقر على نفسه بشيء لغيره إلا وهو صادق في إقراره.</w:t>
      </w:r>
    </w:p>
    <w:p w14:paraId="6BE1627E" w14:textId="04B0E993"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408C7ED3" w14:textId="41F3554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 لو أقرت امرأة بالزوجية لرجل لا مانع من اقترانهما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صح هذا الإقرار وترتب عليه الأحكام الشرعية. </w:t>
      </w:r>
    </w:p>
    <w:p w14:paraId="68EA32A7" w14:textId="7F8F64C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ب- </w:t>
      </w:r>
      <w:r w:rsidRPr="00903759">
        <w:rPr>
          <w:rFonts w:ascii="Traditional Arabic" w:eastAsia="SimSun" w:hAnsi="Traditional Arabic" w:cs="Traditional Arabic"/>
          <w:sz w:val="36"/>
          <w:szCs w:val="36"/>
          <w:rtl/>
          <w:lang w:eastAsia="zh-CN"/>
        </w:rPr>
        <w:t>إذا ادعى مشتري العقار أنه اشتراه بألف مثلاً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وأثبت البائع أن الشراء كان بألفين وقضى 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 الشفيع يأخذه بألفين وإن</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كان المشتري أقر بالشراء بألف</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لأنه لما قضى عليه بالبينة صار مكذباً بحكم الحاكم وبطل إقراره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وكذا إذا كان المقر به محالاً من كل وجه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عقلاً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شرعاً</w:t>
      </w:r>
      <w:r w:rsidR="00C23BF1">
        <w:rPr>
          <w:rFonts w:ascii="Traditional Arabic" w:eastAsia="SimSun" w:hAnsi="Traditional Arabic" w:cs="Traditional Arabic"/>
          <w:sz w:val="36"/>
          <w:szCs w:val="36"/>
          <w:rtl/>
          <w:lang w:eastAsia="zh-CN"/>
        </w:rPr>
        <w:t xml:space="preserve">: </w:t>
      </w:r>
    </w:p>
    <w:p w14:paraId="7BA60DE0" w14:textId="025B511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فالأول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إذا أقر له بأرش يده التي قطعها وهي قائمة</w:t>
      </w:r>
      <w:r w:rsidR="00903759" w:rsidRPr="00903759">
        <w:rPr>
          <w:rFonts w:ascii="Traditional Arabic" w:eastAsia="SimSun" w:hAnsi="Traditional Arabic" w:cs="Traditional Arabic"/>
          <w:sz w:val="36"/>
          <w:szCs w:val="36"/>
          <w:rtl/>
          <w:lang w:eastAsia="zh-CN"/>
        </w:rPr>
        <w:t>.</w:t>
      </w:r>
    </w:p>
    <w:p w14:paraId="2C6F4915" w14:textId="0E4BEA6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والثاني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إذا أقر لوارث معه أنه يستحق بطريق الإرث أكثر من حصته</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الشرعية كان باطلا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وكما لو أقر بالدين بعد أن قبل إبراء الدائن منه كان باطلاً.</w:t>
      </w:r>
    </w:p>
    <w:p w14:paraId="4CD41A8E" w14:textId="77777777" w:rsidR="00C23BF1" w:rsidRDefault="00C23BF1">
      <w:pPr>
        <w:bidi w:val="0"/>
        <w:rPr>
          <w:rFonts w:ascii="Traditional Arabic" w:eastAsiaTheme="majorEastAsia" w:hAnsi="Traditional Arabic" w:cs="Traditional Arabic"/>
          <w:bCs/>
          <w:color w:val="800000"/>
          <w:sz w:val="32"/>
          <w:szCs w:val="36"/>
          <w:rtl/>
        </w:rPr>
      </w:pPr>
      <w:bookmarkStart w:id="74" w:name="_Toc119924106"/>
      <w:r>
        <w:rPr>
          <w:rFonts w:ascii="Traditional Arabic" w:hAnsi="Traditional Arabic"/>
          <w:rtl/>
        </w:rPr>
        <w:br w:type="page"/>
      </w:r>
    </w:p>
    <w:p w14:paraId="44536419" w14:textId="3B0869EA"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(72)</w:t>
      </w:r>
      <w:r w:rsidR="00C23BF1">
        <w:rPr>
          <w:rFonts w:ascii="Traditional Arabic" w:hAnsi="Traditional Arabic"/>
          <w:rtl/>
        </w:rPr>
        <w:t xml:space="preserve">: </w:t>
      </w:r>
      <w:r w:rsidRPr="00903759">
        <w:rPr>
          <w:rFonts w:ascii="Traditional Arabic" w:hAnsi="Traditional Arabic"/>
          <w:rtl/>
        </w:rPr>
        <w:t>لا حجة مع التناقض ولكن لا يختل معه حكم الحاكم</w:t>
      </w:r>
      <w:bookmarkEnd w:id="74"/>
    </w:p>
    <w:p w14:paraId="4E33F922" w14:textId="43F61A9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لو رجع الشاهدان عن شهادتهما لا تبقى شهادتهما حجة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أما لو كان القاضي قد حكم بما شهدوا به أولا لا ينقض ذلك الحكم وإنما يلزم الشاهدين ضمان المحكوم به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فالحكم يمضي استقرارا للأحكام ولكن يحمل الشاهدان مسؤولية رجوعهما عن شهادتهما سواء كانت مسؤوليتهما مالية لما سبباه من ضرر للمحكوم عليه أو مسؤولية جزائية إذا أقر بأن شهادتهما كانت شهادة زور فرجعا عنها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كما حكم بذلك أمير المؤمنين علي بن أبي طالب رضي الله عنه.</w:t>
      </w:r>
    </w:p>
    <w:p w14:paraId="3AE97654" w14:textId="6D7022A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تطبيقات</w:t>
      </w:r>
      <w:r w:rsidR="00C23BF1">
        <w:rPr>
          <w:rFonts w:ascii="Traditional Arabic" w:eastAsia="SimSun" w:hAnsi="Traditional Arabic" w:cs="Traditional Arabic"/>
          <w:b/>
          <w:bCs/>
          <w:sz w:val="36"/>
          <w:szCs w:val="36"/>
          <w:rtl/>
          <w:lang w:eastAsia="zh-CN" w:bidi="ar-IQ"/>
        </w:rPr>
        <w:t xml:space="preserve">: </w:t>
      </w:r>
    </w:p>
    <w:p w14:paraId="296D3A5A" w14:textId="182C9C58" w:rsidR="006B497B" w:rsidRPr="00903759" w:rsidRDefault="006B497B" w:rsidP="00A412B5">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أ-لو أقر أحد بأنه استأجر داراً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ادعى أنها ملكه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دعواه لا تسمع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التناقض وقع في الدعوى فترد ابتداء</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ولا تسمع حتى يمكن التوصل لإقامة الحجة عليها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إلا إذا كان التناقض يمكن رفعه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مثل إذا دفعه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ك</w:t>
      </w:r>
      <w:r w:rsidR="00A412B5" w:rsidRPr="00903759">
        <w:rPr>
          <w:rFonts w:ascii="Traditional Arabic" w:eastAsia="SimSun" w:hAnsi="Traditional Arabic" w:cs="Traditional Arabic"/>
          <w:color w:val="000000"/>
          <w:sz w:val="36"/>
          <w:szCs w:val="36"/>
          <w:rtl/>
          <w:lang w:bidi="ar-IQ"/>
        </w:rPr>
        <w:t>أ</w:t>
      </w:r>
      <w:r w:rsidRPr="00903759">
        <w:rPr>
          <w:rFonts w:ascii="Traditional Arabic" w:eastAsia="SimSun" w:hAnsi="Traditional Arabic" w:cs="Traditional Arabic"/>
          <w:color w:val="000000"/>
          <w:sz w:val="36"/>
          <w:szCs w:val="36"/>
          <w:rtl/>
          <w:lang w:bidi="ar-IQ"/>
        </w:rPr>
        <w:t>ن قال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كنت مستأجراً ثم اشتريتها تسمع دعواه.</w:t>
      </w:r>
    </w:p>
    <w:p w14:paraId="5E644D42" w14:textId="7E4FF78F"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color w:val="000000"/>
          <w:sz w:val="36"/>
          <w:szCs w:val="36"/>
          <w:rtl/>
          <w:lang w:bidi="ar-IQ"/>
        </w:rPr>
        <w:t>ب-لو ادعى على آخر ألفاً ثمن مبيع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فشهد الشهود بأنه قرض</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ادعى ملك الشيء بالإرث من والده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فشهدوا أنه ملكه بالإرث من أمه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ادعى بألف قرش ذهباً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فوافق أحد الشهود وخالف الآخر فشهد أنها ألف فضة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ونحو ذلك</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البينة في جميع ذلك لا تعتبر</w:t>
      </w:r>
      <w:r w:rsidR="00903759">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للتناقض بين الشهادة ودعوى المدعي.</w:t>
      </w:r>
    </w:p>
    <w:p w14:paraId="48F4D084" w14:textId="19DB518F"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الاستثناء</w:t>
      </w:r>
      <w:r w:rsidR="00C23BF1">
        <w:rPr>
          <w:rFonts w:ascii="Traditional Arabic" w:eastAsia="SimSun" w:hAnsi="Traditional Arabic" w:cs="Traditional Arabic"/>
          <w:b/>
          <w:bCs/>
          <w:sz w:val="36"/>
          <w:szCs w:val="36"/>
          <w:rtl/>
          <w:lang w:eastAsia="zh-CN" w:bidi="ar-IQ"/>
        </w:rPr>
        <w:t xml:space="preserve">: </w:t>
      </w:r>
    </w:p>
    <w:p w14:paraId="72F0353C" w14:textId="7B2205FB"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color w:val="000000"/>
          <w:sz w:val="36"/>
          <w:szCs w:val="36"/>
          <w:rtl/>
          <w:lang w:bidi="ar-IQ"/>
        </w:rPr>
        <w:t>أ-لو استأجر داراً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بعد الاستئجار علم أنها منتقلة إليه بالإرث</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وادعى بذلك</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دعواه تسمع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هذا التناقض من محلات الخفاء.</w:t>
      </w:r>
    </w:p>
    <w:p w14:paraId="04374479" w14:textId="5DD2A1D5" w:rsidR="006B497B" w:rsidRPr="00903759" w:rsidRDefault="006B497B" w:rsidP="00A354C7">
      <w:pPr>
        <w:autoSpaceDE w:val="0"/>
        <w:autoSpaceDN w:val="0"/>
        <w:adjustRightInd w:val="0"/>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ب- </w:t>
      </w:r>
      <w:r w:rsidRPr="00903759">
        <w:rPr>
          <w:rFonts w:ascii="Traditional Arabic" w:eastAsia="SimSun" w:hAnsi="Traditional Arabic" w:cs="Traditional Arabic"/>
          <w:color w:val="000000"/>
          <w:sz w:val="36"/>
          <w:szCs w:val="36"/>
          <w:rtl/>
          <w:lang w:bidi="ar-IQ"/>
        </w:rPr>
        <w:t>لو اختلعت من زوجها على بدل دفعته له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ادعت أنه كان طلقها قبل الخلع ثلاثاً مثلاً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فبرهنت على ذلك</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تقبل بينتها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وتسترد البدل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وهذا بخلاف ما لو ادعى نكاحها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فأنكرت</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فصالحها على بدل على أن تقر بالنكاح</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وجد بينة على النكاح الأولى المدعى</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 يرجع بالبدل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لأنه كزيادة في المهر</w:t>
      </w:r>
      <w:r w:rsidRPr="00903759">
        <w:rPr>
          <w:rFonts w:ascii="Traditional Arabic" w:eastAsia="SimSun" w:hAnsi="Traditional Arabic" w:cs="Traditional Arabic"/>
          <w:color w:val="000000"/>
          <w:sz w:val="36"/>
          <w:szCs w:val="36"/>
          <w:vertAlign w:val="superscript"/>
          <w:rtl/>
          <w:lang w:bidi="ar-IQ"/>
        </w:rPr>
        <w:footnoteReference w:id="126"/>
      </w:r>
      <w:r w:rsidRPr="00903759">
        <w:rPr>
          <w:rFonts w:ascii="Traditional Arabic" w:eastAsia="SimSun" w:hAnsi="Traditional Arabic" w:cs="Traditional Arabic"/>
          <w:color w:val="000000"/>
          <w:sz w:val="36"/>
          <w:szCs w:val="36"/>
          <w:rtl/>
          <w:lang w:bidi="ar-IQ"/>
        </w:rPr>
        <w:t>.</w:t>
      </w:r>
    </w:p>
    <w:p w14:paraId="574A8B3B" w14:textId="1B1BE68F" w:rsidR="006B497B" w:rsidRPr="00903759" w:rsidRDefault="006B497B" w:rsidP="00967E87">
      <w:pPr>
        <w:pStyle w:val="1"/>
        <w:jc w:val="center"/>
        <w:rPr>
          <w:rFonts w:ascii="Traditional Arabic" w:hAnsi="Traditional Arabic"/>
          <w:rtl/>
        </w:rPr>
      </w:pPr>
      <w:bookmarkStart w:id="75" w:name="_Toc119924107"/>
      <w:r w:rsidRPr="00903759">
        <w:rPr>
          <w:rFonts w:ascii="Traditional Arabic" w:hAnsi="Traditional Arabic"/>
          <w:rtl/>
        </w:rPr>
        <w:lastRenderedPageBreak/>
        <w:t>القاعدة رقم (73)</w:t>
      </w:r>
      <w:r w:rsidR="00C23BF1">
        <w:rPr>
          <w:rFonts w:ascii="Traditional Arabic" w:hAnsi="Traditional Arabic"/>
          <w:rtl/>
        </w:rPr>
        <w:t xml:space="preserve">: </w:t>
      </w:r>
      <w:r w:rsidRPr="00903759">
        <w:rPr>
          <w:rFonts w:ascii="Traditional Arabic" w:hAnsi="Traditional Arabic"/>
          <w:rtl/>
        </w:rPr>
        <w:t>الخراج بالضمان</w:t>
      </w:r>
      <w:bookmarkEnd w:id="75"/>
    </w:p>
    <w:p w14:paraId="61CC35E4" w14:textId="30CC384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الخراج ما خرج من الشيء فخراج الشجر ثمره وخراج الحيوان نسله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وما خرج من الشيء من عين ومنفعة وغلة فهي للمشتري عوض ما كان عليه من ضمان الملك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فإنه لو أتلف المبيع كان من ضمانه فالغلة له ليكون الغنم في مقابلة الغرم</w:t>
      </w:r>
      <w:r w:rsidR="00903759" w:rsidRPr="00903759">
        <w:rPr>
          <w:rFonts w:ascii="Traditional Arabic" w:eastAsia="SimSun" w:hAnsi="Traditional Arabic" w:cs="Traditional Arabic"/>
          <w:sz w:val="36"/>
          <w:szCs w:val="36"/>
          <w:rtl/>
          <w:lang w:eastAsia="zh-CN" w:bidi="ar-IQ"/>
        </w:rPr>
        <w:t>.</w:t>
      </w:r>
    </w:p>
    <w:p w14:paraId="723C5566" w14:textId="7E7C34D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أصل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ما روي عن أم المؤمنين عائشة (رضي الله عنها)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أن رجلا اشترى عبدا فاستغله ثم وجد به عيبا فرده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فقال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يا رسول الله إنه قد استعمل غلامي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فقال رسول الله صلى الله عليه وآله وسلم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الخراج بالضمان</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27"/>
      </w:r>
      <w:r w:rsidRPr="00903759">
        <w:rPr>
          <w:rFonts w:ascii="Traditional Arabic" w:eastAsia="SimSun" w:hAnsi="Traditional Arabic" w:cs="Traditional Arabic"/>
          <w:sz w:val="36"/>
          <w:szCs w:val="36"/>
          <w:rtl/>
          <w:lang w:eastAsia="zh-CN" w:bidi="ar-IQ"/>
        </w:rPr>
        <w:t>.</w:t>
      </w:r>
    </w:p>
    <w:p w14:paraId="0FA527A3" w14:textId="762EBDCD"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4DEE5C2D" w14:textId="69A87E3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رد المشتري حيوانا بخيار العيب</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وكان قد استعمله مدة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تلزمه أجرته لأنه لو كان قد تلف في يده قبل الرد لكان من ماله أي أن خسارته كانت راجعة عليه.</w:t>
      </w:r>
    </w:p>
    <w:p w14:paraId="4C52FA85" w14:textId="1C40307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الزيادة المنفصلة غير المتولدة من الأصل كالكسب والغلة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تمنع الرد بالعيب وتسلم للمشتري ولا يضر حصولها له مجانا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لأنها لم تكن جزءا من المبيع فلم يملكها بالثمن وإنما ملكها بالضمان</w:t>
      </w:r>
      <w:r w:rsidR="00903759" w:rsidRPr="00903759">
        <w:rPr>
          <w:rFonts w:ascii="Traditional Arabic" w:eastAsia="SimSun" w:hAnsi="Traditional Arabic" w:cs="Traditional Arabic"/>
          <w:sz w:val="36"/>
          <w:szCs w:val="36"/>
          <w:rtl/>
          <w:lang w:eastAsia="zh-CN" w:bidi="ar-IQ"/>
        </w:rPr>
        <w:t>.</w:t>
      </w:r>
    </w:p>
    <w:p w14:paraId="2661A7CB" w14:textId="79CA2A72"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ج</w:t>
      </w:r>
      <w:r w:rsidRPr="00903759">
        <w:rPr>
          <w:rFonts w:ascii="Traditional Arabic" w:eastAsia="SimSun" w:hAnsi="Traditional Arabic" w:cs="Traditional Arabic"/>
          <w:sz w:val="36"/>
          <w:szCs w:val="36"/>
          <w:rtl/>
          <w:lang w:eastAsia="zh-CN"/>
        </w:rPr>
        <w:t>- ما لو استأجر داراً مثلاً ببدل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ثم آجرها بأكثر منه من جنس ذلك</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البدل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 الزيادة لا تطيب له إلا إذا أصلحها بإحداث ما تشاهد عينه فيها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كبناء وتجصيص</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وجعل الخصاف كري النهر من ذلك</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بخلاف كنس الدار وإلقاء التراب من الأرض وإن تيسرت الزراعة فيها</w:t>
      </w:r>
      <w:r w:rsidR="00903759" w:rsidRPr="00903759">
        <w:rPr>
          <w:rFonts w:ascii="Traditional Arabic" w:eastAsia="SimSun" w:hAnsi="Traditional Arabic" w:cs="Traditional Arabic"/>
          <w:sz w:val="36"/>
          <w:szCs w:val="36"/>
          <w:rtl/>
          <w:lang w:eastAsia="zh-CN"/>
        </w:rPr>
        <w:t>.</w:t>
      </w:r>
    </w:p>
    <w:p w14:paraId="0B6EEAAB" w14:textId="45B76706"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د- وإذا رد المشتري حيواناً أو سيارة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داراً بخيار العيب بعد قبضه واستعماله غير عالم بالعيب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وكان قد استعمل المشتري مدة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بنفسه أو آجره من غيره وقبض أجرته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يلزم رد ذلك للبائع معه لكونه في ضمان المشتري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لأنه لو كان تلف في يده قبل الرد لكان تلفه عليه ومن ماله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أما لو كان المشتري عالماً بالعيب واستعمل المبيع بعد إطلاعه عليه فيسقط خياره ولا يحق له الرد.</w:t>
      </w:r>
    </w:p>
    <w:p w14:paraId="392D6662" w14:textId="5242F221"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rPr>
        <w:t>ه -</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لو وهب شخص لآخر عيناً فاستعملها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 xml:space="preserve">أو استغلها </w:t>
      </w:r>
      <w:r w:rsidR="00A354C7" w:rsidRPr="00903759">
        <w:rPr>
          <w:rFonts w:ascii="Traditional Arabic" w:eastAsia="SimSun" w:hAnsi="Traditional Arabic" w:cs="Traditional Arabic"/>
          <w:color w:val="000000"/>
          <w:sz w:val="36"/>
          <w:szCs w:val="36"/>
          <w:rtl/>
          <w:lang w:bidi="ar-IQ"/>
        </w:rPr>
        <w:t>أ</w:t>
      </w:r>
      <w:r w:rsidRPr="00903759">
        <w:rPr>
          <w:rFonts w:ascii="Traditional Arabic" w:eastAsia="SimSun" w:hAnsi="Traditional Arabic" w:cs="Traditional Arabic"/>
          <w:color w:val="000000"/>
          <w:sz w:val="36"/>
          <w:szCs w:val="36"/>
          <w:rtl/>
          <w:lang w:bidi="ar-IQ"/>
        </w:rPr>
        <w:t>وأجرها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بعد قبوله وقبضه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رجع الواهب عن هبته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فالغلة والخراج والثمرة للموهوب له.</w:t>
      </w:r>
    </w:p>
    <w:p w14:paraId="1DBD834A" w14:textId="43CB1BAB" w:rsidR="006B497B" w:rsidRPr="00903759" w:rsidRDefault="006B497B" w:rsidP="006B497B">
      <w:pPr>
        <w:spacing w:after="0" w:line="240" w:lineRule="auto"/>
        <w:jc w:val="both"/>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lastRenderedPageBreak/>
        <w:t>إستثناء</w:t>
      </w:r>
      <w:r w:rsidR="00C23BF1">
        <w:rPr>
          <w:rFonts w:ascii="Traditional Arabic" w:eastAsia="SimSun" w:hAnsi="Traditional Arabic" w:cs="Traditional Arabic"/>
          <w:b/>
          <w:bCs/>
          <w:sz w:val="36"/>
          <w:szCs w:val="36"/>
          <w:rtl/>
          <w:lang w:eastAsia="zh-CN"/>
        </w:rPr>
        <w:t xml:space="preserve">: </w:t>
      </w:r>
    </w:p>
    <w:p w14:paraId="0A625E84" w14:textId="52D78AEE"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أ- خرج عن هذه القاعدة مسألة وهي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ما لو أعتقت المرأة عبداً فإن ولاءه يكون لابنها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جنى هذا العبد جناية خطأ فالعقل (أي الدية) على عصبة المرأة لا على ابنها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فعصبة المرأة هنا عليهم العقل ولا ميراث لهم بوجود الابن. وأصل هذا الحكم الأثر الذي أورده الزيلعي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أن علي ابن أبي طالب والزبير بن العوام (رضي الله عنهما) اختصما إلى عثمان بن </w:t>
      </w:r>
      <w:r w:rsidR="00A354C7" w:rsidRPr="00903759">
        <w:rPr>
          <w:rFonts w:ascii="Traditional Arabic" w:eastAsia="SimSun" w:hAnsi="Traditional Arabic" w:cs="Traditional Arabic"/>
          <w:sz w:val="36"/>
          <w:szCs w:val="36"/>
          <w:rtl/>
          <w:lang w:eastAsia="zh-CN"/>
        </w:rPr>
        <w:t>ع</w:t>
      </w:r>
      <w:r w:rsidRPr="00903759">
        <w:rPr>
          <w:rFonts w:ascii="Traditional Arabic" w:eastAsia="SimSun" w:hAnsi="Traditional Arabic" w:cs="Traditional Arabic"/>
          <w:sz w:val="36"/>
          <w:szCs w:val="36"/>
          <w:rtl/>
          <w:lang w:eastAsia="zh-CN"/>
        </w:rPr>
        <w:t>فان (رضي الله عنه) في معتق صفية بنت عبد المطلب عمة علي وأم الزبير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حين مات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فقال علي (رضي الله عنه)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هو مولى عمتي فأنا أحق بإرثه لأني أعقل عنه وعنها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وقال الزبير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هو مولى أمي فأنا أرثها وكذا أرث معتقها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فقضى عثمان بالولاء للزبير وبالعقل على علي رضي الله عن الجميع</w:t>
      </w:r>
      <w:r w:rsidRPr="00903759">
        <w:rPr>
          <w:rFonts w:ascii="Traditional Arabic" w:eastAsia="SimSun" w:hAnsi="Traditional Arabic" w:cs="Traditional Arabic"/>
          <w:sz w:val="36"/>
          <w:szCs w:val="36"/>
          <w:vertAlign w:val="superscript"/>
          <w:rtl/>
          <w:lang w:eastAsia="zh-CN"/>
        </w:rPr>
        <w:footnoteReference w:id="128"/>
      </w:r>
      <w:r w:rsidRPr="00903759">
        <w:rPr>
          <w:rFonts w:ascii="Traditional Arabic" w:eastAsia="SimSun" w:hAnsi="Traditional Arabic" w:cs="Traditional Arabic"/>
          <w:sz w:val="36"/>
          <w:szCs w:val="36"/>
          <w:rtl/>
          <w:lang w:eastAsia="zh-CN"/>
        </w:rPr>
        <w:t>.</w:t>
      </w:r>
    </w:p>
    <w:p w14:paraId="7AD09D01" w14:textId="000BA902" w:rsidR="006B497B" w:rsidRDefault="006B497B" w:rsidP="006B497B">
      <w:pPr>
        <w:autoSpaceDE w:val="0"/>
        <w:autoSpaceDN w:val="0"/>
        <w:adjustRightInd w:val="0"/>
        <w:spacing w:after="0" w:line="240" w:lineRule="auto"/>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color w:val="000000"/>
          <w:sz w:val="36"/>
          <w:szCs w:val="36"/>
          <w:rtl/>
          <w:lang w:bidi="ar-IQ"/>
        </w:rPr>
        <w:t>ب- مستأجر العين الذي يفرط فيها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فتضيع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 xml:space="preserve">فإنه يضمنها. </w:t>
      </w:r>
    </w:p>
    <w:p w14:paraId="5A5F6906" w14:textId="77777777" w:rsidR="00C23BF1" w:rsidRPr="00903759" w:rsidRDefault="00C23BF1" w:rsidP="006B497B">
      <w:pPr>
        <w:autoSpaceDE w:val="0"/>
        <w:autoSpaceDN w:val="0"/>
        <w:adjustRightInd w:val="0"/>
        <w:spacing w:after="0" w:line="240" w:lineRule="auto"/>
        <w:rPr>
          <w:rFonts w:ascii="Traditional Arabic" w:eastAsia="SimSun" w:hAnsi="Traditional Arabic" w:cs="Traditional Arabic"/>
          <w:sz w:val="36"/>
          <w:szCs w:val="36"/>
          <w:rtl/>
          <w:lang w:eastAsia="zh-CN"/>
        </w:rPr>
      </w:pPr>
    </w:p>
    <w:p w14:paraId="30243244" w14:textId="51A44730" w:rsidR="006B497B" w:rsidRPr="00903759" w:rsidRDefault="006B497B" w:rsidP="00967E87">
      <w:pPr>
        <w:pStyle w:val="1"/>
        <w:jc w:val="center"/>
        <w:rPr>
          <w:rFonts w:ascii="Traditional Arabic" w:hAnsi="Traditional Arabic"/>
          <w:rtl/>
        </w:rPr>
      </w:pPr>
      <w:bookmarkStart w:id="76" w:name="_Toc119924108"/>
      <w:r w:rsidRPr="00903759">
        <w:rPr>
          <w:rFonts w:ascii="Traditional Arabic" w:hAnsi="Traditional Arabic"/>
          <w:rtl/>
        </w:rPr>
        <w:t>القاعدة رقم (74)</w:t>
      </w:r>
      <w:r w:rsidR="00C23BF1">
        <w:rPr>
          <w:rFonts w:ascii="Traditional Arabic" w:hAnsi="Traditional Arabic"/>
          <w:rtl/>
        </w:rPr>
        <w:t xml:space="preserve">: </w:t>
      </w:r>
      <w:r w:rsidRPr="00903759">
        <w:rPr>
          <w:rFonts w:ascii="Traditional Arabic" w:hAnsi="Traditional Arabic"/>
          <w:rtl/>
        </w:rPr>
        <w:t>الأجر والضمان لا يجتمعان</w:t>
      </w:r>
      <w:bookmarkEnd w:id="76"/>
    </w:p>
    <w:p w14:paraId="77A91AC4" w14:textId="2D3A875A"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الأجر هو</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ثمن المنفعة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والضمان هو</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إعطاء مثل الشيء إن كان مثليا وقيمته إن كان قيميا</w:t>
      </w:r>
      <w:r w:rsidRPr="00903759">
        <w:rPr>
          <w:rFonts w:ascii="Traditional Arabic" w:eastAsia="SimSun" w:hAnsi="Traditional Arabic" w:cs="Traditional Arabic"/>
          <w:sz w:val="36"/>
          <w:szCs w:val="36"/>
          <w:rtl/>
          <w:lang w:eastAsia="zh-CN" w:bidi="ar-IQ"/>
        </w:rPr>
        <w:t>.</w:t>
      </w:r>
    </w:p>
    <w:p w14:paraId="2D74B6A8" w14:textId="2091955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ما يجب فيه ضمان لا يجب أجره لأن الضمان يقوم مقام الأجرة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والأجر هو</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بدل المنفعة</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والضمان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وهو الغرامة لقيمة الشيء أو نقصانه </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يجتمعان</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اتحدت جهتهما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الضمان إنما يكون بسبب التعدي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والتعدي على مال الغير غصب له أو كالغصب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ومنافع المغصوب غير مضمونة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المنافع معدومة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وعند وجودها فهي أعراض غير باقية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وإنما تقوم بعقد الإجارة على خلاف القياس لمكان الحاجة الضرورية إليها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وعقد الإجارة</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يبقى مع صيرورة المستأجر ضامناً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بل يرتفع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 لا يمكن اعتباره مستأجراً</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أميناً وغاصباً ضميناً في آن واحد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لتنافي الحالتين.</w:t>
      </w:r>
    </w:p>
    <w:p w14:paraId="719022C5" w14:textId="45CB8E78"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b/>
          <w:bCs/>
          <w:color w:val="000000"/>
          <w:sz w:val="36"/>
          <w:szCs w:val="36"/>
          <w:rtl/>
          <w:lang w:bidi="ar-IQ"/>
        </w:rPr>
      </w:pPr>
      <w:r w:rsidRPr="00903759">
        <w:rPr>
          <w:rFonts w:ascii="Traditional Arabic" w:eastAsia="SimSun" w:hAnsi="Traditional Arabic" w:cs="Traditional Arabic"/>
          <w:b/>
          <w:bCs/>
          <w:color w:val="000000"/>
          <w:sz w:val="36"/>
          <w:szCs w:val="36"/>
          <w:rtl/>
          <w:lang w:bidi="ar-IQ"/>
        </w:rPr>
        <w:t>تنبيه</w:t>
      </w:r>
      <w:r w:rsidR="00C23BF1">
        <w:rPr>
          <w:rFonts w:ascii="Traditional Arabic" w:eastAsia="SimSun" w:hAnsi="Traditional Arabic" w:cs="Traditional Arabic"/>
          <w:b/>
          <w:bCs/>
          <w:color w:val="000000"/>
          <w:sz w:val="36"/>
          <w:szCs w:val="36"/>
          <w:rtl/>
          <w:lang w:bidi="ar-IQ"/>
        </w:rPr>
        <w:t xml:space="preserve">: </w:t>
      </w:r>
    </w:p>
    <w:p w14:paraId="4192D44E" w14:textId="0A4B4FA9"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وهذه القاعدة عند الحنفية فقط</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وعند غيرهم لا اعتبار لهذه القاعدة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ويجتمع الأجر والضمان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كالغاصب الذي انتفع بالمغصوب وهلك</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فإنه يضمنه وعليه الأجرة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 xml:space="preserve">وأما عند الحنفية فالضمان </w:t>
      </w:r>
      <w:r w:rsidR="006B497B" w:rsidRPr="00903759">
        <w:rPr>
          <w:rFonts w:ascii="Traditional Arabic" w:eastAsia="SimSun" w:hAnsi="Traditional Arabic" w:cs="Traditional Arabic"/>
          <w:color w:val="000000"/>
          <w:sz w:val="36"/>
          <w:szCs w:val="36"/>
          <w:rtl/>
          <w:lang w:bidi="ar-IQ"/>
        </w:rPr>
        <w:lastRenderedPageBreak/>
        <w:t>يكون بسبب التعدي</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والتعدي على مال الغير غصب له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أو كالغصب</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ومنافع المغصوب عندهم غير مضمونة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لأن المنافع معدومة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وعند وجودها فهي أعراض غير باقية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وإنما تقوَّم بعقد الإجارة على خلاف القياس لمكان الحاجة الضرورية إليها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وعقد الإجارة لا يبقى مع صيرورة المستأجر ضامناً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بل يرتفع</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إذ لا يمكن اعتباره مستأجراً أميناً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وغاصباً ضميناً في آن واحد</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لتنافي الحالتين</w:t>
      </w:r>
      <w:r w:rsidR="006B497B" w:rsidRPr="00903759">
        <w:rPr>
          <w:rFonts w:ascii="Traditional Arabic" w:eastAsia="SimSun" w:hAnsi="Traditional Arabic" w:cs="Traditional Arabic"/>
          <w:color w:val="000000"/>
          <w:sz w:val="36"/>
          <w:szCs w:val="36"/>
          <w:vertAlign w:val="superscript"/>
          <w:rtl/>
          <w:lang w:bidi="ar-IQ"/>
        </w:rPr>
        <w:footnoteReference w:id="129"/>
      </w:r>
      <w:r w:rsidR="006B497B" w:rsidRPr="00903759">
        <w:rPr>
          <w:rFonts w:ascii="Traditional Arabic" w:eastAsia="SimSun" w:hAnsi="Traditional Arabic" w:cs="Traditional Arabic"/>
          <w:color w:val="000000"/>
          <w:sz w:val="36"/>
          <w:szCs w:val="36"/>
          <w:rtl/>
          <w:lang w:bidi="ar-IQ"/>
        </w:rPr>
        <w:t>.</w:t>
      </w:r>
    </w:p>
    <w:p w14:paraId="38E78E2D" w14:textId="0D416DE6"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26462605" w14:textId="3DAC824B"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من استأجر شيئا ثم أتلفه بتعد منه أو تقصير ضمن ما أتلفه بالمثل أو بالقيمة ولا أجرة عليه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فلو استأجر دابة إلى محل معين فتجاوز بها ذلك المحل وهلكت لزمه الضمان ولا أجرة عليه</w:t>
      </w:r>
      <w:r w:rsidRPr="00903759">
        <w:rPr>
          <w:rFonts w:ascii="Traditional Arabic" w:eastAsia="SimSun" w:hAnsi="Traditional Arabic" w:cs="Traditional Arabic"/>
          <w:sz w:val="36"/>
          <w:szCs w:val="36"/>
          <w:rtl/>
          <w:lang w:eastAsia="zh-CN" w:bidi="ar-IQ"/>
        </w:rPr>
        <w:t>.</w:t>
      </w:r>
    </w:p>
    <w:p w14:paraId="6C2D6734" w14:textId="0652E299"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b/>
          <w:bCs/>
          <w:color w:val="000000"/>
          <w:sz w:val="36"/>
          <w:szCs w:val="36"/>
          <w:rtl/>
          <w:lang w:bidi="ar-IQ"/>
        </w:rPr>
      </w:pPr>
      <w:r w:rsidRPr="00903759">
        <w:rPr>
          <w:rFonts w:ascii="Traditional Arabic" w:eastAsia="SimSun" w:hAnsi="Traditional Arabic" w:cs="Traditional Arabic"/>
          <w:b/>
          <w:bCs/>
          <w:color w:val="000000"/>
          <w:sz w:val="36"/>
          <w:szCs w:val="36"/>
          <w:rtl/>
          <w:lang w:bidi="ar-IQ"/>
        </w:rPr>
        <w:t>الاستثناء</w:t>
      </w:r>
      <w:r w:rsidR="00C23BF1">
        <w:rPr>
          <w:rFonts w:ascii="Traditional Arabic" w:eastAsia="SimSun" w:hAnsi="Traditional Arabic" w:cs="Traditional Arabic"/>
          <w:b/>
          <w:bCs/>
          <w:color w:val="000000"/>
          <w:sz w:val="36"/>
          <w:szCs w:val="36"/>
          <w:rtl/>
          <w:lang w:bidi="ar-IQ"/>
        </w:rPr>
        <w:t xml:space="preserve">: </w:t>
      </w:r>
    </w:p>
    <w:p w14:paraId="24DD2A7B" w14:textId="714E8525" w:rsidR="006B497B" w:rsidRDefault="00903759"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استأجر حماراً ليحمل عليه اثنى عشر وقراً من التراب إلى أرضه بدرهم</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وله في أرضه لَبِن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فصار كلما عاد يحمل عليه اللبِن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فإذا سلم الحمار في هذه الصورة يجب عليه كل الأجر</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ولا مانع من وجوب الأجر مع المخالفة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وهذا خلاف ما عليه الفتوى</w:t>
      </w:r>
      <w:r w:rsidR="006B497B" w:rsidRPr="00903759">
        <w:rPr>
          <w:rFonts w:ascii="Traditional Arabic" w:eastAsia="SimSun" w:hAnsi="Traditional Arabic" w:cs="Traditional Arabic"/>
          <w:color w:val="000000"/>
          <w:sz w:val="36"/>
          <w:szCs w:val="36"/>
          <w:vertAlign w:val="superscript"/>
          <w:rtl/>
          <w:lang w:bidi="ar-IQ"/>
        </w:rPr>
        <w:footnoteReference w:id="130"/>
      </w:r>
      <w:r w:rsidR="006B497B" w:rsidRPr="00903759">
        <w:rPr>
          <w:rFonts w:ascii="Traditional Arabic" w:eastAsia="SimSun" w:hAnsi="Traditional Arabic" w:cs="Traditional Arabic"/>
          <w:color w:val="000000"/>
          <w:sz w:val="36"/>
          <w:szCs w:val="36"/>
          <w:rtl/>
          <w:lang w:bidi="ar-IQ"/>
        </w:rPr>
        <w:t>.</w:t>
      </w:r>
    </w:p>
    <w:p w14:paraId="6C56D1B4"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p>
    <w:p w14:paraId="53B37C6F" w14:textId="1F1CFD56" w:rsidR="006B497B" w:rsidRPr="00903759" w:rsidRDefault="006B497B" w:rsidP="00967E87">
      <w:pPr>
        <w:pStyle w:val="1"/>
        <w:jc w:val="center"/>
        <w:rPr>
          <w:rFonts w:ascii="Traditional Arabic" w:hAnsi="Traditional Arabic"/>
          <w:rtl/>
        </w:rPr>
      </w:pPr>
      <w:bookmarkStart w:id="77" w:name="_Toc119924109"/>
      <w:r w:rsidRPr="00903759">
        <w:rPr>
          <w:rFonts w:ascii="Traditional Arabic" w:hAnsi="Traditional Arabic"/>
          <w:rtl/>
        </w:rPr>
        <w:t>القاعدة رقم (75)</w:t>
      </w:r>
      <w:r w:rsidR="00C23BF1">
        <w:rPr>
          <w:rFonts w:ascii="Traditional Arabic" w:hAnsi="Traditional Arabic"/>
          <w:rtl/>
        </w:rPr>
        <w:t xml:space="preserve">: </w:t>
      </w:r>
      <w:r w:rsidRPr="00903759">
        <w:rPr>
          <w:rFonts w:ascii="Traditional Arabic" w:hAnsi="Traditional Arabic"/>
          <w:rtl/>
        </w:rPr>
        <w:t>الجواز الشرعي ينافي الضمان</w:t>
      </w:r>
      <w:bookmarkEnd w:id="77"/>
    </w:p>
    <w:p w14:paraId="27B9A0AB" w14:textId="4A18D46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الشخص إذا استعمل حقه ضمن ما أجازه الشرع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ترفع عنه كل تبعة تجاه الغير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فلا يضمن ولا يتحمل تعويض ما أصاب الغير من الضرر نتيجة استعماله للجواز الشرعي المأذون به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 تحمله يعتبر تناقض.</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وهذه القاعدة تشبه قاعدة الشافعية الآتية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(الرضا بالشيء رضاً بما يتولد عنه)</w:t>
      </w:r>
      <w:r w:rsidRPr="00903759">
        <w:rPr>
          <w:rFonts w:ascii="Traditional Arabic" w:eastAsia="SimSun" w:hAnsi="Traditional Arabic" w:cs="Traditional Arabic"/>
          <w:color w:val="000000"/>
          <w:sz w:val="36"/>
          <w:szCs w:val="36"/>
          <w:vertAlign w:val="superscript"/>
          <w:rtl/>
          <w:lang w:bidi="ar-IQ"/>
        </w:rPr>
        <w:footnoteReference w:id="131"/>
      </w:r>
      <w:r w:rsidRPr="00903759">
        <w:rPr>
          <w:rFonts w:ascii="Traditional Arabic" w:eastAsia="SimSun" w:hAnsi="Traditional Arabic" w:cs="Traditional Arabic"/>
          <w:color w:val="000000"/>
          <w:sz w:val="36"/>
          <w:szCs w:val="36"/>
          <w:rtl/>
          <w:lang w:bidi="ar-IQ"/>
        </w:rPr>
        <w:t>.ولكن بشرط</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أن لا يكون ذلك الأمر الجائز مقيدا بشرط السلامة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كما لو رمى الصيد فإنه مأذون فيه بشرط السلامة</w:t>
      </w:r>
      <w:r w:rsidRPr="00903759">
        <w:rPr>
          <w:rFonts w:ascii="Traditional Arabic" w:eastAsia="SimSun" w:hAnsi="Traditional Arabic" w:cs="Traditional Arabic"/>
          <w:color w:val="000000"/>
          <w:sz w:val="36"/>
          <w:szCs w:val="36"/>
          <w:vertAlign w:val="superscript"/>
          <w:rtl/>
          <w:lang w:bidi="ar-IQ"/>
        </w:rPr>
        <w:footnoteReference w:id="132"/>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حتى لو أصاب إنساناً فيضمن باتفاق</w:t>
      </w:r>
      <w:r w:rsidR="00C23BF1">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 xml:space="preserve">وأن لا </w:t>
      </w:r>
      <w:r w:rsidRPr="00903759">
        <w:rPr>
          <w:rFonts w:ascii="Traditional Arabic" w:eastAsia="SimSun" w:hAnsi="Traditional Arabic" w:cs="Traditional Arabic"/>
          <w:color w:val="000000"/>
          <w:sz w:val="36"/>
          <w:szCs w:val="36"/>
          <w:rtl/>
          <w:lang w:bidi="ar-IQ"/>
        </w:rPr>
        <w:lastRenderedPageBreak/>
        <w:t>يكون عبارة عن إتلاف مال الغير لأجل نفسه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وذلك لأن الضمان يستدعي سبق التعدي</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والجواز الشرعي يأبى وجوده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فتنافيا.</w:t>
      </w:r>
    </w:p>
    <w:p w14:paraId="17557AA5" w14:textId="6ED59562"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454EBA19" w14:textId="6AE40D6D" w:rsidR="006B497B" w:rsidRPr="00903759" w:rsidRDefault="006B497B" w:rsidP="001241B3">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أ-</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من حفر في ملكه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من أرض أو دار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حفرة فوقع بها إنسان أو حيوان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فالحافر هنا غير ضامن؛ لأنه غير متعد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ولكن ل</w:t>
      </w:r>
      <w:r w:rsidR="001241B3" w:rsidRPr="00903759">
        <w:rPr>
          <w:rFonts w:ascii="Traditional Arabic" w:eastAsia="SimSun" w:hAnsi="Traditional Arabic" w:cs="Traditional Arabic"/>
          <w:sz w:val="36"/>
          <w:szCs w:val="36"/>
          <w:rtl/>
          <w:lang w:eastAsia="zh-CN"/>
        </w:rPr>
        <w:t>و</w:t>
      </w:r>
      <w:r w:rsidRPr="00903759">
        <w:rPr>
          <w:rFonts w:ascii="Traditional Arabic" w:eastAsia="SimSun" w:hAnsi="Traditional Arabic" w:cs="Traditional Arabic"/>
          <w:sz w:val="36"/>
          <w:szCs w:val="36"/>
          <w:rtl/>
          <w:lang w:eastAsia="zh-CN"/>
        </w:rPr>
        <w:t xml:space="preserve"> حفر في الطريق حفرة فوقع فيها إنسان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حيوان فهو ضامن؛ لأن الحفر في الطريق غير مأذون فيه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 استأجر دابة وحمّلها حملاً معتاداً فهلكت لا يضمن لأنه غير متعد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بخلاف ما لو حملها أكثر من المعتاد فإنه يضمن. ومن كسر لمسلم طبلاً أو مزماراً أو قتل خنزيراً فلا يضمن على الأصح؛ لأن فعله بإذن الشرع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ولكن إذا كان هناك حاكم مسلم منفذ لشرع الله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فله تعزيره؛ لافتياته على حق الحاكم في ذلك</w:t>
      </w:r>
    </w:p>
    <w:p w14:paraId="784626B9" w14:textId="77777777"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وأما ما جاز تركه شرعا لا ضمان عليه فكما إذا امتنع الوكيل بالبيع أو الشراء عن فعل ما وكل به انتظارا لبيع أو شراء أفضل حتى هلك في يده المبيع والثمن أو امتنع المضارب عن العمل في رأس المال انتظارا لفرصة أحسن للعمل حتى هلك في يده فلا ضمان على الوكيل والمضارب لأن امتناعهما جائز شرعا والجواز الشرعي ينافي الضمان.</w:t>
      </w:r>
    </w:p>
    <w:p w14:paraId="364878A6" w14:textId="6F9F63E3" w:rsidR="006B497B" w:rsidRPr="00903759" w:rsidRDefault="006B497B" w:rsidP="006B497B">
      <w:pPr>
        <w:spacing w:after="0" w:line="240" w:lineRule="auto"/>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استثناءات</w:t>
      </w:r>
      <w:r w:rsidR="00C23BF1">
        <w:rPr>
          <w:rFonts w:ascii="Traditional Arabic" w:eastAsia="SimSun" w:hAnsi="Traditional Arabic" w:cs="Traditional Arabic"/>
          <w:b/>
          <w:bCs/>
          <w:sz w:val="36"/>
          <w:szCs w:val="36"/>
          <w:rtl/>
          <w:lang w:eastAsia="zh-CN"/>
        </w:rPr>
        <w:t xml:space="preserve">: </w:t>
      </w:r>
    </w:p>
    <w:p w14:paraId="15495272" w14:textId="23453E7D" w:rsidR="006B497B" w:rsidRPr="00903759" w:rsidRDefault="00903759" w:rsidP="006B497B">
      <w:pPr>
        <w:spacing w:after="0" w:line="240" w:lineRule="auto"/>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خرج عن هذه القاعدة مسائل</w:t>
      </w:r>
      <w:r w:rsidR="00C23BF1">
        <w:rPr>
          <w:rFonts w:ascii="Traditional Arabic" w:eastAsia="SimSun" w:hAnsi="Traditional Arabic" w:cs="Traditional Arabic"/>
          <w:sz w:val="36"/>
          <w:szCs w:val="36"/>
          <w:rtl/>
          <w:lang w:eastAsia="zh-CN"/>
        </w:rPr>
        <w:t xml:space="preserve">: </w:t>
      </w:r>
    </w:p>
    <w:p w14:paraId="38ECA699" w14:textId="66BFA4A4"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أ- لو تصدق الملتقط باللقطة فجاء ربها بعد ذلك فله تضمين الملتقط أو الفقير الذي تُصدِّق بها عليه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هلكت اللقطة أو استهلكت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وإلا فله استردادها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مع أن تصرف الملتقط مستند إلى إذن الشرع حيث قال صلى الله عليه وسلم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b/>
          <w:bCs/>
          <w:sz w:val="36"/>
          <w:szCs w:val="36"/>
          <w:rtl/>
          <w:lang w:eastAsia="zh-CN"/>
        </w:rPr>
        <w:t>من وجد لقطة فليشهد ذوي عدل</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وليحفظ عفاصها ووكاءها</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فإن جاء صاحبها فلا يكتم وهو أحق بها</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وإن لم يجيء صاحبها فهو مال الله تعالى يؤتيه من يشاء</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vertAlign w:val="superscript"/>
          <w:rtl/>
          <w:lang w:eastAsia="zh-CN"/>
        </w:rPr>
        <w:footnoteReference w:id="133"/>
      </w:r>
      <w:r w:rsidRPr="00903759">
        <w:rPr>
          <w:rFonts w:ascii="Traditional Arabic" w:eastAsia="SimSun" w:hAnsi="Traditional Arabic" w:cs="Traditional Arabic"/>
          <w:sz w:val="36"/>
          <w:szCs w:val="36"/>
          <w:rtl/>
          <w:lang w:eastAsia="zh-CN"/>
        </w:rPr>
        <w:t>.</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وإنما وجب الضمان هنا؛ لأن أخذ مالِ الغير بلا عقد ولا عوض حرام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فقوبل بالضمان.</w:t>
      </w:r>
    </w:p>
    <w:p w14:paraId="69C0047C" w14:textId="131653B3" w:rsidR="006B497B" w:rsidRPr="00903759" w:rsidRDefault="006B497B" w:rsidP="006B497B">
      <w:pPr>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rPr>
        <w:lastRenderedPageBreak/>
        <w:t xml:space="preserve">ب- </w:t>
      </w:r>
      <w:r w:rsidRPr="00903759">
        <w:rPr>
          <w:rFonts w:ascii="Traditional Arabic" w:eastAsia="SimSun" w:hAnsi="Traditional Arabic" w:cs="Traditional Arabic"/>
          <w:color w:val="000000"/>
          <w:sz w:val="36"/>
          <w:szCs w:val="36"/>
          <w:rtl/>
          <w:lang w:bidi="ar-IQ"/>
        </w:rPr>
        <w:t>أن الوكيل بالشراء له حبس المبيع عن موكله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حتى يقبض منه الثمن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ولكن لو هلك المبيع في يده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والحالة هذه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 xml:space="preserve">يلزم الوكيل الثمن. </w:t>
      </w:r>
    </w:p>
    <w:p w14:paraId="0678FF23" w14:textId="7309F99E" w:rsidR="006B497B"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ج-</w:t>
      </w:r>
      <w:r w:rsidRPr="00903759">
        <w:rPr>
          <w:rFonts w:ascii="Traditional Arabic" w:eastAsia="SimSun" w:hAnsi="Traditional Arabic" w:cs="Traditional Arabic"/>
          <w:color w:val="000000"/>
          <w:sz w:val="36"/>
          <w:szCs w:val="36"/>
          <w:rtl/>
          <w:lang w:bidi="ar-IQ"/>
        </w:rPr>
        <w:t xml:space="preserve"> إذا ضرب الزوج زوجته ضرباً غير مبرح على امتناعها من التمكين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وأفضى إلى الهلاك</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فإنه يضمن بدية شبه العمد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لشرط السلامة.</w:t>
      </w:r>
    </w:p>
    <w:p w14:paraId="60BA0C1F" w14:textId="77777777" w:rsidR="00C23BF1" w:rsidRPr="00903759" w:rsidRDefault="00C23BF1" w:rsidP="006B497B">
      <w:pPr>
        <w:spacing w:after="0" w:line="240" w:lineRule="auto"/>
        <w:jc w:val="both"/>
        <w:rPr>
          <w:rFonts w:ascii="Traditional Arabic" w:eastAsia="SimSun" w:hAnsi="Traditional Arabic" w:cs="Traditional Arabic"/>
          <w:sz w:val="36"/>
          <w:szCs w:val="36"/>
          <w:rtl/>
          <w:lang w:eastAsia="zh-CN"/>
        </w:rPr>
      </w:pPr>
    </w:p>
    <w:p w14:paraId="6AE09F61" w14:textId="0B8EAA9D" w:rsidR="006B497B" w:rsidRPr="00903759" w:rsidRDefault="006B497B" w:rsidP="00967E87">
      <w:pPr>
        <w:pStyle w:val="1"/>
        <w:jc w:val="center"/>
        <w:rPr>
          <w:rFonts w:ascii="Traditional Arabic" w:hAnsi="Traditional Arabic"/>
          <w:rtl/>
        </w:rPr>
      </w:pPr>
      <w:bookmarkStart w:id="78" w:name="_Toc119924110"/>
      <w:r w:rsidRPr="00903759">
        <w:rPr>
          <w:rFonts w:ascii="Traditional Arabic" w:hAnsi="Traditional Arabic"/>
          <w:rtl/>
        </w:rPr>
        <w:t>القاعدة رقم (76)</w:t>
      </w:r>
      <w:r w:rsidR="00C23BF1">
        <w:rPr>
          <w:rFonts w:ascii="Traditional Arabic" w:hAnsi="Traditional Arabic"/>
          <w:rtl/>
        </w:rPr>
        <w:t xml:space="preserve">: </w:t>
      </w:r>
      <w:r w:rsidRPr="00903759">
        <w:rPr>
          <w:rFonts w:ascii="Traditional Arabic" w:hAnsi="Traditional Arabic"/>
          <w:rtl/>
        </w:rPr>
        <w:t>المباشر ضامن وإن لم يتعمد</w:t>
      </w:r>
      <w:bookmarkEnd w:id="78"/>
    </w:p>
    <w:p w14:paraId="464F38E2" w14:textId="5BE1530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المباشر 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الذي يقوم بالأمر بنفسه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فإنه يضمن الضرر الذي يتولد من فعله سواء كان بقصد منه أو بدون قصد.</w:t>
      </w:r>
    </w:p>
    <w:p w14:paraId="68461EA0" w14:textId="3A4E8E6A"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6511C8DF" w14:textId="624237F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إذا رمى أحد طيرا بسهم أو برصاص فأصاب رجلا فإنه يضمن ديته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ضامن وإن لم يتعمد الفعل.</w:t>
      </w:r>
    </w:p>
    <w:p w14:paraId="765410AA" w14:textId="4164E9F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زلق واحد فأتلف مال آخر ضمنه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ولو كان قد زلق رغما عنه لأن الإتلاف هنا حدث يفعله المباشر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والمباشر ضامن وإن لم يتعمد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 الخطأ يرفع عنه الإثم ولا يرفع ضمان ما أتلفه خطأ.</w:t>
      </w:r>
    </w:p>
    <w:p w14:paraId="12103B0D" w14:textId="5C6FE67D" w:rsidR="006B497B"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ج- </w:t>
      </w:r>
      <w:r w:rsidRPr="00903759">
        <w:rPr>
          <w:rFonts w:ascii="Traditional Arabic" w:eastAsia="SimSun" w:hAnsi="Traditional Arabic" w:cs="Traditional Arabic"/>
          <w:sz w:val="36"/>
          <w:szCs w:val="36"/>
          <w:rtl/>
          <w:lang w:eastAsia="zh-CN"/>
        </w:rPr>
        <w:t>وما لو سقط من ظهر الحمال شيء فأتلف مال أحد ضمن الحمال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وكذا</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لو طرق الحداد الحديدة المحماة فطار شررها فأحرق ثوب إنسان مار في الطريق</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ضمنه الحداد.</w:t>
      </w:r>
    </w:p>
    <w:p w14:paraId="4BEA3276"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rPr>
      </w:pPr>
    </w:p>
    <w:p w14:paraId="13B62DC7" w14:textId="0A388CCD" w:rsidR="006B497B" w:rsidRPr="00903759" w:rsidRDefault="006B497B" w:rsidP="00967E87">
      <w:pPr>
        <w:pStyle w:val="1"/>
        <w:jc w:val="center"/>
        <w:rPr>
          <w:rFonts w:ascii="Traditional Arabic" w:hAnsi="Traditional Arabic"/>
          <w:rtl/>
        </w:rPr>
      </w:pPr>
      <w:bookmarkStart w:id="79" w:name="_Toc119924111"/>
      <w:r w:rsidRPr="00903759">
        <w:rPr>
          <w:rFonts w:ascii="Traditional Arabic" w:hAnsi="Traditional Arabic"/>
          <w:rtl/>
        </w:rPr>
        <w:t>القاعدة رقم (77)</w:t>
      </w:r>
      <w:r w:rsidR="00C23BF1">
        <w:rPr>
          <w:rFonts w:ascii="Traditional Arabic" w:hAnsi="Traditional Arabic"/>
          <w:rtl/>
        </w:rPr>
        <w:t xml:space="preserve">: </w:t>
      </w:r>
      <w:r w:rsidRPr="00903759">
        <w:rPr>
          <w:rFonts w:ascii="Traditional Arabic" w:hAnsi="Traditional Arabic"/>
          <w:rtl/>
        </w:rPr>
        <w:t>المتسبب لا يضمن إلا بالتعمد</w:t>
      </w:r>
      <w:bookmarkEnd w:id="79"/>
    </w:p>
    <w:p w14:paraId="4F06ECC8" w14:textId="6BB0D3E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المتسبب 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من يسبب تلف الشيء بعمله أمرا يفضي إلى إتلافه فهو لا يضمن إلا إذا كان متعمدا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والسبب في تضمين المباشر مطلقا وتضمين المتسبب عند التعدي أو التعمد 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أن المباشرة علة وسبب للتلف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أما التسبب فليس سببا مستقلا فاقتضى أن يرافقه صفة عداء ليصلح علة التضمين.</w:t>
      </w:r>
    </w:p>
    <w:p w14:paraId="57B6850E" w14:textId="67E312DE"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101B401B" w14:textId="7603232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أ- لو جفلت دابة واحد من الآخر وفرت فضاعت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يلزم الآخر الضمان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أما إذا أجفلها قصدا فإنه يضمن.</w:t>
      </w:r>
    </w:p>
    <w:p w14:paraId="0077135F" w14:textId="76CC689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أتلف أحد مال آخر أو نقص قيمته تسببا يعني لو فعل ما كان سببا إلى تلف مال أو نقصان من قيمته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كان ضامنا.</w:t>
      </w:r>
    </w:p>
    <w:p w14:paraId="732EC287" w14:textId="5C81E5C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لو دفع السكين إلى صبي فوقعت من يده فجرحته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أو حفر في غير ما</w:t>
      </w:r>
      <w:r w:rsidR="001241B3"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له حق الحفر فيه فتدهور في حفرته حيوان فهلك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أو سقى أرضه سقيا غير معتاد ما ضر بجاره ضمن في كلها لمتعديه.</w:t>
      </w:r>
    </w:p>
    <w:p w14:paraId="63E9BCE3" w14:textId="688D8502" w:rsidR="006B497B" w:rsidRDefault="006B497B" w:rsidP="001241B3">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د- </w:t>
      </w:r>
      <w:r w:rsidRPr="00903759">
        <w:rPr>
          <w:rFonts w:ascii="Traditional Arabic" w:eastAsia="SimSun" w:hAnsi="Traditional Arabic" w:cs="Traditional Arabic"/>
          <w:sz w:val="36"/>
          <w:szCs w:val="36"/>
          <w:rtl/>
          <w:lang w:eastAsia="zh-CN"/>
        </w:rPr>
        <w:t>لو قعد</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إنسان في الطريق للبيع بغير إذن ولي الأمر فتلف بقعوده شيء يضمنه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أما</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لو كان قعوده بإذن ولي الأمر فإنه لا يضمن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فلو لم يتعد أصلاً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لو حفر في محل</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له حق الحفر فيه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سقى سقياً معتاداً فتلف بعمله شيء</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تعدى ولكن</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لم يتعمد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لو رمى بالبندقية ولم يقصد إخافة الدابة ولكن حصل خوفها</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ساق دابة مخصوصة فانساقت أخرى بجانبها وأتلفت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يضمن في الكل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لعدم التعدي أو لعدم التعمد.</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ولو حفر بئراً أو حفرة في أرضه فدخل حيوان لجاره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وسقط فيه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حفر حفرة في الطريق العام بإذن ولي الأمر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وأحاطها بحاجز</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فسقط فيها أعمى</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حيوان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فلا ضمان عليه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لكونه غير متعمد في تسببه.</w:t>
      </w:r>
    </w:p>
    <w:p w14:paraId="18349DDB" w14:textId="77777777" w:rsidR="00C23BF1" w:rsidRPr="00903759" w:rsidRDefault="00C23BF1" w:rsidP="001241B3">
      <w:pPr>
        <w:spacing w:after="0" w:line="240" w:lineRule="auto"/>
        <w:jc w:val="lowKashida"/>
        <w:rPr>
          <w:rFonts w:ascii="Traditional Arabic" w:eastAsia="SimSun" w:hAnsi="Traditional Arabic" w:cs="Traditional Arabic"/>
          <w:sz w:val="36"/>
          <w:szCs w:val="36"/>
          <w:rtl/>
          <w:lang w:eastAsia="zh-CN"/>
        </w:rPr>
      </w:pPr>
    </w:p>
    <w:p w14:paraId="190041FC" w14:textId="1DD45041" w:rsidR="006B497B" w:rsidRPr="00903759" w:rsidRDefault="006B497B" w:rsidP="00967E87">
      <w:pPr>
        <w:pStyle w:val="1"/>
        <w:jc w:val="center"/>
        <w:rPr>
          <w:rFonts w:ascii="Traditional Arabic" w:hAnsi="Traditional Arabic"/>
          <w:rtl/>
        </w:rPr>
      </w:pPr>
      <w:bookmarkStart w:id="80" w:name="_Toc119924112"/>
      <w:r w:rsidRPr="00903759">
        <w:rPr>
          <w:rFonts w:ascii="Traditional Arabic" w:hAnsi="Traditional Arabic"/>
          <w:rtl/>
        </w:rPr>
        <w:t>القاعدة رقم (78)</w:t>
      </w:r>
      <w:r w:rsidR="00C23BF1">
        <w:rPr>
          <w:rFonts w:ascii="Traditional Arabic" w:hAnsi="Traditional Arabic"/>
          <w:rtl/>
        </w:rPr>
        <w:t xml:space="preserve">: </w:t>
      </w:r>
      <w:r w:rsidRPr="00903759">
        <w:rPr>
          <w:rFonts w:ascii="Traditional Arabic" w:hAnsi="Traditional Arabic"/>
          <w:rtl/>
        </w:rPr>
        <w:t>الغرم بالغنم (من له الغنم عليه الغرم).</w:t>
      </w:r>
      <w:bookmarkEnd w:id="80"/>
    </w:p>
    <w:p w14:paraId="39F01B24" w14:textId="7C4E0AD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الذي ينتفع بشيء فإنه يتحمل ضرره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وهذه عكس قاعدة (</w:t>
      </w:r>
      <w:r w:rsidRPr="00903759">
        <w:rPr>
          <w:rFonts w:ascii="Traditional Arabic" w:eastAsia="SimSun" w:hAnsi="Traditional Arabic" w:cs="Traditional Arabic"/>
          <w:b/>
          <w:bCs/>
          <w:sz w:val="36"/>
          <w:szCs w:val="36"/>
          <w:rtl/>
          <w:lang w:eastAsia="zh-CN" w:bidi="ar-IQ"/>
        </w:rPr>
        <w:t>الخراج بالضمان</w:t>
      </w:r>
      <w:r w:rsidRPr="00903759">
        <w:rPr>
          <w:rFonts w:ascii="Traditional Arabic" w:eastAsia="SimSun" w:hAnsi="Traditional Arabic" w:cs="Traditional Arabic"/>
          <w:sz w:val="36"/>
          <w:szCs w:val="36"/>
          <w:rtl/>
          <w:lang w:eastAsia="zh-CN" w:bidi="ar-IQ"/>
        </w:rPr>
        <w:t>) فإنه من يحصل على منافع شيء يتحمل تكاليفه ومؤنته</w:t>
      </w:r>
      <w:r w:rsidR="00903759" w:rsidRPr="00903759">
        <w:rPr>
          <w:rFonts w:ascii="Traditional Arabic" w:eastAsia="SimSun" w:hAnsi="Traditional Arabic" w:cs="Traditional Arabic"/>
          <w:sz w:val="36"/>
          <w:szCs w:val="36"/>
          <w:rtl/>
          <w:lang w:eastAsia="zh-CN" w:bidi="ar-IQ"/>
        </w:rPr>
        <w:t>.</w:t>
      </w:r>
    </w:p>
    <w:p w14:paraId="4B4E0F91" w14:textId="5D21270E"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0CB7FF34" w14:textId="27DBBD7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إذا حصل للحائط المشترك بين جارين وهن وخيف سقوطه وطلب أحدهما نقضه وامتنع الآخر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فيجبر على النقض والهدم بالاشتراك.</w:t>
      </w:r>
    </w:p>
    <w:p w14:paraId="09C612FC" w14:textId="336CC92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ب- تعمير منزل الوقف المشروط للسكن لا يلزم من غلة الوقف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بل يلزم من له السكن لهم فيتحملون تعميره والظاهر أنهم يتحملون الترميمات التي يحتاجها المنزل من حين لآخر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وليس المقصود بناء أو إعادة بناء منزل الوقف</w:t>
      </w:r>
      <w:r w:rsidR="00903759" w:rsidRPr="00903759">
        <w:rPr>
          <w:rFonts w:ascii="Traditional Arabic" w:eastAsia="SimSun" w:hAnsi="Traditional Arabic" w:cs="Traditional Arabic"/>
          <w:sz w:val="36"/>
          <w:szCs w:val="36"/>
          <w:rtl/>
          <w:lang w:eastAsia="zh-CN" w:bidi="ar-IQ"/>
        </w:rPr>
        <w:t>.</w:t>
      </w:r>
    </w:p>
    <w:p w14:paraId="0ED2FDA7" w14:textId="79C345F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مؤنة كري النهر المشترك وتعمير حافاته وتطهير مائه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فإنها على الشركاء فيه بمقابلة انتفاعهم بحق الشرب</w:t>
      </w:r>
      <w:r w:rsidR="00903759" w:rsidRPr="00903759">
        <w:rPr>
          <w:rFonts w:ascii="Traditional Arabic" w:eastAsia="SimSun" w:hAnsi="Traditional Arabic" w:cs="Traditional Arabic"/>
          <w:sz w:val="36"/>
          <w:szCs w:val="36"/>
          <w:rtl/>
          <w:lang w:eastAsia="zh-CN" w:bidi="ar-IQ"/>
        </w:rPr>
        <w:t>.</w:t>
      </w:r>
    </w:p>
    <w:p w14:paraId="4F59BAAC" w14:textId="77C649E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د- </w:t>
      </w:r>
      <w:r w:rsidRPr="00903759">
        <w:rPr>
          <w:rFonts w:ascii="Traditional Arabic" w:eastAsia="SimSun" w:hAnsi="Traditional Arabic" w:cs="Traditional Arabic"/>
          <w:sz w:val="36"/>
          <w:szCs w:val="36"/>
          <w:rtl/>
          <w:lang w:eastAsia="zh-CN"/>
        </w:rPr>
        <w:t>وكقيمة ما اتفقوا على إلقائه في البحر من الأمتعة المحمولة في السفينة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أشفت على الغرق من ثقلها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فإنها على ركابها بمقابلة سلامة أنفسهم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وكأجرة صك الشراء وحجج المبايعات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فإنها على المشتري بمقابلة</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انتفاعه بها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وكأجرة القسام والكيل والوزان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فإنها على الشركاء</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نفع ذلك عائد لهم.</w:t>
      </w:r>
    </w:p>
    <w:p w14:paraId="405B2B81" w14:textId="1B061A1C" w:rsidR="006B497B" w:rsidRPr="00903759" w:rsidRDefault="006B497B" w:rsidP="006B497B">
      <w:pPr>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ه- إن نفقة رد العارية إلى المعير يلتزم بها المستعير؛ لأن منفعة العارية له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فيغرم نفقة ردها.</w:t>
      </w:r>
    </w:p>
    <w:p w14:paraId="04A0D799" w14:textId="143D0AB5"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و-إن أجرة كتابة صك المبايعة والحجج على المشتري</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لأنها توثيق لانتقال الملكية إليه وانتفاعه بها.</w:t>
      </w:r>
    </w:p>
    <w:p w14:paraId="297BB2FE" w14:textId="3A73F10C" w:rsidR="006B497B"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color w:val="000000"/>
          <w:sz w:val="36"/>
          <w:szCs w:val="36"/>
          <w:rtl/>
          <w:lang w:bidi="ar-IQ"/>
        </w:rPr>
        <w:t>ز-يتحمل بيت المال نفقة اللقيط</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وهو الطفل المنبوذ المجهول النسب</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لأنه تعود تركته إلى بيت المال إذا مات.</w:t>
      </w:r>
    </w:p>
    <w:p w14:paraId="0CF328A3" w14:textId="77777777" w:rsidR="00C23BF1" w:rsidRPr="00903759" w:rsidRDefault="00C23BF1" w:rsidP="006B497B">
      <w:pPr>
        <w:spacing w:after="0" w:line="240" w:lineRule="auto"/>
        <w:jc w:val="both"/>
        <w:rPr>
          <w:rFonts w:ascii="Traditional Arabic" w:eastAsia="SimSun" w:hAnsi="Traditional Arabic" w:cs="Traditional Arabic"/>
          <w:sz w:val="36"/>
          <w:szCs w:val="36"/>
          <w:rtl/>
          <w:lang w:eastAsia="zh-CN" w:bidi="ar-IQ"/>
        </w:rPr>
      </w:pPr>
    </w:p>
    <w:p w14:paraId="098E8CC6" w14:textId="3E13A6E9" w:rsidR="006B497B" w:rsidRPr="00903759" w:rsidRDefault="006B497B" w:rsidP="00967E87">
      <w:pPr>
        <w:pStyle w:val="1"/>
        <w:jc w:val="center"/>
        <w:rPr>
          <w:rFonts w:ascii="Traditional Arabic" w:hAnsi="Traditional Arabic"/>
          <w:rtl/>
        </w:rPr>
      </w:pPr>
      <w:bookmarkStart w:id="81" w:name="_Toc119924113"/>
      <w:r w:rsidRPr="00903759">
        <w:rPr>
          <w:rFonts w:ascii="Traditional Arabic" w:hAnsi="Traditional Arabic"/>
          <w:rtl/>
        </w:rPr>
        <w:t>ألقاعدة رقم (79)</w:t>
      </w:r>
      <w:r w:rsidR="00C23BF1">
        <w:rPr>
          <w:rFonts w:ascii="Traditional Arabic" w:hAnsi="Traditional Arabic"/>
          <w:rtl/>
        </w:rPr>
        <w:t xml:space="preserve">: </w:t>
      </w:r>
      <w:r w:rsidRPr="00903759">
        <w:rPr>
          <w:rFonts w:ascii="Traditional Arabic" w:hAnsi="Traditional Arabic"/>
          <w:rtl/>
        </w:rPr>
        <w:t>إذا اجتمع المباشر والمتسبب يضاف الحكم إلى المباشر</w:t>
      </w:r>
      <w:bookmarkEnd w:id="81"/>
      <w:r w:rsidR="00C23BF1">
        <w:rPr>
          <w:rFonts w:ascii="Traditional Arabic" w:hAnsi="Traditional Arabic"/>
          <w:rtl/>
        </w:rPr>
        <w:t xml:space="preserve"> </w:t>
      </w:r>
    </w:p>
    <w:p w14:paraId="3CBB3AE2" w14:textId="65978A69"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p>
    <w:p w14:paraId="75CEB75B" w14:textId="3D59B759"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اجتمع المباشر</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للفعل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أي الفاعل له بالذات والمتسبب</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أي</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المفضي والموصل إلى وقوعه</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يضاف الحكم إلى المباشر</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لما تقدم في المادة</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السابقة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من أن الفاعل هو العلة المؤثرة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والأصل في الأحكام أن تضاف إلى عللها المؤثرة لا إلى أسبابها الموصلة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تلك أقوى وأقرب</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 المتسبب هو الذي تخلل بين فعله والأثر المترتب عليه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من تلف أو غيره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فعل فاعل</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مختار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والمباشر هو الذي يحصل الأثر بفعله من غير أن يتخلل بينهما فعل فاعل</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مختار</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فكان أقرب لإضافة الحكم إليه من المتسبب</w:t>
      </w:r>
      <w:r w:rsidRPr="00903759">
        <w:rPr>
          <w:rFonts w:ascii="Traditional Arabic" w:eastAsia="SimSun" w:hAnsi="Traditional Arabic" w:cs="Traditional Arabic"/>
          <w:sz w:val="36"/>
          <w:szCs w:val="36"/>
          <w:rtl/>
          <w:lang w:eastAsia="zh-CN"/>
        </w:rPr>
        <w:t>.</w:t>
      </w:r>
    </w:p>
    <w:p w14:paraId="165D144C" w14:textId="4DAFAECC"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lastRenderedPageBreak/>
        <w:t>تطبيقاتها</w:t>
      </w:r>
      <w:r w:rsidR="00C23BF1">
        <w:rPr>
          <w:rFonts w:ascii="Traditional Arabic" w:eastAsia="SimSun" w:hAnsi="Traditional Arabic" w:cs="Traditional Arabic"/>
          <w:b/>
          <w:bCs/>
          <w:sz w:val="36"/>
          <w:szCs w:val="36"/>
          <w:rtl/>
          <w:lang w:eastAsia="zh-CN" w:bidi="ar-IQ"/>
        </w:rPr>
        <w:t xml:space="preserve">: </w:t>
      </w:r>
    </w:p>
    <w:p w14:paraId="0BE0735E" w14:textId="343DD32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حفر رجل بئرا في طريق عامة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فألقى رجل نفسه في البئر لا ضمان على الحافر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وكذا لو فتح باب غيره فدخل آخر وسرق البيت فالضمان على السارق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مباشر لا على فاتح الباب لأنه متسبب</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إلا إذا اتفقا على ذلك فإنه يعتبر مباشر للفعل وكما لو دل المودع السارق على الوديعة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فإنه يضمن لتركه الحفظ فإن له حكم المباشر والمباشر ضامن وإن لم يتعمد.</w:t>
      </w:r>
    </w:p>
    <w:p w14:paraId="3CB682C3" w14:textId="1433014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ب- </w:t>
      </w:r>
      <w:r w:rsidRPr="00903759">
        <w:rPr>
          <w:rFonts w:ascii="Traditional Arabic" w:eastAsia="SimSun" w:hAnsi="Traditional Arabic" w:cs="Traditional Arabic"/>
          <w:sz w:val="36"/>
          <w:szCs w:val="36"/>
          <w:rtl/>
          <w:lang w:eastAsia="zh-CN"/>
        </w:rPr>
        <w:t>ويتفرع على القاعدة ما لو دل سارقاً على مال إنسان فسرقه أو دل آخر على</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القتل أو قطع الطريق</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ففعل فلا ضمان على الدال بل على السارق والقاتل</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وقاطع الطريق لأنه المباشر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وكذا لو دفع سكيناً إلى صبي مميز ليمسكه له فقتل الصبي به نفسه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فلا ضمان على الدافع المتسبب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لأنه تخلل بين فعله والتلف فعل فاعل مختار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وهو الصبي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لأنه ضرب نفسه باختيار.</w:t>
      </w:r>
    </w:p>
    <w:p w14:paraId="40C353B9" w14:textId="6F22313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المستثنى</w:t>
      </w:r>
      <w:r w:rsidR="00C23BF1">
        <w:rPr>
          <w:rFonts w:ascii="Traditional Arabic" w:eastAsia="SimSun" w:hAnsi="Traditional Arabic" w:cs="Traditional Arabic"/>
          <w:sz w:val="36"/>
          <w:szCs w:val="36"/>
          <w:rtl/>
          <w:lang w:eastAsia="zh-CN"/>
        </w:rPr>
        <w:t xml:space="preserve">: </w:t>
      </w:r>
    </w:p>
    <w:p w14:paraId="206FB4BA" w14:textId="5CEDE701" w:rsidR="006B497B"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خرج عن هذه القاعدة المسألة التالية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لو دل المودع نفسه السارق على الوديعة فسرقها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فإنه يضمن لترك الحفظ</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إلا إذا منعه حين الأخذ فأخذها كرهاً فلا يضمن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بخلاف وارث المودع</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دل السارق عليها فإنه لا يضمن لأنها في يده أمانة محضة لم يلتزم الحفظ فيها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ويظهر أن مثله ما لو ألقت الريح ثوب الجار في داره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فدل السارق عليه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لتصريحهم بأنه أمانة محضة لا التزام للحفظ فيها</w:t>
      </w:r>
      <w:r w:rsidRPr="00903759">
        <w:rPr>
          <w:rFonts w:ascii="Traditional Arabic" w:eastAsia="SimSun" w:hAnsi="Traditional Arabic" w:cs="Traditional Arabic"/>
          <w:sz w:val="36"/>
          <w:szCs w:val="36"/>
          <w:rtl/>
          <w:lang w:eastAsia="zh-CN"/>
        </w:rPr>
        <w:t>.</w:t>
      </w:r>
      <w:r w:rsidR="006B497B" w:rsidRPr="00903759">
        <w:rPr>
          <w:rFonts w:ascii="Traditional Arabic" w:eastAsia="SimSun" w:hAnsi="Traditional Arabic" w:cs="Traditional Arabic"/>
          <w:sz w:val="36"/>
          <w:szCs w:val="36"/>
          <w:rtl/>
          <w:lang w:eastAsia="zh-CN"/>
        </w:rPr>
        <w:t xml:space="preserve"> </w:t>
      </w:r>
    </w:p>
    <w:p w14:paraId="2DC4014F"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rPr>
      </w:pPr>
    </w:p>
    <w:p w14:paraId="78751936" w14:textId="12150436" w:rsidR="006B497B" w:rsidRPr="00903759" w:rsidRDefault="006B497B" w:rsidP="00967E87">
      <w:pPr>
        <w:pStyle w:val="1"/>
        <w:jc w:val="center"/>
        <w:rPr>
          <w:rFonts w:ascii="Traditional Arabic" w:hAnsi="Traditional Arabic"/>
          <w:rtl/>
        </w:rPr>
      </w:pPr>
      <w:bookmarkStart w:id="82" w:name="_Toc119924114"/>
      <w:r w:rsidRPr="00903759">
        <w:rPr>
          <w:rFonts w:ascii="Traditional Arabic" w:hAnsi="Traditional Arabic"/>
          <w:rtl/>
        </w:rPr>
        <w:t>القاعدة رقم (80)</w:t>
      </w:r>
      <w:r w:rsidR="00C23BF1">
        <w:rPr>
          <w:rFonts w:ascii="Traditional Arabic" w:hAnsi="Traditional Arabic"/>
          <w:rtl/>
        </w:rPr>
        <w:t xml:space="preserve">: </w:t>
      </w:r>
      <w:r w:rsidRPr="00903759">
        <w:rPr>
          <w:rFonts w:ascii="Traditional Arabic" w:hAnsi="Traditional Arabic"/>
          <w:rtl/>
        </w:rPr>
        <w:t>يضاف الفعل إلى الفاعل لا إلى الآمر ما لم يكن مجبرا</w:t>
      </w:r>
      <w:bookmarkEnd w:id="82"/>
    </w:p>
    <w:p w14:paraId="3F551E0F" w14:textId="2A8C72B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انه يضاف الفعل إلى سبب حكمه إلى الفاعل لأن الشرع يبحث عن أفعال المكلفين من حيث ما يثبت لها أحكام لا من حيث ذواتها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الفاعل هو العلة للفعل ولا ينسب الفعل إلى الآمر به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الأمر بالتصرف في ملك الغير باطل إلا إذا كان الفاعل مكرها إكراها ملجئا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فحينئذ ينسب الفعل إلى الآمر لأن الفاعل أصبح كالآلة في يده.</w:t>
      </w:r>
    </w:p>
    <w:p w14:paraId="3F6EFF97" w14:textId="4B877C94"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20500B0A" w14:textId="5CAA2BCB"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lastRenderedPageBreak/>
        <w:t xml:space="preserve"> </w:t>
      </w:r>
      <w:r w:rsidR="006B497B" w:rsidRPr="00903759">
        <w:rPr>
          <w:rFonts w:ascii="Traditional Arabic" w:eastAsia="SimSun" w:hAnsi="Traditional Arabic" w:cs="Traditional Arabic"/>
          <w:sz w:val="36"/>
          <w:szCs w:val="36"/>
          <w:rtl/>
          <w:lang w:eastAsia="zh-CN" w:bidi="ar-IQ"/>
        </w:rPr>
        <w:t>لو أمر إنسان غيره بإتلاف مال أو بقطع عضو محترم أو بقتل نفس معصومة ففعل فالضمان وهو القصاص على الفاعل لا على الآمر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إلا إذا كان الآمر مجبرا ومكرها للفاعل على الفعل فالضمان والقصاص يكونان عليه إذا كان الإكراه ملجئا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وكذلك إذا كان الآمر سلطانا فإن أمره للمأمور يعتبر إكراها.</w:t>
      </w:r>
    </w:p>
    <w:p w14:paraId="39C4478A" w14:textId="13D40D6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والضابط في هذه القاعدة وما يصح الاستثناء فيها وما لا يصح 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كل ما لا يصح فيه الأمر فالضمان على المأمور لا الآمر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وكل موضع يصح فيه الأمر فيجب الضمان على الآمر.</w:t>
      </w:r>
    </w:p>
    <w:p w14:paraId="39F948DB" w14:textId="4695E37C"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المستثنى</w:t>
      </w:r>
      <w:r w:rsidR="00C23BF1">
        <w:rPr>
          <w:rFonts w:ascii="Traditional Arabic" w:eastAsia="SimSun" w:hAnsi="Traditional Arabic" w:cs="Traditional Arabic"/>
          <w:b/>
          <w:bCs/>
          <w:sz w:val="36"/>
          <w:szCs w:val="36"/>
          <w:rtl/>
          <w:lang w:eastAsia="zh-CN" w:bidi="ar-IQ"/>
        </w:rPr>
        <w:t xml:space="preserve">: </w:t>
      </w:r>
    </w:p>
    <w:p w14:paraId="2B6CDD97" w14:textId="21FEDBDE" w:rsidR="006B497B"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كان الآمر سلطاناً فإن أمره إكراه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كان الآمر أباً فأمر ابنه بإتلاف مال لغيره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فالأب الآمر ضامن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غير الأب إذا كان المأمور صبياً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كان الآمر سيداً والمأمور عبداً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فالضمان على السيد.</w:t>
      </w:r>
    </w:p>
    <w:p w14:paraId="49459C67"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rPr>
      </w:pPr>
    </w:p>
    <w:p w14:paraId="0A7DB024" w14:textId="0EFBF5CB" w:rsidR="006B497B" w:rsidRPr="00903759" w:rsidRDefault="006B497B" w:rsidP="00967E87">
      <w:pPr>
        <w:pStyle w:val="1"/>
        <w:jc w:val="center"/>
        <w:rPr>
          <w:rFonts w:ascii="Traditional Arabic" w:hAnsi="Traditional Arabic"/>
          <w:rtl/>
        </w:rPr>
      </w:pPr>
      <w:bookmarkStart w:id="83" w:name="_Toc119924115"/>
      <w:r w:rsidRPr="00903759">
        <w:rPr>
          <w:rFonts w:ascii="Traditional Arabic" w:hAnsi="Traditional Arabic"/>
          <w:rtl/>
        </w:rPr>
        <w:t>القاعدة رقم(81)</w:t>
      </w:r>
      <w:r w:rsidR="00C23BF1">
        <w:rPr>
          <w:rFonts w:ascii="Traditional Arabic" w:hAnsi="Traditional Arabic"/>
          <w:rtl/>
        </w:rPr>
        <w:t xml:space="preserve">: </w:t>
      </w:r>
      <w:r w:rsidRPr="00903759">
        <w:rPr>
          <w:rFonts w:ascii="Traditional Arabic" w:hAnsi="Traditional Arabic"/>
          <w:rtl/>
        </w:rPr>
        <w:t>لا يجوز لأحد أن يتصرف في ملك الغير بلا إذنه</w:t>
      </w:r>
      <w:bookmarkEnd w:id="83"/>
    </w:p>
    <w:p w14:paraId="12DB1718" w14:textId="23C7EDD1" w:rsidR="006B497B" w:rsidRPr="00903759" w:rsidRDefault="006B497B" w:rsidP="006B497B">
      <w:pPr>
        <w:spacing w:after="0" w:line="240" w:lineRule="auto"/>
        <w:jc w:val="lowKashida"/>
        <w:rPr>
          <w:rFonts w:ascii="Traditional Arabic" w:eastAsia="SimSun" w:hAnsi="Traditional Arabic" w:cs="Traditional Arabic"/>
          <w:sz w:val="36"/>
          <w:szCs w:val="36"/>
          <w:u w:val="single"/>
          <w:rtl/>
          <w:lang w:eastAsia="zh-CN"/>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لصاحب الملك الحق التام بالتصرف بملكه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وهذا الحق محترم فلا يجوز انتهاك حرمته بالتصرف فيه بلا إذن وموافقة صاحبه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ومن فروعها قولهم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الأمر بالتصرف في ملك الغير باطل</w:t>
      </w:r>
      <w:r w:rsidR="00903759">
        <w:rPr>
          <w:rFonts w:ascii="Traditional Arabic" w:eastAsia="SimSun" w:hAnsi="Traditional Arabic" w:cs="Traditional Arabic"/>
          <w:b/>
          <w:bCs/>
          <w:sz w:val="36"/>
          <w:szCs w:val="36"/>
          <w:rtl/>
          <w:lang w:eastAsia="zh-CN" w:bidi="ar-IQ"/>
        </w:rPr>
        <w:t>)</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ويكون الضمان على المأمور لا على الآمر ما لم يكن مجبرا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والإذن قد يكون صريحاً كمن يوكل شخصاً بتصرف ما في ما 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وقد يكون دلالة كأجير لرعي الغنم رأى شاة أشرفت على الموت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فذبحها لئلا تموت حتف أنفها فلا ينتفع بها صاحبها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فلا ضمان على الأجير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لأنه مأذون دلالة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والأذن أيضا كما يكون من المالك يكون أيضاً من صاحب الشرع فيجوز التصرف</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وكذلك يجوز التصرف دون إذن للضرورة.</w:t>
      </w:r>
    </w:p>
    <w:p w14:paraId="7A11A82A" w14:textId="4F612BF1" w:rsidR="006B497B" w:rsidRPr="00903759" w:rsidRDefault="006B497B" w:rsidP="006B497B">
      <w:pPr>
        <w:spacing w:after="0" w:line="240" w:lineRule="auto"/>
        <w:jc w:val="both"/>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أنواع التصرف في ملك الغير</w:t>
      </w:r>
      <w:r w:rsidRPr="00903759">
        <w:rPr>
          <w:rFonts w:ascii="Traditional Arabic" w:eastAsia="SimSun" w:hAnsi="Traditional Arabic" w:cs="Traditional Arabic"/>
          <w:b/>
          <w:bCs/>
          <w:sz w:val="36"/>
          <w:szCs w:val="36"/>
          <w:vertAlign w:val="superscript"/>
          <w:rtl/>
          <w:lang w:eastAsia="zh-CN"/>
        </w:rPr>
        <w:footnoteReference w:id="134"/>
      </w:r>
      <w:r w:rsidR="00C23BF1">
        <w:rPr>
          <w:rFonts w:ascii="Traditional Arabic" w:eastAsia="SimSun" w:hAnsi="Traditional Arabic" w:cs="Traditional Arabic"/>
          <w:b/>
          <w:bCs/>
          <w:sz w:val="36"/>
          <w:szCs w:val="36"/>
          <w:rtl/>
          <w:lang w:eastAsia="zh-CN"/>
        </w:rPr>
        <w:t xml:space="preserve">: </w:t>
      </w:r>
    </w:p>
    <w:p w14:paraId="126D5928" w14:textId="5D7FBA05"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lastRenderedPageBreak/>
        <w:t>ا- التصرف في ملك الغير إما فعلي بالأخذ أو الاستهلاك أو الحفر أو الذبح</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فكل فعل من ذلك دون إذن يعتبر تعدياً وفاعله ضامن لأنه في حكم الغاصب.</w:t>
      </w:r>
    </w:p>
    <w:p w14:paraId="08021DCA" w14:textId="48562719"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ب- وإما تصرف قولي بطريق التعاقد كالبيع أو الهبة أو الإجارة أو الإعارة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فإذا صاحب ذلك تنفيذ كان تصرفاً فعلياً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وأما إن بقي في حيز القول كان فضولاً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والمتصرف الفضولي يتوقف عقده على إجازة المالك ما رأينا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ففي حالة التصرف الفعلي دون إذن المالك يكون معنى عدم الجواز المنع الموجب للضمان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وأما في حالة التصرف القولي فمعناه عدم النفاذ</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وقولنا أو حقه لأن هناك حقوقاً لا يجوز التصرف فيها بغير إذن من له الحق وليست من الملك في شيء كصلاة الجنازة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فلو صلى أحد على جنازة غير السلطان أو القاضي بدون إذن الولي فللولي إعادتها إن شاء؛ لتصرف الغير في حقه بلا إذنه.</w:t>
      </w:r>
    </w:p>
    <w:p w14:paraId="543D8215" w14:textId="690324AF" w:rsidR="006B497B" w:rsidRPr="00903759" w:rsidRDefault="006B497B" w:rsidP="006B497B">
      <w:pPr>
        <w:spacing w:after="0" w:line="240" w:lineRule="auto"/>
        <w:jc w:val="both"/>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من تطبيقاتها</w:t>
      </w:r>
      <w:r w:rsidR="00C23BF1">
        <w:rPr>
          <w:rFonts w:ascii="Traditional Arabic" w:eastAsia="SimSun" w:hAnsi="Traditional Arabic" w:cs="Traditional Arabic"/>
          <w:b/>
          <w:bCs/>
          <w:sz w:val="36"/>
          <w:szCs w:val="36"/>
          <w:rtl/>
          <w:lang w:eastAsia="zh-CN" w:bidi="ar-IQ"/>
        </w:rPr>
        <w:t xml:space="preserve">: </w:t>
      </w:r>
    </w:p>
    <w:p w14:paraId="56B44634" w14:textId="670BBCD6"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يعتبر كل من الشركاء في شركة الملك أجنبي في حصة سائرهم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فليس أحدهم وكيلا عن الآخر ولا يجوز له أن يتصرف في حصة شريكه بدون إذنه</w:t>
      </w:r>
      <w:r w:rsidR="00903759" w:rsidRPr="00903759">
        <w:rPr>
          <w:rFonts w:ascii="Traditional Arabic" w:eastAsia="SimSun" w:hAnsi="Traditional Arabic" w:cs="Traditional Arabic"/>
          <w:sz w:val="36"/>
          <w:szCs w:val="36"/>
          <w:rtl/>
          <w:lang w:eastAsia="zh-CN" w:bidi="ar-IQ"/>
        </w:rPr>
        <w:t>.</w:t>
      </w:r>
    </w:p>
    <w:p w14:paraId="5CF62C47" w14:textId="7B929E36"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ب- </w:t>
      </w:r>
      <w:r w:rsidRPr="00903759">
        <w:rPr>
          <w:rFonts w:ascii="Traditional Arabic" w:eastAsia="SimSun" w:hAnsi="Traditional Arabic" w:cs="Traditional Arabic"/>
          <w:sz w:val="36"/>
          <w:szCs w:val="36"/>
          <w:rtl/>
          <w:lang w:eastAsia="zh-CN"/>
        </w:rPr>
        <w:t>لا يجوز أن تبيع الأم مال ولدها الصغير لنفقتها إذ لا ولاية لها في التصرف حال الصغر ولا في الحفظ بعد الكبر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ويضمن مودَع الابن الغائب لو أنفق الوديعة على أبويه بلا أمر قاض؛ لتصرفه في مال الغير بلا إنابة ولا ولاية.</w:t>
      </w:r>
    </w:p>
    <w:p w14:paraId="6B0D9581" w14:textId="3917FDA4"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ج-</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يجوز المشي في ملك الغير بلا إذنه داراً كان أو بستاناً أو أرضاً مزروعة أو مكروبة أي محروثة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حتى لا يجوز إجابة دعوة من سكن في دار مغصوبة ولا عيادته.</w:t>
      </w:r>
    </w:p>
    <w:p w14:paraId="032D5D6B" w14:textId="526279F7"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د-</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وإن قيدت المضاربة ببلد أو سلعة أو وقت أو معامل فليس له أن يتجاوز تلك القيود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وإن تجاوز ضمن ما شراه والربح له.</w:t>
      </w:r>
    </w:p>
    <w:p w14:paraId="7E65868B" w14:textId="6A99AA17"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ه-تصرف شخص بالبيع أو الإجارة أو الهبة من مال غيره فإن تصرفه موقوف</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لحقته الإجازة من المالك نفذ التصرف</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الإجازة اللاحقة كالوكالة السابقة.</w:t>
      </w:r>
    </w:p>
    <w:p w14:paraId="39E46C9E" w14:textId="77777777" w:rsidR="00C23BF1" w:rsidRDefault="00C23BF1">
      <w:pPr>
        <w:bidi w:val="0"/>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rPr>
        <w:br w:type="page"/>
      </w:r>
    </w:p>
    <w:p w14:paraId="17E776F1" w14:textId="1E22D8D0" w:rsidR="006B497B" w:rsidRPr="00903759" w:rsidRDefault="006B497B" w:rsidP="006B497B">
      <w:pPr>
        <w:spacing w:after="0" w:line="240" w:lineRule="auto"/>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lastRenderedPageBreak/>
        <w:t>المستثنى</w:t>
      </w:r>
      <w:r w:rsidR="00C23BF1">
        <w:rPr>
          <w:rFonts w:ascii="Traditional Arabic" w:eastAsia="SimSun" w:hAnsi="Traditional Arabic" w:cs="Traditional Arabic"/>
          <w:b/>
          <w:bCs/>
          <w:sz w:val="36"/>
          <w:szCs w:val="36"/>
          <w:rtl/>
          <w:lang w:eastAsia="zh-CN"/>
        </w:rPr>
        <w:t xml:space="preserve">: </w:t>
      </w:r>
    </w:p>
    <w:p w14:paraId="25CAAA15" w14:textId="0B27C710" w:rsidR="006B497B"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مما استثني من هذه القاعدة وكان التصرف مشروعاً؛</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لو سقط ثوبه في بيت غيره وخاف لو أعلمه أخذه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فله الدخول لأخذه ولو بدون علم صاحب البيت</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ويجوز للولد والوالد إذا مرض أحدهما الشراء من مال المريض ما يحتاج إليه المريض بلا إذنه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ولا يجوز في المتاع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لو أنفق المودَع على أبوي المودِع بلا إذنه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وكان في مكان لا يمكن استطلاع رأي القاضي لم يضمن استحساناً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ولو مات بعض الرفقة في السفر فباعوا قماشه وعدته وجهزوه بثمنه وردوا البقية إلى الورثة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أو أغمي عليه أو مرض مرضاً يمنعه من الإذن فأنفقوا عليه من ماله لم يضمنوا استحساناً.</w:t>
      </w:r>
    </w:p>
    <w:p w14:paraId="100C663D"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rPr>
      </w:pPr>
    </w:p>
    <w:p w14:paraId="6AEBB9BF" w14:textId="0C2574EA" w:rsidR="006B497B" w:rsidRPr="00903759" w:rsidRDefault="006B497B" w:rsidP="00967E87">
      <w:pPr>
        <w:pStyle w:val="1"/>
        <w:jc w:val="center"/>
        <w:rPr>
          <w:rFonts w:ascii="Traditional Arabic" w:hAnsi="Traditional Arabic"/>
          <w:rtl/>
        </w:rPr>
      </w:pPr>
      <w:bookmarkStart w:id="84" w:name="_Toc119924116"/>
      <w:r w:rsidRPr="00903759">
        <w:rPr>
          <w:rFonts w:ascii="Traditional Arabic" w:hAnsi="Traditional Arabic"/>
          <w:rtl/>
        </w:rPr>
        <w:t>القاعدة رقم (82)</w:t>
      </w:r>
      <w:r w:rsidR="00C23BF1">
        <w:rPr>
          <w:rFonts w:ascii="Traditional Arabic" w:hAnsi="Traditional Arabic"/>
          <w:rtl/>
        </w:rPr>
        <w:t xml:space="preserve">: </w:t>
      </w:r>
      <w:r w:rsidRPr="00903759">
        <w:rPr>
          <w:rFonts w:ascii="Traditional Arabic" w:hAnsi="Traditional Arabic"/>
          <w:rtl/>
        </w:rPr>
        <w:t>جناية العجماء جُبَار</w:t>
      </w:r>
      <w:bookmarkEnd w:id="84"/>
    </w:p>
    <w:p w14:paraId="7041D795" w14:textId="3DD2E47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ما يصدر من الدابة دون أن يكون بفعل الإنسان من ضرر بمال الغير فإنه هدر لا ضمان على صاحبها فيه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إذا نظر إلى حيوانه وهو يتلف شيئا ولم يمنعه فإنه يضمن قيمة ما أتلفه الحيوان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وأصل هذه القاعدة ما رواه الشيخان عن رسول الله صلى الله عليه وآله وسلم بلفظ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العجماء جرحها جبار</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35"/>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والعجماء هي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الحيوان البهيم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وجبار بمعنى؛ هدر لا ضمان عليه</w:t>
      </w:r>
      <w:r w:rsidR="00903759" w:rsidRPr="00903759">
        <w:rPr>
          <w:rFonts w:ascii="Traditional Arabic" w:eastAsia="SimSun" w:hAnsi="Traditional Arabic" w:cs="Traditional Arabic"/>
          <w:sz w:val="36"/>
          <w:szCs w:val="36"/>
          <w:rtl/>
          <w:lang w:eastAsia="zh-CN" w:bidi="ar-IQ"/>
        </w:rPr>
        <w:t>.</w:t>
      </w:r>
    </w:p>
    <w:p w14:paraId="28F8716E" w14:textId="329E5418"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E245E01"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إذا ربط شخصان دابتين في محل لهما فيه حق الربط؛ فالتفت إحدى الدابتين الدابة الأخرى فلا يلزم الضمان.</w:t>
      </w:r>
    </w:p>
    <w:p w14:paraId="34372C6C" w14:textId="658316B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انفلتت دابة بنفسها في الطريق أو في ملك غير صاحبها؛ فأصابت مالا أو آدميا نهارا أو ليلا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ضمان في هذه الحالات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جناية العجماء جبار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ولو رفست الفرس البيطار بينما هو يعالجها فلا ضمان على صاحب الفرس</w:t>
      </w:r>
      <w:r w:rsidR="00903759" w:rsidRPr="00903759">
        <w:rPr>
          <w:rFonts w:ascii="Traditional Arabic" w:eastAsia="SimSun" w:hAnsi="Traditional Arabic" w:cs="Traditional Arabic"/>
          <w:sz w:val="36"/>
          <w:szCs w:val="36"/>
          <w:rtl/>
          <w:lang w:eastAsia="zh-CN" w:bidi="ar-IQ"/>
        </w:rPr>
        <w:t>.</w:t>
      </w:r>
    </w:p>
    <w:p w14:paraId="43AFFFD4" w14:textId="5916DDDA"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lastRenderedPageBreak/>
        <w:t xml:space="preserve">ج- </w:t>
      </w:r>
      <w:r w:rsidRPr="00903759">
        <w:rPr>
          <w:rFonts w:ascii="Traditional Arabic" w:eastAsia="SimSun" w:hAnsi="Traditional Arabic" w:cs="Traditional Arabic"/>
          <w:sz w:val="36"/>
          <w:szCs w:val="36"/>
          <w:rtl/>
          <w:lang w:eastAsia="zh-CN"/>
        </w:rPr>
        <w:t>ما لو كان راكب الدابة يسير في ملكه فنفحت برجلها أو بذنبها أو كدمت</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بفمها أو ضربت بيدها فلا ضمان عليه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بخلاف</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ما لو داست شيئاً وأتلفته فإنه يضمنه وإن كان يسير في ملكه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لأنه جنايته</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لا جنايتها</w:t>
      </w:r>
      <w:r w:rsidR="00903759"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 xml:space="preserve"> </w:t>
      </w:r>
    </w:p>
    <w:p w14:paraId="51F644A0" w14:textId="488CF355" w:rsidR="006B497B" w:rsidRPr="00903759" w:rsidRDefault="006B497B" w:rsidP="000031B0">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د- ما لو اغتالت هرة إنسان طائراً لغيره فلا ضمان على صاحبها</w:t>
      </w:r>
      <w:r w:rsidR="00903759"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 xml:space="preserve"> </w:t>
      </w:r>
    </w:p>
    <w:p w14:paraId="6FB39B71" w14:textId="2D47D58C" w:rsidR="006B497B" w:rsidRPr="00903759" w:rsidRDefault="006B497B" w:rsidP="006B497B">
      <w:pPr>
        <w:autoSpaceDE w:val="0"/>
        <w:autoSpaceDN w:val="0"/>
        <w:adjustRightInd w:val="0"/>
        <w:spacing w:after="0" w:line="240" w:lineRule="auto"/>
        <w:rPr>
          <w:rFonts w:ascii="Traditional Arabic" w:eastAsia="SimSun" w:hAnsi="Traditional Arabic" w:cs="Traditional Arabic"/>
          <w:b/>
          <w:bCs/>
          <w:color w:val="FF0000"/>
          <w:sz w:val="36"/>
          <w:szCs w:val="36"/>
          <w:rtl/>
          <w:lang w:bidi="ar-IQ"/>
        </w:rPr>
      </w:pPr>
      <w:r w:rsidRPr="00903759">
        <w:rPr>
          <w:rFonts w:ascii="Traditional Arabic" w:eastAsia="SimSun" w:hAnsi="Traditional Arabic" w:cs="Traditional Arabic"/>
          <w:b/>
          <w:bCs/>
          <w:color w:val="000000"/>
          <w:sz w:val="36"/>
          <w:szCs w:val="36"/>
          <w:rtl/>
          <w:lang w:bidi="ar-IQ"/>
        </w:rPr>
        <w:t>المستثنى</w:t>
      </w:r>
      <w:r w:rsidR="00C23BF1">
        <w:rPr>
          <w:rFonts w:ascii="Traditional Arabic" w:eastAsia="SimSun" w:hAnsi="Traditional Arabic" w:cs="Traditional Arabic"/>
          <w:b/>
          <w:bCs/>
          <w:color w:val="000000"/>
          <w:sz w:val="36"/>
          <w:szCs w:val="36"/>
          <w:rtl/>
          <w:lang w:bidi="ar-IQ"/>
        </w:rPr>
        <w:t xml:space="preserve">: </w:t>
      </w:r>
    </w:p>
    <w:p w14:paraId="585F3EC7" w14:textId="6A4C6C2F"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أ - لو أتلفت العجماء شيئاً بنفسها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وكان صاحبها يراها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فلم يمنعها ضمن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والظاهر تقييده بما إذا كان قادراً على منعها.</w:t>
      </w:r>
    </w:p>
    <w:p w14:paraId="58F83487" w14:textId="4B832651" w:rsidR="006B497B"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ب - إذا كانت جناية العجماء منبعثة من الإنسان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أو تقصيره؛ كانت مضمونة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كما إذا أجفل الدابة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فضربت أحداً فإنه يضمن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وكذا لو استهلك حيوان مال أحد ورآه صاحبه ولم يمنعه يضمن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وكذا لو سيب دابته في الطريق العام</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أو في ملك الغير يضمن الضرر الذي أحدثته.</w:t>
      </w:r>
    </w:p>
    <w:p w14:paraId="0161D4B6"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p>
    <w:p w14:paraId="45040FE3" w14:textId="5666BCC7" w:rsidR="006B497B" w:rsidRPr="00903759" w:rsidRDefault="006B497B" w:rsidP="00967E87">
      <w:pPr>
        <w:pStyle w:val="1"/>
        <w:jc w:val="center"/>
        <w:rPr>
          <w:rFonts w:ascii="Traditional Arabic" w:hAnsi="Traditional Arabic"/>
          <w:rtl/>
        </w:rPr>
      </w:pPr>
      <w:bookmarkStart w:id="85" w:name="_Toc119924117"/>
      <w:r w:rsidRPr="00903759">
        <w:rPr>
          <w:rFonts w:ascii="Traditional Arabic" w:hAnsi="Traditional Arabic"/>
          <w:rtl/>
        </w:rPr>
        <w:t>القاعدة رقم (83)</w:t>
      </w:r>
      <w:r w:rsidR="00C23BF1">
        <w:rPr>
          <w:rFonts w:ascii="Traditional Arabic" w:hAnsi="Traditional Arabic"/>
          <w:rtl/>
        </w:rPr>
        <w:t xml:space="preserve">: </w:t>
      </w:r>
      <w:r w:rsidRPr="00903759">
        <w:rPr>
          <w:rFonts w:ascii="Traditional Arabic" w:hAnsi="Traditional Arabic"/>
          <w:rtl/>
        </w:rPr>
        <w:t>الحدود تدرأ بالشبهات</w:t>
      </w:r>
      <w:bookmarkEnd w:id="85"/>
    </w:p>
    <w:p w14:paraId="47E24012" w14:textId="546CF5F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الشبهة لغة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الالتباس</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وشرعا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ما التبس أمره فلا يعرف أحلال هو أم حرام وحق هو أم باطل</w:t>
      </w:r>
      <w:r w:rsidR="00903759" w:rsidRPr="00903759">
        <w:rPr>
          <w:rFonts w:ascii="Traditional Arabic" w:eastAsia="SimSun" w:hAnsi="Traditional Arabic" w:cs="Traditional Arabic"/>
          <w:sz w:val="36"/>
          <w:szCs w:val="36"/>
          <w:rtl/>
          <w:lang w:eastAsia="zh-CN" w:bidi="ar-IQ"/>
        </w:rPr>
        <w:t>.</w:t>
      </w:r>
    </w:p>
    <w:p w14:paraId="4DC0CCC1" w14:textId="0442D8C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أصل القاعدة</w:t>
      </w:r>
      <w:r w:rsidR="00C23BF1">
        <w:rPr>
          <w:rFonts w:ascii="Traditional Arabic" w:eastAsia="SimSun" w:hAnsi="Traditional Arabic" w:cs="Traditional Arabic"/>
          <w:sz w:val="36"/>
          <w:szCs w:val="36"/>
          <w:rtl/>
          <w:lang w:eastAsia="zh-CN" w:bidi="ar-IQ"/>
        </w:rPr>
        <w:t xml:space="preserve">: </w:t>
      </w:r>
    </w:p>
    <w:p w14:paraId="787BD643" w14:textId="795ABE56" w:rsidR="006B497B" w:rsidRPr="00903759" w:rsidRDefault="00903759" w:rsidP="000031B0">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b/>
          <w:bCs/>
          <w:sz w:val="36"/>
          <w:szCs w:val="36"/>
          <w:rtl/>
          <w:lang w:eastAsia="zh-CN" w:bidi="ar-IQ"/>
        </w:rPr>
        <w:t xml:space="preserve"> </w:t>
      </w:r>
      <w:r w:rsidR="000031B0" w:rsidRPr="00903759">
        <w:rPr>
          <w:rFonts w:ascii="Traditional Arabic" w:eastAsia="SimSun" w:hAnsi="Traditional Arabic" w:cs="Traditional Arabic"/>
          <w:sz w:val="36"/>
          <w:szCs w:val="36"/>
          <w:rtl/>
          <w:lang w:eastAsia="zh-CN" w:bidi="ar-IQ"/>
        </w:rPr>
        <w:t>حديث</w:t>
      </w:r>
      <w:r w:rsidR="006B497B" w:rsidRPr="00903759">
        <w:rPr>
          <w:rFonts w:ascii="Traditional Arabic" w:eastAsia="SimSun" w:hAnsi="Traditional Arabic" w:cs="Traditional Arabic"/>
          <w:sz w:val="36"/>
          <w:szCs w:val="36"/>
          <w:rtl/>
          <w:lang w:eastAsia="zh-CN" w:bidi="ar-IQ"/>
        </w:rPr>
        <w:t xml:space="preserve"> ام المؤمنين عائشة (رضي الله عنها)قالت</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قال رسول الله صلى الله عليه وآله وسلم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ادرؤوا الحدود عن المسلمين ما استطعتم</w:t>
      </w:r>
      <w:r w:rsidR="00C23BF1">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فإن كان له مخرج فخلوا سبيله</w:t>
      </w:r>
      <w:r w:rsidR="00C23BF1">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فإن الإمام إن يخطأ في العفو خير من أن يخطأ في العقوبة</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vertAlign w:val="superscript"/>
          <w:rtl/>
          <w:lang w:eastAsia="zh-CN" w:bidi="ar-IQ"/>
        </w:rPr>
        <w:footnoteReference w:id="136"/>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ثم قال الترمذي وقد روى نحو هذا غير واحد من أصحاب رسول الله صلى الله عليه وآله وسلم أنهم قالوا مثل ذلك</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وعن ابن عباس </w:t>
      </w:r>
      <w:r w:rsidR="006B497B" w:rsidRPr="00903759">
        <w:rPr>
          <w:rFonts w:ascii="Traditional Arabic" w:eastAsia="SimSun" w:hAnsi="Traditional Arabic" w:cs="Traditional Arabic"/>
          <w:sz w:val="36"/>
          <w:szCs w:val="36"/>
          <w:lang w:eastAsia="zh-CN" w:bidi="ar-IQ"/>
        </w:rPr>
        <w:sym w:font="AGA Arabesque" w:char="F074"/>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ادرؤوا الحدود بالشبهات</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vertAlign w:val="superscript"/>
          <w:rtl/>
          <w:lang w:eastAsia="zh-CN" w:bidi="ar-IQ"/>
        </w:rPr>
        <w:footnoteReference w:id="137"/>
      </w:r>
      <w:r w:rsidR="006B497B" w:rsidRPr="00903759">
        <w:rPr>
          <w:rFonts w:ascii="Traditional Arabic" w:eastAsia="SimSun" w:hAnsi="Traditional Arabic" w:cs="Traditional Arabic"/>
          <w:sz w:val="36"/>
          <w:szCs w:val="36"/>
          <w:rtl/>
          <w:lang w:eastAsia="zh-CN" w:bidi="ar-IQ"/>
        </w:rPr>
        <w:t>.</w:t>
      </w:r>
    </w:p>
    <w:p w14:paraId="4956D9D1" w14:textId="77777777" w:rsidR="00C23BF1" w:rsidRDefault="00C23BF1">
      <w:pPr>
        <w:bidi w:val="0"/>
        <w:rPr>
          <w:rFonts w:ascii="Traditional Arabic" w:eastAsia="SimSun" w:hAnsi="Traditional Arabic" w:cs="Traditional Arabic"/>
          <w:b/>
          <w:bCs/>
          <w:sz w:val="36"/>
          <w:szCs w:val="36"/>
          <w:rtl/>
          <w:lang w:eastAsia="zh-CN" w:bidi="ar-IQ"/>
        </w:rPr>
      </w:pPr>
      <w:r>
        <w:rPr>
          <w:rFonts w:ascii="Traditional Arabic" w:eastAsia="SimSun" w:hAnsi="Traditional Arabic" w:cs="Traditional Arabic"/>
          <w:b/>
          <w:bCs/>
          <w:sz w:val="36"/>
          <w:szCs w:val="36"/>
          <w:rtl/>
          <w:lang w:eastAsia="zh-CN" w:bidi="ar-IQ"/>
        </w:rPr>
        <w:br w:type="page"/>
      </w:r>
    </w:p>
    <w:p w14:paraId="41D7B37D" w14:textId="1C7ED8FB" w:rsidR="006B497B" w:rsidRPr="00903759" w:rsidRDefault="006B497B" w:rsidP="006B497B">
      <w:pPr>
        <w:spacing w:after="0" w:line="50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lastRenderedPageBreak/>
        <w:t>تطبيقاتها</w:t>
      </w:r>
      <w:r w:rsidR="00C23BF1">
        <w:rPr>
          <w:rFonts w:ascii="Traditional Arabic" w:eastAsia="SimSun" w:hAnsi="Traditional Arabic" w:cs="Traditional Arabic"/>
          <w:b/>
          <w:bCs/>
          <w:sz w:val="36"/>
          <w:szCs w:val="36"/>
          <w:rtl/>
          <w:lang w:eastAsia="zh-CN" w:bidi="ar-IQ"/>
        </w:rPr>
        <w:t xml:space="preserve">: </w:t>
      </w:r>
    </w:p>
    <w:p w14:paraId="0B0D92A9" w14:textId="0441D019" w:rsidR="006B497B" w:rsidRPr="00903759" w:rsidRDefault="006B497B" w:rsidP="006B497B">
      <w:pPr>
        <w:spacing w:after="0" w:line="50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سقوط حد القذف بقذف من شهد أربعة بزناها وأربعة أنها عذراء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لاحتمال صدق شهود الزنا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وأنها عذراء لم تزل بكارتها بالزنا وسقط عنها الحد لشبهة البكارة.</w:t>
      </w:r>
    </w:p>
    <w:p w14:paraId="22C0257A" w14:textId="7DA60C3E" w:rsidR="006B497B" w:rsidRPr="00903759" w:rsidRDefault="006B497B" w:rsidP="006B497B">
      <w:pPr>
        <w:spacing w:after="0" w:line="50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ادعى السارق أن المسروق ملكه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سقط الحد ولو لم يثبت ادعاؤه.</w:t>
      </w:r>
    </w:p>
    <w:p w14:paraId="406A891F" w14:textId="705FA302" w:rsidR="006B497B" w:rsidRPr="00903759" w:rsidRDefault="006B497B" w:rsidP="000031B0">
      <w:pPr>
        <w:spacing w:after="0" w:line="50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رجوع المقر بالزنا عن إقراره</w:t>
      </w:r>
      <w:r w:rsidR="00C23BF1">
        <w:rPr>
          <w:rFonts w:ascii="Traditional Arabic" w:eastAsia="SimSun" w:hAnsi="Traditional Arabic" w:cs="Traditional Arabic"/>
          <w:sz w:val="36"/>
          <w:szCs w:val="36"/>
          <w:rtl/>
          <w:lang w:eastAsia="zh-CN" w:bidi="ar-IQ"/>
        </w:rPr>
        <w:t xml:space="preserve">، </w:t>
      </w:r>
      <w:r w:rsidR="000031B0" w:rsidRPr="00903759">
        <w:rPr>
          <w:rFonts w:ascii="Traditional Arabic" w:eastAsia="SimSun" w:hAnsi="Traditional Arabic" w:cs="Traditional Arabic"/>
          <w:sz w:val="36"/>
          <w:szCs w:val="36"/>
          <w:rtl/>
          <w:lang w:eastAsia="zh-CN" w:bidi="ar-IQ"/>
        </w:rPr>
        <w:t>يسقط حدّ الزنا.</w:t>
      </w:r>
    </w:p>
    <w:p w14:paraId="521B2EE5" w14:textId="5AAFBF4F" w:rsidR="006B497B" w:rsidRPr="00903759" w:rsidRDefault="006B497B" w:rsidP="006B497B">
      <w:pPr>
        <w:spacing w:after="0" w:line="50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د- لا قصاص بقتل من قال اقتلني فقتله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وعليه الدية</w:t>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w:t>
      </w:r>
    </w:p>
    <w:p w14:paraId="77E2EFB7" w14:textId="23EF0F74" w:rsidR="006B497B"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ه-</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أن يشهد الشهود على شخص بجريمة تستوجب الحد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يرجعوا عن شهادتهم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يرجع بعضهم بحيث ينقص نصاب الشهادة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رجوعهم يعتبر شبهة تستوجب إسقاط الحد عن المتهم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لاحتمال أن يكونوا صادقين في رجوعهم.</w:t>
      </w:r>
    </w:p>
    <w:p w14:paraId="25309787"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sz w:val="36"/>
          <w:szCs w:val="36"/>
          <w:rtl/>
          <w:lang w:eastAsia="zh-CN" w:bidi="ar-IQ"/>
        </w:rPr>
      </w:pPr>
    </w:p>
    <w:p w14:paraId="5813283B" w14:textId="5343D197" w:rsidR="006B497B" w:rsidRPr="00903759" w:rsidRDefault="006B497B" w:rsidP="00967E87">
      <w:pPr>
        <w:pStyle w:val="1"/>
        <w:jc w:val="center"/>
        <w:rPr>
          <w:rFonts w:ascii="Traditional Arabic" w:hAnsi="Traditional Arabic"/>
          <w:rtl/>
        </w:rPr>
      </w:pPr>
      <w:bookmarkStart w:id="86" w:name="_Toc119924118"/>
      <w:r w:rsidRPr="00903759">
        <w:rPr>
          <w:rFonts w:ascii="Traditional Arabic" w:hAnsi="Traditional Arabic"/>
          <w:rtl/>
        </w:rPr>
        <w:t>القاعدة رقم (84)</w:t>
      </w:r>
      <w:r w:rsidR="00C23BF1">
        <w:rPr>
          <w:rFonts w:ascii="Traditional Arabic" w:hAnsi="Traditional Arabic"/>
          <w:rtl/>
        </w:rPr>
        <w:t xml:space="preserve">: </w:t>
      </w:r>
      <w:r w:rsidRPr="00903759">
        <w:rPr>
          <w:rFonts w:ascii="Traditional Arabic" w:hAnsi="Traditional Arabic"/>
          <w:rtl/>
        </w:rPr>
        <w:t>من استعجل الشيء قبل أوانه عوقب بحرمانه</w:t>
      </w:r>
      <w:bookmarkEnd w:id="86"/>
    </w:p>
    <w:p w14:paraId="71FB36DF" w14:textId="4E85C66D" w:rsidR="006B497B" w:rsidRPr="00903759" w:rsidRDefault="006B497B" w:rsidP="006B497B">
      <w:pPr>
        <w:spacing w:after="0" w:line="50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ان من استعجل الحصول على شيء معين قبل حلول وقته الشرعي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وذلك بسلوكه وسائل غير مشروعة أو مشروعة ولكن بقصد غير مشروع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فإنه يحرم من الحصول على ذلك الشيء عقابا له أو معاملة له بعكس قصده السيء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ويعبر عنها الحنفية بقولهم (من استعجل ما أخره الشرع يجازى برده)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bidi="ar-IQ"/>
        </w:rPr>
        <w:t>وتقوم هذه القاعدة على أساس سد الذرائع الموصلة إلى المفاسد.</w:t>
      </w:r>
    </w:p>
    <w:p w14:paraId="4D75083D" w14:textId="6C66B16B" w:rsidR="006B497B" w:rsidRPr="00903759" w:rsidRDefault="006B497B" w:rsidP="006B497B">
      <w:pPr>
        <w:spacing w:after="0" w:line="50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1DC9F67C" w14:textId="6C19582E" w:rsidR="006B497B" w:rsidRPr="00903759" w:rsidRDefault="006B497B" w:rsidP="006B497B">
      <w:pPr>
        <w:spacing w:after="0" w:line="50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أ-قتل الوارث مورثه يحرمه من الميراث</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لاستعجاله الحصول عليه بارتكابه وسيلة غير مشروعة وهي مورثة فقد جاء في الحديث الشريف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لا يرث القاتل</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38"/>
      </w:r>
      <w:r w:rsidRPr="00903759">
        <w:rPr>
          <w:rFonts w:ascii="Traditional Arabic" w:eastAsia="SimSun" w:hAnsi="Traditional Arabic" w:cs="Traditional Arabic"/>
          <w:sz w:val="36"/>
          <w:szCs w:val="36"/>
          <w:rtl/>
          <w:lang w:eastAsia="zh-CN" w:bidi="ar-IQ"/>
        </w:rPr>
        <w:t xml:space="preserve">. </w:t>
      </w:r>
    </w:p>
    <w:p w14:paraId="6801C338" w14:textId="77777777" w:rsidR="006B497B" w:rsidRPr="00903759" w:rsidRDefault="006B497B" w:rsidP="006B497B">
      <w:pPr>
        <w:spacing w:after="0" w:line="500" w:lineRule="exact"/>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ب- </w:t>
      </w:r>
      <w:r w:rsidRPr="00903759">
        <w:rPr>
          <w:rFonts w:ascii="Traditional Arabic" w:eastAsia="SimSun" w:hAnsi="Traditional Arabic" w:cs="Traditional Arabic"/>
          <w:sz w:val="36"/>
          <w:szCs w:val="36"/>
          <w:rtl/>
          <w:lang w:eastAsia="zh-CN"/>
        </w:rPr>
        <w:t>إذا قتل الموصى له الموصي فهو يحرم من الوصية بالإجماع.</w:t>
      </w:r>
    </w:p>
    <w:p w14:paraId="26AB22D2" w14:textId="09C4A89F" w:rsidR="006B497B" w:rsidRPr="00903759" w:rsidRDefault="006B497B" w:rsidP="006B497B">
      <w:pPr>
        <w:spacing w:after="0" w:line="500" w:lineRule="exact"/>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ج- ومنها لو طلق الرجل امرأته ثلاثاً بغير رضاها في مرض موته قاصداً حرمانها من الإرث ومات وهي في العدة فإنها ترثه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وفي قول آخر إنها ترث ولو مات بعد انقضاء عدتها</w:t>
      </w:r>
      <w:r w:rsidRPr="00903759">
        <w:rPr>
          <w:rFonts w:ascii="Traditional Arabic" w:eastAsia="SimSun" w:hAnsi="Traditional Arabic" w:cs="Traditional Arabic"/>
          <w:sz w:val="36"/>
          <w:szCs w:val="36"/>
          <w:vertAlign w:val="superscript"/>
          <w:rtl/>
          <w:lang w:eastAsia="zh-CN"/>
        </w:rPr>
        <w:footnoteReference w:id="139"/>
      </w:r>
      <w:r w:rsidRPr="00903759">
        <w:rPr>
          <w:rFonts w:ascii="Traditional Arabic" w:eastAsia="SimSun" w:hAnsi="Traditional Arabic" w:cs="Traditional Arabic"/>
          <w:sz w:val="36"/>
          <w:szCs w:val="36"/>
          <w:rtl/>
          <w:lang w:eastAsia="zh-CN"/>
        </w:rPr>
        <w:t>.</w:t>
      </w:r>
    </w:p>
    <w:p w14:paraId="0E63A636" w14:textId="1F03BE17" w:rsidR="006B497B" w:rsidRPr="00903759" w:rsidRDefault="006B497B" w:rsidP="000031B0">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lastRenderedPageBreak/>
        <w:t xml:space="preserve"> د- ومنها الفارُّ من الزكاة قبل تمام الحول بتنقيص النصاب أو إخراجه عن ملكه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تجب فيه الزكاة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لو صرف أكثر أمواله في ملك لا زكاة فيه كالعقار والحلي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ع</w:t>
      </w:r>
      <w:r w:rsidR="000031B0" w:rsidRPr="00903759">
        <w:rPr>
          <w:rFonts w:ascii="Traditional Arabic" w:eastAsia="SimSun" w:hAnsi="Traditional Arabic" w:cs="Traditional Arabic"/>
          <w:sz w:val="36"/>
          <w:szCs w:val="36"/>
          <w:rtl/>
          <w:lang w:eastAsia="zh-CN"/>
        </w:rPr>
        <w:t>لى</w:t>
      </w:r>
      <w:r w:rsidRPr="00903759">
        <w:rPr>
          <w:rFonts w:ascii="Traditional Arabic" w:eastAsia="SimSun" w:hAnsi="Traditional Arabic" w:cs="Traditional Arabic"/>
          <w:sz w:val="36"/>
          <w:szCs w:val="36"/>
          <w:rtl/>
          <w:lang w:eastAsia="zh-CN"/>
        </w:rPr>
        <w:t xml:space="preserve"> من يقول بعدم الزكاة فيه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فهل ينزل منزلة الفارّ من الزكاة؟ وجهان عند الحنابلة والمالكية</w:t>
      </w:r>
      <w:r w:rsidRPr="00903759">
        <w:rPr>
          <w:rFonts w:ascii="Traditional Arabic" w:eastAsia="SimSun" w:hAnsi="Traditional Arabic" w:cs="Traditional Arabic"/>
          <w:sz w:val="36"/>
          <w:szCs w:val="36"/>
          <w:vertAlign w:val="superscript"/>
          <w:rtl/>
          <w:lang w:eastAsia="zh-CN"/>
        </w:rPr>
        <w:footnoteReference w:id="140"/>
      </w:r>
      <w:r w:rsidRPr="00903759">
        <w:rPr>
          <w:rFonts w:ascii="Traditional Arabic" w:eastAsia="SimSun" w:hAnsi="Traditional Arabic" w:cs="Traditional Arabic"/>
          <w:sz w:val="36"/>
          <w:szCs w:val="36"/>
          <w:rtl/>
          <w:lang w:eastAsia="zh-CN"/>
        </w:rPr>
        <w:t>.</w:t>
      </w:r>
    </w:p>
    <w:p w14:paraId="1FEC29E1" w14:textId="378A1BD9" w:rsidR="006B497B" w:rsidRPr="00903759" w:rsidRDefault="006B497B" w:rsidP="000031B0">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هـ- ومنها من تزوج امرأة </w:t>
      </w:r>
      <w:r w:rsidR="000031B0" w:rsidRPr="00903759">
        <w:rPr>
          <w:rFonts w:ascii="Traditional Arabic" w:eastAsia="SimSun" w:hAnsi="Traditional Arabic" w:cs="Traditional Arabic"/>
          <w:sz w:val="36"/>
          <w:szCs w:val="36"/>
          <w:rtl/>
          <w:lang w:eastAsia="zh-CN"/>
        </w:rPr>
        <w:t>في</w:t>
      </w:r>
      <w:r w:rsidRPr="00903759">
        <w:rPr>
          <w:rFonts w:ascii="Traditional Arabic" w:eastAsia="SimSun" w:hAnsi="Traditional Arabic" w:cs="Traditional Arabic"/>
          <w:sz w:val="36"/>
          <w:szCs w:val="36"/>
          <w:rtl/>
          <w:lang w:eastAsia="zh-CN"/>
        </w:rPr>
        <w:t xml:space="preserve"> عدتها من غيره حرمت عليه على التأييد على رواية</w:t>
      </w:r>
      <w:r w:rsidRPr="00903759">
        <w:rPr>
          <w:rFonts w:ascii="Traditional Arabic" w:eastAsia="SimSun" w:hAnsi="Traditional Arabic" w:cs="Traditional Arabic"/>
          <w:sz w:val="36"/>
          <w:szCs w:val="36"/>
          <w:vertAlign w:val="superscript"/>
          <w:rtl/>
          <w:lang w:eastAsia="zh-CN"/>
        </w:rPr>
        <w:footnoteReference w:id="141"/>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من تزوجت بعبدها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فإنه يحرم عليها على التأييد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كما روى عن عمر رضي الله عنه</w:t>
      </w:r>
      <w:r w:rsidRPr="00903759">
        <w:rPr>
          <w:rFonts w:ascii="Traditional Arabic" w:eastAsia="SimSun" w:hAnsi="Traditional Arabic" w:cs="Traditional Arabic"/>
          <w:sz w:val="36"/>
          <w:szCs w:val="36"/>
          <w:vertAlign w:val="superscript"/>
          <w:rtl/>
          <w:lang w:eastAsia="zh-CN"/>
        </w:rPr>
        <w:footnoteReference w:id="142"/>
      </w:r>
      <w:r w:rsidRPr="00903759">
        <w:rPr>
          <w:rFonts w:ascii="Traditional Arabic" w:eastAsia="SimSun" w:hAnsi="Traditional Arabic" w:cs="Traditional Arabic"/>
          <w:sz w:val="36"/>
          <w:szCs w:val="36"/>
          <w:rtl/>
          <w:lang w:eastAsia="zh-CN"/>
        </w:rPr>
        <w:t xml:space="preserve">. </w:t>
      </w:r>
    </w:p>
    <w:p w14:paraId="420F626C" w14:textId="495E592D"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و- ومنها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من ثبت</w:t>
      </w:r>
      <w:r w:rsidR="000031B0" w:rsidRPr="00903759">
        <w:rPr>
          <w:rFonts w:ascii="Traditional Arabic" w:eastAsia="SimSun" w:hAnsi="Traditional Arabic" w:cs="Traditional Arabic"/>
          <w:sz w:val="36"/>
          <w:szCs w:val="36"/>
          <w:rtl/>
          <w:lang w:eastAsia="zh-CN"/>
        </w:rPr>
        <w:t>ت</w:t>
      </w:r>
      <w:r w:rsidRPr="00903759">
        <w:rPr>
          <w:rFonts w:ascii="Traditional Arabic" w:eastAsia="SimSun" w:hAnsi="Traditional Arabic" w:cs="Traditional Arabic"/>
          <w:sz w:val="36"/>
          <w:szCs w:val="36"/>
          <w:rtl/>
          <w:lang w:eastAsia="zh-CN"/>
        </w:rPr>
        <w:t xml:space="preserve"> عليه الرشوة لغرض ما فهو يحرم منه عقوبة 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السكران يشرب الخمر عمداً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يجعل كالصاحي في أقواله وأفعاله فيما عليه.</w:t>
      </w:r>
    </w:p>
    <w:p w14:paraId="633FA039" w14:textId="1339EC81"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rPr>
        <w:t>ز-</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من اصطاد صيداً قبل أن يحل من إحرامه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لم يحل له وإن تحلل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حتى يرسله ويطلقه.</w:t>
      </w:r>
    </w:p>
    <w:p w14:paraId="1AF2A67E" w14:textId="01B2FDCC" w:rsidR="006B497B" w:rsidRPr="00903759" w:rsidRDefault="006B497B" w:rsidP="006B497B">
      <w:pPr>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ح-</w:t>
      </w:r>
      <w:r w:rsidR="000031B0" w:rsidRPr="00903759">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من كانت له ماشية فخاف وجوب الزكاة فيها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فباعها قبل الحول بقليل ْكشهر ونحوه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واشترى بها ماشية أخرى فراراً من الزكاة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الزكاة تجب عليه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وتؤخذ من المبدلة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ويعامل بنقيض مقصوده.</w:t>
      </w:r>
    </w:p>
    <w:p w14:paraId="69E9E5F2" w14:textId="385C16D2" w:rsidR="006B497B" w:rsidRPr="00903759" w:rsidRDefault="006B497B" w:rsidP="00DF03B0">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ط-</w:t>
      </w:r>
      <w:r w:rsidR="000031B0" w:rsidRPr="00903759">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 xml:space="preserve">السكران بشرب الخمر عمداً </w:t>
      </w:r>
      <w:r w:rsidR="00DF03B0" w:rsidRPr="00903759">
        <w:rPr>
          <w:rFonts w:ascii="Traditional Arabic" w:eastAsia="SimSun" w:hAnsi="Traditional Arabic" w:cs="Traditional Arabic"/>
          <w:color w:val="000000"/>
          <w:sz w:val="36"/>
          <w:szCs w:val="36"/>
          <w:rtl/>
          <w:lang w:bidi="ar-IQ"/>
        </w:rPr>
        <w:t>له</w:t>
      </w:r>
      <w:r w:rsidR="00C23BF1">
        <w:rPr>
          <w:rFonts w:ascii="Traditional Arabic" w:eastAsia="SimSun" w:hAnsi="Traditional Arabic" w:cs="Traditional Arabic"/>
          <w:color w:val="000000"/>
          <w:sz w:val="36"/>
          <w:szCs w:val="36"/>
          <w:rtl/>
          <w:lang w:bidi="ar-IQ"/>
        </w:rPr>
        <w:t xml:space="preserve">، </w:t>
      </w:r>
      <w:r w:rsidR="00DF03B0" w:rsidRPr="00903759">
        <w:rPr>
          <w:rFonts w:ascii="Traditional Arabic" w:eastAsia="SimSun" w:hAnsi="Traditional Arabic" w:cs="Traditional Arabic"/>
          <w:color w:val="000000"/>
          <w:sz w:val="36"/>
          <w:szCs w:val="36"/>
          <w:rtl/>
          <w:lang w:bidi="ar-IQ"/>
        </w:rPr>
        <w:t xml:space="preserve">حكم </w:t>
      </w:r>
      <w:r w:rsidRPr="00903759">
        <w:rPr>
          <w:rFonts w:ascii="Traditional Arabic" w:eastAsia="SimSun" w:hAnsi="Traditional Arabic" w:cs="Traditional Arabic"/>
          <w:color w:val="000000"/>
          <w:sz w:val="36"/>
          <w:szCs w:val="36"/>
          <w:rtl/>
          <w:lang w:bidi="ar-IQ"/>
        </w:rPr>
        <w:t>الصاحي في أقواله وأفعاله فيما عليه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بخلاف من سكر من بنج ونحوه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أزال عقله بأن ضرب رأسه فجنّ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فإنه لا يقع طلاقه على المنصوص؛ لأن ذلك مما لا تدعو النفوس إليه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بل في الطبع وازع عنه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ولذلك لا يجب عليه قضاء الصلاة إذا جنّ في الحالة على الصحيح.</w:t>
      </w:r>
    </w:p>
    <w:p w14:paraId="4D275B44" w14:textId="06065F88"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المستثنى</w:t>
      </w:r>
      <w:r w:rsidR="00C23BF1">
        <w:rPr>
          <w:rFonts w:ascii="Traditional Arabic" w:eastAsia="SimSun" w:hAnsi="Traditional Arabic" w:cs="Traditional Arabic"/>
          <w:b/>
          <w:bCs/>
          <w:sz w:val="36"/>
          <w:szCs w:val="36"/>
          <w:rtl/>
          <w:lang w:eastAsia="zh-CN"/>
        </w:rPr>
        <w:t xml:space="preserve">: </w:t>
      </w:r>
    </w:p>
    <w:p w14:paraId="79E51E2F" w14:textId="02B18CC5" w:rsidR="006B497B" w:rsidRPr="00903759"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لو قتلت أم الولد سيدها عتقت</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ولا تحرم العتق للقتل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ولو تعمدت قتله للعتق لأن إعتاقها ثابت بالشرع</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ولا ينفي ذلك القصاص منها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ولو قتل المدبَّر سيده عتق</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على قول ويسعى في جميع قيمته؟ لأنه لا وصية لقاتل وعلى قول آخر بطل تدبيره عقوبة له. (والمدبر هو</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 xml:space="preserve">العبد أو </w:t>
      </w:r>
      <w:r w:rsidR="006B497B" w:rsidRPr="00903759">
        <w:rPr>
          <w:rFonts w:ascii="Traditional Arabic" w:eastAsia="SimSun" w:hAnsi="Traditional Arabic" w:cs="Traditional Arabic"/>
          <w:sz w:val="36"/>
          <w:szCs w:val="36"/>
          <w:rtl/>
          <w:lang w:eastAsia="zh-CN"/>
        </w:rPr>
        <w:lastRenderedPageBreak/>
        <w:t>الأمة التي قال سيدها أو سيده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أنت عتيق على دُبر مني أي بعد وفاتي فكأنه أوصى بعتقه بعد الوفاة).</w:t>
      </w:r>
    </w:p>
    <w:p w14:paraId="65C3F326" w14:textId="0D67AF0A" w:rsidR="006B497B" w:rsidRDefault="00903759" w:rsidP="006B497B">
      <w:pPr>
        <w:spacing w:after="0" w:line="240" w:lineRule="auto"/>
        <w:jc w:val="both"/>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لو قتل الدائن صاحب الدين المدين</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حلّ دينه على قول راجح وطالب به الورثة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 أمسك زوجته مسيئاً لعشرتها لأجل إرثها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ورثها لو ماتت والحالة هذه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ولو أمسكها لأجل الخلع نفذ وجاز</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ومنها لو شربت دواء فحاضت لا تقضي الصلوات</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وكذلك من شرب شيئاً قبل الفجر ليمرض فأصبح مريضاً جاز له الفطر.</w:t>
      </w:r>
    </w:p>
    <w:p w14:paraId="5DB2D41E" w14:textId="77777777" w:rsidR="00C23BF1" w:rsidRPr="00903759" w:rsidRDefault="00C23BF1" w:rsidP="006B497B">
      <w:pPr>
        <w:spacing w:after="0" w:line="240" w:lineRule="auto"/>
        <w:jc w:val="both"/>
        <w:rPr>
          <w:rFonts w:ascii="Traditional Arabic" w:eastAsia="SimSun" w:hAnsi="Traditional Arabic" w:cs="Traditional Arabic"/>
          <w:sz w:val="36"/>
          <w:szCs w:val="36"/>
          <w:rtl/>
          <w:lang w:eastAsia="zh-CN"/>
        </w:rPr>
      </w:pPr>
    </w:p>
    <w:p w14:paraId="2953DF3C" w14:textId="5D7BA279" w:rsidR="006B497B" w:rsidRPr="00903759" w:rsidRDefault="006B497B" w:rsidP="00967E87">
      <w:pPr>
        <w:pStyle w:val="1"/>
        <w:jc w:val="center"/>
        <w:rPr>
          <w:rFonts w:ascii="Traditional Arabic" w:hAnsi="Traditional Arabic"/>
          <w:rtl/>
        </w:rPr>
      </w:pPr>
      <w:bookmarkStart w:id="87" w:name="_Toc119924119"/>
      <w:r w:rsidRPr="00903759">
        <w:rPr>
          <w:rFonts w:ascii="Traditional Arabic" w:hAnsi="Traditional Arabic"/>
          <w:rtl/>
        </w:rPr>
        <w:t>القاعدة رقم (85)</w:t>
      </w:r>
      <w:r w:rsidR="00C23BF1">
        <w:rPr>
          <w:rFonts w:ascii="Traditional Arabic" w:hAnsi="Traditional Arabic"/>
          <w:rtl/>
        </w:rPr>
        <w:t xml:space="preserve">: </w:t>
      </w:r>
      <w:r w:rsidRPr="00903759">
        <w:rPr>
          <w:rFonts w:ascii="Traditional Arabic" w:hAnsi="Traditional Arabic"/>
          <w:rtl/>
        </w:rPr>
        <w:t>إذا اجتمع الحلال والحرام غلب الحرام</w:t>
      </w:r>
      <w:bookmarkEnd w:id="87"/>
    </w:p>
    <w:p w14:paraId="11A7BFE4" w14:textId="31F0DDB6" w:rsidR="006B497B" w:rsidRPr="00903759" w:rsidRDefault="006B497B" w:rsidP="006B497B">
      <w:pPr>
        <w:spacing w:after="0" w:line="240" w:lineRule="auto"/>
        <w:jc w:val="lowKashida"/>
        <w:rPr>
          <w:rFonts w:ascii="Traditional Arabic" w:eastAsia="SimSun" w:hAnsi="Traditional Arabic" w:cs="Traditional Arabic"/>
          <w:sz w:val="36"/>
          <w:szCs w:val="36"/>
          <w:u w:val="single"/>
          <w:rtl/>
          <w:lang w:eastAsia="zh-CN" w:bidi="ar-IQ"/>
        </w:rPr>
      </w:pPr>
      <w:r w:rsidRPr="00903759">
        <w:rPr>
          <w:rFonts w:ascii="Traditional Arabic" w:eastAsia="SimSun" w:hAnsi="Traditional Arabic" w:cs="Traditional Arabic"/>
          <w:b/>
          <w:bCs/>
          <w:sz w:val="36"/>
          <w:szCs w:val="36"/>
          <w:rtl/>
          <w:lang w:eastAsia="zh-CN" w:bidi="ar-IQ"/>
        </w:rPr>
        <w:t>وأصل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ما رواه الإمام مسلم من قوله صلى الله عليه وآله وسلم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الحلال بيِّن والحرام بيِّن وبينهما أمور متشبهات أو شبهات لا يعلمها كثير من الناس</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فمن اتقى الشبهات فقد استبرأ لدينه وعرضه ومن وقع في الشبهات وقع في الحرام</w:t>
      </w:r>
      <w:r w:rsidR="00903759" w:rsidRPr="00903759">
        <w:rPr>
          <w:rFonts w:ascii="Traditional Arabic" w:eastAsia="SimSun" w:hAnsi="Traditional Arabic" w:cs="Traditional Arabic"/>
          <w:b/>
          <w:bCs/>
          <w:sz w:val="36"/>
          <w:szCs w:val="36"/>
          <w:rtl/>
          <w:lang w:eastAsia="zh-CN" w:bidi="ar-IQ"/>
        </w:rPr>
        <w:t>.</w:t>
      </w:r>
      <w:r w:rsidRPr="00903759">
        <w:rPr>
          <w:rFonts w:ascii="Traditional Arabic" w:eastAsia="SimSun" w:hAnsi="Traditional Arabic" w:cs="Traditional Arabic"/>
          <w:sz w:val="36"/>
          <w:szCs w:val="36"/>
          <w:rtl/>
          <w:lang w:eastAsia="zh-CN" w:bidi="ar-IQ"/>
        </w:rPr>
        <w:t>.. الحديث</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43"/>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وحديث الإمام الحسن بن علي رضي الله تعالى عنهما عن رسول الله صلى الله عليه وآله وسلم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دع ما يريبك إلى ما لا يريبك</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44"/>
      </w:r>
      <w:r w:rsidRPr="00903759">
        <w:rPr>
          <w:rFonts w:ascii="Traditional Arabic" w:eastAsia="SimSun" w:hAnsi="Traditional Arabic" w:cs="Traditional Arabic"/>
          <w:sz w:val="36"/>
          <w:szCs w:val="36"/>
          <w:rtl/>
          <w:lang w:eastAsia="zh-CN" w:bidi="ar-IQ"/>
        </w:rPr>
        <w:t>.</w:t>
      </w:r>
    </w:p>
    <w:p w14:paraId="6B793F0E" w14:textId="7C69D78E"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2574E2E4" w14:textId="100EFE0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شارك الكلب المعلم غير المعلم في الصيد حرم ما يقتلانه من صيد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أو شارك كلب مجوسي أو كلب لم يذكر اسم الله عليه عمدا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حرم ما يقتلانه من الصيد.</w:t>
      </w:r>
    </w:p>
    <w:p w14:paraId="10310066" w14:textId="57612253" w:rsidR="006B497B" w:rsidRPr="00903759" w:rsidRDefault="006B497B" w:rsidP="00075CAA">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ب- لو رمى أحد </w:t>
      </w:r>
      <w:r w:rsidR="00DF03B0" w:rsidRPr="00903759">
        <w:rPr>
          <w:rFonts w:ascii="Traditional Arabic" w:eastAsia="SimSun" w:hAnsi="Traditional Arabic" w:cs="Traditional Arabic"/>
          <w:sz w:val="36"/>
          <w:szCs w:val="36"/>
          <w:rtl/>
          <w:lang w:eastAsia="zh-CN" w:bidi="ar-IQ"/>
        </w:rPr>
        <w:t xml:space="preserve">طيرا </w:t>
      </w:r>
      <w:r w:rsidRPr="00903759">
        <w:rPr>
          <w:rFonts w:ascii="Traditional Arabic" w:eastAsia="SimSun" w:hAnsi="Traditional Arabic" w:cs="Traditional Arabic"/>
          <w:sz w:val="36"/>
          <w:szCs w:val="36"/>
          <w:rtl/>
          <w:lang w:eastAsia="zh-CN" w:bidi="ar-IQ"/>
        </w:rPr>
        <w:t xml:space="preserve">فوقع </w:t>
      </w:r>
      <w:r w:rsidR="00DF03B0" w:rsidRPr="00903759">
        <w:rPr>
          <w:rFonts w:ascii="Traditional Arabic" w:eastAsia="SimSun" w:hAnsi="Traditional Arabic" w:cs="Traditional Arabic"/>
          <w:sz w:val="36"/>
          <w:szCs w:val="36"/>
          <w:rtl/>
          <w:lang w:eastAsia="zh-CN" w:bidi="ar-IQ"/>
        </w:rPr>
        <w:t xml:space="preserve">في </w:t>
      </w:r>
      <w:r w:rsidRPr="00903759">
        <w:rPr>
          <w:rFonts w:ascii="Traditional Arabic" w:eastAsia="SimSun" w:hAnsi="Traditional Arabic" w:cs="Traditional Arabic"/>
          <w:sz w:val="36"/>
          <w:szCs w:val="36"/>
          <w:rtl/>
          <w:lang w:eastAsia="zh-CN" w:bidi="ar-IQ"/>
        </w:rPr>
        <w:t xml:space="preserve">ماء أو على سطح أو جبل ثم تردى منه إلى الأرض </w:t>
      </w:r>
      <w:r w:rsidR="00DF03B0" w:rsidRPr="00903759">
        <w:rPr>
          <w:rFonts w:ascii="Traditional Arabic" w:eastAsia="SimSun" w:hAnsi="Traditional Arabic" w:cs="Traditional Arabic"/>
          <w:sz w:val="36"/>
          <w:szCs w:val="36"/>
          <w:rtl/>
          <w:lang w:eastAsia="zh-CN" w:bidi="ar-IQ"/>
        </w:rPr>
        <w:t>فمات</w:t>
      </w:r>
      <w:r w:rsidR="00C23BF1">
        <w:rPr>
          <w:rFonts w:ascii="Traditional Arabic" w:eastAsia="SimSun" w:hAnsi="Traditional Arabic" w:cs="Traditional Arabic"/>
          <w:sz w:val="36"/>
          <w:szCs w:val="36"/>
          <w:rtl/>
          <w:lang w:eastAsia="zh-CN" w:bidi="ar-IQ"/>
        </w:rPr>
        <w:t xml:space="preserve">، </w:t>
      </w:r>
      <w:r w:rsidR="00DF03B0" w:rsidRPr="00903759">
        <w:rPr>
          <w:rFonts w:ascii="Traditional Arabic" w:eastAsia="SimSun" w:hAnsi="Traditional Arabic" w:cs="Traditional Arabic"/>
          <w:sz w:val="36"/>
          <w:szCs w:val="36"/>
          <w:rtl/>
          <w:lang w:eastAsia="zh-CN" w:bidi="ar-IQ"/>
        </w:rPr>
        <w:t xml:space="preserve">حرم أكله </w:t>
      </w:r>
      <w:r w:rsidRPr="00903759">
        <w:rPr>
          <w:rFonts w:ascii="Traditional Arabic" w:eastAsia="SimSun" w:hAnsi="Traditional Arabic" w:cs="Traditional Arabic"/>
          <w:sz w:val="36"/>
          <w:szCs w:val="36"/>
          <w:rtl/>
          <w:lang w:eastAsia="zh-CN" w:bidi="ar-IQ"/>
        </w:rPr>
        <w:t>للإحتياط</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بخلاف ما إذا وقع على الأرض ابتداءا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فإنه يحل لأن لا يمكن التحرز عنه فسقط اعتباره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وكذلك إذا تعارض دليلان أحدهما يقتضي التحريم والآخر الإباحة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قدم دليل التحريم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لأن في تغليب جانب الحرمة درء مفسدة وتقديم المانع</w:t>
      </w:r>
      <w:r w:rsidR="00075CAA"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 xml:space="preserve"> </w:t>
      </w:r>
    </w:p>
    <w:p w14:paraId="42E90C0A" w14:textId="631D5E60"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ج- منع التجارة في المحرمات من خمر ومخدرات وخنزير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أن فيها أرباحاً ومنافع اقتصادية.</w:t>
      </w:r>
    </w:p>
    <w:p w14:paraId="017FC450" w14:textId="0C1B14D4" w:rsidR="006B497B" w:rsidRPr="00903759" w:rsidRDefault="006B497B" w:rsidP="00073D66">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lastRenderedPageBreak/>
        <w:t xml:space="preserve"> د- ويمنع مالك الدار من فتح نافذة تطل على مقر نساء جاره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كان فيها منفعة 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وإذا اشتبه محرّمة بأجنبيات محصورات لم يحل الزواج بإحداهن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وما كان أحد أبويه مأكول اللحم والآخر غير مأكول لا يحل أكله على الصحيح كالبغل.</w:t>
      </w:r>
    </w:p>
    <w:p w14:paraId="1D9ADB06" w14:textId="1BB2B29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هـ-</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وكذلك لو وضع المجوسي أو الكافر يده على يد المسلم الذابح لا يحل أكل المذبوح لاجتماع المحرم والمبيح</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اشتبه مذكي بميتة أو لبن بقر بلبن أتان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ماء وبول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لم يجز تناول شيء منها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بالاجتهاد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ما لم تكثر الأواني.</w:t>
      </w:r>
    </w:p>
    <w:p w14:paraId="58D1443B" w14:textId="472C0615"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b/>
          <w:bCs/>
          <w:sz w:val="36"/>
          <w:szCs w:val="36"/>
          <w:rtl/>
          <w:lang w:eastAsia="zh-CN"/>
        </w:rPr>
        <w:t>المستثنى</w:t>
      </w:r>
      <w:r w:rsidRPr="00903759">
        <w:rPr>
          <w:rFonts w:ascii="Traditional Arabic" w:eastAsia="SimSun" w:hAnsi="Traditional Arabic" w:cs="Traditional Arabic"/>
          <w:b/>
          <w:bCs/>
          <w:sz w:val="36"/>
          <w:szCs w:val="36"/>
          <w:vertAlign w:val="superscript"/>
          <w:rtl/>
          <w:lang w:eastAsia="zh-CN"/>
        </w:rPr>
        <w:footnoteReference w:id="145"/>
      </w:r>
      <w:r w:rsidR="00C23BF1">
        <w:rPr>
          <w:rFonts w:ascii="Traditional Arabic" w:eastAsia="SimSun" w:hAnsi="Traditional Arabic" w:cs="Traditional Arabic"/>
          <w:b/>
          <w:bCs/>
          <w:sz w:val="36"/>
          <w:szCs w:val="36"/>
          <w:rtl/>
          <w:lang w:eastAsia="zh-CN"/>
        </w:rPr>
        <w:t xml:space="preserve">: </w:t>
      </w:r>
    </w:p>
    <w:p w14:paraId="6F33629C" w14:textId="427F5273"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أ- لو رمى سهماً على طائر فجرحه ووقع على الأرض فمات فإنه يحل أكله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وإن أمكن إحالة الموت على الوقوع على الأرض والارتطام بها - لأن ذلك لا بد منه - فعفي عنه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بخلاف ما لو وقع في الماء.</w:t>
      </w:r>
    </w:p>
    <w:p w14:paraId="215AF4A8" w14:textId="455BAB10" w:rsidR="006B497B" w:rsidRPr="00903759" w:rsidRDefault="006B497B" w:rsidP="00075CAA">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ب-ومنها معاملة من أكثر ما له حرام إذا لم يعرف عين المال فلا يحرم في الأصح ولكن يكره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وإذا اختلطت محرّمة - برضاع أو نسب - بنسوة غير محصورات فله النكاح منهن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والصلاة مع اختلال شرط من شروطها من الطهارة أو التستر أو الاستقبال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 xml:space="preserve">فإن في ترك ذلك مفسدة لما فيه من الإخلال بجلال الله تعالى في أن لا يناجي </w:t>
      </w:r>
      <w:r w:rsidR="00075CAA" w:rsidRPr="00903759">
        <w:rPr>
          <w:rFonts w:ascii="Traditional Arabic" w:eastAsia="SimSun" w:hAnsi="Traditional Arabic" w:cs="Traditional Arabic"/>
          <w:sz w:val="36"/>
          <w:szCs w:val="36"/>
          <w:rtl/>
          <w:lang w:bidi="ar-IQ"/>
        </w:rPr>
        <w:t>إلا</w:t>
      </w:r>
      <w:r w:rsidRPr="00903759">
        <w:rPr>
          <w:rFonts w:ascii="Traditional Arabic" w:eastAsia="SimSun" w:hAnsi="Traditional Arabic" w:cs="Traditional Arabic"/>
          <w:sz w:val="36"/>
          <w:szCs w:val="36"/>
          <w:rtl/>
          <w:lang w:bidi="ar-IQ"/>
        </w:rPr>
        <w:t xml:space="preserve"> على أكمل الأحوال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لكن متى تعذر شيء من ذلك جازت الصلاة بدونه تقديماً لمصلحة الصلاة على هذه المفسدة.</w:t>
      </w:r>
    </w:p>
    <w:p w14:paraId="39689FC8" w14:textId="50008B34"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ج-ومنه الكذب مفسدة محرمة لكن متى تضمن ذلك جلب مصلحة تربو عليه جاز كالكذب في الإصلاح بين الناس</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وفي الحرب لخداع العدو</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وعلى الزوجة لإصلاحها.</w:t>
      </w:r>
    </w:p>
    <w:p w14:paraId="7DC691D2" w14:textId="1D4C6D0A"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وإذا جمع في عقد واحد بين من تحل له وبين من لا تحل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كمن يجمع بين مسلمة ووثنية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أو أجنبية ومحرمة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جاز العقد فيمن تحل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وبطل في غيرها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كل ما سبق فيما إذا اجتمع حلال وحرام.</w:t>
      </w:r>
    </w:p>
    <w:p w14:paraId="45D52125" w14:textId="2951A297"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b/>
          <w:bCs/>
          <w:sz w:val="36"/>
          <w:szCs w:val="36"/>
          <w:rtl/>
          <w:lang w:bidi="ar-IQ"/>
        </w:rPr>
      </w:pPr>
      <w:r w:rsidRPr="00903759">
        <w:rPr>
          <w:rFonts w:ascii="Traditional Arabic" w:eastAsia="SimSun" w:hAnsi="Traditional Arabic" w:cs="Traditional Arabic"/>
          <w:sz w:val="36"/>
          <w:szCs w:val="36"/>
          <w:rtl/>
          <w:lang w:bidi="ar-IQ"/>
        </w:rPr>
        <w:t>وأما إذا اختلط الواجب بالمحرم فتراعى مصلحة الواجب</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من أمثلة ذلك</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إذا اختلط موتى المسلمين بالكفار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ولم يمكن التمييز بينهم غسِّل الجميع وصلى عليهم ويكون التمييز بالنية.</w:t>
      </w:r>
    </w:p>
    <w:p w14:paraId="1C656C06" w14:textId="5940B533" w:rsidR="006B497B" w:rsidRPr="00903759" w:rsidRDefault="006B497B" w:rsidP="00967E87">
      <w:pPr>
        <w:pStyle w:val="1"/>
        <w:jc w:val="center"/>
        <w:rPr>
          <w:rFonts w:ascii="Traditional Arabic" w:hAnsi="Traditional Arabic"/>
          <w:rtl/>
        </w:rPr>
      </w:pPr>
      <w:bookmarkStart w:id="88" w:name="_Toc119924120"/>
      <w:r w:rsidRPr="00903759">
        <w:rPr>
          <w:rFonts w:ascii="Traditional Arabic" w:hAnsi="Traditional Arabic"/>
          <w:rtl/>
        </w:rPr>
        <w:lastRenderedPageBreak/>
        <w:t>القاعدة رقم (86)</w:t>
      </w:r>
      <w:r w:rsidR="00C23BF1">
        <w:rPr>
          <w:rFonts w:ascii="Traditional Arabic" w:hAnsi="Traditional Arabic"/>
          <w:rtl/>
        </w:rPr>
        <w:t xml:space="preserve">: </w:t>
      </w:r>
      <w:r w:rsidRPr="00903759">
        <w:rPr>
          <w:rFonts w:ascii="Traditional Arabic" w:hAnsi="Traditional Arabic"/>
          <w:rtl/>
        </w:rPr>
        <w:t>الأصل في الإبضاع التحريم</w:t>
      </w:r>
      <w:bookmarkEnd w:id="88"/>
    </w:p>
    <w:p w14:paraId="79EDE503" w14:textId="5CD50EF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والإبضاع جمع بضع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وهو الفرج</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وهو كناية عن نكاح النساء.</w:t>
      </w:r>
    </w:p>
    <w:p w14:paraId="3677A531" w14:textId="718C7920"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الأصل في نكاح النساء هو المنع أي التحريم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ولا يباح إلا بعقد صحيح أو بسبب شرعي كملك اليمين</w:t>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color w:val="000000"/>
          <w:sz w:val="36"/>
          <w:szCs w:val="36"/>
          <w:rtl/>
          <w:lang w:bidi="ar-IQ"/>
        </w:rPr>
        <w:t xml:space="preserve"> إن حفظ العرض أحد الضروريات الخمس التي حرص الشارع على إقامتها.وبيان الأحكام لرعايتها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وتأمين الحماية لها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ومنع الاعتداء عليها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والعرض هو ما يمدح به الإنسان ويُذم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ومحله المرأة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فهي في الأصل محرَّمة على الرجال في الوطء والاستمتاع إلا بعقد النكاح أو ملك اليمين.</w:t>
      </w:r>
    </w:p>
    <w:p w14:paraId="27092171" w14:textId="430DE1DB"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2454C152" w14:textId="0A80201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أ-إذا اختلطت محرمة بنسب أو رضاع بنسوة محصورات حرم عليه نكاح إحداهن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ما دام لم يتيقن أيتهن هي المحرمة</w:t>
      </w:r>
      <w:r w:rsidR="00903759" w:rsidRPr="00903759">
        <w:rPr>
          <w:rFonts w:ascii="Traditional Arabic" w:eastAsia="SimSun" w:hAnsi="Traditional Arabic" w:cs="Traditional Arabic"/>
          <w:sz w:val="36"/>
          <w:szCs w:val="36"/>
          <w:rtl/>
          <w:lang w:eastAsia="zh-CN" w:bidi="ar-IQ"/>
        </w:rPr>
        <w:t>.</w:t>
      </w:r>
    </w:p>
    <w:p w14:paraId="62893563" w14:textId="0A06D326"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sz w:val="36"/>
          <w:szCs w:val="36"/>
          <w:rtl/>
          <w:lang w:eastAsia="zh-CN" w:bidi="ar-IQ"/>
        </w:rPr>
        <w:t>ب-</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وكذلك إذا طلق إحدى نسائه بعينها ثلاثا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ثم نسيها وكذلك إن ميز كلهن إلا واحدة لم يسعه أن يقربها حتى يعلم أنها غير المطلقة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وكذلك يمنعه القاضي عنها حتى يخبر أنها غير المطلقة فإذا أخبر بذلك استحلفه ألبتة أنه ما طلق هذه بعينها ثلاثا ثم خلى بينهما فإن كان حلف</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وهو جاهل بها فلا ينبغي له أن يقربها</w:t>
      </w:r>
      <w:r w:rsidRPr="00903759">
        <w:rPr>
          <w:rFonts w:ascii="Traditional Arabic" w:eastAsia="SimSun" w:hAnsi="Traditional Arabic" w:cs="Traditional Arabic"/>
          <w:color w:val="000000"/>
          <w:sz w:val="36"/>
          <w:szCs w:val="36"/>
          <w:vertAlign w:val="superscript"/>
          <w:rtl/>
          <w:lang w:bidi="ar-IQ"/>
        </w:rPr>
        <w:footnoteReference w:id="146"/>
      </w:r>
      <w:r w:rsidRPr="00903759">
        <w:rPr>
          <w:rFonts w:ascii="Traditional Arabic" w:eastAsia="SimSun" w:hAnsi="Traditional Arabic" w:cs="Traditional Arabic"/>
          <w:color w:val="000000"/>
          <w:sz w:val="36"/>
          <w:szCs w:val="36"/>
          <w:rtl/>
          <w:lang w:bidi="ar-IQ"/>
        </w:rPr>
        <w:t>.</w:t>
      </w:r>
    </w:p>
    <w:p w14:paraId="44D2058F" w14:textId="055FEB02" w:rsidR="006B497B" w:rsidRPr="00903759" w:rsidRDefault="006B497B" w:rsidP="006B497B">
      <w:pPr>
        <w:autoSpaceDE w:val="0"/>
        <w:autoSpaceDN w:val="0"/>
        <w:adjustRightInd w:val="0"/>
        <w:spacing w:after="0" w:line="240" w:lineRule="auto"/>
        <w:rPr>
          <w:rFonts w:ascii="Traditional Arabic" w:eastAsia="SimSun" w:hAnsi="Traditional Arabic" w:cs="Traditional Arabic"/>
          <w:b/>
          <w:bCs/>
          <w:color w:val="000000"/>
          <w:sz w:val="36"/>
          <w:szCs w:val="36"/>
          <w:rtl/>
          <w:lang w:bidi="ar-IQ"/>
        </w:rPr>
      </w:pPr>
      <w:r w:rsidRPr="00903759">
        <w:rPr>
          <w:rFonts w:ascii="Traditional Arabic" w:eastAsia="SimSun" w:hAnsi="Traditional Arabic" w:cs="Traditional Arabic"/>
          <w:b/>
          <w:bCs/>
          <w:color w:val="000000"/>
          <w:sz w:val="36"/>
          <w:szCs w:val="36"/>
          <w:rtl/>
          <w:lang w:bidi="ar-IQ"/>
        </w:rPr>
        <w:t>المستثنى</w:t>
      </w:r>
      <w:r w:rsidR="00C23BF1">
        <w:rPr>
          <w:rFonts w:ascii="Traditional Arabic" w:eastAsia="SimSun" w:hAnsi="Traditional Arabic" w:cs="Traditional Arabic"/>
          <w:b/>
          <w:bCs/>
          <w:color w:val="000000"/>
          <w:sz w:val="36"/>
          <w:szCs w:val="36"/>
          <w:rtl/>
          <w:lang w:bidi="ar-IQ"/>
        </w:rPr>
        <w:t xml:space="preserve">: </w:t>
      </w:r>
    </w:p>
    <w:p w14:paraId="482C1CAF" w14:textId="57439010" w:rsidR="006B497B" w:rsidRDefault="00903759"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اختلطت محرمة بنسوة غير محصورات</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فيجوز النكاح منهن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رخصة من الله ئعالى</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لئلا يَنْسَدَّ عليه باب النكاح.</w:t>
      </w:r>
    </w:p>
    <w:p w14:paraId="55FAA18F"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p>
    <w:p w14:paraId="5F554854" w14:textId="395C8BA4" w:rsidR="006B497B" w:rsidRPr="00903759" w:rsidRDefault="006B497B" w:rsidP="00967E87">
      <w:pPr>
        <w:pStyle w:val="1"/>
        <w:jc w:val="center"/>
        <w:rPr>
          <w:rFonts w:ascii="Traditional Arabic" w:hAnsi="Traditional Arabic"/>
          <w:rtl/>
        </w:rPr>
      </w:pPr>
      <w:bookmarkStart w:id="89" w:name="_Toc119924121"/>
      <w:r w:rsidRPr="00903759">
        <w:rPr>
          <w:rFonts w:ascii="Traditional Arabic" w:hAnsi="Traditional Arabic"/>
          <w:rtl/>
        </w:rPr>
        <w:t>القاعدة رقم (87)</w:t>
      </w:r>
      <w:r w:rsidR="00C23BF1">
        <w:rPr>
          <w:rFonts w:ascii="Traditional Arabic" w:hAnsi="Traditional Arabic"/>
          <w:rtl/>
        </w:rPr>
        <w:t xml:space="preserve">: </w:t>
      </w:r>
      <w:r w:rsidRPr="00903759">
        <w:rPr>
          <w:rFonts w:ascii="Traditional Arabic" w:hAnsi="Traditional Arabic"/>
          <w:rtl/>
        </w:rPr>
        <w:t>الأصل في الأشياء الإباحة</w:t>
      </w:r>
      <w:bookmarkEnd w:id="89"/>
    </w:p>
    <w:p w14:paraId="65C4A7CA" w14:textId="252876D3"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b/>
          <w:bCs/>
          <w:color w:val="000000"/>
          <w:sz w:val="36"/>
          <w:szCs w:val="36"/>
          <w:rtl/>
          <w:lang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أن الأصل في الانتفاع بالأشياء هي الإباحة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ما لم يرد دليل شرعي بالحضر ومنع ذلك الشيء.</w:t>
      </w:r>
      <w:r w:rsidRPr="00903759">
        <w:rPr>
          <w:rFonts w:ascii="Traditional Arabic" w:eastAsia="SimSun" w:hAnsi="Traditional Arabic" w:cs="Traditional Arabic"/>
          <w:color w:val="000000"/>
          <w:sz w:val="36"/>
          <w:szCs w:val="36"/>
          <w:rtl/>
          <w:lang w:bidi="ar-IQ"/>
        </w:rPr>
        <w:t xml:space="preserve"> إن الله تعالى أباح أشياء كثيرة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وحرَّم بعض الأشياء</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وهذا متفق عليه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 xml:space="preserve">وسكت </w:t>
      </w:r>
      <w:r w:rsidRPr="00903759">
        <w:rPr>
          <w:rFonts w:ascii="Traditional Arabic" w:eastAsia="SimSun" w:hAnsi="Traditional Arabic" w:cs="Traditional Arabic"/>
          <w:color w:val="000000"/>
          <w:sz w:val="36"/>
          <w:szCs w:val="36"/>
          <w:rtl/>
          <w:lang w:bidi="ar-IQ"/>
        </w:rPr>
        <w:lastRenderedPageBreak/>
        <w:t>الشارع عن أشياء فلم يرد نص بإباحتها ولا تحريمها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وظهر أثر الخلاف في المسكوت عنه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فعلى قول الجمهور هو من الحلال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وعلى قول أبي حنيفة هو من الحرام</w:t>
      </w:r>
      <w:r w:rsidRPr="00903759">
        <w:rPr>
          <w:rFonts w:ascii="Traditional Arabic" w:eastAsia="SimSun" w:hAnsi="Traditional Arabic" w:cs="Traditional Arabic"/>
          <w:color w:val="000000"/>
          <w:sz w:val="36"/>
          <w:szCs w:val="36"/>
          <w:vertAlign w:val="superscript"/>
          <w:rtl/>
          <w:lang w:bidi="ar-IQ"/>
        </w:rPr>
        <w:footnoteReference w:id="147"/>
      </w:r>
      <w:r w:rsidRPr="00903759">
        <w:rPr>
          <w:rFonts w:ascii="Traditional Arabic" w:eastAsia="SimSun" w:hAnsi="Traditional Arabic" w:cs="Traditional Arabic"/>
          <w:color w:val="000000"/>
          <w:sz w:val="36"/>
          <w:szCs w:val="36"/>
          <w:rtl/>
          <w:lang w:bidi="ar-IQ"/>
        </w:rPr>
        <w:t>.</w:t>
      </w:r>
    </w:p>
    <w:p w14:paraId="4465D217" w14:textId="7426264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وأصل القاعدة</w:t>
      </w:r>
      <w:r w:rsidR="00C23BF1">
        <w:rPr>
          <w:rFonts w:ascii="Traditional Arabic" w:eastAsia="SimSun" w:hAnsi="Traditional Arabic" w:cs="Traditional Arabic"/>
          <w:sz w:val="36"/>
          <w:szCs w:val="36"/>
          <w:rtl/>
          <w:lang w:eastAsia="zh-CN" w:bidi="ar-IQ"/>
        </w:rPr>
        <w:t xml:space="preserve">: </w:t>
      </w:r>
    </w:p>
    <w:p w14:paraId="113990CE" w14:textId="3EE7CBC3" w:rsidR="006B497B" w:rsidRPr="00903759" w:rsidRDefault="00903759" w:rsidP="00967E87">
      <w:pPr>
        <w:spacing w:after="0" w:line="228" w:lineRule="auto"/>
        <w:jc w:val="lowKashida"/>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آيات كثيرة منها</w:t>
      </w:r>
      <w:r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قوله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D"/>
      </w:r>
      <w:r w:rsidR="006B497B" w:rsidRPr="00903759">
        <w:rPr>
          <w:rFonts w:ascii="Traditional Arabic" w:eastAsia="SimSun" w:hAnsi="Traditional Arabic" w:cs="Traditional Arabic"/>
          <w:b/>
          <w:bCs/>
          <w:color w:val="FF0000"/>
          <w:sz w:val="36"/>
          <w:szCs w:val="36"/>
          <w:rtl/>
          <w:lang w:bidi="ar-IQ"/>
        </w:rPr>
        <w:t xml:space="preserve"> </w:t>
      </w:r>
      <w:r w:rsidR="006B497B" w:rsidRPr="00903759">
        <w:rPr>
          <w:rFonts w:ascii="Traditional Arabic" w:eastAsia="SimSun" w:hAnsi="Traditional Arabic" w:cs="Traditional Arabic"/>
          <w:b/>
          <w:bCs/>
          <w:sz w:val="36"/>
          <w:szCs w:val="36"/>
          <w:rtl/>
          <w:lang w:bidi="ar-IQ"/>
        </w:rPr>
        <w:t>هُوَ الَّذِي خَلَقَ لَكُمْ مَا فِي الْأَرْضِ جَمِيعًا ثُمَّ اسْتَوَى إِلَى السَّمَاءِ فَسَوَّاهُنَّ سَبْعَ سَمَاوَاتٍ وَهُوَ بِكُلِّ شَيْءٍ عَلِيمٌ</w:t>
      </w:r>
      <w:r w:rsidR="006B497B"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 xml:space="preserve"> (البقرة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آية 29) , </w:t>
      </w:r>
      <w:r w:rsidR="006B497B" w:rsidRPr="00903759">
        <w:rPr>
          <w:rFonts w:ascii="Traditional Arabic" w:eastAsia="SimSun" w:hAnsi="Traditional Arabic" w:cs="Traditional Arabic"/>
          <w:color w:val="000000"/>
          <w:sz w:val="36"/>
          <w:szCs w:val="36"/>
          <w:rtl/>
          <w:lang w:bidi="ar-IQ"/>
        </w:rPr>
        <w:t>والاستدلال بهذه الآية من وجهين.</w:t>
      </w:r>
    </w:p>
    <w:p w14:paraId="6874D725" w14:textId="31DC132D" w:rsidR="006B497B" w:rsidRPr="00903759" w:rsidRDefault="006B497B" w:rsidP="00967E87">
      <w:pPr>
        <w:autoSpaceDE w:val="0"/>
        <w:autoSpaceDN w:val="0"/>
        <w:adjustRightInd w:val="0"/>
        <w:spacing w:after="0" w:line="228"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الوجه الأول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إن هذه الآية وردت في مقام الامتنان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فقد امتن الله سبحانه وتعالى علينا بخلق ما في الأرض لنا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وأبلغ درجات المن الإباحة.</w:t>
      </w:r>
    </w:p>
    <w:p w14:paraId="656E9C00" w14:textId="65DF3E06" w:rsidR="006B497B" w:rsidRPr="00903759" w:rsidRDefault="006B497B" w:rsidP="00967E87">
      <w:pPr>
        <w:spacing w:after="0" w:line="228"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color w:val="000000"/>
          <w:sz w:val="36"/>
          <w:szCs w:val="36"/>
          <w:rtl/>
          <w:lang w:bidi="ar-IQ"/>
        </w:rPr>
        <w:t>والوجه الثاني</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أن الله عز وجل أضاف ما خلق لنا باللام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واللام تفيد الملك وأدنى درجات الملك إباحة الانتفاع بالمملوك.</w:t>
      </w:r>
      <w:r w:rsidRPr="00903759">
        <w:rPr>
          <w:rFonts w:ascii="Traditional Arabic" w:eastAsia="SimSun" w:hAnsi="Traditional Arabic" w:cs="Traditional Arabic"/>
          <w:sz w:val="36"/>
          <w:szCs w:val="36"/>
          <w:rtl/>
          <w:lang w:eastAsia="zh-CN" w:bidi="ar-IQ"/>
        </w:rPr>
        <w:t xml:space="preserve"> وقوله عليه الصلاة والسلام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الحلال ما أحل الله في كتابه, والحرام ما حرم الله في كتابه</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وما سكت عنه فهو مما عفا لكم</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48"/>
      </w:r>
      <w:r w:rsidRPr="00903759">
        <w:rPr>
          <w:rFonts w:ascii="Traditional Arabic" w:eastAsia="SimSun" w:hAnsi="Traditional Arabic" w:cs="Traditional Arabic"/>
          <w:sz w:val="36"/>
          <w:szCs w:val="36"/>
          <w:rtl/>
          <w:lang w:eastAsia="zh-CN" w:bidi="ar-IQ"/>
        </w:rPr>
        <w:t>.</w:t>
      </w:r>
    </w:p>
    <w:p w14:paraId="5F63ABFA" w14:textId="193BC1E3" w:rsidR="006B497B" w:rsidRPr="00903759" w:rsidRDefault="006B497B" w:rsidP="00967E87">
      <w:pPr>
        <w:spacing w:after="0" w:line="228"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0DC978F4" w14:textId="18145C7E" w:rsidR="006B497B" w:rsidRPr="00903759" w:rsidRDefault="006B497B" w:rsidP="00967E87">
      <w:pPr>
        <w:spacing w:after="0" w:line="228"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الحيوان المشكل أمره من جهة عدم معرفة حكمه من حيث الحل والحرمة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يعتبر حلالا كالزرافة مثلا بناءا على هذه القاعدة</w:t>
      </w:r>
      <w:r w:rsidR="00903759" w:rsidRPr="00903759">
        <w:rPr>
          <w:rFonts w:ascii="Traditional Arabic" w:eastAsia="SimSun" w:hAnsi="Traditional Arabic" w:cs="Traditional Arabic"/>
          <w:sz w:val="36"/>
          <w:szCs w:val="36"/>
          <w:rtl/>
          <w:lang w:eastAsia="zh-CN" w:bidi="ar-IQ"/>
        </w:rPr>
        <w:t>.</w:t>
      </w:r>
    </w:p>
    <w:p w14:paraId="0531E809" w14:textId="3DCBB56D" w:rsidR="006B497B" w:rsidRPr="00903759" w:rsidRDefault="006B497B" w:rsidP="00967E87">
      <w:pPr>
        <w:spacing w:after="0" w:line="228"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النبات المجهول تسميته ولا ضرر في استعمال</w:t>
      </w:r>
      <w:r w:rsidR="008F26E8" w:rsidRPr="00903759">
        <w:rPr>
          <w:rFonts w:ascii="Traditional Arabic" w:eastAsia="SimSun" w:hAnsi="Traditional Arabic" w:cs="Traditional Arabic"/>
          <w:sz w:val="36"/>
          <w:szCs w:val="36"/>
          <w:rtl/>
          <w:lang w:eastAsia="zh-CN" w:bidi="ar-IQ"/>
        </w:rPr>
        <w:t>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يحمل على الحل والإباحة</w:t>
      </w:r>
      <w:r w:rsidR="00903759" w:rsidRPr="00903759">
        <w:rPr>
          <w:rFonts w:ascii="Traditional Arabic" w:eastAsia="SimSun" w:hAnsi="Traditional Arabic" w:cs="Traditional Arabic"/>
          <w:sz w:val="36"/>
          <w:szCs w:val="36"/>
          <w:rtl/>
          <w:lang w:eastAsia="zh-CN" w:bidi="ar-IQ"/>
        </w:rPr>
        <w:t>.</w:t>
      </w:r>
    </w:p>
    <w:p w14:paraId="669F4801" w14:textId="1B3D1F2C" w:rsidR="006B497B" w:rsidRPr="00903759" w:rsidRDefault="006B497B" w:rsidP="00967E87">
      <w:pPr>
        <w:spacing w:after="0" w:line="228"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ويتخرج على هذه القاعدة حل وإباحة كثير من الأطعمة والأشربة من النباتات والفواكه التي ترد إلينا من مختلف البلدان والأقطار ولا نعرف أسماءها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ولم يثبت ضررها وفيها نفع من تناولها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وأيضا كثير من أنواع الفرش والأثاث والأدوات المستخدمة والتي لا تندرج تحت نهي شرعي إنها تعتبر مباحة.</w:t>
      </w:r>
    </w:p>
    <w:p w14:paraId="079A4B0C" w14:textId="576D2B34" w:rsidR="006B497B" w:rsidRPr="00903759" w:rsidRDefault="006B497B" w:rsidP="00967E87">
      <w:pPr>
        <w:autoSpaceDE w:val="0"/>
        <w:autoSpaceDN w:val="0"/>
        <w:adjustRightInd w:val="0"/>
        <w:spacing w:after="0" w:line="228" w:lineRule="auto"/>
        <w:rPr>
          <w:rFonts w:ascii="Traditional Arabic" w:eastAsia="SimSun" w:hAnsi="Traditional Arabic" w:cs="Traditional Arabic"/>
          <w:b/>
          <w:bCs/>
          <w:color w:val="000000"/>
          <w:sz w:val="36"/>
          <w:szCs w:val="36"/>
          <w:rtl/>
          <w:lang w:bidi="ar-IQ"/>
        </w:rPr>
      </w:pPr>
      <w:r w:rsidRPr="00903759">
        <w:rPr>
          <w:rFonts w:ascii="Traditional Arabic" w:eastAsia="SimSun" w:hAnsi="Traditional Arabic" w:cs="Traditional Arabic"/>
          <w:b/>
          <w:bCs/>
          <w:color w:val="000000"/>
          <w:sz w:val="36"/>
          <w:szCs w:val="36"/>
          <w:rtl/>
          <w:lang w:bidi="ar-IQ"/>
        </w:rPr>
        <w:t>المستثنى</w:t>
      </w:r>
      <w:r w:rsidR="00C23BF1">
        <w:rPr>
          <w:rFonts w:ascii="Traditional Arabic" w:eastAsia="SimSun" w:hAnsi="Traditional Arabic" w:cs="Traditional Arabic"/>
          <w:b/>
          <w:bCs/>
          <w:color w:val="000000"/>
          <w:sz w:val="36"/>
          <w:szCs w:val="36"/>
          <w:rtl/>
          <w:lang w:bidi="ar-IQ"/>
        </w:rPr>
        <w:t xml:space="preserve">: </w:t>
      </w:r>
    </w:p>
    <w:p w14:paraId="453DC86D" w14:textId="13306253" w:rsidR="006B497B" w:rsidRDefault="00903759" w:rsidP="00967E87">
      <w:pPr>
        <w:autoSpaceDE w:val="0"/>
        <w:autoSpaceDN w:val="0"/>
        <w:adjustRightInd w:val="0"/>
        <w:spacing w:after="0" w:line="228" w:lineRule="auto"/>
        <w:jc w:val="both"/>
        <w:rPr>
          <w:rFonts w:ascii="Traditional Arabic" w:eastAsia="SimSun" w:hAnsi="Traditional Arabic" w:cs="Traditional Arabic"/>
          <w:sz w:val="36"/>
          <w:szCs w:val="36"/>
          <w:rtl/>
          <w:lang w:bidi="ar-IQ"/>
        </w:rPr>
      </w:pPr>
      <w:r>
        <w:rPr>
          <w:rFonts w:ascii="Traditional Arabic" w:eastAsia="SimSun" w:hAnsi="Traditional Arabic" w:cs="Traditional Arabic"/>
          <w:b/>
          <w:bCs/>
          <w:color w:val="000000"/>
          <w:sz w:val="36"/>
          <w:szCs w:val="36"/>
          <w:rtl/>
          <w:lang w:bidi="ar-IQ"/>
        </w:rPr>
        <w:lastRenderedPageBreak/>
        <w:t xml:space="preserve"> </w:t>
      </w:r>
      <w:r w:rsidR="006B497B" w:rsidRPr="00903759">
        <w:rPr>
          <w:rFonts w:ascii="Traditional Arabic" w:eastAsia="SimSun" w:hAnsi="Traditional Arabic" w:cs="Traditional Arabic"/>
          <w:color w:val="000000"/>
          <w:sz w:val="36"/>
          <w:szCs w:val="36"/>
          <w:rtl/>
          <w:lang w:bidi="ar-IQ"/>
        </w:rPr>
        <w:t>الأصل في الأبضاع التحريم</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 xml:space="preserve">وهو نص قاعدة أخرى </w:t>
      </w:r>
      <w:r w:rsidR="00706820" w:rsidRPr="00903759">
        <w:rPr>
          <w:rFonts w:ascii="Traditional Arabic" w:eastAsia="SimSun" w:hAnsi="Traditional Arabic" w:cs="Traditional Arabic"/>
          <w:color w:val="000000"/>
          <w:sz w:val="36"/>
          <w:szCs w:val="36"/>
          <w:rtl/>
          <w:lang w:bidi="ar-IQ"/>
        </w:rPr>
        <w:t>مرت برقم (86)</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والأصل في العبادات التوقيف</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والأصل في العقود الصحة إلا ما أبطله الله ورسوله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والأصل في المائعات الطهارة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والأصل في الحيوانات التحريم</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والأصل في الأطعمة الإباحة ما لم يرد التحريم</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والأصل في اللهو واللعب الإباحة عند الشافعي</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خلافاً لمالك</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إلا ما قام الدليل على حرمته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والأصل في الماء الطهارة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والأصل في الثوب الطهارة.</w:t>
      </w:r>
    </w:p>
    <w:p w14:paraId="4238D83A" w14:textId="77777777" w:rsidR="00C23BF1" w:rsidRPr="00903759" w:rsidRDefault="00C23BF1" w:rsidP="00967E87">
      <w:pPr>
        <w:autoSpaceDE w:val="0"/>
        <w:autoSpaceDN w:val="0"/>
        <w:adjustRightInd w:val="0"/>
        <w:spacing w:after="0" w:line="228" w:lineRule="auto"/>
        <w:jc w:val="both"/>
        <w:rPr>
          <w:rFonts w:ascii="Traditional Arabic" w:eastAsia="SimSun" w:hAnsi="Traditional Arabic" w:cs="Traditional Arabic"/>
          <w:sz w:val="36"/>
          <w:szCs w:val="36"/>
          <w:rtl/>
          <w:lang w:bidi="ar-IQ"/>
        </w:rPr>
      </w:pPr>
    </w:p>
    <w:p w14:paraId="6E3ED8DC" w14:textId="0C995174" w:rsidR="006B497B" w:rsidRPr="00903759" w:rsidRDefault="006B497B" w:rsidP="00967E87">
      <w:pPr>
        <w:pStyle w:val="1"/>
        <w:jc w:val="center"/>
        <w:rPr>
          <w:rFonts w:ascii="Traditional Arabic" w:hAnsi="Traditional Arabic"/>
          <w:rtl/>
        </w:rPr>
      </w:pPr>
      <w:bookmarkStart w:id="90" w:name="_Toc119924122"/>
      <w:r w:rsidRPr="00903759">
        <w:rPr>
          <w:rFonts w:ascii="Traditional Arabic" w:hAnsi="Traditional Arabic"/>
          <w:rtl/>
        </w:rPr>
        <w:t>القاعدة رقم (88)</w:t>
      </w:r>
      <w:r w:rsidR="00C23BF1">
        <w:rPr>
          <w:rFonts w:ascii="Traditional Arabic" w:hAnsi="Traditional Arabic"/>
          <w:rtl/>
        </w:rPr>
        <w:t xml:space="preserve">: </w:t>
      </w:r>
      <w:r w:rsidRPr="00903759">
        <w:rPr>
          <w:rFonts w:ascii="Traditional Arabic" w:hAnsi="Traditional Arabic"/>
          <w:rtl/>
        </w:rPr>
        <w:t>الأصل في العادات الإباحة والأصل في العبادات الحظر</w:t>
      </w:r>
      <w:bookmarkEnd w:id="90"/>
    </w:p>
    <w:p w14:paraId="7C1252E6" w14:textId="47D7AA2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العادات هي؛ ما اعتاد الناس عليه من المأكل والمشارب وأصناف الملابس والذهاب والمجيء والكلام وسائر التصرفات المعتادة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فلا يحرم منها إلا ما حرمه الله ورسوله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إما نصا أو يدخل في عموم قياس صحيح.</w:t>
      </w:r>
    </w:p>
    <w:p w14:paraId="66033FCF" w14:textId="5FF4EFBA" w:rsidR="006B497B"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ودليل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الآية السابقة من سورة البقرة الآية 29</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وقوله عليه الصلاة والسلام ((</w:t>
      </w:r>
      <w:r w:rsidRPr="00903759">
        <w:rPr>
          <w:rFonts w:ascii="Traditional Arabic" w:eastAsia="SimSun" w:hAnsi="Traditional Arabic" w:cs="Traditional Arabic"/>
          <w:b/>
          <w:bCs/>
          <w:sz w:val="36"/>
          <w:szCs w:val="36"/>
          <w:rtl/>
          <w:lang w:eastAsia="zh-CN" w:bidi="ar-IQ"/>
        </w:rPr>
        <w:t>صلوا كما رأيتموني أُصلي</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49"/>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وقوله ((</w:t>
      </w:r>
      <w:r w:rsidRPr="00903759">
        <w:rPr>
          <w:rFonts w:ascii="Traditional Arabic" w:eastAsia="SimSun" w:hAnsi="Traditional Arabic" w:cs="Traditional Arabic"/>
          <w:b/>
          <w:bCs/>
          <w:sz w:val="36"/>
          <w:szCs w:val="36"/>
          <w:rtl/>
          <w:lang w:eastAsia="zh-CN" w:bidi="ar-IQ"/>
        </w:rPr>
        <w:t>خذوا عني مناسككم</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50"/>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العبادة فإن الله تعالى خلق الخلق لعبادته وبين في كتابه وعلى لسان رسوله (صلى الله عليه وآله وسلم) العبادات التي يعبد بها وأمر بإخلاصها 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فمن تقرب بها لله تعالى مخلصا فعمله مقبول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 تقرب لله بغيرها فعمله مردود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كما قال عليه الصلاة والسلام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من عمل عملا ليس عليه أمرنا فهو رد</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51"/>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وصاحبه داخل في قوله تعالى </w:t>
      </w:r>
      <w:r w:rsidRPr="00903759">
        <w:rPr>
          <w:rFonts w:ascii="Traditional Arabic" w:eastAsia="SimSun" w:hAnsi="Traditional Arabic" w:cs="Traditional Arabic"/>
          <w:sz w:val="36"/>
          <w:szCs w:val="36"/>
          <w:lang w:eastAsia="zh-CN" w:bidi="ar-IQ"/>
        </w:rPr>
        <w:sym w:font="AGA Arabesque" w:char="F05D"/>
      </w:r>
      <w:r w:rsidRPr="00903759">
        <w:rPr>
          <w:rFonts w:ascii="Traditional Arabic" w:eastAsia="SimSun" w:hAnsi="Traditional Arabic" w:cs="Traditional Arabic"/>
          <w:b/>
          <w:bCs/>
          <w:color w:val="FF0000"/>
          <w:sz w:val="36"/>
          <w:szCs w:val="36"/>
          <w:rtl/>
          <w:lang w:bidi="ar-IQ"/>
        </w:rPr>
        <w:t xml:space="preserve"> </w:t>
      </w:r>
      <w:r w:rsidRPr="00903759">
        <w:rPr>
          <w:rFonts w:ascii="Traditional Arabic" w:eastAsia="SimSun" w:hAnsi="Traditional Arabic" w:cs="Traditional Arabic"/>
          <w:b/>
          <w:bCs/>
          <w:sz w:val="36"/>
          <w:szCs w:val="36"/>
          <w:rtl/>
          <w:lang w:bidi="ar-IQ"/>
        </w:rPr>
        <w:t>أَمْ لَهُمْ شُرَكَاءُ شَرَعُوا لَهُمْ مِنَ الدِّينِ مَا لَمْ يَأْذَنْ بِهِ اللَّهُ وَلَوْلَا كَلِمَةُ الْفَصْلِ لَقُضِيَ بَيْنَهُمْ وَإِنَّ الظَّالِمِينَ لَهُمْ عَذَابٌ أَلِيمٌ</w:t>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5B"/>
      </w:r>
      <w:r w:rsidRPr="00903759">
        <w:rPr>
          <w:rFonts w:ascii="Traditional Arabic" w:eastAsia="SimSun" w:hAnsi="Traditional Arabic" w:cs="Traditional Arabic"/>
          <w:sz w:val="36"/>
          <w:szCs w:val="36"/>
          <w:rtl/>
          <w:lang w:eastAsia="zh-CN" w:bidi="ar-IQ"/>
        </w:rPr>
        <w:t xml:space="preserve"> (الشورى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21)</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وهذا الأصل هو الذي بنى عليه الإمام أحمد مذهبه وكذا بقية الأئمة المتبوعين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وهذه القاعدة من القواعد المهمة في الشريعة الإسلامية جاءت للحفاظ على العبادة وعدم الإخلال بها بالزيادة أو النقصان أو التبديل والابتداع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ولهذا قال الفقهاء إن حركات وأقوال الصلاة وقفية على الشارع لا كيفية ولا </w:t>
      </w:r>
      <w:r w:rsidRPr="00903759">
        <w:rPr>
          <w:rFonts w:ascii="Traditional Arabic" w:eastAsia="SimSun" w:hAnsi="Traditional Arabic" w:cs="Traditional Arabic"/>
          <w:sz w:val="36"/>
          <w:szCs w:val="36"/>
          <w:rtl/>
          <w:lang w:eastAsia="zh-CN" w:bidi="ar-IQ"/>
        </w:rPr>
        <w:lastRenderedPageBreak/>
        <w:t>مجال للذوق والرأي فيها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ولهذا قال أمير المؤمنين علي بن أبي طالب (</w:t>
      </w:r>
      <w:r w:rsidRPr="00903759">
        <w:rPr>
          <w:rFonts w:ascii="Traditional Arabic" w:eastAsia="SimSun" w:hAnsi="Traditional Arabic" w:cs="Traditional Arabic"/>
          <w:sz w:val="36"/>
          <w:szCs w:val="36"/>
          <w:lang w:eastAsia="zh-CN" w:bidi="ar-IQ"/>
        </w:rPr>
        <w:sym w:font="AGA Arabesque" w:char="F074"/>
      </w:r>
      <w:r w:rsidRPr="00903759">
        <w:rPr>
          <w:rFonts w:ascii="Traditional Arabic" w:eastAsia="SimSun" w:hAnsi="Traditional Arabic" w:cs="Traditional Arabic"/>
          <w:sz w:val="36"/>
          <w:szCs w:val="36"/>
          <w:rtl/>
          <w:lang w:eastAsia="zh-CN" w:bidi="ar-IQ"/>
        </w:rPr>
        <w:t>)</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لو كان الدين بالرأي لكان أسفل الخف أولى بالمسح من ظاهره</w:t>
      </w:r>
      <w:r w:rsidR="00903759">
        <w:rPr>
          <w:rFonts w:ascii="Traditional Arabic" w:eastAsia="SimSun" w:hAnsi="Traditional Arabic" w:cs="Traditional Arabic"/>
          <w:b/>
          <w:bCs/>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52"/>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ولأن الأصل في العبادة المنع إلا ما شرعت بدليل صحيح من صاحب الرسالة</w:t>
      </w:r>
      <w:r w:rsidRPr="00903759">
        <w:rPr>
          <w:rFonts w:ascii="Traditional Arabic" w:eastAsia="SimSun" w:hAnsi="Traditional Arabic" w:cs="Traditional Arabic"/>
          <w:sz w:val="36"/>
          <w:szCs w:val="36"/>
          <w:vertAlign w:val="superscript"/>
          <w:rtl/>
          <w:lang w:eastAsia="zh-CN" w:bidi="ar-IQ"/>
        </w:rPr>
        <w:footnoteReference w:id="153"/>
      </w:r>
      <w:r w:rsidRPr="00903759">
        <w:rPr>
          <w:rFonts w:ascii="Traditional Arabic" w:eastAsia="SimSun" w:hAnsi="Traditional Arabic" w:cs="Traditional Arabic"/>
          <w:sz w:val="36"/>
          <w:szCs w:val="36"/>
          <w:rtl/>
          <w:lang w:eastAsia="zh-CN" w:bidi="ar-IQ"/>
        </w:rPr>
        <w:t>.</w:t>
      </w:r>
    </w:p>
    <w:p w14:paraId="529D8E22"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bidi="ar-IQ"/>
        </w:rPr>
      </w:pPr>
    </w:p>
    <w:p w14:paraId="25B3C496" w14:textId="3ED49EC1" w:rsidR="006B497B" w:rsidRPr="00903759" w:rsidRDefault="006B497B" w:rsidP="00967E87">
      <w:pPr>
        <w:pStyle w:val="1"/>
        <w:jc w:val="center"/>
        <w:rPr>
          <w:rFonts w:ascii="Traditional Arabic" w:hAnsi="Traditional Arabic"/>
          <w:rtl/>
        </w:rPr>
      </w:pPr>
      <w:bookmarkStart w:id="91" w:name="_Toc119924123"/>
      <w:r w:rsidRPr="00903759">
        <w:rPr>
          <w:rFonts w:ascii="Traditional Arabic" w:hAnsi="Traditional Arabic"/>
          <w:rtl/>
        </w:rPr>
        <w:t>القاعدة رقم (89)</w:t>
      </w:r>
      <w:r w:rsidR="00C23BF1">
        <w:rPr>
          <w:rFonts w:ascii="Traditional Arabic" w:hAnsi="Traditional Arabic"/>
          <w:rtl/>
        </w:rPr>
        <w:t xml:space="preserve">: </w:t>
      </w:r>
      <w:r w:rsidRPr="00903759">
        <w:rPr>
          <w:rFonts w:ascii="Traditional Arabic" w:hAnsi="Traditional Arabic"/>
          <w:rtl/>
        </w:rPr>
        <w:t>ما لا يتم الواجب إلا به فهو واجب</w:t>
      </w:r>
      <w:bookmarkEnd w:id="91"/>
    </w:p>
    <w:p w14:paraId="7C8986E7" w14:textId="54BD7C0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ما يتوقف عليه أداء الواجب</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ولا يتم هذا الأداء إلا به فهو واجب بنفس الأمر.</w:t>
      </w:r>
    </w:p>
    <w:p w14:paraId="43095902" w14:textId="022798DE"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b/>
          <w:bCs/>
          <w:color w:val="000000"/>
          <w:sz w:val="36"/>
          <w:szCs w:val="36"/>
          <w:rtl/>
          <w:lang w:bidi="ar-IQ"/>
        </w:rPr>
      </w:pPr>
      <w:r w:rsidRPr="00903759">
        <w:rPr>
          <w:rFonts w:ascii="Traditional Arabic" w:eastAsia="SimSun" w:hAnsi="Traditional Arabic" w:cs="Traditional Arabic"/>
          <w:b/>
          <w:bCs/>
          <w:color w:val="000000"/>
          <w:sz w:val="36"/>
          <w:szCs w:val="36"/>
          <w:rtl/>
          <w:lang w:bidi="ar-IQ"/>
        </w:rPr>
        <w:t>ويشترط في وجوب ما لا يتم الواجب إلا به شرطان</w:t>
      </w:r>
      <w:r w:rsidR="00C23BF1">
        <w:rPr>
          <w:rFonts w:ascii="Traditional Arabic" w:eastAsia="SimSun" w:hAnsi="Traditional Arabic" w:cs="Traditional Arabic"/>
          <w:b/>
          <w:bCs/>
          <w:color w:val="000000"/>
          <w:sz w:val="36"/>
          <w:szCs w:val="36"/>
          <w:rtl/>
          <w:lang w:bidi="ar-IQ"/>
        </w:rPr>
        <w:t xml:space="preserve">: </w:t>
      </w:r>
    </w:p>
    <w:p w14:paraId="58A87CC3" w14:textId="7859FECF"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الأول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أن يكون الوجوب مطلقاً أي غير معلق على حصول ما يتوقف عليه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كان معلقاً على حصول ما يتوقف عليه فهو غير ملزم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كما لو قال السيد لعبده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إن صعدت السطح ونصبت السلم فاسقني ماء</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فإنه لا يكون مكلفاً بالصعود ولا بنصب السلم بلا خلاف</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بل إن حصل ذلك صار مكلفاً بالسقي وإلا فلا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فالمراد بالواجب المطلق ما لا يكون وجوبه مقيداً بما يتوقف عليه وجوده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وإن كان مقيداً بما يتوقف عليه وجوبه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كقوله تعالى</w:t>
      </w:r>
      <w:r w:rsidR="00C23BF1">
        <w:rPr>
          <w:rFonts w:ascii="Traditional Arabic" w:eastAsia="SimSun" w:hAnsi="Traditional Arabic" w:cs="Traditional Arabic"/>
          <w:color w:val="000000"/>
          <w:sz w:val="36"/>
          <w:szCs w:val="36"/>
          <w:rtl/>
          <w:lang w:bidi="ar-IQ"/>
        </w:rPr>
        <w:t xml:space="preserve">: </w:t>
      </w:r>
      <w:r w:rsidR="00E91B81" w:rsidRPr="00903759">
        <w:rPr>
          <w:rFonts w:ascii="Traditional Arabic" w:eastAsia="SimSun" w:hAnsi="Traditional Arabic" w:cs="Traditional Arabic"/>
          <w:color w:val="000000"/>
          <w:sz w:val="36"/>
          <w:szCs w:val="36"/>
          <w:rtl/>
          <w:lang w:bidi="ar-IQ"/>
        </w:rPr>
        <w:t>{</w:t>
      </w:r>
      <w:r w:rsidRPr="00903759">
        <w:rPr>
          <w:rFonts w:ascii="Traditional Arabic" w:eastAsia="SimSun" w:hAnsi="Traditional Arabic" w:cs="Traditional Arabic"/>
          <w:b/>
          <w:bCs/>
          <w:color w:val="000000"/>
          <w:sz w:val="36"/>
          <w:szCs w:val="36"/>
          <w:rtl/>
          <w:lang w:bidi="ar-IQ"/>
        </w:rPr>
        <w:t>أَقِم الصلاةَ لدُلوكِ الشمسِ إلى غسقِ الليلِ</w:t>
      </w:r>
      <w:r w:rsidR="00E91B81" w:rsidRPr="00903759">
        <w:rPr>
          <w:rFonts w:ascii="Traditional Arabic" w:eastAsia="SimSun" w:hAnsi="Traditional Arabic" w:cs="Traditional Arabic"/>
          <w:color w:val="000000"/>
          <w:sz w:val="36"/>
          <w:szCs w:val="36"/>
          <w:rtl/>
          <w:lang w:bidi="ar-IQ"/>
        </w:rPr>
        <w:t>}</w:t>
      </w:r>
      <w:r w:rsidRPr="00903759">
        <w:rPr>
          <w:rFonts w:ascii="Traditional Arabic" w:eastAsia="SimSun" w:hAnsi="Traditional Arabic" w:cs="Traditional Arabic"/>
          <w:color w:val="000000"/>
          <w:sz w:val="36"/>
          <w:szCs w:val="36"/>
          <w:rtl/>
          <w:lang w:bidi="ar-IQ"/>
        </w:rPr>
        <w:t xml:space="preserve"> (الإسراء</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آية 78) فإن وجوب الصلاة مقيد بوجود الدلوك</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وواجب مطلق بالنسبة للطهارة والتوجه للقبلة.</w:t>
      </w:r>
    </w:p>
    <w:p w14:paraId="52C73947" w14:textId="72AD8FAE"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color w:val="000000"/>
          <w:sz w:val="36"/>
          <w:szCs w:val="36"/>
          <w:rtl/>
          <w:lang w:bidi="ar-IQ"/>
        </w:rPr>
        <w:t>الثاني</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أن يكون ما يتوقف عليه الواجب مقدوراً للمكلف</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بأن يكون في وسع المكلف الإتيان به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كالوضوء للصلاة والسير إلى مكة للحج</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لم يكن مقدوراً للمكلف فلا يجب عليه تحصيله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ولا يكون واجباً بوجوب الواجب المطلق</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كحضور العدد في الجمعة بالموضع الذي تقام فيه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فإنه غير مقدور للمكلف</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كل واحد لا يقدر إلا على حضور نفسه دون غيره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فالجمعة بالنسبة لحضور العدد واجب مطلق</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ويتوقف على حضور العدد وجود الجمعة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 xml:space="preserve">لأنها لا تنعقد </w:t>
      </w:r>
      <w:r w:rsidRPr="00903759">
        <w:rPr>
          <w:rFonts w:ascii="Traditional Arabic" w:eastAsia="SimSun" w:hAnsi="Traditional Arabic" w:cs="Traditional Arabic"/>
          <w:color w:val="000000"/>
          <w:sz w:val="36"/>
          <w:szCs w:val="36"/>
          <w:rtl/>
          <w:lang w:bidi="ar-IQ"/>
        </w:rPr>
        <w:lastRenderedPageBreak/>
        <w:t>بدونه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لكنه لا يجب لكونه غير مقدور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ولتوقف وجوب الجمعة على وجود العدد بالمصر الذي تقام فيه الجمعة واجب مقيد فلا يوجب إيجابه وجوب مقدمته.</w:t>
      </w:r>
    </w:p>
    <w:p w14:paraId="3FED3CF9" w14:textId="2351FE53"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0B48F0AE" w14:textId="77220B7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الأمر بالحج يقتضي السفر إلى مكة لأداء واجب الحج</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فيكون هذا السفر واجبا بنفس الأمر بالحج لأن أداء واجب الحج لا يتم إلا بهذا السفر</w:t>
      </w:r>
      <w:r w:rsidR="00903759" w:rsidRPr="00903759">
        <w:rPr>
          <w:rFonts w:ascii="Traditional Arabic" w:eastAsia="SimSun" w:hAnsi="Traditional Arabic" w:cs="Traditional Arabic"/>
          <w:sz w:val="36"/>
          <w:szCs w:val="36"/>
          <w:rtl/>
          <w:lang w:eastAsia="zh-CN" w:bidi="ar-IQ"/>
        </w:rPr>
        <w:t>.</w:t>
      </w:r>
    </w:p>
    <w:p w14:paraId="0845FCFC" w14:textId="747EB5B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الأمر بإعداد القوة الكافية من قبل الأمة الثابت بقوله تعالى من سورة</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الأنفال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5D"/>
      </w:r>
      <w:r w:rsidRPr="00903759">
        <w:rPr>
          <w:rFonts w:ascii="Traditional Arabic" w:eastAsia="SimSun" w:hAnsi="Traditional Arabic" w:cs="Traditional Arabic"/>
          <w:b/>
          <w:bCs/>
          <w:color w:val="FF0000"/>
          <w:sz w:val="36"/>
          <w:szCs w:val="36"/>
          <w:rtl/>
          <w:lang w:bidi="ar-IQ"/>
        </w:rPr>
        <w:t xml:space="preserve"> </w:t>
      </w:r>
      <w:r w:rsidRPr="00903759">
        <w:rPr>
          <w:rFonts w:ascii="Traditional Arabic" w:eastAsia="SimSun" w:hAnsi="Traditional Arabic" w:cs="Traditional Arabic"/>
          <w:b/>
          <w:bCs/>
          <w:sz w:val="36"/>
          <w:szCs w:val="36"/>
          <w:rtl/>
          <w:lang w:bidi="ar-IQ"/>
        </w:rPr>
        <w:t>وَأَعِدُّوا لَهُمْ مَا اسْتَطَعْتُمْ مِنْ قُوَّةٍ وَمِنْ رِبَاطِ الْخَيْلِ تُرْهِبُونَ بِهِ عَدُوَّ اللَّهِ وَعَدُوَّكُمْ</w:t>
      </w:r>
      <w:r w:rsidRPr="00903759">
        <w:rPr>
          <w:rFonts w:ascii="Traditional Arabic" w:eastAsia="SimSun" w:hAnsi="Traditional Arabic" w:cs="Traditional Arabic"/>
          <w:sz w:val="36"/>
          <w:szCs w:val="36"/>
          <w:lang w:eastAsia="zh-CN" w:bidi="ar-IQ"/>
        </w:rPr>
        <w:sym w:font="AGA Arabesque" w:char="F05B"/>
      </w:r>
      <w:r w:rsidRPr="00903759">
        <w:rPr>
          <w:rFonts w:ascii="Traditional Arabic" w:eastAsia="SimSun" w:hAnsi="Traditional Arabic" w:cs="Traditional Arabic"/>
          <w:sz w:val="36"/>
          <w:szCs w:val="36"/>
          <w:rtl/>
          <w:lang w:eastAsia="zh-CN" w:bidi="ar-IQ"/>
        </w:rPr>
        <w:t xml:space="preserve"> (الانفال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60)</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يتم هذا الواجب إلا بتعلم العلوم الحديثة التي استحدثت وظهرت وتقدمت في مجال الصناعة والفيزياء والكيمياء وصناعة الأسلحة المختلفة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فيكون تعلم هذه العلوم واجبا كفائيا بنفس الأمر القاضي بوجوب إعداد القوة الكافية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والأمر بالعدل وإقامته بين الناس يقتضي تعين القضاة للقيام بواجب إقامة العدل.</w:t>
      </w:r>
    </w:p>
    <w:p w14:paraId="000704C0" w14:textId="1C7E557F" w:rsidR="006B497B" w:rsidRPr="00903759" w:rsidRDefault="006B497B" w:rsidP="006B497B">
      <w:pPr>
        <w:spacing w:after="0" w:line="240" w:lineRule="auto"/>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ج-</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اشتبهت زوجته بأجنبية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فيجب الكف عن الجميع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أو طلق معينة من زوجتيه طلاقا بائناً ثم نسيها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حرم عليه قربان أي منهما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الكف عن الحرام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وهو وطء الأجنبية والبائنة واجب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يحصل العلم به إلا بالكف عن الزوجة فيحرم عليه قربانها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ما يتم الواجب إلا به فهو واجب.</w:t>
      </w:r>
    </w:p>
    <w:p w14:paraId="284DEBE1" w14:textId="38C7EFBD" w:rsidR="006B497B" w:rsidRPr="00903759" w:rsidRDefault="006B497B" w:rsidP="006B497B">
      <w:pPr>
        <w:spacing w:after="0" w:line="500" w:lineRule="exact"/>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 xml:space="preserve"> د- إذا وقع بول في ماء قليل حرُم الكل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لتعذر الإقدام على تناول المباح لاختلاط المحرم به فلا يوجد ترك المحرم إلا بترك المباح</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إذا اشتبهت ميتة بمذكاة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فلا يجوز التحري ولا أكل أي منهما.</w:t>
      </w:r>
    </w:p>
    <w:p w14:paraId="505EDE12" w14:textId="700058DD" w:rsidR="006B497B" w:rsidRPr="00903759" w:rsidRDefault="006B497B" w:rsidP="006B497B">
      <w:pPr>
        <w:spacing w:after="0" w:line="500" w:lineRule="exact"/>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هـ- لو اختلط سائل كزيت مغصوب بمباح مثله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يمكن الفصل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الأرجح التحريم لامتزاج الحرام بالحلال واستحالة الفصل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لو اختلط موتى المسلمين بموتى الكفار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فإنه يغسل الجميع ويكفنون ويصلى عليهم جميعاً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ينوي بالصلاة المسلم.</w:t>
      </w:r>
    </w:p>
    <w:p w14:paraId="627A3D04" w14:textId="7B593650" w:rsidR="00706820" w:rsidRPr="00903759" w:rsidRDefault="00706820" w:rsidP="00706820">
      <w:pPr>
        <w:spacing w:after="0" w:line="500" w:lineRule="exact"/>
        <w:jc w:val="both"/>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و- مراقبة الهلال في رمضان وغيره واجب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وبما أن رؤية الهلال تكون بالعين وبما يمكن الرؤية بواسطتها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فالاستعانة بالمراصد الفلكية واجب.</w:t>
      </w:r>
      <w:r w:rsidR="00C23BF1">
        <w:rPr>
          <w:rFonts w:ascii="Traditional Arabic" w:eastAsia="SimSun" w:hAnsi="Traditional Arabic" w:cs="Traditional Arabic" w:hint="cs"/>
          <w:sz w:val="36"/>
          <w:szCs w:val="36"/>
          <w:rtl/>
          <w:lang w:eastAsia="zh-CN"/>
        </w:rPr>
        <w:t xml:space="preserve"> </w:t>
      </w:r>
      <w:r w:rsidRPr="00903759">
        <w:rPr>
          <w:rFonts w:ascii="Traditional Arabic" w:eastAsia="SimSun" w:hAnsi="Traditional Arabic" w:cs="Traditional Arabic"/>
          <w:sz w:val="36"/>
          <w:szCs w:val="36"/>
          <w:rtl/>
          <w:lang w:eastAsia="zh-CN"/>
        </w:rPr>
        <w:t>والله اعلم</w:t>
      </w:r>
    </w:p>
    <w:p w14:paraId="0683B28D" w14:textId="229D85FA" w:rsidR="006B497B" w:rsidRPr="00903759" w:rsidRDefault="006B497B" w:rsidP="00967E87">
      <w:pPr>
        <w:pStyle w:val="1"/>
        <w:jc w:val="center"/>
        <w:rPr>
          <w:rFonts w:ascii="Traditional Arabic" w:hAnsi="Traditional Arabic"/>
          <w:rtl/>
        </w:rPr>
      </w:pPr>
      <w:bookmarkStart w:id="92" w:name="_Toc119924124"/>
      <w:r w:rsidRPr="00903759">
        <w:rPr>
          <w:rFonts w:ascii="Traditional Arabic" w:hAnsi="Traditional Arabic"/>
          <w:rtl/>
        </w:rPr>
        <w:lastRenderedPageBreak/>
        <w:t>القاعدة رقم (90)</w:t>
      </w:r>
      <w:r w:rsidR="00C23BF1">
        <w:rPr>
          <w:rFonts w:ascii="Traditional Arabic" w:hAnsi="Traditional Arabic"/>
          <w:rtl/>
        </w:rPr>
        <w:t xml:space="preserve">: </w:t>
      </w:r>
      <w:r w:rsidRPr="00903759">
        <w:rPr>
          <w:rFonts w:ascii="Traditional Arabic" w:hAnsi="Traditional Arabic"/>
          <w:rtl/>
        </w:rPr>
        <w:t>الخروج من الخلاف مستحب</w:t>
      </w:r>
      <w:bookmarkEnd w:id="92"/>
    </w:p>
    <w:p w14:paraId="05657483" w14:textId="485A363A" w:rsidR="006B497B" w:rsidRPr="00903759" w:rsidRDefault="006B497B" w:rsidP="006B497B">
      <w:pPr>
        <w:spacing w:after="0" w:line="500" w:lineRule="exact"/>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استحباب الخروج من الخلاف ليست لثبوت سنة خاصة فيه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بل لعموم الاحتياط</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والاستبراء للدين هو مطلوب شرعي مطلقا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فكان القول بأن الخروج أفضل ثابت من العموم واعتماده من الورع المطلوب شرعا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وهذه من القواعد المهمة التي جاءت للحفاظ على كيان الجماعة المسلمة بترك الخلاف المذموم والاعتصام بالكتاب والسنة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ولهذا قرر علماؤنا ترك المستحب تأليفا للقلوب وتوحيدا للصف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قال شيخ الإسلام رحمه الله تعالى</w:t>
      </w:r>
      <w:r w:rsidR="00C23BF1">
        <w:rPr>
          <w:rFonts w:ascii="Traditional Arabic" w:eastAsia="SimSun" w:hAnsi="Traditional Arabic" w:cs="Traditional Arabic"/>
          <w:sz w:val="36"/>
          <w:szCs w:val="36"/>
          <w:rtl/>
          <w:lang w:eastAsia="zh-CN" w:bidi="ar-IQ"/>
        </w:rPr>
        <w:t xml:space="preserve">: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ويستحب للرجل أن يقصد إلى تأليف هذه القلوب بترك هذه المستحبات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مصلحة التأليف في الدين أعظم من مصلحة فعل مثل هذا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كما ترك النبي صلى الله عليه وآله وسلم تغيير بناء البيت لما رأى في إبقائه من تأليف القلوب</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وكما أنكر ابن مسعود(</w:t>
      </w:r>
      <w:r w:rsidRPr="00903759">
        <w:rPr>
          <w:rFonts w:ascii="Traditional Arabic" w:eastAsia="SimSun" w:hAnsi="Traditional Arabic" w:cs="Traditional Arabic"/>
          <w:sz w:val="36"/>
          <w:szCs w:val="36"/>
          <w:lang w:eastAsia="zh-CN" w:bidi="ar-IQ"/>
        </w:rPr>
        <w:sym w:font="AGA Arabesque" w:char="F074"/>
      </w:r>
      <w:r w:rsidRPr="00903759">
        <w:rPr>
          <w:rFonts w:ascii="Traditional Arabic" w:eastAsia="SimSun" w:hAnsi="Traditional Arabic" w:cs="Traditional Arabic"/>
          <w:sz w:val="36"/>
          <w:szCs w:val="36"/>
          <w:rtl/>
          <w:lang w:eastAsia="zh-CN" w:bidi="ar-IQ"/>
        </w:rPr>
        <w:t>) على عثمان رضي الله عنه إتمام الصلاة في السفر ثم صلى خلفه متما وقال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الخلاف شر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ثم قال رحمه الله تعالى فمتابعة الآثار فيها الاعتدال والائتلاف والتوسط الذي هو أفضل الأمور</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54"/>
      </w:r>
      <w:r w:rsidRPr="00903759">
        <w:rPr>
          <w:rFonts w:ascii="Traditional Arabic" w:eastAsia="SimSun" w:hAnsi="Traditional Arabic" w:cs="Traditional Arabic"/>
          <w:sz w:val="36"/>
          <w:szCs w:val="36"/>
          <w:rtl/>
          <w:lang w:eastAsia="zh-CN" w:bidi="ar-IQ"/>
        </w:rPr>
        <w:t>.</w:t>
      </w:r>
    </w:p>
    <w:p w14:paraId="20337C4A" w14:textId="55B2F584" w:rsidR="00674951" w:rsidRPr="00903759" w:rsidRDefault="006B497B" w:rsidP="00EB4AB8">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والمقصود من الخلاف هو</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الاختلاف الواقع بين المذاهب الفقهية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ومراعاته بترك قول المذهب</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والأخذ بالمذهب الآخر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 xml:space="preserve">فإنه مستحب ويندب لأنه </w:t>
      </w:r>
      <w:r w:rsidR="00EB4AB8" w:rsidRPr="00903759">
        <w:rPr>
          <w:rFonts w:ascii="Traditional Arabic" w:eastAsia="SimSun" w:hAnsi="Traditional Arabic" w:cs="Traditional Arabic"/>
          <w:color w:val="000000"/>
          <w:sz w:val="36"/>
          <w:szCs w:val="36"/>
          <w:rtl/>
          <w:lang w:bidi="ar-IQ"/>
        </w:rPr>
        <w:t>ف</w:t>
      </w:r>
      <w:r w:rsidRPr="00903759">
        <w:rPr>
          <w:rFonts w:ascii="Traditional Arabic" w:eastAsia="SimSun" w:hAnsi="Traditional Arabic" w:cs="Traditional Arabic"/>
          <w:color w:val="000000"/>
          <w:sz w:val="36"/>
          <w:szCs w:val="36"/>
          <w:rtl/>
          <w:lang w:bidi="ar-IQ"/>
        </w:rPr>
        <w:t>يه عوناً على الجماعة وعدم التفرق.</w:t>
      </w:r>
    </w:p>
    <w:p w14:paraId="7233ED49" w14:textId="54ED1E83" w:rsidR="006B497B" w:rsidRPr="00903759" w:rsidRDefault="00903759" w:rsidP="00EB4AB8">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ولمراعاة الخلاف شروط</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فإن لم تتوفر فلا يراعى الخلاف</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وهذه الشروط هي</w:t>
      </w:r>
      <w:r w:rsidR="00C23BF1">
        <w:rPr>
          <w:rFonts w:ascii="Traditional Arabic" w:eastAsia="SimSun" w:hAnsi="Traditional Arabic" w:cs="Traditional Arabic"/>
          <w:color w:val="000000"/>
          <w:sz w:val="36"/>
          <w:szCs w:val="36"/>
          <w:rtl/>
          <w:lang w:bidi="ar-IQ"/>
        </w:rPr>
        <w:t xml:space="preserve">: </w:t>
      </w:r>
    </w:p>
    <w:p w14:paraId="4D22F185" w14:textId="02E46530"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أحدها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ألا توقع مراعاته في خلاف آخر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ومن ثم كان فصل الوتر أفضل من وصله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ولم يراع خلاف أبي حنيفة لأن من العلماء من لا يجيز الوصل.</w:t>
      </w:r>
    </w:p>
    <w:p w14:paraId="509859A7" w14:textId="233D2E29"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الثاني</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ألا يخالف سُنَّة ثابتة صحيحة أو حسنة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ومن ثم سن رفع اليدين في الصلاة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ولم يبال برأي من قال بإبطاله الصلاة من الحنفية ; لأنه ثابت عن النبي صلى الله عليه وسلم من رواية نحو خمسين صحابيا.</w:t>
      </w:r>
    </w:p>
    <w:p w14:paraId="7FB42971" w14:textId="625C9554"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الثالث</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أن يقوى مَدرَكُه أي دليله الذي استند إليه المجتهد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بحيث لا يعد هفوة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ومن ثم كان الصوم في السفر أفضل لمن قوي عليه ; ولم يبال بقول داود</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إنه لا يصح</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وقد قال إمام الحرمين في هذه المسألة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إن المحققين لا يقيمون لخلاف أهل الظاهر وزنا</w:t>
      </w:r>
      <w:r w:rsidRPr="00903759">
        <w:rPr>
          <w:rFonts w:ascii="Traditional Arabic" w:eastAsia="SimSun" w:hAnsi="Traditional Arabic" w:cs="Traditional Arabic"/>
          <w:color w:val="000000"/>
          <w:sz w:val="36"/>
          <w:szCs w:val="36"/>
          <w:vertAlign w:val="superscript"/>
          <w:rtl/>
          <w:lang w:bidi="ar-IQ"/>
        </w:rPr>
        <w:footnoteReference w:id="155"/>
      </w:r>
      <w:r w:rsidRPr="00903759">
        <w:rPr>
          <w:rFonts w:ascii="Traditional Arabic" w:eastAsia="SimSun" w:hAnsi="Traditional Arabic" w:cs="Traditional Arabic"/>
          <w:color w:val="000000"/>
          <w:sz w:val="36"/>
          <w:szCs w:val="36"/>
          <w:rtl/>
          <w:lang w:bidi="ar-IQ"/>
        </w:rPr>
        <w:t>.</w:t>
      </w:r>
    </w:p>
    <w:p w14:paraId="3DA6C2B8" w14:textId="7AC994CB" w:rsidR="006B497B" w:rsidRPr="00903759" w:rsidRDefault="006B497B" w:rsidP="006B497B">
      <w:pPr>
        <w:spacing w:after="0" w:line="500" w:lineRule="exact"/>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color w:val="000000"/>
          <w:sz w:val="36"/>
          <w:szCs w:val="36"/>
          <w:rtl/>
          <w:lang w:bidi="ar-IQ"/>
        </w:rPr>
        <w:lastRenderedPageBreak/>
        <w:t>قال الامام النووي</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فإن العلماء متفقون على الحث على الخروج من الخلاف</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إذا لم يلزم منه إخلال بسنة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أوقع في خلاف آخر</w:t>
      </w:r>
      <w:r w:rsidRPr="00903759">
        <w:rPr>
          <w:rFonts w:ascii="Traditional Arabic" w:eastAsia="SimSun" w:hAnsi="Traditional Arabic" w:cs="Traditional Arabic"/>
          <w:color w:val="000000"/>
          <w:sz w:val="36"/>
          <w:szCs w:val="36"/>
          <w:vertAlign w:val="superscript"/>
          <w:rtl/>
          <w:lang w:bidi="ar-IQ"/>
        </w:rPr>
        <w:footnoteReference w:id="156"/>
      </w:r>
      <w:r w:rsidRPr="00903759">
        <w:rPr>
          <w:rFonts w:ascii="Traditional Arabic" w:eastAsia="SimSun" w:hAnsi="Traditional Arabic" w:cs="Traditional Arabic"/>
          <w:color w:val="000000"/>
          <w:sz w:val="36"/>
          <w:szCs w:val="36"/>
          <w:rtl/>
          <w:lang w:bidi="ar-IQ"/>
        </w:rPr>
        <w:t>.</w:t>
      </w:r>
    </w:p>
    <w:p w14:paraId="4188F19F" w14:textId="13CC7EBB" w:rsidR="006B497B" w:rsidRPr="00903759" w:rsidRDefault="006B497B" w:rsidP="006B497B">
      <w:pPr>
        <w:spacing w:after="0" w:line="500" w:lineRule="exact"/>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3DAA465D" w14:textId="28859460" w:rsidR="006B497B" w:rsidRDefault="00903759" w:rsidP="00B372C6">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يندب الاتيان بالمضمضة والاستنشاق في غسل الجنابة وفي الوضوء</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باعتبار وجوبها عند الحنفية في غسل الجنابة</w:t>
      </w:r>
      <w:r w:rsidR="006B497B" w:rsidRPr="00903759">
        <w:rPr>
          <w:rFonts w:ascii="Traditional Arabic" w:eastAsia="SimSun" w:hAnsi="Traditional Arabic" w:cs="Traditional Arabic"/>
          <w:sz w:val="36"/>
          <w:szCs w:val="36"/>
          <w:vertAlign w:val="superscript"/>
          <w:rtl/>
          <w:lang w:eastAsia="zh-CN" w:bidi="ar-IQ"/>
        </w:rPr>
        <w:footnoteReference w:id="157"/>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ووجوبها عند الحنابلة في غسل الجنابة والوضوء</w:t>
      </w:r>
      <w:r w:rsidR="006B497B" w:rsidRPr="00903759">
        <w:rPr>
          <w:rFonts w:ascii="Traditional Arabic" w:eastAsia="SimSun" w:hAnsi="Traditional Arabic" w:cs="Traditional Arabic"/>
          <w:sz w:val="36"/>
          <w:szCs w:val="36"/>
          <w:vertAlign w:val="superscript"/>
          <w:rtl/>
          <w:lang w:eastAsia="zh-CN" w:bidi="ar-IQ"/>
        </w:rPr>
        <w:footnoteReference w:id="158"/>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وكذلك استحباب الغسل من ولوغ الكلب سبع مرات مراعاة لمذهب الحنابلة (والشافعية) وكذلك التبييت في نية صوم النفل فإن مذهب المالكية وجوبه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وكذلك استحباب الدلك في الطهارة واستيعاب الرأس بالمسح في الوضوء وأخذ ماء جديد للأذان كما هو عند الشافعية </w:t>
      </w:r>
      <w:r w:rsidR="006B497B" w:rsidRPr="00903759">
        <w:rPr>
          <w:rFonts w:ascii="Traditional Arabic" w:eastAsia="SimSun" w:hAnsi="Traditional Arabic" w:cs="Traditional Arabic"/>
          <w:sz w:val="36"/>
          <w:szCs w:val="36"/>
          <w:vertAlign w:val="superscript"/>
          <w:rtl/>
          <w:lang w:eastAsia="zh-CN" w:bidi="ar-IQ"/>
        </w:rPr>
        <w:footnoteReference w:id="159"/>
      </w:r>
      <w:r w:rsidR="00C23BF1">
        <w:rPr>
          <w:rFonts w:ascii="Traditional Arabic" w:eastAsia="SimSun" w:hAnsi="Traditional Arabic" w:cs="Traditional Arabic"/>
          <w:sz w:val="36"/>
          <w:szCs w:val="36"/>
          <w:rtl/>
          <w:lang w:eastAsia="zh-CN" w:bidi="ar-IQ"/>
        </w:rPr>
        <w:t xml:space="preserve">، </w:t>
      </w:r>
      <w:r w:rsidR="00EE790B" w:rsidRPr="00903759">
        <w:rPr>
          <w:rFonts w:ascii="Traditional Arabic" w:eastAsia="SimSun" w:hAnsi="Traditional Arabic" w:cs="Traditional Arabic"/>
          <w:sz w:val="36"/>
          <w:szCs w:val="36"/>
          <w:rtl/>
          <w:lang w:eastAsia="zh-CN" w:bidi="ar-IQ"/>
        </w:rPr>
        <w:t>القول باستحباب الوضوء من مس الذَكَر عند الحنفية</w:t>
      </w:r>
      <w:r w:rsidR="00C23BF1">
        <w:rPr>
          <w:rFonts w:ascii="Traditional Arabic" w:eastAsia="SimSun" w:hAnsi="Traditional Arabic" w:cs="Traditional Arabic"/>
          <w:sz w:val="36"/>
          <w:szCs w:val="36"/>
          <w:rtl/>
          <w:lang w:eastAsia="zh-CN" w:bidi="ar-IQ"/>
        </w:rPr>
        <w:t xml:space="preserve">، </w:t>
      </w:r>
      <w:r w:rsidR="00EE790B" w:rsidRPr="00903759">
        <w:rPr>
          <w:rFonts w:ascii="Traditional Arabic" w:eastAsia="SimSun" w:hAnsi="Traditional Arabic" w:cs="Traditional Arabic"/>
          <w:sz w:val="36"/>
          <w:szCs w:val="36"/>
          <w:rtl/>
          <w:lang w:eastAsia="zh-CN" w:bidi="ar-IQ"/>
        </w:rPr>
        <w:t>مع قولهم بعدم النقض خروجا من خلاف من أوجبه</w:t>
      </w:r>
      <w:r w:rsidR="00C23BF1">
        <w:rPr>
          <w:rFonts w:ascii="Traditional Arabic" w:eastAsia="SimSun" w:hAnsi="Traditional Arabic" w:cs="Traditional Arabic"/>
          <w:sz w:val="36"/>
          <w:szCs w:val="36"/>
          <w:rtl/>
          <w:lang w:eastAsia="zh-CN" w:bidi="ar-IQ"/>
        </w:rPr>
        <w:t xml:space="preserve">، </w:t>
      </w:r>
      <w:r w:rsidR="00EE790B" w:rsidRPr="00903759">
        <w:rPr>
          <w:rFonts w:ascii="Traditional Arabic" w:eastAsia="SimSun" w:hAnsi="Traditional Arabic" w:cs="Traditional Arabic"/>
          <w:sz w:val="36"/>
          <w:szCs w:val="36"/>
          <w:rtl/>
          <w:lang w:eastAsia="zh-CN" w:bidi="ar-IQ"/>
        </w:rPr>
        <w:t>و</w:t>
      </w:r>
      <w:r w:rsidR="00055EC2" w:rsidRPr="00903759">
        <w:rPr>
          <w:rFonts w:ascii="Traditional Arabic" w:eastAsia="SimSun" w:hAnsi="Traditional Arabic" w:cs="Traditional Arabic"/>
          <w:sz w:val="36"/>
          <w:szCs w:val="36"/>
          <w:rtl/>
          <w:lang w:eastAsia="zh-CN" w:bidi="ar-IQ"/>
        </w:rPr>
        <w:t>قولهم</w:t>
      </w:r>
      <w:r w:rsidR="00EE790B" w:rsidRPr="00903759">
        <w:rPr>
          <w:rFonts w:ascii="Traditional Arabic" w:hAnsi="Traditional Arabic" w:cs="Traditional Arabic"/>
          <w:b/>
          <w:bCs/>
          <w:color w:val="000000"/>
          <w:sz w:val="36"/>
          <w:szCs w:val="36"/>
          <w:rtl/>
          <w:lang w:bidi="ar-IQ"/>
        </w:rPr>
        <w:t xml:space="preserve"> </w:t>
      </w:r>
      <w:r w:rsidR="00EE790B" w:rsidRPr="00903759">
        <w:rPr>
          <w:rFonts w:ascii="Traditional Arabic" w:hAnsi="Traditional Arabic" w:cs="Traditional Arabic"/>
          <w:sz w:val="36"/>
          <w:szCs w:val="36"/>
          <w:rtl/>
          <w:lang w:bidi="ar-IQ"/>
        </w:rPr>
        <w:t>الأولى في غسل الثوب النجس وضعه في الإجانة من غير ماء ثم صب الماء عليه</w:t>
      </w:r>
      <w:r w:rsidR="00C23BF1">
        <w:rPr>
          <w:rFonts w:ascii="Traditional Arabic" w:hAnsi="Traditional Arabic" w:cs="Traditional Arabic"/>
          <w:sz w:val="36"/>
          <w:szCs w:val="36"/>
          <w:rtl/>
          <w:lang w:bidi="ar-IQ"/>
        </w:rPr>
        <w:t xml:space="preserve">، </w:t>
      </w:r>
      <w:r w:rsidR="00EE790B" w:rsidRPr="00903759">
        <w:rPr>
          <w:rFonts w:ascii="Traditional Arabic" w:hAnsi="Traditional Arabic" w:cs="Traditional Arabic"/>
          <w:sz w:val="36"/>
          <w:szCs w:val="36"/>
          <w:rtl/>
          <w:lang w:bidi="ar-IQ"/>
        </w:rPr>
        <w:t>لا وضع الماء أولا</w:t>
      </w:r>
      <w:r w:rsidR="00C23BF1">
        <w:rPr>
          <w:rFonts w:ascii="Traditional Arabic" w:hAnsi="Traditional Arabic" w:cs="Traditional Arabic"/>
          <w:sz w:val="36"/>
          <w:szCs w:val="36"/>
          <w:rtl/>
          <w:lang w:bidi="ar-IQ"/>
        </w:rPr>
        <w:t xml:space="preserve">، </w:t>
      </w:r>
      <w:r w:rsidR="00EE790B" w:rsidRPr="00903759">
        <w:rPr>
          <w:rFonts w:ascii="Traditional Arabic" w:hAnsi="Traditional Arabic" w:cs="Traditional Arabic"/>
          <w:sz w:val="36"/>
          <w:szCs w:val="36"/>
          <w:rtl/>
          <w:lang w:bidi="ar-IQ"/>
        </w:rPr>
        <w:t>خروجا من خلاف الإمام الشافعي فإنه يقول بنجاسة الماء</w:t>
      </w:r>
      <w:r w:rsidR="00EE790B" w:rsidRPr="00903759">
        <w:rPr>
          <w:rStyle w:val="a5"/>
          <w:rFonts w:ascii="Traditional Arabic" w:eastAsia="SimSun" w:hAnsi="Traditional Arabic" w:cs="Traditional Arabic"/>
          <w:sz w:val="36"/>
          <w:szCs w:val="36"/>
          <w:rtl/>
          <w:lang w:eastAsia="zh-CN" w:bidi="ar-IQ"/>
        </w:rPr>
        <w:footnoteReference w:id="160"/>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bidi="ar-IQ"/>
        </w:rPr>
        <w:t>كراهة صلاة المنفرد خلف الصف خروجاً من خلاف من أبطلها</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كراهة الحيل في باب الربا</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ونكاح المحلل خروجاً من خلاف من حرمه</w:t>
      </w:r>
      <w:r w:rsidR="00C23BF1">
        <w:rPr>
          <w:rFonts w:ascii="Traditional Arabic" w:eastAsia="SimSun" w:hAnsi="Traditional Arabic" w:cs="Traditional Arabic"/>
          <w:sz w:val="36"/>
          <w:szCs w:val="36"/>
          <w:rtl/>
          <w:lang w:bidi="ar-IQ"/>
        </w:rPr>
        <w:t xml:space="preserve">، </w:t>
      </w:r>
      <w:r w:rsidR="00B372C6" w:rsidRPr="00903759">
        <w:rPr>
          <w:rFonts w:ascii="Traditional Arabic" w:eastAsia="SimSun" w:hAnsi="Traditional Arabic" w:cs="Traditional Arabic"/>
          <w:sz w:val="36"/>
          <w:szCs w:val="36"/>
          <w:rtl/>
          <w:lang w:bidi="ar-IQ"/>
        </w:rPr>
        <w:t>واستحباب غسل المني عند الشافعية مع قولهم بطهارته</w:t>
      </w:r>
      <w:r w:rsidR="00C23BF1">
        <w:rPr>
          <w:rFonts w:ascii="Traditional Arabic" w:eastAsia="SimSun" w:hAnsi="Traditional Arabic" w:cs="Traditional Arabic"/>
          <w:sz w:val="36"/>
          <w:szCs w:val="36"/>
          <w:rtl/>
          <w:lang w:bidi="ar-IQ"/>
        </w:rPr>
        <w:t xml:space="preserve">، </w:t>
      </w:r>
      <w:r w:rsidR="00B372C6" w:rsidRPr="00903759">
        <w:rPr>
          <w:rFonts w:ascii="Traditional Arabic" w:eastAsia="SimSun" w:hAnsi="Traditional Arabic" w:cs="Traditional Arabic"/>
          <w:sz w:val="36"/>
          <w:szCs w:val="36"/>
          <w:rtl/>
          <w:lang w:bidi="ar-IQ"/>
        </w:rPr>
        <w:t>خروجا من خلاف من قال بنجاسته</w:t>
      </w:r>
      <w:r w:rsidR="00B372C6" w:rsidRPr="00903759">
        <w:rPr>
          <w:rStyle w:val="a5"/>
          <w:rFonts w:ascii="Traditional Arabic" w:eastAsia="SimSun" w:hAnsi="Traditional Arabic" w:cs="Traditional Arabic"/>
          <w:sz w:val="36"/>
          <w:szCs w:val="36"/>
          <w:rtl/>
          <w:lang w:bidi="ar-IQ"/>
        </w:rPr>
        <w:footnoteReference w:id="161"/>
      </w:r>
      <w:r w:rsidR="00B372C6" w:rsidRPr="00903759">
        <w:rPr>
          <w:rFonts w:ascii="Traditional Arabic" w:eastAsia="SimSun" w:hAnsi="Traditional Arabic" w:cs="Traditional Arabic"/>
          <w:sz w:val="36"/>
          <w:szCs w:val="36"/>
          <w:rtl/>
          <w:lang w:bidi="ar-IQ"/>
        </w:rPr>
        <w:t>.</w:t>
      </w:r>
    </w:p>
    <w:p w14:paraId="2799DD5A" w14:textId="77777777" w:rsidR="00C23BF1" w:rsidRPr="00903759" w:rsidRDefault="00C23BF1" w:rsidP="00B372C6">
      <w:pPr>
        <w:autoSpaceDE w:val="0"/>
        <w:autoSpaceDN w:val="0"/>
        <w:adjustRightInd w:val="0"/>
        <w:spacing w:after="0" w:line="240" w:lineRule="auto"/>
        <w:jc w:val="both"/>
        <w:rPr>
          <w:rFonts w:ascii="Traditional Arabic" w:eastAsia="SimSun" w:hAnsi="Traditional Arabic" w:cs="Traditional Arabic"/>
          <w:sz w:val="36"/>
          <w:szCs w:val="36"/>
          <w:rtl/>
          <w:lang w:bidi="ar-IQ"/>
        </w:rPr>
      </w:pPr>
    </w:p>
    <w:p w14:paraId="4D2B6EEF" w14:textId="77777777" w:rsidR="00C23BF1" w:rsidRDefault="00C23BF1">
      <w:pPr>
        <w:bidi w:val="0"/>
        <w:rPr>
          <w:rFonts w:ascii="Traditional Arabic" w:eastAsiaTheme="majorEastAsia" w:hAnsi="Traditional Arabic" w:cs="Traditional Arabic"/>
          <w:bCs/>
          <w:color w:val="800000"/>
          <w:sz w:val="32"/>
          <w:szCs w:val="36"/>
          <w:rtl/>
        </w:rPr>
      </w:pPr>
      <w:bookmarkStart w:id="93" w:name="_Toc119924125"/>
      <w:r>
        <w:rPr>
          <w:rFonts w:ascii="Traditional Arabic" w:hAnsi="Traditional Arabic"/>
          <w:rtl/>
        </w:rPr>
        <w:br w:type="page"/>
      </w:r>
    </w:p>
    <w:p w14:paraId="485A4350" w14:textId="02DF5779"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(91)</w:t>
      </w:r>
      <w:r w:rsidR="00C23BF1">
        <w:rPr>
          <w:rFonts w:ascii="Traditional Arabic" w:hAnsi="Traditional Arabic"/>
          <w:rtl/>
        </w:rPr>
        <w:t xml:space="preserve">: </w:t>
      </w:r>
      <w:r w:rsidRPr="00903759">
        <w:rPr>
          <w:rFonts w:ascii="Traditional Arabic" w:hAnsi="Traditional Arabic"/>
          <w:rtl/>
        </w:rPr>
        <w:t>ليس لعرق ظالم حق</w:t>
      </w:r>
      <w:bookmarkEnd w:id="93"/>
    </w:p>
    <w:p w14:paraId="49D5329F" w14:textId="68B6C16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العرق 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أحد عروق الشجرة ووصفه بالظلم مجاز</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والمراد ظلم صاحبه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الاعتداء على حق الغير لا يكسب المعتدي حقا فيما اعتدى عليه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أرضا كان ما اعتدى عليه أو غيرها من الأموال</w:t>
      </w:r>
      <w:r w:rsidR="00903759" w:rsidRPr="00903759">
        <w:rPr>
          <w:rFonts w:ascii="Traditional Arabic" w:eastAsia="SimSun" w:hAnsi="Traditional Arabic" w:cs="Traditional Arabic"/>
          <w:sz w:val="36"/>
          <w:szCs w:val="36"/>
          <w:rtl/>
          <w:lang w:eastAsia="zh-CN" w:bidi="ar-IQ"/>
        </w:rPr>
        <w:t>.</w:t>
      </w:r>
    </w:p>
    <w:p w14:paraId="1303E072" w14:textId="589E5D5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أصل القاعدة</w:t>
      </w:r>
      <w:r w:rsidR="00C23BF1">
        <w:rPr>
          <w:rFonts w:ascii="Traditional Arabic" w:eastAsia="SimSun" w:hAnsi="Traditional Arabic" w:cs="Traditional Arabic"/>
          <w:b/>
          <w:bCs/>
          <w:sz w:val="36"/>
          <w:szCs w:val="36"/>
          <w:rtl/>
          <w:lang w:eastAsia="zh-CN" w:bidi="ar-IQ"/>
        </w:rPr>
        <w:t xml:space="preserve">: </w:t>
      </w:r>
    </w:p>
    <w:p w14:paraId="16C6315C" w14:textId="38639A02"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الحديث</w:t>
      </w:r>
      <w:r w:rsidR="006B497B" w:rsidRPr="00903759">
        <w:rPr>
          <w:rFonts w:ascii="Traditional Arabic" w:eastAsia="SimSun" w:hAnsi="Traditional Arabic" w:cs="Traditional Arabic"/>
          <w:sz w:val="36"/>
          <w:szCs w:val="36"/>
          <w:rtl/>
          <w:lang w:eastAsia="zh-CN" w:bidi="ar-IQ"/>
        </w:rPr>
        <w:t xml:space="preserve"> النبوي الشريف</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عن سعيد بن زيد (</w:t>
      </w:r>
      <w:r w:rsidR="006B497B" w:rsidRPr="00903759">
        <w:rPr>
          <w:rFonts w:ascii="Traditional Arabic" w:eastAsia="SimSun" w:hAnsi="Traditional Arabic" w:cs="Traditional Arabic"/>
          <w:sz w:val="36"/>
          <w:szCs w:val="36"/>
          <w:lang w:eastAsia="zh-CN" w:bidi="ar-IQ"/>
        </w:rPr>
        <w:sym w:font="AGA Arabesque" w:char="F074"/>
      </w:r>
      <w:r w:rsidR="006B497B" w:rsidRPr="00903759">
        <w:rPr>
          <w:rFonts w:ascii="Traditional Arabic" w:eastAsia="SimSun" w:hAnsi="Traditional Arabic" w:cs="Traditional Arabic"/>
          <w:sz w:val="36"/>
          <w:szCs w:val="36"/>
          <w:rtl/>
          <w:lang w:eastAsia="zh-CN" w:bidi="ar-IQ"/>
        </w:rPr>
        <w:t>) أن عليه الصلاة والسلام قال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من أحيا أرضا ميتة فهي له</w:t>
      </w:r>
      <w:r w:rsidR="00C23BF1">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وليس لعرق ظالم حق</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vertAlign w:val="superscript"/>
          <w:rtl/>
          <w:lang w:eastAsia="zh-CN" w:bidi="ar-IQ"/>
        </w:rPr>
        <w:footnoteReference w:id="162"/>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ومعنى العرق الظالم هو</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أن يجيء الرجل إلى أرض قد أحياها رجل قبله ويغرس فيها غرسا غصبا أو يزرع أو يحدث فيها شيئا يستوجب به الأرض</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فإن ما أحدثه لا يعطيه حقا في البقاء في الأرض بأن يمتلكها أو يستأجرها خيرا على صاحبها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لأن العدوان لا يصلح سببا للتملك الشرعي وأن عليه إزالة ما أحدثه وإذا كان قلع المحدثات يضر بالأرض جاز لصاحب الأرض أن يمتلكها </w:t>
      </w:r>
      <w:r w:rsidR="00D35FEA" w:rsidRPr="00903759">
        <w:rPr>
          <w:rFonts w:ascii="Traditional Arabic" w:eastAsia="SimSun" w:hAnsi="Traditional Arabic" w:cs="Traditional Arabic"/>
          <w:sz w:val="36"/>
          <w:szCs w:val="36"/>
          <w:rtl/>
          <w:lang w:eastAsia="zh-CN" w:bidi="ar-IQ"/>
        </w:rPr>
        <w:t xml:space="preserve">وان كانت </w:t>
      </w:r>
      <w:r w:rsidR="006B497B" w:rsidRPr="00903759">
        <w:rPr>
          <w:rFonts w:ascii="Traditional Arabic" w:eastAsia="SimSun" w:hAnsi="Traditional Arabic" w:cs="Traditional Arabic"/>
          <w:sz w:val="36"/>
          <w:szCs w:val="36"/>
          <w:rtl/>
          <w:lang w:eastAsia="zh-CN" w:bidi="ar-IQ"/>
        </w:rPr>
        <w:t>مستحقة للقلع</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وفي الحديث </w:t>
      </w:r>
      <w:r w:rsidR="006B497B" w:rsidRPr="00903759">
        <w:rPr>
          <w:rFonts w:ascii="Traditional Arabic" w:eastAsia="SimSun" w:hAnsi="Traditional Arabic" w:cs="Traditional Arabic"/>
          <w:color w:val="000000"/>
          <w:sz w:val="36"/>
          <w:szCs w:val="36"/>
          <w:rtl/>
          <w:lang w:bidi="ar-IQ"/>
        </w:rPr>
        <w:t>أن رجلين اختصما إلى رسول الله (صلى الله عليه وسلم</w:t>
      </w:r>
      <w:r>
        <w:rPr>
          <w:rFonts w:ascii="Traditional Arabic" w:eastAsia="SimSun" w:hAnsi="Traditional Arabic" w:cs="Traditional Arabic"/>
          <w:color w:val="000000"/>
          <w:sz w:val="36"/>
          <w:szCs w:val="36"/>
          <w:rtl/>
          <w:lang w:bidi="ar-IQ"/>
        </w:rPr>
        <w:t>)</w:t>
      </w:r>
      <w:r w:rsidR="006B497B" w:rsidRPr="00903759">
        <w:rPr>
          <w:rFonts w:ascii="Traditional Arabic" w:eastAsia="SimSun" w:hAnsi="Traditional Arabic" w:cs="Traditional Arabic"/>
          <w:color w:val="000000"/>
          <w:sz w:val="36"/>
          <w:szCs w:val="36"/>
          <w:rtl/>
          <w:lang w:bidi="ar-IQ"/>
        </w:rPr>
        <w:t>غرس أحدهما نخلا في أرض الآخر</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فقضى لصاحب الأرض بأرضه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وأمر صاحب النخل أن يخرج نخله منها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قال</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فلقد رأيتها وانها لتضرب أصولها بالفؤوس</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وأنها لنخل عُم حتى أخرجت منها</w:t>
      </w:r>
      <w:r w:rsidR="006B497B" w:rsidRPr="00903759">
        <w:rPr>
          <w:rFonts w:ascii="Traditional Arabic" w:eastAsia="SimSun" w:hAnsi="Traditional Arabic" w:cs="Traditional Arabic"/>
          <w:color w:val="000000"/>
          <w:sz w:val="36"/>
          <w:szCs w:val="36"/>
          <w:vertAlign w:val="superscript"/>
          <w:rtl/>
          <w:lang w:bidi="ar-IQ"/>
        </w:rPr>
        <w:footnoteReference w:id="163"/>
      </w:r>
      <w:r w:rsidR="006B497B" w:rsidRPr="00903759">
        <w:rPr>
          <w:rFonts w:ascii="Traditional Arabic" w:eastAsia="SimSun" w:hAnsi="Traditional Arabic" w:cs="Traditional Arabic"/>
          <w:color w:val="000000"/>
          <w:sz w:val="36"/>
          <w:szCs w:val="36"/>
          <w:rtl/>
          <w:lang w:bidi="ar-IQ"/>
        </w:rPr>
        <w:t>.</w:t>
      </w:r>
    </w:p>
    <w:p w14:paraId="6F429837" w14:textId="77777777" w:rsidR="00C23BF1" w:rsidRDefault="00C23BF1">
      <w:pPr>
        <w:bidi w:val="0"/>
        <w:rPr>
          <w:rFonts w:ascii="Traditional Arabic" w:eastAsiaTheme="majorEastAsia" w:hAnsi="Traditional Arabic" w:cs="Traditional Arabic"/>
          <w:bCs/>
          <w:color w:val="800000"/>
          <w:sz w:val="32"/>
          <w:szCs w:val="36"/>
          <w:rtl/>
        </w:rPr>
      </w:pPr>
      <w:bookmarkStart w:id="94" w:name="_Toc119924126"/>
      <w:r>
        <w:rPr>
          <w:rFonts w:ascii="Traditional Arabic" w:hAnsi="Traditional Arabic"/>
          <w:rtl/>
        </w:rPr>
        <w:br w:type="page"/>
      </w:r>
    </w:p>
    <w:p w14:paraId="4C6055E3" w14:textId="164BA696"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(92)</w:t>
      </w:r>
      <w:r w:rsidR="00C23BF1">
        <w:rPr>
          <w:rFonts w:ascii="Traditional Arabic" w:hAnsi="Traditional Arabic"/>
          <w:rtl/>
        </w:rPr>
        <w:t xml:space="preserve">: </w:t>
      </w:r>
      <w:r w:rsidRPr="00903759">
        <w:rPr>
          <w:rFonts w:ascii="Traditional Arabic" w:hAnsi="Traditional Arabic"/>
          <w:rtl/>
        </w:rPr>
        <w:t>الإسلام ي</w:t>
      </w:r>
      <w:r w:rsidR="00D35FEA" w:rsidRPr="00903759">
        <w:rPr>
          <w:rFonts w:ascii="Traditional Arabic" w:hAnsi="Traditional Arabic"/>
          <w:rtl/>
        </w:rPr>
        <w:t>َ</w:t>
      </w:r>
      <w:r w:rsidRPr="00903759">
        <w:rPr>
          <w:rFonts w:ascii="Traditional Arabic" w:hAnsi="Traditional Arabic"/>
          <w:rtl/>
        </w:rPr>
        <w:t>جّب</w:t>
      </w:r>
      <w:r w:rsidR="00D35FEA" w:rsidRPr="00903759">
        <w:rPr>
          <w:rFonts w:ascii="Traditional Arabic" w:hAnsi="Traditional Arabic"/>
          <w:rtl/>
        </w:rPr>
        <w:t>ُ</w:t>
      </w:r>
      <w:r w:rsidRPr="00903759">
        <w:rPr>
          <w:rFonts w:ascii="Traditional Arabic" w:hAnsi="Traditional Arabic"/>
          <w:rtl/>
        </w:rPr>
        <w:t xml:space="preserve"> ما قبله</w:t>
      </w:r>
      <w:bookmarkEnd w:id="94"/>
    </w:p>
    <w:p w14:paraId="26CBB989" w14:textId="00643F99"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إن الكافر إذا أسلم وتخلى عن الكفر وآمن بالله ورسوله (صلى الله عليه وآله وسلم)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فإنه يترك له ويقطع ما كان قد صدر منه قبل إسلامه</w:t>
      </w:r>
      <w:r w:rsidRPr="00903759">
        <w:rPr>
          <w:rFonts w:ascii="Traditional Arabic" w:eastAsia="SimSun" w:hAnsi="Traditional Arabic" w:cs="Traditional Arabic"/>
          <w:sz w:val="36"/>
          <w:szCs w:val="36"/>
          <w:rtl/>
          <w:lang w:eastAsia="zh-CN" w:bidi="ar-IQ"/>
        </w:rPr>
        <w:t>.</w:t>
      </w:r>
    </w:p>
    <w:p w14:paraId="70998EF7" w14:textId="0352447F"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وأصل القاعدة</w:t>
      </w:r>
      <w:r w:rsidR="00C23BF1">
        <w:rPr>
          <w:rFonts w:ascii="Traditional Arabic" w:eastAsia="SimSun" w:hAnsi="Traditional Arabic" w:cs="Traditional Arabic"/>
          <w:b/>
          <w:bCs/>
          <w:sz w:val="36"/>
          <w:szCs w:val="36"/>
          <w:rtl/>
          <w:lang w:eastAsia="zh-CN" w:bidi="ar-IQ"/>
        </w:rPr>
        <w:t xml:space="preserve">: </w:t>
      </w:r>
    </w:p>
    <w:p w14:paraId="4E0E7D89" w14:textId="753C0061"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قوله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D"/>
      </w:r>
      <w:r w:rsidR="006B497B" w:rsidRPr="00903759">
        <w:rPr>
          <w:rFonts w:ascii="Traditional Arabic" w:eastAsia="SimSun" w:hAnsi="Traditional Arabic" w:cs="Traditional Arabic"/>
          <w:b/>
          <w:bCs/>
          <w:color w:val="FF0000"/>
          <w:sz w:val="36"/>
          <w:szCs w:val="36"/>
          <w:rtl/>
          <w:lang w:bidi="ar-IQ"/>
        </w:rPr>
        <w:t xml:space="preserve"> </w:t>
      </w:r>
      <w:r w:rsidR="006B497B" w:rsidRPr="00903759">
        <w:rPr>
          <w:rFonts w:ascii="Traditional Arabic" w:eastAsia="SimSun" w:hAnsi="Traditional Arabic" w:cs="Traditional Arabic"/>
          <w:b/>
          <w:bCs/>
          <w:sz w:val="36"/>
          <w:szCs w:val="36"/>
          <w:rtl/>
          <w:lang w:bidi="ar-IQ"/>
        </w:rPr>
        <w:t>قُلْ لِلَّذِينَ كَفَرُوا إِنْ يَنْتَهُوا يُغْفَرْ لَهُمْ مَا قَدْ سَلَفَ وَإِنْ يَعُودُوا فَقَدْ مَضَتْ سُنَّتُ الْأَوَّلِينَ</w:t>
      </w:r>
      <w:r w:rsidR="006B497B" w:rsidRPr="00903759">
        <w:rPr>
          <w:rFonts w:ascii="Traditional Arabic" w:eastAsia="SimSun" w:hAnsi="Traditional Arabic" w:cs="Traditional Arabic"/>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 xml:space="preserve"> </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سورة الأنفال</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38)</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وقوله عليه الصلاة والسلام لعمرو بن العاص رضي الله عنه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أما علمت أن الإسلام يهدم ما كان قبله</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vertAlign w:val="superscript"/>
          <w:rtl/>
          <w:lang w:eastAsia="zh-CN" w:bidi="ar-IQ"/>
        </w:rPr>
        <w:footnoteReference w:id="164"/>
      </w:r>
      <w:r w:rsidR="006B497B" w:rsidRPr="00903759">
        <w:rPr>
          <w:rFonts w:ascii="Traditional Arabic" w:eastAsia="SimSun" w:hAnsi="Traditional Arabic" w:cs="Traditional Arabic"/>
          <w:sz w:val="36"/>
          <w:szCs w:val="36"/>
          <w:rtl/>
          <w:lang w:eastAsia="zh-CN" w:bidi="ar-IQ"/>
        </w:rPr>
        <w:t>.</w:t>
      </w:r>
    </w:p>
    <w:p w14:paraId="1CF2C883" w14:textId="68D65A02" w:rsidR="006B497B"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ولكن هذا الهدم والعفو فيما يتعلق بحقوق الله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وهذا بالإجماع ولكن هذا لا يسري إلى حقوق العباد لما يترتب عليهم من إضرار بهم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ولا ضرر ولا ضرار في الإسلام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فالإسلام يرفع الإثم وتبقى الحقوق المالية للعباد</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لأن حقوق العباد مقدمة على حقوق رب العباد</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فحقوق رب العباد مبنية على المسامحة وحقوق العباد مبنية على المشاححة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ولا تسقط إلا بالأداء أو الإبراء</w:t>
      </w:r>
      <w:r w:rsidR="006B497B" w:rsidRPr="00903759">
        <w:rPr>
          <w:rFonts w:ascii="Traditional Arabic" w:eastAsia="SimSun" w:hAnsi="Traditional Arabic" w:cs="Traditional Arabic"/>
          <w:sz w:val="36"/>
          <w:szCs w:val="36"/>
          <w:vertAlign w:val="superscript"/>
          <w:rtl/>
          <w:lang w:eastAsia="zh-CN" w:bidi="ar-IQ"/>
        </w:rPr>
        <w:footnoteReference w:id="165"/>
      </w:r>
      <w:r w:rsidR="006B497B" w:rsidRPr="00903759">
        <w:rPr>
          <w:rFonts w:ascii="Traditional Arabic" w:eastAsia="SimSun" w:hAnsi="Traditional Arabic" w:cs="Traditional Arabic"/>
          <w:sz w:val="36"/>
          <w:szCs w:val="36"/>
          <w:rtl/>
          <w:lang w:eastAsia="zh-CN" w:bidi="ar-IQ"/>
        </w:rPr>
        <w:t>.</w:t>
      </w:r>
    </w:p>
    <w:p w14:paraId="0247EB74"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bidi="ar-IQ"/>
        </w:rPr>
      </w:pPr>
    </w:p>
    <w:p w14:paraId="290317F7" w14:textId="5E8E540A" w:rsidR="006B497B" w:rsidRPr="00903759" w:rsidRDefault="006B497B" w:rsidP="00967E87">
      <w:pPr>
        <w:pStyle w:val="1"/>
        <w:jc w:val="center"/>
        <w:rPr>
          <w:rFonts w:ascii="Traditional Arabic" w:hAnsi="Traditional Arabic"/>
          <w:rtl/>
        </w:rPr>
      </w:pPr>
      <w:bookmarkStart w:id="95" w:name="_Toc119924127"/>
      <w:r w:rsidRPr="00903759">
        <w:rPr>
          <w:rFonts w:ascii="Traditional Arabic" w:hAnsi="Traditional Arabic"/>
          <w:rtl/>
        </w:rPr>
        <w:t>القاعدة رقم (93)</w:t>
      </w:r>
      <w:r w:rsidR="00C23BF1">
        <w:rPr>
          <w:rFonts w:ascii="Traditional Arabic" w:hAnsi="Traditional Arabic"/>
          <w:rtl/>
        </w:rPr>
        <w:t xml:space="preserve">: </w:t>
      </w:r>
      <w:r w:rsidRPr="00903759">
        <w:rPr>
          <w:rFonts w:ascii="Traditional Arabic" w:hAnsi="Traditional Arabic"/>
          <w:rtl/>
        </w:rPr>
        <w:t>الميسور لا يسقط بالمعسور</w:t>
      </w:r>
      <w:bookmarkEnd w:id="95"/>
    </w:p>
    <w:p w14:paraId="76BB386B" w14:textId="7AB10F3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وقد عبر بعضهم عنها بقوله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ما لا يدرك كله لا يترك جله)</w:t>
      </w:r>
      <w:r w:rsidR="00903759" w:rsidRPr="00903759">
        <w:rPr>
          <w:rFonts w:ascii="Traditional Arabic" w:eastAsia="SimSun" w:hAnsi="Traditional Arabic" w:cs="Traditional Arabic"/>
          <w:sz w:val="36"/>
          <w:szCs w:val="36"/>
          <w:rtl/>
          <w:lang w:eastAsia="zh-CN" w:bidi="ar-IQ"/>
        </w:rPr>
        <w:t>.</w:t>
      </w:r>
    </w:p>
    <w:p w14:paraId="07704AF9" w14:textId="05F639E6"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أن من كلف بشيء من التكاليف الشرعية فقدر على بعضها وعجز عن بعض</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فإنه يأتي بما قدر عليه ويسقط عنه ما عجز عنه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فلا يسقط عنه ما يقدر عليه</w:t>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أي إن المأمور به إذا لم يتيسر فعله على الوجه المطلوب</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بل تيسر فعل بعضه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 يسقط بالمعسور</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أي بعدم القدرة على فعل الكل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فيجب البعض المقدور عليه.</w:t>
      </w:r>
    </w:p>
    <w:p w14:paraId="6184ED5C" w14:textId="77777777" w:rsidR="00C23BF1" w:rsidRDefault="00C23BF1">
      <w:pPr>
        <w:bidi w:val="0"/>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br w:type="page"/>
      </w:r>
    </w:p>
    <w:p w14:paraId="79F8EDB9" w14:textId="0D67C88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 xml:space="preserve"> </w:t>
      </w:r>
      <w:r w:rsidRPr="00903759">
        <w:rPr>
          <w:rFonts w:ascii="Traditional Arabic" w:eastAsia="SimSun" w:hAnsi="Traditional Arabic" w:cs="Traditional Arabic"/>
          <w:b/>
          <w:bCs/>
          <w:sz w:val="36"/>
          <w:szCs w:val="36"/>
          <w:rtl/>
          <w:lang w:eastAsia="zh-CN" w:bidi="ar-IQ"/>
        </w:rPr>
        <w:t>وأصل القاعدة</w:t>
      </w:r>
      <w:r w:rsidR="00C23BF1">
        <w:rPr>
          <w:rFonts w:ascii="Traditional Arabic" w:eastAsia="SimSun" w:hAnsi="Traditional Arabic" w:cs="Traditional Arabic"/>
          <w:sz w:val="36"/>
          <w:szCs w:val="36"/>
          <w:rtl/>
          <w:lang w:eastAsia="zh-CN" w:bidi="ar-IQ"/>
        </w:rPr>
        <w:t xml:space="preserve">: </w:t>
      </w:r>
    </w:p>
    <w:p w14:paraId="5DC4C60B" w14:textId="56542F5A"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قوله تعالى</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lang w:eastAsia="zh-CN" w:bidi="ar-IQ"/>
        </w:rPr>
        <w:sym w:font="AGA Arabesque" w:char="F05D"/>
      </w:r>
      <w:r w:rsidR="006B497B" w:rsidRPr="00903759">
        <w:rPr>
          <w:rFonts w:ascii="Traditional Arabic" w:eastAsia="SimSun" w:hAnsi="Traditional Arabic" w:cs="Traditional Arabic"/>
          <w:b/>
          <w:bCs/>
          <w:sz w:val="36"/>
          <w:szCs w:val="36"/>
          <w:rtl/>
          <w:lang w:eastAsia="zh-CN" w:bidi="ar-IQ"/>
        </w:rPr>
        <w:t>لا يكلف الله نفسا إلا وسعها</w:t>
      </w:r>
      <w:r w:rsidR="006B497B" w:rsidRPr="00903759">
        <w:rPr>
          <w:rFonts w:ascii="Traditional Arabic" w:eastAsia="SimSun" w:hAnsi="Traditional Arabic" w:cs="Traditional Arabic"/>
          <w:sz w:val="36"/>
          <w:szCs w:val="36"/>
          <w:lang w:eastAsia="zh-CN" w:bidi="ar-IQ"/>
        </w:rPr>
        <w:sym w:font="AGA Arabesque" w:char="F05B"/>
      </w:r>
      <w:r w:rsidR="006B497B" w:rsidRPr="00903759">
        <w:rPr>
          <w:rFonts w:ascii="Traditional Arabic" w:eastAsia="SimSun" w:hAnsi="Traditional Arabic" w:cs="Traditional Arabic"/>
          <w:sz w:val="36"/>
          <w:szCs w:val="36"/>
          <w:rtl/>
          <w:lang w:eastAsia="zh-CN" w:bidi="ar-IQ"/>
        </w:rPr>
        <w:t xml:space="preserve"> (سورة البقرة 286)</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وقوله عليه الصلاة والسلام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إذا أمرتكم بأمر فأتوا منه ما استطعتم</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 متفق عليه</w:t>
      </w:r>
      <w:r w:rsidR="006B497B" w:rsidRPr="00903759">
        <w:rPr>
          <w:rFonts w:ascii="Traditional Arabic" w:eastAsia="SimSun" w:hAnsi="Traditional Arabic" w:cs="Traditional Arabic"/>
          <w:sz w:val="36"/>
          <w:szCs w:val="36"/>
          <w:vertAlign w:val="superscript"/>
          <w:rtl/>
          <w:lang w:eastAsia="zh-CN" w:bidi="ar-IQ"/>
        </w:rPr>
        <w:footnoteReference w:id="166"/>
      </w:r>
      <w:r w:rsidRPr="00903759">
        <w:rPr>
          <w:rFonts w:ascii="Traditional Arabic" w:eastAsia="SimSun" w:hAnsi="Traditional Arabic" w:cs="Traditional Arabic"/>
          <w:sz w:val="36"/>
          <w:szCs w:val="36"/>
          <w:rtl/>
          <w:lang w:eastAsia="zh-CN" w:bidi="ar-IQ"/>
        </w:rPr>
        <w:t>.</w:t>
      </w:r>
    </w:p>
    <w:p w14:paraId="60EE8D4E" w14:textId="5EC3819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3AAFC619" w14:textId="6F0F3D15"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rPr>
      </w:pPr>
      <w:r w:rsidRPr="00903759">
        <w:rPr>
          <w:rFonts w:ascii="Traditional Arabic" w:eastAsia="SimSun" w:hAnsi="Traditional Arabic" w:cs="Traditional Arabic"/>
          <w:sz w:val="36"/>
          <w:szCs w:val="36"/>
          <w:rtl/>
          <w:lang w:eastAsia="zh-CN"/>
        </w:rPr>
        <w:t>أ-القادر على بعض السترة يستر به القدر الممكن جزماً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القادر على بعض الفاتحة في الصلاة يأتي به بلا خلاف</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أي إذا تعسر على إنسان قراءة كل الفاتحة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وهو يحفظ بعضها فليأت بالبعض الذي يحفظه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ولا يجوز له أن يتركه لأنه لا يحفظها كلها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ومقطوع باقي الأطراف يجب عليه غسل الباقي</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عجز عن الركوع والسجود دون القيام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لزمه القيام بلا خلاف؛ لأن جزء العبادة هنا عبادة مشروعة في نفسه فيجب فعله عند تعذر فعل الجميع بلا خلاف</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وإذا لم يستطع القيام في الصلاة صلى قاعداً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وإن لم يستطع فعلى جنب أو مضطجعاً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وإن لم يستطع الركوع أو السجود أدى ما استطاع أو بالإيماء</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والعاجز عن القراءة وهو قادر على القيام يلزمه؛ لأن القيام عبادة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وإذا كان محدثاً وعليه نجاسة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ولم يجد ماءً إلا ما يكفي أحدهما غسل النجاسة وتيمم للحدث</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 عجز عن بعض غسل الجنابة لزمه الإتيان بما قدر عليه منه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وتيمم للباقي</w:t>
      </w:r>
    </w:p>
    <w:p w14:paraId="044F81FB" w14:textId="6358DD2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ب- ومن قدر على بعض صاع في الفطرة أخرجه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عجز عن سداد كل الدين أدى ما قدر عليه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ولو عجز عن سداده دفعه أداه مقسطاً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وفي كفارة القتل الخطأ أو الظهار إذا لم يجد إلا طعام ثلاثين مسكيناً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فالأصح وجوب إطعامهم.</w:t>
      </w:r>
    </w:p>
    <w:p w14:paraId="793A25F0" w14:textId="63AF9C04"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المستثنى</w:t>
      </w:r>
      <w:r w:rsidR="00C23BF1">
        <w:rPr>
          <w:rFonts w:ascii="Traditional Arabic" w:eastAsia="SimSun" w:hAnsi="Traditional Arabic" w:cs="Traditional Arabic"/>
          <w:b/>
          <w:bCs/>
          <w:sz w:val="36"/>
          <w:szCs w:val="36"/>
          <w:rtl/>
          <w:lang w:eastAsia="zh-CN" w:bidi="ar-IQ"/>
        </w:rPr>
        <w:t xml:space="preserve">: </w:t>
      </w:r>
    </w:p>
    <w:p w14:paraId="46CE6B63" w14:textId="4957105D"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وجد بعض الرقبة في الكفارة لا يعتقها بل ينتقل إلى البدل بلا خلاف</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وتعليل ذلك</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إن إيجاب بعض الرقبة مع صوم شهرين جمع بين البدل والمبدل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وصيام شهر مع عتق نصف رقبة فيه تبعيض للكفارة وهو ممتنع.ومما خرج أيضا لو قدر على صوم بعض يوم دون كله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لا يلزمه إمساكه بلا خلاف؛ لأن صوم اليوم لا يتبعض.</w:t>
      </w:r>
      <w:r>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وإذا أوصى بثلث ماله ليشتري به رقبة</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فلم يف الثلث بها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فلا يشتري شقص أي جزء.</w:t>
      </w:r>
    </w:p>
    <w:p w14:paraId="77FA90E6" w14:textId="4392C81A" w:rsidR="006B497B"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sz w:val="36"/>
          <w:szCs w:val="36"/>
          <w:rtl/>
          <w:lang w:eastAsia="zh-CN"/>
        </w:rPr>
        <w:lastRenderedPageBreak/>
        <w:t xml:space="preserve"> </w:t>
      </w:r>
      <w:r w:rsidR="006B497B" w:rsidRPr="00903759">
        <w:rPr>
          <w:rFonts w:ascii="Traditional Arabic" w:eastAsia="SimSun" w:hAnsi="Traditional Arabic" w:cs="Traditional Arabic"/>
          <w:sz w:val="36"/>
          <w:szCs w:val="36"/>
          <w:rtl/>
          <w:lang w:eastAsia="zh-CN"/>
        </w:rPr>
        <w:t>ومنها عند الحنابلة</w:t>
      </w:r>
      <w:r w:rsidRPr="00903759">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إذا عجز في الصلاة عن وضع جبهته على الأرض وقدر على وضع بقية أعضاء السجود</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قالوا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فإنه لا يلزمه ذلك على الصحيح</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لأن السجود على بقية الأعضاء إنما وجب تبعاً للسجود على الوجه وتكميلاً له</w:t>
      </w:r>
      <w:r w:rsidR="006B497B" w:rsidRPr="00903759">
        <w:rPr>
          <w:rFonts w:ascii="Traditional Arabic" w:eastAsia="SimSun" w:hAnsi="Traditional Arabic" w:cs="Traditional Arabic"/>
          <w:sz w:val="36"/>
          <w:szCs w:val="36"/>
          <w:vertAlign w:val="superscript"/>
          <w:rtl/>
          <w:lang w:eastAsia="zh-CN"/>
        </w:rPr>
        <w:footnoteReference w:id="167"/>
      </w:r>
      <w:r w:rsidR="006B497B" w:rsidRPr="00903759">
        <w:rPr>
          <w:rFonts w:ascii="Traditional Arabic" w:eastAsia="SimSun" w:hAnsi="Traditional Arabic" w:cs="Traditional Arabic"/>
          <w:sz w:val="36"/>
          <w:szCs w:val="36"/>
          <w:rtl/>
          <w:lang w:eastAsia="zh-CN"/>
        </w:rPr>
        <w:t>.</w:t>
      </w:r>
    </w:p>
    <w:p w14:paraId="71135393"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rPr>
      </w:pPr>
    </w:p>
    <w:p w14:paraId="6295C2E3" w14:textId="3DF50167" w:rsidR="006B497B" w:rsidRPr="00903759" w:rsidRDefault="006B497B" w:rsidP="00967E87">
      <w:pPr>
        <w:pStyle w:val="1"/>
        <w:jc w:val="center"/>
        <w:rPr>
          <w:rFonts w:ascii="Traditional Arabic" w:hAnsi="Traditional Arabic"/>
          <w:rtl/>
        </w:rPr>
      </w:pPr>
      <w:bookmarkStart w:id="96" w:name="_Toc119924128"/>
      <w:r w:rsidRPr="00903759">
        <w:rPr>
          <w:rFonts w:ascii="Traditional Arabic" w:hAnsi="Traditional Arabic"/>
          <w:rtl/>
        </w:rPr>
        <w:t>القاعدة رقم (94)</w:t>
      </w:r>
      <w:r w:rsidR="00C23BF1">
        <w:rPr>
          <w:rFonts w:ascii="Traditional Arabic" w:hAnsi="Traditional Arabic"/>
          <w:rtl/>
        </w:rPr>
        <w:t xml:space="preserve">: </w:t>
      </w:r>
      <w:r w:rsidRPr="00903759">
        <w:rPr>
          <w:rFonts w:ascii="Traditional Arabic" w:hAnsi="Traditional Arabic"/>
          <w:rtl/>
        </w:rPr>
        <w:t>لا يجوز لأحد أن يأخذ مال أحد إلا بسبب شرعي</w:t>
      </w:r>
      <w:bookmarkEnd w:id="96"/>
    </w:p>
    <w:p w14:paraId="266257B5" w14:textId="4DABE1A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يجوز شرعا لأحد أن يأخذ مال غيره بلا سبب شرعي يجيز له الأخذ</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وأن يكون هذا المبرر شرعيا في الظاهر والباطن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لقوله صلى الله عليه وسلم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w:t>
      </w:r>
      <w:r w:rsid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b/>
          <w:bCs/>
          <w:sz w:val="36"/>
          <w:szCs w:val="36"/>
          <w:rtl/>
          <w:lang w:eastAsia="zh-CN"/>
        </w:rPr>
        <w:t>إنما أنا بشر</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وإنكم</w:t>
      </w:r>
      <w:r w:rsidR="00903759">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تختصمون إلي</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فلعل بعضكم أن يكون ألحن بحجته من بعض فأقضي له على</w:t>
      </w:r>
      <w:r w:rsidR="00903759">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نحو ما أسمع</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b/>
          <w:bCs/>
          <w:sz w:val="36"/>
          <w:szCs w:val="36"/>
          <w:rtl/>
          <w:lang w:eastAsia="zh-CN"/>
        </w:rPr>
        <w:t>فمن قضيت له بحق [ أخيه ] فإنما هي قطعة من النار فليأخذها أو ليتركها</w:t>
      </w:r>
      <w:r w:rsid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sz w:val="36"/>
          <w:szCs w:val="36"/>
          <w:vertAlign w:val="superscript"/>
          <w:rtl/>
          <w:lang w:eastAsia="zh-CN"/>
        </w:rPr>
        <w:footnoteReference w:id="168"/>
      </w:r>
      <w:r w:rsidRPr="00903759">
        <w:rPr>
          <w:rFonts w:ascii="Traditional Arabic" w:eastAsia="SimSun" w:hAnsi="Traditional Arabic" w:cs="Traditional Arabic"/>
          <w:sz w:val="36"/>
          <w:szCs w:val="36"/>
          <w:rtl/>
          <w:lang w:eastAsia="zh-CN"/>
        </w:rPr>
        <w:t>.</w:t>
      </w:r>
    </w:p>
    <w:p w14:paraId="25CB7B0B" w14:textId="533B666C"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0A3C28FF" w14:textId="3DCD7DB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يلزم رد المغصوب وتسليمه إلى صاحبه في مكان الغصب إن كان موجودا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وإلا يلزم الغاصب رد مثله أو قيمته.</w:t>
      </w:r>
    </w:p>
    <w:p w14:paraId="40FD6380" w14:textId="5E06C291" w:rsidR="006B497B"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الصلح عن دعوى كاذبة على بدل ذلك الصلح وإن كان يحكم له به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ولكن لا يحل له ديانة لأنه شرعيا في الظاهر وفي الباطن غير شرعي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أخذ مال الغير لا يستحقه في الحقيقة.</w:t>
      </w:r>
    </w:p>
    <w:p w14:paraId="44632824"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bidi="ar-IQ"/>
        </w:rPr>
      </w:pPr>
    </w:p>
    <w:p w14:paraId="030CFEB7" w14:textId="77777777" w:rsidR="00C23BF1" w:rsidRDefault="00C23BF1">
      <w:pPr>
        <w:bidi w:val="0"/>
        <w:rPr>
          <w:rFonts w:ascii="Traditional Arabic" w:eastAsiaTheme="majorEastAsia" w:hAnsi="Traditional Arabic" w:cs="Traditional Arabic"/>
          <w:bCs/>
          <w:color w:val="800000"/>
          <w:sz w:val="32"/>
          <w:szCs w:val="36"/>
          <w:rtl/>
        </w:rPr>
      </w:pPr>
      <w:bookmarkStart w:id="97" w:name="_Toc119924129"/>
      <w:r>
        <w:rPr>
          <w:rFonts w:ascii="Traditional Arabic" w:hAnsi="Traditional Arabic"/>
          <w:rtl/>
        </w:rPr>
        <w:br w:type="page"/>
      </w:r>
    </w:p>
    <w:p w14:paraId="53DF0D6D" w14:textId="36B97011"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(95)</w:t>
      </w:r>
      <w:r w:rsidR="00C23BF1">
        <w:rPr>
          <w:rFonts w:ascii="Traditional Arabic" w:hAnsi="Traditional Arabic"/>
          <w:rtl/>
        </w:rPr>
        <w:t xml:space="preserve">: </w:t>
      </w:r>
      <w:r w:rsidRPr="00903759">
        <w:rPr>
          <w:rFonts w:ascii="Traditional Arabic" w:hAnsi="Traditional Arabic"/>
          <w:rtl/>
        </w:rPr>
        <w:t>على اليد ما أخذت حتى تؤديه</w:t>
      </w:r>
      <w:bookmarkEnd w:id="97"/>
    </w:p>
    <w:p w14:paraId="2F12E5F7" w14:textId="10783D2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من أخذ شيئا بغير حق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كان ضامنا له إذا هلك لأي سبب كان هلاكه بتعد أو تقصير أو بدونها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ولا يبرأ من ضمانه حتى يرده إلى صاحبه</w:t>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w:t>
      </w:r>
    </w:p>
    <w:p w14:paraId="030D06A2" w14:textId="17DE67C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وأصل القاعدة</w:t>
      </w:r>
      <w:r w:rsidR="00C23BF1">
        <w:rPr>
          <w:rFonts w:ascii="Traditional Arabic" w:eastAsia="SimSun" w:hAnsi="Traditional Arabic" w:cs="Traditional Arabic"/>
          <w:sz w:val="36"/>
          <w:szCs w:val="36"/>
          <w:rtl/>
          <w:lang w:eastAsia="zh-CN" w:bidi="ar-IQ"/>
        </w:rPr>
        <w:t xml:space="preserve">: </w:t>
      </w:r>
    </w:p>
    <w:p w14:paraId="25C4166C" w14:textId="75D173BA"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rPr>
      </w:pPr>
      <w:r>
        <w:rPr>
          <w:rFonts w:ascii="Traditional Arabic" w:eastAsia="SimSun" w:hAnsi="Traditional Arabic" w:cs="Traditional Arabic"/>
          <w:b/>
          <w:bCs/>
          <w:sz w:val="36"/>
          <w:szCs w:val="36"/>
          <w:rtl/>
          <w:lang w:eastAsia="zh-CN" w:bidi="ar-IQ"/>
        </w:rPr>
        <w:t xml:space="preserve"> </w:t>
      </w:r>
      <w:r w:rsidR="006B497B" w:rsidRPr="00903759">
        <w:rPr>
          <w:rFonts w:ascii="Traditional Arabic" w:eastAsia="SimSun" w:hAnsi="Traditional Arabic" w:cs="Traditional Arabic"/>
          <w:b/>
          <w:bCs/>
          <w:sz w:val="36"/>
          <w:szCs w:val="36"/>
          <w:rtl/>
          <w:lang w:eastAsia="zh-CN" w:bidi="ar-IQ"/>
        </w:rPr>
        <w:t xml:space="preserve">الحديث </w:t>
      </w:r>
      <w:r w:rsidR="006B497B" w:rsidRPr="00903759">
        <w:rPr>
          <w:rFonts w:ascii="Traditional Arabic" w:eastAsia="SimSun" w:hAnsi="Traditional Arabic" w:cs="Traditional Arabic"/>
          <w:sz w:val="36"/>
          <w:szCs w:val="36"/>
          <w:rtl/>
          <w:lang w:eastAsia="zh-CN" w:bidi="ar-IQ"/>
        </w:rPr>
        <w:t>الشريف عن سمرة بن جندب قال رسول الله صلى الله عليه وآله وسلم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b/>
          <w:bCs/>
          <w:sz w:val="36"/>
          <w:szCs w:val="36"/>
          <w:rtl/>
          <w:lang w:eastAsia="zh-CN" w:bidi="ar-IQ"/>
        </w:rPr>
        <w:t>على اليد ما أخذت حتى تؤديه</w:t>
      </w:r>
      <w:r w:rsidR="006B497B" w:rsidRPr="00903759">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vertAlign w:val="superscript"/>
          <w:rtl/>
          <w:lang w:eastAsia="zh-CN" w:bidi="ar-IQ"/>
        </w:rPr>
        <w:footnoteReference w:id="169"/>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rPr>
        <w:t>معنى هذا الحديث</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(إن من أخذ شيئاً بغير حق كان ضامناً له ولا تبرأ ذمته حتى يرده)</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المراد باليد هنا</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صاحبها من إطلاق البعض وإرادة الكل</w:t>
      </w:r>
      <w:r w:rsidR="00C23BF1">
        <w:rPr>
          <w:rFonts w:ascii="Traditional Arabic" w:eastAsia="SimSun" w:hAnsi="Traditional Arabic" w:cs="Traditional Arabic"/>
          <w:sz w:val="36"/>
          <w:szCs w:val="36"/>
          <w:rtl/>
          <w:lang w:eastAsia="zh-CN"/>
        </w:rPr>
        <w:t xml:space="preserve">، </w:t>
      </w:r>
      <w:r w:rsidR="006B497B" w:rsidRPr="00903759">
        <w:rPr>
          <w:rFonts w:ascii="Traditional Arabic" w:eastAsia="SimSun" w:hAnsi="Traditional Arabic" w:cs="Traditional Arabic"/>
          <w:sz w:val="36"/>
          <w:szCs w:val="36"/>
          <w:rtl/>
          <w:lang w:eastAsia="zh-CN"/>
        </w:rPr>
        <w:t>وعبر باليد لأن بها الأخذ والإعطاء.</w:t>
      </w:r>
    </w:p>
    <w:p w14:paraId="6E9CEF19" w14:textId="7BD55E65"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158D75F7" w14:textId="412B3BD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من أخذ بدل صلح ثم أقر أن لا حق له فيه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وجب عليه رد ما أخذه من بدل الصلح لدافعه.</w:t>
      </w:r>
    </w:p>
    <w:p w14:paraId="6EF33D26" w14:textId="70A34E5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ابق العبد بعد البيع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 البيع لا يفسد بخلاف لو باعه وهو آبق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 العقد حينئذ غير صحيح.</w:t>
      </w:r>
    </w:p>
    <w:p w14:paraId="047DD265" w14:textId="60EDCB2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لو عقد المتبايعان البيع ابتدءا بغير ثمن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فسد البيع ولو تعاقدا بثمن ثم حط البائع عن المشتري صح حطه ولم يفسد البيع</w:t>
      </w:r>
      <w:r w:rsidR="00903759" w:rsidRPr="00903759">
        <w:rPr>
          <w:rFonts w:ascii="Traditional Arabic" w:eastAsia="SimSun" w:hAnsi="Traditional Arabic" w:cs="Traditional Arabic"/>
          <w:sz w:val="36"/>
          <w:szCs w:val="36"/>
          <w:rtl/>
          <w:lang w:eastAsia="zh-CN" w:bidi="ar-IQ"/>
        </w:rPr>
        <w:t>.</w:t>
      </w:r>
    </w:p>
    <w:p w14:paraId="69FD1C45" w14:textId="161CE62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ج- </w:t>
      </w:r>
      <w:r w:rsidRPr="00903759">
        <w:rPr>
          <w:rFonts w:ascii="Traditional Arabic" w:eastAsia="SimSun" w:hAnsi="Traditional Arabic" w:cs="Traditional Arabic"/>
          <w:sz w:val="36"/>
          <w:szCs w:val="36"/>
          <w:rtl/>
          <w:lang w:eastAsia="zh-CN"/>
        </w:rPr>
        <w:t>وكذلك لو دفع إنسان مالاً على ظن أنه مدين به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ثم تبين له خطؤه فعلى الآخذ الرد</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وإذا التقط اللقطة لنفسه كان غاصباً ضامناً حتى يؤديها لصاحبها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وهذا مبني على أنه لا يجوز التصرف في مال غيره بغير إذن منه أو ولاية.</w:t>
      </w:r>
    </w:p>
    <w:p w14:paraId="6DCD2605" w14:textId="77777777" w:rsidR="00C23BF1" w:rsidRDefault="00C23BF1">
      <w:pPr>
        <w:bidi w:val="0"/>
        <w:rPr>
          <w:rFonts w:ascii="Traditional Arabic" w:eastAsiaTheme="majorEastAsia" w:hAnsi="Traditional Arabic" w:cs="Traditional Arabic"/>
          <w:bCs/>
          <w:color w:val="800000"/>
          <w:sz w:val="32"/>
          <w:szCs w:val="36"/>
          <w:rtl/>
        </w:rPr>
      </w:pPr>
      <w:bookmarkStart w:id="98" w:name="_Toc119924130"/>
      <w:r>
        <w:rPr>
          <w:rFonts w:ascii="Traditional Arabic" w:hAnsi="Traditional Arabic"/>
          <w:rtl/>
        </w:rPr>
        <w:br w:type="page"/>
      </w:r>
    </w:p>
    <w:p w14:paraId="2E326A05" w14:textId="24947159"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(96)</w:t>
      </w:r>
      <w:r w:rsidR="00C23BF1">
        <w:rPr>
          <w:rFonts w:ascii="Traditional Arabic" w:hAnsi="Traditional Arabic"/>
          <w:rtl/>
        </w:rPr>
        <w:t xml:space="preserve">: </w:t>
      </w:r>
      <w:r w:rsidRPr="00903759">
        <w:rPr>
          <w:rFonts w:ascii="Traditional Arabic" w:hAnsi="Traditional Arabic"/>
          <w:rtl/>
        </w:rPr>
        <w:t>السؤال معاد في الجواب</w:t>
      </w:r>
      <w:bookmarkEnd w:id="98"/>
    </w:p>
    <w:p w14:paraId="5F1A0B52" w14:textId="1701BA5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يعني أن ما قيل في السؤال المصدق فكأن المجيب المصدق قد أقر به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كما لو قال الآخر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طلقت امرأتك ؟ فقال مجيبا نعم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كان ذلك إقرارا بما سئل عنه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rPr>
        <w:t>إذا ورد جواب بإحدى أدواته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(نعم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بلى</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أجل) بعد سؤال مفصل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يعتبر الجواب مشتملاً على مضمون السؤال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لأن مدلولات هذه الأدوات تعتمد على ما قبلها من تفصيل؛ ولأن الجواب غير مستقل بنفسه في الإفادة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فمن سئل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هل أخذت من فلان مالاً؟</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فأجاب</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بنعم</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كان جوابه متضمناً إقراره بالأخذ</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ومن سئل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ألم تقتل فلاناً؟ فأجابه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ببلى</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كان مقراً بالقتل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وهكذا.</w:t>
      </w:r>
    </w:p>
    <w:p w14:paraId="053129E6" w14:textId="569D2E56"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والفرق بين نعم</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وبلى</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أن الجواب بنعم تصديق لما قبلها إثباتاً ونفياً</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فإذا قيل</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قام زيد؛ فتصديقه نعم</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وتكذيبه</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بلا</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فبلى في جواب النفي للإثبات</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كقوله تعالى</w:t>
      </w:r>
      <w:r w:rsidR="00C23BF1">
        <w:rPr>
          <w:rFonts w:ascii="Traditional Arabic" w:eastAsia="SimSun" w:hAnsi="Traditional Arabic" w:cs="Traditional Arabic"/>
          <w:sz w:val="36"/>
          <w:szCs w:val="36"/>
          <w:rtl/>
          <w:lang w:bidi="ar-IQ"/>
        </w:rPr>
        <w:t xml:space="preserve">: </w:t>
      </w:r>
      <w:r>
        <w:rPr>
          <w:rFonts w:ascii="Traditional Arabic" w:eastAsia="SimSun" w:hAnsi="Traditional Arabic" w:cs="Traditional Arabic"/>
          <w:sz w:val="36"/>
          <w:szCs w:val="36"/>
          <w:rtl/>
          <w:lang w:bidi="ar-IQ"/>
        </w:rPr>
        <w:t>{</w:t>
      </w:r>
      <w:r w:rsidR="006B497B" w:rsidRPr="00903759">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b/>
          <w:bCs/>
          <w:sz w:val="36"/>
          <w:szCs w:val="36"/>
          <w:rtl/>
          <w:lang w:bidi="ar-IQ"/>
        </w:rPr>
        <w:t xml:space="preserve">زَعَمَ الَّذِينَ كَفَرُوا أَنْ لَنْ يُبْعَثُوا قُلْ بَلَى وَرَبِّي لَتُبْعَثُنَّ </w:t>
      </w:r>
      <w:r w:rsidR="006B497B" w:rsidRPr="00903759">
        <w:rPr>
          <w:rFonts w:ascii="Traditional Arabic" w:eastAsia="SimSun" w:hAnsi="Traditional Arabic" w:cs="Traditional Arabic"/>
          <w:b/>
          <w:bCs/>
          <w:color w:val="000000"/>
          <w:sz w:val="36"/>
          <w:szCs w:val="36"/>
          <w:rtl/>
          <w:lang w:bidi="ar-IQ"/>
        </w:rPr>
        <w:t>ثُمَّ لَتُنَبَّؤُنَّ بِمَا عَمِلْتُمْ وَذَلِكَ عَلَى اللَّهِ يَسِيرٌ</w:t>
      </w:r>
      <w:r w:rsidR="006B497B" w:rsidRPr="00903759">
        <w:rPr>
          <w:rFonts w:ascii="Traditional Arabic" w:eastAsia="SimSun" w:hAnsi="Traditional Arabic" w:cs="Traditional Arabic"/>
          <w:b/>
          <w:bCs/>
          <w:sz w:val="36"/>
          <w:szCs w:val="36"/>
          <w:rtl/>
          <w:lang w:bidi="ar-IQ"/>
        </w:rPr>
        <w:t xml:space="preserve"> </w:t>
      </w:r>
      <w:r w:rsidR="00E91B81" w:rsidRPr="00903759">
        <w:rPr>
          <w:rFonts w:ascii="Traditional Arabic" w:eastAsia="SimSun" w:hAnsi="Traditional Arabic" w:cs="Traditional Arabic"/>
          <w:b/>
          <w:bCs/>
          <w:sz w:val="36"/>
          <w:szCs w:val="36"/>
          <w:rtl/>
          <w:lang w:bidi="ar-IQ"/>
        </w:rPr>
        <w:t>}</w:t>
      </w:r>
      <w:r w:rsidR="006B497B" w:rsidRPr="00903759">
        <w:rPr>
          <w:rFonts w:ascii="Traditional Arabic" w:eastAsia="SimSun" w:hAnsi="Traditional Arabic" w:cs="Traditional Arabic"/>
          <w:b/>
          <w:bCs/>
          <w:sz w:val="36"/>
          <w:szCs w:val="36"/>
          <w:rtl/>
          <w:lang w:bidi="ar-IQ"/>
        </w:rPr>
        <w:t xml:space="preserve"> (التغابن</w:t>
      </w:r>
      <w:r w:rsidR="00C23BF1">
        <w:rPr>
          <w:rFonts w:ascii="Traditional Arabic" w:eastAsia="SimSun" w:hAnsi="Traditional Arabic" w:cs="Traditional Arabic"/>
          <w:b/>
          <w:bCs/>
          <w:sz w:val="36"/>
          <w:szCs w:val="36"/>
          <w:rtl/>
          <w:lang w:bidi="ar-IQ"/>
        </w:rPr>
        <w:t xml:space="preserve">: </w:t>
      </w:r>
      <w:r w:rsidR="006B497B" w:rsidRPr="00903759">
        <w:rPr>
          <w:rFonts w:ascii="Traditional Arabic" w:eastAsia="SimSun" w:hAnsi="Traditional Arabic" w:cs="Traditional Arabic"/>
          <w:b/>
          <w:bCs/>
          <w:sz w:val="36"/>
          <w:szCs w:val="36"/>
          <w:rtl/>
          <w:lang w:bidi="ar-IQ"/>
        </w:rPr>
        <w:t>7)</w:t>
      </w:r>
      <w:r w:rsidR="00C23BF1">
        <w:rPr>
          <w:rFonts w:ascii="Traditional Arabic" w:eastAsia="SimSun" w:hAnsi="Traditional Arabic" w:cs="Traditional Arabic"/>
          <w:b/>
          <w:bCs/>
          <w:sz w:val="36"/>
          <w:szCs w:val="36"/>
          <w:rtl/>
          <w:lang w:bidi="ar-IQ"/>
        </w:rPr>
        <w:t xml:space="preserve">، </w:t>
      </w:r>
      <w:r w:rsidR="006B497B" w:rsidRPr="00903759">
        <w:rPr>
          <w:rFonts w:ascii="Traditional Arabic" w:eastAsia="SimSun" w:hAnsi="Traditional Arabic" w:cs="Traditional Arabic"/>
          <w:sz w:val="36"/>
          <w:szCs w:val="36"/>
          <w:rtl/>
          <w:lang w:bidi="ar-IQ"/>
        </w:rPr>
        <w:t xml:space="preserve">ونقل عن ابن عباس </w:t>
      </w:r>
      <w:r>
        <w:rPr>
          <w:rFonts w:ascii="Traditional Arabic" w:eastAsia="SimSun" w:hAnsi="Traditional Arabic" w:cs="Traditional Arabic"/>
          <w:sz w:val="36"/>
          <w:szCs w:val="36"/>
          <w:rtl/>
          <w:lang w:bidi="ar-IQ"/>
        </w:rPr>
        <w:t>(</w:t>
      </w:r>
      <w:r w:rsidR="006B497B" w:rsidRPr="00903759">
        <w:rPr>
          <w:rFonts w:ascii="Traditional Arabic" w:eastAsia="SimSun" w:hAnsi="Traditional Arabic" w:cs="Traditional Arabic"/>
          <w:sz w:val="36"/>
          <w:szCs w:val="36"/>
          <w:rtl/>
          <w:lang w:bidi="ar-IQ"/>
        </w:rPr>
        <w:t>رضي الله عنهما</w:t>
      </w:r>
      <w:r>
        <w:rPr>
          <w:rFonts w:ascii="Traditional Arabic" w:eastAsia="SimSun" w:hAnsi="Traditional Arabic" w:cs="Traditional Arabic"/>
          <w:sz w:val="36"/>
          <w:szCs w:val="36"/>
          <w:rtl/>
          <w:lang w:bidi="ar-IQ"/>
        </w:rPr>
        <w:t>)</w:t>
      </w:r>
      <w:r w:rsidR="006B497B" w:rsidRPr="00903759">
        <w:rPr>
          <w:rFonts w:ascii="Traditional Arabic" w:eastAsia="SimSun" w:hAnsi="Traditional Arabic" w:cs="Traditional Arabic"/>
          <w:sz w:val="36"/>
          <w:szCs w:val="36"/>
          <w:rtl/>
          <w:lang w:bidi="ar-IQ"/>
        </w:rPr>
        <w:t xml:space="preserve"> في جواب قوله تعالى</w:t>
      </w:r>
      <w:r w:rsidR="00C23BF1">
        <w:rPr>
          <w:rFonts w:ascii="Traditional Arabic" w:eastAsia="SimSun" w:hAnsi="Traditional Arabic" w:cs="Traditional Arabic"/>
          <w:sz w:val="36"/>
          <w:szCs w:val="36"/>
          <w:rtl/>
          <w:lang w:bidi="ar-IQ"/>
        </w:rPr>
        <w:t xml:space="preserve">: </w:t>
      </w:r>
      <w:r>
        <w:rPr>
          <w:rFonts w:ascii="Traditional Arabic" w:eastAsia="SimSun" w:hAnsi="Traditional Arabic" w:cs="Traditional Arabic"/>
          <w:sz w:val="36"/>
          <w:szCs w:val="36"/>
          <w:rtl/>
          <w:lang w:bidi="ar-IQ"/>
        </w:rPr>
        <w:t>{</w:t>
      </w:r>
      <w:r w:rsidR="006B497B" w:rsidRPr="00903759">
        <w:rPr>
          <w:rFonts w:ascii="Traditional Arabic" w:eastAsia="SimSun" w:hAnsi="Traditional Arabic" w:cs="Traditional Arabic"/>
          <w:b/>
          <w:bCs/>
          <w:color w:val="FF0000"/>
          <w:sz w:val="36"/>
          <w:szCs w:val="36"/>
          <w:rtl/>
          <w:lang w:bidi="ar-IQ"/>
        </w:rPr>
        <w:t xml:space="preserve"> </w:t>
      </w:r>
      <w:r w:rsidR="006B497B" w:rsidRPr="00903759">
        <w:rPr>
          <w:rFonts w:ascii="Traditional Arabic" w:eastAsia="SimSun" w:hAnsi="Traditional Arabic" w:cs="Traditional Arabic"/>
          <w:b/>
          <w:bCs/>
          <w:sz w:val="36"/>
          <w:szCs w:val="36"/>
          <w:rtl/>
          <w:lang w:bidi="ar-IQ"/>
        </w:rPr>
        <w:t>أَلَسْتُ بِرَبِّكُمْ قَالُوا بَلَى</w:t>
      </w:r>
      <w:r w:rsidR="006B497B" w:rsidRPr="00903759">
        <w:rPr>
          <w:rFonts w:ascii="Traditional Arabic" w:eastAsia="SimSun" w:hAnsi="Traditional Arabic" w:cs="Traditional Arabic"/>
          <w:sz w:val="36"/>
          <w:szCs w:val="36"/>
          <w:rtl/>
          <w:lang w:bidi="ar-IQ"/>
        </w:rPr>
        <w:t xml:space="preserve"> </w:t>
      </w:r>
      <w:r w:rsidR="00E91B81" w:rsidRPr="00903759">
        <w:rPr>
          <w:rFonts w:ascii="Traditional Arabic" w:eastAsia="SimSun" w:hAnsi="Traditional Arabic" w:cs="Traditional Arabic"/>
          <w:sz w:val="36"/>
          <w:szCs w:val="36"/>
          <w:rtl/>
          <w:lang w:bidi="ar-IQ"/>
        </w:rPr>
        <w:t>}</w:t>
      </w:r>
      <w:r w:rsidR="006B497B" w:rsidRPr="00903759">
        <w:rPr>
          <w:rFonts w:ascii="Traditional Arabic" w:eastAsia="SimSun" w:hAnsi="Traditional Arabic" w:cs="Traditional Arabic"/>
          <w:sz w:val="36"/>
          <w:szCs w:val="36"/>
          <w:rtl/>
          <w:lang w:bidi="ar-IQ"/>
        </w:rPr>
        <w:t xml:space="preserve"> (الاعراف</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من الآية 172)</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لو قالوا</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نعم لكفروا</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أي لأن</w:t>
      </w:r>
      <w:r>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نعم</w:t>
      </w:r>
      <w:r>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لتصديق الكلام مثبتاً أو منفياً</w:t>
      </w:r>
      <w:r w:rsidR="00C23BF1">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وبلى</w:t>
      </w:r>
      <w:r>
        <w:rPr>
          <w:rFonts w:ascii="Traditional Arabic" w:eastAsia="SimSun" w:hAnsi="Traditional Arabic" w:cs="Traditional Arabic"/>
          <w:sz w:val="36"/>
          <w:szCs w:val="36"/>
          <w:rtl/>
          <w:lang w:bidi="ar-IQ"/>
        </w:rPr>
        <w:t xml:space="preserve"> </w:t>
      </w:r>
      <w:r w:rsidR="006B497B" w:rsidRPr="00903759">
        <w:rPr>
          <w:rFonts w:ascii="Traditional Arabic" w:eastAsia="SimSun" w:hAnsi="Traditional Arabic" w:cs="Traditional Arabic"/>
          <w:sz w:val="36"/>
          <w:szCs w:val="36"/>
          <w:rtl/>
          <w:lang w:bidi="ar-IQ"/>
        </w:rPr>
        <w:t>لإيجاب ما بعد النفي استفهاماً كان أو خبراً</w:t>
      </w:r>
      <w:r w:rsidR="00C23BF1">
        <w:rPr>
          <w:rFonts w:ascii="Traditional Arabic" w:eastAsia="SimSun" w:hAnsi="Traditional Arabic" w:cs="Traditional Arabic"/>
          <w:sz w:val="36"/>
          <w:szCs w:val="36"/>
          <w:rtl/>
          <w:lang w:bidi="ar-IQ"/>
        </w:rPr>
        <w:t xml:space="preserve">، </w:t>
      </w:r>
    </w:p>
    <w:p w14:paraId="4A211F9D" w14:textId="507EB492"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لكن المعتبر في أحكام الشرع العرف حتى يقام كل واحد منهما مقام الآخر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خصوصاً وأن العامة لا تدرك دقائق العربية.</w:t>
      </w:r>
    </w:p>
    <w:p w14:paraId="73C6B9AD" w14:textId="61372818"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29CE146A" w14:textId="37641D6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أ- فلو باع شخص فضولي مالاً من آخر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وبلغ صاحب المال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وحينما وصله الخبر قال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رضيت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فيعتبر قوله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رضيت إذناً وصح البيع.</w:t>
      </w:r>
    </w:p>
    <w:p w14:paraId="61F1F601" w14:textId="7332A2F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rPr>
        <w:t>ب- ولو قال شخص لآخر</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بعتك داري أو دكاني. فقال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نعم أو قبلت</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كان رضاء بالبيع.</w:t>
      </w:r>
    </w:p>
    <w:p w14:paraId="1A7779DA"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rPr>
      </w:pPr>
    </w:p>
    <w:p w14:paraId="1191FB51" w14:textId="77777777" w:rsidR="00C23BF1" w:rsidRDefault="00C23BF1">
      <w:pPr>
        <w:bidi w:val="0"/>
        <w:rPr>
          <w:rFonts w:ascii="Traditional Arabic" w:eastAsiaTheme="majorEastAsia" w:hAnsi="Traditional Arabic" w:cs="Traditional Arabic"/>
          <w:bCs/>
          <w:color w:val="800000"/>
          <w:sz w:val="32"/>
          <w:szCs w:val="36"/>
          <w:rtl/>
        </w:rPr>
      </w:pPr>
      <w:bookmarkStart w:id="99" w:name="_Toc119924131"/>
      <w:r>
        <w:rPr>
          <w:rFonts w:ascii="Traditional Arabic" w:hAnsi="Traditional Arabic"/>
          <w:rtl/>
        </w:rPr>
        <w:br w:type="page"/>
      </w:r>
    </w:p>
    <w:p w14:paraId="748A72D7" w14:textId="7A6BB880"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(97)</w:t>
      </w:r>
      <w:r w:rsidR="00C23BF1">
        <w:rPr>
          <w:rFonts w:ascii="Traditional Arabic" w:hAnsi="Traditional Arabic"/>
          <w:rtl/>
        </w:rPr>
        <w:t xml:space="preserve">: </w:t>
      </w:r>
      <w:r w:rsidRPr="00903759">
        <w:rPr>
          <w:rFonts w:ascii="Traditional Arabic" w:hAnsi="Traditional Arabic"/>
          <w:rtl/>
        </w:rPr>
        <w:t>للأكثر حكم الكل</w:t>
      </w:r>
      <w:bookmarkEnd w:id="99"/>
    </w:p>
    <w:p w14:paraId="7E64895A" w14:textId="2B9E43C4"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معنى القاعدة يتفق ومنهج الشريعة الإسلامية في إرادة اليسر بالمكلفين ورفع الحرج عنهم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لأنها تعني أن من يقوم بالأكثر مما كلف به سقط عنه ما كلف به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لم يعارضه نص صريح</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كما في نص صيام شهر رمضان كله فلا يقوم صيام أكثره مقام صيام كله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فقيام الأكثر مقام الكل أصل من الشريعة باتفاق المذاهب الفقهية المعتبرة</w:t>
      </w:r>
      <w:r w:rsidR="00903759" w:rsidRPr="00903759">
        <w:rPr>
          <w:rFonts w:ascii="Traditional Arabic" w:eastAsia="SimSun" w:hAnsi="Traditional Arabic" w:cs="Traditional Arabic"/>
          <w:sz w:val="36"/>
          <w:szCs w:val="36"/>
          <w:rtl/>
          <w:lang w:eastAsia="zh-CN" w:bidi="ar-IQ"/>
        </w:rPr>
        <w:t>.</w:t>
      </w:r>
    </w:p>
    <w:p w14:paraId="71F64D95" w14:textId="76A2D256"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110B5221" w14:textId="1E0E8066" w:rsidR="006B497B" w:rsidRPr="00903759" w:rsidRDefault="006B497B" w:rsidP="00D35FEA">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قال الإمام تقي الدين الحضي الشافعي في مسألة الحرير للرجال إذا خلط</w:t>
      </w:r>
      <w:r w:rsidR="00D35FEA" w:rsidRPr="00903759">
        <w:rPr>
          <w:rFonts w:ascii="Traditional Arabic" w:eastAsia="SimSun" w:hAnsi="Traditional Arabic" w:cs="Traditional Arabic"/>
          <w:sz w:val="36"/>
          <w:szCs w:val="36"/>
          <w:rtl/>
          <w:lang w:eastAsia="zh-CN" w:bidi="ar-IQ"/>
        </w:rPr>
        <w:t>ها</w:t>
      </w:r>
      <w:r w:rsidRPr="00903759">
        <w:rPr>
          <w:rFonts w:ascii="Traditional Arabic" w:eastAsia="SimSun" w:hAnsi="Traditional Arabic" w:cs="Traditional Arabic"/>
          <w:sz w:val="36"/>
          <w:szCs w:val="36"/>
          <w:rtl/>
          <w:lang w:eastAsia="zh-CN" w:bidi="ar-IQ"/>
        </w:rPr>
        <w:t xml:space="preserve"> بغيره (إذا ركب - أي الحرير- مع غيره مما يباح استعماله كالكتان وغيره</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ما حكمه؟ قال ننظر إن كان الأغلب الحرير حرم وإن كان الأغلب غيره حل تغليبا لجانب الأكثر إذ الكثرة من أسباب الترجيح</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70"/>
      </w:r>
      <w:r w:rsidRPr="00903759">
        <w:rPr>
          <w:rFonts w:ascii="Traditional Arabic" w:eastAsia="SimSun" w:hAnsi="Traditional Arabic" w:cs="Traditional Arabic"/>
          <w:sz w:val="36"/>
          <w:szCs w:val="36"/>
          <w:rtl/>
          <w:lang w:eastAsia="zh-CN" w:bidi="ar-IQ"/>
        </w:rPr>
        <w:t xml:space="preserve">. </w:t>
      </w:r>
    </w:p>
    <w:p w14:paraId="7A5A7F58" w14:textId="28630CCC" w:rsidR="006B497B"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سقي الزرع في بعض السنة سيحا وفي بعضها بآلة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يعتبر في ذلك الغالب لأن للأكثر حكم الكل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أي إذا كان الأكثر يسقى سيحا ففيه العشر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وإن كان الاكثر يسقى بآلة ففيه نصف العشر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فالحكم للأكثر عند التعارض</w:t>
      </w:r>
      <w:r w:rsidRPr="00903759">
        <w:rPr>
          <w:rFonts w:ascii="Traditional Arabic" w:eastAsia="SimSun" w:hAnsi="Traditional Arabic" w:cs="Traditional Arabic"/>
          <w:sz w:val="36"/>
          <w:szCs w:val="36"/>
          <w:vertAlign w:val="superscript"/>
          <w:rtl/>
          <w:lang w:eastAsia="zh-CN" w:bidi="ar-IQ"/>
        </w:rPr>
        <w:footnoteReference w:id="171"/>
      </w:r>
      <w:r w:rsidR="00903759" w:rsidRPr="00903759">
        <w:rPr>
          <w:rFonts w:ascii="Traditional Arabic" w:eastAsia="SimSun" w:hAnsi="Traditional Arabic" w:cs="Traditional Arabic"/>
          <w:sz w:val="36"/>
          <w:szCs w:val="36"/>
          <w:rtl/>
          <w:lang w:eastAsia="zh-CN" w:bidi="ar-IQ"/>
        </w:rPr>
        <w:t>.</w:t>
      </w:r>
    </w:p>
    <w:p w14:paraId="7AEEB4B0"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bidi="ar-IQ"/>
        </w:rPr>
      </w:pPr>
    </w:p>
    <w:p w14:paraId="7CD45E7B" w14:textId="4CC0BF47" w:rsidR="006B497B" w:rsidRPr="00903759" w:rsidRDefault="006B497B" w:rsidP="00967E87">
      <w:pPr>
        <w:pStyle w:val="1"/>
        <w:jc w:val="center"/>
        <w:rPr>
          <w:rFonts w:ascii="Traditional Arabic" w:hAnsi="Traditional Arabic"/>
          <w:rtl/>
        </w:rPr>
      </w:pPr>
      <w:bookmarkStart w:id="100" w:name="_Toc119924132"/>
      <w:r w:rsidRPr="00903759">
        <w:rPr>
          <w:rFonts w:ascii="Traditional Arabic" w:hAnsi="Traditional Arabic"/>
          <w:rtl/>
        </w:rPr>
        <w:t>القاعدة رقم (98)</w:t>
      </w:r>
      <w:r w:rsidR="00C23BF1">
        <w:rPr>
          <w:rFonts w:ascii="Traditional Arabic" w:hAnsi="Traditional Arabic"/>
          <w:rtl/>
        </w:rPr>
        <w:t xml:space="preserve">: </w:t>
      </w:r>
      <w:r w:rsidRPr="00903759">
        <w:rPr>
          <w:rFonts w:ascii="Traditional Arabic" w:hAnsi="Traditional Arabic"/>
          <w:rtl/>
        </w:rPr>
        <w:t>الوصف في الحاضر لغو وفي الغائب معتبر</w:t>
      </w:r>
      <w:bookmarkEnd w:id="100"/>
    </w:p>
    <w:p w14:paraId="7A399D46" w14:textId="071DC26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ان المبيع (محل العقد) الحاضر الموجود في مجلس العقد والمشار إليه بعينه وحصل تعريفه بالإشارة إليه فلا حاجة لوصفه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 هذا الوصف يعتبر لغوا خارج محل العقد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الغائب عن مجلس العقد فوصفه معتبر به.</w:t>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والوصف</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هو أن تصف الشيء بصفة تميزه عن غيره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والصفة؛ هي الحالة القائمة بذات الموصوف</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واللغو</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ذكره وعدمه سيان.</w:t>
      </w:r>
    </w:p>
    <w:p w14:paraId="0F538BBB" w14:textId="7AB67832"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13243DCF" w14:textId="65571317" w:rsidR="006B497B" w:rsidRPr="00903759" w:rsidRDefault="00903759"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لو أراد البائع مثلا بيع فرس أشهب حاضر في المجلس</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وقال في إيجابه بعتك هذا الفرس الأدهم وأشار إليه وقبل المشتري صح ولغي وصف الأدهم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لأن الوصف في الحاضر لغو</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ولو باع فرسا </w:t>
      </w:r>
      <w:r w:rsidR="006B497B" w:rsidRPr="00903759">
        <w:rPr>
          <w:rFonts w:ascii="Traditional Arabic" w:eastAsia="SimSun" w:hAnsi="Traditional Arabic" w:cs="Traditional Arabic"/>
          <w:sz w:val="36"/>
          <w:szCs w:val="36"/>
          <w:rtl/>
          <w:lang w:eastAsia="zh-CN" w:bidi="ar-IQ"/>
        </w:rPr>
        <w:lastRenderedPageBreak/>
        <w:t>غائبا وذكر انه أشهب والحال أنه ادهم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لا ينعقد البيع لأن الوصف في الغائب معتبر</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وقيل ينعقد البيع وللمشتري خيار الرد بالعيب والله أعلم.</w:t>
      </w:r>
      <w:r w:rsidR="006B497B" w:rsidRPr="00903759">
        <w:rPr>
          <w:rFonts w:ascii="Traditional Arabic" w:eastAsia="SimSun" w:hAnsi="Traditional Arabic" w:cs="Traditional Arabic"/>
          <w:b/>
          <w:bCs/>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لو حلف لا يدخل هذه الدار</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فدخلها بعدما انهدمت وصارت صحراء</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يحنث</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لأن الدار هي العرصة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والبناء وصف فيها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ففي حال الإشارة إليها يلغو الوصف لعدم إفادته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بخلاف ما لو حلف</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لا يدخل داراً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فدخل داراً منهدمة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فإنه لا يحنث</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لأنها عند عدم الإشارة من قبيل الغائب</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فيعتبر فيها الوصف</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كالأيمان.</w:t>
      </w:r>
    </w:p>
    <w:p w14:paraId="7063DC81" w14:textId="047A5B6C" w:rsidR="006B497B" w:rsidRPr="00903759" w:rsidRDefault="006B497B" w:rsidP="006B497B">
      <w:pPr>
        <w:autoSpaceDE w:val="0"/>
        <w:autoSpaceDN w:val="0"/>
        <w:adjustRightInd w:val="0"/>
        <w:spacing w:after="0" w:line="240" w:lineRule="auto"/>
        <w:rPr>
          <w:rFonts w:ascii="Traditional Arabic" w:eastAsia="SimSun" w:hAnsi="Traditional Arabic" w:cs="Traditional Arabic"/>
          <w:b/>
          <w:bCs/>
          <w:color w:val="FF0000"/>
          <w:sz w:val="36"/>
          <w:szCs w:val="36"/>
          <w:rtl/>
          <w:lang w:bidi="ar-IQ"/>
        </w:rPr>
      </w:pP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b/>
          <w:bCs/>
          <w:color w:val="000000"/>
          <w:sz w:val="36"/>
          <w:szCs w:val="36"/>
          <w:rtl/>
          <w:lang w:bidi="ar-IQ"/>
        </w:rPr>
        <w:t>المستثنى</w:t>
      </w:r>
      <w:r w:rsidR="00C23BF1">
        <w:rPr>
          <w:rFonts w:ascii="Traditional Arabic" w:eastAsia="SimSun" w:hAnsi="Traditional Arabic" w:cs="Traditional Arabic"/>
          <w:b/>
          <w:bCs/>
          <w:color w:val="000000"/>
          <w:sz w:val="36"/>
          <w:szCs w:val="36"/>
          <w:rtl/>
          <w:lang w:bidi="ar-IQ"/>
        </w:rPr>
        <w:t xml:space="preserve">: </w:t>
      </w:r>
    </w:p>
    <w:p w14:paraId="420F2471" w14:textId="521C1D93"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أ - إذا باع فصاً حاضراً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وأشار إليه على أنه ياقوت</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فإذا هو زجاج</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لا ينعقد البيع</w:t>
      </w:r>
      <w:r w:rsidR="00903759" w:rsidRPr="00903759">
        <w:rPr>
          <w:rFonts w:ascii="Traditional Arabic" w:eastAsia="SimSun" w:hAnsi="Traditional Arabic" w:cs="Traditional Arabic"/>
          <w:sz w:val="36"/>
          <w:szCs w:val="36"/>
          <w:rtl/>
          <w:lang w:bidi="ar-IQ"/>
        </w:rPr>
        <w:t>؛</w:t>
      </w:r>
      <w:r w:rsidR="00903759">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 المبيع من غير جنس المشار إليه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فلا عبرة للإشارة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بل للتسمية والوصف.</w:t>
      </w:r>
    </w:p>
    <w:p w14:paraId="59F5EC53" w14:textId="640E66ED"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ب - لو قال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بعتك هذا الحجر من الألماس بكذا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وقبل المشتري</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ثم تبين أنه زجاج</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فالبيع باطل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لظهور أن المشار إليه من جنس آخر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فلا عبرة للإشارة حينئذ.</w:t>
      </w:r>
    </w:p>
    <w:p w14:paraId="4A780DDC" w14:textId="7DDEAB35"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بل للجنس المعتبر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إذ العقد يتعلق بما سمَّاه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لا بما أشار إليه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بخلاف الغائب فلا تتأتى فيه الإشارة.</w:t>
      </w:r>
    </w:p>
    <w:p w14:paraId="7AB8855D" w14:textId="41B3B04A"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ج- وكذا لو ادعى دابة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وقال هذه الدابة التي سنها أربع سنين ملكي</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وشهدوا كذلك</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فظهر أنها أزيد أو أنقص</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لا تقبل لظهور كذبهم</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 الشهادة تختل بالكذب.</w:t>
      </w:r>
    </w:p>
    <w:p w14:paraId="13E135D4" w14:textId="63AB28CB"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د - وكذا لو ادعى دابة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ووصفها بأنها مشقوقة الأذن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أو مكوية في المحل الفلاني</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أو لونها كذا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فظهرت سليمة الأذن</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أو لا كيَّ بها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أو أن لونها مخالف لما وصف مخالفة واضحة</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وبين اللونين بعد ظاهر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لا تسمع</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وكذلك الشهود</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لو وقع مثل ذلك في شهادتهم</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ترد.</w:t>
      </w:r>
    </w:p>
    <w:p w14:paraId="41DAAF00" w14:textId="2C7637F0" w:rsidR="003B095F" w:rsidRPr="00903759" w:rsidRDefault="006B497B" w:rsidP="003B095F">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ه - لو استحضر المدعى به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فوجده مخالفاً لما وصفه به المدعي</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ولكن لما أحضر قال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أدّعي هذا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ولم يقل</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هذا الذي أدعيه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تسمع</w:t>
      </w:r>
      <w:r w:rsidR="003B095F" w:rsidRPr="00903759">
        <w:rPr>
          <w:rFonts w:ascii="Traditional Arabic" w:eastAsia="SimSun" w:hAnsi="Traditional Arabic" w:cs="Traditional Arabic"/>
          <w:sz w:val="36"/>
          <w:szCs w:val="36"/>
          <w:rtl/>
          <w:lang w:bidi="ar-IQ"/>
        </w:rPr>
        <w:t>.</w:t>
      </w:r>
      <w:r w:rsidRPr="00903759">
        <w:rPr>
          <w:rFonts w:ascii="Traditional Arabic" w:eastAsia="SimSun" w:hAnsi="Traditional Arabic" w:cs="Traditional Arabic"/>
          <w:sz w:val="36"/>
          <w:szCs w:val="36"/>
          <w:rtl/>
          <w:lang w:bidi="ar-IQ"/>
        </w:rPr>
        <w:t xml:space="preserve"> </w:t>
      </w:r>
    </w:p>
    <w:p w14:paraId="7D787A8C" w14:textId="702EC280" w:rsidR="006B497B" w:rsidRPr="00903759" w:rsidRDefault="006B497B" w:rsidP="003B095F">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t>و - لو حلف ألا يأكل من هذا البُسْر</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فأكله بعدما صار رطباً لا يحنث؛ لأن صفة البُشرِية داعية إلى اليمين على عدم أكله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وهذا تقييد قولهم (الوصف في الحاضر لغواً</w:t>
      </w:r>
      <w:r w:rsidR="00903759">
        <w:rPr>
          <w:rFonts w:ascii="Traditional Arabic" w:eastAsia="SimSun" w:hAnsi="Traditional Arabic" w:cs="Traditional Arabic"/>
          <w:sz w:val="36"/>
          <w:szCs w:val="36"/>
          <w:rtl/>
          <w:lang w:bidi="ar-IQ"/>
        </w:rPr>
        <w:t>)</w:t>
      </w:r>
      <w:r w:rsidRPr="00903759">
        <w:rPr>
          <w:rFonts w:ascii="Traditional Arabic" w:eastAsia="SimSun" w:hAnsi="Traditional Arabic" w:cs="Traditional Arabic"/>
          <w:sz w:val="36"/>
          <w:szCs w:val="36"/>
          <w:rtl/>
          <w:lang w:bidi="ar-IQ"/>
        </w:rPr>
        <w:t>بما إذا لم يكن الوصف المذكور في الكلام هو الباعث على الالتزام</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كاليمين مثلاً.وهذا استثناء من القاعدة.</w:t>
      </w:r>
    </w:p>
    <w:p w14:paraId="12024E1D" w14:textId="671E63D5" w:rsidR="006B497B" w:rsidRDefault="006B497B"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r w:rsidRPr="00903759">
        <w:rPr>
          <w:rFonts w:ascii="Traditional Arabic" w:eastAsia="SimSun" w:hAnsi="Traditional Arabic" w:cs="Traditional Arabic"/>
          <w:sz w:val="36"/>
          <w:szCs w:val="36"/>
          <w:rtl/>
          <w:lang w:bidi="ar-IQ"/>
        </w:rPr>
        <w:lastRenderedPageBreak/>
        <w:t>ز - وكذا لو حلف</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لا يأكل من هذا الحصرم</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فأكله بعدما صار عنباً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لأن صفة الحصرمية داعية إلى اليمين على عدم أكله.</w:t>
      </w:r>
    </w:p>
    <w:p w14:paraId="13E8D925"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sz w:val="36"/>
          <w:szCs w:val="36"/>
          <w:rtl/>
          <w:lang w:bidi="ar-IQ"/>
        </w:rPr>
      </w:pPr>
    </w:p>
    <w:p w14:paraId="7D7B6EBF" w14:textId="6AE04194" w:rsidR="006B497B" w:rsidRPr="00903759" w:rsidRDefault="006B497B" w:rsidP="00967E87">
      <w:pPr>
        <w:pStyle w:val="1"/>
        <w:jc w:val="center"/>
        <w:rPr>
          <w:rFonts w:ascii="Traditional Arabic" w:hAnsi="Traditional Arabic"/>
          <w:rtl/>
        </w:rPr>
      </w:pPr>
      <w:bookmarkStart w:id="101" w:name="_Toc119924133"/>
      <w:r w:rsidRPr="00903759">
        <w:rPr>
          <w:rFonts w:ascii="Traditional Arabic" w:hAnsi="Traditional Arabic"/>
          <w:rtl/>
        </w:rPr>
        <w:t>القاعدة رقم (99)</w:t>
      </w:r>
      <w:r w:rsidR="00C23BF1">
        <w:rPr>
          <w:rFonts w:ascii="Traditional Arabic" w:hAnsi="Traditional Arabic"/>
          <w:rtl/>
        </w:rPr>
        <w:t xml:space="preserve">: </w:t>
      </w:r>
      <w:r w:rsidRPr="00903759">
        <w:rPr>
          <w:rFonts w:ascii="Traditional Arabic" w:hAnsi="Traditional Arabic"/>
          <w:rtl/>
        </w:rPr>
        <w:t>المواعيد بصورة التعليق تكون لازمة</w:t>
      </w:r>
      <w:bookmarkEnd w:id="101"/>
    </w:p>
    <w:p w14:paraId="035488C8" w14:textId="670544D5" w:rsidR="006B497B" w:rsidRPr="00903759" w:rsidRDefault="006B497B" w:rsidP="00967E87">
      <w:pPr>
        <w:spacing w:after="0" w:line="228"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المواعيد إذا جاءت بصيغة التعليق تكون لازمة الوفاء بها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فلو قال رجل لآخر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بع هذا الشيء لفلان وإن لم يعطك ثمنه فأنا أعطيه لك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فلم يعطه المشتري الثمن لزم على الرجل أداء الثمن بناءا على وعده المعلق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ولا يلزم الوفاء بالوعد المجرد بدون تعليق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بشيء فلو أمر رجل غيره بأن يؤدي دينه فوعده المأمور بذلك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ثم امتنع من تأدية الدين لا يجبر على الأداء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لأنه مجرد وعد بدون تعليق.</w:t>
      </w:r>
    </w:p>
    <w:p w14:paraId="5D1009A4" w14:textId="29E2FAAA" w:rsidR="006B497B" w:rsidRPr="00903759" w:rsidRDefault="006B497B" w:rsidP="00967E87">
      <w:pPr>
        <w:spacing w:after="0" w:line="228"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 xml:space="preserve">تطبيقاتها </w:t>
      </w:r>
      <w:r w:rsidRPr="00903759">
        <w:rPr>
          <w:rFonts w:ascii="Traditional Arabic" w:eastAsia="SimSun" w:hAnsi="Traditional Arabic" w:cs="Traditional Arabic"/>
          <w:b/>
          <w:bCs/>
          <w:sz w:val="36"/>
          <w:szCs w:val="36"/>
          <w:vertAlign w:val="superscript"/>
          <w:rtl/>
          <w:lang w:eastAsia="zh-CN" w:bidi="ar-IQ"/>
        </w:rPr>
        <w:footnoteReference w:id="172"/>
      </w:r>
      <w:r w:rsidR="00C23BF1">
        <w:rPr>
          <w:rFonts w:ascii="Traditional Arabic" w:eastAsia="SimSun" w:hAnsi="Traditional Arabic" w:cs="Traditional Arabic"/>
          <w:b/>
          <w:bCs/>
          <w:sz w:val="36"/>
          <w:szCs w:val="36"/>
          <w:rtl/>
          <w:lang w:eastAsia="zh-CN" w:bidi="ar-IQ"/>
        </w:rPr>
        <w:t xml:space="preserve">: </w:t>
      </w:r>
    </w:p>
    <w:p w14:paraId="4B4EC022" w14:textId="24658E91" w:rsidR="006B497B" w:rsidRPr="00903759" w:rsidRDefault="006B497B" w:rsidP="00967E87">
      <w:pPr>
        <w:spacing w:after="0" w:line="228"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تصح الكفالة بالوعد المعلق أيضا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فمثلا لو قال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لم يعطك فلان دينك فإن أعطيتكه كان ذلك كفالة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فلو طالب الدائن المديون بحقه ولم يعطه كان له أن يطالب الكفيل.</w:t>
      </w:r>
    </w:p>
    <w:p w14:paraId="272DA3E2" w14:textId="6CAC8373" w:rsidR="006B497B" w:rsidRPr="00903759" w:rsidRDefault="006B497B" w:rsidP="00967E87">
      <w:pPr>
        <w:spacing w:after="0" w:line="228"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لو قال كفيل النفس إن لم أوافك بمديونك فلان غدا فأنا أدفع لك دينه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فلم يوافه به لزم الدين</w:t>
      </w:r>
      <w:r w:rsidR="00903759" w:rsidRPr="00903759">
        <w:rPr>
          <w:rFonts w:ascii="Traditional Arabic" w:eastAsia="SimSun" w:hAnsi="Traditional Arabic" w:cs="Traditional Arabic"/>
          <w:sz w:val="36"/>
          <w:szCs w:val="36"/>
          <w:rtl/>
          <w:lang w:eastAsia="zh-CN" w:bidi="ar-IQ"/>
        </w:rPr>
        <w:t>.</w:t>
      </w:r>
    </w:p>
    <w:p w14:paraId="1CF4CC2D" w14:textId="5DA409BE" w:rsidR="006B497B" w:rsidRPr="00903759" w:rsidRDefault="006B497B" w:rsidP="00967E87">
      <w:pPr>
        <w:spacing w:after="0" w:line="228"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sz w:val="36"/>
          <w:szCs w:val="36"/>
          <w:rtl/>
          <w:lang w:eastAsia="zh-CN" w:bidi="ar-IQ"/>
        </w:rPr>
        <w:t xml:space="preserve">ج- </w:t>
      </w:r>
      <w:r w:rsidRPr="00903759">
        <w:rPr>
          <w:rFonts w:ascii="Traditional Arabic" w:eastAsia="SimSun" w:hAnsi="Traditional Arabic" w:cs="Traditional Arabic"/>
          <w:sz w:val="36"/>
          <w:szCs w:val="36"/>
          <w:rtl/>
          <w:lang w:eastAsia="zh-CN"/>
        </w:rPr>
        <w:t>ما لو باع العقار بغبن فاحش</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ثم وعد المشتري</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البائع بأنه إن أوفى له مثل الثمن يفسخ معه البيع صح ولزم الوفاء بالوعد</w:t>
      </w:r>
      <w:r w:rsidR="00903759" w:rsidRPr="00903759">
        <w:rPr>
          <w:rFonts w:ascii="Traditional Arabic" w:eastAsia="SimSun" w:hAnsi="Traditional Arabic" w:cs="Traditional Arabic"/>
          <w:sz w:val="36"/>
          <w:szCs w:val="36"/>
          <w:rtl/>
          <w:lang w:eastAsia="zh-CN"/>
        </w:rPr>
        <w:t>.</w:t>
      </w:r>
    </w:p>
    <w:p w14:paraId="1140342D" w14:textId="77777777" w:rsidR="00C23BF1" w:rsidRDefault="006B497B" w:rsidP="00967E87">
      <w:pPr>
        <w:spacing w:after="0" w:line="228" w:lineRule="auto"/>
        <w:jc w:val="lowKashida"/>
        <w:rPr>
          <w:rFonts w:ascii="Traditional Arabic" w:eastAsia="SimSun" w:hAnsi="Traditional Arabic" w:cs="Traditional Arabic"/>
          <w:sz w:val="36"/>
          <w:szCs w:val="36"/>
          <w:rtl/>
          <w:lang w:eastAsia="zh-CN"/>
        </w:rPr>
      </w:pPr>
      <w:r w:rsidRPr="00903759">
        <w:rPr>
          <w:rFonts w:ascii="Traditional Arabic" w:eastAsia="SimSun" w:hAnsi="Traditional Arabic" w:cs="Traditional Arabic"/>
          <w:b/>
          <w:bCs/>
          <w:sz w:val="36"/>
          <w:szCs w:val="36"/>
          <w:rtl/>
          <w:lang w:eastAsia="zh-CN"/>
        </w:rPr>
        <w:t>تنبيه</w:t>
      </w:r>
      <w:r w:rsidR="00C23BF1">
        <w:rPr>
          <w:rFonts w:ascii="Traditional Arabic" w:eastAsia="SimSun" w:hAnsi="Traditional Arabic" w:cs="Traditional Arabic"/>
          <w:b/>
          <w:bCs/>
          <w:sz w:val="36"/>
          <w:szCs w:val="36"/>
          <w:rtl/>
          <w:lang w:eastAsia="zh-CN"/>
        </w:rPr>
        <w:t xml:space="preserve">: </w:t>
      </w:r>
      <w:r w:rsidRPr="00903759">
        <w:rPr>
          <w:rFonts w:ascii="Traditional Arabic" w:eastAsia="SimSun" w:hAnsi="Traditional Arabic" w:cs="Traditional Arabic"/>
          <w:sz w:val="36"/>
          <w:szCs w:val="36"/>
          <w:rtl/>
          <w:lang w:eastAsia="zh-CN"/>
        </w:rPr>
        <w:t>ظاهر هذه القاعدة أنها مطلقة عامة في كل وعد أتى بصورة التعليق والحال</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خلافه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فإنهم لم يفرعوا عليها غير مسألتي البيع والكفالة المتقدمتين</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ولم يظهر لي</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بعد التتبع ثالث لهما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بل ذكر في بيوع التنقيح فيما لو تبايعا بثمن المثل</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بيعاً باتاً</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ثم بعد ذلك أشهد المشتري أنه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أي البائع</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إن دفع له نظير الثمن</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بعده مدة كذا يكن بيعه مردوداً عليه ومقالاً منه</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 xml:space="preserve">فإن الإشهاد المذكور </w:t>
      </w:r>
    </w:p>
    <w:p w14:paraId="7649A13A" w14:textId="105468AB" w:rsidR="006B497B" w:rsidRPr="00903759" w:rsidRDefault="006B497B" w:rsidP="00967E87">
      <w:pPr>
        <w:spacing w:after="0" w:line="228"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rPr>
        <w:t>وعد من</w:t>
      </w:r>
      <w:r w:rsid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المشتري فلا يجبر عليه حيث كان البيع بثمن المثل</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مع أنه كما ترى معلق بالشرط</w:t>
      </w:r>
      <w:r w:rsidR="00903759" w:rsidRPr="00903759">
        <w:rPr>
          <w:rFonts w:ascii="Traditional Arabic" w:eastAsia="SimSun" w:hAnsi="Traditional Arabic" w:cs="Traditional Arabic"/>
          <w:sz w:val="36"/>
          <w:szCs w:val="36"/>
          <w:rtl/>
          <w:lang w:eastAsia="zh-CN"/>
        </w:rPr>
        <w:t>.</w:t>
      </w:r>
    </w:p>
    <w:p w14:paraId="01BB27D5" w14:textId="0D58CD45" w:rsidR="006B497B" w:rsidRPr="00903759" w:rsidRDefault="006B497B" w:rsidP="00967E87">
      <w:pPr>
        <w:pStyle w:val="1"/>
        <w:jc w:val="center"/>
        <w:rPr>
          <w:rFonts w:ascii="Traditional Arabic" w:hAnsi="Traditional Arabic"/>
          <w:rtl/>
        </w:rPr>
      </w:pPr>
      <w:bookmarkStart w:id="102" w:name="_Toc119924134"/>
      <w:r w:rsidRPr="00903759">
        <w:rPr>
          <w:rFonts w:ascii="Traditional Arabic" w:hAnsi="Traditional Arabic"/>
          <w:rtl/>
        </w:rPr>
        <w:lastRenderedPageBreak/>
        <w:t>القاعدة رقم (100)</w:t>
      </w:r>
      <w:r w:rsidR="00C23BF1">
        <w:rPr>
          <w:rFonts w:ascii="Traditional Arabic" w:hAnsi="Traditional Arabic"/>
          <w:rtl/>
        </w:rPr>
        <w:t xml:space="preserve">: </w:t>
      </w:r>
      <w:r w:rsidRPr="00903759">
        <w:rPr>
          <w:rFonts w:ascii="Traditional Arabic" w:hAnsi="Traditional Arabic"/>
          <w:rtl/>
        </w:rPr>
        <w:t>المجهول في الشريعة كالمعدوم والمعجوز عنه</w:t>
      </w:r>
      <w:bookmarkEnd w:id="102"/>
    </w:p>
    <w:p w14:paraId="03F3D04D" w14:textId="1EB388C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وهذه القاعدة توضح مقصدا من مقاصد التشريع الإسلامي وهو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رفع الحرج ودفع المشقة والتيسير على المكلفين.</w:t>
      </w:r>
    </w:p>
    <w:p w14:paraId="3B8ADD1D" w14:textId="40EE87C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الذي يجهله المكلف ويعجز عن معرفته أو عن وجوده فهو بمنزلة المعدوم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أي أنه غير مطالب فيه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وأصل هذه القاعدة قوله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5D"/>
      </w:r>
      <w:r w:rsidRPr="00903759">
        <w:rPr>
          <w:rFonts w:ascii="Traditional Arabic" w:eastAsia="SimSun" w:hAnsi="Traditional Arabic" w:cs="Traditional Arabic"/>
          <w:b/>
          <w:bCs/>
          <w:color w:val="FF0000"/>
          <w:sz w:val="36"/>
          <w:szCs w:val="36"/>
          <w:rtl/>
          <w:lang w:bidi="ar-IQ"/>
        </w:rPr>
        <w:t xml:space="preserve"> </w:t>
      </w:r>
      <w:r w:rsidRPr="00903759">
        <w:rPr>
          <w:rFonts w:ascii="Traditional Arabic" w:eastAsia="SimSun" w:hAnsi="Traditional Arabic" w:cs="Traditional Arabic"/>
          <w:b/>
          <w:bCs/>
          <w:sz w:val="36"/>
          <w:szCs w:val="36"/>
          <w:rtl/>
          <w:lang w:bidi="ar-IQ"/>
        </w:rPr>
        <w:t>لَا يُكَلِّفُ اللَّهُ نَفْسًا إِلَّا وُسْعَهَا</w:t>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5B"/>
      </w:r>
      <w:r w:rsidRPr="00903759">
        <w:rPr>
          <w:rFonts w:ascii="Traditional Arabic" w:eastAsia="SimSun" w:hAnsi="Traditional Arabic" w:cs="Traditional Arabic"/>
          <w:sz w:val="36"/>
          <w:szCs w:val="36"/>
          <w:rtl/>
          <w:lang w:eastAsia="zh-CN" w:bidi="ar-IQ"/>
        </w:rPr>
        <w:t xml:space="preserve"> (البقرة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286)</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وجميع الآيات والأحاديث الدالة على رفع الحرج ودفع المشقة</w:t>
      </w:r>
      <w:r w:rsidR="00903759" w:rsidRPr="00903759">
        <w:rPr>
          <w:rFonts w:ascii="Traditional Arabic" w:eastAsia="SimSun" w:hAnsi="Traditional Arabic" w:cs="Traditional Arabic"/>
          <w:sz w:val="36"/>
          <w:szCs w:val="36"/>
          <w:rtl/>
          <w:lang w:eastAsia="zh-CN" w:bidi="ar-IQ"/>
        </w:rPr>
        <w:t>.</w:t>
      </w:r>
    </w:p>
    <w:p w14:paraId="5951626A" w14:textId="44186152"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Pr="00903759">
        <w:rPr>
          <w:rFonts w:ascii="Traditional Arabic" w:eastAsia="SimSun" w:hAnsi="Traditional Arabic" w:cs="Traditional Arabic"/>
          <w:b/>
          <w:bCs/>
          <w:sz w:val="36"/>
          <w:szCs w:val="36"/>
          <w:vertAlign w:val="superscript"/>
          <w:rtl/>
          <w:lang w:eastAsia="zh-CN" w:bidi="ar-IQ"/>
        </w:rPr>
        <w:footnoteReference w:id="173"/>
      </w:r>
      <w:r w:rsidR="00C23BF1">
        <w:rPr>
          <w:rFonts w:ascii="Traditional Arabic" w:eastAsia="SimSun" w:hAnsi="Traditional Arabic" w:cs="Traditional Arabic"/>
          <w:b/>
          <w:bCs/>
          <w:sz w:val="36"/>
          <w:szCs w:val="36"/>
          <w:rtl/>
          <w:lang w:eastAsia="zh-CN" w:bidi="ar-IQ"/>
        </w:rPr>
        <w:t xml:space="preserve">: </w:t>
      </w:r>
    </w:p>
    <w:p w14:paraId="2239529A" w14:textId="05B0C2A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لو مات رجل ولم يعرف له وارث</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صرف ماله في مصالح المسلمين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وإن كان في نفس الأمر له وارث غير معروف لو تبين لوجب تسليم ماله إليه</w:t>
      </w:r>
      <w:r w:rsidR="00903759" w:rsidRPr="00903759">
        <w:rPr>
          <w:rFonts w:ascii="Traditional Arabic" w:eastAsia="SimSun" w:hAnsi="Traditional Arabic" w:cs="Traditional Arabic"/>
          <w:sz w:val="36"/>
          <w:szCs w:val="36"/>
          <w:rtl/>
          <w:lang w:eastAsia="zh-CN" w:bidi="ar-IQ"/>
        </w:rPr>
        <w:t>.</w:t>
      </w:r>
    </w:p>
    <w:p w14:paraId="0C22AC79" w14:textId="46D6694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المال الذي لا نعرف مالكه يسقط عنا وجوب رده إليه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فيصرف في مصالح المسلمين وهذا الأصل عام في كل ما جهل مالكه بحيث تعذر رده إليه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كالمغصوب والعواري والودائع تصرف هذه الأموال كلها في مصالح المسلمين.</w:t>
      </w:r>
    </w:p>
    <w:p w14:paraId="293F5F39" w14:textId="2588233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اللقطة بعد الحول فانها تملك لجهالة ربها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ومالا يمتلك منها يتصدق به عنه على الصحيح</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وكذلك الودائع والغصوب ونحوها.</w:t>
      </w:r>
    </w:p>
    <w:p w14:paraId="7F34C932"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د- امرأة المفقود لغيبة ظاهرها الهلاك فيها بعد أربع سنين تباح للزواج وكذلك يقسم ماله بين ورثته كالميت ويحكم له باحكام الموتى بعد المدة في الاظهر.</w:t>
      </w:r>
    </w:p>
    <w:p w14:paraId="66953CD9" w14:textId="77777777" w:rsidR="00C23BF1" w:rsidRDefault="00C23BF1">
      <w:pPr>
        <w:bidi w:val="0"/>
        <w:rPr>
          <w:rFonts w:ascii="Traditional Arabic" w:eastAsiaTheme="majorEastAsia" w:hAnsi="Traditional Arabic" w:cs="Traditional Arabic"/>
          <w:bCs/>
          <w:color w:val="800000"/>
          <w:sz w:val="32"/>
          <w:szCs w:val="36"/>
          <w:rtl/>
        </w:rPr>
      </w:pPr>
      <w:bookmarkStart w:id="103" w:name="_Toc119924135"/>
      <w:r>
        <w:rPr>
          <w:rFonts w:ascii="Traditional Arabic" w:hAnsi="Traditional Arabic"/>
          <w:rtl/>
        </w:rPr>
        <w:br w:type="page"/>
      </w:r>
    </w:p>
    <w:p w14:paraId="27178BE9" w14:textId="47FD96F6"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(101)</w:t>
      </w:r>
      <w:r w:rsidR="00C23BF1">
        <w:rPr>
          <w:rFonts w:ascii="Traditional Arabic" w:hAnsi="Traditional Arabic"/>
          <w:rtl/>
        </w:rPr>
        <w:t xml:space="preserve">: </w:t>
      </w:r>
      <w:r w:rsidRPr="00903759">
        <w:rPr>
          <w:rFonts w:ascii="Traditional Arabic" w:hAnsi="Traditional Arabic"/>
          <w:rtl/>
        </w:rPr>
        <w:t>النعمة بقدر النقمة والنقمة بقدر النعمة</w:t>
      </w:r>
      <w:bookmarkEnd w:id="103"/>
    </w:p>
    <w:p w14:paraId="4D5F3027" w14:textId="780CED8F" w:rsidR="006B497B" w:rsidRPr="00903759" w:rsidRDefault="006B497B" w:rsidP="006B497B">
      <w:pPr>
        <w:spacing w:after="0" w:line="240" w:lineRule="auto"/>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 xml:space="preserve">هي تشابه قاعدة </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b/>
          <w:bCs/>
          <w:sz w:val="36"/>
          <w:szCs w:val="36"/>
          <w:rtl/>
          <w:lang w:eastAsia="zh-CN"/>
        </w:rPr>
        <w:t>الخراج بالضمان</w:t>
      </w:r>
      <w:r w:rsidRPr="00903759">
        <w:rPr>
          <w:rFonts w:ascii="Traditional Arabic" w:eastAsia="SimSun" w:hAnsi="Traditional Arabic" w:cs="Traditional Arabic"/>
          <w:sz w:val="36"/>
          <w:szCs w:val="36"/>
          <w:rtl/>
          <w:lang w:eastAsia="zh-CN"/>
        </w:rPr>
        <w:t>)و قاعدة</w:t>
      </w:r>
      <w:r w:rsidR="00C23BF1">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rPr>
        <w:t>(</w:t>
      </w:r>
      <w:r w:rsidRPr="00903759">
        <w:rPr>
          <w:rFonts w:ascii="Traditional Arabic" w:eastAsia="SimSun" w:hAnsi="Traditional Arabic" w:cs="Traditional Arabic"/>
          <w:b/>
          <w:bCs/>
          <w:sz w:val="36"/>
          <w:szCs w:val="36"/>
          <w:rtl/>
          <w:lang w:eastAsia="zh-CN"/>
        </w:rPr>
        <w:t>الغرم بالغنم</w:t>
      </w:r>
      <w:r w:rsidRPr="00903759">
        <w:rPr>
          <w:rFonts w:ascii="Traditional Arabic" w:eastAsia="SimSun" w:hAnsi="Traditional Arabic" w:cs="Traditional Arabic"/>
          <w:sz w:val="36"/>
          <w:szCs w:val="36"/>
          <w:rtl/>
          <w:lang w:eastAsia="zh-CN" w:bidi="ar-IQ"/>
        </w:rPr>
        <w:t>)</w:t>
      </w:r>
    </w:p>
    <w:p w14:paraId="57C71F15" w14:textId="32C597D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ترتيب المكافأة والمجازاة لمستحقيها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بقدر يتناسب وقدر النعمة والنقمة أو الفائدة وعدمها</w:t>
      </w:r>
      <w:r w:rsidR="00903759" w:rsidRPr="00903759">
        <w:rPr>
          <w:rFonts w:ascii="Traditional Arabic" w:eastAsia="SimSun" w:hAnsi="Traditional Arabic" w:cs="Traditional Arabic"/>
          <w:sz w:val="36"/>
          <w:szCs w:val="36"/>
          <w:rtl/>
          <w:lang w:eastAsia="zh-CN" w:bidi="ar-IQ"/>
        </w:rPr>
        <w:t>.</w:t>
      </w:r>
    </w:p>
    <w:p w14:paraId="0D005D72" w14:textId="1BB88D66"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620D98B5" w14:textId="38BE940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إذا لزم تعمير الملك المشترك</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فيلزم كل شريك من نفقة التعمير قدر حصته في ذلك الملك</w:t>
      </w:r>
      <w:r w:rsidR="00903759" w:rsidRPr="00903759">
        <w:rPr>
          <w:rFonts w:ascii="Traditional Arabic" w:eastAsia="SimSun" w:hAnsi="Traditional Arabic" w:cs="Traditional Arabic"/>
          <w:sz w:val="36"/>
          <w:szCs w:val="36"/>
          <w:rtl/>
          <w:lang w:eastAsia="zh-CN" w:bidi="ar-IQ"/>
        </w:rPr>
        <w:t>.</w:t>
      </w:r>
    </w:p>
    <w:p w14:paraId="3EA83DBB" w14:textId="43EEF1E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أجرة القسام والوزان والكيال فإنها على الشركاء</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نفع ذلك عائد لهم</w:t>
      </w:r>
      <w:r w:rsidR="00903759" w:rsidRPr="00903759">
        <w:rPr>
          <w:rFonts w:ascii="Traditional Arabic" w:eastAsia="SimSun" w:hAnsi="Traditional Arabic" w:cs="Traditional Arabic"/>
          <w:sz w:val="36"/>
          <w:szCs w:val="36"/>
          <w:rtl/>
          <w:lang w:eastAsia="zh-CN" w:bidi="ar-IQ"/>
        </w:rPr>
        <w:t>.</w:t>
      </w:r>
    </w:p>
    <w:p w14:paraId="575510F0" w14:textId="7186832A"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جناية اللقيط ونفقته تكون على بيت المال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تركته إذا مات تعود إلى بيت المال</w:t>
      </w:r>
      <w:r w:rsidR="00903759" w:rsidRPr="00903759">
        <w:rPr>
          <w:rFonts w:ascii="Traditional Arabic" w:eastAsia="SimSun" w:hAnsi="Traditional Arabic" w:cs="Traditional Arabic"/>
          <w:sz w:val="36"/>
          <w:szCs w:val="36"/>
          <w:rtl/>
          <w:lang w:eastAsia="zh-CN" w:bidi="ar-IQ"/>
        </w:rPr>
        <w:t>.</w:t>
      </w:r>
    </w:p>
    <w:p w14:paraId="7577B781" w14:textId="05CA622E"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د-إذا كان حيوان مشترك بين اثنين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وأبى أحدهما عن تربيته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وراجع الآخر الحاكم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يجبره الحاكم على البيع</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على التربية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النعمة بقدر النقمة.</w:t>
      </w:r>
    </w:p>
    <w:p w14:paraId="34DCA556" w14:textId="77777777" w:rsidR="00C23BF1" w:rsidRDefault="00C23BF1">
      <w:pPr>
        <w:bidi w:val="0"/>
        <w:rPr>
          <w:rFonts w:ascii="Traditional Arabic" w:eastAsiaTheme="majorEastAsia" w:hAnsi="Traditional Arabic" w:cs="Traditional Arabic"/>
          <w:bCs/>
          <w:color w:val="800000"/>
          <w:sz w:val="32"/>
          <w:szCs w:val="36"/>
          <w:rtl/>
        </w:rPr>
      </w:pPr>
      <w:bookmarkStart w:id="104" w:name="_Toc119924136"/>
      <w:r>
        <w:rPr>
          <w:rFonts w:ascii="Traditional Arabic" w:hAnsi="Traditional Arabic"/>
          <w:rtl/>
        </w:rPr>
        <w:br w:type="page"/>
      </w:r>
    </w:p>
    <w:p w14:paraId="0CC7B46C" w14:textId="064C36BD"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(102)</w:t>
      </w:r>
      <w:r w:rsidR="00C23BF1">
        <w:rPr>
          <w:rFonts w:ascii="Traditional Arabic" w:hAnsi="Traditional Arabic"/>
          <w:rtl/>
        </w:rPr>
        <w:t xml:space="preserve">: </w:t>
      </w:r>
      <w:r w:rsidRPr="00903759">
        <w:rPr>
          <w:rFonts w:ascii="Traditional Arabic" w:hAnsi="Traditional Arabic"/>
          <w:rtl/>
        </w:rPr>
        <w:t>الوسائل تعطى أحكام المقاصد</w:t>
      </w:r>
      <w:bookmarkEnd w:id="104"/>
    </w:p>
    <w:p w14:paraId="64613DB8" w14:textId="5542488B" w:rsidR="006B497B" w:rsidRPr="00903759" w:rsidRDefault="00903759" w:rsidP="003B095F">
      <w:pPr>
        <w:autoSpaceDE w:val="0"/>
        <w:autoSpaceDN w:val="0"/>
        <w:adjustRightInd w:val="0"/>
        <w:spacing w:after="0" w:line="240" w:lineRule="auto"/>
        <w:jc w:val="both"/>
        <w:rPr>
          <w:rFonts w:ascii="Traditional Arabic" w:eastAsia="SimSun" w:hAnsi="Traditional Arabic" w:cs="Traditional Arabic"/>
          <w:b/>
          <w:bCs/>
          <w:color w:val="000000"/>
          <w:sz w:val="36"/>
          <w:szCs w:val="36"/>
          <w:lang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وعبر بعضهم عنها بقوله (</w:t>
      </w:r>
      <w:r w:rsidR="006B497B" w:rsidRPr="00903759">
        <w:rPr>
          <w:rFonts w:ascii="Traditional Arabic" w:eastAsia="SimSun" w:hAnsi="Traditional Arabic" w:cs="Traditional Arabic"/>
          <w:b/>
          <w:bCs/>
          <w:sz w:val="36"/>
          <w:szCs w:val="36"/>
          <w:rtl/>
          <w:lang w:eastAsia="zh-CN" w:bidi="ar-IQ"/>
        </w:rPr>
        <w:t>قاعدة سد الذرائع</w:t>
      </w:r>
      <w:r w:rsidR="006B497B" w:rsidRPr="00903759">
        <w:rPr>
          <w:rFonts w:ascii="Traditional Arabic" w:eastAsia="SimSun" w:hAnsi="Traditional Arabic" w:cs="Traditional Arabic"/>
          <w:sz w:val="36"/>
          <w:szCs w:val="36"/>
          <w:rtl/>
          <w:lang w:eastAsia="zh-CN" w:bidi="ar-IQ"/>
        </w:rPr>
        <w:t>)</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والوسيلة ه</w:t>
      </w:r>
      <w:r w:rsidR="003B095F" w:rsidRPr="00903759">
        <w:rPr>
          <w:rFonts w:ascii="Traditional Arabic" w:eastAsia="SimSun" w:hAnsi="Traditional Arabic" w:cs="Traditional Arabic"/>
          <w:sz w:val="36"/>
          <w:szCs w:val="36"/>
          <w:rtl/>
          <w:lang w:eastAsia="zh-CN" w:bidi="ar-IQ"/>
        </w:rPr>
        <w:t>ي</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ما يتوصل بها إلى شيء أو أمر ما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color w:val="000000"/>
          <w:sz w:val="36"/>
          <w:szCs w:val="36"/>
          <w:rtl/>
          <w:lang w:bidi="ar-IQ"/>
        </w:rPr>
        <w:t>المقْصَد</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هو الغاية والهدف من الحكم</w:t>
      </w:r>
      <w:r w:rsidR="003B095F" w:rsidRPr="00903759">
        <w:rPr>
          <w:rFonts w:ascii="Traditional Arabic" w:eastAsia="SimSun" w:hAnsi="Traditional Arabic" w:cs="Traditional Arabic"/>
          <w:color w:val="000000"/>
          <w:sz w:val="36"/>
          <w:szCs w:val="36"/>
          <w:rtl/>
          <w:lang w:bidi="ar-IQ"/>
        </w:rPr>
        <w:t>.</w:t>
      </w:r>
      <w:r w:rsidR="006B497B" w:rsidRPr="00903759">
        <w:rPr>
          <w:rFonts w:ascii="Traditional Arabic" w:eastAsia="SimSun" w:hAnsi="Traditional Arabic" w:cs="Traditional Arabic"/>
          <w:color w:val="000000"/>
          <w:sz w:val="36"/>
          <w:szCs w:val="36"/>
          <w:rtl/>
          <w:lang w:bidi="ar-IQ"/>
        </w:rPr>
        <w:t xml:space="preserve"> </w:t>
      </w:r>
    </w:p>
    <w:p w14:paraId="01899550" w14:textId="60FD5AC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Pr="00903759">
        <w:rPr>
          <w:rFonts w:ascii="Traditional Arabic" w:eastAsia="SimSun" w:hAnsi="Traditional Arabic" w:cs="Traditional Arabic"/>
          <w:b/>
          <w:bCs/>
          <w:sz w:val="36"/>
          <w:szCs w:val="36"/>
          <w:vertAlign w:val="superscript"/>
          <w:rtl/>
          <w:lang w:eastAsia="zh-CN" w:bidi="ar-IQ"/>
        </w:rPr>
        <w:footnoteReference w:id="174"/>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حكم الوسيلة هو حكم الغاية منها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فالوسيلة إلى الواجب واجبة والوسيلة إلى المباح مباحة والوسيلة إلى الحرام محرمة وهكذا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قال العلامة عبد الرحمن السعدي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وهذه القاعدة من أنفع القواعد وأعظمها وأكثرها فوائد ولعلها تدخل في ربع الدين)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وأصل هذه القاعدة كما قال الإمام ابن قيم قوله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b/>
          <w:bCs/>
          <w:sz w:val="36"/>
          <w:szCs w:val="36"/>
          <w:lang w:eastAsia="zh-CN" w:bidi="ar-IQ"/>
        </w:rPr>
        <w:sym w:font="AGA Arabesque" w:char="F05D"/>
      </w:r>
      <w:r w:rsidRPr="00903759">
        <w:rPr>
          <w:rFonts w:ascii="Traditional Arabic" w:eastAsia="SimSun" w:hAnsi="Traditional Arabic" w:cs="Traditional Arabic"/>
          <w:b/>
          <w:bCs/>
          <w:color w:val="FF0000"/>
          <w:sz w:val="36"/>
          <w:szCs w:val="36"/>
          <w:rtl/>
          <w:lang w:bidi="ar-IQ"/>
        </w:rPr>
        <w:t xml:space="preserve"> </w:t>
      </w:r>
      <w:r w:rsidRPr="00903759">
        <w:rPr>
          <w:rFonts w:ascii="Traditional Arabic" w:eastAsia="SimSun" w:hAnsi="Traditional Arabic" w:cs="Traditional Arabic"/>
          <w:b/>
          <w:bCs/>
          <w:sz w:val="36"/>
          <w:szCs w:val="36"/>
          <w:rtl/>
          <w:lang w:bidi="ar-IQ"/>
        </w:rPr>
        <w:t>وَلَا تَسُبُّوا الَّذِينَ يَدْعُونَ مِنْ دُونِ اللَّهِ فَيَسُبُّوا اللَّهَ عَدْوًا بِغَيْرِ عِلْم</w:t>
      </w:r>
      <w:r w:rsidRPr="00903759">
        <w:rPr>
          <w:rFonts w:ascii="Traditional Arabic" w:eastAsia="SimSun" w:hAnsi="Traditional Arabic" w:cs="Traditional Arabic"/>
          <w:sz w:val="36"/>
          <w:szCs w:val="36"/>
          <w:lang w:eastAsia="zh-CN" w:bidi="ar-IQ"/>
        </w:rPr>
        <w:t xml:space="preserve"> </w:t>
      </w:r>
      <w:r w:rsidRPr="00903759">
        <w:rPr>
          <w:rFonts w:ascii="Traditional Arabic" w:eastAsia="SimSun" w:hAnsi="Traditional Arabic" w:cs="Traditional Arabic"/>
          <w:sz w:val="36"/>
          <w:szCs w:val="36"/>
          <w:lang w:eastAsia="zh-CN" w:bidi="ar-IQ"/>
        </w:rPr>
        <w:sym w:font="AGA Arabesque" w:char="F05B"/>
      </w:r>
      <w:r w:rsidRPr="00903759">
        <w:rPr>
          <w:rFonts w:ascii="Traditional Arabic" w:eastAsia="SimSun" w:hAnsi="Traditional Arabic" w:cs="Traditional Arabic"/>
          <w:sz w:val="36"/>
          <w:szCs w:val="36"/>
          <w:rtl/>
          <w:lang w:eastAsia="zh-CN" w:bidi="ar-IQ"/>
        </w:rPr>
        <w:t>(الأنعام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108)</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وقوله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5D"/>
      </w:r>
      <w:r w:rsidRPr="00903759">
        <w:rPr>
          <w:rFonts w:ascii="Traditional Arabic" w:eastAsia="SimSun" w:hAnsi="Traditional Arabic" w:cs="Traditional Arabic"/>
          <w:b/>
          <w:bCs/>
          <w:color w:val="000000"/>
          <w:sz w:val="36"/>
          <w:szCs w:val="36"/>
          <w:rtl/>
          <w:lang w:bidi="ar-IQ"/>
        </w:rPr>
        <w:t xml:space="preserve"> </w:t>
      </w:r>
      <w:r w:rsidRPr="00903759">
        <w:rPr>
          <w:rFonts w:ascii="Traditional Arabic" w:eastAsia="SimSun" w:hAnsi="Traditional Arabic" w:cs="Traditional Arabic"/>
          <w:b/>
          <w:bCs/>
          <w:sz w:val="36"/>
          <w:szCs w:val="36"/>
          <w:rtl/>
          <w:lang w:bidi="ar-IQ"/>
        </w:rPr>
        <w:t>يَا أَيُّهَا الَّذِينَ آمَنُوا لَا تَقُولُوا رَاعِنَا وَقُولُوا انْظُرْنَا وَاسْمَعُوا وَلِلْكَافِرِينَ عَذَابٌ أَلِيمٌ</w:t>
      </w:r>
      <w:r w:rsidRPr="00903759">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5B"/>
      </w:r>
      <w:r w:rsidRPr="00903759">
        <w:rPr>
          <w:rFonts w:ascii="Traditional Arabic" w:eastAsia="SimSun" w:hAnsi="Traditional Arabic" w:cs="Traditional Arabic"/>
          <w:sz w:val="36"/>
          <w:szCs w:val="36"/>
          <w:rtl/>
          <w:lang w:eastAsia="zh-CN" w:bidi="ar-IQ"/>
        </w:rPr>
        <w:t xml:space="preserve"> (البقرة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104)</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نهاهم الله سبحانه أن يقولوا هذه الكلمة مع قصدهم بها الخير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لئلا يكون قولهم ذريعة (وسيلة) إلى التشبه باليهود في أقوالهم وخطاياهم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وقوله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5D"/>
      </w:r>
      <w:r w:rsidRPr="00903759">
        <w:rPr>
          <w:rFonts w:ascii="Traditional Arabic" w:eastAsia="SimSun" w:hAnsi="Traditional Arabic" w:cs="Traditional Arabic"/>
          <w:b/>
          <w:bCs/>
          <w:color w:val="FF0000"/>
          <w:sz w:val="36"/>
          <w:szCs w:val="36"/>
          <w:rtl/>
          <w:lang w:bidi="ar-IQ"/>
        </w:rPr>
        <w:t xml:space="preserve"> </w:t>
      </w:r>
      <w:r w:rsidRPr="00903759">
        <w:rPr>
          <w:rFonts w:ascii="Traditional Arabic" w:eastAsia="SimSun" w:hAnsi="Traditional Arabic" w:cs="Traditional Arabic"/>
          <w:b/>
          <w:bCs/>
          <w:sz w:val="36"/>
          <w:szCs w:val="36"/>
          <w:rtl/>
          <w:lang w:bidi="ar-IQ"/>
        </w:rPr>
        <w:t>وَلَا يَضْرِبْنَ بِأَرْجُلِهِنَّ لِيُعْلَمَ مَا يُخْفِينَ مِنْ زِينَتِهِنَّ</w:t>
      </w:r>
      <w:r w:rsidRPr="00903759">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5B"/>
      </w:r>
      <w:r w:rsidRPr="00903759">
        <w:rPr>
          <w:rFonts w:ascii="Traditional Arabic" w:eastAsia="SimSun" w:hAnsi="Traditional Arabic" w:cs="Traditional Arabic"/>
          <w:sz w:val="36"/>
          <w:szCs w:val="36"/>
          <w:rtl/>
          <w:lang w:eastAsia="zh-CN" w:bidi="ar-IQ"/>
        </w:rPr>
        <w:t xml:space="preserve"> (النور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31).</w:t>
      </w:r>
    </w:p>
    <w:p w14:paraId="1631CCE5" w14:textId="141D0780"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ومن السنة قوله عليه الصلاة والسلام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من الكبائر شتم الرجل والديه</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قيل يا رسول الله</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وهل يشتم الرجل والديه ؟ قال</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نعم يسب أبا الرجل فيسب أباه</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ويسب أمه فيسب أمه</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75"/>
      </w:r>
      <w:r w:rsidRPr="00903759">
        <w:rPr>
          <w:rFonts w:ascii="Traditional Arabic" w:eastAsia="SimSun" w:hAnsi="Traditional Arabic" w:cs="Traditional Arabic"/>
          <w:sz w:val="36"/>
          <w:szCs w:val="36"/>
          <w:rtl/>
          <w:lang w:eastAsia="zh-CN" w:bidi="ar-IQ"/>
        </w:rPr>
        <w:t xml:space="preserve">. </w:t>
      </w:r>
    </w:p>
    <w:p w14:paraId="0F8E34D4" w14:textId="437F91D8"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D8D5A81" w14:textId="249273F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نهي أن يشتري الرجل صدقته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وإنما نهي عنه؛ لئلا يحتال المتصدق بالشراء على الرجوع في الصدقة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لما رواه البخاري أن رسول الله صلى الله عليه وآله وسلم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نهى أن يشتري الرجل صدقته</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76"/>
      </w:r>
      <w:r w:rsidRPr="00903759">
        <w:rPr>
          <w:rFonts w:ascii="Traditional Arabic" w:eastAsia="SimSun" w:hAnsi="Traditional Arabic" w:cs="Traditional Arabic"/>
          <w:sz w:val="36"/>
          <w:szCs w:val="36"/>
          <w:rtl/>
          <w:lang w:eastAsia="zh-CN" w:bidi="ar-IQ"/>
        </w:rPr>
        <w:t>.</w:t>
      </w:r>
    </w:p>
    <w:p w14:paraId="12D5F2E0" w14:textId="5F11C66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ب- نهى الفقهاء عن بيع العنب لمن يتخذه خمرا سدا للذرائع</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ومن النهي عن بيع العينة وهو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بيع السلعة ممن اشتريتها منه بثمن مؤجل بأكثر مما اشتريتها به نقدا لأنه يفضي إلى الربا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وإذا وقع البيع يكون فاسدا يجب فسخه.</w:t>
      </w:r>
    </w:p>
    <w:p w14:paraId="34D33BAA" w14:textId="5CAC513E"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منع الوسائل التي تؤدي إلى الشرك أو الكفر بالله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فكل ما أدى إلى شرك أو كفر فهو حرام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لأن الوسائل تعطي أحكام المقاصد.</w:t>
      </w:r>
    </w:p>
    <w:p w14:paraId="26A4BCC1" w14:textId="7284B765"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المستثنى</w:t>
      </w:r>
      <w:r w:rsidR="00C23BF1">
        <w:rPr>
          <w:rFonts w:ascii="Traditional Arabic" w:eastAsia="SimSun" w:hAnsi="Traditional Arabic" w:cs="Traditional Arabic"/>
          <w:b/>
          <w:bCs/>
          <w:sz w:val="36"/>
          <w:szCs w:val="36"/>
          <w:rtl/>
          <w:lang w:eastAsia="zh-CN" w:bidi="ar-IQ"/>
        </w:rPr>
        <w:t xml:space="preserve">: </w:t>
      </w:r>
    </w:p>
    <w:p w14:paraId="18EA0358" w14:textId="501EC802" w:rsidR="006B497B" w:rsidRPr="00903759" w:rsidRDefault="006B497B" w:rsidP="006B497B">
      <w:pPr>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أ-دفع المال للكفار حرام حتى لا ينتفعوا به ويتقوّوا على المسلمين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ومع ذلك يجوز دفع المال لهم لفداء أسرى المسلمين</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فوسيلة المحرم هنا غير محرمة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لأنها أفضت إلى مصلحة راجحة.</w:t>
      </w:r>
    </w:p>
    <w:p w14:paraId="648F0887" w14:textId="7CE5833A"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color w:val="000000"/>
          <w:sz w:val="36"/>
          <w:szCs w:val="36"/>
          <w:rtl/>
          <w:lang w:bidi="ar-IQ"/>
        </w:rPr>
        <w:t>ب- دفع المال للمحارب حرام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لكن يجوز الدفع له حتى لا يقع القتل بينه وبين صاحب المال عند مالك رحمه الله تعالى</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لكنه اشترط فيه أن يكون يسيرا</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فالدفع وسيلة إلى المعصية</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ومع ذلك فهو مأمور به لرجحان ما يحصل من المصلحة على هذه المفسدة</w:t>
      </w:r>
      <w:r w:rsidRPr="00903759">
        <w:rPr>
          <w:rFonts w:ascii="Traditional Arabic" w:eastAsia="SimSun" w:hAnsi="Traditional Arabic" w:cs="Traditional Arabic"/>
          <w:color w:val="000000"/>
          <w:sz w:val="36"/>
          <w:szCs w:val="36"/>
          <w:vertAlign w:val="superscript"/>
          <w:rtl/>
          <w:lang w:bidi="ar-IQ"/>
        </w:rPr>
        <w:footnoteReference w:id="177"/>
      </w:r>
      <w:r w:rsidRPr="00903759">
        <w:rPr>
          <w:rFonts w:ascii="Traditional Arabic" w:eastAsia="SimSun" w:hAnsi="Traditional Arabic" w:cs="Traditional Arabic"/>
          <w:color w:val="000000"/>
          <w:sz w:val="36"/>
          <w:szCs w:val="36"/>
          <w:rtl/>
          <w:lang w:bidi="ar-IQ"/>
        </w:rPr>
        <w:t>.</w:t>
      </w:r>
    </w:p>
    <w:p w14:paraId="45C2E19B" w14:textId="77777777" w:rsidR="00C23BF1" w:rsidRDefault="00C23BF1">
      <w:pPr>
        <w:bidi w:val="0"/>
        <w:rPr>
          <w:rFonts w:ascii="Traditional Arabic" w:eastAsiaTheme="majorEastAsia" w:hAnsi="Traditional Arabic" w:cs="Traditional Arabic"/>
          <w:bCs/>
          <w:color w:val="800000"/>
          <w:sz w:val="32"/>
          <w:szCs w:val="36"/>
          <w:rtl/>
        </w:rPr>
      </w:pPr>
      <w:bookmarkStart w:id="105" w:name="_Toc119924137"/>
      <w:r>
        <w:rPr>
          <w:rFonts w:ascii="Traditional Arabic" w:hAnsi="Traditional Arabic"/>
          <w:rtl/>
        </w:rPr>
        <w:br w:type="page"/>
      </w:r>
    </w:p>
    <w:p w14:paraId="5E4720C5" w14:textId="0FBFA252"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(103)</w:t>
      </w:r>
      <w:r w:rsidR="00C23BF1">
        <w:rPr>
          <w:rFonts w:ascii="Traditional Arabic" w:hAnsi="Traditional Arabic"/>
          <w:rtl/>
        </w:rPr>
        <w:t xml:space="preserve">: </w:t>
      </w:r>
      <w:r w:rsidRPr="00903759">
        <w:rPr>
          <w:rFonts w:ascii="Traditional Arabic" w:hAnsi="Traditional Arabic"/>
          <w:rtl/>
        </w:rPr>
        <w:t>التلف في يد الأمين غير مضمون إلا بالتعدي أو التفريط وفي يد الظالم مضمون مطلقا</w:t>
      </w:r>
      <w:bookmarkEnd w:id="105"/>
    </w:p>
    <w:p w14:paraId="69C11DD3" w14:textId="7AC8D7A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تلفت العين في يد الأمين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من كان المال بيده بحق كالوديع والوكيل والأجير والشريك والمضارب والولي والمرتهن فكل هؤلاء لا يضمن إلا بالتعدي أو التفريط منه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من كان المال بيده بغير حق شرعي فإنه ضامن لما في يده سواء تلف المال بتعدي أو تفريط أولا لأن يد الظالم متعدية</w:t>
      </w:r>
      <w:r w:rsidR="00903759" w:rsidRPr="00903759">
        <w:rPr>
          <w:rFonts w:ascii="Traditional Arabic" w:eastAsia="SimSun" w:hAnsi="Traditional Arabic" w:cs="Traditional Arabic"/>
          <w:sz w:val="36"/>
          <w:szCs w:val="36"/>
          <w:rtl/>
          <w:lang w:eastAsia="zh-CN" w:bidi="ar-IQ"/>
        </w:rPr>
        <w:t>.</w:t>
      </w:r>
    </w:p>
    <w:p w14:paraId="30A215F3" w14:textId="3F8C68C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تطبيقاتها</w:t>
      </w:r>
      <w:r w:rsidR="00C23BF1">
        <w:rPr>
          <w:rFonts w:ascii="Traditional Arabic" w:eastAsia="SimSun" w:hAnsi="Traditional Arabic" w:cs="Traditional Arabic"/>
          <w:sz w:val="36"/>
          <w:szCs w:val="36"/>
          <w:rtl/>
          <w:lang w:eastAsia="zh-CN" w:bidi="ar-IQ"/>
        </w:rPr>
        <w:t xml:space="preserve">: </w:t>
      </w:r>
    </w:p>
    <w:p w14:paraId="5530CD23" w14:textId="5CC7209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المستعير إذا هلكت بيده العين المستعارة لا يضمن إلا بالتعدي أو التقصير منه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كأن وضعها في حرز غير أمين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وأما إذا تعرضت لآفة سماوية أو جائحة فإنه لا يضمن لأنه أمين والأمين لا يضمن إلا بالتعدي</w:t>
      </w:r>
      <w:r w:rsidR="00903759" w:rsidRPr="00903759">
        <w:rPr>
          <w:rFonts w:ascii="Traditional Arabic" w:eastAsia="SimSun" w:hAnsi="Traditional Arabic" w:cs="Traditional Arabic"/>
          <w:sz w:val="36"/>
          <w:szCs w:val="36"/>
          <w:rtl/>
          <w:lang w:eastAsia="zh-CN" w:bidi="ar-IQ"/>
        </w:rPr>
        <w:t>.</w:t>
      </w:r>
    </w:p>
    <w:p w14:paraId="4C3AAAF4" w14:textId="6055CB87" w:rsidR="006B497B"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إذا هلكت العين المغصوبة بيد الغاصب فإنه يضمن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سواء كان الهلاك بالتعدي أو بغيره فإن الظالم يضمن مطلقا.</w:t>
      </w:r>
    </w:p>
    <w:p w14:paraId="566DDA2D" w14:textId="77777777" w:rsidR="00C23BF1" w:rsidRPr="00903759" w:rsidRDefault="00C23BF1" w:rsidP="006B497B">
      <w:pPr>
        <w:spacing w:after="0" w:line="240" w:lineRule="auto"/>
        <w:jc w:val="lowKashida"/>
        <w:rPr>
          <w:rFonts w:ascii="Traditional Arabic" w:eastAsia="SimSun" w:hAnsi="Traditional Arabic" w:cs="Traditional Arabic"/>
          <w:sz w:val="36"/>
          <w:szCs w:val="36"/>
          <w:rtl/>
          <w:lang w:eastAsia="zh-CN" w:bidi="ar-IQ"/>
        </w:rPr>
      </w:pPr>
    </w:p>
    <w:p w14:paraId="01BD3A6C" w14:textId="571D28D9" w:rsidR="006B497B" w:rsidRPr="00903759" w:rsidRDefault="006B497B" w:rsidP="00967E87">
      <w:pPr>
        <w:pStyle w:val="1"/>
        <w:jc w:val="center"/>
        <w:rPr>
          <w:rFonts w:ascii="Traditional Arabic" w:hAnsi="Traditional Arabic"/>
          <w:rtl/>
        </w:rPr>
      </w:pPr>
      <w:bookmarkStart w:id="106" w:name="_Toc119924138"/>
      <w:r w:rsidRPr="00903759">
        <w:rPr>
          <w:rFonts w:ascii="Traditional Arabic" w:hAnsi="Traditional Arabic"/>
          <w:rtl/>
        </w:rPr>
        <w:t>القاعدة رقم (104)</w:t>
      </w:r>
      <w:r w:rsidR="00C23BF1">
        <w:rPr>
          <w:rFonts w:ascii="Traditional Arabic" w:hAnsi="Traditional Arabic"/>
          <w:rtl/>
        </w:rPr>
        <w:t xml:space="preserve">: </w:t>
      </w:r>
      <w:r w:rsidRPr="00903759">
        <w:rPr>
          <w:rFonts w:ascii="Traditional Arabic" w:hAnsi="Traditional Arabic"/>
          <w:rtl/>
        </w:rPr>
        <w:t>الحكم يدور مع العلة وجودا وعدما</w:t>
      </w:r>
      <w:bookmarkEnd w:id="106"/>
    </w:p>
    <w:p w14:paraId="5376E44D" w14:textId="404B8F2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العلة هي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مناط الحكم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أو هي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وصف ظاهر منضبط يثبت الحكم بها</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وعلامتها؛ أنه يلزم من وجودها الوجود ويلزم من عدمها العدم</w:t>
      </w:r>
      <w:r w:rsidRPr="00903759">
        <w:rPr>
          <w:rFonts w:ascii="Traditional Arabic" w:eastAsia="SimSun" w:hAnsi="Traditional Arabic" w:cs="Traditional Arabic"/>
          <w:sz w:val="36"/>
          <w:szCs w:val="36"/>
          <w:vertAlign w:val="superscript"/>
          <w:rtl/>
          <w:lang w:eastAsia="zh-CN" w:bidi="ar-IQ"/>
        </w:rPr>
        <w:footnoteReference w:id="178"/>
      </w:r>
      <w:r w:rsidRPr="00903759">
        <w:rPr>
          <w:rFonts w:ascii="Traditional Arabic" w:eastAsia="SimSun" w:hAnsi="Traditional Arabic" w:cs="Traditional Arabic"/>
          <w:sz w:val="36"/>
          <w:szCs w:val="36"/>
          <w:rtl/>
          <w:lang w:eastAsia="zh-CN" w:bidi="ar-IQ"/>
        </w:rPr>
        <w:t>.</w:t>
      </w:r>
    </w:p>
    <w:p w14:paraId="1321381E" w14:textId="49BE887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ثبوت الحكم متوقف على وجود العلة الموجبة 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 وجدت العلة وجد الحكم وإذا انتفت العلة انتفى الحكم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وهذه القاعدة أصل عظيم ويدخل تحتها أحكام ومسائل كثيرة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قال الإمام ابن القيم رحمه الله تعالى</w:t>
      </w:r>
      <w:r w:rsidR="00C23BF1">
        <w:rPr>
          <w:rFonts w:ascii="Traditional Arabic" w:eastAsia="SimSun" w:hAnsi="Traditional Arabic" w:cs="Traditional Arabic"/>
          <w:sz w:val="36"/>
          <w:szCs w:val="36"/>
          <w:rtl/>
          <w:lang w:eastAsia="zh-CN" w:bidi="ar-IQ"/>
        </w:rPr>
        <w:t xml:space="preserve">: </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ولهذا يذكر الشارع العلل والأوصاف المؤثرة والمعاني </w:t>
      </w:r>
      <w:r w:rsidRPr="00903759">
        <w:rPr>
          <w:rFonts w:ascii="Traditional Arabic" w:eastAsia="SimSun" w:hAnsi="Traditional Arabic" w:cs="Traditional Arabic"/>
          <w:sz w:val="36"/>
          <w:szCs w:val="36"/>
          <w:rtl/>
          <w:lang w:eastAsia="zh-CN" w:bidi="ar-IQ"/>
        </w:rPr>
        <w:lastRenderedPageBreak/>
        <w:t>المعتبرة في الأحكام القدرية والشرعية والجزائية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ليدل بذلك على تعلق الحكم بها أين وجدت واقتضاؤها لأحكامها وعدم تخلفها عنها إلا لمانع يعارض اقتضاؤها ويوجب تخلف أثرها عنها)</w:t>
      </w:r>
      <w:r w:rsidRPr="00903759">
        <w:rPr>
          <w:rFonts w:ascii="Traditional Arabic" w:eastAsia="SimSun" w:hAnsi="Traditional Arabic" w:cs="Traditional Arabic"/>
          <w:sz w:val="36"/>
          <w:szCs w:val="36"/>
          <w:vertAlign w:val="superscript"/>
          <w:rtl/>
          <w:lang w:eastAsia="zh-CN" w:bidi="ar-IQ"/>
        </w:rPr>
        <w:footnoteReference w:id="179"/>
      </w:r>
      <w:r w:rsidRPr="00903759">
        <w:rPr>
          <w:rFonts w:ascii="Traditional Arabic" w:eastAsia="SimSun" w:hAnsi="Traditional Arabic" w:cs="Traditional Arabic"/>
          <w:sz w:val="36"/>
          <w:szCs w:val="36"/>
          <w:rtl/>
          <w:lang w:eastAsia="zh-CN" w:bidi="ar-IQ"/>
        </w:rPr>
        <w:t>.</w:t>
      </w:r>
    </w:p>
    <w:p w14:paraId="7C728EB7" w14:textId="45BF3AB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1DA0F0C" w14:textId="676CC69F"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فعل أمير المؤمنين عمر بن الخطاب (رضي الله عنه) بإقامة صلاة التراويح في رمضان جماعة خلف إمام واحد لانتفاء علة المنع وهي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مخافة أن تفرض على الأمة وذلك لانقطاع الوحي وكمال الشريعة بوفاة الرسول (صلى الله عليه وآله وسلم)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فالحكم يدور مع لعلة</w:t>
      </w:r>
      <w:r w:rsidR="00903759" w:rsidRPr="00903759">
        <w:rPr>
          <w:rFonts w:ascii="Traditional Arabic" w:eastAsia="SimSun" w:hAnsi="Traditional Arabic" w:cs="Traditional Arabic"/>
          <w:sz w:val="36"/>
          <w:szCs w:val="36"/>
          <w:rtl/>
          <w:lang w:eastAsia="zh-CN" w:bidi="ar-IQ"/>
        </w:rPr>
        <w:t>.</w:t>
      </w:r>
    </w:p>
    <w:p w14:paraId="35800FE9" w14:textId="13B640D5"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القياس على الخمر بتحريم كل شراب مسكر بجامع العلة وهي الإسكار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وكل مسكر حرام.</w:t>
      </w:r>
    </w:p>
    <w:p w14:paraId="0CEF1B3D" w14:textId="605D72A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إن المشقة علق عليها أحكام كثيرة من التخفيفات في الصلاة والزكاة والصوم والحج والعمرة ونحوها في الأحكام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وجدت المشقة (العلة) حصلت التخفيفات المرتبة عليها وإذا عدمت المشقة عدمت هذه الأحكام وتفصيل المشقة معروف في كتب الفقه</w:t>
      </w:r>
      <w:r w:rsidRPr="00903759">
        <w:rPr>
          <w:rFonts w:ascii="Traditional Arabic" w:eastAsia="SimSun" w:hAnsi="Traditional Arabic" w:cs="Traditional Arabic"/>
          <w:sz w:val="36"/>
          <w:szCs w:val="36"/>
          <w:vertAlign w:val="superscript"/>
          <w:rtl/>
          <w:lang w:eastAsia="zh-CN" w:bidi="ar-IQ"/>
        </w:rPr>
        <w:footnoteReference w:id="180"/>
      </w:r>
      <w:r w:rsidRPr="00903759">
        <w:rPr>
          <w:rFonts w:ascii="Traditional Arabic" w:eastAsia="SimSun" w:hAnsi="Traditional Arabic" w:cs="Traditional Arabic"/>
          <w:sz w:val="36"/>
          <w:szCs w:val="36"/>
          <w:rtl/>
          <w:lang w:eastAsia="zh-CN" w:bidi="ar-IQ"/>
        </w:rPr>
        <w:t>.</w:t>
      </w:r>
    </w:p>
    <w:p w14:paraId="6D57EC4F" w14:textId="77777777" w:rsidR="00C23BF1" w:rsidRDefault="00C23BF1">
      <w:pPr>
        <w:bidi w:val="0"/>
        <w:rPr>
          <w:rFonts w:ascii="Traditional Arabic" w:eastAsiaTheme="majorEastAsia" w:hAnsi="Traditional Arabic" w:cs="Traditional Arabic"/>
          <w:bCs/>
          <w:color w:val="800000"/>
          <w:sz w:val="32"/>
          <w:szCs w:val="36"/>
          <w:rtl/>
        </w:rPr>
      </w:pPr>
      <w:bookmarkStart w:id="107" w:name="_Toc119924139"/>
      <w:r>
        <w:rPr>
          <w:rFonts w:ascii="Traditional Arabic" w:hAnsi="Traditional Arabic"/>
          <w:rtl/>
        </w:rPr>
        <w:br w:type="page"/>
      </w:r>
    </w:p>
    <w:p w14:paraId="4BF4B279" w14:textId="0117139C" w:rsidR="006B497B" w:rsidRPr="00903759" w:rsidRDefault="006B497B" w:rsidP="00967E87">
      <w:pPr>
        <w:pStyle w:val="1"/>
        <w:jc w:val="center"/>
        <w:rPr>
          <w:rFonts w:ascii="Traditional Arabic" w:hAnsi="Traditional Arabic"/>
          <w:rtl/>
        </w:rPr>
      </w:pPr>
      <w:r w:rsidRPr="00903759">
        <w:rPr>
          <w:rFonts w:ascii="Traditional Arabic" w:hAnsi="Traditional Arabic"/>
          <w:rtl/>
        </w:rPr>
        <w:lastRenderedPageBreak/>
        <w:t>القاعدة رقم (105)</w:t>
      </w:r>
      <w:r w:rsidR="00C23BF1">
        <w:rPr>
          <w:rFonts w:ascii="Traditional Arabic" w:hAnsi="Traditional Arabic"/>
          <w:rtl/>
        </w:rPr>
        <w:t xml:space="preserve">: </w:t>
      </w:r>
      <w:r w:rsidRPr="00903759">
        <w:rPr>
          <w:rFonts w:ascii="Traditional Arabic" w:hAnsi="Traditional Arabic"/>
          <w:rtl/>
        </w:rPr>
        <w:t>الصلح جائز بين المسلمين إلا صلحا أحل حراما أو</w:t>
      </w:r>
      <w:r w:rsidR="00C23BF1">
        <w:rPr>
          <w:rFonts w:ascii="Traditional Arabic" w:hAnsi="Traditional Arabic"/>
          <w:rtl/>
        </w:rPr>
        <w:t xml:space="preserve"> </w:t>
      </w:r>
      <w:r w:rsidRPr="00903759">
        <w:rPr>
          <w:rFonts w:ascii="Traditional Arabic" w:hAnsi="Traditional Arabic"/>
          <w:rtl/>
        </w:rPr>
        <w:t>حرم حلالا</w:t>
      </w:r>
      <w:bookmarkEnd w:id="107"/>
    </w:p>
    <w:p w14:paraId="056FB875" w14:textId="12527D0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الصلح هو</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عقد ينهي الخصومة بين المتخاصمين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وأن جميع أنواع الصلح الجارية بين الناس جائزة ما لم يدخلهم هذا الصلح في حرام أو يخرجهم من فعل واجب وهذه القاعدة أصل شرعي دلت عليه السنة النبوية الشريفة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منها قوله عليه الصلاة والسلام في الحديث الشريف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الصلح جائز بين المسلمين إلا صلحا حرم حلالا أو أحل دما</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81"/>
      </w:r>
      <w:r w:rsidRPr="00903759">
        <w:rPr>
          <w:rFonts w:ascii="Traditional Arabic" w:eastAsia="SimSun" w:hAnsi="Traditional Arabic" w:cs="Traditional Arabic"/>
          <w:sz w:val="36"/>
          <w:szCs w:val="36"/>
          <w:rtl/>
          <w:lang w:eastAsia="zh-CN" w:bidi="ar-IQ"/>
        </w:rPr>
        <w:t>.</w:t>
      </w:r>
    </w:p>
    <w:p w14:paraId="2A041495" w14:textId="0D991037"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799654D1" w14:textId="0013361F"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أولا</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ما يجوز فيه الصلح</w:t>
      </w:r>
      <w:r w:rsidR="00C23BF1">
        <w:rPr>
          <w:rFonts w:ascii="Traditional Arabic" w:eastAsia="SimSun" w:hAnsi="Traditional Arabic" w:cs="Traditional Arabic"/>
          <w:b/>
          <w:bCs/>
          <w:sz w:val="36"/>
          <w:szCs w:val="36"/>
          <w:rtl/>
          <w:lang w:eastAsia="zh-CN" w:bidi="ar-IQ"/>
        </w:rPr>
        <w:t xml:space="preserve">: </w:t>
      </w:r>
    </w:p>
    <w:p w14:paraId="1740DB13" w14:textId="4E83372A"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الصلح عن الحقوق الثابتة ليسقطها من هي له كخيار عيب أو غبن أو تدليس أو غيرها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وكذلك على الصحيح حق الشفعة وخيار الشرط لعموم الحديث وغيره لعدم المحذور الشرعي</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وكذا لو صالحه عن دم العمد في النفس وما دونها فهو جائز</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وكذلك الصلح عن الدين المؤجل ببعضه حالا فهذه وأشباهها من الصلح الجائز.</w:t>
      </w:r>
    </w:p>
    <w:p w14:paraId="2E213933" w14:textId="0A8DD871"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ثانيا</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ما لا يجوز فيه الصلح</w:t>
      </w:r>
      <w:r w:rsidR="00C23BF1">
        <w:rPr>
          <w:rFonts w:ascii="Traditional Arabic" w:eastAsia="SimSun" w:hAnsi="Traditional Arabic" w:cs="Traditional Arabic"/>
          <w:b/>
          <w:bCs/>
          <w:sz w:val="36"/>
          <w:szCs w:val="36"/>
          <w:rtl/>
          <w:lang w:eastAsia="zh-CN" w:bidi="ar-IQ"/>
        </w:rPr>
        <w:t xml:space="preserve">: </w:t>
      </w:r>
    </w:p>
    <w:p w14:paraId="4B9C3670" w14:textId="61118C15" w:rsidR="006B497B" w:rsidRDefault="00903759"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كأن يصالح من يقر له أنه عبده أو أنها زوجته وهو كاذب</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أو يصالح صاحب الحق الذي يجهل مقداره</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والمدين عالم به فيصالحه على ما يجحف بصاحب الحق</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وكل صلح أدخل فيه محرم فحكمه كذلك.</w:t>
      </w:r>
      <w:r w:rsidR="006B497B" w:rsidRPr="00903759">
        <w:rPr>
          <w:rFonts w:ascii="Traditional Arabic" w:eastAsia="SimSun" w:hAnsi="Traditional Arabic" w:cs="Traditional Arabic"/>
          <w:b/>
          <w:bCs/>
          <w:color w:val="000000"/>
          <w:sz w:val="36"/>
          <w:szCs w:val="36"/>
          <w:rtl/>
          <w:lang w:bidi="ar-IQ"/>
        </w:rPr>
        <w:t xml:space="preserve"> </w:t>
      </w:r>
    </w:p>
    <w:p w14:paraId="7937F0E5" w14:textId="77777777" w:rsidR="00C23BF1" w:rsidRPr="00903759" w:rsidRDefault="00C23BF1"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p>
    <w:p w14:paraId="42E14985" w14:textId="02B0D6C6" w:rsidR="006B497B" w:rsidRPr="00903759" w:rsidRDefault="006B497B" w:rsidP="00967E87">
      <w:pPr>
        <w:pStyle w:val="1"/>
        <w:jc w:val="center"/>
        <w:rPr>
          <w:rFonts w:ascii="Traditional Arabic" w:hAnsi="Traditional Arabic"/>
          <w:rtl/>
        </w:rPr>
      </w:pPr>
      <w:bookmarkStart w:id="108" w:name="_Toc119924140"/>
      <w:r w:rsidRPr="00903759">
        <w:rPr>
          <w:rFonts w:ascii="Traditional Arabic" w:hAnsi="Traditional Arabic"/>
          <w:rtl/>
        </w:rPr>
        <w:t>القاعدة رقم (106)</w:t>
      </w:r>
      <w:r w:rsidR="00C23BF1">
        <w:rPr>
          <w:rFonts w:ascii="Traditional Arabic" w:hAnsi="Traditional Arabic"/>
          <w:rtl/>
        </w:rPr>
        <w:t xml:space="preserve">: </w:t>
      </w:r>
      <w:r w:rsidRPr="00903759">
        <w:rPr>
          <w:rFonts w:ascii="Traditional Arabic" w:hAnsi="Traditional Arabic"/>
          <w:rtl/>
        </w:rPr>
        <w:t>المسلمون على شروطهم إلا شرطا أحل حراما أو</w:t>
      </w:r>
      <w:r w:rsidR="00903759">
        <w:rPr>
          <w:rFonts w:ascii="Traditional Arabic" w:hAnsi="Traditional Arabic"/>
          <w:rtl/>
        </w:rPr>
        <w:t xml:space="preserve"> </w:t>
      </w:r>
      <w:r w:rsidRPr="00903759">
        <w:rPr>
          <w:rFonts w:ascii="Traditional Arabic" w:hAnsi="Traditional Arabic"/>
          <w:rtl/>
        </w:rPr>
        <w:t>حرم حلالا</w:t>
      </w:r>
      <w:bookmarkEnd w:id="108"/>
    </w:p>
    <w:p w14:paraId="57CE3D32" w14:textId="0AE3DF03"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الشروط التي يشترطها المتعاقدان أو أحدهما على الآخر لما فيه مصلحة العقد</w:t>
      </w:r>
      <w:r w:rsidRPr="00903759">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فهي جائزة إذا خلت من المحذور الشرعي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وأصل القاعدة ما رواه الإمام الترمذي أنه عليه الصلاة والسلام قال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bidi="ar-IQ"/>
        </w:rPr>
        <w:t>الْمُسْلِمُونَ عَلَى شُرُوطِهِمْ مَا وَافَقَ الْحَقَّ مِنْ ذَلِكَ</w:t>
      </w:r>
      <w:r w:rsidRPr="00903759">
        <w:rPr>
          <w:rFonts w:ascii="Traditional Arabic" w:eastAsia="SimSun" w:hAnsi="Traditional Arabic" w:cs="Traditional Arabic"/>
          <w:sz w:val="36"/>
          <w:szCs w:val="36"/>
          <w:rtl/>
          <w:lang w:eastAsia="zh-CN" w:bidi="ar-IQ"/>
        </w:rPr>
        <w:t>)) وفي معجم الطبراني الكبير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bidi="ar-IQ"/>
        </w:rPr>
        <w:t>إلا شرطا حرم حلالا</w:t>
      </w:r>
      <w:r w:rsidR="00C23BF1">
        <w:rPr>
          <w:rFonts w:ascii="Traditional Arabic" w:eastAsia="SimSun" w:hAnsi="Traditional Arabic" w:cs="Traditional Arabic"/>
          <w:b/>
          <w:bCs/>
          <w:sz w:val="36"/>
          <w:szCs w:val="36"/>
          <w:rtl/>
          <w:lang w:bidi="ar-IQ"/>
        </w:rPr>
        <w:t xml:space="preserve">، </w:t>
      </w:r>
      <w:r w:rsidRPr="00903759">
        <w:rPr>
          <w:rFonts w:ascii="Traditional Arabic" w:eastAsia="SimSun" w:hAnsi="Traditional Arabic" w:cs="Traditional Arabic"/>
          <w:b/>
          <w:bCs/>
          <w:sz w:val="36"/>
          <w:szCs w:val="36"/>
          <w:rtl/>
          <w:lang w:bidi="ar-IQ"/>
        </w:rPr>
        <w:t>وأحل حراما))</w:t>
      </w:r>
      <w:r w:rsidRPr="00903759">
        <w:rPr>
          <w:rFonts w:ascii="Traditional Arabic" w:eastAsia="SimSun" w:hAnsi="Traditional Arabic" w:cs="Traditional Arabic"/>
          <w:b/>
          <w:bCs/>
          <w:sz w:val="36"/>
          <w:szCs w:val="36"/>
          <w:vertAlign w:val="superscript"/>
          <w:rtl/>
          <w:lang w:bidi="ar-IQ"/>
        </w:rPr>
        <w:footnoteReference w:id="182"/>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bidi="ar-IQ"/>
        </w:rPr>
        <w:t xml:space="preserve"> فالشرط لا يكون صحيحاً لازماً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 xml:space="preserve">إلا إذا كان </w:t>
      </w:r>
      <w:r w:rsidRPr="00903759">
        <w:rPr>
          <w:rFonts w:ascii="Traditional Arabic" w:eastAsia="SimSun" w:hAnsi="Traditional Arabic" w:cs="Traditional Arabic"/>
          <w:sz w:val="36"/>
          <w:szCs w:val="36"/>
          <w:rtl/>
          <w:lang w:bidi="ar-IQ"/>
        </w:rPr>
        <w:lastRenderedPageBreak/>
        <w:t>مشتملاً على منفعة في الدين أو في الدنيا</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وكان غير مناقض لما جاءت به الشريعة من أوامر أو نواه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فالشرط لا يبيح ما حزمه الله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ولا يحرم ما أباحه الله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وإلا كان باطلاً ولا يجب الوفاء به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بل قد يحرم الوفاء به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ويجب نقضه</w:t>
      </w:r>
      <w:r w:rsidR="00C23BF1">
        <w:rPr>
          <w:rFonts w:ascii="Traditional Arabic" w:eastAsia="SimSun" w:hAnsi="Traditional Arabic" w:cs="Traditional Arabic"/>
          <w:sz w:val="36"/>
          <w:szCs w:val="36"/>
          <w:rtl/>
          <w:lang w:bidi="ar-IQ"/>
        </w:rPr>
        <w:t xml:space="preserve">، </w:t>
      </w:r>
      <w:r w:rsidRPr="00903759">
        <w:rPr>
          <w:rFonts w:ascii="Traditional Arabic" w:eastAsia="SimSun" w:hAnsi="Traditional Arabic" w:cs="Traditional Arabic"/>
          <w:sz w:val="36"/>
          <w:szCs w:val="36"/>
          <w:rtl/>
          <w:lang w:bidi="ar-IQ"/>
        </w:rPr>
        <w:t>ويبقى العقد صحيحاً.</w:t>
      </w:r>
    </w:p>
    <w:p w14:paraId="1E0E84C0" w14:textId="4D341EA0"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Pr="00903759">
        <w:rPr>
          <w:rFonts w:ascii="Traditional Arabic" w:eastAsia="SimSun" w:hAnsi="Traditional Arabic" w:cs="Traditional Arabic"/>
          <w:b/>
          <w:bCs/>
          <w:sz w:val="36"/>
          <w:szCs w:val="36"/>
          <w:vertAlign w:val="superscript"/>
          <w:rtl/>
          <w:lang w:eastAsia="zh-CN" w:bidi="ar-IQ"/>
        </w:rPr>
        <w:footnoteReference w:id="183"/>
      </w:r>
      <w:r w:rsidR="00C23BF1">
        <w:rPr>
          <w:rFonts w:ascii="Traditional Arabic" w:eastAsia="SimSun" w:hAnsi="Traditional Arabic" w:cs="Traditional Arabic"/>
          <w:b/>
          <w:bCs/>
          <w:sz w:val="36"/>
          <w:szCs w:val="36"/>
          <w:rtl/>
          <w:lang w:eastAsia="zh-CN" w:bidi="ar-IQ"/>
        </w:rPr>
        <w:t xml:space="preserve">: </w:t>
      </w:r>
    </w:p>
    <w:p w14:paraId="2E078E92" w14:textId="6BECE842"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أولا</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الشروط الجائزة</w:t>
      </w:r>
      <w:r w:rsidR="00C23BF1">
        <w:rPr>
          <w:rFonts w:ascii="Traditional Arabic" w:eastAsia="SimSun" w:hAnsi="Traditional Arabic" w:cs="Traditional Arabic"/>
          <w:b/>
          <w:bCs/>
          <w:sz w:val="36"/>
          <w:szCs w:val="36"/>
          <w:rtl/>
          <w:lang w:eastAsia="zh-CN" w:bidi="ar-IQ"/>
        </w:rPr>
        <w:t xml:space="preserve">: </w:t>
      </w:r>
    </w:p>
    <w:p w14:paraId="72F54230" w14:textId="5AB75C08"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شروط الواقفين في أوقافهم إذا لم تخالف الشرع ويجب العمل بها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وكذلك الشروط بين الزوجين</w:t>
      </w:r>
      <w:r w:rsidRPr="00903759">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كأن تشترط المرأة على زوجها أن لا يخرجها من دارها أو بلدها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أو لا يتزوج عليها (فيه خلاف)</w:t>
      </w:r>
      <w:r w:rsidR="006B497B" w:rsidRPr="00903759">
        <w:rPr>
          <w:rFonts w:ascii="Traditional Arabic" w:eastAsia="SimSun" w:hAnsi="Traditional Arabic" w:cs="Traditional Arabic"/>
          <w:sz w:val="36"/>
          <w:szCs w:val="36"/>
          <w:vertAlign w:val="superscript"/>
          <w:rtl/>
          <w:lang w:eastAsia="zh-CN" w:bidi="ar-IQ"/>
        </w:rPr>
        <w:footnoteReference w:id="184"/>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أو زيادة مهر أو نفقة فيجب الوفاء بها</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فإن لم يقر بها فلها فسخ النكاح</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 xml:space="preserve">ومن الشروط الفاسدة نكاح المتعة </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الزواج المؤقت بمدة معينة)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ونكاح التحليل ولا يفيد الحل لمطلقها الأول ثلاثا.</w:t>
      </w:r>
    </w:p>
    <w:p w14:paraId="45F932C2" w14:textId="12648B08"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ثانيا</w:t>
      </w:r>
      <w:r w:rsidR="00C23BF1">
        <w:rPr>
          <w:rFonts w:ascii="Traditional Arabic" w:eastAsia="SimSun" w:hAnsi="Traditional Arabic" w:cs="Traditional Arabic"/>
          <w:b/>
          <w:bCs/>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الشروط الغير جائزة والتي لا تصح</w:t>
      </w:r>
      <w:r w:rsidR="00C23BF1">
        <w:rPr>
          <w:rFonts w:ascii="Traditional Arabic" w:eastAsia="SimSun" w:hAnsi="Traditional Arabic" w:cs="Traditional Arabic"/>
          <w:b/>
          <w:bCs/>
          <w:sz w:val="36"/>
          <w:szCs w:val="36"/>
          <w:rtl/>
          <w:lang w:eastAsia="zh-CN" w:bidi="ar-IQ"/>
        </w:rPr>
        <w:t xml:space="preserve">: </w:t>
      </w:r>
    </w:p>
    <w:p w14:paraId="041D181E" w14:textId="6334CBBC"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كأن يبيع شيئا ويشترط الانتفاع به مدة معلومة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وكذلك إذا باعه الحيوان واشترط عليه أن لا يركبها أو أن يعلفها الطعام الفلاني وإلى غير ذلك من الشروط التي ليست في مصلحة العقد</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color w:val="000000"/>
          <w:sz w:val="36"/>
          <w:szCs w:val="36"/>
          <w:rtl/>
          <w:lang w:bidi="ar-IQ"/>
        </w:rPr>
        <w:t>وإذا استأجر عاملاً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وشرط عليه ألا يصلي الصلوات التي تتخلل فترة عمله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أو ألا يصوم شهر رمضان</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حال قيامه بالعمل</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فالشرط فاسد</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لا يجب الوفاء به؛ لأنه يتضمن إسقاط ما أوجبه الله تعالى</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إذا باعه سلعة بشرط ألا يسلمها له</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فالشرط باطل؛ لأن مقصود البيع تسليم العين المبيعة</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فإذا شرط عليه عدم تسليمها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فقد شرط شرطاً ينافي مقصود العقد</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color w:val="000000"/>
          <w:sz w:val="36"/>
          <w:szCs w:val="36"/>
          <w:rtl/>
          <w:lang w:bidi="ar-IQ"/>
        </w:rPr>
        <w:t>فيكون باطلاً</w:t>
      </w:r>
      <w:r w:rsidR="00C23BF1">
        <w:rPr>
          <w:rFonts w:ascii="Traditional Arabic" w:eastAsia="SimSun" w:hAnsi="Traditional Arabic" w:cs="Traditional Arabic"/>
          <w:color w:val="000000"/>
          <w:sz w:val="36"/>
          <w:szCs w:val="36"/>
          <w:rtl/>
          <w:lang w:bidi="ar-IQ"/>
        </w:rPr>
        <w:t xml:space="preserve">، </w:t>
      </w:r>
      <w:r w:rsidR="006B497B" w:rsidRPr="00903759">
        <w:rPr>
          <w:rFonts w:ascii="Traditional Arabic" w:eastAsia="SimSun" w:hAnsi="Traditional Arabic" w:cs="Traditional Arabic"/>
          <w:sz w:val="36"/>
          <w:szCs w:val="36"/>
          <w:rtl/>
          <w:lang w:eastAsia="zh-CN" w:bidi="ar-IQ"/>
        </w:rPr>
        <w:t>ولهذا قال الفقهاء رحمهم الله تعالى</w:t>
      </w:r>
      <w:r w:rsidR="00C23BF1">
        <w:rPr>
          <w:rFonts w:ascii="Traditional Arabic" w:eastAsia="SimSun" w:hAnsi="Traditional Arabic" w:cs="Traditional Arabic"/>
          <w:sz w:val="36"/>
          <w:szCs w:val="36"/>
          <w:rtl/>
          <w:lang w:eastAsia="zh-CN" w:bidi="ar-IQ"/>
        </w:rPr>
        <w:t xml:space="preserve">: </w:t>
      </w:r>
      <w:r>
        <w:rPr>
          <w:rFonts w:ascii="Traditional Arabic" w:eastAsia="SimSun" w:hAnsi="Traditional Arabic" w:cs="Traditional Arabic"/>
          <w:sz w:val="36"/>
          <w:szCs w:val="36"/>
          <w:rtl/>
          <w:lang w:eastAsia="zh-CN" w:bidi="ar-IQ"/>
        </w:rPr>
        <w:t>(</w:t>
      </w:r>
      <w:r w:rsidR="006B497B" w:rsidRPr="00903759">
        <w:rPr>
          <w:rFonts w:ascii="Traditional Arabic" w:eastAsia="SimSun" w:hAnsi="Traditional Arabic" w:cs="Traditional Arabic"/>
          <w:sz w:val="36"/>
          <w:szCs w:val="36"/>
          <w:rtl/>
          <w:lang w:eastAsia="zh-CN" w:bidi="ar-IQ"/>
        </w:rPr>
        <w:t>كل شرط يخالف أصول الشريعة فهو باطل).</w:t>
      </w:r>
    </w:p>
    <w:p w14:paraId="6B32EFFE" w14:textId="630D22F0" w:rsidR="006B497B" w:rsidRPr="00903759" w:rsidRDefault="006B497B" w:rsidP="00967E87">
      <w:pPr>
        <w:pStyle w:val="1"/>
        <w:jc w:val="center"/>
        <w:rPr>
          <w:rFonts w:ascii="Traditional Arabic" w:hAnsi="Traditional Arabic"/>
          <w:rtl/>
        </w:rPr>
      </w:pPr>
      <w:bookmarkStart w:id="109" w:name="_Toc119924141"/>
      <w:r w:rsidRPr="00903759">
        <w:rPr>
          <w:rFonts w:ascii="Traditional Arabic" w:hAnsi="Traditional Arabic"/>
          <w:rtl/>
        </w:rPr>
        <w:lastRenderedPageBreak/>
        <w:t>القاعدة رقم (107)</w:t>
      </w:r>
      <w:r w:rsidR="00C23BF1">
        <w:rPr>
          <w:rFonts w:ascii="Traditional Arabic" w:hAnsi="Traditional Arabic"/>
          <w:rtl/>
        </w:rPr>
        <w:t xml:space="preserve">: </w:t>
      </w:r>
      <w:r w:rsidRPr="00903759">
        <w:rPr>
          <w:rFonts w:ascii="Traditional Arabic" w:hAnsi="Traditional Arabic"/>
          <w:rtl/>
        </w:rPr>
        <w:t>المشغول لا يشغل</w:t>
      </w:r>
      <w:bookmarkEnd w:id="109"/>
    </w:p>
    <w:p w14:paraId="1C2DCCDA" w14:textId="6A77A2F1" w:rsidR="006B497B" w:rsidRPr="00903759" w:rsidRDefault="006B497B" w:rsidP="006B497B">
      <w:pPr>
        <w:autoSpaceDE w:val="0"/>
        <w:autoSpaceDN w:val="0"/>
        <w:adjustRightInd w:val="0"/>
        <w:spacing w:after="0" w:line="240" w:lineRule="auto"/>
        <w:jc w:val="both"/>
        <w:rPr>
          <w:rFonts w:ascii="Traditional Arabic" w:eastAsia="SimSun" w:hAnsi="Traditional Arabic" w:cs="Traditional Arabic"/>
          <w:color w:val="000000"/>
          <w:sz w:val="36"/>
          <w:szCs w:val="36"/>
          <w:rtl/>
          <w:lang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إن الشيء إذا اشتغل بشيء لم يشغل بغيره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حتى يفرغ من هذا المشغول به</w:t>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فا</w:t>
      </w:r>
      <w:r w:rsidRPr="00903759">
        <w:rPr>
          <w:rFonts w:ascii="Traditional Arabic" w:eastAsia="SimSun" w:hAnsi="Traditional Arabic" w:cs="Traditional Arabic"/>
          <w:color w:val="000000"/>
          <w:sz w:val="36"/>
          <w:szCs w:val="36"/>
          <w:rtl/>
          <w:lang w:bidi="ar-IQ"/>
        </w:rPr>
        <w:t>لعين أو الشيء المشغول بحكم</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أي الذي يتعلق به حكم شرعي</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لا يقبل أن يَرِدَ عليه حكم آخر من جنسه</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أو يتنافى مع الأول</w:t>
      </w:r>
      <w:r w:rsidR="00C23BF1">
        <w:rPr>
          <w:rFonts w:ascii="Traditional Arabic" w:eastAsia="SimSun" w:hAnsi="Traditional Arabic" w:cs="Traditional Arabic"/>
          <w:color w:val="000000"/>
          <w:sz w:val="36"/>
          <w:szCs w:val="36"/>
          <w:rtl/>
          <w:lang w:bidi="ar-IQ"/>
        </w:rPr>
        <w:t xml:space="preserve">، </w:t>
      </w:r>
      <w:r w:rsidRPr="00903759">
        <w:rPr>
          <w:rFonts w:ascii="Traditional Arabic" w:eastAsia="SimSun" w:hAnsi="Traditional Arabic" w:cs="Traditional Arabic"/>
          <w:color w:val="000000"/>
          <w:sz w:val="36"/>
          <w:szCs w:val="36"/>
          <w:rtl/>
          <w:lang w:bidi="ar-IQ"/>
        </w:rPr>
        <w:t>لأن المحل لا يحتمل حكمين من جنس واحد.</w:t>
      </w:r>
    </w:p>
    <w:p w14:paraId="24187820" w14:textId="3C8C3E98"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59C52E8D" w14:textId="67E31F8D"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الراهن لا يباع ولا يرهن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حتى ينفك الرهن أو يأذن الراهن.</w:t>
      </w:r>
    </w:p>
    <w:p w14:paraId="7C97C9A3" w14:textId="673ADFCB"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الموقوف لا يباع ولا يوهب ولا يرهن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لانشغاله بالوقف.</w:t>
      </w:r>
    </w:p>
    <w:p w14:paraId="661F5A10" w14:textId="4F4262A2"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ج- الأجير الخاص؛ وهو من استأجر زمنا كيوم وساعة ونحوه لعمل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 يشغل في هذه المدة لغير من استأجره لأن زمانه مستحق للمؤجر ومشغول به.</w:t>
      </w:r>
    </w:p>
    <w:p w14:paraId="5BCF0EB9" w14:textId="54F9D430"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د- الدار المؤجرة لا تؤجر حتى تفرغ المدة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بل كل مشغول بحق لا يشغل بآخر حتى يفرغ الحق عنه.</w:t>
      </w:r>
    </w:p>
    <w:p w14:paraId="3174B32A" w14:textId="4367690A" w:rsidR="006B497B" w:rsidRPr="00903759" w:rsidRDefault="006B497B" w:rsidP="006B497B">
      <w:pPr>
        <w:spacing w:after="0" w:line="240" w:lineRule="auto"/>
        <w:jc w:val="both"/>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هـ-لايجوز الإحرام بالعمرة للعاكف بمنى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لاشتغاله بالرمي.</w:t>
      </w:r>
    </w:p>
    <w:p w14:paraId="0F536C3C" w14:textId="77777777" w:rsidR="00C23BF1" w:rsidRDefault="00C23BF1" w:rsidP="00967E87">
      <w:pPr>
        <w:pStyle w:val="1"/>
        <w:jc w:val="center"/>
        <w:rPr>
          <w:rFonts w:ascii="Traditional Arabic" w:hAnsi="Traditional Arabic"/>
          <w:rtl/>
        </w:rPr>
      </w:pPr>
      <w:bookmarkStart w:id="110" w:name="_Toc119924142"/>
    </w:p>
    <w:p w14:paraId="650A1192" w14:textId="62EF3F11" w:rsidR="006B497B" w:rsidRPr="00903759" w:rsidRDefault="006B497B" w:rsidP="00967E87">
      <w:pPr>
        <w:pStyle w:val="1"/>
        <w:jc w:val="center"/>
        <w:rPr>
          <w:rFonts w:ascii="Traditional Arabic" w:hAnsi="Traditional Arabic"/>
          <w:rtl/>
        </w:rPr>
      </w:pPr>
      <w:r w:rsidRPr="00903759">
        <w:rPr>
          <w:rFonts w:ascii="Traditional Arabic" w:hAnsi="Traditional Arabic"/>
          <w:rtl/>
        </w:rPr>
        <w:t>القاعدة رقم (108)</w:t>
      </w:r>
      <w:r w:rsidR="00C23BF1">
        <w:rPr>
          <w:rFonts w:ascii="Traditional Arabic" w:hAnsi="Traditional Arabic"/>
          <w:rtl/>
        </w:rPr>
        <w:t xml:space="preserve">: </w:t>
      </w:r>
      <w:r w:rsidRPr="00903759">
        <w:rPr>
          <w:rFonts w:ascii="Traditional Arabic" w:hAnsi="Traditional Arabic"/>
          <w:rtl/>
        </w:rPr>
        <w:t>إذا جاءت النكرة بعد النفي أو النهي أو الاستفهام</w:t>
      </w:r>
      <w:r w:rsidR="00903759">
        <w:rPr>
          <w:rFonts w:ascii="Traditional Arabic" w:hAnsi="Traditional Arabic"/>
          <w:rtl/>
        </w:rPr>
        <w:t xml:space="preserve"> </w:t>
      </w:r>
      <w:r w:rsidRPr="00903759">
        <w:rPr>
          <w:rFonts w:ascii="Traditional Arabic" w:hAnsi="Traditional Arabic"/>
          <w:rtl/>
        </w:rPr>
        <w:t>دلت على العموم والشمول</w:t>
      </w:r>
      <w:bookmarkEnd w:id="110"/>
    </w:p>
    <w:p w14:paraId="4E50FA89" w14:textId="04717F80"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العام لغة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الشامل المتعدد</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ومنه قولهم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عمهم بالخير أي شملهم</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وفي الاصطلاح</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لفظ يستغرق جميع ما يصلح له بوضع واحد دفعة واحدة من غير حصر</w:t>
      </w:r>
      <w:r w:rsidR="006B497B" w:rsidRPr="00903759">
        <w:rPr>
          <w:rFonts w:ascii="Traditional Arabic" w:eastAsia="SimSun" w:hAnsi="Traditional Arabic" w:cs="Traditional Arabic"/>
          <w:sz w:val="36"/>
          <w:szCs w:val="36"/>
          <w:vertAlign w:val="superscript"/>
          <w:rtl/>
          <w:lang w:eastAsia="zh-CN" w:bidi="ar-IQ"/>
        </w:rPr>
        <w:footnoteReference w:id="185"/>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فاللفظ العام يشمل كل فرد من أفراده دفعة واحدة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بينما المطلق لا يتناول ولا يشمل دفعة واحدة إلا فردا شائعا أو أفرادا شائعة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لا جميع الأفراد</w:t>
      </w:r>
      <w:r w:rsidRPr="00903759">
        <w:rPr>
          <w:rFonts w:ascii="Traditional Arabic" w:eastAsia="SimSun" w:hAnsi="Traditional Arabic" w:cs="Traditional Arabic"/>
          <w:sz w:val="36"/>
          <w:szCs w:val="36"/>
          <w:rtl/>
          <w:lang w:eastAsia="zh-CN" w:bidi="ar-IQ"/>
        </w:rPr>
        <w:t>.</w:t>
      </w:r>
    </w:p>
    <w:p w14:paraId="13A83436" w14:textId="4BCABF96"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معنى القاعدة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إذا جاء اللفظ العام بعد النفي أو النهي أو الاستفهام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فإنه يستغرق جميع أفراده ويشملهم إلا إذا جاء الدليل أو القرينة التي تخصصه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وأما النكرة الواردة في سياق الإثبات </w:t>
      </w:r>
      <w:r w:rsidRPr="00903759">
        <w:rPr>
          <w:rFonts w:ascii="Traditional Arabic" w:eastAsia="SimSun" w:hAnsi="Traditional Arabic" w:cs="Traditional Arabic"/>
          <w:sz w:val="36"/>
          <w:szCs w:val="36"/>
          <w:rtl/>
          <w:lang w:eastAsia="zh-CN" w:bidi="ar-IQ"/>
        </w:rPr>
        <w:lastRenderedPageBreak/>
        <w:t>فليست من ألفاظ العموم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كقوله تعالى من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D"/>
      </w:r>
      <w:r w:rsidRPr="00903759">
        <w:rPr>
          <w:rFonts w:ascii="Traditional Arabic" w:eastAsia="SimSun" w:hAnsi="Traditional Arabic" w:cs="Traditional Arabic"/>
          <w:b/>
          <w:bCs/>
          <w:color w:val="FF0000"/>
          <w:sz w:val="36"/>
          <w:szCs w:val="36"/>
          <w:rtl/>
          <w:lang w:bidi="ar-IQ"/>
        </w:rPr>
        <w:t xml:space="preserve"> </w:t>
      </w:r>
      <w:r w:rsidRPr="00903759">
        <w:rPr>
          <w:rFonts w:ascii="Traditional Arabic" w:eastAsia="SimSun" w:hAnsi="Traditional Arabic" w:cs="Traditional Arabic"/>
          <w:b/>
          <w:bCs/>
          <w:sz w:val="36"/>
          <w:szCs w:val="36"/>
          <w:rtl/>
          <w:lang w:bidi="ar-IQ"/>
        </w:rPr>
        <w:t>إِنَّ اللَّهَ يَأْمُرُكُمْ أَنْ تَذْبَحُوا بَقَرَةً</w:t>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B"/>
      </w:r>
      <w:r w:rsidRPr="00903759">
        <w:rPr>
          <w:rFonts w:ascii="Traditional Arabic" w:eastAsia="SimSun" w:hAnsi="Traditional Arabic" w:cs="Traditional Arabic"/>
          <w:sz w:val="36"/>
          <w:szCs w:val="36"/>
          <w:rtl/>
          <w:lang w:eastAsia="zh-CN" w:bidi="ar-IQ"/>
        </w:rPr>
        <w:t xml:space="preserve"> (البقرة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67)</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وقد تدل على العموم بقرينة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وكقوله تعالى في نعيم الجنة وأهلها من سورة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D"/>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لهم فيها فاكهة ولهم ما يدعون</w:t>
      </w:r>
      <w:r w:rsidRPr="00903759">
        <w:rPr>
          <w:rFonts w:ascii="Traditional Arabic" w:eastAsia="SimSun" w:hAnsi="Traditional Arabic" w:cs="Traditional Arabic"/>
          <w:sz w:val="36"/>
          <w:szCs w:val="36"/>
          <w:lang w:eastAsia="zh-CN" w:bidi="ar-IQ"/>
        </w:rPr>
        <w:sym w:font="AGA Arabesque" w:char="F07B"/>
      </w:r>
      <w:r w:rsidRPr="00903759">
        <w:rPr>
          <w:rFonts w:ascii="Traditional Arabic" w:eastAsia="SimSun" w:hAnsi="Traditional Arabic" w:cs="Traditional Arabic"/>
          <w:sz w:val="36"/>
          <w:szCs w:val="36"/>
          <w:rtl/>
          <w:lang w:eastAsia="zh-CN" w:bidi="ar-IQ"/>
        </w:rPr>
        <w:t xml:space="preserve"> (يس</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57)</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والفاكهة هنا تشمل جميع أنواعها بقرينة الامتنان على العباد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وكذلك إذا جاءت النكرة في سياق الشرط فإنها تدل على العموم مثل من يأتي بأسير فله دينار فهذا يعم كل أسير </w:t>
      </w:r>
      <w:r w:rsidRPr="00903759">
        <w:rPr>
          <w:rFonts w:ascii="Traditional Arabic" w:eastAsia="SimSun" w:hAnsi="Traditional Arabic" w:cs="Traditional Arabic"/>
          <w:sz w:val="36"/>
          <w:szCs w:val="36"/>
          <w:vertAlign w:val="superscript"/>
          <w:rtl/>
          <w:lang w:eastAsia="zh-CN" w:bidi="ar-IQ"/>
        </w:rPr>
        <w:footnoteReference w:id="186"/>
      </w:r>
      <w:r w:rsidRPr="00903759">
        <w:rPr>
          <w:rFonts w:ascii="Traditional Arabic" w:eastAsia="SimSun" w:hAnsi="Traditional Arabic" w:cs="Traditional Arabic"/>
          <w:sz w:val="36"/>
          <w:szCs w:val="36"/>
          <w:rtl/>
          <w:lang w:eastAsia="zh-CN" w:bidi="ar-IQ"/>
        </w:rPr>
        <w:t>.</w:t>
      </w:r>
    </w:p>
    <w:p w14:paraId="36E7B84F" w14:textId="3F4B9F55"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وأما الألفاظ الدالة على العموم فكثيرة</w:t>
      </w:r>
      <w:r w:rsidR="00C23BF1">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ولمعرفتها تراجع كتب اصول الفقه في باب العام والخاص</w:t>
      </w:r>
      <w:r w:rsidRPr="00903759">
        <w:rPr>
          <w:rFonts w:ascii="Traditional Arabic" w:eastAsia="SimSun" w:hAnsi="Traditional Arabic" w:cs="Traditional Arabic"/>
          <w:sz w:val="36"/>
          <w:szCs w:val="36"/>
          <w:rtl/>
          <w:lang w:eastAsia="zh-CN" w:bidi="ar-IQ"/>
        </w:rPr>
        <w:t>.</w:t>
      </w:r>
    </w:p>
    <w:p w14:paraId="72968D7B" w14:textId="7D5003A4" w:rsidR="006B497B" w:rsidRPr="00903759" w:rsidRDefault="006B497B" w:rsidP="006B497B">
      <w:pPr>
        <w:spacing w:after="0" w:line="240" w:lineRule="auto"/>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t>تطبيقاتها</w:t>
      </w:r>
      <w:r w:rsidR="00C23BF1">
        <w:rPr>
          <w:rFonts w:ascii="Traditional Arabic" w:eastAsia="SimSun" w:hAnsi="Traditional Arabic" w:cs="Traditional Arabic"/>
          <w:b/>
          <w:bCs/>
          <w:sz w:val="36"/>
          <w:szCs w:val="36"/>
          <w:rtl/>
          <w:lang w:eastAsia="zh-CN" w:bidi="ar-IQ"/>
        </w:rPr>
        <w:t xml:space="preserve">: </w:t>
      </w:r>
    </w:p>
    <w:p w14:paraId="14BE9F46" w14:textId="3733919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أ- النكرة في سياق النفي أو النهي مثل قوله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D"/>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b/>
          <w:bCs/>
          <w:sz w:val="36"/>
          <w:szCs w:val="36"/>
          <w:rtl/>
          <w:lang w:bidi="ar-IQ"/>
        </w:rPr>
        <w:t>وَلَا تُصَلِّ عَلَى أَحَدٍ مِنْهُمْ مَاتَ أَبَدًا وَلَا تَقُمْ عَلَى قَبْرِهِ إِنَّهُمْ كَفَرُوا بِاللَّهِ وَرَسُولِهِ وَمَاتُوا وَهُمْ فَاسِقُونَ</w:t>
      </w:r>
      <w:r w:rsidRPr="00903759">
        <w:rPr>
          <w:rFonts w:ascii="Traditional Arabic" w:eastAsia="SimSun" w:hAnsi="Traditional Arabic" w:cs="Traditional Arabic"/>
          <w:sz w:val="36"/>
          <w:szCs w:val="36"/>
          <w:lang w:eastAsia="zh-CN" w:bidi="ar-IQ"/>
        </w:rPr>
        <w:t xml:space="preserve"> </w:t>
      </w:r>
      <w:r w:rsidRPr="00903759">
        <w:rPr>
          <w:rFonts w:ascii="Traditional Arabic" w:eastAsia="SimSun" w:hAnsi="Traditional Arabic" w:cs="Traditional Arabic"/>
          <w:sz w:val="36"/>
          <w:szCs w:val="36"/>
          <w:lang w:eastAsia="zh-CN" w:bidi="ar-IQ"/>
        </w:rPr>
        <w:sym w:font="AGA Arabesque" w:char="F07B"/>
      </w:r>
      <w:r w:rsidRPr="00903759">
        <w:rPr>
          <w:rFonts w:ascii="Traditional Arabic" w:eastAsia="SimSun" w:hAnsi="Traditional Arabic" w:cs="Traditional Arabic"/>
          <w:sz w:val="36"/>
          <w:szCs w:val="36"/>
          <w:rtl/>
          <w:lang w:eastAsia="zh-CN" w:bidi="ar-IQ"/>
        </w:rPr>
        <w:t>(التوبة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84)</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وقوله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D"/>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b/>
          <w:bCs/>
          <w:sz w:val="36"/>
          <w:szCs w:val="36"/>
          <w:rtl/>
          <w:lang w:eastAsia="zh-CN" w:bidi="ar-IQ"/>
        </w:rPr>
        <w:t>فلا تدعوا مع الله أحدا</w:t>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B"/>
      </w:r>
      <w:r w:rsidRPr="00903759">
        <w:rPr>
          <w:rFonts w:ascii="Traditional Arabic" w:eastAsia="SimSun" w:hAnsi="Traditional Arabic" w:cs="Traditional Arabic"/>
          <w:sz w:val="36"/>
          <w:szCs w:val="36"/>
          <w:rtl/>
          <w:lang w:eastAsia="zh-CN" w:bidi="ar-IQ"/>
        </w:rPr>
        <w:t xml:space="preserve"> (الجن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18)</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فلفظ أحد هنا يفيد العموم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وقوله عليه الصلاة والسلام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لا وصية لوارث</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87"/>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وقوله عليه الصلاة والسلام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b/>
          <w:bCs/>
          <w:sz w:val="36"/>
          <w:szCs w:val="36"/>
          <w:rtl/>
          <w:lang w:eastAsia="zh-CN" w:bidi="ar-IQ"/>
        </w:rPr>
        <w:t>لا ضرر ولا ضرار</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vertAlign w:val="superscript"/>
          <w:rtl/>
          <w:lang w:eastAsia="zh-CN" w:bidi="ar-IQ"/>
        </w:rPr>
        <w:footnoteReference w:id="188"/>
      </w:r>
      <w:r w:rsidR="00903759" w:rsidRP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 xml:space="preserve"> وهي تفيد العموم ظاهرا فإن دخل عليها حرف (من) أفادت العموم قطعا ولم تحتمل التأويل كقولهم ما رأيت من رجل وما جاءني من أحد</w:t>
      </w:r>
      <w:r w:rsidR="00903759" w:rsidRPr="00903759">
        <w:rPr>
          <w:rFonts w:ascii="Traditional Arabic" w:eastAsia="SimSun" w:hAnsi="Traditional Arabic" w:cs="Traditional Arabic"/>
          <w:sz w:val="36"/>
          <w:szCs w:val="36"/>
          <w:rtl/>
          <w:lang w:eastAsia="zh-CN" w:bidi="ar-IQ"/>
        </w:rPr>
        <w:t>.</w:t>
      </w:r>
    </w:p>
    <w:p w14:paraId="6FF0F002" w14:textId="26D107F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ب- النكرة في سياق الاستفهام مثل كلمة (من)</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كقوله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D"/>
      </w:r>
      <w:r w:rsidRPr="00903759">
        <w:rPr>
          <w:rFonts w:ascii="Traditional Arabic" w:eastAsia="SimSun" w:hAnsi="Traditional Arabic" w:cs="Traditional Arabic"/>
          <w:b/>
          <w:bCs/>
          <w:sz w:val="36"/>
          <w:szCs w:val="36"/>
          <w:rtl/>
          <w:lang w:eastAsia="zh-CN" w:bidi="ar-IQ"/>
        </w:rPr>
        <w:t>من ذا الذي يقرض الله قرضا حسنا</w:t>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B"/>
      </w:r>
      <w:r w:rsidRPr="00903759">
        <w:rPr>
          <w:rFonts w:ascii="Traditional Arabic" w:eastAsia="SimSun" w:hAnsi="Traditional Arabic" w:cs="Traditional Arabic"/>
          <w:sz w:val="36"/>
          <w:szCs w:val="36"/>
          <w:rtl/>
          <w:lang w:eastAsia="zh-CN" w:bidi="ar-IQ"/>
        </w:rPr>
        <w:t xml:space="preserve"> (البقرة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245 والحديد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111</w:t>
      </w:r>
      <w:r w:rsidR="00903759">
        <w:rPr>
          <w:rFonts w:ascii="Traditional Arabic" w:eastAsia="SimSun" w:hAnsi="Traditional Arabic" w:cs="Traditional Arabic"/>
          <w:sz w:val="36"/>
          <w:szCs w:val="36"/>
          <w:rtl/>
          <w:lang w:eastAsia="zh-CN" w:bidi="ar-IQ"/>
        </w:rPr>
        <w:t>)</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وكقوله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D"/>
      </w:r>
      <w:r w:rsidRPr="00903759">
        <w:rPr>
          <w:rFonts w:ascii="Traditional Arabic" w:eastAsia="SimSun" w:hAnsi="Traditional Arabic" w:cs="Traditional Arabic"/>
          <w:b/>
          <w:bCs/>
          <w:sz w:val="36"/>
          <w:szCs w:val="36"/>
          <w:rtl/>
          <w:lang w:eastAsia="zh-CN" w:bidi="ar-IQ"/>
        </w:rPr>
        <w:t>من ذا الذي يشفع عنده</w:t>
      </w:r>
      <w:r w:rsidRPr="00903759">
        <w:rPr>
          <w:rFonts w:ascii="Traditional Arabic" w:eastAsia="SimSun" w:hAnsi="Traditional Arabic" w:cs="Traditional Arabic"/>
          <w:sz w:val="36"/>
          <w:szCs w:val="36"/>
          <w:lang w:eastAsia="zh-CN" w:bidi="ar-IQ"/>
        </w:rPr>
        <w:sym w:font="AGA Arabesque" w:char="F07B"/>
      </w:r>
      <w:r w:rsidRPr="00903759">
        <w:rPr>
          <w:rFonts w:ascii="Traditional Arabic" w:eastAsia="SimSun" w:hAnsi="Traditional Arabic" w:cs="Traditional Arabic"/>
          <w:sz w:val="36"/>
          <w:szCs w:val="36"/>
          <w:rtl/>
          <w:lang w:eastAsia="zh-CN" w:bidi="ar-IQ"/>
        </w:rPr>
        <w:t>وكقوله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D"/>
      </w:r>
      <w:r w:rsidRPr="00903759">
        <w:rPr>
          <w:rFonts w:ascii="Traditional Arabic" w:eastAsia="SimSun" w:hAnsi="Traditional Arabic" w:cs="Traditional Arabic"/>
          <w:b/>
          <w:bCs/>
          <w:sz w:val="36"/>
          <w:szCs w:val="36"/>
          <w:rtl/>
          <w:lang w:eastAsia="zh-CN" w:bidi="ar-IQ"/>
        </w:rPr>
        <w:t>فأين تذهبون</w:t>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B"/>
      </w:r>
      <w:r w:rsidRPr="00903759">
        <w:rPr>
          <w:rFonts w:ascii="Traditional Arabic" w:eastAsia="SimSun" w:hAnsi="Traditional Arabic" w:cs="Traditional Arabic"/>
          <w:sz w:val="36"/>
          <w:szCs w:val="36"/>
          <w:rtl/>
          <w:lang w:eastAsia="zh-CN" w:bidi="ar-IQ"/>
        </w:rPr>
        <w:t xml:space="preserve"> (التكوير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26)</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وقوله تعالى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D"/>
      </w:r>
      <w:r w:rsidRPr="00903759">
        <w:rPr>
          <w:rFonts w:ascii="Traditional Arabic" w:eastAsia="SimSun" w:hAnsi="Traditional Arabic" w:cs="Traditional Arabic"/>
          <w:b/>
          <w:bCs/>
          <w:sz w:val="36"/>
          <w:szCs w:val="36"/>
          <w:rtl/>
          <w:lang w:eastAsia="zh-CN" w:bidi="ar-IQ"/>
        </w:rPr>
        <w:t>ماذا أجبتم المرسلين</w:t>
      </w:r>
      <w:r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lang w:eastAsia="zh-CN" w:bidi="ar-IQ"/>
        </w:rPr>
        <w:sym w:font="AGA Arabesque" w:char="F07B"/>
      </w:r>
      <w:r w:rsidRPr="00903759">
        <w:rPr>
          <w:rFonts w:ascii="Traditional Arabic" w:eastAsia="SimSun" w:hAnsi="Traditional Arabic" w:cs="Traditional Arabic"/>
          <w:sz w:val="36"/>
          <w:szCs w:val="36"/>
          <w:rtl/>
          <w:lang w:eastAsia="zh-CN" w:bidi="ar-IQ"/>
        </w:rPr>
        <w:t xml:space="preserve"> (القصص</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65)</w:t>
      </w:r>
      <w:r w:rsidR="00903759" w:rsidRPr="00903759">
        <w:rPr>
          <w:rFonts w:ascii="Traditional Arabic" w:eastAsia="SimSun" w:hAnsi="Traditional Arabic" w:cs="Traditional Arabic"/>
          <w:sz w:val="36"/>
          <w:szCs w:val="36"/>
          <w:rtl/>
          <w:lang w:eastAsia="zh-CN" w:bidi="ar-IQ"/>
        </w:rPr>
        <w:t>.</w:t>
      </w:r>
    </w:p>
    <w:p w14:paraId="093463AF" w14:textId="0FAC8D2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وبهذه القاعدة تم الكتاب وكمل بحمد الله تعالى وتوفيقه وصلى الله تعالى على سيدنا محمد وعلى آله وأصحابه وسلم</w:t>
      </w:r>
      <w:r w:rsidR="00903759" w:rsidRPr="00903759">
        <w:rPr>
          <w:rFonts w:ascii="Traditional Arabic" w:eastAsia="SimSun" w:hAnsi="Traditional Arabic" w:cs="Traditional Arabic"/>
          <w:sz w:val="36"/>
          <w:szCs w:val="36"/>
          <w:rtl/>
          <w:lang w:eastAsia="zh-CN" w:bidi="ar-IQ"/>
        </w:rPr>
        <w:t>.</w:t>
      </w:r>
    </w:p>
    <w:p w14:paraId="39E0D3DE"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p>
    <w:p w14:paraId="012CB455" w14:textId="10ACCBEF" w:rsidR="006B497B" w:rsidRPr="00903759" w:rsidRDefault="00903759" w:rsidP="006B497B">
      <w:pPr>
        <w:spacing w:after="0" w:line="240" w:lineRule="auto"/>
        <w:jc w:val="lowKashida"/>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r w:rsidR="006B497B" w:rsidRPr="00903759">
        <w:rPr>
          <w:rFonts w:ascii="Traditional Arabic" w:eastAsia="SimSun" w:hAnsi="Traditional Arabic" w:cs="Traditional Arabic"/>
          <w:sz w:val="36"/>
          <w:szCs w:val="36"/>
          <w:rtl/>
          <w:lang w:eastAsia="zh-CN" w:bidi="ar-IQ"/>
        </w:rPr>
        <w:t>هذا وقد انتهيت من كتابة هذا الكتاب في الساعة العاشرة من ليلة النصف من شعبان لعام 1421 هجرية الموافق 10/11/2000 م في جامع الإسراء والمعراج بجانب الرصافة ببغداد دار السلام حرسها الله تعالى من كل مكروه وسوء</w:t>
      </w:r>
      <w:r w:rsidRPr="00903759">
        <w:rPr>
          <w:rFonts w:ascii="Traditional Arabic" w:eastAsia="SimSun" w:hAnsi="Traditional Arabic" w:cs="Traditional Arabic"/>
          <w:sz w:val="36"/>
          <w:szCs w:val="36"/>
          <w:rtl/>
          <w:lang w:eastAsia="zh-CN" w:bidi="ar-IQ"/>
        </w:rPr>
        <w:t>.</w:t>
      </w:r>
    </w:p>
    <w:p w14:paraId="2B0EDBB3" w14:textId="77777777" w:rsidR="00395DA1" w:rsidRPr="00903759" w:rsidRDefault="00395DA1" w:rsidP="006B497B">
      <w:pPr>
        <w:spacing w:after="0" w:line="240" w:lineRule="auto"/>
        <w:jc w:val="lowKashida"/>
        <w:rPr>
          <w:rFonts w:ascii="Traditional Arabic" w:eastAsia="SimSun" w:hAnsi="Traditional Arabic" w:cs="Traditional Arabic"/>
          <w:sz w:val="36"/>
          <w:szCs w:val="36"/>
          <w:rtl/>
          <w:lang w:eastAsia="zh-CN" w:bidi="ar-IQ"/>
        </w:rPr>
      </w:pPr>
    </w:p>
    <w:p w14:paraId="740F2C0E" w14:textId="0E6BF358" w:rsidR="00830DCA" w:rsidRPr="00C23BF1" w:rsidRDefault="00830DCA" w:rsidP="00C23BF1">
      <w:pPr>
        <w:spacing w:after="0" w:line="240" w:lineRule="auto"/>
        <w:jc w:val="center"/>
        <w:rPr>
          <w:rFonts w:ascii="Traditional Arabic" w:eastAsia="SimSun" w:hAnsi="Traditional Arabic" w:cs="Traditional Arabic"/>
          <w:b/>
          <w:bCs/>
          <w:sz w:val="36"/>
          <w:szCs w:val="36"/>
          <w:rtl/>
          <w:lang w:eastAsia="zh-CN" w:bidi="ar-IQ"/>
        </w:rPr>
      </w:pPr>
      <w:r w:rsidRPr="00C23BF1">
        <w:rPr>
          <w:rFonts w:ascii="Traditional Arabic" w:eastAsia="SimSun" w:hAnsi="Traditional Arabic" w:cs="Traditional Arabic"/>
          <w:b/>
          <w:bCs/>
          <w:sz w:val="36"/>
          <w:szCs w:val="36"/>
          <w:rtl/>
          <w:lang w:eastAsia="zh-CN" w:bidi="ar-IQ"/>
        </w:rPr>
        <w:t xml:space="preserve">الشيخ ابو مصعب </w:t>
      </w:r>
      <w:r w:rsidR="00395DA1" w:rsidRPr="00C23BF1">
        <w:rPr>
          <w:rFonts w:ascii="Traditional Arabic" w:eastAsia="SimSun" w:hAnsi="Traditional Arabic" w:cs="Traditional Arabic"/>
          <w:b/>
          <w:bCs/>
          <w:sz w:val="36"/>
          <w:szCs w:val="36"/>
          <w:rtl/>
          <w:lang w:eastAsia="zh-CN" w:bidi="ar-IQ"/>
        </w:rPr>
        <w:t>ضياء الدين عبدالله محمد</w:t>
      </w:r>
    </w:p>
    <w:p w14:paraId="051A0C1D" w14:textId="204007FB" w:rsidR="00395DA1" w:rsidRPr="00C23BF1" w:rsidRDefault="00830DCA" w:rsidP="00C23BF1">
      <w:pPr>
        <w:spacing w:after="0" w:line="240" w:lineRule="auto"/>
        <w:jc w:val="center"/>
        <w:rPr>
          <w:rFonts w:ascii="Traditional Arabic" w:eastAsia="SimSun" w:hAnsi="Traditional Arabic" w:cs="Traditional Arabic"/>
          <w:b/>
          <w:bCs/>
          <w:sz w:val="36"/>
          <w:szCs w:val="36"/>
          <w:rtl/>
          <w:lang w:eastAsia="zh-CN" w:bidi="ar-IQ"/>
        </w:rPr>
      </w:pPr>
      <w:r w:rsidRPr="00C23BF1">
        <w:rPr>
          <w:rFonts w:ascii="Traditional Arabic" w:eastAsia="SimSun" w:hAnsi="Traditional Arabic" w:cs="Traditional Arabic"/>
          <w:b/>
          <w:bCs/>
          <w:sz w:val="36"/>
          <w:szCs w:val="36"/>
          <w:rtl/>
          <w:lang w:eastAsia="zh-CN" w:bidi="ar-IQ"/>
        </w:rPr>
        <w:t>امام وخطيب جامع الاسراء والمعراج</w:t>
      </w:r>
    </w:p>
    <w:p w14:paraId="534F6982" w14:textId="537EEE64" w:rsidR="006B497B" w:rsidRPr="00C23BF1" w:rsidRDefault="006B497B" w:rsidP="00C23BF1">
      <w:pPr>
        <w:spacing w:after="0" w:line="240" w:lineRule="auto"/>
        <w:jc w:val="center"/>
        <w:rPr>
          <w:rFonts w:ascii="Traditional Arabic" w:eastAsia="SimSun" w:hAnsi="Traditional Arabic" w:cs="Traditional Arabic"/>
          <w:b/>
          <w:bCs/>
          <w:sz w:val="36"/>
          <w:szCs w:val="36"/>
          <w:rtl/>
          <w:lang w:eastAsia="zh-CN" w:bidi="ar-IQ"/>
        </w:rPr>
      </w:pPr>
    </w:p>
    <w:p w14:paraId="288F8A2D"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p>
    <w:p w14:paraId="25B4B40B" w14:textId="2A98C4CC" w:rsidR="006B497B" w:rsidRPr="00903759" w:rsidRDefault="00C23BF1" w:rsidP="006B497B">
      <w:pPr>
        <w:spacing w:after="0" w:line="240" w:lineRule="auto"/>
        <w:rPr>
          <w:rFonts w:ascii="Traditional Arabic" w:eastAsia="SimSun" w:hAnsi="Traditional Arabic" w:cs="Traditional Arabic"/>
          <w:sz w:val="36"/>
          <w:szCs w:val="36"/>
          <w:rtl/>
          <w:lang w:eastAsia="zh-CN" w:bidi="ar-IQ"/>
        </w:rPr>
      </w:pPr>
      <w:r>
        <w:rPr>
          <w:rFonts w:ascii="Traditional Arabic" w:eastAsia="SimSun" w:hAnsi="Traditional Arabic" w:cs="Traditional Arabic"/>
          <w:sz w:val="36"/>
          <w:szCs w:val="36"/>
          <w:rtl/>
          <w:lang w:eastAsia="zh-CN" w:bidi="ar-IQ"/>
        </w:rPr>
        <w:t xml:space="preserve"> </w:t>
      </w:r>
    </w:p>
    <w:p w14:paraId="0D02D980" w14:textId="77777777" w:rsidR="0099738D" w:rsidRPr="00903759" w:rsidRDefault="0099738D">
      <w:pPr>
        <w:bidi w:val="0"/>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br w:type="page"/>
      </w:r>
    </w:p>
    <w:p w14:paraId="206BDFB7" w14:textId="415EB088" w:rsidR="006B497B" w:rsidRPr="00903759" w:rsidRDefault="006B497B" w:rsidP="00967E87">
      <w:pPr>
        <w:pStyle w:val="1"/>
        <w:jc w:val="center"/>
        <w:rPr>
          <w:rFonts w:ascii="Traditional Arabic" w:hAnsi="Traditional Arabic"/>
          <w:rtl/>
        </w:rPr>
      </w:pPr>
      <w:bookmarkStart w:id="111" w:name="_Toc119924143"/>
      <w:r w:rsidRPr="00903759">
        <w:rPr>
          <w:rFonts w:ascii="Traditional Arabic" w:hAnsi="Traditional Arabic"/>
          <w:rtl/>
        </w:rPr>
        <w:lastRenderedPageBreak/>
        <w:t>المصادر والمراجع</w:t>
      </w:r>
      <w:bookmarkEnd w:id="111"/>
    </w:p>
    <w:p w14:paraId="68A7319D" w14:textId="77777777" w:rsidR="0099738D" w:rsidRPr="00903759" w:rsidRDefault="0099738D" w:rsidP="006B497B">
      <w:pPr>
        <w:spacing w:after="0" w:line="240" w:lineRule="auto"/>
        <w:jc w:val="center"/>
        <w:rPr>
          <w:rFonts w:ascii="Traditional Arabic" w:eastAsia="SimSun" w:hAnsi="Traditional Arabic" w:cs="Traditional Arabic"/>
          <w:b/>
          <w:bCs/>
          <w:sz w:val="36"/>
          <w:szCs w:val="36"/>
          <w:rtl/>
          <w:lang w:eastAsia="zh-CN" w:bidi="ar-IQ"/>
        </w:rPr>
      </w:pPr>
    </w:p>
    <w:p w14:paraId="65724186" w14:textId="77777777" w:rsidR="006B497B" w:rsidRPr="00903759" w:rsidRDefault="006B497B" w:rsidP="006B497B">
      <w:pPr>
        <w:numPr>
          <w:ilvl w:val="0"/>
          <w:numId w:val="7"/>
        </w:numPr>
        <w:spacing w:after="0" w:line="240" w:lineRule="auto"/>
        <w:ind w:left="-7"/>
        <w:jc w:val="lowKashida"/>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sz w:val="36"/>
          <w:szCs w:val="36"/>
          <w:rtl/>
          <w:lang w:eastAsia="zh-CN" w:bidi="ar-IQ"/>
        </w:rPr>
        <w:t>القرآن الكريم</w:t>
      </w:r>
      <w:r w:rsidRPr="00903759">
        <w:rPr>
          <w:rFonts w:ascii="Traditional Arabic" w:eastAsia="SimSun" w:hAnsi="Traditional Arabic" w:cs="Traditional Arabic"/>
          <w:b/>
          <w:bCs/>
          <w:sz w:val="36"/>
          <w:szCs w:val="36"/>
          <w:rtl/>
          <w:lang w:eastAsia="zh-CN" w:bidi="ar-IQ"/>
        </w:rPr>
        <w:t xml:space="preserve"> </w:t>
      </w:r>
    </w:p>
    <w:p w14:paraId="6B48ADE9" w14:textId="62C6F2B8"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2- الإحكام في أصول الأحكام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علي بن محمد الآمدي أبو الحسن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دار الكتاب العربي – بيروت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الطبعة الأولى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1404</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تحقيق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 سيد الجميلي.</w:t>
      </w:r>
    </w:p>
    <w:p w14:paraId="5E44A3A0" w14:textId="0B9B69B9"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3-اختلاف الأئمة العلماء المؤلف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يحيى بن (هُبَيْرَة بن) محمد بن هبيرة الذهلي الشيبانيّ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أبو المظفر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عون الدين (المتوفى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560هـ) المحقق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السيد يوسف أحمد الناشر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دار الكتب العلمية - لبنان / بيروت.</w:t>
      </w:r>
    </w:p>
    <w:p w14:paraId="0A462531" w14:textId="5127EB9B"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4- اختلاف الفقهاء المؤلف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أبو عبد الله محمد بن نصر بن الحجاج المَرْوَزِي (المتوفى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294هـ)</w:t>
      </w:r>
      <w:r w:rsidR="0099738D"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المحقق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الدُّكْتُوْر مُحَمَّد طَاهِر حَكِيْم</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الأستاذ المساعد بجامعة الإمام محمد بن سعود الإسلامية الناشر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أضواء السلف- الرياض</w:t>
      </w:r>
      <w:r w:rsidR="0099738D" w:rsidRPr="00903759">
        <w:rPr>
          <w:rFonts w:ascii="Traditional Arabic" w:eastAsia="SimSun" w:hAnsi="Traditional Arabic" w:cs="Traditional Arabic"/>
          <w:sz w:val="36"/>
          <w:szCs w:val="36"/>
          <w:rtl/>
          <w:lang w:eastAsia="zh-CN" w:bidi="ar-IQ"/>
        </w:rPr>
        <w:t>.</w:t>
      </w:r>
    </w:p>
    <w:p w14:paraId="400D8A23" w14:textId="59F633B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5- إرشاد الفحول إلي تحقيق الحق من علم الأصول</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محمد بن علي بن محمد الشوكاني (المتوفى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1250هـ)</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دار الكتاب العربي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الطبعة الأولى 1419هـ - 1999م</w:t>
      </w:r>
      <w:r w:rsidR="00903759">
        <w:rPr>
          <w:rFonts w:ascii="Traditional Arabic" w:eastAsia="SimSun" w:hAnsi="Traditional Arabic" w:cs="Traditional Arabic"/>
          <w:sz w:val="36"/>
          <w:szCs w:val="36"/>
          <w:rtl/>
          <w:lang w:eastAsia="zh-CN" w:bidi="ar-IQ"/>
        </w:rPr>
        <w:t xml:space="preserve"> </w:t>
      </w:r>
    </w:p>
    <w:p w14:paraId="6279498A" w14:textId="668C4F0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 xml:space="preserve">6- </w:t>
      </w:r>
      <w:r w:rsidRPr="00903759">
        <w:rPr>
          <w:rFonts w:ascii="Traditional Arabic" w:eastAsia="SimSun" w:hAnsi="Traditional Arabic" w:cs="Traditional Arabic"/>
          <w:sz w:val="36"/>
          <w:szCs w:val="36"/>
          <w:rtl/>
          <w:lang w:eastAsia="zh-CN" w:bidi="ar-IQ"/>
        </w:rPr>
        <w:t>الْأَشْبَاهُ وَالنَّظَائِرُ</w:t>
      </w:r>
      <w:r w:rsidR="00DA5E72"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عَلَى مَذْهَبِ أَبِيْ حَنِيْفَةَ النُّعْمَانِ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الشَّيْخ زَيْنُ الْعَابِدِيْنَ بْنِ إِبْرَاهِيْمِ بْنِ نُجَيْمٍ (926-970هـ)</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دار الكتب العلمية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بيروت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لبنان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الطبعة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1400هـ=1980م</w:t>
      </w:r>
    </w:p>
    <w:p w14:paraId="62071164" w14:textId="603A211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7-</w:t>
      </w:r>
      <w:r w:rsidRPr="00903759">
        <w:rPr>
          <w:rFonts w:ascii="Traditional Arabic" w:eastAsia="SimSun" w:hAnsi="Traditional Arabic" w:cs="Traditional Arabic"/>
          <w:sz w:val="36"/>
          <w:szCs w:val="36"/>
          <w:rtl/>
          <w:lang w:eastAsia="zh-CN" w:bidi="ar-IQ"/>
        </w:rPr>
        <w:t>الأشباه والنظائر للإمام تاج الدين السبكى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الإمام العلامة</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تاج الدين عبد الوهاب بن علي ابن عبد الكافي السبكي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دار الكتب العلمية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الطبعة الأولى 1411 هـ - 1991م.</w:t>
      </w:r>
    </w:p>
    <w:p w14:paraId="44331680" w14:textId="31139E22"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8- ا</w:t>
      </w:r>
      <w:r w:rsidRPr="00903759">
        <w:rPr>
          <w:rFonts w:ascii="Traditional Arabic" w:eastAsia="SimSun" w:hAnsi="Traditional Arabic" w:cs="Traditional Arabic"/>
          <w:sz w:val="36"/>
          <w:szCs w:val="36"/>
          <w:rtl/>
          <w:lang w:eastAsia="zh-CN" w:bidi="ar-IQ"/>
        </w:rPr>
        <w:t>لأشباه والنظائر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عبد الرحمن بن أبي بكر السيوطي</w:t>
      </w:r>
      <w:r w:rsidR="00903759">
        <w:rPr>
          <w:rFonts w:ascii="Traditional Arabic" w:eastAsia="SimSun" w:hAnsi="Traditional Arabic" w:cs="Traditional Arabic"/>
          <w:sz w:val="36"/>
          <w:szCs w:val="36"/>
          <w:rtl/>
          <w:lang w:eastAsia="zh-CN" w:bidi="ar-IQ"/>
        </w:rPr>
        <w:t>(</w:t>
      </w:r>
      <w:r w:rsidRPr="00903759">
        <w:rPr>
          <w:rFonts w:ascii="Traditional Arabic" w:eastAsia="SimSun" w:hAnsi="Traditional Arabic" w:cs="Traditional Arabic"/>
          <w:sz w:val="36"/>
          <w:szCs w:val="36"/>
          <w:rtl/>
          <w:lang w:eastAsia="zh-CN" w:bidi="ar-IQ"/>
        </w:rPr>
        <w:t>هـ911)</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الناشر دار الكتب العلمية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بيروت.</w:t>
      </w:r>
    </w:p>
    <w:p w14:paraId="76F2F8ED" w14:textId="684253CC"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 xml:space="preserve">9- </w:t>
      </w:r>
      <w:r w:rsidRPr="00903759">
        <w:rPr>
          <w:rFonts w:ascii="Traditional Arabic" w:eastAsia="SimSun" w:hAnsi="Traditional Arabic" w:cs="Traditional Arabic"/>
          <w:sz w:val="36"/>
          <w:szCs w:val="36"/>
          <w:rtl/>
          <w:lang w:eastAsia="zh-CN" w:bidi="ar-IQ"/>
        </w:rPr>
        <w:t>الأصول من علم الأصول العلامة الشيخ محمد بن صالح العثيمين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مكتبة الايمان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المنصورة</w:t>
      </w:r>
    </w:p>
    <w:p w14:paraId="6244806D" w14:textId="2208916D"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b/>
          <w:bCs/>
          <w:sz w:val="36"/>
          <w:szCs w:val="36"/>
          <w:rtl/>
          <w:lang w:eastAsia="zh-CN" w:bidi="ar-IQ"/>
        </w:rPr>
        <w:t xml:space="preserve">10- </w:t>
      </w:r>
      <w:r w:rsidRPr="00903759">
        <w:rPr>
          <w:rFonts w:ascii="Traditional Arabic" w:eastAsia="SimSun" w:hAnsi="Traditional Arabic" w:cs="Traditional Arabic"/>
          <w:sz w:val="36"/>
          <w:szCs w:val="36"/>
          <w:rtl/>
          <w:lang w:eastAsia="zh-CN" w:bidi="ar-IQ"/>
        </w:rPr>
        <w:t>إعلام الموقعين عن رب العالمين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المؤلف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محمد بن أبي بكر أيوب الزرعي أبو عبد الله</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دار الجيل - بيروت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1973</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تحقيق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طه عبد الرءوف سعد.</w:t>
      </w:r>
    </w:p>
    <w:p w14:paraId="78FFB7D3" w14:textId="29791BB0"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lastRenderedPageBreak/>
        <w:t>11-البحر الرائق شرح كنز الدقائق المؤلف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زين الدين بن إبراهيم بن محمد</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المعروف بابن نجيم المصري (المتوفى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970هـ)</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w:t>
      </w:r>
      <w:r w:rsidRPr="00903759">
        <w:rPr>
          <w:rFonts w:ascii="Traditional Arabic" w:eastAsia="SimSun" w:hAnsi="Traditional Arabic" w:cs="Traditional Arabic"/>
          <w:sz w:val="36"/>
          <w:szCs w:val="36"/>
          <w:rtl/>
          <w:lang w:eastAsia="zh-CN"/>
        </w:rPr>
        <w:t xml:space="preserve"> </w:t>
      </w:r>
      <w:r w:rsidRPr="00903759">
        <w:rPr>
          <w:rFonts w:ascii="Traditional Arabic" w:eastAsia="SimSun" w:hAnsi="Traditional Arabic" w:cs="Traditional Arabic"/>
          <w:sz w:val="36"/>
          <w:szCs w:val="36"/>
          <w:rtl/>
          <w:lang w:eastAsia="zh-CN" w:bidi="ar-IQ"/>
        </w:rPr>
        <w:t>ار الكتاب الإسلامي الطبعة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الثانية.</w:t>
      </w:r>
    </w:p>
    <w:p w14:paraId="053C1EE1" w14:textId="57F50E31"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12-البناية شرح الهداية المؤلف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أبو محمد محمود بن أحمد بن موسى بن أحمد بن حسين الغيتابى الحنفى بدر الدين العينى (المتوفى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855هـ)</w:t>
      </w:r>
      <w:r w:rsidR="0099738D" w:rsidRP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الناشر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دار الكتب العلمية 13- بيروت</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لبنان الطبعة</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الأولى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1420 هـ - 2000 م.</w:t>
      </w:r>
    </w:p>
    <w:p w14:paraId="6E794FB7" w14:textId="513A17A3"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903759">
        <w:rPr>
          <w:rFonts w:ascii="Traditional Arabic" w:eastAsia="SimSun" w:hAnsi="Traditional Arabic" w:cs="Traditional Arabic"/>
          <w:sz w:val="36"/>
          <w:szCs w:val="36"/>
          <w:rtl/>
          <w:lang w:eastAsia="zh-CN" w:bidi="ar-IQ"/>
        </w:rPr>
        <w:t>14- جامع البيان في تأويل القرآن</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المؤلف</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محمد بن جرير بن يزيد بن كثير بن غالب الآملي</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أبو جعفر الطبري (المتوفى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310هـ)</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المحقق</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أحمد محمد شاكر</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مؤسسة الرسالة الطبعة</w:t>
      </w:r>
      <w:r w:rsidR="00903759">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الأولى</w:t>
      </w:r>
      <w:r w:rsidR="00C23BF1">
        <w:rPr>
          <w:rFonts w:ascii="Traditional Arabic" w:eastAsia="SimSun" w:hAnsi="Traditional Arabic" w:cs="Traditional Arabic"/>
          <w:sz w:val="36"/>
          <w:szCs w:val="36"/>
          <w:rtl/>
          <w:lang w:eastAsia="zh-CN" w:bidi="ar-IQ"/>
        </w:rPr>
        <w:t xml:space="preserve">، </w:t>
      </w:r>
      <w:r w:rsidRPr="00903759">
        <w:rPr>
          <w:rFonts w:ascii="Traditional Arabic" w:eastAsia="SimSun" w:hAnsi="Traditional Arabic" w:cs="Traditional Arabic"/>
          <w:sz w:val="36"/>
          <w:szCs w:val="36"/>
          <w:rtl/>
          <w:lang w:eastAsia="zh-CN" w:bidi="ar-IQ"/>
        </w:rPr>
        <w:t xml:space="preserve">1420 هـ - </w:t>
      </w:r>
      <w:smartTag w:uri="urn:schemas-microsoft-com:office:smarttags" w:element="metricconverter">
        <w:smartTagPr>
          <w:attr w:name="ProductID" w:val="2000 م"/>
        </w:smartTagPr>
        <w:r w:rsidRPr="00903759">
          <w:rPr>
            <w:rFonts w:ascii="Traditional Arabic" w:eastAsia="SimSun" w:hAnsi="Traditional Arabic" w:cs="Traditional Arabic"/>
            <w:sz w:val="36"/>
            <w:szCs w:val="36"/>
            <w:rtl/>
            <w:lang w:eastAsia="zh-CN" w:bidi="ar-IQ"/>
          </w:rPr>
          <w:t>2000 م</w:t>
        </w:r>
      </w:smartTag>
    </w:p>
    <w:p w14:paraId="3EF3FF3D" w14:textId="49436792"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15- جامع العلوم والحكم ابو الفرج عبد الرحمن ابن رجب الحنبلي(ت795هـ)</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دار ابن رجب المنصورة</w:t>
      </w:r>
      <w:r w:rsidR="00903759" w:rsidRPr="00A62C85">
        <w:rPr>
          <w:rFonts w:ascii="Traditional Arabic" w:eastAsia="SimSun" w:hAnsi="Traditional Arabic" w:cs="Traditional Arabic"/>
          <w:sz w:val="36"/>
          <w:szCs w:val="36"/>
          <w:rtl/>
          <w:lang w:eastAsia="zh-CN" w:bidi="ar-IQ"/>
        </w:rPr>
        <w:t>.</w:t>
      </w:r>
    </w:p>
    <w:p w14:paraId="3193A665" w14:textId="309804D8" w:rsidR="006B497B" w:rsidRPr="00A62C85" w:rsidRDefault="006B497B" w:rsidP="006B497B">
      <w:pPr>
        <w:spacing w:after="0" w:line="240" w:lineRule="auto"/>
        <w:jc w:val="both"/>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16-رد المحتار على الدر المختار-حاشية ابن عابدين-</w:t>
      </w:r>
      <w:r w:rsidRPr="00A62C85">
        <w:rPr>
          <w:rFonts w:ascii="Traditional Arabic" w:eastAsia="SimSun" w:hAnsi="Traditional Arabic" w:cs="Traditional Arabic"/>
          <w:sz w:val="36"/>
          <w:szCs w:val="36"/>
          <w:rtl/>
          <w:lang w:eastAsia="zh-CN"/>
        </w:rPr>
        <w:t xml:space="preserve"> </w:t>
      </w:r>
      <w:r w:rsidRPr="00A62C85">
        <w:rPr>
          <w:rFonts w:ascii="Traditional Arabic" w:eastAsia="SimSun" w:hAnsi="Traditional Arabic" w:cs="Traditional Arabic"/>
          <w:sz w:val="36"/>
          <w:szCs w:val="36"/>
          <w:rtl/>
          <w:lang w:eastAsia="zh-CN" w:bidi="ar-IQ"/>
        </w:rPr>
        <w:t>محمد أمين بن عمر بن عبد العزيز عابدين الدمشقي الحنفي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1252هـ)</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دار الفكر-بيروت الطبعة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الثانية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1412هـ - 1992م.</w:t>
      </w:r>
    </w:p>
    <w:p w14:paraId="0863455D" w14:textId="4BB1ABAB"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17- رسالة في القواعد الفقهية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العلامة عبد الرحمن بن ناصر السعدي(ت1376هـ)</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المؤسسة السعدية الرياض.</w:t>
      </w:r>
    </w:p>
    <w:p w14:paraId="6368BE00" w14:textId="0B5F4FD4"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18- روضة الناظر وجنة المناظر</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عبد الله بن أحمد بن قدامة المقدسي أبو محمد</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جامعة الإمام محمد بن سعود – الرياض</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الطبعة الثانية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1399</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تحقيق</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 عبد العزيز عبد الرحمن السعيد.</w:t>
      </w:r>
    </w:p>
    <w:p w14:paraId="444DEF33" w14:textId="13EFFF84"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19-روضة الطالبين وعمدة المفتين 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أبو زكريا محيي الدين يحيى بن شرف النووي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676هـ)تحقيق</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زهير الشاويش</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المكتب الإسلامي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بيروت- دمشق- عمان الطبعة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الثالثة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1412هـ / 1991م.</w:t>
      </w:r>
    </w:p>
    <w:p w14:paraId="7CDE5243" w14:textId="13233435"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20- سبل السلام</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محمد بن إسماعيل الأمير الكحلاني الصنعاني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1182هـ)</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الناشر</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مكتبة مصطفى البابي الحلبي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الطبعة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الرابعة 1379هـ/ 1960م</w:t>
      </w:r>
    </w:p>
    <w:p w14:paraId="7806D344" w14:textId="434DE44A"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lastRenderedPageBreak/>
        <w:t>21- سنن البيهقي الكبرى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أحمد بن الحسين بن علي بن موسى أبو بكر البيهقي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الناشر</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مكتبة دار الباز</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مكة المكرمة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1414 – 1994</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تحقيق</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محمد عبد القادر عطا</w:t>
      </w:r>
      <w:r w:rsidR="0099738D" w:rsidRPr="00A62C85">
        <w:rPr>
          <w:rFonts w:ascii="Traditional Arabic" w:eastAsia="SimSun" w:hAnsi="Traditional Arabic" w:cs="Traditional Arabic"/>
          <w:sz w:val="36"/>
          <w:szCs w:val="36"/>
          <w:rtl/>
          <w:lang w:eastAsia="zh-CN" w:bidi="ar-IQ"/>
        </w:rPr>
        <w:t>.</w:t>
      </w:r>
    </w:p>
    <w:p w14:paraId="38E3CC84" w14:textId="5A794A41"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22- سنن ابن ماجه</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ابن ماجة أبو عبد الله محمد بن يزيد القزويني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وماجة اسم أبوه يزيد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273هـ)</w:t>
      </w:r>
      <w:r w:rsidR="0099738D" w:rsidRPr="00A62C85">
        <w:rPr>
          <w:rFonts w:ascii="Traditional Arabic" w:eastAsia="SimSun" w:hAnsi="Traditional Arabic" w:cs="Traditional Arabic"/>
          <w:sz w:val="36"/>
          <w:szCs w:val="36"/>
          <w:rtl/>
          <w:lang w:eastAsia="zh-CN" w:bidi="ar-IQ"/>
        </w:rPr>
        <w:t>.</w:t>
      </w:r>
    </w:p>
    <w:p w14:paraId="1629C4B0" w14:textId="298B6148"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23- سنن أبي داود</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أبو داود سليمان بن الأشعث بن إسحاق بن بشير بن شداد بن عمرو الأزدي السِّجِسْتاني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275هـ)</w:t>
      </w:r>
      <w:r w:rsidR="0099738D" w:rsidRPr="00A62C85">
        <w:rPr>
          <w:rFonts w:ascii="Traditional Arabic" w:eastAsia="SimSun" w:hAnsi="Traditional Arabic" w:cs="Traditional Arabic"/>
          <w:sz w:val="36"/>
          <w:szCs w:val="36"/>
          <w:rtl/>
          <w:lang w:eastAsia="zh-CN" w:bidi="ar-IQ"/>
        </w:rPr>
        <w:t>.</w:t>
      </w:r>
    </w:p>
    <w:p w14:paraId="5B6B5A85" w14:textId="7EB6878B"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24- سنن الترمذي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محمد بن عيسى بن سَوْرة بن موسى بن الضحاك</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الترمذي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أبو عيسى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279هـ)</w:t>
      </w:r>
    </w:p>
    <w:p w14:paraId="407C7E34" w14:textId="528D0C59"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25- سنن الدارقطني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علي بن عمر أبو الحسن الدارقطني البغدادي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الناشر</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دار المعرفة - بيروت</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1386 – 1966</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تحقيق</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السيد عبد الله هاشم يماني المدني</w:t>
      </w:r>
    </w:p>
    <w:p w14:paraId="03025B39" w14:textId="5BB7BAE4"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26- سنن النسائي الكبرى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أحمد بن شعيب أبو عبد الرحمن النسائي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الناشر</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دار الكتب العلمية – بيروت</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الطبعة الأولى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1411 – 1991</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تحقيق</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د.عبد الغفار سليمان البنداري , سيد كسروي حسن</w:t>
      </w:r>
    </w:p>
    <w:p w14:paraId="0C725461" w14:textId="6A77FFC5"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27- شرح القواعد الفقهية الشيخ احمد محمد الزرقا(ت1357هـ)</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تقديم مصطفى احمد الزرقا والدكتور عبد الستار ابو غدة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دار الغرب الاسلامي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ط1 1983م</w:t>
      </w:r>
    </w:p>
    <w:p w14:paraId="191BC956" w14:textId="62CD96A5"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28- شرح مجلة الأحكام المسمى درر الحكام</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علي حيدر</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تحقيق تعريب</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المحامي فهمي الحسيني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الناشر دار الكتب العلمية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مكان النشر لبنان / بيروت</w:t>
      </w:r>
    </w:p>
    <w:p w14:paraId="5A07A646" w14:textId="5C588108"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29- شرح مجلة الأحكام سليم رستم باز</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بيروت 1998م</w:t>
      </w:r>
    </w:p>
    <w:p w14:paraId="7282A54E" w14:textId="22F98183"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30- صحيح ابن حبان بترتيب ابن بلبان</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محمد بن حبان بن أحمد بن حبان بن معاذ بن مَعْبدَ</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التميمي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أبو حاتم</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الدارمي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البُستي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354هـ)</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الناشر</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مؤسسة الرسالة.</w:t>
      </w:r>
    </w:p>
    <w:p w14:paraId="190C89A4" w14:textId="1874D575"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31- صحيح البخاري 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محمد بن إسماعيل بن إبراهيم بن المغيرة البخاري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أبو عبد الله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256هـ)</w:t>
      </w:r>
      <w:r w:rsidR="00401B92" w:rsidRPr="00A62C85">
        <w:rPr>
          <w:rFonts w:ascii="Traditional Arabic" w:hAnsi="Traditional Arabic" w:cs="Traditional Arabic"/>
          <w:color w:val="000000"/>
          <w:sz w:val="36"/>
          <w:szCs w:val="36"/>
          <w:rtl/>
          <w:lang w:bidi="ar-IQ"/>
        </w:rPr>
        <w:t xml:space="preserve"> الطبعة الثالثة</w:t>
      </w:r>
      <w:r w:rsidR="00C23BF1" w:rsidRPr="00A62C85">
        <w:rPr>
          <w:rFonts w:ascii="Traditional Arabic" w:hAnsi="Traditional Arabic" w:cs="Traditional Arabic"/>
          <w:color w:val="000000"/>
          <w:sz w:val="36"/>
          <w:szCs w:val="36"/>
          <w:rtl/>
          <w:lang w:bidi="ar-IQ"/>
        </w:rPr>
        <w:t xml:space="preserve">، </w:t>
      </w:r>
      <w:r w:rsidR="00401B92" w:rsidRPr="00A62C85">
        <w:rPr>
          <w:rFonts w:ascii="Traditional Arabic" w:hAnsi="Traditional Arabic" w:cs="Traditional Arabic"/>
          <w:color w:val="000000"/>
          <w:sz w:val="36"/>
          <w:szCs w:val="36"/>
          <w:rtl/>
          <w:lang w:bidi="ar-IQ"/>
        </w:rPr>
        <w:t>1407 - 1987 دار ابن كثير</w:t>
      </w:r>
      <w:r w:rsidR="00C23BF1" w:rsidRPr="00A62C85">
        <w:rPr>
          <w:rFonts w:ascii="Traditional Arabic" w:hAnsi="Traditional Arabic" w:cs="Traditional Arabic"/>
          <w:color w:val="000000"/>
          <w:sz w:val="36"/>
          <w:szCs w:val="36"/>
          <w:rtl/>
          <w:lang w:bidi="ar-IQ"/>
        </w:rPr>
        <w:t xml:space="preserve">، </w:t>
      </w:r>
      <w:r w:rsidR="00401B92" w:rsidRPr="00A62C85">
        <w:rPr>
          <w:rFonts w:ascii="Traditional Arabic" w:hAnsi="Traditional Arabic" w:cs="Traditional Arabic"/>
          <w:color w:val="000000"/>
          <w:sz w:val="36"/>
          <w:szCs w:val="36"/>
          <w:rtl/>
          <w:lang w:bidi="ar-IQ"/>
        </w:rPr>
        <w:t>اليمامة - بيروت</w:t>
      </w:r>
      <w:r w:rsidRPr="00A62C85">
        <w:rPr>
          <w:rFonts w:ascii="Traditional Arabic" w:eastAsia="SimSun" w:hAnsi="Traditional Arabic" w:cs="Traditional Arabic"/>
          <w:sz w:val="36"/>
          <w:szCs w:val="36"/>
          <w:rtl/>
          <w:lang w:eastAsia="zh-CN" w:bidi="ar-IQ"/>
        </w:rPr>
        <w:t>.</w:t>
      </w:r>
    </w:p>
    <w:p w14:paraId="11090610" w14:textId="6246861F" w:rsidR="006B497B" w:rsidRPr="00A62C85" w:rsidRDefault="006B497B" w:rsidP="00401B92">
      <w:pPr>
        <w:autoSpaceDE w:val="0"/>
        <w:autoSpaceDN w:val="0"/>
        <w:adjustRightInd w:val="0"/>
        <w:spacing w:after="0" w:line="240" w:lineRule="auto"/>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lastRenderedPageBreak/>
        <w:t>32- الجامع الصحيح المسمى صحيح مسلم</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مسلم بن الحجاج أبو الحسن القشيري النيسابوري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261هـ)</w:t>
      </w:r>
      <w:r w:rsidR="00401B92" w:rsidRPr="00A62C85">
        <w:rPr>
          <w:rFonts w:ascii="Traditional Arabic" w:hAnsi="Traditional Arabic" w:cs="Traditional Arabic"/>
          <w:color w:val="000000"/>
          <w:sz w:val="36"/>
          <w:szCs w:val="36"/>
          <w:rtl/>
          <w:lang w:bidi="ar-IQ"/>
        </w:rPr>
        <w:t xml:space="preserve"> محمد فؤاد عبد الباقي</w:t>
      </w:r>
      <w:r w:rsidR="00401B92" w:rsidRPr="00A62C85">
        <w:rPr>
          <w:rFonts w:ascii="Traditional Arabic" w:hAnsi="Traditional Arabic" w:cs="Traditional Arabic"/>
          <w:color w:val="000080"/>
          <w:sz w:val="36"/>
          <w:szCs w:val="36"/>
          <w:rtl/>
          <w:lang w:bidi="ar-IQ"/>
        </w:rPr>
        <w:t xml:space="preserve"> الناشر</w:t>
      </w:r>
      <w:r w:rsidR="00C23BF1" w:rsidRPr="00A62C85">
        <w:rPr>
          <w:rFonts w:ascii="Traditional Arabic" w:hAnsi="Traditional Arabic" w:cs="Traditional Arabic"/>
          <w:color w:val="000080"/>
          <w:sz w:val="36"/>
          <w:szCs w:val="36"/>
          <w:rtl/>
          <w:lang w:bidi="ar-IQ"/>
        </w:rPr>
        <w:t xml:space="preserve">: </w:t>
      </w:r>
      <w:r w:rsidR="00401B92" w:rsidRPr="00A62C85">
        <w:rPr>
          <w:rFonts w:ascii="Traditional Arabic" w:hAnsi="Traditional Arabic" w:cs="Traditional Arabic"/>
          <w:color w:val="000000"/>
          <w:sz w:val="36"/>
          <w:szCs w:val="36"/>
          <w:rtl/>
          <w:lang w:bidi="ar-IQ"/>
        </w:rPr>
        <w:t>دار إحياء التراث العربي - بيروت</w:t>
      </w:r>
      <w:r w:rsidRPr="00A62C85">
        <w:rPr>
          <w:rFonts w:ascii="Traditional Arabic" w:eastAsia="SimSun" w:hAnsi="Traditional Arabic" w:cs="Traditional Arabic"/>
          <w:sz w:val="36"/>
          <w:szCs w:val="36"/>
          <w:rtl/>
          <w:lang w:eastAsia="zh-CN" w:bidi="ar-IQ"/>
        </w:rPr>
        <w:t>.</w:t>
      </w:r>
    </w:p>
    <w:p w14:paraId="223A511B" w14:textId="205C3FD7"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33-العناية شرح الهداية 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محمد بن محمد بن محمود</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أكمل الدين أبو عبد الله ابن الشيخ شمس الدين ابن الشيخ جمال الدين الرومي البابرتي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786هـ)</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دار الفكر.</w:t>
      </w:r>
    </w:p>
    <w:p w14:paraId="3246429D" w14:textId="05BA8FF2"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rPr>
      </w:pPr>
      <w:r w:rsidRPr="00A62C85">
        <w:rPr>
          <w:rFonts w:ascii="Traditional Arabic" w:eastAsia="SimSun" w:hAnsi="Traditional Arabic" w:cs="Traditional Arabic"/>
          <w:sz w:val="36"/>
          <w:szCs w:val="36"/>
          <w:rtl/>
          <w:lang w:eastAsia="zh-CN" w:bidi="ar-IQ"/>
        </w:rPr>
        <w:t>34- الفروق</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rPr>
        <w:t>الامام أبو العباس أحمد بن ادريش الصنهاجي القرافي رحمه</w:t>
      </w:r>
      <w:r w:rsidRPr="00A62C85">
        <w:rPr>
          <w:rFonts w:ascii="Traditional Arabic" w:eastAsia="SimSun" w:hAnsi="Traditional Arabic" w:cs="Traditional Arabic"/>
          <w:sz w:val="36"/>
          <w:szCs w:val="36"/>
          <w:lang w:eastAsia="zh-CN"/>
        </w:rPr>
        <w:t xml:space="preserve"> </w:t>
      </w:r>
      <w:r w:rsidRPr="00A62C85">
        <w:rPr>
          <w:rFonts w:ascii="Traditional Arabic" w:eastAsia="SimSun" w:hAnsi="Traditional Arabic" w:cs="Traditional Arabic"/>
          <w:sz w:val="36"/>
          <w:szCs w:val="36"/>
          <w:rtl/>
          <w:lang w:eastAsia="zh-CN"/>
        </w:rPr>
        <w:t>الله</w:t>
      </w:r>
      <w:r w:rsidRPr="00A62C85">
        <w:rPr>
          <w:rFonts w:ascii="Traditional Arabic" w:eastAsia="SimSun" w:hAnsi="Traditional Arabic" w:cs="Traditional Arabic"/>
          <w:sz w:val="36"/>
          <w:szCs w:val="36"/>
          <w:lang w:eastAsia="zh-CN"/>
        </w:rPr>
        <w:br/>
      </w:r>
      <w:r w:rsidRPr="00A62C85">
        <w:rPr>
          <w:rFonts w:ascii="Traditional Arabic" w:eastAsia="SimSun" w:hAnsi="Traditional Arabic" w:cs="Traditional Arabic"/>
          <w:sz w:val="36"/>
          <w:szCs w:val="36"/>
          <w:rtl/>
          <w:lang w:eastAsia="zh-CN"/>
        </w:rPr>
        <w:t>الناشر دار الكتب</w:t>
      </w:r>
      <w:r w:rsidRPr="00A62C85">
        <w:rPr>
          <w:rFonts w:ascii="Traditional Arabic" w:eastAsia="SimSun" w:hAnsi="Traditional Arabic" w:cs="Traditional Arabic"/>
          <w:sz w:val="36"/>
          <w:szCs w:val="36"/>
          <w:lang w:eastAsia="zh-CN"/>
        </w:rPr>
        <w:t xml:space="preserve"> </w:t>
      </w:r>
      <w:r w:rsidRPr="00A62C85">
        <w:rPr>
          <w:rFonts w:ascii="Traditional Arabic" w:eastAsia="SimSun" w:hAnsi="Traditional Arabic" w:cs="Traditional Arabic"/>
          <w:sz w:val="36"/>
          <w:szCs w:val="36"/>
          <w:rtl/>
          <w:lang w:eastAsia="zh-CN"/>
        </w:rPr>
        <w:t>العلمية بيروت لبنان 1418 – 1998.</w:t>
      </w:r>
    </w:p>
    <w:p w14:paraId="4C7657A7" w14:textId="7861CFCC" w:rsidR="006B497B" w:rsidRPr="00A62C85" w:rsidRDefault="006B497B" w:rsidP="006B497B">
      <w:pPr>
        <w:spacing w:after="0" w:line="240" w:lineRule="auto"/>
        <w:jc w:val="lowKashida"/>
        <w:rPr>
          <w:rFonts w:ascii="Traditional Arabic" w:eastAsia="SimSun" w:hAnsi="Traditional Arabic" w:cs="Traditional Arabic"/>
          <w:sz w:val="36"/>
          <w:szCs w:val="36"/>
          <w:rtl/>
          <w:lang w:eastAsia="zh-CN"/>
        </w:rPr>
      </w:pPr>
      <w:r w:rsidRPr="00A62C85">
        <w:rPr>
          <w:rFonts w:ascii="Traditional Arabic" w:eastAsia="SimSun" w:hAnsi="Traditional Arabic" w:cs="Traditional Arabic"/>
          <w:sz w:val="36"/>
          <w:szCs w:val="36"/>
          <w:rtl/>
          <w:lang w:eastAsia="zh-CN"/>
        </w:rPr>
        <w:t>35- فتح الباري شرح صحيح البخاري</w:t>
      </w:r>
      <w:r w:rsidR="00C23BF1" w:rsidRPr="00A62C85">
        <w:rPr>
          <w:rFonts w:ascii="Traditional Arabic" w:eastAsia="SimSun" w:hAnsi="Traditional Arabic" w:cs="Traditional Arabic"/>
          <w:sz w:val="36"/>
          <w:szCs w:val="36"/>
          <w:rtl/>
          <w:lang w:eastAsia="zh-CN"/>
        </w:rPr>
        <w:t xml:space="preserve">، </w:t>
      </w:r>
      <w:r w:rsidRPr="00A62C85">
        <w:rPr>
          <w:rFonts w:ascii="Traditional Arabic" w:eastAsia="SimSun" w:hAnsi="Traditional Arabic" w:cs="Traditional Arabic"/>
          <w:sz w:val="36"/>
          <w:szCs w:val="36"/>
          <w:rtl/>
          <w:lang w:eastAsia="zh-CN"/>
        </w:rPr>
        <w:t>المؤلف</w:t>
      </w:r>
      <w:r w:rsidR="00C23BF1" w:rsidRPr="00A62C85">
        <w:rPr>
          <w:rFonts w:ascii="Traditional Arabic" w:eastAsia="SimSun" w:hAnsi="Traditional Arabic" w:cs="Traditional Arabic"/>
          <w:sz w:val="36"/>
          <w:szCs w:val="36"/>
          <w:rtl/>
          <w:lang w:eastAsia="zh-CN"/>
        </w:rPr>
        <w:t xml:space="preserve">: </w:t>
      </w:r>
      <w:r w:rsidRPr="00A62C85">
        <w:rPr>
          <w:rFonts w:ascii="Traditional Arabic" w:eastAsia="SimSun" w:hAnsi="Traditional Arabic" w:cs="Traditional Arabic"/>
          <w:sz w:val="36"/>
          <w:szCs w:val="36"/>
          <w:rtl/>
          <w:lang w:eastAsia="zh-CN"/>
        </w:rPr>
        <w:t>أحمد بن علي بن حجر أبو الفضل العسقلاني الشافعي</w:t>
      </w:r>
      <w:r w:rsidR="00C23BF1" w:rsidRPr="00A62C85">
        <w:rPr>
          <w:rFonts w:ascii="Traditional Arabic" w:eastAsia="SimSun" w:hAnsi="Traditional Arabic" w:cs="Traditional Arabic"/>
          <w:sz w:val="36"/>
          <w:szCs w:val="36"/>
          <w:rtl/>
          <w:lang w:eastAsia="zh-CN"/>
        </w:rPr>
        <w:t xml:space="preserve">،: </w:t>
      </w:r>
      <w:r w:rsidRPr="00A62C85">
        <w:rPr>
          <w:rFonts w:ascii="Traditional Arabic" w:eastAsia="SimSun" w:hAnsi="Traditional Arabic" w:cs="Traditional Arabic"/>
          <w:sz w:val="36"/>
          <w:szCs w:val="36"/>
          <w:rtl/>
          <w:lang w:eastAsia="zh-CN"/>
        </w:rPr>
        <w:t>دار المعرفة - بيروت</w:t>
      </w:r>
      <w:r w:rsidR="00C23BF1" w:rsidRPr="00A62C85">
        <w:rPr>
          <w:rFonts w:ascii="Traditional Arabic" w:eastAsia="SimSun" w:hAnsi="Traditional Arabic" w:cs="Traditional Arabic"/>
          <w:sz w:val="36"/>
          <w:szCs w:val="36"/>
          <w:rtl/>
          <w:lang w:eastAsia="zh-CN"/>
        </w:rPr>
        <w:t xml:space="preserve">، </w:t>
      </w:r>
      <w:r w:rsidRPr="00A62C85">
        <w:rPr>
          <w:rFonts w:ascii="Traditional Arabic" w:eastAsia="SimSun" w:hAnsi="Traditional Arabic" w:cs="Traditional Arabic"/>
          <w:sz w:val="36"/>
          <w:szCs w:val="36"/>
          <w:rtl/>
          <w:lang w:eastAsia="zh-CN"/>
        </w:rPr>
        <w:t>1379.</w:t>
      </w:r>
    </w:p>
    <w:p w14:paraId="730D7A9B" w14:textId="273D64CE" w:rsidR="00B73C46" w:rsidRPr="00A62C85" w:rsidRDefault="006B497B" w:rsidP="00B73C46">
      <w:pPr>
        <w:autoSpaceDE w:val="0"/>
        <w:autoSpaceDN w:val="0"/>
        <w:adjustRightInd w:val="0"/>
        <w:spacing w:after="0" w:line="240" w:lineRule="auto"/>
        <w:jc w:val="both"/>
        <w:rPr>
          <w:rFonts w:ascii="Traditional Arabic" w:hAnsi="Traditional Arabic" w:cs="Traditional Arabic"/>
          <w:sz w:val="36"/>
          <w:szCs w:val="36"/>
          <w:rtl/>
          <w:lang w:bidi="ar-IQ"/>
        </w:rPr>
      </w:pPr>
      <w:r w:rsidRPr="00A62C85">
        <w:rPr>
          <w:rFonts w:ascii="Traditional Arabic" w:eastAsia="SimSun" w:hAnsi="Traditional Arabic" w:cs="Traditional Arabic"/>
          <w:sz w:val="36"/>
          <w:szCs w:val="36"/>
          <w:rtl/>
          <w:lang w:eastAsia="zh-CN"/>
        </w:rPr>
        <w:t>36</w:t>
      </w:r>
      <w:r w:rsidRPr="00A62C85">
        <w:rPr>
          <w:rFonts w:ascii="Traditional Arabic" w:eastAsia="SimSun" w:hAnsi="Traditional Arabic" w:cs="Traditional Arabic"/>
          <w:sz w:val="36"/>
          <w:szCs w:val="36"/>
          <w:rtl/>
          <w:lang w:eastAsia="zh-CN" w:bidi="ar-IQ"/>
        </w:rPr>
        <w:t xml:space="preserve">- </w:t>
      </w:r>
      <w:r w:rsidR="00B73C46" w:rsidRPr="00A62C85">
        <w:rPr>
          <w:rFonts w:ascii="Traditional Arabic" w:hAnsi="Traditional Arabic" w:cs="Traditional Arabic"/>
          <w:sz w:val="36"/>
          <w:szCs w:val="36"/>
          <w:rtl/>
          <w:lang w:bidi="ar-IQ"/>
        </w:rPr>
        <w:t>القاموس المحيط</w:t>
      </w:r>
      <w:r w:rsidR="00903759" w:rsidRPr="00A62C85">
        <w:rPr>
          <w:rFonts w:ascii="Traditional Arabic" w:hAnsi="Traditional Arabic" w:cs="Traditional Arabic"/>
          <w:sz w:val="36"/>
          <w:szCs w:val="36"/>
          <w:rtl/>
          <w:lang w:bidi="ar-IQ"/>
        </w:rPr>
        <w:t xml:space="preserve">؛ </w:t>
      </w:r>
      <w:r w:rsidR="00B73C46" w:rsidRPr="00A62C85">
        <w:rPr>
          <w:rFonts w:ascii="Traditional Arabic" w:hAnsi="Traditional Arabic" w:cs="Traditional Arabic"/>
          <w:sz w:val="36"/>
          <w:szCs w:val="36"/>
          <w:rtl/>
          <w:lang w:bidi="ar-IQ"/>
        </w:rPr>
        <w:t>مجد الدين أبو طاهر محمد بن يعقوب الفيروزآبادى (المتوفى</w:t>
      </w:r>
      <w:r w:rsidR="00C23BF1" w:rsidRPr="00A62C85">
        <w:rPr>
          <w:rFonts w:ascii="Traditional Arabic" w:hAnsi="Traditional Arabic" w:cs="Traditional Arabic"/>
          <w:sz w:val="36"/>
          <w:szCs w:val="36"/>
          <w:rtl/>
          <w:lang w:bidi="ar-IQ"/>
        </w:rPr>
        <w:t xml:space="preserve">: </w:t>
      </w:r>
      <w:r w:rsidR="00B73C46" w:rsidRPr="00A62C85">
        <w:rPr>
          <w:rFonts w:ascii="Traditional Arabic" w:hAnsi="Traditional Arabic" w:cs="Traditional Arabic"/>
          <w:sz w:val="36"/>
          <w:szCs w:val="36"/>
          <w:rtl/>
          <w:lang w:bidi="ar-IQ"/>
        </w:rPr>
        <w:t>817هـ) بإشراف</w:t>
      </w:r>
      <w:r w:rsidR="00C23BF1" w:rsidRPr="00A62C85">
        <w:rPr>
          <w:rFonts w:ascii="Traditional Arabic" w:hAnsi="Traditional Arabic" w:cs="Traditional Arabic"/>
          <w:sz w:val="36"/>
          <w:szCs w:val="36"/>
          <w:rtl/>
          <w:lang w:bidi="ar-IQ"/>
        </w:rPr>
        <w:t xml:space="preserve">: </w:t>
      </w:r>
      <w:r w:rsidR="00B73C46" w:rsidRPr="00A62C85">
        <w:rPr>
          <w:rFonts w:ascii="Traditional Arabic" w:hAnsi="Traditional Arabic" w:cs="Traditional Arabic"/>
          <w:sz w:val="36"/>
          <w:szCs w:val="36"/>
          <w:rtl/>
          <w:lang w:bidi="ar-IQ"/>
        </w:rPr>
        <w:t>محمد نعيم العرقسُوسي</w:t>
      </w:r>
      <w:r w:rsidR="00C23BF1" w:rsidRPr="00A62C85">
        <w:rPr>
          <w:rFonts w:ascii="Traditional Arabic" w:hAnsi="Traditional Arabic" w:cs="Traditional Arabic"/>
          <w:sz w:val="36"/>
          <w:szCs w:val="36"/>
          <w:rtl/>
          <w:lang w:bidi="ar-IQ"/>
        </w:rPr>
        <w:t xml:space="preserve">، </w:t>
      </w:r>
      <w:r w:rsidR="00B73C46" w:rsidRPr="00A62C85">
        <w:rPr>
          <w:rFonts w:ascii="Traditional Arabic" w:hAnsi="Traditional Arabic" w:cs="Traditional Arabic"/>
          <w:sz w:val="36"/>
          <w:szCs w:val="36"/>
          <w:rtl/>
          <w:lang w:bidi="ar-IQ"/>
        </w:rPr>
        <w:t>الناشر</w:t>
      </w:r>
      <w:r w:rsidR="00C23BF1" w:rsidRPr="00A62C85">
        <w:rPr>
          <w:rFonts w:ascii="Traditional Arabic" w:hAnsi="Traditional Arabic" w:cs="Traditional Arabic"/>
          <w:sz w:val="36"/>
          <w:szCs w:val="36"/>
          <w:rtl/>
          <w:lang w:bidi="ar-IQ"/>
        </w:rPr>
        <w:t xml:space="preserve">: </w:t>
      </w:r>
      <w:r w:rsidR="00B73C46" w:rsidRPr="00A62C85">
        <w:rPr>
          <w:rFonts w:ascii="Traditional Arabic" w:hAnsi="Traditional Arabic" w:cs="Traditional Arabic"/>
          <w:sz w:val="36"/>
          <w:szCs w:val="36"/>
          <w:rtl/>
          <w:lang w:bidi="ar-IQ"/>
        </w:rPr>
        <w:t>مؤسسة الرسالة للطباعة والنشر والتوزيع</w:t>
      </w:r>
      <w:r w:rsidR="00C23BF1" w:rsidRPr="00A62C85">
        <w:rPr>
          <w:rFonts w:ascii="Traditional Arabic" w:hAnsi="Traditional Arabic" w:cs="Traditional Arabic"/>
          <w:sz w:val="36"/>
          <w:szCs w:val="36"/>
          <w:rtl/>
          <w:lang w:bidi="ar-IQ"/>
        </w:rPr>
        <w:t xml:space="preserve">، </w:t>
      </w:r>
      <w:r w:rsidR="00B73C46" w:rsidRPr="00A62C85">
        <w:rPr>
          <w:rFonts w:ascii="Traditional Arabic" w:hAnsi="Traditional Arabic" w:cs="Traditional Arabic"/>
          <w:sz w:val="36"/>
          <w:szCs w:val="36"/>
          <w:rtl/>
          <w:lang w:bidi="ar-IQ"/>
        </w:rPr>
        <w:t>بيروت – لبنان الطبعة</w:t>
      </w:r>
      <w:r w:rsidR="00C23BF1" w:rsidRPr="00A62C85">
        <w:rPr>
          <w:rFonts w:ascii="Traditional Arabic" w:hAnsi="Traditional Arabic" w:cs="Traditional Arabic"/>
          <w:sz w:val="36"/>
          <w:szCs w:val="36"/>
          <w:rtl/>
          <w:lang w:bidi="ar-IQ"/>
        </w:rPr>
        <w:t xml:space="preserve">: </w:t>
      </w:r>
      <w:r w:rsidR="00B73C46" w:rsidRPr="00A62C85">
        <w:rPr>
          <w:rFonts w:ascii="Traditional Arabic" w:hAnsi="Traditional Arabic" w:cs="Traditional Arabic"/>
          <w:sz w:val="36"/>
          <w:szCs w:val="36"/>
          <w:rtl/>
          <w:lang w:bidi="ar-IQ"/>
        </w:rPr>
        <w:t>الثامنة</w:t>
      </w:r>
      <w:r w:rsidR="00C23BF1" w:rsidRPr="00A62C85">
        <w:rPr>
          <w:rFonts w:ascii="Traditional Arabic" w:hAnsi="Traditional Arabic" w:cs="Traditional Arabic"/>
          <w:sz w:val="36"/>
          <w:szCs w:val="36"/>
          <w:rtl/>
          <w:lang w:bidi="ar-IQ"/>
        </w:rPr>
        <w:t xml:space="preserve">، </w:t>
      </w:r>
      <w:r w:rsidR="00B73C46" w:rsidRPr="00A62C85">
        <w:rPr>
          <w:rFonts w:ascii="Traditional Arabic" w:hAnsi="Traditional Arabic" w:cs="Traditional Arabic"/>
          <w:sz w:val="36"/>
          <w:szCs w:val="36"/>
          <w:rtl/>
          <w:lang w:bidi="ar-IQ"/>
        </w:rPr>
        <w:t>1426 هـ - 2005 م</w:t>
      </w:r>
      <w:r w:rsidR="00C23BF1" w:rsidRPr="00A62C85">
        <w:rPr>
          <w:rFonts w:ascii="Traditional Arabic" w:hAnsi="Traditional Arabic" w:cs="Traditional Arabic"/>
          <w:sz w:val="36"/>
          <w:szCs w:val="36"/>
          <w:rtl/>
          <w:lang w:bidi="ar-IQ"/>
        </w:rPr>
        <w:t xml:space="preserve">، </w:t>
      </w:r>
      <w:r w:rsidR="00B73C46" w:rsidRPr="00A62C85">
        <w:rPr>
          <w:rFonts w:ascii="Traditional Arabic" w:hAnsi="Traditional Arabic" w:cs="Traditional Arabic"/>
          <w:sz w:val="36"/>
          <w:szCs w:val="36"/>
          <w:rtl/>
          <w:lang w:bidi="ar-IQ"/>
        </w:rPr>
        <w:t>عدد الأجزاء</w:t>
      </w:r>
      <w:r w:rsidR="00C23BF1" w:rsidRPr="00A62C85">
        <w:rPr>
          <w:rFonts w:ascii="Traditional Arabic" w:hAnsi="Traditional Arabic" w:cs="Traditional Arabic"/>
          <w:sz w:val="36"/>
          <w:szCs w:val="36"/>
          <w:rtl/>
          <w:lang w:bidi="ar-IQ"/>
        </w:rPr>
        <w:t xml:space="preserve">: </w:t>
      </w:r>
      <w:r w:rsidR="00B73C46" w:rsidRPr="00A62C85">
        <w:rPr>
          <w:rFonts w:ascii="Traditional Arabic" w:hAnsi="Traditional Arabic" w:cs="Traditional Arabic"/>
          <w:sz w:val="36"/>
          <w:szCs w:val="36"/>
          <w:rtl/>
          <w:lang w:bidi="ar-IQ"/>
        </w:rPr>
        <w:t>1</w:t>
      </w:r>
    </w:p>
    <w:p w14:paraId="67257D73" w14:textId="0FD06606" w:rsidR="006B497B" w:rsidRPr="00A62C85" w:rsidRDefault="00B73C46" w:rsidP="006B497B">
      <w:pPr>
        <w:autoSpaceDE w:val="0"/>
        <w:autoSpaceDN w:val="0"/>
        <w:adjustRightInd w:val="0"/>
        <w:spacing w:after="0" w:line="240" w:lineRule="auto"/>
        <w:jc w:val="lowKashida"/>
        <w:rPr>
          <w:rFonts w:ascii="Traditional Arabic" w:eastAsia="Times New Roman" w:hAnsi="Traditional Arabic" w:cs="Traditional Arabic"/>
          <w:sz w:val="36"/>
          <w:szCs w:val="36"/>
          <w:rtl/>
        </w:rPr>
      </w:pPr>
      <w:r w:rsidRPr="00A62C85">
        <w:rPr>
          <w:rFonts w:ascii="Traditional Arabic" w:eastAsia="SimSun" w:hAnsi="Traditional Arabic" w:cs="Traditional Arabic"/>
          <w:sz w:val="36"/>
          <w:szCs w:val="36"/>
          <w:rtl/>
          <w:lang w:eastAsia="zh-CN" w:bidi="ar-IQ"/>
        </w:rPr>
        <w:t>37-</w:t>
      </w:r>
      <w:r w:rsidR="006B497B" w:rsidRPr="00A62C85">
        <w:rPr>
          <w:rFonts w:ascii="Traditional Arabic" w:eastAsia="SimSun" w:hAnsi="Traditional Arabic" w:cs="Traditional Arabic"/>
          <w:sz w:val="36"/>
          <w:szCs w:val="36"/>
          <w:rtl/>
          <w:lang w:eastAsia="zh-CN" w:bidi="ar-IQ"/>
        </w:rPr>
        <w:t>القواعد الفقهية بين الاصالة والتوجيه الدكتور محمد بكر اسماعيل</w:t>
      </w:r>
      <w:r w:rsidR="00C23BF1" w:rsidRPr="00A62C85">
        <w:rPr>
          <w:rFonts w:ascii="Traditional Arabic" w:eastAsia="SimSun" w:hAnsi="Traditional Arabic" w:cs="Traditional Arabic"/>
          <w:sz w:val="36"/>
          <w:szCs w:val="36"/>
          <w:rtl/>
          <w:lang w:eastAsia="zh-CN" w:bidi="ar-IQ"/>
        </w:rPr>
        <w:t xml:space="preserve">، </w:t>
      </w:r>
      <w:r w:rsidR="006B497B" w:rsidRPr="00A62C85">
        <w:rPr>
          <w:rFonts w:ascii="Traditional Arabic" w:eastAsia="Times New Roman" w:hAnsi="Traditional Arabic" w:cs="Traditional Arabic"/>
          <w:sz w:val="36"/>
          <w:szCs w:val="36"/>
          <w:rtl/>
        </w:rPr>
        <w:t>دار المنار</w:t>
      </w:r>
      <w:r w:rsidR="00C23BF1" w:rsidRPr="00A62C85">
        <w:rPr>
          <w:rFonts w:ascii="Traditional Arabic" w:eastAsia="Times New Roman" w:hAnsi="Traditional Arabic" w:cs="Traditional Arabic"/>
          <w:sz w:val="36"/>
          <w:szCs w:val="36"/>
          <w:rtl/>
        </w:rPr>
        <w:t xml:space="preserve">، </w:t>
      </w:r>
      <w:r w:rsidR="006B497B" w:rsidRPr="00A62C85">
        <w:rPr>
          <w:rFonts w:ascii="Traditional Arabic" w:eastAsia="Times New Roman" w:hAnsi="Traditional Arabic" w:cs="Traditional Arabic"/>
          <w:sz w:val="36"/>
          <w:szCs w:val="36"/>
          <w:rtl/>
        </w:rPr>
        <w:t xml:space="preserve">الطبعة 1 </w:t>
      </w:r>
      <w:r w:rsidR="00C23BF1" w:rsidRPr="00A62C85">
        <w:rPr>
          <w:rFonts w:ascii="Traditional Arabic" w:eastAsia="Times New Roman" w:hAnsi="Traditional Arabic" w:cs="Traditional Arabic"/>
          <w:sz w:val="36"/>
          <w:szCs w:val="36"/>
          <w:rtl/>
        </w:rPr>
        <w:t xml:space="preserve">، </w:t>
      </w:r>
      <w:r w:rsidR="006B497B" w:rsidRPr="00A62C85">
        <w:rPr>
          <w:rFonts w:ascii="Traditional Arabic" w:eastAsia="Times New Roman" w:hAnsi="Traditional Arabic" w:cs="Traditional Arabic"/>
          <w:sz w:val="36"/>
          <w:szCs w:val="36"/>
          <w:rtl/>
        </w:rPr>
        <w:t xml:space="preserve">1997 </w:t>
      </w:r>
      <w:r w:rsidR="00903759" w:rsidRPr="00A62C85">
        <w:rPr>
          <w:rFonts w:ascii="Traditional Arabic" w:eastAsia="Times New Roman" w:hAnsi="Traditional Arabic" w:cs="Traditional Arabic"/>
          <w:sz w:val="36"/>
          <w:szCs w:val="36"/>
          <w:rtl/>
        </w:rPr>
        <w:t>.</w:t>
      </w:r>
    </w:p>
    <w:p w14:paraId="244A8968" w14:textId="77777777" w:rsidR="006B497B" w:rsidRPr="00A62C85" w:rsidRDefault="006B497B" w:rsidP="00B73C46">
      <w:pPr>
        <w:spacing w:after="0" w:line="240" w:lineRule="auto"/>
        <w:jc w:val="lowKashida"/>
        <w:rPr>
          <w:rFonts w:ascii="Traditional Arabic" w:eastAsia="Times New Roman" w:hAnsi="Traditional Arabic" w:cs="Traditional Arabic"/>
          <w:color w:val="0000FF"/>
          <w:sz w:val="36"/>
          <w:szCs w:val="36"/>
          <w:rtl/>
        </w:rPr>
      </w:pPr>
      <w:r w:rsidRPr="00A62C85">
        <w:rPr>
          <w:rFonts w:ascii="Traditional Arabic" w:eastAsia="Times New Roman" w:hAnsi="Traditional Arabic" w:cs="Traditional Arabic"/>
          <w:sz w:val="36"/>
          <w:szCs w:val="36"/>
          <w:rtl/>
        </w:rPr>
        <w:t>3</w:t>
      </w:r>
      <w:r w:rsidR="00B73C46" w:rsidRPr="00A62C85">
        <w:rPr>
          <w:rFonts w:ascii="Traditional Arabic" w:eastAsia="Times New Roman" w:hAnsi="Traditional Arabic" w:cs="Traditional Arabic"/>
          <w:sz w:val="36"/>
          <w:szCs w:val="36"/>
          <w:rtl/>
        </w:rPr>
        <w:t>8</w:t>
      </w:r>
      <w:r w:rsidRPr="00A62C85">
        <w:rPr>
          <w:rFonts w:ascii="Traditional Arabic" w:eastAsia="Times New Roman" w:hAnsi="Traditional Arabic" w:cs="Traditional Arabic"/>
          <w:color w:val="0000FF"/>
          <w:sz w:val="36"/>
          <w:szCs w:val="36"/>
          <w:rtl/>
        </w:rPr>
        <w:t xml:space="preserve">- </w:t>
      </w:r>
      <w:r w:rsidRPr="00A62C85">
        <w:rPr>
          <w:rFonts w:ascii="Traditional Arabic" w:eastAsia="SimSun" w:hAnsi="Traditional Arabic" w:cs="Traditional Arabic"/>
          <w:sz w:val="36"/>
          <w:szCs w:val="36"/>
          <w:rtl/>
          <w:lang w:eastAsia="zh-CN"/>
        </w:rPr>
        <w:t>القواعد الكلية في الشريعة الإسلامية الدكتور محمد عبد المجيد المغربي</w:t>
      </w:r>
    </w:p>
    <w:p w14:paraId="5A863272" w14:textId="3F673928"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 xml:space="preserve"> 3</w:t>
      </w:r>
      <w:r w:rsidR="00B73C46" w:rsidRPr="00A62C85">
        <w:rPr>
          <w:rFonts w:ascii="Traditional Arabic" w:eastAsia="SimSun" w:hAnsi="Traditional Arabic" w:cs="Traditional Arabic"/>
          <w:sz w:val="36"/>
          <w:szCs w:val="36"/>
          <w:rtl/>
          <w:lang w:eastAsia="zh-CN" w:bidi="ar-IQ"/>
        </w:rPr>
        <w:t>9</w:t>
      </w:r>
      <w:r w:rsidRPr="00A62C85">
        <w:rPr>
          <w:rFonts w:ascii="Traditional Arabic" w:eastAsia="SimSun" w:hAnsi="Traditional Arabic" w:cs="Traditional Arabic"/>
          <w:sz w:val="36"/>
          <w:szCs w:val="36"/>
          <w:rtl/>
          <w:lang w:eastAsia="zh-CN" w:bidi="ar-IQ"/>
        </w:rPr>
        <w:t>- القواعد الفقهية ودورها في إثراء التشريعات الحديثة</w:t>
      </w:r>
      <w:r w:rsidR="00903759"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الدكتور محيي هلال السرحان.</w:t>
      </w:r>
    </w:p>
    <w:p w14:paraId="694A2D2F" w14:textId="5C002833" w:rsidR="006B497B" w:rsidRPr="00A62C85" w:rsidRDefault="00B73C46"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40</w:t>
      </w:r>
      <w:r w:rsidR="006B497B" w:rsidRPr="00A62C85">
        <w:rPr>
          <w:rFonts w:ascii="Traditional Arabic" w:eastAsia="SimSun" w:hAnsi="Traditional Arabic" w:cs="Traditional Arabic"/>
          <w:sz w:val="36"/>
          <w:szCs w:val="36"/>
          <w:rtl/>
          <w:lang w:eastAsia="zh-CN" w:bidi="ar-IQ"/>
        </w:rPr>
        <w:t>- القواعد الفقهية مع الشرح الموجز</w:t>
      </w:r>
      <w:r w:rsidR="00C23BF1" w:rsidRPr="00A62C85">
        <w:rPr>
          <w:rFonts w:ascii="Traditional Arabic" w:eastAsia="SimSun" w:hAnsi="Traditional Arabic" w:cs="Traditional Arabic"/>
          <w:sz w:val="36"/>
          <w:szCs w:val="36"/>
          <w:rtl/>
          <w:lang w:eastAsia="zh-CN" w:bidi="ar-IQ"/>
        </w:rPr>
        <w:t xml:space="preserve">، </w:t>
      </w:r>
      <w:r w:rsidR="006B497B" w:rsidRPr="00A62C85">
        <w:rPr>
          <w:rFonts w:ascii="Traditional Arabic" w:eastAsia="SimSun" w:hAnsi="Traditional Arabic" w:cs="Traditional Arabic"/>
          <w:sz w:val="36"/>
          <w:szCs w:val="36"/>
          <w:rtl/>
          <w:lang w:eastAsia="zh-CN" w:bidi="ar-IQ"/>
        </w:rPr>
        <w:t>عزت عبيد الدعاس</w:t>
      </w:r>
      <w:r w:rsidR="00C23BF1" w:rsidRPr="00A62C85">
        <w:rPr>
          <w:rFonts w:ascii="Traditional Arabic" w:eastAsia="SimSun" w:hAnsi="Traditional Arabic" w:cs="Traditional Arabic"/>
          <w:sz w:val="36"/>
          <w:szCs w:val="36"/>
          <w:rtl/>
          <w:lang w:eastAsia="zh-CN" w:bidi="ar-IQ"/>
        </w:rPr>
        <w:t xml:space="preserve">، </w:t>
      </w:r>
      <w:r w:rsidR="006B497B" w:rsidRPr="00A62C85">
        <w:rPr>
          <w:rFonts w:ascii="Traditional Arabic" w:eastAsia="SimSun" w:hAnsi="Traditional Arabic" w:cs="Traditional Arabic"/>
          <w:sz w:val="36"/>
          <w:szCs w:val="36"/>
          <w:rtl/>
          <w:lang w:eastAsia="zh-CN" w:bidi="ar-IQ"/>
        </w:rPr>
        <w:t>دار الترمذي ط31409هـ 1989م دمشق</w:t>
      </w:r>
      <w:r w:rsidR="00903759" w:rsidRPr="00A62C85">
        <w:rPr>
          <w:rFonts w:ascii="Traditional Arabic" w:eastAsia="SimSun" w:hAnsi="Traditional Arabic" w:cs="Traditional Arabic"/>
          <w:sz w:val="36"/>
          <w:szCs w:val="36"/>
          <w:rtl/>
          <w:lang w:eastAsia="zh-CN" w:bidi="ar-IQ"/>
        </w:rPr>
        <w:t>.</w:t>
      </w:r>
    </w:p>
    <w:p w14:paraId="5DB441E2" w14:textId="3DBEBF3A"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4</w:t>
      </w:r>
      <w:r w:rsidR="00B73C46" w:rsidRPr="00A62C85">
        <w:rPr>
          <w:rFonts w:ascii="Traditional Arabic" w:eastAsia="SimSun" w:hAnsi="Traditional Arabic" w:cs="Traditional Arabic"/>
          <w:sz w:val="36"/>
          <w:szCs w:val="36"/>
          <w:rtl/>
          <w:lang w:eastAsia="zh-CN" w:bidi="ar-IQ"/>
        </w:rPr>
        <w:t>1</w:t>
      </w:r>
      <w:r w:rsidRPr="00A62C85">
        <w:rPr>
          <w:rFonts w:ascii="Traditional Arabic" w:eastAsia="SimSun" w:hAnsi="Traditional Arabic" w:cs="Traditional Arabic"/>
          <w:sz w:val="36"/>
          <w:szCs w:val="36"/>
          <w:rtl/>
          <w:lang w:eastAsia="zh-CN" w:bidi="ar-IQ"/>
        </w:rPr>
        <w:t>- القواعد الفقهية الكبرى وما تفرع منها</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الدكتور صالح بن غانم السدلان</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دار بلنسية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مكتبة الملك فهد</w:t>
      </w:r>
      <w:r w:rsidR="00903759" w:rsidRPr="00A62C85">
        <w:rPr>
          <w:rFonts w:ascii="Traditional Arabic" w:eastAsia="SimSun" w:hAnsi="Traditional Arabic" w:cs="Traditional Arabic"/>
          <w:sz w:val="36"/>
          <w:szCs w:val="36"/>
          <w:rtl/>
          <w:lang w:eastAsia="zh-CN" w:bidi="ar-IQ"/>
        </w:rPr>
        <w:t>.</w:t>
      </w:r>
    </w:p>
    <w:p w14:paraId="675064D3" w14:textId="3259D284"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4</w:t>
      </w:r>
      <w:r w:rsidR="00B73C46" w:rsidRPr="00A62C85">
        <w:rPr>
          <w:rFonts w:ascii="Traditional Arabic" w:eastAsia="SimSun" w:hAnsi="Traditional Arabic" w:cs="Traditional Arabic"/>
          <w:sz w:val="36"/>
          <w:szCs w:val="36"/>
          <w:rtl/>
          <w:lang w:eastAsia="zh-CN" w:bidi="ar-IQ"/>
        </w:rPr>
        <w:t>2</w:t>
      </w:r>
      <w:r w:rsidRPr="00A62C85">
        <w:rPr>
          <w:rFonts w:ascii="Traditional Arabic" w:eastAsia="SimSun" w:hAnsi="Traditional Arabic" w:cs="Traditional Arabic"/>
          <w:sz w:val="36"/>
          <w:szCs w:val="36"/>
          <w:rtl/>
          <w:lang w:eastAsia="zh-CN" w:bidi="ar-IQ"/>
        </w:rPr>
        <w:t>- القواعد الفقهية المستخرجة من كتاب اعلام الموقعين</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ابو عبد الرحمن عبد المجيد جمعة الجزائري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دار ابن القيم ودار ابن عفان.</w:t>
      </w:r>
    </w:p>
    <w:p w14:paraId="1238D7CF" w14:textId="5319B0F2"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4</w:t>
      </w:r>
      <w:r w:rsidR="00B73C46" w:rsidRPr="00A62C85">
        <w:rPr>
          <w:rFonts w:ascii="Traditional Arabic" w:eastAsia="SimSun" w:hAnsi="Traditional Arabic" w:cs="Traditional Arabic"/>
          <w:sz w:val="36"/>
          <w:szCs w:val="36"/>
          <w:rtl/>
          <w:lang w:eastAsia="zh-CN" w:bidi="ar-IQ"/>
        </w:rPr>
        <w:t>3</w:t>
      </w:r>
      <w:r w:rsidRPr="00A62C85">
        <w:rPr>
          <w:rFonts w:ascii="Traditional Arabic" w:eastAsia="SimSun" w:hAnsi="Traditional Arabic" w:cs="Traditional Arabic"/>
          <w:sz w:val="36"/>
          <w:szCs w:val="36"/>
          <w:rtl/>
          <w:lang w:eastAsia="zh-CN" w:bidi="ar-IQ"/>
        </w:rPr>
        <w:t>- القواعد والاصول الجامعة والفروق والتقاسيم البديعة النافعة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الشيخ عبد الرحمن بن ناصر السعدي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مكتبة المعارف الرياض 1406هـ 1985م.</w:t>
      </w:r>
    </w:p>
    <w:p w14:paraId="29BBDBEB" w14:textId="61B8434A"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lastRenderedPageBreak/>
        <w:t>4</w:t>
      </w:r>
      <w:r w:rsidR="00B73C46" w:rsidRPr="00A62C85">
        <w:rPr>
          <w:rFonts w:ascii="Traditional Arabic" w:eastAsia="SimSun" w:hAnsi="Traditional Arabic" w:cs="Traditional Arabic"/>
          <w:sz w:val="36"/>
          <w:szCs w:val="36"/>
          <w:rtl/>
          <w:lang w:eastAsia="zh-CN" w:bidi="ar-IQ"/>
        </w:rPr>
        <w:t>4</w:t>
      </w:r>
      <w:r w:rsidRPr="00A62C85">
        <w:rPr>
          <w:rFonts w:ascii="Traditional Arabic" w:eastAsia="SimSun" w:hAnsi="Traditional Arabic" w:cs="Traditional Arabic"/>
          <w:sz w:val="36"/>
          <w:szCs w:val="36"/>
          <w:rtl/>
          <w:lang w:eastAsia="zh-CN" w:bidi="ar-IQ"/>
        </w:rPr>
        <w:t>- القواعد النورانية لشيخ الاسلام ابن تيمة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بتحقيق محمد حامد الفقي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1983م لاهور</w:t>
      </w:r>
    </w:p>
    <w:p w14:paraId="26F0974C" w14:textId="163A2C16" w:rsidR="006B497B" w:rsidRPr="00A62C85" w:rsidRDefault="006B497B" w:rsidP="00B73C46">
      <w:pPr>
        <w:bidi w:val="0"/>
        <w:spacing w:after="0" w:line="240" w:lineRule="auto"/>
        <w:jc w:val="right"/>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4</w:t>
      </w:r>
      <w:r w:rsidR="00B73C46" w:rsidRPr="00A62C85">
        <w:rPr>
          <w:rFonts w:ascii="Traditional Arabic" w:eastAsia="SimSun" w:hAnsi="Traditional Arabic" w:cs="Traditional Arabic"/>
          <w:sz w:val="36"/>
          <w:szCs w:val="36"/>
          <w:rtl/>
          <w:lang w:eastAsia="zh-CN" w:bidi="ar-IQ"/>
        </w:rPr>
        <w:t>5</w:t>
      </w:r>
      <w:r w:rsidRPr="00A62C85">
        <w:rPr>
          <w:rFonts w:ascii="Traditional Arabic" w:eastAsia="SimSun" w:hAnsi="Traditional Arabic" w:cs="Traditional Arabic"/>
          <w:sz w:val="36"/>
          <w:szCs w:val="36"/>
          <w:rtl/>
          <w:lang w:eastAsia="zh-CN" w:bidi="ar-IQ"/>
        </w:rPr>
        <w:t>-كشاف القناع عن متن الإقناع</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منصور بن يونس بن صلاح الدين ابن حسن بن إدريس البهوتى الحنبلى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1051هـ)</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ار الكتب العلمية.</w:t>
      </w:r>
    </w:p>
    <w:p w14:paraId="76E8F8AD" w14:textId="76EA43E7"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4</w:t>
      </w:r>
      <w:r w:rsidR="00B73C46" w:rsidRPr="00A62C85">
        <w:rPr>
          <w:rFonts w:ascii="Traditional Arabic" w:eastAsia="SimSun" w:hAnsi="Traditional Arabic" w:cs="Traditional Arabic"/>
          <w:sz w:val="36"/>
          <w:szCs w:val="36"/>
          <w:rtl/>
          <w:lang w:eastAsia="zh-CN" w:bidi="ar-IQ"/>
        </w:rPr>
        <w:t>6</w:t>
      </w:r>
      <w:r w:rsidRPr="00A62C85">
        <w:rPr>
          <w:rFonts w:ascii="Traditional Arabic" w:eastAsia="SimSun" w:hAnsi="Traditional Arabic" w:cs="Traditional Arabic"/>
          <w:sz w:val="36"/>
          <w:szCs w:val="36"/>
          <w:rtl/>
          <w:lang w:eastAsia="zh-CN" w:bidi="ar-IQ"/>
        </w:rPr>
        <w:t>- كفاية الأخيار في حل غاية الإختصار</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تقي الدين أبي بكر بن محمد الحسيني الحصيني الدمشقي الشافعي</w:t>
      </w:r>
      <w:r w:rsidR="00903759" w:rsidRPr="00A62C85">
        <w:rPr>
          <w:rFonts w:ascii="Traditional Arabic" w:eastAsia="SimSun" w:hAnsi="Traditional Arabic" w:cs="Traditional Arabic"/>
          <w:sz w:val="36"/>
          <w:szCs w:val="36"/>
          <w:rtl/>
          <w:lang w:eastAsia="zh-CN" w:bidi="ar-IQ"/>
        </w:rPr>
        <w:t>.</w:t>
      </w:r>
    </w:p>
    <w:p w14:paraId="6298FC48" w14:textId="2C283353"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4</w:t>
      </w:r>
      <w:r w:rsidR="00B73C46" w:rsidRPr="00A62C85">
        <w:rPr>
          <w:rFonts w:ascii="Traditional Arabic" w:eastAsia="SimSun" w:hAnsi="Traditional Arabic" w:cs="Traditional Arabic"/>
          <w:sz w:val="36"/>
          <w:szCs w:val="36"/>
          <w:rtl/>
          <w:lang w:eastAsia="zh-CN" w:bidi="ar-IQ"/>
        </w:rPr>
        <w:t>7</w:t>
      </w:r>
      <w:r w:rsidRPr="00A62C85">
        <w:rPr>
          <w:rFonts w:ascii="Traditional Arabic" w:eastAsia="SimSun" w:hAnsi="Traditional Arabic" w:cs="Traditional Arabic"/>
          <w:sz w:val="36"/>
          <w:szCs w:val="36"/>
          <w:rtl/>
          <w:lang w:eastAsia="zh-CN" w:bidi="ar-IQ"/>
        </w:rPr>
        <w:t>-</w:t>
      </w:r>
      <w:r w:rsidR="00903759"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مجلة الأحكام العدلية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جمعية المجلة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تحقيق نجيب هواويني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 xml:space="preserve">الناشر كارخانه تجارت كتب </w:t>
      </w:r>
      <w:r w:rsidR="00903759" w:rsidRPr="00A62C85">
        <w:rPr>
          <w:rFonts w:ascii="Traditional Arabic" w:eastAsia="SimSun" w:hAnsi="Traditional Arabic" w:cs="Traditional Arabic"/>
          <w:sz w:val="36"/>
          <w:szCs w:val="36"/>
          <w:rtl/>
          <w:lang w:eastAsia="zh-CN" w:bidi="ar-IQ"/>
        </w:rPr>
        <w:t>.</w:t>
      </w:r>
    </w:p>
    <w:p w14:paraId="221344AD" w14:textId="04D12828"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4</w:t>
      </w:r>
      <w:r w:rsidR="00B73C46" w:rsidRPr="00A62C85">
        <w:rPr>
          <w:rFonts w:ascii="Traditional Arabic" w:eastAsia="SimSun" w:hAnsi="Traditional Arabic" w:cs="Traditional Arabic"/>
          <w:sz w:val="36"/>
          <w:szCs w:val="36"/>
          <w:rtl/>
          <w:lang w:eastAsia="zh-CN" w:bidi="ar-IQ"/>
        </w:rPr>
        <w:t>8</w:t>
      </w:r>
      <w:r w:rsidRPr="00A62C85">
        <w:rPr>
          <w:rFonts w:ascii="Traditional Arabic" w:eastAsia="SimSun" w:hAnsi="Traditional Arabic" w:cs="Traditional Arabic"/>
          <w:sz w:val="36"/>
          <w:szCs w:val="36"/>
          <w:rtl/>
          <w:lang w:eastAsia="zh-CN" w:bidi="ar-IQ"/>
        </w:rPr>
        <w:t>-مجمع الأنهر في شرح ملتقى الأبحرالمؤلف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عبد الرحمن بن محمد بن سليمان المدعو بشيخي زاده, يعرف بداماد أفندي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1078هـ) الناشر</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دار إحياء التراث العربي.</w:t>
      </w:r>
    </w:p>
    <w:p w14:paraId="583E779D" w14:textId="436E601A"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4</w:t>
      </w:r>
      <w:r w:rsidR="00B73C46" w:rsidRPr="00A62C85">
        <w:rPr>
          <w:rFonts w:ascii="Traditional Arabic" w:eastAsia="SimSun" w:hAnsi="Traditional Arabic" w:cs="Traditional Arabic"/>
          <w:sz w:val="36"/>
          <w:szCs w:val="36"/>
          <w:rtl/>
          <w:lang w:eastAsia="zh-CN" w:bidi="ar-IQ"/>
        </w:rPr>
        <w:t>9</w:t>
      </w:r>
      <w:r w:rsidRPr="00A62C85">
        <w:rPr>
          <w:rFonts w:ascii="Traditional Arabic" w:eastAsia="SimSun" w:hAnsi="Traditional Arabic" w:cs="Traditional Arabic"/>
          <w:sz w:val="36"/>
          <w:szCs w:val="36"/>
          <w:rtl/>
          <w:lang w:eastAsia="zh-CN" w:bidi="ar-IQ"/>
        </w:rPr>
        <w:t>- مجموع الفتاوى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تقي الدين أبو العباس أحمد بن عبد الحليم بن تيمية الحراني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728هـ).</w:t>
      </w:r>
    </w:p>
    <w:p w14:paraId="6F7FA8E9" w14:textId="77777777" w:rsidR="006B497B" w:rsidRPr="00A62C85" w:rsidRDefault="00B73C46" w:rsidP="006B497B">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50</w:t>
      </w:r>
      <w:r w:rsidR="006B497B" w:rsidRPr="00A62C85">
        <w:rPr>
          <w:rFonts w:ascii="Traditional Arabic" w:eastAsia="SimSun" w:hAnsi="Traditional Arabic" w:cs="Traditional Arabic"/>
          <w:sz w:val="36"/>
          <w:szCs w:val="36"/>
          <w:rtl/>
          <w:lang w:eastAsia="zh-CN" w:bidi="ar-IQ"/>
        </w:rPr>
        <w:t>- المدخل لدراسة الشريعة الإسلامية الدكتور عبد الكريم زيدان / دار عمر بن الخطاب.</w:t>
      </w:r>
    </w:p>
    <w:p w14:paraId="0F7FDB8C" w14:textId="7B07CEE1"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5</w:t>
      </w:r>
      <w:r w:rsidR="00B73C46" w:rsidRPr="00A62C85">
        <w:rPr>
          <w:rFonts w:ascii="Traditional Arabic" w:eastAsia="SimSun" w:hAnsi="Traditional Arabic" w:cs="Traditional Arabic"/>
          <w:sz w:val="36"/>
          <w:szCs w:val="36"/>
          <w:rtl/>
          <w:lang w:eastAsia="zh-CN" w:bidi="ar-IQ"/>
        </w:rPr>
        <w:t>1</w:t>
      </w:r>
      <w:r w:rsidRPr="00A62C85">
        <w:rPr>
          <w:rFonts w:ascii="Traditional Arabic" w:eastAsia="SimSun" w:hAnsi="Traditional Arabic" w:cs="Traditional Arabic"/>
          <w:sz w:val="36"/>
          <w:szCs w:val="36"/>
          <w:rtl/>
          <w:lang w:eastAsia="zh-CN" w:bidi="ar-IQ"/>
        </w:rPr>
        <w:t>- مسند أحمد</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أبو عبد الله أحمد بن محمد بن حنبل بن هلال بن أسد الشيباني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241هـ).</w:t>
      </w:r>
    </w:p>
    <w:p w14:paraId="371648BA" w14:textId="7A47B453"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5</w:t>
      </w:r>
      <w:r w:rsidR="00B73C46" w:rsidRPr="00A62C85">
        <w:rPr>
          <w:rFonts w:ascii="Traditional Arabic" w:eastAsia="SimSun" w:hAnsi="Traditional Arabic" w:cs="Traditional Arabic"/>
          <w:sz w:val="36"/>
          <w:szCs w:val="36"/>
          <w:rtl/>
          <w:lang w:eastAsia="zh-CN" w:bidi="ar-IQ"/>
        </w:rPr>
        <w:t>2</w:t>
      </w:r>
      <w:r w:rsidRPr="00A62C85">
        <w:rPr>
          <w:rFonts w:ascii="Traditional Arabic" w:eastAsia="SimSun" w:hAnsi="Traditional Arabic" w:cs="Traditional Arabic"/>
          <w:sz w:val="36"/>
          <w:szCs w:val="36"/>
          <w:rtl/>
          <w:lang w:eastAsia="zh-CN" w:bidi="ar-IQ"/>
        </w:rPr>
        <w:t>- المغني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أبو محمد موفق الدين عبد الله بن أحمد بن محمد</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الشهير بابن قدامة المقدسي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620هـ).</w:t>
      </w:r>
    </w:p>
    <w:p w14:paraId="6CF0CA41" w14:textId="77777777"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5</w:t>
      </w:r>
      <w:r w:rsidR="00B73C46" w:rsidRPr="00A62C85">
        <w:rPr>
          <w:rFonts w:ascii="Traditional Arabic" w:eastAsia="SimSun" w:hAnsi="Traditional Arabic" w:cs="Traditional Arabic"/>
          <w:sz w:val="36"/>
          <w:szCs w:val="36"/>
          <w:rtl/>
          <w:lang w:eastAsia="zh-CN" w:bidi="ar-IQ"/>
        </w:rPr>
        <w:t>3</w:t>
      </w:r>
      <w:r w:rsidRPr="00A62C85">
        <w:rPr>
          <w:rFonts w:ascii="Traditional Arabic" w:eastAsia="SimSun" w:hAnsi="Traditional Arabic" w:cs="Traditional Arabic"/>
          <w:sz w:val="36"/>
          <w:szCs w:val="36"/>
          <w:rtl/>
          <w:lang w:eastAsia="zh-CN" w:bidi="ar-IQ"/>
        </w:rPr>
        <w:t>- منظومة القواعد الفقهية الشيخ عبد الرحمن ناصر السعدي.</w:t>
      </w:r>
    </w:p>
    <w:p w14:paraId="6C8C12C7" w14:textId="77777777"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5</w:t>
      </w:r>
      <w:r w:rsidR="00B73C46" w:rsidRPr="00A62C85">
        <w:rPr>
          <w:rFonts w:ascii="Traditional Arabic" w:eastAsia="SimSun" w:hAnsi="Traditional Arabic" w:cs="Traditional Arabic"/>
          <w:sz w:val="36"/>
          <w:szCs w:val="36"/>
          <w:rtl/>
          <w:lang w:eastAsia="zh-CN" w:bidi="ar-IQ"/>
        </w:rPr>
        <w:t>4</w:t>
      </w:r>
      <w:r w:rsidRPr="00A62C85">
        <w:rPr>
          <w:rFonts w:ascii="Traditional Arabic" w:eastAsia="SimSun" w:hAnsi="Traditional Arabic" w:cs="Traditional Arabic"/>
          <w:sz w:val="36"/>
          <w:szCs w:val="36"/>
          <w:rtl/>
          <w:lang w:eastAsia="zh-CN" w:bidi="ar-IQ"/>
        </w:rPr>
        <w:t>- منهاج الوصول في علم الاصول الامام عبد الله بن عمر البيضاوي(ت 685هـ).</w:t>
      </w:r>
    </w:p>
    <w:p w14:paraId="54B93D2D" w14:textId="43614499" w:rsidR="006B497B" w:rsidRPr="00A62C85" w:rsidRDefault="006B497B" w:rsidP="00B73C46">
      <w:pPr>
        <w:spacing w:after="0" w:line="240" w:lineRule="auto"/>
        <w:jc w:val="both"/>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5</w:t>
      </w:r>
      <w:r w:rsidR="00B73C46" w:rsidRPr="00A62C85">
        <w:rPr>
          <w:rFonts w:ascii="Traditional Arabic" w:eastAsia="SimSun" w:hAnsi="Traditional Arabic" w:cs="Traditional Arabic"/>
          <w:sz w:val="36"/>
          <w:szCs w:val="36"/>
          <w:rtl/>
          <w:lang w:eastAsia="zh-CN" w:bidi="ar-IQ"/>
        </w:rPr>
        <w:t>5</w:t>
      </w:r>
      <w:r w:rsidRPr="00A62C85">
        <w:rPr>
          <w:rFonts w:ascii="Traditional Arabic" w:eastAsia="SimSun" w:hAnsi="Traditional Arabic" w:cs="Traditional Arabic"/>
          <w:sz w:val="36"/>
          <w:szCs w:val="36"/>
          <w:rtl/>
          <w:lang w:eastAsia="zh-CN" w:bidi="ar-IQ"/>
        </w:rPr>
        <w:t>-الإنصاف في معرفة الراجح من الخلاف المؤلف</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علاء الدين أبو الحسن علي بن سليمان المرداوي الدمشقي الصالحي الحنبلي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885هـ)</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ار إحياء التراث العربي.</w:t>
      </w:r>
    </w:p>
    <w:p w14:paraId="616CBBF1" w14:textId="5C7AD58D"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5</w:t>
      </w:r>
      <w:r w:rsidR="00B73C46" w:rsidRPr="00A62C85">
        <w:rPr>
          <w:rFonts w:ascii="Traditional Arabic" w:eastAsia="SimSun" w:hAnsi="Traditional Arabic" w:cs="Traditional Arabic"/>
          <w:sz w:val="36"/>
          <w:szCs w:val="36"/>
          <w:rtl/>
          <w:lang w:eastAsia="zh-CN" w:bidi="ar-IQ"/>
        </w:rPr>
        <w:t>6</w:t>
      </w:r>
      <w:r w:rsidRPr="00A62C85">
        <w:rPr>
          <w:rFonts w:ascii="Traditional Arabic" w:eastAsia="SimSun" w:hAnsi="Traditional Arabic" w:cs="Traditional Arabic"/>
          <w:sz w:val="36"/>
          <w:szCs w:val="36"/>
          <w:rtl/>
          <w:lang w:eastAsia="zh-CN" w:bidi="ar-IQ"/>
        </w:rPr>
        <w:t>- النظرية العامة للضرورة في الفقه الإسلامي الدكتور محمد سعود المعيني</w:t>
      </w:r>
      <w:r w:rsidR="00903759" w:rsidRPr="00A62C85">
        <w:rPr>
          <w:rFonts w:ascii="Traditional Arabic" w:eastAsia="SimSun" w:hAnsi="Traditional Arabic" w:cs="Traditional Arabic"/>
          <w:sz w:val="36"/>
          <w:szCs w:val="36"/>
          <w:rtl/>
          <w:lang w:eastAsia="zh-CN" w:bidi="ar-IQ"/>
        </w:rPr>
        <w:t>.</w:t>
      </w:r>
    </w:p>
    <w:p w14:paraId="2372E92A" w14:textId="1F327074" w:rsidR="006B497B" w:rsidRPr="00A62C85" w:rsidRDefault="006B497B" w:rsidP="00B73C46">
      <w:pPr>
        <w:spacing w:after="0" w:line="240" w:lineRule="auto"/>
        <w:jc w:val="both"/>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5</w:t>
      </w:r>
      <w:r w:rsidR="00B73C46" w:rsidRPr="00A62C85">
        <w:rPr>
          <w:rFonts w:ascii="Traditional Arabic" w:eastAsia="SimSun" w:hAnsi="Traditional Arabic" w:cs="Traditional Arabic"/>
          <w:sz w:val="36"/>
          <w:szCs w:val="36"/>
          <w:rtl/>
          <w:lang w:eastAsia="zh-CN" w:bidi="ar-IQ"/>
        </w:rPr>
        <w:t>7</w:t>
      </w:r>
      <w:r w:rsidRPr="00A62C85">
        <w:rPr>
          <w:rFonts w:ascii="Traditional Arabic" w:eastAsia="SimSun" w:hAnsi="Traditional Arabic" w:cs="Traditional Arabic"/>
          <w:sz w:val="36"/>
          <w:szCs w:val="36"/>
          <w:rtl/>
          <w:lang w:eastAsia="zh-CN" w:bidi="ar-IQ"/>
        </w:rPr>
        <w:t>-نهاية المطلب في دراية المذهب</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عبد الملك بن عبد الله بن يوسف بن محمد الجويني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أبو المعالي</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ركن الدين</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الملقب بإمام الحرمين (المتوفى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478هـ)</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دار المنهاج الطبعة</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الأولى</w:t>
      </w:r>
      <w:r w:rsidR="00C23BF1"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1428هـ-2007م.</w:t>
      </w:r>
    </w:p>
    <w:p w14:paraId="0A67B738" w14:textId="77777777"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lastRenderedPageBreak/>
        <w:t>5</w:t>
      </w:r>
      <w:r w:rsidR="00B73C46" w:rsidRPr="00A62C85">
        <w:rPr>
          <w:rFonts w:ascii="Traditional Arabic" w:eastAsia="SimSun" w:hAnsi="Traditional Arabic" w:cs="Traditional Arabic"/>
          <w:sz w:val="36"/>
          <w:szCs w:val="36"/>
          <w:rtl/>
          <w:lang w:eastAsia="zh-CN" w:bidi="ar-IQ"/>
        </w:rPr>
        <w:t>8</w:t>
      </w:r>
      <w:r w:rsidRPr="00A62C85">
        <w:rPr>
          <w:rFonts w:ascii="Traditional Arabic" w:eastAsia="SimSun" w:hAnsi="Traditional Arabic" w:cs="Traditional Arabic"/>
          <w:sz w:val="36"/>
          <w:szCs w:val="36"/>
          <w:rtl/>
          <w:lang w:eastAsia="zh-CN" w:bidi="ar-IQ"/>
        </w:rPr>
        <w:t>- الواضح في أصول الفقه الدكتور محمد سليمان الأشقر.</w:t>
      </w:r>
    </w:p>
    <w:p w14:paraId="47EC9358" w14:textId="77777777" w:rsidR="006B497B" w:rsidRPr="00A62C85" w:rsidRDefault="006B497B" w:rsidP="00B73C46">
      <w:pPr>
        <w:spacing w:after="0" w:line="240" w:lineRule="auto"/>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5</w:t>
      </w:r>
      <w:r w:rsidR="00B73C46" w:rsidRPr="00A62C85">
        <w:rPr>
          <w:rFonts w:ascii="Traditional Arabic" w:eastAsia="SimSun" w:hAnsi="Traditional Arabic" w:cs="Traditional Arabic"/>
          <w:sz w:val="36"/>
          <w:szCs w:val="36"/>
          <w:rtl/>
          <w:lang w:eastAsia="zh-CN" w:bidi="ar-IQ"/>
        </w:rPr>
        <w:t>9</w:t>
      </w:r>
      <w:r w:rsidRPr="00A62C85">
        <w:rPr>
          <w:rFonts w:ascii="Traditional Arabic" w:eastAsia="SimSun" w:hAnsi="Traditional Arabic" w:cs="Traditional Arabic"/>
          <w:sz w:val="36"/>
          <w:szCs w:val="36"/>
          <w:rtl/>
          <w:lang w:eastAsia="zh-CN" w:bidi="ar-IQ"/>
        </w:rPr>
        <w:t>- الوجيز في شرح القواعد الفقهية الدكتور عبد الكريم زيدان / الرسالة.</w:t>
      </w:r>
    </w:p>
    <w:p w14:paraId="59DD730E" w14:textId="24BC4437" w:rsidR="006B497B" w:rsidRPr="00A62C85" w:rsidRDefault="00B73C46" w:rsidP="006B497B">
      <w:pPr>
        <w:spacing w:after="0" w:line="240" w:lineRule="auto"/>
        <w:jc w:val="both"/>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60</w:t>
      </w:r>
      <w:r w:rsidR="006B497B" w:rsidRPr="00A62C85">
        <w:rPr>
          <w:rFonts w:ascii="Traditional Arabic" w:eastAsia="SimSun" w:hAnsi="Traditional Arabic" w:cs="Traditional Arabic"/>
          <w:sz w:val="36"/>
          <w:szCs w:val="36"/>
          <w:rtl/>
          <w:lang w:eastAsia="zh-CN" w:bidi="ar-IQ"/>
        </w:rPr>
        <w:t xml:space="preserve">- </w:t>
      </w:r>
      <w:r w:rsidR="006B497B" w:rsidRPr="00A62C85">
        <w:rPr>
          <w:rFonts w:ascii="Traditional Arabic" w:eastAsia="SimSun" w:hAnsi="Traditional Arabic" w:cs="Traditional Arabic"/>
          <w:sz w:val="36"/>
          <w:szCs w:val="36"/>
          <w:rtl/>
          <w:lang w:eastAsia="zh-CN"/>
        </w:rPr>
        <w:t>الوجيز في إيضاح قواعد الفقه الكلية</w:t>
      </w:r>
      <w:r w:rsidR="006B497B" w:rsidRPr="00A62C85">
        <w:rPr>
          <w:rFonts w:ascii="Traditional Arabic" w:eastAsia="SimSun" w:hAnsi="Traditional Arabic" w:cs="Traditional Arabic"/>
          <w:sz w:val="36"/>
          <w:szCs w:val="36"/>
          <w:rtl/>
          <w:lang w:eastAsia="zh-CN" w:bidi="ar-IQ"/>
        </w:rPr>
        <w:t xml:space="preserve"> الدكتور</w:t>
      </w:r>
      <w:r w:rsidR="006B497B" w:rsidRPr="00A62C85">
        <w:rPr>
          <w:rFonts w:ascii="Traditional Arabic" w:eastAsia="SimSun" w:hAnsi="Traditional Arabic" w:cs="Traditional Arabic"/>
          <w:sz w:val="36"/>
          <w:szCs w:val="36"/>
          <w:rtl/>
          <w:lang w:eastAsia="zh-CN"/>
        </w:rPr>
        <w:t xml:space="preserve"> محمد صدقي بن أحمد بن محمد البورنو</w:t>
      </w:r>
      <w:r w:rsidR="00C23BF1" w:rsidRPr="00A62C85">
        <w:rPr>
          <w:rFonts w:ascii="Traditional Arabic" w:eastAsia="SimSun" w:hAnsi="Traditional Arabic" w:cs="Traditional Arabic"/>
          <w:sz w:val="36"/>
          <w:szCs w:val="36"/>
          <w:rtl/>
          <w:lang w:eastAsia="zh-CN" w:bidi="ar-IQ"/>
        </w:rPr>
        <w:t xml:space="preserve">، </w:t>
      </w:r>
      <w:r w:rsidR="006B497B" w:rsidRPr="00A62C85">
        <w:rPr>
          <w:rFonts w:ascii="Traditional Arabic" w:eastAsia="SimSun" w:hAnsi="Traditional Arabic" w:cs="Traditional Arabic"/>
          <w:sz w:val="36"/>
          <w:szCs w:val="36"/>
          <w:rtl/>
          <w:lang w:eastAsia="zh-CN" w:bidi="ar-IQ"/>
        </w:rPr>
        <w:t>مؤسسة الرسالة.</w:t>
      </w:r>
    </w:p>
    <w:p w14:paraId="1F93C2FE" w14:textId="712FD8FF" w:rsidR="006B497B" w:rsidRPr="00A62C85" w:rsidRDefault="006B497B" w:rsidP="00B73C46">
      <w:pPr>
        <w:spacing w:after="0" w:line="240" w:lineRule="auto"/>
        <w:jc w:val="lowKashida"/>
        <w:rPr>
          <w:rFonts w:ascii="Traditional Arabic" w:eastAsia="SimSun" w:hAnsi="Traditional Arabic" w:cs="Traditional Arabic"/>
          <w:sz w:val="36"/>
          <w:szCs w:val="36"/>
          <w:rtl/>
          <w:lang w:eastAsia="zh-CN" w:bidi="ar-IQ"/>
        </w:rPr>
      </w:pPr>
      <w:r w:rsidRPr="00A62C85">
        <w:rPr>
          <w:rFonts w:ascii="Traditional Arabic" w:eastAsia="SimSun" w:hAnsi="Traditional Arabic" w:cs="Traditional Arabic"/>
          <w:sz w:val="36"/>
          <w:szCs w:val="36"/>
          <w:rtl/>
          <w:lang w:eastAsia="zh-CN" w:bidi="ar-IQ"/>
        </w:rPr>
        <w:t>6</w:t>
      </w:r>
      <w:r w:rsidR="00B73C46" w:rsidRPr="00A62C85">
        <w:rPr>
          <w:rFonts w:ascii="Traditional Arabic" w:eastAsia="SimSun" w:hAnsi="Traditional Arabic" w:cs="Traditional Arabic"/>
          <w:sz w:val="36"/>
          <w:szCs w:val="36"/>
          <w:rtl/>
          <w:lang w:eastAsia="zh-CN" w:bidi="ar-IQ"/>
        </w:rPr>
        <w:t>1</w:t>
      </w:r>
      <w:r w:rsidRPr="00A62C85">
        <w:rPr>
          <w:rFonts w:ascii="Traditional Arabic" w:eastAsia="SimSun" w:hAnsi="Traditional Arabic" w:cs="Traditional Arabic"/>
          <w:sz w:val="36"/>
          <w:szCs w:val="36"/>
          <w:rtl/>
          <w:lang w:eastAsia="zh-CN" w:bidi="ar-IQ"/>
        </w:rPr>
        <w:t>-</w:t>
      </w:r>
      <w:r w:rsidR="00903759" w:rsidRPr="00A62C85">
        <w:rPr>
          <w:rFonts w:ascii="Traditional Arabic" w:eastAsia="SimSun" w:hAnsi="Traditional Arabic" w:cs="Traditional Arabic"/>
          <w:sz w:val="36"/>
          <w:szCs w:val="36"/>
          <w:rtl/>
          <w:lang w:eastAsia="zh-CN" w:bidi="ar-IQ"/>
        </w:rPr>
        <w:t xml:space="preserve"> </w:t>
      </w:r>
      <w:r w:rsidRPr="00A62C85">
        <w:rPr>
          <w:rFonts w:ascii="Traditional Arabic" w:eastAsia="SimSun" w:hAnsi="Traditional Arabic" w:cs="Traditional Arabic"/>
          <w:sz w:val="36"/>
          <w:szCs w:val="36"/>
          <w:rtl/>
          <w:lang w:eastAsia="zh-CN" w:bidi="ar-IQ"/>
        </w:rPr>
        <w:t>الورقات في اصول الفقه للإمام الجويني شرح الإمام جلال الدين المحلي.</w:t>
      </w:r>
    </w:p>
    <w:p w14:paraId="02AC5B20" w14:textId="77777777" w:rsidR="00395DA1" w:rsidRPr="00903759" w:rsidRDefault="00395DA1" w:rsidP="006B497B">
      <w:pPr>
        <w:spacing w:after="0" w:line="240" w:lineRule="auto"/>
        <w:jc w:val="lowKashida"/>
        <w:rPr>
          <w:rFonts w:ascii="Traditional Arabic" w:eastAsia="SimSun" w:hAnsi="Traditional Arabic" w:cs="Traditional Arabic"/>
          <w:b/>
          <w:bCs/>
          <w:sz w:val="36"/>
          <w:szCs w:val="36"/>
          <w:rtl/>
          <w:lang w:eastAsia="zh-CN" w:bidi="ar-IQ"/>
        </w:rPr>
      </w:pPr>
    </w:p>
    <w:p w14:paraId="29308DBA" w14:textId="77777777" w:rsidR="00395DA1" w:rsidRPr="00903759" w:rsidRDefault="00395DA1" w:rsidP="006B497B">
      <w:pPr>
        <w:spacing w:after="0" w:line="240" w:lineRule="auto"/>
        <w:jc w:val="lowKashida"/>
        <w:rPr>
          <w:rFonts w:ascii="Traditional Arabic" w:eastAsia="SimSun" w:hAnsi="Traditional Arabic" w:cs="Traditional Arabic"/>
          <w:b/>
          <w:bCs/>
          <w:sz w:val="36"/>
          <w:szCs w:val="36"/>
          <w:rtl/>
          <w:lang w:eastAsia="zh-CN" w:bidi="ar-IQ"/>
        </w:rPr>
      </w:pPr>
    </w:p>
    <w:p w14:paraId="6558426B" w14:textId="77777777" w:rsidR="0099738D" w:rsidRPr="00903759" w:rsidRDefault="0099738D">
      <w:pPr>
        <w:bidi w:val="0"/>
        <w:rPr>
          <w:rFonts w:ascii="Traditional Arabic" w:eastAsia="SimSun" w:hAnsi="Traditional Arabic" w:cs="Traditional Arabic"/>
          <w:b/>
          <w:bCs/>
          <w:sz w:val="36"/>
          <w:szCs w:val="36"/>
          <w:rtl/>
          <w:lang w:eastAsia="zh-CN" w:bidi="ar-IQ"/>
        </w:rPr>
      </w:pPr>
      <w:r w:rsidRPr="00903759">
        <w:rPr>
          <w:rFonts w:ascii="Traditional Arabic" w:eastAsia="SimSun" w:hAnsi="Traditional Arabic" w:cs="Traditional Arabic"/>
          <w:b/>
          <w:bCs/>
          <w:sz w:val="36"/>
          <w:szCs w:val="36"/>
          <w:rtl/>
          <w:lang w:eastAsia="zh-CN" w:bidi="ar-IQ"/>
        </w:rPr>
        <w:br w:type="page"/>
      </w:r>
    </w:p>
    <w:p w14:paraId="5F800A79" w14:textId="46744DB5" w:rsidR="006B497B" w:rsidRPr="00903759" w:rsidRDefault="006B497B" w:rsidP="00967E87">
      <w:pPr>
        <w:pStyle w:val="1"/>
        <w:jc w:val="center"/>
        <w:rPr>
          <w:rFonts w:ascii="Traditional Arabic" w:hAnsi="Traditional Arabic"/>
          <w:rtl/>
        </w:rPr>
      </w:pPr>
      <w:bookmarkStart w:id="112" w:name="_Toc119924144"/>
      <w:r w:rsidRPr="00903759">
        <w:rPr>
          <w:rFonts w:ascii="Traditional Arabic" w:hAnsi="Traditional Arabic"/>
          <w:rtl/>
        </w:rPr>
        <w:lastRenderedPageBreak/>
        <w:t>الفهرس</w:t>
      </w:r>
      <w:bookmarkEnd w:id="112"/>
    </w:p>
    <w:sdt>
      <w:sdtPr>
        <w:rPr>
          <w:rFonts w:ascii="Traditional Arabic" w:eastAsiaTheme="minorHAnsi" w:hAnsi="Traditional Arabic" w:cs="Traditional Arabic"/>
          <w:color w:val="auto"/>
          <w:sz w:val="2"/>
          <w:szCs w:val="2"/>
          <w:lang w:val="ar-SA"/>
        </w:rPr>
        <w:id w:val="-2021923067"/>
        <w:docPartObj>
          <w:docPartGallery w:val="Table of Contents"/>
          <w:docPartUnique/>
        </w:docPartObj>
      </w:sdtPr>
      <w:sdtEndPr>
        <w:rPr>
          <w:bCs w:val="0"/>
          <w:sz w:val="22"/>
          <w:szCs w:val="22"/>
          <w:lang w:val="en-US"/>
        </w:rPr>
      </w:sdtEndPr>
      <w:sdtContent>
        <w:p w14:paraId="71388D3D" w14:textId="57572D5E" w:rsidR="00967E87" w:rsidRPr="00903759" w:rsidRDefault="00967E87" w:rsidP="00967E87">
          <w:pPr>
            <w:pStyle w:val="ac"/>
            <w:jc w:val="center"/>
            <w:rPr>
              <w:rFonts w:ascii="Traditional Arabic" w:hAnsi="Traditional Arabic" w:cs="Traditional Arabic"/>
              <w:sz w:val="2"/>
              <w:szCs w:val="2"/>
            </w:rPr>
          </w:pPr>
        </w:p>
        <w:p w14:paraId="52431051" w14:textId="2E36871B" w:rsidR="00967E87" w:rsidRPr="00903759" w:rsidRDefault="00967E87" w:rsidP="00967E87">
          <w:pPr>
            <w:pStyle w:val="11"/>
            <w:tabs>
              <w:tab w:val="right" w:leader="dot" w:pos="8630"/>
            </w:tabs>
            <w:jc w:val="center"/>
            <w:rPr>
              <w:rFonts w:ascii="Traditional Arabic" w:hAnsi="Traditional Arabic" w:cs="Traditional Arabic"/>
              <w:noProof/>
            </w:rPr>
          </w:pPr>
          <w:r w:rsidRPr="00903759">
            <w:rPr>
              <w:rFonts w:ascii="Traditional Arabic" w:hAnsi="Traditional Arabic" w:cs="Traditional Arabic"/>
            </w:rPr>
            <w:fldChar w:fldCharType="begin"/>
          </w:r>
          <w:r w:rsidRPr="00903759">
            <w:rPr>
              <w:rFonts w:ascii="Traditional Arabic" w:hAnsi="Traditional Arabic" w:cs="Traditional Arabic"/>
            </w:rPr>
            <w:instrText xml:space="preserve"> TOC \o "1-3" \h \z \u </w:instrText>
          </w:r>
          <w:r w:rsidRPr="00903759">
            <w:rPr>
              <w:rFonts w:ascii="Traditional Arabic" w:hAnsi="Traditional Arabic" w:cs="Traditional Arabic"/>
            </w:rPr>
            <w:fldChar w:fldCharType="separate"/>
          </w:r>
          <w:hyperlink w:anchor="_Toc119924032" w:history="1">
            <w:r w:rsidR="00B97176" w:rsidRPr="00903759">
              <w:rPr>
                <w:rStyle w:val="Hyperlink"/>
                <w:rFonts w:ascii="Traditional Arabic" w:hAnsi="Traditional Arabic" w:cs="Traditional Arabic"/>
                <w:noProof/>
                <w:rtl/>
              </w:rPr>
              <w:t>المقدمة</w:t>
            </w:r>
            <w:r w:rsidR="00C23BF1">
              <w:rPr>
                <w:rStyle w:val="Hyperlink"/>
                <w:rFonts w:ascii="Traditional Arabic" w:hAnsi="Traditional Arabic" w:cs="Traditional Arabic"/>
                <w:noProof/>
                <w:rtl/>
              </w:rPr>
              <w:t xml:space="preserve">: </w:t>
            </w:r>
            <w:r w:rsidRPr="00903759">
              <w:rPr>
                <w:rFonts w:ascii="Traditional Arabic" w:hAnsi="Traditional Arabic" w:cs="Traditional Arabic"/>
                <w:noProof/>
                <w:webHidden/>
              </w:rPr>
              <w:tab/>
            </w:r>
            <w:r w:rsidRPr="00903759">
              <w:rPr>
                <w:rStyle w:val="Hyperlink"/>
                <w:rFonts w:ascii="Traditional Arabic" w:hAnsi="Traditional Arabic" w:cs="Traditional Arabic"/>
                <w:noProof/>
                <w:rtl/>
              </w:rPr>
              <w:fldChar w:fldCharType="begin"/>
            </w:r>
            <w:r w:rsidRPr="00903759">
              <w:rPr>
                <w:rFonts w:ascii="Traditional Arabic" w:hAnsi="Traditional Arabic" w:cs="Traditional Arabic"/>
                <w:noProof/>
                <w:webHidden/>
              </w:rPr>
              <w:instrText xml:space="preserve"> PAGEREF _Toc119924032 \h </w:instrText>
            </w:r>
            <w:r w:rsidRPr="00903759">
              <w:rPr>
                <w:rStyle w:val="Hyperlink"/>
                <w:rFonts w:ascii="Traditional Arabic" w:hAnsi="Traditional Arabic" w:cs="Traditional Arabic"/>
                <w:noProof/>
                <w:rtl/>
              </w:rPr>
            </w:r>
            <w:r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3</w:t>
            </w:r>
            <w:r w:rsidRPr="00903759">
              <w:rPr>
                <w:rStyle w:val="Hyperlink"/>
                <w:rFonts w:ascii="Traditional Arabic" w:hAnsi="Traditional Arabic" w:cs="Traditional Arabic"/>
                <w:noProof/>
                <w:rtl/>
              </w:rPr>
              <w:fldChar w:fldCharType="end"/>
            </w:r>
          </w:hyperlink>
        </w:p>
        <w:p w14:paraId="71D5C312" w14:textId="1E1A7753"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33" w:history="1">
            <w:r w:rsidR="00967E87" w:rsidRPr="00903759">
              <w:rPr>
                <w:rStyle w:val="Hyperlink"/>
                <w:rFonts w:ascii="Traditional Arabic" w:hAnsi="Traditional Arabic" w:cs="Traditional Arabic"/>
                <w:noProof/>
                <w:rtl/>
              </w:rPr>
              <w:t>المبحث الأول</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تعريف ببعض المصطلحات</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_Toc119924033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7</w:t>
            </w:r>
            <w:r w:rsidR="00967E87" w:rsidRPr="00903759">
              <w:rPr>
                <w:rStyle w:val="Hyperlink"/>
                <w:rFonts w:ascii="Traditional Arabic" w:hAnsi="Traditional Arabic" w:cs="Traditional Arabic"/>
                <w:noProof/>
                <w:rtl/>
              </w:rPr>
              <w:fldChar w:fldCharType="end"/>
            </w:r>
          </w:hyperlink>
        </w:p>
        <w:p w14:paraId="30A98CF7" w14:textId="1C664613"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34" w:history="1">
            <w:r w:rsidR="00967E87" w:rsidRPr="00903759">
              <w:rPr>
                <w:rStyle w:val="Hyperlink"/>
                <w:rFonts w:ascii="Traditional Arabic" w:hAnsi="Traditional Arabic" w:cs="Traditional Arabic"/>
                <w:noProof/>
                <w:rtl/>
              </w:rPr>
              <w:t>المبحث الثاني</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القواعد الفقهية الكلية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_Toc119924034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11</w:t>
            </w:r>
            <w:r w:rsidR="00967E87" w:rsidRPr="00903759">
              <w:rPr>
                <w:rStyle w:val="Hyperlink"/>
                <w:rFonts w:ascii="Traditional Arabic" w:hAnsi="Traditional Arabic" w:cs="Traditional Arabic"/>
                <w:noProof/>
                <w:rtl/>
              </w:rPr>
              <w:fldChar w:fldCharType="end"/>
            </w:r>
          </w:hyperlink>
        </w:p>
        <w:p w14:paraId="7391AA48" w14:textId="0D5CB214"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35" w:history="1">
            <w:r w:rsidR="00967E87" w:rsidRPr="00903759">
              <w:rPr>
                <w:rStyle w:val="Hyperlink"/>
                <w:rFonts w:ascii="Traditional Arabic" w:hAnsi="Traditional Arabic" w:cs="Traditional Arabic"/>
                <w:noProof/>
                <w:rtl/>
              </w:rPr>
              <w:t>القاعدة رقم (1)</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الأمور بمقاصدها</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_Toc119924035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11</w:t>
            </w:r>
            <w:r w:rsidR="00967E87" w:rsidRPr="00903759">
              <w:rPr>
                <w:rStyle w:val="Hyperlink"/>
                <w:rFonts w:ascii="Traditional Arabic" w:hAnsi="Traditional Arabic" w:cs="Traditional Arabic"/>
                <w:noProof/>
                <w:rtl/>
              </w:rPr>
              <w:fldChar w:fldCharType="end"/>
            </w:r>
          </w:hyperlink>
        </w:p>
        <w:p w14:paraId="363E8218" w14:textId="2846803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36" w:history="1">
            <w:r w:rsidR="00967E87" w:rsidRPr="00903759">
              <w:rPr>
                <w:rStyle w:val="Hyperlink"/>
                <w:rFonts w:ascii="Traditional Arabic" w:hAnsi="Traditional Arabic" w:cs="Traditional Arabic"/>
                <w:noProof/>
                <w:rtl/>
              </w:rPr>
              <w:t>القاعدة رقم (2)</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العبرة في العقود للمقاصد والمعاني لا للألفاظ</w:t>
            </w:r>
            <w:r w:rsidR="00903759">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والمباني</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_Toc119924036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13</w:t>
            </w:r>
            <w:r w:rsidR="00967E87" w:rsidRPr="00903759">
              <w:rPr>
                <w:rStyle w:val="Hyperlink"/>
                <w:rFonts w:ascii="Traditional Arabic" w:hAnsi="Traditional Arabic" w:cs="Traditional Arabic"/>
                <w:noProof/>
                <w:rtl/>
              </w:rPr>
              <w:fldChar w:fldCharType="end"/>
            </w:r>
          </w:hyperlink>
        </w:p>
        <w:p w14:paraId="1711A8F7" w14:textId="4E45722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37" w:history="1">
            <w:r w:rsidR="00967E87" w:rsidRPr="00903759">
              <w:rPr>
                <w:rStyle w:val="Hyperlink"/>
                <w:rFonts w:ascii="Traditional Arabic" w:hAnsi="Traditional Arabic" w:cs="Traditional Arabic"/>
                <w:noProof/>
                <w:rtl/>
              </w:rPr>
              <w:t>القاعدة رقم (3)</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التبرع لا يتم إلا بالقبض</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_Toc119924037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15</w:t>
            </w:r>
            <w:r w:rsidR="00967E87" w:rsidRPr="00903759">
              <w:rPr>
                <w:rStyle w:val="Hyperlink"/>
                <w:rFonts w:ascii="Traditional Arabic" w:hAnsi="Traditional Arabic" w:cs="Traditional Arabic"/>
                <w:noProof/>
                <w:rtl/>
              </w:rPr>
              <w:fldChar w:fldCharType="end"/>
            </w:r>
          </w:hyperlink>
        </w:p>
        <w:p w14:paraId="1B8BC1D5" w14:textId="113E5FF0"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38" w:history="1">
            <w:r w:rsidR="00967E87" w:rsidRPr="00903759">
              <w:rPr>
                <w:rStyle w:val="Hyperlink"/>
                <w:rFonts w:ascii="Traditional Arabic" w:hAnsi="Traditional Arabic" w:cs="Traditional Arabic"/>
                <w:noProof/>
                <w:rtl/>
              </w:rPr>
              <w:t>القاعدة رقم (4)</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اليقين لا يزول بالشك</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_Toc119924038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16</w:t>
            </w:r>
            <w:r w:rsidR="00967E87" w:rsidRPr="00903759">
              <w:rPr>
                <w:rStyle w:val="Hyperlink"/>
                <w:rFonts w:ascii="Traditional Arabic" w:hAnsi="Traditional Arabic" w:cs="Traditional Arabic"/>
                <w:noProof/>
                <w:rtl/>
              </w:rPr>
              <w:fldChar w:fldCharType="end"/>
            </w:r>
          </w:hyperlink>
        </w:p>
        <w:p w14:paraId="5B97C166" w14:textId="7B16BDBE"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39" w:history="1">
            <w:r w:rsidR="00967E87" w:rsidRPr="00903759">
              <w:rPr>
                <w:rStyle w:val="Hyperlink"/>
                <w:rFonts w:ascii="Traditional Arabic" w:hAnsi="Traditional Arabic" w:cs="Traditional Arabic"/>
                <w:noProof/>
                <w:rtl/>
              </w:rPr>
              <w:t>القاعدة رقم (5)</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الأصل براءة الذمة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_Toc119924039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18</w:t>
            </w:r>
            <w:r w:rsidR="00967E87" w:rsidRPr="00903759">
              <w:rPr>
                <w:rStyle w:val="Hyperlink"/>
                <w:rFonts w:ascii="Traditional Arabic" w:hAnsi="Traditional Arabic" w:cs="Traditional Arabic"/>
                <w:noProof/>
                <w:rtl/>
              </w:rPr>
              <w:fldChar w:fldCharType="end"/>
            </w:r>
          </w:hyperlink>
        </w:p>
        <w:p w14:paraId="67E348A9" w14:textId="60B01544"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40" w:history="1">
            <w:r w:rsidR="00967E87" w:rsidRPr="00903759">
              <w:rPr>
                <w:rStyle w:val="Hyperlink"/>
                <w:rFonts w:ascii="Traditional Arabic" w:hAnsi="Traditional Arabic" w:cs="Traditional Arabic"/>
                <w:noProof/>
                <w:rtl/>
              </w:rPr>
              <w:t>القاعدة رقم (6)</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الأصل بقاء ما كان على ما كان</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_Toc119924040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20</w:t>
            </w:r>
            <w:r w:rsidR="00967E87" w:rsidRPr="00903759">
              <w:rPr>
                <w:rStyle w:val="Hyperlink"/>
                <w:rFonts w:ascii="Traditional Arabic" w:hAnsi="Traditional Arabic" w:cs="Traditional Arabic"/>
                <w:noProof/>
                <w:rtl/>
              </w:rPr>
              <w:fldChar w:fldCharType="end"/>
            </w:r>
          </w:hyperlink>
        </w:p>
        <w:p w14:paraId="156756BC" w14:textId="252BCEC7"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41" w:history="1">
            <w:r w:rsidR="00967E87" w:rsidRPr="00903759">
              <w:rPr>
                <w:rStyle w:val="Hyperlink"/>
                <w:rFonts w:ascii="Traditional Arabic" w:hAnsi="Traditional Arabic" w:cs="Traditional Arabic"/>
                <w:noProof/>
                <w:rtl/>
              </w:rPr>
              <w:t>القاعدة رقم (7)</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الأصل في الصفات العارضة العدم</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_Toc119924041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22</w:t>
            </w:r>
            <w:r w:rsidR="00967E87" w:rsidRPr="00903759">
              <w:rPr>
                <w:rStyle w:val="Hyperlink"/>
                <w:rFonts w:ascii="Traditional Arabic" w:hAnsi="Traditional Arabic" w:cs="Traditional Arabic"/>
                <w:noProof/>
                <w:rtl/>
              </w:rPr>
              <w:fldChar w:fldCharType="end"/>
            </w:r>
          </w:hyperlink>
        </w:p>
        <w:p w14:paraId="38772DE2" w14:textId="05D9B1B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42" w:history="1">
            <w:r w:rsidR="00967E87" w:rsidRPr="00903759">
              <w:rPr>
                <w:rStyle w:val="Hyperlink"/>
                <w:rFonts w:ascii="Traditional Arabic" w:hAnsi="Traditional Arabic" w:cs="Traditional Arabic"/>
                <w:noProof/>
                <w:rtl/>
              </w:rPr>
              <w:t>القاعدة رقم (8)</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الأصل إضافة الحادث إلى أقرب أوقاته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_Toc119924042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23</w:t>
            </w:r>
            <w:r w:rsidR="00967E87" w:rsidRPr="00903759">
              <w:rPr>
                <w:rStyle w:val="Hyperlink"/>
                <w:rFonts w:ascii="Traditional Arabic" w:hAnsi="Traditional Arabic" w:cs="Traditional Arabic"/>
                <w:noProof/>
                <w:rtl/>
              </w:rPr>
              <w:fldChar w:fldCharType="end"/>
            </w:r>
          </w:hyperlink>
        </w:p>
        <w:p w14:paraId="4F280ACC" w14:textId="66E6D982"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43" w:history="1">
            <w:r w:rsidR="00967E87" w:rsidRPr="00903759">
              <w:rPr>
                <w:rStyle w:val="Hyperlink"/>
                <w:rFonts w:ascii="Traditional Arabic" w:hAnsi="Traditional Arabic" w:cs="Traditional Arabic"/>
                <w:noProof/>
                <w:rtl/>
              </w:rPr>
              <w:t>القاعدة رقم (9)</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القديم يترك على قِدَمه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_Toc119924043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25</w:t>
            </w:r>
            <w:r w:rsidR="00967E87" w:rsidRPr="00903759">
              <w:rPr>
                <w:rStyle w:val="Hyperlink"/>
                <w:rFonts w:ascii="Traditional Arabic" w:hAnsi="Traditional Arabic" w:cs="Traditional Arabic"/>
                <w:noProof/>
                <w:rtl/>
              </w:rPr>
              <w:fldChar w:fldCharType="end"/>
            </w:r>
          </w:hyperlink>
        </w:p>
        <w:p w14:paraId="4E3309D4" w14:textId="63E2B25B"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44" w:history="1">
            <w:r w:rsidR="00967E87" w:rsidRPr="00903759">
              <w:rPr>
                <w:rStyle w:val="Hyperlink"/>
                <w:rFonts w:ascii="Traditional Arabic" w:hAnsi="Traditional Arabic" w:cs="Traditional Arabic"/>
                <w:noProof/>
                <w:rtl/>
              </w:rPr>
              <w:t>القاعدة رقم (10)</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الضرر لا يكون قديما</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_Toc119924044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25</w:t>
            </w:r>
            <w:r w:rsidR="00967E87" w:rsidRPr="00903759">
              <w:rPr>
                <w:rStyle w:val="Hyperlink"/>
                <w:rFonts w:ascii="Traditional Arabic" w:hAnsi="Traditional Arabic" w:cs="Traditional Arabic"/>
                <w:noProof/>
                <w:rtl/>
              </w:rPr>
              <w:fldChar w:fldCharType="end"/>
            </w:r>
          </w:hyperlink>
        </w:p>
        <w:p w14:paraId="170CDC11" w14:textId="1EDD2AF6"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45" w:history="1">
            <w:r w:rsidR="00967E87" w:rsidRPr="00903759">
              <w:rPr>
                <w:rStyle w:val="Hyperlink"/>
                <w:rFonts w:ascii="Traditional Arabic" w:hAnsi="Traditional Arabic" w:cs="Traditional Arabic"/>
                <w:noProof/>
                <w:rtl/>
              </w:rPr>
              <w:t>القاعدة رقم (11)</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الأصل في الكلام الحقيقة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_Toc119924045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26</w:t>
            </w:r>
            <w:r w:rsidR="00967E87" w:rsidRPr="00903759">
              <w:rPr>
                <w:rStyle w:val="Hyperlink"/>
                <w:rFonts w:ascii="Traditional Arabic" w:hAnsi="Traditional Arabic" w:cs="Traditional Arabic"/>
                <w:noProof/>
                <w:rtl/>
              </w:rPr>
              <w:fldChar w:fldCharType="end"/>
            </w:r>
          </w:hyperlink>
        </w:p>
        <w:p w14:paraId="636327AE" w14:textId="2BBC1AB9"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46" w:history="1">
            <w:r w:rsidR="00967E87" w:rsidRPr="00903759">
              <w:rPr>
                <w:rStyle w:val="Hyperlink"/>
                <w:rFonts w:ascii="Traditional Arabic" w:hAnsi="Traditional Arabic" w:cs="Traditional Arabic"/>
                <w:noProof/>
                <w:rtl/>
              </w:rPr>
              <w:t>القاعدة رقم (12)</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تعذرت الحقيقة يصار إلى المجاز</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_Toc119924046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27</w:t>
            </w:r>
            <w:r w:rsidR="00967E87" w:rsidRPr="00903759">
              <w:rPr>
                <w:rStyle w:val="Hyperlink"/>
                <w:rFonts w:ascii="Traditional Arabic" w:hAnsi="Traditional Arabic" w:cs="Traditional Arabic"/>
                <w:noProof/>
                <w:rtl/>
              </w:rPr>
              <w:fldChar w:fldCharType="end"/>
            </w:r>
          </w:hyperlink>
        </w:p>
        <w:p w14:paraId="6DF61E31" w14:textId="03F5F5A6"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47" w:history="1">
            <w:r w:rsidR="00967E87" w:rsidRPr="00903759">
              <w:rPr>
                <w:rStyle w:val="Hyperlink"/>
                <w:rFonts w:ascii="Traditional Arabic" w:hAnsi="Traditional Arabic" w:cs="Traditional Arabic"/>
                <w:noProof/>
                <w:rtl/>
              </w:rPr>
              <w:t>القاعدة رقم (13)</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إعمال الكلام أولى من إهماله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_Toc119924047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28</w:t>
            </w:r>
            <w:r w:rsidR="00967E87" w:rsidRPr="00903759">
              <w:rPr>
                <w:rStyle w:val="Hyperlink"/>
                <w:rFonts w:ascii="Traditional Arabic" w:hAnsi="Traditional Arabic" w:cs="Traditional Arabic"/>
                <w:noProof/>
                <w:rtl/>
              </w:rPr>
              <w:fldChar w:fldCharType="end"/>
            </w:r>
          </w:hyperlink>
        </w:p>
        <w:p w14:paraId="15F131CB" w14:textId="791FFF14"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48" w:history="1">
            <w:r w:rsidR="00967E87" w:rsidRPr="00903759">
              <w:rPr>
                <w:rStyle w:val="Hyperlink"/>
                <w:rFonts w:ascii="Traditional Arabic" w:hAnsi="Traditional Arabic" w:cs="Traditional Arabic"/>
                <w:noProof/>
                <w:rtl/>
              </w:rPr>
              <w:t>القاعدة رقم (14)</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ذكر بعض ما لا يتجزا كذكر كله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_Toc119924048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29</w:t>
            </w:r>
            <w:r w:rsidR="00967E87" w:rsidRPr="00903759">
              <w:rPr>
                <w:rStyle w:val="Hyperlink"/>
                <w:rFonts w:ascii="Traditional Arabic" w:hAnsi="Traditional Arabic" w:cs="Traditional Arabic"/>
                <w:noProof/>
                <w:rtl/>
              </w:rPr>
              <w:fldChar w:fldCharType="end"/>
            </w:r>
          </w:hyperlink>
        </w:p>
        <w:p w14:paraId="610FF31D" w14:textId="18A1613F"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49" w:history="1">
            <w:r w:rsidR="00967E87" w:rsidRPr="00903759">
              <w:rPr>
                <w:rStyle w:val="Hyperlink"/>
                <w:rFonts w:ascii="Traditional Arabic" w:hAnsi="Traditional Arabic" w:cs="Traditional Arabic"/>
                <w:noProof/>
                <w:rtl/>
              </w:rPr>
              <w:t>القاعدة رقم (15)</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 ينسب إلى ساكت قول</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_Toc119924049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30</w:t>
            </w:r>
            <w:r w:rsidR="00967E87" w:rsidRPr="00903759">
              <w:rPr>
                <w:rStyle w:val="Hyperlink"/>
                <w:rFonts w:ascii="Traditional Arabic" w:hAnsi="Traditional Arabic" w:cs="Traditional Arabic"/>
                <w:noProof/>
                <w:rtl/>
              </w:rPr>
              <w:fldChar w:fldCharType="end"/>
            </w:r>
          </w:hyperlink>
        </w:p>
        <w:p w14:paraId="3BEE8C7B" w14:textId="0D19B691"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50" w:history="1">
            <w:r w:rsidR="00967E87" w:rsidRPr="00903759">
              <w:rPr>
                <w:rStyle w:val="Hyperlink"/>
                <w:rFonts w:ascii="Traditional Arabic" w:hAnsi="Traditional Arabic" w:cs="Traditional Arabic"/>
                <w:noProof/>
                <w:rtl/>
              </w:rPr>
              <w:t>القاعدة رقم (16)</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السكوت في معرض الحاجة بيان</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_Toc119924050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31</w:t>
            </w:r>
            <w:r w:rsidR="00967E87" w:rsidRPr="00903759">
              <w:rPr>
                <w:rStyle w:val="Hyperlink"/>
                <w:rFonts w:ascii="Traditional Arabic" w:hAnsi="Traditional Arabic" w:cs="Traditional Arabic"/>
                <w:noProof/>
                <w:rtl/>
              </w:rPr>
              <w:fldChar w:fldCharType="end"/>
            </w:r>
          </w:hyperlink>
        </w:p>
        <w:p w14:paraId="49902892" w14:textId="4A937A1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51" w:history="1">
            <w:r w:rsidR="00967E87" w:rsidRPr="00903759">
              <w:rPr>
                <w:rStyle w:val="Hyperlink"/>
                <w:rFonts w:ascii="Traditional Arabic" w:hAnsi="Traditional Arabic" w:cs="Traditional Arabic"/>
                <w:noProof/>
                <w:rtl/>
              </w:rPr>
              <w:t>القاعدة رقم (17)</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 عبرة بالدلالة في مقابلة التصريح</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_Toc119924051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32</w:t>
            </w:r>
            <w:r w:rsidR="00967E87" w:rsidRPr="00903759">
              <w:rPr>
                <w:rStyle w:val="Hyperlink"/>
                <w:rFonts w:ascii="Traditional Arabic" w:hAnsi="Traditional Arabic" w:cs="Traditional Arabic"/>
                <w:noProof/>
                <w:rtl/>
              </w:rPr>
              <w:fldChar w:fldCharType="end"/>
            </w:r>
          </w:hyperlink>
        </w:p>
        <w:p w14:paraId="3A71335E" w14:textId="4DED21EA"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52" w:history="1">
            <w:r w:rsidR="00967E87" w:rsidRPr="00903759">
              <w:rPr>
                <w:rStyle w:val="Hyperlink"/>
                <w:rFonts w:ascii="Traditional Arabic" w:hAnsi="Traditional Arabic" w:cs="Traditional Arabic"/>
                <w:noProof/>
                <w:rtl/>
              </w:rPr>
              <w:t>القاعدة رقم (18)</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 عبرة للتصريح بعد العمل</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_Toc119924052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33</w:t>
            </w:r>
            <w:r w:rsidR="00967E87" w:rsidRPr="00903759">
              <w:rPr>
                <w:rStyle w:val="Hyperlink"/>
                <w:rFonts w:ascii="Traditional Arabic" w:hAnsi="Traditional Arabic" w:cs="Traditional Arabic"/>
                <w:noProof/>
                <w:rtl/>
              </w:rPr>
              <w:fldChar w:fldCharType="end"/>
            </w:r>
          </w:hyperlink>
        </w:p>
        <w:p w14:paraId="23CC7E2F" w14:textId="16EDC94B"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53" w:history="1">
            <w:r w:rsidR="00967E87" w:rsidRPr="00903759">
              <w:rPr>
                <w:rStyle w:val="Hyperlink"/>
                <w:rFonts w:ascii="Traditional Arabic" w:hAnsi="Traditional Arabic" w:cs="Traditional Arabic"/>
                <w:noProof/>
                <w:rtl/>
              </w:rPr>
              <w:t>القاعدة رقم (19)</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المطلق يحمل على إطلاقه ما لم يقم دليل التقييد نصا أو دلالة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_Toc119924053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34</w:t>
            </w:r>
            <w:r w:rsidR="00967E87" w:rsidRPr="00903759">
              <w:rPr>
                <w:rStyle w:val="Hyperlink"/>
                <w:rFonts w:ascii="Traditional Arabic" w:hAnsi="Traditional Arabic" w:cs="Traditional Arabic"/>
                <w:noProof/>
                <w:rtl/>
              </w:rPr>
              <w:fldChar w:fldCharType="end"/>
            </w:r>
          </w:hyperlink>
        </w:p>
        <w:p w14:paraId="77118D2A" w14:textId="48F49931"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54" w:history="1">
            <w:r w:rsidR="00967E87" w:rsidRPr="00903759">
              <w:rPr>
                <w:rStyle w:val="Hyperlink"/>
                <w:rFonts w:ascii="Traditional Arabic" w:hAnsi="Traditional Arabic" w:cs="Traditional Arabic"/>
                <w:noProof/>
                <w:rtl/>
              </w:rPr>
              <w:t>القاعدة رقم (20)</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 مساغ للاجتهاد في مورد النص</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_Toc119924054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35</w:t>
            </w:r>
            <w:r w:rsidR="00967E87" w:rsidRPr="00903759">
              <w:rPr>
                <w:rStyle w:val="Hyperlink"/>
                <w:rFonts w:ascii="Traditional Arabic" w:hAnsi="Traditional Arabic" w:cs="Traditional Arabic"/>
                <w:noProof/>
                <w:rtl/>
              </w:rPr>
              <w:fldChar w:fldCharType="end"/>
            </w:r>
          </w:hyperlink>
        </w:p>
        <w:p w14:paraId="77617805" w14:textId="49548C40"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55" w:history="1">
            <w:r w:rsidR="00967E87" w:rsidRPr="00903759">
              <w:rPr>
                <w:rStyle w:val="Hyperlink"/>
                <w:rFonts w:ascii="Traditional Arabic" w:hAnsi="Traditional Arabic" w:cs="Traditional Arabic"/>
                <w:noProof/>
                <w:rtl/>
              </w:rPr>
              <w:t>القاعدة رقم (21)</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الاجتهاد لا ينقض بمثله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_Toc119924055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36</w:t>
            </w:r>
            <w:r w:rsidR="00967E87" w:rsidRPr="00903759">
              <w:rPr>
                <w:rStyle w:val="Hyperlink"/>
                <w:rFonts w:ascii="Traditional Arabic" w:hAnsi="Traditional Arabic" w:cs="Traditional Arabic"/>
                <w:noProof/>
                <w:rtl/>
              </w:rPr>
              <w:fldChar w:fldCharType="end"/>
            </w:r>
          </w:hyperlink>
        </w:p>
        <w:p w14:paraId="71464A14" w14:textId="5371888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56" w:history="1">
            <w:r w:rsidR="00967E87" w:rsidRPr="00903759">
              <w:rPr>
                <w:rStyle w:val="Hyperlink"/>
                <w:rFonts w:ascii="Traditional Arabic" w:hAnsi="Traditional Arabic" w:cs="Traditional Arabic"/>
                <w:noProof/>
                <w:rtl/>
              </w:rPr>
              <w:t>القاعدة رقم (22)</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المشقة تجلب التيسير</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_Toc119924056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38</w:t>
            </w:r>
            <w:r w:rsidR="00967E87" w:rsidRPr="00903759">
              <w:rPr>
                <w:rStyle w:val="Hyperlink"/>
                <w:rFonts w:ascii="Traditional Arabic" w:hAnsi="Traditional Arabic" w:cs="Traditional Arabic"/>
                <w:noProof/>
                <w:rtl/>
              </w:rPr>
              <w:fldChar w:fldCharType="end"/>
            </w:r>
          </w:hyperlink>
        </w:p>
        <w:p w14:paraId="3094E19E" w14:textId="2A30CED6"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57" w:history="1">
            <w:r w:rsidR="00967E87" w:rsidRPr="00903759">
              <w:rPr>
                <w:rStyle w:val="Hyperlink"/>
                <w:rFonts w:ascii="Traditional Arabic" w:hAnsi="Traditional Arabic" w:cs="Traditional Arabic"/>
                <w:noProof/>
                <w:rtl/>
              </w:rPr>
              <w:t>القاعدة رقم (23)</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ضاق الأمر اتسع</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_Toc119924057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40</w:t>
            </w:r>
            <w:r w:rsidR="00967E87" w:rsidRPr="00903759">
              <w:rPr>
                <w:rStyle w:val="Hyperlink"/>
                <w:rFonts w:ascii="Traditional Arabic" w:hAnsi="Traditional Arabic" w:cs="Traditional Arabic"/>
                <w:noProof/>
                <w:rtl/>
              </w:rPr>
              <w:fldChar w:fldCharType="end"/>
            </w:r>
          </w:hyperlink>
        </w:p>
        <w:p w14:paraId="5AA04A15" w14:textId="6B6A9332"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58" w:history="1">
            <w:r w:rsidR="00967E87" w:rsidRPr="00903759">
              <w:rPr>
                <w:rStyle w:val="Hyperlink"/>
                <w:rFonts w:ascii="Traditional Arabic" w:hAnsi="Traditional Arabic" w:cs="Traditional Arabic"/>
                <w:noProof/>
                <w:rtl/>
              </w:rPr>
              <w:t>القاعدة رقم (24)</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الضرورات تبيح المحظورات</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_Toc119924058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42</w:t>
            </w:r>
            <w:r w:rsidR="00967E87" w:rsidRPr="00903759">
              <w:rPr>
                <w:rStyle w:val="Hyperlink"/>
                <w:rFonts w:ascii="Traditional Arabic" w:hAnsi="Traditional Arabic" w:cs="Traditional Arabic"/>
                <w:noProof/>
                <w:rtl/>
              </w:rPr>
              <w:fldChar w:fldCharType="end"/>
            </w:r>
          </w:hyperlink>
        </w:p>
        <w:p w14:paraId="5246DFBE" w14:textId="44610B6F"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59" w:history="1">
            <w:r w:rsidR="00967E87" w:rsidRPr="00903759">
              <w:rPr>
                <w:rStyle w:val="Hyperlink"/>
                <w:rFonts w:ascii="Traditional Arabic" w:hAnsi="Traditional Arabic" w:cs="Traditional Arabic"/>
                <w:noProof/>
                <w:rtl/>
              </w:rPr>
              <w:t>القاعدة رقم (25)</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الضرورات تقدر بقدرها</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_Toc119924059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43</w:t>
            </w:r>
            <w:r w:rsidR="00967E87" w:rsidRPr="00903759">
              <w:rPr>
                <w:rStyle w:val="Hyperlink"/>
                <w:rFonts w:ascii="Traditional Arabic" w:hAnsi="Traditional Arabic" w:cs="Traditional Arabic"/>
                <w:noProof/>
                <w:rtl/>
              </w:rPr>
              <w:fldChar w:fldCharType="end"/>
            </w:r>
          </w:hyperlink>
        </w:p>
        <w:p w14:paraId="04026D3E" w14:textId="5C500A17"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60" w:history="1">
            <w:r w:rsidR="00967E87" w:rsidRPr="00903759">
              <w:rPr>
                <w:rStyle w:val="Hyperlink"/>
                <w:rFonts w:ascii="Traditional Arabic" w:hAnsi="Traditional Arabic" w:cs="Traditional Arabic"/>
                <w:noProof/>
                <w:rtl/>
              </w:rPr>
              <w:t>القاعدة رقم (26)</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الحاجة تنزل منزلة الضرورة عامة أو خاصة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_Toc119924060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44</w:t>
            </w:r>
            <w:r w:rsidR="00967E87" w:rsidRPr="00903759">
              <w:rPr>
                <w:rStyle w:val="Hyperlink"/>
                <w:rFonts w:ascii="Traditional Arabic" w:hAnsi="Traditional Arabic" w:cs="Traditional Arabic"/>
                <w:noProof/>
                <w:rtl/>
              </w:rPr>
              <w:fldChar w:fldCharType="end"/>
            </w:r>
          </w:hyperlink>
        </w:p>
        <w:p w14:paraId="6C25A89B" w14:textId="342B2B64"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61" w:history="1">
            <w:r w:rsidR="00967E87" w:rsidRPr="00903759">
              <w:rPr>
                <w:rStyle w:val="Hyperlink"/>
                <w:rFonts w:ascii="Traditional Arabic" w:hAnsi="Traditional Arabic" w:cs="Traditional Arabic"/>
                <w:noProof/>
                <w:rtl/>
              </w:rPr>
              <w:t>القاعدة رقم (27)</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ما جاز لعذر بطل بزواله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_Toc119924061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46</w:t>
            </w:r>
            <w:r w:rsidR="00967E87" w:rsidRPr="00903759">
              <w:rPr>
                <w:rStyle w:val="Hyperlink"/>
                <w:rFonts w:ascii="Traditional Arabic" w:hAnsi="Traditional Arabic" w:cs="Traditional Arabic"/>
                <w:noProof/>
                <w:rtl/>
              </w:rPr>
              <w:fldChar w:fldCharType="end"/>
            </w:r>
          </w:hyperlink>
        </w:p>
        <w:p w14:paraId="7BC22E47" w14:textId="326201E7"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62" w:history="1">
            <w:r w:rsidR="00967E87" w:rsidRPr="00903759">
              <w:rPr>
                <w:rStyle w:val="Hyperlink"/>
                <w:rFonts w:ascii="Traditional Arabic" w:hAnsi="Traditional Arabic" w:cs="Traditional Arabic"/>
                <w:noProof/>
                <w:rtl/>
              </w:rPr>
              <w:t>القاعدة رقم (28)</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زال المانع عاد الممنوع</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_Toc119924062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47</w:t>
            </w:r>
            <w:r w:rsidR="00967E87" w:rsidRPr="00903759">
              <w:rPr>
                <w:rStyle w:val="Hyperlink"/>
                <w:rFonts w:ascii="Traditional Arabic" w:hAnsi="Traditional Arabic" w:cs="Traditional Arabic"/>
                <w:noProof/>
                <w:rtl/>
              </w:rPr>
              <w:fldChar w:fldCharType="end"/>
            </w:r>
          </w:hyperlink>
        </w:p>
        <w:p w14:paraId="63765041" w14:textId="23E12EC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63" w:history="1">
            <w:r w:rsidR="00967E87" w:rsidRPr="00903759">
              <w:rPr>
                <w:rStyle w:val="Hyperlink"/>
                <w:rFonts w:ascii="Traditional Arabic" w:hAnsi="Traditional Arabic" w:cs="Traditional Arabic"/>
                <w:noProof/>
                <w:rtl/>
              </w:rPr>
              <w:t>القاعدة رقم (29)</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الاضطرار لا يبطل حق الغير</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_Toc119924063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48</w:t>
            </w:r>
            <w:r w:rsidR="00967E87" w:rsidRPr="00903759">
              <w:rPr>
                <w:rStyle w:val="Hyperlink"/>
                <w:rFonts w:ascii="Traditional Arabic" w:hAnsi="Traditional Arabic" w:cs="Traditional Arabic"/>
                <w:noProof/>
                <w:rtl/>
              </w:rPr>
              <w:fldChar w:fldCharType="end"/>
            </w:r>
          </w:hyperlink>
        </w:p>
        <w:p w14:paraId="4CF1AE32" w14:textId="127B88FF"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64" w:history="1">
            <w:r w:rsidR="00967E87" w:rsidRPr="00903759">
              <w:rPr>
                <w:rStyle w:val="Hyperlink"/>
                <w:rFonts w:ascii="Traditional Arabic" w:hAnsi="Traditional Arabic" w:cs="Traditional Arabic"/>
                <w:noProof/>
                <w:rtl/>
              </w:rPr>
              <w:t>القاعدة رقم (30)</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ما حرم أخذه حرم إعطاؤه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_Toc119924064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49</w:t>
            </w:r>
            <w:r w:rsidR="00967E87" w:rsidRPr="00903759">
              <w:rPr>
                <w:rStyle w:val="Hyperlink"/>
                <w:rFonts w:ascii="Traditional Arabic" w:hAnsi="Traditional Arabic" w:cs="Traditional Arabic"/>
                <w:noProof/>
                <w:rtl/>
              </w:rPr>
              <w:fldChar w:fldCharType="end"/>
            </w:r>
          </w:hyperlink>
        </w:p>
        <w:p w14:paraId="6EB4932C" w14:textId="70F850D2"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65" w:history="1">
            <w:r w:rsidR="00967E87" w:rsidRPr="00903759">
              <w:rPr>
                <w:rStyle w:val="Hyperlink"/>
                <w:rFonts w:ascii="Traditional Arabic" w:hAnsi="Traditional Arabic" w:cs="Traditional Arabic"/>
                <w:noProof/>
                <w:rtl/>
              </w:rPr>
              <w:t>القاعدة رقم (31)</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ما حرم فعله حرم طلبه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_Toc119924065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50</w:t>
            </w:r>
            <w:r w:rsidR="00967E87" w:rsidRPr="00903759">
              <w:rPr>
                <w:rStyle w:val="Hyperlink"/>
                <w:rFonts w:ascii="Traditional Arabic" w:hAnsi="Traditional Arabic" w:cs="Traditional Arabic"/>
                <w:noProof/>
                <w:rtl/>
              </w:rPr>
              <w:fldChar w:fldCharType="end"/>
            </w:r>
          </w:hyperlink>
        </w:p>
        <w:p w14:paraId="207EE51D" w14:textId="09357712"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66" w:history="1">
            <w:r w:rsidR="00967E87" w:rsidRPr="00903759">
              <w:rPr>
                <w:rStyle w:val="Hyperlink"/>
                <w:rFonts w:ascii="Traditional Arabic" w:hAnsi="Traditional Arabic" w:cs="Traditional Arabic"/>
                <w:noProof/>
                <w:rtl/>
              </w:rPr>
              <w:t>القاعدة رقم (32)</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 ضرر ولا ضرار</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_Toc119924066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50</w:t>
            </w:r>
            <w:r w:rsidR="00967E87" w:rsidRPr="00903759">
              <w:rPr>
                <w:rStyle w:val="Hyperlink"/>
                <w:rFonts w:ascii="Traditional Arabic" w:hAnsi="Traditional Arabic" w:cs="Traditional Arabic"/>
                <w:noProof/>
                <w:rtl/>
              </w:rPr>
              <w:fldChar w:fldCharType="end"/>
            </w:r>
          </w:hyperlink>
        </w:p>
        <w:p w14:paraId="3F285331" w14:textId="122BB95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67" w:history="1">
            <w:r w:rsidR="00967E87" w:rsidRPr="00903759">
              <w:rPr>
                <w:rStyle w:val="Hyperlink"/>
                <w:rFonts w:ascii="Traditional Arabic" w:hAnsi="Traditional Arabic" w:cs="Traditional Arabic"/>
                <w:noProof/>
                <w:rtl/>
              </w:rPr>
              <w:t>القاعدة رقم (33)</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الضرر يزال</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_Toc119924067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52</w:t>
            </w:r>
            <w:r w:rsidR="00967E87" w:rsidRPr="00903759">
              <w:rPr>
                <w:rStyle w:val="Hyperlink"/>
                <w:rFonts w:ascii="Traditional Arabic" w:hAnsi="Traditional Arabic" w:cs="Traditional Arabic"/>
                <w:noProof/>
                <w:rtl/>
              </w:rPr>
              <w:fldChar w:fldCharType="end"/>
            </w:r>
          </w:hyperlink>
        </w:p>
        <w:p w14:paraId="090C477C" w14:textId="5CD593A7"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68" w:history="1">
            <w:r w:rsidR="00967E87" w:rsidRPr="00903759">
              <w:rPr>
                <w:rStyle w:val="Hyperlink"/>
                <w:rFonts w:ascii="Traditional Arabic" w:hAnsi="Traditional Arabic" w:cs="Traditional Arabic"/>
                <w:noProof/>
                <w:rtl/>
              </w:rPr>
              <w:t>القاعدة رقم (34)</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الأصل في المضار التحريم</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_Toc119924068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53</w:t>
            </w:r>
            <w:r w:rsidR="00967E87" w:rsidRPr="00903759">
              <w:rPr>
                <w:rStyle w:val="Hyperlink"/>
                <w:rFonts w:ascii="Traditional Arabic" w:hAnsi="Traditional Arabic" w:cs="Traditional Arabic"/>
                <w:noProof/>
                <w:rtl/>
              </w:rPr>
              <w:fldChar w:fldCharType="end"/>
            </w:r>
          </w:hyperlink>
        </w:p>
        <w:p w14:paraId="371F1ADE" w14:textId="7846A5C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69" w:history="1">
            <w:r w:rsidR="00967E87" w:rsidRPr="00903759">
              <w:rPr>
                <w:rStyle w:val="Hyperlink"/>
                <w:rFonts w:ascii="Traditional Arabic" w:hAnsi="Traditional Arabic" w:cs="Traditional Arabic"/>
                <w:noProof/>
                <w:rtl/>
              </w:rPr>
              <w:t>القاعدة رقم (35)</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الضرر لا يزال بمثله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_Toc119924069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54</w:t>
            </w:r>
            <w:r w:rsidR="00967E87" w:rsidRPr="00903759">
              <w:rPr>
                <w:rStyle w:val="Hyperlink"/>
                <w:rFonts w:ascii="Traditional Arabic" w:hAnsi="Traditional Arabic" w:cs="Traditional Arabic"/>
                <w:noProof/>
                <w:rtl/>
              </w:rPr>
              <w:fldChar w:fldCharType="end"/>
            </w:r>
          </w:hyperlink>
        </w:p>
        <w:p w14:paraId="3F5680AE" w14:textId="0B85BF45"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70" w:history="1">
            <w:r w:rsidR="00967E87" w:rsidRPr="00903759">
              <w:rPr>
                <w:rStyle w:val="Hyperlink"/>
                <w:rFonts w:ascii="Traditional Arabic" w:hAnsi="Traditional Arabic" w:cs="Traditional Arabic"/>
                <w:noProof/>
                <w:rtl/>
              </w:rPr>
              <w:t>القاعدة رقم (36)</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الضرر يدفع بقدر الإمكان</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_Toc119924070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55</w:t>
            </w:r>
            <w:r w:rsidR="00967E87" w:rsidRPr="00903759">
              <w:rPr>
                <w:rStyle w:val="Hyperlink"/>
                <w:rFonts w:ascii="Traditional Arabic" w:hAnsi="Traditional Arabic" w:cs="Traditional Arabic"/>
                <w:noProof/>
                <w:rtl/>
              </w:rPr>
              <w:fldChar w:fldCharType="end"/>
            </w:r>
          </w:hyperlink>
        </w:p>
        <w:p w14:paraId="7493585E" w14:textId="192EF5BC"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71" w:history="1">
            <w:r w:rsidR="00967E87" w:rsidRPr="00903759">
              <w:rPr>
                <w:rStyle w:val="Hyperlink"/>
                <w:rFonts w:ascii="Traditional Arabic" w:hAnsi="Traditional Arabic" w:cs="Traditional Arabic"/>
                <w:noProof/>
                <w:rtl/>
              </w:rPr>
              <w:t>القاعدة رقم (37)</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يتحمل الضرر الخاص لدفع الضرر العام</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_Toc119924071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56</w:t>
            </w:r>
            <w:r w:rsidR="00967E87" w:rsidRPr="00903759">
              <w:rPr>
                <w:rStyle w:val="Hyperlink"/>
                <w:rFonts w:ascii="Traditional Arabic" w:hAnsi="Traditional Arabic" w:cs="Traditional Arabic"/>
                <w:noProof/>
                <w:rtl/>
              </w:rPr>
              <w:fldChar w:fldCharType="end"/>
            </w:r>
          </w:hyperlink>
        </w:p>
        <w:p w14:paraId="53B20116" w14:textId="38A201AE"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72" w:history="1">
            <w:r w:rsidR="00967E87" w:rsidRPr="00903759">
              <w:rPr>
                <w:rStyle w:val="Hyperlink"/>
                <w:rFonts w:ascii="Traditional Arabic" w:hAnsi="Traditional Arabic" w:cs="Traditional Arabic"/>
                <w:noProof/>
                <w:rtl/>
              </w:rPr>
              <w:t>القاعدة رقم (38)</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الضرر الأشد يزال بالضرر الأخف</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_Toc119924072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57</w:t>
            </w:r>
            <w:r w:rsidR="00967E87" w:rsidRPr="00903759">
              <w:rPr>
                <w:rStyle w:val="Hyperlink"/>
                <w:rFonts w:ascii="Traditional Arabic" w:hAnsi="Traditional Arabic" w:cs="Traditional Arabic"/>
                <w:noProof/>
                <w:rtl/>
              </w:rPr>
              <w:fldChar w:fldCharType="end"/>
            </w:r>
          </w:hyperlink>
        </w:p>
        <w:p w14:paraId="6EE09B68" w14:textId="7C6EC8E0"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73" w:history="1">
            <w:r w:rsidR="00967E87" w:rsidRPr="00903759">
              <w:rPr>
                <w:rStyle w:val="Hyperlink"/>
                <w:rFonts w:ascii="Traditional Arabic" w:hAnsi="Traditional Arabic" w:cs="Traditional Arabic"/>
                <w:noProof/>
                <w:rtl/>
              </w:rPr>
              <w:t>القاعدة رقم(39)</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تعارضت مفسدتان روعي أعظمها ضررا بارتكاب أخفها</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_Toc119924073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58</w:t>
            </w:r>
            <w:r w:rsidR="00967E87" w:rsidRPr="00903759">
              <w:rPr>
                <w:rStyle w:val="Hyperlink"/>
                <w:rFonts w:ascii="Traditional Arabic" w:hAnsi="Traditional Arabic" w:cs="Traditional Arabic"/>
                <w:noProof/>
                <w:rtl/>
              </w:rPr>
              <w:fldChar w:fldCharType="end"/>
            </w:r>
          </w:hyperlink>
        </w:p>
        <w:p w14:paraId="39B6CCA2" w14:textId="04DE724A"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74" w:history="1">
            <w:r w:rsidR="00967E87" w:rsidRPr="00903759">
              <w:rPr>
                <w:rStyle w:val="Hyperlink"/>
                <w:rFonts w:ascii="Traditional Arabic" w:hAnsi="Traditional Arabic" w:cs="Traditional Arabic"/>
                <w:noProof/>
                <w:rtl/>
              </w:rPr>
              <w:t>القاعدة رقم (40)</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يختار أهون الشرّين – أو أهون الضررين-</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_Toc119924074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58</w:t>
            </w:r>
            <w:r w:rsidR="00967E87" w:rsidRPr="00903759">
              <w:rPr>
                <w:rStyle w:val="Hyperlink"/>
                <w:rFonts w:ascii="Traditional Arabic" w:hAnsi="Traditional Arabic" w:cs="Traditional Arabic"/>
                <w:noProof/>
                <w:rtl/>
              </w:rPr>
              <w:fldChar w:fldCharType="end"/>
            </w:r>
          </w:hyperlink>
        </w:p>
        <w:p w14:paraId="34D53367" w14:textId="4BC11A14"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75" w:history="1">
            <w:r w:rsidR="00967E87" w:rsidRPr="00903759">
              <w:rPr>
                <w:rStyle w:val="Hyperlink"/>
                <w:rFonts w:ascii="Traditional Arabic" w:hAnsi="Traditional Arabic" w:cs="Traditional Arabic"/>
                <w:noProof/>
                <w:rtl/>
              </w:rPr>
              <w:t>القاعدة رقم (41)</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تزاحمت المصالح قدم الأعلى منها فيقدم الواجب على المستحب والراجح على المرجوح</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_Toc119924075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59</w:t>
            </w:r>
            <w:r w:rsidR="00967E87" w:rsidRPr="00903759">
              <w:rPr>
                <w:rStyle w:val="Hyperlink"/>
                <w:rFonts w:ascii="Traditional Arabic" w:hAnsi="Traditional Arabic" w:cs="Traditional Arabic"/>
                <w:noProof/>
                <w:rtl/>
              </w:rPr>
              <w:fldChar w:fldCharType="end"/>
            </w:r>
          </w:hyperlink>
        </w:p>
        <w:p w14:paraId="7221B402" w14:textId="7E612ECB"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76" w:history="1">
            <w:r w:rsidR="00967E87" w:rsidRPr="00903759">
              <w:rPr>
                <w:rStyle w:val="Hyperlink"/>
                <w:rFonts w:ascii="Traditional Arabic" w:hAnsi="Traditional Arabic" w:cs="Traditional Arabic"/>
                <w:noProof/>
                <w:rtl/>
              </w:rPr>
              <w:t>القاعدة رقم (42)</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درء المفاسد أولى من جلب المصالح</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_Toc119924076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60</w:t>
            </w:r>
            <w:r w:rsidR="00967E87" w:rsidRPr="00903759">
              <w:rPr>
                <w:rStyle w:val="Hyperlink"/>
                <w:rFonts w:ascii="Traditional Arabic" w:hAnsi="Traditional Arabic" w:cs="Traditional Arabic"/>
                <w:noProof/>
                <w:rtl/>
              </w:rPr>
              <w:fldChar w:fldCharType="end"/>
            </w:r>
          </w:hyperlink>
        </w:p>
        <w:p w14:paraId="12039668" w14:textId="6411110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77" w:history="1">
            <w:r w:rsidR="00967E87" w:rsidRPr="00903759">
              <w:rPr>
                <w:rStyle w:val="Hyperlink"/>
                <w:rFonts w:ascii="Traditional Arabic" w:hAnsi="Traditional Arabic" w:cs="Traditional Arabic"/>
                <w:noProof/>
                <w:rtl/>
              </w:rPr>
              <w:t>القاعدة رقم (43)</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العادة مُحَكَّمة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_Toc119924077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62</w:t>
            </w:r>
            <w:r w:rsidR="00967E87" w:rsidRPr="00903759">
              <w:rPr>
                <w:rStyle w:val="Hyperlink"/>
                <w:rFonts w:ascii="Traditional Arabic" w:hAnsi="Traditional Arabic" w:cs="Traditional Arabic"/>
                <w:noProof/>
                <w:rtl/>
              </w:rPr>
              <w:fldChar w:fldCharType="end"/>
            </w:r>
          </w:hyperlink>
        </w:p>
        <w:p w14:paraId="2EADD9FE" w14:textId="64BFB214"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78" w:history="1">
            <w:r w:rsidR="00967E87" w:rsidRPr="00903759">
              <w:rPr>
                <w:rStyle w:val="Hyperlink"/>
                <w:rFonts w:ascii="Traditional Arabic" w:hAnsi="Traditional Arabic" w:cs="Traditional Arabic"/>
                <w:noProof/>
                <w:rtl/>
              </w:rPr>
              <w:t>قاعدة رقم (44)</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استعمال الناس حجة يجب العمل بها</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_Toc119924078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63</w:t>
            </w:r>
            <w:r w:rsidR="00967E87" w:rsidRPr="00903759">
              <w:rPr>
                <w:rStyle w:val="Hyperlink"/>
                <w:rFonts w:ascii="Traditional Arabic" w:hAnsi="Traditional Arabic" w:cs="Traditional Arabic"/>
                <w:noProof/>
                <w:rtl/>
              </w:rPr>
              <w:fldChar w:fldCharType="end"/>
            </w:r>
          </w:hyperlink>
        </w:p>
        <w:p w14:paraId="5E90A051" w14:textId="12765982"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79" w:history="1">
            <w:r w:rsidR="00967E87" w:rsidRPr="00903759">
              <w:rPr>
                <w:rStyle w:val="Hyperlink"/>
                <w:rFonts w:ascii="Traditional Arabic" w:hAnsi="Traditional Arabic" w:cs="Traditional Arabic"/>
                <w:noProof/>
                <w:rtl/>
              </w:rPr>
              <w:t>القاعدة رقم (45)</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 ينكر تغير الأحكام بتغير الأزمان</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_Toc119924079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65</w:t>
            </w:r>
            <w:r w:rsidR="00967E87" w:rsidRPr="00903759">
              <w:rPr>
                <w:rStyle w:val="Hyperlink"/>
                <w:rFonts w:ascii="Traditional Arabic" w:hAnsi="Traditional Arabic" w:cs="Traditional Arabic"/>
                <w:noProof/>
                <w:rtl/>
              </w:rPr>
              <w:fldChar w:fldCharType="end"/>
            </w:r>
          </w:hyperlink>
        </w:p>
        <w:p w14:paraId="6D63225C" w14:textId="3B9104DD"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80" w:history="1">
            <w:r w:rsidR="00967E87" w:rsidRPr="00903759">
              <w:rPr>
                <w:rStyle w:val="Hyperlink"/>
                <w:rFonts w:ascii="Traditional Arabic" w:hAnsi="Traditional Arabic" w:cs="Traditional Arabic"/>
                <w:noProof/>
                <w:rtl/>
              </w:rPr>
              <w:t>القاعدة رقم (46)</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الممتنع عادة كالممتنع حقيقة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_Toc119924080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66</w:t>
            </w:r>
            <w:r w:rsidR="00967E87" w:rsidRPr="00903759">
              <w:rPr>
                <w:rStyle w:val="Hyperlink"/>
                <w:rFonts w:ascii="Traditional Arabic" w:hAnsi="Traditional Arabic" w:cs="Traditional Arabic"/>
                <w:noProof/>
                <w:rtl/>
              </w:rPr>
              <w:fldChar w:fldCharType="end"/>
            </w:r>
          </w:hyperlink>
        </w:p>
        <w:p w14:paraId="0F2A0296" w14:textId="430BE869"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81" w:history="1">
            <w:r w:rsidR="00967E87" w:rsidRPr="00903759">
              <w:rPr>
                <w:rStyle w:val="Hyperlink"/>
                <w:rFonts w:ascii="Traditional Arabic" w:hAnsi="Traditional Arabic" w:cs="Traditional Arabic"/>
                <w:noProof/>
                <w:rtl/>
              </w:rPr>
              <w:t>القاعدة رقم (47)</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العبرة للغالب الشائع لا للنادر</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_Toc119924081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67</w:t>
            </w:r>
            <w:r w:rsidR="00967E87" w:rsidRPr="00903759">
              <w:rPr>
                <w:rStyle w:val="Hyperlink"/>
                <w:rFonts w:ascii="Traditional Arabic" w:hAnsi="Traditional Arabic" w:cs="Traditional Arabic"/>
                <w:noProof/>
                <w:rtl/>
              </w:rPr>
              <w:fldChar w:fldCharType="end"/>
            </w:r>
          </w:hyperlink>
        </w:p>
        <w:p w14:paraId="59B1DBFA" w14:textId="4B143C07"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82" w:history="1">
            <w:r w:rsidR="00967E87" w:rsidRPr="00903759">
              <w:rPr>
                <w:rStyle w:val="Hyperlink"/>
                <w:rFonts w:ascii="Traditional Arabic" w:hAnsi="Traditional Arabic" w:cs="Traditional Arabic"/>
                <w:noProof/>
                <w:rtl/>
              </w:rPr>
              <w:t>القاعدة رقم (48)</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تعارض المانع والمقتضى يقدم المانع</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_Toc119924082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68</w:t>
            </w:r>
            <w:r w:rsidR="00967E87" w:rsidRPr="00903759">
              <w:rPr>
                <w:rStyle w:val="Hyperlink"/>
                <w:rFonts w:ascii="Traditional Arabic" w:hAnsi="Traditional Arabic" w:cs="Traditional Arabic"/>
                <w:noProof/>
                <w:rtl/>
              </w:rPr>
              <w:fldChar w:fldCharType="end"/>
            </w:r>
          </w:hyperlink>
        </w:p>
        <w:p w14:paraId="1750FB76" w14:textId="09508D3C"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83" w:history="1">
            <w:r w:rsidR="00967E87" w:rsidRPr="00903759">
              <w:rPr>
                <w:rStyle w:val="Hyperlink"/>
                <w:rFonts w:ascii="Traditional Arabic" w:hAnsi="Traditional Arabic" w:cs="Traditional Arabic"/>
                <w:noProof/>
                <w:rtl/>
              </w:rPr>
              <w:t>القاعدة رقم (49)</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التابع تابع</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_Toc119924083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70</w:t>
            </w:r>
            <w:r w:rsidR="00967E87" w:rsidRPr="00903759">
              <w:rPr>
                <w:rStyle w:val="Hyperlink"/>
                <w:rFonts w:ascii="Traditional Arabic" w:hAnsi="Traditional Arabic" w:cs="Traditional Arabic"/>
                <w:noProof/>
                <w:rtl/>
              </w:rPr>
              <w:fldChar w:fldCharType="end"/>
            </w:r>
          </w:hyperlink>
        </w:p>
        <w:p w14:paraId="18CB9817" w14:textId="75881149"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84" w:history="1">
            <w:r w:rsidR="00967E87" w:rsidRPr="00903759">
              <w:rPr>
                <w:rStyle w:val="Hyperlink"/>
                <w:rFonts w:ascii="Traditional Arabic" w:hAnsi="Traditional Arabic" w:cs="Traditional Arabic"/>
                <w:noProof/>
                <w:rtl/>
              </w:rPr>
              <w:t>القاعدة رقم (50)</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التابع لا يفرد بالحكم</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_Toc119924084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71</w:t>
            </w:r>
            <w:r w:rsidR="00967E87" w:rsidRPr="00903759">
              <w:rPr>
                <w:rStyle w:val="Hyperlink"/>
                <w:rFonts w:ascii="Traditional Arabic" w:hAnsi="Traditional Arabic" w:cs="Traditional Arabic"/>
                <w:noProof/>
                <w:rtl/>
              </w:rPr>
              <w:fldChar w:fldCharType="end"/>
            </w:r>
          </w:hyperlink>
        </w:p>
        <w:p w14:paraId="55966300" w14:textId="4668ADDD"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85" w:history="1">
            <w:r w:rsidR="00967E87" w:rsidRPr="00903759">
              <w:rPr>
                <w:rStyle w:val="Hyperlink"/>
                <w:rFonts w:ascii="Traditional Arabic" w:hAnsi="Traditional Arabic" w:cs="Traditional Arabic"/>
                <w:noProof/>
                <w:rtl/>
              </w:rPr>
              <w:t>القاعدة رقم (51)</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من ملك شيئا ملك ما هو من ضروراته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_Toc119924085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71</w:t>
            </w:r>
            <w:r w:rsidR="00967E87" w:rsidRPr="00903759">
              <w:rPr>
                <w:rStyle w:val="Hyperlink"/>
                <w:rFonts w:ascii="Traditional Arabic" w:hAnsi="Traditional Arabic" w:cs="Traditional Arabic"/>
                <w:noProof/>
                <w:rtl/>
              </w:rPr>
              <w:fldChar w:fldCharType="end"/>
            </w:r>
          </w:hyperlink>
        </w:p>
        <w:p w14:paraId="0560DD22" w14:textId="65AD7F66"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86" w:history="1">
            <w:r w:rsidR="00967E87" w:rsidRPr="00903759">
              <w:rPr>
                <w:rStyle w:val="Hyperlink"/>
                <w:rFonts w:ascii="Traditional Arabic" w:hAnsi="Traditional Arabic" w:cs="Traditional Arabic"/>
                <w:noProof/>
                <w:rtl/>
              </w:rPr>
              <w:t>القاعدة رقم (52)</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سقط الأصل سقط الفرع</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_Toc119924086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72</w:t>
            </w:r>
            <w:r w:rsidR="00967E87" w:rsidRPr="00903759">
              <w:rPr>
                <w:rStyle w:val="Hyperlink"/>
                <w:rFonts w:ascii="Traditional Arabic" w:hAnsi="Traditional Arabic" w:cs="Traditional Arabic"/>
                <w:noProof/>
                <w:rtl/>
              </w:rPr>
              <w:fldChar w:fldCharType="end"/>
            </w:r>
          </w:hyperlink>
        </w:p>
        <w:p w14:paraId="70100491" w14:textId="0F8720BA"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87" w:history="1">
            <w:r w:rsidR="00967E87" w:rsidRPr="00903759">
              <w:rPr>
                <w:rStyle w:val="Hyperlink"/>
                <w:rFonts w:ascii="Traditional Arabic" w:hAnsi="Traditional Arabic" w:cs="Traditional Arabic"/>
                <w:noProof/>
                <w:rtl/>
              </w:rPr>
              <w:t>القاعدة رقم (53)</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الساقط لا يعود كما أن المعدوم لا يعود</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_Toc119924087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73</w:t>
            </w:r>
            <w:r w:rsidR="00967E87" w:rsidRPr="00903759">
              <w:rPr>
                <w:rStyle w:val="Hyperlink"/>
                <w:rFonts w:ascii="Traditional Arabic" w:hAnsi="Traditional Arabic" w:cs="Traditional Arabic"/>
                <w:noProof/>
                <w:rtl/>
              </w:rPr>
              <w:fldChar w:fldCharType="end"/>
            </w:r>
          </w:hyperlink>
        </w:p>
        <w:p w14:paraId="318C16C1" w14:textId="452C511F"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88" w:history="1">
            <w:r w:rsidR="00967E87" w:rsidRPr="00903759">
              <w:rPr>
                <w:rStyle w:val="Hyperlink"/>
                <w:rFonts w:ascii="Traditional Arabic" w:hAnsi="Traditional Arabic" w:cs="Traditional Arabic"/>
                <w:noProof/>
                <w:rtl/>
              </w:rPr>
              <w:t>القاعدة رقم (54)</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قد يثبت الفرع مع عدم ثبوت الأصل</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_Toc119924088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74</w:t>
            </w:r>
            <w:r w:rsidR="00967E87" w:rsidRPr="00903759">
              <w:rPr>
                <w:rStyle w:val="Hyperlink"/>
                <w:rFonts w:ascii="Traditional Arabic" w:hAnsi="Traditional Arabic" w:cs="Traditional Arabic"/>
                <w:noProof/>
                <w:rtl/>
              </w:rPr>
              <w:fldChar w:fldCharType="end"/>
            </w:r>
          </w:hyperlink>
        </w:p>
        <w:p w14:paraId="6651A920" w14:textId="09860203"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89" w:history="1">
            <w:r w:rsidR="00967E87" w:rsidRPr="00903759">
              <w:rPr>
                <w:rStyle w:val="Hyperlink"/>
                <w:rFonts w:ascii="Traditional Arabic" w:hAnsi="Traditional Arabic" w:cs="Traditional Arabic"/>
                <w:noProof/>
                <w:rtl/>
              </w:rPr>
              <w:t>القاعدة رقم (55)</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بطل الشيء بطل ما في ضمنه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_Toc119924089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75</w:t>
            </w:r>
            <w:r w:rsidR="00967E87" w:rsidRPr="00903759">
              <w:rPr>
                <w:rStyle w:val="Hyperlink"/>
                <w:rFonts w:ascii="Traditional Arabic" w:hAnsi="Traditional Arabic" w:cs="Traditional Arabic"/>
                <w:noProof/>
                <w:rtl/>
              </w:rPr>
              <w:fldChar w:fldCharType="end"/>
            </w:r>
          </w:hyperlink>
        </w:p>
        <w:p w14:paraId="65D2279C" w14:textId="4825D0CA"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90" w:history="1">
            <w:r w:rsidR="00967E87" w:rsidRPr="00903759">
              <w:rPr>
                <w:rStyle w:val="Hyperlink"/>
                <w:rFonts w:ascii="Traditional Arabic" w:hAnsi="Traditional Arabic" w:cs="Traditional Arabic"/>
                <w:noProof/>
                <w:rtl/>
              </w:rPr>
              <w:t>القاعدة رقم (56)</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بطل الأصل يصار إلى البدل</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_Toc119924090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76</w:t>
            </w:r>
            <w:r w:rsidR="00967E87" w:rsidRPr="00903759">
              <w:rPr>
                <w:rStyle w:val="Hyperlink"/>
                <w:rFonts w:ascii="Traditional Arabic" w:hAnsi="Traditional Arabic" w:cs="Traditional Arabic"/>
                <w:noProof/>
                <w:rtl/>
              </w:rPr>
              <w:fldChar w:fldCharType="end"/>
            </w:r>
          </w:hyperlink>
        </w:p>
        <w:p w14:paraId="4A467698" w14:textId="6D7A642C"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91" w:history="1">
            <w:r w:rsidR="00967E87" w:rsidRPr="00903759">
              <w:rPr>
                <w:rStyle w:val="Hyperlink"/>
                <w:rFonts w:ascii="Traditional Arabic" w:hAnsi="Traditional Arabic" w:cs="Traditional Arabic"/>
                <w:noProof/>
                <w:rtl/>
              </w:rPr>
              <w:t>القاعدة رقم (57)</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يغتفر في التابع ما لا يغتفر في المتبوع</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_Toc119924091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78</w:t>
            </w:r>
            <w:r w:rsidR="00967E87" w:rsidRPr="00903759">
              <w:rPr>
                <w:rStyle w:val="Hyperlink"/>
                <w:rFonts w:ascii="Traditional Arabic" w:hAnsi="Traditional Arabic" w:cs="Traditional Arabic"/>
                <w:noProof/>
                <w:rtl/>
              </w:rPr>
              <w:fldChar w:fldCharType="end"/>
            </w:r>
          </w:hyperlink>
        </w:p>
        <w:p w14:paraId="0C4086C7" w14:textId="72E2B3CA"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92" w:history="1">
            <w:r w:rsidR="00967E87" w:rsidRPr="00903759">
              <w:rPr>
                <w:rStyle w:val="Hyperlink"/>
                <w:rFonts w:ascii="Traditional Arabic" w:hAnsi="Traditional Arabic" w:cs="Traditional Arabic"/>
                <w:noProof/>
                <w:rtl/>
              </w:rPr>
              <w:t>القاعدة رقم (58)</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التصرف على الرعية منوط بالمصلحة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_Toc119924092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78</w:t>
            </w:r>
            <w:r w:rsidR="00967E87" w:rsidRPr="00903759">
              <w:rPr>
                <w:rStyle w:val="Hyperlink"/>
                <w:rFonts w:ascii="Traditional Arabic" w:hAnsi="Traditional Arabic" w:cs="Traditional Arabic"/>
                <w:noProof/>
                <w:rtl/>
              </w:rPr>
              <w:fldChar w:fldCharType="end"/>
            </w:r>
          </w:hyperlink>
        </w:p>
        <w:p w14:paraId="227F46CD" w14:textId="306A74D6"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93" w:history="1">
            <w:r w:rsidR="00967E87" w:rsidRPr="00903759">
              <w:rPr>
                <w:rStyle w:val="Hyperlink"/>
                <w:rFonts w:ascii="Traditional Arabic" w:hAnsi="Traditional Arabic" w:cs="Traditional Arabic"/>
                <w:noProof/>
                <w:rtl/>
              </w:rPr>
              <w:t>القاعدة رقم (59)</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الولاية الخاصة أقوى من الولاية العامة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_Toc119924093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81</w:t>
            </w:r>
            <w:r w:rsidR="00967E87" w:rsidRPr="00903759">
              <w:rPr>
                <w:rStyle w:val="Hyperlink"/>
                <w:rFonts w:ascii="Traditional Arabic" w:hAnsi="Traditional Arabic" w:cs="Traditional Arabic"/>
                <w:noProof/>
                <w:rtl/>
              </w:rPr>
              <w:fldChar w:fldCharType="end"/>
            </w:r>
          </w:hyperlink>
        </w:p>
        <w:p w14:paraId="07CBFD65" w14:textId="39B301B1"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94" w:history="1">
            <w:r w:rsidR="00967E87" w:rsidRPr="00903759">
              <w:rPr>
                <w:rStyle w:val="Hyperlink"/>
                <w:rFonts w:ascii="Traditional Arabic" w:hAnsi="Traditional Arabic" w:cs="Traditional Arabic"/>
                <w:noProof/>
                <w:rtl/>
              </w:rPr>
              <w:t>القاعدة رقم (60)</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دليل الشيء في الأمور الباطنة يقوم مقامه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_Toc119924094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82</w:t>
            </w:r>
            <w:r w:rsidR="00967E87" w:rsidRPr="00903759">
              <w:rPr>
                <w:rStyle w:val="Hyperlink"/>
                <w:rFonts w:ascii="Traditional Arabic" w:hAnsi="Traditional Arabic" w:cs="Traditional Arabic"/>
                <w:noProof/>
                <w:rtl/>
              </w:rPr>
              <w:fldChar w:fldCharType="end"/>
            </w:r>
          </w:hyperlink>
        </w:p>
        <w:p w14:paraId="37C4B3C7" w14:textId="11668A07"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95" w:history="1">
            <w:r w:rsidR="00967E87" w:rsidRPr="00903759">
              <w:rPr>
                <w:rStyle w:val="Hyperlink"/>
                <w:rFonts w:ascii="Traditional Arabic" w:hAnsi="Traditional Arabic" w:cs="Traditional Arabic"/>
                <w:noProof/>
                <w:rtl/>
              </w:rPr>
              <w:t>القاعدة رقم (61)</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الكتاب كالخطاب</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_Toc119924095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83</w:t>
            </w:r>
            <w:r w:rsidR="00967E87" w:rsidRPr="00903759">
              <w:rPr>
                <w:rStyle w:val="Hyperlink"/>
                <w:rFonts w:ascii="Traditional Arabic" w:hAnsi="Traditional Arabic" w:cs="Traditional Arabic"/>
                <w:noProof/>
                <w:rtl/>
              </w:rPr>
              <w:fldChar w:fldCharType="end"/>
            </w:r>
          </w:hyperlink>
        </w:p>
        <w:p w14:paraId="1031B9F4" w14:textId="2B964E59"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96" w:history="1">
            <w:r w:rsidR="00967E87" w:rsidRPr="00903759">
              <w:rPr>
                <w:rStyle w:val="Hyperlink"/>
                <w:rFonts w:ascii="Traditional Arabic" w:hAnsi="Traditional Arabic" w:cs="Traditional Arabic"/>
                <w:noProof/>
                <w:rtl/>
              </w:rPr>
              <w:t>القاعدة رقم (62)</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الإشارة المعهودة للأخرس كالبيان باللسان</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_Toc119924096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84</w:t>
            </w:r>
            <w:r w:rsidR="00967E87" w:rsidRPr="00903759">
              <w:rPr>
                <w:rStyle w:val="Hyperlink"/>
                <w:rFonts w:ascii="Traditional Arabic" w:hAnsi="Traditional Arabic" w:cs="Traditional Arabic"/>
                <w:noProof/>
                <w:rtl/>
              </w:rPr>
              <w:fldChar w:fldCharType="end"/>
            </w:r>
          </w:hyperlink>
        </w:p>
        <w:p w14:paraId="5EB78541" w14:textId="4CA22A2A"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97" w:history="1">
            <w:r w:rsidR="00967E87" w:rsidRPr="00903759">
              <w:rPr>
                <w:rStyle w:val="Hyperlink"/>
                <w:rFonts w:ascii="Traditional Arabic" w:hAnsi="Traditional Arabic" w:cs="Traditional Arabic"/>
                <w:noProof/>
                <w:rtl/>
              </w:rPr>
              <w:t>القاعدة رقم (63)</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يقبل قول المترجم مطلقا</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_Toc119924097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85</w:t>
            </w:r>
            <w:r w:rsidR="00967E87" w:rsidRPr="00903759">
              <w:rPr>
                <w:rStyle w:val="Hyperlink"/>
                <w:rFonts w:ascii="Traditional Arabic" w:hAnsi="Traditional Arabic" w:cs="Traditional Arabic"/>
                <w:noProof/>
                <w:rtl/>
              </w:rPr>
              <w:fldChar w:fldCharType="end"/>
            </w:r>
          </w:hyperlink>
        </w:p>
        <w:p w14:paraId="417FF09F" w14:textId="070B4579"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98" w:history="1">
            <w:r w:rsidR="00967E87" w:rsidRPr="00903759">
              <w:rPr>
                <w:rStyle w:val="Hyperlink"/>
                <w:rFonts w:ascii="Traditional Arabic" w:hAnsi="Traditional Arabic" w:cs="Traditional Arabic"/>
                <w:noProof/>
                <w:rtl/>
              </w:rPr>
              <w:t>القاعدة رقم (64)</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لاعبرة بالظن البين خطؤه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_Toc119924098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86</w:t>
            </w:r>
            <w:r w:rsidR="00967E87" w:rsidRPr="00903759">
              <w:rPr>
                <w:rStyle w:val="Hyperlink"/>
                <w:rFonts w:ascii="Traditional Arabic" w:hAnsi="Traditional Arabic" w:cs="Traditional Arabic"/>
                <w:noProof/>
                <w:rtl/>
              </w:rPr>
              <w:fldChar w:fldCharType="end"/>
            </w:r>
          </w:hyperlink>
        </w:p>
        <w:p w14:paraId="643ECDB7" w14:textId="43E82052"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099" w:history="1">
            <w:r w:rsidR="00967E87" w:rsidRPr="00903759">
              <w:rPr>
                <w:rStyle w:val="Hyperlink"/>
                <w:rFonts w:ascii="Traditional Arabic" w:hAnsi="Traditional Arabic" w:cs="Traditional Arabic"/>
                <w:noProof/>
                <w:rtl/>
              </w:rPr>
              <w:t>القاعدة رقم (65)</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 حجة مع الاحتمال الناشئ عن دليل</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_Toc119924099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88</w:t>
            </w:r>
            <w:r w:rsidR="00967E87" w:rsidRPr="00903759">
              <w:rPr>
                <w:rStyle w:val="Hyperlink"/>
                <w:rFonts w:ascii="Traditional Arabic" w:hAnsi="Traditional Arabic" w:cs="Traditional Arabic"/>
                <w:noProof/>
                <w:rtl/>
              </w:rPr>
              <w:fldChar w:fldCharType="end"/>
            </w:r>
          </w:hyperlink>
        </w:p>
        <w:p w14:paraId="5866CA08" w14:textId="0718D9D3"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00" w:history="1">
            <w:r w:rsidR="00967E87" w:rsidRPr="00903759">
              <w:rPr>
                <w:rStyle w:val="Hyperlink"/>
                <w:rFonts w:ascii="Traditional Arabic" w:hAnsi="Traditional Arabic" w:cs="Traditional Arabic"/>
                <w:noProof/>
                <w:rtl/>
              </w:rPr>
              <w:t>القاعدة رقم (66)</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 عبرة للتوهم</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_Toc119924100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89</w:t>
            </w:r>
            <w:r w:rsidR="00967E87" w:rsidRPr="00903759">
              <w:rPr>
                <w:rStyle w:val="Hyperlink"/>
                <w:rFonts w:ascii="Traditional Arabic" w:hAnsi="Traditional Arabic" w:cs="Traditional Arabic"/>
                <w:noProof/>
                <w:rtl/>
              </w:rPr>
              <w:fldChar w:fldCharType="end"/>
            </w:r>
          </w:hyperlink>
        </w:p>
        <w:p w14:paraId="7A618BF7" w14:textId="258AC801"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01" w:history="1">
            <w:r w:rsidR="00967E87" w:rsidRPr="00903759">
              <w:rPr>
                <w:rStyle w:val="Hyperlink"/>
                <w:rFonts w:ascii="Traditional Arabic" w:hAnsi="Traditional Arabic" w:cs="Traditional Arabic"/>
                <w:noProof/>
                <w:rtl/>
              </w:rPr>
              <w:t>القاعدة رقم (67)</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الثابت بالبرهان كالثابت بالعيان</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_Toc119924101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90</w:t>
            </w:r>
            <w:r w:rsidR="00967E87" w:rsidRPr="00903759">
              <w:rPr>
                <w:rStyle w:val="Hyperlink"/>
                <w:rFonts w:ascii="Traditional Arabic" w:hAnsi="Traditional Arabic" w:cs="Traditional Arabic"/>
                <w:noProof/>
                <w:rtl/>
              </w:rPr>
              <w:fldChar w:fldCharType="end"/>
            </w:r>
          </w:hyperlink>
        </w:p>
        <w:p w14:paraId="0B4374A0" w14:textId="28DF2F0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02" w:history="1">
            <w:r w:rsidR="00967E87" w:rsidRPr="00903759">
              <w:rPr>
                <w:rStyle w:val="Hyperlink"/>
                <w:rFonts w:ascii="Traditional Arabic" w:hAnsi="Traditional Arabic" w:cs="Traditional Arabic"/>
                <w:noProof/>
                <w:rtl/>
              </w:rPr>
              <w:t>القاعدة رقم (68)</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البينة على المدعي واليمين على من أنكر</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_Toc119924102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92</w:t>
            </w:r>
            <w:r w:rsidR="00967E87" w:rsidRPr="00903759">
              <w:rPr>
                <w:rStyle w:val="Hyperlink"/>
                <w:rFonts w:ascii="Traditional Arabic" w:hAnsi="Traditional Arabic" w:cs="Traditional Arabic"/>
                <w:noProof/>
                <w:rtl/>
              </w:rPr>
              <w:fldChar w:fldCharType="end"/>
            </w:r>
          </w:hyperlink>
        </w:p>
        <w:p w14:paraId="35DDD533" w14:textId="5A6B9B32"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03" w:history="1">
            <w:r w:rsidR="00967E87" w:rsidRPr="00903759">
              <w:rPr>
                <w:rStyle w:val="Hyperlink"/>
                <w:rFonts w:ascii="Traditional Arabic" w:hAnsi="Traditional Arabic" w:cs="Traditional Arabic"/>
                <w:noProof/>
                <w:rtl/>
              </w:rPr>
              <w:t>القاعدة رقم (69)</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البينة لإثبات خلاف الظاهر واليمين لإبقاء الأصل</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_Toc119924103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93</w:t>
            </w:r>
            <w:r w:rsidR="00967E87" w:rsidRPr="00903759">
              <w:rPr>
                <w:rStyle w:val="Hyperlink"/>
                <w:rFonts w:ascii="Traditional Arabic" w:hAnsi="Traditional Arabic" w:cs="Traditional Arabic"/>
                <w:noProof/>
                <w:rtl/>
              </w:rPr>
              <w:fldChar w:fldCharType="end"/>
            </w:r>
          </w:hyperlink>
        </w:p>
        <w:p w14:paraId="1A48CC6A" w14:textId="260B6ADC"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04" w:history="1">
            <w:r w:rsidR="00967E87" w:rsidRPr="00903759">
              <w:rPr>
                <w:rStyle w:val="Hyperlink"/>
                <w:rFonts w:ascii="Traditional Arabic" w:hAnsi="Traditional Arabic" w:cs="Traditional Arabic"/>
                <w:noProof/>
                <w:rtl/>
              </w:rPr>
              <w:t>القاعدة رقم (70)</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البينة حجة متعدية والإقرار حجة قاصرة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_Toc119924104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94</w:t>
            </w:r>
            <w:r w:rsidR="00967E87" w:rsidRPr="00903759">
              <w:rPr>
                <w:rStyle w:val="Hyperlink"/>
                <w:rFonts w:ascii="Traditional Arabic" w:hAnsi="Traditional Arabic" w:cs="Traditional Arabic"/>
                <w:noProof/>
                <w:rtl/>
              </w:rPr>
              <w:fldChar w:fldCharType="end"/>
            </w:r>
          </w:hyperlink>
        </w:p>
        <w:p w14:paraId="75D6AB89" w14:textId="6D22EBDD"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05" w:history="1">
            <w:r w:rsidR="00967E87" w:rsidRPr="00903759">
              <w:rPr>
                <w:rStyle w:val="Hyperlink"/>
                <w:rFonts w:ascii="Traditional Arabic" w:hAnsi="Traditional Arabic" w:cs="Traditional Arabic"/>
                <w:noProof/>
                <w:rtl/>
              </w:rPr>
              <w:t>القاعدة رقم (71)</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المرء مؤاخذ بإقراره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_Toc119924105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95</w:t>
            </w:r>
            <w:r w:rsidR="00967E87" w:rsidRPr="00903759">
              <w:rPr>
                <w:rStyle w:val="Hyperlink"/>
                <w:rFonts w:ascii="Traditional Arabic" w:hAnsi="Traditional Arabic" w:cs="Traditional Arabic"/>
                <w:noProof/>
                <w:rtl/>
              </w:rPr>
              <w:fldChar w:fldCharType="end"/>
            </w:r>
          </w:hyperlink>
        </w:p>
        <w:p w14:paraId="477FAD57" w14:textId="6CA56329"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06" w:history="1">
            <w:r w:rsidR="00967E87" w:rsidRPr="00903759">
              <w:rPr>
                <w:rStyle w:val="Hyperlink"/>
                <w:rFonts w:ascii="Traditional Arabic" w:hAnsi="Traditional Arabic" w:cs="Traditional Arabic"/>
                <w:noProof/>
                <w:rtl/>
              </w:rPr>
              <w:t>القاعدة رقم (72)</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 حجة مع التناقض ولكن لا يختل معه حكم الحاكم</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_Toc119924106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97</w:t>
            </w:r>
            <w:r w:rsidR="00967E87" w:rsidRPr="00903759">
              <w:rPr>
                <w:rStyle w:val="Hyperlink"/>
                <w:rFonts w:ascii="Traditional Arabic" w:hAnsi="Traditional Arabic" w:cs="Traditional Arabic"/>
                <w:noProof/>
                <w:rtl/>
              </w:rPr>
              <w:fldChar w:fldCharType="end"/>
            </w:r>
          </w:hyperlink>
        </w:p>
        <w:p w14:paraId="0829C524" w14:textId="6F031FFC"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07" w:history="1">
            <w:r w:rsidR="00967E87" w:rsidRPr="00903759">
              <w:rPr>
                <w:rStyle w:val="Hyperlink"/>
                <w:rFonts w:ascii="Traditional Arabic" w:hAnsi="Traditional Arabic" w:cs="Traditional Arabic"/>
                <w:noProof/>
                <w:rtl/>
              </w:rPr>
              <w:t>القاعدة رقم (73)</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الخراج بالضمان</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_Toc119924107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98</w:t>
            </w:r>
            <w:r w:rsidR="00967E87" w:rsidRPr="00903759">
              <w:rPr>
                <w:rStyle w:val="Hyperlink"/>
                <w:rFonts w:ascii="Traditional Arabic" w:hAnsi="Traditional Arabic" w:cs="Traditional Arabic"/>
                <w:noProof/>
                <w:rtl/>
              </w:rPr>
              <w:fldChar w:fldCharType="end"/>
            </w:r>
          </w:hyperlink>
        </w:p>
        <w:p w14:paraId="457CA416" w14:textId="4F1E9662"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08" w:history="1">
            <w:r w:rsidR="00967E87" w:rsidRPr="00903759">
              <w:rPr>
                <w:rStyle w:val="Hyperlink"/>
                <w:rFonts w:ascii="Traditional Arabic" w:hAnsi="Traditional Arabic" w:cs="Traditional Arabic"/>
                <w:noProof/>
                <w:rtl/>
              </w:rPr>
              <w:t>القاعدة رقم (74)</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الأجر والضمان لا يجتمعان</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_Toc119924108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99</w:t>
            </w:r>
            <w:r w:rsidR="00967E87" w:rsidRPr="00903759">
              <w:rPr>
                <w:rStyle w:val="Hyperlink"/>
                <w:rFonts w:ascii="Traditional Arabic" w:hAnsi="Traditional Arabic" w:cs="Traditional Arabic"/>
                <w:noProof/>
                <w:rtl/>
              </w:rPr>
              <w:fldChar w:fldCharType="end"/>
            </w:r>
          </w:hyperlink>
        </w:p>
        <w:p w14:paraId="59AFA7B3" w14:textId="058BAE8B"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09" w:history="1">
            <w:r w:rsidR="00967E87" w:rsidRPr="00903759">
              <w:rPr>
                <w:rStyle w:val="Hyperlink"/>
                <w:rFonts w:ascii="Traditional Arabic" w:hAnsi="Traditional Arabic" w:cs="Traditional Arabic"/>
                <w:noProof/>
                <w:rtl/>
              </w:rPr>
              <w:t>القاعدة رقم (75)</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الجواز الشرعي ينافي الضمان</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_Toc119924109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100</w:t>
            </w:r>
            <w:r w:rsidR="00967E87" w:rsidRPr="00903759">
              <w:rPr>
                <w:rStyle w:val="Hyperlink"/>
                <w:rFonts w:ascii="Traditional Arabic" w:hAnsi="Traditional Arabic" w:cs="Traditional Arabic"/>
                <w:noProof/>
                <w:rtl/>
              </w:rPr>
              <w:fldChar w:fldCharType="end"/>
            </w:r>
          </w:hyperlink>
        </w:p>
        <w:p w14:paraId="42C15159" w14:textId="516EF980"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10" w:history="1">
            <w:r w:rsidR="00967E87" w:rsidRPr="00903759">
              <w:rPr>
                <w:rStyle w:val="Hyperlink"/>
                <w:rFonts w:ascii="Traditional Arabic" w:hAnsi="Traditional Arabic" w:cs="Traditional Arabic"/>
                <w:noProof/>
                <w:rtl/>
              </w:rPr>
              <w:t>القاعدة رقم (76)</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المباشر ضامن وإن لم يتعمد</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_Toc119924110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102</w:t>
            </w:r>
            <w:r w:rsidR="00967E87" w:rsidRPr="00903759">
              <w:rPr>
                <w:rStyle w:val="Hyperlink"/>
                <w:rFonts w:ascii="Traditional Arabic" w:hAnsi="Traditional Arabic" w:cs="Traditional Arabic"/>
                <w:noProof/>
                <w:rtl/>
              </w:rPr>
              <w:fldChar w:fldCharType="end"/>
            </w:r>
          </w:hyperlink>
        </w:p>
        <w:p w14:paraId="0D5A9C93" w14:textId="737B53AE"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11" w:history="1">
            <w:r w:rsidR="00967E87" w:rsidRPr="00903759">
              <w:rPr>
                <w:rStyle w:val="Hyperlink"/>
                <w:rFonts w:ascii="Traditional Arabic" w:hAnsi="Traditional Arabic" w:cs="Traditional Arabic"/>
                <w:noProof/>
                <w:rtl/>
              </w:rPr>
              <w:t>القاعدة رقم (77)</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المتسبب لا يضمن إلا بالتعمد</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_Toc119924111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102</w:t>
            </w:r>
            <w:r w:rsidR="00967E87" w:rsidRPr="00903759">
              <w:rPr>
                <w:rStyle w:val="Hyperlink"/>
                <w:rFonts w:ascii="Traditional Arabic" w:hAnsi="Traditional Arabic" w:cs="Traditional Arabic"/>
                <w:noProof/>
                <w:rtl/>
              </w:rPr>
              <w:fldChar w:fldCharType="end"/>
            </w:r>
          </w:hyperlink>
        </w:p>
        <w:p w14:paraId="683573B0" w14:textId="42D74D5C"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12" w:history="1">
            <w:r w:rsidR="00967E87" w:rsidRPr="00903759">
              <w:rPr>
                <w:rStyle w:val="Hyperlink"/>
                <w:rFonts w:ascii="Traditional Arabic" w:hAnsi="Traditional Arabic" w:cs="Traditional Arabic"/>
                <w:noProof/>
                <w:rtl/>
              </w:rPr>
              <w:t>القاعدة رقم (78)</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الغرم بالغنم (من له الغنم عليه الغرم).</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_Toc119924112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103</w:t>
            </w:r>
            <w:r w:rsidR="00967E87" w:rsidRPr="00903759">
              <w:rPr>
                <w:rStyle w:val="Hyperlink"/>
                <w:rFonts w:ascii="Traditional Arabic" w:hAnsi="Traditional Arabic" w:cs="Traditional Arabic"/>
                <w:noProof/>
                <w:rtl/>
              </w:rPr>
              <w:fldChar w:fldCharType="end"/>
            </w:r>
          </w:hyperlink>
        </w:p>
        <w:p w14:paraId="65A4214B" w14:textId="6B752D04"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13" w:history="1">
            <w:r w:rsidR="00967E87" w:rsidRPr="00903759">
              <w:rPr>
                <w:rStyle w:val="Hyperlink"/>
                <w:rFonts w:ascii="Traditional Arabic" w:hAnsi="Traditional Arabic" w:cs="Traditional Arabic"/>
                <w:noProof/>
                <w:rtl/>
              </w:rPr>
              <w:t>ألقاعدة رقم (79)</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اجتمع المباشر والمتسبب يضاف الحكم إلى المباشر</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_Toc119924113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104</w:t>
            </w:r>
            <w:r w:rsidR="00967E87" w:rsidRPr="00903759">
              <w:rPr>
                <w:rStyle w:val="Hyperlink"/>
                <w:rFonts w:ascii="Traditional Arabic" w:hAnsi="Traditional Arabic" w:cs="Traditional Arabic"/>
                <w:noProof/>
                <w:rtl/>
              </w:rPr>
              <w:fldChar w:fldCharType="end"/>
            </w:r>
          </w:hyperlink>
        </w:p>
        <w:p w14:paraId="649E2BD6" w14:textId="1616F04C"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14" w:history="1">
            <w:r w:rsidR="00967E87" w:rsidRPr="00903759">
              <w:rPr>
                <w:rStyle w:val="Hyperlink"/>
                <w:rFonts w:ascii="Traditional Arabic" w:hAnsi="Traditional Arabic" w:cs="Traditional Arabic"/>
                <w:noProof/>
                <w:rtl/>
              </w:rPr>
              <w:t>القاعدة رقم (80)</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يضاف الفعل إلى الفاعل لا إلى الآمر ما لم يكن مجبرا</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_Toc119924114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105</w:t>
            </w:r>
            <w:r w:rsidR="00967E87" w:rsidRPr="00903759">
              <w:rPr>
                <w:rStyle w:val="Hyperlink"/>
                <w:rFonts w:ascii="Traditional Arabic" w:hAnsi="Traditional Arabic" w:cs="Traditional Arabic"/>
                <w:noProof/>
                <w:rtl/>
              </w:rPr>
              <w:fldChar w:fldCharType="end"/>
            </w:r>
          </w:hyperlink>
        </w:p>
        <w:p w14:paraId="230498AB" w14:textId="2EDB8964"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15" w:history="1">
            <w:r w:rsidR="00967E87" w:rsidRPr="00903759">
              <w:rPr>
                <w:rStyle w:val="Hyperlink"/>
                <w:rFonts w:ascii="Traditional Arabic" w:hAnsi="Traditional Arabic" w:cs="Traditional Arabic"/>
                <w:noProof/>
                <w:rtl/>
              </w:rPr>
              <w:t>القاعدة رقم(81)</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 يجوز لأحد أن يتصرف في ملك الغير بلا إذنه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_Toc119924115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106</w:t>
            </w:r>
            <w:r w:rsidR="00967E87" w:rsidRPr="00903759">
              <w:rPr>
                <w:rStyle w:val="Hyperlink"/>
                <w:rFonts w:ascii="Traditional Arabic" w:hAnsi="Traditional Arabic" w:cs="Traditional Arabic"/>
                <w:noProof/>
                <w:rtl/>
              </w:rPr>
              <w:fldChar w:fldCharType="end"/>
            </w:r>
          </w:hyperlink>
        </w:p>
        <w:p w14:paraId="0261AF7E" w14:textId="5FEC9C36"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16" w:history="1">
            <w:r w:rsidR="00967E87" w:rsidRPr="00903759">
              <w:rPr>
                <w:rStyle w:val="Hyperlink"/>
                <w:rFonts w:ascii="Traditional Arabic" w:hAnsi="Traditional Arabic" w:cs="Traditional Arabic"/>
                <w:noProof/>
                <w:rtl/>
              </w:rPr>
              <w:t>القاعدة رقم (82)</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جناية العجماء جُبَار</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_Toc119924116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108</w:t>
            </w:r>
            <w:r w:rsidR="00967E87" w:rsidRPr="00903759">
              <w:rPr>
                <w:rStyle w:val="Hyperlink"/>
                <w:rFonts w:ascii="Traditional Arabic" w:hAnsi="Traditional Arabic" w:cs="Traditional Arabic"/>
                <w:noProof/>
                <w:rtl/>
              </w:rPr>
              <w:fldChar w:fldCharType="end"/>
            </w:r>
          </w:hyperlink>
        </w:p>
        <w:p w14:paraId="7896204E" w14:textId="500B26D9"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17" w:history="1">
            <w:r w:rsidR="00967E87" w:rsidRPr="00903759">
              <w:rPr>
                <w:rStyle w:val="Hyperlink"/>
                <w:rFonts w:ascii="Traditional Arabic" w:hAnsi="Traditional Arabic" w:cs="Traditional Arabic"/>
                <w:noProof/>
                <w:rtl/>
              </w:rPr>
              <w:t>القاعدة رقم (83)</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الحدود تدرأ بالشبهات</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_Toc119924117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109</w:t>
            </w:r>
            <w:r w:rsidR="00967E87" w:rsidRPr="00903759">
              <w:rPr>
                <w:rStyle w:val="Hyperlink"/>
                <w:rFonts w:ascii="Traditional Arabic" w:hAnsi="Traditional Arabic" w:cs="Traditional Arabic"/>
                <w:noProof/>
                <w:rtl/>
              </w:rPr>
              <w:fldChar w:fldCharType="end"/>
            </w:r>
          </w:hyperlink>
        </w:p>
        <w:p w14:paraId="32623EA2" w14:textId="40DA2E13"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18" w:history="1">
            <w:r w:rsidR="00967E87" w:rsidRPr="00903759">
              <w:rPr>
                <w:rStyle w:val="Hyperlink"/>
                <w:rFonts w:ascii="Traditional Arabic" w:hAnsi="Traditional Arabic" w:cs="Traditional Arabic"/>
                <w:noProof/>
                <w:rtl/>
              </w:rPr>
              <w:t>القاعدة رقم (84)</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من استعجل الشيء قبل أوانه عوقب بحرمانه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_Toc119924118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110</w:t>
            </w:r>
            <w:r w:rsidR="00967E87" w:rsidRPr="00903759">
              <w:rPr>
                <w:rStyle w:val="Hyperlink"/>
                <w:rFonts w:ascii="Traditional Arabic" w:hAnsi="Traditional Arabic" w:cs="Traditional Arabic"/>
                <w:noProof/>
                <w:rtl/>
              </w:rPr>
              <w:fldChar w:fldCharType="end"/>
            </w:r>
          </w:hyperlink>
        </w:p>
        <w:p w14:paraId="7E09A5CA" w14:textId="7937810F"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19" w:history="1">
            <w:r w:rsidR="00967E87" w:rsidRPr="00903759">
              <w:rPr>
                <w:rStyle w:val="Hyperlink"/>
                <w:rFonts w:ascii="Traditional Arabic" w:hAnsi="Traditional Arabic" w:cs="Traditional Arabic"/>
                <w:noProof/>
                <w:rtl/>
              </w:rPr>
              <w:t>القاعدة رقم (85)</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اجتمع الحلال والحرام غلب الحرام</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_Toc119924119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112</w:t>
            </w:r>
            <w:r w:rsidR="00967E87" w:rsidRPr="00903759">
              <w:rPr>
                <w:rStyle w:val="Hyperlink"/>
                <w:rFonts w:ascii="Traditional Arabic" w:hAnsi="Traditional Arabic" w:cs="Traditional Arabic"/>
                <w:noProof/>
                <w:rtl/>
              </w:rPr>
              <w:fldChar w:fldCharType="end"/>
            </w:r>
          </w:hyperlink>
        </w:p>
        <w:p w14:paraId="532A2786" w14:textId="2EBD0402"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20" w:history="1">
            <w:r w:rsidR="00967E87" w:rsidRPr="00903759">
              <w:rPr>
                <w:rStyle w:val="Hyperlink"/>
                <w:rFonts w:ascii="Traditional Arabic" w:hAnsi="Traditional Arabic" w:cs="Traditional Arabic"/>
                <w:noProof/>
                <w:rtl/>
              </w:rPr>
              <w:t>القاعدة رقم (86)</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الأصل في الإبضاع التحريم</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_Toc119924120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114</w:t>
            </w:r>
            <w:r w:rsidR="00967E87" w:rsidRPr="00903759">
              <w:rPr>
                <w:rStyle w:val="Hyperlink"/>
                <w:rFonts w:ascii="Traditional Arabic" w:hAnsi="Traditional Arabic" w:cs="Traditional Arabic"/>
                <w:noProof/>
                <w:rtl/>
              </w:rPr>
              <w:fldChar w:fldCharType="end"/>
            </w:r>
          </w:hyperlink>
        </w:p>
        <w:p w14:paraId="133B2450" w14:textId="6972C869"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21" w:history="1">
            <w:r w:rsidR="00967E87" w:rsidRPr="00903759">
              <w:rPr>
                <w:rStyle w:val="Hyperlink"/>
                <w:rFonts w:ascii="Traditional Arabic" w:hAnsi="Traditional Arabic" w:cs="Traditional Arabic"/>
                <w:noProof/>
                <w:rtl/>
              </w:rPr>
              <w:t>القاعدة رقم (87)</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الأصل في الأشياء الإباحة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_Toc119924121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114</w:t>
            </w:r>
            <w:r w:rsidR="00967E87" w:rsidRPr="00903759">
              <w:rPr>
                <w:rStyle w:val="Hyperlink"/>
                <w:rFonts w:ascii="Traditional Arabic" w:hAnsi="Traditional Arabic" w:cs="Traditional Arabic"/>
                <w:noProof/>
                <w:rtl/>
              </w:rPr>
              <w:fldChar w:fldCharType="end"/>
            </w:r>
          </w:hyperlink>
        </w:p>
        <w:p w14:paraId="5EECC25D" w14:textId="3CD71D52"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22" w:history="1">
            <w:r w:rsidR="00967E87" w:rsidRPr="00903759">
              <w:rPr>
                <w:rStyle w:val="Hyperlink"/>
                <w:rFonts w:ascii="Traditional Arabic" w:hAnsi="Traditional Arabic" w:cs="Traditional Arabic"/>
                <w:noProof/>
                <w:rtl/>
              </w:rPr>
              <w:t>القاعدة رقم (88)</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الأصل في العادات الإباحة والأصل في العبادات الحظر</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_Toc119924122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116</w:t>
            </w:r>
            <w:r w:rsidR="00967E87" w:rsidRPr="00903759">
              <w:rPr>
                <w:rStyle w:val="Hyperlink"/>
                <w:rFonts w:ascii="Traditional Arabic" w:hAnsi="Traditional Arabic" w:cs="Traditional Arabic"/>
                <w:noProof/>
                <w:rtl/>
              </w:rPr>
              <w:fldChar w:fldCharType="end"/>
            </w:r>
          </w:hyperlink>
        </w:p>
        <w:p w14:paraId="3BE9578E" w14:textId="13451F86"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23" w:history="1">
            <w:r w:rsidR="00967E87" w:rsidRPr="00903759">
              <w:rPr>
                <w:rStyle w:val="Hyperlink"/>
                <w:rFonts w:ascii="Traditional Arabic" w:hAnsi="Traditional Arabic" w:cs="Traditional Arabic"/>
                <w:noProof/>
                <w:rtl/>
              </w:rPr>
              <w:t>القاعدة رقم (89)</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ما لا يتم الواجب إلا به فهو واجب</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_Toc119924123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117</w:t>
            </w:r>
            <w:r w:rsidR="00967E87" w:rsidRPr="00903759">
              <w:rPr>
                <w:rStyle w:val="Hyperlink"/>
                <w:rFonts w:ascii="Traditional Arabic" w:hAnsi="Traditional Arabic" w:cs="Traditional Arabic"/>
                <w:noProof/>
                <w:rtl/>
              </w:rPr>
              <w:fldChar w:fldCharType="end"/>
            </w:r>
          </w:hyperlink>
        </w:p>
        <w:p w14:paraId="01D0C066" w14:textId="401B93C5"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24" w:history="1">
            <w:r w:rsidR="00967E87" w:rsidRPr="00903759">
              <w:rPr>
                <w:rStyle w:val="Hyperlink"/>
                <w:rFonts w:ascii="Traditional Arabic" w:hAnsi="Traditional Arabic" w:cs="Traditional Arabic"/>
                <w:noProof/>
                <w:rtl/>
              </w:rPr>
              <w:t>القاعدة رقم (90)</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الخروج من الخلاف مستحب</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_Toc119924124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119</w:t>
            </w:r>
            <w:r w:rsidR="00967E87" w:rsidRPr="00903759">
              <w:rPr>
                <w:rStyle w:val="Hyperlink"/>
                <w:rFonts w:ascii="Traditional Arabic" w:hAnsi="Traditional Arabic" w:cs="Traditional Arabic"/>
                <w:noProof/>
                <w:rtl/>
              </w:rPr>
              <w:fldChar w:fldCharType="end"/>
            </w:r>
          </w:hyperlink>
        </w:p>
        <w:p w14:paraId="4071CC6A" w14:textId="51514C7A"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25" w:history="1">
            <w:r w:rsidR="00967E87" w:rsidRPr="00903759">
              <w:rPr>
                <w:rStyle w:val="Hyperlink"/>
                <w:rFonts w:ascii="Traditional Arabic" w:hAnsi="Traditional Arabic" w:cs="Traditional Arabic"/>
                <w:noProof/>
                <w:rtl/>
              </w:rPr>
              <w:t>القاعدة رقم (91)</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ليس لعرق ظالم حق</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_Toc119924125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121</w:t>
            </w:r>
            <w:r w:rsidR="00967E87" w:rsidRPr="00903759">
              <w:rPr>
                <w:rStyle w:val="Hyperlink"/>
                <w:rFonts w:ascii="Traditional Arabic" w:hAnsi="Traditional Arabic" w:cs="Traditional Arabic"/>
                <w:noProof/>
                <w:rtl/>
              </w:rPr>
              <w:fldChar w:fldCharType="end"/>
            </w:r>
          </w:hyperlink>
        </w:p>
        <w:p w14:paraId="68BBE3A9" w14:textId="2042759C"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26" w:history="1">
            <w:r w:rsidR="00967E87" w:rsidRPr="00903759">
              <w:rPr>
                <w:rStyle w:val="Hyperlink"/>
                <w:rFonts w:ascii="Traditional Arabic" w:hAnsi="Traditional Arabic" w:cs="Traditional Arabic"/>
                <w:noProof/>
                <w:rtl/>
              </w:rPr>
              <w:t>القاعدة رقم (92)</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الإسلام يَجّبُ ما قبله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_Toc119924126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122</w:t>
            </w:r>
            <w:r w:rsidR="00967E87" w:rsidRPr="00903759">
              <w:rPr>
                <w:rStyle w:val="Hyperlink"/>
                <w:rFonts w:ascii="Traditional Arabic" w:hAnsi="Traditional Arabic" w:cs="Traditional Arabic"/>
                <w:noProof/>
                <w:rtl/>
              </w:rPr>
              <w:fldChar w:fldCharType="end"/>
            </w:r>
          </w:hyperlink>
        </w:p>
        <w:p w14:paraId="0B19C37B" w14:textId="1AAAAB51"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27" w:history="1">
            <w:r w:rsidR="00967E87" w:rsidRPr="00903759">
              <w:rPr>
                <w:rStyle w:val="Hyperlink"/>
                <w:rFonts w:ascii="Traditional Arabic" w:hAnsi="Traditional Arabic" w:cs="Traditional Arabic"/>
                <w:noProof/>
                <w:rtl/>
              </w:rPr>
              <w:t>القاعدة رقم (93)</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الميسور لا يسقط بالمعسور</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_Toc119924127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122</w:t>
            </w:r>
            <w:r w:rsidR="00967E87" w:rsidRPr="00903759">
              <w:rPr>
                <w:rStyle w:val="Hyperlink"/>
                <w:rFonts w:ascii="Traditional Arabic" w:hAnsi="Traditional Arabic" w:cs="Traditional Arabic"/>
                <w:noProof/>
                <w:rtl/>
              </w:rPr>
              <w:fldChar w:fldCharType="end"/>
            </w:r>
          </w:hyperlink>
        </w:p>
        <w:p w14:paraId="766D0D89" w14:textId="3A978AEB"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28" w:history="1">
            <w:r w:rsidR="00967E87" w:rsidRPr="00903759">
              <w:rPr>
                <w:rStyle w:val="Hyperlink"/>
                <w:rFonts w:ascii="Traditional Arabic" w:hAnsi="Traditional Arabic" w:cs="Traditional Arabic"/>
                <w:noProof/>
                <w:rtl/>
              </w:rPr>
              <w:t>القاعدة رقم (94)</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لا يجوز لأحد أن يأخذ مال أحد إلا بسبب شرعي</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_Toc119924128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124</w:t>
            </w:r>
            <w:r w:rsidR="00967E87" w:rsidRPr="00903759">
              <w:rPr>
                <w:rStyle w:val="Hyperlink"/>
                <w:rFonts w:ascii="Traditional Arabic" w:hAnsi="Traditional Arabic" w:cs="Traditional Arabic"/>
                <w:noProof/>
                <w:rtl/>
              </w:rPr>
              <w:fldChar w:fldCharType="end"/>
            </w:r>
          </w:hyperlink>
        </w:p>
        <w:p w14:paraId="50AD4864" w14:textId="22B28271"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29" w:history="1">
            <w:r w:rsidR="00967E87" w:rsidRPr="00903759">
              <w:rPr>
                <w:rStyle w:val="Hyperlink"/>
                <w:rFonts w:ascii="Traditional Arabic" w:hAnsi="Traditional Arabic" w:cs="Traditional Arabic"/>
                <w:noProof/>
                <w:rtl/>
              </w:rPr>
              <w:t>القاعدة رقم (95)</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على اليد ما أخذت حتى تؤديه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_Toc119924129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125</w:t>
            </w:r>
            <w:r w:rsidR="00967E87" w:rsidRPr="00903759">
              <w:rPr>
                <w:rStyle w:val="Hyperlink"/>
                <w:rFonts w:ascii="Traditional Arabic" w:hAnsi="Traditional Arabic" w:cs="Traditional Arabic"/>
                <w:noProof/>
                <w:rtl/>
              </w:rPr>
              <w:fldChar w:fldCharType="end"/>
            </w:r>
          </w:hyperlink>
        </w:p>
        <w:p w14:paraId="22BEF57A" w14:textId="386B899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30" w:history="1">
            <w:r w:rsidR="00967E87" w:rsidRPr="00903759">
              <w:rPr>
                <w:rStyle w:val="Hyperlink"/>
                <w:rFonts w:ascii="Traditional Arabic" w:hAnsi="Traditional Arabic" w:cs="Traditional Arabic"/>
                <w:noProof/>
                <w:rtl/>
              </w:rPr>
              <w:t>القاعدة رقم (96)</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السؤال معاد في الجواب</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_Toc119924130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126</w:t>
            </w:r>
            <w:r w:rsidR="00967E87" w:rsidRPr="00903759">
              <w:rPr>
                <w:rStyle w:val="Hyperlink"/>
                <w:rFonts w:ascii="Traditional Arabic" w:hAnsi="Traditional Arabic" w:cs="Traditional Arabic"/>
                <w:noProof/>
                <w:rtl/>
              </w:rPr>
              <w:fldChar w:fldCharType="end"/>
            </w:r>
          </w:hyperlink>
        </w:p>
        <w:p w14:paraId="12DC184C" w14:textId="48B1557D"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31" w:history="1">
            <w:r w:rsidR="00967E87" w:rsidRPr="00903759">
              <w:rPr>
                <w:rStyle w:val="Hyperlink"/>
                <w:rFonts w:ascii="Traditional Arabic" w:hAnsi="Traditional Arabic" w:cs="Traditional Arabic"/>
                <w:noProof/>
                <w:rtl/>
              </w:rPr>
              <w:t>القاعدة رقم (97)</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للأكثر حكم الكل</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_Toc119924131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127</w:t>
            </w:r>
            <w:r w:rsidR="00967E87" w:rsidRPr="00903759">
              <w:rPr>
                <w:rStyle w:val="Hyperlink"/>
                <w:rFonts w:ascii="Traditional Arabic" w:hAnsi="Traditional Arabic" w:cs="Traditional Arabic"/>
                <w:noProof/>
                <w:rtl/>
              </w:rPr>
              <w:fldChar w:fldCharType="end"/>
            </w:r>
          </w:hyperlink>
        </w:p>
        <w:p w14:paraId="209CE052" w14:textId="22E03F7B"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32" w:history="1">
            <w:r w:rsidR="00967E87" w:rsidRPr="00903759">
              <w:rPr>
                <w:rStyle w:val="Hyperlink"/>
                <w:rFonts w:ascii="Traditional Arabic" w:hAnsi="Traditional Arabic" w:cs="Traditional Arabic"/>
                <w:noProof/>
                <w:rtl/>
              </w:rPr>
              <w:t>القاعدة رقم (98)</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الوصف في الحاضر لغو وفي الغائب معتبر</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_Toc119924132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127</w:t>
            </w:r>
            <w:r w:rsidR="00967E87" w:rsidRPr="00903759">
              <w:rPr>
                <w:rStyle w:val="Hyperlink"/>
                <w:rFonts w:ascii="Traditional Arabic" w:hAnsi="Traditional Arabic" w:cs="Traditional Arabic"/>
                <w:noProof/>
                <w:rtl/>
              </w:rPr>
              <w:fldChar w:fldCharType="end"/>
            </w:r>
          </w:hyperlink>
        </w:p>
        <w:p w14:paraId="3D5672EB" w14:textId="04DCC03E"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33" w:history="1">
            <w:r w:rsidR="00967E87" w:rsidRPr="00903759">
              <w:rPr>
                <w:rStyle w:val="Hyperlink"/>
                <w:rFonts w:ascii="Traditional Arabic" w:hAnsi="Traditional Arabic" w:cs="Traditional Arabic"/>
                <w:noProof/>
                <w:rtl/>
              </w:rPr>
              <w:t>القاعدة رقم (99)</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المواعيد بصورة التعليق تكون لازمة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_Toc119924133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129</w:t>
            </w:r>
            <w:r w:rsidR="00967E87" w:rsidRPr="00903759">
              <w:rPr>
                <w:rStyle w:val="Hyperlink"/>
                <w:rFonts w:ascii="Traditional Arabic" w:hAnsi="Traditional Arabic" w:cs="Traditional Arabic"/>
                <w:noProof/>
                <w:rtl/>
              </w:rPr>
              <w:fldChar w:fldCharType="end"/>
            </w:r>
          </w:hyperlink>
        </w:p>
        <w:p w14:paraId="38838600" w14:textId="7A93B5B0"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34" w:history="1">
            <w:r w:rsidR="00967E87" w:rsidRPr="00903759">
              <w:rPr>
                <w:rStyle w:val="Hyperlink"/>
                <w:rFonts w:ascii="Traditional Arabic" w:hAnsi="Traditional Arabic" w:cs="Traditional Arabic"/>
                <w:noProof/>
                <w:rtl/>
              </w:rPr>
              <w:t>القاعدة رقم (100)</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المجهول في الشريعة كالمعدوم والمعجوز عنه</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_Toc119924134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130</w:t>
            </w:r>
            <w:r w:rsidR="00967E87" w:rsidRPr="00903759">
              <w:rPr>
                <w:rStyle w:val="Hyperlink"/>
                <w:rFonts w:ascii="Traditional Arabic" w:hAnsi="Traditional Arabic" w:cs="Traditional Arabic"/>
                <w:noProof/>
                <w:rtl/>
              </w:rPr>
              <w:fldChar w:fldCharType="end"/>
            </w:r>
          </w:hyperlink>
        </w:p>
        <w:p w14:paraId="28B885AB" w14:textId="0C21699D"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35" w:history="1">
            <w:r w:rsidR="00967E87" w:rsidRPr="00903759">
              <w:rPr>
                <w:rStyle w:val="Hyperlink"/>
                <w:rFonts w:ascii="Traditional Arabic" w:hAnsi="Traditional Arabic" w:cs="Traditional Arabic"/>
                <w:noProof/>
                <w:rtl/>
              </w:rPr>
              <w:t>القاعدة رقم (101)</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النعمة بقدر النقمة والنقمة بقدر النعمة</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_Toc119924135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131</w:t>
            </w:r>
            <w:r w:rsidR="00967E87" w:rsidRPr="00903759">
              <w:rPr>
                <w:rStyle w:val="Hyperlink"/>
                <w:rFonts w:ascii="Traditional Arabic" w:hAnsi="Traditional Arabic" w:cs="Traditional Arabic"/>
                <w:noProof/>
                <w:rtl/>
              </w:rPr>
              <w:fldChar w:fldCharType="end"/>
            </w:r>
          </w:hyperlink>
        </w:p>
        <w:p w14:paraId="49ECB887" w14:textId="2BB9F3DA"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36" w:history="1">
            <w:r w:rsidR="00967E87" w:rsidRPr="00903759">
              <w:rPr>
                <w:rStyle w:val="Hyperlink"/>
                <w:rFonts w:ascii="Traditional Arabic" w:hAnsi="Traditional Arabic" w:cs="Traditional Arabic"/>
                <w:noProof/>
                <w:rtl/>
              </w:rPr>
              <w:t>القاعدة رقم (102)</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الوسائل تعطى أحكام المقاصد</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_Toc119924136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132</w:t>
            </w:r>
            <w:r w:rsidR="00967E87" w:rsidRPr="00903759">
              <w:rPr>
                <w:rStyle w:val="Hyperlink"/>
                <w:rFonts w:ascii="Traditional Arabic" w:hAnsi="Traditional Arabic" w:cs="Traditional Arabic"/>
                <w:noProof/>
                <w:rtl/>
              </w:rPr>
              <w:fldChar w:fldCharType="end"/>
            </w:r>
          </w:hyperlink>
        </w:p>
        <w:p w14:paraId="196FF0DB" w14:textId="0A7DCB0F"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37" w:history="1">
            <w:r w:rsidR="00967E87" w:rsidRPr="00903759">
              <w:rPr>
                <w:rStyle w:val="Hyperlink"/>
                <w:rFonts w:ascii="Traditional Arabic" w:hAnsi="Traditional Arabic" w:cs="Traditional Arabic"/>
                <w:noProof/>
                <w:rtl/>
              </w:rPr>
              <w:t>القاعدة رقم (103)</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التلف في يد الأمين غير مضمون إلا بالتعدي أو التفريط وفي يد الظالم مضمون مطلقا</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_Toc119924137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134</w:t>
            </w:r>
            <w:r w:rsidR="00967E87" w:rsidRPr="00903759">
              <w:rPr>
                <w:rStyle w:val="Hyperlink"/>
                <w:rFonts w:ascii="Traditional Arabic" w:hAnsi="Traditional Arabic" w:cs="Traditional Arabic"/>
                <w:noProof/>
                <w:rtl/>
              </w:rPr>
              <w:fldChar w:fldCharType="end"/>
            </w:r>
          </w:hyperlink>
        </w:p>
        <w:p w14:paraId="7677C4EB" w14:textId="3A481123"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38" w:history="1">
            <w:r w:rsidR="00967E87" w:rsidRPr="00903759">
              <w:rPr>
                <w:rStyle w:val="Hyperlink"/>
                <w:rFonts w:ascii="Traditional Arabic" w:hAnsi="Traditional Arabic" w:cs="Traditional Arabic"/>
                <w:noProof/>
                <w:rtl/>
              </w:rPr>
              <w:t>القاعدة رقم (104)</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الحكم يدور مع العلة وجودا وعدما</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_Toc119924138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134</w:t>
            </w:r>
            <w:r w:rsidR="00967E87" w:rsidRPr="00903759">
              <w:rPr>
                <w:rStyle w:val="Hyperlink"/>
                <w:rFonts w:ascii="Traditional Arabic" w:hAnsi="Traditional Arabic" w:cs="Traditional Arabic"/>
                <w:noProof/>
                <w:rtl/>
              </w:rPr>
              <w:fldChar w:fldCharType="end"/>
            </w:r>
          </w:hyperlink>
        </w:p>
        <w:p w14:paraId="6BCA5086" w14:textId="79B894E6"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39" w:history="1">
            <w:r w:rsidR="00967E87" w:rsidRPr="00903759">
              <w:rPr>
                <w:rStyle w:val="Hyperlink"/>
                <w:rFonts w:ascii="Traditional Arabic" w:hAnsi="Traditional Arabic" w:cs="Traditional Arabic"/>
                <w:noProof/>
                <w:rtl/>
              </w:rPr>
              <w:t>القاعدة رقم (105)</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الصلح جائز بين المسلمين إلا صلحا أحل حراما أو حرم حلالا</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_Toc119924139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136</w:t>
            </w:r>
            <w:r w:rsidR="00967E87" w:rsidRPr="00903759">
              <w:rPr>
                <w:rStyle w:val="Hyperlink"/>
                <w:rFonts w:ascii="Traditional Arabic" w:hAnsi="Traditional Arabic" w:cs="Traditional Arabic"/>
                <w:noProof/>
                <w:rtl/>
              </w:rPr>
              <w:fldChar w:fldCharType="end"/>
            </w:r>
          </w:hyperlink>
        </w:p>
        <w:p w14:paraId="4B8006E9" w14:textId="7AE79287"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40" w:history="1">
            <w:r w:rsidR="00967E87" w:rsidRPr="00903759">
              <w:rPr>
                <w:rStyle w:val="Hyperlink"/>
                <w:rFonts w:ascii="Traditional Arabic" w:hAnsi="Traditional Arabic" w:cs="Traditional Arabic"/>
                <w:noProof/>
                <w:rtl/>
              </w:rPr>
              <w:t>القاعدة رقم (106)</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المسلمون على شروطهم إلا شرطا أحل حراما أو</w:t>
            </w:r>
            <w:r w:rsidR="00903759">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حرم حلالا</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_Toc119924140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136</w:t>
            </w:r>
            <w:r w:rsidR="00967E87" w:rsidRPr="00903759">
              <w:rPr>
                <w:rStyle w:val="Hyperlink"/>
                <w:rFonts w:ascii="Traditional Arabic" w:hAnsi="Traditional Arabic" w:cs="Traditional Arabic"/>
                <w:noProof/>
                <w:rtl/>
              </w:rPr>
              <w:fldChar w:fldCharType="end"/>
            </w:r>
          </w:hyperlink>
        </w:p>
        <w:p w14:paraId="0995F795" w14:textId="26E35156"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41" w:history="1">
            <w:r w:rsidR="00967E87" w:rsidRPr="00903759">
              <w:rPr>
                <w:rStyle w:val="Hyperlink"/>
                <w:rFonts w:ascii="Traditional Arabic" w:hAnsi="Traditional Arabic" w:cs="Traditional Arabic"/>
                <w:noProof/>
                <w:rtl/>
              </w:rPr>
              <w:t>القاعدة رقم (107)</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المشغول لا يشغل</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_Toc119924141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138</w:t>
            </w:r>
            <w:r w:rsidR="00967E87" w:rsidRPr="00903759">
              <w:rPr>
                <w:rStyle w:val="Hyperlink"/>
                <w:rFonts w:ascii="Traditional Arabic" w:hAnsi="Traditional Arabic" w:cs="Traditional Arabic"/>
                <w:noProof/>
                <w:rtl/>
              </w:rPr>
              <w:fldChar w:fldCharType="end"/>
            </w:r>
          </w:hyperlink>
        </w:p>
        <w:p w14:paraId="5947C7EC" w14:textId="00088C22"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42" w:history="1">
            <w:r w:rsidR="00967E87" w:rsidRPr="00903759">
              <w:rPr>
                <w:rStyle w:val="Hyperlink"/>
                <w:rFonts w:ascii="Traditional Arabic" w:hAnsi="Traditional Arabic" w:cs="Traditional Arabic"/>
                <w:noProof/>
                <w:rtl/>
              </w:rPr>
              <w:t>القاعدة رقم (108)</w:t>
            </w:r>
            <w:r w:rsidR="00C23BF1">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إذا جاءت النكرة بعد النفي أو النهي أو الاستفهام</w:t>
            </w:r>
            <w:r w:rsidR="00903759">
              <w:rPr>
                <w:rStyle w:val="Hyperlink"/>
                <w:rFonts w:ascii="Traditional Arabic" w:hAnsi="Traditional Arabic" w:cs="Traditional Arabic"/>
                <w:noProof/>
                <w:rtl/>
              </w:rPr>
              <w:t xml:space="preserve"> </w:t>
            </w:r>
            <w:r w:rsidR="00967E87" w:rsidRPr="00903759">
              <w:rPr>
                <w:rStyle w:val="Hyperlink"/>
                <w:rFonts w:ascii="Traditional Arabic" w:hAnsi="Traditional Arabic" w:cs="Traditional Arabic"/>
                <w:noProof/>
                <w:rtl/>
              </w:rPr>
              <w:t>دلت على العموم والشمول</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_Toc119924142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138</w:t>
            </w:r>
            <w:r w:rsidR="00967E87" w:rsidRPr="00903759">
              <w:rPr>
                <w:rStyle w:val="Hyperlink"/>
                <w:rFonts w:ascii="Traditional Arabic" w:hAnsi="Traditional Arabic" w:cs="Traditional Arabic"/>
                <w:noProof/>
                <w:rtl/>
              </w:rPr>
              <w:fldChar w:fldCharType="end"/>
            </w:r>
          </w:hyperlink>
        </w:p>
        <w:p w14:paraId="31CD9CCD" w14:textId="7DEB8808"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43" w:history="1">
            <w:r w:rsidR="00967E87" w:rsidRPr="00903759">
              <w:rPr>
                <w:rStyle w:val="Hyperlink"/>
                <w:rFonts w:ascii="Traditional Arabic" w:hAnsi="Traditional Arabic" w:cs="Traditional Arabic"/>
                <w:noProof/>
                <w:rtl/>
              </w:rPr>
              <w:t>المصادر والمراجع</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_Toc119924143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141</w:t>
            </w:r>
            <w:r w:rsidR="00967E87" w:rsidRPr="00903759">
              <w:rPr>
                <w:rStyle w:val="Hyperlink"/>
                <w:rFonts w:ascii="Traditional Arabic" w:hAnsi="Traditional Arabic" w:cs="Traditional Arabic"/>
                <w:noProof/>
                <w:rtl/>
              </w:rPr>
              <w:fldChar w:fldCharType="end"/>
            </w:r>
          </w:hyperlink>
        </w:p>
        <w:p w14:paraId="380525D0" w14:textId="1BF6B129" w:rsidR="00967E87" w:rsidRPr="00903759" w:rsidRDefault="00000000" w:rsidP="00967E87">
          <w:pPr>
            <w:pStyle w:val="11"/>
            <w:tabs>
              <w:tab w:val="right" w:leader="dot" w:pos="8630"/>
            </w:tabs>
            <w:jc w:val="center"/>
            <w:rPr>
              <w:rFonts w:ascii="Traditional Arabic" w:hAnsi="Traditional Arabic" w:cs="Traditional Arabic"/>
              <w:noProof/>
            </w:rPr>
          </w:pPr>
          <w:hyperlink w:anchor="_Toc119924144" w:history="1">
            <w:r w:rsidR="00967E87" w:rsidRPr="00903759">
              <w:rPr>
                <w:rStyle w:val="Hyperlink"/>
                <w:rFonts w:ascii="Traditional Arabic" w:hAnsi="Traditional Arabic" w:cs="Traditional Arabic"/>
                <w:noProof/>
                <w:rtl/>
              </w:rPr>
              <w:t>الفهرست</w:t>
            </w:r>
            <w:r w:rsidR="00967E87" w:rsidRPr="00903759">
              <w:rPr>
                <w:rFonts w:ascii="Traditional Arabic" w:hAnsi="Traditional Arabic" w:cs="Traditional Arabic"/>
                <w:noProof/>
                <w:webHidden/>
              </w:rPr>
              <w:tab/>
            </w:r>
            <w:r w:rsidR="00967E87" w:rsidRPr="00903759">
              <w:rPr>
                <w:rStyle w:val="Hyperlink"/>
                <w:rFonts w:ascii="Traditional Arabic" w:hAnsi="Traditional Arabic" w:cs="Traditional Arabic"/>
                <w:noProof/>
                <w:rtl/>
              </w:rPr>
              <w:fldChar w:fldCharType="begin"/>
            </w:r>
            <w:r w:rsidR="00967E87" w:rsidRPr="00903759">
              <w:rPr>
                <w:rFonts w:ascii="Traditional Arabic" w:hAnsi="Traditional Arabic" w:cs="Traditional Arabic"/>
                <w:noProof/>
                <w:webHidden/>
              </w:rPr>
              <w:instrText xml:space="preserve"> PAGEREF _Toc119924144 \h </w:instrText>
            </w:r>
            <w:r w:rsidR="00967E87" w:rsidRPr="00903759">
              <w:rPr>
                <w:rStyle w:val="Hyperlink"/>
                <w:rFonts w:ascii="Traditional Arabic" w:hAnsi="Traditional Arabic" w:cs="Traditional Arabic"/>
                <w:noProof/>
                <w:rtl/>
              </w:rPr>
            </w:r>
            <w:r w:rsidR="00967E87" w:rsidRPr="00903759">
              <w:rPr>
                <w:rStyle w:val="Hyperlink"/>
                <w:rFonts w:ascii="Traditional Arabic" w:hAnsi="Traditional Arabic" w:cs="Traditional Arabic"/>
                <w:noProof/>
                <w:rtl/>
              </w:rPr>
              <w:fldChar w:fldCharType="separate"/>
            </w:r>
            <w:r w:rsidR="00A62C85">
              <w:rPr>
                <w:rFonts w:ascii="Traditional Arabic" w:hAnsi="Traditional Arabic" w:cs="Traditional Arabic"/>
                <w:noProof/>
                <w:webHidden/>
                <w:rtl/>
              </w:rPr>
              <w:t>147</w:t>
            </w:r>
            <w:r w:rsidR="00967E87" w:rsidRPr="00903759">
              <w:rPr>
                <w:rStyle w:val="Hyperlink"/>
                <w:rFonts w:ascii="Traditional Arabic" w:hAnsi="Traditional Arabic" w:cs="Traditional Arabic"/>
                <w:noProof/>
                <w:rtl/>
              </w:rPr>
              <w:fldChar w:fldCharType="end"/>
            </w:r>
          </w:hyperlink>
        </w:p>
        <w:p w14:paraId="218F51D3" w14:textId="0BF8190A" w:rsidR="00967E87" w:rsidRPr="00903759" w:rsidRDefault="00967E87" w:rsidP="00967E87">
          <w:pPr>
            <w:jc w:val="center"/>
            <w:rPr>
              <w:rFonts w:ascii="Traditional Arabic" w:hAnsi="Traditional Arabic" w:cs="Traditional Arabic"/>
            </w:rPr>
          </w:pPr>
          <w:r w:rsidRPr="00903759">
            <w:rPr>
              <w:rFonts w:ascii="Traditional Arabic" w:hAnsi="Traditional Arabic" w:cs="Traditional Arabic"/>
              <w:b/>
              <w:bCs/>
              <w:lang w:val="ar-SA"/>
            </w:rPr>
            <w:fldChar w:fldCharType="end"/>
          </w:r>
        </w:p>
      </w:sdtContent>
    </w:sdt>
    <w:p w14:paraId="02AAEB2F" w14:textId="77777777" w:rsidR="00967E87" w:rsidRPr="00903759" w:rsidRDefault="00967E87" w:rsidP="006B497B">
      <w:pPr>
        <w:spacing w:after="0" w:line="240" w:lineRule="auto"/>
        <w:jc w:val="lowKashida"/>
        <w:rPr>
          <w:rFonts w:ascii="Traditional Arabic" w:eastAsia="SimSun" w:hAnsi="Traditional Arabic" w:cs="Traditional Arabic"/>
          <w:b/>
          <w:bCs/>
          <w:sz w:val="36"/>
          <w:szCs w:val="36"/>
          <w:rtl/>
          <w:lang w:eastAsia="zh-CN" w:bidi="ar-IQ"/>
        </w:rPr>
      </w:pPr>
    </w:p>
    <w:p w14:paraId="5CBD0748"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p>
    <w:p w14:paraId="5ACD37FC"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p>
    <w:p w14:paraId="0DE9AECB" w14:textId="77777777" w:rsidR="006B497B" w:rsidRPr="00903759" w:rsidRDefault="006B497B" w:rsidP="006B497B">
      <w:pPr>
        <w:spacing w:after="0" w:line="240" w:lineRule="auto"/>
        <w:jc w:val="lowKashida"/>
        <w:rPr>
          <w:rFonts w:ascii="Traditional Arabic" w:eastAsia="SimSun" w:hAnsi="Traditional Arabic" w:cs="Traditional Arabic"/>
          <w:sz w:val="36"/>
          <w:szCs w:val="36"/>
          <w:rtl/>
          <w:lang w:eastAsia="zh-CN" w:bidi="ar-IQ"/>
        </w:rPr>
      </w:pPr>
    </w:p>
    <w:sectPr w:rsidR="006B497B" w:rsidRPr="00903759" w:rsidSect="00BD767E">
      <w:footerReference w:type="even" r:id="rId9"/>
      <w:footerReference w:type="default" r:id="rId10"/>
      <w:footnotePr>
        <w:numRestart w:val="eachPage"/>
      </w:foot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123D" w14:textId="77777777" w:rsidR="00BE2B29" w:rsidRDefault="00BE2B29" w:rsidP="006B497B">
      <w:pPr>
        <w:spacing w:after="0" w:line="240" w:lineRule="auto"/>
      </w:pPr>
      <w:r>
        <w:separator/>
      </w:r>
    </w:p>
  </w:endnote>
  <w:endnote w:type="continuationSeparator" w:id="0">
    <w:p w14:paraId="797D9D29" w14:textId="77777777" w:rsidR="00BE2B29" w:rsidRDefault="00BE2B29" w:rsidP="006B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5729" w14:textId="2C71FF2E" w:rsidR="00175D02" w:rsidRDefault="00F242C2" w:rsidP="00A7781F">
    <w:pPr>
      <w:pStyle w:val="a3"/>
      <w:framePr w:wrap="around" w:vAnchor="text" w:hAnchor="margin" w:xAlign="center" w:y="1"/>
    </w:pPr>
    <w:r>
      <w:fldChar w:fldCharType="begin"/>
    </w:r>
    <w:r w:rsidR="00175D02">
      <w:instrText xml:space="preserve">PAGE  </w:instrText>
    </w:r>
    <w:r w:rsidR="00903759">
      <w:fldChar w:fldCharType="separate"/>
    </w:r>
    <w:r w:rsidR="00903759">
      <w:rPr>
        <w:noProof/>
      </w:rPr>
      <w:t>4</w:t>
    </w:r>
    <w:r>
      <w:fldChar w:fldCharType="end"/>
    </w:r>
  </w:p>
  <w:p w14:paraId="55D9B947" w14:textId="77777777" w:rsidR="00175D02" w:rsidRDefault="00175D0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1247631D" w14:textId="42E10E63" w:rsidR="00BD767E" w:rsidRPr="00854D38" w:rsidRDefault="00903759" w:rsidP="00BD767E">
        <w:pPr>
          <w:pStyle w:val="a8"/>
          <w:ind w:right="-851"/>
          <w:rPr>
            <w:rtl/>
          </w:rPr>
        </w:pPr>
        <w:r>
          <w:rPr>
            <w:noProof/>
            <w:rtl/>
          </w:rPr>
          <w:pict w14:anchorId="620DC831">
            <v:group id="مجموعة 5" o:spid="_x0000_s1029" style="position:absolute;left:0;text-align:left;margin-left:100.4pt;margin-top:11.9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">
              <v:rect id="Rectangle 20" o:spid="_x0000_s1030"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" fillcolor="white [3201]" strokecolor="#9bbb59 [3206]" strokeweight="2pt"/>
              <v:rect id="Rectangle 21" o:spid="_x0000_s1031"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" fillcolor="white [3201]" strokecolor="#9bbb59 [3206]" strokeweight="2pt"/>
              <v:rect id="Rectangle 22" o:spid="_x0000_s1032"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" fillcolor="white [3201]" strokecolor="#9bbb59 [3206]" strokeweight="2pt">
                <v:textbox>
                  <w:txbxContent>
                    <w:p w14:paraId="7AF586D0" w14:textId="77777777" w:rsidR="00BD767E" w:rsidRPr="00A74C62" w:rsidRDefault="00BD767E" w:rsidP="00BD767E">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w:r>
        <w:r w:rsidR="00BD767E">
          <w:rPr>
            <w:noProof/>
          </w:rPr>
          <w:drawing>
            <wp:anchor distT="0" distB="0" distL="114300" distR="114300" simplePos="0" relativeHeight="251657728" behindDoc="1" locked="0" layoutInCell="1" allowOverlap="1" wp14:anchorId="26C43955" wp14:editId="50D8462C">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0" name="صورة 10"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tl/>
          </w:rPr>
          <w:pict w14:anchorId="460889C2">
            <v:shapetype id="_x0000_t202" coordsize="21600,21600" o:spt="202" path="m,l,21600r21600,l21600,xe">
              <v:stroke joinstyle="miter"/>
              <v:path gradientshapeok="t" o:connecttype="rect"/>
            </v:shapetype>
            <v:shape id="مربع نص 2" o:spid="_x0000_s1028"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" filled="f" strokecolor="white [3212]">
              <v:textbox>
                <w:txbxContent>
                  <w:p w14:paraId="3841CDB4" w14:textId="77777777" w:rsidR="00BD767E" w:rsidRDefault="00000000" w:rsidP="00BD767E">
                    <w:hyperlink r:id="rId2" w:history="1">
                      <w:r w:rsidR="00BD767E" w:rsidRPr="00C01086">
                        <w:rPr>
                          <w:rStyle w:val="Hyperlink"/>
                          <w:sz w:val="26"/>
                          <w:szCs w:val="26"/>
                        </w:rPr>
                        <w:t>www.alukah.net</w:t>
                      </w:r>
                    </w:hyperlink>
                  </w:p>
                </w:txbxContent>
              </v:textbox>
              <w10:wrap type="tight"/>
            </v:shape>
          </w:pict>
        </w:r>
      </w:p>
    </w:sdtContent>
  </w:sdt>
  <w:p w14:paraId="57B1FF90" w14:textId="544DAC8A" w:rsidR="00BD767E" w:rsidRPr="00541B85" w:rsidRDefault="00BD767E" w:rsidP="00BD767E">
    <w:pPr>
      <w:pStyle w:val="a8"/>
    </w:pPr>
  </w:p>
  <w:p w14:paraId="1D3E3174" w14:textId="18366CB8" w:rsidR="00175D02" w:rsidRPr="00BD767E" w:rsidRDefault="00175D02" w:rsidP="00BD76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02C88" w14:textId="77777777" w:rsidR="00BE2B29" w:rsidRDefault="00BE2B29" w:rsidP="006B497B">
      <w:pPr>
        <w:spacing w:after="0" w:line="240" w:lineRule="auto"/>
      </w:pPr>
      <w:r>
        <w:separator/>
      </w:r>
    </w:p>
  </w:footnote>
  <w:footnote w:type="continuationSeparator" w:id="0">
    <w:p w14:paraId="45618013" w14:textId="77777777" w:rsidR="00BE2B29" w:rsidRDefault="00BE2B29" w:rsidP="006B497B">
      <w:pPr>
        <w:spacing w:after="0" w:line="240" w:lineRule="auto"/>
      </w:pPr>
      <w:r>
        <w:continuationSeparator/>
      </w:r>
    </w:p>
  </w:footnote>
  <w:footnote w:id="1">
    <w:p w14:paraId="76022E9A" w14:textId="42EC3D5A"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rPr>
        <w:t>- الفروق</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 xml:space="preserve"> للإمام شهاب الدين القرافي ص 2-3.</w:t>
      </w:r>
    </w:p>
  </w:footnote>
  <w:footnote w:id="2">
    <w:p w14:paraId="4CC2BC5C" w14:textId="5351E412" w:rsidR="00175D02" w:rsidRPr="00903759" w:rsidRDefault="00175D02" w:rsidP="0099738D">
      <w:pPr>
        <w:autoSpaceDE w:val="0"/>
        <w:autoSpaceDN w:val="0"/>
        <w:adjustRightInd w:val="0"/>
        <w:spacing w:after="0" w:line="240" w:lineRule="auto"/>
        <w:ind w:hanging="397"/>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rPr>
        <w:t>-</w:t>
      </w:r>
      <w:r w:rsidRPr="00903759">
        <w:rPr>
          <w:rFonts w:ascii="Traditional Arabic" w:hAnsi="Traditional Arabic" w:cs="Traditional Arabic"/>
          <w:sz w:val="28"/>
          <w:szCs w:val="28"/>
          <w:rtl/>
          <w:lang w:bidi="ar-IQ"/>
        </w:rPr>
        <w:t xml:space="preserve"> صحيح البخاري 8/30 بَابُ قَوْلِ النَّبِيِّ صَلَّى اللهُ عَلَيْهِ وَسَلَّمَ</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«يَسِّرُوا وَلاَ تُعَسِّرُوا»</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 3/1586</w:t>
      </w:r>
      <w:r w:rsidRPr="00903759">
        <w:rPr>
          <w:rFonts w:ascii="Traditional Arabic" w:hAnsi="Traditional Arabic" w:cs="Traditional Arabic"/>
          <w:b/>
          <w:bCs/>
          <w:color w:val="800000"/>
          <w:sz w:val="28"/>
          <w:szCs w:val="28"/>
          <w:rtl/>
          <w:lang w:bidi="ar-IQ"/>
        </w:rPr>
        <w:t xml:space="preserve"> </w:t>
      </w:r>
      <w:r w:rsidRPr="00903759">
        <w:rPr>
          <w:rFonts w:ascii="Traditional Arabic" w:hAnsi="Traditional Arabic" w:cs="Traditional Arabic"/>
          <w:sz w:val="28"/>
          <w:szCs w:val="28"/>
          <w:rtl/>
          <w:lang w:bidi="ar-IQ"/>
        </w:rPr>
        <w:t>بَابُ بَيَانِ أَنَّ كُلَّ مُسْكِرٍ خَمْرٌ وَأَنَّ كُلَّ خَمْرٍ حَرَامٌ</w:t>
      </w:r>
      <w:r w:rsidR="00903759">
        <w:rPr>
          <w:rFonts w:ascii="Traditional Arabic" w:hAnsi="Traditional Arabic" w:cs="Traditional Arabic"/>
          <w:b/>
          <w:bCs/>
          <w:sz w:val="28"/>
          <w:szCs w:val="28"/>
          <w:rtl/>
          <w:lang w:bidi="ar-IQ"/>
        </w:rPr>
        <w:t>.</w:t>
      </w:r>
    </w:p>
  </w:footnote>
  <w:footnote w:id="3">
    <w:p w14:paraId="65C0FD58" w14:textId="3D0C252F" w:rsidR="00175D02" w:rsidRPr="00903759" w:rsidRDefault="00175D02" w:rsidP="0099738D">
      <w:pPr>
        <w:pStyle w:val="a7"/>
        <w:bidi/>
        <w:spacing w:before="0" w:after="0" w:line="460" w:lineRule="exact"/>
        <w:ind w:hanging="397"/>
        <w:jc w:val="both"/>
        <w:rPr>
          <w:rFonts w:ascii="Traditional Arabic" w:hAnsi="Traditional Arabic" w:cs="Traditional Arabic"/>
          <w:b/>
          <w:bCs w:val="0"/>
          <w:sz w:val="28"/>
          <w:szCs w:val="28"/>
          <w:rtl/>
          <w:lang w:bidi="ar-IQ"/>
        </w:rPr>
      </w:pPr>
      <w:r w:rsidRPr="00903759">
        <w:rPr>
          <w:rStyle w:val="a5"/>
          <w:rFonts w:ascii="Traditional Arabic" w:eastAsia="SimSun" w:hAnsi="Traditional Arabic" w:cs="Traditional Arabic"/>
          <w:b/>
          <w:bCs w:val="0"/>
          <w:sz w:val="28"/>
          <w:szCs w:val="28"/>
          <w:vertAlign w:val="baseline"/>
        </w:rPr>
        <w:footnoteRef/>
      </w:r>
      <w:r w:rsidRPr="00903759">
        <w:rPr>
          <w:rFonts w:ascii="Traditional Arabic" w:hAnsi="Traditional Arabic" w:cs="Traditional Arabic"/>
          <w:b/>
          <w:bCs w:val="0"/>
          <w:sz w:val="28"/>
          <w:szCs w:val="28"/>
          <w:rtl/>
          <w:lang w:bidi="ar-IQ"/>
        </w:rPr>
        <w:t>- شرح القواعد الفقهية</w:t>
      </w:r>
      <w:r w:rsidR="00C23BF1">
        <w:rPr>
          <w:rFonts w:ascii="Traditional Arabic" w:hAnsi="Traditional Arabic" w:cs="Traditional Arabic"/>
          <w:b/>
          <w:bCs w:val="0"/>
          <w:sz w:val="28"/>
          <w:szCs w:val="28"/>
          <w:rtl/>
          <w:lang w:bidi="ar-IQ"/>
        </w:rPr>
        <w:t xml:space="preserve">: </w:t>
      </w:r>
      <w:r w:rsidRPr="00903759">
        <w:rPr>
          <w:rFonts w:ascii="Traditional Arabic" w:hAnsi="Traditional Arabic" w:cs="Traditional Arabic"/>
          <w:b/>
          <w:bCs w:val="0"/>
          <w:sz w:val="28"/>
          <w:szCs w:val="28"/>
          <w:rtl/>
          <w:lang w:bidi="ar-IQ"/>
        </w:rPr>
        <w:t xml:space="preserve"> الشيخ أحمد محمد الزرقا ص 33 دار القلم</w:t>
      </w:r>
      <w:r w:rsidR="00C23BF1">
        <w:rPr>
          <w:rFonts w:ascii="Traditional Arabic" w:hAnsi="Traditional Arabic" w:cs="Traditional Arabic"/>
          <w:b/>
          <w:bCs w:val="0"/>
          <w:sz w:val="28"/>
          <w:szCs w:val="28"/>
          <w:rtl/>
          <w:lang w:bidi="ar-IQ"/>
        </w:rPr>
        <w:t xml:space="preserve">، </w:t>
      </w:r>
      <w:r w:rsidRPr="00903759">
        <w:rPr>
          <w:rFonts w:ascii="Traditional Arabic" w:hAnsi="Traditional Arabic" w:cs="Traditional Arabic"/>
          <w:b/>
          <w:bCs w:val="0"/>
          <w:sz w:val="28"/>
          <w:szCs w:val="28"/>
          <w:rtl/>
          <w:lang w:bidi="ar-IQ"/>
        </w:rPr>
        <w:t>ط 2</w:t>
      </w:r>
      <w:r w:rsidR="00903759" w:rsidRPr="00903759">
        <w:rPr>
          <w:rFonts w:ascii="Traditional Arabic" w:hAnsi="Traditional Arabic" w:cs="Traditional Arabic"/>
          <w:b/>
          <w:bCs w:val="0"/>
          <w:sz w:val="28"/>
          <w:szCs w:val="28"/>
          <w:rtl/>
          <w:lang w:bidi="ar-IQ"/>
        </w:rPr>
        <w:t>.</w:t>
      </w:r>
    </w:p>
  </w:footnote>
  <w:footnote w:id="4">
    <w:p w14:paraId="37C416B3" w14:textId="0421531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المدخل لدراسة الشريعة الإسلامية ص 90</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الدكتور عبد الكريم زيدان</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دار عمر بن الخطاب</w:t>
      </w:r>
      <w:r w:rsidR="00903759" w:rsidRPr="00903759">
        <w:rPr>
          <w:rFonts w:ascii="Traditional Arabic" w:hAnsi="Traditional Arabic" w:cs="Traditional Arabic"/>
          <w:sz w:val="28"/>
          <w:szCs w:val="28"/>
          <w:rtl/>
          <w:lang w:bidi="ar-IQ"/>
        </w:rPr>
        <w:t>.</w:t>
      </w:r>
    </w:p>
  </w:footnote>
  <w:footnote w:id="5">
    <w:p w14:paraId="78A7A2EC" w14:textId="1D327F72"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tl/>
          <w:lang w:bidi="ar-IQ"/>
        </w:rPr>
        <w:t>- الورقات في اصول الفقه</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للإمام الجويني ص 3 شرح الإمام جلال الدين المحلي.</w:t>
      </w:r>
    </w:p>
  </w:footnote>
  <w:footnote w:id="6">
    <w:p w14:paraId="52222607" w14:textId="5A3B2BE8"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منهاج الوصول في علم الاصول للإمام البيضاوي ص 22</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وإرشاد الفحول للإمام الشوكاني ص3</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والأصول من علم الأصول للشيخ محمد بن صالح العثيمين ص 4</w:t>
      </w:r>
      <w:r w:rsidR="00903759" w:rsidRPr="00903759">
        <w:rPr>
          <w:rFonts w:ascii="Traditional Arabic" w:hAnsi="Traditional Arabic" w:cs="Traditional Arabic"/>
          <w:sz w:val="28"/>
          <w:szCs w:val="28"/>
          <w:rtl/>
          <w:lang w:bidi="ar-IQ"/>
        </w:rPr>
        <w:t>.</w:t>
      </w:r>
    </w:p>
  </w:footnote>
  <w:footnote w:id="7">
    <w:p w14:paraId="0319C2C6"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الوجيز في أصول الفقه ص 11 للدكتور عبد الكريم زيدان</w:t>
      </w:r>
    </w:p>
  </w:footnote>
  <w:footnote w:id="8">
    <w:p w14:paraId="0E51CC72" w14:textId="79890FEB"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الأصول من علم الأصول الشيخ العلامة محمد بن صالح العثيمين ص 5</w:t>
      </w:r>
      <w:r w:rsidR="00903759" w:rsidRPr="00903759">
        <w:rPr>
          <w:rFonts w:ascii="Traditional Arabic" w:hAnsi="Traditional Arabic" w:cs="Traditional Arabic"/>
          <w:sz w:val="28"/>
          <w:szCs w:val="28"/>
          <w:rtl/>
          <w:lang w:bidi="ar-IQ"/>
        </w:rPr>
        <w:t>.</w:t>
      </w:r>
    </w:p>
  </w:footnote>
  <w:footnote w:id="9">
    <w:p w14:paraId="731CF2D3" w14:textId="2BA641AC"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القواعد الفقهية ودورها في إثراء التشريعات الحديثة</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الدكتور محيي هلال السرحان ص7</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w:t>
      </w:r>
      <w:r w:rsidRPr="00903759">
        <w:rPr>
          <w:rFonts w:ascii="Traditional Arabic" w:hAnsi="Traditional Arabic" w:cs="Traditional Arabic"/>
          <w:sz w:val="28"/>
          <w:szCs w:val="28"/>
          <w:rtl/>
        </w:rPr>
        <w:t>الوجيز في إيضاح قواعد الفقه الكلية</w:t>
      </w:r>
      <w:r w:rsidRPr="00903759">
        <w:rPr>
          <w:rFonts w:ascii="Traditional Arabic" w:hAnsi="Traditional Arabic" w:cs="Traditional Arabic"/>
          <w:sz w:val="28"/>
          <w:szCs w:val="28"/>
          <w:rtl/>
          <w:lang w:bidi="ar-IQ"/>
        </w:rPr>
        <w:t xml:space="preserve"> الدكتور</w:t>
      </w:r>
      <w:r w:rsidRPr="00903759">
        <w:rPr>
          <w:rFonts w:ascii="Traditional Arabic" w:hAnsi="Traditional Arabic" w:cs="Traditional Arabic"/>
          <w:sz w:val="28"/>
          <w:szCs w:val="28"/>
          <w:rtl/>
        </w:rPr>
        <w:t xml:space="preserve"> محمد صدقي بن أحمد بن محمد البورنو</w:t>
      </w:r>
      <w:r w:rsidRPr="00903759">
        <w:rPr>
          <w:rFonts w:ascii="Traditional Arabic" w:hAnsi="Traditional Arabic" w:cs="Traditional Arabic"/>
          <w:sz w:val="28"/>
          <w:szCs w:val="28"/>
          <w:rtl/>
          <w:lang w:bidi="ar-IQ"/>
        </w:rPr>
        <w:t xml:space="preserve"> 1/3</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مؤسسة الرسالة.</w:t>
      </w:r>
    </w:p>
  </w:footnote>
  <w:footnote w:id="10">
    <w:p w14:paraId="389C8F73" w14:textId="358CF4A7" w:rsidR="00175D02" w:rsidRPr="00903759" w:rsidRDefault="00175D02" w:rsidP="0099738D">
      <w:pPr>
        <w:pStyle w:val="a4"/>
        <w:bidi/>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القاموس المحيط للفيروز آبادي 1/675.</w:t>
      </w:r>
    </w:p>
  </w:footnote>
  <w:footnote w:id="11">
    <w:p w14:paraId="6937FFEC" w14:textId="3FD276D0"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الأشباه والنظائر للسبكي1/11.</w:t>
      </w:r>
    </w:p>
  </w:footnote>
  <w:footnote w:id="12">
    <w:p w14:paraId="2461F613" w14:textId="07F5D1F5"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الأشباه والنظائر لابن نجيم ص192.</w:t>
      </w:r>
    </w:p>
  </w:footnote>
  <w:footnote w:id="13">
    <w:p w14:paraId="5D29FB9C" w14:textId="0CC90D74" w:rsidR="00175D02" w:rsidRPr="00903759" w:rsidRDefault="00175D02" w:rsidP="0099738D">
      <w:pPr>
        <w:autoSpaceDE w:val="0"/>
        <w:autoSpaceDN w:val="0"/>
        <w:adjustRightInd w:val="0"/>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xml:space="preserve">- الاشباه والنظائر للسيوطي </w:t>
      </w:r>
      <w:r w:rsidRPr="00903759">
        <w:rPr>
          <w:rFonts w:ascii="Traditional Arabic" w:eastAsia="Times New Roman" w:hAnsi="Traditional Arabic" w:cs="Traditional Arabic"/>
          <w:color w:val="000000"/>
          <w:sz w:val="28"/>
          <w:szCs w:val="28"/>
          <w:rtl/>
          <w:lang w:bidi="ar-IQ"/>
        </w:rPr>
        <w:t>الناشر دار الكتب العلمية</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بيروت 1403هـ</w:t>
      </w:r>
      <w:r w:rsidR="0099738D" w:rsidRPr="00903759">
        <w:rPr>
          <w:rFonts w:ascii="Traditional Arabic" w:hAnsi="Traditional Arabic" w:cs="Traditional Arabic"/>
          <w:sz w:val="28"/>
          <w:szCs w:val="28"/>
          <w:rtl/>
          <w:lang w:bidi="ar-IQ"/>
        </w:rPr>
        <w:t>.</w:t>
      </w:r>
    </w:p>
  </w:footnote>
  <w:footnote w:id="14">
    <w:p w14:paraId="2EA67F2B" w14:textId="2697A27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سنن الترمذي 4/221 وقال حسن صحيح</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النسائي في المجتبى 7/53</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سنن ابن ماجة 2/193</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سنن الدارمي 2/85</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والحديث صححه الشيخ الالباني في صحيح سنن الترمذي 2/268 برقم 1728.</w:t>
      </w:r>
    </w:p>
    <w:p w14:paraId="446952E3"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p>
  </w:footnote>
  <w:footnote w:id="15">
    <w:p w14:paraId="179DA622" w14:textId="0AE685EB"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رواه الإمام البخاري في بدء الوحي 1/2</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 باب انما الاعمال بالنية 3/1515.</w:t>
      </w:r>
    </w:p>
  </w:footnote>
  <w:footnote w:id="16">
    <w:p w14:paraId="15FB2DC3" w14:textId="7ED47C0E" w:rsidR="00175D02" w:rsidRPr="00903759" w:rsidRDefault="00175D02" w:rsidP="0099738D">
      <w:pPr>
        <w:pStyle w:val="a4"/>
        <w:bidi/>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القاموس المحيط 1/327.</w:t>
      </w:r>
    </w:p>
  </w:footnote>
  <w:footnote w:id="17">
    <w:p w14:paraId="60174949"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ولمزيد الإيضاح راجع كتاب جامع العلوم والحكم لابن رجب الحنبلي في شرحه للحديث الأعمال بالنيات.</w:t>
      </w:r>
    </w:p>
  </w:footnote>
  <w:footnote w:id="18">
    <w:p w14:paraId="78635F3D"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المادة 769 من مجلة الأحكام العدلية ص145.</w:t>
      </w:r>
    </w:p>
    <w:p w14:paraId="1749B2AE"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p>
  </w:footnote>
  <w:footnote w:id="19">
    <w:p w14:paraId="01587915" w14:textId="259FDA26"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أعلام الموقعين عن رب العالمين الإمام ابن قيم الجوزية 3/63</w:t>
      </w:r>
      <w:r w:rsidR="00903759" w:rsidRPr="00903759">
        <w:rPr>
          <w:rFonts w:ascii="Traditional Arabic" w:hAnsi="Traditional Arabic" w:cs="Traditional Arabic"/>
          <w:sz w:val="28"/>
          <w:szCs w:val="28"/>
          <w:rtl/>
          <w:lang w:bidi="ar-IQ"/>
        </w:rPr>
        <w:t>.</w:t>
      </w:r>
    </w:p>
  </w:footnote>
  <w:footnote w:id="20">
    <w:p w14:paraId="3A29D320" w14:textId="63AAEF20"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w:t>
      </w:r>
      <w:r w:rsidR="0099738D" w:rsidRPr="00903759">
        <w:rPr>
          <w:rFonts w:ascii="Traditional Arabic" w:hAnsi="Traditional Arabic" w:cs="Traditional Arabic"/>
          <w:sz w:val="28"/>
          <w:szCs w:val="28"/>
          <w:rtl/>
          <w:lang w:bidi="ar-IQ"/>
        </w:rPr>
        <w:t>ر</w:t>
      </w:r>
      <w:r w:rsidR="00C23BF1">
        <w:rPr>
          <w:rFonts w:ascii="Traditional Arabic" w:hAnsi="Traditional Arabic" w:cs="Traditional Arabic"/>
          <w:sz w:val="28"/>
          <w:szCs w:val="28"/>
          <w:rtl/>
          <w:lang w:bidi="ar-IQ"/>
        </w:rPr>
        <w:t xml:space="preserve">: </w:t>
      </w:r>
      <w:r w:rsidR="0099738D"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أعلام الموقعين 3/89.</w:t>
      </w:r>
    </w:p>
  </w:footnote>
  <w:footnote w:id="21">
    <w:p w14:paraId="71954AD0" w14:textId="53BCA9B8" w:rsidR="00175D02" w:rsidRPr="00903759" w:rsidRDefault="00175D02" w:rsidP="0099738D">
      <w:pPr>
        <w:pStyle w:val="a4"/>
        <w:bidi/>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rPr>
        <w:t>-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المبسوط للسرخسي 12/79.</w:t>
      </w:r>
    </w:p>
  </w:footnote>
  <w:footnote w:id="22">
    <w:p w14:paraId="07641137" w14:textId="19286836"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حاشية ابن عابدين 4/403.</w:t>
      </w:r>
    </w:p>
  </w:footnote>
  <w:footnote w:id="23">
    <w:p w14:paraId="24F52401" w14:textId="3918E529"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eastAsia="en-US" w:bidi="ar-IQ"/>
        </w:rPr>
        <w:t>نهاية المطلب في دراية المذهب إمام الحرمين الجويني 7/408</w:t>
      </w:r>
      <w:r w:rsidR="00C23BF1">
        <w:rPr>
          <w:rFonts w:ascii="Traditional Arabic" w:hAnsi="Traditional Arabic" w:cs="Traditional Arabic"/>
          <w:color w:val="000000"/>
          <w:sz w:val="28"/>
          <w:szCs w:val="28"/>
          <w:rtl/>
          <w:lang w:eastAsia="en-US" w:bidi="ar-IQ"/>
        </w:rPr>
        <w:t xml:space="preserve">، </w:t>
      </w:r>
      <w:r w:rsidRPr="00903759">
        <w:rPr>
          <w:rFonts w:ascii="Traditional Arabic" w:hAnsi="Traditional Arabic" w:cs="Traditional Arabic"/>
          <w:color w:val="000000"/>
          <w:sz w:val="28"/>
          <w:szCs w:val="28"/>
          <w:rtl/>
          <w:lang w:eastAsia="en-US" w:bidi="ar-IQ"/>
        </w:rPr>
        <w:t>وكشاف القناع عن متن الاقناع منصور البهوتي 3/200.</w:t>
      </w:r>
    </w:p>
  </w:footnote>
  <w:footnote w:id="24">
    <w:p w14:paraId="6B72F69A" w14:textId="1775637C"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فتح الباري لابن حجر العسقلاني 5/ 215</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ورواه أيضا الإمام مالك في الموطأ3/230.</w:t>
      </w:r>
    </w:p>
  </w:footnote>
  <w:footnote w:id="25">
    <w:p w14:paraId="346B73A6" w14:textId="54D0006A" w:rsidR="00175D02" w:rsidRPr="00903759" w:rsidRDefault="00175D02" w:rsidP="0099738D">
      <w:pPr>
        <w:autoSpaceDE w:val="0"/>
        <w:autoSpaceDN w:val="0"/>
        <w:adjustRightInd w:val="0"/>
        <w:spacing w:after="0" w:line="240" w:lineRule="auto"/>
        <w:ind w:hanging="397"/>
        <w:rPr>
          <w:rFonts w:ascii="Traditional Arabic" w:hAnsi="Traditional Arabic" w:cs="Traditional Arabic"/>
          <w:color w:val="000080"/>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rPr>
        <w:t>-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color w:val="000000"/>
          <w:sz w:val="28"/>
          <w:szCs w:val="28"/>
          <w:rtl/>
          <w:lang w:bidi="ar-IQ"/>
        </w:rPr>
        <w:t xml:space="preserve"> الوجيز في إيضاح قواعد الفقة الكلية 1/376.</w:t>
      </w:r>
    </w:p>
    <w:p w14:paraId="19406AF8" w14:textId="77777777" w:rsidR="00175D02" w:rsidRPr="00903759" w:rsidRDefault="00175D02" w:rsidP="0099738D">
      <w:pPr>
        <w:pStyle w:val="a4"/>
        <w:bidi/>
        <w:ind w:hanging="397"/>
        <w:jc w:val="both"/>
        <w:rPr>
          <w:rFonts w:ascii="Traditional Arabic" w:hAnsi="Traditional Arabic" w:cs="Traditional Arabic"/>
          <w:rtl/>
          <w:lang w:bidi="ar-IQ"/>
        </w:rPr>
      </w:pPr>
    </w:p>
  </w:footnote>
  <w:footnote w:id="26">
    <w:p w14:paraId="57546065"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جامع البيان لابن جرير الطبري 11/82 دار المعرفة.</w:t>
      </w:r>
    </w:p>
  </w:footnote>
  <w:footnote w:id="27">
    <w:p w14:paraId="5B02D449" w14:textId="10E2162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1/64</w:t>
      </w:r>
      <w:r w:rsidRPr="00903759">
        <w:rPr>
          <w:rFonts w:ascii="Traditional Arabic" w:hAnsi="Traditional Arabic" w:cs="Traditional Arabic"/>
          <w:b/>
          <w:bCs/>
          <w:color w:val="800000"/>
          <w:sz w:val="44"/>
          <w:szCs w:val="44"/>
          <w:rtl/>
          <w:lang w:bidi="ar-IQ"/>
        </w:rPr>
        <w:t xml:space="preserve"> </w:t>
      </w:r>
      <w:r w:rsidRPr="00903759">
        <w:rPr>
          <w:rFonts w:ascii="Traditional Arabic" w:hAnsi="Traditional Arabic" w:cs="Traditional Arabic"/>
          <w:sz w:val="28"/>
          <w:szCs w:val="28"/>
          <w:rtl/>
          <w:lang w:bidi="ar-IQ"/>
        </w:rPr>
        <w:t>باب لا يتوضأ من الشك حتى يستيقن</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 1/</w:t>
      </w:r>
      <w:r w:rsidRPr="00903759">
        <w:rPr>
          <w:rFonts w:ascii="Traditional Arabic" w:hAnsi="Traditional Arabic" w:cs="Traditional Arabic"/>
          <w:b/>
          <w:bCs/>
          <w:color w:val="800000"/>
          <w:sz w:val="44"/>
          <w:szCs w:val="44"/>
          <w:rtl/>
          <w:lang w:bidi="ar-IQ"/>
        </w:rPr>
        <w:t xml:space="preserve"> </w:t>
      </w:r>
      <w:r w:rsidRPr="00903759">
        <w:rPr>
          <w:rFonts w:ascii="Traditional Arabic" w:hAnsi="Traditional Arabic" w:cs="Traditional Arabic"/>
          <w:sz w:val="28"/>
          <w:szCs w:val="28"/>
          <w:rtl/>
          <w:lang w:bidi="ar-IQ"/>
        </w:rPr>
        <w:t>189</w:t>
      </w:r>
      <w:r w:rsidRPr="00903759">
        <w:rPr>
          <w:rFonts w:ascii="Traditional Arabic" w:hAnsi="Traditional Arabic" w:cs="Traditional Arabic"/>
          <w:b/>
          <w:bCs/>
          <w:color w:val="800000"/>
          <w:sz w:val="44"/>
          <w:szCs w:val="44"/>
          <w:rtl/>
          <w:lang w:bidi="ar-IQ"/>
        </w:rPr>
        <w:t xml:space="preserve"> </w:t>
      </w:r>
      <w:r w:rsidRPr="00903759">
        <w:rPr>
          <w:rFonts w:ascii="Traditional Arabic" w:hAnsi="Traditional Arabic" w:cs="Traditional Arabic"/>
          <w:sz w:val="28"/>
          <w:szCs w:val="28"/>
          <w:rtl/>
          <w:lang w:bidi="ar-IQ"/>
        </w:rPr>
        <w:t>باب لا يتوضأ من الشك حتى يستيقن.</w:t>
      </w:r>
    </w:p>
  </w:footnote>
  <w:footnote w:id="28">
    <w:p w14:paraId="1696ED4F" w14:textId="7156C3B9"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صحبح مسلم 2/84</w:t>
      </w:r>
      <w:r w:rsidRPr="00903759">
        <w:rPr>
          <w:rFonts w:ascii="Traditional Arabic" w:hAnsi="Traditional Arabic" w:cs="Traditional Arabic"/>
          <w:b/>
          <w:bCs/>
          <w:color w:val="800000"/>
          <w:sz w:val="44"/>
          <w:szCs w:val="44"/>
          <w:rtl/>
          <w:lang w:bidi="ar-IQ"/>
        </w:rPr>
        <w:t xml:space="preserve"> </w:t>
      </w:r>
      <w:r w:rsidRPr="00903759">
        <w:rPr>
          <w:rFonts w:ascii="Traditional Arabic" w:hAnsi="Traditional Arabic" w:cs="Traditional Arabic"/>
          <w:sz w:val="28"/>
          <w:szCs w:val="28"/>
          <w:rtl/>
          <w:lang w:bidi="ar-IQ"/>
        </w:rPr>
        <w:t>بَابُ السَّهْوِ فِي الصَّلاَةِ وَالسُّجُودِ لَهُ</w:t>
      </w:r>
      <w:r w:rsidR="00903759" w:rsidRPr="00903759">
        <w:rPr>
          <w:rFonts w:ascii="Traditional Arabic" w:hAnsi="Traditional Arabic" w:cs="Traditional Arabic"/>
          <w:sz w:val="28"/>
          <w:szCs w:val="28"/>
          <w:rtl/>
          <w:lang w:bidi="ar-IQ"/>
        </w:rPr>
        <w:t>.</w:t>
      </w:r>
    </w:p>
  </w:footnote>
  <w:footnote w:id="29">
    <w:p w14:paraId="371A9BAF"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الأمام مسلم بشرح النووي ج4 ص 49.</w:t>
      </w:r>
    </w:p>
  </w:footnote>
  <w:footnote w:id="30">
    <w:p w14:paraId="12D353F5" w14:textId="77777777" w:rsidR="00175D02" w:rsidRPr="00903759" w:rsidRDefault="00175D02" w:rsidP="0099738D">
      <w:pPr>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الأشباه والنظائر للإمام السيوطي ص 73.</w:t>
      </w:r>
    </w:p>
  </w:footnote>
  <w:footnote w:id="31">
    <w:p w14:paraId="50488724" w14:textId="61212439" w:rsidR="00175D02" w:rsidRPr="00903759" w:rsidRDefault="00175D02" w:rsidP="0099738D">
      <w:pPr>
        <w:autoSpaceDE w:val="0"/>
        <w:autoSpaceDN w:val="0"/>
        <w:adjustRightInd w:val="0"/>
        <w:spacing w:after="0" w:line="240" w:lineRule="auto"/>
        <w:ind w:hanging="397"/>
        <w:rPr>
          <w:rFonts w:ascii="Traditional Arabic" w:hAnsi="Traditional Arabic" w:cs="Traditional Arabic"/>
          <w:color w:val="000080"/>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bidi="ar-IQ"/>
        </w:rPr>
        <w:t>شرح القواعد الفقهية للزرقا 1/79</w:t>
      </w:r>
    </w:p>
    <w:p w14:paraId="09753F35" w14:textId="77777777" w:rsidR="00175D02" w:rsidRPr="00903759" w:rsidRDefault="00175D02" w:rsidP="0099738D">
      <w:pPr>
        <w:pStyle w:val="a4"/>
        <w:bidi/>
        <w:ind w:hanging="397"/>
        <w:rPr>
          <w:rFonts w:ascii="Traditional Arabic" w:hAnsi="Traditional Arabic" w:cs="Traditional Arabic"/>
          <w:rtl/>
          <w:lang w:bidi="ar-IQ"/>
        </w:rPr>
      </w:pPr>
    </w:p>
  </w:footnote>
  <w:footnote w:id="32">
    <w:p w14:paraId="72068089" w14:textId="77777777" w:rsidR="00175D02" w:rsidRPr="00903759" w:rsidRDefault="00175D02" w:rsidP="0099738D">
      <w:pPr>
        <w:autoSpaceDE w:val="0"/>
        <w:autoSpaceDN w:val="0"/>
        <w:adjustRightInd w:val="0"/>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color w:val="000000"/>
          <w:sz w:val="28"/>
          <w:szCs w:val="28"/>
          <w:rtl/>
          <w:lang w:bidi="ar-IQ"/>
        </w:rPr>
        <w:t xml:space="preserve"> الوجيز في إيضاح قواعد الفقة الكلية 1/171.</w:t>
      </w:r>
    </w:p>
  </w:footnote>
  <w:footnote w:id="33">
    <w:p w14:paraId="7E7DEF04" w14:textId="0B0C8E23"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2/888</w:t>
      </w:r>
      <w:r w:rsidRPr="00903759">
        <w:rPr>
          <w:rFonts w:ascii="Traditional Arabic" w:hAnsi="Traditional Arabic" w:cs="Traditional Arabic"/>
          <w:b/>
          <w:bCs/>
          <w:color w:val="800000"/>
          <w:sz w:val="44"/>
          <w:szCs w:val="44"/>
          <w:rtl/>
          <w:lang w:bidi="ar-IQ"/>
        </w:rPr>
        <w:t xml:space="preserve"> </w:t>
      </w:r>
      <w:r w:rsidRPr="00903759">
        <w:rPr>
          <w:rFonts w:ascii="Traditional Arabic" w:hAnsi="Traditional Arabic" w:cs="Traditional Arabic"/>
          <w:sz w:val="28"/>
          <w:szCs w:val="28"/>
          <w:rtl/>
          <w:lang w:bidi="ar-IQ"/>
        </w:rPr>
        <w:t>باب إذا اختلف الراهن والمرتهن ونحوه</w:t>
      </w:r>
      <w:r w:rsidR="00903759" w:rsidRPr="00903759">
        <w:rPr>
          <w:rFonts w:ascii="Traditional Arabic" w:hAnsi="Traditional Arabic" w:cs="Traditional Arabic"/>
          <w:sz w:val="28"/>
          <w:szCs w:val="28"/>
          <w:rtl/>
          <w:lang w:bidi="ar-IQ"/>
        </w:rPr>
        <w:t>.</w:t>
      </w:r>
    </w:p>
  </w:footnote>
  <w:footnote w:id="34">
    <w:p w14:paraId="40477858" w14:textId="77777777" w:rsidR="00175D02" w:rsidRPr="00903759" w:rsidRDefault="00175D02" w:rsidP="0099738D">
      <w:pPr>
        <w:pStyle w:val="a4"/>
        <w:bidi/>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bidi="ar-IQ"/>
        </w:rPr>
        <w:t>شرح القواعد الفقهية 1/105.</w:t>
      </w:r>
    </w:p>
  </w:footnote>
  <w:footnote w:id="35">
    <w:p w14:paraId="10E0A69B" w14:textId="3A6BAA1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الاشباه والنظائر للسبكي 1/39.</w:t>
      </w:r>
    </w:p>
  </w:footnote>
  <w:footnote w:id="36">
    <w:p w14:paraId="15644B99" w14:textId="77D191FB" w:rsidR="00175D02" w:rsidRPr="00903759" w:rsidRDefault="00175D02" w:rsidP="0099738D">
      <w:pPr>
        <w:pStyle w:val="a4"/>
        <w:bidi/>
        <w:ind w:hanging="397"/>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bidi="ar-IQ"/>
        </w:rPr>
        <w:t xml:space="preserve"> المحيط البرهاني في الفقه النعماني أبو المعالي برهان الدين الحنفي 2/373.</w:t>
      </w:r>
    </w:p>
  </w:footnote>
  <w:footnote w:id="37">
    <w:p w14:paraId="43B4E467" w14:textId="7B338066"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شرح مجلة الأحكام سليم رستم باز ص 22.</w:t>
      </w:r>
    </w:p>
  </w:footnote>
  <w:footnote w:id="38">
    <w:p w14:paraId="0DAB29A0" w14:textId="64E4002C" w:rsidR="00175D02" w:rsidRPr="00903759" w:rsidRDefault="00175D02" w:rsidP="0099738D">
      <w:pPr>
        <w:pStyle w:val="a4"/>
        <w:bidi/>
        <w:ind w:hanging="397"/>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bidi="ar-IQ"/>
        </w:rPr>
        <w:t xml:space="preserve"> المحيط البرهاني في الفقه النعماني 6/258.</w:t>
      </w:r>
    </w:p>
  </w:footnote>
  <w:footnote w:id="39">
    <w:p w14:paraId="7A68894E" w14:textId="614E1A13" w:rsidR="00175D02" w:rsidRPr="00903759" w:rsidRDefault="00175D02" w:rsidP="0099738D">
      <w:pPr>
        <w:pStyle w:val="a4"/>
        <w:bidi/>
        <w:ind w:hanging="397"/>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bidi="ar-IQ"/>
        </w:rPr>
        <w:t xml:space="preserve"> العناية شرح الهداية محمد بن محمد بن محمود 4/145.</w:t>
      </w:r>
    </w:p>
  </w:footnote>
  <w:footnote w:id="40">
    <w:p w14:paraId="17687FA8"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شرح القواعد الفقهيه للزرقا 1/95.</w:t>
      </w:r>
    </w:p>
  </w:footnote>
  <w:footnote w:id="41">
    <w:p w14:paraId="1EF60F7F" w14:textId="397CE251" w:rsidR="00175D02" w:rsidRPr="00903759" w:rsidRDefault="00175D02" w:rsidP="0099738D">
      <w:pPr>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المدخل لدراسة الشريعة الإسلامية ص 93 الدكتور عبد الكريم زيدان.</w:t>
      </w:r>
    </w:p>
  </w:footnote>
  <w:footnote w:id="42">
    <w:p w14:paraId="60BD4F34" w14:textId="1C9A9DA3"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شرح القواعد الفقهية أحمد الزرقا 1/317.</w:t>
      </w:r>
    </w:p>
    <w:p w14:paraId="59947673"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p>
  </w:footnote>
  <w:footnote w:id="43">
    <w:p w14:paraId="2F90FD95" w14:textId="1D6C6FB9"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rPr>
        <w:t>- سنن أبي داود 2/196</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مسند أحمد 31/63.</w:t>
      </w:r>
    </w:p>
  </w:footnote>
  <w:footnote w:id="44">
    <w:p w14:paraId="685D14DE"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rPr>
        <w:t>- صحيح مسلم 1/74.</w:t>
      </w:r>
    </w:p>
  </w:footnote>
  <w:footnote w:id="45">
    <w:p w14:paraId="55F67D63" w14:textId="39DD2F86"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بدائع الصنائع</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في ترتيب الشرائع للكاساني 7/192.</w:t>
      </w:r>
    </w:p>
  </w:footnote>
  <w:footnote w:id="46">
    <w:p w14:paraId="6C3518A7" w14:textId="7F9244EA" w:rsidR="00175D02" w:rsidRPr="00903759" w:rsidRDefault="00175D02" w:rsidP="0099738D">
      <w:pPr>
        <w:pStyle w:val="a4"/>
        <w:bidi/>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الاشباه والنظائر</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لابن نجيم</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1/135.</w:t>
      </w:r>
    </w:p>
  </w:footnote>
  <w:footnote w:id="47">
    <w:p w14:paraId="4BFFA8C4"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الاشباه والنظائر الامام السيوطي ص 183.</w:t>
      </w:r>
    </w:p>
  </w:footnote>
  <w:footnote w:id="48">
    <w:p w14:paraId="29FA48D6" w14:textId="3EABB93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xml:space="preserve">- ودليله حديث </w:t>
      </w:r>
      <w:r w:rsidRPr="00903759">
        <w:rPr>
          <w:rFonts w:ascii="Traditional Arabic" w:hAnsi="Traditional Arabic" w:cs="Traditional Arabic"/>
          <w:sz w:val="28"/>
          <w:szCs w:val="28"/>
          <w:rtl/>
          <w:lang w:eastAsia="en-US" w:bidi="ar-IQ"/>
        </w:rPr>
        <w:t>عائشة رضي الله عنها</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قالت</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 xml:space="preserve"> قال رسول الله صلى الله عليه وسلم</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 xml:space="preserve"> ((البكر تستأذن)) قلت</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 xml:space="preserve"> إن البكر تستحيي؟ قال</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 xml:space="preserve"> ((إذنها صماتها))</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رواه البخاري 6/2556.</w:t>
      </w:r>
    </w:p>
  </w:footnote>
  <w:footnote w:id="49">
    <w:p w14:paraId="01C90739" w14:textId="05BFE8BB"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اختصار علوم الحديث للحافظ ابن كثير 1/110.</w:t>
      </w:r>
    </w:p>
  </w:footnote>
  <w:footnote w:id="50">
    <w:p w14:paraId="1826C224" w14:textId="4CF9FA56" w:rsidR="00175D02" w:rsidRPr="00903759" w:rsidRDefault="00175D02" w:rsidP="0099738D">
      <w:pPr>
        <w:pStyle w:val="a4"/>
        <w:bidi/>
        <w:ind w:hanging="397"/>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bidi="ar-IQ"/>
        </w:rPr>
        <w:t xml:space="preserve"> المجموع شرح المهذب النووي 15/390.</w:t>
      </w:r>
    </w:p>
  </w:footnote>
  <w:footnote w:id="51">
    <w:p w14:paraId="21F2ADE8" w14:textId="489CB252"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lang w:bidi="ar-IQ"/>
        </w:rPr>
        <w:t xml:space="preserve"> شرح القواعد الفقهية</w:t>
      </w:r>
      <w:r w:rsidRPr="00903759">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lang w:bidi="ar-IQ"/>
        </w:rPr>
        <w:t>الشيخ أحمد الزرقا ص 145.</w:t>
      </w:r>
    </w:p>
  </w:footnote>
  <w:footnote w:id="52">
    <w:p w14:paraId="76066B0E" w14:textId="2CE50271"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الاحكام في أصول الأحكام 3 / 2-4 للإمام الآمدي</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وإرشاد الفحول ص 144 للإمام الشوكاني</w:t>
      </w:r>
      <w:r w:rsidR="00903759" w:rsidRPr="00903759">
        <w:rPr>
          <w:rFonts w:ascii="Traditional Arabic" w:hAnsi="Traditional Arabic" w:cs="Traditional Arabic"/>
          <w:sz w:val="28"/>
          <w:szCs w:val="28"/>
          <w:rtl/>
          <w:lang w:bidi="ar-IQ"/>
        </w:rPr>
        <w:t>.</w:t>
      </w:r>
    </w:p>
  </w:footnote>
  <w:footnote w:id="53">
    <w:p w14:paraId="6F45E6C1"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الوجيز في إيضاح قواعد الفقه الكلية</w:t>
      </w:r>
      <w:r w:rsidRPr="00903759">
        <w:rPr>
          <w:rFonts w:ascii="Traditional Arabic" w:hAnsi="Traditional Arabic" w:cs="Traditional Arabic"/>
          <w:sz w:val="28"/>
          <w:szCs w:val="28"/>
          <w:rtl/>
          <w:lang w:bidi="ar-IQ"/>
        </w:rPr>
        <w:t xml:space="preserve"> الدكتور</w:t>
      </w:r>
      <w:r w:rsidRPr="00903759">
        <w:rPr>
          <w:rFonts w:ascii="Traditional Arabic" w:hAnsi="Traditional Arabic" w:cs="Traditional Arabic"/>
          <w:sz w:val="28"/>
          <w:szCs w:val="28"/>
          <w:rtl/>
        </w:rPr>
        <w:t xml:space="preserve"> محمد صدقي البورنو 2/32.</w:t>
      </w:r>
    </w:p>
  </w:footnote>
  <w:footnote w:id="54">
    <w:p w14:paraId="67B25EE4" w14:textId="2D16A340"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الوجيز في أصول الفقه الدكتور عبد الكريم زيدان ص 401 دار إحسان</w:t>
      </w:r>
      <w:r w:rsidR="00903759" w:rsidRPr="00903759">
        <w:rPr>
          <w:rFonts w:ascii="Traditional Arabic" w:hAnsi="Traditional Arabic" w:cs="Traditional Arabic"/>
          <w:sz w:val="28"/>
          <w:szCs w:val="28"/>
          <w:rtl/>
          <w:lang w:bidi="ar-IQ"/>
        </w:rPr>
        <w:t>.</w:t>
      </w:r>
    </w:p>
  </w:footnote>
  <w:footnote w:id="55">
    <w:p w14:paraId="40EF3682" w14:textId="7C4083E5"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الوجيز في شرح القواعد الفقهية ص 31 الدكتور عبد الكريم زيدان.</w:t>
      </w:r>
    </w:p>
  </w:footnote>
  <w:footnote w:id="56">
    <w:p w14:paraId="340ADF5C" w14:textId="5D2CF89B" w:rsidR="00175D02" w:rsidRPr="00903759" w:rsidRDefault="00175D02" w:rsidP="0099738D">
      <w:pPr>
        <w:autoSpaceDE w:val="0"/>
        <w:autoSpaceDN w:val="0"/>
        <w:adjustRightInd w:val="0"/>
        <w:spacing w:after="0" w:line="460" w:lineRule="exact"/>
        <w:ind w:hanging="397"/>
        <w:jc w:val="both"/>
        <w:rPr>
          <w:rFonts w:ascii="Traditional Arabic" w:hAnsi="Traditional Arabic" w:cs="Traditional Arabic"/>
          <w:sz w:val="28"/>
          <w:szCs w:val="28"/>
          <w:rtl/>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يقصد</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 xml:space="preserve"> حديث </w:t>
      </w:r>
      <w:r w:rsidRPr="00903759">
        <w:rPr>
          <w:rFonts w:ascii="Traditional Arabic" w:hAnsi="Traditional Arabic" w:cs="Traditional Arabic"/>
          <w:sz w:val="28"/>
          <w:szCs w:val="28"/>
          <w:rtl/>
          <w:lang w:bidi="ar-IQ"/>
        </w:rPr>
        <w:t>عَائِشَةَ رضي الله عنها(أَنَّ رَجُلًا طَلَّقَ امْرَأَتَهُ ثَلَاثًا</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فَتَزَوَّجَتْ فَطَلَّقَ</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فَسُئِلَ النَّبِيُّ صَلَّى اللَّهُ عَلَيْهِ وَسَلَّمَ أَتَحِلُّ لِلْأَوَّلِ؟ قَالَ</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لَا حَتَّى يَذُوقَ عُسَيْلَتَهَا كَمَا ذَاقَ الْأَوَّلُ) رواه البخاري 16/302</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مسلم 7/293.</w:t>
      </w:r>
    </w:p>
  </w:footnote>
  <w:footnote w:id="57">
    <w:p w14:paraId="2027A6DD" w14:textId="42A3C2AF"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الاشباه والنظائر لابن نجيم</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ص115</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يقصد حديث </w:t>
      </w:r>
      <w:r w:rsidRPr="00903759">
        <w:rPr>
          <w:rFonts w:ascii="Traditional Arabic" w:hAnsi="Traditional Arabic" w:cs="Traditional Arabic"/>
          <w:sz w:val="28"/>
          <w:szCs w:val="28"/>
          <w:rtl/>
          <w:lang w:eastAsia="en-US" w:bidi="ar-IQ"/>
        </w:rPr>
        <w:t>عمرو بن العاص(رضي الله عنهما)</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أنه سمع رسول الله صلى الله عليه وسلم يقول</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 xml:space="preserve"> ((إذا حكم الحاكم فاجتهد ثم أصاب فله أجران</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وإذا حكم فاجتهد ثم أخطأ فله أجر)) متفق عليه</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صحيح البخاري 9/108</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وصحيح مسلم 3/1342.</w:t>
      </w:r>
    </w:p>
  </w:footnote>
  <w:footnote w:id="58">
    <w:p w14:paraId="2C3928FB" w14:textId="3BA6106A"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الاشباه والنظائر</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للحافظ السيوطي ص16.</w:t>
      </w:r>
    </w:p>
  </w:footnote>
  <w:footnote w:id="59">
    <w:p w14:paraId="27E5DD9B" w14:textId="15C4F99B" w:rsidR="00175D02" w:rsidRPr="00903759" w:rsidRDefault="00175D02" w:rsidP="0099738D">
      <w:pPr>
        <w:pStyle w:val="a4"/>
        <w:bidi/>
        <w:spacing w:line="460" w:lineRule="exact"/>
        <w:ind w:hanging="397"/>
        <w:jc w:val="both"/>
        <w:rPr>
          <w:rFonts w:ascii="Traditional Arabic" w:hAnsi="Traditional Arabic" w:cs="Traditional Arabic"/>
          <w:sz w:val="28"/>
          <w:szCs w:val="28"/>
          <w:rtl/>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القواعد الفقهية ودورها في إثراء التشريعات الحديثة</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الدكتور محي السرحان ص 56</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rPr>
        <w:t>والوجيز في إيضاح قواعد الفقه الكلية</w:t>
      </w:r>
      <w:r w:rsidRPr="00903759">
        <w:rPr>
          <w:rFonts w:ascii="Traditional Arabic" w:hAnsi="Traditional Arabic" w:cs="Traditional Arabic"/>
          <w:sz w:val="28"/>
          <w:szCs w:val="28"/>
          <w:rtl/>
          <w:lang w:bidi="ar-IQ"/>
        </w:rPr>
        <w:t xml:space="preserve"> الدكتور</w:t>
      </w:r>
      <w:r w:rsidRPr="00903759">
        <w:rPr>
          <w:rFonts w:ascii="Traditional Arabic" w:hAnsi="Traditional Arabic" w:cs="Traditional Arabic"/>
          <w:sz w:val="28"/>
          <w:szCs w:val="28"/>
          <w:rtl/>
        </w:rPr>
        <w:t xml:space="preserve"> محمد صدقي البورنو 2/44.</w:t>
      </w:r>
    </w:p>
    <w:p w14:paraId="38735488"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rPr>
      </w:pPr>
    </w:p>
  </w:footnote>
  <w:footnote w:id="60">
    <w:p w14:paraId="3B7EBB59" w14:textId="167B0F5A"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القواعد الفقهية ودورها في إثراء التشريعات الحديثة</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الدكتور محيي هلال السرحان 94.</w:t>
      </w:r>
    </w:p>
  </w:footnote>
  <w:footnote w:id="61">
    <w:p w14:paraId="07E62C4A" w14:textId="0793EA3B"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الاشباه والنظائر للسبكي 1/49.</w:t>
      </w:r>
    </w:p>
  </w:footnote>
  <w:footnote w:id="62">
    <w:p w14:paraId="243DB607" w14:textId="29E6EBCF"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ابن ماجة 1/659</w:t>
      </w:r>
      <w:r w:rsidRPr="00903759">
        <w:rPr>
          <w:rFonts w:ascii="Traditional Arabic" w:hAnsi="Traditional Arabic" w:cs="Traditional Arabic"/>
          <w:b/>
          <w:bCs/>
          <w:color w:val="800000"/>
          <w:sz w:val="44"/>
          <w:szCs w:val="44"/>
          <w:rtl/>
          <w:lang w:bidi="ar-IQ"/>
        </w:rPr>
        <w:t xml:space="preserve"> </w:t>
      </w:r>
      <w:r w:rsidRPr="00903759">
        <w:rPr>
          <w:rFonts w:ascii="Traditional Arabic" w:hAnsi="Traditional Arabic" w:cs="Traditional Arabic"/>
          <w:sz w:val="28"/>
          <w:szCs w:val="28"/>
          <w:rtl/>
          <w:lang w:bidi="ar-IQ"/>
        </w:rPr>
        <w:t>بَابُ طَلَاقِ الْمُكْرَهِ وَالنَّاسِي</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البيهقي الكبرى 6/139</w:t>
      </w:r>
      <w:r w:rsidRPr="00903759">
        <w:rPr>
          <w:rFonts w:ascii="Traditional Arabic" w:hAnsi="Traditional Arabic" w:cs="Traditional Arabic"/>
          <w:b/>
          <w:bCs/>
          <w:color w:val="800000"/>
          <w:sz w:val="44"/>
          <w:szCs w:val="44"/>
          <w:rtl/>
          <w:lang w:bidi="ar-IQ"/>
        </w:rPr>
        <w:t xml:space="preserve"> </w:t>
      </w:r>
      <w:r w:rsidRPr="00903759">
        <w:rPr>
          <w:rFonts w:ascii="Traditional Arabic" w:hAnsi="Traditional Arabic" w:cs="Traditional Arabic"/>
          <w:sz w:val="28"/>
          <w:szCs w:val="28"/>
          <w:rtl/>
          <w:lang w:bidi="ar-IQ"/>
        </w:rPr>
        <w:t>بَابُ مَنْ لَا يَجُوزُ إِقْرَارُهُ.</w:t>
      </w:r>
    </w:p>
  </w:footnote>
  <w:footnote w:id="63">
    <w:p w14:paraId="6E7CE549"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الأشباه والنظائر الإمام السيوطي ص 114.</w:t>
      </w:r>
    </w:p>
  </w:footnote>
  <w:footnote w:id="64">
    <w:p w14:paraId="48750AF2" w14:textId="61079C74" w:rsidR="00175D02" w:rsidRPr="00903759" w:rsidRDefault="00175D02" w:rsidP="0099738D">
      <w:pPr>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النظرية العامة للضرورة في الفقه الإسلامي الدكتور محمد سعود المعيني ص 53.</w:t>
      </w:r>
    </w:p>
  </w:footnote>
  <w:footnote w:id="65">
    <w:p w14:paraId="4D31AF45"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المغني 2/595.</w:t>
      </w:r>
    </w:p>
  </w:footnote>
  <w:footnote w:id="66">
    <w:p w14:paraId="061DBD3E" w14:textId="2587FDAA" w:rsidR="00175D02" w:rsidRPr="00903759" w:rsidRDefault="00175D02" w:rsidP="0099738D">
      <w:pPr>
        <w:autoSpaceDE w:val="0"/>
        <w:autoSpaceDN w:val="0"/>
        <w:adjustRightInd w:val="0"/>
        <w:spacing w:after="0" w:line="460" w:lineRule="exact"/>
        <w:ind w:hanging="397"/>
        <w:jc w:val="both"/>
        <w:rPr>
          <w:rFonts w:ascii="Traditional Arabic" w:hAnsi="Traditional Arabic" w:cs="Traditional Arabic"/>
          <w:color w:val="000080"/>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bidi="ar-IQ"/>
        </w:rPr>
        <w:t xml:space="preserve"> فتح القدير للكمال ابن همام 8/409.</w:t>
      </w:r>
    </w:p>
    <w:p w14:paraId="3DF19877"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p>
  </w:footnote>
  <w:footnote w:id="67">
    <w:p w14:paraId="7872D5C2" w14:textId="467827B5"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شرح القواعد الفقهية للزرقا 1/163.</w:t>
      </w:r>
    </w:p>
  </w:footnote>
  <w:footnote w:id="68">
    <w:p w14:paraId="687F6D15" w14:textId="0798C5BA" w:rsidR="00175D02" w:rsidRPr="00903759" w:rsidRDefault="00175D02" w:rsidP="0099738D">
      <w:pPr>
        <w:pStyle w:val="a4"/>
        <w:bidi/>
        <w:spacing w:line="460" w:lineRule="exact"/>
        <w:ind w:hanging="397"/>
        <w:jc w:val="both"/>
        <w:rPr>
          <w:rFonts w:ascii="Traditional Arabic" w:hAnsi="Traditional Arabic" w:cs="Traditional Arabic"/>
          <w:sz w:val="28"/>
          <w:szCs w:val="28"/>
          <w:rtl/>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rPr>
        <w:t>الوجيز في إيضاح قواعد الفقه الكلية</w:t>
      </w:r>
      <w:r w:rsidRPr="00903759">
        <w:rPr>
          <w:rFonts w:ascii="Traditional Arabic" w:hAnsi="Traditional Arabic" w:cs="Traditional Arabic"/>
          <w:sz w:val="28"/>
          <w:szCs w:val="28"/>
          <w:rtl/>
          <w:lang w:bidi="ar-IQ"/>
        </w:rPr>
        <w:t xml:space="preserve"> الدكتور</w:t>
      </w:r>
      <w:r w:rsidRPr="00903759">
        <w:rPr>
          <w:rFonts w:ascii="Traditional Arabic" w:hAnsi="Traditional Arabic" w:cs="Traditional Arabic"/>
          <w:sz w:val="28"/>
          <w:szCs w:val="28"/>
          <w:rtl/>
        </w:rPr>
        <w:t xml:space="preserve"> محمد صدقي البورنو 2/50.</w:t>
      </w:r>
    </w:p>
    <w:p w14:paraId="7B88B756"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rPr>
      </w:pPr>
    </w:p>
  </w:footnote>
  <w:footnote w:id="69">
    <w:p w14:paraId="46EE4FFC" w14:textId="37C88BA3"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الموسوعة الفقهية الكويتية في باب نواقض التيمم 14/265</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البحر الرائق شرح كنز الدقائق 1/159.</w:t>
      </w:r>
    </w:p>
  </w:footnote>
  <w:footnote w:id="70">
    <w:p w14:paraId="3F7F4632" w14:textId="11B347B1"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lang w:bidi="ar-IQ"/>
        </w:rPr>
        <w:t>الانصاف في معرفة الراجح من الخلاف لعلاء الدين المرداوي الحنبلي9/453.</w:t>
      </w:r>
    </w:p>
  </w:footnote>
  <w:footnote w:id="71">
    <w:p w14:paraId="10B4C93A"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المدخل لدراسة الشريعة الإسلامية الدكتور عبد الكريم زيدان ص97.</w:t>
      </w:r>
    </w:p>
  </w:footnote>
  <w:footnote w:id="72">
    <w:p w14:paraId="0298807A" w14:textId="03F464A5"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الترمذي وقال</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حسن صحيح 3/615</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أبي داود 3/300</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إبن ماجة 2/775.</w:t>
      </w:r>
    </w:p>
  </w:footnote>
  <w:footnote w:id="73">
    <w:p w14:paraId="2F8589F5" w14:textId="1375B8C6" w:rsidR="00175D02" w:rsidRPr="00903759" w:rsidRDefault="00175D02" w:rsidP="0099738D">
      <w:pPr>
        <w:autoSpaceDE w:val="0"/>
        <w:autoSpaceDN w:val="0"/>
        <w:adjustRightInd w:val="0"/>
        <w:spacing w:after="0" w:line="240" w:lineRule="auto"/>
        <w:ind w:hanging="397"/>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7/169</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 3/1218</w:t>
      </w:r>
      <w:r w:rsidR="00903759" w:rsidRPr="00903759">
        <w:rPr>
          <w:rFonts w:ascii="Traditional Arabic" w:hAnsi="Traditional Arabic" w:cs="Traditional Arabic"/>
          <w:b/>
          <w:bCs/>
          <w:color w:val="800000"/>
          <w:sz w:val="44"/>
          <w:szCs w:val="44"/>
          <w:rtl/>
          <w:lang w:bidi="ar-IQ"/>
        </w:rPr>
        <w:t>.</w:t>
      </w:r>
    </w:p>
  </w:footnote>
  <w:footnote w:id="74">
    <w:p w14:paraId="310A5A58" w14:textId="27D1179E"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الترمذي وقال</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حديث حسن صحيح 3/504.</w:t>
      </w:r>
    </w:p>
  </w:footnote>
  <w:footnote w:id="75">
    <w:p w14:paraId="7538A062" w14:textId="76DAB840"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ابن ماجة 2/784</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موطأ مالك 2/745</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مسند أحمد 5/55</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الدارقطني 4/51.</w:t>
      </w:r>
    </w:p>
  </w:footnote>
  <w:footnote w:id="76">
    <w:p w14:paraId="186DB535" w14:textId="2B68E868"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eastAsia="en-US" w:bidi="ar-IQ"/>
        </w:rPr>
        <w:t>المستدرك على الصحيحين وقال</w:t>
      </w:r>
      <w:r w:rsidR="00C23BF1">
        <w:rPr>
          <w:rFonts w:ascii="Traditional Arabic" w:hAnsi="Traditional Arabic" w:cs="Traditional Arabic"/>
          <w:color w:val="000000"/>
          <w:sz w:val="28"/>
          <w:szCs w:val="28"/>
          <w:rtl/>
          <w:lang w:eastAsia="en-US" w:bidi="ar-IQ"/>
        </w:rPr>
        <w:t xml:space="preserve">: </w:t>
      </w:r>
      <w:r w:rsidRPr="00903759">
        <w:rPr>
          <w:rFonts w:ascii="Traditional Arabic" w:hAnsi="Traditional Arabic" w:cs="Traditional Arabic"/>
          <w:color w:val="000000"/>
          <w:sz w:val="28"/>
          <w:szCs w:val="28"/>
          <w:rtl/>
          <w:lang w:eastAsia="en-US" w:bidi="ar-IQ"/>
        </w:rPr>
        <w:t>صحيح على شرط مسلم ووافقه الذهبي 2/66.</w:t>
      </w:r>
    </w:p>
  </w:footnote>
  <w:footnote w:id="77">
    <w:p w14:paraId="43CD716B" w14:textId="4A23C84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الامام الصنعاني سبل السلام 3 / 83</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والوجيز في إيضاح قواعد الفقه الكلية 3/2.</w:t>
      </w:r>
    </w:p>
  </w:footnote>
  <w:footnote w:id="78">
    <w:p w14:paraId="3B84F46E" w14:textId="372F4AFF"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الوجيز في شرح القواعد الفقهية ص 88 الدكتور عبد الكريم زيدان</w:t>
      </w:r>
      <w:r w:rsidR="00903759" w:rsidRPr="00903759">
        <w:rPr>
          <w:rFonts w:ascii="Traditional Arabic" w:hAnsi="Traditional Arabic" w:cs="Traditional Arabic"/>
          <w:sz w:val="28"/>
          <w:szCs w:val="28"/>
          <w:rtl/>
          <w:lang w:bidi="ar-IQ"/>
        </w:rPr>
        <w:t>.</w:t>
      </w:r>
    </w:p>
    <w:p w14:paraId="76A202A3"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p>
  </w:footnote>
  <w:footnote w:id="79">
    <w:p w14:paraId="404C2FE2" w14:textId="0308D86E"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eastAsia="en-US" w:bidi="ar-IQ"/>
        </w:rPr>
        <w:t xml:space="preserve"> رد المحتار على الدر المختار</w:t>
      </w:r>
      <w:r w:rsidR="00903759" w:rsidRPr="00903759">
        <w:rPr>
          <w:rFonts w:ascii="Traditional Arabic" w:hAnsi="Traditional Arabic" w:cs="Traditional Arabic"/>
          <w:color w:val="000000"/>
          <w:sz w:val="28"/>
          <w:szCs w:val="28"/>
          <w:rtl/>
          <w:lang w:eastAsia="en-US" w:bidi="ar-IQ"/>
        </w:rPr>
        <w:t xml:space="preserve"> </w:t>
      </w:r>
      <w:r w:rsidRPr="00903759">
        <w:rPr>
          <w:rFonts w:ascii="Traditional Arabic" w:hAnsi="Traditional Arabic" w:cs="Traditional Arabic"/>
          <w:color w:val="000000"/>
          <w:sz w:val="28"/>
          <w:szCs w:val="28"/>
          <w:rtl/>
          <w:lang w:eastAsia="en-US" w:bidi="ar-IQ"/>
        </w:rPr>
        <w:t>لابن عابدين 5/163.</w:t>
      </w:r>
    </w:p>
  </w:footnote>
  <w:footnote w:id="80">
    <w:p w14:paraId="45D5D6EE" w14:textId="5AE1C7F2"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الفروق 1/22.</w:t>
      </w:r>
    </w:p>
  </w:footnote>
  <w:footnote w:id="81">
    <w:p w14:paraId="37A33C88" w14:textId="4EBAD90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لفظ الترمذي هو</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80"/>
          <w:sz w:val="28"/>
          <w:szCs w:val="28"/>
          <w:rtl/>
          <w:lang w:eastAsia="en-US" w:bidi="ar-IQ"/>
        </w:rPr>
        <w:t xml:space="preserve"> </w:t>
      </w:r>
      <w:r w:rsidRPr="00903759">
        <w:rPr>
          <w:rFonts w:ascii="Traditional Arabic" w:hAnsi="Traditional Arabic" w:cs="Traditional Arabic"/>
          <w:sz w:val="28"/>
          <w:szCs w:val="28"/>
          <w:rtl/>
          <w:lang w:eastAsia="en-US" w:bidi="ar-IQ"/>
        </w:rPr>
        <w:t>((مَنْ حَمَلَ عَلَيْنَا السِّلَاحَ فَلَيْسَ مِنَّا)) 4/59</w:t>
      </w:r>
      <w:r w:rsidR="00C23BF1">
        <w:rPr>
          <w:rFonts w:ascii="Traditional Arabic" w:hAnsi="Traditional Arabic" w:cs="Traditional Arabic"/>
          <w:sz w:val="28"/>
          <w:szCs w:val="28"/>
          <w:rtl/>
          <w:lang w:eastAsia="en-US" w:bidi="ar-IQ"/>
        </w:rPr>
        <w:t xml:space="preserve">، </w:t>
      </w:r>
      <w:r w:rsidRPr="00903759">
        <w:rPr>
          <w:rFonts w:ascii="Traditional Arabic" w:hAnsi="Traditional Arabic" w:cs="Traditional Arabic"/>
          <w:sz w:val="28"/>
          <w:szCs w:val="28"/>
          <w:rtl/>
          <w:lang w:eastAsia="en-US" w:bidi="ar-IQ"/>
        </w:rPr>
        <w:t>وهو نفس لفظ ابن ماجة 2/860.</w:t>
      </w:r>
    </w:p>
  </w:footnote>
  <w:footnote w:id="82">
    <w:p w14:paraId="0C55FF9B"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النسائي الصغرى 7/117.</w:t>
      </w:r>
    </w:p>
  </w:footnote>
  <w:footnote w:id="83">
    <w:p w14:paraId="5A3B9AC0" w14:textId="1A773A15"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الوجيز في إيضاح قواعد الفقه الكلية الشيخ محمد صدقي البرونو 3/6</w:t>
      </w:r>
    </w:p>
  </w:footnote>
  <w:footnote w:id="84">
    <w:p w14:paraId="3BAC8F7E" w14:textId="6BC58A97" w:rsidR="00175D02" w:rsidRPr="00903759" w:rsidRDefault="00175D02" w:rsidP="0099738D">
      <w:pPr>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tl/>
          <w:lang w:bidi="ar-IQ"/>
        </w:rPr>
        <w:t>- الفقيه ابن نجيم الاشباه والنظائر</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 96.</w:t>
      </w:r>
    </w:p>
  </w:footnote>
  <w:footnote w:id="85">
    <w:p w14:paraId="6609A325" w14:textId="5DAAFA2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نهاية المطلب في دراية المذهب لامام الحرمين الجويني 17/458</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ومجمع الانهر في شرح ملتقى الابحر لشيخي زاده الحنفي 1/635.</w:t>
      </w:r>
    </w:p>
  </w:footnote>
  <w:footnote w:id="86">
    <w:p w14:paraId="1AC4C27F" w14:textId="2C53A819" w:rsidR="00175D02" w:rsidRPr="00903759" w:rsidRDefault="00175D02" w:rsidP="0099738D">
      <w:pPr>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الشيخ عبد الرحمن ناصر السعدي منظومة القواعد الفقهية ص 79-80</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ورسالة القواعد الفقهية له ص 16 مكتبة ابن الجوزي.</w:t>
      </w:r>
    </w:p>
  </w:footnote>
  <w:footnote w:id="87">
    <w:p w14:paraId="096645E0"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مسلم 1/493.</w:t>
      </w:r>
    </w:p>
  </w:footnote>
  <w:footnote w:id="88">
    <w:p w14:paraId="33935DA5" w14:textId="4E00009B"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صحيح البخاري 22/255</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صحيح مسلم7/42.</w:t>
      </w:r>
    </w:p>
  </w:footnote>
  <w:footnote w:id="89">
    <w:p w14:paraId="377C506B"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1/215.</w:t>
      </w:r>
    </w:p>
  </w:footnote>
  <w:footnote w:id="90">
    <w:p w14:paraId="3725EBAB" w14:textId="03648EC8"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قصة سيدنا موسى عليه السلام مع العبد الصالح في سورة الكهف</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فإنها من تطبيقات هذه القاعدة</w:t>
      </w:r>
      <w:r w:rsidR="00903759" w:rsidRPr="00903759">
        <w:rPr>
          <w:rFonts w:ascii="Traditional Arabic" w:hAnsi="Traditional Arabic" w:cs="Traditional Arabic"/>
          <w:sz w:val="28"/>
          <w:szCs w:val="28"/>
          <w:rtl/>
          <w:lang w:bidi="ar-IQ"/>
        </w:rPr>
        <w:t>.</w:t>
      </w:r>
    </w:p>
  </w:footnote>
  <w:footnote w:id="91">
    <w:p w14:paraId="44CECDF2" w14:textId="27C73C50"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الاشباه والنظائر لابن نجيم 1/79.</w:t>
      </w:r>
    </w:p>
  </w:footnote>
  <w:footnote w:id="92">
    <w:p w14:paraId="4CBF9A0D"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7/65.</w:t>
      </w:r>
    </w:p>
  </w:footnote>
  <w:footnote w:id="93">
    <w:p w14:paraId="6D85B618" w14:textId="36690F7C"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شرح النووي على صحيح مسلم 12/8.</w:t>
      </w:r>
    </w:p>
  </w:footnote>
  <w:footnote w:id="94">
    <w:p w14:paraId="3DA79A99" w14:textId="6FFC5CCD"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3/198</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 3/1255.</w:t>
      </w:r>
    </w:p>
  </w:footnote>
  <w:footnote w:id="95">
    <w:p w14:paraId="61E2BE5D"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مسند أحمد 6/84.</w:t>
      </w:r>
    </w:p>
  </w:footnote>
  <w:footnote w:id="96">
    <w:p w14:paraId="52ADED5F" w14:textId="166716B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المبسوط للسرخسي 16/88.</w:t>
      </w:r>
    </w:p>
  </w:footnote>
  <w:footnote w:id="97">
    <w:p w14:paraId="75782B74" w14:textId="7B5BB52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البحر الرائق شرح كنز الدقائق لابن نجيم المصري 7/63</w:t>
      </w:r>
      <w:r w:rsidR="00903759" w:rsidRPr="00903759">
        <w:rPr>
          <w:rFonts w:ascii="Traditional Arabic" w:hAnsi="Traditional Arabic" w:cs="Traditional Arabic"/>
          <w:sz w:val="28"/>
          <w:szCs w:val="28"/>
          <w:rtl/>
          <w:lang w:bidi="ar-IQ"/>
        </w:rPr>
        <w:t>.</w:t>
      </w:r>
    </w:p>
  </w:footnote>
  <w:footnote w:id="98">
    <w:p w14:paraId="1E27E818"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eastAsia="Times New Roman" w:hAnsi="Traditional Arabic" w:cs="Traditional Arabic"/>
          <w:color w:val="000000"/>
          <w:sz w:val="28"/>
          <w:szCs w:val="28"/>
          <w:rtl/>
          <w:lang w:eastAsia="en-US" w:bidi="ar-IQ"/>
        </w:rPr>
        <w:t xml:space="preserve"> حاشية العدوي على شرح كفاية الطالب الرباني</w:t>
      </w:r>
      <w:r w:rsidRPr="00903759">
        <w:rPr>
          <w:rFonts w:ascii="Traditional Arabic" w:hAnsi="Traditional Arabic" w:cs="Traditional Arabic"/>
          <w:sz w:val="28"/>
          <w:szCs w:val="28"/>
          <w:rtl/>
          <w:lang w:bidi="ar-IQ"/>
        </w:rPr>
        <w:t xml:space="preserve"> </w:t>
      </w:r>
      <w:r w:rsidRPr="00903759">
        <w:rPr>
          <w:rFonts w:ascii="Traditional Arabic" w:eastAsia="Times New Roman" w:hAnsi="Traditional Arabic" w:cs="Traditional Arabic"/>
          <w:color w:val="000000"/>
          <w:sz w:val="28"/>
          <w:szCs w:val="28"/>
          <w:rtl/>
          <w:lang w:eastAsia="en-US" w:bidi="ar-IQ"/>
        </w:rPr>
        <w:t>علي بن أحمد الصعيدي العدوي</w:t>
      </w:r>
      <w:r w:rsidRPr="00903759">
        <w:rPr>
          <w:rFonts w:ascii="Traditional Arabic" w:hAnsi="Traditional Arabic" w:cs="Traditional Arabic"/>
          <w:sz w:val="28"/>
          <w:szCs w:val="28"/>
          <w:rtl/>
          <w:lang w:bidi="ar-IQ"/>
        </w:rPr>
        <w:t xml:space="preserve"> 8/275.</w:t>
      </w:r>
    </w:p>
  </w:footnote>
  <w:footnote w:id="99">
    <w:p w14:paraId="7BFFAA5F" w14:textId="4513392A"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الوجيز في ايضاح قواعد الفقه الكلية للبرنو 1/215.</w:t>
      </w:r>
    </w:p>
  </w:footnote>
  <w:footnote w:id="100">
    <w:p w14:paraId="1A37ED8F" w14:textId="5601AE45"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9/94</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مسلم4/1830</w:t>
      </w:r>
    </w:p>
  </w:footnote>
  <w:footnote w:id="101">
    <w:p w14:paraId="6EA141EA" w14:textId="3BCCACF9"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lang w:bidi="ar-IQ"/>
        </w:rPr>
        <w:t>الشيخ محمد صدقي البرونو الوجيز في إيضاح قواعد الفقه الكلية 3/35.</w:t>
      </w:r>
    </w:p>
  </w:footnote>
  <w:footnote w:id="102">
    <w:p w14:paraId="3B6AAC56" w14:textId="4E374612"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شرح القواعد الفقهية الشيخ أحمد الزرقا ص 263.</w:t>
      </w:r>
    </w:p>
  </w:footnote>
  <w:footnote w:id="103">
    <w:p w14:paraId="066242AD"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شرح القواعد الفقهية للزرقا 1/284.</w:t>
      </w:r>
    </w:p>
  </w:footnote>
  <w:footnote w:id="104">
    <w:p w14:paraId="02A49BC0" w14:textId="2FF3948B"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lang w:bidi="ar-IQ"/>
        </w:rPr>
        <w:t xml:space="preserve"> الوجيز في إيضاح قواعد الفقه الكلية</w:t>
      </w:r>
      <w:r w:rsidRPr="00903759">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lang w:bidi="ar-IQ"/>
        </w:rPr>
        <w:t>الشيخ محمد صدقي البرونو 2/53.</w:t>
      </w:r>
    </w:p>
  </w:footnote>
  <w:footnote w:id="105">
    <w:p w14:paraId="7FF7D15D" w14:textId="58CD6B88" w:rsidR="00175D02" w:rsidRPr="00903759" w:rsidRDefault="00175D02" w:rsidP="0099738D">
      <w:pPr>
        <w:pStyle w:val="a4"/>
        <w:bidi/>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هذا عند الامام أبي حنيفة ومذهب الجمهور والصاحبين جواز وقف المنقولات</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الموسوعة الفقهية الكويتية 39/115.</w:t>
      </w:r>
    </w:p>
  </w:footnote>
  <w:footnote w:id="106">
    <w:p w14:paraId="6127DAF7" w14:textId="1B7A9154" w:rsidR="00175D02" w:rsidRPr="00903759" w:rsidRDefault="00175D02" w:rsidP="0099738D">
      <w:pPr>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 xml:space="preserve"> الاشباه والنظائر </w:t>
      </w:r>
      <w:r w:rsidRPr="00903759">
        <w:rPr>
          <w:rFonts w:ascii="Traditional Arabic" w:hAnsi="Traditional Arabic" w:cs="Traditional Arabic"/>
          <w:sz w:val="28"/>
          <w:szCs w:val="28"/>
          <w:rtl/>
          <w:lang w:bidi="ar-IQ"/>
        </w:rPr>
        <w:t>الفقيه ابن نجيم ص 138.</w:t>
      </w:r>
    </w:p>
  </w:footnote>
  <w:footnote w:id="107">
    <w:p w14:paraId="51082227"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مسلم 1/354.</w:t>
      </w:r>
    </w:p>
  </w:footnote>
  <w:footnote w:id="108">
    <w:p w14:paraId="401305A3" w14:textId="5A94DEB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موطأ مالك 1/260</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البيهقي الكبرى 6/575.</w:t>
      </w:r>
    </w:p>
  </w:footnote>
  <w:footnote w:id="109">
    <w:p w14:paraId="34CC2564" w14:textId="0DE098FE"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البيهقي البيهقي الكبرى 1/118</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معجم الطبراني الكبير 11/114.</w:t>
      </w:r>
    </w:p>
  </w:footnote>
  <w:footnote w:id="110">
    <w:p w14:paraId="16C34BBE" w14:textId="0495125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مسند أحمد 1/202</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المستدرك على الصحيحين وقال صحيح الاسناد 4/104.</w:t>
      </w:r>
    </w:p>
  </w:footnote>
  <w:footnote w:id="111">
    <w:p w14:paraId="5D3D6667" w14:textId="5D05E8B1" w:rsidR="00175D02" w:rsidRPr="00903759" w:rsidRDefault="00175D02" w:rsidP="0099738D">
      <w:pPr>
        <w:pStyle w:val="a4"/>
        <w:bidi/>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rPr>
        <w:t>- مسند أحمد 42/199</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مصنف ابن ابي شيبة 7/284.</w:t>
      </w:r>
    </w:p>
  </w:footnote>
  <w:footnote w:id="112">
    <w:p w14:paraId="178E67F8" w14:textId="753ECBE6"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lang w:bidi="ar-IQ"/>
        </w:rPr>
        <w:t xml:space="preserve"> الوجيز في إيضاح قواعد الفقه الكلية</w:t>
      </w:r>
      <w:r w:rsidRPr="00903759">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lang w:bidi="ar-IQ"/>
        </w:rPr>
        <w:t>3/42.</w:t>
      </w:r>
    </w:p>
  </w:footnote>
  <w:footnote w:id="113">
    <w:p w14:paraId="4D3753CF" w14:textId="62700DFD"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شرح القواعد الفقهية الشيخ أحمد الزرقا ص314</w:t>
      </w:r>
      <w:r w:rsidR="00903759" w:rsidRPr="00903759">
        <w:rPr>
          <w:rFonts w:ascii="Traditional Arabic" w:hAnsi="Traditional Arabic" w:cs="Traditional Arabic"/>
          <w:sz w:val="28"/>
          <w:szCs w:val="28"/>
          <w:rtl/>
          <w:lang w:bidi="ar-IQ"/>
        </w:rPr>
        <w:t>.</w:t>
      </w:r>
    </w:p>
  </w:footnote>
  <w:footnote w:id="114">
    <w:p w14:paraId="5E97074F" w14:textId="3E72A8A7" w:rsidR="00175D02" w:rsidRPr="00903759" w:rsidRDefault="00175D02" w:rsidP="0099738D">
      <w:pPr>
        <w:pStyle w:val="a4"/>
        <w:bidi/>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الموسوعة الفقهية الكويتية 9/6799.</w:t>
      </w:r>
    </w:p>
  </w:footnote>
  <w:footnote w:id="115">
    <w:p w14:paraId="63005D1B"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الاشباه والنظائر لابن نجيم 1/54.</w:t>
      </w:r>
    </w:p>
  </w:footnote>
  <w:footnote w:id="116">
    <w:p w14:paraId="2000B4DE" w14:textId="52AD0F28"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3/27</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 2/759.</w:t>
      </w:r>
    </w:p>
  </w:footnote>
  <w:footnote w:id="117">
    <w:p w14:paraId="56277D3E" w14:textId="1BC66532"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المغني لابن قدامة المقدسي 9/100.</w:t>
      </w:r>
    </w:p>
  </w:footnote>
  <w:footnote w:id="118">
    <w:p w14:paraId="43FC9023" w14:textId="1619DC98"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البحر الرائق شرح كنز الدقائق</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لابن نجيم 7/67.</w:t>
      </w:r>
    </w:p>
  </w:footnote>
  <w:footnote w:id="119">
    <w:p w14:paraId="4B3255AC" w14:textId="5205BF25"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الاختيار لتعليل المختار </w:t>
      </w:r>
      <w:r w:rsidRPr="00903759">
        <w:rPr>
          <w:rFonts w:ascii="Traditional Arabic" w:hAnsi="Traditional Arabic" w:cs="Traditional Arabic"/>
          <w:color w:val="000000"/>
          <w:sz w:val="28"/>
          <w:szCs w:val="28"/>
          <w:rtl/>
          <w:lang w:eastAsia="en-US" w:bidi="ar-IQ"/>
        </w:rPr>
        <w:t>مجد الدين أبو الفضل الحنفي 1/122.</w:t>
      </w:r>
    </w:p>
  </w:footnote>
  <w:footnote w:id="120">
    <w:p w14:paraId="650D81D9"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فتح الباري 13 / 330.</w:t>
      </w:r>
    </w:p>
  </w:footnote>
  <w:footnote w:id="121">
    <w:p w14:paraId="523B3DEB" w14:textId="517841C2"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البحر الرائق شرح كنز الدقائق لابن نجيم المصري 8/114.</w:t>
      </w:r>
    </w:p>
  </w:footnote>
  <w:footnote w:id="122">
    <w:p w14:paraId="45C34347" w14:textId="1B0566A6" w:rsidR="00175D02" w:rsidRPr="00903759" w:rsidRDefault="00175D02" w:rsidP="0099738D">
      <w:pPr>
        <w:pStyle w:val="a4"/>
        <w:bidi/>
        <w:spacing w:line="460" w:lineRule="exact"/>
        <w:ind w:hanging="397"/>
        <w:jc w:val="both"/>
        <w:rPr>
          <w:rFonts w:ascii="Traditional Arabic" w:hAnsi="Traditional Arabic" w:cs="Traditional Arabic"/>
          <w:sz w:val="28"/>
          <w:szCs w:val="28"/>
          <w:rtl/>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صحيح مسلم 3/1336</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سنن الترمذي 5/183</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سنن ابن ماجة 1/17065</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صحيح ابن حبان 11/477.</w:t>
      </w:r>
    </w:p>
  </w:footnote>
  <w:footnote w:id="123">
    <w:p w14:paraId="6EF8CBA3" w14:textId="59B28161"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صحيح البخاري 9/175</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صحيح مسلم 9/97.</w:t>
      </w:r>
    </w:p>
  </w:footnote>
  <w:footnote w:id="124">
    <w:p w14:paraId="59A92C0B" w14:textId="7A5E0DD5"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6/35</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 3/1336</w:t>
      </w:r>
      <w:r w:rsidR="00903759" w:rsidRPr="00903759">
        <w:rPr>
          <w:rFonts w:ascii="Traditional Arabic" w:hAnsi="Traditional Arabic" w:cs="Traditional Arabic"/>
          <w:sz w:val="28"/>
          <w:szCs w:val="28"/>
          <w:rtl/>
          <w:lang w:bidi="ar-IQ"/>
        </w:rPr>
        <w:t>.</w:t>
      </w:r>
    </w:p>
  </w:footnote>
  <w:footnote w:id="125">
    <w:p w14:paraId="4A0B7757" w14:textId="7250683F"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lang w:bidi="ar-IQ"/>
        </w:rPr>
        <w:t>الوجيز في إيضاح قواعد الفقه الكلية3 /44.</w:t>
      </w:r>
    </w:p>
  </w:footnote>
  <w:footnote w:id="126">
    <w:p w14:paraId="34EE1A2D"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 شرح القواعد الفقهية للزرقا ص 408.</w:t>
      </w:r>
    </w:p>
  </w:footnote>
  <w:footnote w:id="127">
    <w:p w14:paraId="2D6EF475" w14:textId="74DF476F"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الترمذي 5/93</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ابي داود 9/383</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النسائي 4/11</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ابن ماجة 3/753</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مسند أحمد 6/237</w:t>
      </w:r>
      <w:r w:rsidR="00903759" w:rsidRPr="00903759">
        <w:rPr>
          <w:rFonts w:ascii="Traditional Arabic" w:hAnsi="Traditional Arabic" w:cs="Traditional Arabic"/>
          <w:sz w:val="28"/>
          <w:szCs w:val="28"/>
          <w:rtl/>
          <w:lang w:bidi="ar-IQ"/>
        </w:rPr>
        <w:t>.</w:t>
      </w:r>
    </w:p>
  </w:footnote>
  <w:footnote w:id="128">
    <w:p w14:paraId="14A50A9E" w14:textId="7DD86E3C"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تبيين الحقائق شرح كنز الدقائق لفخر الدين الزيلعي الحنفي 5/178.</w:t>
      </w:r>
    </w:p>
  </w:footnote>
  <w:footnote w:id="129">
    <w:p w14:paraId="1A950846" w14:textId="10906511"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rPr>
        <w:t>-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المبسوط للسرخسي 15/147</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lang w:eastAsia="en-US" w:bidi="ar-IQ"/>
        </w:rPr>
        <w:t>و العناية شرح الهداية للبابرتي 9/90.</w:t>
      </w:r>
    </w:p>
  </w:footnote>
  <w:footnote w:id="130">
    <w:p w14:paraId="626B13BC" w14:textId="2D78001F"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المحيط البرهاني في الفقه النعماني لابي المعالي برهان الدين البخاري 7/574.</w:t>
      </w:r>
    </w:p>
  </w:footnote>
  <w:footnote w:id="131">
    <w:p w14:paraId="40E0F6E0" w14:textId="5213D5EC"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eastAsia="en-US" w:bidi="ar-IQ"/>
        </w:rPr>
        <w:t xml:space="preserve"> تحفة المحتاج في شرح المنهاج لابن حجر الهيتمي الشافعي 4/359.</w:t>
      </w:r>
    </w:p>
  </w:footnote>
  <w:footnote w:id="132">
    <w:p w14:paraId="116BD894" w14:textId="25228B63"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المبسوط للسرخسي 9/65.</w:t>
      </w:r>
    </w:p>
  </w:footnote>
  <w:footnote w:id="133">
    <w:p w14:paraId="71605A23" w14:textId="41AB18FF"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النسائي الكبرى 5/344</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مسند أحمد 29/27.</w:t>
      </w:r>
    </w:p>
  </w:footnote>
  <w:footnote w:id="134">
    <w:p w14:paraId="186EEFA5" w14:textId="69B3D764" w:rsidR="00175D02" w:rsidRPr="00903759" w:rsidRDefault="00175D02" w:rsidP="0099738D">
      <w:pPr>
        <w:autoSpaceDE w:val="0"/>
        <w:autoSpaceDN w:val="0"/>
        <w:adjustRightInd w:val="0"/>
        <w:spacing w:after="0" w:line="460" w:lineRule="exact"/>
        <w:ind w:hanging="397"/>
        <w:jc w:val="both"/>
        <w:rPr>
          <w:rFonts w:ascii="Traditional Arabic" w:hAnsi="Traditional Arabic" w:cs="Traditional Arabic"/>
          <w:color w:val="000080"/>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bidi="ar-IQ"/>
        </w:rPr>
        <w:t xml:space="preserve"> الوجيز في إيضاح قواعد الفقة الكلية 1/390.</w:t>
      </w:r>
    </w:p>
    <w:p w14:paraId="72EC5B63"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p>
  </w:footnote>
  <w:footnote w:id="135">
    <w:p w14:paraId="707AEBFC" w14:textId="7D71D47A"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21/224</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 9/92.</w:t>
      </w:r>
    </w:p>
  </w:footnote>
  <w:footnote w:id="136">
    <w:p w14:paraId="36BC08AD" w14:textId="50088BDE"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الترمذي 5/332</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موطأ مالك 3/76.</w:t>
      </w:r>
    </w:p>
  </w:footnote>
  <w:footnote w:id="137">
    <w:p w14:paraId="66A59E80" w14:textId="1701EC0B"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السنن الكبرى</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للبيهقي 8/33.</w:t>
      </w:r>
    </w:p>
  </w:footnote>
  <w:footnote w:id="138">
    <w:p w14:paraId="7ABE838A" w14:textId="30D6117C"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مسند الامام أحمد 1/423</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الدار قطني 4/120.</w:t>
      </w:r>
    </w:p>
  </w:footnote>
  <w:footnote w:id="139">
    <w:p w14:paraId="79C94CAD" w14:textId="464CA8FA"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مختصر اختلاف الفقهاء لابي جعفر الطحاوي 2/432.</w:t>
      </w:r>
    </w:p>
  </w:footnote>
  <w:footnote w:id="140">
    <w:p w14:paraId="3A8F7951" w14:textId="186DC715"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حاشية الروض المِربع لابن قاسم النجدي 3/257.</w:t>
      </w:r>
    </w:p>
  </w:footnote>
  <w:footnote w:id="141">
    <w:p w14:paraId="2D2DE4A1" w14:textId="01524160"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مختصر اختلاف العلماء للطحاوي 2/299.</w:t>
      </w:r>
    </w:p>
  </w:footnote>
  <w:footnote w:id="142">
    <w:p w14:paraId="54A8C3E9" w14:textId="3BEF938F"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القواعد الفقهية لابن رجب الحنبلي 1/230.</w:t>
      </w:r>
    </w:p>
  </w:footnote>
  <w:footnote w:id="143">
    <w:p w14:paraId="6970B029"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مسلم 1/139.</w:t>
      </w:r>
    </w:p>
  </w:footnote>
  <w:footnote w:id="144">
    <w:p w14:paraId="23231207"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7/203.</w:t>
      </w:r>
    </w:p>
  </w:footnote>
  <w:footnote w:id="145">
    <w:p w14:paraId="1377570F" w14:textId="278B3B69"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eastAsia="en-US" w:bidi="ar-IQ"/>
        </w:rPr>
        <w:t xml:space="preserve"> الوجيز في إيضاح قواعد الفقة الكلية 1/267.</w:t>
      </w:r>
    </w:p>
  </w:footnote>
  <w:footnote w:id="146">
    <w:p w14:paraId="64539CFC" w14:textId="0E148EEA"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الاشباه والنظائر لابن نجيم 1/57.</w:t>
      </w:r>
    </w:p>
  </w:footnote>
  <w:footnote w:id="147">
    <w:p w14:paraId="76BA54C6" w14:textId="3DE76B9A"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الاشباه والنظائر لابن نجيم 1/57.</w:t>
      </w:r>
    </w:p>
  </w:footnote>
  <w:footnote w:id="148">
    <w:p w14:paraId="655318FA" w14:textId="6085D473"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الترمذي 6/335</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ابن ماجة 10/133</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المستدرك للحاكم 4/129.</w:t>
      </w:r>
    </w:p>
    <w:p w14:paraId="3FF22223"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p>
  </w:footnote>
  <w:footnote w:id="149">
    <w:p w14:paraId="47146118" w14:textId="340317CE"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1/226</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 5/174.</w:t>
      </w:r>
    </w:p>
  </w:footnote>
  <w:footnote w:id="150">
    <w:p w14:paraId="73DDC163"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مسلم 9/44.</w:t>
      </w:r>
    </w:p>
  </w:footnote>
  <w:footnote w:id="151">
    <w:p w14:paraId="1D50F3D8" w14:textId="3E592A2D"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9/201</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 9/118.</w:t>
      </w:r>
    </w:p>
  </w:footnote>
  <w:footnote w:id="152">
    <w:p w14:paraId="45A76921"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أبي داود 1/42.</w:t>
      </w:r>
    </w:p>
  </w:footnote>
  <w:footnote w:id="153">
    <w:p w14:paraId="4278F1A7" w14:textId="1435226C"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رسالة في القواعد الفقهية ص24</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وكتاب القواعد والأصول الجامعة ص 31 للعلامة عبد الرحمن بن ناصر السعدي</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w:t>
      </w:r>
      <w:r w:rsidRPr="00903759">
        <w:rPr>
          <w:rFonts w:ascii="Traditional Arabic" w:hAnsi="Traditional Arabic" w:cs="Traditional Arabic"/>
          <w:color w:val="000000"/>
          <w:sz w:val="28"/>
          <w:szCs w:val="28"/>
          <w:rtl/>
          <w:lang w:eastAsia="en-US" w:bidi="ar-IQ"/>
        </w:rPr>
        <w:t>حاشية الروض المربع شرح زاد المستقنع</w:t>
      </w:r>
      <w:r w:rsidRPr="00903759">
        <w:rPr>
          <w:rFonts w:ascii="Traditional Arabic" w:hAnsi="Traditional Arabic" w:cs="Traditional Arabic"/>
          <w:sz w:val="28"/>
          <w:szCs w:val="28"/>
          <w:rtl/>
          <w:lang w:bidi="ar-IQ"/>
        </w:rPr>
        <w:t xml:space="preserve"> لابن قاسم 1/42.</w:t>
      </w:r>
    </w:p>
  </w:footnote>
  <w:footnote w:id="154">
    <w:p w14:paraId="34DB6544" w14:textId="343D613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sz w:val="28"/>
          <w:szCs w:val="28"/>
          <w:rtl/>
        </w:rPr>
        <w:t xml:space="preserve">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lang w:bidi="ar-IQ"/>
        </w:rPr>
        <w:t>القواعد النورانية الفقهية ص43-44 شيخ الإسلام ابن تيمية</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والاشباه والنظائر للسيوطي178.</w:t>
      </w:r>
    </w:p>
  </w:footnote>
  <w:footnote w:id="155">
    <w:p w14:paraId="5FC8B41F" w14:textId="34E2DF36"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الاشباه والنظائر للسيوطي 1/137.</w:t>
      </w:r>
    </w:p>
  </w:footnote>
  <w:footnote w:id="156">
    <w:p w14:paraId="31B301F9"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شرح النووي على صحيح مسلم 2/32.</w:t>
      </w:r>
    </w:p>
  </w:footnote>
  <w:footnote w:id="157">
    <w:p w14:paraId="3B5F78D6" w14:textId="72190B9F"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البناية شرح الهداية لبدر الدين العيني 1/208.</w:t>
      </w:r>
    </w:p>
  </w:footnote>
  <w:footnote w:id="158">
    <w:p w14:paraId="58AB793D" w14:textId="379E949D"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eastAsia="en-US" w:bidi="ar-IQ"/>
        </w:rPr>
        <w:t xml:space="preserve"> الإنصاف في معرفة الراجح من الخلاف للمرداوي 1/149.</w:t>
      </w:r>
    </w:p>
  </w:footnote>
  <w:footnote w:id="159">
    <w:p w14:paraId="45570EA6" w14:textId="09430D5A"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eastAsia="en-US" w:bidi="ar-IQ"/>
        </w:rPr>
        <w:t xml:space="preserve"> روضة الطالبين وعمدة المفتين للنووي 1/60.</w:t>
      </w:r>
    </w:p>
  </w:footnote>
  <w:footnote w:id="160">
    <w:p w14:paraId="37D9C8F4" w14:textId="4F90732F" w:rsidR="00175D02" w:rsidRPr="00903759" w:rsidRDefault="00175D02" w:rsidP="0099738D">
      <w:pPr>
        <w:pStyle w:val="a4"/>
        <w:bidi/>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rPr>
        <w:t>- ينظر</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حاشية ابن عابدين 1/147و326</w:t>
      </w:r>
      <w:r w:rsidR="00C23BF1">
        <w:rPr>
          <w:rFonts w:ascii="Traditional Arabic" w:hAnsi="Traditional Arabic" w:cs="Traditional Arabic"/>
          <w:sz w:val="28"/>
          <w:szCs w:val="28"/>
          <w:rtl/>
        </w:rPr>
        <w:t xml:space="preserve">، </w:t>
      </w:r>
      <w:r w:rsidRPr="00903759">
        <w:rPr>
          <w:rFonts w:ascii="Traditional Arabic" w:hAnsi="Traditional Arabic" w:cs="Traditional Arabic"/>
          <w:sz w:val="28"/>
          <w:szCs w:val="28"/>
          <w:rtl/>
        </w:rPr>
        <w:t>والبحر الرائق 1/234.</w:t>
      </w:r>
    </w:p>
  </w:footnote>
  <w:footnote w:id="161">
    <w:p w14:paraId="38FEF987" w14:textId="4E23123C" w:rsidR="00175D02" w:rsidRPr="00903759" w:rsidRDefault="00175D02" w:rsidP="0099738D">
      <w:pPr>
        <w:autoSpaceDE w:val="0"/>
        <w:autoSpaceDN w:val="0"/>
        <w:adjustRightInd w:val="0"/>
        <w:spacing w:after="0" w:line="240" w:lineRule="auto"/>
        <w:ind w:hanging="397"/>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b/>
          <w:bCs/>
          <w:color w:val="000000"/>
          <w:sz w:val="28"/>
          <w:szCs w:val="28"/>
          <w:rtl/>
          <w:lang w:bidi="ar-IQ"/>
        </w:rPr>
        <w:t xml:space="preserve"> </w:t>
      </w:r>
      <w:r w:rsidRPr="00903759">
        <w:rPr>
          <w:rFonts w:ascii="Traditional Arabic" w:hAnsi="Traditional Arabic" w:cs="Traditional Arabic"/>
          <w:color w:val="000000"/>
          <w:sz w:val="28"/>
          <w:szCs w:val="28"/>
          <w:rtl/>
          <w:lang w:bidi="ar-IQ"/>
        </w:rPr>
        <w:t>مغني المحتاج إلى معرفة معاني ألفاظ المنهاج للخطيب الشربيني1/234.</w:t>
      </w:r>
    </w:p>
  </w:footnote>
  <w:footnote w:id="162">
    <w:p w14:paraId="28B7956C" w14:textId="0F9FAEE3"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الترمذي 3/654</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أبي داود 3/178</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النسائي الكبرى 5/325.</w:t>
      </w:r>
    </w:p>
  </w:footnote>
  <w:footnote w:id="163">
    <w:p w14:paraId="25EC20DC"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أبي داود 3/179.</w:t>
      </w:r>
    </w:p>
  </w:footnote>
  <w:footnote w:id="164">
    <w:p w14:paraId="6EB55C7B" w14:textId="539F072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مسلم 1/304</w:t>
      </w:r>
      <w:r w:rsidR="00903759" w:rsidRPr="00903759">
        <w:rPr>
          <w:rFonts w:ascii="Traditional Arabic" w:hAnsi="Traditional Arabic" w:cs="Traditional Arabic"/>
          <w:sz w:val="28"/>
          <w:szCs w:val="28"/>
          <w:rtl/>
          <w:lang w:bidi="ar-IQ"/>
        </w:rPr>
        <w:t>.</w:t>
      </w:r>
    </w:p>
  </w:footnote>
  <w:footnote w:id="165">
    <w:p w14:paraId="3EA9BC3E" w14:textId="639F256E"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 الاشباه والنظائر للسيوطي 1/255</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ولابن نجيم المصري</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1/281.</w:t>
      </w:r>
    </w:p>
  </w:footnote>
  <w:footnote w:id="166">
    <w:p w14:paraId="10A75D2F" w14:textId="65D46C9F"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9/94</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صحيح مسلم 2/975.</w:t>
      </w:r>
    </w:p>
  </w:footnote>
  <w:footnote w:id="167">
    <w:p w14:paraId="7FAE9290" w14:textId="5A560CF5"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eastAsia="en-US" w:bidi="ar-IQ"/>
        </w:rPr>
        <w:t xml:space="preserve"> الإنصاف في معرفة الراجح من الخلاف 2/310.</w:t>
      </w:r>
    </w:p>
  </w:footnote>
  <w:footnote w:id="168">
    <w:p w14:paraId="67398AE2"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9/25.</w:t>
      </w:r>
    </w:p>
  </w:footnote>
  <w:footnote w:id="169">
    <w:p w14:paraId="2591E196" w14:textId="7238719E"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النسائي الكبرى5/333</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ابن ماجة 2/802</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مسند أحمد 33/277</w:t>
      </w:r>
      <w:r w:rsidR="00903759" w:rsidRPr="00903759">
        <w:rPr>
          <w:rFonts w:ascii="Traditional Arabic" w:hAnsi="Traditional Arabic" w:cs="Traditional Arabic"/>
          <w:sz w:val="28"/>
          <w:szCs w:val="28"/>
          <w:rtl/>
          <w:lang w:bidi="ar-IQ"/>
        </w:rPr>
        <w:t>.</w:t>
      </w:r>
    </w:p>
  </w:footnote>
  <w:footnote w:id="170">
    <w:p w14:paraId="6887F707" w14:textId="77777777" w:rsidR="00175D02" w:rsidRPr="00903759" w:rsidRDefault="00175D02" w:rsidP="0099738D">
      <w:pPr>
        <w:autoSpaceDE w:val="0"/>
        <w:autoSpaceDN w:val="0"/>
        <w:adjustRightInd w:val="0"/>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w:t>
      </w:r>
      <w:r w:rsidRPr="00903759">
        <w:rPr>
          <w:rFonts w:ascii="Traditional Arabic" w:hAnsi="Traditional Arabic" w:cs="Traditional Arabic"/>
          <w:color w:val="000000"/>
          <w:sz w:val="28"/>
          <w:szCs w:val="28"/>
          <w:rtl/>
          <w:lang w:bidi="ar-IQ"/>
        </w:rPr>
        <w:t xml:space="preserve"> كفاية الأخيار في حل غاية الإختصار تقي الدين الحصني الشافعي 1/157.</w:t>
      </w:r>
    </w:p>
  </w:footnote>
  <w:footnote w:id="171">
    <w:p w14:paraId="431CC8F2" w14:textId="40F12105"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color w:val="000000"/>
          <w:sz w:val="28"/>
          <w:szCs w:val="28"/>
          <w:rtl/>
          <w:lang w:eastAsia="en-US" w:bidi="ar-IQ"/>
        </w:rPr>
        <w:t xml:space="preserve"> اختلاف الأئمة العلماء ابو المظفر ابن هبيرة الشيباني 1/203.</w:t>
      </w:r>
    </w:p>
  </w:footnote>
  <w:footnote w:id="172">
    <w:p w14:paraId="4255B9FD" w14:textId="140C8D43"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شرح مجلة الاحكام</w:t>
      </w:r>
      <w:r w:rsidR="00903759" w:rsidRPr="00903759">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سليم رستم باز ص 56</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وشرح القواعد الفقهية الشيخ أحمد الزرقا ص 425.</w:t>
      </w:r>
    </w:p>
  </w:footnote>
  <w:footnote w:id="173">
    <w:p w14:paraId="6DCD0316" w14:textId="05F512AC"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مجموع فتاوى شيخ الإسلام ابن تيمية 29/322.</w:t>
      </w:r>
    </w:p>
  </w:footnote>
  <w:footnote w:id="174">
    <w:p w14:paraId="6CFC5D93" w14:textId="38CDFAEB"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أعلام الموقعين 3 / 147 للإمام ابن قيم الجوزية</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ورسالة في القواعد الفقهية ص 25 العلامة عبد الرحمن بن ناصر السعدي.</w:t>
      </w:r>
    </w:p>
  </w:footnote>
  <w:footnote w:id="175">
    <w:p w14:paraId="289EB089"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مسلم 1/92</w:t>
      </w:r>
      <w:r w:rsidR="003B2E20" w:rsidRPr="00903759">
        <w:rPr>
          <w:rFonts w:ascii="Traditional Arabic" w:hAnsi="Traditional Arabic" w:cs="Traditional Arabic"/>
          <w:sz w:val="28"/>
          <w:szCs w:val="28"/>
          <w:rtl/>
          <w:lang w:bidi="ar-IQ"/>
        </w:rPr>
        <w:t xml:space="preserve"> بَابُ بَيَانِ الْكَبَائِرِ وَأَكْبَرِهَا</w:t>
      </w:r>
      <w:r w:rsidRPr="00903759">
        <w:rPr>
          <w:rFonts w:ascii="Traditional Arabic" w:hAnsi="Traditional Arabic" w:cs="Traditional Arabic"/>
          <w:sz w:val="28"/>
          <w:szCs w:val="28"/>
          <w:rtl/>
          <w:lang w:bidi="ar-IQ"/>
        </w:rPr>
        <w:t>.</w:t>
      </w:r>
    </w:p>
  </w:footnote>
  <w:footnote w:id="176">
    <w:p w14:paraId="6AE75368" w14:textId="77777777"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صحيح البخاري 2/127.</w:t>
      </w:r>
    </w:p>
  </w:footnote>
  <w:footnote w:id="177">
    <w:p w14:paraId="47779C3D" w14:textId="4DEC70D8"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الفروق للقرافي 2/33.</w:t>
      </w:r>
    </w:p>
  </w:footnote>
  <w:footnote w:id="178">
    <w:p w14:paraId="52B1B9E2" w14:textId="7CA8C1B3"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روضة الناظر في أصول الفقه الحنبلي ص 146 للإمام ابن قدامة المقدسي</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الواضح في أصول الفقه ص 44 الدكتور محمد سليمان الأشقر.</w:t>
      </w:r>
    </w:p>
  </w:footnote>
  <w:footnote w:id="179">
    <w:p w14:paraId="0734F842" w14:textId="544F98F9" w:rsidR="00175D02" w:rsidRPr="00903759" w:rsidRDefault="00175D02" w:rsidP="0099738D">
      <w:pPr>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أعلام الموقعين 1 / 196-198 للإمام ابن القيم الجوزية</w:t>
      </w:r>
      <w:r w:rsidR="00903759" w:rsidRPr="00903759">
        <w:rPr>
          <w:rFonts w:ascii="Traditional Arabic" w:hAnsi="Traditional Arabic" w:cs="Traditional Arabic"/>
          <w:sz w:val="28"/>
          <w:szCs w:val="28"/>
          <w:rtl/>
          <w:lang w:bidi="ar-IQ"/>
        </w:rPr>
        <w:t>.</w:t>
      </w:r>
    </w:p>
  </w:footnote>
  <w:footnote w:id="180">
    <w:p w14:paraId="1624B7B3" w14:textId="5048E0FB"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رسالة في القواعد الفقهية ص 45 للعلامة عبد الرحمن بن ناصر السعدي.</w:t>
      </w:r>
    </w:p>
  </w:footnote>
  <w:footnote w:id="181">
    <w:p w14:paraId="19A7F897" w14:textId="3B90A443"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الترمذي 3/626</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أبي داود 3/304</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ابن ماجة2/788.</w:t>
      </w:r>
    </w:p>
  </w:footnote>
  <w:footnote w:id="182">
    <w:p w14:paraId="5BF872EC" w14:textId="10C2FF98"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الدارقطني 3/427</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البيهقي الكبرى 6</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131</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معجم الطبراني الكبير 17/22.</w:t>
      </w:r>
    </w:p>
  </w:footnote>
  <w:footnote w:id="183">
    <w:p w14:paraId="655DBF2B" w14:textId="73B2AFAC" w:rsidR="00175D02" w:rsidRPr="00903759" w:rsidRDefault="00175D02" w:rsidP="0099738D">
      <w:pPr>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 xml:space="preserve"> رسالة في القواعد الفقهية العلامة عبد الرحمن بن ناصر السعدي ص65</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الدكتور محيي هلال السرحان المصدر السابق ص78.</w:t>
      </w:r>
    </w:p>
  </w:footnote>
  <w:footnote w:id="184">
    <w:p w14:paraId="587BC2FD" w14:textId="0BCC55F3"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اختلاف الفقهاء للمروزي 1/340.</w:t>
      </w:r>
    </w:p>
  </w:footnote>
  <w:footnote w:id="185">
    <w:p w14:paraId="1EF4531B" w14:textId="4E9BEE00" w:rsidR="00175D02" w:rsidRPr="00903759" w:rsidRDefault="00175D02" w:rsidP="0099738D">
      <w:pPr>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ينظر</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منهاج الوصول للإمام البيضاوي ص 50</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والإحكام في أصول الأحكام للإمام الآمدي 2 / 286</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والأصول من علم الأصول للعلامة الشيخ محمد بن صالح العثيمين ص40.</w:t>
      </w:r>
    </w:p>
  </w:footnote>
  <w:footnote w:id="186">
    <w:p w14:paraId="1E24FB91" w14:textId="77777777" w:rsidR="00175D02" w:rsidRPr="00903759" w:rsidRDefault="00175D02" w:rsidP="0099738D">
      <w:pPr>
        <w:spacing w:after="0"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rPr>
        <w:t>-</w:t>
      </w:r>
      <w:r w:rsidRPr="00903759">
        <w:rPr>
          <w:rFonts w:ascii="Traditional Arabic" w:hAnsi="Traditional Arabic" w:cs="Traditional Arabic"/>
          <w:sz w:val="28"/>
          <w:szCs w:val="28"/>
          <w:rtl/>
          <w:lang w:bidi="ar-IQ"/>
        </w:rPr>
        <w:t xml:space="preserve"> الوجيز في أصول الفقه الدكتور عبد الكريم زيدان ص 308.</w:t>
      </w:r>
    </w:p>
  </w:footnote>
  <w:footnote w:id="187">
    <w:p w14:paraId="0BD3AB77" w14:textId="77335904"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سنن الترمذي4/433</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ابن ماجة 2/906</w:t>
      </w:r>
      <w:r w:rsidR="00C23BF1">
        <w:rPr>
          <w:rFonts w:ascii="Traditional Arabic" w:hAnsi="Traditional Arabic" w:cs="Traditional Arabic"/>
          <w:sz w:val="28"/>
          <w:szCs w:val="28"/>
          <w:rtl/>
          <w:lang w:bidi="ar-IQ"/>
        </w:rPr>
        <w:t xml:space="preserve">، </w:t>
      </w:r>
      <w:r w:rsidRPr="00903759">
        <w:rPr>
          <w:rFonts w:ascii="Traditional Arabic" w:hAnsi="Traditional Arabic" w:cs="Traditional Arabic"/>
          <w:sz w:val="28"/>
          <w:szCs w:val="28"/>
          <w:rtl/>
          <w:lang w:bidi="ar-IQ"/>
        </w:rPr>
        <w:t>سنن الدارقطني5/172.</w:t>
      </w:r>
    </w:p>
  </w:footnote>
  <w:footnote w:id="188">
    <w:p w14:paraId="5265BA23" w14:textId="07328E7D" w:rsidR="00175D02" w:rsidRPr="00903759" w:rsidRDefault="00175D02" w:rsidP="0099738D">
      <w:pPr>
        <w:pStyle w:val="a4"/>
        <w:bidi/>
        <w:spacing w:line="460" w:lineRule="exact"/>
        <w:ind w:hanging="397"/>
        <w:jc w:val="both"/>
        <w:rPr>
          <w:rFonts w:ascii="Traditional Arabic" w:hAnsi="Traditional Arabic" w:cs="Traditional Arabic"/>
          <w:sz w:val="28"/>
          <w:szCs w:val="28"/>
          <w:rtl/>
          <w:lang w:bidi="ar-IQ"/>
        </w:rPr>
      </w:pPr>
      <w:r w:rsidRPr="00903759">
        <w:rPr>
          <w:rStyle w:val="a5"/>
          <w:rFonts w:ascii="Traditional Arabic" w:hAnsi="Traditional Arabic" w:cs="Traditional Arabic"/>
          <w:sz w:val="28"/>
          <w:szCs w:val="28"/>
          <w:vertAlign w:val="baseline"/>
        </w:rPr>
        <w:footnoteRef/>
      </w:r>
      <w:r w:rsidRPr="00903759">
        <w:rPr>
          <w:rFonts w:ascii="Traditional Arabic" w:hAnsi="Traditional Arabic" w:cs="Traditional Arabic"/>
          <w:sz w:val="28"/>
          <w:szCs w:val="28"/>
        </w:rPr>
        <w:t xml:space="preserve"> </w:t>
      </w:r>
      <w:r w:rsidRPr="00903759">
        <w:rPr>
          <w:rFonts w:ascii="Traditional Arabic" w:hAnsi="Traditional Arabic" w:cs="Traditional Arabic"/>
          <w:sz w:val="28"/>
          <w:szCs w:val="28"/>
          <w:rtl/>
          <w:lang w:bidi="ar-IQ"/>
        </w:rPr>
        <w:t>- سبق تخريجه في ص 47</w:t>
      </w:r>
      <w:r w:rsidR="00903759" w:rsidRPr="00903759">
        <w:rPr>
          <w:rFonts w:ascii="Traditional Arabic" w:hAnsi="Traditional Arabic" w:cs="Traditional Arabic"/>
          <w:sz w:val="28"/>
          <w:szCs w:val="28"/>
          <w:rtl/>
          <w:lang w:bidi="ar-IQ"/>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003B"/>
    <w:multiLevelType w:val="hybridMultilevel"/>
    <w:tmpl w:val="ABAC6460"/>
    <w:lvl w:ilvl="0" w:tplc="73226EB6">
      <w:start w:val="1"/>
      <w:numFmt w:val="arabicAlpha"/>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 w15:restartNumberingAfterBreak="0">
    <w:nsid w:val="16E910E2"/>
    <w:multiLevelType w:val="hybridMultilevel"/>
    <w:tmpl w:val="D250FDBA"/>
    <w:lvl w:ilvl="0" w:tplc="AC2EFA16">
      <w:start w:val="1"/>
      <w:numFmt w:val="arabicAlpha"/>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 w15:restartNumberingAfterBreak="0">
    <w:nsid w:val="26A844F7"/>
    <w:multiLevelType w:val="hybridMultilevel"/>
    <w:tmpl w:val="986ABC20"/>
    <w:lvl w:ilvl="0" w:tplc="D11CB7DA">
      <w:start w:val="1"/>
      <w:numFmt w:val="arabicAlpha"/>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15:restartNumberingAfterBreak="0">
    <w:nsid w:val="4E927F4D"/>
    <w:multiLevelType w:val="hybridMultilevel"/>
    <w:tmpl w:val="D026CC68"/>
    <w:lvl w:ilvl="0" w:tplc="1A80F5A8">
      <w:start w:val="1"/>
      <w:numFmt w:val="arabicAlpha"/>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15:restartNumberingAfterBreak="0">
    <w:nsid w:val="5F092B1D"/>
    <w:multiLevelType w:val="hybridMultilevel"/>
    <w:tmpl w:val="807EE6DA"/>
    <w:lvl w:ilvl="0" w:tplc="BB5E8CF2">
      <w:start w:val="1"/>
      <w:numFmt w:val="arabicAlpha"/>
      <w:lvlText w:val="%1-"/>
      <w:lvlJc w:val="left"/>
      <w:pPr>
        <w:tabs>
          <w:tab w:val="num" w:pos="-180"/>
        </w:tabs>
        <w:ind w:left="-180" w:hanging="360"/>
      </w:pPr>
      <w:rPr>
        <w:rFonts w:hint="default"/>
        <w:lang w:bidi="ar-IQ"/>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15:restartNumberingAfterBreak="0">
    <w:nsid w:val="5F5D331D"/>
    <w:multiLevelType w:val="hybridMultilevel"/>
    <w:tmpl w:val="06B0DA62"/>
    <w:lvl w:ilvl="0" w:tplc="270205E2">
      <w:start w:val="1"/>
      <w:numFmt w:val="arabicAlpha"/>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6" w15:restartNumberingAfterBreak="0">
    <w:nsid w:val="63D833AE"/>
    <w:multiLevelType w:val="hybridMultilevel"/>
    <w:tmpl w:val="B676613C"/>
    <w:lvl w:ilvl="0" w:tplc="C5D289A6">
      <w:start w:val="1"/>
      <w:numFmt w:val="decimal"/>
      <w:lvlText w:val="%1-"/>
      <w:lvlJc w:val="left"/>
      <w:pPr>
        <w:tabs>
          <w:tab w:val="num" w:pos="435"/>
        </w:tabs>
        <w:ind w:left="435" w:hanging="435"/>
      </w:pPr>
      <w:rPr>
        <w:rFonts w:hint="default"/>
        <w:b/>
        <w:bCs w:val="0"/>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 w15:restartNumberingAfterBreak="0">
    <w:nsid w:val="6A446D9B"/>
    <w:multiLevelType w:val="hybridMultilevel"/>
    <w:tmpl w:val="274C1A92"/>
    <w:lvl w:ilvl="0" w:tplc="A6245C24">
      <w:start w:val="1"/>
      <w:numFmt w:val="arabicAlpha"/>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BC0794E"/>
    <w:multiLevelType w:val="hybridMultilevel"/>
    <w:tmpl w:val="D3D2D39C"/>
    <w:lvl w:ilvl="0" w:tplc="7E8ADAEA">
      <w:start w:val="1"/>
      <w:numFmt w:val="arabicAlpha"/>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16cid:durableId="1172065134">
    <w:abstractNumId w:val="5"/>
  </w:num>
  <w:num w:numId="2" w16cid:durableId="64111848">
    <w:abstractNumId w:val="7"/>
  </w:num>
  <w:num w:numId="3" w16cid:durableId="1007902954">
    <w:abstractNumId w:val="0"/>
  </w:num>
  <w:num w:numId="4" w16cid:durableId="1883394804">
    <w:abstractNumId w:val="2"/>
  </w:num>
  <w:num w:numId="5" w16cid:durableId="864245213">
    <w:abstractNumId w:val="3"/>
  </w:num>
  <w:num w:numId="6" w16cid:durableId="1716002856">
    <w:abstractNumId w:val="4"/>
  </w:num>
  <w:num w:numId="7" w16cid:durableId="1852987892">
    <w:abstractNumId w:val="6"/>
  </w:num>
  <w:num w:numId="8" w16cid:durableId="2048752533">
    <w:abstractNumId w:val="1"/>
  </w:num>
  <w:num w:numId="9" w16cid:durableId="735323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defaultTabStop w:val="720"/>
  <w:characterSpacingControl w:val="doNotCompress"/>
  <w:hdrShapeDefaults>
    <o:shapedefaults v:ext="edit" spidmax="2051"/>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497B"/>
    <w:rsid w:val="000031B0"/>
    <w:rsid w:val="00027199"/>
    <w:rsid w:val="00046273"/>
    <w:rsid w:val="0005443B"/>
    <w:rsid w:val="00055EC2"/>
    <w:rsid w:val="00073D66"/>
    <w:rsid w:val="00075CAA"/>
    <w:rsid w:val="000845AB"/>
    <w:rsid w:val="00084A1F"/>
    <w:rsid w:val="000B4A6F"/>
    <w:rsid w:val="000C2042"/>
    <w:rsid w:val="000C2C7A"/>
    <w:rsid w:val="001241B3"/>
    <w:rsid w:val="001276C1"/>
    <w:rsid w:val="00131CE7"/>
    <w:rsid w:val="00132381"/>
    <w:rsid w:val="00134893"/>
    <w:rsid w:val="00143C67"/>
    <w:rsid w:val="00175D02"/>
    <w:rsid w:val="001B058A"/>
    <w:rsid w:val="001B287B"/>
    <w:rsid w:val="001C766E"/>
    <w:rsid w:val="001D14D9"/>
    <w:rsid w:val="001D2F68"/>
    <w:rsid w:val="001D6B26"/>
    <w:rsid w:val="001E5DB4"/>
    <w:rsid w:val="001E70BE"/>
    <w:rsid w:val="002007D9"/>
    <w:rsid w:val="00202BAD"/>
    <w:rsid w:val="00225E7D"/>
    <w:rsid w:val="002321A5"/>
    <w:rsid w:val="00293A5F"/>
    <w:rsid w:val="002B0BF6"/>
    <w:rsid w:val="002C3307"/>
    <w:rsid w:val="00324990"/>
    <w:rsid w:val="00341A29"/>
    <w:rsid w:val="0034447C"/>
    <w:rsid w:val="0034475E"/>
    <w:rsid w:val="003549ED"/>
    <w:rsid w:val="00356C99"/>
    <w:rsid w:val="00372715"/>
    <w:rsid w:val="00395DA1"/>
    <w:rsid w:val="003A09D9"/>
    <w:rsid w:val="003B095F"/>
    <w:rsid w:val="003B2E20"/>
    <w:rsid w:val="003B6563"/>
    <w:rsid w:val="003C25C3"/>
    <w:rsid w:val="003E035C"/>
    <w:rsid w:val="003E7C88"/>
    <w:rsid w:val="003F1333"/>
    <w:rsid w:val="00401B92"/>
    <w:rsid w:val="0040203B"/>
    <w:rsid w:val="00410CD8"/>
    <w:rsid w:val="004136BC"/>
    <w:rsid w:val="00420B02"/>
    <w:rsid w:val="004256D9"/>
    <w:rsid w:val="00425AE8"/>
    <w:rsid w:val="00432351"/>
    <w:rsid w:val="004429F9"/>
    <w:rsid w:val="00496585"/>
    <w:rsid w:val="004A4731"/>
    <w:rsid w:val="004B382C"/>
    <w:rsid w:val="004C780C"/>
    <w:rsid w:val="004D2E6E"/>
    <w:rsid w:val="0051667E"/>
    <w:rsid w:val="00520AD4"/>
    <w:rsid w:val="00582C1D"/>
    <w:rsid w:val="00590739"/>
    <w:rsid w:val="005A2C9A"/>
    <w:rsid w:val="005A490C"/>
    <w:rsid w:val="005C11AB"/>
    <w:rsid w:val="005C5463"/>
    <w:rsid w:val="005E7D3E"/>
    <w:rsid w:val="006068A1"/>
    <w:rsid w:val="00614C05"/>
    <w:rsid w:val="006360B5"/>
    <w:rsid w:val="006632D1"/>
    <w:rsid w:val="0066782E"/>
    <w:rsid w:val="00670209"/>
    <w:rsid w:val="00674951"/>
    <w:rsid w:val="006B497B"/>
    <w:rsid w:val="006D3633"/>
    <w:rsid w:val="006D6240"/>
    <w:rsid w:val="006F0AEA"/>
    <w:rsid w:val="00706820"/>
    <w:rsid w:val="00712497"/>
    <w:rsid w:val="00730D2C"/>
    <w:rsid w:val="007341EB"/>
    <w:rsid w:val="00751E3C"/>
    <w:rsid w:val="0077239E"/>
    <w:rsid w:val="007D5C66"/>
    <w:rsid w:val="007F068E"/>
    <w:rsid w:val="00830DCA"/>
    <w:rsid w:val="00842609"/>
    <w:rsid w:val="00866988"/>
    <w:rsid w:val="00873AB9"/>
    <w:rsid w:val="008976A3"/>
    <w:rsid w:val="008B309C"/>
    <w:rsid w:val="008B4A28"/>
    <w:rsid w:val="008C0127"/>
    <w:rsid w:val="008F1034"/>
    <w:rsid w:val="008F26E8"/>
    <w:rsid w:val="008F2EA3"/>
    <w:rsid w:val="008F31CE"/>
    <w:rsid w:val="00903759"/>
    <w:rsid w:val="00957ECA"/>
    <w:rsid w:val="0096342A"/>
    <w:rsid w:val="00967E87"/>
    <w:rsid w:val="009754CD"/>
    <w:rsid w:val="00977650"/>
    <w:rsid w:val="00993789"/>
    <w:rsid w:val="0099738D"/>
    <w:rsid w:val="009B6126"/>
    <w:rsid w:val="009F6855"/>
    <w:rsid w:val="009F6EF0"/>
    <w:rsid w:val="00A03944"/>
    <w:rsid w:val="00A22F99"/>
    <w:rsid w:val="00A33848"/>
    <w:rsid w:val="00A354C7"/>
    <w:rsid w:val="00A412B5"/>
    <w:rsid w:val="00A43A12"/>
    <w:rsid w:val="00A440F5"/>
    <w:rsid w:val="00A51EB0"/>
    <w:rsid w:val="00A55973"/>
    <w:rsid w:val="00A62C85"/>
    <w:rsid w:val="00A71762"/>
    <w:rsid w:val="00A7421C"/>
    <w:rsid w:val="00A7781F"/>
    <w:rsid w:val="00A878BF"/>
    <w:rsid w:val="00AB76A1"/>
    <w:rsid w:val="00AC73FA"/>
    <w:rsid w:val="00AD31B2"/>
    <w:rsid w:val="00B12A36"/>
    <w:rsid w:val="00B372C6"/>
    <w:rsid w:val="00B543D4"/>
    <w:rsid w:val="00B73C46"/>
    <w:rsid w:val="00B97176"/>
    <w:rsid w:val="00BD767E"/>
    <w:rsid w:val="00BE1DD5"/>
    <w:rsid w:val="00BE2B29"/>
    <w:rsid w:val="00BE2C96"/>
    <w:rsid w:val="00BE35AD"/>
    <w:rsid w:val="00BE5789"/>
    <w:rsid w:val="00BF4333"/>
    <w:rsid w:val="00BF599B"/>
    <w:rsid w:val="00C10E18"/>
    <w:rsid w:val="00C15CAA"/>
    <w:rsid w:val="00C23BF1"/>
    <w:rsid w:val="00C27340"/>
    <w:rsid w:val="00C30214"/>
    <w:rsid w:val="00C45E9A"/>
    <w:rsid w:val="00C47430"/>
    <w:rsid w:val="00C729B4"/>
    <w:rsid w:val="00C80F72"/>
    <w:rsid w:val="00C86603"/>
    <w:rsid w:val="00C87D44"/>
    <w:rsid w:val="00CB523B"/>
    <w:rsid w:val="00CC45BE"/>
    <w:rsid w:val="00CC5FD0"/>
    <w:rsid w:val="00CD303A"/>
    <w:rsid w:val="00CE3B7F"/>
    <w:rsid w:val="00CE5F8E"/>
    <w:rsid w:val="00CF05FB"/>
    <w:rsid w:val="00D11989"/>
    <w:rsid w:val="00D35FEA"/>
    <w:rsid w:val="00D57398"/>
    <w:rsid w:val="00D72E3C"/>
    <w:rsid w:val="00D87753"/>
    <w:rsid w:val="00DA51C0"/>
    <w:rsid w:val="00DA5E72"/>
    <w:rsid w:val="00DA773D"/>
    <w:rsid w:val="00DD3BBD"/>
    <w:rsid w:val="00DE1720"/>
    <w:rsid w:val="00DE5935"/>
    <w:rsid w:val="00DF03B0"/>
    <w:rsid w:val="00E147BF"/>
    <w:rsid w:val="00E21FB5"/>
    <w:rsid w:val="00E71862"/>
    <w:rsid w:val="00E759D0"/>
    <w:rsid w:val="00E8214E"/>
    <w:rsid w:val="00E91B81"/>
    <w:rsid w:val="00E977C7"/>
    <w:rsid w:val="00EA37E3"/>
    <w:rsid w:val="00EA47D6"/>
    <w:rsid w:val="00EB4AB8"/>
    <w:rsid w:val="00EC2B76"/>
    <w:rsid w:val="00EC749F"/>
    <w:rsid w:val="00EE790B"/>
    <w:rsid w:val="00EF2E5D"/>
    <w:rsid w:val="00F012CE"/>
    <w:rsid w:val="00F03708"/>
    <w:rsid w:val="00F150E0"/>
    <w:rsid w:val="00F242C2"/>
    <w:rsid w:val="00F303B3"/>
    <w:rsid w:val="00F6059E"/>
    <w:rsid w:val="00F83896"/>
    <w:rsid w:val="00F84604"/>
    <w:rsid w:val="00F96447"/>
    <w:rsid w:val="00FB592A"/>
    <w:rsid w:val="00FD7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14:docId w14:val="72FD1EEA"/>
  <w15:docId w15:val="{120C3655-0E15-46F9-94EB-2E972FA1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6D9"/>
    <w:pPr>
      <w:bidi/>
    </w:pPr>
  </w:style>
  <w:style w:type="paragraph" w:styleId="1">
    <w:name w:val="heading 1"/>
    <w:basedOn w:val="a"/>
    <w:next w:val="a"/>
    <w:link w:val="1Char"/>
    <w:autoRedefine/>
    <w:uiPriority w:val="9"/>
    <w:qFormat/>
    <w:rsid w:val="00903759"/>
    <w:pPr>
      <w:keepNext/>
      <w:keepLines/>
      <w:spacing w:after="0" w:line="240" w:lineRule="auto"/>
      <w:outlineLvl w:val="0"/>
    </w:pPr>
    <w:rPr>
      <w:rFonts w:asciiTheme="majorHAnsi" w:eastAsiaTheme="majorEastAsia" w:hAnsiTheme="majorHAnsi" w:cs="Traditional Arabic"/>
      <w:bCs/>
      <w:color w:val="80000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بلا قائمة1"/>
    <w:next w:val="a2"/>
    <w:semiHidden/>
    <w:rsid w:val="006B497B"/>
  </w:style>
  <w:style w:type="paragraph" w:customStyle="1" w:styleId="a3">
    <w:rsid w:val="006B497B"/>
    <w:pPr>
      <w:tabs>
        <w:tab w:val="center" w:pos="4320"/>
        <w:tab w:val="right" w:pos="8640"/>
      </w:tabs>
      <w:spacing w:after="0" w:line="240" w:lineRule="auto"/>
    </w:pPr>
    <w:rPr>
      <w:rFonts w:ascii="Times New Roman" w:eastAsia="SimSun" w:hAnsi="Times New Roman" w:cs="Times New Roman"/>
      <w:sz w:val="24"/>
      <w:szCs w:val="24"/>
      <w:lang w:eastAsia="zh-CN"/>
    </w:rPr>
  </w:style>
  <w:style w:type="paragraph" w:styleId="a4">
    <w:name w:val="footnote text"/>
    <w:basedOn w:val="a"/>
    <w:link w:val="Char"/>
    <w:semiHidden/>
    <w:rsid w:val="006B497B"/>
    <w:pPr>
      <w:bidi w:val="0"/>
      <w:spacing w:after="0" w:line="240" w:lineRule="auto"/>
    </w:pPr>
    <w:rPr>
      <w:rFonts w:ascii="Times New Roman" w:eastAsia="SimSun" w:hAnsi="Times New Roman" w:cs="Times New Roman"/>
      <w:sz w:val="20"/>
      <w:szCs w:val="20"/>
      <w:lang w:eastAsia="zh-CN"/>
    </w:rPr>
  </w:style>
  <w:style w:type="character" w:customStyle="1" w:styleId="Char">
    <w:name w:val="نص حاشية سفلية Char"/>
    <w:basedOn w:val="a0"/>
    <w:link w:val="a4"/>
    <w:semiHidden/>
    <w:rsid w:val="006B497B"/>
    <w:rPr>
      <w:rFonts w:ascii="Times New Roman" w:eastAsia="SimSun" w:hAnsi="Times New Roman" w:cs="Times New Roman"/>
      <w:sz w:val="20"/>
      <w:szCs w:val="20"/>
      <w:lang w:eastAsia="zh-CN"/>
    </w:rPr>
  </w:style>
  <w:style w:type="character" w:styleId="a5">
    <w:name w:val="footnote reference"/>
    <w:semiHidden/>
    <w:rsid w:val="006B497B"/>
    <w:rPr>
      <w:vertAlign w:val="superscript"/>
    </w:rPr>
  </w:style>
  <w:style w:type="paragraph" w:styleId="a6">
    <w:name w:val="Normal (Web)"/>
    <w:basedOn w:val="a"/>
    <w:rsid w:val="006B497B"/>
    <w:pPr>
      <w:bidi w:val="0"/>
      <w:spacing w:before="100" w:beforeAutospacing="1" w:after="100" w:afterAutospacing="1" w:line="240" w:lineRule="auto"/>
    </w:pPr>
    <w:rPr>
      <w:rFonts w:ascii="Tahoma" w:eastAsia="Times New Roman" w:hAnsi="Tahoma" w:cs="Tahoma"/>
      <w:sz w:val="20"/>
      <w:szCs w:val="20"/>
      <w:lang w:val="fr-FR" w:eastAsia="fr-FR"/>
    </w:rPr>
  </w:style>
  <w:style w:type="paragraph" w:styleId="a7">
    <w:name w:val="Title"/>
    <w:basedOn w:val="a"/>
    <w:next w:val="a"/>
    <w:link w:val="Char0"/>
    <w:qFormat/>
    <w:rsid w:val="006B497B"/>
    <w:pPr>
      <w:bidi w:val="0"/>
      <w:spacing w:before="240" w:after="60" w:line="240" w:lineRule="auto"/>
      <w:jc w:val="right"/>
      <w:outlineLvl w:val="0"/>
    </w:pPr>
    <w:rPr>
      <w:rFonts w:ascii="Simplified Arabic" w:eastAsia="Times New Roman" w:hAnsi="Simplified Arabic" w:cs="Times New Roman"/>
      <w:bCs/>
      <w:kern w:val="28"/>
      <w:sz w:val="32"/>
      <w:szCs w:val="32"/>
      <w:lang w:eastAsia="zh-CN"/>
    </w:rPr>
  </w:style>
  <w:style w:type="character" w:customStyle="1" w:styleId="Char0">
    <w:name w:val="العنوان Char"/>
    <w:basedOn w:val="a0"/>
    <w:link w:val="a7"/>
    <w:rsid w:val="006B497B"/>
    <w:rPr>
      <w:rFonts w:ascii="Simplified Arabic" w:eastAsia="Times New Roman" w:hAnsi="Simplified Arabic" w:cs="Times New Roman"/>
      <w:bCs/>
      <w:kern w:val="28"/>
      <w:sz w:val="32"/>
      <w:szCs w:val="32"/>
      <w:lang w:eastAsia="zh-CN"/>
    </w:rPr>
  </w:style>
  <w:style w:type="paragraph" w:styleId="a8">
    <w:name w:val="footer"/>
    <w:basedOn w:val="a"/>
    <w:link w:val="Char1"/>
    <w:uiPriority w:val="99"/>
    <w:unhideWhenUsed/>
    <w:rsid w:val="006B497B"/>
    <w:pPr>
      <w:tabs>
        <w:tab w:val="center" w:pos="4153"/>
        <w:tab w:val="right" w:pos="8306"/>
      </w:tabs>
      <w:spacing w:after="0" w:line="240" w:lineRule="auto"/>
    </w:pPr>
  </w:style>
  <w:style w:type="character" w:customStyle="1" w:styleId="Char1">
    <w:name w:val="تذييل الصفحة Char"/>
    <w:basedOn w:val="a0"/>
    <w:link w:val="a8"/>
    <w:uiPriority w:val="99"/>
    <w:rsid w:val="006B497B"/>
  </w:style>
  <w:style w:type="character" w:styleId="a9">
    <w:name w:val="page number"/>
    <w:basedOn w:val="a0"/>
    <w:uiPriority w:val="99"/>
    <w:semiHidden/>
    <w:unhideWhenUsed/>
    <w:rsid w:val="006B497B"/>
  </w:style>
  <w:style w:type="paragraph" w:styleId="aa">
    <w:name w:val="header"/>
    <w:basedOn w:val="a"/>
    <w:link w:val="Char2"/>
    <w:uiPriority w:val="99"/>
    <w:unhideWhenUsed/>
    <w:rsid w:val="006B497B"/>
    <w:pPr>
      <w:tabs>
        <w:tab w:val="center" w:pos="4153"/>
        <w:tab w:val="right" w:pos="8306"/>
      </w:tabs>
      <w:spacing w:after="0" w:line="240" w:lineRule="auto"/>
    </w:pPr>
  </w:style>
  <w:style w:type="character" w:customStyle="1" w:styleId="Char2">
    <w:name w:val="رأس الصفحة Char"/>
    <w:basedOn w:val="a0"/>
    <w:link w:val="aa"/>
    <w:uiPriority w:val="99"/>
    <w:rsid w:val="006B497B"/>
  </w:style>
  <w:style w:type="paragraph" w:styleId="ab">
    <w:name w:val="List Paragraph"/>
    <w:basedOn w:val="a"/>
    <w:uiPriority w:val="34"/>
    <w:qFormat/>
    <w:rsid w:val="00A878BF"/>
    <w:pPr>
      <w:ind w:left="720"/>
      <w:contextualSpacing/>
    </w:pPr>
  </w:style>
  <w:style w:type="character" w:styleId="Hyperlink">
    <w:name w:val="Hyperlink"/>
    <w:basedOn w:val="a0"/>
    <w:uiPriority w:val="99"/>
    <w:unhideWhenUsed/>
    <w:rsid w:val="00BD767E"/>
    <w:rPr>
      <w:color w:val="0000FF"/>
      <w:u w:val="single"/>
    </w:rPr>
  </w:style>
  <w:style w:type="character" w:customStyle="1" w:styleId="1Char">
    <w:name w:val="العنوان 1 Char"/>
    <w:basedOn w:val="a0"/>
    <w:link w:val="1"/>
    <w:uiPriority w:val="9"/>
    <w:rsid w:val="00903759"/>
    <w:rPr>
      <w:rFonts w:asciiTheme="majorHAnsi" w:eastAsiaTheme="majorEastAsia" w:hAnsiTheme="majorHAnsi" w:cs="Traditional Arabic"/>
      <w:bCs/>
      <w:color w:val="800000"/>
      <w:sz w:val="32"/>
      <w:szCs w:val="36"/>
    </w:rPr>
  </w:style>
  <w:style w:type="paragraph" w:styleId="ac">
    <w:name w:val="TOC Heading"/>
    <w:basedOn w:val="1"/>
    <w:next w:val="a"/>
    <w:uiPriority w:val="39"/>
    <w:unhideWhenUsed/>
    <w:qFormat/>
    <w:rsid w:val="00967E87"/>
    <w:pPr>
      <w:spacing w:line="259" w:lineRule="auto"/>
      <w:outlineLvl w:val="9"/>
    </w:pPr>
    <w:rPr>
      <w:rFonts w:cstheme="majorBidi"/>
      <w:color w:val="365F91" w:themeColor="accent1" w:themeShade="BF"/>
      <w:rtl/>
    </w:rPr>
  </w:style>
  <w:style w:type="paragraph" w:styleId="11">
    <w:name w:val="toc 1"/>
    <w:basedOn w:val="a"/>
    <w:next w:val="a"/>
    <w:autoRedefine/>
    <w:uiPriority w:val="39"/>
    <w:unhideWhenUsed/>
    <w:rsid w:val="00967E87"/>
    <w:pPr>
      <w:spacing w:after="100"/>
    </w:pPr>
  </w:style>
  <w:style w:type="paragraph" w:styleId="2">
    <w:name w:val="toc 2"/>
    <w:basedOn w:val="a"/>
    <w:next w:val="a"/>
    <w:autoRedefine/>
    <w:uiPriority w:val="39"/>
    <w:unhideWhenUsed/>
    <w:rsid w:val="00967E87"/>
    <w:pPr>
      <w:spacing w:after="100" w:line="259" w:lineRule="auto"/>
      <w:ind w:left="220"/>
    </w:pPr>
    <w:rPr>
      <w:rFonts w:eastAsiaTheme="minorEastAsia"/>
    </w:rPr>
  </w:style>
  <w:style w:type="paragraph" w:styleId="3">
    <w:name w:val="toc 3"/>
    <w:basedOn w:val="a"/>
    <w:next w:val="a"/>
    <w:autoRedefine/>
    <w:uiPriority w:val="39"/>
    <w:unhideWhenUsed/>
    <w:rsid w:val="00967E87"/>
    <w:pPr>
      <w:spacing w:after="100" w:line="259" w:lineRule="auto"/>
      <w:ind w:left="440"/>
    </w:pPr>
    <w:rPr>
      <w:rFonts w:eastAsiaTheme="minorEastAsia"/>
    </w:rPr>
  </w:style>
  <w:style w:type="paragraph" w:styleId="4">
    <w:name w:val="toc 4"/>
    <w:basedOn w:val="a"/>
    <w:next w:val="a"/>
    <w:autoRedefine/>
    <w:uiPriority w:val="39"/>
    <w:unhideWhenUsed/>
    <w:rsid w:val="00967E87"/>
    <w:pPr>
      <w:spacing w:after="100" w:line="259" w:lineRule="auto"/>
      <w:ind w:left="660"/>
    </w:pPr>
    <w:rPr>
      <w:rFonts w:eastAsiaTheme="minorEastAsia"/>
    </w:rPr>
  </w:style>
  <w:style w:type="paragraph" w:styleId="5">
    <w:name w:val="toc 5"/>
    <w:basedOn w:val="a"/>
    <w:next w:val="a"/>
    <w:autoRedefine/>
    <w:uiPriority w:val="39"/>
    <w:unhideWhenUsed/>
    <w:rsid w:val="00967E87"/>
    <w:pPr>
      <w:spacing w:after="100" w:line="259" w:lineRule="auto"/>
      <w:ind w:left="880"/>
    </w:pPr>
    <w:rPr>
      <w:rFonts w:eastAsiaTheme="minorEastAsia"/>
    </w:rPr>
  </w:style>
  <w:style w:type="paragraph" w:styleId="6">
    <w:name w:val="toc 6"/>
    <w:basedOn w:val="a"/>
    <w:next w:val="a"/>
    <w:autoRedefine/>
    <w:uiPriority w:val="39"/>
    <w:unhideWhenUsed/>
    <w:rsid w:val="00967E87"/>
    <w:pPr>
      <w:spacing w:after="100" w:line="259" w:lineRule="auto"/>
      <w:ind w:left="1100"/>
    </w:pPr>
    <w:rPr>
      <w:rFonts w:eastAsiaTheme="minorEastAsia"/>
    </w:rPr>
  </w:style>
  <w:style w:type="paragraph" w:styleId="7">
    <w:name w:val="toc 7"/>
    <w:basedOn w:val="a"/>
    <w:next w:val="a"/>
    <w:autoRedefine/>
    <w:uiPriority w:val="39"/>
    <w:unhideWhenUsed/>
    <w:rsid w:val="00967E87"/>
    <w:pPr>
      <w:spacing w:after="100" w:line="259" w:lineRule="auto"/>
      <w:ind w:left="1320"/>
    </w:pPr>
    <w:rPr>
      <w:rFonts w:eastAsiaTheme="minorEastAsia"/>
    </w:rPr>
  </w:style>
  <w:style w:type="paragraph" w:styleId="8">
    <w:name w:val="toc 8"/>
    <w:basedOn w:val="a"/>
    <w:next w:val="a"/>
    <w:autoRedefine/>
    <w:uiPriority w:val="39"/>
    <w:unhideWhenUsed/>
    <w:rsid w:val="00967E87"/>
    <w:pPr>
      <w:spacing w:after="100" w:line="259" w:lineRule="auto"/>
      <w:ind w:left="1540"/>
    </w:pPr>
    <w:rPr>
      <w:rFonts w:eastAsiaTheme="minorEastAsia"/>
    </w:rPr>
  </w:style>
  <w:style w:type="paragraph" w:styleId="9">
    <w:name w:val="toc 9"/>
    <w:basedOn w:val="a"/>
    <w:next w:val="a"/>
    <w:autoRedefine/>
    <w:uiPriority w:val="39"/>
    <w:unhideWhenUsed/>
    <w:rsid w:val="00967E87"/>
    <w:pPr>
      <w:spacing w:after="100" w:line="259" w:lineRule="auto"/>
      <w:ind w:left="1760"/>
    </w:pPr>
    <w:rPr>
      <w:rFonts w:eastAsiaTheme="minorEastAsia"/>
    </w:rPr>
  </w:style>
  <w:style w:type="character" w:styleId="ad">
    <w:name w:val="Unresolved Mention"/>
    <w:basedOn w:val="a0"/>
    <w:uiPriority w:val="99"/>
    <w:semiHidden/>
    <w:unhideWhenUsed/>
    <w:rsid w:val="0096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53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E2E27-1FE4-43FA-A8D3-37EDAEF9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151</Pages>
  <Words>29658</Words>
  <Characters>169051</Characters>
  <Application>Microsoft Office Word</Application>
  <DocSecurity>0</DocSecurity>
  <Lines>1408</Lines>
  <Paragraphs>396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suhib</dc:creator>
  <cp:lastModifiedBy>Haythem Alukah</cp:lastModifiedBy>
  <cp:revision>135</cp:revision>
  <cp:lastPrinted>2022-05-16T11:43:00Z</cp:lastPrinted>
  <dcterms:created xsi:type="dcterms:W3CDTF">2013-02-10T07:46:00Z</dcterms:created>
  <dcterms:modified xsi:type="dcterms:W3CDTF">2022-11-21T11:55:00Z</dcterms:modified>
</cp:coreProperties>
</file>