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B0C7" w14:textId="2DE08D55" w:rsidR="00BE3B5A" w:rsidRPr="002A4E46" w:rsidRDefault="00EE79A0" w:rsidP="003B5BA9">
      <w:pPr>
        <w:spacing w:after="0" w:line="460" w:lineRule="exact"/>
        <w:jc w:val="both"/>
        <w:rPr>
          <w:rFonts w:ascii="Amiri" w:hAnsi="Amiri" w:cs="Amiri" w:hint="cs"/>
          <w:b/>
          <w:bCs/>
          <w:sz w:val="34"/>
          <w:szCs w:val="34"/>
          <w:rtl/>
          <w:lang w:bidi="ar-IQ"/>
        </w:rPr>
      </w:pPr>
      <w:r>
        <w:rPr>
          <w:noProof/>
        </w:rPr>
        <w:drawing>
          <wp:anchor distT="0" distB="0" distL="114300" distR="114300" simplePos="0" relativeHeight="251655168" behindDoc="0" locked="0" layoutInCell="1" allowOverlap="1" wp14:anchorId="3B9CF67D" wp14:editId="75FEC97E">
            <wp:simplePos x="0" y="0"/>
            <wp:positionH relativeFrom="column">
              <wp:posOffset>-1131125</wp:posOffset>
            </wp:positionH>
            <wp:positionV relativeFrom="paragraph">
              <wp:posOffset>-810261</wp:posOffset>
            </wp:positionV>
            <wp:extent cx="7540201" cy="10675917"/>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1407" cy="106917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EACC3" w14:textId="13909CEB" w:rsidR="00BE3B5A" w:rsidRPr="002A4E46" w:rsidRDefault="00BE3B5A" w:rsidP="003B5BA9">
      <w:pPr>
        <w:spacing w:after="0" w:line="460" w:lineRule="exact"/>
        <w:jc w:val="both"/>
        <w:rPr>
          <w:rFonts w:ascii="Amiri" w:hAnsi="Amiri" w:cs="Amiri"/>
          <w:b/>
          <w:bCs/>
          <w:sz w:val="34"/>
          <w:szCs w:val="34"/>
          <w:rtl/>
        </w:rPr>
      </w:pPr>
    </w:p>
    <w:p w14:paraId="01DF830C" w14:textId="0866F790" w:rsidR="00EE79A0" w:rsidRDefault="00EE79A0">
      <w:pPr>
        <w:bidi w:val="0"/>
        <w:rPr>
          <w:rFonts w:ascii="SF Sultan" w:hAnsi="SF Sultan" w:cs="SF Sultan"/>
          <w:b/>
          <w:bCs/>
          <w:sz w:val="154"/>
          <w:szCs w:val="154"/>
          <w:rtl/>
          <w:lang w:bidi="ar-EG"/>
        </w:rPr>
      </w:pPr>
      <w:r>
        <w:rPr>
          <w:rFonts w:ascii="SF Sultan" w:hAnsi="SF Sultan" w:cs="SF Sultan"/>
          <w:b/>
          <w:bCs/>
          <w:sz w:val="154"/>
          <w:szCs w:val="154"/>
          <w:rtl/>
          <w:lang w:bidi="ar-EG"/>
        </w:rPr>
        <w:br w:type="page"/>
      </w:r>
    </w:p>
    <w:p w14:paraId="7133F5E6" w14:textId="77777777" w:rsidR="002A4E46" w:rsidRDefault="002A4E46" w:rsidP="002A4E46">
      <w:pPr>
        <w:spacing w:after="0" w:line="192" w:lineRule="auto"/>
        <w:jc w:val="center"/>
        <w:rPr>
          <w:rFonts w:ascii="SF Sultan" w:hAnsi="SF Sultan" w:cs="SF Sultan" w:hint="cs"/>
          <w:b/>
          <w:bCs/>
          <w:sz w:val="154"/>
          <w:szCs w:val="154"/>
          <w:rtl/>
          <w:lang w:bidi="ar-EG"/>
        </w:rPr>
      </w:pPr>
    </w:p>
    <w:p w14:paraId="1E83CEB0" w14:textId="1CCD0FB0" w:rsidR="002A4E46" w:rsidRPr="002A4E46" w:rsidRDefault="00BE3B5A" w:rsidP="002A4E46">
      <w:pPr>
        <w:spacing w:after="0" w:line="192" w:lineRule="auto"/>
        <w:jc w:val="center"/>
        <w:rPr>
          <w:rFonts w:ascii="SF Sultan" w:hAnsi="SF Sultan" w:cs="SF Sultan"/>
          <w:b/>
          <w:bCs/>
          <w:color w:val="C00000"/>
          <w:sz w:val="154"/>
          <w:szCs w:val="154"/>
          <w:rtl/>
        </w:rPr>
      </w:pPr>
      <w:r w:rsidRPr="002A4E46">
        <w:rPr>
          <w:rFonts w:ascii="SF Sultan" w:hAnsi="SF Sultan" w:cs="SF Sultan"/>
          <w:b/>
          <w:bCs/>
          <w:color w:val="C00000"/>
          <w:sz w:val="154"/>
          <w:szCs w:val="154"/>
          <w:rtl/>
        </w:rPr>
        <w:t>التن</w:t>
      </w:r>
      <w:r w:rsidR="002A4E46" w:rsidRPr="002A4E46">
        <w:rPr>
          <w:rFonts w:ascii="SF Sultan" w:hAnsi="SF Sultan" w:cs="SF Sultan"/>
          <w:b/>
          <w:bCs/>
          <w:color w:val="C00000"/>
          <w:sz w:val="154"/>
          <w:szCs w:val="154"/>
          <w:rtl/>
        </w:rPr>
        <w:t>ــــ</w:t>
      </w:r>
      <w:r w:rsidRPr="002A4E46">
        <w:rPr>
          <w:rFonts w:ascii="SF Sultan" w:hAnsi="SF Sultan" w:cs="SF Sultan"/>
          <w:b/>
          <w:bCs/>
          <w:color w:val="C00000"/>
          <w:sz w:val="154"/>
          <w:szCs w:val="154"/>
          <w:rtl/>
        </w:rPr>
        <w:t xml:space="preserve">فير </w:t>
      </w:r>
    </w:p>
    <w:p w14:paraId="36C6B950" w14:textId="2C8251AB" w:rsidR="00BE3B5A" w:rsidRPr="002A4E46" w:rsidRDefault="00BE3B5A" w:rsidP="002A4E46">
      <w:pPr>
        <w:spacing w:after="0" w:line="192" w:lineRule="auto"/>
        <w:jc w:val="center"/>
        <w:rPr>
          <w:rFonts w:ascii="Amiri" w:hAnsi="Amiri" w:cs="Amiri"/>
          <w:b/>
          <w:bCs/>
          <w:sz w:val="88"/>
          <w:szCs w:val="88"/>
          <w:rtl/>
        </w:rPr>
      </w:pPr>
      <w:r w:rsidRPr="002A4E46">
        <w:rPr>
          <w:rFonts w:ascii="Amiri" w:hAnsi="Amiri" w:cs="Amiri"/>
          <w:b/>
          <w:bCs/>
          <w:sz w:val="88"/>
          <w:szCs w:val="88"/>
          <w:rtl/>
        </w:rPr>
        <w:t xml:space="preserve">من </w:t>
      </w:r>
      <w:r w:rsidR="0030335A" w:rsidRPr="002A4E46">
        <w:rPr>
          <w:rFonts w:ascii="Amiri" w:hAnsi="Amiri" w:cs="Amiri"/>
          <w:b/>
          <w:bCs/>
          <w:sz w:val="88"/>
          <w:szCs w:val="88"/>
          <w:rtl/>
        </w:rPr>
        <w:t>خطورة</w:t>
      </w:r>
      <w:r w:rsidRPr="002A4E46">
        <w:rPr>
          <w:rFonts w:ascii="Amiri" w:hAnsi="Amiri" w:cs="Amiri"/>
          <w:b/>
          <w:bCs/>
          <w:sz w:val="88"/>
          <w:szCs w:val="88"/>
          <w:rtl/>
        </w:rPr>
        <w:t xml:space="preserve"> التكفير</w:t>
      </w:r>
    </w:p>
    <w:p w14:paraId="00C0114D" w14:textId="77777777" w:rsidR="00BE3B5A" w:rsidRPr="002A4E46" w:rsidRDefault="00BE3B5A" w:rsidP="00BE3B5A">
      <w:pPr>
        <w:spacing w:after="0" w:line="760" w:lineRule="exact"/>
        <w:jc w:val="both"/>
        <w:rPr>
          <w:rFonts w:ascii="Amiri" w:hAnsi="Amiri" w:cs="Amiri"/>
          <w:b/>
          <w:bCs/>
          <w:sz w:val="34"/>
          <w:szCs w:val="34"/>
          <w:rtl/>
        </w:rPr>
      </w:pPr>
    </w:p>
    <w:p w14:paraId="63646547" w14:textId="56FC0748" w:rsidR="00BE3B5A" w:rsidRDefault="00BE3B5A" w:rsidP="00BE3B5A">
      <w:pPr>
        <w:spacing w:after="0" w:line="760" w:lineRule="exact"/>
        <w:jc w:val="both"/>
        <w:rPr>
          <w:rFonts w:ascii="Amiri" w:hAnsi="Amiri" w:cs="Amiri"/>
          <w:b/>
          <w:bCs/>
          <w:sz w:val="34"/>
          <w:szCs w:val="34"/>
          <w:rtl/>
        </w:rPr>
      </w:pPr>
    </w:p>
    <w:p w14:paraId="1DB03DAF" w14:textId="0D3B24F7" w:rsidR="002A4E46" w:rsidRDefault="002A4E46" w:rsidP="00BE3B5A">
      <w:pPr>
        <w:spacing w:after="0" w:line="760" w:lineRule="exact"/>
        <w:jc w:val="both"/>
        <w:rPr>
          <w:rFonts w:ascii="Amiri" w:hAnsi="Amiri" w:cs="Amiri"/>
          <w:b/>
          <w:bCs/>
          <w:sz w:val="34"/>
          <w:szCs w:val="34"/>
          <w:rtl/>
        </w:rPr>
      </w:pPr>
    </w:p>
    <w:p w14:paraId="1294ED6D" w14:textId="50D970A5" w:rsidR="002A4E46" w:rsidRDefault="002A4E46" w:rsidP="00BE3B5A">
      <w:pPr>
        <w:spacing w:after="0" w:line="760" w:lineRule="exact"/>
        <w:jc w:val="both"/>
        <w:rPr>
          <w:rFonts w:ascii="Amiri" w:hAnsi="Amiri" w:cs="Amiri"/>
          <w:b/>
          <w:bCs/>
          <w:sz w:val="34"/>
          <w:szCs w:val="34"/>
          <w:rtl/>
        </w:rPr>
      </w:pPr>
    </w:p>
    <w:p w14:paraId="40C33B77" w14:textId="77777777" w:rsidR="002A4E46" w:rsidRPr="002A4E46" w:rsidRDefault="002A4E46" w:rsidP="00BE3B5A">
      <w:pPr>
        <w:spacing w:after="0" w:line="760" w:lineRule="exact"/>
        <w:jc w:val="both"/>
        <w:rPr>
          <w:rFonts w:ascii="Amiri" w:hAnsi="Amiri" w:cs="Amiri"/>
          <w:b/>
          <w:bCs/>
          <w:sz w:val="34"/>
          <w:szCs w:val="34"/>
          <w:rtl/>
        </w:rPr>
      </w:pPr>
    </w:p>
    <w:p w14:paraId="7FCE6840" w14:textId="77777777" w:rsidR="002A4E46" w:rsidRPr="002A4E46" w:rsidRDefault="00BE3B5A" w:rsidP="002A4E46">
      <w:pPr>
        <w:spacing w:after="0" w:line="240" w:lineRule="auto"/>
        <w:jc w:val="center"/>
        <w:rPr>
          <w:rFonts w:ascii="Amiri" w:hAnsi="Amiri" w:cs="Amiri"/>
          <w:b/>
          <w:bCs/>
          <w:sz w:val="40"/>
          <w:szCs w:val="40"/>
          <w:rtl/>
        </w:rPr>
      </w:pPr>
      <w:r w:rsidRPr="002A4E46">
        <w:rPr>
          <w:rFonts w:ascii="Amiri" w:hAnsi="Amiri" w:cs="Amiri"/>
          <w:b/>
          <w:bCs/>
          <w:sz w:val="40"/>
          <w:szCs w:val="40"/>
          <w:rtl/>
        </w:rPr>
        <w:t>الشيخ</w:t>
      </w:r>
    </w:p>
    <w:p w14:paraId="1D8E3860" w14:textId="410F376F" w:rsidR="00BE3B5A" w:rsidRPr="002A4E46" w:rsidRDefault="00BE3B5A" w:rsidP="002A4E46">
      <w:pPr>
        <w:spacing w:after="0" w:line="240" w:lineRule="auto"/>
        <w:jc w:val="center"/>
        <w:rPr>
          <w:rFonts w:ascii="Amiri" w:hAnsi="Amiri" w:cs="Amiri"/>
          <w:b/>
          <w:bCs/>
          <w:color w:val="C00000"/>
          <w:sz w:val="40"/>
          <w:szCs w:val="40"/>
          <w:rtl/>
        </w:rPr>
      </w:pPr>
      <w:r w:rsidRPr="002A4E46">
        <w:rPr>
          <w:rFonts w:ascii="Amiri" w:hAnsi="Amiri" w:cs="Amiri"/>
          <w:b/>
          <w:bCs/>
          <w:color w:val="C00000"/>
          <w:sz w:val="40"/>
          <w:szCs w:val="40"/>
          <w:rtl/>
        </w:rPr>
        <w:t xml:space="preserve"> الدكتور ضياء الدين </w:t>
      </w:r>
      <w:proofErr w:type="gramStart"/>
      <w:r w:rsidRPr="002A4E46">
        <w:rPr>
          <w:rFonts w:ascii="Amiri" w:hAnsi="Amiri" w:cs="Amiri"/>
          <w:b/>
          <w:bCs/>
          <w:color w:val="C00000"/>
          <w:sz w:val="40"/>
          <w:szCs w:val="40"/>
          <w:rtl/>
        </w:rPr>
        <w:t>عبدالله</w:t>
      </w:r>
      <w:proofErr w:type="gramEnd"/>
      <w:r w:rsidRPr="002A4E46">
        <w:rPr>
          <w:rFonts w:ascii="Amiri" w:hAnsi="Amiri" w:cs="Amiri"/>
          <w:b/>
          <w:bCs/>
          <w:color w:val="C00000"/>
          <w:sz w:val="40"/>
          <w:szCs w:val="40"/>
          <w:rtl/>
        </w:rPr>
        <w:t xml:space="preserve"> الصالح</w:t>
      </w:r>
    </w:p>
    <w:p w14:paraId="7415892C" w14:textId="273F08BE" w:rsidR="003616B4" w:rsidRPr="002A4E46" w:rsidRDefault="003616B4" w:rsidP="002A4E46">
      <w:pPr>
        <w:spacing w:after="0" w:line="240" w:lineRule="auto"/>
        <w:jc w:val="center"/>
        <w:rPr>
          <w:rFonts w:ascii="Amiri" w:hAnsi="Amiri" w:cs="Traditional Arabic"/>
          <w:b/>
          <w:bCs/>
          <w:sz w:val="26"/>
          <w:szCs w:val="26"/>
          <w:rtl/>
        </w:rPr>
      </w:pPr>
      <w:r w:rsidRPr="002A4E46">
        <w:rPr>
          <w:rFonts w:ascii="Amiri" w:hAnsi="Amiri" w:cs="Traditional Arabic"/>
          <w:b/>
          <w:bCs/>
          <w:sz w:val="26"/>
          <w:szCs w:val="26"/>
          <w:rtl/>
        </w:rPr>
        <w:t>الامين العام لرابطة ا</w:t>
      </w:r>
      <w:r w:rsidR="0017750D" w:rsidRPr="002A4E46">
        <w:rPr>
          <w:rFonts w:ascii="Amiri" w:hAnsi="Amiri" w:cs="Traditional Arabic"/>
          <w:b/>
          <w:bCs/>
          <w:sz w:val="26"/>
          <w:szCs w:val="26"/>
          <w:rtl/>
        </w:rPr>
        <w:t>لأ</w:t>
      </w:r>
      <w:r w:rsidRPr="002A4E46">
        <w:rPr>
          <w:rFonts w:ascii="Amiri" w:hAnsi="Amiri" w:cs="Traditional Arabic"/>
          <w:b/>
          <w:bCs/>
          <w:sz w:val="26"/>
          <w:szCs w:val="26"/>
          <w:rtl/>
        </w:rPr>
        <w:t>صالة للدعوة والارشاد</w:t>
      </w:r>
    </w:p>
    <w:p w14:paraId="21B4DC07" w14:textId="29B64748" w:rsidR="00BE3B5A" w:rsidRPr="002A4E46" w:rsidRDefault="003616B4" w:rsidP="002A4E46">
      <w:pPr>
        <w:spacing w:after="0" w:line="240" w:lineRule="auto"/>
        <w:jc w:val="center"/>
        <w:rPr>
          <w:rFonts w:ascii="Amiri" w:hAnsi="Amiri" w:cs="Traditional Arabic" w:hint="cs"/>
          <w:b/>
          <w:bCs/>
          <w:sz w:val="26"/>
          <w:szCs w:val="26"/>
          <w:rtl/>
        </w:rPr>
      </w:pPr>
      <w:r w:rsidRPr="002A4E46">
        <w:rPr>
          <w:rFonts w:ascii="Amiri" w:hAnsi="Amiri" w:cs="Traditional Arabic"/>
          <w:b/>
          <w:bCs/>
          <w:sz w:val="26"/>
          <w:szCs w:val="26"/>
          <w:rtl/>
        </w:rPr>
        <w:t xml:space="preserve">عضو </w:t>
      </w:r>
      <w:r w:rsidR="00734B67" w:rsidRPr="002A4E46">
        <w:rPr>
          <w:rFonts w:ascii="Amiri" w:hAnsi="Amiri" w:cs="Traditional Arabic"/>
          <w:b/>
          <w:bCs/>
          <w:sz w:val="26"/>
          <w:szCs w:val="26"/>
          <w:rtl/>
        </w:rPr>
        <w:t xml:space="preserve">المجلس العلمي </w:t>
      </w:r>
      <w:proofErr w:type="spellStart"/>
      <w:r w:rsidRPr="002A4E46">
        <w:rPr>
          <w:rFonts w:ascii="Amiri" w:hAnsi="Amiri" w:cs="Traditional Arabic"/>
          <w:b/>
          <w:bCs/>
          <w:sz w:val="26"/>
          <w:szCs w:val="26"/>
          <w:rtl/>
        </w:rPr>
        <w:t>وا</w:t>
      </w:r>
      <w:r w:rsidR="0017750D" w:rsidRPr="002A4E46">
        <w:rPr>
          <w:rFonts w:ascii="Amiri" w:hAnsi="Amiri" w:cs="Traditional Arabic"/>
          <w:b/>
          <w:bCs/>
          <w:sz w:val="26"/>
          <w:szCs w:val="26"/>
          <w:rtl/>
        </w:rPr>
        <w:t>لإ</w:t>
      </w:r>
      <w:r w:rsidRPr="002A4E46">
        <w:rPr>
          <w:rFonts w:ascii="Amiri" w:hAnsi="Amiri" w:cs="Traditional Arabic"/>
          <w:b/>
          <w:bCs/>
          <w:sz w:val="26"/>
          <w:szCs w:val="26"/>
          <w:rtl/>
        </w:rPr>
        <w:t>فتائي</w:t>
      </w:r>
      <w:proofErr w:type="spellEnd"/>
      <w:r w:rsidRPr="002A4E46">
        <w:rPr>
          <w:rFonts w:ascii="Amiri" w:hAnsi="Amiri" w:cs="Traditional Arabic"/>
          <w:b/>
          <w:bCs/>
          <w:sz w:val="26"/>
          <w:szCs w:val="26"/>
          <w:rtl/>
        </w:rPr>
        <w:t xml:space="preserve"> </w:t>
      </w:r>
      <w:r w:rsidR="00734B67" w:rsidRPr="002A4E46">
        <w:rPr>
          <w:rFonts w:ascii="Amiri" w:hAnsi="Amiri" w:cs="Traditional Arabic"/>
          <w:b/>
          <w:bCs/>
          <w:sz w:val="26"/>
          <w:szCs w:val="26"/>
          <w:rtl/>
        </w:rPr>
        <w:t>المركزي في ديوان الوقف السني</w:t>
      </w:r>
    </w:p>
    <w:p w14:paraId="20759C1A" w14:textId="77777777" w:rsidR="00BE3B5A" w:rsidRPr="002A4E46" w:rsidRDefault="0030335A" w:rsidP="0030335A">
      <w:pPr>
        <w:spacing w:after="0" w:line="460" w:lineRule="exact"/>
        <w:jc w:val="center"/>
        <w:rPr>
          <w:rFonts w:ascii="Amiri" w:hAnsi="Amiri" w:cs="Amiri"/>
          <w:sz w:val="26"/>
          <w:szCs w:val="26"/>
          <w:rtl/>
        </w:rPr>
      </w:pPr>
      <w:r w:rsidRPr="002A4E46">
        <w:rPr>
          <w:rFonts w:ascii="Amiri" w:hAnsi="Amiri" w:cs="Amiri"/>
          <w:sz w:val="26"/>
          <w:szCs w:val="26"/>
          <w:rtl/>
        </w:rPr>
        <w:t>2016 - 1438هـ</w:t>
      </w:r>
    </w:p>
    <w:p w14:paraId="5AF26810" w14:textId="77777777" w:rsidR="00BE3B5A" w:rsidRPr="002A4E46" w:rsidRDefault="00BE3B5A" w:rsidP="003B5BA9">
      <w:pPr>
        <w:spacing w:after="0" w:line="460" w:lineRule="exact"/>
        <w:jc w:val="both"/>
        <w:rPr>
          <w:rFonts w:ascii="Amiri" w:hAnsi="Amiri" w:cs="Amiri"/>
          <w:b/>
          <w:bCs/>
          <w:sz w:val="34"/>
          <w:szCs w:val="34"/>
          <w:rtl/>
        </w:rPr>
      </w:pPr>
    </w:p>
    <w:p w14:paraId="208F06C1" w14:textId="4A84E4F4" w:rsidR="00EE79A0" w:rsidRDefault="00EE79A0">
      <w:pPr>
        <w:bidi w:val="0"/>
        <w:rPr>
          <w:rFonts w:ascii="Amiri" w:hAnsi="Amiri" w:cs="Amiri"/>
          <w:b/>
          <w:bCs/>
          <w:sz w:val="34"/>
          <w:szCs w:val="34"/>
          <w:rtl/>
          <w:lang w:bidi="ar-EG"/>
        </w:rPr>
      </w:pPr>
      <w:r>
        <w:rPr>
          <w:rFonts w:ascii="Amiri" w:hAnsi="Amiri" w:cs="Amiri"/>
          <w:b/>
          <w:bCs/>
          <w:sz w:val="34"/>
          <w:szCs w:val="34"/>
          <w:rtl/>
          <w:lang w:bidi="ar-EG"/>
        </w:rPr>
        <w:br w:type="page"/>
      </w:r>
    </w:p>
    <w:p w14:paraId="2A02E4E5" w14:textId="77777777" w:rsidR="006C2BE4" w:rsidRPr="002A4E46" w:rsidRDefault="006C2BE4" w:rsidP="006C2BE4">
      <w:pPr>
        <w:spacing w:after="0" w:line="540" w:lineRule="exact"/>
        <w:jc w:val="center"/>
        <w:rPr>
          <w:rFonts w:ascii="Amiri" w:hAnsi="Amiri" w:cs="Amiri"/>
          <w:b/>
          <w:bCs/>
          <w:sz w:val="34"/>
          <w:szCs w:val="34"/>
          <w:rtl/>
        </w:rPr>
      </w:pPr>
      <w:r w:rsidRPr="002A4E46">
        <w:rPr>
          <w:rFonts w:ascii="Amiri" w:hAnsi="Amiri" w:cs="Amiri"/>
          <w:b/>
          <w:bCs/>
          <w:sz w:val="34"/>
          <w:szCs w:val="34"/>
          <w:rtl/>
        </w:rPr>
        <w:lastRenderedPageBreak/>
        <w:t>بسم الله الرحمن الرحيم</w:t>
      </w:r>
    </w:p>
    <w:p w14:paraId="4C13E34E" w14:textId="77777777" w:rsidR="00F02059" w:rsidRPr="002A4E46" w:rsidRDefault="00F02059" w:rsidP="002B1333">
      <w:pPr>
        <w:spacing w:after="0" w:line="540" w:lineRule="exact"/>
        <w:jc w:val="both"/>
        <w:rPr>
          <w:rFonts w:ascii="Amiri" w:hAnsi="Amiri" w:cs="Amiri"/>
          <w:sz w:val="34"/>
          <w:szCs w:val="34"/>
          <w:rtl/>
        </w:rPr>
      </w:pPr>
      <w:r w:rsidRPr="002A4E46">
        <w:rPr>
          <w:rFonts w:ascii="Amiri" w:hAnsi="Amiri" w:cs="Amiri"/>
          <w:sz w:val="34"/>
          <w:szCs w:val="34"/>
          <w:rtl/>
        </w:rPr>
        <w:t>الحمد لله رب العالمين والصلاة والسلام على رسوله الأمين سيدنا محمد وعلى آله وصحبه أجمعين؛</w:t>
      </w:r>
      <w:r w:rsidR="00472F4F" w:rsidRPr="002A4E46">
        <w:rPr>
          <w:rFonts w:ascii="Amiri" w:hAnsi="Amiri" w:cs="Amiri"/>
          <w:sz w:val="34"/>
          <w:szCs w:val="34"/>
          <w:rtl/>
        </w:rPr>
        <w:t xml:space="preserve"> </w:t>
      </w:r>
      <w:r w:rsidRPr="002A4E46">
        <w:rPr>
          <w:rFonts w:ascii="Amiri" w:hAnsi="Amiri" w:cs="Amiri"/>
          <w:sz w:val="34"/>
          <w:szCs w:val="34"/>
          <w:rtl/>
        </w:rPr>
        <w:t>أما بعد</w:t>
      </w:r>
      <w:r w:rsidRPr="002A4E46">
        <w:rPr>
          <w:rFonts w:ascii="Amiri" w:hAnsi="Amiri" w:cs="Amiri"/>
          <w:sz w:val="34"/>
          <w:szCs w:val="34"/>
        </w:rPr>
        <w:t>:</w:t>
      </w:r>
    </w:p>
    <w:p w14:paraId="3204176E" w14:textId="43F8DB1D" w:rsidR="00A96E4D" w:rsidRPr="002A4E46" w:rsidRDefault="003F59EF" w:rsidP="002B1333">
      <w:pPr>
        <w:spacing w:after="0" w:line="540" w:lineRule="exact"/>
        <w:jc w:val="both"/>
        <w:rPr>
          <w:rStyle w:val="a3"/>
          <w:rFonts w:ascii="Amiri" w:hAnsi="Amiri" w:cs="Amiri"/>
          <w:b w:val="0"/>
          <w:bCs w:val="0"/>
          <w:sz w:val="34"/>
          <w:szCs w:val="34"/>
          <w:rtl/>
        </w:rPr>
      </w:pPr>
      <w:r w:rsidRPr="002A4E46">
        <w:rPr>
          <w:rStyle w:val="a3"/>
          <w:rFonts w:ascii="Amiri" w:hAnsi="Amiri" w:cs="Amiri"/>
          <w:b w:val="0"/>
          <w:bCs w:val="0"/>
          <w:sz w:val="34"/>
          <w:szCs w:val="34"/>
          <w:rtl/>
        </w:rPr>
        <w:t>ف</w:t>
      </w:r>
      <w:r w:rsidR="00F02059" w:rsidRPr="002A4E46">
        <w:rPr>
          <w:rStyle w:val="a3"/>
          <w:rFonts w:ascii="Amiri" w:hAnsi="Amiri" w:cs="Amiri"/>
          <w:b w:val="0"/>
          <w:bCs w:val="0"/>
          <w:sz w:val="34"/>
          <w:szCs w:val="34"/>
          <w:rtl/>
        </w:rPr>
        <w:t>إ</w:t>
      </w:r>
      <w:r w:rsidRPr="002A4E46">
        <w:rPr>
          <w:rStyle w:val="a3"/>
          <w:rFonts w:ascii="Amiri" w:hAnsi="Amiri" w:cs="Amiri"/>
          <w:b w:val="0"/>
          <w:bCs w:val="0"/>
          <w:sz w:val="34"/>
          <w:szCs w:val="34"/>
          <w:rtl/>
        </w:rPr>
        <w:t>ن الإسلام دين الوسطية والاعتدال، وقد حر</w:t>
      </w:r>
      <w:r w:rsidR="00643138" w:rsidRPr="002A4E46">
        <w:rPr>
          <w:rStyle w:val="a3"/>
          <w:rFonts w:ascii="Amiri" w:hAnsi="Amiri" w:cs="Amiri"/>
          <w:b w:val="0"/>
          <w:bCs w:val="0"/>
          <w:sz w:val="34"/>
          <w:szCs w:val="34"/>
          <w:rtl/>
        </w:rPr>
        <w:t>ّ</w:t>
      </w:r>
      <w:r w:rsidRPr="002A4E46">
        <w:rPr>
          <w:rStyle w:val="a3"/>
          <w:rFonts w:ascii="Amiri" w:hAnsi="Amiri" w:cs="Amiri"/>
          <w:b w:val="0"/>
          <w:bCs w:val="0"/>
          <w:sz w:val="34"/>
          <w:szCs w:val="34"/>
          <w:rtl/>
        </w:rPr>
        <w:t>م الشرع الحكيم الاعتداء على المسل</w:t>
      </w:r>
      <w:r w:rsidR="002541C7" w:rsidRPr="002A4E46">
        <w:rPr>
          <w:rStyle w:val="a3"/>
          <w:rFonts w:ascii="Amiri" w:hAnsi="Amiri" w:cs="Amiri"/>
          <w:b w:val="0"/>
          <w:bCs w:val="0"/>
          <w:sz w:val="34"/>
          <w:szCs w:val="34"/>
          <w:rtl/>
        </w:rPr>
        <w:t>مين</w:t>
      </w:r>
      <w:r w:rsidRPr="002A4E46">
        <w:rPr>
          <w:rStyle w:val="a3"/>
          <w:rFonts w:ascii="Amiri" w:hAnsi="Amiri" w:cs="Amiri"/>
          <w:b w:val="0"/>
          <w:bCs w:val="0"/>
          <w:sz w:val="34"/>
          <w:szCs w:val="34"/>
          <w:rtl/>
        </w:rPr>
        <w:t xml:space="preserve"> وغيرهم بشتى أنواع الاعتداءات، ومنها النهي عن</w:t>
      </w:r>
      <w:r w:rsidR="00893C4E" w:rsidRPr="002A4E46">
        <w:rPr>
          <w:rStyle w:val="a3"/>
          <w:rFonts w:ascii="Amiri" w:hAnsi="Amiri" w:cs="Amiri"/>
          <w:b w:val="0"/>
          <w:bCs w:val="0"/>
          <w:sz w:val="34"/>
          <w:szCs w:val="34"/>
          <w:rtl/>
        </w:rPr>
        <w:t xml:space="preserve"> </w:t>
      </w:r>
      <w:r w:rsidR="008B2E71" w:rsidRPr="002A4E46">
        <w:rPr>
          <w:rStyle w:val="a3"/>
          <w:rFonts w:ascii="Amiri" w:hAnsi="Amiri" w:cs="Amiri"/>
          <w:b w:val="0"/>
          <w:bCs w:val="0"/>
          <w:sz w:val="34"/>
          <w:szCs w:val="34"/>
          <w:rtl/>
        </w:rPr>
        <w:t xml:space="preserve">اطلاق لفظ </w:t>
      </w:r>
      <w:r w:rsidR="00893C4E" w:rsidRPr="002A4E46">
        <w:rPr>
          <w:rStyle w:val="a3"/>
          <w:rFonts w:ascii="Amiri" w:hAnsi="Amiri" w:cs="Amiri"/>
          <w:b w:val="0"/>
          <w:bCs w:val="0"/>
          <w:sz w:val="34"/>
          <w:szCs w:val="34"/>
          <w:rtl/>
        </w:rPr>
        <w:t xml:space="preserve">التكفير </w:t>
      </w:r>
      <w:r w:rsidR="00D5418B" w:rsidRPr="002A4E46">
        <w:rPr>
          <w:rStyle w:val="a3"/>
          <w:rFonts w:ascii="Amiri" w:hAnsi="Amiri" w:cs="Amiri"/>
          <w:b w:val="0"/>
          <w:bCs w:val="0"/>
          <w:sz w:val="34"/>
          <w:szCs w:val="34"/>
          <w:rtl/>
        </w:rPr>
        <w:t>بغير حق</w:t>
      </w:r>
      <w:r w:rsidR="00B7283D" w:rsidRPr="002A4E46">
        <w:rPr>
          <w:rStyle w:val="a3"/>
          <w:rFonts w:ascii="Amiri" w:hAnsi="Amiri" w:cs="Amiri"/>
          <w:b w:val="0"/>
          <w:bCs w:val="0"/>
          <w:sz w:val="34"/>
          <w:szCs w:val="34"/>
          <w:rtl/>
        </w:rPr>
        <w:t>،</w:t>
      </w:r>
      <w:r w:rsidRPr="002A4E46">
        <w:rPr>
          <w:rStyle w:val="a3"/>
          <w:rFonts w:ascii="Amiri" w:hAnsi="Amiri" w:cs="Amiri"/>
          <w:b w:val="0"/>
          <w:bCs w:val="0"/>
          <w:sz w:val="34"/>
          <w:szCs w:val="34"/>
          <w:rtl/>
        </w:rPr>
        <w:t xml:space="preserve"> وقد </w:t>
      </w:r>
      <w:r w:rsidR="00B9401C" w:rsidRPr="002A4E46">
        <w:rPr>
          <w:rFonts w:ascii="Amiri" w:hAnsi="Amiri" w:cs="Amiri"/>
          <w:sz w:val="34"/>
          <w:szCs w:val="34"/>
          <w:rtl/>
        </w:rPr>
        <w:t xml:space="preserve">أجمع العلماء على أن </w:t>
      </w:r>
      <w:r w:rsidR="003D3D27" w:rsidRPr="002A4E46">
        <w:rPr>
          <w:rFonts w:ascii="Amiri" w:hAnsi="Amiri" w:cs="Amiri"/>
          <w:sz w:val="34"/>
          <w:szCs w:val="34"/>
          <w:rtl/>
        </w:rPr>
        <w:t>التكفير حكم شرعي</w:t>
      </w:r>
      <w:r w:rsidR="00B7283D" w:rsidRPr="002A4E46">
        <w:rPr>
          <w:rFonts w:ascii="Amiri" w:hAnsi="Amiri" w:cs="Amiri"/>
          <w:sz w:val="34"/>
          <w:szCs w:val="34"/>
          <w:rtl/>
        </w:rPr>
        <w:t>،</w:t>
      </w:r>
      <w:r w:rsidR="003D3D27" w:rsidRPr="002A4E46">
        <w:rPr>
          <w:rFonts w:ascii="Amiri" w:hAnsi="Amiri" w:cs="Amiri"/>
          <w:sz w:val="34"/>
          <w:szCs w:val="34"/>
          <w:rtl/>
        </w:rPr>
        <w:t xml:space="preserve"> مردّه إلى الله تعالى والى رسوله</w:t>
      </w:r>
      <w:r w:rsidR="0078384A" w:rsidRPr="002A4E46">
        <w:rPr>
          <w:rFonts w:ascii="Amiri" w:hAnsi="Amiri" w:cs="Amiri"/>
          <w:sz w:val="34"/>
          <w:szCs w:val="34"/>
          <w:rtl/>
        </w:rPr>
        <w:t xml:space="preserve">- </w:t>
      </w:r>
      <w:r w:rsidR="00AE4DD4" w:rsidRPr="002A4E46">
        <w:rPr>
          <w:rFonts w:ascii="Amiri" w:hAnsi="Amiri" w:cs="Amiri"/>
          <w:sz w:val="34"/>
          <w:szCs w:val="34"/>
          <w:rtl/>
        </w:rPr>
        <w:t>صلى الله عليه وسلم</w:t>
      </w:r>
      <w:r w:rsidR="0078384A" w:rsidRPr="002A4E46">
        <w:rPr>
          <w:rFonts w:ascii="Amiri" w:hAnsi="Amiri" w:cs="Amiri"/>
          <w:sz w:val="34"/>
          <w:szCs w:val="34"/>
          <w:rtl/>
        </w:rPr>
        <w:t>-</w:t>
      </w:r>
      <w:r w:rsidR="003D3D27" w:rsidRPr="002A4E46">
        <w:rPr>
          <w:rFonts w:ascii="Amiri" w:hAnsi="Amiri" w:cs="Amiri"/>
          <w:sz w:val="34"/>
          <w:szCs w:val="34"/>
          <w:rtl/>
        </w:rPr>
        <w:t>، فكما أن التحليل والتحريم إلى اللّه ورسوله</w:t>
      </w:r>
      <w:r w:rsidR="004953A3" w:rsidRPr="002A4E46">
        <w:rPr>
          <w:rFonts w:ascii="Amiri" w:hAnsi="Amiri" w:cs="Amiri"/>
          <w:sz w:val="34"/>
          <w:szCs w:val="34"/>
          <w:rtl/>
        </w:rPr>
        <w:t xml:space="preserve"> </w:t>
      </w:r>
      <w:r w:rsidR="003D3D27" w:rsidRPr="002A4E46">
        <w:rPr>
          <w:rFonts w:ascii="Amiri" w:hAnsi="Amiri" w:cs="Amiri"/>
          <w:sz w:val="34"/>
          <w:szCs w:val="34"/>
          <w:rtl/>
        </w:rPr>
        <w:t>فكذلك التكفير</w:t>
      </w:r>
      <w:r w:rsidR="00B7283D" w:rsidRPr="002A4E46">
        <w:rPr>
          <w:rFonts w:ascii="Amiri" w:hAnsi="Amiri" w:cs="Amiri"/>
          <w:sz w:val="34"/>
          <w:szCs w:val="34"/>
          <w:rtl/>
        </w:rPr>
        <w:t>،</w:t>
      </w:r>
      <w:r w:rsidR="003D3D27" w:rsidRPr="002A4E46">
        <w:rPr>
          <w:rFonts w:ascii="Amiri" w:hAnsi="Amiri" w:cs="Amiri"/>
          <w:sz w:val="34"/>
          <w:szCs w:val="34"/>
          <w:rtl/>
        </w:rPr>
        <w:t xml:space="preserve"> ولمّا كان مَرَدّ حكم التكفير إلى اللّه تعالى ورسوله</w:t>
      </w:r>
      <w:r w:rsidR="004C50A8" w:rsidRPr="002A4E46">
        <w:rPr>
          <w:rFonts w:ascii="Amiri" w:hAnsi="Amiri" w:cs="Amiri"/>
          <w:sz w:val="34"/>
          <w:szCs w:val="34"/>
          <w:rtl/>
        </w:rPr>
        <w:t>-</w:t>
      </w:r>
      <w:r w:rsidR="00AE4DD4" w:rsidRPr="002A4E46">
        <w:rPr>
          <w:rFonts w:ascii="Amiri" w:hAnsi="Amiri" w:cs="Amiri"/>
          <w:sz w:val="34"/>
          <w:szCs w:val="34"/>
          <w:rtl/>
        </w:rPr>
        <w:t>صلى الله عليه وسلم</w:t>
      </w:r>
      <w:r w:rsidR="004C50A8" w:rsidRPr="002A4E46">
        <w:rPr>
          <w:rFonts w:ascii="Amiri" w:hAnsi="Amiri" w:cs="Amiri"/>
          <w:sz w:val="34"/>
          <w:szCs w:val="34"/>
          <w:rtl/>
        </w:rPr>
        <w:t>-</w:t>
      </w:r>
      <w:r w:rsidR="002A4E46">
        <w:rPr>
          <w:rFonts w:ascii="Amiri" w:hAnsi="Amiri" w:cs="Amiri"/>
          <w:sz w:val="34"/>
          <w:szCs w:val="34"/>
          <w:rtl/>
        </w:rPr>
        <w:t>؛</w:t>
      </w:r>
      <w:r w:rsidR="003D3D27" w:rsidRPr="002A4E46">
        <w:rPr>
          <w:rFonts w:ascii="Amiri" w:hAnsi="Amiri" w:cs="Amiri"/>
          <w:sz w:val="34"/>
          <w:szCs w:val="34"/>
          <w:rtl/>
        </w:rPr>
        <w:t xml:space="preserve"> لم يَجُز أن يُكف</w:t>
      </w:r>
      <w:r w:rsidR="005B6018" w:rsidRPr="002A4E46">
        <w:rPr>
          <w:rFonts w:ascii="Amiri" w:hAnsi="Amiri" w:cs="Amiri"/>
          <w:sz w:val="34"/>
          <w:szCs w:val="34"/>
          <w:rtl/>
        </w:rPr>
        <w:t>َّ</w:t>
      </w:r>
      <w:r w:rsidR="003D3D27" w:rsidRPr="002A4E46">
        <w:rPr>
          <w:rFonts w:ascii="Amiri" w:hAnsi="Amiri" w:cs="Amiri"/>
          <w:sz w:val="34"/>
          <w:szCs w:val="34"/>
          <w:rtl/>
        </w:rPr>
        <w:t>ر إلا مَن دَل الكتاب والسُّنَّة على كفْرِه دلالة واضحة بعد انتفاء المانع وقيام السبب وإقامة الحجة،</w:t>
      </w:r>
      <w:r w:rsidR="00425DED" w:rsidRPr="002A4E46">
        <w:rPr>
          <w:rFonts w:ascii="Amiri" w:hAnsi="Amiri" w:cs="Amiri"/>
          <w:sz w:val="34"/>
          <w:szCs w:val="34"/>
          <w:rtl/>
        </w:rPr>
        <w:t xml:space="preserve"> وقالوا: ليس كل ما وصف بالكفر من قول أو فعل</w:t>
      </w:r>
      <w:r w:rsidR="00B7283D" w:rsidRPr="002A4E46">
        <w:rPr>
          <w:rFonts w:ascii="Amiri" w:hAnsi="Amiri" w:cs="Amiri"/>
          <w:sz w:val="34"/>
          <w:szCs w:val="34"/>
          <w:rtl/>
        </w:rPr>
        <w:t>،</w:t>
      </w:r>
      <w:r w:rsidR="00425DED" w:rsidRPr="002A4E46">
        <w:rPr>
          <w:rFonts w:ascii="Amiri" w:hAnsi="Amiri" w:cs="Amiri"/>
          <w:sz w:val="34"/>
          <w:szCs w:val="34"/>
          <w:rtl/>
        </w:rPr>
        <w:t xml:space="preserve"> يكون كفر</w:t>
      </w:r>
      <w:r w:rsidR="002559FA" w:rsidRPr="002A4E46">
        <w:rPr>
          <w:rFonts w:ascii="Amiri" w:hAnsi="Amiri" w:cs="Amiri"/>
          <w:sz w:val="34"/>
          <w:szCs w:val="34"/>
          <w:rtl/>
        </w:rPr>
        <w:t>ًا</w:t>
      </w:r>
      <w:r w:rsidR="00425DED" w:rsidRPr="002A4E46">
        <w:rPr>
          <w:rFonts w:ascii="Amiri" w:hAnsi="Amiri" w:cs="Amiri"/>
          <w:sz w:val="34"/>
          <w:szCs w:val="34"/>
          <w:rtl/>
        </w:rPr>
        <w:t xml:space="preserve"> أكبر مخرج</w:t>
      </w:r>
      <w:r w:rsidR="002559FA" w:rsidRPr="002A4E46">
        <w:rPr>
          <w:rFonts w:ascii="Amiri" w:hAnsi="Amiri" w:cs="Amiri"/>
          <w:sz w:val="34"/>
          <w:szCs w:val="34"/>
          <w:rtl/>
        </w:rPr>
        <w:t>ًا</w:t>
      </w:r>
      <w:r w:rsidR="00425DED" w:rsidRPr="002A4E46">
        <w:rPr>
          <w:rFonts w:ascii="Amiri" w:hAnsi="Amiri" w:cs="Amiri"/>
          <w:sz w:val="34"/>
          <w:szCs w:val="34"/>
          <w:rtl/>
        </w:rPr>
        <w:t xml:space="preserve"> عن الملَّة،</w:t>
      </w:r>
      <w:r w:rsidR="00555053" w:rsidRPr="002A4E46">
        <w:rPr>
          <w:rFonts w:ascii="Amiri" w:hAnsi="Amiri" w:cs="Amiri"/>
          <w:sz w:val="34"/>
          <w:szCs w:val="34"/>
          <w:rtl/>
        </w:rPr>
        <w:t xml:space="preserve"> ولكن مع الأسف أصبح من </w:t>
      </w:r>
      <w:r w:rsidR="005B6018" w:rsidRPr="002A4E46">
        <w:rPr>
          <w:rFonts w:ascii="Amiri" w:hAnsi="Amiri" w:cs="Amiri"/>
          <w:sz w:val="34"/>
          <w:szCs w:val="34"/>
          <w:rtl/>
        </w:rPr>
        <w:t xml:space="preserve">صغار </w:t>
      </w:r>
      <w:r w:rsidR="00772557" w:rsidRPr="002A4E46">
        <w:rPr>
          <w:rFonts w:ascii="Amiri" w:hAnsi="Amiri" w:cs="Amiri"/>
          <w:sz w:val="34"/>
          <w:szCs w:val="34"/>
          <w:rtl/>
        </w:rPr>
        <w:t xml:space="preserve">طلبة العلم ومن </w:t>
      </w:r>
      <w:r w:rsidR="00555053" w:rsidRPr="002A4E46">
        <w:rPr>
          <w:rFonts w:ascii="Amiri" w:hAnsi="Amiri" w:cs="Amiri"/>
          <w:sz w:val="34"/>
          <w:szCs w:val="34"/>
          <w:rtl/>
        </w:rPr>
        <w:t>العوام لا يتورعون عن تكفير المخالف</w:t>
      </w:r>
      <w:r w:rsidR="003334E0" w:rsidRPr="002A4E46">
        <w:rPr>
          <w:rFonts w:ascii="Amiri" w:hAnsi="Amiri" w:cs="Amiri"/>
          <w:sz w:val="34"/>
          <w:szCs w:val="34"/>
          <w:rtl/>
        </w:rPr>
        <w:t>،</w:t>
      </w:r>
      <w:r w:rsidR="00555053" w:rsidRPr="002A4E46">
        <w:rPr>
          <w:rFonts w:ascii="Amiri" w:hAnsi="Amiri" w:cs="Amiri"/>
          <w:sz w:val="34"/>
          <w:szCs w:val="34"/>
          <w:rtl/>
        </w:rPr>
        <w:t xml:space="preserve"> لأدنى شبهه وبمجرد الهوى والظنون </w:t>
      </w:r>
      <w:proofErr w:type="spellStart"/>
      <w:r w:rsidR="00555053" w:rsidRPr="002A4E46">
        <w:rPr>
          <w:rFonts w:ascii="Amiri" w:hAnsi="Amiri" w:cs="Amiri"/>
          <w:sz w:val="34"/>
          <w:szCs w:val="34"/>
          <w:rtl/>
        </w:rPr>
        <w:t>والتخرصات</w:t>
      </w:r>
      <w:proofErr w:type="spellEnd"/>
      <w:r w:rsidR="00555053" w:rsidRPr="002A4E46">
        <w:rPr>
          <w:rFonts w:ascii="Amiri" w:hAnsi="Amiri" w:cs="Amiri"/>
          <w:sz w:val="34"/>
          <w:szCs w:val="34"/>
          <w:rtl/>
        </w:rPr>
        <w:t>!</w:t>
      </w:r>
      <w:r w:rsidR="002541C7" w:rsidRPr="002A4E46">
        <w:rPr>
          <w:rStyle w:val="a3"/>
          <w:rFonts w:ascii="Amiri" w:hAnsi="Amiri" w:cs="Amiri"/>
          <w:b w:val="0"/>
          <w:bCs w:val="0"/>
          <w:sz w:val="34"/>
          <w:szCs w:val="34"/>
          <w:rtl/>
        </w:rPr>
        <w:t xml:space="preserve"> </w:t>
      </w:r>
      <w:r w:rsidR="002521A8" w:rsidRPr="002A4E46">
        <w:rPr>
          <w:rStyle w:val="a3"/>
          <w:rFonts w:ascii="Amiri" w:hAnsi="Amiri" w:cs="Amiri"/>
          <w:b w:val="0"/>
          <w:bCs w:val="0"/>
          <w:sz w:val="34"/>
          <w:szCs w:val="34"/>
          <w:rtl/>
        </w:rPr>
        <w:t xml:space="preserve">بل وصل الأمر ببعضهم إلى تكفير رموز الأمة الأبرار من سلفنا الصالح المشهود لهم </w:t>
      </w:r>
      <w:r w:rsidR="005B6018" w:rsidRPr="002A4E46">
        <w:rPr>
          <w:rStyle w:val="a3"/>
          <w:rFonts w:ascii="Amiri" w:hAnsi="Amiri" w:cs="Amiri"/>
          <w:b w:val="0"/>
          <w:bCs w:val="0"/>
          <w:sz w:val="34"/>
          <w:szCs w:val="34"/>
          <w:rtl/>
        </w:rPr>
        <w:t>با</w:t>
      </w:r>
      <w:r w:rsidR="007617F6" w:rsidRPr="002A4E46">
        <w:rPr>
          <w:rStyle w:val="a3"/>
          <w:rFonts w:ascii="Amiri" w:hAnsi="Amiri" w:cs="Amiri"/>
          <w:b w:val="0"/>
          <w:bCs w:val="0"/>
          <w:sz w:val="34"/>
          <w:szCs w:val="34"/>
          <w:rtl/>
        </w:rPr>
        <w:t>لصحبة وا</w:t>
      </w:r>
      <w:r w:rsidR="005B6018" w:rsidRPr="002A4E46">
        <w:rPr>
          <w:rStyle w:val="a3"/>
          <w:rFonts w:ascii="Amiri" w:hAnsi="Amiri" w:cs="Amiri"/>
          <w:b w:val="0"/>
          <w:bCs w:val="0"/>
          <w:sz w:val="34"/>
          <w:szCs w:val="34"/>
          <w:rtl/>
        </w:rPr>
        <w:t>لإيمان و</w:t>
      </w:r>
      <w:r w:rsidR="002521A8" w:rsidRPr="002A4E46">
        <w:rPr>
          <w:rStyle w:val="a3"/>
          <w:rFonts w:ascii="Amiri" w:hAnsi="Amiri" w:cs="Amiri"/>
          <w:b w:val="0"/>
          <w:bCs w:val="0"/>
          <w:sz w:val="34"/>
          <w:szCs w:val="34"/>
          <w:rtl/>
        </w:rPr>
        <w:t xml:space="preserve">الصلاح </w:t>
      </w:r>
      <w:r w:rsidR="005B6018" w:rsidRPr="002A4E46">
        <w:rPr>
          <w:rStyle w:val="a3"/>
          <w:rFonts w:ascii="Amiri" w:hAnsi="Amiri" w:cs="Amiri"/>
          <w:b w:val="0"/>
          <w:bCs w:val="0"/>
          <w:sz w:val="34"/>
          <w:szCs w:val="34"/>
          <w:rtl/>
        </w:rPr>
        <w:t>والإمامة</w:t>
      </w:r>
      <w:r w:rsidR="002A4E46">
        <w:rPr>
          <w:rStyle w:val="a3"/>
          <w:rFonts w:ascii="Amiri" w:hAnsi="Amiri" w:cs="Amiri"/>
          <w:b w:val="0"/>
          <w:bCs w:val="0"/>
          <w:sz w:val="34"/>
          <w:szCs w:val="34"/>
          <w:rtl/>
        </w:rPr>
        <w:t>.</w:t>
      </w:r>
    </w:p>
    <w:p w14:paraId="6203A69C" w14:textId="4B3AA823" w:rsidR="002541C7" w:rsidRPr="002A4E46" w:rsidRDefault="002541C7" w:rsidP="002B1333">
      <w:pPr>
        <w:spacing w:after="0" w:line="540" w:lineRule="exact"/>
        <w:jc w:val="both"/>
        <w:rPr>
          <w:rFonts w:ascii="Amiri" w:hAnsi="Amiri" w:cs="Amiri"/>
          <w:sz w:val="34"/>
          <w:szCs w:val="34"/>
          <w:rtl/>
        </w:rPr>
      </w:pPr>
      <w:r w:rsidRPr="002A4E46">
        <w:rPr>
          <w:rStyle w:val="a3"/>
          <w:rFonts w:ascii="Amiri" w:hAnsi="Amiri" w:cs="Amiri"/>
          <w:b w:val="0"/>
          <w:bCs w:val="0"/>
          <w:color w:val="FF0000"/>
          <w:sz w:val="34"/>
          <w:szCs w:val="34"/>
          <w:rtl/>
        </w:rPr>
        <w:t>وفتنة التكفير هي الفتنة العظيمة التي مزقت جسد الأمة الإسلامية</w:t>
      </w:r>
      <w:r w:rsidR="004E03DA" w:rsidRPr="002A4E46">
        <w:rPr>
          <w:rStyle w:val="a3"/>
          <w:rFonts w:ascii="Amiri" w:hAnsi="Amiri" w:cs="Amiri"/>
          <w:b w:val="0"/>
          <w:bCs w:val="0"/>
          <w:sz w:val="34"/>
          <w:szCs w:val="34"/>
          <w:rtl/>
        </w:rPr>
        <w:t>،</w:t>
      </w:r>
      <w:r w:rsidRPr="002A4E46">
        <w:rPr>
          <w:rStyle w:val="a3"/>
          <w:rFonts w:ascii="Amiri" w:hAnsi="Amiri" w:cs="Amiri"/>
          <w:b w:val="0"/>
          <w:bCs w:val="0"/>
          <w:sz w:val="34"/>
          <w:szCs w:val="34"/>
          <w:rtl/>
        </w:rPr>
        <w:t xml:space="preserve"> وهي أول البدع والفتن ظهور</w:t>
      </w:r>
      <w:r w:rsidR="002559FA" w:rsidRPr="002A4E46">
        <w:rPr>
          <w:rStyle w:val="a3"/>
          <w:rFonts w:ascii="Amiri" w:hAnsi="Amiri" w:cs="Amiri"/>
          <w:b w:val="0"/>
          <w:bCs w:val="0"/>
          <w:sz w:val="34"/>
          <w:szCs w:val="34"/>
          <w:rtl/>
        </w:rPr>
        <w:t>ًا</w:t>
      </w:r>
      <w:r w:rsidRPr="002A4E46">
        <w:rPr>
          <w:rStyle w:val="a3"/>
          <w:rFonts w:ascii="Amiri" w:hAnsi="Amiri" w:cs="Amiri"/>
          <w:b w:val="0"/>
          <w:bCs w:val="0"/>
          <w:sz w:val="34"/>
          <w:szCs w:val="34"/>
          <w:rtl/>
        </w:rPr>
        <w:t xml:space="preserve"> في الإسلام، فهي المنبع لكثير من الانحرافات العقائدية والسلوكية والخلقية وا</w:t>
      </w:r>
      <w:r w:rsidR="005A1891" w:rsidRPr="002A4E46">
        <w:rPr>
          <w:rStyle w:val="a3"/>
          <w:rFonts w:ascii="Amiri" w:hAnsi="Amiri" w:cs="Amiri"/>
          <w:b w:val="0"/>
          <w:bCs w:val="0"/>
          <w:sz w:val="34"/>
          <w:szCs w:val="34"/>
          <w:rtl/>
        </w:rPr>
        <w:t>لاجتماعية</w:t>
      </w:r>
      <w:r w:rsidRPr="002A4E46">
        <w:rPr>
          <w:rStyle w:val="a3"/>
          <w:rFonts w:ascii="Amiri" w:hAnsi="Amiri" w:cs="Amiri"/>
          <w:b w:val="0"/>
          <w:bCs w:val="0"/>
          <w:sz w:val="34"/>
          <w:szCs w:val="34"/>
          <w:rtl/>
        </w:rPr>
        <w:t xml:space="preserve"> التي عانت منها الأمة المسلمة على مدى</w:t>
      </w:r>
      <w:r w:rsidRPr="002A4E46">
        <w:rPr>
          <w:rFonts w:ascii="Amiri" w:hAnsi="Amiri" w:cs="Amiri"/>
          <w:sz w:val="34"/>
          <w:szCs w:val="34"/>
          <w:rtl/>
        </w:rPr>
        <w:t xml:space="preserve"> تأريخها</w:t>
      </w:r>
      <w:r w:rsidR="002521A8" w:rsidRPr="002A4E46">
        <w:rPr>
          <w:rFonts w:ascii="Amiri" w:hAnsi="Amiri" w:cs="Amiri"/>
          <w:sz w:val="34"/>
          <w:szCs w:val="34"/>
          <w:rtl/>
        </w:rPr>
        <w:t>،</w:t>
      </w:r>
      <w:r w:rsidRPr="002A4E46">
        <w:rPr>
          <w:rStyle w:val="a3"/>
          <w:rFonts w:ascii="Amiri" w:hAnsi="Amiri" w:cs="Amiri"/>
          <w:b w:val="0"/>
          <w:bCs w:val="0"/>
          <w:sz w:val="34"/>
          <w:szCs w:val="34"/>
          <w:rtl/>
        </w:rPr>
        <w:t xml:space="preserve"> وما زالت الأمة تعاني منها إلى الآن</w:t>
      </w:r>
      <w:r w:rsidRPr="002A4E46">
        <w:rPr>
          <w:rFonts w:ascii="Amiri" w:hAnsi="Amiri" w:cs="Amiri"/>
          <w:sz w:val="34"/>
          <w:szCs w:val="34"/>
          <w:rtl/>
        </w:rPr>
        <w:t>.</w:t>
      </w:r>
    </w:p>
    <w:p w14:paraId="411B8BBC" w14:textId="347B8875" w:rsidR="00C65FCE" w:rsidRPr="002A4E46" w:rsidRDefault="00E1610B" w:rsidP="002B1333">
      <w:pPr>
        <w:spacing w:after="0" w:line="540" w:lineRule="exact"/>
        <w:jc w:val="both"/>
        <w:rPr>
          <w:rFonts w:ascii="Amiri" w:hAnsi="Amiri" w:cs="Amiri"/>
          <w:sz w:val="34"/>
          <w:szCs w:val="34"/>
          <w:rtl/>
        </w:rPr>
      </w:pPr>
      <w:r w:rsidRPr="002A4E46">
        <w:rPr>
          <w:rFonts w:ascii="Amiri" w:hAnsi="Amiri" w:cs="Amiri"/>
          <w:b/>
          <w:bCs/>
          <w:color w:val="FF0000"/>
          <w:sz w:val="34"/>
          <w:szCs w:val="34"/>
          <w:rtl/>
        </w:rPr>
        <w:t>و</w:t>
      </w:r>
      <w:r w:rsidR="00C65FCE" w:rsidRPr="002A4E46">
        <w:rPr>
          <w:rFonts w:ascii="Amiri" w:hAnsi="Amiri" w:cs="Amiri"/>
          <w:b/>
          <w:bCs/>
          <w:color w:val="FF0000"/>
          <w:sz w:val="34"/>
          <w:szCs w:val="34"/>
          <w:rtl/>
        </w:rPr>
        <w:t>الناس في قضية التكفير صنفان</w:t>
      </w:r>
      <w:r w:rsidR="00C65FCE" w:rsidRPr="002A4E46">
        <w:rPr>
          <w:rFonts w:ascii="Amiri" w:hAnsi="Amiri" w:cs="Amiri"/>
          <w:sz w:val="34"/>
          <w:szCs w:val="34"/>
          <w:rtl/>
        </w:rPr>
        <w:t>؛</w:t>
      </w:r>
      <w:r w:rsidR="00A41114" w:rsidRPr="002A4E46">
        <w:rPr>
          <w:rFonts w:ascii="Amiri" w:hAnsi="Amiri" w:cs="Amiri"/>
          <w:sz w:val="34"/>
          <w:szCs w:val="34"/>
          <w:rtl/>
        </w:rPr>
        <w:t xml:space="preserve"> </w:t>
      </w:r>
      <w:r w:rsidR="00C65FCE" w:rsidRPr="002A4E46">
        <w:rPr>
          <w:rFonts w:ascii="Amiri" w:hAnsi="Amiri" w:cs="Amiri"/>
          <w:sz w:val="34"/>
          <w:szCs w:val="34"/>
          <w:rtl/>
        </w:rPr>
        <w:t>صنف تساهل</w:t>
      </w:r>
      <w:r w:rsidR="003334E0" w:rsidRPr="002A4E46">
        <w:rPr>
          <w:rFonts w:ascii="Amiri" w:hAnsi="Amiri" w:cs="Amiri"/>
          <w:sz w:val="34"/>
          <w:szCs w:val="34"/>
          <w:rtl/>
        </w:rPr>
        <w:t>وا</w:t>
      </w:r>
      <w:r w:rsidR="00C65FCE" w:rsidRPr="002A4E46">
        <w:rPr>
          <w:rFonts w:ascii="Amiri" w:hAnsi="Amiri" w:cs="Amiri"/>
          <w:sz w:val="34"/>
          <w:szCs w:val="34"/>
          <w:rtl/>
        </w:rPr>
        <w:t xml:space="preserve"> فيه </w:t>
      </w:r>
      <w:r w:rsidR="003334E0" w:rsidRPr="002A4E46">
        <w:rPr>
          <w:rFonts w:ascii="Amiri" w:hAnsi="Amiri" w:cs="Amiri"/>
          <w:sz w:val="34"/>
          <w:szCs w:val="34"/>
          <w:rtl/>
        </w:rPr>
        <w:t xml:space="preserve">كثيرا حتى </w:t>
      </w:r>
      <w:r w:rsidR="00B7283D" w:rsidRPr="002A4E46">
        <w:rPr>
          <w:rFonts w:ascii="Amiri" w:hAnsi="Amiri" w:cs="Amiri"/>
          <w:sz w:val="34"/>
          <w:szCs w:val="34"/>
          <w:rtl/>
        </w:rPr>
        <w:t>أ</w:t>
      </w:r>
      <w:r w:rsidR="003334E0" w:rsidRPr="002A4E46">
        <w:rPr>
          <w:rFonts w:ascii="Amiri" w:hAnsi="Amiri" w:cs="Amiri"/>
          <w:sz w:val="34"/>
          <w:szCs w:val="34"/>
          <w:rtl/>
        </w:rPr>
        <w:t>نكروا وقوعه فسقطوا في الارجاء</w:t>
      </w:r>
      <w:r w:rsidR="00BE3B5A" w:rsidRPr="002A4E46">
        <w:rPr>
          <w:rFonts w:ascii="Amiri" w:hAnsi="Amiri" w:cs="Amiri"/>
          <w:sz w:val="34"/>
          <w:szCs w:val="34"/>
          <w:rtl/>
        </w:rPr>
        <w:t>؛</w:t>
      </w:r>
      <w:r w:rsidR="00A96E4D" w:rsidRPr="002A4E46">
        <w:rPr>
          <w:rFonts w:ascii="Amiri" w:hAnsi="Amiri" w:cs="Amiri"/>
          <w:sz w:val="34"/>
          <w:szCs w:val="34"/>
          <w:rtl/>
        </w:rPr>
        <w:t xml:space="preserve"> </w:t>
      </w:r>
      <w:r w:rsidR="00C65FCE" w:rsidRPr="002A4E46">
        <w:rPr>
          <w:rFonts w:ascii="Amiri" w:hAnsi="Amiri" w:cs="Amiri"/>
          <w:sz w:val="34"/>
          <w:szCs w:val="34"/>
          <w:rtl/>
        </w:rPr>
        <w:t xml:space="preserve">وصنف </w:t>
      </w:r>
      <w:r w:rsidR="00A41114" w:rsidRPr="002A4E46">
        <w:rPr>
          <w:rFonts w:ascii="Amiri" w:hAnsi="Amiri" w:cs="Amiri"/>
          <w:sz w:val="34"/>
          <w:szCs w:val="34"/>
          <w:rtl/>
        </w:rPr>
        <w:t>شدد و</w:t>
      </w:r>
      <w:r w:rsidR="00C65FCE" w:rsidRPr="002A4E46">
        <w:rPr>
          <w:rFonts w:ascii="Amiri" w:hAnsi="Amiri" w:cs="Amiri"/>
          <w:sz w:val="34"/>
          <w:szCs w:val="34"/>
          <w:rtl/>
        </w:rPr>
        <w:t>وسع دائرة الكفر</w:t>
      </w:r>
      <w:r w:rsidR="00A41114" w:rsidRPr="002A4E46">
        <w:rPr>
          <w:rFonts w:ascii="Amiri" w:hAnsi="Amiri" w:cs="Amiri"/>
          <w:sz w:val="34"/>
          <w:szCs w:val="34"/>
          <w:rtl/>
        </w:rPr>
        <w:t xml:space="preserve"> </w:t>
      </w:r>
      <w:r w:rsidR="006F3E75" w:rsidRPr="002A4E46">
        <w:rPr>
          <w:rFonts w:ascii="Amiri" w:hAnsi="Amiri" w:cs="Amiri"/>
          <w:sz w:val="34"/>
          <w:szCs w:val="34"/>
          <w:rtl/>
        </w:rPr>
        <w:t xml:space="preserve">حتى سقطوا في التكفير </w:t>
      </w:r>
      <w:r w:rsidR="00A41114" w:rsidRPr="002A4E46">
        <w:rPr>
          <w:rFonts w:ascii="Amiri" w:hAnsi="Amiri" w:cs="Amiri"/>
          <w:sz w:val="34"/>
          <w:szCs w:val="34"/>
          <w:rtl/>
        </w:rPr>
        <w:t>والعياذ بالله تعالى</w:t>
      </w:r>
      <w:r w:rsidR="006F3E75" w:rsidRPr="002A4E46">
        <w:rPr>
          <w:rFonts w:ascii="Amiri" w:hAnsi="Amiri" w:cs="Amiri"/>
          <w:sz w:val="34"/>
          <w:szCs w:val="34"/>
          <w:rtl/>
        </w:rPr>
        <w:t>،</w:t>
      </w:r>
      <w:r w:rsidR="00C65FCE" w:rsidRPr="002A4E46">
        <w:rPr>
          <w:rFonts w:ascii="Amiri" w:hAnsi="Amiri" w:cs="Amiri"/>
          <w:sz w:val="34"/>
          <w:szCs w:val="34"/>
          <w:rtl/>
        </w:rPr>
        <w:t xml:space="preserve"> فكفروا بكل ذنب</w:t>
      </w:r>
      <w:r w:rsidR="00B7283D" w:rsidRPr="002A4E46">
        <w:rPr>
          <w:rFonts w:ascii="Amiri" w:hAnsi="Amiri" w:cs="Amiri"/>
          <w:sz w:val="34"/>
          <w:szCs w:val="34"/>
          <w:rtl/>
        </w:rPr>
        <w:t>،</w:t>
      </w:r>
      <w:r w:rsidR="00A41114" w:rsidRPr="002A4E46">
        <w:rPr>
          <w:rFonts w:ascii="Amiri" w:hAnsi="Amiri" w:cs="Amiri"/>
          <w:sz w:val="34"/>
          <w:szCs w:val="34"/>
          <w:rtl/>
        </w:rPr>
        <w:t xml:space="preserve"> </w:t>
      </w:r>
      <w:r w:rsidR="00C65FCE" w:rsidRPr="002A4E46">
        <w:rPr>
          <w:rFonts w:ascii="Amiri" w:hAnsi="Amiri" w:cs="Amiri"/>
          <w:sz w:val="34"/>
          <w:szCs w:val="34"/>
          <w:rtl/>
        </w:rPr>
        <w:t>فاستباحوا دماء وأموال المسلمين وجازفوا في التكفير، وقاطعوا المسلمين، وحكموا على المجتمعات بالكفر والانحراف عن الدين، فضلوا عن الصراط المستقيم وهدى رب العالمين، ولم ينظر</w:t>
      </w:r>
      <w:r w:rsidR="00A96E4D" w:rsidRPr="002A4E46">
        <w:rPr>
          <w:rFonts w:ascii="Amiri" w:hAnsi="Amiri" w:cs="Amiri"/>
          <w:sz w:val="34"/>
          <w:szCs w:val="34"/>
          <w:rtl/>
        </w:rPr>
        <w:t xml:space="preserve"> هؤلاء</w:t>
      </w:r>
      <w:r w:rsidR="00C65FCE" w:rsidRPr="002A4E46">
        <w:rPr>
          <w:rFonts w:ascii="Amiri" w:hAnsi="Amiri" w:cs="Amiri"/>
          <w:sz w:val="34"/>
          <w:szCs w:val="34"/>
          <w:rtl/>
        </w:rPr>
        <w:t xml:space="preserve"> إلى الشروط والموانع وضوابط التكفير</w:t>
      </w:r>
      <w:r w:rsidR="00FD613A" w:rsidRPr="002A4E46">
        <w:rPr>
          <w:rFonts w:ascii="Amiri" w:hAnsi="Amiri" w:cs="Amiri"/>
          <w:sz w:val="34"/>
          <w:szCs w:val="34"/>
          <w:rtl/>
        </w:rPr>
        <w:t xml:space="preserve">، </w:t>
      </w:r>
      <w:r w:rsidR="00C65FCE" w:rsidRPr="002A4E46">
        <w:rPr>
          <w:rFonts w:ascii="Amiri" w:hAnsi="Amiri" w:cs="Amiri"/>
          <w:sz w:val="34"/>
          <w:szCs w:val="34"/>
          <w:rtl/>
        </w:rPr>
        <w:t xml:space="preserve">والحق أحق </w:t>
      </w:r>
      <w:r w:rsidR="00C65FCE" w:rsidRPr="002A4E46">
        <w:rPr>
          <w:rFonts w:ascii="Amiri" w:hAnsi="Amiri" w:cs="Amiri"/>
          <w:sz w:val="34"/>
          <w:szCs w:val="34"/>
          <w:rtl/>
        </w:rPr>
        <w:lastRenderedPageBreak/>
        <w:t xml:space="preserve">أن يتبع وهو وسط بين الطرفين، فلا تساهل </w:t>
      </w:r>
      <w:r w:rsidR="00A41114" w:rsidRPr="002A4E46">
        <w:rPr>
          <w:rFonts w:ascii="Amiri" w:hAnsi="Amiri" w:cs="Amiri"/>
          <w:sz w:val="34"/>
          <w:szCs w:val="34"/>
          <w:rtl/>
        </w:rPr>
        <w:t>ولا تشدد</w:t>
      </w:r>
      <w:r w:rsidR="00B7283D" w:rsidRPr="002A4E46">
        <w:rPr>
          <w:rFonts w:ascii="Amiri" w:hAnsi="Amiri" w:cs="Amiri"/>
          <w:sz w:val="34"/>
          <w:szCs w:val="34"/>
          <w:rtl/>
        </w:rPr>
        <w:t>،</w:t>
      </w:r>
      <w:r w:rsidR="00FD613A" w:rsidRPr="002A4E46">
        <w:rPr>
          <w:rFonts w:ascii="Amiri" w:hAnsi="Amiri" w:cs="Amiri"/>
          <w:sz w:val="34"/>
          <w:szCs w:val="34"/>
          <w:rtl/>
        </w:rPr>
        <w:t xml:space="preserve"> </w:t>
      </w:r>
      <w:r w:rsidR="00C65FCE" w:rsidRPr="002A4E46">
        <w:rPr>
          <w:rFonts w:ascii="Amiri" w:hAnsi="Amiri" w:cs="Amiri"/>
          <w:sz w:val="34"/>
          <w:szCs w:val="34"/>
          <w:rtl/>
        </w:rPr>
        <w:t>ولا تكفير إلا بشروط وضوابط مع انتفاء الموانع.</w:t>
      </w:r>
    </w:p>
    <w:p w14:paraId="58CC75B3" w14:textId="265CCEF4" w:rsidR="00C65FCE" w:rsidRPr="002A4E46" w:rsidRDefault="00C65FCE"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قال </w:t>
      </w:r>
      <w:r w:rsidR="00FD613A" w:rsidRPr="002A4E46">
        <w:rPr>
          <w:rFonts w:ascii="Amiri" w:hAnsi="Amiri" w:cs="Amiri"/>
          <w:sz w:val="34"/>
          <w:szCs w:val="34"/>
          <w:rtl/>
        </w:rPr>
        <w:t xml:space="preserve">الامام </w:t>
      </w:r>
      <w:r w:rsidRPr="002A4E46">
        <w:rPr>
          <w:rFonts w:ascii="Amiri" w:hAnsi="Amiri" w:cs="Amiri"/>
          <w:sz w:val="34"/>
          <w:szCs w:val="34"/>
          <w:rtl/>
        </w:rPr>
        <w:t xml:space="preserve">ابن أبي العز الحنفي: </w:t>
      </w:r>
      <w:r w:rsidR="0043402D">
        <w:rPr>
          <w:rFonts w:ascii="Amiri" w:hAnsi="Amiri" w:cs="Amiri" w:hint="cs"/>
          <w:sz w:val="34"/>
          <w:szCs w:val="34"/>
          <w:rtl/>
        </w:rPr>
        <w:t>(</w:t>
      </w:r>
      <w:r w:rsidRPr="002A4E46">
        <w:rPr>
          <w:rFonts w:ascii="Amiri" w:hAnsi="Amiri" w:cs="Amiri"/>
          <w:sz w:val="34"/>
          <w:szCs w:val="34"/>
          <w:rtl/>
        </w:rPr>
        <w:t>أن باب التكفير وعدم التكفير باب عظمت الفتنة والمحنة فيه</w:t>
      </w:r>
      <w:r w:rsidR="004E03DA" w:rsidRPr="002A4E46">
        <w:rPr>
          <w:rFonts w:ascii="Amiri" w:hAnsi="Amiri" w:cs="Amiri"/>
          <w:sz w:val="34"/>
          <w:szCs w:val="34"/>
          <w:rtl/>
        </w:rPr>
        <w:t>،</w:t>
      </w:r>
      <w:r w:rsidRPr="002A4E46">
        <w:rPr>
          <w:rFonts w:ascii="Amiri" w:hAnsi="Amiri" w:cs="Amiri"/>
          <w:sz w:val="34"/>
          <w:szCs w:val="34"/>
          <w:rtl/>
        </w:rPr>
        <w:t xml:space="preserve"> وكثر فيه الافتراق وتشتت فيه الأهواء والآراء، وتعارضت فيه دلائلهم... فالناس فيه على طرفين ووسط</w:t>
      </w:r>
      <w:r w:rsidR="00A41114" w:rsidRPr="002A4E46">
        <w:rPr>
          <w:rFonts w:ascii="Amiri" w:hAnsi="Amiri" w:cs="Amiri"/>
          <w:sz w:val="34"/>
          <w:szCs w:val="34"/>
          <w:rtl/>
        </w:rPr>
        <w:t>)</w:t>
      </w:r>
      <w:r w:rsidR="00A41114" w:rsidRPr="002A4E46">
        <w:rPr>
          <w:rStyle w:val="a6"/>
          <w:rFonts w:ascii="Amiri" w:hAnsi="Amiri" w:cs="Amiri"/>
          <w:sz w:val="34"/>
          <w:szCs w:val="34"/>
          <w:rtl/>
        </w:rPr>
        <w:footnoteReference w:id="1"/>
      </w:r>
      <w:r w:rsidRPr="002A4E46">
        <w:rPr>
          <w:rFonts w:ascii="Amiri" w:hAnsi="Amiri" w:cs="Amiri"/>
          <w:sz w:val="34"/>
          <w:szCs w:val="34"/>
          <w:rtl/>
        </w:rPr>
        <w:t xml:space="preserve">. </w:t>
      </w:r>
    </w:p>
    <w:p w14:paraId="36CC3C07" w14:textId="05035E04" w:rsidR="003567AD" w:rsidRPr="002A4E46" w:rsidRDefault="00602556" w:rsidP="002A4E46">
      <w:pPr>
        <w:pStyle w:val="1"/>
        <w:rPr>
          <w:rtl/>
        </w:rPr>
      </w:pPr>
      <w:bookmarkStart w:id="0" w:name="_Toc151549033"/>
      <w:r w:rsidRPr="002A4E46">
        <w:rPr>
          <w:rtl/>
        </w:rPr>
        <w:t xml:space="preserve">أولا: </w:t>
      </w:r>
      <w:r w:rsidR="003567AD" w:rsidRPr="002A4E46">
        <w:rPr>
          <w:rtl/>
        </w:rPr>
        <w:t>تعريف الكفر لغة واصطلاح</w:t>
      </w:r>
      <w:r w:rsidR="004953A3" w:rsidRPr="002A4E46">
        <w:rPr>
          <w:rtl/>
        </w:rPr>
        <w:t>ً</w:t>
      </w:r>
      <w:r w:rsidR="003567AD" w:rsidRPr="002A4E46">
        <w:rPr>
          <w:rtl/>
        </w:rPr>
        <w:t>ا</w:t>
      </w:r>
      <w:r w:rsidR="004953A3" w:rsidRPr="002A4E46">
        <w:rPr>
          <w:rtl/>
        </w:rPr>
        <w:t>:</w:t>
      </w:r>
      <w:bookmarkEnd w:id="0"/>
    </w:p>
    <w:p w14:paraId="5427B6E0" w14:textId="694ED45D" w:rsidR="003567AD" w:rsidRPr="002A4E46" w:rsidRDefault="003567AD" w:rsidP="002B1333">
      <w:pPr>
        <w:spacing w:after="0" w:line="540" w:lineRule="exact"/>
        <w:jc w:val="both"/>
        <w:rPr>
          <w:rFonts w:ascii="Amiri" w:hAnsi="Amiri" w:cs="Amiri"/>
          <w:sz w:val="34"/>
          <w:szCs w:val="34"/>
          <w:rtl/>
        </w:rPr>
      </w:pPr>
      <w:bookmarkStart w:id="1" w:name="_Toc151549034"/>
      <w:r w:rsidRPr="002A4E46">
        <w:rPr>
          <w:rStyle w:val="2Char"/>
          <w:rtl/>
        </w:rPr>
        <w:t>الكفر في اللغة</w:t>
      </w:r>
      <w:r w:rsidR="004953A3" w:rsidRPr="002A4E46">
        <w:rPr>
          <w:rStyle w:val="2Char"/>
          <w:rtl/>
        </w:rPr>
        <w:t>:</w:t>
      </w:r>
      <w:bookmarkEnd w:id="1"/>
      <w:r w:rsidRPr="002A4E46">
        <w:rPr>
          <w:rFonts w:ascii="Amiri" w:hAnsi="Amiri" w:cs="Amiri"/>
          <w:sz w:val="34"/>
          <w:szCs w:val="34"/>
          <w:rtl/>
        </w:rPr>
        <w:t xml:space="preserve"> الستر والتغطية</w:t>
      </w:r>
      <w:r w:rsidR="004953A3" w:rsidRPr="002A4E46">
        <w:rPr>
          <w:rFonts w:ascii="Amiri" w:hAnsi="Amiri" w:cs="Amiri"/>
          <w:sz w:val="34"/>
          <w:szCs w:val="34"/>
          <w:rtl/>
        </w:rPr>
        <w:t>.</w:t>
      </w:r>
    </w:p>
    <w:p w14:paraId="129FA384" w14:textId="068C5209" w:rsidR="003567AD" w:rsidRPr="002A4E46" w:rsidRDefault="004E03DA" w:rsidP="002B1333">
      <w:pPr>
        <w:spacing w:after="0" w:line="540" w:lineRule="exact"/>
        <w:jc w:val="both"/>
        <w:rPr>
          <w:rFonts w:ascii="Amiri" w:hAnsi="Amiri" w:cs="Amiri"/>
          <w:sz w:val="34"/>
          <w:szCs w:val="34"/>
          <w:rtl/>
        </w:rPr>
      </w:pPr>
      <w:r w:rsidRPr="002A4E46">
        <w:rPr>
          <w:rFonts w:ascii="Amiri" w:hAnsi="Amiri" w:cs="Amiri"/>
          <w:sz w:val="34"/>
          <w:szCs w:val="34"/>
          <w:rtl/>
        </w:rPr>
        <w:t>و</w:t>
      </w:r>
      <w:r w:rsidR="003567AD" w:rsidRPr="002A4E46">
        <w:rPr>
          <w:rFonts w:ascii="Amiri" w:hAnsi="Amiri" w:cs="Amiri"/>
          <w:sz w:val="34"/>
          <w:szCs w:val="34"/>
          <w:rtl/>
        </w:rPr>
        <w:t xml:space="preserve">أُطلق على </w:t>
      </w:r>
      <w:r w:rsidR="0043402D">
        <w:rPr>
          <w:rFonts w:ascii="Amiri" w:hAnsi="Amiri" w:cs="Amiri"/>
          <w:sz w:val="34"/>
          <w:szCs w:val="34"/>
          <w:rtl/>
        </w:rPr>
        <w:t>((</w:t>
      </w:r>
      <w:r w:rsidR="003567AD" w:rsidRPr="002A4E46">
        <w:rPr>
          <w:rFonts w:ascii="Amiri" w:hAnsi="Amiri" w:cs="Amiri"/>
          <w:sz w:val="34"/>
          <w:szCs w:val="34"/>
          <w:rtl/>
        </w:rPr>
        <w:t>التراب))</w:t>
      </w:r>
      <w:r w:rsidR="00B7283D" w:rsidRPr="002A4E46">
        <w:rPr>
          <w:rFonts w:ascii="Amiri" w:hAnsi="Amiri" w:cs="Amiri"/>
          <w:sz w:val="34"/>
          <w:szCs w:val="34"/>
          <w:rtl/>
        </w:rPr>
        <w:t>،</w:t>
      </w:r>
      <w:r w:rsidR="003567AD" w:rsidRPr="002A4E46">
        <w:rPr>
          <w:rFonts w:ascii="Amiri" w:hAnsi="Amiri" w:cs="Amiri"/>
          <w:sz w:val="34"/>
          <w:szCs w:val="34"/>
          <w:rtl/>
        </w:rPr>
        <w:t xml:space="preserve"> لأنه يستر ما تحته</w:t>
      </w:r>
      <w:r w:rsidR="00B7283D" w:rsidRPr="002A4E46">
        <w:rPr>
          <w:rFonts w:ascii="Amiri" w:hAnsi="Amiri" w:cs="Amiri"/>
          <w:sz w:val="34"/>
          <w:szCs w:val="34"/>
          <w:rtl/>
        </w:rPr>
        <w:t>،</w:t>
      </w:r>
      <w:r w:rsidR="003567AD" w:rsidRPr="002A4E46">
        <w:rPr>
          <w:rFonts w:ascii="Amiri" w:hAnsi="Amiri" w:cs="Amiri"/>
          <w:sz w:val="34"/>
          <w:szCs w:val="34"/>
          <w:rtl/>
        </w:rPr>
        <w:t xml:space="preserve"> وعلى </w:t>
      </w:r>
      <w:r w:rsidR="0043402D">
        <w:rPr>
          <w:rFonts w:ascii="Amiri" w:hAnsi="Amiri" w:cs="Amiri"/>
          <w:sz w:val="34"/>
          <w:szCs w:val="34"/>
          <w:rtl/>
        </w:rPr>
        <w:t>((</w:t>
      </w:r>
      <w:r w:rsidR="003567AD" w:rsidRPr="002A4E46">
        <w:rPr>
          <w:rFonts w:ascii="Amiri" w:hAnsi="Amiri" w:cs="Amiri"/>
          <w:sz w:val="34"/>
          <w:szCs w:val="34"/>
          <w:rtl/>
        </w:rPr>
        <w:t xml:space="preserve">القير والزفت)) الذي تطلى به السفن لسواده </w:t>
      </w:r>
      <w:proofErr w:type="spellStart"/>
      <w:r w:rsidR="003567AD" w:rsidRPr="002A4E46">
        <w:rPr>
          <w:rFonts w:ascii="Amiri" w:hAnsi="Amiri" w:cs="Amiri"/>
          <w:sz w:val="34"/>
          <w:szCs w:val="34"/>
          <w:rtl/>
        </w:rPr>
        <w:t>وتغطيتة</w:t>
      </w:r>
      <w:proofErr w:type="spellEnd"/>
      <w:r w:rsidR="00B7283D" w:rsidRPr="002A4E46">
        <w:rPr>
          <w:rFonts w:ascii="Amiri" w:hAnsi="Amiri" w:cs="Amiri"/>
          <w:sz w:val="34"/>
          <w:szCs w:val="34"/>
          <w:rtl/>
        </w:rPr>
        <w:t>،</w:t>
      </w:r>
      <w:r w:rsidR="0027234B" w:rsidRPr="002A4E46">
        <w:rPr>
          <w:rFonts w:ascii="Amiri" w:hAnsi="Amiri" w:cs="Amiri"/>
          <w:sz w:val="34"/>
          <w:szCs w:val="34"/>
          <w:rtl/>
        </w:rPr>
        <w:t xml:space="preserve"> </w:t>
      </w:r>
      <w:r w:rsidR="003567AD" w:rsidRPr="002A4E46">
        <w:rPr>
          <w:rFonts w:ascii="Amiri" w:hAnsi="Amiri" w:cs="Amiri"/>
          <w:sz w:val="34"/>
          <w:szCs w:val="34"/>
          <w:rtl/>
        </w:rPr>
        <w:t>ومنه تسمية المُزارع كافرا</w:t>
      </w:r>
      <w:r w:rsidR="00B7283D" w:rsidRPr="002A4E46">
        <w:rPr>
          <w:rFonts w:ascii="Amiri" w:hAnsi="Amiri" w:cs="Amiri"/>
          <w:sz w:val="34"/>
          <w:szCs w:val="34"/>
          <w:rtl/>
        </w:rPr>
        <w:t>،</w:t>
      </w:r>
      <w:r w:rsidR="003567AD" w:rsidRPr="002A4E46">
        <w:rPr>
          <w:rFonts w:ascii="Amiri" w:hAnsi="Amiri" w:cs="Amiri"/>
          <w:sz w:val="34"/>
          <w:szCs w:val="34"/>
          <w:rtl/>
        </w:rPr>
        <w:t xml:space="preserve"> قال تعالى</w:t>
      </w:r>
      <w:r w:rsidR="004953A3" w:rsidRPr="002A4E46">
        <w:rPr>
          <w:rFonts w:ascii="Amiri" w:hAnsi="Amiri" w:cs="Amiri"/>
          <w:sz w:val="34"/>
          <w:szCs w:val="34"/>
          <w:rtl/>
        </w:rPr>
        <w:t>:</w:t>
      </w:r>
      <w:r w:rsidR="003567AD" w:rsidRPr="002A4E46">
        <w:rPr>
          <w:rFonts w:ascii="Amiri" w:hAnsi="Amiri" w:cs="Amiri"/>
          <w:sz w:val="34"/>
          <w:szCs w:val="34"/>
          <w:rtl/>
        </w:rPr>
        <w:t xml:space="preserve"> </w:t>
      </w:r>
      <w:r w:rsidR="002A4E46" w:rsidRPr="002A4E46">
        <w:rPr>
          <w:rFonts w:ascii="Amiri" w:hAnsi="Amiri" w:cs="Amiri"/>
          <w:b/>
          <w:color w:val="000000" w:themeColor="text1"/>
          <w:sz w:val="34"/>
          <w:szCs w:val="34"/>
          <w:rtl/>
        </w:rPr>
        <w:t>﴿</w:t>
      </w:r>
      <w:r w:rsidR="003567AD" w:rsidRPr="002A4E46">
        <w:rPr>
          <w:rFonts w:ascii="Amiri" w:hAnsi="Amiri" w:cs="Amiri"/>
          <w:b/>
          <w:bCs/>
          <w:color w:val="008000"/>
          <w:sz w:val="34"/>
          <w:szCs w:val="34"/>
          <w:rtl/>
        </w:rPr>
        <w:t>كَمَثَلِ غَيْثٍ أَعْجَبَ الْكُفَّارَ نَبَاتُهُ</w:t>
      </w:r>
      <w:r w:rsidR="002A4E46" w:rsidRPr="002A4E46">
        <w:rPr>
          <w:rFonts w:ascii="Amiri" w:hAnsi="Amiri" w:cs="Amiri"/>
          <w:b/>
          <w:color w:val="000000" w:themeColor="text1"/>
          <w:sz w:val="34"/>
          <w:szCs w:val="34"/>
          <w:rtl/>
        </w:rPr>
        <w:t>﴾</w:t>
      </w:r>
      <w:r w:rsidR="003567AD" w:rsidRPr="002A4E46">
        <w:rPr>
          <w:rFonts w:ascii="Amiri" w:hAnsi="Amiri" w:cs="Amiri"/>
          <w:sz w:val="34"/>
          <w:szCs w:val="34"/>
          <w:rtl/>
        </w:rPr>
        <w:t xml:space="preserve"> [الحديد</w:t>
      </w:r>
      <w:r w:rsidR="004953A3" w:rsidRPr="002A4E46">
        <w:rPr>
          <w:rFonts w:ascii="Amiri" w:hAnsi="Amiri" w:cs="Amiri"/>
          <w:sz w:val="34"/>
          <w:szCs w:val="34"/>
          <w:rtl/>
        </w:rPr>
        <w:t>:</w:t>
      </w:r>
      <w:r w:rsidR="003567AD" w:rsidRPr="002A4E46">
        <w:rPr>
          <w:rFonts w:ascii="Amiri" w:hAnsi="Amiri" w:cs="Amiri"/>
          <w:sz w:val="34"/>
          <w:szCs w:val="34"/>
          <w:rtl/>
        </w:rPr>
        <w:t>20] أي</w:t>
      </w:r>
      <w:r w:rsidR="004953A3" w:rsidRPr="002A4E46">
        <w:rPr>
          <w:rFonts w:ascii="Amiri" w:hAnsi="Amiri" w:cs="Amiri"/>
          <w:sz w:val="34"/>
          <w:szCs w:val="34"/>
          <w:rtl/>
        </w:rPr>
        <w:t>:</w:t>
      </w:r>
      <w:r w:rsidR="003567AD" w:rsidRPr="002A4E46">
        <w:rPr>
          <w:rFonts w:ascii="Amiri" w:hAnsi="Amiri" w:cs="Amiri"/>
          <w:sz w:val="34"/>
          <w:szCs w:val="34"/>
          <w:rtl/>
        </w:rPr>
        <w:t xml:space="preserve"> الزراع</w:t>
      </w:r>
      <w:r w:rsidR="00B7283D" w:rsidRPr="002A4E46">
        <w:rPr>
          <w:rFonts w:ascii="Amiri" w:hAnsi="Amiri" w:cs="Amiri"/>
          <w:sz w:val="34"/>
          <w:szCs w:val="34"/>
          <w:rtl/>
        </w:rPr>
        <w:t>،</w:t>
      </w:r>
      <w:r w:rsidR="003567AD" w:rsidRPr="002A4E46">
        <w:rPr>
          <w:rFonts w:ascii="Amiri" w:hAnsi="Amiri" w:cs="Amiri"/>
          <w:sz w:val="34"/>
          <w:szCs w:val="34"/>
          <w:rtl/>
        </w:rPr>
        <w:t xml:space="preserve"> وذلك لأن المزارع يستر البذر في الارض،</w:t>
      </w:r>
      <w:r w:rsidR="00090943" w:rsidRPr="002A4E46">
        <w:rPr>
          <w:rFonts w:ascii="Amiri" w:hAnsi="Amiri" w:cs="Amiri"/>
          <w:sz w:val="34"/>
          <w:szCs w:val="34"/>
          <w:rtl/>
        </w:rPr>
        <w:t xml:space="preserve"> </w:t>
      </w:r>
      <w:r w:rsidR="003567AD" w:rsidRPr="002A4E46">
        <w:rPr>
          <w:rFonts w:ascii="Amiri" w:hAnsi="Amiri" w:cs="Amiri"/>
          <w:sz w:val="34"/>
          <w:szCs w:val="34"/>
          <w:rtl/>
        </w:rPr>
        <w:t>والكُفْرُ نقيض الإِيمان وهو مصدر كَفَرَ يَكْفُر كُفْر</w:t>
      </w:r>
      <w:r w:rsidR="002559FA" w:rsidRPr="002A4E46">
        <w:rPr>
          <w:rFonts w:ascii="Amiri" w:hAnsi="Amiri" w:cs="Amiri"/>
          <w:sz w:val="34"/>
          <w:szCs w:val="34"/>
          <w:rtl/>
        </w:rPr>
        <w:t>ًا</w:t>
      </w:r>
      <w:r w:rsidR="003567AD" w:rsidRPr="002A4E46">
        <w:rPr>
          <w:rFonts w:ascii="Amiri" w:hAnsi="Amiri" w:cs="Amiri"/>
          <w:sz w:val="34"/>
          <w:szCs w:val="34"/>
          <w:rtl/>
        </w:rPr>
        <w:t xml:space="preserve"> وكُفُور</w:t>
      </w:r>
      <w:r w:rsidR="002559FA" w:rsidRPr="002A4E46">
        <w:rPr>
          <w:rFonts w:ascii="Amiri" w:hAnsi="Amiri" w:cs="Amiri"/>
          <w:sz w:val="34"/>
          <w:szCs w:val="34"/>
          <w:rtl/>
        </w:rPr>
        <w:t>ًا</w:t>
      </w:r>
      <w:r w:rsidR="003567AD" w:rsidRPr="002A4E46">
        <w:rPr>
          <w:rFonts w:ascii="Amiri" w:hAnsi="Amiri" w:cs="Amiri"/>
          <w:sz w:val="34"/>
          <w:szCs w:val="34"/>
          <w:rtl/>
        </w:rPr>
        <w:t xml:space="preserve"> وكُفْران</w:t>
      </w:r>
      <w:r w:rsidR="002559FA" w:rsidRPr="002A4E46">
        <w:rPr>
          <w:rFonts w:ascii="Amiri" w:hAnsi="Amiri" w:cs="Amiri"/>
          <w:sz w:val="34"/>
          <w:szCs w:val="34"/>
          <w:rtl/>
        </w:rPr>
        <w:t>ًا</w:t>
      </w:r>
      <w:r w:rsidR="003567AD" w:rsidRPr="002A4E46">
        <w:rPr>
          <w:rFonts w:ascii="Amiri" w:hAnsi="Amiri" w:cs="Amiri"/>
          <w:sz w:val="34"/>
          <w:szCs w:val="34"/>
          <w:rtl/>
        </w:rPr>
        <w:t xml:space="preserve"> وهو الجحود والستر يقال: كَفَرَ نعْمَةَ اللَّهِ وكُفُور</w:t>
      </w:r>
      <w:r w:rsidR="002559FA" w:rsidRPr="002A4E46">
        <w:rPr>
          <w:rFonts w:ascii="Amiri" w:hAnsi="Amiri" w:cs="Amiri"/>
          <w:sz w:val="34"/>
          <w:szCs w:val="34"/>
          <w:rtl/>
        </w:rPr>
        <w:t>ًا</w:t>
      </w:r>
      <w:r w:rsidR="003567AD" w:rsidRPr="002A4E46">
        <w:rPr>
          <w:rFonts w:ascii="Amiri" w:hAnsi="Amiri" w:cs="Amiri"/>
          <w:sz w:val="34"/>
          <w:szCs w:val="34"/>
          <w:rtl/>
        </w:rPr>
        <w:t xml:space="preserve"> وكُفْران</w:t>
      </w:r>
      <w:r w:rsidR="002559FA" w:rsidRPr="002A4E46">
        <w:rPr>
          <w:rFonts w:ascii="Amiri" w:hAnsi="Amiri" w:cs="Amiri"/>
          <w:sz w:val="34"/>
          <w:szCs w:val="34"/>
          <w:rtl/>
        </w:rPr>
        <w:t>ًا</w:t>
      </w:r>
      <w:r w:rsidR="003567AD" w:rsidRPr="002A4E46">
        <w:rPr>
          <w:rFonts w:ascii="Amiri" w:hAnsi="Amiri" w:cs="Amiri"/>
          <w:sz w:val="34"/>
          <w:szCs w:val="34"/>
          <w:rtl/>
        </w:rPr>
        <w:t>: جَحَدَها وسَتَرَها وكافَرَهُ حَقَّهُ: جَحَدَهُ.</w:t>
      </w:r>
    </w:p>
    <w:p w14:paraId="1150C743" w14:textId="77777777" w:rsidR="003567AD" w:rsidRPr="002A4E46" w:rsidRDefault="003567AD" w:rsidP="002B1333">
      <w:pPr>
        <w:spacing w:after="0" w:line="540" w:lineRule="exact"/>
        <w:jc w:val="both"/>
        <w:rPr>
          <w:rFonts w:ascii="Amiri" w:hAnsi="Amiri" w:cs="Amiri"/>
          <w:sz w:val="34"/>
          <w:szCs w:val="34"/>
          <w:rtl/>
        </w:rPr>
      </w:pPr>
      <w:r w:rsidRPr="002A4E46">
        <w:rPr>
          <w:rFonts w:ascii="Amiri" w:hAnsi="Amiri" w:cs="Amiri"/>
          <w:b/>
          <w:bCs/>
          <w:sz w:val="34"/>
          <w:szCs w:val="34"/>
          <w:rtl/>
        </w:rPr>
        <w:t xml:space="preserve">والكافر: </w:t>
      </w:r>
      <w:r w:rsidRPr="002A4E46">
        <w:rPr>
          <w:rFonts w:ascii="Amiri" w:hAnsi="Amiri" w:cs="Amiri"/>
          <w:sz w:val="34"/>
          <w:szCs w:val="34"/>
          <w:rtl/>
        </w:rPr>
        <w:t>هو الجاحد لأنعم الله تعالى وهو مشتق من الستر، وقيل: لأنه مغطى على قلبه، قال ابن دريد: كأنه فاعل في معنى مفعول ويجمع على كفار، وكَفَرَة وكِفارٌ مثل جائع وجِياعٍ ونائم ونِيَام.</w:t>
      </w:r>
    </w:p>
    <w:p w14:paraId="62F913AE" w14:textId="503593AA" w:rsidR="00B912A5" w:rsidRPr="002A4E46" w:rsidRDefault="003567AD" w:rsidP="002B1333">
      <w:pPr>
        <w:spacing w:after="0" w:line="540" w:lineRule="exact"/>
        <w:jc w:val="both"/>
        <w:rPr>
          <w:rFonts w:ascii="Amiri" w:hAnsi="Amiri" w:cs="Amiri"/>
          <w:sz w:val="34"/>
          <w:szCs w:val="34"/>
          <w:rtl/>
        </w:rPr>
      </w:pPr>
      <w:r w:rsidRPr="002A4E46">
        <w:rPr>
          <w:rFonts w:ascii="Amiri" w:hAnsi="Amiri" w:cs="Amiri"/>
          <w:b/>
          <w:bCs/>
          <w:sz w:val="34"/>
          <w:szCs w:val="34"/>
          <w:rtl/>
        </w:rPr>
        <w:t>فالكفر</w:t>
      </w:r>
      <w:r w:rsidRPr="002A4E46">
        <w:rPr>
          <w:rFonts w:ascii="Amiri" w:hAnsi="Amiri" w:cs="Amiri"/>
          <w:sz w:val="34"/>
          <w:szCs w:val="34"/>
          <w:rtl/>
        </w:rPr>
        <w:t>: ضد الإيمان لأنه تغطية الحق، ويقال لأَهل دار الحرب قد كَفَرُوا أَي عَصَوْا وامتنعوا. وكذا كفران النعمة جحودها وسترها، وأعظم الكفر: جحود الوحدانية أو الشريعة أو النبوة</w:t>
      </w:r>
      <w:r w:rsidR="00B912A5" w:rsidRPr="002A4E46">
        <w:rPr>
          <w:rFonts w:ascii="Amiri" w:hAnsi="Amiri" w:cs="Amiri"/>
          <w:sz w:val="34"/>
          <w:szCs w:val="34"/>
          <w:vertAlign w:val="superscript"/>
          <w:rtl/>
        </w:rPr>
        <w:t xml:space="preserve"> </w:t>
      </w:r>
      <w:r w:rsidR="00B912A5" w:rsidRPr="002A4E46">
        <w:rPr>
          <w:rStyle w:val="a6"/>
          <w:rFonts w:ascii="Amiri" w:hAnsi="Amiri" w:cs="Amiri"/>
          <w:sz w:val="34"/>
          <w:szCs w:val="34"/>
          <w:rtl/>
        </w:rPr>
        <w:footnoteReference w:id="2"/>
      </w:r>
      <w:r w:rsidRPr="002A4E46">
        <w:rPr>
          <w:rFonts w:ascii="Amiri" w:hAnsi="Amiri" w:cs="Amiri"/>
          <w:sz w:val="34"/>
          <w:szCs w:val="34"/>
          <w:rtl/>
        </w:rPr>
        <w:t>.</w:t>
      </w:r>
    </w:p>
    <w:p w14:paraId="5D976A24" w14:textId="55AA2F61" w:rsidR="002A4E46" w:rsidRDefault="002A4E46">
      <w:pPr>
        <w:bidi w:val="0"/>
        <w:rPr>
          <w:rFonts w:ascii="Amiri" w:hAnsi="Amiri" w:cs="Amiri"/>
          <w:sz w:val="34"/>
          <w:szCs w:val="34"/>
          <w:rtl/>
        </w:rPr>
      </w:pPr>
      <w:r>
        <w:rPr>
          <w:rFonts w:ascii="Amiri" w:hAnsi="Amiri" w:cs="Amiri"/>
          <w:sz w:val="34"/>
          <w:szCs w:val="34"/>
          <w:rtl/>
        </w:rPr>
        <w:br w:type="page"/>
      </w:r>
    </w:p>
    <w:p w14:paraId="0874D8D9" w14:textId="77777777" w:rsidR="003567AD" w:rsidRPr="002A4E46" w:rsidRDefault="003567AD" w:rsidP="002A4E46">
      <w:pPr>
        <w:pStyle w:val="2"/>
        <w:rPr>
          <w:rtl/>
        </w:rPr>
      </w:pPr>
      <w:bookmarkStart w:id="2" w:name="_Toc151549035"/>
      <w:r w:rsidRPr="002A4E46">
        <w:rPr>
          <w:rtl/>
        </w:rPr>
        <w:lastRenderedPageBreak/>
        <w:t>تعريف الكفر في الاصطلاح:</w:t>
      </w:r>
      <w:bookmarkEnd w:id="2"/>
    </w:p>
    <w:p w14:paraId="05AFC01F" w14:textId="033D388D" w:rsidR="003567AD" w:rsidRPr="002A4E46" w:rsidRDefault="003567AD" w:rsidP="002B1333">
      <w:pPr>
        <w:spacing w:after="0" w:line="540" w:lineRule="exact"/>
        <w:jc w:val="both"/>
        <w:rPr>
          <w:rFonts w:ascii="Amiri" w:hAnsi="Amiri" w:cs="Amiri"/>
          <w:sz w:val="34"/>
          <w:szCs w:val="34"/>
          <w:rtl/>
          <w:lang w:bidi="ar-IQ"/>
        </w:rPr>
      </w:pPr>
      <w:r w:rsidRPr="002A4E46">
        <w:rPr>
          <w:rFonts w:ascii="Amiri" w:hAnsi="Amiri" w:cs="Amiri"/>
          <w:sz w:val="34"/>
          <w:szCs w:val="34"/>
          <w:rtl/>
        </w:rPr>
        <w:t>الكفر: نقيض الإيمان فهو ضد الإيمان الذي هو ستر الحق بالباطل، وكفران النعمة سترها، فالكفران ستر نعمة المنعم بالجحود أو بعمل هو كالجحود في مخالفة المنعم</w:t>
      </w:r>
      <w:r w:rsidR="004E03DA" w:rsidRPr="002A4E46">
        <w:rPr>
          <w:rFonts w:ascii="Amiri" w:hAnsi="Amiri" w:cs="Amiri"/>
          <w:sz w:val="34"/>
          <w:szCs w:val="34"/>
          <w:rtl/>
        </w:rPr>
        <w:t>،</w:t>
      </w:r>
      <w:r w:rsidRPr="002A4E46">
        <w:rPr>
          <w:rFonts w:ascii="Amiri" w:hAnsi="Amiri" w:cs="Amiri"/>
          <w:sz w:val="34"/>
          <w:szCs w:val="34"/>
          <w:rtl/>
        </w:rPr>
        <w:t xml:space="preserve"> </w:t>
      </w:r>
      <w:r w:rsidR="00090943" w:rsidRPr="002A4E46">
        <w:rPr>
          <w:rFonts w:ascii="Amiri" w:hAnsi="Amiri" w:cs="Amiri"/>
          <w:sz w:val="34"/>
          <w:szCs w:val="34"/>
          <w:rtl/>
        </w:rPr>
        <w:t>و</w:t>
      </w:r>
      <w:r w:rsidRPr="002A4E46">
        <w:rPr>
          <w:rFonts w:ascii="Amiri" w:hAnsi="Amiri" w:cs="Amiri"/>
          <w:sz w:val="34"/>
          <w:szCs w:val="34"/>
          <w:rtl/>
        </w:rPr>
        <w:t xml:space="preserve">قال </w:t>
      </w:r>
      <w:r w:rsidR="00290C4A" w:rsidRPr="002A4E46">
        <w:rPr>
          <w:rFonts w:ascii="Amiri" w:hAnsi="Amiri" w:cs="Amiri"/>
          <w:sz w:val="34"/>
          <w:szCs w:val="34"/>
          <w:rtl/>
        </w:rPr>
        <w:t xml:space="preserve">زين الدين </w:t>
      </w:r>
      <w:r w:rsidRPr="002A4E46">
        <w:rPr>
          <w:rFonts w:ascii="Amiri" w:hAnsi="Amiri" w:cs="Amiri"/>
          <w:sz w:val="34"/>
          <w:szCs w:val="34"/>
          <w:rtl/>
        </w:rPr>
        <w:t xml:space="preserve">المناوي: </w:t>
      </w:r>
      <w:r w:rsidR="0043402D">
        <w:rPr>
          <w:rFonts w:ascii="Amiri" w:hAnsi="Amiri" w:cs="Amiri" w:hint="cs"/>
          <w:sz w:val="34"/>
          <w:szCs w:val="34"/>
          <w:rtl/>
        </w:rPr>
        <w:t>(</w:t>
      </w:r>
      <w:r w:rsidRPr="002A4E46">
        <w:rPr>
          <w:rFonts w:ascii="Amiri" w:hAnsi="Amiri" w:cs="Amiri"/>
          <w:sz w:val="34"/>
          <w:szCs w:val="34"/>
          <w:rtl/>
        </w:rPr>
        <w:t>الكفر تغطية ما حقه الإظهار والكفران ستر نعمة المنعم بترك أداء شكرها وأعظم الكفر جحود الوحدانية أو النبوة أو الشريعة</w:t>
      </w:r>
      <w:r w:rsidR="00DD3BAD" w:rsidRPr="002A4E46">
        <w:rPr>
          <w:rFonts w:ascii="Amiri" w:hAnsi="Amiri" w:cs="Amiri"/>
          <w:sz w:val="34"/>
          <w:szCs w:val="34"/>
          <w:rtl/>
        </w:rPr>
        <w:t>)،</w:t>
      </w:r>
      <w:r w:rsidRPr="002A4E46">
        <w:rPr>
          <w:rFonts w:ascii="Amiri" w:hAnsi="Amiri" w:cs="Amiri"/>
          <w:sz w:val="34"/>
          <w:szCs w:val="34"/>
          <w:rtl/>
        </w:rPr>
        <w:t xml:space="preserve"> وقال </w:t>
      </w:r>
      <w:r w:rsidR="000D78B6" w:rsidRPr="002A4E46">
        <w:rPr>
          <w:rFonts w:ascii="Amiri" w:hAnsi="Amiri" w:cs="Amiri"/>
          <w:sz w:val="34"/>
          <w:szCs w:val="34"/>
          <w:rtl/>
        </w:rPr>
        <w:t xml:space="preserve">الامام </w:t>
      </w:r>
      <w:r w:rsidRPr="002A4E46">
        <w:rPr>
          <w:rFonts w:ascii="Amiri" w:hAnsi="Amiri" w:cs="Amiri"/>
          <w:sz w:val="34"/>
          <w:szCs w:val="34"/>
          <w:rtl/>
        </w:rPr>
        <w:t xml:space="preserve">الرازي: </w:t>
      </w:r>
      <w:r w:rsidR="0043402D">
        <w:rPr>
          <w:rFonts w:ascii="Amiri" w:hAnsi="Amiri" w:cs="Amiri" w:hint="cs"/>
          <w:sz w:val="34"/>
          <w:szCs w:val="34"/>
          <w:rtl/>
        </w:rPr>
        <w:t>(</w:t>
      </w:r>
      <w:r w:rsidRPr="002A4E46">
        <w:rPr>
          <w:rFonts w:ascii="Amiri" w:hAnsi="Amiri" w:cs="Amiri"/>
          <w:sz w:val="34"/>
          <w:szCs w:val="34"/>
          <w:rtl/>
        </w:rPr>
        <w:t>الكفر عدم تصديق الرسول بشيء مما عُلم بالضرورة مجيئه به</w:t>
      </w:r>
      <w:r w:rsidR="00DD3BAD" w:rsidRPr="002A4E46">
        <w:rPr>
          <w:rFonts w:ascii="Amiri" w:hAnsi="Amiri" w:cs="Amiri"/>
          <w:sz w:val="34"/>
          <w:szCs w:val="34"/>
          <w:rtl/>
        </w:rPr>
        <w:t>)</w:t>
      </w:r>
      <w:r w:rsidR="000C03A4" w:rsidRPr="002A4E46">
        <w:rPr>
          <w:rFonts w:ascii="Amiri" w:hAnsi="Amiri" w:cs="Amiri"/>
          <w:sz w:val="34"/>
          <w:szCs w:val="34"/>
          <w:rtl/>
        </w:rPr>
        <w:t xml:space="preserve"> </w:t>
      </w:r>
      <w:r w:rsidR="000C03A4" w:rsidRPr="002A4E46">
        <w:rPr>
          <w:rStyle w:val="a6"/>
          <w:rFonts w:ascii="Amiri" w:hAnsi="Amiri" w:cs="Amiri"/>
          <w:sz w:val="34"/>
          <w:szCs w:val="34"/>
          <w:rtl/>
        </w:rPr>
        <w:footnoteReference w:id="3"/>
      </w:r>
      <w:r w:rsidRPr="002A4E46">
        <w:rPr>
          <w:rFonts w:ascii="Amiri" w:hAnsi="Amiri" w:cs="Amiri"/>
          <w:sz w:val="34"/>
          <w:szCs w:val="34"/>
          <w:rtl/>
        </w:rPr>
        <w:t>.</w:t>
      </w:r>
    </w:p>
    <w:p w14:paraId="426A1D15" w14:textId="023E561A" w:rsidR="00643138" w:rsidRPr="002A4E46" w:rsidRDefault="003567AD" w:rsidP="00643138">
      <w:pPr>
        <w:spacing w:after="0" w:line="540" w:lineRule="exact"/>
        <w:jc w:val="both"/>
        <w:rPr>
          <w:rFonts w:ascii="Amiri" w:hAnsi="Amiri" w:cs="Amiri"/>
          <w:sz w:val="34"/>
          <w:szCs w:val="34"/>
          <w:rtl/>
        </w:rPr>
      </w:pPr>
      <w:r w:rsidRPr="002A4E46">
        <w:rPr>
          <w:rFonts w:ascii="Amiri" w:hAnsi="Amiri" w:cs="Amiri"/>
          <w:sz w:val="34"/>
          <w:szCs w:val="34"/>
          <w:rtl/>
        </w:rPr>
        <w:t xml:space="preserve">وقال </w:t>
      </w:r>
      <w:r w:rsidR="000D78B6" w:rsidRPr="002A4E46">
        <w:rPr>
          <w:rFonts w:ascii="Amiri" w:hAnsi="Amiri" w:cs="Amiri"/>
          <w:sz w:val="34"/>
          <w:szCs w:val="34"/>
          <w:rtl/>
        </w:rPr>
        <w:t>الامام ا</w:t>
      </w:r>
      <w:r w:rsidRPr="002A4E46">
        <w:rPr>
          <w:rFonts w:ascii="Amiri" w:hAnsi="Amiri" w:cs="Amiri"/>
          <w:sz w:val="34"/>
          <w:szCs w:val="34"/>
          <w:rtl/>
        </w:rPr>
        <w:t xml:space="preserve">بن القيم </w:t>
      </w:r>
      <w:r w:rsidR="00643138" w:rsidRPr="002A4E46">
        <w:rPr>
          <w:rFonts w:ascii="Amiri" w:hAnsi="Amiri" w:cs="Amiri"/>
          <w:sz w:val="34"/>
          <w:szCs w:val="34"/>
          <w:rtl/>
        </w:rPr>
        <w:t>–رحمه الله-</w:t>
      </w:r>
      <w:r w:rsidRPr="002A4E46">
        <w:rPr>
          <w:rFonts w:ascii="Amiri" w:hAnsi="Amiri" w:cs="Amiri"/>
          <w:sz w:val="34"/>
          <w:szCs w:val="34"/>
          <w:rtl/>
        </w:rPr>
        <w:t xml:space="preserve">: </w:t>
      </w:r>
      <w:r w:rsidR="0043402D">
        <w:rPr>
          <w:rFonts w:ascii="Amiri" w:hAnsi="Amiri" w:cs="Amiri" w:hint="cs"/>
          <w:sz w:val="34"/>
          <w:szCs w:val="34"/>
          <w:rtl/>
        </w:rPr>
        <w:t>(</w:t>
      </w:r>
      <w:r w:rsidRPr="002A4E46">
        <w:rPr>
          <w:rFonts w:ascii="Amiri" w:hAnsi="Amiri" w:cs="Amiri"/>
          <w:sz w:val="34"/>
          <w:szCs w:val="34"/>
          <w:rtl/>
        </w:rPr>
        <w:t>الكفر جحد ما</w:t>
      </w:r>
      <w:r w:rsidR="00830907" w:rsidRPr="002A4E46">
        <w:rPr>
          <w:rFonts w:ascii="Amiri" w:hAnsi="Amiri" w:cs="Amiri"/>
          <w:sz w:val="34"/>
          <w:szCs w:val="34"/>
          <w:rtl/>
        </w:rPr>
        <w:t xml:space="preserve"> </w:t>
      </w:r>
      <w:r w:rsidRPr="002A4E46">
        <w:rPr>
          <w:rFonts w:ascii="Amiri" w:hAnsi="Amiri" w:cs="Amiri"/>
          <w:sz w:val="34"/>
          <w:szCs w:val="34"/>
          <w:rtl/>
        </w:rPr>
        <w:t>ع</w:t>
      </w:r>
      <w:r w:rsidR="00DD3BAD" w:rsidRPr="002A4E46">
        <w:rPr>
          <w:rFonts w:ascii="Amiri" w:hAnsi="Amiri" w:cs="Amiri"/>
          <w:sz w:val="34"/>
          <w:szCs w:val="34"/>
          <w:rtl/>
        </w:rPr>
        <w:t>ُ</w:t>
      </w:r>
      <w:r w:rsidRPr="002A4E46">
        <w:rPr>
          <w:rFonts w:ascii="Amiri" w:hAnsi="Amiri" w:cs="Amiri"/>
          <w:sz w:val="34"/>
          <w:szCs w:val="34"/>
          <w:rtl/>
        </w:rPr>
        <w:t>ل</w:t>
      </w:r>
      <w:r w:rsidR="00DD3BAD" w:rsidRPr="002A4E46">
        <w:rPr>
          <w:rFonts w:ascii="Amiri" w:hAnsi="Amiri" w:cs="Amiri"/>
          <w:sz w:val="34"/>
          <w:szCs w:val="34"/>
          <w:rtl/>
        </w:rPr>
        <w:t>ِ</w:t>
      </w:r>
      <w:r w:rsidRPr="002A4E46">
        <w:rPr>
          <w:rFonts w:ascii="Amiri" w:hAnsi="Amiri" w:cs="Amiri"/>
          <w:sz w:val="34"/>
          <w:szCs w:val="34"/>
          <w:rtl/>
        </w:rPr>
        <w:t>م</w:t>
      </w:r>
      <w:r w:rsidR="00DD3BAD" w:rsidRPr="002A4E46">
        <w:rPr>
          <w:rFonts w:ascii="Amiri" w:hAnsi="Amiri" w:cs="Amiri"/>
          <w:sz w:val="34"/>
          <w:szCs w:val="34"/>
          <w:rtl/>
        </w:rPr>
        <w:t>َ</w:t>
      </w:r>
      <w:r w:rsidRPr="002A4E46">
        <w:rPr>
          <w:rFonts w:ascii="Amiri" w:hAnsi="Amiri" w:cs="Amiri"/>
          <w:sz w:val="34"/>
          <w:szCs w:val="34"/>
          <w:rtl/>
        </w:rPr>
        <w:t xml:space="preserve"> </w:t>
      </w:r>
      <w:r w:rsidR="00DD3BAD" w:rsidRPr="002A4E46">
        <w:rPr>
          <w:rFonts w:ascii="Amiri" w:hAnsi="Amiri" w:cs="Amiri"/>
          <w:sz w:val="34"/>
          <w:szCs w:val="34"/>
          <w:rtl/>
        </w:rPr>
        <w:t>أ</w:t>
      </w:r>
      <w:r w:rsidRPr="002A4E46">
        <w:rPr>
          <w:rFonts w:ascii="Amiri" w:hAnsi="Amiri" w:cs="Amiri"/>
          <w:sz w:val="34"/>
          <w:szCs w:val="34"/>
          <w:rtl/>
        </w:rPr>
        <w:t>ن الرسول صلى الله علي</w:t>
      </w:r>
      <w:r w:rsidR="00830907" w:rsidRPr="002A4E46">
        <w:rPr>
          <w:rFonts w:ascii="Amiri" w:hAnsi="Amiri" w:cs="Amiri"/>
          <w:sz w:val="34"/>
          <w:szCs w:val="34"/>
          <w:rtl/>
        </w:rPr>
        <w:t>ه</w:t>
      </w:r>
      <w:r w:rsidRPr="002A4E46">
        <w:rPr>
          <w:rFonts w:ascii="Amiri" w:hAnsi="Amiri" w:cs="Amiri"/>
          <w:sz w:val="34"/>
          <w:szCs w:val="34"/>
          <w:rtl/>
        </w:rPr>
        <w:t xml:space="preserve"> وسلم جاء به</w:t>
      </w:r>
      <w:r w:rsidR="00B7283D" w:rsidRPr="002A4E46">
        <w:rPr>
          <w:rFonts w:ascii="Amiri" w:hAnsi="Amiri" w:cs="Amiri"/>
          <w:sz w:val="34"/>
          <w:szCs w:val="34"/>
          <w:rtl/>
        </w:rPr>
        <w:t>،</w:t>
      </w:r>
      <w:r w:rsidRPr="002A4E46">
        <w:rPr>
          <w:rFonts w:ascii="Amiri" w:hAnsi="Amiri" w:cs="Amiri"/>
          <w:sz w:val="34"/>
          <w:szCs w:val="34"/>
          <w:rtl/>
        </w:rPr>
        <w:t xml:space="preserve"> سواء كان المسائل التي يسمونها علمية أو عملية</w:t>
      </w:r>
      <w:r w:rsidR="00B7283D" w:rsidRPr="002A4E46">
        <w:rPr>
          <w:rFonts w:ascii="Amiri" w:hAnsi="Amiri" w:cs="Amiri"/>
          <w:sz w:val="34"/>
          <w:szCs w:val="34"/>
          <w:rtl/>
        </w:rPr>
        <w:t>،</w:t>
      </w:r>
      <w:r w:rsidRPr="002A4E46">
        <w:rPr>
          <w:rFonts w:ascii="Amiri" w:hAnsi="Amiri" w:cs="Amiri"/>
          <w:sz w:val="34"/>
          <w:szCs w:val="34"/>
          <w:rtl/>
        </w:rPr>
        <w:t xml:space="preserve"> فمن جحد ما جاء به الرسول صلى الله علي وسلم بعد معر</w:t>
      </w:r>
      <w:r w:rsidR="00830907" w:rsidRPr="002A4E46">
        <w:rPr>
          <w:rFonts w:ascii="Amiri" w:hAnsi="Amiri" w:cs="Amiri"/>
          <w:sz w:val="34"/>
          <w:szCs w:val="34"/>
          <w:rtl/>
        </w:rPr>
        <w:t>فته</w:t>
      </w:r>
      <w:r w:rsidRPr="002A4E46">
        <w:rPr>
          <w:rFonts w:ascii="Amiri" w:hAnsi="Amiri" w:cs="Amiri"/>
          <w:sz w:val="34"/>
          <w:szCs w:val="34"/>
          <w:rtl/>
        </w:rPr>
        <w:t xml:space="preserve"> بأنه جاء به كافر في دق الدين وجله)</w:t>
      </w:r>
      <w:r w:rsidR="000D78B6" w:rsidRPr="002A4E46">
        <w:rPr>
          <w:rStyle w:val="a6"/>
          <w:rFonts w:ascii="Amiri" w:hAnsi="Amiri" w:cs="Amiri"/>
          <w:sz w:val="34"/>
          <w:szCs w:val="34"/>
          <w:rtl/>
        </w:rPr>
        <w:footnoteReference w:id="4"/>
      </w:r>
      <w:r w:rsidR="00643138" w:rsidRPr="002A4E46">
        <w:rPr>
          <w:rFonts w:ascii="Amiri" w:hAnsi="Amiri" w:cs="Amiri"/>
          <w:sz w:val="34"/>
          <w:szCs w:val="34"/>
          <w:rtl/>
        </w:rPr>
        <w:t>.</w:t>
      </w:r>
    </w:p>
    <w:p w14:paraId="7BEA94D4" w14:textId="57F21C05" w:rsidR="003567AD" w:rsidRPr="002A4E46" w:rsidRDefault="006F3E75" w:rsidP="00643138">
      <w:pPr>
        <w:spacing w:after="0" w:line="540" w:lineRule="exact"/>
        <w:jc w:val="both"/>
        <w:rPr>
          <w:rFonts w:ascii="Amiri" w:hAnsi="Amiri" w:cs="Amiri"/>
          <w:sz w:val="34"/>
          <w:szCs w:val="34"/>
          <w:rtl/>
        </w:rPr>
      </w:pPr>
      <w:r w:rsidRPr="002A4E46">
        <w:rPr>
          <w:rFonts w:ascii="Amiri" w:hAnsi="Amiri" w:cs="Amiri"/>
          <w:sz w:val="34"/>
          <w:szCs w:val="34"/>
          <w:rtl/>
        </w:rPr>
        <w:t xml:space="preserve"> </w:t>
      </w:r>
      <w:r w:rsidR="003567AD" w:rsidRPr="002A4E46">
        <w:rPr>
          <w:rFonts w:ascii="Amiri" w:hAnsi="Amiri" w:cs="Amiri"/>
          <w:sz w:val="34"/>
          <w:szCs w:val="34"/>
          <w:rtl/>
        </w:rPr>
        <w:t xml:space="preserve">وقال </w:t>
      </w:r>
      <w:r w:rsidR="000D78B6" w:rsidRPr="002A4E46">
        <w:rPr>
          <w:rFonts w:ascii="Amiri" w:hAnsi="Amiri" w:cs="Amiri"/>
          <w:sz w:val="34"/>
          <w:szCs w:val="34"/>
          <w:rtl/>
        </w:rPr>
        <w:t xml:space="preserve">الامام </w:t>
      </w:r>
      <w:r w:rsidR="003567AD" w:rsidRPr="002A4E46">
        <w:rPr>
          <w:rFonts w:ascii="Amiri" w:hAnsi="Amiri" w:cs="Amiri"/>
          <w:sz w:val="34"/>
          <w:szCs w:val="34"/>
          <w:rtl/>
        </w:rPr>
        <w:t>القرافي</w:t>
      </w:r>
      <w:r w:rsidR="00643138" w:rsidRPr="002A4E46">
        <w:rPr>
          <w:rFonts w:ascii="Amiri" w:hAnsi="Amiri" w:cs="Amiri"/>
          <w:sz w:val="34"/>
          <w:szCs w:val="34"/>
          <w:rtl/>
        </w:rPr>
        <w:t xml:space="preserve"> –رحمه الله-</w:t>
      </w:r>
      <w:r w:rsidR="004953A3" w:rsidRPr="002A4E46">
        <w:rPr>
          <w:rFonts w:ascii="Amiri" w:hAnsi="Amiri" w:cs="Amiri"/>
          <w:sz w:val="34"/>
          <w:szCs w:val="34"/>
          <w:rtl/>
        </w:rPr>
        <w:t>:</w:t>
      </w:r>
      <w:r w:rsidR="003567AD" w:rsidRPr="002A4E46">
        <w:rPr>
          <w:rFonts w:ascii="Amiri" w:hAnsi="Amiri" w:cs="Amiri"/>
          <w:sz w:val="34"/>
          <w:szCs w:val="34"/>
          <w:rtl/>
        </w:rPr>
        <w:t xml:space="preserve"> </w:t>
      </w:r>
      <w:r w:rsidR="0043402D">
        <w:rPr>
          <w:rFonts w:ascii="Amiri" w:hAnsi="Amiri" w:cs="Amiri" w:hint="cs"/>
          <w:sz w:val="34"/>
          <w:szCs w:val="34"/>
          <w:rtl/>
        </w:rPr>
        <w:t>(</w:t>
      </w:r>
      <w:r w:rsidR="003567AD" w:rsidRPr="002A4E46">
        <w:rPr>
          <w:rFonts w:ascii="Amiri" w:hAnsi="Amiri" w:cs="Amiri"/>
          <w:sz w:val="34"/>
          <w:szCs w:val="34"/>
          <w:rtl/>
        </w:rPr>
        <w:t>أصل الكفر إنما هو</w:t>
      </w:r>
      <w:r w:rsidR="004953A3" w:rsidRPr="002A4E46">
        <w:rPr>
          <w:rFonts w:ascii="Amiri" w:hAnsi="Amiri" w:cs="Amiri"/>
          <w:sz w:val="34"/>
          <w:szCs w:val="34"/>
          <w:rtl/>
        </w:rPr>
        <w:t>:</w:t>
      </w:r>
      <w:r w:rsidR="003567AD" w:rsidRPr="002A4E46">
        <w:rPr>
          <w:rFonts w:ascii="Amiri" w:hAnsi="Amiri" w:cs="Amiri"/>
          <w:sz w:val="34"/>
          <w:szCs w:val="34"/>
          <w:rtl/>
        </w:rPr>
        <w:t xml:space="preserve"> </w:t>
      </w:r>
      <w:r w:rsidR="00830907" w:rsidRPr="002A4E46">
        <w:rPr>
          <w:rFonts w:ascii="Amiri" w:hAnsi="Amiri" w:cs="Amiri"/>
          <w:sz w:val="34"/>
          <w:szCs w:val="34"/>
          <w:rtl/>
        </w:rPr>
        <w:t>ا</w:t>
      </w:r>
      <w:r w:rsidR="003567AD" w:rsidRPr="002A4E46">
        <w:rPr>
          <w:rFonts w:ascii="Amiri" w:hAnsi="Amiri" w:cs="Amiri"/>
          <w:sz w:val="34"/>
          <w:szCs w:val="34"/>
          <w:rtl/>
        </w:rPr>
        <w:t>نتهاك خاص لحرمة الربوبية</w:t>
      </w:r>
      <w:r w:rsidR="00B7283D" w:rsidRPr="002A4E46">
        <w:rPr>
          <w:rFonts w:ascii="Amiri" w:hAnsi="Amiri" w:cs="Amiri"/>
          <w:sz w:val="34"/>
          <w:szCs w:val="34"/>
          <w:rtl/>
        </w:rPr>
        <w:t>،</w:t>
      </w:r>
      <w:r w:rsidR="003567AD" w:rsidRPr="002A4E46">
        <w:rPr>
          <w:rFonts w:ascii="Amiri" w:hAnsi="Amiri" w:cs="Amiri"/>
          <w:sz w:val="34"/>
          <w:szCs w:val="34"/>
          <w:rtl/>
        </w:rPr>
        <w:t xml:space="preserve"> إما بالجهل بوجود الصانع أو صفاته العلا</w:t>
      </w:r>
      <w:r w:rsidR="00B7283D" w:rsidRPr="002A4E46">
        <w:rPr>
          <w:rFonts w:ascii="Amiri" w:hAnsi="Amiri" w:cs="Amiri"/>
          <w:sz w:val="34"/>
          <w:szCs w:val="34"/>
          <w:rtl/>
        </w:rPr>
        <w:t>،</w:t>
      </w:r>
      <w:r w:rsidR="003567AD" w:rsidRPr="002A4E46">
        <w:rPr>
          <w:rFonts w:ascii="Amiri" w:hAnsi="Amiri" w:cs="Amiri"/>
          <w:sz w:val="34"/>
          <w:szCs w:val="34"/>
          <w:rtl/>
        </w:rPr>
        <w:t xml:space="preserve"> ويكون الكفر بالفعل كرمي المصحف في القاذورات، أو السجود للصنم</w:t>
      </w:r>
      <w:r w:rsidR="00B7283D" w:rsidRPr="002A4E46">
        <w:rPr>
          <w:rFonts w:ascii="Amiri" w:hAnsi="Amiri" w:cs="Amiri"/>
          <w:sz w:val="34"/>
          <w:szCs w:val="34"/>
          <w:rtl/>
        </w:rPr>
        <w:t>،</w:t>
      </w:r>
      <w:r w:rsidR="003567AD" w:rsidRPr="002A4E46">
        <w:rPr>
          <w:rFonts w:ascii="Amiri" w:hAnsi="Amiri" w:cs="Amiri"/>
          <w:sz w:val="34"/>
          <w:szCs w:val="34"/>
          <w:rtl/>
        </w:rPr>
        <w:t xml:space="preserve"> </w:t>
      </w:r>
      <w:r w:rsidR="00830907" w:rsidRPr="002A4E46">
        <w:rPr>
          <w:rFonts w:ascii="Amiri" w:hAnsi="Amiri" w:cs="Amiri"/>
          <w:sz w:val="34"/>
          <w:szCs w:val="34"/>
          <w:rtl/>
        </w:rPr>
        <w:t>أ</w:t>
      </w:r>
      <w:r w:rsidR="003567AD" w:rsidRPr="002A4E46">
        <w:rPr>
          <w:rFonts w:ascii="Amiri" w:hAnsi="Amiri" w:cs="Amiri"/>
          <w:sz w:val="34"/>
          <w:szCs w:val="34"/>
          <w:rtl/>
        </w:rPr>
        <w:t>و التردد للكنائس في أعيادهم بزي النصارى</w:t>
      </w:r>
      <w:r w:rsidR="00B7283D" w:rsidRPr="002A4E46">
        <w:rPr>
          <w:rFonts w:ascii="Amiri" w:hAnsi="Amiri" w:cs="Amiri"/>
          <w:sz w:val="34"/>
          <w:szCs w:val="34"/>
          <w:rtl/>
        </w:rPr>
        <w:t>،</w:t>
      </w:r>
      <w:r w:rsidR="003567AD" w:rsidRPr="002A4E46">
        <w:rPr>
          <w:rFonts w:ascii="Amiri" w:hAnsi="Amiri" w:cs="Amiri"/>
          <w:sz w:val="34"/>
          <w:szCs w:val="34"/>
          <w:rtl/>
        </w:rPr>
        <w:t xml:space="preserve"> ومباشرة أحوالهم</w:t>
      </w:r>
      <w:r w:rsidR="00B7283D" w:rsidRPr="002A4E46">
        <w:rPr>
          <w:rFonts w:ascii="Amiri" w:hAnsi="Amiri" w:cs="Amiri"/>
          <w:sz w:val="34"/>
          <w:szCs w:val="34"/>
          <w:rtl/>
        </w:rPr>
        <w:t>،</w:t>
      </w:r>
      <w:r w:rsidR="003567AD" w:rsidRPr="002A4E46">
        <w:rPr>
          <w:rFonts w:ascii="Amiri" w:hAnsi="Amiri" w:cs="Amiri"/>
          <w:sz w:val="34"/>
          <w:szCs w:val="34"/>
          <w:rtl/>
        </w:rPr>
        <w:t xml:space="preserve"> أو جحد ما</w:t>
      </w:r>
      <w:r w:rsidR="00FA75A5" w:rsidRPr="002A4E46">
        <w:rPr>
          <w:rFonts w:ascii="Amiri" w:hAnsi="Amiri" w:cs="Amiri"/>
          <w:sz w:val="34"/>
          <w:szCs w:val="34"/>
          <w:rtl/>
        </w:rPr>
        <w:t xml:space="preserve"> </w:t>
      </w:r>
      <w:r w:rsidR="003567AD" w:rsidRPr="002A4E46">
        <w:rPr>
          <w:rFonts w:ascii="Amiri" w:hAnsi="Amiri" w:cs="Amiri"/>
          <w:sz w:val="34"/>
          <w:szCs w:val="34"/>
          <w:rtl/>
        </w:rPr>
        <w:t>علم من الدين بالضرور</w:t>
      </w:r>
      <w:r w:rsidR="00986240" w:rsidRPr="002A4E46">
        <w:rPr>
          <w:rFonts w:ascii="Amiri" w:hAnsi="Amiri" w:cs="Amiri"/>
          <w:sz w:val="34"/>
          <w:szCs w:val="34"/>
          <w:rtl/>
        </w:rPr>
        <w:t>ة</w:t>
      </w:r>
      <w:r w:rsidR="003567AD" w:rsidRPr="002A4E46">
        <w:rPr>
          <w:rFonts w:ascii="Amiri" w:hAnsi="Amiri" w:cs="Amiri"/>
          <w:sz w:val="34"/>
          <w:szCs w:val="34"/>
          <w:rtl/>
        </w:rPr>
        <w:t>)</w:t>
      </w:r>
      <w:r w:rsidR="000D78B6" w:rsidRPr="002A4E46">
        <w:rPr>
          <w:rStyle w:val="a6"/>
          <w:rFonts w:ascii="Amiri" w:hAnsi="Amiri" w:cs="Amiri"/>
          <w:sz w:val="34"/>
          <w:szCs w:val="34"/>
        </w:rPr>
        <w:footnoteReference w:id="5"/>
      </w:r>
      <w:r w:rsidR="002A4E46">
        <w:rPr>
          <w:rFonts w:ascii="Amiri" w:hAnsi="Amiri" w:cs="Amiri"/>
          <w:sz w:val="34"/>
          <w:szCs w:val="34"/>
          <w:rtl/>
        </w:rPr>
        <w:t>.</w:t>
      </w:r>
    </w:p>
    <w:p w14:paraId="715C7FED" w14:textId="77777777" w:rsidR="003567AD" w:rsidRPr="002A4E46" w:rsidRDefault="003567AD"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وخلاصة الأمر: أن الكفر حكم شرعي يطلق على ما يخالف الإيمان، سواء كان ذلك ستر الحق بالباطل، أو التغطية، أو بعدم التصديق. </w:t>
      </w:r>
    </w:p>
    <w:p w14:paraId="468BD7F2" w14:textId="0EE457CF" w:rsidR="002A4E46" w:rsidRDefault="002A4E46">
      <w:pPr>
        <w:bidi w:val="0"/>
        <w:rPr>
          <w:rFonts w:ascii="Amiri" w:hAnsi="Amiri" w:cs="Amiri"/>
          <w:b/>
          <w:bCs/>
          <w:color w:val="FF0000"/>
          <w:sz w:val="34"/>
          <w:szCs w:val="34"/>
          <w:rtl/>
        </w:rPr>
      </w:pPr>
      <w:r>
        <w:rPr>
          <w:rFonts w:ascii="Amiri" w:hAnsi="Amiri" w:cs="Amiri"/>
          <w:b/>
          <w:bCs/>
          <w:color w:val="FF0000"/>
          <w:sz w:val="34"/>
          <w:szCs w:val="34"/>
          <w:rtl/>
        </w:rPr>
        <w:br w:type="page"/>
      </w:r>
    </w:p>
    <w:p w14:paraId="04A48B22" w14:textId="351A21B4" w:rsidR="000D78B6" w:rsidRPr="002A4E46" w:rsidRDefault="003567AD" w:rsidP="002A4E46">
      <w:pPr>
        <w:pStyle w:val="1"/>
        <w:rPr>
          <w:rtl/>
          <w:lang w:bidi="ar-IQ"/>
        </w:rPr>
      </w:pPr>
      <w:bookmarkStart w:id="3" w:name="_Toc151549036"/>
      <w:r w:rsidRPr="002A4E46">
        <w:rPr>
          <w:rtl/>
        </w:rPr>
        <w:lastRenderedPageBreak/>
        <w:t>العلاقة بين المعنى اللغوي والشرعي للكفر</w:t>
      </w:r>
      <w:r w:rsidR="000D78B6" w:rsidRPr="002A4E46">
        <w:rPr>
          <w:rtl/>
          <w:lang w:bidi="ar-IQ"/>
        </w:rPr>
        <w:t>:</w:t>
      </w:r>
      <w:bookmarkEnd w:id="3"/>
    </w:p>
    <w:p w14:paraId="377A3759" w14:textId="7CB0E707" w:rsidR="000D78B6" w:rsidRPr="002A4E46" w:rsidRDefault="000B3C13" w:rsidP="002B1333">
      <w:pPr>
        <w:spacing w:after="0" w:line="540" w:lineRule="exact"/>
        <w:jc w:val="both"/>
        <w:rPr>
          <w:rFonts w:ascii="Amiri" w:hAnsi="Amiri" w:cs="Amiri"/>
          <w:sz w:val="34"/>
          <w:szCs w:val="34"/>
          <w:rtl/>
          <w:lang w:bidi="ar-IQ"/>
        </w:rPr>
      </w:pPr>
      <w:r w:rsidRPr="002A4E46">
        <w:rPr>
          <w:rFonts w:ascii="Amiri" w:hAnsi="Amiri" w:cs="Amiri"/>
          <w:sz w:val="34"/>
          <w:szCs w:val="34"/>
          <w:rtl/>
        </w:rPr>
        <w:t>المعنى الشرعي للكفر مأخوذ</w:t>
      </w:r>
      <w:r w:rsidR="003567AD" w:rsidRPr="002A4E46">
        <w:rPr>
          <w:rFonts w:ascii="Amiri" w:hAnsi="Amiri" w:cs="Amiri"/>
          <w:sz w:val="34"/>
          <w:szCs w:val="34"/>
          <w:rtl/>
        </w:rPr>
        <w:t xml:space="preserve"> من المعنى اللغوي للفظة الكفر</w:t>
      </w:r>
      <w:r w:rsidR="00B7283D" w:rsidRPr="002A4E46">
        <w:rPr>
          <w:rFonts w:ascii="Amiri" w:hAnsi="Amiri" w:cs="Amiri"/>
          <w:sz w:val="34"/>
          <w:szCs w:val="34"/>
          <w:rtl/>
        </w:rPr>
        <w:t>،</w:t>
      </w:r>
      <w:r w:rsidR="003567AD" w:rsidRPr="002A4E46">
        <w:rPr>
          <w:rFonts w:ascii="Amiri" w:hAnsi="Amiri" w:cs="Amiri"/>
          <w:sz w:val="34"/>
          <w:szCs w:val="34"/>
          <w:rtl/>
        </w:rPr>
        <w:t xml:space="preserve"> كما دلت على ذلك أقوال العلماء المحققين</w:t>
      </w:r>
      <w:r w:rsidR="00B7283D" w:rsidRPr="002A4E46">
        <w:rPr>
          <w:rFonts w:ascii="Amiri" w:hAnsi="Amiri" w:cs="Amiri"/>
          <w:sz w:val="34"/>
          <w:szCs w:val="34"/>
          <w:rtl/>
        </w:rPr>
        <w:t>،</w:t>
      </w:r>
      <w:r w:rsidR="000D78B6" w:rsidRPr="002A4E46">
        <w:rPr>
          <w:rFonts w:ascii="Amiri" w:hAnsi="Amiri" w:cs="Amiri"/>
          <w:sz w:val="34"/>
          <w:szCs w:val="34"/>
          <w:rtl/>
          <w:lang w:bidi="ar-IQ"/>
        </w:rPr>
        <w:t xml:space="preserve"> وانما س</w:t>
      </w:r>
      <w:r w:rsidR="0099089E" w:rsidRPr="002A4E46">
        <w:rPr>
          <w:rFonts w:ascii="Amiri" w:hAnsi="Amiri" w:cs="Amiri"/>
          <w:sz w:val="34"/>
          <w:szCs w:val="34"/>
          <w:rtl/>
          <w:lang w:bidi="ar-IQ"/>
        </w:rPr>
        <w:t>ُ</w:t>
      </w:r>
      <w:r w:rsidR="000D78B6" w:rsidRPr="002A4E46">
        <w:rPr>
          <w:rFonts w:ascii="Amiri" w:hAnsi="Amiri" w:cs="Amiri"/>
          <w:sz w:val="34"/>
          <w:szCs w:val="34"/>
          <w:rtl/>
          <w:lang w:bidi="ar-IQ"/>
        </w:rPr>
        <w:t>مَي كافرا لان الكفر غطى قلبه</w:t>
      </w:r>
      <w:r w:rsidR="00B7283D" w:rsidRPr="002A4E46">
        <w:rPr>
          <w:rFonts w:ascii="Amiri" w:hAnsi="Amiri" w:cs="Amiri"/>
          <w:sz w:val="34"/>
          <w:szCs w:val="34"/>
          <w:rtl/>
          <w:lang w:bidi="ar-IQ"/>
        </w:rPr>
        <w:t>،</w:t>
      </w:r>
      <w:r w:rsidR="000D78B6" w:rsidRPr="002A4E46">
        <w:rPr>
          <w:rFonts w:ascii="Amiri" w:hAnsi="Amiri" w:cs="Amiri"/>
          <w:sz w:val="34"/>
          <w:szCs w:val="34"/>
          <w:rtl/>
        </w:rPr>
        <w:t xml:space="preserve"> لان الكفر في اللغة معناه</w:t>
      </w:r>
      <w:r w:rsidR="004953A3" w:rsidRPr="002A4E46">
        <w:rPr>
          <w:rFonts w:ascii="Amiri" w:hAnsi="Amiri" w:cs="Amiri"/>
          <w:sz w:val="34"/>
          <w:szCs w:val="34"/>
          <w:rtl/>
        </w:rPr>
        <w:t>:</w:t>
      </w:r>
      <w:r w:rsidR="000D78B6" w:rsidRPr="002A4E46">
        <w:rPr>
          <w:rFonts w:ascii="Amiri" w:hAnsi="Amiri" w:cs="Amiri"/>
          <w:sz w:val="34"/>
          <w:szCs w:val="34"/>
          <w:rtl/>
        </w:rPr>
        <w:t xml:space="preserve"> التغطية</w:t>
      </w:r>
      <w:r w:rsidR="00FB0E92" w:rsidRPr="002A4E46">
        <w:rPr>
          <w:rFonts w:ascii="Amiri" w:hAnsi="Amiri" w:cs="Amiri"/>
          <w:sz w:val="34"/>
          <w:szCs w:val="34"/>
          <w:rtl/>
        </w:rPr>
        <w:t>.</w:t>
      </w:r>
    </w:p>
    <w:p w14:paraId="66AA1A4F" w14:textId="50D7B2DF" w:rsidR="00A07AFB" w:rsidRPr="002A4E46" w:rsidRDefault="003567AD" w:rsidP="002B1333">
      <w:pPr>
        <w:spacing w:after="0" w:line="540" w:lineRule="exact"/>
        <w:jc w:val="both"/>
        <w:rPr>
          <w:rFonts w:ascii="Amiri" w:hAnsi="Amiri" w:cs="Amiri"/>
          <w:sz w:val="34"/>
          <w:szCs w:val="34"/>
          <w:rtl/>
        </w:rPr>
      </w:pPr>
      <w:r w:rsidRPr="002A4E46">
        <w:rPr>
          <w:rFonts w:ascii="Amiri" w:hAnsi="Amiri" w:cs="Amiri"/>
          <w:sz w:val="34"/>
          <w:szCs w:val="34"/>
          <w:rtl/>
        </w:rPr>
        <w:t>فظهر بهذا ارتباط المعنى الشرعي للكفر بالمعنى اللغوي</w:t>
      </w:r>
      <w:r w:rsidR="00B7283D" w:rsidRPr="002A4E46">
        <w:rPr>
          <w:rFonts w:ascii="Amiri" w:hAnsi="Amiri" w:cs="Amiri"/>
          <w:sz w:val="34"/>
          <w:szCs w:val="34"/>
          <w:rtl/>
        </w:rPr>
        <w:t>،</w:t>
      </w:r>
      <w:r w:rsidRPr="002A4E46">
        <w:rPr>
          <w:rFonts w:ascii="Amiri" w:hAnsi="Amiri" w:cs="Amiri"/>
          <w:sz w:val="34"/>
          <w:szCs w:val="34"/>
          <w:rtl/>
        </w:rPr>
        <w:t xml:space="preserve"> وأن المعنى الشرعي مستمد من المعنى اللغوي</w:t>
      </w:r>
      <w:r w:rsidR="00B7283D" w:rsidRPr="002A4E46">
        <w:rPr>
          <w:rFonts w:ascii="Amiri" w:hAnsi="Amiri" w:cs="Amiri"/>
          <w:sz w:val="34"/>
          <w:szCs w:val="34"/>
          <w:rtl/>
        </w:rPr>
        <w:t>،</w:t>
      </w:r>
      <w:r w:rsidRPr="002A4E46">
        <w:rPr>
          <w:rFonts w:ascii="Amiri" w:hAnsi="Amiri" w:cs="Amiri"/>
          <w:sz w:val="34"/>
          <w:szCs w:val="34"/>
          <w:rtl/>
        </w:rPr>
        <w:t xml:space="preserve"> وإن اختلفت أقوال العلماء في وجه الترابط بينهما بعد اتفاقهم أن معنى الستر والتغطية كامن في المعنى الشرعي</w:t>
      </w:r>
      <w:r w:rsidR="00830907" w:rsidRPr="002A4E46">
        <w:rPr>
          <w:rFonts w:ascii="Amiri" w:hAnsi="Amiri" w:cs="Amiri"/>
          <w:sz w:val="34"/>
          <w:szCs w:val="34"/>
          <w:rtl/>
        </w:rPr>
        <w:t>.</w:t>
      </w:r>
    </w:p>
    <w:p w14:paraId="26C045C2" w14:textId="3DFC79E7" w:rsidR="0099089E" w:rsidRPr="002A4E46" w:rsidRDefault="00602556" w:rsidP="002A4E46">
      <w:pPr>
        <w:pStyle w:val="1"/>
        <w:rPr>
          <w:rtl/>
        </w:rPr>
      </w:pPr>
      <w:bookmarkStart w:id="4" w:name="_Toc151549037"/>
      <w:r w:rsidRPr="002A4E46">
        <w:rPr>
          <w:rtl/>
        </w:rPr>
        <w:t xml:space="preserve">ثانيا: </w:t>
      </w:r>
      <w:r w:rsidR="00037900" w:rsidRPr="002A4E46">
        <w:rPr>
          <w:rtl/>
        </w:rPr>
        <w:t>أقسام وأنواع الكفر</w:t>
      </w:r>
      <w:bookmarkEnd w:id="4"/>
    </w:p>
    <w:p w14:paraId="3940DD06" w14:textId="77777777" w:rsidR="00E05056" w:rsidRPr="002A4E46" w:rsidRDefault="00037900" w:rsidP="002B1333">
      <w:pPr>
        <w:spacing w:after="0" w:line="540" w:lineRule="exact"/>
        <w:jc w:val="both"/>
        <w:rPr>
          <w:rFonts w:ascii="Amiri" w:hAnsi="Amiri" w:cs="Amiri"/>
          <w:sz w:val="34"/>
          <w:szCs w:val="34"/>
          <w:rtl/>
        </w:rPr>
      </w:pPr>
      <w:r w:rsidRPr="002A4E46">
        <w:rPr>
          <w:rFonts w:ascii="Amiri" w:hAnsi="Amiri" w:cs="Amiri"/>
          <w:sz w:val="34"/>
          <w:szCs w:val="34"/>
          <w:rtl/>
        </w:rPr>
        <w:t>تحدث العلماء عن أنواع الكفر</w:t>
      </w:r>
      <w:r w:rsidR="004E03DA" w:rsidRPr="002A4E46">
        <w:rPr>
          <w:rFonts w:ascii="Amiri" w:hAnsi="Amiri" w:cs="Amiri"/>
          <w:sz w:val="34"/>
          <w:szCs w:val="34"/>
          <w:rtl/>
        </w:rPr>
        <w:t>،</w:t>
      </w:r>
      <w:r w:rsidRPr="002A4E46">
        <w:rPr>
          <w:rFonts w:ascii="Amiri" w:hAnsi="Amiri" w:cs="Amiri"/>
          <w:sz w:val="34"/>
          <w:szCs w:val="34"/>
          <w:rtl/>
        </w:rPr>
        <w:t xml:space="preserve"> فقسموه إلى أربعة أقسام فقالوا</w:t>
      </w:r>
      <w:r w:rsidR="004E03DA" w:rsidRPr="002A4E46">
        <w:rPr>
          <w:rFonts w:ascii="Amiri" w:hAnsi="Amiri" w:cs="Amiri"/>
          <w:sz w:val="34"/>
          <w:szCs w:val="34"/>
          <w:rtl/>
        </w:rPr>
        <w:t>:</w:t>
      </w:r>
      <w:r w:rsidRPr="002A4E46">
        <w:rPr>
          <w:rFonts w:ascii="Amiri" w:hAnsi="Amiri" w:cs="Amiri"/>
          <w:sz w:val="34"/>
          <w:szCs w:val="34"/>
          <w:rtl/>
        </w:rPr>
        <w:t xml:space="preserve"> كفر إنكار، وكفر جحود</w:t>
      </w:r>
      <w:r w:rsidR="004E03DA" w:rsidRPr="002A4E46">
        <w:rPr>
          <w:rFonts w:ascii="Amiri" w:hAnsi="Amiri" w:cs="Amiri"/>
          <w:sz w:val="34"/>
          <w:szCs w:val="34"/>
          <w:rtl/>
        </w:rPr>
        <w:t>،</w:t>
      </w:r>
      <w:r w:rsidRPr="002A4E46">
        <w:rPr>
          <w:rFonts w:ascii="Amiri" w:hAnsi="Amiri" w:cs="Amiri"/>
          <w:sz w:val="34"/>
          <w:szCs w:val="34"/>
          <w:rtl/>
        </w:rPr>
        <w:t xml:space="preserve"> وكفر معانده، وكفر نفاق، وهناك من قسمه إلى نوعين كفر أكبر وكفر أصغر.</w:t>
      </w:r>
      <w:r w:rsidR="00E05056" w:rsidRPr="002A4E46">
        <w:rPr>
          <w:rFonts w:ascii="Amiri" w:hAnsi="Amiri" w:cs="Amiri"/>
          <w:sz w:val="34"/>
          <w:szCs w:val="34"/>
          <w:rtl/>
        </w:rPr>
        <w:t xml:space="preserve"> </w:t>
      </w:r>
    </w:p>
    <w:p w14:paraId="332DE563" w14:textId="77777777" w:rsidR="00830907" w:rsidRPr="002A4E46" w:rsidRDefault="004E03DA"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وقالوا: </w:t>
      </w:r>
      <w:r w:rsidR="00037900" w:rsidRPr="002A4E46">
        <w:rPr>
          <w:rFonts w:ascii="Amiri" w:hAnsi="Amiri" w:cs="Amiri"/>
          <w:sz w:val="34"/>
          <w:szCs w:val="34"/>
          <w:rtl/>
        </w:rPr>
        <w:t>كفر الإنكار: هو أن ينكر بقلبه ولسانه ولا يعرف ما يذكر له من التوحيد</w:t>
      </w:r>
      <w:r w:rsidR="00830907" w:rsidRPr="002A4E46">
        <w:rPr>
          <w:rFonts w:ascii="Amiri" w:hAnsi="Amiri" w:cs="Amiri"/>
          <w:sz w:val="34"/>
          <w:szCs w:val="34"/>
          <w:rtl/>
        </w:rPr>
        <w:t>.</w:t>
      </w:r>
    </w:p>
    <w:p w14:paraId="01BAFBB3" w14:textId="77777777" w:rsidR="00830907" w:rsidRPr="002A4E46" w:rsidRDefault="00E05056" w:rsidP="002B1333">
      <w:pPr>
        <w:spacing w:after="0" w:line="540" w:lineRule="exact"/>
        <w:jc w:val="both"/>
        <w:rPr>
          <w:rFonts w:ascii="Amiri" w:hAnsi="Amiri" w:cs="Amiri"/>
          <w:sz w:val="34"/>
          <w:szCs w:val="34"/>
          <w:rtl/>
        </w:rPr>
      </w:pPr>
      <w:r w:rsidRPr="002A4E46">
        <w:rPr>
          <w:rFonts w:ascii="Amiri" w:hAnsi="Amiri" w:cs="Amiri"/>
          <w:sz w:val="34"/>
          <w:szCs w:val="34"/>
          <w:rtl/>
        </w:rPr>
        <w:t>و</w:t>
      </w:r>
      <w:r w:rsidR="00037900" w:rsidRPr="002A4E46">
        <w:rPr>
          <w:rFonts w:ascii="Amiri" w:hAnsi="Amiri" w:cs="Amiri"/>
          <w:sz w:val="34"/>
          <w:szCs w:val="34"/>
          <w:rtl/>
        </w:rPr>
        <w:t xml:space="preserve">كفر </w:t>
      </w:r>
      <w:r w:rsidR="004E03DA" w:rsidRPr="002A4E46">
        <w:rPr>
          <w:rFonts w:ascii="Amiri" w:hAnsi="Amiri" w:cs="Amiri"/>
          <w:sz w:val="34"/>
          <w:szCs w:val="34"/>
          <w:rtl/>
        </w:rPr>
        <w:t>ال</w:t>
      </w:r>
      <w:r w:rsidR="00037900" w:rsidRPr="002A4E46">
        <w:rPr>
          <w:rFonts w:ascii="Amiri" w:hAnsi="Amiri" w:cs="Amiri"/>
          <w:sz w:val="34"/>
          <w:szCs w:val="34"/>
          <w:rtl/>
        </w:rPr>
        <w:t>معاند</w:t>
      </w:r>
      <w:r w:rsidR="00830907" w:rsidRPr="002A4E46">
        <w:rPr>
          <w:rFonts w:ascii="Amiri" w:hAnsi="Amiri" w:cs="Amiri"/>
          <w:sz w:val="34"/>
          <w:szCs w:val="34"/>
          <w:rtl/>
        </w:rPr>
        <w:t>ة</w:t>
      </w:r>
      <w:r w:rsidR="00037900" w:rsidRPr="002A4E46">
        <w:rPr>
          <w:rFonts w:ascii="Amiri" w:hAnsi="Amiri" w:cs="Amiri"/>
          <w:sz w:val="34"/>
          <w:szCs w:val="34"/>
          <w:rtl/>
        </w:rPr>
        <w:t>: هو أن يعرف بقلبه ويقر بلسانه ويأبى أن يقبل الإيمان</w:t>
      </w:r>
      <w:r w:rsidR="00830907" w:rsidRPr="002A4E46">
        <w:rPr>
          <w:rFonts w:ascii="Amiri" w:hAnsi="Amiri" w:cs="Amiri"/>
          <w:sz w:val="34"/>
          <w:szCs w:val="34"/>
          <w:rtl/>
        </w:rPr>
        <w:t>.</w:t>
      </w:r>
    </w:p>
    <w:p w14:paraId="086BF5D7" w14:textId="00F9D900" w:rsidR="00037900" w:rsidRPr="002A4E46" w:rsidRDefault="00E05056" w:rsidP="002B1333">
      <w:pPr>
        <w:spacing w:after="0" w:line="540" w:lineRule="exact"/>
        <w:jc w:val="both"/>
        <w:rPr>
          <w:rFonts w:ascii="Amiri" w:hAnsi="Amiri" w:cs="Amiri"/>
          <w:sz w:val="34"/>
          <w:szCs w:val="34"/>
          <w:rtl/>
        </w:rPr>
      </w:pPr>
      <w:r w:rsidRPr="002A4E46">
        <w:rPr>
          <w:rFonts w:ascii="Amiri" w:hAnsi="Amiri" w:cs="Amiri"/>
          <w:sz w:val="34"/>
          <w:szCs w:val="34"/>
          <w:rtl/>
        </w:rPr>
        <w:t>و</w:t>
      </w:r>
      <w:r w:rsidR="00037900" w:rsidRPr="002A4E46">
        <w:rPr>
          <w:rFonts w:ascii="Amiri" w:hAnsi="Amiri" w:cs="Amiri"/>
          <w:sz w:val="34"/>
          <w:szCs w:val="34"/>
          <w:rtl/>
        </w:rPr>
        <w:t>كفر النفاق: كفر النفاق فان يقر بلسانه ويكفر بقلبه ككفر المنافقين.</w:t>
      </w:r>
    </w:p>
    <w:p w14:paraId="30C2F799" w14:textId="27BDDF98" w:rsidR="00411A57" w:rsidRPr="002A4E46" w:rsidRDefault="00411A57" w:rsidP="002B1333">
      <w:pPr>
        <w:spacing w:after="0" w:line="540" w:lineRule="exact"/>
        <w:jc w:val="both"/>
        <w:rPr>
          <w:rFonts w:ascii="Amiri" w:hAnsi="Amiri" w:cs="Amiri"/>
          <w:sz w:val="34"/>
          <w:szCs w:val="34"/>
          <w:rtl/>
        </w:rPr>
      </w:pPr>
      <w:r w:rsidRPr="002A4E46">
        <w:rPr>
          <w:rFonts w:ascii="Amiri" w:hAnsi="Amiri" w:cs="Amiri"/>
          <w:sz w:val="34"/>
          <w:szCs w:val="34"/>
          <w:rtl/>
        </w:rPr>
        <w:t>وقد</w:t>
      </w:r>
      <w:r w:rsidR="00037900" w:rsidRPr="002A4E46">
        <w:rPr>
          <w:rFonts w:ascii="Amiri" w:hAnsi="Amiri" w:cs="Amiri"/>
          <w:sz w:val="34"/>
          <w:szCs w:val="34"/>
          <w:rtl/>
        </w:rPr>
        <w:t xml:space="preserve"> قسمه الإمام ابن القيم</w:t>
      </w:r>
      <w:r w:rsidR="00E05056" w:rsidRPr="002A4E46">
        <w:rPr>
          <w:rFonts w:ascii="Amiri" w:hAnsi="Amiri" w:cs="Amiri"/>
          <w:sz w:val="34"/>
          <w:szCs w:val="34"/>
          <w:rtl/>
        </w:rPr>
        <w:t xml:space="preserve"> </w:t>
      </w:r>
      <w:r w:rsidRPr="002A4E46">
        <w:rPr>
          <w:rFonts w:ascii="Amiri" w:hAnsi="Amiri" w:cs="Amiri"/>
          <w:sz w:val="34"/>
          <w:szCs w:val="34"/>
          <w:rtl/>
        </w:rPr>
        <w:t>إلى نوعين</w:t>
      </w:r>
      <w:r w:rsidR="00D470B1" w:rsidRPr="002A4E46">
        <w:rPr>
          <w:rStyle w:val="a6"/>
          <w:rFonts w:ascii="Amiri" w:hAnsi="Amiri" w:cs="Amiri"/>
          <w:sz w:val="34"/>
          <w:szCs w:val="34"/>
          <w:rtl/>
        </w:rPr>
        <w:footnoteReference w:id="6"/>
      </w:r>
      <w:r w:rsidR="00B7283D" w:rsidRPr="002A4E46">
        <w:rPr>
          <w:rFonts w:ascii="Amiri" w:hAnsi="Amiri" w:cs="Amiri"/>
          <w:sz w:val="34"/>
          <w:szCs w:val="34"/>
          <w:rtl/>
        </w:rPr>
        <w:t>،</w:t>
      </w:r>
      <w:r w:rsidR="00037900" w:rsidRPr="002A4E46">
        <w:rPr>
          <w:rFonts w:ascii="Amiri" w:hAnsi="Amiri" w:cs="Amiri"/>
          <w:sz w:val="34"/>
          <w:szCs w:val="34"/>
          <w:rtl/>
        </w:rPr>
        <w:t xml:space="preserve"> </w:t>
      </w:r>
      <w:r w:rsidRPr="002A4E46">
        <w:rPr>
          <w:rFonts w:ascii="Amiri" w:hAnsi="Amiri" w:cs="Amiri"/>
          <w:sz w:val="34"/>
          <w:szCs w:val="34"/>
          <w:rtl/>
        </w:rPr>
        <w:t>ف</w:t>
      </w:r>
      <w:r w:rsidR="00037900" w:rsidRPr="002A4E46">
        <w:rPr>
          <w:rFonts w:ascii="Amiri" w:hAnsi="Amiri" w:cs="Amiri"/>
          <w:sz w:val="34"/>
          <w:szCs w:val="34"/>
          <w:rtl/>
        </w:rPr>
        <w:t>قال</w:t>
      </w:r>
      <w:r w:rsidR="00D470B1" w:rsidRPr="002A4E46">
        <w:rPr>
          <w:rFonts w:ascii="Amiri" w:hAnsi="Amiri" w:cs="Amiri"/>
          <w:sz w:val="34"/>
          <w:szCs w:val="34"/>
          <w:rtl/>
        </w:rPr>
        <w:t>:</w:t>
      </w:r>
      <w:r w:rsidR="00037900" w:rsidRPr="002A4E46">
        <w:rPr>
          <w:rFonts w:ascii="Amiri" w:hAnsi="Amiri" w:cs="Amiri"/>
          <w:sz w:val="34"/>
          <w:szCs w:val="34"/>
          <w:rtl/>
        </w:rPr>
        <w:t xml:space="preserve"> </w:t>
      </w:r>
      <w:r w:rsidR="0043402D">
        <w:rPr>
          <w:rFonts w:ascii="Amiri" w:hAnsi="Amiri" w:cs="Amiri" w:hint="cs"/>
          <w:sz w:val="34"/>
          <w:szCs w:val="34"/>
          <w:rtl/>
        </w:rPr>
        <w:t>(</w:t>
      </w:r>
      <w:r w:rsidR="00037900" w:rsidRPr="002A4E46">
        <w:rPr>
          <w:rFonts w:ascii="Amiri" w:hAnsi="Amiri" w:cs="Amiri"/>
          <w:sz w:val="34"/>
          <w:szCs w:val="34"/>
          <w:rtl/>
        </w:rPr>
        <w:t>الكفر نوعان</w:t>
      </w:r>
      <w:r w:rsidR="00D470B1" w:rsidRPr="002A4E46">
        <w:rPr>
          <w:rFonts w:ascii="Amiri" w:hAnsi="Amiri" w:cs="Amiri"/>
          <w:sz w:val="34"/>
          <w:szCs w:val="34"/>
          <w:rtl/>
        </w:rPr>
        <w:t>؛</w:t>
      </w:r>
      <w:r w:rsidR="00037900" w:rsidRPr="002A4E46">
        <w:rPr>
          <w:rFonts w:ascii="Amiri" w:hAnsi="Amiri" w:cs="Amiri"/>
          <w:sz w:val="34"/>
          <w:szCs w:val="34"/>
          <w:rtl/>
        </w:rPr>
        <w:t xml:space="preserve"> كفر أكبر، وكفر أصغر فالكفر الأكبر: هو الموجب للخلود في النار،</w:t>
      </w:r>
      <w:r w:rsidRPr="002A4E46">
        <w:rPr>
          <w:rFonts w:ascii="Amiri" w:hAnsi="Amiri" w:cs="Amiri"/>
          <w:sz w:val="34"/>
          <w:szCs w:val="34"/>
          <w:rtl/>
        </w:rPr>
        <w:t xml:space="preserve"> </w:t>
      </w:r>
      <w:r w:rsidR="00CD2C29" w:rsidRPr="002A4E46">
        <w:rPr>
          <w:rFonts w:ascii="Amiri" w:hAnsi="Amiri" w:cs="Amiri"/>
          <w:sz w:val="34"/>
          <w:szCs w:val="34"/>
          <w:rtl/>
        </w:rPr>
        <w:t>وهو على خمسة اقسام</w:t>
      </w:r>
      <w:r w:rsidR="004953A3" w:rsidRPr="002A4E46">
        <w:rPr>
          <w:rFonts w:ascii="Amiri" w:hAnsi="Amiri" w:cs="Amiri"/>
          <w:sz w:val="34"/>
          <w:szCs w:val="34"/>
          <w:rtl/>
        </w:rPr>
        <w:t>:</w:t>
      </w:r>
      <w:r w:rsidRPr="002A4E46">
        <w:rPr>
          <w:rFonts w:ascii="Amiri" w:hAnsi="Amiri" w:cs="Amiri"/>
          <w:sz w:val="34"/>
          <w:szCs w:val="34"/>
          <w:rtl/>
        </w:rPr>
        <w:t xml:space="preserve"> كفر إنكار، وكفر جحود، وكفر معانده، وكفر نفاق، وكفر الشك: وهو ما لا يجزم بصدقه ولا بكذبه أي الرسول بل يشك في أمره وهذا لا يستمر شكه إلا إذا ألزم نفسه الإعراض عن النظر في آيات صدق الرسول.</w:t>
      </w:r>
    </w:p>
    <w:p w14:paraId="42A16ECA" w14:textId="0215CE7F" w:rsidR="00037900" w:rsidRPr="002A4E46" w:rsidRDefault="00037900" w:rsidP="002B1333">
      <w:pPr>
        <w:spacing w:after="0" w:line="540" w:lineRule="exact"/>
        <w:jc w:val="both"/>
        <w:rPr>
          <w:rFonts w:ascii="Amiri" w:hAnsi="Amiri" w:cs="Amiri"/>
          <w:sz w:val="34"/>
          <w:szCs w:val="34"/>
          <w:rtl/>
        </w:rPr>
      </w:pPr>
      <w:r w:rsidRPr="002A4E46">
        <w:rPr>
          <w:rFonts w:ascii="Amiri" w:hAnsi="Amiri" w:cs="Amiri"/>
          <w:sz w:val="34"/>
          <w:szCs w:val="34"/>
          <w:rtl/>
        </w:rPr>
        <w:t xml:space="preserve"> والأصغر: موجب لاستحقاق الوعيد دون الخلود</w:t>
      </w:r>
      <w:r w:rsidR="00411A57" w:rsidRPr="002A4E46">
        <w:rPr>
          <w:rFonts w:ascii="Amiri" w:hAnsi="Amiri" w:cs="Amiri"/>
          <w:sz w:val="34"/>
          <w:szCs w:val="34"/>
          <w:rtl/>
        </w:rPr>
        <w:t>، و</w:t>
      </w:r>
      <w:r w:rsidRPr="002A4E46">
        <w:rPr>
          <w:rFonts w:ascii="Amiri" w:hAnsi="Amiri" w:cs="Amiri"/>
          <w:sz w:val="34"/>
          <w:szCs w:val="34"/>
          <w:rtl/>
        </w:rPr>
        <w:t xml:space="preserve">الأمثلة عليه كثيرة منها ما ورد من الأحاديث الصحيحة كقوله صلى الله عليه وسلم: </w:t>
      </w:r>
      <w:r w:rsidR="0043402D">
        <w:rPr>
          <w:rFonts w:ascii="Amiri" w:hAnsi="Amiri" w:cs="Amiri"/>
          <w:sz w:val="34"/>
          <w:szCs w:val="34"/>
          <w:rtl/>
        </w:rPr>
        <w:t>((</w:t>
      </w:r>
      <w:r w:rsidR="00420D9D" w:rsidRPr="002A4E46">
        <w:rPr>
          <w:rFonts w:ascii="Amiri" w:hAnsi="Amiri" w:cs="Amiri"/>
          <w:b/>
          <w:bCs/>
          <w:sz w:val="34"/>
          <w:szCs w:val="34"/>
          <w:rtl/>
          <w:lang w:bidi="ar-IQ"/>
        </w:rPr>
        <w:t xml:space="preserve">اثْنَتَانِ فِي النَّاسِ </w:t>
      </w:r>
      <w:r w:rsidR="00420D9D" w:rsidRPr="002A4E46">
        <w:rPr>
          <w:rFonts w:ascii="Amiri" w:hAnsi="Amiri" w:cs="Amiri"/>
          <w:b/>
          <w:bCs/>
          <w:sz w:val="34"/>
          <w:szCs w:val="34"/>
          <w:rtl/>
          <w:lang w:bidi="ar-IQ"/>
        </w:rPr>
        <w:lastRenderedPageBreak/>
        <w:t>هُمَا بِهِمْ كُفْرٌ الطَّعْنُ فِي النَّسَبِ وَالنِّيَاحَةُ عَلَى الْمَيِّتِ</w:t>
      </w:r>
      <w:r w:rsidR="00420D9D" w:rsidRPr="002A4E46">
        <w:rPr>
          <w:rFonts w:ascii="Amiri" w:hAnsi="Amiri" w:cs="Amiri"/>
          <w:b/>
          <w:bCs/>
          <w:sz w:val="34"/>
          <w:szCs w:val="34"/>
          <w:rtl/>
        </w:rPr>
        <w:t xml:space="preserve"> </w:t>
      </w:r>
      <w:r w:rsidR="00E05056" w:rsidRPr="002A4E46">
        <w:rPr>
          <w:rFonts w:ascii="Amiri" w:hAnsi="Amiri" w:cs="Amiri"/>
          <w:sz w:val="34"/>
          <w:szCs w:val="34"/>
          <w:rtl/>
        </w:rPr>
        <w:t>))</w:t>
      </w:r>
      <w:r w:rsidR="00D0568D" w:rsidRPr="002A4E46">
        <w:rPr>
          <w:rStyle w:val="a6"/>
          <w:rFonts w:ascii="Amiri" w:hAnsi="Amiri" w:cs="Amiri"/>
          <w:sz w:val="34"/>
          <w:szCs w:val="34"/>
          <w:rtl/>
        </w:rPr>
        <w:footnoteReference w:id="7"/>
      </w:r>
      <w:r w:rsidR="00B7283D" w:rsidRPr="002A4E46">
        <w:rPr>
          <w:rFonts w:ascii="Amiri" w:hAnsi="Amiri" w:cs="Amiri"/>
          <w:sz w:val="34"/>
          <w:szCs w:val="34"/>
          <w:rtl/>
        </w:rPr>
        <w:t>،</w:t>
      </w:r>
      <w:r w:rsidRPr="002A4E46">
        <w:rPr>
          <w:rFonts w:ascii="Amiri" w:hAnsi="Amiri" w:cs="Amiri"/>
          <w:sz w:val="34"/>
          <w:szCs w:val="34"/>
          <w:rtl/>
        </w:rPr>
        <w:t xml:space="preserve"> وقوله صلى الله عليه وسلم: </w:t>
      </w:r>
      <w:r w:rsidR="0043402D">
        <w:rPr>
          <w:rFonts w:ascii="Amiri" w:hAnsi="Amiri" w:cs="Amiri"/>
          <w:sz w:val="34"/>
          <w:szCs w:val="34"/>
          <w:rtl/>
        </w:rPr>
        <w:t>((</w:t>
      </w:r>
      <w:r w:rsidR="00D0568D" w:rsidRPr="002A4E46">
        <w:rPr>
          <w:rFonts w:ascii="Amiri" w:hAnsi="Amiri" w:cs="Amiri"/>
          <w:b/>
          <w:bCs/>
          <w:sz w:val="34"/>
          <w:szCs w:val="34"/>
          <w:rtl/>
          <w:lang w:bidi="ar-IQ"/>
        </w:rPr>
        <w:t>لاَ تَرْجِعُوا بَعْدِي كُفَّارًا يَضْرِبُ بَعْضُكُمْ رِقَابَ بَعْضٍ</w:t>
      </w:r>
      <w:r w:rsidR="00E05056" w:rsidRPr="002A4E46">
        <w:rPr>
          <w:rFonts w:ascii="Amiri" w:hAnsi="Amiri" w:cs="Amiri"/>
          <w:sz w:val="34"/>
          <w:szCs w:val="34"/>
          <w:rtl/>
        </w:rPr>
        <w:t>))</w:t>
      </w:r>
      <w:r w:rsidR="004953A3" w:rsidRPr="002A4E46">
        <w:rPr>
          <w:rFonts w:ascii="Amiri" w:hAnsi="Amiri" w:cs="Amiri"/>
          <w:sz w:val="34"/>
          <w:szCs w:val="34"/>
          <w:vertAlign w:val="superscript"/>
          <w:rtl/>
        </w:rPr>
        <w:t xml:space="preserve"> </w:t>
      </w:r>
      <w:r w:rsidR="00D0568D" w:rsidRPr="002A4E46">
        <w:rPr>
          <w:rFonts w:ascii="Amiri" w:hAnsi="Amiri" w:cs="Amiri"/>
          <w:sz w:val="34"/>
          <w:szCs w:val="34"/>
          <w:rtl/>
        </w:rPr>
        <w:t xml:space="preserve">متفق عليه </w:t>
      </w:r>
      <w:r w:rsidR="00D0568D" w:rsidRPr="002A4E46">
        <w:rPr>
          <w:rStyle w:val="a6"/>
          <w:rFonts w:ascii="Amiri" w:hAnsi="Amiri" w:cs="Amiri"/>
          <w:sz w:val="34"/>
          <w:szCs w:val="34"/>
          <w:rtl/>
        </w:rPr>
        <w:footnoteReference w:id="8"/>
      </w:r>
      <w:r w:rsidR="00B7283D" w:rsidRPr="002A4E46">
        <w:rPr>
          <w:rFonts w:ascii="Amiri" w:hAnsi="Amiri" w:cs="Amiri"/>
          <w:sz w:val="34"/>
          <w:szCs w:val="34"/>
          <w:rtl/>
        </w:rPr>
        <w:t>،</w:t>
      </w:r>
      <w:r w:rsidRPr="002A4E46">
        <w:rPr>
          <w:rFonts w:ascii="Amiri" w:hAnsi="Amiri" w:cs="Amiri"/>
          <w:sz w:val="34"/>
          <w:szCs w:val="34"/>
          <w:rtl/>
        </w:rPr>
        <w:t xml:space="preserve"> وقوله صلى الله عليه وسلم: </w:t>
      </w:r>
      <w:r w:rsidR="0043402D">
        <w:rPr>
          <w:rFonts w:ascii="Amiri" w:hAnsi="Amiri" w:cs="Amiri"/>
          <w:sz w:val="34"/>
          <w:szCs w:val="34"/>
          <w:rtl/>
        </w:rPr>
        <w:t>((</w:t>
      </w:r>
      <w:r w:rsidR="00580BB6" w:rsidRPr="002A4E46">
        <w:rPr>
          <w:rFonts w:ascii="Amiri" w:hAnsi="Amiri" w:cs="Amiri"/>
          <w:b/>
          <w:bCs/>
          <w:sz w:val="34"/>
          <w:szCs w:val="34"/>
          <w:rtl/>
          <w:lang w:bidi="ar-IQ"/>
        </w:rPr>
        <w:t>مَنْ أَتَى كَاهِنًا فَصَدَّقَهُ بِمَا يَقُولُ، فَقَدْ كَفَرَ بِمَا أُنْزَلَ اللَّهُ عَلَى مُحَمَّدٍ</w:t>
      </w:r>
      <w:r w:rsidR="00E05056" w:rsidRPr="002A4E46">
        <w:rPr>
          <w:rFonts w:ascii="Amiri" w:hAnsi="Amiri" w:cs="Amiri"/>
          <w:sz w:val="34"/>
          <w:szCs w:val="34"/>
          <w:rtl/>
        </w:rPr>
        <w:t>))</w:t>
      </w:r>
      <w:r w:rsidR="00580BB6" w:rsidRPr="002A4E46">
        <w:rPr>
          <w:rStyle w:val="a6"/>
          <w:rFonts w:ascii="Amiri" w:hAnsi="Amiri" w:cs="Amiri"/>
          <w:sz w:val="34"/>
          <w:szCs w:val="34"/>
          <w:rtl/>
        </w:rPr>
        <w:footnoteReference w:id="9"/>
      </w:r>
      <w:r w:rsidR="00B7283D" w:rsidRPr="002A4E46">
        <w:rPr>
          <w:rFonts w:ascii="Amiri" w:hAnsi="Amiri" w:cs="Amiri"/>
          <w:sz w:val="34"/>
          <w:szCs w:val="34"/>
          <w:rtl/>
        </w:rPr>
        <w:t>،</w:t>
      </w:r>
      <w:r w:rsidRPr="002A4E46">
        <w:rPr>
          <w:rFonts w:ascii="Amiri" w:hAnsi="Amiri" w:cs="Amiri"/>
          <w:sz w:val="34"/>
          <w:szCs w:val="34"/>
          <w:rtl/>
        </w:rPr>
        <w:t xml:space="preserve"> فهذا موجب لاستحقاق الوعيد دون الخلود كما هو مذهب أهل السنة والجماعة.</w:t>
      </w:r>
    </w:p>
    <w:p w14:paraId="46241CCA" w14:textId="299C0010" w:rsidR="006C49BF" w:rsidRPr="002A4E46" w:rsidRDefault="00602556" w:rsidP="002A4E46">
      <w:pPr>
        <w:pStyle w:val="2"/>
        <w:rPr>
          <w:rFonts w:eastAsia="Calibri"/>
          <w:rtl/>
        </w:rPr>
      </w:pPr>
      <w:bookmarkStart w:id="5" w:name="_Toc151549038"/>
      <w:r w:rsidRPr="002A4E46">
        <w:rPr>
          <w:rFonts w:eastAsia="Calibri"/>
          <w:rtl/>
        </w:rPr>
        <w:t xml:space="preserve">ثالثا: </w:t>
      </w:r>
      <w:r w:rsidR="006C49BF" w:rsidRPr="002A4E46">
        <w:rPr>
          <w:rFonts w:eastAsia="Calibri"/>
          <w:rtl/>
        </w:rPr>
        <w:t>الآثار المترتبة على تكفير المُعيّن</w:t>
      </w:r>
      <w:r w:rsidR="00FB0E92" w:rsidRPr="002A4E46">
        <w:rPr>
          <w:rFonts w:eastAsia="Calibri"/>
          <w:rtl/>
        </w:rPr>
        <w:t>:</w:t>
      </w:r>
      <w:bookmarkEnd w:id="5"/>
    </w:p>
    <w:p w14:paraId="72715050" w14:textId="19EFA238" w:rsidR="00361F5E" w:rsidRPr="002A4E46" w:rsidRDefault="00361F5E" w:rsidP="0027158D">
      <w:pPr>
        <w:spacing w:after="0" w:line="540" w:lineRule="exact"/>
        <w:jc w:val="both"/>
        <w:rPr>
          <w:rFonts w:ascii="Amiri" w:eastAsia="Calibri" w:hAnsi="Amiri" w:cs="Amiri"/>
          <w:b/>
          <w:bCs/>
          <w:sz w:val="34"/>
          <w:szCs w:val="34"/>
          <w:lang w:bidi="ar-IQ"/>
        </w:rPr>
      </w:pPr>
      <w:r w:rsidRPr="002A4E46">
        <w:rPr>
          <w:rFonts w:ascii="Amiri" w:hAnsi="Amiri" w:cs="Amiri"/>
          <w:sz w:val="34"/>
          <w:szCs w:val="34"/>
          <w:rtl/>
        </w:rPr>
        <w:t xml:space="preserve">لقد </w:t>
      </w:r>
      <w:r w:rsidR="0027158D" w:rsidRPr="002A4E46">
        <w:rPr>
          <w:rFonts w:ascii="Amiri" w:hAnsi="Amiri" w:cs="Amiri"/>
          <w:sz w:val="34"/>
          <w:szCs w:val="34"/>
          <w:rtl/>
        </w:rPr>
        <w:t>بيّن</w:t>
      </w:r>
      <w:r w:rsidRPr="002A4E46">
        <w:rPr>
          <w:rFonts w:ascii="Amiri" w:hAnsi="Amiri" w:cs="Amiri"/>
          <w:sz w:val="34"/>
          <w:szCs w:val="34"/>
          <w:rtl/>
        </w:rPr>
        <w:t xml:space="preserve"> رسول الله -</w:t>
      </w:r>
      <w:r w:rsidR="0027158D" w:rsidRPr="002A4E46">
        <w:rPr>
          <w:rFonts w:ascii="Amiri" w:hAnsi="Amiri" w:cs="Amiri"/>
          <w:sz w:val="34"/>
          <w:szCs w:val="34"/>
          <w:rtl/>
        </w:rPr>
        <w:t xml:space="preserve"> </w:t>
      </w:r>
      <w:r w:rsidRPr="002A4E46">
        <w:rPr>
          <w:rFonts w:ascii="Amiri" w:hAnsi="Amiri" w:cs="Amiri"/>
          <w:sz w:val="34"/>
          <w:szCs w:val="34"/>
          <w:rtl/>
        </w:rPr>
        <w:t xml:space="preserve">صلى الله عليه وسلم- حقيقة الإسلام وأوضح مفهومه، بأنه شهادة </w:t>
      </w:r>
      <w:r w:rsidR="00830907" w:rsidRPr="002A4E46">
        <w:rPr>
          <w:rFonts w:ascii="Amiri" w:hAnsi="Amiri" w:cs="Amiri"/>
          <w:sz w:val="34"/>
          <w:szCs w:val="34"/>
          <w:rtl/>
        </w:rPr>
        <w:t>أ</w:t>
      </w:r>
      <w:r w:rsidRPr="002A4E46">
        <w:rPr>
          <w:rFonts w:ascii="Amiri" w:hAnsi="Amiri" w:cs="Amiri"/>
          <w:sz w:val="34"/>
          <w:szCs w:val="34"/>
          <w:rtl/>
        </w:rPr>
        <w:t xml:space="preserve">ن لا </w:t>
      </w:r>
      <w:r w:rsidR="00830907" w:rsidRPr="002A4E46">
        <w:rPr>
          <w:rFonts w:ascii="Amiri" w:hAnsi="Amiri" w:cs="Amiri"/>
          <w:sz w:val="34"/>
          <w:szCs w:val="34"/>
          <w:rtl/>
        </w:rPr>
        <w:t>إ</w:t>
      </w:r>
      <w:r w:rsidRPr="002A4E46">
        <w:rPr>
          <w:rFonts w:ascii="Amiri" w:hAnsi="Amiri" w:cs="Amiri"/>
          <w:sz w:val="34"/>
          <w:szCs w:val="34"/>
          <w:rtl/>
        </w:rPr>
        <w:t xml:space="preserve">له </w:t>
      </w:r>
      <w:r w:rsidR="00830907" w:rsidRPr="002A4E46">
        <w:rPr>
          <w:rFonts w:ascii="Amiri" w:hAnsi="Amiri" w:cs="Amiri"/>
          <w:sz w:val="34"/>
          <w:szCs w:val="34"/>
          <w:rtl/>
        </w:rPr>
        <w:t>إ</w:t>
      </w:r>
      <w:r w:rsidRPr="002A4E46">
        <w:rPr>
          <w:rFonts w:ascii="Amiri" w:hAnsi="Amiri" w:cs="Amiri"/>
          <w:sz w:val="34"/>
          <w:szCs w:val="34"/>
          <w:rtl/>
        </w:rPr>
        <w:t>لا الله و</w:t>
      </w:r>
      <w:r w:rsidR="00830907" w:rsidRPr="002A4E46">
        <w:rPr>
          <w:rFonts w:ascii="Amiri" w:hAnsi="Amiri" w:cs="Amiri"/>
          <w:sz w:val="34"/>
          <w:szCs w:val="34"/>
          <w:rtl/>
        </w:rPr>
        <w:t>أ</w:t>
      </w:r>
      <w:r w:rsidRPr="002A4E46">
        <w:rPr>
          <w:rFonts w:ascii="Amiri" w:hAnsi="Amiri" w:cs="Amiri"/>
          <w:sz w:val="34"/>
          <w:szCs w:val="34"/>
          <w:rtl/>
        </w:rPr>
        <w:t>ن محمد</w:t>
      </w:r>
      <w:r w:rsidR="00830907" w:rsidRPr="002A4E46">
        <w:rPr>
          <w:rFonts w:ascii="Amiri" w:hAnsi="Amiri" w:cs="Amiri"/>
          <w:sz w:val="34"/>
          <w:szCs w:val="34"/>
          <w:rtl/>
        </w:rPr>
        <w:t>ً</w:t>
      </w:r>
      <w:r w:rsidRPr="002A4E46">
        <w:rPr>
          <w:rFonts w:ascii="Amiri" w:hAnsi="Amiri" w:cs="Amiri"/>
          <w:sz w:val="34"/>
          <w:szCs w:val="34"/>
          <w:rtl/>
        </w:rPr>
        <w:t xml:space="preserve">ا رسول الله، وإقامة الصلاة، وإيتاء الزكاة، وصوم رمضان، وحج البيت الحرام، فمن جاء بأركان الإسلام وقام بها حق القيام فهو المسلم </w:t>
      </w:r>
      <w:r w:rsidR="000D4565" w:rsidRPr="002A4E46">
        <w:rPr>
          <w:rFonts w:ascii="Amiri" w:hAnsi="Amiri" w:cs="Amiri"/>
          <w:sz w:val="34"/>
          <w:szCs w:val="34"/>
          <w:rtl/>
        </w:rPr>
        <w:t xml:space="preserve">رغم </w:t>
      </w:r>
      <w:r w:rsidR="00830907" w:rsidRPr="002A4E46">
        <w:rPr>
          <w:rFonts w:ascii="Amiri" w:hAnsi="Amiri" w:cs="Amiri"/>
          <w:sz w:val="34"/>
          <w:szCs w:val="34"/>
          <w:rtl/>
        </w:rPr>
        <w:t>أ</w:t>
      </w:r>
      <w:r w:rsidR="000D4565" w:rsidRPr="002A4E46">
        <w:rPr>
          <w:rFonts w:ascii="Amiri" w:hAnsi="Amiri" w:cs="Amiri"/>
          <w:sz w:val="34"/>
          <w:szCs w:val="34"/>
          <w:rtl/>
        </w:rPr>
        <w:t>نف من أبى</w:t>
      </w:r>
      <w:r w:rsidRPr="002A4E46">
        <w:rPr>
          <w:rFonts w:ascii="Amiri" w:hAnsi="Amiri" w:cs="Amiri"/>
          <w:sz w:val="34"/>
          <w:szCs w:val="34"/>
          <w:rtl/>
        </w:rPr>
        <w:t xml:space="preserve">، وقد قال صلى الله عليه وسلم في الحديث </w:t>
      </w:r>
      <w:r w:rsidR="00081197" w:rsidRPr="002A4E46">
        <w:rPr>
          <w:rFonts w:ascii="Amiri" w:hAnsi="Amiri" w:cs="Amiri"/>
          <w:sz w:val="34"/>
          <w:szCs w:val="34"/>
          <w:rtl/>
        </w:rPr>
        <w:t>الصحيح</w:t>
      </w:r>
      <w:r w:rsidR="000D4565" w:rsidRPr="002A4E46">
        <w:rPr>
          <w:rFonts w:ascii="Amiri" w:hAnsi="Amiri" w:cs="Amiri"/>
          <w:sz w:val="34"/>
          <w:szCs w:val="34"/>
          <w:rtl/>
        </w:rPr>
        <w:t xml:space="preserve"> عن </w:t>
      </w:r>
      <w:r w:rsidRPr="002A4E46">
        <w:rPr>
          <w:rFonts w:ascii="Amiri" w:hAnsi="Amiri" w:cs="Amiri"/>
          <w:sz w:val="34"/>
          <w:szCs w:val="34"/>
          <w:rtl/>
        </w:rPr>
        <w:t>أنس بن مالك -رضي الله عنه</w:t>
      </w:r>
      <w:r w:rsidRPr="002A4E46">
        <w:rPr>
          <w:rFonts w:ascii="Amiri" w:hAnsi="Amiri" w:cs="Amiri"/>
          <w:sz w:val="34"/>
          <w:szCs w:val="34"/>
        </w:rPr>
        <w:t xml:space="preserve">: </w:t>
      </w:r>
      <w:r w:rsidR="0043402D">
        <w:rPr>
          <w:rStyle w:val="a3"/>
          <w:rFonts w:ascii="Amiri" w:hAnsi="Amiri" w:cs="Amiri"/>
          <w:sz w:val="34"/>
          <w:szCs w:val="34"/>
          <w:rtl/>
        </w:rPr>
        <w:t>((</w:t>
      </w:r>
      <w:r w:rsidRPr="002A4E46">
        <w:rPr>
          <w:rStyle w:val="a3"/>
          <w:rFonts w:ascii="Amiri" w:hAnsi="Amiri" w:cs="Amiri"/>
          <w:sz w:val="34"/>
          <w:szCs w:val="34"/>
          <w:rtl/>
        </w:rPr>
        <w:t>من صلى صلاتنا واستقبل قبلتنا وأكل ذبيحتنا فذلك المسلم الذي له ذمة الله وذمة رسوله</w:t>
      </w:r>
      <w:r w:rsidR="00087C6C" w:rsidRPr="002A4E46">
        <w:rPr>
          <w:rStyle w:val="a3"/>
          <w:rFonts w:ascii="Amiri" w:hAnsi="Amiri" w:cs="Amiri"/>
          <w:sz w:val="34"/>
          <w:szCs w:val="34"/>
          <w:rtl/>
        </w:rPr>
        <w:t>،</w:t>
      </w:r>
      <w:r w:rsidRPr="002A4E46">
        <w:rPr>
          <w:rStyle w:val="a3"/>
          <w:rFonts w:ascii="Amiri" w:hAnsi="Amiri" w:cs="Amiri"/>
          <w:sz w:val="34"/>
          <w:szCs w:val="34"/>
          <w:rtl/>
        </w:rPr>
        <w:t xml:space="preserve"> فلا ت</w:t>
      </w:r>
      <w:r w:rsidR="0027158D" w:rsidRPr="002A4E46">
        <w:rPr>
          <w:rStyle w:val="a3"/>
          <w:rFonts w:ascii="Amiri" w:hAnsi="Amiri" w:cs="Amiri"/>
          <w:sz w:val="34"/>
          <w:szCs w:val="34"/>
          <w:rtl/>
        </w:rPr>
        <w:t>خف</w:t>
      </w:r>
      <w:r w:rsidRPr="002A4E46">
        <w:rPr>
          <w:rStyle w:val="a3"/>
          <w:rFonts w:ascii="Amiri" w:hAnsi="Amiri" w:cs="Amiri"/>
          <w:sz w:val="34"/>
          <w:szCs w:val="34"/>
          <w:rtl/>
        </w:rPr>
        <w:t>روا الله في ذمته</w:t>
      </w:r>
      <w:r w:rsidR="000D4565" w:rsidRPr="002A4E46">
        <w:rPr>
          <w:rFonts w:ascii="Amiri" w:hAnsi="Amiri" w:cs="Amiri"/>
          <w:sz w:val="34"/>
          <w:szCs w:val="34"/>
          <w:vertAlign w:val="superscript"/>
          <w:rtl/>
        </w:rPr>
        <w:t xml:space="preserve"> </w:t>
      </w:r>
      <w:r w:rsidR="000D4565" w:rsidRPr="002A4E46">
        <w:rPr>
          <w:rFonts w:ascii="Amiri" w:hAnsi="Amiri" w:cs="Amiri"/>
          <w:sz w:val="34"/>
          <w:szCs w:val="34"/>
          <w:rtl/>
        </w:rPr>
        <w:t>))</w:t>
      </w:r>
      <w:r w:rsidR="000D4565" w:rsidRPr="002A4E46">
        <w:rPr>
          <w:rStyle w:val="a6"/>
          <w:rFonts w:ascii="Amiri" w:hAnsi="Amiri" w:cs="Amiri"/>
          <w:sz w:val="34"/>
          <w:szCs w:val="34"/>
          <w:rtl/>
        </w:rPr>
        <w:footnoteReference w:id="10"/>
      </w:r>
      <w:r w:rsidR="000D4565" w:rsidRPr="002A4E46">
        <w:rPr>
          <w:rFonts w:ascii="Amiri" w:hAnsi="Amiri" w:cs="Amiri"/>
          <w:sz w:val="34"/>
          <w:szCs w:val="34"/>
          <w:rtl/>
        </w:rPr>
        <w:t>.</w:t>
      </w:r>
      <w:r w:rsidRPr="002A4E46">
        <w:rPr>
          <w:rFonts w:ascii="Amiri" w:hAnsi="Amiri" w:cs="Amiri"/>
          <w:sz w:val="34"/>
          <w:szCs w:val="34"/>
          <w:rtl/>
        </w:rPr>
        <w:t xml:space="preserve"> </w:t>
      </w:r>
      <w:r w:rsidR="00087C6C" w:rsidRPr="002A4E46">
        <w:rPr>
          <w:rFonts w:ascii="Amiri" w:hAnsi="Amiri" w:cs="Amiri"/>
          <w:sz w:val="34"/>
          <w:szCs w:val="34"/>
          <w:rtl/>
        </w:rPr>
        <w:t xml:space="preserve">أي: فلا </w:t>
      </w:r>
      <w:r w:rsidR="00087C6C" w:rsidRPr="002A4E46">
        <w:rPr>
          <w:rFonts w:ascii="Amiri" w:hAnsi="Amiri" w:cs="Amiri"/>
          <w:color w:val="000000"/>
          <w:sz w:val="34"/>
          <w:szCs w:val="34"/>
          <w:rtl/>
          <w:lang w:bidi="ar-IQ"/>
        </w:rPr>
        <w:t>تغدروا به وتنقضوا عهده</w:t>
      </w:r>
      <w:r w:rsidR="00087C6C" w:rsidRPr="002A4E46">
        <w:rPr>
          <w:rFonts w:ascii="Amiri" w:eastAsia="Calibri" w:hAnsi="Amiri" w:cs="Amiri"/>
          <w:b/>
          <w:bCs/>
          <w:sz w:val="34"/>
          <w:szCs w:val="34"/>
          <w:rtl/>
          <w:lang w:bidi="ar-IQ"/>
        </w:rPr>
        <w:t>.</w:t>
      </w:r>
    </w:p>
    <w:p w14:paraId="00231297" w14:textId="4562DE33" w:rsidR="006C49BF" w:rsidRPr="002A4E46" w:rsidRDefault="00081197"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و</w:t>
      </w:r>
      <w:r w:rsidR="006C49BF" w:rsidRPr="002A4E46">
        <w:rPr>
          <w:rFonts w:ascii="Amiri" w:eastAsia="Calibri" w:hAnsi="Amiri" w:cs="Amiri"/>
          <w:sz w:val="34"/>
          <w:szCs w:val="34"/>
          <w:rtl/>
        </w:rPr>
        <w:t>لقد ورد النهي والزجر من الله تعالى ومن رسوله -صلى الله عليه وسلم- عن تكفير المسلمين بغير حق ل</w:t>
      </w:r>
      <w:r w:rsidRPr="002A4E46">
        <w:rPr>
          <w:rFonts w:ascii="Amiri" w:eastAsia="Calibri" w:hAnsi="Amiri" w:cs="Amiri"/>
          <w:sz w:val="34"/>
          <w:szCs w:val="34"/>
          <w:rtl/>
        </w:rPr>
        <w:t>ِ</w:t>
      </w:r>
      <w:r w:rsidR="006C49BF" w:rsidRPr="002A4E46">
        <w:rPr>
          <w:rFonts w:ascii="Amiri" w:eastAsia="Calibri" w:hAnsi="Amiri" w:cs="Amiri"/>
          <w:sz w:val="34"/>
          <w:szCs w:val="34"/>
          <w:rtl/>
        </w:rPr>
        <w:t>م</w:t>
      </w:r>
      <w:r w:rsidRPr="002A4E46">
        <w:rPr>
          <w:rFonts w:ascii="Amiri" w:eastAsia="Calibri" w:hAnsi="Amiri" w:cs="Amiri"/>
          <w:sz w:val="34"/>
          <w:szCs w:val="34"/>
          <w:rtl/>
        </w:rPr>
        <w:t>َ</w:t>
      </w:r>
      <w:r w:rsidR="006C49BF" w:rsidRPr="002A4E46">
        <w:rPr>
          <w:rFonts w:ascii="Amiri" w:eastAsia="Calibri" w:hAnsi="Amiri" w:cs="Amiri"/>
          <w:sz w:val="34"/>
          <w:szCs w:val="34"/>
          <w:rtl/>
        </w:rPr>
        <w:t>ا يترتب على ذلك مِن آثار خطرة ومدمرة؛ حيث يتحول من الاسلام الى الردة والخروج مِن ملة الإسلام بعد ثبوته، فيترتب على ذلك أحكام في الدنيا بعد الحكم عليه بالخلود في النار إن مات على ذلك، ومن هذه الأحكام ما يأتي:</w:t>
      </w:r>
    </w:p>
    <w:p w14:paraId="5C8CD257" w14:textId="32084C14"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1- </w:t>
      </w:r>
      <w:r w:rsidRPr="002A4E46">
        <w:rPr>
          <w:rFonts w:ascii="Amiri" w:eastAsia="Calibri" w:hAnsi="Amiri" w:cs="Amiri"/>
          <w:b/>
          <w:bCs/>
          <w:sz w:val="34"/>
          <w:szCs w:val="34"/>
          <w:rtl/>
        </w:rPr>
        <w:t>إباحة دمه</w:t>
      </w:r>
      <w:r w:rsidRPr="002A4E46">
        <w:rPr>
          <w:rFonts w:ascii="Amiri" w:eastAsia="Calibri" w:hAnsi="Amiri" w:cs="Amiri"/>
          <w:sz w:val="34"/>
          <w:szCs w:val="34"/>
          <w:rtl/>
        </w:rPr>
        <w:t>: قال النبيَ -</w:t>
      </w:r>
      <w:r w:rsidR="0099089E" w:rsidRPr="002A4E46">
        <w:rPr>
          <w:rFonts w:ascii="Amiri" w:eastAsia="Calibri" w:hAnsi="Amiri" w:cs="Amiri"/>
          <w:sz w:val="34"/>
          <w:szCs w:val="34"/>
          <w:rtl/>
        </w:rPr>
        <w:t xml:space="preserve"> </w:t>
      </w:r>
      <w:r w:rsidRPr="002A4E46">
        <w:rPr>
          <w:rFonts w:ascii="Amiri" w:eastAsia="Calibri" w:hAnsi="Amiri" w:cs="Amiri"/>
          <w:sz w:val="34"/>
          <w:szCs w:val="34"/>
          <w:rtl/>
        </w:rPr>
        <w:t xml:space="preserve">صلى الله عليه وسلم-: </w:t>
      </w:r>
      <w:r w:rsidR="0043402D">
        <w:rPr>
          <w:rFonts w:ascii="Amiri" w:eastAsia="Calibri" w:hAnsi="Amiri" w:cs="Amiri"/>
          <w:sz w:val="34"/>
          <w:szCs w:val="34"/>
          <w:rtl/>
        </w:rPr>
        <w:t>((</w:t>
      </w:r>
      <w:r w:rsidRPr="002A4E46">
        <w:rPr>
          <w:rFonts w:ascii="Amiri" w:eastAsia="Calibri" w:hAnsi="Amiri" w:cs="Amiri"/>
          <w:b/>
          <w:bCs/>
          <w:sz w:val="34"/>
          <w:szCs w:val="34"/>
          <w:rtl/>
        </w:rPr>
        <w:t xml:space="preserve">لا يَحِلُّ دَمُ امْرِئٍ مُسْلِمٍ، يَشْهَدُ أَنْ لا إِلَهَ إِلا اللهُ وَأَنِّي رَسُولُ اللهِ، إِلا بِإِحْدَى ثَلاثٍ: الثَّيِّبُ الزَّانِي، </w:t>
      </w:r>
      <w:r w:rsidRPr="002A4E46">
        <w:rPr>
          <w:rFonts w:ascii="Amiri" w:eastAsia="Calibri" w:hAnsi="Amiri" w:cs="Amiri"/>
          <w:b/>
          <w:bCs/>
          <w:sz w:val="34"/>
          <w:szCs w:val="34"/>
          <w:rtl/>
        </w:rPr>
        <w:lastRenderedPageBreak/>
        <w:t>وَالنَّفْسُ بِالنَّفْسِ، وَالتَّارِكُ لِدِينِهِ الْمُفَارِقُ لِلْجَمَاعَةِ</w:t>
      </w:r>
      <w:r w:rsidRPr="002A4E46">
        <w:rPr>
          <w:rFonts w:ascii="Amiri" w:eastAsia="Calibri" w:hAnsi="Amiri" w:cs="Amiri"/>
          <w:sz w:val="34"/>
          <w:szCs w:val="34"/>
          <w:rtl/>
        </w:rPr>
        <w:t>)) متفق عليه</w:t>
      </w:r>
      <w:r w:rsidRPr="002A4E46">
        <w:rPr>
          <w:rFonts w:ascii="Amiri" w:eastAsia="Calibri" w:hAnsi="Amiri" w:cs="Amiri"/>
          <w:sz w:val="34"/>
          <w:szCs w:val="34"/>
          <w:vertAlign w:val="superscript"/>
          <w:rtl/>
        </w:rPr>
        <w:footnoteReference w:id="11"/>
      </w:r>
      <w:r w:rsidRPr="002A4E46">
        <w:rPr>
          <w:rFonts w:ascii="Amiri" w:eastAsia="Calibri" w:hAnsi="Amiri" w:cs="Amiri"/>
          <w:sz w:val="34"/>
          <w:szCs w:val="34"/>
          <w:rtl/>
        </w:rPr>
        <w:t xml:space="preserve">، وقوله-صلى الله عليه وسلم-: </w:t>
      </w:r>
      <w:r w:rsidR="0043402D">
        <w:rPr>
          <w:rFonts w:ascii="Amiri" w:eastAsia="Calibri" w:hAnsi="Amiri" w:cs="Amiri"/>
          <w:sz w:val="34"/>
          <w:szCs w:val="34"/>
          <w:rtl/>
        </w:rPr>
        <w:t>((</w:t>
      </w:r>
      <w:r w:rsidRPr="002A4E46">
        <w:rPr>
          <w:rFonts w:ascii="Amiri" w:eastAsia="Calibri" w:hAnsi="Amiri" w:cs="Amiri"/>
          <w:b/>
          <w:bCs/>
          <w:sz w:val="34"/>
          <w:szCs w:val="34"/>
          <w:rtl/>
        </w:rPr>
        <w:t>مَنْ بَدَّلَ دِينَهُ فَاقْتُلُوهُ</w:t>
      </w:r>
      <w:r w:rsidRPr="002A4E46">
        <w:rPr>
          <w:rFonts w:ascii="Amiri" w:eastAsia="Calibri" w:hAnsi="Amiri" w:cs="Amiri"/>
          <w:sz w:val="34"/>
          <w:szCs w:val="34"/>
          <w:rtl/>
        </w:rPr>
        <w:t>))</w:t>
      </w:r>
      <w:r w:rsidRPr="002A4E46">
        <w:rPr>
          <w:rFonts w:ascii="Amiri" w:eastAsia="Calibri" w:hAnsi="Amiri" w:cs="Amiri"/>
          <w:sz w:val="34"/>
          <w:szCs w:val="34"/>
          <w:vertAlign w:val="superscript"/>
          <w:rtl/>
        </w:rPr>
        <w:footnoteReference w:id="12"/>
      </w:r>
      <w:r w:rsidRPr="002A4E46">
        <w:rPr>
          <w:rFonts w:ascii="Amiri" w:eastAsia="Calibri" w:hAnsi="Amiri" w:cs="Amiri"/>
          <w:sz w:val="34"/>
          <w:szCs w:val="34"/>
          <w:rtl/>
        </w:rPr>
        <w:t>.</w:t>
      </w:r>
    </w:p>
    <w:p w14:paraId="216E493F" w14:textId="2B5E3F90"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وقد جاءت الشريعة الإسلامية بتعظيم أمر الدماء المعصومة، فقال الله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 xml:space="preserve">وَلا تَقْتُلُوا النَّفْسَ الَّتِي حَرَّمَ اللَّهُ إِلا بِالْحَقِّ ذَلِكُمْ </w:t>
      </w:r>
      <w:proofErr w:type="spellStart"/>
      <w:r w:rsidRPr="002A4E46">
        <w:rPr>
          <w:rFonts w:ascii="Amiri" w:eastAsia="Calibri" w:hAnsi="Amiri" w:cs="Amiri"/>
          <w:b/>
          <w:bCs/>
          <w:color w:val="008000"/>
          <w:sz w:val="34"/>
          <w:szCs w:val="34"/>
          <w:rtl/>
        </w:rPr>
        <w:t>وَصَّاكُمْ</w:t>
      </w:r>
      <w:proofErr w:type="spellEnd"/>
      <w:r w:rsidRPr="002A4E46">
        <w:rPr>
          <w:rFonts w:ascii="Amiri" w:eastAsia="Calibri" w:hAnsi="Amiri" w:cs="Amiri"/>
          <w:b/>
          <w:bCs/>
          <w:color w:val="008000"/>
          <w:sz w:val="34"/>
          <w:szCs w:val="34"/>
          <w:rtl/>
        </w:rPr>
        <w:t xml:space="preserve"> بِهِ لَعَلَّكُمْ تَعْقِلُونَ</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[الأنعام:151]، وقال النبيَ - صلى الله عليه وسلم-: </w:t>
      </w:r>
      <w:r w:rsidR="0043402D">
        <w:rPr>
          <w:rFonts w:ascii="Amiri" w:eastAsia="Calibri" w:hAnsi="Amiri" w:cs="Amiri"/>
          <w:sz w:val="34"/>
          <w:szCs w:val="34"/>
          <w:rtl/>
        </w:rPr>
        <w:t>((</w:t>
      </w:r>
      <w:r w:rsidRPr="002A4E46">
        <w:rPr>
          <w:rFonts w:ascii="Amiri" w:eastAsia="Calibri" w:hAnsi="Amiri" w:cs="Amiri"/>
          <w:b/>
          <w:bCs/>
          <w:sz w:val="34"/>
          <w:szCs w:val="34"/>
          <w:rtl/>
        </w:rPr>
        <w:t>لَزَوَالُ الدُّنْيَا أَهْوَنُ عَلَى اللَّهِ مِنْ قَتْلِ رَجُلٍ مُسْلِمٍ</w:t>
      </w:r>
      <w:r w:rsidRPr="002A4E46">
        <w:rPr>
          <w:rFonts w:ascii="Amiri" w:eastAsia="Calibri" w:hAnsi="Amiri" w:cs="Amiri"/>
          <w:sz w:val="34"/>
          <w:szCs w:val="34"/>
          <w:rtl/>
        </w:rPr>
        <w:t>))</w:t>
      </w:r>
      <w:r w:rsidRPr="002A4E46">
        <w:rPr>
          <w:rFonts w:ascii="Amiri" w:eastAsia="Calibri" w:hAnsi="Amiri" w:cs="Amiri"/>
          <w:sz w:val="34"/>
          <w:szCs w:val="34"/>
          <w:vertAlign w:val="superscript"/>
          <w:rtl/>
        </w:rPr>
        <w:footnoteReference w:id="13"/>
      </w:r>
      <w:r w:rsidR="00B7283D" w:rsidRPr="002A4E46">
        <w:rPr>
          <w:rFonts w:ascii="Amiri" w:eastAsia="Calibri" w:hAnsi="Amiri" w:cs="Amiri"/>
          <w:sz w:val="34"/>
          <w:szCs w:val="34"/>
          <w:rtl/>
        </w:rPr>
        <w:t>،</w:t>
      </w:r>
      <w:r w:rsidRPr="002A4E46">
        <w:rPr>
          <w:rFonts w:ascii="Amiri" w:eastAsia="Calibri" w:hAnsi="Amiri" w:cs="Amiri"/>
          <w:sz w:val="34"/>
          <w:szCs w:val="34"/>
          <w:rtl/>
        </w:rPr>
        <w:t xml:space="preserve"> وقوله - صلى الله عليه وسلم-: </w:t>
      </w:r>
      <w:r w:rsidR="0043402D">
        <w:rPr>
          <w:rFonts w:ascii="Amiri" w:eastAsia="Calibri" w:hAnsi="Amiri" w:cs="Amiri"/>
          <w:sz w:val="34"/>
          <w:szCs w:val="34"/>
          <w:rtl/>
        </w:rPr>
        <w:t>((</w:t>
      </w:r>
      <w:r w:rsidRPr="002A4E46">
        <w:rPr>
          <w:rFonts w:ascii="Amiri" w:eastAsia="Calibri" w:hAnsi="Amiri" w:cs="Amiri"/>
          <w:sz w:val="34"/>
          <w:szCs w:val="34"/>
          <w:rtl/>
        </w:rPr>
        <w:t xml:space="preserve"> </w:t>
      </w:r>
      <w:r w:rsidRPr="002A4E46">
        <w:rPr>
          <w:rFonts w:ascii="Amiri" w:eastAsia="Calibri" w:hAnsi="Amiri" w:cs="Amiri"/>
          <w:b/>
          <w:bCs/>
          <w:sz w:val="34"/>
          <w:szCs w:val="34"/>
          <w:rtl/>
        </w:rPr>
        <w:t>لَوْ أَنَّ أَهْلَ السَّمَاءِ وَالأَرْضِ اشْتَرَكُوا فِي دَمِ مُؤْمِنٍ لأَكَبَّهُمُ اللَّهُ فِي النَّارِ</w:t>
      </w:r>
      <w:r w:rsidRPr="002A4E46">
        <w:rPr>
          <w:rFonts w:ascii="Amiri" w:eastAsia="Calibri" w:hAnsi="Amiri" w:cs="Amiri"/>
          <w:sz w:val="34"/>
          <w:szCs w:val="34"/>
          <w:rtl/>
        </w:rPr>
        <w:t>))</w:t>
      </w:r>
      <w:r w:rsidRPr="002A4E46">
        <w:rPr>
          <w:rFonts w:ascii="Amiri" w:eastAsia="Calibri" w:hAnsi="Amiri" w:cs="Amiri"/>
          <w:sz w:val="34"/>
          <w:szCs w:val="34"/>
          <w:vertAlign w:val="superscript"/>
          <w:rtl/>
        </w:rPr>
        <w:footnoteReference w:id="14"/>
      </w:r>
      <w:r w:rsidR="00B7283D" w:rsidRPr="002A4E46">
        <w:rPr>
          <w:rFonts w:ascii="Amiri" w:eastAsia="Calibri" w:hAnsi="Amiri" w:cs="Amiri"/>
          <w:sz w:val="34"/>
          <w:szCs w:val="34"/>
          <w:rtl/>
        </w:rPr>
        <w:t>،</w:t>
      </w:r>
      <w:r w:rsidRPr="002A4E46">
        <w:rPr>
          <w:rFonts w:ascii="Amiri" w:eastAsia="Calibri" w:hAnsi="Amiri" w:cs="Amiri"/>
          <w:sz w:val="34"/>
          <w:szCs w:val="34"/>
          <w:rtl/>
        </w:rPr>
        <w:t xml:space="preserve"> وقوله -صلى الله عليه وسلم-: </w:t>
      </w:r>
      <w:r w:rsidR="0043402D">
        <w:rPr>
          <w:rFonts w:ascii="Amiri" w:eastAsia="Calibri" w:hAnsi="Amiri" w:cs="Amiri"/>
          <w:sz w:val="34"/>
          <w:szCs w:val="34"/>
          <w:rtl/>
        </w:rPr>
        <w:t>((</w:t>
      </w:r>
      <w:r w:rsidRPr="002A4E46">
        <w:rPr>
          <w:rFonts w:ascii="Amiri" w:eastAsia="Calibri" w:hAnsi="Amiri" w:cs="Amiri"/>
          <w:b/>
          <w:bCs/>
          <w:sz w:val="34"/>
          <w:szCs w:val="34"/>
          <w:rtl/>
          <w:lang w:bidi="ar-IQ"/>
        </w:rPr>
        <w:t>مَنْ قَتَلَ مؤمن</w:t>
      </w:r>
      <w:r w:rsidR="002559FA" w:rsidRPr="002A4E46">
        <w:rPr>
          <w:rFonts w:ascii="Amiri" w:eastAsia="Calibri" w:hAnsi="Amiri" w:cs="Amiri"/>
          <w:b/>
          <w:bCs/>
          <w:sz w:val="34"/>
          <w:szCs w:val="34"/>
          <w:rtl/>
          <w:lang w:bidi="ar-IQ"/>
        </w:rPr>
        <w:t>ًا</w:t>
      </w:r>
      <w:r w:rsidRPr="002A4E46">
        <w:rPr>
          <w:rFonts w:ascii="Amiri" w:eastAsia="Calibri" w:hAnsi="Amiri" w:cs="Amiri"/>
          <w:b/>
          <w:bCs/>
          <w:sz w:val="34"/>
          <w:szCs w:val="34"/>
          <w:rtl/>
          <w:lang w:bidi="ar-IQ"/>
        </w:rPr>
        <w:t>، فاغتَبَطَ بقتله، لم يَقبلِ اللهُ منه صَرْف</w:t>
      </w:r>
      <w:r w:rsidR="002559FA" w:rsidRPr="002A4E46">
        <w:rPr>
          <w:rFonts w:ascii="Amiri" w:eastAsia="Calibri" w:hAnsi="Amiri" w:cs="Amiri"/>
          <w:b/>
          <w:bCs/>
          <w:sz w:val="34"/>
          <w:szCs w:val="34"/>
          <w:rtl/>
          <w:lang w:bidi="ar-IQ"/>
        </w:rPr>
        <w:t>ًا</w:t>
      </w:r>
      <w:r w:rsidRPr="002A4E46">
        <w:rPr>
          <w:rFonts w:ascii="Amiri" w:eastAsia="Calibri" w:hAnsi="Amiri" w:cs="Amiri"/>
          <w:b/>
          <w:bCs/>
          <w:sz w:val="34"/>
          <w:szCs w:val="34"/>
          <w:rtl/>
          <w:lang w:bidi="ar-IQ"/>
        </w:rPr>
        <w:t xml:space="preserve"> ولا عَدْل</w:t>
      </w:r>
      <w:r w:rsidR="002559FA" w:rsidRPr="002A4E46">
        <w:rPr>
          <w:rFonts w:ascii="Amiri" w:eastAsia="Calibri" w:hAnsi="Amiri" w:cs="Amiri"/>
          <w:b/>
          <w:bCs/>
          <w:sz w:val="34"/>
          <w:szCs w:val="34"/>
          <w:rtl/>
          <w:lang w:bidi="ar-IQ"/>
        </w:rPr>
        <w:t>ًا</w:t>
      </w:r>
      <w:r w:rsidRPr="002A4E46">
        <w:rPr>
          <w:rFonts w:ascii="Amiri" w:eastAsia="Calibri" w:hAnsi="Amiri" w:cs="Amiri"/>
          <w:sz w:val="34"/>
          <w:szCs w:val="34"/>
          <w:rtl/>
        </w:rPr>
        <w:t xml:space="preserve"> ))</w:t>
      </w:r>
      <w:r w:rsidRPr="002A4E46">
        <w:rPr>
          <w:rFonts w:ascii="Amiri" w:eastAsia="Calibri" w:hAnsi="Amiri" w:cs="Amiri"/>
          <w:sz w:val="34"/>
          <w:szCs w:val="34"/>
          <w:vertAlign w:val="superscript"/>
          <w:rtl/>
        </w:rPr>
        <w:footnoteReference w:id="15"/>
      </w:r>
      <w:r w:rsidR="00B7283D" w:rsidRPr="002A4E46">
        <w:rPr>
          <w:rFonts w:ascii="Amiri" w:eastAsia="Calibri" w:hAnsi="Amiri" w:cs="Amiri"/>
          <w:sz w:val="34"/>
          <w:szCs w:val="34"/>
          <w:rtl/>
        </w:rPr>
        <w:t>،</w:t>
      </w:r>
      <w:r w:rsidRPr="002A4E46">
        <w:rPr>
          <w:rFonts w:ascii="Amiri" w:eastAsia="Calibri" w:hAnsi="Amiri" w:cs="Amiri"/>
          <w:sz w:val="34"/>
          <w:szCs w:val="34"/>
          <w:rtl/>
        </w:rPr>
        <w:t xml:space="preserve"> وغيرها من النصوص الدالة على حرمة وتعظيم الدماء المعصومة.</w:t>
      </w:r>
    </w:p>
    <w:p w14:paraId="1EFCBE7F" w14:textId="5D2DEA28"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2- </w:t>
      </w:r>
      <w:r w:rsidRPr="002A4E46">
        <w:rPr>
          <w:rFonts w:ascii="Amiri" w:eastAsia="Calibri" w:hAnsi="Amiri" w:cs="Amiri"/>
          <w:b/>
          <w:bCs/>
          <w:sz w:val="34"/>
          <w:szCs w:val="34"/>
          <w:rtl/>
        </w:rPr>
        <w:t>لا يُقبل منه عمل</w:t>
      </w:r>
      <w:r w:rsidRPr="002A4E46">
        <w:rPr>
          <w:rFonts w:ascii="Amiri" w:eastAsia="Calibri" w:hAnsi="Amiri" w:cs="Amiri"/>
          <w:sz w:val="34"/>
          <w:szCs w:val="34"/>
          <w:rtl/>
        </w:rPr>
        <w:t xml:space="preserve">: المرتد لا تنفعه صلاة، ولا زكاة، ولا صيام، ولا حج، ولا شيء، ولا يقبل منه عمل، قال الله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وَمَنْ يَرْتَدِدْ مِنْكُمْ عَنْ دِينِهِ فَيَمُتْ وَهُوَ كَافِرٌ فَأُوْلَئِكَ حَبِطَتْ أَعْمَالُهُمْ فِي الدُّنْيَا وَالآخِرَةِ وَأُوْلَئِكَ أَصْحَابُ النَّارِ هُمْ فِيهَا خَالِدُونَ</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[البقرة:217]، وقال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وَمَنْ يَكْفُرْ بِالإيمَانِ فَقَدْ حَبِطَ عَمَلُهُ وَهُوَ فِي الآخِرَةِ مِنَ الْخَاسِرِينَ</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[المائدة:5].</w:t>
      </w:r>
    </w:p>
    <w:p w14:paraId="6124C1FC" w14:textId="4AD3C130"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3- </w:t>
      </w:r>
      <w:r w:rsidRPr="002A4E46">
        <w:rPr>
          <w:rFonts w:ascii="Amiri" w:eastAsia="Calibri" w:hAnsi="Amiri" w:cs="Amiri"/>
          <w:b/>
          <w:bCs/>
          <w:sz w:val="34"/>
          <w:szCs w:val="34"/>
          <w:rtl/>
        </w:rPr>
        <w:t>لا يُغَسّل ولا يُكفَن ولا يُصلى عليه ولا يُدفن في مقابر المسلمين</w:t>
      </w:r>
      <w:r w:rsidRPr="002A4E46">
        <w:rPr>
          <w:rFonts w:ascii="Amiri" w:eastAsia="Calibri" w:hAnsi="Amiri" w:cs="Amiri"/>
          <w:sz w:val="34"/>
          <w:szCs w:val="34"/>
          <w:rtl/>
        </w:rPr>
        <w:t>، قال الله تعالى</w:t>
      </w:r>
      <w:r w:rsidR="004953A3" w:rsidRPr="002A4E46">
        <w:rPr>
          <w:rFonts w:ascii="Amiri" w:eastAsia="Calibri" w:hAnsi="Amiri" w:cs="Amiri"/>
          <w:sz w:val="34"/>
          <w:szCs w:val="34"/>
          <w:rtl/>
        </w:rPr>
        <w:t>:</w:t>
      </w:r>
      <w:r w:rsidRPr="002A4E46">
        <w:rPr>
          <w:rFonts w:ascii="Amiri" w:eastAsia="Calibri" w:hAnsi="Amiri" w:cs="Amiri"/>
          <w:sz w:val="34"/>
          <w:szCs w:val="34"/>
          <w:rtl/>
        </w:rPr>
        <w:t xml:space="preserve">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وَلا تُصَلِّ عَلَى أَحَدٍ مِنْهُمْ مَاتَ أَبَدًا وَلا تَقُمْ عَلَى قَبْرِه</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[التوبة:84]</w:t>
      </w:r>
      <w:r w:rsidR="00B7283D" w:rsidRPr="002A4E46">
        <w:rPr>
          <w:rFonts w:ascii="Amiri" w:eastAsia="Calibri" w:hAnsi="Amiri" w:cs="Amiri"/>
          <w:sz w:val="34"/>
          <w:szCs w:val="34"/>
          <w:rtl/>
        </w:rPr>
        <w:t>،</w:t>
      </w:r>
      <w:r w:rsidR="00027902" w:rsidRPr="002A4E46">
        <w:rPr>
          <w:rFonts w:ascii="Amiri" w:eastAsia="Calibri" w:hAnsi="Amiri" w:cs="Amiri"/>
          <w:sz w:val="34"/>
          <w:szCs w:val="34"/>
          <w:rtl/>
          <w:lang w:bidi="ar-IQ"/>
        </w:rPr>
        <w:t xml:space="preserve"> </w:t>
      </w:r>
      <w:r w:rsidRPr="002A4E46">
        <w:rPr>
          <w:rFonts w:ascii="Amiri" w:eastAsia="Calibri" w:hAnsi="Amiri" w:cs="Amiri"/>
          <w:sz w:val="34"/>
          <w:szCs w:val="34"/>
          <w:rtl/>
        </w:rPr>
        <w:t xml:space="preserve">ولا يجوز الترحم عليه ولا الاستغفار ولا الدعاء له، قال الله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مَا كَانَ لِلنَّبِيِّ وَالَّذِينَ آمَنُواْ أَن يَسْتَغْفِرُواْ لِلْمُشْرِكِينَ وَلَوْ كَانُواْ أُوْلِي قُرْبَى مِن بَعْدِ مَا تَبَيَّنَ لَهُمْ أَنَّهُمْ أَصْحَابُ الْجَحِيمِ</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[التوبة:113].</w:t>
      </w:r>
    </w:p>
    <w:p w14:paraId="5A32D50F" w14:textId="010E6E78"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lastRenderedPageBreak/>
        <w:t>4- تحرم عليه زوجته المسلمة ويفسخ نكاحه</w:t>
      </w:r>
      <w:r w:rsidR="00B7283D" w:rsidRPr="002A4E46">
        <w:rPr>
          <w:rFonts w:ascii="Amiri" w:eastAsia="Calibri" w:hAnsi="Amiri" w:cs="Amiri"/>
          <w:sz w:val="34"/>
          <w:szCs w:val="34"/>
          <w:rtl/>
        </w:rPr>
        <w:t>،</w:t>
      </w:r>
      <w:r w:rsidRPr="002A4E46">
        <w:rPr>
          <w:rFonts w:ascii="Amiri" w:eastAsia="Calibri" w:hAnsi="Amiri" w:cs="Amiri"/>
          <w:sz w:val="34"/>
          <w:szCs w:val="34"/>
          <w:rtl/>
        </w:rPr>
        <w:t xml:space="preserve"> قال الله تعالى: </w:t>
      </w:r>
      <w:r w:rsidR="002A4E46" w:rsidRPr="002A4E46">
        <w:rPr>
          <w:rFonts w:ascii="Amiri" w:eastAsia="Calibri" w:hAnsi="Amiri" w:cs="Amiri"/>
          <w:b/>
          <w:bCs/>
          <w:color w:val="000000" w:themeColor="text1"/>
          <w:sz w:val="34"/>
          <w:szCs w:val="34"/>
          <w:rtl/>
        </w:rPr>
        <w:t>﴿</w:t>
      </w:r>
      <w:r w:rsidRPr="002A4E46">
        <w:rPr>
          <w:rFonts w:ascii="Amiri" w:eastAsia="Calibri" w:hAnsi="Amiri" w:cs="Amiri"/>
          <w:b/>
          <w:bCs/>
          <w:color w:val="008000"/>
          <w:sz w:val="34"/>
          <w:szCs w:val="34"/>
          <w:rtl/>
        </w:rPr>
        <w:t>فَإِنْ عَلِمْتُمُوهُنَّ مُؤْمِنَاتٍ فَلا تَرْجِعُوهُنَّ إِلَى الْكُفَّارِ لا هُنَّ حِلٌّ لَهُمْ وَلا هُمْ يَحِلُّونَ لَهُنَّ</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[الممتحنة:10].</w:t>
      </w:r>
    </w:p>
    <w:p w14:paraId="6B248B98" w14:textId="30C50C62"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5- لا يرث ولا يوّرث وماله يصير لبيت مال المسلمين: قال النبيّ - صلى الله عليه وسلم-: </w:t>
      </w:r>
      <w:r w:rsidR="0043402D">
        <w:rPr>
          <w:rFonts w:ascii="Amiri" w:eastAsia="Calibri" w:hAnsi="Amiri" w:cs="Amiri"/>
          <w:sz w:val="34"/>
          <w:szCs w:val="34"/>
          <w:rtl/>
        </w:rPr>
        <w:t>((</w:t>
      </w:r>
      <w:r w:rsidRPr="002A4E46">
        <w:rPr>
          <w:rFonts w:ascii="Amiri" w:eastAsia="Calibri" w:hAnsi="Amiri" w:cs="Amiri"/>
          <w:b/>
          <w:bCs/>
          <w:sz w:val="34"/>
          <w:szCs w:val="34"/>
          <w:rtl/>
        </w:rPr>
        <w:t>لاَ يَرِثُ المُسْلِمُ الكَافِرَ، وَلاَ الكَافِرُ المُسْلِمَ</w:t>
      </w:r>
      <w:r w:rsidRPr="002A4E46">
        <w:rPr>
          <w:rFonts w:ascii="Amiri" w:eastAsia="Calibri" w:hAnsi="Amiri" w:cs="Amiri"/>
          <w:sz w:val="34"/>
          <w:szCs w:val="34"/>
          <w:rtl/>
        </w:rPr>
        <w:t>)) متفق عليه</w:t>
      </w:r>
      <w:r w:rsidRPr="002A4E46">
        <w:rPr>
          <w:rFonts w:ascii="Amiri" w:eastAsia="Calibri" w:hAnsi="Amiri" w:cs="Amiri"/>
          <w:sz w:val="34"/>
          <w:szCs w:val="34"/>
          <w:vertAlign w:val="superscript"/>
          <w:rtl/>
        </w:rPr>
        <w:footnoteReference w:id="16"/>
      </w:r>
      <w:r w:rsidRPr="002A4E46">
        <w:rPr>
          <w:rFonts w:ascii="Amiri" w:eastAsia="Calibri" w:hAnsi="Amiri" w:cs="Amiri"/>
          <w:sz w:val="34"/>
          <w:szCs w:val="34"/>
          <w:rtl/>
        </w:rPr>
        <w:t>.</w:t>
      </w:r>
    </w:p>
    <w:p w14:paraId="740C3CAD" w14:textId="0E01D483" w:rsidR="006C49BF"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6- لا تصلح ذبيحته للأكل ولا للبيع لأنه مرتد: قال الله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الْيَوْمَ أُحِلَّ لَكُمُ الطَّيِّبَاتُ وَطَعَامُ الَّذِينَ أُوتُوا الْكِتَابَ حِلٌّ لَكُمْ وَطَعَامُكُمْ حِلٌّ لَهُمْ</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[المائدة:5].</w:t>
      </w:r>
    </w:p>
    <w:p w14:paraId="1480BFCC" w14:textId="54F2465E" w:rsidR="00A92641" w:rsidRPr="002A4E46" w:rsidRDefault="006C49BF" w:rsidP="002B1333">
      <w:pPr>
        <w:spacing w:after="0" w:line="540" w:lineRule="exact"/>
        <w:jc w:val="both"/>
        <w:rPr>
          <w:rFonts w:ascii="Amiri" w:eastAsia="Calibri" w:hAnsi="Amiri" w:cs="Amiri"/>
          <w:sz w:val="34"/>
          <w:szCs w:val="34"/>
          <w:rtl/>
        </w:rPr>
      </w:pPr>
      <w:r w:rsidRPr="002A4E46">
        <w:rPr>
          <w:rFonts w:ascii="Amiri" w:eastAsia="Calibri" w:hAnsi="Amiri" w:cs="Amiri"/>
          <w:sz w:val="34"/>
          <w:szCs w:val="34"/>
          <w:rtl/>
        </w:rPr>
        <w:t xml:space="preserve">7- الخلود في النار ولا أمل له قط في الخروج منها ولا يُغفر له، قال الله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إِنَّ اللَّهَ لاَ يَغْفِرُ أَن يُشْرَكَ بِهِ وَيَغْفِرُ مَا دُونَ ذَلِكَ لِمَن يَشَاء وَمَن يُشْرِكْ بِاللَّهِ فَقَدِ افْتَرَى إِثْمًا عَظِيمًا</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‏[النساء‏:48]، وقال تعالى: </w:t>
      </w:r>
      <w:r w:rsidR="002A4E46" w:rsidRPr="002A4E46">
        <w:rPr>
          <w:rFonts w:ascii="Amiri" w:eastAsia="Calibri" w:hAnsi="Amiri" w:cs="Amiri"/>
          <w:b/>
          <w:color w:val="000000" w:themeColor="text1"/>
          <w:sz w:val="34"/>
          <w:szCs w:val="34"/>
          <w:rtl/>
        </w:rPr>
        <w:t>﴿</w:t>
      </w:r>
      <w:r w:rsidRPr="002A4E46">
        <w:rPr>
          <w:rFonts w:ascii="Amiri" w:eastAsia="Calibri" w:hAnsi="Amiri" w:cs="Amiri"/>
          <w:b/>
          <w:bCs/>
          <w:color w:val="008000"/>
          <w:sz w:val="34"/>
          <w:szCs w:val="34"/>
          <w:rtl/>
        </w:rPr>
        <w:t>وَمَنْ يَرْتَدِدْ مِنْكُمْ عَنْ دِينِهِ فَيَمُتْ وَهُوَ كَافِرٌ فَأُوْلَئِكَ حَبِطَتْ أَعْمَالُهُمْ فِي الدُّنْيَا وَالآخِرَةِ وَأُوْلَئِكَ أَصْحَابُ النَّارِ هُمْ فِيهَا خَالِدُونَ</w:t>
      </w:r>
      <w:r w:rsidR="002A4E46" w:rsidRPr="002A4E46">
        <w:rPr>
          <w:rFonts w:ascii="Amiri" w:eastAsia="Calibri" w:hAnsi="Amiri" w:cs="Amiri"/>
          <w:b/>
          <w:color w:val="000000" w:themeColor="text1"/>
          <w:sz w:val="34"/>
          <w:szCs w:val="34"/>
          <w:rtl/>
        </w:rPr>
        <w:t>﴾</w:t>
      </w:r>
      <w:r w:rsidRPr="002A4E46">
        <w:rPr>
          <w:rFonts w:ascii="Amiri" w:eastAsia="Calibri" w:hAnsi="Amiri" w:cs="Amiri"/>
          <w:sz w:val="34"/>
          <w:szCs w:val="34"/>
          <w:rtl/>
        </w:rPr>
        <w:t xml:space="preserve"> [البقرة:217].</w:t>
      </w:r>
    </w:p>
    <w:p w14:paraId="2A4AADD5" w14:textId="77777777" w:rsidR="00966FA4" w:rsidRPr="002A4E46" w:rsidRDefault="00966FA4" w:rsidP="002B1333">
      <w:pPr>
        <w:spacing w:after="0" w:line="540" w:lineRule="exact"/>
        <w:jc w:val="both"/>
        <w:rPr>
          <w:rFonts w:ascii="Amiri" w:eastAsia="Times New Roman" w:hAnsi="Amiri" w:cs="Amiri"/>
          <w:sz w:val="34"/>
          <w:szCs w:val="34"/>
          <w:rtl/>
        </w:rPr>
      </w:pPr>
      <w:r w:rsidRPr="002A4E46">
        <w:rPr>
          <w:rFonts w:ascii="Amiri" w:eastAsia="Times New Roman" w:hAnsi="Amiri" w:cs="Amiri"/>
          <w:sz w:val="34"/>
          <w:szCs w:val="34"/>
          <w:rtl/>
        </w:rPr>
        <w:t>نسأل الله تعالى العفو والعافية.</w:t>
      </w:r>
    </w:p>
    <w:p w14:paraId="0DFB8B1D" w14:textId="70D6E49E" w:rsidR="00E829F9" w:rsidRPr="002A4E46" w:rsidRDefault="00602556" w:rsidP="002A4E46">
      <w:pPr>
        <w:pStyle w:val="1"/>
        <w:spacing w:line="240" w:lineRule="auto"/>
        <w:rPr>
          <w:rtl/>
        </w:rPr>
      </w:pPr>
      <w:bookmarkStart w:id="6" w:name="_Toc151549039"/>
      <w:r w:rsidRPr="002A4E46">
        <w:rPr>
          <w:rtl/>
        </w:rPr>
        <w:t>رابع</w:t>
      </w:r>
      <w:r w:rsidR="00FB0E92" w:rsidRPr="002A4E46">
        <w:rPr>
          <w:rtl/>
        </w:rPr>
        <w:t>ً</w:t>
      </w:r>
      <w:r w:rsidRPr="002A4E46">
        <w:rPr>
          <w:rtl/>
        </w:rPr>
        <w:t xml:space="preserve">ا: </w:t>
      </w:r>
      <w:r w:rsidR="00E829F9" w:rsidRPr="002A4E46">
        <w:rPr>
          <w:rtl/>
        </w:rPr>
        <w:t>ضوابط وقواعد</w:t>
      </w:r>
      <w:r w:rsidR="00FD613A" w:rsidRPr="002A4E46">
        <w:rPr>
          <w:rtl/>
        </w:rPr>
        <w:t xml:space="preserve"> </w:t>
      </w:r>
      <w:r w:rsidR="00A92641" w:rsidRPr="002A4E46">
        <w:rPr>
          <w:rtl/>
        </w:rPr>
        <w:t xml:space="preserve">في </w:t>
      </w:r>
      <w:r w:rsidR="00FD613A" w:rsidRPr="002A4E46">
        <w:rPr>
          <w:rtl/>
        </w:rPr>
        <w:t>التكفير:</w:t>
      </w:r>
      <w:bookmarkEnd w:id="6"/>
    </w:p>
    <w:p w14:paraId="06149CFF" w14:textId="363B0DE7" w:rsidR="0043402D" w:rsidRDefault="00FD613A" w:rsidP="002B1333">
      <w:pPr>
        <w:spacing w:after="0" w:line="540" w:lineRule="exact"/>
        <w:jc w:val="both"/>
        <w:rPr>
          <w:rFonts w:ascii="Amiri" w:hAnsi="Amiri" w:cs="Amiri"/>
          <w:sz w:val="34"/>
          <w:szCs w:val="34"/>
        </w:rPr>
      </w:pPr>
      <w:r w:rsidRPr="002A4E46">
        <w:rPr>
          <w:rFonts w:ascii="Amiri" w:hAnsi="Amiri" w:cs="Amiri"/>
          <w:sz w:val="34"/>
          <w:szCs w:val="34"/>
          <w:rtl/>
        </w:rPr>
        <w:t>فقد نص العلماء الأجلّاء على أن التكفير حكم كغيره من الأحكام التي لا تتم إلا بوجود أسبابها وشروطها وانتفاء موانعها</w:t>
      </w:r>
      <w:r w:rsidR="00B7283D" w:rsidRPr="002A4E46">
        <w:rPr>
          <w:rFonts w:ascii="Amiri" w:hAnsi="Amiri" w:cs="Amiri"/>
          <w:sz w:val="34"/>
          <w:szCs w:val="34"/>
          <w:rtl/>
        </w:rPr>
        <w:t>،</w:t>
      </w:r>
      <w:r w:rsidRPr="002A4E46">
        <w:rPr>
          <w:rFonts w:ascii="Amiri" w:hAnsi="Amiri" w:cs="Amiri"/>
          <w:sz w:val="34"/>
          <w:szCs w:val="34"/>
          <w:rtl/>
        </w:rPr>
        <w:t xml:space="preserve"> وقد ينطق المسلم ب</w:t>
      </w:r>
      <w:r w:rsidR="00D5418B" w:rsidRPr="002A4E46">
        <w:rPr>
          <w:rFonts w:ascii="Amiri" w:hAnsi="Amiri" w:cs="Amiri"/>
          <w:sz w:val="34"/>
          <w:szCs w:val="34"/>
          <w:rtl/>
        </w:rPr>
        <w:t xml:space="preserve">كلمة </w:t>
      </w:r>
      <w:r w:rsidRPr="002A4E46">
        <w:rPr>
          <w:rFonts w:ascii="Amiri" w:hAnsi="Amiri" w:cs="Amiri"/>
          <w:sz w:val="34"/>
          <w:szCs w:val="34"/>
          <w:rtl/>
        </w:rPr>
        <w:t>الكفر لغلبة فرح أو غضب أو نحوهما فلا يكفر بها لعدم القصد</w:t>
      </w:r>
      <w:r w:rsidR="00B7283D" w:rsidRPr="002A4E46">
        <w:rPr>
          <w:rFonts w:ascii="Amiri" w:hAnsi="Amiri" w:cs="Amiri"/>
          <w:sz w:val="34"/>
          <w:szCs w:val="34"/>
          <w:rtl/>
        </w:rPr>
        <w:t>،</w:t>
      </w:r>
      <w:r w:rsidRPr="002A4E46">
        <w:rPr>
          <w:rFonts w:ascii="Amiri" w:hAnsi="Amiri" w:cs="Amiri"/>
          <w:sz w:val="34"/>
          <w:szCs w:val="34"/>
          <w:rtl/>
        </w:rPr>
        <w:t xml:space="preserve"> والتسرع في التكفير يترتب عليه أمور خطيرة من استحلال الدم والمال</w:t>
      </w:r>
      <w:r w:rsidR="00B7283D" w:rsidRPr="002A4E46">
        <w:rPr>
          <w:rFonts w:ascii="Amiri" w:hAnsi="Amiri" w:cs="Amiri"/>
          <w:sz w:val="34"/>
          <w:szCs w:val="34"/>
          <w:rtl/>
        </w:rPr>
        <w:t>،</w:t>
      </w:r>
      <w:r w:rsidRPr="002A4E46">
        <w:rPr>
          <w:rFonts w:ascii="Amiri" w:hAnsi="Amiri" w:cs="Amiri"/>
          <w:sz w:val="34"/>
          <w:szCs w:val="34"/>
          <w:rtl/>
        </w:rPr>
        <w:t xml:space="preserve"> ومنع التوارث</w:t>
      </w:r>
      <w:r w:rsidR="00B7283D" w:rsidRPr="002A4E46">
        <w:rPr>
          <w:rFonts w:ascii="Amiri" w:hAnsi="Amiri" w:cs="Amiri"/>
          <w:sz w:val="34"/>
          <w:szCs w:val="34"/>
          <w:rtl/>
        </w:rPr>
        <w:t>،</w:t>
      </w:r>
      <w:r w:rsidRPr="002A4E46">
        <w:rPr>
          <w:rFonts w:ascii="Amiri" w:hAnsi="Amiri" w:cs="Amiri"/>
          <w:sz w:val="34"/>
          <w:szCs w:val="34"/>
          <w:rtl/>
        </w:rPr>
        <w:t xml:space="preserve"> وفسخ النكاح</w:t>
      </w:r>
      <w:r w:rsidR="00B7283D" w:rsidRPr="002A4E46">
        <w:rPr>
          <w:rFonts w:ascii="Amiri" w:hAnsi="Amiri" w:cs="Amiri"/>
          <w:sz w:val="34"/>
          <w:szCs w:val="34"/>
          <w:rtl/>
        </w:rPr>
        <w:t>،</w:t>
      </w:r>
      <w:r w:rsidRPr="002A4E46">
        <w:rPr>
          <w:rFonts w:ascii="Amiri" w:hAnsi="Amiri" w:cs="Amiri"/>
          <w:sz w:val="34"/>
          <w:szCs w:val="34"/>
          <w:rtl/>
        </w:rPr>
        <w:t xml:space="preserve"> وغيره مما يترتب على الرِّدَّة </w:t>
      </w:r>
      <w:r w:rsidR="00A92641" w:rsidRPr="002A4E46">
        <w:rPr>
          <w:rFonts w:ascii="Amiri" w:hAnsi="Amiri" w:cs="Amiri"/>
          <w:sz w:val="34"/>
          <w:szCs w:val="34"/>
          <w:rtl/>
        </w:rPr>
        <w:t>كما ذكرنا سابقا</w:t>
      </w:r>
      <w:r w:rsidRPr="002A4E46">
        <w:rPr>
          <w:rFonts w:ascii="Amiri" w:hAnsi="Amiri" w:cs="Amiri"/>
          <w:sz w:val="34"/>
          <w:szCs w:val="34"/>
          <w:rtl/>
        </w:rPr>
        <w:t>، فكيف يسوغ للمؤمن أن يُقْدِم عليه لأدنى شبهة.</w:t>
      </w:r>
      <w:r w:rsidR="00925CC9" w:rsidRPr="002A4E46">
        <w:rPr>
          <w:rFonts w:ascii="Amiri" w:hAnsi="Amiri" w:cs="Amiri"/>
          <w:sz w:val="34"/>
          <w:szCs w:val="34"/>
          <w:rtl/>
        </w:rPr>
        <w:t xml:space="preserve"> </w:t>
      </w:r>
      <w:r w:rsidRPr="002A4E46">
        <w:rPr>
          <w:rFonts w:ascii="Amiri" w:hAnsi="Amiri" w:cs="Amiri"/>
          <w:sz w:val="34"/>
          <w:szCs w:val="34"/>
          <w:rtl/>
        </w:rPr>
        <w:t>ف</w:t>
      </w:r>
      <w:r w:rsidR="007008ED" w:rsidRPr="002A4E46">
        <w:rPr>
          <w:rFonts w:ascii="Amiri" w:hAnsi="Amiri" w:cs="Amiri"/>
          <w:sz w:val="34"/>
          <w:szCs w:val="34"/>
          <w:rtl/>
        </w:rPr>
        <w:t xml:space="preserve">التكفير حكم شرعي: فهو يثبت بالشرع وليس بأقوال الرجال، يقول </w:t>
      </w:r>
      <w:r w:rsidRPr="002A4E46">
        <w:rPr>
          <w:rFonts w:ascii="Amiri" w:hAnsi="Amiri" w:cs="Amiri"/>
          <w:sz w:val="34"/>
          <w:szCs w:val="34"/>
          <w:rtl/>
        </w:rPr>
        <w:t xml:space="preserve">الامام </w:t>
      </w:r>
      <w:r w:rsidR="007008ED" w:rsidRPr="002A4E46">
        <w:rPr>
          <w:rFonts w:ascii="Amiri" w:hAnsi="Amiri" w:cs="Amiri"/>
          <w:sz w:val="34"/>
          <w:szCs w:val="34"/>
          <w:rtl/>
        </w:rPr>
        <w:t>ابن القيم</w:t>
      </w:r>
      <w:r w:rsidRPr="002A4E46">
        <w:rPr>
          <w:rFonts w:ascii="Amiri" w:hAnsi="Amiri" w:cs="Amiri"/>
          <w:sz w:val="34"/>
          <w:szCs w:val="34"/>
          <w:rtl/>
        </w:rPr>
        <w:t xml:space="preserve"> في قصيدته النونية</w:t>
      </w:r>
      <w:r w:rsidR="004953A3" w:rsidRPr="002A4E46">
        <w:rPr>
          <w:rFonts w:ascii="Amiri" w:hAnsi="Amiri" w:cs="Amiri"/>
          <w:sz w:val="34"/>
          <w:szCs w:val="34"/>
          <w:rtl/>
        </w:rPr>
        <w:t>:</w:t>
      </w:r>
    </w:p>
    <w:p w14:paraId="03CBA30E" w14:textId="77777777" w:rsidR="007008ED" w:rsidRPr="002A4E46" w:rsidRDefault="007008ED" w:rsidP="002B1333">
      <w:pPr>
        <w:spacing w:after="0" w:line="540" w:lineRule="exact"/>
        <w:jc w:val="both"/>
        <w:rPr>
          <w:rFonts w:ascii="Amiri" w:hAnsi="Amiri" w:cs="Amiri"/>
          <w:sz w:val="34"/>
          <w:szCs w:val="34"/>
        </w:rPr>
      </w:pPr>
    </w:p>
    <w:p w14:paraId="5FD7A4B9" w14:textId="7AD7174F" w:rsidR="007008ED" w:rsidRPr="002A4E46" w:rsidRDefault="007008ED" w:rsidP="0043402D">
      <w:pPr>
        <w:spacing w:after="0" w:line="540" w:lineRule="exact"/>
        <w:jc w:val="center"/>
        <w:rPr>
          <w:rFonts w:ascii="Amiri" w:hAnsi="Amiri" w:cs="Amiri"/>
          <w:sz w:val="34"/>
          <w:szCs w:val="34"/>
          <w:rtl/>
        </w:rPr>
      </w:pPr>
      <w:r w:rsidRPr="002A4E46">
        <w:rPr>
          <w:rFonts w:ascii="Amiri" w:hAnsi="Amiri" w:cs="Amiri"/>
          <w:sz w:val="34"/>
          <w:szCs w:val="34"/>
          <w:rtl/>
        </w:rPr>
        <w:t>الكفر</w:t>
      </w:r>
      <w:r w:rsidR="00B478D8" w:rsidRPr="002A4E46">
        <w:rPr>
          <w:rFonts w:ascii="Amiri" w:hAnsi="Amiri" w:cs="Amiri"/>
          <w:sz w:val="34"/>
          <w:szCs w:val="34"/>
          <w:rtl/>
        </w:rPr>
        <w:t>ُ</w:t>
      </w:r>
      <w:r w:rsidRPr="002A4E46">
        <w:rPr>
          <w:rFonts w:ascii="Amiri" w:hAnsi="Amiri" w:cs="Amiri"/>
          <w:sz w:val="34"/>
          <w:szCs w:val="34"/>
          <w:rtl/>
        </w:rPr>
        <w:t xml:space="preserve"> حق</w:t>
      </w:r>
      <w:r w:rsidR="00B478D8" w:rsidRPr="002A4E46">
        <w:rPr>
          <w:rFonts w:ascii="Amiri" w:hAnsi="Amiri" w:cs="Amiri"/>
          <w:sz w:val="34"/>
          <w:szCs w:val="34"/>
          <w:rtl/>
        </w:rPr>
        <w:t>ُ</w:t>
      </w:r>
      <w:r w:rsidRPr="002A4E46">
        <w:rPr>
          <w:rFonts w:ascii="Amiri" w:hAnsi="Amiri" w:cs="Amiri"/>
          <w:sz w:val="34"/>
          <w:szCs w:val="34"/>
          <w:rtl/>
        </w:rPr>
        <w:t xml:space="preserve"> الله</w:t>
      </w:r>
      <w:r w:rsidR="00E613E0" w:rsidRPr="002A4E46">
        <w:rPr>
          <w:rFonts w:ascii="Amiri" w:hAnsi="Amiri" w:cs="Amiri"/>
          <w:sz w:val="34"/>
          <w:szCs w:val="34"/>
          <w:rtl/>
        </w:rPr>
        <w:t>ِ</w:t>
      </w:r>
      <w:r w:rsidRPr="002A4E46">
        <w:rPr>
          <w:rFonts w:ascii="Amiri" w:hAnsi="Amiri" w:cs="Amiri"/>
          <w:sz w:val="34"/>
          <w:szCs w:val="34"/>
          <w:rtl/>
        </w:rPr>
        <w:t xml:space="preserve"> ثم رسوله</w:t>
      </w:r>
      <w:r w:rsidR="00E613E0" w:rsidRPr="002A4E46">
        <w:rPr>
          <w:rFonts w:ascii="Amiri" w:hAnsi="Amiri" w:cs="Amiri"/>
          <w:sz w:val="34"/>
          <w:szCs w:val="34"/>
          <w:rtl/>
        </w:rPr>
        <w:t>ِ</w:t>
      </w:r>
      <w:r w:rsidR="002A4E46">
        <w:rPr>
          <w:rFonts w:ascii="Amiri" w:hAnsi="Amiri" w:cs="Amiri"/>
          <w:sz w:val="34"/>
          <w:szCs w:val="34"/>
          <w:rtl/>
        </w:rPr>
        <w:t>...</w:t>
      </w:r>
      <w:r w:rsidRPr="002A4E46">
        <w:rPr>
          <w:rFonts w:ascii="Amiri" w:hAnsi="Amiri" w:cs="Amiri"/>
          <w:sz w:val="34"/>
          <w:szCs w:val="34"/>
          <w:rtl/>
        </w:rPr>
        <w:t xml:space="preserve"> </w:t>
      </w:r>
      <w:r w:rsidR="00F6331C" w:rsidRPr="002A4E46">
        <w:rPr>
          <w:rFonts w:ascii="Amiri" w:hAnsi="Amiri" w:cs="Amiri"/>
          <w:sz w:val="34"/>
          <w:szCs w:val="34"/>
          <w:rtl/>
        </w:rPr>
        <w:t>بالنص</w:t>
      </w:r>
      <w:r w:rsidRPr="002A4E46">
        <w:rPr>
          <w:rFonts w:ascii="Amiri" w:hAnsi="Amiri" w:cs="Amiri"/>
          <w:sz w:val="34"/>
          <w:szCs w:val="34"/>
          <w:rtl/>
        </w:rPr>
        <w:t xml:space="preserve"> يثبت</w:t>
      </w:r>
      <w:r w:rsidR="00B478D8" w:rsidRPr="002A4E46">
        <w:rPr>
          <w:rFonts w:ascii="Amiri" w:hAnsi="Amiri" w:cs="Amiri"/>
          <w:sz w:val="34"/>
          <w:szCs w:val="34"/>
          <w:rtl/>
        </w:rPr>
        <w:t>ُ</w:t>
      </w:r>
      <w:r w:rsidRPr="002A4E46">
        <w:rPr>
          <w:rFonts w:ascii="Amiri" w:hAnsi="Amiri" w:cs="Amiri"/>
          <w:sz w:val="34"/>
          <w:szCs w:val="34"/>
          <w:rtl/>
        </w:rPr>
        <w:t xml:space="preserve"> لا بقول</w:t>
      </w:r>
      <w:r w:rsidR="00B478D8" w:rsidRPr="002A4E46">
        <w:rPr>
          <w:rFonts w:ascii="Amiri" w:hAnsi="Amiri" w:cs="Amiri"/>
          <w:sz w:val="34"/>
          <w:szCs w:val="34"/>
          <w:rtl/>
        </w:rPr>
        <w:t>ِ</w:t>
      </w:r>
      <w:r w:rsidRPr="002A4E46">
        <w:rPr>
          <w:rFonts w:ascii="Amiri" w:hAnsi="Amiri" w:cs="Amiri"/>
          <w:sz w:val="34"/>
          <w:szCs w:val="34"/>
          <w:rtl/>
        </w:rPr>
        <w:t xml:space="preserve"> فلان</w:t>
      </w:r>
      <w:r w:rsidR="00B478D8" w:rsidRPr="002A4E46">
        <w:rPr>
          <w:rFonts w:ascii="Amiri" w:hAnsi="Amiri" w:cs="Amiri"/>
          <w:sz w:val="34"/>
          <w:szCs w:val="34"/>
          <w:rtl/>
        </w:rPr>
        <w:t>ِ</w:t>
      </w:r>
    </w:p>
    <w:p w14:paraId="6ED72EFC" w14:textId="01A749D5" w:rsidR="00F6331C" w:rsidRPr="002A4E46" w:rsidRDefault="007008ED" w:rsidP="002A4E46">
      <w:pPr>
        <w:spacing w:after="0" w:line="540" w:lineRule="exact"/>
        <w:jc w:val="center"/>
        <w:rPr>
          <w:rFonts w:ascii="Amiri" w:hAnsi="Amiri" w:cs="Amiri"/>
          <w:sz w:val="34"/>
          <w:szCs w:val="34"/>
          <w:rtl/>
        </w:rPr>
      </w:pPr>
      <w:r w:rsidRPr="002A4E46">
        <w:rPr>
          <w:rFonts w:ascii="Amiri" w:hAnsi="Amiri" w:cs="Amiri"/>
          <w:sz w:val="34"/>
          <w:szCs w:val="34"/>
          <w:rtl/>
        </w:rPr>
        <w:t>م</w:t>
      </w:r>
      <w:r w:rsidR="00B478D8" w:rsidRPr="002A4E46">
        <w:rPr>
          <w:rFonts w:ascii="Amiri" w:hAnsi="Amiri" w:cs="Amiri"/>
          <w:sz w:val="34"/>
          <w:szCs w:val="34"/>
          <w:rtl/>
        </w:rPr>
        <w:t>َ</w:t>
      </w:r>
      <w:r w:rsidRPr="002A4E46">
        <w:rPr>
          <w:rFonts w:ascii="Amiri" w:hAnsi="Amiri" w:cs="Amiri"/>
          <w:sz w:val="34"/>
          <w:szCs w:val="34"/>
          <w:rtl/>
        </w:rPr>
        <w:t>ن كان رب</w:t>
      </w:r>
      <w:r w:rsidR="00B478D8" w:rsidRPr="002A4E46">
        <w:rPr>
          <w:rFonts w:ascii="Amiri" w:hAnsi="Amiri" w:cs="Amiri"/>
          <w:sz w:val="34"/>
          <w:szCs w:val="34"/>
          <w:rtl/>
        </w:rPr>
        <w:t>ُ</w:t>
      </w:r>
      <w:r w:rsidRPr="002A4E46">
        <w:rPr>
          <w:rFonts w:ascii="Amiri" w:hAnsi="Amiri" w:cs="Amiri"/>
          <w:sz w:val="34"/>
          <w:szCs w:val="34"/>
          <w:rtl/>
        </w:rPr>
        <w:t xml:space="preserve"> العالمين وعبد</w:t>
      </w:r>
      <w:r w:rsidR="00B478D8" w:rsidRPr="002A4E46">
        <w:rPr>
          <w:rFonts w:ascii="Amiri" w:hAnsi="Amiri" w:cs="Amiri"/>
          <w:sz w:val="34"/>
          <w:szCs w:val="34"/>
          <w:rtl/>
        </w:rPr>
        <w:t>ُ</w:t>
      </w:r>
      <w:r w:rsidRPr="002A4E46">
        <w:rPr>
          <w:rFonts w:ascii="Amiri" w:hAnsi="Amiri" w:cs="Amiri"/>
          <w:sz w:val="34"/>
          <w:szCs w:val="34"/>
          <w:rtl/>
        </w:rPr>
        <w:t>ه</w:t>
      </w:r>
      <w:r w:rsidR="002A4E46">
        <w:rPr>
          <w:rFonts w:ascii="Amiri" w:hAnsi="Amiri" w:cs="Amiri"/>
          <w:sz w:val="34"/>
          <w:szCs w:val="34"/>
          <w:rtl/>
        </w:rPr>
        <w:t>...</w:t>
      </w:r>
      <w:r w:rsidRPr="002A4E46">
        <w:rPr>
          <w:rFonts w:ascii="Amiri" w:hAnsi="Amiri" w:cs="Amiri"/>
          <w:sz w:val="34"/>
          <w:szCs w:val="34"/>
          <w:rtl/>
        </w:rPr>
        <w:t xml:space="preserve"> قد كفراه فذاك ذو الكفران</w:t>
      </w:r>
    </w:p>
    <w:p w14:paraId="50327B52" w14:textId="71E89E8B" w:rsidR="00F6331C" w:rsidRPr="002A4E46" w:rsidRDefault="00F6331C" w:rsidP="002A4E46">
      <w:pPr>
        <w:spacing w:after="0" w:line="540" w:lineRule="exact"/>
        <w:jc w:val="center"/>
        <w:rPr>
          <w:rFonts w:ascii="Amiri" w:hAnsi="Amiri" w:cs="Amiri"/>
          <w:sz w:val="34"/>
          <w:szCs w:val="34"/>
          <w:rtl/>
          <w:lang w:bidi="ar-IQ"/>
        </w:rPr>
      </w:pPr>
      <w:r w:rsidRPr="002A4E46">
        <w:rPr>
          <w:rFonts w:ascii="Amiri" w:hAnsi="Amiri" w:cs="Amiri"/>
          <w:sz w:val="34"/>
          <w:szCs w:val="34"/>
          <w:rtl/>
          <w:lang w:bidi="ar-IQ"/>
        </w:rPr>
        <w:t>فهل</w:t>
      </w:r>
      <w:r w:rsidR="00B478D8" w:rsidRPr="002A4E46">
        <w:rPr>
          <w:rFonts w:ascii="Amiri" w:hAnsi="Amiri" w:cs="Amiri"/>
          <w:sz w:val="34"/>
          <w:szCs w:val="34"/>
          <w:rtl/>
          <w:lang w:bidi="ar-IQ"/>
        </w:rPr>
        <w:t>ُ</w:t>
      </w:r>
      <w:r w:rsidRPr="002A4E46">
        <w:rPr>
          <w:rFonts w:ascii="Amiri" w:hAnsi="Amiri" w:cs="Amiri"/>
          <w:sz w:val="34"/>
          <w:szCs w:val="34"/>
          <w:rtl/>
          <w:lang w:bidi="ar-IQ"/>
        </w:rPr>
        <w:t>م</w:t>
      </w:r>
      <w:r w:rsidR="00B478D8" w:rsidRPr="002A4E46">
        <w:rPr>
          <w:rFonts w:ascii="Amiri" w:hAnsi="Amiri" w:cs="Amiri"/>
          <w:sz w:val="34"/>
          <w:szCs w:val="34"/>
          <w:rtl/>
          <w:lang w:bidi="ar-IQ"/>
        </w:rPr>
        <w:t>ّ</w:t>
      </w:r>
      <w:r w:rsidRPr="002A4E46">
        <w:rPr>
          <w:rFonts w:ascii="Amiri" w:hAnsi="Amiri" w:cs="Amiri"/>
          <w:sz w:val="34"/>
          <w:szCs w:val="34"/>
          <w:rtl/>
          <w:lang w:bidi="ar-IQ"/>
        </w:rPr>
        <w:t xml:space="preserve"> ويحكم نحاكمكم إلى</w:t>
      </w:r>
      <w:r w:rsidR="002A4E46">
        <w:rPr>
          <w:rFonts w:ascii="Amiri" w:hAnsi="Amiri" w:cs="Amiri"/>
          <w:sz w:val="34"/>
          <w:szCs w:val="34"/>
          <w:rtl/>
          <w:lang w:bidi="ar-IQ"/>
        </w:rPr>
        <w:t>...</w:t>
      </w:r>
      <w:r w:rsidR="004953A3" w:rsidRPr="002A4E46">
        <w:rPr>
          <w:rFonts w:ascii="Amiri" w:hAnsi="Amiri" w:cs="Amiri"/>
          <w:sz w:val="34"/>
          <w:szCs w:val="34"/>
          <w:rtl/>
          <w:lang w:bidi="ar-IQ"/>
        </w:rPr>
        <w:t xml:space="preserve"> </w:t>
      </w:r>
      <w:r w:rsidRPr="002A4E46">
        <w:rPr>
          <w:rFonts w:ascii="Amiri" w:hAnsi="Amiri" w:cs="Amiri"/>
          <w:sz w:val="34"/>
          <w:szCs w:val="34"/>
          <w:rtl/>
          <w:lang w:bidi="ar-IQ"/>
        </w:rPr>
        <w:t>النص</w:t>
      </w:r>
      <w:r w:rsidR="00B478D8" w:rsidRPr="002A4E46">
        <w:rPr>
          <w:rFonts w:ascii="Amiri" w:hAnsi="Amiri" w:cs="Amiri"/>
          <w:sz w:val="34"/>
          <w:szCs w:val="34"/>
          <w:rtl/>
          <w:lang w:bidi="ar-IQ"/>
        </w:rPr>
        <w:t>ّ</w:t>
      </w:r>
      <w:r w:rsidRPr="002A4E46">
        <w:rPr>
          <w:rFonts w:ascii="Amiri" w:hAnsi="Amiri" w:cs="Amiri"/>
          <w:sz w:val="34"/>
          <w:szCs w:val="34"/>
          <w:rtl/>
          <w:lang w:bidi="ar-IQ"/>
        </w:rPr>
        <w:t>ين من وحي ومن قرآن</w:t>
      </w:r>
    </w:p>
    <w:p w14:paraId="3BB1E9B5" w14:textId="76F00964" w:rsidR="00925CC9" w:rsidRPr="002A4E46" w:rsidRDefault="00925CC9" w:rsidP="002B1333">
      <w:pPr>
        <w:spacing w:after="0" w:line="540" w:lineRule="exact"/>
        <w:jc w:val="both"/>
        <w:rPr>
          <w:rFonts w:ascii="Amiri" w:hAnsi="Amiri" w:cs="Amiri"/>
          <w:sz w:val="34"/>
          <w:szCs w:val="34"/>
          <w:rtl/>
        </w:rPr>
      </w:pPr>
      <w:r w:rsidRPr="002A4E46">
        <w:rPr>
          <w:rFonts w:ascii="Amiri" w:hAnsi="Amiri" w:cs="Amiri"/>
          <w:sz w:val="34"/>
          <w:szCs w:val="34"/>
          <w:rtl/>
        </w:rPr>
        <w:t>قال</w:t>
      </w:r>
      <w:r w:rsidR="007008ED" w:rsidRPr="002A4E46">
        <w:rPr>
          <w:rFonts w:ascii="Amiri" w:hAnsi="Amiri" w:cs="Amiri"/>
          <w:sz w:val="34"/>
          <w:szCs w:val="34"/>
          <w:rtl/>
        </w:rPr>
        <w:t xml:space="preserve"> شيخ الإسلام: </w:t>
      </w:r>
      <w:r w:rsidR="0043402D">
        <w:rPr>
          <w:rFonts w:ascii="Amiri" w:hAnsi="Amiri" w:cs="Amiri" w:hint="cs"/>
          <w:sz w:val="34"/>
          <w:szCs w:val="34"/>
          <w:rtl/>
        </w:rPr>
        <w:t>(</w:t>
      </w:r>
      <w:r w:rsidR="007008ED" w:rsidRPr="002A4E46">
        <w:rPr>
          <w:rFonts w:ascii="Amiri" w:hAnsi="Amiri" w:cs="Amiri"/>
          <w:b/>
          <w:bCs/>
          <w:sz w:val="34"/>
          <w:szCs w:val="34"/>
          <w:rtl/>
        </w:rPr>
        <w:t>فلهذا كان أهل العلم والسنة لا يكفرون من خالفهم وإن كان ذلك المخالف يكفرهم</w:t>
      </w:r>
      <w:r w:rsidR="00F6331C" w:rsidRPr="002A4E46">
        <w:rPr>
          <w:rFonts w:ascii="Amiri" w:hAnsi="Amiri" w:cs="Amiri"/>
          <w:b/>
          <w:bCs/>
          <w:sz w:val="34"/>
          <w:szCs w:val="34"/>
          <w:rtl/>
        </w:rPr>
        <w:t>،</w:t>
      </w:r>
      <w:r w:rsidR="007008ED" w:rsidRPr="002A4E46">
        <w:rPr>
          <w:rFonts w:ascii="Amiri" w:hAnsi="Amiri" w:cs="Amiri"/>
          <w:b/>
          <w:bCs/>
          <w:sz w:val="34"/>
          <w:szCs w:val="34"/>
          <w:rtl/>
        </w:rPr>
        <w:t xml:space="preserve"> لأن الكفر حكم شرعي فليس للإنسان أن يعاقب بمثله</w:t>
      </w:r>
      <w:r w:rsidR="00E613E0" w:rsidRPr="002A4E46">
        <w:rPr>
          <w:rFonts w:ascii="Amiri" w:hAnsi="Amiri" w:cs="Amiri"/>
          <w:b/>
          <w:bCs/>
          <w:sz w:val="34"/>
          <w:szCs w:val="34"/>
          <w:rtl/>
        </w:rPr>
        <w:t>،</w:t>
      </w:r>
      <w:r w:rsidR="007008ED" w:rsidRPr="002A4E46">
        <w:rPr>
          <w:rFonts w:ascii="Amiri" w:hAnsi="Amiri" w:cs="Amiri"/>
          <w:b/>
          <w:bCs/>
          <w:sz w:val="34"/>
          <w:szCs w:val="34"/>
          <w:rtl/>
        </w:rPr>
        <w:t xml:space="preserve"> كمن كذب عليك وزنى بأهلك ليس لك أن تكذب عليه وتزني بأهله</w:t>
      </w:r>
      <w:r w:rsidR="00E613E0" w:rsidRPr="002A4E46">
        <w:rPr>
          <w:rFonts w:ascii="Amiri" w:hAnsi="Amiri" w:cs="Amiri"/>
          <w:b/>
          <w:bCs/>
          <w:sz w:val="34"/>
          <w:szCs w:val="34"/>
          <w:rtl/>
        </w:rPr>
        <w:t>،</w:t>
      </w:r>
      <w:r w:rsidR="007008ED" w:rsidRPr="002A4E46">
        <w:rPr>
          <w:rFonts w:ascii="Amiri" w:hAnsi="Amiri" w:cs="Amiri"/>
          <w:b/>
          <w:bCs/>
          <w:sz w:val="34"/>
          <w:szCs w:val="34"/>
          <w:rtl/>
        </w:rPr>
        <w:t xml:space="preserve"> لأن الكذب والزنا حرام لحق الله تعالى</w:t>
      </w:r>
      <w:r w:rsidR="00F6331C" w:rsidRPr="002A4E46">
        <w:rPr>
          <w:rFonts w:ascii="Amiri" w:hAnsi="Amiri" w:cs="Amiri"/>
          <w:b/>
          <w:bCs/>
          <w:sz w:val="34"/>
          <w:szCs w:val="34"/>
          <w:rtl/>
        </w:rPr>
        <w:t>،</w:t>
      </w:r>
      <w:r w:rsidR="007008ED" w:rsidRPr="002A4E46">
        <w:rPr>
          <w:rFonts w:ascii="Amiri" w:hAnsi="Amiri" w:cs="Amiri"/>
          <w:b/>
          <w:bCs/>
          <w:sz w:val="34"/>
          <w:szCs w:val="34"/>
          <w:rtl/>
        </w:rPr>
        <w:t xml:space="preserve"> وكذلك التكفير حق لله فلا يكفر إلا من كفره الله ورسوله</w:t>
      </w:r>
      <w:r w:rsidR="00010E34" w:rsidRPr="002A4E46">
        <w:rPr>
          <w:rFonts w:ascii="Amiri" w:hAnsi="Amiri" w:cs="Amiri"/>
          <w:sz w:val="34"/>
          <w:szCs w:val="34"/>
          <w:rtl/>
        </w:rPr>
        <w:t>)</w:t>
      </w:r>
      <w:r w:rsidR="00010E34" w:rsidRPr="002A4E46">
        <w:rPr>
          <w:rFonts w:ascii="Amiri" w:hAnsi="Amiri" w:cs="Amiri"/>
          <w:sz w:val="34"/>
          <w:szCs w:val="34"/>
          <w:vertAlign w:val="superscript"/>
          <w:rtl/>
        </w:rPr>
        <w:t xml:space="preserve"> </w:t>
      </w:r>
      <w:r w:rsidRPr="002A4E46">
        <w:rPr>
          <w:rStyle w:val="a6"/>
          <w:rFonts w:ascii="Amiri" w:hAnsi="Amiri" w:cs="Amiri"/>
          <w:sz w:val="34"/>
          <w:szCs w:val="34"/>
          <w:rtl/>
        </w:rPr>
        <w:footnoteReference w:id="17"/>
      </w:r>
      <w:r w:rsidR="007008ED" w:rsidRPr="002A4E46">
        <w:rPr>
          <w:rFonts w:ascii="Amiri" w:hAnsi="Amiri" w:cs="Amiri"/>
          <w:sz w:val="34"/>
          <w:szCs w:val="34"/>
          <w:rtl/>
        </w:rPr>
        <w:t>.</w:t>
      </w:r>
      <w:r w:rsidR="00E94794" w:rsidRPr="002A4E46">
        <w:rPr>
          <w:rFonts w:ascii="Amiri" w:hAnsi="Amiri" w:cs="Amiri"/>
          <w:sz w:val="34"/>
          <w:szCs w:val="34"/>
          <w:rtl/>
        </w:rPr>
        <w:t xml:space="preserve"> </w:t>
      </w:r>
    </w:p>
    <w:p w14:paraId="335F9454" w14:textId="6B9C127B" w:rsidR="007008ED" w:rsidRPr="002A4E46" w:rsidRDefault="00D5418B" w:rsidP="002B1333">
      <w:pPr>
        <w:spacing w:after="0" w:line="540" w:lineRule="exact"/>
        <w:jc w:val="both"/>
        <w:rPr>
          <w:rFonts w:ascii="Amiri" w:hAnsi="Amiri" w:cs="Amiri"/>
          <w:sz w:val="34"/>
          <w:szCs w:val="34"/>
          <w:rtl/>
        </w:rPr>
      </w:pPr>
      <w:r w:rsidRPr="002A4E46">
        <w:rPr>
          <w:rFonts w:ascii="Amiri" w:hAnsi="Amiri" w:cs="Amiri"/>
          <w:sz w:val="34"/>
          <w:szCs w:val="34"/>
          <w:rtl/>
        </w:rPr>
        <w:t>و</w:t>
      </w:r>
      <w:r w:rsidR="00F6331C" w:rsidRPr="002A4E46">
        <w:rPr>
          <w:rFonts w:ascii="Amiri" w:hAnsi="Amiri" w:cs="Amiri"/>
          <w:sz w:val="34"/>
          <w:szCs w:val="34"/>
          <w:rtl/>
        </w:rPr>
        <w:t>سنذكر</w:t>
      </w:r>
      <w:r w:rsidR="007008ED" w:rsidRPr="002A4E46">
        <w:rPr>
          <w:rFonts w:ascii="Amiri" w:hAnsi="Amiri" w:cs="Amiri"/>
          <w:sz w:val="34"/>
          <w:szCs w:val="34"/>
          <w:rtl/>
        </w:rPr>
        <w:t xml:space="preserve"> جملة من الضوابط التي يجب مراع</w:t>
      </w:r>
      <w:r w:rsidR="0017750D" w:rsidRPr="002A4E46">
        <w:rPr>
          <w:rFonts w:ascii="Amiri" w:hAnsi="Amiri" w:cs="Amiri"/>
          <w:sz w:val="34"/>
          <w:szCs w:val="34"/>
          <w:rtl/>
        </w:rPr>
        <w:t>ا</w:t>
      </w:r>
      <w:r w:rsidR="007008ED" w:rsidRPr="002A4E46">
        <w:rPr>
          <w:rFonts w:ascii="Amiri" w:hAnsi="Amiri" w:cs="Amiri"/>
          <w:sz w:val="34"/>
          <w:szCs w:val="34"/>
          <w:rtl/>
        </w:rPr>
        <w:t>تها والتنبه لها في هذه المسألة العظيمة التي أدت إلى تفريق كلمة المسلمين</w:t>
      </w:r>
      <w:r w:rsidR="00B7283D" w:rsidRPr="002A4E46">
        <w:rPr>
          <w:rFonts w:ascii="Amiri" w:hAnsi="Amiri" w:cs="Amiri"/>
          <w:sz w:val="34"/>
          <w:szCs w:val="34"/>
          <w:rtl/>
        </w:rPr>
        <w:t>،</w:t>
      </w:r>
      <w:r w:rsidR="00387626" w:rsidRPr="002A4E46">
        <w:rPr>
          <w:rFonts w:ascii="Amiri" w:hAnsi="Amiri" w:cs="Amiri"/>
          <w:sz w:val="34"/>
          <w:szCs w:val="34"/>
          <w:rtl/>
        </w:rPr>
        <w:t xml:space="preserve"> </w:t>
      </w:r>
      <w:r w:rsidR="007008ED" w:rsidRPr="002A4E46">
        <w:rPr>
          <w:rFonts w:ascii="Amiri" w:hAnsi="Amiri" w:cs="Amiri"/>
          <w:sz w:val="34"/>
          <w:szCs w:val="34"/>
          <w:rtl/>
        </w:rPr>
        <w:t>فينبغي التورع والتثبت في المسألة</w:t>
      </w:r>
      <w:r w:rsidR="00E613E0" w:rsidRPr="002A4E46">
        <w:rPr>
          <w:rFonts w:ascii="Amiri" w:hAnsi="Amiri" w:cs="Amiri"/>
          <w:sz w:val="34"/>
          <w:szCs w:val="34"/>
          <w:rtl/>
        </w:rPr>
        <w:t>،</w:t>
      </w:r>
      <w:r w:rsidR="007008ED" w:rsidRPr="002A4E46">
        <w:rPr>
          <w:rFonts w:ascii="Amiri" w:hAnsi="Amiri" w:cs="Amiri"/>
          <w:sz w:val="34"/>
          <w:szCs w:val="34"/>
          <w:rtl/>
        </w:rPr>
        <w:t xml:space="preserve"> فقد تورع جمهور العلماء من تكفير من اقتضت النصوص كفره من الخوارج</w:t>
      </w:r>
      <w:r w:rsidR="00925CC9" w:rsidRPr="002A4E46">
        <w:rPr>
          <w:rFonts w:ascii="Amiri" w:hAnsi="Amiri" w:cs="Amiri"/>
          <w:sz w:val="34"/>
          <w:szCs w:val="34"/>
          <w:rtl/>
        </w:rPr>
        <w:t>،</w:t>
      </w:r>
      <w:r w:rsidR="007008ED" w:rsidRPr="002A4E46">
        <w:rPr>
          <w:rFonts w:ascii="Amiri" w:hAnsi="Amiri" w:cs="Amiri"/>
          <w:sz w:val="34"/>
          <w:szCs w:val="34"/>
          <w:rtl/>
        </w:rPr>
        <w:t xml:space="preserve"> فقد امتن</w:t>
      </w:r>
      <w:r w:rsidR="00925CC9" w:rsidRPr="002A4E46">
        <w:rPr>
          <w:rFonts w:ascii="Amiri" w:hAnsi="Amiri" w:cs="Amiri"/>
          <w:sz w:val="34"/>
          <w:szCs w:val="34"/>
          <w:rtl/>
        </w:rPr>
        <w:t>ع</w:t>
      </w:r>
      <w:r w:rsidR="007008ED" w:rsidRPr="002A4E46">
        <w:rPr>
          <w:rFonts w:ascii="Amiri" w:hAnsi="Amiri" w:cs="Amiri"/>
          <w:sz w:val="34"/>
          <w:szCs w:val="34"/>
          <w:rtl/>
        </w:rPr>
        <w:t xml:space="preserve"> كثير من الصحابة الكرام </w:t>
      </w:r>
      <w:r w:rsidR="00925CC9" w:rsidRPr="002A4E46">
        <w:rPr>
          <w:rFonts w:ascii="Amiri" w:hAnsi="Amiri" w:cs="Amiri"/>
          <w:sz w:val="34"/>
          <w:szCs w:val="34"/>
          <w:rtl/>
        </w:rPr>
        <w:t xml:space="preserve">-رضي الله عنهم- </w:t>
      </w:r>
      <w:r w:rsidR="007008ED" w:rsidRPr="002A4E46">
        <w:rPr>
          <w:rFonts w:ascii="Amiri" w:hAnsi="Amiri" w:cs="Amiri"/>
          <w:sz w:val="34"/>
          <w:szCs w:val="34"/>
          <w:rtl/>
        </w:rPr>
        <w:t>ومن جاء بعدهم من أهل العلم من تكفير الخوارج مع ورود النصوص التي تبين أنهم يمرقون من الدين كما يمرق السهم</w:t>
      </w:r>
      <w:r w:rsidR="00934EFC" w:rsidRPr="002A4E46">
        <w:rPr>
          <w:rFonts w:ascii="Amiri" w:hAnsi="Amiri" w:cs="Amiri"/>
          <w:sz w:val="34"/>
          <w:szCs w:val="34"/>
          <w:rtl/>
        </w:rPr>
        <w:t>ُ</w:t>
      </w:r>
      <w:r w:rsidR="007008ED" w:rsidRPr="002A4E46">
        <w:rPr>
          <w:rFonts w:ascii="Amiri" w:hAnsi="Amiri" w:cs="Amiri"/>
          <w:sz w:val="34"/>
          <w:szCs w:val="34"/>
          <w:rtl/>
        </w:rPr>
        <w:t xml:space="preserve"> من الر</w:t>
      </w:r>
      <w:r w:rsidR="00934EFC" w:rsidRPr="002A4E46">
        <w:rPr>
          <w:rFonts w:ascii="Amiri" w:hAnsi="Amiri" w:cs="Amiri"/>
          <w:sz w:val="34"/>
          <w:szCs w:val="34"/>
          <w:rtl/>
        </w:rPr>
        <w:t>َّ</w:t>
      </w:r>
      <w:r w:rsidR="007008ED" w:rsidRPr="002A4E46">
        <w:rPr>
          <w:rFonts w:ascii="Amiri" w:hAnsi="Amiri" w:cs="Amiri"/>
          <w:sz w:val="34"/>
          <w:szCs w:val="34"/>
          <w:rtl/>
        </w:rPr>
        <w:t>م</w:t>
      </w:r>
      <w:r w:rsidR="00934EFC" w:rsidRPr="002A4E46">
        <w:rPr>
          <w:rFonts w:ascii="Amiri" w:hAnsi="Amiri" w:cs="Amiri"/>
          <w:sz w:val="34"/>
          <w:szCs w:val="34"/>
          <w:rtl/>
        </w:rPr>
        <w:t>ِ</w:t>
      </w:r>
      <w:r w:rsidR="007008ED" w:rsidRPr="002A4E46">
        <w:rPr>
          <w:rFonts w:ascii="Amiri" w:hAnsi="Amiri" w:cs="Amiri"/>
          <w:sz w:val="34"/>
          <w:szCs w:val="34"/>
          <w:rtl/>
        </w:rPr>
        <w:t>ي</w:t>
      </w:r>
      <w:r w:rsidR="00934EFC" w:rsidRPr="002A4E46">
        <w:rPr>
          <w:rFonts w:ascii="Amiri" w:hAnsi="Amiri" w:cs="Amiri"/>
          <w:sz w:val="34"/>
          <w:szCs w:val="34"/>
          <w:rtl/>
        </w:rPr>
        <w:t>َّة</w:t>
      </w:r>
      <w:r w:rsidR="007008ED" w:rsidRPr="002A4E46">
        <w:rPr>
          <w:rFonts w:ascii="Amiri" w:hAnsi="Amiri" w:cs="Amiri"/>
          <w:sz w:val="34"/>
          <w:szCs w:val="34"/>
          <w:rtl/>
        </w:rPr>
        <w:t>،</w:t>
      </w:r>
      <w:r w:rsidR="001E57E3" w:rsidRPr="002A4E46">
        <w:rPr>
          <w:rFonts w:ascii="Amiri" w:hAnsi="Amiri" w:cs="Amiri"/>
          <w:b/>
          <w:bCs/>
          <w:color w:val="000000"/>
          <w:sz w:val="34"/>
          <w:szCs w:val="34"/>
          <w:rtl/>
          <w:lang w:bidi="ar-IQ"/>
        </w:rPr>
        <w:t xml:space="preserve"> </w:t>
      </w:r>
      <w:r w:rsidR="001E57E3" w:rsidRPr="002A4E46">
        <w:rPr>
          <w:rFonts w:ascii="Amiri" w:hAnsi="Amiri" w:cs="Amiri"/>
          <w:sz w:val="34"/>
          <w:szCs w:val="34"/>
          <w:rtl/>
          <w:lang w:bidi="ar-IQ"/>
        </w:rPr>
        <w:t xml:space="preserve">ولمّا سُئل أمير المؤمنين علي بن أبي طالب -رضي الله عنه- عنهم: </w:t>
      </w:r>
      <w:r w:rsidR="0043402D">
        <w:rPr>
          <w:rFonts w:ascii="Amiri" w:hAnsi="Amiri" w:cs="Amiri" w:hint="cs"/>
          <w:sz w:val="34"/>
          <w:szCs w:val="34"/>
          <w:rtl/>
          <w:lang w:bidi="ar-IQ"/>
        </w:rPr>
        <w:t>(</w:t>
      </w:r>
      <w:r w:rsidR="001E57E3" w:rsidRPr="002A4E46">
        <w:rPr>
          <w:rFonts w:ascii="Amiri" w:hAnsi="Amiri" w:cs="Amiri"/>
          <w:b/>
          <w:bCs/>
          <w:sz w:val="34"/>
          <w:szCs w:val="34"/>
          <w:rtl/>
          <w:lang w:bidi="ar-IQ"/>
        </w:rPr>
        <w:t>أمشركون هم؟ قال: لا، من الشرك فروا، فقيل: أمنافقون؟ قال: لا، لأن المنافقين لا يذكرون الله إلا قليل</w:t>
      </w:r>
      <w:r w:rsidR="002559FA" w:rsidRPr="002A4E46">
        <w:rPr>
          <w:rFonts w:ascii="Amiri" w:hAnsi="Amiri" w:cs="Amiri"/>
          <w:b/>
          <w:bCs/>
          <w:sz w:val="34"/>
          <w:szCs w:val="34"/>
          <w:rtl/>
          <w:lang w:bidi="ar-IQ"/>
        </w:rPr>
        <w:t>ًا</w:t>
      </w:r>
      <w:r w:rsidR="001E57E3" w:rsidRPr="002A4E46">
        <w:rPr>
          <w:rFonts w:ascii="Amiri" w:hAnsi="Amiri" w:cs="Amiri"/>
          <w:b/>
          <w:bCs/>
          <w:sz w:val="34"/>
          <w:szCs w:val="34"/>
          <w:rtl/>
          <w:lang w:bidi="ar-IQ"/>
        </w:rPr>
        <w:t>، قيل: له فما حالهم؟ قال: إخواننا بغوا علينا</w:t>
      </w:r>
      <w:r w:rsidR="001E57E3" w:rsidRPr="002A4E46">
        <w:rPr>
          <w:rFonts w:ascii="Amiri" w:hAnsi="Amiri" w:cs="Amiri"/>
          <w:b/>
          <w:bCs/>
          <w:color w:val="000000"/>
          <w:sz w:val="34"/>
          <w:szCs w:val="34"/>
          <w:rtl/>
          <w:lang w:bidi="ar-IQ"/>
        </w:rPr>
        <w:t>)</w:t>
      </w:r>
      <w:r w:rsidR="00242086" w:rsidRPr="002A4E46">
        <w:rPr>
          <w:rStyle w:val="a6"/>
          <w:rFonts w:ascii="Amiri" w:hAnsi="Amiri" w:cs="Amiri"/>
          <w:b/>
          <w:bCs/>
          <w:color w:val="000000"/>
          <w:sz w:val="34"/>
          <w:szCs w:val="34"/>
          <w:rtl/>
          <w:lang w:bidi="ar-IQ"/>
        </w:rPr>
        <w:footnoteReference w:id="18"/>
      </w:r>
      <w:r w:rsidR="00242086" w:rsidRPr="002A4E46">
        <w:rPr>
          <w:rFonts w:ascii="Amiri" w:hAnsi="Amiri" w:cs="Amiri"/>
          <w:b/>
          <w:bCs/>
          <w:color w:val="000000"/>
          <w:sz w:val="34"/>
          <w:szCs w:val="34"/>
          <w:rtl/>
          <w:lang w:bidi="ar-IQ"/>
        </w:rPr>
        <w:t>،</w:t>
      </w:r>
      <w:r w:rsidR="007008ED" w:rsidRPr="002A4E46">
        <w:rPr>
          <w:rFonts w:ascii="Amiri" w:hAnsi="Amiri" w:cs="Amiri"/>
          <w:sz w:val="34"/>
          <w:szCs w:val="34"/>
          <w:rtl/>
        </w:rPr>
        <w:t xml:space="preserve"> </w:t>
      </w:r>
      <w:r w:rsidR="00242086" w:rsidRPr="002A4E46">
        <w:rPr>
          <w:rFonts w:ascii="Amiri" w:hAnsi="Amiri" w:cs="Amiri"/>
          <w:sz w:val="34"/>
          <w:szCs w:val="34"/>
          <w:rtl/>
        </w:rPr>
        <w:t>و</w:t>
      </w:r>
      <w:r w:rsidR="00D058C9" w:rsidRPr="002A4E46">
        <w:rPr>
          <w:rFonts w:ascii="Amiri" w:hAnsi="Amiri" w:cs="Amiri"/>
          <w:sz w:val="34"/>
          <w:szCs w:val="34"/>
          <w:rtl/>
        </w:rPr>
        <w:t xml:space="preserve">قال </w:t>
      </w:r>
      <w:r w:rsidR="007008ED" w:rsidRPr="002A4E46">
        <w:rPr>
          <w:rFonts w:ascii="Amiri" w:hAnsi="Amiri" w:cs="Amiri"/>
          <w:sz w:val="34"/>
          <w:szCs w:val="34"/>
          <w:rtl/>
        </w:rPr>
        <w:t>الإمام النووي</w:t>
      </w:r>
      <w:r w:rsidR="00925CC9" w:rsidRPr="002A4E46">
        <w:rPr>
          <w:rFonts w:ascii="Amiri" w:hAnsi="Amiri" w:cs="Amiri"/>
          <w:sz w:val="34"/>
          <w:szCs w:val="34"/>
          <w:rtl/>
        </w:rPr>
        <w:t xml:space="preserve"> </w:t>
      </w:r>
      <w:r w:rsidR="00D058C9" w:rsidRPr="002A4E46">
        <w:rPr>
          <w:rFonts w:ascii="Amiri" w:hAnsi="Amiri" w:cs="Amiri"/>
          <w:sz w:val="34"/>
          <w:szCs w:val="34"/>
          <w:rtl/>
        </w:rPr>
        <w:t xml:space="preserve">في بيان </w:t>
      </w:r>
      <w:r w:rsidR="007008ED" w:rsidRPr="002A4E46">
        <w:rPr>
          <w:rFonts w:ascii="Amiri" w:hAnsi="Amiri" w:cs="Amiri"/>
          <w:sz w:val="34"/>
          <w:szCs w:val="34"/>
          <w:rtl/>
        </w:rPr>
        <w:t>مذهب أهل الس</w:t>
      </w:r>
      <w:r w:rsidR="00D058C9" w:rsidRPr="002A4E46">
        <w:rPr>
          <w:rFonts w:ascii="Amiri" w:hAnsi="Amiri" w:cs="Amiri"/>
          <w:sz w:val="34"/>
          <w:szCs w:val="34"/>
          <w:rtl/>
        </w:rPr>
        <w:t>َ</w:t>
      </w:r>
      <w:r w:rsidR="007008ED" w:rsidRPr="002A4E46">
        <w:rPr>
          <w:rFonts w:ascii="Amiri" w:hAnsi="Amiri" w:cs="Amiri"/>
          <w:sz w:val="34"/>
          <w:szCs w:val="34"/>
          <w:rtl/>
        </w:rPr>
        <w:t xml:space="preserve">نة: </w:t>
      </w:r>
      <w:r w:rsidR="002F1562">
        <w:rPr>
          <w:rFonts w:ascii="Amiri" w:hAnsi="Amiri" w:cs="Amiri"/>
          <w:sz w:val="34"/>
          <w:szCs w:val="34"/>
          <w:rtl/>
        </w:rPr>
        <w:t>}</w:t>
      </w:r>
      <w:r w:rsidR="007008ED" w:rsidRPr="002A4E46">
        <w:rPr>
          <w:rFonts w:ascii="Amiri" w:hAnsi="Amiri" w:cs="Amiri"/>
          <w:sz w:val="34"/>
          <w:szCs w:val="34"/>
          <w:rtl/>
        </w:rPr>
        <w:t>واعلم أن مذهب أهل الحق أنه لا يكفر أحد من أهل القبلة بذنب</w:t>
      </w:r>
      <w:r w:rsidR="00B7283D" w:rsidRPr="002A4E46">
        <w:rPr>
          <w:rFonts w:ascii="Amiri" w:hAnsi="Amiri" w:cs="Amiri"/>
          <w:sz w:val="34"/>
          <w:szCs w:val="34"/>
          <w:rtl/>
        </w:rPr>
        <w:t>،</w:t>
      </w:r>
      <w:r w:rsidR="00D058C9" w:rsidRPr="002A4E46">
        <w:rPr>
          <w:rFonts w:ascii="Amiri" w:hAnsi="Amiri" w:cs="Amiri"/>
          <w:sz w:val="34"/>
          <w:szCs w:val="34"/>
          <w:rtl/>
        </w:rPr>
        <w:t xml:space="preserve"> </w:t>
      </w:r>
      <w:r w:rsidR="007008ED" w:rsidRPr="002A4E46">
        <w:rPr>
          <w:rFonts w:ascii="Amiri" w:hAnsi="Amiri" w:cs="Amiri"/>
          <w:sz w:val="34"/>
          <w:szCs w:val="34"/>
          <w:rtl/>
        </w:rPr>
        <w:t>ولا يكفر أهل الأهواء والبدع</w:t>
      </w:r>
      <w:r w:rsidR="00D058C9" w:rsidRPr="002A4E46">
        <w:rPr>
          <w:rFonts w:ascii="Amiri" w:hAnsi="Amiri" w:cs="Amiri"/>
          <w:sz w:val="34"/>
          <w:szCs w:val="34"/>
          <w:rtl/>
        </w:rPr>
        <w:t>،</w:t>
      </w:r>
      <w:r w:rsidR="007008ED" w:rsidRPr="002A4E46">
        <w:rPr>
          <w:rFonts w:ascii="Amiri" w:hAnsi="Amiri" w:cs="Amiri"/>
          <w:sz w:val="34"/>
          <w:szCs w:val="34"/>
          <w:rtl/>
        </w:rPr>
        <w:t xml:space="preserve"> وأن من جحد ما يعلم من دين الإسلام ضرورة حكم بردته وكفره</w:t>
      </w:r>
      <w:r w:rsidR="00D058C9" w:rsidRPr="002A4E46">
        <w:rPr>
          <w:rFonts w:ascii="Amiri" w:hAnsi="Amiri" w:cs="Amiri"/>
          <w:sz w:val="34"/>
          <w:szCs w:val="34"/>
          <w:rtl/>
        </w:rPr>
        <w:t>،</w:t>
      </w:r>
      <w:r w:rsidR="007008ED" w:rsidRPr="002A4E46">
        <w:rPr>
          <w:rFonts w:ascii="Amiri" w:hAnsi="Amiri" w:cs="Amiri"/>
          <w:sz w:val="34"/>
          <w:szCs w:val="34"/>
          <w:rtl/>
        </w:rPr>
        <w:t xml:space="preserve"> إلا أن يكون قريب عهد بالإسلام أو نشأ ببادية بعيدة ونحوه ممن يخفى عليه</w:t>
      </w:r>
      <w:r w:rsidR="00B7283D" w:rsidRPr="002A4E46">
        <w:rPr>
          <w:rFonts w:ascii="Amiri" w:hAnsi="Amiri" w:cs="Amiri"/>
          <w:sz w:val="34"/>
          <w:szCs w:val="34"/>
          <w:rtl/>
        </w:rPr>
        <w:t>،</w:t>
      </w:r>
      <w:r w:rsidR="00D058C9" w:rsidRPr="002A4E46">
        <w:rPr>
          <w:rFonts w:ascii="Amiri" w:hAnsi="Amiri" w:cs="Amiri"/>
          <w:sz w:val="34"/>
          <w:szCs w:val="34"/>
          <w:rtl/>
        </w:rPr>
        <w:t xml:space="preserve"> </w:t>
      </w:r>
      <w:r w:rsidR="007008ED" w:rsidRPr="002A4E46">
        <w:rPr>
          <w:rFonts w:ascii="Amiri" w:hAnsi="Amiri" w:cs="Amiri"/>
          <w:sz w:val="34"/>
          <w:szCs w:val="34"/>
          <w:rtl/>
        </w:rPr>
        <w:t xml:space="preserve">فيعرف ذلك فان استمر حكم بكفره وكذا حكم </w:t>
      </w:r>
      <w:r w:rsidR="007008ED" w:rsidRPr="002A4E46">
        <w:rPr>
          <w:rFonts w:ascii="Amiri" w:hAnsi="Amiri" w:cs="Amiri"/>
          <w:sz w:val="34"/>
          <w:szCs w:val="34"/>
          <w:rtl/>
        </w:rPr>
        <w:lastRenderedPageBreak/>
        <w:t>من استحل الزنى أو الخمر أو القتل أو غير ذلك من المحرمات التي يعلم تحريمها ضرورة</w:t>
      </w:r>
      <w:r w:rsidR="00925CC9" w:rsidRPr="002A4E46">
        <w:rPr>
          <w:rFonts w:ascii="Amiri" w:hAnsi="Amiri" w:cs="Amiri"/>
          <w:sz w:val="34"/>
          <w:szCs w:val="34"/>
          <w:rtl/>
        </w:rPr>
        <w:t>)</w:t>
      </w:r>
      <w:r w:rsidR="00925CC9" w:rsidRPr="002A4E46">
        <w:rPr>
          <w:rFonts w:ascii="Amiri" w:hAnsi="Amiri" w:cs="Amiri"/>
          <w:sz w:val="34"/>
          <w:szCs w:val="34"/>
          <w:vertAlign w:val="superscript"/>
          <w:rtl/>
        </w:rPr>
        <w:t xml:space="preserve"> </w:t>
      </w:r>
      <w:r w:rsidR="00925CC9" w:rsidRPr="002A4E46">
        <w:rPr>
          <w:rStyle w:val="a6"/>
          <w:rFonts w:ascii="Amiri" w:hAnsi="Amiri" w:cs="Amiri"/>
          <w:sz w:val="34"/>
          <w:szCs w:val="34"/>
          <w:rtl/>
        </w:rPr>
        <w:footnoteReference w:id="19"/>
      </w:r>
      <w:r w:rsidR="007008ED" w:rsidRPr="002A4E46">
        <w:rPr>
          <w:rFonts w:ascii="Amiri" w:hAnsi="Amiri" w:cs="Amiri"/>
          <w:sz w:val="34"/>
          <w:szCs w:val="34"/>
          <w:rtl/>
        </w:rPr>
        <w:t>.</w:t>
      </w:r>
      <w:r w:rsidR="00E94794" w:rsidRPr="002A4E46">
        <w:rPr>
          <w:rFonts w:ascii="Amiri" w:hAnsi="Amiri" w:cs="Amiri"/>
          <w:sz w:val="34"/>
          <w:szCs w:val="34"/>
          <w:rtl/>
        </w:rPr>
        <w:t xml:space="preserve"> </w:t>
      </w:r>
    </w:p>
    <w:p w14:paraId="74CA309B" w14:textId="4B59EBB4" w:rsidR="007008ED" w:rsidRPr="002A4E46" w:rsidRDefault="007008ED" w:rsidP="002B1333">
      <w:pPr>
        <w:spacing w:after="0" w:line="540" w:lineRule="exact"/>
        <w:jc w:val="both"/>
        <w:rPr>
          <w:rFonts w:ascii="Amiri" w:hAnsi="Amiri" w:cs="Amiri"/>
          <w:sz w:val="34"/>
          <w:szCs w:val="34"/>
          <w:rtl/>
        </w:rPr>
      </w:pPr>
      <w:r w:rsidRPr="002A4E46">
        <w:rPr>
          <w:rFonts w:ascii="Amiri" w:hAnsi="Amiri" w:cs="Amiri"/>
          <w:sz w:val="34"/>
          <w:szCs w:val="34"/>
          <w:rtl/>
        </w:rPr>
        <w:t>ولا بد من أدراك خطورة التوسع في هذه المسألة، فمذهب سلف الأمة في تكفير المعين والحكم عليه بالتخليد في النار، لا بد فيه من ثبوت شروط التكفير وانتفاء موانعه وتحقق ضوابطه</w:t>
      </w:r>
      <w:r w:rsidR="00E05056" w:rsidRPr="002A4E46">
        <w:rPr>
          <w:rFonts w:ascii="Amiri" w:hAnsi="Amiri" w:cs="Amiri"/>
          <w:sz w:val="34"/>
          <w:szCs w:val="34"/>
          <w:rtl/>
        </w:rPr>
        <w:t>،</w:t>
      </w:r>
      <w:r w:rsidRPr="002A4E46">
        <w:rPr>
          <w:rFonts w:ascii="Amiri" w:hAnsi="Amiri" w:cs="Amiri"/>
          <w:sz w:val="34"/>
          <w:szCs w:val="34"/>
          <w:rtl/>
        </w:rPr>
        <w:t xml:space="preserve"> فهم لا يكفرون من قال كلمة الكفر جاهل</w:t>
      </w:r>
      <w:r w:rsidR="002559FA" w:rsidRPr="002A4E46">
        <w:rPr>
          <w:rFonts w:ascii="Amiri" w:hAnsi="Amiri" w:cs="Amiri"/>
          <w:sz w:val="34"/>
          <w:szCs w:val="34"/>
          <w:rtl/>
        </w:rPr>
        <w:t>ًا</w:t>
      </w:r>
      <w:r w:rsidRPr="002A4E46">
        <w:rPr>
          <w:rFonts w:ascii="Amiri" w:hAnsi="Amiri" w:cs="Amiri"/>
          <w:sz w:val="34"/>
          <w:szCs w:val="34"/>
          <w:rtl/>
        </w:rPr>
        <w:t xml:space="preserve">، أو عرضت له شبهة، ولا يكفرون المعين إلا بعد قيام الحجة المعتبرة وتحقق الشروط وانتفاء الموانع، فلا يُقْدِمون على التكفير أو </w:t>
      </w:r>
      <w:proofErr w:type="spellStart"/>
      <w:r w:rsidRPr="002A4E46">
        <w:rPr>
          <w:rFonts w:ascii="Amiri" w:hAnsi="Amiri" w:cs="Amiri"/>
          <w:sz w:val="34"/>
          <w:szCs w:val="34"/>
          <w:rtl/>
        </w:rPr>
        <w:t>التفسيق</w:t>
      </w:r>
      <w:proofErr w:type="spellEnd"/>
      <w:r w:rsidRPr="002A4E46">
        <w:rPr>
          <w:rFonts w:ascii="Amiri" w:hAnsi="Amiri" w:cs="Amiri"/>
          <w:sz w:val="34"/>
          <w:szCs w:val="34"/>
          <w:rtl/>
        </w:rPr>
        <w:t xml:space="preserve"> إلا وفق ضوابط وقواعد</w:t>
      </w:r>
      <w:r w:rsidR="00387626" w:rsidRPr="002A4E46">
        <w:rPr>
          <w:rFonts w:ascii="Amiri" w:hAnsi="Amiri" w:cs="Amiri"/>
          <w:sz w:val="34"/>
          <w:szCs w:val="34"/>
          <w:rtl/>
        </w:rPr>
        <w:t xml:space="preserve"> وهي كما يأتي:</w:t>
      </w:r>
    </w:p>
    <w:p w14:paraId="0BB79F33" w14:textId="77777777" w:rsidR="00F524A0" w:rsidRPr="002A4E46" w:rsidRDefault="00E829F9" w:rsidP="002A4E46">
      <w:pPr>
        <w:pStyle w:val="2"/>
        <w:rPr>
          <w:rtl/>
        </w:rPr>
      </w:pPr>
      <w:bookmarkStart w:id="7" w:name="_Toc151549040"/>
      <w:r w:rsidRPr="002A4E46">
        <w:rPr>
          <w:rtl/>
        </w:rPr>
        <w:t>القاعدة</w:t>
      </w:r>
      <w:r w:rsidR="00CB4458" w:rsidRPr="002A4E46">
        <w:rPr>
          <w:rtl/>
        </w:rPr>
        <w:t xml:space="preserve"> الأولى: الأمر بالتثبت قبل إصدار الأحكام</w:t>
      </w:r>
      <w:bookmarkEnd w:id="7"/>
    </w:p>
    <w:p w14:paraId="1E6328CB" w14:textId="418414BB" w:rsidR="00CB4458" w:rsidRPr="002A4E46" w:rsidRDefault="00CB4458" w:rsidP="00F524A0">
      <w:pPr>
        <w:spacing w:after="0" w:line="540" w:lineRule="exact"/>
        <w:jc w:val="both"/>
        <w:rPr>
          <w:rFonts w:ascii="Amiri" w:hAnsi="Amiri" w:cs="Amiri"/>
          <w:sz w:val="34"/>
          <w:szCs w:val="34"/>
          <w:rtl/>
        </w:rPr>
      </w:pPr>
      <w:r w:rsidRPr="002A4E46">
        <w:rPr>
          <w:rFonts w:ascii="Amiri" w:hAnsi="Amiri" w:cs="Amiri"/>
          <w:sz w:val="34"/>
          <w:szCs w:val="34"/>
          <w:rtl/>
        </w:rPr>
        <w:t xml:space="preserve">ولخطورة هذه المسألة فقد أمر الله -عز وجل- بالتثبت فيها قبل إصدار الأحكام على الناس قال سبحانه وتعالى: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يَا أَيُّهَا الَّذِينَ آمَنُواْ إِذَا ضَرَبْتُمْ فِي سَبِيلِ اللّهِ فَتَبَيَّنُواْ وَلاَ تَقُولُواْ لِمَنْ أَلْقَى إِلَيْكُمُ السَّلاَمَ لَسْتَ مُؤْمِن</w:t>
      </w:r>
      <w:r w:rsidR="002559FA" w:rsidRPr="002A4E46">
        <w:rPr>
          <w:rFonts w:ascii="Amiri" w:hAnsi="Amiri" w:cs="Amiri"/>
          <w:b/>
          <w:bCs/>
          <w:color w:val="008000"/>
          <w:sz w:val="34"/>
          <w:szCs w:val="34"/>
          <w:rtl/>
        </w:rPr>
        <w:t>ًا</w:t>
      </w:r>
      <w:r w:rsidRPr="002A4E46">
        <w:rPr>
          <w:rFonts w:ascii="Amiri" w:hAnsi="Amiri" w:cs="Amiri"/>
          <w:b/>
          <w:bCs/>
          <w:color w:val="008000"/>
          <w:sz w:val="34"/>
          <w:szCs w:val="34"/>
          <w:rtl/>
        </w:rPr>
        <w:t xml:space="preserve"> تَبْتَغُونَ عَرَضَ الْحَيَاةِ الدُّنْيَا</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[النساء: 94].</w:t>
      </w:r>
    </w:p>
    <w:p w14:paraId="5D20AF3D" w14:textId="14E2FC0E"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فقد أمر الله -عز وجل- المجاهدين في سبيل الله التثبت فيمن أشكل عليهم أمره ولم يعلموا حقيقة إسلامه ولا كفره</w:t>
      </w:r>
      <w:r w:rsidR="00F6331C" w:rsidRPr="002A4E46">
        <w:rPr>
          <w:rFonts w:ascii="Amiri" w:hAnsi="Amiri" w:cs="Amiri"/>
          <w:sz w:val="34"/>
          <w:szCs w:val="34"/>
          <w:rtl/>
        </w:rPr>
        <w:t>،</w:t>
      </w:r>
      <w:r w:rsidRPr="002A4E46">
        <w:rPr>
          <w:rFonts w:ascii="Amiri" w:hAnsi="Amiri" w:cs="Amiri"/>
          <w:sz w:val="34"/>
          <w:szCs w:val="34"/>
          <w:rtl/>
        </w:rPr>
        <w:t xml:space="preserve"> فالآية تدل على أنه يجب الكف عنه والتثبت</w:t>
      </w:r>
      <w:r w:rsidR="00F6331C" w:rsidRPr="002A4E46">
        <w:rPr>
          <w:rFonts w:ascii="Amiri" w:hAnsi="Amiri" w:cs="Amiri"/>
          <w:sz w:val="34"/>
          <w:szCs w:val="34"/>
          <w:rtl/>
        </w:rPr>
        <w:t>،</w:t>
      </w:r>
      <w:r w:rsidRPr="002A4E46">
        <w:rPr>
          <w:rFonts w:ascii="Amiri" w:hAnsi="Amiri" w:cs="Amiri"/>
          <w:sz w:val="34"/>
          <w:szCs w:val="34"/>
          <w:rtl/>
        </w:rPr>
        <w:t xml:space="preserve"> فإذا تبين منه بعد ذلك ما يخالف الإسلام ق</w:t>
      </w:r>
      <w:r w:rsidR="00F6331C" w:rsidRPr="002A4E46">
        <w:rPr>
          <w:rFonts w:ascii="Amiri" w:hAnsi="Amiri" w:cs="Amiri"/>
          <w:sz w:val="34"/>
          <w:szCs w:val="34"/>
          <w:rtl/>
        </w:rPr>
        <w:t>ُ</w:t>
      </w:r>
      <w:r w:rsidRPr="002A4E46">
        <w:rPr>
          <w:rFonts w:ascii="Amiri" w:hAnsi="Amiri" w:cs="Amiri"/>
          <w:sz w:val="34"/>
          <w:szCs w:val="34"/>
          <w:rtl/>
        </w:rPr>
        <w:t xml:space="preserve">تل، وهذا الحكم عام فلا يجوز للمسلم رمي الناس بالكفر حتى يتبين من ذلك ويتثبت، </w:t>
      </w:r>
      <w:r w:rsidR="00F6331C" w:rsidRPr="002A4E46">
        <w:rPr>
          <w:rFonts w:ascii="Amiri" w:hAnsi="Amiri" w:cs="Amiri"/>
          <w:sz w:val="34"/>
          <w:szCs w:val="34"/>
          <w:rtl/>
        </w:rPr>
        <w:t>قال الامام الشوكاني:</w:t>
      </w:r>
      <w:r w:rsidR="0043402D">
        <w:rPr>
          <w:rFonts w:ascii="Amiri" w:hAnsi="Amiri" w:cs="Amiri" w:hint="cs"/>
          <w:sz w:val="34"/>
          <w:szCs w:val="34"/>
          <w:rtl/>
        </w:rPr>
        <w:t xml:space="preserve"> (</w:t>
      </w:r>
      <w:r w:rsidRPr="002A4E46">
        <w:rPr>
          <w:rFonts w:ascii="Amiri" w:hAnsi="Amiri" w:cs="Amiri"/>
          <w:b/>
          <w:bCs/>
          <w:sz w:val="34"/>
          <w:szCs w:val="34"/>
          <w:rtl/>
        </w:rPr>
        <w:t>فالحكم على الرجل المسلم بخروجه من دين الإسلام ودخوله في الكفر لا ينبغي لمسلم يؤمن بالله واليوم الآخر أن يقدم عليه إلا ببرهان أوضح من شمس النهار</w:t>
      </w:r>
      <w:r w:rsidR="00F6331C" w:rsidRPr="002A4E46">
        <w:rPr>
          <w:rFonts w:ascii="Amiri" w:hAnsi="Amiri" w:cs="Amiri"/>
          <w:sz w:val="34"/>
          <w:szCs w:val="34"/>
          <w:rtl/>
        </w:rPr>
        <w:t>)</w:t>
      </w:r>
      <w:r w:rsidR="00F6331C" w:rsidRPr="002A4E46">
        <w:rPr>
          <w:rStyle w:val="a6"/>
          <w:rFonts w:ascii="Amiri" w:hAnsi="Amiri" w:cs="Amiri"/>
          <w:sz w:val="34"/>
          <w:szCs w:val="34"/>
          <w:rtl/>
        </w:rPr>
        <w:footnoteReference w:id="20"/>
      </w:r>
      <w:r w:rsidRPr="002A4E46">
        <w:rPr>
          <w:rFonts w:ascii="Amiri" w:hAnsi="Amiri" w:cs="Amiri"/>
          <w:sz w:val="34"/>
          <w:szCs w:val="34"/>
          <w:rtl/>
        </w:rPr>
        <w:t>.</w:t>
      </w:r>
      <w:r w:rsidR="00E94794" w:rsidRPr="002A4E46">
        <w:rPr>
          <w:rFonts w:ascii="Amiri" w:hAnsi="Amiri" w:cs="Amiri"/>
          <w:sz w:val="34"/>
          <w:szCs w:val="34"/>
          <w:rtl/>
        </w:rPr>
        <w:t xml:space="preserve"> </w:t>
      </w:r>
    </w:p>
    <w:p w14:paraId="02D2B623" w14:textId="4F3BE024" w:rsidR="002A4E46" w:rsidRDefault="002A4E46">
      <w:pPr>
        <w:bidi w:val="0"/>
        <w:rPr>
          <w:rFonts w:ascii="Amiri" w:hAnsi="Amiri" w:cs="Amiri"/>
          <w:sz w:val="34"/>
          <w:szCs w:val="34"/>
          <w:rtl/>
        </w:rPr>
      </w:pPr>
      <w:r>
        <w:rPr>
          <w:rFonts w:ascii="Amiri" w:hAnsi="Amiri" w:cs="Amiri"/>
          <w:sz w:val="34"/>
          <w:szCs w:val="34"/>
          <w:rtl/>
        </w:rPr>
        <w:br w:type="page"/>
      </w:r>
    </w:p>
    <w:p w14:paraId="49EF998A" w14:textId="15CABB16" w:rsidR="00CB4458" w:rsidRPr="002A4E46" w:rsidRDefault="004C50A8" w:rsidP="002A4E46">
      <w:pPr>
        <w:pStyle w:val="2"/>
        <w:rPr>
          <w:rtl/>
        </w:rPr>
      </w:pPr>
      <w:bookmarkStart w:id="8" w:name="_Toc151549041"/>
      <w:r w:rsidRPr="002A4E46">
        <w:rPr>
          <w:rtl/>
        </w:rPr>
        <w:lastRenderedPageBreak/>
        <w:t>القاعدة</w:t>
      </w:r>
      <w:r w:rsidR="00CB4458" w:rsidRPr="002A4E46">
        <w:rPr>
          <w:rtl/>
        </w:rPr>
        <w:t xml:space="preserve"> الثانية:</w:t>
      </w:r>
      <w:r w:rsidR="0098560D" w:rsidRPr="002A4E46">
        <w:rPr>
          <w:rtl/>
        </w:rPr>
        <w:t xml:space="preserve"> عدم </w:t>
      </w:r>
      <w:r w:rsidR="00D00DCE" w:rsidRPr="002A4E46">
        <w:rPr>
          <w:rtl/>
        </w:rPr>
        <w:t>إ</w:t>
      </w:r>
      <w:r w:rsidR="0098560D" w:rsidRPr="002A4E46">
        <w:rPr>
          <w:rtl/>
        </w:rPr>
        <w:t>طلاق لفظ</w:t>
      </w:r>
      <w:r w:rsidR="00CB4458" w:rsidRPr="002A4E46">
        <w:rPr>
          <w:rtl/>
        </w:rPr>
        <w:t xml:space="preserve"> </w:t>
      </w:r>
      <w:r w:rsidR="0098560D" w:rsidRPr="002A4E46">
        <w:rPr>
          <w:rtl/>
        </w:rPr>
        <w:t>ال</w:t>
      </w:r>
      <w:r w:rsidR="00CB4458" w:rsidRPr="002A4E46">
        <w:rPr>
          <w:rtl/>
        </w:rPr>
        <w:t>تكفير</w:t>
      </w:r>
      <w:r w:rsidR="00D5418B" w:rsidRPr="002A4E46">
        <w:rPr>
          <w:rtl/>
        </w:rPr>
        <w:t xml:space="preserve"> بغير حق</w:t>
      </w:r>
      <w:r w:rsidR="0098560D" w:rsidRPr="002A4E46">
        <w:rPr>
          <w:rtl/>
        </w:rPr>
        <w:t xml:space="preserve"> وعاقبة ذلك</w:t>
      </w:r>
      <w:r w:rsidR="00D00DCE" w:rsidRPr="002A4E46">
        <w:rPr>
          <w:rtl/>
        </w:rPr>
        <w:t>:</w:t>
      </w:r>
      <w:bookmarkEnd w:id="8"/>
    </w:p>
    <w:p w14:paraId="07E22FEF" w14:textId="3FED956B"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من هذه الأحاديث ما رواه </w:t>
      </w:r>
      <w:r w:rsidR="0098560D" w:rsidRPr="002A4E46">
        <w:rPr>
          <w:rFonts w:ascii="Amiri" w:hAnsi="Amiri" w:cs="Amiri"/>
          <w:sz w:val="34"/>
          <w:szCs w:val="34"/>
          <w:rtl/>
        </w:rPr>
        <w:t xml:space="preserve">عبدالله </w:t>
      </w:r>
      <w:r w:rsidRPr="002A4E46">
        <w:rPr>
          <w:rFonts w:ascii="Amiri" w:hAnsi="Amiri" w:cs="Amiri"/>
          <w:sz w:val="34"/>
          <w:szCs w:val="34"/>
          <w:rtl/>
        </w:rPr>
        <w:t>بن عمر</w:t>
      </w:r>
      <w:r w:rsidR="0098560D" w:rsidRPr="002A4E46">
        <w:rPr>
          <w:rFonts w:ascii="Amiri" w:hAnsi="Amiri" w:cs="Amiri"/>
          <w:sz w:val="34"/>
          <w:szCs w:val="34"/>
          <w:rtl/>
        </w:rPr>
        <w:t xml:space="preserve"> – رضي الله عنهما-</w:t>
      </w:r>
      <w:r w:rsidRPr="002A4E46">
        <w:rPr>
          <w:rFonts w:ascii="Amiri" w:hAnsi="Amiri" w:cs="Amiri"/>
          <w:sz w:val="34"/>
          <w:szCs w:val="34"/>
          <w:rtl/>
        </w:rPr>
        <w:t xml:space="preserve"> أن النبي</w:t>
      </w:r>
      <w:r w:rsidR="0098560D" w:rsidRPr="002A4E46">
        <w:rPr>
          <w:rFonts w:ascii="Amiri" w:hAnsi="Amiri" w:cs="Amiri"/>
          <w:sz w:val="34"/>
          <w:szCs w:val="34"/>
          <w:rtl/>
        </w:rPr>
        <w:t>ّ</w:t>
      </w:r>
      <w:r w:rsidRPr="002A4E46">
        <w:rPr>
          <w:rFonts w:ascii="Amiri" w:hAnsi="Amiri" w:cs="Amiri"/>
          <w:sz w:val="34"/>
          <w:szCs w:val="34"/>
          <w:rtl/>
        </w:rPr>
        <w:t xml:space="preserve"> </w:t>
      </w:r>
      <w:r w:rsidR="0098560D" w:rsidRPr="002A4E46">
        <w:rPr>
          <w:rFonts w:ascii="Amiri" w:hAnsi="Amiri" w:cs="Amiri"/>
          <w:sz w:val="34"/>
          <w:szCs w:val="34"/>
          <w:rtl/>
        </w:rPr>
        <w:t>-</w:t>
      </w:r>
      <w:r w:rsidRPr="002A4E46">
        <w:rPr>
          <w:rFonts w:ascii="Amiri" w:hAnsi="Amiri" w:cs="Amiri"/>
          <w:sz w:val="34"/>
          <w:szCs w:val="34"/>
          <w:rtl/>
        </w:rPr>
        <w:t>صلى الله عليه وسلم</w:t>
      </w:r>
      <w:r w:rsidR="0098560D" w:rsidRPr="002A4E46">
        <w:rPr>
          <w:rFonts w:ascii="Amiri" w:hAnsi="Amiri" w:cs="Amiri"/>
          <w:sz w:val="34"/>
          <w:szCs w:val="34"/>
          <w:rtl/>
        </w:rPr>
        <w:t>-</w:t>
      </w:r>
      <w:r w:rsidRPr="002A4E46">
        <w:rPr>
          <w:rFonts w:ascii="Amiri" w:hAnsi="Amiri" w:cs="Amiri"/>
          <w:sz w:val="34"/>
          <w:szCs w:val="34"/>
          <w:rtl/>
        </w:rPr>
        <w:t xml:space="preserve"> قال: </w:t>
      </w:r>
      <w:r w:rsidR="0043402D">
        <w:rPr>
          <w:rFonts w:ascii="Amiri" w:hAnsi="Amiri" w:cs="Amiri"/>
          <w:sz w:val="34"/>
          <w:szCs w:val="34"/>
          <w:rtl/>
        </w:rPr>
        <w:t>((</w:t>
      </w:r>
      <w:r w:rsidR="00D366D5" w:rsidRPr="002A4E46">
        <w:rPr>
          <w:rFonts w:ascii="Amiri" w:hAnsi="Amiri" w:cs="Amiri"/>
          <w:b/>
          <w:bCs/>
          <w:sz w:val="34"/>
          <w:szCs w:val="34"/>
          <w:rtl/>
          <w:lang w:bidi="ar-IQ"/>
        </w:rPr>
        <w:t>أَيُّمَا امْرِئٍ قَالَ لِأَخِيهِ: يَا كَافِرُ، فَقَدْ بَاءَ بِهَا أَحَدُهُمَا، إِنْ كَانَ كَمَا قَالَ، وَإِلَّا رَجَعَتْ عَلَيْهِ</w:t>
      </w:r>
      <w:r w:rsidR="00D366D5" w:rsidRPr="002A4E46">
        <w:rPr>
          <w:rFonts w:ascii="Amiri" w:hAnsi="Amiri" w:cs="Amiri"/>
          <w:sz w:val="34"/>
          <w:szCs w:val="34"/>
          <w:rtl/>
          <w:lang w:bidi="ar-IQ"/>
        </w:rPr>
        <w:t>)) متفق عليه</w:t>
      </w:r>
      <w:r w:rsidR="00D366D5" w:rsidRPr="002A4E46">
        <w:rPr>
          <w:rStyle w:val="a6"/>
          <w:rFonts w:ascii="Amiri" w:hAnsi="Amiri" w:cs="Amiri"/>
          <w:sz w:val="34"/>
          <w:szCs w:val="34"/>
          <w:rtl/>
          <w:lang w:bidi="ar-IQ"/>
        </w:rPr>
        <w:footnoteReference w:id="21"/>
      </w:r>
      <w:r w:rsidR="00B7283D" w:rsidRPr="002A4E46">
        <w:rPr>
          <w:rFonts w:ascii="Amiri" w:hAnsi="Amiri" w:cs="Amiri"/>
          <w:sz w:val="34"/>
          <w:szCs w:val="34"/>
          <w:rtl/>
          <w:lang w:bidi="ar-IQ"/>
        </w:rPr>
        <w:t>،</w:t>
      </w:r>
      <w:r w:rsidR="00D366D5" w:rsidRPr="002A4E46">
        <w:rPr>
          <w:rFonts w:ascii="Amiri" w:hAnsi="Amiri" w:cs="Amiri"/>
          <w:sz w:val="34"/>
          <w:szCs w:val="34"/>
          <w:rtl/>
        </w:rPr>
        <w:t xml:space="preserve"> </w:t>
      </w:r>
      <w:r w:rsidRPr="002A4E46">
        <w:rPr>
          <w:rFonts w:ascii="Amiri" w:hAnsi="Amiri" w:cs="Amiri"/>
          <w:sz w:val="34"/>
          <w:szCs w:val="34"/>
          <w:rtl/>
        </w:rPr>
        <w:t xml:space="preserve">قال </w:t>
      </w:r>
      <w:r w:rsidR="00337C41" w:rsidRPr="002A4E46">
        <w:rPr>
          <w:rFonts w:ascii="Amiri" w:hAnsi="Amiri" w:cs="Amiri"/>
          <w:sz w:val="34"/>
          <w:szCs w:val="34"/>
          <w:rtl/>
        </w:rPr>
        <w:t xml:space="preserve">الحافظ </w:t>
      </w:r>
      <w:r w:rsidRPr="002A4E46">
        <w:rPr>
          <w:rFonts w:ascii="Amiri" w:hAnsi="Amiri" w:cs="Amiri"/>
          <w:sz w:val="34"/>
          <w:szCs w:val="34"/>
          <w:rtl/>
        </w:rPr>
        <w:t>ابن حجر</w:t>
      </w:r>
      <w:r w:rsidR="0078384A" w:rsidRPr="002A4E46">
        <w:rPr>
          <w:rFonts w:ascii="Amiri" w:hAnsi="Amiri" w:cs="Amiri"/>
          <w:sz w:val="34"/>
          <w:szCs w:val="34"/>
          <w:rtl/>
        </w:rPr>
        <w:t xml:space="preserve"> العسقلاني</w:t>
      </w:r>
      <w:proofErr w:type="gramStart"/>
      <w:r w:rsidRPr="002A4E46">
        <w:rPr>
          <w:rFonts w:ascii="Amiri" w:hAnsi="Amiri" w:cs="Amiri"/>
          <w:sz w:val="34"/>
          <w:szCs w:val="34"/>
          <w:rtl/>
        </w:rPr>
        <w:t xml:space="preserve">: </w:t>
      </w:r>
      <w:r w:rsidR="002F1562">
        <w:rPr>
          <w:rFonts w:ascii="Amiri" w:hAnsi="Amiri" w:cs="Amiri"/>
          <w:sz w:val="34"/>
          <w:szCs w:val="34"/>
          <w:rtl/>
        </w:rPr>
        <w:t>}</w:t>
      </w:r>
      <w:r w:rsidRPr="002A4E46">
        <w:rPr>
          <w:rFonts w:ascii="Amiri" w:hAnsi="Amiri" w:cs="Amiri"/>
          <w:sz w:val="34"/>
          <w:szCs w:val="34"/>
          <w:rtl/>
        </w:rPr>
        <w:t>والتحقيق</w:t>
      </w:r>
      <w:proofErr w:type="gramEnd"/>
      <w:r w:rsidRPr="002A4E46">
        <w:rPr>
          <w:rFonts w:ascii="Amiri" w:hAnsi="Amiri" w:cs="Amiri"/>
          <w:sz w:val="34"/>
          <w:szCs w:val="34"/>
          <w:rtl/>
        </w:rPr>
        <w:t xml:space="preserve"> أن الحديث سيق لزجر المسلم عن أن يقول ذلك لأخيه المسلم وذلك قبل وجود فرقة الخوارج وغيرهم</w:t>
      </w:r>
      <w:r w:rsidR="00337C41" w:rsidRPr="002A4E46">
        <w:rPr>
          <w:rFonts w:ascii="Amiri" w:hAnsi="Amiri" w:cs="Amiri"/>
          <w:sz w:val="34"/>
          <w:szCs w:val="34"/>
          <w:rtl/>
        </w:rPr>
        <w:t>)</w:t>
      </w:r>
      <w:r w:rsidR="00337C41" w:rsidRPr="002A4E46">
        <w:rPr>
          <w:rStyle w:val="a6"/>
          <w:rFonts w:ascii="Amiri" w:hAnsi="Amiri" w:cs="Amiri"/>
          <w:sz w:val="34"/>
          <w:szCs w:val="34"/>
          <w:rtl/>
        </w:rPr>
        <w:footnoteReference w:id="22"/>
      </w:r>
      <w:r w:rsidRPr="002A4E46">
        <w:rPr>
          <w:rFonts w:ascii="Amiri" w:hAnsi="Amiri" w:cs="Amiri"/>
          <w:sz w:val="34"/>
          <w:szCs w:val="34"/>
          <w:rtl/>
        </w:rPr>
        <w:t>.</w:t>
      </w:r>
      <w:r w:rsidR="00E94794" w:rsidRPr="002A4E46">
        <w:rPr>
          <w:rFonts w:ascii="Amiri" w:hAnsi="Amiri" w:cs="Amiri"/>
          <w:sz w:val="34"/>
          <w:szCs w:val="34"/>
          <w:rtl/>
        </w:rPr>
        <w:t xml:space="preserve"> </w:t>
      </w:r>
    </w:p>
    <w:p w14:paraId="0B558D6A" w14:textId="62EC5D0E"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وعن أبي ذر -رضي الله عنه- أنه سمع النبي</w:t>
      </w:r>
      <w:r w:rsidR="0098560D" w:rsidRPr="002A4E46">
        <w:rPr>
          <w:rFonts w:ascii="Amiri" w:hAnsi="Amiri" w:cs="Amiri"/>
          <w:sz w:val="34"/>
          <w:szCs w:val="34"/>
          <w:rtl/>
        </w:rPr>
        <w:t>ّ</w:t>
      </w:r>
      <w:r w:rsidRPr="002A4E46">
        <w:rPr>
          <w:rFonts w:ascii="Amiri" w:hAnsi="Amiri" w:cs="Amiri"/>
          <w:sz w:val="34"/>
          <w:szCs w:val="34"/>
          <w:rtl/>
        </w:rPr>
        <w:t xml:space="preserve"> </w:t>
      </w:r>
      <w:r w:rsidR="0098560D" w:rsidRPr="002A4E46">
        <w:rPr>
          <w:rFonts w:ascii="Amiri" w:hAnsi="Amiri" w:cs="Amiri"/>
          <w:sz w:val="34"/>
          <w:szCs w:val="34"/>
          <w:rtl/>
        </w:rPr>
        <w:t>-</w:t>
      </w:r>
      <w:r w:rsidRPr="002A4E46">
        <w:rPr>
          <w:rFonts w:ascii="Amiri" w:hAnsi="Amiri" w:cs="Amiri"/>
          <w:sz w:val="34"/>
          <w:szCs w:val="34"/>
          <w:rtl/>
        </w:rPr>
        <w:t>صلى الله عليه وسلم</w:t>
      </w:r>
      <w:r w:rsidR="0098560D" w:rsidRPr="002A4E46">
        <w:rPr>
          <w:rFonts w:ascii="Amiri" w:hAnsi="Amiri" w:cs="Amiri"/>
          <w:sz w:val="34"/>
          <w:szCs w:val="34"/>
          <w:rtl/>
        </w:rPr>
        <w:t>-</w:t>
      </w:r>
      <w:r w:rsidRPr="002A4E46">
        <w:rPr>
          <w:rFonts w:ascii="Amiri" w:hAnsi="Amiri" w:cs="Amiri"/>
          <w:sz w:val="34"/>
          <w:szCs w:val="34"/>
          <w:rtl/>
        </w:rPr>
        <w:t xml:space="preserve"> يقول: </w:t>
      </w:r>
      <w:r w:rsidR="0043402D">
        <w:rPr>
          <w:rFonts w:ascii="Amiri" w:hAnsi="Amiri" w:cs="Amiri"/>
          <w:sz w:val="34"/>
          <w:szCs w:val="34"/>
          <w:rtl/>
        </w:rPr>
        <w:t>((</w:t>
      </w:r>
      <w:r w:rsidR="0012491E" w:rsidRPr="002A4E46">
        <w:rPr>
          <w:rFonts w:ascii="Amiri" w:hAnsi="Amiri" w:cs="Amiri"/>
          <w:b/>
          <w:bCs/>
          <w:sz w:val="34"/>
          <w:szCs w:val="34"/>
          <w:rtl/>
          <w:lang w:bidi="ar-IQ"/>
        </w:rPr>
        <w:t>لاَ يَرْمِي رَجُلٌ رَجُلًا بِالْفُسُوقِ، وَلاَ يَرْمِيهِ بِالْكُفْرِ، إِلاَ ارْتَدَّتْ عَلَيْهِ إِنْ لَمْ يَكُنْ صَاحِبُهُ كَذَلِكَ</w:t>
      </w:r>
      <w:r w:rsidR="00F82B13" w:rsidRPr="002A4E46">
        <w:rPr>
          <w:rFonts w:ascii="Amiri" w:hAnsi="Amiri" w:cs="Amiri"/>
          <w:sz w:val="34"/>
          <w:szCs w:val="34"/>
          <w:rtl/>
        </w:rPr>
        <w:t>))</w:t>
      </w:r>
      <w:r w:rsidR="0012491E" w:rsidRPr="002A4E46">
        <w:rPr>
          <w:rFonts w:ascii="Amiri" w:hAnsi="Amiri" w:cs="Amiri"/>
          <w:sz w:val="34"/>
          <w:szCs w:val="34"/>
          <w:vertAlign w:val="superscript"/>
          <w:rtl/>
        </w:rPr>
        <w:t xml:space="preserve"> </w:t>
      </w:r>
      <w:r w:rsidR="0012491E" w:rsidRPr="002A4E46">
        <w:rPr>
          <w:rStyle w:val="a6"/>
          <w:rFonts w:ascii="Amiri" w:hAnsi="Amiri" w:cs="Amiri"/>
          <w:sz w:val="34"/>
          <w:szCs w:val="34"/>
          <w:rtl/>
        </w:rPr>
        <w:footnoteReference w:id="23"/>
      </w:r>
      <w:r w:rsidR="00B7283D" w:rsidRPr="002A4E46">
        <w:rPr>
          <w:rFonts w:ascii="Amiri" w:hAnsi="Amiri" w:cs="Amiri"/>
          <w:sz w:val="34"/>
          <w:szCs w:val="34"/>
          <w:rtl/>
        </w:rPr>
        <w:t>،</w:t>
      </w:r>
      <w:r w:rsidRPr="002A4E46">
        <w:rPr>
          <w:rFonts w:ascii="Amiri" w:hAnsi="Amiri" w:cs="Amiri"/>
          <w:sz w:val="34"/>
          <w:szCs w:val="34"/>
          <w:rtl/>
        </w:rPr>
        <w:t xml:space="preserve"> وعن ثابت بن الضحاك -رضي الله عنه-: أن رسول الله </w:t>
      </w:r>
      <w:r w:rsidR="0098560D" w:rsidRPr="002A4E46">
        <w:rPr>
          <w:rFonts w:ascii="Amiri" w:hAnsi="Amiri" w:cs="Amiri"/>
          <w:sz w:val="34"/>
          <w:szCs w:val="34"/>
          <w:rtl/>
        </w:rPr>
        <w:t>-</w:t>
      </w:r>
      <w:r w:rsidRPr="002A4E46">
        <w:rPr>
          <w:rFonts w:ascii="Amiri" w:hAnsi="Amiri" w:cs="Amiri"/>
          <w:sz w:val="34"/>
          <w:szCs w:val="34"/>
          <w:rtl/>
        </w:rPr>
        <w:t>صلى الله عليه وسلم</w:t>
      </w:r>
      <w:r w:rsidR="0098560D" w:rsidRPr="002A4E46">
        <w:rPr>
          <w:rFonts w:ascii="Amiri" w:hAnsi="Amiri" w:cs="Amiri"/>
          <w:sz w:val="34"/>
          <w:szCs w:val="34"/>
          <w:rtl/>
        </w:rPr>
        <w:t>-</w:t>
      </w:r>
      <w:r w:rsidRPr="002A4E46">
        <w:rPr>
          <w:rFonts w:ascii="Amiri" w:hAnsi="Amiri" w:cs="Amiri"/>
          <w:sz w:val="34"/>
          <w:szCs w:val="34"/>
          <w:rtl/>
        </w:rPr>
        <w:t xml:space="preserve"> قال: </w:t>
      </w:r>
      <w:r w:rsidR="0043402D">
        <w:rPr>
          <w:rFonts w:ascii="Amiri" w:hAnsi="Amiri" w:cs="Amiri"/>
          <w:sz w:val="34"/>
          <w:szCs w:val="34"/>
          <w:rtl/>
        </w:rPr>
        <w:t>((</w:t>
      </w:r>
      <w:r w:rsidR="003C29AD" w:rsidRPr="002A4E46">
        <w:rPr>
          <w:rFonts w:ascii="Amiri" w:hAnsi="Amiri" w:cs="Amiri"/>
          <w:b/>
          <w:bCs/>
          <w:sz w:val="34"/>
          <w:szCs w:val="34"/>
          <w:rtl/>
          <w:lang w:bidi="ar-IQ"/>
        </w:rPr>
        <w:t>مَنْ لَعَنَ مُؤْمِنًا فَهُوَ كَقَتْلِهِ، وَمَنْ قَذَفَ مُؤْمِنًا بِكُفْرٍ فَهُوَ كَقَتْلِهِ</w:t>
      </w:r>
      <w:r w:rsidR="003C29AD" w:rsidRPr="002A4E46">
        <w:rPr>
          <w:rFonts w:ascii="Amiri" w:hAnsi="Amiri" w:cs="Amiri"/>
          <w:sz w:val="34"/>
          <w:szCs w:val="34"/>
          <w:rtl/>
        </w:rPr>
        <w:t xml:space="preserve"> </w:t>
      </w:r>
      <w:r w:rsidR="00F82B13" w:rsidRPr="002A4E46">
        <w:rPr>
          <w:rFonts w:ascii="Amiri" w:hAnsi="Amiri" w:cs="Amiri"/>
          <w:sz w:val="34"/>
          <w:szCs w:val="34"/>
          <w:rtl/>
        </w:rPr>
        <w:t>))</w:t>
      </w:r>
      <w:r w:rsidR="003C29AD" w:rsidRPr="002A4E46">
        <w:rPr>
          <w:rFonts w:ascii="Amiri" w:hAnsi="Amiri" w:cs="Amiri"/>
          <w:sz w:val="34"/>
          <w:szCs w:val="34"/>
          <w:vertAlign w:val="superscript"/>
          <w:rtl/>
        </w:rPr>
        <w:t xml:space="preserve"> </w:t>
      </w:r>
      <w:r w:rsidR="003C29AD" w:rsidRPr="002A4E46">
        <w:rPr>
          <w:rStyle w:val="a6"/>
          <w:rFonts w:ascii="Amiri" w:hAnsi="Amiri" w:cs="Amiri"/>
          <w:sz w:val="34"/>
          <w:szCs w:val="34"/>
          <w:rtl/>
        </w:rPr>
        <w:footnoteReference w:id="24"/>
      </w:r>
      <w:r w:rsidR="00B7283D" w:rsidRPr="002A4E46">
        <w:rPr>
          <w:rFonts w:ascii="Amiri" w:hAnsi="Amiri" w:cs="Amiri"/>
          <w:sz w:val="34"/>
          <w:szCs w:val="34"/>
          <w:rtl/>
        </w:rPr>
        <w:t>،</w:t>
      </w:r>
      <w:r w:rsidRPr="002A4E46">
        <w:rPr>
          <w:rFonts w:ascii="Amiri" w:hAnsi="Amiri" w:cs="Amiri"/>
          <w:sz w:val="34"/>
          <w:szCs w:val="34"/>
          <w:rtl/>
        </w:rPr>
        <w:t xml:space="preserve"> وعن أنس بن مالك</w:t>
      </w:r>
      <w:r w:rsidR="00AF4200" w:rsidRPr="002A4E46">
        <w:rPr>
          <w:rFonts w:ascii="Amiri" w:hAnsi="Amiri" w:cs="Amiri"/>
          <w:sz w:val="34"/>
          <w:szCs w:val="34"/>
          <w:rtl/>
        </w:rPr>
        <w:t xml:space="preserve"> –رضي الله عنه-</w:t>
      </w:r>
      <w:r w:rsidRPr="002A4E46">
        <w:rPr>
          <w:rFonts w:ascii="Amiri" w:hAnsi="Amiri" w:cs="Amiri"/>
          <w:sz w:val="34"/>
          <w:szCs w:val="34"/>
          <w:rtl/>
        </w:rPr>
        <w:t xml:space="preserve"> قال: قال رسول الله </w:t>
      </w:r>
      <w:r w:rsidR="0098560D" w:rsidRPr="002A4E46">
        <w:rPr>
          <w:rFonts w:ascii="Amiri" w:hAnsi="Amiri" w:cs="Amiri"/>
          <w:sz w:val="34"/>
          <w:szCs w:val="34"/>
          <w:rtl/>
        </w:rPr>
        <w:t>-</w:t>
      </w:r>
      <w:r w:rsidRPr="002A4E46">
        <w:rPr>
          <w:rFonts w:ascii="Amiri" w:hAnsi="Amiri" w:cs="Amiri"/>
          <w:sz w:val="34"/>
          <w:szCs w:val="34"/>
          <w:rtl/>
        </w:rPr>
        <w:t>صلى الله عليه وسلم</w:t>
      </w:r>
      <w:r w:rsidR="0098560D" w:rsidRPr="002A4E46">
        <w:rPr>
          <w:rFonts w:ascii="Amiri" w:hAnsi="Amiri" w:cs="Amiri"/>
          <w:sz w:val="34"/>
          <w:szCs w:val="34"/>
          <w:rtl/>
        </w:rPr>
        <w:t>-</w:t>
      </w:r>
      <w:r w:rsidRPr="002A4E46">
        <w:rPr>
          <w:rFonts w:ascii="Amiri" w:hAnsi="Amiri" w:cs="Amiri"/>
          <w:sz w:val="34"/>
          <w:szCs w:val="34"/>
          <w:rtl/>
        </w:rPr>
        <w:t xml:space="preserve">: </w:t>
      </w:r>
      <w:r w:rsidR="0043402D">
        <w:rPr>
          <w:rFonts w:ascii="Amiri" w:hAnsi="Amiri" w:cs="Amiri"/>
          <w:sz w:val="34"/>
          <w:szCs w:val="34"/>
          <w:rtl/>
        </w:rPr>
        <w:t>((</w:t>
      </w:r>
      <w:r w:rsidR="00954519" w:rsidRPr="002A4E46">
        <w:rPr>
          <w:rFonts w:ascii="Amiri" w:hAnsi="Amiri" w:cs="Amiri"/>
          <w:b/>
          <w:bCs/>
          <w:sz w:val="34"/>
          <w:szCs w:val="34"/>
          <w:rtl/>
          <w:lang w:bidi="ar-IQ"/>
        </w:rPr>
        <w:t>ثَلَاثٌ مِنْ أَصْلِ الْإِيمَانِ: الْكَفُّ عَمَّنْ، قَالَ: لَا إِلَهَ إِلَّا اللَّهُ، وَلَا نُكَفِّرُهُ بِذَنْبٍ، وَلَا نُخْرِجُهُ مِنَ الْإِسْلَامِ بِعَمَلٍ</w:t>
      </w:r>
      <w:r w:rsidR="00954519" w:rsidRPr="002A4E46">
        <w:rPr>
          <w:rFonts w:ascii="Amiri" w:hAnsi="Amiri" w:cs="Amiri"/>
          <w:sz w:val="34"/>
          <w:szCs w:val="34"/>
          <w:rtl/>
        </w:rPr>
        <w:t xml:space="preserve"> ))</w:t>
      </w:r>
      <w:r w:rsidR="00954519" w:rsidRPr="002A4E46">
        <w:rPr>
          <w:rFonts w:ascii="Amiri" w:hAnsi="Amiri" w:cs="Amiri"/>
          <w:sz w:val="34"/>
          <w:szCs w:val="34"/>
          <w:vertAlign w:val="superscript"/>
          <w:rtl/>
        </w:rPr>
        <w:t xml:space="preserve"> </w:t>
      </w:r>
      <w:r w:rsidR="00954519" w:rsidRPr="002A4E46">
        <w:rPr>
          <w:rStyle w:val="a6"/>
          <w:rFonts w:ascii="Amiri" w:hAnsi="Amiri" w:cs="Amiri"/>
          <w:sz w:val="34"/>
          <w:szCs w:val="34"/>
          <w:rtl/>
        </w:rPr>
        <w:footnoteReference w:id="25"/>
      </w:r>
      <w:r w:rsidRPr="002A4E46">
        <w:rPr>
          <w:rFonts w:ascii="Amiri" w:hAnsi="Amiri" w:cs="Amiri"/>
          <w:sz w:val="34"/>
          <w:szCs w:val="34"/>
          <w:rtl/>
        </w:rPr>
        <w:t>.</w:t>
      </w:r>
      <w:r w:rsidR="001B344A" w:rsidRPr="002A4E46">
        <w:rPr>
          <w:rFonts w:ascii="Amiri" w:hAnsi="Amiri" w:cs="Amiri"/>
          <w:sz w:val="34"/>
          <w:szCs w:val="34"/>
          <w:rtl/>
        </w:rPr>
        <w:t xml:space="preserve"> </w:t>
      </w:r>
      <w:r w:rsidRPr="002A4E46">
        <w:rPr>
          <w:rFonts w:ascii="Amiri" w:hAnsi="Amiri" w:cs="Amiri"/>
          <w:sz w:val="34"/>
          <w:szCs w:val="34"/>
          <w:rtl/>
        </w:rPr>
        <w:t xml:space="preserve">والأدلة المشتملة على الترهيب من تكفير المسلمين ووجوب صيانة أعراض المسلمين </w:t>
      </w:r>
      <w:r w:rsidR="005B1348" w:rsidRPr="002A4E46">
        <w:rPr>
          <w:rFonts w:ascii="Amiri" w:hAnsi="Amiri" w:cs="Amiri"/>
          <w:sz w:val="34"/>
          <w:szCs w:val="34"/>
          <w:rtl/>
        </w:rPr>
        <w:t xml:space="preserve">من الكتاب والسنة </w:t>
      </w:r>
      <w:r w:rsidRPr="002A4E46">
        <w:rPr>
          <w:rFonts w:ascii="Amiri" w:hAnsi="Amiri" w:cs="Amiri"/>
          <w:sz w:val="34"/>
          <w:szCs w:val="34"/>
          <w:rtl/>
        </w:rPr>
        <w:t>كثيرة</w:t>
      </w:r>
      <w:r w:rsidR="00D00DCE" w:rsidRPr="002A4E46">
        <w:rPr>
          <w:rFonts w:ascii="Amiri" w:hAnsi="Amiri" w:cs="Amiri"/>
          <w:sz w:val="34"/>
          <w:szCs w:val="34"/>
          <w:rtl/>
        </w:rPr>
        <w:t>.</w:t>
      </w:r>
    </w:p>
    <w:p w14:paraId="3246D064" w14:textId="5474D6B9" w:rsidR="002A4E46" w:rsidRDefault="002A4E46">
      <w:pPr>
        <w:bidi w:val="0"/>
        <w:rPr>
          <w:rFonts w:ascii="Amiri" w:hAnsi="Amiri" w:cs="Amiri"/>
          <w:sz w:val="34"/>
          <w:szCs w:val="34"/>
          <w:rtl/>
        </w:rPr>
      </w:pPr>
      <w:r>
        <w:rPr>
          <w:rFonts w:ascii="Amiri" w:hAnsi="Amiri" w:cs="Amiri"/>
          <w:sz w:val="34"/>
          <w:szCs w:val="34"/>
          <w:rtl/>
        </w:rPr>
        <w:br w:type="page"/>
      </w:r>
    </w:p>
    <w:p w14:paraId="6C1EC7B7" w14:textId="61B54B44" w:rsidR="00CB4458" w:rsidRPr="002A4E46" w:rsidRDefault="004C50A8" w:rsidP="002A4E46">
      <w:pPr>
        <w:pStyle w:val="2"/>
        <w:rPr>
          <w:sz w:val="40"/>
          <w:szCs w:val="40"/>
          <w:rtl/>
        </w:rPr>
      </w:pPr>
      <w:bookmarkStart w:id="9" w:name="_Toc151549042"/>
      <w:r w:rsidRPr="002A4E46">
        <w:rPr>
          <w:sz w:val="40"/>
          <w:szCs w:val="40"/>
          <w:rtl/>
        </w:rPr>
        <w:lastRenderedPageBreak/>
        <w:t>القاعدة</w:t>
      </w:r>
      <w:r w:rsidR="00CB4458" w:rsidRPr="002A4E46">
        <w:rPr>
          <w:sz w:val="40"/>
          <w:szCs w:val="40"/>
          <w:rtl/>
        </w:rPr>
        <w:t xml:space="preserve"> الثالثة: التحرز من تكفير المعين إلا بعد قيام الحجة المعتبرة عليه</w:t>
      </w:r>
      <w:r w:rsidR="00D00DCE" w:rsidRPr="002A4E46">
        <w:rPr>
          <w:sz w:val="40"/>
          <w:szCs w:val="40"/>
          <w:rtl/>
        </w:rPr>
        <w:t>:</w:t>
      </w:r>
      <w:bookmarkEnd w:id="9"/>
    </w:p>
    <w:p w14:paraId="73E097C3" w14:textId="1BC1DEA1" w:rsidR="00734201" w:rsidRPr="002A4E46" w:rsidRDefault="00734201" w:rsidP="002B1333">
      <w:pPr>
        <w:spacing w:after="0" w:line="540" w:lineRule="exact"/>
        <w:jc w:val="both"/>
        <w:rPr>
          <w:rFonts w:ascii="Amiri" w:hAnsi="Amiri" w:cs="Amiri"/>
          <w:b/>
          <w:bCs/>
          <w:sz w:val="34"/>
          <w:szCs w:val="34"/>
          <w:rtl/>
        </w:rPr>
      </w:pPr>
      <w:r w:rsidRPr="002A4E46">
        <w:rPr>
          <w:rFonts w:ascii="Amiri" w:hAnsi="Amiri" w:cs="Amiri"/>
          <w:sz w:val="34"/>
          <w:szCs w:val="34"/>
          <w:rtl/>
        </w:rPr>
        <w:t>وقد أجمع أهل العلم على أن الحكم بالتكفير على معين أو جماعة هو من اختصاص أهل الحل والعقد</w:t>
      </w:r>
      <w:r w:rsidR="00B7283D" w:rsidRPr="002A4E46">
        <w:rPr>
          <w:rFonts w:ascii="Amiri" w:hAnsi="Amiri" w:cs="Amiri"/>
          <w:sz w:val="34"/>
          <w:szCs w:val="34"/>
          <w:rtl/>
        </w:rPr>
        <w:t>،</w:t>
      </w:r>
      <w:r w:rsidRPr="002A4E46">
        <w:rPr>
          <w:rFonts w:ascii="Amiri" w:hAnsi="Amiri" w:cs="Amiri"/>
          <w:sz w:val="34"/>
          <w:szCs w:val="34"/>
          <w:rtl/>
        </w:rPr>
        <w:t xml:space="preserve"> من </w:t>
      </w:r>
      <w:r w:rsidR="007B5B4B" w:rsidRPr="002A4E46">
        <w:rPr>
          <w:rFonts w:ascii="Amiri" w:hAnsi="Amiri" w:cs="Amiri"/>
          <w:sz w:val="34"/>
          <w:szCs w:val="34"/>
          <w:rtl/>
        </w:rPr>
        <w:t>الحكام</w:t>
      </w:r>
      <w:r w:rsidRPr="002A4E46">
        <w:rPr>
          <w:rFonts w:ascii="Amiri" w:hAnsi="Amiri" w:cs="Amiri"/>
          <w:sz w:val="34"/>
          <w:szCs w:val="34"/>
          <w:rtl/>
        </w:rPr>
        <w:t xml:space="preserve"> والقضاة والأمراء المسلمين الذين يُقيمون الحدود، ومن العلماء الراسخين في العلم لا من اختصاص صغار طلبة العلم وعوام الناس، فلا يكفي في ذلك مجرد الشبهة والظن</w:t>
      </w:r>
    </w:p>
    <w:p w14:paraId="0A2AFD6B" w14:textId="77777777" w:rsidR="00734201"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فالتكفير المطلق لا يستلزم منه تكفير المعين إلا إذا وجدت الشروط وانتفت الموانع.</w:t>
      </w:r>
    </w:p>
    <w:p w14:paraId="2E48A2CD" w14:textId="3AB93760"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 xml:space="preserve"> </w:t>
      </w:r>
      <w:r w:rsidR="00734201" w:rsidRPr="002A4E46">
        <w:rPr>
          <w:rFonts w:ascii="Amiri" w:hAnsi="Amiri" w:cs="Amiri"/>
          <w:sz w:val="34"/>
          <w:szCs w:val="34"/>
          <w:rtl/>
        </w:rPr>
        <w:t>قال</w:t>
      </w:r>
      <w:r w:rsidRPr="002A4E46">
        <w:rPr>
          <w:rFonts w:ascii="Amiri" w:hAnsi="Amiri" w:cs="Amiri"/>
          <w:sz w:val="34"/>
          <w:szCs w:val="34"/>
          <w:rtl/>
        </w:rPr>
        <w:t xml:space="preserve"> شيخ الإسلام</w:t>
      </w:r>
      <w:r w:rsidR="00BF76F1" w:rsidRPr="002A4E46">
        <w:rPr>
          <w:rFonts w:ascii="Amiri" w:hAnsi="Amiri" w:cs="Amiri"/>
          <w:sz w:val="34"/>
          <w:szCs w:val="34"/>
          <w:rtl/>
        </w:rPr>
        <w:t>:</w:t>
      </w:r>
      <w:r w:rsidRPr="002A4E46">
        <w:rPr>
          <w:rFonts w:ascii="Amiri" w:hAnsi="Amiri" w:cs="Amiri"/>
          <w:sz w:val="34"/>
          <w:szCs w:val="34"/>
          <w:rtl/>
        </w:rPr>
        <w:t xml:space="preserve"> </w:t>
      </w:r>
      <w:r w:rsidR="0043402D">
        <w:rPr>
          <w:rFonts w:ascii="Amiri" w:hAnsi="Amiri" w:cs="Amiri" w:hint="cs"/>
          <w:sz w:val="34"/>
          <w:szCs w:val="34"/>
          <w:rtl/>
        </w:rPr>
        <w:t>(</w:t>
      </w:r>
      <w:r w:rsidRPr="002A4E46">
        <w:rPr>
          <w:rFonts w:ascii="Amiri" w:hAnsi="Amiri" w:cs="Amiri"/>
          <w:b/>
          <w:bCs/>
          <w:sz w:val="34"/>
          <w:szCs w:val="34"/>
          <w:rtl/>
        </w:rPr>
        <w:t>التكفير له شروط وموانع قد تنتفي في حق المعين، وان تكفير المطلق لا يستلزم تكفير المعين إلا إذا وجدت الشروط وانتفت الموانع</w:t>
      </w:r>
      <w:r w:rsidR="001B344A" w:rsidRPr="002A4E46">
        <w:rPr>
          <w:rFonts w:ascii="Amiri" w:hAnsi="Amiri" w:cs="Amiri"/>
          <w:b/>
          <w:bCs/>
          <w:sz w:val="34"/>
          <w:szCs w:val="34"/>
          <w:rtl/>
        </w:rPr>
        <w:t>،</w:t>
      </w:r>
      <w:r w:rsidRPr="002A4E46">
        <w:rPr>
          <w:rFonts w:ascii="Amiri" w:hAnsi="Amiri" w:cs="Amiri"/>
          <w:b/>
          <w:bCs/>
          <w:sz w:val="34"/>
          <w:szCs w:val="34"/>
          <w:rtl/>
        </w:rPr>
        <w:t xml:space="preserve"> يبين هذا أن الإمام أحمد وعامة الأئمة الذين أطلقوا هذه </w:t>
      </w:r>
      <w:proofErr w:type="spellStart"/>
      <w:r w:rsidRPr="002A4E46">
        <w:rPr>
          <w:rFonts w:ascii="Amiri" w:hAnsi="Amiri" w:cs="Amiri"/>
          <w:b/>
          <w:bCs/>
          <w:sz w:val="34"/>
          <w:szCs w:val="34"/>
          <w:rtl/>
        </w:rPr>
        <w:t>العمومات</w:t>
      </w:r>
      <w:proofErr w:type="spellEnd"/>
      <w:r w:rsidR="00D00DCE" w:rsidRPr="002A4E46">
        <w:rPr>
          <w:rFonts w:ascii="Amiri" w:hAnsi="Amiri" w:cs="Amiri"/>
          <w:b/>
          <w:bCs/>
          <w:sz w:val="34"/>
          <w:szCs w:val="34"/>
          <w:rtl/>
        </w:rPr>
        <w:t xml:space="preserve"> </w:t>
      </w:r>
      <w:r w:rsidRPr="002A4E46">
        <w:rPr>
          <w:rFonts w:ascii="Amiri" w:hAnsi="Amiri" w:cs="Amiri"/>
          <w:b/>
          <w:bCs/>
          <w:sz w:val="34"/>
          <w:szCs w:val="34"/>
          <w:rtl/>
        </w:rPr>
        <w:t>-</w:t>
      </w:r>
      <w:r w:rsidR="00D00DCE" w:rsidRPr="002A4E46">
        <w:rPr>
          <w:rFonts w:ascii="Amiri" w:hAnsi="Amiri" w:cs="Amiri"/>
          <w:b/>
          <w:bCs/>
          <w:sz w:val="34"/>
          <w:szCs w:val="34"/>
          <w:rtl/>
        </w:rPr>
        <w:t xml:space="preserve"> </w:t>
      </w:r>
      <w:r w:rsidRPr="002A4E46">
        <w:rPr>
          <w:rFonts w:ascii="Amiri" w:hAnsi="Amiri" w:cs="Amiri"/>
          <w:b/>
          <w:bCs/>
          <w:sz w:val="34"/>
          <w:szCs w:val="34"/>
          <w:rtl/>
        </w:rPr>
        <w:t>أي التكفير المطلق- لم يكفروا أكثر من تكلم بهذا الكلام بعينه، وقال-رحمه الله- والدليل على هذا الأصل الكتاب والسنة والإجماع والاعتبار</w:t>
      </w:r>
      <w:r w:rsidR="00BF76F1" w:rsidRPr="002A4E46">
        <w:rPr>
          <w:rFonts w:ascii="Amiri" w:hAnsi="Amiri" w:cs="Amiri"/>
          <w:sz w:val="34"/>
          <w:szCs w:val="34"/>
          <w:rtl/>
        </w:rPr>
        <w:t>)</w:t>
      </w:r>
      <w:r w:rsidR="00BF76F1" w:rsidRPr="002A4E46">
        <w:rPr>
          <w:rFonts w:ascii="Amiri" w:hAnsi="Amiri" w:cs="Amiri"/>
          <w:sz w:val="34"/>
          <w:szCs w:val="34"/>
          <w:vertAlign w:val="superscript"/>
          <w:rtl/>
        </w:rPr>
        <w:t xml:space="preserve"> </w:t>
      </w:r>
      <w:r w:rsidR="00BF76F1" w:rsidRPr="002A4E46">
        <w:rPr>
          <w:rStyle w:val="a6"/>
          <w:rFonts w:ascii="Amiri" w:hAnsi="Amiri" w:cs="Amiri"/>
          <w:sz w:val="34"/>
          <w:szCs w:val="34"/>
          <w:rtl/>
        </w:rPr>
        <w:footnoteReference w:id="26"/>
      </w:r>
      <w:r w:rsidRPr="002A4E46">
        <w:rPr>
          <w:rFonts w:ascii="Amiri" w:hAnsi="Amiri" w:cs="Amiri"/>
          <w:sz w:val="34"/>
          <w:szCs w:val="34"/>
          <w:rtl/>
        </w:rPr>
        <w:t>.</w:t>
      </w:r>
      <w:r w:rsidR="0029354E" w:rsidRPr="002A4E46">
        <w:rPr>
          <w:rFonts w:ascii="Amiri" w:hAnsi="Amiri" w:cs="Amiri"/>
          <w:sz w:val="34"/>
          <w:szCs w:val="34"/>
          <w:rtl/>
        </w:rPr>
        <w:t xml:space="preserve"> </w:t>
      </w:r>
    </w:p>
    <w:p w14:paraId="339A5D67" w14:textId="629D0666"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ويقول في موطن أخر وهو يتحدث عن بعض الفرق: </w:t>
      </w:r>
      <w:r w:rsidR="0043402D">
        <w:rPr>
          <w:rFonts w:ascii="Amiri" w:hAnsi="Amiri" w:cs="Amiri" w:hint="cs"/>
          <w:sz w:val="34"/>
          <w:szCs w:val="34"/>
          <w:rtl/>
        </w:rPr>
        <w:t>(</w:t>
      </w:r>
      <w:r w:rsidRPr="002A4E46">
        <w:rPr>
          <w:rFonts w:ascii="Amiri" w:hAnsi="Amiri" w:cs="Amiri"/>
          <w:b/>
          <w:bCs/>
          <w:sz w:val="34"/>
          <w:szCs w:val="34"/>
          <w:rtl/>
        </w:rPr>
        <w:t>وأما تكفيرهم وتخليدهم ففيه أيضا للعلماء قولان مشهوران وهم روايتان عن أحمد والقولان في الخوارج والمارقين من الحرورية وال</w:t>
      </w:r>
      <w:r w:rsidR="001B344A" w:rsidRPr="002A4E46">
        <w:rPr>
          <w:rFonts w:ascii="Amiri" w:hAnsi="Amiri" w:cs="Amiri"/>
          <w:b/>
          <w:bCs/>
          <w:sz w:val="34"/>
          <w:szCs w:val="34"/>
          <w:rtl/>
        </w:rPr>
        <w:t>....</w:t>
      </w:r>
      <w:r w:rsidRPr="002A4E46">
        <w:rPr>
          <w:rFonts w:ascii="Amiri" w:hAnsi="Amiri" w:cs="Amiri"/>
          <w:b/>
          <w:bCs/>
          <w:sz w:val="34"/>
          <w:szCs w:val="34"/>
          <w:rtl/>
        </w:rPr>
        <w:t xml:space="preserve"> ونحوهم</w:t>
      </w:r>
      <w:r w:rsidR="001B344A" w:rsidRPr="002A4E46">
        <w:rPr>
          <w:rFonts w:ascii="Amiri" w:hAnsi="Amiri" w:cs="Amiri"/>
          <w:b/>
          <w:bCs/>
          <w:sz w:val="34"/>
          <w:szCs w:val="34"/>
          <w:rtl/>
        </w:rPr>
        <w:t>،</w:t>
      </w:r>
      <w:r w:rsidRPr="002A4E46">
        <w:rPr>
          <w:rFonts w:ascii="Amiri" w:hAnsi="Amiri" w:cs="Amiri"/>
          <w:b/>
          <w:bCs/>
          <w:sz w:val="34"/>
          <w:szCs w:val="34"/>
          <w:rtl/>
        </w:rPr>
        <w:t xml:space="preserve"> والصحيح أن هذه الأقوال التي يقولونها التي يعلم أنها مخالفة لما جاء به الرسول كفر، وكذلك أفعالهم التي هي من جنس أفعال الكفار بالمسلمين هي كفر أيضا وقد ذكرت دلائل ذلك في غير هذا الموضع لكن تكفير الواحد المعين منهم والحكم بتخليده في النار موقوف على ثبوت شروط التكفير و</w:t>
      </w:r>
      <w:r w:rsidR="00D00DCE" w:rsidRPr="002A4E46">
        <w:rPr>
          <w:rFonts w:ascii="Amiri" w:hAnsi="Amiri" w:cs="Amiri"/>
          <w:b/>
          <w:bCs/>
          <w:sz w:val="34"/>
          <w:szCs w:val="34"/>
          <w:rtl/>
        </w:rPr>
        <w:t>ا</w:t>
      </w:r>
      <w:r w:rsidRPr="002A4E46">
        <w:rPr>
          <w:rFonts w:ascii="Amiri" w:hAnsi="Amiri" w:cs="Amiri"/>
          <w:b/>
          <w:bCs/>
          <w:sz w:val="34"/>
          <w:szCs w:val="34"/>
          <w:rtl/>
        </w:rPr>
        <w:t>نتفاء موانعه</w:t>
      </w:r>
      <w:r w:rsidR="001B344A" w:rsidRPr="002A4E46">
        <w:rPr>
          <w:rFonts w:ascii="Amiri" w:hAnsi="Amiri" w:cs="Amiri"/>
          <w:sz w:val="34"/>
          <w:szCs w:val="34"/>
          <w:rtl/>
        </w:rPr>
        <w:t>)</w:t>
      </w:r>
      <w:r w:rsidR="001B344A" w:rsidRPr="002A4E46">
        <w:rPr>
          <w:rFonts w:ascii="Amiri" w:hAnsi="Amiri" w:cs="Amiri"/>
          <w:sz w:val="34"/>
          <w:szCs w:val="34"/>
          <w:vertAlign w:val="superscript"/>
          <w:rtl/>
        </w:rPr>
        <w:t xml:space="preserve"> </w:t>
      </w:r>
      <w:r w:rsidR="001B344A" w:rsidRPr="002A4E46">
        <w:rPr>
          <w:rStyle w:val="a6"/>
          <w:rFonts w:ascii="Amiri" w:hAnsi="Amiri" w:cs="Amiri"/>
          <w:sz w:val="34"/>
          <w:szCs w:val="34"/>
          <w:rtl/>
        </w:rPr>
        <w:footnoteReference w:id="27"/>
      </w:r>
      <w:r w:rsidRPr="002A4E46">
        <w:rPr>
          <w:rFonts w:ascii="Amiri" w:hAnsi="Amiri" w:cs="Amiri"/>
          <w:sz w:val="34"/>
          <w:szCs w:val="34"/>
          <w:rtl/>
        </w:rPr>
        <w:t>.</w:t>
      </w:r>
    </w:p>
    <w:p w14:paraId="43FE0478" w14:textId="77777777"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فهناك فرق بين الحكم المطلق، والحكم على الفاعل، فرق بين أن تقول العمل أو القول الفلاني كفر، وبين أن تقول فلان كافر فقد فعل أو قال كذا من أعمال الكفر، فالحكم المطلق هو بيان للحكم الشرعي، أما المعين فلا بد فيه من الشروط والموانع.</w:t>
      </w:r>
    </w:p>
    <w:p w14:paraId="02FE5773" w14:textId="02674289"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lastRenderedPageBreak/>
        <w:t>والسلف الصالح كانوا يتحرزون من تكفير المعين إلا وفق ضوابط وقواعد معينة</w:t>
      </w:r>
      <w:r w:rsidR="00B7283D" w:rsidRPr="002A4E46">
        <w:rPr>
          <w:rFonts w:ascii="Amiri" w:hAnsi="Amiri" w:cs="Amiri"/>
          <w:sz w:val="34"/>
          <w:szCs w:val="34"/>
          <w:rtl/>
        </w:rPr>
        <w:t>،</w:t>
      </w:r>
      <w:r w:rsidR="00734201" w:rsidRPr="002A4E46">
        <w:rPr>
          <w:rFonts w:ascii="Amiri" w:hAnsi="Amiri" w:cs="Amiri"/>
          <w:sz w:val="34"/>
          <w:szCs w:val="34"/>
          <w:rtl/>
        </w:rPr>
        <w:t xml:space="preserve"> </w:t>
      </w:r>
      <w:r w:rsidRPr="002A4E46">
        <w:rPr>
          <w:rFonts w:ascii="Amiri" w:hAnsi="Amiri" w:cs="Amiri"/>
          <w:sz w:val="34"/>
          <w:szCs w:val="34"/>
          <w:rtl/>
        </w:rPr>
        <w:t>فهذا الإمام أحمد بن حنبل -رحمه الله</w:t>
      </w:r>
      <w:r w:rsidR="00F53C10" w:rsidRPr="002A4E46">
        <w:rPr>
          <w:rFonts w:ascii="Amiri" w:hAnsi="Amiri" w:cs="Amiri"/>
          <w:sz w:val="34"/>
          <w:szCs w:val="34"/>
          <w:rtl/>
        </w:rPr>
        <w:t xml:space="preserve"> تعالى </w:t>
      </w:r>
      <w:r w:rsidRPr="002A4E46">
        <w:rPr>
          <w:rFonts w:ascii="Amiri" w:hAnsi="Amiri" w:cs="Amiri"/>
          <w:sz w:val="34"/>
          <w:szCs w:val="34"/>
          <w:rtl/>
        </w:rPr>
        <w:t>- في فتن</w:t>
      </w:r>
      <w:r w:rsidR="00F53C10" w:rsidRPr="002A4E46">
        <w:rPr>
          <w:rFonts w:ascii="Amiri" w:hAnsi="Amiri" w:cs="Amiri"/>
          <w:sz w:val="34"/>
          <w:szCs w:val="34"/>
          <w:rtl/>
        </w:rPr>
        <w:t>ة خلق القرآن الكريم لم يكفر أحدا</w:t>
      </w:r>
      <w:r w:rsidRPr="002A4E46">
        <w:rPr>
          <w:rFonts w:ascii="Amiri" w:hAnsi="Amiri" w:cs="Amiri"/>
          <w:sz w:val="34"/>
          <w:szCs w:val="34"/>
          <w:rtl/>
        </w:rPr>
        <w:t xml:space="preserve"> من الجهمية بعينه رغم أنهم امتحنوه وحبسوه وجلدوه وفتنوا المؤمنين والمؤمنات الذين لم </w:t>
      </w:r>
      <w:proofErr w:type="spellStart"/>
      <w:r w:rsidRPr="002A4E46">
        <w:rPr>
          <w:rFonts w:ascii="Amiri" w:hAnsi="Amiri" w:cs="Amiri"/>
          <w:sz w:val="34"/>
          <w:szCs w:val="34"/>
          <w:rtl/>
        </w:rPr>
        <w:t>يوافقوهم</w:t>
      </w:r>
      <w:proofErr w:type="spellEnd"/>
      <w:r w:rsidRPr="002A4E46">
        <w:rPr>
          <w:rFonts w:ascii="Amiri" w:hAnsi="Amiri" w:cs="Amiri"/>
          <w:sz w:val="34"/>
          <w:szCs w:val="34"/>
          <w:rtl/>
        </w:rPr>
        <w:t xml:space="preserve"> على التجهم بالضرب والحبس والقتل والعزل عن الولايات وقطع الأرزاق؛ بل دعا للخليفة وغيره ممن ضربه وحبسه واستغفر لهم وحللهم مما فعلوه به من الظلم والدعاء إلى القول الذي هو كفر ولو كانوا مرتدين عن الإسلام لم يجز الاستغفار لهم</w:t>
      </w:r>
      <w:r w:rsidR="00F53C10" w:rsidRPr="002A4E46">
        <w:rPr>
          <w:rFonts w:ascii="Amiri" w:hAnsi="Amiri" w:cs="Amiri"/>
          <w:sz w:val="34"/>
          <w:szCs w:val="34"/>
          <w:rtl/>
        </w:rPr>
        <w:t>،</w:t>
      </w:r>
      <w:r w:rsidRPr="002A4E46">
        <w:rPr>
          <w:rFonts w:ascii="Amiri" w:hAnsi="Amiri" w:cs="Amiri"/>
          <w:sz w:val="34"/>
          <w:szCs w:val="34"/>
          <w:rtl/>
        </w:rPr>
        <w:t xml:space="preserve"> فإن الاستغفار للكفار لا يجوز بالكتاب والسنة والإجماع وهذه الأقوال والأعمال منه ومن غيره من الأئمة صريحة في أنهم لم يكفروا المعينين من الجهمية.</w:t>
      </w:r>
      <w:r w:rsidR="001308AC" w:rsidRPr="002A4E46">
        <w:rPr>
          <w:rStyle w:val="a6"/>
          <w:rFonts w:ascii="Amiri" w:hAnsi="Amiri" w:cs="Amiri"/>
          <w:sz w:val="34"/>
          <w:szCs w:val="34"/>
          <w:rtl/>
        </w:rPr>
        <w:footnoteReference w:id="28"/>
      </w:r>
    </w:p>
    <w:p w14:paraId="726D80CF" w14:textId="72A4D901" w:rsidR="00CB4458"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وهذه المسألة أعني تكفير المعين خطيرة لما يترتب عليها من أحكام فالمرء يكون به حلال الدم بعد أن كان معصوم</w:t>
      </w:r>
      <w:r w:rsidR="002559FA" w:rsidRPr="002A4E46">
        <w:rPr>
          <w:rFonts w:ascii="Amiri" w:hAnsi="Amiri" w:cs="Amiri"/>
          <w:sz w:val="34"/>
          <w:szCs w:val="34"/>
          <w:rtl/>
        </w:rPr>
        <w:t>ًا</w:t>
      </w:r>
      <w:r w:rsidRPr="002A4E46">
        <w:rPr>
          <w:rFonts w:ascii="Amiri" w:hAnsi="Amiri" w:cs="Amiri"/>
          <w:sz w:val="34"/>
          <w:szCs w:val="34"/>
          <w:rtl/>
        </w:rPr>
        <w:t xml:space="preserve">، فقد قال صلى الله عليه وسلم: </w:t>
      </w:r>
      <w:r w:rsidR="0043402D">
        <w:rPr>
          <w:rFonts w:ascii="Amiri" w:hAnsi="Amiri" w:cs="Amiri"/>
          <w:sz w:val="34"/>
          <w:szCs w:val="34"/>
          <w:rtl/>
        </w:rPr>
        <w:t>((</w:t>
      </w:r>
      <w:r w:rsidR="00265AED" w:rsidRPr="002A4E46">
        <w:rPr>
          <w:rFonts w:ascii="Amiri" w:hAnsi="Amiri" w:cs="Amiri"/>
          <w:b/>
          <w:bCs/>
          <w:sz w:val="34"/>
          <w:szCs w:val="34"/>
          <w:rtl/>
          <w:lang w:bidi="ar-IQ"/>
        </w:rPr>
        <w:t>أُمِرْتُ أَنْ أُقَاتِلَ النَّاسَ حَتَّى يَقُولُوا</w:t>
      </w:r>
      <w:r w:rsidR="004953A3" w:rsidRPr="002A4E46">
        <w:rPr>
          <w:rFonts w:ascii="Amiri" w:hAnsi="Amiri" w:cs="Amiri"/>
          <w:b/>
          <w:bCs/>
          <w:sz w:val="34"/>
          <w:szCs w:val="34"/>
          <w:rtl/>
          <w:lang w:bidi="ar-IQ"/>
        </w:rPr>
        <w:t>:</w:t>
      </w:r>
      <w:r w:rsidR="00265AED" w:rsidRPr="002A4E46">
        <w:rPr>
          <w:rFonts w:ascii="Amiri" w:hAnsi="Amiri" w:cs="Amiri"/>
          <w:b/>
          <w:bCs/>
          <w:sz w:val="34"/>
          <w:szCs w:val="34"/>
          <w:rtl/>
          <w:lang w:bidi="ar-IQ"/>
        </w:rPr>
        <w:t xml:space="preserve"> لاَ إِلَهَ إِلاَّ اللَّهُ</w:t>
      </w:r>
      <w:r w:rsidR="00B7283D" w:rsidRPr="002A4E46">
        <w:rPr>
          <w:rFonts w:ascii="Amiri" w:hAnsi="Amiri" w:cs="Amiri"/>
          <w:b/>
          <w:bCs/>
          <w:sz w:val="34"/>
          <w:szCs w:val="34"/>
          <w:rtl/>
          <w:lang w:bidi="ar-IQ"/>
        </w:rPr>
        <w:t>،</w:t>
      </w:r>
      <w:r w:rsidR="00265AED" w:rsidRPr="002A4E46">
        <w:rPr>
          <w:rFonts w:ascii="Amiri" w:hAnsi="Amiri" w:cs="Amiri"/>
          <w:b/>
          <w:bCs/>
          <w:sz w:val="34"/>
          <w:szCs w:val="34"/>
          <w:rtl/>
          <w:lang w:bidi="ar-IQ"/>
        </w:rPr>
        <w:t xml:space="preserve"> فَإِذَا قَالُوا</w:t>
      </w:r>
      <w:r w:rsidR="004953A3" w:rsidRPr="002A4E46">
        <w:rPr>
          <w:rFonts w:ascii="Amiri" w:hAnsi="Amiri" w:cs="Amiri"/>
          <w:b/>
          <w:bCs/>
          <w:sz w:val="34"/>
          <w:szCs w:val="34"/>
          <w:rtl/>
          <w:lang w:bidi="ar-IQ"/>
        </w:rPr>
        <w:t>:</w:t>
      </w:r>
      <w:r w:rsidR="00265AED" w:rsidRPr="002A4E46">
        <w:rPr>
          <w:rFonts w:ascii="Amiri" w:hAnsi="Amiri" w:cs="Amiri"/>
          <w:b/>
          <w:bCs/>
          <w:sz w:val="34"/>
          <w:szCs w:val="34"/>
          <w:rtl/>
          <w:lang w:bidi="ar-IQ"/>
        </w:rPr>
        <w:t xml:space="preserve"> لاَ إِلَهَ إِلاَّ اللَّهُ عَصَمُوا مِنِّي دِمَاءَهُمْ</w:t>
      </w:r>
      <w:r w:rsidR="00B7283D" w:rsidRPr="002A4E46">
        <w:rPr>
          <w:rFonts w:ascii="Amiri" w:hAnsi="Amiri" w:cs="Amiri"/>
          <w:b/>
          <w:bCs/>
          <w:sz w:val="34"/>
          <w:szCs w:val="34"/>
          <w:rtl/>
          <w:lang w:bidi="ar-IQ"/>
        </w:rPr>
        <w:t>،</w:t>
      </w:r>
      <w:r w:rsidR="00265AED" w:rsidRPr="002A4E46">
        <w:rPr>
          <w:rFonts w:ascii="Amiri" w:hAnsi="Amiri" w:cs="Amiri"/>
          <w:b/>
          <w:bCs/>
          <w:sz w:val="34"/>
          <w:szCs w:val="34"/>
          <w:rtl/>
          <w:lang w:bidi="ar-IQ"/>
        </w:rPr>
        <w:t xml:space="preserve"> وَأَمْوَالَهُمْ إِلاَّ بِحَقِّهَا</w:t>
      </w:r>
      <w:r w:rsidR="00B7283D" w:rsidRPr="002A4E46">
        <w:rPr>
          <w:rFonts w:ascii="Amiri" w:hAnsi="Amiri" w:cs="Amiri"/>
          <w:b/>
          <w:bCs/>
          <w:sz w:val="34"/>
          <w:szCs w:val="34"/>
          <w:rtl/>
          <w:lang w:bidi="ar-IQ"/>
        </w:rPr>
        <w:t>،</w:t>
      </w:r>
      <w:r w:rsidR="00265AED" w:rsidRPr="002A4E46">
        <w:rPr>
          <w:rFonts w:ascii="Amiri" w:hAnsi="Amiri" w:cs="Amiri"/>
          <w:b/>
          <w:bCs/>
          <w:sz w:val="34"/>
          <w:szCs w:val="34"/>
          <w:rtl/>
          <w:lang w:bidi="ar-IQ"/>
        </w:rPr>
        <w:t xml:space="preserve"> وَحِسَابُهُمْ عَلَى اللهِ</w:t>
      </w:r>
      <w:r w:rsidR="004C50A8" w:rsidRPr="002A4E46">
        <w:rPr>
          <w:rFonts w:ascii="Amiri" w:hAnsi="Amiri" w:cs="Amiri"/>
          <w:sz w:val="34"/>
          <w:szCs w:val="34"/>
          <w:rtl/>
        </w:rPr>
        <w:t>))</w:t>
      </w:r>
      <w:r w:rsidR="004C50A8" w:rsidRPr="002A4E46">
        <w:rPr>
          <w:rFonts w:ascii="Amiri" w:hAnsi="Amiri" w:cs="Amiri"/>
          <w:sz w:val="34"/>
          <w:szCs w:val="34"/>
          <w:vertAlign w:val="superscript"/>
          <w:rtl/>
        </w:rPr>
        <w:t xml:space="preserve"> </w:t>
      </w:r>
      <w:r w:rsidR="004C50A8" w:rsidRPr="002A4E46">
        <w:rPr>
          <w:rStyle w:val="a6"/>
          <w:rFonts w:ascii="Amiri" w:hAnsi="Amiri" w:cs="Amiri"/>
          <w:sz w:val="34"/>
          <w:szCs w:val="34"/>
          <w:rtl/>
        </w:rPr>
        <w:footnoteReference w:id="29"/>
      </w:r>
      <w:r w:rsidR="00B7283D" w:rsidRPr="002A4E46">
        <w:rPr>
          <w:rFonts w:ascii="Amiri" w:hAnsi="Amiri" w:cs="Amiri"/>
          <w:sz w:val="34"/>
          <w:szCs w:val="34"/>
          <w:rtl/>
        </w:rPr>
        <w:t>،</w:t>
      </w:r>
      <w:r w:rsidRPr="002A4E46">
        <w:rPr>
          <w:rFonts w:ascii="Amiri" w:hAnsi="Amiri" w:cs="Amiri"/>
          <w:sz w:val="34"/>
          <w:szCs w:val="34"/>
          <w:rtl/>
        </w:rPr>
        <w:t xml:space="preserve"> وكذلك تنتفي ولايته على ذريته، وتحرم زوجته، وامتناع التوارث بينهم، وعدم جواز ذبيحته، والصلاة عليه إذا مات، والدفن في مقابر المسلمين، وعدم الاستغفار له، وغيرها من الأحكام</w:t>
      </w:r>
      <w:r w:rsidR="00E201D8" w:rsidRPr="002A4E46">
        <w:rPr>
          <w:rFonts w:ascii="Amiri" w:hAnsi="Amiri" w:cs="Amiri"/>
          <w:sz w:val="34"/>
          <w:szCs w:val="34"/>
          <w:rtl/>
        </w:rPr>
        <w:t>،</w:t>
      </w:r>
      <w:r w:rsidR="00734201" w:rsidRPr="002A4E46">
        <w:rPr>
          <w:rFonts w:ascii="Amiri" w:hAnsi="Amiri" w:cs="Amiri"/>
          <w:sz w:val="34"/>
          <w:szCs w:val="34"/>
          <w:rtl/>
        </w:rPr>
        <w:t xml:space="preserve"> </w:t>
      </w:r>
      <w:r w:rsidRPr="002A4E46">
        <w:rPr>
          <w:rFonts w:ascii="Amiri" w:hAnsi="Amiri" w:cs="Amiri"/>
          <w:sz w:val="34"/>
          <w:szCs w:val="34"/>
          <w:rtl/>
        </w:rPr>
        <w:t>فالتحرز من تكفير المعين لابد منه في هذه المسألة الخطيرة.</w:t>
      </w:r>
    </w:p>
    <w:p w14:paraId="6DF38194" w14:textId="028A2323" w:rsidR="00734201" w:rsidRPr="002A4E46" w:rsidRDefault="00CB4458"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يقول الإمام </w:t>
      </w:r>
      <w:r w:rsidR="00361F5E" w:rsidRPr="002A4E46">
        <w:rPr>
          <w:rFonts w:ascii="Amiri" w:hAnsi="Amiri" w:cs="Amiri"/>
          <w:sz w:val="34"/>
          <w:szCs w:val="34"/>
          <w:rtl/>
        </w:rPr>
        <w:t xml:space="preserve">ابو حامد </w:t>
      </w:r>
      <w:r w:rsidRPr="002A4E46">
        <w:rPr>
          <w:rFonts w:ascii="Amiri" w:hAnsi="Amiri" w:cs="Amiri"/>
          <w:sz w:val="34"/>
          <w:szCs w:val="34"/>
          <w:rtl/>
        </w:rPr>
        <w:t>الغزالي</w:t>
      </w:r>
      <w:r w:rsidR="00F62639" w:rsidRPr="002A4E46">
        <w:rPr>
          <w:rFonts w:ascii="Amiri" w:hAnsi="Amiri" w:cs="Amiri"/>
          <w:sz w:val="34"/>
          <w:szCs w:val="34"/>
          <w:rtl/>
        </w:rPr>
        <w:t xml:space="preserve"> </w:t>
      </w:r>
      <w:r w:rsidR="00F62639" w:rsidRPr="002A4E46">
        <w:rPr>
          <w:rFonts w:ascii="Amiri" w:hAnsi="Amiri" w:cs="Amiri"/>
          <w:sz w:val="34"/>
          <w:szCs w:val="34"/>
          <w:rtl/>
          <w:lang w:bidi="ar-IQ"/>
        </w:rPr>
        <w:t>في كتاب التفرقة بين الإيمان والزندقة</w:t>
      </w:r>
      <w:r w:rsidRPr="002A4E46">
        <w:rPr>
          <w:rFonts w:ascii="Amiri" w:hAnsi="Amiri" w:cs="Amiri"/>
          <w:sz w:val="34"/>
          <w:szCs w:val="34"/>
          <w:rtl/>
        </w:rPr>
        <w:t xml:space="preserve">: </w:t>
      </w:r>
      <w:r w:rsidR="0043402D">
        <w:rPr>
          <w:rFonts w:ascii="Amiri" w:hAnsi="Amiri" w:cs="Amiri" w:hint="cs"/>
          <w:b/>
          <w:bCs/>
          <w:sz w:val="34"/>
          <w:szCs w:val="34"/>
          <w:rtl/>
        </w:rPr>
        <w:t>(</w:t>
      </w:r>
      <w:r w:rsidRPr="002A4E46">
        <w:rPr>
          <w:rFonts w:ascii="Amiri" w:hAnsi="Amiri" w:cs="Amiri"/>
          <w:b/>
          <w:bCs/>
          <w:sz w:val="34"/>
          <w:szCs w:val="34"/>
          <w:rtl/>
        </w:rPr>
        <w:t>والذي ينبغي الاحتراز عن التكفير ما وجد إليه سبيلا فإن استباحة دماء المصلين المقرين بالتوحيد خطأ، والخطأ في ترك ألف كافر في الحياة أهون من الخطأ في سفك دم لمسلم واحد</w:t>
      </w:r>
      <w:r w:rsidR="00734201" w:rsidRPr="002A4E46">
        <w:rPr>
          <w:rFonts w:ascii="Amiri" w:hAnsi="Amiri" w:cs="Amiri"/>
          <w:b/>
          <w:bCs/>
          <w:sz w:val="34"/>
          <w:szCs w:val="34"/>
          <w:rtl/>
        </w:rPr>
        <w:t>)</w:t>
      </w:r>
      <w:r w:rsidR="00734201" w:rsidRPr="002A4E46">
        <w:rPr>
          <w:rFonts w:ascii="Amiri" w:hAnsi="Amiri" w:cs="Amiri"/>
          <w:b/>
          <w:bCs/>
          <w:sz w:val="34"/>
          <w:szCs w:val="34"/>
          <w:vertAlign w:val="superscript"/>
          <w:rtl/>
        </w:rPr>
        <w:t xml:space="preserve"> </w:t>
      </w:r>
      <w:r w:rsidR="00734201" w:rsidRPr="002A4E46">
        <w:rPr>
          <w:rStyle w:val="a6"/>
          <w:rFonts w:ascii="Amiri" w:hAnsi="Amiri" w:cs="Amiri"/>
          <w:sz w:val="34"/>
          <w:szCs w:val="34"/>
          <w:rtl/>
        </w:rPr>
        <w:footnoteReference w:id="30"/>
      </w:r>
      <w:r w:rsidRPr="002A4E46">
        <w:rPr>
          <w:rFonts w:ascii="Amiri" w:hAnsi="Amiri" w:cs="Amiri"/>
          <w:sz w:val="34"/>
          <w:szCs w:val="34"/>
          <w:rtl/>
        </w:rPr>
        <w:t>.</w:t>
      </w:r>
    </w:p>
    <w:p w14:paraId="26132AAD" w14:textId="77777777" w:rsidR="002559FA" w:rsidRPr="002A4E46" w:rsidRDefault="002559FA" w:rsidP="002B1333">
      <w:pPr>
        <w:spacing w:after="0" w:line="540" w:lineRule="exact"/>
        <w:jc w:val="both"/>
        <w:rPr>
          <w:rFonts w:ascii="Amiri" w:hAnsi="Amiri" w:cs="Amiri"/>
          <w:sz w:val="34"/>
          <w:szCs w:val="34"/>
          <w:rtl/>
        </w:rPr>
      </w:pPr>
    </w:p>
    <w:p w14:paraId="31BF0FC4" w14:textId="0FBB255D" w:rsidR="00FB6DCD" w:rsidRPr="002A4E46" w:rsidRDefault="00734201" w:rsidP="002A4E46">
      <w:pPr>
        <w:pStyle w:val="2"/>
        <w:rPr>
          <w:sz w:val="36"/>
          <w:szCs w:val="36"/>
          <w:rtl/>
        </w:rPr>
      </w:pPr>
      <w:bookmarkStart w:id="10" w:name="_Toc151549043"/>
      <w:r w:rsidRPr="002A4E46">
        <w:rPr>
          <w:sz w:val="36"/>
          <w:szCs w:val="36"/>
          <w:rtl/>
        </w:rPr>
        <w:lastRenderedPageBreak/>
        <w:t>القاعدة</w:t>
      </w:r>
      <w:r w:rsidR="00CB4458" w:rsidRPr="002A4E46">
        <w:rPr>
          <w:sz w:val="36"/>
          <w:szCs w:val="36"/>
          <w:rtl/>
        </w:rPr>
        <w:t xml:space="preserve"> الرابعة: لا يكون أمر التكفير إلا </w:t>
      </w:r>
      <w:r w:rsidR="00D5418B" w:rsidRPr="002A4E46">
        <w:rPr>
          <w:sz w:val="36"/>
          <w:szCs w:val="36"/>
          <w:rtl/>
        </w:rPr>
        <w:t>م</w:t>
      </w:r>
      <w:r w:rsidR="00CB4458" w:rsidRPr="002A4E46">
        <w:rPr>
          <w:sz w:val="36"/>
          <w:szCs w:val="36"/>
          <w:rtl/>
        </w:rPr>
        <w:t>من كان من أهل العلم عالم</w:t>
      </w:r>
      <w:r w:rsidR="002559FA" w:rsidRPr="002A4E46">
        <w:rPr>
          <w:sz w:val="36"/>
          <w:szCs w:val="36"/>
          <w:rtl/>
        </w:rPr>
        <w:t>ًا</w:t>
      </w:r>
      <w:r w:rsidR="00CB4458" w:rsidRPr="002A4E46">
        <w:rPr>
          <w:sz w:val="36"/>
          <w:szCs w:val="36"/>
          <w:rtl/>
        </w:rPr>
        <w:t xml:space="preserve"> بالموانع والشروط</w:t>
      </w:r>
      <w:bookmarkEnd w:id="10"/>
    </w:p>
    <w:p w14:paraId="09CC9591" w14:textId="77777777" w:rsidR="00CB4458" w:rsidRPr="002A4E46" w:rsidRDefault="00FB6DCD" w:rsidP="002B1333">
      <w:pPr>
        <w:spacing w:after="0" w:line="540" w:lineRule="exact"/>
        <w:jc w:val="both"/>
        <w:rPr>
          <w:rFonts w:ascii="Amiri" w:hAnsi="Amiri" w:cs="Amiri"/>
          <w:sz w:val="34"/>
          <w:szCs w:val="34"/>
          <w:rtl/>
        </w:rPr>
      </w:pPr>
      <w:r w:rsidRPr="002A4E46">
        <w:rPr>
          <w:rFonts w:ascii="Amiri" w:hAnsi="Amiri" w:cs="Amiri"/>
          <w:sz w:val="34"/>
          <w:szCs w:val="34"/>
          <w:rtl/>
        </w:rPr>
        <w:t>فالتكفير</w:t>
      </w:r>
      <w:r w:rsidR="00CB4458" w:rsidRPr="002A4E46">
        <w:rPr>
          <w:rFonts w:ascii="Amiri" w:hAnsi="Amiri" w:cs="Amiri"/>
          <w:sz w:val="34"/>
          <w:szCs w:val="34"/>
          <w:rtl/>
        </w:rPr>
        <w:t xml:space="preserve"> حكم شرعي الأصل فيه الرجوع إلى الكتاب والسنة</w:t>
      </w:r>
      <w:r w:rsidR="0098560D" w:rsidRPr="002A4E46">
        <w:rPr>
          <w:rFonts w:ascii="Amiri" w:hAnsi="Amiri" w:cs="Amiri"/>
          <w:sz w:val="34"/>
          <w:szCs w:val="34"/>
          <w:rtl/>
        </w:rPr>
        <w:t>،</w:t>
      </w:r>
      <w:r w:rsidR="00CB4458" w:rsidRPr="002A4E46">
        <w:rPr>
          <w:rFonts w:ascii="Amiri" w:hAnsi="Amiri" w:cs="Amiri"/>
          <w:sz w:val="34"/>
          <w:szCs w:val="34"/>
          <w:rtl/>
        </w:rPr>
        <w:t xml:space="preserve"> فما دل على كفره الكتاب والسنة فهو كفر، وما دل على أنه ليس بكفر فليس بكفر، فلا يكفر إنسان حتى يقوم دليل الكتاب والسنة على كفره، وليس ذلك إلا لمن كان من أهل العلم العالم بشروط وموانع التكفير، فالأمر خطير</w:t>
      </w:r>
      <w:r w:rsidRPr="002A4E46">
        <w:rPr>
          <w:rFonts w:ascii="Amiri" w:hAnsi="Amiri" w:cs="Amiri"/>
          <w:sz w:val="34"/>
          <w:szCs w:val="34"/>
          <w:rtl/>
        </w:rPr>
        <w:t xml:space="preserve"> جدا</w:t>
      </w:r>
      <w:r w:rsidR="00CB4458" w:rsidRPr="002A4E46">
        <w:rPr>
          <w:rFonts w:ascii="Amiri" w:hAnsi="Amiri" w:cs="Amiri"/>
          <w:sz w:val="34"/>
          <w:szCs w:val="34"/>
          <w:rtl/>
        </w:rPr>
        <w:t>، قد تطاول فيه كل من هب</w:t>
      </w:r>
      <w:r w:rsidR="0098560D" w:rsidRPr="002A4E46">
        <w:rPr>
          <w:rFonts w:ascii="Amiri" w:hAnsi="Amiri" w:cs="Amiri"/>
          <w:sz w:val="34"/>
          <w:szCs w:val="34"/>
          <w:rtl/>
        </w:rPr>
        <w:t>َ</w:t>
      </w:r>
      <w:r w:rsidR="00CB4458" w:rsidRPr="002A4E46">
        <w:rPr>
          <w:rFonts w:ascii="Amiri" w:hAnsi="Amiri" w:cs="Amiri"/>
          <w:sz w:val="34"/>
          <w:szCs w:val="34"/>
          <w:rtl/>
        </w:rPr>
        <w:t xml:space="preserve"> ودب</w:t>
      </w:r>
      <w:r w:rsidR="0098560D" w:rsidRPr="002A4E46">
        <w:rPr>
          <w:rFonts w:ascii="Amiri" w:hAnsi="Amiri" w:cs="Amiri"/>
          <w:sz w:val="34"/>
          <w:szCs w:val="34"/>
          <w:rtl/>
        </w:rPr>
        <w:t>َ</w:t>
      </w:r>
      <w:r w:rsidR="00CB4458" w:rsidRPr="002A4E46">
        <w:rPr>
          <w:rFonts w:ascii="Amiri" w:hAnsi="Amiri" w:cs="Amiri"/>
          <w:sz w:val="34"/>
          <w:szCs w:val="34"/>
          <w:rtl/>
        </w:rPr>
        <w:t xml:space="preserve"> من المبتدئين من طلبة العلم وغيرهم.</w:t>
      </w:r>
    </w:p>
    <w:p w14:paraId="08929A78" w14:textId="33D9D711" w:rsidR="00734201" w:rsidRPr="002A4E46" w:rsidRDefault="004953A3" w:rsidP="002B1333">
      <w:pPr>
        <w:spacing w:after="0" w:line="540" w:lineRule="exact"/>
        <w:jc w:val="both"/>
        <w:rPr>
          <w:rFonts w:ascii="Amiri" w:hAnsi="Amiri" w:cs="Amiri"/>
          <w:sz w:val="34"/>
          <w:szCs w:val="34"/>
          <w:rtl/>
        </w:rPr>
      </w:pPr>
      <w:r w:rsidRPr="002A4E46">
        <w:rPr>
          <w:rFonts w:ascii="Amiri" w:hAnsi="Amiri" w:cs="Amiri"/>
          <w:sz w:val="34"/>
          <w:szCs w:val="34"/>
          <w:rtl/>
        </w:rPr>
        <w:t xml:space="preserve"> </w:t>
      </w:r>
      <w:r w:rsidR="00734201" w:rsidRPr="002A4E46">
        <w:rPr>
          <w:rFonts w:ascii="Amiri" w:hAnsi="Amiri" w:cs="Amiri"/>
          <w:sz w:val="34"/>
          <w:szCs w:val="34"/>
          <w:rtl/>
        </w:rPr>
        <w:t>وإذا كانت الحدود تدْرَأ بالشبهات</w:t>
      </w:r>
      <w:r w:rsidR="00B7283D" w:rsidRPr="002A4E46">
        <w:rPr>
          <w:rFonts w:ascii="Amiri" w:hAnsi="Amiri" w:cs="Amiri"/>
          <w:sz w:val="34"/>
          <w:szCs w:val="34"/>
          <w:rtl/>
        </w:rPr>
        <w:t>،</w:t>
      </w:r>
      <w:r w:rsidR="00734201" w:rsidRPr="002A4E46">
        <w:rPr>
          <w:rFonts w:ascii="Amiri" w:hAnsi="Amiri" w:cs="Amiri"/>
          <w:sz w:val="34"/>
          <w:szCs w:val="34"/>
          <w:rtl/>
        </w:rPr>
        <w:t xml:space="preserve"> مع أن ما يترتب عليها أقل مما يترتب على التكفير</w:t>
      </w:r>
      <w:r w:rsidR="00B7283D" w:rsidRPr="002A4E46">
        <w:rPr>
          <w:rFonts w:ascii="Amiri" w:hAnsi="Amiri" w:cs="Amiri"/>
          <w:sz w:val="34"/>
          <w:szCs w:val="34"/>
          <w:rtl/>
        </w:rPr>
        <w:t>،</w:t>
      </w:r>
      <w:r w:rsidR="00734201" w:rsidRPr="002A4E46">
        <w:rPr>
          <w:rFonts w:ascii="Amiri" w:hAnsi="Amiri" w:cs="Amiri"/>
          <w:sz w:val="34"/>
          <w:szCs w:val="34"/>
          <w:rtl/>
        </w:rPr>
        <w:t xml:space="preserve"> فالتكفير أولى أن يُدْرَأ بالشبهات؛ وقد يَرِد في الكتاب والسُّنَّة ما يُفْهَم منه أن هذا القول أو العمل أو الاعتقاد كُفْر</w:t>
      </w:r>
      <w:r w:rsidR="00B7283D" w:rsidRPr="002A4E46">
        <w:rPr>
          <w:rFonts w:ascii="Amiri" w:hAnsi="Amiri" w:cs="Amiri"/>
          <w:sz w:val="34"/>
          <w:szCs w:val="34"/>
          <w:rtl/>
        </w:rPr>
        <w:t>،</w:t>
      </w:r>
      <w:r w:rsidR="00734201" w:rsidRPr="002A4E46">
        <w:rPr>
          <w:rFonts w:ascii="Amiri" w:hAnsi="Amiri" w:cs="Amiri"/>
          <w:sz w:val="34"/>
          <w:szCs w:val="34"/>
          <w:rtl/>
        </w:rPr>
        <w:t xml:space="preserve"> ولا يكفَّر مَن اتصف به</w:t>
      </w:r>
      <w:r w:rsidR="00B7283D" w:rsidRPr="002A4E46">
        <w:rPr>
          <w:rFonts w:ascii="Amiri" w:hAnsi="Amiri" w:cs="Amiri"/>
          <w:sz w:val="34"/>
          <w:szCs w:val="34"/>
          <w:rtl/>
        </w:rPr>
        <w:t>،</w:t>
      </w:r>
      <w:r w:rsidR="00734201" w:rsidRPr="002A4E46">
        <w:rPr>
          <w:rFonts w:ascii="Amiri" w:hAnsi="Amiri" w:cs="Amiri"/>
          <w:sz w:val="34"/>
          <w:szCs w:val="34"/>
          <w:rtl/>
        </w:rPr>
        <w:t xml:space="preserve"> لوجود مانع يمنع من كفره</w:t>
      </w:r>
      <w:r w:rsidR="00B7283D" w:rsidRPr="002A4E46">
        <w:rPr>
          <w:rFonts w:ascii="Amiri" w:hAnsi="Amiri" w:cs="Amiri"/>
          <w:sz w:val="34"/>
          <w:szCs w:val="34"/>
          <w:rtl/>
        </w:rPr>
        <w:t>،</w:t>
      </w:r>
      <w:r w:rsidR="00734201" w:rsidRPr="002A4E46">
        <w:rPr>
          <w:rFonts w:ascii="Amiri" w:hAnsi="Amiri" w:cs="Amiri"/>
          <w:sz w:val="34"/>
          <w:szCs w:val="34"/>
          <w:rtl/>
        </w:rPr>
        <w:t xml:space="preserve"> قال شيخ الإسلام:</w:t>
      </w:r>
      <w:r w:rsidRPr="002A4E46">
        <w:rPr>
          <w:rFonts w:ascii="Amiri" w:hAnsi="Amiri" w:cs="Amiri"/>
          <w:sz w:val="34"/>
          <w:szCs w:val="34"/>
          <w:rtl/>
        </w:rPr>
        <w:t xml:space="preserve"> </w:t>
      </w:r>
      <w:r w:rsidR="0043402D">
        <w:rPr>
          <w:rFonts w:ascii="Amiri" w:hAnsi="Amiri" w:cs="Amiri" w:hint="cs"/>
          <w:sz w:val="34"/>
          <w:szCs w:val="34"/>
          <w:rtl/>
        </w:rPr>
        <w:t>(</w:t>
      </w:r>
      <w:r w:rsidR="00734201" w:rsidRPr="002A4E46">
        <w:rPr>
          <w:rFonts w:ascii="Amiri" w:hAnsi="Amiri" w:cs="Amiri"/>
          <w:sz w:val="34"/>
          <w:szCs w:val="34"/>
          <w:rtl/>
        </w:rPr>
        <w:t>وليس لأحد أن يكفر أحد</w:t>
      </w:r>
      <w:r w:rsidR="002559FA" w:rsidRPr="002A4E46">
        <w:rPr>
          <w:rFonts w:ascii="Amiri" w:hAnsi="Amiri" w:cs="Amiri"/>
          <w:sz w:val="34"/>
          <w:szCs w:val="34"/>
          <w:rtl/>
        </w:rPr>
        <w:t>ًا</w:t>
      </w:r>
      <w:r w:rsidR="00734201" w:rsidRPr="002A4E46">
        <w:rPr>
          <w:rFonts w:ascii="Amiri" w:hAnsi="Amiri" w:cs="Amiri"/>
          <w:sz w:val="34"/>
          <w:szCs w:val="34"/>
          <w:rtl/>
        </w:rPr>
        <w:t xml:space="preserve"> من المسلمين، وإن أخطأ وغلط</w:t>
      </w:r>
      <w:r w:rsidR="00B7283D" w:rsidRPr="002A4E46">
        <w:rPr>
          <w:rFonts w:ascii="Amiri" w:hAnsi="Amiri" w:cs="Amiri"/>
          <w:sz w:val="34"/>
          <w:szCs w:val="34"/>
          <w:rtl/>
        </w:rPr>
        <w:t>،</w:t>
      </w:r>
      <w:r w:rsidR="00734201" w:rsidRPr="002A4E46">
        <w:rPr>
          <w:rFonts w:ascii="Amiri" w:hAnsi="Amiri" w:cs="Amiri"/>
          <w:sz w:val="34"/>
          <w:szCs w:val="34"/>
          <w:rtl/>
        </w:rPr>
        <w:t> حتى تقام عليه الحجة، وتُبيّن له المحجة، ومن ثبت إسلامه بيقين، لم يزل ذلك عنه بالشك</w:t>
      </w:r>
      <w:r w:rsidR="00734201" w:rsidRPr="002A4E46">
        <w:rPr>
          <w:rFonts w:ascii="Amiri" w:hAnsi="Amiri" w:cs="Amiri"/>
          <w:sz w:val="34"/>
          <w:szCs w:val="34"/>
          <w:rtl/>
          <w:lang w:bidi="ar-IQ"/>
        </w:rPr>
        <w:t xml:space="preserve"> بل لا يزول إلا بعد إقامة الحجة وإزالة الشبهة</w:t>
      </w:r>
      <w:r w:rsidR="00734201" w:rsidRPr="002A4E46">
        <w:rPr>
          <w:rFonts w:ascii="Amiri" w:hAnsi="Amiri" w:cs="Amiri"/>
          <w:sz w:val="34"/>
          <w:szCs w:val="34"/>
          <w:rtl/>
        </w:rPr>
        <w:t>)</w:t>
      </w:r>
      <w:r w:rsidR="00FB6DCD" w:rsidRPr="002A4E46">
        <w:rPr>
          <w:rStyle w:val="a6"/>
          <w:rFonts w:ascii="Amiri" w:hAnsi="Amiri" w:cs="Amiri"/>
          <w:sz w:val="34"/>
          <w:szCs w:val="34"/>
          <w:rtl/>
        </w:rPr>
        <w:footnoteReference w:id="31"/>
      </w:r>
      <w:r w:rsidR="00734201" w:rsidRPr="002A4E46">
        <w:rPr>
          <w:rFonts w:ascii="Amiri" w:hAnsi="Amiri" w:cs="Amiri"/>
          <w:sz w:val="34"/>
          <w:szCs w:val="34"/>
          <w:rtl/>
        </w:rPr>
        <w:t>.</w:t>
      </w:r>
    </w:p>
    <w:p w14:paraId="7B3CA94F" w14:textId="2C62A295" w:rsidR="00734201" w:rsidRPr="002A4E46" w:rsidRDefault="00734201" w:rsidP="002B1333">
      <w:pPr>
        <w:spacing w:after="0" w:line="540" w:lineRule="exact"/>
        <w:jc w:val="both"/>
        <w:rPr>
          <w:rFonts w:ascii="Amiri" w:hAnsi="Amiri" w:cs="Amiri"/>
          <w:b/>
          <w:bCs/>
          <w:sz w:val="34"/>
          <w:szCs w:val="34"/>
          <w:rtl/>
        </w:rPr>
      </w:pPr>
      <w:r w:rsidRPr="002A4E46">
        <w:rPr>
          <w:rFonts w:ascii="Amiri" w:hAnsi="Amiri" w:cs="Amiri"/>
          <w:sz w:val="34"/>
          <w:szCs w:val="34"/>
          <w:rtl/>
        </w:rPr>
        <w:t>وقال الإمام ابن عبد الب</w:t>
      </w:r>
      <w:r w:rsidR="0098560D" w:rsidRPr="002A4E46">
        <w:rPr>
          <w:rFonts w:ascii="Amiri" w:hAnsi="Amiri" w:cs="Amiri"/>
          <w:sz w:val="34"/>
          <w:szCs w:val="34"/>
          <w:rtl/>
        </w:rPr>
        <w:t>َ</w:t>
      </w:r>
      <w:r w:rsidRPr="002A4E46">
        <w:rPr>
          <w:rFonts w:ascii="Amiri" w:hAnsi="Amiri" w:cs="Amiri"/>
          <w:sz w:val="34"/>
          <w:szCs w:val="34"/>
          <w:rtl/>
        </w:rPr>
        <w:t>ر</w:t>
      </w:r>
      <w:r w:rsidR="00D058C9" w:rsidRPr="002A4E46">
        <w:rPr>
          <w:rFonts w:ascii="Amiri" w:hAnsi="Amiri" w:cs="Amiri"/>
          <w:sz w:val="34"/>
          <w:szCs w:val="34"/>
          <w:rtl/>
        </w:rPr>
        <w:t xml:space="preserve"> </w:t>
      </w:r>
      <w:r w:rsidR="0086495C" w:rsidRPr="002A4E46">
        <w:rPr>
          <w:rFonts w:ascii="Amiri" w:hAnsi="Amiri" w:cs="Amiri"/>
          <w:sz w:val="34"/>
          <w:szCs w:val="34"/>
          <w:rtl/>
          <w:lang w:bidi="ar-IQ"/>
        </w:rPr>
        <w:t>المالكي:</w:t>
      </w:r>
      <w:r w:rsidR="0086495C" w:rsidRPr="002A4E46">
        <w:rPr>
          <w:rFonts w:ascii="Amiri" w:hAnsi="Amiri" w:cs="Amiri"/>
          <w:sz w:val="34"/>
          <w:szCs w:val="34"/>
        </w:rPr>
        <w:t xml:space="preserve"> </w:t>
      </w:r>
      <w:r w:rsidR="0043402D">
        <w:rPr>
          <w:rFonts w:ascii="Amiri" w:hAnsi="Amiri" w:cs="Amiri" w:hint="cs"/>
          <w:sz w:val="34"/>
          <w:szCs w:val="34"/>
          <w:rtl/>
        </w:rPr>
        <w:t>(</w:t>
      </w:r>
      <w:r w:rsidRPr="002A4E46">
        <w:rPr>
          <w:rFonts w:ascii="Amiri" w:hAnsi="Amiri" w:cs="Amiri"/>
          <w:b/>
          <w:bCs/>
          <w:sz w:val="34"/>
          <w:szCs w:val="34"/>
          <w:rtl/>
        </w:rPr>
        <w:t>فالقرآن والسنة ينهيان عن تفسيق المسلم وتكفيره ببيان لا إشكال فيه، ومن جهة النظر الصحيح الذي لا مدفع له أن كل من ثبت له عقد الإسلام في وقت بإجماع من المسلمين ثم أذنب ذنبا أو تأول تأويل</w:t>
      </w:r>
      <w:r w:rsidR="002559FA" w:rsidRPr="002A4E46">
        <w:rPr>
          <w:rFonts w:ascii="Amiri" w:hAnsi="Amiri" w:cs="Amiri"/>
          <w:b/>
          <w:bCs/>
          <w:sz w:val="34"/>
          <w:szCs w:val="34"/>
          <w:rtl/>
        </w:rPr>
        <w:t>ًا</w:t>
      </w:r>
      <w:r w:rsidRPr="002A4E46">
        <w:rPr>
          <w:rFonts w:ascii="Amiri" w:hAnsi="Amiri" w:cs="Amiri"/>
          <w:b/>
          <w:bCs/>
          <w:sz w:val="34"/>
          <w:szCs w:val="34"/>
          <w:rtl/>
        </w:rPr>
        <w:t xml:space="preserve"> فاختلفوا بعد في خروجه من الإسلام لم يكن لاختلافهم بعد إجماعهم معنى يوجب حجة ولا يخرج من الإسلام المتفق عليه إلا باتفاق آخر أو سنة ثابتة لا معارض لها، وقد اتفق أهل السنة والجماعة وهم أهل الفقه والأثر على أن أحد</w:t>
      </w:r>
      <w:r w:rsidR="002559FA" w:rsidRPr="002A4E46">
        <w:rPr>
          <w:rFonts w:ascii="Amiri" w:hAnsi="Amiri" w:cs="Amiri"/>
          <w:b/>
          <w:bCs/>
          <w:sz w:val="34"/>
          <w:szCs w:val="34"/>
          <w:rtl/>
        </w:rPr>
        <w:t>ًا</w:t>
      </w:r>
      <w:r w:rsidRPr="002A4E46">
        <w:rPr>
          <w:rFonts w:ascii="Amiri" w:hAnsi="Amiri" w:cs="Amiri"/>
          <w:b/>
          <w:bCs/>
          <w:sz w:val="34"/>
          <w:szCs w:val="34"/>
          <w:rtl/>
        </w:rPr>
        <w:t xml:space="preserve"> لا يخرجه ذنبه وإن عظم من الإسلام وخالفهم أهل البدع، فالواجب في النظر أن لا يكفر إلا أن اتفق الجميع على تكفيره أو قام على تكفيره دليل لا مدفع له من كتاب أو سنّة</w:t>
      </w:r>
      <w:r w:rsidRPr="002A4E46">
        <w:rPr>
          <w:rFonts w:ascii="Amiri" w:hAnsi="Amiri" w:cs="Amiri"/>
          <w:sz w:val="34"/>
          <w:szCs w:val="34"/>
          <w:rtl/>
          <w:lang w:bidi="ar-IQ"/>
        </w:rPr>
        <w:t>)</w:t>
      </w:r>
      <w:r w:rsidR="0086495C" w:rsidRPr="002A4E46">
        <w:rPr>
          <w:rStyle w:val="a6"/>
          <w:rFonts w:ascii="Amiri" w:hAnsi="Amiri" w:cs="Amiri"/>
          <w:sz w:val="34"/>
          <w:szCs w:val="34"/>
          <w:rtl/>
          <w:lang w:bidi="ar-IQ"/>
        </w:rPr>
        <w:footnoteReference w:id="32"/>
      </w:r>
      <w:r w:rsidRPr="002A4E46">
        <w:rPr>
          <w:rFonts w:ascii="Amiri" w:hAnsi="Amiri" w:cs="Amiri"/>
          <w:sz w:val="34"/>
          <w:szCs w:val="34"/>
          <w:rtl/>
          <w:lang w:bidi="ar-IQ"/>
        </w:rPr>
        <w:t>.</w:t>
      </w:r>
    </w:p>
    <w:p w14:paraId="4C683ACC" w14:textId="77777777" w:rsidR="002559FA" w:rsidRPr="002A4E46" w:rsidRDefault="002559FA" w:rsidP="002B1333">
      <w:pPr>
        <w:spacing w:after="0" w:line="540" w:lineRule="exact"/>
        <w:jc w:val="both"/>
        <w:rPr>
          <w:rFonts w:ascii="Amiri" w:hAnsi="Amiri" w:cs="Amiri"/>
          <w:b/>
          <w:bCs/>
          <w:sz w:val="34"/>
          <w:szCs w:val="34"/>
          <w:rtl/>
        </w:rPr>
      </w:pPr>
    </w:p>
    <w:p w14:paraId="613832FC" w14:textId="25A580BD" w:rsidR="00BD2CF6" w:rsidRPr="002A4E46" w:rsidRDefault="00BD2CF6" w:rsidP="002A4E46">
      <w:pPr>
        <w:pStyle w:val="2"/>
        <w:rPr>
          <w:rFonts w:eastAsia="Times New Roman"/>
        </w:rPr>
      </w:pPr>
      <w:bookmarkStart w:id="11" w:name="_Toc151549044"/>
      <w:r w:rsidRPr="002A4E46">
        <w:rPr>
          <w:rFonts w:eastAsia="Times New Roman"/>
          <w:rtl/>
          <w:lang w:bidi="ar-YE"/>
        </w:rPr>
        <w:t>القاعدة الخامسة</w:t>
      </w:r>
      <w:r w:rsidR="004953A3" w:rsidRPr="002A4E46">
        <w:rPr>
          <w:rFonts w:eastAsia="Times New Roman"/>
          <w:rtl/>
          <w:lang w:bidi="ar-YE"/>
        </w:rPr>
        <w:t>:</w:t>
      </w:r>
      <w:r w:rsidR="002559FA" w:rsidRPr="002A4E46">
        <w:rPr>
          <w:rFonts w:eastAsia="Times New Roman"/>
          <w:rtl/>
          <w:lang w:bidi="ar-YE"/>
        </w:rPr>
        <w:t xml:space="preserve"> </w:t>
      </w:r>
      <w:r w:rsidRPr="002A4E46">
        <w:rPr>
          <w:rFonts w:eastAsia="Times New Roman"/>
          <w:rtl/>
          <w:lang w:bidi="ar-YE"/>
        </w:rPr>
        <w:t>ليس كلّ من نطق بالكفر أو فعله يُعدُّ كافر</w:t>
      </w:r>
      <w:r w:rsidR="002559FA" w:rsidRPr="002A4E46">
        <w:rPr>
          <w:rFonts w:eastAsia="Times New Roman"/>
          <w:rtl/>
          <w:lang w:bidi="ar-YE"/>
        </w:rPr>
        <w:t>ًا:</w:t>
      </w:r>
      <w:bookmarkEnd w:id="11"/>
    </w:p>
    <w:p w14:paraId="4408CDFB" w14:textId="3642C2D5" w:rsidR="00BD2CF6" w:rsidRPr="002A4E46" w:rsidRDefault="00BD2CF6" w:rsidP="002B1333">
      <w:pPr>
        <w:autoSpaceDE w:val="0"/>
        <w:autoSpaceDN w:val="0"/>
        <w:spacing w:after="0" w:line="540" w:lineRule="exact"/>
        <w:jc w:val="both"/>
        <w:rPr>
          <w:rFonts w:ascii="Amiri" w:eastAsia="Times New Roman" w:hAnsi="Amiri" w:cs="Amiri"/>
          <w:sz w:val="34"/>
          <w:szCs w:val="34"/>
          <w:rtl/>
          <w:lang w:bidi="ar-YE"/>
        </w:rPr>
      </w:pPr>
      <w:r w:rsidRPr="002A4E46">
        <w:rPr>
          <w:rFonts w:ascii="Amiri" w:eastAsia="Times New Roman" w:hAnsi="Amiri" w:cs="Amiri"/>
          <w:sz w:val="34"/>
          <w:szCs w:val="34"/>
          <w:rtl/>
          <w:lang w:bidi="ar-YE"/>
        </w:rPr>
        <w:t>قال شيخ الإسلام</w:t>
      </w:r>
      <w:r w:rsidR="00643138" w:rsidRPr="002A4E46">
        <w:rPr>
          <w:rFonts w:ascii="Amiri" w:eastAsia="Times New Roman" w:hAnsi="Amiri" w:cs="Amiri"/>
          <w:sz w:val="34"/>
          <w:szCs w:val="34"/>
          <w:rtl/>
          <w:lang w:bidi="ar-YE"/>
        </w:rPr>
        <w:t xml:space="preserve"> ابن تيمية –رحمه الله-</w:t>
      </w:r>
      <w:r w:rsidRPr="002A4E46">
        <w:rPr>
          <w:rFonts w:ascii="Amiri" w:eastAsia="Times New Roman" w:hAnsi="Amiri" w:cs="Amiri"/>
          <w:sz w:val="34"/>
          <w:szCs w:val="34"/>
          <w:rtl/>
          <w:lang w:bidi="ar-YE"/>
        </w:rPr>
        <w:t xml:space="preserve"> في بيان </w:t>
      </w:r>
      <w:r w:rsidR="00FA67D9" w:rsidRPr="002A4E46">
        <w:rPr>
          <w:rFonts w:ascii="Amiri" w:eastAsia="Times New Roman" w:hAnsi="Amiri" w:cs="Amiri"/>
          <w:sz w:val="34"/>
          <w:szCs w:val="34"/>
          <w:rtl/>
          <w:lang w:bidi="ar-YE"/>
        </w:rPr>
        <w:t>هذه القاعدة</w:t>
      </w:r>
      <w:r w:rsidRPr="002A4E46">
        <w:rPr>
          <w:rFonts w:ascii="Amiri" w:eastAsia="Times New Roman" w:hAnsi="Amiri" w:cs="Amiri"/>
          <w:sz w:val="34"/>
          <w:szCs w:val="34"/>
          <w:rtl/>
          <w:lang w:bidi="ar-YE"/>
        </w:rPr>
        <w:t xml:space="preserve">: </w:t>
      </w:r>
      <w:r w:rsidR="0043402D">
        <w:rPr>
          <w:rFonts w:ascii="Amiri" w:eastAsia="Times New Roman" w:hAnsi="Amiri" w:cs="Amiri" w:hint="cs"/>
          <w:sz w:val="34"/>
          <w:szCs w:val="34"/>
          <w:rtl/>
          <w:lang w:bidi="ar-YE"/>
        </w:rPr>
        <w:t>(</w:t>
      </w:r>
      <w:r w:rsidRPr="002A4E46">
        <w:rPr>
          <w:rFonts w:ascii="Amiri" w:eastAsia="Times New Roman" w:hAnsi="Amiri" w:cs="Amiri"/>
          <w:sz w:val="34"/>
          <w:szCs w:val="34"/>
          <w:rtl/>
          <w:lang w:bidi="ar-YE"/>
        </w:rPr>
        <w:t>منهم من يُكفِّر أهل البدع مطلق</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ثم يجعل كلّ من خرج عمَّا هو عليه من أهل البدع</w:t>
      </w:r>
      <w:r w:rsidR="00FA67D9" w:rsidRPr="002A4E46">
        <w:rPr>
          <w:rFonts w:ascii="Amiri" w:eastAsia="Times New Roman" w:hAnsi="Amiri" w:cs="Amiri"/>
          <w:sz w:val="34"/>
          <w:szCs w:val="34"/>
          <w:rtl/>
          <w:lang w:bidi="ar-YE"/>
        </w:rPr>
        <w:t>،</w:t>
      </w:r>
      <w:r w:rsidRPr="002A4E46">
        <w:rPr>
          <w:rFonts w:ascii="Amiri" w:eastAsia="Times New Roman" w:hAnsi="Amiri" w:cs="Amiri"/>
          <w:sz w:val="34"/>
          <w:szCs w:val="34"/>
          <w:rtl/>
          <w:lang w:bidi="ar-YE"/>
        </w:rPr>
        <w:t xml:space="preserve"> وهذا بعينه قول الخوارج والمعتزلة والجهمية، وهذا القول أيض</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يوجد في طائفة من أصحاب الأئمة الأربعة، وليس هو قول الأئمة الأربعة ولا غيرهم، وليس فيهم من كفَّر كل مبتدع، بل المنقولات الصريحة عنهم تناقض ذلك، ولكن قد يُنقل عن أحدهم أنَّه كفَّر من قال بعض الأقوال، ويكون </w:t>
      </w:r>
      <w:proofErr w:type="spellStart"/>
      <w:r w:rsidRPr="002A4E46">
        <w:rPr>
          <w:rFonts w:ascii="Amiri" w:eastAsia="Times New Roman" w:hAnsi="Amiri" w:cs="Amiri"/>
          <w:sz w:val="34"/>
          <w:szCs w:val="34"/>
          <w:rtl/>
          <w:lang w:bidi="ar-YE"/>
        </w:rPr>
        <w:t>مقصوده</w:t>
      </w:r>
      <w:proofErr w:type="spellEnd"/>
      <w:r w:rsidRPr="002A4E46">
        <w:rPr>
          <w:rFonts w:ascii="Amiri" w:eastAsia="Times New Roman" w:hAnsi="Amiri" w:cs="Amiri"/>
          <w:sz w:val="34"/>
          <w:szCs w:val="34"/>
          <w:rtl/>
          <w:lang w:bidi="ar-YE"/>
        </w:rPr>
        <w:t xml:space="preserve"> أنَّ هذا القول كفر ليُحذر، ولا يلزم إذا كان القول كفر</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أن يُكفّر كل من قاله مع الجهل والتأويل، فإنَّ ثبوت الكفر في حقٍ الشخص المعيَّن، كثبوت الوعيد في الآخرة في حقه، وذلك له شروط وموانع، كما </w:t>
      </w:r>
      <w:r w:rsidRPr="002A4E46">
        <w:rPr>
          <w:rFonts w:ascii="Amiri" w:hAnsi="Amiri" w:cs="Amiri"/>
          <w:sz w:val="34"/>
          <w:szCs w:val="34"/>
          <w:rtl/>
          <w:lang w:bidi="ar-YE"/>
        </w:rPr>
        <w:t>بسطناه في موضعه</w:t>
      </w:r>
      <w:r w:rsidRPr="002A4E46">
        <w:rPr>
          <w:rFonts w:ascii="Amiri" w:eastAsia="Times New Roman" w:hAnsi="Amiri" w:cs="Amiri"/>
          <w:sz w:val="34"/>
          <w:szCs w:val="34"/>
          <w:rtl/>
          <w:lang w:bidi="ar-YE"/>
        </w:rPr>
        <w:t>)</w:t>
      </w:r>
      <w:r w:rsidR="00953D45" w:rsidRPr="002A4E46">
        <w:rPr>
          <w:rStyle w:val="a6"/>
          <w:rFonts w:ascii="Amiri" w:eastAsia="Times New Roman" w:hAnsi="Amiri" w:cs="Amiri"/>
          <w:sz w:val="34"/>
          <w:szCs w:val="34"/>
          <w:rtl/>
          <w:lang w:bidi="ar-YE"/>
        </w:rPr>
        <w:footnoteReference w:id="33"/>
      </w:r>
      <w:r w:rsidR="00C903D4" w:rsidRPr="002A4E46">
        <w:rPr>
          <w:rFonts w:ascii="Amiri" w:eastAsia="Times New Roman" w:hAnsi="Amiri" w:cs="Amiri"/>
          <w:sz w:val="34"/>
          <w:szCs w:val="34"/>
          <w:rtl/>
          <w:lang w:bidi="ar-YE"/>
        </w:rPr>
        <w:t>.</w:t>
      </w:r>
    </w:p>
    <w:p w14:paraId="20D2E742" w14:textId="7A177666" w:rsidR="00C903D4" w:rsidRPr="002A4E46" w:rsidRDefault="00C903D4" w:rsidP="002A4E46">
      <w:pPr>
        <w:pStyle w:val="2"/>
        <w:rPr>
          <w:rFonts w:eastAsia="Times New Roman"/>
          <w:lang w:bidi="ar-YE"/>
        </w:rPr>
      </w:pPr>
      <w:bookmarkStart w:id="12" w:name="_Toc151549045"/>
      <w:r w:rsidRPr="002A4E46">
        <w:rPr>
          <w:rFonts w:eastAsia="Times New Roman"/>
          <w:rtl/>
          <w:lang w:bidi="ar-YE"/>
        </w:rPr>
        <w:t>القاعدة السادسة: لا نشهد لمعيَّن بالنَّار</w:t>
      </w:r>
      <w:r w:rsidR="002559FA" w:rsidRPr="002A4E46">
        <w:rPr>
          <w:rFonts w:eastAsia="Times New Roman"/>
          <w:rtl/>
          <w:lang w:bidi="ar-YE"/>
        </w:rPr>
        <w:t>:</w:t>
      </w:r>
      <w:bookmarkEnd w:id="12"/>
    </w:p>
    <w:p w14:paraId="55FE96FB" w14:textId="3D332772" w:rsidR="00C903D4" w:rsidRPr="002A4E46" w:rsidRDefault="00C903D4" w:rsidP="002B1333">
      <w:pPr>
        <w:autoSpaceDE w:val="0"/>
        <w:autoSpaceDN w:val="0"/>
        <w:spacing w:after="0" w:line="540" w:lineRule="exact"/>
        <w:jc w:val="both"/>
        <w:rPr>
          <w:rFonts w:ascii="Amiri" w:eastAsia="Times New Roman" w:hAnsi="Amiri" w:cs="Amiri"/>
          <w:sz w:val="34"/>
          <w:szCs w:val="34"/>
          <w:rtl/>
        </w:rPr>
      </w:pPr>
      <w:r w:rsidRPr="002A4E46">
        <w:rPr>
          <w:rFonts w:ascii="Amiri" w:eastAsia="Times New Roman" w:hAnsi="Amiri" w:cs="Amiri"/>
          <w:sz w:val="34"/>
          <w:szCs w:val="34"/>
          <w:rtl/>
          <w:lang w:bidi="ar-YE"/>
        </w:rPr>
        <w:t xml:space="preserve">قال شيخ الاسلام: </w:t>
      </w:r>
      <w:r w:rsidR="0043402D">
        <w:rPr>
          <w:rFonts w:ascii="Amiri" w:eastAsia="Times New Roman" w:hAnsi="Amiri" w:cs="Amiri" w:hint="cs"/>
          <w:sz w:val="34"/>
          <w:szCs w:val="34"/>
          <w:rtl/>
          <w:lang w:bidi="ar-YE"/>
        </w:rPr>
        <w:t>(</w:t>
      </w:r>
      <w:r w:rsidRPr="002A4E46">
        <w:rPr>
          <w:rFonts w:ascii="Amiri" w:eastAsia="Times New Roman" w:hAnsi="Amiri" w:cs="Amiri"/>
          <w:sz w:val="34"/>
          <w:szCs w:val="34"/>
          <w:rtl/>
          <w:lang w:bidi="ar-YE"/>
        </w:rPr>
        <w:t>لا نشهد لمعيَّن بالنار؛ لإمكان أنَّه تاب، أو كانت له حسنات محت سيئاته، أو كفّر الله عنه بمصائب أو غير ذلك كما تقدم؛ بل المؤمن بالله ورسوله صلى الله عليه وسلم باطن</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وظاهر</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الذي قصد اتباع الحق وما جاء به الرسول - إذ أخطأ ولم يعرف الحق - كان أولى أو يعذره الله في الآخرة من المعتمد العالم بالذنب، فإنَّ هذا عاصي</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مستحق للعذاب بلا ريب، وأمَّا ذلك فليس متعمد</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للذنب بل هو مخطئ، والله قد تجاوز لهذه الأمة عن الخطأ والنسيان، والعقوبة في الدنيا تكون لدفع ضرره عن المسلمين، وإن كان في الآخرة خير</w:t>
      </w:r>
      <w:r w:rsidR="002559FA" w:rsidRPr="002A4E46">
        <w:rPr>
          <w:rFonts w:ascii="Amiri" w:eastAsia="Times New Roman" w:hAnsi="Amiri" w:cs="Amiri"/>
          <w:sz w:val="34"/>
          <w:szCs w:val="34"/>
          <w:rtl/>
          <w:lang w:bidi="ar-YE"/>
        </w:rPr>
        <w:t>ًا</w:t>
      </w:r>
      <w:r w:rsidRPr="002A4E46">
        <w:rPr>
          <w:rFonts w:ascii="Amiri" w:eastAsia="Times New Roman" w:hAnsi="Amiri" w:cs="Amiri"/>
          <w:sz w:val="34"/>
          <w:szCs w:val="34"/>
          <w:rtl/>
          <w:lang w:bidi="ar-YE"/>
        </w:rPr>
        <w:t xml:space="preserve"> ممَّن لم يعاقب، كما يُعاقب المسلم المتعدي للحدود ولا يُعاقب أهل الذمَّة من اليهود والنصارى، والمسلم في الآخرة خير منهم</w:t>
      </w:r>
      <w:bookmarkStart w:id="13" w:name="_ftnref22"/>
      <w:bookmarkEnd w:id="13"/>
      <w:r w:rsidRPr="002A4E46">
        <w:rPr>
          <w:rFonts w:ascii="Amiri" w:eastAsia="Times New Roman" w:hAnsi="Amiri" w:cs="Amiri"/>
          <w:sz w:val="34"/>
          <w:szCs w:val="34"/>
          <w:rtl/>
          <w:lang w:bidi="ar-YE"/>
        </w:rPr>
        <w:t xml:space="preserve">) </w:t>
      </w:r>
      <w:r w:rsidRPr="002A4E46">
        <w:rPr>
          <w:rStyle w:val="a6"/>
          <w:rFonts w:ascii="Amiri" w:eastAsia="Times New Roman" w:hAnsi="Amiri" w:cs="Amiri"/>
          <w:sz w:val="34"/>
          <w:szCs w:val="34"/>
          <w:rtl/>
          <w:lang w:bidi="ar-YE"/>
        </w:rPr>
        <w:footnoteReference w:id="34"/>
      </w:r>
      <w:r w:rsidR="00B26938" w:rsidRPr="002A4E46">
        <w:rPr>
          <w:rFonts w:ascii="Amiri" w:eastAsia="Times New Roman" w:hAnsi="Amiri" w:cs="Amiri"/>
          <w:sz w:val="34"/>
          <w:szCs w:val="34"/>
          <w:rtl/>
        </w:rPr>
        <w:t>.</w:t>
      </w:r>
    </w:p>
    <w:p w14:paraId="22F30A61" w14:textId="4D690D4B" w:rsidR="005B1348" w:rsidRPr="002A4E46" w:rsidRDefault="00602556" w:rsidP="002A4E46">
      <w:pPr>
        <w:pStyle w:val="2"/>
        <w:spacing w:line="240" w:lineRule="auto"/>
        <w:rPr>
          <w:rtl/>
        </w:rPr>
      </w:pPr>
      <w:bookmarkStart w:id="14" w:name="_Toc151549046"/>
      <w:bookmarkStart w:id="15" w:name="_GoBack"/>
      <w:bookmarkEnd w:id="15"/>
      <w:r w:rsidRPr="002A4E46">
        <w:rPr>
          <w:rtl/>
        </w:rPr>
        <w:lastRenderedPageBreak/>
        <w:t xml:space="preserve">خامسا: </w:t>
      </w:r>
      <w:r w:rsidR="00990F03" w:rsidRPr="002A4E46">
        <w:rPr>
          <w:rtl/>
        </w:rPr>
        <w:t>شروط التكفير</w:t>
      </w:r>
      <w:r w:rsidR="002559FA" w:rsidRPr="002A4E46">
        <w:rPr>
          <w:rtl/>
        </w:rPr>
        <w:t>:</w:t>
      </w:r>
      <w:bookmarkEnd w:id="14"/>
    </w:p>
    <w:p w14:paraId="60E1F3FE" w14:textId="522FCBBD" w:rsidR="00990F03" w:rsidRPr="002A4E46" w:rsidRDefault="00E72447" w:rsidP="002B1333">
      <w:pPr>
        <w:spacing w:after="0" w:line="540" w:lineRule="exact"/>
        <w:jc w:val="both"/>
        <w:rPr>
          <w:rFonts w:ascii="Amiri" w:hAnsi="Amiri" w:cs="Amiri"/>
          <w:sz w:val="34"/>
          <w:szCs w:val="34"/>
        </w:rPr>
      </w:pPr>
      <w:r w:rsidRPr="002A4E46">
        <w:rPr>
          <w:rFonts w:ascii="Amiri" w:hAnsi="Amiri" w:cs="Amiri"/>
          <w:sz w:val="34"/>
          <w:szCs w:val="34"/>
          <w:rtl/>
        </w:rPr>
        <w:t>ومما يدل على احتياط الشرع في مسألة التكفير ومبالغته في ذلك</w:t>
      </w:r>
      <w:r w:rsidR="00B7283D" w:rsidRPr="002A4E46">
        <w:rPr>
          <w:rFonts w:ascii="Amiri" w:hAnsi="Amiri" w:cs="Amiri"/>
          <w:sz w:val="34"/>
          <w:szCs w:val="34"/>
          <w:rtl/>
        </w:rPr>
        <w:t>،</w:t>
      </w:r>
      <w:r w:rsidRPr="002A4E46">
        <w:rPr>
          <w:rFonts w:ascii="Amiri" w:hAnsi="Amiri" w:cs="Amiri"/>
          <w:sz w:val="34"/>
          <w:szCs w:val="34"/>
          <w:rtl/>
        </w:rPr>
        <w:t xml:space="preserve"> إيجابه التحقق من وجود شروط التكفير وانتفاء موانعه</w:t>
      </w:r>
      <w:r w:rsidR="00B7283D" w:rsidRPr="002A4E46">
        <w:rPr>
          <w:rFonts w:ascii="Amiri" w:hAnsi="Amiri" w:cs="Amiri"/>
          <w:sz w:val="34"/>
          <w:szCs w:val="34"/>
          <w:rtl/>
        </w:rPr>
        <w:t>،</w:t>
      </w:r>
      <w:r w:rsidRPr="002A4E46">
        <w:rPr>
          <w:rFonts w:ascii="Amiri" w:hAnsi="Amiri" w:cs="Amiri"/>
          <w:sz w:val="34"/>
          <w:szCs w:val="34"/>
          <w:rtl/>
        </w:rPr>
        <w:t xml:space="preserve"> فلا يجوز تكفير معين إلا بعد التحقق من ذلك تحقق</w:t>
      </w:r>
      <w:r w:rsidR="002559FA" w:rsidRPr="002A4E46">
        <w:rPr>
          <w:rFonts w:ascii="Amiri" w:hAnsi="Amiri" w:cs="Amiri"/>
          <w:sz w:val="34"/>
          <w:szCs w:val="34"/>
          <w:rtl/>
        </w:rPr>
        <w:t>ًا</w:t>
      </w:r>
      <w:r w:rsidRPr="002A4E46">
        <w:rPr>
          <w:rFonts w:ascii="Amiri" w:hAnsi="Amiri" w:cs="Amiri"/>
          <w:sz w:val="34"/>
          <w:szCs w:val="34"/>
          <w:rtl/>
        </w:rPr>
        <w:t xml:space="preserve"> شديد</w:t>
      </w:r>
      <w:r w:rsidR="002559FA" w:rsidRPr="002A4E46">
        <w:rPr>
          <w:rFonts w:ascii="Amiri" w:hAnsi="Amiri" w:cs="Amiri"/>
          <w:sz w:val="34"/>
          <w:szCs w:val="34"/>
          <w:rtl/>
        </w:rPr>
        <w:t>ًا</w:t>
      </w:r>
      <w:r w:rsidRPr="002A4E46">
        <w:rPr>
          <w:rFonts w:ascii="Amiri" w:hAnsi="Amiri" w:cs="Amiri"/>
          <w:sz w:val="34"/>
          <w:szCs w:val="34"/>
          <w:rtl/>
        </w:rPr>
        <w:t xml:space="preserve"> بعيدا عن التعصب والهوى</w:t>
      </w:r>
      <w:r w:rsidR="00E05056" w:rsidRPr="002A4E46">
        <w:rPr>
          <w:rFonts w:ascii="Amiri" w:hAnsi="Amiri" w:cs="Amiri"/>
          <w:sz w:val="34"/>
          <w:szCs w:val="34"/>
          <w:rtl/>
        </w:rPr>
        <w:t>.</w:t>
      </w:r>
    </w:p>
    <w:p w14:paraId="575A3F6C" w14:textId="793E43EA" w:rsidR="00E72447" w:rsidRPr="002A4E46" w:rsidRDefault="00990F03" w:rsidP="002B1333">
      <w:pPr>
        <w:spacing w:after="0" w:line="540" w:lineRule="exact"/>
        <w:jc w:val="both"/>
        <w:rPr>
          <w:rFonts w:ascii="Amiri" w:hAnsi="Amiri" w:cs="Amiri"/>
          <w:sz w:val="34"/>
          <w:szCs w:val="34"/>
        </w:rPr>
      </w:pPr>
      <w:r w:rsidRPr="002A4E46">
        <w:rPr>
          <w:rFonts w:ascii="Amiri" w:hAnsi="Amiri" w:cs="Amiri"/>
          <w:sz w:val="34"/>
          <w:szCs w:val="34"/>
          <w:rtl/>
        </w:rPr>
        <w:t xml:space="preserve">1- ثبوت أن هذا القول أو الفعل أو الترك كفر بمقتضى دلالة الكتاب والسنة، فإذا لم يثبت أن هذا القول، أو الفعل، أو الترك كفر فلا يحل أن يحكم بأنه كفر لأن ذلك من القول على الله بغير علم وقد قال سبحانه: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قُلْ إِنَّمَا حَرَّمَ رَبِّيَ الْفَوَاحِشَ مَا ظَهَرَ مِنْهَا وَمَا بَطَنَ وَالإِثْمَ وَالْبَغْيَ بِغَيْرِ الْحَقِّ وَأَن تُشْرِكُواْ بِاللّهِ مَا لَمْ يُنَزِّلْ بِهِ سُلْطَان</w:t>
      </w:r>
      <w:r w:rsidR="002559FA" w:rsidRPr="002A4E46">
        <w:rPr>
          <w:rFonts w:ascii="Amiri" w:hAnsi="Amiri" w:cs="Amiri"/>
          <w:b/>
          <w:bCs/>
          <w:color w:val="008000"/>
          <w:sz w:val="34"/>
          <w:szCs w:val="34"/>
          <w:rtl/>
        </w:rPr>
        <w:t>ًا</w:t>
      </w:r>
      <w:r w:rsidRPr="002A4E46">
        <w:rPr>
          <w:rFonts w:ascii="Amiri" w:hAnsi="Amiri" w:cs="Amiri"/>
          <w:b/>
          <w:bCs/>
          <w:color w:val="008000"/>
          <w:sz w:val="34"/>
          <w:szCs w:val="34"/>
          <w:rtl/>
        </w:rPr>
        <w:t xml:space="preserve"> وَأَن تَقُولُواْ عَلَى اللّهِ مَا لاَ تَعْلَمُونَ</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[الأعراف: 33].</w:t>
      </w:r>
      <w:r w:rsidR="00E72447" w:rsidRPr="002A4E46">
        <w:rPr>
          <w:rFonts w:ascii="Amiri" w:hAnsi="Amiri" w:cs="Amiri"/>
          <w:sz w:val="34"/>
          <w:szCs w:val="34"/>
          <w:rtl/>
        </w:rPr>
        <w:t xml:space="preserve"> وأن يكون عالم</w:t>
      </w:r>
      <w:r w:rsidR="002559FA" w:rsidRPr="002A4E46">
        <w:rPr>
          <w:rFonts w:ascii="Amiri" w:hAnsi="Amiri" w:cs="Amiri"/>
          <w:sz w:val="34"/>
          <w:szCs w:val="34"/>
          <w:rtl/>
        </w:rPr>
        <w:t>ًا</w:t>
      </w:r>
      <w:r w:rsidR="00E72447" w:rsidRPr="002A4E46">
        <w:rPr>
          <w:rFonts w:ascii="Amiri" w:hAnsi="Amiri" w:cs="Amiri"/>
          <w:sz w:val="34"/>
          <w:szCs w:val="34"/>
          <w:rtl/>
        </w:rPr>
        <w:t xml:space="preserve"> بتحريم هذا الشيء المكفِّر، ومتعمد</w:t>
      </w:r>
      <w:r w:rsidR="002559FA" w:rsidRPr="002A4E46">
        <w:rPr>
          <w:rFonts w:ascii="Amiri" w:hAnsi="Amiri" w:cs="Amiri"/>
          <w:sz w:val="34"/>
          <w:szCs w:val="34"/>
          <w:rtl/>
        </w:rPr>
        <w:t>ًا</w:t>
      </w:r>
      <w:r w:rsidR="00E72447" w:rsidRPr="002A4E46">
        <w:rPr>
          <w:rFonts w:ascii="Amiri" w:hAnsi="Amiri" w:cs="Amiri"/>
          <w:sz w:val="34"/>
          <w:szCs w:val="34"/>
          <w:rtl/>
        </w:rPr>
        <w:t xml:space="preserve"> لفعله، وأن يكون مختار</w:t>
      </w:r>
      <w:r w:rsidR="002559FA" w:rsidRPr="002A4E46">
        <w:rPr>
          <w:rFonts w:ascii="Amiri" w:hAnsi="Amiri" w:cs="Amiri"/>
          <w:sz w:val="34"/>
          <w:szCs w:val="34"/>
          <w:rtl/>
        </w:rPr>
        <w:t>ًا</w:t>
      </w:r>
      <w:r w:rsidR="00E72447" w:rsidRPr="002A4E46">
        <w:rPr>
          <w:rFonts w:ascii="Amiri" w:hAnsi="Amiri" w:cs="Amiri"/>
          <w:sz w:val="34"/>
          <w:szCs w:val="34"/>
          <w:rtl/>
        </w:rPr>
        <w:t xml:space="preserve"> </w:t>
      </w:r>
      <w:r w:rsidR="00E72447" w:rsidRPr="002A4E46">
        <w:rPr>
          <w:rFonts w:ascii="Amiri" w:hAnsi="Amiri" w:cs="Amiri"/>
          <w:sz w:val="34"/>
          <w:szCs w:val="34"/>
          <w:rtl/>
          <w:lang w:bidi="ar-IQ"/>
        </w:rPr>
        <w:t>لا مكرها</w:t>
      </w:r>
      <w:r w:rsidR="00E72447" w:rsidRPr="002A4E46">
        <w:rPr>
          <w:rFonts w:ascii="Amiri" w:hAnsi="Amiri" w:cs="Amiri"/>
          <w:sz w:val="34"/>
          <w:szCs w:val="34"/>
          <w:rtl/>
        </w:rPr>
        <w:t>.</w:t>
      </w:r>
    </w:p>
    <w:p w14:paraId="3C3FFE82" w14:textId="408DDDDA" w:rsidR="00990F03" w:rsidRPr="002A4E46" w:rsidRDefault="00990F03" w:rsidP="002B1333">
      <w:pPr>
        <w:spacing w:after="0" w:line="540" w:lineRule="exact"/>
        <w:jc w:val="both"/>
        <w:rPr>
          <w:rFonts w:ascii="Amiri" w:hAnsi="Amiri" w:cs="Amiri"/>
          <w:sz w:val="34"/>
          <w:szCs w:val="34"/>
          <w:rtl/>
        </w:rPr>
      </w:pPr>
      <w:r w:rsidRPr="002A4E46">
        <w:rPr>
          <w:rFonts w:ascii="Amiri" w:hAnsi="Amiri" w:cs="Amiri"/>
          <w:sz w:val="34"/>
          <w:szCs w:val="34"/>
          <w:rtl/>
        </w:rPr>
        <w:t xml:space="preserve">2- ثبوت قيامه بالمكلف، فلا يحل أن يرمى إنسان بالكفر لمجرد الظن قال تعالى: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وَلاَ تَقْفُ مَا لَيْسَ لَكَ بِهِ عِلْمٌ إِنَّ السَّمْعَ وَالْبَصَرَ وَالْفُؤَادَ كُلُّ أُولـئِكَ كَانَ عَنْهُ مَسْؤُول</w:t>
      </w:r>
      <w:r w:rsidR="002559FA" w:rsidRPr="002A4E46">
        <w:rPr>
          <w:rFonts w:ascii="Amiri" w:hAnsi="Amiri" w:cs="Amiri"/>
          <w:b/>
          <w:bCs/>
          <w:color w:val="008000"/>
          <w:sz w:val="34"/>
          <w:szCs w:val="34"/>
          <w:rtl/>
        </w:rPr>
        <w:t>ًا</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[الإسراء: 36].</w:t>
      </w:r>
    </w:p>
    <w:p w14:paraId="7E1386C2" w14:textId="5CE5C671" w:rsidR="00990F03" w:rsidRPr="002A4E46" w:rsidRDefault="00990F03" w:rsidP="002B1333">
      <w:pPr>
        <w:spacing w:after="0" w:line="540" w:lineRule="exact"/>
        <w:jc w:val="both"/>
        <w:rPr>
          <w:rFonts w:ascii="Amiri" w:hAnsi="Amiri" w:cs="Amiri"/>
          <w:sz w:val="34"/>
          <w:szCs w:val="34"/>
          <w:rtl/>
        </w:rPr>
      </w:pPr>
      <w:r w:rsidRPr="002A4E46">
        <w:rPr>
          <w:rFonts w:ascii="Amiri" w:hAnsi="Amiri" w:cs="Amiri"/>
          <w:sz w:val="34"/>
          <w:szCs w:val="34"/>
          <w:rtl/>
        </w:rPr>
        <w:t xml:space="preserve">3- بلوغ الحجة قال سبحانه: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وَمَا كُنَّا مُعَذِّبِينَ حَتَّى نَبْعَثَ رَسُول</w:t>
      </w:r>
      <w:r w:rsidR="002559FA" w:rsidRPr="002A4E46">
        <w:rPr>
          <w:rFonts w:ascii="Amiri" w:hAnsi="Amiri" w:cs="Amiri"/>
          <w:b/>
          <w:bCs/>
          <w:color w:val="008000"/>
          <w:sz w:val="34"/>
          <w:szCs w:val="34"/>
          <w:rtl/>
        </w:rPr>
        <w:t>ًا</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[الإسراء: 15]، وقال سبحانه: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وَمَا كَانَ اللّهُ لِيُضِلَّ قَوْم</w:t>
      </w:r>
      <w:r w:rsidR="002559FA" w:rsidRPr="002A4E46">
        <w:rPr>
          <w:rFonts w:ascii="Amiri" w:hAnsi="Amiri" w:cs="Amiri"/>
          <w:b/>
          <w:bCs/>
          <w:color w:val="008000"/>
          <w:sz w:val="34"/>
          <w:szCs w:val="34"/>
          <w:rtl/>
        </w:rPr>
        <w:t>ًا</w:t>
      </w:r>
      <w:r w:rsidRPr="002A4E46">
        <w:rPr>
          <w:rFonts w:ascii="Amiri" w:hAnsi="Amiri" w:cs="Amiri"/>
          <w:b/>
          <w:bCs/>
          <w:color w:val="008000"/>
          <w:sz w:val="34"/>
          <w:szCs w:val="34"/>
          <w:rtl/>
        </w:rPr>
        <w:t xml:space="preserve"> بَعْدَ إِذْ هَدَاهُمْ حَتَّى يُبَيِّنَ لَهُم مَّا يَتَّقُونَ إِنَّ اللّهَ بِكُلِّ شَيْءٍ عَلِيمٌ</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[التوبة: 115]، وقال عز وجل: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رُّسُل</w:t>
      </w:r>
      <w:r w:rsidR="002559FA" w:rsidRPr="002A4E46">
        <w:rPr>
          <w:rFonts w:ascii="Amiri" w:hAnsi="Amiri" w:cs="Amiri"/>
          <w:b/>
          <w:bCs/>
          <w:color w:val="008000"/>
          <w:sz w:val="34"/>
          <w:szCs w:val="34"/>
          <w:rtl/>
        </w:rPr>
        <w:t>ًا</w:t>
      </w:r>
      <w:r w:rsidRPr="002A4E46">
        <w:rPr>
          <w:rFonts w:ascii="Amiri" w:hAnsi="Amiri" w:cs="Amiri"/>
          <w:b/>
          <w:bCs/>
          <w:color w:val="008000"/>
          <w:sz w:val="34"/>
          <w:szCs w:val="34"/>
          <w:rtl/>
        </w:rPr>
        <w:t xml:space="preserve"> مُّبَشِّرِينَ وَمُنذِرِينَ لِئَلاَّ يَكُونَ لِلنَّاسِ عَلَى اللّهِ حُجَّةٌ بَعْدَ الرُّسُلِ وَكَانَ اللّهُ عَزِيز</w:t>
      </w:r>
      <w:r w:rsidR="002559FA" w:rsidRPr="002A4E46">
        <w:rPr>
          <w:rFonts w:ascii="Amiri" w:hAnsi="Amiri" w:cs="Amiri"/>
          <w:b/>
          <w:bCs/>
          <w:color w:val="008000"/>
          <w:sz w:val="34"/>
          <w:szCs w:val="34"/>
          <w:rtl/>
        </w:rPr>
        <w:t>ًا</w:t>
      </w:r>
      <w:r w:rsidRPr="002A4E46">
        <w:rPr>
          <w:rFonts w:ascii="Amiri" w:hAnsi="Amiri" w:cs="Amiri"/>
          <w:b/>
          <w:bCs/>
          <w:color w:val="008000"/>
          <w:sz w:val="34"/>
          <w:szCs w:val="34"/>
          <w:rtl/>
        </w:rPr>
        <w:t xml:space="preserve"> حَكِيم</w:t>
      </w:r>
      <w:r w:rsidR="002559FA" w:rsidRPr="002A4E46">
        <w:rPr>
          <w:rFonts w:ascii="Amiri" w:hAnsi="Amiri" w:cs="Amiri"/>
          <w:b/>
          <w:bCs/>
          <w:color w:val="008000"/>
          <w:sz w:val="34"/>
          <w:szCs w:val="34"/>
          <w:rtl/>
        </w:rPr>
        <w:t>ًا</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[النساء: 165].</w:t>
      </w:r>
    </w:p>
    <w:p w14:paraId="4E25AFE5" w14:textId="4DD2BEE6" w:rsidR="002A4E46" w:rsidRDefault="00990F03"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يقول شيخ الإسلام: </w:t>
      </w:r>
      <w:r w:rsidR="0043402D">
        <w:rPr>
          <w:rFonts w:ascii="Amiri" w:hAnsi="Amiri" w:cs="Amiri" w:hint="cs"/>
          <w:sz w:val="34"/>
          <w:szCs w:val="34"/>
          <w:rtl/>
        </w:rPr>
        <w:t>(</w:t>
      </w:r>
      <w:r w:rsidRPr="002A4E46">
        <w:rPr>
          <w:rFonts w:ascii="Amiri" w:hAnsi="Amiri" w:cs="Amiri"/>
          <w:sz w:val="34"/>
          <w:szCs w:val="34"/>
          <w:rtl/>
        </w:rPr>
        <w:t xml:space="preserve">فليس لأحد أن يكفر أحدا من المسلمين وإن </w:t>
      </w:r>
      <w:r w:rsidR="002559FA" w:rsidRPr="002A4E46">
        <w:rPr>
          <w:rFonts w:ascii="Amiri" w:hAnsi="Amiri" w:cs="Amiri"/>
          <w:sz w:val="34"/>
          <w:szCs w:val="34"/>
          <w:rtl/>
        </w:rPr>
        <w:t>أ</w:t>
      </w:r>
      <w:r w:rsidRPr="002A4E46">
        <w:rPr>
          <w:rFonts w:ascii="Amiri" w:hAnsi="Amiri" w:cs="Amiri"/>
          <w:sz w:val="34"/>
          <w:szCs w:val="34"/>
          <w:rtl/>
        </w:rPr>
        <w:t>خطأ وغلط حتى تقام عليه الحجة وتبين له المحجة، ومن ثبت إيمانه بيقين لم يزل ذلك عنه بالشك بل لا يزول إلا بعد إقامة الحجة وإزالة الشبهة</w:t>
      </w:r>
      <w:r w:rsidR="00EF71C8" w:rsidRPr="002A4E46">
        <w:rPr>
          <w:rFonts w:ascii="Amiri" w:hAnsi="Amiri" w:cs="Amiri"/>
          <w:sz w:val="34"/>
          <w:szCs w:val="34"/>
          <w:rtl/>
        </w:rPr>
        <w:t>)</w:t>
      </w:r>
      <w:r w:rsidR="00EF71C8" w:rsidRPr="002A4E46">
        <w:rPr>
          <w:rStyle w:val="a6"/>
          <w:rFonts w:ascii="Amiri" w:hAnsi="Amiri" w:cs="Amiri"/>
          <w:sz w:val="34"/>
          <w:szCs w:val="34"/>
          <w:rtl/>
        </w:rPr>
        <w:footnoteReference w:id="35"/>
      </w:r>
      <w:r w:rsidR="002A4E46">
        <w:rPr>
          <w:rFonts w:ascii="Amiri" w:hAnsi="Amiri" w:cs="Amiri"/>
          <w:sz w:val="34"/>
          <w:szCs w:val="34"/>
          <w:rtl/>
        </w:rPr>
        <w:t>.</w:t>
      </w:r>
    </w:p>
    <w:p w14:paraId="70F35186" w14:textId="77777777" w:rsidR="002A4E46" w:rsidRDefault="002A4E46">
      <w:pPr>
        <w:bidi w:val="0"/>
        <w:rPr>
          <w:rFonts w:ascii="Amiri" w:hAnsi="Amiri" w:cs="Amiri"/>
          <w:sz w:val="34"/>
          <w:szCs w:val="34"/>
          <w:rtl/>
        </w:rPr>
      </w:pPr>
      <w:r>
        <w:rPr>
          <w:rFonts w:ascii="Amiri" w:hAnsi="Amiri" w:cs="Amiri"/>
          <w:sz w:val="34"/>
          <w:szCs w:val="34"/>
          <w:rtl/>
        </w:rPr>
        <w:br w:type="page"/>
      </w:r>
    </w:p>
    <w:p w14:paraId="16D9C1EE" w14:textId="77777777" w:rsidR="00990F03" w:rsidRPr="002A4E46" w:rsidRDefault="00E72447" w:rsidP="002B1333">
      <w:pPr>
        <w:spacing w:after="0" w:line="540" w:lineRule="exact"/>
        <w:jc w:val="both"/>
        <w:rPr>
          <w:rFonts w:ascii="Amiri" w:hAnsi="Amiri" w:cs="Amiri"/>
          <w:sz w:val="34"/>
          <w:szCs w:val="34"/>
          <w:rtl/>
        </w:rPr>
      </w:pPr>
      <w:r w:rsidRPr="002A4E46">
        <w:rPr>
          <w:rFonts w:ascii="Amiri" w:hAnsi="Amiri" w:cs="Amiri"/>
          <w:sz w:val="34"/>
          <w:szCs w:val="34"/>
          <w:rtl/>
        </w:rPr>
        <w:lastRenderedPageBreak/>
        <w:t xml:space="preserve">4- انتفاء موانع التكفير في حقه </w:t>
      </w:r>
      <w:r w:rsidR="007B1971" w:rsidRPr="002A4E46">
        <w:rPr>
          <w:rFonts w:ascii="Amiri" w:hAnsi="Amiri" w:cs="Amiri"/>
          <w:sz w:val="34"/>
          <w:szCs w:val="34"/>
          <w:rtl/>
        </w:rPr>
        <w:t>وقيام السبب.</w:t>
      </w:r>
    </w:p>
    <w:p w14:paraId="3AF183DB" w14:textId="77777777" w:rsidR="007B1971" w:rsidRPr="002A4E46" w:rsidRDefault="00C121B2" w:rsidP="002A4E46">
      <w:pPr>
        <w:pStyle w:val="2"/>
        <w:rPr>
          <w:vertAlign w:val="superscript"/>
          <w:rtl/>
        </w:rPr>
      </w:pPr>
      <w:bookmarkStart w:id="16" w:name="_Toc151549047"/>
      <w:r w:rsidRPr="002A4E46">
        <w:rPr>
          <w:rtl/>
        </w:rPr>
        <w:t xml:space="preserve">سادسا: </w:t>
      </w:r>
      <w:r w:rsidR="007B1971" w:rsidRPr="002A4E46">
        <w:rPr>
          <w:rtl/>
        </w:rPr>
        <w:t>موانع التكفير</w:t>
      </w:r>
      <w:bookmarkEnd w:id="16"/>
      <w:r w:rsidR="00DD63D5" w:rsidRPr="002A4E46">
        <w:rPr>
          <w:vertAlign w:val="superscript"/>
          <w:rtl/>
        </w:rPr>
        <w:t xml:space="preserve"> </w:t>
      </w:r>
    </w:p>
    <w:p w14:paraId="5E5C2B78" w14:textId="77777777"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وأما موانع التكفير عند العلماء فهي:</w:t>
      </w:r>
    </w:p>
    <w:p w14:paraId="10FC7C4E" w14:textId="1F7575E3"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1-</w:t>
      </w:r>
      <w:r w:rsidRPr="002A4E46">
        <w:rPr>
          <w:rFonts w:ascii="Amiri" w:hAnsi="Amiri" w:cs="Amiri"/>
          <w:sz w:val="34"/>
          <w:szCs w:val="34"/>
        </w:rPr>
        <w:t xml:space="preserve"> </w:t>
      </w:r>
      <w:r w:rsidRPr="002A4E46">
        <w:rPr>
          <w:rFonts w:ascii="Amiri" w:hAnsi="Amiri" w:cs="Amiri"/>
          <w:b/>
          <w:bCs/>
          <w:sz w:val="34"/>
          <w:szCs w:val="34"/>
          <w:rtl/>
        </w:rPr>
        <w:t>الجهل</w:t>
      </w:r>
      <w:r w:rsidR="004953A3" w:rsidRPr="002A4E46">
        <w:rPr>
          <w:rFonts w:ascii="Amiri" w:hAnsi="Amiri" w:cs="Amiri"/>
          <w:sz w:val="34"/>
          <w:szCs w:val="34"/>
          <w:rtl/>
        </w:rPr>
        <w:t>:</w:t>
      </w:r>
      <w:r w:rsidRPr="002A4E46">
        <w:rPr>
          <w:rFonts w:ascii="Amiri" w:hAnsi="Amiri" w:cs="Amiri"/>
          <w:sz w:val="34"/>
          <w:szCs w:val="34"/>
        </w:rPr>
        <w:t xml:space="preserve"> </w:t>
      </w:r>
      <w:r w:rsidRPr="002A4E46">
        <w:rPr>
          <w:rFonts w:ascii="Amiri" w:hAnsi="Amiri" w:cs="Amiri"/>
          <w:sz w:val="34"/>
          <w:szCs w:val="34"/>
          <w:rtl/>
        </w:rPr>
        <w:t>وهو خلو النفس من العلم</w:t>
      </w:r>
      <w:r w:rsidR="00B7283D" w:rsidRPr="002A4E46">
        <w:rPr>
          <w:rFonts w:ascii="Amiri" w:hAnsi="Amiri" w:cs="Amiri"/>
          <w:sz w:val="34"/>
          <w:szCs w:val="34"/>
          <w:rtl/>
        </w:rPr>
        <w:t>،</w:t>
      </w:r>
      <w:r w:rsidRPr="002A4E46">
        <w:rPr>
          <w:rFonts w:ascii="Amiri" w:hAnsi="Amiri" w:cs="Amiri"/>
          <w:sz w:val="34"/>
          <w:szCs w:val="34"/>
          <w:rtl/>
        </w:rPr>
        <w:t xml:space="preserve"> فيقول قول</w:t>
      </w:r>
      <w:r w:rsidR="002559FA" w:rsidRPr="002A4E46">
        <w:rPr>
          <w:rFonts w:ascii="Amiri" w:hAnsi="Amiri" w:cs="Amiri"/>
          <w:sz w:val="34"/>
          <w:szCs w:val="34"/>
          <w:rtl/>
        </w:rPr>
        <w:t>ًا</w:t>
      </w:r>
      <w:r w:rsidRPr="002A4E46">
        <w:rPr>
          <w:rFonts w:ascii="Amiri" w:hAnsi="Amiri" w:cs="Amiri"/>
          <w:sz w:val="34"/>
          <w:szCs w:val="34"/>
          <w:rtl/>
        </w:rPr>
        <w:t xml:space="preserve"> أو يعتقد اعتقاد</w:t>
      </w:r>
      <w:r w:rsidR="002559FA" w:rsidRPr="002A4E46">
        <w:rPr>
          <w:rFonts w:ascii="Amiri" w:hAnsi="Amiri" w:cs="Amiri"/>
          <w:sz w:val="34"/>
          <w:szCs w:val="34"/>
          <w:rtl/>
        </w:rPr>
        <w:t>ًا</w:t>
      </w:r>
      <w:r w:rsidRPr="002A4E46">
        <w:rPr>
          <w:rFonts w:ascii="Amiri" w:hAnsi="Amiri" w:cs="Amiri"/>
          <w:sz w:val="34"/>
          <w:szCs w:val="34"/>
          <w:rtl/>
        </w:rPr>
        <w:t xml:space="preserve"> غير عالم بحرمته</w:t>
      </w:r>
      <w:r w:rsidR="00B7283D" w:rsidRPr="002A4E46">
        <w:rPr>
          <w:rFonts w:ascii="Amiri" w:hAnsi="Amiri" w:cs="Amiri"/>
          <w:sz w:val="34"/>
          <w:szCs w:val="34"/>
          <w:rtl/>
        </w:rPr>
        <w:t>،</w:t>
      </w:r>
      <w:r w:rsidRPr="002A4E46">
        <w:rPr>
          <w:rFonts w:ascii="Amiri" w:hAnsi="Amiri" w:cs="Amiri"/>
          <w:sz w:val="34"/>
          <w:szCs w:val="34"/>
          <w:rtl/>
        </w:rPr>
        <w:t xml:space="preserve"> كمن يعتقد أن الصلاة غير واجبة عليه</w:t>
      </w:r>
      <w:r w:rsidR="00B7283D" w:rsidRPr="002A4E46">
        <w:rPr>
          <w:rFonts w:ascii="Amiri" w:hAnsi="Amiri" w:cs="Amiri"/>
          <w:sz w:val="34"/>
          <w:szCs w:val="34"/>
          <w:rtl/>
        </w:rPr>
        <w:t>،</w:t>
      </w:r>
      <w:r w:rsidRPr="002A4E46">
        <w:rPr>
          <w:rFonts w:ascii="Amiri" w:hAnsi="Amiri" w:cs="Amiri"/>
          <w:sz w:val="34"/>
          <w:szCs w:val="34"/>
          <w:rtl/>
        </w:rPr>
        <w:t xml:space="preserve"> أو أن الله غير قادر على حشر الأجساد إذا تفرقت</w:t>
      </w:r>
      <w:r w:rsidR="00B7283D" w:rsidRPr="002A4E46">
        <w:rPr>
          <w:rFonts w:ascii="Amiri" w:hAnsi="Amiri" w:cs="Amiri"/>
          <w:sz w:val="34"/>
          <w:szCs w:val="34"/>
          <w:rtl/>
        </w:rPr>
        <w:t>،</w:t>
      </w:r>
      <w:r w:rsidRPr="002A4E46">
        <w:rPr>
          <w:rFonts w:ascii="Amiri" w:hAnsi="Amiri" w:cs="Amiri"/>
          <w:sz w:val="34"/>
          <w:szCs w:val="34"/>
          <w:rtl/>
        </w:rPr>
        <w:t xml:space="preserve"> والسبب وراء ذلك جهله بوجوب الصلاة وقدرة الله جل</w:t>
      </w:r>
      <w:r w:rsidR="00C35D18" w:rsidRPr="002A4E46">
        <w:rPr>
          <w:rFonts w:ascii="Amiri" w:hAnsi="Amiri" w:cs="Amiri"/>
          <w:sz w:val="34"/>
          <w:szCs w:val="34"/>
          <w:rtl/>
        </w:rPr>
        <w:t>َّ</w:t>
      </w:r>
      <w:r w:rsidRPr="002A4E46">
        <w:rPr>
          <w:rFonts w:ascii="Amiri" w:hAnsi="Amiri" w:cs="Amiri"/>
          <w:sz w:val="34"/>
          <w:szCs w:val="34"/>
          <w:rtl/>
        </w:rPr>
        <w:t xml:space="preserve"> وعلا</w:t>
      </w:r>
      <w:r w:rsidR="00B7283D" w:rsidRPr="002A4E46">
        <w:rPr>
          <w:rFonts w:ascii="Amiri" w:hAnsi="Amiri" w:cs="Amiri"/>
          <w:sz w:val="34"/>
          <w:szCs w:val="34"/>
          <w:rtl/>
        </w:rPr>
        <w:t>،</w:t>
      </w:r>
      <w:r w:rsidRPr="002A4E46">
        <w:rPr>
          <w:rFonts w:ascii="Amiri" w:hAnsi="Amiri" w:cs="Amiri"/>
          <w:sz w:val="34"/>
          <w:szCs w:val="34"/>
          <w:rtl/>
        </w:rPr>
        <w:t xml:space="preserve"> فعن أبي هريرة </w:t>
      </w:r>
      <w:r w:rsidR="0043402D">
        <w:rPr>
          <w:rFonts w:ascii="Amiri" w:hAnsi="Amiri" w:cs="Amiri" w:hint="cs"/>
          <w:sz w:val="34"/>
          <w:szCs w:val="34"/>
          <w:rtl/>
        </w:rPr>
        <w:t>(</w:t>
      </w:r>
      <w:r w:rsidRPr="002A4E46">
        <w:rPr>
          <w:rFonts w:ascii="Amiri" w:hAnsi="Amiri" w:cs="Amiri"/>
          <w:sz w:val="34"/>
          <w:szCs w:val="34"/>
          <w:rtl/>
        </w:rPr>
        <w:t xml:space="preserve">رضي الله عنه) عن النبيّ </w:t>
      </w:r>
      <w:r w:rsidR="0043402D">
        <w:rPr>
          <w:rFonts w:ascii="Amiri" w:hAnsi="Amiri" w:cs="Amiri" w:hint="cs"/>
          <w:sz w:val="34"/>
          <w:szCs w:val="34"/>
          <w:rtl/>
        </w:rPr>
        <w:t>(</w:t>
      </w:r>
      <w:r w:rsidRPr="002A4E46">
        <w:rPr>
          <w:rFonts w:ascii="Amiri" w:hAnsi="Amiri" w:cs="Amiri"/>
          <w:sz w:val="34"/>
          <w:szCs w:val="34"/>
          <w:rtl/>
        </w:rPr>
        <w:t>صلى الله عليه وسلم) قال</w:t>
      </w:r>
      <w:r w:rsidR="004953A3" w:rsidRPr="002A4E46">
        <w:rPr>
          <w:rFonts w:ascii="Amiri" w:hAnsi="Amiri" w:cs="Amiri"/>
          <w:sz w:val="34"/>
          <w:szCs w:val="34"/>
          <w:rtl/>
        </w:rPr>
        <w:t>:</w:t>
      </w:r>
      <w:r w:rsidRPr="002A4E46">
        <w:rPr>
          <w:rFonts w:ascii="Amiri" w:hAnsi="Amiri" w:cs="Amiri"/>
          <w:sz w:val="34"/>
          <w:szCs w:val="34"/>
        </w:rPr>
        <w:t xml:space="preserve"> </w:t>
      </w:r>
      <w:r w:rsidR="0043402D">
        <w:rPr>
          <w:rFonts w:ascii="Amiri" w:hAnsi="Amiri" w:cs="Amiri"/>
          <w:sz w:val="34"/>
          <w:szCs w:val="34"/>
          <w:rtl/>
        </w:rPr>
        <w:t>((</w:t>
      </w:r>
      <w:r w:rsidR="00763D3C" w:rsidRPr="002A4E46">
        <w:rPr>
          <w:rFonts w:ascii="Amiri" w:hAnsi="Amiri" w:cs="Amiri"/>
          <w:b/>
          <w:bCs/>
          <w:sz w:val="34"/>
          <w:szCs w:val="34"/>
          <w:rtl/>
          <w:lang w:bidi="ar-IQ"/>
        </w:rPr>
        <w:t xml:space="preserve">كَانَ رَجُلٌ يُسْرِفُ عَلَى نَفْسِهِ فَلَمَّا حَضَرَهُ المَوْتُ قَالَ لِبَنِيهِ: إِذَا أَنَا مُتُّ فَأَحْرِقُونِي، ثُمَّ اطْحَنُونِي، ثُمَّ ذَرُّونِي فِي الرِّيحِ، فَوَاللَّهِ لَئِنْ قَدَرَ عَلَيَّ رَبِّي لَيُعَذِّبَنِّي عَذَابًا مَا عَذَّبَهُ أَحَدًا، فَلَمَّا مَاتَ فُعِلَ بِهِ ذَلِكَ، فَأَمَرَ اللَّهُ الأَرْضَ فَقَالَ: اجْمَعِي مَا فِيكِ مِنْهُ، فَفَعَلَتْ، فَإِذَا هُوَ قَائِمٌ، فَقَالَ: مَا حَمَلَكَ عَلَى مَا صَنَعْتَ؟ قَالَ: يَا رَبِّ خَشْيَتُكَ، فَغَفَرَ لَهُ " وَقَالَ غَيْرُهُ: «مَخَافَتُكَ يَا </w:t>
      </w:r>
      <w:proofErr w:type="gramStart"/>
      <w:r w:rsidR="00763D3C" w:rsidRPr="002A4E46">
        <w:rPr>
          <w:rFonts w:ascii="Amiri" w:hAnsi="Amiri" w:cs="Amiri"/>
          <w:b/>
          <w:bCs/>
          <w:sz w:val="34"/>
          <w:szCs w:val="34"/>
          <w:rtl/>
          <w:lang w:bidi="ar-IQ"/>
        </w:rPr>
        <w:t>رَبِّ</w:t>
      </w:r>
      <w:r w:rsidR="00763D3C" w:rsidRPr="002A4E46">
        <w:rPr>
          <w:rFonts w:ascii="Amiri" w:hAnsi="Amiri" w:cs="Amiri"/>
          <w:sz w:val="34"/>
          <w:szCs w:val="34"/>
          <w:rtl/>
        </w:rPr>
        <w:t xml:space="preserve"> </w:t>
      </w:r>
      <w:r w:rsidRPr="002A4E46">
        <w:rPr>
          <w:rFonts w:ascii="Amiri" w:hAnsi="Amiri" w:cs="Amiri"/>
          <w:sz w:val="34"/>
          <w:szCs w:val="34"/>
          <w:rtl/>
        </w:rPr>
        <w:t>)</w:t>
      </w:r>
      <w:proofErr w:type="gramEnd"/>
      <w:r w:rsidRPr="002A4E46">
        <w:rPr>
          <w:rFonts w:ascii="Amiri" w:hAnsi="Amiri" w:cs="Amiri"/>
          <w:sz w:val="34"/>
          <w:szCs w:val="34"/>
          <w:rtl/>
        </w:rPr>
        <w:t>)</w:t>
      </w:r>
      <w:r w:rsidR="00763D3C" w:rsidRPr="002A4E46">
        <w:rPr>
          <w:rFonts w:ascii="Amiri" w:hAnsi="Amiri" w:cs="Amiri"/>
          <w:sz w:val="34"/>
          <w:szCs w:val="34"/>
          <w:rtl/>
        </w:rPr>
        <w:t xml:space="preserve"> </w:t>
      </w:r>
      <w:r w:rsidR="00763D3C" w:rsidRPr="002A4E46">
        <w:rPr>
          <w:rStyle w:val="a6"/>
          <w:rFonts w:ascii="Amiri" w:hAnsi="Amiri" w:cs="Amiri"/>
          <w:sz w:val="34"/>
          <w:szCs w:val="34"/>
          <w:rtl/>
        </w:rPr>
        <w:footnoteReference w:id="36"/>
      </w:r>
      <w:r w:rsidRPr="002A4E46">
        <w:rPr>
          <w:rFonts w:ascii="Amiri" w:hAnsi="Amiri" w:cs="Amiri"/>
          <w:sz w:val="34"/>
          <w:szCs w:val="34"/>
          <w:rtl/>
        </w:rPr>
        <w:t>.</w:t>
      </w:r>
    </w:p>
    <w:p w14:paraId="41396A6B" w14:textId="4C4AB16F"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 xml:space="preserve"> فهذا رجل جهل قدرة الله جل</w:t>
      </w:r>
      <w:r w:rsidR="00C35D18" w:rsidRPr="002A4E46">
        <w:rPr>
          <w:rFonts w:ascii="Amiri" w:hAnsi="Amiri" w:cs="Amiri"/>
          <w:sz w:val="34"/>
          <w:szCs w:val="34"/>
          <w:rtl/>
        </w:rPr>
        <w:t>َّ</w:t>
      </w:r>
      <w:r w:rsidRPr="002A4E46">
        <w:rPr>
          <w:rFonts w:ascii="Amiri" w:hAnsi="Amiri" w:cs="Amiri"/>
          <w:sz w:val="34"/>
          <w:szCs w:val="34"/>
          <w:rtl/>
        </w:rPr>
        <w:t xml:space="preserve"> وعلا فظن أنه إذا أحرق ونثر رماده في البر والبحر فإن الله لا يقدر على جمعه</w:t>
      </w:r>
      <w:r w:rsidR="00B7283D" w:rsidRPr="002A4E46">
        <w:rPr>
          <w:rFonts w:ascii="Amiri" w:hAnsi="Amiri" w:cs="Amiri"/>
          <w:sz w:val="34"/>
          <w:szCs w:val="34"/>
          <w:rtl/>
        </w:rPr>
        <w:t>،</w:t>
      </w:r>
      <w:r w:rsidRPr="002A4E46">
        <w:rPr>
          <w:rFonts w:ascii="Amiri" w:hAnsi="Amiri" w:cs="Amiri"/>
          <w:sz w:val="34"/>
          <w:szCs w:val="34"/>
          <w:rtl/>
        </w:rPr>
        <w:t xml:space="preserve"> ولا شك أن الشك في قدرة الله جل</w:t>
      </w:r>
      <w:r w:rsidR="00C35D18" w:rsidRPr="002A4E46">
        <w:rPr>
          <w:rFonts w:ascii="Amiri" w:hAnsi="Amiri" w:cs="Amiri"/>
          <w:sz w:val="34"/>
          <w:szCs w:val="34"/>
          <w:rtl/>
        </w:rPr>
        <w:t>َّ</w:t>
      </w:r>
      <w:r w:rsidRPr="002A4E46">
        <w:rPr>
          <w:rFonts w:ascii="Amiri" w:hAnsi="Amiri" w:cs="Amiri"/>
          <w:sz w:val="34"/>
          <w:szCs w:val="34"/>
          <w:rtl/>
        </w:rPr>
        <w:t xml:space="preserve"> وعلا</w:t>
      </w:r>
      <w:r w:rsidR="00B7283D" w:rsidRPr="002A4E46">
        <w:rPr>
          <w:rFonts w:ascii="Amiri" w:hAnsi="Amiri" w:cs="Amiri"/>
          <w:sz w:val="34"/>
          <w:szCs w:val="34"/>
          <w:rtl/>
        </w:rPr>
        <w:t>،</w:t>
      </w:r>
      <w:r w:rsidRPr="002A4E46">
        <w:rPr>
          <w:rFonts w:ascii="Amiri" w:hAnsi="Amiri" w:cs="Amiri"/>
          <w:sz w:val="34"/>
          <w:szCs w:val="34"/>
          <w:rtl/>
        </w:rPr>
        <w:t xml:space="preserve"> والشك في البعث كفر</w:t>
      </w:r>
      <w:r w:rsidR="00B7283D" w:rsidRPr="002A4E46">
        <w:rPr>
          <w:rFonts w:ascii="Amiri" w:hAnsi="Amiri" w:cs="Amiri"/>
          <w:sz w:val="34"/>
          <w:szCs w:val="34"/>
          <w:rtl/>
        </w:rPr>
        <w:t>،</w:t>
      </w:r>
      <w:r w:rsidRPr="002A4E46">
        <w:rPr>
          <w:rFonts w:ascii="Amiri" w:hAnsi="Amiri" w:cs="Amiri"/>
          <w:sz w:val="34"/>
          <w:szCs w:val="34"/>
          <w:rtl/>
        </w:rPr>
        <w:t xml:space="preserve"> ولكنه لما كان جاهلا غفر الله له</w:t>
      </w:r>
      <w:r w:rsidR="00B7283D" w:rsidRPr="002A4E46">
        <w:rPr>
          <w:rFonts w:ascii="Amiri" w:hAnsi="Amiri" w:cs="Amiri"/>
          <w:sz w:val="34"/>
          <w:szCs w:val="34"/>
          <w:rtl/>
        </w:rPr>
        <w:t>،</w:t>
      </w:r>
      <w:r w:rsidR="00DB3257" w:rsidRPr="002A4E46">
        <w:rPr>
          <w:rFonts w:ascii="Amiri" w:hAnsi="Amiri" w:cs="Amiri"/>
          <w:sz w:val="34"/>
          <w:szCs w:val="34"/>
          <w:rtl/>
        </w:rPr>
        <w:t xml:space="preserve"> </w:t>
      </w:r>
      <w:r w:rsidRPr="002A4E46">
        <w:rPr>
          <w:rFonts w:ascii="Amiri" w:hAnsi="Amiri" w:cs="Amiri"/>
          <w:sz w:val="34"/>
          <w:szCs w:val="34"/>
          <w:rtl/>
        </w:rPr>
        <w:t>وليعلم أن العذر بالجهل إنما يقبل في حق من كان في محلٍّ أو حالٍ هو مظنة أن يجهل هذه الأحكام</w:t>
      </w:r>
      <w:r w:rsidR="00C35D18" w:rsidRPr="002A4E46">
        <w:rPr>
          <w:rFonts w:ascii="Amiri" w:hAnsi="Amiri" w:cs="Amiri"/>
          <w:sz w:val="34"/>
          <w:szCs w:val="34"/>
          <w:rtl/>
        </w:rPr>
        <w:t>،</w:t>
      </w:r>
      <w:r w:rsidRPr="002A4E46">
        <w:rPr>
          <w:rFonts w:ascii="Amiri" w:hAnsi="Amiri" w:cs="Amiri"/>
          <w:sz w:val="34"/>
          <w:szCs w:val="34"/>
          <w:rtl/>
        </w:rPr>
        <w:t xml:space="preserve"> كمن نشأ في بادية بعيدة أو كان حديث عهد بكفر</w:t>
      </w:r>
      <w:r w:rsidR="00B7283D" w:rsidRPr="002A4E46">
        <w:rPr>
          <w:rFonts w:ascii="Amiri" w:hAnsi="Amiri" w:cs="Amiri"/>
          <w:sz w:val="34"/>
          <w:szCs w:val="34"/>
          <w:rtl/>
        </w:rPr>
        <w:t>،</w:t>
      </w:r>
      <w:r w:rsidRPr="002A4E46">
        <w:rPr>
          <w:rFonts w:ascii="Amiri" w:hAnsi="Amiri" w:cs="Amiri"/>
          <w:sz w:val="34"/>
          <w:szCs w:val="34"/>
          <w:rtl/>
        </w:rPr>
        <w:t xml:space="preserve"> أما من عاش بين المسلمين</w:t>
      </w:r>
      <w:r w:rsidR="00B7283D" w:rsidRPr="002A4E46">
        <w:rPr>
          <w:rFonts w:ascii="Amiri" w:hAnsi="Amiri" w:cs="Amiri"/>
          <w:sz w:val="34"/>
          <w:szCs w:val="34"/>
          <w:rtl/>
        </w:rPr>
        <w:t>،</w:t>
      </w:r>
      <w:r w:rsidRPr="002A4E46">
        <w:rPr>
          <w:rFonts w:ascii="Amiri" w:hAnsi="Amiri" w:cs="Amiri"/>
          <w:sz w:val="34"/>
          <w:szCs w:val="34"/>
          <w:rtl/>
        </w:rPr>
        <w:t xml:space="preserve"> يحضر صلواتهم ويسمع خطبهم</w:t>
      </w:r>
      <w:r w:rsidR="00B7283D" w:rsidRPr="002A4E46">
        <w:rPr>
          <w:rFonts w:ascii="Amiri" w:hAnsi="Amiri" w:cs="Amiri"/>
          <w:sz w:val="34"/>
          <w:szCs w:val="34"/>
          <w:rtl/>
        </w:rPr>
        <w:t>،</w:t>
      </w:r>
      <w:r w:rsidRPr="002A4E46">
        <w:rPr>
          <w:rFonts w:ascii="Amiri" w:hAnsi="Amiri" w:cs="Amiri"/>
          <w:sz w:val="34"/>
          <w:szCs w:val="34"/>
          <w:rtl/>
        </w:rPr>
        <w:t xml:space="preserve"> ثم يجهل شيئا من أصول الدين أو أمر</w:t>
      </w:r>
      <w:r w:rsidR="002559FA" w:rsidRPr="002A4E46">
        <w:rPr>
          <w:rFonts w:ascii="Amiri" w:hAnsi="Amiri" w:cs="Amiri"/>
          <w:sz w:val="34"/>
          <w:szCs w:val="34"/>
          <w:rtl/>
        </w:rPr>
        <w:t>ًا</w:t>
      </w:r>
      <w:r w:rsidRPr="002A4E46">
        <w:rPr>
          <w:rFonts w:ascii="Amiri" w:hAnsi="Amiri" w:cs="Amiri"/>
          <w:sz w:val="34"/>
          <w:szCs w:val="34"/>
          <w:rtl/>
        </w:rPr>
        <w:t xml:space="preserve"> معلوم</w:t>
      </w:r>
      <w:r w:rsidR="002559FA" w:rsidRPr="002A4E46">
        <w:rPr>
          <w:rFonts w:ascii="Amiri" w:hAnsi="Amiri" w:cs="Amiri"/>
          <w:sz w:val="34"/>
          <w:szCs w:val="34"/>
          <w:rtl/>
        </w:rPr>
        <w:t>ًا</w:t>
      </w:r>
      <w:r w:rsidRPr="002A4E46">
        <w:rPr>
          <w:rFonts w:ascii="Amiri" w:hAnsi="Amiri" w:cs="Amiri"/>
          <w:sz w:val="34"/>
          <w:szCs w:val="34"/>
          <w:rtl/>
        </w:rPr>
        <w:t xml:space="preserve"> منه بالضرورة فلا يعذر بجهله</w:t>
      </w:r>
      <w:r w:rsidR="00B7283D" w:rsidRPr="002A4E46">
        <w:rPr>
          <w:rFonts w:ascii="Amiri" w:hAnsi="Amiri" w:cs="Amiri"/>
          <w:sz w:val="34"/>
          <w:szCs w:val="34"/>
          <w:rtl/>
        </w:rPr>
        <w:t>،</w:t>
      </w:r>
      <w:r w:rsidRPr="002A4E46">
        <w:rPr>
          <w:rFonts w:ascii="Amiri" w:hAnsi="Amiri" w:cs="Amiri"/>
          <w:sz w:val="34"/>
          <w:szCs w:val="34"/>
          <w:rtl/>
        </w:rPr>
        <w:t xml:space="preserve"> لأنه متسبب في وجود جهله وعدم إزالته.</w:t>
      </w:r>
    </w:p>
    <w:p w14:paraId="52B4598C" w14:textId="395FB177"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2-</w:t>
      </w:r>
      <w:r w:rsidRPr="002A4E46">
        <w:rPr>
          <w:rFonts w:ascii="Amiri" w:hAnsi="Amiri" w:cs="Amiri"/>
          <w:sz w:val="34"/>
          <w:szCs w:val="34"/>
        </w:rPr>
        <w:t xml:space="preserve"> </w:t>
      </w:r>
      <w:r w:rsidRPr="002A4E46">
        <w:rPr>
          <w:rFonts w:ascii="Amiri" w:hAnsi="Amiri" w:cs="Amiri"/>
          <w:b/>
          <w:bCs/>
          <w:sz w:val="34"/>
          <w:szCs w:val="34"/>
          <w:rtl/>
        </w:rPr>
        <w:t>الخطأ</w:t>
      </w:r>
      <w:r w:rsidRPr="002A4E46">
        <w:rPr>
          <w:rFonts w:ascii="Amiri" w:hAnsi="Amiri" w:cs="Amiri"/>
          <w:sz w:val="34"/>
          <w:szCs w:val="34"/>
        </w:rPr>
        <w:t>:</w:t>
      </w:r>
      <w:r w:rsidR="004953A3" w:rsidRPr="002A4E46">
        <w:rPr>
          <w:rFonts w:ascii="Amiri" w:hAnsi="Amiri" w:cs="Amiri"/>
          <w:sz w:val="34"/>
          <w:szCs w:val="34"/>
          <w:rtl/>
        </w:rPr>
        <w:t xml:space="preserve"> </w:t>
      </w:r>
      <w:r w:rsidRPr="002A4E46">
        <w:rPr>
          <w:rFonts w:ascii="Amiri" w:hAnsi="Amiri" w:cs="Amiri"/>
          <w:sz w:val="34"/>
          <w:szCs w:val="34"/>
          <w:rtl/>
        </w:rPr>
        <w:t>وهو أن يقصد بفعله شيئ</w:t>
      </w:r>
      <w:r w:rsidR="002559FA" w:rsidRPr="002A4E46">
        <w:rPr>
          <w:rFonts w:ascii="Amiri" w:hAnsi="Amiri" w:cs="Amiri"/>
          <w:sz w:val="34"/>
          <w:szCs w:val="34"/>
          <w:rtl/>
        </w:rPr>
        <w:t>ًا</w:t>
      </w:r>
      <w:r w:rsidRPr="002A4E46">
        <w:rPr>
          <w:rFonts w:ascii="Amiri" w:hAnsi="Amiri" w:cs="Amiri"/>
          <w:sz w:val="34"/>
          <w:szCs w:val="34"/>
          <w:rtl/>
        </w:rPr>
        <w:t xml:space="preserve"> فيصادف فعله غيرَ ما قصد</w:t>
      </w:r>
      <w:r w:rsidR="00B7283D" w:rsidRPr="002A4E46">
        <w:rPr>
          <w:rFonts w:ascii="Amiri" w:hAnsi="Amiri" w:cs="Amiri"/>
          <w:sz w:val="34"/>
          <w:szCs w:val="34"/>
          <w:rtl/>
        </w:rPr>
        <w:t>،</w:t>
      </w:r>
      <w:r w:rsidRPr="002A4E46">
        <w:rPr>
          <w:rFonts w:ascii="Amiri" w:hAnsi="Amiri" w:cs="Amiri"/>
          <w:sz w:val="34"/>
          <w:szCs w:val="34"/>
          <w:rtl/>
        </w:rPr>
        <w:t xml:space="preserve"> كمن يريد رمي غزالٍ فيصيب إنسان</w:t>
      </w:r>
      <w:r w:rsidR="002559FA" w:rsidRPr="002A4E46">
        <w:rPr>
          <w:rFonts w:ascii="Amiri" w:hAnsi="Amiri" w:cs="Amiri"/>
          <w:sz w:val="34"/>
          <w:szCs w:val="34"/>
          <w:rtl/>
        </w:rPr>
        <w:t>ًا</w:t>
      </w:r>
      <w:r w:rsidR="00B7283D" w:rsidRPr="002A4E46">
        <w:rPr>
          <w:rFonts w:ascii="Amiri" w:hAnsi="Amiri" w:cs="Amiri"/>
          <w:sz w:val="34"/>
          <w:szCs w:val="34"/>
          <w:rtl/>
        </w:rPr>
        <w:t>،</w:t>
      </w:r>
      <w:r w:rsidRPr="002A4E46">
        <w:rPr>
          <w:rFonts w:ascii="Amiri" w:hAnsi="Amiri" w:cs="Amiri"/>
          <w:sz w:val="34"/>
          <w:szCs w:val="34"/>
          <w:rtl/>
        </w:rPr>
        <w:t xml:space="preserve"> أو كمن يريد رمي كتاب كفر فيرمي كتاب الله جلَّ وعلا</w:t>
      </w:r>
      <w:r w:rsidR="00B7283D" w:rsidRPr="002A4E46">
        <w:rPr>
          <w:rFonts w:ascii="Amiri" w:hAnsi="Amiri" w:cs="Amiri"/>
          <w:sz w:val="34"/>
          <w:szCs w:val="34"/>
          <w:rtl/>
        </w:rPr>
        <w:t>،</w:t>
      </w:r>
      <w:r w:rsidRPr="002A4E46">
        <w:rPr>
          <w:rFonts w:ascii="Amiri" w:hAnsi="Amiri" w:cs="Amiri"/>
          <w:sz w:val="34"/>
          <w:szCs w:val="34"/>
          <w:rtl/>
        </w:rPr>
        <w:t xml:space="preserve"> والأدلة على العذر بالخطأ كثيرة منها قوله تعالى</w:t>
      </w:r>
      <w:r w:rsidR="002F1562">
        <w:rPr>
          <w:rFonts w:ascii="Amiri" w:hAnsi="Amiri" w:cs="Amiri"/>
          <w:sz w:val="34"/>
          <w:szCs w:val="34"/>
          <w:rtl/>
        </w:rPr>
        <w:t xml:space="preserve">: </w:t>
      </w:r>
      <w:r w:rsidR="0043402D" w:rsidRPr="0043402D">
        <w:rPr>
          <w:rFonts w:ascii="Amiri" w:hAnsi="Amiri" w:cs="Amiri"/>
          <w:b/>
          <w:color w:val="000000" w:themeColor="text1"/>
          <w:sz w:val="34"/>
          <w:szCs w:val="34"/>
          <w:rtl/>
        </w:rPr>
        <w:t>﴿</w:t>
      </w:r>
      <w:r w:rsidRPr="0043402D">
        <w:rPr>
          <w:rFonts w:ascii="Amiri" w:hAnsi="Amiri" w:cs="Amiri"/>
          <w:b/>
          <w:bCs/>
          <w:color w:val="008000"/>
          <w:sz w:val="34"/>
          <w:szCs w:val="34"/>
          <w:rtl/>
        </w:rPr>
        <w:t>وَلَيْسَ عَلَيْكُمْ جُنَاحٌ فِيمَا أَخْطَأْتُمْ بِهِ وَلَكِنْ مَا تَعَمَّدَتْ قُلُوبُكُم</w:t>
      </w:r>
      <w:r w:rsidR="0043402D" w:rsidRPr="0043402D">
        <w:rPr>
          <w:rFonts w:ascii="Amiri" w:hAnsi="Amiri" w:cs="Amiri"/>
          <w:b/>
          <w:color w:val="000000" w:themeColor="text1"/>
          <w:sz w:val="34"/>
          <w:szCs w:val="34"/>
          <w:rtl/>
        </w:rPr>
        <w:t>﴾</w:t>
      </w:r>
      <w:r w:rsidR="004953A3" w:rsidRPr="002A4E46">
        <w:rPr>
          <w:rFonts w:ascii="Amiri" w:hAnsi="Amiri" w:cs="Amiri"/>
          <w:sz w:val="34"/>
          <w:szCs w:val="34"/>
          <w:rtl/>
        </w:rPr>
        <w:t xml:space="preserve"> </w:t>
      </w:r>
      <w:r w:rsidRPr="002A4E46">
        <w:rPr>
          <w:rFonts w:ascii="Amiri" w:hAnsi="Amiri" w:cs="Amiri"/>
          <w:sz w:val="34"/>
          <w:szCs w:val="34"/>
          <w:rtl/>
        </w:rPr>
        <w:t>[الأحزاب</w:t>
      </w:r>
      <w:r w:rsidR="004953A3" w:rsidRPr="002A4E46">
        <w:rPr>
          <w:rFonts w:ascii="Amiri" w:hAnsi="Amiri" w:cs="Amiri"/>
          <w:sz w:val="34"/>
          <w:szCs w:val="34"/>
          <w:rtl/>
        </w:rPr>
        <w:t>:</w:t>
      </w:r>
      <w:r w:rsidRPr="002A4E46">
        <w:rPr>
          <w:rFonts w:ascii="Amiri" w:hAnsi="Amiri" w:cs="Amiri"/>
          <w:sz w:val="34"/>
          <w:szCs w:val="34"/>
          <w:rtl/>
        </w:rPr>
        <w:t xml:space="preserve">5] ومن </w:t>
      </w:r>
      <w:r w:rsidRPr="002A4E46">
        <w:rPr>
          <w:rFonts w:ascii="Amiri" w:hAnsi="Amiri" w:cs="Amiri"/>
          <w:sz w:val="34"/>
          <w:szCs w:val="34"/>
          <w:rtl/>
        </w:rPr>
        <w:lastRenderedPageBreak/>
        <w:t>الأحاديث المشهورة في العذر بالخطأ</w:t>
      </w:r>
      <w:r w:rsidR="00B7283D" w:rsidRPr="002A4E46">
        <w:rPr>
          <w:rFonts w:ascii="Amiri" w:hAnsi="Amiri" w:cs="Amiri"/>
          <w:sz w:val="34"/>
          <w:szCs w:val="34"/>
          <w:rtl/>
        </w:rPr>
        <w:t>،</w:t>
      </w:r>
      <w:r w:rsidRPr="002A4E46">
        <w:rPr>
          <w:rFonts w:ascii="Amiri" w:hAnsi="Amiri" w:cs="Amiri"/>
          <w:sz w:val="34"/>
          <w:szCs w:val="34"/>
          <w:rtl/>
        </w:rPr>
        <w:t xml:space="preserve"> قوله</w:t>
      </w:r>
      <w:r w:rsidR="004953A3" w:rsidRPr="002A4E46">
        <w:rPr>
          <w:rFonts w:ascii="Amiri" w:hAnsi="Amiri" w:cs="Amiri"/>
          <w:sz w:val="34"/>
          <w:szCs w:val="34"/>
          <w:rtl/>
        </w:rPr>
        <w:t>:</w:t>
      </w:r>
      <w:r w:rsidRPr="002A4E46">
        <w:rPr>
          <w:rFonts w:ascii="Amiri" w:hAnsi="Amiri" w:cs="Amiri"/>
          <w:sz w:val="34"/>
          <w:szCs w:val="34"/>
          <w:rtl/>
        </w:rPr>
        <w:t xml:space="preserve"> صلى الله عليه وسلم</w:t>
      </w:r>
      <w:r w:rsidR="002F1562">
        <w:rPr>
          <w:rFonts w:ascii="Amiri" w:hAnsi="Amiri" w:cs="Amiri"/>
          <w:sz w:val="34"/>
          <w:szCs w:val="34"/>
          <w:rtl/>
        </w:rPr>
        <w:t xml:space="preserve">: </w:t>
      </w:r>
      <w:r w:rsidR="0043402D">
        <w:rPr>
          <w:rFonts w:ascii="Amiri" w:hAnsi="Amiri" w:cs="Amiri" w:hint="cs"/>
          <w:sz w:val="34"/>
          <w:szCs w:val="34"/>
          <w:rtl/>
        </w:rPr>
        <w:t>(</w:t>
      </w:r>
      <w:r w:rsidR="0058568C" w:rsidRPr="002A4E46">
        <w:rPr>
          <w:rFonts w:ascii="Amiri" w:hAnsi="Amiri" w:cs="Amiri"/>
          <w:b/>
          <w:bCs/>
          <w:sz w:val="34"/>
          <w:szCs w:val="34"/>
          <w:rtl/>
          <w:lang w:bidi="ar-IQ"/>
        </w:rPr>
        <w:t>إِنَّ اللَّهَ قد تَجَاوَزَ عَنْ أُمَّتِي الْخَطَأَ وَالنِّسْيَانَ وَمَا اسْتُكْرِهُوا عَلَيْهِ</w:t>
      </w:r>
      <w:r w:rsidRPr="002A4E46">
        <w:rPr>
          <w:rFonts w:ascii="Amiri" w:hAnsi="Amiri" w:cs="Amiri"/>
          <w:sz w:val="34"/>
          <w:szCs w:val="34"/>
          <w:rtl/>
        </w:rPr>
        <w:t>)</w:t>
      </w:r>
      <w:r w:rsidR="0058568C" w:rsidRPr="002A4E46">
        <w:rPr>
          <w:rStyle w:val="a6"/>
          <w:rFonts w:ascii="Amiri" w:hAnsi="Amiri" w:cs="Amiri"/>
          <w:sz w:val="34"/>
          <w:szCs w:val="34"/>
          <w:rtl/>
        </w:rPr>
        <w:footnoteReference w:id="37"/>
      </w:r>
      <w:r w:rsidR="00B7283D" w:rsidRPr="002A4E46">
        <w:rPr>
          <w:rFonts w:ascii="Amiri" w:hAnsi="Amiri" w:cs="Amiri"/>
          <w:sz w:val="34"/>
          <w:szCs w:val="34"/>
          <w:rtl/>
        </w:rPr>
        <w:t>،</w:t>
      </w:r>
      <w:r w:rsidR="001D5EA6" w:rsidRPr="002A4E46">
        <w:rPr>
          <w:rFonts w:ascii="Amiri" w:hAnsi="Amiri" w:cs="Amiri"/>
          <w:sz w:val="34"/>
          <w:szCs w:val="34"/>
          <w:rtl/>
        </w:rPr>
        <w:t xml:space="preserve"> </w:t>
      </w:r>
      <w:r w:rsidRPr="002A4E46">
        <w:rPr>
          <w:rFonts w:ascii="Amiri" w:hAnsi="Amiri" w:cs="Amiri"/>
          <w:sz w:val="34"/>
          <w:szCs w:val="34"/>
          <w:rtl/>
        </w:rPr>
        <w:t>وهذه الأدلة عامة في العذر من عموم الخطأ، وثمة دليل خاص يدل على العذر من الخطأ في مسائل الكفر</w:t>
      </w:r>
      <w:r w:rsidR="00B7283D" w:rsidRPr="002A4E46">
        <w:rPr>
          <w:rFonts w:ascii="Amiri" w:hAnsi="Amiri" w:cs="Amiri"/>
          <w:sz w:val="34"/>
          <w:szCs w:val="34"/>
          <w:rtl/>
        </w:rPr>
        <w:t>،</w:t>
      </w:r>
      <w:r w:rsidRPr="002A4E46">
        <w:rPr>
          <w:rFonts w:ascii="Amiri" w:hAnsi="Amiri" w:cs="Amiri"/>
          <w:sz w:val="34"/>
          <w:szCs w:val="34"/>
          <w:rtl/>
        </w:rPr>
        <w:t xml:space="preserve"> وهو ما رواه مسلم عن أنس بن مالك </w:t>
      </w:r>
      <w:r w:rsidR="0043402D">
        <w:rPr>
          <w:rFonts w:ascii="Amiri" w:hAnsi="Amiri" w:cs="Amiri" w:hint="cs"/>
          <w:sz w:val="34"/>
          <w:szCs w:val="34"/>
          <w:rtl/>
        </w:rPr>
        <w:t>(</w:t>
      </w:r>
      <w:r w:rsidRPr="002A4E46">
        <w:rPr>
          <w:rFonts w:ascii="Amiri" w:hAnsi="Amiri" w:cs="Amiri"/>
          <w:sz w:val="34"/>
          <w:szCs w:val="34"/>
          <w:rtl/>
        </w:rPr>
        <w:t>رضي الله عنه) قال</w:t>
      </w:r>
      <w:r w:rsidR="004953A3" w:rsidRPr="002A4E46">
        <w:rPr>
          <w:rFonts w:ascii="Amiri" w:hAnsi="Amiri" w:cs="Amiri"/>
          <w:sz w:val="34"/>
          <w:szCs w:val="34"/>
          <w:rtl/>
        </w:rPr>
        <w:t>:</w:t>
      </w:r>
      <w:r w:rsidRPr="002A4E46">
        <w:rPr>
          <w:rFonts w:ascii="Amiri" w:hAnsi="Amiri" w:cs="Amiri"/>
          <w:sz w:val="34"/>
          <w:szCs w:val="34"/>
          <w:rtl/>
        </w:rPr>
        <w:t xml:space="preserve"> قال رسول الله صلى الله عليه وسلم</w:t>
      </w:r>
      <w:r w:rsidR="0043402D">
        <w:rPr>
          <w:rFonts w:ascii="Amiri" w:hAnsi="Amiri" w:cs="Amiri"/>
          <w:sz w:val="34"/>
          <w:szCs w:val="34"/>
          <w:rtl/>
        </w:rPr>
        <w:t>:</w:t>
      </w:r>
      <w:r w:rsidR="0043402D">
        <w:rPr>
          <w:rFonts w:ascii="Amiri" w:hAnsi="Amiri" w:cs="Amiri" w:hint="cs"/>
          <w:sz w:val="34"/>
          <w:szCs w:val="34"/>
          <w:rtl/>
        </w:rPr>
        <w:t xml:space="preserve"> (</w:t>
      </w:r>
      <w:r w:rsidR="001D5EA6" w:rsidRPr="002A4E46">
        <w:rPr>
          <w:rFonts w:ascii="Amiri" w:hAnsi="Amiri" w:cs="Amiri"/>
          <w:b/>
          <w:bCs/>
          <w:sz w:val="34"/>
          <w:szCs w:val="34"/>
          <w:rtl/>
          <w:lang w:bidi="ar-IQ"/>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w:t>
      </w:r>
      <w:r w:rsidRPr="002A4E46">
        <w:rPr>
          <w:rFonts w:ascii="Amiri" w:hAnsi="Amiri" w:cs="Amiri"/>
          <w:sz w:val="34"/>
          <w:szCs w:val="34"/>
          <w:rtl/>
        </w:rPr>
        <w:t>))</w:t>
      </w:r>
      <w:r w:rsidR="001D5EA6" w:rsidRPr="002A4E46">
        <w:rPr>
          <w:rStyle w:val="a6"/>
          <w:rFonts w:ascii="Amiri" w:hAnsi="Amiri" w:cs="Amiri"/>
          <w:sz w:val="34"/>
          <w:szCs w:val="34"/>
          <w:rtl/>
        </w:rPr>
        <w:footnoteReference w:id="38"/>
      </w:r>
      <w:r w:rsidRPr="002A4E46">
        <w:rPr>
          <w:rFonts w:ascii="Amiri" w:hAnsi="Amiri" w:cs="Amiri"/>
          <w:sz w:val="34"/>
          <w:szCs w:val="34"/>
          <w:rtl/>
        </w:rPr>
        <w:t>،</w:t>
      </w:r>
      <w:r w:rsidRPr="002A4E46">
        <w:rPr>
          <w:rFonts w:ascii="Amiri" w:hAnsi="Amiri" w:cs="Amiri"/>
          <w:sz w:val="34"/>
          <w:szCs w:val="34"/>
        </w:rPr>
        <w:t xml:space="preserve"> </w:t>
      </w:r>
      <w:r w:rsidRPr="002A4E46">
        <w:rPr>
          <w:rFonts w:ascii="Amiri" w:hAnsi="Amiri" w:cs="Amiri"/>
          <w:sz w:val="34"/>
          <w:szCs w:val="34"/>
          <w:rtl/>
        </w:rPr>
        <w:t>ولا شك أن مخاطبة الله بالعبد كفر وخروج من الدين إن كان عن قصد وتعمد</w:t>
      </w:r>
      <w:r w:rsidR="00B7283D" w:rsidRPr="002A4E46">
        <w:rPr>
          <w:rFonts w:ascii="Amiri" w:hAnsi="Amiri" w:cs="Amiri"/>
          <w:sz w:val="34"/>
          <w:szCs w:val="34"/>
          <w:rtl/>
        </w:rPr>
        <w:t>،</w:t>
      </w:r>
      <w:r w:rsidRPr="002A4E46">
        <w:rPr>
          <w:rFonts w:ascii="Amiri" w:hAnsi="Amiri" w:cs="Amiri"/>
          <w:sz w:val="34"/>
          <w:szCs w:val="34"/>
          <w:rtl/>
        </w:rPr>
        <w:t xml:space="preserve"> ولكن لما كان نطق الرجل لها خطأ كان معذورا بخطئه</w:t>
      </w:r>
      <w:r w:rsidRPr="002A4E46">
        <w:rPr>
          <w:rFonts w:ascii="Amiri" w:hAnsi="Amiri" w:cs="Amiri"/>
          <w:sz w:val="34"/>
          <w:szCs w:val="34"/>
        </w:rPr>
        <w:t>.</w:t>
      </w:r>
    </w:p>
    <w:p w14:paraId="2AB91ACF" w14:textId="6CE69CD7" w:rsidR="002559FA" w:rsidRPr="002A4E46" w:rsidRDefault="007B1971" w:rsidP="002559FA">
      <w:pPr>
        <w:spacing w:after="0" w:line="540" w:lineRule="exact"/>
        <w:jc w:val="both"/>
        <w:rPr>
          <w:rFonts w:ascii="Amiri" w:hAnsi="Amiri" w:cs="Amiri"/>
          <w:sz w:val="34"/>
          <w:szCs w:val="34"/>
          <w:rtl/>
        </w:rPr>
      </w:pPr>
      <w:r w:rsidRPr="002A4E46">
        <w:rPr>
          <w:rFonts w:ascii="Amiri" w:hAnsi="Amiri" w:cs="Amiri"/>
          <w:sz w:val="34"/>
          <w:szCs w:val="34"/>
          <w:rtl/>
        </w:rPr>
        <w:t>3-</w:t>
      </w:r>
      <w:r w:rsidRPr="002A4E46">
        <w:rPr>
          <w:rFonts w:ascii="Amiri" w:hAnsi="Amiri" w:cs="Amiri"/>
          <w:sz w:val="34"/>
          <w:szCs w:val="34"/>
        </w:rPr>
        <w:t xml:space="preserve"> </w:t>
      </w:r>
      <w:r w:rsidRPr="002A4E46">
        <w:rPr>
          <w:rFonts w:ascii="Amiri" w:hAnsi="Amiri" w:cs="Amiri"/>
          <w:b/>
          <w:bCs/>
          <w:sz w:val="34"/>
          <w:szCs w:val="34"/>
          <w:rtl/>
        </w:rPr>
        <w:t>الإكراه</w:t>
      </w:r>
      <w:r w:rsidRPr="002A4E46">
        <w:rPr>
          <w:rFonts w:ascii="Amiri" w:hAnsi="Amiri" w:cs="Amiri"/>
          <w:b/>
          <w:bCs/>
          <w:sz w:val="34"/>
          <w:szCs w:val="34"/>
        </w:rPr>
        <w:t>:</w:t>
      </w:r>
      <w:r w:rsidR="004953A3" w:rsidRPr="002A4E46">
        <w:rPr>
          <w:rFonts w:ascii="Amiri" w:hAnsi="Amiri" w:cs="Amiri"/>
          <w:sz w:val="34"/>
          <w:szCs w:val="34"/>
          <w:rtl/>
        </w:rPr>
        <w:t xml:space="preserve"> </w:t>
      </w:r>
      <w:r w:rsidRPr="002A4E46">
        <w:rPr>
          <w:rFonts w:ascii="Amiri" w:hAnsi="Amiri" w:cs="Amiri"/>
          <w:sz w:val="34"/>
          <w:szCs w:val="34"/>
          <w:rtl/>
        </w:rPr>
        <w:t>وهو إلزام الغير بما لا يريد</w:t>
      </w:r>
      <w:r w:rsidR="00B7283D" w:rsidRPr="002A4E46">
        <w:rPr>
          <w:rFonts w:ascii="Amiri" w:hAnsi="Amiri" w:cs="Amiri"/>
          <w:sz w:val="34"/>
          <w:szCs w:val="34"/>
          <w:rtl/>
        </w:rPr>
        <w:t>،</w:t>
      </w:r>
      <w:r w:rsidRPr="002A4E46">
        <w:rPr>
          <w:rFonts w:ascii="Amiri" w:hAnsi="Amiri" w:cs="Amiri"/>
          <w:sz w:val="34"/>
          <w:szCs w:val="34"/>
          <w:rtl/>
        </w:rPr>
        <w:t xml:space="preserve"> ففي هذه الحالة يكون المكرَه في حلٍّ مما يفعله أو يقوله تلبية لرغبة المكرِه دفعا للأذى عن نفسه أو أهله</w:t>
      </w:r>
      <w:r w:rsidR="00B7283D" w:rsidRPr="002A4E46">
        <w:rPr>
          <w:rFonts w:ascii="Amiri" w:hAnsi="Amiri" w:cs="Amiri"/>
          <w:sz w:val="34"/>
          <w:szCs w:val="34"/>
          <w:rtl/>
        </w:rPr>
        <w:t>،</w:t>
      </w:r>
      <w:r w:rsidRPr="002A4E46">
        <w:rPr>
          <w:rFonts w:ascii="Amiri" w:hAnsi="Amiri" w:cs="Amiri"/>
          <w:sz w:val="34"/>
          <w:szCs w:val="34"/>
          <w:rtl/>
        </w:rPr>
        <w:t xml:space="preserve"> وهذا من رحمة الله عز وجل بعباده ولطفه بهم حيث لم يكلفهم ما يشق عليهم</w:t>
      </w:r>
      <w:r w:rsidR="00B7283D" w:rsidRPr="002A4E46">
        <w:rPr>
          <w:rFonts w:ascii="Amiri" w:hAnsi="Amiri" w:cs="Amiri"/>
          <w:sz w:val="34"/>
          <w:szCs w:val="34"/>
          <w:rtl/>
        </w:rPr>
        <w:t>،</w:t>
      </w:r>
      <w:r w:rsidRPr="002A4E46">
        <w:rPr>
          <w:rFonts w:ascii="Amiri" w:hAnsi="Amiri" w:cs="Amiri"/>
          <w:sz w:val="34"/>
          <w:szCs w:val="34"/>
          <w:rtl/>
        </w:rPr>
        <w:t xml:space="preserve"> قال تعالى</w:t>
      </w:r>
      <w:r w:rsidR="0043402D">
        <w:rPr>
          <w:rFonts w:ascii="Amiri" w:hAnsi="Amiri" w:cs="Amiri" w:hint="cs"/>
          <w:sz w:val="34"/>
          <w:szCs w:val="34"/>
          <w:rtl/>
        </w:rPr>
        <w:t xml:space="preserve">: </w:t>
      </w:r>
      <w:r w:rsidR="0043402D" w:rsidRPr="0043402D">
        <w:rPr>
          <w:rFonts w:ascii="Amiri" w:hAnsi="Amiri" w:cs="Amiri" w:hint="cs"/>
          <w:b/>
          <w:color w:val="000000" w:themeColor="text1"/>
          <w:sz w:val="34"/>
          <w:szCs w:val="34"/>
          <w:rtl/>
          <w:lang w:bidi="ar-EG"/>
        </w:rPr>
        <w:t>﴿</w:t>
      </w:r>
      <w:r w:rsidRPr="0043402D">
        <w:rPr>
          <w:rFonts w:ascii="Amiri" w:hAnsi="Amiri" w:cs="Amiri"/>
          <w:b/>
          <w:bCs/>
          <w:color w:val="008000"/>
          <w:sz w:val="34"/>
          <w:szCs w:val="34"/>
          <w:rtl/>
          <w:lang w:bidi="ar-EG"/>
        </w:rPr>
        <w:t>مَنْ كَفَرَ بِاللَّهِ مِنْ بَعْدِ إِيمَانِهِ إِلا مَنْ أُكْرِهَ وَقَلْبُهُ مُطْمَئِنٌّ بِالإيمَانِ وَلَكِنْ مَنْ شَرَحَ بِالْكُفْرِ صَدْر</w:t>
      </w:r>
      <w:r w:rsidR="002559FA" w:rsidRPr="0043402D">
        <w:rPr>
          <w:rFonts w:ascii="Amiri" w:hAnsi="Amiri" w:cs="Amiri"/>
          <w:b/>
          <w:bCs/>
          <w:color w:val="008000"/>
          <w:sz w:val="34"/>
          <w:szCs w:val="34"/>
          <w:rtl/>
          <w:lang w:bidi="ar-EG"/>
        </w:rPr>
        <w:t>ًا</w:t>
      </w:r>
      <w:r w:rsidRPr="0043402D">
        <w:rPr>
          <w:rFonts w:ascii="Amiri" w:hAnsi="Amiri" w:cs="Amiri"/>
          <w:b/>
          <w:bCs/>
          <w:color w:val="008000"/>
          <w:sz w:val="34"/>
          <w:szCs w:val="34"/>
          <w:rtl/>
          <w:lang w:bidi="ar-EG"/>
        </w:rPr>
        <w:t xml:space="preserve"> فَعَلَيْهِمْ غَضَبٌ مِنَ اللَّهِ وَلَهُمْ عَذَابٌ عَظِيمٌ</w:t>
      </w:r>
      <w:r w:rsidR="0043402D" w:rsidRPr="0043402D">
        <w:rPr>
          <w:rFonts w:ascii="Amiri" w:hAnsi="Amiri" w:cs="Amiri"/>
          <w:b/>
          <w:color w:val="000000" w:themeColor="text1"/>
          <w:sz w:val="34"/>
          <w:szCs w:val="34"/>
          <w:rtl/>
          <w:lang w:bidi="ar-EG"/>
        </w:rPr>
        <w:t>﴾</w:t>
      </w:r>
      <w:r w:rsidR="0043402D">
        <w:rPr>
          <w:rFonts w:ascii="Amiri" w:hAnsi="Amiri" w:cs="Amiri" w:hint="cs"/>
          <w:sz w:val="34"/>
          <w:szCs w:val="34"/>
          <w:rtl/>
        </w:rPr>
        <w:t xml:space="preserve"> </w:t>
      </w:r>
      <w:r w:rsidRPr="002A4E46">
        <w:rPr>
          <w:rFonts w:ascii="Amiri" w:hAnsi="Amiri" w:cs="Amiri"/>
          <w:sz w:val="34"/>
          <w:szCs w:val="34"/>
          <w:rtl/>
        </w:rPr>
        <w:t>[النحل:106]</w:t>
      </w:r>
      <w:r w:rsidR="00B7283D" w:rsidRPr="002A4E46">
        <w:rPr>
          <w:rFonts w:ascii="Amiri" w:hAnsi="Amiri" w:cs="Amiri"/>
          <w:sz w:val="34"/>
          <w:szCs w:val="34"/>
          <w:rtl/>
        </w:rPr>
        <w:t>،</w:t>
      </w:r>
      <w:r w:rsidRPr="002A4E46">
        <w:rPr>
          <w:rFonts w:ascii="Amiri" w:hAnsi="Amiri" w:cs="Amiri"/>
          <w:sz w:val="34"/>
          <w:szCs w:val="34"/>
          <w:rtl/>
        </w:rPr>
        <w:t xml:space="preserve"> وحتى لا يقع الناس في الكفر</w:t>
      </w:r>
      <w:r w:rsidR="002559FA" w:rsidRPr="002A4E46">
        <w:rPr>
          <w:rFonts w:ascii="Amiri" w:hAnsi="Amiri" w:cs="Amiri"/>
          <w:sz w:val="34"/>
          <w:szCs w:val="34"/>
          <w:rtl/>
        </w:rPr>
        <w:t xml:space="preserve"> </w:t>
      </w:r>
      <w:proofErr w:type="spellStart"/>
      <w:r w:rsidRPr="002A4E46">
        <w:rPr>
          <w:rFonts w:ascii="Amiri" w:hAnsi="Amiri" w:cs="Amiri"/>
          <w:sz w:val="34"/>
          <w:szCs w:val="34"/>
          <w:rtl/>
        </w:rPr>
        <w:t>ويرتكبوا</w:t>
      </w:r>
      <w:proofErr w:type="spellEnd"/>
      <w:r w:rsidRPr="002A4E46">
        <w:rPr>
          <w:rFonts w:ascii="Amiri" w:hAnsi="Amiri" w:cs="Amiri"/>
          <w:sz w:val="34"/>
          <w:szCs w:val="34"/>
          <w:rtl/>
        </w:rPr>
        <w:t xml:space="preserve"> المحرمات عند وجود أدنى ضغط أو تهديد فقد ذكر العلماء الشروط التي يتحقق بها وجود وصف الإكراه المعتبر شرع</w:t>
      </w:r>
      <w:r w:rsidR="002559FA" w:rsidRPr="002A4E46">
        <w:rPr>
          <w:rFonts w:ascii="Amiri" w:hAnsi="Amiri" w:cs="Amiri"/>
          <w:sz w:val="34"/>
          <w:szCs w:val="34"/>
          <w:rtl/>
        </w:rPr>
        <w:t>ًا</w:t>
      </w:r>
      <w:r w:rsidRPr="002A4E46">
        <w:rPr>
          <w:rFonts w:ascii="Amiri" w:hAnsi="Amiri" w:cs="Amiri"/>
          <w:sz w:val="34"/>
          <w:szCs w:val="34"/>
          <w:rtl/>
        </w:rPr>
        <w:t xml:space="preserve"> وهي:</w:t>
      </w:r>
      <w:r w:rsidRPr="002A4E46">
        <w:rPr>
          <w:rFonts w:ascii="Amiri" w:hAnsi="Amiri" w:cs="Amiri"/>
          <w:sz w:val="34"/>
          <w:szCs w:val="34"/>
        </w:rPr>
        <w:t xml:space="preserve"> </w:t>
      </w:r>
    </w:p>
    <w:p w14:paraId="6B0FC5FA" w14:textId="77777777" w:rsidR="002559FA" w:rsidRPr="002A4E46" w:rsidRDefault="002559FA" w:rsidP="002559FA">
      <w:pPr>
        <w:pStyle w:val="aa"/>
        <w:numPr>
          <w:ilvl w:val="0"/>
          <w:numId w:val="1"/>
        </w:numPr>
        <w:spacing w:after="0" w:line="540" w:lineRule="exact"/>
        <w:jc w:val="both"/>
        <w:rPr>
          <w:rFonts w:ascii="Amiri" w:hAnsi="Amiri" w:cs="Amiri"/>
          <w:sz w:val="34"/>
          <w:szCs w:val="34"/>
        </w:rPr>
      </w:pPr>
      <w:r w:rsidRPr="002A4E46">
        <w:rPr>
          <w:rFonts w:ascii="Amiri" w:hAnsi="Amiri" w:cs="Amiri"/>
          <w:sz w:val="34"/>
          <w:szCs w:val="34"/>
          <w:rtl/>
        </w:rPr>
        <w:t>أ</w:t>
      </w:r>
      <w:r w:rsidR="007B1971" w:rsidRPr="002A4E46">
        <w:rPr>
          <w:rFonts w:ascii="Amiri" w:hAnsi="Amiri" w:cs="Amiri"/>
          <w:sz w:val="34"/>
          <w:szCs w:val="34"/>
          <w:rtl/>
        </w:rPr>
        <w:t>ن يكون التهديد بما يؤذي عادة كالقتل والقطع والحبس والضرب ونحو ذلك</w:t>
      </w:r>
      <w:r w:rsidRPr="002A4E46">
        <w:rPr>
          <w:rFonts w:ascii="Amiri" w:hAnsi="Amiri" w:cs="Amiri"/>
          <w:sz w:val="34"/>
          <w:szCs w:val="34"/>
          <w:rtl/>
        </w:rPr>
        <w:t>.</w:t>
      </w:r>
    </w:p>
    <w:p w14:paraId="76A05C0F" w14:textId="713E34F3" w:rsidR="007B1971" w:rsidRPr="002A4E46" w:rsidRDefault="002559FA" w:rsidP="0043402D">
      <w:pPr>
        <w:pStyle w:val="aa"/>
        <w:numPr>
          <w:ilvl w:val="0"/>
          <w:numId w:val="1"/>
        </w:numPr>
        <w:spacing w:after="0" w:line="540" w:lineRule="exact"/>
        <w:ind w:left="368" w:hanging="142"/>
        <w:jc w:val="both"/>
        <w:rPr>
          <w:rFonts w:ascii="Amiri" w:hAnsi="Amiri" w:cs="Amiri"/>
          <w:sz w:val="34"/>
          <w:szCs w:val="34"/>
        </w:rPr>
      </w:pPr>
      <w:r w:rsidRPr="002A4E46">
        <w:rPr>
          <w:rFonts w:ascii="Amiri" w:hAnsi="Amiri" w:cs="Amiri"/>
          <w:sz w:val="34"/>
          <w:szCs w:val="34"/>
          <w:rtl/>
        </w:rPr>
        <w:t xml:space="preserve"> </w:t>
      </w:r>
      <w:r w:rsidR="007B1971" w:rsidRPr="002A4E46">
        <w:rPr>
          <w:rFonts w:ascii="Amiri" w:hAnsi="Amiri" w:cs="Amiri"/>
          <w:sz w:val="34"/>
          <w:szCs w:val="34"/>
          <w:rtl/>
        </w:rPr>
        <w:t>أن يكون المكرِه قادر</w:t>
      </w:r>
      <w:r w:rsidRPr="002A4E46">
        <w:rPr>
          <w:rFonts w:ascii="Amiri" w:hAnsi="Amiri" w:cs="Amiri"/>
          <w:sz w:val="34"/>
          <w:szCs w:val="34"/>
          <w:rtl/>
        </w:rPr>
        <w:t>ًا</w:t>
      </w:r>
      <w:r w:rsidR="007B1971" w:rsidRPr="002A4E46">
        <w:rPr>
          <w:rFonts w:ascii="Amiri" w:hAnsi="Amiri" w:cs="Amiri"/>
          <w:sz w:val="34"/>
          <w:szCs w:val="34"/>
          <w:rtl/>
        </w:rPr>
        <w:t xml:space="preserve"> على تحقيق ما هدد به</w:t>
      </w:r>
      <w:r w:rsidR="00B7283D" w:rsidRPr="002A4E46">
        <w:rPr>
          <w:rFonts w:ascii="Amiri" w:hAnsi="Amiri" w:cs="Amiri"/>
          <w:sz w:val="34"/>
          <w:szCs w:val="34"/>
          <w:rtl/>
        </w:rPr>
        <w:t>،</w:t>
      </w:r>
      <w:r w:rsidR="007B1971" w:rsidRPr="002A4E46">
        <w:rPr>
          <w:rFonts w:ascii="Amiri" w:hAnsi="Amiri" w:cs="Amiri"/>
          <w:sz w:val="34"/>
          <w:szCs w:val="34"/>
          <w:rtl/>
        </w:rPr>
        <w:t xml:space="preserve"> لأن الإكراه لا يتحقق إلا بالقدرة</w:t>
      </w:r>
      <w:r w:rsidR="00B7283D" w:rsidRPr="002A4E46">
        <w:rPr>
          <w:rFonts w:ascii="Amiri" w:hAnsi="Amiri" w:cs="Amiri"/>
          <w:sz w:val="34"/>
          <w:szCs w:val="34"/>
          <w:rtl/>
        </w:rPr>
        <w:t>،</w:t>
      </w:r>
      <w:r w:rsidR="007B1971" w:rsidRPr="002A4E46">
        <w:rPr>
          <w:rFonts w:ascii="Amiri" w:hAnsi="Amiri" w:cs="Amiri"/>
          <w:sz w:val="34"/>
          <w:szCs w:val="34"/>
          <w:rtl/>
        </w:rPr>
        <w:t xml:space="preserve"> فإن لم يكن قادرا لم يكن للإكراه اعتبار</w:t>
      </w:r>
      <w:r w:rsidRPr="002A4E46">
        <w:rPr>
          <w:rFonts w:ascii="Amiri" w:hAnsi="Amiri" w:cs="Amiri"/>
          <w:sz w:val="34"/>
          <w:szCs w:val="34"/>
          <w:rtl/>
        </w:rPr>
        <w:t>.</w:t>
      </w:r>
    </w:p>
    <w:p w14:paraId="00F8B4F2" w14:textId="5A16A68C" w:rsidR="007B1971" w:rsidRPr="002A4E46" w:rsidRDefault="002A4E46" w:rsidP="0043402D">
      <w:pPr>
        <w:pStyle w:val="aa"/>
        <w:numPr>
          <w:ilvl w:val="0"/>
          <w:numId w:val="1"/>
        </w:numPr>
        <w:spacing w:after="0" w:line="540" w:lineRule="exact"/>
        <w:ind w:left="368" w:hanging="142"/>
        <w:jc w:val="both"/>
        <w:rPr>
          <w:rFonts w:ascii="Amiri" w:hAnsi="Amiri" w:cs="Amiri"/>
          <w:sz w:val="34"/>
          <w:szCs w:val="34"/>
          <w:rtl/>
        </w:rPr>
      </w:pPr>
      <w:r>
        <w:rPr>
          <w:rFonts w:ascii="Amiri" w:hAnsi="Amiri" w:cs="Amiri"/>
          <w:sz w:val="34"/>
          <w:szCs w:val="34"/>
          <w:rtl/>
        </w:rPr>
        <w:lastRenderedPageBreak/>
        <w:t xml:space="preserve"> </w:t>
      </w:r>
      <w:r w:rsidR="007B1971" w:rsidRPr="002A4E46">
        <w:rPr>
          <w:rFonts w:ascii="Amiri" w:hAnsi="Amiri" w:cs="Amiri"/>
          <w:sz w:val="34"/>
          <w:szCs w:val="34"/>
          <w:rtl/>
        </w:rPr>
        <w:t>أن يكون المكرَه عاجز</w:t>
      </w:r>
      <w:r w:rsidR="002559FA" w:rsidRPr="002A4E46">
        <w:rPr>
          <w:rFonts w:ascii="Amiri" w:hAnsi="Amiri" w:cs="Amiri"/>
          <w:sz w:val="34"/>
          <w:szCs w:val="34"/>
          <w:rtl/>
        </w:rPr>
        <w:t>ًا</w:t>
      </w:r>
      <w:r w:rsidR="007B1971" w:rsidRPr="002A4E46">
        <w:rPr>
          <w:rFonts w:ascii="Amiri" w:hAnsi="Amiri" w:cs="Amiri"/>
          <w:sz w:val="34"/>
          <w:szCs w:val="34"/>
          <w:rtl/>
        </w:rPr>
        <w:t xml:space="preserve"> عن الذب عن نفسه بالهرب أو بالاستغاثة أو المقاومة ونحو ذلك</w:t>
      </w:r>
      <w:r w:rsidR="007B1971" w:rsidRPr="002A4E46">
        <w:rPr>
          <w:rFonts w:ascii="Amiri" w:hAnsi="Amiri" w:cs="Amiri"/>
          <w:sz w:val="34"/>
          <w:szCs w:val="34"/>
        </w:rPr>
        <w:t>.</w:t>
      </w:r>
    </w:p>
    <w:p w14:paraId="60426760" w14:textId="3C52CCD8"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د</w:t>
      </w:r>
      <w:r w:rsidRPr="002A4E46">
        <w:rPr>
          <w:rFonts w:ascii="Amiri" w:hAnsi="Amiri" w:cs="Amiri"/>
          <w:sz w:val="34"/>
          <w:szCs w:val="34"/>
        </w:rPr>
        <w:t xml:space="preserve"> - </w:t>
      </w:r>
      <w:r w:rsidRPr="002A4E46">
        <w:rPr>
          <w:rFonts w:ascii="Amiri" w:hAnsi="Amiri" w:cs="Amiri"/>
          <w:sz w:val="34"/>
          <w:szCs w:val="34"/>
          <w:rtl/>
        </w:rPr>
        <w:t>أن يغلب على ظن المكرَه وقوع الوعيد</w:t>
      </w:r>
      <w:r w:rsidR="00B7283D" w:rsidRPr="002A4E46">
        <w:rPr>
          <w:rFonts w:ascii="Amiri" w:hAnsi="Amiri" w:cs="Amiri"/>
          <w:sz w:val="34"/>
          <w:szCs w:val="34"/>
          <w:rtl/>
        </w:rPr>
        <w:t>،</w:t>
      </w:r>
      <w:r w:rsidRPr="002A4E46">
        <w:rPr>
          <w:rFonts w:ascii="Amiri" w:hAnsi="Amiri" w:cs="Amiri"/>
          <w:sz w:val="34"/>
          <w:szCs w:val="34"/>
          <w:rtl/>
        </w:rPr>
        <w:t xml:space="preserve"> إن لم يفعل ما يطلب منه. فإذا اجتمعت هذه الشروط كان الإكراه معتبر</w:t>
      </w:r>
      <w:r w:rsidR="002559FA" w:rsidRPr="002A4E46">
        <w:rPr>
          <w:rFonts w:ascii="Amiri" w:hAnsi="Amiri" w:cs="Amiri"/>
          <w:sz w:val="34"/>
          <w:szCs w:val="34"/>
          <w:rtl/>
        </w:rPr>
        <w:t>ًا</w:t>
      </w:r>
      <w:r w:rsidRPr="002A4E46">
        <w:rPr>
          <w:rFonts w:ascii="Amiri" w:hAnsi="Amiri" w:cs="Amiri"/>
          <w:sz w:val="34"/>
          <w:szCs w:val="34"/>
          <w:rtl/>
        </w:rPr>
        <w:t xml:space="preserve"> شرع</w:t>
      </w:r>
      <w:r w:rsidR="002559FA" w:rsidRPr="002A4E46">
        <w:rPr>
          <w:rFonts w:ascii="Amiri" w:hAnsi="Amiri" w:cs="Amiri"/>
          <w:sz w:val="34"/>
          <w:szCs w:val="34"/>
          <w:rtl/>
        </w:rPr>
        <w:t>ًا.</w:t>
      </w:r>
    </w:p>
    <w:p w14:paraId="6E84C84E" w14:textId="728591FB" w:rsidR="007B1971" w:rsidRPr="002A4E46" w:rsidRDefault="007B1971" w:rsidP="002B1333">
      <w:pPr>
        <w:spacing w:after="0" w:line="540" w:lineRule="exact"/>
        <w:jc w:val="both"/>
        <w:rPr>
          <w:rFonts w:ascii="Amiri" w:hAnsi="Amiri" w:cs="Amiri"/>
          <w:sz w:val="34"/>
          <w:szCs w:val="34"/>
        </w:rPr>
      </w:pPr>
      <w:r w:rsidRPr="002A4E46">
        <w:rPr>
          <w:rFonts w:ascii="Amiri" w:hAnsi="Amiri" w:cs="Amiri"/>
          <w:sz w:val="34"/>
          <w:szCs w:val="34"/>
          <w:rtl/>
        </w:rPr>
        <w:t>4-</w:t>
      </w:r>
      <w:r w:rsidRPr="002A4E46">
        <w:rPr>
          <w:rFonts w:ascii="Amiri" w:hAnsi="Amiri" w:cs="Amiri"/>
          <w:b/>
          <w:bCs/>
          <w:sz w:val="34"/>
          <w:szCs w:val="34"/>
        </w:rPr>
        <w:t xml:space="preserve"> </w:t>
      </w:r>
      <w:r w:rsidRPr="002A4E46">
        <w:rPr>
          <w:rFonts w:ascii="Amiri" w:hAnsi="Amiri" w:cs="Amiri"/>
          <w:b/>
          <w:bCs/>
          <w:sz w:val="34"/>
          <w:szCs w:val="34"/>
          <w:rtl/>
        </w:rPr>
        <w:t>التأويل</w:t>
      </w:r>
      <w:r w:rsidRPr="002A4E46">
        <w:rPr>
          <w:rFonts w:ascii="Amiri" w:hAnsi="Amiri" w:cs="Amiri"/>
          <w:sz w:val="34"/>
          <w:szCs w:val="34"/>
        </w:rPr>
        <w:t>:</w:t>
      </w:r>
      <w:r w:rsidR="004953A3" w:rsidRPr="002A4E46">
        <w:rPr>
          <w:rFonts w:ascii="Amiri" w:hAnsi="Amiri" w:cs="Amiri"/>
          <w:sz w:val="34"/>
          <w:szCs w:val="34"/>
          <w:rtl/>
        </w:rPr>
        <w:t xml:space="preserve"> </w:t>
      </w:r>
      <w:r w:rsidRPr="002A4E46">
        <w:rPr>
          <w:rFonts w:ascii="Amiri" w:hAnsi="Amiri" w:cs="Amiri"/>
          <w:sz w:val="34"/>
          <w:szCs w:val="34"/>
          <w:rtl/>
        </w:rPr>
        <w:t>والمراد بالتأْويل نقل ظاهر اللفظ عن وضعه الأَصلي إِلى ما يَحتاج إِلى دليل لولاه ما تُرِك ظاهرُ اللفظ</w:t>
      </w:r>
      <w:r w:rsidR="00EA44E2" w:rsidRPr="002A4E46">
        <w:rPr>
          <w:rFonts w:ascii="Amiri" w:hAnsi="Amiri" w:cs="Amiri"/>
          <w:sz w:val="34"/>
          <w:szCs w:val="34"/>
          <w:vertAlign w:val="superscript"/>
          <w:rtl/>
        </w:rPr>
        <w:t xml:space="preserve"> </w:t>
      </w:r>
      <w:r w:rsidR="00EA44E2" w:rsidRPr="002A4E46">
        <w:rPr>
          <w:rStyle w:val="a6"/>
          <w:rFonts w:ascii="Amiri" w:hAnsi="Amiri" w:cs="Amiri"/>
          <w:sz w:val="34"/>
          <w:szCs w:val="34"/>
          <w:rtl/>
        </w:rPr>
        <w:footnoteReference w:id="39"/>
      </w:r>
      <w:r w:rsidRPr="002A4E46">
        <w:rPr>
          <w:rFonts w:ascii="Amiri" w:hAnsi="Amiri" w:cs="Amiri"/>
          <w:sz w:val="34"/>
          <w:szCs w:val="34"/>
          <w:rtl/>
        </w:rPr>
        <w:t xml:space="preserve">. </w:t>
      </w:r>
    </w:p>
    <w:p w14:paraId="77055C5B" w14:textId="72B861BF" w:rsidR="007B1971" w:rsidRPr="002A4E46" w:rsidRDefault="007B1971" w:rsidP="002B1333">
      <w:pPr>
        <w:spacing w:after="0" w:line="540" w:lineRule="exact"/>
        <w:jc w:val="both"/>
        <w:rPr>
          <w:rFonts w:ascii="Amiri" w:hAnsi="Amiri" w:cs="Amiri"/>
          <w:sz w:val="34"/>
          <w:szCs w:val="34"/>
          <w:rtl/>
        </w:rPr>
      </w:pPr>
      <w:r w:rsidRPr="002A4E46">
        <w:rPr>
          <w:rFonts w:ascii="Amiri" w:hAnsi="Amiri" w:cs="Amiri"/>
          <w:sz w:val="34"/>
          <w:szCs w:val="34"/>
          <w:rtl/>
        </w:rPr>
        <w:t xml:space="preserve">وهذا المانع من التكفير إنما يختص بأهل الاجتهاد دون غيرهم من </w:t>
      </w:r>
      <w:proofErr w:type="spellStart"/>
      <w:r w:rsidRPr="002A4E46">
        <w:rPr>
          <w:rFonts w:ascii="Amiri" w:hAnsi="Amiri" w:cs="Amiri"/>
          <w:sz w:val="34"/>
          <w:szCs w:val="34"/>
          <w:rtl/>
        </w:rPr>
        <w:t>المتقولين</w:t>
      </w:r>
      <w:proofErr w:type="spellEnd"/>
      <w:r w:rsidRPr="002A4E46">
        <w:rPr>
          <w:rFonts w:ascii="Amiri" w:hAnsi="Amiri" w:cs="Amiri"/>
          <w:sz w:val="34"/>
          <w:szCs w:val="34"/>
          <w:rtl/>
        </w:rPr>
        <w:t xml:space="preserve"> على الله بالجهل والهوى</w:t>
      </w:r>
      <w:r w:rsidR="00B7283D" w:rsidRPr="002A4E46">
        <w:rPr>
          <w:rFonts w:ascii="Amiri" w:hAnsi="Amiri" w:cs="Amiri"/>
          <w:sz w:val="34"/>
          <w:szCs w:val="34"/>
          <w:rtl/>
        </w:rPr>
        <w:t>،</w:t>
      </w:r>
      <w:r w:rsidRPr="002A4E46">
        <w:rPr>
          <w:rFonts w:ascii="Amiri" w:hAnsi="Amiri" w:cs="Amiri"/>
          <w:sz w:val="34"/>
          <w:szCs w:val="34"/>
          <w:rtl/>
        </w:rPr>
        <w:t xml:space="preserve"> وذلك أن المجتهد قد يترك مقتضى نص لنص آخر يراه أقوى منه</w:t>
      </w:r>
      <w:r w:rsidR="00B7283D" w:rsidRPr="002A4E46">
        <w:rPr>
          <w:rFonts w:ascii="Amiri" w:hAnsi="Amiri" w:cs="Amiri"/>
          <w:sz w:val="34"/>
          <w:szCs w:val="34"/>
          <w:rtl/>
        </w:rPr>
        <w:t>،</w:t>
      </w:r>
      <w:r w:rsidRPr="002A4E46">
        <w:rPr>
          <w:rFonts w:ascii="Amiri" w:hAnsi="Amiri" w:cs="Amiri"/>
          <w:sz w:val="34"/>
          <w:szCs w:val="34"/>
          <w:rtl/>
        </w:rPr>
        <w:t xml:space="preserve"> كمن اعتقد من الصحابة حل الخمر مستدل</w:t>
      </w:r>
      <w:r w:rsidR="002559FA" w:rsidRPr="002A4E46">
        <w:rPr>
          <w:rFonts w:ascii="Amiri" w:hAnsi="Amiri" w:cs="Amiri"/>
          <w:sz w:val="34"/>
          <w:szCs w:val="34"/>
          <w:rtl/>
        </w:rPr>
        <w:t>ًا</w:t>
      </w:r>
      <w:r w:rsidRPr="002A4E46">
        <w:rPr>
          <w:rFonts w:ascii="Amiri" w:hAnsi="Amiri" w:cs="Amiri"/>
          <w:sz w:val="34"/>
          <w:szCs w:val="34"/>
          <w:rtl/>
        </w:rPr>
        <w:t xml:space="preserve"> بقوله </w:t>
      </w:r>
      <w:r w:rsidRPr="002A4E46">
        <w:rPr>
          <w:rFonts w:ascii="Amiri" w:hAnsi="Amiri" w:cs="Amiri"/>
          <w:b/>
          <w:bCs/>
          <w:sz w:val="34"/>
          <w:szCs w:val="34"/>
          <w:rtl/>
        </w:rPr>
        <w:t>تعالى</w:t>
      </w:r>
      <w:r w:rsidR="0043402D">
        <w:rPr>
          <w:rFonts w:ascii="Amiri" w:hAnsi="Amiri" w:cs="Amiri" w:hint="cs"/>
          <w:b/>
          <w:bCs/>
          <w:sz w:val="34"/>
          <w:szCs w:val="34"/>
          <w:rtl/>
        </w:rPr>
        <w:t>:</w:t>
      </w:r>
      <w:r w:rsidR="0043402D">
        <w:rPr>
          <w:rFonts w:ascii="Amiri" w:hAnsi="Amiri" w:cs="Amiri"/>
          <w:b/>
          <w:bCs/>
          <w:sz w:val="34"/>
          <w:szCs w:val="34"/>
          <w:rtl/>
        </w:rPr>
        <w:t xml:space="preserve"> </w:t>
      </w:r>
      <w:r w:rsidR="0043402D" w:rsidRPr="0043402D">
        <w:rPr>
          <w:rFonts w:ascii="Amiri" w:hAnsi="Amiri" w:cs="Amiri" w:hint="cs"/>
          <w:b/>
          <w:bCs/>
          <w:color w:val="000000" w:themeColor="text1"/>
          <w:sz w:val="34"/>
          <w:szCs w:val="34"/>
          <w:rtl/>
        </w:rPr>
        <w:t>﴿</w:t>
      </w:r>
      <w:r w:rsidRPr="0043402D">
        <w:rPr>
          <w:rFonts w:ascii="Amiri" w:hAnsi="Amiri" w:cs="Amiri"/>
          <w:b/>
          <w:bCs/>
          <w:color w:val="008000"/>
          <w:sz w:val="34"/>
          <w:szCs w:val="34"/>
          <w:rtl/>
        </w:rPr>
        <w:t>لَيْسَ عَلَى الَّذِينَ آمَنُوا وَعَمِلُوا الصَّالِحَاتِ جُنَاحٌ فِيمَا طَعِمُوا إِذَا مَا اتَّقَوْا وَآمَنُوا وَعَمِلُوا الصَّالِحَاتِ ثُمَّ اتَّقَوْا وَآمَنُوا ثُمَّ اتَّقَوْا وَأَحْسَنُوا وَاللَّهُ يُحِبُّ الْمُحْسِنِينَ</w:t>
      </w:r>
      <w:r w:rsidR="0043402D" w:rsidRPr="0043402D">
        <w:rPr>
          <w:rFonts w:ascii="Amiri" w:hAnsi="Amiri" w:cs="Amiri"/>
          <w:b/>
          <w:color w:val="000000" w:themeColor="text1"/>
          <w:sz w:val="34"/>
          <w:szCs w:val="34"/>
          <w:rtl/>
        </w:rPr>
        <w:t>﴾</w:t>
      </w:r>
      <w:r w:rsidRPr="002A4E46">
        <w:rPr>
          <w:rFonts w:ascii="Amiri" w:hAnsi="Amiri" w:cs="Amiri"/>
          <w:sz w:val="34"/>
          <w:szCs w:val="34"/>
        </w:rPr>
        <w:t xml:space="preserve"> </w:t>
      </w:r>
      <w:r w:rsidRPr="002A4E46">
        <w:rPr>
          <w:rFonts w:ascii="Amiri" w:hAnsi="Amiri" w:cs="Amiri"/>
          <w:sz w:val="34"/>
          <w:szCs w:val="34"/>
          <w:rtl/>
        </w:rPr>
        <w:t xml:space="preserve">[المائدة:93 ]، فلما رفع أمرهم إلى عمر بن الخطاب </w:t>
      </w:r>
      <w:r w:rsidR="0043402D">
        <w:rPr>
          <w:rFonts w:ascii="Amiri" w:hAnsi="Amiri" w:cs="Amiri" w:hint="cs"/>
          <w:sz w:val="34"/>
          <w:szCs w:val="34"/>
          <w:rtl/>
        </w:rPr>
        <w:t>(</w:t>
      </w:r>
      <w:r w:rsidR="004901B5" w:rsidRPr="002A4E46">
        <w:rPr>
          <w:rFonts w:ascii="Amiri" w:hAnsi="Amiri" w:cs="Amiri"/>
          <w:sz w:val="34"/>
          <w:szCs w:val="34"/>
          <w:rtl/>
        </w:rPr>
        <w:t>رضي الله عنه</w:t>
      </w:r>
      <w:r w:rsidRPr="002A4E46">
        <w:rPr>
          <w:rFonts w:ascii="Amiri" w:hAnsi="Amiri" w:cs="Amiri"/>
          <w:sz w:val="34"/>
          <w:szCs w:val="34"/>
          <w:rtl/>
        </w:rPr>
        <w:t>) وتشاور الصحابة فيهم</w:t>
      </w:r>
      <w:r w:rsidR="00B7283D" w:rsidRPr="002A4E46">
        <w:rPr>
          <w:rFonts w:ascii="Amiri" w:hAnsi="Amiri" w:cs="Amiri"/>
          <w:sz w:val="34"/>
          <w:szCs w:val="34"/>
          <w:rtl/>
        </w:rPr>
        <w:t>،</w:t>
      </w:r>
      <w:r w:rsidRPr="002A4E46">
        <w:rPr>
          <w:rFonts w:ascii="Amiri" w:hAnsi="Amiri" w:cs="Amiri"/>
          <w:sz w:val="34"/>
          <w:szCs w:val="34"/>
          <w:rtl/>
        </w:rPr>
        <w:t xml:space="preserve"> اتفق عمر بن الخطاب وعلي بن أبي طالب</w:t>
      </w:r>
      <w:r w:rsidR="0043402D">
        <w:rPr>
          <w:rFonts w:ascii="Amiri" w:hAnsi="Amiri" w:cs="Amiri" w:hint="cs"/>
          <w:sz w:val="34"/>
          <w:szCs w:val="34"/>
          <w:rtl/>
        </w:rPr>
        <w:t xml:space="preserve"> (</w:t>
      </w:r>
      <w:r w:rsidRPr="002A4E46">
        <w:rPr>
          <w:rFonts w:ascii="Amiri" w:hAnsi="Amiri" w:cs="Amiri"/>
          <w:sz w:val="34"/>
          <w:szCs w:val="34"/>
          <w:rtl/>
        </w:rPr>
        <w:t>رضي الله عنهما) وغيرهما من علماء الصحابة رضي الله عنهم</w:t>
      </w:r>
      <w:r w:rsidR="00B7283D" w:rsidRPr="002A4E46">
        <w:rPr>
          <w:rFonts w:ascii="Amiri" w:hAnsi="Amiri" w:cs="Amiri"/>
          <w:sz w:val="34"/>
          <w:szCs w:val="34"/>
          <w:rtl/>
        </w:rPr>
        <w:t>،</w:t>
      </w:r>
      <w:r w:rsidR="00F06E09" w:rsidRPr="002A4E46">
        <w:rPr>
          <w:rFonts w:ascii="Amiri" w:hAnsi="Amiri" w:cs="Amiri"/>
          <w:sz w:val="34"/>
          <w:szCs w:val="34"/>
          <w:rtl/>
        </w:rPr>
        <w:t xml:space="preserve"> </w:t>
      </w:r>
      <w:r w:rsidRPr="002A4E46">
        <w:rPr>
          <w:rFonts w:ascii="Amiri" w:hAnsi="Amiri" w:cs="Amiri"/>
          <w:sz w:val="34"/>
          <w:szCs w:val="34"/>
          <w:rtl/>
        </w:rPr>
        <w:t>على أنهم إن أقروا بالتحريم جلدوا</w:t>
      </w:r>
      <w:r w:rsidR="004901B5" w:rsidRPr="002A4E46">
        <w:rPr>
          <w:rFonts w:ascii="Amiri" w:hAnsi="Amiri" w:cs="Amiri"/>
          <w:sz w:val="34"/>
          <w:szCs w:val="34"/>
          <w:rtl/>
        </w:rPr>
        <w:t>،</w:t>
      </w:r>
      <w:r w:rsidRPr="002A4E46">
        <w:rPr>
          <w:rFonts w:ascii="Amiri" w:hAnsi="Amiri" w:cs="Amiri"/>
          <w:sz w:val="34"/>
          <w:szCs w:val="34"/>
          <w:rtl/>
        </w:rPr>
        <w:t xml:space="preserve"> وإن أصروا على الاستحلال قتلوا،</w:t>
      </w:r>
      <w:r w:rsidRPr="002A4E46">
        <w:rPr>
          <w:rFonts w:ascii="Amiri" w:hAnsi="Amiri" w:cs="Amiri"/>
          <w:sz w:val="34"/>
          <w:szCs w:val="34"/>
        </w:rPr>
        <w:t xml:space="preserve"> </w:t>
      </w:r>
      <w:r w:rsidRPr="002A4E46">
        <w:rPr>
          <w:rFonts w:ascii="Amiri" w:hAnsi="Amiri" w:cs="Amiri"/>
          <w:sz w:val="34"/>
          <w:szCs w:val="34"/>
          <w:rtl/>
        </w:rPr>
        <w:t xml:space="preserve">فلم يكفرهم الصحابة رضي الله عنهم من أول وهلة لتأويلهم </w:t>
      </w:r>
      <w:r w:rsidR="004901B5" w:rsidRPr="002A4E46">
        <w:rPr>
          <w:rStyle w:val="a6"/>
          <w:rFonts w:ascii="Amiri" w:hAnsi="Amiri" w:cs="Amiri"/>
          <w:sz w:val="34"/>
          <w:szCs w:val="34"/>
          <w:rtl/>
        </w:rPr>
        <w:footnoteReference w:id="40"/>
      </w:r>
      <w:r w:rsidRPr="002A4E46">
        <w:rPr>
          <w:rFonts w:ascii="Amiri" w:hAnsi="Amiri" w:cs="Amiri"/>
          <w:sz w:val="34"/>
          <w:szCs w:val="34"/>
          <w:rtl/>
        </w:rPr>
        <w:t>، بل أجمعوا على أن يبينوا لهم خطأ استدلالهم، فإن أصروا ق</w:t>
      </w:r>
      <w:r w:rsidR="00C35D18" w:rsidRPr="002A4E46">
        <w:rPr>
          <w:rFonts w:ascii="Amiri" w:hAnsi="Amiri" w:cs="Amiri"/>
          <w:sz w:val="34"/>
          <w:szCs w:val="34"/>
          <w:rtl/>
        </w:rPr>
        <w:t>ُ</w:t>
      </w:r>
      <w:r w:rsidRPr="002A4E46">
        <w:rPr>
          <w:rFonts w:ascii="Amiri" w:hAnsi="Amiri" w:cs="Amiri"/>
          <w:sz w:val="34"/>
          <w:szCs w:val="34"/>
          <w:rtl/>
        </w:rPr>
        <w:t>تلوا ردة</w:t>
      </w:r>
      <w:r w:rsidR="00B7283D" w:rsidRPr="002A4E46">
        <w:rPr>
          <w:rFonts w:ascii="Amiri" w:hAnsi="Amiri" w:cs="Amiri"/>
          <w:sz w:val="34"/>
          <w:szCs w:val="34"/>
          <w:rtl/>
        </w:rPr>
        <w:t>،</w:t>
      </w:r>
      <w:r w:rsidRPr="002A4E46">
        <w:rPr>
          <w:rFonts w:ascii="Amiri" w:hAnsi="Amiri" w:cs="Amiri"/>
          <w:sz w:val="34"/>
          <w:szCs w:val="34"/>
          <w:rtl/>
        </w:rPr>
        <w:t xml:space="preserve"> فلما استبان للمتأولين خطأ استدلالهم رجعوا وتابوا،</w:t>
      </w:r>
      <w:r w:rsidRPr="002A4E46">
        <w:rPr>
          <w:rFonts w:ascii="Amiri" w:hAnsi="Amiri" w:cs="Amiri"/>
          <w:sz w:val="34"/>
          <w:szCs w:val="34"/>
        </w:rPr>
        <w:t xml:space="preserve"> </w:t>
      </w:r>
      <w:r w:rsidRPr="002A4E46">
        <w:rPr>
          <w:rFonts w:ascii="Amiri" w:hAnsi="Amiri" w:cs="Amiri"/>
          <w:sz w:val="34"/>
          <w:szCs w:val="34"/>
          <w:rtl/>
        </w:rPr>
        <w:t>والتأويل المعتبر في هذا المقام هو ما كان له وجه في الشرع واللغة العربية</w:t>
      </w:r>
      <w:r w:rsidR="00B7283D" w:rsidRPr="002A4E46">
        <w:rPr>
          <w:rFonts w:ascii="Amiri" w:hAnsi="Amiri" w:cs="Amiri"/>
          <w:sz w:val="34"/>
          <w:szCs w:val="34"/>
          <w:rtl/>
        </w:rPr>
        <w:t>،</w:t>
      </w:r>
      <w:r w:rsidRPr="002A4E46">
        <w:rPr>
          <w:rFonts w:ascii="Amiri" w:hAnsi="Amiri" w:cs="Amiri"/>
          <w:sz w:val="34"/>
          <w:szCs w:val="34"/>
          <w:rtl/>
        </w:rPr>
        <w:t xml:space="preserve"> أما إن كان لا يعتمد على شيء من القرائن الشرعية أو اللغوية فهو غير معتبر شرعا كتأويلات الباطنية ونحوهم</w:t>
      </w:r>
      <w:r w:rsidR="002A4E46">
        <w:rPr>
          <w:rFonts w:ascii="Amiri" w:hAnsi="Amiri" w:cs="Amiri"/>
          <w:sz w:val="34"/>
          <w:szCs w:val="34"/>
          <w:rtl/>
        </w:rPr>
        <w:t>.</w:t>
      </w:r>
    </w:p>
    <w:p w14:paraId="23B5115C" w14:textId="7F35C1EC" w:rsidR="0029354E" w:rsidRPr="002A4E46" w:rsidRDefault="0029354E" w:rsidP="002B1333">
      <w:pPr>
        <w:spacing w:after="0" w:line="540" w:lineRule="exact"/>
        <w:jc w:val="both"/>
        <w:rPr>
          <w:rFonts w:ascii="Amiri" w:hAnsi="Amiri" w:cs="Amiri"/>
          <w:sz w:val="34"/>
          <w:szCs w:val="34"/>
          <w:rtl/>
        </w:rPr>
      </w:pPr>
      <w:r w:rsidRPr="002A4E46">
        <w:rPr>
          <w:rFonts w:ascii="Amiri" w:hAnsi="Amiri" w:cs="Amiri"/>
          <w:sz w:val="34"/>
          <w:szCs w:val="34"/>
          <w:rtl/>
        </w:rPr>
        <w:t>يقول شيخ الإسلام</w:t>
      </w:r>
      <w:r w:rsidR="006B160D" w:rsidRPr="002A4E46">
        <w:rPr>
          <w:rFonts w:ascii="Amiri" w:hAnsi="Amiri" w:cs="Amiri"/>
          <w:sz w:val="34"/>
          <w:szCs w:val="34"/>
          <w:rtl/>
        </w:rPr>
        <w:t xml:space="preserve"> ابن تيمية</w:t>
      </w:r>
      <w:r w:rsidR="00643138" w:rsidRPr="002A4E46">
        <w:rPr>
          <w:rFonts w:ascii="Amiri" w:hAnsi="Amiri" w:cs="Amiri"/>
          <w:sz w:val="34"/>
          <w:szCs w:val="34"/>
          <w:rtl/>
        </w:rPr>
        <w:t>-رحمه الله-</w:t>
      </w:r>
      <w:r w:rsidRPr="002A4E46">
        <w:rPr>
          <w:rFonts w:ascii="Amiri" w:hAnsi="Amiri" w:cs="Amiri"/>
          <w:sz w:val="34"/>
          <w:szCs w:val="34"/>
          <w:rtl/>
        </w:rPr>
        <w:t xml:space="preserve">: </w:t>
      </w:r>
      <w:r w:rsidR="0043402D">
        <w:rPr>
          <w:rFonts w:ascii="Amiri" w:hAnsi="Amiri" w:cs="Amiri" w:hint="cs"/>
          <w:sz w:val="34"/>
          <w:szCs w:val="34"/>
          <w:rtl/>
        </w:rPr>
        <w:t>(</w:t>
      </w:r>
      <w:r w:rsidRPr="002A4E46">
        <w:rPr>
          <w:rFonts w:ascii="Amiri" w:hAnsi="Amiri" w:cs="Amiri"/>
          <w:sz w:val="34"/>
          <w:szCs w:val="34"/>
          <w:rtl/>
        </w:rPr>
        <w:t xml:space="preserve">وهكذا الأقوال التي يكفر قائلها قد يكون الرجل لم تبلغه النصوص الموجبة لمعرفة الحق، وقد تكون عنده ولم تثبت عنده، أو لم يتمكن من فهمها، وقد يكون قد عرضت له شبهات يعذره الله بها فمن كان من المؤمنين مجتهدا في طلب الحق وأخطأ فان الله يغفر له </w:t>
      </w:r>
      <w:r w:rsidRPr="002A4E46">
        <w:rPr>
          <w:rFonts w:ascii="Amiri" w:hAnsi="Amiri" w:cs="Amiri"/>
          <w:sz w:val="34"/>
          <w:szCs w:val="34"/>
          <w:rtl/>
        </w:rPr>
        <w:lastRenderedPageBreak/>
        <w:t>خطأه كائنا ما كان سواء كان في المسائل النظرية أو العملية هذا الذي عليه أصحاب النبي صلى الله عليه وسلم وجماهير أئمة الإسلام</w:t>
      </w:r>
      <w:r w:rsidR="007B1971" w:rsidRPr="002A4E46">
        <w:rPr>
          <w:rFonts w:ascii="Amiri" w:hAnsi="Amiri" w:cs="Amiri"/>
          <w:sz w:val="34"/>
          <w:szCs w:val="34"/>
          <w:rtl/>
        </w:rPr>
        <w:t>)</w:t>
      </w:r>
      <w:r w:rsidR="00561C37" w:rsidRPr="002A4E46">
        <w:rPr>
          <w:rStyle w:val="a6"/>
          <w:rFonts w:ascii="Amiri" w:hAnsi="Amiri" w:cs="Amiri"/>
          <w:sz w:val="34"/>
          <w:szCs w:val="34"/>
          <w:rtl/>
        </w:rPr>
        <w:footnoteReference w:id="41"/>
      </w:r>
      <w:r w:rsidR="00DC1C25" w:rsidRPr="002A4E46">
        <w:rPr>
          <w:rFonts w:ascii="Amiri" w:hAnsi="Amiri" w:cs="Amiri"/>
          <w:sz w:val="34"/>
          <w:szCs w:val="34"/>
          <w:rtl/>
        </w:rPr>
        <w:t>،</w:t>
      </w:r>
      <w:r w:rsidRPr="002A4E46">
        <w:rPr>
          <w:rFonts w:ascii="Amiri" w:hAnsi="Amiri" w:cs="Amiri"/>
          <w:sz w:val="34"/>
          <w:szCs w:val="34"/>
          <w:rtl/>
        </w:rPr>
        <w:t xml:space="preserve"> ويقول الإمام الشوكاني: </w:t>
      </w:r>
      <w:r w:rsidR="0043402D">
        <w:rPr>
          <w:rFonts w:ascii="Amiri" w:hAnsi="Amiri" w:cs="Amiri" w:hint="cs"/>
          <w:sz w:val="34"/>
          <w:szCs w:val="34"/>
          <w:rtl/>
        </w:rPr>
        <w:t>(</w:t>
      </w:r>
      <w:r w:rsidRPr="002A4E46">
        <w:rPr>
          <w:rFonts w:ascii="Amiri" w:hAnsi="Amiri" w:cs="Amiri"/>
          <w:sz w:val="34"/>
          <w:szCs w:val="34"/>
          <w:rtl/>
        </w:rPr>
        <w:t xml:space="preserve">وأما قول بعض أهل العلم أن المتأول كالمرتد فهنا تسكب العبرات ويناح على الإسلام وأهله بما جناه التعصب في الدين على غالب المسلمين من </w:t>
      </w:r>
      <w:proofErr w:type="spellStart"/>
      <w:r w:rsidRPr="002A4E46">
        <w:rPr>
          <w:rFonts w:ascii="Amiri" w:hAnsi="Amiri" w:cs="Amiri"/>
          <w:sz w:val="34"/>
          <w:szCs w:val="34"/>
          <w:rtl/>
        </w:rPr>
        <w:t>الترامي</w:t>
      </w:r>
      <w:proofErr w:type="spellEnd"/>
      <w:r w:rsidRPr="002A4E46">
        <w:rPr>
          <w:rFonts w:ascii="Amiri" w:hAnsi="Amiri" w:cs="Amiri"/>
          <w:sz w:val="34"/>
          <w:szCs w:val="34"/>
          <w:rtl/>
        </w:rPr>
        <w:t xml:space="preserve"> بالكفر لا بسنة ولا لقرآن ولا لبيان من الله ولا لبرهان</w:t>
      </w:r>
      <w:r w:rsidR="007B1971" w:rsidRPr="002A4E46">
        <w:rPr>
          <w:rFonts w:ascii="Amiri" w:hAnsi="Amiri" w:cs="Amiri"/>
          <w:sz w:val="34"/>
          <w:szCs w:val="34"/>
          <w:rtl/>
        </w:rPr>
        <w:t>)</w:t>
      </w:r>
      <w:r w:rsidR="00F60F23" w:rsidRPr="002A4E46">
        <w:rPr>
          <w:rStyle w:val="a6"/>
          <w:rFonts w:ascii="Amiri" w:hAnsi="Amiri" w:cs="Amiri"/>
          <w:sz w:val="34"/>
          <w:szCs w:val="34"/>
          <w:rtl/>
        </w:rPr>
        <w:footnoteReference w:id="42"/>
      </w:r>
      <w:r w:rsidRPr="002A4E46">
        <w:rPr>
          <w:rFonts w:ascii="Amiri" w:hAnsi="Amiri" w:cs="Amiri"/>
          <w:sz w:val="34"/>
          <w:szCs w:val="34"/>
          <w:rtl/>
        </w:rPr>
        <w:t xml:space="preserve">. </w:t>
      </w:r>
    </w:p>
    <w:p w14:paraId="7467CB76" w14:textId="4A3E0BED" w:rsidR="0029354E" w:rsidRPr="002A4E46" w:rsidRDefault="0029354E" w:rsidP="002B1333">
      <w:pPr>
        <w:spacing w:after="0" w:line="540" w:lineRule="exact"/>
        <w:jc w:val="both"/>
        <w:rPr>
          <w:rFonts w:ascii="Amiri" w:hAnsi="Amiri" w:cs="Amiri" w:hint="cs"/>
          <w:sz w:val="34"/>
          <w:szCs w:val="34"/>
          <w:rtl/>
          <w:lang w:bidi="ar-EG"/>
        </w:rPr>
      </w:pPr>
      <w:r w:rsidRPr="002A4E46">
        <w:rPr>
          <w:rFonts w:ascii="Amiri" w:hAnsi="Amiri" w:cs="Amiri"/>
          <w:sz w:val="34"/>
          <w:szCs w:val="34"/>
          <w:rtl/>
        </w:rPr>
        <w:t>ومن أشهر ما يستدل به أهل العلم على الإعذار بالتأويل قصة حاطب بن أبي بلتعة -رضي الله عنه- عندما أرسل كتاب</w:t>
      </w:r>
      <w:r w:rsidR="002559FA" w:rsidRPr="002A4E46">
        <w:rPr>
          <w:rFonts w:ascii="Amiri" w:hAnsi="Amiri" w:cs="Amiri"/>
          <w:sz w:val="34"/>
          <w:szCs w:val="34"/>
          <w:rtl/>
        </w:rPr>
        <w:t>ًا</w:t>
      </w:r>
      <w:r w:rsidRPr="002A4E46">
        <w:rPr>
          <w:rFonts w:ascii="Amiri" w:hAnsi="Amiri" w:cs="Amiri"/>
          <w:sz w:val="34"/>
          <w:szCs w:val="34"/>
          <w:rtl/>
        </w:rPr>
        <w:t xml:space="preserve"> إلى مشركي مكة يخبرهم بأمر النبي صلى الله عليه وسلم والقصة في الصحيح وقد جاء فيه</w:t>
      </w:r>
      <w:r w:rsidR="0038792C" w:rsidRPr="002A4E46">
        <w:rPr>
          <w:rFonts w:ascii="Amiri" w:hAnsi="Amiri" w:cs="Amiri"/>
          <w:sz w:val="34"/>
          <w:szCs w:val="34"/>
          <w:rtl/>
        </w:rPr>
        <w:t>:</w:t>
      </w:r>
      <w:r w:rsidRPr="002A4E46">
        <w:rPr>
          <w:rFonts w:ascii="Amiri" w:hAnsi="Amiri" w:cs="Amiri"/>
          <w:sz w:val="34"/>
          <w:szCs w:val="34"/>
          <w:rtl/>
        </w:rPr>
        <w:t xml:space="preserve"> فإذا فيه من حاطب بن أبي بلتعة إلى أناس من المشركين من أهل مكة يخبرهم ببعض أمر رسول الله صلى الله عليه وسلم فقال رسول الله </w:t>
      </w:r>
      <w:r w:rsidR="0038792C" w:rsidRPr="002A4E46">
        <w:rPr>
          <w:rFonts w:ascii="Amiri" w:hAnsi="Amiri" w:cs="Amiri"/>
          <w:sz w:val="34"/>
          <w:szCs w:val="34"/>
          <w:rtl/>
        </w:rPr>
        <w:t>-</w:t>
      </w:r>
      <w:r w:rsidRPr="002A4E46">
        <w:rPr>
          <w:rFonts w:ascii="Amiri" w:hAnsi="Amiri" w:cs="Amiri"/>
          <w:sz w:val="34"/>
          <w:szCs w:val="34"/>
          <w:rtl/>
        </w:rPr>
        <w:t>صلى الله عليه وسلم</w:t>
      </w:r>
      <w:r w:rsidR="0038792C" w:rsidRPr="002A4E46">
        <w:rPr>
          <w:rFonts w:ascii="Amiri" w:hAnsi="Amiri" w:cs="Amiri"/>
          <w:sz w:val="34"/>
          <w:szCs w:val="34"/>
          <w:rtl/>
        </w:rPr>
        <w:t>-</w:t>
      </w:r>
      <w:r w:rsidRPr="002A4E46">
        <w:rPr>
          <w:rFonts w:ascii="Amiri" w:hAnsi="Amiri" w:cs="Amiri"/>
          <w:sz w:val="34"/>
          <w:szCs w:val="34"/>
          <w:rtl/>
        </w:rPr>
        <w:t xml:space="preserve">: </w:t>
      </w:r>
      <w:r w:rsidR="0043402D">
        <w:rPr>
          <w:rFonts w:ascii="Amiri" w:hAnsi="Amiri" w:cs="Amiri" w:hint="cs"/>
          <w:sz w:val="34"/>
          <w:szCs w:val="34"/>
          <w:rtl/>
        </w:rPr>
        <w:t>((</w:t>
      </w:r>
      <w:r w:rsidRPr="002A4E46">
        <w:rPr>
          <w:rFonts w:ascii="Amiri" w:hAnsi="Amiri" w:cs="Amiri"/>
          <w:b/>
          <w:bCs/>
          <w:sz w:val="34"/>
          <w:szCs w:val="34"/>
          <w:rtl/>
        </w:rPr>
        <w:t>يا حاطب ما هذا</w:t>
      </w:r>
      <w:r w:rsidR="0078384A" w:rsidRPr="002A4E46">
        <w:rPr>
          <w:rFonts w:ascii="Amiri" w:hAnsi="Amiri" w:cs="Amiri"/>
          <w:sz w:val="34"/>
          <w:szCs w:val="34"/>
          <w:rtl/>
        </w:rPr>
        <w:t>))</w:t>
      </w:r>
      <w:r w:rsidRPr="002A4E46">
        <w:rPr>
          <w:rFonts w:ascii="Amiri" w:hAnsi="Amiri" w:cs="Amiri"/>
          <w:sz w:val="34"/>
          <w:szCs w:val="34"/>
          <w:rtl/>
        </w:rPr>
        <w:t xml:space="preserve"> قال يا رسول الله: لا تعجل علي إني كنت أمر</w:t>
      </w:r>
      <w:r w:rsidR="002559FA" w:rsidRPr="002A4E46">
        <w:rPr>
          <w:rFonts w:ascii="Amiri" w:hAnsi="Amiri" w:cs="Amiri"/>
          <w:sz w:val="34"/>
          <w:szCs w:val="34"/>
          <w:rtl/>
        </w:rPr>
        <w:t>ًا</w:t>
      </w:r>
      <w:r w:rsidRPr="002A4E46">
        <w:rPr>
          <w:rFonts w:ascii="Amiri" w:hAnsi="Amiri" w:cs="Amiri"/>
          <w:sz w:val="34"/>
          <w:szCs w:val="34"/>
          <w:rtl/>
        </w:rPr>
        <w:t xml:space="preserve"> ملصقا في قريش ولم أكن من أنفسها وكان من معك من المهاجرين لهم قرابات بمكة يحمون بها أهليهم وأموالهم فأحببت إذ فاتني ذلك من النسب فيهم أن أتخذ عندهم يدا يحمون بها قرابتي وما فعلت كفرا ولا ارتدادا ولا رضا بالكفر بعد الإسلام فقال رسول الله صلى الله عليه وسلم: </w:t>
      </w:r>
      <w:r w:rsidR="0043402D">
        <w:rPr>
          <w:rFonts w:ascii="Amiri" w:hAnsi="Amiri" w:cs="Amiri" w:hint="cs"/>
          <w:sz w:val="34"/>
          <w:szCs w:val="34"/>
          <w:rtl/>
        </w:rPr>
        <w:t>((</w:t>
      </w:r>
      <w:r w:rsidRPr="002A4E46">
        <w:rPr>
          <w:rFonts w:ascii="Amiri" w:hAnsi="Amiri" w:cs="Amiri"/>
          <w:sz w:val="34"/>
          <w:szCs w:val="34"/>
          <w:rtl/>
        </w:rPr>
        <w:t>لقد صدقكم</w:t>
      </w:r>
      <w:r w:rsidR="0078384A" w:rsidRPr="002A4E46">
        <w:rPr>
          <w:rFonts w:ascii="Amiri" w:hAnsi="Amiri" w:cs="Amiri"/>
          <w:sz w:val="34"/>
          <w:szCs w:val="34"/>
          <w:rtl/>
        </w:rPr>
        <w:t>))</w:t>
      </w:r>
      <w:r w:rsidRPr="002A4E46">
        <w:rPr>
          <w:rFonts w:ascii="Amiri" w:hAnsi="Amiri" w:cs="Amiri"/>
          <w:sz w:val="34"/>
          <w:szCs w:val="34"/>
          <w:rtl/>
        </w:rPr>
        <w:t xml:space="preserve">، قال عمر: يا رسول الله دعني أضرب عنق هذا المنافق، قال: </w:t>
      </w:r>
      <w:r w:rsidR="0043402D">
        <w:rPr>
          <w:rFonts w:ascii="Amiri" w:hAnsi="Amiri" w:cs="Amiri" w:hint="cs"/>
          <w:sz w:val="34"/>
          <w:szCs w:val="34"/>
          <w:rtl/>
        </w:rPr>
        <w:t>((</w:t>
      </w:r>
      <w:r w:rsidR="005417BD" w:rsidRPr="002A4E46">
        <w:rPr>
          <w:rFonts w:ascii="Amiri" w:hAnsi="Amiri" w:cs="Amiri"/>
          <w:b/>
          <w:bCs/>
          <w:sz w:val="34"/>
          <w:szCs w:val="34"/>
          <w:rtl/>
          <w:lang w:bidi="ar-IQ"/>
        </w:rPr>
        <w:t>إِنَّهُ شَهِدَ بَدْرًا، وَمَا يُدْرِيكَ لَعَلَّ اللَّهَ أَنْ يَكُونَ قَدِ اطَّلَعَ عَلَى أَهْلِ بَدْرٍ، فَقَالَ: اعْمَلُوا مَا شِئْتُمْ فَقَدْ غَفَرْتُ لَكُمْ</w:t>
      </w:r>
      <w:r w:rsidR="005417BD" w:rsidRPr="002A4E46">
        <w:rPr>
          <w:rFonts w:ascii="Amiri" w:hAnsi="Amiri" w:cs="Amiri"/>
          <w:sz w:val="34"/>
          <w:szCs w:val="34"/>
          <w:rtl/>
        </w:rPr>
        <w:t>))</w:t>
      </w:r>
      <w:r w:rsidR="005417BD" w:rsidRPr="002A4E46">
        <w:rPr>
          <w:rFonts w:ascii="Amiri" w:hAnsi="Amiri" w:cs="Amiri"/>
          <w:sz w:val="34"/>
          <w:szCs w:val="34"/>
          <w:vertAlign w:val="superscript"/>
          <w:rtl/>
        </w:rPr>
        <w:t xml:space="preserve"> </w:t>
      </w:r>
      <w:r w:rsidR="005417BD" w:rsidRPr="002A4E46">
        <w:rPr>
          <w:rStyle w:val="a6"/>
          <w:rFonts w:ascii="Amiri" w:hAnsi="Amiri" w:cs="Amiri"/>
          <w:sz w:val="34"/>
          <w:szCs w:val="34"/>
          <w:rtl/>
        </w:rPr>
        <w:footnoteReference w:id="43"/>
      </w:r>
      <w:r w:rsidRPr="002A4E46">
        <w:rPr>
          <w:rFonts w:ascii="Amiri" w:hAnsi="Amiri" w:cs="Amiri"/>
          <w:sz w:val="34"/>
          <w:szCs w:val="34"/>
          <w:rtl/>
        </w:rPr>
        <w:t>.</w:t>
      </w:r>
    </w:p>
    <w:p w14:paraId="4CF5744A" w14:textId="3B13DCEA" w:rsidR="007008ED" w:rsidRPr="002A4E46" w:rsidRDefault="0029354E" w:rsidP="002B1333">
      <w:pPr>
        <w:spacing w:after="0" w:line="540" w:lineRule="exact"/>
        <w:jc w:val="both"/>
        <w:rPr>
          <w:rFonts w:ascii="Amiri" w:hAnsi="Amiri" w:cs="Amiri"/>
          <w:sz w:val="34"/>
          <w:szCs w:val="34"/>
          <w:rtl/>
        </w:rPr>
      </w:pPr>
      <w:r w:rsidRPr="002A4E46">
        <w:rPr>
          <w:rFonts w:ascii="Amiri" w:hAnsi="Amiri" w:cs="Amiri"/>
          <w:sz w:val="34"/>
          <w:szCs w:val="34"/>
          <w:rtl/>
        </w:rPr>
        <w:t>فحاطب -رضي الله عنه- كان مخطئ</w:t>
      </w:r>
      <w:r w:rsidR="002559FA" w:rsidRPr="002A4E46">
        <w:rPr>
          <w:rFonts w:ascii="Amiri" w:hAnsi="Amiri" w:cs="Amiri"/>
          <w:sz w:val="34"/>
          <w:szCs w:val="34"/>
          <w:rtl/>
        </w:rPr>
        <w:t>ًا</w:t>
      </w:r>
      <w:r w:rsidRPr="002A4E46">
        <w:rPr>
          <w:rFonts w:ascii="Amiri" w:hAnsi="Amiri" w:cs="Amiri"/>
          <w:sz w:val="34"/>
          <w:szCs w:val="34"/>
          <w:rtl/>
        </w:rPr>
        <w:t xml:space="preserve"> وصنع ذلك متأول</w:t>
      </w:r>
      <w:r w:rsidR="002559FA" w:rsidRPr="002A4E46">
        <w:rPr>
          <w:rFonts w:ascii="Amiri" w:hAnsi="Amiri" w:cs="Amiri"/>
          <w:sz w:val="34"/>
          <w:szCs w:val="34"/>
          <w:rtl/>
        </w:rPr>
        <w:t>ًا</w:t>
      </w:r>
      <w:r w:rsidRPr="002A4E46">
        <w:rPr>
          <w:rFonts w:ascii="Amiri" w:hAnsi="Amiri" w:cs="Amiri"/>
          <w:sz w:val="34"/>
          <w:szCs w:val="34"/>
          <w:rtl/>
        </w:rPr>
        <w:t xml:space="preserve"> وظن عدم حصول الضرر،</w:t>
      </w:r>
      <w:r w:rsidR="003F036C" w:rsidRPr="002A4E46">
        <w:rPr>
          <w:rFonts w:ascii="Amiri" w:hAnsi="Amiri" w:cs="Amiri"/>
          <w:sz w:val="34"/>
          <w:szCs w:val="34"/>
          <w:rtl/>
        </w:rPr>
        <w:t xml:space="preserve"> </w:t>
      </w:r>
      <w:r w:rsidRPr="002A4E46">
        <w:rPr>
          <w:rFonts w:ascii="Amiri" w:hAnsi="Amiri" w:cs="Amiri"/>
          <w:sz w:val="34"/>
          <w:szCs w:val="34"/>
          <w:rtl/>
        </w:rPr>
        <w:t>وقد عذر بذلك</w:t>
      </w:r>
      <w:r w:rsidR="001D0B34" w:rsidRPr="002A4E46">
        <w:rPr>
          <w:rFonts w:ascii="Amiri" w:hAnsi="Amiri" w:cs="Amiri"/>
          <w:sz w:val="34"/>
          <w:szCs w:val="34"/>
          <w:rtl/>
        </w:rPr>
        <w:t>،</w:t>
      </w:r>
      <w:r w:rsidR="003F036C" w:rsidRPr="002A4E46">
        <w:rPr>
          <w:rFonts w:ascii="Amiri" w:hAnsi="Amiri" w:cs="Amiri"/>
          <w:sz w:val="34"/>
          <w:szCs w:val="34"/>
          <w:rtl/>
        </w:rPr>
        <w:t xml:space="preserve"> و</w:t>
      </w:r>
      <w:r w:rsidR="001D0B34" w:rsidRPr="002A4E46">
        <w:rPr>
          <w:rFonts w:ascii="Amiri" w:hAnsi="Amiri" w:cs="Amiri"/>
          <w:sz w:val="34"/>
          <w:szCs w:val="34"/>
          <w:rtl/>
        </w:rPr>
        <w:t>قال</w:t>
      </w:r>
      <w:r w:rsidRPr="002A4E46">
        <w:rPr>
          <w:rFonts w:ascii="Amiri" w:hAnsi="Amiri" w:cs="Amiri"/>
          <w:sz w:val="34"/>
          <w:szCs w:val="34"/>
          <w:rtl/>
        </w:rPr>
        <w:t xml:space="preserve"> شيخ الإسلام وهو يتحدث عن مودة غير المسلمين</w:t>
      </w:r>
      <w:r w:rsidR="003F036C" w:rsidRPr="002A4E46">
        <w:rPr>
          <w:rFonts w:ascii="Amiri" w:hAnsi="Amiri" w:cs="Amiri"/>
          <w:sz w:val="34"/>
          <w:szCs w:val="34"/>
          <w:rtl/>
        </w:rPr>
        <w:t>:</w:t>
      </w:r>
      <w:r w:rsidRPr="002A4E46">
        <w:rPr>
          <w:rFonts w:ascii="Amiri" w:hAnsi="Amiri" w:cs="Amiri"/>
          <w:sz w:val="34"/>
          <w:szCs w:val="34"/>
          <w:rtl/>
        </w:rPr>
        <w:t xml:space="preserve"> </w:t>
      </w:r>
      <w:r w:rsidR="0043402D">
        <w:rPr>
          <w:rFonts w:ascii="Amiri" w:hAnsi="Amiri" w:cs="Amiri" w:hint="cs"/>
          <w:sz w:val="34"/>
          <w:szCs w:val="34"/>
          <w:rtl/>
        </w:rPr>
        <w:t>(</w:t>
      </w:r>
      <w:r w:rsidRPr="002A4E46">
        <w:rPr>
          <w:rFonts w:ascii="Amiri" w:hAnsi="Amiri" w:cs="Amiri"/>
          <w:sz w:val="34"/>
          <w:szCs w:val="34"/>
          <w:rtl/>
        </w:rPr>
        <w:t xml:space="preserve">وقد تحصل للرجل </w:t>
      </w:r>
      <w:proofErr w:type="spellStart"/>
      <w:r w:rsidRPr="002A4E46">
        <w:rPr>
          <w:rFonts w:ascii="Amiri" w:hAnsi="Amiri" w:cs="Amiri"/>
          <w:sz w:val="34"/>
          <w:szCs w:val="34"/>
          <w:rtl/>
        </w:rPr>
        <w:t>موادتهم</w:t>
      </w:r>
      <w:proofErr w:type="spellEnd"/>
      <w:r w:rsidRPr="002A4E46">
        <w:rPr>
          <w:rFonts w:ascii="Amiri" w:hAnsi="Amiri" w:cs="Amiri"/>
          <w:sz w:val="34"/>
          <w:szCs w:val="34"/>
          <w:rtl/>
        </w:rPr>
        <w:t xml:space="preserve"> لرحم أو حاجة فتكون ذنبا ينقص به إيمانه، ولا يكون به كافرا كما حصل من حاطب بن أبي بلتعة لما كاتب المشركين ببعض أخبار النبي وأنزل الله فيه </w:t>
      </w:r>
      <w:r w:rsidR="002A4E46" w:rsidRPr="002A4E46">
        <w:rPr>
          <w:rFonts w:ascii="Amiri" w:hAnsi="Amiri" w:cs="Amiri"/>
          <w:b/>
          <w:color w:val="000000" w:themeColor="text1"/>
          <w:sz w:val="34"/>
          <w:szCs w:val="34"/>
          <w:rtl/>
        </w:rPr>
        <w:t>﴿</w:t>
      </w:r>
      <w:r w:rsidRPr="002A4E46">
        <w:rPr>
          <w:rFonts w:ascii="Amiri" w:hAnsi="Amiri" w:cs="Amiri"/>
          <w:b/>
          <w:bCs/>
          <w:color w:val="008000"/>
          <w:sz w:val="34"/>
          <w:szCs w:val="34"/>
          <w:rtl/>
        </w:rPr>
        <w:t xml:space="preserve">يَا أَيُّهَا الَّذِينَ آمَنُوا لَا تَتَّخِذُوا </w:t>
      </w:r>
      <w:r w:rsidRPr="002A4E46">
        <w:rPr>
          <w:rFonts w:ascii="Amiri" w:hAnsi="Amiri" w:cs="Amiri"/>
          <w:b/>
          <w:bCs/>
          <w:color w:val="008000"/>
          <w:sz w:val="34"/>
          <w:szCs w:val="34"/>
          <w:rtl/>
        </w:rPr>
        <w:lastRenderedPageBreak/>
        <w:t>عَدُوِّي وَعَدُوَّكُمْ أَوْلِيَاء تُلْقُونَ إِلَيْهِم بِالْمَوَدَّةِ</w:t>
      </w:r>
      <w:r w:rsidR="002A4E46" w:rsidRPr="002A4E46">
        <w:rPr>
          <w:rFonts w:ascii="Amiri" w:hAnsi="Amiri" w:cs="Amiri"/>
          <w:b/>
          <w:color w:val="000000" w:themeColor="text1"/>
          <w:sz w:val="34"/>
          <w:szCs w:val="34"/>
          <w:rtl/>
        </w:rPr>
        <w:t>﴾</w:t>
      </w:r>
      <w:r w:rsidRPr="002A4E46">
        <w:rPr>
          <w:rFonts w:ascii="Amiri" w:hAnsi="Amiri" w:cs="Amiri"/>
          <w:sz w:val="34"/>
          <w:szCs w:val="34"/>
          <w:rtl/>
        </w:rPr>
        <w:t xml:space="preserve"> [الممتحنة: 1]</w:t>
      </w:r>
      <w:r w:rsidR="003F036C" w:rsidRPr="002A4E46">
        <w:rPr>
          <w:rFonts w:ascii="Amiri" w:hAnsi="Amiri" w:cs="Amiri"/>
          <w:sz w:val="34"/>
          <w:szCs w:val="34"/>
          <w:rtl/>
        </w:rPr>
        <w:t>)</w:t>
      </w:r>
      <w:r w:rsidR="003F036C" w:rsidRPr="002A4E46">
        <w:rPr>
          <w:rStyle w:val="a6"/>
          <w:rFonts w:ascii="Amiri" w:hAnsi="Amiri" w:cs="Amiri"/>
          <w:sz w:val="34"/>
          <w:szCs w:val="34"/>
          <w:rtl/>
        </w:rPr>
        <w:footnoteReference w:id="44"/>
      </w:r>
      <w:r w:rsidR="00B7283D" w:rsidRPr="002A4E46">
        <w:rPr>
          <w:rFonts w:ascii="Amiri" w:hAnsi="Amiri" w:cs="Amiri"/>
          <w:sz w:val="34"/>
          <w:szCs w:val="34"/>
          <w:rtl/>
        </w:rPr>
        <w:t>،</w:t>
      </w:r>
      <w:r w:rsidRPr="002A4E46">
        <w:rPr>
          <w:rFonts w:ascii="Amiri" w:hAnsi="Amiri" w:cs="Amiri"/>
          <w:sz w:val="34"/>
          <w:szCs w:val="34"/>
          <w:rtl/>
        </w:rPr>
        <w:t xml:space="preserve"> وهو مذهب أهل السنة أعني عدم التكفير بالتأويل</w:t>
      </w:r>
      <w:r w:rsidR="002A4E46">
        <w:rPr>
          <w:rFonts w:ascii="Amiri" w:hAnsi="Amiri" w:cs="Amiri"/>
          <w:sz w:val="34"/>
          <w:szCs w:val="34"/>
          <w:rtl/>
        </w:rPr>
        <w:t>.</w:t>
      </w:r>
    </w:p>
    <w:p w14:paraId="7F7B0FA0" w14:textId="2C3D3FC2" w:rsidR="0027234B" w:rsidRPr="002A4E46" w:rsidRDefault="0027234B" w:rsidP="002B1333">
      <w:pPr>
        <w:spacing w:after="0" w:line="540" w:lineRule="exact"/>
        <w:jc w:val="both"/>
        <w:rPr>
          <w:rFonts w:ascii="Amiri" w:hAnsi="Amiri" w:cs="Amiri"/>
          <w:sz w:val="34"/>
          <w:szCs w:val="34"/>
          <w:rtl/>
        </w:rPr>
      </w:pPr>
      <w:r w:rsidRPr="002A4E46">
        <w:rPr>
          <w:rFonts w:ascii="Amiri" w:hAnsi="Amiri" w:cs="Amiri"/>
          <w:sz w:val="34"/>
          <w:szCs w:val="34"/>
          <w:rtl/>
        </w:rPr>
        <w:t>ولو التزم الناس بما قرره العلماء من ضوابط وشروط وموانع للتكفير لما حصل ما يجري في كثير من البـلاد الإسلامية وغيرها من التكفــــير والتفجير، وما ينشـأ عنه من سفـك الدماء المعصومة، وتخريب المؤسسات والمنشآت، وما يـترتب عليه من إزهاق الأرواح البريئة، وإتلاف الأمـوال المعصومة،</w:t>
      </w:r>
      <w:r w:rsidR="00A36026" w:rsidRPr="002A4E46">
        <w:rPr>
          <w:rFonts w:ascii="Amiri" w:hAnsi="Amiri" w:cs="Amiri"/>
          <w:sz w:val="34"/>
          <w:szCs w:val="34"/>
          <w:rtl/>
        </w:rPr>
        <w:t xml:space="preserve"> </w:t>
      </w:r>
      <w:r w:rsidRPr="002A4E46">
        <w:rPr>
          <w:rFonts w:ascii="Amiri" w:hAnsi="Amiri" w:cs="Amiri"/>
          <w:sz w:val="34"/>
          <w:szCs w:val="34"/>
          <w:rtl/>
        </w:rPr>
        <w:t xml:space="preserve">وإخافة للناس وإرهابهم، وزعزعــة أمنهــم واستقرارهـم، وقد حفظ الإسلام للمسلمين أموالهـم وأعراضهم وأبدانهم، وحَــرَّم انتهاكها، وشـدَّدَ في ذلك، وكان مِن آخر ما بَلَّغَ به النبيّ </w:t>
      </w:r>
      <w:r w:rsidR="002F1562">
        <w:rPr>
          <w:rFonts w:ascii="Amiri" w:hAnsi="Amiri" w:cs="Amiri"/>
          <w:sz w:val="34"/>
          <w:szCs w:val="34"/>
          <w:rtl/>
        </w:rPr>
        <w:t>}</w:t>
      </w:r>
      <w:r w:rsidRPr="002A4E46">
        <w:rPr>
          <w:rFonts w:ascii="Amiri" w:hAnsi="Amiri" w:cs="Amiri"/>
          <w:sz w:val="34"/>
          <w:szCs w:val="34"/>
          <w:rtl/>
        </w:rPr>
        <w:t>صلى الله عليه وسلم) أُمَّــتَهُ فقال في خُطبة حجة الـــوداع</w:t>
      </w:r>
      <w:r w:rsidR="004953A3" w:rsidRPr="002A4E46">
        <w:rPr>
          <w:rFonts w:ascii="Amiri" w:hAnsi="Amiri" w:cs="Amiri"/>
          <w:sz w:val="34"/>
          <w:szCs w:val="34"/>
          <w:rtl/>
        </w:rPr>
        <w:t>:</w:t>
      </w:r>
      <w:r w:rsidR="0043402D">
        <w:rPr>
          <w:rFonts w:ascii="Amiri" w:hAnsi="Amiri" w:cs="Amiri" w:hint="cs"/>
          <w:sz w:val="34"/>
          <w:szCs w:val="34"/>
          <w:rtl/>
        </w:rPr>
        <w:t>((</w:t>
      </w:r>
      <w:r w:rsidR="006F6AFF" w:rsidRPr="002A4E46">
        <w:rPr>
          <w:rFonts w:ascii="Amiri" w:hAnsi="Amiri" w:cs="Amiri"/>
          <w:b/>
          <w:bCs/>
          <w:sz w:val="34"/>
          <w:szCs w:val="34"/>
          <w:rtl/>
          <w:lang w:bidi="ar-IQ"/>
        </w:rPr>
        <w:t>أَلَا وَإِنَّ دِمَاءَكُمْ وَأَمْوَالَكُمْ عَلَيْكُمْ حَرَامٌ كَحُرْمَةِ يَوْمِكُمْ هَذَا، فِي شَهْرِكُمْ هَذَا، فِي بَلَدِكُمْ هَذَا، أَلَا هَلْ بَلَّغْتُ؟</w:t>
      </w:r>
      <w:r w:rsidR="004953A3" w:rsidRPr="002A4E46">
        <w:rPr>
          <w:rFonts w:ascii="Amiri" w:hAnsi="Amiri" w:cs="Amiri"/>
          <w:b/>
          <w:bCs/>
          <w:sz w:val="34"/>
          <w:szCs w:val="34"/>
          <w:rtl/>
          <w:lang w:bidi="ar-IQ"/>
        </w:rPr>
        <w:t xml:space="preserve"> </w:t>
      </w:r>
      <w:r w:rsidR="006F6AFF" w:rsidRPr="002A4E46">
        <w:rPr>
          <w:rFonts w:ascii="Amiri" w:hAnsi="Amiri" w:cs="Amiri"/>
          <w:b/>
          <w:bCs/>
          <w:sz w:val="34"/>
          <w:szCs w:val="34"/>
          <w:rtl/>
          <w:lang w:bidi="ar-IQ"/>
        </w:rPr>
        <w:t>قَالُوا: نَعَمْ. قَالَ: اللَّهُمَّ اشْهَدْ</w:t>
      </w:r>
      <w:r w:rsidRPr="002A4E46">
        <w:rPr>
          <w:rFonts w:ascii="Amiri" w:hAnsi="Amiri" w:cs="Amiri"/>
          <w:sz w:val="34"/>
          <w:szCs w:val="34"/>
          <w:rtl/>
        </w:rPr>
        <w:t>))</w:t>
      </w:r>
      <w:r w:rsidR="00F06E09" w:rsidRPr="002A4E46">
        <w:rPr>
          <w:rFonts w:ascii="Amiri" w:hAnsi="Amiri" w:cs="Amiri"/>
          <w:sz w:val="34"/>
          <w:szCs w:val="34"/>
          <w:rtl/>
        </w:rPr>
        <w:t>؛</w:t>
      </w:r>
      <w:r w:rsidRPr="002A4E46">
        <w:rPr>
          <w:rFonts w:ascii="Amiri" w:hAnsi="Amiri" w:cs="Amiri"/>
          <w:sz w:val="34"/>
          <w:szCs w:val="34"/>
          <w:rtl/>
        </w:rPr>
        <w:t xml:space="preserve"> متفق عليه</w:t>
      </w:r>
      <w:r w:rsidR="002F3167" w:rsidRPr="002A4E46">
        <w:rPr>
          <w:rStyle w:val="a6"/>
          <w:rFonts w:ascii="Amiri" w:hAnsi="Amiri" w:cs="Amiri"/>
          <w:sz w:val="34"/>
          <w:szCs w:val="34"/>
          <w:rtl/>
        </w:rPr>
        <w:footnoteReference w:id="45"/>
      </w:r>
      <w:r w:rsidRPr="002A4E46">
        <w:rPr>
          <w:rFonts w:ascii="Amiri" w:hAnsi="Amiri" w:cs="Amiri"/>
          <w:sz w:val="34"/>
          <w:szCs w:val="34"/>
          <w:rtl/>
        </w:rPr>
        <w:t>.</w:t>
      </w:r>
    </w:p>
    <w:p w14:paraId="2F1357AD" w14:textId="45743565" w:rsidR="0027234B" w:rsidRPr="002A4E46" w:rsidRDefault="0027234B" w:rsidP="002B1333">
      <w:pPr>
        <w:spacing w:after="0" w:line="540" w:lineRule="exact"/>
        <w:jc w:val="both"/>
        <w:rPr>
          <w:rFonts w:ascii="Amiri" w:hAnsi="Amiri" w:cs="Amiri"/>
          <w:sz w:val="34"/>
          <w:szCs w:val="34"/>
          <w:rtl/>
        </w:rPr>
      </w:pPr>
      <w:r w:rsidRPr="002A4E46">
        <w:rPr>
          <w:rFonts w:ascii="Amiri" w:hAnsi="Amiri" w:cs="Amiri"/>
          <w:sz w:val="34"/>
          <w:szCs w:val="34"/>
          <w:rtl/>
        </w:rPr>
        <w:t>نسأل الله تعالى أن يهدينا سواء السبيل</w:t>
      </w:r>
      <w:r w:rsidR="00B7283D" w:rsidRPr="002A4E46">
        <w:rPr>
          <w:rFonts w:ascii="Amiri" w:hAnsi="Amiri" w:cs="Amiri"/>
          <w:sz w:val="34"/>
          <w:szCs w:val="34"/>
          <w:rtl/>
        </w:rPr>
        <w:t>،</w:t>
      </w:r>
      <w:r w:rsidRPr="002A4E46">
        <w:rPr>
          <w:rFonts w:ascii="Amiri" w:hAnsi="Amiri" w:cs="Amiri"/>
          <w:sz w:val="34"/>
          <w:szCs w:val="34"/>
          <w:rtl/>
        </w:rPr>
        <w:t xml:space="preserve"> وأن يجمع كلمة المسلمين على المنهج الصحيح منهج السلف الصالح</w:t>
      </w:r>
      <w:r w:rsidR="00C57E65" w:rsidRPr="002A4E46">
        <w:rPr>
          <w:rFonts w:ascii="Amiri" w:hAnsi="Amiri" w:cs="Amiri"/>
          <w:sz w:val="34"/>
          <w:szCs w:val="34"/>
          <w:rtl/>
        </w:rPr>
        <w:t xml:space="preserve"> خير القرون</w:t>
      </w:r>
      <w:r w:rsidR="00B7283D" w:rsidRPr="002A4E46">
        <w:rPr>
          <w:rFonts w:ascii="Amiri" w:hAnsi="Amiri" w:cs="Amiri"/>
          <w:sz w:val="34"/>
          <w:szCs w:val="34"/>
          <w:rtl/>
        </w:rPr>
        <w:t>،</w:t>
      </w:r>
      <w:r w:rsidRPr="002A4E46">
        <w:rPr>
          <w:rFonts w:ascii="Amiri" w:hAnsi="Amiri" w:cs="Amiri"/>
          <w:sz w:val="34"/>
          <w:szCs w:val="34"/>
          <w:rtl/>
        </w:rPr>
        <w:t xml:space="preserve"> </w:t>
      </w:r>
      <w:r w:rsidR="001F55FB" w:rsidRPr="002A4E46">
        <w:rPr>
          <w:rFonts w:ascii="Amiri" w:hAnsi="Amiri" w:cs="Amiri"/>
          <w:sz w:val="34"/>
          <w:szCs w:val="34"/>
          <w:rtl/>
        </w:rPr>
        <w:t xml:space="preserve">وأن يحقن دمائهم </w:t>
      </w:r>
      <w:r w:rsidRPr="002A4E46">
        <w:rPr>
          <w:rFonts w:ascii="Amiri" w:hAnsi="Amiri" w:cs="Amiri"/>
          <w:sz w:val="34"/>
          <w:szCs w:val="34"/>
          <w:rtl/>
        </w:rPr>
        <w:t>وأن يـــؤلف بين قلو</w:t>
      </w:r>
      <w:r w:rsidR="001F55FB" w:rsidRPr="002A4E46">
        <w:rPr>
          <w:rFonts w:ascii="Amiri" w:hAnsi="Amiri" w:cs="Amiri"/>
          <w:sz w:val="34"/>
          <w:szCs w:val="34"/>
          <w:rtl/>
        </w:rPr>
        <w:t xml:space="preserve">بهم، </w:t>
      </w:r>
      <w:r w:rsidRPr="002A4E46">
        <w:rPr>
          <w:rFonts w:ascii="Amiri" w:hAnsi="Amiri" w:cs="Amiri"/>
          <w:sz w:val="34"/>
          <w:szCs w:val="34"/>
          <w:rtl/>
        </w:rPr>
        <w:t>وأن يجنبنا الفتن ما ظهر منها وما بطن</w:t>
      </w:r>
      <w:r w:rsidR="00B7283D" w:rsidRPr="002A4E46">
        <w:rPr>
          <w:rFonts w:ascii="Amiri" w:hAnsi="Amiri" w:cs="Amiri"/>
          <w:sz w:val="34"/>
          <w:szCs w:val="34"/>
          <w:rtl/>
        </w:rPr>
        <w:t>،</w:t>
      </w:r>
      <w:r w:rsidRPr="002A4E46">
        <w:rPr>
          <w:rFonts w:ascii="Amiri" w:hAnsi="Amiri" w:cs="Amiri"/>
          <w:sz w:val="34"/>
          <w:szCs w:val="34"/>
          <w:rtl/>
        </w:rPr>
        <w:t xml:space="preserve"> وصلـى الله وسلم على </w:t>
      </w:r>
      <w:r w:rsidR="006D1FAD" w:rsidRPr="002A4E46">
        <w:rPr>
          <w:rFonts w:ascii="Amiri" w:hAnsi="Amiri" w:cs="Amiri"/>
          <w:sz w:val="34"/>
          <w:szCs w:val="34"/>
          <w:rtl/>
        </w:rPr>
        <w:t>سيدنا</w:t>
      </w:r>
      <w:r w:rsidRPr="002A4E46">
        <w:rPr>
          <w:rFonts w:ascii="Amiri" w:hAnsi="Amiri" w:cs="Amiri"/>
          <w:sz w:val="34"/>
          <w:szCs w:val="34"/>
          <w:rtl/>
        </w:rPr>
        <w:t xml:space="preserve"> محمدٍ وعلى آله وصحبه أجمعين</w:t>
      </w:r>
      <w:r w:rsidRPr="002A4E46">
        <w:rPr>
          <w:rFonts w:ascii="Amiri" w:hAnsi="Amiri" w:cs="Amiri"/>
          <w:sz w:val="34"/>
          <w:szCs w:val="34"/>
        </w:rPr>
        <w:t>.</w:t>
      </w:r>
    </w:p>
    <w:p w14:paraId="141746B7" w14:textId="77777777" w:rsidR="002B1333" w:rsidRPr="002A4E46" w:rsidRDefault="002B1333" w:rsidP="002B1333">
      <w:pPr>
        <w:spacing w:after="0" w:line="540" w:lineRule="exact"/>
        <w:jc w:val="both"/>
        <w:rPr>
          <w:rFonts w:ascii="Amiri" w:hAnsi="Amiri" w:cs="Amiri"/>
          <w:sz w:val="34"/>
          <w:szCs w:val="34"/>
          <w:rtl/>
        </w:rPr>
      </w:pPr>
    </w:p>
    <w:p w14:paraId="5C009D2A" w14:textId="77777777" w:rsidR="002B1333" w:rsidRPr="002A4E46" w:rsidRDefault="002B1333" w:rsidP="003616B4">
      <w:pPr>
        <w:spacing w:after="0" w:line="540" w:lineRule="exact"/>
        <w:jc w:val="center"/>
        <w:rPr>
          <w:rFonts w:ascii="Amiri" w:hAnsi="Amiri" w:cs="Amiri"/>
          <w:sz w:val="34"/>
          <w:szCs w:val="34"/>
          <w:rtl/>
        </w:rPr>
      </w:pPr>
      <w:r w:rsidRPr="002A4E46">
        <w:rPr>
          <w:rFonts w:ascii="Amiri" w:hAnsi="Amiri" w:cs="Amiri"/>
          <w:sz w:val="34"/>
          <w:szCs w:val="34"/>
          <w:rtl/>
        </w:rPr>
        <w:t xml:space="preserve">د. ضياء الدين </w:t>
      </w:r>
      <w:proofErr w:type="gramStart"/>
      <w:r w:rsidRPr="002A4E46">
        <w:rPr>
          <w:rFonts w:ascii="Amiri" w:hAnsi="Amiri" w:cs="Amiri"/>
          <w:sz w:val="34"/>
          <w:szCs w:val="34"/>
          <w:rtl/>
        </w:rPr>
        <w:t>عبدالله</w:t>
      </w:r>
      <w:proofErr w:type="gramEnd"/>
      <w:r w:rsidRPr="002A4E46">
        <w:rPr>
          <w:rFonts w:ascii="Amiri" w:hAnsi="Amiri" w:cs="Amiri"/>
          <w:sz w:val="34"/>
          <w:szCs w:val="34"/>
          <w:rtl/>
        </w:rPr>
        <w:t xml:space="preserve"> </w:t>
      </w:r>
      <w:r w:rsidR="003616B4" w:rsidRPr="002A4E46">
        <w:rPr>
          <w:rFonts w:ascii="Amiri" w:hAnsi="Amiri" w:cs="Amiri"/>
          <w:sz w:val="34"/>
          <w:szCs w:val="34"/>
          <w:rtl/>
        </w:rPr>
        <w:t>ال</w:t>
      </w:r>
      <w:r w:rsidR="00734B67" w:rsidRPr="002A4E46">
        <w:rPr>
          <w:rFonts w:ascii="Amiri" w:hAnsi="Amiri" w:cs="Amiri"/>
          <w:sz w:val="34"/>
          <w:szCs w:val="34"/>
          <w:rtl/>
        </w:rPr>
        <w:t>صالح</w:t>
      </w:r>
    </w:p>
    <w:p w14:paraId="1E9A476D" w14:textId="77777777" w:rsidR="003616B4" w:rsidRPr="002A4E46" w:rsidRDefault="003616B4" w:rsidP="003616B4">
      <w:pPr>
        <w:spacing w:after="0" w:line="540" w:lineRule="exact"/>
        <w:jc w:val="center"/>
        <w:rPr>
          <w:rFonts w:ascii="Amiri" w:hAnsi="Amiri" w:cs="Amiri"/>
          <w:sz w:val="34"/>
          <w:szCs w:val="34"/>
          <w:rtl/>
        </w:rPr>
      </w:pPr>
      <w:r w:rsidRPr="002A4E46">
        <w:rPr>
          <w:rFonts w:ascii="Amiri" w:hAnsi="Amiri" w:cs="Amiri"/>
          <w:sz w:val="34"/>
          <w:szCs w:val="34"/>
          <w:rtl/>
        </w:rPr>
        <w:t>بغداد/ الرصافة</w:t>
      </w:r>
    </w:p>
    <w:p w14:paraId="1FB2DB0B" w14:textId="0D24F0BC" w:rsidR="00661D9F" w:rsidRDefault="00661D9F">
      <w:pPr>
        <w:bidi w:val="0"/>
        <w:rPr>
          <w:rFonts w:ascii="Amiri" w:hAnsi="Amiri" w:cs="Amiri"/>
          <w:sz w:val="34"/>
          <w:szCs w:val="34"/>
          <w:rtl/>
          <w:lang w:bidi="ar-EG"/>
        </w:rPr>
      </w:pPr>
      <w:r>
        <w:rPr>
          <w:rFonts w:ascii="Amiri" w:hAnsi="Amiri" w:cs="Amiri"/>
          <w:sz w:val="34"/>
          <w:szCs w:val="34"/>
          <w:rtl/>
          <w:lang w:bidi="ar-EG"/>
        </w:rPr>
        <w:br w:type="page"/>
      </w:r>
    </w:p>
    <w:sdt>
      <w:sdtPr>
        <w:rPr>
          <w:rFonts w:ascii="Amiri" w:hAnsi="Amiri" w:cs="Amiri"/>
          <w:sz w:val="34"/>
          <w:szCs w:val="34"/>
          <w:lang w:val="ar-SA"/>
        </w:rPr>
        <w:id w:val="-2040661285"/>
        <w:docPartObj>
          <w:docPartGallery w:val="Table of Contents"/>
          <w:docPartUnique/>
        </w:docPartObj>
      </w:sdtPr>
      <w:sdtEndPr>
        <w:rPr>
          <w:rFonts w:eastAsiaTheme="minorEastAsia"/>
          <w:b/>
          <w:bCs/>
          <w:color w:val="auto"/>
        </w:rPr>
      </w:sdtEndPr>
      <w:sdtContent>
        <w:p w14:paraId="064E7029" w14:textId="589A2B5C" w:rsidR="00661D9F" w:rsidRPr="00661D9F" w:rsidRDefault="00661D9F" w:rsidP="00661D9F">
          <w:pPr>
            <w:pStyle w:val="ab"/>
            <w:spacing w:before="0" w:line="240" w:lineRule="auto"/>
            <w:jc w:val="center"/>
            <w:rPr>
              <w:rFonts w:ascii="Amiri" w:hAnsi="Amiri" w:cs="Amiri"/>
              <w:b/>
              <w:bCs/>
              <w:color w:val="0000FF"/>
              <w:sz w:val="40"/>
              <w:szCs w:val="40"/>
            </w:rPr>
          </w:pPr>
          <w:r w:rsidRPr="00661D9F">
            <w:rPr>
              <w:rFonts w:ascii="Amiri" w:hAnsi="Amiri" w:cs="Amiri"/>
              <w:b/>
              <w:bCs/>
              <w:color w:val="0000FF"/>
              <w:sz w:val="40"/>
              <w:szCs w:val="40"/>
              <w:lang w:val="ar-SA"/>
            </w:rPr>
            <w:t>المحتويات</w:t>
          </w:r>
        </w:p>
        <w:p w14:paraId="477D32A4" w14:textId="2158B9E5" w:rsidR="00661D9F" w:rsidRPr="00661D9F" w:rsidRDefault="00661D9F" w:rsidP="00661D9F">
          <w:pPr>
            <w:pStyle w:val="10"/>
            <w:tabs>
              <w:tab w:val="right" w:leader="dot" w:pos="8296"/>
            </w:tabs>
            <w:spacing w:after="0" w:line="240" w:lineRule="auto"/>
            <w:jc w:val="both"/>
            <w:rPr>
              <w:rFonts w:ascii="Amiri" w:hAnsi="Amiri" w:cs="Amiri"/>
              <w:noProof/>
              <w:sz w:val="34"/>
              <w:szCs w:val="34"/>
            </w:rPr>
          </w:pPr>
          <w:r w:rsidRPr="00661D9F">
            <w:rPr>
              <w:rFonts w:ascii="Amiri" w:hAnsi="Amiri" w:cs="Amiri"/>
              <w:sz w:val="34"/>
              <w:szCs w:val="34"/>
            </w:rPr>
            <w:fldChar w:fldCharType="begin"/>
          </w:r>
          <w:r w:rsidRPr="00661D9F">
            <w:rPr>
              <w:rFonts w:ascii="Amiri" w:hAnsi="Amiri" w:cs="Amiri"/>
              <w:sz w:val="34"/>
              <w:szCs w:val="34"/>
            </w:rPr>
            <w:instrText xml:space="preserve"> TOC \o "1-3" \h \z \u </w:instrText>
          </w:r>
          <w:r w:rsidRPr="00661D9F">
            <w:rPr>
              <w:rFonts w:ascii="Amiri" w:hAnsi="Amiri" w:cs="Amiri"/>
              <w:sz w:val="34"/>
              <w:szCs w:val="34"/>
            </w:rPr>
            <w:fldChar w:fldCharType="separate"/>
          </w:r>
          <w:hyperlink w:anchor="_Toc151549033" w:history="1">
            <w:r w:rsidRPr="00661D9F">
              <w:rPr>
                <w:rStyle w:val="Hyperlink"/>
                <w:rFonts w:ascii="Amiri" w:hAnsi="Amiri" w:cs="Amiri"/>
                <w:noProof/>
                <w:sz w:val="34"/>
                <w:szCs w:val="34"/>
                <w:rtl/>
              </w:rPr>
              <w:t>أولا: تعريف الكفر لغة واصطلاحًا:</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_Toc151549033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3</w:t>
            </w:r>
            <w:r w:rsidRPr="00661D9F">
              <w:rPr>
                <w:rFonts w:ascii="Amiri" w:hAnsi="Amiri" w:cs="Amiri"/>
                <w:noProof/>
                <w:webHidden/>
                <w:sz w:val="34"/>
                <w:szCs w:val="34"/>
              </w:rPr>
              <w:fldChar w:fldCharType="end"/>
            </w:r>
          </w:hyperlink>
        </w:p>
        <w:p w14:paraId="290C8BBB" w14:textId="0859B67D"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34" w:history="1">
            <w:r w:rsidRPr="00661D9F">
              <w:rPr>
                <w:rStyle w:val="Hyperlink"/>
                <w:rFonts w:ascii="Amiri" w:hAnsi="Amiri" w:cs="Amiri"/>
                <w:noProof/>
                <w:sz w:val="34"/>
                <w:szCs w:val="34"/>
                <w:rtl/>
              </w:rPr>
              <w:t>الكفر في اللغة:</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_Toc151549034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3</w:t>
            </w:r>
            <w:r w:rsidRPr="00661D9F">
              <w:rPr>
                <w:rFonts w:ascii="Amiri" w:hAnsi="Amiri" w:cs="Amiri"/>
                <w:noProof/>
                <w:webHidden/>
                <w:sz w:val="34"/>
                <w:szCs w:val="34"/>
              </w:rPr>
              <w:fldChar w:fldCharType="end"/>
            </w:r>
          </w:hyperlink>
        </w:p>
        <w:p w14:paraId="615949B7" w14:textId="04B11766"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35" w:history="1">
            <w:r w:rsidRPr="00661D9F">
              <w:rPr>
                <w:rStyle w:val="Hyperlink"/>
                <w:rFonts w:ascii="Amiri" w:hAnsi="Amiri" w:cs="Amiri"/>
                <w:noProof/>
                <w:sz w:val="34"/>
                <w:szCs w:val="34"/>
                <w:rtl/>
              </w:rPr>
              <w:t>تعريف الكفر في الاصطلاح:</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_Toc151549035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4</w:t>
            </w:r>
            <w:r w:rsidRPr="00661D9F">
              <w:rPr>
                <w:rFonts w:ascii="Amiri" w:hAnsi="Amiri" w:cs="Amiri"/>
                <w:noProof/>
                <w:webHidden/>
                <w:sz w:val="34"/>
                <w:szCs w:val="34"/>
              </w:rPr>
              <w:fldChar w:fldCharType="end"/>
            </w:r>
          </w:hyperlink>
        </w:p>
        <w:p w14:paraId="396DE7F1" w14:textId="026BE2AE" w:rsidR="00661D9F" w:rsidRPr="00661D9F" w:rsidRDefault="00661D9F" w:rsidP="00661D9F">
          <w:pPr>
            <w:pStyle w:val="10"/>
            <w:tabs>
              <w:tab w:val="right" w:leader="dot" w:pos="8296"/>
            </w:tabs>
            <w:spacing w:after="0" w:line="240" w:lineRule="auto"/>
            <w:jc w:val="both"/>
            <w:rPr>
              <w:rFonts w:ascii="Amiri" w:hAnsi="Amiri" w:cs="Amiri"/>
              <w:noProof/>
              <w:sz w:val="34"/>
              <w:szCs w:val="34"/>
            </w:rPr>
          </w:pPr>
          <w:hyperlink w:anchor="_Toc151549036" w:history="1">
            <w:r w:rsidRPr="00661D9F">
              <w:rPr>
                <w:rStyle w:val="Hyperlink"/>
                <w:rFonts w:ascii="Amiri" w:hAnsi="Amiri" w:cs="Amiri"/>
                <w:noProof/>
                <w:sz w:val="34"/>
                <w:szCs w:val="34"/>
                <w:rtl/>
              </w:rPr>
              <w:t>العلاقة بين المعنى اللغوي والشرعي للكفر</w:t>
            </w:r>
            <w:r w:rsidRPr="00661D9F">
              <w:rPr>
                <w:rStyle w:val="Hyperlink"/>
                <w:rFonts w:ascii="Amiri" w:hAnsi="Amiri" w:cs="Amiri"/>
                <w:noProof/>
                <w:sz w:val="34"/>
                <w:szCs w:val="34"/>
                <w:rtl/>
                <w:lang w:bidi="ar-IQ"/>
              </w:rPr>
              <w:t>:</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_Toc151549036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5</w:t>
            </w:r>
            <w:r w:rsidRPr="00661D9F">
              <w:rPr>
                <w:rFonts w:ascii="Amiri" w:hAnsi="Amiri" w:cs="Amiri"/>
                <w:noProof/>
                <w:webHidden/>
                <w:sz w:val="34"/>
                <w:szCs w:val="34"/>
              </w:rPr>
              <w:fldChar w:fldCharType="end"/>
            </w:r>
          </w:hyperlink>
        </w:p>
        <w:p w14:paraId="4867E90F" w14:textId="5F774A40" w:rsidR="00661D9F" w:rsidRPr="00661D9F" w:rsidRDefault="00661D9F" w:rsidP="00661D9F">
          <w:pPr>
            <w:pStyle w:val="10"/>
            <w:tabs>
              <w:tab w:val="right" w:leader="dot" w:pos="8296"/>
            </w:tabs>
            <w:spacing w:after="0" w:line="240" w:lineRule="auto"/>
            <w:jc w:val="both"/>
            <w:rPr>
              <w:rFonts w:ascii="Amiri" w:hAnsi="Amiri" w:cs="Amiri"/>
              <w:noProof/>
              <w:sz w:val="34"/>
              <w:szCs w:val="34"/>
            </w:rPr>
          </w:pPr>
          <w:hyperlink w:anchor="_Toc151549037" w:history="1">
            <w:r w:rsidRPr="00661D9F">
              <w:rPr>
                <w:rStyle w:val="Hyperlink"/>
                <w:rFonts w:ascii="Amiri" w:hAnsi="Amiri" w:cs="Amiri"/>
                <w:noProof/>
                <w:sz w:val="34"/>
                <w:szCs w:val="34"/>
                <w:rtl/>
              </w:rPr>
              <w:t>ثانيا: أقسام وأنواع الكفر</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_Toc151549037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5</w:t>
            </w:r>
            <w:r w:rsidRPr="00661D9F">
              <w:rPr>
                <w:rFonts w:ascii="Amiri" w:hAnsi="Amiri" w:cs="Amiri"/>
                <w:noProof/>
                <w:webHidden/>
                <w:sz w:val="34"/>
                <w:szCs w:val="34"/>
              </w:rPr>
              <w:fldChar w:fldCharType="end"/>
            </w:r>
          </w:hyperlink>
        </w:p>
        <w:p w14:paraId="5564BC7D" w14:textId="572B2E91"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38" w:history="1">
            <w:r w:rsidRPr="00661D9F">
              <w:rPr>
                <w:rStyle w:val="Hyperlink"/>
                <w:rFonts w:ascii="Amiri" w:eastAsia="Calibri" w:hAnsi="Amiri" w:cs="Amiri"/>
                <w:noProof/>
                <w:sz w:val="34"/>
                <w:szCs w:val="34"/>
                <w:rtl/>
              </w:rPr>
              <w:t>ثالثا: الآثار المترتبة على تكفير المُعيّن:</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_Toc151549038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6</w:t>
            </w:r>
            <w:r w:rsidRPr="00661D9F">
              <w:rPr>
                <w:rFonts w:ascii="Amiri" w:hAnsi="Amiri" w:cs="Amiri"/>
                <w:noProof/>
                <w:webHidden/>
                <w:sz w:val="34"/>
                <w:szCs w:val="34"/>
              </w:rPr>
              <w:fldChar w:fldCharType="end"/>
            </w:r>
          </w:hyperlink>
        </w:p>
        <w:p w14:paraId="149FF1A9" w14:textId="7AC3AB62" w:rsidR="00661D9F" w:rsidRPr="00661D9F" w:rsidRDefault="00661D9F" w:rsidP="00661D9F">
          <w:pPr>
            <w:pStyle w:val="10"/>
            <w:tabs>
              <w:tab w:val="right" w:leader="dot" w:pos="8296"/>
            </w:tabs>
            <w:spacing w:after="0" w:line="240" w:lineRule="auto"/>
            <w:jc w:val="both"/>
            <w:rPr>
              <w:rFonts w:ascii="Amiri" w:hAnsi="Amiri" w:cs="Amiri"/>
              <w:noProof/>
              <w:sz w:val="34"/>
              <w:szCs w:val="34"/>
            </w:rPr>
          </w:pPr>
          <w:hyperlink w:anchor="_Toc151549039" w:history="1">
            <w:r w:rsidRPr="00661D9F">
              <w:rPr>
                <w:rStyle w:val="Hyperlink"/>
                <w:rFonts w:ascii="Amiri" w:hAnsi="Amiri" w:cs="Amiri"/>
                <w:noProof/>
                <w:sz w:val="34"/>
                <w:szCs w:val="34"/>
                <w:rtl/>
              </w:rPr>
              <w:t>رابعًا: ضوابط وقواعد في التكفير:</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_Toc151549039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8</w:t>
            </w:r>
            <w:r w:rsidRPr="00661D9F">
              <w:rPr>
                <w:rFonts w:ascii="Amiri" w:hAnsi="Amiri" w:cs="Amiri"/>
                <w:noProof/>
                <w:webHidden/>
                <w:sz w:val="34"/>
                <w:szCs w:val="34"/>
              </w:rPr>
              <w:fldChar w:fldCharType="end"/>
            </w:r>
          </w:hyperlink>
        </w:p>
        <w:p w14:paraId="5706A999" w14:textId="3597BD95"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0" w:history="1">
            <w:r w:rsidRPr="00661D9F">
              <w:rPr>
                <w:rStyle w:val="Hyperlink"/>
                <w:rFonts w:ascii="Amiri" w:hAnsi="Amiri" w:cs="Amiri"/>
                <w:noProof/>
                <w:sz w:val="34"/>
                <w:szCs w:val="34"/>
                <w:rtl/>
              </w:rPr>
              <w:t>القاعدة الأولى: الأمر بالتثبت قبل إصدار الأحكام</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_Toc151549040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10</w:t>
            </w:r>
            <w:r w:rsidRPr="00661D9F">
              <w:rPr>
                <w:rFonts w:ascii="Amiri" w:hAnsi="Amiri" w:cs="Amiri"/>
                <w:noProof/>
                <w:webHidden/>
                <w:sz w:val="34"/>
                <w:szCs w:val="34"/>
              </w:rPr>
              <w:fldChar w:fldCharType="end"/>
            </w:r>
          </w:hyperlink>
        </w:p>
        <w:p w14:paraId="35A53E2E" w14:textId="67CFF862"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1" w:history="1">
            <w:r w:rsidRPr="00661D9F">
              <w:rPr>
                <w:rStyle w:val="Hyperlink"/>
                <w:rFonts w:ascii="Amiri" w:hAnsi="Amiri" w:cs="Amiri"/>
                <w:noProof/>
                <w:sz w:val="34"/>
                <w:szCs w:val="34"/>
                <w:rtl/>
              </w:rPr>
              <w:t>القاعدة الثانية: عدم إطلاق لفظ التكفير بغير حق وعاقبة ذلك:</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_Toc151549041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11</w:t>
            </w:r>
            <w:r w:rsidRPr="00661D9F">
              <w:rPr>
                <w:rFonts w:ascii="Amiri" w:hAnsi="Amiri" w:cs="Amiri"/>
                <w:noProof/>
                <w:webHidden/>
                <w:sz w:val="34"/>
                <w:szCs w:val="34"/>
              </w:rPr>
              <w:fldChar w:fldCharType="end"/>
            </w:r>
          </w:hyperlink>
        </w:p>
        <w:p w14:paraId="1F4F3E42" w14:textId="4BEA3EB0"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2" w:history="1">
            <w:r w:rsidRPr="00661D9F">
              <w:rPr>
                <w:rStyle w:val="Hyperlink"/>
                <w:rFonts w:ascii="Amiri" w:hAnsi="Amiri" w:cs="Amiri"/>
                <w:noProof/>
                <w:sz w:val="34"/>
                <w:szCs w:val="34"/>
                <w:rtl/>
              </w:rPr>
              <w:t>القاعدة الثالثة: التحرز من تكفير المعين إلا بعد قيام الحجة المعتبرة عليه:</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_Toc151549042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12</w:t>
            </w:r>
            <w:r w:rsidRPr="00661D9F">
              <w:rPr>
                <w:rFonts w:ascii="Amiri" w:hAnsi="Amiri" w:cs="Amiri"/>
                <w:noProof/>
                <w:webHidden/>
                <w:sz w:val="34"/>
                <w:szCs w:val="34"/>
              </w:rPr>
              <w:fldChar w:fldCharType="end"/>
            </w:r>
          </w:hyperlink>
        </w:p>
        <w:p w14:paraId="3E1431C2" w14:textId="406D2292"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3" w:history="1">
            <w:r w:rsidRPr="00661D9F">
              <w:rPr>
                <w:rStyle w:val="Hyperlink"/>
                <w:rFonts w:ascii="Amiri" w:hAnsi="Amiri" w:cs="Amiri"/>
                <w:noProof/>
                <w:sz w:val="34"/>
                <w:szCs w:val="34"/>
                <w:rtl/>
              </w:rPr>
              <w:t>القاعدة الرابعة: لا يكون أمر التكفير إلا ممن كان من أهل العلم عالمًا بالموانع والشروط</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_Toc151549043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14</w:t>
            </w:r>
            <w:r w:rsidRPr="00661D9F">
              <w:rPr>
                <w:rFonts w:ascii="Amiri" w:hAnsi="Amiri" w:cs="Amiri"/>
                <w:noProof/>
                <w:webHidden/>
                <w:sz w:val="34"/>
                <w:szCs w:val="34"/>
              </w:rPr>
              <w:fldChar w:fldCharType="end"/>
            </w:r>
          </w:hyperlink>
        </w:p>
        <w:p w14:paraId="27C5B9C4" w14:textId="634A09C6"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4" w:history="1">
            <w:r w:rsidRPr="00661D9F">
              <w:rPr>
                <w:rStyle w:val="Hyperlink"/>
                <w:rFonts w:ascii="Amiri" w:eastAsia="Times New Roman" w:hAnsi="Amiri" w:cs="Amiri"/>
                <w:noProof/>
                <w:sz w:val="34"/>
                <w:szCs w:val="34"/>
                <w:rtl/>
                <w:lang w:bidi="ar-YE"/>
              </w:rPr>
              <w:t>القاعدة الخامسة: ليس كلّ من نطق بالكفر أو فعله يُعدُّ كافرًا:</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_Toc151549044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15</w:t>
            </w:r>
            <w:r w:rsidRPr="00661D9F">
              <w:rPr>
                <w:rFonts w:ascii="Amiri" w:hAnsi="Amiri" w:cs="Amiri"/>
                <w:noProof/>
                <w:webHidden/>
                <w:sz w:val="34"/>
                <w:szCs w:val="34"/>
              </w:rPr>
              <w:fldChar w:fldCharType="end"/>
            </w:r>
          </w:hyperlink>
        </w:p>
        <w:p w14:paraId="67746952" w14:textId="080E2E84"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5" w:history="1">
            <w:r w:rsidRPr="00661D9F">
              <w:rPr>
                <w:rStyle w:val="Hyperlink"/>
                <w:rFonts w:ascii="Amiri" w:eastAsia="Times New Roman" w:hAnsi="Amiri" w:cs="Amiri"/>
                <w:noProof/>
                <w:sz w:val="34"/>
                <w:szCs w:val="34"/>
                <w:rtl/>
                <w:lang w:bidi="ar-YE"/>
              </w:rPr>
              <w:t>القاعدة السادسة: لا نشهد لمعيَّن بالنَّار:</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_Toc151549045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15</w:t>
            </w:r>
            <w:r w:rsidRPr="00661D9F">
              <w:rPr>
                <w:rFonts w:ascii="Amiri" w:hAnsi="Amiri" w:cs="Amiri"/>
                <w:noProof/>
                <w:webHidden/>
                <w:sz w:val="34"/>
                <w:szCs w:val="34"/>
              </w:rPr>
              <w:fldChar w:fldCharType="end"/>
            </w:r>
          </w:hyperlink>
        </w:p>
        <w:p w14:paraId="77F955D0" w14:textId="3CA4FFF1"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6" w:history="1">
            <w:r w:rsidRPr="00661D9F">
              <w:rPr>
                <w:rStyle w:val="Hyperlink"/>
                <w:rFonts w:ascii="Amiri" w:hAnsi="Amiri" w:cs="Amiri"/>
                <w:noProof/>
                <w:sz w:val="34"/>
                <w:szCs w:val="34"/>
                <w:rtl/>
              </w:rPr>
              <w:t>خامسا: شروط التكفير:</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_Toc151549046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16</w:t>
            </w:r>
            <w:r w:rsidRPr="00661D9F">
              <w:rPr>
                <w:rFonts w:ascii="Amiri" w:hAnsi="Amiri" w:cs="Amiri"/>
                <w:noProof/>
                <w:webHidden/>
                <w:sz w:val="34"/>
                <w:szCs w:val="34"/>
              </w:rPr>
              <w:fldChar w:fldCharType="end"/>
            </w:r>
          </w:hyperlink>
        </w:p>
        <w:p w14:paraId="335E0366" w14:textId="7F9969FE" w:rsidR="00661D9F" w:rsidRPr="00661D9F" w:rsidRDefault="00661D9F" w:rsidP="00661D9F">
          <w:pPr>
            <w:pStyle w:val="20"/>
            <w:tabs>
              <w:tab w:val="right" w:leader="dot" w:pos="8296"/>
            </w:tabs>
            <w:spacing w:after="0" w:line="240" w:lineRule="auto"/>
            <w:jc w:val="both"/>
            <w:rPr>
              <w:rFonts w:ascii="Amiri" w:hAnsi="Amiri" w:cs="Amiri"/>
              <w:noProof/>
              <w:sz w:val="34"/>
              <w:szCs w:val="34"/>
            </w:rPr>
          </w:pPr>
          <w:hyperlink w:anchor="_Toc151549047" w:history="1">
            <w:r w:rsidRPr="00661D9F">
              <w:rPr>
                <w:rStyle w:val="Hyperlink"/>
                <w:rFonts w:ascii="Amiri" w:hAnsi="Amiri" w:cs="Amiri"/>
                <w:noProof/>
                <w:sz w:val="34"/>
                <w:szCs w:val="34"/>
                <w:rtl/>
              </w:rPr>
              <w:t>سادسا: موانع التكفير</w:t>
            </w:r>
            <w:r w:rsidRPr="00661D9F">
              <w:rPr>
                <w:rFonts w:ascii="Amiri" w:hAnsi="Amiri" w:cs="Amiri"/>
                <w:noProof/>
                <w:webHidden/>
                <w:sz w:val="34"/>
                <w:szCs w:val="34"/>
              </w:rPr>
              <w:tab/>
            </w:r>
            <w:r w:rsidRPr="00661D9F">
              <w:rPr>
                <w:rFonts w:ascii="Amiri" w:hAnsi="Amiri" w:cs="Amiri"/>
                <w:noProof/>
                <w:webHidden/>
                <w:sz w:val="34"/>
                <w:szCs w:val="34"/>
              </w:rPr>
              <w:fldChar w:fldCharType="begin"/>
            </w:r>
            <w:r w:rsidRPr="00661D9F">
              <w:rPr>
                <w:rFonts w:ascii="Amiri" w:hAnsi="Amiri" w:cs="Amiri"/>
                <w:noProof/>
                <w:webHidden/>
                <w:sz w:val="34"/>
                <w:szCs w:val="34"/>
              </w:rPr>
              <w:instrText xml:space="preserve"> PAGEREF _Toc151549047 \h </w:instrText>
            </w:r>
            <w:r w:rsidRPr="00661D9F">
              <w:rPr>
                <w:rFonts w:ascii="Amiri" w:hAnsi="Amiri" w:cs="Amiri"/>
                <w:noProof/>
                <w:webHidden/>
                <w:sz w:val="34"/>
                <w:szCs w:val="34"/>
              </w:rPr>
            </w:r>
            <w:r w:rsidRPr="00661D9F">
              <w:rPr>
                <w:rFonts w:ascii="Amiri" w:hAnsi="Amiri" w:cs="Amiri"/>
                <w:noProof/>
                <w:webHidden/>
                <w:sz w:val="34"/>
                <w:szCs w:val="34"/>
              </w:rPr>
              <w:fldChar w:fldCharType="separate"/>
            </w:r>
            <w:r w:rsidRPr="00661D9F">
              <w:rPr>
                <w:rFonts w:ascii="Amiri" w:hAnsi="Amiri" w:cs="Amiri"/>
                <w:noProof/>
                <w:webHidden/>
                <w:sz w:val="34"/>
                <w:szCs w:val="34"/>
              </w:rPr>
              <w:t>17</w:t>
            </w:r>
            <w:r w:rsidRPr="00661D9F">
              <w:rPr>
                <w:rFonts w:ascii="Amiri" w:hAnsi="Amiri" w:cs="Amiri"/>
                <w:noProof/>
                <w:webHidden/>
                <w:sz w:val="34"/>
                <w:szCs w:val="34"/>
              </w:rPr>
              <w:fldChar w:fldCharType="end"/>
            </w:r>
          </w:hyperlink>
        </w:p>
        <w:p w14:paraId="0A31842E" w14:textId="3B842C09" w:rsidR="00661D9F" w:rsidRPr="00661D9F" w:rsidRDefault="00661D9F" w:rsidP="00661D9F">
          <w:pPr>
            <w:spacing w:after="0" w:line="240" w:lineRule="auto"/>
            <w:jc w:val="both"/>
            <w:rPr>
              <w:rFonts w:ascii="Amiri" w:hAnsi="Amiri" w:cs="Amiri"/>
              <w:sz w:val="34"/>
              <w:szCs w:val="34"/>
            </w:rPr>
          </w:pPr>
          <w:r w:rsidRPr="00661D9F">
            <w:rPr>
              <w:rFonts w:ascii="Amiri" w:hAnsi="Amiri" w:cs="Amiri"/>
              <w:b/>
              <w:bCs/>
              <w:sz w:val="34"/>
              <w:szCs w:val="34"/>
              <w:lang w:val="ar-SA"/>
            </w:rPr>
            <w:fldChar w:fldCharType="end"/>
          </w:r>
        </w:p>
      </w:sdtContent>
    </w:sdt>
    <w:p w14:paraId="5D340E33" w14:textId="77777777" w:rsidR="007008ED" w:rsidRPr="00661D9F" w:rsidRDefault="007008ED" w:rsidP="00661D9F">
      <w:pPr>
        <w:spacing w:after="0" w:line="240" w:lineRule="auto"/>
        <w:jc w:val="both"/>
        <w:rPr>
          <w:rFonts w:ascii="Amiri" w:hAnsi="Amiri" w:cs="Amiri" w:hint="cs"/>
          <w:sz w:val="34"/>
          <w:szCs w:val="34"/>
          <w:rtl/>
          <w:lang w:bidi="ar-EG"/>
        </w:rPr>
      </w:pPr>
    </w:p>
    <w:sectPr w:rsidR="007008ED" w:rsidRPr="00661D9F" w:rsidSect="00F06E09">
      <w:footerReference w:type="default" r:id="rId9"/>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0798A" w14:textId="77777777" w:rsidR="00504144" w:rsidRDefault="00504144" w:rsidP="00A41114">
      <w:pPr>
        <w:spacing w:after="0" w:line="240" w:lineRule="auto"/>
      </w:pPr>
      <w:r>
        <w:separator/>
      </w:r>
    </w:p>
  </w:endnote>
  <w:endnote w:type="continuationSeparator" w:id="0">
    <w:p w14:paraId="3F8BC490" w14:textId="77777777" w:rsidR="00504144" w:rsidRDefault="00504144" w:rsidP="00A4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H) Manal Black">
    <w:panose1 w:val="000000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SF Sultan">
    <w:panose1 w:val="00000500000000020004"/>
    <w:charset w:val="00"/>
    <w:family w:val="auto"/>
    <w:pitch w:val="variable"/>
    <w:sig w:usb0="00002003" w:usb1="00000000"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A533" w14:textId="7FD8CEC2" w:rsidR="007B1971" w:rsidRPr="0017094B" w:rsidRDefault="0017094B" w:rsidP="0017094B">
    <w:pPr>
      <w:pStyle w:val="a8"/>
      <w:ind w:right="-851"/>
    </w:pPr>
    <w:r>
      <w:rPr>
        <w:noProof/>
      </w:rPr>
      <w:pict w14:anchorId="42721F9A">
        <v:shapetype id="_x0000_t202" coordsize="21600,21600" o:spt="202" path="m,l,21600r21600,l21600,xe">
          <v:stroke joinstyle="miter"/>
          <v:path gradientshapeok="t" o:connecttype="rect"/>
        </v:shapetype>
        <v:shape id="مربع نص 6" o:spid="_x0000_s2049" type="#_x0000_t202" style="position:absolute;left:0;text-align:left;margin-left:158.75pt;margin-top:2.5pt;width:105.05pt;height:26.8pt;flip:x;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" filled="f" strokecolor="white [3212]">
          <v:textbox>
            <w:txbxContent>
              <w:p w14:paraId="51B2B09F" w14:textId="77777777" w:rsidR="0017094B" w:rsidRDefault="0017094B" w:rsidP="0017094B">
                <w:hyperlink r:id="rId1" w:history="1">
                  <w:r w:rsidRPr="00C01086">
                    <w:rPr>
                      <w:rStyle w:val="Hyperlink"/>
                      <w:sz w:val="26"/>
                      <w:szCs w:val="26"/>
                    </w:rPr>
                    <w:t>www.alukah.net</w:t>
                  </w:r>
                </w:hyperlink>
              </w:p>
            </w:txbxContent>
          </v:textbox>
          <w10:wrap type="tight"/>
        </v:shape>
      </w:pict>
    </w:r>
    <w:r>
      <w:rPr>
        <w:noProof/>
      </w:rPr>
      <w:pict w14:anchorId="1BDA5027">
        <v:group id="مجموعة 2" o:spid="_x0000_s2050" style="position:absolute;left:0;text-align:left;margin-left:98.65pt;margin-top:792.7pt;width:40.6pt;height:34.7pt;flip:x;z-index:251657728;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">
          <v:rect id="Rectangle 20" o:spid="_x0000_s205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205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205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083C56D7" w14:textId="77777777" w:rsidR="0017094B" w:rsidRPr="00A74C62" w:rsidRDefault="0017094B" w:rsidP="0017094B">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w:r>
    <w:r>
      <w:rPr>
        <w:noProof/>
      </w:rPr>
      <w:drawing>
        <wp:anchor distT="0" distB="0" distL="114300" distR="114300" simplePos="0" relativeHeight="251656704" behindDoc="1" locked="0" layoutInCell="1" allowOverlap="1" wp14:anchorId="200F3E3B" wp14:editId="0DB31B25">
          <wp:simplePos x="0" y="0"/>
          <wp:positionH relativeFrom="margin">
            <wp:posOffset>2540</wp:posOffset>
          </wp:positionH>
          <wp:positionV relativeFrom="paragraph">
            <wp:posOffset>-37910</wp:posOffset>
          </wp:positionV>
          <wp:extent cx="5177155" cy="496570"/>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77155" cy="49657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8030D" w14:textId="77777777" w:rsidR="00504144" w:rsidRDefault="00504144" w:rsidP="00A41114">
      <w:pPr>
        <w:spacing w:after="0" w:line="240" w:lineRule="auto"/>
      </w:pPr>
      <w:r>
        <w:separator/>
      </w:r>
    </w:p>
  </w:footnote>
  <w:footnote w:type="continuationSeparator" w:id="0">
    <w:p w14:paraId="0F8229A9" w14:textId="77777777" w:rsidR="00504144" w:rsidRDefault="00504144" w:rsidP="00A41114">
      <w:pPr>
        <w:spacing w:after="0" w:line="240" w:lineRule="auto"/>
      </w:pPr>
      <w:r>
        <w:continuationSeparator/>
      </w:r>
    </w:p>
  </w:footnote>
  <w:footnote w:id="1">
    <w:p w14:paraId="7BA3FAE7" w14:textId="77777777" w:rsidR="00A41114" w:rsidRPr="0017094B" w:rsidRDefault="00A41114" w:rsidP="002A4E46">
      <w:pPr>
        <w:pStyle w:val="a4"/>
        <w:bidi/>
        <w:spacing w:before="0" w:beforeAutospacing="0" w:after="0" w:afterAutospacing="0"/>
        <w:jc w:val="both"/>
        <w:rPr>
          <w:rFonts w:ascii="Amiri" w:hAnsi="Amiri" w:cs="Amiri"/>
          <w:rtl/>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xml:space="preserve">- </w:t>
      </w:r>
      <w:r w:rsidRPr="0017094B">
        <w:rPr>
          <w:rFonts w:ascii="Amiri" w:hAnsi="Amiri" w:cs="Amiri"/>
          <w:rtl/>
        </w:rPr>
        <w:t>شرح العقيدة الطحاوية: 1/ 316</w:t>
      </w:r>
      <w:r w:rsidRPr="0017094B">
        <w:rPr>
          <w:rFonts w:ascii="Amiri" w:hAnsi="Amiri" w:cs="Amiri"/>
        </w:rPr>
        <w:t>.</w:t>
      </w:r>
    </w:p>
  </w:footnote>
  <w:footnote w:id="2">
    <w:p w14:paraId="5CDD5F09" w14:textId="17DDC2FB" w:rsidR="00B912A5" w:rsidRPr="0017094B" w:rsidRDefault="00B912A5" w:rsidP="002A4E46">
      <w:pPr>
        <w:pStyle w:val="a4"/>
        <w:bidi/>
        <w:spacing w:before="0" w:beforeAutospacing="0" w:after="0" w:afterAutospacing="0"/>
        <w:jc w:val="both"/>
        <w:rPr>
          <w:rFonts w:ascii="Amiri" w:hAnsi="Amiri" w:cs="Amiri"/>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ينظر: تاج العروس</w:t>
      </w:r>
      <w:r w:rsidR="004E0F13" w:rsidRPr="0017094B">
        <w:rPr>
          <w:rFonts w:ascii="Amiri" w:hAnsi="Amiri" w:cs="Amiri"/>
          <w:rtl/>
        </w:rPr>
        <w:t xml:space="preserve"> للزبيدي</w:t>
      </w:r>
      <w:r w:rsidRPr="0017094B">
        <w:rPr>
          <w:rFonts w:ascii="Amiri" w:hAnsi="Amiri" w:cs="Amiri"/>
          <w:rtl/>
        </w:rPr>
        <w:t>: 1/ 3458، ولسان العرب</w:t>
      </w:r>
      <w:r w:rsidR="004E0F13" w:rsidRPr="0017094B">
        <w:rPr>
          <w:rFonts w:ascii="Amiri" w:hAnsi="Amiri" w:cs="Amiri"/>
          <w:rtl/>
        </w:rPr>
        <w:t xml:space="preserve"> لابن منظور</w:t>
      </w:r>
      <w:r w:rsidRPr="0017094B">
        <w:rPr>
          <w:rFonts w:ascii="Amiri" w:hAnsi="Amiri" w:cs="Amiri"/>
          <w:rtl/>
        </w:rPr>
        <w:t>: 5/ 144، والقاموس المحيط</w:t>
      </w:r>
      <w:r w:rsidR="004953A3" w:rsidRPr="0017094B">
        <w:rPr>
          <w:rFonts w:ascii="Amiri" w:hAnsi="Amiri" w:cs="Amiri"/>
          <w:rtl/>
        </w:rPr>
        <w:t xml:space="preserve"> </w:t>
      </w:r>
      <w:r w:rsidR="004E0F13" w:rsidRPr="0017094B">
        <w:rPr>
          <w:rFonts w:ascii="Amiri" w:hAnsi="Amiri" w:cs="Amiri"/>
          <w:rtl/>
        </w:rPr>
        <w:t>للفيروز آبادي</w:t>
      </w:r>
      <w:r w:rsidRPr="0017094B">
        <w:rPr>
          <w:rFonts w:ascii="Amiri" w:hAnsi="Amiri" w:cs="Amiri"/>
          <w:rtl/>
        </w:rPr>
        <w:t>: 1/ 605، ومفردات القرآن: 1/ 1257</w:t>
      </w:r>
      <w:r w:rsidRPr="0017094B">
        <w:rPr>
          <w:rFonts w:ascii="Amiri" w:hAnsi="Amiri" w:cs="Amiri"/>
        </w:rPr>
        <w:t>.</w:t>
      </w:r>
      <w:r w:rsidR="00FD613A" w:rsidRPr="0017094B">
        <w:rPr>
          <w:rFonts w:ascii="Amiri" w:hAnsi="Amiri" w:cs="Amiri"/>
          <w:rtl/>
        </w:rPr>
        <w:t xml:space="preserve"> </w:t>
      </w:r>
    </w:p>
  </w:footnote>
  <w:footnote w:id="3">
    <w:p w14:paraId="3393C47F" w14:textId="4AB65707" w:rsidR="000C03A4" w:rsidRPr="0017094B" w:rsidRDefault="000C03A4"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ينظر: أنيس الفقهاء</w:t>
      </w:r>
      <w:r w:rsidR="004E0F13" w:rsidRPr="0017094B">
        <w:rPr>
          <w:rFonts w:ascii="Amiri" w:hAnsi="Amiri" w:cs="Amiri"/>
          <w:rtl/>
        </w:rPr>
        <w:t xml:space="preserve"> </w:t>
      </w:r>
      <w:proofErr w:type="spellStart"/>
      <w:r w:rsidR="004E0F13" w:rsidRPr="0017094B">
        <w:rPr>
          <w:rFonts w:ascii="Amiri" w:hAnsi="Amiri" w:cs="Amiri"/>
          <w:rtl/>
        </w:rPr>
        <w:t>للقنوي</w:t>
      </w:r>
      <w:proofErr w:type="spellEnd"/>
      <w:r w:rsidR="004E0F13" w:rsidRPr="0017094B">
        <w:rPr>
          <w:rFonts w:ascii="Amiri" w:hAnsi="Amiri" w:cs="Amiri"/>
          <w:rtl/>
        </w:rPr>
        <w:t xml:space="preserve"> الحنفي</w:t>
      </w:r>
      <w:r w:rsidRPr="0017094B">
        <w:rPr>
          <w:rFonts w:ascii="Amiri" w:hAnsi="Amiri" w:cs="Amiri"/>
          <w:rtl/>
        </w:rPr>
        <w:t>: 1/ 174، التعريفات</w:t>
      </w:r>
      <w:r w:rsidR="004E0F13" w:rsidRPr="0017094B">
        <w:rPr>
          <w:rFonts w:ascii="Amiri" w:hAnsi="Amiri" w:cs="Amiri"/>
          <w:rtl/>
        </w:rPr>
        <w:t xml:space="preserve"> للجرجاني</w:t>
      </w:r>
      <w:r w:rsidRPr="0017094B">
        <w:rPr>
          <w:rFonts w:ascii="Amiri" w:hAnsi="Amiri" w:cs="Amiri"/>
          <w:rtl/>
        </w:rPr>
        <w:t>: 1/ 237</w:t>
      </w:r>
      <w:r w:rsidR="00B7283D" w:rsidRPr="0017094B">
        <w:rPr>
          <w:rFonts w:ascii="Amiri" w:hAnsi="Amiri" w:cs="Amiri"/>
          <w:rtl/>
        </w:rPr>
        <w:t>،</w:t>
      </w:r>
      <w:r w:rsidR="00830907" w:rsidRPr="0017094B">
        <w:rPr>
          <w:rFonts w:ascii="Amiri" w:hAnsi="Amiri" w:cs="Amiri"/>
          <w:rtl/>
        </w:rPr>
        <w:t xml:space="preserve"> </w:t>
      </w:r>
      <w:r w:rsidRPr="0017094B">
        <w:rPr>
          <w:rFonts w:ascii="Amiri" w:hAnsi="Amiri" w:cs="Amiri"/>
          <w:rtl/>
        </w:rPr>
        <w:t>التوقيف على مهمات التعاريف</w:t>
      </w:r>
      <w:r w:rsidR="004E0F13" w:rsidRPr="0017094B">
        <w:rPr>
          <w:rFonts w:ascii="Amiri" w:hAnsi="Amiri" w:cs="Amiri"/>
          <w:rtl/>
        </w:rPr>
        <w:t xml:space="preserve"> زين الدين المناوي</w:t>
      </w:r>
      <w:r w:rsidRPr="0017094B">
        <w:rPr>
          <w:rFonts w:ascii="Amiri" w:hAnsi="Amiri" w:cs="Amiri"/>
          <w:rtl/>
        </w:rPr>
        <w:t>: 1/ 606</w:t>
      </w:r>
      <w:r w:rsidRPr="0017094B">
        <w:rPr>
          <w:rFonts w:ascii="Amiri" w:hAnsi="Amiri" w:cs="Amiri"/>
        </w:rPr>
        <w:t>.</w:t>
      </w:r>
      <w:r w:rsidRPr="0017094B">
        <w:rPr>
          <w:rFonts w:ascii="Amiri" w:hAnsi="Amiri" w:cs="Amiri"/>
          <w:rtl/>
        </w:rPr>
        <w:t xml:space="preserve"> </w:t>
      </w:r>
    </w:p>
  </w:footnote>
  <w:footnote w:id="4">
    <w:p w14:paraId="46E60903" w14:textId="77777777" w:rsidR="000D78B6" w:rsidRPr="0017094B" w:rsidRDefault="000D78B6"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w:t>
      </w:r>
      <w:r w:rsidRPr="0017094B">
        <w:rPr>
          <w:rFonts w:ascii="Amiri" w:hAnsi="Amiri" w:cs="Amiri"/>
          <w:sz w:val="24"/>
          <w:szCs w:val="24"/>
          <w:rtl/>
        </w:rPr>
        <w:t xml:space="preserve"> مختصر الصواعق </w:t>
      </w:r>
      <w:r w:rsidR="00DD3BAD" w:rsidRPr="0017094B">
        <w:rPr>
          <w:rFonts w:ascii="Amiri" w:hAnsi="Amiri" w:cs="Amiri"/>
          <w:sz w:val="24"/>
          <w:szCs w:val="24"/>
          <w:rtl/>
        </w:rPr>
        <w:t>1/596.</w:t>
      </w:r>
    </w:p>
  </w:footnote>
  <w:footnote w:id="5">
    <w:p w14:paraId="01F49FDF" w14:textId="77777777" w:rsidR="000D78B6" w:rsidRPr="0017094B" w:rsidRDefault="000D78B6"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Pr>
        <w:t>-</w:t>
      </w:r>
      <w:r w:rsidRPr="0017094B">
        <w:rPr>
          <w:rFonts w:ascii="Amiri" w:hAnsi="Amiri" w:cs="Amiri"/>
          <w:sz w:val="24"/>
          <w:szCs w:val="24"/>
          <w:rtl/>
        </w:rPr>
        <w:t xml:space="preserve"> الفروق 4- 1277</w:t>
      </w:r>
      <w:r w:rsidRPr="0017094B">
        <w:rPr>
          <w:rFonts w:ascii="Amiri" w:hAnsi="Amiri" w:cs="Amiri"/>
          <w:sz w:val="24"/>
          <w:szCs w:val="24"/>
          <w:rtl/>
          <w:lang w:bidi="ar-IQ"/>
        </w:rPr>
        <w:t>.</w:t>
      </w:r>
    </w:p>
  </w:footnote>
  <w:footnote w:id="6">
    <w:p w14:paraId="20A5D115" w14:textId="77777777" w:rsidR="00D470B1" w:rsidRPr="0017094B" w:rsidRDefault="00D470B1"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color w:val="000000"/>
          <w:sz w:val="24"/>
          <w:szCs w:val="24"/>
          <w:rtl/>
          <w:lang w:bidi="ar-IQ"/>
        </w:rPr>
        <w:t xml:space="preserve"> ينظر:</w:t>
      </w:r>
      <w:r w:rsidR="00186495" w:rsidRPr="0017094B">
        <w:rPr>
          <w:rFonts w:ascii="Amiri" w:hAnsi="Amiri" w:cs="Amiri"/>
          <w:color w:val="000000"/>
          <w:sz w:val="24"/>
          <w:szCs w:val="24"/>
          <w:rtl/>
          <w:lang w:bidi="ar-IQ"/>
        </w:rPr>
        <w:t xml:space="preserve"> </w:t>
      </w:r>
      <w:r w:rsidRPr="0017094B">
        <w:rPr>
          <w:rFonts w:ascii="Amiri" w:hAnsi="Amiri" w:cs="Amiri"/>
          <w:color w:val="000000"/>
          <w:sz w:val="24"/>
          <w:szCs w:val="24"/>
          <w:rtl/>
          <w:lang w:bidi="ar-IQ"/>
        </w:rPr>
        <w:t>مدارج السالكين بين منازل إياك نعبد وإياك نستعين</w:t>
      </w:r>
      <w:r w:rsidRPr="0017094B">
        <w:rPr>
          <w:rFonts w:ascii="Amiri" w:hAnsi="Amiri" w:cs="Amiri"/>
          <w:sz w:val="24"/>
          <w:szCs w:val="24"/>
          <w:rtl/>
          <w:lang w:bidi="ar-IQ"/>
        </w:rPr>
        <w:t xml:space="preserve"> 1/344.</w:t>
      </w:r>
    </w:p>
  </w:footnote>
  <w:footnote w:id="7">
    <w:p w14:paraId="1452C669" w14:textId="684D37DA" w:rsidR="00D0568D" w:rsidRPr="0017094B" w:rsidRDefault="00D0568D" w:rsidP="002A4E46">
      <w:pPr>
        <w:autoSpaceDE w:val="0"/>
        <w:autoSpaceDN w:val="0"/>
        <w:adjustRightInd w:val="0"/>
        <w:spacing w:after="0" w:line="240" w:lineRule="auto"/>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 صحيح مسلم</w:t>
      </w:r>
      <w:r w:rsidR="004953A3" w:rsidRPr="0017094B">
        <w:rPr>
          <w:rFonts w:ascii="Amiri" w:hAnsi="Amiri" w:cs="Amiri"/>
          <w:sz w:val="24"/>
          <w:szCs w:val="24"/>
          <w:rtl/>
        </w:rPr>
        <w:t>:</w:t>
      </w:r>
      <w:r w:rsidRPr="0017094B">
        <w:rPr>
          <w:rFonts w:ascii="Amiri" w:hAnsi="Amiri" w:cs="Amiri"/>
          <w:sz w:val="24"/>
          <w:szCs w:val="24"/>
          <w:rtl/>
        </w:rPr>
        <w:t xml:space="preserve"> </w:t>
      </w:r>
      <w:r w:rsidRPr="0017094B">
        <w:rPr>
          <w:rFonts w:ascii="Amiri" w:hAnsi="Amiri" w:cs="Amiri"/>
          <w:sz w:val="24"/>
          <w:szCs w:val="24"/>
          <w:rtl/>
          <w:lang w:bidi="ar-IQ"/>
        </w:rPr>
        <w:t>باب إطلاق اسم الكفر على الطعن في النسب والنياحة على الميت 1/82.</w:t>
      </w:r>
    </w:p>
  </w:footnote>
  <w:footnote w:id="8">
    <w:p w14:paraId="469261F7" w14:textId="6473D84F" w:rsidR="00D0568D" w:rsidRPr="0017094B" w:rsidRDefault="00D0568D"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 صحيح البخاري</w:t>
      </w:r>
      <w:r w:rsidR="004953A3" w:rsidRPr="0017094B">
        <w:rPr>
          <w:rFonts w:ascii="Amiri" w:hAnsi="Amiri" w:cs="Amiri"/>
          <w:sz w:val="24"/>
          <w:szCs w:val="24"/>
          <w:rtl/>
        </w:rPr>
        <w:t>:</w:t>
      </w:r>
      <w:r w:rsidRPr="0017094B">
        <w:rPr>
          <w:rFonts w:ascii="Amiri" w:hAnsi="Amiri" w:cs="Amiri"/>
          <w:sz w:val="24"/>
          <w:szCs w:val="24"/>
          <w:rtl/>
          <w:lang w:bidi="ar-IQ"/>
        </w:rPr>
        <w:t xml:space="preserve"> باب الإنصات للعلماء 1/56، صحيح مسلم</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لا ترجعوا بعدي كفارًا يضرب بعضكم رقاب بعض 1/58.</w:t>
      </w:r>
    </w:p>
  </w:footnote>
  <w:footnote w:id="9">
    <w:p w14:paraId="78C526EE" w14:textId="77777777" w:rsidR="00580BB6" w:rsidRPr="0017094B" w:rsidRDefault="00580BB6"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مسند أحمد 2/476، سنن الدارمي 1/732.</w:t>
      </w:r>
    </w:p>
  </w:footnote>
  <w:footnote w:id="10">
    <w:p w14:paraId="3E736F5F" w14:textId="77777777" w:rsidR="000D4565" w:rsidRPr="0017094B" w:rsidRDefault="000D4565"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 1/153.</w:t>
      </w:r>
    </w:p>
  </w:footnote>
  <w:footnote w:id="11">
    <w:p w14:paraId="6D84738A" w14:textId="77777777" w:rsidR="006C49BF" w:rsidRPr="0017094B" w:rsidRDefault="006C49BF"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xml:space="preserve">- صحيح البخاري 6/2521، صحيح مسلم 5/106. </w:t>
      </w:r>
    </w:p>
  </w:footnote>
  <w:footnote w:id="12">
    <w:p w14:paraId="0D5161C8" w14:textId="77777777" w:rsidR="006C49BF" w:rsidRPr="0017094B" w:rsidRDefault="006C49BF"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 صحيح البخاري:</w:t>
      </w:r>
      <w:r w:rsidRPr="0017094B">
        <w:rPr>
          <w:rFonts w:ascii="Amiri" w:hAnsi="Amiri" w:cs="Amiri"/>
          <w:b/>
          <w:bCs/>
          <w:sz w:val="24"/>
          <w:szCs w:val="24"/>
          <w:rtl/>
          <w:lang w:bidi="ar-IQ"/>
        </w:rPr>
        <w:t xml:space="preserve"> باب لا يعذب بعذاب الله</w:t>
      </w:r>
      <w:r w:rsidRPr="0017094B">
        <w:rPr>
          <w:rFonts w:ascii="Amiri" w:hAnsi="Amiri" w:cs="Amiri"/>
          <w:sz w:val="24"/>
          <w:szCs w:val="24"/>
          <w:rtl/>
          <w:lang w:bidi="ar-IQ"/>
        </w:rPr>
        <w:t xml:space="preserve"> 3/1098.</w:t>
      </w:r>
    </w:p>
  </w:footnote>
  <w:footnote w:id="13">
    <w:p w14:paraId="0620F7D2" w14:textId="763FF63E" w:rsidR="006C49BF" w:rsidRPr="0017094B" w:rsidRDefault="006C49BF"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سنن الترمذي</w:t>
      </w:r>
      <w:r w:rsidR="004953A3" w:rsidRPr="0017094B">
        <w:rPr>
          <w:rFonts w:ascii="Amiri" w:hAnsi="Amiri" w:cs="Amiri"/>
          <w:sz w:val="24"/>
          <w:szCs w:val="24"/>
          <w:rtl/>
          <w:lang w:bidi="ar-IQ"/>
        </w:rPr>
        <w:t>:</w:t>
      </w:r>
      <w:r w:rsidRPr="0017094B">
        <w:rPr>
          <w:rFonts w:ascii="Amiri" w:hAnsi="Amiri" w:cs="Amiri"/>
          <w:sz w:val="24"/>
          <w:szCs w:val="24"/>
          <w:rtl/>
          <w:lang w:bidi="ar-IQ"/>
        </w:rPr>
        <w:t>4/16، سنن ابن ماجه</w:t>
      </w:r>
      <w:r w:rsidR="004953A3" w:rsidRPr="0017094B">
        <w:rPr>
          <w:rFonts w:ascii="Amiri" w:hAnsi="Amiri" w:cs="Amiri"/>
          <w:sz w:val="24"/>
          <w:szCs w:val="24"/>
          <w:rtl/>
          <w:lang w:bidi="ar-IQ"/>
        </w:rPr>
        <w:t>:</w:t>
      </w:r>
      <w:r w:rsidRPr="0017094B">
        <w:rPr>
          <w:rFonts w:ascii="Amiri" w:hAnsi="Amiri" w:cs="Amiri"/>
          <w:sz w:val="24"/>
          <w:szCs w:val="24"/>
          <w:rtl/>
          <w:lang w:bidi="ar-IQ"/>
        </w:rPr>
        <w:t>2/874، وصححه الشيخ الالباني</w:t>
      </w:r>
      <w:r w:rsidR="00830907" w:rsidRPr="0017094B">
        <w:rPr>
          <w:rFonts w:ascii="Amiri" w:hAnsi="Amiri" w:cs="Amiri"/>
          <w:sz w:val="24"/>
          <w:szCs w:val="24"/>
          <w:rtl/>
          <w:lang w:bidi="ar-IQ"/>
        </w:rPr>
        <w:t>.</w:t>
      </w:r>
    </w:p>
  </w:footnote>
  <w:footnote w:id="14">
    <w:p w14:paraId="39CFF5AD" w14:textId="66AB6F1A" w:rsidR="006C49BF" w:rsidRPr="0017094B" w:rsidRDefault="006C49BF"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سنن الترمذي: 4/17، وصححه الشيخ الالباني</w:t>
      </w:r>
      <w:r w:rsidR="00830907" w:rsidRPr="0017094B">
        <w:rPr>
          <w:rFonts w:ascii="Amiri" w:hAnsi="Amiri" w:cs="Amiri"/>
          <w:sz w:val="24"/>
          <w:szCs w:val="24"/>
          <w:rtl/>
          <w:lang w:bidi="ar-IQ"/>
        </w:rPr>
        <w:t>.</w:t>
      </w:r>
    </w:p>
  </w:footnote>
  <w:footnote w:id="15">
    <w:p w14:paraId="7A10C523" w14:textId="38283D01" w:rsidR="006C49BF" w:rsidRPr="0017094B" w:rsidRDefault="006C49BF"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سنن أبي داود</w:t>
      </w:r>
      <w:r w:rsidR="004953A3" w:rsidRPr="0017094B">
        <w:rPr>
          <w:rFonts w:ascii="Amiri" w:hAnsi="Amiri" w:cs="Amiri"/>
          <w:sz w:val="24"/>
          <w:szCs w:val="24"/>
          <w:rtl/>
          <w:lang w:bidi="ar-IQ"/>
        </w:rPr>
        <w:t>:</w:t>
      </w:r>
      <w:r w:rsidRPr="0017094B">
        <w:rPr>
          <w:rFonts w:ascii="Amiri" w:hAnsi="Amiri" w:cs="Amiri"/>
          <w:sz w:val="24"/>
          <w:szCs w:val="24"/>
          <w:rtl/>
          <w:lang w:bidi="ar-IQ"/>
        </w:rPr>
        <w:t>6/352، وصححه الشيخ الالباني.</w:t>
      </w:r>
    </w:p>
  </w:footnote>
  <w:footnote w:id="16">
    <w:p w14:paraId="7067C101" w14:textId="77777777" w:rsidR="006C49BF" w:rsidRPr="0017094B" w:rsidRDefault="006C49BF" w:rsidP="002A4E46">
      <w:pPr>
        <w:autoSpaceDE w:val="0"/>
        <w:autoSpaceDN w:val="0"/>
        <w:adjustRightInd w:val="0"/>
        <w:spacing w:after="0" w:line="240" w:lineRule="auto"/>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 باب لا يرث المسلم الكافر ولا الكافر المسلم 6/2484، صحيح مسلم: باب لا يرث المسلم الكافر 5/59.</w:t>
      </w:r>
    </w:p>
  </w:footnote>
  <w:footnote w:id="17">
    <w:p w14:paraId="576435C7" w14:textId="77777777" w:rsidR="00925CC9" w:rsidRPr="0017094B" w:rsidRDefault="00925CC9"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الرد على البكري: 2/ 492</w:t>
      </w:r>
      <w:r w:rsidRPr="0017094B">
        <w:rPr>
          <w:rFonts w:ascii="Amiri" w:hAnsi="Amiri" w:cs="Amiri"/>
        </w:rPr>
        <w:t>.</w:t>
      </w:r>
      <w:r w:rsidRPr="0017094B">
        <w:rPr>
          <w:rFonts w:ascii="Amiri" w:hAnsi="Amiri" w:cs="Amiri"/>
          <w:rtl/>
        </w:rPr>
        <w:t xml:space="preserve"> </w:t>
      </w:r>
    </w:p>
  </w:footnote>
  <w:footnote w:id="18">
    <w:p w14:paraId="3A6FFB38" w14:textId="77777777" w:rsidR="00242086" w:rsidRPr="0017094B" w:rsidRDefault="00242086"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w:t>
      </w:r>
      <w:r w:rsidRPr="0017094B">
        <w:rPr>
          <w:rFonts w:ascii="Amiri" w:hAnsi="Amiri" w:cs="Amiri"/>
          <w:color w:val="000000"/>
          <w:sz w:val="24"/>
          <w:szCs w:val="24"/>
          <w:rtl/>
          <w:lang w:bidi="ar-IQ"/>
        </w:rPr>
        <w:t xml:space="preserve"> مصنف ابن أبي شيبة 7/ 563</w:t>
      </w:r>
      <w:r w:rsidRPr="0017094B">
        <w:rPr>
          <w:rFonts w:ascii="Amiri" w:hAnsi="Amiri" w:cs="Amiri"/>
          <w:sz w:val="24"/>
          <w:szCs w:val="24"/>
          <w:rtl/>
          <w:lang w:bidi="ar-IQ"/>
        </w:rPr>
        <w:t>،</w:t>
      </w:r>
      <w:r w:rsidRPr="0017094B">
        <w:rPr>
          <w:rFonts w:ascii="Amiri" w:hAnsi="Amiri" w:cs="Amiri"/>
          <w:color w:val="000000"/>
          <w:sz w:val="24"/>
          <w:szCs w:val="24"/>
          <w:rtl/>
          <w:lang w:bidi="ar-IQ"/>
        </w:rPr>
        <w:t xml:space="preserve"> سنن البيهقي الكبرى 8/ 174</w:t>
      </w:r>
      <w:r w:rsidRPr="0017094B">
        <w:rPr>
          <w:rFonts w:ascii="Amiri" w:hAnsi="Amiri" w:cs="Amiri"/>
          <w:sz w:val="24"/>
          <w:szCs w:val="24"/>
          <w:rtl/>
          <w:lang w:bidi="ar-IQ"/>
        </w:rPr>
        <w:t>.</w:t>
      </w:r>
    </w:p>
  </w:footnote>
  <w:footnote w:id="19">
    <w:p w14:paraId="75056AB5" w14:textId="77777777" w:rsidR="00925CC9" w:rsidRPr="0017094B" w:rsidRDefault="00925CC9"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شرح النووي على مسلم: 1/ 150</w:t>
      </w:r>
      <w:r w:rsidRPr="0017094B">
        <w:rPr>
          <w:rFonts w:ascii="Amiri" w:hAnsi="Amiri" w:cs="Amiri"/>
        </w:rPr>
        <w:t>.</w:t>
      </w:r>
      <w:r w:rsidRPr="0017094B">
        <w:rPr>
          <w:rFonts w:ascii="Amiri" w:hAnsi="Amiri" w:cs="Amiri"/>
          <w:rtl/>
        </w:rPr>
        <w:t xml:space="preserve"> </w:t>
      </w:r>
    </w:p>
  </w:footnote>
  <w:footnote w:id="20">
    <w:p w14:paraId="6BDB9A03" w14:textId="77777777" w:rsidR="00F6331C" w:rsidRPr="0017094B" w:rsidRDefault="00F6331C" w:rsidP="002A4E46">
      <w:pPr>
        <w:pStyle w:val="a4"/>
        <w:bidi/>
        <w:spacing w:before="0" w:beforeAutospacing="0" w:after="0" w:afterAutospacing="0"/>
        <w:jc w:val="both"/>
        <w:rPr>
          <w:rFonts w:ascii="Amiri" w:hAnsi="Amiri" w:cs="Amiri"/>
          <w:rtl/>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السيل الجرار</w:t>
      </w:r>
      <w:r w:rsidR="00330ED6" w:rsidRPr="0017094B">
        <w:rPr>
          <w:rFonts w:ascii="Amiri" w:hAnsi="Amiri" w:cs="Amiri"/>
          <w:color w:val="000000"/>
          <w:rtl/>
          <w:lang w:bidi="ar-IQ"/>
        </w:rPr>
        <w:t xml:space="preserve"> المتدفق على حدائق الأزهار</w:t>
      </w:r>
      <w:r w:rsidRPr="0017094B">
        <w:rPr>
          <w:rFonts w:ascii="Amiri" w:hAnsi="Amiri" w:cs="Amiri"/>
          <w:rtl/>
        </w:rPr>
        <w:t>: 4/ 578</w:t>
      </w:r>
      <w:r w:rsidRPr="0017094B">
        <w:rPr>
          <w:rFonts w:ascii="Amiri" w:hAnsi="Amiri" w:cs="Amiri"/>
        </w:rPr>
        <w:t>.</w:t>
      </w:r>
    </w:p>
  </w:footnote>
  <w:footnote w:id="21">
    <w:p w14:paraId="62B05375" w14:textId="2ACDB451" w:rsidR="00D366D5" w:rsidRPr="0017094B" w:rsidRDefault="00D366D5" w:rsidP="002A4E46">
      <w:pPr>
        <w:autoSpaceDE w:val="0"/>
        <w:autoSpaceDN w:val="0"/>
        <w:adjustRightInd w:val="0"/>
        <w:spacing w:after="0" w:line="240" w:lineRule="auto"/>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من أكفر أخاه بغير تأويل فهو كما قال 5/2264، صحيح مسلم: بَابُ بَيَانِ حَالِ إِيمَانِ مَنْ قَالَ لِأَخِيهِ الْمُسْلِمِ: يَا كَافِرُ 1/79.</w:t>
      </w:r>
    </w:p>
  </w:footnote>
  <w:footnote w:id="22">
    <w:p w14:paraId="217E9EC6" w14:textId="77777777" w:rsidR="00337C41" w:rsidRPr="0017094B" w:rsidRDefault="00337C41" w:rsidP="002A4E46">
      <w:pPr>
        <w:pStyle w:val="a4"/>
        <w:bidi/>
        <w:spacing w:before="0" w:beforeAutospacing="0" w:after="0" w:afterAutospacing="0"/>
        <w:jc w:val="both"/>
        <w:rPr>
          <w:rFonts w:ascii="Amiri" w:hAnsi="Amiri" w:cs="Amiri"/>
          <w:rtl/>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xml:space="preserve">- </w:t>
      </w:r>
      <w:r w:rsidRPr="0017094B">
        <w:rPr>
          <w:rFonts w:ascii="Amiri" w:hAnsi="Amiri" w:cs="Amiri"/>
          <w:rtl/>
        </w:rPr>
        <w:t>فتح الباري: 10/ 466</w:t>
      </w:r>
      <w:r w:rsidRPr="0017094B">
        <w:rPr>
          <w:rFonts w:ascii="Amiri" w:hAnsi="Amiri" w:cs="Amiri"/>
        </w:rPr>
        <w:t>.</w:t>
      </w:r>
    </w:p>
  </w:footnote>
  <w:footnote w:id="23">
    <w:p w14:paraId="119DE1A8" w14:textId="6BA11C15" w:rsidR="0012491E" w:rsidRPr="0017094B" w:rsidRDefault="0012491E"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-صحيح البخاري</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ما ينهى من السباب واللعن 5/2247.</w:t>
      </w:r>
    </w:p>
  </w:footnote>
  <w:footnote w:id="24">
    <w:p w14:paraId="70E6A7B2" w14:textId="77777777" w:rsidR="003C29AD" w:rsidRPr="0017094B" w:rsidRDefault="003C29AD"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المصدر السابق نفسه.</w:t>
      </w:r>
    </w:p>
  </w:footnote>
  <w:footnote w:id="25">
    <w:p w14:paraId="5BBC444F" w14:textId="78DA1655" w:rsidR="00954519" w:rsidRPr="0017094B" w:rsidRDefault="00954519"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سنن ابي داود 3/18،</w:t>
      </w:r>
      <w:r w:rsidR="00D00DCE" w:rsidRPr="0017094B">
        <w:rPr>
          <w:rFonts w:ascii="Amiri" w:hAnsi="Amiri" w:cs="Amiri"/>
          <w:sz w:val="24"/>
          <w:szCs w:val="24"/>
          <w:rtl/>
          <w:lang w:bidi="ar-IQ"/>
        </w:rPr>
        <w:t xml:space="preserve"> </w:t>
      </w:r>
      <w:r w:rsidRPr="0017094B">
        <w:rPr>
          <w:rFonts w:ascii="Amiri" w:hAnsi="Amiri" w:cs="Amiri"/>
          <w:sz w:val="24"/>
          <w:szCs w:val="24"/>
          <w:rtl/>
          <w:lang w:bidi="ar-IQ"/>
        </w:rPr>
        <w:t>سنن البيهقي الكبرى 9/156.</w:t>
      </w:r>
    </w:p>
  </w:footnote>
  <w:footnote w:id="26">
    <w:p w14:paraId="60957339" w14:textId="77777777" w:rsidR="00BF76F1" w:rsidRPr="0017094B" w:rsidRDefault="00BF76F1"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مجموع الفتاوى: 12/ 488،489</w:t>
      </w:r>
      <w:r w:rsidRPr="0017094B">
        <w:rPr>
          <w:rFonts w:ascii="Amiri" w:hAnsi="Amiri" w:cs="Amiri"/>
        </w:rPr>
        <w:t>.</w:t>
      </w:r>
    </w:p>
  </w:footnote>
  <w:footnote w:id="27">
    <w:p w14:paraId="60723A75" w14:textId="03F8ABCF" w:rsidR="001B344A" w:rsidRPr="0017094B" w:rsidRDefault="001B344A"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w:t>
      </w:r>
      <w:r w:rsidRPr="0017094B">
        <w:rPr>
          <w:rFonts w:ascii="Amiri" w:hAnsi="Amiri" w:cs="Amiri"/>
          <w:sz w:val="24"/>
          <w:szCs w:val="24"/>
          <w:rtl/>
        </w:rPr>
        <w:t xml:space="preserve"> مجموع الفتاو</w:t>
      </w:r>
      <w:r w:rsidR="002559FA" w:rsidRPr="0017094B">
        <w:rPr>
          <w:rFonts w:ascii="Amiri" w:hAnsi="Amiri" w:cs="Amiri"/>
          <w:sz w:val="24"/>
          <w:szCs w:val="24"/>
          <w:rtl/>
        </w:rPr>
        <w:t>ى 28 / 500.</w:t>
      </w:r>
    </w:p>
  </w:footnote>
  <w:footnote w:id="28">
    <w:p w14:paraId="193971CC" w14:textId="77777777" w:rsidR="001308AC" w:rsidRPr="0017094B" w:rsidRDefault="001308AC" w:rsidP="002A4E46">
      <w:pPr>
        <w:pStyle w:val="a4"/>
        <w:bidi/>
        <w:spacing w:before="0" w:beforeAutospacing="0" w:after="0" w:afterAutospacing="0"/>
        <w:jc w:val="both"/>
        <w:rPr>
          <w:rFonts w:ascii="Amiri" w:hAnsi="Amiri" w:cs="Amiri"/>
          <w:rtl/>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ينظر:</w:t>
      </w:r>
      <w:r w:rsidRPr="0017094B">
        <w:rPr>
          <w:rFonts w:ascii="Amiri" w:hAnsi="Amiri" w:cs="Amiri"/>
          <w:rtl/>
        </w:rPr>
        <w:t xml:space="preserve"> مجموع الفتاوى: 12/ 488</w:t>
      </w:r>
      <w:r w:rsidRPr="0017094B">
        <w:rPr>
          <w:rFonts w:ascii="Amiri" w:hAnsi="Amiri" w:cs="Amiri"/>
        </w:rPr>
        <w:t>.</w:t>
      </w:r>
    </w:p>
  </w:footnote>
  <w:footnote w:id="29">
    <w:p w14:paraId="4BCF6A0A" w14:textId="75E3D653" w:rsidR="004C50A8" w:rsidRPr="0017094B" w:rsidRDefault="004C50A8"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فضل استقبال القبلة 1/152،</w:t>
      </w:r>
      <w:r w:rsidR="002559FA" w:rsidRPr="0017094B">
        <w:rPr>
          <w:rFonts w:ascii="Amiri" w:hAnsi="Amiri" w:cs="Amiri"/>
          <w:sz w:val="24"/>
          <w:szCs w:val="24"/>
          <w:rtl/>
          <w:lang w:bidi="ar-IQ"/>
        </w:rPr>
        <w:t xml:space="preserve"> </w:t>
      </w:r>
      <w:r w:rsidRPr="0017094B">
        <w:rPr>
          <w:rFonts w:ascii="Amiri" w:hAnsi="Amiri" w:cs="Amiri"/>
          <w:sz w:val="24"/>
          <w:szCs w:val="24"/>
          <w:rtl/>
          <w:lang w:bidi="ar-IQ"/>
        </w:rPr>
        <w:t>صحيح مسلم</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الْأَمْرِ بِقِتَالِ النَّاسِ حَتَّى يَقُولُوا: لَا إِلَهَ إِلَّا اللهُ مُحَمَّدٌ رَسُولُ اللهِ 1/51.</w:t>
      </w:r>
    </w:p>
  </w:footnote>
  <w:footnote w:id="30">
    <w:p w14:paraId="6F23CDAF" w14:textId="77777777" w:rsidR="00734201" w:rsidRPr="0017094B" w:rsidRDefault="00734201"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w:t>
      </w:r>
      <w:r w:rsidRPr="0017094B">
        <w:rPr>
          <w:rFonts w:ascii="Amiri" w:hAnsi="Amiri" w:cs="Amiri"/>
          <w:rtl/>
        </w:rPr>
        <w:t xml:space="preserve"> </w:t>
      </w:r>
      <w:r w:rsidR="00805BBE" w:rsidRPr="0017094B">
        <w:rPr>
          <w:rFonts w:ascii="Amiri" w:hAnsi="Amiri" w:cs="Amiri"/>
          <w:rtl/>
        </w:rPr>
        <w:t xml:space="preserve">نقلا من </w:t>
      </w:r>
      <w:r w:rsidRPr="0017094B">
        <w:rPr>
          <w:rFonts w:ascii="Amiri" w:hAnsi="Amiri" w:cs="Amiri"/>
          <w:rtl/>
        </w:rPr>
        <w:t xml:space="preserve">فتح الباري: </w:t>
      </w:r>
      <w:r w:rsidRPr="0017094B">
        <w:rPr>
          <w:rFonts w:ascii="Amiri" w:hAnsi="Amiri" w:cs="Amiri"/>
        </w:rPr>
        <w:t>3/ 106</w:t>
      </w:r>
      <w:r w:rsidRPr="0017094B">
        <w:rPr>
          <w:rFonts w:ascii="Amiri" w:hAnsi="Amiri" w:cs="Amiri"/>
          <w:rtl/>
        </w:rPr>
        <w:t>.</w:t>
      </w:r>
    </w:p>
  </w:footnote>
  <w:footnote w:id="31">
    <w:p w14:paraId="4B969A6D" w14:textId="77777777" w:rsidR="00FB6DCD" w:rsidRPr="0017094B" w:rsidRDefault="00FB6DCD"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مجموع الفتاوى 12/466.</w:t>
      </w:r>
    </w:p>
  </w:footnote>
  <w:footnote w:id="32">
    <w:p w14:paraId="6BAF1825" w14:textId="77777777" w:rsidR="0086495C" w:rsidRPr="0017094B" w:rsidRDefault="0086495C" w:rsidP="002A4E46">
      <w:pPr>
        <w:autoSpaceDE w:val="0"/>
        <w:autoSpaceDN w:val="0"/>
        <w:adjustRightInd w:val="0"/>
        <w:spacing w:after="0" w:line="240" w:lineRule="auto"/>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xml:space="preserve">- </w:t>
      </w:r>
      <w:r w:rsidRPr="0017094B">
        <w:rPr>
          <w:rFonts w:ascii="Amiri" w:hAnsi="Amiri" w:cs="Amiri"/>
          <w:color w:val="000000"/>
          <w:sz w:val="24"/>
          <w:szCs w:val="24"/>
          <w:rtl/>
          <w:lang w:bidi="ar-IQ"/>
        </w:rPr>
        <w:t>التمهيد لما في الموطأ من المعاني والأسانيد</w:t>
      </w:r>
      <w:r w:rsidRPr="0017094B">
        <w:rPr>
          <w:rFonts w:ascii="Amiri" w:hAnsi="Amiri" w:cs="Amiri"/>
          <w:color w:val="000080"/>
          <w:sz w:val="24"/>
          <w:szCs w:val="24"/>
          <w:rtl/>
          <w:lang w:bidi="ar-IQ"/>
        </w:rPr>
        <w:t xml:space="preserve"> </w:t>
      </w:r>
      <w:r w:rsidRPr="0017094B">
        <w:rPr>
          <w:rFonts w:ascii="Amiri" w:hAnsi="Amiri" w:cs="Amiri"/>
          <w:sz w:val="24"/>
          <w:szCs w:val="24"/>
          <w:rtl/>
          <w:lang w:bidi="ar-IQ"/>
        </w:rPr>
        <w:t>17/21.</w:t>
      </w:r>
    </w:p>
  </w:footnote>
  <w:footnote w:id="33">
    <w:p w14:paraId="373E2766" w14:textId="4D6C066C" w:rsidR="00953D45" w:rsidRPr="0017094B" w:rsidRDefault="00953D45"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منهاج السّنة النبوية</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5/240.</w:t>
      </w:r>
    </w:p>
  </w:footnote>
  <w:footnote w:id="34">
    <w:p w14:paraId="667A3384" w14:textId="77777777" w:rsidR="00C903D4" w:rsidRPr="0017094B" w:rsidRDefault="00C903D4" w:rsidP="002A4E46">
      <w:pPr>
        <w:pStyle w:val="a5"/>
        <w:jc w:val="both"/>
        <w:rPr>
          <w:rFonts w:ascii="Amiri" w:hAnsi="Amiri" w:cs="Amiri"/>
          <w:sz w:val="24"/>
          <w:szCs w:val="24"/>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 المصدر السابق: 5/250.</w:t>
      </w:r>
    </w:p>
  </w:footnote>
  <w:footnote w:id="35">
    <w:p w14:paraId="79174962" w14:textId="6DC06D69" w:rsidR="00EF71C8" w:rsidRPr="0017094B" w:rsidRDefault="00EF71C8"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سبق تخريجه</w:t>
      </w:r>
      <w:r w:rsidR="00830907" w:rsidRPr="0017094B">
        <w:rPr>
          <w:rFonts w:ascii="Amiri" w:hAnsi="Amiri" w:cs="Amiri"/>
          <w:sz w:val="24"/>
          <w:szCs w:val="24"/>
          <w:rtl/>
          <w:lang w:bidi="ar-IQ"/>
        </w:rPr>
        <w:t>.</w:t>
      </w:r>
    </w:p>
  </w:footnote>
  <w:footnote w:id="36">
    <w:p w14:paraId="0D672D2A" w14:textId="77777777" w:rsidR="00763D3C" w:rsidRPr="0017094B" w:rsidRDefault="00763D3C"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 3/1283.</w:t>
      </w:r>
    </w:p>
  </w:footnote>
  <w:footnote w:id="37">
    <w:p w14:paraId="4A3C61C6" w14:textId="724921FC" w:rsidR="0058568C" w:rsidRPr="0017094B" w:rsidRDefault="0058568C" w:rsidP="002A4E46">
      <w:pPr>
        <w:pStyle w:val="a5"/>
        <w:jc w:val="both"/>
        <w:rPr>
          <w:rFonts w:ascii="Amiri" w:hAnsi="Amiri" w:cs="Amiri"/>
          <w:sz w:val="24"/>
          <w:szCs w:val="24"/>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w:t>
      </w:r>
      <w:r w:rsidR="002559FA" w:rsidRPr="0017094B">
        <w:rPr>
          <w:rFonts w:ascii="Amiri" w:hAnsi="Amiri" w:cs="Amiri"/>
          <w:sz w:val="24"/>
          <w:szCs w:val="24"/>
          <w:rtl/>
          <w:lang w:bidi="ar-IQ"/>
        </w:rPr>
        <w:t xml:space="preserve"> </w:t>
      </w:r>
      <w:r w:rsidRPr="0017094B">
        <w:rPr>
          <w:rFonts w:ascii="Amiri" w:hAnsi="Amiri" w:cs="Amiri"/>
          <w:sz w:val="24"/>
          <w:szCs w:val="24"/>
          <w:rtl/>
          <w:lang w:bidi="ar-IQ"/>
        </w:rPr>
        <w:t>سنن ابن ماجة</w:t>
      </w:r>
      <w:r w:rsidR="004953A3" w:rsidRPr="0017094B">
        <w:rPr>
          <w:rFonts w:ascii="Amiri" w:hAnsi="Amiri" w:cs="Amiri"/>
          <w:sz w:val="24"/>
          <w:szCs w:val="24"/>
          <w:rtl/>
          <w:lang w:bidi="ar-IQ"/>
        </w:rPr>
        <w:t>:</w:t>
      </w:r>
      <w:r w:rsidR="002559FA" w:rsidRPr="0017094B">
        <w:rPr>
          <w:rFonts w:ascii="Amiri" w:hAnsi="Amiri" w:cs="Amiri"/>
          <w:sz w:val="24"/>
          <w:szCs w:val="24"/>
          <w:rtl/>
          <w:lang w:bidi="ar-IQ"/>
        </w:rPr>
        <w:t xml:space="preserve"> </w:t>
      </w:r>
      <w:r w:rsidRPr="0017094B">
        <w:rPr>
          <w:rFonts w:ascii="Amiri" w:hAnsi="Amiri" w:cs="Amiri"/>
          <w:sz w:val="24"/>
          <w:szCs w:val="24"/>
          <w:rtl/>
          <w:lang w:bidi="ar-IQ"/>
        </w:rPr>
        <w:t>3/200،</w:t>
      </w:r>
      <w:r w:rsidRPr="0017094B">
        <w:rPr>
          <w:rFonts w:ascii="Amiri" w:hAnsi="Amiri" w:cs="Amiri"/>
          <w:sz w:val="24"/>
          <w:szCs w:val="24"/>
          <w:rtl/>
        </w:rPr>
        <w:t xml:space="preserve"> وصححه الشيخ الألباني.</w:t>
      </w:r>
    </w:p>
  </w:footnote>
  <w:footnote w:id="38">
    <w:p w14:paraId="097FC7A5" w14:textId="6F448F8A" w:rsidR="001D5EA6" w:rsidRPr="0017094B" w:rsidRDefault="001D5EA6"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مسلم</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فِي الْحَضِّ عَلَى التَّوْبَةِ وَالْفَرَحِ بِهَا 4/2104.</w:t>
      </w:r>
    </w:p>
  </w:footnote>
  <w:footnote w:id="39">
    <w:p w14:paraId="061AA8D6" w14:textId="77777777" w:rsidR="00EA44E2" w:rsidRPr="0017094B" w:rsidRDefault="00EA44E2" w:rsidP="002A4E46">
      <w:pPr>
        <w:pStyle w:val="a4"/>
        <w:bidi/>
        <w:spacing w:before="0" w:beforeAutospacing="0" w:after="0" w:afterAutospacing="0"/>
        <w:jc w:val="both"/>
        <w:rPr>
          <w:rFonts w:ascii="Amiri" w:hAnsi="Amiri" w:cs="Amiri"/>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xml:space="preserve">- </w:t>
      </w:r>
      <w:r w:rsidRPr="0017094B">
        <w:rPr>
          <w:rFonts w:ascii="Amiri" w:hAnsi="Amiri" w:cs="Amiri"/>
          <w:rtl/>
        </w:rPr>
        <w:t>لسان العرب: 11/ 32</w:t>
      </w:r>
      <w:r w:rsidRPr="0017094B">
        <w:rPr>
          <w:rFonts w:ascii="Amiri" w:hAnsi="Amiri" w:cs="Amiri"/>
        </w:rPr>
        <w:t>.</w:t>
      </w:r>
    </w:p>
  </w:footnote>
  <w:footnote w:id="40">
    <w:p w14:paraId="47CBCD71" w14:textId="77777777" w:rsidR="004901B5" w:rsidRPr="0017094B" w:rsidRDefault="004901B5"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ينظر: الجامع لأحكام القران للقرطبي 6/298.</w:t>
      </w:r>
    </w:p>
  </w:footnote>
  <w:footnote w:id="41">
    <w:p w14:paraId="70954EA0" w14:textId="77777777" w:rsidR="00561C37" w:rsidRPr="0017094B" w:rsidRDefault="00561C37" w:rsidP="002A4E46">
      <w:pPr>
        <w:pStyle w:val="a4"/>
        <w:bidi/>
        <w:spacing w:before="0" w:beforeAutospacing="0" w:after="0" w:afterAutospacing="0"/>
        <w:jc w:val="both"/>
        <w:rPr>
          <w:rFonts w:ascii="Amiri" w:hAnsi="Amiri" w:cs="Amiri"/>
          <w:rtl/>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xml:space="preserve">- </w:t>
      </w:r>
      <w:r w:rsidRPr="0017094B">
        <w:rPr>
          <w:rFonts w:ascii="Amiri" w:hAnsi="Amiri" w:cs="Amiri"/>
          <w:rtl/>
        </w:rPr>
        <w:t>مجموع الفتاوى: 23/ 346</w:t>
      </w:r>
      <w:r w:rsidR="00F60F23" w:rsidRPr="0017094B">
        <w:rPr>
          <w:rFonts w:ascii="Amiri" w:hAnsi="Amiri" w:cs="Amiri"/>
          <w:rtl/>
        </w:rPr>
        <w:t xml:space="preserve">. </w:t>
      </w:r>
    </w:p>
  </w:footnote>
  <w:footnote w:id="42">
    <w:p w14:paraId="2AF64384" w14:textId="77777777" w:rsidR="00F60F23" w:rsidRPr="0017094B" w:rsidRDefault="00F60F23" w:rsidP="002A4E46">
      <w:pPr>
        <w:pStyle w:val="a4"/>
        <w:bidi/>
        <w:spacing w:before="0" w:beforeAutospacing="0" w:after="0" w:afterAutospacing="0"/>
        <w:jc w:val="both"/>
        <w:rPr>
          <w:rFonts w:ascii="Amiri" w:hAnsi="Amiri" w:cs="Amiri"/>
          <w:rtl/>
          <w:lang w:bidi="ar-IQ"/>
        </w:rPr>
      </w:pPr>
      <w:r w:rsidRPr="0017094B">
        <w:rPr>
          <w:rStyle w:val="a6"/>
          <w:rFonts w:ascii="Amiri" w:hAnsi="Amiri" w:cs="Amiri"/>
          <w:vertAlign w:val="baseline"/>
        </w:rPr>
        <w:footnoteRef/>
      </w:r>
      <w:r w:rsidRPr="0017094B">
        <w:rPr>
          <w:rFonts w:ascii="Amiri" w:hAnsi="Amiri" w:cs="Amiri"/>
          <w:rtl/>
        </w:rPr>
        <w:t xml:space="preserve"> </w:t>
      </w:r>
      <w:r w:rsidRPr="0017094B">
        <w:rPr>
          <w:rFonts w:ascii="Amiri" w:hAnsi="Amiri" w:cs="Amiri"/>
          <w:rtl/>
          <w:lang w:bidi="ar-IQ"/>
        </w:rPr>
        <w:t xml:space="preserve">- </w:t>
      </w:r>
      <w:r w:rsidRPr="0017094B">
        <w:rPr>
          <w:rFonts w:ascii="Amiri" w:hAnsi="Amiri" w:cs="Amiri"/>
          <w:rtl/>
        </w:rPr>
        <w:t>الروضة الندية: 2/ 287</w:t>
      </w:r>
      <w:r w:rsidRPr="0017094B">
        <w:rPr>
          <w:rFonts w:ascii="Amiri" w:hAnsi="Amiri" w:cs="Amiri"/>
        </w:rPr>
        <w:t>.</w:t>
      </w:r>
    </w:p>
  </w:footnote>
  <w:footnote w:id="43">
    <w:p w14:paraId="4488EE4D" w14:textId="21B0D0A5" w:rsidR="005417BD" w:rsidRPr="0017094B" w:rsidRDefault="005417BD" w:rsidP="002A4E46">
      <w:pPr>
        <w:pStyle w:val="a5"/>
        <w:jc w:val="both"/>
        <w:rPr>
          <w:rFonts w:ascii="Amiri" w:hAnsi="Amiri" w:cs="Amiri"/>
          <w:sz w:val="24"/>
          <w:szCs w:val="24"/>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00CC0A7C" w:rsidRPr="0017094B">
        <w:rPr>
          <w:rFonts w:ascii="Amiri" w:hAnsi="Amiri" w:cs="Amiri"/>
          <w:sz w:val="24"/>
          <w:szCs w:val="24"/>
          <w:rtl/>
          <w:lang w:bidi="ar-IQ"/>
        </w:rPr>
        <w:t>- صحيح البخاري</w:t>
      </w:r>
      <w:r w:rsidR="004953A3" w:rsidRPr="0017094B">
        <w:rPr>
          <w:rFonts w:ascii="Amiri" w:hAnsi="Amiri" w:cs="Amiri"/>
          <w:sz w:val="24"/>
          <w:szCs w:val="24"/>
          <w:rtl/>
          <w:lang w:bidi="ar-IQ"/>
        </w:rPr>
        <w:t>:</w:t>
      </w:r>
      <w:r w:rsidR="00CC0A7C" w:rsidRPr="0017094B">
        <w:rPr>
          <w:rFonts w:ascii="Amiri" w:hAnsi="Amiri" w:cs="Amiri"/>
          <w:sz w:val="24"/>
          <w:szCs w:val="24"/>
          <w:rtl/>
          <w:lang w:bidi="ar-IQ"/>
        </w:rPr>
        <w:t xml:space="preserve"> باب الجاسوس 3/1095.</w:t>
      </w:r>
    </w:p>
  </w:footnote>
  <w:footnote w:id="44">
    <w:p w14:paraId="542AE786" w14:textId="77777777" w:rsidR="003F036C" w:rsidRPr="0017094B" w:rsidRDefault="003F036C"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الايمان الاوسط 1/70.</w:t>
      </w:r>
    </w:p>
  </w:footnote>
  <w:footnote w:id="45">
    <w:p w14:paraId="0D00DA92" w14:textId="3B38972D" w:rsidR="002F3167" w:rsidRPr="0017094B" w:rsidRDefault="002F3167" w:rsidP="002A4E46">
      <w:pPr>
        <w:pStyle w:val="a5"/>
        <w:jc w:val="both"/>
        <w:rPr>
          <w:rFonts w:ascii="Amiri" w:hAnsi="Amiri" w:cs="Amiri"/>
          <w:sz w:val="24"/>
          <w:szCs w:val="24"/>
          <w:rtl/>
          <w:lang w:bidi="ar-IQ"/>
        </w:rPr>
      </w:pPr>
      <w:r w:rsidRPr="0017094B">
        <w:rPr>
          <w:rStyle w:val="a6"/>
          <w:rFonts w:ascii="Amiri" w:hAnsi="Amiri" w:cs="Amiri"/>
          <w:sz w:val="24"/>
          <w:szCs w:val="24"/>
          <w:vertAlign w:val="baseline"/>
        </w:rPr>
        <w:footnoteRef/>
      </w:r>
      <w:r w:rsidRPr="0017094B">
        <w:rPr>
          <w:rFonts w:ascii="Amiri" w:hAnsi="Amiri" w:cs="Amiri"/>
          <w:sz w:val="24"/>
          <w:szCs w:val="24"/>
          <w:rtl/>
        </w:rPr>
        <w:t xml:space="preserve"> </w:t>
      </w:r>
      <w:r w:rsidRPr="0017094B">
        <w:rPr>
          <w:rFonts w:ascii="Amiri" w:hAnsi="Amiri" w:cs="Amiri"/>
          <w:sz w:val="24"/>
          <w:szCs w:val="24"/>
          <w:rtl/>
          <w:lang w:bidi="ar-IQ"/>
        </w:rPr>
        <w:t>- صحيح البخاري</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ليبلغ العلم الشاهد الغائب 1/52،</w:t>
      </w:r>
      <w:r w:rsidR="00F06E09" w:rsidRPr="0017094B">
        <w:rPr>
          <w:rFonts w:ascii="Amiri" w:hAnsi="Amiri" w:cs="Amiri"/>
          <w:sz w:val="24"/>
          <w:szCs w:val="24"/>
          <w:rtl/>
          <w:lang w:bidi="ar-IQ"/>
        </w:rPr>
        <w:t xml:space="preserve"> </w:t>
      </w:r>
      <w:r w:rsidRPr="0017094B">
        <w:rPr>
          <w:rFonts w:ascii="Amiri" w:hAnsi="Amiri" w:cs="Amiri"/>
          <w:sz w:val="24"/>
          <w:szCs w:val="24"/>
          <w:rtl/>
          <w:lang w:bidi="ar-IQ"/>
        </w:rPr>
        <w:t>صحيح مسلم</w:t>
      </w:r>
      <w:r w:rsidR="004953A3" w:rsidRPr="0017094B">
        <w:rPr>
          <w:rFonts w:ascii="Amiri" w:hAnsi="Amiri" w:cs="Amiri"/>
          <w:sz w:val="24"/>
          <w:szCs w:val="24"/>
          <w:rtl/>
          <w:lang w:bidi="ar-IQ"/>
        </w:rPr>
        <w:t>:</w:t>
      </w:r>
      <w:r w:rsidRPr="0017094B">
        <w:rPr>
          <w:rFonts w:ascii="Amiri" w:hAnsi="Amiri" w:cs="Amiri"/>
          <w:sz w:val="24"/>
          <w:szCs w:val="24"/>
          <w:rtl/>
          <w:lang w:bidi="ar-IQ"/>
        </w:rPr>
        <w:t xml:space="preserve"> بَابُ تَغْلِيظِ تَحْرِيمِ الدِّمَاءِ وَالْأَعْرَاضِ وَالْأَمْوَالِ 3/1306.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41FCA"/>
    <w:multiLevelType w:val="hybridMultilevel"/>
    <w:tmpl w:val="B1581D6A"/>
    <w:lvl w:ilvl="0" w:tplc="F7B8CE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3D27"/>
    <w:rsid w:val="00010E34"/>
    <w:rsid w:val="00027902"/>
    <w:rsid w:val="000315E2"/>
    <w:rsid w:val="00037900"/>
    <w:rsid w:val="00081197"/>
    <w:rsid w:val="00087C6C"/>
    <w:rsid w:val="00090943"/>
    <w:rsid w:val="000B3C13"/>
    <w:rsid w:val="000B49C1"/>
    <w:rsid w:val="000C03A4"/>
    <w:rsid w:val="000D4565"/>
    <w:rsid w:val="000D78B6"/>
    <w:rsid w:val="000D7EAC"/>
    <w:rsid w:val="00120785"/>
    <w:rsid w:val="0012491E"/>
    <w:rsid w:val="0012557F"/>
    <w:rsid w:val="001308AC"/>
    <w:rsid w:val="00137A5A"/>
    <w:rsid w:val="00145530"/>
    <w:rsid w:val="001540DC"/>
    <w:rsid w:val="0017094B"/>
    <w:rsid w:val="00171ACE"/>
    <w:rsid w:val="0017750D"/>
    <w:rsid w:val="00186495"/>
    <w:rsid w:val="001A4312"/>
    <w:rsid w:val="001A667B"/>
    <w:rsid w:val="001B344A"/>
    <w:rsid w:val="001D0B34"/>
    <w:rsid w:val="001D5EA6"/>
    <w:rsid w:val="001E57E3"/>
    <w:rsid w:val="001F1FBD"/>
    <w:rsid w:val="001F55FB"/>
    <w:rsid w:val="002078B6"/>
    <w:rsid w:val="002114F9"/>
    <w:rsid w:val="0021381E"/>
    <w:rsid w:val="00242086"/>
    <w:rsid w:val="00246D4C"/>
    <w:rsid w:val="002521A8"/>
    <w:rsid w:val="002541C7"/>
    <w:rsid w:val="002559FA"/>
    <w:rsid w:val="0025643D"/>
    <w:rsid w:val="00265AED"/>
    <w:rsid w:val="0027158D"/>
    <w:rsid w:val="0027234B"/>
    <w:rsid w:val="00274A3D"/>
    <w:rsid w:val="00280E43"/>
    <w:rsid w:val="002825F6"/>
    <w:rsid w:val="00290C4A"/>
    <w:rsid w:val="0029354E"/>
    <w:rsid w:val="00293826"/>
    <w:rsid w:val="002A4E46"/>
    <w:rsid w:val="002B1333"/>
    <w:rsid w:val="002C56C1"/>
    <w:rsid w:val="002E1A0D"/>
    <w:rsid w:val="002E263C"/>
    <w:rsid w:val="002F1562"/>
    <w:rsid w:val="002F3167"/>
    <w:rsid w:val="0030335A"/>
    <w:rsid w:val="00313C16"/>
    <w:rsid w:val="00330ED6"/>
    <w:rsid w:val="003334E0"/>
    <w:rsid w:val="00337C41"/>
    <w:rsid w:val="003567AD"/>
    <w:rsid w:val="003616B4"/>
    <w:rsid w:val="00361F5E"/>
    <w:rsid w:val="00383E65"/>
    <w:rsid w:val="00387626"/>
    <w:rsid w:val="0038792C"/>
    <w:rsid w:val="003955BC"/>
    <w:rsid w:val="003A0E02"/>
    <w:rsid w:val="003B5BA9"/>
    <w:rsid w:val="003C29AD"/>
    <w:rsid w:val="003D3D27"/>
    <w:rsid w:val="003D474B"/>
    <w:rsid w:val="003E3197"/>
    <w:rsid w:val="003F036C"/>
    <w:rsid w:val="003F59EF"/>
    <w:rsid w:val="003F666D"/>
    <w:rsid w:val="003F720E"/>
    <w:rsid w:val="004109EC"/>
    <w:rsid w:val="00411A57"/>
    <w:rsid w:val="00420D9D"/>
    <w:rsid w:val="00425DED"/>
    <w:rsid w:val="0043402D"/>
    <w:rsid w:val="00466648"/>
    <w:rsid w:val="00472F4F"/>
    <w:rsid w:val="00486DAA"/>
    <w:rsid w:val="004901B5"/>
    <w:rsid w:val="004953A3"/>
    <w:rsid w:val="00497E22"/>
    <w:rsid w:val="004C50A8"/>
    <w:rsid w:val="004E03DA"/>
    <w:rsid w:val="004E0F13"/>
    <w:rsid w:val="004E3E60"/>
    <w:rsid w:val="00504144"/>
    <w:rsid w:val="00534F46"/>
    <w:rsid w:val="005417BD"/>
    <w:rsid w:val="0054335F"/>
    <w:rsid w:val="00544607"/>
    <w:rsid w:val="00555053"/>
    <w:rsid w:val="00561C37"/>
    <w:rsid w:val="005746BC"/>
    <w:rsid w:val="00580BB6"/>
    <w:rsid w:val="0058568C"/>
    <w:rsid w:val="00587CE2"/>
    <w:rsid w:val="005A1891"/>
    <w:rsid w:val="005A3D56"/>
    <w:rsid w:val="005B1348"/>
    <w:rsid w:val="005B6018"/>
    <w:rsid w:val="005D7FA3"/>
    <w:rsid w:val="005E1528"/>
    <w:rsid w:val="00602556"/>
    <w:rsid w:val="00643138"/>
    <w:rsid w:val="00661B8C"/>
    <w:rsid w:val="00661D9F"/>
    <w:rsid w:val="006A60BF"/>
    <w:rsid w:val="006A7C9B"/>
    <w:rsid w:val="006B160D"/>
    <w:rsid w:val="006C2BE4"/>
    <w:rsid w:val="006C49BF"/>
    <w:rsid w:val="006D1FAD"/>
    <w:rsid w:val="006F3E75"/>
    <w:rsid w:val="006F6AFF"/>
    <w:rsid w:val="007008ED"/>
    <w:rsid w:val="007313F4"/>
    <w:rsid w:val="007319B8"/>
    <w:rsid w:val="00734201"/>
    <w:rsid w:val="00734B67"/>
    <w:rsid w:val="00757031"/>
    <w:rsid w:val="007617F6"/>
    <w:rsid w:val="00763D3C"/>
    <w:rsid w:val="0076640A"/>
    <w:rsid w:val="00770A6D"/>
    <w:rsid w:val="00772557"/>
    <w:rsid w:val="0078384A"/>
    <w:rsid w:val="007B1971"/>
    <w:rsid w:val="007B5B4B"/>
    <w:rsid w:val="007C560B"/>
    <w:rsid w:val="007E6B10"/>
    <w:rsid w:val="00805BBE"/>
    <w:rsid w:val="00810BA5"/>
    <w:rsid w:val="00812143"/>
    <w:rsid w:val="00812C7D"/>
    <w:rsid w:val="00823FC4"/>
    <w:rsid w:val="00830907"/>
    <w:rsid w:val="00842AF2"/>
    <w:rsid w:val="0086495C"/>
    <w:rsid w:val="00872CAC"/>
    <w:rsid w:val="00893C4E"/>
    <w:rsid w:val="008B2E71"/>
    <w:rsid w:val="008B3772"/>
    <w:rsid w:val="008C7B91"/>
    <w:rsid w:val="00925CC9"/>
    <w:rsid w:val="00934EFC"/>
    <w:rsid w:val="00953D45"/>
    <w:rsid w:val="00954519"/>
    <w:rsid w:val="009621DD"/>
    <w:rsid w:val="00966FA4"/>
    <w:rsid w:val="00977623"/>
    <w:rsid w:val="0098560D"/>
    <w:rsid w:val="00986240"/>
    <w:rsid w:val="0099089E"/>
    <w:rsid w:val="00990F03"/>
    <w:rsid w:val="009A1A70"/>
    <w:rsid w:val="009B5560"/>
    <w:rsid w:val="009C3768"/>
    <w:rsid w:val="009D0AFC"/>
    <w:rsid w:val="009D7651"/>
    <w:rsid w:val="009E08CB"/>
    <w:rsid w:val="00A07AFB"/>
    <w:rsid w:val="00A1609D"/>
    <w:rsid w:val="00A223D9"/>
    <w:rsid w:val="00A26B16"/>
    <w:rsid w:val="00A36026"/>
    <w:rsid w:val="00A41114"/>
    <w:rsid w:val="00A9151E"/>
    <w:rsid w:val="00A92641"/>
    <w:rsid w:val="00A96E4D"/>
    <w:rsid w:val="00AA7084"/>
    <w:rsid w:val="00AB062E"/>
    <w:rsid w:val="00AE4DD4"/>
    <w:rsid w:val="00AF4200"/>
    <w:rsid w:val="00B26938"/>
    <w:rsid w:val="00B478D8"/>
    <w:rsid w:val="00B63DE7"/>
    <w:rsid w:val="00B65505"/>
    <w:rsid w:val="00B7283D"/>
    <w:rsid w:val="00B912A5"/>
    <w:rsid w:val="00B9401C"/>
    <w:rsid w:val="00BB6821"/>
    <w:rsid w:val="00BC6422"/>
    <w:rsid w:val="00BD2CF6"/>
    <w:rsid w:val="00BE3B5A"/>
    <w:rsid w:val="00BF09A6"/>
    <w:rsid w:val="00BF13C1"/>
    <w:rsid w:val="00BF76F1"/>
    <w:rsid w:val="00C121B2"/>
    <w:rsid w:val="00C22638"/>
    <w:rsid w:val="00C304E3"/>
    <w:rsid w:val="00C35D18"/>
    <w:rsid w:val="00C57E65"/>
    <w:rsid w:val="00C60812"/>
    <w:rsid w:val="00C65FCE"/>
    <w:rsid w:val="00C903D4"/>
    <w:rsid w:val="00CB4458"/>
    <w:rsid w:val="00CC0A7C"/>
    <w:rsid w:val="00CD2C29"/>
    <w:rsid w:val="00CD5705"/>
    <w:rsid w:val="00D00DCE"/>
    <w:rsid w:val="00D0568D"/>
    <w:rsid w:val="00D058C9"/>
    <w:rsid w:val="00D33BEE"/>
    <w:rsid w:val="00D366D5"/>
    <w:rsid w:val="00D470B1"/>
    <w:rsid w:val="00D5418B"/>
    <w:rsid w:val="00D713FF"/>
    <w:rsid w:val="00D95FDB"/>
    <w:rsid w:val="00DB3257"/>
    <w:rsid w:val="00DC1C25"/>
    <w:rsid w:val="00DC3711"/>
    <w:rsid w:val="00DD3BAD"/>
    <w:rsid w:val="00DD63D5"/>
    <w:rsid w:val="00E05056"/>
    <w:rsid w:val="00E1610B"/>
    <w:rsid w:val="00E201D8"/>
    <w:rsid w:val="00E349A3"/>
    <w:rsid w:val="00E51510"/>
    <w:rsid w:val="00E613E0"/>
    <w:rsid w:val="00E72447"/>
    <w:rsid w:val="00E829F9"/>
    <w:rsid w:val="00E94794"/>
    <w:rsid w:val="00EA2BB4"/>
    <w:rsid w:val="00EA44E2"/>
    <w:rsid w:val="00EE79A0"/>
    <w:rsid w:val="00EF71C8"/>
    <w:rsid w:val="00F02059"/>
    <w:rsid w:val="00F02CAD"/>
    <w:rsid w:val="00F066EF"/>
    <w:rsid w:val="00F06E09"/>
    <w:rsid w:val="00F3600F"/>
    <w:rsid w:val="00F36F7A"/>
    <w:rsid w:val="00F524A0"/>
    <w:rsid w:val="00F53C10"/>
    <w:rsid w:val="00F60F23"/>
    <w:rsid w:val="00F62639"/>
    <w:rsid w:val="00F6331C"/>
    <w:rsid w:val="00F7238C"/>
    <w:rsid w:val="00F82B13"/>
    <w:rsid w:val="00FA67D9"/>
    <w:rsid w:val="00FA75A5"/>
    <w:rsid w:val="00FB0E92"/>
    <w:rsid w:val="00FB6DCD"/>
    <w:rsid w:val="00FD5A45"/>
    <w:rsid w:val="00FD6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3ECC61C"/>
  <w15:docId w15:val="{EF66872F-988A-42D0-BCFA-7CD7DD43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474B"/>
    <w:pPr>
      <w:bidi/>
    </w:pPr>
  </w:style>
  <w:style w:type="paragraph" w:styleId="1">
    <w:name w:val="heading 1"/>
    <w:basedOn w:val="a"/>
    <w:next w:val="a"/>
    <w:link w:val="1Char"/>
    <w:uiPriority w:val="9"/>
    <w:qFormat/>
    <w:rsid w:val="002A4E46"/>
    <w:pPr>
      <w:keepNext/>
      <w:keepLines/>
      <w:spacing w:before="480" w:after="0"/>
      <w:outlineLvl w:val="0"/>
    </w:pPr>
    <w:rPr>
      <w:rFonts w:asciiTheme="majorHAnsi" w:eastAsiaTheme="majorEastAsia" w:hAnsiTheme="majorHAnsi" w:cs="(AH) Manal Black"/>
      <w:b/>
      <w:color w:val="C00000"/>
      <w:sz w:val="28"/>
      <w:szCs w:val="48"/>
    </w:rPr>
  </w:style>
  <w:style w:type="paragraph" w:styleId="2">
    <w:name w:val="heading 2"/>
    <w:basedOn w:val="a"/>
    <w:next w:val="a"/>
    <w:link w:val="2Char"/>
    <w:uiPriority w:val="9"/>
    <w:unhideWhenUsed/>
    <w:qFormat/>
    <w:rsid w:val="002A4E46"/>
    <w:pPr>
      <w:keepNext/>
      <w:keepLines/>
      <w:spacing w:before="200" w:after="0"/>
      <w:outlineLvl w:val="1"/>
    </w:pPr>
    <w:rPr>
      <w:rFonts w:asciiTheme="majorHAnsi" w:eastAsiaTheme="majorEastAsia" w:hAnsiTheme="majorHAnsi" w:cs="(AH) Manal Black"/>
      <w:b/>
      <w:color w:val="0000FF"/>
      <w:sz w:val="26"/>
      <w:szCs w:val="44"/>
    </w:rPr>
  </w:style>
  <w:style w:type="paragraph" w:styleId="3">
    <w:name w:val="heading 3"/>
    <w:basedOn w:val="a"/>
    <w:link w:val="3Char"/>
    <w:uiPriority w:val="9"/>
    <w:qFormat/>
    <w:rsid w:val="003D3D2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F3600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5550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3D27"/>
    <w:rPr>
      <w:b/>
      <w:bCs/>
    </w:rPr>
  </w:style>
  <w:style w:type="character" w:customStyle="1" w:styleId="3Char">
    <w:name w:val="عنوان 3 Char"/>
    <w:basedOn w:val="a0"/>
    <w:link w:val="3"/>
    <w:uiPriority w:val="9"/>
    <w:rsid w:val="003D3D27"/>
    <w:rPr>
      <w:rFonts w:ascii="Times New Roman" w:eastAsia="Times New Roman" w:hAnsi="Times New Roman" w:cs="Times New Roman"/>
      <w:b/>
      <w:bCs/>
      <w:sz w:val="27"/>
      <w:szCs w:val="27"/>
    </w:rPr>
  </w:style>
  <w:style w:type="character" w:customStyle="1" w:styleId="5Char">
    <w:name w:val="عنوان 5 Char"/>
    <w:basedOn w:val="a0"/>
    <w:link w:val="5"/>
    <w:uiPriority w:val="9"/>
    <w:rsid w:val="00555053"/>
    <w:rPr>
      <w:rFonts w:asciiTheme="majorHAnsi" w:eastAsiaTheme="majorEastAsia" w:hAnsiTheme="majorHAnsi" w:cstheme="majorBidi"/>
      <w:color w:val="243F60" w:themeColor="accent1" w:themeShade="7F"/>
    </w:rPr>
  </w:style>
  <w:style w:type="paragraph" w:styleId="a4">
    <w:name w:val="Normal (Web)"/>
    <w:basedOn w:val="a"/>
    <w:uiPriority w:val="99"/>
    <w:unhideWhenUsed/>
    <w:rsid w:val="000379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ficommentbody">
    <w:name w:val="uficommentbody"/>
    <w:basedOn w:val="a0"/>
    <w:rsid w:val="00C65FCE"/>
  </w:style>
  <w:style w:type="paragraph" w:styleId="a5">
    <w:name w:val="footnote text"/>
    <w:basedOn w:val="a"/>
    <w:link w:val="Char"/>
    <w:uiPriority w:val="99"/>
    <w:semiHidden/>
    <w:unhideWhenUsed/>
    <w:rsid w:val="00A41114"/>
    <w:pPr>
      <w:spacing w:after="0" w:line="240" w:lineRule="auto"/>
    </w:pPr>
    <w:rPr>
      <w:sz w:val="20"/>
      <w:szCs w:val="20"/>
    </w:rPr>
  </w:style>
  <w:style w:type="character" w:customStyle="1" w:styleId="Char">
    <w:name w:val="نص حاشية سفلية Char"/>
    <w:basedOn w:val="a0"/>
    <w:link w:val="a5"/>
    <w:uiPriority w:val="99"/>
    <w:semiHidden/>
    <w:rsid w:val="00A41114"/>
    <w:rPr>
      <w:sz w:val="20"/>
      <w:szCs w:val="20"/>
    </w:rPr>
  </w:style>
  <w:style w:type="character" w:styleId="a6">
    <w:name w:val="footnote reference"/>
    <w:basedOn w:val="a0"/>
    <w:uiPriority w:val="99"/>
    <w:semiHidden/>
    <w:unhideWhenUsed/>
    <w:rsid w:val="00A41114"/>
    <w:rPr>
      <w:vertAlign w:val="superscript"/>
    </w:rPr>
  </w:style>
  <w:style w:type="paragraph" w:styleId="a7">
    <w:name w:val="header"/>
    <w:basedOn w:val="a"/>
    <w:link w:val="Char0"/>
    <w:uiPriority w:val="99"/>
    <w:unhideWhenUsed/>
    <w:rsid w:val="007B1971"/>
    <w:pPr>
      <w:tabs>
        <w:tab w:val="center" w:pos="4153"/>
        <w:tab w:val="right" w:pos="8306"/>
      </w:tabs>
      <w:spacing w:after="0" w:line="240" w:lineRule="auto"/>
    </w:pPr>
  </w:style>
  <w:style w:type="character" w:customStyle="1" w:styleId="Char0">
    <w:name w:val="رأس الصفحة Char"/>
    <w:basedOn w:val="a0"/>
    <w:link w:val="a7"/>
    <w:uiPriority w:val="99"/>
    <w:rsid w:val="007B1971"/>
  </w:style>
  <w:style w:type="paragraph" w:styleId="a8">
    <w:name w:val="footer"/>
    <w:basedOn w:val="a"/>
    <w:link w:val="Char1"/>
    <w:uiPriority w:val="99"/>
    <w:unhideWhenUsed/>
    <w:rsid w:val="007B1971"/>
    <w:pPr>
      <w:tabs>
        <w:tab w:val="center" w:pos="4153"/>
        <w:tab w:val="right" w:pos="8306"/>
      </w:tabs>
      <w:spacing w:after="0" w:line="240" w:lineRule="auto"/>
    </w:pPr>
  </w:style>
  <w:style w:type="character" w:customStyle="1" w:styleId="Char1">
    <w:name w:val="تذييل الصفحة Char"/>
    <w:basedOn w:val="a0"/>
    <w:link w:val="a8"/>
    <w:uiPriority w:val="99"/>
    <w:rsid w:val="007B1971"/>
  </w:style>
  <w:style w:type="paragraph" w:styleId="a9">
    <w:name w:val="No Spacing"/>
    <w:uiPriority w:val="1"/>
    <w:qFormat/>
    <w:rsid w:val="0012557F"/>
    <w:pPr>
      <w:bidi/>
      <w:spacing w:after="0" w:line="240" w:lineRule="auto"/>
    </w:pPr>
  </w:style>
  <w:style w:type="character" w:customStyle="1" w:styleId="4Char">
    <w:name w:val="عنوان 4 Char"/>
    <w:basedOn w:val="a0"/>
    <w:link w:val="4"/>
    <w:uiPriority w:val="9"/>
    <w:rsid w:val="00F3600F"/>
    <w:rPr>
      <w:rFonts w:asciiTheme="majorHAnsi" w:eastAsiaTheme="majorEastAsia" w:hAnsiTheme="majorHAnsi" w:cstheme="majorBidi"/>
      <w:b/>
      <w:bCs/>
      <w:i/>
      <w:iCs/>
      <w:color w:val="4F81BD" w:themeColor="accent1"/>
    </w:rPr>
  </w:style>
  <w:style w:type="character" w:customStyle="1" w:styleId="1Char">
    <w:name w:val="العنوان 1 Char"/>
    <w:basedOn w:val="a0"/>
    <w:link w:val="1"/>
    <w:uiPriority w:val="9"/>
    <w:rsid w:val="002A4E46"/>
    <w:rPr>
      <w:rFonts w:asciiTheme="majorHAnsi" w:eastAsiaTheme="majorEastAsia" w:hAnsiTheme="majorHAnsi" w:cs="(AH) Manal Black"/>
      <w:b/>
      <w:color w:val="C00000"/>
      <w:sz w:val="28"/>
      <w:szCs w:val="48"/>
    </w:rPr>
  </w:style>
  <w:style w:type="character" w:customStyle="1" w:styleId="2Char">
    <w:name w:val="عنوان 2 Char"/>
    <w:basedOn w:val="a0"/>
    <w:link w:val="2"/>
    <w:uiPriority w:val="9"/>
    <w:rsid w:val="002A4E46"/>
    <w:rPr>
      <w:rFonts w:asciiTheme="majorHAnsi" w:eastAsiaTheme="majorEastAsia" w:hAnsiTheme="majorHAnsi" w:cs="(AH) Manal Black"/>
      <w:b/>
      <w:color w:val="0000FF"/>
      <w:sz w:val="26"/>
      <w:szCs w:val="44"/>
    </w:rPr>
  </w:style>
  <w:style w:type="paragraph" w:styleId="aa">
    <w:name w:val="List Paragraph"/>
    <w:basedOn w:val="a"/>
    <w:uiPriority w:val="34"/>
    <w:qFormat/>
    <w:rsid w:val="00BE3B5A"/>
    <w:pPr>
      <w:ind w:left="720"/>
      <w:contextualSpacing/>
    </w:pPr>
  </w:style>
  <w:style w:type="paragraph" w:styleId="ab">
    <w:name w:val="TOC Heading"/>
    <w:basedOn w:val="1"/>
    <w:next w:val="a"/>
    <w:uiPriority w:val="39"/>
    <w:unhideWhenUsed/>
    <w:qFormat/>
    <w:rsid w:val="00661D9F"/>
    <w:pPr>
      <w:spacing w:before="240" w:line="259" w:lineRule="auto"/>
      <w:outlineLvl w:val="9"/>
    </w:pPr>
    <w:rPr>
      <w:rFonts w:cstheme="majorBidi"/>
      <w:b w:val="0"/>
      <w:color w:val="365F91" w:themeColor="accent1" w:themeShade="BF"/>
      <w:sz w:val="32"/>
      <w:szCs w:val="32"/>
      <w:rtl/>
    </w:rPr>
  </w:style>
  <w:style w:type="paragraph" w:styleId="10">
    <w:name w:val="toc 1"/>
    <w:basedOn w:val="a"/>
    <w:next w:val="a"/>
    <w:autoRedefine/>
    <w:uiPriority w:val="39"/>
    <w:unhideWhenUsed/>
    <w:rsid w:val="00661D9F"/>
    <w:pPr>
      <w:spacing w:after="100"/>
    </w:pPr>
  </w:style>
  <w:style w:type="paragraph" w:styleId="20">
    <w:name w:val="toc 2"/>
    <w:basedOn w:val="a"/>
    <w:next w:val="a"/>
    <w:autoRedefine/>
    <w:uiPriority w:val="39"/>
    <w:unhideWhenUsed/>
    <w:rsid w:val="00661D9F"/>
    <w:pPr>
      <w:spacing w:after="100"/>
      <w:ind w:left="220"/>
    </w:pPr>
  </w:style>
  <w:style w:type="character" w:styleId="Hyperlink">
    <w:name w:val="Hyperlink"/>
    <w:basedOn w:val="a0"/>
    <w:uiPriority w:val="99"/>
    <w:unhideWhenUsed/>
    <w:rsid w:val="00661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72802">
      <w:bodyDiv w:val="1"/>
      <w:marLeft w:val="0"/>
      <w:marRight w:val="0"/>
      <w:marTop w:val="0"/>
      <w:marBottom w:val="0"/>
      <w:divBdr>
        <w:top w:val="none" w:sz="0" w:space="0" w:color="auto"/>
        <w:left w:val="none" w:sz="0" w:space="0" w:color="auto"/>
        <w:bottom w:val="none" w:sz="0" w:space="0" w:color="auto"/>
        <w:right w:val="none" w:sz="0" w:space="0" w:color="auto"/>
      </w:divBdr>
    </w:div>
    <w:div w:id="736441768">
      <w:bodyDiv w:val="1"/>
      <w:marLeft w:val="0"/>
      <w:marRight w:val="0"/>
      <w:marTop w:val="0"/>
      <w:marBottom w:val="0"/>
      <w:divBdr>
        <w:top w:val="none" w:sz="0" w:space="0" w:color="auto"/>
        <w:left w:val="none" w:sz="0" w:space="0" w:color="auto"/>
        <w:bottom w:val="none" w:sz="0" w:space="0" w:color="auto"/>
        <w:right w:val="none" w:sz="0" w:space="0" w:color="auto"/>
      </w:divBdr>
    </w:div>
    <w:div w:id="844825335">
      <w:bodyDiv w:val="1"/>
      <w:marLeft w:val="0"/>
      <w:marRight w:val="0"/>
      <w:marTop w:val="0"/>
      <w:marBottom w:val="0"/>
      <w:divBdr>
        <w:top w:val="none" w:sz="0" w:space="0" w:color="auto"/>
        <w:left w:val="none" w:sz="0" w:space="0" w:color="auto"/>
        <w:bottom w:val="none" w:sz="0" w:space="0" w:color="auto"/>
        <w:right w:val="none" w:sz="0" w:space="0" w:color="auto"/>
      </w:divBdr>
    </w:div>
    <w:div w:id="845636180">
      <w:bodyDiv w:val="1"/>
      <w:marLeft w:val="0"/>
      <w:marRight w:val="0"/>
      <w:marTop w:val="0"/>
      <w:marBottom w:val="0"/>
      <w:divBdr>
        <w:top w:val="none" w:sz="0" w:space="0" w:color="auto"/>
        <w:left w:val="none" w:sz="0" w:space="0" w:color="auto"/>
        <w:bottom w:val="none" w:sz="0" w:space="0" w:color="auto"/>
        <w:right w:val="none" w:sz="0" w:space="0" w:color="auto"/>
      </w:divBdr>
    </w:div>
    <w:div w:id="965505586">
      <w:bodyDiv w:val="1"/>
      <w:marLeft w:val="0"/>
      <w:marRight w:val="0"/>
      <w:marTop w:val="0"/>
      <w:marBottom w:val="0"/>
      <w:divBdr>
        <w:top w:val="none" w:sz="0" w:space="0" w:color="auto"/>
        <w:left w:val="none" w:sz="0" w:space="0" w:color="auto"/>
        <w:bottom w:val="none" w:sz="0" w:space="0" w:color="auto"/>
        <w:right w:val="none" w:sz="0" w:space="0" w:color="auto"/>
      </w:divBdr>
    </w:div>
    <w:div w:id="1051535676">
      <w:bodyDiv w:val="1"/>
      <w:marLeft w:val="0"/>
      <w:marRight w:val="0"/>
      <w:marTop w:val="0"/>
      <w:marBottom w:val="0"/>
      <w:divBdr>
        <w:top w:val="none" w:sz="0" w:space="0" w:color="auto"/>
        <w:left w:val="none" w:sz="0" w:space="0" w:color="auto"/>
        <w:bottom w:val="none" w:sz="0" w:space="0" w:color="auto"/>
        <w:right w:val="none" w:sz="0" w:space="0" w:color="auto"/>
      </w:divBdr>
    </w:div>
    <w:div w:id="1134955676">
      <w:bodyDiv w:val="1"/>
      <w:marLeft w:val="0"/>
      <w:marRight w:val="0"/>
      <w:marTop w:val="0"/>
      <w:marBottom w:val="0"/>
      <w:divBdr>
        <w:top w:val="none" w:sz="0" w:space="0" w:color="auto"/>
        <w:left w:val="none" w:sz="0" w:space="0" w:color="auto"/>
        <w:bottom w:val="none" w:sz="0" w:space="0" w:color="auto"/>
        <w:right w:val="none" w:sz="0" w:space="0" w:color="auto"/>
      </w:divBdr>
    </w:div>
    <w:div w:id="1592009402">
      <w:bodyDiv w:val="1"/>
      <w:marLeft w:val="0"/>
      <w:marRight w:val="0"/>
      <w:marTop w:val="0"/>
      <w:marBottom w:val="0"/>
      <w:divBdr>
        <w:top w:val="none" w:sz="0" w:space="0" w:color="auto"/>
        <w:left w:val="none" w:sz="0" w:space="0" w:color="auto"/>
        <w:bottom w:val="none" w:sz="0" w:space="0" w:color="auto"/>
        <w:right w:val="none" w:sz="0" w:space="0" w:color="auto"/>
      </w:divBdr>
    </w:div>
    <w:div w:id="1631130538">
      <w:bodyDiv w:val="1"/>
      <w:marLeft w:val="0"/>
      <w:marRight w:val="0"/>
      <w:marTop w:val="0"/>
      <w:marBottom w:val="0"/>
      <w:divBdr>
        <w:top w:val="none" w:sz="0" w:space="0" w:color="auto"/>
        <w:left w:val="none" w:sz="0" w:space="0" w:color="auto"/>
        <w:bottom w:val="none" w:sz="0" w:space="0" w:color="auto"/>
        <w:right w:val="none" w:sz="0" w:space="0" w:color="auto"/>
      </w:divBdr>
    </w:div>
    <w:div w:id="1809588653">
      <w:bodyDiv w:val="1"/>
      <w:marLeft w:val="0"/>
      <w:marRight w:val="0"/>
      <w:marTop w:val="0"/>
      <w:marBottom w:val="0"/>
      <w:divBdr>
        <w:top w:val="none" w:sz="0" w:space="0" w:color="auto"/>
        <w:left w:val="none" w:sz="0" w:space="0" w:color="auto"/>
        <w:bottom w:val="none" w:sz="0" w:space="0" w:color="auto"/>
        <w:right w:val="none" w:sz="0" w:space="0" w:color="auto"/>
      </w:divBdr>
    </w:div>
    <w:div w:id="1983807241">
      <w:bodyDiv w:val="1"/>
      <w:marLeft w:val="0"/>
      <w:marRight w:val="0"/>
      <w:marTop w:val="0"/>
      <w:marBottom w:val="0"/>
      <w:divBdr>
        <w:top w:val="none" w:sz="0" w:space="0" w:color="auto"/>
        <w:left w:val="none" w:sz="0" w:space="0" w:color="auto"/>
        <w:bottom w:val="none" w:sz="0" w:space="0" w:color="auto"/>
        <w:right w:val="none" w:sz="0" w:space="0" w:color="auto"/>
      </w:divBdr>
    </w:div>
    <w:div w:id="19876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356D-BADF-4332-B934-1423EF02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23</Pages>
  <Words>4512</Words>
  <Characters>25723</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suhib</dc:creator>
  <cp:keywords/>
  <dc:description/>
  <cp:lastModifiedBy>Administrator</cp:lastModifiedBy>
  <cp:revision>194</cp:revision>
  <dcterms:created xsi:type="dcterms:W3CDTF">2016-07-05T14:02:00Z</dcterms:created>
  <dcterms:modified xsi:type="dcterms:W3CDTF">2023-11-22T20:04:00Z</dcterms:modified>
</cp:coreProperties>
</file>